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171B2" w14:textId="191830FB" w:rsidR="00896394" w:rsidRPr="000C712A" w:rsidRDefault="00896394" w:rsidP="00896394">
      <w:pPr>
        <w:spacing w:after="0" w:line="120" w:lineRule="auto"/>
        <w:rPr>
          <w:rFonts w:ascii="Calibri Light" w:hAnsi="Calibri Light" w:cs="Calibri Light"/>
        </w:rPr>
      </w:pPr>
    </w:p>
    <w:tbl>
      <w:tblPr>
        <w:tblStyle w:val="TableGrid"/>
        <w:tblW w:w="5000" w:type="pct"/>
        <w:tblLook w:val="04A0" w:firstRow="1" w:lastRow="0" w:firstColumn="1" w:lastColumn="0" w:noHBand="0" w:noVBand="1"/>
      </w:tblPr>
      <w:tblGrid>
        <w:gridCol w:w="14560"/>
      </w:tblGrid>
      <w:tr w:rsidR="009B7674" w:rsidRPr="00CF60BB" w14:paraId="6ABC251D" w14:textId="77777777" w:rsidTr="004D4619">
        <w:trPr>
          <w:trHeight w:val="142"/>
        </w:trPr>
        <w:tc>
          <w:tcPr>
            <w:tcW w:w="5000" w:type="pct"/>
            <w:shd w:val="clear" w:color="auto" w:fill="FFFFCC"/>
          </w:tcPr>
          <w:p w14:paraId="2A9329ED" w14:textId="0CA55F19" w:rsidR="009B7674" w:rsidRPr="006861BD" w:rsidRDefault="00861926" w:rsidP="00705BA6">
            <w:pPr>
              <w:jc w:val="center"/>
              <w:rPr>
                <w:rFonts w:ascii="Calibri Light" w:hAnsi="Calibri Light" w:cs="Calibri Light"/>
                <w:b/>
                <w:lang w:val="nb-NO"/>
              </w:rPr>
            </w:pPr>
            <w:r w:rsidRPr="00861926">
              <w:rPr>
                <w:rFonts w:ascii="Calibri Light" w:hAnsi="Calibri Light" w:cs="Calibri Light"/>
                <w:b/>
                <w:lang w:val="nb-NO"/>
              </w:rPr>
              <w:t>Kolimatorinis taikiklis su priartintoju automatiniam ginklui (PPR-583)</w:t>
            </w:r>
          </w:p>
        </w:tc>
      </w:tr>
    </w:tbl>
    <w:p w14:paraId="11BDE9F9" w14:textId="77777777" w:rsidR="001315BE" w:rsidRPr="00221C65" w:rsidRDefault="001315BE" w:rsidP="00896394">
      <w:pPr>
        <w:spacing w:after="0" w:line="120" w:lineRule="auto"/>
        <w:rPr>
          <w:rFonts w:ascii="Calibri Light" w:hAnsi="Calibri Light" w:cs="Calibri Light"/>
          <w:lang w:val="nb-N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2"/>
        <w:gridCol w:w="6758"/>
      </w:tblGrid>
      <w:tr w:rsidR="00E35EAA" w:rsidRPr="000C712A" w14:paraId="092E4D3B" w14:textId="77777777" w:rsidTr="000C712A">
        <w:tc>
          <w:tcPr>
            <w:tcW w:w="2681" w:type="pct"/>
          </w:tcPr>
          <w:p w14:paraId="45916532" w14:textId="582D60A9" w:rsidR="00E35EAA" w:rsidRPr="000C712A" w:rsidRDefault="000C712A" w:rsidP="00A00C6B">
            <w:pPr>
              <w:rPr>
                <w:rFonts w:ascii="Calibri Light" w:hAnsi="Calibri Light" w:cs="Calibri Light"/>
                <w:bCs/>
                <w:sz w:val="24"/>
                <w:szCs w:val="24"/>
                <w:lang w:val="lt-LT"/>
              </w:rPr>
            </w:pPr>
            <w:r>
              <w:rPr>
                <w:rFonts w:ascii="Calibri Light" w:hAnsi="Calibri Light" w:cs="Calibri Light"/>
                <w:bCs/>
                <w:sz w:val="24"/>
                <w:szCs w:val="24"/>
                <w:lang w:val="lt-LT"/>
              </w:rPr>
              <w:t>Išteklių agentūrai</w:t>
            </w:r>
          </w:p>
          <w:p w14:paraId="75E401E2" w14:textId="77777777" w:rsidR="00E35EAA" w:rsidRPr="000C712A" w:rsidRDefault="00E35EAA" w:rsidP="00A00C6B">
            <w:pPr>
              <w:rPr>
                <w:rFonts w:ascii="Calibri Light" w:hAnsi="Calibri Light" w:cs="Calibri Light"/>
                <w:bCs/>
                <w:sz w:val="24"/>
                <w:szCs w:val="24"/>
                <w:lang w:val="lt-LT"/>
              </w:rPr>
            </w:pPr>
            <w:r w:rsidRPr="000C712A">
              <w:rPr>
                <w:rFonts w:ascii="Calibri Light" w:hAnsi="Calibri Light" w:cs="Calibri Light"/>
                <w:bCs/>
                <w:sz w:val="24"/>
                <w:szCs w:val="24"/>
                <w:lang w:val="lt-LT"/>
              </w:rPr>
              <w:t>prie Lietuvos Respublikos vidaus reikalų ministerijos</w:t>
            </w:r>
          </w:p>
          <w:p w14:paraId="47292952" w14:textId="77777777" w:rsidR="00E35EAA" w:rsidRPr="000C712A" w:rsidRDefault="00E35EAA" w:rsidP="00A00C6B">
            <w:pPr>
              <w:rPr>
                <w:rFonts w:ascii="Calibri Light" w:hAnsi="Calibri Light" w:cs="Calibri Light"/>
                <w:bCs/>
                <w:i/>
                <w:sz w:val="24"/>
                <w:szCs w:val="24"/>
                <w:lang w:val="lt-LT"/>
              </w:rPr>
            </w:pPr>
            <w:r w:rsidRPr="000C712A">
              <w:rPr>
                <w:rFonts w:ascii="Calibri Light" w:hAnsi="Calibri Light" w:cs="Calibri Light"/>
                <w:bCs/>
                <w:i/>
                <w:sz w:val="24"/>
                <w:szCs w:val="24"/>
                <w:lang w:val="lt-LT"/>
              </w:rPr>
              <w:t>Teikiama CVP IS priemonėmis</w:t>
            </w:r>
          </w:p>
        </w:tc>
        <w:tc>
          <w:tcPr>
            <w:tcW w:w="2319" w:type="pct"/>
          </w:tcPr>
          <w:p w14:paraId="11231020" w14:textId="77777777" w:rsidR="00E35EAA" w:rsidRPr="000C712A" w:rsidRDefault="00E35EAA" w:rsidP="00A00C6B">
            <w:pPr>
              <w:ind w:left="-567"/>
              <w:rPr>
                <w:rFonts w:ascii="Calibri Light" w:hAnsi="Calibri Light" w:cs="Calibri Light"/>
                <w:bCs/>
                <w:sz w:val="24"/>
                <w:szCs w:val="24"/>
                <w:lang w:val="lt-LT"/>
              </w:rPr>
            </w:pPr>
          </w:p>
        </w:tc>
      </w:tr>
    </w:tbl>
    <w:p w14:paraId="056D1A2A" w14:textId="6993D560" w:rsidR="00E35EAA" w:rsidRPr="000C712A" w:rsidRDefault="00E35EAA" w:rsidP="00A00C6B">
      <w:pPr>
        <w:spacing w:after="0" w:line="120" w:lineRule="auto"/>
        <w:rPr>
          <w:rFonts w:ascii="Calibri Light" w:hAnsi="Calibri Light" w:cs="Calibri Light"/>
          <w:sz w:val="24"/>
          <w:szCs w:val="24"/>
          <w:lang w:val="lt-LT"/>
        </w:rPr>
      </w:pPr>
    </w:p>
    <w:p w14:paraId="3DC5A1F7" w14:textId="77777777" w:rsidR="001315BE" w:rsidRPr="000C712A" w:rsidRDefault="001315BE" w:rsidP="00A00C6B">
      <w:pPr>
        <w:spacing w:after="0" w:line="120" w:lineRule="auto"/>
        <w:rPr>
          <w:rFonts w:ascii="Calibri Light" w:hAnsi="Calibri Light" w:cs="Calibri Light"/>
          <w:sz w:val="24"/>
          <w:szCs w:val="24"/>
          <w:lang w:val="lt-LT"/>
        </w:rPr>
      </w:pPr>
    </w:p>
    <w:p w14:paraId="0A138810" w14:textId="77777777" w:rsidR="009B7674" w:rsidRPr="000C712A" w:rsidRDefault="009B7674" w:rsidP="009B7674">
      <w:pPr>
        <w:spacing w:after="0" w:line="240" w:lineRule="auto"/>
        <w:jc w:val="center"/>
        <w:rPr>
          <w:rFonts w:ascii="Calibri Light" w:eastAsia="Times New Roman" w:hAnsi="Calibri Light" w:cs="Calibri Light"/>
          <w:b/>
          <w:sz w:val="24"/>
          <w:szCs w:val="24"/>
          <w:lang w:val="lt-LT"/>
        </w:rPr>
      </w:pPr>
      <w:r w:rsidRPr="000C712A">
        <w:rPr>
          <w:rFonts w:ascii="Calibri Light" w:eastAsia="Times New Roman" w:hAnsi="Calibri Light" w:cs="Calibri Light"/>
          <w:b/>
          <w:sz w:val="24"/>
          <w:szCs w:val="24"/>
          <w:lang w:val="lt-LT"/>
        </w:rPr>
        <w:t>PASIŪLYMAS</w:t>
      </w:r>
    </w:p>
    <w:p w14:paraId="010E8641" w14:textId="77777777" w:rsidR="009B7674" w:rsidRPr="000C712A"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0C712A" w14:paraId="0FCED85A" w14:textId="77777777" w:rsidTr="00142A37">
        <w:tc>
          <w:tcPr>
            <w:tcW w:w="1418" w:type="dxa"/>
            <w:tcBorders>
              <w:bottom w:val="single" w:sz="4" w:space="0" w:color="auto"/>
            </w:tcBorders>
            <w:vAlign w:val="bottom"/>
          </w:tcPr>
          <w:p w14:paraId="29BB418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13CA7A1" w14:textId="77777777" w:rsidTr="00142A37">
        <w:tc>
          <w:tcPr>
            <w:tcW w:w="1418" w:type="dxa"/>
            <w:tcBorders>
              <w:top w:val="single" w:sz="4" w:space="0" w:color="auto"/>
            </w:tcBorders>
          </w:tcPr>
          <w:p w14:paraId="0D4EC087"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t>(Data, Nr.)</w:t>
            </w:r>
          </w:p>
        </w:tc>
      </w:tr>
      <w:tr w:rsidR="00D62727" w:rsidRPr="000C712A" w14:paraId="683EB65B" w14:textId="77777777" w:rsidTr="00142A37">
        <w:tc>
          <w:tcPr>
            <w:tcW w:w="1418" w:type="dxa"/>
          </w:tcPr>
          <w:p w14:paraId="2EF781E3" w14:textId="77777777" w:rsidR="00D62727" w:rsidRPr="000C712A"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0C712A" w14:paraId="5668E655" w14:textId="77777777" w:rsidTr="00142A37">
        <w:tc>
          <w:tcPr>
            <w:tcW w:w="1418" w:type="dxa"/>
            <w:tcBorders>
              <w:bottom w:val="single" w:sz="4" w:space="0" w:color="auto"/>
            </w:tcBorders>
            <w:vAlign w:val="bottom"/>
          </w:tcPr>
          <w:p w14:paraId="48E6B98B"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sz w:val="24"/>
                <w:szCs w:val="24"/>
                <w:lang w:val="lt-LT"/>
              </w:rPr>
              <w:fldChar w:fldCharType="begin">
                <w:ffData>
                  <w:name w:val=""/>
                  <w:enabled/>
                  <w:calcOnExit w:val="0"/>
                  <w:textInput/>
                </w:ffData>
              </w:fldChar>
            </w:r>
            <w:r w:rsidRPr="000C712A">
              <w:rPr>
                <w:rFonts w:ascii="Calibri Light" w:hAnsi="Calibri Light" w:cs="Calibri Light"/>
                <w:b w:val="0"/>
                <w:bCs w:val="0"/>
                <w:sz w:val="24"/>
                <w:szCs w:val="24"/>
                <w:lang w:val="lt-LT"/>
              </w:rPr>
              <w:instrText xml:space="preserve"> FORMTEXT </w:instrText>
            </w:r>
            <w:r w:rsidRPr="000C712A">
              <w:rPr>
                <w:rFonts w:ascii="Calibri Light" w:hAnsi="Calibri Light" w:cs="Calibri Light"/>
                <w:b w:val="0"/>
                <w:bCs w:val="0"/>
                <w:sz w:val="24"/>
                <w:szCs w:val="24"/>
                <w:lang w:val="lt-LT"/>
              </w:rPr>
            </w:r>
            <w:r w:rsidRPr="000C712A">
              <w:rPr>
                <w:rFonts w:ascii="Calibri Light" w:hAnsi="Calibri Light" w:cs="Calibri Light"/>
                <w:b w:val="0"/>
                <w:bCs w:val="0"/>
                <w:sz w:val="24"/>
                <w:szCs w:val="24"/>
                <w:lang w:val="lt-LT"/>
              </w:rPr>
              <w:fldChar w:fldCharType="separate"/>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noProof/>
                <w:sz w:val="24"/>
                <w:szCs w:val="24"/>
                <w:lang w:val="lt-LT"/>
              </w:rPr>
              <w:t> </w:t>
            </w:r>
            <w:r w:rsidRPr="000C712A">
              <w:rPr>
                <w:rFonts w:ascii="Calibri Light" w:hAnsi="Calibri Light" w:cs="Calibri Light"/>
                <w:b w:val="0"/>
                <w:bCs w:val="0"/>
                <w:sz w:val="24"/>
                <w:szCs w:val="24"/>
                <w:lang w:val="lt-LT"/>
              </w:rPr>
              <w:fldChar w:fldCharType="end"/>
            </w:r>
          </w:p>
        </w:tc>
      </w:tr>
      <w:tr w:rsidR="00D62727" w:rsidRPr="000C712A" w14:paraId="24301507" w14:textId="77777777" w:rsidTr="00142A37">
        <w:tc>
          <w:tcPr>
            <w:tcW w:w="1418" w:type="dxa"/>
            <w:tcBorders>
              <w:top w:val="single" w:sz="4" w:space="0" w:color="auto"/>
            </w:tcBorders>
          </w:tcPr>
          <w:p w14:paraId="115926BF" w14:textId="77777777" w:rsidR="00D62727" w:rsidRPr="000C712A" w:rsidRDefault="00D62727" w:rsidP="00A00C6B">
            <w:pPr>
              <w:pStyle w:val="CentrBoldm"/>
              <w:ind w:left="35" w:firstLine="0"/>
              <w:rPr>
                <w:rFonts w:ascii="Calibri Light" w:hAnsi="Calibri Light" w:cs="Calibri Light"/>
                <w:b w:val="0"/>
                <w:bCs w:val="0"/>
                <w:sz w:val="24"/>
                <w:szCs w:val="24"/>
                <w:lang w:val="lt-LT"/>
              </w:rPr>
            </w:pPr>
            <w:r w:rsidRPr="000C712A">
              <w:rPr>
                <w:rFonts w:ascii="Calibri Light" w:hAnsi="Calibri Light" w:cs="Calibri Light"/>
                <w:b w:val="0"/>
                <w:bCs w:val="0"/>
                <w:position w:val="6"/>
                <w:sz w:val="24"/>
                <w:szCs w:val="24"/>
                <w:lang w:val="lt-LT"/>
              </w:rPr>
              <w:t>(Vieta)</w:t>
            </w:r>
          </w:p>
        </w:tc>
      </w:tr>
    </w:tbl>
    <w:p w14:paraId="18D475E3" w14:textId="7D156E03" w:rsidR="00D62727" w:rsidRPr="000C712A" w:rsidRDefault="00A00C6B" w:rsidP="00A00C6B">
      <w:pPr>
        <w:spacing w:after="0" w:line="120" w:lineRule="auto"/>
        <w:rPr>
          <w:rFonts w:ascii="Calibri Light" w:hAnsi="Calibri Light" w:cs="Calibri Light"/>
          <w:sz w:val="24"/>
          <w:szCs w:val="24"/>
          <w:lang w:val="lt-LT"/>
        </w:rPr>
      </w:pPr>
      <w:r w:rsidRPr="000C712A">
        <w:rPr>
          <w:rFonts w:ascii="Calibri Light" w:hAnsi="Calibri Light" w:cs="Calibri Light"/>
          <w:sz w:val="24"/>
          <w:szCs w:val="24"/>
          <w:lang w:val="lt-LT"/>
        </w:rPr>
        <w:br w:type="textWrapping" w:clear="all"/>
      </w:r>
    </w:p>
    <w:p w14:paraId="2E454252" w14:textId="13F50BE5"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CF60BB"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dalyvių pavadinimai: </w:t>
            </w:r>
          </w:p>
          <w:p w14:paraId="11E2207D" w14:textId="77777777" w:rsidR="00D62727" w:rsidRPr="000C712A" w:rsidRDefault="00D62727" w:rsidP="00A00C6B">
            <w:pPr>
              <w:spacing w:after="0" w:line="240" w:lineRule="auto"/>
              <w:rPr>
                <w:rFonts w:ascii="Calibri Light" w:hAnsi="Calibri Light" w:cs="Calibri Light"/>
                <w:i/>
                <w:lang w:val="lt-LT"/>
              </w:rPr>
            </w:pPr>
            <w:r w:rsidRPr="000C712A">
              <w:rPr>
                <w:rFonts w:ascii="Calibri Light" w:hAnsi="Calibri Light" w:cs="Calibri Light"/>
                <w:i/>
                <w:lang w:val="lt-LT"/>
              </w:rPr>
              <w:t>Atsakingasis partneris: Partneris Nr. 1: Partneris Nr. 2 ir t. t.:)</w:t>
            </w:r>
          </w:p>
        </w:tc>
      </w:tr>
      <w:tr w:rsidR="00D62727" w:rsidRPr="00CF60BB"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0C712A" w:rsidRDefault="00D62727"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 xml:space="preserve">(Jeigu dalyvauja ūkio subjektų grupė, surašomi visi narių adresai) </w:t>
            </w:r>
          </w:p>
        </w:tc>
      </w:tr>
      <w:tr w:rsidR="00D62727" w:rsidRPr="000C712A"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0C712A" w:rsidRDefault="000D20F0" w:rsidP="00A00C6B">
            <w:pPr>
              <w:tabs>
                <w:tab w:val="left" w:pos="567"/>
              </w:tabs>
              <w:spacing w:after="0" w:line="240" w:lineRule="auto"/>
              <w:rPr>
                <w:rFonts w:ascii="Calibri Light" w:hAnsi="Calibri Light" w:cs="Calibri Light"/>
                <w:i/>
                <w:lang w:val="lt-LT"/>
              </w:rPr>
            </w:pPr>
            <w:r w:rsidRPr="000C712A">
              <w:rPr>
                <w:rFonts w:ascii="Calibri Light" w:hAnsi="Calibri Light" w:cs="Calibri Light"/>
                <w:i/>
                <w:lang w:val="lt-LT"/>
              </w:rPr>
              <w:t>...</w:t>
            </w:r>
          </w:p>
        </w:tc>
      </w:tr>
      <w:tr w:rsidR="00D62727" w:rsidRPr="000C712A"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r w:rsidR="00D62727" w:rsidRPr="000C712A"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0C712A" w:rsidRDefault="00D62727" w:rsidP="00A00C6B">
            <w:pPr>
              <w:spacing w:after="0" w:line="240" w:lineRule="auto"/>
              <w:rPr>
                <w:rFonts w:ascii="Calibri Light" w:hAnsi="Calibri Light" w:cs="Calibri Light"/>
                <w:b/>
                <w:lang w:val="lt-LT"/>
              </w:rPr>
            </w:pPr>
            <w:r w:rsidRPr="000C712A">
              <w:rPr>
                <w:rFonts w:ascii="Calibri Light" w:eastAsia="Calibri" w:hAnsi="Calibri Light" w:cs="Calibri Light"/>
                <w:b/>
                <w:color w:val="00000A"/>
                <w:lang w:val="lt-LT"/>
              </w:rPr>
              <w:t>Asmens, pateikusio pasiūlymą CVP IS priemonėmis, vardas, pavardė, pareigos</w:t>
            </w:r>
            <w:r w:rsidRPr="000C712A">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0C712A" w:rsidRDefault="000D20F0" w:rsidP="00A00C6B">
            <w:pPr>
              <w:tabs>
                <w:tab w:val="left" w:pos="567"/>
              </w:tabs>
              <w:spacing w:after="0" w:line="240" w:lineRule="auto"/>
              <w:ind w:left="34"/>
              <w:rPr>
                <w:rFonts w:ascii="Calibri Light" w:hAnsi="Calibri Light" w:cs="Calibri Light"/>
                <w:i/>
                <w:lang w:val="lt-LT"/>
              </w:rPr>
            </w:pPr>
            <w:r w:rsidRPr="000C712A">
              <w:rPr>
                <w:rFonts w:ascii="Calibri Light" w:hAnsi="Calibri Light" w:cs="Calibri Light"/>
                <w:i/>
                <w:lang w:val="lt-LT"/>
              </w:rPr>
              <w:t>...</w:t>
            </w:r>
          </w:p>
        </w:tc>
      </w:tr>
    </w:tbl>
    <w:p w14:paraId="7137865F" w14:textId="77777777" w:rsidR="00D62727" w:rsidRPr="000C712A" w:rsidRDefault="00D62727" w:rsidP="00A00C6B">
      <w:pPr>
        <w:spacing w:after="0" w:line="120" w:lineRule="auto"/>
        <w:rPr>
          <w:rFonts w:ascii="Calibri Light" w:hAnsi="Calibri Light" w:cs="Calibri Light"/>
          <w:b/>
          <w:lang w:val="lt-LT"/>
        </w:rPr>
      </w:pPr>
    </w:p>
    <w:p w14:paraId="61E35686" w14:textId="77777777" w:rsidR="001315BE" w:rsidRPr="000C712A" w:rsidRDefault="001315BE" w:rsidP="00A00C6B">
      <w:pPr>
        <w:spacing w:after="0" w:line="120" w:lineRule="auto"/>
        <w:rPr>
          <w:rFonts w:ascii="Calibri Light" w:hAnsi="Calibri Light" w:cs="Calibri Light"/>
          <w:b/>
          <w:lang w:val="lt-LT"/>
        </w:rPr>
      </w:pPr>
    </w:p>
    <w:p w14:paraId="7A2AEE88" w14:textId="7298EFBF" w:rsidR="00D62727" w:rsidRPr="000C712A"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0C712A">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5321"/>
        <w:gridCol w:w="3973"/>
        <w:gridCol w:w="3879"/>
      </w:tblGrid>
      <w:tr w:rsidR="00C21C0F" w:rsidRPr="000C712A" w14:paraId="4991A33C" w14:textId="77777777" w:rsidTr="00C21C0F">
        <w:tc>
          <w:tcPr>
            <w:tcW w:w="47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21C0F" w:rsidRPr="000C712A" w:rsidRDefault="00C21C0F" w:rsidP="00692AA6">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Eil. Nr.</w:t>
            </w:r>
          </w:p>
        </w:tc>
        <w:tc>
          <w:tcPr>
            <w:tcW w:w="182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Pateikto dokumento pavadinimas</w:t>
            </w:r>
          </w:p>
        </w:tc>
        <w:tc>
          <w:tcPr>
            <w:tcW w:w="1364"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21C0F" w:rsidRPr="000C712A" w:rsidRDefault="00C21C0F" w:rsidP="00A00C6B">
            <w:pPr>
              <w:spacing w:after="0" w:line="240" w:lineRule="auto"/>
              <w:jc w:val="center"/>
              <w:rPr>
                <w:rFonts w:ascii="Calibri Light" w:hAnsi="Calibri Light" w:cs="Calibri Light"/>
                <w:b/>
                <w:color w:val="000000"/>
                <w:lang w:val="lt-LT"/>
              </w:rPr>
            </w:pPr>
            <w:r w:rsidRPr="000C712A">
              <w:rPr>
                <w:rFonts w:ascii="Calibri Light" w:hAnsi="Calibri Light" w:cs="Calibri Light"/>
                <w:b/>
                <w:color w:val="000000"/>
                <w:lang w:val="lt-LT"/>
              </w:rPr>
              <w:t>Ar dokumente yra konfidenciali* informacija</w:t>
            </w:r>
          </w:p>
        </w:tc>
        <w:tc>
          <w:tcPr>
            <w:tcW w:w="1332"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21C0F" w:rsidRPr="000C712A" w:rsidRDefault="00C21C0F" w:rsidP="009C601C">
            <w:pPr>
              <w:spacing w:after="0" w:line="240" w:lineRule="auto"/>
              <w:jc w:val="center"/>
              <w:rPr>
                <w:rFonts w:ascii="Calibri Light" w:hAnsi="Calibri Light" w:cs="Calibri Light"/>
                <w:b/>
                <w:color w:val="FF0000"/>
                <w:lang w:val="lt-LT"/>
              </w:rPr>
            </w:pPr>
            <w:r w:rsidRPr="000C712A">
              <w:rPr>
                <w:rFonts w:ascii="Calibri Light" w:hAnsi="Calibri Light" w:cs="Calibri Light"/>
                <w:b/>
                <w:color w:val="000000" w:themeColor="text1"/>
                <w:lang w:val="lt-LT"/>
              </w:rPr>
              <w:t>Jeigu taip, kokiu pagrindu atitinkamas dokumentas yra konfidencialus?</w:t>
            </w:r>
          </w:p>
        </w:tc>
      </w:tr>
      <w:tr w:rsidR="00C21C0F" w:rsidRPr="000C712A" w14:paraId="64C1649C" w14:textId="77777777" w:rsidTr="00C21C0F">
        <w:tc>
          <w:tcPr>
            <w:tcW w:w="476"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1494A190" w14:textId="0C6DC0CF" w:rsidR="00C21C0F" w:rsidRPr="000C712A" w:rsidRDefault="00C21C0F" w:rsidP="000D20F0">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Ši pasiūlymo forma</w:t>
            </w:r>
          </w:p>
        </w:tc>
        <w:tc>
          <w:tcPr>
            <w:tcW w:w="1364" w:type="pct"/>
            <w:tcBorders>
              <w:top w:val="single" w:sz="4" w:space="0" w:color="auto"/>
              <w:left w:val="single" w:sz="4" w:space="0" w:color="auto"/>
              <w:bottom w:val="single" w:sz="4" w:space="0" w:color="auto"/>
              <w:right w:val="single" w:sz="4" w:space="0" w:color="auto"/>
            </w:tcBorders>
            <w:hideMark/>
          </w:tcPr>
          <w:p w14:paraId="2506D892" w14:textId="46E74CF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Ne</w:t>
            </w:r>
          </w:p>
        </w:tc>
        <w:tc>
          <w:tcPr>
            <w:tcW w:w="1332" w:type="pct"/>
            <w:tcBorders>
              <w:top w:val="single" w:sz="4" w:space="0" w:color="auto"/>
              <w:left w:val="single" w:sz="4" w:space="0" w:color="auto"/>
              <w:bottom w:val="single" w:sz="4" w:space="0" w:color="auto"/>
              <w:right w:val="single" w:sz="4" w:space="0" w:color="auto"/>
            </w:tcBorders>
          </w:tcPr>
          <w:p w14:paraId="5D1FCB70"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2162FBAD"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6A3D9913"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58265707" w14:textId="6324C9E0"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51E57B50" w14:textId="70E5B96D"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6AD6DAE6"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0D95314"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962B528" w14:textId="77777777" w:rsidR="00C21C0F" w:rsidRPr="000C712A" w:rsidRDefault="00C21C0F"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827" w:type="pct"/>
            <w:tcBorders>
              <w:top w:val="single" w:sz="4" w:space="0" w:color="auto"/>
              <w:left w:val="single" w:sz="4" w:space="0" w:color="auto"/>
              <w:bottom w:val="single" w:sz="4" w:space="0" w:color="auto"/>
              <w:right w:val="single" w:sz="4" w:space="0" w:color="auto"/>
            </w:tcBorders>
          </w:tcPr>
          <w:p w14:paraId="7ACC87E9" w14:textId="5C55232B" w:rsidR="00C21C0F" w:rsidRPr="000C712A" w:rsidRDefault="00C21C0F" w:rsidP="00A00C6B">
            <w:pPr>
              <w:spacing w:after="0" w:line="240" w:lineRule="auto"/>
              <w:rPr>
                <w:rFonts w:ascii="Calibri Light" w:hAnsi="Calibri Light" w:cs="Calibri Light"/>
                <w:color w:val="000000"/>
                <w:lang w:val="lt-LT"/>
              </w:rPr>
            </w:pPr>
            <w:r w:rsidRPr="000C712A">
              <w:rPr>
                <w:rFonts w:ascii="Calibri Light" w:hAnsi="Calibri Light" w:cs="Calibri Light"/>
                <w:color w:val="000000"/>
                <w:lang w:val="lt-LT"/>
              </w:rPr>
              <w:t>....</w:t>
            </w:r>
          </w:p>
        </w:tc>
        <w:tc>
          <w:tcPr>
            <w:tcW w:w="1364" w:type="pct"/>
            <w:tcBorders>
              <w:top w:val="single" w:sz="4" w:space="0" w:color="auto"/>
              <w:left w:val="single" w:sz="4" w:space="0" w:color="auto"/>
              <w:bottom w:val="single" w:sz="4" w:space="0" w:color="auto"/>
              <w:right w:val="single" w:sz="4" w:space="0" w:color="auto"/>
            </w:tcBorders>
          </w:tcPr>
          <w:p w14:paraId="1386E152" w14:textId="713FFB98" w:rsidR="00C21C0F" w:rsidRPr="000C712A" w:rsidRDefault="00C21C0F" w:rsidP="00A00C6B">
            <w:pPr>
              <w:spacing w:after="0" w:line="240" w:lineRule="auto"/>
              <w:jc w:val="center"/>
              <w:rPr>
                <w:rFonts w:ascii="Calibri Light" w:hAnsi="Calibri Light" w:cs="Calibri Light"/>
                <w:color w:val="000000"/>
                <w:lang w:val="lt-LT"/>
              </w:rPr>
            </w:pPr>
            <w:r w:rsidRPr="000C712A">
              <w:rPr>
                <w:rFonts w:ascii="Calibri Light" w:hAnsi="Calibri Light" w:cs="Calibri Light"/>
                <w:color w:val="000000"/>
                <w:lang w:val="lt-LT"/>
              </w:rPr>
              <w:t>Taip/Ne</w:t>
            </w:r>
          </w:p>
        </w:tc>
        <w:tc>
          <w:tcPr>
            <w:tcW w:w="1332" w:type="pct"/>
            <w:tcBorders>
              <w:top w:val="single" w:sz="4" w:space="0" w:color="auto"/>
              <w:left w:val="single" w:sz="4" w:space="0" w:color="auto"/>
              <w:bottom w:val="single" w:sz="4" w:space="0" w:color="auto"/>
              <w:right w:val="single" w:sz="4" w:space="0" w:color="auto"/>
            </w:tcBorders>
          </w:tcPr>
          <w:p w14:paraId="298B04B7" w14:textId="77777777" w:rsidR="00C21C0F" w:rsidRPr="000C712A" w:rsidRDefault="00C21C0F" w:rsidP="00A00C6B">
            <w:pPr>
              <w:spacing w:after="0" w:line="240" w:lineRule="auto"/>
              <w:jc w:val="center"/>
              <w:rPr>
                <w:rFonts w:ascii="Calibri Light" w:hAnsi="Calibri Light" w:cs="Calibri Light"/>
                <w:color w:val="000000"/>
                <w:lang w:val="lt-LT"/>
              </w:rPr>
            </w:pPr>
          </w:p>
        </w:tc>
      </w:tr>
      <w:tr w:rsidR="00C21C0F" w:rsidRPr="000C712A" w14:paraId="7FBD165F" w14:textId="77777777" w:rsidTr="00C21C0F">
        <w:tc>
          <w:tcPr>
            <w:tcW w:w="476" w:type="pct"/>
            <w:tcBorders>
              <w:top w:val="single" w:sz="4" w:space="0" w:color="auto"/>
              <w:left w:val="single" w:sz="4" w:space="0" w:color="auto"/>
              <w:bottom w:val="single" w:sz="4" w:space="0" w:color="auto"/>
              <w:right w:val="single" w:sz="4" w:space="0" w:color="auto"/>
            </w:tcBorders>
            <w:vAlign w:val="center"/>
          </w:tcPr>
          <w:p w14:paraId="157CA5A2" w14:textId="141032C6" w:rsidR="00C21C0F" w:rsidRPr="000C712A" w:rsidRDefault="00C21C0F" w:rsidP="00A01212">
            <w:pPr>
              <w:pStyle w:val="ListParagraph"/>
              <w:spacing w:after="0" w:line="240" w:lineRule="auto"/>
              <w:ind w:left="0"/>
              <w:rPr>
                <w:rFonts w:ascii="Calibri Light" w:hAnsi="Calibri Light" w:cs="Calibri Light"/>
                <w:lang w:val="lt-LT"/>
              </w:rPr>
            </w:pPr>
            <w:r w:rsidRPr="000C712A">
              <w:rPr>
                <w:rFonts w:ascii="Calibri Light" w:hAnsi="Calibri Light" w:cs="Calibri Light"/>
                <w:lang w:val="lt-LT"/>
              </w:rPr>
              <w:t>...</w:t>
            </w:r>
          </w:p>
        </w:tc>
        <w:tc>
          <w:tcPr>
            <w:tcW w:w="1827" w:type="pct"/>
            <w:tcBorders>
              <w:top w:val="single" w:sz="4" w:space="0" w:color="auto"/>
              <w:left w:val="single" w:sz="4" w:space="0" w:color="auto"/>
              <w:bottom w:val="single" w:sz="4" w:space="0" w:color="auto"/>
              <w:right w:val="single" w:sz="4" w:space="0" w:color="auto"/>
            </w:tcBorders>
          </w:tcPr>
          <w:p w14:paraId="69EAF823" w14:textId="77777777" w:rsidR="00C21C0F" w:rsidRPr="000C712A" w:rsidRDefault="00C21C0F" w:rsidP="00A00C6B">
            <w:pPr>
              <w:spacing w:after="0" w:line="240" w:lineRule="auto"/>
              <w:rPr>
                <w:rFonts w:ascii="Calibri Light" w:hAnsi="Calibri Light" w:cs="Calibri Light"/>
                <w:color w:val="000000"/>
                <w:lang w:val="lt-LT"/>
              </w:rPr>
            </w:pPr>
          </w:p>
        </w:tc>
        <w:tc>
          <w:tcPr>
            <w:tcW w:w="1364" w:type="pct"/>
            <w:tcBorders>
              <w:top w:val="single" w:sz="4" w:space="0" w:color="auto"/>
              <w:left w:val="single" w:sz="4" w:space="0" w:color="auto"/>
              <w:bottom w:val="single" w:sz="4" w:space="0" w:color="auto"/>
              <w:right w:val="single" w:sz="4" w:space="0" w:color="auto"/>
            </w:tcBorders>
          </w:tcPr>
          <w:p w14:paraId="763E5112" w14:textId="77777777" w:rsidR="00C21C0F" w:rsidRPr="000C712A" w:rsidRDefault="00C21C0F" w:rsidP="00A00C6B">
            <w:pPr>
              <w:spacing w:after="0" w:line="240" w:lineRule="auto"/>
              <w:jc w:val="center"/>
              <w:rPr>
                <w:rFonts w:ascii="Calibri Light" w:hAnsi="Calibri Light" w:cs="Calibri Light"/>
                <w:color w:val="000000"/>
                <w:lang w:val="lt-LT"/>
              </w:rPr>
            </w:pPr>
          </w:p>
        </w:tc>
        <w:tc>
          <w:tcPr>
            <w:tcW w:w="1332" w:type="pct"/>
            <w:tcBorders>
              <w:top w:val="single" w:sz="4" w:space="0" w:color="auto"/>
              <w:left w:val="single" w:sz="4" w:space="0" w:color="auto"/>
              <w:bottom w:val="single" w:sz="4" w:space="0" w:color="auto"/>
              <w:right w:val="single" w:sz="4" w:space="0" w:color="auto"/>
            </w:tcBorders>
          </w:tcPr>
          <w:p w14:paraId="4FB91121" w14:textId="77777777" w:rsidR="00C21C0F" w:rsidRPr="000C712A" w:rsidRDefault="00C21C0F" w:rsidP="00A00C6B">
            <w:pPr>
              <w:spacing w:after="0" w:line="240" w:lineRule="auto"/>
              <w:jc w:val="center"/>
              <w:rPr>
                <w:rFonts w:ascii="Calibri Light" w:hAnsi="Calibri Light" w:cs="Calibri Light"/>
                <w:color w:val="000000"/>
                <w:lang w:val="lt-LT"/>
              </w:rPr>
            </w:pPr>
          </w:p>
        </w:tc>
      </w:tr>
    </w:tbl>
    <w:p w14:paraId="73D45E3B" w14:textId="349E5335" w:rsidR="0099588A" w:rsidRPr="000C712A" w:rsidRDefault="00D62727" w:rsidP="00C47E4B">
      <w:pPr>
        <w:spacing w:after="0" w:line="240" w:lineRule="auto"/>
        <w:ind w:left="-142" w:firstLine="142"/>
        <w:rPr>
          <w:rFonts w:ascii="Calibri Light" w:hAnsi="Calibri Light" w:cs="Calibri Light"/>
          <w:b/>
          <w:lang w:val="lt-LT"/>
        </w:rPr>
      </w:pPr>
      <w:r w:rsidRPr="000C712A">
        <w:rPr>
          <w:rFonts w:ascii="Calibri Light" w:hAnsi="Calibri Light" w:cs="Calibri Light"/>
          <w:b/>
          <w:lang w:val="lt-LT"/>
        </w:rPr>
        <w:lastRenderedPageBreak/>
        <w:t xml:space="preserve">* </w:t>
      </w:r>
      <w:r w:rsidRPr="000C712A">
        <w:rPr>
          <w:rFonts w:ascii="Calibri Light" w:hAnsi="Calibri Light" w:cs="Calibri Light"/>
          <w:b/>
          <w:sz w:val="18"/>
          <w:szCs w:val="18"/>
          <w:lang w:val="lt-LT"/>
        </w:rPr>
        <w:t xml:space="preserve">Informacija, nurodyta </w:t>
      </w:r>
      <w:r w:rsidR="00FA0FA5" w:rsidRPr="000C712A">
        <w:rPr>
          <w:rFonts w:ascii="Calibri Light" w:hAnsi="Calibri Light" w:cs="Calibri Light"/>
          <w:b/>
          <w:sz w:val="18"/>
          <w:szCs w:val="18"/>
          <w:lang w:val="lt-LT"/>
        </w:rPr>
        <w:t>VP</w:t>
      </w:r>
      <w:r w:rsidR="0089188B" w:rsidRPr="000C712A">
        <w:rPr>
          <w:rFonts w:ascii="Calibri Light" w:hAnsi="Calibri Light" w:cs="Calibri Light"/>
          <w:b/>
          <w:sz w:val="18"/>
          <w:szCs w:val="18"/>
          <w:lang w:val="lt-LT"/>
        </w:rPr>
        <w:t>A</w:t>
      </w:r>
      <w:r w:rsidR="00FA0FA5" w:rsidRPr="000C712A">
        <w:rPr>
          <w:rFonts w:ascii="Calibri Light" w:hAnsi="Calibri Light" w:cs="Calibri Light"/>
          <w:b/>
          <w:sz w:val="18"/>
          <w:szCs w:val="18"/>
          <w:lang w:val="lt-LT"/>
        </w:rPr>
        <w:t xml:space="preserve">GSSĮ 13 </w:t>
      </w:r>
      <w:r w:rsidRPr="000C712A">
        <w:rPr>
          <w:rFonts w:ascii="Calibri Light" w:hAnsi="Calibri Light" w:cs="Calibri Light"/>
          <w:b/>
          <w:sz w:val="18"/>
          <w:szCs w:val="18"/>
          <w:lang w:val="lt-LT"/>
        </w:rPr>
        <w:t>straipsnio 2 dalies 1</w:t>
      </w:r>
      <w:r w:rsidR="001F5675" w:rsidRPr="000C712A">
        <w:rPr>
          <w:rFonts w:ascii="Calibri Light" w:hAnsi="Calibri Light" w:cs="Calibri Light"/>
          <w:b/>
          <w:sz w:val="18"/>
          <w:szCs w:val="18"/>
          <w:lang w:val="lt-LT"/>
        </w:rPr>
        <w:t xml:space="preserve"> -</w:t>
      </w:r>
      <w:r w:rsidRPr="000C712A">
        <w:rPr>
          <w:rFonts w:ascii="Calibri Light" w:hAnsi="Calibri Light" w:cs="Calibri Light"/>
          <w:b/>
          <w:sz w:val="18"/>
          <w:szCs w:val="18"/>
          <w:lang w:val="lt-LT"/>
        </w:rPr>
        <w:t xml:space="preserve"> </w:t>
      </w:r>
      <w:r w:rsidR="006D4885" w:rsidRPr="000C712A">
        <w:rPr>
          <w:rFonts w:ascii="Calibri Light" w:hAnsi="Calibri Light" w:cs="Calibri Light"/>
          <w:b/>
          <w:sz w:val="18"/>
          <w:szCs w:val="18"/>
          <w:lang w:val="lt-LT"/>
        </w:rPr>
        <w:t>4</w:t>
      </w:r>
      <w:r w:rsidRPr="000C712A">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1F5675" w:rsidRPr="000C712A">
        <w:rPr>
          <w:rFonts w:ascii="Calibri Light" w:hAnsi="Calibri Light" w:cs="Calibri Light"/>
          <w:b/>
          <w:sz w:val="18"/>
          <w:szCs w:val="18"/>
          <w:lang w:val="lt-LT"/>
        </w:rPr>
        <w:t>3</w:t>
      </w:r>
      <w:r w:rsidRPr="000C712A">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r w:rsidRPr="000C712A">
        <w:rPr>
          <w:rFonts w:ascii="Calibri Light" w:hAnsi="Calibri Light" w:cs="Calibri Light"/>
          <w:b/>
          <w:lang w:val="lt-LT"/>
        </w:rPr>
        <w:t>.</w:t>
      </w:r>
    </w:p>
    <w:p w14:paraId="05895307" w14:textId="77777777" w:rsidR="000D20F0" w:rsidRPr="000C712A" w:rsidRDefault="000D20F0" w:rsidP="00A00C6B">
      <w:pPr>
        <w:spacing w:after="0" w:line="240" w:lineRule="auto"/>
        <w:ind w:left="-709"/>
        <w:rPr>
          <w:rFonts w:ascii="Calibri Light" w:eastAsia="Calibri" w:hAnsi="Calibri Light" w:cs="Calibri Light"/>
          <w:lang w:val="lt-LT" w:eastAsia="lt-LT"/>
        </w:rPr>
      </w:pPr>
    </w:p>
    <w:p w14:paraId="3C7E2010" w14:textId="73D666F3" w:rsidR="00BD7E77" w:rsidRDefault="00FB1AEB" w:rsidP="00E51612">
      <w:pPr>
        <w:pStyle w:val="ListParagraph"/>
        <w:tabs>
          <w:tab w:val="left" w:pos="0"/>
        </w:tabs>
        <w:spacing w:after="0" w:line="240" w:lineRule="auto"/>
        <w:ind w:left="0"/>
        <w:rPr>
          <w:rFonts w:ascii="Calibri Light" w:eastAsia="Times New Roman" w:hAnsi="Calibri Light" w:cs="Calibri Light"/>
          <w:lang w:val="lt-LT"/>
        </w:rPr>
      </w:pPr>
      <w:r w:rsidRPr="000C712A">
        <w:rPr>
          <w:rFonts w:ascii="Calibri Light" w:hAnsi="Calibri Light" w:cs="Calibri Light"/>
          <w:b/>
          <w:lang w:val="lt-LT"/>
        </w:rPr>
        <w:t xml:space="preserve">3. </w:t>
      </w:r>
      <w:r w:rsidR="009B7674" w:rsidRPr="000C712A">
        <w:rPr>
          <w:rFonts w:ascii="Calibri Light" w:eastAsia="Times New Roman" w:hAnsi="Calibri Light" w:cs="Calibri Light"/>
          <w:b/>
          <w:lang w:val="lt-LT"/>
        </w:rPr>
        <w:t>Atsižvelgdami į pirkimo dokumentuose išdėstytas sąlygas, teikiame savo pasiūlymą</w:t>
      </w:r>
      <w:r w:rsidR="00582E51">
        <w:rPr>
          <w:rFonts w:ascii="Calibri Light" w:eastAsia="Times New Roman" w:hAnsi="Calibri Light" w:cs="Calibri Light"/>
          <w:b/>
          <w:lang w:val="lt-LT"/>
        </w:rPr>
        <w:t>.</w:t>
      </w:r>
    </w:p>
    <w:p w14:paraId="4C9BC8FE" w14:textId="77777777" w:rsidR="00861926" w:rsidRDefault="00582E51" w:rsidP="00861926">
      <w:pPr>
        <w:pStyle w:val="ListParagraph"/>
        <w:tabs>
          <w:tab w:val="left" w:pos="0"/>
        </w:tabs>
        <w:spacing w:after="0" w:line="240" w:lineRule="auto"/>
        <w:ind w:left="0"/>
        <w:rPr>
          <w:rFonts w:ascii="Calibri Light" w:eastAsia="Times New Roman" w:hAnsi="Calibri Light" w:cs="Calibri Light"/>
          <w:b/>
          <w:lang w:val="lt-LT"/>
        </w:rPr>
      </w:pPr>
      <w:r w:rsidRPr="000C712A">
        <w:rPr>
          <w:rFonts w:ascii="Calibri Light" w:eastAsia="Times New Roman" w:hAnsi="Calibri Light" w:cs="Calibri Light"/>
          <w:b/>
          <w:lang w:val="lt-LT"/>
        </w:rPr>
        <w:t>3.1. lentelė. Tiekėjo techninis pasiūlymas</w:t>
      </w:r>
      <w:r>
        <w:rPr>
          <w:rFonts w:ascii="Calibri Light" w:eastAsia="Times New Roman" w:hAnsi="Calibri Light" w:cs="Calibri Light"/>
          <w:b/>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3"/>
        <w:gridCol w:w="3925"/>
        <w:gridCol w:w="5041"/>
        <w:gridCol w:w="5041"/>
      </w:tblGrid>
      <w:tr w:rsidR="008D2EE8" w:rsidRPr="003825EA" w14:paraId="362777AE" w14:textId="314376EC" w:rsidTr="008D2EE8">
        <w:trPr>
          <w:cantSplit/>
          <w:trHeight w:val="20"/>
        </w:trPr>
        <w:tc>
          <w:tcPr>
            <w:tcW w:w="190" w:type="pct"/>
            <w:shd w:val="clear" w:color="auto" w:fill="F2F2F2" w:themeFill="background1" w:themeFillShade="F2"/>
            <w:vAlign w:val="center"/>
          </w:tcPr>
          <w:p w14:paraId="751C2416" w14:textId="77777777" w:rsidR="008D2EE8" w:rsidRPr="003825EA" w:rsidRDefault="008D2EE8" w:rsidP="008D2EE8">
            <w:pPr>
              <w:widowControl w:val="0"/>
              <w:spacing w:after="0" w:line="240" w:lineRule="auto"/>
              <w:jc w:val="center"/>
              <w:rPr>
                <w:rFonts w:ascii="Calibri Light" w:hAnsi="Calibri Light" w:cs="Calibri Light"/>
                <w:b/>
                <w:lang w:val="lt-LT"/>
              </w:rPr>
            </w:pPr>
            <w:r w:rsidRPr="003825EA">
              <w:rPr>
                <w:rFonts w:ascii="Calibri Light" w:hAnsi="Calibri Light" w:cs="Calibri Light"/>
                <w:b/>
                <w:lang w:val="lt-LT"/>
              </w:rPr>
              <w:t>Eil. Nr.</w:t>
            </w:r>
          </w:p>
        </w:tc>
        <w:tc>
          <w:tcPr>
            <w:tcW w:w="1348" w:type="pct"/>
            <w:shd w:val="clear" w:color="auto" w:fill="F2F2F2" w:themeFill="background1" w:themeFillShade="F2"/>
            <w:vAlign w:val="center"/>
          </w:tcPr>
          <w:p w14:paraId="53A1491E" w14:textId="77777777" w:rsidR="008D2EE8" w:rsidRPr="003825EA" w:rsidRDefault="008D2EE8" w:rsidP="008D2EE8">
            <w:pPr>
              <w:widowControl w:val="0"/>
              <w:spacing w:after="0" w:line="240" w:lineRule="auto"/>
              <w:jc w:val="center"/>
              <w:rPr>
                <w:rFonts w:ascii="Calibri Light" w:hAnsi="Calibri Light" w:cs="Calibri Light"/>
                <w:b/>
                <w:lang w:val="lt-LT"/>
              </w:rPr>
            </w:pPr>
            <w:r w:rsidRPr="003825EA">
              <w:rPr>
                <w:rFonts w:ascii="Calibri Light" w:hAnsi="Calibri Light" w:cs="Calibri Light"/>
                <w:b/>
                <w:bCs/>
                <w:lang w:val="lt-LT"/>
              </w:rPr>
              <w:t>Techninio reikalavimo pavadinimas</w:t>
            </w:r>
          </w:p>
        </w:tc>
        <w:tc>
          <w:tcPr>
            <w:tcW w:w="1731" w:type="pct"/>
            <w:shd w:val="clear" w:color="auto" w:fill="F2F2F2" w:themeFill="background1" w:themeFillShade="F2"/>
            <w:vAlign w:val="center"/>
          </w:tcPr>
          <w:p w14:paraId="6D7ED7BE" w14:textId="77777777" w:rsidR="008D2EE8" w:rsidRPr="003825EA" w:rsidRDefault="008D2EE8" w:rsidP="008D2EE8">
            <w:pPr>
              <w:widowControl w:val="0"/>
              <w:spacing w:after="0" w:line="240" w:lineRule="auto"/>
              <w:jc w:val="center"/>
              <w:rPr>
                <w:rFonts w:ascii="Calibri Light" w:hAnsi="Calibri Light" w:cs="Calibri Light"/>
                <w:b/>
                <w:lang w:val="lt-LT"/>
              </w:rPr>
            </w:pPr>
            <w:r w:rsidRPr="003825EA">
              <w:rPr>
                <w:rFonts w:ascii="Calibri Light" w:hAnsi="Calibri Light" w:cs="Calibri Light"/>
                <w:b/>
                <w:bCs/>
                <w:lang w:val="lt-LT"/>
              </w:rPr>
              <w:t>Reikalaujama reikšmė</w:t>
            </w:r>
          </w:p>
        </w:tc>
        <w:tc>
          <w:tcPr>
            <w:tcW w:w="1731" w:type="pct"/>
            <w:shd w:val="clear" w:color="auto" w:fill="F2F2F2" w:themeFill="background1" w:themeFillShade="F2"/>
            <w:vAlign w:val="center"/>
          </w:tcPr>
          <w:p w14:paraId="04360671" w14:textId="2D953A56" w:rsidR="008D2EE8" w:rsidRPr="003825EA" w:rsidRDefault="008D2EE8" w:rsidP="008D2EE8">
            <w:pPr>
              <w:widowControl w:val="0"/>
              <w:spacing w:after="0" w:line="240" w:lineRule="auto"/>
              <w:jc w:val="center"/>
              <w:rPr>
                <w:rFonts w:ascii="Calibri Light" w:hAnsi="Calibri Light" w:cs="Calibri Light"/>
                <w:b/>
                <w:bCs/>
                <w:lang w:val="lt-LT"/>
              </w:rPr>
            </w:pPr>
            <w:r>
              <w:rPr>
                <w:rFonts w:ascii="Calibri Light" w:hAnsi="Calibri Light" w:cs="Calibri Light"/>
                <w:b/>
                <w:bCs/>
                <w:lang w:val="lt-LT"/>
              </w:rPr>
              <w:t>Tiekėjo pasiūlymas</w:t>
            </w:r>
          </w:p>
        </w:tc>
      </w:tr>
      <w:tr w:rsidR="008D2EE8" w:rsidRPr="003A1EDC" w14:paraId="00BFC0DF" w14:textId="27A1E1D6" w:rsidTr="008D2EE8">
        <w:trPr>
          <w:cantSplit/>
          <w:trHeight w:val="20"/>
        </w:trPr>
        <w:tc>
          <w:tcPr>
            <w:tcW w:w="190" w:type="pct"/>
          </w:tcPr>
          <w:p w14:paraId="2327182B" w14:textId="77777777" w:rsidR="008D2EE8" w:rsidRPr="003825EA" w:rsidRDefault="008D2EE8" w:rsidP="007227D1">
            <w:pPr>
              <w:widowControl w:val="0"/>
              <w:spacing w:after="0" w:line="240" w:lineRule="auto"/>
              <w:rPr>
                <w:rFonts w:ascii="Calibri Light" w:hAnsi="Calibri Light" w:cs="Calibri Light"/>
                <w:bCs/>
                <w:lang w:val="lt-LT"/>
              </w:rPr>
            </w:pPr>
            <w:r w:rsidRPr="003825EA">
              <w:rPr>
                <w:rFonts w:ascii="Calibri Light" w:hAnsi="Calibri Light" w:cs="Calibri Light"/>
                <w:bCs/>
                <w:lang w:val="lt-LT"/>
              </w:rPr>
              <w:t>1.</w:t>
            </w:r>
          </w:p>
        </w:tc>
        <w:tc>
          <w:tcPr>
            <w:tcW w:w="1348" w:type="pct"/>
          </w:tcPr>
          <w:p w14:paraId="2DD6E7D0" w14:textId="77777777" w:rsidR="008D2EE8" w:rsidRPr="003825EA" w:rsidRDefault="008D2EE8" w:rsidP="007227D1">
            <w:pPr>
              <w:widowControl w:val="0"/>
              <w:spacing w:after="0" w:line="240" w:lineRule="auto"/>
              <w:rPr>
                <w:rFonts w:ascii="Calibri Light" w:hAnsi="Calibri Light" w:cs="Calibri Light"/>
                <w:b/>
                <w:lang w:val="lt-LT"/>
              </w:rPr>
            </w:pPr>
            <w:r w:rsidRPr="003825EA">
              <w:rPr>
                <w:rFonts w:ascii="Calibri Light" w:hAnsi="Calibri Light" w:cs="Calibri Light"/>
                <w:bCs/>
                <w:lang w:val="lt-LT"/>
              </w:rPr>
              <w:t>Pavadinimas ir modelis</w:t>
            </w:r>
          </w:p>
        </w:tc>
        <w:tc>
          <w:tcPr>
            <w:tcW w:w="1731" w:type="pct"/>
            <w:vAlign w:val="center"/>
          </w:tcPr>
          <w:p w14:paraId="2887E743" w14:textId="77777777" w:rsidR="008D2EE8" w:rsidRPr="003825EA" w:rsidRDefault="008D2EE8" w:rsidP="007227D1">
            <w:pPr>
              <w:widowControl w:val="0"/>
              <w:spacing w:after="0" w:line="240" w:lineRule="auto"/>
              <w:rPr>
                <w:rFonts w:ascii="Calibri Light" w:hAnsi="Calibri Light" w:cs="Calibri Light"/>
                <w:b/>
                <w:lang w:val="lt-LT"/>
              </w:rPr>
            </w:pPr>
            <w:r w:rsidRPr="003825EA">
              <w:rPr>
                <w:rFonts w:ascii="Calibri Light" w:hAnsi="Calibri Light" w:cs="Calibri Light"/>
                <w:i/>
                <w:iCs/>
                <w:lang w:val="lt-LT" w:eastAsia="ar-SA"/>
              </w:rPr>
              <w:t>Tiekėjas privalo nurodyti gamintoją, tikslų siūlomos prekės pavadinimą ir modelį ir pateikti gamintojo parengtą produkto informacijos lapą (angl. product information sheet)</w:t>
            </w:r>
            <w:r w:rsidRPr="003825EA">
              <w:rPr>
                <w:rFonts w:ascii="Calibri Light" w:hAnsi="Calibri Light" w:cs="Calibri Light"/>
                <w:lang w:val="lt-LT" w:eastAsia="ar-SA"/>
              </w:rPr>
              <w:t>.</w:t>
            </w:r>
          </w:p>
        </w:tc>
        <w:tc>
          <w:tcPr>
            <w:tcW w:w="1731" w:type="pct"/>
          </w:tcPr>
          <w:p w14:paraId="08619ED8" w14:textId="77777777" w:rsidR="008D2EE8" w:rsidRPr="003825EA" w:rsidRDefault="008D2EE8" w:rsidP="007227D1">
            <w:pPr>
              <w:widowControl w:val="0"/>
              <w:spacing w:after="0" w:line="240" w:lineRule="auto"/>
              <w:rPr>
                <w:rFonts w:ascii="Calibri Light" w:hAnsi="Calibri Light" w:cs="Calibri Light"/>
                <w:i/>
                <w:iCs/>
                <w:lang w:val="lt-LT" w:eastAsia="ar-SA"/>
              </w:rPr>
            </w:pPr>
          </w:p>
        </w:tc>
      </w:tr>
      <w:tr w:rsidR="008D2EE8" w:rsidRPr="003A1EDC" w14:paraId="4E21E8BB" w14:textId="24177E9D" w:rsidTr="008D2EE8">
        <w:trPr>
          <w:cantSplit/>
          <w:trHeight w:val="20"/>
        </w:trPr>
        <w:tc>
          <w:tcPr>
            <w:tcW w:w="190" w:type="pct"/>
          </w:tcPr>
          <w:p w14:paraId="5756E215"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p>
        </w:tc>
        <w:tc>
          <w:tcPr>
            <w:tcW w:w="1348" w:type="pct"/>
          </w:tcPr>
          <w:p w14:paraId="3B2C2CE0"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Paskirtis</w:t>
            </w:r>
          </w:p>
          <w:p w14:paraId="28C26C3C" w14:textId="77777777" w:rsidR="008D2EE8" w:rsidRPr="003825EA" w:rsidRDefault="008D2EE8" w:rsidP="007227D1">
            <w:pPr>
              <w:widowControl w:val="0"/>
              <w:spacing w:after="0" w:line="240" w:lineRule="auto"/>
              <w:rPr>
                <w:rFonts w:ascii="Calibri Light" w:hAnsi="Calibri Light" w:cs="Calibri Light"/>
                <w:lang w:val="lt-LT"/>
              </w:rPr>
            </w:pPr>
          </w:p>
        </w:tc>
        <w:tc>
          <w:tcPr>
            <w:tcW w:w="1731" w:type="pct"/>
          </w:tcPr>
          <w:p w14:paraId="45BF11FD"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Priedėlių ginklams (kolimatorinio taikiklio ir artintojo) komplekto (toliau –  taikiklių komplektas) – tai taikymosi įrangos komplektas, skirtas lengviesiems ir ilgiesiems ginklams, kurių kalibras 5,56 mm. Naudojamas greitam taikymuisi užtikrinti ir šaulio ugnies efektyvumui padidinti. Taikiklių komplektas turi pagerinti mūšio lauko stebėjimą ir sutrumpinti reakcijos laiką į netikėtai pasirodančius taikinius. Taikiklių komplektas bus naudojamas tarnybos padaliniuose, kurie dalyvauja plataus spektro operacijose. Artimosios kovos taikiklių komplektą turi sudaryti raudono taško taikiklis ir priartinimo priedėlis. Sumontavus abu prietaisus ant tvirtinimo elementų abiejų prietaisų optinės ašys turi sutapti</w:t>
            </w:r>
          </w:p>
        </w:tc>
        <w:tc>
          <w:tcPr>
            <w:tcW w:w="1731" w:type="pct"/>
          </w:tcPr>
          <w:p w14:paraId="34612514"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3F56DFC4" w14:textId="0DD83427" w:rsidTr="008D2EE8">
        <w:trPr>
          <w:cantSplit/>
          <w:trHeight w:val="20"/>
        </w:trPr>
        <w:tc>
          <w:tcPr>
            <w:tcW w:w="190" w:type="pct"/>
          </w:tcPr>
          <w:p w14:paraId="05EA3543"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3.</w:t>
            </w:r>
          </w:p>
        </w:tc>
        <w:tc>
          <w:tcPr>
            <w:tcW w:w="1348" w:type="pct"/>
          </w:tcPr>
          <w:p w14:paraId="050A1154"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w:t>
            </w:r>
          </w:p>
          <w:p w14:paraId="6E4769A7"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44AD16F7"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Kolimatorinis raudono taško taikiklis (toliau – taikiklis) yra taikiklių komplekto sudėtinė dalis, kurio priartinimo galia turi būti 1</w:t>
            </w:r>
            <w:r>
              <w:rPr>
                <w:rFonts w:ascii="Calibri Light" w:hAnsi="Calibri Light" w:cs="Calibri Light"/>
                <w:lang w:val="lt-LT"/>
              </w:rPr>
              <w:t>x</w:t>
            </w:r>
          </w:p>
        </w:tc>
        <w:tc>
          <w:tcPr>
            <w:tcW w:w="1731" w:type="pct"/>
          </w:tcPr>
          <w:p w14:paraId="3A558560"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71D36858" w14:textId="7DEA791B" w:rsidTr="008D2EE8">
        <w:trPr>
          <w:cantSplit/>
          <w:trHeight w:val="20"/>
        </w:trPr>
        <w:tc>
          <w:tcPr>
            <w:tcW w:w="190" w:type="pct"/>
          </w:tcPr>
          <w:p w14:paraId="02D33A79"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lastRenderedPageBreak/>
              <w:t>4.</w:t>
            </w:r>
          </w:p>
        </w:tc>
        <w:tc>
          <w:tcPr>
            <w:tcW w:w="1348" w:type="pct"/>
          </w:tcPr>
          <w:p w14:paraId="7C76E661"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Reikalavimai taikikliui</w:t>
            </w:r>
          </w:p>
          <w:p w14:paraId="787120CE"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270482A3"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 turi atlaikyti 5,56 x 45 mm kalibro šūvio metu keliamas vibracijas.</w:t>
            </w:r>
          </w:p>
          <w:p w14:paraId="73146E2B"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tinklelis – raudonas taškas, kurio dydis turi būti ne didesnis kaip 2 MOA</w:t>
            </w:r>
          </w:p>
        </w:tc>
        <w:tc>
          <w:tcPr>
            <w:tcW w:w="1731" w:type="pct"/>
          </w:tcPr>
          <w:p w14:paraId="2734FAB8"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6BD6E4D6" w14:textId="36832CB3" w:rsidTr="008D2EE8">
        <w:trPr>
          <w:cantSplit/>
          <w:trHeight w:val="20"/>
        </w:trPr>
        <w:tc>
          <w:tcPr>
            <w:tcW w:w="190" w:type="pct"/>
          </w:tcPr>
          <w:p w14:paraId="5656FA91"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5.</w:t>
            </w:r>
          </w:p>
        </w:tc>
        <w:tc>
          <w:tcPr>
            <w:tcW w:w="1348" w:type="pct"/>
          </w:tcPr>
          <w:p w14:paraId="61D77D97"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suderinamumas</w:t>
            </w:r>
          </w:p>
        </w:tc>
        <w:tc>
          <w:tcPr>
            <w:tcW w:w="1731" w:type="pct"/>
          </w:tcPr>
          <w:p w14:paraId="22F9FFCB" w14:textId="77777777" w:rsidR="008D2EE8" w:rsidRPr="003825EA" w:rsidRDefault="008D2EE8" w:rsidP="007227D1">
            <w:pPr>
              <w:widowControl w:val="0"/>
              <w:spacing w:after="0" w:line="240" w:lineRule="auto"/>
              <w:rPr>
                <w:rFonts w:ascii="Calibri Light" w:hAnsi="Calibri Light" w:cs="Calibri Light"/>
                <w:lang w:val="lt-LT"/>
              </w:rPr>
            </w:pPr>
            <w:r w:rsidRPr="009D3B99">
              <w:rPr>
                <w:rFonts w:ascii="Calibri Light" w:hAnsi="Calibri Light" w:cs="Calibri Light"/>
                <w:lang w:val="lt-LT"/>
              </w:rPr>
              <w:t>Taikiklis turi būti suderintas ir veikti kartu su karinės paskirties naktinio matymo monokliais, kurių gamintojo techninėje dokumentacijoje numatyta galimybė juos montuoti ant ginklo ir naudoti šaudymo metu.</w:t>
            </w:r>
          </w:p>
        </w:tc>
        <w:tc>
          <w:tcPr>
            <w:tcW w:w="1731" w:type="pct"/>
          </w:tcPr>
          <w:p w14:paraId="6156B048" w14:textId="77777777" w:rsidR="008D2EE8" w:rsidRPr="009D3B99" w:rsidRDefault="008D2EE8" w:rsidP="007227D1">
            <w:pPr>
              <w:widowControl w:val="0"/>
              <w:spacing w:after="0" w:line="240" w:lineRule="auto"/>
              <w:rPr>
                <w:rFonts w:ascii="Calibri Light" w:hAnsi="Calibri Light" w:cs="Calibri Light"/>
                <w:lang w:val="lt-LT"/>
              </w:rPr>
            </w:pPr>
          </w:p>
        </w:tc>
      </w:tr>
      <w:tr w:rsidR="008D2EE8" w:rsidRPr="003A1EDC" w14:paraId="44B27AB6" w14:textId="55B5B184" w:rsidTr="008D2EE8">
        <w:trPr>
          <w:cantSplit/>
          <w:trHeight w:val="20"/>
        </w:trPr>
        <w:tc>
          <w:tcPr>
            <w:tcW w:w="190" w:type="pct"/>
          </w:tcPr>
          <w:p w14:paraId="2E15DAA2"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6.</w:t>
            </w:r>
          </w:p>
        </w:tc>
        <w:tc>
          <w:tcPr>
            <w:tcW w:w="1348" w:type="pct"/>
          </w:tcPr>
          <w:p w14:paraId="17713A1E"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reguliavimas</w:t>
            </w:r>
          </w:p>
        </w:tc>
        <w:tc>
          <w:tcPr>
            <w:tcW w:w="1731" w:type="pct"/>
          </w:tcPr>
          <w:p w14:paraId="6DCF4C64"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raudono taško reguliavimo intensyvumas turi turėti ne mažiau nei 4 intensyvumo lygius darbui naktį naudojant naktinio matymo prietaisus ir ne mažiau nei 6 intensyvumo lygius darbui dieną</w:t>
            </w:r>
          </w:p>
        </w:tc>
        <w:tc>
          <w:tcPr>
            <w:tcW w:w="1731" w:type="pct"/>
          </w:tcPr>
          <w:p w14:paraId="3667FC5B"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09FDF2F7" w14:textId="4E48FC02" w:rsidTr="008D2EE8">
        <w:trPr>
          <w:cantSplit/>
          <w:trHeight w:val="20"/>
        </w:trPr>
        <w:tc>
          <w:tcPr>
            <w:tcW w:w="190" w:type="pct"/>
          </w:tcPr>
          <w:p w14:paraId="0E1A5EA1"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7.</w:t>
            </w:r>
          </w:p>
        </w:tc>
        <w:tc>
          <w:tcPr>
            <w:tcW w:w="1348" w:type="pct"/>
          </w:tcPr>
          <w:p w14:paraId="24ACF70B"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veikimas</w:t>
            </w:r>
          </w:p>
          <w:p w14:paraId="1A8E2F73"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5BBF0912"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Taikiklis turi veikti naudojant komercinės paskirties maitinimo elementus, kurie užtikrintų ne trumpesnį kaip 50000 val. nenutrūkstamo darbo ciklą esant +21 °C temperatūrai. </w:t>
            </w:r>
          </w:p>
          <w:p w14:paraId="4ACBDD84"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 turi užtikrinti efektyvų ir patikimą veikimą temperatūriniu režimu nuo –45 °C iki +70 °C</w:t>
            </w:r>
          </w:p>
        </w:tc>
        <w:tc>
          <w:tcPr>
            <w:tcW w:w="1731" w:type="pct"/>
          </w:tcPr>
          <w:p w14:paraId="60F8C778"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825EA" w14:paraId="66ECB785" w14:textId="43093244" w:rsidTr="008D2EE8">
        <w:trPr>
          <w:cantSplit/>
          <w:trHeight w:val="20"/>
        </w:trPr>
        <w:tc>
          <w:tcPr>
            <w:tcW w:w="190" w:type="pct"/>
          </w:tcPr>
          <w:p w14:paraId="6E5E9152"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Pr>
                <w:rFonts w:ascii="Calibri Light" w:hAnsi="Calibri Light" w:cs="Calibri Light"/>
                <w:lang w:val="lt-LT"/>
              </w:rPr>
              <w:t>8.</w:t>
            </w:r>
          </w:p>
        </w:tc>
        <w:tc>
          <w:tcPr>
            <w:tcW w:w="1348" w:type="pct"/>
          </w:tcPr>
          <w:p w14:paraId="3CF9DB58"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korpusas</w:t>
            </w:r>
          </w:p>
          <w:p w14:paraId="58608FD1"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0B7A1E65"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Turi būti pagamintas iš lengvojo lydinio metalo anoduoto aliuminio</w:t>
            </w:r>
          </w:p>
        </w:tc>
        <w:tc>
          <w:tcPr>
            <w:tcW w:w="1731" w:type="pct"/>
          </w:tcPr>
          <w:p w14:paraId="52DA3537"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4831485B" w14:textId="18386902" w:rsidTr="008D2EE8">
        <w:trPr>
          <w:cantSplit/>
          <w:trHeight w:val="20"/>
        </w:trPr>
        <w:tc>
          <w:tcPr>
            <w:tcW w:w="190" w:type="pct"/>
          </w:tcPr>
          <w:p w14:paraId="22495750"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Pr>
                <w:rFonts w:ascii="Calibri Light" w:hAnsi="Calibri Light" w:cs="Calibri Light"/>
                <w:lang w:val="lt-LT"/>
              </w:rPr>
              <w:t>9</w:t>
            </w:r>
            <w:r w:rsidRPr="003825EA">
              <w:rPr>
                <w:rFonts w:ascii="Calibri Light" w:hAnsi="Calibri Light" w:cs="Calibri Light"/>
                <w:lang w:val="lt-LT"/>
              </w:rPr>
              <w:t>.</w:t>
            </w:r>
          </w:p>
        </w:tc>
        <w:tc>
          <w:tcPr>
            <w:tcW w:w="1348" w:type="pct"/>
          </w:tcPr>
          <w:p w14:paraId="72A76469"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svoris</w:t>
            </w:r>
          </w:p>
          <w:p w14:paraId="1AC413DF"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w:t>
            </w: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1731" w:type="pct"/>
          </w:tcPr>
          <w:p w14:paraId="6F3B1213"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su tvirtinimo stovu svoris neturi viršyti 360 g</w:t>
            </w:r>
          </w:p>
        </w:tc>
        <w:tc>
          <w:tcPr>
            <w:tcW w:w="1731" w:type="pct"/>
          </w:tcPr>
          <w:p w14:paraId="47212607"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45DCEA24" w14:textId="5DBCAC23" w:rsidTr="008D2EE8">
        <w:trPr>
          <w:cantSplit/>
          <w:trHeight w:val="20"/>
        </w:trPr>
        <w:tc>
          <w:tcPr>
            <w:tcW w:w="190" w:type="pct"/>
          </w:tcPr>
          <w:p w14:paraId="25B1A2CD"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Pr>
                <w:rFonts w:ascii="Calibri Light" w:hAnsi="Calibri Light" w:cs="Calibri Light"/>
                <w:lang w:val="lt-LT"/>
              </w:rPr>
              <w:t>10</w:t>
            </w:r>
            <w:r w:rsidRPr="003825EA">
              <w:rPr>
                <w:rFonts w:ascii="Calibri Light" w:hAnsi="Calibri Light" w:cs="Calibri Light"/>
                <w:lang w:val="lt-LT"/>
              </w:rPr>
              <w:t>.</w:t>
            </w:r>
          </w:p>
        </w:tc>
        <w:tc>
          <w:tcPr>
            <w:tcW w:w="1348" w:type="pct"/>
          </w:tcPr>
          <w:p w14:paraId="2ABF60D9"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Tvirtinimas</w:t>
            </w:r>
          </w:p>
          <w:p w14:paraId="0AF33E86" w14:textId="77777777" w:rsidR="008D2EE8" w:rsidRPr="003825EA" w:rsidRDefault="008D2EE8" w:rsidP="007227D1">
            <w:pPr>
              <w:widowControl w:val="0"/>
              <w:spacing w:after="0" w:line="240" w:lineRule="auto"/>
              <w:rPr>
                <w:rFonts w:ascii="Calibri Light" w:hAnsi="Calibri Light" w:cs="Calibri Light"/>
                <w:color w:val="EE0000"/>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30B25E6B" w14:textId="77777777" w:rsidR="008D2EE8" w:rsidRPr="003825EA" w:rsidRDefault="008D2EE8" w:rsidP="007227D1">
            <w:pPr>
              <w:widowControl w:val="0"/>
              <w:spacing w:after="0" w:line="240" w:lineRule="auto"/>
              <w:rPr>
                <w:rFonts w:ascii="Calibri Light" w:hAnsi="Calibri Light" w:cs="Calibri Light"/>
                <w:color w:val="EE0000"/>
                <w:lang w:val="lt-LT"/>
              </w:rPr>
            </w:pPr>
            <w:r w:rsidRPr="009D3B99">
              <w:rPr>
                <w:rFonts w:ascii="Calibri Light" w:hAnsi="Calibri Light" w:cs="Calibri Light"/>
                <w:lang w:val="lt-LT"/>
              </w:rPr>
              <w:t>Priedėlio tvirtinimas turi būti su greitąja jungtimi (angl. fast mount), leidžiančia priedėlį nuimti nuo ginklo nenaudojant įrankių ir jo vietoje sumontuoti 5 punkte nurodytą naktinio matymo monoklį, naudojant tam skirtą tvirtinimo žiedą ar adapterį.</w:t>
            </w:r>
          </w:p>
        </w:tc>
        <w:tc>
          <w:tcPr>
            <w:tcW w:w="1731" w:type="pct"/>
          </w:tcPr>
          <w:p w14:paraId="2A24B380" w14:textId="77777777" w:rsidR="008D2EE8" w:rsidRPr="009D3B99" w:rsidRDefault="008D2EE8" w:rsidP="007227D1">
            <w:pPr>
              <w:widowControl w:val="0"/>
              <w:spacing w:after="0" w:line="240" w:lineRule="auto"/>
              <w:rPr>
                <w:rFonts w:ascii="Calibri Light" w:hAnsi="Calibri Light" w:cs="Calibri Light"/>
                <w:lang w:val="lt-LT"/>
              </w:rPr>
            </w:pPr>
          </w:p>
        </w:tc>
      </w:tr>
      <w:tr w:rsidR="008D2EE8" w:rsidRPr="003A1EDC" w14:paraId="1C1C0BAC" w14:textId="5D0707D8" w:rsidTr="008D2EE8">
        <w:trPr>
          <w:cantSplit/>
          <w:trHeight w:val="20"/>
        </w:trPr>
        <w:tc>
          <w:tcPr>
            <w:tcW w:w="190" w:type="pct"/>
          </w:tcPr>
          <w:p w14:paraId="470F348E"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Pr>
                <w:rFonts w:ascii="Calibri Light" w:hAnsi="Calibri Light" w:cs="Calibri Light"/>
                <w:lang w:val="lt-LT"/>
              </w:rPr>
              <w:t>1</w:t>
            </w:r>
            <w:r w:rsidRPr="003825EA">
              <w:rPr>
                <w:rFonts w:ascii="Calibri Light" w:hAnsi="Calibri Light" w:cs="Calibri Light"/>
                <w:lang w:val="lt-LT"/>
              </w:rPr>
              <w:t>.</w:t>
            </w:r>
          </w:p>
        </w:tc>
        <w:tc>
          <w:tcPr>
            <w:tcW w:w="1348" w:type="pct"/>
          </w:tcPr>
          <w:p w14:paraId="2D5FFE62"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dangteliai</w:t>
            </w:r>
          </w:p>
          <w:p w14:paraId="56AEC46D"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09B266BD"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 turi turėti atlenkiamus į viršų lęšių apsauginius dangtelius – priekinis juodas, galinis skaidrus</w:t>
            </w:r>
          </w:p>
        </w:tc>
        <w:tc>
          <w:tcPr>
            <w:tcW w:w="1731" w:type="pct"/>
          </w:tcPr>
          <w:p w14:paraId="71C4DB35"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1FCAC4FB" w14:textId="281A761E" w:rsidTr="008D2EE8">
        <w:trPr>
          <w:cantSplit/>
          <w:trHeight w:val="20"/>
        </w:trPr>
        <w:tc>
          <w:tcPr>
            <w:tcW w:w="190" w:type="pct"/>
          </w:tcPr>
          <w:p w14:paraId="7AF882FF"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lastRenderedPageBreak/>
              <w:t>1</w:t>
            </w:r>
            <w:r>
              <w:rPr>
                <w:rFonts w:ascii="Calibri Light" w:hAnsi="Calibri Light" w:cs="Calibri Light"/>
                <w:lang w:val="lt-LT"/>
              </w:rPr>
              <w:t>2</w:t>
            </w:r>
            <w:r w:rsidRPr="003825EA">
              <w:rPr>
                <w:rFonts w:ascii="Calibri Light" w:hAnsi="Calibri Light" w:cs="Calibri Light"/>
                <w:lang w:val="lt-LT"/>
              </w:rPr>
              <w:t>.</w:t>
            </w:r>
          </w:p>
        </w:tc>
        <w:tc>
          <w:tcPr>
            <w:tcW w:w="1348" w:type="pct"/>
          </w:tcPr>
          <w:p w14:paraId="2AC675B6"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matmenys</w:t>
            </w:r>
          </w:p>
          <w:p w14:paraId="1A9E9160"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w:t>
            </w: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1731" w:type="pct"/>
          </w:tcPr>
          <w:p w14:paraId="503BC393"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Taikiklio matmenys neturi viršyti 83 x 52 x 49 mm be tvirtinimo stovo (angl. </w:t>
            </w:r>
            <w:r w:rsidRPr="003825EA">
              <w:rPr>
                <w:rFonts w:ascii="Calibri Light" w:hAnsi="Calibri Light" w:cs="Calibri Light"/>
                <w:i/>
                <w:iCs/>
                <w:lang w:val="lt-LT"/>
              </w:rPr>
              <w:t>spacer</w:t>
            </w:r>
            <w:r w:rsidRPr="003825EA">
              <w:rPr>
                <w:rFonts w:ascii="Calibri Light" w:hAnsi="Calibri Light" w:cs="Calibri Light"/>
                <w:lang w:val="lt-LT"/>
              </w:rPr>
              <w:t>)</w:t>
            </w:r>
          </w:p>
        </w:tc>
        <w:tc>
          <w:tcPr>
            <w:tcW w:w="1731" w:type="pct"/>
          </w:tcPr>
          <w:p w14:paraId="1A322C1A"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37627C80" w14:textId="11D294B3" w:rsidTr="008D2EE8">
        <w:trPr>
          <w:cantSplit/>
          <w:trHeight w:val="20"/>
        </w:trPr>
        <w:tc>
          <w:tcPr>
            <w:tcW w:w="190" w:type="pct"/>
          </w:tcPr>
          <w:p w14:paraId="40F39E36"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Pr>
                <w:rFonts w:ascii="Calibri Light" w:hAnsi="Calibri Light" w:cs="Calibri Light"/>
                <w:lang w:val="lt-LT"/>
              </w:rPr>
              <w:t>3</w:t>
            </w:r>
            <w:r w:rsidRPr="003825EA">
              <w:rPr>
                <w:rFonts w:ascii="Calibri Light" w:hAnsi="Calibri Light" w:cs="Calibri Light"/>
                <w:lang w:val="lt-LT"/>
              </w:rPr>
              <w:t>.</w:t>
            </w:r>
          </w:p>
        </w:tc>
        <w:tc>
          <w:tcPr>
            <w:tcW w:w="1348" w:type="pct"/>
          </w:tcPr>
          <w:p w14:paraId="5D094CF7"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Spalva</w:t>
            </w:r>
          </w:p>
          <w:p w14:paraId="48DA8748"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0284B00C"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Taikiklis turi būti matinės juodos spalvos</w:t>
            </w:r>
          </w:p>
        </w:tc>
        <w:tc>
          <w:tcPr>
            <w:tcW w:w="1731" w:type="pct"/>
          </w:tcPr>
          <w:p w14:paraId="569F53CB"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0718FF90" w14:textId="395E7880" w:rsidTr="008D2EE8">
        <w:trPr>
          <w:cantSplit/>
          <w:trHeight w:val="20"/>
        </w:trPr>
        <w:tc>
          <w:tcPr>
            <w:tcW w:w="190" w:type="pct"/>
          </w:tcPr>
          <w:p w14:paraId="584F008F"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Pr>
                <w:rFonts w:ascii="Calibri Light" w:hAnsi="Calibri Light" w:cs="Calibri Light"/>
                <w:lang w:val="lt-LT"/>
              </w:rPr>
              <w:t>4</w:t>
            </w:r>
            <w:r w:rsidRPr="003825EA">
              <w:rPr>
                <w:rFonts w:ascii="Calibri Light" w:hAnsi="Calibri Light" w:cs="Calibri Light"/>
                <w:lang w:val="lt-LT"/>
              </w:rPr>
              <w:t>.</w:t>
            </w:r>
          </w:p>
        </w:tc>
        <w:tc>
          <w:tcPr>
            <w:tcW w:w="1348" w:type="pct"/>
          </w:tcPr>
          <w:p w14:paraId="69D5586C"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Priartinimo priedėlis (artintojas)</w:t>
            </w:r>
          </w:p>
          <w:p w14:paraId="38AE0558" w14:textId="77777777" w:rsidR="008D2EE8" w:rsidRPr="003825EA" w:rsidRDefault="008D2EE8" w:rsidP="007227D1">
            <w:pPr>
              <w:widowControl w:val="0"/>
              <w:spacing w:after="0" w:line="240" w:lineRule="auto"/>
              <w:rPr>
                <w:rFonts w:ascii="Calibri Light" w:hAnsi="Calibri Light" w:cs="Calibri Light"/>
                <w:color w:val="EE0000"/>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070FE035"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Priartinimo priedėlis (toliau – priedėlis) yra taikiklių komplekto sudėtinė dalis, kurio priartinimo galia turi būti x 3, priedėlis turi atlaikyti 5,56 x 45 mm kalibro šūvio metu keliamas vibracijas.</w:t>
            </w:r>
          </w:p>
        </w:tc>
        <w:tc>
          <w:tcPr>
            <w:tcW w:w="1731" w:type="pct"/>
          </w:tcPr>
          <w:p w14:paraId="78419399"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7D88A194" w14:textId="06C85144" w:rsidTr="008D2EE8">
        <w:trPr>
          <w:cantSplit/>
          <w:trHeight w:val="20"/>
        </w:trPr>
        <w:tc>
          <w:tcPr>
            <w:tcW w:w="190" w:type="pct"/>
          </w:tcPr>
          <w:p w14:paraId="6510F487"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Pr>
                <w:rFonts w:ascii="Calibri Light" w:hAnsi="Calibri Light" w:cs="Calibri Light"/>
                <w:lang w:val="lt-LT"/>
              </w:rPr>
              <w:t>5</w:t>
            </w:r>
            <w:r w:rsidRPr="003825EA">
              <w:rPr>
                <w:rFonts w:ascii="Calibri Light" w:hAnsi="Calibri Light" w:cs="Calibri Light"/>
                <w:lang w:val="lt-LT"/>
              </w:rPr>
              <w:t>.</w:t>
            </w:r>
          </w:p>
        </w:tc>
        <w:tc>
          <w:tcPr>
            <w:tcW w:w="1348" w:type="pct"/>
          </w:tcPr>
          <w:p w14:paraId="5681C83E"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tvirtinimo sistema</w:t>
            </w:r>
          </w:p>
          <w:p w14:paraId="4BEBCD43"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302E5BE8" w14:textId="77777777" w:rsidR="008D2EE8" w:rsidRPr="003825EA" w:rsidRDefault="008D2EE8" w:rsidP="007227D1">
            <w:pPr>
              <w:widowControl w:val="0"/>
              <w:spacing w:after="0" w:line="240" w:lineRule="auto"/>
              <w:rPr>
                <w:rFonts w:ascii="Calibri Light" w:hAnsi="Calibri Light" w:cs="Calibri Light"/>
                <w:lang w:val="lt-LT"/>
              </w:rPr>
            </w:pPr>
            <w:r w:rsidRPr="009D3B99">
              <w:rPr>
                <w:rFonts w:ascii="Calibri Light" w:hAnsi="Calibri Light" w:cs="Calibri Light"/>
                <w:lang w:val="lt-LT"/>
              </w:rPr>
              <w:t>Priedėlio tvirtinimo sistema turi būti pritaikyta tvirtinti prie Picatinny pavažos ir turėti greitąją jungtį (angl. fast mount), leidžiančią priedėlį uždėti ir nuimti nuo ginklo nenaudojant įrankių.</w:t>
            </w:r>
          </w:p>
        </w:tc>
        <w:tc>
          <w:tcPr>
            <w:tcW w:w="1731" w:type="pct"/>
          </w:tcPr>
          <w:p w14:paraId="4DE25AC5" w14:textId="77777777" w:rsidR="008D2EE8" w:rsidRPr="009D3B99" w:rsidRDefault="008D2EE8" w:rsidP="007227D1">
            <w:pPr>
              <w:widowControl w:val="0"/>
              <w:spacing w:after="0" w:line="240" w:lineRule="auto"/>
              <w:rPr>
                <w:rFonts w:ascii="Calibri Light" w:hAnsi="Calibri Light" w:cs="Calibri Light"/>
                <w:lang w:val="lt-LT"/>
              </w:rPr>
            </w:pPr>
          </w:p>
        </w:tc>
      </w:tr>
      <w:tr w:rsidR="008D2EE8" w:rsidRPr="003A1EDC" w14:paraId="5EDB2900" w14:textId="7FC112D3" w:rsidTr="008D2EE8">
        <w:trPr>
          <w:cantSplit/>
          <w:trHeight w:val="20"/>
        </w:trPr>
        <w:tc>
          <w:tcPr>
            <w:tcW w:w="190" w:type="pct"/>
          </w:tcPr>
          <w:p w14:paraId="7DABA3D9"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Pr>
                <w:rFonts w:ascii="Calibri Light" w:hAnsi="Calibri Light" w:cs="Calibri Light"/>
                <w:lang w:val="lt-LT"/>
              </w:rPr>
              <w:t>6</w:t>
            </w:r>
            <w:r w:rsidRPr="003825EA">
              <w:rPr>
                <w:rFonts w:ascii="Calibri Light" w:hAnsi="Calibri Light" w:cs="Calibri Light"/>
                <w:lang w:val="lt-LT"/>
              </w:rPr>
              <w:t>.</w:t>
            </w:r>
          </w:p>
        </w:tc>
        <w:tc>
          <w:tcPr>
            <w:tcW w:w="1348" w:type="pct"/>
          </w:tcPr>
          <w:p w14:paraId="3CB9AA0D"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veikimas</w:t>
            </w:r>
          </w:p>
          <w:p w14:paraId="39BD960E"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39326F0D"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Priedėlis turi užtikrinti efektyvų ir patikimą veikimą temperatūriniu režimu nuo –35 °C iki +55 °C</w:t>
            </w:r>
          </w:p>
        </w:tc>
        <w:tc>
          <w:tcPr>
            <w:tcW w:w="1731" w:type="pct"/>
          </w:tcPr>
          <w:p w14:paraId="2CFC31FF"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825EA" w14:paraId="3F9ADB87" w14:textId="6216DB87" w:rsidTr="008D2EE8">
        <w:trPr>
          <w:cantSplit/>
          <w:trHeight w:val="20"/>
        </w:trPr>
        <w:tc>
          <w:tcPr>
            <w:tcW w:w="190" w:type="pct"/>
          </w:tcPr>
          <w:p w14:paraId="18C0D8B1"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Pr>
                <w:rFonts w:ascii="Calibri Light" w:hAnsi="Calibri Light" w:cs="Calibri Light"/>
                <w:lang w:val="lt-LT"/>
              </w:rPr>
              <w:t>7</w:t>
            </w:r>
            <w:r w:rsidRPr="003825EA">
              <w:rPr>
                <w:rFonts w:ascii="Calibri Light" w:hAnsi="Calibri Light" w:cs="Calibri Light"/>
                <w:lang w:val="lt-LT"/>
              </w:rPr>
              <w:t>.</w:t>
            </w:r>
          </w:p>
        </w:tc>
        <w:tc>
          <w:tcPr>
            <w:tcW w:w="1348" w:type="pct"/>
          </w:tcPr>
          <w:p w14:paraId="3945C329"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korpusas</w:t>
            </w:r>
          </w:p>
          <w:p w14:paraId="445CD2F6"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381603C1"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korpusas turi būti pagamintas iš lengvojo lydinio metalo anoduoto aliuminio</w:t>
            </w:r>
          </w:p>
        </w:tc>
        <w:tc>
          <w:tcPr>
            <w:tcW w:w="1731" w:type="pct"/>
          </w:tcPr>
          <w:p w14:paraId="21F0A65B"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825EA" w14:paraId="3C3EBBAC" w14:textId="282AC282" w:rsidTr="008D2EE8">
        <w:trPr>
          <w:cantSplit/>
          <w:trHeight w:val="20"/>
        </w:trPr>
        <w:tc>
          <w:tcPr>
            <w:tcW w:w="190" w:type="pct"/>
          </w:tcPr>
          <w:p w14:paraId="32E4B0C5"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Pr>
                <w:rFonts w:ascii="Calibri Light" w:hAnsi="Calibri Light" w:cs="Calibri Light"/>
                <w:lang w:val="lt-LT"/>
              </w:rPr>
              <w:t>8</w:t>
            </w:r>
            <w:r w:rsidRPr="003825EA">
              <w:rPr>
                <w:rFonts w:ascii="Calibri Light" w:hAnsi="Calibri Light" w:cs="Calibri Light"/>
                <w:lang w:val="lt-LT"/>
              </w:rPr>
              <w:t>.</w:t>
            </w:r>
          </w:p>
        </w:tc>
        <w:tc>
          <w:tcPr>
            <w:tcW w:w="1348" w:type="pct"/>
          </w:tcPr>
          <w:p w14:paraId="0A5E5088"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ir stovo svoris</w:t>
            </w:r>
          </w:p>
          <w:p w14:paraId="5F443883"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w:t>
            </w: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1731" w:type="pct"/>
          </w:tcPr>
          <w:p w14:paraId="5738E1E4"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su tvirtinimo stovu svoris neturi viršyti 350 g</w:t>
            </w:r>
          </w:p>
        </w:tc>
        <w:tc>
          <w:tcPr>
            <w:tcW w:w="1731" w:type="pct"/>
          </w:tcPr>
          <w:p w14:paraId="0B74B9B7"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26F3EBCD" w14:textId="180555B5" w:rsidTr="008D2EE8">
        <w:trPr>
          <w:cantSplit/>
          <w:trHeight w:val="20"/>
        </w:trPr>
        <w:tc>
          <w:tcPr>
            <w:tcW w:w="190" w:type="pct"/>
          </w:tcPr>
          <w:p w14:paraId="4DB29923"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1</w:t>
            </w:r>
            <w:r>
              <w:rPr>
                <w:rFonts w:ascii="Calibri Light" w:hAnsi="Calibri Light" w:cs="Calibri Light"/>
                <w:lang w:val="lt-LT"/>
              </w:rPr>
              <w:t>9</w:t>
            </w:r>
            <w:r w:rsidRPr="003825EA">
              <w:rPr>
                <w:rFonts w:ascii="Calibri Light" w:hAnsi="Calibri Light" w:cs="Calibri Light"/>
                <w:lang w:val="lt-LT"/>
              </w:rPr>
              <w:t>.</w:t>
            </w:r>
          </w:p>
        </w:tc>
        <w:tc>
          <w:tcPr>
            <w:tcW w:w="1348" w:type="pct"/>
          </w:tcPr>
          <w:p w14:paraId="57A9C3E2"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atsparumas</w:t>
            </w:r>
          </w:p>
          <w:p w14:paraId="26CC8BB8"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w:t>
            </w: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1731" w:type="pct"/>
          </w:tcPr>
          <w:p w14:paraId="1018EAC9"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Priedėlis turi būti atsparus panardinimui į vandenį ne mažiau nei į 0,5 m gylį</w:t>
            </w:r>
          </w:p>
        </w:tc>
        <w:tc>
          <w:tcPr>
            <w:tcW w:w="1731" w:type="pct"/>
          </w:tcPr>
          <w:p w14:paraId="1FB5CB63"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1EB51A5B" w14:textId="1C484525" w:rsidTr="008D2EE8">
        <w:trPr>
          <w:cantSplit/>
          <w:trHeight w:val="20"/>
        </w:trPr>
        <w:tc>
          <w:tcPr>
            <w:tcW w:w="190" w:type="pct"/>
          </w:tcPr>
          <w:p w14:paraId="76A9D596"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Pr>
                <w:rFonts w:ascii="Calibri Light" w:hAnsi="Calibri Light" w:cs="Calibri Light"/>
                <w:lang w:val="lt-LT"/>
              </w:rPr>
              <w:t>20</w:t>
            </w:r>
            <w:r w:rsidRPr="003825EA">
              <w:rPr>
                <w:rFonts w:ascii="Calibri Light" w:hAnsi="Calibri Light" w:cs="Calibri Light"/>
                <w:lang w:val="lt-LT"/>
              </w:rPr>
              <w:t>.</w:t>
            </w:r>
          </w:p>
        </w:tc>
        <w:tc>
          <w:tcPr>
            <w:tcW w:w="1348" w:type="pct"/>
          </w:tcPr>
          <w:p w14:paraId="6C73CB95"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Priedėlio spalva</w:t>
            </w:r>
          </w:p>
          <w:p w14:paraId="31560924"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4CA98737"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Priedėlis turi būti matinės juodos spalvos</w:t>
            </w:r>
          </w:p>
        </w:tc>
        <w:tc>
          <w:tcPr>
            <w:tcW w:w="1731" w:type="pct"/>
          </w:tcPr>
          <w:p w14:paraId="1B916E6A"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825EA" w14:paraId="43C0A35D" w14:textId="3545A769" w:rsidTr="008D2EE8">
        <w:trPr>
          <w:cantSplit/>
          <w:trHeight w:val="20"/>
        </w:trPr>
        <w:tc>
          <w:tcPr>
            <w:tcW w:w="190" w:type="pct"/>
          </w:tcPr>
          <w:p w14:paraId="24C0D294"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lastRenderedPageBreak/>
              <w:t>2</w:t>
            </w:r>
            <w:r>
              <w:rPr>
                <w:rFonts w:ascii="Calibri Light" w:hAnsi="Calibri Light" w:cs="Calibri Light"/>
                <w:lang w:val="lt-LT"/>
              </w:rPr>
              <w:t>1</w:t>
            </w:r>
            <w:r w:rsidRPr="003825EA">
              <w:rPr>
                <w:rFonts w:ascii="Calibri Light" w:hAnsi="Calibri Light" w:cs="Calibri Light"/>
                <w:lang w:val="lt-LT"/>
              </w:rPr>
              <w:t>.</w:t>
            </w:r>
          </w:p>
        </w:tc>
        <w:tc>
          <w:tcPr>
            <w:tcW w:w="1348" w:type="pct"/>
          </w:tcPr>
          <w:p w14:paraId="145B301D"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Taikiklio ir priedėlio sukomplektavimas</w:t>
            </w:r>
          </w:p>
          <w:p w14:paraId="095192CB"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19792973"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1) Taikiklis su tvirtinimo elementu ir lęšių apsauginiais dangteliais – 1 vnt.;</w:t>
            </w:r>
          </w:p>
          <w:p w14:paraId="5837E0FD"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 xml:space="preserve">2) </w:t>
            </w:r>
            <w:r w:rsidRPr="00A94C53">
              <w:rPr>
                <w:rFonts w:ascii="Calibri Light" w:hAnsi="Calibri Light" w:cs="Calibri Light"/>
                <w:color w:val="000000" w:themeColor="text1"/>
                <w:lang w:val="lt-LT"/>
              </w:rPr>
              <w:t xml:space="preserve">priedėlis 3x artinimu </w:t>
            </w:r>
            <w:r w:rsidRPr="003825EA">
              <w:rPr>
                <w:rFonts w:ascii="Calibri Light" w:hAnsi="Calibri Light" w:cs="Calibri Light"/>
                <w:lang w:val="lt-LT"/>
              </w:rPr>
              <w:t>su tvirtinimo elementu – 1 vnt.;</w:t>
            </w:r>
          </w:p>
          <w:p w14:paraId="72BF3D4C"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3) nuimamas tvirtinimo pagrindas priedėliui – 1 vnt.;</w:t>
            </w:r>
          </w:p>
          <w:p w14:paraId="2D9F8253"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4) priežiūros priemonės ir įrankiai – 1 kompl.;</w:t>
            </w:r>
          </w:p>
          <w:p w14:paraId="5B576B6A"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5) instrukcija – 1 kompl.</w:t>
            </w:r>
          </w:p>
        </w:tc>
        <w:tc>
          <w:tcPr>
            <w:tcW w:w="1731" w:type="pct"/>
          </w:tcPr>
          <w:p w14:paraId="4C3424E3"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825EA" w14:paraId="7AFFF941" w14:textId="0777E5B8" w:rsidTr="008D2EE8">
        <w:trPr>
          <w:cantSplit/>
          <w:trHeight w:val="20"/>
        </w:trPr>
        <w:tc>
          <w:tcPr>
            <w:tcW w:w="190" w:type="pct"/>
          </w:tcPr>
          <w:p w14:paraId="5048092A"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r>
              <w:rPr>
                <w:rFonts w:ascii="Calibri Light" w:hAnsi="Calibri Light" w:cs="Calibri Light"/>
                <w:lang w:val="lt-LT"/>
              </w:rPr>
              <w:t>2</w:t>
            </w:r>
            <w:r w:rsidRPr="003825EA">
              <w:rPr>
                <w:rFonts w:ascii="Calibri Light" w:hAnsi="Calibri Light" w:cs="Calibri Light"/>
                <w:lang w:val="lt-LT"/>
              </w:rPr>
              <w:t>.</w:t>
            </w:r>
          </w:p>
        </w:tc>
        <w:tc>
          <w:tcPr>
            <w:tcW w:w="1348" w:type="pct"/>
          </w:tcPr>
          <w:p w14:paraId="76947D0D"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Garantija</w:t>
            </w:r>
          </w:p>
          <w:p w14:paraId="398E5209"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i/>
                <w:iCs/>
                <w:lang w:val="lt-LT"/>
              </w:rPr>
              <w:t>(pasiūlyme tiekėjas turi nurodyti tikslią reikšmę</w:t>
            </w:r>
            <w:r w:rsidRPr="003825EA">
              <w:rPr>
                <w:rFonts w:ascii="Calibri Light" w:hAnsi="Calibri Light" w:cs="Calibri Light"/>
                <w:bCs/>
                <w:i/>
                <w:lang w:val="lt-LT"/>
              </w:rPr>
              <w:t>)</w:t>
            </w:r>
          </w:p>
        </w:tc>
        <w:tc>
          <w:tcPr>
            <w:tcW w:w="1731" w:type="pct"/>
          </w:tcPr>
          <w:p w14:paraId="23EDF5EB"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Ne trumpesnė kaip 2 metai</w:t>
            </w:r>
          </w:p>
        </w:tc>
        <w:tc>
          <w:tcPr>
            <w:tcW w:w="1731" w:type="pct"/>
          </w:tcPr>
          <w:p w14:paraId="1DB481BD"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36C7C15B" w14:textId="30E1E47C" w:rsidTr="008D2EE8">
        <w:trPr>
          <w:cantSplit/>
          <w:trHeight w:val="20"/>
        </w:trPr>
        <w:tc>
          <w:tcPr>
            <w:tcW w:w="190" w:type="pct"/>
          </w:tcPr>
          <w:p w14:paraId="490A3E5B"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r>
              <w:rPr>
                <w:rFonts w:ascii="Calibri Light" w:hAnsi="Calibri Light" w:cs="Calibri Light"/>
                <w:lang w:val="lt-LT"/>
              </w:rPr>
              <w:t>3</w:t>
            </w:r>
            <w:r w:rsidRPr="003825EA">
              <w:rPr>
                <w:rFonts w:ascii="Calibri Light" w:hAnsi="Calibri Light" w:cs="Calibri Light"/>
                <w:lang w:val="lt-LT"/>
              </w:rPr>
              <w:t>.</w:t>
            </w:r>
          </w:p>
        </w:tc>
        <w:tc>
          <w:tcPr>
            <w:tcW w:w="1348" w:type="pct"/>
          </w:tcPr>
          <w:p w14:paraId="2906F9C2" w14:textId="77777777" w:rsidR="008D2EE8" w:rsidRPr="003825EA" w:rsidRDefault="008D2EE8" w:rsidP="007227D1">
            <w:pPr>
              <w:widowControl w:val="0"/>
              <w:spacing w:after="0" w:line="240" w:lineRule="auto"/>
              <w:rPr>
                <w:rFonts w:ascii="Calibri Light" w:hAnsi="Calibri Light" w:cs="Calibri Light"/>
                <w:bCs/>
                <w:iCs/>
                <w:lang w:val="lt-LT"/>
              </w:rPr>
            </w:pPr>
            <w:r w:rsidRPr="003825EA">
              <w:rPr>
                <w:rFonts w:ascii="Calibri Light" w:hAnsi="Calibri Light" w:cs="Calibri Light"/>
                <w:bCs/>
                <w:iCs/>
                <w:lang w:val="lt-LT"/>
              </w:rPr>
              <w:t>Techninis aptarnavimas ir remontas</w:t>
            </w:r>
          </w:p>
          <w:p w14:paraId="0BA85302"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bCs/>
                <w:i/>
                <w:lang w:val="lt-LT"/>
              </w:rPr>
              <w:t>(tinka gamintojo ar tiekėjo patvirtinimas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53852ACC"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Tiekėjas turi užtikrinti atsarginių detalių taikiklių komplektui tiekimą ne trumpiau nei 5 metus.</w:t>
            </w:r>
          </w:p>
        </w:tc>
        <w:tc>
          <w:tcPr>
            <w:tcW w:w="1731" w:type="pct"/>
          </w:tcPr>
          <w:p w14:paraId="6507450F"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659623BD" w14:textId="62F12C62" w:rsidTr="008D2EE8">
        <w:trPr>
          <w:cantSplit/>
          <w:trHeight w:val="20"/>
        </w:trPr>
        <w:tc>
          <w:tcPr>
            <w:tcW w:w="190" w:type="pct"/>
          </w:tcPr>
          <w:p w14:paraId="28519375"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t>2</w:t>
            </w:r>
            <w:r>
              <w:rPr>
                <w:rFonts w:ascii="Calibri Light" w:hAnsi="Calibri Light" w:cs="Calibri Light"/>
                <w:lang w:val="lt-LT"/>
              </w:rPr>
              <w:t>4</w:t>
            </w:r>
            <w:r w:rsidRPr="003825EA">
              <w:rPr>
                <w:rFonts w:ascii="Calibri Light" w:hAnsi="Calibri Light" w:cs="Calibri Light"/>
                <w:lang w:val="lt-LT"/>
              </w:rPr>
              <w:t>.</w:t>
            </w:r>
          </w:p>
        </w:tc>
        <w:tc>
          <w:tcPr>
            <w:tcW w:w="1348" w:type="pct"/>
          </w:tcPr>
          <w:p w14:paraId="5C92A959" w14:textId="77777777" w:rsidR="008D2EE8" w:rsidRPr="003825EA" w:rsidRDefault="008D2EE8" w:rsidP="007227D1">
            <w:pPr>
              <w:widowControl w:val="0"/>
              <w:spacing w:after="0" w:line="240" w:lineRule="auto"/>
              <w:rPr>
                <w:rFonts w:ascii="Calibri Light" w:hAnsi="Calibri Light" w:cs="Calibri Light"/>
                <w:lang w:val="lt-LT"/>
              </w:rPr>
            </w:pPr>
            <w:r w:rsidRPr="003825EA">
              <w:rPr>
                <w:rFonts w:ascii="Calibri Light" w:hAnsi="Calibri Light" w:cs="Calibri Light"/>
                <w:lang w:val="lt-LT"/>
              </w:rPr>
              <w:t>Atsarginių detalių sąrašas</w:t>
            </w:r>
          </w:p>
          <w:p w14:paraId="01779DDE" w14:textId="77777777" w:rsidR="008D2EE8" w:rsidRPr="003825EA" w:rsidRDefault="008D2EE8" w:rsidP="007227D1">
            <w:pPr>
              <w:widowControl w:val="0"/>
              <w:spacing w:after="0" w:line="240" w:lineRule="auto"/>
              <w:rPr>
                <w:rFonts w:ascii="Calibri Light" w:hAnsi="Calibri Light" w:cs="Calibri Light"/>
                <w:bCs/>
                <w:iCs/>
                <w:lang w:val="lt-LT"/>
              </w:rPr>
            </w:pPr>
            <w:r w:rsidRPr="003825EA">
              <w:rPr>
                <w:rFonts w:ascii="Calibri Light" w:hAnsi="Calibri Light" w:cs="Calibri Light"/>
                <w:bCs/>
                <w:i/>
                <w:lang w:val="lt-LT"/>
              </w:rPr>
              <w:t>(pateikiamas</w:t>
            </w:r>
            <w:r w:rsidRPr="003825EA">
              <w:rPr>
                <w:rFonts w:ascii="Calibri Light" w:hAnsi="Calibri Light" w:cs="Calibri Light"/>
                <w:i/>
                <w:lang w:val="lt-LT"/>
              </w:rPr>
              <w:t xml:space="preserve"> pasiūlymų pateikimo metu</w:t>
            </w:r>
            <w:r w:rsidRPr="003825EA">
              <w:rPr>
                <w:rFonts w:ascii="Calibri Light" w:hAnsi="Calibri Light" w:cs="Calibri Light"/>
                <w:bCs/>
                <w:i/>
                <w:lang w:val="lt-LT"/>
              </w:rPr>
              <w:t>)</w:t>
            </w:r>
          </w:p>
        </w:tc>
        <w:tc>
          <w:tcPr>
            <w:tcW w:w="1731" w:type="pct"/>
          </w:tcPr>
          <w:p w14:paraId="64EFFBA7" w14:textId="77777777" w:rsidR="008D2EE8" w:rsidRPr="003825EA" w:rsidRDefault="008D2EE8" w:rsidP="007227D1">
            <w:pPr>
              <w:widowControl w:val="0"/>
              <w:spacing w:after="0" w:line="240" w:lineRule="auto"/>
              <w:rPr>
                <w:rFonts w:ascii="Calibri Light" w:hAnsi="Calibri Light" w:cs="Calibri Light"/>
                <w:color w:val="EE0000"/>
                <w:lang w:val="lt-LT"/>
              </w:rPr>
            </w:pPr>
            <w:r w:rsidRPr="003825EA">
              <w:rPr>
                <w:rFonts w:ascii="Calibri Light" w:hAnsi="Calibri Light" w:cs="Calibri Light"/>
                <w:lang w:val="lt-LT"/>
              </w:rPr>
              <w:t>Tiekėjas turi pateikti taikiklių komplekto atsarginių detalių sąrašą su kodais.</w:t>
            </w:r>
          </w:p>
        </w:tc>
        <w:tc>
          <w:tcPr>
            <w:tcW w:w="1731" w:type="pct"/>
          </w:tcPr>
          <w:p w14:paraId="5940A6EF" w14:textId="77777777" w:rsidR="008D2EE8" w:rsidRPr="003825EA" w:rsidRDefault="008D2EE8" w:rsidP="007227D1">
            <w:pPr>
              <w:widowControl w:val="0"/>
              <w:spacing w:after="0" w:line="240" w:lineRule="auto"/>
              <w:rPr>
                <w:rFonts w:ascii="Calibri Light" w:hAnsi="Calibri Light" w:cs="Calibri Light"/>
                <w:lang w:val="lt-LT"/>
              </w:rPr>
            </w:pPr>
          </w:p>
        </w:tc>
      </w:tr>
      <w:tr w:rsidR="008D2EE8" w:rsidRPr="003A1EDC" w14:paraId="641D0CBE" w14:textId="2050F7EB" w:rsidTr="008D2EE8">
        <w:trPr>
          <w:cantSplit/>
          <w:trHeight w:val="20"/>
        </w:trPr>
        <w:tc>
          <w:tcPr>
            <w:tcW w:w="190" w:type="pct"/>
          </w:tcPr>
          <w:p w14:paraId="4BE5E872" w14:textId="77777777" w:rsidR="008D2EE8" w:rsidRPr="003825EA" w:rsidRDefault="008D2EE8" w:rsidP="007227D1">
            <w:pPr>
              <w:pStyle w:val="ListParagraph"/>
              <w:widowControl w:val="0"/>
              <w:spacing w:after="0" w:line="240" w:lineRule="auto"/>
              <w:ind w:left="0"/>
              <w:contextualSpacing w:val="0"/>
              <w:rPr>
                <w:rFonts w:ascii="Calibri Light" w:hAnsi="Calibri Light" w:cs="Calibri Light"/>
                <w:lang w:val="lt-LT"/>
              </w:rPr>
            </w:pPr>
            <w:r w:rsidRPr="003825EA">
              <w:rPr>
                <w:rFonts w:ascii="Calibri Light" w:hAnsi="Calibri Light" w:cs="Calibri Light"/>
                <w:lang w:val="lt-LT"/>
              </w:rPr>
              <w:lastRenderedPageBreak/>
              <w:t>2</w:t>
            </w:r>
            <w:r>
              <w:rPr>
                <w:rFonts w:ascii="Calibri Light" w:hAnsi="Calibri Light" w:cs="Calibri Light"/>
                <w:lang w:val="lt-LT"/>
              </w:rPr>
              <w:t>5</w:t>
            </w:r>
            <w:r w:rsidRPr="003825EA">
              <w:rPr>
                <w:rFonts w:ascii="Calibri Light" w:hAnsi="Calibri Light" w:cs="Calibri Light"/>
                <w:lang w:val="lt-LT"/>
              </w:rPr>
              <w:t>.</w:t>
            </w:r>
          </w:p>
        </w:tc>
        <w:tc>
          <w:tcPr>
            <w:tcW w:w="1348" w:type="pct"/>
          </w:tcPr>
          <w:p w14:paraId="4E132EA3" w14:textId="77777777" w:rsidR="008D2EE8" w:rsidRPr="003825EA" w:rsidRDefault="008D2EE8" w:rsidP="007227D1">
            <w:pPr>
              <w:widowControl w:val="0"/>
              <w:spacing w:after="0" w:line="240" w:lineRule="auto"/>
              <w:rPr>
                <w:rFonts w:ascii="Calibri Light" w:eastAsia="Calibri" w:hAnsi="Calibri Light" w:cs="Calibri Light"/>
                <w:lang w:val="lt-LT"/>
              </w:rPr>
            </w:pPr>
            <w:r w:rsidRPr="003825EA">
              <w:rPr>
                <w:rFonts w:ascii="Calibri Light" w:eastAsia="Calibri" w:hAnsi="Calibri Light" w:cs="Calibri Light"/>
                <w:lang w:val="lt-LT"/>
              </w:rPr>
              <w:t xml:space="preserve">Reikalavimai </w:t>
            </w:r>
            <w:r w:rsidRPr="003825EA">
              <w:rPr>
                <w:rFonts w:ascii="Calibri Light" w:hAnsi="Calibri Light" w:cs="Calibri Light"/>
                <w:lang w:val="lt-LT"/>
              </w:rPr>
              <w:t>taikiklių komplekto</w:t>
            </w:r>
            <w:r w:rsidRPr="003825EA">
              <w:rPr>
                <w:rFonts w:ascii="Calibri Light" w:eastAsia="Calibri" w:hAnsi="Calibri Light" w:cs="Calibri Light"/>
                <w:lang w:val="lt-LT"/>
              </w:rPr>
              <w:t xml:space="preserve"> gamintojo kokybės vadybos sistemai</w:t>
            </w:r>
          </w:p>
          <w:p w14:paraId="50F0F928" w14:textId="77777777" w:rsidR="008D2EE8" w:rsidRPr="003825EA" w:rsidRDefault="008D2EE8" w:rsidP="007227D1">
            <w:pPr>
              <w:widowControl w:val="0"/>
              <w:spacing w:after="0" w:line="240" w:lineRule="auto"/>
              <w:rPr>
                <w:rFonts w:ascii="Calibri Light" w:eastAsia="Calibri" w:hAnsi="Calibri Light" w:cs="Calibri Light"/>
                <w:lang w:val="lt-LT"/>
              </w:rPr>
            </w:pPr>
          </w:p>
          <w:p w14:paraId="47935A7C" w14:textId="77777777" w:rsidR="008D2EE8" w:rsidRPr="003825EA" w:rsidRDefault="008D2EE8" w:rsidP="007227D1">
            <w:pPr>
              <w:widowControl w:val="0"/>
              <w:tabs>
                <w:tab w:val="left" w:pos="315"/>
              </w:tabs>
              <w:spacing w:after="0" w:line="240" w:lineRule="auto"/>
              <w:rPr>
                <w:rFonts w:ascii="Calibri Light" w:eastAsiaTheme="minorHAnsi" w:hAnsi="Calibri Light" w:cs="Calibri Light"/>
                <w:i/>
                <w:iCs/>
                <w:lang w:val="lt-LT"/>
              </w:rPr>
            </w:pPr>
            <w:r w:rsidRPr="003825EA">
              <w:rPr>
                <w:rFonts w:ascii="Calibri Light" w:eastAsia="Calibri" w:hAnsi="Calibri Light" w:cs="Calibri Light"/>
                <w:i/>
                <w:iCs/>
                <w:lang w:val="lt-LT"/>
              </w:rPr>
              <w:t>(Su pasiūlymu tiekėjas turi pateikti patvirtinančius nepriklausomų akredituotų sertifikavimo įstaigų išduotus LST EN ISO 9001:2015 sertifikatus arba tinkamai patvirtintas šių dokumentų kopijas (gali būti pateiktos dokumentų elektroninės kopijos)</w:t>
            </w:r>
          </w:p>
          <w:p w14:paraId="7B03108C" w14:textId="77777777" w:rsidR="008D2EE8" w:rsidRPr="003825EA" w:rsidRDefault="008D2EE8" w:rsidP="007227D1">
            <w:pPr>
              <w:widowControl w:val="0"/>
              <w:spacing w:after="0" w:line="240" w:lineRule="auto"/>
              <w:rPr>
                <w:rFonts w:ascii="Calibri Light" w:hAnsi="Calibri Light" w:cs="Calibri Light"/>
                <w:color w:val="EE0000"/>
                <w:lang w:val="lt-LT"/>
              </w:rPr>
            </w:pPr>
          </w:p>
        </w:tc>
        <w:tc>
          <w:tcPr>
            <w:tcW w:w="1731" w:type="pct"/>
          </w:tcPr>
          <w:p w14:paraId="3F9ED254" w14:textId="77777777" w:rsidR="008D2EE8" w:rsidRPr="003825EA" w:rsidRDefault="008D2EE8" w:rsidP="007227D1">
            <w:pPr>
              <w:pStyle w:val="NormalWeb"/>
              <w:spacing w:after="0" w:line="240" w:lineRule="auto"/>
              <w:rPr>
                <w:rFonts w:ascii="Calibri Light" w:hAnsi="Calibri Light" w:cs="Calibri Light"/>
                <w:sz w:val="22"/>
                <w:lang w:val="lt-LT"/>
              </w:rPr>
            </w:pPr>
            <w:r w:rsidRPr="003825EA">
              <w:rPr>
                <w:rFonts w:ascii="Calibri Light" w:hAnsi="Calibri Light" w:cs="Calibri Light"/>
                <w:sz w:val="22"/>
                <w:lang w:val="lt-LT"/>
              </w:rPr>
              <w:t xml:space="preserve">Taikiklių komplekto gamintojas turi turėti įdiegtą ir galiojančią LST EN ISO 9001:2015 standarto kokybės vadybos sistemą su taikiklių gamyba susijusioje srityje, audituotus ir sertifikuotus (turėti išduotus galiojančius sertifikatus) Europos Sąjungos teisės aktų nustatytus reikalavimus atitinkančios sertifikavimo įstaigos, turinčios teisę atlikti akredituotą sertifikavimą minėtoje srityje. </w:t>
            </w:r>
          </w:p>
          <w:p w14:paraId="4AF7C9F0" w14:textId="77777777" w:rsidR="008D2EE8" w:rsidRPr="003825EA" w:rsidRDefault="008D2EE8" w:rsidP="007227D1">
            <w:pPr>
              <w:pStyle w:val="NormalWeb"/>
              <w:spacing w:after="0" w:line="240" w:lineRule="auto"/>
              <w:rPr>
                <w:rFonts w:ascii="Calibri Light" w:hAnsi="Calibri Light" w:cs="Calibri Light"/>
                <w:sz w:val="22"/>
                <w:lang w:val="lt-LT"/>
              </w:rPr>
            </w:pPr>
            <w:r w:rsidRPr="003825EA">
              <w:rPr>
                <w:rFonts w:ascii="Calibri Light" w:hAnsi="Calibri Light" w:cs="Calibri Light"/>
                <w:sz w:val="22"/>
                <w:lang w:val="lt-LT"/>
              </w:rPr>
              <w:t>Gali būti pateikti lygiaverčiai sertifikatai (su taikiklių gamyba susijusioje srityje).</w:t>
            </w:r>
          </w:p>
          <w:p w14:paraId="1F0AEBD5" w14:textId="77777777" w:rsidR="008D2EE8" w:rsidRDefault="008D2EE8" w:rsidP="007227D1">
            <w:pPr>
              <w:widowControl w:val="0"/>
              <w:spacing w:after="0" w:line="240" w:lineRule="auto"/>
              <w:rPr>
                <w:rFonts w:ascii="Calibri Light" w:hAnsi="Calibri Light" w:cs="Calibri Light"/>
                <w:i/>
                <w:iCs/>
                <w:lang w:val="lt-LT"/>
              </w:rPr>
            </w:pPr>
            <w:r w:rsidRPr="003825EA">
              <w:rPr>
                <w:rFonts w:ascii="Calibri Light" w:hAnsi="Calibri Light" w:cs="Calibri Light"/>
                <w:i/>
                <w:iCs/>
                <w:lang w:val="lt-LT"/>
              </w:rPr>
              <w:t>Lygiaverčiai sertifikatai – tai kitose valstybėse išduoti ISO 9001:2015 sertifikatai su taikiklių gamyba susijusioje srityje</w:t>
            </w:r>
          </w:p>
          <w:p w14:paraId="01061696" w14:textId="77777777" w:rsidR="008D2EE8" w:rsidRDefault="008D2EE8" w:rsidP="007227D1">
            <w:pPr>
              <w:widowControl w:val="0"/>
              <w:spacing w:after="0" w:line="240" w:lineRule="auto"/>
              <w:rPr>
                <w:rFonts w:ascii="Calibri Light" w:hAnsi="Calibri Light" w:cs="Calibri Light"/>
                <w:i/>
                <w:iCs/>
                <w:color w:val="EE0000"/>
                <w:lang w:val="lt-LT"/>
              </w:rPr>
            </w:pPr>
          </w:p>
          <w:p w14:paraId="619D218D" w14:textId="77777777" w:rsidR="008D2EE8" w:rsidRPr="003825EA" w:rsidRDefault="008D2EE8" w:rsidP="007227D1">
            <w:pPr>
              <w:widowControl w:val="0"/>
              <w:spacing w:after="0" w:line="240" w:lineRule="auto"/>
              <w:rPr>
                <w:rFonts w:ascii="Calibri Light" w:hAnsi="Calibri Light" w:cs="Calibri Light"/>
                <w:color w:val="EE0000"/>
                <w:lang w:val="lt-LT"/>
              </w:rPr>
            </w:pPr>
            <w:r w:rsidRPr="00374B56">
              <w:rPr>
                <w:rFonts w:ascii="Calibri Light" w:hAnsi="Calibri Light" w:cs="Calibri Light"/>
                <w:lang w:val="lt-LT"/>
              </w:rPr>
              <w:t xml:space="preserve">Perkančioji organizacija priima kitus ūkio subjekto lygiaverčių </w:t>
            </w:r>
            <w:r>
              <w:rPr>
                <w:rFonts w:ascii="Calibri Light" w:hAnsi="Calibri Light" w:cs="Calibri Light"/>
                <w:lang w:val="lt-LT"/>
              </w:rPr>
              <w:t>vadybos</w:t>
            </w:r>
            <w:r w:rsidRPr="00374B56">
              <w:rPr>
                <w:rFonts w:ascii="Calibri Light" w:hAnsi="Calibri Light" w:cs="Calibri Light"/>
                <w:lang w:val="lt-LT"/>
              </w:rPr>
              <w:t xml:space="preserve"> užtikrinimo priemonių įrodymus. Lygiavertiškumo įrodymo pareiga tenka tiekėjui, todėl šiuos lygiavertiškumo įrodymus tiekėjas privalo pateikti kartu su pasiūlymu, pridėdamas sertifikato ir lygiaverčių </w:t>
            </w:r>
            <w:r>
              <w:rPr>
                <w:rFonts w:ascii="Calibri Light" w:hAnsi="Calibri Light" w:cs="Calibri Light"/>
                <w:lang w:val="lt-LT"/>
              </w:rPr>
              <w:t>vadybos</w:t>
            </w:r>
            <w:r w:rsidRPr="00374B56">
              <w:rPr>
                <w:rFonts w:ascii="Calibri Light" w:hAnsi="Calibri Light" w:cs="Calibri Light"/>
                <w:lang w:val="lt-LT"/>
              </w:rPr>
              <w:t xml:space="preserve"> užtikrinimo priemonių atitikties lentelę. Kartu su lentele papildomai pateikiami </w:t>
            </w:r>
            <w:r>
              <w:rPr>
                <w:rFonts w:ascii="Calibri Light" w:hAnsi="Calibri Light" w:cs="Calibri Light"/>
                <w:lang w:val="lt-LT"/>
              </w:rPr>
              <w:t>vadybos</w:t>
            </w:r>
            <w:r w:rsidRPr="00374B56">
              <w:rPr>
                <w:rFonts w:ascii="Calibri Light" w:hAnsi="Calibri Light" w:cs="Calibri Light"/>
                <w:lang w:val="lt-LT"/>
              </w:rPr>
              <w:t xml:space="preserve"> sistemos vadovas, įdiegtos / taikomos </w:t>
            </w:r>
            <w:r>
              <w:rPr>
                <w:rFonts w:ascii="Calibri Light" w:hAnsi="Calibri Light" w:cs="Calibri Light"/>
                <w:lang w:val="lt-LT"/>
              </w:rPr>
              <w:t>vadybos</w:t>
            </w:r>
            <w:r w:rsidRPr="00374B56">
              <w:rPr>
                <w:rFonts w:ascii="Calibri Light" w:hAnsi="Calibri Light" w:cs="Calibri Light"/>
                <w:lang w:val="lt-LT"/>
              </w:rPr>
              <w:t xml:space="preserve"> sistemos procesų aprašymai, procedūrų aprašymai ar kiti lygiaverčiai dokumentai. Tokiu atveju dokumentų vertimas turi būti pateiktas į lietuvių kalbą.</w:t>
            </w:r>
          </w:p>
        </w:tc>
        <w:tc>
          <w:tcPr>
            <w:tcW w:w="1731" w:type="pct"/>
          </w:tcPr>
          <w:p w14:paraId="5D43A4B9" w14:textId="77777777" w:rsidR="008D2EE8" w:rsidRPr="003825EA" w:rsidRDefault="008D2EE8" w:rsidP="007227D1">
            <w:pPr>
              <w:pStyle w:val="NormalWeb"/>
              <w:spacing w:after="0" w:line="240" w:lineRule="auto"/>
              <w:rPr>
                <w:rFonts w:ascii="Calibri Light" w:hAnsi="Calibri Light" w:cs="Calibri Light"/>
                <w:sz w:val="22"/>
                <w:lang w:val="lt-LT"/>
              </w:rPr>
            </w:pPr>
          </w:p>
        </w:tc>
      </w:tr>
    </w:tbl>
    <w:p w14:paraId="171A92ED" w14:textId="50EBC3FE" w:rsidR="00855CEE" w:rsidRDefault="00855CEE" w:rsidP="00861926">
      <w:pPr>
        <w:pStyle w:val="ListParagraph"/>
        <w:tabs>
          <w:tab w:val="left" w:pos="0"/>
        </w:tabs>
        <w:spacing w:after="0" w:line="240" w:lineRule="auto"/>
        <w:ind w:left="0"/>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w:t>
      </w:r>
      <w:r w:rsidR="00D72A0D">
        <w:rPr>
          <w:rFonts w:ascii="Calibri Light" w:eastAsia="Calibri" w:hAnsi="Calibri Light" w:cs="Calibri Light"/>
          <w:i/>
          <w:lang w:val="lt-LT"/>
        </w:rPr>
        <w:t>m</w:t>
      </w:r>
      <w:r>
        <w:rPr>
          <w:rFonts w:ascii="Calibri Light" w:eastAsia="Calibri" w:hAnsi="Calibri Light" w:cs="Calibri Light"/>
          <w:i/>
          <w:lang w:val="lt-LT"/>
        </w:rPr>
        <w:t xml:space="preserve">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2768F2D5" w14:textId="77777777" w:rsidR="00855CEE" w:rsidRDefault="00855CEE" w:rsidP="00855CEE">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3.2. lentelė. Finansinis pasiūlymas:</w:t>
      </w:r>
    </w:p>
    <w:tbl>
      <w:tblPr>
        <w:tblW w:w="5000" w:type="pct"/>
        <w:tblLook w:val="04A0" w:firstRow="1" w:lastRow="0" w:firstColumn="1" w:lastColumn="0" w:noHBand="0" w:noVBand="1"/>
      </w:tblPr>
      <w:tblGrid>
        <w:gridCol w:w="795"/>
        <w:gridCol w:w="4275"/>
        <w:gridCol w:w="3375"/>
        <w:gridCol w:w="3375"/>
        <w:gridCol w:w="2740"/>
      </w:tblGrid>
      <w:tr w:rsidR="00397564" w14:paraId="1E30F0F6"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0389E10"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lastRenderedPageBreak/>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171486A2" w14:textId="77777777" w:rsidR="00397564" w:rsidRDefault="00397564"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10B7A1" w14:textId="57ACC724" w:rsidR="00397564" w:rsidRDefault="00861926"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 xml:space="preserve">Preliminarus </w:t>
            </w:r>
            <w:r w:rsidR="006861BD">
              <w:rPr>
                <w:rFonts w:ascii="Calibri Light" w:eastAsia="Times New Roman" w:hAnsi="Calibri Light" w:cs="Calibri Light"/>
                <w:b/>
                <w:bCs/>
                <w:lang w:val="lt-LT"/>
              </w:rPr>
              <w:t>Kiekis 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DB6D8EF" w14:textId="77777777" w:rsidR="00397564" w:rsidRDefault="00397564" w:rsidP="00397564">
            <w:pPr>
              <w:tabs>
                <w:tab w:val="left" w:pos="200"/>
              </w:tabs>
              <w:spacing w:after="0" w:line="240" w:lineRule="auto"/>
              <w:jc w:val="center"/>
              <w:rPr>
                <w:rFonts w:ascii="Calibri Light" w:eastAsia="Times New Roman" w:hAnsi="Calibri Light" w:cs="Calibri Light"/>
                <w:b/>
                <w:bCs/>
                <w:lang w:val="lt-LT"/>
              </w:rPr>
            </w:pPr>
            <w:r>
              <w:rPr>
                <w:rFonts w:ascii="Calibri Light" w:eastAsia="Times New Roman" w:hAnsi="Calibri Light" w:cs="Calibri Light"/>
                <w:b/>
                <w:bCs/>
                <w:lang w:val="lt-LT"/>
              </w:rPr>
              <w:t>Vieneto kaina,</w:t>
            </w:r>
          </w:p>
          <w:p w14:paraId="585742D3" w14:textId="6AAD4594" w:rsidR="00397564" w:rsidRDefault="00397564" w:rsidP="00397564">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Eur be PVM</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AB8C45" w14:textId="759BB44E" w:rsidR="00397564" w:rsidRDefault="006861BD" w:rsidP="00397564">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be PVM</w:t>
            </w:r>
          </w:p>
        </w:tc>
      </w:tr>
      <w:tr w:rsidR="00855CEE" w14:paraId="386B9108" w14:textId="77777777" w:rsidTr="00397564">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698C231"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D5EADD0"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43EE07F"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B376378"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1"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EFCBD6"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855CEE" w14:paraId="11B4CC21" w14:textId="77777777" w:rsidTr="00397564">
        <w:trPr>
          <w:trHeight w:val="20"/>
        </w:trPr>
        <w:tc>
          <w:tcPr>
            <w:tcW w:w="273" w:type="pct"/>
            <w:tcBorders>
              <w:top w:val="single" w:sz="4" w:space="0" w:color="000000"/>
              <w:left w:val="single" w:sz="4" w:space="0" w:color="000000"/>
              <w:bottom w:val="single" w:sz="4" w:space="0" w:color="000000"/>
              <w:right w:val="nil"/>
            </w:tcBorders>
            <w:vAlign w:val="center"/>
            <w:hideMark/>
          </w:tcPr>
          <w:p w14:paraId="11A7B3E7" w14:textId="77777777" w:rsidR="00855CEE" w:rsidRDefault="00855CEE">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69AD7025" w14:textId="7904E2B8" w:rsidR="00855CEE" w:rsidRDefault="00861926">
            <w:pPr>
              <w:spacing w:after="0" w:line="240" w:lineRule="auto"/>
              <w:jc w:val="center"/>
              <w:rPr>
                <w:rFonts w:ascii="Calibri Light" w:eastAsia="Times New Roman" w:hAnsi="Calibri Light" w:cs="Calibri Light"/>
                <w:b/>
                <w:lang w:val="lt-LT"/>
              </w:rPr>
            </w:pPr>
            <w:r w:rsidRPr="00861926">
              <w:rPr>
                <w:rFonts w:ascii="Calibri Light" w:hAnsi="Calibri Light" w:cs="Calibri Light"/>
                <w:b/>
                <w:color w:val="000000" w:themeColor="text1"/>
                <w:lang w:val="lt-LT"/>
              </w:rPr>
              <w:t>Kolimatorinis taikiklis su priartintoju automatiniam ginklui</w:t>
            </w:r>
          </w:p>
        </w:tc>
        <w:tc>
          <w:tcPr>
            <w:tcW w:w="1159" w:type="pct"/>
            <w:tcBorders>
              <w:top w:val="single" w:sz="4" w:space="0" w:color="000000"/>
              <w:left w:val="single" w:sz="4" w:space="0" w:color="000000"/>
              <w:bottom w:val="single" w:sz="4" w:space="0" w:color="000000"/>
              <w:right w:val="nil"/>
            </w:tcBorders>
            <w:vAlign w:val="center"/>
            <w:hideMark/>
          </w:tcPr>
          <w:p w14:paraId="3DB4235E" w14:textId="4B178136" w:rsidR="00855CEE" w:rsidRDefault="00861926">
            <w:pPr>
              <w:spacing w:after="0" w:line="240" w:lineRule="auto"/>
              <w:jc w:val="center"/>
              <w:rPr>
                <w:rFonts w:ascii="Calibri Light" w:eastAsia="Times New Roman" w:hAnsi="Calibri Light" w:cs="Calibri Light"/>
                <w:lang w:val="lt-LT"/>
              </w:rPr>
            </w:pPr>
            <w:r w:rsidRPr="00861926">
              <w:rPr>
                <w:rFonts w:ascii="Calibri Light" w:eastAsia="Times New Roman" w:hAnsi="Calibri Light" w:cs="Calibri Light"/>
                <w:lang w:val="lt-LT"/>
              </w:rPr>
              <w:t>838</w:t>
            </w:r>
          </w:p>
        </w:tc>
        <w:tc>
          <w:tcPr>
            <w:tcW w:w="1159" w:type="pct"/>
            <w:tcBorders>
              <w:top w:val="single" w:sz="4" w:space="0" w:color="000000"/>
              <w:left w:val="single" w:sz="4" w:space="0" w:color="000000"/>
              <w:bottom w:val="single" w:sz="4" w:space="0" w:color="000000"/>
              <w:right w:val="nil"/>
            </w:tcBorders>
            <w:vAlign w:val="center"/>
            <w:hideMark/>
          </w:tcPr>
          <w:p w14:paraId="42BDA484"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005D2DDB"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855CEE" w14:paraId="50FE0744" w14:textId="77777777" w:rsidTr="0039756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108AA5B" w14:textId="77777777" w:rsidR="00855CEE" w:rsidRDefault="00855CEE">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t>PVM</w:t>
            </w:r>
          </w:p>
        </w:tc>
        <w:tc>
          <w:tcPr>
            <w:tcW w:w="941" w:type="pct"/>
            <w:tcBorders>
              <w:top w:val="single" w:sz="4" w:space="0" w:color="000000"/>
              <w:left w:val="single" w:sz="4" w:space="0" w:color="000000"/>
              <w:bottom w:val="single" w:sz="4" w:space="0" w:color="000000"/>
              <w:right w:val="single" w:sz="4" w:space="0" w:color="000000"/>
            </w:tcBorders>
            <w:vAlign w:val="center"/>
            <w:hideMark/>
          </w:tcPr>
          <w:p w14:paraId="247C560D" w14:textId="77777777" w:rsidR="00855CEE" w:rsidRDefault="00855CEE">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397564" w14:paraId="46F6277E" w14:textId="77777777" w:rsidTr="00B94FB4">
        <w:trPr>
          <w:trHeight w:val="20"/>
        </w:trPr>
        <w:tc>
          <w:tcPr>
            <w:tcW w:w="4059" w:type="pct"/>
            <w:gridSpan w:val="4"/>
            <w:tcBorders>
              <w:top w:val="single" w:sz="4" w:space="0" w:color="000000"/>
              <w:left w:val="single" w:sz="4" w:space="0" w:color="000000"/>
              <w:bottom w:val="single" w:sz="4" w:space="0" w:color="000000"/>
              <w:right w:val="nil"/>
            </w:tcBorders>
            <w:shd w:val="clear" w:color="auto" w:fill="F2F2F2" w:themeFill="background1" w:themeFillShade="F2"/>
            <w:hideMark/>
          </w:tcPr>
          <w:p w14:paraId="3C698DAD" w14:textId="5909AE03" w:rsidR="00397564" w:rsidRDefault="006861BD" w:rsidP="00397564">
            <w:pPr>
              <w:snapToGrid w:val="0"/>
              <w:spacing w:after="0" w:line="240" w:lineRule="auto"/>
              <w:jc w:val="right"/>
              <w:rPr>
                <w:rFonts w:ascii="Calibri Light" w:eastAsia="Times New Roman" w:hAnsi="Calibri Light" w:cs="Calibri Light"/>
                <w:lang w:val="lt-LT"/>
              </w:rPr>
            </w:pPr>
            <w:r>
              <w:rPr>
                <w:rFonts w:ascii="Calibri Light" w:eastAsia="Times New Roman" w:hAnsi="Calibri Light" w:cs="Calibri Light"/>
                <w:b/>
                <w:bCs/>
                <w:lang w:val="lt-LT"/>
              </w:rPr>
              <w:t>P</w:t>
            </w:r>
            <w:r w:rsidR="00397564">
              <w:rPr>
                <w:rFonts w:ascii="Calibri Light" w:eastAsia="Times New Roman" w:hAnsi="Calibri Light" w:cs="Calibri Light"/>
                <w:b/>
                <w:bCs/>
                <w:lang w:val="lt-LT"/>
              </w:rPr>
              <w:t>asiūlymo kaina, Eur su PVM</w:t>
            </w:r>
          </w:p>
        </w:tc>
        <w:tc>
          <w:tcPr>
            <w:tcW w:w="941" w:type="pct"/>
            <w:tcBorders>
              <w:top w:val="single" w:sz="4" w:space="0" w:color="000000"/>
              <w:left w:val="single" w:sz="4" w:space="0" w:color="000000"/>
              <w:bottom w:val="single" w:sz="4" w:space="0" w:color="000000"/>
              <w:right w:val="single" w:sz="4" w:space="0" w:color="000000"/>
            </w:tcBorders>
            <w:hideMark/>
          </w:tcPr>
          <w:p w14:paraId="386CF4BF" w14:textId="1219FEFE" w:rsidR="00397564" w:rsidRDefault="00397564" w:rsidP="00397564">
            <w:pPr>
              <w:snapToGrid w:val="0"/>
              <w:spacing w:after="0" w:line="240" w:lineRule="auto"/>
              <w:jc w:val="center"/>
              <w:rPr>
                <w:rFonts w:ascii="Calibri Light" w:eastAsia="Times New Roman" w:hAnsi="Calibri Light" w:cs="Calibri Light"/>
                <w:lang w:val="lt-LT"/>
              </w:rPr>
            </w:pPr>
          </w:p>
        </w:tc>
      </w:tr>
    </w:tbl>
    <w:p w14:paraId="6C55DA06" w14:textId="77777777" w:rsidR="00855CEE" w:rsidRDefault="00855CEE" w:rsidP="00855CEE">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855CEE" w14:paraId="555D8258" w14:textId="77777777">
        <w:tc>
          <w:tcPr>
            <w:tcW w:w="1627" w:type="pct"/>
            <w:hideMark/>
          </w:tcPr>
          <w:p w14:paraId="3499FC6F" w14:textId="77777777" w:rsidR="00855CEE" w:rsidRDefault="00855CEE">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127609AA" w14:textId="77777777" w:rsidR="00855CEE" w:rsidRDefault="00855CEE">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855CEE" w14:paraId="3ECAB25E" w14:textId="77777777">
        <w:tc>
          <w:tcPr>
            <w:tcW w:w="1627" w:type="pct"/>
            <w:hideMark/>
          </w:tcPr>
          <w:p w14:paraId="7F5E3DA9" w14:textId="77777777" w:rsidR="00855CEE" w:rsidRDefault="00855CEE">
            <w:pPr>
              <w:spacing w:after="0" w:line="240" w:lineRule="auto"/>
              <w:jc w:val="right"/>
              <w:rPr>
                <w:rStyle w:val="Emphasis"/>
                <w:b/>
                <w:bCs/>
                <w:i w:val="0"/>
                <w:iCs w:val="0"/>
                <w:shd w:val="clear" w:color="auto" w:fill="FFFFFF"/>
                <w:lang w:val="lt-LT"/>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5D707879"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r w:rsidR="00855CEE" w14:paraId="765D5150" w14:textId="77777777">
        <w:tc>
          <w:tcPr>
            <w:tcW w:w="1627" w:type="pct"/>
            <w:hideMark/>
          </w:tcPr>
          <w:p w14:paraId="01299605" w14:textId="77777777" w:rsidR="00855CEE" w:rsidRDefault="00855CEE">
            <w:pPr>
              <w:spacing w:after="0" w:line="240" w:lineRule="auto"/>
              <w:jc w:val="right"/>
              <w:rPr>
                <w:rStyle w:val="Emphasis"/>
                <w:b/>
                <w:bCs/>
                <w:i w:val="0"/>
                <w:shd w:val="clear" w:color="auto" w:fill="FFFFFF"/>
                <w:lang w:val="lt-LT"/>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336CF770" w14:textId="77777777" w:rsidR="00855CEE" w:rsidRDefault="00855CEE">
            <w:pPr>
              <w:spacing w:after="0" w:line="240" w:lineRule="auto"/>
              <w:rPr>
                <w:lang w:val="lt-LT"/>
              </w:rPr>
            </w:pPr>
            <w:r>
              <w:rPr>
                <w:rFonts w:ascii="Calibri Light" w:eastAsia="Calibri" w:hAnsi="Calibri Light" w:cs="Calibri Light"/>
                <w:i/>
                <w:color w:val="000000"/>
                <w:sz w:val="16"/>
                <w:szCs w:val="16"/>
                <w:lang w:val="lt-LT"/>
              </w:rPr>
              <w:t>[Pildo tiekėjas]</w:t>
            </w:r>
          </w:p>
        </w:tc>
      </w:tr>
    </w:tbl>
    <w:p w14:paraId="7505564B" w14:textId="77777777" w:rsidR="00855CEE" w:rsidRDefault="00855CEE" w:rsidP="00855CEE">
      <w:pPr>
        <w:keepNext/>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0EAC65CD" w14:textId="4B5673DC" w:rsidR="00397564" w:rsidRDefault="00397564" w:rsidP="00397564">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*Tiekėjas turi nurodyti kainą EUR su PVM, jei jis yra PVM mokėtojas arba EUR be PVM, jei t</w:t>
      </w:r>
      <w:r w:rsidR="00A3419A">
        <w:rPr>
          <w:rFonts w:ascii="Calibri Light" w:eastAsia="Times New Roman" w:hAnsi="Calibri Light" w:cs="Calibri Light"/>
          <w:i/>
          <w:lang w:val="lt-LT"/>
        </w:rPr>
        <w:t>ie</w:t>
      </w:r>
      <w:r>
        <w:rPr>
          <w:rFonts w:ascii="Calibri Light" w:eastAsia="Times New Roman" w:hAnsi="Calibri Light" w:cs="Calibri Light"/>
          <w:i/>
          <w:lang w:val="lt-LT"/>
        </w:rPr>
        <w:t xml:space="preserve">kėjas yra ne PVM mokėtojas. </w:t>
      </w:r>
      <w:r w:rsidR="00A3419A" w:rsidRPr="00A3419A">
        <w:rPr>
          <w:rFonts w:ascii="Calibri Light" w:eastAsia="Times New Roman" w:hAnsi="Calibri Light" w:cs="Calibri Light"/>
          <w:i/>
          <w:lang w:val="lt-LT"/>
        </w:rPr>
        <w:t xml:space="preserve">Vieneto įkainis nurodomas Eur be PVM ne daugiau kaip 4 skaitmenų po kablelio tikslumu, o </w:t>
      </w:r>
      <w:r w:rsidR="006861BD">
        <w:rPr>
          <w:rFonts w:ascii="Calibri Light" w:eastAsia="Times New Roman" w:hAnsi="Calibri Light" w:cs="Calibri Light"/>
          <w:i/>
          <w:lang w:val="lt-LT"/>
        </w:rPr>
        <w:t>p</w:t>
      </w:r>
      <w:r w:rsidR="00A3419A" w:rsidRPr="00A3419A">
        <w:rPr>
          <w:rFonts w:ascii="Calibri Light" w:eastAsia="Times New Roman" w:hAnsi="Calibri Light" w:cs="Calibri Light"/>
          <w:i/>
          <w:lang w:val="lt-LT"/>
        </w:rPr>
        <w:t>asiūlymo kaina – ne daugiau kaip 2 skaitmenų po kablelio tikslumu</w:t>
      </w:r>
      <w:r w:rsidR="00A3419A">
        <w:rPr>
          <w:rFonts w:ascii="Calibri Light" w:eastAsia="Times New Roman" w:hAnsi="Calibri Light" w:cs="Calibri Light"/>
          <w:i/>
          <w:lang w:val="lt-LT"/>
        </w:rPr>
        <w:t>.</w:t>
      </w:r>
    </w:p>
    <w:p w14:paraId="7DEE9E6A" w14:textId="77777777" w:rsidR="006B3FF5" w:rsidRDefault="006B3FF5" w:rsidP="009D2B2C">
      <w:pPr>
        <w:spacing w:after="0" w:line="240" w:lineRule="auto"/>
        <w:rPr>
          <w:rFonts w:ascii="Calibri Light" w:eastAsia="Calibri" w:hAnsi="Calibri Light" w:cs="Calibri Light"/>
          <w:i/>
          <w:lang w:val="lt-LT"/>
        </w:rPr>
      </w:pPr>
    </w:p>
    <w:p w14:paraId="5BFE6A03" w14:textId="51703244" w:rsidR="00861926" w:rsidRPr="00861926" w:rsidRDefault="00861926" w:rsidP="00861926">
      <w:pPr>
        <w:keepNext/>
        <w:spacing w:after="0" w:line="240" w:lineRule="auto"/>
        <w:rPr>
          <w:rFonts w:ascii="Calibri Light" w:eastAsia="Times New Roman" w:hAnsi="Calibri Light" w:cs="Calibri Light"/>
          <w:i/>
          <w:lang w:val="lt-LT"/>
        </w:rPr>
      </w:pPr>
      <w:r>
        <w:rPr>
          <w:rFonts w:ascii="Calibri Light" w:eastAsia="Times New Roman" w:hAnsi="Calibri Light" w:cs="Calibri Light"/>
          <w:i/>
          <w:lang w:val="lt-LT"/>
        </w:rPr>
        <w:t>** Pradinės sutarties vertė bus lygi maksimaliai pirkimui skirtai lėšų sumai be PVM (</w:t>
      </w:r>
      <w:r w:rsidRPr="00861926">
        <w:rPr>
          <w:rFonts w:ascii="Calibri Light" w:eastAsia="Times New Roman" w:hAnsi="Calibri Light" w:cs="Calibri Light"/>
          <w:i/>
          <w:lang w:val="lt-LT"/>
        </w:rPr>
        <w:t>1 145 504,13 EUR be PVM / 1 386 060 Eur su PVM</w:t>
      </w:r>
      <w:r>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0CB5191F" w14:textId="77777777" w:rsidR="00861926" w:rsidRPr="000C712A" w:rsidRDefault="00861926" w:rsidP="009D2B2C">
      <w:pPr>
        <w:spacing w:after="0" w:line="240" w:lineRule="auto"/>
        <w:rPr>
          <w:rFonts w:ascii="Calibri Light" w:eastAsia="Calibri" w:hAnsi="Calibri Light" w:cs="Calibri Light"/>
          <w:i/>
          <w:lang w:val="lt-LT"/>
        </w:rPr>
      </w:pPr>
    </w:p>
    <w:p w14:paraId="15D6C277" w14:textId="235EFD3C" w:rsidR="009D2B2C" w:rsidRPr="000C712A" w:rsidRDefault="001315BE"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 xml:space="preserve">4. </w:t>
      </w:r>
      <w:r w:rsidR="00A045C4" w:rsidRPr="000C712A">
        <w:rPr>
          <w:rFonts w:ascii="Calibri Light" w:hAnsi="Calibri Light" w:cs="Calibri Light"/>
          <w:b/>
          <w:bCs/>
          <w:lang w:val="lt-LT"/>
        </w:rPr>
        <w:t>Patvirtiname, kad</w:t>
      </w:r>
      <w:r w:rsidR="009D2B2C" w:rsidRPr="000C712A">
        <w:rPr>
          <w:rFonts w:ascii="Calibri Light" w:hAnsi="Calibri Light" w:cs="Calibri Light"/>
          <w:b/>
          <w:bCs/>
          <w:lang w:val="lt-LT"/>
        </w:rPr>
        <w:t>:</w:t>
      </w:r>
    </w:p>
    <w:p w14:paraId="102D634B" w14:textId="77777777" w:rsidR="009D2B2C" w:rsidRPr="000C712A" w:rsidRDefault="009D2B2C"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1)</w:t>
      </w:r>
      <w:r w:rsidR="00A045C4" w:rsidRPr="000C712A">
        <w:rPr>
          <w:rFonts w:ascii="Calibri Light" w:hAnsi="Calibri Light" w:cs="Calibri Light"/>
          <w:b/>
          <w:bCs/>
          <w:lang w:val="lt-LT"/>
        </w:rPr>
        <w:t xml:space="preserve">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51DD530C" w14:textId="55E145E7" w:rsidR="00A045C4" w:rsidRPr="000C712A" w:rsidRDefault="007232F2" w:rsidP="005B1F7F">
      <w:pPr>
        <w:spacing w:after="0" w:line="240" w:lineRule="auto"/>
        <w:rPr>
          <w:rFonts w:ascii="Calibri Light" w:hAnsi="Calibri Light" w:cs="Calibri Light"/>
          <w:b/>
          <w:bCs/>
          <w:lang w:val="lt-LT"/>
        </w:rPr>
      </w:pPr>
      <w:r w:rsidRPr="000C712A">
        <w:rPr>
          <w:rFonts w:ascii="Calibri Light" w:hAnsi="Calibri Light" w:cs="Calibri Light"/>
          <w:b/>
          <w:bCs/>
          <w:lang w:val="lt-LT"/>
        </w:rPr>
        <w:t>2</w:t>
      </w:r>
      <w:r w:rsidR="009D2B2C" w:rsidRPr="000C712A">
        <w:rPr>
          <w:rFonts w:ascii="Calibri Light" w:hAnsi="Calibri Light" w:cs="Calibri Light"/>
          <w:b/>
          <w:bCs/>
          <w:lang w:val="lt-LT"/>
        </w:rPr>
        <w:t>)</w:t>
      </w:r>
      <w:r w:rsidR="00A045C4" w:rsidRPr="000C712A">
        <w:rPr>
          <w:rFonts w:ascii="Calibri Light" w:hAnsi="Calibri Light" w:cs="Calibri Light"/>
          <w:b/>
          <w:bCs/>
          <w:lang w:val="lt-LT"/>
        </w:rPr>
        <w:t xml:space="preserve"> Šis pasiūlymas galioja </w:t>
      </w:r>
      <w:r w:rsidR="00FE65FB" w:rsidRPr="000C712A">
        <w:rPr>
          <w:rFonts w:ascii="Calibri Light" w:hAnsi="Calibri Light" w:cs="Calibri Light"/>
          <w:b/>
          <w:bCs/>
          <w:lang w:val="lt-LT"/>
        </w:rPr>
        <w:t>5</w:t>
      </w:r>
      <w:r w:rsidR="00A045C4" w:rsidRPr="000C712A">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0C712A"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0C712A" w14:paraId="26A75EE8" w14:textId="77777777" w:rsidTr="005B1F7F">
        <w:tc>
          <w:tcPr>
            <w:tcW w:w="2028" w:type="pct"/>
            <w:tcBorders>
              <w:top w:val="nil"/>
              <w:left w:val="nil"/>
              <w:right w:val="nil"/>
            </w:tcBorders>
          </w:tcPr>
          <w:p w14:paraId="089AD531"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p>
        </w:tc>
        <w:tc>
          <w:tcPr>
            <w:tcW w:w="113" w:type="pct"/>
            <w:tcBorders>
              <w:top w:val="nil"/>
              <w:left w:val="nil"/>
              <w:bottom w:val="nil"/>
              <w:right w:val="nil"/>
            </w:tcBorders>
          </w:tcPr>
          <w:p w14:paraId="36F17B57"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69157778" w14:textId="6F4BC1D3" w:rsidR="00D62727" w:rsidRPr="000C712A" w:rsidRDefault="00EB16F1" w:rsidP="001315BE">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t>*</w:t>
            </w:r>
            <w:r w:rsidR="00BA52A3" w:rsidRPr="000C712A">
              <w:rPr>
                <w:rFonts w:ascii="Calibri Light" w:hAnsi="Calibri Light" w:cs="Calibri Light"/>
                <w:sz w:val="22"/>
                <w:szCs w:val="22"/>
                <w:lang w:val="lt-LT"/>
              </w:rPr>
              <w:t>**</w:t>
            </w:r>
          </w:p>
        </w:tc>
        <w:tc>
          <w:tcPr>
            <w:tcW w:w="144" w:type="pct"/>
            <w:tcBorders>
              <w:top w:val="nil"/>
              <w:left w:val="nil"/>
              <w:bottom w:val="nil"/>
              <w:right w:val="nil"/>
            </w:tcBorders>
          </w:tcPr>
          <w:p w14:paraId="77951FA4"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2EEBC9B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sz w:val="22"/>
                <w:szCs w:val="22"/>
                <w:lang w:val="lt-LT"/>
              </w:rPr>
              <w:fldChar w:fldCharType="begin">
                <w:ffData>
                  <w:name w:val="Tekstas2"/>
                  <w:enabled/>
                  <w:calcOnExit w:val="0"/>
                  <w:textInput/>
                </w:ffData>
              </w:fldChar>
            </w:r>
            <w:bookmarkStart w:id="0" w:name="Tekstas2"/>
            <w:r w:rsidRPr="000C712A">
              <w:rPr>
                <w:rFonts w:ascii="Calibri Light" w:hAnsi="Calibri Light" w:cs="Calibri Light"/>
                <w:sz w:val="22"/>
                <w:szCs w:val="22"/>
                <w:lang w:val="lt-LT"/>
              </w:rPr>
              <w:instrText xml:space="preserve"> FORMTEXT </w:instrText>
            </w:r>
            <w:r w:rsidRPr="000C712A">
              <w:rPr>
                <w:rFonts w:ascii="Calibri Light" w:hAnsi="Calibri Light" w:cs="Calibri Light"/>
                <w:sz w:val="22"/>
                <w:szCs w:val="22"/>
                <w:lang w:val="lt-LT"/>
              </w:rPr>
            </w:r>
            <w:r w:rsidRPr="000C712A">
              <w:rPr>
                <w:rFonts w:ascii="Calibri Light" w:hAnsi="Calibri Light" w:cs="Calibri Light"/>
                <w:sz w:val="22"/>
                <w:szCs w:val="22"/>
                <w:lang w:val="lt-LT"/>
              </w:rPr>
              <w:fldChar w:fldCharType="separate"/>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noProof/>
                <w:sz w:val="22"/>
                <w:szCs w:val="22"/>
                <w:lang w:val="lt-LT"/>
              </w:rPr>
              <w:t> </w:t>
            </w:r>
            <w:r w:rsidRPr="000C712A">
              <w:rPr>
                <w:rFonts w:ascii="Calibri Light" w:hAnsi="Calibri Light" w:cs="Calibri Light"/>
                <w:sz w:val="22"/>
                <w:szCs w:val="22"/>
                <w:lang w:val="lt-LT"/>
              </w:rPr>
              <w:fldChar w:fldCharType="end"/>
            </w:r>
            <w:bookmarkEnd w:id="0"/>
          </w:p>
        </w:tc>
      </w:tr>
      <w:tr w:rsidR="00D62727" w:rsidRPr="000C712A" w14:paraId="13A9EBAE" w14:textId="77777777" w:rsidTr="005B1F7F">
        <w:trPr>
          <w:trHeight w:val="158"/>
        </w:trPr>
        <w:tc>
          <w:tcPr>
            <w:tcW w:w="2028" w:type="pct"/>
            <w:tcBorders>
              <w:left w:val="nil"/>
              <w:bottom w:val="nil"/>
              <w:right w:val="nil"/>
            </w:tcBorders>
          </w:tcPr>
          <w:p w14:paraId="7DF0BECC"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7D4941E"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1430E0D" w14:textId="684BFB4A"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47EE9AF" w14:textId="77777777" w:rsidR="00D62727" w:rsidRPr="000C712A"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604A0B8C" w14:textId="27C316CA" w:rsidR="00D62727" w:rsidRPr="000C712A"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0C712A">
              <w:rPr>
                <w:rFonts w:ascii="Calibri Light" w:hAnsi="Calibri Light" w:cs="Calibri Light"/>
                <w:position w:val="6"/>
                <w:sz w:val="22"/>
                <w:szCs w:val="22"/>
                <w:lang w:val="lt-LT"/>
              </w:rPr>
              <w:t>(Vardas, pavardė)</w:t>
            </w:r>
          </w:p>
        </w:tc>
      </w:tr>
    </w:tbl>
    <w:p w14:paraId="183CBCE3" w14:textId="77777777" w:rsidR="001F5675" w:rsidRPr="000C712A" w:rsidRDefault="001F5675" w:rsidP="001F5675">
      <w:pPr>
        <w:spacing w:after="0" w:line="240" w:lineRule="auto"/>
        <w:rPr>
          <w:rFonts w:ascii="Calibri Light" w:hAnsi="Calibri Light" w:cs="Calibri Light"/>
          <w:lang w:val="lt-LT"/>
        </w:rPr>
      </w:pPr>
    </w:p>
    <w:p w14:paraId="3EBA9953" w14:textId="77777777" w:rsidR="00855CEE" w:rsidRDefault="00855CEE" w:rsidP="00855CEE">
      <w:pPr>
        <w:spacing w:after="0" w:line="240" w:lineRule="auto"/>
        <w:rPr>
          <w:rFonts w:ascii="Calibri Light" w:hAnsi="Calibri Light" w:cs="Calibri Light"/>
          <w:sz w:val="16"/>
          <w:szCs w:val="16"/>
          <w:lang w:val="lt-LT"/>
        </w:rPr>
      </w:pPr>
      <w:bookmarkStart w:id="1" w:name="part_3d002f34ccb645cfb2957ac8c92cb377"/>
      <w:bookmarkEnd w:id="1"/>
      <w:r>
        <w:rPr>
          <w:rFonts w:ascii="Calibri Light" w:hAnsi="Calibri Light" w:cs="Calibri Light"/>
          <w:i/>
          <w:iCs/>
          <w:lang w:val="lt-LT"/>
        </w:rPr>
        <w:t xml:space="preserve">*** </w:t>
      </w:r>
      <w:r>
        <w:rPr>
          <w:rFonts w:ascii="Calibri Light" w:hAnsi="Calibri Light" w:cs="Calibri Light"/>
          <w:sz w:val="16"/>
          <w:szCs w:val="16"/>
          <w:lang w:val="lt-LT"/>
        </w:rPr>
        <w:t xml:space="preserve">*** 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69F4E392" w14:textId="537B5D64" w:rsidR="00612A9E" w:rsidRPr="000C712A" w:rsidRDefault="00612A9E" w:rsidP="00855CEE">
      <w:pPr>
        <w:spacing w:after="0" w:line="240" w:lineRule="auto"/>
        <w:rPr>
          <w:rFonts w:ascii="Calibri Light" w:hAnsi="Calibri Light" w:cs="Calibri Light"/>
          <w:i/>
          <w:sz w:val="18"/>
          <w:szCs w:val="18"/>
          <w:lang w:val="lt-LT"/>
        </w:rPr>
      </w:pPr>
    </w:p>
    <w:sectPr w:rsidR="00612A9E" w:rsidRPr="000C712A" w:rsidSect="00855CEE">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9CCA" w14:textId="77777777" w:rsidR="00246035" w:rsidRDefault="00246035">
      <w:pPr>
        <w:spacing w:after="0" w:line="240" w:lineRule="auto"/>
      </w:pPr>
      <w:r>
        <w:separator/>
      </w:r>
    </w:p>
  </w:endnote>
  <w:endnote w:type="continuationSeparator" w:id="0">
    <w:p w14:paraId="052FB098" w14:textId="77777777" w:rsidR="00246035" w:rsidRDefault="002460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166AC402" w14:textId="1032C13E" w:rsidR="00FE65FB" w:rsidRDefault="00FE65FB">
        <w:pPr>
          <w:pStyle w:val="Footer"/>
          <w:jc w:val="center"/>
        </w:pPr>
        <w:r>
          <w:fldChar w:fldCharType="begin"/>
        </w:r>
        <w:r>
          <w:instrText>PAGE   \* MERGEFORMAT</w:instrText>
        </w:r>
        <w:r>
          <w:fldChar w:fldCharType="separate"/>
        </w:r>
        <w:r w:rsidR="001F5675" w:rsidRPr="001F5675">
          <w:rPr>
            <w:noProof/>
            <w:lang w:val="lt-LT"/>
          </w:rPr>
          <w:t>2</w:t>
        </w:r>
        <w:r>
          <w:fldChar w:fldCharType="end"/>
        </w:r>
      </w:p>
    </w:sdtContent>
  </w:sdt>
  <w:p w14:paraId="6E74C42F" w14:textId="77777777" w:rsidR="00FE65FB" w:rsidRDefault="00FE65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6BDFE" w14:textId="77777777" w:rsidR="00246035" w:rsidRDefault="00246035">
      <w:pPr>
        <w:spacing w:after="0" w:line="240" w:lineRule="auto"/>
      </w:pPr>
      <w:r>
        <w:separator/>
      </w:r>
    </w:p>
  </w:footnote>
  <w:footnote w:type="continuationSeparator" w:id="0">
    <w:p w14:paraId="5C532985" w14:textId="77777777" w:rsidR="00246035" w:rsidRDefault="00246035">
      <w:pPr>
        <w:spacing w:after="0" w:line="240" w:lineRule="auto"/>
      </w:pPr>
      <w:r>
        <w:continuationSeparator/>
      </w:r>
    </w:p>
  </w:footnote>
  <w:footnote w:id="1">
    <w:p w14:paraId="2510D42F" w14:textId="77777777" w:rsidR="00D62727" w:rsidRPr="00C47E4B" w:rsidRDefault="00D62727"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7657EDE2" w:rsidR="00D62727" w:rsidRPr="00692AA6" w:rsidRDefault="000C712A"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IA</w:t>
    </w:r>
    <w:r w:rsidR="00917C20">
      <w:rPr>
        <w:rFonts w:ascii="Calibri Light" w:hAnsi="Calibri Light" w:cs="Calibri Light"/>
        <w:caps w:val="0"/>
        <w:color w:val="FFFFFF" w:themeColor="background1"/>
        <w:sz w:val="24"/>
        <w:szCs w:val="24"/>
        <w:lang w:val="lt-LT"/>
      </w:rPr>
      <w:t>GS</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4D1B5A8A"/>
    <w:multiLevelType w:val="multilevel"/>
    <w:tmpl w:val="5FF80DE6"/>
    <w:lvl w:ilvl="0">
      <w:start w:val="1"/>
      <w:numFmt w:val="decimal"/>
      <w:suff w:val="space"/>
      <w:lvlText w:val="%1."/>
      <w:lvlJc w:val="left"/>
      <w:pPr>
        <w:ind w:left="2836" w:firstLine="0"/>
      </w:pPr>
      <w:rPr>
        <w:rFonts w:hint="default"/>
      </w:rPr>
    </w:lvl>
    <w:lvl w:ilvl="1">
      <w:start w:val="1"/>
      <w:numFmt w:val="decimal"/>
      <w:suff w:val="space"/>
      <w:lvlText w:val="%1.%2."/>
      <w:lvlJc w:val="left"/>
      <w:pPr>
        <w:ind w:left="2836" w:firstLine="0"/>
      </w:pPr>
      <w:rPr>
        <w:rFonts w:hint="default"/>
      </w:rPr>
    </w:lvl>
    <w:lvl w:ilvl="2">
      <w:start w:val="1"/>
      <w:numFmt w:val="decimal"/>
      <w:suff w:val="space"/>
      <w:lvlText w:val="%1.%2.%3."/>
      <w:lvlJc w:val="left"/>
      <w:pPr>
        <w:ind w:left="2836" w:firstLine="0"/>
      </w:pPr>
      <w:rPr>
        <w:rFonts w:hint="default"/>
      </w:rPr>
    </w:lvl>
    <w:lvl w:ilvl="3">
      <w:start w:val="1"/>
      <w:numFmt w:val="decimal"/>
      <w:suff w:val="space"/>
      <w:lvlText w:val="%1.%2.%3.%4."/>
      <w:lvlJc w:val="left"/>
      <w:pPr>
        <w:ind w:left="2836" w:firstLine="0"/>
      </w:pPr>
      <w:rPr>
        <w:rFonts w:hint="default"/>
      </w:rPr>
    </w:lvl>
    <w:lvl w:ilvl="4">
      <w:start w:val="1"/>
      <w:numFmt w:val="decimal"/>
      <w:suff w:val="space"/>
      <w:lvlText w:val="%1.%2.%3.%4.%5."/>
      <w:lvlJc w:val="left"/>
      <w:pPr>
        <w:ind w:left="2836" w:firstLine="0"/>
      </w:pPr>
      <w:rPr>
        <w:rFonts w:hint="default"/>
      </w:rPr>
    </w:lvl>
    <w:lvl w:ilvl="5">
      <w:start w:val="1"/>
      <w:numFmt w:val="decimal"/>
      <w:suff w:val="space"/>
      <w:lvlText w:val="%1.%2.%3.%4.%5.%6."/>
      <w:lvlJc w:val="left"/>
      <w:pPr>
        <w:ind w:left="2836" w:firstLine="0"/>
      </w:pPr>
      <w:rPr>
        <w:rFonts w:hint="default"/>
      </w:rPr>
    </w:lvl>
    <w:lvl w:ilvl="6">
      <w:start w:val="1"/>
      <w:numFmt w:val="decimal"/>
      <w:suff w:val="space"/>
      <w:lvlText w:val="%1.%2.%3.%4.%5.%6.%7."/>
      <w:lvlJc w:val="left"/>
      <w:pPr>
        <w:ind w:left="2836" w:firstLine="0"/>
      </w:pPr>
      <w:rPr>
        <w:rFonts w:hint="default"/>
      </w:rPr>
    </w:lvl>
    <w:lvl w:ilvl="7">
      <w:start w:val="1"/>
      <w:numFmt w:val="decimal"/>
      <w:suff w:val="space"/>
      <w:lvlText w:val="%1.%2.%3.%4.%5.%6.%7.%8."/>
      <w:lvlJc w:val="left"/>
      <w:pPr>
        <w:ind w:left="2836" w:firstLine="0"/>
      </w:pPr>
      <w:rPr>
        <w:rFonts w:hint="default"/>
      </w:rPr>
    </w:lvl>
    <w:lvl w:ilvl="8">
      <w:start w:val="1"/>
      <w:numFmt w:val="decimal"/>
      <w:suff w:val="space"/>
      <w:lvlText w:val="%1.%2.%3.%4.%5.%6.%7.%8.%9."/>
      <w:lvlJc w:val="left"/>
      <w:pPr>
        <w:ind w:left="2836" w:firstLine="0"/>
      </w:pPr>
      <w:rPr>
        <w:rFonts w:hint="default"/>
      </w:rPr>
    </w:lvl>
  </w:abstractNum>
  <w:abstractNum w:abstractNumId="14" w15:restartNumberingAfterBreak="0">
    <w:nsid w:val="50867A37"/>
    <w:multiLevelType w:val="multilevel"/>
    <w:tmpl w:val="AC44515C"/>
    <w:lvl w:ilvl="0">
      <w:start w:val="1"/>
      <w:numFmt w:val="decimal"/>
      <w:lvlText w:val="%1."/>
      <w:lvlJc w:val="left"/>
      <w:pPr>
        <w:ind w:left="720" w:hanging="360"/>
      </w:pPr>
      <w:rPr>
        <w:rFonts w:cs="Times New Roman"/>
        <w:b w:val="0"/>
      </w:rPr>
    </w:lvl>
    <w:lvl w:ilvl="1">
      <w:start w:val="2"/>
      <w:numFmt w:val="decimal"/>
      <w:isLgl/>
      <w:lvlText w:val="%1.%2."/>
      <w:lvlJc w:val="left"/>
      <w:pPr>
        <w:ind w:left="761" w:hanging="401"/>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4B90311"/>
    <w:multiLevelType w:val="multilevel"/>
    <w:tmpl w:val="C144BDE2"/>
    <w:lvl w:ilvl="0">
      <w:start w:val="1"/>
      <w:numFmt w:val="bullet"/>
      <w:lvlText w:val=""/>
      <w:lvlJc w:val="left"/>
      <w:pPr>
        <w:tabs>
          <w:tab w:val="num" w:pos="792"/>
        </w:tabs>
        <w:ind w:left="792" w:hanging="360"/>
      </w:pPr>
      <w:rPr>
        <w:rFonts w:ascii="Symbol" w:hAnsi="Symbol" w:cs="Symbol" w:hint="default"/>
      </w:rPr>
    </w:lvl>
    <w:lvl w:ilvl="1">
      <w:start w:val="1"/>
      <w:numFmt w:val="bullet"/>
      <w:lvlText w:val="o"/>
      <w:lvlJc w:val="left"/>
      <w:pPr>
        <w:tabs>
          <w:tab w:val="num" w:pos="1512"/>
        </w:tabs>
        <w:ind w:left="1512" w:hanging="360"/>
      </w:pPr>
      <w:rPr>
        <w:rFonts w:ascii="Courier New" w:hAnsi="Courier New" w:cs="Courier New" w:hint="default"/>
      </w:rPr>
    </w:lvl>
    <w:lvl w:ilvl="2">
      <w:start w:val="1"/>
      <w:numFmt w:val="bullet"/>
      <w:lvlText w:val="-"/>
      <w:lvlJc w:val="left"/>
      <w:pPr>
        <w:tabs>
          <w:tab w:val="num" w:pos="2232"/>
        </w:tabs>
        <w:ind w:left="2232" w:hanging="360"/>
      </w:pPr>
      <w:rPr>
        <w:rFonts w:ascii="TimesNewRomanPSMT" w:hAnsi="TimesNewRomanPSMT" w:cs="TimesNewRomanPSMT" w:hint="default"/>
      </w:rPr>
    </w:lvl>
    <w:lvl w:ilvl="3">
      <w:start w:val="1"/>
      <w:numFmt w:val="bullet"/>
      <w:lvlText w:val=""/>
      <w:lvlJc w:val="left"/>
      <w:pPr>
        <w:tabs>
          <w:tab w:val="num" w:pos="2952"/>
        </w:tabs>
        <w:ind w:left="2952" w:hanging="360"/>
      </w:pPr>
      <w:rPr>
        <w:rFonts w:ascii="Symbol" w:hAnsi="Symbol" w:cs="Symbol" w:hint="default"/>
      </w:rPr>
    </w:lvl>
    <w:lvl w:ilvl="4">
      <w:start w:val="1"/>
      <w:numFmt w:val="bullet"/>
      <w:lvlText w:val="o"/>
      <w:lvlJc w:val="left"/>
      <w:pPr>
        <w:tabs>
          <w:tab w:val="num" w:pos="3672"/>
        </w:tabs>
        <w:ind w:left="3672" w:hanging="360"/>
      </w:pPr>
      <w:rPr>
        <w:rFonts w:ascii="Courier New" w:hAnsi="Courier New" w:cs="Courier New" w:hint="default"/>
      </w:rPr>
    </w:lvl>
    <w:lvl w:ilvl="5">
      <w:start w:val="1"/>
      <w:numFmt w:val="bullet"/>
      <w:lvlText w:val=""/>
      <w:lvlJc w:val="left"/>
      <w:pPr>
        <w:tabs>
          <w:tab w:val="num" w:pos="4392"/>
        </w:tabs>
        <w:ind w:left="4392" w:hanging="360"/>
      </w:pPr>
      <w:rPr>
        <w:rFonts w:ascii="Wingdings" w:hAnsi="Wingdings" w:cs="Wingdings" w:hint="default"/>
      </w:rPr>
    </w:lvl>
    <w:lvl w:ilvl="6">
      <w:start w:val="1"/>
      <w:numFmt w:val="bullet"/>
      <w:lvlText w:val=""/>
      <w:lvlJc w:val="left"/>
      <w:pPr>
        <w:tabs>
          <w:tab w:val="num" w:pos="5112"/>
        </w:tabs>
        <w:ind w:left="5112" w:hanging="360"/>
      </w:pPr>
      <w:rPr>
        <w:rFonts w:ascii="Symbol" w:hAnsi="Symbol" w:cs="Symbol" w:hint="default"/>
      </w:rPr>
    </w:lvl>
    <w:lvl w:ilvl="7">
      <w:start w:val="1"/>
      <w:numFmt w:val="bullet"/>
      <w:lvlText w:val="o"/>
      <w:lvlJc w:val="left"/>
      <w:pPr>
        <w:tabs>
          <w:tab w:val="num" w:pos="5832"/>
        </w:tabs>
        <w:ind w:left="5832" w:hanging="360"/>
      </w:pPr>
      <w:rPr>
        <w:rFonts w:ascii="Courier New" w:hAnsi="Courier New" w:cs="Courier New" w:hint="default"/>
      </w:rPr>
    </w:lvl>
    <w:lvl w:ilvl="8">
      <w:start w:val="1"/>
      <w:numFmt w:val="bullet"/>
      <w:lvlText w:val=""/>
      <w:lvlJc w:val="left"/>
      <w:pPr>
        <w:tabs>
          <w:tab w:val="num" w:pos="6552"/>
        </w:tabs>
        <w:ind w:left="6552" w:hanging="360"/>
      </w:pPr>
      <w:rPr>
        <w:rFonts w:ascii="Wingdings" w:hAnsi="Wingdings" w:cs="Wingdings" w:hint="default"/>
      </w:rPr>
    </w:lvl>
  </w:abstractNum>
  <w:abstractNum w:abstractNumId="17"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num w:numId="1" w16cid:durableId="1491290324">
    <w:abstractNumId w:val="4"/>
  </w:num>
  <w:num w:numId="2" w16cid:durableId="780297617">
    <w:abstractNumId w:val="3"/>
  </w:num>
  <w:num w:numId="3" w16cid:durableId="30306090">
    <w:abstractNumId w:val="2"/>
  </w:num>
  <w:num w:numId="4" w16cid:durableId="1452434018">
    <w:abstractNumId w:val="1"/>
  </w:num>
  <w:num w:numId="5" w16cid:durableId="285233059">
    <w:abstractNumId w:val="0"/>
  </w:num>
  <w:num w:numId="6" w16cid:durableId="833186966">
    <w:abstractNumId w:val="9"/>
  </w:num>
  <w:num w:numId="7" w16cid:durableId="361981447">
    <w:abstractNumId w:val="11"/>
  </w:num>
  <w:num w:numId="8" w16cid:durableId="1100680679">
    <w:abstractNumId w:val="14"/>
  </w:num>
  <w:num w:numId="9" w16cid:durableId="10038666">
    <w:abstractNumId w:val="7"/>
  </w:num>
  <w:num w:numId="10" w16cid:durableId="860239915">
    <w:abstractNumId w:val="13"/>
  </w:num>
  <w:num w:numId="11" w16cid:durableId="1747218202">
    <w:abstractNumId w:val="8"/>
  </w:num>
  <w:num w:numId="12" w16cid:durableId="305932787">
    <w:abstractNumId w:val="12"/>
  </w:num>
  <w:num w:numId="13" w16cid:durableId="1927610475">
    <w:abstractNumId w:val="18"/>
  </w:num>
  <w:num w:numId="14" w16cid:durableId="1935430959">
    <w:abstractNumId w:val="6"/>
  </w:num>
  <w:num w:numId="15" w16cid:durableId="1663392956">
    <w:abstractNumId w:val="17"/>
  </w:num>
  <w:num w:numId="16" w16cid:durableId="1446921579">
    <w:abstractNumId w:val="10"/>
  </w:num>
  <w:num w:numId="17" w16cid:durableId="182864460">
    <w:abstractNumId w:val="15"/>
  </w:num>
  <w:num w:numId="18" w16cid:durableId="1224829975">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05868"/>
    <w:rsid w:val="000130D9"/>
    <w:rsid w:val="0001734E"/>
    <w:rsid w:val="00026A54"/>
    <w:rsid w:val="0003366F"/>
    <w:rsid w:val="0003570F"/>
    <w:rsid w:val="00036DBB"/>
    <w:rsid w:val="0004685E"/>
    <w:rsid w:val="00084F44"/>
    <w:rsid w:val="00097241"/>
    <w:rsid w:val="000A23D3"/>
    <w:rsid w:val="000B0A6A"/>
    <w:rsid w:val="000B465E"/>
    <w:rsid w:val="000B6F4D"/>
    <w:rsid w:val="000B73A3"/>
    <w:rsid w:val="000C712A"/>
    <w:rsid w:val="000D20F0"/>
    <w:rsid w:val="000D2596"/>
    <w:rsid w:val="000F0343"/>
    <w:rsid w:val="000F554D"/>
    <w:rsid w:val="00106042"/>
    <w:rsid w:val="001315BE"/>
    <w:rsid w:val="00133453"/>
    <w:rsid w:val="00142A37"/>
    <w:rsid w:val="0014465A"/>
    <w:rsid w:val="0015224A"/>
    <w:rsid w:val="00153F22"/>
    <w:rsid w:val="00160092"/>
    <w:rsid w:val="0016225E"/>
    <w:rsid w:val="00165468"/>
    <w:rsid w:val="00171C82"/>
    <w:rsid w:val="0018021B"/>
    <w:rsid w:val="00183CBB"/>
    <w:rsid w:val="001A4556"/>
    <w:rsid w:val="001B0A99"/>
    <w:rsid w:val="001E6EE5"/>
    <w:rsid w:val="001F0A55"/>
    <w:rsid w:val="001F3F23"/>
    <w:rsid w:val="001F5675"/>
    <w:rsid w:val="00200271"/>
    <w:rsid w:val="0020118B"/>
    <w:rsid w:val="002101D9"/>
    <w:rsid w:val="00216CC3"/>
    <w:rsid w:val="00221C65"/>
    <w:rsid w:val="00225981"/>
    <w:rsid w:val="002259B3"/>
    <w:rsid w:val="00230C9A"/>
    <w:rsid w:val="0023369D"/>
    <w:rsid w:val="00236CDA"/>
    <w:rsid w:val="00246035"/>
    <w:rsid w:val="00256880"/>
    <w:rsid w:val="00261339"/>
    <w:rsid w:val="00261B88"/>
    <w:rsid w:val="00263108"/>
    <w:rsid w:val="00270803"/>
    <w:rsid w:val="0027281E"/>
    <w:rsid w:val="00273CFD"/>
    <w:rsid w:val="002767FA"/>
    <w:rsid w:val="0028155B"/>
    <w:rsid w:val="002832EA"/>
    <w:rsid w:val="00290944"/>
    <w:rsid w:val="002912FE"/>
    <w:rsid w:val="00295AB2"/>
    <w:rsid w:val="002A626E"/>
    <w:rsid w:val="002B2450"/>
    <w:rsid w:val="002C2765"/>
    <w:rsid w:val="002C4E6E"/>
    <w:rsid w:val="002C7F2C"/>
    <w:rsid w:val="002D0589"/>
    <w:rsid w:val="002E0719"/>
    <w:rsid w:val="002E093A"/>
    <w:rsid w:val="002E248C"/>
    <w:rsid w:val="002F748E"/>
    <w:rsid w:val="003131E5"/>
    <w:rsid w:val="00313BF9"/>
    <w:rsid w:val="003150D0"/>
    <w:rsid w:val="00320738"/>
    <w:rsid w:val="003236D0"/>
    <w:rsid w:val="0032691C"/>
    <w:rsid w:val="00334A5F"/>
    <w:rsid w:val="00341C69"/>
    <w:rsid w:val="00343B09"/>
    <w:rsid w:val="00355B56"/>
    <w:rsid w:val="00357BD5"/>
    <w:rsid w:val="00357EC4"/>
    <w:rsid w:val="003673D6"/>
    <w:rsid w:val="0037332E"/>
    <w:rsid w:val="003853C8"/>
    <w:rsid w:val="00385616"/>
    <w:rsid w:val="0039136B"/>
    <w:rsid w:val="00393F44"/>
    <w:rsid w:val="00397564"/>
    <w:rsid w:val="0039787C"/>
    <w:rsid w:val="003A2047"/>
    <w:rsid w:val="003A6F80"/>
    <w:rsid w:val="003A7F1A"/>
    <w:rsid w:val="003B02B2"/>
    <w:rsid w:val="003B0B81"/>
    <w:rsid w:val="003B3236"/>
    <w:rsid w:val="003D0DA8"/>
    <w:rsid w:val="003D5439"/>
    <w:rsid w:val="003E0A41"/>
    <w:rsid w:val="003E0F74"/>
    <w:rsid w:val="003E23A0"/>
    <w:rsid w:val="003E3438"/>
    <w:rsid w:val="003E3DE7"/>
    <w:rsid w:val="003F2E3F"/>
    <w:rsid w:val="003F6C42"/>
    <w:rsid w:val="0042600F"/>
    <w:rsid w:val="00430A6E"/>
    <w:rsid w:val="00443697"/>
    <w:rsid w:val="00463984"/>
    <w:rsid w:val="00470AB6"/>
    <w:rsid w:val="004718C8"/>
    <w:rsid w:val="0047250A"/>
    <w:rsid w:val="00475921"/>
    <w:rsid w:val="0047713F"/>
    <w:rsid w:val="00483E3A"/>
    <w:rsid w:val="004933A1"/>
    <w:rsid w:val="00495A68"/>
    <w:rsid w:val="004A2E21"/>
    <w:rsid w:val="004A2F52"/>
    <w:rsid w:val="004C28BF"/>
    <w:rsid w:val="004C4DD7"/>
    <w:rsid w:val="004E2DBF"/>
    <w:rsid w:val="004E3B6A"/>
    <w:rsid w:val="004E5655"/>
    <w:rsid w:val="004F4B43"/>
    <w:rsid w:val="004F568D"/>
    <w:rsid w:val="00504306"/>
    <w:rsid w:val="0050743B"/>
    <w:rsid w:val="0051068B"/>
    <w:rsid w:val="0051322B"/>
    <w:rsid w:val="005179EB"/>
    <w:rsid w:val="005321AD"/>
    <w:rsid w:val="00543E52"/>
    <w:rsid w:val="00544D30"/>
    <w:rsid w:val="00547246"/>
    <w:rsid w:val="00565352"/>
    <w:rsid w:val="00582E51"/>
    <w:rsid w:val="00590752"/>
    <w:rsid w:val="005907B7"/>
    <w:rsid w:val="005B1F7F"/>
    <w:rsid w:val="005B5050"/>
    <w:rsid w:val="005D1536"/>
    <w:rsid w:val="005E425B"/>
    <w:rsid w:val="005F4CEA"/>
    <w:rsid w:val="00612A9E"/>
    <w:rsid w:val="006171F1"/>
    <w:rsid w:val="00617972"/>
    <w:rsid w:val="006253B4"/>
    <w:rsid w:val="0062688A"/>
    <w:rsid w:val="0063093F"/>
    <w:rsid w:val="00635DF4"/>
    <w:rsid w:val="0064454D"/>
    <w:rsid w:val="00654042"/>
    <w:rsid w:val="00662B9A"/>
    <w:rsid w:val="00671C08"/>
    <w:rsid w:val="006861BD"/>
    <w:rsid w:val="00692AA6"/>
    <w:rsid w:val="006A2DF1"/>
    <w:rsid w:val="006B2576"/>
    <w:rsid w:val="006B3FF5"/>
    <w:rsid w:val="006B5389"/>
    <w:rsid w:val="006C070D"/>
    <w:rsid w:val="006C6EF0"/>
    <w:rsid w:val="006D305F"/>
    <w:rsid w:val="006D4885"/>
    <w:rsid w:val="006E22E1"/>
    <w:rsid w:val="006F599E"/>
    <w:rsid w:val="00700A9F"/>
    <w:rsid w:val="00702F99"/>
    <w:rsid w:val="00705BA6"/>
    <w:rsid w:val="00711888"/>
    <w:rsid w:val="00714454"/>
    <w:rsid w:val="007232F2"/>
    <w:rsid w:val="00733BB8"/>
    <w:rsid w:val="00760597"/>
    <w:rsid w:val="007607FF"/>
    <w:rsid w:val="007651CB"/>
    <w:rsid w:val="00765C5F"/>
    <w:rsid w:val="007729AF"/>
    <w:rsid w:val="00775968"/>
    <w:rsid w:val="00784300"/>
    <w:rsid w:val="0078650A"/>
    <w:rsid w:val="00791CCE"/>
    <w:rsid w:val="00795452"/>
    <w:rsid w:val="00795EB3"/>
    <w:rsid w:val="007A19D1"/>
    <w:rsid w:val="007A1E4D"/>
    <w:rsid w:val="007B074E"/>
    <w:rsid w:val="007B2144"/>
    <w:rsid w:val="007C1EB6"/>
    <w:rsid w:val="007C3450"/>
    <w:rsid w:val="007C6AE7"/>
    <w:rsid w:val="007D3E7C"/>
    <w:rsid w:val="007D484D"/>
    <w:rsid w:val="007D7C80"/>
    <w:rsid w:val="007E3E44"/>
    <w:rsid w:val="007E41FC"/>
    <w:rsid w:val="007E7675"/>
    <w:rsid w:val="007F6E8D"/>
    <w:rsid w:val="00801195"/>
    <w:rsid w:val="00810608"/>
    <w:rsid w:val="0081272C"/>
    <w:rsid w:val="008205E3"/>
    <w:rsid w:val="00820DE4"/>
    <w:rsid w:val="00833867"/>
    <w:rsid w:val="00841C0A"/>
    <w:rsid w:val="008430BA"/>
    <w:rsid w:val="00845459"/>
    <w:rsid w:val="00851262"/>
    <w:rsid w:val="00855CEE"/>
    <w:rsid w:val="008606C4"/>
    <w:rsid w:val="00861471"/>
    <w:rsid w:val="00861926"/>
    <w:rsid w:val="00862EA0"/>
    <w:rsid w:val="008702D5"/>
    <w:rsid w:val="008758F2"/>
    <w:rsid w:val="008816B6"/>
    <w:rsid w:val="008841E0"/>
    <w:rsid w:val="0089188B"/>
    <w:rsid w:val="008921E1"/>
    <w:rsid w:val="00896394"/>
    <w:rsid w:val="00896635"/>
    <w:rsid w:val="00896B6B"/>
    <w:rsid w:val="008B07BD"/>
    <w:rsid w:val="008B13A4"/>
    <w:rsid w:val="008B2F2A"/>
    <w:rsid w:val="008B30BA"/>
    <w:rsid w:val="008B680B"/>
    <w:rsid w:val="008B6DD2"/>
    <w:rsid w:val="008C2772"/>
    <w:rsid w:val="008C5EF7"/>
    <w:rsid w:val="008D2CB5"/>
    <w:rsid w:val="008D2EE8"/>
    <w:rsid w:val="008E1FA9"/>
    <w:rsid w:val="008E2DBF"/>
    <w:rsid w:val="008F41CC"/>
    <w:rsid w:val="008F447B"/>
    <w:rsid w:val="009123C2"/>
    <w:rsid w:val="00917C20"/>
    <w:rsid w:val="00931621"/>
    <w:rsid w:val="00957A69"/>
    <w:rsid w:val="00967049"/>
    <w:rsid w:val="00974023"/>
    <w:rsid w:val="00981D19"/>
    <w:rsid w:val="009870C2"/>
    <w:rsid w:val="0099199E"/>
    <w:rsid w:val="00993F3E"/>
    <w:rsid w:val="0099588A"/>
    <w:rsid w:val="009A387F"/>
    <w:rsid w:val="009B0DD4"/>
    <w:rsid w:val="009B1E5C"/>
    <w:rsid w:val="009B26D3"/>
    <w:rsid w:val="009B7674"/>
    <w:rsid w:val="009C1CD8"/>
    <w:rsid w:val="009C27BE"/>
    <w:rsid w:val="009C33C3"/>
    <w:rsid w:val="009C3BD8"/>
    <w:rsid w:val="009C58B6"/>
    <w:rsid w:val="009C601C"/>
    <w:rsid w:val="009D0B8C"/>
    <w:rsid w:val="009D2B2C"/>
    <w:rsid w:val="009E363D"/>
    <w:rsid w:val="009F47E6"/>
    <w:rsid w:val="009F6EAF"/>
    <w:rsid w:val="00A00C6B"/>
    <w:rsid w:val="00A01212"/>
    <w:rsid w:val="00A045C4"/>
    <w:rsid w:val="00A1109D"/>
    <w:rsid w:val="00A12041"/>
    <w:rsid w:val="00A173B4"/>
    <w:rsid w:val="00A25093"/>
    <w:rsid w:val="00A33D41"/>
    <w:rsid w:val="00A3419A"/>
    <w:rsid w:val="00A34BF3"/>
    <w:rsid w:val="00A3759F"/>
    <w:rsid w:val="00A42236"/>
    <w:rsid w:val="00A43FBF"/>
    <w:rsid w:val="00A52E87"/>
    <w:rsid w:val="00A55038"/>
    <w:rsid w:val="00A5617A"/>
    <w:rsid w:val="00A660B0"/>
    <w:rsid w:val="00A750E7"/>
    <w:rsid w:val="00A91815"/>
    <w:rsid w:val="00AA288E"/>
    <w:rsid w:val="00AB71B2"/>
    <w:rsid w:val="00AC21EA"/>
    <w:rsid w:val="00AF68CD"/>
    <w:rsid w:val="00B00BCD"/>
    <w:rsid w:val="00B065CB"/>
    <w:rsid w:val="00B1115A"/>
    <w:rsid w:val="00B16817"/>
    <w:rsid w:val="00B209FC"/>
    <w:rsid w:val="00B20BFE"/>
    <w:rsid w:val="00B2421F"/>
    <w:rsid w:val="00B40073"/>
    <w:rsid w:val="00B47F94"/>
    <w:rsid w:val="00B5303B"/>
    <w:rsid w:val="00B56DE9"/>
    <w:rsid w:val="00B600D3"/>
    <w:rsid w:val="00B658EC"/>
    <w:rsid w:val="00B73288"/>
    <w:rsid w:val="00B84C91"/>
    <w:rsid w:val="00B9027E"/>
    <w:rsid w:val="00B9260E"/>
    <w:rsid w:val="00B97432"/>
    <w:rsid w:val="00BA24EA"/>
    <w:rsid w:val="00BA2917"/>
    <w:rsid w:val="00BA3EC1"/>
    <w:rsid w:val="00BA52A3"/>
    <w:rsid w:val="00BA5B69"/>
    <w:rsid w:val="00BA5F7F"/>
    <w:rsid w:val="00BB2742"/>
    <w:rsid w:val="00BB2940"/>
    <w:rsid w:val="00BB3DCA"/>
    <w:rsid w:val="00BB6668"/>
    <w:rsid w:val="00BD0CA9"/>
    <w:rsid w:val="00BD2308"/>
    <w:rsid w:val="00BD665B"/>
    <w:rsid w:val="00BD7E77"/>
    <w:rsid w:val="00BE0EBE"/>
    <w:rsid w:val="00BF5CAE"/>
    <w:rsid w:val="00BF6DB9"/>
    <w:rsid w:val="00BF7E4E"/>
    <w:rsid w:val="00C00A8A"/>
    <w:rsid w:val="00C0304D"/>
    <w:rsid w:val="00C041C8"/>
    <w:rsid w:val="00C130BC"/>
    <w:rsid w:val="00C16318"/>
    <w:rsid w:val="00C163C7"/>
    <w:rsid w:val="00C2041D"/>
    <w:rsid w:val="00C21C0F"/>
    <w:rsid w:val="00C23C40"/>
    <w:rsid w:val="00C31933"/>
    <w:rsid w:val="00C32E0A"/>
    <w:rsid w:val="00C332AE"/>
    <w:rsid w:val="00C372B8"/>
    <w:rsid w:val="00C4540F"/>
    <w:rsid w:val="00C47E4B"/>
    <w:rsid w:val="00C508B6"/>
    <w:rsid w:val="00C5163A"/>
    <w:rsid w:val="00C52E8B"/>
    <w:rsid w:val="00C54F6C"/>
    <w:rsid w:val="00C56148"/>
    <w:rsid w:val="00C5727B"/>
    <w:rsid w:val="00C6022D"/>
    <w:rsid w:val="00C6353C"/>
    <w:rsid w:val="00C86FB6"/>
    <w:rsid w:val="00C87C79"/>
    <w:rsid w:val="00C92CAA"/>
    <w:rsid w:val="00C9514E"/>
    <w:rsid w:val="00CC0F45"/>
    <w:rsid w:val="00CC1306"/>
    <w:rsid w:val="00CD0DE0"/>
    <w:rsid w:val="00CD184D"/>
    <w:rsid w:val="00CD4779"/>
    <w:rsid w:val="00CE3A23"/>
    <w:rsid w:val="00CE4A8E"/>
    <w:rsid w:val="00CF3186"/>
    <w:rsid w:val="00CF60BB"/>
    <w:rsid w:val="00D03760"/>
    <w:rsid w:val="00D0377C"/>
    <w:rsid w:val="00D03D38"/>
    <w:rsid w:val="00D04F42"/>
    <w:rsid w:val="00D1524F"/>
    <w:rsid w:val="00D21643"/>
    <w:rsid w:val="00D2233A"/>
    <w:rsid w:val="00D23D84"/>
    <w:rsid w:val="00D25C2F"/>
    <w:rsid w:val="00D52E9A"/>
    <w:rsid w:val="00D62727"/>
    <w:rsid w:val="00D62C94"/>
    <w:rsid w:val="00D62EEB"/>
    <w:rsid w:val="00D65C0E"/>
    <w:rsid w:val="00D672EE"/>
    <w:rsid w:val="00D72A0D"/>
    <w:rsid w:val="00D83854"/>
    <w:rsid w:val="00D84A63"/>
    <w:rsid w:val="00D905D9"/>
    <w:rsid w:val="00D92A1E"/>
    <w:rsid w:val="00D93DB1"/>
    <w:rsid w:val="00DB1F7E"/>
    <w:rsid w:val="00DB2CC7"/>
    <w:rsid w:val="00DD2695"/>
    <w:rsid w:val="00DE6584"/>
    <w:rsid w:val="00E06782"/>
    <w:rsid w:val="00E10F5B"/>
    <w:rsid w:val="00E1435D"/>
    <w:rsid w:val="00E241BC"/>
    <w:rsid w:val="00E2482E"/>
    <w:rsid w:val="00E27DFD"/>
    <w:rsid w:val="00E3425F"/>
    <w:rsid w:val="00E35EAA"/>
    <w:rsid w:val="00E37313"/>
    <w:rsid w:val="00E51612"/>
    <w:rsid w:val="00E602DD"/>
    <w:rsid w:val="00E80144"/>
    <w:rsid w:val="00E85F8B"/>
    <w:rsid w:val="00E92E0D"/>
    <w:rsid w:val="00E97B36"/>
    <w:rsid w:val="00EA0899"/>
    <w:rsid w:val="00EB16F1"/>
    <w:rsid w:val="00EE37C0"/>
    <w:rsid w:val="00F01F3B"/>
    <w:rsid w:val="00F048F2"/>
    <w:rsid w:val="00F1279D"/>
    <w:rsid w:val="00F1759E"/>
    <w:rsid w:val="00F22BDF"/>
    <w:rsid w:val="00F25B9A"/>
    <w:rsid w:val="00F268B6"/>
    <w:rsid w:val="00F31DF7"/>
    <w:rsid w:val="00F36AF9"/>
    <w:rsid w:val="00F5081D"/>
    <w:rsid w:val="00F5482B"/>
    <w:rsid w:val="00F6372C"/>
    <w:rsid w:val="00F63E39"/>
    <w:rsid w:val="00F64268"/>
    <w:rsid w:val="00F7528D"/>
    <w:rsid w:val="00F77F4F"/>
    <w:rsid w:val="00F92D46"/>
    <w:rsid w:val="00FA0FA5"/>
    <w:rsid w:val="00FA36E1"/>
    <w:rsid w:val="00FB1AEB"/>
    <w:rsid w:val="00FB46C5"/>
    <w:rsid w:val="00FC044B"/>
    <w:rsid w:val="00FC2D9C"/>
    <w:rsid w:val="00FC72ED"/>
    <w:rsid w:val="00FD1121"/>
    <w:rsid w:val="00FD6C50"/>
    <w:rsid w:val="00FD7CD9"/>
    <w:rsid w:val="00FE55BE"/>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uiPriority w:val="99"/>
    <w:rsid w:val="00236CDA"/>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23">
    <w:name w:val="Lentelės tinklelis123"/>
    <w:basedOn w:val="TableNormal"/>
    <w:uiPriority w:val="59"/>
    <w:rsid w:val="007D3E7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59881689-A6DC-4469-A8C3-480E02588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62</TotalTime>
  <Pages>7</Pages>
  <Words>7966</Words>
  <Characters>4542</Characters>
  <Application>Microsoft Office Word</Application>
  <DocSecurity>0</DocSecurity>
  <Lines>37</Lines>
  <Paragraphs>24</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23</cp:revision>
  <cp:lastPrinted>2018-03-07T08:06:00Z</cp:lastPrinted>
  <dcterms:created xsi:type="dcterms:W3CDTF">2025-07-09T03:33:00Z</dcterms:created>
  <dcterms:modified xsi:type="dcterms:W3CDTF">2026-08-19T06:46:00Z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