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453375E1"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6E3909">
            <w:rPr>
              <w:rFonts w:ascii="Times New Roman" w:eastAsia="Times New Roman" w:hAnsi="Times New Roman" w:cs="Times New Roman"/>
              <w:sz w:val="22"/>
              <w:szCs w:val="22"/>
            </w:rPr>
            <w:t>502</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4D08DCAC"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E44022">
            <w:rPr>
              <w:rFonts w:ascii="Times New Roman" w:eastAsia="Times New Roman" w:hAnsi="Times New Roman" w:cs="Times New Roman"/>
              <w:noProof/>
              <w:sz w:val="22"/>
              <w:szCs w:val="22"/>
            </w:rPr>
            <w:t>8</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3BF64291" w14:textId="77777777" w:rsidR="00E44022" w:rsidRPr="00C91BA0" w:rsidRDefault="00E44022" w:rsidP="004E4612">
          <w:pPr>
            <w:spacing w:after="120" w:line="20" w:lineRule="atLeast"/>
            <w:contextualSpacing/>
            <w:jc w:val="center"/>
            <w:rPr>
              <w:rFonts w:ascii="Times New Roman" w:hAnsi="Times New Roman" w:cs="Times New Roman"/>
              <w:b/>
              <w:bCs/>
              <w:sz w:val="22"/>
              <w:szCs w:val="22"/>
            </w:rPr>
          </w:pPr>
        </w:p>
        <w:p w14:paraId="13C6A8A4" w14:textId="30E39E3E" w:rsidR="0004100C" w:rsidRPr="0004100C" w:rsidRDefault="0004100C" w:rsidP="0004100C">
          <w:pPr>
            <w:spacing w:after="120" w:line="20" w:lineRule="atLeast"/>
            <w:contextualSpacing/>
            <w:jc w:val="center"/>
            <w:rPr>
              <w:rFonts w:ascii="Times New Roman" w:hAnsi="Times New Roman" w:cs="Times New Roman"/>
              <w:b/>
              <w:bCs/>
              <w:sz w:val="22"/>
              <w:szCs w:val="22"/>
            </w:rPr>
          </w:pPr>
          <w:r w:rsidRPr="0004100C">
            <w:rPr>
              <w:rFonts w:ascii="Times New Roman" w:hAnsi="Times New Roman" w:cs="Times New Roman"/>
              <w:b/>
              <w:bCs/>
              <w:sz w:val="22"/>
              <w:szCs w:val="22"/>
            </w:rPr>
            <w:t>VIENKARTINĖS MEDICINOS PRIEMONĖS. STERILŪS SKYSČIŲ SURINKĖJAI IR STALO APKLOTAI</w:t>
          </w:r>
        </w:p>
        <w:p w14:paraId="37FEA3AC" w14:textId="77777777" w:rsidR="00E44022" w:rsidRPr="00E44022" w:rsidRDefault="00E44022" w:rsidP="00E44022">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365713" w:rsidRDefault="00427DE0">
              <w:pPr>
                <w:pStyle w:val="Turinys1"/>
                <w:rPr>
                  <w:rFonts w:eastAsiaTheme="minorEastAsia"/>
                  <w:b w:val="0"/>
                  <w:bCs w:val="0"/>
                  <w:kern w:val="2"/>
                  <w:sz w:val="20"/>
                  <w:szCs w:val="20"/>
                  <w14:ligatures w14:val="standardContextual"/>
                </w:rPr>
              </w:pPr>
              <w:hyperlink w:anchor="_Toc166755515" w:history="1">
                <w:r w:rsidRPr="00365713">
                  <w:rPr>
                    <w:rStyle w:val="Hipersaitas"/>
                    <w:sz w:val="20"/>
                    <w:szCs w:val="20"/>
                  </w:rPr>
                  <w:t>1.</w:t>
                </w:r>
                <w:r w:rsidRPr="00365713">
                  <w:rPr>
                    <w:rFonts w:eastAsiaTheme="minorEastAsia"/>
                    <w:b w:val="0"/>
                    <w:bCs w:val="0"/>
                    <w:kern w:val="2"/>
                    <w:sz w:val="20"/>
                    <w:szCs w:val="20"/>
                    <w14:ligatures w14:val="standardContextual"/>
                  </w:rPr>
                  <w:tab/>
                </w:r>
                <w:r w:rsidRPr="00365713">
                  <w:rPr>
                    <w:rStyle w:val="Hipersaitas"/>
                    <w:sz w:val="20"/>
                    <w:szCs w:val="20"/>
                  </w:rPr>
                  <w:t>Bendra informacija</w:t>
                </w:r>
                <w:r w:rsidRPr="00365713">
                  <w:rPr>
                    <w:webHidden/>
                    <w:sz w:val="20"/>
                    <w:szCs w:val="20"/>
                  </w:rPr>
                  <w:tab/>
                </w:r>
                <w:r w:rsidR="00885302" w:rsidRPr="00365713">
                  <w:rPr>
                    <w:webHidden/>
                    <w:sz w:val="20"/>
                    <w:szCs w:val="20"/>
                  </w:rPr>
                  <w:t>3</w:t>
                </w:r>
              </w:hyperlink>
            </w:p>
            <w:p w14:paraId="7BFDF340" w14:textId="0B680B25" w:rsidR="00427DE0" w:rsidRPr="00365713" w:rsidRDefault="00427DE0">
              <w:pPr>
                <w:pStyle w:val="Turinys1"/>
                <w:rPr>
                  <w:rFonts w:eastAsiaTheme="minorEastAsia"/>
                  <w:b w:val="0"/>
                  <w:bCs w:val="0"/>
                  <w:kern w:val="2"/>
                  <w:sz w:val="20"/>
                  <w:szCs w:val="20"/>
                  <w14:ligatures w14:val="standardContextual"/>
                </w:rPr>
              </w:pPr>
              <w:hyperlink w:anchor="_Toc166755516" w:history="1">
                <w:r w:rsidRPr="00365713">
                  <w:rPr>
                    <w:rStyle w:val="Hipersaitas"/>
                    <w:sz w:val="20"/>
                    <w:szCs w:val="20"/>
                  </w:rPr>
                  <w:t>2. Pirkimo objektas</w:t>
                </w:r>
                <w:r w:rsidRPr="00365713">
                  <w:rPr>
                    <w:webHidden/>
                    <w:sz w:val="20"/>
                    <w:szCs w:val="20"/>
                  </w:rPr>
                  <w:tab/>
                </w:r>
                <w:r w:rsidR="00885302" w:rsidRPr="00365713">
                  <w:rPr>
                    <w:webHidden/>
                    <w:sz w:val="20"/>
                    <w:szCs w:val="20"/>
                  </w:rPr>
                  <w:t>3</w:t>
                </w:r>
              </w:hyperlink>
            </w:p>
            <w:p w14:paraId="5869CFD7" w14:textId="224C9598" w:rsidR="00427DE0" w:rsidRPr="00365713" w:rsidRDefault="00427DE0">
              <w:pPr>
                <w:pStyle w:val="Turinys1"/>
                <w:rPr>
                  <w:rFonts w:eastAsiaTheme="minorEastAsia"/>
                  <w:b w:val="0"/>
                  <w:bCs w:val="0"/>
                  <w:kern w:val="2"/>
                  <w:sz w:val="20"/>
                  <w:szCs w:val="20"/>
                  <w14:ligatures w14:val="standardContextual"/>
                </w:rPr>
              </w:pPr>
              <w:hyperlink w:anchor="_Toc166755517" w:history="1">
                <w:r w:rsidRPr="00365713">
                  <w:rPr>
                    <w:rStyle w:val="Hipersaitas"/>
                    <w:sz w:val="20"/>
                    <w:szCs w:val="20"/>
                  </w:rPr>
                  <w:t>3. Susitikimai su tiekėjais ir objekto apžiūra</w:t>
                </w:r>
                <w:r w:rsidRPr="00365713">
                  <w:rPr>
                    <w:webHidden/>
                    <w:sz w:val="20"/>
                    <w:szCs w:val="20"/>
                  </w:rPr>
                  <w:tab/>
                </w:r>
                <w:r w:rsidR="00885302" w:rsidRPr="00365713">
                  <w:rPr>
                    <w:webHidden/>
                    <w:sz w:val="20"/>
                    <w:szCs w:val="20"/>
                  </w:rPr>
                  <w:t>3</w:t>
                </w:r>
              </w:hyperlink>
            </w:p>
            <w:p w14:paraId="6E575307" w14:textId="6053F5CC" w:rsidR="00427DE0" w:rsidRPr="00365713" w:rsidRDefault="00427DE0">
              <w:pPr>
                <w:pStyle w:val="Turinys1"/>
                <w:rPr>
                  <w:rFonts w:eastAsiaTheme="minorEastAsia"/>
                  <w:b w:val="0"/>
                  <w:bCs w:val="0"/>
                  <w:kern w:val="2"/>
                  <w:sz w:val="20"/>
                  <w:szCs w:val="20"/>
                  <w14:ligatures w14:val="standardContextual"/>
                </w:rPr>
              </w:pPr>
              <w:hyperlink w:anchor="_Toc166755518" w:history="1">
                <w:r w:rsidRPr="00365713">
                  <w:rPr>
                    <w:rStyle w:val="Hipersaitas"/>
                    <w:sz w:val="20"/>
                    <w:szCs w:val="20"/>
                  </w:rPr>
                  <w:t>4. Tiekėjų pašalinimo pagrindai ir kvalifikacijos reikalavimai</w:t>
                </w:r>
                <w:r w:rsidRPr="00365713">
                  <w:rPr>
                    <w:webHidden/>
                    <w:sz w:val="20"/>
                    <w:szCs w:val="20"/>
                  </w:rPr>
                  <w:tab/>
                </w:r>
                <w:r w:rsidR="00885302" w:rsidRPr="00365713">
                  <w:rPr>
                    <w:webHidden/>
                    <w:sz w:val="20"/>
                    <w:szCs w:val="20"/>
                  </w:rPr>
                  <w:t>3</w:t>
                </w:r>
              </w:hyperlink>
            </w:p>
            <w:p w14:paraId="27193146" w14:textId="4C5E5856" w:rsidR="00427DE0" w:rsidRPr="00365713" w:rsidRDefault="00427DE0">
              <w:pPr>
                <w:pStyle w:val="Turinys1"/>
                <w:rPr>
                  <w:rFonts w:eastAsiaTheme="minorEastAsia"/>
                  <w:b w:val="0"/>
                  <w:bCs w:val="0"/>
                  <w:kern w:val="2"/>
                  <w:sz w:val="20"/>
                  <w:szCs w:val="20"/>
                  <w14:ligatures w14:val="standardContextual"/>
                </w:rPr>
              </w:pPr>
              <w:hyperlink w:anchor="_Toc166755519" w:history="1">
                <w:r w:rsidRPr="00365713">
                  <w:rPr>
                    <w:rStyle w:val="Hipersaitas"/>
                    <w:sz w:val="20"/>
                    <w:szCs w:val="20"/>
                  </w:rPr>
                  <w:t>5. Reikalavimai, susiję su nacionaliniu saugumu</w:t>
                </w:r>
                <w:r w:rsidRPr="00365713">
                  <w:rPr>
                    <w:webHidden/>
                    <w:sz w:val="20"/>
                    <w:szCs w:val="20"/>
                  </w:rPr>
                  <w:tab/>
                </w:r>
                <w:r w:rsidR="00885302" w:rsidRPr="00365713">
                  <w:rPr>
                    <w:webHidden/>
                    <w:sz w:val="20"/>
                    <w:szCs w:val="20"/>
                  </w:rPr>
                  <w:t>4</w:t>
                </w:r>
              </w:hyperlink>
            </w:p>
            <w:p w14:paraId="0C841C7B" w14:textId="0B06F25B" w:rsidR="00427DE0" w:rsidRPr="00365713" w:rsidRDefault="00427DE0">
              <w:pPr>
                <w:pStyle w:val="Turinys1"/>
                <w:rPr>
                  <w:rFonts w:eastAsiaTheme="minorEastAsia"/>
                  <w:b w:val="0"/>
                  <w:bCs w:val="0"/>
                  <w:kern w:val="2"/>
                  <w:sz w:val="20"/>
                  <w:szCs w:val="20"/>
                  <w14:ligatures w14:val="standardContextual"/>
                </w:rPr>
              </w:pPr>
              <w:hyperlink w:anchor="_Toc166755520" w:history="1">
                <w:r w:rsidRPr="00365713">
                  <w:rPr>
                    <w:rStyle w:val="Hipersaitas"/>
                    <w:rFonts w:eastAsia="Calibri"/>
                    <w:sz w:val="20"/>
                    <w:szCs w:val="20"/>
                    <w:lang w:eastAsia="en-US"/>
                  </w:rPr>
                  <w:t>6.</w:t>
                </w:r>
                <w:r w:rsidRPr="00365713">
                  <w:rPr>
                    <w:rFonts w:eastAsiaTheme="minorEastAsia"/>
                    <w:b w:val="0"/>
                    <w:bCs w:val="0"/>
                    <w:kern w:val="2"/>
                    <w:sz w:val="20"/>
                    <w:szCs w:val="20"/>
                    <w14:ligatures w14:val="standardContextual"/>
                  </w:rPr>
                  <w:tab/>
                </w:r>
                <w:r w:rsidRPr="00365713">
                  <w:rPr>
                    <w:rStyle w:val="Hipersaitas"/>
                    <w:sz w:val="20"/>
                    <w:szCs w:val="20"/>
                  </w:rPr>
                  <w:t>Specialieji reikalavimai pasiūlymų rengimui ir pateikimui</w:t>
                </w:r>
                <w:r w:rsidRPr="00365713">
                  <w:rPr>
                    <w:webHidden/>
                    <w:sz w:val="20"/>
                    <w:szCs w:val="20"/>
                  </w:rPr>
                  <w:tab/>
                </w:r>
                <w:r w:rsidR="00885302" w:rsidRPr="00365713">
                  <w:rPr>
                    <w:webHidden/>
                    <w:sz w:val="20"/>
                    <w:szCs w:val="20"/>
                  </w:rPr>
                  <w:t>4</w:t>
                </w:r>
              </w:hyperlink>
            </w:p>
            <w:p w14:paraId="43454A30" w14:textId="2C9BC0A3" w:rsidR="00427DE0" w:rsidRPr="00365713" w:rsidRDefault="00427DE0">
              <w:pPr>
                <w:pStyle w:val="Turinys1"/>
                <w:rPr>
                  <w:rFonts w:eastAsiaTheme="minorEastAsia"/>
                  <w:b w:val="0"/>
                  <w:bCs w:val="0"/>
                  <w:kern w:val="2"/>
                  <w:sz w:val="20"/>
                  <w:szCs w:val="20"/>
                  <w14:ligatures w14:val="standardContextual"/>
                </w:rPr>
              </w:pPr>
              <w:hyperlink w:anchor="_Toc166755521" w:history="1">
                <w:r w:rsidRPr="00365713">
                  <w:rPr>
                    <w:rStyle w:val="Hipersaitas"/>
                    <w:rFonts w:eastAsia="Calibri"/>
                    <w:sz w:val="20"/>
                    <w:szCs w:val="20"/>
                  </w:rPr>
                  <w:t>7.</w:t>
                </w:r>
                <w:r w:rsidRPr="00365713">
                  <w:rPr>
                    <w:rFonts w:eastAsiaTheme="minorEastAsia"/>
                    <w:b w:val="0"/>
                    <w:bCs w:val="0"/>
                    <w:kern w:val="2"/>
                    <w:sz w:val="20"/>
                    <w:szCs w:val="20"/>
                    <w14:ligatures w14:val="standardContextual"/>
                  </w:rPr>
                  <w:tab/>
                </w:r>
                <w:r w:rsidRPr="00365713">
                  <w:rPr>
                    <w:rStyle w:val="Hipersaitas"/>
                    <w:sz w:val="20"/>
                    <w:szCs w:val="20"/>
                  </w:rPr>
                  <w:t>Pasiūlymo galiojimo užtikrinimas</w:t>
                </w:r>
                <w:r w:rsidRPr="00365713">
                  <w:rPr>
                    <w:webHidden/>
                    <w:sz w:val="20"/>
                    <w:szCs w:val="20"/>
                  </w:rPr>
                  <w:tab/>
                </w:r>
                <w:r w:rsidR="00885302" w:rsidRPr="00365713">
                  <w:rPr>
                    <w:webHidden/>
                    <w:sz w:val="20"/>
                    <w:szCs w:val="20"/>
                  </w:rPr>
                  <w:t>5</w:t>
                </w:r>
              </w:hyperlink>
            </w:p>
            <w:p w14:paraId="543BF36B" w14:textId="3FCC3CAF" w:rsidR="00427DE0" w:rsidRPr="00365713" w:rsidRDefault="00427DE0">
              <w:pPr>
                <w:pStyle w:val="Turinys1"/>
                <w:rPr>
                  <w:rFonts w:eastAsiaTheme="minorEastAsia"/>
                  <w:b w:val="0"/>
                  <w:bCs w:val="0"/>
                  <w:kern w:val="2"/>
                  <w:sz w:val="20"/>
                  <w:szCs w:val="20"/>
                  <w14:ligatures w14:val="standardContextual"/>
                </w:rPr>
              </w:pPr>
              <w:hyperlink w:anchor="_Toc166755522" w:history="1">
                <w:r w:rsidRPr="00365713">
                  <w:rPr>
                    <w:rStyle w:val="Hipersaitas"/>
                    <w:sz w:val="20"/>
                    <w:szCs w:val="20"/>
                  </w:rPr>
                  <w:t>8.</w:t>
                </w:r>
                <w:r w:rsidRPr="00365713">
                  <w:rPr>
                    <w:rFonts w:eastAsiaTheme="minorEastAsia"/>
                    <w:b w:val="0"/>
                    <w:bCs w:val="0"/>
                    <w:kern w:val="2"/>
                    <w:sz w:val="20"/>
                    <w:szCs w:val="20"/>
                    <w14:ligatures w14:val="standardContextual"/>
                  </w:rPr>
                  <w:tab/>
                </w:r>
                <w:r w:rsidRPr="00365713">
                  <w:rPr>
                    <w:rStyle w:val="Hipersaitas"/>
                    <w:sz w:val="20"/>
                    <w:szCs w:val="20"/>
                  </w:rPr>
                  <w:t>Elektroninis aukcionas</w:t>
                </w:r>
                <w:r w:rsidRPr="00365713">
                  <w:rPr>
                    <w:webHidden/>
                    <w:sz w:val="20"/>
                    <w:szCs w:val="20"/>
                  </w:rPr>
                  <w:tab/>
                </w:r>
                <w:r w:rsidR="00885302" w:rsidRPr="00365713">
                  <w:rPr>
                    <w:webHidden/>
                    <w:sz w:val="20"/>
                    <w:szCs w:val="20"/>
                  </w:rPr>
                  <w:t>5</w:t>
                </w:r>
              </w:hyperlink>
            </w:p>
            <w:p w14:paraId="1AF643DD" w14:textId="6AA4E1B6" w:rsidR="00427DE0" w:rsidRPr="00365713" w:rsidRDefault="00427DE0">
              <w:pPr>
                <w:pStyle w:val="Turinys1"/>
                <w:rPr>
                  <w:rFonts w:eastAsiaTheme="minorEastAsia"/>
                  <w:b w:val="0"/>
                  <w:bCs w:val="0"/>
                  <w:kern w:val="2"/>
                  <w:sz w:val="20"/>
                  <w:szCs w:val="20"/>
                  <w14:ligatures w14:val="standardContextual"/>
                </w:rPr>
              </w:pPr>
              <w:hyperlink w:anchor="_Toc166755523" w:history="1">
                <w:r w:rsidRPr="00365713">
                  <w:rPr>
                    <w:rStyle w:val="Hipersaitas"/>
                    <w:sz w:val="20"/>
                    <w:szCs w:val="20"/>
                  </w:rPr>
                  <w:t>9.</w:t>
                </w:r>
                <w:r w:rsidRPr="00365713">
                  <w:rPr>
                    <w:rFonts w:eastAsiaTheme="minorEastAsia"/>
                    <w:b w:val="0"/>
                    <w:bCs w:val="0"/>
                    <w:kern w:val="2"/>
                    <w:sz w:val="20"/>
                    <w:szCs w:val="20"/>
                    <w14:ligatures w14:val="standardContextual"/>
                  </w:rPr>
                  <w:tab/>
                </w:r>
                <w:r w:rsidRPr="00365713">
                  <w:rPr>
                    <w:rStyle w:val="Hipersaitas"/>
                    <w:sz w:val="20"/>
                    <w:szCs w:val="20"/>
                  </w:rPr>
                  <w:t>Pasiūlymų vertinimas</w:t>
                </w:r>
                <w:r w:rsidRPr="00365713">
                  <w:rPr>
                    <w:webHidden/>
                    <w:sz w:val="20"/>
                    <w:szCs w:val="20"/>
                  </w:rPr>
                  <w:tab/>
                </w:r>
                <w:r w:rsidR="00885302" w:rsidRPr="00365713">
                  <w:rPr>
                    <w:webHidden/>
                    <w:sz w:val="20"/>
                    <w:szCs w:val="20"/>
                  </w:rPr>
                  <w:t>5</w:t>
                </w:r>
              </w:hyperlink>
            </w:p>
            <w:p w14:paraId="74962FA7" w14:textId="42D66A54" w:rsidR="00427DE0" w:rsidRPr="00365713" w:rsidRDefault="00427DE0">
              <w:pPr>
                <w:pStyle w:val="Turinys1"/>
                <w:rPr>
                  <w:rFonts w:eastAsiaTheme="minorEastAsia"/>
                  <w:b w:val="0"/>
                  <w:bCs w:val="0"/>
                  <w:kern w:val="2"/>
                  <w:sz w:val="20"/>
                  <w:szCs w:val="20"/>
                  <w14:ligatures w14:val="standardContextual"/>
                </w:rPr>
              </w:pPr>
              <w:hyperlink w:anchor="_Toc166755524" w:history="1">
                <w:r w:rsidRPr="00365713">
                  <w:rPr>
                    <w:rStyle w:val="Hipersaitas"/>
                    <w:sz w:val="20"/>
                    <w:szCs w:val="20"/>
                  </w:rPr>
                  <w:t>10.</w:t>
                </w:r>
                <w:r w:rsidRPr="00365713">
                  <w:rPr>
                    <w:rFonts w:eastAsiaTheme="minorEastAsia"/>
                    <w:b w:val="0"/>
                    <w:bCs w:val="0"/>
                    <w:kern w:val="2"/>
                    <w:sz w:val="20"/>
                    <w:szCs w:val="20"/>
                    <w14:ligatures w14:val="standardContextual"/>
                  </w:rPr>
                  <w:tab/>
                </w:r>
                <w:r w:rsidRPr="00365713">
                  <w:rPr>
                    <w:rStyle w:val="Hipersaitas"/>
                    <w:sz w:val="20"/>
                    <w:szCs w:val="20"/>
                  </w:rPr>
                  <w:t>Sutarties sudarymas</w:t>
                </w:r>
                <w:r w:rsidRPr="00365713">
                  <w:rPr>
                    <w:webHidden/>
                    <w:sz w:val="20"/>
                    <w:szCs w:val="20"/>
                  </w:rPr>
                  <w:tab/>
                </w:r>
                <w:r w:rsidR="00885302" w:rsidRPr="00365713">
                  <w:rPr>
                    <w:webHidden/>
                    <w:sz w:val="20"/>
                    <w:szCs w:val="20"/>
                  </w:rPr>
                  <w:t>5</w:t>
                </w:r>
              </w:hyperlink>
            </w:p>
            <w:p w14:paraId="40AF069D" w14:textId="18D8049C" w:rsidR="00427DE0" w:rsidRPr="00365713" w:rsidRDefault="00427DE0">
              <w:pPr>
                <w:pStyle w:val="Turinys1"/>
                <w:rPr>
                  <w:rFonts w:eastAsiaTheme="minorEastAsia"/>
                  <w:b w:val="0"/>
                  <w:bCs w:val="0"/>
                  <w:kern w:val="2"/>
                  <w:sz w:val="20"/>
                  <w:szCs w:val="20"/>
                  <w14:ligatures w14:val="standardContextual"/>
                </w:rPr>
              </w:pPr>
              <w:hyperlink w:anchor="_Toc166755525" w:history="1">
                <w:r w:rsidRPr="00365713">
                  <w:rPr>
                    <w:rStyle w:val="Hipersaitas"/>
                    <w:sz w:val="20"/>
                    <w:szCs w:val="20"/>
                  </w:rPr>
                  <w:t>11.</w:t>
                </w:r>
                <w:r w:rsidRPr="00365713">
                  <w:rPr>
                    <w:rFonts w:eastAsiaTheme="minorEastAsia"/>
                    <w:b w:val="0"/>
                    <w:bCs w:val="0"/>
                    <w:kern w:val="2"/>
                    <w:sz w:val="20"/>
                    <w:szCs w:val="20"/>
                    <w14:ligatures w14:val="standardContextual"/>
                  </w:rPr>
                  <w:tab/>
                </w:r>
                <w:r w:rsidRPr="00365713">
                  <w:rPr>
                    <w:rStyle w:val="Hipersaitas"/>
                    <w:sz w:val="20"/>
                    <w:szCs w:val="20"/>
                  </w:rPr>
                  <w:t>Kitos sąlygos</w:t>
                </w:r>
                <w:r w:rsidRPr="00365713">
                  <w:rPr>
                    <w:webHidden/>
                    <w:sz w:val="20"/>
                    <w:szCs w:val="20"/>
                  </w:rPr>
                  <w:tab/>
                </w:r>
                <w:r w:rsidR="00885302" w:rsidRPr="00365713">
                  <w:rPr>
                    <w:webHidden/>
                    <w:sz w:val="20"/>
                    <w:szCs w:val="20"/>
                  </w:rPr>
                  <w:t>5</w:t>
                </w:r>
              </w:hyperlink>
            </w:p>
            <w:p w14:paraId="159D9313" w14:textId="15E68DBD" w:rsidR="00427DE0" w:rsidRPr="00365713" w:rsidRDefault="001D19AB">
              <w:pPr>
                <w:pStyle w:val="Turinys1"/>
                <w:rPr>
                  <w:rFonts w:eastAsiaTheme="minorEastAsia"/>
                  <w:b w:val="0"/>
                  <w:bCs w:val="0"/>
                  <w:kern w:val="2"/>
                  <w:sz w:val="20"/>
                  <w:szCs w:val="20"/>
                  <w14:ligatures w14:val="standardContextual"/>
                </w:rPr>
              </w:pPr>
              <w:r w:rsidRPr="00365713">
                <w:rPr>
                  <w:rStyle w:val="Hipersaitas"/>
                  <w:sz w:val="20"/>
                  <w:szCs w:val="20"/>
                </w:rPr>
                <w:t xml:space="preserve"> </w:t>
              </w:r>
              <w:hyperlink w:anchor="_Toc166755526" w:history="1">
                <w:r w:rsidR="00427DE0" w:rsidRPr="00365713">
                  <w:rPr>
                    <w:rStyle w:val="Hipersaitas"/>
                    <w:sz w:val="20"/>
                    <w:szCs w:val="20"/>
                  </w:rPr>
                  <w:t>Pirkimo sąlygų 1 priedas „Terminai“</w:t>
                </w:r>
                <w:r w:rsidR="00427DE0" w:rsidRPr="00365713">
                  <w:rPr>
                    <w:webHidden/>
                    <w:sz w:val="20"/>
                    <w:szCs w:val="20"/>
                  </w:rPr>
                  <w:tab/>
                </w:r>
                <w:r w:rsidR="00885302" w:rsidRPr="00365713">
                  <w:rPr>
                    <w:webHidden/>
                    <w:sz w:val="20"/>
                    <w:szCs w:val="20"/>
                  </w:rPr>
                  <w:t>6</w:t>
                </w:r>
              </w:hyperlink>
            </w:p>
            <w:p w14:paraId="591FF1CE" w14:textId="104EFE8C"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7" w:history="1">
                <w:r w:rsidRPr="00365713">
                  <w:rPr>
                    <w:rStyle w:val="Hipersaitas"/>
                    <w:rFonts w:ascii="Times New Roman" w:eastAsia="Calibri" w:hAnsi="Times New Roman" w:cs="Times New Roman"/>
                    <w:b/>
                    <w:bCs/>
                    <w:noProof/>
                    <w:sz w:val="20"/>
                    <w:szCs w:val="20"/>
                  </w:rPr>
                  <w:t>Pirkimo sąlygų 2 priedas „Techninė specifikacija“</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9</w:t>
                </w:r>
              </w:hyperlink>
            </w:p>
            <w:p w14:paraId="398C44A0" w14:textId="6AB20D0D"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8" w:history="1">
                <w:r w:rsidRPr="00365713">
                  <w:rPr>
                    <w:rStyle w:val="Hipersaitas"/>
                    <w:rFonts w:ascii="Times New Roman" w:eastAsia="Calibri" w:hAnsi="Times New Roman" w:cs="Times New Roman"/>
                    <w:b/>
                    <w:bCs/>
                    <w:noProof/>
                    <w:sz w:val="20"/>
                    <w:szCs w:val="20"/>
                  </w:rPr>
                  <w:t>Pirkimo sąlygų 3 priedas „Tiekėjų pašalinimo pagrindai“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10</w:t>
                </w:r>
              </w:hyperlink>
            </w:p>
            <w:p w14:paraId="55319154" w14:textId="0119A6D7"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9" w:history="1">
                <w:r w:rsidRPr="00365713">
                  <w:rPr>
                    <w:rStyle w:val="Hipersaitas"/>
                    <w:rFonts w:ascii="Times New Roman" w:eastAsia="Calibri" w:hAnsi="Times New Roman" w:cs="Times New Roman"/>
                    <w:b/>
                    <w:bCs/>
                    <w:noProof/>
                    <w:sz w:val="20"/>
                    <w:szCs w:val="20"/>
                  </w:rPr>
                  <w:t>Pirkimo sąlygų 4 priedas „Tiekėjų kvalifikacijos reikalavimai ir reikalaujami kokybės bei aplinkos apsaugos vadybos sistemų standartai“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20</w:t>
                </w:r>
              </w:hyperlink>
            </w:p>
            <w:p w14:paraId="69A1303C" w14:textId="14A915F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0" w:history="1">
                <w:r w:rsidRPr="00365713">
                  <w:rPr>
                    <w:rStyle w:val="Hipersaitas"/>
                    <w:rFonts w:ascii="Times New Roman" w:eastAsia="Calibri" w:hAnsi="Times New Roman" w:cs="Times New Roman"/>
                    <w:b/>
                    <w:bCs/>
                    <w:noProof/>
                    <w:sz w:val="20"/>
                    <w:szCs w:val="20"/>
                  </w:rPr>
                  <w:t xml:space="preserve">Pirkimo sąlygų 5 priedas „EBVPD“ </w:t>
                </w:r>
                <w:r w:rsidRPr="00365713">
                  <w:rPr>
                    <w:rStyle w:val="Hipersaitas"/>
                    <w:rFonts w:ascii="Times New Roman" w:hAnsi="Times New Roman" w:cs="Times New Roman"/>
                    <w:b/>
                    <w:bCs/>
                    <w:noProof/>
                    <w:sz w:val="20"/>
                    <w:szCs w:val="20"/>
                  </w:rPr>
                  <w:t>(XML formatu)</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21</w:t>
                </w:r>
              </w:hyperlink>
            </w:p>
            <w:p w14:paraId="67C45D23" w14:textId="40E74A6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1" w:history="1">
                <w:r w:rsidRPr="00365713">
                  <w:rPr>
                    <w:rStyle w:val="Hipersaitas"/>
                    <w:rFonts w:ascii="Times New Roman" w:eastAsia="Calibri" w:hAnsi="Times New Roman" w:cs="Times New Roman"/>
                    <w:b/>
                    <w:bCs/>
                    <w:noProof/>
                    <w:sz w:val="20"/>
                    <w:szCs w:val="20"/>
                  </w:rPr>
                  <w:t>Pirkimo sąlygų 6 priedas „Pasiūlymo forma“</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_Toc166755531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2</w:t>
              </w:r>
            </w:p>
            <w:p w14:paraId="733604C4" w14:textId="1F794290"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2" w:history="1">
                <w:r w:rsidRPr="00365713">
                  <w:rPr>
                    <w:rStyle w:val="Hipersaitas"/>
                    <w:rFonts w:ascii="Times New Roman" w:eastAsia="Calibri" w:hAnsi="Times New Roman" w:cs="Times New Roman"/>
                    <w:b/>
                    <w:bCs/>
                    <w:noProof/>
                    <w:sz w:val="20"/>
                    <w:szCs w:val="20"/>
                  </w:rPr>
                  <w:t>Pirkimo sąlygų 7 priedas „Pasiūlymų vertinimo kriterijai ir sąlygos“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_Toc166755532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3</w:t>
              </w:r>
            </w:p>
            <w:p w14:paraId="511FDCED" w14:textId="598FEFC9" w:rsidR="00427DE0" w:rsidRPr="00365713" w:rsidRDefault="00427DE0">
              <w:pPr>
                <w:pStyle w:val="Turinys2"/>
                <w:rPr>
                  <w:rFonts w:ascii="Times New Roman" w:hAnsi="Times New Roman" w:cs="Times New Roman"/>
                  <w:sz w:val="20"/>
                  <w:szCs w:val="20"/>
                </w:rPr>
              </w:pPr>
              <w:hyperlink w:anchor="_Toc166755536" w:history="1">
                <w:r w:rsidRPr="00365713">
                  <w:rPr>
                    <w:rStyle w:val="Hipersaitas"/>
                    <w:rFonts w:ascii="Times New Roman" w:hAnsi="Times New Roman" w:cs="Times New Roman"/>
                    <w:b/>
                    <w:bCs/>
                    <w:noProof/>
                    <w:sz w:val="20"/>
                    <w:szCs w:val="20"/>
                  </w:rPr>
                  <w:t xml:space="preserve">Pirkimo sąlygų </w:t>
                </w:r>
                <w:r w:rsidR="002415CE" w:rsidRPr="00365713">
                  <w:rPr>
                    <w:rStyle w:val="Hipersaitas"/>
                    <w:rFonts w:ascii="Times New Roman" w:hAnsi="Times New Roman" w:cs="Times New Roman"/>
                    <w:b/>
                    <w:bCs/>
                    <w:noProof/>
                    <w:sz w:val="20"/>
                    <w:szCs w:val="20"/>
                  </w:rPr>
                  <w:t>8</w:t>
                </w:r>
                <w:r w:rsidRPr="00365713">
                  <w:rPr>
                    <w:rStyle w:val="Hipersaitas"/>
                    <w:rFonts w:ascii="Times New Roman" w:hAnsi="Times New Roman" w:cs="Times New Roman"/>
                    <w:b/>
                    <w:bCs/>
                    <w:noProof/>
                    <w:sz w:val="20"/>
                    <w:szCs w:val="20"/>
                  </w:rPr>
                  <w:t xml:space="preserve"> priedas „Sutarties projektas“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_Toc166755536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285AD854"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w:t>
      </w:r>
      <w:r w:rsidR="007D5B64">
        <w:rPr>
          <w:rFonts w:ascii="Times New Roman" w:hAnsi="Times New Roman" w:cs="Times New Roman"/>
          <w:color w:val="000000" w:themeColor="text1"/>
          <w:sz w:val="22"/>
          <w:szCs w:val="22"/>
        </w:rPr>
        <w:t>Diana Kuzmarskienė</w:t>
      </w:r>
      <w:r w:rsidRPr="00C91BA0">
        <w:rPr>
          <w:rFonts w:ascii="Times New Roman" w:hAnsi="Times New Roman" w:cs="Times New Roman"/>
          <w:color w:val="000000" w:themeColor="text1"/>
          <w:sz w:val="22"/>
          <w:szCs w:val="22"/>
        </w:rPr>
        <w:t xml:space="preserve">, VšĮ Klaipėdos universiteto ligoninė Viešųjų pirkimų skyriaus vyr. specialistė, tel. +370 46 </w:t>
      </w:r>
      <w:r w:rsidR="007D5B64">
        <w:rPr>
          <w:rFonts w:ascii="Times New Roman" w:hAnsi="Times New Roman" w:cs="Times New Roman"/>
          <w:color w:val="000000" w:themeColor="text1"/>
          <w:sz w:val="22"/>
          <w:szCs w:val="22"/>
        </w:rPr>
        <w:t>412908</w:t>
      </w:r>
      <w:r w:rsidRPr="00C91BA0">
        <w:rPr>
          <w:rFonts w:ascii="Times New Roman" w:hAnsi="Times New Roman" w:cs="Times New Roman"/>
          <w:color w:val="000000" w:themeColor="text1"/>
          <w:sz w:val="22"/>
          <w:szCs w:val="22"/>
        </w:rPr>
        <w:t xml:space="preserve">, el. p. </w:t>
      </w:r>
      <w:proofErr w:type="spellStart"/>
      <w:r w:rsidR="007D5B64">
        <w:rPr>
          <w:rFonts w:ascii="Times New Roman" w:hAnsi="Times New Roman" w:cs="Times New Roman"/>
          <w:color w:val="000000" w:themeColor="text1"/>
          <w:sz w:val="22"/>
          <w:szCs w:val="22"/>
        </w:rPr>
        <w:t>diana.kuzmarskiene</w:t>
      </w:r>
      <w:r w:rsidRPr="00C91BA0">
        <w:rPr>
          <w:rFonts w:ascii="Times New Roman" w:hAnsi="Times New Roman" w:cs="Times New Roman"/>
          <w:color w:val="000000" w:themeColor="text1"/>
          <w:sz w:val="22"/>
          <w:szCs w:val="22"/>
        </w:rPr>
        <w:t>@kul.lt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2F67B7AF" w:rsidR="00B41C66" w:rsidRPr="001C7C73" w:rsidRDefault="00B76FBB" w:rsidP="0004100C">
      <w:pPr>
        <w:ind w:firstLine="567"/>
        <w:jc w:val="both"/>
        <w:rPr>
          <w:rFonts w:ascii="Times New Roman" w:hAnsi="Times New Roman" w:cs="Times New Roman"/>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7D5B64">
        <w:rPr>
          <w:rFonts w:ascii="Times New Roman" w:eastAsia="Calibri" w:hAnsi="Times New Roman" w:cs="Times New Roman"/>
          <w:color w:val="000000" w:themeColor="text1"/>
          <w:sz w:val="22"/>
          <w:szCs w:val="22"/>
        </w:rPr>
        <w:t xml:space="preserve">Perkančioji organizacija numato įsigyti </w:t>
      </w:r>
      <w:r w:rsidR="0004100C" w:rsidRPr="0004100C">
        <w:rPr>
          <w:rFonts w:ascii="Times New Roman" w:hAnsi="Times New Roman" w:cs="Times New Roman"/>
          <w:sz w:val="22"/>
          <w:szCs w:val="22"/>
        </w:rPr>
        <w:t>Vienkartin</w:t>
      </w:r>
      <w:r w:rsidR="0004100C">
        <w:rPr>
          <w:rFonts w:ascii="Times New Roman" w:hAnsi="Times New Roman" w:cs="Times New Roman"/>
          <w:sz w:val="22"/>
          <w:szCs w:val="22"/>
        </w:rPr>
        <w:t>e</w:t>
      </w:r>
      <w:r w:rsidR="0004100C" w:rsidRPr="0004100C">
        <w:rPr>
          <w:rFonts w:ascii="Times New Roman" w:hAnsi="Times New Roman" w:cs="Times New Roman"/>
          <w:sz w:val="22"/>
          <w:szCs w:val="22"/>
        </w:rPr>
        <w:t>s medicinos priemon</w:t>
      </w:r>
      <w:r w:rsidR="0004100C">
        <w:rPr>
          <w:rFonts w:ascii="Times New Roman" w:hAnsi="Times New Roman" w:cs="Times New Roman"/>
          <w:sz w:val="22"/>
          <w:szCs w:val="22"/>
        </w:rPr>
        <w:t>e</w:t>
      </w:r>
      <w:r w:rsidR="0004100C" w:rsidRPr="0004100C">
        <w:rPr>
          <w:rFonts w:ascii="Times New Roman" w:hAnsi="Times New Roman" w:cs="Times New Roman"/>
          <w:sz w:val="22"/>
          <w:szCs w:val="22"/>
        </w:rPr>
        <w:t>s Steril</w:t>
      </w:r>
      <w:r w:rsidR="0004100C">
        <w:rPr>
          <w:rFonts w:ascii="Times New Roman" w:hAnsi="Times New Roman" w:cs="Times New Roman"/>
          <w:sz w:val="22"/>
          <w:szCs w:val="22"/>
        </w:rPr>
        <w:t>iu</w:t>
      </w:r>
      <w:r w:rsidR="0004100C" w:rsidRPr="0004100C">
        <w:rPr>
          <w:rFonts w:ascii="Times New Roman" w:hAnsi="Times New Roman" w:cs="Times New Roman"/>
          <w:sz w:val="22"/>
          <w:szCs w:val="22"/>
        </w:rPr>
        <w:t>s skysčių surinkėj</w:t>
      </w:r>
      <w:r w:rsidR="0004100C">
        <w:rPr>
          <w:rFonts w:ascii="Times New Roman" w:hAnsi="Times New Roman" w:cs="Times New Roman"/>
          <w:sz w:val="22"/>
          <w:szCs w:val="22"/>
        </w:rPr>
        <w:t>us</w:t>
      </w:r>
      <w:r w:rsidR="0004100C" w:rsidRPr="0004100C">
        <w:rPr>
          <w:rFonts w:ascii="Times New Roman" w:hAnsi="Times New Roman" w:cs="Times New Roman"/>
          <w:sz w:val="22"/>
          <w:szCs w:val="22"/>
        </w:rPr>
        <w:t xml:space="preserve"> ir stalo apklot</w:t>
      </w:r>
      <w:r w:rsidR="0004100C">
        <w:rPr>
          <w:rFonts w:ascii="Times New Roman" w:hAnsi="Times New Roman" w:cs="Times New Roman"/>
          <w:sz w:val="22"/>
          <w:szCs w:val="22"/>
        </w:rPr>
        <w:t>us</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0F196414" w14:textId="12E9F5CE" w:rsidR="00365713" w:rsidRPr="00365713" w:rsidRDefault="00507DC9"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Pirkimo objektas 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04100C">
        <w:rPr>
          <w:rFonts w:ascii="Times New Roman" w:hAnsi="Times New Roman" w:cs="Times New Roman"/>
          <w:sz w:val="22"/>
          <w:szCs w:val="22"/>
        </w:rPr>
        <w:t xml:space="preserve">2 </w:t>
      </w:r>
      <w:r w:rsidR="00AC6163" w:rsidRPr="00C91BA0">
        <w:rPr>
          <w:rFonts w:ascii="Times New Roman" w:hAnsi="Times New Roman" w:cs="Times New Roman"/>
          <w:sz w:val="22"/>
          <w:szCs w:val="22"/>
        </w:rPr>
        <w:t>pirkimo dalis</w:t>
      </w:r>
      <w:r w:rsidR="007D5B64">
        <w:rPr>
          <w:rFonts w:ascii="Times New Roman" w:hAnsi="Times New Roman" w:cs="Times New Roman"/>
          <w:sz w:val="22"/>
          <w:szCs w:val="22"/>
        </w:rPr>
        <w:t>.</w:t>
      </w:r>
      <w:r w:rsidR="005566AF">
        <w:rPr>
          <w:rFonts w:ascii="Times New Roman" w:hAnsi="Times New Roman" w:cs="Times New Roman"/>
          <w:sz w:val="22"/>
          <w:szCs w:val="22"/>
        </w:rPr>
        <w:t xml:space="preserve"> </w:t>
      </w:r>
      <w:r w:rsidR="005566AF" w:rsidRPr="00661084">
        <w:rPr>
          <w:rFonts w:ascii="Times New Roman" w:hAnsi="Times New Roman" w:cs="Times New Roman"/>
          <w:sz w:val="22"/>
          <w:szCs w:val="22"/>
        </w:rPr>
        <w:t>Pasiūlymas gali būti pateiktas dėl vienos</w:t>
      </w:r>
      <w:r w:rsidR="005566AF">
        <w:rPr>
          <w:rFonts w:ascii="Times New Roman" w:hAnsi="Times New Roman" w:cs="Times New Roman"/>
          <w:sz w:val="22"/>
          <w:szCs w:val="22"/>
        </w:rPr>
        <w:t xml:space="preserve"> </w:t>
      </w:r>
      <w:r w:rsidR="005566AF" w:rsidRPr="00661084">
        <w:rPr>
          <w:rFonts w:ascii="Times New Roman" w:hAnsi="Times New Roman" w:cs="Times New Roman"/>
          <w:sz w:val="22"/>
          <w:szCs w:val="22"/>
        </w:rPr>
        <w:t>ar visų pirkimo dalių.</w:t>
      </w:r>
    </w:p>
    <w:p w14:paraId="49B1DD57" w14:textId="3EF8239B"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r w:rsidR="005566AF">
        <w:rPr>
          <w:rFonts w:ascii="Times New Roman" w:hAnsi="Times New Roman" w:cs="Times New Roman"/>
          <w:sz w:val="22"/>
          <w:szCs w:val="22"/>
        </w:rPr>
        <w:t xml:space="preserve"> </w:t>
      </w:r>
      <w:r w:rsidR="005566AF" w:rsidRPr="00661084">
        <w:rPr>
          <w:rFonts w:ascii="Times New Roman" w:hAnsi="Times New Roman" w:cs="Times New Roman"/>
          <w:sz w:val="22"/>
          <w:szCs w:val="22"/>
        </w:rPr>
        <w:t>Pasiūlymas turi būti pateiktas visai specialiųjų pirkimo sąlygų 6 priede „Pasiūlymo forma“ atitinkamos pirkimo dalies nurodytai apimčiai</w:t>
      </w:r>
      <w:r w:rsidR="005566AF">
        <w:rPr>
          <w:rFonts w:ascii="Times New Roman" w:hAnsi="Times New Roman" w:cs="Times New Roman"/>
          <w:sz w:val="22"/>
          <w:szCs w:val="22"/>
        </w:rPr>
        <w:t>.</w:t>
      </w:r>
    </w:p>
    <w:p w14:paraId="0CA81FB8" w14:textId="0E8C6130" w:rsidR="00325243" w:rsidRPr="00C91BA0" w:rsidRDefault="00CB4698"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xml:space="preserve">. </w:t>
      </w:r>
      <w:r w:rsidR="00E53E12" w:rsidRPr="00C91BA0">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557B4FA4"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7D5B64">
        <w:rPr>
          <w:rFonts w:ascii="Times New Roman" w:hAnsi="Times New Roman" w:cs="Times New Roman"/>
          <w:sz w:val="22"/>
          <w:szCs w:val="22"/>
        </w:rPr>
        <w:t>5</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lastRenderedPageBreak/>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3250B7C7"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r w:rsidR="00B910D4">
        <w:rPr>
          <w:rFonts w:ascii="Times New Roman" w:hAnsi="Times New Roman" w:cs="Times New Roman"/>
          <w:sz w:val="22"/>
          <w:szCs w:val="22"/>
        </w:rPr>
        <w:t xml:space="preserve"> EXCEL formatu</w:t>
      </w:r>
      <w:r w:rsidR="00C91BA0" w:rsidRPr="00C91BA0">
        <w:rPr>
          <w:rFonts w:ascii="Times New Roman" w:hAnsi="Times New Roman" w:cs="Times New Roman"/>
          <w:sz w:val="22"/>
          <w:szCs w:val="22"/>
        </w:rPr>
        <w:t>.</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B910D4"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0C6948E2" w14:textId="37EFF9D6" w:rsidR="00B910D4" w:rsidRPr="00B910D4" w:rsidRDefault="00B910D4" w:rsidP="00B910D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sz w:val="22"/>
          <w:szCs w:val="22"/>
        </w:rPr>
        <w:t>dokumentai, patvirtinantys pasiūlyme nurodyt</w:t>
      </w:r>
      <w:r w:rsidR="00AE4FAB">
        <w:rPr>
          <w:rFonts w:ascii="Times New Roman" w:hAnsi="Times New Roman" w:cs="Times New Roman"/>
          <w:sz w:val="22"/>
          <w:szCs w:val="22"/>
        </w:rPr>
        <w:t>ų</w:t>
      </w:r>
      <w:r w:rsidRPr="00B910D4">
        <w:rPr>
          <w:rFonts w:ascii="Times New Roman" w:hAnsi="Times New Roman" w:cs="Times New Roman"/>
          <w:sz w:val="22"/>
          <w:szCs w:val="22"/>
        </w:rPr>
        <w:t xml:space="preserve"> prek</w:t>
      </w:r>
      <w:r w:rsidR="00AE4FAB">
        <w:rPr>
          <w:rFonts w:ascii="Times New Roman" w:hAnsi="Times New Roman" w:cs="Times New Roman"/>
          <w:sz w:val="22"/>
          <w:szCs w:val="22"/>
        </w:rPr>
        <w:t>ių</w:t>
      </w:r>
      <w:r w:rsidRPr="00B910D4">
        <w:rPr>
          <w:rFonts w:ascii="Times New Roman" w:hAnsi="Times New Roman" w:cs="Times New Roman"/>
          <w:sz w:val="22"/>
          <w:szCs w:val="22"/>
        </w:rPr>
        <w:t xml:space="preserve"> atitikimą visiems reikalavimams, nurodytiems kiekviename pirkimo sąlygų 6 priedas „Pasiūlymo forma“ lentelės punkte, t. y. </w:t>
      </w:r>
      <w:r w:rsidRPr="00AE4FAB">
        <w:rPr>
          <w:rFonts w:ascii="Times New Roman" w:hAnsi="Times New Roman" w:cs="Times New Roman"/>
          <w:b/>
          <w:bCs/>
          <w:sz w:val="22"/>
          <w:szCs w:val="22"/>
        </w:rPr>
        <w:t>tiekėjas privalo pateikti siūlomų prekių gamintojo katalogus/ bukletus/ brošiūras, naudojimo instrukcijas, techninius aprašus ir/arba kitus siūlomų prekių gamintojo parengtus dokumentus</w:t>
      </w:r>
      <w:r w:rsidRPr="00B910D4">
        <w:rPr>
          <w:rFonts w:ascii="Times New Roman" w:hAnsi="Times New Roman" w:cs="Times New Roman"/>
          <w:sz w:val="22"/>
          <w:szCs w:val="22"/>
        </w:rPr>
        <w:t>,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5DC21BC4" w14:textId="3E1DC065" w:rsidR="00B910D4" w:rsidRPr="00B910D4" w:rsidRDefault="00B910D4" w:rsidP="00B910D4">
      <w:pPr>
        <w:pStyle w:val="Sraopastraipa"/>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i/>
          <w:iCs/>
          <w:sz w:val="22"/>
          <w:szCs w:val="22"/>
        </w:rPr>
        <w:t>Pastaba</w:t>
      </w:r>
      <w:r w:rsidRPr="00B910D4">
        <w:rPr>
          <w:rFonts w:ascii="Times New Roman" w:hAnsi="Times New Roman" w:cs="Times New Roman"/>
          <w:sz w:val="22"/>
          <w:szCs w:val="22"/>
        </w:rPr>
        <w:t>.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6.4. Bendra pasiūlymo kaina (sąnaudos) su PVM  turi būti nurodoma dviejų skaičių po kablelio tikslumu. Šią kainą sudarančios kainos sudedamosios dalys ar įkainiai gali būti išreikštos neribojant skaičių po kablelio kiekio. </w:t>
      </w:r>
      <w:r w:rsidRPr="00C91BA0">
        <w:rPr>
          <w:rFonts w:ascii="Times New Roman" w:eastAsia="Arial" w:hAnsi="Times New Roman" w:cs="Times New Roman"/>
          <w:sz w:val="22"/>
          <w:szCs w:val="22"/>
        </w:rPr>
        <w:lastRenderedPageBreak/>
        <w:t>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276364E7" w14:textId="32BF8B2D" w:rsidR="00661DBB" w:rsidRPr="007D5B64" w:rsidRDefault="00DD0E2C" w:rsidP="007D5B64">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FD7BCB9" w:rsidR="00AA727A" w:rsidRPr="00C91BA0" w:rsidRDefault="00F639F9" w:rsidP="0003169B">
            <w:pPr>
              <w:spacing w:after="0" w:line="240" w:lineRule="auto"/>
              <w:rPr>
                <w:rFonts w:ascii="Times New Roman" w:hAnsi="Times New Roman" w:cs="Times New Roman"/>
                <w:iCs/>
                <w:color w:val="00B050"/>
                <w:sz w:val="22"/>
                <w:szCs w:val="22"/>
              </w:rPr>
            </w:pPr>
            <w:r w:rsidRPr="00F639F9">
              <w:rPr>
                <w:rFonts w:ascii="Times New Roman" w:hAnsi="Times New Roman" w:cs="Times New Roman"/>
                <w:iCs/>
                <w:sz w:val="22"/>
                <w:szCs w:val="22"/>
              </w:rPr>
              <w:t>Pasiūlymų vertinimo metu, perkančiajai organizacijai paprašius, per 5 darbo dienas.</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w:t>
            </w:r>
            <w:r w:rsidRPr="00C91BA0">
              <w:rPr>
                <w:rFonts w:ascii="Times New Roman" w:hAnsi="Times New Roman" w:cs="Times New Roman"/>
                <w:sz w:val="22"/>
                <w:szCs w:val="22"/>
              </w:rPr>
              <w:lastRenderedPageBreak/>
              <w:t>dalyviams dienos, o jeigu šis pranešimas nebuvo siunčiamas 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2FEEE980"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w:t>
      </w:r>
      <w:r w:rsidR="007041FE">
        <w:rPr>
          <w:rFonts w:ascii="Times New Roman" w:hAnsi="Times New Roman" w:cs="Times New Roman"/>
          <w:sz w:val="22"/>
          <w:szCs w:val="22"/>
        </w:rPr>
        <w:t xml:space="preserve"> </w:t>
      </w:r>
      <w:r w:rsidRPr="009A3545">
        <w:rPr>
          <w:rFonts w:ascii="Times New Roman" w:hAnsi="Times New Roman" w:cs="Times New Roman"/>
          <w:sz w:val="22"/>
          <w:szCs w:val="22"/>
        </w:rPr>
        <w:t>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1C7C73" w:rsidRPr="00C91BA0" w14:paraId="0F1D57E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0CDFD" w14:textId="77777777" w:rsidR="001C7C73" w:rsidRPr="00C91BA0" w:rsidRDefault="001C7C73" w:rsidP="001C7C73">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B358F" w14:textId="732D4F1C" w:rsidR="001C7C73" w:rsidRPr="00C91BA0" w:rsidRDefault="001C7C73" w:rsidP="001C7C73">
            <w:pPr>
              <w:spacing w:after="0" w:line="240" w:lineRule="auto"/>
              <w:jc w:val="both"/>
              <w:rPr>
                <w:rFonts w:ascii="Times New Roman"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40DD49" w14:textId="77777777" w:rsidR="001C7C73" w:rsidRPr="005E723A" w:rsidRDefault="001C7C73" w:rsidP="001C7C73">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4F75F397" w14:textId="77777777" w:rsidR="001C7C73" w:rsidRPr="005E723A" w:rsidRDefault="001C7C73" w:rsidP="001C7C73">
            <w:pPr>
              <w:pStyle w:val="Betarp"/>
              <w:jc w:val="both"/>
              <w:rPr>
                <w:rFonts w:ascii="Times New Roman" w:eastAsia="Yu Mincho" w:hAnsi="Times New Roman" w:cs="Times New Roman"/>
                <w:b/>
                <w:bCs/>
                <w:sz w:val="22"/>
                <w:szCs w:val="22"/>
              </w:rPr>
            </w:pPr>
          </w:p>
          <w:p w14:paraId="57B26FD6" w14:textId="7B0EB8ED" w:rsidR="001C7C73" w:rsidRPr="00C91BA0" w:rsidRDefault="001C7C73" w:rsidP="001C7C73">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94A1E" w14:textId="7ED94A77" w:rsidR="001C7C73" w:rsidRPr="00C91BA0" w:rsidRDefault="001C7C73" w:rsidP="001C7C73">
            <w:pPr>
              <w:spacing w:after="0" w:line="240" w:lineRule="auto"/>
              <w:jc w:val="both"/>
              <w:rPr>
                <w:rFonts w:ascii="Times New Roman"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Pr="005F0491" w:rsidRDefault="002F396F" w:rsidP="007C0612">
      <w:pPr>
        <w:pStyle w:val="Paantrat"/>
        <w:spacing w:line="240" w:lineRule="auto"/>
        <w:jc w:val="center"/>
        <w:rPr>
          <w:rFonts w:ascii="Times New Roman" w:hAnsi="Times New Roman" w:cs="Times New Roman"/>
          <w:b/>
          <w:bCs/>
          <w:color w:val="auto"/>
          <w:sz w:val="22"/>
          <w:szCs w:val="22"/>
          <w:lang w:eastAsia="en-US"/>
        </w:rPr>
      </w:pPr>
      <w:r w:rsidRPr="005F0491">
        <w:rPr>
          <w:rFonts w:ascii="Times New Roman" w:hAnsi="Times New Roman" w:cs="Times New Roman"/>
          <w:b/>
          <w:bCs/>
          <w:smallCaps/>
          <w:color w:val="auto"/>
          <w:sz w:val="22"/>
          <w:szCs w:val="22"/>
        </w:rPr>
        <w:t>TIEKĖJŲ KVALIFIKACIJOS REIKALAVIMAI</w:t>
      </w:r>
      <w:r w:rsidR="00955F2F" w:rsidRPr="005F0491">
        <w:rPr>
          <w:rFonts w:ascii="Times New Roman" w:hAnsi="Times New Roman" w:cs="Times New Roman"/>
          <w:b/>
          <w:bCs/>
          <w:smallCaps/>
          <w:color w:val="auto"/>
          <w:sz w:val="22"/>
          <w:szCs w:val="22"/>
        </w:rPr>
        <w:t xml:space="preserve"> IR REIKALAVIMAI LAIKYTIS </w:t>
      </w:r>
      <w:r w:rsidR="00955F2F" w:rsidRPr="005F0491">
        <w:rPr>
          <w:rFonts w:ascii="Times New Roman" w:hAnsi="Times New Roman" w:cs="Times New Roman"/>
          <w:b/>
          <w:bCs/>
          <w:color w:val="auto"/>
          <w:sz w:val="22"/>
          <w:szCs w:val="22"/>
          <w:lang w:eastAsia="en-US"/>
        </w:rPr>
        <w:t>KOKYBĖS VADYBOS SISTEMOS IR (ARBA) APLINKOS APSAUGOS VADYBOS SISTEMOS STANDARTŲ</w:t>
      </w:r>
    </w:p>
    <w:p w14:paraId="3BB93C28" w14:textId="77777777" w:rsidR="005F0491" w:rsidRPr="00627FC8"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4C458BDE" w14:textId="77777777" w:rsidR="005F0491"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313AC7A" w14:textId="77777777" w:rsidR="005F0491" w:rsidRPr="0034729B"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5053D904" w14:textId="77777777" w:rsidR="005F0491" w:rsidRPr="005F0491" w:rsidRDefault="005F0491" w:rsidP="005F0491">
      <w:pPr>
        <w:rPr>
          <w:lang w:eastAsia="en-US"/>
        </w:rPr>
      </w:pP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5F0491" w:rsidRDefault="00B970B0" w:rsidP="00BE1858">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5F0491" w:rsidRDefault="00A602B2" w:rsidP="00A602B2">
      <w:pPr>
        <w:pStyle w:val="Paantrat"/>
        <w:jc w:val="center"/>
        <w:rPr>
          <w:rFonts w:ascii="Times New Roman" w:hAnsi="Times New Roman" w:cs="Times New Roman"/>
          <w:b/>
          <w:bCs/>
          <w:color w:val="auto"/>
          <w:sz w:val="22"/>
          <w:szCs w:val="22"/>
        </w:rPr>
      </w:pPr>
      <w:r w:rsidRPr="005F0491">
        <w:rPr>
          <w:rFonts w:ascii="Times New Roman" w:hAnsi="Times New Roman" w:cs="Times New Roman"/>
          <w:b/>
          <w:bCs/>
          <w:color w:val="auto"/>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5F0491" w:rsidRDefault="00FA78CB" w:rsidP="00FA78CB">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51C4922B"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r w:rsidRPr="005F0491">
        <w:rPr>
          <w:rFonts w:ascii="Times New Roman" w:hAnsi="Times New Roman" w:cs="Times New Roman"/>
          <w:b/>
          <w:bCs/>
          <w:sz w:val="22"/>
          <w:szCs w:val="22"/>
        </w:rPr>
        <w:t>PREKIŲ PIRKIMO-PARDAVIMO SUTARTIES SPECIALIOSIOS SĄLYGOS</w:t>
      </w:r>
    </w:p>
    <w:p w14:paraId="113ACC55"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p>
    <w:p w14:paraId="7B73AED3" w14:textId="7D2861BF"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100C"/>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C73"/>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473D8"/>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5713"/>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C36"/>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66AF"/>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491"/>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3909"/>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1FE"/>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B64"/>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41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4FAB"/>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0D4"/>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77B"/>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6CD4"/>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17725"/>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22"/>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9F9"/>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23</Pages>
  <Words>26940</Words>
  <Characters>15357</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26</cp:revision>
  <cp:lastPrinted>2024-05-16T09:52:00Z</cp:lastPrinted>
  <dcterms:created xsi:type="dcterms:W3CDTF">2026-02-24T09:40:00Z</dcterms:created>
  <dcterms:modified xsi:type="dcterms:W3CDTF">2026-08-19T10:45:00Z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