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9605F" w14:textId="77777777" w:rsidR="009123F1" w:rsidRDefault="009123F1" w:rsidP="00EE2D4B">
      <w:pPr>
        <w:pStyle w:val="Antrat1"/>
        <w:numPr>
          <w:ilvl w:val="0"/>
          <w:numId w:val="0"/>
        </w:numPr>
        <w:tabs>
          <w:tab w:val="left" w:pos="426"/>
        </w:tabs>
        <w:ind w:left="720" w:firstLine="720"/>
        <w:jc w:val="right"/>
        <w:rPr>
          <w:b w:val="0"/>
          <w:sz w:val="22"/>
          <w:szCs w:val="22"/>
        </w:rPr>
      </w:pPr>
    </w:p>
    <w:p w14:paraId="5302E557" w14:textId="7A275869" w:rsidR="009123F1" w:rsidRDefault="00A66DDE" w:rsidP="00A66DDE">
      <w:pPr>
        <w:jc w:val="right"/>
        <w:rPr>
          <w:b/>
        </w:rPr>
      </w:pPr>
      <w:r>
        <w:t xml:space="preserve">Pirkimo </w:t>
      </w:r>
      <w:bookmarkStart w:id="0" w:name="_GoBack"/>
      <w:bookmarkEnd w:id="0"/>
      <w:r>
        <w:t>sąlygų 6 p</w:t>
      </w:r>
      <w:r w:rsidR="009123F1" w:rsidRPr="00987703">
        <w:t>riedas</w:t>
      </w:r>
    </w:p>
    <w:p w14:paraId="1506881B" w14:textId="77777777" w:rsidR="00EE2D4B" w:rsidRPr="00EE2D4B" w:rsidRDefault="00EE2D4B" w:rsidP="00EE2D4B">
      <w:pPr>
        <w:rPr>
          <w:lang w:eastAsia="en-US"/>
        </w:rPr>
      </w:pPr>
    </w:p>
    <w:p w14:paraId="312529BA" w14:textId="77777777" w:rsidR="009123F1" w:rsidRPr="00753B21" w:rsidRDefault="009123F1" w:rsidP="00EE2D4B">
      <w:pPr>
        <w:jc w:val="center"/>
        <w:rPr>
          <w:b/>
        </w:rPr>
      </w:pPr>
      <w:r w:rsidRPr="00753B21">
        <w:rPr>
          <w:b/>
        </w:rPr>
        <w:t>PASIŪLYMŲ VERTINIMO KRITERIJAI</w:t>
      </w:r>
      <w:r>
        <w:rPr>
          <w:b/>
        </w:rPr>
        <w:t>,</w:t>
      </w:r>
      <w:r w:rsidRPr="00753B21">
        <w:rPr>
          <w:b/>
        </w:rPr>
        <w:t xml:space="preserve"> PARAMETRAI</w:t>
      </w:r>
      <w:r w:rsidRPr="00E136CE">
        <w:rPr>
          <w:b/>
        </w:rPr>
        <w:t xml:space="preserve"> </w:t>
      </w:r>
      <w:r w:rsidRPr="00753B21">
        <w:rPr>
          <w:b/>
        </w:rPr>
        <w:t>IR</w:t>
      </w:r>
      <w:r>
        <w:rPr>
          <w:b/>
        </w:rPr>
        <w:t xml:space="preserve"> VERTINIMO METODIKA</w:t>
      </w:r>
    </w:p>
    <w:p w14:paraId="79BE865B" w14:textId="77777777" w:rsidR="009123F1" w:rsidRDefault="009123F1" w:rsidP="00EE2D4B">
      <w:pPr>
        <w:jc w:val="center"/>
      </w:pPr>
    </w:p>
    <w:p w14:paraId="1D353D55" w14:textId="77777777" w:rsidR="009123F1" w:rsidRDefault="009123F1" w:rsidP="00EE2D4B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6"/>
        <w:gridCol w:w="5542"/>
        <w:gridCol w:w="1523"/>
        <w:gridCol w:w="1987"/>
      </w:tblGrid>
      <w:tr w:rsidR="009123F1" w:rsidRPr="008D414D" w14:paraId="1E9A2386" w14:textId="77777777" w:rsidTr="00EE2D4B">
        <w:trPr>
          <w:trHeight w:val="699"/>
        </w:trPr>
        <w:tc>
          <w:tcPr>
            <w:tcW w:w="576" w:type="dxa"/>
          </w:tcPr>
          <w:p w14:paraId="1E7EAB7D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Nr.</w:t>
            </w:r>
          </w:p>
        </w:tc>
        <w:tc>
          <w:tcPr>
            <w:tcW w:w="7065" w:type="dxa"/>
            <w:gridSpan w:val="2"/>
          </w:tcPr>
          <w:p w14:paraId="7C85AA6E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Vertinimo kriterijai ir parametrai</w:t>
            </w:r>
          </w:p>
        </w:tc>
        <w:tc>
          <w:tcPr>
            <w:tcW w:w="1987" w:type="dxa"/>
          </w:tcPr>
          <w:p w14:paraId="2EE83DDD" w14:textId="77777777" w:rsidR="009123F1" w:rsidRPr="008D414D" w:rsidRDefault="009123F1" w:rsidP="00EE2D4B">
            <w:pPr>
              <w:jc w:val="center"/>
              <w:rPr>
                <w:b/>
              </w:rPr>
            </w:pPr>
            <w:r w:rsidRPr="008D414D">
              <w:rPr>
                <w:b/>
              </w:rPr>
              <w:t>Lyginamasis svoris ekonominio naudingumo įvertinime</w:t>
            </w:r>
          </w:p>
        </w:tc>
      </w:tr>
      <w:tr w:rsidR="009123F1" w:rsidRPr="008D414D" w14:paraId="279825A2" w14:textId="77777777" w:rsidTr="00EE2D4B">
        <w:tc>
          <w:tcPr>
            <w:tcW w:w="576" w:type="dxa"/>
          </w:tcPr>
          <w:p w14:paraId="1A519629" w14:textId="77777777" w:rsidR="009123F1" w:rsidRPr="008D414D" w:rsidRDefault="009123F1" w:rsidP="00EE2D4B">
            <w:r w:rsidRPr="008D414D">
              <w:t>1.</w:t>
            </w:r>
          </w:p>
        </w:tc>
        <w:tc>
          <w:tcPr>
            <w:tcW w:w="7065" w:type="dxa"/>
            <w:gridSpan w:val="2"/>
          </w:tcPr>
          <w:p w14:paraId="46FA6B80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Kaina C</w:t>
            </w:r>
          </w:p>
        </w:tc>
        <w:tc>
          <w:tcPr>
            <w:tcW w:w="1987" w:type="dxa"/>
          </w:tcPr>
          <w:p w14:paraId="0FFAE7B8" w14:textId="77777777" w:rsidR="009123F1" w:rsidRPr="00185C7C" w:rsidRDefault="009123F1" w:rsidP="00EE2D4B">
            <w:pPr>
              <w:jc w:val="center"/>
            </w:pPr>
            <w:r w:rsidRPr="00185C7C">
              <w:t>X = 70</w:t>
            </w:r>
          </w:p>
        </w:tc>
      </w:tr>
      <w:tr w:rsidR="009123F1" w:rsidRPr="008D414D" w14:paraId="28A95315" w14:textId="77777777" w:rsidTr="00EE2D4B">
        <w:tc>
          <w:tcPr>
            <w:tcW w:w="576" w:type="dxa"/>
          </w:tcPr>
          <w:p w14:paraId="12E87CA4" w14:textId="77777777" w:rsidR="009123F1" w:rsidRPr="008D414D" w:rsidRDefault="009123F1" w:rsidP="00EE2D4B">
            <w:r w:rsidRPr="008D414D">
              <w:t>2.</w:t>
            </w:r>
          </w:p>
        </w:tc>
        <w:tc>
          <w:tcPr>
            <w:tcW w:w="7065" w:type="dxa"/>
            <w:gridSpan w:val="2"/>
          </w:tcPr>
          <w:p w14:paraId="7C02494F" w14:textId="77777777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>Kriterijai T</w:t>
            </w:r>
          </w:p>
        </w:tc>
        <w:tc>
          <w:tcPr>
            <w:tcW w:w="1987" w:type="dxa"/>
          </w:tcPr>
          <w:p w14:paraId="7EC36291" w14:textId="77777777" w:rsidR="009123F1" w:rsidRPr="00185C7C" w:rsidRDefault="009123F1" w:rsidP="00EE2D4B">
            <w:pPr>
              <w:jc w:val="center"/>
            </w:pPr>
            <w:r w:rsidRPr="00185C7C">
              <w:t>T = 30</w:t>
            </w:r>
          </w:p>
        </w:tc>
      </w:tr>
      <w:tr w:rsidR="009123F1" w:rsidRPr="008D414D" w14:paraId="6EDFCF37" w14:textId="77777777" w:rsidTr="00EE2D4B">
        <w:tc>
          <w:tcPr>
            <w:tcW w:w="576" w:type="dxa"/>
          </w:tcPr>
          <w:p w14:paraId="02E51098" w14:textId="77777777" w:rsidR="009123F1" w:rsidRPr="008D414D" w:rsidRDefault="009123F1" w:rsidP="00EE2D4B">
            <w:r w:rsidRPr="008D414D">
              <w:t>2.1.</w:t>
            </w:r>
          </w:p>
        </w:tc>
        <w:tc>
          <w:tcPr>
            <w:tcW w:w="7065" w:type="dxa"/>
            <w:gridSpan w:val="2"/>
          </w:tcPr>
          <w:p w14:paraId="28BA4108" w14:textId="35A4AEE1" w:rsidR="009123F1" w:rsidRPr="008D414D" w:rsidRDefault="009123F1" w:rsidP="00EE2D4B">
            <w:pPr>
              <w:rPr>
                <w:b/>
              </w:rPr>
            </w:pPr>
            <w:r w:rsidRPr="008D414D">
              <w:rPr>
                <w:b/>
              </w:rPr>
              <w:t xml:space="preserve">I kriterijus: </w:t>
            </w:r>
            <w:r w:rsidR="00AC3A06">
              <w:rPr>
                <w:rFonts w:eastAsia="Arial Unicode MS"/>
                <w:b/>
                <w:color w:val="000000"/>
                <w:lang w:eastAsia="zh-CN"/>
              </w:rPr>
              <w:t>S</w:t>
            </w:r>
            <w:r w:rsidRPr="00AC3A06">
              <w:rPr>
                <w:rFonts w:eastAsia="Arial Unicode MS"/>
                <w:b/>
                <w:color w:val="000000"/>
                <w:lang w:eastAsia="zh-CN"/>
              </w:rPr>
              <w:t xml:space="preserve">uteikiamas pilnos garantijos </w:t>
            </w:r>
            <w:r w:rsidR="009A6D91">
              <w:rPr>
                <w:rFonts w:eastAsia="Arial Unicode MS"/>
                <w:b/>
                <w:color w:val="000000"/>
                <w:lang w:eastAsia="zh-CN"/>
              </w:rPr>
              <w:t xml:space="preserve">krautuvui </w:t>
            </w:r>
            <w:r w:rsidRPr="00AC3A06">
              <w:rPr>
                <w:rFonts w:eastAsia="Arial Unicode MS"/>
                <w:b/>
                <w:color w:val="000000"/>
                <w:lang w:eastAsia="zh-CN"/>
              </w:rPr>
              <w:t>terminas</w:t>
            </w:r>
            <w:r w:rsidRPr="008D414D">
              <w:rPr>
                <w:rFonts w:eastAsia="Arial Unicode MS"/>
                <w:color w:val="000000"/>
                <w:lang w:eastAsia="zh-CN"/>
              </w:rPr>
              <w:t xml:space="preserve"> </w:t>
            </w:r>
            <w:r w:rsidRPr="008D414D">
              <w:rPr>
                <w:b/>
              </w:rPr>
              <w:t>(T</w:t>
            </w:r>
            <w:r w:rsidRPr="008D414D">
              <w:rPr>
                <w:b/>
                <w:vertAlign w:val="subscript"/>
              </w:rPr>
              <w:t>1</w:t>
            </w:r>
            <w:r w:rsidRPr="008D414D">
              <w:rPr>
                <w:b/>
              </w:rPr>
              <w:t>)</w:t>
            </w:r>
          </w:p>
        </w:tc>
        <w:tc>
          <w:tcPr>
            <w:tcW w:w="1987" w:type="dxa"/>
            <w:vMerge w:val="restart"/>
          </w:tcPr>
          <w:p w14:paraId="0C5D9106" w14:textId="77777777" w:rsidR="009123F1" w:rsidRPr="00185C7C" w:rsidRDefault="009123F1" w:rsidP="00EE2D4B">
            <w:pPr>
              <w:jc w:val="center"/>
            </w:pPr>
          </w:p>
          <w:p w14:paraId="7C9157BC" w14:textId="09C56051" w:rsidR="009123F1" w:rsidRPr="00185C7C" w:rsidRDefault="009123F1" w:rsidP="00EE2D4B">
            <w:pPr>
              <w:jc w:val="center"/>
            </w:pPr>
            <w:r w:rsidRPr="00185C7C">
              <w:t>Y</w:t>
            </w:r>
            <w:r w:rsidRPr="00185C7C">
              <w:rPr>
                <w:vertAlign w:val="subscript"/>
              </w:rPr>
              <w:t>1</w:t>
            </w:r>
            <w:r w:rsidRPr="00185C7C">
              <w:t xml:space="preserve"> = </w:t>
            </w:r>
            <w:r w:rsidR="00F438DF" w:rsidRPr="00185C7C">
              <w:t>1</w:t>
            </w:r>
            <w:r w:rsidR="00C52F38" w:rsidRPr="00185C7C">
              <w:t>5</w:t>
            </w:r>
          </w:p>
        </w:tc>
      </w:tr>
      <w:tr w:rsidR="009123F1" w:rsidRPr="008D414D" w14:paraId="23BC90E3" w14:textId="77777777" w:rsidTr="00EE2D4B">
        <w:tc>
          <w:tcPr>
            <w:tcW w:w="576" w:type="dxa"/>
          </w:tcPr>
          <w:p w14:paraId="1B1D5E01" w14:textId="77777777" w:rsidR="009123F1" w:rsidRPr="008D414D" w:rsidRDefault="009123F1" w:rsidP="00EE2D4B"/>
        </w:tc>
        <w:tc>
          <w:tcPr>
            <w:tcW w:w="5542" w:type="dxa"/>
          </w:tcPr>
          <w:p w14:paraId="6A72DDA2" w14:textId="77777777" w:rsidR="009A6D91" w:rsidRDefault="009123F1" w:rsidP="00EE2D4B">
            <w:pPr>
              <w:jc w:val="both"/>
              <w:rPr>
                <w:rFonts w:eastAsia="Arial Unicode MS"/>
                <w:color w:val="000000"/>
                <w:lang w:eastAsia="zh-CN"/>
              </w:rPr>
            </w:pPr>
            <w:r w:rsidRPr="008D414D">
              <w:rPr>
                <w:rFonts w:eastAsia="Arial Unicode MS"/>
                <w:color w:val="000000"/>
                <w:lang w:eastAsia="zh-CN"/>
              </w:rPr>
              <w:t xml:space="preserve">Suteikiamas pilnos garantijos terminas </w:t>
            </w:r>
            <w:r w:rsidR="00F438DF">
              <w:rPr>
                <w:rFonts w:eastAsia="Arial Unicode MS"/>
                <w:color w:val="000000"/>
                <w:lang w:eastAsia="zh-CN"/>
              </w:rPr>
              <w:t>krautuvui</w:t>
            </w:r>
            <w:r w:rsidRPr="008D414D">
              <w:rPr>
                <w:rFonts w:eastAsia="Arial Unicode MS"/>
                <w:color w:val="000000"/>
                <w:lang w:eastAsia="zh-CN"/>
              </w:rPr>
              <w:t xml:space="preserve"> (varikliui, pavarų dėžei, transmisijai, važiuoklei, elektros instaliacijai, kabinos ir kėbulo mazgams,</w:t>
            </w:r>
            <w:r w:rsidR="008D414D" w:rsidRPr="008D414D">
              <w:rPr>
                <w:rFonts w:eastAsia="Arial Unicode MS"/>
                <w:color w:val="000000"/>
                <w:lang w:eastAsia="zh-CN"/>
              </w:rPr>
              <w:t xml:space="preserve"> įskaitant </w:t>
            </w:r>
            <w:r w:rsidR="00F438DF">
              <w:rPr>
                <w:rFonts w:eastAsia="Arial Unicode MS"/>
                <w:color w:val="000000"/>
                <w:lang w:eastAsia="zh-CN"/>
              </w:rPr>
              <w:t xml:space="preserve">kitą </w:t>
            </w:r>
            <w:r w:rsidR="008D414D" w:rsidRPr="008D414D">
              <w:rPr>
                <w:rFonts w:eastAsia="Arial Unicode MS"/>
                <w:color w:val="000000"/>
                <w:lang w:eastAsia="zh-CN"/>
              </w:rPr>
              <w:t xml:space="preserve">kartu su </w:t>
            </w:r>
            <w:r w:rsidR="00F438DF">
              <w:rPr>
                <w:rFonts w:eastAsia="Arial Unicode MS"/>
                <w:color w:val="000000"/>
                <w:lang w:eastAsia="zh-CN"/>
              </w:rPr>
              <w:t xml:space="preserve">krautuvu </w:t>
            </w:r>
            <w:r w:rsidRPr="008D414D">
              <w:rPr>
                <w:rFonts w:eastAsia="Arial Unicode MS"/>
                <w:color w:val="000000"/>
                <w:lang w:eastAsia="zh-CN"/>
              </w:rPr>
              <w:t>komplektuojamą įrangą)</w:t>
            </w:r>
            <w:r w:rsidR="0070385D">
              <w:rPr>
                <w:rFonts w:eastAsia="Arial Unicode MS"/>
                <w:color w:val="000000"/>
                <w:lang w:eastAsia="zh-CN"/>
              </w:rPr>
              <w:t>.</w:t>
            </w:r>
            <w:r w:rsidR="00F438DF">
              <w:rPr>
                <w:rFonts w:eastAsia="Arial Unicode MS"/>
                <w:color w:val="000000"/>
                <w:lang w:eastAsia="zh-CN"/>
              </w:rPr>
              <w:t xml:space="preserve"> </w:t>
            </w:r>
          </w:p>
          <w:p w14:paraId="50AC0AED" w14:textId="09D5CF00" w:rsidR="009123F1" w:rsidRPr="008D414D" w:rsidRDefault="00F438DF" w:rsidP="00EE2D4B">
            <w:pPr>
              <w:jc w:val="both"/>
            </w:pPr>
            <w:r>
              <w:rPr>
                <w:rFonts w:eastAsia="Arial Unicode MS"/>
                <w:color w:val="000000"/>
                <w:lang w:eastAsia="zh-CN"/>
              </w:rPr>
              <w:t xml:space="preserve">Kriterijus neapima garantijos komplektuojamiems su juo hidraulinei šluotai ir žolės smulkintuvui </w:t>
            </w:r>
          </w:p>
        </w:tc>
        <w:tc>
          <w:tcPr>
            <w:tcW w:w="1523" w:type="dxa"/>
          </w:tcPr>
          <w:p w14:paraId="6E695F8D" w14:textId="77777777" w:rsidR="009123F1" w:rsidRDefault="009123F1" w:rsidP="00EE2D4B">
            <w:proofErr w:type="spellStart"/>
            <w:r w:rsidRPr="008D414D">
              <w:t>Max</w:t>
            </w:r>
            <w:proofErr w:type="spellEnd"/>
            <w:r w:rsidRPr="008D414D">
              <w:t xml:space="preserve"> – 3 balai</w:t>
            </w:r>
          </w:p>
          <w:p w14:paraId="732C19A2" w14:textId="5B290775" w:rsidR="00190A0D" w:rsidRPr="00190A0D" w:rsidRDefault="00190A0D" w:rsidP="00EE2D4B">
            <w:pPr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14:paraId="7DE05F7F" w14:textId="77777777" w:rsidR="009123F1" w:rsidRPr="00185C7C" w:rsidRDefault="009123F1" w:rsidP="00EE2D4B">
            <w:pPr>
              <w:jc w:val="center"/>
            </w:pPr>
          </w:p>
        </w:tc>
      </w:tr>
      <w:tr w:rsidR="009123F1" w:rsidRPr="008D414D" w14:paraId="298F06FF" w14:textId="77777777" w:rsidTr="00EE2D4B">
        <w:tc>
          <w:tcPr>
            <w:tcW w:w="576" w:type="dxa"/>
          </w:tcPr>
          <w:p w14:paraId="140F10C9" w14:textId="77777777" w:rsidR="009123F1" w:rsidRPr="008D414D" w:rsidRDefault="009123F1" w:rsidP="00EE2D4B">
            <w:r w:rsidRPr="008D414D">
              <w:t>2.2.</w:t>
            </w:r>
          </w:p>
        </w:tc>
        <w:tc>
          <w:tcPr>
            <w:tcW w:w="7065" w:type="dxa"/>
            <w:gridSpan w:val="2"/>
          </w:tcPr>
          <w:p w14:paraId="2103AAF7" w14:textId="77777777" w:rsidR="009123F1" w:rsidRPr="00280AE3" w:rsidRDefault="009123F1" w:rsidP="00EE2D4B">
            <w:pPr>
              <w:rPr>
                <w:b/>
              </w:rPr>
            </w:pPr>
            <w:r w:rsidRPr="00280AE3">
              <w:rPr>
                <w:b/>
              </w:rPr>
              <w:t>II kriterijus: Prekės pristatymo terminas (T</w:t>
            </w:r>
            <w:r w:rsidRPr="00280AE3">
              <w:rPr>
                <w:b/>
                <w:vertAlign w:val="subscript"/>
              </w:rPr>
              <w:t>2</w:t>
            </w:r>
            <w:r w:rsidRPr="00280AE3">
              <w:rPr>
                <w:b/>
              </w:rPr>
              <w:t>)</w:t>
            </w:r>
          </w:p>
        </w:tc>
        <w:tc>
          <w:tcPr>
            <w:tcW w:w="1987" w:type="dxa"/>
            <w:vMerge w:val="restart"/>
          </w:tcPr>
          <w:p w14:paraId="24C28532" w14:textId="77777777" w:rsidR="009123F1" w:rsidRPr="00185C7C" w:rsidRDefault="009123F1" w:rsidP="00EE2D4B">
            <w:pPr>
              <w:jc w:val="center"/>
            </w:pPr>
          </w:p>
          <w:p w14:paraId="557CA33C" w14:textId="7730AFA8" w:rsidR="009123F1" w:rsidRPr="00185C7C" w:rsidRDefault="009123F1" w:rsidP="00EE2D4B">
            <w:pPr>
              <w:jc w:val="center"/>
            </w:pPr>
            <w:r w:rsidRPr="00185C7C">
              <w:t>Y</w:t>
            </w:r>
            <w:r w:rsidRPr="00185C7C">
              <w:rPr>
                <w:vertAlign w:val="subscript"/>
              </w:rPr>
              <w:t>2</w:t>
            </w:r>
            <w:r w:rsidRPr="00185C7C">
              <w:t xml:space="preserve"> = </w:t>
            </w:r>
            <w:r w:rsidR="00EE2D4B" w:rsidRPr="00185C7C">
              <w:t>10</w:t>
            </w:r>
          </w:p>
        </w:tc>
      </w:tr>
      <w:tr w:rsidR="009123F1" w:rsidRPr="008D414D" w14:paraId="50DDF757" w14:textId="77777777" w:rsidTr="00EE2D4B">
        <w:tc>
          <w:tcPr>
            <w:tcW w:w="576" w:type="dxa"/>
          </w:tcPr>
          <w:p w14:paraId="6F0C2213" w14:textId="77777777" w:rsidR="009123F1" w:rsidRPr="008D414D" w:rsidRDefault="009123F1" w:rsidP="00EE2D4B"/>
        </w:tc>
        <w:tc>
          <w:tcPr>
            <w:tcW w:w="5542" w:type="dxa"/>
          </w:tcPr>
          <w:p w14:paraId="3F843102" w14:textId="05B20A88" w:rsidR="0070385D" w:rsidRPr="004F2381" w:rsidRDefault="009123F1" w:rsidP="00EE2D4B">
            <w:pPr>
              <w:jc w:val="both"/>
            </w:pPr>
            <w:r w:rsidRPr="004F2381">
              <w:t xml:space="preserve">Tiekėjo pasiūlytas Prekės </w:t>
            </w:r>
            <w:r w:rsidR="0070385D" w:rsidRPr="004F2381">
              <w:t xml:space="preserve">pristatymo terminas nuo </w:t>
            </w:r>
            <w:r w:rsidR="00185C7C" w:rsidRPr="004F2381">
              <w:t xml:space="preserve">sutarties </w:t>
            </w:r>
            <w:r w:rsidR="004F2381" w:rsidRPr="004F2381">
              <w:t>įsigaliojimo</w:t>
            </w:r>
          </w:p>
        </w:tc>
        <w:tc>
          <w:tcPr>
            <w:tcW w:w="1523" w:type="dxa"/>
          </w:tcPr>
          <w:p w14:paraId="4D58E82D" w14:textId="14DCA461" w:rsidR="00190A0D" w:rsidRPr="00280AE3" w:rsidRDefault="009123F1" w:rsidP="00EE2D4B">
            <w:proofErr w:type="spellStart"/>
            <w:r w:rsidRPr="004F2381">
              <w:t>Max</w:t>
            </w:r>
            <w:proofErr w:type="spellEnd"/>
            <w:r w:rsidRPr="004F2381">
              <w:t xml:space="preserve"> – 3 balai</w:t>
            </w:r>
          </w:p>
        </w:tc>
        <w:tc>
          <w:tcPr>
            <w:tcW w:w="1987" w:type="dxa"/>
            <w:vMerge/>
          </w:tcPr>
          <w:p w14:paraId="66CFE701" w14:textId="77777777" w:rsidR="009123F1" w:rsidRPr="00185C7C" w:rsidRDefault="009123F1" w:rsidP="00EE2D4B"/>
        </w:tc>
      </w:tr>
      <w:tr w:rsidR="00EE2D4B" w:rsidRPr="00EE2D4B" w14:paraId="03E084C1" w14:textId="77777777" w:rsidTr="00EE2D4B">
        <w:tc>
          <w:tcPr>
            <w:tcW w:w="576" w:type="dxa"/>
          </w:tcPr>
          <w:p w14:paraId="6E66A69C" w14:textId="7E5CBB01" w:rsidR="00EE2D4B" w:rsidRPr="00EE2D4B" w:rsidRDefault="00EE2D4B" w:rsidP="00EE2D4B">
            <w:r w:rsidRPr="00EE2D4B">
              <w:t>2.3.</w:t>
            </w:r>
          </w:p>
        </w:tc>
        <w:tc>
          <w:tcPr>
            <w:tcW w:w="7065" w:type="dxa"/>
            <w:gridSpan w:val="2"/>
          </w:tcPr>
          <w:p w14:paraId="73129EFD" w14:textId="24AA76F2" w:rsidR="00EE2D4B" w:rsidRPr="00EE2D4B" w:rsidRDefault="00EE2D4B" w:rsidP="00EE2D4B">
            <w:pPr>
              <w:rPr>
                <w:b/>
              </w:rPr>
            </w:pPr>
            <w:r w:rsidRPr="00EE2D4B">
              <w:rPr>
                <w:b/>
              </w:rPr>
              <w:t xml:space="preserve">III kriterijus: </w:t>
            </w:r>
            <w:r w:rsidR="00185C7C">
              <w:rPr>
                <w:b/>
              </w:rPr>
              <w:t>Banko marža</w:t>
            </w:r>
            <w:r w:rsidRPr="00EE2D4B">
              <w:rPr>
                <w:b/>
              </w:rPr>
              <w:t xml:space="preserve"> (T</w:t>
            </w:r>
            <w:r w:rsidRPr="00EE2D4B">
              <w:rPr>
                <w:b/>
                <w:vertAlign w:val="subscript"/>
              </w:rPr>
              <w:t>3</w:t>
            </w:r>
            <w:r w:rsidRPr="00EE2D4B">
              <w:rPr>
                <w:b/>
              </w:rPr>
              <w:t>)</w:t>
            </w:r>
          </w:p>
        </w:tc>
        <w:tc>
          <w:tcPr>
            <w:tcW w:w="1987" w:type="dxa"/>
            <w:vMerge w:val="restart"/>
          </w:tcPr>
          <w:p w14:paraId="7B3A10E1" w14:textId="77777777" w:rsidR="00EE2D4B" w:rsidRPr="00185C7C" w:rsidRDefault="00EE2D4B" w:rsidP="00EE2D4B">
            <w:pPr>
              <w:jc w:val="center"/>
            </w:pPr>
          </w:p>
          <w:p w14:paraId="016E69E1" w14:textId="254213F4" w:rsidR="00EE2D4B" w:rsidRPr="00185C7C" w:rsidRDefault="00EE2D4B" w:rsidP="00EE2D4B">
            <w:pPr>
              <w:jc w:val="center"/>
            </w:pPr>
            <w:r w:rsidRPr="00185C7C">
              <w:t>Y</w:t>
            </w:r>
            <w:r w:rsidRPr="00185C7C">
              <w:rPr>
                <w:vertAlign w:val="subscript"/>
              </w:rPr>
              <w:t>3</w:t>
            </w:r>
            <w:r w:rsidRPr="00185C7C">
              <w:t xml:space="preserve"> = </w:t>
            </w:r>
            <w:r w:rsidR="00C52F38" w:rsidRPr="00185C7C">
              <w:t>5</w:t>
            </w:r>
          </w:p>
        </w:tc>
      </w:tr>
      <w:tr w:rsidR="009123F1" w:rsidRPr="008D414D" w14:paraId="28BCE661" w14:textId="77777777" w:rsidTr="00EE2D4B">
        <w:tc>
          <w:tcPr>
            <w:tcW w:w="576" w:type="dxa"/>
          </w:tcPr>
          <w:p w14:paraId="57519370" w14:textId="77777777" w:rsidR="009123F1" w:rsidRPr="00EE2D4B" w:rsidRDefault="009123F1" w:rsidP="00EE2D4B"/>
        </w:tc>
        <w:tc>
          <w:tcPr>
            <w:tcW w:w="5542" w:type="dxa"/>
          </w:tcPr>
          <w:p w14:paraId="736F4E9E" w14:textId="5BABDAEF" w:rsidR="009123F1" w:rsidRPr="00185C7C" w:rsidRDefault="00185C7C" w:rsidP="00EE2D4B">
            <w:pPr>
              <w:jc w:val="both"/>
              <w:rPr>
                <w:bCs/>
              </w:rPr>
            </w:pPr>
            <w:r w:rsidRPr="00185C7C">
              <w:rPr>
                <w:bCs/>
              </w:rPr>
              <w:t>Banko marža</w:t>
            </w:r>
          </w:p>
        </w:tc>
        <w:tc>
          <w:tcPr>
            <w:tcW w:w="1523" w:type="dxa"/>
          </w:tcPr>
          <w:p w14:paraId="1027EF26" w14:textId="0BDE8DB2" w:rsidR="00190A0D" w:rsidRPr="00280AE3" w:rsidRDefault="00EE2D4B" w:rsidP="00EE2D4B">
            <w:pPr>
              <w:rPr>
                <w:sz w:val="22"/>
                <w:szCs w:val="22"/>
              </w:rPr>
            </w:pPr>
            <w:proofErr w:type="spellStart"/>
            <w:r w:rsidRPr="00280AE3">
              <w:t>Max</w:t>
            </w:r>
            <w:proofErr w:type="spellEnd"/>
            <w:r w:rsidRPr="00280AE3">
              <w:t xml:space="preserve"> – 3 balai</w:t>
            </w:r>
          </w:p>
        </w:tc>
        <w:tc>
          <w:tcPr>
            <w:tcW w:w="1987" w:type="dxa"/>
            <w:vMerge/>
          </w:tcPr>
          <w:p w14:paraId="670E4012" w14:textId="77777777" w:rsidR="009123F1" w:rsidRPr="008D414D" w:rsidRDefault="009123F1" w:rsidP="00EE2D4B"/>
        </w:tc>
      </w:tr>
    </w:tbl>
    <w:p w14:paraId="71DEEA08" w14:textId="77777777" w:rsidR="009123F1" w:rsidRPr="00D65D87" w:rsidRDefault="009123F1" w:rsidP="00EE2D4B"/>
    <w:p w14:paraId="0FC52A19" w14:textId="77777777" w:rsidR="009123F1" w:rsidRPr="00E136CE" w:rsidRDefault="009123F1" w:rsidP="00EE2D4B">
      <w:pPr>
        <w:ind w:firstLine="709"/>
        <w:jc w:val="both"/>
        <w:rPr>
          <w:b/>
        </w:rPr>
      </w:pPr>
      <w:r w:rsidRPr="00E136CE">
        <w:rPr>
          <w:b/>
        </w:rPr>
        <w:t>Vertinimo metodika:</w:t>
      </w:r>
    </w:p>
    <w:p w14:paraId="19ECB7DB" w14:textId="77777777" w:rsidR="009123F1" w:rsidRPr="00D65D87" w:rsidRDefault="009123F1" w:rsidP="00EE2D4B">
      <w:pPr>
        <w:ind w:firstLine="709"/>
        <w:jc w:val="both"/>
      </w:pPr>
      <w:r w:rsidRPr="00D65D87">
        <w:t>Ekonominis naudingumas (S) apskaičiuojamas sudedant tiekėjo pasiūlymo kainos C ir kitų kriterijų (T) balus:</w:t>
      </w:r>
    </w:p>
    <w:p w14:paraId="29561DEF" w14:textId="77777777" w:rsidR="009123F1" w:rsidRPr="00D65D87" w:rsidRDefault="009123F1" w:rsidP="00EE2D4B">
      <w:pPr>
        <w:ind w:firstLine="709"/>
      </w:pPr>
    </w:p>
    <w:p w14:paraId="67C71757" w14:textId="77777777" w:rsidR="009123F1" w:rsidRPr="00D65D87" w:rsidRDefault="009123F1" w:rsidP="00EE2D4B">
      <w:pPr>
        <w:ind w:firstLine="709"/>
      </w:pPr>
      <w:r w:rsidRPr="00D65D87">
        <w:t>S = C + T ;</w:t>
      </w:r>
    </w:p>
    <w:p w14:paraId="5BD74350" w14:textId="77777777" w:rsidR="009123F1" w:rsidRPr="00D65D87" w:rsidRDefault="009123F1" w:rsidP="00EE2D4B">
      <w:pPr>
        <w:ind w:firstLine="709"/>
      </w:pPr>
    </w:p>
    <w:p w14:paraId="6C3E44AD" w14:textId="77777777" w:rsidR="009123F1" w:rsidRPr="00D65D87" w:rsidRDefault="009123F1" w:rsidP="00EE2D4B">
      <w:pPr>
        <w:ind w:firstLine="709"/>
        <w:jc w:val="both"/>
      </w:pPr>
      <w:r w:rsidRPr="00D65D87">
        <w:t>Pasiūlymo kainos C balai apskaičiuojami mažiausios kainos (</w:t>
      </w:r>
      <w:proofErr w:type="spellStart"/>
      <w:r w:rsidRPr="00D65D87">
        <w:t>C</w:t>
      </w:r>
      <w:r w:rsidRPr="00D65D87">
        <w:rPr>
          <w:vertAlign w:val="subscript"/>
        </w:rPr>
        <w:t>min</w:t>
      </w:r>
      <w:proofErr w:type="spellEnd"/>
      <w:r w:rsidRPr="00D65D87">
        <w:t>) ir vertinamo pasiūlymo (</w:t>
      </w:r>
      <w:proofErr w:type="spellStart"/>
      <w:r w:rsidRPr="00D65D87">
        <w:t>C</w:t>
      </w:r>
      <w:r w:rsidRPr="00D65D87">
        <w:rPr>
          <w:vertAlign w:val="subscript"/>
        </w:rPr>
        <w:t>p</w:t>
      </w:r>
      <w:proofErr w:type="spellEnd"/>
      <w:r w:rsidRPr="00D65D87">
        <w:t>) santykį padauginant iš kainos lyginamojo svorio (X):</w:t>
      </w:r>
    </w:p>
    <w:p w14:paraId="2BDDA147" w14:textId="77777777" w:rsidR="009123F1" w:rsidRDefault="009123F1" w:rsidP="00EE2D4B"/>
    <w:p w14:paraId="7080E127" w14:textId="77777777" w:rsidR="009123F1" w:rsidRPr="00D65D87" w:rsidRDefault="009123F1" w:rsidP="00EE2D4B">
      <w:r>
        <w:t xml:space="preserve">           </w:t>
      </w:r>
      <m:oMath>
        <m:r>
          <w:rPr>
            <w:rFonts w:ascii="Cambria Math" w:hAnsi="Cambria Math"/>
          </w:rPr>
          <m:t xml:space="preserve">C=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  <m:r>
              <m:rPr>
                <m:nor/>
              </m:rPr>
              <w:rPr>
                <w:rFonts w:ascii="Cambria Math" w:hAnsi="Cambria Math"/>
                <w:vertAlign w:val="subscript"/>
              </w:rPr>
              <m:t>min</m:t>
            </m:r>
          </m:num>
          <m:den>
            <m:r>
              <w:rPr>
                <w:rFonts w:ascii="Cambria Math" w:hAnsi="Cambria Math"/>
              </w:rPr>
              <m:t>C</m:t>
            </m:r>
            <m:r>
              <m:rPr>
                <m:nor/>
              </m:rPr>
              <w:rPr>
                <w:rFonts w:ascii="Cambria Math" w:hAnsi="Cambria Math"/>
                <w:vertAlign w:val="subscript"/>
              </w:rPr>
              <m:t>p</m:t>
            </m:r>
          </m:den>
        </m:f>
        <m:r>
          <w:rPr>
            <w:rFonts w:ascii="Cambria Math" w:hAnsi="Cambria Math"/>
          </w:rPr>
          <m:t xml:space="preserve"> ∙X ;</m:t>
        </m:r>
      </m:oMath>
    </w:p>
    <w:p w14:paraId="1B4A967F" w14:textId="77777777" w:rsidR="009123F1" w:rsidRPr="00D65D87" w:rsidRDefault="009123F1" w:rsidP="00EE2D4B">
      <w:pPr>
        <w:ind w:firstLine="709"/>
      </w:pPr>
    </w:p>
    <w:p w14:paraId="177C4D65" w14:textId="77777777" w:rsidR="009123F1" w:rsidRPr="00D65D87" w:rsidRDefault="009123F1" w:rsidP="00EE2D4B">
      <w:pPr>
        <w:ind w:firstLine="709"/>
        <w:jc w:val="both"/>
      </w:pPr>
      <w:r>
        <w:t>Kriterijų (T) balai</w:t>
      </w:r>
      <w:r w:rsidRPr="00D65D87">
        <w:t xml:space="preserve"> apskaičiuojami sudedant atskirų kriterijų (</w:t>
      </w:r>
      <w:proofErr w:type="spellStart"/>
      <w:r w:rsidRPr="00D65D87">
        <w:t>T</w:t>
      </w:r>
      <w:r w:rsidRPr="00E8221F">
        <w:rPr>
          <w:vertAlign w:val="subscript"/>
        </w:rPr>
        <w:t>i</w:t>
      </w:r>
      <w:proofErr w:type="spellEnd"/>
      <w:r w:rsidRPr="00D65D87">
        <w:t>) balus:</w:t>
      </w:r>
    </w:p>
    <w:p w14:paraId="16B1EB91" w14:textId="77777777" w:rsidR="009123F1" w:rsidRPr="00D65D87" w:rsidRDefault="009123F1" w:rsidP="00EE2D4B">
      <w:pPr>
        <w:ind w:firstLine="709"/>
      </w:pPr>
    </w:p>
    <w:p w14:paraId="42A6E547" w14:textId="77777777" w:rsidR="009123F1" w:rsidRPr="00B1775A" w:rsidRDefault="009123F1" w:rsidP="00EE2D4B">
      <w:pPr>
        <w:ind w:firstLine="709"/>
      </w:pPr>
      <m:oMath>
        <m:r>
          <w:rPr>
            <w:rFonts w:ascii="Cambria Math" w:hAnsi="Cambria Math"/>
          </w:rPr>
          <m:t xml:space="preserve">T=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</m:nary>
        <m:r>
          <m:rPr>
            <m:nor/>
          </m:rPr>
          <w:rPr>
            <w:rFonts w:ascii="Cambria Math" w:hAnsi="Cambria Math"/>
            <w:vertAlign w:val="subscript"/>
          </w:rPr>
          <m:t>i</m:t>
        </m:r>
      </m:oMath>
      <w:r>
        <w:rPr>
          <w:vertAlign w:val="subscript"/>
        </w:rPr>
        <w:t xml:space="preserve">  </w:t>
      </w:r>
      <w:r>
        <w:t>;</w:t>
      </w:r>
    </w:p>
    <w:p w14:paraId="17B6B933" w14:textId="77777777" w:rsidR="009123F1" w:rsidRDefault="009123F1" w:rsidP="00EE2D4B">
      <w:pPr>
        <w:ind w:firstLine="709"/>
        <w:rPr>
          <w:vertAlign w:val="subscript"/>
        </w:rPr>
      </w:pPr>
    </w:p>
    <w:p w14:paraId="57EB9C4A" w14:textId="77777777" w:rsidR="009123F1" w:rsidRDefault="009123F1" w:rsidP="00EE2D4B">
      <w:pPr>
        <w:ind w:firstLine="709"/>
        <w:jc w:val="both"/>
      </w:pPr>
      <w:r>
        <w:t xml:space="preserve">Kriterijaus </w:t>
      </w:r>
      <w:r w:rsidRPr="003C18DE">
        <w:t>(</w:t>
      </w:r>
      <w:proofErr w:type="spellStart"/>
      <w:r w:rsidRPr="003C18DE">
        <w:t>T</w:t>
      </w:r>
      <w:r w:rsidRPr="00B1775A">
        <w:rPr>
          <w:vertAlign w:val="subscript"/>
        </w:rPr>
        <w:t>i</w:t>
      </w:r>
      <w:proofErr w:type="spellEnd"/>
      <w:r w:rsidRPr="003C18DE">
        <w:t>)</w:t>
      </w:r>
      <w:r>
        <w:t xml:space="preserve"> balai apskaičiuojami šio kriterijaus parametrų įvertinimų (</w:t>
      </w:r>
      <w:proofErr w:type="spellStart"/>
      <w:r>
        <w:t>P</w:t>
      </w:r>
      <w:r w:rsidRPr="00B1775A">
        <w:rPr>
          <w:vertAlign w:val="subscript"/>
        </w:rPr>
        <w:t>s</w:t>
      </w:r>
      <w:proofErr w:type="spellEnd"/>
      <w:r>
        <w:t>) sumą padauginant iš vertinamo kriterija</w:t>
      </w:r>
      <w:r w:rsidRPr="009730E3">
        <w:t>us ly</w:t>
      </w:r>
      <w:r>
        <w:t>ginamojo svorio (</w:t>
      </w:r>
      <w:proofErr w:type="spellStart"/>
      <w:r>
        <w:t>Y</w:t>
      </w:r>
      <w:r w:rsidRPr="00B1775A">
        <w:rPr>
          <w:vertAlign w:val="subscript"/>
        </w:rPr>
        <w:t>i</w:t>
      </w:r>
      <w:proofErr w:type="spellEnd"/>
      <w:r>
        <w:t>):</w:t>
      </w:r>
    </w:p>
    <w:p w14:paraId="04D796A8" w14:textId="77777777" w:rsidR="009123F1" w:rsidRDefault="009123F1" w:rsidP="00EE2D4B">
      <w:pPr>
        <w:ind w:firstLine="709"/>
      </w:pPr>
    </w:p>
    <w:p w14:paraId="5DBB615A" w14:textId="77777777" w:rsidR="009123F1" w:rsidRDefault="009123F1" w:rsidP="00EE2D4B">
      <m:oMath>
        <m:r>
          <w:rPr>
            <w:rFonts w:ascii="Cambria Math" w:hAnsi="Cambria Math"/>
          </w:rPr>
          <m:t xml:space="preserve">              T</m:t>
        </m:r>
        <m:r>
          <m:rPr>
            <m:nor/>
          </m:rPr>
          <w:rPr>
            <w:rFonts w:ascii="Cambria Math" w:hAnsi="Cambria Math"/>
            <w:vertAlign w:val="subscript"/>
          </w:rPr>
          <m:t>i</m:t>
        </m:r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s</m:t>
                </m:r>
              </m:e>
            </m:nary>
          </m:e>
        </m:d>
        <m:r>
          <w:rPr>
            <w:rFonts w:ascii="Cambria Math" w:hAnsi="Cambria Math"/>
          </w:rPr>
          <m:t xml:space="preserve"> ∙Y</m:t>
        </m:r>
        <m:r>
          <m:rPr>
            <m:nor/>
          </m:rPr>
          <w:rPr>
            <w:rFonts w:ascii="Cambria Math" w:hAnsi="Cambria Math"/>
            <w:vertAlign w:val="subscript"/>
          </w:rPr>
          <m:t>i</m:t>
        </m:r>
      </m:oMath>
      <w:r>
        <w:rPr>
          <w:vertAlign w:val="subscript"/>
        </w:rPr>
        <w:t xml:space="preserve">  </w:t>
      </w:r>
      <w:r>
        <w:t>;</w:t>
      </w:r>
    </w:p>
    <w:p w14:paraId="7892ADFB" w14:textId="77777777" w:rsidR="009123F1" w:rsidRDefault="009123F1" w:rsidP="00EE2D4B">
      <w:pPr>
        <w:ind w:firstLine="709"/>
      </w:pPr>
    </w:p>
    <w:p w14:paraId="2E2972CA" w14:textId="77777777" w:rsidR="009123F1" w:rsidRPr="00C16344" w:rsidRDefault="009123F1" w:rsidP="00EE2D4B">
      <w:pPr>
        <w:ind w:firstLine="709"/>
        <w:jc w:val="both"/>
      </w:pPr>
      <w:r>
        <w:t>Kriterijaus parametro įvertinimas (</w:t>
      </w:r>
      <w:proofErr w:type="spellStart"/>
      <w:r>
        <w:t>P</w:t>
      </w:r>
      <w:r w:rsidRPr="00126C49">
        <w:rPr>
          <w:vertAlign w:val="subscript"/>
        </w:rPr>
        <w:t>s</w:t>
      </w:r>
      <w:proofErr w:type="spellEnd"/>
      <w:r>
        <w:t>) apskaičiuojamas parametro reikšmę (</w:t>
      </w:r>
      <w:proofErr w:type="spellStart"/>
      <w:r>
        <w:t>R</w:t>
      </w:r>
      <w:r w:rsidRPr="00126C49">
        <w:rPr>
          <w:vertAlign w:val="subscript"/>
        </w:rPr>
        <w:t>p</w:t>
      </w:r>
      <w:proofErr w:type="spellEnd"/>
      <w:r>
        <w:t>) palyginant su geriausio to paties parametro (</w:t>
      </w:r>
      <w:proofErr w:type="spellStart"/>
      <w:r>
        <w:t>R</w:t>
      </w:r>
      <w:r w:rsidRPr="00126C49">
        <w:rPr>
          <w:vertAlign w:val="subscript"/>
        </w:rPr>
        <w:t>max</w:t>
      </w:r>
      <w:proofErr w:type="spellEnd"/>
      <w:r>
        <w:t xml:space="preserve">). </w:t>
      </w:r>
      <w:r w:rsidRPr="00C16344">
        <w:t xml:space="preserve">Jei skaičiuojant parametrą </w:t>
      </w:r>
      <w:proofErr w:type="spellStart"/>
      <w:r w:rsidRPr="00C16344">
        <w:t>P</w:t>
      </w:r>
      <w:r w:rsidRPr="00C16344">
        <w:rPr>
          <w:vertAlign w:val="subscript"/>
        </w:rPr>
        <w:t>s</w:t>
      </w:r>
      <w:proofErr w:type="spellEnd"/>
      <w:r w:rsidRPr="00C16344">
        <w:t xml:space="preserve"> pagal žemiau nurodytą formulę, visų pasiūlymų </w:t>
      </w:r>
      <w:proofErr w:type="spellStart"/>
      <w:r w:rsidRPr="00C16344">
        <w:t>R</w:t>
      </w:r>
      <w:r w:rsidRPr="00C16344">
        <w:rPr>
          <w:vertAlign w:val="subscript"/>
        </w:rPr>
        <w:t>p</w:t>
      </w:r>
      <w:proofErr w:type="spellEnd"/>
      <w:r w:rsidRPr="00C16344">
        <w:t xml:space="preserve"> yra lygus 0, tokiu būdu </w:t>
      </w:r>
      <w:proofErr w:type="spellStart"/>
      <w:r w:rsidRPr="00C16344">
        <w:t>R</w:t>
      </w:r>
      <w:r w:rsidRPr="00C16344">
        <w:rPr>
          <w:vertAlign w:val="subscript"/>
        </w:rPr>
        <w:t>max</w:t>
      </w:r>
      <w:proofErr w:type="spellEnd"/>
      <w:r w:rsidRPr="00C16344">
        <w:t xml:space="preserve"> taip pat esant lygiam 0, </w:t>
      </w:r>
      <w:proofErr w:type="spellStart"/>
      <w:r w:rsidRPr="00C16344">
        <w:t>P</w:t>
      </w:r>
      <w:r w:rsidRPr="00C16344">
        <w:rPr>
          <w:vertAlign w:val="subscript"/>
        </w:rPr>
        <w:t>s</w:t>
      </w:r>
      <w:proofErr w:type="spellEnd"/>
      <w:r w:rsidRPr="00C16344">
        <w:t xml:space="preserve"> reikšmė taip pat laikoma lygi 0.</w:t>
      </w:r>
    </w:p>
    <w:p w14:paraId="07258BEC" w14:textId="77777777" w:rsidR="009123F1" w:rsidRDefault="009123F1" w:rsidP="00EE2D4B">
      <w:pPr>
        <w:ind w:firstLine="709"/>
        <w:jc w:val="both"/>
      </w:pPr>
      <w:r>
        <w:lastRenderedPageBreak/>
        <w:t>Atsižvelgiant į tai, kad geriausia parametro reikšmė yra didžiausia vertinimo kriterijaus parametro reikšmė, kriterijaus parametras (</w:t>
      </w:r>
      <w:proofErr w:type="spellStart"/>
      <w:r>
        <w:t>P</w:t>
      </w:r>
      <w:r w:rsidRPr="00126C49">
        <w:rPr>
          <w:vertAlign w:val="subscript"/>
        </w:rPr>
        <w:t>s</w:t>
      </w:r>
      <w:proofErr w:type="spellEnd"/>
      <w:r>
        <w:t>) įvertinamas pagal formulę:</w:t>
      </w:r>
    </w:p>
    <w:p w14:paraId="46759CB9" w14:textId="77777777" w:rsidR="009123F1" w:rsidRDefault="009123F1" w:rsidP="00EE2D4B">
      <w:pPr>
        <w:ind w:firstLine="709"/>
      </w:pPr>
    </w:p>
    <w:p w14:paraId="290A43B1" w14:textId="77777777" w:rsidR="009123F1" w:rsidRPr="006A07CF" w:rsidRDefault="009123F1" w:rsidP="00EE2D4B">
      <w:pPr>
        <w:ind w:firstLine="709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  P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s</m:t>
          </m:r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R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max</m:t>
              </m:r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14:paraId="09D3B904" w14:textId="77777777" w:rsidR="009123F1" w:rsidRDefault="009123F1" w:rsidP="00EE2D4B">
      <w:pPr>
        <w:ind w:firstLine="709"/>
      </w:pPr>
    </w:p>
    <w:p w14:paraId="796D0D2E" w14:textId="5D6F2826" w:rsidR="0090017D" w:rsidRDefault="0090017D" w:rsidP="0090017D">
      <w:pPr>
        <w:ind w:firstLine="709"/>
        <w:jc w:val="both"/>
      </w:pPr>
      <w:r>
        <w:t>Kur:</w:t>
      </w:r>
    </w:p>
    <w:p w14:paraId="3E66B0D9" w14:textId="77777777" w:rsidR="0090017D" w:rsidRPr="0090017D" w:rsidRDefault="0090017D" w:rsidP="0090017D">
      <w:pPr>
        <w:ind w:firstLine="709"/>
        <w:jc w:val="both"/>
        <w:rPr>
          <w:i/>
          <w:iCs/>
        </w:rPr>
      </w:pPr>
      <w:r w:rsidRPr="0090017D">
        <w:rPr>
          <w:i/>
          <w:iCs/>
        </w:rPr>
        <w:t>(</w:t>
      </w:r>
      <w:proofErr w:type="spellStart"/>
      <w:r w:rsidRPr="0090017D">
        <w:rPr>
          <w:i/>
          <w:iCs/>
        </w:rPr>
        <w:t>Ps</w:t>
      </w:r>
      <w:proofErr w:type="spellEnd"/>
      <w:r w:rsidRPr="0090017D">
        <w:rPr>
          <w:i/>
          <w:iCs/>
        </w:rPr>
        <w:t>) – pasiūlymo parametro santykinis įvertinimas (reikšmė nuo 0 iki 1);</w:t>
      </w:r>
    </w:p>
    <w:p w14:paraId="049B3E44" w14:textId="77777777" w:rsidR="0090017D" w:rsidRPr="0090017D" w:rsidRDefault="0090017D" w:rsidP="0090017D">
      <w:pPr>
        <w:ind w:firstLine="709"/>
        <w:jc w:val="both"/>
        <w:rPr>
          <w:i/>
          <w:iCs/>
        </w:rPr>
      </w:pPr>
      <w:r w:rsidRPr="0090017D">
        <w:rPr>
          <w:i/>
          <w:iCs/>
        </w:rPr>
        <w:t>(</w:t>
      </w:r>
      <w:proofErr w:type="spellStart"/>
      <w:r w:rsidRPr="0090017D">
        <w:rPr>
          <w:i/>
          <w:iCs/>
        </w:rPr>
        <w:t>Rp</w:t>
      </w:r>
      <w:proofErr w:type="spellEnd"/>
      <w:r w:rsidRPr="0090017D">
        <w:rPr>
          <w:i/>
          <w:iCs/>
        </w:rPr>
        <w:t>) – konkretaus tiekėjo pasiūlyto parametro balas, suteikiamas pagal žemiau pateiktas vertinimo lenteles (pvz., 0, 1, 2 arba 3 balai);</w:t>
      </w:r>
    </w:p>
    <w:p w14:paraId="75F396E1" w14:textId="52B06A7A" w:rsidR="0090017D" w:rsidRDefault="0090017D" w:rsidP="0090017D">
      <w:pPr>
        <w:ind w:firstLine="709"/>
        <w:jc w:val="both"/>
        <w:rPr>
          <w:i/>
          <w:iCs/>
        </w:rPr>
      </w:pPr>
      <w:r w:rsidRPr="0090017D">
        <w:rPr>
          <w:i/>
          <w:iCs/>
        </w:rPr>
        <w:t xml:space="preserve"> (R </w:t>
      </w:r>
      <w:proofErr w:type="spellStart"/>
      <w:r w:rsidRPr="0090017D">
        <w:rPr>
          <w:i/>
          <w:iCs/>
        </w:rPr>
        <w:t>max</w:t>
      </w:r>
      <w:proofErr w:type="spellEnd"/>
      <w:r w:rsidRPr="0090017D">
        <w:rPr>
          <w:i/>
          <w:iCs/>
        </w:rPr>
        <w:t>) – maksimalus galimas to parametro balas pagal vertinimo lentelę (šiuo atveju (</w:t>
      </w:r>
      <w:proofErr w:type="spellStart"/>
      <w:r w:rsidRPr="0090017D">
        <w:rPr>
          <w:i/>
          <w:iCs/>
        </w:rPr>
        <w:t>Rmax</w:t>
      </w:r>
      <w:proofErr w:type="spellEnd"/>
      <w:r w:rsidRPr="0090017D">
        <w:rPr>
          <w:i/>
          <w:iCs/>
        </w:rPr>
        <w:t xml:space="preserve"> = 3).</w:t>
      </w:r>
    </w:p>
    <w:p w14:paraId="1E799EAD" w14:textId="77777777" w:rsidR="0090017D" w:rsidRPr="0090017D" w:rsidRDefault="0090017D" w:rsidP="0090017D">
      <w:pPr>
        <w:ind w:firstLine="709"/>
        <w:jc w:val="both"/>
        <w:rPr>
          <w:i/>
          <w:iCs/>
        </w:rPr>
      </w:pPr>
    </w:p>
    <w:p w14:paraId="1A6D8E85" w14:textId="71562FC9" w:rsidR="009123F1" w:rsidRPr="003501D3" w:rsidRDefault="008D414D" w:rsidP="00EE2D4B">
      <w:pPr>
        <w:ind w:firstLine="709"/>
        <w:jc w:val="both"/>
      </w:pPr>
      <w:r w:rsidRPr="003501D3">
        <w:t>T</w:t>
      </w:r>
      <w:r w:rsidR="009123F1" w:rsidRPr="003501D3">
        <w:t>i</w:t>
      </w:r>
      <w:r w:rsidRPr="003501D3">
        <w:t>e</w:t>
      </w:r>
      <w:r w:rsidR="009123F1" w:rsidRPr="003501D3">
        <w:t xml:space="preserve">kėjas pasiūlyme turi pateikti siūlomą </w:t>
      </w:r>
      <w:r w:rsidR="009123F1" w:rsidRPr="003501D3">
        <w:rPr>
          <w:rFonts w:eastAsia="Arial Unicode MS"/>
          <w:lang w:eastAsia="zh-CN"/>
        </w:rPr>
        <w:t>suteikiamas pilnos garantijos terminą</w:t>
      </w:r>
      <w:r w:rsidR="009123F1" w:rsidRPr="003501D3">
        <w:t xml:space="preserve"> (T</w:t>
      </w:r>
      <w:r w:rsidR="009123F1" w:rsidRPr="003501D3">
        <w:rPr>
          <w:vertAlign w:val="subscript"/>
        </w:rPr>
        <w:t>1</w:t>
      </w:r>
      <w:r w:rsidR="009123F1" w:rsidRPr="003501D3">
        <w:t xml:space="preserve">), Prekės </w:t>
      </w:r>
      <w:r w:rsidR="009123F1" w:rsidRPr="0090017D">
        <w:t>pristatymo terminą (T</w:t>
      </w:r>
      <w:r w:rsidR="009123F1" w:rsidRPr="0090017D">
        <w:rPr>
          <w:vertAlign w:val="subscript"/>
        </w:rPr>
        <w:t>2</w:t>
      </w:r>
      <w:r w:rsidR="00E3639E" w:rsidRPr="0090017D">
        <w:t xml:space="preserve">) bei </w:t>
      </w:r>
      <w:r w:rsidR="0090017D" w:rsidRPr="0090017D">
        <w:t xml:space="preserve">fiksuotų palūkanų dydį </w:t>
      </w:r>
      <w:r w:rsidR="009123F1" w:rsidRPr="0090017D">
        <w:t>(T</w:t>
      </w:r>
      <w:r w:rsidR="009123F1" w:rsidRPr="0090017D">
        <w:rPr>
          <w:vertAlign w:val="subscript"/>
        </w:rPr>
        <w:t>3</w:t>
      </w:r>
      <w:r w:rsidR="009123F1" w:rsidRPr="0090017D">
        <w:t>), reikalingus įvertinti pasiūlymus pagal T</w:t>
      </w:r>
      <w:r w:rsidR="009123F1" w:rsidRPr="0090017D">
        <w:rPr>
          <w:vertAlign w:val="subscript"/>
        </w:rPr>
        <w:t xml:space="preserve">1, </w:t>
      </w:r>
      <w:r w:rsidR="009123F1" w:rsidRPr="0090017D">
        <w:t>T</w:t>
      </w:r>
      <w:r w:rsidR="009123F1" w:rsidRPr="0090017D">
        <w:rPr>
          <w:vertAlign w:val="subscript"/>
        </w:rPr>
        <w:t>2</w:t>
      </w:r>
      <w:r w:rsidR="009123F1" w:rsidRPr="0090017D">
        <w:t xml:space="preserve"> </w:t>
      </w:r>
      <w:r w:rsidR="009123F1" w:rsidRPr="003501D3">
        <w:t>ir T</w:t>
      </w:r>
      <w:r w:rsidR="009123F1" w:rsidRPr="003501D3">
        <w:rPr>
          <w:vertAlign w:val="subscript"/>
        </w:rPr>
        <w:t>3</w:t>
      </w:r>
      <w:r w:rsidR="009123F1" w:rsidRPr="003501D3">
        <w:t xml:space="preserve"> ekonominio naudingumo kriterijus. </w:t>
      </w:r>
    </w:p>
    <w:p w14:paraId="78014367" w14:textId="77777777" w:rsidR="009123F1" w:rsidRPr="003501D3" w:rsidRDefault="009123F1" w:rsidP="00EE2D4B">
      <w:pPr>
        <w:ind w:firstLine="709"/>
        <w:jc w:val="both"/>
        <w:rPr>
          <w:b/>
        </w:rPr>
      </w:pPr>
      <w:r w:rsidRPr="003501D3">
        <w:t xml:space="preserve">Pasiūlymo teikėjas balus gaus pagal žemiau lentelėje pateiktą balų aprašymą. </w:t>
      </w:r>
    </w:p>
    <w:p w14:paraId="6383C45F" w14:textId="77777777" w:rsidR="009123F1" w:rsidRPr="003501D3" w:rsidRDefault="009123F1" w:rsidP="00EE2D4B">
      <w:pPr>
        <w:ind w:firstLine="709"/>
        <w:jc w:val="both"/>
      </w:pPr>
    </w:p>
    <w:p w14:paraId="51115763" w14:textId="77777777" w:rsidR="009123F1" w:rsidRPr="003501D3" w:rsidRDefault="009123F1" w:rsidP="00EE2D4B">
      <w:pPr>
        <w:ind w:firstLine="709"/>
        <w:jc w:val="both"/>
      </w:pPr>
      <w:r w:rsidRPr="003501D3">
        <w:t>Pasiūlymų vertinimas pagal ekonominio naudingumo kriterijus sekančiai:</w:t>
      </w:r>
    </w:p>
    <w:p w14:paraId="215259DE" w14:textId="31714F1B" w:rsidR="009123F1" w:rsidRPr="007E37A2" w:rsidRDefault="00E3639E" w:rsidP="00EE2D4B">
      <w:pPr>
        <w:ind w:firstLine="709"/>
        <w:jc w:val="both"/>
        <w:rPr>
          <w:color w:val="FF0000"/>
        </w:rPr>
      </w:pPr>
      <w:r w:rsidRPr="003501D3">
        <w:t>Pirkimo organizatorius</w:t>
      </w:r>
      <w:r w:rsidR="009123F1" w:rsidRPr="003501D3">
        <w:t xml:space="preserve"> įvertina pasiūlymą pagal kriterijų parametrus žemiau lentelėje pateiktais balų skyrimo aprašymais, įvertina </w:t>
      </w:r>
      <w:r w:rsidR="009123F1" w:rsidRPr="0090017D">
        <w:t xml:space="preserve">tiekėjo pateiktus įrodymus dėl siūlomo </w:t>
      </w:r>
      <w:r w:rsidR="009123F1" w:rsidRPr="0090017D">
        <w:rPr>
          <w:rFonts w:eastAsia="Arial Unicode MS"/>
          <w:lang w:eastAsia="zh-CN"/>
        </w:rPr>
        <w:t>suteikiamo pilnos garantijos termino</w:t>
      </w:r>
      <w:r w:rsidR="009123F1" w:rsidRPr="0090017D">
        <w:t xml:space="preserve">, Prekės pristatymo termino, bei </w:t>
      </w:r>
      <w:r w:rsidR="0090017D" w:rsidRPr="0090017D">
        <w:t>palūkanų dydžio</w:t>
      </w:r>
      <w:r w:rsidR="009123F1" w:rsidRPr="0090017D">
        <w:t xml:space="preserve">. </w:t>
      </w:r>
    </w:p>
    <w:p w14:paraId="6F4E5883" w14:textId="77777777" w:rsidR="009123F1" w:rsidRDefault="009123F1" w:rsidP="00EE2D4B">
      <w:pPr>
        <w:jc w:val="both"/>
      </w:pPr>
    </w:p>
    <w:tbl>
      <w:tblPr>
        <w:tblStyle w:val="Lentelstinklelis"/>
        <w:tblW w:w="8472" w:type="dxa"/>
        <w:tblLook w:val="04A0" w:firstRow="1" w:lastRow="0" w:firstColumn="1" w:lastColumn="0" w:noHBand="0" w:noVBand="1"/>
      </w:tblPr>
      <w:tblGrid>
        <w:gridCol w:w="1951"/>
        <w:gridCol w:w="6521"/>
      </w:tblGrid>
      <w:tr w:rsidR="009123F1" w:rsidRPr="00FC5B1B" w14:paraId="2DEE9A88" w14:textId="77777777" w:rsidTr="00C4648A">
        <w:tc>
          <w:tcPr>
            <w:tcW w:w="8472" w:type="dxa"/>
            <w:gridSpan w:val="2"/>
          </w:tcPr>
          <w:p w14:paraId="2BA682A4" w14:textId="5E2BCCC5" w:rsidR="009123F1" w:rsidRPr="00FC5B1B" w:rsidRDefault="009123F1" w:rsidP="00EE2D4B">
            <w:pPr>
              <w:jc w:val="both"/>
              <w:rPr>
                <w:b/>
              </w:rPr>
            </w:pPr>
            <w:r w:rsidRPr="00FC5B1B">
              <w:rPr>
                <w:b/>
              </w:rPr>
              <w:t xml:space="preserve">Pirmas kriterijus: </w:t>
            </w:r>
            <w:r w:rsidRPr="00E3639E">
              <w:rPr>
                <w:rFonts w:eastAsia="Arial Unicode MS"/>
                <w:b/>
                <w:color w:val="000000"/>
                <w:lang w:eastAsia="zh-CN"/>
              </w:rPr>
              <w:t xml:space="preserve">Suteikiamas pilnos garantijos </w:t>
            </w:r>
            <w:r w:rsidR="001F5791">
              <w:rPr>
                <w:rFonts w:eastAsia="Arial Unicode MS"/>
                <w:b/>
                <w:color w:val="000000"/>
                <w:lang w:eastAsia="zh-CN"/>
              </w:rPr>
              <w:t xml:space="preserve">krautuvui </w:t>
            </w:r>
            <w:r w:rsidRPr="00E3639E">
              <w:rPr>
                <w:rFonts w:eastAsia="Arial Unicode MS"/>
                <w:b/>
                <w:color w:val="000000"/>
                <w:lang w:eastAsia="zh-CN"/>
              </w:rPr>
              <w:t>terminas</w:t>
            </w:r>
            <w:r w:rsidRPr="00FC5B1B">
              <w:rPr>
                <w:b/>
              </w:rPr>
              <w:t xml:space="preserve"> (T</w:t>
            </w:r>
            <w:r w:rsidRPr="00FC5B1B">
              <w:rPr>
                <w:b/>
                <w:vertAlign w:val="subscript"/>
              </w:rPr>
              <w:t>1</w:t>
            </w:r>
            <w:r w:rsidRPr="00FC5B1B">
              <w:rPr>
                <w:b/>
              </w:rPr>
              <w:t>)</w:t>
            </w:r>
          </w:p>
        </w:tc>
      </w:tr>
      <w:tr w:rsidR="009123F1" w:rsidRPr="00FC5B1B" w14:paraId="788D35D0" w14:textId="77777777" w:rsidTr="00C4648A">
        <w:tc>
          <w:tcPr>
            <w:tcW w:w="1951" w:type="dxa"/>
          </w:tcPr>
          <w:p w14:paraId="35AB1BCA" w14:textId="087357E5" w:rsidR="009123F1" w:rsidRPr="009A6D91" w:rsidRDefault="006418F8" w:rsidP="00EE2D4B">
            <w:pPr>
              <w:jc w:val="both"/>
            </w:pPr>
            <w:r>
              <w:t>Balai neskiriami</w:t>
            </w:r>
            <w:r w:rsidR="009123F1" w:rsidRPr="009A6D91">
              <w:t xml:space="preserve"> </w:t>
            </w:r>
          </w:p>
        </w:tc>
        <w:tc>
          <w:tcPr>
            <w:tcW w:w="6521" w:type="dxa"/>
          </w:tcPr>
          <w:p w14:paraId="0055D9B2" w14:textId="165D3EEA" w:rsidR="009123F1" w:rsidRPr="009A6D91" w:rsidRDefault="00F438DF" w:rsidP="00EE2D4B">
            <w:pPr>
              <w:jc w:val="both"/>
            </w:pPr>
            <w:r w:rsidRPr="009A6D91">
              <w:rPr>
                <w:lang w:eastAsia="ar-SA"/>
              </w:rPr>
              <w:t>12</w:t>
            </w:r>
            <w:r w:rsidR="009123F1" w:rsidRPr="009A6D91">
              <w:rPr>
                <w:lang w:eastAsia="ar-SA"/>
              </w:rPr>
              <w:t xml:space="preserve"> mėn. </w:t>
            </w:r>
            <w:r w:rsidRPr="009A6D91">
              <w:rPr>
                <w:lang w:eastAsia="ar-SA"/>
              </w:rPr>
              <w:t xml:space="preserve">arba 1000 moto/h </w:t>
            </w:r>
            <w:r w:rsidR="0090017D">
              <w:rPr>
                <w:lang w:eastAsia="ar-SA"/>
              </w:rPr>
              <w:t xml:space="preserve">(priklausomai nuo to kas sueina greičiau) </w:t>
            </w:r>
            <w:r w:rsidR="009123F1" w:rsidRPr="009A6D91">
              <w:rPr>
                <w:lang w:eastAsia="ar-SA"/>
              </w:rPr>
              <w:t xml:space="preserve">pilna </w:t>
            </w:r>
            <w:r w:rsidRPr="009A6D91">
              <w:rPr>
                <w:lang w:eastAsia="ar-SA"/>
              </w:rPr>
              <w:t>krautuvo</w:t>
            </w:r>
            <w:r w:rsidR="009123F1" w:rsidRPr="009A6D91">
              <w:rPr>
                <w:lang w:eastAsia="ar-SA"/>
              </w:rPr>
              <w:t xml:space="preserve"> garantija</w:t>
            </w:r>
          </w:p>
        </w:tc>
      </w:tr>
      <w:tr w:rsidR="009123F1" w:rsidRPr="00FC5B1B" w14:paraId="1EF8FE2C" w14:textId="77777777" w:rsidTr="00C4648A">
        <w:tc>
          <w:tcPr>
            <w:tcW w:w="1951" w:type="dxa"/>
          </w:tcPr>
          <w:p w14:paraId="5C565696" w14:textId="77777777" w:rsidR="009123F1" w:rsidRPr="009A6D91" w:rsidRDefault="009123F1" w:rsidP="00EE2D4B">
            <w:pPr>
              <w:jc w:val="both"/>
            </w:pPr>
            <w:r w:rsidRPr="009A6D91">
              <w:t>1 balas</w:t>
            </w:r>
          </w:p>
        </w:tc>
        <w:tc>
          <w:tcPr>
            <w:tcW w:w="6521" w:type="dxa"/>
          </w:tcPr>
          <w:p w14:paraId="7744A19D" w14:textId="4A23E2A2" w:rsidR="009123F1" w:rsidRPr="009A6D91" w:rsidRDefault="006418F8" w:rsidP="00EE2D4B">
            <w:pPr>
              <w:jc w:val="both"/>
            </w:pPr>
            <w:r>
              <w:rPr>
                <w:lang w:eastAsia="ar-SA"/>
              </w:rPr>
              <w:t>24</w:t>
            </w:r>
            <w:r w:rsidRPr="009A6D91">
              <w:rPr>
                <w:lang w:eastAsia="ar-SA"/>
              </w:rPr>
              <w:t xml:space="preserve"> mėn. arba </w:t>
            </w:r>
            <w:r>
              <w:rPr>
                <w:lang w:eastAsia="ar-SA"/>
              </w:rPr>
              <w:t>2</w:t>
            </w:r>
            <w:r w:rsidRPr="009A6D91">
              <w:rPr>
                <w:lang w:eastAsia="ar-SA"/>
              </w:rPr>
              <w:t xml:space="preserve">000 moto/h </w:t>
            </w:r>
            <w:r>
              <w:rPr>
                <w:lang w:eastAsia="ar-SA"/>
              </w:rPr>
              <w:t xml:space="preserve">(priklausomai nuo to kas sueina greičiau) </w:t>
            </w:r>
            <w:r w:rsidRPr="009A6D91">
              <w:rPr>
                <w:lang w:eastAsia="ar-SA"/>
              </w:rPr>
              <w:t>pilna krautuvo garantija</w:t>
            </w:r>
          </w:p>
        </w:tc>
      </w:tr>
      <w:tr w:rsidR="009123F1" w:rsidRPr="00E1406C" w14:paraId="28086C27" w14:textId="77777777" w:rsidTr="00C4648A">
        <w:tc>
          <w:tcPr>
            <w:tcW w:w="1951" w:type="dxa"/>
          </w:tcPr>
          <w:p w14:paraId="513B9475" w14:textId="77777777" w:rsidR="009123F1" w:rsidRPr="009A6D91" w:rsidRDefault="009123F1" w:rsidP="00EE2D4B">
            <w:pPr>
              <w:jc w:val="both"/>
            </w:pPr>
            <w:r w:rsidRPr="009A6D91">
              <w:t>2 balai</w:t>
            </w:r>
          </w:p>
        </w:tc>
        <w:tc>
          <w:tcPr>
            <w:tcW w:w="6521" w:type="dxa"/>
          </w:tcPr>
          <w:p w14:paraId="75BB285D" w14:textId="4E5BB399" w:rsidR="009123F1" w:rsidRPr="009A6D91" w:rsidRDefault="006418F8" w:rsidP="00EE2D4B">
            <w:pPr>
              <w:jc w:val="both"/>
            </w:pPr>
            <w:r>
              <w:rPr>
                <w:lang w:eastAsia="ar-SA"/>
              </w:rPr>
              <w:t>36</w:t>
            </w:r>
            <w:r w:rsidRPr="009A6D91">
              <w:rPr>
                <w:lang w:eastAsia="ar-SA"/>
              </w:rPr>
              <w:t xml:space="preserve"> mėn. arba </w:t>
            </w:r>
            <w:r>
              <w:rPr>
                <w:lang w:eastAsia="ar-SA"/>
              </w:rPr>
              <w:t>3</w:t>
            </w:r>
            <w:r w:rsidRPr="009A6D91">
              <w:rPr>
                <w:lang w:eastAsia="ar-SA"/>
              </w:rPr>
              <w:t xml:space="preserve">000 moto/h </w:t>
            </w:r>
            <w:r>
              <w:rPr>
                <w:lang w:eastAsia="ar-SA"/>
              </w:rPr>
              <w:t xml:space="preserve">(priklausomai nuo to kas sueina greičiau) </w:t>
            </w:r>
            <w:r w:rsidRPr="009A6D91">
              <w:rPr>
                <w:lang w:eastAsia="ar-SA"/>
              </w:rPr>
              <w:t>pilna krautuvo garantija</w:t>
            </w:r>
          </w:p>
        </w:tc>
      </w:tr>
      <w:tr w:rsidR="009123F1" w:rsidRPr="00FC5B1B" w14:paraId="62C92565" w14:textId="77777777" w:rsidTr="00C4648A">
        <w:tc>
          <w:tcPr>
            <w:tcW w:w="1951" w:type="dxa"/>
          </w:tcPr>
          <w:p w14:paraId="6629CB17" w14:textId="77777777" w:rsidR="009123F1" w:rsidRPr="009A6D91" w:rsidRDefault="009123F1" w:rsidP="00EE2D4B">
            <w:pPr>
              <w:jc w:val="both"/>
            </w:pPr>
            <w:r w:rsidRPr="009A6D91">
              <w:t>3 balai</w:t>
            </w:r>
          </w:p>
        </w:tc>
        <w:tc>
          <w:tcPr>
            <w:tcW w:w="6521" w:type="dxa"/>
          </w:tcPr>
          <w:p w14:paraId="6C6110A9" w14:textId="0F1FDC24" w:rsidR="009123F1" w:rsidRPr="009A6D91" w:rsidRDefault="006418F8" w:rsidP="00EE2D4B">
            <w:pPr>
              <w:jc w:val="both"/>
            </w:pPr>
            <w:r>
              <w:rPr>
                <w:lang w:eastAsia="ar-SA"/>
              </w:rPr>
              <w:t>48</w:t>
            </w:r>
            <w:r w:rsidRPr="009A6D91">
              <w:rPr>
                <w:lang w:eastAsia="ar-SA"/>
              </w:rPr>
              <w:t xml:space="preserve"> mėn. arba </w:t>
            </w:r>
            <w:r>
              <w:rPr>
                <w:lang w:eastAsia="ar-SA"/>
              </w:rPr>
              <w:t>4</w:t>
            </w:r>
            <w:r w:rsidRPr="009A6D91">
              <w:rPr>
                <w:lang w:eastAsia="ar-SA"/>
              </w:rPr>
              <w:t xml:space="preserve">000 moto/h </w:t>
            </w:r>
            <w:r>
              <w:rPr>
                <w:lang w:eastAsia="ar-SA"/>
              </w:rPr>
              <w:t xml:space="preserve">(priklausomai nuo to kas sueina greičiau) </w:t>
            </w:r>
            <w:r w:rsidRPr="009A6D91">
              <w:rPr>
                <w:lang w:eastAsia="ar-SA"/>
              </w:rPr>
              <w:t>pilna krautuvo garantija</w:t>
            </w:r>
          </w:p>
        </w:tc>
      </w:tr>
      <w:tr w:rsidR="009123F1" w:rsidRPr="004F34CD" w14:paraId="47CD4240" w14:textId="77777777" w:rsidTr="00C4648A">
        <w:tc>
          <w:tcPr>
            <w:tcW w:w="8472" w:type="dxa"/>
            <w:gridSpan w:val="2"/>
          </w:tcPr>
          <w:p w14:paraId="59AC7339" w14:textId="57ABD3E2" w:rsidR="009123F1" w:rsidRPr="004F34CD" w:rsidRDefault="009123F1" w:rsidP="00EE2D4B">
            <w:pPr>
              <w:jc w:val="both"/>
              <w:rPr>
                <w:b/>
              </w:rPr>
            </w:pPr>
            <w:r w:rsidRPr="004F34CD">
              <w:rPr>
                <w:b/>
              </w:rPr>
              <w:t xml:space="preserve">Antras kriterijus: </w:t>
            </w:r>
            <w:r w:rsidRPr="00E3639E">
              <w:rPr>
                <w:b/>
                <w:sz w:val="22"/>
                <w:szCs w:val="22"/>
              </w:rPr>
              <w:t>Prekės pristatymo terminas</w:t>
            </w:r>
            <w:r w:rsidRPr="004F34CD">
              <w:rPr>
                <w:b/>
              </w:rPr>
              <w:t xml:space="preserve"> (T</w:t>
            </w:r>
            <w:r w:rsidRPr="004F34CD">
              <w:rPr>
                <w:b/>
                <w:vertAlign w:val="subscript"/>
              </w:rPr>
              <w:t>2</w:t>
            </w:r>
            <w:r w:rsidRPr="004F34CD">
              <w:rPr>
                <w:b/>
              </w:rPr>
              <w:t>)</w:t>
            </w:r>
          </w:p>
        </w:tc>
      </w:tr>
      <w:tr w:rsidR="009123F1" w:rsidRPr="00FC5B1B" w14:paraId="62EB62C5" w14:textId="77777777" w:rsidTr="00C4648A">
        <w:tc>
          <w:tcPr>
            <w:tcW w:w="1951" w:type="dxa"/>
          </w:tcPr>
          <w:p w14:paraId="28736459" w14:textId="72D37E0F" w:rsidR="009123F1" w:rsidRPr="004F2381" w:rsidRDefault="006418F8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>Balai neskiriami</w:t>
            </w:r>
          </w:p>
        </w:tc>
        <w:tc>
          <w:tcPr>
            <w:tcW w:w="6521" w:type="dxa"/>
          </w:tcPr>
          <w:p w14:paraId="6DDD6EAA" w14:textId="0815DAEE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>Prekę pristatys per</w:t>
            </w:r>
            <w:r w:rsidR="00F438DF" w:rsidRPr="004F2381">
              <w:rPr>
                <w:color w:val="000000" w:themeColor="text1"/>
              </w:rPr>
              <w:t xml:space="preserve"> 6</w:t>
            </w:r>
            <w:r w:rsidR="00E1406C" w:rsidRPr="004F2381">
              <w:rPr>
                <w:color w:val="000000" w:themeColor="text1"/>
              </w:rPr>
              <w:t xml:space="preserve"> </w:t>
            </w:r>
            <w:r w:rsidRPr="004F2381">
              <w:rPr>
                <w:color w:val="000000" w:themeColor="text1"/>
              </w:rPr>
              <w:t>mėnesius nuo pasiūlymų pateikimo termino pabaigos</w:t>
            </w:r>
          </w:p>
        </w:tc>
      </w:tr>
      <w:tr w:rsidR="009123F1" w:rsidRPr="00FC5B1B" w14:paraId="2DCFE1C3" w14:textId="77777777" w:rsidTr="00C4648A">
        <w:tc>
          <w:tcPr>
            <w:tcW w:w="1951" w:type="dxa"/>
          </w:tcPr>
          <w:p w14:paraId="7B3918DF" w14:textId="77777777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>1 balas</w:t>
            </w:r>
          </w:p>
        </w:tc>
        <w:tc>
          <w:tcPr>
            <w:tcW w:w="6521" w:type="dxa"/>
          </w:tcPr>
          <w:p w14:paraId="587C2623" w14:textId="6903EEA2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 xml:space="preserve">Prekę pristatys ne vėliau kaip per </w:t>
            </w:r>
            <w:r w:rsidR="00F438DF" w:rsidRPr="004F2381">
              <w:rPr>
                <w:color w:val="000000" w:themeColor="text1"/>
              </w:rPr>
              <w:t>5</w:t>
            </w:r>
            <w:r w:rsidRPr="004F2381">
              <w:rPr>
                <w:color w:val="000000" w:themeColor="text1"/>
              </w:rPr>
              <w:t xml:space="preserve"> mėnesius nuo </w:t>
            </w:r>
            <w:r w:rsidR="004F2381" w:rsidRPr="004F2381">
              <w:rPr>
                <w:color w:val="000000" w:themeColor="text1"/>
              </w:rPr>
              <w:t>sutarties įsigaliojimo</w:t>
            </w:r>
          </w:p>
        </w:tc>
      </w:tr>
      <w:tr w:rsidR="009123F1" w:rsidRPr="00FC5B1B" w14:paraId="03519F67" w14:textId="77777777" w:rsidTr="00C4648A">
        <w:tc>
          <w:tcPr>
            <w:tcW w:w="1951" w:type="dxa"/>
          </w:tcPr>
          <w:p w14:paraId="1B14AF8A" w14:textId="77777777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>2 balai</w:t>
            </w:r>
          </w:p>
        </w:tc>
        <w:tc>
          <w:tcPr>
            <w:tcW w:w="6521" w:type="dxa"/>
          </w:tcPr>
          <w:p w14:paraId="039EEF5E" w14:textId="26E82EF9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 xml:space="preserve">Prekę pristatys ne vėliau kaip per </w:t>
            </w:r>
            <w:r w:rsidR="00F438DF" w:rsidRPr="004F2381">
              <w:rPr>
                <w:color w:val="000000" w:themeColor="text1"/>
              </w:rPr>
              <w:t>4</w:t>
            </w:r>
            <w:r w:rsidRPr="004F2381">
              <w:rPr>
                <w:color w:val="000000" w:themeColor="text1"/>
              </w:rPr>
              <w:t xml:space="preserve"> mėnesius nuo </w:t>
            </w:r>
            <w:r w:rsidR="004F2381" w:rsidRPr="004F2381">
              <w:rPr>
                <w:color w:val="000000" w:themeColor="text1"/>
              </w:rPr>
              <w:t>sutarties įsigaliojimo</w:t>
            </w:r>
          </w:p>
        </w:tc>
      </w:tr>
      <w:tr w:rsidR="009123F1" w:rsidRPr="00FC5B1B" w14:paraId="3B09F94E" w14:textId="77777777" w:rsidTr="00C4648A">
        <w:tc>
          <w:tcPr>
            <w:tcW w:w="1951" w:type="dxa"/>
          </w:tcPr>
          <w:p w14:paraId="6D5CD302" w14:textId="77777777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>3 balai</w:t>
            </w:r>
          </w:p>
        </w:tc>
        <w:tc>
          <w:tcPr>
            <w:tcW w:w="6521" w:type="dxa"/>
          </w:tcPr>
          <w:p w14:paraId="1D17F475" w14:textId="368A9863" w:rsidR="009123F1" w:rsidRPr="004F2381" w:rsidRDefault="009123F1" w:rsidP="00EE2D4B">
            <w:pPr>
              <w:jc w:val="both"/>
              <w:rPr>
                <w:color w:val="000000" w:themeColor="text1"/>
              </w:rPr>
            </w:pPr>
            <w:r w:rsidRPr="004F2381">
              <w:rPr>
                <w:color w:val="000000" w:themeColor="text1"/>
              </w:rPr>
              <w:t xml:space="preserve">Prekę pristatys ne vėliau kaip per </w:t>
            </w:r>
            <w:r w:rsidR="00F438DF" w:rsidRPr="004F2381">
              <w:rPr>
                <w:color w:val="000000" w:themeColor="text1"/>
              </w:rPr>
              <w:t>3</w:t>
            </w:r>
            <w:r w:rsidRPr="004F2381">
              <w:rPr>
                <w:color w:val="000000" w:themeColor="text1"/>
              </w:rPr>
              <w:t xml:space="preserve"> mėnesius nuo </w:t>
            </w:r>
            <w:r w:rsidR="004F2381" w:rsidRPr="004F2381">
              <w:rPr>
                <w:color w:val="000000" w:themeColor="text1"/>
              </w:rPr>
              <w:t>sutarties įsigaliojimo</w:t>
            </w:r>
          </w:p>
        </w:tc>
      </w:tr>
      <w:tr w:rsidR="009123F1" w:rsidRPr="004F34CD" w14:paraId="172E86FF" w14:textId="77777777" w:rsidTr="00C4648A">
        <w:tc>
          <w:tcPr>
            <w:tcW w:w="8472" w:type="dxa"/>
            <w:gridSpan w:val="2"/>
          </w:tcPr>
          <w:p w14:paraId="08AE0626" w14:textId="2610F389" w:rsidR="009123F1" w:rsidRPr="004F2381" w:rsidRDefault="009123F1" w:rsidP="00EE2D4B">
            <w:pPr>
              <w:jc w:val="both"/>
              <w:rPr>
                <w:b/>
                <w:color w:val="000000" w:themeColor="text1"/>
                <w:highlight w:val="yellow"/>
              </w:rPr>
            </w:pPr>
            <w:r w:rsidRPr="004F2381">
              <w:rPr>
                <w:b/>
                <w:color w:val="000000" w:themeColor="text1"/>
              </w:rPr>
              <w:t xml:space="preserve">Trečias kriterijus: </w:t>
            </w:r>
            <w:r w:rsidR="00185C7C" w:rsidRPr="004F2381">
              <w:rPr>
                <w:b/>
                <w:color w:val="000000" w:themeColor="text1"/>
              </w:rPr>
              <w:t>Banko marža</w:t>
            </w:r>
            <w:r w:rsidR="00185C7C" w:rsidRPr="004F2381">
              <w:rPr>
                <w:color w:val="000000" w:themeColor="text1"/>
              </w:rPr>
              <w:t xml:space="preserve"> </w:t>
            </w:r>
            <w:r w:rsidRPr="004F2381">
              <w:rPr>
                <w:b/>
                <w:color w:val="000000" w:themeColor="text1"/>
              </w:rPr>
              <w:t>(T</w:t>
            </w:r>
            <w:r w:rsidR="00E3639E" w:rsidRPr="004F2381">
              <w:rPr>
                <w:b/>
                <w:color w:val="000000" w:themeColor="text1"/>
                <w:vertAlign w:val="subscript"/>
              </w:rPr>
              <w:t>3</w:t>
            </w:r>
            <w:r w:rsidRPr="004F2381">
              <w:rPr>
                <w:b/>
                <w:color w:val="000000" w:themeColor="text1"/>
              </w:rPr>
              <w:t>)</w:t>
            </w:r>
          </w:p>
        </w:tc>
      </w:tr>
      <w:tr w:rsidR="00897CAC" w:rsidRPr="00FC5B1B" w14:paraId="549AFAD4" w14:textId="77777777" w:rsidTr="00C4648A">
        <w:tc>
          <w:tcPr>
            <w:tcW w:w="1951" w:type="dxa"/>
          </w:tcPr>
          <w:p w14:paraId="6EFD9809" w14:textId="7E494A00" w:rsidR="00897CAC" w:rsidRPr="004F2381" w:rsidRDefault="006418F8" w:rsidP="00EE2D4B">
            <w:pPr>
              <w:jc w:val="both"/>
              <w:rPr>
                <w:color w:val="000000" w:themeColor="text1"/>
                <w:highlight w:val="yellow"/>
              </w:rPr>
            </w:pPr>
            <w:r w:rsidRPr="004F2381">
              <w:rPr>
                <w:color w:val="000000" w:themeColor="text1"/>
              </w:rPr>
              <w:t>Balai neskiriami</w:t>
            </w:r>
          </w:p>
        </w:tc>
        <w:tc>
          <w:tcPr>
            <w:tcW w:w="6521" w:type="dxa"/>
          </w:tcPr>
          <w:p w14:paraId="11BE8257" w14:textId="2C131DBD" w:rsidR="00897CAC" w:rsidRPr="004F2381" w:rsidRDefault="00185C7C" w:rsidP="00EE2D4B">
            <w:pPr>
              <w:jc w:val="both"/>
              <w:rPr>
                <w:color w:val="000000" w:themeColor="text1"/>
                <w:highlight w:val="yellow"/>
              </w:rPr>
            </w:pPr>
            <w:r w:rsidRPr="004F2381">
              <w:rPr>
                <w:bCs/>
                <w:color w:val="000000" w:themeColor="text1"/>
              </w:rPr>
              <w:t>Banko marža</w:t>
            </w:r>
            <w:r w:rsidRPr="004F2381">
              <w:rPr>
                <w:color w:val="000000" w:themeColor="text1"/>
              </w:rPr>
              <w:t xml:space="preserve"> </w:t>
            </w:r>
            <w:r w:rsidR="000D5B51" w:rsidRPr="004F2381">
              <w:rPr>
                <w:color w:val="000000" w:themeColor="text1"/>
              </w:rPr>
              <w:t xml:space="preserve">daugiau kaip </w:t>
            </w:r>
            <w:r w:rsidRPr="004F2381">
              <w:rPr>
                <w:color w:val="000000" w:themeColor="text1"/>
              </w:rPr>
              <w:t>1</w:t>
            </w:r>
            <w:r w:rsidR="000D5B51" w:rsidRPr="004F2381">
              <w:rPr>
                <w:color w:val="000000" w:themeColor="text1"/>
              </w:rPr>
              <w:t xml:space="preserve"> </w:t>
            </w:r>
            <w:r w:rsidR="00897CAC" w:rsidRPr="004F2381">
              <w:rPr>
                <w:color w:val="000000" w:themeColor="text1"/>
              </w:rPr>
              <w:t>%</w:t>
            </w:r>
          </w:p>
        </w:tc>
      </w:tr>
      <w:tr w:rsidR="00EE2D4B" w:rsidRPr="00FC5B1B" w14:paraId="4ABE649F" w14:textId="77777777" w:rsidTr="00C4648A">
        <w:tc>
          <w:tcPr>
            <w:tcW w:w="1951" w:type="dxa"/>
          </w:tcPr>
          <w:p w14:paraId="08DE980C" w14:textId="33770109" w:rsidR="00EE2D4B" w:rsidRDefault="00EE2D4B" w:rsidP="00EE2D4B">
            <w:pPr>
              <w:jc w:val="both"/>
              <w:rPr>
                <w:highlight w:val="yellow"/>
              </w:rPr>
            </w:pPr>
            <w:r w:rsidRPr="00FC5B1B">
              <w:t>1 balas</w:t>
            </w:r>
          </w:p>
        </w:tc>
        <w:tc>
          <w:tcPr>
            <w:tcW w:w="6521" w:type="dxa"/>
          </w:tcPr>
          <w:p w14:paraId="5E7BB43D" w14:textId="0FC097BF" w:rsidR="00EE2D4B" w:rsidRPr="00F438DF" w:rsidRDefault="00185C7C" w:rsidP="00EE2D4B">
            <w:pPr>
              <w:jc w:val="both"/>
              <w:rPr>
                <w:highlight w:val="yellow"/>
              </w:rPr>
            </w:pPr>
            <w:r w:rsidRPr="00185C7C">
              <w:rPr>
                <w:bCs/>
              </w:rPr>
              <w:t>Banko marža</w:t>
            </w:r>
            <w:r>
              <w:t xml:space="preserve"> daugiau kaip 0,5 % ir mažiau kaip 1 %</w:t>
            </w:r>
          </w:p>
        </w:tc>
      </w:tr>
      <w:tr w:rsidR="00EE2D4B" w:rsidRPr="00FC5B1B" w14:paraId="3283F16D" w14:textId="77777777" w:rsidTr="00C4648A">
        <w:tc>
          <w:tcPr>
            <w:tcW w:w="1951" w:type="dxa"/>
          </w:tcPr>
          <w:p w14:paraId="24DCCED2" w14:textId="09ED8268" w:rsidR="00EE2D4B" w:rsidRDefault="00EE2D4B" w:rsidP="00EE2D4B">
            <w:pPr>
              <w:jc w:val="both"/>
              <w:rPr>
                <w:highlight w:val="yellow"/>
              </w:rPr>
            </w:pPr>
            <w:r w:rsidRPr="00FC5B1B">
              <w:t>2 balai</w:t>
            </w:r>
          </w:p>
        </w:tc>
        <w:tc>
          <w:tcPr>
            <w:tcW w:w="6521" w:type="dxa"/>
          </w:tcPr>
          <w:p w14:paraId="45F71240" w14:textId="1ADEEA7E" w:rsidR="00EE2D4B" w:rsidRPr="00F438DF" w:rsidRDefault="00185C7C" w:rsidP="00EE2D4B">
            <w:pPr>
              <w:jc w:val="both"/>
              <w:rPr>
                <w:highlight w:val="yellow"/>
              </w:rPr>
            </w:pPr>
            <w:r w:rsidRPr="00185C7C">
              <w:rPr>
                <w:bCs/>
              </w:rPr>
              <w:t>Banko marža</w:t>
            </w:r>
            <w:r>
              <w:t xml:space="preserve"> daugiau kaip 0 % ir mažiau kaip 0,5 %</w:t>
            </w:r>
          </w:p>
        </w:tc>
      </w:tr>
      <w:tr w:rsidR="00EE2D4B" w:rsidRPr="00FC5B1B" w14:paraId="55732126" w14:textId="77777777" w:rsidTr="00C4648A">
        <w:tc>
          <w:tcPr>
            <w:tcW w:w="1951" w:type="dxa"/>
          </w:tcPr>
          <w:p w14:paraId="58956BD5" w14:textId="414230A6" w:rsidR="00EE2D4B" w:rsidRPr="00F438DF" w:rsidRDefault="00EE2D4B" w:rsidP="00EE2D4B">
            <w:pPr>
              <w:jc w:val="both"/>
              <w:rPr>
                <w:highlight w:val="yellow"/>
              </w:rPr>
            </w:pPr>
            <w:r w:rsidRPr="00FC5B1B">
              <w:t>3 balai</w:t>
            </w:r>
          </w:p>
        </w:tc>
        <w:tc>
          <w:tcPr>
            <w:tcW w:w="6521" w:type="dxa"/>
          </w:tcPr>
          <w:p w14:paraId="7756BBE4" w14:textId="5858014E" w:rsidR="00EE2D4B" w:rsidRPr="00F438DF" w:rsidRDefault="00185C7C" w:rsidP="00EE2D4B">
            <w:pPr>
              <w:jc w:val="both"/>
              <w:rPr>
                <w:highlight w:val="yellow"/>
              </w:rPr>
            </w:pPr>
            <w:r w:rsidRPr="00185C7C">
              <w:rPr>
                <w:bCs/>
              </w:rPr>
              <w:t>Banko marža</w:t>
            </w:r>
            <w:r>
              <w:t xml:space="preserve"> lygi 0 %</w:t>
            </w:r>
          </w:p>
        </w:tc>
      </w:tr>
    </w:tbl>
    <w:p w14:paraId="3CCB8A71" w14:textId="77777777" w:rsidR="009123F1" w:rsidRPr="00457C14" w:rsidRDefault="009123F1" w:rsidP="00EE2D4B">
      <w:pPr>
        <w:rPr>
          <w:lang w:eastAsia="en-US"/>
        </w:rPr>
      </w:pPr>
    </w:p>
    <w:p w14:paraId="59AD6E40" w14:textId="77777777" w:rsidR="006418F8" w:rsidRPr="006418F8" w:rsidRDefault="006418F8" w:rsidP="006418F8">
      <w:pPr>
        <w:pStyle w:val="Komentarotekstas"/>
      </w:pPr>
      <w:r w:rsidRPr="006418F8">
        <w:rPr>
          <w:sz w:val="22"/>
          <w:szCs w:val="22"/>
          <w:lang w:eastAsia="en-US"/>
        </w:rPr>
        <w:t xml:space="preserve">Jeigu Tiekėjas siūlo geriausią nustatytą reikšmę (arba dar geresnę, nei nustatyta geriausia reikšmė) – </w:t>
      </w:r>
      <w:r w:rsidRPr="006418F8">
        <w:t xml:space="preserve">Tiekėjo pasiūlyto parametro reikšmei (R </w:t>
      </w:r>
      <w:r w:rsidRPr="006418F8">
        <w:rPr>
          <w:vertAlign w:val="subscript"/>
        </w:rPr>
        <w:t>p</w:t>
      </w:r>
      <w:r w:rsidRPr="006418F8">
        <w:t>) skiriamas maksimalus lentelėje nustatytas balas (šiuo atveju 3 balai)</w:t>
      </w:r>
    </w:p>
    <w:p w14:paraId="583994CD" w14:textId="5CA8EB6B" w:rsidR="009123F1" w:rsidRPr="006418F8" w:rsidRDefault="009123F1" w:rsidP="00EE2D4B">
      <w:pPr>
        <w:tabs>
          <w:tab w:val="num" w:pos="0"/>
        </w:tabs>
        <w:jc w:val="both"/>
        <w:rPr>
          <w:sz w:val="22"/>
          <w:szCs w:val="22"/>
          <w:lang w:eastAsia="en-US"/>
        </w:rPr>
      </w:pPr>
      <w:r w:rsidRPr="006418F8">
        <w:rPr>
          <w:sz w:val="22"/>
          <w:szCs w:val="22"/>
          <w:lang w:eastAsia="en-US"/>
        </w:rPr>
        <w:t>Jeigu Tiekėjo siūloma reikšmė atitinka tik minimalų nustatytą techninį reikalavimą – balai už atitinkamą kriterijų neskiriami.</w:t>
      </w:r>
    </w:p>
    <w:p w14:paraId="340E53B1" w14:textId="77777777" w:rsidR="009123F1" w:rsidRPr="00FE7C50" w:rsidRDefault="009123F1" w:rsidP="00EE2D4B">
      <w:pPr>
        <w:tabs>
          <w:tab w:val="num" w:pos="0"/>
        </w:tabs>
        <w:jc w:val="both"/>
        <w:rPr>
          <w:sz w:val="22"/>
          <w:szCs w:val="22"/>
          <w:highlight w:val="cyan"/>
        </w:rPr>
      </w:pPr>
    </w:p>
    <w:p w14:paraId="24AD7143" w14:textId="289A6C53" w:rsidR="009123F1" w:rsidRPr="007F2AF9" w:rsidRDefault="009123F1" w:rsidP="00EE2D4B">
      <w:pPr>
        <w:rPr>
          <w:rFonts w:eastAsia="Calibri"/>
          <w:color w:val="FF0000"/>
          <w:sz w:val="22"/>
          <w:szCs w:val="22"/>
        </w:rPr>
      </w:pPr>
      <w:r w:rsidRPr="00FE7C50">
        <w:rPr>
          <w:rFonts w:eastAsia="Calibri"/>
          <w:sz w:val="22"/>
          <w:szCs w:val="22"/>
        </w:rPr>
        <w:t>Ekonomiškai naudingiausiu laikomas pasiūlymas, kurio balų suma yra didžiausia.</w:t>
      </w:r>
      <w:r w:rsidR="009A6D91">
        <w:rPr>
          <w:rFonts w:eastAsia="Calibri"/>
          <w:sz w:val="22"/>
          <w:szCs w:val="22"/>
        </w:rPr>
        <w:t xml:space="preserve"> </w:t>
      </w:r>
    </w:p>
    <w:p w14:paraId="2CDEE784" w14:textId="77777777" w:rsidR="009123F1" w:rsidRDefault="009123F1" w:rsidP="00EE2D4B">
      <w:pPr>
        <w:rPr>
          <w:rFonts w:eastAsia="Calibri"/>
          <w:sz w:val="22"/>
          <w:szCs w:val="22"/>
        </w:rPr>
      </w:pPr>
    </w:p>
    <w:p w14:paraId="3294FA6C" w14:textId="2BE11CEF" w:rsidR="00383684" w:rsidRPr="00EE2D4B" w:rsidRDefault="009123F1" w:rsidP="00EE2D4B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</w:r>
      <w:r>
        <w:rPr>
          <w:rFonts w:eastAsia="Calibri"/>
          <w:sz w:val="22"/>
          <w:szCs w:val="22"/>
        </w:rPr>
        <w:softHyphen/>
        <w:t>________________________________</w:t>
      </w:r>
    </w:p>
    <w:sectPr w:rsidR="00383684" w:rsidRPr="00EE2D4B" w:rsidSect="00EE2D4B">
      <w:pgSz w:w="11906" w:h="16838" w:code="9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B7213"/>
    <w:multiLevelType w:val="multilevel"/>
    <w:tmpl w:val="189A1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172F00"/>
    <w:multiLevelType w:val="hybridMultilevel"/>
    <w:tmpl w:val="EAF45780"/>
    <w:lvl w:ilvl="0" w:tplc="96F48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D0B68"/>
    <w:multiLevelType w:val="multilevel"/>
    <w:tmpl w:val="B4A23BAC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i w:val="0"/>
      </w:rPr>
    </w:lvl>
    <w:lvl w:ilvl="2">
      <w:start w:val="1"/>
      <w:numFmt w:val="decimal"/>
      <w:suff w:val="space"/>
      <w:lvlText w:val="%1.%2.%3."/>
      <w:lvlJc w:val="left"/>
      <w:pPr>
        <w:ind w:left="36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F1"/>
    <w:rsid w:val="000D5B51"/>
    <w:rsid w:val="00185C7C"/>
    <w:rsid w:val="00190A0D"/>
    <w:rsid w:val="001F5791"/>
    <w:rsid w:val="00221194"/>
    <w:rsid w:val="00280AE3"/>
    <w:rsid w:val="002E234F"/>
    <w:rsid w:val="00330767"/>
    <w:rsid w:val="003501D3"/>
    <w:rsid w:val="00383684"/>
    <w:rsid w:val="003D09F5"/>
    <w:rsid w:val="004F2381"/>
    <w:rsid w:val="00623CA5"/>
    <w:rsid w:val="006418F8"/>
    <w:rsid w:val="006B5009"/>
    <w:rsid w:val="0070385D"/>
    <w:rsid w:val="00744A94"/>
    <w:rsid w:val="007E37A2"/>
    <w:rsid w:val="007E7130"/>
    <w:rsid w:val="007F2AF9"/>
    <w:rsid w:val="00897CAC"/>
    <w:rsid w:val="008D414D"/>
    <w:rsid w:val="0090017D"/>
    <w:rsid w:val="009123F1"/>
    <w:rsid w:val="009224A6"/>
    <w:rsid w:val="009576D6"/>
    <w:rsid w:val="009A6D91"/>
    <w:rsid w:val="009A7728"/>
    <w:rsid w:val="00A66DDE"/>
    <w:rsid w:val="00AC327D"/>
    <w:rsid w:val="00AC3A06"/>
    <w:rsid w:val="00BE2EA4"/>
    <w:rsid w:val="00C21985"/>
    <w:rsid w:val="00C52F38"/>
    <w:rsid w:val="00D92A4A"/>
    <w:rsid w:val="00E1406C"/>
    <w:rsid w:val="00E3639E"/>
    <w:rsid w:val="00EB41C6"/>
    <w:rsid w:val="00EE2D4B"/>
    <w:rsid w:val="00F438DF"/>
    <w:rsid w:val="00F5159C"/>
    <w:rsid w:val="00F8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8842"/>
  <w15:docId w15:val="{1521769B-9F3E-4302-87F1-BB5BFCC9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1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123F1"/>
    <w:pPr>
      <w:keepNext/>
      <w:numPr>
        <w:numId w:val="1"/>
      </w:numPr>
      <w:ind w:left="720" w:firstLine="720"/>
      <w:outlineLvl w:val="0"/>
    </w:pPr>
    <w:rPr>
      <w:b/>
      <w:sz w:val="32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123F1"/>
    <w:rPr>
      <w:rFonts w:ascii="Times New Roman" w:eastAsia="Times New Roman" w:hAnsi="Times New Roman" w:cs="Times New Roman"/>
      <w:b/>
      <w:sz w:val="32"/>
      <w:szCs w:val="20"/>
    </w:rPr>
  </w:style>
  <w:style w:type="table" w:styleId="Lentelstinklelis">
    <w:name w:val="Table Grid"/>
    <w:basedOn w:val="prastojilentel"/>
    <w:uiPriority w:val="59"/>
    <w:rsid w:val="00912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414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414D"/>
    <w:rPr>
      <w:rFonts w:ascii="Tahoma" w:eastAsia="Times New Roman" w:hAnsi="Tahoma" w:cs="Tahoma"/>
      <w:sz w:val="16"/>
      <w:szCs w:val="16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E37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E37A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E37A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E37A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E37A2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C21985"/>
    <w:rPr>
      <w:b/>
      <w:bCs/>
    </w:rPr>
  </w:style>
  <w:style w:type="character" w:customStyle="1" w:styleId="t286pc">
    <w:name w:val="t286pc"/>
    <w:basedOn w:val="Numatytasispastraiposriftas"/>
    <w:rsid w:val="00C21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509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2871</Words>
  <Characters>1638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Arunas</dc:creator>
  <cp:lastModifiedBy>Daiva Jonauskienė</cp:lastModifiedBy>
  <cp:revision>2</cp:revision>
  <cp:lastPrinted>2026-08-13T08:09:00Z</cp:lastPrinted>
  <dcterms:created xsi:type="dcterms:W3CDTF">2026-08-17T09:51:00Z</dcterms:created>
  <dcterms:modified xsi:type="dcterms:W3CDTF">2026-08-17T09:51:00Z</dcterms:modified>
</cp:coreProperties>
</file>