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475219B2" w:rsidR="00B767F3" w:rsidRDefault="00047C0A">
            <w:pPr>
              <w:jc w:val="both"/>
              <w:rPr>
                <w:kern w:val="2"/>
                <w:szCs w:val="24"/>
              </w:rPr>
            </w:pPr>
            <w:r w:rsidRPr="00090CD5">
              <w:rPr>
                <w:color w:val="000000" w:themeColor="text1"/>
                <w:kern w:val="2"/>
                <w:szCs w:val="24"/>
              </w:rPr>
              <w:t>Daugiafunkcini</w:t>
            </w:r>
            <w:r w:rsidR="00090CD5" w:rsidRPr="00090CD5">
              <w:rPr>
                <w:color w:val="000000" w:themeColor="text1"/>
                <w:kern w:val="2"/>
                <w:szCs w:val="24"/>
              </w:rPr>
              <w:t>s</w:t>
            </w:r>
            <w:r w:rsidRPr="00090CD5">
              <w:rPr>
                <w:color w:val="000000" w:themeColor="text1"/>
                <w:kern w:val="2"/>
                <w:szCs w:val="24"/>
              </w:rPr>
              <w:t xml:space="preserve"> </w:t>
            </w:r>
            <w:r w:rsidR="00DC4760" w:rsidRPr="00090CD5">
              <w:rPr>
                <w:color w:val="000000" w:themeColor="text1"/>
                <w:kern w:val="2"/>
                <w:szCs w:val="24"/>
              </w:rPr>
              <w:t>šarnyrini</w:t>
            </w:r>
            <w:r w:rsidR="00090CD5" w:rsidRPr="00090CD5">
              <w:rPr>
                <w:color w:val="000000" w:themeColor="text1"/>
                <w:kern w:val="2"/>
                <w:szCs w:val="24"/>
              </w:rPr>
              <w:t>s</w:t>
            </w:r>
            <w:r w:rsidR="00DC4760" w:rsidRPr="00090CD5">
              <w:rPr>
                <w:color w:val="000000" w:themeColor="text1"/>
                <w:kern w:val="2"/>
                <w:szCs w:val="24"/>
              </w:rPr>
              <w:t xml:space="preserve"> </w:t>
            </w:r>
            <w:r w:rsidRPr="00090CD5">
              <w:rPr>
                <w:color w:val="000000" w:themeColor="text1"/>
                <w:kern w:val="2"/>
                <w:szCs w:val="24"/>
              </w:rPr>
              <w:t>krautuv</w:t>
            </w:r>
            <w:r w:rsidR="00090CD5" w:rsidRPr="00090CD5">
              <w:rPr>
                <w:color w:val="000000" w:themeColor="text1"/>
                <w:kern w:val="2"/>
                <w:szCs w:val="24"/>
              </w:rPr>
              <w:t>as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047C0A" w14:paraId="3344BE00" w14:textId="77777777">
        <w:tc>
          <w:tcPr>
            <w:tcW w:w="2808" w:type="dxa"/>
            <w:vMerge w:val="restart"/>
          </w:tcPr>
          <w:p w14:paraId="6455DD5F" w14:textId="77777777" w:rsidR="00047C0A" w:rsidRDefault="00047C0A" w:rsidP="00047C0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047C0A" w:rsidRDefault="00047C0A" w:rsidP="00047C0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047C0A" w:rsidRDefault="00047C0A" w:rsidP="00047C0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047C0A" w:rsidRDefault="00047C0A" w:rsidP="00047C0A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047C0A" w:rsidRDefault="00047C0A" w:rsidP="00047C0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04151DD7" w:rsidR="00047C0A" w:rsidRDefault="00047C0A" w:rsidP="00047C0A">
            <w:pPr>
              <w:rPr>
                <w:kern w:val="2"/>
                <w:szCs w:val="24"/>
              </w:rPr>
            </w:pPr>
            <w:r w:rsidRPr="00DA0AFB">
              <w:rPr>
                <w:rFonts w:eastAsia="Arial Unicode MS"/>
                <w:bCs/>
                <w:bdr w:val="nil"/>
              </w:rPr>
              <w:t>Plungės rajono savivaldybės administracija</w:t>
            </w:r>
          </w:p>
        </w:tc>
      </w:tr>
      <w:tr w:rsidR="00047C0A" w14:paraId="3C548A23" w14:textId="77777777">
        <w:tc>
          <w:tcPr>
            <w:tcW w:w="2808" w:type="dxa"/>
            <w:vMerge/>
          </w:tcPr>
          <w:p w14:paraId="6F39D6C5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39266213" w:rsidR="00047C0A" w:rsidRDefault="00047C0A" w:rsidP="00047C0A">
            <w:pPr>
              <w:rPr>
                <w:kern w:val="2"/>
                <w:szCs w:val="24"/>
              </w:rPr>
            </w:pPr>
            <w:r w:rsidRPr="00F403DA">
              <w:rPr>
                <w:rFonts w:eastAsia="Arial Unicode MS"/>
                <w:bdr w:val="nil"/>
              </w:rPr>
              <w:t>188714469</w:t>
            </w:r>
          </w:p>
        </w:tc>
      </w:tr>
      <w:tr w:rsidR="00047C0A" w14:paraId="7E406A40" w14:textId="77777777">
        <w:tc>
          <w:tcPr>
            <w:tcW w:w="2808" w:type="dxa"/>
            <w:vMerge/>
          </w:tcPr>
          <w:p w14:paraId="12442C78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108D49BF" w:rsidR="00047C0A" w:rsidRDefault="00047C0A" w:rsidP="00047C0A">
            <w:pPr>
              <w:rPr>
                <w:kern w:val="2"/>
                <w:szCs w:val="24"/>
              </w:rPr>
            </w:pPr>
            <w:r w:rsidRPr="00B8374B">
              <w:rPr>
                <w:lang w:eastAsia="ar-SA"/>
              </w:rPr>
              <w:t>Vytauto g. 12, Plungė</w:t>
            </w:r>
          </w:p>
        </w:tc>
      </w:tr>
      <w:tr w:rsidR="00047C0A" w14:paraId="3B5E3967" w14:textId="77777777">
        <w:tc>
          <w:tcPr>
            <w:tcW w:w="2808" w:type="dxa"/>
            <w:vMerge/>
          </w:tcPr>
          <w:p w14:paraId="08391543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</w:tr>
      <w:tr w:rsidR="00047C0A" w14:paraId="0320FC63" w14:textId="77777777">
        <w:tc>
          <w:tcPr>
            <w:tcW w:w="2808" w:type="dxa"/>
            <w:vMerge/>
          </w:tcPr>
          <w:p w14:paraId="28CCF5F1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1752EBDF" w:rsidR="00047C0A" w:rsidRDefault="00047C0A" w:rsidP="00047C0A">
            <w:pPr>
              <w:rPr>
                <w:kern w:val="2"/>
                <w:szCs w:val="24"/>
              </w:rPr>
            </w:pPr>
            <w:r w:rsidRPr="00961369">
              <w:t>LT434010043000070025</w:t>
            </w:r>
          </w:p>
        </w:tc>
      </w:tr>
      <w:tr w:rsidR="00047C0A" w14:paraId="1FDDE4A8" w14:textId="77777777">
        <w:tc>
          <w:tcPr>
            <w:tcW w:w="2808" w:type="dxa"/>
            <w:vMerge/>
          </w:tcPr>
          <w:p w14:paraId="237F0EA0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632F886D" w:rsidR="00047C0A" w:rsidRDefault="00047C0A" w:rsidP="00047C0A">
            <w:pPr>
              <w:rPr>
                <w:kern w:val="2"/>
                <w:szCs w:val="24"/>
              </w:rPr>
            </w:pPr>
            <w:r w:rsidRPr="00961369">
              <w:t xml:space="preserve">AB </w:t>
            </w:r>
            <w:proofErr w:type="spellStart"/>
            <w:r w:rsidRPr="00961369">
              <w:t>Luminor</w:t>
            </w:r>
            <w:proofErr w:type="spellEnd"/>
            <w:r w:rsidRPr="00961369">
              <w:t xml:space="preserve"> bankas</w:t>
            </w:r>
          </w:p>
        </w:tc>
      </w:tr>
      <w:tr w:rsidR="00047C0A" w14:paraId="708A92F3" w14:textId="77777777">
        <w:tc>
          <w:tcPr>
            <w:tcW w:w="2808" w:type="dxa"/>
            <w:vMerge/>
          </w:tcPr>
          <w:p w14:paraId="1E99B4CF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3191A334" w:rsidR="00047C0A" w:rsidRDefault="00047C0A" w:rsidP="00047C0A">
            <w:pPr>
              <w:rPr>
                <w:kern w:val="2"/>
                <w:szCs w:val="24"/>
              </w:rPr>
            </w:pPr>
            <w:r w:rsidRPr="00961369">
              <w:t>+370</w:t>
            </w:r>
            <w:r>
              <w:t> </w:t>
            </w:r>
            <w:r w:rsidRPr="00961369">
              <w:t>448</w:t>
            </w:r>
            <w:r>
              <w:t xml:space="preserve"> </w:t>
            </w:r>
            <w:r w:rsidRPr="00961369">
              <w:t>73</w:t>
            </w:r>
            <w:r>
              <w:t xml:space="preserve"> </w:t>
            </w:r>
            <w:r w:rsidRPr="00961369">
              <w:t>1</w:t>
            </w:r>
            <w:r>
              <w:t>62</w:t>
            </w:r>
          </w:p>
        </w:tc>
      </w:tr>
      <w:tr w:rsidR="00047C0A" w14:paraId="78C537A6" w14:textId="77777777">
        <w:tc>
          <w:tcPr>
            <w:tcW w:w="2808" w:type="dxa"/>
            <w:vMerge/>
          </w:tcPr>
          <w:p w14:paraId="0F34584F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3B2EC10E" w:rsidR="00047C0A" w:rsidRDefault="00B86997" w:rsidP="00047C0A">
            <w:pPr>
              <w:rPr>
                <w:kern w:val="2"/>
                <w:szCs w:val="24"/>
              </w:rPr>
            </w:pPr>
            <w:hyperlink r:id="rId10" w:history="1">
              <w:r w:rsidR="00047C0A" w:rsidRPr="00D93655">
                <w:rPr>
                  <w:rStyle w:val="Hipersaitas"/>
                </w:rPr>
                <w:t>savivaldybe@plunge.lt</w:t>
              </w:r>
            </w:hyperlink>
          </w:p>
        </w:tc>
      </w:tr>
      <w:tr w:rsidR="00047C0A" w14:paraId="75BE758F" w14:textId="77777777">
        <w:tc>
          <w:tcPr>
            <w:tcW w:w="2808" w:type="dxa"/>
            <w:vMerge/>
          </w:tcPr>
          <w:p w14:paraId="40F4E194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</w:tr>
      <w:tr w:rsidR="00047C0A" w14:paraId="10B903FF" w14:textId="77777777">
        <w:tc>
          <w:tcPr>
            <w:tcW w:w="2808" w:type="dxa"/>
            <w:vMerge/>
          </w:tcPr>
          <w:p w14:paraId="26B0F6B9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0BB114A6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Savivaldybės administracijos nuostatai</w:t>
            </w: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511CF9A0" w14:textId="09D496FB" w:rsidR="00B767F3" w:rsidRDefault="00DD7479" w:rsidP="00CE351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957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3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C4A" w14:textId="77777777" w:rsidR="00047C0A" w:rsidRDefault="00047C0A" w:rsidP="00047C0A">
            <w:pPr>
              <w:jc w:val="both"/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 xml:space="preserve">Plungės miesto seniūnijos seniūnė Agnė Šukienė, Tel. +370 624 59 360, el. p.: </w:t>
            </w:r>
            <w:hyperlink r:id="rId11" w:history="1">
              <w:r w:rsidRPr="0046251E">
                <w:rPr>
                  <w:rStyle w:val="Hipersaitas"/>
                  <w:kern w:val="2"/>
                  <w:szCs w:val="24"/>
                </w:rPr>
                <w:t>agne.sukiene@plunge.lt</w:t>
              </w:r>
            </w:hyperlink>
            <w:r>
              <w:rPr>
                <w:color w:val="000000" w:themeColor="text1"/>
              </w:rPr>
              <w:t>;</w:t>
            </w:r>
            <w:r>
              <w:rPr>
                <w:color w:val="000000" w:themeColor="text1"/>
                <w:kern w:val="2"/>
                <w:szCs w:val="24"/>
              </w:rPr>
              <w:t xml:space="preserve"> </w:t>
            </w:r>
            <w:hyperlink r:id="rId12" w:history="1">
              <w:r w:rsidRPr="0046251E">
                <w:rPr>
                  <w:rStyle w:val="Hipersaitas"/>
                  <w:kern w:val="2"/>
                  <w:szCs w:val="24"/>
                </w:rPr>
                <w:t>seniunija@plunge.lt</w:t>
              </w:r>
            </w:hyperlink>
            <w:r>
              <w:rPr>
                <w:color w:val="000000" w:themeColor="text1"/>
                <w:kern w:val="2"/>
                <w:szCs w:val="24"/>
              </w:rPr>
              <w:t>;</w:t>
            </w:r>
          </w:p>
          <w:p w14:paraId="430A1617" w14:textId="0BA07C98" w:rsidR="00047C0A" w:rsidRPr="00EE151F" w:rsidRDefault="00047C0A" w:rsidP="00047C0A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EE151F">
              <w:rPr>
                <w:color w:val="000000" w:themeColor="text1"/>
                <w:kern w:val="2"/>
                <w:szCs w:val="24"/>
              </w:rPr>
              <w:t>Plungės miesto seniūnij</w:t>
            </w:r>
            <w:r>
              <w:rPr>
                <w:color w:val="000000" w:themeColor="text1"/>
                <w:kern w:val="2"/>
                <w:szCs w:val="24"/>
              </w:rPr>
              <w:t>os specialistas Arūnas Juozas Auškalnis</w:t>
            </w:r>
            <w:r w:rsidRPr="00EE151F">
              <w:rPr>
                <w:color w:val="000000" w:themeColor="text1"/>
                <w:kern w:val="2"/>
                <w:szCs w:val="24"/>
              </w:rPr>
              <w:t xml:space="preserve"> </w:t>
            </w:r>
          </w:p>
          <w:p w14:paraId="74FE36B6" w14:textId="6BC862BB" w:rsidR="00047C0A" w:rsidRDefault="00047C0A" w:rsidP="00047C0A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EE151F">
              <w:rPr>
                <w:color w:val="000000" w:themeColor="text1"/>
                <w:kern w:val="2"/>
                <w:szCs w:val="24"/>
              </w:rPr>
              <w:t xml:space="preserve">Tel. </w:t>
            </w:r>
            <w:r w:rsidRPr="00FB17B1">
              <w:rPr>
                <w:szCs w:val="24"/>
              </w:rPr>
              <w:t>+37061989647</w:t>
            </w:r>
            <w:r w:rsidRPr="003148B3">
              <w:rPr>
                <w:szCs w:val="24"/>
              </w:rPr>
              <w:t xml:space="preserve">, el. paštas </w:t>
            </w:r>
            <w:proofErr w:type="spellStart"/>
            <w:r w:rsidRPr="00047C0A">
              <w:rPr>
                <w:rStyle w:val="Hipersaitas"/>
                <w:kern w:val="2"/>
              </w:rPr>
              <w:t>arunas.auskalnis@plunge.lt</w:t>
            </w:r>
            <w:proofErr w:type="spellEnd"/>
            <w:r>
              <w:rPr>
                <w:color w:val="000000" w:themeColor="text1"/>
              </w:rPr>
              <w:t>;</w:t>
            </w:r>
          </w:p>
          <w:p w14:paraId="61F9B250" w14:textId="5785D376" w:rsidR="00B767F3" w:rsidRDefault="00047C0A" w:rsidP="00047C0A">
            <w:pPr>
              <w:rPr>
                <w:color w:val="4472C4"/>
                <w:kern w:val="2"/>
                <w:szCs w:val="24"/>
              </w:rPr>
            </w:pPr>
            <w:r w:rsidRPr="00EE151F">
              <w:rPr>
                <w:color w:val="000000" w:themeColor="text1"/>
                <w:kern w:val="2"/>
                <w:szCs w:val="24"/>
              </w:rPr>
              <w:t xml:space="preserve"> </w:t>
            </w:r>
            <w:hyperlink r:id="rId13" w:history="1">
              <w:r w:rsidRPr="0046251E">
                <w:rPr>
                  <w:rStyle w:val="Hipersaitas"/>
                  <w:kern w:val="2"/>
                  <w:szCs w:val="24"/>
                </w:rPr>
                <w:t>seniunija@plunge.lt</w:t>
              </w:r>
            </w:hyperlink>
            <w:r>
              <w:rPr>
                <w:color w:val="000000" w:themeColor="text1"/>
                <w:kern w:val="2"/>
                <w:szCs w:val="24"/>
              </w:rPr>
              <w:t xml:space="preserve"> </w:t>
            </w:r>
            <w:r w:rsidRPr="00EE151F">
              <w:rPr>
                <w:color w:val="000000" w:themeColor="text1"/>
                <w:kern w:val="2"/>
                <w:szCs w:val="24"/>
              </w:rPr>
              <w:t>ar kitas j</w:t>
            </w:r>
            <w:r>
              <w:rPr>
                <w:color w:val="000000" w:themeColor="text1"/>
                <w:kern w:val="2"/>
                <w:szCs w:val="24"/>
              </w:rPr>
              <w:t>uos</w:t>
            </w:r>
            <w:r w:rsidRPr="00EE151F">
              <w:rPr>
                <w:color w:val="000000" w:themeColor="text1"/>
                <w:kern w:val="2"/>
                <w:szCs w:val="24"/>
              </w:rPr>
              <w:t xml:space="preserve"> pavaduojantis darbuotojas</w:t>
            </w:r>
          </w:p>
        </w:tc>
      </w:tr>
      <w:tr w:rsidR="00B767F3" w14:paraId="79A5CFAF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3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38ADD601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</w:t>
            </w:r>
            <w:r w:rsidR="00047C0A">
              <w:rPr>
                <w:kern w:val="2"/>
                <w:szCs w:val="24"/>
              </w:rPr>
              <w:t>, finansinio lizingo būdu</w:t>
            </w:r>
            <w:r>
              <w:rPr>
                <w:kern w:val="2"/>
                <w:szCs w:val="24"/>
              </w:rPr>
              <w:t xml:space="preserve"> perduoti Pirkėjui </w:t>
            </w:r>
            <w:r w:rsidR="00DC4760">
              <w:rPr>
                <w:kern w:val="2"/>
                <w:szCs w:val="24"/>
              </w:rPr>
              <w:t>daugiafunkcinį šarnyrinį krautuvą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="00CB495F">
              <w:rPr>
                <w:color w:val="000000"/>
                <w:kern w:val="2"/>
                <w:szCs w:val="24"/>
              </w:rPr>
              <w:t xml:space="preserve">ir papildomą įrangą </w:t>
            </w:r>
            <w:r>
              <w:rPr>
                <w:color w:val="000000"/>
                <w:kern w:val="2"/>
                <w:szCs w:val="24"/>
              </w:rPr>
              <w:t>(toliau – Prekė).</w:t>
            </w:r>
          </w:p>
          <w:p w14:paraId="74009C55" w14:textId="75DE3EB5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</w:t>
            </w:r>
            <w:r w:rsidR="00E02C60">
              <w:rPr>
                <w:color w:val="000000"/>
                <w:kern w:val="2"/>
                <w:szCs w:val="24"/>
              </w:rPr>
              <w:t>ės</w:t>
            </w:r>
            <w:r>
              <w:rPr>
                <w:color w:val="000000"/>
                <w:kern w:val="2"/>
                <w:szCs w:val="24"/>
              </w:rPr>
              <w:t xml:space="preserve"> aprašymas ir kiti reikalavimai tiekiam</w:t>
            </w:r>
            <w:r w:rsidR="00E02C60">
              <w:rPr>
                <w:color w:val="000000"/>
                <w:kern w:val="2"/>
                <w:szCs w:val="24"/>
              </w:rPr>
              <w:t>ai</w:t>
            </w:r>
            <w:r>
              <w:rPr>
                <w:color w:val="000000"/>
                <w:kern w:val="2"/>
                <w:szCs w:val="24"/>
              </w:rPr>
              <w:t xml:space="preserve"> Prek</w:t>
            </w:r>
            <w:r w:rsidR="00E02C60">
              <w:rPr>
                <w:color w:val="000000"/>
                <w:kern w:val="2"/>
                <w:szCs w:val="24"/>
              </w:rPr>
              <w:t>ei</w:t>
            </w:r>
            <w:r>
              <w:rPr>
                <w:color w:val="000000"/>
                <w:kern w:val="2"/>
                <w:szCs w:val="24"/>
              </w:rPr>
              <w:t xml:space="preserve"> nustatyti Sutarties priede </w:t>
            </w:r>
            <w:r w:rsidR="008A138F" w:rsidRPr="00547E91">
              <w:rPr>
                <w:color w:val="000000"/>
                <w:kern w:val="2"/>
                <w:szCs w:val="24"/>
              </w:rPr>
              <w:t xml:space="preserve">Nr. [1] </w:t>
            </w:r>
            <w:r w:rsidR="00E02C60" w:rsidRPr="00547E91"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 Nr. [2] </w:t>
            </w:r>
            <w:r w:rsidR="008A138F" w:rsidRPr="00547E91">
              <w:rPr>
                <w:color w:val="000000"/>
                <w:kern w:val="2"/>
                <w:szCs w:val="24"/>
              </w:rPr>
              <w:t>„</w:t>
            </w:r>
            <w:r w:rsidR="008A138F">
              <w:rPr>
                <w:color w:val="000000"/>
                <w:kern w:val="2"/>
                <w:szCs w:val="24"/>
              </w:rPr>
              <w:t>Pasiūlymas“ (toliau – Pasiūlymas)</w:t>
            </w:r>
          </w:p>
        </w:tc>
      </w:tr>
      <w:tr w:rsidR="00B767F3" w14:paraId="583E85D0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794E" w14:textId="77777777" w:rsidR="00B75E9C" w:rsidRDefault="00B75E9C" w:rsidP="00E2126F">
            <w:pPr>
              <w:rPr>
                <w:kern w:val="2"/>
                <w:szCs w:val="24"/>
              </w:rPr>
            </w:pPr>
            <w:r w:rsidRPr="00B75E9C">
              <w:rPr>
                <w:kern w:val="2"/>
                <w:szCs w:val="24"/>
              </w:rPr>
              <w:t xml:space="preserve">Daugiafunkcinis šarnyrinis krautuvas </w:t>
            </w:r>
          </w:p>
          <w:p w14:paraId="38C37E16" w14:textId="77777777" w:rsidR="00E02C60" w:rsidRDefault="00E02C60" w:rsidP="00E2126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EcoCost Nr. 11716</w:t>
            </w:r>
            <w:r w:rsidR="00261026">
              <w:rPr>
                <w:kern w:val="2"/>
                <w:szCs w:val="24"/>
              </w:rPr>
              <w:t xml:space="preserve">, CVP IS ID </w:t>
            </w:r>
            <w:r w:rsidR="00261026" w:rsidRPr="00261026">
              <w:rPr>
                <w:kern w:val="2"/>
                <w:szCs w:val="24"/>
              </w:rPr>
              <w:t>9254403</w:t>
            </w:r>
          </w:p>
          <w:p w14:paraId="1E986A9B" w14:textId="77A96639" w:rsidR="00B75E9C" w:rsidRDefault="00B75E9C" w:rsidP="00E2126F">
            <w:pPr>
              <w:rPr>
                <w:kern w:val="2"/>
                <w:szCs w:val="24"/>
              </w:rPr>
            </w:pPr>
            <w:bookmarkStart w:id="0" w:name="_GoBack"/>
            <w:bookmarkEnd w:id="0"/>
          </w:p>
        </w:tc>
      </w:tr>
      <w:tr w:rsidR="00B767F3" w14:paraId="44A63690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2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FF35239" w14:textId="600C8E43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3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0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0574A78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674CB379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048E0E5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8C8C9D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9F50E36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63A12" w14:textId="550C69A3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469AF016" w:rsidR="00B767F3" w:rsidRDefault="00DD7479" w:rsidP="006945FF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Tiekėjas Prek</w:t>
            </w:r>
            <w:r w:rsidR="006945FF">
              <w:rPr>
                <w:kern w:val="2"/>
                <w:szCs w:val="24"/>
              </w:rPr>
              <w:t>ę</w:t>
            </w:r>
            <w:r>
              <w:rPr>
                <w:kern w:val="2"/>
                <w:szCs w:val="24"/>
              </w:rPr>
              <w:t xml:space="preserve"> įsipareigoja pristatyti </w:t>
            </w:r>
            <w:r>
              <w:rPr>
                <w:b/>
                <w:bCs/>
                <w:kern w:val="2"/>
                <w:szCs w:val="24"/>
              </w:rPr>
              <w:t xml:space="preserve">ne vėliau kaip </w:t>
            </w:r>
            <w:r w:rsidRPr="008A138F">
              <w:rPr>
                <w:b/>
                <w:bCs/>
                <w:kern w:val="2"/>
                <w:szCs w:val="24"/>
              </w:rPr>
              <w:t>per</w:t>
            </w:r>
            <w:r w:rsidRPr="008A138F">
              <w:rPr>
                <w:kern w:val="2"/>
                <w:szCs w:val="24"/>
              </w:rPr>
              <w:t xml:space="preserve"> </w:t>
            </w:r>
            <w:r w:rsidR="00273B83" w:rsidRPr="008A138F">
              <w:rPr>
                <w:b/>
                <w:bCs/>
                <w:kern w:val="2"/>
                <w:szCs w:val="24"/>
              </w:rPr>
              <w:t>6 (šešis)</w:t>
            </w:r>
            <w:r w:rsidR="006945FF" w:rsidRPr="008A138F">
              <w:rPr>
                <w:kern w:val="2"/>
                <w:szCs w:val="24"/>
              </w:rPr>
              <w:t xml:space="preserve"> mėnesius</w:t>
            </w:r>
            <w:r w:rsidRPr="008A138F">
              <w:rPr>
                <w:kern w:val="2"/>
                <w:szCs w:val="24"/>
              </w:rPr>
              <w:t xml:space="preserve"> </w:t>
            </w:r>
            <w:r w:rsidRPr="008A138F">
              <w:rPr>
                <w:color w:val="000000"/>
                <w:kern w:val="2"/>
                <w:szCs w:val="24"/>
              </w:rPr>
              <w:t>nuo Sutarties įsigaliojimo dienos</w:t>
            </w:r>
            <w:r w:rsidR="008A138F" w:rsidRPr="008A138F">
              <w:rPr>
                <w:color w:val="000000"/>
                <w:kern w:val="2"/>
                <w:szCs w:val="24"/>
              </w:rPr>
              <w:t>, jei Pasiūly</w:t>
            </w:r>
            <w:r w:rsidR="008A138F">
              <w:rPr>
                <w:color w:val="000000"/>
                <w:kern w:val="2"/>
                <w:szCs w:val="24"/>
              </w:rPr>
              <w:t>me nenurodyta kitaip,</w:t>
            </w:r>
            <w:r>
              <w:rPr>
                <w:color w:val="000000"/>
                <w:kern w:val="2"/>
                <w:szCs w:val="24"/>
              </w:rPr>
              <w:t xml:space="preserve"> šiuo adresu:</w:t>
            </w:r>
            <w:r w:rsidR="006945FF">
              <w:rPr>
                <w:color w:val="000000"/>
                <w:kern w:val="2"/>
                <w:szCs w:val="24"/>
              </w:rPr>
              <w:t xml:space="preserve"> Vytauto g. 7, Plungė</w:t>
            </w:r>
          </w:p>
        </w:tc>
      </w:tr>
      <w:tr w:rsidR="00B767F3" w14:paraId="561BFE7C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11FD08F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23D0B5E1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242ADCA3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EDE" w14:textId="07BE03B5" w:rsidR="00B767F3" w:rsidRDefault="00DD7479" w:rsidP="006945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0B555A8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DA63" w14:textId="77777777" w:rsidR="0000100D" w:rsidRPr="00F325C2" w:rsidRDefault="0000100D" w:rsidP="0000100D">
            <w:pPr>
              <w:rPr>
                <w:kern w:val="2"/>
                <w:sz w:val="23"/>
                <w:szCs w:val="23"/>
              </w:rPr>
            </w:pPr>
            <w:r w:rsidRPr="00F325C2">
              <w:rPr>
                <w:kern w:val="2"/>
                <w:sz w:val="23"/>
                <w:szCs w:val="23"/>
              </w:rPr>
              <w:t xml:space="preserve">Kartu su Preke pateikiami šie dokumentai: </w:t>
            </w:r>
          </w:p>
          <w:p w14:paraId="37FD1116" w14:textId="77777777" w:rsidR="0000100D" w:rsidRPr="00F325C2" w:rsidRDefault="0000100D" w:rsidP="0000100D">
            <w:pPr>
              <w:pStyle w:val="Sraopastraipa"/>
              <w:numPr>
                <w:ilvl w:val="0"/>
                <w:numId w:val="1"/>
              </w:numPr>
              <w:tabs>
                <w:tab w:val="left" w:pos="273"/>
              </w:tabs>
              <w:ind w:left="0" w:firstLine="0"/>
              <w:rPr>
                <w:kern w:val="2"/>
                <w:sz w:val="23"/>
                <w:szCs w:val="23"/>
              </w:rPr>
            </w:pPr>
            <w:r w:rsidRPr="00F325C2">
              <w:rPr>
                <w:sz w:val="23"/>
                <w:szCs w:val="23"/>
              </w:rPr>
              <w:t>Prekės eksploatacijos, aptarnavimo bei priežiūros instrukcijos;</w:t>
            </w:r>
          </w:p>
          <w:p w14:paraId="02853C0F" w14:textId="77777777" w:rsidR="0000100D" w:rsidRPr="00F325C2" w:rsidRDefault="0000100D" w:rsidP="0000100D">
            <w:pPr>
              <w:pStyle w:val="Sraopastraipa"/>
              <w:numPr>
                <w:ilvl w:val="0"/>
                <w:numId w:val="1"/>
              </w:numPr>
              <w:tabs>
                <w:tab w:val="left" w:pos="273"/>
              </w:tabs>
              <w:ind w:left="0" w:firstLine="0"/>
              <w:rPr>
                <w:kern w:val="2"/>
                <w:sz w:val="23"/>
                <w:szCs w:val="23"/>
              </w:rPr>
            </w:pPr>
            <w:r w:rsidRPr="00F325C2">
              <w:rPr>
                <w:sz w:val="23"/>
                <w:szCs w:val="23"/>
              </w:rPr>
              <w:t>saugaus darbo instrukcija;</w:t>
            </w:r>
          </w:p>
          <w:p w14:paraId="40F7185A" w14:textId="6AFD76BF" w:rsidR="0000100D" w:rsidRPr="00125FA9" w:rsidRDefault="0000100D" w:rsidP="00125FA9">
            <w:pPr>
              <w:pStyle w:val="Sraopastraipa"/>
              <w:numPr>
                <w:ilvl w:val="0"/>
                <w:numId w:val="1"/>
              </w:numPr>
              <w:tabs>
                <w:tab w:val="left" w:pos="273"/>
              </w:tabs>
              <w:ind w:left="0" w:firstLine="0"/>
              <w:rPr>
                <w:kern w:val="2"/>
                <w:sz w:val="23"/>
                <w:szCs w:val="23"/>
              </w:rPr>
            </w:pPr>
            <w:r w:rsidRPr="00F325C2">
              <w:rPr>
                <w:kern w:val="2"/>
                <w:sz w:val="23"/>
                <w:szCs w:val="23"/>
              </w:rPr>
              <w:t>viena elektroninė (CD, USB ar kt.) Prekės eksploatacijos, aptarnavimo ir priežiūros bei saugaus darbo instrukcijų kopij</w:t>
            </w:r>
            <w:r w:rsidR="00125FA9">
              <w:rPr>
                <w:kern w:val="2"/>
                <w:sz w:val="23"/>
                <w:szCs w:val="23"/>
              </w:rPr>
              <w:t>a</w:t>
            </w:r>
            <w:r w:rsidRPr="00F325C2">
              <w:rPr>
                <w:kern w:val="2"/>
                <w:sz w:val="23"/>
                <w:szCs w:val="23"/>
              </w:rPr>
              <w:t xml:space="preserve"> lietuvių kalba</w:t>
            </w:r>
            <w:r>
              <w:rPr>
                <w:kern w:val="2"/>
                <w:sz w:val="23"/>
                <w:szCs w:val="23"/>
              </w:rPr>
              <w:t>;</w:t>
            </w:r>
          </w:p>
          <w:p w14:paraId="73FFA04B" w14:textId="626E1B1F" w:rsidR="00B767F3" w:rsidRDefault="0000100D" w:rsidP="0000100D">
            <w:pPr>
              <w:rPr>
                <w:kern w:val="2"/>
                <w:szCs w:val="24"/>
              </w:rPr>
            </w:pPr>
            <w:r w:rsidRPr="00F325C2">
              <w:rPr>
                <w:kern w:val="2"/>
                <w:sz w:val="23"/>
                <w:szCs w:val="23"/>
              </w:rPr>
              <w:t>Tiekėjui nepateikus nurodytų dokumentų, laikoma, kad Prekė neatitinka Sutartyje nustatytų reikalavimų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3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5.1. Sutarčiai taikomas kainos apskaičiavimo būdas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319" w14:textId="21A5AF73" w:rsidR="00B767F3" w:rsidRPr="006945FF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</w:tc>
      </w:tr>
      <w:tr w:rsidR="00B767F3" w14:paraId="109F3FAF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502A" w14:textId="19D19A4C" w:rsidR="00B767F3" w:rsidRPr="005C4FA5" w:rsidRDefault="00DD7479" w:rsidP="005C4FA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52B2" w14:textId="2826FDDF" w:rsidR="0000100D" w:rsidRPr="0000100D" w:rsidRDefault="0000100D" w:rsidP="0000100D">
            <w:pPr>
              <w:pStyle w:val="Komentarotekstas"/>
              <w:rPr>
                <w:sz w:val="24"/>
              </w:rPr>
            </w:pPr>
            <w:r w:rsidRPr="0000100D">
              <w:rPr>
                <w:sz w:val="24"/>
              </w:rPr>
              <w:t>5.2.1. Fiksuota Daugiafunkcinio šarnyrinio krautuvo ir papildomos įrangos kaina: [įrašoma suma iš 1 eilutės] EUR su PVM (iš kurios kaina be PVM yra [suma] EUR, PVM – [suma] EUR). Ši kaina yra galutinė ir nekintama visą Sutarties galiojimo laikotarpį.</w:t>
            </w:r>
          </w:p>
          <w:p w14:paraId="313D1D71" w14:textId="0BAF91B5" w:rsidR="00B767F3" w:rsidRDefault="0000100D" w:rsidP="0000100D">
            <w:pPr>
              <w:rPr>
                <w:color w:val="FF0000"/>
                <w:kern w:val="2"/>
                <w:szCs w:val="24"/>
              </w:rPr>
            </w:pPr>
            <w:r>
              <w:t>5.2.</w:t>
            </w:r>
            <w:r w:rsidRPr="004773EB">
              <w:t>2. Prognozuojama lizingo palūkanų suma: [įrašoma suma iš 2 eilutės] EUR su PVM (iš kurios kaina be PVM yra [suma] EUR, PVM – [suma] EUR), apskaičiuota pagal Tiekėjo pasiūlytą fiksuotą [įrašomas skaičius]% metinę lizingo maržą ir Sutarties pasirašymo dieną galiojantį 6 mėn. EURIBOR rodiklį, kuris yra [įrašomas esamas EURIBOR, pvz., 3,00]%.</w:t>
            </w:r>
          </w:p>
        </w:tc>
      </w:tr>
      <w:tr w:rsidR="00B767F3" w14:paraId="4E598B63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07A2498A" w:rsidR="00B767F3" w:rsidRDefault="00DD7479" w:rsidP="00E7235B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3B69A5E6" w:rsidR="00B767F3" w:rsidRPr="00010D68" w:rsidRDefault="00DD7479">
            <w:pPr>
              <w:rPr>
                <w:kern w:val="2"/>
                <w:szCs w:val="24"/>
              </w:rPr>
            </w:pPr>
            <w:r w:rsidRPr="00010D68">
              <w:rPr>
                <w:kern w:val="2"/>
                <w:szCs w:val="24"/>
              </w:rPr>
              <w:t>Sutarties kaina bus perskaičiuojami:</w:t>
            </w:r>
          </w:p>
          <w:p w14:paraId="1F2303D8" w14:textId="77777777" w:rsidR="00B767F3" w:rsidRPr="00010D68" w:rsidRDefault="00DD7479">
            <w:pPr>
              <w:rPr>
                <w:kern w:val="2"/>
                <w:szCs w:val="24"/>
              </w:rPr>
            </w:pPr>
            <w:r w:rsidRPr="00010D68">
              <w:rPr>
                <w:kern w:val="2"/>
                <w:szCs w:val="24"/>
              </w:rPr>
              <w:t>5.3.1. dėl PVM tarifo pasikeitimo;</w:t>
            </w:r>
          </w:p>
          <w:p w14:paraId="7CE73E9A" w14:textId="1E4269CC" w:rsidR="00576A96" w:rsidRPr="00010D68" w:rsidRDefault="00010D68" w:rsidP="00576A96">
            <w:pPr>
              <w:rPr>
                <w:kern w:val="2"/>
                <w:szCs w:val="24"/>
              </w:rPr>
            </w:pPr>
            <w:r w:rsidRPr="00010D68">
              <w:rPr>
                <w:kern w:val="2"/>
                <w:sz w:val="23"/>
                <w:szCs w:val="23"/>
              </w:rPr>
              <w:t xml:space="preserve">5.3.2. </w:t>
            </w:r>
            <w:r w:rsidR="00576A96" w:rsidRPr="00AB4A47">
              <w:t>dėl kintamosios palūkanų normos dalies (EURIBOR) pasikeitimo rinkoje</w:t>
            </w:r>
          </w:p>
        </w:tc>
      </w:tr>
      <w:tr w:rsidR="00B767F3" w14:paraId="5FAF5543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1C0B946F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</w:t>
            </w:r>
            <w:r w:rsidR="00E7235B">
              <w:rPr>
                <w:kern w:val="2"/>
                <w:szCs w:val="24"/>
              </w:rPr>
              <w:t>ės</w:t>
            </w:r>
            <w:r>
              <w:rPr>
                <w:kern w:val="2"/>
                <w:szCs w:val="24"/>
              </w:rPr>
              <w:t xml:space="preserve"> Sutartyje nurodytai kainai</w:t>
            </w:r>
            <w:r w:rsidR="00E7235B">
              <w:rPr>
                <w:kern w:val="2"/>
                <w:szCs w:val="24"/>
              </w:rPr>
              <w:t>,</w:t>
            </w:r>
            <w:r>
              <w:rPr>
                <w:kern w:val="2"/>
                <w:szCs w:val="24"/>
              </w:rPr>
              <w:t xml:space="preserve"> Sutarties kaina perskaičiuojam</w:t>
            </w:r>
            <w:r w:rsidR="00E7235B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449693C2" w14:textId="18A8E43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įforminam</w:t>
            </w:r>
            <w:r w:rsidR="00E7235B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Susitarimu ir turi būti taikom</w:t>
            </w:r>
            <w:r w:rsidR="00E7235B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nuo naujo PVM įvedimo datos (nepriklausomai nuo to, kada pasirašytas Susitarimas)</w:t>
            </w:r>
          </w:p>
        </w:tc>
      </w:tr>
      <w:tr w:rsidR="00B767F3" w14:paraId="4560B71B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AB3E" w14:textId="77777777" w:rsidR="00576A96" w:rsidRPr="00AB4A47" w:rsidRDefault="00576A96" w:rsidP="00576A96">
            <w:pPr>
              <w:rPr>
                <w:szCs w:val="24"/>
                <w:lang w:eastAsia="lt-LT"/>
              </w:rPr>
            </w:pPr>
            <w:r w:rsidRPr="00B65EC5">
              <w:rPr>
                <w:i/>
                <w:iCs/>
                <w:szCs w:val="24"/>
                <w:lang w:eastAsia="lt-LT"/>
              </w:rPr>
              <w:t>Sutarties kainos dalis (palūkanos) perskaičiuojama dėl kintamosios palūkanų normos dalies (EURIBOR) pokyčio šia tvarka:</w:t>
            </w:r>
          </w:p>
          <w:p w14:paraId="3ADA65FB" w14:textId="77777777" w:rsidR="00576A96" w:rsidRPr="00AB4A47" w:rsidRDefault="00576A96" w:rsidP="00576A96">
            <w:pPr>
              <w:rPr>
                <w:szCs w:val="24"/>
                <w:lang w:eastAsia="lt-LT"/>
              </w:rPr>
            </w:pPr>
            <w:r w:rsidRPr="00B65EC5">
              <w:rPr>
                <w:b/>
                <w:bCs/>
                <w:szCs w:val="24"/>
                <w:lang w:eastAsia="lt-LT"/>
              </w:rPr>
              <w:t>5.3.2.1.</w:t>
            </w:r>
            <w:r w:rsidRPr="00B65EC5">
              <w:rPr>
                <w:szCs w:val="24"/>
                <w:lang w:eastAsia="lt-LT"/>
              </w:rPr>
              <w:t xml:space="preserve"> </w:t>
            </w:r>
            <w:r w:rsidRPr="00B65EC5">
              <w:rPr>
                <w:i/>
                <w:iCs/>
                <w:szCs w:val="24"/>
                <w:lang w:eastAsia="lt-LT"/>
              </w:rPr>
              <w:t>Tiekėjo pasiūlyta lizingo marža procentais yra fiksuota ir negali būti keičiama visus 48 mėnesius.</w:t>
            </w:r>
          </w:p>
          <w:p w14:paraId="67871CC8" w14:textId="77777777" w:rsidR="00576A96" w:rsidRPr="00AB4A47" w:rsidRDefault="00576A96" w:rsidP="00576A96">
            <w:pPr>
              <w:rPr>
                <w:szCs w:val="24"/>
                <w:lang w:eastAsia="lt-LT"/>
              </w:rPr>
            </w:pPr>
            <w:r w:rsidRPr="00B65EC5">
              <w:rPr>
                <w:b/>
                <w:bCs/>
                <w:szCs w:val="24"/>
                <w:lang w:eastAsia="lt-LT"/>
              </w:rPr>
              <w:t>5.3.2.2.</w:t>
            </w:r>
            <w:r w:rsidRPr="00B65EC5">
              <w:rPr>
                <w:szCs w:val="24"/>
                <w:lang w:eastAsia="lt-LT"/>
              </w:rPr>
              <w:t xml:space="preserve"> </w:t>
            </w:r>
            <w:r w:rsidRPr="00B65EC5">
              <w:rPr>
                <w:i/>
                <w:iCs/>
                <w:szCs w:val="24"/>
                <w:lang w:eastAsia="lt-LT"/>
              </w:rPr>
              <w:t>Kintamoji palūkanų normos dalis (EURIBOR) yra tikslinama kas 6 mėnesius nuo šios Sutarties įsigaliojimo dienos, remiantis oficialiais Europos Centrinio Banko skelbiamais duomenimis.</w:t>
            </w:r>
          </w:p>
          <w:p w14:paraId="45681340" w14:textId="77777777" w:rsidR="00576A96" w:rsidRPr="00AB4A47" w:rsidRDefault="00576A96" w:rsidP="00576A96">
            <w:pPr>
              <w:rPr>
                <w:szCs w:val="24"/>
                <w:lang w:eastAsia="lt-LT"/>
              </w:rPr>
            </w:pPr>
            <w:r w:rsidRPr="00B65EC5">
              <w:rPr>
                <w:b/>
                <w:bCs/>
                <w:szCs w:val="24"/>
                <w:lang w:eastAsia="lt-LT"/>
              </w:rPr>
              <w:t>5.3.2.3.</w:t>
            </w:r>
            <w:r w:rsidRPr="00B65EC5">
              <w:rPr>
                <w:szCs w:val="24"/>
                <w:lang w:eastAsia="lt-LT"/>
              </w:rPr>
              <w:t xml:space="preserve"> </w:t>
            </w:r>
            <w:r w:rsidRPr="00B65EC5">
              <w:rPr>
                <w:i/>
                <w:iCs/>
                <w:szCs w:val="24"/>
                <w:lang w:eastAsia="lt-LT"/>
              </w:rPr>
              <w:t>EURIBOR pokytis keičia tik Sutarties priede Nr. 3 esantį Lizingo mokėjimo grafiką ir atitinkamai ateities mėnesinių įmokų dydį su PVM (p. 9).</w:t>
            </w:r>
          </w:p>
          <w:p w14:paraId="44B75BFC" w14:textId="77777777" w:rsidR="00576A96" w:rsidRPr="00B65EC5" w:rsidRDefault="00576A96" w:rsidP="00576A96">
            <w:pPr>
              <w:rPr>
                <w:szCs w:val="24"/>
                <w:lang w:eastAsia="lt-LT"/>
              </w:rPr>
            </w:pPr>
            <w:r w:rsidRPr="00B65EC5">
              <w:rPr>
                <w:b/>
                <w:bCs/>
                <w:szCs w:val="24"/>
                <w:lang w:eastAsia="lt-LT"/>
              </w:rPr>
              <w:t>5.3.2.4.</w:t>
            </w:r>
            <w:r w:rsidRPr="00B65EC5">
              <w:rPr>
                <w:szCs w:val="24"/>
                <w:lang w:eastAsia="lt-LT"/>
              </w:rPr>
              <w:t xml:space="preserve"> </w:t>
            </w:r>
            <w:r w:rsidRPr="00B65EC5">
              <w:rPr>
                <w:i/>
                <w:iCs/>
                <w:szCs w:val="24"/>
                <w:lang w:eastAsia="lt-LT"/>
              </w:rPr>
              <w:t>Jeigu kintama palūkanų norma (EURIBOR) rinkoje tampa neigiama, skaičiavimuose ji laikoma lygia 0 %.</w:t>
            </w:r>
          </w:p>
          <w:p w14:paraId="4C7F2950" w14:textId="61D4A0FD" w:rsidR="00B767F3" w:rsidRPr="00E7235B" w:rsidRDefault="00576A96" w:rsidP="00576A96">
            <w:pPr>
              <w:rPr>
                <w:kern w:val="2"/>
                <w:szCs w:val="24"/>
              </w:rPr>
            </w:pPr>
            <w:r w:rsidRPr="00B65EC5">
              <w:rPr>
                <w:b/>
                <w:szCs w:val="24"/>
                <w:lang w:eastAsia="lt-LT"/>
              </w:rPr>
              <w:t>5.3.2.4.</w:t>
            </w:r>
            <w:r w:rsidRPr="00B65EC5">
              <w:rPr>
                <w:szCs w:val="24"/>
                <w:lang w:eastAsia="lt-LT"/>
              </w:rPr>
              <w:t xml:space="preserve"> Lizingo palūkanos (susidedančios iš Tiekėjo maržos ir kintamo EURIBOR) yra skaičiuojamos tik nuo likusios nesumokėtos Prekės vertės dalies (t. y. nuo 80 % pradinės Prekės vertės). Nuo sumokėto 20 % pradinio įnašo palūkanos nėra skaičiuojamos</w:t>
            </w:r>
          </w:p>
        </w:tc>
      </w:tr>
      <w:tr w:rsidR="00010D68" w14:paraId="6C0C5CB3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5CE2DDE4" w:rsidR="00010D68" w:rsidRDefault="00010D68" w:rsidP="00010D6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18397ADA" w:rsidR="00010D68" w:rsidRPr="008A138F" w:rsidRDefault="00576A96" w:rsidP="0083226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12BC1F5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5.3.4. Sutarties kainos / įkainių peržiūra dėl </w:t>
            </w:r>
            <w:r>
              <w:rPr>
                <w:b/>
                <w:bCs/>
                <w:kern w:val="2"/>
                <w:szCs w:val="24"/>
              </w:rPr>
              <w:lastRenderedPageBreak/>
              <w:t>kainų lygio pokyčio pagal Prekių grupių kainų pokyčius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63B7" w14:textId="77777777" w:rsidR="00E7235B" w:rsidRDefault="00E7235B" w:rsidP="00E7235B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449C09AB" w14:textId="5A268A61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57AA0E8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1936" w14:textId="3933EA0A" w:rsidR="00E7235B" w:rsidRPr="006F01D9" w:rsidRDefault="00E2126F" w:rsidP="00E7235B">
            <w:pPr>
              <w:rPr>
                <w:kern w:val="2"/>
                <w:sz w:val="23"/>
                <w:szCs w:val="23"/>
              </w:rPr>
            </w:pPr>
            <w:r>
              <w:rPr>
                <w:kern w:val="2"/>
                <w:sz w:val="23"/>
                <w:szCs w:val="23"/>
              </w:rPr>
              <w:t xml:space="preserve">5.5.1. </w:t>
            </w:r>
            <w:r w:rsidR="00E7235B" w:rsidRPr="006F01D9">
              <w:rPr>
                <w:kern w:val="2"/>
                <w:sz w:val="23"/>
                <w:szCs w:val="23"/>
              </w:rPr>
              <w:t xml:space="preserve">Po sutarties pasirašymo Pirkėjas perveda Tiekėjui </w:t>
            </w:r>
            <w:r w:rsidR="008A138F">
              <w:rPr>
                <w:b/>
                <w:kern w:val="2"/>
                <w:sz w:val="23"/>
                <w:szCs w:val="23"/>
              </w:rPr>
              <w:t>20 (dvidešimt)</w:t>
            </w:r>
            <w:r w:rsidR="00E7235B">
              <w:rPr>
                <w:kern w:val="2"/>
                <w:sz w:val="23"/>
                <w:szCs w:val="23"/>
              </w:rPr>
              <w:t xml:space="preserve"> </w:t>
            </w:r>
            <w:r w:rsidR="00E7235B">
              <w:rPr>
                <w:bCs/>
                <w:kern w:val="2"/>
                <w:sz w:val="23"/>
                <w:szCs w:val="23"/>
              </w:rPr>
              <w:t>procentų</w:t>
            </w:r>
            <w:r w:rsidR="00E7235B" w:rsidRPr="006F01D9">
              <w:rPr>
                <w:bCs/>
                <w:i/>
                <w:kern w:val="2"/>
                <w:sz w:val="23"/>
                <w:szCs w:val="23"/>
              </w:rPr>
              <w:t xml:space="preserve"> </w:t>
            </w:r>
            <w:r w:rsidR="00E7235B" w:rsidRPr="006F01D9">
              <w:rPr>
                <w:kern w:val="2"/>
                <w:sz w:val="23"/>
                <w:szCs w:val="23"/>
              </w:rPr>
              <w:t xml:space="preserve">nuo Prekės vertės </w:t>
            </w:r>
            <w:r w:rsidR="00E7235B">
              <w:rPr>
                <w:kern w:val="2"/>
                <w:sz w:val="23"/>
                <w:szCs w:val="23"/>
              </w:rPr>
              <w:t xml:space="preserve">su PVM </w:t>
            </w:r>
            <w:r w:rsidR="00E7235B" w:rsidRPr="006F01D9">
              <w:rPr>
                <w:kern w:val="2"/>
                <w:sz w:val="23"/>
                <w:szCs w:val="23"/>
              </w:rPr>
              <w:t>siekiantį pradinį įnašą pagal pateiktą sąskaitą faktūrą.</w:t>
            </w:r>
          </w:p>
          <w:p w14:paraId="10E8A571" w14:textId="465D2B6D" w:rsidR="00E2126F" w:rsidRDefault="00E2126F" w:rsidP="00E7235B">
            <w:pPr>
              <w:rPr>
                <w:kern w:val="2"/>
                <w:sz w:val="23"/>
                <w:szCs w:val="23"/>
              </w:rPr>
            </w:pPr>
            <w:r>
              <w:rPr>
                <w:kern w:val="2"/>
                <w:sz w:val="23"/>
                <w:szCs w:val="23"/>
              </w:rPr>
              <w:t xml:space="preserve">5.5.2. </w:t>
            </w:r>
            <w:r w:rsidR="00E7235B" w:rsidRPr="006F01D9">
              <w:rPr>
                <w:kern w:val="2"/>
                <w:sz w:val="23"/>
                <w:szCs w:val="23"/>
              </w:rPr>
              <w:t xml:space="preserve">Apmokėjimo sąlygos: bendras lizingo sutarties terminas – </w:t>
            </w:r>
            <w:r w:rsidR="007B14A0" w:rsidRPr="007B14A0">
              <w:rPr>
                <w:b/>
                <w:bCs/>
                <w:kern w:val="2"/>
                <w:sz w:val="23"/>
                <w:szCs w:val="23"/>
              </w:rPr>
              <w:t>48</w:t>
            </w:r>
            <w:r w:rsidR="00E7235B" w:rsidRPr="007B14A0">
              <w:rPr>
                <w:b/>
                <w:bCs/>
                <w:kern w:val="2"/>
                <w:sz w:val="23"/>
                <w:szCs w:val="23"/>
              </w:rPr>
              <w:t xml:space="preserve"> (</w:t>
            </w:r>
            <w:r w:rsidR="007B14A0" w:rsidRPr="007B14A0">
              <w:rPr>
                <w:b/>
                <w:bCs/>
                <w:kern w:val="2"/>
                <w:sz w:val="23"/>
                <w:szCs w:val="23"/>
              </w:rPr>
              <w:t>keturiasdešimt aštuoni</w:t>
            </w:r>
            <w:r w:rsidR="00E7235B" w:rsidRPr="007B14A0">
              <w:rPr>
                <w:b/>
                <w:bCs/>
                <w:kern w:val="2"/>
                <w:sz w:val="23"/>
                <w:szCs w:val="23"/>
              </w:rPr>
              <w:t>)</w:t>
            </w:r>
            <w:r w:rsidR="00E7235B" w:rsidRPr="006F01D9">
              <w:rPr>
                <w:kern w:val="2"/>
                <w:sz w:val="23"/>
                <w:szCs w:val="23"/>
              </w:rPr>
              <w:t xml:space="preserve"> mėnesi</w:t>
            </w:r>
            <w:r w:rsidR="007B14A0">
              <w:rPr>
                <w:kern w:val="2"/>
                <w:sz w:val="23"/>
                <w:szCs w:val="23"/>
              </w:rPr>
              <w:t>ai</w:t>
            </w:r>
            <w:r w:rsidR="00E7235B" w:rsidRPr="006F01D9">
              <w:rPr>
                <w:kern w:val="2"/>
                <w:sz w:val="23"/>
                <w:szCs w:val="23"/>
              </w:rPr>
              <w:t xml:space="preserve"> nuo prekės pristatymo datos, įskaitant galutinį atsiskaitymą. </w:t>
            </w:r>
          </w:p>
          <w:p w14:paraId="049FD322" w14:textId="06FEDD2D" w:rsidR="00E7235B" w:rsidRPr="006F01D9" w:rsidRDefault="00E2126F" w:rsidP="00E7235B">
            <w:pPr>
              <w:rPr>
                <w:kern w:val="2"/>
                <w:sz w:val="23"/>
                <w:szCs w:val="23"/>
              </w:rPr>
            </w:pPr>
            <w:r>
              <w:rPr>
                <w:kern w:val="2"/>
                <w:sz w:val="23"/>
                <w:szCs w:val="23"/>
              </w:rPr>
              <w:t xml:space="preserve">5.5.3. </w:t>
            </w:r>
            <w:r w:rsidR="00E7235B" w:rsidRPr="006F01D9">
              <w:rPr>
                <w:kern w:val="2"/>
                <w:sz w:val="23"/>
                <w:szCs w:val="23"/>
              </w:rPr>
              <w:t xml:space="preserve">Įmokos mokamos pagal suderintą grafiką, ne vėliau kaip paskutinę kalendorinio mėnesio darbo dieną. </w:t>
            </w:r>
          </w:p>
          <w:p w14:paraId="34CB3E91" w14:textId="77777777" w:rsidR="00B767F3" w:rsidRDefault="00E2126F" w:rsidP="00E7235B">
            <w:pPr>
              <w:rPr>
                <w:kern w:val="2"/>
                <w:sz w:val="23"/>
                <w:szCs w:val="23"/>
              </w:rPr>
            </w:pPr>
            <w:r>
              <w:rPr>
                <w:kern w:val="2"/>
                <w:sz w:val="23"/>
                <w:szCs w:val="23"/>
              </w:rPr>
              <w:t xml:space="preserve">5.5.4. </w:t>
            </w:r>
            <w:r w:rsidR="00E7235B" w:rsidRPr="006F01D9">
              <w:rPr>
                <w:kern w:val="2"/>
                <w:sz w:val="23"/>
                <w:szCs w:val="23"/>
              </w:rPr>
              <w:t>Pirkėjas atsiskaito su Tiekėju ne vėliau kaip per 30 dienų nuo Sąskaitos gavimo dienos per informacinę sistemą „SABIS“</w:t>
            </w:r>
            <w:r>
              <w:rPr>
                <w:kern w:val="2"/>
                <w:sz w:val="23"/>
                <w:szCs w:val="23"/>
              </w:rPr>
              <w:t>.</w:t>
            </w:r>
          </w:p>
          <w:p w14:paraId="78A99D7B" w14:textId="77777777" w:rsidR="00E2126F" w:rsidRPr="007B14A0" w:rsidRDefault="00E2126F" w:rsidP="00E7235B">
            <w:pPr>
              <w:rPr>
                <w:kern w:val="2"/>
                <w:sz w:val="23"/>
                <w:szCs w:val="23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5.5.5.</w:t>
            </w:r>
            <w:r w:rsidRPr="00441DF1">
              <w:rPr>
                <w:szCs w:val="24"/>
                <w:lang w:eastAsia="lt-LT"/>
              </w:rPr>
              <w:t xml:space="preserve"> Pirkėjas turi teisę bet kuriuo Sutarties galiojimo laikotarpiu, prieš </w:t>
            </w:r>
            <w:r>
              <w:rPr>
                <w:szCs w:val="24"/>
                <w:lang w:eastAsia="lt-LT"/>
              </w:rPr>
              <w:t>30 (trisdešimt)</w:t>
            </w:r>
            <w:r w:rsidRPr="00441DF1">
              <w:rPr>
                <w:szCs w:val="24"/>
                <w:lang w:eastAsia="lt-LT"/>
              </w:rPr>
              <w:t xml:space="preserve"> kalendorinių dienų raštu įspėjęs Lizingo davėją, lizingo bendrovei iš anksto grąžinti visą likusią turto vertės (</w:t>
            </w:r>
            <w:r w:rsidRPr="007B14A0">
              <w:rPr>
                <w:kern w:val="2"/>
                <w:sz w:val="23"/>
                <w:szCs w:val="23"/>
              </w:rPr>
              <w:t>kredito) sumą ar jos dalį</w:t>
            </w:r>
            <w:r w:rsidR="007B14A0" w:rsidRPr="007B14A0">
              <w:rPr>
                <w:kern w:val="2"/>
                <w:sz w:val="23"/>
                <w:szCs w:val="23"/>
              </w:rPr>
              <w:t>;</w:t>
            </w:r>
          </w:p>
          <w:p w14:paraId="04C22127" w14:textId="1E0812C9" w:rsidR="007B14A0" w:rsidRDefault="007B14A0" w:rsidP="007B14A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7B14A0">
              <w:rPr>
                <w:kern w:val="2"/>
                <w:sz w:val="23"/>
                <w:szCs w:val="23"/>
              </w:rPr>
              <w:t>5.5.6. Nuosavybės teisė į Prekę Pirkėjui pereina po to, kai Pirkėjas visiškai ir tinkamai įvykdo visus finansinius įsipareigojimus pagal šią Sutartį ir Sutarties priede Nr. 3 nurodytą Lizingo mokėjimo grafiką, t. y. sumoka pradinį įnašą  ir visas 48 mėnesines įmokas. Papildomi nuosavybės teisės perleidimo ar išpirkimo mokesčiai Pirkėjui negali būti taikomi</w:t>
            </w:r>
          </w:p>
        </w:tc>
      </w:tr>
      <w:tr w:rsidR="00B767F3" w14:paraId="235F5A3F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204ECDD3" w:rsidR="00B767F3" w:rsidRDefault="00DD7479" w:rsidP="00E7235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61F3507D" w:rsidR="00B767F3" w:rsidRDefault="00DD7479" w:rsidP="00E7235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3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6F8C" w14:textId="6E34CC62" w:rsidR="003A7147" w:rsidRDefault="00E7235B">
            <w:pPr>
              <w:rPr>
                <w:kern w:val="2"/>
                <w:sz w:val="23"/>
                <w:szCs w:val="23"/>
              </w:rPr>
            </w:pPr>
            <w:r w:rsidRPr="00F325C2">
              <w:rPr>
                <w:kern w:val="2"/>
                <w:sz w:val="23"/>
                <w:szCs w:val="23"/>
              </w:rPr>
              <w:t>Prekei nustatomas garantinis terminas</w:t>
            </w:r>
            <w:r w:rsidR="00EE070E">
              <w:rPr>
                <w:kern w:val="2"/>
                <w:sz w:val="23"/>
                <w:szCs w:val="23"/>
              </w:rPr>
              <w:t>:</w:t>
            </w:r>
          </w:p>
          <w:p w14:paraId="3B19B738" w14:textId="24DFDC8C" w:rsidR="003A7147" w:rsidRDefault="00EE070E">
            <w:pPr>
              <w:rPr>
                <w:kern w:val="2"/>
                <w:sz w:val="23"/>
                <w:szCs w:val="23"/>
              </w:rPr>
            </w:pPr>
            <w:r>
              <w:rPr>
                <w:bCs/>
                <w:kern w:val="2"/>
                <w:sz w:val="23"/>
                <w:szCs w:val="23"/>
              </w:rPr>
              <w:t xml:space="preserve">6.1.1. </w:t>
            </w:r>
            <w:r w:rsidR="003A7147">
              <w:rPr>
                <w:bCs/>
                <w:kern w:val="2"/>
                <w:sz w:val="23"/>
                <w:szCs w:val="23"/>
              </w:rPr>
              <w:t xml:space="preserve">Krautuvui - </w:t>
            </w:r>
            <w:r w:rsidR="00E7235B" w:rsidRPr="00F325C2">
              <w:rPr>
                <w:bCs/>
                <w:kern w:val="2"/>
                <w:sz w:val="23"/>
                <w:szCs w:val="23"/>
              </w:rPr>
              <w:t>ne trumpesnis kaip</w:t>
            </w:r>
            <w:r w:rsidR="00E7235B" w:rsidRPr="00F325C2">
              <w:rPr>
                <w:kern w:val="2"/>
                <w:sz w:val="23"/>
                <w:szCs w:val="23"/>
              </w:rPr>
              <w:t xml:space="preserve"> </w:t>
            </w:r>
            <w:r w:rsidR="008A138F">
              <w:rPr>
                <w:kern w:val="2"/>
                <w:sz w:val="23"/>
                <w:szCs w:val="23"/>
              </w:rPr>
              <w:t>12</w:t>
            </w:r>
            <w:r w:rsidR="00E7235B" w:rsidRPr="00F325C2">
              <w:rPr>
                <w:kern w:val="2"/>
                <w:sz w:val="23"/>
                <w:szCs w:val="23"/>
              </w:rPr>
              <w:t xml:space="preserve"> mėnesių</w:t>
            </w:r>
            <w:r w:rsidR="00E2126F">
              <w:rPr>
                <w:kern w:val="2"/>
                <w:sz w:val="23"/>
                <w:szCs w:val="23"/>
              </w:rPr>
              <w:t xml:space="preserve"> arba 1000 moto/h, priklausomai nuo to kas sueina greičiau,</w:t>
            </w:r>
            <w:r w:rsidR="008A138F">
              <w:rPr>
                <w:kern w:val="2"/>
                <w:sz w:val="23"/>
                <w:szCs w:val="23"/>
              </w:rPr>
              <w:t xml:space="preserve"> jeigu Pasiūlyme nenurodyta kitaip</w:t>
            </w:r>
            <w:r w:rsidR="003A7147">
              <w:rPr>
                <w:kern w:val="2"/>
                <w:sz w:val="23"/>
                <w:szCs w:val="23"/>
              </w:rPr>
              <w:t>, pilnos garantijos terminas</w:t>
            </w:r>
            <w:r>
              <w:rPr>
                <w:kern w:val="2"/>
                <w:sz w:val="23"/>
                <w:szCs w:val="23"/>
              </w:rPr>
              <w:t xml:space="preserve"> </w:t>
            </w:r>
            <w:r w:rsidRPr="000E208E">
              <w:rPr>
                <w:i/>
                <w:sz w:val="22"/>
                <w:szCs w:val="22"/>
              </w:rPr>
              <w:t>(varikliui, pavarų dėžei, transmisijai, važiuoklei, elektros instaliacijai, kabinos ir kėbulo mazgams, įskaitant kitą kartu su krautuvu komplektuojamą įrangą)</w:t>
            </w:r>
            <w:r>
              <w:rPr>
                <w:i/>
                <w:sz w:val="22"/>
                <w:szCs w:val="22"/>
              </w:rPr>
              <w:t>;</w:t>
            </w:r>
          </w:p>
          <w:p w14:paraId="256B9E69" w14:textId="54119EA3" w:rsidR="003A7147" w:rsidRDefault="00EE070E">
            <w:pPr>
              <w:rPr>
                <w:kern w:val="2"/>
                <w:sz w:val="23"/>
                <w:szCs w:val="23"/>
              </w:rPr>
            </w:pPr>
            <w:r>
              <w:rPr>
                <w:kern w:val="2"/>
                <w:sz w:val="23"/>
                <w:szCs w:val="23"/>
              </w:rPr>
              <w:t xml:space="preserve">6.1.2. </w:t>
            </w:r>
            <w:r w:rsidR="003A7147">
              <w:rPr>
                <w:kern w:val="2"/>
                <w:sz w:val="23"/>
                <w:szCs w:val="23"/>
              </w:rPr>
              <w:t>Papildomai įrangai</w:t>
            </w:r>
            <w:r>
              <w:rPr>
                <w:kern w:val="2"/>
                <w:sz w:val="23"/>
                <w:szCs w:val="23"/>
              </w:rPr>
              <w:t xml:space="preserve"> (kaušas, kėlimo šakės, hidraulinė šluota ir žolės smulkintuvas)</w:t>
            </w:r>
            <w:r w:rsidR="003A7147">
              <w:rPr>
                <w:kern w:val="2"/>
                <w:sz w:val="23"/>
                <w:szCs w:val="23"/>
              </w:rPr>
              <w:t xml:space="preserve"> – ne trumpesnis kaip 12 mėnesių</w:t>
            </w:r>
            <w:r>
              <w:rPr>
                <w:kern w:val="2"/>
                <w:sz w:val="23"/>
                <w:szCs w:val="23"/>
              </w:rPr>
              <w:t>;</w:t>
            </w:r>
          </w:p>
          <w:p w14:paraId="5290D4C5" w14:textId="0FD2CBC4" w:rsidR="00B767F3" w:rsidRDefault="00EE070E" w:rsidP="00EE070E">
            <w:pPr>
              <w:rPr>
                <w:kern w:val="2"/>
                <w:szCs w:val="24"/>
              </w:rPr>
            </w:pPr>
            <w:r>
              <w:rPr>
                <w:kern w:val="2"/>
                <w:sz w:val="23"/>
                <w:szCs w:val="23"/>
              </w:rPr>
              <w:t xml:space="preserve">6.1.3. </w:t>
            </w:r>
            <w:r w:rsidR="00E7235B" w:rsidRPr="00F325C2">
              <w:rPr>
                <w:kern w:val="2"/>
                <w:sz w:val="23"/>
                <w:szCs w:val="23"/>
              </w:rPr>
              <w:t>Garantinis terminas, skaičiuojamas nuo Prekės perdavimo – priėmimo akto pasirašymo dienos</w:t>
            </w:r>
          </w:p>
        </w:tc>
      </w:tr>
      <w:tr w:rsidR="00B767F3" w14:paraId="7C487E9B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9D53" w14:textId="77777777" w:rsidR="003A7147" w:rsidRDefault="003A7147" w:rsidP="003A7147">
            <w:r>
              <w:t xml:space="preserve">6.2.1. Garantinio termino laikotarpiu nustačius Prekės trūkumų (gedimų), Tiekėjas turi </w:t>
            </w:r>
            <w:r>
              <w:rPr>
                <w:b/>
                <w:bCs/>
              </w:rPr>
              <w:t>ne vėliau kaip</w:t>
            </w:r>
            <w:r>
              <w:t xml:space="preserve"> per 3 (tris) darbo dienas nuo rašytinės pretenzijos gavimo dienos pašalinti Prekių trūkumus. </w:t>
            </w:r>
          </w:p>
          <w:p w14:paraId="19A8D037" w14:textId="1C443F10" w:rsidR="003A7147" w:rsidRPr="001E24AA" w:rsidRDefault="003A7147" w:rsidP="003A7147">
            <w:r>
              <w:t>6.2.2. Jei per nurodytą terminą gedimas nepašalintas ir krautuvas ar jo papildoma įranga (kaušas ir/ar kėlimo šakės, ir/ar hidraulinė šluota ir/ar žolės smulkintuvas negali dirbti, taikoma atsakomybė numatyta šių sąlygų 9.10.1. p.</w:t>
            </w:r>
          </w:p>
        </w:tc>
      </w:tr>
      <w:tr w:rsidR="00B767F3" w14:paraId="459ADC55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A95" w14:textId="1D04C38E" w:rsidR="00B767F3" w:rsidRPr="00CE351B" w:rsidRDefault="00DD7479" w:rsidP="00CB0530">
            <w:pPr>
              <w:rPr>
                <w:kern w:val="2"/>
                <w:szCs w:val="24"/>
              </w:rPr>
            </w:pPr>
            <w:r w:rsidRPr="00CE351B">
              <w:rPr>
                <w:kern w:val="2"/>
                <w:szCs w:val="24"/>
              </w:rPr>
              <w:t xml:space="preserve">Netaikoma </w:t>
            </w: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3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EA0C" w14:textId="77777777" w:rsidR="00B767F3" w:rsidRDefault="00DD7479" w:rsidP="00CB05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</w:t>
            </w:r>
            <w:r w:rsidR="001E24AA">
              <w:rPr>
                <w:kern w:val="2"/>
                <w:szCs w:val="24"/>
              </w:rPr>
              <w:t>.</w:t>
            </w:r>
          </w:p>
          <w:p w14:paraId="625E782B" w14:textId="542BF02F" w:rsidR="001E24AA" w:rsidRDefault="001E24AA" w:rsidP="001E24AA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5CFEABC6" w14:textId="67756961" w:rsidR="001E24AA" w:rsidRDefault="001E24AA" w:rsidP="001E24AA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 .....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3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54F24010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12472A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544E68EF" w14:textId="23FA09E1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7070615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941" w14:textId="075DE086" w:rsidR="00B767F3" w:rsidRDefault="00DD7479" w:rsidP="00CB05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C2A7468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2ADED712" w:rsidR="00B767F3" w:rsidRDefault="00DD7479" w:rsidP="00CB05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3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0DC99790" w:rsidR="00B767F3" w:rsidRPr="00642283" w:rsidRDefault="00DD7479" w:rsidP="00642283">
            <w:pPr>
              <w:rPr>
                <w:kern w:val="2"/>
                <w:szCs w:val="24"/>
              </w:rPr>
            </w:pPr>
            <w:r w:rsidRPr="00642283">
              <w:rPr>
                <w:kern w:val="2"/>
                <w:szCs w:val="24"/>
              </w:rPr>
              <w:t>Jei Pirkėjas, gavęs tinkamai pateiktą ir užpildytą Sąskaitą, uždelsia atsiskaityti už tinkamai Tiekėjo perduot</w:t>
            </w:r>
            <w:r w:rsidR="00642283" w:rsidRPr="00642283">
              <w:rPr>
                <w:kern w:val="2"/>
                <w:szCs w:val="24"/>
              </w:rPr>
              <w:t>ą</w:t>
            </w:r>
            <w:r w:rsidRPr="00642283">
              <w:rPr>
                <w:kern w:val="2"/>
                <w:szCs w:val="24"/>
              </w:rPr>
              <w:t xml:space="preserve"> kokybišk</w:t>
            </w:r>
            <w:r w:rsidR="00642283" w:rsidRPr="00642283">
              <w:rPr>
                <w:kern w:val="2"/>
                <w:szCs w:val="24"/>
              </w:rPr>
              <w:t>ą</w:t>
            </w:r>
            <w:r w:rsidRPr="00642283">
              <w:rPr>
                <w:kern w:val="2"/>
                <w:szCs w:val="24"/>
              </w:rPr>
              <w:t xml:space="preserve"> Prek</w:t>
            </w:r>
            <w:r w:rsidR="00642283" w:rsidRPr="00642283">
              <w:rPr>
                <w:kern w:val="2"/>
                <w:szCs w:val="24"/>
              </w:rPr>
              <w:t>ę</w:t>
            </w:r>
            <w:r w:rsidRPr="00642283">
              <w:rPr>
                <w:kern w:val="2"/>
                <w:szCs w:val="24"/>
              </w:rPr>
              <w:t xml:space="preserve"> per Sutartyje nurodytą terminą, Tiekėjas nuo kitos nei nustatytas terminas dienos skaičiuoja Pirkėjui 0,02 (dvi</w:t>
            </w:r>
            <w:r w:rsidR="00642283" w:rsidRPr="00642283">
              <w:rPr>
                <w:kern w:val="2"/>
                <w:szCs w:val="24"/>
              </w:rPr>
              <w:t>ejų šimtųjų</w:t>
            </w:r>
            <w:r w:rsidRPr="00642283">
              <w:rPr>
                <w:kern w:val="2"/>
                <w:szCs w:val="24"/>
              </w:rPr>
              <w:t>) procento dydžio delspinigius nuo neapmokėtos sumos be PVM už kiekvieną vėlavimo dieną</w:t>
            </w:r>
          </w:p>
        </w:tc>
      </w:tr>
      <w:tr w:rsidR="00996A14" w14:paraId="66B563D2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996A14" w:rsidRDefault="00996A14" w:rsidP="00996A1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8825" w14:textId="3C524E3A" w:rsidR="00996A14" w:rsidRDefault="00996A14" w:rsidP="00996A14">
            <w:pPr>
              <w:jc w:val="both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9.2.1. Jeigu Tiekėjas vėluoja pristatyti </w:t>
            </w:r>
            <w:r w:rsidR="001871E2">
              <w:rPr>
                <w:color w:val="000000"/>
                <w:kern w:val="2"/>
              </w:rPr>
              <w:t>Prekę</w:t>
            </w:r>
            <w:r>
              <w:rPr>
                <w:color w:val="000000"/>
                <w:kern w:val="2"/>
              </w:rPr>
              <w:t xml:space="preserve"> ar ištaisyti trūkumus arba nevykdo kitų sutartinių įsipareigojimų, Pirkėjas nuo kitos nei nustatytas terminas dienos Tiekėjui skaičiuoja </w:t>
            </w:r>
            <w:r>
              <w:rPr>
                <w:kern w:val="2"/>
              </w:rPr>
              <w:t xml:space="preserve">0,02 (dvi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 w:rsidRPr="00064A7C">
              <w:rPr>
                <w:kern w:val="2"/>
              </w:rPr>
              <w:t>dieną</w:t>
            </w:r>
            <w:r>
              <w:rPr>
                <w:kern w:val="2"/>
              </w:rPr>
              <w:t xml:space="preserve"> </w:t>
            </w:r>
            <w:r>
              <w:rPr>
                <w:color w:val="000000"/>
                <w:kern w:val="2"/>
              </w:rPr>
              <w:t>nuo laiku neperduotų Prekių ar Prekių, turinčių trūkumų, kainos be PVM</w:t>
            </w:r>
            <w:r w:rsidR="001871E2">
              <w:rPr>
                <w:color w:val="000000"/>
                <w:kern w:val="2"/>
              </w:rPr>
              <w:t>;</w:t>
            </w:r>
          </w:p>
          <w:p w14:paraId="3816F07F" w14:textId="282D4020" w:rsidR="00996A14" w:rsidRPr="008F73AA" w:rsidRDefault="00996A14" w:rsidP="00996A14">
            <w:pPr>
              <w:jc w:val="both"/>
              <w:rPr>
                <w:color w:val="000000"/>
                <w:kern w:val="2"/>
                <w:szCs w:val="24"/>
              </w:rPr>
            </w:pPr>
            <w:r w:rsidRPr="00DE0239">
              <w:rPr>
                <w:color w:val="000000"/>
                <w:kern w:val="2"/>
              </w:rPr>
              <w:t>9.2.2. </w:t>
            </w:r>
            <w:r>
              <w:rPr>
                <w:color w:val="000000"/>
                <w:szCs w:val="24"/>
                <w:lang w:val="lt"/>
              </w:rPr>
              <w:t xml:space="preserve">Jeigu Tiekėjas vėluoja grąžinti dėl Tiekėjui mokėtinos sumos sumažinimo susidariusią permoką pagal Bendrųjų sąlygų 7.4.1.2 punktą, Pirkėjas nuo kitos nei nustatytas terminas dienos Tiekėjui skaičiuoja </w:t>
            </w:r>
            <w:r w:rsidRPr="00DE0239">
              <w:rPr>
                <w:color w:val="000000"/>
                <w:szCs w:val="24"/>
                <w:lang w:val="lt"/>
              </w:rPr>
              <w:t>0,02 (dvi šimtosios) procento</w:t>
            </w:r>
            <w:r>
              <w:rPr>
                <w:color w:val="000000"/>
                <w:szCs w:val="24"/>
                <w:lang w:val="lt"/>
              </w:rPr>
              <w:t xml:space="preserve"> dydžio delspinigius už kiekvieną uždelstą </w:t>
            </w:r>
            <w:r w:rsidRPr="007E0122">
              <w:rPr>
                <w:color w:val="000000"/>
                <w:szCs w:val="24"/>
                <w:lang w:val="lt"/>
              </w:rPr>
              <w:t>dieną</w:t>
            </w:r>
            <w:r>
              <w:rPr>
                <w:color w:val="000000"/>
                <w:szCs w:val="24"/>
                <w:lang w:val="lt"/>
              </w:rPr>
              <w:t xml:space="preserve"> nuo laiku negrąžintos permokos, kainos be PVM</w:t>
            </w:r>
            <w:r w:rsidR="001871E2">
              <w:rPr>
                <w:color w:val="000000"/>
                <w:szCs w:val="24"/>
                <w:lang w:val="lt"/>
              </w:rPr>
              <w:t>;</w:t>
            </w:r>
          </w:p>
          <w:p w14:paraId="63704FE1" w14:textId="3C8FD66B" w:rsidR="00996A14" w:rsidRPr="00BB5C63" w:rsidRDefault="00996A14" w:rsidP="00996A14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 Tiekėjas privalo sumokėti Pirkėjui netesybas per 30 dienų nuo Pirkėjo pareikalavimo, jeigu netesybų suma nėra </w:t>
            </w:r>
            <w:r>
              <w:t>išskaitoma iš Tiekėjui mokėtinos sumos</w:t>
            </w:r>
          </w:p>
        </w:tc>
      </w:tr>
      <w:tr w:rsidR="00B767F3" w14:paraId="6CD13A4C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7E0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BB5C63">
              <w:rPr>
                <w:color w:val="4472C4"/>
                <w:kern w:val="2"/>
                <w:szCs w:val="24"/>
              </w:rPr>
              <w:t>5 (penkių)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</w:t>
            </w:r>
            <w:r w:rsidR="00996A14">
              <w:rPr>
                <w:kern w:val="2"/>
                <w:szCs w:val="24"/>
              </w:rPr>
              <w:t>.</w:t>
            </w:r>
          </w:p>
          <w:p w14:paraId="48292084" w14:textId="2DB56DA0" w:rsidR="00996A14" w:rsidRDefault="00996A14" w:rsidP="00996A1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 xml:space="preserve">Nepagrįstai nutraukus Sutarties vykdymą ne Sutartyje nustatyta tvarka, mokama </w:t>
            </w:r>
            <w:r>
              <w:rPr>
                <w:color w:val="000000"/>
                <w:kern w:val="2"/>
                <w:szCs w:val="24"/>
              </w:rPr>
              <w:t xml:space="preserve">10 (dešimt) </w:t>
            </w:r>
            <w:r>
              <w:rPr>
                <w:kern w:val="2"/>
                <w:szCs w:val="24"/>
              </w:rPr>
              <w:t xml:space="preserve">procentų dydžio bauda nuo Pradinės Sutarties </w:t>
            </w:r>
            <w:r w:rsidRPr="00F9398E">
              <w:rPr>
                <w:color w:val="000000"/>
                <w:kern w:val="2"/>
                <w:szCs w:val="24"/>
              </w:rPr>
              <w:t>vertės be PVM</w:t>
            </w:r>
            <w:r>
              <w:rPr>
                <w:kern w:val="2"/>
                <w:szCs w:val="24"/>
              </w:rPr>
              <w:t>, nurodytos Specialiųjų sąlygų 5.2 punkte</w:t>
            </w:r>
          </w:p>
        </w:tc>
      </w:tr>
      <w:tr w:rsidR="00B767F3" w14:paraId="539B299E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3911BFAD" w:rsidR="00B767F3" w:rsidRDefault="00DD7479" w:rsidP="00BB5C63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B767F3" w14:paraId="3086B7F9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04275191" w:rsidR="00B767F3" w:rsidRPr="007A43B5" w:rsidRDefault="00D80CE9" w:rsidP="007A43B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F603DB5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1A5E46C3" w:rsidR="00B767F3" w:rsidRPr="00BB5C6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7A43B5" w14:paraId="614E4634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7A43B5" w:rsidRDefault="007A43B5" w:rsidP="007A43B5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36AF829E" w:rsidR="007A43B5" w:rsidRDefault="007A43B5" w:rsidP="007A43B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7A43B5" w14:paraId="11D432F4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7A43B5" w:rsidRDefault="007A43B5" w:rsidP="007A43B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C8C" w14:textId="15278769" w:rsidR="007A43B5" w:rsidRPr="00FE50F3" w:rsidRDefault="007A43B5" w:rsidP="007A43B5">
            <w:pPr>
              <w:rPr>
                <w:color w:val="4472C4"/>
                <w:kern w:val="2"/>
                <w:szCs w:val="24"/>
                <w:highlight w:val="yellow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7850F0C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9FF058F" w14:textId="77777777" w:rsidR="00B767F3" w:rsidRDefault="00B767F3" w:rsidP="00FE50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22D87A5D" w:rsidR="00B767F3" w:rsidRPr="0054526A" w:rsidRDefault="007A43B5">
            <w:pPr>
              <w:rPr>
                <w:kern w:val="2"/>
                <w:szCs w:val="24"/>
              </w:rPr>
            </w:pPr>
            <w:r w:rsidRPr="0054526A">
              <w:rPr>
                <w:kern w:val="2"/>
                <w:szCs w:val="24"/>
              </w:rPr>
              <w:t xml:space="preserve">Už </w:t>
            </w:r>
            <w:r w:rsidR="0054526A" w:rsidRPr="0054526A">
              <w:rPr>
                <w:kern w:val="2"/>
                <w:szCs w:val="24"/>
              </w:rPr>
              <w:t>Sutartyje ar jos prieduose numatytų terminų pažeidimą skiriama 50 Eur (penkiasdešimt eurų) už kiekvieną pradelstą darbo dieną bauda</w:t>
            </w: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3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 w:rsidTr="00E7235B">
        <w:trPr>
          <w:trHeight w:val="300"/>
        </w:trPr>
        <w:tc>
          <w:tcPr>
            <w:tcW w:w="2830" w:type="dxa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705" w:type="dxa"/>
            <w:gridSpan w:val="2"/>
          </w:tcPr>
          <w:p w14:paraId="3657475F" w14:textId="16154092" w:rsidR="00FE50F3" w:rsidRPr="00FE50F3" w:rsidRDefault="00FE50F3">
            <w:pPr>
              <w:rPr>
                <w:kern w:val="2"/>
                <w:szCs w:val="24"/>
              </w:rPr>
            </w:pPr>
            <w:r w:rsidRPr="00FE50F3">
              <w:rPr>
                <w:kern w:val="2"/>
                <w:szCs w:val="24"/>
              </w:rPr>
              <w:t>Pristatymo terminas</w:t>
            </w:r>
          </w:p>
        </w:tc>
      </w:tr>
      <w:tr w:rsidR="00B767F3" w14:paraId="0F5458CF" w14:textId="77777777" w:rsidTr="00E7235B">
        <w:trPr>
          <w:trHeight w:val="300"/>
        </w:trPr>
        <w:tc>
          <w:tcPr>
            <w:tcW w:w="2830" w:type="dxa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10.2. Dideli arba nuolatiniai esminės </w:t>
            </w:r>
            <w:r>
              <w:rPr>
                <w:b/>
                <w:bCs/>
                <w:kern w:val="2"/>
                <w:szCs w:val="24"/>
              </w:rPr>
              <w:lastRenderedPageBreak/>
              <w:t>Sutarties sąlygos vykdymo trūkumai</w:t>
            </w:r>
          </w:p>
        </w:tc>
        <w:tc>
          <w:tcPr>
            <w:tcW w:w="6705" w:type="dxa"/>
            <w:gridSpan w:val="2"/>
          </w:tcPr>
          <w:p w14:paraId="50EBEE8A" w14:textId="19BD73BC" w:rsidR="00FE50F3" w:rsidRDefault="00DD7479" w:rsidP="00FE50F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Netaikoma </w:t>
            </w:r>
          </w:p>
          <w:p w14:paraId="27FF7C68" w14:textId="2A07BAD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3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 SUTARTIES GALIOJIMAS IR KEITIMAS</w:t>
            </w:r>
          </w:p>
        </w:tc>
      </w:tr>
      <w:tr w:rsidR="00B767F3" w14:paraId="1E6FEC14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4AF89676" w:rsidR="00B767F3" w:rsidRDefault="00DD7479" w:rsidP="0054526A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</w:t>
            </w:r>
          </w:p>
        </w:tc>
      </w:tr>
      <w:tr w:rsidR="00B767F3" w14:paraId="6568EF21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7122F93B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3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 w:rsidTr="00EB7742">
        <w:trPr>
          <w:trHeight w:val="300"/>
        </w:trPr>
        <w:tc>
          <w:tcPr>
            <w:tcW w:w="2830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6705" w:type="dxa"/>
            <w:gridSpan w:val="2"/>
          </w:tcPr>
          <w:p w14:paraId="6FAE0A4C" w14:textId="70B4BAA8" w:rsidR="00B767F3" w:rsidRDefault="00DD7479" w:rsidP="00F610D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</w:t>
            </w:r>
          </w:p>
        </w:tc>
      </w:tr>
      <w:tr w:rsidR="00B767F3" w14:paraId="69CB11D9" w14:textId="77777777" w:rsidTr="00EB7742">
        <w:trPr>
          <w:trHeight w:val="300"/>
        </w:trPr>
        <w:tc>
          <w:tcPr>
            <w:tcW w:w="2830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705" w:type="dxa"/>
            <w:gridSpan w:val="2"/>
          </w:tcPr>
          <w:p w14:paraId="03DDA9E3" w14:textId="341AB217" w:rsidR="00B767F3" w:rsidRPr="00D74785" w:rsidRDefault="00C842F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</w:rPr>
            </w:pPr>
            <w:r w:rsidRPr="00C842F2">
              <w:rPr>
                <w:color w:val="000000" w:themeColor="text1"/>
                <w:kern w:val="2"/>
                <w:szCs w:val="24"/>
              </w:rPr>
              <w:t>12.2.1. jeigu Tiekėjas nevykdo prisiimtų įsipareigojimų už Sutartyje nustatytą Sutarties kainą;</w:t>
            </w:r>
            <w:r w:rsidRPr="00C842F2">
              <w:rPr>
                <w:color w:val="000000" w:themeColor="text1"/>
                <w:kern w:val="2"/>
                <w:szCs w:val="24"/>
              </w:rPr>
              <w:br/>
              <w:t xml:space="preserve">12.2.3. 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(įrašyti terminą) dienų neištaiso pažeidimų; </w:t>
            </w:r>
            <w:r w:rsidR="00DD7479" w:rsidRPr="00D74785">
              <w:rPr>
                <w:rFonts w:eastAsia="Arial"/>
                <w:color w:val="000000" w:themeColor="text1"/>
                <w:kern w:val="2"/>
                <w:szCs w:val="24"/>
              </w:rPr>
              <w:t>12.2.</w:t>
            </w:r>
            <w:r w:rsidR="00D74785">
              <w:rPr>
                <w:rFonts w:eastAsia="Arial"/>
                <w:color w:val="000000" w:themeColor="text1"/>
                <w:kern w:val="2"/>
                <w:szCs w:val="24"/>
              </w:rPr>
              <w:t>5</w:t>
            </w:r>
            <w:r w:rsidR="00DD7479" w:rsidRPr="00D74785">
              <w:rPr>
                <w:rFonts w:eastAsia="Arial"/>
                <w:color w:val="000000" w:themeColor="text1"/>
                <w:kern w:val="2"/>
                <w:szCs w:val="24"/>
              </w:rPr>
              <w:t>. Tiekėjas pažeidžia šios Sutarties nuostatas, reglamentuojančias konkurenciją, intelektinės nuosavybės ar konfidencialios informacijos valdymą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3"/>
          </w:tcPr>
          <w:p w14:paraId="2E78AE5D" w14:textId="11AC13FB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E35715" w14:paraId="2A940830" w14:textId="77777777" w:rsidTr="00EB7742">
        <w:trPr>
          <w:trHeight w:val="300"/>
        </w:trPr>
        <w:tc>
          <w:tcPr>
            <w:tcW w:w="2830" w:type="dxa"/>
          </w:tcPr>
          <w:p w14:paraId="5445B64C" w14:textId="77777777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705" w:type="dxa"/>
            <w:gridSpan w:val="2"/>
          </w:tcPr>
          <w:p w14:paraId="071206E8" w14:textId="2D018CEC" w:rsidR="00E35715" w:rsidRPr="00231489" w:rsidRDefault="00E35715" w:rsidP="00E35715">
            <w:pPr>
              <w:rPr>
                <w:kern w:val="2"/>
                <w:sz w:val="23"/>
                <w:szCs w:val="23"/>
                <w:shd w:val="clear" w:color="auto" w:fill="FFFFFF"/>
              </w:rPr>
            </w:pPr>
            <w:r w:rsidRPr="00231489">
              <w:rPr>
                <w:kern w:val="2"/>
                <w:sz w:val="23"/>
                <w:szCs w:val="23"/>
                <w:shd w:val="clear" w:color="auto" w:fill="FFFFFF"/>
              </w:rPr>
              <w:t xml:space="preserve">Aplinkosauginiai kriterijai Prekei nustatomi vadovaujantis </w:t>
            </w:r>
            <w:r w:rsidRPr="00231489">
              <w:rPr>
                <w:kern w:val="2"/>
                <w:sz w:val="23"/>
                <w:szCs w:val="23"/>
              </w:rPr>
              <w:t>Aplinkos apsaugos kriterijų taikymo, vykdant žaliuosius pirkimus, tvarkos aprašu, patvirtintu 20</w:t>
            </w:r>
            <w:r w:rsidR="00D80CE9">
              <w:rPr>
                <w:kern w:val="2"/>
                <w:sz w:val="23"/>
                <w:szCs w:val="23"/>
              </w:rPr>
              <w:t>22</w:t>
            </w:r>
            <w:r w:rsidRPr="00231489">
              <w:rPr>
                <w:kern w:val="2"/>
                <w:sz w:val="23"/>
                <w:szCs w:val="23"/>
              </w:rPr>
              <w:t xml:space="preserve"> m. </w:t>
            </w:r>
            <w:r w:rsidR="00D80CE9">
              <w:rPr>
                <w:kern w:val="2"/>
                <w:sz w:val="23"/>
                <w:szCs w:val="23"/>
              </w:rPr>
              <w:t>gruodžio</w:t>
            </w:r>
            <w:r w:rsidRPr="00231489">
              <w:rPr>
                <w:kern w:val="2"/>
                <w:sz w:val="23"/>
                <w:szCs w:val="23"/>
              </w:rPr>
              <w:t xml:space="preserve"> </w:t>
            </w:r>
            <w:r w:rsidR="00D80CE9">
              <w:rPr>
                <w:kern w:val="2"/>
                <w:sz w:val="23"/>
                <w:szCs w:val="23"/>
              </w:rPr>
              <w:t>13</w:t>
            </w:r>
            <w:r w:rsidRPr="00231489">
              <w:rPr>
                <w:kern w:val="2"/>
                <w:sz w:val="23"/>
                <w:szCs w:val="23"/>
              </w:rPr>
              <w:t xml:space="preserve"> d. įsakymu D1-</w:t>
            </w:r>
            <w:r w:rsidR="00D80CE9">
              <w:rPr>
                <w:kern w:val="2"/>
                <w:sz w:val="23"/>
                <w:szCs w:val="23"/>
              </w:rPr>
              <w:t>401</w:t>
            </w:r>
            <w:r w:rsidRPr="00231489">
              <w:rPr>
                <w:kern w:val="2"/>
                <w:sz w:val="23"/>
                <w:szCs w:val="23"/>
                <w:shd w:val="clear" w:color="auto" w:fill="FFFFFF"/>
              </w:rPr>
              <w:t xml:space="preserve"> „Dėl Aplinkos apsaugos kriterijų taikymo, vykdant žaliuosius pirkimus, tvarkos aprašo patvirtinimo“ (toliau – Tvarkos aprašas). </w:t>
            </w:r>
          </w:p>
          <w:p w14:paraId="4B6631DF" w14:textId="726B0832" w:rsidR="00E35715" w:rsidRPr="00D80CE9" w:rsidRDefault="00C842F2" w:rsidP="00E35715">
            <w:pPr>
              <w:rPr>
                <w:kern w:val="2"/>
                <w:sz w:val="23"/>
                <w:szCs w:val="23"/>
              </w:rPr>
            </w:pPr>
            <w:r w:rsidRPr="00231489">
              <w:rPr>
                <w:sz w:val="23"/>
                <w:szCs w:val="23"/>
              </w:rPr>
              <w:t xml:space="preserve">Vadovaujantis Tvarkos aprašo </w:t>
            </w:r>
            <w:r w:rsidRPr="00231489">
              <w:rPr>
                <w:kern w:val="2"/>
                <w:sz w:val="23"/>
                <w:szCs w:val="23"/>
                <w:shd w:val="clear" w:color="auto" w:fill="FFFFFF"/>
              </w:rPr>
              <w:t>4.4.4</w:t>
            </w:r>
            <w:r>
              <w:rPr>
                <w:kern w:val="2"/>
                <w:sz w:val="23"/>
                <w:szCs w:val="23"/>
                <w:shd w:val="clear" w:color="auto" w:fill="FFFFFF"/>
              </w:rPr>
              <w:t>.4</w:t>
            </w:r>
            <w:r w:rsidR="00090CD5">
              <w:rPr>
                <w:kern w:val="2"/>
                <w:sz w:val="23"/>
                <w:szCs w:val="23"/>
                <w:shd w:val="clear" w:color="auto" w:fill="FFFFFF"/>
              </w:rPr>
              <w:t>.</w:t>
            </w:r>
            <w:r w:rsidRPr="00231489">
              <w:rPr>
                <w:kern w:val="2"/>
                <w:sz w:val="23"/>
                <w:szCs w:val="23"/>
                <w:shd w:val="clear" w:color="auto" w:fill="FFFFFF"/>
              </w:rPr>
              <w:t xml:space="preserve"> punktu,</w:t>
            </w:r>
            <w:r w:rsidRPr="00231489">
              <w:rPr>
                <w:kern w:val="2"/>
                <w:sz w:val="23"/>
                <w:szCs w:val="23"/>
              </w:rPr>
              <w:t xml:space="preserve">  </w:t>
            </w:r>
            <w:r w:rsidR="002A294A" w:rsidRPr="00231489">
              <w:rPr>
                <w:kern w:val="2"/>
                <w:sz w:val="23"/>
                <w:szCs w:val="23"/>
              </w:rPr>
              <w:t>Tiekėj</w:t>
            </w:r>
            <w:r w:rsidR="002A294A">
              <w:rPr>
                <w:kern w:val="2"/>
                <w:sz w:val="23"/>
                <w:szCs w:val="23"/>
              </w:rPr>
              <w:t xml:space="preserve">o pateikiama prekė turi būti tvirta, ilgaamžė, funkcionali, ji ir jos sudedamosios dalys </w:t>
            </w:r>
            <w:r w:rsidR="002A294A" w:rsidRPr="002A294A">
              <w:rPr>
                <w:kern w:val="2"/>
                <w:sz w:val="23"/>
                <w:szCs w:val="23"/>
              </w:rPr>
              <w:t>tinka naudoti daug kartų ir (ar) lengvai pataisomos, ir (ar) pakeičiamos</w:t>
            </w:r>
          </w:p>
        </w:tc>
      </w:tr>
      <w:tr w:rsidR="00E35715" w14:paraId="032072CC" w14:textId="77777777" w:rsidTr="00EB7742">
        <w:trPr>
          <w:trHeight w:val="300"/>
        </w:trPr>
        <w:tc>
          <w:tcPr>
            <w:tcW w:w="2830" w:type="dxa"/>
          </w:tcPr>
          <w:p w14:paraId="0C0ADA8E" w14:textId="77777777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6705" w:type="dxa"/>
            <w:gridSpan w:val="2"/>
          </w:tcPr>
          <w:p w14:paraId="7834229A" w14:textId="38CE02A7" w:rsidR="00E35715" w:rsidRDefault="00E35715" w:rsidP="00E35715">
            <w:pPr>
              <w:rPr>
                <w:color w:val="0070C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35715" w14:paraId="07F0FFD0" w14:textId="77777777">
        <w:trPr>
          <w:trHeight w:val="300"/>
        </w:trPr>
        <w:tc>
          <w:tcPr>
            <w:tcW w:w="9535" w:type="dxa"/>
            <w:gridSpan w:val="3"/>
          </w:tcPr>
          <w:p w14:paraId="0EE0B189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E35715" w:rsidRDefault="00E35715" w:rsidP="00E35715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E35715" w14:paraId="6259D831" w14:textId="77777777" w:rsidTr="00EB7742">
        <w:trPr>
          <w:trHeight w:val="300"/>
        </w:trPr>
        <w:tc>
          <w:tcPr>
            <w:tcW w:w="2830" w:type="dxa"/>
          </w:tcPr>
          <w:p w14:paraId="43927719" w14:textId="77777777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6705" w:type="dxa"/>
            <w:gridSpan w:val="2"/>
          </w:tcPr>
          <w:p w14:paraId="64EFDE2F" w14:textId="77777777" w:rsidR="00E35715" w:rsidRDefault="00E35715" w:rsidP="00E3571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612BA4B0" w14:textId="77777777" w:rsidR="00E35715" w:rsidRDefault="00E35715" w:rsidP="00E357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E35715" w14:paraId="6B254F73" w14:textId="77777777" w:rsidTr="00EB7742">
        <w:trPr>
          <w:trHeight w:val="300"/>
        </w:trPr>
        <w:tc>
          <w:tcPr>
            <w:tcW w:w="2830" w:type="dxa"/>
          </w:tcPr>
          <w:p w14:paraId="2BC7AAFD" w14:textId="77777777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6705" w:type="dxa"/>
            <w:gridSpan w:val="2"/>
          </w:tcPr>
          <w:p w14:paraId="25F787ED" w14:textId="77777777" w:rsidR="00E35715" w:rsidRDefault="00E35715" w:rsidP="00E3571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242644AC" w14:textId="77777777" w:rsidR="00E35715" w:rsidRDefault="00E35715" w:rsidP="00E357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E35715" w14:paraId="5A0B465D" w14:textId="77777777" w:rsidTr="00EB7742">
        <w:trPr>
          <w:trHeight w:val="300"/>
        </w:trPr>
        <w:tc>
          <w:tcPr>
            <w:tcW w:w="2830" w:type="dxa"/>
          </w:tcPr>
          <w:p w14:paraId="1165EE3C" w14:textId="77777777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6705" w:type="dxa"/>
            <w:gridSpan w:val="2"/>
          </w:tcPr>
          <w:p w14:paraId="0E71263A" w14:textId="77777777" w:rsidR="00E35715" w:rsidRDefault="00E35715" w:rsidP="00E3571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E35715" w:rsidRDefault="00E35715" w:rsidP="00E357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E35715" w14:paraId="79071BC9" w14:textId="77777777" w:rsidTr="00EB7742">
        <w:trPr>
          <w:trHeight w:val="300"/>
        </w:trPr>
        <w:tc>
          <w:tcPr>
            <w:tcW w:w="2830" w:type="dxa"/>
          </w:tcPr>
          <w:p w14:paraId="7D974D20" w14:textId="77777777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14.4.</w:t>
            </w:r>
          </w:p>
        </w:tc>
        <w:tc>
          <w:tcPr>
            <w:tcW w:w="6705" w:type="dxa"/>
            <w:gridSpan w:val="2"/>
          </w:tcPr>
          <w:p w14:paraId="3076C1AE" w14:textId="77777777" w:rsidR="00E35715" w:rsidRDefault="00E35715" w:rsidP="00E3571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56F11031" w14:textId="77777777" w:rsidR="00E35715" w:rsidRDefault="00E35715" w:rsidP="00E35715">
            <w:pPr>
              <w:rPr>
                <w:color w:val="0070C0"/>
                <w:kern w:val="2"/>
                <w:szCs w:val="24"/>
              </w:rPr>
            </w:pPr>
          </w:p>
        </w:tc>
      </w:tr>
      <w:tr w:rsidR="00E35715" w14:paraId="35D09A71" w14:textId="77777777" w:rsidTr="00EB7742">
        <w:trPr>
          <w:trHeight w:val="300"/>
        </w:trPr>
        <w:tc>
          <w:tcPr>
            <w:tcW w:w="2830" w:type="dxa"/>
          </w:tcPr>
          <w:p w14:paraId="20C1F51E" w14:textId="77777777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6705" w:type="dxa"/>
            <w:gridSpan w:val="2"/>
          </w:tcPr>
          <w:p w14:paraId="4BE5468E" w14:textId="77777777" w:rsidR="00E35715" w:rsidRDefault="00E35715" w:rsidP="00E357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E35715" w14:paraId="063A7063" w14:textId="77777777">
        <w:trPr>
          <w:trHeight w:val="300"/>
        </w:trPr>
        <w:tc>
          <w:tcPr>
            <w:tcW w:w="9535" w:type="dxa"/>
            <w:gridSpan w:val="3"/>
          </w:tcPr>
          <w:p w14:paraId="1EC1A743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E35715" w14:paraId="1493342A" w14:textId="77777777" w:rsidTr="00EB7742">
        <w:trPr>
          <w:trHeight w:val="300"/>
        </w:trPr>
        <w:tc>
          <w:tcPr>
            <w:tcW w:w="2830" w:type="dxa"/>
          </w:tcPr>
          <w:p w14:paraId="0AF63E8A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6705" w:type="dxa"/>
            <w:gridSpan w:val="2"/>
            <w:vAlign w:val="center"/>
          </w:tcPr>
          <w:p w14:paraId="23C9ECEE" w14:textId="28F9823A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 w:rsidRPr="00F325C2">
              <w:rPr>
                <w:bCs/>
                <w:kern w:val="2"/>
                <w:sz w:val="23"/>
                <w:szCs w:val="23"/>
              </w:rPr>
              <w:t>Tiekėjo pasiūlymas</w:t>
            </w:r>
          </w:p>
        </w:tc>
      </w:tr>
      <w:tr w:rsidR="00E35715" w14:paraId="4C75E455" w14:textId="77777777" w:rsidTr="00EB7742">
        <w:trPr>
          <w:trHeight w:val="300"/>
        </w:trPr>
        <w:tc>
          <w:tcPr>
            <w:tcW w:w="2830" w:type="dxa"/>
          </w:tcPr>
          <w:p w14:paraId="6E44F098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6705" w:type="dxa"/>
            <w:gridSpan w:val="2"/>
            <w:vAlign w:val="center"/>
          </w:tcPr>
          <w:p w14:paraId="65CEE00B" w14:textId="0705C058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 w:rsidRPr="00F325C2">
              <w:rPr>
                <w:bCs/>
                <w:kern w:val="2"/>
                <w:sz w:val="23"/>
                <w:szCs w:val="23"/>
              </w:rPr>
              <w:t>Techninė specifikacija</w:t>
            </w:r>
          </w:p>
        </w:tc>
      </w:tr>
      <w:tr w:rsidR="00E35715" w14:paraId="369E96F2" w14:textId="77777777" w:rsidTr="00EB7742">
        <w:trPr>
          <w:trHeight w:val="300"/>
        </w:trPr>
        <w:tc>
          <w:tcPr>
            <w:tcW w:w="2830" w:type="dxa"/>
          </w:tcPr>
          <w:p w14:paraId="61C55EA7" w14:textId="34990F36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705" w:type="dxa"/>
            <w:gridSpan w:val="2"/>
            <w:vAlign w:val="center"/>
          </w:tcPr>
          <w:p w14:paraId="6BCD1B56" w14:textId="492BE911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E35715" w14:paraId="143ECD90" w14:textId="77777777" w:rsidTr="00EB7742">
        <w:trPr>
          <w:trHeight w:val="300"/>
        </w:trPr>
        <w:tc>
          <w:tcPr>
            <w:tcW w:w="2830" w:type="dxa"/>
          </w:tcPr>
          <w:p w14:paraId="7D11A08C" w14:textId="0A8350E5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705" w:type="dxa"/>
            <w:gridSpan w:val="2"/>
            <w:vAlign w:val="center"/>
          </w:tcPr>
          <w:p w14:paraId="28490483" w14:textId="6EE962E1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E35715" w14:paraId="13623D1A" w14:textId="77777777" w:rsidTr="00EB7742">
        <w:trPr>
          <w:trHeight w:val="300"/>
        </w:trPr>
        <w:tc>
          <w:tcPr>
            <w:tcW w:w="2830" w:type="dxa"/>
          </w:tcPr>
          <w:p w14:paraId="4860DB16" w14:textId="6AC31E1B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705" w:type="dxa"/>
            <w:gridSpan w:val="2"/>
          </w:tcPr>
          <w:p w14:paraId="46C1C9A9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E35715" w14:paraId="29AA4422" w14:textId="77777777">
        <w:tc>
          <w:tcPr>
            <w:tcW w:w="9535" w:type="dxa"/>
            <w:gridSpan w:val="3"/>
          </w:tcPr>
          <w:p w14:paraId="3ACEC6B8" w14:textId="17E6DD72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PARAŠAI*</w:t>
            </w:r>
          </w:p>
        </w:tc>
      </w:tr>
      <w:tr w:rsidR="00E35715" w14:paraId="4EDC6BFC" w14:textId="77777777"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E35715" w14:paraId="00A924EC" w14:textId="77777777"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E35715" w:rsidRDefault="00E35715" w:rsidP="00E3571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E35715" w14:paraId="2190A91A" w14:textId="77777777"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E35715" w:rsidRDefault="00E35715" w:rsidP="00E3571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E35715" w:rsidRDefault="00E35715" w:rsidP="00E3571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E35715" w:rsidRDefault="00E35715" w:rsidP="00E3571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E35715" w:rsidRDefault="00E35715" w:rsidP="00E3571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E35715" w:rsidRDefault="00E35715" w:rsidP="00E3571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E35715" w:rsidRDefault="00E35715" w:rsidP="00E3571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5CC0E3B7" w14:textId="34B63829" w:rsidR="008A138F" w:rsidRPr="008A138F" w:rsidRDefault="008A138F" w:rsidP="008A138F">
      <w:pPr>
        <w:rPr>
          <w:iCs/>
          <w:color w:val="000000"/>
          <w:szCs w:val="24"/>
        </w:rPr>
      </w:pPr>
      <w:r w:rsidRPr="008A138F">
        <w:rPr>
          <w:iCs/>
          <w:kern w:val="2"/>
          <w:sz w:val="23"/>
          <w:szCs w:val="23"/>
        </w:rPr>
        <w:t>* 16 punktas netaikomas kai Sutartis pasirašoma kvalifikuotais elektroniniais parašais.</w:t>
      </w:r>
    </w:p>
    <w:p w14:paraId="2706E28D" w14:textId="0390956B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6C973" w14:textId="77777777" w:rsidR="00B86997" w:rsidRDefault="00B86997">
      <w:r>
        <w:separator/>
      </w:r>
    </w:p>
  </w:endnote>
  <w:endnote w:type="continuationSeparator" w:id="0">
    <w:p w14:paraId="23B75AE7" w14:textId="77777777" w:rsidR="00B86997" w:rsidRDefault="00B8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48D34" w14:textId="77777777" w:rsidR="00B86997" w:rsidRDefault="00B86997">
      <w:r>
        <w:separator/>
      </w:r>
    </w:p>
  </w:footnote>
  <w:footnote w:type="continuationSeparator" w:id="0">
    <w:p w14:paraId="1D2A4A0C" w14:textId="77777777" w:rsidR="00B86997" w:rsidRDefault="00B86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0D5C"/>
    <w:multiLevelType w:val="multilevel"/>
    <w:tmpl w:val="7A06DC8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A90CE9"/>
    <w:multiLevelType w:val="hybridMultilevel"/>
    <w:tmpl w:val="1564EFB6"/>
    <w:lvl w:ilvl="0" w:tplc="CE8088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C425A"/>
    <w:multiLevelType w:val="hybridMultilevel"/>
    <w:tmpl w:val="059A44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B5F"/>
    <w:rsid w:val="0000100D"/>
    <w:rsid w:val="00010D68"/>
    <w:rsid w:val="00047C0A"/>
    <w:rsid w:val="00090CD5"/>
    <w:rsid w:val="000C6DAE"/>
    <w:rsid w:val="00125FA9"/>
    <w:rsid w:val="001871E2"/>
    <w:rsid w:val="001A556E"/>
    <w:rsid w:val="001A6C7C"/>
    <w:rsid w:val="001B2EB7"/>
    <w:rsid w:val="001E24AA"/>
    <w:rsid w:val="00201517"/>
    <w:rsid w:val="00202E5E"/>
    <w:rsid w:val="00261026"/>
    <w:rsid w:val="00273B83"/>
    <w:rsid w:val="0027539E"/>
    <w:rsid w:val="002951F1"/>
    <w:rsid w:val="002A294A"/>
    <w:rsid w:val="002B0D63"/>
    <w:rsid w:val="002C27C6"/>
    <w:rsid w:val="002E234F"/>
    <w:rsid w:val="002F0B5F"/>
    <w:rsid w:val="003340A3"/>
    <w:rsid w:val="00343831"/>
    <w:rsid w:val="003A6744"/>
    <w:rsid w:val="003A7147"/>
    <w:rsid w:val="003B2818"/>
    <w:rsid w:val="003E5D1D"/>
    <w:rsid w:val="00525F45"/>
    <w:rsid w:val="0054278B"/>
    <w:rsid w:val="0054526A"/>
    <w:rsid w:val="00547E91"/>
    <w:rsid w:val="00576A96"/>
    <w:rsid w:val="005828DD"/>
    <w:rsid w:val="00587E3C"/>
    <w:rsid w:val="005C4FA5"/>
    <w:rsid w:val="005D1428"/>
    <w:rsid w:val="005D583C"/>
    <w:rsid w:val="00642283"/>
    <w:rsid w:val="00644FEE"/>
    <w:rsid w:val="006945FF"/>
    <w:rsid w:val="006C2AB4"/>
    <w:rsid w:val="00771959"/>
    <w:rsid w:val="007919E1"/>
    <w:rsid w:val="007A43B5"/>
    <w:rsid w:val="007B14A0"/>
    <w:rsid w:val="007E4B7D"/>
    <w:rsid w:val="00832261"/>
    <w:rsid w:val="008555F4"/>
    <w:rsid w:val="008A138F"/>
    <w:rsid w:val="008C5D86"/>
    <w:rsid w:val="009224A6"/>
    <w:rsid w:val="00936DE1"/>
    <w:rsid w:val="00996A14"/>
    <w:rsid w:val="00AE1CBF"/>
    <w:rsid w:val="00AF1B5E"/>
    <w:rsid w:val="00B63574"/>
    <w:rsid w:val="00B75E9C"/>
    <w:rsid w:val="00B767F3"/>
    <w:rsid w:val="00B86997"/>
    <w:rsid w:val="00BB5C63"/>
    <w:rsid w:val="00C21FB8"/>
    <w:rsid w:val="00C77B82"/>
    <w:rsid w:val="00C842F2"/>
    <w:rsid w:val="00CB0530"/>
    <w:rsid w:val="00CB495F"/>
    <w:rsid w:val="00CC23D8"/>
    <w:rsid w:val="00CC2818"/>
    <w:rsid w:val="00CE351B"/>
    <w:rsid w:val="00D10B63"/>
    <w:rsid w:val="00D74785"/>
    <w:rsid w:val="00D77267"/>
    <w:rsid w:val="00D80CE9"/>
    <w:rsid w:val="00DC45F0"/>
    <w:rsid w:val="00DC4760"/>
    <w:rsid w:val="00DD7479"/>
    <w:rsid w:val="00DE2759"/>
    <w:rsid w:val="00E02C60"/>
    <w:rsid w:val="00E2126F"/>
    <w:rsid w:val="00E2433C"/>
    <w:rsid w:val="00E35715"/>
    <w:rsid w:val="00E7235B"/>
    <w:rsid w:val="00E84B46"/>
    <w:rsid w:val="00EB7742"/>
    <w:rsid w:val="00ED2513"/>
    <w:rsid w:val="00EE070E"/>
    <w:rsid w:val="00F23B47"/>
    <w:rsid w:val="00F5159C"/>
    <w:rsid w:val="00F610D7"/>
    <w:rsid w:val="00FE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sid w:val="00047C0A"/>
    <w:rPr>
      <w:color w:val="0000FF"/>
      <w:u w:val="singl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6945F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6945FF"/>
  </w:style>
  <w:style w:type="character" w:customStyle="1" w:styleId="fontstyle01">
    <w:name w:val="fontstyle01"/>
    <w:basedOn w:val="Numatytasispastraiposriftas"/>
    <w:rsid w:val="00BB5C6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Komentaronuoroda">
    <w:name w:val="annotation reference"/>
    <w:basedOn w:val="Numatytasispastraiposriftas"/>
    <w:semiHidden/>
    <w:unhideWhenUsed/>
    <w:rsid w:val="0000100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00100D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00100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EB774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EB7742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EB774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EB77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eniunija@plunge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seniunija@plunge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gne.sukiene@plunge.lt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savivaldybe@plunge.lt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10007</Words>
  <Characters>5705</Characters>
  <Application>Microsoft Office Word</Application>
  <DocSecurity>0</DocSecurity>
  <Lines>47</Lines>
  <Paragraphs>31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2026-08-17T09:46:00Z</dcterms:created>
  <dcterms:modified xsi:type="dcterms:W3CDTF">2026-08-19T09:39:00Z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