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F90A1" w14:textId="77777777" w:rsidR="00A1417E" w:rsidRDefault="00A1417E" w:rsidP="00A1417E">
      <w:pPr>
        <w:tabs>
          <w:tab w:val="center" w:pos="4680"/>
          <w:tab w:val="right" w:pos="9360"/>
        </w:tabs>
      </w:pPr>
    </w:p>
    <w:p w14:paraId="100C690D" w14:textId="77777777" w:rsidR="00A1417E" w:rsidRDefault="00A1417E" w:rsidP="00A1417E">
      <w:pPr>
        <w:ind w:left="4320" w:firstLine="720"/>
        <w:textAlignment w:val="baseline"/>
        <w:rPr>
          <w:sz w:val="18"/>
          <w:szCs w:val="18"/>
        </w:rPr>
      </w:pPr>
      <w:r>
        <w:rPr>
          <w:szCs w:val="24"/>
        </w:rPr>
        <w:t>PATVIRTINTA </w:t>
      </w:r>
    </w:p>
    <w:p w14:paraId="4726D52A" w14:textId="77777777" w:rsidR="00A1417E" w:rsidRDefault="00A1417E" w:rsidP="00A1417E">
      <w:pPr>
        <w:ind w:left="4320" w:firstLine="720"/>
        <w:textAlignment w:val="baseline"/>
        <w:rPr>
          <w:szCs w:val="24"/>
        </w:rPr>
      </w:pPr>
      <w:r>
        <w:rPr>
          <w:szCs w:val="24"/>
        </w:rPr>
        <w:t xml:space="preserve">Viešųjų pirkimų tarnybos direktoriaus </w:t>
      </w:r>
    </w:p>
    <w:p w14:paraId="37CC8400" w14:textId="77777777" w:rsidR="00A1417E" w:rsidRDefault="00A1417E" w:rsidP="00A1417E">
      <w:pPr>
        <w:ind w:left="5040"/>
        <w:textAlignment w:val="baseline"/>
        <w:rPr>
          <w:szCs w:val="24"/>
        </w:rPr>
      </w:pPr>
      <w:r>
        <w:rPr>
          <w:szCs w:val="24"/>
        </w:rPr>
        <w:t>2024 m. vasario 8 d. įsakymu Nr. 1S-19 </w:t>
      </w:r>
    </w:p>
    <w:p w14:paraId="3BF0C260" w14:textId="77777777" w:rsidR="00A1417E" w:rsidRDefault="00A1417E" w:rsidP="00A1417E">
      <w:pPr>
        <w:ind w:left="220" w:firstLine="4820"/>
        <w:textAlignment w:val="center"/>
        <w:rPr>
          <w:color w:val="000000"/>
          <w:szCs w:val="24"/>
        </w:rPr>
      </w:pPr>
      <w:r>
        <w:rPr>
          <w:color w:val="000000"/>
          <w:szCs w:val="24"/>
        </w:rPr>
        <w:t>(Viešųjų pirkimų tarnybos direktoriaus</w:t>
      </w:r>
    </w:p>
    <w:p w14:paraId="1E5DB691" w14:textId="77777777" w:rsidR="00A1417E" w:rsidRDefault="00A1417E" w:rsidP="00A1417E">
      <w:pPr>
        <w:ind w:left="5040"/>
        <w:textAlignment w:val="center"/>
        <w:rPr>
          <w:color w:val="000000"/>
          <w:szCs w:val="24"/>
        </w:rPr>
      </w:pPr>
      <w:r>
        <w:rPr>
          <w:color w:val="000000"/>
          <w:szCs w:val="24"/>
        </w:rPr>
        <w:t xml:space="preserve">2025 m. balandžio 17 d. įsakymo Nr. 1S-51 </w:t>
      </w:r>
    </w:p>
    <w:p w14:paraId="0C319C6A" w14:textId="77777777" w:rsidR="00A1417E" w:rsidRDefault="00A1417E" w:rsidP="00A1417E">
      <w:pPr>
        <w:ind w:left="5040"/>
        <w:textAlignment w:val="center"/>
        <w:rPr>
          <w:color w:val="000000"/>
          <w:szCs w:val="24"/>
        </w:rPr>
      </w:pPr>
      <w:r>
        <w:rPr>
          <w:color w:val="000000"/>
          <w:szCs w:val="24"/>
        </w:rPr>
        <w:t>redakcija)</w:t>
      </w:r>
    </w:p>
    <w:p w14:paraId="664A49C6" w14:textId="77777777" w:rsidR="00A1417E" w:rsidRDefault="00A1417E" w:rsidP="00A1417E">
      <w:pPr>
        <w:textAlignment w:val="baseline"/>
        <w:rPr>
          <w:sz w:val="18"/>
          <w:szCs w:val="18"/>
        </w:rPr>
      </w:pPr>
    </w:p>
    <w:p w14:paraId="4AFD24C5" w14:textId="77777777" w:rsidR="00A1417E" w:rsidRDefault="00A1417E" w:rsidP="00A1417E">
      <w:pPr>
        <w:widowControl w:val="0"/>
        <w:pBdr>
          <w:top w:val="nil"/>
          <w:left w:val="nil"/>
          <w:bottom w:val="nil"/>
          <w:right w:val="nil"/>
          <w:between w:val="nil"/>
        </w:pBdr>
        <w:tabs>
          <w:tab w:val="left" w:pos="567"/>
          <w:tab w:val="left" w:pos="851"/>
        </w:tabs>
        <w:jc w:val="center"/>
        <w:rPr>
          <w:b/>
          <w:caps/>
          <w:szCs w:val="24"/>
        </w:rPr>
      </w:pPr>
    </w:p>
    <w:p w14:paraId="6C786C5C" w14:textId="77777777" w:rsidR="00A1417E" w:rsidRDefault="00A1417E" w:rsidP="00A1417E">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62E1FA9C" w14:textId="77777777" w:rsidR="00A1417E" w:rsidRDefault="00A1417E" w:rsidP="00A1417E">
      <w:pPr>
        <w:widowControl w:val="0"/>
        <w:pBdr>
          <w:top w:val="nil"/>
          <w:left w:val="nil"/>
          <w:bottom w:val="nil"/>
          <w:right w:val="nil"/>
          <w:between w:val="nil"/>
        </w:pBdr>
        <w:tabs>
          <w:tab w:val="left" w:pos="567"/>
          <w:tab w:val="left" w:pos="851"/>
        </w:tabs>
        <w:rPr>
          <w:caps/>
          <w:szCs w:val="24"/>
        </w:rPr>
      </w:pPr>
    </w:p>
    <w:p w14:paraId="12580FD0" w14:textId="77777777" w:rsidR="00A1417E" w:rsidRDefault="00A1417E" w:rsidP="00A1417E">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A1417E" w14:paraId="00C29B16" w14:textId="77777777" w:rsidTr="00401D28">
        <w:tc>
          <w:tcPr>
            <w:tcW w:w="2448" w:type="dxa"/>
          </w:tcPr>
          <w:p w14:paraId="57634992" w14:textId="77777777" w:rsidR="00A1417E" w:rsidRDefault="00A1417E" w:rsidP="00401D28">
            <w:pPr>
              <w:jc w:val="both"/>
              <w:rPr>
                <w:b/>
                <w:bCs/>
                <w:kern w:val="2"/>
                <w:szCs w:val="24"/>
              </w:rPr>
            </w:pPr>
            <w:r>
              <w:rPr>
                <w:b/>
                <w:bCs/>
                <w:kern w:val="2"/>
                <w:szCs w:val="24"/>
              </w:rPr>
              <w:t>Sutarties pavadinimas</w:t>
            </w:r>
          </w:p>
        </w:tc>
        <w:tc>
          <w:tcPr>
            <w:tcW w:w="7110" w:type="dxa"/>
            <w:gridSpan w:val="3"/>
          </w:tcPr>
          <w:p w14:paraId="170A49EC" w14:textId="6D325B72" w:rsidR="00A1417E" w:rsidRDefault="00A1417E" w:rsidP="00A1417E">
            <w:pPr>
              <w:jc w:val="center"/>
              <w:rPr>
                <w:kern w:val="2"/>
                <w:szCs w:val="24"/>
              </w:rPr>
            </w:pPr>
            <w:r>
              <w:rPr>
                <w:kern w:val="2"/>
                <w:szCs w:val="24"/>
              </w:rPr>
              <w:t>Kūdikių priežiūros priemonės</w:t>
            </w:r>
          </w:p>
        </w:tc>
      </w:tr>
      <w:tr w:rsidR="00A1417E" w14:paraId="1090F331" w14:textId="77777777" w:rsidTr="00401D28">
        <w:tc>
          <w:tcPr>
            <w:tcW w:w="2448" w:type="dxa"/>
          </w:tcPr>
          <w:p w14:paraId="44C43EE2" w14:textId="77777777" w:rsidR="00A1417E" w:rsidRDefault="00A1417E" w:rsidP="00401D28">
            <w:pPr>
              <w:jc w:val="both"/>
              <w:rPr>
                <w:b/>
                <w:bCs/>
                <w:kern w:val="2"/>
                <w:szCs w:val="24"/>
              </w:rPr>
            </w:pPr>
            <w:r>
              <w:rPr>
                <w:b/>
                <w:bCs/>
                <w:kern w:val="2"/>
                <w:szCs w:val="24"/>
              </w:rPr>
              <w:t>Sutarties data</w:t>
            </w:r>
          </w:p>
        </w:tc>
        <w:tc>
          <w:tcPr>
            <w:tcW w:w="2177" w:type="dxa"/>
          </w:tcPr>
          <w:p w14:paraId="37AD3E2B" w14:textId="77777777" w:rsidR="00A1417E" w:rsidRDefault="00A1417E" w:rsidP="00401D28">
            <w:pPr>
              <w:jc w:val="both"/>
              <w:rPr>
                <w:kern w:val="2"/>
                <w:szCs w:val="24"/>
              </w:rPr>
            </w:pPr>
          </w:p>
        </w:tc>
        <w:tc>
          <w:tcPr>
            <w:tcW w:w="2362" w:type="dxa"/>
          </w:tcPr>
          <w:p w14:paraId="0C36C34D" w14:textId="77777777" w:rsidR="00A1417E" w:rsidRDefault="00A1417E" w:rsidP="00401D28">
            <w:pPr>
              <w:jc w:val="both"/>
              <w:rPr>
                <w:b/>
                <w:bCs/>
                <w:kern w:val="2"/>
                <w:szCs w:val="24"/>
              </w:rPr>
            </w:pPr>
            <w:r>
              <w:rPr>
                <w:b/>
                <w:bCs/>
                <w:kern w:val="2"/>
                <w:szCs w:val="24"/>
              </w:rPr>
              <w:t>Sutarties numeris</w:t>
            </w:r>
          </w:p>
        </w:tc>
        <w:tc>
          <w:tcPr>
            <w:tcW w:w="2571" w:type="dxa"/>
          </w:tcPr>
          <w:p w14:paraId="2BEF25FC" w14:textId="77777777" w:rsidR="00A1417E" w:rsidRDefault="00A1417E" w:rsidP="00401D28">
            <w:pPr>
              <w:jc w:val="both"/>
              <w:rPr>
                <w:kern w:val="2"/>
                <w:szCs w:val="24"/>
              </w:rPr>
            </w:pPr>
          </w:p>
        </w:tc>
      </w:tr>
    </w:tbl>
    <w:p w14:paraId="23CE4C96" w14:textId="77777777" w:rsidR="00A1417E" w:rsidRDefault="00A1417E" w:rsidP="00A1417E">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A1417E" w14:paraId="4EA321EE" w14:textId="77777777" w:rsidTr="00401D28">
        <w:tc>
          <w:tcPr>
            <w:tcW w:w="9558" w:type="dxa"/>
            <w:gridSpan w:val="3"/>
          </w:tcPr>
          <w:p w14:paraId="3C5CC94B" w14:textId="77777777" w:rsidR="00A1417E" w:rsidRDefault="00A1417E" w:rsidP="00401D28">
            <w:pPr>
              <w:jc w:val="center"/>
              <w:rPr>
                <w:b/>
                <w:bCs/>
                <w:kern w:val="2"/>
                <w:szCs w:val="24"/>
              </w:rPr>
            </w:pPr>
            <w:r>
              <w:rPr>
                <w:b/>
                <w:bCs/>
                <w:kern w:val="2"/>
                <w:szCs w:val="24"/>
              </w:rPr>
              <w:t>1. SUTARTIES ŠALYS</w:t>
            </w:r>
          </w:p>
        </w:tc>
      </w:tr>
      <w:tr w:rsidR="00A1417E" w14:paraId="6CD4016E" w14:textId="77777777" w:rsidTr="00401D28">
        <w:tc>
          <w:tcPr>
            <w:tcW w:w="2808" w:type="dxa"/>
            <w:vMerge w:val="restart"/>
          </w:tcPr>
          <w:p w14:paraId="63597F93" w14:textId="77777777" w:rsidR="00A1417E" w:rsidRDefault="00A1417E" w:rsidP="00401D28">
            <w:pPr>
              <w:jc w:val="center"/>
              <w:rPr>
                <w:b/>
                <w:bCs/>
                <w:kern w:val="2"/>
                <w:szCs w:val="24"/>
              </w:rPr>
            </w:pPr>
          </w:p>
          <w:p w14:paraId="7B801B9E" w14:textId="77777777" w:rsidR="00A1417E" w:rsidRDefault="00A1417E" w:rsidP="00401D28">
            <w:pPr>
              <w:jc w:val="center"/>
              <w:rPr>
                <w:b/>
                <w:bCs/>
                <w:kern w:val="2"/>
                <w:szCs w:val="24"/>
              </w:rPr>
            </w:pPr>
          </w:p>
          <w:p w14:paraId="7CB067D8" w14:textId="77777777" w:rsidR="00A1417E" w:rsidRDefault="00A1417E" w:rsidP="00401D28">
            <w:pPr>
              <w:jc w:val="center"/>
              <w:rPr>
                <w:b/>
                <w:bCs/>
                <w:kern w:val="2"/>
                <w:szCs w:val="24"/>
              </w:rPr>
            </w:pPr>
          </w:p>
          <w:p w14:paraId="168CB598" w14:textId="77777777" w:rsidR="00A1417E" w:rsidRDefault="00A1417E" w:rsidP="00401D28">
            <w:pPr>
              <w:rPr>
                <w:b/>
                <w:bCs/>
                <w:kern w:val="2"/>
                <w:szCs w:val="24"/>
              </w:rPr>
            </w:pPr>
          </w:p>
          <w:p w14:paraId="2F1F3FE4" w14:textId="77777777" w:rsidR="00A1417E" w:rsidRDefault="00A1417E" w:rsidP="00401D28">
            <w:pPr>
              <w:rPr>
                <w:b/>
                <w:bCs/>
                <w:kern w:val="2"/>
                <w:szCs w:val="24"/>
              </w:rPr>
            </w:pPr>
            <w:r>
              <w:rPr>
                <w:b/>
                <w:bCs/>
                <w:kern w:val="2"/>
                <w:szCs w:val="24"/>
              </w:rPr>
              <w:t>1.1. Pirkėjas</w:t>
            </w:r>
          </w:p>
        </w:tc>
        <w:tc>
          <w:tcPr>
            <w:tcW w:w="3240" w:type="dxa"/>
          </w:tcPr>
          <w:p w14:paraId="5CE2E618" w14:textId="77777777" w:rsidR="00A1417E" w:rsidRDefault="00A1417E" w:rsidP="00401D28">
            <w:pPr>
              <w:rPr>
                <w:kern w:val="2"/>
                <w:szCs w:val="24"/>
              </w:rPr>
            </w:pPr>
            <w:r>
              <w:rPr>
                <w:kern w:val="2"/>
                <w:szCs w:val="24"/>
              </w:rPr>
              <w:t>1.1.1. Pavadinimas</w:t>
            </w:r>
          </w:p>
        </w:tc>
        <w:tc>
          <w:tcPr>
            <w:tcW w:w="3510" w:type="dxa"/>
          </w:tcPr>
          <w:p w14:paraId="07A1FF83" w14:textId="77777777" w:rsidR="00A1417E" w:rsidRDefault="00A1417E" w:rsidP="00401D28">
            <w:pPr>
              <w:jc w:val="center"/>
              <w:rPr>
                <w:kern w:val="2"/>
                <w:szCs w:val="24"/>
              </w:rPr>
            </w:pPr>
            <w:r>
              <w:rPr>
                <w:kern w:val="2"/>
                <w:szCs w:val="24"/>
              </w:rPr>
              <w:t>Vilniaus rajono savivaldybės administracija</w:t>
            </w:r>
          </w:p>
        </w:tc>
      </w:tr>
      <w:tr w:rsidR="00A1417E" w14:paraId="0FA03E98" w14:textId="77777777" w:rsidTr="00401D28">
        <w:tc>
          <w:tcPr>
            <w:tcW w:w="2808" w:type="dxa"/>
            <w:vMerge/>
          </w:tcPr>
          <w:p w14:paraId="1C47C5AF" w14:textId="77777777" w:rsidR="00A1417E" w:rsidRDefault="00A1417E" w:rsidP="00401D28">
            <w:pPr>
              <w:rPr>
                <w:kern w:val="2"/>
                <w:szCs w:val="24"/>
              </w:rPr>
            </w:pPr>
          </w:p>
        </w:tc>
        <w:tc>
          <w:tcPr>
            <w:tcW w:w="3240" w:type="dxa"/>
          </w:tcPr>
          <w:p w14:paraId="087793A2" w14:textId="77777777" w:rsidR="00A1417E" w:rsidRDefault="00A1417E" w:rsidP="00401D28">
            <w:pPr>
              <w:rPr>
                <w:kern w:val="2"/>
                <w:szCs w:val="24"/>
              </w:rPr>
            </w:pPr>
            <w:r>
              <w:rPr>
                <w:kern w:val="2"/>
                <w:szCs w:val="24"/>
              </w:rPr>
              <w:t>1.1.2. Juridinio asmens kodas</w:t>
            </w:r>
          </w:p>
        </w:tc>
        <w:tc>
          <w:tcPr>
            <w:tcW w:w="3510" w:type="dxa"/>
          </w:tcPr>
          <w:p w14:paraId="6E676525" w14:textId="77777777" w:rsidR="00A1417E" w:rsidRDefault="00A1417E" w:rsidP="00401D28">
            <w:pPr>
              <w:jc w:val="center"/>
              <w:rPr>
                <w:kern w:val="2"/>
                <w:szCs w:val="24"/>
              </w:rPr>
            </w:pPr>
            <w:r>
              <w:rPr>
                <w:kern w:val="2"/>
                <w:szCs w:val="24"/>
              </w:rPr>
              <w:t>188708224</w:t>
            </w:r>
          </w:p>
        </w:tc>
      </w:tr>
      <w:tr w:rsidR="00A1417E" w14:paraId="694E6433" w14:textId="77777777" w:rsidTr="00401D28">
        <w:tc>
          <w:tcPr>
            <w:tcW w:w="2808" w:type="dxa"/>
            <w:vMerge/>
          </w:tcPr>
          <w:p w14:paraId="118E1454" w14:textId="77777777" w:rsidR="00A1417E" w:rsidRDefault="00A1417E" w:rsidP="00401D28">
            <w:pPr>
              <w:rPr>
                <w:kern w:val="2"/>
                <w:szCs w:val="24"/>
              </w:rPr>
            </w:pPr>
          </w:p>
        </w:tc>
        <w:tc>
          <w:tcPr>
            <w:tcW w:w="3240" w:type="dxa"/>
          </w:tcPr>
          <w:p w14:paraId="12AE9C75" w14:textId="77777777" w:rsidR="00A1417E" w:rsidRDefault="00A1417E" w:rsidP="00401D28">
            <w:pPr>
              <w:rPr>
                <w:kern w:val="2"/>
                <w:szCs w:val="24"/>
              </w:rPr>
            </w:pPr>
            <w:r>
              <w:rPr>
                <w:kern w:val="2"/>
                <w:szCs w:val="24"/>
              </w:rPr>
              <w:t>1.1.3. Adresas</w:t>
            </w:r>
          </w:p>
        </w:tc>
        <w:tc>
          <w:tcPr>
            <w:tcW w:w="3510" w:type="dxa"/>
          </w:tcPr>
          <w:p w14:paraId="4FB4E1FC" w14:textId="77777777" w:rsidR="00A1417E" w:rsidRDefault="00A1417E" w:rsidP="00401D28">
            <w:pPr>
              <w:jc w:val="center"/>
              <w:rPr>
                <w:kern w:val="2"/>
                <w:szCs w:val="24"/>
              </w:rPr>
            </w:pPr>
            <w:r>
              <w:rPr>
                <w:kern w:val="2"/>
                <w:szCs w:val="24"/>
              </w:rPr>
              <w:t>Rinktinės g. 50, LT-09318 Vilnius</w:t>
            </w:r>
          </w:p>
        </w:tc>
      </w:tr>
      <w:tr w:rsidR="00A1417E" w14:paraId="49D823DC" w14:textId="77777777" w:rsidTr="00401D28">
        <w:tc>
          <w:tcPr>
            <w:tcW w:w="2808" w:type="dxa"/>
            <w:vMerge/>
          </w:tcPr>
          <w:p w14:paraId="7F66E8B1" w14:textId="77777777" w:rsidR="00A1417E" w:rsidRDefault="00A1417E" w:rsidP="00401D28">
            <w:pPr>
              <w:rPr>
                <w:kern w:val="2"/>
                <w:szCs w:val="24"/>
              </w:rPr>
            </w:pPr>
          </w:p>
        </w:tc>
        <w:tc>
          <w:tcPr>
            <w:tcW w:w="3240" w:type="dxa"/>
          </w:tcPr>
          <w:p w14:paraId="29F9CB48" w14:textId="77777777" w:rsidR="00A1417E" w:rsidRDefault="00A1417E" w:rsidP="00401D28">
            <w:pPr>
              <w:rPr>
                <w:kern w:val="2"/>
                <w:szCs w:val="24"/>
              </w:rPr>
            </w:pPr>
            <w:r>
              <w:rPr>
                <w:kern w:val="2"/>
                <w:szCs w:val="24"/>
              </w:rPr>
              <w:t>1.1.4. PVM mokėtojo kodas</w:t>
            </w:r>
          </w:p>
        </w:tc>
        <w:tc>
          <w:tcPr>
            <w:tcW w:w="3510" w:type="dxa"/>
          </w:tcPr>
          <w:p w14:paraId="6EF86218" w14:textId="77777777" w:rsidR="00A1417E" w:rsidRDefault="00A1417E" w:rsidP="00401D28">
            <w:pPr>
              <w:jc w:val="center"/>
              <w:rPr>
                <w:kern w:val="2"/>
                <w:szCs w:val="24"/>
              </w:rPr>
            </w:pPr>
          </w:p>
        </w:tc>
      </w:tr>
      <w:tr w:rsidR="00A1417E" w14:paraId="2C225CAF" w14:textId="77777777" w:rsidTr="00401D28">
        <w:tc>
          <w:tcPr>
            <w:tcW w:w="2808" w:type="dxa"/>
            <w:vMerge/>
          </w:tcPr>
          <w:p w14:paraId="03E4938E" w14:textId="77777777" w:rsidR="00A1417E" w:rsidRDefault="00A1417E" w:rsidP="00401D28">
            <w:pPr>
              <w:rPr>
                <w:kern w:val="2"/>
                <w:szCs w:val="24"/>
              </w:rPr>
            </w:pPr>
          </w:p>
        </w:tc>
        <w:tc>
          <w:tcPr>
            <w:tcW w:w="3240" w:type="dxa"/>
          </w:tcPr>
          <w:p w14:paraId="72FD5FE3" w14:textId="77777777" w:rsidR="00A1417E" w:rsidRDefault="00A1417E" w:rsidP="00401D28">
            <w:pPr>
              <w:rPr>
                <w:kern w:val="2"/>
                <w:szCs w:val="24"/>
              </w:rPr>
            </w:pPr>
            <w:r>
              <w:rPr>
                <w:kern w:val="2"/>
                <w:szCs w:val="24"/>
              </w:rPr>
              <w:t>1.1.5. Atsiskaitomoji sąskaita</w:t>
            </w:r>
          </w:p>
        </w:tc>
        <w:tc>
          <w:tcPr>
            <w:tcW w:w="3510" w:type="dxa"/>
          </w:tcPr>
          <w:p w14:paraId="7D54753B" w14:textId="77777777" w:rsidR="00A1417E" w:rsidRDefault="00A1417E" w:rsidP="00401D28">
            <w:pPr>
              <w:jc w:val="center"/>
              <w:rPr>
                <w:kern w:val="2"/>
                <w:szCs w:val="24"/>
              </w:rPr>
            </w:pPr>
            <w:r>
              <w:rPr>
                <w:kern w:val="2"/>
                <w:szCs w:val="24"/>
              </w:rPr>
              <w:t>LT974010042400040148</w:t>
            </w:r>
          </w:p>
        </w:tc>
      </w:tr>
      <w:tr w:rsidR="00A1417E" w14:paraId="1121FEFB" w14:textId="77777777" w:rsidTr="00401D28">
        <w:tc>
          <w:tcPr>
            <w:tcW w:w="2808" w:type="dxa"/>
            <w:vMerge/>
          </w:tcPr>
          <w:p w14:paraId="3D4A6FFA" w14:textId="77777777" w:rsidR="00A1417E" w:rsidRDefault="00A1417E" w:rsidP="00401D28">
            <w:pPr>
              <w:rPr>
                <w:kern w:val="2"/>
                <w:szCs w:val="24"/>
              </w:rPr>
            </w:pPr>
          </w:p>
        </w:tc>
        <w:tc>
          <w:tcPr>
            <w:tcW w:w="3240" w:type="dxa"/>
          </w:tcPr>
          <w:p w14:paraId="6BB6B1D2" w14:textId="77777777" w:rsidR="00A1417E" w:rsidRDefault="00A1417E" w:rsidP="00401D28">
            <w:pPr>
              <w:rPr>
                <w:kern w:val="2"/>
                <w:szCs w:val="24"/>
              </w:rPr>
            </w:pPr>
            <w:r>
              <w:rPr>
                <w:kern w:val="2"/>
                <w:szCs w:val="24"/>
              </w:rPr>
              <w:t>1.1.6. Bankas, banko kodas</w:t>
            </w:r>
          </w:p>
        </w:tc>
        <w:tc>
          <w:tcPr>
            <w:tcW w:w="3510" w:type="dxa"/>
          </w:tcPr>
          <w:p w14:paraId="5AD0A39F" w14:textId="77777777" w:rsidR="00A1417E" w:rsidRDefault="00A1417E" w:rsidP="00401D28">
            <w:pPr>
              <w:jc w:val="center"/>
              <w:rPr>
                <w:kern w:val="2"/>
                <w:szCs w:val="24"/>
              </w:rPr>
            </w:pPr>
            <w:proofErr w:type="spellStart"/>
            <w:r>
              <w:rPr>
                <w:kern w:val="2"/>
                <w:szCs w:val="24"/>
              </w:rPr>
              <w:t>Luminor</w:t>
            </w:r>
            <w:proofErr w:type="spellEnd"/>
            <w:r>
              <w:rPr>
                <w:kern w:val="2"/>
                <w:szCs w:val="24"/>
              </w:rPr>
              <w:t xml:space="preserve"> Bank AS Lietuvos skyrius</w:t>
            </w:r>
          </w:p>
        </w:tc>
      </w:tr>
      <w:tr w:rsidR="00A1417E" w14:paraId="2D620850" w14:textId="77777777" w:rsidTr="00401D28">
        <w:tc>
          <w:tcPr>
            <w:tcW w:w="2808" w:type="dxa"/>
            <w:vMerge/>
          </w:tcPr>
          <w:p w14:paraId="603F8C18" w14:textId="77777777" w:rsidR="00A1417E" w:rsidRDefault="00A1417E" w:rsidP="00401D28">
            <w:pPr>
              <w:rPr>
                <w:kern w:val="2"/>
                <w:szCs w:val="24"/>
              </w:rPr>
            </w:pPr>
          </w:p>
        </w:tc>
        <w:tc>
          <w:tcPr>
            <w:tcW w:w="3240" w:type="dxa"/>
          </w:tcPr>
          <w:p w14:paraId="00EE554E" w14:textId="77777777" w:rsidR="00A1417E" w:rsidRDefault="00A1417E" w:rsidP="00401D28">
            <w:pPr>
              <w:rPr>
                <w:kern w:val="2"/>
                <w:szCs w:val="24"/>
              </w:rPr>
            </w:pPr>
            <w:r>
              <w:rPr>
                <w:kern w:val="2"/>
                <w:szCs w:val="24"/>
              </w:rPr>
              <w:t>1.1.7. Telefonas</w:t>
            </w:r>
          </w:p>
        </w:tc>
        <w:tc>
          <w:tcPr>
            <w:tcW w:w="3510" w:type="dxa"/>
          </w:tcPr>
          <w:p w14:paraId="524B49FB" w14:textId="77777777" w:rsidR="00A1417E" w:rsidRDefault="00A1417E" w:rsidP="00401D28">
            <w:pPr>
              <w:jc w:val="center"/>
              <w:rPr>
                <w:kern w:val="2"/>
                <w:szCs w:val="24"/>
              </w:rPr>
            </w:pPr>
            <w:r>
              <w:rPr>
                <w:kern w:val="2"/>
                <w:szCs w:val="24"/>
              </w:rPr>
              <w:t>+370 2751990</w:t>
            </w:r>
          </w:p>
        </w:tc>
      </w:tr>
      <w:tr w:rsidR="00A1417E" w14:paraId="651F6122" w14:textId="77777777" w:rsidTr="00401D28">
        <w:tc>
          <w:tcPr>
            <w:tcW w:w="2808" w:type="dxa"/>
            <w:vMerge/>
          </w:tcPr>
          <w:p w14:paraId="24E5BA1C" w14:textId="77777777" w:rsidR="00A1417E" w:rsidRDefault="00A1417E" w:rsidP="00401D28">
            <w:pPr>
              <w:rPr>
                <w:kern w:val="2"/>
                <w:szCs w:val="24"/>
              </w:rPr>
            </w:pPr>
          </w:p>
        </w:tc>
        <w:tc>
          <w:tcPr>
            <w:tcW w:w="3240" w:type="dxa"/>
          </w:tcPr>
          <w:p w14:paraId="1C217DDF" w14:textId="77777777" w:rsidR="00A1417E" w:rsidRDefault="00A1417E" w:rsidP="00401D28">
            <w:pPr>
              <w:rPr>
                <w:kern w:val="2"/>
                <w:szCs w:val="24"/>
              </w:rPr>
            </w:pPr>
            <w:r>
              <w:rPr>
                <w:kern w:val="2"/>
                <w:szCs w:val="24"/>
              </w:rPr>
              <w:t>1.1.8. El. paštas</w:t>
            </w:r>
          </w:p>
        </w:tc>
        <w:tc>
          <w:tcPr>
            <w:tcW w:w="3510" w:type="dxa"/>
          </w:tcPr>
          <w:p w14:paraId="4BE6823E" w14:textId="77777777" w:rsidR="00A1417E" w:rsidRDefault="00A1417E" w:rsidP="00401D28">
            <w:pPr>
              <w:jc w:val="center"/>
              <w:rPr>
                <w:kern w:val="2"/>
                <w:szCs w:val="24"/>
              </w:rPr>
            </w:pPr>
            <w:r>
              <w:rPr>
                <w:kern w:val="2"/>
                <w:szCs w:val="24"/>
              </w:rPr>
              <w:t>vrsa@vrsa.lt</w:t>
            </w:r>
          </w:p>
        </w:tc>
      </w:tr>
      <w:tr w:rsidR="00A1417E" w14:paraId="754CA404" w14:textId="77777777" w:rsidTr="00401D28">
        <w:tc>
          <w:tcPr>
            <w:tcW w:w="2808" w:type="dxa"/>
            <w:vMerge/>
          </w:tcPr>
          <w:p w14:paraId="7FDE42AB" w14:textId="77777777" w:rsidR="00A1417E" w:rsidRDefault="00A1417E" w:rsidP="00401D28">
            <w:pPr>
              <w:rPr>
                <w:kern w:val="2"/>
                <w:szCs w:val="24"/>
              </w:rPr>
            </w:pPr>
          </w:p>
        </w:tc>
        <w:tc>
          <w:tcPr>
            <w:tcW w:w="3240" w:type="dxa"/>
          </w:tcPr>
          <w:p w14:paraId="0CB09ADA" w14:textId="77777777" w:rsidR="00A1417E" w:rsidRDefault="00A1417E" w:rsidP="00401D28">
            <w:pPr>
              <w:rPr>
                <w:kern w:val="2"/>
                <w:szCs w:val="24"/>
              </w:rPr>
            </w:pPr>
            <w:r>
              <w:rPr>
                <w:kern w:val="2"/>
                <w:szCs w:val="24"/>
              </w:rPr>
              <w:t>1.1.9. Šalies atstovas</w:t>
            </w:r>
          </w:p>
        </w:tc>
        <w:tc>
          <w:tcPr>
            <w:tcW w:w="3510" w:type="dxa"/>
          </w:tcPr>
          <w:p w14:paraId="6E315311" w14:textId="77777777" w:rsidR="00A1417E" w:rsidRDefault="00A1417E" w:rsidP="00401D28">
            <w:pPr>
              <w:jc w:val="center"/>
              <w:rPr>
                <w:kern w:val="2"/>
                <w:szCs w:val="24"/>
              </w:rPr>
            </w:pPr>
            <w:r>
              <w:rPr>
                <w:kern w:val="2"/>
                <w:szCs w:val="24"/>
              </w:rPr>
              <w:t xml:space="preserve">Vytautas </w:t>
            </w:r>
            <w:proofErr w:type="spellStart"/>
            <w:r>
              <w:rPr>
                <w:kern w:val="2"/>
                <w:szCs w:val="24"/>
              </w:rPr>
              <w:t>Vansavičius</w:t>
            </w:r>
            <w:proofErr w:type="spellEnd"/>
          </w:p>
        </w:tc>
      </w:tr>
      <w:tr w:rsidR="00A1417E" w14:paraId="1AD15BB2" w14:textId="77777777" w:rsidTr="00401D28">
        <w:tc>
          <w:tcPr>
            <w:tcW w:w="2808" w:type="dxa"/>
            <w:vMerge/>
          </w:tcPr>
          <w:p w14:paraId="183D1C93" w14:textId="77777777" w:rsidR="00A1417E" w:rsidRDefault="00A1417E" w:rsidP="00401D28">
            <w:pPr>
              <w:rPr>
                <w:kern w:val="2"/>
                <w:szCs w:val="24"/>
              </w:rPr>
            </w:pPr>
          </w:p>
        </w:tc>
        <w:tc>
          <w:tcPr>
            <w:tcW w:w="3240" w:type="dxa"/>
          </w:tcPr>
          <w:p w14:paraId="7B7DF543" w14:textId="77777777" w:rsidR="00A1417E" w:rsidRDefault="00A1417E" w:rsidP="00401D28">
            <w:pPr>
              <w:rPr>
                <w:kern w:val="2"/>
                <w:szCs w:val="24"/>
              </w:rPr>
            </w:pPr>
            <w:r>
              <w:rPr>
                <w:kern w:val="2"/>
                <w:szCs w:val="24"/>
              </w:rPr>
              <w:t>1.1.10. Atstovavimo pagrindas</w:t>
            </w:r>
          </w:p>
        </w:tc>
        <w:tc>
          <w:tcPr>
            <w:tcW w:w="3510" w:type="dxa"/>
          </w:tcPr>
          <w:p w14:paraId="2A36FE95" w14:textId="77777777" w:rsidR="00A1417E" w:rsidRDefault="00A1417E" w:rsidP="00401D28">
            <w:pPr>
              <w:jc w:val="center"/>
              <w:rPr>
                <w:kern w:val="2"/>
                <w:szCs w:val="24"/>
              </w:rPr>
            </w:pPr>
            <w:r>
              <w:rPr>
                <w:kern w:val="2"/>
                <w:szCs w:val="24"/>
              </w:rPr>
              <w:t>direktorius</w:t>
            </w:r>
          </w:p>
        </w:tc>
      </w:tr>
      <w:tr w:rsidR="00A1417E" w14:paraId="567D7932" w14:textId="77777777" w:rsidTr="00401D28">
        <w:tc>
          <w:tcPr>
            <w:tcW w:w="2808" w:type="dxa"/>
            <w:vMerge w:val="restart"/>
          </w:tcPr>
          <w:p w14:paraId="6CB76CAA" w14:textId="77777777" w:rsidR="00A1417E" w:rsidRDefault="00A1417E" w:rsidP="00401D28">
            <w:pPr>
              <w:rPr>
                <w:b/>
                <w:bCs/>
                <w:kern w:val="2"/>
                <w:szCs w:val="24"/>
              </w:rPr>
            </w:pPr>
          </w:p>
          <w:p w14:paraId="53D0AE04" w14:textId="77777777" w:rsidR="00A1417E" w:rsidRDefault="00A1417E" w:rsidP="00401D28">
            <w:pPr>
              <w:rPr>
                <w:b/>
                <w:bCs/>
                <w:kern w:val="2"/>
                <w:szCs w:val="24"/>
              </w:rPr>
            </w:pPr>
          </w:p>
          <w:p w14:paraId="07B0BDD4" w14:textId="77777777" w:rsidR="00A1417E" w:rsidRDefault="00A1417E" w:rsidP="00401D28">
            <w:pPr>
              <w:rPr>
                <w:b/>
                <w:bCs/>
                <w:color w:val="FF0000"/>
                <w:kern w:val="2"/>
                <w:szCs w:val="24"/>
              </w:rPr>
            </w:pPr>
          </w:p>
          <w:p w14:paraId="226F107C" w14:textId="77777777" w:rsidR="00A1417E" w:rsidRDefault="00A1417E" w:rsidP="00401D28">
            <w:pPr>
              <w:rPr>
                <w:b/>
                <w:bCs/>
                <w:kern w:val="2"/>
                <w:szCs w:val="24"/>
              </w:rPr>
            </w:pPr>
            <w:r>
              <w:rPr>
                <w:b/>
                <w:bCs/>
                <w:kern w:val="2"/>
                <w:szCs w:val="24"/>
              </w:rPr>
              <w:t>1.2. Tiekėjas</w:t>
            </w:r>
          </w:p>
          <w:p w14:paraId="19D82DCE" w14:textId="77777777" w:rsidR="00A1417E" w:rsidRDefault="00A1417E" w:rsidP="00401D28">
            <w:pPr>
              <w:rPr>
                <w:color w:val="0070C0"/>
                <w:kern w:val="2"/>
                <w:szCs w:val="24"/>
              </w:rPr>
            </w:pPr>
            <w:r>
              <w:rPr>
                <w:color w:val="0070C0"/>
                <w:kern w:val="2"/>
                <w:szCs w:val="24"/>
              </w:rPr>
              <w:t>(jei Tiekėjas yra fizinis asmuo, skiltys atitinkamai pakoreguojamos.</w:t>
            </w:r>
          </w:p>
          <w:p w14:paraId="1561F9A0" w14:textId="77777777" w:rsidR="00A1417E" w:rsidRDefault="00A1417E" w:rsidP="00401D28">
            <w:pPr>
              <w:rPr>
                <w:color w:val="0070C0"/>
                <w:kern w:val="2"/>
                <w:szCs w:val="24"/>
              </w:rPr>
            </w:pPr>
            <w:r>
              <w:rPr>
                <w:color w:val="0070C0"/>
                <w:kern w:val="2"/>
                <w:szCs w:val="24"/>
              </w:rPr>
              <w:t>Jei Tiekėjas yra tiekėjų grupė, skiltys pildomos įterpiant kiekvieno grupės nario informaciją)</w:t>
            </w:r>
          </w:p>
          <w:p w14:paraId="6AB23508" w14:textId="77777777" w:rsidR="00A1417E" w:rsidRDefault="00A1417E" w:rsidP="00401D28">
            <w:pPr>
              <w:rPr>
                <w:color w:val="0070C0"/>
                <w:kern w:val="2"/>
                <w:szCs w:val="24"/>
              </w:rPr>
            </w:pPr>
          </w:p>
          <w:p w14:paraId="51A95FCD" w14:textId="77777777" w:rsidR="00A1417E" w:rsidRDefault="00A1417E" w:rsidP="00401D28">
            <w:pPr>
              <w:rPr>
                <w:b/>
                <w:bCs/>
                <w:kern w:val="2"/>
                <w:szCs w:val="24"/>
              </w:rPr>
            </w:pPr>
          </w:p>
        </w:tc>
        <w:tc>
          <w:tcPr>
            <w:tcW w:w="3240" w:type="dxa"/>
          </w:tcPr>
          <w:p w14:paraId="69CD2AE4" w14:textId="77777777" w:rsidR="00A1417E" w:rsidRDefault="00A1417E" w:rsidP="00401D28">
            <w:pPr>
              <w:rPr>
                <w:kern w:val="2"/>
                <w:szCs w:val="24"/>
              </w:rPr>
            </w:pPr>
            <w:r>
              <w:rPr>
                <w:kern w:val="2"/>
                <w:szCs w:val="24"/>
              </w:rPr>
              <w:t>1.2.1. Pavadinimas</w:t>
            </w:r>
          </w:p>
        </w:tc>
        <w:tc>
          <w:tcPr>
            <w:tcW w:w="3510" w:type="dxa"/>
          </w:tcPr>
          <w:p w14:paraId="7EF34A7C" w14:textId="77777777" w:rsidR="00A1417E" w:rsidRDefault="00A1417E" w:rsidP="00401D28">
            <w:pPr>
              <w:jc w:val="center"/>
              <w:rPr>
                <w:kern w:val="2"/>
                <w:szCs w:val="24"/>
              </w:rPr>
            </w:pPr>
          </w:p>
        </w:tc>
      </w:tr>
      <w:tr w:rsidR="00A1417E" w14:paraId="6F5F99BE" w14:textId="77777777" w:rsidTr="00401D28">
        <w:tc>
          <w:tcPr>
            <w:tcW w:w="2808" w:type="dxa"/>
            <w:vMerge/>
          </w:tcPr>
          <w:p w14:paraId="269F60A3" w14:textId="77777777" w:rsidR="00A1417E" w:rsidRDefault="00A1417E" w:rsidP="00401D28">
            <w:pPr>
              <w:rPr>
                <w:b/>
                <w:bCs/>
                <w:kern w:val="2"/>
                <w:szCs w:val="24"/>
              </w:rPr>
            </w:pPr>
          </w:p>
        </w:tc>
        <w:tc>
          <w:tcPr>
            <w:tcW w:w="3240" w:type="dxa"/>
          </w:tcPr>
          <w:p w14:paraId="4B4B0F27" w14:textId="77777777" w:rsidR="00A1417E" w:rsidRDefault="00A1417E" w:rsidP="00401D28">
            <w:pPr>
              <w:rPr>
                <w:kern w:val="2"/>
                <w:szCs w:val="24"/>
              </w:rPr>
            </w:pPr>
            <w:r>
              <w:rPr>
                <w:kern w:val="2"/>
                <w:szCs w:val="24"/>
              </w:rPr>
              <w:t>1.2.2. Juridinio asmens kodas</w:t>
            </w:r>
          </w:p>
        </w:tc>
        <w:tc>
          <w:tcPr>
            <w:tcW w:w="3510" w:type="dxa"/>
          </w:tcPr>
          <w:p w14:paraId="19911F04" w14:textId="77777777" w:rsidR="00A1417E" w:rsidRDefault="00A1417E" w:rsidP="00401D28">
            <w:pPr>
              <w:jc w:val="center"/>
              <w:rPr>
                <w:kern w:val="2"/>
                <w:szCs w:val="24"/>
              </w:rPr>
            </w:pPr>
          </w:p>
        </w:tc>
      </w:tr>
      <w:tr w:rsidR="00A1417E" w14:paraId="1796313C" w14:textId="77777777" w:rsidTr="00401D28">
        <w:tc>
          <w:tcPr>
            <w:tcW w:w="2808" w:type="dxa"/>
            <w:vMerge/>
          </w:tcPr>
          <w:p w14:paraId="4199FE31" w14:textId="77777777" w:rsidR="00A1417E" w:rsidRDefault="00A1417E" w:rsidP="00401D28">
            <w:pPr>
              <w:rPr>
                <w:b/>
                <w:bCs/>
                <w:kern w:val="2"/>
                <w:szCs w:val="24"/>
              </w:rPr>
            </w:pPr>
          </w:p>
        </w:tc>
        <w:tc>
          <w:tcPr>
            <w:tcW w:w="3240" w:type="dxa"/>
          </w:tcPr>
          <w:p w14:paraId="4BB9747E" w14:textId="77777777" w:rsidR="00A1417E" w:rsidRDefault="00A1417E" w:rsidP="00401D28">
            <w:pPr>
              <w:rPr>
                <w:kern w:val="2"/>
                <w:szCs w:val="24"/>
              </w:rPr>
            </w:pPr>
            <w:r>
              <w:rPr>
                <w:kern w:val="2"/>
                <w:szCs w:val="24"/>
              </w:rPr>
              <w:t>1.2.3. Adresas</w:t>
            </w:r>
          </w:p>
        </w:tc>
        <w:tc>
          <w:tcPr>
            <w:tcW w:w="3510" w:type="dxa"/>
          </w:tcPr>
          <w:p w14:paraId="24B6E5AF" w14:textId="77777777" w:rsidR="00A1417E" w:rsidRDefault="00A1417E" w:rsidP="00401D28">
            <w:pPr>
              <w:jc w:val="center"/>
              <w:rPr>
                <w:kern w:val="2"/>
                <w:szCs w:val="24"/>
              </w:rPr>
            </w:pPr>
          </w:p>
        </w:tc>
      </w:tr>
      <w:tr w:rsidR="00A1417E" w14:paraId="68F450A4" w14:textId="77777777" w:rsidTr="00401D28">
        <w:tc>
          <w:tcPr>
            <w:tcW w:w="2808" w:type="dxa"/>
            <w:vMerge/>
          </w:tcPr>
          <w:p w14:paraId="77EB8949" w14:textId="77777777" w:rsidR="00A1417E" w:rsidRDefault="00A1417E" w:rsidP="00401D28">
            <w:pPr>
              <w:rPr>
                <w:b/>
                <w:bCs/>
                <w:kern w:val="2"/>
                <w:szCs w:val="24"/>
              </w:rPr>
            </w:pPr>
          </w:p>
        </w:tc>
        <w:tc>
          <w:tcPr>
            <w:tcW w:w="3240" w:type="dxa"/>
          </w:tcPr>
          <w:p w14:paraId="21FEA218" w14:textId="77777777" w:rsidR="00A1417E" w:rsidRDefault="00A1417E" w:rsidP="00401D28">
            <w:pPr>
              <w:rPr>
                <w:kern w:val="2"/>
                <w:szCs w:val="24"/>
              </w:rPr>
            </w:pPr>
            <w:r>
              <w:rPr>
                <w:kern w:val="2"/>
                <w:szCs w:val="24"/>
              </w:rPr>
              <w:t>1.2.4. PVM mokėtojo kodas</w:t>
            </w:r>
          </w:p>
        </w:tc>
        <w:tc>
          <w:tcPr>
            <w:tcW w:w="3510" w:type="dxa"/>
          </w:tcPr>
          <w:p w14:paraId="409D2DD6" w14:textId="77777777" w:rsidR="00A1417E" w:rsidRDefault="00A1417E" w:rsidP="00401D28">
            <w:pPr>
              <w:jc w:val="center"/>
              <w:rPr>
                <w:kern w:val="2"/>
                <w:szCs w:val="24"/>
              </w:rPr>
            </w:pPr>
          </w:p>
        </w:tc>
      </w:tr>
      <w:tr w:rsidR="00A1417E" w14:paraId="17A5717F" w14:textId="77777777" w:rsidTr="00401D28">
        <w:tc>
          <w:tcPr>
            <w:tcW w:w="2808" w:type="dxa"/>
            <w:vMerge/>
          </w:tcPr>
          <w:p w14:paraId="7FC6A4FA" w14:textId="77777777" w:rsidR="00A1417E" w:rsidRDefault="00A1417E" w:rsidP="00401D28">
            <w:pPr>
              <w:rPr>
                <w:b/>
                <w:bCs/>
                <w:kern w:val="2"/>
                <w:szCs w:val="24"/>
              </w:rPr>
            </w:pPr>
          </w:p>
        </w:tc>
        <w:tc>
          <w:tcPr>
            <w:tcW w:w="3240" w:type="dxa"/>
          </w:tcPr>
          <w:p w14:paraId="02B3FF43" w14:textId="77777777" w:rsidR="00A1417E" w:rsidRDefault="00A1417E" w:rsidP="00401D28">
            <w:pPr>
              <w:rPr>
                <w:kern w:val="2"/>
                <w:szCs w:val="24"/>
              </w:rPr>
            </w:pPr>
            <w:r>
              <w:rPr>
                <w:kern w:val="2"/>
                <w:szCs w:val="24"/>
              </w:rPr>
              <w:t>1.2.5. Atsiskaitomoji sąskaita</w:t>
            </w:r>
          </w:p>
        </w:tc>
        <w:tc>
          <w:tcPr>
            <w:tcW w:w="3510" w:type="dxa"/>
          </w:tcPr>
          <w:p w14:paraId="4E546B4E" w14:textId="77777777" w:rsidR="00A1417E" w:rsidRDefault="00A1417E" w:rsidP="00401D28">
            <w:pPr>
              <w:jc w:val="center"/>
              <w:rPr>
                <w:kern w:val="2"/>
                <w:szCs w:val="24"/>
              </w:rPr>
            </w:pPr>
          </w:p>
        </w:tc>
      </w:tr>
      <w:tr w:rsidR="00A1417E" w14:paraId="4411D7A5" w14:textId="77777777" w:rsidTr="00401D28">
        <w:tc>
          <w:tcPr>
            <w:tcW w:w="2808" w:type="dxa"/>
            <w:vMerge/>
          </w:tcPr>
          <w:p w14:paraId="40FFDDAB" w14:textId="77777777" w:rsidR="00A1417E" w:rsidRDefault="00A1417E" w:rsidP="00401D28">
            <w:pPr>
              <w:rPr>
                <w:b/>
                <w:bCs/>
                <w:kern w:val="2"/>
                <w:szCs w:val="24"/>
              </w:rPr>
            </w:pPr>
          </w:p>
        </w:tc>
        <w:tc>
          <w:tcPr>
            <w:tcW w:w="3240" w:type="dxa"/>
          </w:tcPr>
          <w:p w14:paraId="32E7BC5E" w14:textId="77777777" w:rsidR="00A1417E" w:rsidRDefault="00A1417E" w:rsidP="00401D28">
            <w:pPr>
              <w:rPr>
                <w:kern w:val="2"/>
                <w:szCs w:val="24"/>
              </w:rPr>
            </w:pPr>
            <w:r>
              <w:rPr>
                <w:kern w:val="2"/>
                <w:szCs w:val="24"/>
              </w:rPr>
              <w:t>1.2.6. Bankas, banko kodas</w:t>
            </w:r>
          </w:p>
        </w:tc>
        <w:tc>
          <w:tcPr>
            <w:tcW w:w="3510" w:type="dxa"/>
          </w:tcPr>
          <w:p w14:paraId="7F32346B" w14:textId="77777777" w:rsidR="00A1417E" w:rsidRDefault="00A1417E" w:rsidP="00401D28">
            <w:pPr>
              <w:jc w:val="center"/>
              <w:rPr>
                <w:kern w:val="2"/>
                <w:szCs w:val="24"/>
              </w:rPr>
            </w:pPr>
          </w:p>
        </w:tc>
      </w:tr>
      <w:tr w:rsidR="00A1417E" w14:paraId="78D534E0" w14:textId="77777777" w:rsidTr="00401D28">
        <w:tc>
          <w:tcPr>
            <w:tcW w:w="2808" w:type="dxa"/>
            <w:vMerge/>
          </w:tcPr>
          <w:p w14:paraId="7B8AA8A2" w14:textId="77777777" w:rsidR="00A1417E" w:rsidRDefault="00A1417E" w:rsidP="00401D28">
            <w:pPr>
              <w:rPr>
                <w:b/>
                <w:bCs/>
                <w:kern w:val="2"/>
                <w:szCs w:val="24"/>
              </w:rPr>
            </w:pPr>
          </w:p>
        </w:tc>
        <w:tc>
          <w:tcPr>
            <w:tcW w:w="3240" w:type="dxa"/>
          </w:tcPr>
          <w:p w14:paraId="11744AF0" w14:textId="77777777" w:rsidR="00A1417E" w:rsidRDefault="00A1417E" w:rsidP="00401D28">
            <w:pPr>
              <w:rPr>
                <w:kern w:val="2"/>
                <w:szCs w:val="24"/>
              </w:rPr>
            </w:pPr>
            <w:r>
              <w:rPr>
                <w:kern w:val="2"/>
                <w:szCs w:val="24"/>
              </w:rPr>
              <w:t>1.2.7. Telefonas</w:t>
            </w:r>
          </w:p>
        </w:tc>
        <w:tc>
          <w:tcPr>
            <w:tcW w:w="3510" w:type="dxa"/>
          </w:tcPr>
          <w:p w14:paraId="356B84DF" w14:textId="77777777" w:rsidR="00A1417E" w:rsidRDefault="00A1417E" w:rsidP="00401D28">
            <w:pPr>
              <w:jc w:val="center"/>
              <w:rPr>
                <w:kern w:val="2"/>
                <w:szCs w:val="24"/>
              </w:rPr>
            </w:pPr>
          </w:p>
        </w:tc>
      </w:tr>
      <w:tr w:rsidR="00A1417E" w14:paraId="17814203" w14:textId="77777777" w:rsidTr="00401D28">
        <w:tc>
          <w:tcPr>
            <w:tcW w:w="2808" w:type="dxa"/>
            <w:vMerge/>
          </w:tcPr>
          <w:p w14:paraId="265A7BB9" w14:textId="77777777" w:rsidR="00A1417E" w:rsidRDefault="00A1417E" w:rsidP="00401D28">
            <w:pPr>
              <w:rPr>
                <w:b/>
                <w:bCs/>
                <w:kern w:val="2"/>
                <w:szCs w:val="24"/>
              </w:rPr>
            </w:pPr>
          </w:p>
        </w:tc>
        <w:tc>
          <w:tcPr>
            <w:tcW w:w="3240" w:type="dxa"/>
          </w:tcPr>
          <w:p w14:paraId="784935E8" w14:textId="77777777" w:rsidR="00A1417E" w:rsidRDefault="00A1417E" w:rsidP="00401D28">
            <w:pPr>
              <w:rPr>
                <w:kern w:val="2"/>
                <w:szCs w:val="24"/>
              </w:rPr>
            </w:pPr>
            <w:r>
              <w:rPr>
                <w:kern w:val="2"/>
                <w:szCs w:val="24"/>
              </w:rPr>
              <w:t>1.2.8. El. paštas</w:t>
            </w:r>
          </w:p>
        </w:tc>
        <w:tc>
          <w:tcPr>
            <w:tcW w:w="3510" w:type="dxa"/>
          </w:tcPr>
          <w:p w14:paraId="2BA5ECFC" w14:textId="77777777" w:rsidR="00A1417E" w:rsidRDefault="00A1417E" w:rsidP="00401D28">
            <w:pPr>
              <w:jc w:val="center"/>
              <w:rPr>
                <w:kern w:val="2"/>
                <w:szCs w:val="24"/>
              </w:rPr>
            </w:pPr>
          </w:p>
        </w:tc>
      </w:tr>
      <w:tr w:rsidR="00A1417E" w14:paraId="6DBEA265" w14:textId="77777777" w:rsidTr="00401D28">
        <w:tc>
          <w:tcPr>
            <w:tcW w:w="2808" w:type="dxa"/>
            <w:vMerge/>
          </w:tcPr>
          <w:p w14:paraId="54CE24FC" w14:textId="77777777" w:rsidR="00A1417E" w:rsidRDefault="00A1417E" w:rsidP="00401D28">
            <w:pPr>
              <w:rPr>
                <w:b/>
                <w:bCs/>
                <w:kern w:val="2"/>
                <w:szCs w:val="24"/>
              </w:rPr>
            </w:pPr>
          </w:p>
        </w:tc>
        <w:tc>
          <w:tcPr>
            <w:tcW w:w="3240" w:type="dxa"/>
          </w:tcPr>
          <w:p w14:paraId="036DC4B9" w14:textId="77777777" w:rsidR="00A1417E" w:rsidRDefault="00A1417E" w:rsidP="00401D28">
            <w:pPr>
              <w:rPr>
                <w:kern w:val="2"/>
                <w:szCs w:val="24"/>
              </w:rPr>
            </w:pPr>
            <w:r>
              <w:rPr>
                <w:kern w:val="2"/>
                <w:szCs w:val="24"/>
              </w:rPr>
              <w:t>1.2.9. Šalies atstovas</w:t>
            </w:r>
          </w:p>
        </w:tc>
        <w:tc>
          <w:tcPr>
            <w:tcW w:w="3510" w:type="dxa"/>
          </w:tcPr>
          <w:p w14:paraId="25209346" w14:textId="77777777" w:rsidR="00A1417E" w:rsidRDefault="00A1417E" w:rsidP="00401D28">
            <w:pPr>
              <w:jc w:val="center"/>
              <w:rPr>
                <w:kern w:val="2"/>
                <w:szCs w:val="24"/>
              </w:rPr>
            </w:pPr>
          </w:p>
        </w:tc>
      </w:tr>
      <w:tr w:rsidR="00A1417E" w14:paraId="158F468C" w14:textId="77777777" w:rsidTr="00401D28">
        <w:tc>
          <w:tcPr>
            <w:tcW w:w="2808" w:type="dxa"/>
            <w:vMerge/>
          </w:tcPr>
          <w:p w14:paraId="4568DED9" w14:textId="77777777" w:rsidR="00A1417E" w:rsidRDefault="00A1417E" w:rsidP="00401D28">
            <w:pPr>
              <w:rPr>
                <w:b/>
                <w:bCs/>
                <w:kern w:val="2"/>
                <w:szCs w:val="24"/>
              </w:rPr>
            </w:pPr>
          </w:p>
        </w:tc>
        <w:tc>
          <w:tcPr>
            <w:tcW w:w="3240" w:type="dxa"/>
          </w:tcPr>
          <w:p w14:paraId="633A02DF" w14:textId="77777777" w:rsidR="00A1417E" w:rsidRDefault="00A1417E" w:rsidP="00401D28">
            <w:pPr>
              <w:rPr>
                <w:kern w:val="2"/>
                <w:szCs w:val="24"/>
              </w:rPr>
            </w:pPr>
            <w:r>
              <w:rPr>
                <w:kern w:val="2"/>
                <w:szCs w:val="24"/>
              </w:rPr>
              <w:t>1.2.10. Atstovavimo pagrindas</w:t>
            </w:r>
          </w:p>
        </w:tc>
        <w:tc>
          <w:tcPr>
            <w:tcW w:w="3510" w:type="dxa"/>
          </w:tcPr>
          <w:p w14:paraId="438D0F43" w14:textId="77777777" w:rsidR="00A1417E" w:rsidRDefault="00A1417E" w:rsidP="00401D28">
            <w:pPr>
              <w:jc w:val="center"/>
              <w:rPr>
                <w:kern w:val="2"/>
                <w:szCs w:val="24"/>
              </w:rPr>
            </w:pPr>
          </w:p>
        </w:tc>
      </w:tr>
    </w:tbl>
    <w:p w14:paraId="34922E18" w14:textId="77777777" w:rsidR="00A1417E" w:rsidRDefault="00A1417E" w:rsidP="00A1417E">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A1417E" w14:paraId="64D2527C" w14:textId="77777777" w:rsidTr="00401D28">
        <w:trPr>
          <w:trHeight w:val="300"/>
        </w:trPr>
        <w:tc>
          <w:tcPr>
            <w:tcW w:w="9535" w:type="dxa"/>
            <w:gridSpan w:val="5"/>
          </w:tcPr>
          <w:p w14:paraId="66FF2243" w14:textId="77777777" w:rsidR="00A1417E" w:rsidRDefault="00A1417E" w:rsidP="00401D28">
            <w:pPr>
              <w:jc w:val="center"/>
              <w:rPr>
                <w:b/>
                <w:bCs/>
                <w:kern w:val="2"/>
                <w:szCs w:val="24"/>
              </w:rPr>
            </w:pPr>
            <w:r>
              <w:rPr>
                <w:b/>
                <w:bCs/>
                <w:kern w:val="2"/>
                <w:szCs w:val="24"/>
              </w:rPr>
              <w:t>2. ATSAKINGI ASMENYS</w:t>
            </w:r>
          </w:p>
        </w:tc>
      </w:tr>
      <w:tr w:rsidR="00A1417E" w14:paraId="2F2E2163"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B33955" w14:textId="77777777" w:rsidR="00A1417E" w:rsidRDefault="00A1417E" w:rsidP="00401D28">
            <w:pPr>
              <w:rPr>
                <w:b/>
                <w:bCs/>
                <w:kern w:val="2"/>
                <w:szCs w:val="24"/>
              </w:rPr>
            </w:pPr>
            <w:r>
              <w:rPr>
                <w:b/>
                <w:bCs/>
                <w:kern w:val="2"/>
                <w:szCs w:val="24"/>
              </w:rPr>
              <w:t xml:space="preserve">2.1. Pirkėjo kontaktiniai asmenys, atsakingi už Sutarties vykdymą, Prekių </w:t>
            </w:r>
            <w:r>
              <w:rPr>
                <w:b/>
                <w:bCs/>
                <w:kern w:val="2"/>
                <w:szCs w:val="24"/>
              </w:rPr>
              <w:lastRenderedPageBreak/>
              <w:t>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3DAB6D5C" w14:textId="77777777" w:rsidR="00A1417E" w:rsidRPr="00107332" w:rsidRDefault="00A1417E" w:rsidP="00401D28">
            <w:pPr>
              <w:rPr>
                <w:kern w:val="2"/>
                <w:szCs w:val="24"/>
              </w:rPr>
            </w:pPr>
            <w:r>
              <w:rPr>
                <w:kern w:val="2"/>
                <w:szCs w:val="24"/>
              </w:rPr>
              <w:lastRenderedPageBreak/>
              <w:t xml:space="preserve">Civilinės metrikacijos skyrius, vedėja Brigita Jankovska </w:t>
            </w:r>
          </w:p>
          <w:p w14:paraId="748F4972" w14:textId="77777777" w:rsidR="00A1417E" w:rsidRDefault="00A1417E" w:rsidP="00401D28">
            <w:pPr>
              <w:rPr>
                <w:color w:val="4472C4"/>
                <w:kern w:val="2"/>
                <w:szCs w:val="24"/>
              </w:rPr>
            </w:pPr>
            <w:r w:rsidRPr="00107332">
              <w:rPr>
                <w:kern w:val="2"/>
                <w:szCs w:val="24"/>
              </w:rPr>
              <w:t>+370</w:t>
            </w:r>
            <w:r>
              <w:rPr>
                <w:kern w:val="2"/>
                <w:szCs w:val="24"/>
              </w:rPr>
              <w:t xml:space="preserve"> 5 2750502,</w:t>
            </w:r>
            <w:r w:rsidRPr="00107332">
              <w:rPr>
                <w:kern w:val="2"/>
                <w:szCs w:val="24"/>
              </w:rPr>
              <w:t xml:space="preserve"> </w:t>
            </w:r>
            <w:r>
              <w:rPr>
                <w:kern w:val="2"/>
                <w:szCs w:val="24"/>
              </w:rPr>
              <w:t>Brigita.Jankovska</w:t>
            </w:r>
            <w:r w:rsidRPr="00107332">
              <w:rPr>
                <w:kern w:val="2"/>
                <w:szCs w:val="24"/>
              </w:rPr>
              <w:t>@vrsa.lt</w:t>
            </w:r>
          </w:p>
          <w:p w14:paraId="38019140" w14:textId="77777777" w:rsidR="00A1417E" w:rsidRDefault="00A1417E" w:rsidP="00401D28">
            <w:pPr>
              <w:rPr>
                <w:color w:val="4472C4"/>
                <w:kern w:val="2"/>
                <w:szCs w:val="24"/>
              </w:rPr>
            </w:pPr>
          </w:p>
        </w:tc>
      </w:tr>
      <w:tr w:rsidR="00A1417E" w14:paraId="3BA892F9"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7C3A457" w14:textId="77777777" w:rsidR="00A1417E" w:rsidRDefault="00A1417E" w:rsidP="00401D28">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47845B1F" w14:textId="77777777" w:rsidR="00A1417E" w:rsidRDefault="00A1417E" w:rsidP="00401D28">
            <w:pPr>
              <w:rPr>
                <w:color w:val="4472C4"/>
                <w:kern w:val="2"/>
                <w:szCs w:val="24"/>
              </w:rPr>
            </w:pPr>
            <w:r>
              <w:rPr>
                <w:color w:val="4472C4"/>
                <w:kern w:val="2"/>
                <w:szCs w:val="24"/>
              </w:rPr>
              <w:t>(nurodyti padalinį / skyrių, pareigas, vardą, pavardę, tel., el. paštą)</w:t>
            </w:r>
          </w:p>
        </w:tc>
      </w:tr>
      <w:tr w:rsidR="00A1417E" w14:paraId="255C342F" w14:textId="77777777" w:rsidTr="00401D28">
        <w:trPr>
          <w:trHeight w:val="300"/>
        </w:trPr>
        <w:tc>
          <w:tcPr>
            <w:tcW w:w="9535" w:type="dxa"/>
            <w:gridSpan w:val="5"/>
          </w:tcPr>
          <w:p w14:paraId="4D1B24B6" w14:textId="77777777" w:rsidR="00A1417E" w:rsidRDefault="00A1417E" w:rsidP="00401D28">
            <w:pPr>
              <w:jc w:val="center"/>
              <w:rPr>
                <w:b/>
                <w:bCs/>
                <w:kern w:val="2"/>
                <w:szCs w:val="24"/>
              </w:rPr>
            </w:pPr>
            <w:r>
              <w:rPr>
                <w:b/>
                <w:bCs/>
                <w:kern w:val="2"/>
                <w:szCs w:val="24"/>
              </w:rPr>
              <w:t>3. SUTARTIES DALYKAS</w:t>
            </w:r>
          </w:p>
        </w:tc>
      </w:tr>
      <w:tr w:rsidR="00A1417E" w14:paraId="3E84D2D3"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D4AAF49" w14:textId="77777777" w:rsidR="00A1417E" w:rsidRDefault="00A1417E" w:rsidP="00401D28">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153376E9" w14:textId="77777777" w:rsidR="00A1417E" w:rsidRDefault="00A1417E" w:rsidP="00401D28">
            <w:pPr>
              <w:rPr>
                <w:color w:val="000000"/>
                <w:kern w:val="2"/>
                <w:szCs w:val="24"/>
              </w:rPr>
            </w:pPr>
            <w:r>
              <w:rPr>
                <w:kern w:val="2"/>
                <w:szCs w:val="24"/>
              </w:rPr>
              <w:t xml:space="preserve">Tiekėjas įsipareigoja Sutartyje numatytomis sąlygomis perduoti Pirkėjui </w:t>
            </w:r>
            <w:r w:rsidRPr="00894C1A">
              <w:rPr>
                <w:color w:val="000000" w:themeColor="text1"/>
                <w:kern w:val="2"/>
                <w:szCs w:val="24"/>
              </w:rPr>
              <w:t>Prekes</w:t>
            </w:r>
            <w:r>
              <w:rPr>
                <w:color w:val="FF0000"/>
                <w:kern w:val="2"/>
                <w:szCs w:val="24"/>
              </w:rPr>
              <w:t xml:space="preserve"> </w:t>
            </w:r>
            <w:r>
              <w:rPr>
                <w:color w:val="000000"/>
                <w:kern w:val="2"/>
                <w:szCs w:val="24"/>
              </w:rPr>
              <w:t xml:space="preserve"> (toliau – Prekės).</w:t>
            </w:r>
          </w:p>
          <w:p w14:paraId="726597FE" w14:textId="77777777" w:rsidR="00A1417E" w:rsidRDefault="00A1417E" w:rsidP="00401D28">
            <w:pPr>
              <w:rPr>
                <w:color w:val="000000"/>
                <w:kern w:val="2"/>
                <w:szCs w:val="24"/>
              </w:rPr>
            </w:pPr>
            <w:r>
              <w:rPr>
                <w:color w:val="000000"/>
                <w:kern w:val="2"/>
                <w:szCs w:val="24"/>
              </w:rPr>
              <w:t xml:space="preserve">Išsamus Prekių aprašymas ir kiti reikalavimai tiekiamoms Prekėms nustatyti Sutarties priede Nr. </w:t>
            </w:r>
            <w:r w:rsidRPr="00224D36">
              <w:rPr>
                <w:color w:val="000000"/>
                <w:kern w:val="2"/>
                <w:szCs w:val="24"/>
              </w:rPr>
              <w:t>[1]</w:t>
            </w:r>
            <w:r>
              <w:rPr>
                <w:color w:val="000000"/>
                <w:kern w:val="2"/>
                <w:szCs w:val="24"/>
              </w:rPr>
              <w:t xml:space="preserve"> „Techninė specifikacija“ (toliau – Techninė specifikacija) ir Sutarties priede </w:t>
            </w:r>
            <w:r w:rsidRPr="005E42A6">
              <w:rPr>
                <w:color w:val="000000"/>
                <w:kern w:val="2"/>
                <w:szCs w:val="24"/>
              </w:rPr>
              <w:t>Nr. [1]</w:t>
            </w:r>
            <w:r>
              <w:rPr>
                <w:color w:val="000000"/>
                <w:kern w:val="2"/>
                <w:szCs w:val="24"/>
              </w:rPr>
              <w:t xml:space="preserve"> „Pasiūlymas“.</w:t>
            </w:r>
          </w:p>
        </w:tc>
      </w:tr>
      <w:tr w:rsidR="00A1417E" w14:paraId="53C4E60E"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98C3B2" w14:textId="77777777" w:rsidR="00A1417E" w:rsidRDefault="00A1417E" w:rsidP="00401D28">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67982B60" w14:textId="77777777" w:rsidR="00A1417E" w:rsidRDefault="00A1417E" w:rsidP="00401D28">
            <w:pPr>
              <w:rPr>
                <w:kern w:val="2"/>
                <w:szCs w:val="24"/>
              </w:rPr>
            </w:pPr>
          </w:p>
        </w:tc>
      </w:tr>
      <w:tr w:rsidR="00A1417E" w14:paraId="45866906"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BA7B4E" w14:textId="77777777" w:rsidR="00A1417E" w:rsidRDefault="00A1417E" w:rsidP="00401D28">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64193F78" w14:textId="77777777" w:rsidR="00A1417E" w:rsidRDefault="00A1417E" w:rsidP="00401D28">
            <w:pPr>
              <w:rPr>
                <w:kern w:val="2"/>
                <w:szCs w:val="24"/>
              </w:rPr>
            </w:pPr>
            <w:r>
              <w:rPr>
                <w:kern w:val="2"/>
                <w:szCs w:val="24"/>
              </w:rPr>
              <w:t>Netaikoma</w:t>
            </w:r>
          </w:p>
          <w:p w14:paraId="37A4BA28" w14:textId="77777777" w:rsidR="00A1417E" w:rsidRDefault="00A1417E" w:rsidP="00401D28">
            <w:pPr>
              <w:rPr>
                <w:kern w:val="2"/>
                <w:szCs w:val="24"/>
              </w:rPr>
            </w:pPr>
          </w:p>
        </w:tc>
      </w:tr>
      <w:tr w:rsidR="00A1417E" w14:paraId="1FD3C26F" w14:textId="77777777" w:rsidTr="00401D28">
        <w:trPr>
          <w:trHeight w:val="300"/>
        </w:trPr>
        <w:tc>
          <w:tcPr>
            <w:tcW w:w="9535" w:type="dxa"/>
            <w:gridSpan w:val="5"/>
          </w:tcPr>
          <w:p w14:paraId="5077D283" w14:textId="77777777" w:rsidR="00A1417E" w:rsidRDefault="00A1417E" w:rsidP="00401D28">
            <w:pPr>
              <w:jc w:val="center"/>
              <w:rPr>
                <w:b/>
                <w:bCs/>
                <w:kern w:val="2"/>
                <w:szCs w:val="24"/>
              </w:rPr>
            </w:pPr>
            <w:r>
              <w:rPr>
                <w:b/>
                <w:bCs/>
                <w:kern w:val="2"/>
                <w:szCs w:val="24"/>
              </w:rPr>
              <w:t>4. PREKIŲ PRISTATYMO TERMINAI IR PREKIŲ PERDAVIMO - PRIĖMIMO TVARKA</w:t>
            </w:r>
          </w:p>
        </w:tc>
      </w:tr>
      <w:tr w:rsidR="00A1417E" w14:paraId="6E39B8D9"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CF0C3F" w14:textId="77777777" w:rsidR="00A1417E" w:rsidRDefault="00A1417E" w:rsidP="00401D28">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2415AA79" w14:textId="4C1B982C" w:rsidR="00A1417E" w:rsidRPr="00A91667" w:rsidRDefault="004275E3" w:rsidP="004275E3">
            <w:pPr>
              <w:rPr>
                <w:szCs w:val="24"/>
              </w:rPr>
            </w:pPr>
            <w:r>
              <w:rPr>
                <w:kern w:val="2"/>
                <w:szCs w:val="24"/>
              </w:rPr>
              <w:t xml:space="preserve">Tiekėjas įsipareigoja Prekes </w:t>
            </w:r>
            <w:r w:rsidRPr="00A91667">
              <w:rPr>
                <w:kern w:val="2"/>
                <w:szCs w:val="24"/>
              </w:rPr>
              <w:t xml:space="preserve">pristatyti ne vėliau kaip </w:t>
            </w:r>
            <w:r w:rsidRPr="00A91667">
              <w:rPr>
                <w:color w:val="000000"/>
                <w:szCs w:val="24"/>
              </w:rPr>
              <w:t>per 14 dienų</w:t>
            </w:r>
            <w:r>
              <w:rPr>
                <w:color w:val="000000"/>
                <w:szCs w:val="24"/>
              </w:rPr>
              <w:t xml:space="preserve"> nuo Užsakymo gavimo</w:t>
            </w:r>
            <w:r w:rsidR="00A91667">
              <w:rPr>
                <w:color w:val="000000"/>
                <w:szCs w:val="24"/>
              </w:rPr>
              <w:t xml:space="preserve"> </w:t>
            </w:r>
            <w:r w:rsidRPr="00FD7718">
              <w:rPr>
                <w:b/>
                <w:bCs/>
                <w:color w:val="000000"/>
                <w:kern w:val="2"/>
                <w:szCs w:val="24"/>
              </w:rPr>
              <w:t xml:space="preserve">šiuo adresu: Rinktinės g. 50, LT 09318 </w:t>
            </w:r>
            <w:r w:rsidRPr="00F056A6">
              <w:rPr>
                <w:b/>
                <w:bCs/>
                <w:color w:val="000000"/>
                <w:kern w:val="2"/>
                <w:szCs w:val="24"/>
              </w:rPr>
              <w:t>Vilnius</w:t>
            </w:r>
            <w:r>
              <w:rPr>
                <w:b/>
                <w:bCs/>
                <w:color w:val="000000"/>
                <w:kern w:val="2"/>
                <w:szCs w:val="24"/>
              </w:rPr>
              <w:t>.</w:t>
            </w:r>
          </w:p>
        </w:tc>
      </w:tr>
      <w:tr w:rsidR="00A1417E" w14:paraId="3F0CA334"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7755551" w14:textId="77777777" w:rsidR="00A1417E" w:rsidRDefault="00A1417E" w:rsidP="00401D28">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B56E143" w14:textId="77777777" w:rsidR="00A1417E" w:rsidRDefault="00A1417E" w:rsidP="00401D28">
            <w:pPr>
              <w:rPr>
                <w:kern w:val="2"/>
                <w:szCs w:val="24"/>
              </w:rPr>
            </w:pPr>
          </w:p>
        </w:tc>
      </w:tr>
      <w:tr w:rsidR="00A1417E" w14:paraId="607AE2EF"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DDCFE4" w14:textId="77777777" w:rsidR="00A1417E" w:rsidRDefault="00A1417E" w:rsidP="00401D28">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3CFA8674" w14:textId="77777777" w:rsidR="00A1417E" w:rsidRPr="00E26712" w:rsidRDefault="00A1417E" w:rsidP="00401D28">
            <w:pPr>
              <w:tabs>
                <w:tab w:val="left" w:pos="2010"/>
              </w:tabs>
              <w:rPr>
                <w:color w:val="000000" w:themeColor="text1"/>
                <w:kern w:val="2"/>
                <w:szCs w:val="24"/>
              </w:rPr>
            </w:pPr>
          </w:p>
          <w:p w14:paraId="494EC6F9" w14:textId="3DFFCE4A" w:rsidR="00A1417E" w:rsidRDefault="004275E3" w:rsidP="00401D28">
            <w:pPr>
              <w:rPr>
                <w:kern w:val="2"/>
                <w:szCs w:val="24"/>
              </w:rPr>
            </w:pPr>
            <w:r w:rsidRPr="004275E3">
              <w:rPr>
                <w:kern w:val="2"/>
                <w:szCs w:val="24"/>
              </w:rPr>
              <w:t>Užsakymai teikiami Tiekėjo nurodytu elektroniniu paštu ir laikomi gautais kitą darbo dieną nuo užsakymo pateikimo</w:t>
            </w:r>
          </w:p>
          <w:p w14:paraId="6E341E4A" w14:textId="77777777" w:rsidR="00A1417E" w:rsidRDefault="00A1417E" w:rsidP="00401D28">
            <w:pPr>
              <w:rPr>
                <w:kern w:val="2"/>
                <w:szCs w:val="24"/>
              </w:rPr>
            </w:pPr>
          </w:p>
        </w:tc>
      </w:tr>
      <w:tr w:rsidR="00A1417E" w14:paraId="4CF2DA0C"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560D3F2" w14:textId="77777777" w:rsidR="00A1417E" w:rsidRDefault="00A1417E" w:rsidP="00401D28">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4EAFE50C" w14:textId="2D3A3546" w:rsidR="00A1417E" w:rsidRDefault="00A1417E" w:rsidP="00401D28">
            <w:pPr>
              <w:rPr>
                <w:kern w:val="2"/>
                <w:szCs w:val="24"/>
              </w:rPr>
            </w:pPr>
            <w:r w:rsidRPr="001B2931">
              <w:rPr>
                <w:kern w:val="2"/>
                <w:szCs w:val="24"/>
              </w:rPr>
              <w:t xml:space="preserve">Kiekvieno Užsakymo prekių </w:t>
            </w:r>
            <w:r w:rsidRPr="001B2931">
              <w:rPr>
                <w:b/>
                <w:kern w:val="2"/>
                <w:szCs w:val="24"/>
              </w:rPr>
              <w:t xml:space="preserve">kiekis </w:t>
            </w:r>
            <w:r w:rsidRPr="001B2931">
              <w:rPr>
                <w:kern w:val="2"/>
                <w:szCs w:val="24"/>
              </w:rPr>
              <w:t>turi būti ne mažesnis kaip 200 vnt</w:t>
            </w:r>
            <w:r>
              <w:rPr>
                <w:kern w:val="2"/>
                <w:szCs w:val="24"/>
              </w:rPr>
              <w:t>.</w:t>
            </w:r>
          </w:p>
        </w:tc>
      </w:tr>
      <w:tr w:rsidR="00A1417E" w14:paraId="4F682F4D"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BA3CC4A" w14:textId="77777777" w:rsidR="00A1417E" w:rsidRDefault="00A1417E" w:rsidP="00401D28">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5E0E2C2" w14:textId="77777777" w:rsidR="00A1417E" w:rsidRDefault="00A1417E" w:rsidP="00401D28">
            <w:pPr>
              <w:tabs>
                <w:tab w:val="left" w:pos="2010"/>
              </w:tabs>
              <w:rPr>
                <w:kern w:val="2"/>
                <w:szCs w:val="24"/>
              </w:rPr>
            </w:pPr>
            <w:r>
              <w:rPr>
                <w:kern w:val="2"/>
                <w:szCs w:val="24"/>
              </w:rPr>
              <w:t xml:space="preserve">Kartu su Prekėmis pateikiami šie </w:t>
            </w:r>
            <w:r w:rsidRPr="00E551F9">
              <w:rPr>
                <w:kern w:val="2"/>
                <w:szCs w:val="24"/>
              </w:rPr>
              <w:t>dokumentai: Prekių perdavimo-priėmimo aktas</w:t>
            </w:r>
            <w:r>
              <w:rPr>
                <w:kern w:val="2"/>
                <w:szCs w:val="24"/>
              </w:rPr>
              <w:t xml:space="preserve">. </w:t>
            </w:r>
            <w:r w:rsidRPr="00E551F9">
              <w:rPr>
                <w:kern w:val="2"/>
                <w:szCs w:val="24"/>
              </w:rPr>
              <w:t>Tiekėjui nepateikus nurodytų dokumentų, laikoma, kad Prekės neatitin</w:t>
            </w:r>
            <w:r>
              <w:rPr>
                <w:kern w:val="2"/>
                <w:szCs w:val="24"/>
              </w:rPr>
              <w:t>ka Sutartyje nustatytų reikalavimų.</w:t>
            </w:r>
          </w:p>
        </w:tc>
      </w:tr>
      <w:tr w:rsidR="00A1417E" w14:paraId="67145167" w14:textId="77777777" w:rsidTr="00401D28">
        <w:trPr>
          <w:trHeight w:val="300"/>
        </w:trPr>
        <w:tc>
          <w:tcPr>
            <w:tcW w:w="9535" w:type="dxa"/>
            <w:gridSpan w:val="5"/>
          </w:tcPr>
          <w:p w14:paraId="6AEB7C81" w14:textId="77777777" w:rsidR="00A1417E" w:rsidRDefault="00A1417E" w:rsidP="00401D28">
            <w:pPr>
              <w:jc w:val="center"/>
              <w:rPr>
                <w:b/>
                <w:bCs/>
                <w:kern w:val="2"/>
                <w:szCs w:val="24"/>
              </w:rPr>
            </w:pPr>
            <w:r>
              <w:rPr>
                <w:b/>
                <w:bCs/>
                <w:kern w:val="2"/>
                <w:szCs w:val="24"/>
              </w:rPr>
              <w:t>5. SUTARTIES KAINA IR ATSISKAITYMO TVARKA</w:t>
            </w:r>
          </w:p>
        </w:tc>
      </w:tr>
      <w:tr w:rsidR="00A1417E" w14:paraId="5AEE30DC"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83D608" w14:textId="77777777" w:rsidR="00A1417E" w:rsidRDefault="00A1417E" w:rsidP="00401D28">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09B69CD1" w14:textId="77777777" w:rsidR="00A1417E" w:rsidRDefault="00A1417E" w:rsidP="00401D28">
            <w:pPr>
              <w:rPr>
                <w:color w:val="4472C4"/>
                <w:kern w:val="2"/>
              </w:rPr>
            </w:pPr>
            <w:r>
              <w:rPr>
                <w:kern w:val="2"/>
                <w:szCs w:val="24"/>
              </w:rPr>
              <w:t>Fiksuotos kainos kainodara</w:t>
            </w:r>
          </w:p>
          <w:p w14:paraId="3DAAC256" w14:textId="77777777" w:rsidR="00A1417E" w:rsidRDefault="00A1417E" w:rsidP="00401D28">
            <w:pPr>
              <w:rPr>
                <w:color w:val="4472C4"/>
                <w:kern w:val="2"/>
              </w:rPr>
            </w:pPr>
          </w:p>
        </w:tc>
      </w:tr>
      <w:tr w:rsidR="00A1417E" w14:paraId="66968F1D"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D55D08" w14:textId="77777777" w:rsidR="00A1417E" w:rsidRDefault="00A1417E" w:rsidP="00401D28">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5A5EF870" w14:textId="77777777" w:rsidR="00A1417E" w:rsidRDefault="00A1417E" w:rsidP="00401D28">
            <w:pPr>
              <w:rPr>
                <w:b/>
                <w:bCs/>
                <w:kern w:val="2"/>
                <w:szCs w:val="24"/>
              </w:rPr>
            </w:pPr>
          </w:p>
          <w:p w14:paraId="086DB656" w14:textId="77777777" w:rsidR="00A1417E" w:rsidRPr="00302312" w:rsidRDefault="00A1417E" w:rsidP="00401D28">
            <w:pPr>
              <w:jc w:val="both"/>
              <w:rPr>
                <w:b/>
                <w:bCs/>
                <w:color w:val="FF0000"/>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73F8A5F4" w14:textId="77777777" w:rsidR="00A1417E" w:rsidRDefault="00A1417E" w:rsidP="00401D28">
            <w:pPr>
              <w:jc w:val="both"/>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250381FF" w14:textId="77777777" w:rsidR="00A1417E" w:rsidRDefault="00A1417E" w:rsidP="00401D28">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129ECCF6" w14:textId="77777777" w:rsidR="00A1417E" w:rsidRPr="004101CD" w:rsidRDefault="00A1417E" w:rsidP="00401D28">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 xml:space="preserve">(nurodyti sumą </w:t>
            </w:r>
            <w:r w:rsidRPr="004101CD">
              <w:rPr>
                <w:color w:val="4472C4"/>
                <w:kern w:val="2"/>
                <w:szCs w:val="24"/>
              </w:rPr>
              <w:t>žodžiais)</w:t>
            </w:r>
            <w:r w:rsidRPr="004101CD">
              <w:rPr>
                <w:kern w:val="2"/>
                <w:szCs w:val="24"/>
              </w:rPr>
              <w:t xml:space="preserve"> Eur su PVM.</w:t>
            </w:r>
          </w:p>
          <w:p w14:paraId="7129AB1E" w14:textId="77777777" w:rsidR="00A1417E" w:rsidRDefault="00A1417E" w:rsidP="00401D28">
            <w:pPr>
              <w:rPr>
                <w:color w:val="FF0000"/>
                <w:kern w:val="2"/>
                <w:szCs w:val="24"/>
              </w:rPr>
            </w:pPr>
            <w:r w:rsidRPr="004101CD">
              <w:rPr>
                <w:kern w:val="2"/>
                <w:szCs w:val="24"/>
              </w:rPr>
              <w:lastRenderedPageBreak/>
              <w:t>Šioje Sutartyje P</w:t>
            </w:r>
            <w:r w:rsidRPr="004101CD">
              <w:rPr>
                <w:color w:val="000000"/>
                <w:kern w:val="2"/>
                <w:szCs w:val="24"/>
              </w:rPr>
              <w:t>radinės Sutarties vertė yra lygi Tiekėjo pasiūlymo kainai be PVM, nurodytai už visą pirkimo dokumentuose ir</w:t>
            </w:r>
            <w:r>
              <w:rPr>
                <w:color w:val="000000"/>
                <w:kern w:val="2"/>
                <w:szCs w:val="24"/>
              </w:rPr>
              <w:t xml:space="preserve"> Sutartyje nurodytą Prekių kiekį ir (ar) apimtį.</w:t>
            </w:r>
          </w:p>
        </w:tc>
      </w:tr>
      <w:tr w:rsidR="00A1417E" w14:paraId="4CEAD339"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8FD370F" w14:textId="77777777" w:rsidR="00A1417E" w:rsidRDefault="00A1417E" w:rsidP="00401D28">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p w14:paraId="65360706" w14:textId="77777777" w:rsidR="00A1417E" w:rsidRDefault="00A1417E" w:rsidP="00401D28">
            <w:pPr>
              <w:rPr>
                <w:b/>
                <w:bCs/>
                <w:kern w:val="2"/>
                <w:szCs w:val="24"/>
              </w:rPr>
            </w:pPr>
          </w:p>
          <w:p w14:paraId="64B86372" w14:textId="77777777" w:rsidR="00A1417E" w:rsidRDefault="00A1417E" w:rsidP="00401D28">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10CBE655" w14:textId="77777777" w:rsidR="00A1417E" w:rsidRPr="001B2931" w:rsidRDefault="00A1417E" w:rsidP="00401D28">
            <w:pPr>
              <w:rPr>
                <w:kern w:val="2"/>
                <w:szCs w:val="24"/>
              </w:rPr>
            </w:pPr>
            <w:r w:rsidRPr="001B2931">
              <w:rPr>
                <w:kern w:val="2"/>
                <w:szCs w:val="24"/>
              </w:rPr>
              <w:t>Sutarties kaina</w:t>
            </w:r>
            <w:r w:rsidRPr="001B2931">
              <w:rPr>
                <w:color w:val="FF0000"/>
                <w:kern w:val="2"/>
                <w:szCs w:val="24"/>
              </w:rPr>
              <w:t xml:space="preserve"> </w:t>
            </w:r>
            <w:r w:rsidRPr="001B2931">
              <w:rPr>
                <w:kern w:val="2"/>
                <w:szCs w:val="24"/>
              </w:rPr>
              <w:t>bus perskaičiuojami:</w:t>
            </w:r>
          </w:p>
          <w:p w14:paraId="794FFD27" w14:textId="77777777" w:rsidR="00A1417E" w:rsidRPr="001B2931" w:rsidRDefault="00A1417E" w:rsidP="00401D28">
            <w:pPr>
              <w:rPr>
                <w:kern w:val="2"/>
                <w:szCs w:val="24"/>
              </w:rPr>
            </w:pPr>
            <w:r w:rsidRPr="001B2931">
              <w:rPr>
                <w:kern w:val="2"/>
                <w:szCs w:val="24"/>
              </w:rPr>
              <w:t>5.3.1. dėl PVM tarifo pasikeitimo;</w:t>
            </w:r>
          </w:p>
          <w:p w14:paraId="0CAFBCCE" w14:textId="39C90D67" w:rsidR="00A1417E" w:rsidRDefault="00A1417E" w:rsidP="00401D28">
            <w:pPr>
              <w:rPr>
                <w:color w:val="FF0000"/>
                <w:kern w:val="2"/>
              </w:rPr>
            </w:pPr>
            <w:r w:rsidRPr="001B2931">
              <w:rPr>
                <w:kern w:val="2"/>
                <w:szCs w:val="24"/>
              </w:rPr>
              <w:t>5.3.</w:t>
            </w:r>
            <w:r w:rsidR="007C6B94">
              <w:rPr>
                <w:kern w:val="2"/>
                <w:szCs w:val="24"/>
              </w:rPr>
              <w:t>3</w:t>
            </w:r>
            <w:r w:rsidRPr="001B2931">
              <w:rPr>
                <w:kern w:val="2"/>
                <w:szCs w:val="24"/>
              </w:rPr>
              <w:t>. dėl kainų lygio pokyčio.</w:t>
            </w:r>
          </w:p>
        </w:tc>
      </w:tr>
      <w:tr w:rsidR="00A1417E" w14:paraId="1D4FD6EB"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B607DF" w14:textId="77777777" w:rsidR="00A1417E" w:rsidRDefault="00A1417E" w:rsidP="00401D28">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4D58F1DE" w14:textId="77777777" w:rsidR="00A1417E" w:rsidRDefault="00A1417E" w:rsidP="00401D28">
            <w:pPr>
              <w:jc w:val="both"/>
              <w:rPr>
                <w:kern w:val="2"/>
                <w:szCs w:val="24"/>
              </w:rPr>
            </w:pPr>
            <w:r>
              <w:rPr>
                <w:kern w:val="2"/>
                <w:szCs w:val="24"/>
              </w:rPr>
              <w:t xml:space="preserve">Jeigu Sutarties vykdymo metu pasikeičia PVM mokėjimą reglamentuojantys teisės aktai, darantys tiesioginę įtaką Tiekėjo tiekiamų Prekių </w:t>
            </w:r>
            <w:r w:rsidRPr="004275E3">
              <w:rPr>
                <w:kern w:val="2"/>
                <w:szCs w:val="24"/>
              </w:rPr>
              <w:t>Sutartyje nurodytai kainai/įkainiams, Sutarties kaina / įkainiai perskaičiuojami nekeičiant Prekių kainos / įkainio</w:t>
            </w:r>
            <w:r>
              <w:rPr>
                <w:kern w:val="2"/>
                <w:szCs w:val="24"/>
              </w:rPr>
              <w:t xml:space="preserve"> be PVM. </w:t>
            </w:r>
          </w:p>
          <w:p w14:paraId="6843B527" w14:textId="77777777" w:rsidR="00A1417E" w:rsidRDefault="00A1417E" w:rsidP="00401D28">
            <w:pPr>
              <w:jc w:val="both"/>
              <w:rPr>
                <w:kern w:val="2"/>
                <w:szCs w:val="24"/>
              </w:rPr>
            </w:pPr>
          </w:p>
          <w:p w14:paraId="08897B67" w14:textId="77777777" w:rsidR="00A1417E" w:rsidRDefault="00A1417E" w:rsidP="00401D28">
            <w:pPr>
              <w:rPr>
                <w:kern w:val="2"/>
                <w:szCs w:val="24"/>
              </w:rPr>
            </w:pPr>
            <w:r>
              <w:rPr>
                <w:kern w:val="2"/>
                <w:szCs w:val="24"/>
              </w:rPr>
              <w:t>Perskaičiuota Sutarties kaina įforminami Susitarimu ir turi būti taikoma nuo naujo PVM įvedimo datos (nepriklausomai nuo to, kada pasirašytas Susitarimas).</w:t>
            </w:r>
          </w:p>
        </w:tc>
      </w:tr>
      <w:tr w:rsidR="00A1417E" w14:paraId="5D6F3AA8"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AF4A733" w14:textId="77777777" w:rsidR="00A1417E" w:rsidRDefault="00A1417E" w:rsidP="00401D28">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6BF215A" w14:textId="77777777" w:rsidR="00A1417E" w:rsidRPr="007E2F2C" w:rsidRDefault="00A1417E" w:rsidP="00401D28">
            <w:pPr>
              <w:rPr>
                <w:kern w:val="2"/>
                <w:szCs w:val="24"/>
              </w:rPr>
            </w:pPr>
            <w:r>
              <w:rPr>
                <w:kern w:val="2"/>
                <w:szCs w:val="24"/>
              </w:rPr>
              <w:t>Netaikoma</w:t>
            </w:r>
          </w:p>
        </w:tc>
      </w:tr>
      <w:tr w:rsidR="00A1417E" w14:paraId="76EFAE64"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2A2B62" w14:textId="77777777" w:rsidR="00A1417E" w:rsidRDefault="00A1417E" w:rsidP="00401D28">
            <w:pPr>
              <w:rPr>
                <w:b/>
                <w:bCs/>
                <w:kern w:val="2"/>
                <w:szCs w:val="24"/>
              </w:rPr>
            </w:pPr>
            <w:r>
              <w:rPr>
                <w:b/>
                <w:bCs/>
                <w:kern w:val="2"/>
                <w:szCs w:val="24"/>
              </w:rPr>
              <w:t>5.3.3. Sutarties kainos / įkainių peržiūra dėl kainų lygio pokyčio</w:t>
            </w:r>
          </w:p>
          <w:p w14:paraId="5FCEF4BD" w14:textId="77777777" w:rsidR="00A1417E" w:rsidRDefault="00A1417E" w:rsidP="00401D28">
            <w:pPr>
              <w:rPr>
                <w:color w:val="4472C4"/>
                <w:kern w:val="2"/>
                <w:szCs w:val="24"/>
              </w:rPr>
            </w:pPr>
          </w:p>
          <w:p w14:paraId="218FE1F6" w14:textId="77777777" w:rsidR="00A1417E" w:rsidRDefault="00A1417E" w:rsidP="00401D28">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7DC520A" w14:textId="77777777" w:rsidR="00A1417E" w:rsidRPr="00B4108E" w:rsidRDefault="00A1417E" w:rsidP="00401D28">
            <w:pPr>
              <w:rPr>
                <w:kern w:val="2"/>
                <w:szCs w:val="24"/>
              </w:rPr>
            </w:pPr>
            <w:r w:rsidRPr="00B4108E">
              <w:rPr>
                <w:kern w:val="2"/>
                <w:szCs w:val="24"/>
              </w:rPr>
              <w:t xml:space="preserve">5.3.3.1. Bet kuri Sutarties šalis Sutarties galiojimo metu turi teisę inicijuoti Sutarties </w:t>
            </w:r>
            <w:r>
              <w:rPr>
                <w:kern w:val="2"/>
                <w:szCs w:val="24"/>
              </w:rPr>
              <w:t xml:space="preserve">kainos </w:t>
            </w:r>
            <w:r w:rsidRPr="00B4108E">
              <w:rPr>
                <w:kern w:val="2"/>
                <w:szCs w:val="24"/>
              </w:rPr>
              <w:t xml:space="preserve">peržiūrą (keitimą) ne anksčiau kaip po </w:t>
            </w:r>
            <w:r>
              <w:rPr>
                <w:kern w:val="2"/>
                <w:szCs w:val="24"/>
              </w:rPr>
              <w:t>12</w:t>
            </w:r>
            <w:r w:rsidRPr="00B4108E">
              <w:rPr>
                <w:kern w:val="2"/>
                <w:szCs w:val="24"/>
              </w:rPr>
              <w:t xml:space="preserve"> (</w:t>
            </w:r>
            <w:r>
              <w:rPr>
                <w:kern w:val="2"/>
                <w:szCs w:val="24"/>
              </w:rPr>
              <w:t>dvylikos</w:t>
            </w:r>
            <w:r w:rsidRPr="00B4108E">
              <w:rPr>
                <w:kern w:val="2"/>
                <w:szCs w:val="24"/>
              </w:rPr>
              <w:t xml:space="preserve">) mėnesių nuo Sutarties įsigaliojimo dienos. </w:t>
            </w:r>
            <w:r>
              <w:rPr>
                <w:kern w:val="2"/>
                <w:szCs w:val="24"/>
              </w:rPr>
              <w:t xml:space="preserve">Kita </w:t>
            </w:r>
            <w:r w:rsidRPr="00B4108E">
              <w:rPr>
                <w:kern w:val="2"/>
                <w:szCs w:val="24"/>
              </w:rPr>
              <w:t xml:space="preserve">Sutarties </w:t>
            </w:r>
            <w:r>
              <w:rPr>
                <w:kern w:val="2"/>
                <w:szCs w:val="24"/>
              </w:rPr>
              <w:t xml:space="preserve">kainos </w:t>
            </w:r>
            <w:r w:rsidRPr="00B4108E">
              <w:rPr>
                <w:kern w:val="2"/>
                <w:szCs w:val="24"/>
              </w:rPr>
              <w:t xml:space="preserve">peržiūra </w:t>
            </w:r>
            <w:r>
              <w:rPr>
                <w:kern w:val="2"/>
                <w:szCs w:val="24"/>
              </w:rPr>
              <w:t>gali būti inicijuojama</w:t>
            </w:r>
            <w:r w:rsidRPr="00B4108E">
              <w:rPr>
                <w:kern w:val="2"/>
                <w:szCs w:val="24"/>
              </w:rPr>
              <w:t xml:space="preserve"> ne </w:t>
            </w:r>
            <w:r>
              <w:rPr>
                <w:kern w:val="2"/>
                <w:szCs w:val="24"/>
              </w:rPr>
              <w:t>anksčiau</w:t>
            </w:r>
            <w:r w:rsidRPr="00B4108E">
              <w:rPr>
                <w:kern w:val="2"/>
                <w:szCs w:val="24"/>
              </w:rPr>
              <w:t xml:space="preserve"> kaip </w:t>
            </w:r>
            <w:r>
              <w:rPr>
                <w:kern w:val="2"/>
                <w:szCs w:val="24"/>
              </w:rPr>
              <w:t>po</w:t>
            </w:r>
            <w:r w:rsidRPr="00B4108E">
              <w:rPr>
                <w:kern w:val="2"/>
                <w:szCs w:val="24"/>
              </w:rPr>
              <w:t xml:space="preserve"> </w:t>
            </w:r>
            <w:r>
              <w:rPr>
                <w:kern w:val="2"/>
                <w:szCs w:val="24"/>
              </w:rPr>
              <w:t>12</w:t>
            </w:r>
            <w:r w:rsidRPr="00B4108E">
              <w:rPr>
                <w:kern w:val="2"/>
                <w:szCs w:val="24"/>
              </w:rPr>
              <w:t xml:space="preserve"> (</w:t>
            </w:r>
            <w:r>
              <w:rPr>
                <w:kern w:val="2"/>
                <w:szCs w:val="24"/>
              </w:rPr>
              <w:t>dvylikos</w:t>
            </w:r>
            <w:r w:rsidRPr="00B4108E">
              <w:rPr>
                <w:kern w:val="2"/>
                <w:szCs w:val="24"/>
              </w:rPr>
              <w:t>) mėnesi</w:t>
            </w:r>
            <w:r>
              <w:rPr>
                <w:kern w:val="2"/>
                <w:szCs w:val="24"/>
              </w:rPr>
              <w:t xml:space="preserve">ų </w:t>
            </w:r>
            <w:r w:rsidRPr="00F2045E">
              <w:rPr>
                <w:kern w:val="2"/>
                <w:szCs w:val="24"/>
              </w:rPr>
              <w:t>po paskutinio kainos peržiūros inicijavimo. Kainos peržiūra gali būti inicijuojama tik tuo atveju, jei Vartojimo prekių kainų pokytis (k), apskaičiuotas kaip nustatyta 5.3.3.6 punkte, viršija 5 procentus</w:t>
            </w:r>
            <w:r w:rsidRPr="00B4108E">
              <w:rPr>
                <w:kern w:val="2"/>
                <w:szCs w:val="24"/>
              </w:rPr>
              <w:t>.</w:t>
            </w:r>
          </w:p>
          <w:p w14:paraId="4A4421E6" w14:textId="77777777" w:rsidR="00A1417E" w:rsidRDefault="00A1417E" w:rsidP="00401D28">
            <w:pPr>
              <w:rPr>
                <w:kern w:val="2"/>
                <w:szCs w:val="24"/>
              </w:rPr>
            </w:pPr>
            <w:r w:rsidRPr="00B4108E">
              <w:rPr>
                <w:kern w:val="2"/>
                <w:szCs w:val="24"/>
              </w:rPr>
              <w:t xml:space="preserve">5.3.3.2. Sutarties </w:t>
            </w:r>
            <w:r>
              <w:rPr>
                <w:kern w:val="2"/>
                <w:szCs w:val="24"/>
              </w:rPr>
              <w:t>kaina</w:t>
            </w:r>
            <w:r w:rsidRPr="00B4108E">
              <w:rPr>
                <w:kern w:val="2"/>
                <w:szCs w:val="24"/>
              </w:rPr>
              <w:t xml:space="preserve"> peržiūrim</w:t>
            </w:r>
            <w:r>
              <w:rPr>
                <w:kern w:val="2"/>
                <w:szCs w:val="24"/>
              </w:rPr>
              <w:t>a</w:t>
            </w:r>
            <w:r w:rsidRPr="00B4108E">
              <w:rPr>
                <w:kern w:val="2"/>
                <w:szCs w:val="24"/>
              </w:rPr>
              <w:t xml:space="preserve"> tik tai Sutarties daliai, kuri nėra išpirkta, t. y., Prekėms, kurios nėra priimtos ir apmokėtos. Vėlesnė Sutarties </w:t>
            </w:r>
            <w:r>
              <w:rPr>
                <w:kern w:val="2"/>
                <w:szCs w:val="24"/>
              </w:rPr>
              <w:t>kaina</w:t>
            </w:r>
            <w:r w:rsidRPr="00B4108E">
              <w:rPr>
                <w:kern w:val="2"/>
                <w:szCs w:val="24"/>
              </w:rPr>
              <w:t xml:space="preserve"> peržiūra negali apimti laikotarpio, už kurį jau buvo atliktas peržiūra.</w:t>
            </w:r>
          </w:p>
          <w:p w14:paraId="32D54D59" w14:textId="77777777" w:rsidR="00A1417E" w:rsidRPr="004B1B55" w:rsidRDefault="00A1417E" w:rsidP="00401D28">
            <w:pPr>
              <w:rPr>
                <w:szCs w:val="24"/>
              </w:rPr>
            </w:pPr>
          </w:p>
          <w:p w14:paraId="3C050C2D" w14:textId="77777777" w:rsidR="00A1417E" w:rsidRPr="004B1B55" w:rsidRDefault="00A1417E" w:rsidP="00401D28">
            <w:pPr>
              <w:tabs>
                <w:tab w:val="left" w:pos="5400"/>
              </w:tabs>
              <w:rPr>
                <w:szCs w:val="24"/>
              </w:rPr>
            </w:pPr>
            <w:r>
              <w:rPr>
                <w:szCs w:val="24"/>
              </w:rPr>
              <w:tab/>
            </w:r>
          </w:p>
          <w:p w14:paraId="28B0E0B5" w14:textId="77777777" w:rsidR="00A1417E" w:rsidRPr="00B4108E" w:rsidRDefault="00A1417E" w:rsidP="00401D28">
            <w:pPr>
              <w:rPr>
                <w:kern w:val="2"/>
                <w:szCs w:val="24"/>
              </w:rPr>
            </w:pPr>
            <w:r w:rsidRPr="00B4108E">
              <w:rPr>
                <w:kern w:val="2"/>
                <w:szCs w:val="24"/>
              </w:rPr>
              <w:t>5.3.3.3. Jeigu Prekių tiekimas vėluoja dėl Tiekėjo kaltės, uždelstų pristatyti Prekių kaina nėra perskaičiuojama dėl kainų lygio kilimo (negali būti didinama).</w:t>
            </w:r>
          </w:p>
          <w:p w14:paraId="24A948BC" w14:textId="77777777" w:rsidR="00A1417E" w:rsidRPr="00B4108E" w:rsidRDefault="00A1417E" w:rsidP="00401D28">
            <w:pPr>
              <w:rPr>
                <w:kern w:val="2"/>
                <w:szCs w:val="24"/>
              </w:rPr>
            </w:pPr>
            <w:r w:rsidRPr="00B4108E">
              <w:rPr>
                <w:kern w:val="2"/>
                <w:szCs w:val="24"/>
              </w:rPr>
              <w:t xml:space="preserve">5.3.3.4. Atlikdamos Sutarties </w:t>
            </w:r>
            <w:r>
              <w:rPr>
                <w:kern w:val="2"/>
                <w:szCs w:val="24"/>
              </w:rPr>
              <w:t xml:space="preserve">kainos </w:t>
            </w:r>
            <w:r w:rsidRPr="00B4108E">
              <w:rPr>
                <w:kern w:val="2"/>
                <w:szCs w:val="24"/>
              </w:rPr>
              <w:t>peržiūrą Šalys vadovaujasi Valstybės duomenų agentūros viešai Oficialiosios statistikos portale paskelbtais Rodiklių duomenų bazės duomenimis. Iš kitos Šalies nereikalaujama pateikti oficialaus Valstybės duomenų agentūros išduoto dokumento ar patvirtinimo.</w:t>
            </w:r>
          </w:p>
          <w:p w14:paraId="0D582AFE" w14:textId="77777777" w:rsidR="00A1417E" w:rsidRPr="00B4108E" w:rsidRDefault="00A1417E" w:rsidP="00401D28">
            <w:pPr>
              <w:rPr>
                <w:kern w:val="2"/>
                <w:szCs w:val="24"/>
              </w:rPr>
            </w:pPr>
            <w:r w:rsidRPr="00B4108E">
              <w:rPr>
                <w:kern w:val="2"/>
                <w:szCs w:val="24"/>
              </w:rPr>
              <w:t xml:space="preserve">5.3.3.5. Šalys privalo Susitarime nurodyti vartojimo prekių ir paslaugų indekso reikšmę laikotarpio pradžioje ir jo nustatymo datą, indekso reikšmę </w:t>
            </w:r>
            <w:r w:rsidRPr="00747723">
              <w:rPr>
                <w:kern w:val="2"/>
                <w:szCs w:val="24"/>
              </w:rPr>
              <w:t xml:space="preserve">laikotarpio pabaigoje ir jo nustatymo datą, kainų </w:t>
            </w:r>
            <w:r w:rsidRPr="00747723">
              <w:rPr>
                <w:kern w:val="2"/>
                <w:szCs w:val="24"/>
              </w:rPr>
              <w:lastRenderedPageBreak/>
              <w:t>pokytį (k), perskaičiuotą Sutarties kainą, perskaičiuotą Pradinės Sutarties vertę.</w:t>
            </w:r>
          </w:p>
          <w:p w14:paraId="0A760BD2" w14:textId="77777777" w:rsidR="00A1417E" w:rsidRPr="00B4108E" w:rsidRDefault="00A1417E" w:rsidP="00401D28">
            <w:pPr>
              <w:rPr>
                <w:kern w:val="2"/>
                <w:szCs w:val="24"/>
              </w:rPr>
            </w:pPr>
            <w:r w:rsidRPr="00B4108E">
              <w:rPr>
                <w:kern w:val="2"/>
                <w:szCs w:val="24"/>
              </w:rPr>
              <w:t>5.3.3.6. Nauj</w:t>
            </w:r>
            <w:r>
              <w:rPr>
                <w:kern w:val="2"/>
                <w:szCs w:val="24"/>
              </w:rPr>
              <w:t>a</w:t>
            </w:r>
            <w:r w:rsidRPr="00B4108E">
              <w:rPr>
                <w:kern w:val="2"/>
                <w:szCs w:val="24"/>
              </w:rPr>
              <w:t xml:space="preserve"> Sutarties </w:t>
            </w:r>
            <w:r>
              <w:rPr>
                <w:kern w:val="2"/>
                <w:szCs w:val="24"/>
              </w:rPr>
              <w:t>kaina</w:t>
            </w:r>
            <w:r w:rsidRPr="00B4108E">
              <w:rPr>
                <w:kern w:val="2"/>
                <w:szCs w:val="24"/>
              </w:rPr>
              <w:t xml:space="preserve"> apskaičiuojami pagal žemiau pateiktą formulę:</w:t>
            </w:r>
          </w:p>
          <w:p w14:paraId="6DB03DF2" w14:textId="77777777" w:rsidR="00A1417E" w:rsidRPr="00B4108E" w:rsidRDefault="00A1417E" w:rsidP="00401D28">
            <w:pPr>
              <w:rPr>
                <w:kern w:val="2"/>
                <w:szCs w:val="24"/>
              </w:rPr>
            </w:pPr>
            <w:r w:rsidRPr="00B4108E">
              <w:rPr>
                <w:noProof/>
                <w:kern w:val="2"/>
                <w:szCs w:val="24"/>
              </w:rPr>
              <w:drawing>
                <wp:inline distT="0" distB="0" distL="0" distR="0" wp14:anchorId="60CFA813" wp14:editId="196FD6FE">
                  <wp:extent cx="1203960" cy="274320"/>
                  <wp:effectExtent l="0" t="0" r="0" b="0"/>
                  <wp:docPr id="290204708" name="Paveikslėlis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3960" cy="274320"/>
                          </a:xfrm>
                          <a:prstGeom prst="rect">
                            <a:avLst/>
                          </a:prstGeom>
                          <a:noFill/>
                          <a:ln>
                            <a:noFill/>
                          </a:ln>
                        </pic:spPr>
                      </pic:pic>
                    </a:graphicData>
                  </a:graphic>
                </wp:inline>
              </w:drawing>
            </w:r>
            <w:r w:rsidRPr="00B4108E">
              <w:rPr>
                <w:kern w:val="2"/>
                <w:szCs w:val="24"/>
              </w:rPr>
              <w:t>, kur a – kaina (Eur be PVM)) (jei peržiūra jau buvo atlikta, tai po paskutinio perskaičiavimo)</w:t>
            </w:r>
          </w:p>
          <w:p w14:paraId="1D4551C5" w14:textId="77777777" w:rsidR="00A1417E" w:rsidRPr="00B4108E" w:rsidRDefault="00A1417E" w:rsidP="00401D28">
            <w:pPr>
              <w:rPr>
                <w:kern w:val="2"/>
                <w:szCs w:val="24"/>
              </w:rPr>
            </w:pPr>
            <w:r w:rsidRPr="00B4108E">
              <w:rPr>
                <w:kern w:val="2"/>
                <w:szCs w:val="24"/>
              </w:rPr>
              <w:t>a</w:t>
            </w:r>
            <w:r w:rsidRPr="00B4108E">
              <w:rPr>
                <w:kern w:val="2"/>
                <w:szCs w:val="24"/>
                <w:vertAlign w:val="subscript"/>
              </w:rPr>
              <w:t>1</w:t>
            </w:r>
            <w:r w:rsidRPr="00B4108E">
              <w:rPr>
                <w:kern w:val="2"/>
                <w:szCs w:val="24"/>
              </w:rPr>
              <w:t xml:space="preserve"> – perskaičiuota (pakeista) kaina (Eur be PVM)</w:t>
            </w:r>
          </w:p>
          <w:p w14:paraId="075EB8EE" w14:textId="77777777" w:rsidR="00A1417E" w:rsidRPr="00B4108E" w:rsidRDefault="00A1417E" w:rsidP="00401D28">
            <w:pPr>
              <w:rPr>
                <w:kern w:val="2"/>
                <w:szCs w:val="24"/>
              </w:rPr>
            </w:pPr>
            <w:r w:rsidRPr="00B4108E">
              <w:rPr>
                <w:kern w:val="2"/>
                <w:szCs w:val="24"/>
              </w:rPr>
              <w:t>k – pagal vartotojų kainų indeksą (pasirenkamas bendras „Vartojimo prekių ir paslaugų“) apskaičiuotas Vartojimo prekių ir paslaugų kainų pokytis (padidėjimas arba sumažėjimas) (%). „k“ reikšmė skaičiuojama pagal formulę:</w:t>
            </w:r>
          </w:p>
          <w:p w14:paraId="57E92514" w14:textId="77777777" w:rsidR="00A1417E" w:rsidRPr="00B4108E" w:rsidRDefault="00A1417E" w:rsidP="00401D28">
            <w:pPr>
              <w:rPr>
                <w:kern w:val="2"/>
                <w:szCs w:val="24"/>
              </w:rPr>
            </w:pPr>
            <w:r w:rsidRPr="00B4108E">
              <w:rPr>
                <w:noProof/>
                <w:kern w:val="2"/>
                <w:szCs w:val="24"/>
              </w:rPr>
              <w:drawing>
                <wp:inline distT="0" distB="0" distL="0" distR="0" wp14:anchorId="72978BF0" wp14:editId="3AE062D6">
                  <wp:extent cx="1866900" cy="327660"/>
                  <wp:effectExtent l="0" t="0" r="0" b="0"/>
                  <wp:docPr id="1324720584" name="Paveikslėlis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900" cy="327660"/>
                          </a:xfrm>
                          <a:prstGeom prst="rect">
                            <a:avLst/>
                          </a:prstGeom>
                          <a:noFill/>
                          <a:ln>
                            <a:noFill/>
                          </a:ln>
                        </pic:spPr>
                      </pic:pic>
                    </a:graphicData>
                  </a:graphic>
                </wp:inline>
              </w:drawing>
            </w:r>
            <w:r w:rsidRPr="00B4108E">
              <w:rPr>
                <w:kern w:val="2"/>
                <w:szCs w:val="24"/>
              </w:rPr>
              <w:t>, (proc.) kur</w:t>
            </w:r>
          </w:p>
          <w:p w14:paraId="264046F6" w14:textId="77777777" w:rsidR="00A1417E" w:rsidRPr="00B4108E" w:rsidRDefault="00A1417E" w:rsidP="00401D28">
            <w:pPr>
              <w:rPr>
                <w:kern w:val="2"/>
                <w:szCs w:val="24"/>
              </w:rPr>
            </w:pPr>
            <w:proofErr w:type="spellStart"/>
            <w:r w:rsidRPr="00B4108E">
              <w:rPr>
                <w:kern w:val="2"/>
                <w:szCs w:val="24"/>
              </w:rPr>
              <w:t>Ind</w:t>
            </w:r>
            <w:r w:rsidRPr="00B4108E">
              <w:rPr>
                <w:kern w:val="2"/>
                <w:szCs w:val="24"/>
                <w:vertAlign w:val="subscript"/>
              </w:rPr>
              <w:t>naujausias</w:t>
            </w:r>
            <w:proofErr w:type="spellEnd"/>
            <w:r w:rsidRPr="00B4108E">
              <w:rPr>
                <w:kern w:val="2"/>
                <w:szCs w:val="24"/>
              </w:rPr>
              <w:t xml:space="preserve"> – kreipimosi dėl </w:t>
            </w:r>
            <w:r>
              <w:rPr>
                <w:kern w:val="2"/>
                <w:szCs w:val="24"/>
              </w:rPr>
              <w:t>kainos</w:t>
            </w:r>
            <w:r w:rsidRPr="00B4108E">
              <w:rPr>
                <w:kern w:val="2"/>
                <w:szCs w:val="24"/>
              </w:rPr>
              <w:t xml:space="preserve"> peržiūros išsiuntimo kitai šaliai dieną paskelbtas naujausias vartojimo prekių ir paslaugų indeksas (pasirenkamas bendras „Vartojimo prekių ir paslaugų“).</w:t>
            </w:r>
          </w:p>
          <w:p w14:paraId="0AEF04EA" w14:textId="77777777" w:rsidR="00A1417E" w:rsidRPr="00B4108E" w:rsidRDefault="00A1417E" w:rsidP="00401D28">
            <w:pPr>
              <w:rPr>
                <w:kern w:val="2"/>
                <w:szCs w:val="24"/>
              </w:rPr>
            </w:pPr>
            <w:proofErr w:type="spellStart"/>
            <w:r w:rsidRPr="00B4108E">
              <w:rPr>
                <w:kern w:val="2"/>
                <w:szCs w:val="24"/>
              </w:rPr>
              <w:t>Ind</w:t>
            </w:r>
            <w:r w:rsidRPr="00B4108E">
              <w:rPr>
                <w:kern w:val="2"/>
                <w:szCs w:val="24"/>
                <w:vertAlign w:val="subscript"/>
              </w:rPr>
              <w:t>pradžia</w:t>
            </w:r>
            <w:proofErr w:type="spellEnd"/>
            <w:r w:rsidRPr="00B4108E">
              <w:rPr>
                <w:kern w:val="2"/>
                <w:szCs w:val="24"/>
              </w:rPr>
              <w:t xml:space="preserve"> – laikotarpio pradžios datos (mėnesio) vartojimo prekių ir paslaugų indeksas (pasirenkamas bendras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E9C4BAB" w14:textId="77777777" w:rsidR="00A1417E" w:rsidRPr="00B4108E" w:rsidRDefault="00A1417E" w:rsidP="00401D28">
            <w:pPr>
              <w:rPr>
                <w:kern w:val="2"/>
                <w:szCs w:val="24"/>
              </w:rPr>
            </w:pPr>
            <w:r w:rsidRPr="00B4108E">
              <w:rPr>
                <w:kern w:val="2"/>
                <w:szCs w:val="24"/>
              </w:rPr>
              <w:t>5.3.3.7. Skaičiavimams indeksų reikšmės imamos keturių skaitmenų po kablelio tikslumu. Apskaičiuotas pokytis (k) tolimesniems skaičiavimams naudojamas suapvalinus iki vieno (Valstybės duomenų agentūra pokyčius skelbia apvalindama iki vieno skaitmens po kablelio) skaitmens po kablelio, o apskaičiuot</w:t>
            </w:r>
            <w:r>
              <w:rPr>
                <w:kern w:val="2"/>
                <w:szCs w:val="24"/>
              </w:rPr>
              <w:t>a</w:t>
            </w:r>
            <w:r w:rsidRPr="00B4108E">
              <w:rPr>
                <w:kern w:val="2"/>
                <w:szCs w:val="24"/>
              </w:rPr>
              <w:t xml:space="preserve"> </w:t>
            </w:r>
            <w:r>
              <w:rPr>
                <w:kern w:val="2"/>
                <w:szCs w:val="24"/>
              </w:rPr>
              <w:t>kaina</w:t>
            </w:r>
            <w:r w:rsidRPr="00B4108E">
              <w:rPr>
                <w:kern w:val="2"/>
                <w:szCs w:val="24"/>
              </w:rPr>
              <w:t>„a</w:t>
            </w:r>
            <w:r w:rsidRPr="00B4108E">
              <w:rPr>
                <w:kern w:val="2"/>
                <w:szCs w:val="24"/>
                <w:vertAlign w:val="subscript"/>
              </w:rPr>
              <w:t>1</w:t>
            </w:r>
            <w:r w:rsidRPr="00B4108E">
              <w:rPr>
                <w:kern w:val="2"/>
                <w:szCs w:val="24"/>
              </w:rPr>
              <w:t xml:space="preserve">“ suapvalinama iki dviejų (perkančioji organizacija įrašo tiek skaitmenų, kiek </w:t>
            </w:r>
            <w:r>
              <w:rPr>
                <w:kern w:val="2"/>
                <w:szCs w:val="24"/>
              </w:rPr>
              <w:t>kainai</w:t>
            </w:r>
            <w:r w:rsidRPr="00B4108E">
              <w:rPr>
                <w:kern w:val="2"/>
                <w:szCs w:val="24"/>
              </w:rPr>
              <w:t xml:space="preserve"> nurodyti naudojama sudarytoje sutartyje) skaitmenų po kablelio.</w:t>
            </w:r>
          </w:p>
          <w:p w14:paraId="1D0F9D9D" w14:textId="77777777" w:rsidR="00A1417E" w:rsidRPr="00B4108E" w:rsidRDefault="00A1417E" w:rsidP="00401D28">
            <w:pPr>
              <w:rPr>
                <w:kern w:val="2"/>
                <w:szCs w:val="24"/>
              </w:rPr>
            </w:pPr>
            <w:r w:rsidRPr="00B4108E">
              <w:rPr>
                <w:kern w:val="2"/>
                <w:szCs w:val="24"/>
              </w:rPr>
              <w:t xml:space="preserve">5.3.3.8. Šalis, siekianti Sutarties </w:t>
            </w:r>
            <w:r>
              <w:rPr>
                <w:kern w:val="2"/>
                <w:szCs w:val="24"/>
              </w:rPr>
              <w:t>kainos</w:t>
            </w:r>
            <w:r w:rsidRPr="00B4108E">
              <w:rPr>
                <w:kern w:val="2"/>
                <w:szCs w:val="24"/>
              </w:rPr>
              <w:t xml:space="preserve">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7B1E563D" w14:textId="77777777" w:rsidR="00A1417E" w:rsidRPr="00B4108E" w:rsidRDefault="00A1417E" w:rsidP="00401D28">
            <w:pPr>
              <w:rPr>
                <w:kern w:val="2"/>
                <w:szCs w:val="24"/>
              </w:rPr>
            </w:pPr>
            <w:r w:rsidRPr="00B4108E">
              <w:rPr>
                <w:kern w:val="2"/>
                <w:szCs w:val="24"/>
              </w:rPr>
              <w:t>5.3.3.9. Susitarimas turi būti sudarytas per 10 (dešimt) darbo dienų nuo Šalies pateikto tinkamo prašymo perskaičiuoti Sutarties kainą gavimo dienos.</w:t>
            </w:r>
          </w:p>
          <w:p w14:paraId="55DF69EE" w14:textId="77777777" w:rsidR="00A1417E" w:rsidRDefault="00A1417E" w:rsidP="00401D28">
            <w:pPr>
              <w:rPr>
                <w:color w:val="4472C4"/>
                <w:kern w:val="2"/>
                <w:szCs w:val="24"/>
              </w:rPr>
            </w:pPr>
            <w:r w:rsidRPr="00B4108E">
              <w:rPr>
                <w:kern w:val="2"/>
                <w:szCs w:val="24"/>
              </w:rPr>
              <w:t>5.3.3.10. Susitarimu Šalys neturi teisės keisti procedūroje nurodytos tvarkos ar kitų Sutarties nuostatų, išskyrus, jei keitimas atliekamas pagal VPĮ nuostatas.</w:t>
            </w:r>
          </w:p>
        </w:tc>
      </w:tr>
      <w:tr w:rsidR="00A1417E" w14:paraId="5AA8A368"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0237D9" w14:textId="77777777" w:rsidR="00A1417E" w:rsidRDefault="00A1417E" w:rsidP="00401D28">
            <w:pPr>
              <w:rPr>
                <w:b/>
                <w:bCs/>
                <w:kern w:val="2"/>
                <w:szCs w:val="24"/>
              </w:rPr>
            </w:pPr>
            <w:r>
              <w:rPr>
                <w:b/>
                <w:bCs/>
                <w:kern w:val="2"/>
                <w:szCs w:val="24"/>
              </w:rPr>
              <w:lastRenderedPageBreak/>
              <w:t xml:space="preserve">5.3.4. Sutarties kainos / įkainių peržiūra dėl </w:t>
            </w:r>
            <w:r>
              <w:rPr>
                <w:b/>
                <w:bCs/>
                <w:kern w:val="2"/>
                <w:szCs w:val="24"/>
              </w:rPr>
              <w:lastRenderedPageBreak/>
              <w:t>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4425740C" w14:textId="77777777" w:rsidR="00A1417E" w:rsidRDefault="00A1417E" w:rsidP="00401D28">
            <w:pPr>
              <w:rPr>
                <w:kern w:val="2"/>
                <w:szCs w:val="24"/>
              </w:rPr>
            </w:pPr>
            <w:r>
              <w:rPr>
                <w:kern w:val="2"/>
                <w:szCs w:val="24"/>
              </w:rPr>
              <w:lastRenderedPageBreak/>
              <w:t>Netaikoma</w:t>
            </w:r>
          </w:p>
          <w:p w14:paraId="6BE1BFA2" w14:textId="77777777" w:rsidR="00A1417E" w:rsidRDefault="00A1417E" w:rsidP="00401D28">
            <w:pPr>
              <w:rPr>
                <w:kern w:val="2"/>
                <w:szCs w:val="24"/>
              </w:rPr>
            </w:pPr>
          </w:p>
          <w:p w14:paraId="4E818A6F" w14:textId="77777777" w:rsidR="00A1417E" w:rsidRDefault="00A1417E" w:rsidP="00401D28">
            <w:pPr>
              <w:rPr>
                <w:kern w:val="2"/>
                <w:szCs w:val="24"/>
              </w:rPr>
            </w:pPr>
          </w:p>
        </w:tc>
      </w:tr>
      <w:tr w:rsidR="00A1417E" w14:paraId="1285109E"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91B9E1" w14:textId="77777777" w:rsidR="00A1417E" w:rsidRDefault="00A1417E" w:rsidP="00401D28">
            <w:pPr>
              <w:rPr>
                <w:b/>
                <w:bCs/>
                <w:kern w:val="2"/>
                <w:szCs w:val="24"/>
              </w:rPr>
            </w:pPr>
            <w:r>
              <w:rPr>
                <w:b/>
                <w:bCs/>
                <w:kern w:val="2"/>
                <w:szCs w:val="24"/>
              </w:rPr>
              <w:lastRenderedPageBreak/>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7B94B232" w14:textId="77777777" w:rsidR="00A1417E" w:rsidRDefault="00A1417E" w:rsidP="00401D28">
            <w:pPr>
              <w:rPr>
                <w:kern w:val="2"/>
                <w:szCs w:val="24"/>
              </w:rPr>
            </w:pPr>
            <w:r>
              <w:rPr>
                <w:kern w:val="2"/>
                <w:szCs w:val="24"/>
              </w:rPr>
              <w:t>Netaikoma</w:t>
            </w:r>
          </w:p>
        </w:tc>
      </w:tr>
      <w:tr w:rsidR="00A1417E" w14:paraId="2E7605E0"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5DB38F8" w14:textId="77777777" w:rsidR="00A1417E" w:rsidRDefault="00A1417E" w:rsidP="00401D28">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16254515" w14:textId="275296BF" w:rsidR="00A1417E" w:rsidRDefault="00A1417E" w:rsidP="00401D28">
            <w:pPr>
              <w:jc w:val="both"/>
              <w:rPr>
                <w:kern w:val="2"/>
                <w:szCs w:val="24"/>
              </w:rPr>
            </w:pPr>
            <w:r>
              <w:rPr>
                <w:kern w:val="2"/>
                <w:szCs w:val="24"/>
              </w:rPr>
              <w:t xml:space="preserve">Pirkėjas atsiskaito su Tiekėju ne vėliau kaip per 30 kalendorinių dienų </w:t>
            </w:r>
            <w:r w:rsidRPr="001B2931">
              <w:rPr>
                <w:kern w:val="2"/>
                <w:szCs w:val="24"/>
              </w:rPr>
              <w:t xml:space="preserve">nuo </w:t>
            </w:r>
            <w:r w:rsidR="00665E85" w:rsidRPr="00A91667">
              <w:rPr>
                <w:kern w:val="2"/>
                <w:szCs w:val="24"/>
              </w:rPr>
              <w:t>Prekių perdavimo-priėmimo akto pasirašymo</w:t>
            </w:r>
            <w:r w:rsidR="00665E85" w:rsidRPr="00665E85">
              <w:rPr>
                <w:kern w:val="2"/>
                <w:szCs w:val="24"/>
              </w:rPr>
              <w:t xml:space="preserve"> </w:t>
            </w:r>
            <w:r w:rsidR="00665E85">
              <w:rPr>
                <w:kern w:val="2"/>
                <w:szCs w:val="24"/>
              </w:rPr>
              <w:t xml:space="preserve">ir </w:t>
            </w:r>
            <w:r w:rsidRPr="001B2931">
              <w:rPr>
                <w:kern w:val="2"/>
                <w:szCs w:val="24"/>
              </w:rPr>
              <w:t>Sąskaitos gavimo dienos.</w:t>
            </w:r>
          </w:p>
          <w:p w14:paraId="2ED7F8F1" w14:textId="77777777" w:rsidR="00A1417E" w:rsidRDefault="00A1417E" w:rsidP="00401D28">
            <w:pPr>
              <w:rPr>
                <w:color w:val="000000"/>
                <w:kern w:val="2"/>
                <w:szCs w:val="24"/>
                <w:shd w:val="clear" w:color="auto" w:fill="FFFFFF"/>
              </w:rPr>
            </w:pPr>
            <w:r>
              <w:rPr>
                <w:color w:val="000000"/>
                <w:kern w:val="2"/>
                <w:szCs w:val="24"/>
                <w:shd w:val="clear" w:color="auto" w:fill="FFFFFF"/>
              </w:rPr>
              <w:t>Apmokėjimo sąlygos:</w:t>
            </w:r>
            <w:r w:rsidRPr="001C6BB7">
              <w:rPr>
                <w:kern w:val="2"/>
                <w:szCs w:val="24"/>
                <w:shd w:val="clear" w:color="auto" w:fill="FFFFFF"/>
              </w:rPr>
              <w:t xml:space="preserve"> įvykdžius visus sutartinius įsipareigojimus</w:t>
            </w:r>
            <w:r>
              <w:rPr>
                <w:kern w:val="2"/>
                <w:szCs w:val="24"/>
                <w:shd w:val="clear" w:color="auto" w:fill="FFFFFF"/>
              </w:rPr>
              <w:t>.</w:t>
            </w:r>
          </w:p>
        </w:tc>
      </w:tr>
      <w:tr w:rsidR="00A1417E" w14:paraId="04EBAF94"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CC316E" w14:textId="77777777" w:rsidR="00A1417E" w:rsidRDefault="00A1417E" w:rsidP="00401D28">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490EE47" w14:textId="77777777" w:rsidR="00A1417E" w:rsidRDefault="00A1417E" w:rsidP="00401D28">
            <w:pPr>
              <w:rPr>
                <w:kern w:val="2"/>
                <w:szCs w:val="24"/>
              </w:rPr>
            </w:pPr>
            <w:r>
              <w:rPr>
                <w:kern w:val="2"/>
                <w:szCs w:val="24"/>
              </w:rPr>
              <w:t>Netaikoma</w:t>
            </w:r>
          </w:p>
          <w:p w14:paraId="3711DECE" w14:textId="77777777" w:rsidR="00A1417E" w:rsidRDefault="00A1417E" w:rsidP="00401D28">
            <w:pPr>
              <w:rPr>
                <w:kern w:val="2"/>
                <w:szCs w:val="24"/>
              </w:rPr>
            </w:pPr>
          </w:p>
          <w:p w14:paraId="439D4EFA" w14:textId="77777777" w:rsidR="00A1417E" w:rsidRDefault="00A1417E" w:rsidP="00401D28">
            <w:pPr>
              <w:spacing w:line="259" w:lineRule="auto"/>
              <w:rPr>
                <w:color w:val="000000"/>
                <w:kern w:val="2"/>
                <w:szCs w:val="24"/>
                <w:shd w:val="clear" w:color="auto" w:fill="FFFFFF"/>
              </w:rPr>
            </w:pPr>
          </w:p>
        </w:tc>
      </w:tr>
      <w:tr w:rsidR="00A1417E" w14:paraId="51507554"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BB83AD" w14:textId="77777777" w:rsidR="00A1417E" w:rsidRDefault="00A1417E" w:rsidP="00401D28">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4B7658F" w14:textId="77777777" w:rsidR="00A1417E" w:rsidRDefault="00A1417E" w:rsidP="00401D28">
            <w:pPr>
              <w:rPr>
                <w:kern w:val="2"/>
                <w:szCs w:val="24"/>
              </w:rPr>
            </w:pPr>
            <w:r>
              <w:rPr>
                <w:kern w:val="2"/>
                <w:szCs w:val="24"/>
              </w:rPr>
              <w:t>Netaikoma</w:t>
            </w:r>
          </w:p>
          <w:p w14:paraId="5ABFCD07" w14:textId="77777777" w:rsidR="00A1417E" w:rsidRDefault="00A1417E" w:rsidP="00401D28">
            <w:pPr>
              <w:rPr>
                <w:kern w:val="2"/>
                <w:szCs w:val="24"/>
              </w:rPr>
            </w:pPr>
          </w:p>
          <w:p w14:paraId="0B297A96" w14:textId="77777777" w:rsidR="00A1417E" w:rsidRDefault="00A1417E" w:rsidP="00401D28">
            <w:pPr>
              <w:rPr>
                <w:kern w:val="2"/>
                <w:szCs w:val="24"/>
              </w:rPr>
            </w:pPr>
            <w:r>
              <w:rPr>
                <w:color w:val="000000"/>
                <w:kern w:val="2"/>
                <w:szCs w:val="24"/>
                <w:shd w:val="clear" w:color="auto" w:fill="FFFFFF"/>
              </w:rPr>
              <w:t xml:space="preserve"> </w:t>
            </w:r>
          </w:p>
        </w:tc>
      </w:tr>
      <w:tr w:rsidR="00A1417E" w14:paraId="437C621E" w14:textId="77777777" w:rsidTr="00401D28">
        <w:trPr>
          <w:trHeight w:val="300"/>
        </w:trPr>
        <w:tc>
          <w:tcPr>
            <w:tcW w:w="9535" w:type="dxa"/>
            <w:gridSpan w:val="5"/>
          </w:tcPr>
          <w:p w14:paraId="16B1F122" w14:textId="77777777" w:rsidR="00A1417E" w:rsidRDefault="00A1417E" w:rsidP="00401D28">
            <w:pPr>
              <w:jc w:val="center"/>
              <w:rPr>
                <w:b/>
                <w:bCs/>
                <w:kern w:val="2"/>
                <w:szCs w:val="24"/>
              </w:rPr>
            </w:pPr>
            <w:r>
              <w:rPr>
                <w:b/>
                <w:bCs/>
                <w:kern w:val="2"/>
                <w:szCs w:val="24"/>
              </w:rPr>
              <w:t>6. PREKIŲ KOKYBĖ IR GARANTINIAI ĮSIPAREIGOJIMAI</w:t>
            </w:r>
          </w:p>
        </w:tc>
      </w:tr>
      <w:tr w:rsidR="00A1417E" w14:paraId="5AFE7188"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5CCFEA7" w14:textId="77777777" w:rsidR="00A1417E" w:rsidRDefault="00A1417E" w:rsidP="00401D28">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745219C4" w14:textId="77777777" w:rsidR="00A1417E" w:rsidRDefault="00A1417E" w:rsidP="00401D28">
            <w:pPr>
              <w:rPr>
                <w:kern w:val="2"/>
                <w:szCs w:val="24"/>
              </w:rPr>
            </w:pPr>
            <w:r>
              <w:rPr>
                <w:kern w:val="2"/>
                <w:szCs w:val="24"/>
              </w:rPr>
              <w:t xml:space="preserve">Prekėms nustatomas Tiekėjo pasiūlytas arba Prekių gamintojo taikomas Garantinis terminas, tačiau bet kokiu atveju </w:t>
            </w:r>
            <w:r>
              <w:rPr>
                <w:b/>
                <w:bCs/>
                <w:kern w:val="2"/>
                <w:szCs w:val="24"/>
              </w:rPr>
              <w:t>ne trumpesnis kaip</w:t>
            </w:r>
            <w:r>
              <w:rPr>
                <w:kern w:val="2"/>
                <w:szCs w:val="24"/>
              </w:rPr>
              <w:t xml:space="preserve"> </w:t>
            </w:r>
            <w:r>
              <w:rPr>
                <w:b/>
                <w:bCs/>
                <w:color w:val="000000" w:themeColor="text1"/>
                <w:kern w:val="2"/>
                <w:szCs w:val="24"/>
              </w:rPr>
              <w:t>5</w:t>
            </w:r>
            <w:r w:rsidRPr="00DE7EF3">
              <w:rPr>
                <w:b/>
                <w:bCs/>
                <w:color w:val="000000" w:themeColor="text1"/>
                <w:kern w:val="2"/>
                <w:szCs w:val="24"/>
              </w:rPr>
              <w:t xml:space="preserve"> mėn</w:t>
            </w:r>
            <w:r>
              <w:rPr>
                <w:color w:val="4472C4"/>
                <w:kern w:val="2"/>
                <w:szCs w:val="24"/>
              </w:rPr>
              <w:t>.</w:t>
            </w:r>
            <w:r>
              <w:rPr>
                <w:kern w:val="2"/>
                <w:szCs w:val="24"/>
              </w:rPr>
              <w:t xml:space="preserve"> Garantinis terminas, skaičiuojamas nuo Prekių perdavimo–priėmimo akto pasirašymo dienos.</w:t>
            </w:r>
          </w:p>
          <w:p w14:paraId="0CB370E3" w14:textId="77777777" w:rsidR="00A1417E" w:rsidRDefault="00A1417E" w:rsidP="00401D28">
            <w:pPr>
              <w:rPr>
                <w:kern w:val="2"/>
                <w:szCs w:val="24"/>
              </w:rPr>
            </w:pPr>
          </w:p>
        </w:tc>
      </w:tr>
      <w:tr w:rsidR="00A1417E" w14:paraId="24E7B0A1"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E5649AB" w14:textId="77777777" w:rsidR="00A1417E" w:rsidRDefault="00A1417E" w:rsidP="00401D28">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0084BCED" w14:textId="4EFD7B19" w:rsidR="00A1417E" w:rsidRPr="001B2931" w:rsidRDefault="00A1417E" w:rsidP="00A1417E">
            <w:pPr>
              <w:jc w:val="both"/>
              <w:rPr>
                <w:kern w:val="2"/>
                <w:szCs w:val="24"/>
              </w:rPr>
            </w:pPr>
            <w:r w:rsidRPr="00A1417E">
              <w:rPr>
                <w:kern w:val="2"/>
                <w:szCs w:val="24"/>
              </w:rPr>
              <w:t xml:space="preserve">Garantinio termino laikotarpiu Tiekėjas, gavęs pranešimą apie Prekės trūkumus, privalo pakeisti Prekę tinkama ne vėliau kaip per </w:t>
            </w:r>
            <w:r w:rsidR="00A34486">
              <w:rPr>
                <w:kern w:val="2"/>
                <w:szCs w:val="24"/>
              </w:rPr>
              <w:t>7</w:t>
            </w:r>
            <w:r w:rsidRPr="00A1417E">
              <w:rPr>
                <w:kern w:val="2"/>
                <w:szCs w:val="24"/>
              </w:rPr>
              <w:t xml:space="preserve"> darbo dienų nuo pranešimo apie trūkumus gavimo dienos.</w:t>
            </w:r>
          </w:p>
          <w:p w14:paraId="7C24A555" w14:textId="77777777" w:rsidR="00A1417E" w:rsidRDefault="00A1417E" w:rsidP="00401D28">
            <w:pPr>
              <w:rPr>
                <w:kern w:val="2"/>
                <w:szCs w:val="24"/>
              </w:rPr>
            </w:pPr>
            <w:r w:rsidRPr="001B2931">
              <w:rPr>
                <w:kern w:val="2"/>
                <w:szCs w:val="24"/>
              </w:rPr>
              <w:t>Prekių trūkumų nustatymo bei šalinimo tvarka nustatyta Bendrųjų sąlygų 7 skyriuje.</w:t>
            </w:r>
          </w:p>
        </w:tc>
      </w:tr>
      <w:tr w:rsidR="00A1417E" w14:paraId="224CCB98"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6FE8FA" w14:textId="77777777" w:rsidR="00A1417E" w:rsidRDefault="00A1417E" w:rsidP="00401D28">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B49AC84" w14:textId="77777777" w:rsidR="00A1417E" w:rsidRDefault="00A1417E" w:rsidP="00401D28">
            <w:pPr>
              <w:rPr>
                <w:kern w:val="2"/>
                <w:szCs w:val="24"/>
              </w:rPr>
            </w:pPr>
            <w:r>
              <w:rPr>
                <w:kern w:val="2"/>
                <w:szCs w:val="24"/>
              </w:rPr>
              <w:t xml:space="preserve">Netaikoma </w:t>
            </w:r>
            <w:r>
              <w:rPr>
                <w:color w:val="4472C4"/>
                <w:kern w:val="2"/>
                <w:szCs w:val="24"/>
              </w:rPr>
              <w:t xml:space="preserve"> </w:t>
            </w:r>
          </w:p>
          <w:p w14:paraId="646C1ACB" w14:textId="77777777" w:rsidR="00A1417E" w:rsidRDefault="00A1417E" w:rsidP="00401D28">
            <w:pPr>
              <w:rPr>
                <w:kern w:val="2"/>
                <w:szCs w:val="24"/>
              </w:rPr>
            </w:pPr>
          </w:p>
        </w:tc>
      </w:tr>
      <w:tr w:rsidR="00A1417E" w14:paraId="51F4E074" w14:textId="77777777" w:rsidTr="00401D28">
        <w:trPr>
          <w:trHeight w:val="300"/>
        </w:trPr>
        <w:tc>
          <w:tcPr>
            <w:tcW w:w="9535" w:type="dxa"/>
            <w:gridSpan w:val="5"/>
          </w:tcPr>
          <w:p w14:paraId="772B44A2" w14:textId="77777777" w:rsidR="00A1417E" w:rsidRDefault="00A1417E" w:rsidP="00401D28">
            <w:pPr>
              <w:jc w:val="center"/>
              <w:rPr>
                <w:b/>
                <w:bCs/>
                <w:kern w:val="2"/>
                <w:szCs w:val="24"/>
              </w:rPr>
            </w:pPr>
            <w:r>
              <w:rPr>
                <w:b/>
                <w:bCs/>
                <w:kern w:val="2"/>
                <w:szCs w:val="24"/>
              </w:rPr>
              <w:t>7. SUTARTIES VYKDYMUI PASITELKIAMI SUBTIEKĖJAI</w:t>
            </w:r>
          </w:p>
        </w:tc>
      </w:tr>
      <w:tr w:rsidR="00A1417E" w14:paraId="5AC54C00"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53A7AB" w14:textId="77777777" w:rsidR="00A1417E" w:rsidRDefault="00A1417E" w:rsidP="00401D28">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65429AE" w14:textId="77777777" w:rsidR="00A1417E" w:rsidRPr="002C3F2E" w:rsidRDefault="00A1417E" w:rsidP="00401D28">
            <w:pPr>
              <w:jc w:val="both"/>
              <w:rPr>
                <w:kern w:val="2"/>
                <w:szCs w:val="24"/>
              </w:rPr>
            </w:pPr>
            <w:r w:rsidRPr="002C3F2E">
              <w:rPr>
                <w:kern w:val="2"/>
                <w:szCs w:val="24"/>
              </w:rPr>
              <w:t>Sutarties vykdymui subtiekėjai ir (ar) specialistai nepasitelkiami.</w:t>
            </w:r>
          </w:p>
          <w:p w14:paraId="55CFDAE4" w14:textId="77777777" w:rsidR="00A1417E" w:rsidRDefault="00A1417E" w:rsidP="00401D28">
            <w:pPr>
              <w:jc w:val="both"/>
              <w:rPr>
                <w:kern w:val="2"/>
                <w:szCs w:val="24"/>
              </w:rPr>
            </w:pPr>
          </w:p>
          <w:p w14:paraId="220D3F23" w14:textId="77777777" w:rsidR="00A1417E" w:rsidRPr="00990C6F" w:rsidRDefault="00A1417E" w:rsidP="00401D28">
            <w:pPr>
              <w:jc w:val="both"/>
              <w:rPr>
                <w:kern w:val="2"/>
                <w:szCs w:val="24"/>
              </w:rPr>
            </w:pPr>
            <w:r w:rsidRPr="00990C6F">
              <w:rPr>
                <w:kern w:val="2"/>
                <w:szCs w:val="24"/>
              </w:rPr>
              <w:t>arba</w:t>
            </w:r>
          </w:p>
          <w:p w14:paraId="713BE12D" w14:textId="77777777" w:rsidR="00A1417E" w:rsidRPr="00AD361A" w:rsidRDefault="00A1417E" w:rsidP="00401D28">
            <w:pPr>
              <w:jc w:val="both"/>
              <w:rPr>
                <w:kern w:val="2"/>
                <w:szCs w:val="24"/>
              </w:rPr>
            </w:pPr>
          </w:p>
          <w:p w14:paraId="213A75C8" w14:textId="77777777" w:rsidR="00A1417E" w:rsidRDefault="00A1417E" w:rsidP="00401D28">
            <w:pPr>
              <w:rPr>
                <w:b/>
                <w:bCs/>
                <w:kern w:val="2"/>
                <w:szCs w:val="24"/>
              </w:rPr>
            </w:pPr>
            <w:r w:rsidRPr="002C3F2E">
              <w:rPr>
                <w:kern w:val="2"/>
                <w:szCs w:val="24"/>
              </w:rPr>
              <w:t xml:space="preserve">Sutarties vykdymui pasitelkiami subtiekėjai ir (ar) specialistai yra nurodyti Sutarties priede Nr. </w:t>
            </w:r>
            <w:r w:rsidRPr="00201DAB">
              <w:rPr>
                <w:kern w:val="2"/>
                <w:szCs w:val="24"/>
              </w:rPr>
              <w:t>[...]</w:t>
            </w:r>
            <w:r w:rsidRPr="002C3F2E">
              <w:rPr>
                <w:kern w:val="2"/>
                <w:szCs w:val="24"/>
              </w:rPr>
              <w:t xml:space="preserve"> „Sutarties vykdymui pasitelkiami subtiekėjai ir (ar) specialistai“</w:t>
            </w:r>
          </w:p>
        </w:tc>
      </w:tr>
      <w:tr w:rsidR="00A1417E" w14:paraId="7CA78185" w14:textId="77777777" w:rsidTr="00401D28">
        <w:trPr>
          <w:trHeight w:val="300"/>
        </w:trPr>
        <w:tc>
          <w:tcPr>
            <w:tcW w:w="9535" w:type="dxa"/>
            <w:gridSpan w:val="5"/>
          </w:tcPr>
          <w:p w14:paraId="5E018DBD" w14:textId="77777777" w:rsidR="00A1417E" w:rsidRDefault="00A1417E" w:rsidP="00401D28">
            <w:pPr>
              <w:jc w:val="center"/>
              <w:rPr>
                <w:b/>
                <w:bCs/>
                <w:kern w:val="2"/>
                <w:szCs w:val="24"/>
              </w:rPr>
            </w:pPr>
            <w:r>
              <w:rPr>
                <w:b/>
                <w:bCs/>
                <w:kern w:val="2"/>
                <w:szCs w:val="24"/>
              </w:rPr>
              <w:t>8. PRIEVOLIŲ PAGAL SUTARTĮ ĮVYKDYMO UŽTIKRINIMAS</w:t>
            </w:r>
          </w:p>
        </w:tc>
      </w:tr>
      <w:tr w:rsidR="00A1417E" w14:paraId="7544AB83"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20C0CE" w14:textId="77777777" w:rsidR="00A1417E" w:rsidRDefault="00A1417E" w:rsidP="00401D28">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2091717C" w14:textId="77777777" w:rsidR="00A1417E" w:rsidRPr="00E551F9" w:rsidRDefault="00A1417E" w:rsidP="00401D28">
            <w:pPr>
              <w:jc w:val="both"/>
              <w:rPr>
                <w:kern w:val="2"/>
                <w:szCs w:val="24"/>
              </w:rPr>
            </w:pPr>
            <w:r w:rsidRPr="00E551F9">
              <w:rPr>
                <w:kern w:val="2"/>
                <w:szCs w:val="24"/>
              </w:rPr>
              <w:t>Prievolių pagal Sutartį įvykdymas užtikrinamas:</w:t>
            </w:r>
          </w:p>
          <w:p w14:paraId="06BB62F0" w14:textId="77777777" w:rsidR="00A1417E" w:rsidRPr="00E551F9" w:rsidRDefault="00A1417E" w:rsidP="00401D28">
            <w:pPr>
              <w:jc w:val="both"/>
              <w:rPr>
                <w:kern w:val="2"/>
                <w:szCs w:val="24"/>
              </w:rPr>
            </w:pPr>
            <w:r w:rsidRPr="00E551F9">
              <w:rPr>
                <w:kern w:val="2"/>
                <w:szCs w:val="24"/>
              </w:rPr>
              <w:t>Netesybomis (delspinigiais, bauda);</w:t>
            </w:r>
          </w:p>
          <w:p w14:paraId="5DCF5033" w14:textId="77777777" w:rsidR="00A1417E" w:rsidRDefault="00A1417E" w:rsidP="00401D28">
            <w:pPr>
              <w:rPr>
                <w:kern w:val="2"/>
                <w:szCs w:val="24"/>
              </w:rPr>
            </w:pPr>
            <w:r w:rsidRPr="00E551F9">
              <w:rPr>
                <w:kern w:val="2"/>
                <w:szCs w:val="24"/>
              </w:rPr>
              <w:t>Pirmo pareikalavimo banko garantija arba užstatu;</w:t>
            </w:r>
          </w:p>
        </w:tc>
      </w:tr>
      <w:tr w:rsidR="00A1417E" w14:paraId="6A7FDD40"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74AB83" w14:textId="77777777" w:rsidR="00A1417E" w:rsidRDefault="00A1417E" w:rsidP="00401D28">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4E4A239" w14:textId="77777777" w:rsidR="00A1417E" w:rsidRDefault="00A1417E" w:rsidP="00401D28">
            <w:pPr>
              <w:rPr>
                <w:kern w:val="2"/>
                <w:szCs w:val="24"/>
              </w:rPr>
            </w:pPr>
          </w:p>
          <w:p w14:paraId="7230322E" w14:textId="77777777" w:rsidR="00A1417E" w:rsidRDefault="00A1417E" w:rsidP="00401D28">
            <w:pPr>
              <w:rPr>
                <w:kern w:val="2"/>
                <w:szCs w:val="24"/>
              </w:rPr>
            </w:pPr>
            <w:r>
              <w:rPr>
                <w:kern w:val="2"/>
                <w:szCs w:val="24"/>
              </w:rPr>
              <w:t>Sutarties įvykdymo užtikrinimo galiojimo terminas turi būti ne trumpesnis nei Sutarties galiojimo terminas.</w:t>
            </w:r>
          </w:p>
          <w:p w14:paraId="3E0207DF" w14:textId="77777777" w:rsidR="00A1417E" w:rsidRDefault="00A1417E" w:rsidP="00401D28">
            <w:pPr>
              <w:rPr>
                <w:kern w:val="2"/>
                <w:szCs w:val="24"/>
              </w:rPr>
            </w:pPr>
          </w:p>
          <w:p w14:paraId="6EF4C4E9" w14:textId="77777777" w:rsidR="00A1417E" w:rsidRDefault="00A1417E" w:rsidP="00401D28">
            <w:pPr>
              <w:rPr>
                <w:kern w:val="2"/>
                <w:szCs w:val="24"/>
              </w:rPr>
            </w:pPr>
          </w:p>
          <w:p w14:paraId="3F3302C0" w14:textId="77777777" w:rsidR="00A1417E" w:rsidRDefault="00A1417E" w:rsidP="00401D28">
            <w:pPr>
              <w:rPr>
                <w:kern w:val="2"/>
                <w:szCs w:val="24"/>
              </w:rPr>
            </w:pPr>
          </w:p>
          <w:p w14:paraId="22FD4D01" w14:textId="77777777" w:rsidR="00A1417E" w:rsidRDefault="00A1417E" w:rsidP="00401D28">
            <w:pPr>
              <w:rPr>
                <w:kern w:val="2"/>
                <w:szCs w:val="24"/>
              </w:rPr>
            </w:pPr>
          </w:p>
        </w:tc>
      </w:tr>
      <w:tr w:rsidR="00A1417E" w14:paraId="6D08DDFB"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57E1CD" w14:textId="77777777" w:rsidR="00A1417E" w:rsidRDefault="00A1417E" w:rsidP="00401D28">
            <w:pPr>
              <w:rPr>
                <w:b/>
                <w:bCs/>
                <w:kern w:val="2"/>
                <w:szCs w:val="24"/>
              </w:rPr>
            </w:pPr>
            <w:r>
              <w:rPr>
                <w:b/>
                <w:bCs/>
                <w:kern w:val="2"/>
                <w:szCs w:val="24"/>
              </w:rPr>
              <w:lastRenderedPageBreak/>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347E517C" w14:textId="6BE131FE" w:rsidR="00A1417E" w:rsidRDefault="004275E3" w:rsidP="00401D28">
            <w:pPr>
              <w:rPr>
                <w:kern w:val="2"/>
                <w:szCs w:val="24"/>
              </w:rPr>
            </w:pPr>
            <w:r w:rsidRPr="004275E3">
              <w:rPr>
                <w:color w:val="000000"/>
                <w:shd w:val="clear" w:color="auto" w:fill="FFFFFF"/>
              </w:rPr>
              <w:t xml:space="preserve">Tiekėjas ne vėliau kaip per 10 (dešimt) darbo dienų nuo Sutarties pasirašymo dienos turi pateikti Pirkėjui </w:t>
            </w:r>
            <w:r w:rsidRPr="004275E3">
              <w:t xml:space="preserve">5000 Eur dydžio </w:t>
            </w:r>
            <w:r w:rsidRPr="004275E3">
              <w:rPr>
                <w:color w:val="000000"/>
                <w:shd w:val="clear" w:color="auto" w:fill="FFFFFF"/>
              </w:rPr>
              <w:t xml:space="preserve">pirmo pareikalavimo banko garantiją arba pervesti 5000 Eur dydžio užstatą į Užsakovo sąskaitą LT 96 4010 0510 0180 5099 </w:t>
            </w:r>
            <w:proofErr w:type="spellStart"/>
            <w:r w:rsidRPr="004275E3">
              <w:rPr>
                <w:color w:val="000000"/>
                <w:shd w:val="clear" w:color="auto" w:fill="FFFFFF"/>
              </w:rPr>
              <w:t>Luminor</w:t>
            </w:r>
            <w:proofErr w:type="spellEnd"/>
            <w:r w:rsidRPr="004275E3">
              <w:rPr>
                <w:color w:val="000000"/>
                <w:shd w:val="clear" w:color="auto" w:fill="FFFFFF"/>
              </w:rPr>
              <w:t xml:space="preserve"> Bank AS Lietuvos skyriuje, atitinkančius Bendrųjų sąlygų 10 skyriaus reikalavimus. Esant poreikiui, gavus Tiekėjo prašymą, šis terminas gali būti pratęstas Šalių suderintam terminui</w:t>
            </w:r>
            <w:r w:rsidR="009022D1">
              <w:rPr>
                <w:color w:val="000000"/>
                <w:shd w:val="clear" w:color="auto" w:fill="FFFFFF"/>
              </w:rPr>
              <w:t>.</w:t>
            </w:r>
          </w:p>
        </w:tc>
      </w:tr>
      <w:tr w:rsidR="00A1417E" w14:paraId="09305E32" w14:textId="77777777" w:rsidTr="00401D28">
        <w:trPr>
          <w:trHeight w:val="300"/>
        </w:trPr>
        <w:tc>
          <w:tcPr>
            <w:tcW w:w="9535" w:type="dxa"/>
            <w:gridSpan w:val="5"/>
          </w:tcPr>
          <w:p w14:paraId="0838E185" w14:textId="77777777" w:rsidR="00A1417E" w:rsidRDefault="00A1417E" w:rsidP="00401D28">
            <w:pPr>
              <w:jc w:val="center"/>
              <w:rPr>
                <w:b/>
                <w:bCs/>
                <w:kern w:val="2"/>
                <w:szCs w:val="24"/>
              </w:rPr>
            </w:pPr>
            <w:r>
              <w:rPr>
                <w:b/>
                <w:bCs/>
                <w:kern w:val="2"/>
                <w:szCs w:val="24"/>
              </w:rPr>
              <w:t>9. ŠALIŲ ATSAKOMYBĖ</w:t>
            </w:r>
            <w:r>
              <w:rPr>
                <w:b/>
                <w:bCs/>
                <w:kern w:val="2"/>
                <w:szCs w:val="24"/>
              </w:rPr>
              <w:tab/>
            </w:r>
          </w:p>
        </w:tc>
      </w:tr>
      <w:tr w:rsidR="00A1417E" w14:paraId="591C2BF1"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F9A6474" w14:textId="77777777" w:rsidR="00A1417E" w:rsidRDefault="00A1417E" w:rsidP="00401D28">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010C8A24" w14:textId="77777777" w:rsidR="00A1417E" w:rsidRDefault="00A1417E" w:rsidP="00401D28">
            <w:pPr>
              <w:spacing w:line="259" w:lineRule="auto"/>
              <w:rPr>
                <w:color w:val="000000"/>
                <w:kern w:val="2"/>
                <w:szCs w:val="24"/>
              </w:rPr>
            </w:pPr>
            <w:r w:rsidRPr="00BE15D2">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w:t>
            </w:r>
            <w:r>
              <w:rPr>
                <w:kern w:val="2"/>
                <w:szCs w:val="24"/>
              </w:rPr>
              <w:t>5</w:t>
            </w:r>
            <w:r w:rsidRPr="00BE15D2">
              <w:rPr>
                <w:kern w:val="2"/>
                <w:szCs w:val="24"/>
              </w:rPr>
              <w:t xml:space="preserve"> (</w:t>
            </w:r>
            <w:r>
              <w:rPr>
                <w:kern w:val="2"/>
                <w:szCs w:val="24"/>
              </w:rPr>
              <w:t>penkios</w:t>
            </w:r>
            <w:r w:rsidRPr="00BE15D2">
              <w:rPr>
                <w:kern w:val="2"/>
                <w:szCs w:val="24"/>
              </w:rPr>
              <w:t xml:space="preserve"> šimtosios) procento delspinigius nuo neapmokėtos sumos be PVM už kiekvieną vėlavimo dieną.</w:t>
            </w:r>
          </w:p>
        </w:tc>
      </w:tr>
      <w:tr w:rsidR="00A1417E" w14:paraId="7C80201E"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CEA47B" w14:textId="77777777" w:rsidR="00A1417E" w:rsidRDefault="00A1417E" w:rsidP="00401D28">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A88BF27" w14:textId="77777777" w:rsidR="00A1417E" w:rsidRPr="00BE15D2" w:rsidRDefault="00A1417E" w:rsidP="00401D28">
            <w:pPr>
              <w:jc w:val="both"/>
              <w:rPr>
                <w:kern w:val="2"/>
                <w:szCs w:val="24"/>
              </w:rPr>
            </w:pPr>
            <w:r>
              <w:rPr>
                <w:color w:val="000000"/>
                <w:kern w:val="2"/>
                <w:szCs w:val="24"/>
              </w:rPr>
              <w:t>9</w:t>
            </w:r>
            <w:r w:rsidRPr="00BE15D2">
              <w:rPr>
                <w:kern w:val="2"/>
                <w:szCs w:val="24"/>
              </w:rPr>
              <w:t>.2.1. Jeigu Tiekėjas vėluoja vykdyti užsakymą, tiekti Prekes ar ištaisyti jų trūkumus arba nevykdo kitų sutartinių įsipareigojimų, Pirkėjas nuo kitos nei nustatytas terminas dienos Tiekėjui skaičiuoja 0,0</w:t>
            </w:r>
            <w:r>
              <w:rPr>
                <w:kern w:val="2"/>
                <w:szCs w:val="24"/>
              </w:rPr>
              <w:t>5</w:t>
            </w:r>
            <w:r w:rsidRPr="00BE15D2">
              <w:rPr>
                <w:kern w:val="2"/>
                <w:szCs w:val="24"/>
              </w:rPr>
              <w:t xml:space="preserve"> (</w:t>
            </w:r>
            <w:r>
              <w:rPr>
                <w:kern w:val="2"/>
                <w:szCs w:val="24"/>
              </w:rPr>
              <w:t>penkios</w:t>
            </w:r>
            <w:r w:rsidRPr="00BE15D2">
              <w:rPr>
                <w:kern w:val="2"/>
                <w:szCs w:val="24"/>
              </w:rPr>
              <w:t xml:space="preserve"> šimtosios) procento   delspinigius už kiekvieną uždelstą dieną nuo laiku neperduotų Prekių ar Prekių, turinčių trūkumų, kainos be PVM. </w:t>
            </w:r>
          </w:p>
          <w:p w14:paraId="0B1A050D" w14:textId="77777777" w:rsidR="00A1417E" w:rsidRPr="00BE15D2" w:rsidRDefault="00A1417E" w:rsidP="00401D28">
            <w:pPr>
              <w:jc w:val="both"/>
              <w:rPr>
                <w:kern w:val="2"/>
                <w:szCs w:val="24"/>
              </w:rPr>
            </w:pPr>
          </w:p>
          <w:p w14:paraId="00407AF3" w14:textId="3128D16B" w:rsidR="00A1417E" w:rsidRDefault="00A1417E" w:rsidP="00401D28">
            <w:pPr>
              <w:rPr>
                <w:kern w:val="2"/>
                <w:szCs w:val="24"/>
              </w:rPr>
            </w:pPr>
            <w:r w:rsidRPr="00BE15D2">
              <w:rPr>
                <w:kern w:val="2"/>
                <w:szCs w:val="24"/>
              </w:rPr>
              <w:t xml:space="preserve">9.2.2. Tiekėjas privalo sumokėti Pirkėjui netesybas </w:t>
            </w:r>
            <w:r w:rsidRPr="00334E95">
              <w:rPr>
                <w:kern w:val="2"/>
                <w:szCs w:val="24"/>
              </w:rPr>
              <w:t xml:space="preserve">per </w:t>
            </w:r>
            <w:r w:rsidRPr="00B7142A">
              <w:rPr>
                <w:kern w:val="2"/>
                <w:szCs w:val="24"/>
              </w:rPr>
              <w:t xml:space="preserve">5 </w:t>
            </w:r>
            <w:r w:rsidR="005A466A" w:rsidRPr="00B7142A">
              <w:rPr>
                <w:kern w:val="2"/>
                <w:szCs w:val="24"/>
              </w:rPr>
              <w:t xml:space="preserve">(penkias) darbo </w:t>
            </w:r>
            <w:r w:rsidRPr="00B7142A">
              <w:rPr>
                <w:kern w:val="2"/>
                <w:szCs w:val="24"/>
              </w:rPr>
              <w:t>dienas nuo Pirkėjo pareikalavimo.</w:t>
            </w:r>
          </w:p>
          <w:p w14:paraId="1846A167" w14:textId="77777777" w:rsidR="005A466A" w:rsidRDefault="005A466A" w:rsidP="00401D28">
            <w:pPr>
              <w:rPr>
                <w:kern w:val="2"/>
                <w:szCs w:val="24"/>
              </w:rPr>
            </w:pPr>
          </w:p>
          <w:p w14:paraId="44B96ABC" w14:textId="77777777" w:rsidR="00A1417E" w:rsidRDefault="00A1417E" w:rsidP="00401D28">
            <w:pPr>
              <w:rPr>
                <w:color w:val="000000"/>
                <w:kern w:val="2"/>
              </w:rPr>
            </w:pPr>
            <w:r w:rsidRPr="007038B7">
              <w:rPr>
                <w:color w:val="000000"/>
                <w:kern w:val="2"/>
              </w:rPr>
              <w:t>9.2.</w:t>
            </w:r>
            <w:r>
              <w:rPr>
                <w:color w:val="000000"/>
                <w:kern w:val="2"/>
              </w:rPr>
              <w:t>3</w:t>
            </w:r>
            <w:r w:rsidRPr="007038B7">
              <w:rPr>
                <w:color w:val="000000"/>
                <w:kern w:val="2"/>
              </w:rPr>
              <w:t>. Pirkėjas turi teisę be atskiro pranešimo Tiekėjui, be jo atskiro sutikimo įskaityti priskaičiuotas netesybas į bet kurias Tiekėjui mokėtinas sumas. Laikoma, kad sudarydamas Sutartį, Tiekėjas aiškiai sutinka su šiame punkte nurodytomis įskaitymo taisyklėmis.</w:t>
            </w:r>
          </w:p>
          <w:p w14:paraId="18407974" w14:textId="77777777" w:rsidR="00A1417E" w:rsidRDefault="00A1417E" w:rsidP="00401D28">
            <w:pPr>
              <w:rPr>
                <w:b/>
                <w:kern w:val="2"/>
              </w:rPr>
            </w:pPr>
            <w:r>
              <w:rPr>
                <w:color w:val="000000"/>
                <w:kern w:val="2"/>
              </w:rPr>
              <w:t xml:space="preserve"> </w:t>
            </w:r>
          </w:p>
        </w:tc>
      </w:tr>
      <w:tr w:rsidR="00A1417E" w14:paraId="27C3AAC1"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A5D1BF4" w14:textId="77777777" w:rsidR="00A1417E" w:rsidRDefault="00A1417E" w:rsidP="00401D28">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1063FA0" w14:textId="4B495B7F" w:rsidR="00A1417E" w:rsidRDefault="00A1417E" w:rsidP="00401D28">
            <w:pPr>
              <w:rPr>
                <w:kern w:val="2"/>
                <w:szCs w:val="24"/>
              </w:rPr>
            </w:pPr>
            <w:r>
              <w:rPr>
                <w:kern w:val="2"/>
                <w:szCs w:val="24"/>
              </w:rPr>
              <w:t xml:space="preserve">Nutraukus Sutartį dėl esminio Sutarties pažeidimo, nustatyto Sutarties Specialiosiose sąlygose, mokama </w:t>
            </w:r>
            <w:r w:rsidR="00B7142A">
              <w:rPr>
                <w:kern w:val="2"/>
                <w:szCs w:val="24"/>
              </w:rPr>
              <w:t>2</w:t>
            </w:r>
            <w:r>
              <w:rPr>
                <w:kern w:val="2"/>
                <w:szCs w:val="24"/>
              </w:rPr>
              <w:t>0</w:t>
            </w:r>
            <w:r w:rsidRPr="00410579">
              <w:rPr>
                <w:kern w:val="2"/>
                <w:szCs w:val="24"/>
              </w:rPr>
              <w:t xml:space="preserve"> proc.</w:t>
            </w:r>
            <w:r w:rsidRPr="00FD0023">
              <w:rPr>
                <w:kern w:val="2"/>
                <w:szCs w:val="24"/>
              </w:rPr>
              <w:t xml:space="preserve"> </w:t>
            </w:r>
            <w:r>
              <w:rPr>
                <w:kern w:val="2"/>
                <w:szCs w:val="24"/>
              </w:rPr>
              <w:t>procentų bauda nuo Pradinės Sutarties vertės be PVM, nurodytos Specialiųjų sąlygų 5.2 punkte.</w:t>
            </w:r>
          </w:p>
        </w:tc>
      </w:tr>
      <w:tr w:rsidR="00A1417E" w14:paraId="1FB0EE35"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7A687C" w14:textId="77777777" w:rsidR="00A1417E" w:rsidRDefault="00A1417E" w:rsidP="00401D28">
            <w:pPr>
              <w:rPr>
                <w:b/>
                <w:bCs/>
                <w:kern w:val="2"/>
                <w:szCs w:val="24"/>
              </w:rPr>
            </w:pPr>
            <w:r>
              <w:rPr>
                <w:b/>
                <w:bCs/>
                <w:kern w:val="2"/>
                <w:szCs w:val="24"/>
              </w:rPr>
              <w:t xml:space="preserve">9.4. Tiekėjui taikoma bauda dėl esamų subtiekėjų ar specialistų pakeitimo / naujų subtiekėjų pasitelkimo nesilaikant Bendrosiose sąlygose nurodytos </w:t>
            </w:r>
            <w:r>
              <w:rPr>
                <w:b/>
                <w:bCs/>
                <w:kern w:val="2"/>
                <w:szCs w:val="24"/>
              </w:rPr>
              <w:lastRenderedPageBreak/>
              <w:t xml:space="preserve">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2B0723A2" w14:textId="77777777" w:rsidR="00A1417E" w:rsidRDefault="00A1417E" w:rsidP="00401D28">
            <w:pPr>
              <w:rPr>
                <w:color w:val="000000"/>
                <w:kern w:val="2"/>
                <w:szCs w:val="24"/>
              </w:rPr>
            </w:pPr>
            <w:r>
              <w:rPr>
                <w:color w:val="000000"/>
                <w:kern w:val="2"/>
                <w:szCs w:val="24"/>
              </w:rPr>
              <w:lastRenderedPageBreak/>
              <w:t>Netaikoma</w:t>
            </w:r>
          </w:p>
          <w:p w14:paraId="4BEEB55F" w14:textId="77777777" w:rsidR="00A1417E" w:rsidRDefault="00A1417E" w:rsidP="00401D28">
            <w:pPr>
              <w:rPr>
                <w:kern w:val="2"/>
                <w:szCs w:val="24"/>
              </w:rPr>
            </w:pPr>
          </w:p>
        </w:tc>
      </w:tr>
      <w:tr w:rsidR="00A1417E" w14:paraId="308C1F25"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1AF21EC" w14:textId="77777777" w:rsidR="00A1417E" w:rsidRPr="00B7142A" w:rsidRDefault="00A1417E" w:rsidP="00401D28">
            <w:pPr>
              <w:rPr>
                <w:b/>
                <w:bCs/>
                <w:kern w:val="2"/>
                <w:szCs w:val="24"/>
              </w:rPr>
            </w:pPr>
            <w:r w:rsidRPr="00B7142A">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16B53D31" w14:textId="77777777" w:rsidR="00A1417E" w:rsidRPr="00B7142A" w:rsidRDefault="00A1417E" w:rsidP="00401D28">
            <w:pPr>
              <w:jc w:val="both"/>
              <w:rPr>
                <w:kern w:val="2"/>
                <w:szCs w:val="24"/>
              </w:rPr>
            </w:pPr>
            <w:r w:rsidRPr="00B7142A">
              <w:rPr>
                <w:color w:val="000000"/>
                <w:kern w:val="2"/>
                <w:szCs w:val="24"/>
              </w:rPr>
              <w:t>Nustačius, kad Tiekėjas nesilaiko 13 skyriuje nustatytų aplinkosauginių reikalavimų - Tiekėjui taikoma 200 Eur (dviejų šimtų) bauda už kiekvieną pažeidimą ar pažeidimo dieną, jei pažeidimas yra tęstinio pobūdžio.</w:t>
            </w:r>
          </w:p>
          <w:p w14:paraId="41F94E34" w14:textId="77777777" w:rsidR="00A1417E" w:rsidRPr="00B7142A" w:rsidRDefault="00A1417E" w:rsidP="00401D28">
            <w:pPr>
              <w:rPr>
                <w:color w:val="4472C4"/>
                <w:kern w:val="2"/>
                <w:szCs w:val="24"/>
              </w:rPr>
            </w:pPr>
          </w:p>
          <w:p w14:paraId="1439ECB9" w14:textId="77777777" w:rsidR="00A1417E" w:rsidRPr="00B7142A" w:rsidRDefault="00A1417E" w:rsidP="00401D28">
            <w:pPr>
              <w:rPr>
                <w:color w:val="4472C4"/>
                <w:kern w:val="2"/>
                <w:szCs w:val="24"/>
              </w:rPr>
            </w:pPr>
          </w:p>
          <w:p w14:paraId="0D3B21CB" w14:textId="77777777" w:rsidR="00A1417E" w:rsidRPr="00B7142A" w:rsidRDefault="00A1417E" w:rsidP="00401D28">
            <w:pPr>
              <w:rPr>
                <w:color w:val="4472C4"/>
                <w:kern w:val="2"/>
                <w:szCs w:val="24"/>
              </w:rPr>
            </w:pPr>
          </w:p>
        </w:tc>
      </w:tr>
      <w:tr w:rsidR="00A1417E" w14:paraId="2E91889F"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93A357" w14:textId="77777777" w:rsidR="00A1417E" w:rsidRPr="00B7142A" w:rsidRDefault="00A1417E" w:rsidP="00401D28">
            <w:pPr>
              <w:rPr>
                <w:b/>
                <w:bCs/>
                <w:kern w:val="2"/>
                <w:szCs w:val="24"/>
              </w:rPr>
            </w:pPr>
            <w:r w:rsidRPr="00B7142A">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89F139F" w14:textId="77777777" w:rsidR="00BA1F5F" w:rsidRPr="00B7142A" w:rsidRDefault="00BA1F5F" w:rsidP="00BA1F5F">
            <w:pPr>
              <w:rPr>
                <w:color w:val="4472C4"/>
                <w:kern w:val="2"/>
                <w:szCs w:val="24"/>
              </w:rPr>
            </w:pPr>
            <w:r w:rsidRPr="00B7142A">
              <w:rPr>
                <w:kern w:val="2"/>
                <w:szCs w:val="24"/>
              </w:rPr>
              <w:t xml:space="preserve">Netaikoma </w:t>
            </w:r>
          </w:p>
          <w:p w14:paraId="5CEDEC5D" w14:textId="77777777" w:rsidR="00A1417E" w:rsidRPr="00B7142A" w:rsidRDefault="00A1417E" w:rsidP="00401D28">
            <w:pPr>
              <w:rPr>
                <w:color w:val="4472C4"/>
                <w:kern w:val="2"/>
                <w:szCs w:val="24"/>
              </w:rPr>
            </w:pPr>
          </w:p>
        </w:tc>
      </w:tr>
      <w:tr w:rsidR="00A1417E" w14:paraId="3F076D15"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3317A0" w14:textId="77777777" w:rsidR="00A1417E" w:rsidRDefault="00A1417E" w:rsidP="00401D28">
            <w:pPr>
              <w:rPr>
                <w:b/>
                <w:bCs/>
                <w:kern w:val="2"/>
              </w:rPr>
            </w:pPr>
            <w:r>
              <w:rPr>
                <w:b/>
                <w:bCs/>
                <w:kern w:val="2"/>
              </w:rPr>
              <w:t>9.7. Tiekėjui taikomos netesybos dėl pirkimo dokumentuose nustatytų Kokybinių kriterijų nepasiakimo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631E2320" w14:textId="77777777" w:rsidR="00A1417E" w:rsidRDefault="00A1417E" w:rsidP="00401D28">
            <w:pPr>
              <w:rPr>
                <w:color w:val="4472C4"/>
                <w:kern w:val="2"/>
                <w:szCs w:val="24"/>
              </w:rPr>
            </w:pPr>
            <w:r>
              <w:rPr>
                <w:kern w:val="2"/>
                <w:szCs w:val="24"/>
              </w:rPr>
              <w:t xml:space="preserve">Netaikoma </w:t>
            </w:r>
          </w:p>
          <w:p w14:paraId="16365FD7" w14:textId="77777777" w:rsidR="00A1417E" w:rsidRDefault="00A1417E" w:rsidP="00401D28">
            <w:pPr>
              <w:rPr>
                <w:color w:val="4472C4"/>
                <w:kern w:val="2"/>
                <w:szCs w:val="24"/>
              </w:rPr>
            </w:pPr>
          </w:p>
        </w:tc>
      </w:tr>
      <w:tr w:rsidR="00A1417E" w14:paraId="02BB86D2"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AF09E64" w14:textId="77777777" w:rsidR="00A1417E" w:rsidRDefault="00A1417E" w:rsidP="00401D28">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1BF91B0D" w14:textId="77777777" w:rsidR="00A1417E" w:rsidRDefault="00A1417E" w:rsidP="00401D28">
            <w:pPr>
              <w:rPr>
                <w:kern w:val="2"/>
                <w:szCs w:val="24"/>
              </w:rPr>
            </w:pPr>
            <w:r>
              <w:rPr>
                <w:kern w:val="2"/>
                <w:szCs w:val="24"/>
              </w:rPr>
              <w:t>Netaikoma</w:t>
            </w:r>
          </w:p>
          <w:p w14:paraId="3E8F8875" w14:textId="77777777" w:rsidR="00A1417E" w:rsidRDefault="00A1417E" w:rsidP="00401D28">
            <w:pPr>
              <w:rPr>
                <w:color w:val="4472C4"/>
                <w:kern w:val="2"/>
                <w:szCs w:val="24"/>
              </w:rPr>
            </w:pPr>
          </w:p>
          <w:p w14:paraId="2372B5F7" w14:textId="77777777" w:rsidR="00A1417E" w:rsidRDefault="00A1417E" w:rsidP="00401D28">
            <w:pPr>
              <w:rPr>
                <w:color w:val="4472C4"/>
                <w:kern w:val="2"/>
                <w:szCs w:val="24"/>
              </w:rPr>
            </w:pPr>
          </w:p>
        </w:tc>
      </w:tr>
      <w:tr w:rsidR="00A1417E" w14:paraId="07ECEE11"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2FE1B4" w14:textId="77777777" w:rsidR="00A1417E" w:rsidRDefault="00A1417E" w:rsidP="00401D28">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1AF2B82C" w14:textId="77777777" w:rsidR="00A1417E" w:rsidRDefault="00A1417E" w:rsidP="00401D28">
            <w:pPr>
              <w:spacing w:line="259" w:lineRule="auto"/>
              <w:rPr>
                <w:kern w:val="2"/>
                <w:szCs w:val="24"/>
              </w:rPr>
            </w:pPr>
            <w:r>
              <w:rPr>
                <w:kern w:val="2"/>
                <w:szCs w:val="24"/>
              </w:rPr>
              <w:t>Netaikoma</w:t>
            </w:r>
          </w:p>
          <w:p w14:paraId="6C902B40" w14:textId="77777777" w:rsidR="00A1417E" w:rsidRDefault="00A1417E" w:rsidP="00401D28">
            <w:pPr>
              <w:rPr>
                <w:sz w:val="14"/>
                <w:szCs w:val="14"/>
              </w:rPr>
            </w:pPr>
          </w:p>
          <w:p w14:paraId="71D82A16" w14:textId="77777777" w:rsidR="00A1417E" w:rsidRDefault="00A1417E" w:rsidP="00401D28">
            <w:pPr>
              <w:spacing w:line="259" w:lineRule="auto"/>
              <w:rPr>
                <w:kern w:val="2"/>
                <w:sz w:val="22"/>
                <w:szCs w:val="24"/>
              </w:rPr>
            </w:pPr>
          </w:p>
          <w:p w14:paraId="0CD3874E" w14:textId="77777777" w:rsidR="00A1417E" w:rsidRDefault="00A1417E" w:rsidP="00401D28">
            <w:pPr>
              <w:rPr>
                <w:sz w:val="14"/>
                <w:szCs w:val="14"/>
              </w:rPr>
            </w:pPr>
          </w:p>
          <w:p w14:paraId="29FA71CF" w14:textId="77777777" w:rsidR="00A1417E" w:rsidRDefault="00A1417E" w:rsidP="00401D28">
            <w:pPr>
              <w:rPr>
                <w:color w:val="4472C4"/>
                <w:kern w:val="2"/>
                <w:szCs w:val="24"/>
              </w:rPr>
            </w:pPr>
          </w:p>
        </w:tc>
      </w:tr>
      <w:tr w:rsidR="00A1417E" w14:paraId="73801D44"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775A9D1" w14:textId="77777777" w:rsidR="00A1417E" w:rsidRDefault="00A1417E" w:rsidP="00401D28">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68006DC5" w14:textId="77777777" w:rsidR="00A1417E" w:rsidRDefault="00A1417E" w:rsidP="00401D28">
            <w:pPr>
              <w:rPr>
                <w:color w:val="4472C4"/>
                <w:kern w:val="2"/>
                <w:szCs w:val="24"/>
              </w:rPr>
            </w:pPr>
          </w:p>
        </w:tc>
      </w:tr>
      <w:tr w:rsidR="00A1417E" w14:paraId="4C9EE0E3" w14:textId="77777777" w:rsidTr="00401D28">
        <w:trPr>
          <w:trHeight w:val="300"/>
        </w:trPr>
        <w:tc>
          <w:tcPr>
            <w:tcW w:w="9535" w:type="dxa"/>
            <w:gridSpan w:val="5"/>
          </w:tcPr>
          <w:p w14:paraId="14EFBFD4" w14:textId="77777777" w:rsidR="00A1417E" w:rsidRDefault="00A1417E" w:rsidP="00401D28">
            <w:pPr>
              <w:jc w:val="center"/>
              <w:rPr>
                <w:b/>
                <w:bCs/>
                <w:kern w:val="2"/>
                <w:szCs w:val="24"/>
              </w:rPr>
            </w:pPr>
            <w:r>
              <w:rPr>
                <w:b/>
                <w:kern w:val="2"/>
                <w:szCs w:val="24"/>
              </w:rPr>
              <w:t>10. ESMINĖS SUTARTIES SĄLYGOS</w:t>
            </w:r>
          </w:p>
        </w:tc>
      </w:tr>
      <w:tr w:rsidR="00A1417E" w14:paraId="7451C521" w14:textId="77777777" w:rsidTr="00401D28">
        <w:trPr>
          <w:trHeight w:val="300"/>
        </w:trPr>
        <w:tc>
          <w:tcPr>
            <w:tcW w:w="2707" w:type="dxa"/>
            <w:gridSpan w:val="3"/>
          </w:tcPr>
          <w:p w14:paraId="06263923" w14:textId="77777777" w:rsidR="00A1417E" w:rsidRDefault="00A1417E" w:rsidP="00401D28">
            <w:pPr>
              <w:rPr>
                <w:b/>
                <w:bCs/>
                <w:kern w:val="2"/>
              </w:rPr>
            </w:pPr>
            <w:r>
              <w:rPr>
                <w:b/>
                <w:bCs/>
              </w:rPr>
              <w:t>10.1. Esminės Sutarties sąlygos</w:t>
            </w:r>
          </w:p>
        </w:tc>
        <w:tc>
          <w:tcPr>
            <w:tcW w:w="6828" w:type="dxa"/>
            <w:gridSpan w:val="2"/>
          </w:tcPr>
          <w:p w14:paraId="2E1230BC" w14:textId="77777777" w:rsidR="00B7142A" w:rsidRPr="00B7142A" w:rsidRDefault="00B7142A" w:rsidP="00B7142A">
            <w:pPr>
              <w:spacing w:line="259" w:lineRule="auto"/>
              <w:rPr>
                <w:kern w:val="2"/>
                <w:szCs w:val="24"/>
              </w:rPr>
            </w:pPr>
            <w:r w:rsidRPr="00B7142A">
              <w:rPr>
                <w:kern w:val="2"/>
                <w:szCs w:val="24"/>
              </w:rPr>
              <w:t>10.1.1 Prekių pristatymo terminas</w:t>
            </w:r>
          </w:p>
          <w:p w14:paraId="036AB0EF" w14:textId="6016EF0C" w:rsidR="00A1417E" w:rsidRDefault="00B7142A" w:rsidP="00401D28">
            <w:pPr>
              <w:spacing w:line="259" w:lineRule="auto"/>
              <w:rPr>
                <w:kern w:val="2"/>
                <w:szCs w:val="24"/>
              </w:rPr>
            </w:pPr>
            <w:r w:rsidRPr="00B7142A">
              <w:rPr>
                <w:kern w:val="2"/>
                <w:szCs w:val="24"/>
              </w:rPr>
              <w:t>10.1.2 Aplinkosauginiai įsipareigojimai.</w:t>
            </w:r>
          </w:p>
          <w:p w14:paraId="2F1283A9" w14:textId="77777777" w:rsidR="00A1417E" w:rsidRDefault="00A1417E" w:rsidP="00401D28">
            <w:pPr>
              <w:rPr>
                <w:b/>
                <w:bCs/>
                <w:color w:val="4472C4"/>
                <w:kern w:val="2"/>
                <w:szCs w:val="24"/>
              </w:rPr>
            </w:pPr>
          </w:p>
        </w:tc>
      </w:tr>
      <w:tr w:rsidR="00A1417E" w14:paraId="62EC2132" w14:textId="77777777" w:rsidTr="00401D28">
        <w:trPr>
          <w:trHeight w:val="300"/>
        </w:trPr>
        <w:tc>
          <w:tcPr>
            <w:tcW w:w="2700" w:type="dxa"/>
            <w:gridSpan w:val="2"/>
          </w:tcPr>
          <w:p w14:paraId="000481EC" w14:textId="77777777" w:rsidR="00A1417E" w:rsidRDefault="00A1417E" w:rsidP="00401D28">
            <w:pPr>
              <w:rPr>
                <w:b/>
                <w:bCs/>
                <w:kern w:val="2"/>
                <w:szCs w:val="24"/>
              </w:rPr>
            </w:pPr>
            <w:r>
              <w:rPr>
                <w:b/>
                <w:bCs/>
                <w:kern w:val="2"/>
                <w:szCs w:val="24"/>
              </w:rPr>
              <w:t>10.2. Dideli arba nuolatiniai esminės Sutarties sąlygos vykdymo trūkumai</w:t>
            </w:r>
          </w:p>
        </w:tc>
        <w:tc>
          <w:tcPr>
            <w:tcW w:w="6835" w:type="dxa"/>
            <w:gridSpan w:val="3"/>
          </w:tcPr>
          <w:p w14:paraId="47F8E2D2" w14:textId="77777777" w:rsidR="00A1417E" w:rsidRPr="00DE7EF3" w:rsidRDefault="00A1417E" w:rsidP="00401D28">
            <w:pPr>
              <w:jc w:val="both"/>
              <w:rPr>
                <w:color w:val="000000" w:themeColor="text1"/>
                <w:kern w:val="2"/>
                <w:szCs w:val="24"/>
              </w:rPr>
            </w:pPr>
            <w:r w:rsidRPr="00DE7EF3">
              <w:rPr>
                <w:color w:val="000000" w:themeColor="text1"/>
                <w:kern w:val="2"/>
                <w:szCs w:val="24"/>
              </w:rPr>
              <w:t>11.2.1. jeigu Tiekėjas nevykdo prisiimtų įsipareigojimų už Sutartyje nustatytą Sutarties kainą</w:t>
            </w:r>
            <w:r>
              <w:rPr>
                <w:color w:val="000000" w:themeColor="text1"/>
                <w:kern w:val="2"/>
                <w:szCs w:val="24"/>
              </w:rPr>
              <w:t>.</w:t>
            </w:r>
          </w:p>
          <w:p w14:paraId="322272F3" w14:textId="77777777" w:rsidR="00A1417E" w:rsidRPr="00DE7EF3" w:rsidRDefault="00A1417E" w:rsidP="00401D28">
            <w:pPr>
              <w:jc w:val="both"/>
              <w:rPr>
                <w:rFonts w:eastAsia="Arial"/>
                <w:color w:val="000000" w:themeColor="text1"/>
                <w:kern w:val="2"/>
                <w:szCs w:val="24"/>
                <w:lang w:val="lt"/>
              </w:rPr>
            </w:pPr>
            <w:r w:rsidRPr="00DE7EF3">
              <w:rPr>
                <w:color w:val="000000" w:themeColor="text1"/>
                <w:kern w:val="2"/>
                <w:szCs w:val="24"/>
              </w:rPr>
              <w:t>11.2.</w:t>
            </w:r>
            <w:r>
              <w:rPr>
                <w:color w:val="000000" w:themeColor="text1"/>
                <w:kern w:val="2"/>
                <w:szCs w:val="24"/>
              </w:rPr>
              <w:t>2</w:t>
            </w:r>
            <w:r>
              <w:rPr>
                <w:rFonts w:eastAsia="Arial"/>
                <w:color w:val="000000" w:themeColor="text1"/>
                <w:kern w:val="2"/>
                <w:szCs w:val="24"/>
                <w:lang w:val="lt"/>
              </w:rPr>
              <w:t xml:space="preserve">. </w:t>
            </w:r>
            <w:r w:rsidRPr="00DE7EF3">
              <w:rPr>
                <w:rFonts w:eastAsia="Arial"/>
                <w:color w:val="000000" w:themeColor="text1"/>
                <w:kern w:val="2"/>
                <w:szCs w:val="24"/>
                <w:lang w:val="lt"/>
              </w:rPr>
              <w:t>jeigu Tiekėjas nesilaiko Sutartyje nustatytų Prekių tiekimo terminų;</w:t>
            </w:r>
          </w:p>
          <w:p w14:paraId="6EA0A1C0" w14:textId="77777777" w:rsidR="00A1417E" w:rsidRPr="00DE7EF3" w:rsidRDefault="00A1417E" w:rsidP="00401D28">
            <w:pPr>
              <w:tabs>
                <w:tab w:val="left" w:pos="567"/>
                <w:tab w:val="left" w:pos="851"/>
                <w:tab w:val="left" w:pos="992"/>
                <w:tab w:val="left" w:pos="1134"/>
              </w:tabs>
              <w:spacing w:line="257" w:lineRule="auto"/>
              <w:jc w:val="both"/>
              <w:rPr>
                <w:rFonts w:eastAsia="Arial"/>
                <w:color w:val="000000" w:themeColor="text1"/>
                <w:kern w:val="2"/>
                <w:szCs w:val="24"/>
                <w:lang w:val="lt"/>
              </w:rPr>
            </w:pPr>
            <w:r w:rsidRPr="00DE7EF3">
              <w:rPr>
                <w:rFonts w:eastAsia="Arial"/>
                <w:color w:val="000000" w:themeColor="text1"/>
                <w:kern w:val="2"/>
                <w:szCs w:val="24"/>
                <w:lang w:val="lt"/>
              </w:rPr>
              <w:lastRenderedPageBreak/>
              <w:t>11.2.</w:t>
            </w:r>
            <w:r>
              <w:rPr>
                <w:rFonts w:eastAsia="Arial"/>
                <w:color w:val="000000" w:themeColor="text1"/>
                <w:kern w:val="2"/>
                <w:szCs w:val="24"/>
                <w:lang w:val="lt"/>
              </w:rPr>
              <w:t>3</w:t>
            </w:r>
            <w:r w:rsidRPr="00DE7EF3">
              <w:rPr>
                <w:rFonts w:eastAsia="Arial"/>
                <w:color w:val="000000" w:themeColor="text1"/>
                <w:kern w:val="2"/>
                <w:szCs w:val="24"/>
                <w:lang w:val="lt"/>
              </w:rPr>
              <w:t xml:space="preserve">. jeigu Tiekėjas pažeidžia Prekių pristatymo terminus ir priskaičiuotų netesybų už vėlavimą suma viršija </w:t>
            </w:r>
            <w:r>
              <w:rPr>
                <w:rFonts w:eastAsia="Arial"/>
                <w:color w:val="000000" w:themeColor="text1"/>
                <w:kern w:val="2"/>
                <w:szCs w:val="24"/>
                <w:lang w:val="lt"/>
              </w:rPr>
              <w:t>1</w:t>
            </w:r>
            <w:r w:rsidRPr="00DE7EF3">
              <w:rPr>
                <w:rFonts w:eastAsia="Arial"/>
                <w:color w:val="000000" w:themeColor="text1"/>
                <w:kern w:val="2"/>
                <w:szCs w:val="24"/>
                <w:lang w:val="lt"/>
              </w:rPr>
              <w:t>0 (dešimt) proc. Pradinės sutarties vertės;</w:t>
            </w:r>
          </w:p>
          <w:p w14:paraId="236A3BE9" w14:textId="77777777" w:rsidR="00A1417E" w:rsidRPr="00DE7EF3" w:rsidRDefault="00A1417E" w:rsidP="00401D28">
            <w:pPr>
              <w:tabs>
                <w:tab w:val="left" w:pos="567"/>
                <w:tab w:val="left" w:pos="851"/>
                <w:tab w:val="left" w:pos="992"/>
                <w:tab w:val="left" w:pos="1134"/>
              </w:tabs>
              <w:spacing w:line="257" w:lineRule="auto"/>
              <w:jc w:val="both"/>
              <w:rPr>
                <w:rFonts w:eastAsia="Arial"/>
                <w:color w:val="000000" w:themeColor="text1"/>
                <w:kern w:val="2"/>
                <w:szCs w:val="24"/>
                <w:lang w:val="lt"/>
              </w:rPr>
            </w:pPr>
            <w:r w:rsidRPr="00DE7EF3">
              <w:rPr>
                <w:rFonts w:eastAsia="Arial"/>
                <w:color w:val="000000" w:themeColor="text1"/>
                <w:kern w:val="2"/>
                <w:szCs w:val="24"/>
                <w:lang w:val="lt"/>
              </w:rPr>
              <w:t>11.2.</w:t>
            </w:r>
            <w:r>
              <w:rPr>
                <w:rFonts w:eastAsia="Arial"/>
                <w:color w:val="000000" w:themeColor="text1"/>
                <w:kern w:val="2"/>
                <w:szCs w:val="24"/>
                <w:lang w:val="lt"/>
              </w:rPr>
              <w:t>4</w:t>
            </w:r>
            <w:r w:rsidRPr="00DE7EF3">
              <w:rPr>
                <w:rFonts w:eastAsia="Arial"/>
                <w:color w:val="000000" w:themeColor="text1"/>
                <w:kern w:val="2"/>
                <w:szCs w:val="24"/>
                <w:lang w:val="lt"/>
              </w:rPr>
              <w:t>. Tiekėjas pažeidžia Prekių pristatymo terminus ir dėl Prekių pristatymo vėlavimo Prekės tampa nebereikalingos;</w:t>
            </w:r>
          </w:p>
          <w:p w14:paraId="3D89288B" w14:textId="77777777" w:rsidR="00A1417E" w:rsidRPr="00DE7EF3" w:rsidRDefault="00A1417E" w:rsidP="00401D28">
            <w:pPr>
              <w:tabs>
                <w:tab w:val="left" w:pos="567"/>
                <w:tab w:val="left" w:pos="851"/>
                <w:tab w:val="left" w:pos="992"/>
                <w:tab w:val="left" w:pos="1134"/>
              </w:tabs>
              <w:spacing w:line="257" w:lineRule="auto"/>
              <w:jc w:val="both"/>
              <w:rPr>
                <w:rFonts w:eastAsia="Arial"/>
                <w:color w:val="000000" w:themeColor="text1"/>
                <w:kern w:val="2"/>
                <w:szCs w:val="24"/>
                <w:lang w:val="lt"/>
              </w:rPr>
            </w:pPr>
            <w:r w:rsidRPr="00DE7EF3">
              <w:rPr>
                <w:rFonts w:eastAsia="Arial"/>
                <w:color w:val="000000" w:themeColor="text1"/>
                <w:kern w:val="2"/>
                <w:szCs w:val="24"/>
                <w:lang w:val="lt"/>
              </w:rPr>
              <w:t>11.2.</w:t>
            </w:r>
            <w:r>
              <w:rPr>
                <w:rFonts w:eastAsia="Arial"/>
                <w:color w:val="000000" w:themeColor="text1"/>
                <w:kern w:val="2"/>
                <w:szCs w:val="24"/>
                <w:lang w:val="lt"/>
              </w:rPr>
              <w:t>5</w:t>
            </w:r>
            <w:r w:rsidRPr="00DE7EF3">
              <w:rPr>
                <w:rFonts w:eastAsia="Arial"/>
                <w:color w:val="000000" w:themeColor="text1"/>
                <w:kern w:val="2"/>
                <w:szCs w:val="24"/>
                <w:lang w:val="lt"/>
              </w:rPr>
              <w:t>. Tiekėjas pristato Prekes, kurios neatitinka Sutartyje ir (ar) Įstatymuose nustatytų reikalavimų Prekėms;</w:t>
            </w:r>
          </w:p>
          <w:p w14:paraId="51E54099" w14:textId="77777777" w:rsidR="00A1417E" w:rsidRDefault="00A1417E" w:rsidP="00401D28">
            <w:pPr>
              <w:rPr>
                <w:kern w:val="2"/>
                <w:szCs w:val="24"/>
              </w:rPr>
            </w:pPr>
            <w:r w:rsidRPr="00DE7EF3">
              <w:rPr>
                <w:rFonts w:eastAsia="Arial"/>
                <w:color w:val="000000" w:themeColor="text1"/>
                <w:kern w:val="2"/>
                <w:szCs w:val="24"/>
                <w:lang w:val="lt"/>
              </w:rPr>
              <w:t>11.2.</w:t>
            </w:r>
            <w:r>
              <w:rPr>
                <w:rFonts w:eastAsia="Arial"/>
                <w:color w:val="000000" w:themeColor="text1"/>
                <w:kern w:val="2"/>
                <w:szCs w:val="24"/>
                <w:lang w:val="lt"/>
              </w:rPr>
              <w:t>6</w:t>
            </w:r>
            <w:r w:rsidRPr="00DE7EF3">
              <w:rPr>
                <w:rFonts w:eastAsia="Arial"/>
                <w:color w:val="000000" w:themeColor="text1"/>
                <w:kern w:val="2"/>
                <w:szCs w:val="24"/>
                <w:lang w:val="lt"/>
              </w:rPr>
              <w:t>.Tiekėjas pažeidžia šios Sutarties nuostatas, reglamentuojančias konkurenciją, intelektinės nuosavybės ar konfidencialios informacijos valdymą;</w:t>
            </w:r>
          </w:p>
        </w:tc>
      </w:tr>
      <w:tr w:rsidR="00A1417E" w14:paraId="16D36710" w14:textId="77777777" w:rsidTr="00401D28">
        <w:trPr>
          <w:trHeight w:val="300"/>
        </w:trPr>
        <w:tc>
          <w:tcPr>
            <w:tcW w:w="9535" w:type="dxa"/>
            <w:gridSpan w:val="5"/>
          </w:tcPr>
          <w:p w14:paraId="17C25F6C" w14:textId="77777777" w:rsidR="00A1417E" w:rsidRDefault="00A1417E" w:rsidP="00401D28">
            <w:pPr>
              <w:jc w:val="center"/>
              <w:rPr>
                <w:b/>
                <w:bCs/>
                <w:kern w:val="2"/>
                <w:szCs w:val="24"/>
              </w:rPr>
            </w:pPr>
            <w:r>
              <w:rPr>
                <w:b/>
                <w:bCs/>
                <w:kern w:val="2"/>
                <w:szCs w:val="24"/>
              </w:rPr>
              <w:lastRenderedPageBreak/>
              <w:t>11. SUTARTIES GALIOJIMAS IR KEITIMAS</w:t>
            </w:r>
          </w:p>
        </w:tc>
      </w:tr>
      <w:tr w:rsidR="00A1417E" w14:paraId="69E5B6EC"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258676" w14:textId="77777777" w:rsidR="00A1417E" w:rsidRDefault="00A1417E" w:rsidP="00401D28">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5A438CF" w14:textId="77777777" w:rsidR="00A1417E" w:rsidRPr="00885A6F" w:rsidRDefault="00A1417E" w:rsidP="00401D28">
            <w:pPr>
              <w:jc w:val="both"/>
              <w:rPr>
                <w:kern w:val="2"/>
                <w:szCs w:val="24"/>
              </w:rPr>
            </w:pPr>
            <w:r w:rsidRPr="00885A6F">
              <w:rPr>
                <w:kern w:val="2"/>
                <w:szCs w:val="24"/>
              </w:rPr>
              <w:t>Ši Sutartis laikoma sudaryta, kai ją pasirašo abi Šalys, ir pateikiamas sutarties įvykdymo užtikrinimas.</w:t>
            </w:r>
          </w:p>
          <w:p w14:paraId="08240BCF" w14:textId="2822A83D" w:rsidR="00A1417E" w:rsidRDefault="00A1417E" w:rsidP="00401D28">
            <w:pPr>
              <w:rPr>
                <w:color w:val="4472C4"/>
                <w:kern w:val="2"/>
                <w:szCs w:val="24"/>
              </w:rPr>
            </w:pPr>
            <w:r w:rsidRPr="00885A6F">
              <w:rPr>
                <w:kern w:val="2"/>
                <w:szCs w:val="24"/>
              </w:rPr>
              <w:t xml:space="preserve">Sutartis galioja iki visiško prievolių įvykdymo (kol bus išnaudota Pradinės Sutarties vertė, bet jos terminas negali būti ilgesnis kaip </w:t>
            </w:r>
            <w:r>
              <w:rPr>
                <w:kern w:val="2"/>
                <w:szCs w:val="24"/>
              </w:rPr>
              <w:t>36</w:t>
            </w:r>
            <w:r w:rsidRPr="00885A6F">
              <w:rPr>
                <w:kern w:val="2"/>
                <w:szCs w:val="24"/>
              </w:rPr>
              <w:t xml:space="preserve"> mėnesiai nuo sutarties pasirašymo dienos</w:t>
            </w:r>
            <w:r>
              <w:rPr>
                <w:kern w:val="2"/>
                <w:szCs w:val="24"/>
              </w:rPr>
              <w:t>.</w:t>
            </w:r>
          </w:p>
        </w:tc>
      </w:tr>
      <w:tr w:rsidR="00A1417E" w14:paraId="439D743F" w14:textId="77777777" w:rsidTr="00401D2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CA77AD0" w14:textId="77777777" w:rsidR="00A1417E" w:rsidRDefault="00A1417E" w:rsidP="00401D28">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01F59CD" w14:textId="77777777" w:rsidR="00A1417E" w:rsidRDefault="00A1417E" w:rsidP="00401D28">
            <w:pPr>
              <w:rPr>
                <w:kern w:val="2"/>
                <w:szCs w:val="24"/>
              </w:rPr>
            </w:pPr>
            <w:r>
              <w:rPr>
                <w:kern w:val="2"/>
                <w:szCs w:val="24"/>
              </w:rPr>
              <w:t>Netaikoma</w:t>
            </w:r>
          </w:p>
          <w:p w14:paraId="3DC4D7F4" w14:textId="77777777" w:rsidR="00A1417E" w:rsidRDefault="00A1417E" w:rsidP="00401D28">
            <w:pPr>
              <w:rPr>
                <w:kern w:val="2"/>
                <w:szCs w:val="24"/>
              </w:rPr>
            </w:pPr>
          </w:p>
        </w:tc>
      </w:tr>
      <w:tr w:rsidR="00A1417E" w14:paraId="22900699" w14:textId="77777777" w:rsidTr="00401D28">
        <w:trPr>
          <w:trHeight w:val="300"/>
        </w:trPr>
        <w:tc>
          <w:tcPr>
            <w:tcW w:w="9535" w:type="dxa"/>
            <w:gridSpan w:val="5"/>
          </w:tcPr>
          <w:p w14:paraId="0A816F1B" w14:textId="77777777" w:rsidR="00A1417E" w:rsidRDefault="00A1417E" w:rsidP="00401D28">
            <w:pPr>
              <w:jc w:val="center"/>
              <w:rPr>
                <w:b/>
                <w:bCs/>
                <w:kern w:val="2"/>
                <w:szCs w:val="24"/>
              </w:rPr>
            </w:pPr>
            <w:r>
              <w:rPr>
                <w:b/>
                <w:bCs/>
                <w:kern w:val="2"/>
                <w:szCs w:val="24"/>
              </w:rPr>
              <w:t>12. SUTARTIES NUTRAUKIMAS</w:t>
            </w:r>
          </w:p>
        </w:tc>
      </w:tr>
      <w:tr w:rsidR="00A1417E" w14:paraId="0AEB5DBC" w14:textId="77777777" w:rsidTr="00401D28">
        <w:trPr>
          <w:trHeight w:val="300"/>
        </w:trPr>
        <w:tc>
          <w:tcPr>
            <w:tcW w:w="2532" w:type="dxa"/>
          </w:tcPr>
          <w:p w14:paraId="0A59E05F" w14:textId="77777777" w:rsidR="00A1417E" w:rsidRDefault="00A1417E" w:rsidP="00401D28">
            <w:pPr>
              <w:rPr>
                <w:b/>
                <w:bCs/>
                <w:kern w:val="2"/>
                <w:szCs w:val="24"/>
              </w:rPr>
            </w:pPr>
            <w:r>
              <w:rPr>
                <w:b/>
                <w:bCs/>
                <w:kern w:val="2"/>
                <w:szCs w:val="24"/>
              </w:rPr>
              <w:t>12.1. Sutarties nutraukimo pagrindai</w:t>
            </w:r>
          </w:p>
        </w:tc>
        <w:tc>
          <w:tcPr>
            <w:tcW w:w="7003" w:type="dxa"/>
            <w:gridSpan w:val="4"/>
          </w:tcPr>
          <w:p w14:paraId="3501463F" w14:textId="77777777" w:rsidR="00A1417E" w:rsidRDefault="00A1417E" w:rsidP="00401D28">
            <w:pPr>
              <w:rPr>
                <w:color w:val="4472C4"/>
                <w:kern w:val="2"/>
                <w:szCs w:val="24"/>
              </w:rPr>
            </w:pPr>
            <w:r>
              <w:rPr>
                <w:kern w:val="2"/>
                <w:szCs w:val="24"/>
              </w:rPr>
              <w:t>Sutartis gali būti nutraukiama rašytiniu Šalių susitarimu arba vienašališkai Bendrosiose sąlygose nustatyta tvarka.</w:t>
            </w:r>
          </w:p>
          <w:p w14:paraId="0CF0BF66" w14:textId="77777777" w:rsidR="00A1417E" w:rsidRDefault="00A1417E" w:rsidP="00401D28">
            <w:pPr>
              <w:rPr>
                <w:color w:val="4472C4"/>
                <w:kern w:val="2"/>
                <w:szCs w:val="24"/>
              </w:rPr>
            </w:pPr>
          </w:p>
        </w:tc>
      </w:tr>
      <w:tr w:rsidR="00A1417E" w14:paraId="42A3CAF3" w14:textId="77777777" w:rsidTr="00401D28">
        <w:trPr>
          <w:trHeight w:val="300"/>
        </w:trPr>
        <w:tc>
          <w:tcPr>
            <w:tcW w:w="2532" w:type="dxa"/>
          </w:tcPr>
          <w:p w14:paraId="0277B930" w14:textId="77777777" w:rsidR="00A1417E" w:rsidRDefault="00A1417E" w:rsidP="00401D28">
            <w:pPr>
              <w:rPr>
                <w:b/>
                <w:bCs/>
                <w:kern w:val="2"/>
                <w:szCs w:val="24"/>
              </w:rPr>
            </w:pPr>
            <w:r>
              <w:rPr>
                <w:b/>
                <w:bCs/>
                <w:kern w:val="2"/>
                <w:szCs w:val="24"/>
              </w:rPr>
              <w:t>12.2. Esminiai Sutarties pažeidimai</w:t>
            </w:r>
          </w:p>
          <w:p w14:paraId="46080947" w14:textId="77777777" w:rsidR="00A1417E" w:rsidRDefault="00A1417E" w:rsidP="00401D28">
            <w:pPr>
              <w:rPr>
                <w:b/>
                <w:bCs/>
                <w:kern w:val="2"/>
                <w:szCs w:val="24"/>
              </w:rPr>
            </w:pPr>
          </w:p>
        </w:tc>
        <w:tc>
          <w:tcPr>
            <w:tcW w:w="7003" w:type="dxa"/>
            <w:gridSpan w:val="4"/>
          </w:tcPr>
          <w:p w14:paraId="3D58D465" w14:textId="77777777" w:rsidR="00A1417E" w:rsidRPr="00DE7EF3" w:rsidRDefault="00A1417E" w:rsidP="00401D28">
            <w:pPr>
              <w:jc w:val="both"/>
              <w:rPr>
                <w:color w:val="000000" w:themeColor="text1"/>
                <w:kern w:val="2"/>
                <w:szCs w:val="24"/>
              </w:rPr>
            </w:pPr>
            <w:r w:rsidRPr="00DE7EF3">
              <w:rPr>
                <w:color w:val="000000" w:themeColor="text1"/>
                <w:kern w:val="2"/>
                <w:szCs w:val="24"/>
              </w:rPr>
              <w:t>1</w:t>
            </w:r>
            <w:r>
              <w:rPr>
                <w:color w:val="000000" w:themeColor="text1"/>
                <w:kern w:val="2"/>
                <w:szCs w:val="24"/>
              </w:rPr>
              <w:t>2</w:t>
            </w:r>
            <w:r w:rsidRPr="00DE7EF3">
              <w:rPr>
                <w:color w:val="000000" w:themeColor="text1"/>
                <w:kern w:val="2"/>
                <w:szCs w:val="24"/>
              </w:rPr>
              <w:t>.2.1. jeigu Tiekėjas nevykdo prisiimtų įsipareigojimų už Sutartyje nustatytą Sutarties kainą</w:t>
            </w:r>
            <w:r>
              <w:rPr>
                <w:color w:val="000000" w:themeColor="text1"/>
                <w:kern w:val="2"/>
                <w:szCs w:val="24"/>
              </w:rPr>
              <w:t>.</w:t>
            </w:r>
          </w:p>
          <w:p w14:paraId="13D8EAE1" w14:textId="77777777" w:rsidR="00A1417E" w:rsidRPr="00DE7EF3" w:rsidRDefault="00A1417E" w:rsidP="00401D28">
            <w:pPr>
              <w:jc w:val="both"/>
              <w:rPr>
                <w:rFonts w:eastAsia="Arial"/>
                <w:color w:val="000000" w:themeColor="text1"/>
                <w:kern w:val="2"/>
                <w:szCs w:val="24"/>
                <w:lang w:val="lt"/>
              </w:rPr>
            </w:pPr>
            <w:r w:rsidRPr="00DE7EF3">
              <w:rPr>
                <w:color w:val="000000" w:themeColor="text1"/>
                <w:kern w:val="2"/>
                <w:szCs w:val="24"/>
              </w:rPr>
              <w:t>1</w:t>
            </w:r>
            <w:r>
              <w:rPr>
                <w:color w:val="000000" w:themeColor="text1"/>
                <w:kern w:val="2"/>
                <w:szCs w:val="24"/>
              </w:rPr>
              <w:t>2</w:t>
            </w:r>
            <w:r w:rsidRPr="00DE7EF3">
              <w:rPr>
                <w:color w:val="000000" w:themeColor="text1"/>
                <w:kern w:val="2"/>
                <w:szCs w:val="24"/>
              </w:rPr>
              <w:t>.2.</w:t>
            </w:r>
            <w:r>
              <w:rPr>
                <w:color w:val="000000" w:themeColor="text1"/>
                <w:kern w:val="2"/>
                <w:szCs w:val="24"/>
              </w:rPr>
              <w:t>2</w:t>
            </w:r>
            <w:r>
              <w:rPr>
                <w:rFonts w:eastAsia="Arial"/>
                <w:color w:val="000000" w:themeColor="text1"/>
                <w:kern w:val="2"/>
                <w:szCs w:val="24"/>
                <w:lang w:val="lt"/>
              </w:rPr>
              <w:t xml:space="preserve">. </w:t>
            </w:r>
            <w:r w:rsidRPr="00DE7EF3">
              <w:rPr>
                <w:rFonts w:eastAsia="Arial"/>
                <w:color w:val="000000" w:themeColor="text1"/>
                <w:kern w:val="2"/>
                <w:szCs w:val="24"/>
                <w:lang w:val="lt"/>
              </w:rPr>
              <w:t>jeigu Tiekėjas nesilaiko Sutartyje nustatytų Prekių tiekimo terminų 2 (du) kartus iš eilės</w:t>
            </w:r>
            <w:r w:rsidRPr="00F44F91">
              <w:rPr>
                <w:rFonts w:eastAsia="Arial"/>
                <w:color w:val="000000" w:themeColor="text1"/>
                <w:kern w:val="2"/>
                <w:szCs w:val="24"/>
                <w:lang w:val="lt"/>
              </w:rPr>
              <w:t>, arba 4 (keturis) kartus ne iš eilės,</w:t>
            </w:r>
            <w:r w:rsidRPr="00DE7EF3">
              <w:rPr>
                <w:rFonts w:eastAsia="Arial"/>
                <w:color w:val="000000" w:themeColor="text1"/>
                <w:kern w:val="2"/>
                <w:szCs w:val="24"/>
                <w:lang w:val="lt"/>
              </w:rPr>
              <w:t xml:space="preserve"> arba vėluoja pristatyti Prekes daugiau nei (10 dienų) Sutartyje nustatytas Prekių pristatymo terminas;</w:t>
            </w:r>
          </w:p>
          <w:p w14:paraId="03B77875" w14:textId="77777777" w:rsidR="00A1417E" w:rsidRPr="00DE7EF3" w:rsidRDefault="00A1417E" w:rsidP="00401D28">
            <w:pPr>
              <w:tabs>
                <w:tab w:val="left" w:pos="567"/>
                <w:tab w:val="left" w:pos="851"/>
                <w:tab w:val="left" w:pos="992"/>
                <w:tab w:val="left" w:pos="1134"/>
              </w:tabs>
              <w:spacing w:line="257" w:lineRule="auto"/>
              <w:jc w:val="both"/>
              <w:rPr>
                <w:rFonts w:eastAsia="Arial"/>
                <w:color w:val="000000" w:themeColor="text1"/>
                <w:kern w:val="2"/>
                <w:szCs w:val="24"/>
                <w:lang w:val="lt"/>
              </w:rPr>
            </w:pPr>
            <w:r w:rsidRPr="00DE7EF3">
              <w:rPr>
                <w:rFonts w:eastAsia="Arial"/>
                <w:color w:val="000000" w:themeColor="text1"/>
                <w:kern w:val="2"/>
                <w:szCs w:val="24"/>
                <w:lang w:val="lt"/>
              </w:rPr>
              <w:t>1</w:t>
            </w:r>
            <w:r>
              <w:rPr>
                <w:rFonts w:eastAsia="Arial"/>
                <w:color w:val="000000" w:themeColor="text1"/>
                <w:kern w:val="2"/>
                <w:szCs w:val="24"/>
                <w:lang w:val="lt"/>
              </w:rPr>
              <w:t>2</w:t>
            </w:r>
            <w:r w:rsidRPr="00DE7EF3">
              <w:rPr>
                <w:rFonts w:eastAsia="Arial"/>
                <w:color w:val="000000" w:themeColor="text1"/>
                <w:kern w:val="2"/>
                <w:szCs w:val="24"/>
                <w:lang w:val="lt"/>
              </w:rPr>
              <w:t>.2.</w:t>
            </w:r>
            <w:r>
              <w:rPr>
                <w:rFonts w:eastAsia="Arial"/>
                <w:color w:val="000000" w:themeColor="text1"/>
                <w:kern w:val="2"/>
                <w:szCs w:val="24"/>
                <w:lang w:val="lt"/>
              </w:rPr>
              <w:t>3</w:t>
            </w:r>
            <w:r w:rsidRPr="00DE7EF3">
              <w:rPr>
                <w:rFonts w:eastAsia="Arial"/>
                <w:color w:val="000000" w:themeColor="text1"/>
                <w:kern w:val="2"/>
                <w:szCs w:val="24"/>
                <w:lang w:val="lt"/>
              </w:rPr>
              <w:t>. jeigu Tiekėjas pažeidžia Prekių pristatymo terminus ir priskaičiuotų netesybų už vėlavimą suma viršija 20 (dvidešimt) proc. Pradinės sutarties vertės;</w:t>
            </w:r>
          </w:p>
          <w:p w14:paraId="3094D541" w14:textId="77777777" w:rsidR="00A1417E" w:rsidRPr="00DE7EF3" w:rsidRDefault="00A1417E" w:rsidP="00401D28">
            <w:pPr>
              <w:tabs>
                <w:tab w:val="left" w:pos="567"/>
                <w:tab w:val="left" w:pos="851"/>
                <w:tab w:val="left" w:pos="992"/>
                <w:tab w:val="left" w:pos="1134"/>
              </w:tabs>
              <w:spacing w:line="257" w:lineRule="auto"/>
              <w:jc w:val="both"/>
              <w:rPr>
                <w:rFonts w:eastAsia="Arial"/>
                <w:color w:val="000000" w:themeColor="text1"/>
                <w:kern w:val="2"/>
                <w:szCs w:val="24"/>
                <w:lang w:val="lt"/>
              </w:rPr>
            </w:pPr>
            <w:r w:rsidRPr="00DE7EF3">
              <w:rPr>
                <w:rFonts w:eastAsia="Arial"/>
                <w:color w:val="000000" w:themeColor="text1"/>
                <w:kern w:val="2"/>
                <w:szCs w:val="24"/>
                <w:lang w:val="lt"/>
              </w:rPr>
              <w:t>1</w:t>
            </w:r>
            <w:r>
              <w:rPr>
                <w:rFonts w:eastAsia="Arial"/>
                <w:color w:val="000000" w:themeColor="text1"/>
                <w:kern w:val="2"/>
                <w:szCs w:val="24"/>
                <w:lang w:val="lt"/>
              </w:rPr>
              <w:t>2</w:t>
            </w:r>
            <w:r w:rsidRPr="00DE7EF3">
              <w:rPr>
                <w:rFonts w:eastAsia="Arial"/>
                <w:color w:val="000000" w:themeColor="text1"/>
                <w:kern w:val="2"/>
                <w:szCs w:val="24"/>
                <w:lang w:val="lt"/>
              </w:rPr>
              <w:t>.2.</w:t>
            </w:r>
            <w:r>
              <w:rPr>
                <w:rFonts w:eastAsia="Arial"/>
                <w:color w:val="000000" w:themeColor="text1"/>
                <w:kern w:val="2"/>
                <w:szCs w:val="24"/>
                <w:lang w:val="lt"/>
              </w:rPr>
              <w:t>4</w:t>
            </w:r>
            <w:r w:rsidRPr="00DE7EF3">
              <w:rPr>
                <w:rFonts w:eastAsia="Arial"/>
                <w:color w:val="000000" w:themeColor="text1"/>
                <w:kern w:val="2"/>
                <w:szCs w:val="24"/>
                <w:lang w:val="lt"/>
              </w:rPr>
              <w:t>. Tiekėjas pažeidžia Prekių pristatymo terminus ir dėl Prekių pristatymo vėlavimo Prekės tampa nebereikalingos;</w:t>
            </w:r>
          </w:p>
          <w:p w14:paraId="58C5F3A8" w14:textId="77777777" w:rsidR="00A1417E" w:rsidRPr="00DE7EF3" w:rsidRDefault="00A1417E" w:rsidP="00401D28">
            <w:pPr>
              <w:tabs>
                <w:tab w:val="left" w:pos="567"/>
                <w:tab w:val="left" w:pos="851"/>
                <w:tab w:val="left" w:pos="992"/>
                <w:tab w:val="left" w:pos="1134"/>
              </w:tabs>
              <w:spacing w:line="257" w:lineRule="auto"/>
              <w:jc w:val="both"/>
              <w:rPr>
                <w:rFonts w:eastAsia="Arial"/>
                <w:color w:val="000000" w:themeColor="text1"/>
                <w:kern w:val="2"/>
                <w:szCs w:val="24"/>
                <w:lang w:val="lt"/>
              </w:rPr>
            </w:pPr>
            <w:r w:rsidRPr="00DE7EF3">
              <w:rPr>
                <w:rFonts w:eastAsia="Arial"/>
                <w:color w:val="000000" w:themeColor="text1"/>
                <w:kern w:val="2"/>
                <w:szCs w:val="24"/>
                <w:lang w:val="lt"/>
              </w:rPr>
              <w:t>1</w:t>
            </w:r>
            <w:r>
              <w:rPr>
                <w:rFonts w:eastAsia="Arial"/>
                <w:color w:val="000000" w:themeColor="text1"/>
                <w:kern w:val="2"/>
                <w:szCs w:val="24"/>
                <w:lang w:val="lt"/>
              </w:rPr>
              <w:t>2</w:t>
            </w:r>
            <w:r w:rsidRPr="00DE7EF3">
              <w:rPr>
                <w:rFonts w:eastAsia="Arial"/>
                <w:color w:val="000000" w:themeColor="text1"/>
                <w:kern w:val="2"/>
                <w:szCs w:val="24"/>
                <w:lang w:val="lt"/>
              </w:rPr>
              <w:t>.2.</w:t>
            </w:r>
            <w:r>
              <w:rPr>
                <w:rFonts w:eastAsia="Arial"/>
                <w:color w:val="000000" w:themeColor="text1"/>
                <w:kern w:val="2"/>
                <w:szCs w:val="24"/>
                <w:lang w:val="lt"/>
              </w:rPr>
              <w:t>5</w:t>
            </w:r>
            <w:r w:rsidRPr="00DE7EF3">
              <w:rPr>
                <w:rFonts w:eastAsia="Arial"/>
                <w:color w:val="000000" w:themeColor="text1"/>
                <w:kern w:val="2"/>
                <w:szCs w:val="24"/>
                <w:lang w:val="lt"/>
              </w:rPr>
              <w:t>. Tiekėjas daugiau kaip 2 (du) kartus pristato Prekes, kurios neatitinka Sutartyje ir (ar) Įstatymuose nustatytų reikalavimų Prekėms;</w:t>
            </w:r>
          </w:p>
          <w:p w14:paraId="3D215417" w14:textId="77777777" w:rsidR="00A1417E" w:rsidRDefault="00A1417E" w:rsidP="00401D28">
            <w:pPr>
              <w:tabs>
                <w:tab w:val="left" w:pos="567"/>
                <w:tab w:val="left" w:pos="851"/>
                <w:tab w:val="left" w:pos="992"/>
                <w:tab w:val="left" w:pos="1134"/>
              </w:tabs>
              <w:spacing w:line="257" w:lineRule="auto"/>
              <w:jc w:val="both"/>
              <w:rPr>
                <w:rFonts w:eastAsia="Arial"/>
                <w:color w:val="FF0000"/>
                <w:kern w:val="2"/>
                <w:szCs w:val="24"/>
              </w:rPr>
            </w:pPr>
            <w:r w:rsidRPr="00DE7EF3">
              <w:rPr>
                <w:rFonts w:eastAsia="Arial"/>
                <w:color w:val="000000" w:themeColor="text1"/>
                <w:kern w:val="2"/>
                <w:szCs w:val="24"/>
                <w:lang w:val="lt"/>
              </w:rPr>
              <w:t>1</w:t>
            </w:r>
            <w:r>
              <w:rPr>
                <w:rFonts w:eastAsia="Arial"/>
                <w:color w:val="000000" w:themeColor="text1"/>
                <w:kern w:val="2"/>
                <w:szCs w:val="24"/>
                <w:lang w:val="lt"/>
              </w:rPr>
              <w:t>2</w:t>
            </w:r>
            <w:r w:rsidRPr="00DE7EF3">
              <w:rPr>
                <w:rFonts w:eastAsia="Arial"/>
                <w:color w:val="000000" w:themeColor="text1"/>
                <w:kern w:val="2"/>
                <w:szCs w:val="24"/>
                <w:lang w:val="lt"/>
              </w:rPr>
              <w:t>.2.</w:t>
            </w:r>
            <w:r>
              <w:rPr>
                <w:rFonts w:eastAsia="Arial"/>
                <w:color w:val="000000" w:themeColor="text1"/>
                <w:kern w:val="2"/>
                <w:szCs w:val="24"/>
                <w:lang w:val="lt"/>
              </w:rPr>
              <w:t>6</w:t>
            </w:r>
            <w:r w:rsidRPr="00DE7EF3">
              <w:rPr>
                <w:rFonts w:eastAsia="Arial"/>
                <w:color w:val="000000" w:themeColor="text1"/>
                <w:kern w:val="2"/>
                <w:szCs w:val="24"/>
                <w:lang w:val="lt"/>
              </w:rPr>
              <w:t>.Tiekėjas pažeidžia šios Sutarties nuostatas, reglamentuojančias konkurenciją, intelektinės nuosavybės ar konfidencialios informacijos valdymą;</w:t>
            </w:r>
          </w:p>
        </w:tc>
      </w:tr>
      <w:tr w:rsidR="00A1417E" w14:paraId="4134F9C9" w14:textId="77777777" w:rsidTr="00401D28">
        <w:trPr>
          <w:trHeight w:val="300"/>
        </w:trPr>
        <w:tc>
          <w:tcPr>
            <w:tcW w:w="9535" w:type="dxa"/>
            <w:gridSpan w:val="5"/>
          </w:tcPr>
          <w:p w14:paraId="20ADA8E4" w14:textId="77777777" w:rsidR="00A1417E" w:rsidRDefault="00A1417E" w:rsidP="00401D28">
            <w:pPr>
              <w:jc w:val="center"/>
              <w:rPr>
                <w:kern w:val="2"/>
                <w:szCs w:val="24"/>
              </w:rPr>
            </w:pPr>
            <w:r>
              <w:rPr>
                <w:b/>
                <w:bCs/>
                <w:kern w:val="2"/>
                <w:szCs w:val="24"/>
              </w:rPr>
              <w:t xml:space="preserve">13. APLINKOSAUGINIAI IR SOCIALINIAI KRITERIJAI </w:t>
            </w:r>
            <w:r>
              <w:rPr>
                <w:kern w:val="2"/>
                <w:szCs w:val="24"/>
              </w:rPr>
              <w:t>(</w:t>
            </w:r>
            <w:r>
              <w:rPr>
                <w:color w:val="0070C0"/>
                <w:kern w:val="2"/>
                <w:szCs w:val="24"/>
              </w:rPr>
              <w:t>taikoma, jeigu aplinkosauginiai ir (arba) socialiniai kriterijai nustatomi kaip Sutarties vykdymo sąlygos</w:t>
            </w:r>
            <w:r>
              <w:rPr>
                <w:kern w:val="2"/>
                <w:szCs w:val="24"/>
              </w:rPr>
              <w:t>)</w:t>
            </w:r>
          </w:p>
        </w:tc>
      </w:tr>
      <w:tr w:rsidR="00A1417E" w14:paraId="43EE1FD8" w14:textId="77777777" w:rsidTr="00401D28">
        <w:trPr>
          <w:trHeight w:val="300"/>
        </w:trPr>
        <w:tc>
          <w:tcPr>
            <w:tcW w:w="2532" w:type="dxa"/>
          </w:tcPr>
          <w:p w14:paraId="285F6E63" w14:textId="77777777" w:rsidR="00A1417E" w:rsidRDefault="00A1417E" w:rsidP="00401D28">
            <w:pPr>
              <w:rPr>
                <w:b/>
                <w:bCs/>
                <w:kern w:val="2"/>
                <w:szCs w:val="24"/>
              </w:rPr>
            </w:pPr>
            <w:r>
              <w:rPr>
                <w:b/>
                <w:bCs/>
                <w:kern w:val="2"/>
                <w:szCs w:val="24"/>
              </w:rPr>
              <w:t>13.1. Aplinkosauginių kriterijų nustatymo teisinis pagrindas</w:t>
            </w:r>
          </w:p>
        </w:tc>
        <w:tc>
          <w:tcPr>
            <w:tcW w:w="7003" w:type="dxa"/>
            <w:gridSpan w:val="4"/>
          </w:tcPr>
          <w:p w14:paraId="701A81B0" w14:textId="77777777" w:rsidR="00A1417E" w:rsidRDefault="00A1417E" w:rsidP="00401D28">
            <w:pPr>
              <w:rPr>
                <w:b/>
                <w:bCs/>
                <w:kern w:val="2"/>
                <w:szCs w:val="24"/>
              </w:rPr>
            </w:pPr>
            <w:r w:rsidRPr="00DE7EF3">
              <w:rPr>
                <w:color w:val="000000"/>
                <w:kern w:val="2"/>
                <w:szCs w:val="24"/>
                <w:shd w:val="clear" w:color="auto" w:fill="FFFFFF"/>
              </w:rPr>
              <w:t xml:space="preserve">Aplinkosauginiai kriterijai Prekėms nustatomi vadovaujantis </w:t>
            </w:r>
            <w:r w:rsidRPr="00DE7EF3">
              <w:rPr>
                <w:color w:val="000000"/>
                <w:kern w:val="2"/>
                <w:szCs w:val="24"/>
              </w:rPr>
              <w:t>Aplinkos apsaugos kriterijų taikymo, vykdant žaliuosius pirkimus, tvarkos aprašo, patvirtinto 2011 m. birželio 28 d. įsakymu D1-508</w:t>
            </w:r>
            <w:r w:rsidRPr="00DE7EF3">
              <w:rPr>
                <w:color w:val="000000"/>
                <w:kern w:val="2"/>
                <w:szCs w:val="24"/>
                <w:shd w:val="clear" w:color="auto" w:fill="FFFFFF"/>
              </w:rPr>
              <w:t xml:space="preserve"> „Dėl Aplinkos apsaugos kriterijų taikymo, vykdant žaliuosius pirkimus, tvarkos aprašo patvirtinimo“ (toliau – Tvarkos aprašas) </w:t>
            </w:r>
            <w:r w:rsidRPr="00DE7EF3">
              <w:rPr>
                <w:kern w:val="2"/>
                <w:szCs w:val="24"/>
                <w:shd w:val="clear" w:color="auto" w:fill="FFFFFF"/>
              </w:rPr>
              <w:t xml:space="preserve">4.1 </w:t>
            </w:r>
            <w:r w:rsidRPr="00DE7EF3">
              <w:rPr>
                <w:color w:val="000000"/>
                <w:kern w:val="2"/>
                <w:szCs w:val="24"/>
                <w:shd w:val="clear" w:color="auto" w:fill="FFFFFF"/>
              </w:rPr>
              <w:t>p.</w:t>
            </w:r>
            <w:r w:rsidRPr="007044C1">
              <w:rPr>
                <w:color w:val="000000"/>
                <w:kern w:val="2"/>
                <w:szCs w:val="24"/>
              </w:rPr>
              <w:t> </w:t>
            </w:r>
          </w:p>
        </w:tc>
      </w:tr>
      <w:tr w:rsidR="00A1417E" w14:paraId="450D2E42" w14:textId="77777777" w:rsidTr="00401D28">
        <w:trPr>
          <w:trHeight w:val="300"/>
        </w:trPr>
        <w:tc>
          <w:tcPr>
            <w:tcW w:w="2532" w:type="dxa"/>
          </w:tcPr>
          <w:p w14:paraId="21487252" w14:textId="77777777" w:rsidR="00A1417E" w:rsidRDefault="00A1417E" w:rsidP="00401D28">
            <w:pPr>
              <w:rPr>
                <w:b/>
                <w:bCs/>
                <w:kern w:val="2"/>
                <w:szCs w:val="24"/>
              </w:rPr>
            </w:pPr>
            <w:r>
              <w:rPr>
                <w:b/>
                <w:bCs/>
                <w:kern w:val="2"/>
                <w:szCs w:val="24"/>
              </w:rPr>
              <w:lastRenderedPageBreak/>
              <w:t>13.2.  Su perkamomis Prekėmis susiję socialiniai kriterijai</w:t>
            </w:r>
          </w:p>
        </w:tc>
        <w:tc>
          <w:tcPr>
            <w:tcW w:w="7003" w:type="dxa"/>
            <w:gridSpan w:val="4"/>
          </w:tcPr>
          <w:p w14:paraId="735666E3" w14:textId="77777777" w:rsidR="00A1417E" w:rsidRDefault="00A1417E" w:rsidP="00401D28">
            <w:pPr>
              <w:rPr>
                <w:color w:val="000000"/>
                <w:kern w:val="2"/>
                <w:szCs w:val="24"/>
                <w:shd w:val="clear" w:color="auto" w:fill="FFFFFF"/>
              </w:rPr>
            </w:pPr>
            <w:r>
              <w:rPr>
                <w:color w:val="000000"/>
                <w:kern w:val="2"/>
                <w:szCs w:val="24"/>
                <w:shd w:val="clear" w:color="auto" w:fill="FFFFFF"/>
              </w:rPr>
              <w:t>Netaikoma</w:t>
            </w:r>
          </w:p>
          <w:p w14:paraId="54B60E05" w14:textId="77777777" w:rsidR="00A1417E" w:rsidRDefault="00A1417E" w:rsidP="00401D28">
            <w:pPr>
              <w:rPr>
                <w:color w:val="4472C4"/>
                <w:kern w:val="2"/>
                <w:szCs w:val="24"/>
                <w:shd w:val="clear" w:color="auto" w:fill="FFFFFF"/>
              </w:rPr>
            </w:pPr>
          </w:p>
          <w:p w14:paraId="6744C3E2" w14:textId="77777777" w:rsidR="00A1417E" w:rsidRDefault="00A1417E" w:rsidP="00401D28">
            <w:pPr>
              <w:rPr>
                <w:color w:val="4472C4"/>
                <w:kern w:val="2"/>
                <w:szCs w:val="24"/>
                <w:shd w:val="clear" w:color="auto" w:fill="FFFFFF"/>
              </w:rPr>
            </w:pPr>
          </w:p>
          <w:p w14:paraId="541BAEC9" w14:textId="77777777" w:rsidR="00A1417E" w:rsidRDefault="00A1417E" w:rsidP="00401D28">
            <w:pPr>
              <w:rPr>
                <w:color w:val="0070C0"/>
                <w:kern w:val="2"/>
                <w:szCs w:val="24"/>
              </w:rPr>
            </w:pPr>
          </w:p>
        </w:tc>
      </w:tr>
      <w:tr w:rsidR="00A1417E" w14:paraId="50FC8446" w14:textId="77777777" w:rsidTr="00401D28">
        <w:trPr>
          <w:trHeight w:val="300"/>
        </w:trPr>
        <w:tc>
          <w:tcPr>
            <w:tcW w:w="9535" w:type="dxa"/>
            <w:gridSpan w:val="5"/>
          </w:tcPr>
          <w:p w14:paraId="25B480A1" w14:textId="77777777" w:rsidR="00A1417E" w:rsidRDefault="00A1417E" w:rsidP="00401D28">
            <w:pPr>
              <w:jc w:val="center"/>
              <w:rPr>
                <w:b/>
                <w:bCs/>
                <w:kern w:val="2"/>
                <w:szCs w:val="24"/>
              </w:rPr>
            </w:pPr>
            <w:r>
              <w:rPr>
                <w:b/>
                <w:bCs/>
                <w:kern w:val="2"/>
                <w:szCs w:val="24"/>
              </w:rPr>
              <w:t xml:space="preserve">14. BENDRŲJŲ SĄLYGŲ PAKEITIMAI IR PAPILDYMAI </w:t>
            </w:r>
          </w:p>
          <w:p w14:paraId="18B7747C" w14:textId="77777777" w:rsidR="00A1417E" w:rsidRDefault="00A1417E" w:rsidP="00401D28">
            <w:pPr>
              <w:jc w:val="center"/>
              <w:rPr>
                <w:kern w:val="2"/>
                <w:szCs w:val="24"/>
              </w:rPr>
            </w:pPr>
          </w:p>
        </w:tc>
      </w:tr>
      <w:tr w:rsidR="00A1417E" w14:paraId="66FD9912" w14:textId="77777777" w:rsidTr="00401D28">
        <w:trPr>
          <w:trHeight w:val="300"/>
        </w:trPr>
        <w:tc>
          <w:tcPr>
            <w:tcW w:w="2532" w:type="dxa"/>
          </w:tcPr>
          <w:p w14:paraId="026B595C" w14:textId="77777777" w:rsidR="00A1417E" w:rsidRDefault="00A1417E" w:rsidP="00401D28">
            <w:pPr>
              <w:rPr>
                <w:b/>
                <w:bCs/>
                <w:kern w:val="2"/>
                <w:szCs w:val="24"/>
              </w:rPr>
            </w:pPr>
            <w:r>
              <w:rPr>
                <w:b/>
                <w:bCs/>
                <w:kern w:val="2"/>
                <w:szCs w:val="24"/>
              </w:rPr>
              <w:t xml:space="preserve">14.1. </w:t>
            </w:r>
          </w:p>
        </w:tc>
        <w:tc>
          <w:tcPr>
            <w:tcW w:w="7003" w:type="dxa"/>
            <w:gridSpan w:val="4"/>
          </w:tcPr>
          <w:p w14:paraId="6B4FCF6C" w14:textId="77777777" w:rsidR="00A1417E" w:rsidRDefault="00A1417E" w:rsidP="00401D28">
            <w:pPr>
              <w:rPr>
                <w:color w:val="4472C4"/>
                <w:kern w:val="2"/>
                <w:szCs w:val="24"/>
              </w:rPr>
            </w:pPr>
            <w:r>
              <w:rPr>
                <w:color w:val="4472C4"/>
                <w:kern w:val="2"/>
                <w:szCs w:val="24"/>
              </w:rPr>
              <w:t>(pildyti jei keičiamas Sutarties Bendrųjų sąlygų punktas, jį išdėstant nauja redakcija):</w:t>
            </w:r>
          </w:p>
          <w:p w14:paraId="6FD55A7E" w14:textId="77777777" w:rsidR="00A1417E" w:rsidRDefault="00A1417E" w:rsidP="00401D28">
            <w:pPr>
              <w:rPr>
                <w:kern w:val="2"/>
                <w:szCs w:val="24"/>
              </w:rPr>
            </w:pPr>
            <w:r>
              <w:rPr>
                <w:kern w:val="2"/>
                <w:szCs w:val="24"/>
              </w:rPr>
              <w:t>Šalys susitaria pakeisti nurodytą Sutarties Bendrųjų sąlygų punktą ir išdėstyti jį nauja redakcija: ____.</w:t>
            </w:r>
          </w:p>
        </w:tc>
      </w:tr>
      <w:tr w:rsidR="00A1417E" w14:paraId="6E29392B" w14:textId="77777777" w:rsidTr="00401D28">
        <w:trPr>
          <w:trHeight w:val="300"/>
        </w:trPr>
        <w:tc>
          <w:tcPr>
            <w:tcW w:w="2532" w:type="dxa"/>
          </w:tcPr>
          <w:p w14:paraId="29E626C6" w14:textId="77777777" w:rsidR="00A1417E" w:rsidRDefault="00A1417E" w:rsidP="00401D28">
            <w:pPr>
              <w:rPr>
                <w:b/>
                <w:bCs/>
                <w:kern w:val="2"/>
                <w:szCs w:val="24"/>
              </w:rPr>
            </w:pPr>
            <w:r>
              <w:rPr>
                <w:b/>
                <w:bCs/>
                <w:kern w:val="2"/>
                <w:szCs w:val="24"/>
              </w:rPr>
              <w:t>14.2.</w:t>
            </w:r>
          </w:p>
        </w:tc>
        <w:tc>
          <w:tcPr>
            <w:tcW w:w="7003" w:type="dxa"/>
            <w:gridSpan w:val="4"/>
          </w:tcPr>
          <w:p w14:paraId="7D6A4E98" w14:textId="77777777" w:rsidR="00A1417E" w:rsidRDefault="00A1417E" w:rsidP="00401D28">
            <w:pPr>
              <w:rPr>
                <w:color w:val="4472C4"/>
                <w:kern w:val="2"/>
                <w:szCs w:val="24"/>
              </w:rPr>
            </w:pPr>
            <w:r>
              <w:rPr>
                <w:color w:val="4472C4"/>
                <w:kern w:val="2"/>
                <w:szCs w:val="24"/>
              </w:rPr>
              <w:t>(pildyti jei papildomos Sutarties Bendrosios sąlygos naujomis nuostatomis):</w:t>
            </w:r>
          </w:p>
          <w:p w14:paraId="72562729" w14:textId="77777777" w:rsidR="00A1417E" w:rsidRDefault="00A1417E" w:rsidP="00401D28">
            <w:pPr>
              <w:rPr>
                <w:kern w:val="2"/>
                <w:szCs w:val="24"/>
              </w:rPr>
            </w:pPr>
            <w:r>
              <w:rPr>
                <w:kern w:val="2"/>
                <w:szCs w:val="24"/>
              </w:rPr>
              <w:t xml:space="preserve">Šalys susitaria papildyti Sutarties Bendrąsias sąlygas nurodytu punktu, tačiau kitų punktų numeracijos nekeisti: </w:t>
            </w:r>
            <w:r w:rsidRPr="00E52DB2">
              <w:rPr>
                <w:kern w:val="2"/>
                <w:szCs w:val="24"/>
              </w:rPr>
              <w:t>„17.8. Atsižvelgdamos į Šalių teisėtus lūkesčius, kad Sutartis bus tinkamai vykdoma, į Šalių įsipareigojimus tretiesiems asmenims, šių įsipareigojimų galimo nesilaikymo pasekmes, į Sutarties ypatingą svarbą Pirkėjo atliekamoms savivaldybės funkcijoms, jos nuostatų tinkamo vykdymo įtaką normaliai Šalių veiklai bei jų įvaizdžiui ir dalykinei reputacijai, į proporcingumo, sąžiningumo ir teisingumo principus, Sutartyje numatytas netesybas Šalys pripažįsta protingo dydžio ir sutinka, kad tai minimalūs bei neįrodinėtini nukentėjusios Šalies nuostoliai, patirti dėl to, kad Sutartis buvo pažeista ar nutraukta</w:t>
            </w:r>
            <w:r>
              <w:rPr>
                <w:kern w:val="2"/>
                <w:szCs w:val="24"/>
              </w:rPr>
              <w:t>.“.</w:t>
            </w:r>
          </w:p>
        </w:tc>
      </w:tr>
      <w:tr w:rsidR="00A1417E" w14:paraId="1C3A0D4B" w14:textId="77777777" w:rsidTr="00401D28">
        <w:trPr>
          <w:trHeight w:val="300"/>
        </w:trPr>
        <w:tc>
          <w:tcPr>
            <w:tcW w:w="2532" w:type="dxa"/>
          </w:tcPr>
          <w:p w14:paraId="3E830867" w14:textId="77777777" w:rsidR="00A1417E" w:rsidRDefault="00A1417E" w:rsidP="00401D28">
            <w:pPr>
              <w:rPr>
                <w:b/>
                <w:bCs/>
                <w:kern w:val="2"/>
                <w:szCs w:val="24"/>
              </w:rPr>
            </w:pPr>
            <w:r>
              <w:rPr>
                <w:b/>
                <w:bCs/>
                <w:kern w:val="2"/>
                <w:szCs w:val="24"/>
              </w:rPr>
              <w:t>14.3.</w:t>
            </w:r>
          </w:p>
        </w:tc>
        <w:tc>
          <w:tcPr>
            <w:tcW w:w="7003" w:type="dxa"/>
            <w:gridSpan w:val="4"/>
          </w:tcPr>
          <w:p w14:paraId="43E632E8" w14:textId="77777777" w:rsidR="00A1417E" w:rsidRDefault="00A1417E" w:rsidP="00401D28">
            <w:pPr>
              <w:rPr>
                <w:color w:val="4472C4"/>
                <w:kern w:val="2"/>
                <w:szCs w:val="24"/>
              </w:rPr>
            </w:pPr>
            <w:r>
              <w:rPr>
                <w:color w:val="4472C4"/>
                <w:kern w:val="2"/>
                <w:szCs w:val="24"/>
              </w:rPr>
              <w:t>(pildyti jei išbraukiamas Sutarties Bendrųjų sąlygų atitinkamas punktas:</w:t>
            </w:r>
          </w:p>
          <w:p w14:paraId="713BBFCD" w14:textId="77777777" w:rsidR="00A1417E" w:rsidRDefault="00A1417E" w:rsidP="00401D28">
            <w:pPr>
              <w:rPr>
                <w:kern w:val="2"/>
                <w:szCs w:val="24"/>
              </w:rPr>
            </w:pPr>
            <w:r>
              <w:rPr>
                <w:kern w:val="2"/>
                <w:szCs w:val="24"/>
              </w:rPr>
              <w:t>Šalys susitaria išbraukti nurodytą Sutarties Bendrųjų sąlygų punktą, tačiau kitų punktų numeracijos nekeisti: _____.</w:t>
            </w:r>
          </w:p>
        </w:tc>
      </w:tr>
      <w:tr w:rsidR="00A1417E" w14:paraId="1BB80B09" w14:textId="77777777" w:rsidTr="00401D28">
        <w:trPr>
          <w:trHeight w:val="300"/>
        </w:trPr>
        <w:tc>
          <w:tcPr>
            <w:tcW w:w="2532" w:type="dxa"/>
          </w:tcPr>
          <w:p w14:paraId="7A1CA66C" w14:textId="77777777" w:rsidR="00A1417E" w:rsidRDefault="00A1417E" w:rsidP="00401D28">
            <w:pPr>
              <w:rPr>
                <w:b/>
                <w:bCs/>
                <w:kern w:val="2"/>
                <w:szCs w:val="24"/>
              </w:rPr>
            </w:pPr>
            <w:r>
              <w:rPr>
                <w:b/>
                <w:bCs/>
                <w:kern w:val="2"/>
                <w:szCs w:val="24"/>
              </w:rPr>
              <w:t>14.4.</w:t>
            </w:r>
          </w:p>
        </w:tc>
        <w:tc>
          <w:tcPr>
            <w:tcW w:w="7003" w:type="dxa"/>
            <w:gridSpan w:val="4"/>
          </w:tcPr>
          <w:p w14:paraId="38297592" w14:textId="77777777" w:rsidR="00A1417E" w:rsidRDefault="00A1417E" w:rsidP="00401D28">
            <w:pPr>
              <w:rPr>
                <w:color w:val="4472C4"/>
                <w:kern w:val="2"/>
                <w:szCs w:val="24"/>
              </w:rPr>
            </w:pPr>
            <w:r>
              <w:rPr>
                <w:color w:val="4472C4"/>
                <w:kern w:val="2"/>
                <w:szCs w:val="24"/>
              </w:rPr>
              <w:t>(pildyti jei nustatomos kitokios nei Sutarties Bendrosiose sąlygose nustatytos nuostatos dėl Prekių intelektinės nuosavybės):</w:t>
            </w:r>
          </w:p>
          <w:p w14:paraId="29903117" w14:textId="77777777" w:rsidR="00A1417E" w:rsidRDefault="00A1417E" w:rsidP="00401D28">
            <w:pPr>
              <w:rPr>
                <w:color w:val="0070C0"/>
                <w:kern w:val="2"/>
                <w:szCs w:val="24"/>
              </w:rPr>
            </w:pPr>
          </w:p>
        </w:tc>
      </w:tr>
      <w:tr w:rsidR="00A1417E" w14:paraId="61539341" w14:textId="77777777" w:rsidTr="00401D28">
        <w:trPr>
          <w:trHeight w:val="300"/>
        </w:trPr>
        <w:tc>
          <w:tcPr>
            <w:tcW w:w="2532" w:type="dxa"/>
          </w:tcPr>
          <w:p w14:paraId="7E8C1D46" w14:textId="77777777" w:rsidR="00A1417E" w:rsidRDefault="00A1417E" w:rsidP="00401D28">
            <w:pPr>
              <w:rPr>
                <w:b/>
                <w:bCs/>
                <w:kern w:val="2"/>
                <w:szCs w:val="24"/>
              </w:rPr>
            </w:pPr>
            <w:r>
              <w:rPr>
                <w:b/>
                <w:bCs/>
                <w:kern w:val="2"/>
                <w:szCs w:val="24"/>
              </w:rPr>
              <w:t>14.5.</w:t>
            </w:r>
          </w:p>
        </w:tc>
        <w:tc>
          <w:tcPr>
            <w:tcW w:w="7003" w:type="dxa"/>
            <w:gridSpan w:val="4"/>
          </w:tcPr>
          <w:p w14:paraId="604C11CB" w14:textId="77777777" w:rsidR="00A1417E" w:rsidRDefault="00A1417E" w:rsidP="00401D28">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A1417E" w14:paraId="17C89AFB" w14:textId="77777777" w:rsidTr="00401D28">
        <w:trPr>
          <w:trHeight w:val="300"/>
        </w:trPr>
        <w:tc>
          <w:tcPr>
            <w:tcW w:w="9535" w:type="dxa"/>
            <w:gridSpan w:val="5"/>
          </w:tcPr>
          <w:p w14:paraId="5E44FDC7" w14:textId="77777777" w:rsidR="00A1417E" w:rsidRDefault="00A1417E" w:rsidP="00401D28">
            <w:pPr>
              <w:jc w:val="center"/>
              <w:rPr>
                <w:b/>
                <w:bCs/>
                <w:kern w:val="2"/>
                <w:szCs w:val="24"/>
              </w:rPr>
            </w:pPr>
            <w:r>
              <w:rPr>
                <w:b/>
                <w:bCs/>
                <w:kern w:val="2"/>
                <w:szCs w:val="24"/>
              </w:rPr>
              <w:t>15. SUTARTIES PRIEDAI</w:t>
            </w:r>
          </w:p>
        </w:tc>
      </w:tr>
      <w:tr w:rsidR="00A1417E" w14:paraId="05E12515" w14:textId="77777777" w:rsidTr="00401D28">
        <w:trPr>
          <w:trHeight w:val="300"/>
        </w:trPr>
        <w:tc>
          <w:tcPr>
            <w:tcW w:w="2532" w:type="dxa"/>
          </w:tcPr>
          <w:p w14:paraId="05EE40F1" w14:textId="77777777" w:rsidR="00A1417E" w:rsidRDefault="00A1417E" w:rsidP="00401D28">
            <w:pPr>
              <w:jc w:val="center"/>
              <w:rPr>
                <w:b/>
                <w:bCs/>
                <w:kern w:val="2"/>
                <w:szCs w:val="24"/>
              </w:rPr>
            </w:pPr>
            <w:r>
              <w:rPr>
                <w:b/>
                <w:bCs/>
                <w:kern w:val="2"/>
                <w:szCs w:val="24"/>
              </w:rPr>
              <w:t>15.1. Priedas Nr. 1</w:t>
            </w:r>
          </w:p>
        </w:tc>
        <w:tc>
          <w:tcPr>
            <w:tcW w:w="7003" w:type="dxa"/>
            <w:gridSpan w:val="4"/>
          </w:tcPr>
          <w:p w14:paraId="203E020B" w14:textId="77777777" w:rsidR="00A1417E" w:rsidRDefault="00A1417E" w:rsidP="00401D28">
            <w:pPr>
              <w:rPr>
                <w:b/>
                <w:bCs/>
                <w:kern w:val="2"/>
                <w:szCs w:val="24"/>
              </w:rPr>
            </w:pPr>
            <w:r>
              <w:rPr>
                <w:b/>
                <w:bCs/>
                <w:kern w:val="2"/>
                <w:szCs w:val="24"/>
              </w:rPr>
              <w:t>Techninė specifikacija</w:t>
            </w:r>
          </w:p>
        </w:tc>
      </w:tr>
      <w:tr w:rsidR="00A1417E" w14:paraId="0A91C49E" w14:textId="77777777" w:rsidTr="00401D28">
        <w:trPr>
          <w:trHeight w:val="300"/>
        </w:trPr>
        <w:tc>
          <w:tcPr>
            <w:tcW w:w="2532" w:type="dxa"/>
          </w:tcPr>
          <w:p w14:paraId="29585C3D" w14:textId="77777777" w:rsidR="00A1417E" w:rsidRDefault="00A1417E" w:rsidP="00401D28">
            <w:pPr>
              <w:jc w:val="center"/>
              <w:rPr>
                <w:b/>
                <w:bCs/>
                <w:kern w:val="2"/>
                <w:szCs w:val="24"/>
              </w:rPr>
            </w:pPr>
            <w:r>
              <w:rPr>
                <w:b/>
                <w:bCs/>
                <w:kern w:val="2"/>
                <w:szCs w:val="24"/>
              </w:rPr>
              <w:t>15.2. Priedas Nr. 2</w:t>
            </w:r>
          </w:p>
        </w:tc>
        <w:tc>
          <w:tcPr>
            <w:tcW w:w="7003" w:type="dxa"/>
            <w:gridSpan w:val="4"/>
          </w:tcPr>
          <w:p w14:paraId="3DD7602F" w14:textId="77777777" w:rsidR="00A1417E" w:rsidRDefault="00A1417E" w:rsidP="00401D28">
            <w:pPr>
              <w:rPr>
                <w:b/>
                <w:bCs/>
                <w:kern w:val="2"/>
                <w:szCs w:val="24"/>
              </w:rPr>
            </w:pPr>
            <w:r>
              <w:rPr>
                <w:b/>
                <w:bCs/>
                <w:kern w:val="2"/>
                <w:szCs w:val="24"/>
              </w:rPr>
              <w:t>Tiekėjo pasiūlymas</w:t>
            </w:r>
          </w:p>
        </w:tc>
      </w:tr>
      <w:tr w:rsidR="00A1417E" w14:paraId="0425430B" w14:textId="77777777" w:rsidTr="00401D28">
        <w:tc>
          <w:tcPr>
            <w:tcW w:w="9535" w:type="dxa"/>
            <w:gridSpan w:val="5"/>
          </w:tcPr>
          <w:p w14:paraId="15309733" w14:textId="77777777" w:rsidR="00A1417E" w:rsidRDefault="00A1417E" w:rsidP="00401D28">
            <w:pPr>
              <w:jc w:val="center"/>
              <w:rPr>
                <w:b/>
                <w:bCs/>
                <w:kern w:val="2"/>
                <w:szCs w:val="24"/>
              </w:rPr>
            </w:pPr>
            <w:r>
              <w:rPr>
                <w:b/>
                <w:bCs/>
                <w:kern w:val="2"/>
                <w:szCs w:val="24"/>
              </w:rPr>
              <w:t>16. ŠALIŲ ATSTOVŲ PARAŠAI</w:t>
            </w:r>
          </w:p>
        </w:tc>
      </w:tr>
      <w:tr w:rsidR="00A1417E" w14:paraId="525E0E03" w14:textId="77777777" w:rsidTr="00401D28">
        <w:tc>
          <w:tcPr>
            <w:tcW w:w="4787" w:type="dxa"/>
            <w:gridSpan w:val="4"/>
            <w:tcBorders>
              <w:top w:val="single" w:sz="4" w:space="0" w:color="auto"/>
              <w:left w:val="single" w:sz="4" w:space="0" w:color="auto"/>
              <w:bottom w:val="single" w:sz="4" w:space="0" w:color="auto"/>
              <w:right w:val="single" w:sz="4" w:space="0" w:color="auto"/>
            </w:tcBorders>
          </w:tcPr>
          <w:p w14:paraId="2489A35D" w14:textId="77777777" w:rsidR="00A1417E" w:rsidRDefault="00A1417E" w:rsidP="00401D28">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4F4CDA43" w14:textId="77777777" w:rsidR="00A1417E" w:rsidRDefault="00A1417E" w:rsidP="00401D28">
            <w:pPr>
              <w:jc w:val="center"/>
              <w:rPr>
                <w:b/>
                <w:bCs/>
                <w:kern w:val="2"/>
                <w:szCs w:val="24"/>
              </w:rPr>
            </w:pPr>
            <w:r>
              <w:rPr>
                <w:b/>
                <w:bCs/>
                <w:kern w:val="2"/>
                <w:szCs w:val="24"/>
              </w:rPr>
              <w:t>TIEKĖJAS</w:t>
            </w:r>
          </w:p>
        </w:tc>
      </w:tr>
      <w:tr w:rsidR="00A1417E" w14:paraId="7BC37465" w14:textId="77777777" w:rsidTr="00401D28">
        <w:tc>
          <w:tcPr>
            <w:tcW w:w="4787" w:type="dxa"/>
            <w:gridSpan w:val="4"/>
            <w:tcBorders>
              <w:top w:val="single" w:sz="4" w:space="0" w:color="auto"/>
              <w:left w:val="single" w:sz="4" w:space="0" w:color="auto"/>
              <w:bottom w:val="single" w:sz="4" w:space="0" w:color="auto"/>
              <w:right w:val="single" w:sz="4" w:space="0" w:color="auto"/>
            </w:tcBorders>
          </w:tcPr>
          <w:p w14:paraId="7D4C627A" w14:textId="77777777" w:rsidR="00A1417E" w:rsidRDefault="00A1417E" w:rsidP="00401D28">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66AD6E8" w14:textId="77777777" w:rsidR="00A1417E" w:rsidRDefault="00A1417E" w:rsidP="00401D28">
            <w:pPr>
              <w:jc w:val="center"/>
              <w:rPr>
                <w:b/>
                <w:bCs/>
                <w:kern w:val="2"/>
                <w:szCs w:val="24"/>
              </w:rPr>
            </w:pPr>
            <w:r>
              <w:rPr>
                <w:color w:val="4472C4"/>
                <w:kern w:val="2"/>
                <w:szCs w:val="24"/>
              </w:rPr>
              <w:t>(nurodomos atstovo pareigos, vardas, pavardė)</w:t>
            </w:r>
          </w:p>
        </w:tc>
      </w:tr>
      <w:tr w:rsidR="00A1417E" w14:paraId="14362B19" w14:textId="77777777" w:rsidTr="00401D28">
        <w:tc>
          <w:tcPr>
            <w:tcW w:w="4787" w:type="dxa"/>
            <w:gridSpan w:val="4"/>
            <w:tcBorders>
              <w:top w:val="single" w:sz="4" w:space="0" w:color="auto"/>
              <w:left w:val="single" w:sz="4" w:space="0" w:color="auto"/>
              <w:bottom w:val="single" w:sz="4" w:space="0" w:color="auto"/>
              <w:right w:val="single" w:sz="4" w:space="0" w:color="auto"/>
            </w:tcBorders>
          </w:tcPr>
          <w:p w14:paraId="1455391C" w14:textId="77777777" w:rsidR="00A1417E" w:rsidRDefault="00A1417E" w:rsidP="00401D28">
            <w:pPr>
              <w:jc w:val="center"/>
              <w:rPr>
                <w:b/>
                <w:bCs/>
                <w:color w:val="4472C4"/>
                <w:kern w:val="2"/>
                <w:szCs w:val="24"/>
              </w:rPr>
            </w:pPr>
          </w:p>
          <w:p w14:paraId="247CA8BC" w14:textId="77777777" w:rsidR="00A1417E" w:rsidRDefault="00A1417E" w:rsidP="00401D28">
            <w:pPr>
              <w:jc w:val="center"/>
              <w:rPr>
                <w:b/>
                <w:bCs/>
                <w:color w:val="4472C4"/>
                <w:kern w:val="2"/>
                <w:szCs w:val="24"/>
              </w:rPr>
            </w:pPr>
            <w:r>
              <w:rPr>
                <w:b/>
                <w:bCs/>
                <w:color w:val="4472C4"/>
                <w:kern w:val="2"/>
                <w:szCs w:val="24"/>
              </w:rPr>
              <w:t>(parašas)</w:t>
            </w:r>
          </w:p>
          <w:p w14:paraId="5D620BA9" w14:textId="77777777" w:rsidR="00A1417E" w:rsidRDefault="00A1417E" w:rsidP="00401D28">
            <w:pPr>
              <w:jc w:val="center"/>
              <w:rPr>
                <w:b/>
                <w:bCs/>
                <w:color w:val="4472C4"/>
                <w:kern w:val="2"/>
                <w:szCs w:val="24"/>
              </w:rPr>
            </w:pPr>
          </w:p>
          <w:p w14:paraId="15664AA8" w14:textId="77777777" w:rsidR="00A1417E" w:rsidRDefault="00A1417E" w:rsidP="00401D28">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04AD6F7" w14:textId="77777777" w:rsidR="00A1417E" w:rsidRDefault="00A1417E" w:rsidP="00401D28">
            <w:pPr>
              <w:jc w:val="center"/>
              <w:rPr>
                <w:b/>
                <w:bCs/>
                <w:color w:val="4472C4"/>
                <w:kern w:val="2"/>
                <w:szCs w:val="24"/>
              </w:rPr>
            </w:pPr>
          </w:p>
          <w:p w14:paraId="22258398" w14:textId="77777777" w:rsidR="00A1417E" w:rsidRDefault="00A1417E" w:rsidP="00401D28">
            <w:pPr>
              <w:jc w:val="center"/>
              <w:rPr>
                <w:b/>
                <w:bCs/>
                <w:color w:val="4472C4"/>
                <w:kern w:val="2"/>
                <w:szCs w:val="24"/>
              </w:rPr>
            </w:pPr>
            <w:r>
              <w:rPr>
                <w:b/>
                <w:bCs/>
                <w:color w:val="4472C4"/>
                <w:kern w:val="2"/>
                <w:szCs w:val="24"/>
              </w:rPr>
              <w:t>(parašas)</w:t>
            </w:r>
          </w:p>
        </w:tc>
      </w:tr>
    </w:tbl>
    <w:p w14:paraId="7D201F7E" w14:textId="77777777" w:rsidR="00A1417E" w:rsidRDefault="00A1417E" w:rsidP="00A1417E">
      <w:pPr>
        <w:widowControl w:val="0"/>
        <w:pBdr>
          <w:top w:val="nil"/>
          <w:left w:val="nil"/>
          <w:bottom w:val="nil"/>
          <w:right w:val="nil"/>
          <w:between w:val="nil"/>
        </w:pBdr>
        <w:tabs>
          <w:tab w:val="left" w:pos="567"/>
          <w:tab w:val="left" w:pos="851"/>
        </w:tabs>
        <w:jc w:val="center"/>
        <w:rPr>
          <w:b/>
          <w:bCs/>
          <w:caps/>
          <w:kern w:val="2"/>
          <w:szCs w:val="24"/>
        </w:rPr>
      </w:pPr>
    </w:p>
    <w:p w14:paraId="54651491" w14:textId="77777777" w:rsidR="00A1417E" w:rsidRDefault="00A1417E" w:rsidP="00A1417E">
      <w:pPr>
        <w:jc w:val="center"/>
        <w:rPr>
          <w:szCs w:val="24"/>
        </w:rPr>
      </w:pPr>
      <w:r>
        <w:rPr>
          <w:color w:val="000000"/>
          <w:szCs w:val="24"/>
        </w:rPr>
        <w:t>_______________</w:t>
      </w:r>
    </w:p>
    <w:p w14:paraId="44D2D8D1" w14:textId="77777777" w:rsidR="00A1417E" w:rsidRDefault="00A1417E" w:rsidP="00A1417E">
      <w:pPr>
        <w:spacing w:line="259" w:lineRule="auto"/>
        <w:rPr>
          <w:szCs w:val="24"/>
        </w:rPr>
      </w:pPr>
    </w:p>
    <w:p w14:paraId="67D4911B" w14:textId="77777777" w:rsidR="00A1417E" w:rsidRDefault="00A1417E" w:rsidP="00A1417E"/>
    <w:p w14:paraId="7287F5F2" w14:textId="77777777" w:rsidR="00D75472" w:rsidRDefault="00D75472"/>
    <w:sectPr w:rsidR="00D75472" w:rsidSect="00A1417E">
      <w:headerReference w:type="even" r:id="rId8"/>
      <w:headerReference w:type="default" r:id="rId9"/>
      <w:footerReference w:type="even" r:id="rId10"/>
      <w:footerReference w:type="default" r:id="rId11"/>
      <w:headerReference w:type="first" r:id="rId12"/>
      <w:footerReference w:type="first" r:id="rId13"/>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0CC76" w14:textId="77777777" w:rsidR="009722E4" w:rsidRDefault="009722E4">
      <w:r>
        <w:separator/>
      </w:r>
    </w:p>
  </w:endnote>
  <w:endnote w:type="continuationSeparator" w:id="0">
    <w:p w14:paraId="6120D957" w14:textId="77777777" w:rsidR="009722E4" w:rsidRDefault="00972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A034" w14:textId="77777777" w:rsidR="00A1417E" w:rsidRDefault="00A1417E">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B405E" w14:textId="77777777" w:rsidR="00A1417E" w:rsidRDefault="00A1417E">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1D2BF" w14:textId="77777777" w:rsidR="00A1417E" w:rsidRDefault="00A1417E">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778BE" w14:textId="77777777" w:rsidR="009722E4" w:rsidRDefault="009722E4">
      <w:r>
        <w:separator/>
      </w:r>
    </w:p>
  </w:footnote>
  <w:footnote w:type="continuationSeparator" w:id="0">
    <w:p w14:paraId="1457E35D" w14:textId="77777777" w:rsidR="009722E4" w:rsidRDefault="00972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7584" w14:textId="77777777" w:rsidR="00A1417E" w:rsidRDefault="00A1417E">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A9ED" w14:textId="77777777" w:rsidR="00A1417E" w:rsidRDefault="00A1417E">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1856" w14:textId="77777777" w:rsidR="00A1417E" w:rsidRDefault="00A1417E">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17E"/>
    <w:rsid w:val="00112596"/>
    <w:rsid w:val="00207F33"/>
    <w:rsid w:val="0025214E"/>
    <w:rsid w:val="00256E09"/>
    <w:rsid w:val="0026293F"/>
    <w:rsid w:val="00375F71"/>
    <w:rsid w:val="004101CD"/>
    <w:rsid w:val="004275E3"/>
    <w:rsid w:val="005117C4"/>
    <w:rsid w:val="00551C3D"/>
    <w:rsid w:val="00597DFC"/>
    <w:rsid w:val="005A466A"/>
    <w:rsid w:val="00635AA5"/>
    <w:rsid w:val="00665E85"/>
    <w:rsid w:val="007C6B94"/>
    <w:rsid w:val="007E60BB"/>
    <w:rsid w:val="009022D1"/>
    <w:rsid w:val="00904756"/>
    <w:rsid w:val="009722E4"/>
    <w:rsid w:val="00A1417E"/>
    <w:rsid w:val="00A25377"/>
    <w:rsid w:val="00A34486"/>
    <w:rsid w:val="00A842CB"/>
    <w:rsid w:val="00A91667"/>
    <w:rsid w:val="00AC4A34"/>
    <w:rsid w:val="00AE618B"/>
    <w:rsid w:val="00B55933"/>
    <w:rsid w:val="00B7142A"/>
    <w:rsid w:val="00BA1F5F"/>
    <w:rsid w:val="00D5551E"/>
    <w:rsid w:val="00D75472"/>
    <w:rsid w:val="00E041A5"/>
    <w:rsid w:val="00E26712"/>
    <w:rsid w:val="00E32C36"/>
    <w:rsid w:val="00E750E3"/>
    <w:rsid w:val="00E913FA"/>
    <w:rsid w:val="00EA28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18F40"/>
  <w15:chartTrackingRefBased/>
  <w15:docId w15:val="{B30031F0-2B0D-422C-9AE4-6E52B1BC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1417E"/>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A1417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A1417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A1417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1417E"/>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A1417E"/>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A1417E"/>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A1417E"/>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A1417E"/>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A1417E"/>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1417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1417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1417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1417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1417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1417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1417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1417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1417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1417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1417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1417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1417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1417E"/>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A1417E"/>
    <w:rPr>
      <w:i/>
      <w:iCs/>
      <w:color w:val="404040" w:themeColor="text1" w:themeTint="BF"/>
    </w:rPr>
  </w:style>
  <w:style w:type="paragraph" w:styleId="Sraopastraipa">
    <w:name w:val="List Paragraph"/>
    <w:basedOn w:val="prastasis"/>
    <w:uiPriority w:val="34"/>
    <w:qFormat/>
    <w:rsid w:val="00A1417E"/>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Rykuspabraukimas">
    <w:name w:val="Intense Emphasis"/>
    <w:basedOn w:val="Numatytasispastraiposriftas"/>
    <w:uiPriority w:val="21"/>
    <w:qFormat/>
    <w:rsid w:val="00A1417E"/>
    <w:rPr>
      <w:i/>
      <w:iCs/>
      <w:color w:val="0F4761" w:themeColor="accent1" w:themeShade="BF"/>
    </w:rPr>
  </w:style>
  <w:style w:type="paragraph" w:styleId="Iskirtacitata">
    <w:name w:val="Intense Quote"/>
    <w:basedOn w:val="prastasis"/>
    <w:next w:val="prastasis"/>
    <w:link w:val="IskirtacitataDiagrama"/>
    <w:uiPriority w:val="30"/>
    <w:qFormat/>
    <w:rsid w:val="00A1417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A1417E"/>
    <w:rPr>
      <w:i/>
      <w:iCs/>
      <w:color w:val="0F4761" w:themeColor="accent1" w:themeShade="BF"/>
    </w:rPr>
  </w:style>
  <w:style w:type="character" w:styleId="Rykinuoroda">
    <w:name w:val="Intense Reference"/>
    <w:basedOn w:val="Numatytasispastraiposriftas"/>
    <w:uiPriority w:val="32"/>
    <w:qFormat/>
    <w:rsid w:val="00A1417E"/>
    <w:rPr>
      <w:b/>
      <w:bCs/>
      <w:smallCaps/>
      <w:color w:val="0F4761" w:themeColor="accent1" w:themeShade="BF"/>
      <w:spacing w:val="5"/>
    </w:rPr>
  </w:style>
  <w:style w:type="character" w:styleId="Komentaronuoroda">
    <w:name w:val="annotation reference"/>
    <w:basedOn w:val="Numatytasispastraiposriftas"/>
    <w:semiHidden/>
    <w:unhideWhenUsed/>
    <w:rsid w:val="00A1417E"/>
    <w:rPr>
      <w:sz w:val="16"/>
      <w:szCs w:val="16"/>
    </w:rPr>
  </w:style>
  <w:style w:type="paragraph" w:styleId="Komentarotekstas">
    <w:name w:val="annotation text"/>
    <w:basedOn w:val="prastasis"/>
    <w:link w:val="KomentarotekstasDiagrama"/>
    <w:unhideWhenUsed/>
    <w:rsid w:val="00A1417E"/>
    <w:rPr>
      <w:sz w:val="20"/>
    </w:rPr>
  </w:style>
  <w:style w:type="character" w:customStyle="1" w:styleId="KomentarotekstasDiagrama">
    <w:name w:val="Komentaro tekstas Diagrama"/>
    <w:basedOn w:val="Numatytasispastraiposriftas"/>
    <w:link w:val="Komentarotekstas"/>
    <w:rsid w:val="00A1417E"/>
    <w:rPr>
      <w:rFonts w:ascii="Times New Roman" w:eastAsia="Times New Roman" w:hAnsi="Times New Roman" w:cs="Times New Roman"/>
      <w:kern w:val="0"/>
      <w:sz w:val="20"/>
      <w:szCs w:val="20"/>
      <w14:ligatures w14:val="none"/>
    </w:rPr>
  </w:style>
  <w:style w:type="character" w:styleId="Hipersaitas">
    <w:name w:val="Hyperlink"/>
    <w:basedOn w:val="Numatytasispastraiposriftas"/>
    <w:uiPriority w:val="99"/>
    <w:unhideWhenUsed/>
    <w:rsid w:val="00A1417E"/>
    <w:rPr>
      <w:color w:val="467886" w:themeColor="hyperlink"/>
      <w:u w:val="single"/>
    </w:rPr>
  </w:style>
  <w:style w:type="character" w:styleId="Neapdorotaspaminjimas">
    <w:name w:val="Unresolved Mention"/>
    <w:basedOn w:val="Numatytasispastraiposriftas"/>
    <w:uiPriority w:val="99"/>
    <w:semiHidden/>
    <w:unhideWhenUsed/>
    <w:rsid w:val="00A1417E"/>
    <w:rPr>
      <w:color w:val="605E5C"/>
      <w:shd w:val="clear" w:color="auto" w:fill="E1DFDD"/>
    </w:rPr>
  </w:style>
  <w:style w:type="paragraph" w:styleId="Komentarotema">
    <w:name w:val="annotation subject"/>
    <w:basedOn w:val="Komentarotekstas"/>
    <w:next w:val="Komentarotekstas"/>
    <w:link w:val="KomentarotemaDiagrama"/>
    <w:uiPriority w:val="99"/>
    <w:semiHidden/>
    <w:unhideWhenUsed/>
    <w:rsid w:val="007E60BB"/>
    <w:rPr>
      <w:b/>
      <w:bCs/>
    </w:rPr>
  </w:style>
  <w:style w:type="character" w:customStyle="1" w:styleId="KomentarotemaDiagrama">
    <w:name w:val="Komentaro tema Diagrama"/>
    <w:basedOn w:val="KomentarotekstasDiagrama"/>
    <w:link w:val="Komentarotema"/>
    <w:uiPriority w:val="99"/>
    <w:semiHidden/>
    <w:rsid w:val="007E60BB"/>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353</TotalTime>
  <Pages>9</Pages>
  <Words>11744</Words>
  <Characters>6695</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Jankovska</dc:creator>
  <cp:keywords/>
  <dc:description/>
  <cp:lastModifiedBy>Eleonora Lyskoit</cp:lastModifiedBy>
  <cp:revision>14</cp:revision>
  <dcterms:created xsi:type="dcterms:W3CDTF">2026-07-27T15:41:00Z</dcterms:created>
  <dcterms:modified xsi:type="dcterms:W3CDTF">2026-08-19T05:43:00Z</dcterms:modified>
</cp:coreProperties>
</file>