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6AE6" w14:textId="01AA9511" w:rsidR="00EC1F11" w:rsidRPr="00292B3C" w:rsidRDefault="005E410B" w:rsidP="00F2430E">
      <w:pPr>
        <w:pStyle w:val="Sraopastraipa"/>
        <w:tabs>
          <w:tab w:val="left" w:pos="993"/>
        </w:tabs>
        <w:spacing w:after="120" w:line="240" w:lineRule="auto"/>
        <w:ind w:left="567"/>
        <w:contextualSpacing w:val="0"/>
        <w:jc w:val="center"/>
        <w:rPr>
          <w:rFonts w:ascii="Trebuchet MS" w:hAnsi="Trebuchet MS"/>
          <w:b/>
          <w:lang w:val="en-US"/>
        </w:rPr>
      </w:pPr>
      <w:bookmarkStart w:id="0" w:name="_GoBack"/>
      <w:bookmarkEnd w:id="0"/>
      <w:r>
        <w:rPr>
          <w:rFonts w:ascii="Trebuchet MS" w:hAnsi="Trebuchet MS"/>
          <w:b/>
          <w:lang w:val="en-US"/>
        </w:rPr>
        <w:t xml:space="preserve">DRAFT </w:t>
      </w:r>
      <w:r w:rsidR="00EC1F11" w:rsidRPr="00292B3C">
        <w:rPr>
          <w:rFonts w:ascii="Trebuchet MS" w:hAnsi="Trebuchet MS"/>
          <w:b/>
          <w:lang w:val="en-US"/>
        </w:rPr>
        <w:t>SUPPLIER QUALIFICATION REQUIREMENTS</w:t>
      </w:r>
    </w:p>
    <w:p w14:paraId="1D1259F2" w14:textId="107DFA20" w:rsidR="004035A3" w:rsidRPr="00292B3C" w:rsidRDefault="00EC1F11" w:rsidP="004035A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lang w:val="en-US"/>
        </w:rPr>
      </w:pPr>
      <w:r w:rsidRPr="00292B3C">
        <w:rPr>
          <w:rFonts w:ascii="Trebuchet MS" w:hAnsi="Trebuchet MS"/>
          <w:b/>
          <w:lang w:val="en-US"/>
        </w:rPr>
        <w:t xml:space="preserve"> </w:t>
      </w:r>
      <w:r w:rsidR="00B63AC2" w:rsidRPr="00292B3C">
        <w:rPr>
          <w:rFonts w:ascii="Trebuchet MS" w:hAnsi="Trebuchet MS"/>
          <w:lang w:val="en-US"/>
        </w:rPr>
        <w:t xml:space="preserve">The SUPPLIER participating in a </w:t>
      </w:r>
      <w:r w:rsidR="00B63AC2" w:rsidRPr="008902DC">
        <w:rPr>
          <w:rFonts w:ascii="Trebuchet MS" w:hAnsi="Trebuchet MS"/>
          <w:lang w:val="en-US"/>
        </w:rPr>
        <w:t>PROCUREMENT</w:t>
      </w:r>
      <w:r w:rsidR="00B63AC2" w:rsidRPr="00292B3C">
        <w:rPr>
          <w:rFonts w:ascii="Trebuchet MS" w:hAnsi="Trebuchet MS"/>
          <w:lang w:val="en-US"/>
        </w:rPr>
        <w:t xml:space="preserve"> must meet the following qualification and quality management system requirements</w:t>
      </w:r>
      <w:r w:rsidR="00C5646A" w:rsidRPr="00292B3C">
        <w:rPr>
          <w:rFonts w:ascii="Trebuchet MS" w:hAnsi="Trebuchet M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6933"/>
        <w:gridCol w:w="6567"/>
      </w:tblGrid>
      <w:tr w:rsidR="00C5646A" w:rsidRPr="00292B3C" w14:paraId="10FED174" w14:textId="77777777" w:rsidTr="00C5646A">
        <w:tc>
          <w:tcPr>
            <w:tcW w:w="0" w:type="auto"/>
            <w:shd w:val="clear" w:color="auto" w:fill="auto"/>
          </w:tcPr>
          <w:p w14:paraId="0E686F4C" w14:textId="69226428" w:rsidR="00C5646A" w:rsidRPr="00292B3C" w:rsidRDefault="00C5646A" w:rsidP="00732102">
            <w:pPr>
              <w:widowControl w:val="0"/>
              <w:tabs>
                <w:tab w:val="center" w:pos="4819"/>
                <w:tab w:val="right" w:pos="9638"/>
              </w:tabs>
              <w:suppressAutoHyphens/>
              <w:autoSpaceDE w:val="0"/>
              <w:autoSpaceDN w:val="0"/>
              <w:adjustRightInd w:val="0"/>
              <w:rPr>
                <w:rFonts w:ascii="Trebuchet MS" w:hAnsi="Trebuchet MS"/>
                <w:b/>
                <w:lang w:val="en-US" w:eastAsia="lt-LT"/>
              </w:rPr>
            </w:pPr>
            <w:r w:rsidRPr="00292B3C">
              <w:rPr>
                <w:rFonts w:ascii="Trebuchet MS" w:hAnsi="Trebuchet MS"/>
                <w:b/>
                <w:lang w:val="en-US" w:eastAsia="lt-LT"/>
              </w:rPr>
              <w:t>N</w:t>
            </w:r>
            <w:r w:rsidR="00EB3372" w:rsidRPr="00292B3C">
              <w:rPr>
                <w:rFonts w:ascii="Trebuchet MS" w:hAnsi="Trebuchet MS"/>
                <w:b/>
                <w:lang w:val="en-US" w:eastAsia="lt-LT"/>
              </w:rPr>
              <w:t>o</w:t>
            </w:r>
            <w:r w:rsidRPr="00292B3C">
              <w:rPr>
                <w:rFonts w:ascii="Trebuchet MS" w:hAnsi="Trebuchet MS"/>
                <w:b/>
                <w:lang w:val="en-US" w:eastAsia="lt-LT"/>
              </w:rPr>
              <w:t>.</w:t>
            </w:r>
          </w:p>
        </w:tc>
        <w:tc>
          <w:tcPr>
            <w:tcW w:w="0" w:type="auto"/>
            <w:shd w:val="clear" w:color="auto" w:fill="auto"/>
          </w:tcPr>
          <w:p w14:paraId="578276E6" w14:textId="338A5481" w:rsidR="00C5646A" w:rsidRPr="00292B3C" w:rsidRDefault="00EB3372" w:rsidP="00732102">
            <w:pPr>
              <w:widowControl w:val="0"/>
              <w:tabs>
                <w:tab w:val="center" w:pos="4819"/>
                <w:tab w:val="right" w:pos="9638"/>
              </w:tabs>
              <w:suppressAutoHyphens/>
              <w:autoSpaceDE w:val="0"/>
              <w:autoSpaceDN w:val="0"/>
              <w:adjustRightInd w:val="0"/>
              <w:rPr>
                <w:rFonts w:ascii="Trebuchet MS" w:hAnsi="Trebuchet MS"/>
                <w:b/>
                <w:lang w:val="en-US" w:eastAsia="lt-LT"/>
              </w:rPr>
            </w:pPr>
            <w:r w:rsidRPr="00292B3C">
              <w:rPr>
                <w:rFonts w:ascii="Trebuchet MS" w:hAnsi="Trebuchet MS"/>
                <w:b/>
                <w:lang w:val="en-US" w:eastAsia="lt-LT"/>
              </w:rPr>
              <w:t>Qualification requirements</w:t>
            </w:r>
          </w:p>
        </w:tc>
        <w:tc>
          <w:tcPr>
            <w:tcW w:w="0" w:type="auto"/>
            <w:shd w:val="clear" w:color="auto" w:fill="auto"/>
          </w:tcPr>
          <w:p w14:paraId="4318298D" w14:textId="64D408DD" w:rsidR="00C5646A" w:rsidRPr="00292B3C" w:rsidRDefault="008021E1" w:rsidP="00732102">
            <w:pPr>
              <w:widowControl w:val="0"/>
              <w:tabs>
                <w:tab w:val="center" w:pos="4819"/>
                <w:tab w:val="right" w:pos="9638"/>
              </w:tabs>
              <w:suppressAutoHyphens/>
              <w:autoSpaceDE w:val="0"/>
              <w:autoSpaceDN w:val="0"/>
              <w:adjustRightInd w:val="0"/>
              <w:rPr>
                <w:rFonts w:ascii="Trebuchet MS" w:hAnsi="Trebuchet MS"/>
                <w:b/>
                <w:lang w:val="en-US" w:eastAsia="lt-LT"/>
              </w:rPr>
            </w:pPr>
            <w:r w:rsidRPr="00292B3C">
              <w:rPr>
                <w:rFonts w:ascii="Trebuchet MS" w:hAnsi="Trebuchet MS"/>
                <w:b/>
                <w:lang w:val="en-US" w:eastAsia="lt-LT"/>
              </w:rPr>
              <w:t>Documents proving qualifications</w:t>
            </w:r>
          </w:p>
        </w:tc>
      </w:tr>
      <w:tr w:rsidR="00C5646A" w:rsidRPr="00292B3C" w14:paraId="0D5C306C" w14:textId="77777777" w:rsidTr="00C5646A">
        <w:trPr>
          <w:trHeight w:val="983"/>
        </w:trPr>
        <w:tc>
          <w:tcPr>
            <w:tcW w:w="0" w:type="auto"/>
            <w:shd w:val="clear" w:color="auto" w:fill="auto"/>
          </w:tcPr>
          <w:p w14:paraId="52458BB0" w14:textId="4D10C2A0" w:rsidR="00C5646A" w:rsidRPr="00292B3C" w:rsidRDefault="00EB3372" w:rsidP="00732102">
            <w:pPr>
              <w:widowControl w:val="0"/>
              <w:tabs>
                <w:tab w:val="center" w:pos="4819"/>
                <w:tab w:val="right" w:pos="9638"/>
              </w:tabs>
              <w:suppressAutoHyphens/>
              <w:autoSpaceDE w:val="0"/>
              <w:autoSpaceDN w:val="0"/>
              <w:adjustRightInd w:val="0"/>
              <w:ind w:firstLine="142"/>
              <w:rPr>
                <w:rFonts w:ascii="Trebuchet MS" w:hAnsi="Trebuchet MS"/>
                <w:lang w:val="en-US" w:eastAsia="lt-LT"/>
              </w:rPr>
            </w:pPr>
            <w:r w:rsidRPr="00292B3C">
              <w:rPr>
                <w:rFonts w:ascii="Trebuchet MS" w:hAnsi="Trebuchet MS"/>
                <w:lang w:val="en-US" w:eastAsia="lt-LT"/>
              </w:rPr>
              <w:t>1</w:t>
            </w:r>
            <w:r w:rsidR="00C5646A" w:rsidRPr="00292B3C">
              <w:rPr>
                <w:rFonts w:ascii="Trebuchet MS" w:hAnsi="Trebuchet MS"/>
                <w:lang w:val="en-US" w:eastAsia="lt-LT"/>
              </w:rPr>
              <w:t>.</w:t>
            </w:r>
            <w:r w:rsidR="009F5D77" w:rsidRPr="00292B3C">
              <w:rPr>
                <w:rFonts w:ascii="Trebuchet MS" w:hAnsi="Trebuchet MS"/>
                <w:lang w:val="en-US" w:eastAsia="lt-LT"/>
              </w:rPr>
              <w:t>1</w:t>
            </w:r>
            <w:r w:rsidR="00C5646A" w:rsidRPr="00292B3C">
              <w:rPr>
                <w:rFonts w:ascii="Trebuchet MS" w:hAnsi="Trebuchet MS"/>
                <w:lang w:val="en-US" w:eastAsia="lt-LT"/>
              </w:rPr>
              <w:t>.</w:t>
            </w:r>
          </w:p>
        </w:tc>
        <w:tc>
          <w:tcPr>
            <w:tcW w:w="0" w:type="auto"/>
            <w:shd w:val="clear" w:color="auto" w:fill="auto"/>
          </w:tcPr>
          <w:p w14:paraId="43737EF6" w14:textId="2CCC2597" w:rsidR="00C11365" w:rsidRPr="00292B3C" w:rsidRDefault="008021E1" w:rsidP="00AD546E">
            <w:pPr>
              <w:jc w:val="both"/>
              <w:rPr>
                <w:rFonts w:ascii="Trebuchet MS" w:hAnsi="Trebuchet MS"/>
                <w:lang w:val="en-US"/>
              </w:rPr>
            </w:pPr>
            <w:r w:rsidRPr="00292B3C">
              <w:rPr>
                <w:rFonts w:ascii="Trebuchet MS" w:hAnsi="Trebuchet MS"/>
                <w:lang w:val="en-US"/>
              </w:rPr>
              <w:t>The SUPPLIER must have key specialists (experts) who meet the following requirements. For each specialist position, a specialist meeting all the requirements for that position must be proposed</w:t>
            </w:r>
            <w:r w:rsidR="00C11365" w:rsidRPr="00292B3C">
              <w:rPr>
                <w:rFonts w:ascii="Trebuchet MS" w:hAnsi="Trebuchet MS"/>
                <w:lang w:val="en-US"/>
              </w:rPr>
              <w:t xml:space="preserve">. </w:t>
            </w:r>
          </w:p>
          <w:p w14:paraId="5AC459AE" w14:textId="5CFF4F95" w:rsidR="00A47716" w:rsidRPr="00292B3C" w:rsidRDefault="008021E1" w:rsidP="00AD546E">
            <w:pPr>
              <w:spacing w:after="0" w:line="240" w:lineRule="auto"/>
              <w:jc w:val="both"/>
              <w:rPr>
                <w:rFonts w:ascii="Trebuchet MS" w:hAnsi="Trebuchet MS"/>
                <w:lang w:val="en-US"/>
              </w:rPr>
            </w:pPr>
            <w:r w:rsidRPr="00292B3C">
              <w:rPr>
                <w:rFonts w:ascii="Trebuchet MS" w:hAnsi="Trebuchet MS"/>
                <w:lang w:val="en-US"/>
              </w:rPr>
              <w:t xml:space="preserve">All </w:t>
            </w:r>
            <w:r w:rsidR="00144EEB" w:rsidRPr="00292B3C">
              <w:rPr>
                <w:rFonts w:ascii="Trebuchet MS" w:hAnsi="Trebuchet MS"/>
                <w:lang w:val="en-US"/>
              </w:rPr>
              <w:t>specialist</w:t>
            </w:r>
            <w:r w:rsidRPr="00292B3C">
              <w:rPr>
                <w:rFonts w:ascii="Trebuchet MS" w:hAnsi="Trebuchet MS"/>
                <w:lang w:val="en-US"/>
              </w:rPr>
              <w:t xml:space="preserve">s in direct contact with the </w:t>
            </w:r>
            <w:r w:rsidR="008902DC">
              <w:rPr>
                <w:rFonts w:ascii="Trebuchet MS" w:hAnsi="Trebuchet MS"/>
                <w:lang w:val="en-US"/>
              </w:rPr>
              <w:t>CLIENT</w:t>
            </w:r>
            <w:r w:rsidRPr="00292B3C">
              <w:rPr>
                <w:rFonts w:ascii="Trebuchet MS" w:hAnsi="Trebuchet MS"/>
                <w:lang w:val="en-US"/>
              </w:rPr>
              <w:t xml:space="preserve"> in the execution of the CONTRACT shall be able to speak and write Lithuanian at a level that ensures clear and effective verbal and written communication. </w:t>
            </w:r>
            <w:r w:rsidR="00144EEB" w:rsidRPr="00292B3C">
              <w:rPr>
                <w:rFonts w:ascii="Trebuchet MS" w:hAnsi="Trebuchet MS"/>
                <w:lang w:val="en-US"/>
              </w:rPr>
              <w:t>Specialist</w:t>
            </w:r>
            <w:r w:rsidRPr="00292B3C">
              <w:rPr>
                <w:rFonts w:ascii="Trebuchet MS" w:hAnsi="Trebuchet MS"/>
                <w:lang w:val="en-US"/>
              </w:rPr>
              <w:t xml:space="preserve">s who do not communicate directly with the SUPPLIER shall not be required to have a working knowledge of the Lithuanian language, but the SUPPLIER shall ensure that, where necessary, information between these </w:t>
            </w:r>
            <w:r w:rsidR="00144EEB" w:rsidRPr="00292B3C">
              <w:rPr>
                <w:rFonts w:ascii="Trebuchet MS" w:hAnsi="Trebuchet MS"/>
                <w:lang w:val="en-US"/>
              </w:rPr>
              <w:t>specialist</w:t>
            </w:r>
            <w:r w:rsidRPr="00292B3C">
              <w:rPr>
                <w:rFonts w:ascii="Trebuchet MS" w:hAnsi="Trebuchet MS"/>
                <w:lang w:val="en-US"/>
              </w:rPr>
              <w:t xml:space="preserve">s and the SUPPLIER is smoothly communicated through the SUPPLIER's </w:t>
            </w:r>
            <w:r w:rsidR="00144EEB" w:rsidRPr="00292B3C">
              <w:rPr>
                <w:rFonts w:ascii="Trebuchet MS" w:hAnsi="Trebuchet MS"/>
                <w:lang w:val="en-US"/>
              </w:rPr>
              <w:t>specialist</w:t>
            </w:r>
            <w:r w:rsidRPr="00292B3C">
              <w:rPr>
                <w:rFonts w:ascii="Trebuchet MS" w:hAnsi="Trebuchet MS"/>
                <w:lang w:val="en-US"/>
              </w:rPr>
              <w:t>s who speak and/or write Lithuanian</w:t>
            </w:r>
            <w:r w:rsidR="00A47716" w:rsidRPr="00292B3C">
              <w:rPr>
                <w:rFonts w:ascii="Trebuchet MS" w:hAnsi="Trebuchet MS"/>
                <w:lang w:val="en-US"/>
              </w:rPr>
              <w:t>.</w:t>
            </w:r>
          </w:p>
          <w:p w14:paraId="506F33B6" w14:textId="77777777" w:rsidR="009F5D77" w:rsidRPr="00292B3C" w:rsidRDefault="009F5D77" w:rsidP="00AD546E">
            <w:pPr>
              <w:spacing w:after="0" w:line="240" w:lineRule="auto"/>
              <w:jc w:val="both"/>
              <w:rPr>
                <w:rFonts w:ascii="Times New Roman" w:eastAsia="Times New Roman" w:hAnsi="Times New Roman" w:cs="Times New Roman"/>
                <w:sz w:val="24"/>
                <w:szCs w:val="24"/>
                <w:lang w:val="en-US" w:eastAsia="lt-LT"/>
              </w:rPr>
            </w:pPr>
          </w:p>
          <w:p w14:paraId="37CFFF3A" w14:textId="586E8C27" w:rsidR="00C11365" w:rsidRPr="00292B3C" w:rsidRDefault="008021E1" w:rsidP="00AD546E">
            <w:pPr>
              <w:jc w:val="both"/>
              <w:rPr>
                <w:rFonts w:ascii="Trebuchet MS" w:hAnsi="Trebuchet MS"/>
                <w:lang w:val="en-US"/>
              </w:rPr>
            </w:pPr>
            <w:r w:rsidRPr="00292B3C">
              <w:rPr>
                <w:rFonts w:ascii="Trebuchet MS" w:hAnsi="Trebuchet MS"/>
                <w:lang w:val="en-US"/>
              </w:rPr>
              <w:t xml:space="preserve">A single </w:t>
            </w:r>
            <w:r w:rsidR="00144EEB" w:rsidRPr="00292B3C">
              <w:rPr>
                <w:rFonts w:ascii="Trebuchet MS" w:hAnsi="Trebuchet MS"/>
                <w:lang w:val="en-US"/>
              </w:rPr>
              <w:t>specialist</w:t>
            </w:r>
            <w:r w:rsidRPr="00292B3C">
              <w:rPr>
                <w:rFonts w:ascii="Trebuchet MS" w:hAnsi="Trebuchet MS"/>
                <w:lang w:val="en-US"/>
              </w:rPr>
              <w:t xml:space="preserve"> may be offered more than one professional and/or supervisor position, but the SUPPLIER shall have sufficient </w:t>
            </w:r>
            <w:r w:rsidR="00144EEB" w:rsidRPr="00292B3C">
              <w:rPr>
                <w:rFonts w:ascii="Trebuchet MS" w:hAnsi="Trebuchet MS"/>
                <w:lang w:val="en-US"/>
              </w:rPr>
              <w:t>specialist</w:t>
            </w:r>
            <w:r w:rsidRPr="00292B3C">
              <w:rPr>
                <w:rFonts w:ascii="Trebuchet MS" w:hAnsi="Trebuchet MS"/>
                <w:lang w:val="en-US"/>
              </w:rPr>
              <w:t>s to perform the Contract in order to be able to fulfil its obligations in a proper and timely manner</w:t>
            </w:r>
            <w:r w:rsidR="00C11365" w:rsidRPr="00292B3C">
              <w:rPr>
                <w:rFonts w:ascii="Trebuchet MS" w:hAnsi="Trebuchet MS"/>
                <w:lang w:val="en-US"/>
              </w:rPr>
              <w:t>.</w:t>
            </w:r>
          </w:p>
          <w:p w14:paraId="7576B589" w14:textId="4E80AB92" w:rsidR="00C5646A" w:rsidRPr="00292B3C" w:rsidRDefault="008021E1" w:rsidP="00AD546E">
            <w:pPr>
              <w:jc w:val="both"/>
              <w:rPr>
                <w:rFonts w:ascii="Trebuchet MS" w:hAnsi="Trebuchet MS"/>
                <w:color w:val="000000"/>
                <w:shd w:val="clear" w:color="auto" w:fill="FFFFFF"/>
                <w:lang w:val="en-US"/>
              </w:rPr>
            </w:pPr>
            <w:r w:rsidRPr="00292B3C">
              <w:rPr>
                <w:rFonts w:ascii="Trebuchet MS" w:hAnsi="Trebuchet MS"/>
                <w:color w:val="000000"/>
                <w:shd w:val="clear" w:color="auto" w:fill="FFFFFF"/>
                <w:lang w:val="en-US"/>
              </w:rPr>
              <w:t>The time limits for acquiring experience shall be calculated up to the closing date for the submission of proposals</w:t>
            </w:r>
            <w:r w:rsidR="00C5646A" w:rsidRPr="00292B3C">
              <w:rPr>
                <w:rFonts w:ascii="Trebuchet MS" w:hAnsi="Trebuchet MS"/>
                <w:color w:val="000000"/>
                <w:shd w:val="clear" w:color="auto" w:fill="FFFFFF"/>
                <w:lang w:val="en-US"/>
              </w:rPr>
              <w:t>.</w:t>
            </w:r>
          </w:p>
          <w:p w14:paraId="55A77396" w14:textId="417F15C8" w:rsidR="00C5646A" w:rsidRPr="00292B3C" w:rsidRDefault="00C5646A" w:rsidP="00AD546E">
            <w:pPr>
              <w:widowControl w:val="0"/>
              <w:autoSpaceDE w:val="0"/>
              <w:autoSpaceDN w:val="0"/>
              <w:adjustRightInd w:val="0"/>
              <w:jc w:val="both"/>
              <w:rPr>
                <w:rFonts w:ascii="Trebuchet MS" w:hAnsi="Trebuchet MS"/>
                <w:lang w:val="en-US" w:eastAsia="lt-LT"/>
              </w:rPr>
            </w:pPr>
          </w:p>
        </w:tc>
        <w:tc>
          <w:tcPr>
            <w:tcW w:w="0" w:type="auto"/>
            <w:shd w:val="clear" w:color="auto" w:fill="auto"/>
          </w:tcPr>
          <w:p w14:paraId="67029997" w14:textId="3E8C55E4" w:rsidR="00C5646A" w:rsidRPr="00292B3C" w:rsidRDefault="008021E1" w:rsidP="00AD546E">
            <w:pPr>
              <w:jc w:val="both"/>
              <w:rPr>
                <w:rFonts w:ascii="Trebuchet MS" w:hAnsi="Trebuchet MS"/>
                <w:noProof/>
                <w:lang w:val="en-US"/>
              </w:rPr>
            </w:pPr>
            <w:r w:rsidRPr="00292B3C">
              <w:rPr>
                <w:rFonts w:ascii="Trebuchet MS" w:hAnsi="Trebuchet MS"/>
                <w:noProof/>
                <w:lang w:val="en-US"/>
              </w:rPr>
              <w:t>For each proposed specialist of the SUPPLIER's team, must be provided</w:t>
            </w:r>
            <w:r w:rsidR="00C5646A" w:rsidRPr="00292B3C">
              <w:rPr>
                <w:rFonts w:ascii="Trebuchet MS" w:hAnsi="Trebuchet MS"/>
                <w:noProof/>
                <w:lang w:val="en-US"/>
              </w:rPr>
              <w:t>:</w:t>
            </w:r>
          </w:p>
          <w:p w14:paraId="026CD34B" w14:textId="458521E1" w:rsidR="00C11365" w:rsidRPr="00292B3C" w:rsidRDefault="008021E1" w:rsidP="00AD546E">
            <w:pPr>
              <w:pStyle w:val="Sraopastraipa"/>
              <w:numPr>
                <w:ilvl w:val="0"/>
                <w:numId w:val="14"/>
              </w:numPr>
              <w:tabs>
                <w:tab w:val="left" w:pos="603"/>
              </w:tabs>
              <w:spacing w:after="0" w:line="240" w:lineRule="auto"/>
              <w:ind w:left="0" w:firstLine="360"/>
              <w:jc w:val="both"/>
              <w:rPr>
                <w:rFonts w:ascii="Trebuchet MS" w:hAnsi="Trebuchet MS"/>
                <w:noProof/>
                <w:lang w:val="en-US"/>
              </w:rPr>
            </w:pPr>
            <w:r w:rsidRPr="00292B3C">
              <w:rPr>
                <w:rFonts w:ascii="Trebuchet MS" w:hAnsi="Trebuchet MS"/>
                <w:noProof/>
                <w:lang w:val="en-US"/>
              </w:rPr>
              <w:t xml:space="preserve">curriculum vitae (CV) or other documents demonstrating the </w:t>
            </w:r>
            <w:r w:rsidR="00144EEB" w:rsidRPr="00292B3C">
              <w:rPr>
                <w:rFonts w:ascii="Trebuchet MS" w:hAnsi="Trebuchet MS"/>
                <w:noProof/>
                <w:lang w:val="en-US"/>
              </w:rPr>
              <w:t>specialist</w:t>
            </w:r>
            <w:r w:rsidRPr="00292B3C">
              <w:rPr>
                <w:rFonts w:ascii="Trebuchet MS" w:hAnsi="Trebuchet MS"/>
                <w:noProof/>
                <w:lang w:val="en-US"/>
              </w:rPr>
              <w:t xml:space="preserve">'s experience in the projects referred to in the requirements (title, description of the project, period of implementation, contact details of the project sponsor, the </w:t>
            </w:r>
            <w:r w:rsidR="00144EEB" w:rsidRPr="00292B3C">
              <w:rPr>
                <w:rFonts w:ascii="Trebuchet MS" w:hAnsi="Trebuchet MS"/>
                <w:noProof/>
                <w:lang w:val="en-US"/>
              </w:rPr>
              <w:t>specialist</w:t>
            </w:r>
            <w:r w:rsidRPr="00292B3C">
              <w:rPr>
                <w:rFonts w:ascii="Trebuchet MS" w:hAnsi="Trebuchet MS"/>
                <w:noProof/>
                <w:lang w:val="en-US"/>
              </w:rPr>
              <w:t>s role in the project, the period of participation in the project (to the nearest month), and any other documentation to support experience and expertise)</w:t>
            </w:r>
            <w:r w:rsidR="00C11365" w:rsidRPr="00292B3C">
              <w:rPr>
                <w:rFonts w:ascii="Trebuchet MS" w:hAnsi="Trebuchet MS"/>
                <w:noProof/>
                <w:lang w:val="en-US"/>
              </w:rPr>
              <w:t xml:space="preserve">. </w:t>
            </w:r>
          </w:p>
          <w:p w14:paraId="32C91BED" w14:textId="4E6BD4F5" w:rsidR="00C5646A" w:rsidRPr="00292B3C" w:rsidRDefault="008021E1" w:rsidP="00AD546E">
            <w:pPr>
              <w:pStyle w:val="Sraopastraipa"/>
              <w:numPr>
                <w:ilvl w:val="0"/>
                <w:numId w:val="14"/>
              </w:numPr>
              <w:tabs>
                <w:tab w:val="left" w:pos="564"/>
              </w:tabs>
              <w:spacing w:after="0" w:line="240" w:lineRule="auto"/>
              <w:ind w:left="0" w:firstLine="324"/>
              <w:jc w:val="both"/>
              <w:rPr>
                <w:rFonts w:ascii="Trebuchet MS" w:hAnsi="Trebuchet MS"/>
                <w:noProof/>
                <w:lang w:val="en-US"/>
              </w:rPr>
            </w:pPr>
            <w:r w:rsidRPr="00292B3C">
              <w:rPr>
                <w:rFonts w:ascii="Trebuchet MS" w:hAnsi="Trebuchet MS"/>
                <w:noProof/>
                <w:lang w:val="en-US"/>
              </w:rPr>
              <w:t>copies of certificates of qualification, if specified for a particular expert. Certificates of attendance at courses, training or seminars shall not be considered as sufficient evidence of the qualifications applied for. An examination for the relevant qualification must be passed (an examination without means of personal authentication is not appropriate).</w:t>
            </w:r>
          </w:p>
          <w:p w14:paraId="4D971F7B" w14:textId="77777777" w:rsidR="00C11365" w:rsidRPr="00292B3C" w:rsidRDefault="00C11365" w:rsidP="00AD546E">
            <w:pPr>
              <w:pStyle w:val="Sraopastraipa"/>
              <w:tabs>
                <w:tab w:val="left" w:pos="564"/>
              </w:tabs>
              <w:spacing w:after="0" w:line="240" w:lineRule="auto"/>
              <w:ind w:left="324"/>
              <w:jc w:val="both"/>
              <w:rPr>
                <w:rFonts w:ascii="Trebuchet MS" w:hAnsi="Trebuchet MS"/>
                <w:noProof/>
                <w:lang w:val="en-US"/>
              </w:rPr>
            </w:pPr>
          </w:p>
          <w:p w14:paraId="253AFDD2" w14:textId="7743A727" w:rsidR="00C5646A" w:rsidRPr="00292B3C" w:rsidRDefault="00144EEB" w:rsidP="00AD546E">
            <w:pPr>
              <w:jc w:val="both"/>
              <w:rPr>
                <w:rFonts w:ascii="Trebuchet MS" w:hAnsi="Trebuchet MS"/>
                <w:noProof/>
                <w:lang w:val="en-US"/>
              </w:rPr>
            </w:pPr>
            <w:r w:rsidRPr="00292B3C">
              <w:rPr>
                <w:rFonts w:ascii="Trebuchet MS" w:hAnsi="Trebuchet MS"/>
                <w:noProof/>
                <w:lang w:val="en-US"/>
              </w:rPr>
              <w:t xml:space="preserve">In order to verify the accuracy of the information provided in the CVs of the specialists, the </w:t>
            </w:r>
            <w:r w:rsidR="00AD546E">
              <w:rPr>
                <w:rFonts w:ascii="Trebuchet MS" w:hAnsi="Trebuchet MS"/>
                <w:noProof/>
                <w:lang w:val="en-US"/>
              </w:rPr>
              <w:t>CLIENT</w:t>
            </w:r>
            <w:r w:rsidRPr="00292B3C">
              <w:rPr>
                <w:rFonts w:ascii="Trebuchet MS" w:hAnsi="Trebuchet MS"/>
                <w:noProof/>
                <w:lang w:val="en-US"/>
              </w:rPr>
              <w:t xml:space="preserve"> has the right to contact the client(s) of the project(s) indicated in the CV of the specialist</w:t>
            </w:r>
            <w:r w:rsidR="00C5646A" w:rsidRPr="00292B3C">
              <w:rPr>
                <w:rFonts w:ascii="Trebuchet MS" w:hAnsi="Trebuchet MS"/>
                <w:noProof/>
                <w:lang w:val="en-US"/>
              </w:rPr>
              <w:t>.</w:t>
            </w:r>
          </w:p>
          <w:p w14:paraId="39E9994C" w14:textId="7C8739A6" w:rsidR="00C5646A" w:rsidRPr="00292B3C" w:rsidRDefault="00144EEB" w:rsidP="00AD546E">
            <w:pPr>
              <w:jc w:val="both"/>
              <w:rPr>
                <w:rFonts w:ascii="Trebuchet MS" w:hAnsi="Trebuchet MS"/>
                <w:noProof/>
                <w:lang w:val="en-US"/>
              </w:rPr>
            </w:pPr>
            <w:r w:rsidRPr="00292B3C">
              <w:rPr>
                <w:rFonts w:ascii="Trebuchet MS" w:hAnsi="Trebuchet MS"/>
                <w:noProof/>
                <w:lang w:val="en-US"/>
              </w:rPr>
              <w:t xml:space="preserve">If the person responsible for the performance of the contract has performed more than one contract at the same time, this period shall not be aggregated for the purposes of calculating his experience. The </w:t>
            </w:r>
            <w:r w:rsidR="00AD546E">
              <w:rPr>
                <w:rFonts w:ascii="Trebuchet MS" w:hAnsi="Trebuchet MS"/>
                <w:noProof/>
                <w:lang w:val="en-US"/>
              </w:rPr>
              <w:t>CLIENT</w:t>
            </w:r>
            <w:r w:rsidRPr="00292B3C">
              <w:rPr>
                <w:rFonts w:ascii="Trebuchet MS" w:hAnsi="Trebuchet MS"/>
                <w:noProof/>
                <w:lang w:val="en-US"/>
              </w:rPr>
              <w:t xml:space="preserve"> will take into account the experience gained on contracts completed before the deadline for the submission of proposals</w:t>
            </w:r>
            <w:r w:rsidR="00C5646A" w:rsidRPr="00292B3C">
              <w:rPr>
                <w:rFonts w:ascii="Trebuchet MS" w:hAnsi="Trebuchet MS"/>
                <w:noProof/>
                <w:lang w:val="en-US"/>
              </w:rPr>
              <w:t xml:space="preserve">. </w:t>
            </w:r>
          </w:p>
          <w:p w14:paraId="17D62528" w14:textId="61D2132D" w:rsidR="00F66FAE" w:rsidRPr="00292B3C" w:rsidRDefault="00144EEB" w:rsidP="00AD546E">
            <w:pPr>
              <w:jc w:val="both"/>
              <w:rPr>
                <w:rFonts w:ascii="Trebuchet MS" w:hAnsi="Trebuchet MS"/>
                <w:noProof/>
                <w:lang w:val="en-US"/>
              </w:rPr>
            </w:pPr>
            <w:r w:rsidRPr="00292B3C">
              <w:rPr>
                <w:rFonts w:ascii="Trebuchet MS" w:hAnsi="Trebuchet MS"/>
                <w:b/>
                <w:lang w:val="en-US" w:eastAsia="lt-LT"/>
              </w:rPr>
              <w:t>Digital copies of documents must be provided.</w:t>
            </w:r>
          </w:p>
        </w:tc>
      </w:tr>
      <w:tr w:rsidR="00C5646A" w:rsidRPr="00292B3C" w14:paraId="052D267F" w14:textId="77777777" w:rsidTr="00C5646A">
        <w:trPr>
          <w:trHeight w:val="983"/>
        </w:trPr>
        <w:tc>
          <w:tcPr>
            <w:tcW w:w="0" w:type="auto"/>
            <w:shd w:val="clear" w:color="auto" w:fill="auto"/>
          </w:tcPr>
          <w:p w14:paraId="24BA5E40" w14:textId="7F801D89" w:rsidR="00C5646A" w:rsidRPr="00292B3C" w:rsidRDefault="008021E1" w:rsidP="00F66FAE">
            <w:pPr>
              <w:widowControl w:val="0"/>
              <w:tabs>
                <w:tab w:val="center" w:pos="4819"/>
                <w:tab w:val="right" w:pos="9638"/>
              </w:tabs>
              <w:suppressAutoHyphens/>
              <w:autoSpaceDE w:val="0"/>
              <w:autoSpaceDN w:val="0"/>
              <w:adjustRightInd w:val="0"/>
              <w:ind w:firstLine="142"/>
              <w:jc w:val="both"/>
              <w:rPr>
                <w:rFonts w:ascii="Trebuchet MS" w:hAnsi="Trebuchet MS"/>
                <w:lang w:val="en-US" w:eastAsia="lt-LT"/>
              </w:rPr>
            </w:pPr>
            <w:r w:rsidRPr="00292B3C">
              <w:rPr>
                <w:rFonts w:ascii="Trebuchet MS" w:hAnsi="Trebuchet MS"/>
                <w:lang w:val="en-US" w:eastAsia="lt-LT"/>
              </w:rPr>
              <w:t>1</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.1.</w:t>
            </w:r>
          </w:p>
        </w:tc>
        <w:tc>
          <w:tcPr>
            <w:tcW w:w="0" w:type="auto"/>
            <w:tcBorders>
              <w:top w:val="single" w:sz="4" w:space="0" w:color="auto"/>
              <w:left w:val="single" w:sz="4" w:space="0" w:color="auto"/>
              <w:bottom w:val="single" w:sz="4" w:space="0" w:color="auto"/>
              <w:right w:val="single" w:sz="4" w:space="0" w:color="auto"/>
            </w:tcBorders>
          </w:tcPr>
          <w:p w14:paraId="6B9C7E69" w14:textId="2754C5E6" w:rsidR="00F66FAE" w:rsidRPr="00292B3C" w:rsidRDefault="00EE713E" w:rsidP="00AD546E">
            <w:pPr>
              <w:ind w:right="113"/>
              <w:jc w:val="both"/>
              <w:rPr>
                <w:rFonts w:ascii="Trebuchet MS" w:hAnsi="Trebuchet MS"/>
                <w:b/>
                <w:bCs/>
                <w:color w:val="000000"/>
                <w:lang w:val="en-US"/>
              </w:rPr>
            </w:pPr>
            <w:r w:rsidRPr="00292B3C">
              <w:rPr>
                <w:rFonts w:ascii="Trebuchet MS" w:hAnsi="Trebuchet MS"/>
                <w:b/>
                <w:bCs/>
                <w:color w:val="000000"/>
                <w:lang w:val="en-US"/>
              </w:rPr>
              <w:t>Supervisor</w:t>
            </w:r>
            <w:r w:rsidR="00F66FAE" w:rsidRPr="00292B3C">
              <w:rPr>
                <w:rFonts w:ascii="Trebuchet MS" w:hAnsi="Trebuchet MS"/>
                <w:b/>
                <w:bCs/>
                <w:color w:val="000000"/>
                <w:lang w:val="en-US"/>
              </w:rPr>
              <w:t>:</w:t>
            </w:r>
          </w:p>
          <w:p w14:paraId="6DAA6A5E" w14:textId="7F964E8D" w:rsidR="00F66FAE" w:rsidRPr="00292B3C" w:rsidRDefault="00EE713E" w:rsidP="00AD546E">
            <w:pPr>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 xml:space="preserve">: </w:t>
            </w:r>
          </w:p>
          <w:p w14:paraId="3DBF8B77" w14:textId="17561D8E" w:rsidR="00F66FAE" w:rsidRPr="00292B3C" w:rsidRDefault="00EE713E" w:rsidP="00AD546E">
            <w:pPr>
              <w:numPr>
                <w:ilvl w:val="0"/>
                <w:numId w:val="20"/>
              </w:numPr>
              <w:tabs>
                <w:tab w:val="num" w:pos="254"/>
              </w:tabs>
              <w:spacing w:after="0" w:line="240" w:lineRule="auto"/>
              <w:ind w:left="254" w:hanging="254"/>
              <w:jc w:val="both"/>
              <w:rPr>
                <w:rFonts w:ascii="Trebuchet MS" w:hAnsi="Trebuchet MS"/>
                <w:color w:val="000000"/>
                <w:lang w:val="en-US"/>
              </w:rPr>
            </w:pPr>
            <w:r w:rsidRPr="00292B3C">
              <w:rPr>
                <w:rFonts w:ascii="Trebuchet MS" w:hAnsi="Trebuchet MS"/>
                <w:color w:val="000000"/>
                <w:lang w:val="en-US"/>
              </w:rPr>
              <w:t>Specific experience and qualifications</w:t>
            </w:r>
            <w:r w:rsidR="00F66FAE" w:rsidRPr="00292B3C">
              <w:rPr>
                <w:rFonts w:ascii="Trebuchet MS" w:hAnsi="Trebuchet MS"/>
                <w:color w:val="000000"/>
                <w:lang w:val="en-US"/>
              </w:rPr>
              <w:t>:</w:t>
            </w:r>
          </w:p>
          <w:p w14:paraId="78561CAF" w14:textId="3FEB4308" w:rsidR="00F66FAE" w:rsidRPr="00292B3C" w:rsidRDefault="00EE713E" w:rsidP="00AD546E">
            <w:pPr>
              <w:pStyle w:val="Sraopastraipa"/>
              <w:numPr>
                <w:ilvl w:val="0"/>
                <w:numId w:val="17"/>
              </w:numPr>
              <w:tabs>
                <w:tab w:val="left" w:pos="421"/>
              </w:tabs>
              <w:spacing w:after="0" w:line="240" w:lineRule="auto"/>
              <w:ind w:left="0" w:firstLine="255"/>
              <w:contextualSpacing w:val="0"/>
              <w:jc w:val="both"/>
              <w:rPr>
                <w:rFonts w:ascii="Trebuchet MS" w:hAnsi="Trebuchet MS"/>
                <w:color w:val="000000"/>
                <w:lang w:val="en-US"/>
              </w:rPr>
            </w:pPr>
            <w:r w:rsidRPr="00292B3C">
              <w:rPr>
                <w:rFonts w:ascii="Trebuchet MS" w:hAnsi="Trebuchet MS"/>
                <w:color w:val="000000"/>
                <w:lang w:val="en-US"/>
              </w:rPr>
              <w:lastRenderedPageBreak/>
              <w:t xml:space="preserve">must have internationally </w:t>
            </w:r>
            <w:proofErr w:type="spellStart"/>
            <w:r w:rsidRPr="00292B3C">
              <w:rPr>
                <w:rFonts w:ascii="Trebuchet MS" w:hAnsi="Trebuchet MS"/>
                <w:color w:val="000000"/>
                <w:lang w:val="en-US"/>
              </w:rPr>
              <w:t>recognised</w:t>
            </w:r>
            <w:proofErr w:type="spellEnd"/>
            <w:r w:rsidRPr="00292B3C">
              <w:rPr>
                <w:rFonts w:ascii="Trebuchet MS" w:hAnsi="Trebuchet MS"/>
                <w:color w:val="000000"/>
                <w:lang w:val="en-US"/>
              </w:rPr>
              <w:t xml:space="preserve"> qualification in project management</w:t>
            </w:r>
            <w:r w:rsidR="00F66FAE" w:rsidRPr="00292B3C">
              <w:rPr>
                <w:rFonts w:ascii="Trebuchet MS" w:hAnsi="Trebuchet MS"/>
                <w:color w:val="000000"/>
                <w:lang w:val="en-US"/>
              </w:rPr>
              <w:t>;</w:t>
            </w:r>
          </w:p>
          <w:p w14:paraId="4E594861" w14:textId="0DE78842" w:rsidR="00C5646A" w:rsidRPr="00292B3C" w:rsidRDefault="00EE713E" w:rsidP="00AD546E">
            <w:pPr>
              <w:pStyle w:val="Sraopastraipa"/>
              <w:numPr>
                <w:ilvl w:val="0"/>
                <w:numId w:val="17"/>
              </w:numPr>
              <w:tabs>
                <w:tab w:val="left" w:pos="421"/>
              </w:tabs>
              <w:spacing w:after="0" w:line="240" w:lineRule="auto"/>
              <w:ind w:left="0" w:firstLine="255"/>
              <w:contextualSpacing w:val="0"/>
              <w:jc w:val="both"/>
              <w:rPr>
                <w:rFonts w:ascii="Trebuchet MS" w:eastAsia="Calibri" w:hAnsi="Trebuchet MS"/>
                <w:color w:val="000000"/>
                <w:shd w:val="clear" w:color="auto" w:fill="FFFFFF"/>
                <w:lang w:val="en-US" w:eastAsia="lt-LT"/>
              </w:rPr>
            </w:pPr>
            <w:r w:rsidRPr="00292B3C">
              <w:rPr>
                <w:rFonts w:ascii="Trebuchet MS" w:hAnsi="Trebuchet MS"/>
                <w:color w:val="000000"/>
                <w:lang w:val="en-US"/>
              </w:rPr>
              <w:t>at least 1 year of experience in project management (service management and progress control, project risk management, quality control of service delivery).</w:t>
            </w:r>
          </w:p>
        </w:tc>
        <w:tc>
          <w:tcPr>
            <w:tcW w:w="0" w:type="auto"/>
            <w:tcBorders>
              <w:top w:val="single" w:sz="4" w:space="0" w:color="auto"/>
              <w:left w:val="single" w:sz="4" w:space="0" w:color="auto"/>
              <w:bottom w:val="single" w:sz="4" w:space="0" w:color="auto"/>
              <w:right w:val="single" w:sz="4" w:space="0" w:color="auto"/>
            </w:tcBorders>
          </w:tcPr>
          <w:p w14:paraId="1ABB0DD2" w14:textId="6ADECA71" w:rsidR="00C5646A" w:rsidRPr="00292B3C" w:rsidRDefault="00AA1651" w:rsidP="00AD546E">
            <w:pPr>
              <w:tabs>
                <w:tab w:val="left" w:pos="381"/>
              </w:tabs>
              <w:jc w:val="both"/>
              <w:rPr>
                <w:rFonts w:ascii="Trebuchet MS" w:hAnsi="Trebuchet MS"/>
                <w:lang w:val="en-US"/>
              </w:rPr>
            </w:pPr>
            <w:r w:rsidRPr="00292B3C">
              <w:rPr>
                <w:rFonts w:ascii="Trebuchet MS" w:hAnsi="Trebuchet MS"/>
                <w:lang w:val="en-US"/>
              </w:rPr>
              <w:lastRenderedPageBreak/>
              <w:t xml:space="preserve">In addition, </w:t>
            </w:r>
            <w:r w:rsidR="00325C56" w:rsidRPr="00292B3C">
              <w:rPr>
                <w:rFonts w:ascii="Trebuchet MS" w:hAnsi="Trebuchet MS"/>
                <w:lang w:val="en-US"/>
              </w:rPr>
              <w:t xml:space="preserve">provide </w:t>
            </w:r>
            <w:r w:rsidRPr="00292B3C">
              <w:rPr>
                <w:rFonts w:ascii="Trebuchet MS" w:hAnsi="Trebuchet MS"/>
                <w:lang w:val="en-US"/>
              </w:rPr>
              <w:t xml:space="preserve">a certificate attesting to the project manager's qualifications (PMP or IPMA or CompTIA Project+ or Prince2 or </w:t>
            </w:r>
            <w:proofErr w:type="spellStart"/>
            <w:r w:rsidRPr="00292B3C">
              <w:rPr>
                <w:rFonts w:ascii="Trebuchet MS" w:hAnsi="Trebuchet MS"/>
                <w:lang w:val="en-US"/>
              </w:rPr>
              <w:t>ICAgile</w:t>
            </w:r>
            <w:proofErr w:type="spellEnd"/>
            <w:r w:rsidRPr="00292B3C">
              <w:rPr>
                <w:rFonts w:ascii="Trebuchet MS" w:hAnsi="Trebuchet MS"/>
                <w:lang w:val="en-US"/>
              </w:rPr>
              <w:t xml:space="preserve"> Certified Professional (ICP) or PMI-Agile </w:t>
            </w:r>
            <w:r w:rsidRPr="00292B3C">
              <w:rPr>
                <w:rFonts w:ascii="Trebuchet MS" w:hAnsi="Trebuchet MS"/>
                <w:lang w:val="en-US"/>
              </w:rPr>
              <w:lastRenderedPageBreak/>
              <w:t>Certified Professional (PMI-ACP) or Certified Scrum Master (CSM)), or equivalent document</w:t>
            </w:r>
            <w:r w:rsidR="00F66FAE" w:rsidRPr="00292B3C">
              <w:rPr>
                <w:rFonts w:ascii="Trebuchet MS" w:hAnsi="Trebuchet MS"/>
                <w:lang w:val="en-US"/>
              </w:rPr>
              <w:t>.</w:t>
            </w:r>
          </w:p>
          <w:p w14:paraId="304293CF" w14:textId="2C89CAFA" w:rsidR="00F66FAE" w:rsidRPr="00292B3C" w:rsidRDefault="00AA1651" w:rsidP="00AD546E">
            <w:pPr>
              <w:tabs>
                <w:tab w:val="left" w:pos="381"/>
              </w:tabs>
              <w:jc w:val="both"/>
              <w:rPr>
                <w:rFonts w:ascii="Trebuchet MS" w:hAnsi="Trebuchet MS"/>
                <w:highlight w:val="yellow"/>
                <w:lang w:val="en-US"/>
              </w:rPr>
            </w:pPr>
            <w:r w:rsidRPr="00292B3C">
              <w:rPr>
                <w:rFonts w:ascii="Trebuchet MS" w:hAnsi="Trebuchet MS"/>
                <w:b/>
                <w:lang w:val="en-US" w:eastAsia="lt-LT"/>
              </w:rPr>
              <w:t>Digital copies of documents must be provided</w:t>
            </w:r>
            <w:r w:rsidR="00F66FAE" w:rsidRPr="00292B3C">
              <w:rPr>
                <w:rFonts w:ascii="Trebuchet MS" w:hAnsi="Trebuchet MS"/>
                <w:b/>
                <w:lang w:val="en-US" w:eastAsia="lt-LT"/>
              </w:rPr>
              <w:t>.</w:t>
            </w:r>
          </w:p>
        </w:tc>
      </w:tr>
      <w:tr w:rsidR="00C5646A" w:rsidRPr="00292B3C" w14:paraId="70C8F1E0" w14:textId="77777777" w:rsidTr="00C5646A">
        <w:trPr>
          <w:trHeight w:val="983"/>
        </w:trPr>
        <w:tc>
          <w:tcPr>
            <w:tcW w:w="0" w:type="auto"/>
            <w:shd w:val="clear" w:color="auto" w:fill="auto"/>
          </w:tcPr>
          <w:p w14:paraId="302A95C1" w14:textId="3B1805DD" w:rsidR="00C5646A" w:rsidRPr="00292B3C" w:rsidRDefault="00F66FAE" w:rsidP="00F66FAE">
            <w:pPr>
              <w:widowControl w:val="0"/>
              <w:tabs>
                <w:tab w:val="center" w:pos="4819"/>
                <w:tab w:val="right" w:pos="9638"/>
              </w:tabs>
              <w:suppressAutoHyphens/>
              <w:autoSpaceDE w:val="0"/>
              <w:autoSpaceDN w:val="0"/>
              <w:adjustRightInd w:val="0"/>
              <w:ind w:firstLine="142"/>
              <w:jc w:val="both"/>
              <w:rPr>
                <w:rFonts w:ascii="Trebuchet MS" w:hAnsi="Trebuchet MS"/>
                <w:lang w:val="en-US" w:eastAsia="lt-LT"/>
              </w:rPr>
            </w:pPr>
            <w:r w:rsidRPr="00292B3C">
              <w:rPr>
                <w:rFonts w:ascii="Trebuchet MS" w:hAnsi="Trebuchet MS"/>
                <w:lang w:val="en-US" w:eastAsia="lt-LT"/>
              </w:rPr>
              <w:lastRenderedPageBreak/>
              <w:t>7</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.2.</w:t>
            </w:r>
          </w:p>
        </w:tc>
        <w:tc>
          <w:tcPr>
            <w:tcW w:w="0" w:type="auto"/>
            <w:tcBorders>
              <w:top w:val="single" w:sz="4" w:space="0" w:color="auto"/>
              <w:left w:val="single" w:sz="4" w:space="0" w:color="auto"/>
              <w:bottom w:val="single" w:sz="4" w:space="0" w:color="auto"/>
              <w:right w:val="single" w:sz="4" w:space="0" w:color="auto"/>
            </w:tcBorders>
          </w:tcPr>
          <w:p w14:paraId="24BABEEB" w14:textId="6C5EF405" w:rsidR="00F66FAE" w:rsidRPr="00292B3C" w:rsidRDefault="00900DC2" w:rsidP="00AD546E">
            <w:pPr>
              <w:ind w:right="113"/>
              <w:jc w:val="both"/>
              <w:rPr>
                <w:rFonts w:ascii="Trebuchet MS" w:hAnsi="Trebuchet MS"/>
                <w:b/>
                <w:bCs/>
                <w:color w:val="000000"/>
                <w:lang w:val="en-US"/>
              </w:rPr>
            </w:pPr>
            <w:r w:rsidRPr="00292B3C">
              <w:rPr>
                <w:rFonts w:ascii="Trebuchet MS" w:hAnsi="Trebuchet MS"/>
                <w:b/>
                <w:bCs/>
                <w:color w:val="000000"/>
                <w:lang w:val="en-US"/>
              </w:rPr>
              <w:t>Analyst-Designer</w:t>
            </w:r>
            <w:r w:rsidR="00F66FAE" w:rsidRPr="00292B3C">
              <w:rPr>
                <w:rFonts w:ascii="Trebuchet MS" w:hAnsi="Trebuchet MS"/>
                <w:b/>
                <w:bCs/>
                <w:color w:val="000000"/>
                <w:lang w:val="en-US"/>
              </w:rPr>
              <w:t>:</w:t>
            </w:r>
          </w:p>
          <w:p w14:paraId="2B3AF0D9" w14:textId="466B17A2" w:rsidR="00F66FAE" w:rsidRPr="00292B3C" w:rsidRDefault="00900DC2" w:rsidP="00AD546E">
            <w:pPr>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 xml:space="preserve">: </w:t>
            </w:r>
          </w:p>
          <w:p w14:paraId="0F368682" w14:textId="19D708EC" w:rsidR="00F66FAE" w:rsidRPr="00292B3C" w:rsidRDefault="00900DC2" w:rsidP="00AD546E">
            <w:pPr>
              <w:numPr>
                <w:ilvl w:val="0"/>
                <w:numId w:val="22"/>
              </w:numPr>
              <w:tabs>
                <w:tab w:val="num" w:pos="254"/>
              </w:tabs>
              <w:spacing w:after="0" w:line="240" w:lineRule="auto"/>
              <w:ind w:left="254" w:hanging="254"/>
              <w:jc w:val="both"/>
              <w:rPr>
                <w:rFonts w:ascii="Trebuchet MS" w:hAnsi="Trebuchet MS"/>
                <w:color w:val="000000"/>
                <w:lang w:val="en-US"/>
              </w:rPr>
            </w:pPr>
            <w:r w:rsidRPr="00292B3C">
              <w:rPr>
                <w:rFonts w:ascii="Trebuchet MS" w:hAnsi="Trebuchet MS"/>
                <w:color w:val="000000"/>
                <w:lang w:val="en-US"/>
              </w:rPr>
              <w:t>Specific experience and qualifications</w:t>
            </w:r>
            <w:r w:rsidR="00F66FAE" w:rsidRPr="00292B3C">
              <w:rPr>
                <w:rFonts w:ascii="Trebuchet MS" w:hAnsi="Trebuchet MS"/>
                <w:color w:val="000000"/>
                <w:lang w:val="en-US"/>
              </w:rPr>
              <w:t>:</w:t>
            </w:r>
          </w:p>
          <w:p w14:paraId="39D2DC41" w14:textId="7BAEB425" w:rsidR="00F66FAE" w:rsidRPr="008902DC" w:rsidRDefault="003264AE" w:rsidP="00AD546E">
            <w:pPr>
              <w:pStyle w:val="Sraopastraipa"/>
              <w:numPr>
                <w:ilvl w:val="0"/>
                <w:numId w:val="18"/>
              </w:numPr>
              <w:tabs>
                <w:tab w:val="left" w:pos="538"/>
              </w:tabs>
              <w:spacing w:after="0" w:line="240" w:lineRule="auto"/>
              <w:ind w:left="0" w:firstLine="255"/>
              <w:contextualSpacing w:val="0"/>
              <w:jc w:val="both"/>
              <w:rPr>
                <w:rFonts w:ascii="Trebuchet MS" w:hAnsi="Trebuchet MS"/>
                <w:bCs/>
                <w:color w:val="000000"/>
                <w:lang w:val="en-US"/>
              </w:rPr>
            </w:pPr>
            <w:r w:rsidRPr="008902DC">
              <w:rPr>
                <w:rFonts w:ascii="Trebuchet MS" w:hAnsi="Trebuchet MS"/>
                <w:bCs/>
                <w:color w:val="000000"/>
                <w:lang w:val="en-US"/>
              </w:rPr>
              <w:t xml:space="preserve">must have internationally </w:t>
            </w:r>
            <w:proofErr w:type="spellStart"/>
            <w:r w:rsidRPr="008902DC">
              <w:rPr>
                <w:rFonts w:ascii="Trebuchet MS" w:hAnsi="Trebuchet MS"/>
                <w:bCs/>
                <w:color w:val="000000"/>
                <w:lang w:val="en-US"/>
              </w:rPr>
              <w:t>recognised</w:t>
            </w:r>
            <w:proofErr w:type="spellEnd"/>
            <w:r w:rsidRPr="008902DC">
              <w:rPr>
                <w:rFonts w:ascii="Trebuchet MS" w:hAnsi="Trebuchet MS"/>
                <w:bCs/>
                <w:color w:val="000000"/>
                <w:lang w:val="en-US"/>
              </w:rPr>
              <w:t xml:space="preserve"> IS analyst qualification</w:t>
            </w:r>
            <w:r w:rsidR="00F66FAE" w:rsidRPr="008902DC">
              <w:rPr>
                <w:rFonts w:ascii="Trebuchet MS" w:hAnsi="Trebuchet MS"/>
                <w:bCs/>
                <w:color w:val="000000"/>
                <w:lang w:val="en-US"/>
              </w:rPr>
              <w:t>;</w:t>
            </w:r>
          </w:p>
          <w:p w14:paraId="61365497" w14:textId="7F03956D" w:rsidR="00C5646A" w:rsidRPr="00292B3C" w:rsidRDefault="003264AE" w:rsidP="00AD546E">
            <w:pPr>
              <w:pStyle w:val="Sraopastraipa"/>
              <w:numPr>
                <w:ilvl w:val="0"/>
                <w:numId w:val="18"/>
              </w:numPr>
              <w:tabs>
                <w:tab w:val="left" w:pos="538"/>
              </w:tabs>
              <w:spacing w:after="0" w:line="240" w:lineRule="auto"/>
              <w:ind w:left="0" w:firstLine="255"/>
              <w:contextualSpacing w:val="0"/>
              <w:jc w:val="both"/>
              <w:rPr>
                <w:rFonts w:ascii="Trebuchet MS" w:hAnsi="Trebuchet MS"/>
                <w:b/>
                <w:shd w:val="clear" w:color="auto" w:fill="FFFFFF"/>
                <w:lang w:val="en-US"/>
              </w:rPr>
            </w:pPr>
            <w:r w:rsidRPr="00292B3C">
              <w:rPr>
                <w:rFonts w:ascii="Trebuchet MS" w:hAnsi="Trebuchet MS"/>
                <w:bCs/>
                <w:color w:val="000000"/>
                <w:lang w:val="en-US"/>
              </w:rPr>
              <w:t>at least 1 year of experience in IS analysis-design, including at least one integration with another IS</w:t>
            </w:r>
            <w:r w:rsidR="00F66FAE" w:rsidRPr="00292B3C">
              <w:rPr>
                <w:rFonts w:ascii="Trebuchet MS" w:hAnsi="Trebuchet MS"/>
                <w:bCs/>
                <w:color w:val="000000"/>
                <w:lang w:val="en-US"/>
              </w:rPr>
              <w:t>.</w:t>
            </w:r>
          </w:p>
        </w:tc>
        <w:tc>
          <w:tcPr>
            <w:tcW w:w="0" w:type="auto"/>
            <w:tcBorders>
              <w:top w:val="single" w:sz="4" w:space="0" w:color="auto"/>
              <w:left w:val="single" w:sz="4" w:space="0" w:color="auto"/>
              <w:bottom w:val="single" w:sz="4" w:space="0" w:color="auto"/>
              <w:right w:val="single" w:sz="4" w:space="0" w:color="auto"/>
            </w:tcBorders>
          </w:tcPr>
          <w:p w14:paraId="7FC424D6" w14:textId="77777777" w:rsidR="00325C56" w:rsidRPr="00292B3C" w:rsidRDefault="00325C56" w:rsidP="00AD546E">
            <w:pPr>
              <w:tabs>
                <w:tab w:val="left" w:pos="421"/>
              </w:tabs>
              <w:jc w:val="both"/>
              <w:rPr>
                <w:rFonts w:ascii="Trebuchet MS" w:hAnsi="Trebuchet MS"/>
                <w:lang w:val="en-US"/>
              </w:rPr>
            </w:pPr>
            <w:r w:rsidRPr="00292B3C">
              <w:rPr>
                <w:rFonts w:ascii="Trebuchet MS" w:hAnsi="Trebuchet MS"/>
                <w:lang w:val="en-US"/>
              </w:rPr>
              <w:t xml:space="preserve">In addition, provide proof of qualification through an internationally </w:t>
            </w:r>
            <w:proofErr w:type="spellStart"/>
            <w:r w:rsidRPr="00292B3C">
              <w:rPr>
                <w:rFonts w:ascii="Trebuchet MS" w:hAnsi="Trebuchet MS"/>
                <w:lang w:val="en-US"/>
              </w:rPr>
              <w:t>recognised</w:t>
            </w:r>
            <w:proofErr w:type="spellEnd"/>
            <w:r w:rsidRPr="00292B3C">
              <w:rPr>
                <w:rFonts w:ascii="Trebuchet MS" w:hAnsi="Trebuchet MS"/>
                <w:lang w:val="en-US"/>
              </w:rPr>
              <w:t xml:space="preserve"> certificate (e.g. Oracle PL/SQL Developer Certified Associate or Oracle Advanced PL/SQL Developer Certified Professional or Oracle Certified Expert Java Developer or equivalent).</w:t>
            </w:r>
          </w:p>
          <w:p w14:paraId="567F6816" w14:textId="5F17CE26" w:rsidR="00F66FAE" w:rsidRPr="00292B3C" w:rsidDel="000464DF" w:rsidRDefault="00325C56" w:rsidP="00AD546E">
            <w:pPr>
              <w:tabs>
                <w:tab w:val="left" w:pos="421"/>
              </w:tabs>
              <w:jc w:val="both"/>
              <w:rPr>
                <w:rFonts w:ascii="Trebuchet MS" w:hAnsi="Trebuchet MS"/>
                <w:lang w:val="en-US"/>
              </w:rPr>
            </w:pPr>
            <w:r w:rsidRPr="00292B3C">
              <w:rPr>
                <w:rFonts w:ascii="Trebuchet MS" w:hAnsi="Trebuchet MS"/>
                <w:b/>
                <w:lang w:val="en-US" w:eastAsia="lt-LT"/>
              </w:rPr>
              <w:t>Digital copies of documents must be provided.</w:t>
            </w:r>
          </w:p>
        </w:tc>
      </w:tr>
      <w:tr w:rsidR="00C5646A" w:rsidRPr="00292B3C" w14:paraId="5760AC25" w14:textId="77777777" w:rsidTr="00C5646A">
        <w:trPr>
          <w:trHeight w:val="983"/>
        </w:trPr>
        <w:tc>
          <w:tcPr>
            <w:tcW w:w="0" w:type="auto"/>
            <w:shd w:val="clear" w:color="auto" w:fill="auto"/>
          </w:tcPr>
          <w:p w14:paraId="67F40F11" w14:textId="23A5CFA5" w:rsidR="00C5646A" w:rsidRPr="00292B3C" w:rsidRDefault="00F66FAE" w:rsidP="00732102">
            <w:pPr>
              <w:widowControl w:val="0"/>
              <w:tabs>
                <w:tab w:val="center" w:pos="4819"/>
                <w:tab w:val="right" w:pos="9638"/>
              </w:tabs>
              <w:suppressAutoHyphens/>
              <w:autoSpaceDE w:val="0"/>
              <w:autoSpaceDN w:val="0"/>
              <w:adjustRightInd w:val="0"/>
              <w:ind w:firstLine="142"/>
              <w:rPr>
                <w:rFonts w:ascii="Trebuchet MS" w:hAnsi="Trebuchet MS"/>
                <w:lang w:val="en-US" w:eastAsia="lt-LT"/>
              </w:rPr>
            </w:pPr>
            <w:r w:rsidRPr="00292B3C">
              <w:rPr>
                <w:rFonts w:ascii="Trebuchet MS" w:hAnsi="Trebuchet MS"/>
                <w:lang w:val="en-US" w:eastAsia="lt-LT"/>
              </w:rPr>
              <w:t>7</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4EFDCA" w14:textId="38E3DC0D" w:rsidR="00F66FAE" w:rsidRPr="00292B3C" w:rsidRDefault="00192D5B" w:rsidP="00AD546E">
            <w:pPr>
              <w:ind w:right="113"/>
              <w:jc w:val="both"/>
              <w:rPr>
                <w:rFonts w:ascii="Trebuchet MS" w:hAnsi="Trebuchet MS"/>
                <w:b/>
                <w:bCs/>
                <w:color w:val="000000"/>
                <w:lang w:val="en-US"/>
              </w:rPr>
            </w:pPr>
            <w:r w:rsidRPr="00292B3C">
              <w:rPr>
                <w:rFonts w:ascii="Trebuchet MS" w:hAnsi="Trebuchet MS"/>
                <w:b/>
                <w:bCs/>
                <w:color w:val="000000"/>
                <w:lang w:val="en-US"/>
              </w:rPr>
              <w:t>Programmer</w:t>
            </w:r>
            <w:r w:rsidR="00F66FAE" w:rsidRPr="00292B3C">
              <w:rPr>
                <w:rFonts w:ascii="Trebuchet MS" w:hAnsi="Trebuchet MS"/>
                <w:b/>
                <w:bCs/>
                <w:color w:val="000000"/>
                <w:lang w:val="en-US"/>
              </w:rPr>
              <w:t>:</w:t>
            </w:r>
          </w:p>
          <w:p w14:paraId="3A6B17A8" w14:textId="1EFF9F97" w:rsidR="00F66FAE" w:rsidRPr="00292B3C" w:rsidRDefault="00900DC2" w:rsidP="00AD546E">
            <w:pPr>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 xml:space="preserve">: </w:t>
            </w:r>
          </w:p>
          <w:p w14:paraId="397769BD" w14:textId="23ED7A57" w:rsidR="00F66FAE" w:rsidRPr="00292B3C" w:rsidRDefault="00900DC2" w:rsidP="00AD546E">
            <w:pPr>
              <w:numPr>
                <w:ilvl w:val="0"/>
                <w:numId w:val="24"/>
              </w:numPr>
              <w:spacing w:after="0" w:line="240" w:lineRule="auto"/>
              <w:ind w:left="254" w:hanging="254"/>
              <w:jc w:val="both"/>
              <w:rPr>
                <w:rFonts w:ascii="Trebuchet MS" w:hAnsi="Trebuchet MS"/>
                <w:b/>
                <w:color w:val="000000"/>
                <w:lang w:val="en-US"/>
              </w:rPr>
            </w:pPr>
            <w:r w:rsidRPr="00292B3C">
              <w:rPr>
                <w:rFonts w:ascii="Trebuchet MS" w:hAnsi="Trebuchet MS"/>
                <w:color w:val="000000"/>
                <w:lang w:val="en-US"/>
              </w:rPr>
              <w:t>Specific experience and qualifications</w:t>
            </w:r>
            <w:r w:rsidR="00F66FAE" w:rsidRPr="00292B3C">
              <w:rPr>
                <w:rFonts w:ascii="Trebuchet MS" w:hAnsi="Trebuchet MS"/>
                <w:color w:val="000000"/>
                <w:lang w:val="en-US"/>
              </w:rPr>
              <w:t xml:space="preserve">: </w:t>
            </w:r>
          </w:p>
          <w:p w14:paraId="35204C1B" w14:textId="169E856C" w:rsidR="00F66FAE" w:rsidRPr="00292B3C" w:rsidRDefault="00A32420" w:rsidP="00AD546E">
            <w:pPr>
              <w:numPr>
                <w:ilvl w:val="0"/>
                <w:numId w:val="16"/>
              </w:numPr>
              <w:spacing w:after="0" w:line="240" w:lineRule="auto"/>
              <w:jc w:val="both"/>
              <w:rPr>
                <w:rFonts w:ascii="Trebuchet MS" w:hAnsi="Trebuchet MS"/>
                <w:spacing w:val="-2"/>
                <w:lang w:val="en-US"/>
              </w:rPr>
            </w:pPr>
            <w:r w:rsidRPr="00292B3C">
              <w:rPr>
                <w:rFonts w:ascii="Trebuchet MS" w:hAnsi="Trebuchet MS"/>
                <w:spacing w:val="-2"/>
                <w:lang w:val="en-US"/>
              </w:rPr>
              <w:t xml:space="preserve">must have internationally </w:t>
            </w:r>
            <w:proofErr w:type="spellStart"/>
            <w:r w:rsidRPr="00292B3C">
              <w:rPr>
                <w:rFonts w:ascii="Trebuchet MS" w:hAnsi="Trebuchet MS"/>
                <w:spacing w:val="-2"/>
                <w:lang w:val="en-US"/>
              </w:rPr>
              <w:t>recognised</w:t>
            </w:r>
            <w:proofErr w:type="spellEnd"/>
            <w:r w:rsidRPr="00292B3C">
              <w:rPr>
                <w:rFonts w:ascii="Trebuchet MS" w:hAnsi="Trebuchet MS"/>
                <w:spacing w:val="-2"/>
                <w:lang w:val="en-US"/>
              </w:rPr>
              <w:t xml:space="preserve"> programmer qualification</w:t>
            </w:r>
            <w:r w:rsidR="00F66FAE" w:rsidRPr="00292B3C">
              <w:rPr>
                <w:rFonts w:ascii="Trebuchet MS" w:hAnsi="Trebuchet MS"/>
                <w:lang w:val="en-US"/>
              </w:rPr>
              <w:t xml:space="preserve">. </w:t>
            </w:r>
          </w:p>
          <w:p w14:paraId="3314767C" w14:textId="4E923B59" w:rsidR="00F66FAE" w:rsidRPr="00292B3C" w:rsidRDefault="00A32420" w:rsidP="00AD546E">
            <w:pPr>
              <w:numPr>
                <w:ilvl w:val="0"/>
                <w:numId w:val="16"/>
              </w:numPr>
              <w:spacing w:after="0" w:line="240" w:lineRule="auto"/>
              <w:jc w:val="both"/>
              <w:rPr>
                <w:rFonts w:ascii="Trebuchet MS" w:hAnsi="Trebuchet MS"/>
                <w:lang w:val="en-US"/>
              </w:rPr>
            </w:pPr>
            <w:r w:rsidRPr="00292B3C">
              <w:rPr>
                <w:rFonts w:ascii="Trebuchet MS" w:hAnsi="Trebuchet MS"/>
                <w:lang w:val="en-US"/>
              </w:rPr>
              <w:t>at least 1 year of experience as a programmer</w:t>
            </w:r>
            <w:r w:rsidR="00F66FAE" w:rsidRPr="00292B3C">
              <w:rPr>
                <w:rFonts w:ascii="Trebuchet MS" w:hAnsi="Trebuchet MS"/>
                <w:lang w:val="en-US"/>
              </w:rPr>
              <w:t>.</w:t>
            </w:r>
          </w:p>
          <w:p w14:paraId="389033B6" w14:textId="2883A49E" w:rsidR="00C5646A" w:rsidRPr="00292B3C" w:rsidRDefault="00C5646A" w:rsidP="00AD546E">
            <w:pPr>
              <w:tabs>
                <w:tab w:val="left" w:pos="461"/>
              </w:tabs>
              <w:spacing w:after="0" w:line="240" w:lineRule="auto"/>
              <w:ind w:right="113"/>
              <w:jc w:val="both"/>
              <w:rPr>
                <w:rFonts w:ascii="Trebuchet MS" w:eastAsia="Calibri" w:hAnsi="Trebuchet MS"/>
                <w:b/>
                <w:bCs/>
                <w:color w:val="000000"/>
                <w:lang w:val="en-US"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E728AC" w14:textId="741AB314" w:rsidR="00325C56" w:rsidRPr="00292B3C" w:rsidRDefault="00197E4F" w:rsidP="00AD546E">
            <w:pPr>
              <w:tabs>
                <w:tab w:val="left" w:pos="381"/>
              </w:tabs>
              <w:jc w:val="both"/>
              <w:rPr>
                <w:rFonts w:ascii="Trebuchet MS" w:hAnsi="Trebuchet MS"/>
                <w:lang w:val="en-US"/>
              </w:rPr>
            </w:pPr>
            <w:r w:rsidRPr="00292B3C">
              <w:rPr>
                <w:rFonts w:ascii="Trebuchet MS" w:hAnsi="Trebuchet MS"/>
                <w:lang w:val="en-US"/>
              </w:rPr>
              <w:t>In addition, provide a certificate attesting to the developer's qualifications (e.g. Oracle PL/SQL Developer Certified Professional or Oracle Certified Associate Java Programmer or equivalent).</w:t>
            </w:r>
          </w:p>
          <w:p w14:paraId="0F1C9A85" w14:textId="2213A564" w:rsidR="00F66FAE" w:rsidRPr="00292B3C" w:rsidRDefault="00325C56" w:rsidP="00AD546E">
            <w:pPr>
              <w:tabs>
                <w:tab w:val="left" w:pos="381"/>
              </w:tabs>
              <w:jc w:val="both"/>
              <w:rPr>
                <w:rFonts w:ascii="Trebuchet MS" w:hAnsi="Trebuchet MS"/>
                <w:lang w:val="en-US"/>
              </w:rPr>
            </w:pPr>
            <w:r w:rsidRPr="00292B3C">
              <w:rPr>
                <w:rFonts w:ascii="Trebuchet MS" w:hAnsi="Trebuchet MS"/>
                <w:b/>
                <w:lang w:val="en-US" w:eastAsia="lt-LT"/>
              </w:rPr>
              <w:t>Digital copies of documents must be provided.</w:t>
            </w:r>
          </w:p>
        </w:tc>
      </w:tr>
      <w:tr w:rsidR="00C5646A" w:rsidRPr="00292B3C" w14:paraId="0C9D4292" w14:textId="77777777" w:rsidTr="00C5646A">
        <w:trPr>
          <w:trHeight w:val="983"/>
        </w:trPr>
        <w:tc>
          <w:tcPr>
            <w:tcW w:w="0" w:type="auto"/>
            <w:shd w:val="clear" w:color="auto" w:fill="auto"/>
          </w:tcPr>
          <w:p w14:paraId="32B8DA63" w14:textId="2B1BB70C" w:rsidR="00C5646A" w:rsidRPr="00292B3C" w:rsidRDefault="00F66FAE" w:rsidP="00732102">
            <w:pPr>
              <w:widowControl w:val="0"/>
              <w:tabs>
                <w:tab w:val="center" w:pos="4819"/>
                <w:tab w:val="right" w:pos="9638"/>
              </w:tabs>
              <w:suppressAutoHyphens/>
              <w:autoSpaceDE w:val="0"/>
              <w:autoSpaceDN w:val="0"/>
              <w:adjustRightInd w:val="0"/>
              <w:ind w:firstLine="142"/>
              <w:rPr>
                <w:rFonts w:ascii="Trebuchet MS" w:hAnsi="Trebuchet MS"/>
                <w:lang w:val="en-US" w:eastAsia="lt-LT"/>
              </w:rPr>
            </w:pPr>
            <w:r w:rsidRPr="00292B3C">
              <w:rPr>
                <w:rFonts w:ascii="Trebuchet MS" w:hAnsi="Trebuchet MS"/>
                <w:lang w:val="en-US" w:eastAsia="lt-LT"/>
              </w:rPr>
              <w:t>7</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321D7F" w14:textId="0A19E1BA" w:rsidR="00066BD8" w:rsidRPr="00292B3C" w:rsidRDefault="00066BD8" w:rsidP="00AD546E">
            <w:pPr>
              <w:jc w:val="both"/>
              <w:rPr>
                <w:rFonts w:ascii="Trebuchet MS" w:hAnsi="Trebuchet MS"/>
                <w:b/>
                <w:bCs/>
                <w:color w:val="000000"/>
                <w:lang w:val="en-US"/>
              </w:rPr>
            </w:pPr>
            <w:r w:rsidRPr="00292B3C">
              <w:rPr>
                <w:rFonts w:ascii="Trebuchet MS" w:hAnsi="Trebuchet MS"/>
                <w:b/>
                <w:bCs/>
                <w:color w:val="000000"/>
                <w:lang w:val="en-US"/>
              </w:rPr>
              <w:t>IS security expert:</w:t>
            </w:r>
          </w:p>
          <w:p w14:paraId="306F7458" w14:textId="3930397A" w:rsidR="00F66FAE" w:rsidRPr="00292B3C" w:rsidRDefault="00900DC2" w:rsidP="00AD546E">
            <w:pPr>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w:t>
            </w:r>
          </w:p>
          <w:p w14:paraId="7D32E974" w14:textId="77777777" w:rsidR="00900DC2" w:rsidRPr="00292B3C" w:rsidRDefault="00900DC2" w:rsidP="00AD546E">
            <w:pPr>
              <w:numPr>
                <w:ilvl w:val="0"/>
                <w:numId w:val="24"/>
              </w:numPr>
              <w:spacing w:after="0" w:line="240" w:lineRule="auto"/>
              <w:ind w:left="254" w:hanging="254"/>
              <w:jc w:val="both"/>
              <w:rPr>
                <w:rFonts w:ascii="Trebuchet MS" w:hAnsi="Trebuchet MS"/>
                <w:b/>
                <w:color w:val="000000"/>
                <w:lang w:val="en-US"/>
              </w:rPr>
            </w:pPr>
            <w:r w:rsidRPr="00292B3C">
              <w:rPr>
                <w:rFonts w:ascii="Trebuchet MS" w:hAnsi="Trebuchet MS"/>
                <w:color w:val="000000"/>
                <w:lang w:val="en-US"/>
              </w:rPr>
              <w:t xml:space="preserve">Specific experience and qualifications: </w:t>
            </w:r>
          </w:p>
          <w:p w14:paraId="3ECF13CF" w14:textId="2D08C172" w:rsidR="00F66FAE" w:rsidRPr="00292B3C" w:rsidRDefault="00066BD8" w:rsidP="00AD546E">
            <w:pPr>
              <w:numPr>
                <w:ilvl w:val="0"/>
                <w:numId w:val="16"/>
              </w:numPr>
              <w:spacing w:after="0" w:line="240" w:lineRule="auto"/>
              <w:jc w:val="both"/>
              <w:rPr>
                <w:rFonts w:ascii="Trebuchet MS" w:hAnsi="Trebuchet MS"/>
                <w:color w:val="000000"/>
                <w:lang w:val="en-US"/>
              </w:rPr>
            </w:pPr>
            <w:r w:rsidRPr="00292B3C">
              <w:rPr>
                <w:rFonts w:ascii="Trebuchet MS" w:hAnsi="Trebuchet MS"/>
                <w:color w:val="000000"/>
                <w:lang w:val="en-US"/>
              </w:rPr>
              <w:t xml:space="preserve">must have internationally </w:t>
            </w:r>
            <w:proofErr w:type="spellStart"/>
            <w:r w:rsidRPr="00292B3C">
              <w:rPr>
                <w:rFonts w:ascii="Trebuchet MS" w:hAnsi="Trebuchet MS"/>
                <w:color w:val="000000"/>
                <w:lang w:val="en-US"/>
              </w:rPr>
              <w:t>recognised</w:t>
            </w:r>
            <w:proofErr w:type="spellEnd"/>
            <w:r w:rsidRPr="00292B3C">
              <w:rPr>
                <w:rFonts w:ascii="Trebuchet MS" w:hAnsi="Trebuchet MS"/>
                <w:color w:val="000000"/>
                <w:lang w:val="en-US"/>
              </w:rPr>
              <w:t xml:space="preserve"> qualification as an information systems security professional</w:t>
            </w:r>
            <w:r w:rsidR="00F66FAE" w:rsidRPr="00292B3C">
              <w:rPr>
                <w:rFonts w:ascii="Trebuchet MS" w:hAnsi="Trebuchet MS"/>
                <w:color w:val="000000"/>
                <w:lang w:val="en-US"/>
              </w:rPr>
              <w:t>.</w:t>
            </w:r>
          </w:p>
          <w:p w14:paraId="22B50F6E" w14:textId="2FF58B9A" w:rsidR="00C5646A" w:rsidRPr="00292B3C" w:rsidRDefault="00066BD8" w:rsidP="00AD546E">
            <w:pPr>
              <w:pStyle w:val="Sraopastraipa"/>
              <w:numPr>
                <w:ilvl w:val="0"/>
                <w:numId w:val="16"/>
              </w:numPr>
              <w:spacing w:after="0" w:line="240" w:lineRule="auto"/>
              <w:contextualSpacing w:val="0"/>
              <w:jc w:val="both"/>
              <w:rPr>
                <w:rFonts w:ascii="Trebuchet MS" w:hAnsi="Trebuchet MS"/>
                <w:b/>
                <w:lang w:val="en-US"/>
              </w:rPr>
            </w:pPr>
            <w:r w:rsidRPr="00292B3C">
              <w:rPr>
                <w:rFonts w:ascii="Trebuchet MS" w:hAnsi="Trebuchet MS"/>
                <w:color w:val="000000"/>
                <w:lang w:val="en-US"/>
              </w:rPr>
              <w:t xml:space="preserve">at least </w:t>
            </w:r>
            <w:proofErr w:type="gramStart"/>
            <w:r w:rsidRPr="00292B3C">
              <w:rPr>
                <w:rFonts w:ascii="Trebuchet MS" w:hAnsi="Trebuchet MS"/>
                <w:color w:val="000000"/>
                <w:lang w:val="en-US"/>
              </w:rPr>
              <w:t>1 year</w:t>
            </w:r>
            <w:proofErr w:type="gramEnd"/>
            <w:r w:rsidRPr="00292B3C">
              <w:rPr>
                <w:rFonts w:ascii="Trebuchet MS" w:hAnsi="Trebuchet MS"/>
                <w:color w:val="000000"/>
                <w:lang w:val="en-US"/>
              </w:rPr>
              <w:t xml:space="preserve"> experience in IS data security</w:t>
            </w:r>
            <w:r w:rsidR="00F66FAE" w:rsidRPr="00292B3C">
              <w:rPr>
                <w:rFonts w:ascii="Trebuchet MS" w:hAnsi="Trebuchet MS"/>
                <w:color w:val="00000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EF27C5" w14:textId="77777777" w:rsidR="00411481" w:rsidRPr="00292B3C" w:rsidRDefault="00411481" w:rsidP="00AD546E">
            <w:pPr>
              <w:tabs>
                <w:tab w:val="left" w:pos="381"/>
              </w:tabs>
              <w:jc w:val="both"/>
              <w:rPr>
                <w:rFonts w:ascii="Trebuchet MS" w:hAnsi="Trebuchet MS"/>
                <w:lang w:val="en-US"/>
              </w:rPr>
            </w:pPr>
            <w:r w:rsidRPr="00292B3C">
              <w:rPr>
                <w:rFonts w:ascii="Trebuchet MS" w:hAnsi="Trebuchet MS"/>
                <w:lang w:val="en-US"/>
              </w:rPr>
              <w:t>In addition, provide a certificate attesting to the qualifications of the security expert (e.g. Certified Information Systems Auditor (CISA) or Certified Information Systems Security Professional (CISSP) or Certified Information Security Manager (CISM) or equivalent).</w:t>
            </w:r>
          </w:p>
          <w:p w14:paraId="686BDA29" w14:textId="6F3164A6" w:rsidR="00F66FAE" w:rsidRPr="00292B3C" w:rsidRDefault="00325C56" w:rsidP="00AD546E">
            <w:pPr>
              <w:tabs>
                <w:tab w:val="left" w:pos="381"/>
              </w:tabs>
              <w:jc w:val="both"/>
              <w:rPr>
                <w:rFonts w:ascii="Trebuchet MS" w:hAnsi="Trebuchet MS"/>
                <w:lang w:val="en-US"/>
              </w:rPr>
            </w:pPr>
            <w:r w:rsidRPr="00292B3C">
              <w:rPr>
                <w:rFonts w:ascii="Trebuchet MS" w:hAnsi="Trebuchet MS"/>
                <w:b/>
                <w:lang w:val="en-US" w:eastAsia="lt-LT"/>
              </w:rPr>
              <w:t>Digital copies of documents must be provided.</w:t>
            </w:r>
          </w:p>
        </w:tc>
      </w:tr>
      <w:tr w:rsidR="00C5646A" w:rsidRPr="00292B3C" w14:paraId="15B85E6B" w14:textId="77777777" w:rsidTr="00C5646A">
        <w:trPr>
          <w:trHeight w:val="983"/>
        </w:trPr>
        <w:tc>
          <w:tcPr>
            <w:tcW w:w="0" w:type="auto"/>
            <w:shd w:val="clear" w:color="auto" w:fill="auto"/>
          </w:tcPr>
          <w:p w14:paraId="080F8F31" w14:textId="614A137C" w:rsidR="00C5646A" w:rsidRPr="00292B3C" w:rsidRDefault="00F66FAE" w:rsidP="00732102">
            <w:pPr>
              <w:widowControl w:val="0"/>
              <w:tabs>
                <w:tab w:val="center" w:pos="4819"/>
                <w:tab w:val="right" w:pos="9638"/>
              </w:tabs>
              <w:suppressAutoHyphens/>
              <w:autoSpaceDE w:val="0"/>
              <w:autoSpaceDN w:val="0"/>
              <w:adjustRightInd w:val="0"/>
              <w:ind w:firstLine="142"/>
              <w:rPr>
                <w:rFonts w:ascii="Trebuchet MS" w:hAnsi="Trebuchet MS"/>
                <w:lang w:val="en-US" w:eastAsia="lt-LT"/>
              </w:rPr>
            </w:pPr>
            <w:r w:rsidRPr="00292B3C">
              <w:rPr>
                <w:rFonts w:ascii="Trebuchet MS" w:hAnsi="Trebuchet MS"/>
                <w:lang w:val="en-US" w:eastAsia="lt-LT"/>
              </w:rPr>
              <w:t>7</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AF36DC" w14:textId="24D890F5" w:rsidR="00580F8C" w:rsidRPr="00292B3C" w:rsidRDefault="00580F8C" w:rsidP="00AD546E">
            <w:pPr>
              <w:tabs>
                <w:tab w:val="left" w:pos="451"/>
                <w:tab w:val="left" w:pos="1980"/>
              </w:tabs>
              <w:jc w:val="both"/>
              <w:rPr>
                <w:rFonts w:ascii="Trebuchet MS" w:hAnsi="Trebuchet MS"/>
                <w:b/>
                <w:bCs/>
                <w:color w:val="000000"/>
                <w:lang w:val="en-US"/>
              </w:rPr>
            </w:pPr>
            <w:r w:rsidRPr="00292B3C">
              <w:rPr>
                <w:rFonts w:ascii="Trebuchet MS" w:hAnsi="Trebuchet MS"/>
                <w:b/>
                <w:bCs/>
                <w:color w:val="000000"/>
                <w:lang w:val="en-US"/>
              </w:rPr>
              <w:t>IS Testing Specialist:</w:t>
            </w:r>
          </w:p>
          <w:p w14:paraId="189017F5" w14:textId="2984DA16" w:rsidR="00F66FAE" w:rsidRPr="00292B3C" w:rsidRDefault="00900DC2" w:rsidP="00AD546E">
            <w:pPr>
              <w:tabs>
                <w:tab w:val="left" w:pos="451"/>
                <w:tab w:val="left" w:pos="1980"/>
              </w:tabs>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w:t>
            </w:r>
          </w:p>
          <w:p w14:paraId="1120DFF4" w14:textId="77777777" w:rsidR="00900DC2" w:rsidRPr="00292B3C" w:rsidRDefault="00900DC2" w:rsidP="00AD546E">
            <w:pPr>
              <w:numPr>
                <w:ilvl w:val="0"/>
                <w:numId w:val="24"/>
              </w:numPr>
              <w:spacing w:after="0" w:line="240" w:lineRule="auto"/>
              <w:ind w:left="254" w:hanging="254"/>
              <w:jc w:val="both"/>
              <w:rPr>
                <w:rFonts w:ascii="Trebuchet MS" w:hAnsi="Trebuchet MS"/>
                <w:b/>
                <w:color w:val="000000"/>
                <w:lang w:val="en-US"/>
              </w:rPr>
            </w:pPr>
            <w:r w:rsidRPr="00292B3C">
              <w:rPr>
                <w:rFonts w:ascii="Trebuchet MS" w:hAnsi="Trebuchet MS"/>
                <w:color w:val="000000"/>
                <w:lang w:val="en-US"/>
              </w:rPr>
              <w:t xml:space="preserve">Specific experience and qualifications: </w:t>
            </w:r>
          </w:p>
          <w:p w14:paraId="6AF3DE34" w14:textId="24A00361" w:rsidR="00F66FAE" w:rsidRPr="00292B3C" w:rsidRDefault="00580F8C" w:rsidP="00AD546E">
            <w:pPr>
              <w:numPr>
                <w:ilvl w:val="0"/>
                <w:numId w:val="16"/>
              </w:numPr>
              <w:spacing w:after="0" w:line="240" w:lineRule="auto"/>
              <w:jc w:val="both"/>
              <w:rPr>
                <w:rFonts w:ascii="Trebuchet MS" w:hAnsi="Trebuchet MS"/>
                <w:b/>
                <w:bCs/>
                <w:color w:val="000000"/>
                <w:lang w:val="en-US"/>
              </w:rPr>
            </w:pPr>
            <w:r w:rsidRPr="00292B3C">
              <w:rPr>
                <w:rFonts w:ascii="Trebuchet MS" w:hAnsi="Trebuchet MS"/>
                <w:color w:val="000000"/>
                <w:lang w:val="en-US"/>
              </w:rPr>
              <w:t xml:space="preserve">must have internationally </w:t>
            </w:r>
            <w:proofErr w:type="spellStart"/>
            <w:r w:rsidRPr="00292B3C">
              <w:rPr>
                <w:rFonts w:ascii="Trebuchet MS" w:hAnsi="Trebuchet MS"/>
                <w:color w:val="000000"/>
                <w:lang w:val="en-US"/>
              </w:rPr>
              <w:t>recognised</w:t>
            </w:r>
            <w:proofErr w:type="spellEnd"/>
            <w:r w:rsidRPr="00292B3C">
              <w:rPr>
                <w:rFonts w:ascii="Trebuchet MS" w:hAnsi="Trebuchet MS"/>
                <w:color w:val="000000"/>
                <w:lang w:val="en-US"/>
              </w:rPr>
              <w:t xml:space="preserve"> qualifications as a testing professional</w:t>
            </w:r>
            <w:r w:rsidR="00F66FAE" w:rsidRPr="00292B3C">
              <w:rPr>
                <w:rFonts w:ascii="Trebuchet MS" w:hAnsi="Trebuchet MS"/>
                <w:color w:val="000000"/>
                <w:lang w:val="en-US"/>
              </w:rPr>
              <w:t>.</w:t>
            </w:r>
          </w:p>
          <w:p w14:paraId="6A4CF600" w14:textId="2711E2CC" w:rsidR="00C5646A" w:rsidRPr="00292B3C" w:rsidRDefault="00580F8C" w:rsidP="00AD546E">
            <w:pPr>
              <w:numPr>
                <w:ilvl w:val="0"/>
                <w:numId w:val="16"/>
              </w:numPr>
              <w:spacing w:after="0" w:line="240" w:lineRule="auto"/>
              <w:jc w:val="both"/>
              <w:rPr>
                <w:rFonts w:ascii="Trebuchet MS" w:hAnsi="Trebuchet MS"/>
                <w:b/>
                <w:lang w:val="en-US"/>
              </w:rPr>
            </w:pPr>
            <w:r w:rsidRPr="00292B3C">
              <w:rPr>
                <w:rFonts w:ascii="Trebuchet MS" w:hAnsi="Trebuchet MS"/>
                <w:color w:val="000000"/>
                <w:lang w:val="en-US"/>
              </w:rPr>
              <w:t>at least 1 year of experience in IS testing</w:t>
            </w:r>
            <w:r w:rsidR="00F66FAE" w:rsidRPr="00292B3C">
              <w:rPr>
                <w:rFonts w:ascii="Trebuchet MS" w:hAnsi="Trebuchet MS"/>
                <w:color w:val="00000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7C5B01" w14:textId="2289F89E" w:rsidR="00F66FAE" w:rsidRPr="00292B3C" w:rsidRDefault="00580F8C" w:rsidP="00AD546E">
            <w:pPr>
              <w:tabs>
                <w:tab w:val="left" w:pos="381"/>
              </w:tabs>
              <w:jc w:val="both"/>
              <w:rPr>
                <w:rFonts w:ascii="Trebuchet MS" w:hAnsi="Trebuchet MS"/>
                <w:lang w:val="en-US"/>
              </w:rPr>
            </w:pPr>
            <w:r w:rsidRPr="00292B3C">
              <w:rPr>
                <w:rFonts w:ascii="Trebuchet MS" w:hAnsi="Trebuchet MS"/>
                <w:lang w:val="en-US"/>
              </w:rPr>
              <w:t>In addition, provide a certificate attesting to the tester's qualifications</w:t>
            </w:r>
            <w:r w:rsidR="00F66FAE" w:rsidRPr="00292B3C">
              <w:rPr>
                <w:rFonts w:ascii="Trebuchet MS" w:hAnsi="Trebuchet MS"/>
                <w:lang w:val="en-US"/>
              </w:rPr>
              <w:t>.</w:t>
            </w:r>
          </w:p>
          <w:p w14:paraId="01B5F0FF" w14:textId="77777777" w:rsidR="00325C56" w:rsidRPr="00292B3C" w:rsidRDefault="00325C56" w:rsidP="00AD546E">
            <w:pPr>
              <w:tabs>
                <w:tab w:val="left" w:pos="381"/>
              </w:tabs>
              <w:jc w:val="both"/>
              <w:rPr>
                <w:rFonts w:ascii="Trebuchet MS" w:hAnsi="Trebuchet MS"/>
                <w:b/>
                <w:lang w:val="en-US" w:eastAsia="lt-LT"/>
              </w:rPr>
            </w:pPr>
          </w:p>
          <w:p w14:paraId="2DBF0F3D" w14:textId="3BEB0668" w:rsidR="00F66FAE" w:rsidRPr="00292B3C" w:rsidRDefault="00325C56" w:rsidP="00AD546E">
            <w:pPr>
              <w:tabs>
                <w:tab w:val="left" w:pos="381"/>
              </w:tabs>
              <w:jc w:val="both"/>
              <w:rPr>
                <w:rFonts w:ascii="Trebuchet MS" w:hAnsi="Trebuchet MS"/>
                <w:lang w:val="en-US"/>
              </w:rPr>
            </w:pPr>
            <w:r w:rsidRPr="00292B3C">
              <w:rPr>
                <w:rFonts w:ascii="Trebuchet MS" w:hAnsi="Trebuchet MS"/>
                <w:b/>
                <w:lang w:val="en-US" w:eastAsia="lt-LT"/>
              </w:rPr>
              <w:t>Digital copies of documents must be provided.</w:t>
            </w:r>
          </w:p>
        </w:tc>
      </w:tr>
      <w:tr w:rsidR="00C5646A" w:rsidRPr="00292B3C" w14:paraId="55C0ED7A" w14:textId="77777777" w:rsidTr="00C5646A">
        <w:trPr>
          <w:trHeight w:val="983"/>
        </w:trPr>
        <w:tc>
          <w:tcPr>
            <w:tcW w:w="0" w:type="auto"/>
            <w:shd w:val="clear" w:color="auto" w:fill="auto"/>
          </w:tcPr>
          <w:p w14:paraId="5D0AFEBE" w14:textId="71DA6ADD" w:rsidR="00C5646A" w:rsidRPr="00292B3C" w:rsidRDefault="00F66FAE" w:rsidP="00732102">
            <w:pPr>
              <w:widowControl w:val="0"/>
              <w:tabs>
                <w:tab w:val="center" w:pos="4819"/>
                <w:tab w:val="right" w:pos="9638"/>
              </w:tabs>
              <w:suppressAutoHyphens/>
              <w:autoSpaceDE w:val="0"/>
              <w:autoSpaceDN w:val="0"/>
              <w:adjustRightInd w:val="0"/>
              <w:ind w:firstLine="142"/>
              <w:rPr>
                <w:rFonts w:ascii="Trebuchet MS" w:hAnsi="Trebuchet MS"/>
                <w:lang w:val="en-US" w:eastAsia="lt-LT"/>
              </w:rPr>
            </w:pPr>
            <w:r w:rsidRPr="00292B3C">
              <w:rPr>
                <w:rFonts w:ascii="Trebuchet MS" w:hAnsi="Trebuchet MS"/>
                <w:lang w:val="en-US" w:eastAsia="lt-LT"/>
              </w:rPr>
              <w:lastRenderedPageBreak/>
              <w:t>7</w:t>
            </w:r>
            <w:r w:rsidR="00C5646A" w:rsidRPr="00292B3C">
              <w:rPr>
                <w:rFonts w:ascii="Trebuchet MS" w:hAnsi="Trebuchet MS"/>
                <w:lang w:val="en-US" w:eastAsia="lt-LT"/>
              </w:rPr>
              <w:t>.</w:t>
            </w:r>
            <w:r w:rsidR="00492EF6" w:rsidRPr="00292B3C">
              <w:rPr>
                <w:rFonts w:ascii="Trebuchet MS" w:hAnsi="Trebuchet MS"/>
                <w:lang w:val="en-US" w:eastAsia="lt-LT"/>
              </w:rPr>
              <w:t>1</w:t>
            </w:r>
            <w:r w:rsidR="00C5646A" w:rsidRPr="00292B3C">
              <w:rPr>
                <w:rFonts w:ascii="Trebuchet MS" w:hAnsi="Trebuchet MS"/>
                <w:lang w:val="en-US" w:eastAsia="lt-LT"/>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CFD22B" w14:textId="01469717" w:rsidR="00F66FAE" w:rsidRPr="00292B3C" w:rsidRDefault="00C027DB" w:rsidP="00AD546E">
            <w:pPr>
              <w:ind w:right="113"/>
              <w:jc w:val="both"/>
              <w:rPr>
                <w:rFonts w:ascii="Trebuchet MS" w:hAnsi="Trebuchet MS"/>
                <w:b/>
                <w:bCs/>
                <w:color w:val="000000"/>
                <w:lang w:val="en-US"/>
              </w:rPr>
            </w:pPr>
            <w:r w:rsidRPr="00C027DB">
              <w:rPr>
                <w:rFonts w:ascii="Trebuchet MS" w:hAnsi="Trebuchet MS"/>
                <w:b/>
                <w:bCs/>
                <w:color w:val="000000"/>
                <w:lang w:val="en-US"/>
              </w:rPr>
              <w:t>Database Administrator</w:t>
            </w:r>
            <w:r w:rsidR="00F66FAE" w:rsidRPr="00292B3C">
              <w:rPr>
                <w:rFonts w:ascii="Trebuchet MS" w:hAnsi="Trebuchet MS"/>
                <w:b/>
                <w:bCs/>
                <w:color w:val="000000"/>
                <w:lang w:val="en-US"/>
              </w:rPr>
              <w:t>:</w:t>
            </w:r>
          </w:p>
          <w:p w14:paraId="2CBE8D38" w14:textId="353C3F7A" w:rsidR="00F66FAE" w:rsidRPr="00292B3C" w:rsidRDefault="00900DC2" w:rsidP="00AD546E">
            <w:pPr>
              <w:jc w:val="both"/>
              <w:rPr>
                <w:rFonts w:ascii="Trebuchet MS" w:hAnsi="Trebuchet MS"/>
                <w:color w:val="000000"/>
                <w:u w:val="single"/>
                <w:lang w:val="en-US"/>
              </w:rPr>
            </w:pPr>
            <w:r w:rsidRPr="00292B3C">
              <w:rPr>
                <w:rFonts w:ascii="Trebuchet MS" w:hAnsi="Trebuchet MS"/>
                <w:color w:val="000000"/>
                <w:u w:val="single"/>
                <w:lang w:val="en-US"/>
              </w:rPr>
              <w:t>Qualifications, competences and professional experience</w:t>
            </w:r>
            <w:r w:rsidR="00F66FAE" w:rsidRPr="00292B3C">
              <w:rPr>
                <w:rFonts w:ascii="Trebuchet MS" w:hAnsi="Trebuchet MS"/>
                <w:color w:val="000000"/>
                <w:u w:val="single"/>
                <w:lang w:val="en-US"/>
              </w:rPr>
              <w:t>:</w:t>
            </w:r>
          </w:p>
          <w:p w14:paraId="57FD5894" w14:textId="77777777" w:rsidR="00900DC2" w:rsidRPr="00292B3C" w:rsidRDefault="00900DC2" w:rsidP="00AD546E">
            <w:pPr>
              <w:numPr>
                <w:ilvl w:val="0"/>
                <w:numId w:val="24"/>
              </w:numPr>
              <w:spacing w:after="0" w:line="240" w:lineRule="auto"/>
              <w:ind w:left="254" w:hanging="254"/>
              <w:jc w:val="both"/>
              <w:rPr>
                <w:rFonts w:ascii="Trebuchet MS" w:hAnsi="Trebuchet MS"/>
                <w:b/>
                <w:color w:val="000000"/>
                <w:lang w:val="en-US"/>
              </w:rPr>
            </w:pPr>
            <w:r w:rsidRPr="00292B3C">
              <w:rPr>
                <w:rFonts w:ascii="Trebuchet MS" w:hAnsi="Trebuchet MS"/>
                <w:color w:val="000000"/>
                <w:lang w:val="en-US"/>
              </w:rPr>
              <w:t xml:space="preserve">Specific experience and qualifications: </w:t>
            </w:r>
          </w:p>
          <w:p w14:paraId="253C6FC4" w14:textId="596FDB90" w:rsidR="00F66FAE" w:rsidRPr="00292B3C" w:rsidRDefault="00580F8C" w:rsidP="00AD546E">
            <w:pPr>
              <w:pStyle w:val="Sraopastraipa"/>
              <w:numPr>
                <w:ilvl w:val="0"/>
                <w:numId w:val="19"/>
              </w:numPr>
              <w:tabs>
                <w:tab w:val="left" w:pos="377"/>
              </w:tabs>
              <w:spacing w:after="0" w:line="240" w:lineRule="auto"/>
              <w:ind w:left="0" w:right="113" w:firstLine="113"/>
              <w:contextualSpacing w:val="0"/>
              <w:jc w:val="both"/>
              <w:rPr>
                <w:rFonts w:ascii="Trebuchet MS" w:hAnsi="Trebuchet MS"/>
                <w:color w:val="000000"/>
                <w:lang w:val="en-US"/>
              </w:rPr>
            </w:pPr>
            <w:r w:rsidRPr="00292B3C">
              <w:rPr>
                <w:rFonts w:ascii="Trebuchet MS" w:hAnsi="Trebuchet MS"/>
                <w:color w:val="000000"/>
                <w:lang w:val="en-US"/>
              </w:rPr>
              <w:t xml:space="preserve">must have internationally </w:t>
            </w:r>
            <w:proofErr w:type="spellStart"/>
            <w:r w:rsidRPr="00292B3C">
              <w:rPr>
                <w:rFonts w:ascii="Trebuchet MS" w:hAnsi="Trebuchet MS"/>
                <w:color w:val="000000"/>
                <w:lang w:val="en-US"/>
              </w:rPr>
              <w:t>recognised</w:t>
            </w:r>
            <w:proofErr w:type="spellEnd"/>
            <w:r w:rsidRPr="00292B3C">
              <w:rPr>
                <w:rFonts w:ascii="Trebuchet MS" w:hAnsi="Trebuchet MS"/>
                <w:color w:val="000000"/>
                <w:lang w:val="en-US"/>
              </w:rPr>
              <w:t xml:space="preserve"> database administrator qualifications</w:t>
            </w:r>
            <w:r w:rsidR="00F66FAE" w:rsidRPr="00292B3C">
              <w:rPr>
                <w:rFonts w:ascii="Trebuchet MS" w:hAnsi="Trebuchet MS"/>
                <w:color w:val="000000"/>
                <w:lang w:val="en-US"/>
              </w:rPr>
              <w:t xml:space="preserve">. </w:t>
            </w:r>
          </w:p>
          <w:p w14:paraId="458EEC30" w14:textId="107E89D9" w:rsidR="00C5646A" w:rsidRPr="00292B3C" w:rsidRDefault="00580F8C" w:rsidP="00AD546E">
            <w:pPr>
              <w:pStyle w:val="Sraopastraipa"/>
              <w:numPr>
                <w:ilvl w:val="0"/>
                <w:numId w:val="19"/>
              </w:numPr>
              <w:tabs>
                <w:tab w:val="left" w:pos="377"/>
              </w:tabs>
              <w:spacing w:after="0" w:line="240" w:lineRule="auto"/>
              <w:ind w:left="0" w:right="113" w:firstLine="113"/>
              <w:contextualSpacing w:val="0"/>
              <w:jc w:val="both"/>
              <w:rPr>
                <w:rFonts w:ascii="Trebuchet MS" w:eastAsia="Calibri" w:hAnsi="Trebuchet MS"/>
                <w:b/>
                <w:bCs/>
                <w:color w:val="000000"/>
                <w:lang w:val="en-US" w:eastAsia="lt-LT"/>
              </w:rPr>
            </w:pPr>
            <w:r w:rsidRPr="00292B3C">
              <w:rPr>
                <w:rFonts w:ascii="Trebuchet MS" w:hAnsi="Trebuchet MS"/>
                <w:color w:val="000000"/>
                <w:lang w:val="en-US"/>
              </w:rPr>
              <w:t xml:space="preserve">at least </w:t>
            </w:r>
            <w:r w:rsidR="00183B00">
              <w:rPr>
                <w:rFonts w:ascii="Trebuchet MS" w:hAnsi="Trebuchet MS"/>
                <w:color w:val="000000"/>
                <w:lang w:val="en-US"/>
              </w:rPr>
              <w:t>2</w:t>
            </w:r>
            <w:r w:rsidRPr="00292B3C">
              <w:rPr>
                <w:rFonts w:ascii="Trebuchet MS" w:hAnsi="Trebuchet MS"/>
                <w:color w:val="000000"/>
                <w:lang w:val="en-US"/>
              </w:rPr>
              <w:t xml:space="preserve"> year of experience in the administration of Oracle or equivalent databases</w:t>
            </w:r>
            <w:r w:rsidR="00F66FAE" w:rsidRPr="00292B3C">
              <w:rPr>
                <w:rFonts w:ascii="Trebuchet MS" w:hAnsi="Trebuchet MS"/>
                <w:color w:val="00000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9E5E82" w14:textId="6581876D" w:rsidR="00F66FAE" w:rsidRPr="00292B3C" w:rsidRDefault="00580F8C" w:rsidP="00AD546E">
            <w:pPr>
              <w:tabs>
                <w:tab w:val="left" w:pos="381"/>
              </w:tabs>
              <w:jc w:val="both"/>
              <w:rPr>
                <w:rFonts w:ascii="Trebuchet MS" w:hAnsi="Trebuchet MS"/>
                <w:lang w:val="en-US"/>
              </w:rPr>
            </w:pPr>
            <w:r w:rsidRPr="00292B3C">
              <w:rPr>
                <w:rFonts w:ascii="Trebuchet MS" w:hAnsi="Trebuchet MS"/>
                <w:lang w:val="en-US"/>
              </w:rPr>
              <w:t>In addition, a certificate attesting to the qualification of database administrator (Oracle Database 12c Administrator Certified Professional or equivalent)</w:t>
            </w:r>
            <w:r w:rsidR="00F66FAE" w:rsidRPr="00292B3C">
              <w:rPr>
                <w:rFonts w:ascii="Trebuchet MS" w:hAnsi="Trebuchet MS"/>
                <w:lang w:val="en-US"/>
              </w:rPr>
              <w:t>.</w:t>
            </w:r>
          </w:p>
          <w:p w14:paraId="41D9DB30" w14:textId="77777777" w:rsidR="00580F8C" w:rsidRPr="00292B3C" w:rsidRDefault="00580F8C" w:rsidP="00AD546E">
            <w:pPr>
              <w:tabs>
                <w:tab w:val="left" w:pos="381"/>
              </w:tabs>
              <w:jc w:val="both"/>
              <w:rPr>
                <w:rFonts w:ascii="Trebuchet MS" w:hAnsi="Trebuchet MS"/>
                <w:b/>
                <w:lang w:val="en-US" w:eastAsia="lt-LT"/>
              </w:rPr>
            </w:pPr>
          </w:p>
          <w:p w14:paraId="1F8BEAF1" w14:textId="1863A5BC" w:rsidR="00F66FAE" w:rsidRPr="00292B3C" w:rsidRDefault="00580F8C" w:rsidP="00AD546E">
            <w:pPr>
              <w:tabs>
                <w:tab w:val="left" w:pos="381"/>
              </w:tabs>
              <w:jc w:val="both"/>
              <w:rPr>
                <w:rFonts w:ascii="Trebuchet MS" w:hAnsi="Trebuchet MS"/>
                <w:lang w:val="en-US"/>
              </w:rPr>
            </w:pPr>
            <w:r w:rsidRPr="00292B3C">
              <w:rPr>
                <w:rFonts w:ascii="Trebuchet MS" w:hAnsi="Trebuchet MS"/>
                <w:b/>
                <w:lang w:val="en-US" w:eastAsia="lt-LT"/>
              </w:rPr>
              <w:t>Digital copies of documents must be provided.</w:t>
            </w:r>
          </w:p>
        </w:tc>
      </w:tr>
    </w:tbl>
    <w:p w14:paraId="4C159E18" w14:textId="77777777" w:rsidR="00256A25" w:rsidRPr="00292B3C" w:rsidRDefault="00256A25" w:rsidP="00256A25">
      <w:pPr>
        <w:pStyle w:val="Sraopastraipa"/>
        <w:tabs>
          <w:tab w:val="left" w:pos="993"/>
        </w:tabs>
        <w:spacing w:after="0" w:line="240" w:lineRule="auto"/>
        <w:ind w:left="567"/>
        <w:jc w:val="both"/>
        <w:rPr>
          <w:rFonts w:ascii="Trebuchet MS" w:hAnsi="Trebuchet MS"/>
          <w:lang w:val="en-US"/>
        </w:rPr>
      </w:pPr>
    </w:p>
    <w:sectPr w:rsidR="00256A25" w:rsidRPr="00292B3C" w:rsidSect="00B568EC">
      <w:headerReference w:type="default" r:id="rId7"/>
      <w:pgSz w:w="16838" w:h="11906" w:orient="landscape" w:code="9"/>
      <w:pgMar w:top="1134" w:right="124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2E346" w14:textId="77777777" w:rsidR="00F52511" w:rsidRDefault="00F52511" w:rsidP="003C12B5">
      <w:pPr>
        <w:spacing w:after="0" w:line="240" w:lineRule="auto"/>
      </w:pPr>
      <w:r>
        <w:separator/>
      </w:r>
    </w:p>
  </w:endnote>
  <w:endnote w:type="continuationSeparator" w:id="0">
    <w:p w14:paraId="364A39E2" w14:textId="77777777" w:rsidR="00F52511" w:rsidRDefault="00F52511" w:rsidP="003C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3FEAB" w14:textId="77777777" w:rsidR="00F52511" w:rsidRDefault="00F52511" w:rsidP="003C12B5">
      <w:pPr>
        <w:spacing w:after="0" w:line="240" w:lineRule="auto"/>
      </w:pPr>
      <w:r>
        <w:separator/>
      </w:r>
    </w:p>
  </w:footnote>
  <w:footnote w:type="continuationSeparator" w:id="0">
    <w:p w14:paraId="4FC4016E" w14:textId="77777777" w:rsidR="00F52511" w:rsidRDefault="00F52511" w:rsidP="003C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B568EC" w:rsidRPr="00B568EC" w:rsidRDefault="00B568EC">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DF4F66">
          <w:rPr>
            <w:rFonts w:ascii="Trebuchet MS" w:hAnsi="Trebuchet MS"/>
            <w:noProof/>
          </w:rPr>
          <w:t>12</w:t>
        </w:r>
        <w:r w:rsidRPr="00B568EC">
          <w:rPr>
            <w:rFonts w:ascii="Trebuchet MS" w:hAnsi="Trebuchet MS"/>
          </w:rPr>
          <w:fldChar w:fldCharType="end"/>
        </w:r>
      </w:p>
    </w:sdtContent>
  </w:sdt>
  <w:p w14:paraId="6E485B2D" w14:textId="77777777" w:rsidR="00B568EC" w:rsidRDefault="00B568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6AAE"/>
    <w:multiLevelType w:val="hybridMultilevel"/>
    <w:tmpl w:val="C93EC586"/>
    <w:lvl w:ilvl="0" w:tplc="FFFFFFFF">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DD075B"/>
    <w:multiLevelType w:val="multilevel"/>
    <w:tmpl w:val="114E3714"/>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8CF4694"/>
    <w:multiLevelType w:val="hybridMultilevel"/>
    <w:tmpl w:val="C0A4CFDC"/>
    <w:lvl w:ilvl="0" w:tplc="EE6E9932">
      <w:start w:val="7"/>
      <w:numFmt w:val="bullet"/>
      <w:lvlText w:val="-"/>
      <w:lvlJc w:val="left"/>
      <w:pPr>
        <w:ind w:left="614" w:hanging="360"/>
      </w:pPr>
      <w:rPr>
        <w:rFonts w:ascii="Trebuchet MS" w:eastAsiaTheme="minorHAnsi" w:hAnsi="Trebuchet MS" w:cstheme="minorBidi" w:hint="default"/>
      </w:rPr>
    </w:lvl>
    <w:lvl w:ilvl="1" w:tplc="04270003" w:tentative="1">
      <w:start w:val="1"/>
      <w:numFmt w:val="bullet"/>
      <w:lvlText w:val="o"/>
      <w:lvlJc w:val="left"/>
      <w:pPr>
        <w:ind w:left="1334" w:hanging="360"/>
      </w:pPr>
      <w:rPr>
        <w:rFonts w:ascii="Courier New" w:hAnsi="Courier New" w:cs="Courier New" w:hint="default"/>
      </w:rPr>
    </w:lvl>
    <w:lvl w:ilvl="2" w:tplc="04270005" w:tentative="1">
      <w:start w:val="1"/>
      <w:numFmt w:val="bullet"/>
      <w:lvlText w:val=""/>
      <w:lvlJc w:val="left"/>
      <w:pPr>
        <w:ind w:left="2054" w:hanging="360"/>
      </w:pPr>
      <w:rPr>
        <w:rFonts w:ascii="Wingdings" w:hAnsi="Wingdings" w:hint="default"/>
      </w:rPr>
    </w:lvl>
    <w:lvl w:ilvl="3" w:tplc="04270001" w:tentative="1">
      <w:start w:val="1"/>
      <w:numFmt w:val="bullet"/>
      <w:lvlText w:val=""/>
      <w:lvlJc w:val="left"/>
      <w:pPr>
        <w:ind w:left="2774" w:hanging="360"/>
      </w:pPr>
      <w:rPr>
        <w:rFonts w:ascii="Symbol" w:hAnsi="Symbol" w:hint="default"/>
      </w:rPr>
    </w:lvl>
    <w:lvl w:ilvl="4" w:tplc="04270003" w:tentative="1">
      <w:start w:val="1"/>
      <w:numFmt w:val="bullet"/>
      <w:lvlText w:val="o"/>
      <w:lvlJc w:val="left"/>
      <w:pPr>
        <w:ind w:left="3494" w:hanging="360"/>
      </w:pPr>
      <w:rPr>
        <w:rFonts w:ascii="Courier New" w:hAnsi="Courier New" w:cs="Courier New" w:hint="default"/>
      </w:rPr>
    </w:lvl>
    <w:lvl w:ilvl="5" w:tplc="04270005" w:tentative="1">
      <w:start w:val="1"/>
      <w:numFmt w:val="bullet"/>
      <w:lvlText w:val=""/>
      <w:lvlJc w:val="left"/>
      <w:pPr>
        <w:ind w:left="4214" w:hanging="360"/>
      </w:pPr>
      <w:rPr>
        <w:rFonts w:ascii="Wingdings" w:hAnsi="Wingdings" w:hint="default"/>
      </w:rPr>
    </w:lvl>
    <w:lvl w:ilvl="6" w:tplc="04270001" w:tentative="1">
      <w:start w:val="1"/>
      <w:numFmt w:val="bullet"/>
      <w:lvlText w:val=""/>
      <w:lvlJc w:val="left"/>
      <w:pPr>
        <w:ind w:left="4934" w:hanging="360"/>
      </w:pPr>
      <w:rPr>
        <w:rFonts w:ascii="Symbol" w:hAnsi="Symbol" w:hint="default"/>
      </w:rPr>
    </w:lvl>
    <w:lvl w:ilvl="7" w:tplc="04270003" w:tentative="1">
      <w:start w:val="1"/>
      <w:numFmt w:val="bullet"/>
      <w:lvlText w:val="o"/>
      <w:lvlJc w:val="left"/>
      <w:pPr>
        <w:ind w:left="5654" w:hanging="360"/>
      </w:pPr>
      <w:rPr>
        <w:rFonts w:ascii="Courier New" w:hAnsi="Courier New" w:cs="Courier New" w:hint="default"/>
      </w:rPr>
    </w:lvl>
    <w:lvl w:ilvl="8" w:tplc="04270005" w:tentative="1">
      <w:start w:val="1"/>
      <w:numFmt w:val="bullet"/>
      <w:lvlText w:val=""/>
      <w:lvlJc w:val="left"/>
      <w:pPr>
        <w:ind w:left="6374" w:hanging="360"/>
      </w:pPr>
      <w:rPr>
        <w:rFonts w:ascii="Wingdings" w:hAnsi="Wingdings" w:hint="default"/>
      </w:rPr>
    </w:lvl>
  </w:abstractNum>
  <w:abstractNum w:abstractNumId="7" w15:restartNumberingAfterBreak="0">
    <w:nsid w:val="2AD3162A"/>
    <w:multiLevelType w:val="hybridMultilevel"/>
    <w:tmpl w:val="01D49FBC"/>
    <w:lvl w:ilvl="0" w:tplc="584486A8">
      <w:start w:val="1"/>
      <w:numFmt w:val="bullet"/>
      <w:lvlText w:val="•"/>
      <w:lvlJc w:val="left"/>
      <w:pPr>
        <w:tabs>
          <w:tab w:val="num" w:pos="720"/>
        </w:tabs>
        <w:ind w:left="720" w:hanging="360"/>
      </w:pPr>
      <w:rPr>
        <w:rFonts w:ascii="Times New Roman" w:hAnsi="Times New Roman" w:hint="default"/>
      </w:rPr>
    </w:lvl>
    <w:lvl w:ilvl="1" w:tplc="4558C4A4" w:tentative="1">
      <w:start w:val="1"/>
      <w:numFmt w:val="bullet"/>
      <w:lvlText w:val="•"/>
      <w:lvlJc w:val="left"/>
      <w:pPr>
        <w:tabs>
          <w:tab w:val="num" w:pos="1440"/>
        </w:tabs>
        <w:ind w:left="1440" w:hanging="360"/>
      </w:pPr>
      <w:rPr>
        <w:rFonts w:ascii="Times New Roman" w:hAnsi="Times New Roman" w:hint="default"/>
      </w:rPr>
    </w:lvl>
    <w:lvl w:ilvl="2" w:tplc="4D8C7942" w:tentative="1">
      <w:start w:val="1"/>
      <w:numFmt w:val="bullet"/>
      <w:lvlText w:val="•"/>
      <w:lvlJc w:val="left"/>
      <w:pPr>
        <w:tabs>
          <w:tab w:val="num" w:pos="2160"/>
        </w:tabs>
        <w:ind w:left="2160" w:hanging="360"/>
      </w:pPr>
      <w:rPr>
        <w:rFonts w:ascii="Times New Roman" w:hAnsi="Times New Roman" w:hint="default"/>
      </w:rPr>
    </w:lvl>
    <w:lvl w:ilvl="3" w:tplc="46FEF7B0" w:tentative="1">
      <w:start w:val="1"/>
      <w:numFmt w:val="bullet"/>
      <w:lvlText w:val="•"/>
      <w:lvlJc w:val="left"/>
      <w:pPr>
        <w:tabs>
          <w:tab w:val="num" w:pos="2880"/>
        </w:tabs>
        <w:ind w:left="2880" w:hanging="360"/>
      </w:pPr>
      <w:rPr>
        <w:rFonts w:ascii="Times New Roman" w:hAnsi="Times New Roman" w:hint="default"/>
      </w:rPr>
    </w:lvl>
    <w:lvl w:ilvl="4" w:tplc="CF9E9A0A" w:tentative="1">
      <w:start w:val="1"/>
      <w:numFmt w:val="bullet"/>
      <w:lvlText w:val="•"/>
      <w:lvlJc w:val="left"/>
      <w:pPr>
        <w:tabs>
          <w:tab w:val="num" w:pos="3600"/>
        </w:tabs>
        <w:ind w:left="3600" w:hanging="360"/>
      </w:pPr>
      <w:rPr>
        <w:rFonts w:ascii="Times New Roman" w:hAnsi="Times New Roman" w:hint="default"/>
      </w:rPr>
    </w:lvl>
    <w:lvl w:ilvl="5" w:tplc="0D9C7534" w:tentative="1">
      <w:start w:val="1"/>
      <w:numFmt w:val="bullet"/>
      <w:lvlText w:val="•"/>
      <w:lvlJc w:val="left"/>
      <w:pPr>
        <w:tabs>
          <w:tab w:val="num" w:pos="4320"/>
        </w:tabs>
        <w:ind w:left="4320" w:hanging="360"/>
      </w:pPr>
      <w:rPr>
        <w:rFonts w:ascii="Times New Roman" w:hAnsi="Times New Roman" w:hint="default"/>
      </w:rPr>
    </w:lvl>
    <w:lvl w:ilvl="6" w:tplc="DB8081F6" w:tentative="1">
      <w:start w:val="1"/>
      <w:numFmt w:val="bullet"/>
      <w:lvlText w:val="•"/>
      <w:lvlJc w:val="left"/>
      <w:pPr>
        <w:tabs>
          <w:tab w:val="num" w:pos="5040"/>
        </w:tabs>
        <w:ind w:left="5040" w:hanging="360"/>
      </w:pPr>
      <w:rPr>
        <w:rFonts w:ascii="Times New Roman" w:hAnsi="Times New Roman" w:hint="default"/>
      </w:rPr>
    </w:lvl>
    <w:lvl w:ilvl="7" w:tplc="2E62B922" w:tentative="1">
      <w:start w:val="1"/>
      <w:numFmt w:val="bullet"/>
      <w:lvlText w:val="•"/>
      <w:lvlJc w:val="left"/>
      <w:pPr>
        <w:tabs>
          <w:tab w:val="num" w:pos="5760"/>
        </w:tabs>
        <w:ind w:left="5760" w:hanging="360"/>
      </w:pPr>
      <w:rPr>
        <w:rFonts w:ascii="Times New Roman" w:hAnsi="Times New Roman" w:hint="default"/>
      </w:rPr>
    </w:lvl>
    <w:lvl w:ilvl="8" w:tplc="DE945F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71646"/>
    <w:multiLevelType w:val="hybridMultilevel"/>
    <w:tmpl w:val="9C422536"/>
    <w:lvl w:ilvl="0" w:tplc="60A0452A">
      <w:start w:val="1"/>
      <w:numFmt w:val="bullet"/>
      <w:lvlText w:val=""/>
      <w:lvlJc w:val="left"/>
      <w:pPr>
        <w:tabs>
          <w:tab w:val="num" w:pos="720"/>
        </w:tabs>
        <w:ind w:left="720" w:hanging="360"/>
      </w:pPr>
      <w:rPr>
        <w:rFonts w:ascii="Symbol" w:hAnsi="Symbol" w:hint="default"/>
        <w:color w:val="auto"/>
        <w:sz w:val="16"/>
      </w:rPr>
    </w:lvl>
    <w:lvl w:ilvl="1" w:tplc="04270003">
      <w:start w:val="1"/>
      <w:numFmt w:val="bullet"/>
      <w:lvlText w:val=""/>
      <w:lvlJc w:val="left"/>
      <w:pPr>
        <w:tabs>
          <w:tab w:val="num" w:pos="1440"/>
        </w:tabs>
        <w:ind w:left="1440" w:hanging="360"/>
      </w:pPr>
      <w:rPr>
        <w:rFonts w:ascii="Symbol" w:hAnsi="Symbol" w:hint="default"/>
        <w:color w:val="auto"/>
        <w:sz w:val="16"/>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0"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8205C8"/>
    <w:multiLevelType w:val="hybridMultilevel"/>
    <w:tmpl w:val="0C6E379A"/>
    <w:lvl w:ilvl="0" w:tplc="68C26C0C">
      <w:start w:val="1"/>
      <w:numFmt w:val="bullet"/>
      <w:lvlText w:val="•"/>
      <w:lvlJc w:val="left"/>
      <w:pPr>
        <w:tabs>
          <w:tab w:val="num" w:pos="720"/>
        </w:tabs>
        <w:ind w:left="720" w:hanging="360"/>
      </w:pPr>
      <w:rPr>
        <w:rFonts w:ascii="Times New Roman" w:hAnsi="Times New Roman" w:hint="default"/>
      </w:rPr>
    </w:lvl>
    <w:lvl w:ilvl="1" w:tplc="971C8980" w:tentative="1">
      <w:start w:val="1"/>
      <w:numFmt w:val="bullet"/>
      <w:lvlText w:val="•"/>
      <w:lvlJc w:val="left"/>
      <w:pPr>
        <w:tabs>
          <w:tab w:val="num" w:pos="1440"/>
        </w:tabs>
        <w:ind w:left="1440" w:hanging="360"/>
      </w:pPr>
      <w:rPr>
        <w:rFonts w:ascii="Times New Roman" w:hAnsi="Times New Roman" w:hint="default"/>
      </w:rPr>
    </w:lvl>
    <w:lvl w:ilvl="2" w:tplc="7952B5EA" w:tentative="1">
      <w:start w:val="1"/>
      <w:numFmt w:val="bullet"/>
      <w:lvlText w:val="•"/>
      <w:lvlJc w:val="left"/>
      <w:pPr>
        <w:tabs>
          <w:tab w:val="num" w:pos="2160"/>
        </w:tabs>
        <w:ind w:left="2160" w:hanging="360"/>
      </w:pPr>
      <w:rPr>
        <w:rFonts w:ascii="Times New Roman" w:hAnsi="Times New Roman" w:hint="default"/>
      </w:rPr>
    </w:lvl>
    <w:lvl w:ilvl="3" w:tplc="3F422FF4" w:tentative="1">
      <w:start w:val="1"/>
      <w:numFmt w:val="bullet"/>
      <w:lvlText w:val="•"/>
      <w:lvlJc w:val="left"/>
      <w:pPr>
        <w:tabs>
          <w:tab w:val="num" w:pos="2880"/>
        </w:tabs>
        <w:ind w:left="2880" w:hanging="360"/>
      </w:pPr>
      <w:rPr>
        <w:rFonts w:ascii="Times New Roman" w:hAnsi="Times New Roman" w:hint="default"/>
      </w:rPr>
    </w:lvl>
    <w:lvl w:ilvl="4" w:tplc="29B691BA" w:tentative="1">
      <w:start w:val="1"/>
      <w:numFmt w:val="bullet"/>
      <w:lvlText w:val="•"/>
      <w:lvlJc w:val="left"/>
      <w:pPr>
        <w:tabs>
          <w:tab w:val="num" w:pos="3600"/>
        </w:tabs>
        <w:ind w:left="3600" w:hanging="360"/>
      </w:pPr>
      <w:rPr>
        <w:rFonts w:ascii="Times New Roman" w:hAnsi="Times New Roman" w:hint="default"/>
      </w:rPr>
    </w:lvl>
    <w:lvl w:ilvl="5" w:tplc="2AE4E154" w:tentative="1">
      <w:start w:val="1"/>
      <w:numFmt w:val="bullet"/>
      <w:lvlText w:val="•"/>
      <w:lvlJc w:val="left"/>
      <w:pPr>
        <w:tabs>
          <w:tab w:val="num" w:pos="4320"/>
        </w:tabs>
        <w:ind w:left="4320" w:hanging="360"/>
      </w:pPr>
      <w:rPr>
        <w:rFonts w:ascii="Times New Roman" w:hAnsi="Times New Roman" w:hint="default"/>
      </w:rPr>
    </w:lvl>
    <w:lvl w:ilvl="6" w:tplc="EDD83A3C" w:tentative="1">
      <w:start w:val="1"/>
      <w:numFmt w:val="bullet"/>
      <w:lvlText w:val="•"/>
      <w:lvlJc w:val="left"/>
      <w:pPr>
        <w:tabs>
          <w:tab w:val="num" w:pos="5040"/>
        </w:tabs>
        <w:ind w:left="5040" w:hanging="360"/>
      </w:pPr>
      <w:rPr>
        <w:rFonts w:ascii="Times New Roman" w:hAnsi="Times New Roman" w:hint="default"/>
      </w:rPr>
    </w:lvl>
    <w:lvl w:ilvl="7" w:tplc="5B649494" w:tentative="1">
      <w:start w:val="1"/>
      <w:numFmt w:val="bullet"/>
      <w:lvlText w:val="•"/>
      <w:lvlJc w:val="left"/>
      <w:pPr>
        <w:tabs>
          <w:tab w:val="num" w:pos="5760"/>
        </w:tabs>
        <w:ind w:left="5760" w:hanging="360"/>
      </w:pPr>
      <w:rPr>
        <w:rFonts w:ascii="Times New Roman" w:hAnsi="Times New Roman" w:hint="default"/>
      </w:rPr>
    </w:lvl>
    <w:lvl w:ilvl="8" w:tplc="9D2E638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4" w15:restartNumberingAfterBreak="0">
    <w:nsid w:val="43B70887"/>
    <w:multiLevelType w:val="hybridMultilevel"/>
    <w:tmpl w:val="C890C9C6"/>
    <w:lvl w:ilvl="0" w:tplc="68DC4B60">
      <w:start w:val="1"/>
      <w:numFmt w:val="bullet"/>
      <w:lvlText w:val="•"/>
      <w:lvlJc w:val="left"/>
      <w:pPr>
        <w:tabs>
          <w:tab w:val="num" w:pos="720"/>
        </w:tabs>
        <w:ind w:left="720" w:hanging="360"/>
      </w:pPr>
      <w:rPr>
        <w:rFonts w:ascii="Times New Roman" w:hAnsi="Times New Roman" w:hint="default"/>
      </w:rPr>
    </w:lvl>
    <w:lvl w:ilvl="1" w:tplc="3628E574" w:tentative="1">
      <w:start w:val="1"/>
      <w:numFmt w:val="bullet"/>
      <w:lvlText w:val="•"/>
      <w:lvlJc w:val="left"/>
      <w:pPr>
        <w:tabs>
          <w:tab w:val="num" w:pos="1440"/>
        </w:tabs>
        <w:ind w:left="1440" w:hanging="360"/>
      </w:pPr>
      <w:rPr>
        <w:rFonts w:ascii="Times New Roman" w:hAnsi="Times New Roman" w:hint="default"/>
      </w:rPr>
    </w:lvl>
    <w:lvl w:ilvl="2" w:tplc="249A8EC0" w:tentative="1">
      <w:start w:val="1"/>
      <w:numFmt w:val="bullet"/>
      <w:lvlText w:val="•"/>
      <w:lvlJc w:val="left"/>
      <w:pPr>
        <w:tabs>
          <w:tab w:val="num" w:pos="2160"/>
        </w:tabs>
        <w:ind w:left="2160" w:hanging="360"/>
      </w:pPr>
      <w:rPr>
        <w:rFonts w:ascii="Times New Roman" w:hAnsi="Times New Roman" w:hint="default"/>
      </w:rPr>
    </w:lvl>
    <w:lvl w:ilvl="3" w:tplc="F9AE51C8" w:tentative="1">
      <w:start w:val="1"/>
      <w:numFmt w:val="bullet"/>
      <w:lvlText w:val="•"/>
      <w:lvlJc w:val="left"/>
      <w:pPr>
        <w:tabs>
          <w:tab w:val="num" w:pos="2880"/>
        </w:tabs>
        <w:ind w:left="2880" w:hanging="360"/>
      </w:pPr>
      <w:rPr>
        <w:rFonts w:ascii="Times New Roman" w:hAnsi="Times New Roman" w:hint="default"/>
      </w:rPr>
    </w:lvl>
    <w:lvl w:ilvl="4" w:tplc="E412241E" w:tentative="1">
      <w:start w:val="1"/>
      <w:numFmt w:val="bullet"/>
      <w:lvlText w:val="•"/>
      <w:lvlJc w:val="left"/>
      <w:pPr>
        <w:tabs>
          <w:tab w:val="num" w:pos="3600"/>
        </w:tabs>
        <w:ind w:left="3600" w:hanging="360"/>
      </w:pPr>
      <w:rPr>
        <w:rFonts w:ascii="Times New Roman" w:hAnsi="Times New Roman" w:hint="default"/>
      </w:rPr>
    </w:lvl>
    <w:lvl w:ilvl="5" w:tplc="DA0E0AFC" w:tentative="1">
      <w:start w:val="1"/>
      <w:numFmt w:val="bullet"/>
      <w:lvlText w:val="•"/>
      <w:lvlJc w:val="left"/>
      <w:pPr>
        <w:tabs>
          <w:tab w:val="num" w:pos="4320"/>
        </w:tabs>
        <w:ind w:left="4320" w:hanging="360"/>
      </w:pPr>
      <w:rPr>
        <w:rFonts w:ascii="Times New Roman" w:hAnsi="Times New Roman" w:hint="default"/>
      </w:rPr>
    </w:lvl>
    <w:lvl w:ilvl="6" w:tplc="A852EF4A" w:tentative="1">
      <w:start w:val="1"/>
      <w:numFmt w:val="bullet"/>
      <w:lvlText w:val="•"/>
      <w:lvlJc w:val="left"/>
      <w:pPr>
        <w:tabs>
          <w:tab w:val="num" w:pos="5040"/>
        </w:tabs>
        <w:ind w:left="5040" w:hanging="360"/>
      </w:pPr>
      <w:rPr>
        <w:rFonts w:ascii="Times New Roman" w:hAnsi="Times New Roman" w:hint="default"/>
      </w:rPr>
    </w:lvl>
    <w:lvl w:ilvl="7" w:tplc="A41E8008" w:tentative="1">
      <w:start w:val="1"/>
      <w:numFmt w:val="bullet"/>
      <w:lvlText w:val="•"/>
      <w:lvlJc w:val="left"/>
      <w:pPr>
        <w:tabs>
          <w:tab w:val="num" w:pos="5760"/>
        </w:tabs>
        <w:ind w:left="5760" w:hanging="360"/>
      </w:pPr>
      <w:rPr>
        <w:rFonts w:ascii="Times New Roman" w:hAnsi="Times New Roman" w:hint="default"/>
      </w:rPr>
    </w:lvl>
    <w:lvl w:ilvl="8" w:tplc="51D495A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4F1361A6"/>
    <w:multiLevelType w:val="hybridMultilevel"/>
    <w:tmpl w:val="55D8D3C4"/>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80E6615"/>
    <w:multiLevelType w:val="hybridMultilevel"/>
    <w:tmpl w:val="EB3CDC56"/>
    <w:lvl w:ilvl="0" w:tplc="38022DE6">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5BB45FE"/>
    <w:multiLevelType w:val="hybridMultilevel"/>
    <w:tmpl w:val="BCCC6054"/>
    <w:lvl w:ilvl="0" w:tplc="FFFFFFFF">
      <w:start w:val="1"/>
      <w:numFmt w:val="bullet"/>
      <w:lvlText w:val=""/>
      <w:lvlJc w:val="left"/>
      <w:pPr>
        <w:tabs>
          <w:tab w:val="num" w:pos="1069"/>
        </w:tabs>
        <w:ind w:left="1069" w:hanging="360"/>
      </w:pPr>
      <w:rPr>
        <w:rFonts w:ascii="Symbol" w:hAnsi="Symbol" w:hint="default"/>
        <w:color w:val="auto"/>
        <w:sz w:val="16"/>
      </w:rPr>
    </w:lvl>
    <w:lvl w:ilvl="1" w:tplc="9F96E220"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8"/>
  </w:num>
  <w:num w:numId="4">
    <w:abstractNumId w:val="23"/>
  </w:num>
  <w:num w:numId="5">
    <w:abstractNumId w:val="27"/>
  </w:num>
  <w:num w:numId="6">
    <w:abstractNumId w:val="1"/>
  </w:num>
  <w:num w:numId="7">
    <w:abstractNumId w:val="0"/>
  </w:num>
  <w:num w:numId="8">
    <w:abstractNumId w:val="15"/>
  </w:num>
  <w:num w:numId="9">
    <w:abstractNumId w:val="20"/>
  </w:num>
  <w:num w:numId="10">
    <w:abstractNumId w:val="13"/>
  </w:num>
  <w:num w:numId="11">
    <w:abstractNumId w:val="16"/>
  </w:num>
  <w:num w:numId="12">
    <w:abstractNumId w:val="11"/>
  </w:num>
  <w:num w:numId="13">
    <w:abstractNumId w:val="25"/>
  </w:num>
  <w:num w:numId="14">
    <w:abstractNumId w:val="17"/>
  </w:num>
  <w:num w:numId="15">
    <w:abstractNumId w:val="8"/>
  </w:num>
  <w:num w:numId="16">
    <w:abstractNumId w:val="18"/>
  </w:num>
  <w:num w:numId="17">
    <w:abstractNumId w:val="19"/>
  </w:num>
  <w:num w:numId="18">
    <w:abstractNumId w:val="10"/>
  </w:num>
  <w:num w:numId="19">
    <w:abstractNumId w:val="3"/>
  </w:num>
  <w:num w:numId="20">
    <w:abstractNumId w:val="26"/>
  </w:num>
  <w:num w:numId="21">
    <w:abstractNumId w:val="21"/>
  </w:num>
  <w:num w:numId="22">
    <w:abstractNumId w:val="24"/>
  </w:num>
  <w:num w:numId="23">
    <w:abstractNumId w:val="29"/>
  </w:num>
  <w:num w:numId="24">
    <w:abstractNumId w:val="9"/>
  </w:num>
  <w:num w:numId="25">
    <w:abstractNumId w:val="2"/>
  </w:num>
  <w:num w:numId="26">
    <w:abstractNumId w:val="5"/>
  </w:num>
  <w:num w:numId="27">
    <w:abstractNumId w:val="14"/>
  </w:num>
  <w:num w:numId="28">
    <w:abstractNumId w:val="7"/>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C28"/>
    <w:rsid w:val="00015C72"/>
    <w:rsid w:val="00023068"/>
    <w:rsid w:val="00026901"/>
    <w:rsid w:val="00034750"/>
    <w:rsid w:val="00050E89"/>
    <w:rsid w:val="00066BD8"/>
    <w:rsid w:val="000713A7"/>
    <w:rsid w:val="00092A5F"/>
    <w:rsid w:val="000B4512"/>
    <w:rsid w:val="000C3057"/>
    <w:rsid w:val="000D588A"/>
    <w:rsid w:val="00110CB9"/>
    <w:rsid w:val="00123999"/>
    <w:rsid w:val="00123F00"/>
    <w:rsid w:val="00131042"/>
    <w:rsid w:val="00144EEB"/>
    <w:rsid w:val="00151593"/>
    <w:rsid w:val="00170934"/>
    <w:rsid w:val="00183B00"/>
    <w:rsid w:val="00183B2E"/>
    <w:rsid w:val="00183EDB"/>
    <w:rsid w:val="00192D5B"/>
    <w:rsid w:val="001937CD"/>
    <w:rsid w:val="00197E4F"/>
    <w:rsid w:val="001A5C18"/>
    <w:rsid w:val="001F34D6"/>
    <w:rsid w:val="001F5AF9"/>
    <w:rsid w:val="001F7E27"/>
    <w:rsid w:val="00203652"/>
    <w:rsid w:val="00206DE6"/>
    <w:rsid w:val="002260E5"/>
    <w:rsid w:val="002547FA"/>
    <w:rsid w:val="00256A25"/>
    <w:rsid w:val="00266F34"/>
    <w:rsid w:val="00271A3B"/>
    <w:rsid w:val="00283637"/>
    <w:rsid w:val="00285739"/>
    <w:rsid w:val="00292B3C"/>
    <w:rsid w:val="002A3976"/>
    <w:rsid w:val="002A49EC"/>
    <w:rsid w:val="002A506F"/>
    <w:rsid w:val="002C0C52"/>
    <w:rsid w:val="002D2AB5"/>
    <w:rsid w:val="002D58EB"/>
    <w:rsid w:val="002E10CE"/>
    <w:rsid w:val="002E4B23"/>
    <w:rsid w:val="002F1D45"/>
    <w:rsid w:val="002F660D"/>
    <w:rsid w:val="002F6679"/>
    <w:rsid w:val="002F7777"/>
    <w:rsid w:val="003115D3"/>
    <w:rsid w:val="0031239F"/>
    <w:rsid w:val="00315D14"/>
    <w:rsid w:val="00325C56"/>
    <w:rsid w:val="003264AE"/>
    <w:rsid w:val="00392C30"/>
    <w:rsid w:val="003A6D19"/>
    <w:rsid w:val="003B13F2"/>
    <w:rsid w:val="003C12B5"/>
    <w:rsid w:val="003F0837"/>
    <w:rsid w:val="004035A3"/>
    <w:rsid w:val="00407551"/>
    <w:rsid w:val="00411481"/>
    <w:rsid w:val="00413F00"/>
    <w:rsid w:val="004166C9"/>
    <w:rsid w:val="00436824"/>
    <w:rsid w:val="00477BBF"/>
    <w:rsid w:val="00485EF2"/>
    <w:rsid w:val="00492EF6"/>
    <w:rsid w:val="00494AF8"/>
    <w:rsid w:val="004A2760"/>
    <w:rsid w:val="004B2840"/>
    <w:rsid w:val="004C3FF5"/>
    <w:rsid w:val="004C657A"/>
    <w:rsid w:val="004D0A35"/>
    <w:rsid w:val="004D1575"/>
    <w:rsid w:val="004D3114"/>
    <w:rsid w:val="004E0A21"/>
    <w:rsid w:val="005024FF"/>
    <w:rsid w:val="00511CEA"/>
    <w:rsid w:val="0053613B"/>
    <w:rsid w:val="00550515"/>
    <w:rsid w:val="0055264F"/>
    <w:rsid w:val="0056464B"/>
    <w:rsid w:val="00571744"/>
    <w:rsid w:val="00580F8C"/>
    <w:rsid w:val="00584C97"/>
    <w:rsid w:val="005A5A74"/>
    <w:rsid w:val="005C313C"/>
    <w:rsid w:val="005E410B"/>
    <w:rsid w:val="005F7F43"/>
    <w:rsid w:val="00603A6C"/>
    <w:rsid w:val="00611AEC"/>
    <w:rsid w:val="00612F40"/>
    <w:rsid w:val="0061434E"/>
    <w:rsid w:val="00623BBC"/>
    <w:rsid w:val="00632F10"/>
    <w:rsid w:val="0065516C"/>
    <w:rsid w:val="006776D2"/>
    <w:rsid w:val="0069537B"/>
    <w:rsid w:val="006D10AF"/>
    <w:rsid w:val="006E67DF"/>
    <w:rsid w:val="006F52AE"/>
    <w:rsid w:val="0072016C"/>
    <w:rsid w:val="00721290"/>
    <w:rsid w:val="00733154"/>
    <w:rsid w:val="0075368E"/>
    <w:rsid w:val="00763CEA"/>
    <w:rsid w:val="00783D5E"/>
    <w:rsid w:val="00786BAB"/>
    <w:rsid w:val="007909D0"/>
    <w:rsid w:val="007934A6"/>
    <w:rsid w:val="007A0153"/>
    <w:rsid w:val="007C5FD8"/>
    <w:rsid w:val="007D07BB"/>
    <w:rsid w:val="007F0581"/>
    <w:rsid w:val="008021E1"/>
    <w:rsid w:val="008062A6"/>
    <w:rsid w:val="008133BC"/>
    <w:rsid w:val="00822443"/>
    <w:rsid w:val="008508C3"/>
    <w:rsid w:val="008703DA"/>
    <w:rsid w:val="008852B3"/>
    <w:rsid w:val="00887712"/>
    <w:rsid w:val="008902DC"/>
    <w:rsid w:val="008B2036"/>
    <w:rsid w:val="008C2FEC"/>
    <w:rsid w:val="008C4152"/>
    <w:rsid w:val="008C4644"/>
    <w:rsid w:val="008D2B22"/>
    <w:rsid w:val="008D3722"/>
    <w:rsid w:val="008E329D"/>
    <w:rsid w:val="008E47E2"/>
    <w:rsid w:val="00900337"/>
    <w:rsid w:val="00900DC2"/>
    <w:rsid w:val="009236C5"/>
    <w:rsid w:val="00925585"/>
    <w:rsid w:val="009302C4"/>
    <w:rsid w:val="009525AE"/>
    <w:rsid w:val="00971887"/>
    <w:rsid w:val="00993D3E"/>
    <w:rsid w:val="009A7B98"/>
    <w:rsid w:val="009B0441"/>
    <w:rsid w:val="009B30EC"/>
    <w:rsid w:val="009C1564"/>
    <w:rsid w:val="009D05BE"/>
    <w:rsid w:val="009F5D77"/>
    <w:rsid w:val="00A032A0"/>
    <w:rsid w:val="00A2332D"/>
    <w:rsid w:val="00A26E6F"/>
    <w:rsid w:val="00A32420"/>
    <w:rsid w:val="00A33E49"/>
    <w:rsid w:val="00A42A82"/>
    <w:rsid w:val="00A47716"/>
    <w:rsid w:val="00A5231D"/>
    <w:rsid w:val="00A70F64"/>
    <w:rsid w:val="00A870D6"/>
    <w:rsid w:val="00A87CAA"/>
    <w:rsid w:val="00AA1651"/>
    <w:rsid w:val="00AA5681"/>
    <w:rsid w:val="00AB471B"/>
    <w:rsid w:val="00AB7A0C"/>
    <w:rsid w:val="00AC3EBB"/>
    <w:rsid w:val="00AC587C"/>
    <w:rsid w:val="00AD546E"/>
    <w:rsid w:val="00AD5969"/>
    <w:rsid w:val="00AE3FD0"/>
    <w:rsid w:val="00B05972"/>
    <w:rsid w:val="00B07674"/>
    <w:rsid w:val="00B13938"/>
    <w:rsid w:val="00B210B5"/>
    <w:rsid w:val="00B568EC"/>
    <w:rsid w:val="00B63AC2"/>
    <w:rsid w:val="00B76A6C"/>
    <w:rsid w:val="00B77D1A"/>
    <w:rsid w:val="00B82BD1"/>
    <w:rsid w:val="00B911E7"/>
    <w:rsid w:val="00BB5152"/>
    <w:rsid w:val="00BD2B07"/>
    <w:rsid w:val="00BE4DAE"/>
    <w:rsid w:val="00C027DB"/>
    <w:rsid w:val="00C043C1"/>
    <w:rsid w:val="00C11365"/>
    <w:rsid w:val="00C1383D"/>
    <w:rsid w:val="00C146E8"/>
    <w:rsid w:val="00C2032E"/>
    <w:rsid w:val="00C36A40"/>
    <w:rsid w:val="00C41A58"/>
    <w:rsid w:val="00C5646A"/>
    <w:rsid w:val="00C64712"/>
    <w:rsid w:val="00C862D4"/>
    <w:rsid w:val="00C86927"/>
    <w:rsid w:val="00CD5347"/>
    <w:rsid w:val="00CE069E"/>
    <w:rsid w:val="00CE7F14"/>
    <w:rsid w:val="00D12133"/>
    <w:rsid w:val="00D26439"/>
    <w:rsid w:val="00D3242A"/>
    <w:rsid w:val="00D35149"/>
    <w:rsid w:val="00D53B2B"/>
    <w:rsid w:val="00D5610A"/>
    <w:rsid w:val="00D805DA"/>
    <w:rsid w:val="00D9217E"/>
    <w:rsid w:val="00D93E20"/>
    <w:rsid w:val="00D961CF"/>
    <w:rsid w:val="00DA54B9"/>
    <w:rsid w:val="00DB6684"/>
    <w:rsid w:val="00DD2DDD"/>
    <w:rsid w:val="00DE1610"/>
    <w:rsid w:val="00DE3FE4"/>
    <w:rsid w:val="00DF4F66"/>
    <w:rsid w:val="00DF5BCC"/>
    <w:rsid w:val="00E00F8C"/>
    <w:rsid w:val="00E02A9F"/>
    <w:rsid w:val="00E1312A"/>
    <w:rsid w:val="00E407A8"/>
    <w:rsid w:val="00E473B1"/>
    <w:rsid w:val="00E47D2F"/>
    <w:rsid w:val="00E611FF"/>
    <w:rsid w:val="00E6312C"/>
    <w:rsid w:val="00E64711"/>
    <w:rsid w:val="00E76076"/>
    <w:rsid w:val="00E84318"/>
    <w:rsid w:val="00E86523"/>
    <w:rsid w:val="00E94F55"/>
    <w:rsid w:val="00E97ED4"/>
    <w:rsid w:val="00EA6611"/>
    <w:rsid w:val="00EB3372"/>
    <w:rsid w:val="00EC1F11"/>
    <w:rsid w:val="00ED0C6D"/>
    <w:rsid w:val="00ED4750"/>
    <w:rsid w:val="00ED57D8"/>
    <w:rsid w:val="00EE4E72"/>
    <w:rsid w:val="00EE713E"/>
    <w:rsid w:val="00F04BD2"/>
    <w:rsid w:val="00F2430E"/>
    <w:rsid w:val="00F264B7"/>
    <w:rsid w:val="00F303B5"/>
    <w:rsid w:val="00F37E8F"/>
    <w:rsid w:val="00F454A6"/>
    <w:rsid w:val="00F52511"/>
    <w:rsid w:val="00F66738"/>
    <w:rsid w:val="00F66FAE"/>
    <w:rsid w:val="00F67AD7"/>
    <w:rsid w:val="00F7237D"/>
    <w:rsid w:val="00F80F5F"/>
    <w:rsid w:val="00F93F95"/>
    <w:rsid w:val="00FA7D2E"/>
    <w:rsid w:val="00FB3209"/>
    <w:rsid w:val="00FB3C4A"/>
    <w:rsid w:val="00FC2CDE"/>
    <w:rsid w:val="00FC2CDF"/>
    <w:rsid w:val="00FC4E45"/>
    <w:rsid w:val="00FC5FF0"/>
    <w:rsid w:val="00FC79BF"/>
    <w:rsid w:val="00FD35F4"/>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iPriority w:val="99"/>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561">
      <w:bodyDiv w:val="1"/>
      <w:marLeft w:val="0"/>
      <w:marRight w:val="0"/>
      <w:marTop w:val="0"/>
      <w:marBottom w:val="0"/>
      <w:divBdr>
        <w:top w:val="none" w:sz="0" w:space="0" w:color="auto"/>
        <w:left w:val="none" w:sz="0" w:space="0" w:color="auto"/>
        <w:bottom w:val="none" w:sz="0" w:space="0" w:color="auto"/>
        <w:right w:val="none" w:sz="0" w:space="0" w:color="auto"/>
      </w:divBdr>
      <w:divsChild>
        <w:div w:id="1552033187">
          <w:marLeft w:val="547"/>
          <w:marRight w:val="0"/>
          <w:marTop w:val="0"/>
          <w:marBottom w:val="0"/>
          <w:divBdr>
            <w:top w:val="none" w:sz="0" w:space="0" w:color="auto"/>
            <w:left w:val="none" w:sz="0" w:space="0" w:color="auto"/>
            <w:bottom w:val="none" w:sz="0" w:space="0" w:color="auto"/>
            <w:right w:val="none" w:sz="0" w:space="0" w:color="auto"/>
          </w:divBdr>
        </w:div>
      </w:divsChild>
    </w:div>
    <w:div w:id="531846377">
      <w:bodyDiv w:val="1"/>
      <w:marLeft w:val="0"/>
      <w:marRight w:val="0"/>
      <w:marTop w:val="0"/>
      <w:marBottom w:val="0"/>
      <w:divBdr>
        <w:top w:val="none" w:sz="0" w:space="0" w:color="auto"/>
        <w:left w:val="none" w:sz="0" w:space="0" w:color="auto"/>
        <w:bottom w:val="none" w:sz="0" w:space="0" w:color="auto"/>
        <w:right w:val="none" w:sz="0" w:space="0" w:color="auto"/>
      </w:divBdr>
      <w:divsChild>
        <w:div w:id="1437212788">
          <w:marLeft w:val="547"/>
          <w:marRight w:val="0"/>
          <w:marTop w:val="0"/>
          <w:marBottom w:val="0"/>
          <w:divBdr>
            <w:top w:val="none" w:sz="0" w:space="0" w:color="auto"/>
            <w:left w:val="none" w:sz="0" w:space="0" w:color="auto"/>
            <w:bottom w:val="none" w:sz="0" w:space="0" w:color="auto"/>
            <w:right w:val="none" w:sz="0" w:space="0" w:color="auto"/>
          </w:divBdr>
        </w:div>
      </w:divsChild>
    </w:div>
    <w:div w:id="826433455">
      <w:bodyDiv w:val="1"/>
      <w:marLeft w:val="0"/>
      <w:marRight w:val="0"/>
      <w:marTop w:val="0"/>
      <w:marBottom w:val="0"/>
      <w:divBdr>
        <w:top w:val="none" w:sz="0" w:space="0" w:color="auto"/>
        <w:left w:val="none" w:sz="0" w:space="0" w:color="auto"/>
        <w:bottom w:val="none" w:sz="0" w:space="0" w:color="auto"/>
        <w:right w:val="none" w:sz="0" w:space="0" w:color="auto"/>
      </w:divBdr>
    </w:div>
    <w:div w:id="1073160770">
      <w:bodyDiv w:val="1"/>
      <w:marLeft w:val="0"/>
      <w:marRight w:val="0"/>
      <w:marTop w:val="0"/>
      <w:marBottom w:val="0"/>
      <w:divBdr>
        <w:top w:val="none" w:sz="0" w:space="0" w:color="auto"/>
        <w:left w:val="none" w:sz="0" w:space="0" w:color="auto"/>
        <w:bottom w:val="none" w:sz="0" w:space="0" w:color="auto"/>
        <w:right w:val="none" w:sz="0" w:space="0" w:color="auto"/>
      </w:divBdr>
      <w:divsChild>
        <w:div w:id="19932155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3797</Words>
  <Characters>2165</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Ginatars Rusevičius</dc:creator>
  <cp:lastModifiedBy>Janina Taurienė</cp:lastModifiedBy>
  <cp:revision>2</cp:revision>
  <dcterms:created xsi:type="dcterms:W3CDTF">2025-01-27T07:56:00Z</dcterms:created>
  <dcterms:modified xsi:type="dcterms:W3CDTF">2025-01-27T07:56:00Z</dcterms:modified>
</cp:coreProperties>
</file>