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DD1A3" w14:textId="353EEDB5" w:rsidR="00B7571A" w:rsidRPr="00F8435D" w:rsidRDefault="00A83782" w:rsidP="000437CE">
      <w:pPr>
        <w:spacing w:after="0"/>
        <w:ind w:firstLine="284"/>
        <w:jc w:val="right"/>
        <w:rPr>
          <w:rFonts w:ascii="Times New Roman" w:hAnsi="Times New Roman" w:cs="Times New Roman"/>
          <w:b/>
          <w:bCs/>
          <w:sz w:val="24"/>
          <w:szCs w:val="24"/>
        </w:rPr>
      </w:pPr>
      <w:r w:rsidRPr="00F8435D">
        <w:rPr>
          <w:rFonts w:ascii="Times New Roman" w:hAnsi="Times New Roman" w:cs="Times New Roman"/>
          <w:b/>
          <w:bCs/>
          <w:sz w:val="24"/>
          <w:szCs w:val="24"/>
        </w:rPr>
        <w:t>1 priedas</w:t>
      </w:r>
    </w:p>
    <w:p w14:paraId="5AEF9BF5" w14:textId="77777777" w:rsidR="00A83782" w:rsidRDefault="00A83782" w:rsidP="0039377F">
      <w:pPr>
        <w:spacing w:after="0"/>
        <w:ind w:firstLine="284"/>
        <w:jc w:val="both"/>
        <w:rPr>
          <w:rFonts w:ascii="Times New Roman" w:hAnsi="Times New Roman" w:cs="Times New Roman"/>
        </w:rPr>
      </w:pPr>
    </w:p>
    <w:p w14:paraId="3E96B8FA" w14:textId="5EAD7F50" w:rsidR="00B7571A" w:rsidRDefault="0041033F" w:rsidP="000437CE">
      <w:pPr>
        <w:spacing w:after="0"/>
        <w:ind w:firstLine="284"/>
        <w:jc w:val="center"/>
        <w:rPr>
          <w:rFonts w:ascii="Times New Roman" w:hAnsi="Times New Roman" w:cs="Times New Roman"/>
          <w:b/>
          <w:bCs/>
          <w:sz w:val="24"/>
          <w:szCs w:val="24"/>
        </w:rPr>
      </w:pPr>
      <w:r w:rsidRPr="000437CE">
        <w:rPr>
          <w:rFonts w:ascii="Times New Roman" w:hAnsi="Times New Roman" w:cs="Times New Roman"/>
          <w:b/>
          <w:bCs/>
          <w:sz w:val="24"/>
          <w:szCs w:val="24"/>
        </w:rPr>
        <w:t>TECHNINĖS SPECIFIKACIJ</w:t>
      </w:r>
      <w:r w:rsidR="00810974" w:rsidRPr="000437CE">
        <w:rPr>
          <w:rFonts w:ascii="Times New Roman" w:hAnsi="Times New Roman" w:cs="Times New Roman"/>
          <w:b/>
          <w:bCs/>
          <w:sz w:val="24"/>
          <w:szCs w:val="24"/>
        </w:rPr>
        <w:t>A</w:t>
      </w:r>
    </w:p>
    <w:p w14:paraId="083A8FFD" w14:textId="45AA4032" w:rsidR="006F69CA" w:rsidRPr="006F69CA" w:rsidRDefault="006F69CA" w:rsidP="006F69CA">
      <w:pPr>
        <w:pStyle w:val="Betarp"/>
        <w:jc w:val="center"/>
        <w:rPr>
          <w:b/>
        </w:rPr>
      </w:pPr>
      <w:r w:rsidRPr="00D63944">
        <w:rPr>
          <w:b/>
          <w:iCs/>
        </w:rPr>
        <w:t xml:space="preserve">DĖL </w:t>
      </w:r>
      <w:r>
        <w:rPr>
          <w:b/>
        </w:rPr>
        <w:t>REZERVINIO ELEKTROS GENERATORIAUS PIRKIMO</w:t>
      </w:r>
    </w:p>
    <w:p w14:paraId="3C80950D" w14:textId="2BE2E878" w:rsidR="007B0B76" w:rsidRDefault="007B0B76" w:rsidP="0039377F">
      <w:pPr>
        <w:spacing w:after="0"/>
        <w:ind w:firstLine="284"/>
        <w:jc w:val="both"/>
        <w:rPr>
          <w:rFonts w:ascii="Times New Roman" w:hAnsi="Times New Roman" w:cs="Times New Roman"/>
          <w:sz w:val="20"/>
          <w:szCs w:val="20"/>
        </w:rPr>
      </w:pPr>
    </w:p>
    <w:p w14:paraId="0F47E7B5" w14:textId="77777777" w:rsidR="00EA0E00" w:rsidRPr="001554AA" w:rsidRDefault="00EA0E00" w:rsidP="0039377F">
      <w:pPr>
        <w:spacing w:after="0"/>
        <w:ind w:firstLine="284"/>
        <w:jc w:val="both"/>
        <w:rPr>
          <w:rFonts w:ascii="Times New Roman" w:hAnsi="Times New Roman" w:cs="Times New Roman"/>
          <w:sz w:val="20"/>
          <w:szCs w:val="20"/>
        </w:rPr>
      </w:pPr>
    </w:p>
    <w:p w14:paraId="3AFD07C7" w14:textId="5DE772A4" w:rsidR="007B0B76" w:rsidRPr="00B90C60" w:rsidRDefault="007B0B76" w:rsidP="0039377F">
      <w:pPr>
        <w:pStyle w:val="Sraopastraipa"/>
        <w:numPr>
          <w:ilvl w:val="0"/>
          <w:numId w:val="1"/>
        </w:numPr>
        <w:spacing w:after="0"/>
        <w:ind w:left="0" w:firstLine="284"/>
        <w:jc w:val="both"/>
        <w:rPr>
          <w:rFonts w:ascii="Times New Roman" w:hAnsi="Times New Roman" w:cs="Times New Roman"/>
          <w:sz w:val="24"/>
          <w:szCs w:val="24"/>
        </w:rPr>
      </w:pPr>
      <w:r w:rsidRPr="00B90C60">
        <w:rPr>
          <w:rFonts w:ascii="Times New Roman" w:hAnsi="Times New Roman" w:cs="Times New Roman"/>
          <w:sz w:val="24"/>
          <w:szCs w:val="24"/>
        </w:rPr>
        <w:t>Bendrieji reikalavimai.</w:t>
      </w:r>
    </w:p>
    <w:p w14:paraId="53A68B0A" w14:textId="77777777" w:rsidR="00124FE7" w:rsidRPr="00F8435D" w:rsidRDefault="00C5260A" w:rsidP="0039377F">
      <w:pPr>
        <w:pStyle w:val="Sraopastraipa"/>
        <w:numPr>
          <w:ilvl w:val="1"/>
          <w:numId w:val="1"/>
        </w:numPr>
        <w:spacing w:after="0"/>
        <w:ind w:left="0" w:firstLine="284"/>
        <w:jc w:val="both"/>
        <w:rPr>
          <w:rFonts w:ascii="Times New Roman" w:hAnsi="Times New Roman" w:cs="Times New Roman"/>
          <w:sz w:val="24"/>
          <w:szCs w:val="24"/>
        </w:rPr>
      </w:pPr>
      <w:r w:rsidRPr="001B787A">
        <w:rPr>
          <w:rFonts w:ascii="Times New Roman" w:hAnsi="Times New Roman" w:cs="Times New Roman"/>
          <w:sz w:val="24"/>
          <w:szCs w:val="24"/>
        </w:rPr>
        <w:t xml:space="preserve">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w:t>
      </w:r>
      <w:r w:rsidRPr="00F8435D">
        <w:rPr>
          <w:rFonts w:ascii="Times New Roman" w:hAnsi="Times New Roman" w:cs="Times New Roman"/>
          <w:sz w:val="24"/>
          <w:szCs w:val="24"/>
        </w:rPr>
        <w:t>perdavimo formato ir kokybės ataskaitų teikimo sąlygų, struktūros ir periodiškumo pagal Europos Parlamento ir Tarybos reglamentą (ES) Nr. 691/2011 dėl Europos aplinkos ekonominių sąskaitų.</w:t>
      </w:r>
    </w:p>
    <w:p w14:paraId="1EE17303" w14:textId="7B5C936D" w:rsidR="00C17333" w:rsidRPr="00F8435D" w:rsidRDefault="00C17333" w:rsidP="00C17333">
      <w:pPr>
        <w:pStyle w:val="Sraopastraipa"/>
        <w:numPr>
          <w:ilvl w:val="1"/>
          <w:numId w:val="1"/>
        </w:numPr>
        <w:spacing w:after="0"/>
        <w:ind w:left="0" w:firstLine="284"/>
        <w:jc w:val="both"/>
        <w:rPr>
          <w:rFonts w:ascii="Times New Roman" w:hAnsi="Times New Roman" w:cs="Times New Roman"/>
          <w:sz w:val="24"/>
          <w:szCs w:val="24"/>
        </w:rPr>
      </w:pPr>
      <w:r w:rsidRPr="00F8435D">
        <w:rPr>
          <w:rFonts w:ascii="Times New Roman" w:hAnsi="Times New Roman" w:cs="Times New Roman"/>
          <w:sz w:val="24"/>
          <w:szCs w:val="24"/>
        </w:rPr>
        <w:t>Prekės gamintojas gamybos veikloje turi taikyti aplinkos apsaugos vadybos sistemos reikalavimus pagal standartą ISO 14001 arba ES aplinkos vadybos ir audito sistemą (EMAS), ar kitus aplinkos apsaugos vadybos standartus, pagristus atitinkamais Europos arba tarptautiniais standartais, ar kitais tiekėjo pateiktais lygiaverčiais įrodymais</w:t>
      </w:r>
      <w:r w:rsidR="00325152" w:rsidRPr="00F8435D">
        <w:rPr>
          <w:rFonts w:ascii="Times New Roman" w:hAnsi="Times New Roman" w:cs="Times New Roman"/>
          <w:sz w:val="24"/>
          <w:szCs w:val="24"/>
        </w:rPr>
        <w:t>*</w:t>
      </w:r>
      <w:r w:rsidRPr="00F8435D">
        <w:rPr>
          <w:rFonts w:ascii="Times New Roman" w:hAnsi="Times New Roman" w:cs="Times New Roman"/>
          <w:sz w:val="24"/>
          <w:szCs w:val="24"/>
        </w:rPr>
        <w:t>.</w:t>
      </w:r>
    </w:p>
    <w:p w14:paraId="7FE3400D" w14:textId="52D4F056" w:rsidR="00C40FAF" w:rsidRPr="00F8435D" w:rsidRDefault="003E37DA" w:rsidP="0039377F">
      <w:pPr>
        <w:pStyle w:val="Sraopastraipa"/>
        <w:numPr>
          <w:ilvl w:val="1"/>
          <w:numId w:val="1"/>
        </w:numPr>
        <w:spacing w:after="0"/>
        <w:ind w:left="0" w:firstLine="284"/>
        <w:jc w:val="both"/>
        <w:rPr>
          <w:rFonts w:ascii="Times New Roman" w:hAnsi="Times New Roman" w:cs="Times New Roman"/>
          <w:sz w:val="24"/>
          <w:szCs w:val="24"/>
        </w:rPr>
      </w:pPr>
      <w:r w:rsidRPr="00F8435D">
        <w:rPr>
          <w:rFonts w:ascii="Times New Roman" w:hAnsi="Times New Roman" w:cs="Times New Roman"/>
          <w:sz w:val="24"/>
          <w:szCs w:val="24"/>
        </w:rPr>
        <w:t>Elektros generatorius su vidaus degimo varikliu (toliau – Generatorius) turės būti pagamintas naudoti lauko sąlygomis bet kuriuo metų laiku rezerviniam elektros energijos tiekimui gamybinės paskirties objektui</w:t>
      </w:r>
    </w:p>
    <w:p w14:paraId="662D2527" w14:textId="618DC89F" w:rsidR="00795D1E" w:rsidRPr="00F8435D" w:rsidRDefault="003E37DA" w:rsidP="00325152">
      <w:pPr>
        <w:pStyle w:val="Sraopastraipa"/>
        <w:numPr>
          <w:ilvl w:val="1"/>
          <w:numId w:val="1"/>
        </w:numPr>
        <w:spacing w:after="0"/>
        <w:ind w:left="0" w:firstLine="284"/>
        <w:jc w:val="both"/>
        <w:rPr>
          <w:rFonts w:ascii="Times New Roman" w:hAnsi="Times New Roman" w:cs="Times New Roman"/>
          <w:sz w:val="24"/>
          <w:szCs w:val="24"/>
        </w:rPr>
      </w:pPr>
      <w:r w:rsidRPr="00F8435D">
        <w:rPr>
          <w:rFonts w:ascii="Times New Roman" w:hAnsi="Times New Roman" w:cs="Times New Roman"/>
          <w:sz w:val="24"/>
          <w:szCs w:val="24"/>
        </w:rPr>
        <w:t>G</w:t>
      </w:r>
      <w:r w:rsidR="00C5260A" w:rsidRPr="00F8435D">
        <w:rPr>
          <w:rFonts w:ascii="Times New Roman" w:hAnsi="Times New Roman" w:cs="Times New Roman"/>
          <w:sz w:val="24"/>
          <w:szCs w:val="24"/>
        </w:rPr>
        <w:t xml:space="preserve">eneratorius skirtas </w:t>
      </w:r>
      <w:r w:rsidR="0033726A" w:rsidRPr="00F8435D">
        <w:rPr>
          <w:rFonts w:ascii="Times New Roman" w:hAnsi="Times New Roman" w:cs="Times New Roman"/>
          <w:sz w:val="24"/>
          <w:szCs w:val="24"/>
        </w:rPr>
        <w:t xml:space="preserve">buitinių </w:t>
      </w:r>
      <w:r w:rsidR="00C5260A" w:rsidRPr="00F8435D">
        <w:rPr>
          <w:rFonts w:ascii="Times New Roman" w:hAnsi="Times New Roman" w:cs="Times New Roman"/>
          <w:sz w:val="24"/>
          <w:szCs w:val="24"/>
        </w:rPr>
        <w:t xml:space="preserve">nuotekų </w:t>
      </w:r>
      <w:r w:rsidR="0033726A" w:rsidRPr="00F8435D">
        <w:rPr>
          <w:rFonts w:ascii="Times New Roman" w:hAnsi="Times New Roman" w:cs="Times New Roman"/>
          <w:sz w:val="24"/>
          <w:szCs w:val="24"/>
        </w:rPr>
        <w:t>siurblinei</w:t>
      </w:r>
      <w:r w:rsidR="00C5260A" w:rsidRPr="00F8435D">
        <w:rPr>
          <w:rFonts w:ascii="Times New Roman" w:hAnsi="Times New Roman" w:cs="Times New Roman"/>
          <w:sz w:val="24"/>
          <w:szCs w:val="24"/>
        </w:rPr>
        <w:t xml:space="preserve"> stacionariam pastatymui, kad</w:t>
      </w:r>
      <w:r w:rsidR="00276568" w:rsidRPr="00F8435D">
        <w:rPr>
          <w:rFonts w:ascii="Times New Roman" w:hAnsi="Times New Roman" w:cs="Times New Roman"/>
          <w:sz w:val="24"/>
          <w:szCs w:val="24"/>
        </w:rPr>
        <w:t>,</w:t>
      </w:r>
      <w:r w:rsidR="00C5260A" w:rsidRPr="00F8435D">
        <w:rPr>
          <w:rFonts w:ascii="Times New Roman" w:hAnsi="Times New Roman" w:cs="Times New Roman"/>
          <w:sz w:val="24"/>
          <w:szCs w:val="24"/>
        </w:rPr>
        <w:t xml:space="preserve"> esant ypatingoms sąlygoms ar nepaprastai situacijai</w:t>
      </w:r>
      <w:r w:rsidR="00276568" w:rsidRPr="00F8435D">
        <w:rPr>
          <w:rFonts w:ascii="Times New Roman" w:hAnsi="Times New Roman" w:cs="Times New Roman"/>
          <w:sz w:val="24"/>
          <w:szCs w:val="24"/>
        </w:rPr>
        <w:t>,</w:t>
      </w:r>
      <w:r w:rsidR="00C5260A" w:rsidRPr="00F8435D">
        <w:rPr>
          <w:rFonts w:ascii="Times New Roman" w:hAnsi="Times New Roman" w:cs="Times New Roman"/>
          <w:sz w:val="24"/>
          <w:szCs w:val="24"/>
        </w:rPr>
        <w:t xml:space="preserve"> nenutrūkt</w:t>
      </w:r>
      <w:r w:rsidR="004E4FEB" w:rsidRPr="00F8435D">
        <w:rPr>
          <w:rFonts w:ascii="Times New Roman" w:hAnsi="Times New Roman" w:cs="Times New Roman"/>
          <w:sz w:val="24"/>
          <w:szCs w:val="24"/>
        </w:rPr>
        <w:t>ų</w:t>
      </w:r>
      <w:r w:rsidR="00C5260A" w:rsidRPr="00F8435D">
        <w:rPr>
          <w:rFonts w:ascii="Times New Roman" w:hAnsi="Times New Roman" w:cs="Times New Roman"/>
          <w:sz w:val="24"/>
          <w:szCs w:val="24"/>
        </w:rPr>
        <w:t xml:space="preserve"> teikiamos nuotekų </w:t>
      </w:r>
      <w:r w:rsidR="004E4FEB" w:rsidRPr="00F8435D">
        <w:rPr>
          <w:rFonts w:ascii="Times New Roman" w:hAnsi="Times New Roman" w:cs="Times New Roman"/>
          <w:sz w:val="24"/>
          <w:szCs w:val="24"/>
        </w:rPr>
        <w:t xml:space="preserve">surinkimo ir </w:t>
      </w:r>
      <w:r w:rsidR="009432CC" w:rsidRPr="00F8435D">
        <w:rPr>
          <w:rFonts w:ascii="Times New Roman" w:hAnsi="Times New Roman" w:cs="Times New Roman"/>
          <w:sz w:val="24"/>
          <w:szCs w:val="24"/>
        </w:rPr>
        <w:t>išpumpavimo į nuotekų valymo įrenginius paslaugos</w:t>
      </w:r>
      <w:r w:rsidR="00E37F42" w:rsidRPr="00F8435D">
        <w:rPr>
          <w:rFonts w:ascii="Times New Roman" w:hAnsi="Times New Roman" w:cs="Times New Roman"/>
          <w:sz w:val="24"/>
          <w:szCs w:val="24"/>
        </w:rPr>
        <w:t xml:space="preserve"> bei neįvyktų </w:t>
      </w:r>
      <w:r w:rsidR="00276568" w:rsidRPr="00F8435D">
        <w:rPr>
          <w:rFonts w:ascii="Times New Roman" w:hAnsi="Times New Roman" w:cs="Times New Roman"/>
          <w:sz w:val="24"/>
          <w:szCs w:val="24"/>
        </w:rPr>
        <w:t>ekologinė avarija.</w:t>
      </w:r>
    </w:p>
    <w:p w14:paraId="0D2596D6" w14:textId="6CF73117" w:rsidR="006964E4" w:rsidRPr="00F8435D" w:rsidRDefault="0042608E" w:rsidP="0039377F">
      <w:pPr>
        <w:pStyle w:val="Sraopastraipa"/>
        <w:numPr>
          <w:ilvl w:val="1"/>
          <w:numId w:val="1"/>
        </w:numPr>
        <w:spacing w:after="0"/>
        <w:ind w:left="0" w:firstLine="284"/>
        <w:jc w:val="both"/>
        <w:rPr>
          <w:rFonts w:ascii="Times New Roman" w:hAnsi="Times New Roman" w:cs="Times New Roman"/>
          <w:sz w:val="24"/>
          <w:szCs w:val="24"/>
        </w:rPr>
      </w:pPr>
      <w:r w:rsidRPr="00F8435D">
        <w:rPr>
          <w:rFonts w:ascii="Times New Roman" w:hAnsi="Times New Roman" w:cs="Times New Roman"/>
          <w:sz w:val="24"/>
          <w:szCs w:val="24"/>
        </w:rPr>
        <w:t>Generatorius</w:t>
      </w:r>
      <w:r w:rsidR="007D5890" w:rsidRPr="00F8435D">
        <w:rPr>
          <w:rFonts w:ascii="Times New Roman" w:hAnsi="Times New Roman" w:cs="Times New Roman"/>
          <w:sz w:val="24"/>
          <w:szCs w:val="24"/>
        </w:rPr>
        <w:t xml:space="preserve"> turės būti komplektuojamas kartu su </w:t>
      </w:r>
      <w:r w:rsidR="00E905AC" w:rsidRPr="00F8435D">
        <w:rPr>
          <w:rFonts w:ascii="Times New Roman" w:hAnsi="Times New Roman" w:cs="Times New Roman"/>
          <w:sz w:val="24"/>
          <w:szCs w:val="24"/>
        </w:rPr>
        <w:t xml:space="preserve">avarine visų variklio skysčių surinkimo talpa ir generatoriaus pakėlimui </w:t>
      </w:r>
      <w:r w:rsidR="00E60B6C" w:rsidRPr="00F8435D">
        <w:rPr>
          <w:rFonts w:ascii="Times New Roman" w:hAnsi="Times New Roman" w:cs="Times New Roman"/>
          <w:sz w:val="24"/>
          <w:szCs w:val="24"/>
        </w:rPr>
        <w:t xml:space="preserve">į transportavimo priemonę </w:t>
      </w:r>
      <w:r w:rsidR="00E905AC" w:rsidRPr="00F8435D">
        <w:rPr>
          <w:rFonts w:ascii="Times New Roman" w:hAnsi="Times New Roman" w:cs="Times New Roman"/>
          <w:sz w:val="24"/>
          <w:szCs w:val="24"/>
        </w:rPr>
        <w:t>skirtais konstrukciniais įtaisais</w:t>
      </w:r>
      <w:r w:rsidR="00E60B6C" w:rsidRPr="00F8435D">
        <w:rPr>
          <w:rFonts w:ascii="Times New Roman" w:hAnsi="Times New Roman" w:cs="Times New Roman"/>
          <w:sz w:val="24"/>
          <w:szCs w:val="24"/>
        </w:rPr>
        <w:t>.</w:t>
      </w:r>
      <w:r w:rsidR="00836F74" w:rsidRPr="00F8435D">
        <w:rPr>
          <w:rFonts w:ascii="Times New Roman" w:hAnsi="Times New Roman" w:cs="Times New Roman"/>
          <w:sz w:val="24"/>
          <w:szCs w:val="24"/>
        </w:rPr>
        <w:t xml:space="preserve">  </w:t>
      </w:r>
    </w:p>
    <w:p w14:paraId="5935DF98" w14:textId="26204A2D" w:rsidR="004A6DEC" w:rsidRPr="00F8435D" w:rsidRDefault="006964E4" w:rsidP="0039377F">
      <w:pPr>
        <w:pStyle w:val="Sraopastraipa"/>
        <w:numPr>
          <w:ilvl w:val="1"/>
          <w:numId w:val="1"/>
        </w:numPr>
        <w:spacing w:after="0"/>
        <w:ind w:left="0" w:firstLine="284"/>
        <w:jc w:val="both"/>
        <w:rPr>
          <w:rFonts w:ascii="Times New Roman" w:hAnsi="Times New Roman" w:cs="Times New Roman"/>
          <w:sz w:val="24"/>
          <w:szCs w:val="24"/>
        </w:rPr>
      </w:pPr>
      <w:r w:rsidRPr="00F8435D">
        <w:rPr>
          <w:rFonts w:ascii="Times New Roman" w:hAnsi="Times New Roman" w:cs="Times New Roman"/>
          <w:sz w:val="24"/>
          <w:szCs w:val="24"/>
        </w:rPr>
        <w:t xml:space="preserve"> </w:t>
      </w:r>
      <w:r w:rsidR="0042608E" w:rsidRPr="00F8435D">
        <w:rPr>
          <w:rFonts w:ascii="Times New Roman" w:hAnsi="Times New Roman" w:cs="Times New Roman"/>
          <w:sz w:val="24"/>
          <w:szCs w:val="24"/>
        </w:rPr>
        <w:t>Generatorius</w:t>
      </w:r>
      <w:r w:rsidRPr="00F8435D">
        <w:rPr>
          <w:rFonts w:ascii="Times New Roman" w:hAnsi="Times New Roman" w:cs="Times New Roman"/>
          <w:sz w:val="24"/>
          <w:szCs w:val="24"/>
        </w:rPr>
        <w:t xml:space="preserve"> turės būt</w:t>
      </w:r>
      <w:r w:rsidR="00C04C19" w:rsidRPr="00F8435D">
        <w:rPr>
          <w:rFonts w:ascii="Times New Roman" w:hAnsi="Times New Roman" w:cs="Times New Roman"/>
          <w:sz w:val="24"/>
          <w:szCs w:val="24"/>
        </w:rPr>
        <w:t>i</w:t>
      </w:r>
      <w:r w:rsidRPr="00F8435D">
        <w:rPr>
          <w:rFonts w:ascii="Times New Roman" w:hAnsi="Times New Roman" w:cs="Times New Roman"/>
          <w:sz w:val="24"/>
          <w:szCs w:val="24"/>
        </w:rPr>
        <w:t xml:space="preserve"> </w:t>
      </w:r>
      <w:r w:rsidR="00D368C3" w:rsidRPr="00F8435D">
        <w:rPr>
          <w:rFonts w:ascii="Times New Roman" w:hAnsi="Times New Roman" w:cs="Times New Roman"/>
          <w:sz w:val="24"/>
          <w:szCs w:val="24"/>
        </w:rPr>
        <w:t xml:space="preserve">pilnai </w:t>
      </w:r>
      <w:r w:rsidRPr="00F8435D">
        <w:rPr>
          <w:rFonts w:ascii="Times New Roman" w:hAnsi="Times New Roman" w:cs="Times New Roman"/>
          <w:sz w:val="24"/>
          <w:szCs w:val="24"/>
        </w:rPr>
        <w:t xml:space="preserve">surinktas </w:t>
      </w:r>
      <w:r w:rsidR="00D368C3" w:rsidRPr="00F8435D">
        <w:rPr>
          <w:rFonts w:ascii="Times New Roman" w:hAnsi="Times New Roman" w:cs="Times New Roman"/>
          <w:sz w:val="24"/>
          <w:szCs w:val="24"/>
        </w:rPr>
        <w:t xml:space="preserve">ir išbandytas </w:t>
      </w:r>
      <w:r w:rsidR="0042608E" w:rsidRPr="00F8435D">
        <w:rPr>
          <w:rFonts w:ascii="Times New Roman" w:hAnsi="Times New Roman" w:cs="Times New Roman"/>
          <w:sz w:val="24"/>
          <w:szCs w:val="24"/>
        </w:rPr>
        <w:t>Generatorių</w:t>
      </w:r>
      <w:r w:rsidR="00E838A4" w:rsidRPr="00F8435D">
        <w:rPr>
          <w:rFonts w:ascii="Times New Roman" w:hAnsi="Times New Roman" w:cs="Times New Roman"/>
          <w:sz w:val="24"/>
          <w:szCs w:val="24"/>
        </w:rPr>
        <w:t xml:space="preserve"> </w:t>
      </w:r>
      <w:r w:rsidR="00D368C3" w:rsidRPr="00F8435D">
        <w:rPr>
          <w:rFonts w:ascii="Times New Roman" w:hAnsi="Times New Roman" w:cs="Times New Roman"/>
          <w:sz w:val="24"/>
          <w:szCs w:val="24"/>
        </w:rPr>
        <w:t>gamykloje</w:t>
      </w:r>
      <w:r w:rsidR="00E838A4" w:rsidRPr="00F8435D">
        <w:rPr>
          <w:rFonts w:ascii="Times New Roman" w:hAnsi="Times New Roman" w:cs="Times New Roman"/>
          <w:sz w:val="24"/>
          <w:szCs w:val="24"/>
        </w:rPr>
        <w:t xml:space="preserve"> pagal tos gamyklos </w:t>
      </w:r>
      <w:r w:rsidR="001A3A97" w:rsidRPr="00F8435D">
        <w:rPr>
          <w:rFonts w:ascii="Times New Roman" w:hAnsi="Times New Roman" w:cs="Times New Roman"/>
          <w:sz w:val="24"/>
          <w:szCs w:val="24"/>
        </w:rPr>
        <w:t xml:space="preserve">nustatyta tvarka </w:t>
      </w:r>
      <w:r w:rsidR="00E838A4" w:rsidRPr="00F8435D">
        <w:rPr>
          <w:rFonts w:ascii="Times New Roman" w:hAnsi="Times New Roman" w:cs="Times New Roman"/>
          <w:sz w:val="24"/>
          <w:szCs w:val="24"/>
        </w:rPr>
        <w:t>patvirtintą technologi</w:t>
      </w:r>
      <w:r w:rsidR="001A3A97" w:rsidRPr="00F8435D">
        <w:rPr>
          <w:rFonts w:ascii="Times New Roman" w:hAnsi="Times New Roman" w:cs="Times New Roman"/>
          <w:sz w:val="24"/>
          <w:szCs w:val="24"/>
        </w:rPr>
        <w:t xml:space="preserve">ją </w:t>
      </w:r>
      <w:r w:rsidR="00F03C58" w:rsidRPr="00F8435D">
        <w:rPr>
          <w:rFonts w:ascii="Times New Roman" w:hAnsi="Times New Roman" w:cs="Times New Roman"/>
          <w:sz w:val="24"/>
          <w:szCs w:val="24"/>
        </w:rPr>
        <w:t>ir turės būti pateikti tai įrodantys dokument</w:t>
      </w:r>
      <w:r w:rsidR="00B33BB7" w:rsidRPr="00F8435D">
        <w:rPr>
          <w:rFonts w:ascii="Times New Roman" w:hAnsi="Times New Roman" w:cs="Times New Roman"/>
          <w:sz w:val="24"/>
          <w:szCs w:val="24"/>
        </w:rPr>
        <w:t>ai</w:t>
      </w:r>
      <w:r w:rsidR="00D368C3" w:rsidRPr="00F8435D">
        <w:rPr>
          <w:rFonts w:ascii="Times New Roman" w:hAnsi="Times New Roman" w:cs="Times New Roman"/>
          <w:sz w:val="24"/>
          <w:szCs w:val="24"/>
        </w:rPr>
        <w:t xml:space="preserve">. </w:t>
      </w:r>
      <w:r w:rsidR="00E838A4" w:rsidRPr="00F8435D">
        <w:rPr>
          <w:rFonts w:ascii="Times New Roman" w:hAnsi="Times New Roman" w:cs="Times New Roman"/>
          <w:sz w:val="24"/>
          <w:szCs w:val="24"/>
        </w:rPr>
        <w:t xml:space="preserve">Tiekiamas </w:t>
      </w:r>
      <w:r w:rsidR="0042608E" w:rsidRPr="00F8435D">
        <w:rPr>
          <w:rFonts w:ascii="Times New Roman" w:hAnsi="Times New Roman" w:cs="Times New Roman"/>
          <w:sz w:val="24"/>
          <w:szCs w:val="24"/>
        </w:rPr>
        <w:t>Generatorius</w:t>
      </w:r>
      <w:r w:rsidR="00E838A4" w:rsidRPr="00F8435D">
        <w:rPr>
          <w:rFonts w:ascii="Times New Roman" w:hAnsi="Times New Roman" w:cs="Times New Roman"/>
          <w:sz w:val="24"/>
          <w:szCs w:val="24"/>
        </w:rPr>
        <w:t xml:space="preserve"> negalės būti papildomai tiekėjo komplektuojamas ar tobulinamas, negu pagamintas </w:t>
      </w:r>
      <w:r w:rsidR="004A6DEC" w:rsidRPr="00F8435D">
        <w:rPr>
          <w:rFonts w:ascii="Times New Roman" w:hAnsi="Times New Roman" w:cs="Times New Roman"/>
          <w:sz w:val="24"/>
          <w:szCs w:val="24"/>
        </w:rPr>
        <w:t xml:space="preserve">elektros generatoriaus </w:t>
      </w:r>
      <w:r w:rsidR="00E838A4" w:rsidRPr="00F8435D">
        <w:rPr>
          <w:rFonts w:ascii="Times New Roman" w:hAnsi="Times New Roman" w:cs="Times New Roman"/>
          <w:sz w:val="24"/>
          <w:szCs w:val="24"/>
        </w:rPr>
        <w:t>gamykloje.</w:t>
      </w:r>
    </w:p>
    <w:p w14:paraId="15F63EA6" w14:textId="0817A74F" w:rsidR="00D368C3" w:rsidRPr="00B90C60" w:rsidRDefault="004A6DEC" w:rsidP="0039377F">
      <w:pPr>
        <w:pStyle w:val="Sraopastraipa"/>
        <w:numPr>
          <w:ilvl w:val="1"/>
          <w:numId w:val="1"/>
        </w:numPr>
        <w:spacing w:after="0"/>
        <w:ind w:left="0" w:firstLine="284"/>
        <w:jc w:val="both"/>
        <w:rPr>
          <w:rFonts w:ascii="Times New Roman" w:hAnsi="Times New Roman" w:cs="Times New Roman"/>
          <w:sz w:val="24"/>
          <w:szCs w:val="24"/>
        </w:rPr>
      </w:pPr>
      <w:r w:rsidRPr="00B90C60">
        <w:rPr>
          <w:rFonts w:ascii="Times New Roman" w:hAnsi="Times New Roman" w:cs="Times New Roman"/>
          <w:sz w:val="24"/>
          <w:szCs w:val="24"/>
        </w:rPr>
        <w:t xml:space="preserve">Kartu su tiekiamu </w:t>
      </w:r>
      <w:r w:rsidR="0042608E" w:rsidRPr="00B90C60">
        <w:rPr>
          <w:rFonts w:ascii="Times New Roman" w:hAnsi="Times New Roman" w:cs="Times New Roman"/>
          <w:sz w:val="24"/>
          <w:szCs w:val="24"/>
        </w:rPr>
        <w:t>Generatoriumi</w:t>
      </w:r>
      <w:r w:rsidRPr="00B90C60">
        <w:rPr>
          <w:rFonts w:ascii="Times New Roman" w:hAnsi="Times New Roman" w:cs="Times New Roman"/>
          <w:sz w:val="24"/>
          <w:szCs w:val="24"/>
        </w:rPr>
        <w:t xml:space="preserve"> turės būti patiekta pilna ir vientisa gamintojo gamykloje patvirtinta </w:t>
      </w:r>
      <w:r w:rsidR="00704402" w:rsidRPr="00B90C60">
        <w:rPr>
          <w:rFonts w:ascii="Times New Roman" w:hAnsi="Times New Roman" w:cs="Times New Roman"/>
          <w:sz w:val="24"/>
          <w:szCs w:val="24"/>
        </w:rPr>
        <w:t>Generatoriaus</w:t>
      </w:r>
      <w:r w:rsidRPr="00B90C60">
        <w:rPr>
          <w:rFonts w:ascii="Times New Roman" w:hAnsi="Times New Roman" w:cs="Times New Roman"/>
          <w:sz w:val="24"/>
          <w:szCs w:val="24"/>
        </w:rPr>
        <w:t xml:space="preserve"> techni</w:t>
      </w:r>
      <w:r w:rsidR="007848FA" w:rsidRPr="00B90C60">
        <w:rPr>
          <w:rFonts w:ascii="Times New Roman" w:hAnsi="Times New Roman" w:cs="Times New Roman"/>
          <w:sz w:val="24"/>
          <w:szCs w:val="24"/>
        </w:rPr>
        <w:t>nė</w:t>
      </w:r>
      <w:r w:rsidRPr="00B90C60">
        <w:rPr>
          <w:rFonts w:ascii="Times New Roman" w:hAnsi="Times New Roman" w:cs="Times New Roman"/>
          <w:sz w:val="24"/>
          <w:szCs w:val="24"/>
        </w:rPr>
        <w:t xml:space="preserve"> eksploatavimo instrukcija lietuvių ir anglų kalbomis</w:t>
      </w:r>
      <w:r w:rsidR="003B5D7D" w:rsidRPr="00B90C60">
        <w:rPr>
          <w:rFonts w:ascii="Times New Roman" w:hAnsi="Times New Roman" w:cs="Times New Roman"/>
          <w:sz w:val="24"/>
          <w:szCs w:val="24"/>
        </w:rPr>
        <w:t xml:space="preserve">, pirminiai gamintojo elektriniai bandymų ir matavimų protokolai bei </w:t>
      </w:r>
      <w:r w:rsidR="00B33BB7" w:rsidRPr="00B90C60">
        <w:rPr>
          <w:rFonts w:ascii="Times New Roman" w:hAnsi="Times New Roman" w:cs="Times New Roman"/>
          <w:sz w:val="24"/>
          <w:szCs w:val="24"/>
        </w:rPr>
        <w:t xml:space="preserve">principinė </w:t>
      </w:r>
      <w:r w:rsidR="003B5D7D" w:rsidRPr="00B90C60">
        <w:rPr>
          <w:rFonts w:ascii="Times New Roman" w:hAnsi="Times New Roman" w:cs="Times New Roman"/>
          <w:sz w:val="24"/>
          <w:szCs w:val="24"/>
        </w:rPr>
        <w:t>elektros schema</w:t>
      </w:r>
      <w:r w:rsidR="004D7605" w:rsidRPr="00B90C60">
        <w:rPr>
          <w:rFonts w:ascii="Times New Roman" w:hAnsi="Times New Roman" w:cs="Times New Roman"/>
          <w:sz w:val="24"/>
          <w:szCs w:val="24"/>
        </w:rPr>
        <w:t xml:space="preserve">, kuria vadovaujantis būtų galima atlikti </w:t>
      </w:r>
      <w:r w:rsidR="007D5890" w:rsidRPr="00B90C60">
        <w:rPr>
          <w:rFonts w:ascii="Times New Roman" w:hAnsi="Times New Roman" w:cs="Times New Roman"/>
          <w:sz w:val="24"/>
          <w:szCs w:val="24"/>
        </w:rPr>
        <w:t xml:space="preserve">elektrinius </w:t>
      </w:r>
      <w:r w:rsidR="004D7605" w:rsidRPr="00B90C60">
        <w:rPr>
          <w:rFonts w:ascii="Times New Roman" w:hAnsi="Times New Roman" w:cs="Times New Roman"/>
          <w:sz w:val="24"/>
          <w:szCs w:val="24"/>
        </w:rPr>
        <w:t>bandymus ir matavimus eksploatuojant</w:t>
      </w:r>
      <w:r w:rsidRPr="00B90C60">
        <w:rPr>
          <w:rFonts w:ascii="Times New Roman" w:hAnsi="Times New Roman" w:cs="Times New Roman"/>
          <w:sz w:val="24"/>
          <w:szCs w:val="24"/>
        </w:rPr>
        <w:t xml:space="preserve">. </w:t>
      </w:r>
      <w:r w:rsidR="007848FA" w:rsidRPr="00B90C60">
        <w:rPr>
          <w:rFonts w:ascii="Times New Roman" w:hAnsi="Times New Roman" w:cs="Times New Roman"/>
          <w:sz w:val="24"/>
          <w:szCs w:val="24"/>
        </w:rPr>
        <w:t>Eksploatavimo i</w:t>
      </w:r>
      <w:r w:rsidRPr="00B90C60">
        <w:rPr>
          <w:rFonts w:ascii="Times New Roman" w:hAnsi="Times New Roman" w:cs="Times New Roman"/>
          <w:sz w:val="24"/>
          <w:szCs w:val="24"/>
        </w:rPr>
        <w:t xml:space="preserve">nstrukcija lietuvių kalba turės atitikti </w:t>
      </w:r>
      <w:r w:rsidR="007848FA" w:rsidRPr="00B90C60">
        <w:rPr>
          <w:rFonts w:ascii="Times New Roman" w:hAnsi="Times New Roman" w:cs="Times New Roman"/>
          <w:sz w:val="24"/>
          <w:szCs w:val="24"/>
        </w:rPr>
        <w:t>lietuvių kalbos gramatiką ir kalbinę aplinką.</w:t>
      </w:r>
    </w:p>
    <w:p w14:paraId="357FC8C8" w14:textId="77B54601" w:rsidR="003D1563" w:rsidRPr="00B90C60" w:rsidRDefault="00704402" w:rsidP="0039377F">
      <w:pPr>
        <w:pStyle w:val="Sraopastraipa"/>
        <w:numPr>
          <w:ilvl w:val="1"/>
          <w:numId w:val="1"/>
        </w:numPr>
        <w:spacing w:after="0"/>
        <w:ind w:left="0" w:firstLine="284"/>
        <w:jc w:val="both"/>
        <w:rPr>
          <w:rFonts w:ascii="Times New Roman" w:hAnsi="Times New Roman" w:cs="Times New Roman"/>
          <w:sz w:val="24"/>
          <w:szCs w:val="24"/>
        </w:rPr>
      </w:pPr>
      <w:r w:rsidRPr="00B90C60">
        <w:rPr>
          <w:rFonts w:ascii="Times New Roman" w:hAnsi="Times New Roman" w:cs="Times New Roman"/>
          <w:sz w:val="24"/>
          <w:szCs w:val="24"/>
        </w:rPr>
        <w:t>Generatorius</w:t>
      </w:r>
      <w:r w:rsidR="004902F4" w:rsidRPr="00B90C60">
        <w:rPr>
          <w:rFonts w:ascii="Times New Roman" w:hAnsi="Times New Roman" w:cs="Times New Roman"/>
          <w:sz w:val="24"/>
          <w:szCs w:val="24"/>
        </w:rPr>
        <w:t xml:space="preserve"> turės </w:t>
      </w:r>
      <w:r w:rsidR="0063616F" w:rsidRPr="00B90C60">
        <w:rPr>
          <w:rFonts w:ascii="Times New Roman" w:hAnsi="Times New Roman" w:cs="Times New Roman"/>
          <w:sz w:val="24"/>
          <w:szCs w:val="24"/>
        </w:rPr>
        <w:t xml:space="preserve">būti identifikuojamas pagal modelį ir </w:t>
      </w:r>
      <w:r w:rsidR="004902F4" w:rsidRPr="00B90C60">
        <w:rPr>
          <w:rFonts w:ascii="Times New Roman" w:hAnsi="Times New Roman" w:cs="Times New Roman"/>
          <w:sz w:val="24"/>
          <w:szCs w:val="24"/>
        </w:rPr>
        <w:t xml:space="preserve">gamyklinį serijinį numerį, kurio pagalba bus galima nustatyti </w:t>
      </w:r>
      <w:r w:rsidRPr="00B90C60">
        <w:rPr>
          <w:rFonts w:ascii="Times New Roman" w:hAnsi="Times New Roman" w:cs="Times New Roman"/>
          <w:sz w:val="24"/>
          <w:szCs w:val="24"/>
        </w:rPr>
        <w:t xml:space="preserve">Generatoriaus </w:t>
      </w:r>
      <w:r w:rsidR="004902F4" w:rsidRPr="00B90C60">
        <w:rPr>
          <w:rFonts w:ascii="Times New Roman" w:hAnsi="Times New Roman" w:cs="Times New Roman"/>
          <w:sz w:val="24"/>
          <w:szCs w:val="24"/>
        </w:rPr>
        <w:t xml:space="preserve">techninius </w:t>
      </w:r>
      <w:r w:rsidR="005F3508" w:rsidRPr="00B90C60">
        <w:rPr>
          <w:rFonts w:ascii="Times New Roman" w:hAnsi="Times New Roman" w:cs="Times New Roman"/>
          <w:sz w:val="24"/>
          <w:szCs w:val="24"/>
        </w:rPr>
        <w:t>parametrus</w:t>
      </w:r>
      <w:r w:rsidR="004902F4" w:rsidRPr="00B90C60">
        <w:rPr>
          <w:rFonts w:ascii="Times New Roman" w:hAnsi="Times New Roman" w:cs="Times New Roman"/>
          <w:sz w:val="24"/>
          <w:szCs w:val="24"/>
        </w:rPr>
        <w:t xml:space="preserve"> ir komplektaciją pagal pateiktą gamintojo </w:t>
      </w:r>
      <w:r w:rsidR="005F3508" w:rsidRPr="00B90C60">
        <w:rPr>
          <w:rFonts w:ascii="Times New Roman" w:hAnsi="Times New Roman" w:cs="Times New Roman"/>
          <w:sz w:val="24"/>
          <w:szCs w:val="24"/>
        </w:rPr>
        <w:t xml:space="preserve">gamyklos </w:t>
      </w:r>
      <w:r w:rsidR="004902F4" w:rsidRPr="00B90C60">
        <w:rPr>
          <w:rFonts w:ascii="Times New Roman" w:hAnsi="Times New Roman" w:cs="Times New Roman"/>
          <w:sz w:val="24"/>
          <w:szCs w:val="24"/>
        </w:rPr>
        <w:t xml:space="preserve">techninę dokumentaciją. </w:t>
      </w:r>
    </w:p>
    <w:p w14:paraId="180DE0D5" w14:textId="6F9F98AB" w:rsidR="00B57B0D" w:rsidRPr="00B90C60" w:rsidRDefault="001E57B5" w:rsidP="0039377F">
      <w:pPr>
        <w:pStyle w:val="Sraopastraipa"/>
        <w:numPr>
          <w:ilvl w:val="1"/>
          <w:numId w:val="1"/>
        </w:numPr>
        <w:spacing w:after="0"/>
        <w:ind w:left="0" w:firstLine="284"/>
        <w:jc w:val="both"/>
        <w:rPr>
          <w:rFonts w:ascii="Times New Roman" w:hAnsi="Times New Roman" w:cs="Times New Roman"/>
          <w:sz w:val="24"/>
          <w:szCs w:val="24"/>
        </w:rPr>
      </w:pPr>
      <w:r w:rsidRPr="00B90C60">
        <w:rPr>
          <w:rFonts w:ascii="Times New Roman" w:hAnsi="Times New Roman" w:cs="Times New Roman"/>
          <w:sz w:val="24"/>
          <w:szCs w:val="24"/>
        </w:rPr>
        <w:t>Generatoriaus</w:t>
      </w:r>
      <w:r w:rsidR="00583C4F" w:rsidRPr="00B90C60">
        <w:rPr>
          <w:rFonts w:ascii="Times New Roman" w:hAnsi="Times New Roman" w:cs="Times New Roman"/>
          <w:sz w:val="24"/>
          <w:szCs w:val="24"/>
        </w:rPr>
        <w:t xml:space="preserve"> išorėje ant korpuso turės turėti i</w:t>
      </w:r>
      <w:r w:rsidR="00127D20" w:rsidRPr="00B90C60">
        <w:rPr>
          <w:rFonts w:ascii="Times New Roman" w:hAnsi="Times New Roman" w:cs="Times New Roman"/>
          <w:sz w:val="24"/>
          <w:szCs w:val="24"/>
        </w:rPr>
        <w:t>dentifikavimo lentel</w:t>
      </w:r>
      <w:r w:rsidR="00583C4F" w:rsidRPr="00B90C60">
        <w:rPr>
          <w:rFonts w:ascii="Times New Roman" w:hAnsi="Times New Roman" w:cs="Times New Roman"/>
          <w:sz w:val="24"/>
          <w:szCs w:val="24"/>
        </w:rPr>
        <w:t>ę, kurioje turės būti pateikt</w:t>
      </w:r>
      <w:r w:rsidR="00767BF9" w:rsidRPr="00B90C60">
        <w:rPr>
          <w:rFonts w:ascii="Times New Roman" w:hAnsi="Times New Roman" w:cs="Times New Roman"/>
          <w:sz w:val="24"/>
          <w:szCs w:val="24"/>
        </w:rPr>
        <w:t>i</w:t>
      </w:r>
      <w:r w:rsidR="00583C4F" w:rsidRPr="00B90C60">
        <w:rPr>
          <w:rFonts w:ascii="Times New Roman" w:hAnsi="Times New Roman" w:cs="Times New Roman"/>
          <w:sz w:val="24"/>
          <w:szCs w:val="24"/>
        </w:rPr>
        <w:t xml:space="preserve"> pagrindiniai techniniai duomenys (</w:t>
      </w:r>
      <w:r w:rsidR="00767BF9" w:rsidRPr="00B90C60">
        <w:rPr>
          <w:rFonts w:ascii="Times New Roman" w:hAnsi="Times New Roman" w:cs="Times New Roman"/>
          <w:sz w:val="24"/>
          <w:szCs w:val="24"/>
        </w:rPr>
        <w:t xml:space="preserve">CE ženklinimas, </w:t>
      </w:r>
      <w:r w:rsidR="00583C4F" w:rsidRPr="00B90C60">
        <w:rPr>
          <w:rFonts w:ascii="Times New Roman" w:hAnsi="Times New Roman" w:cs="Times New Roman"/>
          <w:sz w:val="24"/>
          <w:szCs w:val="24"/>
        </w:rPr>
        <w:t xml:space="preserve">modelis, serijinis numeris, </w:t>
      </w:r>
      <w:r w:rsidR="00252042" w:rsidRPr="00B90C60">
        <w:rPr>
          <w:rFonts w:ascii="Times New Roman" w:hAnsi="Times New Roman" w:cs="Times New Roman"/>
          <w:sz w:val="24"/>
          <w:szCs w:val="24"/>
        </w:rPr>
        <w:t xml:space="preserve">nominali </w:t>
      </w:r>
      <w:r w:rsidR="00583C4F" w:rsidRPr="00B90C60">
        <w:rPr>
          <w:rFonts w:ascii="Times New Roman" w:hAnsi="Times New Roman" w:cs="Times New Roman"/>
          <w:sz w:val="24"/>
          <w:szCs w:val="24"/>
        </w:rPr>
        <w:t xml:space="preserve">galia </w:t>
      </w:r>
      <w:r w:rsidR="00141C05" w:rsidRPr="00B90C60">
        <w:rPr>
          <w:rFonts w:ascii="Times New Roman" w:hAnsi="Times New Roman" w:cs="Times New Roman"/>
          <w:sz w:val="24"/>
          <w:szCs w:val="24"/>
        </w:rPr>
        <w:t>(</w:t>
      </w:r>
      <w:r w:rsidR="00583C4F" w:rsidRPr="00B90C60">
        <w:rPr>
          <w:rFonts w:ascii="Times New Roman" w:hAnsi="Times New Roman" w:cs="Times New Roman"/>
          <w:sz w:val="24"/>
          <w:szCs w:val="24"/>
        </w:rPr>
        <w:t>kW ir kVA</w:t>
      </w:r>
      <w:r w:rsidR="00141C05" w:rsidRPr="00B90C60">
        <w:rPr>
          <w:rFonts w:ascii="Times New Roman" w:hAnsi="Times New Roman" w:cs="Times New Roman"/>
          <w:sz w:val="24"/>
          <w:szCs w:val="24"/>
        </w:rPr>
        <w:t>)</w:t>
      </w:r>
      <w:r w:rsidR="00583C4F" w:rsidRPr="00B90C60">
        <w:rPr>
          <w:rFonts w:ascii="Times New Roman" w:hAnsi="Times New Roman" w:cs="Times New Roman"/>
          <w:sz w:val="24"/>
          <w:szCs w:val="24"/>
        </w:rPr>
        <w:t xml:space="preserve">, </w:t>
      </w:r>
      <w:r w:rsidR="00252042" w:rsidRPr="00B90C60">
        <w:rPr>
          <w:rFonts w:ascii="Times New Roman" w:hAnsi="Times New Roman" w:cs="Times New Roman"/>
          <w:sz w:val="24"/>
          <w:szCs w:val="24"/>
        </w:rPr>
        <w:t xml:space="preserve">nominali </w:t>
      </w:r>
      <w:r w:rsidR="00583C4F" w:rsidRPr="00B90C60">
        <w:rPr>
          <w:rFonts w:ascii="Times New Roman" w:hAnsi="Times New Roman" w:cs="Times New Roman"/>
          <w:sz w:val="24"/>
          <w:szCs w:val="24"/>
        </w:rPr>
        <w:t xml:space="preserve">elektros srovė </w:t>
      </w:r>
      <w:r w:rsidR="00141C05" w:rsidRPr="00B90C60">
        <w:rPr>
          <w:rFonts w:ascii="Times New Roman" w:hAnsi="Times New Roman" w:cs="Times New Roman"/>
          <w:sz w:val="24"/>
          <w:szCs w:val="24"/>
        </w:rPr>
        <w:t>(</w:t>
      </w:r>
      <w:r w:rsidR="00583C4F" w:rsidRPr="00B90C60">
        <w:rPr>
          <w:rFonts w:ascii="Times New Roman" w:hAnsi="Times New Roman" w:cs="Times New Roman"/>
          <w:sz w:val="24"/>
          <w:szCs w:val="24"/>
        </w:rPr>
        <w:t>A</w:t>
      </w:r>
      <w:r w:rsidR="00141C05" w:rsidRPr="00B90C60">
        <w:rPr>
          <w:rFonts w:ascii="Times New Roman" w:hAnsi="Times New Roman" w:cs="Times New Roman"/>
          <w:sz w:val="24"/>
          <w:szCs w:val="24"/>
        </w:rPr>
        <w:t>)</w:t>
      </w:r>
      <w:r w:rsidR="00583C4F" w:rsidRPr="00B90C60">
        <w:rPr>
          <w:rFonts w:ascii="Times New Roman" w:hAnsi="Times New Roman" w:cs="Times New Roman"/>
          <w:sz w:val="24"/>
          <w:szCs w:val="24"/>
        </w:rPr>
        <w:t xml:space="preserve">, </w:t>
      </w:r>
      <w:r w:rsidR="00F7180A" w:rsidRPr="00B90C60">
        <w:rPr>
          <w:rFonts w:ascii="Times New Roman" w:hAnsi="Times New Roman" w:cs="Times New Roman"/>
          <w:sz w:val="24"/>
          <w:szCs w:val="24"/>
        </w:rPr>
        <w:t>nominali</w:t>
      </w:r>
      <w:r w:rsidR="00141C05" w:rsidRPr="00B90C60">
        <w:rPr>
          <w:rFonts w:ascii="Times New Roman" w:hAnsi="Times New Roman" w:cs="Times New Roman"/>
          <w:sz w:val="24"/>
          <w:szCs w:val="24"/>
        </w:rPr>
        <w:t xml:space="preserve"> </w:t>
      </w:r>
      <w:r w:rsidR="00583C4F" w:rsidRPr="00B90C60">
        <w:rPr>
          <w:rFonts w:ascii="Times New Roman" w:hAnsi="Times New Roman" w:cs="Times New Roman"/>
          <w:sz w:val="24"/>
          <w:szCs w:val="24"/>
        </w:rPr>
        <w:t xml:space="preserve">įtampa </w:t>
      </w:r>
      <w:r w:rsidR="00141C05" w:rsidRPr="00B90C60">
        <w:rPr>
          <w:rFonts w:ascii="Times New Roman" w:hAnsi="Times New Roman" w:cs="Times New Roman"/>
          <w:sz w:val="24"/>
          <w:szCs w:val="24"/>
        </w:rPr>
        <w:t>(</w:t>
      </w:r>
      <w:r w:rsidR="00583C4F" w:rsidRPr="00B90C60">
        <w:rPr>
          <w:rFonts w:ascii="Times New Roman" w:hAnsi="Times New Roman" w:cs="Times New Roman"/>
          <w:sz w:val="24"/>
          <w:szCs w:val="24"/>
        </w:rPr>
        <w:t>V</w:t>
      </w:r>
      <w:r w:rsidR="00141C05" w:rsidRPr="00B90C60">
        <w:rPr>
          <w:rFonts w:ascii="Times New Roman" w:hAnsi="Times New Roman" w:cs="Times New Roman"/>
          <w:sz w:val="24"/>
          <w:szCs w:val="24"/>
        </w:rPr>
        <w:t>)</w:t>
      </w:r>
      <w:r w:rsidR="00583C4F" w:rsidRPr="00B90C60">
        <w:rPr>
          <w:rFonts w:ascii="Times New Roman" w:hAnsi="Times New Roman" w:cs="Times New Roman"/>
          <w:sz w:val="24"/>
          <w:szCs w:val="24"/>
        </w:rPr>
        <w:t>, galios koeficientas</w:t>
      </w:r>
      <w:r w:rsidR="00767BF9" w:rsidRPr="00B90C60">
        <w:rPr>
          <w:rFonts w:ascii="Times New Roman" w:hAnsi="Times New Roman" w:cs="Times New Roman"/>
          <w:sz w:val="24"/>
          <w:szCs w:val="24"/>
        </w:rPr>
        <w:t xml:space="preserve">, </w:t>
      </w:r>
      <w:r w:rsidR="00583C4F" w:rsidRPr="00B90C60">
        <w:rPr>
          <w:rFonts w:ascii="Times New Roman" w:hAnsi="Times New Roman" w:cs="Times New Roman"/>
          <w:sz w:val="24"/>
          <w:szCs w:val="24"/>
        </w:rPr>
        <w:t>apsisukimai per minutę</w:t>
      </w:r>
      <w:r w:rsidR="00767BF9" w:rsidRPr="00B90C60">
        <w:rPr>
          <w:rFonts w:ascii="Times New Roman" w:hAnsi="Times New Roman" w:cs="Times New Roman"/>
          <w:sz w:val="24"/>
          <w:szCs w:val="24"/>
        </w:rPr>
        <w:t>, triukšmo lygis db (A), kuro tipas</w:t>
      </w:r>
      <w:r w:rsidR="00751062" w:rsidRPr="00B90C60">
        <w:rPr>
          <w:rFonts w:ascii="Times New Roman" w:hAnsi="Times New Roman" w:cs="Times New Roman"/>
          <w:sz w:val="24"/>
          <w:szCs w:val="24"/>
        </w:rPr>
        <w:t>, kuro talpa</w:t>
      </w:r>
      <w:r w:rsidR="00141C05" w:rsidRPr="00B90C60">
        <w:rPr>
          <w:rFonts w:ascii="Times New Roman" w:hAnsi="Times New Roman" w:cs="Times New Roman"/>
          <w:sz w:val="24"/>
          <w:szCs w:val="24"/>
        </w:rPr>
        <w:t xml:space="preserve"> (L), svoris (kg)</w:t>
      </w:r>
      <w:r w:rsidR="00583C4F" w:rsidRPr="00B90C60">
        <w:rPr>
          <w:rFonts w:ascii="Times New Roman" w:hAnsi="Times New Roman" w:cs="Times New Roman"/>
          <w:sz w:val="24"/>
          <w:szCs w:val="24"/>
        </w:rPr>
        <w:t xml:space="preserve"> ir kt.)</w:t>
      </w:r>
      <w:r w:rsidR="008E22ED" w:rsidRPr="00B90C60">
        <w:rPr>
          <w:rFonts w:ascii="Times New Roman" w:hAnsi="Times New Roman" w:cs="Times New Roman"/>
          <w:sz w:val="24"/>
          <w:szCs w:val="24"/>
        </w:rPr>
        <w:t>.</w:t>
      </w:r>
    </w:p>
    <w:p w14:paraId="76E5175D" w14:textId="0959F126" w:rsidR="00FE0E2C" w:rsidRPr="00B90C60" w:rsidRDefault="001E57B5" w:rsidP="0039377F">
      <w:pPr>
        <w:pStyle w:val="Sraopastraipa"/>
        <w:numPr>
          <w:ilvl w:val="1"/>
          <w:numId w:val="1"/>
        </w:numPr>
        <w:spacing w:after="0"/>
        <w:ind w:left="0" w:firstLine="284"/>
        <w:jc w:val="both"/>
        <w:rPr>
          <w:rFonts w:ascii="Times New Roman" w:hAnsi="Times New Roman" w:cs="Times New Roman"/>
          <w:sz w:val="24"/>
          <w:szCs w:val="24"/>
        </w:rPr>
      </w:pPr>
      <w:r w:rsidRPr="00B90C60">
        <w:rPr>
          <w:rFonts w:ascii="Times New Roman" w:hAnsi="Times New Roman" w:cs="Times New Roman"/>
          <w:sz w:val="24"/>
          <w:szCs w:val="24"/>
        </w:rPr>
        <w:t>Generatorius</w:t>
      </w:r>
      <w:r w:rsidR="00FE0E2C" w:rsidRPr="00B90C60">
        <w:rPr>
          <w:rFonts w:ascii="Times New Roman" w:hAnsi="Times New Roman" w:cs="Times New Roman"/>
          <w:sz w:val="24"/>
          <w:szCs w:val="24"/>
        </w:rPr>
        <w:t xml:space="preserve"> turės būti pritaikytas </w:t>
      </w:r>
      <w:r w:rsidR="00233699" w:rsidRPr="00B90C60">
        <w:rPr>
          <w:rFonts w:ascii="Times New Roman" w:hAnsi="Times New Roman" w:cs="Times New Roman"/>
          <w:sz w:val="24"/>
          <w:szCs w:val="24"/>
        </w:rPr>
        <w:t>tiek</w:t>
      </w:r>
      <w:r w:rsidR="001E2024" w:rsidRPr="00B90C60">
        <w:rPr>
          <w:rFonts w:ascii="Times New Roman" w:hAnsi="Times New Roman" w:cs="Times New Roman"/>
          <w:sz w:val="24"/>
          <w:szCs w:val="24"/>
        </w:rPr>
        <w:t>ti</w:t>
      </w:r>
      <w:r w:rsidR="00233699" w:rsidRPr="00B90C60">
        <w:rPr>
          <w:rFonts w:ascii="Times New Roman" w:hAnsi="Times New Roman" w:cs="Times New Roman"/>
          <w:sz w:val="24"/>
          <w:szCs w:val="24"/>
        </w:rPr>
        <w:t xml:space="preserve"> </w:t>
      </w:r>
      <w:r w:rsidR="00FE0E2C" w:rsidRPr="00B90C60">
        <w:rPr>
          <w:rFonts w:ascii="Times New Roman" w:hAnsi="Times New Roman" w:cs="Times New Roman"/>
          <w:sz w:val="24"/>
          <w:szCs w:val="24"/>
        </w:rPr>
        <w:t xml:space="preserve">trijų fazių 400 V </w:t>
      </w:r>
      <w:r w:rsidR="00233699" w:rsidRPr="00B90C60">
        <w:rPr>
          <w:rFonts w:ascii="Times New Roman" w:hAnsi="Times New Roman" w:cs="Times New Roman"/>
          <w:sz w:val="24"/>
          <w:szCs w:val="24"/>
        </w:rPr>
        <w:t xml:space="preserve">50 Hz </w:t>
      </w:r>
      <w:r w:rsidR="00FE0E2C" w:rsidRPr="00B90C60">
        <w:rPr>
          <w:rFonts w:ascii="Times New Roman" w:hAnsi="Times New Roman" w:cs="Times New Roman"/>
          <w:sz w:val="24"/>
          <w:szCs w:val="24"/>
        </w:rPr>
        <w:t xml:space="preserve">įtampos </w:t>
      </w:r>
      <w:r w:rsidR="00233699" w:rsidRPr="00B90C60">
        <w:rPr>
          <w:rFonts w:ascii="Times New Roman" w:hAnsi="Times New Roman" w:cs="Times New Roman"/>
          <w:sz w:val="24"/>
          <w:szCs w:val="24"/>
        </w:rPr>
        <w:t xml:space="preserve">elektros energiją </w:t>
      </w:r>
      <w:r w:rsidR="00FE0E2C" w:rsidRPr="00B90C60">
        <w:rPr>
          <w:rFonts w:ascii="Times New Roman" w:hAnsi="Times New Roman" w:cs="Times New Roman"/>
          <w:sz w:val="24"/>
          <w:szCs w:val="24"/>
        </w:rPr>
        <w:t>TN</w:t>
      </w:r>
      <w:r w:rsidR="00384409" w:rsidRPr="00B90C60">
        <w:rPr>
          <w:rFonts w:ascii="Times New Roman" w:hAnsi="Times New Roman" w:cs="Times New Roman"/>
          <w:sz w:val="24"/>
          <w:szCs w:val="24"/>
        </w:rPr>
        <w:t>-C</w:t>
      </w:r>
      <w:r w:rsidR="00FE0E2C" w:rsidRPr="00B90C60">
        <w:rPr>
          <w:rFonts w:ascii="Times New Roman" w:hAnsi="Times New Roman" w:cs="Times New Roman"/>
          <w:sz w:val="24"/>
          <w:szCs w:val="24"/>
        </w:rPr>
        <w:t xml:space="preserve"> sistemos elektros tinkl</w:t>
      </w:r>
      <w:r w:rsidR="00233699" w:rsidRPr="00B90C60">
        <w:rPr>
          <w:rFonts w:ascii="Times New Roman" w:hAnsi="Times New Roman" w:cs="Times New Roman"/>
          <w:sz w:val="24"/>
          <w:szCs w:val="24"/>
        </w:rPr>
        <w:t>ams</w:t>
      </w:r>
      <w:r w:rsidR="00FE0E2C" w:rsidRPr="00B90C60">
        <w:rPr>
          <w:rFonts w:ascii="Times New Roman" w:hAnsi="Times New Roman" w:cs="Times New Roman"/>
          <w:sz w:val="24"/>
          <w:szCs w:val="24"/>
        </w:rPr>
        <w:t>.</w:t>
      </w:r>
      <w:r w:rsidR="00E73F9E" w:rsidRPr="00B90C60">
        <w:rPr>
          <w:rFonts w:ascii="Times New Roman" w:hAnsi="Times New Roman" w:cs="Times New Roman"/>
          <w:sz w:val="24"/>
          <w:szCs w:val="24"/>
        </w:rPr>
        <w:t xml:space="preserve"> </w:t>
      </w:r>
      <w:r w:rsidRPr="00B90C60">
        <w:rPr>
          <w:rFonts w:ascii="Times New Roman" w:hAnsi="Times New Roman" w:cs="Times New Roman"/>
          <w:sz w:val="24"/>
          <w:szCs w:val="24"/>
        </w:rPr>
        <w:t>G</w:t>
      </w:r>
      <w:r w:rsidR="00E73F9E" w:rsidRPr="00B90C60">
        <w:rPr>
          <w:rFonts w:ascii="Times New Roman" w:hAnsi="Times New Roman" w:cs="Times New Roman"/>
          <w:sz w:val="24"/>
          <w:szCs w:val="24"/>
        </w:rPr>
        <w:t>eneratoriaus neutralė tur</w:t>
      </w:r>
      <w:r w:rsidR="00F826E4" w:rsidRPr="00B90C60">
        <w:rPr>
          <w:rFonts w:ascii="Times New Roman" w:hAnsi="Times New Roman" w:cs="Times New Roman"/>
          <w:sz w:val="24"/>
          <w:szCs w:val="24"/>
        </w:rPr>
        <w:t>ės</w:t>
      </w:r>
      <w:r w:rsidR="00E73F9E" w:rsidRPr="00B90C60">
        <w:rPr>
          <w:rFonts w:ascii="Times New Roman" w:hAnsi="Times New Roman" w:cs="Times New Roman"/>
          <w:sz w:val="24"/>
          <w:szCs w:val="24"/>
        </w:rPr>
        <w:t xml:space="preserve"> būti </w:t>
      </w:r>
      <w:r w:rsidR="00F672B7" w:rsidRPr="00B90C60">
        <w:rPr>
          <w:rFonts w:ascii="Times New Roman" w:hAnsi="Times New Roman" w:cs="Times New Roman"/>
          <w:sz w:val="24"/>
          <w:szCs w:val="24"/>
        </w:rPr>
        <w:t xml:space="preserve">tiesiogiai </w:t>
      </w:r>
      <w:r w:rsidR="00935180">
        <w:rPr>
          <w:rFonts w:ascii="Times New Roman" w:hAnsi="Times New Roman" w:cs="Times New Roman"/>
          <w:sz w:val="24"/>
          <w:szCs w:val="24"/>
        </w:rPr>
        <w:t>įžeminta</w:t>
      </w:r>
      <w:r w:rsidR="00993C4D">
        <w:rPr>
          <w:rFonts w:ascii="Times New Roman" w:hAnsi="Times New Roman" w:cs="Times New Roman"/>
          <w:sz w:val="24"/>
          <w:szCs w:val="24"/>
        </w:rPr>
        <w:t xml:space="preserve"> (</w:t>
      </w:r>
      <w:r w:rsidR="00E73F9E" w:rsidRPr="00B90C60">
        <w:rPr>
          <w:rFonts w:ascii="Times New Roman" w:hAnsi="Times New Roman" w:cs="Times New Roman"/>
          <w:sz w:val="24"/>
          <w:szCs w:val="24"/>
        </w:rPr>
        <w:t xml:space="preserve">sujungta </w:t>
      </w:r>
      <w:r w:rsidR="00993C4D">
        <w:rPr>
          <w:rFonts w:ascii="Times New Roman" w:hAnsi="Times New Roman" w:cs="Times New Roman"/>
          <w:sz w:val="24"/>
          <w:szCs w:val="24"/>
        </w:rPr>
        <w:t xml:space="preserve">korpuse </w:t>
      </w:r>
      <w:r w:rsidR="00E73F9E" w:rsidRPr="00B90C60">
        <w:rPr>
          <w:rFonts w:ascii="Times New Roman" w:hAnsi="Times New Roman" w:cs="Times New Roman"/>
          <w:sz w:val="24"/>
          <w:szCs w:val="24"/>
        </w:rPr>
        <w:t xml:space="preserve">su </w:t>
      </w:r>
      <w:r w:rsidR="00F672B7" w:rsidRPr="00B90C60">
        <w:rPr>
          <w:rFonts w:ascii="Times New Roman" w:hAnsi="Times New Roman" w:cs="Times New Roman"/>
          <w:sz w:val="24"/>
          <w:szCs w:val="24"/>
        </w:rPr>
        <w:t xml:space="preserve">įžeminimo </w:t>
      </w:r>
      <w:r w:rsidR="00DF73D5" w:rsidRPr="00B90C60">
        <w:rPr>
          <w:rFonts w:ascii="Times New Roman" w:hAnsi="Times New Roman" w:cs="Times New Roman"/>
          <w:sz w:val="24"/>
          <w:szCs w:val="24"/>
        </w:rPr>
        <w:t>laidininku</w:t>
      </w:r>
      <w:r w:rsidR="00993C4D">
        <w:rPr>
          <w:rFonts w:ascii="Times New Roman" w:hAnsi="Times New Roman" w:cs="Times New Roman"/>
          <w:sz w:val="24"/>
          <w:szCs w:val="24"/>
        </w:rPr>
        <w:t>)</w:t>
      </w:r>
      <w:r w:rsidR="00DF73D5" w:rsidRPr="00B90C60">
        <w:rPr>
          <w:rFonts w:ascii="Times New Roman" w:hAnsi="Times New Roman" w:cs="Times New Roman"/>
          <w:sz w:val="24"/>
          <w:szCs w:val="24"/>
        </w:rPr>
        <w:t>.</w:t>
      </w:r>
    </w:p>
    <w:p w14:paraId="223484D8" w14:textId="22A4F036" w:rsidR="0075605A" w:rsidRPr="00B90C60" w:rsidRDefault="00F826E4" w:rsidP="0039377F">
      <w:pPr>
        <w:pStyle w:val="Sraopastraipa"/>
        <w:numPr>
          <w:ilvl w:val="1"/>
          <w:numId w:val="1"/>
        </w:numPr>
        <w:spacing w:after="0"/>
        <w:ind w:left="0" w:firstLine="284"/>
        <w:jc w:val="both"/>
        <w:rPr>
          <w:rFonts w:ascii="Times New Roman" w:hAnsi="Times New Roman" w:cs="Times New Roman"/>
          <w:sz w:val="24"/>
          <w:szCs w:val="24"/>
        </w:rPr>
      </w:pPr>
      <w:r w:rsidRPr="00B90C60">
        <w:rPr>
          <w:rFonts w:ascii="Times New Roman" w:hAnsi="Times New Roman" w:cs="Times New Roman"/>
          <w:sz w:val="24"/>
          <w:szCs w:val="24"/>
        </w:rPr>
        <w:t>G</w:t>
      </w:r>
      <w:r w:rsidR="0075605A" w:rsidRPr="00B90C60">
        <w:rPr>
          <w:rFonts w:ascii="Times New Roman" w:hAnsi="Times New Roman" w:cs="Times New Roman"/>
          <w:sz w:val="24"/>
          <w:szCs w:val="24"/>
        </w:rPr>
        <w:t xml:space="preserve">eneratorius turės būti pagamintas su visomis reikalingomis variklio ir elektros </w:t>
      </w:r>
      <w:r w:rsidR="00A519CB" w:rsidRPr="00B90C60">
        <w:rPr>
          <w:rFonts w:ascii="Times New Roman" w:hAnsi="Times New Roman" w:cs="Times New Roman"/>
          <w:sz w:val="24"/>
          <w:szCs w:val="24"/>
        </w:rPr>
        <w:t>grandinių</w:t>
      </w:r>
      <w:r w:rsidR="0075605A" w:rsidRPr="00B90C60">
        <w:rPr>
          <w:rFonts w:ascii="Times New Roman" w:hAnsi="Times New Roman" w:cs="Times New Roman"/>
          <w:sz w:val="24"/>
          <w:szCs w:val="24"/>
        </w:rPr>
        <w:t xml:space="preserve"> apsaugomis, kurios </w:t>
      </w:r>
      <w:r w:rsidR="00EF6A3C" w:rsidRPr="00B90C60">
        <w:rPr>
          <w:rFonts w:ascii="Times New Roman" w:hAnsi="Times New Roman" w:cs="Times New Roman"/>
          <w:sz w:val="24"/>
          <w:szCs w:val="24"/>
        </w:rPr>
        <w:t>trumpojo jungimo</w:t>
      </w:r>
      <w:r w:rsidR="00EC5116" w:rsidRPr="00B90C60">
        <w:rPr>
          <w:rFonts w:ascii="Times New Roman" w:hAnsi="Times New Roman" w:cs="Times New Roman"/>
          <w:sz w:val="24"/>
          <w:szCs w:val="24"/>
        </w:rPr>
        <w:t xml:space="preserve"> metu</w:t>
      </w:r>
      <w:r w:rsidR="00EF6A3C" w:rsidRPr="00B90C60">
        <w:rPr>
          <w:rFonts w:ascii="Times New Roman" w:hAnsi="Times New Roman" w:cs="Times New Roman"/>
          <w:sz w:val="24"/>
          <w:szCs w:val="24"/>
        </w:rPr>
        <w:t xml:space="preserve">, </w:t>
      </w:r>
      <w:r w:rsidR="00EC5116" w:rsidRPr="00B90C60">
        <w:rPr>
          <w:rFonts w:ascii="Times New Roman" w:hAnsi="Times New Roman" w:cs="Times New Roman"/>
          <w:sz w:val="24"/>
          <w:szCs w:val="24"/>
        </w:rPr>
        <w:t xml:space="preserve">esant </w:t>
      </w:r>
      <w:r w:rsidR="00EF6A3C" w:rsidRPr="00B90C60">
        <w:rPr>
          <w:rFonts w:ascii="Times New Roman" w:hAnsi="Times New Roman" w:cs="Times New Roman"/>
          <w:sz w:val="24"/>
          <w:szCs w:val="24"/>
        </w:rPr>
        <w:t>perkrovo</w:t>
      </w:r>
      <w:r w:rsidR="001E2024" w:rsidRPr="00B90C60">
        <w:rPr>
          <w:rFonts w:ascii="Times New Roman" w:hAnsi="Times New Roman" w:cs="Times New Roman"/>
          <w:sz w:val="24"/>
          <w:szCs w:val="24"/>
        </w:rPr>
        <w:t>m</w:t>
      </w:r>
      <w:r w:rsidR="00EF6A3C" w:rsidRPr="00B90C60">
        <w:rPr>
          <w:rFonts w:ascii="Times New Roman" w:hAnsi="Times New Roman" w:cs="Times New Roman"/>
          <w:sz w:val="24"/>
          <w:szCs w:val="24"/>
        </w:rPr>
        <w:t xml:space="preserve">s ar kitu avariniu atveju </w:t>
      </w:r>
      <w:r w:rsidR="0075605A" w:rsidRPr="00B90C60">
        <w:rPr>
          <w:rFonts w:ascii="Times New Roman" w:hAnsi="Times New Roman" w:cs="Times New Roman"/>
          <w:sz w:val="24"/>
          <w:szCs w:val="24"/>
        </w:rPr>
        <w:t xml:space="preserve">automatiškai </w:t>
      </w:r>
      <w:r w:rsidR="00EF6A3C" w:rsidRPr="00B90C60">
        <w:rPr>
          <w:rFonts w:ascii="Times New Roman" w:hAnsi="Times New Roman" w:cs="Times New Roman"/>
          <w:sz w:val="24"/>
          <w:szCs w:val="24"/>
        </w:rPr>
        <w:t xml:space="preserve">sustabdytų </w:t>
      </w:r>
      <w:r w:rsidRPr="00B90C60">
        <w:rPr>
          <w:rFonts w:ascii="Times New Roman" w:hAnsi="Times New Roman" w:cs="Times New Roman"/>
          <w:sz w:val="24"/>
          <w:szCs w:val="24"/>
        </w:rPr>
        <w:t>G</w:t>
      </w:r>
      <w:r w:rsidR="00EF6A3C" w:rsidRPr="00B90C60">
        <w:rPr>
          <w:rFonts w:ascii="Times New Roman" w:hAnsi="Times New Roman" w:cs="Times New Roman"/>
          <w:sz w:val="24"/>
          <w:szCs w:val="24"/>
        </w:rPr>
        <w:t>eneratorių jo nesugadinant.</w:t>
      </w:r>
      <w:r w:rsidR="0075605A" w:rsidRPr="00B90C60">
        <w:rPr>
          <w:rFonts w:ascii="Times New Roman" w:hAnsi="Times New Roman" w:cs="Times New Roman"/>
          <w:sz w:val="24"/>
          <w:szCs w:val="24"/>
        </w:rPr>
        <w:t xml:space="preserve"> </w:t>
      </w:r>
    </w:p>
    <w:p w14:paraId="3929D4BE" w14:textId="75239676" w:rsidR="00127D20" w:rsidRPr="00B90C60" w:rsidRDefault="005D308A" w:rsidP="0039377F">
      <w:pPr>
        <w:pStyle w:val="Sraopastraipa"/>
        <w:numPr>
          <w:ilvl w:val="1"/>
          <w:numId w:val="1"/>
        </w:numPr>
        <w:spacing w:after="0"/>
        <w:ind w:left="0" w:firstLine="284"/>
        <w:jc w:val="both"/>
        <w:rPr>
          <w:rFonts w:ascii="Times New Roman" w:hAnsi="Times New Roman" w:cs="Times New Roman"/>
          <w:sz w:val="24"/>
          <w:szCs w:val="24"/>
        </w:rPr>
      </w:pPr>
      <w:r w:rsidRPr="00B90C60">
        <w:rPr>
          <w:rFonts w:ascii="Times New Roman" w:hAnsi="Times New Roman" w:cs="Times New Roman"/>
          <w:sz w:val="24"/>
          <w:szCs w:val="24"/>
        </w:rPr>
        <w:t xml:space="preserve">Generatorius </w:t>
      </w:r>
      <w:r w:rsidR="00931925" w:rsidRPr="00B90C60">
        <w:rPr>
          <w:rFonts w:ascii="Times New Roman" w:hAnsi="Times New Roman" w:cs="Times New Roman"/>
          <w:sz w:val="24"/>
          <w:szCs w:val="24"/>
        </w:rPr>
        <w:t>tur</w:t>
      </w:r>
      <w:r w:rsidR="0026361B" w:rsidRPr="00B90C60">
        <w:rPr>
          <w:rFonts w:ascii="Times New Roman" w:hAnsi="Times New Roman" w:cs="Times New Roman"/>
          <w:sz w:val="24"/>
          <w:szCs w:val="24"/>
        </w:rPr>
        <w:t>ės</w:t>
      </w:r>
      <w:r w:rsidR="00BB1735" w:rsidRPr="00B90C60">
        <w:rPr>
          <w:rFonts w:ascii="Times New Roman" w:hAnsi="Times New Roman" w:cs="Times New Roman"/>
          <w:sz w:val="24"/>
          <w:szCs w:val="24"/>
        </w:rPr>
        <w:t xml:space="preserve"> būti naujas ir visiškai nenaudotas</w:t>
      </w:r>
      <w:r w:rsidRPr="00B90C60">
        <w:rPr>
          <w:rFonts w:ascii="Times New Roman" w:hAnsi="Times New Roman" w:cs="Times New Roman"/>
          <w:sz w:val="24"/>
          <w:szCs w:val="24"/>
        </w:rPr>
        <w:t>.</w:t>
      </w:r>
    </w:p>
    <w:p w14:paraId="2617D616" w14:textId="355C5677" w:rsidR="00550AA1" w:rsidRPr="00B90C60" w:rsidRDefault="00F826E4" w:rsidP="0039377F">
      <w:pPr>
        <w:pStyle w:val="Sraopastraipa"/>
        <w:numPr>
          <w:ilvl w:val="1"/>
          <w:numId w:val="1"/>
        </w:numPr>
        <w:spacing w:after="0"/>
        <w:ind w:left="0" w:firstLine="284"/>
        <w:jc w:val="both"/>
        <w:rPr>
          <w:rFonts w:ascii="Times New Roman" w:hAnsi="Times New Roman" w:cs="Times New Roman"/>
          <w:sz w:val="24"/>
          <w:szCs w:val="24"/>
        </w:rPr>
      </w:pPr>
      <w:r w:rsidRPr="00B90C60">
        <w:rPr>
          <w:rFonts w:ascii="Times New Roman" w:hAnsi="Times New Roman" w:cs="Times New Roman"/>
          <w:sz w:val="24"/>
          <w:szCs w:val="24"/>
        </w:rPr>
        <w:lastRenderedPageBreak/>
        <w:t>G</w:t>
      </w:r>
      <w:r w:rsidR="00550AA1" w:rsidRPr="00B90C60">
        <w:rPr>
          <w:rFonts w:ascii="Times New Roman" w:hAnsi="Times New Roman" w:cs="Times New Roman"/>
          <w:sz w:val="24"/>
          <w:szCs w:val="24"/>
        </w:rPr>
        <w:t xml:space="preserve">eneratorius turės būti pristatytas </w:t>
      </w:r>
      <w:r w:rsidR="00DA0196" w:rsidRPr="00B90C60">
        <w:rPr>
          <w:rFonts w:ascii="Times New Roman" w:hAnsi="Times New Roman" w:cs="Times New Roman"/>
          <w:sz w:val="24"/>
          <w:szCs w:val="24"/>
        </w:rPr>
        <w:t>U</w:t>
      </w:r>
      <w:r w:rsidR="00550AA1" w:rsidRPr="00B90C60">
        <w:rPr>
          <w:rFonts w:ascii="Times New Roman" w:hAnsi="Times New Roman" w:cs="Times New Roman"/>
          <w:sz w:val="24"/>
          <w:szCs w:val="24"/>
        </w:rPr>
        <w:t xml:space="preserve">žsakovui </w:t>
      </w:r>
      <w:r w:rsidR="00DA0196" w:rsidRPr="00B90C60">
        <w:rPr>
          <w:rFonts w:ascii="Times New Roman" w:hAnsi="Times New Roman" w:cs="Times New Roman"/>
          <w:sz w:val="24"/>
          <w:szCs w:val="24"/>
        </w:rPr>
        <w:t>adresu</w:t>
      </w:r>
      <w:r w:rsidR="005B300E">
        <w:rPr>
          <w:rFonts w:ascii="Times New Roman" w:hAnsi="Times New Roman" w:cs="Times New Roman"/>
          <w:sz w:val="24"/>
          <w:szCs w:val="24"/>
        </w:rPr>
        <w:t>:</w:t>
      </w:r>
      <w:r w:rsidR="00DA0196" w:rsidRPr="00B90C60">
        <w:rPr>
          <w:rFonts w:ascii="Times New Roman" w:hAnsi="Times New Roman" w:cs="Times New Roman"/>
          <w:sz w:val="24"/>
          <w:szCs w:val="24"/>
        </w:rPr>
        <w:t xml:space="preserve"> </w:t>
      </w:r>
      <w:r w:rsidR="00EB72EB">
        <w:rPr>
          <w:rFonts w:ascii="Times New Roman" w:hAnsi="Times New Roman" w:cs="Times New Roman"/>
          <w:sz w:val="24"/>
          <w:szCs w:val="24"/>
        </w:rPr>
        <w:t xml:space="preserve">Šventosios </w:t>
      </w:r>
      <w:r w:rsidR="00DA0196" w:rsidRPr="00B90C60">
        <w:rPr>
          <w:rFonts w:ascii="Times New Roman" w:hAnsi="Times New Roman" w:cs="Times New Roman"/>
          <w:sz w:val="24"/>
          <w:szCs w:val="24"/>
        </w:rPr>
        <w:t xml:space="preserve">g. </w:t>
      </w:r>
      <w:r w:rsidR="00EB72EB">
        <w:rPr>
          <w:rFonts w:ascii="Times New Roman" w:hAnsi="Times New Roman" w:cs="Times New Roman"/>
          <w:sz w:val="24"/>
          <w:szCs w:val="24"/>
        </w:rPr>
        <w:t>16A</w:t>
      </w:r>
      <w:r w:rsidR="008201E0" w:rsidRPr="00B90C60">
        <w:rPr>
          <w:rFonts w:ascii="Times New Roman" w:hAnsi="Times New Roman" w:cs="Times New Roman"/>
          <w:sz w:val="24"/>
          <w:szCs w:val="24"/>
        </w:rPr>
        <w:t>,</w:t>
      </w:r>
      <w:r w:rsidR="00DA0196" w:rsidRPr="00B90C60">
        <w:rPr>
          <w:rFonts w:ascii="Times New Roman" w:hAnsi="Times New Roman" w:cs="Times New Roman"/>
          <w:sz w:val="24"/>
          <w:szCs w:val="24"/>
        </w:rPr>
        <w:t xml:space="preserve"> Palanga </w:t>
      </w:r>
      <w:r w:rsidR="007F179F" w:rsidRPr="00B90C60">
        <w:rPr>
          <w:rFonts w:ascii="Times New Roman" w:hAnsi="Times New Roman" w:cs="Times New Roman"/>
          <w:sz w:val="24"/>
          <w:szCs w:val="24"/>
        </w:rPr>
        <w:t>ir iškrautas nurodytoje vietoje</w:t>
      </w:r>
      <w:r w:rsidR="008201E0" w:rsidRPr="00B90C60">
        <w:rPr>
          <w:rFonts w:ascii="Times New Roman" w:hAnsi="Times New Roman" w:cs="Times New Roman"/>
          <w:sz w:val="24"/>
          <w:szCs w:val="24"/>
        </w:rPr>
        <w:t xml:space="preserve">. </w:t>
      </w:r>
      <w:r w:rsidRPr="00B90C60">
        <w:rPr>
          <w:rFonts w:ascii="Times New Roman" w:hAnsi="Times New Roman" w:cs="Times New Roman"/>
          <w:sz w:val="24"/>
          <w:szCs w:val="24"/>
        </w:rPr>
        <w:t>G</w:t>
      </w:r>
      <w:r w:rsidR="008201E0" w:rsidRPr="00B90C60">
        <w:rPr>
          <w:rFonts w:ascii="Times New Roman" w:hAnsi="Times New Roman" w:cs="Times New Roman"/>
          <w:sz w:val="24"/>
          <w:szCs w:val="24"/>
        </w:rPr>
        <w:t>eneratorius turės būti</w:t>
      </w:r>
      <w:r w:rsidR="00550AA1" w:rsidRPr="00B90C60">
        <w:rPr>
          <w:rFonts w:ascii="Times New Roman" w:hAnsi="Times New Roman" w:cs="Times New Roman"/>
          <w:sz w:val="24"/>
          <w:szCs w:val="24"/>
        </w:rPr>
        <w:t xml:space="preserve"> pilnai užpildytais </w:t>
      </w:r>
      <w:r w:rsidR="005B300E">
        <w:rPr>
          <w:rFonts w:ascii="Times New Roman" w:hAnsi="Times New Roman" w:cs="Times New Roman"/>
          <w:sz w:val="24"/>
          <w:szCs w:val="24"/>
        </w:rPr>
        <w:t xml:space="preserve">su </w:t>
      </w:r>
      <w:r w:rsidR="00550AA1" w:rsidRPr="00B90C60">
        <w:rPr>
          <w:rFonts w:ascii="Times New Roman" w:hAnsi="Times New Roman" w:cs="Times New Roman"/>
          <w:sz w:val="24"/>
          <w:szCs w:val="24"/>
        </w:rPr>
        <w:t>visais variklio skysčiais</w:t>
      </w:r>
      <w:r w:rsidR="008E0E96" w:rsidRPr="00B90C60">
        <w:rPr>
          <w:rFonts w:ascii="Times New Roman" w:hAnsi="Times New Roman" w:cs="Times New Roman"/>
          <w:sz w:val="24"/>
          <w:szCs w:val="24"/>
        </w:rPr>
        <w:t xml:space="preserve"> (išskyrus kurą)</w:t>
      </w:r>
      <w:r w:rsidR="00550AA1" w:rsidRPr="00B90C60">
        <w:rPr>
          <w:rFonts w:ascii="Times New Roman" w:hAnsi="Times New Roman" w:cs="Times New Roman"/>
          <w:sz w:val="24"/>
          <w:szCs w:val="24"/>
        </w:rPr>
        <w:t xml:space="preserve"> ir paruoštas darbui</w:t>
      </w:r>
      <w:r w:rsidR="008E0E96" w:rsidRPr="00B90C60">
        <w:rPr>
          <w:rFonts w:ascii="Times New Roman" w:hAnsi="Times New Roman" w:cs="Times New Roman"/>
          <w:sz w:val="24"/>
          <w:szCs w:val="24"/>
        </w:rPr>
        <w:t>.</w:t>
      </w:r>
      <w:r w:rsidR="008023D3" w:rsidRPr="00B90C60">
        <w:rPr>
          <w:rFonts w:ascii="Times New Roman" w:hAnsi="Times New Roman" w:cs="Times New Roman"/>
          <w:sz w:val="24"/>
          <w:szCs w:val="24"/>
        </w:rPr>
        <w:t xml:space="preserve"> </w:t>
      </w:r>
    </w:p>
    <w:p w14:paraId="4E1B759A" w14:textId="3DD5D2F8" w:rsidR="008F5F89" w:rsidRPr="00B90C60" w:rsidRDefault="009C207C" w:rsidP="0039377F">
      <w:pPr>
        <w:pStyle w:val="Sraopastraipa"/>
        <w:numPr>
          <w:ilvl w:val="1"/>
          <w:numId w:val="1"/>
        </w:numPr>
        <w:spacing w:after="0"/>
        <w:ind w:left="0" w:firstLine="284"/>
        <w:jc w:val="both"/>
        <w:rPr>
          <w:rFonts w:ascii="Times New Roman" w:hAnsi="Times New Roman" w:cs="Times New Roman"/>
          <w:sz w:val="24"/>
          <w:szCs w:val="24"/>
        </w:rPr>
      </w:pPr>
      <w:r w:rsidRPr="00B90C60">
        <w:rPr>
          <w:rFonts w:ascii="Times New Roman" w:hAnsi="Times New Roman" w:cs="Times New Roman"/>
          <w:sz w:val="24"/>
          <w:szCs w:val="24"/>
        </w:rPr>
        <w:t xml:space="preserve">Tiekėjas </w:t>
      </w:r>
      <w:r w:rsidR="00D80B2D" w:rsidRPr="00B90C60">
        <w:rPr>
          <w:rFonts w:ascii="Times New Roman" w:hAnsi="Times New Roman" w:cs="Times New Roman"/>
          <w:sz w:val="24"/>
          <w:szCs w:val="24"/>
        </w:rPr>
        <w:t xml:space="preserve">Užsakovo objekte turės atlikti </w:t>
      </w:r>
      <w:r w:rsidR="00F826E4" w:rsidRPr="00B90C60">
        <w:rPr>
          <w:rFonts w:ascii="Times New Roman" w:hAnsi="Times New Roman" w:cs="Times New Roman"/>
          <w:sz w:val="24"/>
          <w:szCs w:val="24"/>
        </w:rPr>
        <w:t>Ge</w:t>
      </w:r>
      <w:r w:rsidR="00D80B2D" w:rsidRPr="00B90C60">
        <w:rPr>
          <w:rFonts w:ascii="Times New Roman" w:hAnsi="Times New Roman" w:cs="Times New Roman"/>
          <w:sz w:val="24"/>
          <w:szCs w:val="24"/>
        </w:rPr>
        <w:t>neratoriaus testą</w:t>
      </w:r>
      <w:r w:rsidR="00230351" w:rsidRPr="00B90C60">
        <w:rPr>
          <w:rFonts w:ascii="Times New Roman" w:hAnsi="Times New Roman" w:cs="Times New Roman"/>
          <w:sz w:val="24"/>
          <w:szCs w:val="24"/>
        </w:rPr>
        <w:t xml:space="preserve"> su išorės apkrovos moduliu </w:t>
      </w:r>
      <w:r w:rsidR="00D6396F" w:rsidRPr="00B90C60">
        <w:rPr>
          <w:rFonts w:ascii="Times New Roman" w:hAnsi="Times New Roman" w:cs="Times New Roman"/>
          <w:sz w:val="24"/>
          <w:szCs w:val="24"/>
        </w:rPr>
        <w:t xml:space="preserve">ir pateikti </w:t>
      </w:r>
      <w:r w:rsidR="00230351" w:rsidRPr="00B90C60">
        <w:rPr>
          <w:rFonts w:ascii="Times New Roman" w:hAnsi="Times New Roman" w:cs="Times New Roman"/>
          <w:sz w:val="24"/>
          <w:szCs w:val="24"/>
        </w:rPr>
        <w:t>ataskaitą</w:t>
      </w:r>
      <w:r w:rsidR="00862D19" w:rsidRPr="00B90C60">
        <w:rPr>
          <w:rFonts w:ascii="Times New Roman" w:hAnsi="Times New Roman" w:cs="Times New Roman"/>
          <w:sz w:val="24"/>
          <w:szCs w:val="24"/>
        </w:rPr>
        <w:t xml:space="preserve">. </w:t>
      </w:r>
      <w:r w:rsidR="00F826E4" w:rsidRPr="00B90C60">
        <w:rPr>
          <w:rFonts w:ascii="Times New Roman" w:hAnsi="Times New Roman" w:cs="Times New Roman"/>
          <w:sz w:val="24"/>
          <w:szCs w:val="24"/>
        </w:rPr>
        <w:t>G</w:t>
      </w:r>
      <w:r w:rsidR="00862D19" w:rsidRPr="00B90C60">
        <w:rPr>
          <w:rFonts w:ascii="Times New Roman" w:hAnsi="Times New Roman" w:cs="Times New Roman"/>
          <w:sz w:val="24"/>
          <w:szCs w:val="24"/>
        </w:rPr>
        <w:t xml:space="preserve">eneratorius </w:t>
      </w:r>
      <w:r w:rsidR="00230351" w:rsidRPr="00B90C60">
        <w:rPr>
          <w:rFonts w:ascii="Times New Roman" w:hAnsi="Times New Roman" w:cs="Times New Roman"/>
          <w:sz w:val="24"/>
          <w:szCs w:val="24"/>
        </w:rPr>
        <w:t>tur</w:t>
      </w:r>
      <w:r w:rsidR="00862D19" w:rsidRPr="00B90C60">
        <w:rPr>
          <w:rFonts w:ascii="Times New Roman" w:hAnsi="Times New Roman" w:cs="Times New Roman"/>
          <w:sz w:val="24"/>
          <w:szCs w:val="24"/>
        </w:rPr>
        <w:t>ės</w:t>
      </w:r>
      <w:r w:rsidR="00230351" w:rsidRPr="00B90C60">
        <w:rPr>
          <w:rFonts w:ascii="Times New Roman" w:hAnsi="Times New Roman" w:cs="Times New Roman"/>
          <w:sz w:val="24"/>
          <w:szCs w:val="24"/>
        </w:rPr>
        <w:t xml:space="preserve"> būti apkraunama</w:t>
      </w:r>
      <w:r w:rsidR="00862D19" w:rsidRPr="00B90C60">
        <w:rPr>
          <w:rFonts w:ascii="Times New Roman" w:hAnsi="Times New Roman" w:cs="Times New Roman"/>
          <w:sz w:val="24"/>
          <w:szCs w:val="24"/>
        </w:rPr>
        <w:t>s</w:t>
      </w:r>
      <w:r w:rsidR="00230351" w:rsidRPr="00B90C60">
        <w:rPr>
          <w:rFonts w:ascii="Times New Roman" w:hAnsi="Times New Roman" w:cs="Times New Roman"/>
          <w:sz w:val="24"/>
          <w:szCs w:val="24"/>
        </w:rPr>
        <w:t xml:space="preserve"> ilgalaike (ne</w:t>
      </w:r>
      <w:r w:rsidR="00086056" w:rsidRPr="00B90C60">
        <w:rPr>
          <w:rFonts w:ascii="Times New Roman" w:hAnsi="Times New Roman" w:cs="Times New Roman"/>
          <w:sz w:val="24"/>
          <w:szCs w:val="24"/>
        </w:rPr>
        <w:t xml:space="preserve"> </w:t>
      </w:r>
      <w:r w:rsidR="00230351" w:rsidRPr="00B90C60">
        <w:rPr>
          <w:rFonts w:ascii="Times New Roman" w:hAnsi="Times New Roman" w:cs="Times New Roman"/>
          <w:sz w:val="24"/>
          <w:szCs w:val="24"/>
        </w:rPr>
        <w:t>mažiau 60 min.) ne mažiau 50% nominalios galios apkrova, atlikta patikra dinaminėmis apkrovomis</w:t>
      </w:r>
      <w:r w:rsidR="00B35540" w:rsidRPr="00B90C60">
        <w:rPr>
          <w:rFonts w:ascii="Times New Roman" w:hAnsi="Times New Roman" w:cs="Times New Roman"/>
          <w:sz w:val="24"/>
          <w:szCs w:val="24"/>
        </w:rPr>
        <w:t xml:space="preserve">, kurių bent viena </w:t>
      </w:r>
      <w:r w:rsidR="00027C0B" w:rsidRPr="00B90C60">
        <w:rPr>
          <w:rFonts w:ascii="Times New Roman" w:hAnsi="Times New Roman" w:cs="Times New Roman"/>
          <w:sz w:val="24"/>
          <w:szCs w:val="24"/>
        </w:rPr>
        <w:t>vertė</w:t>
      </w:r>
      <w:r w:rsidR="00B35540" w:rsidRPr="00B90C60">
        <w:rPr>
          <w:rFonts w:ascii="Times New Roman" w:hAnsi="Times New Roman" w:cs="Times New Roman"/>
          <w:sz w:val="24"/>
          <w:szCs w:val="24"/>
        </w:rPr>
        <w:t xml:space="preserve"> tur</w:t>
      </w:r>
      <w:r w:rsidR="00027C0B" w:rsidRPr="00B90C60">
        <w:rPr>
          <w:rFonts w:ascii="Times New Roman" w:hAnsi="Times New Roman" w:cs="Times New Roman"/>
          <w:sz w:val="24"/>
          <w:szCs w:val="24"/>
        </w:rPr>
        <w:t>ės</w:t>
      </w:r>
      <w:r w:rsidR="00B35540" w:rsidRPr="00B90C60">
        <w:rPr>
          <w:rFonts w:ascii="Times New Roman" w:hAnsi="Times New Roman" w:cs="Times New Roman"/>
          <w:sz w:val="24"/>
          <w:szCs w:val="24"/>
        </w:rPr>
        <w:t xml:space="preserve"> būti fiksuojama prie 100% nominalios apkrovos </w:t>
      </w:r>
      <w:r w:rsidR="00230351" w:rsidRPr="00B90C60">
        <w:rPr>
          <w:rFonts w:ascii="Times New Roman" w:hAnsi="Times New Roman" w:cs="Times New Roman"/>
          <w:sz w:val="24"/>
          <w:szCs w:val="24"/>
        </w:rPr>
        <w:t>(privaloma pateikti testo ataskaitą su</w:t>
      </w:r>
      <w:r w:rsidR="00086056" w:rsidRPr="00B90C60">
        <w:rPr>
          <w:rFonts w:ascii="Times New Roman" w:hAnsi="Times New Roman" w:cs="Times New Roman"/>
          <w:sz w:val="24"/>
          <w:szCs w:val="24"/>
        </w:rPr>
        <w:t xml:space="preserve"> </w:t>
      </w:r>
      <w:r w:rsidR="00230351" w:rsidRPr="00B90C60">
        <w:rPr>
          <w:rFonts w:ascii="Times New Roman" w:hAnsi="Times New Roman" w:cs="Times New Roman"/>
          <w:sz w:val="24"/>
          <w:szCs w:val="24"/>
        </w:rPr>
        <w:t xml:space="preserve">darbinių parametrų grafikais dinaminių apkrovų metu), o </w:t>
      </w:r>
      <w:r w:rsidR="00A44D98" w:rsidRPr="00B90C60">
        <w:rPr>
          <w:rFonts w:ascii="Times New Roman" w:hAnsi="Times New Roman" w:cs="Times New Roman"/>
          <w:sz w:val="24"/>
          <w:szCs w:val="24"/>
        </w:rPr>
        <w:t>b</w:t>
      </w:r>
      <w:r w:rsidR="00230351" w:rsidRPr="00B90C60">
        <w:rPr>
          <w:rFonts w:ascii="Times New Roman" w:hAnsi="Times New Roman" w:cs="Times New Roman"/>
          <w:sz w:val="24"/>
          <w:szCs w:val="24"/>
        </w:rPr>
        <w:t>andymo rezultatai turi būti užfiksuoti bandymų protokole. Ataskaitoje tur</w:t>
      </w:r>
      <w:r w:rsidR="00240179" w:rsidRPr="00B90C60">
        <w:rPr>
          <w:rFonts w:ascii="Times New Roman" w:hAnsi="Times New Roman" w:cs="Times New Roman"/>
          <w:sz w:val="24"/>
          <w:szCs w:val="24"/>
        </w:rPr>
        <w:t>ės</w:t>
      </w:r>
      <w:r w:rsidR="00A44D98" w:rsidRPr="00B90C60">
        <w:rPr>
          <w:rFonts w:ascii="Times New Roman" w:hAnsi="Times New Roman" w:cs="Times New Roman"/>
          <w:sz w:val="24"/>
          <w:szCs w:val="24"/>
        </w:rPr>
        <w:t xml:space="preserve"> </w:t>
      </w:r>
      <w:r w:rsidR="00230351" w:rsidRPr="00B90C60">
        <w:rPr>
          <w:rFonts w:ascii="Times New Roman" w:hAnsi="Times New Roman" w:cs="Times New Roman"/>
          <w:sz w:val="24"/>
          <w:szCs w:val="24"/>
        </w:rPr>
        <w:t xml:space="preserve">matytis, kad </w:t>
      </w:r>
      <w:r w:rsidR="00F826E4" w:rsidRPr="00B90C60">
        <w:rPr>
          <w:rFonts w:ascii="Times New Roman" w:hAnsi="Times New Roman" w:cs="Times New Roman"/>
          <w:sz w:val="24"/>
          <w:szCs w:val="24"/>
        </w:rPr>
        <w:t>Ge</w:t>
      </w:r>
      <w:r w:rsidR="003455EB" w:rsidRPr="00B90C60">
        <w:rPr>
          <w:rFonts w:ascii="Times New Roman" w:hAnsi="Times New Roman" w:cs="Times New Roman"/>
          <w:sz w:val="24"/>
          <w:szCs w:val="24"/>
        </w:rPr>
        <w:t>neratorius</w:t>
      </w:r>
      <w:r w:rsidR="00230351" w:rsidRPr="00B90C60">
        <w:rPr>
          <w:rFonts w:ascii="Times New Roman" w:hAnsi="Times New Roman" w:cs="Times New Roman"/>
          <w:sz w:val="24"/>
          <w:szCs w:val="24"/>
        </w:rPr>
        <w:t xml:space="preserve"> priėmė dinamines apkrovas. Ilgalaikės apkrovos ir dinaminių apkrovų metu </w:t>
      </w:r>
      <w:r w:rsidR="00560E1D" w:rsidRPr="00B90C60">
        <w:rPr>
          <w:rFonts w:ascii="Times New Roman" w:hAnsi="Times New Roman" w:cs="Times New Roman"/>
          <w:sz w:val="24"/>
          <w:szCs w:val="24"/>
        </w:rPr>
        <w:t xml:space="preserve">Generatorius </w:t>
      </w:r>
      <w:r w:rsidR="000A730C" w:rsidRPr="00B90C60">
        <w:rPr>
          <w:rFonts w:ascii="Times New Roman" w:hAnsi="Times New Roman" w:cs="Times New Roman"/>
          <w:sz w:val="24"/>
          <w:szCs w:val="24"/>
        </w:rPr>
        <w:t>turi dirbti be jokių trūkumų</w:t>
      </w:r>
      <w:r w:rsidR="00560E1D" w:rsidRPr="00B90C60">
        <w:rPr>
          <w:rFonts w:ascii="Times New Roman" w:hAnsi="Times New Roman" w:cs="Times New Roman"/>
          <w:sz w:val="24"/>
          <w:szCs w:val="24"/>
        </w:rPr>
        <w:t xml:space="preserve">, </w:t>
      </w:r>
      <w:r w:rsidR="00230351" w:rsidRPr="00B90C60">
        <w:rPr>
          <w:rFonts w:ascii="Times New Roman" w:hAnsi="Times New Roman" w:cs="Times New Roman"/>
          <w:sz w:val="24"/>
          <w:szCs w:val="24"/>
        </w:rPr>
        <w:t>negali išsijungti, pasiekti didesnę</w:t>
      </w:r>
      <w:r w:rsidR="00A44D98" w:rsidRPr="00B90C60">
        <w:rPr>
          <w:rFonts w:ascii="Times New Roman" w:hAnsi="Times New Roman" w:cs="Times New Roman"/>
          <w:sz w:val="24"/>
          <w:szCs w:val="24"/>
        </w:rPr>
        <w:t xml:space="preserve"> </w:t>
      </w:r>
      <w:r w:rsidR="00230351" w:rsidRPr="00B90C60">
        <w:rPr>
          <w:rFonts w:ascii="Times New Roman" w:hAnsi="Times New Roman" w:cs="Times New Roman"/>
          <w:sz w:val="24"/>
          <w:szCs w:val="24"/>
        </w:rPr>
        <w:t>nei leistiną temperatūrą</w:t>
      </w:r>
      <w:r w:rsidR="00560E1D" w:rsidRPr="00B90C60">
        <w:rPr>
          <w:rFonts w:ascii="Times New Roman" w:hAnsi="Times New Roman" w:cs="Times New Roman"/>
          <w:sz w:val="24"/>
          <w:szCs w:val="24"/>
        </w:rPr>
        <w:t xml:space="preserve"> ar</w:t>
      </w:r>
      <w:r w:rsidR="00230351" w:rsidRPr="00B90C60">
        <w:rPr>
          <w:rFonts w:ascii="Times New Roman" w:hAnsi="Times New Roman" w:cs="Times New Roman"/>
          <w:sz w:val="24"/>
          <w:szCs w:val="24"/>
        </w:rPr>
        <w:t xml:space="preserve"> sug</w:t>
      </w:r>
      <w:r w:rsidR="00A44D98" w:rsidRPr="00B90C60">
        <w:rPr>
          <w:rFonts w:ascii="Times New Roman" w:hAnsi="Times New Roman" w:cs="Times New Roman"/>
          <w:sz w:val="24"/>
          <w:szCs w:val="24"/>
        </w:rPr>
        <w:t>ę</w:t>
      </w:r>
      <w:r w:rsidR="00230351" w:rsidRPr="00B90C60">
        <w:rPr>
          <w:rFonts w:ascii="Times New Roman" w:hAnsi="Times New Roman" w:cs="Times New Roman"/>
          <w:sz w:val="24"/>
          <w:szCs w:val="24"/>
        </w:rPr>
        <w:t>sti.</w:t>
      </w:r>
    </w:p>
    <w:p w14:paraId="096DC693" w14:textId="729EDF82" w:rsidR="00380141" w:rsidRPr="001B787A" w:rsidRDefault="00F826E4" w:rsidP="0039377F">
      <w:pPr>
        <w:pStyle w:val="Sraopastraipa"/>
        <w:numPr>
          <w:ilvl w:val="1"/>
          <w:numId w:val="1"/>
        </w:numPr>
        <w:spacing w:after="0"/>
        <w:ind w:left="0" w:firstLine="284"/>
        <w:jc w:val="both"/>
        <w:rPr>
          <w:rFonts w:ascii="Times New Roman" w:hAnsi="Times New Roman" w:cs="Times New Roman"/>
          <w:sz w:val="24"/>
          <w:szCs w:val="24"/>
        </w:rPr>
      </w:pPr>
      <w:r w:rsidRPr="001B787A">
        <w:rPr>
          <w:rFonts w:ascii="Times New Roman" w:hAnsi="Times New Roman" w:cs="Times New Roman"/>
          <w:sz w:val="24"/>
          <w:szCs w:val="24"/>
        </w:rPr>
        <w:t>G</w:t>
      </w:r>
      <w:r w:rsidR="00612B0D" w:rsidRPr="001B787A">
        <w:rPr>
          <w:rFonts w:ascii="Times New Roman" w:hAnsi="Times New Roman" w:cs="Times New Roman"/>
          <w:sz w:val="24"/>
          <w:szCs w:val="24"/>
        </w:rPr>
        <w:t>eneratori</w:t>
      </w:r>
      <w:r w:rsidR="00EF5895" w:rsidRPr="001B787A">
        <w:rPr>
          <w:rFonts w:ascii="Times New Roman" w:hAnsi="Times New Roman" w:cs="Times New Roman"/>
          <w:sz w:val="24"/>
          <w:szCs w:val="24"/>
        </w:rPr>
        <w:t>ui tur</w:t>
      </w:r>
      <w:r w:rsidR="00F7332F">
        <w:rPr>
          <w:rFonts w:ascii="Times New Roman" w:hAnsi="Times New Roman" w:cs="Times New Roman"/>
          <w:sz w:val="24"/>
          <w:szCs w:val="24"/>
        </w:rPr>
        <w:t>i</w:t>
      </w:r>
      <w:r w:rsidR="00EF5895" w:rsidRPr="001B787A">
        <w:rPr>
          <w:rFonts w:ascii="Times New Roman" w:hAnsi="Times New Roman" w:cs="Times New Roman"/>
          <w:sz w:val="24"/>
          <w:szCs w:val="24"/>
        </w:rPr>
        <w:t xml:space="preserve"> būti suteikta </w:t>
      </w:r>
      <w:r w:rsidR="00EC327F" w:rsidRPr="001B787A">
        <w:rPr>
          <w:rFonts w:ascii="Times New Roman" w:hAnsi="Times New Roman" w:cs="Times New Roman"/>
          <w:sz w:val="24"/>
          <w:szCs w:val="24"/>
        </w:rPr>
        <w:t>ne mažesnė</w:t>
      </w:r>
      <w:r w:rsidR="0080227F" w:rsidRPr="001B787A">
        <w:rPr>
          <w:rFonts w:ascii="Times New Roman" w:hAnsi="Times New Roman" w:cs="Times New Roman"/>
          <w:sz w:val="24"/>
          <w:szCs w:val="24"/>
        </w:rPr>
        <w:t>, kaip 2</w:t>
      </w:r>
      <w:r w:rsidR="00F7332F">
        <w:rPr>
          <w:rFonts w:ascii="Times New Roman" w:hAnsi="Times New Roman" w:cs="Times New Roman"/>
          <w:sz w:val="24"/>
          <w:szCs w:val="24"/>
        </w:rPr>
        <w:t>4</w:t>
      </w:r>
      <w:r w:rsidR="0080227F" w:rsidRPr="001B787A">
        <w:rPr>
          <w:rFonts w:ascii="Times New Roman" w:hAnsi="Times New Roman" w:cs="Times New Roman"/>
          <w:sz w:val="24"/>
          <w:szCs w:val="24"/>
        </w:rPr>
        <w:t xml:space="preserve"> </w:t>
      </w:r>
      <w:r w:rsidR="00F7332F">
        <w:rPr>
          <w:rFonts w:ascii="Times New Roman" w:hAnsi="Times New Roman" w:cs="Times New Roman"/>
          <w:sz w:val="24"/>
          <w:szCs w:val="24"/>
        </w:rPr>
        <w:t>mėnesių</w:t>
      </w:r>
      <w:r w:rsidR="0080227F" w:rsidRPr="001B787A">
        <w:rPr>
          <w:rFonts w:ascii="Times New Roman" w:hAnsi="Times New Roman" w:cs="Times New Roman"/>
          <w:sz w:val="24"/>
          <w:szCs w:val="24"/>
        </w:rPr>
        <w:t xml:space="preserve"> </w:t>
      </w:r>
      <w:r w:rsidR="00EF5895" w:rsidRPr="001B787A">
        <w:rPr>
          <w:rFonts w:ascii="Times New Roman" w:hAnsi="Times New Roman" w:cs="Times New Roman"/>
          <w:sz w:val="24"/>
          <w:szCs w:val="24"/>
        </w:rPr>
        <w:t>garantija</w:t>
      </w:r>
      <w:r w:rsidR="00154E45" w:rsidRPr="001B787A">
        <w:rPr>
          <w:rFonts w:ascii="Times New Roman" w:hAnsi="Times New Roman" w:cs="Times New Roman"/>
          <w:sz w:val="24"/>
          <w:szCs w:val="24"/>
        </w:rPr>
        <w:t xml:space="preserve">. </w:t>
      </w:r>
    </w:p>
    <w:p w14:paraId="11B79754" w14:textId="1DDCBFFD" w:rsidR="00926EC9" w:rsidRPr="001B787A" w:rsidRDefault="005202C5" w:rsidP="0039377F">
      <w:pPr>
        <w:pStyle w:val="Sraopastraipa"/>
        <w:numPr>
          <w:ilvl w:val="1"/>
          <w:numId w:val="1"/>
        </w:numPr>
        <w:spacing w:after="0"/>
        <w:ind w:left="0" w:firstLine="284"/>
        <w:jc w:val="both"/>
        <w:rPr>
          <w:rFonts w:ascii="Times New Roman" w:hAnsi="Times New Roman" w:cs="Times New Roman"/>
          <w:sz w:val="24"/>
          <w:szCs w:val="24"/>
        </w:rPr>
      </w:pPr>
      <w:r w:rsidRPr="001B787A">
        <w:rPr>
          <w:rFonts w:ascii="Times New Roman" w:hAnsi="Times New Roman" w:cs="Times New Roman"/>
          <w:sz w:val="24"/>
          <w:szCs w:val="24"/>
        </w:rPr>
        <w:t xml:space="preserve">Tiekėjas turės </w:t>
      </w:r>
      <w:r w:rsidR="00533C8B" w:rsidRPr="001B787A">
        <w:rPr>
          <w:rFonts w:ascii="Times New Roman" w:hAnsi="Times New Roman" w:cs="Times New Roman"/>
          <w:sz w:val="24"/>
          <w:szCs w:val="24"/>
        </w:rPr>
        <w:t xml:space="preserve">nurodyti </w:t>
      </w:r>
      <w:r w:rsidR="007E3F52" w:rsidRPr="001B787A">
        <w:rPr>
          <w:rFonts w:ascii="Times New Roman" w:hAnsi="Times New Roman" w:cs="Times New Roman"/>
          <w:sz w:val="24"/>
          <w:szCs w:val="24"/>
        </w:rPr>
        <w:t>Generatoriaus oficialų techninio aptarnavimo centrą, kuris ne mažiau, kaip 5 metus</w:t>
      </w:r>
      <w:r w:rsidR="00BF5648" w:rsidRPr="001B787A">
        <w:rPr>
          <w:rFonts w:ascii="Times New Roman" w:hAnsi="Times New Roman" w:cs="Times New Roman"/>
          <w:sz w:val="24"/>
          <w:szCs w:val="24"/>
        </w:rPr>
        <w:t xml:space="preserve"> atlik</w:t>
      </w:r>
      <w:r w:rsidR="003A1A91" w:rsidRPr="001B787A">
        <w:rPr>
          <w:rFonts w:ascii="Times New Roman" w:hAnsi="Times New Roman" w:cs="Times New Roman"/>
          <w:sz w:val="24"/>
          <w:szCs w:val="24"/>
        </w:rPr>
        <w:t>s</w:t>
      </w:r>
      <w:r w:rsidR="00BF5648" w:rsidRPr="001B787A">
        <w:rPr>
          <w:rFonts w:ascii="Times New Roman" w:hAnsi="Times New Roman" w:cs="Times New Roman"/>
          <w:sz w:val="24"/>
          <w:szCs w:val="24"/>
        </w:rPr>
        <w:t xml:space="preserve"> </w:t>
      </w:r>
      <w:r w:rsidR="000A7571" w:rsidRPr="001B787A">
        <w:rPr>
          <w:rFonts w:ascii="Times New Roman" w:hAnsi="Times New Roman" w:cs="Times New Roman"/>
          <w:sz w:val="24"/>
          <w:szCs w:val="24"/>
        </w:rPr>
        <w:t xml:space="preserve">Generatoriaus </w:t>
      </w:r>
      <w:r w:rsidR="001857C8" w:rsidRPr="001B787A">
        <w:rPr>
          <w:rFonts w:ascii="Times New Roman" w:hAnsi="Times New Roman" w:cs="Times New Roman"/>
          <w:sz w:val="24"/>
          <w:szCs w:val="24"/>
        </w:rPr>
        <w:t>technin</w:t>
      </w:r>
      <w:r w:rsidR="000A7571" w:rsidRPr="001B787A">
        <w:rPr>
          <w:rFonts w:ascii="Times New Roman" w:hAnsi="Times New Roman" w:cs="Times New Roman"/>
          <w:sz w:val="24"/>
          <w:szCs w:val="24"/>
        </w:rPr>
        <w:t>į</w:t>
      </w:r>
      <w:r w:rsidR="001857C8" w:rsidRPr="001B787A">
        <w:rPr>
          <w:rFonts w:ascii="Times New Roman" w:hAnsi="Times New Roman" w:cs="Times New Roman"/>
          <w:sz w:val="24"/>
          <w:szCs w:val="24"/>
        </w:rPr>
        <w:t xml:space="preserve"> aptarnavim</w:t>
      </w:r>
      <w:r w:rsidR="007B7B2B" w:rsidRPr="001B787A">
        <w:rPr>
          <w:rFonts w:ascii="Times New Roman" w:hAnsi="Times New Roman" w:cs="Times New Roman"/>
          <w:sz w:val="24"/>
          <w:szCs w:val="24"/>
        </w:rPr>
        <w:t>ą</w:t>
      </w:r>
      <w:r w:rsidR="001138F0" w:rsidRPr="001B787A">
        <w:rPr>
          <w:rFonts w:ascii="Times New Roman" w:hAnsi="Times New Roman" w:cs="Times New Roman"/>
          <w:sz w:val="24"/>
          <w:szCs w:val="24"/>
        </w:rPr>
        <w:t xml:space="preserve"> pagal atskirą susitarimą</w:t>
      </w:r>
      <w:r w:rsidR="00CD5E1F" w:rsidRPr="001B787A">
        <w:rPr>
          <w:rFonts w:ascii="Times New Roman" w:hAnsi="Times New Roman" w:cs="Times New Roman"/>
          <w:sz w:val="24"/>
          <w:szCs w:val="24"/>
        </w:rPr>
        <w:t xml:space="preserve"> su užsakovu</w:t>
      </w:r>
      <w:r w:rsidR="00BF5648" w:rsidRPr="001B787A">
        <w:rPr>
          <w:rFonts w:ascii="Times New Roman" w:hAnsi="Times New Roman" w:cs="Times New Roman"/>
          <w:sz w:val="24"/>
          <w:szCs w:val="24"/>
        </w:rPr>
        <w:t>.</w:t>
      </w:r>
    </w:p>
    <w:p w14:paraId="0B7D1111" w14:textId="77777777" w:rsidR="000C7C7E" w:rsidRPr="00B90C60" w:rsidRDefault="000C7C7E" w:rsidP="0039377F">
      <w:pPr>
        <w:pStyle w:val="Sraopastraipa"/>
        <w:spacing w:after="0"/>
        <w:ind w:left="0" w:firstLine="284"/>
        <w:jc w:val="both"/>
        <w:rPr>
          <w:rFonts w:ascii="Times New Roman" w:hAnsi="Times New Roman" w:cs="Times New Roman"/>
          <w:sz w:val="24"/>
          <w:szCs w:val="24"/>
        </w:rPr>
      </w:pPr>
    </w:p>
    <w:p w14:paraId="3680AD58" w14:textId="59B932F7" w:rsidR="0033006F" w:rsidRPr="00B90C60" w:rsidRDefault="0010194E" w:rsidP="0039377F">
      <w:pPr>
        <w:pStyle w:val="Sraopastraipa"/>
        <w:numPr>
          <w:ilvl w:val="0"/>
          <w:numId w:val="1"/>
        </w:numPr>
        <w:spacing w:after="0"/>
        <w:jc w:val="both"/>
        <w:rPr>
          <w:rFonts w:ascii="Times New Roman" w:hAnsi="Times New Roman" w:cs="Times New Roman"/>
          <w:sz w:val="24"/>
          <w:szCs w:val="24"/>
        </w:rPr>
      </w:pPr>
      <w:r w:rsidRPr="00B90C60">
        <w:rPr>
          <w:rFonts w:ascii="Times New Roman" w:hAnsi="Times New Roman" w:cs="Times New Roman"/>
          <w:sz w:val="24"/>
          <w:szCs w:val="24"/>
        </w:rPr>
        <w:t>Generatoriaus t</w:t>
      </w:r>
      <w:r w:rsidR="0033006F" w:rsidRPr="00B90C60">
        <w:rPr>
          <w:rFonts w:ascii="Times New Roman" w:hAnsi="Times New Roman" w:cs="Times New Roman"/>
          <w:sz w:val="24"/>
          <w:szCs w:val="24"/>
        </w:rPr>
        <w:t>echniniai reikalavimai.</w:t>
      </w:r>
    </w:p>
    <w:p w14:paraId="39CEF0DA" w14:textId="30E51EA6" w:rsidR="0033006F" w:rsidRPr="00B90C60" w:rsidRDefault="0033006F" w:rsidP="0039377F">
      <w:pPr>
        <w:pStyle w:val="Sraopastraipa"/>
        <w:spacing w:after="0"/>
        <w:ind w:left="0" w:firstLine="284"/>
        <w:jc w:val="both"/>
        <w:rPr>
          <w:rFonts w:ascii="Times New Roman" w:hAnsi="Times New Roman" w:cs="Times New Roman"/>
        </w:rPr>
      </w:pPr>
    </w:p>
    <w:tbl>
      <w:tblPr>
        <w:tblStyle w:val="Lentelstinklelis"/>
        <w:tblpPr w:leftFromText="180" w:rightFromText="180" w:vertAnchor="text" w:tblpX="-5" w:tblpY="1"/>
        <w:tblOverlap w:val="never"/>
        <w:tblW w:w="9634" w:type="dxa"/>
        <w:tblLook w:val="04A0" w:firstRow="1" w:lastRow="0" w:firstColumn="1" w:lastColumn="0" w:noHBand="0" w:noVBand="1"/>
      </w:tblPr>
      <w:tblGrid>
        <w:gridCol w:w="805"/>
        <w:gridCol w:w="2309"/>
        <w:gridCol w:w="4536"/>
        <w:gridCol w:w="1984"/>
      </w:tblGrid>
      <w:tr w:rsidR="00B90C60" w:rsidRPr="00B90C60" w14:paraId="4EAD281F" w14:textId="77777777" w:rsidTr="003E1B15">
        <w:tc>
          <w:tcPr>
            <w:tcW w:w="805" w:type="dxa"/>
          </w:tcPr>
          <w:p w14:paraId="4EFAF04E" w14:textId="77777777" w:rsidR="003E1B15" w:rsidRDefault="003E1B15" w:rsidP="007E3C53">
            <w:pPr>
              <w:pStyle w:val="Sraopastraipa"/>
              <w:ind w:left="0"/>
              <w:jc w:val="center"/>
              <w:rPr>
                <w:rFonts w:ascii="Times New Roman" w:hAnsi="Times New Roman" w:cs="Times New Roman"/>
                <w:b/>
                <w:bCs/>
              </w:rPr>
            </w:pPr>
          </w:p>
          <w:p w14:paraId="3ECC14CE" w14:textId="2049EC4C" w:rsidR="003D1563" w:rsidRPr="00695B69" w:rsidRDefault="003D1563" w:rsidP="007E3C53">
            <w:pPr>
              <w:pStyle w:val="Sraopastraipa"/>
              <w:ind w:left="0"/>
              <w:jc w:val="center"/>
              <w:rPr>
                <w:rFonts w:ascii="Times New Roman" w:hAnsi="Times New Roman" w:cs="Times New Roman"/>
                <w:b/>
                <w:bCs/>
              </w:rPr>
            </w:pPr>
            <w:r w:rsidRPr="00695B69">
              <w:rPr>
                <w:rFonts w:ascii="Times New Roman" w:hAnsi="Times New Roman" w:cs="Times New Roman"/>
                <w:b/>
                <w:bCs/>
              </w:rPr>
              <w:t>Eil.</w:t>
            </w:r>
          </w:p>
          <w:p w14:paraId="2C6AAEFD" w14:textId="71D62165" w:rsidR="003D1563" w:rsidRPr="00695B69" w:rsidRDefault="003D1563" w:rsidP="007E3C53">
            <w:pPr>
              <w:pStyle w:val="Sraopastraipa"/>
              <w:ind w:left="0"/>
              <w:jc w:val="center"/>
              <w:rPr>
                <w:rFonts w:ascii="Times New Roman" w:hAnsi="Times New Roman" w:cs="Times New Roman"/>
                <w:b/>
                <w:bCs/>
              </w:rPr>
            </w:pPr>
            <w:r w:rsidRPr="00695B69">
              <w:rPr>
                <w:rFonts w:ascii="Times New Roman" w:hAnsi="Times New Roman" w:cs="Times New Roman"/>
                <w:b/>
                <w:bCs/>
              </w:rPr>
              <w:t>Nr.</w:t>
            </w:r>
          </w:p>
        </w:tc>
        <w:tc>
          <w:tcPr>
            <w:tcW w:w="2309" w:type="dxa"/>
          </w:tcPr>
          <w:p w14:paraId="20692847" w14:textId="77777777" w:rsidR="00695B69" w:rsidRDefault="00695B69" w:rsidP="003E1B15">
            <w:pPr>
              <w:pStyle w:val="Sraopastraipa"/>
              <w:ind w:left="0"/>
              <w:rPr>
                <w:rFonts w:ascii="Times New Roman" w:hAnsi="Times New Roman" w:cs="Times New Roman"/>
                <w:b/>
                <w:bCs/>
              </w:rPr>
            </w:pPr>
          </w:p>
          <w:p w14:paraId="24B2B1D5" w14:textId="7B12EF09" w:rsidR="003D1563" w:rsidRPr="00695B69" w:rsidRDefault="003D1563" w:rsidP="007E3C53">
            <w:pPr>
              <w:pStyle w:val="Sraopastraipa"/>
              <w:ind w:left="0"/>
              <w:jc w:val="center"/>
              <w:rPr>
                <w:rFonts w:ascii="Times New Roman" w:hAnsi="Times New Roman" w:cs="Times New Roman"/>
                <w:b/>
                <w:bCs/>
              </w:rPr>
            </w:pPr>
            <w:r w:rsidRPr="00695B69">
              <w:rPr>
                <w:rFonts w:ascii="Times New Roman" w:hAnsi="Times New Roman" w:cs="Times New Roman"/>
                <w:b/>
                <w:bCs/>
              </w:rPr>
              <w:t>Rodiklis</w:t>
            </w:r>
          </w:p>
        </w:tc>
        <w:tc>
          <w:tcPr>
            <w:tcW w:w="4536" w:type="dxa"/>
          </w:tcPr>
          <w:p w14:paraId="299D448B" w14:textId="77777777" w:rsidR="00695B69" w:rsidRDefault="00695B69" w:rsidP="003E1B15">
            <w:pPr>
              <w:pStyle w:val="Sraopastraipa"/>
              <w:ind w:left="0"/>
              <w:rPr>
                <w:rFonts w:ascii="Times New Roman" w:hAnsi="Times New Roman" w:cs="Times New Roman"/>
                <w:b/>
                <w:bCs/>
              </w:rPr>
            </w:pPr>
          </w:p>
          <w:p w14:paraId="13C7F75B" w14:textId="277E0BF4" w:rsidR="003D1563" w:rsidRPr="00695B69" w:rsidRDefault="003D1563" w:rsidP="007E3C53">
            <w:pPr>
              <w:pStyle w:val="Sraopastraipa"/>
              <w:ind w:left="0"/>
              <w:jc w:val="center"/>
              <w:rPr>
                <w:rFonts w:ascii="Times New Roman" w:hAnsi="Times New Roman" w:cs="Times New Roman"/>
                <w:b/>
                <w:bCs/>
              </w:rPr>
            </w:pPr>
            <w:r w:rsidRPr="00695B69">
              <w:rPr>
                <w:rFonts w:ascii="Times New Roman" w:hAnsi="Times New Roman" w:cs="Times New Roman"/>
                <w:b/>
                <w:bCs/>
              </w:rPr>
              <w:t>Reikalaujama rodiklio reikšmė</w:t>
            </w:r>
          </w:p>
        </w:tc>
        <w:tc>
          <w:tcPr>
            <w:tcW w:w="1984" w:type="dxa"/>
          </w:tcPr>
          <w:p w14:paraId="7969108F" w14:textId="0758E5CF" w:rsidR="003D1563" w:rsidRPr="00695B69" w:rsidRDefault="005D308A" w:rsidP="007E3C53">
            <w:pPr>
              <w:pStyle w:val="Sraopastraipa"/>
              <w:ind w:left="0"/>
              <w:jc w:val="center"/>
              <w:rPr>
                <w:rFonts w:ascii="Times New Roman" w:hAnsi="Times New Roman" w:cs="Times New Roman"/>
                <w:b/>
                <w:bCs/>
              </w:rPr>
            </w:pPr>
            <w:r w:rsidRPr="00695B69">
              <w:rPr>
                <w:rFonts w:ascii="Times New Roman" w:hAnsi="Times New Roman" w:cs="Times New Roman"/>
                <w:b/>
                <w:bCs/>
              </w:rPr>
              <w:t>S</w:t>
            </w:r>
            <w:r w:rsidR="003D1563" w:rsidRPr="00695B69">
              <w:rPr>
                <w:rFonts w:ascii="Times New Roman" w:hAnsi="Times New Roman" w:cs="Times New Roman"/>
                <w:b/>
                <w:bCs/>
              </w:rPr>
              <w:t>iūlomos prekės</w:t>
            </w:r>
            <w:r w:rsidRPr="00695B69">
              <w:rPr>
                <w:rFonts w:ascii="Times New Roman" w:hAnsi="Times New Roman" w:cs="Times New Roman"/>
                <w:b/>
                <w:bCs/>
              </w:rPr>
              <w:t xml:space="preserve"> atitikimas ir </w:t>
            </w:r>
            <w:r w:rsidR="00315A5A" w:rsidRPr="00695B69">
              <w:rPr>
                <w:rFonts w:ascii="Times New Roman" w:hAnsi="Times New Roman" w:cs="Times New Roman"/>
                <w:b/>
                <w:bCs/>
              </w:rPr>
              <w:t>rodiklio reikšmė</w:t>
            </w:r>
          </w:p>
        </w:tc>
      </w:tr>
      <w:tr w:rsidR="00B90C60" w:rsidRPr="00B90C60" w14:paraId="4EB33CE1" w14:textId="77777777" w:rsidTr="003E1B15">
        <w:trPr>
          <w:trHeight w:val="113"/>
        </w:trPr>
        <w:tc>
          <w:tcPr>
            <w:tcW w:w="805" w:type="dxa"/>
          </w:tcPr>
          <w:p w14:paraId="6B43C758" w14:textId="43A83942" w:rsidR="005F3508" w:rsidRPr="00857C49" w:rsidRDefault="00857C49" w:rsidP="00857C49">
            <w:pPr>
              <w:pStyle w:val="Sraopastraipa"/>
              <w:ind w:left="0"/>
              <w:jc w:val="center"/>
              <w:rPr>
                <w:rFonts w:ascii="Times New Roman" w:hAnsi="Times New Roman" w:cs="Times New Roman"/>
                <w:i/>
                <w:iCs/>
                <w:sz w:val="10"/>
                <w:szCs w:val="10"/>
              </w:rPr>
            </w:pPr>
            <w:r w:rsidRPr="00857C49">
              <w:rPr>
                <w:rFonts w:ascii="Times New Roman" w:hAnsi="Times New Roman" w:cs="Times New Roman"/>
                <w:i/>
                <w:iCs/>
                <w:sz w:val="10"/>
                <w:szCs w:val="10"/>
              </w:rPr>
              <w:t>1</w:t>
            </w:r>
          </w:p>
        </w:tc>
        <w:tc>
          <w:tcPr>
            <w:tcW w:w="2309" w:type="dxa"/>
          </w:tcPr>
          <w:p w14:paraId="22435B2E" w14:textId="27A984CD" w:rsidR="005F3508" w:rsidRPr="00857C49" w:rsidRDefault="00857C49" w:rsidP="00857C49">
            <w:pPr>
              <w:pStyle w:val="Sraopastraipa"/>
              <w:ind w:left="0"/>
              <w:jc w:val="center"/>
              <w:rPr>
                <w:rFonts w:ascii="Times New Roman" w:hAnsi="Times New Roman" w:cs="Times New Roman"/>
                <w:i/>
                <w:iCs/>
                <w:sz w:val="10"/>
                <w:szCs w:val="10"/>
              </w:rPr>
            </w:pPr>
            <w:r w:rsidRPr="00857C49">
              <w:rPr>
                <w:rFonts w:ascii="Times New Roman" w:hAnsi="Times New Roman" w:cs="Times New Roman"/>
                <w:i/>
                <w:iCs/>
                <w:sz w:val="10"/>
                <w:szCs w:val="10"/>
              </w:rPr>
              <w:t>2</w:t>
            </w:r>
          </w:p>
        </w:tc>
        <w:tc>
          <w:tcPr>
            <w:tcW w:w="4536" w:type="dxa"/>
          </w:tcPr>
          <w:p w14:paraId="0D0DAFE2" w14:textId="2D586E90" w:rsidR="005F3508" w:rsidRPr="00857C49" w:rsidRDefault="00857C49" w:rsidP="00857C49">
            <w:pPr>
              <w:pStyle w:val="Sraopastraipa"/>
              <w:ind w:left="0"/>
              <w:jc w:val="center"/>
              <w:rPr>
                <w:rFonts w:ascii="Times New Roman" w:hAnsi="Times New Roman" w:cs="Times New Roman"/>
                <w:i/>
                <w:iCs/>
                <w:sz w:val="10"/>
                <w:szCs w:val="10"/>
              </w:rPr>
            </w:pPr>
            <w:r w:rsidRPr="00857C49">
              <w:rPr>
                <w:rFonts w:ascii="Times New Roman" w:hAnsi="Times New Roman" w:cs="Times New Roman"/>
                <w:i/>
                <w:iCs/>
                <w:sz w:val="10"/>
                <w:szCs w:val="10"/>
              </w:rPr>
              <w:t>3</w:t>
            </w:r>
          </w:p>
        </w:tc>
        <w:tc>
          <w:tcPr>
            <w:tcW w:w="1984" w:type="dxa"/>
          </w:tcPr>
          <w:p w14:paraId="61211F1B" w14:textId="349645BB" w:rsidR="005F3508" w:rsidRPr="00857C49" w:rsidRDefault="00857C49" w:rsidP="00857C49">
            <w:pPr>
              <w:pStyle w:val="Sraopastraipa"/>
              <w:ind w:left="0"/>
              <w:jc w:val="center"/>
              <w:rPr>
                <w:rFonts w:ascii="Times New Roman" w:hAnsi="Times New Roman" w:cs="Times New Roman"/>
                <w:i/>
                <w:iCs/>
                <w:sz w:val="10"/>
                <w:szCs w:val="10"/>
              </w:rPr>
            </w:pPr>
            <w:r w:rsidRPr="00857C49">
              <w:rPr>
                <w:rFonts w:ascii="Times New Roman" w:hAnsi="Times New Roman" w:cs="Times New Roman"/>
                <w:i/>
                <w:iCs/>
                <w:sz w:val="10"/>
                <w:szCs w:val="10"/>
              </w:rPr>
              <w:t>4</w:t>
            </w:r>
          </w:p>
        </w:tc>
      </w:tr>
      <w:tr w:rsidR="00791D0D" w:rsidRPr="00B90C60" w14:paraId="2DD901BB" w14:textId="77777777" w:rsidTr="003E1B15">
        <w:trPr>
          <w:trHeight w:val="340"/>
        </w:trPr>
        <w:tc>
          <w:tcPr>
            <w:tcW w:w="805" w:type="dxa"/>
          </w:tcPr>
          <w:p w14:paraId="072EF106" w14:textId="1365C0F3" w:rsidR="00791D0D" w:rsidRPr="00B90C60" w:rsidRDefault="00791D0D" w:rsidP="0039377F">
            <w:pPr>
              <w:pStyle w:val="Sraopastraipa"/>
              <w:numPr>
                <w:ilvl w:val="0"/>
                <w:numId w:val="4"/>
              </w:numPr>
              <w:jc w:val="both"/>
              <w:rPr>
                <w:rFonts w:ascii="Times New Roman" w:hAnsi="Times New Roman" w:cs="Times New Roman"/>
              </w:rPr>
            </w:pPr>
          </w:p>
        </w:tc>
        <w:tc>
          <w:tcPr>
            <w:tcW w:w="2309" w:type="dxa"/>
          </w:tcPr>
          <w:p w14:paraId="2EE12289" w14:textId="43E09CBA"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Gamintojas ir modelis</w:t>
            </w:r>
          </w:p>
        </w:tc>
        <w:tc>
          <w:tcPr>
            <w:tcW w:w="4536" w:type="dxa"/>
          </w:tcPr>
          <w:p w14:paraId="0DF6B3D2" w14:textId="30D3E08E"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Nurodyti gamintojo pavadinimą, kilmės šalį ir tikslų modelį.</w:t>
            </w:r>
          </w:p>
        </w:tc>
        <w:tc>
          <w:tcPr>
            <w:tcW w:w="1984" w:type="dxa"/>
          </w:tcPr>
          <w:p w14:paraId="4C5D2ECB" w14:textId="51E2D553" w:rsidR="00791D0D" w:rsidRPr="009C58A3" w:rsidRDefault="00791D0D"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791D0D" w:rsidRPr="00B90C60" w14:paraId="04364B45" w14:textId="77777777" w:rsidTr="003E1B15">
        <w:trPr>
          <w:trHeight w:val="340"/>
        </w:trPr>
        <w:tc>
          <w:tcPr>
            <w:tcW w:w="805" w:type="dxa"/>
          </w:tcPr>
          <w:p w14:paraId="63A9B3BB" w14:textId="41A7E3BF" w:rsidR="00791D0D" w:rsidRPr="00B90C60" w:rsidRDefault="00791D0D" w:rsidP="0039377F">
            <w:pPr>
              <w:pStyle w:val="Sraopastraipa"/>
              <w:numPr>
                <w:ilvl w:val="0"/>
                <w:numId w:val="4"/>
              </w:numPr>
              <w:jc w:val="both"/>
              <w:rPr>
                <w:rFonts w:ascii="Times New Roman" w:hAnsi="Times New Roman" w:cs="Times New Roman"/>
              </w:rPr>
            </w:pPr>
          </w:p>
        </w:tc>
        <w:tc>
          <w:tcPr>
            <w:tcW w:w="2309" w:type="dxa"/>
          </w:tcPr>
          <w:p w14:paraId="0060EC79" w14:textId="32DB3576"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CE ženklinimas</w:t>
            </w:r>
          </w:p>
        </w:tc>
        <w:tc>
          <w:tcPr>
            <w:tcW w:w="4536" w:type="dxa"/>
          </w:tcPr>
          <w:p w14:paraId="215C81C6" w14:textId="6EEB0485"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Generatorius turi būti žymimas CE ženklu, kuris nurodo atitikimą svarbiausiems reikalavimams, keliamiems mašinoms pagal Europos Parlamento ir Tarybos direktyvą 2006/42/EB.</w:t>
            </w:r>
          </w:p>
        </w:tc>
        <w:tc>
          <w:tcPr>
            <w:tcW w:w="1984" w:type="dxa"/>
          </w:tcPr>
          <w:p w14:paraId="74EB5C06" w14:textId="453483D9" w:rsidR="00791D0D" w:rsidRPr="009C58A3" w:rsidRDefault="00791D0D"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791D0D" w:rsidRPr="00B90C60" w14:paraId="696702AE" w14:textId="77777777" w:rsidTr="003E1B15">
        <w:trPr>
          <w:trHeight w:val="340"/>
        </w:trPr>
        <w:tc>
          <w:tcPr>
            <w:tcW w:w="805" w:type="dxa"/>
          </w:tcPr>
          <w:p w14:paraId="053D8883" w14:textId="60D8FC70" w:rsidR="00791D0D" w:rsidRPr="00B90C60" w:rsidRDefault="00791D0D" w:rsidP="0039377F">
            <w:pPr>
              <w:pStyle w:val="Sraopastraipa"/>
              <w:numPr>
                <w:ilvl w:val="0"/>
                <w:numId w:val="4"/>
              </w:numPr>
              <w:jc w:val="both"/>
              <w:rPr>
                <w:rFonts w:ascii="Times New Roman" w:hAnsi="Times New Roman" w:cs="Times New Roman"/>
              </w:rPr>
            </w:pPr>
          </w:p>
        </w:tc>
        <w:tc>
          <w:tcPr>
            <w:tcW w:w="2309" w:type="dxa"/>
          </w:tcPr>
          <w:p w14:paraId="24AAB653" w14:textId="197B6C19"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Standartai</w:t>
            </w:r>
          </w:p>
        </w:tc>
        <w:tc>
          <w:tcPr>
            <w:tcW w:w="4536" w:type="dxa"/>
          </w:tcPr>
          <w:p w14:paraId="4421527D" w14:textId="2E330724"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Generatorius turi atitikti šiuos standartus: ISO 3046, ISO 8528, IEC 60034</w:t>
            </w:r>
          </w:p>
        </w:tc>
        <w:tc>
          <w:tcPr>
            <w:tcW w:w="1984" w:type="dxa"/>
          </w:tcPr>
          <w:p w14:paraId="4D665210" w14:textId="6FDD7511" w:rsidR="00791D0D" w:rsidRPr="009C58A3" w:rsidRDefault="00791D0D"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791D0D" w:rsidRPr="00B90C60" w14:paraId="668DE450" w14:textId="77777777" w:rsidTr="003E1B15">
        <w:trPr>
          <w:trHeight w:val="340"/>
        </w:trPr>
        <w:tc>
          <w:tcPr>
            <w:tcW w:w="805" w:type="dxa"/>
          </w:tcPr>
          <w:p w14:paraId="0836A13F" w14:textId="7F593DA9" w:rsidR="00791D0D" w:rsidRPr="00B90C60" w:rsidRDefault="00791D0D" w:rsidP="0039377F">
            <w:pPr>
              <w:pStyle w:val="Sraopastraipa"/>
              <w:numPr>
                <w:ilvl w:val="0"/>
                <w:numId w:val="4"/>
              </w:numPr>
              <w:jc w:val="both"/>
              <w:rPr>
                <w:rFonts w:ascii="Times New Roman" w:hAnsi="Times New Roman" w:cs="Times New Roman"/>
              </w:rPr>
            </w:pPr>
          </w:p>
        </w:tc>
        <w:tc>
          <w:tcPr>
            <w:tcW w:w="2309" w:type="dxa"/>
          </w:tcPr>
          <w:p w14:paraId="32D49932" w14:textId="12530ED6"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Tipas</w:t>
            </w:r>
          </w:p>
        </w:tc>
        <w:tc>
          <w:tcPr>
            <w:tcW w:w="4536" w:type="dxa"/>
          </w:tcPr>
          <w:p w14:paraId="2105EC8E" w14:textId="7DC43394"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Stacionarus</w:t>
            </w:r>
          </w:p>
        </w:tc>
        <w:tc>
          <w:tcPr>
            <w:tcW w:w="1984" w:type="dxa"/>
          </w:tcPr>
          <w:p w14:paraId="7B50D1CF" w14:textId="4A2288CE" w:rsidR="00791D0D" w:rsidRPr="009C58A3" w:rsidRDefault="00791D0D"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791D0D" w:rsidRPr="00B90C60" w14:paraId="0973203A" w14:textId="77777777" w:rsidTr="003E1B15">
        <w:trPr>
          <w:trHeight w:val="340"/>
        </w:trPr>
        <w:tc>
          <w:tcPr>
            <w:tcW w:w="805" w:type="dxa"/>
          </w:tcPr>
          <w:p w14:paraId="7948E4AF" w14:textId="77777777" w:rsidR="00791D0D" w:rsidRPr="00B90C60" w:rsidRDefault="00791D0D" w:rsidP="0039377F">
            <w:pPr>
              <w:pStyle w:val="Sraopastraipa"/>
              <w:numPr>
                <w:ilvl w:val="0"/>
                <w:numId w:val="4"/>
              </w:numPr>
              <w:jc w:val="both"/>
              <w:rPr>
                <w:rFonts w:ascii="Times New Roman" w:hAnsi="Times New Roman" w:cs="Times New Roman"/>
              </w:rPr>
            </w:pPr>
          </w:p>
        </w:tc>
        <w:tc>
          <w:tcPr>
            <w:tcW w:w="2309" w:type="dxa"/>
          </w:tcPr>
          <w:p w14:paraId="7C79F559" w14:textId="14815D22"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Nominali išėjimo galia</w:t>
            </w:r>
          </w:p>
        </w:tc>
        <w:tc>
          <w:tcPr>
            <w:tcW w:w="4536" w:type="dxa"/>
          </w:tcPr>
          <w:p w14:paraId="6DC64733" w14:textId="02717285" w:rsidR="00791D0D" w:rsidRPr="00B90C60" w:rsidRDefault="001C7BBF" w:rsidP="0039377F">
            <w:pPr>
              <w:pStyle w:val="Sraopastraipa"/>
              <w:ind w:left="0"/>
              <w:jc w:val="both"/>
              <w:rPr>
                <w:rFonts w:ascii="Times New Roman" w:hAnsi="Times New Roman" w:cs="Times New Roman"/>
              </w:rPr>
            </w:pPr>
            <w:r>
              <w:rPr>
                <w:rFonts w:ascii="Times New Roman" w:hAnsi="Times New Roman" w:cs="Times New Roman"/>
              </w:rPr>
              <w:t>135</w:t>
            </w:r>
            <w:r w:rsidR="00FD677F">
              <w:rPr>
                <w:rFonts w:ascii="Times New Roman" w:hAnsi="Times New Roman" w:cs="Times New Roman"/>
              </w:rPr>
              <w:t>÷</w:t>
            </w:r>
            <w:r w:rsidR="00A87D89">
              <w:rPr>
                <w:rFonts w:ascii="Times New Roman" w:hAnsi="Times New Roman" w:cs="Times New Roman"/>
              </w:rPr>
              <w:t>1</w:t>
            </w:r>
            <w:r w:rsidR="00592394">
              <w:rPr>
                <w:rFonts w:ascii="Times New Roman" w:hAnsi="Times New Roman" w:cs="Times New Roman"/>
              </w:rPr>
              <w:t>5</w:t>
            </w:r>
            <w:r w:rsidR="00A87D89">
              <w:rPr>
                <w:rFonts w:ascii="Times New Roman" w:hAnsi="Times New Roman" w:cs="Times New Roman"/>
              </w:rPr>
              <w:t>0</w:t>
            </w:r>
            <w:r w:rsidR="00791D0D" w:rsidRPr="00B90C60">
              <w:rPr>
                <w:rFonts w:ascii="Times New Roman" w:hAnsi="Times New Roman" w:cs="Times New Roman"/>
              </w:rPr>
              <w:t xml:space="preserve"> kVA / </w:t>
            </w:r>
            <w:r w:rsidR="00791D0D">
              <w:rPr>
                <w:rFonts w:ascii="Times New Roman" w:hAnsi="Times New Roman" w:cs="Times New Roman"/>
              </w:rPr>
              <w:t>108</w:t>
            </w:r>
            <w:r w:rsidR="00FD677F">
              <w:rPr>
                <w:rFonts w:ascii="Times New Roman" w:hAnsi="Times New Roman" w:cs="Times New Roman"/>
              </w:rPr>
              <w:t>÷</w:t>
            </w:r>
            <w:r w:rsidR="007B0B1B">
              <w:rPr>
                <w:rFonts w:ascii="Times New Roman" w:hAnsi="Times New Roman" w:cs="Times New Roman"/>
              </w:rPr>
              <w:t>1</w:t>
            </w:r>
            <w:r w:rsidR="00592394">
              <w:rPr>
                <w:rFonts w:ascii="Times New Roman" w:hAnsi="Times New Roman" w:cs="Times New Roman"/>
              </w:rPr>
              <w:t>20</w:t>
            </w:r>
            <w:r w:rsidR="00791D0D" w:rsidRPr="00B90C60">
              <w:rPr>
                <w:rFonts w:ascii="Times New Roman" w:hAnsi="Times New Roman" w:cs="Times New Roman"/>
              </w:rPr>
              <w:t xml:space="preserve"> kW.</w:t>
            </w:r>
          </w:p>
        </w:tc>
        <w:tc>
          <w:tcPr>
            <w:tcW w:w="1984" w:type="dxa"/>
          </w:tcPr>
          <w:p w14:paraId="6AA650B5" w14:textId="180FD785" w:rsidR="00791D0D" w:rsidRPr="009C58A3" w:rsidRDefault="00791D0D"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 tikslius parametrus)</w:t>
            </w:r>
          </w:p>
        </w:tc>
      </w:tr>
      <w:tr w:rsidR="00791D0D" w:rsidRPr="00B90C60" w14:paraId="59CF7B78" w14:textId="77777777" w:rsidTr="003E1B15">
        <w:trPr>
          <w:trHeight w:val="340"/>
        </w:trPr>
        <w:tc>
          <w:tcPr>
            <w:tcW w:w="805" w:type="dxa"/>
          </w:tcPr>
          <w:p w14:paraId="1DDA6479" w14:textId="77777777" w:rsidR="00791D0D" w:rsidRPr="00B90C60" w:rsidRDefault="00791D0D" w:rsidP="0039377F">
            <w:pPr>
              <w:pStyle w:val="Sraopastraipa"/>
              <w:numPr>
                <w:ilvl w:val="0"/>
                <w:numId w:val="4"/>
              </w:numPr>
              <w:jc w:val="both"/>
              <w:rPr>
                <w:rFonts w:ascii="Times New Roman" w:hAnsi="Times New Roman" w:cs="Times New Roman"/>
              </w:rPr>
            </w:pPr>
          </w:p>
        </w:tc>
        <w:tc>
          <w:tcPr>
            <w:tcW w:w="2309" w:type="dxa"/>
          </w:tcPr>
          <w:p w14:paraId="5E4D26BC" w14:textId="20E1A003"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Nominali išėjimo įtampa</w:t>
            </w:r>
          </w:p>
        </w:tc>
        <w:tc>
          <w:tcPr>
            <w:tcW w:w="4536" w:type="dxa"/>
          </w:tcPr>
          <w:p w14:paraId="50D3DDA7" w14:textId="0AC445BF"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230/400 V (±5%).</w:t>
            </w:r>
          </w:p>
        </w:tc>
        <w:tc>
          <w:tcPr>
            <w:tcW w:w="1984" w:type="dxa"/>
          </w:tcPr>
          <w:p w14:paraId="6AEB23F6" w14:textId="07A1B11A" w:rsidR="00791D0D" w:rsidRPr="009C58A3" w:rsidRDefault="00791D0D"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 tikslius parametrus)</w:t>
            </w:r>
          </w:p>
        </w:tc>
      </w:tr>
      <w:tr w:rsidR="00791D0D" w:rsidRPr="00B90C60" w14:paraId="7641FF59" w14:textId="77777777" w:rsidTr="003E1B15">
        <w:trPr>
          <w:trHeight w:val="340"/>
        </w:trPr>
        <w:tc>
          <w:tcPr>
            <w:tcW w:w="805" w:type="dxa"/>
          </w:tcPr>
          <w:p w14:paraId="43110A62" w14:textId="77777777" w:rsidR="00791D0D" w:rsidRPr="00B90C60" w:rsidRDefault="00791D0D" w:rsidP="0039377F">
            <w:pPr>
              <w:pStyle w:val="Sraopastraipa"/>
              <w:numPr>
                <w:ilvl w:val="0"/>
                <w:numId w:val="4"/>
              </w:numPr>
              <w:jc w:val="both"/>
              <w:rPr>
                <w:rFonts w:ascii="Times New Roman" w:hAnsi="Times New Roman" w:cs="Times New Roman"/>
              </w:rPr>
            </w:pPr>
          </w:p>
        </w:tc>
        <w:tc>
          <w:tcPr>
            <w:tcW w:w="2309" w:type="dxa"/>
          </w:tcPr>
          <w:p w14:paraId="7FC820A6" w14:textId="3BD56402"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Išėjimo dažnis</w:t>
            </w:r>
          </w:p>
        </w:tc>
        <w:tc>
          <w:tcPr>
            <w:tcW w:w="4536" w:type="dxa"/>
          </w:tcPr>
          <w:p w14:paraId="3B997259" w14:textId="046A6584"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50 Hz.</w:t>
            </w:r>
          </w:p>
        </w:tc>
        <w:tc>
          <w:tcPr>
            <w:tcW w:w="1984" w:type="dxa"/>
          </w:tcPr>
          <w:p w14:paraId="08C4857F" w14:textId="27576612" w:rsidR="00791D0D" w:rsidRPr="009C58A3" w:rsidRDefault="00791D0D"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 tikslius parametrus)</w:t>
            </w:r>
          </w:p>
        </w:tc>
      </w:tr>
      <w:tr w:rsidR="00791D0D" w:rsidRPr="00B90C60" w14:paraId="1972021D" w14:textId="77777777" w:rsidTr="003E1B15">
        <w:trPr>
          <w:trHeight w:val="340"/>
        </w:trPr>
        <w:tc>
          <w:tcPr>
            <w:tcW w:w="805" w:type="dxa"/>
          </w:tcPr>
          <w:p w14:paraId="3E12FC1E" w14:textId="77777777" w:rsidR="00791D0D" w:rsidRPr="00B90C60" w:rsidRDefault="00791D0D" w:rsidP="0039377F">
            <w:pPr>
              <w:pStyle w:val="Sraopastraipa"/>
              <w:numPr>
                <w:ilvl w:val="0"/>
                <w:numId w:val="4"/>
              </w:numPr>
              <w:jc w:val="both"/>
              <w:rPr>
                <w:rFonts w:ascii="Times New Roman" w:hAnsi="Times New Roman" w:cs="Times New Roman"/>
              </w:rPr>
            </w:pPr>
          </w:p>
        </w:tc>
        <w:tc>
          <w:tcPr>
            <w:tcW w:w="2309" w:type="dxa"/>
          </w:tcPr>
          <w:p w14:paraId="795ECF9B" w14:textId="5A1FF720"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Galios koeficientas (cos ϕ)</w:t>
            </w:r>
          </w:p>
        </w:tc>
        <w:tc>
          <w:tcPr>
            <w:tcW w:w="4536" w:type="dxa"/>
          </w:tcPr>
          <w:p w14:paraId="454F5CCD" w14:textId="14366EEC"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 xml:space="preserve"> ≥ 0,8.</w:t>
            </w:r>
          </w:p>
        </w:tc>
        <w:tc>
          <w:tcPr>
            <w:tcW w:w="1984" w:type="dxa"/>
          </w:tcPr>
          <w:p w14:paraId="10A8091B" w14:textId="14D22C26" w:rsidR="00791D0D" w:rsidRPr="009C58A3" w:rsidRDefault="00791D0D"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 tikslius parametrus)</w:t>
            </w:r>
          </w:p>
        </w:tc>
      </w:tr>
      <w:tr w:rsidR="00791D0D" w:rsidRPr="00B90C60" w14:paraId="544D5EB6" w14:textId="77777777" w:rsidTr="003E1B15">
        <w:trPr>
          <w:trHeight w:val="340"/>
        </w:trPr>
        <w:tc>
          <w:tcPr>
            <w:tcW w:w="805" w:type="dxa"/>
          </w:tcPr>
          <w:p w14:paraId="2AA1AFC7" w14:textId="1D9F6898" w:rsidR="00791D0D" w:rsidRPr="00B90C60" w:rsidRDefault="00791D0D" w:rsidP="0039377F">
            <w:pPr>
              <w:pStyle w:val="Sraopastraipa"/>
              <w:numPr>
                <w:ilvl w:val="0"/>
                <w:numId w:val="4"/>
              </w:numPr>
              <w:jc w:val="both"/>
              <w:rPr>
                <w:rFonts w:ascii="Times New Roman" w:hAnsi="Times New Roman" w:cs="Times New Roman"/>
              </w:rPr>
            </w:pPr>
          </w:p>
        </w:tc>
        <w:tc>
          <w:tcPr>
            <w:tcW w:w="2309" w:type="dxa"/>
          </w:tcPr>
          <w:p w14:paraId="17E13026" w14:textId="72DF2553"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Korpusas</w:t>
            </w:r>
          </w:p>
        </w:tc>
        <w:tc>
          <w:tcPr>
            <w:tcW w:w="4536" w:type="dxa"/>
          </w:tcPr>
          <w:p w14:paraId="3500E6E4" w14:textId="1A4CDCC0" w:rsidR="00791D0D" w:rsidRPr="00B90C60" w:rsidRDefault="00791D0D" w:rsidP="0039377F">
            <w:pPr>
              <w:pStyle w:val="Sraopastraipa"/>
              <w:ind w:left="0"/>
              <w:jc w:val="both"/>
              <w:rPr>
                <w:rFonts w:ascii="Times New Roman" w:hAnsi="Times New Roman" w:cs="Times New Roman"/>
              </w:rPr>
            </w:pPr>
            <w:r w:rsidRPr="00B90C60">
              <w:rPr>
                <w:rFonts w:ascii="Times New Roman" w:hAnsi="Times New Roman" w:cs="Times New Roman"/>
              </w:rPr>
              <w:t>Uždaras (metaliniame korpuse), apsaugotame nuo aplinkos poveikio, rakinamas. Plieno pagrindas su antivibraciniais padais, triukšmą slopinantis gaubtas. Po korpusu turi būti sumontuoti visi valdymo, perjungimo įrenginiai, pagalbiniai įtaisai ir degalų bakas.</w:t>
            </w:r>
          </w:p>
        </w:tc>
        <w:tc>
          <w:tcPr>
            <w:tcW w:w="1984" w:type="dxa"/>
          </w:tcPr>
          <w:p w14:paraId="7EA67E6F" w14:textId="61D977E8" w:rsidR="00791D0D" w:rsidRPr="009C58A3" w:rsidRDefault="00791D0D"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B7365E" w:rsidRPr="00B90C60" w14:paraId="3E9E30CC" w14:textId="77777777" w:rsidTr="003E1B15">
        <w:trPr>
          <w:trHeight w:val="340"/>
        </w:trPr>
        <w:tc>
          <w:tcPr>
            <w:tcW w:w="805" w:type="dxa"/>
          </w:tcPr>
          <w:p w14:paraId="088549A2" w14:textId="77777777" w:rsidR="00B7365E" w:rsidRPr="00B90C60" w:rsidRDefault="00B7365E" w:rsidP="0039377F">
            <w:pPr>
              <w:pStyle w:val="Sraopastraipa"/>
              <w:numPr>
                <w:ilvl w:val="0"/>
                <w:numId w:val="4"/>
              </w:numPr>
              <w:jc w:val="both"/>
              <w:rPr>
                <w:rFonts w:ascii="Times New Roman" w:hAnsi="Times New Roman" w:cs="Times New Roman"/>
              </w:rPr>
            </w:pPr>
          </w:p>
        </w:tc>
        <w:tc>
          <w:tcPr>
            <w:tcW w:w="2309" w:type="dxa"/>
          </w:tcPr>
          <w:p w14:paraId="7C6676B5" w14:textId="13093226" w:rsidR="00B7365E" w:rsidRPr="00B90C60" w:rsidRDefault="00B7365E" w:rsidP="0039377F">
            <w:pPr>
              <w:pStyle w:val="Sraopastraipa"/>
              <w:ind w:left="0"/>
              <w:jc w:val="both"/>
              <w:rPr>
                <w:rFonts w:ascii="Times New Roman" w:hAnsi="Times New Roman" w:cs="Times New Roman"/>
              </w:rPr>
            </w:pPr>
            <w:r w:rsidRPr="00B90C60">
              <w:rPr>
                <w:rFonts w:ascii="Times New Roman" w:hAnsi="Times New Roman" w:cs="Times New Roman"/>
              </w:rPr>
              <w:t>Išoriniai korpuso matmenys</w:t>
            </w:r>
          </w:p>
        </w:tc>
        <w:tc>
          <w:tcPr>
            <w:tcW w:w="4536" w:type="dxa"/>
          </w:tcPr>
          <w:p w14:paraId="01E4FA10" w14:textId="1C03D0A5" w:rsidR="00B7365E" w:rsidRPr="00B90C60" w:rsidRDefault="00B7365E" w:rsidP="0039377F">
            <w:pPr>
              <w:pStyle w:val="Sraopastraipa"/>
              <w:ind w:left="0"/>
              <w:jc w:val="both"/>
              <w:rPr>
                <w:rFonts w:ascii="Times New Roman" w:hAnsi="Times New Roman" w:cs="Times New Roman"/>
              </w:rPr>
            </w:pPr>
            <w:r w:rsidRPr="00B90C60">
              <w:rPr>
                <w:rFonts w:ascii="Times New Roman" w:hAnsi="Times New Roman" w:cs="Times New Roman"/>
              </w:rPr>
              <w:t xml:space="preserve">Ne didesni, kaip </w:t>
            </w:r>
            <w:r>
              <w:rPr>
                <w:rFonts w:ascii="Times New Roman" w:hAnsi="Times New Roman" w:cs="Times New Roman"/>
              </w:rPr>
              <w:t>3200</w:t>
            </w:r>
            <w:r w:rsidRPr="00B90C60">
              <w:rPr>
                <w:rFonts w:ascii="Times New Roman" w:hAnsi="Times New Roman" w:cs="Times New Roman"/>
              </w:rPr>
              <w:t xml:space="preserve"> x </w:t>
            </w:r>
            <w:r>
              <w:rPr>
                <w:rFonts w:ascii="Times New Roman" w:hAnsi="Times New Roman" w:cs="Times New Roman"/>
              </w:rPr>
              <w:t>1200</w:t>
            </w:r>
            <w:r w:rsidRPr="00B90C60">
              <w:rPr>
                <w:rFonts w:ascii="Times New Roman" w:hAnsi="Times New Roman" w:cs="Times New Roman"/>
              </w:rPr>
              <w:t xml:space="preserve"> x </w:t>
            </w:r>
            <w:r>
              <w:rPr>
                <w:rFonts w:ascii="Times New Roman" w:hAnsi="Times New Roman" w:cs="Times New Roman"/>
              </w:rPr>
              <w:t>1800</w:t>
            </w:r>
            <w:r w:rsidRPr="00B90C60">
              <w:rPr>
                <w:rFonts w:ascii="Times New Roman" w:hAnsi="Times New Roman" w:cs="Times New Roman"/>
              </w:rPr>
              <w:t xml:space="preserve"> mm.</w:t>
            </w:r>
          </w:p>
        </w:tc>
        <w:tc>
          <w:tcPr>
            <w:tcW w:w="1984" w:type="dxa"/>
          </w:tcPr>
          <w:p w14:paraId="4859F87A" w14:textId="0A2C9D2A" w:rsidR="00B7365E" w:rsidRPr="009C58A3" w:rsidRDefault="00B7365E"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 tikslius parametrus)</w:t>
            </w:r>
          </w:p>
        </w:tc>
      </w:tr>
      <w:tr w:rsidR="00B7365E" w:rsidRPr="00B90C60" w14:paraId="65DC93B8" w14:textId="77777777" w:rsidTr="003E1B15">
        <w:trPr>
          <w:trHeight w:val="340"/>
        </w:trPr>
        <w:tc>
          <w:tcPr>
            <w:tcW w:w="805" w:type="dxa"/>
          </w:tcPr>
          <w:p w14:paraId="532A8A7B" w14:textId="77777777" w:rsidR="00B7365E" w:rsidRPr="00B90C60" w:rsidRDefault="00B7365E" w:rsidP="0039377F">
            <w:pPr>
              <w:pStyle w:val="Sraopastraipa"/>
              <w:numPr>
                <w:ilvl w:val="0"/>
                <w:numId w:val="4"/>
              </w:numPr>
              <w:jc w:val="both"/>
              <w:rPr>
                <w:rFonts w:ascii="Times New Roman" w:hAnsi="Times New Roman" w:cs="Times New Roman"/>
              </w:rPr>
            </w:pPr>
          </w:p>
        </w:tc>
        <w:tc>
          <w:tcPr>
            <w:tcW w:w="2309" w:type="dxa"/>
          </w:tcPr>
          <w:p w14:paraId="220F7D8E" w14:textId="6C63E082" w:rsidR="00B7365E" w:rsidRPr="00B90C60" w:rsidRDefault="00B7365E" w:rsidP="0039377F">
            <w:pPr>
              <w:pStyle w:val="Sraopastraipa"/>
              <w:ind w:left="0"/>
              <w:jc w:val="both"/>
              <w:rPr>
                <w:rFonts w:ascii="Times New Roman" w:hAnsi="Times New Roman" w:cs="Times New Roman"/>
              </w:rPr>
            </w:pPr>
            <w:r w:rsidRPr="00B90C60">
              <w:rPr>
                <w:rFonts w:ascii="Times New Roman" w:hAnsi="Times New Roman" w:cs="Times New Roman"/>
              </w:rPr>
              <w:t>Svoris</w:t>
            </w:r>
          </w:p>
        </w:tc>
        <w:tc>
          <w:tcPr>
            <w:tcW w:w="4536" w:type="dxa"/>
          </w:tcPr>
          <w:p w14:paraId="47508781" w14:textId="24296288" w:rsidR="00B7365E" w:rsidRPr="00B90C60" w:rsidRDefault="00B7365E" w:rsidP="0039377F">
            <w:pPr>
              <w:pStyle w:val="Sraopastraipa"/>
              <w:ind w:left="0"/>
              <w:jc w:val="both"/>
              <w:rPr>
                <w:rFonts w:ascii="Times New Roman" w:hAnsi="Times New Roman" w:cs="Times New Roman"/>
              </w:rPr>
            </w:pPr>
            <w:r w:rsidRPr="00B90C60">
              <w:rPr>
                <w:rFonts w:ascii="Times New Roman" w:hAnsi="Times New Roman" w:cs="Times New Roman"/>
              </w:rPr>
              <w:t xml:space="preserve">Ne didesnis, kaip </w:t>
            </w:r>
            <w:r>
              <w:rPr>
                <w:rFonts w:ascii="Times New Roman" w:hAnsi="Times New Roman" w:cs="Times New Roman"/>
              </w:rPr>
              <w:t>2300</w:t>
            </w:r>
            <w:r w:rsidRPr="00B90C60">
              <w:rPr>
                <w:rFonts w:ascii="Times New Roman" w:hAnsi="Times New Roman" w:cs="Times New Roman"/>
              </w:rPr>
              <w:t xml:space="preserve"> kg (be kuro).</w:t>
            </w:r>
          </w:p>
        </w:tc>
        <w:tc>
          <w:tcPr>
            <w:tcW w:w="1984" w:type="dxa"/>
          </w:tcPr>
          <w:p w14:paraId="776B2E4F" w14:textId="7C2D5ED0" w:rsidR="00B7365E" w:rsidRPr="009C58A3" w:rsidRDefault="00B7365E"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 tikslius parametrus)</w:t>
            </w:r>
          </w:p>
        </w:tc>
      </w:tr>
      <w:tr w:rsidR="00B7365E" w:rsidRPr="00B90C60" w14:paraId="4E948A57" w14:textId="77777777" w:rsidTr="003E1B15">
        <w:trPr>
          <w:trHeight w:val="340"/>
        </w:trPr>
        <w:tc>
          <w:tcPr>
            <w:tcW w:w="805" w:type="dxa"/>
          </w:tcPr>
          <w:p w14:paraId="1A9E0AE4" w14:textId="77777777" w:rsidR="00B7365E" w:rsidRPr="00B90C60" w:rsidRDefault="00B7365E" w:rsidP="0039377F">
            <w:pPr>
              <w:pStyle w:val="Sraopastraipa"/>
              <w:numPr>
                <w:ilvl w:val="0"/>
                <w:numId w:val="4"/>
              </w:numPr>
              <w:jc w:val="both"/>
              <w:rPr>
                <w:rFonts w:ascii="Times New Roman" w:hAnsi="Times New Roman" w:cs="Times New Roman"/>
              </w:rPr>
            </w:pPr>
          </w:p>
        </w:tc>
        <w:tc>
          <w:tcPr>
            <w:tcW w:w="2309" w:type="dxa"/>
          </w:tcPr>
          <w:p w14:paraId="3C149103" w14:textId="743DC546" w:rsidR="00B7365E" w:rsidRPr="00B90C60" w:rsidRDefault="00B7365E" w:rsidP="0039377F">
            <w:pPr>
              <w:pStyle w:val="Sraopastraipa"/>
              <w:ind w:left="0"/>
              <w:jc w:val="both"/>
              <w:rPr>
                <w:rFonts w:ascii="Times New Roman" w:hAnsi="Times New Roman" w:cs="Times New Roman"/>
              </w:rPr>
            </w:pPr>
            <w:r w:rsidRPr="00B90C60">
              <w:rPr>
                <w:rFonts w:ascii="Times New Roman" w:hAnsi="Times New Roman" w:cs="Times New Roman"/>
              </w:rPr>
              <w:t>Kuro tipas</w:t>
            </w:r>
          </w:p>
        </w:tc>
        <w:tc>
          <w:tcPr>
            <w:tcW w:w="4536" w:type="dxa"/>
          </w:tcPr>
          <w:p w14:paraId="7C0C052A" w14:textId="4B74B3E5" w:rsidR="00B7365E" w:rsidRPr="00B90C60" w:rsidRDefault="00B7365E" w:rsidP="0039377F">
            <w:pPr>
              <w:pStyle w:val="Sraopastraipa"/>
              <w:ind w:left="0"/>
              <w:jc w:val="both"/>
              <w:rPr>
                <w:rFonts w:ascii="Times New Roman" w:hAnsi="Times New Roman" w:cs="Times New Roman"/>
              </w:rPr>
            </w:pPr>
            <w:r w:rsidRPr="00B90C60">
              <w:rPr>
                <w:rFonts w:ascii="Times New Roman" w:hAnsi="Times New Roman" w:cs="Times New Roman"/>
              </w:rPr>
              <w:t>Dyzelinas.</w:t>
            </w:r>
          </w:p>
        </w:tc>
        <w:tc>
          <w:tcPr>
            <w:tcW w:w="1984" w:type="dxa"/>
          </w:tcPr>
          <w:p w14:paraId="742F1DBB" w14:textId="71C38121" w:rsidR="00B7365E" w:rsidRPr="009C58A3" w:rsidRDefault="00B7365E"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78948691" w14:textId="77777777" w:rsidTr="003E1B15">
        <w:trPr>
          <w:trHeight w:val="340"/>
        </w:trPr>
        <w:tc>
          <w:tcPr>
            <w:tcW w:w="805" w:type="dxa"/>
          </w:tcPr>
          <w:p w14:paraId="1AD6F4AE"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43757E78" w14:textId="5BCBB5E7" w:rsidR="005E2E01" w:rsidRPr="00B90C60" w:rsidRDefault="005E2E01" w:rsidP="0039377F">
            <w:pPr>
              <w:pStyle w:val="Sraopastraipa"/>
              <w:ind w:left="0"/>
              <w:jc w:val="both"/>
              <w:rPr>
                <w:rFonts w:ascii="Times New Roman" w:hAnsi="Times New Roman" w:cs="Times New Roman"/>
              </w:rPr>
            </w:pPr>
            <w:r>
              <w:rPr>
                <w:rFonts w:ascii="Times New Roman" w:hAnsi="Times New Roman" w:cs="Times New Roman"/>
              </w:rPr>
              <w:t>Dyzelinio variklio</w:t>
            </w:r>
            <w:r w:rsidR="007D1F75">
              <w:rPr>
                <w:rFonts w:ascii="Times New Roman" w:hAnsi="Times New Roman" w:cs="Times New Roman"/>
              </w:rPr>
              <w:t xml:space="preserve"> mechaninės </w:t>
            </w:r>
            <w:r>
              <w:rPr>
                <w:rFonts w:ascii="Times New Roman" w:hAnsi="Times New Roman" w:cs="Times New Roman"/>
              </w:rPr>
              <w:t xml:space="preserve">galios santykis su generatoriaus </w:t>
            </w:r>
            <w:r w:rsidR="007D1F75">
              <w:rPr>
                <w:rFonts w:ascii="Times New Roman" w:hAnsi="Times New Roman" w:cs="Times New Roman"/>
              </w:rPr>
              <w:t>elektrine</w:t>
            </w:r>
            <w:r>
              <w:rPr>
                <w:rFonts w:ascii="Times New Roman" w:hAnsi="Times New Roman" w:cs="Times New Roman"/>
              </w:rPr>
              <w:t xml:space="preserve"> galia</w:t>
            </w:r>
          </w:p>
        </w:tc>
        <w:tc>
          <w:tcPr>
            <w:tcW w:w="4536" w:type="dxa"/>
          </w:tcPr>
          <w:p w14:paraId="0D819179" w14:textId="28A190CC" w:rsidR="005E2E01" w:rsidRPr="00B90C60" w:rsidRDefault="005E2E01" w:rsidP="0039377F">
            <w:pPr>
              <w:pStyle w:val="Sraopastraipa"/>
              <w:ind w:left="0"/>
              <w:jc w:val="both"/>
              <w:rPr>
                <w:rFonts w:ascii="Times New Roman" w:hAnsi="Times New Roman" w:cs="Times New Roman"/>
              </w:rPr>
            </w:pPr>
            <w:r>
              <w:rPr>
                <w:rFonts w:ascii="Times New Roman" w:hAnsi="Times New Roman" w:cs="Times New Roman"/>
              </w:rPr>
              <w:t>Dyzeli</w:t>
            </w:r>
            <w:r w:rsidR="00A63DD8">
              <w:rPr>
                <w:rFonts w:ascii="Times New Roman" w:hAnsi="Times New Roman" w:cs="Times New Roman"/>
              </w:rPr>
              <w:t>ni</w:t>
            </w:r>
            <w:r>
              <w:rPr>
                <w:rFonts w:ascii="Times New Roman" w:hAnsi="Times New Roman" w:cs="Times New Roman"/>
              </w:rPr>
              <w:t xml:space="preserve">o variklio </w:t>
            </w:r>
            <w:r w:rsidR="00A36761">
              <w:rPr>
                <w:rFonts w:ascii="Times New Roman" w:hAnsi="Times New Roman" w:cs="Times New Roman"/>
              </w:rPr>
              <w:t>mech</w:t>
            </w:r>
            <w:r w:rsidR="005F7235">
              <w:rPr>
                <w:rFonts w:ascii="Times New Roman" w:hAnsi="Times New Roman" w:cs="Times New Roman"/>
              </w:rPr>
              <w:t>a</w:t>
            </w:r>
            <w:r w:rsidR="00A36761">
              <w:rPr>
                <w:rFonts w:ascii="Times New Roman" w:hAnsi="Times New Roman" w:cs="Times New Roman"/>
              </w:rPr>
              <w:t xml:space="preserve">ninė </w:t>
            </w:r>
            <w:r>
              <w:rPr>
                <w:rFonts w:ascii="Times New Roman" w:hAnsi="Times New Roman" w:cs="Times New Roman"/>
              </w:rPr>
              <w:t xml:space="preserve">galia turi būti </w:t>
            </w:r>
            <w:r w:rsidR="003A2B06">
              <w:rPr>
                <w:rFonts w:ascii="Times New Roman" w:hAnsi="Times New Roman" w:cs="Times New Roman"/>
              </w:rPr>
              <w:t>1</w:t>
            </w:r>
            <w:r>
              <w:rPr>
                <w:rFonts w:ascii="Times New Roman" w:hAnsi="Times New Roman" w:cs="Times New Roman"/>
              </w:rPr>
              <w:t xml:space="preserve">5÷20 </w:t>
            </w:r>
            <w:r w:rsidRPr="00AF085C">
              <w:rPr>
                <w:rFonts w:ascii="Times New Roman" w:hAnsi="Times New Roman" w:cs="Times New Roman"/>
              </w:rPr>
              <w:t xml:space="preserve">%  </w:t>
            </w:r>
            <w:r w:rsidR="00FE6387" w:rsidRPr="00AF085C">
              <w:rPr>
                <w:rFonts w:ascii="Times New Roman" w:hAnsi="Times New Roman" w:cs="Times New Roman"/>
              </w:rPr>
              <w:t xml:space="preserve">didesnė </w:t>
            </w:r>
            <w:r w:rsidRPr="00AF085C">
              <w:rPr>
                <w:rFonts w:ascii="Times New Roman" w:hAnsi="Times New Roman" w:cs="Times New Roman"/>
              </w:rPr>
              <w:t xml:space="preserve">už generatoriaus </w:t>
            </w:r>
            <w:r w:rsidR="001A3E86" w:rsidRPr="00AF085C">
              <w:rPr>
                <w:rFonts w:ascii="Times New Roman" w:hAnsi="Times New Roman" w:cs="Times New Roman"/>
              </w:rPr>
              <w:t>elektrinę</w:t>
            </w:r>
            <w:r w:rsidRPr="00AF085C">
              <w:rPr>
                <w:rFonts w:ascii="Times New Roman" w:hAnsi="Times New Roman" w:cs="Times New Roman"/>
              </w:rPr>
              <w:t xml:space="preserve"> galią</w:t>
            </w:r>
            <w:r>
              <w:rPr>
                <w:rFonts w:ascii="Times New Roman" w:hAnsi="Times New Roman" w:cs="Times New Roman"/>
              </w:rPr>
              <w:t>.</w:t>
            </w:r>
          </w:p>
        </w:tc>
        <w:tc>
          <w:tcPr>
            <w:tcW w:w="1984" w:type="dxa"/>
          </w:tcPr>
          <w:p w14:paraId="3EB67432" w14:textId="3A96DEB8"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 tikslius parametrus)</w:t>
            </w:r>
          </w:p>
        </w:tc>
      </w:tr>
      <w:tr w:rsidR="005E2E01" w:rsidRPr="00B90C60" w14:paraId="5BDC15C3" w14:textId="77777777" w:rsidTr="003E1B15">
        <w:trPr>
          <w:trHeight w:val="340"/>
        </w:trPr>
        <w:tc>
          <w:tcPr>
            <w:tcW w:w="805" w:type="dxa"/>
          </w:tcPr>
          <w:p w14:paraId="6B668276"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56A7CA46" w14:textId="6E01C205"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Kuro papildymas</w:t>
            </w:r>
          </w:p>
        </w:tc>
        <w:tc>
          <w:tcPr>
            <w:tcW w:w="4536" w:type="dxa"/>
          </w:tcPr>
          <w:p w14:paraId="7E07BE5C" w14:textId="14E6A279"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Kuro papildymo galimybė veikiančiam generatoriui.</w:t>
            </w:r>
          </w:p>
        </w:tc>
        <w:tc>
          <w:tcPr>
            <w:tcW w:w="1984" w:type="dxa"/>
          </w:tcPr>
          <w:p w14:paraId="0A1ED4F3" w14:textId="459C65DE"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76B06185" w14:textId="77777777" w:rsidTr="003E1B15">
        <w:trPr>
          <w:trHeight w:val="340"/>
        </w:trPr>
        <w:tc>
          <w:tcPr>
            <w:tcW w:w="805" w:type="dxa"/>
          </w:tcPr>
          <w:p w14:paraId="6A7EAD49"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18CAB6FE" w14:textId="018F511E"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Kuro bako talpa ir veikimo laikas</w:t>
            </w:r>
          </w:p>
        </w:tc>
        <w:tc>
          <w:tcPr>
            <w:tcW w:w="4536" w:type="dxa"/>
          </w:tcPr>
          <w:p w14:paraId="33DAF036" w14:textId="45A749AF"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Rodikliai turi būti pasiekiami su vidinio kuro bako talpa. Kuro bakas turi būti komplektuojamas kartu su generatoriumi. Kuro bake turi būti kuro lygio automatinė matuoklė. Generatorius turi dirbti  ≥ 7h prie 100% apkrovos ir  ≥ 9 h prie 75% apkrovos.</w:t>
            </w:r>
          </w:p>
        </w:tc>
        <w:tc>
          <w:tcPr>
            <w:tcW w:w="1984" w:type="dxa"/>
          </w:tcPr>
          <w:p w14:paraId="713E1B76" w14:textId="59D46369" w:rsidR="005E2E01" w:rsidRPr="009C58A3" w:rsidRDefault="001F60E4" w:rsidP="007346A5">
            <w:pPr>
              <w:pStyle w:val="Sraopastraipa"/>
              <w:ind w:left="0"/>
              <w:jc w:val="center"/>
              <w:rPr>
                <w:rFonts w:ascii="Times New Roman" w:hAnsi="Times New Roman" w:cs="Times New Roman"/>
                <w:i/>
                <w:iCs/>
                <w:sz w:val="20"/>
                <w:szCs w:val="20"/>
              </w:rPr>
            </w:pPr>
            <w:r>
              <w:rPr>
                <w:rFonts w:ascii="Times New Roman" w:hAnsi="Times New Roman" w:cs="Times New Roman"/>
                <w:i/>
                <w:iCs/>
                <w:sz w:val="20"/>
                <w:szCs w:val="20"/>
              </w:rPr>
              <w:t>(Nurodyti)</w:t>
            </w:r>
          </w:p>
        </w:tc>
      </w:tr>
      <w:tr w:rsidR="005E2E01" w:rsidRPr="00B90C60" w14:paraId="3CE3409E" w14:textId="77777777" w:rsidTr="003E1B15">
        <w:trPr>
          <w:trHeight w:val="340"/>
        </w:trPr>
        <w:tc>
          <w:tcPr>
            <w:tcW w:w="805" w:type="dxa"/>
          </w:tcPr>
          <w:p w14:paraId="048A4578"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4797C1CB" w14:textId="7875C06F"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 xml:space="preserve">Variklio aušinimas </w:t>
            </w:r>
          </w:p>
        </w:tc>
        <w:tc>
          <w:tcPr>
            <w:tcW w:w="4536" w:type="dxa"/>
          </w:tcPr>
          <w:p w14:paraId="23F2613D" w14:textId="2DDFBA57"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Aušinimo skystis.</w:t>
            </w:r>
          </w:p>
        </w:tc>
        <w:tc>
          <w:tcPr>
            <w:tcW w:w="1984" w:type="dxa"/>
          </w:tcPr>
          <w:p w14:paraId="2489287E" w14:textId="6718495A"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2B4802F9" w14:textId="77777777" w:rsidTr="003E1B15">
        <w:trPr>
          <w:trHeight w:val="340"/>
        </w:trPr>
        <w:tc>
          <w:tcPr>
            <w:tcW w:w="805" w:type="dxa"/>
          </w:tcPr>
          <w:p w14:paraId="02C0CE1D"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39AFF2A5" w14:textId="64B13D6C"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Oro paėmimas</w:t>
            </w:r>
          </w:p>
        </w:tc>
        <w:tc>
          <w:tcPr>
            <w:tcW w:w="4536" w:type="dxa"/>
          </w:tcPr>
          <w:p w14:paraId="2DFC820E" w14:textId="175B8A92"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Turbokompresorius.</w:t>
            </w:r>
          </w:p>
        </w:tc>
        <w:tc>
          <w:tcPr>
            <w:tcW w:w="1984" w:type="dxa"/>
          </w:tcPr>
          <w:p w14:paraId="4B1622F6" w14:textId="25CC47EE"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59DDA406" w14:textId="77777777" w:rsidTr="003E1B15">
        <w:trPr>
          <w:trHeight w:val="340"/>
        </w:trPr>
        <w:tc>
          <w:tcPr>
            <w:tcW w:w="805" w:type="dxa"/>
          </w:tcPr>
          <w:p w14:paraId="128A2A22"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597F0330" w14:textId="4A9C952F"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 xml:space="preserve">Įtampos reguliavimas </w:t>
            </w:r>
          </w:p>
        </w:tc>
        <w:tc>
          <w:tcPr>
            <w:tcW w:w="4536" w:type="dxa"/>
          </w:tcPr>
          <w:p w14:paraId="78AA220C" w14:textId="7AFC5C87"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Automatinis elektroninis įtampos reguliatorius.</w:t>
            </w:r>
          </w:p>
        </w:tc>
        <w:tc>
          <w:tcPr>
            <w:tcW w:w="1984" w:type="dxa"/>
          </w:tcPr>
          <w:p w14:paraId="31E92FDB" w14:textId="4252D3B2"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735D24BE" w14:textId="77777777" w:rsidTr="003E1B15">
        <w:trPr>
          <w:trHeight w:val="340"/>
        </w:trPr>
        <w:tc>
          <w:tcPr>
            <w:tcW w:w="805" w:type="dxa"/>
          </w:tcPr>
          <w:p w14:paraId="6DEE4F41"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6A635A56" w14:textId="5F7DE54C"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Apsauga nuo per didelės paleidimo srovės</w:t>
            </w:r>
          </w:p>
        </w:tc>
        <w:tc>
          <w:tcPr>
            <w:tcW w:w="4536" w:type="dxa"/>
          </w:tcPr>
          <w:p w14:paraId="008D7A79" w14:textId="26E88E86"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Generatorius turi būti apsaugotas nuo per didelės paleidimo srovės ir automatiškai išsijungti be jokių pažeidimų. Išjungimo priežastis turi būti fiksuojama valdiklio panelėje.</w:t>
            </w:r>
          </w:p>
        </w:tc>
        <w:tc>
          <w:tcPr>
            <w:tcW w:w="1984" w:type="dxa"/>
          </w:tcPr>
          <w:p w14:paraId="4EA036A5" w14:textId="6FE3B5A8"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56ABA192" w14:textId="77777777" w:rsidTr="003E1B15">
        <w:trPr>
          <w:trHeight w:val="340"/>
        </w:trPr>
        <w:tc>
          <w:tcPr>
            <w:tcW w:w="805" w:type="dxa"/>
          </w:tcPr>
          <w:p w14:paraId="04523CAA"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61EDEA52" w14:textId="07C40BFC"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Apsauga nuo perkrovos</w:t>
            </w:r>
          </w:p>
        </w:tc>
        <w:tc>
          <w:tcPr>
            <w:tcW w:w="4536" w:type="dxa"/>
          </w:tcPr>
          <w:p w14:paraId="7F433E33" w14:textId="50FDF8B5"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Generatorius turi būti apsaugotas nuo neleistinų perkrovų ir laiku automatiškai išsijungti  be jokių pažeidimų.  Išjungimo priežastis turi būti fiksuojama valdiklio panelėje.</w:t>
            </w:r>
          </w:p>
        </w:tc>
        <w:tc>
          <w:tcPr>
            <w:tcW w:w="1984" w:type="dxa"/>
          </w:tcPr>
          <w:p w14:paraId="51B638BE" w14:textId="7EEE7199"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5A7538DD" w14:textId="77777777" w:rsidTr="003E1B15">
        <w:trPr>
          <w:trHeight w:val="340"/>
        </w:trPr>
        <w:tc>
          <w:tcPr>
            <w:tcW w:w="805" w:type="dxa"/>
          </w:tcPr>
          <w:p w14:paraId="6729E3EF"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4D1A3B23" w14:textId="63F13EB8"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Elektros grandinių apsaugos</w:t>
            </w:r>
          </w:p>
        </w:tc>
        <w:tc>
          <w:tcPr>
            <w:tcW w:w="4536" w:type="dxa"/>
          </w:tcPr>
          <w:p w14:paraId="025B9C77" w14:textId="454297FD"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Visos elektros grandinės turi būti apsaugotos nuo trumpųjų jungimų ir atlaikyti leistinas apkrovas.</w:t>
            </w:r>
          </w:p>
        </w:tc>
        <w:tc>
          <w:tcPr>
            <w:tcW w:w="1984" w:type="dxa"/>
          </w:tcPr>
          <w:p w14:paraId="0F8E202E" w14:textId="3161B30D"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69217F8E" w14:textId="77777777" w:rsidTr="003E1B15">
        <w:trPr>
          <w:trHeight w:val="340"/>
        </w:trPr>
        <w:tc>
          <w:tcPr>
            <w:tcW w:w="805" w:type="dxa"/>
          </w:tcPr>
          <w:p w14:paraId="58C24953"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3083E9F8" w14:textId="4625DEAC"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Darbo režimų apsaugos</w:t>
            </w:r>
          </w:p>
        </w:tc>
        <w:tc>
          <w:tcPr>
            <w:tcW w:w="4536" w:type="dxa"/>
          </w:tcPr>
          <w:p w14:paraId="4FB38963" w14:textId="7DE2CFF2"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Generatorius turi turėti visas būtinas darbo režimų ir  kritinių rodiklių apsaugas. Visi avariniai pranešimai turi būti atvaizduojami valdiklio panelėje.</w:t>
            </w:r>
          </w:p>
        </w:tc>
        <w:tc>
          <w:tcPr>
            <w:tcW w:w="1984" w:type="dxa"/>
          </w:tcPr>
          <w:p w14:paraId="35AA80F1" w14:textId="7A85F273"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688D3E1B" w14:textId="77777777" w:rsidTr="003E1B15">
        <w:trPr>
          <w:trHeight w:val="340"/>
        </w:trPr>
        <w:tc>
          <w:tcPr>
            <w:tcW w:w="805" w:type="dxa"/>
          </w:tcPr>
          <w:p w14:paraId="3375AC7B" w14:textId="077C4DCA"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4466B144" w14:textId="5A596474"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Pastatymo sąlygos</w:t>
            </w:r>
          </w:p>
        </w:tc>
        <w:tc>
          <w:tcPr>
            <w:tcW w:w="4536" w:type="dxa"/>
          </w:tcPr>
          <w:p w14:paraId="32AB5B97" w14:textId="20ACD51E"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 xml:space="preserve">Sustiprinta konstrukcija pritaikyta darbui lauko sąlygomis. Komplektuojama su aušinimo skysčio šildytuvu </w:t>
            </w:r>
            <w:r>
              <w:rPr>
                <w:rFonts w:ascii="Times New Roman" w:hAnsi="Times New Roman" w:cs="Times New Roman"/>
              </w:rPr>
              <w:t xml:space="preserve">ir termostatu </w:t>
            </w:r>
            <w:r w:rsidRPr="00B90C60">
              <w:rPr>
                <w:rFonts w:ascii="Times New Roman" w:hAnsi="Times New Roman" w:cs="Times New Roman"/>
              </w:rPr>
              <w:t>prijungimui prie 230 V elektros tinklo. Starterinė užvedimo sistema (starteris 12 arba 24 V su savaiminiu sužadinimu) su elektronika.</w:t>
            </w:r>
          </w:p>
        </w:tc>
        <w:tc>
          <w:tcPr>
            <w:tcW w:w="1984" w:type="dxa"/>
          </w:tcPr>
          <w:p w14:paraId="72E57A2E" w14:textId="1DA94000"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4404A85F" w14:textId="77777777" w:rsidTr="003E1B15">
        <w:trPr>
          <w:trHeight w:val="340"/>
        </w:trPr>
        <w:tc>
          <w:tcPr>
            <w:tcW w:w="805" w:type="dxa"/>
          </w:tcPr>
          <w:p w14:paraId="46719206" w14:textId="46C0E532"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0DFBD6D6" w14:textId="1E27B4F8"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 xml:space="preserve">Apsaugos klasė </w:t>
            </w:r>
          </w:p>
        </w:tc>
        <w:tc>
          <w:tcPr>
            <w:tcW w:w="4536" w:type="dxa"/>
          </w:tcPr>
          <w:p w14:paraId="116D7D60" w14:textId="743A983A"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Ne prastesnė kaip IP23.</w:t>
            </w:r>
          </w:p>
        </w:tc>
        <w:tc>
          <w:tcPr>
            <w:tcW w:w="1984" w:type="dxa"/>
          </w:tcPr>
          <w:p w14:paraId="306F971B" w14:textId="5736A04D"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0620D144" w14:textId="77777777" w:rsidTr="003E1B15">
        <w:trPr>
          <w:trHeight w:val="340"/>
        </w:trPr>
        <w:tc>
          <w:tcPr>
            <w:tcW w:w="805" w:type="dxa"/>
          </w:tcPr>
          <w:p w14:paraId="5FDFCF9D"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282CA675" w14:textId="38288EDD"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Akumuliatorių baterijos</w:t>
            </w:r>
          </w:p>
        </w:tc>
        <w:tc>
          <w:tcPr>
            <w:tcW w:w="4536" w:type="dxa"/>
          </w:tcPr>
          <w:p w14:paraId="53FAA9F9" w14:textId="4ADFCF7C"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Akumuliatorių baterijos turi būti automatiškai pakraunamos tiek veikiant generatoriui, tiek jam esant budėjimo režime, gaunant įtampą iš išorinio elektros tinklo 230V.</w:t>
            </w:r>
          </w:p>
        </w:tc>
        <w:tc>
          <w:tcPr>
            <w:tcW w:w="1984" w:type="dxa"/>
          </w:tcPr>
          <w:p w14:paraId="52579CA2" w14:textId="7A02529C"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5BF8D232" w14:textId="77777777" w:rsidTr="003E1B15">
        <w:trPr>
          <w:trHeight w:val="340"/>
        </w:trPr>
        <w:tc>
          <w:tcPr>
            <w:tcW w:w="805" w:type="dxa"/>
          </w:tcPr>
          <w:p w14:paraId="71B76228"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233D9F08" w14:textId="6AE9D3D7"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Prijungimas prie objekto</w:t>
            </w:r>
          </w:p>
        </w:tc>
        <w:tc>
          <w:tcPr>
            <w:tcW w:w="4536" w:type="dxa"/>
          </w:tcPr>
          <w:p w14:paraId="0E0AAB2F" w14:textId="3B36284F"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Generatorius turės turėti galios kabelių prijungimo gnybtus korpuso viduje.</w:t>
            </w:r>
          </w:p>
        </w:tc>
        <w:tc>
          <w:tcPr>
            <w:tcW w:w="1984" w:type="dxa"/>
          </w:tcPr>
          <w:p w14:paraId="4A55E32B" w14:textId="3DD0F51B"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089D0B9C" w14:textId="77777777" w:rsidTr="003E1B15">
        <w:trPr>
          <w:trHeight w:val="340"/>
        </w:trPr>
        <w:tc>
          <w:tcPr>
            <w:tcW w:w="805" w:type="dxa"/>
          </w:tcPr>
          <w:p w14:paraId="3D63A01F"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3202AC97" w14:textId="65B49146"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 xml:space="preserve">Elektros tinklo sistema </w:t>
            </w:r>
          </w:p>
        </w:tc>
        <w:tc>
          <w:tcPr>
            <w:tcW w:w="4536" w:type="dxa"/>
          </w:tcPr>
          <w:p w14:paraId="2BA3E2D7" w14:textId="173C6491" w:rsidR="005E2E01" w:rsidRPr="00B90C60" w:rsidRDefault="005E2E01" w:rsidP="0039377F">
            <w:pPr>
              <w:jc w:val="both"/>
              <w:rPr>
                <w:rFonts w:ascii="Times New Roman" w:hAnsi="Times New Roman" w:cs="Times New Roman"/>
              </w:rPr>
            </w:pPr>
            <w:r w:rsidRPr="00B90C60">
              <w:rPr>
                <w:rFonts w:ascii="Times New Roman" w:hAnsi="Times New Roman" w:cs="Times New Roman"/>
              </w:rPr>
              <w:t xml:space="preserve">TN-C sistemos elektros tinklas. Generatoriaus neutralė turės būti tiesiogiai sujungta su generatoriaus </w:t>
            </w:r>
            <w:r w:rsidR="00CB0AA6" w:rsidRPr="00B90C60">
              <w:rPr>
                <w:rFonts w:ascii="Times New Roman" w:hAnsi="Times New Roman" w:cs="Times New Roman"/>
              </w:rPr>
              <w:t>įžeminimo magistrale</w:t>
            </w:r>
            <w:r w:rsidR="00CB0AA6">
              <w:rPr>
                <w:rFonts w:ascii="Times New Roman" w:hAnsi="Times New Roman" w:cs="Times New Roman"/>
              </w:rPr>
              <w:t xml:space="preserve"> (</w:t>
            </w:r>
            <w:r w:rsidRPr="00B90C60">
              <w:rPr>
                <w:rFonts w:ascii="Times New Roman" w:hAnsi="Times New Roman" w:cs="Times New Roman"/>
              </w:rPr>
              <w:t>įžemintu korpusu</w:t>
            </w:r>
            <w:r w:rsidR="00CB0AA6">
              <w:rPr>
                <w:rFonts w:ascii="Times New Roman" w:hAnsi="Times New Roman" w:cs="Times New Roman"/>
              </w:rPr>
              <w:t>)</w:t>
            </w:r>
            <w:r w:rsidRPr="00B90C60">
              <w:rPr>
                <w:rFonts w:ascii="Times New Roman" w:hAnsi="Times New Roman" w:cs="Times New Roman"/>
              </w:rPr>
              <w:t>.</w:t>
            </w:r>
          </w:p>
        </w:tc>
        <w:tc>
          <w:tcPr>
            <w:tcW w:w="1984" w:type="dxa"/>
          </w:tcPr>
          <w:p w14:paraId="49421E9B" w14:textId="49F8EFC3"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62C23A72" w14:textId="77777777" w:rsidTr="003E1B15">
        <w:trPr>
          <w:trHeight w:val="340"/>
        </w:trPr>
        <w:tc>
          <w:tcPr>
            <w:tcW w:w="805" w:type="dxa"/>
          </w:tcPr>
          <w:p w14:paraId="00168C0B"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7C074282" w14:textId="755A702F"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Įžeminimas</w:t>
            </w:r>
          </w:p>
        </w:tc>
        <w:tc>
          <w:tcPr>
            <w:tcW w:w="4536" w:type="dxa"/>
          </w:tcPr>
          <w:p w14:paraId="3D8F5E21" w14:textId="486CF801"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Generatorius ant išorinės korpuso dalies privalės turėti įžeminimo jungties prijungimo gnybtą.</w:t>
            </w:r>
          </w:p>
        </w:tc>
        <w:tc>
          <w:tcPr>
            <w:tcW w:w="1984" w:type="dxa"/>
          </w:tcPr>
          <w:p w14:paraId="401AE4A4" w14:textId="581E050A"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6D1BD5FC" w14:textId="77777777" w:rsidTr="003E1B15">
        <w:trPr>
          <w:trHeight w:val="340"/>
        </w:trPr>
        <w:tc>
          <w:tcPr>
            <w:tcW w:w="805" w:type="dxa"/>
          </w:tcPr>
          <w:p w14:paraId="47D0CAC4"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2FFF8D68" w14:textId="0FFDCDBB"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Valdiklis</w:t>
            </w:r>
          </w:p>
        </w:tc>
        <w:tc>
          <w:tcPr>
            <w:tcW w:w="4536" w:type="dxa"/>
          </w:tcPr>
          <w:p w14:paraId="79E09E34" w14:textId="58B8EFDE"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 xml:space="preserve">Mikroprocesorinis valdymas, LCD ekranas (panelė), programavimas priekiniame skydelyje ir naudojant kompiuterio programinę įrangą,  nuotolinis komunikacinis ryšys </w:t>
            </w:r>
            <w:r>
              <w:rPr>
                <w:rFonts w:ascii="Times New Roman" w:hAnsi="Times New Roman" w:cs="Times New Roman"/>
              </w:rPr>
              <w:t>ModBus</w:t>
            </w:r>
            <w:r w:rsidRPr="00B90C60">
              <w:rPr>
                <w:rFonts w:ascii="Times New Roman" w:hAnsi="Times New Roman" w:cs="Times New Roman"/>
              </w:rPr>
              <w:t xml:space="preserve"> ir Ethernet, ne mažiau, kaip 350 įvykių su data ir laiku išsaugojimas.</w:t>
            </w:r>
          </w:p>
        </w:tc>
        <w:tc>
          <w:tcPr>
            <w:tcW w:w="1984" w:type="dxa"/>
          </w:tcPr>
          <w:p w14:paraId="39221F69" w14:textId="46156266"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t>(Nurodyti)</w:t>
            </w:r>
          </w:p>
        </w:tc>
      </w:tr>
      <w:tr w:rsidR="005E2E01" w:rsidRPr="00B90C60" w14:paraId="36418306" w14:textId="77777777" w:rsidTr="003E1B15">
        <w:trPr>
          <w:trHeight w:val="340"/>
        </w:trPr>
        <w:tc>
          <w:tcPr>
            <w:tcW w:w="805" w:type="dxa"/>
          </w:tcPr>
          <w:p w14:paraId="25D3F0A4" w14:textId="77777777" w:rsidR="005E2E01" w:rsidRPr="00B90C60" w:rsidRDefault="005E2E01" w:rsidP="0039377F">
            <w:pPr>
              <w:pStyle w:val="Sraopastraipa"/>
              <w:numPr>
                <w:ilvl w:val="0"/>
                <w:numId w:val="4"/>
              </w:numPr>
              <w:jc w:val="both"/>
              <w:rPr>
                <w:rFonts w:ascii="Times New Roman" w:hAnsi="Times New Roman" w:cs="Times New Roman"/>
              </w:rPr>
            </w:pPr>
          </w:p>
        </w:tc>
        <w:tc>
          <w:tcPr>
            <w:tcW w:w="2309" w:type="dxa"/>
          </w:tcPr>
          <w:p w14:paraId="4EC39626" w14:textId="4A9C494D"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Paleidimas</w:t>
            </w:r>
          </w:p>
        </w:tc>
        <w:tc>
          <w:tcPr>
            <w:tcW w:w="4536" w:type="dxa"/>
          </w:tcPr>
          <w:p w14:paraId="40641016" w14:textId="481A18B6" w:rsidR="005E2E01" w:rsidRPr="00B90C60" w:rsidRDefault="005E2E01" w:rsidP="0039377F">
            <w:pPr>
              <w:pStyle w:val="Sraopastraipa"/>
              <w:ind w:left="0"/>
              <w:jc w:val="both"/>
              <w:rPr>
                <w:rFonts w:ascii="Times New Roman" w:hAnsi="Times New Roman" w:cs="Times New Roman"/>
              </w:rPr>
            </w:pPr>
            <w:r w:rsidRPr="00B90C60">
              <w:rPr>
                <w:rFonts w:ascii="Times New Roman" w:hAnsi="Times New Roman" w:cs="Times New Roman"/>
              </w:rPr>
              <w:t xml:space="preserve">Generatorius turės turėti rankinį ir automatinį paleidimą, dingus įtampai iš elektros tinklų (su laiko uždelsimu). Automatinio paleidimo komandą Generatoriui išduos vartotojo elektros </w:t>
            </w:r>
            <w:r w:rsidRPr="00B90C60">
              <w:rPr>
                <w:rFonts w:ascii="Times New Roman" w:hAnsi="Times New Roman" w:cs="Times New Roman"/>
              </w:rPr>
              <w:lastRenderedPageBreak/>
              <w:t>tinklo automatinio rezervo įjungimo valdymo sistema diskretiniu signalu.</w:t>
            </w:r>
          </w:p>
        </w:tc>
        <w:tc>
          <w:tcPr>
            <w:tcW w:w="1984" w:type="dxa"/>
          </w:tcPr>
          <w:p w14:paraId="59CA057D" w14:textId="783FE7C5" w:rsidR="005E2E01" w:rsidRPr="009C58A3" w:rsidRDefault="005E2E01" w:rsidP="007346A5">
            <w:pPr>
              <w:pStyle w:val="Sraopastraipa"/>
              <w:ind w:left="0"/>
              <w:jc w:val="center"/>
              <w:rPr>
                <w:rFonts w:ascii="Times New Roman" w:hAnsi="Times New Roman" w:cs="Times New Roman"/>
                <w:i/>
                <w:iCs/>
                <w:sz w:val="20"/>
                <w:szCs w:val="20"/>
              </w:rPr>
            </w:pPr>
            <w:r w:rsidRPr="009C58A3">
              <w:rPr>
                <w:rFonts w:ascii="Times New Roman" w:hAnsi="Times New Roman" w:cs="Times New Roman"/>
                <w:i/>
                <w:iCs/>
                <w:sz w:val="20"/>
                <w:szCs w:val="20"/>
              </w:rPr>
              <w:lastRenderedPageBreak/>
              <w:t>(Nurodyti)</w:t>
            </w:r>
          </w:p>
        </w:tc>
      </w:tr>
    </w:tbl>
    <w:p w14:paraId="47CB38CA" w14:textId="77777777" w:rsidR="00FB12E1" w:rsidRDefault="00FB12E1" w:rsidP="0039377F">
      <w:pPr>
        <w:pStyle w:val="Sraopastraipa"/>
        <w:spacing w:after="0"/>
        <w:ind w:left="0" w:firstLine="284"/>
        <w:jc w:val="both"/>
        <w:rPr>
          <w:rFonts w:ascii="Times New Roman" w:hAnsi="Times New Roman" w:cs="Times New Roman"/>
          <w:sz w:val="24"/>
          <w:szCs w:val="24"/>
        </w:rPr>
      </w:pPr>
    </w:p>
    <w:p w14:paraId="0F26BE68" w14:textId="43E1D36D" w:rsidR="001612CE" w:rsidRPr="00CC46A9" w:rsidRDefault="003B656A" w:rsidP="00A552D3">
      <w:pPr>
        <w:pStyle w:val="Betarp"/>
        <w:ind w:firstLine="567"/>
        <w:jc w:val="both"/>
        <w:rPr>
          <w:bCs/>
        </w:rPr>
      </w:pPr>
      <w:r w:rsidRPr="00A552D3">
        <w:rPr>
          <w:b/>
          <w:bCs/>
          <w:szCs w:val="24"/>
        </w:rPr>
        <w:t>Pastab</w:t>
      </w:r>
      <w:r w:rsidR="00CC46A9" w:rsidRPr="00A552D3">
        <w:rPr>
          <w:b/>
          <w:bCs/>
          <w:szCs w:val="24"/>
        </w:rPr>
        <w:t>a</w:t>
      </w:r>
      <w:r w:rsidRPr="00A552D3">
        <w:rPr>
          <w:b/>
          <w:bCs/>
          <w:szCs w:val="24"/>
        </w:rPr>
        <w:t>:</w:t>
      </w:r>
      <w:r w:rsidR="001612CE" w:rsidRPr="00CC46A9">
        <w:rPr>
          <w:bCs/>
        </w:rPr>
        <w:t xml:space="preserve"> </w:t>
      </w:r>
      <w:r w:rsidR="001612CE" w:rsidRPr="00CC46A9">
        <w:rPr>
          <w:bCs/>
        </w:rPr>
        <w:t xml:space="preserve">Pirkimo vykdytojas nustato aplinkos apsaugos kriterijus produkcijos gamintojui, kurie yra susiję su pirkimo objektu, taikydamas bent vieną iš numatytų aplinkosauginių principų viename, keliuose ar visuose produkto gyvavimo ciklo etapuose: </w:t>
      </w:r>
    </w:p>
    <w:p w14:paraId="7D1DE470" w14:textId="77777777" w:rsidR="00A552D3" w:rsidRDefault="001612CE" w:rsidP="00A552D3">
      <w:pPr>
        <w:pStyle w:val="Betarp"/>
        <w:numPr>
          <w:ilvl w:val="1"/>
          <w:numId w:val="5"/>
        </w:numPr>
        <w:ind w:left="993" w:hanging="426"/>
        <w:jc w:val="both"/>
        <w:rPr>
          <w:bCs/>
        </w:rPr>
      </w:pPr>
      <w:r w:rsidRPr="00CC46A9">
        <w:rPr>
          <w:bCs/>
        </w:rPr>
        <w:t xml:space="preserve">prekei pagaminti, tiekti sunaudojama mažiau gamtos išteklių ir (ar) sudėtyje yra pakartotinai panaudotų ir (ar) perdirbtų medžiagų; </w:t>
      </w:r>
    </w:p>
    <w:p w14:paraId="4C65231D" w14:textId="77777777" w:rsidR="00A552D3" w:rsidRDefault="001612CE" w:rsidP="00A552D3">
      <w:pPr>
        <w:pStyle w:val="Betarp"/>
        <w:numPr>
          <w:ilvl w:val="1"/>
          <w:numId w:val="5"/>
        </w:numPr>
        <w:ind w:left="993" w:hanging="426"/>
        <w:jc w:val="both"/>
        <w:rPr>
          <w:bCs/>
        </w:rPr>
      </w:pPr>
      <w:r w:rsidRPr="00A552D3">
        <w:rPr>
          <w:bCs/>
        </w:rPr>
        <w:t>prekei pagaminti, tiekti ir (ar) naudoti, sunaudojama mažiau elektros energijos ir (ar) naudojama energija iš atsinaujinančių energijos išteklių;</w:t>
      </w:r>
    </w:p>
    <w:p w14:paraId="2E269EA5" w14:textId="77777777" w:rsidR="006E1A04" w:rsidRDefault="001612CE" w:rsidP="006E1A04">
      <w:pPr>
        <w:pStyle w:val="Betarp"/>
        <w:numPr>
          <w:ilvl w:val="1"/>
          <w:numId w:val="5"/>
        </w:numPr>
        <w:ind w:left="993" w:hanging="426"/>
        <w:jc w:val="both"/>
        <w:rPr>
          <w:bCs/>
        </w:rPr>
      </w:pPr>
      <w:r w:rsidRPr="00A552D3">
        <w:rPr>
          <w:bCs/>
        </w:rPr>
        <w:t>prekei pagaminti, naudojama mažiau ar nenaudojama pavojingųjų cheminių medžiagų, neteršiama aplinka ir nekeliamas pavojus sveikatai;</w:t>
      </w:r>
    </w:p>
    <w:p w14:paraId="53156F45" w14:textId="1AA0F690" w:rsidR="003B656A" w:rsidRPr="006E1A04" w:rsidRDefault="001612CE" w:rsidP="006E1A04">
      <w:pPr>
        <w:pStyle w:val="Betarp"/>
        <w:numPr>
          <w:ilvl w:val="1"/>
          <w:numId w:val="5"/>
        </w:numPr>
        <w:ind w:left="993" w:hanging="426"/>
        <w:jc w:val="both"/>
        <w:rPr>
          <w:bCs/>
        </w:rPr>
      </w:pPr>
      <w:r w:rsidRPr="006E1A04">
        <w:rPr>
          <w:bCs/>
          <w:lang w:val="pt-BR"/>
        </w:rPr>
        <w:t>prekė yra tvirta, ilgaamžė, funkcionali, ji ar jos sudedamosios dalys tinka naudoti daug kartų ir (ar) lengvai pataisomos, ir (ar) pakeičiamos</w:t>
      </w:r>
      <w:r w:rsidR="006E1A04">
        <w:rPr>
          <w:bCs/>
          <w:lang w:val="pt-BR"/>
        </w:rPr>
        <w:t>.</w:t>
      </w:r>
    </w:p>
    <w:p w14:paraId="578CC8C0" w14:textId="3588AE61" w:rsidR="00536163" w:rsidRPr="00B90C60" w:rsidRDefault="00F8435D" w:rsidP="00F8435D">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_____________________________</w:t>
      </w:r>
    </w:p>
    <w:p w14:paraId="2E37B0BA" w14:textId="77777777" w:rsidR="00253BD6" w:rsidRPr="00B90C60" w:rsidRDefault="00253BD6" w:rsidP="0039377F">
      <w:pPr>
        <w:pStyle w:val="Sraopastraipa"/>
        <w:spacing w:after="0"/>
        <w:ind w:left="0" w:firstLine="284"/>
        <w:jc w:val="both"/>
        <w:rPr>
          <w:rFonts w:ascii="Times New Roman" w:hAnsi="Times New Roman" w:cs="Times New Roman"/>
          <w:sz w:val="24"/>
          <w:szCs w:val="24"/>
        </w:rPr>
      </w:pPr>
    </w:p>
    <w:sectPr w:rsidR="00253BD6" w:rsidRPr="00B90C60" w:rsidSect="00A83782">
      <w:pgSz w:w="11906" w:h="16838"/>
      <w:pgMar w:top="1134" w:right="567" w:bottom="1134" w:left="1701" w:header="811"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4B769" w14:textId="77777777" w:rsidR="00D158E8" w:rsidRDefault="00D158E8" w:rsidP="00725FED">
      <w:pPr>
        <w:spacing w:after="0" w:line="240" w:lineRule="auto"/>
      </w:pPr>
      <w:r>
        <w:separator/>
      </w:r>
    </w:p>
  </w:endnote>
  <w:endnote w:type="continuationSeparator" w:id="0">
    <w:p w14:paraId="7048E6B6" w14:textId="77777777" w:rsidR="00D158E8" w:rsidRDefault="00D158E8" w:rsidP="00725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2261B" w14:textId="77777777" w:rsidR="00D158E8" w:rsidRDefault="00D158E8" w:rsidP="00725FED">
      <w:pPr>
        <w:spacing w:after="0" w:line="240" w:lineRule="auto"/>
      </w:pPr>
      <w:r>
        <w:separator/>
      </w:r>
    </w:p>
  </w:footnote>
  <w:footnote w:type="continuationSeparator" w:id="0">
    <w:p w14:paraId="4A22EEB8" w14:textId="77777777" w:rsidR="00D158E8" w:rsidRDefault="00D158E8" w:rsidP="00725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1727"/>
    <w:multiLevelType w:val="multilevel"/>
    <w:tmpl w:val="E1D2B712"/>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1A3F1FBB"/>
    <w:multiLevelType w:val="multilevel"/>
    <w:tmpl w:val="E1D2B71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D423230"/>
    <w:multiLevelType w:val="hybridMultilevel"/>
    <w:tmpl w:val="CA547B3C"/>
    <w:lvl w:ilvl="0" w:tplc="1C1243DE">
      <w:start w:val="1"/>
      <w:numFmt w:val="decimal"/>
      <w:lvlText w:val="%1."/>
      <w:lvlJc w:val="left"/>
      <w:pPr>
        <w:ind w:left="1080" w:hanging="360"/>
      </w:pPr>
      <w:rPr>
        <w:rFonts w:hint="default"/>
        <w:b w:val="0"/>
        <w:bCs w:val="0"/>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F0A252B"/>
    <w:multiLevelType w:val="hybridMultilevel"/>
    <w:tmpl w:val="94BEA87E"/>
    <w:lvl w:ilvl="0" w:tplc="9D46FCF2">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73D61C81"/>
    <w:multiLevelType w:val="hybridMultilevel"/>
    <w:tmpl w:val="7EEA68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50901262">
    <w:abstractNumId w:val="0"/>
  </w:num>
  <w:num w:numId="2" w16cid:durableId="1646621776">
    <w:abstractNumId w:val="3"/>
  </w:num>
  <w:num w:numId="3" w16cid:durableId="61217559">
    <w:abstractNumId w:val="1"/>
  </w:num>
  <w:num w:numId="4" w16cid:durableId="731730555">
    <w:abstractNumId w:val="4"/>
  </w:num>
  <w:num w:numId="5" w16cid:durableId="670790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76"/>
    <w:rsid w:val="0000198A"/>
    <w:rsid w:val="00002AEC"/>
    <w:rsid w:val="00002B88"/>
    <w:rsid w:val="00004FFD"/>
    <w:rsid w:val="000111F5"/>
    <w:rsid w:val="0001253B"/>
    <w:rsid w:val="0001297D"/>
    <w:rsid w:val="0001436C"/>
    <w:rsid w:val="00020761"/>
    <w:rsid w:val="00025137"/>
    <w:rsid w:val="00027C0B"/>
    <w:rsid w:val="000312AD"/>
    <w:rsid w:val="00031EBB"/>
    <w:rsid w:val="000336A2"/>
    <w:rsid w:val="0003633D"/>
    <w:rsid w:val="0004143B"/>
    <w:rsid w:val="000421DF"/>
    <w:rsid w:val="000437CE"/>
    <w:rsid w:val="000449A4"/>
    <w:rsid w:val="0005002E"/>
    <w:rsid w:val="00055465"/>
    <w:rsid w:val="00060819"/>
    <w:rsid w:val="000617FC"/>
    <w:rsid w:val="00065FA5"/>
    <w:rsid w:val="00066BCF"/>
    <w:rsid w:val="000773F1"/>
    <w:rsid w:val="0008528E"/>
    <w:rsid w:val="00086056"/>
    <w:rsid w:val="00090CD9"/>
    <w:rsid w:val="000A730C"/>
    <w:rsid w:val="000A7571"/>
    <w:rsid w:val="000B75B2"/>
    <w:rsid w:val="000C3111"/>
    <w:rsid w:val="000C7C7E"/>
    <w:rsid w:val="000F0706"/>
    <w:rsid w:val="000F78BD"/>
    <w:rsid w:val="00100713"/>
    <w:rsid w:val="00101756"/>
    <w:rsid w:val="0010194E"/>
    <w:rsid w:val="00105B66"/>
    <w:rsid w:val="001138F0"/>
    <w:rsid w:val="00120050"/>
    <w:rsid w:val="00120603"/>
    <w:rsid w:val="0012081D"/>
    <w:rsid w:val="00123B70"/>
    <w:rsid w:val="00124499"/>
    <w:rsid w:val="00124FE7"/>
    <w:rsid w:val="00125617"/>
    <w:rsid w:val="00126060"/>
    <w:rsid w:val="00127D20"/>
    <w:rsid w:val="00131078"/>
    <w:rsid w:val="00134318"/>
    <w:rsid w:val="00134B88"/>
    <w:rsid w:val="00141C05"/>
    <w:rsid w:val="00144B0F"/>
    <w:rsid w:val="0015005F"/>
    <w:rsid w:val="00154E45"/>
    <w:rsid w:val="001554AA"/>
    <w:rsid w:val="0015720F"/>
    <w:rsid w:val="0016017E"/>
    <w:rsid w:val="001612CE"/>
    <w:rsid w:val="00161972"/>
    <w:rsid w:val="001637C4"/>
    <w:rsid w:val="00173234"/>
    <w:rsid w:val="00174E49"/>
    <w:rsid w:val="001767A0"/>
    <w:rsid w:val="001857C8"/>
    <w:rsid w:val="00185DD9"/>
    <w:rsid w:val="00190675"/>
    <w:rsid w:val="001912C4"/>
    <w:rsid w:val="001964F8"/>
    <w:rsid w:val="00196D83"/>
    <w:rsid w:val="001A2807"/>
    <w:rsid w:val="001A3A97"/>
    <w:rsid w:val="001A3E86"/>
    <w:rsid w:val="001B188A"/>
    <w:rsid w:val="001B787A"/>
    <w:rsid w:val="001C46D2"/>
    <w:rsid w:val="001C67DC"/>
    <w:rsid w:val="001C7BBF"/>
    <w:rsid w:val="001D13AE"/>
    <w:rsid w:val="001D2DA2"/>
    <w:rsid w:val="001D7C37"/>
    <w:rsid w:val="001E2024"/>
    <w:rsid w:val="001E5009"/>
    <w:rsid w:val="001E57B5"/>
    <w:rsid w:val="001E5B97"/>
    <w:rsid w:val="001F60E4"/>
    <w:rsid w:val="001F737A"/>
    <w:rsid w:val="00201674"/>
    <w:rsid w:val="00201C0D"/>
    <w:rsid w:val="00202957"/>
    <w:rsid w:val="002116A1"/>
    <w:rsid w:val="00226806"/>
    <w:rsid w:val="00230351"/>
    <w:rsid w:val="00233699"/>
    <w:rsid w:val="00233921"/>
    <w:rsid w:val="00235077"/>
    <w:rsid w:val="00240179"/>
    <w:rsid w:val="00240CDF"/>
    <w:rsid w:val="00240F79"/>
    <w:rsid w:val="002471A4"/>
    <w:rsid w:val="00252042"/>
    <w:rsid w:val="00253BD6"/>
    <w:rsid w:val="00254061"/>
    <w:rsid w:val="0025561A"/>
    <w:rsid w:val="002576FD"/>
    <w:rsid w:val="00262C20"/>
    <w:rsid w:val="0026361B"/>
    <w:rsid w:val="00263AB3"/>
    <w:rsid w:val="0026709A"/>
    <w:rsid w:val="00273630"/>
    <w:rsid w:val="00276568"/>
    <w:rsid w:val="00286CA1"/>
    <w:rsid w:val="0029509F"/>
    <w:rsid w:val="00295893"/>
    <w:rsid w:val="00297F58"/>
    <w:rsid w:val="002A4CCB"/>
    <w:rsid w:val="002A77D8"/>
    <w:rsid w:val="002B03A8"/>
    <w:rsid w:val="002B3089"/>
    <w:rsid w:val="002B37AB"/>
    <w:rsid w:val="002B6582"/>
    <w:rsid w:val="002C02A0"/>
    <w:rsid w:val="002C3BEC"/>
    <w:rsid w:val="002C7733"/>
    <w:rsid w:val="002D02F2"/>
    <w:rsid w:val="002D4086"/>
    <w:rsid w:val="002D511D"/>
    <w:rsid w:val="002E21EE"/>
    <w:rsid w:val="002E52F2"/>
    <w:rsid w:val="002F1FBF"/>
    <w:rsid w:val="0030790B"/>
    <w:rsid w:val="00307A05"/>
    <w:rsid w:val="00313C41"/>
    <w:rsid w:val="00314174"/>
    <w:rsid w:val="00315A5A"/>
    <w:rsid w:val="00325152"/>
    <w:rsid w:val="0033006F"/>
    <w:rsid w:val="00334230"/>
    <w:rsid w:val="003342AC"/>
    <w:rsid w:val="00335DF7"/>
    <w:rsid w:val="0033726A"/>
    <w:rsid w:val="00342505"/>
    <w:rsid w:val="003455EB"/>
    <w:rsid w:val="00351B0F"/>
    <w:rsid w:val="003551DC"/>
    <w:rsid w:val="00357A34"/>
    <w:rsid w:val="00370437"/>
    <w:rsid w:val="0037102C"/>
    <w:rsid w:val="0037105B"/>
    <w:rsid w:val="003756BE"/>
    <w:rsid w:val="00380141"/>
    <w:rsid w:val="00381126"/>
    <w:rsid w:val="00384409"/>
    <w:rsid w:val="0038571F"/>
    <w:rsid w:val="0039089E"/>
    <w:rsid w:val="0039377F"/>
    <w:rsid w:val="003963B0"/>
    <w:rsid w:val="003A03C1"/>
    <w:rsid w:val="003A1A91"/>
    <w:rsid w:val="003A2B06"/>
    <w:rsid w:val="003A4F5F"/>
    <w:rsid w:val="003A5B32"/>
    <w:rsid w:val="003A69DA"/>
    <w:rsid w:val="003A6B9B"/>
    <w:rsid w:val="003A7262"/>
    <w:rsid w:val="003B3DD9"/>
    <w:rsid w:val="003B5662"/>
    <w:rsid w:val="003B5D7D"/>
    <w:rsid w:val="003B656A"/>
    <w:rsid w:val="003C0C43"/>
    <w:rsid w:val="003D1563"/>
    <w:rsid w:val="003D3805"/>
    <w:rsid w:val="003D64D6"/>
    <w:rsid w:val="003E1B15"/>
    <w:rsid w:val="003E37DA"/>
    <w:rsid w:val="003E761E"/>
    <w:rsid w:val="003F0077"/>
    <w:rsid w:val="003F06C4"/>
    <w:rsid w:val="003F3398"/>
    <w:rsid w:val="003F5111"/>
    <w:rsid w:val="004052FB"/>
    <w:rsid w:val="0041033F"/>
    <w:rsid w:val="004105E2"/>
    <w:rsid w:val="00415D96"/>
    <w:rsid w:val="0042608E"/>
    <w:rsid w:val="00430CB3"/>
    <w:rsid w:val="00435311"/>
    <w:rsid w:val="004367DA"/>
    <w:rsid w:val="00437605"/>
    <w:rsid w:val="004407E7"/>
    <w:rsid w:val="00441F96"/>
    <w:rsid w:val="004421C1"/>
    <w:rsid w:val="0044230F"/>
    <w:rsid w:val="00443D9A"/>
    <w:rsid w:val="00452B43"/>
    <w:rsid w:val="00452FB3"/>
    <w:rsid w:val="004574C2"/>
    <w:rsid w:val="00460E8D"/>
    <w:rsid w:val="004619F5"/>
    <w:rsid w:val="00462389"/>
    <w:rsid w:val="0047058B"/>
    <w:rsid w:val="004877A8"/>
    <w:rsid w:val="004902F4"/>
    <w:rsid w:val="00493945"/>
    <w:rsid w:val="004A15AC"/>
    <w:rsid w:val="004A5CDC"/>
    <w:rsid w:val="004A6DEC"/>
    <w:rsid w:val="004B11F6"/>
    <w:rsid w:val="004B3BD6"/>
    <w:rsid w:val="004B4458"/>
    <w:rsid w:val="004B58AC"/>
    <w:rsid w:val="004B67A7"/>
    <w:rsid w:val="004C17B3"/>
    <w:rsid w:val="004D1E11"/>
    <w:rsid w:val="004D22D9"/>
    <w:rsid w:val="004D3828"/>
    <w:rsid w:val="004D5228"/>
    <w:rsid w:val="004D6F7A"/>
    <w:rsid w:val="004D73D7"/>
    <w:rsid w:val="004D7605"/>
    <w:rsid w:val="004E31E1"/>
    <w:rsid w:val="004E4FEB"/>
    <w:rsid w:val="004E7655"/>
    <w:rsid w:val="004F079E"/>
    <w:rsid w:val="004F4923"/>
    <w:rsid w:val="00511E39"/>
    <w:rsid w:val="005202C5"/>
    <w:rsid w:val="00525955"/>
    <w:rsid w:val="00527DD0"/>
    <w:rsid w:val="00530967"/>
    <w:rsid w:val="00530ED5"/>
    <w:rsid w:val="005314A6"/>
    <w:rsid w:val="00533C8B"/>
    <w:rsid w:val="0053400B"/>
    <w:rsid w:val="00534D89"/>
    <w:rsid w:val="00536163"/>
    <w:rsid w:val="00544627"/>
    <w:rsid w:val="00550AA1"/>
    <w:rsid w:val="005532BD"/>
    <w:rsid w:val="00555209"/>
    <w:rsid w:val="00560E1D"/>
    <w:rsid w:val="00561383"/>
    <w:rsid w:val="00575FE4"/>
    <w:rsid w:val="0057793E"/>
    <w:rsid w:val="00577DF2"/>
    <w:rsid w:val="005822EC"/>
    <w:rsid w:val="00583C4F"/>
    <w:rsid w:val="00591D58"/>
    <w:rsid w:val="00592394"/>
    <w:rsid w:val="005A3FA8"/>
    <w:rsid w:val="005A4CCE"/>
    <w:rsid w:val="005A7682"/>
    <w:rsid w:val="005B300E"/>
    <w:rsid w:val="005C2645"/>
    <w:rsid w:val="005D308A"/>
    <w:rsid w:val="005D447A"/>
    <w:rsid w:val="005D45AB"/>
    <w:rsid w:val="005D4791"/>
    <w:rsid w:val="005D582F"/>
    <w:rsid w:val="005E2E01"/>
    <w:rsid w:val="005F0876"/>
    <w:rsid w:val="005F0EFC"/>
    <w:rsid w:val="005F2AD4"/>
    <w:rsid w:val="005F3508"/>
    <w:rsid w:val="005F5BE8"/>
    <w:rsid w:val="005F7235"/>
    <w:rsid w:val="00601097"/>
    <w:rsid w:val="006076E9"/>
    <w:rsid w:val="00612B0D"/>
    <w:rsid w:val="00614421"/>
    <w:rsid w:val="00614C45"/>
    <w:rsid w:val="006173A8"/>
    <w:rsid w:val="006200E4"/>
    <w:rsid w:val="00632809"/>
    <w:rsid w:val="00632C4B"/>
    <w:rsid w:val="00634F43"/>
    <w:rsid w:val="0063616F"/>
    <w:rsid w:val="00643AFA"/>
    <w:rsid w:val="00655B02"/>
    <w:rsid w:val="00674AAF"/>
    <w:rsid w:val="00675180"/>
    <w:rsid w:val="00693CCD"/>
    <w:rsid w:val="00695B69"/>
    <w:rsid w:val="006964E4"/>
    <w:rsid w:val="006A214C"/>
    <w:rsid w:val="006A4028"/>
    <w:rsid w:val="006B578A"/>
    <w:rsid w:val="006B618B"/>
    <w:rsid w:val="006B6429"/>
    <w:rsid w:val="006C036C"/>
    <w:rsid w:val="006D2580"/>
    <w:rsid w:val="006E1A04"/>
    <w:rsid w:val="006E2568"/>
    <w:rsid w:val="006E2D8B"/>
    <w:rsid w:val="006E7994"/>
    <w:rsid w:val="006E7BE0"/>
    <w:rsid w:val="006F5A83"/>
    <w:rsid w:val="006F69CA"/>
    <w:rsid w:val="006F7AAE"/>
    <w:rsid w:val="00700902"/>
    <w:rsid w:val="00704402"/>
    <w:rsid w:val="00705098"/>
    <w:rsid w:val="0072230A"/>
    <w:rsid w:val="00725FED"/>
    <w:rsid w:val="00727FF6"/>
    <w:rsid w:val="007315ED"/>
    <w:rsid w:val="007346A5"/>
    <w:rsid w:val="00737C09"/>
    <w:rsid w:val="00740C0B"/>
    <w:rsid w:val="00742CFC"/>
    <w:rsid w:val="00743417"/>
    <w:rsid w:val="007452C5"/>
    <w:rsid w:val="00746373"/>
    <w:rsid w:val="00747D01"/>
    <w:rsid w:val="00751062"/>
    <w:rsid w:val="00752E5B"/>
    <w:rsid w:val="007551FA"/>
    <w:rsid w:val="0075605A"/>
    <w:rsid w:val="00762E7E"/>
    <w:rsid w:val="007650F7"/>
    <w:rsid w:val="00765C48"/>
    <w:rsid w:val="00766CAC"/>
    <w:rsid w:val="00767BF9"/>
    <w:rsid w:val="00773A8A"/>
    <w:rsid w:val="007848FA"/>
    <w:rsid w:val="00791D0D"/>
    <w:rsid w:val="00795D1E"/>
    <w:rsid w:val="00796E2C"/>
    <w:rsid w:val="007A124E"/>
    <w:rsid w:val="007B0B1B"/>
    <w:rsid w:val="007B0B76"/>
    <w:rsid w:val="007B10F8"/>
    <w:rsid w:val="007B2715"/>
    <w:rsid w:val="007B7B2B"/>
    <w:rsid w:val="007C000F"/>
    <w:rsid w:val="007D1900"/>
    <w:rsid w:val="007D1F75"/>
    <w:rsid w:val="007D285F"/>
    <w:rsid w:val="007D52FF"/>
    <w:rsid w:val="007D5890"/>
    <w:rsid w:val="007D61CD"/>
    <w:rsid w:val="007E3C53"/>
    <w:rsid w:val="007E3F52"/>
    <w:rsid w:val="007F179F"/>
    <w:rsid w:val="007F25AF"/>
    <w:rsid w:val="007F5C9C"/>
    <w:rsid w:val="007F7C8C"/>
    <w:rsid w:val="007F7DDA"/>
    <w:rsid w:val="0080121A"/>
    <w:rsid w:val="0080227F"/>
    <w:rsid w:val="008023D3"/>
    <w:rsid w:val="00803919"/>
    <w:rsid w:val="008056AE"/>
    <w:rsid w:val="008077E8"/>
    <w:rsid w:val="00810974"/>
    <w:rsid w:val="008170F9"/>
    <w:rsid w:val="008201A3"/>
    <w:rsid w:val="008201E0"/>
    <w:rsid w:val="0082128E"/>
    <w:rsid w:val="00825775"/>
    <w:rsid w:val="00833DBB"/>
    <w:rsid w:val="00835A63"/>
    <w:rsid w:val="00836F74"/>
    <w:rsid w:val="0085099E"/>
    <w:rsid w:val="00850B59"/>
    <w:rsid w:val="00853A6B"/>
    <w:rsid w:val="00857C49"/>
    <w:rsid w:val="00862D19"/>
    <w:rsid w:val="00875CAB"/>
    <w:rsid w:val="00877F2D"/>
    <w:rsid w:val="0088296A"/>
    <w:rsid w:val="00891AFF"/>
    <w:rsid w:val="00892769"/>
    <w:rsid w:val="00894BBD"/>
    <w:rsid w:val="008A2746"/>
    <w:rsid w:val="008A2D30"/>
    <w:rsid w:val="008B375E"/>
    <w:rsid w:val="008B3C6E"/>
    <w:rsid w:val="008C06A6"/>
    <w:rsid w:val="008C52D3"/>
    <w:rsid w:val="008C5AB6"/>
    <w:rsid w:val="008C66BE"/>
    <w:rsid w:val="008D16F4"/>
    <w:rsid w:val="008D2DE5"/>
    <w:rsid w:val="008D6921"/>
    <w:rsid w:val="008E0E96"/>
    <w:rsid w:val="008E22ED"/>
    <w:rsid w:val="008E7EF1"/>
    <w:rsid w:val="008F120C"/>
    <w:rsid w:val="008F507A"/>
    <w:rsid w:val="008F5F89"/>
    <w:rsid w:val="008F7DA1"/>
    <w:rsid w:val="00900400"/>
    <w:rsid w:val="009022AD"/>
    <w:rsid w:val="00914EA8"/>
    <w:rsid w:val="00921C11"/>
    <w:rsid w:val="0092345D"/>
    <w:rsid w:val="00925C21"/>
    <w:rsid w:val="00926EC9"/>
    <w:rsid w:val="00931925"/>
    <w:rsid w:val="0093352C"/>
    <w:rsid w:val="00935180"/>
    <w:rsid w:val="0093523C"/>
    <w:rsid w:val="0094174F"/>
    <w:rsid w:val="0094191B"/>
    <w:rsid w:val="009432CC"/>
    <w:rsid w:val="00950290"/>
    <w:rsid w:val="0095234F"/>
    <w:rsid w:val="00970DA3"/>
    <w:rsid w:val="0097106E"/>
    <w:rsid w:val="009719C3"/>
    <w:rsid w:val="009731BA"/>
    <w:rsid w:val="009750EA"/>
    <w:rsid w:val="009756F4"/>
    <w:rsid w:val="009820E7"/>
    <w:rsid w:val="00982EF3"/>
    <w:rsid w:val="009842DE"/>
    <w:rsid w:val="009918A2"/>
    <w:rsid w:val="00993C4D"/>
    <w:rsid w:val="0099613C"/>
    <w:rsid w:val="009A6D48"/>
    <w:rsid w:val="009A7170"/>
    <w:rsid w:val="009C01E7"/>
    <w:rsid w:val="009C207C"/>
    <w:rsid w:val="009C516E"/>
    <w:rsid w:val="009C58A3"/>
    <w:rsid w:val="009C5F71"/>
    <w:rsid w:val="009D46E3"/>
    <w:rsid w:val="009D479E"/>
    <w:rsid w:val="009E083E"/>
    <w:rsid w:val="009E0E33"/>
    <w:rsid w:val="009F53D1"/>
    <w:rsid w:val="00A0743E"/>
    <w:rsid w:val="00A24B4C"/>
    <w:rsid w:val="00A36761"/>
    <w:rsid w:val="00A44D98"/>
    <w:rsid w:val="00A4784F"/>
    <w:rsid w:val="00A519CB"/>
    <w:rsid w:val="00A51BA8"/>
    <w:rsid w:val="00A552D3"/>
    <w:rsid w:val="00A63191"/>
    <w:rsid w:val="00A63DD8"/>
    <w:rsid w:val="00A67040"/>
    <w:rsid w:val="00A670F2"/>
    <w:rsid w:val="00A731A5"/>
    <w:rsid w:val="00A759C4"/>
    <w:rsid w:val="00A8188E"/>
    <w:rsid w:val="00A83782"/>
    <w:rsid w:val="00A83FF2"/>
    <w:rsid w:val="00A8530D"/>
    <w:rsid w:val="00A8552C"/>
    <w:rsid w:val="00A85552"/>
    <w:rsid w:val="00A872C2"/>
    <w:rsid w:val="00A87D89"/>
    <w:rsid w:val="00A96697"/>
    <w:rsid w:val="00AA5ECE"/>
    <w:rsid w:val="00AB3690"/>
    <w:rsid w:val="00AB4152"/>
    <w:rsid w:val="00AC0EA7"/>
    <w:rsid w:val="00AC124E"/>
    <w:rsid w:val="00AD1D44"/>
    <w:rsid w:val="00AD2146"/>
    <w:rsid w:val="00AF085C"/>
    <w:rsid w:val="00AF79D9"/>
    <w:rsid w:val="00B06605"/>
    <w:rsid w:val="00B07BB1"/>
    <w:rsid w:val="00B11D81"/>
    <w:rsid w:val="00B150AD"/>
    <w:rsid w:val="00B33BB7"/>
    <w:rsid w:val="00B3430C"/>
    <w:rsid w:val="00B35540"/>
    <w:rsid w:val="00B37DDD"/>
    <w:rsid w:val="00B40D6F"/>
    <w:rsid w:val="00B411E7"/>
    <w:rsid w:val="00B51087"/>
    <w:rsid w:val="00B56230"/>
    <w:rsid w:val="00B57B0D"/>
    <w:rsid w:val="00B63973"/>
    <w:rsid w:val="00B65A0D"/>
    <w:rsid w:val="00B66F08"/>
    <w:rsid w:val="00B7365E"/>
    <w:rsid w:val="00B7571A"/>
    <w:rsid w:val="00B76DDD"/>
    <w:rsid w:val="00B83B4E"/>
    <w:rsid w:val="00B906A8"/>
    <w:rsid w:val="00B90C60"/>
    <w:rsid w:val="00B94C28"/>
    <w:rsid w:val="00BA41C3"/>
    <w:rsid w:val="00BA5E01"/>
    <w:rsid w:val="00BA7C4D"/>
    <w:rsid w:val="00BA7FC7"/>
    <w:rsid w:val="00BB0DEF"/>
    <w:rsid w:val="00BB1735"/>
    <w:rsid w:val="00BB18E8"/>
    <w:rsid w:val="00BD2BD5"/>
    <w:rsid w:val="00BD4A14"/>
    <w:rsid w:val="00BE0D61"/>
    <w:rsid w:val="00BE4968"/>
    <w:rsid w:val="00BE76C4"/>
    <w:rsid w:val="00BF00B3"/>
    <w:rsid w:val="00BF0C8E"/>
    <w:rsid w:val="00BF2E19"/>
    <w:rsid w:val="00BF5648"/>
    <w:rsid w:val="00BF7EC0"/>
    <w:rsid w:val="00C015ED"/>
    <w:rsid w:val="00C02279"/>
    <w:rsid w:val="00C04C19"/>
    <w:rsid w:val="00C05866"/>
    <w:rsid w:val="00C0675D"/>
    <w:rsid w:val="00C11D1E"/>
    <w:rsid w:val="00C15D9F"/>
    <w:rsid w:val="00C17333"/>
    <w:rsid w:val="00C20190"/>
    <w:rsid w:val="00C27A79"/>
    <w:rsid w:val="00C34820"/>
    <w:rsid w:val="00C349B5"/>
    <w:rsid w:val="00C377F5"/>
    <w:rsid w:val="00C40FAF"/>
    <w:rsid w:val="00C41335"/>
    <w:rsid w:val="00C41A35"/>
    <w:rsid w:val="00C43CA3"/>
    <w:rsid w:val="00C43FFC"/>
    <w:rsid w:val="00C503EA"/>
    <w:rsid w:val="00C5260A"/>
    <w:rsid w:val="00C54161"/>
    <w:rsid w:val="00C54AC8"/>
    <w:rsid w:val="00C64633"/>
    <w:rsid w:val="00C6540E"/>
    <w:rsid w:val="00C72735"/>
    <w:rsid w:val="00C74763"/>
    <w:rsid w:val="00C75195"/>
    <w:rsid w:val="00C76D62"/>
    <w:rsid w:val="00C86644"/>
    <w:rsid w:val="00C90254"/>
    <w:rsid w:val="00C9488D"/>
    <w:rsid w:val="00C96B77"/>
    <w:rsid w:val="00CB019E"/>
    <w:rsid w:val="00CB0AA6"/>
    <w:rsid w:val="00CB415F"/>
    <w:rsid w:val="00CC46A9"/>
    <w:rsid w:val="00CC549C"/>
    <w:rsid w:val="00CD4496"/>
    <w:rsid w:val="00CD5E1F"/>
    <w:rsid w:val="00CE0656"/>
    <w:rsid w:val="00CE7D82"/>
    <w:rsid w:val="00CF00C5"/>
    <w:rsid w:val="00D11506"/>
    <w:rsid w:val="00D158E8"/>
    <w:rsid w:val="00D208A4"/>
    <w:rsid w:val="00D22355"/>
    <w:rsid w:val="00D229FA"/>
    <w:rsid w:val="00D2423F"/>
    <w:rsid w:val="00D260A1"/>
    <w:rsid w:val="00D277EB"/>
    <w:rsid w:val="00D34818"/>
    <w:rsid w:val="00D368C3"/>
    <w:rsid w:val="00D37C95"/>
    <w:rsid w:val="00D5003B"/>
    <w:rsid w:val="00D52223"/>
    <w:rsid w:val="00D56D9A"/>
    <w:rsid w:val="00D60051"/>
    <w:rsid w:val="00D622BB"/>
    <w:rsid w:val="00D626F2"/>
    <w:rsid w:val="00D6396F"/>
    <w:rsid w:val="00D77324"/>
    <w:rsid w:val="00D80B2D"/>
    <w:rsid w:val="00D83858"/>
    <w:rsid w:val="00D84248"/>
    <w:rsid w:val="00D9760B"/>
    <w:rsid w:val="00DA0196"/>
    <w:rsid w:val="00DB6273"/>
    <w:rsid w:val="00DC186C"/>
    <w:rsid w:val="00DC1D26"/>
    <w:rsid w:val="00DC1D4E"/>
    <w:rsid w:val="00DC60D7"/>
    <w:rsid w:val="00DD0F27"/>
    <w:rsid w:val="00DE36A4"/>
    <w:rsid w:val="00DF5A67"/>
    <w:rsid w:val="00DF73D5"/>
    <w:rsid w:val="00E01D11"/>
    <w:rsid w:val="00E0384C"/>
    <w:rsid w:val="00E10D77"/>
    <w:rsid w:val="00E1290E"/>
    <w:rsid w:val="00E2214D"/>
    <w:rsid w:val="00E37F42"/>
    <w:rsid w:val="00E424CF"/>
    <w:rsid w:val="00E42E1E"/>
    <w:rsid w:val="00E44A7D"/>
    <w:rsid w:val="00E57A35"/>
    <w:rsid w:val="00E60B6C"/>
    <w:rsid w:val="00E73F9E"/>
    <w:rsid w:val="00E838A4"/>
    <w:rsid w:val="00E905AC"/>
    <w:rsid w:val="00E94FC0"/>
    <w:rsid w:val="00EA0E00"/>
    <w:rsid w:val="00EA2E0D"/>
    <w:rsid w:val="00EB72EB"/>
    <w:rsid w:val="00EC00DD"/>
    <w:rsid w:val="00EC327F"/>
    <w:rsid w:val="00EC5116"/>
    <w:rsid w:val="00EC517A"/>
    <w:rsid w:val="00EC62F1"/>
    <w:rsid w:val="00EE17EF"/>
    <w:rsid w:val="00EE4518"/>
    <w:rsid w:val="00EF0330"/>
    <w:rsid w:val="00EF3CFF"/>
    <w:rsid w:val="00EF4B07"/>
    <w:rsid w:val="00EF5895"/>
    <w:rsid w:val="00EF6A3C"/>
    <w:rsid w:val="00F03C58"/>
    <w:rsid w:val="00F110CD"/>
    <w:rsid w:val="00F16DF9"/>
    <w:rsid w:val="00F27A8C"/>
    <w:rsid w:val="00F3126B"/>
    <w:rsid w:val="00F327C3"/>
    <w:rsid w:val="00F411DB"/>
    <w:rsid w:val="00F41684"/>
    <w:rsid w:val="00F4196B"/>
    <w:rsid w:val="00F45F5F"/>
    <w:rsid w:val="00F47869"/>
    <w:rsid w:val="00F52A32"/>
    <w:rsid w:val="00F56C58"/>
    <w:rsid w:val="00F6308E"/>
    <w:rsid w:val="00F672B7"/>
    <w:rsid w:val="00F715C6"/>
    <w:rsid w:val="00F7180A"/>
    <w:rsid w:val="00F728C5"/>
    <w:rsid w:val="00F7332F"/>
    <w:rsid w:val="00F75BFA"/>
    <w:rsid w:val="00F816ED"/>
    <w:rsid w:val="00F826E4"/>
    <w:rsid w:val="00F83848"/>
    <w:rsid w:val="00F8435D"/>
    <w:rsid w:val="00F868DB"/>
    <w:rsid w:val="00F87157"/>
    <w:rsid w:val="00F948E9"/>
    <w:rsid w:val="00F95A31"/>
    <w:rsid w:val="00FA6F71"/>
    <w:rsid w:val="00FB12E1"/>
    <w:rsid w:val="00FB2D41"/>
    <w:rsid w:val="00FB40A1"/>
    <w:rsid w:val="00FB40B9"/>
    <w:rsid w:val="00FB76BC"/>
    <w:rsid w:val="00FB7ECE"/>
    <w:rsid w:val="00FC422C"/>
    <w:rsid w:val="00FC4588"/>
    <w:rsid w:val="00FC5710"/>
    <w:rsid w:val="00FD2E3C"/>
    <w:rsid w:val="00FD677F"/>
    <w:rsid w:val="00FE0E2C"/>
    <w:rsid w:val="00FE42EE"/>
    <w:rsid w:val="00FE6387"/>
    <w:rsid w:val="00FF14DB"/>
    <w:rsid w:val="00FF4C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700F5"/>
  <w15:chartTrackingRefBased/>
  <w15:docId w15:val="{89E8F7FA-B058-4303-BDAC-6D46148D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B0B76"/>
    <w:pPr>
      <w:ind w:left="720"/>
      <w:contextualSpacing/>
    </w:pPr>
  </w:style>
  <w:style w:type="table" w:styleId="Lentelstinklelis">
    <w:name w:val="Table Grid"/>
    <w:basedOn w:val="prastojilentel"/>
    <w:uiPriority w:val="39"/>
    <w:rsid w:val="00330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25F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25FED"/>
  </w:style>
  <w:style w:type="paragraph" w:styleId="Porat">
    <w:name w:val="footer"/>
    <w:basedOn w:val="prastasis"/>
    <w:link w:val="PoratDiagrama"/>
    <w:uiPriority w:val="99"/>
    <w:unhideWhenUsed/>
    <w:rsid w:val="00725FE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25FED"/>
  </w:style>
  <w:style w:type="paragraph" w:styleId="Betarp">
    <w:name w:val="No Spacing"/>
    <w:link w:val="BetarpDiagrama"/>
    <w:uiPriority w:val="1"/>
    <w:qFormat/>
    <w:rsid w:val="006F69CA"/>
    <w:pPr>
      <w:spacing w:after="0" w:line="240" w:lineRule="auto"/>
    </w:pPr>
    <w:rPr>
      <w:rFonts w:ascii="Times New Roman" w:eastAsia="Calibri" w:hAnsi="Times New Roman" w:cs="Times New Roman"/>
      <w:sz w:val="24"/>
    </w:rPr>
  </w:style>
  <w:style w:type="character" w:customStyle="1" w:styleId="BetarpDiagrama">
    <w:name w:val="Be tarpų Diagrama"/>
    <w:basedOn w:val="Numatytasispastraiposriftas"/>
    <w:link w:val="Betarp"/>
    <w:uiPriority w:val="1"/>
    <w:rsid w:val="006F69CA"/>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C64FE-8570-4D35-812A-44F06916D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6353</Words>
  <Characters>3622</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BRTS</dc:creator>
  <cp:keywords/>
  <dc:description/>
  <cp:lastModifiedBy>Andrius Drungys</cp:lastModifiedBy>
  <cp:revision>36</cp:revision>
  <cp:lastPrinted>2026-08-19T11:48:00Z</cp:lastPrinted>
  <dcterms:created xsi:type="dcterms:W3CDTF">2026-08-19T10:19:00Z</dcterms:created>
  <dcterms:modified xsi:type="dcterms:W3CDTF">2026-08-19T11:57:00Z</dcterms:modified>
</cp:coreProperties>
</file>