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5745A"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4F6FC9" w14:textId="77777777" w:rsidR="0050665D" w:rsidRPr="00B5745A" w:rsidRDefault="0050665D" w:rsidP="0050665D">
          <w:pPr>
            <w:spacing w:after="120" w:line="20" w:lineRule="atLeast"/>
            <w:contextualSpacing/>
            <w:jc w:val="center"/>
            <w:rPr>
              <w:rFonts w:cstheme="minorHAnsi"/>
              <w:b/>
              <w:bCs/>
              <w:sz w:val="24"/>
              <w:szCs w:val="24"/>
            </w:rPr>
          </w:pPr>
          <w:r w:rsidRPr="00B5745A">
            <w:rPr>
              <w:rFonts w:cstheme="minorHAnsi"/>
              <w:b/>
              <w:bCs/>
              <w:sz w:val="24"/>
              <w:szCs w:val="24"/>
            </w:rPr>
            <w:t>JONAVOS RAJONO SAVIVALDYBĖS ADMINISTRACIJA</w:t>
          </w:r>
        </w:p>
        <w:p w14:paraId="46803395" w14:textId="77777777" w:rsidR="0050665D" w:rsidRPr="00B5745A" w:rsidRDefault="0050665D" w:rsidP="0050665D">
          <w:pPr>
            <w:spacing w:after="120" w:line="20" w:lineRule="atLeast"/>
            <w:contextualSpacing/>
            <w:jc w:val="center"/>
            <w:rPr>
              <w:rFonts w:cstheme="minorHAnsi"/>
              <w:sz w:val="24"/>
              <w:szCs w:val="24"/>
            </w:rPr>
          </w:pPr>
          <w:r w:rsidRPr="00B5745A">
            <w:rPr>
              <w:rFonts w:cstheme="minorHAnsi"/>
              <w:sz w:val="24"/>
              <w:szCs w:val="24"/>
            </w:rPr>
            <w:t>Žeimių g. 13, LT-55158, Jonava</w:t>
          </w:r>
        </w:p>
        <w:p w14:paraId="3F47B27F" w14:textId="73130899" w:rsidR="0050665D" w:rsidRPr="00B5745A" w:rsidRDefault="0050665D" w:rsidP="0050665D">
          <w:pPr>
            <w:spacing w:after="120" w:line="20" w:lineRule="atLeast"/>
            <w:contextualSpacing/>
            <w:jc w:val="center"/>
            <w:rPr>
              <w:rFonts w:cstheme="minorHAnsi"/>
              <w:sz w:val="24"/>
              <w:szCs w:val="24"/>
            </w:rPr>
          </w:pPr>
          <w:r w:rsidRPr="00B5745A">
            <w:rPr>
              <w:rFonts w:cstheme="minorHAnsi"/>
              <w:sz w:val="24"/>
              <w:szCs w:val="24"/>
            </w:rPr>
            <w:t xml:space="preserve">telefonas </w:t>
          </w:r>
          <w:r w:rsidR="00D75018" w:rsidRPr="00B5745A">
            <w:rPr>
              <w:rFonts w:cstheme="minorHAnsi"/>
              <w:sz w:val="24"/>
              <w:szCs w:val="24"/>
            </w:rPr>
            <w:t>+370</w:t>
          </w:r>
          <w:r w:rsidRPr="00B5745A">
            <w:rPr>
              <w:rFonts w:cstheme="minorHAnsi"/>
              <w:sz w:val="24"/>
              <w:szCs w:val="24"/>
            </w:rPr>
            <w:t xml:space="preserve"> 349 501 54, el. paštas </w:t>
          </w:r>
          <w:hyperlink r:id="rId11" w:history="1">
            <w:r w:rsidRPr="00B5745A">
              <w:rPr>
                <w:rStyle w:val="Hipersaitas"/>
                <w:rFonts w:cstheme="minorHAnsi"/>
                <w:sz w:val="24"/>
                <w:szCs w:val="24"/>
              </w:rPr>
              <w:t>administracija@jonava.lt</w:t>
            </w:r>
          </w:hyperlink>
          <w:r w:rsidRPr="00B5745A">
            <w:rPr>
              <w:rFonts w:cstheme="minorHAnsi"/>
              <w:sz w:val="24"/>
              <w:szCs w:val="24"/>
            </w:rPr>
            <w:t xml:space="preserve">  </w:t>
          </w:r>
        </w:p>
        <w:p w14:paraId="3C978409" w14:textId="77777777" w:rsidR="0050665D" w:rsidRPr="00B5745A" w:rsidRDefault="0050665D" w:rsidP="0050665D">
          <w:pPr>
            <w:spacing w:after="120" w:line="20" w:lineRule="atLeast"/>
            <w:contextualSpacing/>
            <w:jc w:val="center"/>
            <w:rPr>
              <w:rFonts w:cstheme="minorHAnsi"/>
              <w:sz w:val="24"/>
              <w:szCs w:val="24"/>
            </w:rPr>
          </w:pPr>
          <w:r w:rsidRPr="00B5745A">
            <w:rPr>
              <w:rFonts w:cstheme="minorHAnsi"/>
              <w:sz w:val="24"/>
              <w:szCs w:val="24"/>
            </w:rPr>
            <w:t>Duomenys kaupiami ir saugomi Juridinių asmenų registre, kodas 188769070</w:t>
          </w:r>
        </w:p>
        <w:p w14:paraId="1BB11534" w14:textId="77777777" w:rsidR="0050665D" w:rsidRPr="00B5745A" w:rsidRDefault="0050665D" w:rsidP="0050665D">
          <w:pPr>
            <w:spacing w:after="120" w:line="20" w:lineRule="atLeast"/>
            <w:contextualSpacing/>
            <w:jc w:val="center"/>
            <w:rPr>
              <w:rFonts w:cstheme="minorHAnsi"/>
              <w:sz w:val="24"/>
              <w:szCs w:val="24"/>
            </w:rPr>
          </w:pPr>
        </w:p>
        <w:p w14:paraId="73872DC0" w14:textId="77777777" w:rsidR="0050665D" w:rsidRPr="00B5745A" w:rsidRDefault="0050665D" w:rsidP="0050665D">
          <w:pPr>
            <w:tabs>
              <w:tab w:val="left" w:pos="870"/>
            </w:tabs>
            <w:spacing w:after="120" w:line="20" w:lineRule="atLeast"/>
            <w:contextualSpacing/>
            <w:rPr>
              <w:rFonts w:cstheme="minorHAnsi"/>
              <w:sz w:val="24"/>
              <w:szCs w:val="24"/>
            </w:rPr>
          </w:pPr>
          <w:r w:rsidRPr="00B5745A">
            <w:rPr>
              <w:rFonts w:cstheme="minorHAnsi"/>
              <w:sz w:val="24"/>
              <w:szCs w:val="24"/>
            </w:rPr>
            <w:tab/>
          </w:r>
        </w:p>
        <w:p w14:paraId="23F311FE" w14:textId="77777777" w:rsidR="0050665D" w:rsidRPr="00F0499F" w:rsidRDefault="0050665D" w:rsidP="0050665D">
          <w:pPr>
            <w:spacing w:after="120" w:line="20" w:lineRule="atLeast"/>
            <w:contextualSpacing/>
            <w:jc w:val="center"/>
            <w:rPr>
              <w:rFonts w:cstheme="minorHAnsi"/>
              <w:sz w:val="24"/>
              <w:szCs w:val="24"/>
            </w:rPr>
          </w:pPr>
        </w:p>
        <w:p w14:paraId="3F05FED6" w14:textId="77777777" w:rsidR="0050665D" w:rsidRDefault="0050665D" w:rsidP="0050665D">
          <w:pPr>
            <w:spacing w:after="120" w:line="20" w:lineRule="atLeast"/>
            <w:ind w:left="5245"/>
            <w:contextualSpacing/>
            <w:rPr>
              <w:rFonts w:cstheme="minorHAnsi"/>
              <w:sz w:val="24"/>
              <w:szCs w:val="24"/>
            </w:rPr>
          </w:pPr>
          <w:r>
            <w:rPr>
              <w:rFonts w:cstheme="minorHAnsi"/>
              <w:sz w:val="24"/>
              <w:szCs w:val="24"/>
            </w:rPr>
            <w:t>PATVIRTINTA</w:t>
          </w:r>
        </w:p>
        <w:p w14:paraId="640E2F1B" w14:textId="77777777" w:rsidR="0050665D" w:rsidRDefault="0050665D" w:rsidP="0050665D">
          <w:pPr>
            <w:spacing w:after="120" w:line="20" w:lineRule="atLeast"/>
            <w:ind w:left="5245"/>
            <w:contextualSpacing/>
            <w:rPr>
              <w:rFonts w:cstheme="minorHAnsi"/>
              <w:sz w:val="24"/>
              <w:szCs w:val="24"/>
            </w:rPr>
          </w:pPr>
          <w:r>
            <w:rPr>
              <w:rFonts w:cstheme="minorHAnsi"/>
              <w:sz w:val="24"/>
              <w:szCs w:val="24"/>
            </w:rPr>
            <w:t>Jonavos rajono savivaldybės administracijos</w:t>
          </w:r>
        </w:p>
        <w:p w14:paraId="0F321712" w14:textId="77777777" w:rsidR="0050665D" w:rsidRDefault="0050665D" w:rsidP="0050665D">
          <w:pPr>
            <w:spacing w:after="120" w:line="20" w:lineRule="atLeast"/>
            <w:ind w:left="5245"/>
            <w:contextualSpacing/>
            <w:rPr>
              <w:rFonts w:cstheme="minorHAnsi"/>
              <w:sz w:val="24"/>
              <w:szCs w:val="24"/>
            </w:rPr>
          </w:pPr>
          <w:r>
            <w:rPr>
              <w:rFonts w:cstheme="minorHAnsi"/>
              <w:sz w:val="24"/>
              <w:szCs w:val="24"/>
            </w:rPr>
            <w:t>direktorius</w:t>
          </w:r>
        </w:p>
        <w:p w14:paraId="0FABD579" w14:textId="77777777" w:rsidR="0050665D" w:rsidRDefault="0050665D" w:rsidP="0050665D">
          <w:pPr>
            <w:spacing w:after="120" w:line="20" w:lineRule="atLeast"/>
            <w:ind w:left="5245"/>
            <w:contextualSpacing/>
            <w:rPr>
              <w:rFonts w:cstheme="minorHAnsi"/>
              <w:sz w:val="24"/>
              <w:szCs w:val="24"/>
            </w:rPr>
          </w:pPr>
          <w:r>
            <w:rPr>
              <w:rFonts w:cstheme="minorHAnsi"/>
              <w:sz w:val="24"/>
              <w:szCs w:val="24"/>
            </w:rPr>
            <w:t>Valdas Majauskas</w:t>
          </w:r>
        </w:p>
        <w:p w14:paraId="4E2944D2" w14:textId="77777777" w:rsidR="0050665D" w:rsidRDefault="0050665D" w:rsidP="0050665D">
          <w:pPr>
            <w:spacing w:after="120" w:line="20" w:lineRule="atLeast"/>
            <w:ind w:left="5245"/>
            <w:contextualSpacing/>
            <w:rPr>
              <w:rFonts w:cstheme="minorHAnsi"/>
              <w:sz w:val="24"/>
              <w:szCs w:val="24"/>
            </w:rPr>
          </w:pPr>
        </w:p>
        <w:p w14:paraId="2041F92B" w14:textId="77777777" w:rsidR="0050665D" w:rsidRPr="00F0499F" w:rsidRDefault="0050665D" w:rsidP="0050665D">
          <w:pPr>
            <w:spacing w:after="120" w:line="20" w:lineRule="atLeast"/>
            <w:ind w:left="5245"/>
            <w:contextualSpacing/>
            <w:rPr>
              <w:rFonts w:cstheme="minorHAnsi"/>
              <w:sz w:val="24"/>
              <w:szCs w:val="24"/>
            </w:rPr>
          </w:pPr>
          <w:r>
            <w:rPr>
              <w:rFonts w:cstheme="minorHAnsi"/>
              <w:sz w:val="24"/>
              <w:szCs w:val="24"/>
            </w:rPr>
            <w:t>SUDERINTA</w:t>
          </w:r>
        </w:p>
        <w:p w14:paraId="64559ECB" w14:textId="3700715D" w:rsidR="00D75018" w:rsidRPr="0076297C" w:rsidRDefault="0050665D" w:rsidP="0050665D">
          <w:pPr>
            <w:spacing w:after="120" w:line="20" w:lineRule="atLeast"/>
            <w:ind w:left="5245"/>
            <w:contextualSpacing/>
            <w:rPr>
              <w:rFonts w:cstheme="minorHAnsi"/>
              <w:sz w:val="24"/>
              <w:szCs w:val="24"/>
            </w:rPr>
          </w:pPr>
          <w:r w:rsidRPr="00F20DA2">
            <w:rPr>
              <w:rFonts w:cstheme="minorHAnsi"/>
              <w:sz w:val="24"/>
              <w:szCs w:val="24"/>
            </w:rPr>
            <w:t xml:space="preserve">Jonavos rajono </w:t>
          </w:r>
          <w:r w:rsidRPr="006C5520">
            <w:rPr>
              <w:rFonts w:cstheme="minorHAnsi"/>
              <w:sz w:val="24"/>
              <w:szCs w:val="24"/>
            </w:rPr>
            <w:t xml:space="preserve">savivaldybės administracijos Viešųjų pirkimų komisijos </w:t>
          </w:r>
          <w:r w:rsidR="00DC6EEA" w:rsidRPr="0076297C">
            <w:rPr>
              <w:rFonts w:cstheme="minorHAnsi"/>
              <w:sz w:val="24"/>
              <w:szCs w:val="24"/>
            </w:rPr>
            <w:t>202</w:t>
          </w:r>
          <w:r w:rsidR="00D75018" w:rsidRPr="0076297C">
            <w:rPr>
              <w:rFonts w:cstheme="minorHAnsi"/>
              <w:sz w:val="24"/>
              <w:szCs w:val="24"/>
            </w:rPr>
            <w:t>5</w:t>
          </w:r>
          <w:r w:rsidR="00DC6EEA" w:rsidRPr="0076297C">
            <w:rPr>
              <w:rFonts w:cstheme="minorHAnsi"/>
              <w:sz w:val="24"/>
              <w:szCs w:val="24"/>
            </w:rPr>
            <w:t>-0</w:t>
          </w:r>
          <w:r w:rsidR="00D75018" w:rsidRPr="0076297C">
            <w:rPr>
              <w:rFonts w:cstheme="minorHAnsi"/>
              <w:sz w:val="24"/>
              <w:szCs w:val="24"/>
            </w:rPr>
            <w:t>1</w:t>
          </w:r>
          <w:r w:rsidR="00DC6EEA" w:rsidRPr="0076297C">
            <w:rPr>
              <w:rFonts w:cstheme="minorHAnsi"/>
              <w:sz w:val="24"/>
              <w:szCs w:val="24"/>
            </w:rPr>
            <w:t>-</w:t>
          </w:r>
          <w:r w:rsidR="0076297C" w:rsidRPr="0076297C">
            <w:rPr>
              <w:rFonts w:cstheme="minorHAnsi"/>
              <w:sz w:val="24"/>
              <w:szCs w:val="24"/>
            </w:rPr>
            <w:t>22</w:t>
          </w:r>
        </w:p>
        <w:p w14:paraId="1E00A809" w14:textId="3CFA9446" w:rsidR="0050665D" w:rsidRPr="0076297C" w:rsidRDefault="0050665D" w:rsidP="0050665D">
          <w:pPr>
            <w:spacing w:after="120" w:line="20" w:lineRule="atLeast"/>
            <w:ind w:left="5245"/>
            <w:contextualSpacing/>
            <w:rPr>
              <w:rFonts w:cstheme="minorHAnsi"/>
              <w:sz w:val="24"/>
              <w:szCs w:val="24"/>
            </w:rPr>
          </w:pPr>
          <w:r w:rsidRPr="0076297C">
            <w:rPr>
              <w:rFonts w:cstheme="minorHAnsi"/>
              <w:sz w:val="24"/>
              <w:szCs w:val="24"/>
            </w:rPr>
            <w:t xml:space="preserve">protokolu Nr. </w:t>
          </w:r>
          <w:r w:rsidR="006C5520" w:rsidRPr="0076297C">
            <w:rPr>
              <w:rFonts w:cstheme="minorHAnsi"/>
              <w:sz w:val="24"/>
              <w:szCs w:val="24"/>
            </w:rPr>
            <w:t>3Ū-</w:t>
          </w:r>
          <w:r w:rsidR="0076297C" w:rsidRPr="0076297C">
            <w:rPr>
              <w:rFonts w:cstheme="minorHAnsi"/>
              <w:sz w:val="24"/>
              <w:szCs w:val="24"/>
            </w:rPr>
            <w:t>26</w:t>
          </w:r>
        </w:p>
        <w:p w14:paraId="1A3B2AB4" w14:textId="77777777" w:rsidR="0050665D" w:rsidRPr="00F0499F" w:rsidRDefault="0050665D" w:rsidP="0050665D">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6AE1EF2A" w14:textId="77777777" w:rsidR="0050665D" w:rsidRPr="00F0499F" w:rsidRDefault="0050665D" w:rsidP="0050665D">
          <w:pPr>
            <w:spacing w:after="120" w:line="20" w:lineRule="atLeast"/>
            <w:ind w:left="5245"/>
            <w:contextualSpacing/>
            <w:rPr>
              <w:rFonts w:cstheme="minorHAnsi"/>
              <w:i/>
              <w:iCs/>
              <w:color w:val="0070C0"/>
              <w:sz w:val="24"/>
              <w:szCs w:val="24"/>
            </w:rPr>
          </w:pPr>
          <w:r w:rsidRPr="00F20DA2">
            <w:rPr>
              <w:rFonts w:cstheme="minorHAnsi"/>
              <w:i/>
              <w:iCs/>
              <w:sz w:val="24"/>
              <w:szCs w:val="24"/>
            </w:rPr>
            <w:t>NETAIKOMA</w:t>
          </w:r>
        </w:p>
        <w:p w14:paraId="7350A7E2" w14:textId="78A10BCD" w:rsidR="00D526C8" w:rsidRPr="00F0499F" w:rsidRDefault="00D526C8" w:rsidP="0050665D">
          <w:pPr>
            <w:spacing w:after="120" w:line="20" w:lineRule="atLeast"/>
            <w:contextualSpacing/>
            <w:jc w:val="center"/>
            <w:rPr>
              <w:rFonts w:cstheme="minorHAnsi"/>
              <w:sz w:val="24"/>
              <w:szCs w:val="24"/>
            </w:rPr>
          </w:pPr>
        </w:p>
        <w:p w14:paraId="1D1BF965" w14:textId="78103C8B" w:rsidR="00D526C8" w:rsidRPr="0050665D" w:rsidRDefault="007A130B" w:rsidP="004E4612">
          <w:pPr>
            <w:spacing w:after="120" w:line="20" w:lineRule="atLeast"/>
            <w:contextualSpacing/>
            <w:jc w:val="center"/>
            <w:rPr>
              <w:rFonts w:cstheme="minorHAnsi"/>
              <w:b/>
              <w:bCs/>
              <w:sz w:val="28"/>
              <w:szCs w:val="28"/>
            </w:rPr>
          </w:pPr>
          <w:r w:rsidRPr="0050665D">
            <w:rPr>
              <w:rFonts w:cstheme="minorHAnsi"/>
              <w:b/>
              <w:bCs/>
              <w:sz w:val="28"/>
              <w:szCs w:val="28"/>
            </w:rPr>
            <w:t xml:space="preserve">SUPAPRASTINTO </w:t>
          </w:r>
          <w:r w:rsidR="00D526C8" w:rsidRPr="0050665D">
            <w:rPr>
              <w:rFonts w:cstheme="minorHAnsi"/>
              <w:b/>
              <w:bCs/>
              <w:sz w:val="28"/>
              <w:szCs w:val="28"/>
            </w:rPr>
            <w:t>VIEŠOJO PIRKIMO „</w:t>
          </w:r>
          <w:r w:rsidR="0050665D" w:rsidRPr="0050665D">
            <w:rPr>
              <w:rFonts w:cstheme="minorHAnsi"/>
              <w:b/>
              <w:bCs/>
              <w:sz w:val="28"/>
              <w:szCs w:val="28"/>
            </w:rPr>
            <w:t>JONAVOS RAJONO SAVIVALDYBEI PRIKLAUSANČIŲ BŪSTŲ REMONTO DARBAI</w:t>
          </w:r>
          <w:r w:rsidR="00D526C8" w:rsidRPr="0050665D">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0FC90D8B" w14:textId="7D824C66" w:rsidR="00D526C8" w:rsidRPr="00F0499F" w:rsidRDefault="00D53BF4" w:rsidP="0050665D">
          <w:pPr>
            <w:spacing w:after="120" w:line="20" w:lineRule="atLeast"/>
            <w:contextualSpacing/>
            <w:jc w:val="center"/>
            <w:rPr>
              <w:rFonts w:cstheme="minorHAnsi"/>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50665D">
            <w:rPr>
              <w:rFonts w:cstheme="minorHAnsi"/>
              <w:b/>
              <w:bCs/>
              <w:sz w:val="28"/>
              <w:szCs w:val="28"/>
            </w:rPr>
            <w:t>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59F0D8A" w14:textId="7161D65A" w:rsidR="000862EF" w:rsidRDefault="001C24BC">
              <w:pPr>
                <w:pStyle w:val="Turinys1"/>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7753720" w:history="1">
                <w:r w:rsidR="000862EF" w:rsidRPr="00FD6812">
                  <w:rPr>
                    <w:rStyle w:val="Hipersaitas"/>
                    <w:rFonts w:cstheme="minorHAnsi"/>
                    <w:noProof/>
                  </w:rPr>
                  <w:t>1.</w:t>
                </w:r>
                <w:r w:rsidR="000862EF">
                  <w:rPr>
                    <w:noProof/>
                    <w:kern w:val="2"/>
                    <w:sz w:val="24"/>
                    <w:szCs w:val="24"/>
                    <w14:ligatures w14:val="standardContextual"/>
                  </w:rPr>
                  <w:tab/>
                </w:r>
                <w:r w:rsidR="000862EF" w:rsidRPr="00FD6812">
                  <w:rPr>
                    <w:rStyle w:val="Hipersaitas"/>
                    <w:rFonts w:cstheme="minorHAnsi"/>
                    <w:noProof/>
                  </w:rPr>
                  <w:t>Bendra informacija</w:t>
                </w:r>
                <w:r w:rsidR="000862EF">
                  <w:rPr>
                    <w:noProof/>
                    <w:webHidden/>
                  </w:rPr>
                  <w:tab/>
                </w:r>
                <w:r w:rsidR="000862EF">
                  <w:rPr>
                    <w:noProof/>
                    <w:webHidden/>
                  </w:rPr>
                  <w:fldChar w:fldCharType="begin"/>
                </w:r>
                <w:r w:rsidR="000862EF">
                  <w:rPr>
                    <w:noProof/>
                    <w:webHidden/>
                  </w:rPr>
                  <w:instrText xml:space="preserve"> PAGEREF _Toc187753720 \h </w:instrText>
                </w:r>
                <w:r w:rsidR="000862EF">
                  <w:rPr>
                    <w:noProof/>
                    <w:webHidden/>
                  </w:rPr>
                </w:r>
                <w:r w:rsidR="000862EF">
                  <w:rPr>
                    <w:noProof/>
                    <w:webHidden/>
                  </w:rPr>
                  <w:fldChar w:fldCharType="separate"/>
                </w:r>
                <w:r w:rsidR="000862EF">
                  <w:rPr>
                    <w:noProof/>
                    <w:webHidden/>
                  </w:rPr>
                  <w:t>2</w:t>
                </w:r>
                <w:r w:rsidR="000862EF">
                  <w:rPr>
                    <w:noProof/>
                    <w:webHidden/>
                  </w:rPr>
                  <w:fldChar w:fldCharType="end"/>
                </w:r>
              </w:hyperlink>
            </w:p>
            <w:p w14:paraId="71D76C5A" w14:textId="3436A19A" w:rsidR="000862EF" w:rsidRDefault="000862EF">
              <w:pPr>
                <w:pStyle w:val="Turinys1"/>
                <w:rPr>
                  <w:noProof/>
                  <w:kern w:val="2"/>
                  <w:sz w:val="24"/>
                  <w:szCs w:val="24"/>
                  <w14:ligatures w14:val="standardContextual"/>
                </w:rPr>
              </w:pPr>
              <w:hyperlink w:anchor="_Toc187753721" w:history="1">
                <w:r w:rsidRPr="00FD6812">
                  <w:rPr>
                    <w:rStyle w:val="Hipersaitas"/>
                    <w:rFonts w:cstheme="minorHAnsi"/>
                    <w:noProof/>
                  </w:rPr>
                  <w:t>2.</w:t>
                </w:r>
                <w:r>
                  <w:rPr>
                    <w:noProof/>
                    <w:kern w:val="2"/>
                    <w:sz w:val="24"/>
                    <w:szCs w:val="24"/>
                    <w14:ligatures w14:val="standardContextual"/>
                  </w:rPr>
                  <w:tab/>
                </w:r>
                <w:r w:rsidRPr="00FD6812">
                  <w:rPr>
                    <w:rStyle w:val="Hipersaitas"/>
                    <w:rFonts w:cstheme="minorHAnsi"/>
                    <w:noProof/>
                  </w:rPr>
                  <w:t>Pirkimo objektas</w:t>
                </w:r>
                <w:r>
                  <w:rPr>
                    <w:noProof/>
                    <w:webHidden/>
                  </w:rPr>
                  <w:tab/>
                </w:r>
                <w:r>
                  <w:rPr>
                    <w:noProof/>
                    <w:webHidden/>
                  </w:rPr>
                  <w:fldChar w:fldCharType="begin"/>
                </w:r>
                <w:r>
                  <w:rPr>
                    <w:noProof/>
                    <w:webHidden/>
                  </w:rPr>
                  <w:instrText xml:space="preserve"> PAGEREF _Toc187753721 \h </w:instrText>
                </w:r>
                <w:r>
                  <w:rPr>
                    <w:noProof/>
                    <w:webHidden/>
                  </w:rPr>
                </w:r>
                <w:r>
                  <w:rPr>
                    <w:noProof/>
                    <w:webHidden/>
                  </w:rPr>
                  <w:fldChar w:fldCharType="separate"/>
                </w:r>
                <w:r>
                  <w:rPr>
                    <w:noProof/>
                    <w:webHidden/>
                  </w:rPr>
                  <w:t>2</w:t>
                </w:r>
                <w:r>
                  <w:rPr>
                    <w:noProof/>
                    <w:webHidden/>
                  </w:rPr>
                  <w:fldChar w:fldCharType="end"/>
                </w:r>
              </w:hyperlink>
            </w:p>
            <w:p w14:paraId="7064B765" w14:textId="4026D558" w:rsidR="000862EF" w:rsidRDefault="000862EF">
              <w:pPr>
                <w:pStyle w:val="Turinys1"/>
                <w:rPr>
                  <w:noProof/>
                  <w:kern w:val="2"/>
                  <w:sz w:val="24"/>
                  <w:szCs w:val="24"/>
                  <w14:ligatures w14:val="standardContextual"/>
                </w:rPr>
              </w:pPr>
              <w:hyperlink w:anchor="_Toc187753722" w:history="1">
                <w:r w:rsidRPr="00FD6812">
                  <w:rPr>
                    <w:rStyle w:val="Hipersaitas"/>
                    <w:rFonts w:cstheme="minorHAnsi"/>
                    <w:noProof/>
                  </w:rPr>
                  <w:t>3.</w:t>
                </w:r>
                <w:r>
                  <w:rPr>
                    <w:noProof/>
                    <w:kern w:val="2"/>
                    <w:sz w:val="24"/>
                    <w:szCs w:val="24"/>
                    <w14:ligatures w14:val="standardContextual"/>
                  </w:rPr>
                  <w:tab/>
                </w:r>
                <w:r w:rsidRPr="00FD6812">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_Toc187753722 \h </w:instrText>
                </w:r>
                <w:r>
                  <w:rPr>
                    <w:noProof/>
                    <w:webHidden/>
                  </w:rPr>
                </w:r>
                <w:r>
                  <w:rPr>
                    <w:noProof/>
                    <w:webHidden/>
                  </w:rPr>
                  <w:fldChar w:fldCharType="separate"/>
                </w:r>
                <w:r>
                  <w:rPr>
                    <w:noProof/>
                    <w:webHidden/>
                  </w:rPr>
                  <w:t>2</w:t>
                </w:r>
                <w:r>
                  <w:rPr>
                    <w:noProof/>
                    <w:webHidden/>
                  </w:rPr>
                  <w:fldChar w:fldCharType="end"/>
                </w:r>
              </w:hyperlink>
            </w:p>
            <w:p w14:paraId="62DCA3E3" w14:textId="5D0C21A2" w:rsidR="000862EF" w:rsidRDefault="000862EF">
              <w:pPr>
                <w:pStyle w:val="Turinys1"/>
                <w:rPr>
                  <w:noProof/>
                  <w:kern w:val="2"/>
                  <w:sz w:val="24"/>
                  <w:szCs w:val="24"/>
                  <w14:ligatures w14:val="standardContextual"/>
                </w:rPr>
              </w:pPr>
              <w:hyperlink w:anchor="_Toc187753723" w:history="1">
                <w:r w:rsidRPr="00FD6812">
                  <w:rPr>
                    <w:rStyle w:val="Hipersaitas"/>
                    <w:rFonts w:cstheme="minorHAnsi"/>
                    <w:noProof/>
                  </w:rPr>
                  <w:t>4.</w:t>
                </w:r>
                <w:r>
                  <w:rPr>
                    <w:noProof/>
                    <w:kern w:val="2"/>
                    <w:sz w:val="24"/>
                    <w:szCs w:val="24"/>
                    <w14:ligatures w14:val="standardContextual"/>
                  </w:rPr>
                  <w:tab/>
                </w:r>
                <w:r w:rsidRPr="00FD681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_Toc187753723 \h </w:instrText>
                </w:r>
                <w:r>
                  <w:rPr>
                    <w:noProof/>
                    <w:webHidden/>
                  </w:rPr>
                </w:r>
                <w:r>
                  <w:rPr>
                    <w:noProof/>
                    <w:webHidden/>
                  </w:rPr>
                  <w:fldChar w:fldCharType="separate"/>
                </w:r>
                <w:r>
                  <w:rPr>
                    <w:noProof/>
                    <w:webHidden/>
                  </w:rPr>
                  <w:t>3</w:t>
                </w:r>
                <w:r>
                  <w:rPr>
                    <w:noProof/>
                    <w:webHidden/>
                  </w:rPr>
                  <w:fldChar w:fldCharType="end"/>
                </w:r>
              </w:hyperlink>
            </w:p>
            <w:p w14:paraId="45882198" w14:textId="4203AEFD" w:rsidR="000862EF" w:rsidRDefault="000862EF">
              <w:pPr>
                <w:pStyle w:val="Turinys1"/>
                <w:rPr>
                  <w:noProof/>
                  <w:kern w:val="2"/>
                  <w:sz w:val="24"/>
                  <w:szCs w:val="24"/>
                  <w14:ligatures w14:val="standardContextual"/>
                </w:rPr>
              </w:pPr>
              <w:hyperlink w:anchor="_Toc187753724" w:history="1">
                <w:r w:rsidRPr="00FD6812">
                  <w:rPr>
                    <w:rStyle w:val="Hipersaitas"/>
                    <w:rFonts w:cstheme="minorHAnsi"/>
                    <w:noProof/>
                  </w:rPr>
                  <w:t>5.</w:t>
                </w:r>
                <w:r>
                  <w:rPr>
                    <w:noProof/>
                    <w:kern w:val="2"/>
                    <w:sz w:val="24"/>
                    <w:szCs w:val="24"/>
                    <w14:ligatures w14:val="standardContextual"/>
                  </w:rPr>
                  <w:tab/>
                </w:r>
                <w:r w:rsidRPr="00FD681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_Toc187753724 \h </w:instrText>
                </w:r>
                <w:r>
                  <w:rPr>
                    <w:noProof/>
                    <w:webHidden/>
                  </w:rPr>
                </w:r>
                <w:r>
                  <w:rPr>
                    <w:noProof/>
                    <w:webHidden/>
                  </w:rPr>
                  <w:fldChar w:fldCharType="separate"/>
                </w:r>
                <w:r>
                  <w:rPr>
                    <w:noProof/>
                    <w:webHidden/>
                  </w:rPr>
                  <w:t>3</w:t>
                </w:r>
                <w:r>
                  <w:rPr>
                    <w:noProof/>
                    <w:webHidden/>
                  </w:rPr>
                  <w:fldChar w:fldCharType="end"/>
                </w:r>
              </w:hyperlink>
            </w:p>
            <w:p w14:paraId="127D8DCD" w14:textId="5EA0E131" w:rsidR="000862EF" w:rsidRDefault="000862EF">
              <w:pPr>
                <w:pStyle w:val="Turinys1"/>
                <w:rPr>
                  <w:noProof/>
                  <w:kern w:val="2"/>
                  <w:sz w:val="24"/>
                  <w:szCs w:val="24"/>
                  <w14:ligatures w14:val="standardContextual"/>
                </w:rPr>
              </w:pPr>
              <w:hyperlink w:anchor="_Toc187753725" w:history="1">
                <w:r w:rsidRPr="00FD6812">
                  <w:rPr>
                    <w:rStyle w:val="Hipersaitas"/>
                    <w:rFonts w:cstheme="minorHAnsi"/>
                    <w:noProof/>
                  </w:rPr>
                  <w:t>6.</w:t>
                </w:r>
                <w:r>
                  <w:rPr>
                    <w:noProof/>
                    <w:kern w:val="2"/>
                    <w:sz w:val="24"/>
                    <w:szCs w:val="24"/>
                    <w14:ligatures w14:val="standardContextual"/>
                  </w:rPr>
                  <w:tab/>
                </w:r>
                <w:r w:rsidRPr="00FD6812">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_Toc187753725 \h </w:instrText>
                </w:r>
                <w:r>
                  <w:rPr>
                    <w:noProof/>
                    <w:webHidden/>
                  </w:rPr>
                </w:r>
                <w:r>
                  <w:rPr>
                    <w:noProof/>
                    <w:webHidden/>
                  </w:rPr>
                  <w:fldChar w:fldCharType="separate"/>
                </w:r>
                <w:r>
                  <w:rPr>
                    <w:noProof/>
                    <w:webHidden/>
                  </w:rPr>
                  <w:t>3</w:t>
                </w:r>
                <w:r>
                  <w:rPr>
                    <w:noProof/>
                    <w:webHidden/>
                  </w:rPr>
                  <w:fldChar w:fldCharType="end"/>
                </w:r>
              </w:hyperlink>
            </w:p>
            <w:p w14:paraId="75B5B32F" w14:textId="3C46A97D" w:rsidR="000862EF" w:rsidRDefault="000862EF">
              <w:pPr>
                <w:pStyle w:val="Turinys1"/>
                <w:rPr>
                  <w:noProof/>
                  <w:kern w:val="2"/>
                  <w:sz w:val="24"/>
                  <w:szCs w:val="24"/>
                  <w14:ligatures w14:val="standardContextual"/>
                </w:rPr>
              </w:pPr>
              <w:hyperlink w:anchor="_Toc187753726" w:history="1">
                <w:r w:rsidRPr="00FD6812">
                  <w:rPr>
                    <w:rStyle w:val="Hipersaitas"/>
                    <w:rFonts w:eastAsia="Calibri" w:cstheme="minorHAnsi"/>
                    <w:noProof/>
                  </w:rPr>
                  <w:t>7.</w:t>
                </w:r>
                <w:r>
                  <w:rPr>
                    <w:noProof/>
                    <w:kern w:val="2"/>
                    <w:sz w:val="24"/>
                    <w:szCs w:val="24"/>
                    <w14:ligatures w14:val="standardContextual"/>
                  </w:rPr>
                  <w:tab/>
                </w:r>
                <w:r w:rsidRPr="00FD681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_Toc187753726 \h </w:instrText>
                </w:r>
                <w:r>
                  <w:rPr>
                    <w:noProof/>
                    <w:webHidden/>
                  </w:rPr>
                </w:r>
                <w:r>
                  <w:rPr>
                    <w:noProof/>
                    <w:webHidden/>
                  </w:rPr>
                  <w:fldChar w:fldCharType="separate"/>
                </w:r>
                <w:r>
                  <w:rPr>
                    <w:noProof/>
                    <w:webHidden/>
                  </w:rPr>
                  <w:t>4</w:t>
                </w:r>
                <w:r>
                  <w:rPr>
                    <w:noProof/>
                    <w:webHidden/>
                  </w:rPr>
                  <w:fldChar w:fldCharType="end"/>
                </w:r>
              </w:hyperlink>
            </w:p>
            <w:p w14:paraId="56A7F760" w14:textId="70CFB560" w:rsidR="000862EF" w:rsidRDefault="000862EF">
              <w:pPr>
                <w:pStyle w:val="Turinys1"/>
                <w:rPr>
                  <w:noProof/>
                  <w:kern w:val="2"/>
                  <w:sz w:val="24"/>
                  <w:szCs w:val="24"/>
                  <w14:ligatures w14:val="standardContextual"/>
                </w:rPr>
              </w:pPr>
              <w:hyperlink w:anchor="_Toc187753727" w:history="1">
                <w:r w:rsidRPr="00FD6812">
                  <w:rPr>
                    <w:rStyle w:val="Hipersaitas"/>
                    <w:rFonts w:eastAsia="Calibri" w:cstheme="minorHAnsi"/>
                    <w:noProof/>
                  </w:rPr>
                  <w:t>8.</w:t>
                </w:r>
                <w:r>
                  <w:rPr>
                    <w:noProof/>
                    <w:kern w:val="2"/>
                    <w:sz w:val="24"/>
                    <w:szCs w:val="24"/>
                    <w14:ligatures w14:val="standardContextual"/>
                  </w:rPr>
                  <w:tab/>
                </w:r>
                <w:r w:rsidRPr="00FD681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_Toc187753727 \h </w:instrText>
                </w:r>
                <w:r>
                  <w:rPr>
                    <w:noProof/>
                    <w:webHidden/>
                  </w:rPr>
                </w:r>
                <w:r>
                  <w:rPr>
                    <w:noProof/>
                    <w:webHidden/>
                  </w:rPr>
                  <w:fldChar w:fldCharType="separate"/>
                </w:r>
                <w:r>
                  <w:rPr>
                    <w:noProof/>
                    <w:webHidden/>
                  </w:rPr>
                  <w:t>4</w:t>
                </w:r>
                <w:r>
                  <w:rPr>
                    <w:noProof/>
                    <w:webHidden/>
                  </w:rPr>
                  <w:fldChar w:fldCharType="end"/>
                </w:r>
              </w:hyperlink>
            </w:p>
            <w:p w14:paraId="04CA0DE6" w14:textId="12538C49" w:rsidR="000862EF" w:rsidRDefault="000862EF">
              <w:pPr>
                <w:pStyle w:val="Turinys1"/>
                <w:rPr>
                  <w:noProof/>
                  <w:kern w:val="2"/>
                  <w:sz w:val="24"/>
                  <w:szCs w:val="24"/>
                  <w14:ligatures w14:val="standardContextual"/>
                </w:rPr>
              </w:pPr>
              <w:hyperlink w:anchor="_Toc187753728" w:history="1">
                <w:r w:rsidRPr="00FD6812">
                  <w:rPr>
                    <w:rStyle w:val="Hipersaitas"/>
                    <w:rFonts w:eastAsia="Calibri" w:cstheme="minorHAnsi"/>
                    <w:noProof/>
                  </w:rPr>
                  <w:t>9.</w:t>
                </w:r>
                <w:r>
                  <w:rPr>
                    <w:noProof/>
                    <w:kern w:val="2"/>
                    <w:sz w:val="24"/>
                    <w:szCs w:val="24"/>
                    <w14:ligatures w14:val="standardContextual"/>
                  </w:rPr>
                  <w:tab/>
                </w:r>
                <w:r w:rsidRPr="00FD681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_Toc187753728 \h </w:instrText>
                </w:r>
                <w:r>
                  <w:rPr>
                    <w:noProof/>
                    <w:webHidden/>
                  </w:rPr>
                </w:r>
                <w:r>
                  <w:rPr>
                    <w:noProof/>
                    <w:webHidden/>
                  </w:rPr>
                  <w:fldChar w:fldCharType="separate"/>
                </w:r>
                <w:r>
                  <w:rPr>
                    <w:noProof/>
                    <w:webHidden/>
                  </w:rPr>
                  <w:t>4</w:t>
                </w:r>
                <w:r>
                  <w:rPr>
                    <w:noProof/>
                    <w:webHidden/>
                  </w:rPr>
                  <w:fldChar w:fldCharType="end"/>
                </w:r>
              </w:hyperlink>
            </w:p>
            <w:p w14:paraId="5683D2DF" w14:textId="1BBBF1F9" w:rsidR="000862EF" w:rsidRDefault="000862EF">
              <w:pPr>
                <w:pStyle w:val="Turinys1"/>
                <w:rPr>
                  <w:noProof/>
                  <w:kern w:val="2"/>
                  <w:sz w:val="24"/>
                  <w:szCs w:val="24"/>
                  <w14:ligatures w14:val="standardContextual"/>
                </w:rPr>
              </w:pPr>
              <w:hyperlink w:anchor="_Toc187753729" w:history="1">
                <w:r w:rsidRPr="00FD6812">
                  <w:rPr>
                    <w:rStyle w:val="Hipersaitas"/>
                    <w:rFonts w:eastAsia="Calibri" w:cstheme="minorHAnsi"/>
                    <w:noProof/>
                  </w:rPr>
                  <w:t>10.</w:t>
                </w:r>
                <w:r>
                  <w:rPr>
                    <w:noProof/>
                    <w:kern w:val="2"/>
                    <w:sz w:val="24"/>
                    <w:szCs w:val="24"/>
                    <w14:ligatures w14:val="standardContextual"/>
                  </w:rPr>
                  <w:tab/>
                </w:r>
                <w:r w:rsidRPr="00FD6812">
                  <w:rPr>
                    <w:rStyle w:val="Hipersaitas"/>
                    <w:rFonts w:cstheme="minorHAnsi"/>
                    <w:noProof/>
                  </w:rPr>
                  <w:t>Sutarties sudarymas</w:t>
                </w:r>
                <w:r>
                  <w:rPr>
                    <w:noProof/>
                    <w:webHidden/>
                  </w:rPr>
                  <w:tab/>
                </w:r>
                <w:r>
                  <w:rPr>
                    <w:noProof/>
                    <w:webHidden/>
                  </w:rPr>
                  <w:fldChar w:fldCharType="begin"/>
                </w:r>
                <w:r>
                  <w:rPr>
                    <w:noProof/>
                    <w:webHidden/>
                  </w:rPr>
                  <w:instrText xml:space="preserve"> PAGEREF _Toc187753729 \h </w:instrText>
                </w:r>
                <w:r>
                  <w:rPr>
                    <w:noProof/>
                    <w:webHidden/>
                  </w:rPr>
                </w:r>
                <w:r>
                  <w:rPr>
                    <w:noProof/>
                    <w:webHidden/>
                  </w:rPr>
                  <w:fldChar w:fldCharType="separate"/>
                </w:r>
                <w:r>
                  <w:rPr>
                    <w:noProof/>
                    <w:webHidden/>
                  </w:rPr>
                  <w:t>4</w:t>
                </w:r>
                <w:r>
                  <w:rPr>
                    <w:noProof/>
                    <w:webHidden/>
                  </w:rPr>
                  <w:fldChar w:fldCharType="end"/>
                </w:r>
              </w:hyperlink>
            </w:p>
            <w:p w14:paraId="1A3D9632" w14:textId="4B1E7EBE" w:rsidR="000862EF" w:rsidRDefault="000862EF">
              <w:pPr>
                <w:pStyle w:val="Turinys1"/>
                <w:rPr>
                  <w:noProof/>
                  <w:kern w:val="2"/>
                  <w:sz w:val="24"/>
                  <w:szCs w:val="24"/>
                  <w14:ligatures w14:val="standardContextual"/>
                </w:rPr>
              </w:pPr>
              <w:hyperlink w:anchor="_Toc187753730" w:history="1">
                <w:r w:rsidRPr="00FD6812">
                  <w:rPr>
                    <w:rStyle w:val="Hipersaitas"/>
                    <w:rFonts w:eastAsia="Calibri" w:cstheme="minorHAnsi"/>
                    <w:noProof/>
                  </w:rPr>
                  <w:t>11.</w:t>
                </w:r>
                <w:r>
                  <w:rPr>
                    <w:noProof/>
                    <w:kern w:val="2"/>
                    <w:sz w:val="24"/>
                    <w:szCs w:val="24"/>
                    <w14:ligatures w14:val="standardContextual"/>
                  </w:rPr>
                  <w:tab/>
                </w:r>
                <w:r w:rsidRPr="00FD6812">
                  <w:rPr>
                    <w:rStyle w:val="Hipersaitas"/>
                    <w:rFonts w:cstheme="minorHAnsi"/>
                    <w:noProof/>
                  </w:rPr>
                  <w:t>Kitos sąlygos</w:t>
                </w:r>
                <w:r>
                  <w:rPr>
                    <w:noProof/>
                    <w:webHidden/>
                  </w:rPr>
                  <w:tab/>
                </w:r>
                <w:r>
                  <w:rPr>
                    <w:noProof/>
                    <w:webHidden/>
                  </w:rPr>
                  <w:fldChar w:fldCharType="begin"/>
                </w:r>
                <w:r>
                  <w:rPr>
                    <w:noProof/>
                    <w:webHidden/>
                  </w:rPr>
                  <w:instrText xml:space="preserve"> PAGEREF _Toc187753730 \h </w:instrText>
                </w:r>
                <w:r>
                  <w:rPr>
                    <w:noProof/>
                    <w:webHidden/>
                  </w:rPr>
                </w:r>
                <w:r>
                  <w:rPr>
                    <w:noProof/>
                    <w:webHidden/>
                  </w:rPr>
                  <w:fldChar w:fldCharType="separate"/>
                </w:r>
                <w:r>
                  <w:rPr>
                    <w:noProof/>
                    <w:webHidden/>
                  </w:rPr>
                  <w:t>4</w:t>
                </w:r>
                <w:r>
                  <w:rPr>
                    <w:noProof/>
                    <w:webHidden/>
                  </w:rPr>
                  <w:fldChar w:fldCharType="end"/>
                </w:r>
              </w:hyperlink>
            </w:p>
            <w:p w14:paraId="47B7C631" w14:textId="14CC6685" w:rsidR="000862EF" w:rsidRDefault="000862EF">
              <w:pPr>
                <w:pStyle w:val="Turinys1"/>
                <w:rPr>
                  <w:noProof/>
                  <w:kern w:val="2"/>
                  <w:sz w:val="24"/>
                  <w:szCs w:val="24"/>
                  <w14:ligatures w14:val="standardContextual"/>
                </w:rPr>
              </w:pPr>
              <w:hyperlink w:anchor="_Toc187753731" w:history="1">
                <w:r w:rsidRPr="00FD681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_Toc187753731 \h </w:instrText>
                </w:r>
                <w:r>
                  <w:rPr>
                    <w:noProof/>
                    <w:webHidden/>
                  </w:rPr>
                </w:r>
                <w:r>
                  <w:rPr>
                    <w:noProof/>
                    <w:webHidden/>
                  </w:rPr>
                  <w:fldChar w:fldCharType="separate"/>
                </w:r>
                <w:r>
                  <w:rPr>
                    <w:noProof/>
                    <w:webHidden/>
                  </w:rPr>
                  <w:t>5</w:t>
                </w:r>
                <w:r>
                  <w:rPr>
                    <w:noProof/>
                    <w:webHidden/>
                  </w:rPr>
                  <w:fldChar w:fldCharType="end"/>
                </w:r>
              </w:hyperlink>
            </w:p>
            <w:p w14:paraId="703B3152" w14:textId="031DA449" w:rsidR="000862EF" w:rsidRDefault="000862EF">
              <w:pPr>
                <w:pStyle w:val="Turinys2"/>
                <w:rPr>
                  <w:noProof/>
                  <w:kern w:val="2"/>
                  <w:sz w:val="24"/>
                  <w:szCs w:val="24"/>
                  <w14:ligatures w14:val="standardContextual"/>
                </w:rPr>
              </w:pPr>
              <w:hyperlink w:anchor="_Toc187753732" w:history="1">
                <w:r w:rsidRPr="00FD681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_Toc187753732 \h </w:instrText>
                </w:r>
                <w:r>
                  <w:rPr>
                    <w:noProof/>
                    <w:webHidden/>
                  </w:rPr>
                </w:r>
                <w:r>
                  <w:rPr>
                    <w:noProof/>
                    <w:webHidden/>
                  </w:rPr>
                  <w:fldChar w:fldCharType="separate"/>
                </w:r>
                <w:r>
                  <w:rPr>
                    <w:noProof/>
                    <w:webHidden/>
                  </w:rPr>
                  <w:t>8</w:t>
                </w:r>
                <w:r>
                  <w:rPr>
                    <w:noProof/>
                    <w:webHidden/>
                  </w:rPr>
                  <w:fldChar w:fldCharType="end"/>
                </w:r>
              </w:hyperlink>
            </w:p>
            <w:p w14:paraId="29E009BB" w14:textId="51947154" w:rsidR="000862EF" w:rsidRDefault="000862EF">
              <w:pPr>
                <w:pStyle w:val="Turinys2"/>
                <w:rPr>
                  <w:noProof/>
                  <w:kern w:val="2"/>
                  <w:sz w:val="24"/>
                  <w:szCs w:val="24"/>
                  <w14:ligatures w14:val="standardContextual"/>
                </w:rPr>
              </w:pPr>
              <w:hyperlink w:anchor="_Toc187753733" w:history="1">
                <w:r w:rsidRPr="00FD681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_Toc187753733 \h </w:instrText>
                </w:r>
                <w:r>
                  <w:rPr>
                    <w:noProof/>
                    <w:webHidden/>
                  </w:rPr>
                </w:r>
                <w:r>
                  <w:rPr>
                    <w:noProof/>
                    <w:webHidden/>
                  </w:rPr>
                  <w:fldChar w:fldCharType="separate"/>
                </w:r>
                <w:r>
                  <w:rPr>
                    <w:noProof/>
                    <w:webHidden/>
                  </w:rPr>
                  <w:t>14</w:t>
                </w:r>
                <w:r>
                  <w:rPr>
                    <w:noProof/>
                    <w:webHidden/>
                  </w:rPr>
                  <w:fldChar w:fldCharType="end"/>
                </w:r>
              </w:hyperlink>
            </w:p>
            <w:p w14:paraId="12E216FD" w14:textId="1158DEA9" w:rsidR="000862EF" w:rsidRDefault="000862EF">
              <w:pPr>
                <w:pStyle w:val="Turinys2"/>
                <w:rPr>
                  <w:noProof/>
                  <w:kern w:val="2"/>
                  <w:sz w:val="24"/>
                  <w:szCs w:val="24"/>
                  <w14:ligatures w14:val="standardContextual"/>
                </w:rPr>
              </w:pPr>
              <w:hyperlink w:anchor="_Toc187753734" w:history="1">
                <w:r w:rsidRPr="00FD681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_Toc187753734 \h </w:instrText>
                </w:r>
                <w:r>
                  <w:rPr>
                    <w:noProof/>
                    <w:webHidden/>
                  </w:rPr>
                </w:r>
                <w:r>
                  <w:rPr>
                    <w:noProof/>
                    <w:webHidden/>
                  </w:rPr>
                  <w:fldChar w:fldCharType="separate"/>
                </w:r>
                <w:r>
                  <w:rPr>
                    <w:noProof/>
                    <w:webHidden/>
                  </w:rPr>
                  <w:t>21</w:t>
                </w:r>
                <w:r>
                  <w:rPr>
                    <w:noProof/>
                    <w:webHidden/>
                  </w:rPr>
                  <w:fldChar w:fldCharType="end"/>
                </w:r>
              </w:hyperlink>
            </w:p>
            <w:p w14:paraId="0698A967" w14:textId="7517B1EB" w:rsidR="000862EF" w:rsidRDefault="000862EF">
              <w:pPr>
                <w:pStyle w:val="Turinys2"/>
                <w:rPr>
                  <w:noProof/>
                  <w:kern w:val="2"/>
                  <w:sz w:val="24"/>
                  <w:szCs w:val="24"/>
                  <w14:ligatures w14:val="standardContextual"/>
                </w:rPr>
              </w:pPr>
              <w:hyperlink w:anchor="_Toc187753735" w:history="1">
                <w:r w:rsidRPr="00FD6812">
                  <w:rPr>
                    <w:rStyle w:val="Hipersaitas"/>
                    <w:rFonts w:eastAsia="Calibri" w:cstheme="minorHAnsi"/>
                    <w:noProof/>
                  </w:rPr>
                  <w:t>Pirkimo sąlygų 5 priedas „</w:t>
                </w:r>
                <w:r w:rsidRPr="00FD6812">
                  <w:rPr>
                    <w:rStyle w:val="Hipersaitas"/>
                    <w:rFonts w:cstheme="minorHAnsi"/>
                    <w:noProof/>
                  </w:rPr>
                  <w:t>Europos bendrasis viešųjų pirkimų dokumentas (</w:t>
                </w:r>
                <w:r w:rsidRPr="00FD6812">
                  <w:rPr>
                    <w:rStyle w:val="Hipersaitas"/>
                    <w:rFonts w:eastAsia="Calibri" w:cstheme="minorHAnsi"/>
                    <w:noProof/>
                  </w:rPr>
                  <w:t>EBVPD)“</w:t>
                </w:r>
                <w:r>
                  <w:rPr>
                    <w:noProof/>
                    <w:webHidden/>
                  </w:rPr>
                  <w:tab/>
                </w:r>
                <w:r>
                  <w:rPr>
                    <w:noProof/>
                    <w:webHidden/>
                  </w:rPr>
                  <w:fldChar w:fldCharType="begin"/>
                </w:r>
                <w:r>
                  <w:rPr>
                    <w:noProof/>
                    <w:webHidden/>
                  </w:rPr>
                  <w:instrText xml:space="preserve"> PAGEREF _Toc187753735 \h </w:instrText>
                </w:r>
                <w:r>
                  <w:rPr>
                    <w:noProof/>
                    <w:webHidden/>
                  </w:rPr>
                </w:r>
                <w:r>
                  <w:rPr>
                    <w:noProof/>
                    <w:webHidden/>
                  </w:rPr>
                  <w:fldChar w:fldCharType="separate"/>
                </w:r>
                <w:r>
                  <w:rPr>
                    <w:noProof/>
                    <w:webHidden/>
                  </w:rPr>
                  <w:t>27</w:t>
                </w:r>
                <w:r>
                  <w:rPr>
                    <w:noProof/>
                    <w:webHidden/>
                  </w:rPr>
                  <w:fldChar w:fldCharType="end"/>
                </w:r>
              </w:hyperlink>
            </w:p>
            <w:p w14:paraId="29A77E74" w14:textId="6023DCA8" w:rsidR="000862EF" w:rsidRDefault="000862EF">
              <w:pPr>
                <w:pStyle w:val="Turinys2"/>
                <w:rPr>
                  <w:noProof/>
                  <w:kern w:val="2"/>
                  <w:sz w:val="24"/>
                  <w:szCs w:val="24"/>
                  <w14:ligatures w14:val="standardContextual"/>
                </w:rPr>
              </w:pPr>
              <w:hyperlink w:anchor="_Toc187753736" w:history="1">
                <w:r w:rsidRPr="00FD681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_Toc187753736 \h </w:instrText>
                </w:r>
                <w:r>
                  <w:rPr>
                    <w:noProof/>
                    <w:webHidden/>
                  </w:rPr>
                </w:r>
                <w:r>
                  <w:rPr>
                    <w:noProof/>
                    <w:webHidden/>
                  </w:rPr>
                  <w:fldChar w:fldCharType="separate"/>
                </w:r>
                <w:r>
                  <w:rPr>
                    <w:noProof/>
                    <w:webHidden/>
                  </w:rPr>
                  <w:t>28</w:t>
                </w:r>
                <w:r>
                  <w:rPr>
                    <w:noProof/>
                    <w:webHidden/>
                  </w:rPr>
                  <w:fldChar w:fldCharType="end"/>
                </w:r>
              </w:hyperlink>
            </w:p>
            <w:p w14:paraId="19AAFE29" w14:textId="7590AB6E" w:rsidR="000862EF" w:rsidRDefault="000862EF">
              <w:pPr>
                <w:pStyle w:val="Turinys2"/>
                <w:rPr>
                  <w:noProof/>
                  <w:kern w:val="2"/>
                  <w:sz w:val="24"/>
                  <w:szCs w:val="24"/>
                  <w14:ligatures w14:val="standardContextual"/>
                </w:rPr>
              </w:pPr>
              <w:hyperlink w:anchor="_Toc187753737" w:history="1">
                <w:r w:rsidRPr="00FD6812">
                  <w:rPr>
                    <w:rStyle w:val="Hipersaitas"/>
                    <w:noProof/>
                  </w:rPr>
                  <w:t>Pirkimo sąlygų 7 priedas „Specialistų sąrašas“</w:t>
                </w:r>
                <w:r>
                  <w:rPr>
                    <w:noProof/>
                    <w:webHidden/>
                  </w:rPr>
                  <w:tab/>
                </w:r>
                <w:r>
                  <w:rPr>
                    <w:noProof/>
                    <w:webHidden/>
                  </w:rPr>
                  <w:fldChar w:fldCharType="begin"/>
                </w:r>
                <w:r>
                  <w:rPr>
                    <w:noProof/>
                    <w:webHidden/>
                  </w:rPr>
                  <w:instrText xml:space="preserve"> PAGEREF _Toc187753737 \h </w:instrText>
                </w:r>
                <w:r>
                  <w:rPr>
                    <w:noProof/>
                    <w:webHidden/>
                  </w:rPr>
                </w:r>
                <w:r>
                  <w:rPr>
                    <w:noProof/>
                    <w:webHidden/>
                  </w:rPr>
                  <w:fldChar w:fldCharType="separate"/>
                </w:r>
                <w:r>
                  <w:rPr>
                    <w:noProof/>
                    <w:webHidden/>
                  </w:rPr>
                  <w:t>37</w:t>
                </w:r>
                <w:r>
                  <w:rPr>
                    <w:noProof/>
                    <w:webHidden/>
                  </w:rPr>
                  <w:fldChar w:fldCharType="end"/>
                </w:r>
              </w:hyperlink>
            </w:p>
            <w:p w14:paraId="4FE53273" w14:textId="7F0BF9E2" w:rsidR="000862EF" w:rsidRDefault="000862EF">
              <w:pPr>
                <w:pStyle w:val="Turinys2"/>
                <w:rPr>
                  <w:noProof/>
                  <w:kern w:val="2"/>
                  <w:sz w:val="24"/>
                  <w:szCs w:val="24"/>
                  <w14:ligatures w14:val="standardContextual"/>
                </w:rPr>
              </w:pPr>
              <w:hyperlink w:anchor="_Toc187753738" w:history="1">
                <w:r w:rsidRPr="00FD6812">
                  <w:rPr>
                    <w:rStyle w:val="Hipersaitas"/>
                    <w:rFonts w:cstheme="minorHAnsi"/>
                    <w:noProof/>
                  </w:rPr>
                  <w:t>Pirkimo sąlygų 8 priedas „Atliktų statybos darbų sąrašo forma“</w:t>
                </w:r>
                <w:r>
                  <w:rPr>
                    <w:noProof/>
                    <w:webHidden/>
                  </w:rPr>
                  <w:tab/>
                </w:r>
                <w:r>
                  <w:rPr>
                    <w:noProof/>
                    <w:webHidden/>
                  </w:rPr>
                  <w:fldChar w:fldCharType="begin"/>
                </w:r>
                <w:r>
                  <w:rPr>
                    <w:noProof/>
                    <w:webHidden/>
                  </w:rPr>
                  <w:instrText xml:space="preserve"> PAGEREF _Toc187753738 \h </w:instrText>
                </w:r>
                <w:r>
                  <w:rPr>
                    <w:noProof/>
                    <w:webHidden/>
                  </w:rPr>
                </w:r>
                <w:r>
                  <w:rPr>
                    <w:noProof/>
                    <w:webHidden/>
                  </w:rPr>
                  <w:fldChar w:fldCharType="separate"/>
                </w:r>
                <w:r>
                  <w:rPr>
                    <w:noProof/>
                    <w:webHidden/>
                  </w:rPr>
                  <w:t>38</w:t>
                </w:r>
                <w:r>
                  <w:rPr>
                    <w:noProof/>
                    <w:webHidden/>
                  </w:rPr>
                  <w:fldChar w:fldCharType="end"/>
                </w:r>
              </w:hyperlink>
            </w:p>
            <w:p w14:paraId="26CD5187" w14:textId="0DC3CA74" w:rsidR="000862EF" w:rsidRDefault="000862EF">
              <w:pPr>
                <w:pStyle w:val="Turinys2"/>
                <w:rPr>
                  <w:noProof/>
                  <w:kern w:val="2"/>
                  <w:sz w:val="24"/>
                  <w:szCs w:val="24"/>
                  <w14:ligatures w14:val="standardContextual"/>
                </w:rPr>
              </w:pPr>
              <w:hyperlink w:anchor="_Toc187753739" w:history="1">
                <w:r w:rsidRPr="00FD6812">
                  <w:rPr>
                    <w:rStyle w:val="Hipersaitas"/>
                    <w:noProof/>
                  </w:rPr>
                  <w:t>Pirkimo sąlygų 9 priedas „Sutarties projektas“</w:t>
                </w:r>
                <w:r>
                  <w:rPr>
                    <w:noProof/>
                    <w:webHidden/>
                  </w:rPr>
                  <w:tab/>
                </w:r>
                <w:r>
                  <w:rPr>
                    <w:noProof/>
                    <w:webHidden/>
                  </w:rPr>
                  <w:fldChar w:fldCharType="begin"/>
                </w:r>
                <w:r>
                  <w:rPr>
                    <w:noProof/>
                    <w:webHidden/>
                  </w:rPr>
                  <w:instrText xml:space="preserve"> PAGEREF _Toc187753739 \h </w:instrText>
                </w:r>
                <w:r>
                  <w:rPr>
                    <w:noProof/>
                    <w:webHidden/>
                  </w:rPr>
                </w:r>
                <w:r>
                  <w:rPr>
                    <w:noProof/>
                    <w:webHidden/>
                  </w:rPr>
                  <w:fldChar w:fldCharType="separate"/>
                </w:r>
                <w:r>
                  <w:rPr>
                    <w:noProof/>
                    <w:webHidden/>
                  </w:rPr>
                  <w:t>39</w:t>
                </w:r>
                <w:r>
                  <w:rPr>
                    <w:noProof/>
                    <w:webHidden/>
                  </w:rPr>
                  <w:fldChar w:fldCharType="end"/>
                </w:r>
              </w:hyperlink>
            </w:p>
            <w:p w14:paraId="0DDC40AE" w14:textId="2DBD632A"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775372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5F25915C" w:rsidR="005B5ED5" w:rsidRPr="00D75018" w:rsidRDefault="00E05E2D" w:rsidP="00D75018">
      <w:pPr>
        <w:pStyle w:val="Sraopastraipa"/>
        <w:numPr>
          <w:ilvl w:val="1"/>
          <w:numId w:val="146"/>
        </w:numPr>
        <w:spacing w:line="240" w:lineRule="auto"/>
        <w:ind w:left="0" w:firstLine="567"/>
        <w:jc w:val="both"/>
      </w:pPr>
      <w:r w:rsidRPr="00D75018">
        <w:rPr>
          <w:rFonts w:cstheme="minorHAnsi"/>
        </w:rPr>
        <w:t xml:space="preserve">Perkančioji organizacija – </w:t>
      </w:r>
      <w:r w:rsidR="00D75018" w:rsidRPr="00BC1AD2">
        <w:rPr>
          <w:rFonts w:cstheme="minorHAnsi"/>
        </w:rPr>
        <w:t>Jonavos rajono savivaldybės administracija</w:t>
      </w:r>
      <w:r w:rsidR="00D75018" w:rsidRPr="00BC1AD2">
        <w:rPr>
          <w:rFonts w:eastAsia="Calibri" w:cstheme="minorHAnsi"/>
        </w:rPr>
        <w:t>,</w:t>
      </w:r>
      <w:r w:rsidR="00D75018" w:rsidRPr="00BC1AD2">
        <w:rPr>
          <w:rFonts w:eastAsia="Calibri" w:cstheme="minorHAnsi"/>
          <w:color w:val="00B050"/>
        </w:rPr>
        <w:t xml:space="preserve"> </w:t>
      </w:r>
      <w:r w:rsidR="00D75018" w:rsidRPr="00BC1AD2">
        <w:rPr>
          <w:rFonts w:eastAsia="Calibri" w:cstheme="minorHAnsi"/>
        </w:rPr>
        <w:t>juridinio asmens kodas 188769070, adresas Žeimių g. 13, LT-55158 Jonava</w:t>
      </w:r>
      <w:r w:rsidR="007D4C34">
        <w:rPr>
          <w:rFonts w:eastAsia="Calibri" w:cstheme="minorHAnsi"/>
        </w:rPr>
        <w:t>. Darbo laikas</w:t>
      </w:r>
      <w:r w:rsidR="00D75018" w:rsidRPr="00BC1AD2">
        <w:rPr>
          <w:rFonts w:eastAsia="Calibri" w:cstheme="minorHAnsi"/>
        </w:rPr>
        <w:t xml:space="preserve"> Pr. 8.00-18.00 (pietų pertrauka 12.00 - 12.45), </w:t>
      </w:r>
      <w:proofErr w:type="spellStart"/>
      <w:r w:rsidR="00D75018" w:rsidRPr="00BC1AD2">
        <w:rPr>
          <w:rFonts w:eastAsia="Calibri" w:cstheme="minorHAnsi"/>
        </w:rPr>
        <w:t>An</w:t>
      </w:r>
      <w:proofErr w:type="spellEnd"/>
      <w:r w:rsidR="00D75018" w:rsidRPr="00BC1AD2">
        <w:rPr>
          <w:rFonts w:eastAsia="Calibri" w:cstheme="minorHAnsi"/>
        </w:rPr>
        <w:t xml:space="preserve">. – Kt. 8.00 – 17.00 (pietų pertrauka 12.00 – 12.45), </w:t>
      </w:r>
      <w:proofErr w:type="spellStart"/>
      <w:r w:rsidR="00D75018" w:rsidRPr="00BC1AD2">
        <w:rPr>
          <w:rFonts w:eastAsia="Calibri" w:cstheme="minorHAnsi"/>
        </w:rPr>
        <w:t>Pn</w:t>
      </w:r>
      <w:proofErr w:type="spellEnd"/>
      <w:r w:rsidR="00D75018" w:rsidRPr="00BC1AD2">
        <w:rPr>
          <w:rFonts w:eastAsia="Calibri" w:cstheme="minorHAnsi"/>
        </w:rPr>
        <w:t xml:space="preserve">. 8.00 – 14.00 (be pietų pertraukos). </w:t>
      </w:r>
      <w:r w:rsidR="00D75018" w:rsidRPr="00BC1AD2">
        <w:rPr>
          <w:rFonts w:cstheme="minorHAnsi"/>
        </w:rPr>
        <w:t>Perkančioji organizacija nėra PVM mokė</w:t>
      </w:r>
      <w:r w:rsidR="00D75018" w:rsidRPr="00BC1AD2">
        <w:rPr>
          <w:rFonts w:cstheme="minorHAnsi"/>
          <w:color w:val="000000" w:themeColor="text1"/>
        </w:rPr>
        <w:t>toja</w:t>
      </w:r>
      <w:r w:rsidR="00D75018" w:rsidRPr="00BC1AD2">
        <w:rPr>
          <w:rFonts w:eastAsia="Calibri" w:cstheme="minorHAnsi"/>
          <w:color w:val="000000" w:themeColor="text1"/>
        </w:rPr>
        <w:t>.</w:t>
      </w:r>
    </w:p>
    <w:p w14:paraId="5A2E8CAF" w14:textId="77777777" w:rsidR="00D75018" w:rsidRDefault="007D6857" w:rsidP="00D75018">
      <w:pPr>
        <w:pStyle w:val="Sraopastraipa"/>
        <w:numPr>
          <w:ilvl w:val="1"/>
          <w:numId w:val="146"/>
        </w:numPr>
        <w:spacing w:line="240" w:lineRule="auto"/>
        <w:ind w:left="0" w:firstLine="567"/>
        <w:jc w:val="both"/>
      </w:pPr>
      <w:r w:rsidRPr="00D75018">
        <w:t>Pirkimas</w:t>
      </w:r>
      <w:r w:rsidR="00B37854" w:rsidRPr="00D75018">
        <w:t xml:space="preserve"> neatlieka</w:t>
      </w:r>
      <w:r w:rsidRPr="00D75018">
        <w:t>mas</w:t>
      </w:r>
      <w:r w:rsidR="00B37854" w:rsidRPr="00D75018">
        <w:t xml:space="preserve"> </w:t>
      </w:r>
      <w:r w:rsidR="002F5F8E" w:rsidRPr="00D75018">
        <w:t>naudojantis centralizuotų pirkimų katalogu</w:t>
      </w:r>
      <w:r w:rsidRPr="00D75018">
        <w:t xml:space="preserve">, </w:t>
      </w:r>
      <w:r w:rsidR="00D75018" w:rsidRPr="00D75018">
        <w:rPr>
          <w:color w:val="000000" w:themeColor="text1"/>
        </w:rPr>
        <w:t xml:space="preserve">nes </w:t>
      </w:r>
      <w:bookmarkStart w:id="3" w:name="_Hlk146624036"/>
      <w:r w:rsidR="00D75018" w:rsidRPr="00D75018">
        <w:rPr>
          <w:color w:val="000000" w:themeColor="text1"/>
        </w:rPr>
        <w:t>Vyriausybės sprendimu įsteigtos centrinės perkančiosios organizacijos centralizuotų pirkimų kataloge nesiūloma šiuo pirkimu siekiamų įsigyti darbų.</w:t>
      </w:r>
      <w:bookmarkEnd w:id="3"/>
      <w:r w:rsidR="002F5F8E" w:rsidRPr="00D75018">
        <w:t xml:space="preserve"> </w:t>
      </w:r>
    </w:p>
    <w:p w14:paraId="62DF64D0" w14:textId="170C9EA3" w:rsidR="00AA23FB" w:rsidRPr="00D75018" w:rsidRDefault="00AA23FB" w:rsidP="00D75018">
      <w:pPr>
        <w:pStyle w:val="Sraopastraipa"/>
        <w:numPr>
          <w:ilvl w:val="1"/>
          <w:numId w:val="146"/>
        </w:numPr>
        <w:spacing w:line="240" w:lineRule="auto"/>
        <w:ind w:left="0" w:firstLine="567"/>
        <w:jc w:val="both"/>
      </w:pPr>
      <w:r w:rsidRPr="00D75018">
        <w:rPr>
          <w:rFonts w:eastAsia="Times New Roman" w:cstheme="minorHAnsi"/>
        </w:rPr>
        <w:t>Perkančioji organizacija nerezervuoja teisės dalyvauti pirkime.</w:t>
      </w:r>
    </w:p>
    <w:p w14:paraId="573233DF" w14:textId="379AF007" w:rsidR="00E32C8E" w:rsidRPr="00D75018" w:rsidRDefault="00E32C8E" w:rsidP="00D75018">
      <w:pPr>
        <w:pStyle w:val="Sraopastraipa"/>
        <w:numPr>
          <w:ilvl w:val="1"/>
          <w:numId w:val="146"/>
        </w:numPr>
        <w:spacing w:line="240" w:lineRule="auto"/>
        <w:ind w:left="0" w:firstLine="567"/>
        <w:jc w:val="both"/>
      </w:pPr>
      <w:r w:rsidRPr="00D75018">
        <w:rPr>
          <w:rFonts w:cstheme="minorHAnsi"/>
        </w:rPr>
        <w:t xml:space="preserve">Stebėtojai dalyvauti </w:t>
      </w:r>
      <w:r w:rsidR="008A3C98" w:rsidRPr="00D75018">
        <w:rPr>
          <w:rFonts w:cstheme="minorHAnsi"/>
        </w:rPr>
        <w:t>K</w:t>
      </w:r>
      <w:r w:rsidRPr="00D75018">
        <w:rPr>
          <w:rFonts w:cstheme="minorHAnsi"/>
        </w:rPr>
        <w:t>omisijos posėdžiuose nėra kviečiami.</w:t>
      </w:r>
    </w:p>
    <w:p w14:paraId="27DD5720" w14:textId="1B2C0E9F" w:rsidR="00D75018" w:rsidRPr="00D75018" w:rsidRDefault="00D75018" w:rsidP="00D75018">
      <w:pPr>
        <w:pStyle w:val="Sraopastraipa"/>
        <w:numPr>
          <w:ilvl w:val="1"/>
          <w:numId w:val="146"/>
        </w:numPr>
        <w:spacing w:line="240" w:lineRule="auto"/>
        <w:ind w:left="0" w:firstLine="567"/>
        <w:jc w:val="both"/>
      </w:pPr>
      <w:r w:rsidRPr="00BC1AD2">
        <w:rPr>
          <w:rFonts w:cstheme="minorHAnsi"/>
        </w:rPr>
        <w:t>Atliekamas žaliasis pirkimas. Pirkimas vykdomas vadovaujantis Lietuvos Respublikos aplinkos ministro 2011 m. birželio 28 d. įsakymo Nr. D1-508 „</w:t>
      </w:r>
      <w:hyperlink r:id="rId12" w:history="1">
        <w:r w:rsidRPr="00BC1AD2">
          <w:rPr>
            <w:rStyle w:val="Hipersaitas"/>
            <w:rFonts w:cstheme="minorHAnsi"/>
            <w:color w:val="0070C0"/>
            <w:u w:val="single"/>
          </w:rPr>
          <w:t>Dėl Aplinkos apsaugos kriterijų taikymo, vykdant žaliuosius pirkimus, tvarkos aprašo patvirtinimo</w:t>
        </w:r>
      </w:hyperlink>
      <w:r w:rsidRPr="00BC1AD2">
        <w:rPr>
          <w:rFonts w:cstheme="minorHAnsi"/>
        </w:rPr>
        <w:t xml:space="preserve">“ </w:t>
      </w:r>
      <w:r w:rsidRPr="00B64C9D">
        <w:rPr>
          <w:rFonts w:cstheme="minorHAnsi"/>
          <w:b/>
          <w:bCs/>
        </w:rPr>
        <w:t>4.</w:t>
      </w:r>
      <w:r w:rsidR="00045B30">
        <w:rPr>
          <w:rFonts w:cstheme="minorHAnsi"/>
          <w:b/>
          <w:bCs/>
        </w:rPr>
        <w:t>3</w:t>
      </w:r>
      <w:r w:rsidRPr="00B64C9D">
        <w:rPr>
          <w:rFonts w:cstheme="minorHAnsi"/>
        </w:rPr>
        <w:t xml:space="preserve"> </w:t>
      </w:r>
      <w:r w:rsidRPr="00BC1AD2">
        <w:rPr>
          <w:rFonts w:cstheme="minorHAnsi"/>
        </w:rPr>
        <w:t>punktu. Aplinkos apaugos kriterijai nustatyti</w:t>
      </w:r>
      <w:r>
        <w:rPr>
          <w:rFonts w:cstheme="minorHAnsi"/>
        </w:rPr>
        <w:t xml:space="preserve"> </w:t>
      </w:r>
      <w:r w:rsidRPr="00B64C9D">
        <w:rPr>
          <w:rFonts w:cstheme="minorHAnsi"/>
          <w:b/>
        </w:rPr>
        <w:t xml:space="preserve">4 </w:t>
      </w:r>
      <w:r w:rsidRPr="00B64C9D">
        <w:rPr>
          <w:rFonts w:cstheme="minorHAnsi"/>
        </w:rPr>
        <w:t>ir</w:t>
      </w:r>
      <w:r w:rsidRPr="00B64C9D">
        <w:rPr>
          <w:rFonts w:cstheme="minorHAnsi"/>
          <w:b/>
        </w:rPr>
        <w:t xml:space="preserve"> </w:t>
      </w:r>
      <w:r w:rsidR="004D7B0E">
        <w:rPr>
          <w:rFonts w:cstheme="minorHAnsi"/>
          <w:b/>
        </w:rPr>
        <w:t>9</w:t>
      </w:r>
      <w:r w:rsidRPr="00B64C9D">
        <w:rPr>
          <w:rFonts w:cstheme="minorHAnsi"/>
          <w:b/>
        </w:rPr>
        <w:t xml:space="preserve"> pried</w:t>
      </w:r>
      <w:r>
        <w:rPr>
          <w:rFonts w:cstheme="minorHAnsi"/>
          <w:b/>
        </w:rPr>
        <w:t>uose.</w:t>
      </w:r>
    </w:p>
    <w:p w14:paraId="2413C02D" w14:textId="775E513A" w:rsidR="00E32C8E" w:rsidRPr="00D75018" w:rsidRDefault="00E32C8E" w:rsidP="00D75018">
      <w:pPr>
        <w:pStyle w:val="Sraopastraipa"/>
        <w:numPr>
          <w:ilvl w:val="1"/>
          <w:numId w:val="146"/>
        </w:numPr>
        <w:spacing w:line="240" w:lineRule="auto"/>
        <w:ind w:left="0" w:firstLine="567"/>
        <w:jc w:val="both"/>
      </w:pPr>
      <w:r w:rsidRPr="00D75018">
        <w:rPr>
          <w:rFonts w:eastAsia="Arial"/>
        </w:rPr>
        <w:t xml:space="preserve">Išankstinis skelbimas apie </w:t>
      </w:r>
      <w:r w:rsidR="007A68AD" w:rsidRPr="00D75018">
        <w:rPr>
          <w:rFonts w:eastAsia="Arial"/>
        </w:rPr>
        <w:t>p</w:t>
      </w:r>
      <w:r w:rsidRPr="00D75018">
        <w:rPr>
          <w:rFonts w:eastAsia="Arial"/>
        </w:rPr>
        <w:t xml:space="preserve">irkimą nebuvo paskelbtas </w:t>
      </w:r>
    </w:p>
    <w:p w14:paraId="72EF28E7" w14:textId="65B7352E" w:rsidR="00AF1430" w:rsidRPr="00D75018" w:rsidRDefault="00015FC9" w:rsidP="00D75018">
      <w:pPr>
        <w:pStyle w:val="Sraopastraipa"/>
        <w:numPr>
          <w:ilvl w:val="1"/>
          <w:numId w:val="146"/>
        </w:numPr>
        <w:spacing w:line="240" w:lineRule="auto"/>
        <w:ind w:left="0" w:firstLine="567"/>
        <w:jc w:val="both"/>
      </w:pPr>
      <w:r w:rsidRPr="00D75018">
        <w:rPr>
          <w:rFonts w:cstheme="minorHAnsi"/>
          <w:lang w:eastAsia="en-US"/>
        </w:rPr>
        <w:t>P</w:t>
      </w:r>
      <w:r w:rsidR="00E32C8E" w:rsidRPr="00D75018">
        <w:rPr>
          <w:rFonts w:cstheme="minorHAnsi"/>
          <w:lang w:eastAsia="en-US"/>
        </w:rPr>
        <w:t>irkime</w:t>
      </w:r>
      <w:r w:rsidR="00E32C8E" w:rsidRPr="00D75018">
        <w:rPr>
          <w:rFonts w:cstheme="minorHAnsi"/>
        </w:rPr>
        <w:t xml:space="preserve"> </w:t>
      </w:r>
      <w:r w:rsidR="007A68AD" w:rsidRPr="00D75018">
        <w:rPr>
          <w:rFonts w:cstheme="minorHAnsi"/>
        </w:rPr>
        <w:t>perkančioji organizacija</w:t>
      </w:r>
      <w:r w:rsidR="00E32C8E" w:rsidRPr="00D75018">
        <w:rPr>
          <w:rFonts w:cstheme="minorHAnsi"/>
          <w:lang w:eastAsia="en-US"/>
        </w:rPr>
        <w:t xml:space="preserve"> nenumato skelbti pranešimo dėl savanoriško </w:t>
      </w:r>
      <w:proofErr w:type="spellStart"/>
      <w:r w:rsidR="00E32C8E" w:rsidRPr="00D75018">
        <w:rPr>
          <w:rFonts w:cstheme="minorHAnsi"/>
          <w:i/>
          <w:iCs/>
          <w:lang w:eastAsia="en-US"/>
        </w:rPr>
        <w:t>ex</w:t>
      </w:r>
      <w:proofErr w:type="spellEnd"/>
      <w:r w:rsidR="00E32C8E" w:rsidRPr="00D75018">
        <w:rPr>
          <w:rFonts w:cstheme="minorHAnsi"/>
          <w:i/>
          <w:iCs/>
          <w:lang w:eastAsia="en-US"/>
        </w:rPr>
        <w:t xml:space="preserve"> ante</w:t>
      </w:r>
      <w:r w:rsidR="00E32C8E" w:rsidRPr="00D75018">
        <w:rPr>
          <w:rFonts w:cstheme="minorHAnsi"/>
          <w:lang w:eastAsia="en-US"/>
        </w:rPr>
        <w:t xml:space="preserve"> skaidrumo.</w:t>
      </w:r>
    </w:p>
    <w:p w14:paraId="64012524" w14:textId="77777777" w:rsidR="00D75018" w:rsidRPr="00D75018" w:rsidRDefault="007466F8" w:rsidP="00D75018">
      <w:pPr>
        <w:pStyle w:val="Sraopastraipa"/>
        <w:numPr>
          <w:ilvl w:val="1"/>
          <w:numId w:val="146"/>
        </w:numPr>
        <w:spacing w:line="240" w:lineRule="auto"/>
        <w:ind w:left="0" w:firstLine="567"/>
        <w:jc w:val="both"/>
      </w:pPr>
      <w:r w:rsidRPr="00D75018">
        <w:rPr>
          <w:rFonts w:cstheme="minorHAnsi"/>
        </w:rPr>
        <w:t>Pirkime neleidžia</w:t>
      </w:r>
      <w:r w:rsidR="00216820" w:rsidRPr="00D75018">
        <w:rPr>
          <w:rFonts w:cstheme="minorHAnsi"/>
        </w:rPr>
        <w:t>ma</w:t>
      </w:r>
      <w:r w:rsidRPr="00D75018">
        <w:rPr>
          <w:rFonts w:cstheme="minorHAnsi"/>
        </w:rPr>
        <w:t xml:space="preserve"> pateikti alternatyvių </w:t>
      </w:r>
      <w:r w:rsidR="00D27E76" w:rsidRPr="00D75018">
        <w:rPr>
          <w:rFonts w:cstheme="minorHAnsi"/>
        </w:rPr>
        <w:t>p</w:t>
      </w:r>
      <w:r w:rsidRPr="00D75018">
        <w:rPr>
          <w:rFonts w:cstheme="minorHAnsi"/>
        </w:rPr>
        <w:t>asiūlymų.</w:t>
      </w:r>
    </w:p>
    <w:p w14:paraId="0C002F05" w14:textId="2E64F131" w:rsidR="00E32C8E" w:rsidRPr="00D75018" w:rsidRDefault="007466F8" w:rsidP="00D75018">
      <w:pPr>
        <w:pStyle w:val="Sraopastraipa"/>
        <w:numPr>
          <w:ilvl w:val="1"/>
          <w:numId w:val="146"/>
        </w:numPr>
        <w:spacing w:line="240" w:lineRule="auto"/>
        <w:ind w:left="0" w:firstLine="567"/>
        <w:jc w:val="both"/>
      </w:pPr>
      <w:r w:rsidRPr="00D75018">
        <w:rPr>
          <w:rFonts w:cstheme="minorHAnsi"/>
        </w:rPr>
        <w:t xml:space="preserve"> </w:t>
      </w:r>
      <w:r w:rsidR="00E32C8E" w:rsidRPr="00D75018">
        <w:rPr>
          <w:rFonts w:eastAsia="Arial" w:cstheme="minorHAnsi"/>
        </w:rPr>
        <w:t xml:space="preserve">Bendrosios </w:t>
      </w:r>
      <w:r w:rsidR="007E5F55" w:rsidRPr="00D75018">
        <w:rPr>
          <w:rFonts w:eastAsia="Arial" w:cstheme="minorHAnsi"/>
        </w:rPr>
        <w:t xml:space="preserve">pirkimo </w:t>
      </w:r>
      <w:r w:rsidR="00E32C8E" w:rsidRPr="00D75018">
        <w:rPr>
          <w:rFonts w:eastAsia="Arial" w:cstheme="minorHAnsi"/>
        </w:rPr>
        <w:t>sąlygos yra neatskiriama ši</w:t>
      </w:r>
      <w:r w:rsidR="00C07F25" w:rsidRPr="00D75018">
        <w:rPr>
          <w:rFonts w:eastAsia="Arial" w:cstheme="minorHAnsi"/>
        </w:rPr>
        <w:t>ų</w:t>
      </w:r>
      <w:r w:rsidR="00E32C8E" w:rsidRPr="00D75018">
        <w:rPr>
          <w:rFonts w:eastAsia="Arial" w:cstheme="minorHAnsi"/>
        </w:rPr>
        <w:t xml:space="preserve"> </w:t>
      </w:r>
      <w:r w:rsidR="00F4541C" w:rsidRPr="00D75018">
        <w:rPr>
          <w:rFonts w:eastAsia="Arial" w:cstheme="minorHAnsi"/>
        </w:rPr>
        <w:t>p</w:t>
      </w:r>
      <w:r w:rsidR="00E32C8E" w:rsidRPr="00D75018">
        <w:rPr>
          <w:rFonts w:eastAsia="Arial" w:cstheme="minorHAnsi"/>
        </w:rPr>
        <w:t>irkimo sąlygų dalis.</w:t>
      </w:r>
    </w:p>
    <w:p w14:paraId="5DEDEBC7" w14:textId="7ED07879" w:rsidR="00B41C66" w:rsidRPr="00F0499F" w:rsidRDefault="00B41C66" w:rsidP="00D75018">
      <w:pPr>
        <w:pStyle w:val="Antrat1"/>
        <w:numPr>
          <w:ilvl w:val="0"/>
          <w:numId w:val="146"/>
        </w:numPr>
        <w:spacing w:line="20" w:lineRule="atLeast"/>
        <w:contextualSpacing/>
      </w:pPr>
      <w:bookmarkStart w:id="4" w:name="_Ref39426332"/>
      <w:bookmarkStart w:id="5" w:name="_Ref39426338"/>
      <w:bookmarkStart w:id="6" w:name="_Toc187753721"/>
      <w:bookmarkEnd w:id="1"/>
      <w:r w:rsidRPr="00D24970">
        <w:rPr>
          <w:rFonts w:asciiTheme="minorHAnsi" w:hAnsiTheme="minorHAnsi" w:cstheme="minorHAnsi"/>
        </w:rPr>
        <w:t>Pirkimo objektas</w:t>
      </w:r>
      <w:bookmarkEnd w:id="4"/>
      <w:bookmarkEnd w:id="5"/>
      <w:bookmarkEnd w:id="6"/>
    </w:p>
    <w:p w14:paraId="0B7B0A50" w14:textId="1BCBF501" w:rsidR="00B41C66" w:rsidRDefault="00B41C66" w:rsidP="00D75018">
      <w:pPr>
        <w:pStyle w:val="Betarp"/>
        <w:numPr>
          <w:ilvl w:val="1"/>
          <w:numId w:val="146"/>
        </w:numPr>
        <w:spacing w:after="120"/>
        <w:ind w:left="0" w:firstLine="567"/>
        <w:contextualSpacing/>
        <w:jc w:val="both"/>
        <w:rPr>
          <w:rFonts w:cstheme="minorHAnsi"/>
          <w:color w:val="000000" w:themeColor="text1"/>
        </w:rPr>
      </w:pPr>
      <w:r w:rsidRPr="00F0499F">
        <w:rPr>
          <w:rFonts w:eastAsia="Calibri"/>
          <w:color w:val="000000" w:themeColor="text1"/>
        </w:rPr>
        <w:t xml:space="preserve">Perkančioji organizacija numato įsigyti </w:t>
      </w:r>
      <w:r w:rsidR="00DC6EEA" w:rsidRPr="00DC6EEA">
        <w:rPr>
          <w:rFonts w:eastAsia="Calibri"/>
          <w:b/>
          <w:bCs/>
        </w:rPr>
        <w:t>Jonavos rajono savivaldybei priklausančių būstų remonto darbus (</w:t>
      </w:r>
      <w:r w:rsidR="00533D20">
        <w:rPr>
          <w:rFonts w:eastAsia="Calibri"/>
          <w:b/>
          <w:bCs/>
        </w:rPr>
        <w:t>t</w:t>
      </w:r>
      <w:r w:rsidR="00DC6EEA" w:rsidRPr="00DC6EEA">
        <w:rPr>
          <w:rFonts w:eastAsia="Calibri"/>
          <w:b/>
          <w:bCs/>
        </w:rPr>
        <w:t>oliau - Darbai)</w:t>
      </w:r>
      <w:r w:rsidRPr="00DC6EEA">
        <w:rPr>
          <w:rFonts w:eastAsia="Calibri"/>
          <w:b/>
          <w:bCs/>
        </w:rPr>
        <w:t>.</w:t>
      </w:r>
      <w:r w:rsidRPr="00DC6EEA">
        <w:rPr>
          <w:rFonts w:cstheme="minorHAnsi"/>
          <w:b/>
          <w:bCs/>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2E4278" w:rsidRPr="00D62055">
        <w:rPr>
          <w:rFonts w:cstheme="minorHAnsi"/>
          <w:b/>
          <w:bCs/>
          <w:color w:val="000000" w:themeColor="text1"/>
        </w:rPr>
        <w:t>2 priede</w:t>
      </w:r>
      <w:r w:rsidR="002E4278" w:rsidRPr="002E4278">
        <w:rPr>
          <w:rFonts w:cstheme="minorHAnsi"/>
          <w:color w:val="000000" w:themeColor="text1"/>
        </w:rPr>
        <w:t xml:space="preserve"> „Techninė specifikacija“</w:t>
      </w:r>
      <w:r w:rsidRPr="002E4278">
        <w:rPr>
          <w:rFonts w:cstheme="minorHAnsi"/>
          <w:color w:val="000000" w:themeColor="text1"/>
        </w:rPr>
        <w:t>.</w:t>
      </w:r>
    </w:p>
    <w:p w14:paraId="48EEE6C2" w14:textId="7C0E35E4" w:rsidR="00B41C66" w:rsidRDefault="00B41C66" w:rsidP="005B27B6">
      <w:pPr>
        <w:pStyle w:val="Betarp"/>
        <w:numPr>
          <w:ilvl w:val="1"/>
          <w:numId w:val="146"/>
        </w:numPr>
        <w:spacing w:after="120"/>
        <w:ind w:left="0" w:firstLine="567"/>
        <w:contextualSpacing/>
        <w:jc w:val="both"/>
        <w:rPr>
          <w:rFonts w:cstheme="minorHAnsi"/>
          <w:color w:val="000000" w:themeColor="text1"/>
        </w:rPr>
      </w:pPr>
      <w:r w:rsidRPr="005B27B6">
        <w:rPr>
          <w:rFonts w:cstheme="minorHAnsi"/>
        </w:rPr>
        <w:t xml:space="preserve">Pirkimo objektas į dalis neskaidomas. </w:t>
      </w:r>
      <w:r w:rsidR="007554D6" w:rsidRPr="005B27B6">
        <w:rPr>
          <w:rFonts w:cstheme="minorHAnsi"/>
        </w:rPr>
        <w:t xml:space="preserve">Pirkimo apimtys, reikalavimai ir techninė specifikacija apibrėžti </w:t>
      </w:r>
      <w:r w:rsidR="007204DB" w:rsidRPr="005B27B6">
        <w:rPr>
          <w:rFonts w:cstheme="minorHAnsi"/>
        </w:rPr>
        <w:t xml:space="preserve">specialiųjų </w:t>
      </w:r>
      <w:r w:rsidR="007554D6" w:rsidRPr="005B27B6">
        <w:rPr>
          <w:rFonts w:cstheme="minorHAnsi"/>
          <w:color w:val="000000" w:themeColor="text1"/>
        </w:rPr>
        <w:t xml:space="preserve">pirkimo sąlygų </w:t>
      </w:r>
      <w:r w:rsidR="00D35C80" w:rsidRPr="005B27B6">
        <w:rPr>
          <w:rFonts w:cstheme="minorHAnsi"/>
          <w:b/>
          <w:bCs/>
          <w:color w:val="000000" w:themeColor="text1"/>
        </w:rPr>
        <w:t>2</w:t>
      </w:r>
      <w:r w:rsidR="007554D6" w:rsidRPr="005B27B6">
        <w:rPr>
          <w:rFonts w:cstheme="minorHAnsi"/>
          <w:b/>
          <w:bCs/>
          <w:color w:val="000000" w:themeColor="text1"/>
        </w:rPr>
        <w:t xml:space="preserve"> priede</w:t>
      </w:r>
      <w:r w:rsidR="007554D6" w:rsidRPr="005B27B6">
        <w:rPr>
          <w:rFonts w:cstheme="minorHAnsi"/>
          <w:color w:val="000000" w:themeColor="text1"/>
        </w:rPr>
        <w:t xml:space="preserve">. </w:t>
      </w:r>
    </w:p>
    <w:p w14:paraId="0CA81FB8" w14:textId="4F9D7F85" w:rsidR="00325243" w:rsidRPr="005B27B6" w:rsidRDefault="00E53E12" w:rsidP="005B27B6">
      <w:pPr>
        <w:pStyle w:val="Betarp"/>
        <w:numPr>
          <w:ilvl w:val="1"/>
          <w:numId w:val="146"/>
        </w:numPr>
        <w:spacing w:after="120"/>
        <w:ind w:left="0" w:firstLine="567"/>
        <w:contextualSpacing/>
        <w:jc w:val="both"/>
        <w:rPr>
          <w:rFonts w:cstheme="minorHAnsi"/>
          <w:color w:val="000000" w:themeColor="text1"/>
        </w:rPr>
      </w:pPr>
      <w:r w:rsidRPr="005B27B6">
        <w:rPr>
          <w:rFonts w:cstheme="minorHAnsi"/>
        </w:rPr>
        <w:t xml:space="preserve">Jeigu apibūdinant pirkimo objektą techninėje specifikacijoje </w:t>
      </w:r>
      <w:r w:rsidR="005B27B6">
        <w:rPr>
          <w:rFonts w:cstheme="minorHAnsi"/>
        </w:rPr>
        <w:t xml:space="preserve">ar kituose dokumentuose </w:t>
      </w:r>
      <w:r w:rsidRPr="005B27B6">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5B27B6">
        <w:rPr>
          <w:rFonts w:cstheme="minorHAnsi"/>
        </w:rPr>
        <w:t xml:space="preserve">turi būti </w:t>
      </w:r>
      <w:r w:rsidR="00AE7624" w:rsidRPr="005B27B6">
        <w:rPr>
          <w:rFonts w:cstheme="minorHAnsi"/>
        </w:rPr>
        <w:t xml:space="preserve">laikoma, kad kiekviena tokia nuoroda yra pateikta su žodžiais „arba lygiavertis“. </w:t>
      </w:r>
    </w:p>
    <w:p w14:paraId="3031DC86" w14:textId="7B76B61D" w:rsidR="00004521" w:rsidRPr="005B27B6" w:rsidRDefault="00004521" w:rsidP="005B27B6">
      <w:pPr>
        <w:pStyle w:val="Betarp"/>
        <w:numPr>
          <w:ilvl w:val="1"/>
          <w:numId w:val="146"/>
        </w:numPr>
        <w:spacing w:after="120"/>
        <w:ind w:left="0" w:firstLine="567"/>
        <w:contextualSpacing/>
        <w:jc w:val="both"/>
        <w:rPr>
          <w:rFonts w:cstheme="minorHAnsi"/>
          <w:color w:val="000000" w:themeColor="text1"/>
        </w:rPr>
      </w:pPr>
      <w:r w:rsidRPr="005B27B6">
        <w:rPr>
          <w:rFonts w:cstheme="minorHAnsi"/>
        </w:rPr>
        <w:t xml:space="preserve">Jeigu apibūdinant pirkimo objektą techninėje specifikacijoje </w:t>
      </w:r>
      <w:r w:rsidR="005B27B6">
        <w:rPr>
          <w:rFonts w:cstheme="minorHAnsi"/>
        </w:rPr>
        <w:t xml:space="preserve">ar kituose dokumentuose </w:t>
      </w:r>
      <w:r w:rsidRPr="005B27B6">
        <w:rPr>
          <w:rFonts w:cstheme="minorHAnsi"/>
        </w:rPr>
        <w:t>nurodytas standartas</w:t>
      </w:r>
      <w:r w:rsidR="00245655" w:rsidRPr="005B27B6">
        <w:rPr>
          <w:rFonts w:cstheme="minorHAnsi"/>
        </w:rPr>
        <w:t xml:space="preserve">, </w:t>
      </w:r>
      <w:r w:rsidR="00245655" w:rsidRPr="005B27B6">
        <w:rPr>
          <w:color w:val="000000"/>
        </w:rPr>
        <w:t>techninis liudijimas ar bendrosios techninės specifikacijos</w:t>
      </w:r>
      <w:r w:rsidR="00046522" w:rsidRPr="005B27B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27B6">
        <w:rPr>
          <w:color w:val="000000"/>
        </w:rPr>
        <w:t xml:space="preserve">, </w:t>
      </w:r>
      <w:r w:rsidR="00245655" w:rsidRPr="005B27B6">
        <w:rPr>
          <w:rFonts w:cstheme="minorHAnsi"/>
        </w:rPr>
        <w:t xml:space="preserve">turi būti laikoma, kad kiekviena tokia nuoroda yra pateikta su žodžiais „arba lygiavertis“. </w:t>
      </w:r>
    </w:p>
    <w:p w14:paraId="7B478B03" w14:textId="046FFF4C" w:rsidR="00D22226" w:rsidRPr="00D24970" w:rsidRDefault="00D22226" w:rsidP="005B27B6">
      <w:pPr>
        <w:pStyle w:val="Antrat1"/>
        <w:numPr>
          <w:ilvl w:val="0"/>
          <w:numId w:val="146"/>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187753722"/>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3A422005" w14:textId="5396E3BD" w:rsidR="00B176FD" w:rsidRPr="005B27B6" w:rsidRDefault="00B176FD" w:rsidP="005B27B6">
      <w:pPr>
        <w:pStyle w:val="Sraopastraipa"/>
        <w:numPr>
          <w:ilvl w:val="1"/>
          <w:numId w:val="146"/>
        </w:numPr>
        <w:spacing w:after="0"/>
        <w:ind w:left="0" w:firstLine="567"/>
        <w:jc w:val="both"/>
        <w:rPr>
          <w:rFonts w:cstheme="minorHAnsi"/>
          <w:iCs/>
        </w:rPr>
      </w:pPr>
      <w:r w:rsidRPr="00583E3E">
        <w:rPr>
          <w:rFonts w:cstheme="minorHAnsi"/>
        </w:rPr>
        <w:t xml:space="preserve">Perkančioji organizacija nerengs susitikimo su tiekėjais dėl pirkimo </w:t>
      </w:r>
      <w:r w:rsidR="004257A5" w:rsidRPr="00583E3E">
        <w:rPr>
          <w:rFonts w:cstheme="minorHAnsi"/>
        </w:rPr>
        <w:t>sąlyg</w:t>
      </w:r>
      <w:r w:rsidRPr="00583E3E">
        <w:rPr>
          <w:rFonts w:cstheme="minorHAnsi"/>
        </w:rPr>
        <w:t>ų</w:t>
      </w:r>
      <w:r w:rsidR="00946722" w:rsidRPr="00583E3E">
        <w:rPr>
          <w:rFonts w:cstheme="minorHAnsi"/>
        </w:rPr>
        <w:t xml:space="preserve"> paaiškinimo</w:t>
      </w:r>
      <w:r w:rsidRPr="00583E3E">
        <w:rPr>
          <w:rFonts w:cstheme="minorHAnsi"/>
        </w:rPr>
        <w:t>.</w:t>
      </w:r>
    </w:p>
    <w:p w14:paraId="24A7FE06" w14:textId="3C4D4775" w:rsidR="00BE0587" w:rsidRPr="005B27B6" w:rsidRDefault="00BE0587" w:rsidP="005B27B6">
      <w:pPr>
        <w:pStyle w:val="Sraopastraipa"/>
        <w:numPr>
          <w:ilvl w:val="1"/>
          <w:numId w:val="146"/>
        </w:numPr>
        <w:spacing w:after="0"/>
        <w:ind w:left="0" w:firstLine="567"/>
        <w:jc w:val="both"/>
        <w:rPr>
          <w:rFonts w:cstheme="minorHAnsi"/>
          <w:iCs/>
        </w:rPr>
      </w:pPr>
      <w:r w:rsidRPr="005B27B6">
        <w:rPr>
          <w:rFonts w:eastAsiaTheme="minorHAnsi" w:cstheme="minorHAnsi"/>
        </w:rPr>
        <w:t>P</w:t>
      </w:r>
      <w:r w:rsidRPr="005B27B6">
        <w:rPr>
          <w:rFonts w:cstheme="minorHAnsi"/>
        </w:rPr>
        <w:t>erkančioji organizacija nerengs objekto apžiūros.</w:t>
      </w:r>
    </w:p>
    <w:p w14:paraId="6443D2FF" w14:textId="4D5C074C" w:rsidR="00C94B9F" w:rsidRPr="00D24970" w:rsidRDefault="00173ACB" w:rsidP="005B27B6">
      <w:pPr>
        <w:pStyle w:val="Antrat1"/>
        <w:numPr>
          <w:ilvl w:val="0"/>
          <w:numId w:val="146"/>
        </w:numPr>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7753723"/>
      <w:r w:rsidRPr="00D24970">
        <w:rPr>
          <w:rFonts w:asciiTheme="minorHAnsi" w:hAnsiTheme="minorHAnsi" w:cstheme="minorHAnsi"/>
        </w:rPr>
        <w:lastRenderedPageBreak/>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350935E" w:rsidR="002C5249" w:rsidRDefault="002C5249" w:rsidP="005B27B6">
      <w:pPr>
        <w:pStyle w:val="Sraopastraipa"/>
        <w:numPr>
          <w:ilvl w:val="1"/>
          <w:numId w:val="146"/>
        </w:numPr>
        <w:spacing w:after="120" w:line="20" w:lineRule="atLeast"/>
        <w:ind w:left="0" w:firstLine="567"/>
        <w:jc w:val="both"/>
        <w:rPr>
          <w:b/>
          <w:bCs/>
        </w:rPr>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D62055" w:rsidRPr="00D62055">
        <w:rPr>
          <w:b/>
          <w:bCs/>
          <w:color w:val="000000" w:themeColor="text1"/>
        </w:rPr>
        <w:t xml:space="preserve">3 </w:t>
      </w:r>
      <w:r w:rsidR="006773B6" w:rsidRPr="00D62055">
        <w:rPr>
          <w:rFonts w:eastAsia="Calibri"/>
          <w:b/>
          <w:bCs/>
        </w:rPr>
        <w:t>priede</w:t>
      </w:r>
      <w:r w:rsidRPr="00D62055">
        <w:rPr>
          <w:b/>
          <w:bCs/>
        </w:rPr>
        <w:t xml:space="preserve">. </w:t>
      </w:r>
    </w:p>
    <w:p w14:paraId="34E32D48" w14:textId="51BE4943" w:rsidR="007B6F6D" w:rsidRPr="005B27B6" w:rsidRDefault="00A6625B" w:rsidP="005B27B6">
      <w:pPr>
        <w:pStyle w:val="Sraopastraipa"/>
        <w:numPr>
          <w:ilvl w:val="1"/>
          <w:numId w:val="146"/>
        </w:numPr>
        <w:spacing w:after="120" w:line="20" w:lineRule="atLeast"/>
        <w:ind w:left="0" w:firstLine="567"/>
        <w:jc w:val="both"/>
        <w:rPr>
          <w:b/>
          <w:bCs/>
        </w:rPr>
      </w:pPr>
      <w:r w:rsidRPr="00583E3E">
        <w:t xml:space="preserve">Tiekėjams nustatomi kvalifikacijos reikalavimai ir (arba) reikalavimai dėl kokybės vadybos sistemos ir (arba) aplinkos apsaugos vadybos sistemos standartų laikymosi ir jų atitiktį patvirtinantys dokumentai nurodyti </w:t>
      </w:r>
      <w:r w:rsidR="00765189" w:rsidRPr="00583E3E">
        <w:t>specialiųjų p</w:t>
      </w:r>
      <w:r w:rsidR="00551FA7" w:rsidRPr="00583E3E">
        <w:t xml:space="preserve">irkimo </w:t>
      </w:r>
      <w:r w:rsidRPr="00D62055">
        <w:t xml:space="preserve">sąlygų </w:t>
      </w:r>
      <w:r w:rsidR="00D62055" w:rsidRPr="005B27B6">
        <w:rPr>
          <w:b/>
          <w:bCs/>
          <w:color w:val="000000" w:themeColor="text1"/>
        </w:rPr>
        <w:t>4</w:t>
      </w:r>
      <w:r w:rsidRPr="005B27B6">
        <w:rPr>
          <w:b/>
          <w:bCs/>
          <w:color w:val="000000" w:themeColor="text1"/>
        </w:rPr>
        <w:t xml:space="preserve"> </w:t>
      </w:r>
      <w:r w:rsidRPr="005B27B6">
        <w:rPr>
          <w:b/>
          <w:bCs/>
        </w:rPr>
        <w:t>priede</w:t>
      </w:r>
      <w:r w:rsidRPr="00D62055">
        <w:t>.</w:t>
      </w:r>
      <w:r w:rsidRPr="00583E3E">
        <w:t xml:space="preserve"> </w:t>
      </w:r>
    </w:p>
    <w:p w14:paraId="69D62E2B" w14:textId="7832CAC5" w:rsidR="00A000BE" w:rsidRPr="0037632B" w:rsidRDefault="009743D3" w:rsidP="005B27B6">
      <w:pPr>
        <w:pStyle w:val="Antrat1"/>
        <w:numPr>
          <w:ilvl w:val="0"/>
          <w:numId w:val="146"/>
        </w:numPr>
        <w:tabs>
          <w:tab w:val="left" w:pos="567"/>
        </w:tabs>
        <w:spacing w:after="0"/>
        <w:contextualSpacing/>
        <w:jc w:val="both"/>
        <w:rPr>
          <w:rFonts w:cstheme="minorBidi"/>
        </w:rPr>
      </w:pPr>
      <w:bookmarkStart w:id="16" w:name="_Toc187753724"/>
      <w:r w:rsidRPr="004432C7">
        <w:rPr>
          <w:rFonts w:ascii="Calibri" w:hAnsi="Calibri" w:cs="Calibri"/>
        </w:rPr>
        <w:t>Reikalavimai, susiję su nacionaliniu saugumu</w:t>
      </w:r>
      <w:bookmarkEnd w:id="16"/>
      <w:r w:rsidRPr="007872CB">
        <w:t xml:space="preserve"> </w:t>
      </w:r>
    </w:p>
    <w:p w14:paraId="434A39F8" w14:textId="66C9E971" w:rsidR="00A66CD9" w:rsidRPr="005B27B6" w:rsidRDefault="00A66CD9" w:rsidP="005B27B6">
      <w:pPr>
        <w:pStyle w:val="Sraopastraipa"/>
        <w:numPr>
          <w:ilvl w:val="1"/>
          <w:numId w:val="146"/>
        </w:numPr>
        <w:spacing w:before="240" w:after="0" w:line="240" w:lineRule="auto"/>
        <w:jc w:val="both"/>
        <w:rPr>
          <w:rFonts w:cstheme="minorHAnsi"/>
          <w:color w:val="000000" w:themeColor="text1"/>
        </w:rPr>
      </w:pPr>
      <w:bookmarkStart w:id="17" w:name="_Ref39666794"/>
      <w:bookmarkStart w:id="18" w:name="_Ref39666796"/>
      <w:r w:rsidRPr="005B27B6">
        <w:rPr>
          <w:rFonts w:cstheme="minorHAnsi"/>
          <w:color w:val="000000" w:themeColor="text1"/>
        </w:rPr>
        <w:t>Perkančioji organizacija šiame pirkime netaikys reikalavimų, susijusių su nacionaliniu saugumu.</w:t>
      </w:r>
    </w:p>
    <w:p w14:paraId="4BEDE7AF" w14:textId="74A31F66" w:rsidR="00AF62E6" w:rsidRPr="00142AB7" w:rsidRDefault="00220588" w:rsidP="005B27B6">
      <w:pPr>
        <w:pStyle w:val="Antrat1"/>
        <w:numPr>
          <w:ilvl w:val="0"/>
          <w:numId w:val="146"/>
        </w:numPr>
        <w:spacing w:line="20" w:lineRule="atLeast"/>
        <w:contextualSpacing/>
        <w:rPr>
          <w:rFonts w:asciiTheme="minorHAnsi" w:hAnsiTheme="minorHAnsi" w:cstheme="minorBidi"/>
        </w:rPr>
      </w:pPr>
      <w:bookmarkStart w:id="19" w:name="_Toc187753725"/>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50377A54" w:rsidR="00EF5623" w:rsidRPr="005B27B6" w:rsidRDefault="00EF5623" w:rsidP="005B27B6">
      <w:pPr>
        <w:pStyle w:val="Sraopastraipa"/>
        <w:numPr>
          <w:ilvl w:val="1"/>
          <w:numId w:val="146"/>
        </w:numPr>
        <w:spacing w:after="0" w:line="20" w:lineRule="atLeast"/>
        <w:ind w:left="0" w:firstLine="567"/>
        <w:jc w:val="both"/>
        <w:rPr>
          <w:rFonts w:ascii="Calibri" w:hAnsi="Calibri" w:cs="Calibri"/>
          <w:i/>
          <w:iCs/>
        </w:rPr>
      </w:pPr>
      <w:r w:rsidRPr="009E548F">
        <w:rPr>
          <w:rFonts w:ascii="Calibri" w:hAnsi="Calibri" w:cs="Calibri"/>
        </w:rPr>
        <w:t xml:space="preserve">Tiekėjo </w:t>
      </w:r>
      <w:r w:rsidR="0058726C" w:rsidRPr="009E548F">
        <w:rPr>
          <w:rFonts w:ascii="Calibri" w:hAnsi="Calibri" w:cs="Calibri"/>
        </w:rPr>
        <w:t>p</w:t>
      </w:r>
      <w:r w:rsidRPr="009E548F">
        <w:rPr>
          <w:rFonts w:ascii="Calibri" w:hAnsi="Calibri" w:cs="Calibri"/>
        </w:rPr>
        <w:t>asiūlymą sudaro CVP IS pateikiamų ir žemiau nurodytų dokumentų visuma</w:t>
      </w:r>
      <w:r w:rsidR="00FD53CF" w:rsidRPr="009E548F">
        <w:rPr>
          <w:rFonts w:ascii="Calibri" w:hAnsi="Calibri" w:cs="Calibri"/>
        </w:rPr>
        <w:t>:</w:t>
      </w:r>
    </w:p>
    <w:p w14:paraId="0B17BEF7" w14:textId="2267D2E3" w:rsidR="00FF12F1" w:rsidRPr="005B27B6" w:rsidRDefault="003F0DA7" w:rsidP="005B27B6">
      <w:pPr>
        <w:pStyle w:val="Sraopastraipa"/>
        <w:numPr>
          <w:ilvl w:val="2"/>
          <w:numId w:val="146"/>
        </w:numPr>
        <w:spacing w:after="0" w:line="20" w:lineRule="atLeast"/>
        <w:ind w:left="0" w:firstLine="720"/>
        <w:jc w:val="both"/>
        <w:rPr>
          <w:rFonts w:ascii="Calibri" w:hAnsi="Calibri" w:cs="Calibri"/>
          <w:i/>
          <w:iCs/>
        </w:rPr>
      </w:pPr>
      <w:r w:rsidRPr="005B27B6">
        <w:t xml:space="preserve">tiekėjo pasirašytas </w:t>
      </w:r>
      <w:r w:rsidR="005A195F" w:rsidRPr="005B27B6">
        <w:t>p</w:t>
      </w:r>
      <w:r w:rsidRPr="005B27B6">
        <w:t xml:space="preserve">asiūlymas, parengtas pagal </w:t>
      </w:r>
      <w:r w:rsidR="007C1C57" w:rsidRPr="005B27B6">
        <w:t>specialiųjų p</w:t>
      </w:r>
      <w:r w:rsidR="00551FA7" w:rsidRPr="005B27B6">
        <w:t xml:space="preserve">irkimo </w:t>
      </w:r>
      <w:r w:rsidR="00476F8C" w:rsidRPr="005B27B6">
        <w:t>sąlygų</w:t>
      </w:r>
      <w:r w:rsidR="00DE5F20" w:rsidRPr="005B27B6">
        <w:t xml:space="preserve"> </w:t>
      </w:r>
      <w:r w:rsidR="00D62055" w:rsidRPr="005B27B6">
        <w:rPr>
          <w:b/>
          <w:bCs/>
          <w:shd w:val="clear" w:color="auto" w:fill="FFFFFF"/>
        </w:rPr>
        <w:t>6</w:t>
      </w:r>
      <w:r w:rsidR="00DE5F20" w:rsidRPr="005B27B6">
        <w:rPr>
          <w:b/>
          <w:bCs/>
          <w:shd w:val="clear" w:color="auto" w:fill="FFFFFF"/>
        </w:rPr>
        <w:t xml:space="preserve"> </w:t>
      </w:r>
      <w:r w:rsidR="00476F8C" w:rsidRPr="005B27B6">
        <w:rPr>
          <w:b/>
          <w:bCs/>
        </w:rPr>
        <w:t>priede</w:t>
      </w:r>
      <w:r w:rsidR="00476F8C" w:rsidRPr="005B27B6">
        <w:t xml:space="preserve"> </w:t>
      </w:r>
      <w:r w:rsidRPr="005B27B6">
        <w:t xml:space="preserve">pateiktą </w:t>
      </w:r>
      <w:r w:rsidR="00C35C26" w:rsidRPr="005B27B6">
        <w:t>p</w:t>
      </w:r>
      <w:r w:rsidRPr="005B27B6">
        <w:rPr>
          <w:rFonts w:cstheme="minorHAnsi"/>
        </w:rPr>
        <w:t>asiūlymo formą.</w:t>
      </w:r>
    </w:p>
    <w:p w14:paraId="3459FD0B" w14:textId="4262A667" w:rsidR="009C1155" w:rsidRPr="005B27B6" w:rsidRDefault="009C1155"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 xml:space="preserve">užpildytas EBVPD (specialiųjų pirkimo sąlygų </w:t>
      </w:r>
      <w:r w:rsidR="00D62055" w:rsidRPr="005B27B6">
        <w:rPr>
          <w:rFonts w:cstheme="minorHAnsi"/>
          <w:b/>
          <w:bCs/>
          <w:color w:val="000000" w:themeColor="text1"/>
        </w:rPr>
        <w:t>5</w:t>
      </w:r>
      <w:r w:rsidRPr="005B27B6">
        <w:rPr>
          <w:rFonts w:cstheme="minorHAnsi"/>
          <w:b/>
          <w:bCs/>
          <w:color w:val="000000" w:themeColor="text1"/>
        </w:rPr>
        <w:t xml:space="preserve"> priedas</w:t>
      </w:r>
      <w:r w:rsidRPr="005B27B6">
        <w:rPr>
          <w:rFonts w:cstheme="minorHAnsi"/>
          <w:color w:val="000000" w:themeColor="text1"/>
        </w:rPr>
        <w:t xml:space="preserve">). Pasirašydamas </w:t>
      </w:r>
      <w:r w:rsidR="00C35C26" w:rsidRPr="005B27B6">
        <w:rPr>
          <w:rFonts w:cstheme="minorHAnsi"/>
          <w:color w:val="000000" w:themeColor="text1"/>
        </w:rPr>
        <w:t>p</w:t>
      </w:r>
      <w:r w:rsidRPr="005B27B6">
        <w:rPr>
          <w:rFonts w:cstheme="minorHAnsi"/>
          <w:color w:val="000000" w:themeColor="text1"/>
        </w:rPr>
        <w:t>asiūlymą, tiekėjas patvirtina ir EBVPD tikrumą;</w:t>
      </w:r>
    </w:p>
    <w:p w14:paraId="021CA68F" w14:textId="30501975" w:rsidR="007C1C57" w:rsidRPr="005B27B6" w:rsidRDefault="000C55D6"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 xml:space="preserve">jungtinės veiklos sutarties kopija (jeigu </w:t>
      </w:r>
      <w:r w:rsidR="00C35C26" w:rsidRPr="005B27B6">
        <w:rPr>
          <w:rFonts w:cstheme="minorHAnsi"/>
        </w:rPr>
        <w:t>p</w:t>
      </w:r>
      <w:r w:rsidRPr="005B27B6">
        <w:rPr>
          <w:rFonts w:cstheme="minorHAnsi"/>
        </w:rPr>
        <w:t>irkime dalyvauja ūkio subjektų grupė jungtinės veiklos sutarties pagrindu)</w:t>
      </w:r>
      <w:r w:rsidR="007C1C57" w:rsidRPr="005B27B6">
        <w:rPr>
          <w:rFonts w:cstheme="minorHAnsi"/>
        </w:rPr>
        <w:t>;</w:t>
      </w:r>
    </w:p>
    <w:p w14:paraId="50A0B33A" w14:textId="0A1B61EF" w:rsidR="006D0EC0" w:rsidRPr="005B27B6" w:rsidRDefault="006D0EC0"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 xml:space="preserve">dokumentas, patvirtinantis, kad asmuo, kuris pasirašė </w:t>
      </w:r>
      <w:r w:rsidR="00212F68" w:rsidRPr="005B27B6">
        <w:rPr>
          <w:rFonts w:cstheme="minorHAnsi"/>
        </w:rPr>
        <w:t>p</w:t>
      </w:r>
      <w:r w:rsidRPr="005B27B6">
        <w:rPr>
          <w:rFonts w:cstheme="minorHAnsi"/>
        </w:rPr>
        <w:t>asiūlymą (jei jis ne tiekėjo vadovas), turėjo teisę jį pasirašyti;</w:t>
      </w:r>
    </w:p>
    <w:p w14:paraId="53A8B5A3" w14:textId="109B0BB3" w:rsidR="00450415" w:rsidRPr="005B27B6" w:rsidRDefault="00450415"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B27B6" w:rsidRDefault="00450415"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 xml:space="preserve"> jei tiekėjas pasitelkia subtiekėjus, subtiekėjo deklaracija ar kitas dokumentas, patvirtinantis jo sutikimą būti subtiekėju </w:t>
      </w:r>
      <w:r w:rsidR="00212F68" w:rsidRPr="005B27B6">
        <w:rPr>
          <w:rFonts w:cstheme="minorHAnsi"/>
        </w:rPr>
        <w:t>p</w:t>
      </w:r>
      <w:r w:rsidRPr="005B27B6">
        <w:rPr>
          <w:rFonts w:cstheme="minorHAnsi"/>
        </w:rPr>
        <w:t>irkime;</w:t>
      </w:r>
    </w:p>
    <w:p w14:paraId="28DE3CC9" w14:textId="54BDAB36" w:rsidR="00450415" w:rsidRPr="00124AAE" w:rsidRDefault="00080E32"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color w:val="000000" w:themeColor="text1"/>
        </w:rPr>
        <w:t>Kiti konkurso sąlygose nurodyti dokumentai.</w:t>
      </w:r>
    </w:p>
    <w:p w14:paraId="68444510" w14:textId="77777777" w:rsidR="005B27B6" w:rsidRPr="00124AAE" w:rsidRDefault="005B27B6" w:rsidP="00124AAE">
      <w:pPr>
        <w:pStyle w:val="Sraopastraipa"/>
        <w:numPr>
          <w:ilvl w:val="1"/>
          <w:numId w:val="146"/>
        </w:numPr>
        <w:spacing w:after="0" w:line="20" w:lineRule="atLeast"/>
        <w:ind w:left="0" w:firstLine="567"/>
        <w:jc w:val="both"/>
        <w:rPr>
          <w:rFonts w:ascii="Calibri" w:hAnsi="Calibri" w:cs="Calibri"/>
          <w:i/>
          <w:iCs/>
        </w:rPr>
      </w:pPr>
      <w:r w:rsidRPr="00124AAE">
        <w:rPr>
          <w:rFonts w:eastAsia="Calibri" w:cstheme="minorHAnsi"/>
        </w:rPr>
        <w:t>Pasiūlymas gali būti pasirašytas fiziniu parašu arba kvalifikuotu elektroniniu parašu. Jeigu tiekėjas dokumentus tvirtina naudodamas elektroninį,</w:t>
      </w:r>
      <w:r w:rsidRPr="00124AAE">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00124AAE">
        <w:rPr>
          <w:rFonts w:eastAsia="Calibri"/>
        </w:rPr>
        <w:t xml:space="preserve"> Gali būti:</w:t>
      </w:r>
    </w:p>
    <w:p w14:paraId="1E1A6B54" w14:textId="352E20A1" w:rsidR="005B27B6" w:rsidRPr="00124AAE" w:rsidRDefault="005B27B6" w:rsidP="00124AAE">
      <w:pPr>
        <w:pStyle w:val="Sraopastraipa"/>
        <w:numPr>
          <w:ilvl w:val="2"/>
          <w:numId w:val="146"/>
        </w:numPr>
        <w:spacing w:after="0" w:line="20" w:lineRule="atLeast"/>
        <w:ind w:left="0" w:firstLine="720"/>
        <w:jc w:val="both"/>
        <w:rPr>
          <w:rFonts w:ascii="Calibri" w:hAnsi="Calibri" w:cs="Calibri"/>
          <w:i/>
          <w:iCs/>
        </w:rPr>
      </w:pPr>
      <w:r w:rsidRPr="00124AAE">
        <w:rPr>
          <w:rFonts w:eastAsia="Calibri" w:cstheme="minorHAnsi"/>
          <w:bCs/>
          <w:iCs/>
        </w:rPr>
        <w:t>pateikiami kvalifikuotu elektroniniu parašu pasirašyti elektroninėmis priemonėmis suformuoti dokumentai;</w:t>
      </w:r>
    </w:p>
    <w:p w14:paraId="76943A4C" w14:textId="77777777" w:rsidR="005B27B6" w:rsidRPr="00124AAE" w:rsidRDefault="005B27B6" w:rsidP="00124AAE">
      <w:pPr>
        <w:pStyle w:val="Sraopastraipa"/>
        <w:numPr>
          <w:ilvl w:val="2"/>
          <w:numId w:val="146"/>
        </w:numPr>
        <w:spacing w:after="0" w:line="20" w:lineRule="atLeast"/>
        <w:ind w:left="0" w:firstLine="720"/>
        <w:jc w:val="both"/>
        <w:rPr>
          <w:rFonts w:ascii="Calibri" w:hAnsi="Calibri" w:cs="Calibri"/>
          <w:i/>
          <w:iCs/>
        </w:rPr>
      </w:pPr>
      <w:r w:rsidRPr="00124AAE">
        <w:rPr>
          <w:rFonts w:eastAsia="Calibri" w:cstheme="minorHAnsi"/>
          <w:bCs/>
          <w:iCs/>
        </w:rPr>
        <w:t>skaitmeninės dokumentų kopijos (</w:t>
      </w:r>
      <w:r w:rsidRPr="00124AAE">
        <w:rPr>
          <w:rFonts w:eastAsia="Calibri" w:cstheme="minorHAnsi"/>
          <w:iCs/>
        </w:rPr>
        <w:t>fiziniu parašu tvirtinami dokumentai turi būti pateikiami pasirašyti ir nuskenuoti)</w:t>
      </w:r>
      <w:r w:rsidRPr="00124AAE">
        <w:rPr>
          <w:rFonts w:eastAsia="Calibri" w:cstheme="minorHAnsi"/>
          <w:bCs/>
          <w:iCs/>
        </w:rPr>
        <w:t>.</w:t>
      </w:r>
    </w:p>
    <w:p w14:paraId="6602056D" w14:textId="75D42B07" w:rsidR="0096678C" w:rsidRPr="00124AAE" w:rsidRDefault="0099696F" w:rsidP="00124AAE">
      <w:pPr>
        <w:pStyle w:val="Sraopastraipa"/>
        <w:numPr>
          <w:ilvl w:val="1"/>
          <w:numId w:val="146"/>
        </w:numPr>
        <w:spacing w:after="0" w:line="20" w:lineRule="atLeast"/>
        <w:ind w:left="0" w:firstLine="567"/>
        <w:jc w:val="both"/>
        <w:rPr>
          <w:rFonts w:ascii="Calibri" w:hAnsi="Calibri" w:cs="Calibri"/>
          <w:i/>
          <w:iCs/>
        </w:rPr>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F6046E">
        <w:t xml:space="preserve">. </w:t>
      </w:r>
      <w:r w:rsidR="00F17A1F" w:rsidRPr="00124AAE">
        <w:rPr>
          <w:rFonts w:eastAsia="Arial"/>
        </w:rPr>
        <w:t>Jei kurie nors su pasiūlymu teikiami dokumentai parengti ne</w:t>
      </w:r>
      <w:r w:rsidR="001427AB" w:rsidRPr="00124AAE">
        <w:rPr>
          <w:rFonts w:eastAsia="Arial"/>
        </w:rPr>
        <w:t xml:space="preserve"> ta kalba, kuria</w:t>
      </w:r>
      <w:r w:rsidR="00F17A1F" w:rsidRPr="00124AAE">
        <w:rPr>
          <w:rFonts w:eastAsia="Arial"/>
        </w:rPr>
        <w:t xml:space="preserve"> </w:t>
      </w:r>
      <w:r w:rsidR="0BCA4ED4" w:rsidRPr="00124AAE">
        <w:rPr>
          <w:rFonts w:eastAsia="Arial"/>
        </w:rPr>
        <w:t>reikalaujama</w:t>
      </w:r>
      <w:r w:rsidR="001427AB" w:rsidRPr="00124AAE">
        <w:rPr>
          <w:rFonts w:eastAsia="Arial"/>
        </w:rPr>
        <w:t xml:space="preserve">, </w:t>
      </w:r>
      <w:r w:rsidR="003F1D78" w:rsidRPr="00124AAE">
        <w:rPr>
          <w:rFonts w:eastAsia="Arial"/>
        </w:rPr>
        <w:t xml:space="preserve">turi būti pateiktas tikslus vertimas į </w:t>
      </w:r>
      <w:r w:rsidR="40DC6EFC" w:rsidRPr="00124AAE">
        <w:rPr>
          <w:rFonts w:eastAsia="Arial"/>
        </w:rPr>
        <w:t>reikalaujamą</w:t>
      </w:r>
      <w:r w:rsidR="001427AB" w:rsidRPr="00124AAE">
        <w:rPr>
          <w:rFonts w:eastAsia="Arial"/>
        </w:rPr>
        <w:t xml:space="preserve"> </w:t>
      </w:r>
      <w:r w:rsidR="00141BF1" w:rsidRPr="00124AAE">
        <w:rPr>
          <w:rFonts w:eastAsia="Arial"/>
        </w:rPr>
        <w:t>kalbą</w:t>
      </w:r>
      <w:r w:rsidR="00F17A1F" w:rsidRPr="00124AAE">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F6046E">
        <w:t>pateikti vertimą atlikusio asmens parašu ir vertimų biuro antspaudu (jei turi) patvirtintą šio dokumento vertimą</w:t>
      </w:r>
      <w:r w:rsidR="00F6046E" w:rsidRPr="00F6046E">
        <w:t>.</w:t>
      </w:r>
    </w:p>
    <w:p w14:paraId="4172BF9D" w14:textId="77BDEFAD" w:rsidR="00380B99" w:rsidRPr="00B75F6D" w:rsidRDefault="008D03B2" w:rsidP="00D51C5E">
      <w:pPr>
        <w:pStyle w:val="Sraopastraipa"/>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21A34FA2" w:rsidR="003A0EC0" w:rsidRPr="00723492" w:rsidRDefault="003A0EC0" w:rsidP="00D51C5E">
      <w:pPr>
        <w:pStyle w:val="Sraopastraipa"/>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asiūlymuose nurodytos kainos bus vertinamos</w:t>
      </w:r>
      <w:r w:rsidR="00124AAE">
        <w:rPr>
          <w:rFonts w:eastAsia="Arial"/>
        </w:rPr>
        <w:t xml:space="preserve"> eurais</w:t>
      </w:r>
      <w:r w:rsidRPr="00A217B2">
        <w:rPr>
          <w:rFonts w:eastAsia="Arial"/>
        </w:rPr>
        <w:t xml:space="preserve"> </w:t>
      </w:r>
      <w:r w:rsidRPr="00A217B2">
        <w:t>ir lyginamos su visais mokesčiais, įskaitant PVM</w:t>
      </w:r>
      <w:r w:rsidR="006E3394" w:rsidRPr="00A217B2">
        <w:t>.</w:t>
      </w:r>
      <w:r w:rsidRPr="00A217B2">
        <w:t xml:space="preserve"> </w:t>
      </w:r>
    </w:p>
    <w:p w14:paraId="7A15AE0A" w14:textId="70E9AA9F" w:rsidR="00EE1C85" w:rsidRPr="00F0499F" w:rsidRDefault="00EE1C85" w:rsidP="00124AAE">
      <w:pPr>
        <w:pStyle w:val="Antrat1"/>
        <w:numPr>
          <w:ilvl w:val="0"/>
          <w:numId w:val="4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753726"/>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2B38CB47" w14:textId="1417CD23" w:rsidR="00B3551C" w:rsidRPr="00F0499F" w:rsidRDefault="00B3551C" w:rsidP="00124AAE">
      <w:pPr>
        <w:pStyle w:val="Sraopastraipa"/>
        <w:numPr>
          <w:ilvl w:val="1"/>
          <w:numId w:val="49"/>
        </w:numPr>
        <w:spacing w:after="0" w:line="240" w:lineRule="auto"/>
        <w:ind w:left="0" w:firstLine="710"/>
        <w:jc w:val="both"/>
      </w:pP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F4245">
      <w:pPr>
        <w:pStyle w:val="Antrat1"/>
        <w:numPr>
          <w:ilvl w:val="0"/>
          <w:numId w:val="4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7753727"/>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2D581FFC" w:rsidR="00040C0F" w:rsidRPr="009E548F" w:rsidRDefault="00040C0F" w:rsidP="009E548F">
      <w:pPr>
        <w:pStyle w:val="Sraopastraipa"/>
        <w:numPr>
          <w:ilvl w:val="1"/>
          <w:numId w:val="49"/>
        </w:numPr>
        <w:spacing w:after="0" w:line="240" w:lineRule="auto"/>
        <w:ind w:left="0" w:firstLine="567"/>
        <w:rPr>
          <w:rFonts w:cstheme="minorHAnsi"/>
        </w:rPr>
      </w:pPr>
      <w:r w:rsidRPr="009E548F">
        <w:rPr>
          <w:rFonts w:cstheme="minorHAnsi"/>
        </w:rPr>
        <w:t>Perkančioji organizacija pirkime netaikys elektroninio aukciono.</w:t>
      </w:r>
    </w:p>
    <w:p w14:paraId="14CBD3AD" w14:textId="23B8A7AF" w:rsidR="009D0DC5" w:rsidRPr="00F0499F" w:rsidRDefault="00EA001C" w:rsidP="003F4245">
      <w:pPr>
        <w:pStyle w:val="Antrat1"/>
        <w:numPr>
          <w:ilvl w:val="0"/>
          <w:numId w:val="4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7753728"/>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224684B0" w:rsidR="004E71CB" w:rsidRPr="009E548F" w:rsidRDefault="004E71CB" w:rsidP="009E548F">
      <w:pPr>
        <w:pStyle w:val="Sraopastraipa"/>
        <w:numPr>
          <w:ilvl w:val="1"/>
          <w:numId w:val="49"/>
        </w:numPr>
        <w:spacing w:after="0" w:line="240" w:lineRule="auto"/>
        <w:ind w:left="0" w:firstLine="567"/>
        <w:jc w:val="both"/>
        <w:rPr>
          <w:rFonts w:cstheme="minorHAnsi"/>
        </w:rPr>
      </w:pPr>
      <w:r w:rsidRPr="009E548F">
        <w:rPr>
          <w:rFonts w:eastAsia="Calibri" w:cstheme="minorHAnsi"/>
        </w:rPr>
        <w:t xml:space="preserve">Perkančioji organizacija ekonomiškai naudingiausią pasiūlymą išrenka pagal tiekėjo pasiūlyme nurodytą </w:t>
      </w:r>
      <w:r w:rsidR="00003A3F" w:rsidRPr="009E548F">
        <w:rPr>
          <w:rFonts w:eastAsia="Calibri" w:cstheme="minorHAnsi"/>
        </w:rPr>
        <w:t>kain</w:t>
      </w:r>
      <w:r w:rsidRPr="009E548F">
        <w:rPr>
          <w:rFonts w:eastAsia="Calibri" w:cstheme="minorHAnsi"/>
        </w:rPr>
        <w:t>ą</w:t>
      </w:r>
      <w:r w:rsidR="00003A3F" w:rsidRPr="009E548F">
        <w:rPr>
          <w:rFonts w:eastAsia="Calibri" w:cstheme="minorHAnsi"/>
        </w:rPr>
        <w:t xml:space="preserve">, kuri turi būti apskaičiuota ir nurodyta taip, kaip reikalaujama </w:t>
      </w:r>
      <w:bookmarkStart w:id="38" w:name="_Hlk91157291"/>
      <w:r w:rsidR="00CE14DF" w:rsidRPr="009E548F">
        <w:rPr>
          <w:rFonts w:eastAsia="Calibri" w:cstheme="minorHAnsi"/>
        </w:rPr>
        <w:t xml:space="preserve">specialiųjų </w:t>
      </w:r>
      <w:r w:rsidR="00090235" w:rsidRPr="009E548F">
        <w:rPr>
          <w:rFonts w:eastAsia="Calibri" w:cstheme="minorHAnsi"/>
        </w:rPr>
        <w:t>p</w:t>
      </w:r>
      <w:r w:rsidR="00551FA7" w:rsidRPr="009E548F">
        <w:rPr>
          <w:rFonts w:eastAsia="Calibri" w:cstheme="minorHAnsi"/>
        </w:rPr>
        <w:t xml:space="preserve">irkimo </w:t>
      </w:r>
      <w:r w:rsidR="00A176D5" w:rsidRPr="009E548F">
        <w:rPr>
          <w:rFonts w:eastAsia="Calibri" w:cstheme="minorHAnsi"/>
        </w:rPr>
        <w:t xml:space="preserve">sąlygų </w:t>
      </w:r>
      <w:bookmarkEnd w:id="38"/>
      <w:r w:rsidR="00080E32" w:rsidRPr="009E548F">
        <w:rPr>
          <w:rFonts w:cstheme="minorHAnsi"/>
          <w:b/>
          <w:bCs/>
          <w:color w:val="000000" w:themeColor="text1"/>
          <w:shd w:val="clear" w:color="auto" w:fill="FFFFFF"/>
        </w:rPr>
        <w:t>6</w:t>
      </w:r>
      <w:r w:rsidR="00090235" w:rsidRPr="009E548F">
        <w:rPr>
          <w:rFonts w:eastAsia="Calibri" w:cstheme="minorHAnsi"/>
          <w:b/>
          <w:bCs/>
          <w:color w:val="000000" w:themeColor="text1"/>
        </w:rPr>
        <w:t xml:space="preserve"> priede</w:t>
      </w:r>
      <w:r w:rsidR="00090235" w:rsidRPr="009E548F">
        <w:rPr>
          <w:rFonts w:eastAsia="Calibri" w:cstheme="minorHAnsi"/>
        </w:rPr>
        <w:t>.</w:t>
      </w:r>
      <w:r w:rsidR="00090235" w:rsidRPr="009E548F">
        <w:rPr>
          <w:rFonts w:eastAsia="Calibri" w:cstheme="minorHAnsi"/>
          <w:color w:val="7030A0"/>
        </w:rPr>
        <w:t xml:space="preserve"> </w:t>
      </w:r>
    </w:p>
    <w:p w14:paraId="102136D3" w14:textId="3AFFA035" w:rsidR="00D734C6" w:rsidRPr="00F6046E" w:rsidRDefault="00D734C6" w:rsidP="00F6046E">
      <w:pPr>
        <w:pStyle w:val="Sraopastraipa"/>
        <w:numPr>
          <w:ilvl w:val="1"/>
          <w:numId w:val="49"/>
        </w:numPr>
        <w:spacing w:after="0" w:line="20" w:lineRule="atLeast"/>
        <w:ind w:left="0" w:firstLine="567"/>
        <w:jc w:val="both"/>
        <w:rPr>
          <w:rFonts w:eastAsiaTheme="minorHAnsi" w:cstheme="minorHAnsi"/>
          <w:bCs/>
          <w:iCs/>
        </w:rPr>
      </w:pPr>
      <w:r w:rsidRPr="00F6046E">
        <w:rPr>
          <w:rFonts w:cstheme="minorHAnsi"/>
          <w:color w:val="000000" w:themeColor="text1"/>
        </w:rPr>
        <w:t xml:space="preserve">Laimėjusiu </w:t>
      </w:r>
      <w:r w:rsidR="005D7D8C" w:rsidRPr="00F6046E">
        <w:rPr>
          <w:rFonts w:cstheme="minorHAnsi"/>
          <w:color w:val="000000" w:themeColor="text1"/>
        </w:rPr>
        <w:t>pasiūlymu</w:t>
      </w:r>
      <w:r w:rsidRPr="00F6046E">
        <w:rPr>
          <w:rFonts w:cstheme="minorHAnsi"/>
          <w:color w:val="000000" w:themeColor="text1"/>
        </w:rPr>
        <w:t xml:space="preserve"> galės būti pripažintas tik 1 (vienas) </w:t>
      </w:r>
      <w:r w:rsidR="005D7D8C" w:rsidRPr="00F6046E">
        <w:rPr>
          <w:rFonts w:cstheme="minorHAnsi"/>
          <w:color w:val="000000" w:themeColor="text1"/>
        </w:rPr>
        <w:t>ekonomiškai naudingiausias pasiūlymas, esantis pasiūlymų eilės pirmojoje vietoje</w:t>
      </w:r>
      <w:r w:rsidRPr="00F6046E">
        <w:rPr>
          <w:rFonts w:cstheme="minorHAnsi"/>
          <w:color w:val="000000" w:themeColor="text1"/>
        </w:rPr>
        <w:t xml:space="preserve">. </w:t>
      </w:r>
    </w:p>
    <w:p w14:paraId="60FEBC05" w14:textId="1A03FFFB" w:rsidR="001A25FD" w:rsidRPr="0072204F" w:rsidRDefault="00A9488B" w:rsidP="00953319">
      <w:pPr>
        <w:pStyle w:val="Betarp"/>
        <w:numPr>
          <w:ilvl w:val="1"/>
          <w:numId w:val="49"/>
        </w:numPr>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D35C80">
        <w:rPr>
          <w:rStyle w:val="cf01"/>
          <w:rFonts w:asciiTheme="minorHAnsi" w:hAnsiTheme="minorHAnsi" w:cstheme="minorHAnsi"/>
          <w:sz w:val="21"/>
          <w:szCs w:val="21"/>
        </w:rPr>
        <w:t xml:space="preserve"> užpildyta pasiūlymo forma</w:t>
      </w:r>
      <w:r w:rsidR="00B2125E">
        <w:rPr>
          <w:rStyle w:val="cf01"/>
          <w:rFonts w:asciiTheme="minorHAnsi" w:hAnsiTheme="minorHAnsi" w:cstheme="minorHAnsi"/>
          <w:sz w:val="21"/>
          <w:szCs w:val="21"/>
        </w:rPr>
        <w:t xml:space="preserve"> </w:t>
      </w:r>
      <w:r w:rsidR="00080E32" w:rsidRPr="00080E32">
        <w:rPr>
          <w:rFonts w:cstheme="minorHAnsi"/>
          <w:b/>
          <w:bCs/>
          <w:color w:val="000000" w:themeColor="text1"/>
        </w:rPr>
        <w:t>6 priedas</w:t>
      </w:r>
      <w:r w:rsidR="00DD44A2">
        <w:rPr>
          <w:rFonts w:cstheme="minorHAnsi"/>
          <w:b/>
          <w:bCs/>
          <w:color w:val="000000" w:themeColor="text1"/>
        </w:rPr>
        <w:t>.</w:t>
      </w:r>
    </w:p>
    <w:p w14:paraId="678C44CA" w14:textId="6EB53055" w:rsidR="00FE7908" w:rsidRPr="00DE2380" w:rsidRDefault="00FE7908" w:rsidP="003F4245">
      <w:pPr>
        <w:pStyle w:val="Antrat1"/>
        <w:numPr>
          <w:ilvl w:val="0"/>
          <w:numId w:val="4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7753729"/>
      <w:r w:rsidRPr="00DE2380">
        <w:rPr>
          <w:rFonts w:asciiTheme="minorHAnsi" w:hAnsiTheme="minorHAnsi" w:cstheme="minorHAnsi"/>
        </w:rPr>
        <w:t>S</w:t>
      </w:r>
      <w:r w:rsidR="00281735" w:rsidRPr="00DE2380">
        <w:rPr>
          <w:rFonts w:asciiTheme="minorHAnsi" w:hAnsiTheme="minorHAnsi" w:cstheme="minorHAnsi"/>
        </w:rPr>
        <w:t>utarties sudarymas</w:t>
      </w:r>
      <w:bookmarkEnd w:id="39"/>
      <w:bookmarkEnd w:id="40"/>
      <w:bookmarkEnd w:id="41"/>
    </w:p>
    <w:p w14:paraId="27CAEFF7" w14:textId="6E150607" w:rsidR="00F57665" w:rsidRPr="000D1C68" w:rsidRDefault="00F57665" w:rsidP="000D1C68">
      <w:pPr>
        <w:pStyle w:val="Sraopastraipa"/>
        <w:numPr>
          <w:ilvl w:val="1"/>
          <w:numId w:val="49"/>
        </w:numPr>
        <w:spacing w:after="0" w:line="240" w:lineRule="auto"/>
        <w:ind w:left="0" w:firstLine="567"/>
        <w:jc w:val="both"/>
        <w:rPr>
          <w:color w:val="000000" w:themeColor="text1"/>
        </w:rPr>
      </w:pPr>
      <w:r w:rsidRPr="000D1C68">
        <w:rPr>
          <w:color w:val="000000" w:themeColor="text1"/>
        </w:rPr>
        <w:t>Ši pirkimo procedūra atliekama siekiant sudaryti sutartį</w:t>
      </w:r>
      <w:r w:rsidR="009A7D11" w:rsidRPr="000D1C68">
        <w:rPr>
          <w:color w:val="000000" w:themeColor="text1"/>
        </w:rPr>
        <w:t xml:space="preserve"> su tiekėju, kurio pasiūlymas</w:t>
      </w:r>
      <w:r w:rsidR="007B12FF" w:rsidRPr="000D1C68">
        <w:rPr>
          <w:color w:val="000000" w:themeColor="text1"/>
        </w:rPr>
        <w:t xml:space="preserve">, vadovaujantis </w:t>
      </w:r>
      <w:r w:rsidR="008F4194" w:rsidRPr="000D1C68">
        <w:rPr>
          <w:color w:val="000000" w:themeColor="text1"/>
        </w:rPr>
        <w:t>p</w:t>
      </w:r>
      <w:r w:rsidR="007B12FF" w:rsidRPr="000D1C68">
        <w:rPr>
          <w:color w:val="000000" w:themeColor="text1"/>
        </w:rPr>
        <w:t xml:space="preserve">irkimo </w:t>
      </w:r>
      <w:r w:rsidR="00207E40" w:rsidRPr="000D1C68">
        <w:rPr>
          <w:color w:val="000000" w:themeColor="text1"/>
        </w:rPr>
        <w:t>sąlygose</w:t>
      </w:r>
      <w:r w:rsidR="007B12FF" w:rsidRPr="000D1C68">
        <w:rPr>
          <w:color w:val="0070C0"/>
        </w:rPr>
        <w:t xml:space="preserve"> </w:t>
      </w:r>
      <w:r w:rsidR="007B12FF" w:rsidRPr="000D1C68">
        <w:rPr>
          <w:color w:val="000000" w:themeColor="text1"/>
        </w:rPr>
        <w:t>nustatyta tvarka</w:t>
      </w:r>
      <w:r w:rsidR="0023505D" w:rsidRPr="000D1C68">
        <w:rPr>
          <w:color w:val="000000" w:themeColor="text1"/>
        </w:rPr>
        <w:t>,</w:t>
      </w:r>
      <w:r w:rsidR="009A7D11" w:rsidRPr="000D1C68">
        <w:rPr>
          <w:color w:val="000000" w:themeColor="text1"/>
        </w:rPr>
        <w:t xml:space="preserve"> bus pripažintas laimėjęs</w:t>
      </w:r>
      <w:r w:rsidR="008933BC" w:rsidRPr="000D1C68">
        <w:rPr>
          <w:color w:val="000000" w:themeColor="text1"/>
        </w:rPr>
        <w:t>, o jei pirkimas skaidomas į dalis – su tiekėjais, kurių pasiūlymai bus pripažinti laimėję</w:t>
      </w:r>
      <w:r w:rsidR="00F065D6" w:rsidRPr="000D1C68">
        <w:rPr>
          <w:color w:val="000000" w:themeColor="text1"/>
        </w:rPr>
        <w:t xml:space="preserve">. </w:t>
      </w:r>
      <w:r w:rsidR="004B2DE4" w:rsidRPr="127DD6E8">
        <w:t xml:space="preserve">Sutarties sąlygos pateikiamos </w:t>
      </w:r>
      <w:r w:rsidR="004D7B0E">
        <w:rPr>
          <w:b/>
          <w:bCs/>
          <w:color w:val="000000" w:themeColor="text1"/>
        </w:rPr>
        <w:t>9</w:t>
      </w:r>
      <w:r w:rsidR="00DE2380" w:rsidRPr="000D1C68">
        <w:rPr>
          <w:b/>
          <w:bCs/>
          <w:color w:val="000000" w:themeColor="text1"/>
        </w:rPr>
        <w:t xml:space="preserve"> </w:t>
      </w:r>
      <w:r w:rsidR="00D86901" w:rsidRPr="000D1C68">
        <w:rPr>
          <w:b/>
          <w:bCs/>
          <w:color w:val="000000" w:themeColor="text1"/>
        </w:rPr>
        <w:t>priede</w:t>
      </w:r>
      <w:r w:rsidR="00DE2380" w:rsidRPr="000D1C68">
        <w:rPr>
          <w:b/>
          <w:bCs/>
          <w:color w:val="000000" w:themeColor="text1"/>
        </w:rPr>
        <w:t>.</w:t>
      </w:r>
      <w:r w:rsidR="00D86901" w:rsidRPr="000D1C68">
        <w:rPr>
          <w:color w:val="000000" w:themeColor="text1"/>
        </w:rPr>
        <w:t xml:space="preserve"> </w:t>
      </w:r>
    </w:p>
    <w:p w14:paraId="1640F94B" w14:textId="1B994232" w:rsidR="00640DBD" w:rsidRPr="00F065D6" w:rsidRDefault="00640DBD" w:rsidP="00C105A7">
      <w:pPr>
        <w:pStyle w:val="Antrat1"/>
        <w:numPr>
          <w:ilvl w:val="0"/>
          <w:numId w:val="49"/>
        </w:numPr>
        <w:tabs>
          <w:tab w:val="left" w:pos="567"/>
        </w:tabs>
        <w:spacing w:line="20" w:lineRule="atLeast"/>
        <w:contextualSpacing/>
        <w:jc w:val="both"/>
        <w:rPr>
          <w:rFonts w:asciiTheme="minorHAnsi" w:hAnsiTheme="minorHAnsi" w:cstheme="minorHAnsi"/>
          <w:b/>
          <w:bCs/>
        </w:rPr>
      </w:pPr>
      <w:bookmarkStart w:id="42" w:name="_Toc187753730"/>
      <w:bookmarkEnd w:id="2"/>
      <w:r w:rsidRPr="00F065D6">
        <w:rPr>
          <w:rFonts w:asciiTheme="minorHAnsi" w:hAnsiTheme="minorHAnsi" w:cstheme="minorHAnsi"/>
        </w:rPr>
        <w:t>Kitos sąlygos</w:t>
      </w:r>
      <w:bookmarkEnd w:id="42"/>
    </w:p>
    <w:p w14:paraId="28DF579A" w14:textId="7CFF1E37" w:rsidR="00D43E2A" w:rsidRPr="007B01E6" w:rsidRDefault="007B01E6" w:rsidP="00C105A7">
      <w:pPr>
        <w:pStyle w:val="Sraopastraipa"/>
        <w:numPr>
          <w:ilvl w:val="1"/>
          <w:numId w:val="49"/>
        </w:numPr>
        <w:shd w:val="clear" w:color="auto" w:fill="FFFFFF"/>
        <w:spacing w:after="0" w:line="240" w:lineRule="auto"/>
        <w:ind w:left="0" w:firstLine="567"/>
        <w:jc w:val="both"/>
        <w:rPr>
          <w:rFonts w:eastAsia="Times New Roman" w:cstheme="minorHAnsi"/>
          <w:color w:val="000000" w:themeColor="text1"/>
        </w:rPr>
      </w:pPr>
      <w:r w:rsidRPr="007B01E6">
        <w:rPr>
          <w:rFonts w:eastAsia="Times New Roman" w:cstheme="minorHAnsi"/>
          <w:color w:val="000000" w:themeColor="text1"/>
        </w:rPr>
        <w:t>Perkančioji organizacija netaikys papildomų sąlygų.</w:t>
      </w:r>
    </w:p>
    <w:p w14:paraId="7881FCAE" w14:textId="77777777" w:rsidR="00C87AB8" w:rsidRPr="007B01E6" w:rsidRDefault="008D704D" w:rsidP="00C87AB8">
      <w:pPr>
        <w:shd w:val="clear" w:color="auto" w:fill="FFFFFF"/>
        <w:spacing w:after="0" w:line="240" w:lineRule="auto"/>
        <w:jc w:val="center"/>
        <w:rPr>
          <w:rFonts w:eastAsia="Calibri" w:cstheme="minorHAnsi"/>
          <w:color w:val="000000" w:themeColor="text1"/>
        </w:rPr>
        <w:sectPr w:rsidR="00C87AB8" w:rsidRPr="007B01E6" w:rsidSect="004B685B">
          <w:footerReference w:type="default" r:id="rId13"/>
          <w:footerReference w:type="first" r:id="rId14"/>
          <w:pgSz w:w="12240" w:h="15840"/>
          <w:pgMar w:top="1134" w:right="567" w:bottom="1134" w:left="1701" w:header="720" w:footer="720" w:gutter="0"/>
          <w:pgNumType w:start="0"/>
          <w:cols w:space="720"/>
          <w:titlePg/>
          <w:docGrid w:linePitch="360"/>
        </w:sectPr>
      </w:pPr>
      <w:r w:rsidRPr="007B01E6">
        <w:rPr>
          <w:rFonts w:eastAsia="Calibri" w:cstheme="minorHAnsi"/>
          <w:color w:val="000000" w:themeColor="text1"/>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8775373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3080"/>
        <w:gridCol w:w="3645"/>
        <w:gridCol w:w="2956"/>
      </w:tblGrid>
      <w:tr w:rsidR="00774AA5" w:rsidRPr="00F0499F" w14:paraId="730836B8" w14:textId="77777777" w:rsidTr="00B93641">
        <w:trPr>
          <w:trHeight w:val="20"/>
        </w:trPr>
        <w:tc>
          <w:tcPr>
            <w:tcW w:w="464" w:type="pct"/>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1443" w:type="pct"/>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1708" w:type="pct"/>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1385" w:type="pct"/>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B93641">
        <w:trPr>
          <w:trHeight w:val="20"/>
        </w:trPr>
        <w:tc>
          <w:tcPr>
            <w:tcW w:w="464" w:type="pct"/>
            <w:shd w:val="clear" w:color="auto" w:fill="auto"/>
            <w:tcMar>
              <w:top w:w="0" w:type="dxa"/>
              <w:left w:w="108" w:type="dxa"/>
              <w:bottom w:w="0" w:type="dxa"/>
              <w:right w:w="108" w:type="dxa"/>
            </w:tcMar>
          </w:tcPr>
          <w:p w14:paraId="1D2814F3" w14:textId="020BB8CB" w:rsidR="00774AA5" w:rsidRPr="00AB55BF" w:rsidRDefault="00774AA5" w:rsidP="00AB55BF">
            <w:pPr>
              <w:pStyle w:val="Sraopastraipa"/>
              <w:keepNext/>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25B87B88" w14:textId="77777777" w:rsidR="00774AA5" w:rsidRPr="00F0499F" w:rsidRDefault="00774AA5" w:rsidP="0076255F">
            <w:pPr>
              <w:keepNext/>
              <w:spacing w:after="0" w:line="240" w:lineRule="auto"/>
              <w:jc w:val="both"/>
              <w:rPr>
                <w:rFonts w:cstheme="minorHAnsi"/>
                <w:sz w:val="22"/>
                <w:szCs w:val="22"/>
              </w:rPr>
            </w:pPr>
            <w:r w:rsidRPr="00F0499F">
              <w:rPr>
                <w:rFonts w:cstheme="minorHAnsi"/>
                <w:bCs/>
              </w:rPr>
              <w:t>Pasiūlymų pateikimo terminas</w:t>
            </w:r>
          </w:p>
        </w:tc>
        <w:tc>
          <w:tcPr>
            <w:tcW w:w="1708" w:type="pct"/>
            <w:shd w:val="clear" w:color="auto" w:fill="auto"/>
            <w:tcMar>
              <w:top w:w="0" w:type="dxa"/>
              <w:left w:w="108" w:type="dxa"/>
              <w:bottom w:w="0" w:type="dxa"/>
              <w:right w:w="108" w:type="dxa"/>
            </w:tcMar>
          </w:tcPr>
          <w:p w14:paraId="3167CE4C" w14:textId="719F5068" w:rsidR="00774AA5" w:rsidRPr="00F0499F" w:rsidRDefault="00774AA5" w:rsidP="0076255F">
            <w:pPr>
              <w:spacing w:after="0" w:line="240" w:lineRule="auto"/>
              <w:jc w:val="both"/>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1385" w:type="pct"/>
            <w:shd w:val="clear" w:color="auto" w:fill="auto"/>
            <w:tcMar>
              <w:top w:w="0" w:type="dxa"/>
              <w:left w:w="108" w:type="dxa"/>
              <w:bottom w:w="0" w:type="dxa"/>
              <w:right w:w="108" w:type="dxa"/>
            </w:tcMar>
          </w:tcPr>
          <w:p w14:paraId="2BC4B21F" w14:textId="0CE68D8A" w:rsidR="00774AA5" w:rsidRPr="00F0499F" w:rsidRDefault="00774AA5" w:rsidP="0076255F">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B93641">
        <w:trPr>
          <w:trHeight w:val="20"/>
        </w:trPr>
        <w:tc>
          <w:tcPr>
            <w:tcW w:w="464" w:type="pct"/>
            <w:shd w:val="clear" w:color="auto" w:fill="auto"/>
            <w:tcMar>
              <w:top w:w="0" w:type="dxa"/>
              <w:left w:w="108" w:type="dxa"/>
              <w:bottom w:w="0" w:type="dxa"/>
              <w:right w:w="108" w:type="dxa"/>
            </w:tcMar>
          </w:tcPr>
          <w:p w14:paraId="6C70187E" w14:textId="0F572EDB" w:rsidR="00774AA5" w:rsidRPr="00AB55BF" w:rsidRDefault="00774AA5" w:rsidP="00AB55BF">
            <w:pPr>
              <w:pStyle w:val="Sraopastraipa"/>
              <w:keepNext/>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2368993B" w14:textId="77777777" w:rsidR="00774AA5" w:rsidRPr="00F0499F" w:rsidRDefault="00774AA5" w:rsidP="0076255F">
            <w:pPr>
              <w:keepNext/>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1708" w:type="pct"/>
            <w:shd w:val="clear" w:color="auto" w:fill="auto"/>
            <w:tcMar>
              <w:top w:w="0" w:type="dxa"/>
              <w:left w:w="108" w:type="dxa"/>
              <w:bottom w:w="0" w:type="dxa"/>
              <w:right w:w="108" w:type="dxa"/>
            </w:tcMar>
          </w:tcPr>
          <w:p w14:paraId="7ECB1EDB" w14:textId="2EE19E63" w:rsidR="00774AA5" w:rsidRPr="00F0499F" w:rsidRDefault="00774AA5" w:rsidP="0076255F">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AB55BF">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1385" w:type="pct"/>
            <w:shd w:val="clear" w:color="auto" w:fill="auto"/>
            <w:tcMar>
              <w:top w:w="0" w:type="dxa"/>
              <w:left w:w="108" w:type="dxa"/>
              <w:bottom w:w="0" w:type="dxa"/>
              <w:right w:w="108" w:type="dxa"/>
            </w:tcMar>
          </w:tcPr>
          <w:p w14:paraId="516BC120" w14:textId="3556D373" w:rsidR="00774AA5" w:rsidRPr="00F0499F" w:rsidRDefault="00774AA5" w:rsidP="0076255F">
            <w:pPr>
              <w:spacing w:after="0" w:line="240" w:lineRule="auto"/>
              <w:jc w:val="both"/>
              <w:rPr>
                <w:rFonts w:cstheme="minorHAnsi"/>
                <w:iCs/>
              </w:rPr>
            </w:pPr>
          </w:p>
        </w:tc>
      </w:tr>
      <w:tr w:rsidR="00774AA5" w:rsidRPr="00F0499F" w14:paraId="0E1517C9" w14:textId="77777777" w:rsidTr="00B93641">
        <w:trPr>
          <w:trHeight w:val="20"/>
        </w:trPr>
        <w:tc>
          <w:tcPr>
            <w:tcW w:w="464" w:type="pct"/>
            <w:shd w:val="clear" w:color="auto" w:fill="auto"/>
            <w:tcMar>
              <w:top w:w="0" w:type="dxa"/>
              <w:left w:w="108" w:type="dxa"/>
              <w:bottom w:w="0" w:type="dxa"/>
              <w:right w:w="108" w:type="dxa"/>
            </w:tcMar>
          </w:tcPr>
          <w:p w14:paraId="0BF18051" w14:textId="4F9B3890" w:rsidR="00774AA5" w:rsidRPr="00AB55BF" w:rsidRDefault="00774AA5" w:rsidP="00AB55BF">
            <w:pPr>
              <w:pStyle w:val="Sraopastraipa"/>
              <w:keepNext/>
              <w:numPr>
                <w:ilvl w:val="0"/>
                <w:numId w:val="148"/>
              </w:numPr>
              <w:spacing w:after="0" w:line="240" w:lineRule="auto"/>
              <w:ind w:left="22" w:hanging="22"/>
              <w:rPr>
                <w:rFonts w:cstheme="minorHAnsi"/>
                <w:bCs/>
              </w:rPr>
            </w:pPr>
          </w:p>
        </w:tc>
        <w:tc>
          <w:tcPr>
            <w:tcW w:w="1443" w:type="pct"/>
            <w:shd w:val="clear" w:color="auto" w:fill="auto"/>
            <w:tcMar>
              <w:top w:w="0" w:type="dxa"/>
              <w:left w:w="108" w:type="dxa"/>
              <w:bottom w:w="0" w:type="dxa"/>
              <w:right w:w="108" w:type="dxa"/>
            </w:tcMar>
          </w:tcPr>
          <w:p w14:paraId="4AD453C1" w14:textId="70320C71" w:rsidR="00774AA5" w:rsidRPr="00AD6A9B" w:rsidRDefault="00774AA5" w:rsidP="0076255F">
            <w:pPr>
              <w:keepNext/>
              <w:spacing w:after="0" w:line="240" w:lineRule="auto"/>
              <w:jc w:val="both"/>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1708" w:type="pct"/>
            <w:shd w:val="clear" w:color="auto" w:fill="auto"/>
            <w:tcMar>
              <w:top w:w="0" w:type="dxa"/>
              <w:left w:w="108" w:type="dxa"/>
              <w:bottom w:w="0" w:type="dxa"/>
              <w:right w:w="108" w:type="dxa"/>
            </w:tcMar>
          </w:tcPr>
          <w:p w14:paraId="56FC8010" w14:textId="4D7CECFF" w:rsidR="00774AA5" w:rsidRPr="005F17E7" w:rsidRDefault="0076255F" w:rsidP="0076255F">
            <w:pPr>
              <w:spacing w:after="0" w:line="240" w:lineRule="auto"/>
              <w:jc w:val="both"/>
              <w:rPr>
                <w:rFonts w:cstheme="minorHAnsi"/>
              </w:rPr>
            </w:pPr>
            <w:r w:rsidRPr="0076255F">
              <w:rPr>
                <w:rFonts w:cstheme="minorHAnsi"/>
              </w:rPr>
              <w:t>6</w:t>
            </w:r>
            <w:r w:rsidR="005F17E7" w:rsidRPr="0076255F">
              <w:rPr>
                <w:rFonts w:cstheme="minorHAnsi"/>
              </w:rPr>
              <w:t xml:space="preserve"> </w:t>
            </w:r>
            <w:r w:rsidR="005F17E7" w:rsidRPr="005F17E7">
              <w:rPr>
                <w:rFonts w:cstheme="minorHAnsi"/>
              </w:rPr>
              <w:t>dien</w:t>
            </w:r>
            <w:r w:rsidR="00DD44A2">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1385" w:type="pct"/>
            <w:shd w:val="clear" w:color="auto" w:fill="auto"/>
            <w:tcMar>
              <w:top w:w="0" w:type="dxa"/>
              <w:left w:w="108" w:type="dxa"/>
              <w:bottom w:w="0" w:type="dxa"/>
              <w:right w:w="108" w:type="dxa"/>
            </w:tcMar>
          </w:tcPr>
          <w:p w14:paraId="6B3FEA86" w14:textId="5E9FB3FD" w:rsidR="00774AA5" w:rsidRPr="00535763" w:rsidRDefault="00774AA5" w:rsidP="00424668">
            <w:pPr>
              <w:spacing w:after="0" w:line="240" w:lineRule="auto"/>
              <w:rPr>
                <w:rFonts w:cstheme="minorHAnsi"/>
                <w:iCs/>
                <w:color w:val="7030A0"/>
              </w:rPr>
            </w:pPr>
          </w:p>
        </w:tc>
      </w:tr>
      <w:tr w:rsidR="00774AA5" w:rsidRPr="00F0499F" w14:paraId="6E37868A" w14:textId="77777777" w:rsidTr="00B93641">
        <w:trPr>
          <w:trHeight w:val="20"/>
        </w:trPr>
        <w:tc>
          <w:tcPr>
            <w:tcW w:w="464" w:type="pct"/>
            <w:shd w:val="clear" w:color="auto" w:fill="auto"/>
            <w:tcMar>
              <w:top w:w="0" w:type="dxa"/>
              <w:left w:w="108" w:type="dxa"/>
              <w:bottom w:w="0" w:type="dxa"/>
              <w:right w:w="108" w:type="dxa"/>
            </w:tcMar>
          </w:tcPr>
          <w:p w14:paraId="5A3E2C4C" w14:textId="033C7E4A"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1E3634E1" w14:textId="6A145837" w:rsidR="00774AA5" w:rsidRPr="00F0499F" w:rsidRDefault="00774AA5" w:rsidP="0076255F">
            <w:pPr>
              <w:spacing w:after="0" w:line="240" w:lineRule="auto"/>
              <w:jc w:val="both"/>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1708" w:type="pct"/>
            <w:shd w:val="clear" w:color="auto" w:fill="auto"/>
            <w:tcMar>
              <w:top w:w="0" w:type="dxa"/>
              <w:left w:w="108" w:type="dxa"/>
              <w:bottom w:w="0" w:type="dxa"/>
              <w:right w:w="108" w:type="dxa"/>
            </w:tcMar>
          </w:tcPr>
          <w:p w14:paraId="4D170373" w14:textId="4C9690E8" w:rsidR="00774AA5" w:rsidRPr="00CE1F13" w:rsidRDefault="0076255F" w:rsidP="0076255F">
            <w:pPr>
              <w:spacing w:after="0" w:line="240" w:lineRule="auto"/>
              <w:jc w:val="both"/>
              <w:rPr>
                <w:rFonts w:cstheme="minorHAnsi"/>
              </w:rPr>
            </w:pPr>
            <w:r w:rsidRPr="0076255F">
              <w:rPr>
                <w:rFonts w:cstheme="minorHAnsi"/>
              </w:rPr>
              <w:t>4</w:t>
            </w:r>
            <w:r w:rsidR="00CE1F13" w:rsidRPr="0076255F">
              <w:rPr>
                <w:rFonts w:cstheme="minorHAnsi"/>
              </w:rPr>
              <w:t xml:space="preserve"> </w:t>
            </w:r>
            <w:r w:rsidR="00CE1F13" w:rsidRPr="00CE1F13">
              <w:rPr>
                <w:rFonts w:cstheme="minorHAnsi"/>
              </w:rPr>
              <w:t>dien</w:t>
            </w:r>
            <w:r w:rsidR="00DD44A2">
              <w:rPr>
                <w:rFonts w:cstheme="minorHAnsi"/>
              </w:rPr>
              <w:t>os</w:t>
            </w:r>
            <w:r w:rsidR="00CE1F13" w:rsidRPr="00CE1F13">
              <w:rPr>
                <w:rFonts w:cstheme="minorHAnsi"/>
              </w:rPr>
              <w:t xml:space="preserve"> iki pasiūlymų pateikimo termino dienos</w:t>
            </w:r>
          </w:p>
        </w:tc>
        <w:tc>
          <w:tcPr>
            <w:tcW w:w="1385" w:type="pct"/>
            <w:shd w:val="clear" w:color="auto" w:fill="auto"/>
            <w:tcMar>
              <w:top w:w="0" w:type="dxa"/>
              <w:left w:w="108" w:type="dxa"/>
              <w:bottom w:w="0" w:type="dxa"/>
              <w:right w:w="108" w:type="dxa"/>
            </w:tcMar>
          </w:tcPr>
          <w:p w14:paraId="2E898EC9" w14:textId="3A5031E7" w:rsidR="00774AA5" w:rsidRPr="00F0499F" w:rsidRDefault="00774AA5" w:rsidP="00CE1F13">
            <w:pPr>
              <w:spacing w:after="0" w:line="240" w:lineRule="auto"/>
              <w:rPr>
                <w:rFonts w:cstheme="minorHAnsi"/>
              </w:rPr>
            </w:pPr>
          </w:p>
        </w:tc>
      </w:tr>
      <w:tr w:rsidR="00774AA5" w:rsidRPr="00F0499F" w14:paraId="7621DE63" w14:textId="77777777" w:rsidTr="00B93641">
        <w:trPr>
          <w:trHeight w:val="20"/>
        </w:trPr>
        <w:tc>
          <w:tcPr>
            <w:tcW w:w="464" w:type="pct"/>
            <w:shd w:val="clear" w:color="auto" w:fill="auto"/>
            <w:tcMar>
              <w:top w:w="0" w:type="dxa"/>
              <w:left w:w="108" w:type="dxa"/>
              <w:bottom w:w="0" w:type="dxa"/>
              <w:right w:w="108" w:type="dxa"/>
            </w:tcMar>
          </w:tcPr>
          <w:p w14:paraId="63314DF2" w14:textId="5548A91C"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758839D1" w14:textId="4F4D0EEB" w:rsidR="00774AA5" w:rsidRPr="00F0499F" w:rsidRDefault="00455131" w:rsidP="0076255F">
            <w:pPr>
              <w:spacing w:after="0" w:line="240" w:lineRule="auto"/>
              <w:jc w:val="both"/>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1708" w:type="pct"/>
            <w:shd w:val="clear" w:color="auto" w:fill="auto"/>
            <w:tcMar>
              <w:top w:w="0" w:type="dxa"/>
              <w:left w:w="108" w:type="dxa"/>
              <w:bottom w:w="0" w:type="dxa"/>
              <w:right w:w="108" w:type="dxa"/>
            </w:tcMar>
          </w:tcPr>
          <w:p w14:paraId="16ACE08C" w14:textId="77777777" w:rsidR="00774AA5" w:rsidRPr="00F0499F" w:rsidRDefault="00774AA5" w:rsidP="0076255F">
            <w:pPr>
              <w:spacing w:after="0" w:line="240" w:lineRule="auto"/>
              <w:jc w:val="both"/>
              <w:rPr>
                <w:rFonts w:cstheme="minorHAnsi"/>
                <w:iCs/>
                <w:color w:val="FF0000"/>
              </w:rPr>
            </w:pPr>
            <w:r w:rsidRPr="00F0499F">
              <w:rPr>
                <w:rFonts w:cstheme="minorHAnsi"/>
                <w:iCs/>
              </w:rPr>
              <w:t>NETAIKOMA</w:t>
            </w:r>
          </w:p>
        </w:tc>
        <w:tc>
          <w:tcPr>
            <w:tcW w:w="1385" w:type="pct"/>
            <w:shd w:val="clear" w:color="auto" w:fill="auto"/>
            <w:tcMar>
              <w:top w:w="0" w:type="dxa"/>
              <w:left w:w="108" w:type="dxa"/>
              <w:bottom w:w="0" w:type="dxa"/>
              <w:right w:w="108" w:type="dxa"/>
            </w:tcMar>
          </w:tcPr>
          <w:p w14:paraId="0CB425FC" w14:textId="3197474E" w:rsidR="00774AA5" w:rsidRPr="00F0499F" w:rsidRDefault="00774AA5" w:rsidP="0003169B">
            <w:pPr>
              <w:spacing w:after="0" w:line="240" w:lineRule="auto"/>
              <w:rPr>
                <w:rFonts w:cstheme="minorHAnsi"/>
              </w:rPr>
            </w:pPr>
          </w:p>
        </w:tc>
      </w:tr>
      <w:tr w:rsidR="00774AA5" w:rsidRPr="00F0499F" w14:paraId="3AA572DF" w14:textId="77777777" w:rsidTr="00B93641">
        <w:trPr>
          <w:trHeight w:val="20"/>
        </w:trPr>
        <w:tc>
          <w:tcPr>
            <w:tcW w:w="464" w:type="pct"/>
            <w:shd w:val="clear" w:color="auto" w:fill="auto"/>
            <w:tcMar>
              <w:top w:w="0" w:type="dxa"/>
              <w:left w:w="108" w:type="dxa"/>
              <w:bottom w:w="0" w:type="dxa"/>
              <w:right w:w="108" w:type="dxa"/>
            </w:tcMar>
          </w:tcPr>
          <w:p w14:paraId="0C5D727C" w14:textId="097AAFC5" w:rsidR="00774AA5" w:rsidRPr="00D5428E" w:rsidRDefault="00774AA5" w:rsidP="00AB55BF">
            <w:pPr>
              <w:pStyle w:val="Sraopastraipa"/>
              <w:numPr>
                <w:ilvl w:val="0"/>
                <w:numId w:val="148"/>
              </w:numPr>
              <w:spacing w:after="0" w:line="240" w:lineRule="auto"/>
              <w:ind w:left="0" w:firstLine="22"/>
              <w:rPr>
                <w:rFonts w:cstheme="minorHAnsi"/>
                <w:bCs/>
              </w:rPr>
            </w:pPr>
          </w:p>
        </w:tc>
        <w:tc>
          <w:tcPr>
            <w:tcW w:w="1443" w:type="pct"/>
            <w:shd w:val="clear" w:color="auto" w:fill="auto"/>
            <w:tcMar>
              <w:top w:w="0" w:type="dxa"/>
              <w:left w:w="108" w:type="dxa"/>
              <w:bottom w:w="0" w:type="dxa"/>
              <w:right w:w="108" w:type="dxa"/>
            </w:tcMar>
          </w:tcPr>
          <w:p w14:paraId="77FDC819" w14:textId="2D3D8B4C" w:rsidR="00774AA5" w:rsidRPr="00F0499F" w:rsidRDefault="00774AA5" w:rsidP="0076255F">
            <w:pPr>
              <w:spacing w:after="0" w:line="240" w:lineRule="auto"/>
              <w:jc w:val="both"/>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1708" w:type="pct"/>
            <w:shd w:val="clear" w:color="auto" w:fill="auto"/>
            <w:tcMar>
              <w:top w:w="0" w:type="dxa"/>
              <w:left w:w="108" w:type="dxa"/>
              <w:bottom w:w="0" w:type="dxa"/>
              <w:right w:w="108" w:type="dxa"/>
            </w:tcMar>
          </w:tcPr>
          <w:p w14:paraId="37463C11" w14:textId="77777777" w:rsidR="00774AA5" w:rsidRPr="00F0499F" w:rsidRDefault="00774AA5" w:rsidP="0076255F">
            <w:pPr>
              <w:spacing w:after="0" w:line="240" w:lineRule="auto"/>
              <w:jc w:val="both"/>
              <w:rPr>
                <w:rFonts w:cstheme="minorHAnsi"/>
                <w:iCs/>
              </w:rPr>
            </w:pPr>
            <w:r w:rsidRPr="00F0499F">
              <w:rPr>
                <w:rFonts w:cstheme="minorHAnsi"/>
                <w:iCs/>
              </w:rPr>
              <w:t>NETAIKOMA</w:t>
            </w:r>
          </w:p>
        </w:tc>
        <w:tc>
          <w:tcPr>
            <w:tcW w:w="1385" w:type="pct"/>
            <w:shd w:val="clear" w:color="auto" w:fill="auto"/>
            <w:tcMar>
              <w:top w:w="0" w:type="dxa"/>
              <w:left w:w="108" w:type="dxa"/>
              <w:bottom w:w="0" w:type="dxa"/>
              <w:right w:w="108" w:type="dxa"/>
            </w:tcMar>
          </w:tcPr>
          <w:p w14:paraId="1C7B20C9" w14:textId="139753C1" w:rsidR="00774AA5" w:rsidRPr="00F0499F" w:rsidRDefault="00774AA5" w:rsidP="0003169B">
            <w:pPr>
              <w:spacing w:after="0" w:line="240" w:lineRule="auto"/>
              <w:rPr>
                <w:rFonts w:cstheme="minorHAnsi"/>
              </w:rPr>
            </w:pPr>
          </w:p>
        </w:tc>
      </w:tr>
      <w:tr w:rsidR="00774AA5" w:rsidRPr="00F0499F" w14:paraId="595801DB" w14:textId="77777777" w:rsidTr="00B93641">
        <w:trPr>
          <w:trHeight w:val="20"/>
        </w:trPr>
        <w:tc>
          <w:tcPr>
            <w:tcW w:w="464" w:type="pct"/>
            <w:shd w:val="clear" w:color="auto" w:fill="auto"/>
            <w:tcMar>
              <w:top w:w="0" w:type="dxa"/>
              <w:left w:w="108" w:type="dxa"/>
              <w:bottom w:w="0" w:type="dxa"/>
              <w:right w:w="108" w:type="dxa"/>
            </w:tcMar>
          </w:tcPr>
          <w:p w14:paraId="7834A329" w14:textId="7DD7B5EE" w:rsidR="00774AA5" w:rsidRPr="00D5428E" w:rsidRDefault="00774AA5" w:rsidP="00AB55BF">
            <w:pPr>
              <w:pStyle w:val="Sraopastraipa"/>
              <w:numPr>
                <w:ilvl w:val="0"/>
                <w:numId w:val="148"/>
              </w:numPr>
              <w:spacing w:after="0" w:line="240" w:lineRule="auto"/>
              <w:ind w:left="0" w:firstLine="22"/>
              <w:rPr>
                <w:rFonts w:cstheme="minorHAnsi"/>
                <w:bCs/>
              </w:rPr>
            </w:pPr>
          </w:p>
        </w:tc>
        <w:tc>
          <w:tcPr>
            <w:tcW w:w="1443" w:type="pct"/>
            <w:shd w:val="clear" w:color="auto" w:fill="auto"/>
            <w:tcMar>
              <w:top w:w="0" w:type="dxa"/>
              <w:left w:w="108" w:type="dxa"/>
              <w:bottom w:w="0" w:type="dxa"/>
              <w:right w:w="108" w:type="dxa"/>
            </w:tcMar>
          </w:tcPr>
          <w:p w14:paraId="1664470B" w14:textId="04429B88" w:rsidR="00774AA5" w:rsidRPr="00F0499F" w:rsidRDefault="00774AA5" w:rsidP="0076255F">
            <w:pPr>
              <w:spacing w:after="0" w:line="240" w:lineRule="auto"/>
              <w:jc w:val="both"/>
            </w:pPr>
            <w:r w:rsidRPr="60D6564E">
              <w:t>Tiekėjai turi pateikti prekių pavyzdžius</w:t>
            </w:r>
          </w:p>
        </w:tc>
        <w:tc>
          <w:tcPr>
            <w:tcW w:w="1708" w:type="pct"/>
            <w:shd w:val="clear" w:color="auto" w:fill="auto"/>
            <w:tcMar>
              <w:top w:w="0" w:type="dxa"/>
              <w:left w:w="108" w:type="dxa"/>
              <w:bottom w:w="0" w:type="dxa"/>
              <w:right w:w="108" w:type="dxa"/>
            </w:tcMar>
          </w:tcPr>
          <w:p w14:paraId="2B01D5F8" w14:textId="77777777" w:rsidR="00774AA5" w:rsidRPr="00F0499F" w:rsidRDefault="00774AA5" w:rsidP="0076255F">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F74D37A" w:rsidR="00774AA5" w:rsidRPr="00F0499F" w:rsidRDefault="00955067" w:rsidP="0076255F">
            <w:pPr>
              <w:spacing w:after="0" w:line="240" w:lineRule="auto"/>
              <w:jc w:val="both"/>
              <w:rPr>
                <w:rFonts w:cstheme="minorHAnsi"/>
                <w:iCs/>
                <w:color w:val="00B050"/>
              </w:rPr>
            </w:pPr>
            <w:r>
              <w:rPr>
                <w:rFonts w:cstheme="minorHAnsi"/>
                <w:i/>
                <w:iCs/>
                <w:color w:val="7030A0"/>
              </w:rPr>
              <w:t xml:space="preserve"> </w:t>
            </w:r>
          </w:p>
        </w:tc>
        <w:tc>
          <w:tcPr>
            <w:tcW w:w="1385" w:type="pct"/>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B93641">
        <w:trPr>
          <w:trHeight w:val="20"/>
        </w:trPr>
        <w:tc>
          <w:tcPr>
            <w:tcW w:w="464" w:type="pct"/>
            <w:shd w:val="clear" w:color="auto" w:fill="auto"/>
            <w:tcMar>
              <w:top w:w="0" w:type="dxa"/>
              <w:left w:w="108" w:type="dxa"/>
              <w:bottom w:w="0" w:type="dxa"/>
              <w:right w:w="108" w:type="dxa"/>
            </w:tcMar>
          </w:tcPr>
          <w:p w14:paraId="204C0E52" w14:textId="1B708D3D" w:rsidR="00774AA5" w:rsidRPr="00D5428E" w:rsidRDefault="00774AA5" w:rsidP="00AB55BF">
            <w:pPr>
              <w:pStyle w:val="Sraopastraipa"/>
              <w:numPr>
                <w:ilvl w:val="0"/>
                <w:numId w:val="148"/>
              </w:numPr>
              <w:spacing w:after="0" w:line="240" w:lineRule="auto"/>
              <w:ind w:left="22" w:hanging="22"/>
              <w:rPr>
                <w:rFonts w:cstheme="minorHAnsi"/>
                <w:bCs/>
              </w:rPr>
            </w:pPr>
          </w:p>
        </w:tc>
        <w:tc>
          <w:tcPr>
            <w:tcW w:w="1443" w:type="pct"/>
            <w:shd w:val="clear" w:color="auto" w:fill="auto"/>
            <w:tcMar>
              <w:top w:w="0" w:type="dxa"/>
              <w:left w:w="108" w:type="dxa"/>
              <w:bottom w:w="0" w:type="dxa"/>
              <w:right w:w="108" w:type="dxa"/>
            </w:tcMar>
          </w:tcPr>
          <w:p w14:paraId="20CE1883" w14:textId="77777777" w:rsidR="00774AA5" w:rsidRPr="00F0499F" w:rsidRDefault="00774AA5" w:rsidP="0076255F">
            <w:pPr>
              <w:spacing w:after="0" w:line="240" w:lineRule="auto"/>
              <w:jc w:val="both"/>
              <w:rPr>
                <w:rFonts w:cstheme="minorHAnsi"/>
                <w:bCs/>
              </w:rPr>
            </w:pPr>
            <w:r w:rsidRPr="00F0499F">
              <w:rPr>
                <w:rFonts w:cstheme="minorHAnsi"/>
                <w:bCs/>
              </w:rPr>
              <w:t>Pasiūlymo galiojimo ir pasiūlymo galiojimo užtikrinimo (jei taikoma) terminas ne trumpesnis kaip</w:t>
            </w:r>
          </w:p>
        </w:tc>
        <w:tc>
          <w:tcPr>
            <w:tcW w:w="1708" w:type="pct"/>
            <w:shd w:val="clear" w:color="auto" w:fill="auto"/>
            <w:tcMar>
              <w:top w:w="0" w:type="dxa"/>
              <w:left w:w="108" w:type="dxa"/>
              <w:bottom w:w="0" w:type="dxa"/>
              <w:right w:w="108" w:type="dxa"/>
            </w:tcMar>
          </w:tcPr>
          <w:p w14:paraId="1D8F2053" w14:textId="16726C75" w:rsidR="00774AA5" w:rsidRPr="00F0499F" w:rsidRDefault="00AB55BF" w:rsidP="0076255F">
            <w:pPr>
              <w:spacing w:after="0" w:line="240" w:lineRule="auto"/>
              <w:jc w:val="both"/>
              <w:rPr>
                <w:rFonts w:cstheme="minorHAnsi"/>
                <w:iCs/>
              </w:rPr>
            </w:pPr>
            <w:r>
              <w:rPr>
                <w:rFonts w:cstheme="minorHAnsi"/>
                <w:iCs/>
              </w:rPr>
              <w:t>60</w:t>
            </w:r>
            <w:r w:rsidR="00774AA5" w:rsidRPr="0076255F">
              <w:rPr>
                <w:rFonts w:cstheme="minorHAnsi"/>
                <w:iCs/>
              </w:rPr>
              <w:t xml:space="preserve"> (</w:t>
            </w:r>
            <w:r>
              <w:rPr>
                <w:rFonts w:cstheme="minorHAnsi"/>
                <w:iCs/>
              </w:rPr>
              <w:t>šešiasdešimt</w:t>
            </w:r>
            <w:r w:rsidR="00774AA5" w:rsidRPr="0076255F">
              <w:rPr>
                <w:rFonts w:cstheme="minorHAnsi"/>
                <w:iCs/>
              </w:rPr>
              <w:t>) dienų</w:t>
            </w:r>
            <w:r w:rsidR="00774AA5" w:rsidRPr="00F0499F">
              <w:rPr>
                <w:rFonts w:cstheme="minorHAnsi"/>
                <w:iCs/>
                <w:color w:val="00B050"/>
              </w:rPr>
              <w:t xml:space="preserve"> </w:t>
            </w:r>
            <w:r w:rsidR="00774AA5" w:rsidRPr="00F0499F">
              <w:rPr>
                <w:rFonts w:cstheme="minorHAnsi"/>
                <w:iCs/>
              </w:rPr>
              <w:t>nuo pasiūlymų pateikimo galutinio termino pabaigos</w:t>
            </w:r>
          </w:p>
        </w:tc>
        <w:tc>
          <w:tcPr>
            <w:tcW w:w="1385" w:type="pct"/>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B93641">
        <w:trPr>
          <w:trHeight w:val="20"/>
        </w:trPr>
        <w:tc>
          <w:tcPr>
            <w:tcW w:w="464" w:type="pct"/>
            <w:shd w:val="clear" w:color="auto" w:fill="auto"/>
            <w:tcMar>
              <w:top w:w="0" w:type="dxa"/>
              <w:left w:w="108" w:type="dxa"/>
              <w:bottom w:w="0" w:type="dxa"/>
              <w:right w:w="108" w:type="dxa"/>
            </w:tcMar>
          </w:tcPr>
          <w:p w14:paraId="0CCD490C" w14:textId="1C5F8541" w:rsidR="00774AA5" w:rsidRPr="00D5428E" w:rsidRDefault="00774AA5" w:rsidP="00AB55BF">
            <w:pPr>
              <w:pStyle w:val="Sraopastraipa"/>
              <w:numPr>
                <w:ilvl w:val="0"/>
                <w:numId w:val="148"/>
              </w:numPr>
              <w:spacing w:after="0" w:line="240" w:lineRule="auto"/>
              <w:ind w:left="22" w:firstLine="0"/>
            </w:pPr>
          </w:p>
        </w:tc>
        <w:tc>
          <w:tcPr>
            <w:tcW w:w="1443" w:type="pct"/>
            <w:shd w:val="clear" w:color="auto" w:fill="auto"/>
            <w:tcMar>
              <w:top w:w="0" w:type="dxa"/>
              <w:left w:w="108" w:type="dxa"/>
              <w:bottom w:w="0" w:type="dxa"/>
              <w:right w:w="108" w:type="dxa"/>
            </w:tcMar>
          </w:tcPr>
          <w:p w14:paraId="3A78067C" w14:textId="77777777" w:rsidR="00774AA5" w:rsidRPr="00F0499F" w:rsidRDefault="00774AA5" w:rsidP="0076255F">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1708" w:type="pct"/>
            <w:shd w:val="clear" w:color="auto" w:fill="auto"/>
            <w:tcMar>
              <w:top w:w="0" w:type="dxa"/>
              <w:left w:w="108" w:type="dxa"/>
              <w:bottom w:w="0" w:type="dxa"/>
              <w:right w:w="108" w:type="dxa"/>
            </w:tcMar>
          </w:tcPr>
          <w:p w14:paraId="7C89FA9E" w14:textId="259823BD" w:rsidR="00EF6436" w:rsidRPr="0076255F" w:rsidRDefault="0076255F" w:rsidP="0076255F">
            <w:pPr>
              <w:spacing w:after="0" w:line="240" w:lineRule="auto"/>
              <w:jc w:val="both"/>
              <w:rPr>
                <w:rFonts w:cstheme="minorHAnsi"/>
              </w:rPr>
            </w:pPr>
            <w:r w:rsidRPr="0076255F">
              <w:rPr>
                <w:rFonts w:cstheme="minorHAnsi"/>
                <w:iCs/>
              </w:rPr>
              <w:t>NETAIKOMA</w:t>
            </w:r>
          </w:p>
          <w:p w14:paraId="4DD4DD87" w14:textId="36DF3448" w:rsidR="00774AA5" w:rsidRPr="00F0499F" w:rsidRDefault="00774AA5" w:rsidP="0076255F">
            <w:pPr>
              <w:spacing w:after="0" w:line="240" w:lineRule="auto"/>
              <w:jc w:val="both"/>
              <w:rPr>
                <w:rFonts w:cstheme="minorHAnsi"/>
                <w:iCs/>
              </w:rPr>
            </w:pPr>
          </w:p>
        </w:tc>
        <w:tc>
          <w:tcPr>
            <w:tcW w:w="1385" w:type="pct"/>
            <w:shd w:val="clear" w:color="auto" w:fill="auto"/>
            <w:tcMar>
              <w:top w:w="0" w:type="dxa"/>
              <w:left w:w="108" w:type="dxa"/>
              <w:bottom w:w="0" w:type="dxa"/>
              <w:right w:w="108" w:type="dxa"/>
            </w:tcMar>
          </w:tcPr>
          <w:p w14:paraId="7A43570F" w14:textId="589FC5E7" w:rsidR="00774AA5" w:rsidRPr="00C21132" w:rsidRDefault="00774AA5" w:rsidP="127DD6E8">
            <w:pPr>
              <w:spacing w:after="0" w:line="240" w:lineRule="auto"/>
            </w:pPr>
          </w:p>
        </w:tc>
      </w:tr>
      <w:tr w:rsidR="00774AA5" w:rsidRPr="00F0499F" w14:paraId="1F2EA374" w14:textId="77777777" w:rsidTr="00B93641">
        <w:trPr>
          <w:trHeight w:val="20"/>
        </w:trPr>
        <w:tc>
          <w:tcPr>
            <w:tcW w:w="464" w:type="pct"/>
            <w:shd w:val="clear" w:color="auto" w:fill="auto"/>
            <w:tcMar>
              <w:top w:w="0" w:type="dxa"/>
              <w:left w:w="108" w:type="dxa"/>
              <w:bottom w:w="0" w:type="dxa"/>
              <w:right w:w="108" w:type="dxa"/>
            </w:tcMar>
          </w:tcPr>
          <w:p w14:paraId="539F7958" w14:textId="226D3FF6"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27FEFE6F" w14:textId="77777777" w:rsidR="00774AA5" w:rsidRPr="00F0499F" w:rsidRDefault="00774AA5" w:rsidP="0076255F">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1708" w:type="pct"/>
            <w:shd w:val="clear" w:color="auto" w:fill="auto"/>
            <w:tcMar>
              <w:top w:w="0" w:type="dxa"/>
              <w:left w:w="108" w:type="dxa"/>
              <w:bottom w:w="0" w:type="dxa"/>
              <w:right w:w="108" w:type="dxa"/>
            </w:tcMar>
          </w:tcPr>
          <w:p w14:paraId="7F3A5EF2" w14:textId="12EFC4EA" w:rsidR="006E5188" w:rsidRPr="0076255F" w:rsidRDefault="0076255F" w:rsidP="0076255F">
            <w:pPr>
              <w:spacing w:after="0" w:line="240" w:lineRule="auto"/>
              <w:jc w:val="both"/>
              <w:rPr>
                <w:rFonts w:cstheme="minorHAnsi"/>
              </w:rPr>
            </w:pPr>
            <w:r w:rsidRPr="0076255F">
              <w:rPr>
                <w:rFonts w:cstheme="minorHAnsi"/>
              </w:rPr>
              <w:t>NETAIKOMA</w:t>
            </w:r>
          </w:p>
          <w:p w14:paraId="684369EC" w14:textId="06D354C1" w:rsidR="00774AA5" w:rsidRPr="00F0499F" w:rsidRDefault="00774AA5" w:rsidP="0076255F">
            <w:pPr>
              <w:spacing w:after="0" w:line="240" w:lineRule="auto"/>
              <w:jc w:val="both"/>
              <w:rPr>
                <w:rFonts w:cstheme="minorHAnsi"/>
                <w:color w:val="000000" w:themeColor="text1"/>
              </w:rPr>
            </w:pPr>
          </w:p>
        </w:tc>
        <w:tc>
          <w:tcPr>
            <w:tcW w:w="1385" w:type="pct"/>
            <w:shd w:val="clear" w:color="auto" w:fill="auto"/>
            <w:tcMar>
              <w:top w:w="0" w:type="dxa"/>
              <w:left w:w="108" w:type="dxa"/>
              <w:bottom w:w="0" w:type="dxa"/>
              <w:right w:w="108" w:type="dxa"/>
            </w:tcMar>
          </w:tcPr>
          <w:p w14:paraId="7D43700D" w14:textId="1361FCAF" w:rsidR="00774AA5" w:rsidRPr="00F0499F" w:rsidRDefault="00774AA5" w:rsidP="0003169B">
            <w:pPr>
              <w:spacing w:after="0" w:line="240" w:lineRule="auto"/>
            </w:pPr>
          </w:p>
        </w:tc>
      </w:tr>
      <w:tr w:rsidR="00774AA5" w:rsidRPr="00F0499F" w14:paraId="6D55395E" w14:textId="77777777" w:rsidTr="00B93641">
        <w:trPr>
          <w:trHeight w:val="20"/>
        </w:trPr>
        <w:tc>
          <w:tcPr>
            <w:tcW w:w="464" w:type="pct"/>
            <w:shd w:val="clear" w:color="auto" w:fill="auto"/>
            <w:tcMar>
              <w:top w:w="0" w:type="dxa"/>
              <w:left w:w="108" w:type="dxa"/>
              <w:bottom w:w="0" w:type="dxa"/>
              <w:right w:w="108" w:type="dxa"/>
            </w:tcMar>
          </w:tcPr>
          <w:p w14:paraId="5B414F03" w14:textId="2549B1DC"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738116EE" w14:textId="77777777" w:rsidR="00774AA5" w:rsidRPr="00F0499F" w:rsidRDefault="00774AA5" w:rsidP="0076255F">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1708" w:type="pct"/>
            <w:shd w:val="clear" w:color="auto" w:fill="auto"/>
            <w:tcMar>
              <w:top w:w="0" w:type="dxa"/>
              <w:left w:w="108" w:type="dxa"/>
              <w:bottom w:w="0" w:type="dxa"/>
              <w:right w:w="108" w:type="dxa"/>
            </w:tcMar>
          </w:tcPr>
          <w:p w14:paraId="3A59976E" w14:textId="77777777" w:rsidR="00774AA5" w:rsidRPr="00F0499F" w:rsidRDefault="00774AA5" w:rsidP="0076255F">
            <w:pPr>
              <w:spacing w:after="0" w:line="240" w:lineRule="auto"/>
              <w:jc w:val="both"/>
              <w:rPr>
                <w:rFonts w:cstheme="minorHAnsi"/>
                <w:bCs/>
              </w:rPr>
            </w:pPr>
            <w:r w:rsidRPr="00F0499F">
              <w:rPr>
                <w:rFonts w:cstheme="minorHAnsi"/>
                <w:bCs/>
              </w:rPr>
              <w:t>3 (tris) darbo dienas nuo sprendimo priėmimo dienos</w:t>
            </w:r>
          </w:p>
        </w:tc>
        <w:tc>
          <w:tcPr>
            <w:tcW w:w="1385" w:type="pct"/>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B93641">
        <w:trPr>
          <w:trHeight w:val="20"/>
        </w:trPr>
        <w:tc>
          <w:tcPr>
            <w:tcW w:w="464" w:type="pct"/>
            <w:shd w:val="clear" w:color="auto" w:fill="auto"/>
            <w:tcMar>
              <w:top w:w="0" w:type="dxa"/>
              <w:left w:w="108" w:type="dxa"/>
              <w:bottom w:w="0" w:type="dxa"/>
              <w:right w:w="108" w:type="dxa"/>
            </w:tcMar>
          </w:tcPr>
          <w:p w14:paraId="7986B22C" w14:textId="28A1D23B"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3F6E38E5" w14:textId="77777777" w:rsidR="00774AA5" w:rsidRPr="00F0499F" w:rsidRDefault="00774AA5" w:rsidP="0076255F">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1708" w:type="pct"/>
            <w:shd w:val="clear" w:color="auto" w:fill="auto"/>
            <w:tcMar>
              <w:top w:w="0" w:type="dxa"/>
              <w:left w:w="108" w:type="dxa"/>
              <w:bottom w:w="0" w:type="dxa"/>
              <w:right w:w="108" w:type="dxa"/>
            </w:tcMar>
          </w:tcPr>
          <w:p w14:paraId="02898D3A" w14:textId="2721D1E1" w:rsidR="00774AA5" w:rsidRPr="00F0499F" w:rsidRDefault="00CC70B1" w:rsidP="0076255F">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1385" w:type="pct"/>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B93641">
        <w:trPr>
          <w:trHeight w:val="20"/>
        </w:trPr>
        <w:tc>
          <w:tcPr>
            <w:tcW w:w="464" w:type="pct"/>
            <w:shd w:val="clear" w:color="auto" w:fill="auto"/>
            <w:tcMar>
              <w:top w:w="0" w:type="dxa"/>
              <w:left w:w="108" w:type="dxa"/>
              <w:bottom w:w="0" w:type="dxa"/>
              <w:right w:w="108" w:type="dxa"/>
            </w:tcMar>
          </w:tcPr>
          <w:p w14:paraId="715DBD55" w14:textId="53D9A072"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343562B6" w14:textId="77777777" w:rsidR="00774AA5" w:rsidRPr="00F0499F" w:rsidRDefault="00774AA5" w:rsidP="0076255F">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1708" w:type="pct"/>
            <w:shd w:val="clear" w:color="auto" w:fill="auto"/>
            <w:tcMar>
              <w:top w:w="0" w:type="dxa"/>
              <w:left w:w="108" w:type="dxa"/>
              <w:bottom w:w="0" w:type="dxa"/>
              <w:right w:w="108" w:type="dxa"/>
            </w:tcMar>
          </w:tcPr>
          <w:p w14:paraId="7F18AB44" w14:textId="77777777" w:rsidR="00774AA5" w:rsidRPr="00F0499F" w:rsidRDefault="00774AA5" w:rsidP="0076255F">
            <w:pPr>
              <w:spacing w:after="0" w:line="240" w:lineRule="auto"/>
              <w:jc w:val="both"/>
              <w:rPr>
                <w:rFonts w:cstheme="minorHAnsi"/>
                <w:bCs/>
              </w:rPr>
            </w:pPr>
            <w:r w:rsidRPr="00F0499F">
              <w:rPr>
                <w:rFonts w:cstheme="minorHAnsi"/>
                <w:bCs/>
              </w:rPr>
              <w:t>15 (penkiolika) dienų nuo pirkimo dalyvio raštu pateikto prašymo gavimo dienos</w:t>
            </w:r>
          </w:p>
        </w:tc>
        <w:tc>
          <w:tcPr>
            <w:tcW w:w="1385" w:type="pct"/>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B93641">
        <w:trPr>
          <w:trHeight w:val="20"/>
        </w:trPr>
        <w:tc>
          <w:tcPr>
            <w:tcW w:w="464" w:type="pct"/>
            <w:shd w:val="clear" w:color="auto" w:fill="auto"/>
            <w:tcMar>
              <w:top w:w="0" w:type="dxa"/>
              <w:left w:w="108" w:type="dxa"/>
              <w:bottom w:w="0" w:type="dxa"/>
              <w:right w:w="108" w:type="dxa"/>
            </w:tcMar>
          </w:tcPr>
          <w:p w14:paraId="50E0821F" w14:textId="51531F71" w:rsidR="00774AA5" w:rsidRPr="00D5428E" w:rsidRDefault="00774AA5" w:rsidP="00AB55BF">
            <w:pPr>
              <w:pStyle w:val="Sraopastraipa"/>
              <w:numPr>
                <w:ilvl w:val="0"/>
                <w:numId w:val="148"/>
              </w:numPr>
              <w:spacing w:after="0" w:line="240" w:lineRule="auto"/>
              <w:ind w:left="0" w:firstLine="22"/>
              <w:rPr>
                <w:rFonts w:cstheme="minorHAnsi"/>
                <w:bCs/>
              </w:rPr>
            </w:pPr>
          </w:p>
        </w:tc>
        <w:tc>
          <w:tcPr>
            <w:tcW w:w="1443" w:type="pct"/>
            <w:shd w:val="clear" w:color="auto" w:fill="auto"/>
            <w:tcMar>
              <w:top w:w="0" w:type="dxa"/>
              <w:left w:w="108" w:type="dxa"/>
              <w:bottom w:w="0" w:type="dxa"/>
              <w:right w:w="108" w:type="dxa"/>
            </w:tcMar>
          </w:tcPr>
          <w:p w14:paraId="4FECB953" w14:textId="77777777" w:rsidR="00774AA5" w:rsidRPr="00F0499F" w:rsidRDefault="00774AA5" w:rsidP="0076255F">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1708" w:type="pct"/>
            <w:shd w:val="clear" w:color="auto" w:fill="auto"/>
            <w:tcMar>
              <w:top w:w="0" w:type="dxa"/>
              <w:left w:w="108" w:type="dxa"/>
              <w:bottom w:w="0" w:type="dxa"/>
              <w:right w:w="108" w:type="dxa"/>
            </w:tcMar>
          </w:tcPr>
          <w:p w14:paraId="38F150E0" w14:textId="181D8161" w:rsidR="006C7941" w:rsidRDefault="00774AA5" w:rsidP="0076255F">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76255F">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76255F">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1385" w:type="pct"/>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B93641">
        <w:trPr>
          <w:trHeight w:val="20"/>
        </w:trPr>
        <w:tc>
          <w:tcPr>
            <w:tcW w:w="464" w:type="pct"/>
            <w:shd w:val="clear" w:color="auto" w:fill="auto"/>
            <w:tcMar>
              <w:top w:w="0" w:type="dxa"/>
              <w:left w:w="108" w:type="dxa"/>
              <w:bottom w:w="0" w:type="dxa"/>
              <w:right w:w="108" w:type="dxa"/>
            </w:tcMar>
          </w:tcPr>
          <w:p w14:paraId="3FCD8BCC" w14:textId="19D85D51" w:rsidR="00774AA5" w:rsidRPr="00D5428E" w:rsidRDefault="00774AA5" w:rsidP="00AB55BF">
            <w:pPr>
              <w:pStyle w:val="Sraopastraipa"/>
              <w:numPr>
                <w:ilvl w:val="0"/>
                <w:numId w:val="148"/>
              </w:numPr>
              <w:spacing w:after="0" w:line="240" w:lineRule="auto"/>
              <w:ind w:left="22" w:firstLine="0"/>
              <w:rPr>
                <w:rFonts w:cstheme="minorHAnsi"/>
              </w:rPr>
            </w:pPr>
          </w:p>
        </w:tc>
        <w:tc>
          <w:tcPr>
            <w:tcW w:w="1443" w:type="pct"/>
            <w:shd w:val="clear" w:color="auto" w:fill="auto"/>
            <w:tcMar>
              <w:top w:w="0" w:type="dxa"/>
              <w:left w:w="108" w:type="dxa"/>
              <w:bottom w:w="0" w:type="dxa"/>
              <w:right w:w="108" w:type="dxa"/>
            </w:tcMar>
          </w:tcPr>
          <w:p w14:paraId="4B78EF85" w14:textId="77777777" w:rsidR="00774AA5" w:rsidRPr="00F0499F" w:rsidRDefault="00774AA5" w:rsidP="0076255F">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708" w:type="pct"/>
            <w:shd w:val="clear" w:color="auto" w:fill="auto"/>
            <w:tcMar>
              <w:top w:w="0" w:type="dxa"/>
              <w:left w:w="108" w:type="dxa"/>
              <w:bottom w:w="0" w:type="dxa"/>
              <w:right w:w="108" w:type="dxa"/>
            </w:tcMar>
          </w:tcPr>
          <w:p w14:paraId="7989960F" w14:textId="77777777" w:rsidR="00774AA5" w:rsidRPr="00F0499F" w:rsidRDefault="00774AA5" w:rsidP="0076255F">
            <w:pPr>
              <w:spacing w:after="0" w:line="240" w:lineRule="auto"/>
              <w:jc w:val="both"/>
              <w:rPr>
                <w:rFonts w:cstheme="minorHAnsi"/>
              </w:rPr>
            </w:pPr>
            <w:r w:rsidRPr="00F0499F">
              <w:rPr>
                <w:rFonts w:cstheme="minorHAnsi"/>
              </w:rPr>
              <w:t>6 (šešias) darbo dienas nuo pretenzijos gavimo dienos</w:t>
            </w:r>
          </w:p>
        </w:tc>
        <w:tc>
          <w:tcPr>
            <w:tcW w:w="1385" w:type="pct"/>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B93641">
        <w:trPr>
          <w:trHeight w:val="20"/>
        </w:trPr>
        <w:tc>
          <w:tcPr>
            <w:tcW w:w="464" w:type="pct"/>
            <w:shd w:val="clear" w:color="auto" w:fill="auto"/>
            <w:tcMar>
              <w:top w:w="0" w:type="dxa"/>
              <w:left w:w="108" w:type="dxa"/>
              <w:bottom w:w="0" w:type="dxa"/>
              <w:right w:w="108" w:type="dxa"/>
            </w:tcMar>
          </w:tcPr>
          <w:p w14:paraId="18CCF556" w14:textId="1FABF3A4" w:rsidR="00774AA5" w:rsidRPr="00D5428E" w:rsidRDefault="00774AA5" w:rsidP="00AB55BF">
            <w:pPr>
              <w:pStyle w:val="Sraopastraipa"/>
              <w:numPr>
                <w:ilvl w:val="0"/>
                <w:numId w:val="148"/>
              </w:numPr>
              <w:spacing w:after="0" w:line="240" w:lineRule="auto"/>
              <w:ind w:left="0" w:firstLine="22"/>
              <w:rPr>
                <w:rFonts w:cstheme="minorHAnsi"/>
                <w:bCs/>
              </w:rPr>
            </w:pPr>
          </w:p>
        </w:tc>
        <w:tc>
          <w:tcPr>
            <w:tcW w:w="1443" w:type="pct"/>
            <w:shd w:val="clear" w:color="auto" w:fill="auto"/>
            <w:tcMar>
              <w:top w:w="0" w:type="dxa"/>
              <w:left w:w="108" w:type="dxa"/>
              <w:bottom w:w="0" w:type="dxa"/>
              <w:right w:w="108" w:type="dxa"/>
            </w:tcMar>
          </w:tcPr>
          <w:p w14:paraId="09ECB10C" w14:textId="77777777" w:rsidR="00774AA5" w:rsidRPr="00F0499F" w:rsidRDefault="00774AA5" w:rsidP="0076255F">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1708" w:type="pct"/>
            <w:shd w:val="clear" w:color="auto" w:fill="auto"/>
            <w:tcMar>
              <w:top w:w="0" w:type="dxa"/>
              <w:left w:w="108" w:type="dxa"/>
              <w:bottom w:w="0" w:type="dxa"/>
              <w:right w:w="108" w:type="dxa"/>
            </w:tcMar>
          </w:tcPr>
          <w:p w14:paraId="5850D3CD" w14:textId="77777777" w:rsidR="00774AA5" w:rsidRPr="00F0499F" w:rsidRDefault="00774AA5" w:rsidP="0076255F">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1385" w:type="pct"/>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B93641">
        <w:trPr>
          <w:trHeight w:val="20"/>
        </w:trPr>
        <w:tc>
          <w:tcPr>
            <w:tcW w:w="464" w:type="pct"/>
            <w:shd w:val="clear" w:color="auto" w:fill="auto"/>
            <w:tcMar>
              <w:top w:w="0" w:type="dxa"/>
              <w:left w:w="108" w:type="dxa"/>
              <w:bottom w:w="0" w:type="dxa"/>
              <w:right w:w="108" w:type="dxa"/>
            </w:tcMar>
          </w:tcPr>
          <w:p w14:paraId="3EE38EA3" w14:textId="7B1FEB4A" w:rsidR="00774AA5" w:rsidRPr="00D5428E" w:rsidRDefault="00774AA5" w:rsidP="00AB55BF">
            <w:pPr>
              <w:pStyle w:val="Sraopastraipa"/>
              <w:numPr>
                <w:ilvl w:val="0"/>
                <w:numId w:val="148"/>
              </w:numPr>
              <w:spacing w:after="0" w:line="240" w:lineRule="auto"/>
              <w:ind w:left="22" w:firstLine="0"/>
              <w:rPr>
                <w:rFonts w:cstheme="minorHAnsi"/>
              </w:rPr>
            </w:pPr>
          </w:p>
        </w:tc>
        <w:tc>
          <w:tcPr>
            <w:tcW w:w="1443" w:type="pct"/>
            <w:shd w:val="clear" w:color="auto" w:fill="auto"/>
            <w:tcMar>
              <w:top w:w="0" w:type="dxa"/>
              <w:left w:w="108" w:type="dxa"/>
              <w:bottom w:w="0" w:type="dxa"/>
              <w:right w:w="108" w:type="dxa"/>
            </w:tcMar>
          </w:tcPr>
          <w:p w14:paraId="3AE3E0BA" w14:textId="77777777" w:rsidR="00774AA5" w:rsidRPr="00F0499F" w:rsidRDefault="00774AA5" w:rsidP="0076255F">
            <w:pPr>
              <w:spacing w:after="0" w:line="240" w:lineRule="auto"/>
              <w:jc w:val="both"/>
              <w:rPr>
                <w:rFonts w:cstheme="minorHAnsi"/>
              </w:rPr>
            </w:pPr>
            <w:r w:rsidRPr="00F0499F">
              <w:rPr>
                <w:rFonts w:cstheme="minorHAnsi"/>
              </w:rPr>
              <w:t>Perkančioji organizacija negali sudaryti sutarties anksčiau kaip po</w:t>
            </w:r>
          </w:p>
        </w:tc>
        <w:tc>
          <w:tcPr>
            <w:tcW w:w="1708" w:type="pct"/>
            <w:shd w:val="clear" w:color="auto" w:fill="auto"/>
            <w:tcMar>
              <w:top w:w="0" w:type="dxa"/>
              <w:left w:w="108" w:type="dxa"/>
              <w:bottom w:w="0" w:type="dxa"/>
              <w:right w:w="108" w:type="dxa"/>
            </w:tcMar>
          </w:tcPr>
          <w:p w14:paraId="1FD5A236" w14:textId="3D17D479" w:rsidR="00774AA5" w:rsidRPr="00F0499F" w:rsidRDefault="00774AA5" w:rsidP="0076255F">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385" w:type="pct"/>
            <w:shd w:val="clear" w:color="auto" w:fill="auto"/>
            <w:tcMar>
              <w:top w:w="0" w:type="dxa"/>
              <w:left w:w="108" w:type="dxa"/>
              <w:bottom w:w="0" w:type="dxa"/>
              <w:right w:w="108" w:type="dxa"/>
            </w:tcMar>
          </w:tcPr>
          <w:p w14:paraId="61BCB161" w14:textId="39873F9D" w:rsidR="00774AA5" w:rsidRPr="00F0499F" w:rsidRDefault="00774AA5" w:rsidP="0076255F">
            <w:pPr>
              <w:spacing w:after="0" w:line="240" w:lineRule="auto"/>
              <w:jc w:val="both"/>
              <w:rPr>
                <w:rFonts w:cstheme="minorHAnsi"/>
              </w:rPr>
            </w:pPr>
          </w:p>
        </w:tc>
      </w:tr>
      <w:tr w:rsidR="00451AF7" w:rsidRPr="00F0499F" w14:paraId="74B4ACF3" w14:textId="77777777" w:rsidTr="00B93641">
        <w:trPr>
          <w:trHeight w:val="20"/>
        </w:trPr>
        <w:tc>
          <w:tcPr>
            <w:tcW w:w="464" w:type="pct"/>
            <w:shd w:val="clear" w:color="auto" w:fill="auto"/>
            <w:tcMar>
              <w:top w:w="0" w:type="dxa"/>
              <w:left w:w="108" w:type="dxa"/>
              <w:bottom w:w="0" w:type="dxa"/>
              <w:right w:w="108" w:type="dxa"/>
            </w:tcMar>
          </w:tcPr>
          <w:p w14:paraId="5A1CA8A8" w14:textId="77777777" w:rsidR="00F50C57" w:rsidRPr="00F46E88" w:rsidRDefault="00F50C57" w:rsidP="00B93641">
            <w:pPr>
              <w:pStyle w:val="Sraopastraipa"/>
              <w:numPr>
                <w:ilvl w:val="0"/>
                <w:numId w:val="148"/>
              </w:numPr>
              <w:spacing w:after="0" w:line="240" w:lineRule="auto"/>
              <w:ind w:left="22" w:hanging="22"/>
              <w:rPr>
                <w:rFonts w:cstheme="minorHAnsi"/>
              </w:rPr>
            </w:pPr>
          </w:p>
        </w:tc>
        <w:tc>
          <w:tcPr>
            <w:tcW w:w="1443" w:type="pct"/>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1708" w:type="pct"/>
            <w:shd w:val="clear" w:color="auto" w:fill="auto"/>
            <w:tcMar>
              <w:top w:w="0" w:type="dxa"/>
              <w:left w:w="108" w:type="dxa"/>
              <w:bottom w:w="0" w:type="dxa"/>
              <w:right w:w="108" w:type="dxa"/>
            </w:tcMar>
          </w:tcPr>
          <w:p w14:paraId="6E2FD726" w14:textId="014EF4D1" w:rsidR="001B1895" w:rsidRPr="007B01E6" w:rsidRDefault="000B4E01" w:rsidP="00451AF7">
            <w:pPr>
              <w:spacing w:after="0" w:line="240" w:lineRule="auto"/>
              <w:jc w:val="both"/>
              <w:rPr>
                <w:rFonts w:cstheme="minorHAnsi"/>
                <w:i/>
                <w:iCs/>
                <w:color w:val="000000" w:themeColor="text1"/>
              </w:rPr>
            </w:pPr>
            <w:r w:rsidRPr="007B01E6">
              <w:rPr>
                <w:rFonts w:cstheme="minorHAnsi"/>
                <w:i/>
                <w:iCs/>
                <w:color w:val="000000" w:themeColor="text1"/>
              </w:rPr>
              <w:t xml:space="preserve">VPĮ 102 straipsnio 1 dalyje nustatytas terminas ir atidėjimo terminas pratęsiami papildomam terminui, jį skaičiuojant nuo suinteresuoto dalyvio </w:t>
            </w:r>
            <w:r w:rsidRPr="007B01E6">
              <w:rPr>
                <w:rFonts w:cstheme="minorHAnsi"/>
                <w:i/>
                <w:iCs/>
                <w:color w:val="000000" w:themeColor="text1"/>
              </w:rPr>
              <w:lastRenderedPageBreak/>
              <w:t xml:space="preserve">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B01E6" w:rsidRDefault="00ED5B78" w:rsidP="00451AF7">
            <w:pPr>
              <w:spacing w:after="0" w:line="240" w:lineRule="auto"/>
              <w:jc w:val="both"/>
              <w:rPr>
                <w:rFonts w:cstheme="minorHAnsi"/>
                <w:i/>
                <w:iCs/>
                <w:color w:val="000000" w:themeColor="text1"/>
              </w:rPr>
            </w:pPr>
          </w:p>
        </w:tc>
        <w:tc>
          <w:tcPr>
            <w:tcW w:w="1385" w:type="pct"/>
            <w:shd w:val="clear" w:color="auto" w:fill="auto"/>
            <w:tcMar>
              <w:top w:w="0" w:type="dxa"/>
              <w:left w:w="108" w:type="dxa"/>
              <w:bottom w:w="0" w:type="dxa"/>
              <w:right w:w="108" w:type="dxa"/>
            </w:tcMar>
          </w:tcPr>
          <w:p w14:paraId="34B7E883" w14:textId="77777777" w:rsidR="00F50C57" w:rsidRPr="007B01E6" w:rsidRDefault="00F50C57" w:rsidP="0003169B">
            <w:pPr>
              <w:spacing w:after="0" w:line="240" w:lineRule="auto"/>
              <w:rPr>
                <w:rFonts w:cstheme="minorHAnsi"/>
                <w:color w:val="000000" w:themeColor="text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8775373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04CA50CE" w14:textId="77777777" w:rsidR="007B01E6" w:rsidRPr="00140C5F" w:rsidRDefault="007B01E6" w:rsidP="00140C5F">
      <w:pPr>
        <w:pStyle w:val="Sraopastraipa"/>
        <w:numPr>
          <w:ilvl w:val="0"/>
          <w:numId w:val="69"/>
        </w:numPr>
        <w:tabs>
          <w:tab w:val="left" w:pos="710"/>
        </w:tabs>
        <w:snapToGrid w:val="0"/>
        <w:spacing w:after="0" w:line="240" w:lineRule="auto"/>
        <w:ind w:left="0" w:firstLine="567"/>
        <w:jc w:val="both"/>
        <w:rPr>
          <w:rFonts w:cstheme="minorHAnsi"/>
        </w:rPr>
      </w:pPr>
      <w:r w:rsidRPr="00140C5F">
        <w:rPr>
          <w:rFonts w:cstheme="minorHAnsi"/>
          <w:b/>
          <w:bCs/>
        </w:rPr>
        <w:t xml:space="preserve">Konkretūs darbai ir jų kiekiai bus užsakomi pagal poreikį. </w:t>
      </w:r>
      <w:r w:rsidRPr="00140C5F">
        <w:rPr>
          <w:rFonts w:cstheme="minorHAnsi"/>
        </w:rPr>
        <w:t>Tiekėjui bus apmokama už faktiškai užsakytus ir atliktus darbus pagal tiekėjo pasiūlyme pasiūlytus įkainius, neviršijant pradinės sutarties vertės.</w:t>
      </w:r>
    </w:p>
    <w:p w14:paraId="608A96D9" w14:textId="7A7916EF" w:rsidR="007B01E6" w:rsidRDefault="007B01E6" w:rsidP="00140C5F">
      <w:pPr>
        <w:pStyle w:val="Sraopastraipa"/>
        <w:numPr>
          <w:ilvl w:val="0"/>
          <w:numId w:val="69"/>
        </w:numPr>
        <w:tabs>
          <w:tab w:val="left" w:pos="710"/>
        </w:tabs>
        <w:snapToGrid w:val="0"/>
        <w:spacing w:after="0" w:line="240" w:lineRule="auto"/>
        <w:ind w:left="0" w:firstLine="567"/>
        <w:jc w:val="both"/>
        <w:rPr>
          <w:rFonts w:cstheme="minorHAnsi"/>
        </w:rPr>
      </w:pPr>
      <w:r w:rsidRPr="00140C5F">
        <w:rPr>
          <w:rFonts w:cstheme="minorHAnsi"/>
        </w:rPr>
        <w:t>Darbai bus užsakomi</w:t>
      </w:r>
      <w:r w:rsidR="00140C5F">
        <w:rPr>
          <w:rFonts w:cstheme="minorHAnsi"/>
        </w:rPr>
        <w:t xml:space="preserve"> </w:t>
      </w:r>
      <w:r w:rsidR="00DE58DF" w:rsidRPr="00DE58DF">
        <w:rPr>
          <w:rFonts w:cstheme="minorHAnsi"/>
        </w:rPr>
        <w:t xml:space="preserve">36 </w:t>
      </w:r>
      <w:r w:rsidRPr="00DE58DF">
        <w:rPr>
          <w:rFonts w:cstheme="minorHAnsi"/>
        </w:rPr>
        <w:t>mėnesi</w:t>
      </w:r>
      <w:r w:rsidR="00DE58DF" w:rsidRPr="00DE58DF">
        <w:rPr>
          <w:rFonts w:cstheme="minorHAnsi"/>
        </w:rPr>
        <w:t>us</w:t>
      </w:r>
      <w:r w:rsidRPr="00140C5F">
        <w:rPr>
          <w:rFonts w:cstheme="minorHAnsi"/>
        </w:rPr>
        <w:t xml:space="preserve"> nuo Sutarties įsigaliojimo dienos, arba, kol bus užsakyta darbų už pradin</w:t>
      </w:r>
      <w:r w:rsidR="00DD44A2">
        <w:rPr>
          <w:rFonts w:cstheme="minorHAnsi"/>
        </w:rPr>
        <w:t xml:space="preserve">ės </w:t>
      </w:r>
      <w:r w:rsidRPr="00140C5F">
        <w:rPr>
          <w:rFonts w:cstheme="minorHAnsi"/>
        </w:rPr>
        <w:t>sutarties vertę (</w:t>
      </w:r>
      <w:r w:rsidR="008E74B3">
        <w:rPr>
          <w:rFonts w:cstheme="minorHAnsi"/>
          <w:color w:val="000000" w:themeColor="text1"/>
        </w:rPr>
        <w:t>4</w:t>
      </w:r>
      <w:r w:rsidR="00140C5F">
        <w:rPr>
          <w:rFonts w:cstheme="minorHAnsi"/>
          <w:color w:val="000000" w:themeColor="text1"/>
        </w:rPr>
        <w:t xml:space="preserve">00 </w:t>
      </w:r>
      <w:r w:rsidRPr="00140C5F">
        <w:rPr>
          <w:rFonts w:cstheme="minorHAnsi"/>
          <w:color w:val="000000" w:themeColor="text1"/>
        </w:rPr>
        <w:t xml:space="preserve">000,00 </w:t>
      </w:r>
      <w:r w:rsidRPr="00140C5F">
        <w:rPr>
          <w:rFonts w:cstheme="minorHAnsi"/>
        </w:rPr>
        <w:t xml:space="preserve">Eur be PVM). </w:t>
      </w:r>
    </w:p>
    <w:p w14:paraId="51D4B1F2" w14:textId="75A9A7A2" w:rsidR="00DD44A2" w:rsidRPr="00DD44A2" w:rsidRDefault="00DD44A2" w:rsidP="00DD44A2">
      <w:pPr>
        <w:pStyle w:val="Sraopastraipa"/>
        <w:numPr>
          <w:ilvl w:val="0"/>
          <w:numId w:val="69"/>
        </w:numPr>
        <w:tabs>
          <w:tab w:val="left" w:pos="710"/>
        </w:tabs>
        <w:snapToGrid w:val="0"/>
        <w:spacing w:after="0" w:line="240" w:lineRule="auto"/>
        <w:ind w:left="0" w:firstLine="567"/>
        <w:jc w:val="both"/>
        <w:rPr>
          <w:rFonts w:cstheme="minorHAnsi"/>
        </w:rPr>
      </w:pPr>
      <w:r w:rsidRPr="00DD44A2">
        <w:rPr>
          <w:rFonts w:eastAsiaTheme="minorHAnsi" w:cstheme="minorHAnsi"/>
        </w:rPr>
        <w:t>Darbams</w:t>
      </w:r>
      <w:r w:rsidR="00FF52DF" w:rsidRPr="00DD44A2">
        <w:rPr>
          <w:rFonts w:eastAsiaTheme="minorHAnsi" w:cstheme="minorHAnsi"/>
        </w:rPr>
        <w:t xml:space="preserve"> tiekėjas privalo naudoti naujas medžiagas, prietaisus ir įrangą</w:t>
      </w:r>
      <w:r>
        <w:rPr>
          <w:rFonts w:eastAsiaTheme="minorHAnsi" w:cstheme="minorHAnsi"/>
        </w:rPr>
        <w:t xml:space="preserve">. </w:t>
      </w:r>
      <w:r w:rsidRPr="00DD44A2">
        <w:rPr>
          <w:rFonts w:eastAsiaTheme="minorHAnsi" w:cstheme="minorHAnsi"/>
        </w:rPr>
        <w:t>D</w:t>
      </w:r>
      <w:r w:rsidR="00FF52DF" w:rsidRPr="00DD44A2">
        <w:rPr>
          <w:rFonts w:eastAsiaTheme="minorHAnsi" w:cstheme="minorHAnsi"/>
        </w:rPr>
        <w:t>arbai atliekami iki visiško užbaigimo</w:t>
      </w:r>
      <w:r w:rsidRPr="00DD44A2">
        <w:rPr>
          <w:rFonts w:eastAsiaTheme="minorHAnsi" w:cstheme="minorHAnsi"/>
        </w:rPr>
        <w:t xml:space="preserve"> </w:t>
      </w:r>
      <w:r w:rsidR="00FF52DF" w:rsidRPr="00DD44A2">
        <w:rPr>
          <w:rFonts w:eastAsiaTheme="minorHAnsi" w:cstheme="minorHAnsi"/>
        </w:rPr>
        <w:t>ir priduodami užsakovui.</w:t>
      </w:r>
      <w:r w:rsidRPr="00DD44A2">
        <w:rPr>
          <w:rFonts w:eastAsiaTheme="minorHAnsi" w:cstheme="minorHAnsi"/>
        </w:rPr>
        <w:t xml:space="preserve"> </w:t>
      </w:r>
      <w:r w:rsidRPr="00DD44A2">
        <w:rPr>
          <w:rStyle w:val="cf01"/>
          <w:rFonts w:asciiTheme="minorHAnsi" w:hAnsiTheme="minorHAnsi" w:cstheme="minorHAnsi"/>
          <w:sz w:val="21"/>
          <w:szCs w:val="21"/>
        </w:rPr>
        <w:t>Vykdant darbus bendrojo naudojimo patalpose (pvz. inžinerinių sistemų atjungimas, jų keitimas, remontas ir kt.) turi būti gautas namo administratoriaus ir inžinerines sistemas eksploatuojančių organizacijų suderinimas.</w:t>
      </w:r>
    </w:p>
    <w:p w14:paraId="2E227B25" w14:textId="53370046" w:rsidR="00FF52DF" w:rsidRPr="00FF52DF" w:rsidRDefault="00FF52DF" w:rsidP="00FF52DF">
      <w:pPr>
        <w:pStyle w:val="Sraopastraipa"/>
        <w:numPr>
          <w:ilvl w:val="0"/>
          <w:numId w:val="69"/>
        </w:numPr>
        <w:spacing w:line="240" w:lineRule="auto"/>
        <w:ind w:left="0" w:firstLine="567"/>
        <w:jc w:val="both"/>
        <w:rPr>
          <w:rFonts w:eastAsiaTheme="minorHAnsi" w:cstheme="minorHAnsi"/>
        </w:rPr>
      </w:pPr>
      <w:r w:rsidRPr="00FF52DF">
        <w:rPr>
          <w:rFonts w:eastAsiaTheme="minorHAnsi" w:cstheme="minorHAnsi"/>
        </w:rPr>
        <w:t>Rangovas</w:t>
      </w:r>
      <w:r w:rsidR="00DD44A2">
        <w:rPr>
          <w:rFonts w:eastAsiaTheme="minorHAnsi" w:cstheme="minorHAnsi"/>
        </w:rPr>
        <w:t xml:space="preserve"> užsakomų remontuoti būstų</w:t>
      </w:r>
      <w:r w:rsidRPr="00FF52DF">
        <w:rPr>
          <w:rFonts w:eastAsiaTheme="minorHAnsi" w:cstheme="minorHAnsi"/>
        </w:rPr>
        <w:t xml:space="preserve"> raktus gauna </w:t>
      </w:r>
      <w:r w:rsidR="00DD44A2">
        <w:rPr>
          <w:rFonts w:eastAsiaTheme="minorHAnsi" w:cstheme="minorHAnsi"/>
        </w:rPr>
        <w:t>ir</w:t>
      </w:r>
      <w:r w:rsidRPr="00FF52DF">
        <w:rPr>
          <w:rFonts w:eastAsiaTheme="minorHAnsi" w:cstheme="minorHAnsi"/>
        </w:rPr>
        <w:t xml:space="preserve"> juos perduoda</w:t>
      </w:r>
      <w:r w:rsidR="00DD44A2">
        <w:rPr>
          <w:rFonts w:eastAsiaTheme="minorHAnsi" w:cstheme="minorHAnsi"/>
        </w:rPr>
        <w:t xml:space="preserve"> iš</w:t>
      </w:r>
      <w:r w:rsidRPr="00FF52DF">
        <w:rPr>
          <w:rFonts w:eastAsiaTheme="minorHAnsi" w:cstheme="minorHAnsi"/>
        </w:rPr>
        <w:t xml:space="preserve"> </w:t>
      </w:r>
      <w:r w:rsidR="00DE58DF">
        <w:rPr>
          <w:rFonts w:eastAsiaTheme="minorHAnsi" w:cstheme="minorHAnsi"/>
        </w:rPr>
        <w:t xml:space="preserve">įmonės </w:t>
      </w:r>
      <w:r w:rsidRPr="00FF52DF">
        <w:rPr>
          <w:rFonts w:eastAsiaTheme="minorHAnsi" w:cstheme="minorHAnsi"/>
        </w:rPr>
        <w:t>UAB „Jonavos paslaugos“.</w:t>
      </w:r>
    </w:p>
    <w:p w14:paraId="7BDB03B8" w14:textId="1D7AD1A9" w:rsidR="00FF52DF" w:rsidRPr="00FF52DF" w:rsidRDefault="00FF52DF" w:rsidP="00FF52DF">
      <w:pPr>
        <w:pStyle w:val="Sraopastraipa"/>
        <w:numPr>
          <w:ilvl w:val="0"/>
          <w:numId w:val="69"/>
        </w:numPr>
        <w:spacing w:line="240" w:lineRule="auto"/>
        <w:ind w:left="0" w:firstLine="567"/>
        <w:jc w:val="both"/>
        <w:rPr>
          <w:rFonts w:eastAsiaTheme="minorHAnsi" w:cstheme="minorHAnsi"/>
        </w:rPr>
      </w:pPr>
      <w:r w:rsidRPr="00FF52DF">
        <w:rPr>
          <w:rFonts w:eastAsiaTheme="minorHAnsi" w:cstheme="minorHAnsi"/>
        </w:rPr>
        <w:t xml:space="preserve">Rangovas būsto paprastojo remonto darbus vykdo pagal </w:t>
      </w:r>
      <w:r w:rsidR="00DD44A2">
        <w:rPr>
          <w:rFonts w:eastAsiaTheme="minorHAnsi" w:cstheme="minorHAnsi"/>
        </w:rPr>
        <w:t>užsakymą</w:t>
      </w:r>
      <w:r w:rsidRPr="00FF52DF">
        <w:rPr>
          <w:rFonts w:eastAsiaTheme="minorHAnsi" w:cstheme="minorHAnsi"/>
        </w:rPr>
        <w:t>.</w:t>
      </w:r>
    </w:p>
    <w:p w14:paraId="734E8982" w14:textId="77777777" w:rsidR="00B93641" w:rsidRPr="00B93641" w:rsidRDefault="00B93641" w:rsidP="00FF52DF">
      <w:pPr>
        <w:pStyle w:val="Sraopastraipa"/>
        <w:numPr>
          <w:ilvl w:val="0"/>
          <w:numId w:val="69"/>
        </w:numPr>
        <w:spacing w:line="240" w:lineRule="auto"/>
        <w:ind w:left="0" w:firstLine="567"/>
        <w:jc w:val="both"/>
        <w:rPr>
          <w:rFonts w:eastAsiaTheme="minorHAnsi" w:cstheme="minorHAnsi"/>
        </w:rPr>
      </w:pPr>
      <w:r w:rsidRPr="00D75018">
        <w:rPr>
          <w:rFonts w:cstheme="minorHAnsi"/>
        </w:rPr>
        <w:t>Darbai</w:t>
      </w:r>
      <w:r w:rsidRPr="00D75018">
        <w:rPr>
          <w:rFonts w:cstheme="minorHAnsi"/>
          <w:color w:val="000000"/>
        </w:rPr>
        <w:t xml:space="preserve"> turi būti atliekami vadovaujantis galiojančiais statybos techniniais reglamentais, laikantis darbo saugos, aplinkos apsaugos veiką ir procesą reguliuojančių bei kitų galiojančių teisės aktų reikalavimų.</w:t>
      </w:r>
    </w:p>
    <w:p w14:paraId="27C68411" w14:textId="16526DE4" w:rsidR="00FF52DF" w:rsidRPr="00FF52DF" w:rsidRDefault="00FF52DF" w:rsidP="00FF52DF">
      <w:pPr>
        <w:pStyle w:val="Sraopastraipa"/>
        <w:numPr>
          <w:ilvl w:val="0"/>
          <w:numId w:val="69"/>
        </w:numPr>
        <w:spacing w:line="240" w:lineRule="auto"/>
        <w:ind w:left="0" w:firstLine="567"/>
        <w:jc w:val="both"/>
        <w:rPr>
          <w:rFonts w:eastAsiaTheme="minorHAnsi" w:cstheme="minorHAnsi"/>
        </w:rPr>
      </w:pPr>
      <w:r w:rsidRPr="00FF52DF">
        <w:rPr>
          <w:rFonts w:eastAsiaTheme="minorHAnsi" w:cstheme="minorHAnsi"/>
        </w:rPr>
        <w:t>Rangovas atsako už esančio turto sugadinimą ir žalos padarymą objekte bei darbų vykdymo zonoje.</w:t>
      </w:r>
    </w:p>
    <w:p w14:paraId="05C552D3" w14:textId="76887D59" w:rsidR="00FF52DF" w:rsidRPr="00FF52DF" w:rsidRDefault="00FF52DF" w:rsidP="00FF52DF">
      <w:pPr>
        <w:pStyle w:val="Sraopastraipa"/>
        <w:numPr>
          <w:ilvl w:val="0"/>
          <w:numId w:val="69"/>
        </w:numPr>
        <w:spacing w:line="240" w:lineRule="auto"/>
        <w:ind w:left="0" w:firstLine="567"/>
        <w:jc w:val="both"/>
        <w:rPr>
          <w:rFonts w:eastAsiaTheme="minorHAnsi" w:cstheme="minorHAnsi"/>
        </w:rPr>
      </w:pPr>
      <w:r w:rsidRPr="00FF52DF">
        <w:rPr>
          <w:rFonts w:eastAsiaTheme="minorHAnsi" w:cstheme="minorHAnsi"/>
        </w:rPr>
        <w:t>Užsakomų darbų atlikimo terminas</w:t>
      </w:r>
      <w:r w:rsidRPr="00FF52DF">
        <w:rPr>
          <w:rFonts w:eastAsiaTheme="minorHAnsi" w:cstheme="minorHAnsi"/>
          <w:i/>
          <w:iCs/>
        </w:rPr>
        <w:t>:</w:t>
      </w:r>
    </w:p>
    <w:p w14:paraId="7E072989" w14:textId="43A29137" w:rsidR="00FF52DF" w:rsidRPr="00FF52DF" w:rsidRDefault="00FF52DF" w:rsidP="00B93641">
      <w:pPr>
        <w:pStyle w:val="Sraopastraipa"/>
        <w:numPr>
          <w:ilvl w:val="1"/>
          <w:numId w:val="69"/>
        </w:numPr>
        <w:spacing w:line="240" w:lineRule="auto"/>
        <w:ind w:left="0" w:firstLine="709"/>
        <w:jc w:val="both"/>
        <w:rPr>
          <w:rFonts w:eastAsiaTheme="minorHAnsi" w:cstheme="minorHAnsi"/>
          <w:color w:val="000000" w:themeColor="text1"/>
        </w:rPr>
      </w:pPr>
      <w:r w:rsidRPr="00FF52DF">
        <w:rPr>
          <w:rFonts w:eastAsiaTheme="minorHAnsi" w:cstheme="minorHAnsi"/>
          <w:b/>
          <w:bCs/>
          <w:color w:val="000000" w:themeColor="text1"/>
        </w:rPr>
        <w:t>Darbams, kurių vertė iki 2000</w:t>
      </w:r>
      <w:r w:rsidR="00602293">
        <w:rPr>
          <w:rFonts w:eastAsiaTheme="minorHAnsi" w:cstheme="minorHAnsi"/>
          <w:b/>
          <w:bCs/>
          <w:color w:val="000000" w:themeColor="text1"/>
        </w:rPr>
        <w:t>,00</w:t>
      </w:r>
      <w:r w:rsidRPr="00FF52DF">
        <w:rPr>
          <w:rFonts w:eastAsiaTheme="minorHAnsi" w:cstheme="minorHAnsi"/>
          <w:b/>
          <w:bCs/>
          <w:color w:val="000000" w:themeColor="text1"/>
        </w:rPr>
        <w:t xml:space="preserve"> Eur be PVM</w:t>
      </w:r>
      <w:r w:rsidRPr="00FF52DF">
        <w:rPr>
          <w:rFonts w:eastAsiaTheme="minorHAnsi" w:cstheme="minorHAnsi"/>
          <w:color w:val="000000" w:themeColor="text1"/>
        </w:rPr>
        <w:t xml:space="preserve"> (išskyrus langų ir durų montavimą) – </w:t>
      </w:r>
      <w:r w:rsidR="00DA4CBB">
        <w:rPr>
          <w:rFonts w:eastAsiaTheme="minorHAnsi" w:cstheme="minorHAnsi"/>
          <w:color w:val="000000" w:themeColor="text1"/>
        </w:rPr>
        <w:t xml:space="preserve">ne daugiau </w:t>
      </w:r>
      <w:r w:rsidRPr="00FF52DF">
        <w:rPr>
          <w:rFonts w:eastAsiaTheme="minorHAnsi" w:cstheme="minorHAnsi"/>
          <w:color w:val="000000" w:themeColor="text1"/>
        </w:rPr>
        <w:t xml:space="preserve"> 20 d. d.;</w:t>
      </w:r>
    </w:p>
    <w:p w14:paraId="73D17882" w14:textId="621EC3EA" w:rsidR="00FF52DF" w:rsidRPr="00FF52DF" w:rsidRDefault="00FF52DF" w:rsidP="00B93641">
      <w:pPr>
        <w:pStyle w:val="Sraopastraipa"/>
        <w:numPr>
          <w:ilvl w:val="1"/>
          <w:numId w:val="69"/>
        </w:numPr>
        <w:spacing w:line="240" w:lineRule="auto"/>
        <w:ind w:left="0" w:firstLine="709"/>
        <w:jc w:val="both"/>
        <w:rPr>
          <w:rFonts w:eastAsiaTheme="minorHAnsi" w:cstheme="minorHAnsi"/>
          <w:color w:val="000000" w:themeColor="text1"/>
        </w:rPr>
      </w:pPr>
      <w:r w:rsidRPr="00FF52DF">
        <w:rPr>
          <w:rFonts w:eastAsiaTheme="minorHAnsi" w:cstheme="minorHAnsi"/>
          <w:b/>
          <w:bCs/>
          <w:color w:val="000000" w:themeColor="text1"/>
        </w:rPr>
        <w:t xml:space="preserve">Darbams, kurių vertė </w:t>
      </w:r>
      <w:r w:rsidR="00602293">
        <w:rPr>
          <w:rFonts w:eastAsiaTheme="minorHAnsi" w:cstheme="minorHAnsi"/>
          <w:b/>
          <w:bCs/>
          <w:color w:val="000000" w:themeColor="text1"/>
        </w:rPr>
        <w:t>daugiau nei</w:t>
      </w:r>
      <w:r w:rsidRPr="00FF52DF">
        <w:rPr>
          <w:rFonts w:eastAsiaTheme="minorHAnsi" w:cstheme="minorHAnsi"/>
          <w:b/>
          <w:bCs/>
          <w:color w:val="000000" w:themeColor="text1"/>
        </w:rPr>
        <w:t xml:space="preserve"> 200</w:t>
      </w:r>
      <w:r w:rsidR="00602293">
        <w:rPr>
          <w:rFonts w:eastAsiaTheme="minorHAnsi" w:cstheme="minorHAnsi"/>
          <w:b/>
          <w:bCs/>
          <w:color w:val="000000" w:themeColor="text1"/>
        </w:rPr>
        <w:t>0,00, bet neviršijant</w:t>
      </w:r>
      <w:r w:rsidRPr="00FF52DF">
        <w:rPr>
          <w:rFonts w:eastAsiaTheme="minorHAnsi" w:cstheme="minorHAnsi"/>
          <w:b/>
          <w:bCs/>
          <w:color w:val="000000" w:themeColor="text1"/>
        </w:rPr>
        <w:t xml:space="preserve"> 5000</w:t>
      </w:r>
      <w:r w:rsidR="00602293">
        <w:rPr>
          <w:rFonts w:eastAsiaTheme="minorHAnsi" w:cstheme="minorHAnsi"/>
          <w:b/>
          <w:bCs/>
          <w:color w:val="000000" w:themeColor="text1"/>
        </w:rPr>
        <w:t>,00</w:t>
      </w:r>
      <w:r w:rsidRPr="00FF52DF">
        <w:rPr>
          <w:rFonts w:eastAsiaTheme="minorHAnsi" w:cstheme="minorHAnsi"/>
          <w:b/>
          <w:bCs/>
          <w:color w:val="000000" w:themeColor="text1"/>
        </w:rPr>
        <w:t xml:space="preserve"> Eur be PVM</w:t>
      </w:r>
      <w:r w:rsidR="00533D20">
        <w:rPr>
          <w:rFonts w:eastAsiaTheme="minorHAnsi" w:cstheme="minorHAnsi"/>
          <w:b/>
          <w:bCs/>
          <w:color w:val="000000" w:themeColor="text1"/>
        </w:rPr>
        <w:t xml:space="preserve"> </w:t>
      </w:r>
      <w:r w:rsidR="00533D20">
        <w:rPr>
          <w:rFonts w:eastAsiaTheme="minorHAnsi" w:cstheme="minorHAnsi"/>
          <w:color w:val="000000" w:themeColor="text1"/>
        </w:rPr>
        <w:t>(išskyrus langų ir durų montavimą)-</w:t>
      </w:r>
      <w:r w:rsidRPr="00FF52DF">
        <w:rPr>
          <w:rFonts w:eastAsiaTheme="minorHAnsi" w:cstheme="minorHAnsi"/>
          <w:color w:val="000000" w:themeColor="text1"/>
        </w:rPr>
        <w:t xml:space="preserve"> </w:t>
      </w:r>
      <w:r w:rsidR="00DA4CBB">
        <w:rPr>
          <w:rFonts w:eastAsiaTheme="minorHAnsi" w:cstheme="minorHAnsi"/>
          <w:color w:val="000000" w:themeColor="text1"/>
        </w:rPr>
        <w:t xml:space="preserve">ne daugiau </w:t>
      </w:r>
      <w:r w:rsidRPr="00FF52DF">
        <w:rPr>
          <w:rFonts w:eastAsiaTheme="minorHAnsi" w:cstheme="minorHAnsi"/>
          <w:color w:val="000000" w:themeColor="text1"/>
        </w:rPr>
        <w:t xml:space="preserve"> 25 d. d.;</w:t>
      </w:r>
    </w:p>
    <w:p w14:paraId="63DC847C" w14:textId="39AE7AF1" w:rsidR="00FF52DF" w:rsidRPr="00533D20" w:rsidRDefault="00FF52DF" w:rsidP="00533D20">
      <w:pPr>
        <w:pStyle w:val="Sraopastraipa"/>
        <w:numPr>
          <w:ilvl w:val="1"/>
          <w:numId w:val="69"/>
        </w:numPr>
        <w:spacing w:line="240" w:lineRule="auto"/>
        <w:ind w:left="0" w:firstLine="709"/>
        <w:jc w:val="both"/>
        <w:rPr>
          <w:rFonts w:eastAsiaTheme="minorHAnsi" w:cstheme="minorHAnsi"/>
          <w:color w:val="000000" w:themeColor="text1"/>
        </w:rPr>
      </w:pPr>
      <w:r w:rsidRPr="00FF52DF">
        <w:rPr>
          <w:rFonts w:eastAsiaTheme="minorHAnsi" w:cstheme="minorHAnsi"/>
          <w:b/>
          <w:bCs/>
          <w:color w:val="000000" w:themeColor="text1"/>
        </w:rPr>
        <w:t>Darbams, kurių vertė viršija 5000 Eur be PVM</w:t>
      </w:r>
      <w:r w:rsidR="00533D20">
        <w:rPr>
          <w:rFonts w:eastAsiaTheme="minorHAnsi" w:cstheme="minorHAnsi"/>
          <w:b/>
          <w:bCs/>
          <w:color w:val="000000" w:themeColor="text1"/>
        </w:rPr>
        <w:t>, bei langų ir durų sumontavimą</w:t>
      </w:r>
      <w:r w:rsidRPr="00FF52DF">
        <w:rPr>
          <w:rFonts w:eastAsiaTheme="minorHAnsi" w:cstheme="minorHAnsi"/>
          <w:color w:val="000000" w:themeColor="text1"/>
        </w:rPr>
        <w:t xml:space="preserve"> – </w:t>
      </w:r>
      <w:r w:rsidR="00DA4CBB">
        <w:rPr>
          <w:rFonts w:eastAsiaTheme="minorHAnsi" w:cstheme="minorHAnsi"/>
          <w:color w:val="000000" w:themeColor="text1"/>
        </w:rPr>
        <w:t xml:space="preserve">ne daugiau </w:t>
      </w:r>
      <w:r w:rsidRPr="00FF52DF">
        <w:rPr>
          <w:rFonts w:eastAsiaTheme="minorHAnsi" w:cstheme="minorHAnsi"/>
          <w:color w:val="000000" w:themeColor="text1"/>
        </w:rPr>
        <w:t xml:space="preserve"> 30 d. d.;</w:t>
      </w:r>
      <w:bookmarkStart w:id="49" w:name="_Hlk137650029"/>
    </w:p>
    <w:tbl>
      <w:tblPr>
        <w:tblW w:w="5000" w:type="pct"/>
        <w:tblLook w:val="04A0" w:firstRow="1" w:lastRow="0" w:firstColumn="1" w:lastColumn="0" w:noHBand="0" w:noVBand="1"/>
      </w:tblPr>
      <w:tblGrid>
        <w:gridCol w:w="557"/>
        <w:gridCol w:w="6258"/>
        <w:gridCol w:w="1599"/>
        <w:gridCol w:w="2247"/>
      </w:tblGrid>
      <w:tr w:rsidR="00B93641" w:rsidRPr="00B93641" w14:paraId="5B5FF28B" w14:textId="77777777" w:rsidTr="00930E33">
        <w:trPr>
          <w:trHeight w:val="840"/>
        </w:trPr>
        <w:tc>
          <w:tcPr>
            <w:tcW w:w="26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0DB4DB"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Eil. Nr.</w:t>
            </w:r>
          </w:p>
        </w:tc>
        <w:tc>
          <w:tcPr>
            <w:tcW w:w="29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E01685"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Darbų pavadinimas</w:t>
            </w:r>
          </w:p>
        </w:tc>
        <w:tc>
          <w:tcPr>
            <w:tcW w:w="7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CCA171"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Mato vnt.</w:t>
            </w:r>
          </w:p>
        </w:tc>
        <w:tc>
          <w:tcPr>
            <w:tcW w:w="10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5A3D93"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Preliminarus kiekis sutarties vykdymo laikotarpiu</w:t>
            </w:r>
          </w:p>
        </w:tc>
      </w:tr>
      <w:tr w:rsidR="00B93641" w:rsidRPr="00B93641" w14:paraId="4E1DC9AB" w14:textId="77777777" w:rsidTr="00930E33">
        <w:trPr>
          <w:trHeight w:val="870"/>
        </w:trPr>
        <w:tc>
          <w:tcPr>
            <w:tcW w:w="261" w:type="pct"/>
            <w:vMerge/>
            <w:tcBorders>
              <w:top w:val="single" w:sz="8" w:space="0" w:color="auto"/>
              <w:left w:val="single" w:sz="8" w:space="0" w:color="auto"/>
              <w:bottom w:val="single" w:sz="8" w:space="0" w:color="000000"/>
              <w:right w:val="single" w:sz="8" w:space="0" w:color="auto"/>
            </w:tcBorders>
            <w:vAlign w:val="center"/>
            <w:hideMark/>
          </w:tcPr>
          <w:p w14:paraId="0AE8B7E2" w14:textId="77777777" w:rsidR="00B93641" w:rsidRPr="00B93641" w:rsidRDefault="00B93641" w:rsidP="00B93641">
            <w:pPr>
              <w:spacing w:after="0" w:line="240" w:lineRule="auto"/>
              <w:rPr>
                <w:rFonts w:ascii="Calibri" w:eastAsia="Times New Roman" w:hAnsi="Calibri" w:cs="Calibri"/>
                <w:b/>
                <w:bCs/>
                <w:color w:val="000000"/>
              </w:rPr>
            </w:pPr>
          </w:p>
        </w:tc>
        <w:tc>
          <w:tcPr>
            <w:tcW w:w="2935" w:type="pct"/>
            <w:vMerge/>
            <w:tcBorders>
              <w:top w:val="single" w:sz="8" w:space="0" w:color="auto"/>
              <w:left w:val="single" w:sz="8" w:space="0" w:color="auto"/>
              <w:bottom w:val="single" w:sz="8" w:space="0" w:color="000000"/>
              <w:right w:val="single" w:sz="8" w:space="0" w:color="auto"/>
            </w:tcBorders>
            <w:vAlign w:val="center"/>
            <w:hideMark/>
          </w:tcPr>
          <w:p w14:paraId="1CE31678" w14:textId="77777777" w:rsidR="00B93641" w:rsidRPr="00B93641" w:rsidRDefault="00B93641" w:rsidP="00B93641">
            <w:pPr>
              <w:spacing w:after="0" w:line="240" w:lineRule="auto"/>
              <w:rPr>
                <w:rFonts w:ascii="Calibri" w:eastAsia="Times New Roman" w:hAnsi="Calibri" w:cs="Calibri"/>
                <w:b/>
                <w:bCs/>
                <w:color w:val="000000"/>
              </w:rPr>
            </w:pPr>
          </w:p>
        </w:tc>
        <w:tc>
          <w:tcPr>
            <w:tcW w:w="750" w:type="pct"/>
            <w:vMerge/>
            <w:tcBorders>
              <w:top w:val="single" w:sz="8" w:space="0" w:color="auto"/>
              <w:left w:val="single" w:sz="8" w:space="0" w:color="auto"/>
              <w:bottom w:val="single" w:sz="8" w:space="0" w:color="000000"/>
              <w:right w:val="single" w:sz="8" w:space="0" w:color="auto"/>
            </w:tcBorders>
            <w:vAlign w:val="center"/>
            <w:hideMark/>
          </w:tcPr>
          <w:p w14:paraId="4EE1CA5E" w14:textId="77777777" w:rsidR="00B93641" w:rsidRPr="00B93641" w:rsidRDefault="00B93641" w:rsidP="00B93641">
            <w:pPr>
              <w:spacing w:after="0" w:line="240" w:lineRule="auto"/>
              <w:rPr>
                <w:rFonts w:ascii="Calibri" w:eastAsia="Times New Roman" w:hAnsi="Calibri" w:cs="Calibri"/>
                <w:b/>
                <w:bCs/>
                <w:color w:val="000000"/>
              </w:rPr>
            </w:pPr>
          </w:p>
        </w:tc>
        <w:tc>
          <w:tcPr>
            <w:tcW w:w="1054" w:type="pct"/>
            <w:vMerge/>
            <w:tcBorders>
              <w:top w:val="single" w:sz="8" w:space="0" w:color="auto"/>
              <w:left w:val="single" w:sz="8" w:space="0" w:color="auto"/>
              <w:bottom w:val="single" w:sz="8" w:space="0" w:color="000000"/>
              <w:right w:val="single" w:sz="8" w:space="0" w:color="auto"/>
            </w:tcBorders>
            <w:vAlign w:val="center"/>
            <w:hideMark/>
          </w:tcPr>
          <w:p w14:paraId="471D4AA5" w14:textId="77777777" w:rsidR="00B93641" w:rsidRPr="00B93641" w:rsidRDefault="00B93641" w:rsidP="00B93641">
            <w:pPr>
              <w:spacing w:after="0" w:line="240" w:lineRule="auto"/>
              <w:rPr>
                <w:rFonts w:ascii="Calibri" w:eastAsia="Times New Roman" w:hAnsi="Calibri" w:cs="Calibri"/>
                <w:b/>
                <w:bCs/>
                <w:color w:val="000000"/>
              </w:rPr>
            </w:pPr>
          </w:p>
        </w:tc>
      </w:tr>
      <w:tr w:rsidR="00B93641" w:rsidRPr="00B93641" w14:paraId="67596735" w14:textId="77777777" w:rsidTr="00930E33">
        <w:trPr>
          <w:trHeight w:val="315"/>
        </w:trPr>
        <w:tc>
          <w:tcPr>
            <w:tcW w:w="261" w:type="pct"/>
            <w:tcBorders>
              <w:top w:val="nil"/>
              <w:left w:val="single" w:sz="8" w:space="0" w:color="auto"/>
              <w:bottom w:val="single" w:sz="8" w:space="0" w:color="auto"/>
              <w:right w:val="single" w:sz="8" w:space="0" w:color="auto"/>
            </w:tcBorders>
            <w:shd w:val="clear" w:color="auto" w:fill="auto"/>
            <w:vAlign w:val="center"/>
            <w:hideMark/>
          </w:tcPr>
          <w:p w14:paraId="67CE971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w:t>
            </w:r>
          </w:p>
        </w:tc>
        <w:tc>
          <w:tcPr>
            <w:tcW w:w="2935" w:type="pct"/>
            <w:tcBorders>
              <w:top w:val="nil"/>
              <w:left w:val="nil"/>
              <w:bottom w:val="single" w:sz="8" w:space="0" w:color="auto"/>
              <w:right w:val="single" w:sz="8" w:space="0" w:color="auto"/>
            </w:tcBorders>
            <w:shd w:val="clear" w:color="auto" w:fill="auto"/>
            <w:vAlign w:val="center"/>
            <w:hideMark/>
          </w:tcPr>
          <w:p w14:paraId="7B870B6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w:t>
            </w:r>
          </w:p>
        </w:tc>
        <w:tc>
          <w:tcPr>
            <w:tcW w:w="750" w:type="pct"/>
            <w:tcBorders>
              <w:top w:val="nil"/>
              <w:left w:val="nil"/>
              <w:bottom w:val="single" w:sz="8" w:space="0" w:color="auto"/>
              <w:right w:val="single" w:sz="8" w:space="0" w:color="auto"/>
            </w:tcBorders>
            <w:shd w:val="clear" w:color="auto" w:fill="auto"/>
            <w:vAlign w:val="center"/>
            <w:hideMark/>
          </w:tcPr>
          <w:p w14:paraId="06CD0AD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w:t>
            </w:r>
          </w:p>
        </w:tc>
        <w:tc>
          <w:tcPr>
            <w:tcW w:w="1054" w:type="pct"/>
            <w:tcBorders>
              <w:top w:val="nil"/>
              <w:left w:val="nil"/>
              <w:bottom w:val="single" w:sz="8" w:space="0" w:color="auto"/>
              <w:right w:val="nil"/>
            </w:tcBorders>
            <w:shd w:val="clear" w:color="auto" w:fill="auto"/>
            <w:vAlign w:val="center"/>
            <w:hideMark/>
          </w:tcPr>
          <w:p w14:paraId="0324C7C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w:t>
            </w:r>
          </w:p>
        </w:tc>
      </w:tr>
      <w:tr w:rsidR="00B93641" w:rsidRPr="00B93641" w14:paraId="0B3E7761" w14:textId="77777777" w:rsidTr="00B93641">
        <w:trPr>
          <w:trHeight w:val="315"/>
        </w:trPr>
        <w:tc>
          <w:tcPr>
            <w:tcW w:w="5000" w:type="pct"/>
            <w:gridSpan w:val="4"/>
            <w:tcBorders>
              <w:top w:val="single" w:sz="8" w:space="0" w:color="auto"/>
              <w:left w:val="single" w:sz="8" w:space="0" w:color="auto"/>
              <w:bottom w:val="single" w:sz="12" w:space="0" w:color="auto"/>
              <w:right w:val="single" w:sz="8" w:space="0" w:color="000000"/>
            </w:tcBorders>
            <w:shd w:val="clear" w:color="auto" w:fill="auto"/>
            <w:vAlign w:val="center"/>
            <w:hideMark/>
          </w:tcPr>
          <w:p w14:paraId="6BD9527D" w14:textId="77777777" w:rsidR="00B93641" w:rsidRPr="00B93641" w:rsidRDefault="00B93641" w:rsidP="00B93641">
            <w:pPr>
              <w:spacing w:after="0" w:line="240" w:lineRule="auto"/>
              <w:jc w:val="center"/>
              <w:rPr>
                <w:rFonts w:ascii="Calibri" w:eastAsia="Times New Roman" w:hAnsi="Calibri" w:cs="Calibri"/>
                <w:b/>
                <w:bCs/>
                <w:color w:val="000000"/>
              </w:rPr>
            </w:pPr>
            <w:proofErr w:type="spellStart"/>
            <w:r w:rsidRPr="00B93641">
              <w:rPr>
                <w:rFonts w:ascii="Calibri" w:eastAsia="Times New Roman" w:hAnsi="Calibri" w:cs="Calibri"/>
                <w:b/>
                <w:bCs/>
                <w:color w:val="000000"/>
              </w:rPr>
              <w:t>Bendrastatybiniai</w:t>
            </w:r>
            <w:proofErr w:type="spellEnd"/>
            <w:r w:rsidRPr="00B93641">
              <w:rPr>
                <w:rFonts w:ascii="Calibri" w:eastAsia="Times New Roman" w:hAnsi="Calibri" w:cs="Calibri"/>
                <w:b/>
                <w:bCs/>
                <w:color w:val="000000"/>
              </w:rPr>
              <w:t xml:space="preserve"> darbai</w:t>
            </w:r>
          </w:p>
        </w:tc>
      </w:tr>
      <w:tr w:rsidR="00B93641" w:rsidRPr="00B93641" w14:paraId="4A3EFF0D"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676825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w:t>
            </w:r>
          </w:p>
        </w:tc>
        <w:tc>
          <w:tcPr>
            <w:tcW w:w="2935" w:type="pct"/>
            <w:tcBorders>
              <w:top w:val="nil"/>
              <w:left w:val="nil"/>
              <w:bottom w:val="single" w:sz="12" w:space="0" w:color="auto"/>
              <w:right w:val="single" w:sz="12" w:space="0" w:color="auto"/>
            </w:tcBorders>
            <w:shd w:val="clear" w:color="auto" w:fill="auto"/>
            <w:vAlign w:val="center"/>
            <w:hideMark/>
          </w:tcPr>
          <w:p w14:paraId="3B73A6C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Senos grindų dangos išardymas</w:t>
            </w:r>
          </w:p>
        </w:tc>
        <w:tc>
          <w:tcPr>
            <w:tcW w:w="750" w:type="pct"/>
            <w:tcBorders>
              <w:top w:val="nil"/>
              <w:left w:val="nil"/>
              <w:bottom w:val="single" w:sz="12" w:space="0" w:color="auto"/>
              <w:right w:val="single" w:sz="12" w:space="0" w:color="auto"/>
            </w:tcBorders>
            <w:shd w:val="clear" w:color="auto" w:fill="auto"/>
            <w:vAlign w:val="center"/>
            <w:hideMark/>
          </w:tcPr>
          <w:p w14:paraId="5ED2630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82E06F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03B9EBD0"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DCB637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w:t>
            </w:r>
          </w:p>
        </w:tc>
        <w:tc>
          <w:tcPr>
            <w:tcW w:w="2935" w:type="pct"/>
            <w:tcBorders>
              <w:top w:val="nil"/>
              <w:left w:val="nil"/>
              <w:bottom w:val="single" w:sz="12" w:space="0" w:color="auto"/>
              <w:right w:val="single" w:sz="12" w:space="0" w:color="auto"/>
            </w:tcBorders>
            <w:shd w:val="clear" w:color="auto" w:fill="auto"/>
            <w:vAlign w:val="center"/>
            <w:hideMark/>
          </w:tcPr>
          <w:p w14:paraId="2EB4EDC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Sieninių spintų demontavimas</w:t>
            </w:r>
          </w:p>
        </w:tc>
        <w:tc>
          <w:tcPr>
            <w:tcW w:w="750" w:type="pct"/>
            <w:tcBorders>
              <w:top w:val="nil"/>
              <w:left w:val="nil"/>
              <w:bottom w:val="single" w:sz="12" w:space="0" w:color="auto"/>
              <w:right w:val="single" w:sz="12" w:space="0" w:color="auto"/>
            </w:tcBorders>
            <w:shd w:val="clear" w:color="auto" w:fill="auto"/>
            <w:vAlign w:val="center"/>
            <w:hideMark/>
          </w:tcPr>
          <w:p w14:paraId="6E13DC9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0B0358A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10E5054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E98468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w:t>
            </w:r>
          </w:p>
        </w:tc>
        <w:tc>
          <w:tcPr>
            <w:tcW w:w="2935" w:type="pct"/>
            <w:tcBorders>
              <w:top w:val="nil"/>
              <w:left w:val="nil"/>
              <w:bottom w:val="single" w:sz="12" w:space="0" w:color="auto"/>
              <w:right w:val="single" w:sz="12" w:space="0" w:color="auto"/>
            </w:tcBorders>
            <w:shd w:val="clear" w:color="auto" w:fill="auto"/>
            <w:vAlign w:val="center"/>
            <w:hideMark/>
          </w:tcPr>
          <w:p w14:paraId="02D5A8B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Senos betoninių grindų (iki 5 cm storio) dangos išardymas</w:t>
            </w:r>
          </w:p>
        </w:tc>
        <w:tc>
          <w:tcPr>
            <w:tcW w:w="750" w:type="pct"/>
            <w:tcBorders>
              <w:top w:val="nil"/>
              <w:left w:val="nil"/>
              <w:bottom w:val="single" w:sz="12" w:space="0" w:color="auto"/>
              <w:right w:val="single" w:sz="12" w:space="0" w:color="auto"/>
            </w:tcBorders>
            <w:shd w:val="clear" w:color="auto" w:fill="auto"/>
            <w:vAlign w:val="center"/>
            <w:hideMark/>
          </w:tcPr>
          <w:p w14:paraId="59B5625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1E8BA8B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00426ED"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D079C8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w:t>
            </w:r>
          </w:p>
        </w:tc>
        <w:tc>
          <w:tcPr>
            <w:tcW w:w="2935" w:type="pct"/>
            <w:tcBorders>
              <w:top w:val="nil"/>
              <w:left w:val="nil"/>
              <w:bottom w:val="single" w:sz="12" w:space="0" w:color="auto"/>
              <w:right w:val="single" w:sz="12" w:space="0" w:color="auto"/>
            </w:tcBorders>
            <w:shd w:val="clear" w:color="auto" w:fill="auto"/>
            <w:vAlign w:val="center"/>
            <w:hideMark/>
          </w:tcPr>
          <w:p w14:paraId="680CC1E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Pelėsio naikinimas</w:t>
            </w:r>
          </w:p>
        </w:tc>
        <w:tc>
          <w:tcPr>
            <w:tcW w:w="750" w:type="pct"/>
            <w:tcBorders>
              <w:top w:val="nil"/>
              <w:left w:val="nil"/>
              <w:bottom w:val="single" w:sz="12" w:space="0" w:color="auto"/>
              <w:right w:val="single" w:sz="12" w:space="0" w:color="auto"/>
            </w:tcBorders>
            <w:shd w:val="clear" w:color="auto" w:fill="auto"/>
            <w:vAlign w:val="center"/>
            <w:hideMark/>
          </w:tcPr>
          <w:p w14:paraId="4C78ADF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CB6A2C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64D89C5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A56007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w:t>
            </w:r>
          </w:p>
        </w:tc>
        <w:tc>
          <w:tcPr>
            <w:tcW w:w="2935" w:type="pct"/>
            <w:tcBorders>
              <w:top w:val="nil"/>
              <w:left w:val="nil"/>
              <w:bottom w:val="single" w:sz="12" w:space="0" w:color="auto"/>
              <w:right w:val="single" w:sz="12" w:space="0" w:color="auto"/>
            </w:tcBorders>
            <w:shd w:val="clear" w:color="auto" w:fill="auto"/>
            <w:vAlign w:val="center"/>
            <w:hideMark/>
          </w:tcPr>
          <w:p w14:paraId="105D32D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Durų demontavimas</w:t>
            </w:r>
          </w:p>
        </w:tc>
        <w:tc>
          <w:tcPr>
            <w:tcW w:w="750" w:type="pct"/>
            <w:tcBorders>
              <w:top w:val="nil"/>
              <w:left w:val="nil"/>
              <w:bottom w:val="single" w:sz="12" w:space="0" w:color="auto"/>
              <w:right w:val="single" w:sz="12" w:space="0" w:color="auto"/>
            </w:tcBorders>
            <w:shd w:val="clear" w:color="auto" w:fill="auto"/>
            <w:vAlign w:val="center"/>
            <w:hideMark/>
          </w:tcPr>
          <w:p w14:paraId="62756196" w14:textId="032E4BE6" w:rsidR="00B93641" w:rsidRPr="00B93641" w:rsidRDefault="00533D20" w:rsidP="00B93641">
            <w:pPr>
              <w:spacing w:after="0" w:line="240" w:lineRule="auto"/>
              <w:rPr>
                <w:rFonts w:ascii="Calibri" w:eastAsia="Times New Roman" w:hAnsi="Calibri" w:cs="Calibri"/>
                <w:color w:val="000000"/>
              </w:rPr>
            </w:pPr>
            <w:r>
              <w:rPr>
                <w:rFonts w:ascii="Calibri" w:eastAsia="Times New Roman" w:hAnsi="Calibri" w:cs="Calibri"/>
                <w:color w:val="000000"/>
              </w:rPr>
              <w:t>v</w:t>
            </w:r>
            <w:r w:rsidR="00B93641" w:rsidRPr="00B93641">
              <w:rPr>
                <w:rFonts w:ascii="Calibri" w:eastAsia="Times New Roman" w:hAnsi="Calibri" w:cs="Calibri"/>
                <w:color w:val="000000"/>
              </w:rPr>
              <w:t>nt</w:t>
            </w:r>
            <w:r>
              <w:rPr>
                <w:rFonts w:ascii="Calibri" w:eastAsia="Times New Roman" w:hAnsi="Calibri" w:cs="Calibri"/>
                <w:color w:val="000000"/>
              </w:rPr>
              <w:t>.</w:t>
            </w:r>
          </w:p>
        </w:tc>
        <w:tc>
          <w:tcPr>
            <w:tcW w:w="1054" w:type="pct"/>
            <w:tcBorders>
              <w:top w:val="nil"/>
              <w:left w:val="nil"/>
              <w:bottom w:val="single" w:sz="12" w:space="0" w:color="auto"/>
              <w:right w:val="single" w:sz="12" w:space="0" w:color="auto"/>
            </w:tcBorders>
            <w:shd w:val="clear" w:color="auto" w:fill="auto"/>
            <w:vAlign w:val="center"/>
            <w:hideMark/>
          </w:tcPr>
          <w:p w14:paraId="4C2DA9C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5522EDB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4F36A6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w:t>
            </w:r>
          </w:p>
        </w:tc>
        <w:tc>
          <w:tcPr>
            <w:tcW w:w="2935" w:type="pct"/>
            <w:tcBorders>
              <w:top w:val="nil"/>
              <w:left w:val="nil"/>
              <w:bottom w:val="single" w:sz="12" w:space="0" w:color="auto"/>
              <w:right w:val="single" w:sz="12" w:space="0" w:color="auto"/>
            </w:tcBorders>
            <w:shd w:val="clear" w:color="auto" w:fill="auto"/>
            <w:vAlign w:val="center"/>
            <w:hideMark/>
          </w:tcPr>
          <w:p w14:paraId="6945203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Grindų dangos įrengimas iš medžio OSB plokščių iki 1,5 cm</w:t>
            </w:r>
          </w:p>
        </w:tc>
        <w:tc>
          <w:tcPr>
            <w:tcW w:w="750" w:type="pct"/>
            <w:tcBorders>
              <w:top w:val="nil"/>
              <w:left w:val="nil"/>
              <w:bottom w:val="single" w:sz="12" w:space="0" w:color="auto"/>
              <w:right w:val="single" w:sz="12" w:space="0" w:color="auto"/>
            </w:tcBorders>
            <w:shd w:val="clear" w:color="auto" w:fill="auto"/>
            <w:vAlign w:val="center"/>
            <w:hideMark/>
          </w:tcPr>
          <w:p w14:paraId="1BF0FBE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06FC895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0FEA32FF"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805E11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w:t>
            </w:r>
          </w:p>
        </w:tc>
        <w:tc>
          <w:tcPr>
            <w:tcW w:w="2935" w:type="pct"/>
            <w:tcBorders>
              <w:top w:val="nil"/>
              <w:left w:val="nil"/>
              <w:bottom w:val="single" w:sz="12" w:space="0" w:color="auto"/>
              <w:right w:val="single" w:sz="12" w:space="0" w:color="auto"/>
            </w:tcBorders>
            <w:shd w:val="clear" w:color="auto" w:fill="auto"/>
            <w:vAlign w:val="center"/>
            <w:hideMark/>
          </w:tcPr>
          <w:p w14:paraId="5498186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G/b pertvarų išardymas</w:t>
            </w:r>
          </w:p>
        </w:tc>
        <w:tc>
          <w:tcPr>
            <w:tcW w:w="750" w:type="pct"/>
            <w:tcBorders>
              <w:top w:val="nil"/>
              <w:left w:val="nil"/>
              <w:bottom w:val="single" w:sz="12" w:space="0" w:color="auto"/>
              <w:right w:val="single" w:sz="12" w:space="0" w:color="auto"/>
            </w:tcBorders>
            <w:shd w:val="clear" w:color="auto" w:fill="auto"/>
            <w:vAlign w:val="center"/>
            <w:hideMark/>
          </w:tcPr>
          <w:p w14:paraId="69EBF47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p>
        </w:tc>
        <w:tc>
          <w:tcPr>
            <w:tcW w:w="1054" w:type="pct"/>
            <w:tcBorders>
              <w:top w:val="nil"/>
              <w:left w:val="nil"/>
              <w:bottom w:val="single" w:sz="12" w:space="0" w:color="auto"/>
              <w:right w:val="single" w:sz="12" w:space="0" w:color="auto"/>
            </w:tcBorders>
            <w:shd w:val="clear" w:color="auto" w:fill="auto"/>
            <w:vAlign w:val="center"/>
            <w:hideMark/>
          </w:tcPr>
          <w:p w14:paraId="1C0F428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0D18A2DA"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6B31DB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w:t>
            </w:r>
          </w:p>
        </w:tc>
        <w:tc>
          <w:tcPr>
            <w:tcW w:w="2935" w:type="pct"/>
            <w:tcBorders>
              <w:top w:val="nil"/>
              <w:left w:val="nil"/>
              <w:bottom w:val="single" w:sz="12" w:space="0" w:color="auto"/>
              <w:right w:val="single" w:sz="12" w:space="0" w:color="auto"/>
            </w:tcBorders>
            <w:shd w:val="clear" w:color="auto" w:fill="auto"/>
            <w:vAlign w:val="center"/>
            <w:hideMark/>
          </w:tcPr>
          <w:p w14:paraId="40875DA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Mūro pertvarų išardymas</w:t>
            </w:r>
          </w:p>
        </w:tc>
        <w:tc>
          <w:tcPr>
            <w:tcW w:w="750" w:type="pct"/>
            <w:tcBorders>
              <w:top w:val="nil"/>
              <w:left w:val="nil"/>
              <w:bottom w:val="single" w:sz="12" w:space="0" w:color="auto"/>
              <w:right w:val="single" w:sz="12" w:space="0" w:color="auto"/>
            </w:tcBorders>
            <w:shd w:val="clear" w:color="auto" w:fill="auto"/>
            <w:vAlign w:val="center"/>
            <w:hideMark/>
          </w:tcPr>
          <w:p w14:paraId="2420B2A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p>
        </w:tc>
        <w:tc>
          <w:tcPr>
            <w:tcW w:w="1054" w:type="pct"/>
            <w:tcBorders>
              <w:top w:val="nil"/>
              <w:left w:val="nil"/>
              <w:bottom w:val="single" w:sz="12" w:space="0" w:color="auto"/>
              <w:right w:val="single" w:sz="12" w:space="0" w:color="auto"/>
            </w:tcBorders>
            <w:shd w:val="clear" w:color="auto" w:fill="auto"/>
            <w:vAlign w:val="center"/>
            <w:hideMark/>
          </w:tcPr>
          <w:p w14:paraId="1572622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7F3FE58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52C3D0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w:t>
            </w:r>
          </w:p>
        </w:tc>
        <w:tc>
          <w:tcPr>
            <w:tcW w:w="2935" w:type="pct"/>
            <w:tcBorders>
              <w:top w:val="nil"/>
              <w:left w:val="nil"/>
              <w:bottom w:val="single" w:sz="12" w:space="0" w:color="auto"/>
              <w:right w:val="single" w:sz="12" w:space="0" w:color="auto"/>
            </w:tcBorders>
            <w:shd w:val="clear" w:color="auto" w:fill="auto"/>
            <w:vAlign w:val="center"/>
            <w:hideMark/>
          </w:tcPr>
          <w:p w14:paraId="0D2DA8A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Angų padarymas durims mūro, betono pertvarose</w:t>
            </w:r>
          </w:p>
        </w:tc>
        <w:tc>
          <w:tcPr>
            <w:tcW w:w="750" w:type="pct"/>
            <w:tcBorders>
              <w:top w:val="nil"/>
              <w:left w:val="nil"/>
              <w:bottom w:val="single" w:sz="12" w:space="0" w:color="auto"/>
              <w:right w:val="single" w:sz="12" w:space="0" w:color="auto"/>
            </w:tcBorders>
            <w:shd w:val="clear" w:color="auto" w:fill="auto"/>
            <w:vAlign w:val="center"/>
            <w:hideMark/>
          </w:tcPr>
          <w:p w14:paraId="2BAC059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p>
        </w:tc>
        <w:tc>
          <w:tcPr>
            <w:tcW w:w="1054" w:type="pct"/>
            <w:tcBorders>
              <w:top w:val="nil"/>
              <w:left w:val="nil"/>
              <w:bottom w:val="single" w:sz="12" w:space="0" w:color="auto"/>
              <w:right w:val="single" w:sz="12" w:space="0" w:color="auto"/>
            </w:tcBorders>
            <w:shd w:val="clear" w:color="auto" w:fill="auto"/>
            <w:vAlign w:val="center"/>
            <w:hideMark/>
          </w:tcPr>
          <w:p w14:paraId="015EE2B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w:t>
            </w:r>
          </w:p>
        </w:tc>
      </w:tr>
      <w:tr w:rsidR="00B93641" w:rsidRPr="00B93641" w14:paraId="197E48D4"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154513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10</w:t>
            </w:r>
          </w:p>
        </w:tc>
        <w:tc>
          <w:tcPr>
            <w:tcW w:w="2935" w:type="pct"/>
            <w:tcBorders>
              <w:top w:val="nil"/>
              <w:left w:val="nil"/>
              <w:bottom w:val="single" w:sz="12" w:space="0" w:color="auto"/>
              <w:right w:val="single" w:sz="12" w:space="0" w:color="auto"/>
            </w:tcBorders>
            <w:shd w:val="clear" w:color="auto" w:fill="auto"/>
            <w:vAlign w:val="center"/>
            <w:hideMark/>
          </w:tcPr>
          <w:p w14:paraId="2ABD872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Pertvarų iš GKP ir termoizoliacija min. 100mm įrengimas</w:t>
            </w:r>
          </w:p>
        </w:tc>
        <w:tc>
          <w:tcPr>
            <w:tcW w:w="750" w:type="pct"/>
            <w:tcBorders>
              <w:top w:val="nil"/>
              <w:left w:val="nil"/>
              <w:bottom w:val="single" w:sz="12" w:space="0" w:color="auto"/>
              <w:right w:val="single" w:sz="12" w:space="0" w:color="auto"/>
            </w:tcBorders>
            <w:shd w:val="clear" w:color="auto" w:fill="auto"/>
            <w:vAlign w:val="center"/>
            <w:hideMark/>
          </w:tcPr>
          <w:p w14:paraId="43F7800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m2</w:t>
            </w:r>
          </w:p>
        </w:tc>
        <w:tc>
          <w:tcPr>
            <w:tcW w:w="1054" w:type="pct"/>
            <w:tcBorders>
              <w:top w:val="nil"/>
              <w:left w:val="nil"/>
              <w:bottom w:val="single" w:sz="12" w:space="0" w:color="auto"/>
              <w:right w:val="single" w:sz="12" w:space="0" w:color="auto"/>
            </w:tcBorders>
            <w:shd w:val="clear" w:color="auto" w:fill="auto"/>
            <w:vAlign w:val="center"/>
            <w:hideMark/>
          </w:tcPr>
          <w:p w14:paraId="08F816C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40</w:t>
            </w:r>
          </w:p>
        </w:tc>
      </w:tr>
      <w:tr w:rsidR="00B93641" w:rsidRPr="00B93641" w14:paraId="2EA3BF7E"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CBCB55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w:t>
            </w:r>
          </w:p>
        </w:tc>
        <w:tc>
          <w:tcPr>
            <w:tcW w:w="2935" w:type="pct"/>
            <w:tcBorders>
              <w:top w:val="nil"/>
              <w:left w:val="nil"/>
              <w:bottom w:val="single" w:sz="12" w:space="0" w:color="auto"/>
              <w:right w:val="single" w:sz="12" w:space="0" w:color="auto"/>
            </w:tcBorders>
            <w:shd w:val="clear" w:color="auto" w:fill="auto"/>
            <w:vAlign w:val="center"/>
            <w:hideMark/>
          </w:tcPr>
          <w:p w14:paraId="0E84EF7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Pertvarų iki 15 cm mūrijimas iš plytų</w:t>
            </w:r>
          </w:p>
        </w:tc>
        <w:tc>
          <w:tcPr>
            <w:tcW w:w="750" w:type="pct"/>
            <w:tcBorders>
              <w:top w:val="nil"/>
              <w:left w:val="nil"/>
              <w:bottom w:val="single" w:sz="12" w:space="0" w:color="auto"/>
              <w:right w:val="single" w:sz="12" w:space="0" w:color="auto"/>
            </w:tcBorders>
            <w:shd w:val="clear" w:color="auto" w:fill="auto"/>
            <w:vAlign w:val="center"/>
            <w:hideMark/>
          </w:tcPr>
          <w:p w14:paraId="1CE4936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07F7E66F"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3704053D"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AF6025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12</w:t>
            </w:r>
          </w:p>
        </w:tc>
        <w:tc>
          <w:tcPr>
            <w:tcW w:w="2935" w:type="pct"/>
            <w:tcBorders>
              <w:top w:val="nil"/>
              <w:left w:val="nil"/>
              <w:bottom w:val="single" w:sz="12" w:space="0" w:color="auto"/>
              <w:right w:val="single" w:sz="12" w:space="0" w:color="auto"/>
            </w:tcBorders>
            <w:shd w:val="clear" w:color="auto" w:fill="auto"/>
            <w:vAlign w:val="center"/>
            <w:hideMark/>
          </w:tcPr>
          <w:p w14:paraId="2AC58F7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G/b sąramų iki 1,5 m ilgio įdėjimas</w:t>
            </w:r>
          </w:p>
        </w:tc>
        <w:tc>
          <w:tcPr>
            <w:tcW w:w="750" w:type="pct"/>
            <w:tcBorders>
              <w:top w:val="nil"/>
              <w:left w:val="nil"/>
              <w:bottom w:val="single" w:sz="12" w:space="0" w:color="auto"/>
              <w:right w:val="single" w:sz="12" w:space="0" w:color="auto"/>
            </w:tcBorders>
            <w:shd w:val="clear" w:color="auto" w:fill="auto"/>
            <w:vAlign w:val="center"/>
            <w:hideMark/>
          </w:tcPr>
          <w:p w14:paraId="781D8E5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20EB603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0,5</w:t>
            </w:r>
          </w:p>
        </w:tc>
      </w:tr>
      <w:tr w:rsidR="00B93641" w:rsidRPr="00B93641" w14:paraId="5CD2AF7D"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049D6F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13</w:t>
            </w:r>
          </w:p>
        </w:tc>
        <w:tc>
          <w:tcPr>
            <w:tcW w:w="2935" w:type="pct"/>
            <w:tcBorders>
              <w:top w:val="nil"/>
              <w:left w:val="nil"/>
              <w:bottom w:val="single" w:sz="12" w:space="0" w:color="auto"/>
              <w:right w:val="single" w:sz="12" w:space="0" w:color="auto"/>
            </w:tcBorders>
            <w:shd w:val="clear" w:color="auto" w:fill="auto"/>
            <w:vAlign w:val="center"/>
            <w:hideMark/>
          </w:tcPr>
          <w:p w14:paraId="1BC7B6F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Laminto grindų dangos įrengimas kartu su grindjuostėmis</w:t>
            </w:r>
          </w:p>
        </w:tc>
        <w:tc>
          <w:tcPr>
            <w:tcW w:w="750" w:type="pct"/>
            <w:tcBorders>
              <w:top w:val="nil"/>
              <w:left w:val="nil"/>
              <w:bottom w:val="single" w:sz="12" w:space="0" w:color="auto"/>
              <w:right w:val="single" w:sz="12" w:space="0" w:color="auto"/>
            </w:tcBorders>
            <w:shd w:val="clear" w:color="auto" w:fill="auto"/>
            <w:vAlign w:val="center"/>
            <w:hideMark/>
          </w:tcPr>
          <w:p w14:paraId="57C2EC4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6BEF7C1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26ECFE87"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9A32C2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14</w:t>
            </w:r>
          </w:p>
        </w:tc>
        <w:tc>
          <w:tcPr>
            <w:tcW w:w="2935" w:type="pct"/>
            <w:tcBorders>
              <w:top w:val="nil"/>
              <w:left w:val="nil"/>
              <w:bottom w:val="single" w:sz="12" w:space="0" w:color="auto"/>
              <w:right w:val="single" w:sz="12" w:space="0" w:color="auto"/>
            </w:tcBorders>
            <w:shd w:val="clear" w:color="auto" w:fill="auto"/>
            <w:vAlign w:val="center"/>
            <w:hideMark/>
          </w:tcPr>
          <w:p w14:paraId="23E16A3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PVC  grindų dangos įrengimas kartu su grindjuostėmis.</w:t>
            </w:r>
          </w:p>
        </w:tc>
        <w:tc>
          <w:tcPr>
            <w:tcW w:w="750" w:type="pct"/>
            <w:tcBorders>
              <w:top w:val="nil"/>
              <w:left w:val="nil"/>
              <w:bottom w:val="single" w:sz="12" w:space="0" w:color="auto"/>
              <w:right w:val="single" w:sz="12" w:space="0" w:color="auto"/>
            </w:tcBorders>
            <w:shd w:val="clear" w:color="auto" w:fill="auto"/>
            <w:vAlign w:val="center"/>
            <w:hideMark/>
          </w:tcPr>
          <w:p w14:paraId="19B3E97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260F4F6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150</w:t>
            </w:r>
          </w:p>
        </w:tc>
      </w:tr>
      <w:tr w:rsidR="00B93641" w:rsidRPr="00B93641" w14:paraId="0DA51F3A"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CED5AA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15</w:t>
            </w:r>
          </w:p>
        </w:tc>
        <w:tc>
          <w:tcPr>
            <w:tcW w:w="2935" w:type="pct"/>
            <w:tcBorders>
              <w:top w:val="nil"/>
              <w:left w:val="nil"/>
              <w:bottom w:val="single" w:sz="12" w:space="0" w:color="auto"/>
              <w:right w:val="single" w:sz="12" w:space="0" w:color="auto"/>
            </w:tcBorders>
            <w:shd w:val="clear" w:color="auto" w:fill="auto"/>
            <w:vAlign w:val="center"/>
            <w:hideMark/>
          </w:tcPr>
          <w:p w14:paraId="68BBC22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Sienų atskirų vietų tinko remontas</w:t>
            </w:r>
          </w:p>
        </w:tc>
        <w:tc>
          <w:tcPr>
            <w:tcW w:w="750" w:type="pct"/>
            <w:tcBorders>
              <w:top w:val="nil"/>
              <w:left w:val="nil"/>
              <w:bottom w:val="single" w:sz="12" w:space="0" w:color="auto"/>
              <w:right w:val="single" w:sz="12" w:space="0" w:color="auto"/>
            </w:tcBorders>
            <w:shd w:val="clear" w:color="auto" w:fill="auto"/>
            <w:vAlign w:val="center"/>
            <w:hideMark/>
          </w:tcPr>
          <w:p w14:paraId="061484B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5C34814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3130D08"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2AB9C1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16</w:t>
            </w:r>
          </w:p>
        </w:tc>
        <w:tc>
          <w:tcPr>
            <w:tcW w:w="2935" w:type="pct"/>
            <w:tcBorders>
              <w:top w:val="nil"/>
              <w:left w:val="nil"/>
              <w:bottom w:val="single" w:sz="12" w:space="0" w:color="auto"/>
              <w:right w:val="single" w:sz="12" w:space="0" w:color="auto"/>
            </w:tcBorders>
            <w:shd w:val="clear" w:color="auto" w:fill="auto"/>
            <w:vAlign w:val="center"/>
            <w:hideMark/>
          </w:tcPr>
          <w:p w14:paraId="5C8FAB5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Buitinių ventiliacijos grotelių įrengimas</w:t>
            </w:r>
          </w:p>
        </w:tc>
        <w:tc>
          <w:tcPr>
            <w:tcW w:w="750" w:type="pct"/>
            <w:tcBorders>
              <w:top w:val="nil"/>
              <w:left w:val="nil"/>
              <w:bottom w:val="single" w:sz="12" w:space="0" w:color="auto"/>
              <w:right w:val="single" w:sz="12" w:space="0" w:color="auto"/>
            </w:tcBorders>
            <w:shd w:val="clear" w:color="auto" w:fill="auto"/>
            <w:vAlign w:val="center"/>
            <w:hideMark/>
          </w:tcPr>
          <w:p w14:paraId="0EAC2C87" w14:textId="1E69F9A6" w:rsidR="00B93641" w:rsidRPr="00B93641" w:rsidRDefault="00533D20" w:rsidP="00B93641">
            <w:pPr>
              <w:spacing w:after="0" w:line="240" w:lineRule="auto"/>
              <w:rPr>
                <w:rFonts w:ascii="Calibri" w:eastAsia="Times New Roman" w:hAnsi="Calibri" w:cs="Calibri"/>
                <w:color w:val="000000"/>
              </w:rPr>
            </w:pPr>
            <w:r>
              <w:rPr>
                <w:rFonts w:ascii="Calibri" w:eastAsia="Times New Roman" w:hAnsi="Calibri" w:cs="Calibri"/>
                <w:color w:val="000000"/>
              </w:rPr>
              <w:t>v</w:t>
            </w:r>
            <w:r w:rsidR="00B93641" w:rsidRPr="00B93641">
              <w:rPr>
                <w:rFonts w:ascii="Calibri" w:eastAsia="Times New Roman" w:hAnsi="Calibri" w:cs="Calibri"/>
                <w:color w:val="000000"/>
              </w:rPr>
              <w:t>nt</w:t>
            </w:r>
            <w:r>
              <w:rPr>
                <w:rFonts w:ascii="Calibri" w:eastAsia="Times New Roman" w:hAnsi="Calibri" w:cs="Calibri"/>
                <w:color w:val="000000"/>
              </w:rPr>
              <w:t>.</w:t>
            </w:r>
          </w:p>
        </w:tc>
        <w:tc>
          <w:tcPr>
            <w:tcW w:w="1054" w:type="pct"/>
            <w:tcBorders>
              <w:top w:val="nil"/>
              <w:left w:val="nil"/>
              <w:bottom w:val="single" w:sz="12" w:space="0" w:color="auto"/>
              <w:right w:val="single" w:sz="12" w:space="0" w:color="auto"/>
            </w:tcBorders>
            <w:shd w:val="clear" w:color="auto" w:fill="auto"/>
            <w:vAlign w:val="center"/>
            <w:hideMark/>
          </w:tcPr>
          <w:p w14:paraId="7E34F24F"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75D62F0F"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CE79A7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17</w:t>
            </w:r>
          </w:p>
        </w:tc>
        <w:tc>
          <w:tcPr>
            <w:tcW w:w="2935" w:type="pct"/>
            <w:tcBorders>
              <w:top w:val="nil"/>
              <w:left w:val="nil"/>
              <w:bottom w:val="single" w:sz="12" w:space="0" w:color="auto"/>
              <w:right w:val="single" w:sz="12" w:space="0" w:color="auto"/>
            </w:tcBorders>
            <w:shd w:val="clear" w:color="auto" w:fill="auto"/>
            <w:vAlign w:val="center"/>
            <w:hideMark/>
          </w:tcPr>
          <w:p w14:paraId="2C1C8CD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Vidaus mdf durų įstatymas su staktomis, apvadais ir apdailos atstatymu</w:t>
            </w:r>
          </w:p>
        </w:tc>
        <w:tc>
          <w:tcPr>
            <w:tcW w:w="750" w:type="pct"/>
            <w:tcBorders>
              <w:top w:val="nil"/>
              <w:left w:val="nil"/>
              <w:bottom w:val="single" w:sz="12" w:space="0" w:color="auto"/>
              <w:right w:val="single" w:sz="12" w:space="0" w:color="auto"/>
            </w:tcBorders>
            <w:shd w:val="clear" w:color="auto" w:fill="auto"/>
            <w:vAlign w:val="center"/>
            <w:hideMark/>
          </w:tcPr>
          <w:p w14:paraId="5E52D50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AC3577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02AC0886"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4D8504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18</w:t>
            </w:r>
          </w:p>
        </w:tc>
        <w:tc>
          <w:tcPr>
            <w:tcW w:w="2935" w:type="pct"/>
            <w:tcBorders>
              <w:top w:val="nil"/>
              <w:left w:val="nil"/>
              <w:bottom w:val="single" w:sz="12" w:space="0" w:color="auto"/>
              <w:right w:val="single" w:sz="12" w:space="0" w:color="auto"/>
            </w:tcBorders>
            <w:shd w:val="clear" w:color="auto" w:fill="auto"/>
            <w:vAlign w:val="center"/>
            <w:hideMark/>
          </w:tcPr>
          <w:p w14:paraId="698BA68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Langų PVC reguliavimas, smulkus remontas</w:t>
            </w:r>
          </w:p>
        </w:tc>
        <w:tc>
          <w:tcPr>
            <w:tcW w:w="750" w:type="pct"/>
            <w:tcBorders>
              <w:top w:val="nil"/>
              <w:left w:val="nil"/>
              <w:bottom w:val="single" w:sz="12" w:space="0" w:color="auto"/>
              <w:right w:val="single" w:sz="12" w:space="0" w:color="auto"/>
            </w:tcBorders>
            <w:shd w:val="clear" w:color="auto" w:fill="auto"/>
            <w:vAlign w:val="center"/>
            <w:hideMark/>
          </w:tcPr>
          <w:p w14:paraId="2D81605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75AB44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083362B2"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CCFA0B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19</w:t>
            </w:r>
          </w:p>
        </w:tc>
        <w:tc>
          <w:tcPr>
            <w:tcW w:w="2935" w:type="pct"/>
            <w:tcBorders>
              <w:top w:val="nil"/>
              <w:left w:val="nil"/>
              <w:bottom w:val="single" w:sz="12" w:space="0" w:color="auto"/>
              <w:right w:val="single" w:sz="12" w:space="0" w:color="auto"/>
            </w:tcBorders>
            <w:shd w:val="clear" w:color="auto" w:fill="auto"/>
            <w:vAlign w:val="center"/>
            <w:hideMark/>
          </w:tcPr>
          <w:p w14:paraId="64559AD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Langų rankenėlių pakeitimas</w:t>
            </w:r>
          </w:p>
        </w:tc>
        <w:tc>
          <w:tcPr>
            <w:tcW w:w="750" w:type="pct"/>
            <w:tcBorders>
              <w:top w:val="nil"/>
              <w:left w:val="nil"/>
              <w:bottom w:val="single" w:sz="12" w:space="0" w:color="auto"/>
              <w:right w:val="single" w:sz="12" w:space="0" w:color="auto"/>
            </w:tcBorders>
            <w:shd w:val="clear" w:color="auto" w:fill="auto"/>
            <w:vAlign w:val="center"/>
            <w:hideMark/>
          </w:tcPr>
          <w:p w14:paraId="432245C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4DCDAE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6B8ADE2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65DEEA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20</w:t>
            </w:r>
          </w:p>
        </w:tc>
        <w:tc>
          <w:tcPr>
            <w:tcW w:w="2935" w:type="pct"/>
            <w:tcBorders>
              <w:top w:val="nil"/>
              <w:left w:val="nil"/>
              <w:bottom w:val="single" w:sz="12" w:space="0" w:color="auto"/>
              <w:right w:val="single" w:sz="12" w:space="0" w:color="auto"/>
            </w:tcBorders>
            <w:shd w:val="clear" w:color="auto" w:fill="auto"/>
            <w:vAlign w:val="center"/>
            <w:hideMark/>
          </w:tcPr>
          <w:p w14:paraId="4C9A3C8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Vidaus angokraščių tinko remontas (tinkuojant, glaistant, dažant)</w:t>
            </w:r>
          </w:p>
        </w:tc>
        <w:tc>
          <w:tcPr>
            <w:tcW w:w="750" w:type="pct"/>
            <w:tcBorders>
              <w:top w:val="nil"/>
              <w:left w:val="nil"/>
              <w:bottom w:val="single" w:sz="12" w:space="0" w:color="auto"/>
              <w:right w:val="single" w:sz="12" w:space="0" w:color="auto"/>
            </w:tcBorders>
            <w:shd w:val="clear" w:color="auto" w:fill="auto"/>
            <w:vAlign w:val="center"/>
            <w:hideMark/>
          </w:tcPr>
          <w:p w14:paraId="54113DD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347F4F4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2674198B"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978752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21</w:t>
            </w:r>
          </w:p>
        </w:tc>
        <w:tc>
          <w:tcPr>
            <w:tcW w:w="2935" w:type="pct"/>
            <w:tcBorders>
              <w:top w:val="nil"/>
              <w:left w:val="nil"/>
              <w:bottom w:val="single" w:sz="12" w:space="0" w:color="auto"/>
              <w:right w:val="single" w:sz="12" w:space="0" w:color="auto"/>
            </w:tcBorders>
            <w:shd w:val="clear" w:color="auto" w:fill="auto"/>
            <w:vAlign w:val="center"/>
            <w:hideMark/>
          </w:tcPr>
          <w:p w14:paraId="2D321E1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Buto durų atidarymas ( iškeldinant)</w:t>
            </w:r>
          </w:p>
        </w:tc>
        <w:tc>
          <w:tcPr>
            <w:tcW w:w="750" w:type="pct"/>
            <w:tcBorders>
              <w:top w:val="nil"/>
              <w:left w:val="nil"/>
              <w:bottom w:val="single" w:sz="12" w:space="0" w:color="auto"/>
              <w:right w:val="single" w:sz="12" w:space="0" w:color="auto"/>
            </w:tcBorders>
            <w:shd w:val="clear" w:color="auto" w:fill="auto"/>
            <w:vAlign w:val="center"/>
            <w:hideMark/>
          </w:tcPr>
          <w:p w14:paraId="76B8836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F95478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2C2925A6"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F04B8D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22</w:t>
            </w:r>
          </w:p>
        </w:tc>
        <w:tc>
          <w:tcPr>
            <w:tcW w:w="2935" w:type="pct"/>
            <w:tcBorders>
              <w:top w:val="nil"/>
              <w:left w:val="nil"/>
              <w:bottom w:val="single" w:sz="12" w:space="0" w:color="auto"/>
              <w:right w:val="single" w:sz="12" w:space="0" w:color="auto"/>
            </w:tcBorders>
            <w:shd w:val="clear" w:color="auto" w:fill="auto"/>
            <w:vAlign w:val="center"/>
            <w:hideMark/>
          </w:tcPr>
          <w:p w14:paraId="03341E0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Spynų pakeitimas šarvuotose duryse (su 5 raktais)</w:t>
            </w:r>
          </w:p>
        </w:tc>
        <w:tc>
          <w:tcPr>
            <w:tcW w:w="750" w:type="pct"/>
            <w:tcBorders>
              <w:top w:val="nil"/>
              <w:left w:val="nil"/>
              <w:bottom w:val="single" w:sz="12" w:space="0" w:color="auto"/>
              <w:right w:val="single" w:sz="12" w:space="0" w:color="auto"/>
            </w:tcBorders>
            <w:shd w:val="clear" w:color="auto" w:fill="auto"/>
            <w:vAlign w:val="center"/>
            <w:hideMark/>
          </w:tcPr>
          <w:p w14:paraId="017080B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4065FE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3DB531DA"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196185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23</w:t>
            </w:r>
          </w:p>
        </w:tc>
        <w:tc>
          <w:tcPr>
            <w:tcW w:w="2935" w:type="pct"/>
            <w:tcBorders>
              <w:top w:val="nil"/>
              <w:left w:val="nil"/>
              <w:bottom w:val="single" w:sz="12" w:space="0" w:color="auto"/>
              <w:right w:val="single" w:sz="12" w:space="0" w:color="auto"/>
            </w:tcBorders>
            <w:shd w:val="clear" w:color="auto" w:fill="auto"/>
            <w:vAlign w:val="center"/>
            <w:hideMark/>
          </w:tcPr>
          <w:p w14:paraId="36307C9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Šiukšlių surinkimas, patalpų išvalymas ir sendaikčių, baldų išnešimas iš patalpų ir išvežimas iki 30 km </w:t>
            </w:r>
          </w:p>
        </w:tc>
        <w:tc>
          <w:tcPr>
            <w:tcW w:w="750" w:type="pct"/>
            <w:tcBorders>
              <w:top w:val="nil"/>
              <w:left w:val="nil"/>
              <w:bottom w:val="single" w:sz="12" w:space="0" w:color="auto"/>
              <w:right w:val="single" w:sz="12" w:space="0" w:color="auto"/>
            </w:tcBorders>
            <w:shd w:val="clear" w:color="auto" w:fill="auto"/>
            <w:vAlign w:val="center"/>
            <w:hideMark/>
          </w:tcPr>
          <w:p w14:paraId="7D27EB5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t</w:t>
            </w:r>
          </w:p>
        </w:tc>
        <w:tc>
          <w:tcPr>
            <w:tcW w:w="1054" w:type="pct"/>
            <w:tcBorders>
              <w:top w:val="nil"/>
              <w:left w:val="nil"/>
              <w:bottom w:val="single" w:sz="12" w:space="0" w:color="auto"/>
              <w:right w:val="single" w:sz="12" w:space="0" w:color="auto"/>
            </w:tcBorders>
            <w:shd w:val="clear" w:color="auto" w:fill="auto"/>
            <w:vAlign w:val="center"/>
            <w:hideMark/>
          </w:tcPr>
          <w:p w14:paraId="7F7D586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4B87DB2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B4650D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24</w:t>
            </w:r>
          </w:p>
        </w:tc>
        <w:tc>
          <w:tcPr>
            <w:tcW w:w="2935" w:type="pct"/>
            <w:tcBorders>
              <w:top w:val="nil"/>
              <w:left w:val="nil"/>
              <w:bottom w:val="single" w:sz="12" w:space="0" w:color="auto"/>
              <w:right w:val="single" w:sz="12" w:space="0" w:color="auto"/>
            </w:tcBorders>
            <w:shd w:val="clear" w:color="auto" w:fill="auto"/>
            <w:vAlign w:val="center"/>
            <w:hideMark/>
          </w:tcPr>
          <w:p w14:paraId="0397F70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Lauko durų aukščio reguliavimas</w:t>
            </w:r>
          </w:p>
        </w:tc>
        <w:tc>
          <w:tcPr>
            <w:tcW w:w="750" w:type="pct"/>
            <w:tcBorders>
              <w:top w:val="nil"/>
              <w:left w:val="nil"/>
              <w:bottom w:val="single" w:sz="12" w:space="0" w:color="auto"/>
              <w:right w:val="single" w:sz="12" w:space="0" w:color="auto"/>
            </w:tcBorders>
            <w:shd w:val="clear" w:color="auto" w:fill="auto"/>
            <w:vAlign w:val="center"/>
            <w:hideMark/>
          </w:tcPr>
          <w:p w14:paraId="77EBFCD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34F9A4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07CB58BF"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5F0069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25</w:t>
            </w:r>
          </w:p>
        </w:tc>
        <w:tc>
          <w:tcPr>
            <w:tcW w:w="2935" w:type="pct"/>
            <w:tcBorders>
              <w:top w:val="nil"/>
              <w:left w:val="nil"/>
              <w:bottom w:val="single" w:sz="12" w:space="0" w:color="auto"/>
              <w:right w:val="single" w:sz="12" w:space="0" w:color="auto"/>
            </w:tcBorders>
            <w:shd w:val="clear" w:color="auto" w:fill="auto"/>
            <w:vAlign w:val="center"/>
            <w:hideMark/>
          </w:tcPr>
          <w:p w14:paraId="5439C65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Langų angokraščių apdaila, tinkuojant</w:t>
            </w:r>
          </w:p>
        </w:tc>
        <w:tc>
          <w:tcPr>
            <w:tcW w:w="750" w:type="pct"/>
            <w:tcBorders>
              <w:top w:val="nil"/>
              <w:left w:val="nil"/>
              <w:bottom w:val="single" w:sz="12" w:space="0" w:color="auto"/>
              <w:right w:val="single" w:sz="12" w:space="0" w:color="auto"/>
            </w:tcBorders>
            <w:shd w:val="clear" w:color="auto" w:fill="auto"/>
            <w:vAlign w:val="center"/>
            <w:hideMark/>
          </w:tcPr>
          <w:p w14:paraId="477BD31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745F375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4C92F118"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F185EF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26</w:t>
            </w:r>
          </w:p>
        </w:tc>
        <w:tc>
          <w:tcPr>
            <w:tcW w:w="2935" w:type="pct"/>
            <w:tcBorders>
              <w:top w:val="nil"/>
              <w:left w:val="nil"/>
              <w:bottom w:val="single" w:sz="12" w:space="0" w:color="auto"/>
              <w:right w:val="single" w:sz="12" w:space="0" w:color="auto"/>
            </w:tcBorders>
            <w:shd w:val="clear" w:color="auto" w:fill="auto"/>
            <w:vAlign w:val="center"/>
            <w:hideMark/>
          </w:tcPr>
          <w:p w14:paraId="04FF2F4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Langų PVC sandarinimas keičiant gumines sandarinimo juosteles</w:t>
            </w:r>
          </w:p>
        </w:tc>
        <w:tc>
          <w:tcPr>
            <w:tcW w:w="750" w:type="pct"/>
            <w:tcBorders>
              <w:top w:val="nil"/>
              <w:left w:val="nil"/>
              <w:bottom w:val="single" w:sz="12" w:space="0" w:color="auto"/>
              <w:right w:val="single" w:sz="12" w:space="0" w:color="auto"/>
            </w:tcBorders>
            <w:shd w:val="clear" w:color="auto" w:fill="auto"/>
            <w:vAlign w:val="center"/>
            <w:hideMark/>
          </w:tcPr>
          <w:p w14:paraId="4CC6581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702E504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22404CC9"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C37F5D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27</w:t>
            </w:r>
          </w:p>
        </w:tc>
        <w:tc>
          <w:tcPr>
            <w:tcW w:w="2935" w:type="pct"/>
            <w:tcBorders>
              <w:top w:val="nil"/>
              <w:left w:val="nil"/>
              <w:bottom w:val="single" w:sz="12" w:space="0" w:color="auto"/>
              <w:right w:val="single" w:sz="12" w:space="0" w:color="auto"/>
            </w:tcBorders>
            <w:shd w:val="clear" w:color="auto" w:fill="auto"/>
            <w:vAlign w:val="center"/>
            <w:hideMark/>
          </w:tcPr>
          <w:p w14:paraId="49DE336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Vidaus durų medinių dažytų apvadų įdėjimas</w:t>
            </w:r>
          </w:p>
        </w:tc>
        <w:tc>
          <w:tcPr>
            <w:tcW w:w="750" w:type="pct"/>
            <w:tcBorders>
              <w:top w:val="nil"/>
              <w:left w:val="nil"/>
              <w:bottom w:val="single" w:sz="12" w:space="0" w:color="auto"/>
              <w:right w:val="single" w:sz="12" w:space="0" w:color="auto"/>
            </w:tcBorders>
            <w:shd w:val="clear" w:color="auto" w:fill="auto"/>
            <w:vAlign w:val="center"/>
            <w:hideMark/>
          </w:tcPr>
          <w:p w14:paraId="6C68015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6D09370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7339260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7CE7F9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28</w:t>
            </w:r>
          </w:p>
        </w:tc>
        <w:tc>
          <w:tcPr>
            <w:tcW w:w="2935" w:type="pct"/>
            <w:tcBorders>
              <w:top w:val="nil"/>
              <w:left w:val="nil"/>
              <w:bottom w:val="single" w:sz="12" w:space="0" w:color="auto"/>
              <w:right w:val="single" w:sz="12" w:space="0" w:color="auto"/>
            </w:tcBorders>
            <w:shd w:val="clear" w:color="auto" w:fill="auto"/>
            <w:vAlign w:val="center"/>
            <w:hideMark/>
          </w:tcPr>
          <w:p w14:paraId="6801325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Durų staktų medinių pagaminimas ir montavimas, nudažant</w:t>
            </w:r>
          </w:p>
        </w:tc>
        <w:tc>
          <w:tcPr>
            <w:tcW w:w="750" w:type="pct"/>
            <w:tcBorders>
              <w:top w:val="nil"/>
              <w:left w:val="nil"/>
              <w:bottom w:val="single" w:sz="12" w:space="0" w:color="auto"/>
              <w:right w:val="single" w:sz="12" w:space="0" w:color="auto"/>
            </w:tcBorders>
            <w:shd w:val="clear" w:color="auto" w:fill="auto"/>
            <w:vAlign w:val="center"/>
            <w:hideMark/>
          </w:tcPr>
          <w:p w14:paraId="10F460A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A2D0A5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4454247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274310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29</w:t>
            </w:r>
          </w:p>
        </w:tc>
        <w:tc>
          <w:tcPr>
            <w:tcW w:w="2935" w:type="pct"/>
            <w:tcBorders>
              <w:top w:val="nil"/>
              <w:left w:val="nil"/>
              <w:bottom w:val="single" w:sz="12" w:space="0" w:color="auto"/>
              <w:right w:val="single" w:sz="12" w:space="0" w:color="auto"/>
            </w:tcBorders>
            <w:shd w:val="clear" w:color="auto" w:fill="auto"/>
            <w:vAlign w:val="center"/>
            <w:hideMark/>
          </w:tcPr>
          <w:p w14:paraId="6E89E82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Atskirų vietų grindyse užtaisymas, betonavimas</w:t>
            </w:r>
          </w:p>
        </w:tc>
        <w:tc>
          <w:tcPr>
            <w:tcW w:w="750" w:type="pct"/>
            <w:tcBorders>
              <w:top w:val="nil"/>
              <w:left w:val="nil"/>
              <w:bottom w:val="single" w:sz="12" w:space="0" w:color="auto"/>
              <w:right w:val="single" w:sz="12" w:space="0" w:color="auto"/>
            </w:tcBorders>
            <w:shd w:val="clear" w:color="auto" w:fill="auto"/>
            <w:vAlign w:val="center"/>
            <w:hideMark/>
          </w:tcPr>
          <w:p w14:paraId="3B9B2D4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4B25D1C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60</w:t>
            </w:r>
          </w:p>
        </w:tc>
      </w:tr>
      <w:tr w:rsidR="00B93641" w:rsidRPr="00B93641" w14:paraId="3D94448D"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B06B3D4"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30</w:t>
            </w:r>
          </w:p>
        </w:tc>
        <w:tc>
          <w:tcPr>
            <w:tcW w:w="2935" w:type="pct"/>
            <w:tcBorders>
              <w:top w:val="nil"/>
              <w:left w:val="nil"/>
              <w:bottom w:val="single" w:sz="12" w:space="0" w:color="auto"/>
              <w:right w:val="single" w:sz="12" w:space="0" w:color="auto"/>
            </w:tcBorders>
            <w:shd w:val="clear" w:color="auto" w:fill="auto"/>
            <w:vAlign w:val="center"/>
            <w:hideMark/>
          </w:tcPr>
          <w:p w14:paraId="7B2DAF5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Medinių grindų remontas</w:t>
            </w:r>
          </w:p>
        </w:tc>
        <w:tc>
          <w:tcPr>
            <w:tcW w:w="750" w:type="pct"/>
            <w:tcBorders>
              <w:top w:val="nil"/>
              <w:left w:val="nil"/>
              <w:bottom w:val="single" w:sz="12" w:space="0" w:color="auto"/>
              <w:right w:val="single" w:sz="12" w:space="0" w:color="auto"/>
            </w:tcBorders>
            <w:shd w:val="clear" w:color="auto" w:fill="auto"/>
            <w:vAlign w:val="center"/>
            <w:hideMark/>
          </w:tcPr>
          <w:p w14:paraId="22ADA3F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7A77BCC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652BD029"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C16AF5C"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31</w:t>
            </w:r>
          </w:p>
        </w:tc>
        <w:tc>
          <w:tcPr>
            <w:tcW w:w="2935" w:type="pct"/>
            <w:tcBorders>
              <w:top w:val="nil"/>
              <w:left w:val="nil"/>
              <w:bottom w:val="single" w:sz="12" w:space="0" w:color="auto"/>
              <w:right w:val="single" w:sz="12" w:space="0" w:color="auto"/>
            </w:tcBorders>
            <w:shd w:val="clear" w:color="auto" w:fill="auto"/>
            <w:vAlign w:val="center"/>
            <w:hideMark/>
          </w:tcPr>
          <w:p w14:paraId="0D5249F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Lauko medinių durų sandarinimas sandarinimo juosta</w:t>
            </w:r>
          </w:p>
        </w:tc>
        <w:tc>
          <w:tcPr>
            <w:tcW w:w="750" w:type="pct"/>
            <w:tcBorders>
              <w:top w:val="nil"/>
              <w:left w:val="nil"/>
              <w:bottom w:val="single" w:sz="12" w:space="0" w:color="auto"/>
              <w:right w:val="single" w:sz="12" w:space="0" w:color="auto"/>
            </w:tcBorders>
            <w:shd w:val="clear" w:color="auto" w:fill="auto"/>
            <w:vAlign w:val="center"/>
            <w:hideMark/>
          </w:tcPr>
          <w:p w14:paraId="28EC782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12CA277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5D9A0391" w14:textId="77777777" w:rsidTr="00930E33">
        <w:trPr>
          <w:trHeight w:val="117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CDDB33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32</w:t>
            </w:r>
          </w:p>
        </w:tc>
        <w:tc>
          <w:tcPr>
            <w:tcW w:w="2935" w:type="pct"/>
            <w:tcBorders>
              <w:top w:val="nil"/>
              <w:left w:val="nil"/>
              <w:bottom w:val="single" w:sz="12" w:space="0" w:color="auto"/>
              <w:right w:val="single" w:sz="12" w:space="0" w:color="auto"/>
            </w:tcBorders>
            <w:shd w:val="clear" w:color="auto" w:fill="auto"/>
            <w:vAlign w:val="center"/>
            <w:hideMark/>
          </w:tcPr>
          <w:p w14:paraId="403174F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Įėjimo į butą šarvuotų durų montavimas su staktomis, kai garso izoliacija 44 </w:t>
            </w:r>
            <w:proofErr w:type="spellStart"/>
            <w:r w:rsidRPr="00B93641">
              <w:rPr>
                <w:rFonts w:ascii="Calibri" w:eastAsia="Times New Roman" w:hAnsi="Calibri" w:cs="Calibri"/>
                <w:color w:val="000000"/>
              </w:rPr>
              <w:t>db</w:t>
            </w:r>
            <w:proofErr w:type="spellEnd"/>
            <w:r w:rsidRPr="00B93641">
              <w:rPr>
                <w:rFonts w:ascii="Calibri" w:eastAsia="Times New Roman" w:hAnsi="Calibri" w:cs="Calibri"/>
                <w:color w:val="000000"/>
              </w:rPr>
              <w:t xml:space="preserve">, </w:t>
            </w:r>
            <w:proofErr w:type="spellStart"/>
            <w:r w:rsidRPr="00B93641">
              <w:rPr>
                <w:rFonts w:ascii="Calibri" w:eastAsia="Times New Roman" w:hAnsi="Calibri" w:cs="Calibri"/>
                <w:color w:val="000000"/>
              </w:rPr>
              <w:t>šil</w:t>
            </w:r>
            <w:proofErr w:type="spellEnd"/>
            <w:r w:rsidRPr="00B93641">
              <w:rPr>
                <w:rFonts w:ascii="Calibri" w:eastAsia="Times New Roman" w:hAnsi="Calibri" w:cs="Calibri"/>
                <w:color w:val="000000"/>
              </w:rPr>
              <w:t xml:space="preserve">. </w:t>
            </w:r>
            <w:proofErr w:type="spellStart"/>
            <w:r w:rsidRPr="00B93641">
              <w:rPr>
                <w:rFonts w:ascii="Calibri" w:eastAsia="Times New Roman" w:hAnsi="Calibri" w:cs="Calibri"/>
                <w:color w:val="000000"/>
              </w:rPr>
              <w:t>pral</w:t>
            </w:r>
            <w:proofErr w:type="spellEnd"/>
            <w:r w:rsidRPr="00B93641">
              <w:rPr>
                <w:rFonts w:ascii="Calibri" w:eastAsia="Times New Roman" w:hAnsi="Calibri" w:cs="Calibri"/>
                <w:color w:val="000000"/>
              </w:rPr>
              <w:t>. 1,2 W/m2K, plieno lakštas ne mažiau 1,5 mm</w:t>
            </w:r>
          </w:p>
        </w:tc>
        <w:tc>
          <w:tcPr>
            <w:tcW w:w="750" w:type="pct"/>
            <w:tcBorders>
              <w:top w:val="nil"/>
              <w:left w:val="nil"/>
              <w:bottom w:val="single" w:sz="12" w:space="0" w:color="auto"/>
              <w:right w:val="single" w:sz="12" w:space="0" w:color="auto"/>
            </w:tcBorders>
            <w:shd w:val="clear" w:color="auto" w:fill="auto"/>
            <w:vAlign w:val="center"/>
            <w:hideMark/>
          </w:tcPr>
          <w:p w14:paraId="4461DB3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7924780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470891B6"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887B02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33</w:t>
            </w:r>
          </w:p>
        </w:tc>
        <w:tc>
          <w:tcPr>
            <w:tcW w:w="2935" w:type="pct"/>
            <w:tcBorders>
              <w:top w:val="nil"/>
              <w:left w:val="nil"/>
              <w:bottom w:val="single" w:sz="12" w:space="0" w:color="auto"/>
              <w:right w:val="single" w:sz="12" w:space="0" w:color="auto"/>
            </w:tcBorders>
            <w:shd w:val="clear" w:color="auto" w:fill="auto"/>
            <w:vAlign w:val="center"/>
            <w:hideMark/>
          </w:tcPr>
          <w:p w14:paraId="087DF09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Statybinių šiukšlių pakrovimas, išvežimas</w:t>
            </w:r>
          </w:p>
        </w:tc>
        <w:tc>
          <w:tcPr>
            <w:tcW w:w="750" w:type="pct"/>
            <w:tcBorders>
              <w:top w:val="nil"/>
              <w:left w:val="nil"/>
              <w:bottom w:val="single" w:sz="12" w:space="0" w:color="auto"/>
              <w:right w:val="single" w:sz="12" w:space="0" w:color="auto"/>
            </w:tcBorders>
            <w:shd w:val="clear" w:color="auto" w:fill="auto"/>
            <w:vAlign w:val="center"/>
            <w:hideMark/>
          </w:tcPr>
          <w:p w14:paraId="628450B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t</w:t>
            </w:r>
          </w:p>
        </w:tc>
        <w:tc>
          <w:tcPr>
            <w:tcW w:w="1054" w:type="pct"/>
            <w:tcBorders>
              <w:top w:val="nil"/>
              <w:left w:val="nil"/>
              <w:bottom w:val="single" w:sz="12" w:space="0" w:color="auto"/>
              <w:right w:val="single" w:sz="12" w:space="0" w:color="auto"/>
            </w:tcBorders>
            <w:shd w:val="clear" w:color="auto" w:fill="auto"/>
            <w:vAlign w:val="center"/>
            <w:hideMark/>
          </w:tcPr>
          <w:p w14:paraId="091A21C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41387C25"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ECADC7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34</w:t>
            </w:r>
          </w:p>
        </w:tc>
        <w:tc>
          <w:tcPr>
            <w:tcW w:w="2935" w:type="pct"/>
            <w:tcBorders>
              <w:top w:val="nil"/>
              <w:left w:val="nil"/>
              <w:bottom w:val="single" w:sz="12" w:space="0" w:color="auto"/>
              <w:right w:val="single" w:sz="12" w:space="0" w:color="auto"/>
            </w:tcBorders>
            <w:shd w:val="clear" w:color="auto" w:fill="auto"/>
            <w:vAlign w:val="center"/>
            <w:hideMark/>
          </w:tcPr>
          <w:p w14:paraId="3778A9E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Senų langų keitimas į PVC tipo</w:t>
            </w:r>
          </w:p>
        </w:tc>
        <w:tc>
          <w:tcPr>
            <w:tcW w:w="750" w:type="pct"/>
            <w:tcBorders>
              <w:top w:val="nil"/>
              <w:left w:val="nil"/>
              <w:bottom w:val="single" w:sz="12" w:space="0" w:color="auto"/>
              <w:right w:val="single" w:sz="12" w:space="0" w:color="auto"/>
            </w:tcBorders>
            <w:shd w:val="clear" w:color="auto" w:fill="auto"/>
            <w:vAlign w:val="center"/>
            <w:hideMark/>
          </w:tcPr>
          <w:p w14:paraId="2B1AF99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4E67E5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400</w:t>
            </w:r>
          </w:p>
        </w:tc>
      </w:tr>
      <w:tr w:rsidR="00B93641" w:rsidRPr="00B93641" w14:paraId="028104D7"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EFF6B9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35</w:t>
            </w:r>
          </w:p>
        </w:tc>
        <w:tc>
          <w:tcPr>
            <w:tcW w:w="2935" w:type="pct"/>
            <w:tcBorders>
              <w:top w:val="nil"/>
              <w:left w:val="nil"/>
              <w:bottom w:val="single" w:sz="12" w:space="0" w:color="auto"/>
              <w:right w:val="single" w:sz="12" w:space="0" w:color="auto"/>
            </w:tcBorders>
            <w:shd w:val="clear" w:color="auto" w:fill="auto"/>
            <w:vAlign w:val="center"/>
            <w:hideMark/>
          </w:tcPr>
          <w:p w14:paraId="17CF32A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PVC vidaus palangių (platesnių nei 20 cm) įdėjimas</w:t>
            </w:r>
          </w:p>
        </w:tc>
        <w:tc>
          <w:tcPr>
            <w:tcW w:w="750" w:type="pct"/>
            <w:tcBorders>
              <w:top w:val="nil"/>
              <w:left w:val="nil"/>
              <w:bottom w:val="single" w:sz="12" w:space="0" w:color="auto"/>
              <w:right w:val="single" w:sz="12" w:space="0" w:color="auto"/>
            </w:tcBorders>
            <w:shd w:val="clear" w:color="auto" w:fill="auto"/>
            <w:vAlign w:val="center"/>
            <w:hideMark/>
          </w:tcPr>
          <w:p w14:paraId="02D736B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155AE29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27480B7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AA3569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36</w:t>
            </w:r>
          </w:p>
        </w:tc>
        <w:tc>
          <w:tcPr>
            <w:tcW w:w="2935" w:type="pct"/>
            <w:tcBorders>
              <w:top w:val="nil"/>
              <w:left w:val="nil"/>
              <w:bottom w:val="single" w:sz="12" w:space="0" w:color="auto"/>
              <w:right w:val="single" w:sz="12" w:space="0" w:color="auto"/>
            </w:tcBorders>
            <w:shd w:val="clear" w:color="auto" w:fill="auto"/>
            <w:vAlign w:val="center"/>
            <w:hideMark/>
          </w:tcPr>
          <w:p w14:paraId="573DB85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PVC vidaus palangių (iki 20 cm pločio) įdėjimas </w:t>
            </w:r>
          </w:p>
        </w:tc>
        <w:tc>
          <w:tcPr>
            <w:tcW w:w="750" w:type="pct"/>
            <w:tcBorders>
              <w:top w:val="nil"/>
              <w:left w:val="nil"/>
              <w:bottom w:val="single" w:sz="12" w:space="0" w:color="auto"/>
              <w:right w:val="single" w:sz="12" w:space="0" w:color="auto"/>
            </w:tcBorders>
            <w:shd w:val="clear" w:color="auto" w:fill="auto"/>
            <w:vAlign w:val="center"/>
            <w:hideMark/>
          </w:tcPr>
          <w:p w14:paraId="75D50DF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0986617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145674B9" w14:textId="77777777" w:rsidTr="00930E33">
        <w:trPr>
          <w:trHeight w:val="117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1EB7D5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37</w:t>
            </w:r>
          </w:p>
        </w:tc>
        <w:tc>
          <w:tcPr>
            <w:tcW w:w="2935" w:type="pct"/>
            <w:tcBorders>
              <w:top w:val="nil"/>
              <w:left w:val="nil"/>
              <w:bottom w:val="single" w:sz="12" w:space="0" w:color="auto"/>
              <w:right w:val="single" w:sz="12" w:space="0" w:color="auto"/>
            </w:tcBorders>
            <w:shd w:val="clear" w:color="auto" w:fill="auto"/>
            <w:vAlign w:val="center"/>
            <w:hideMark/>
          </w:tcPr>
          <w:p w14:paraId="1234282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Stogo prilydomosios dangos 4 mm  1 </w:t>
            </w:r>
            <w:proofErr w:type="spellStart"/>
            <w:r w:rsidRPr="00B93641">
              <w:rPr>
                <w:rFonts w:ascii="Calibri" w:eastAsia="Times New Roman" w:hAnsi="Calibri" w:cs="Calibri"/>
                <w:color w:val="000000"/>
              </w:rPr>
              <w:t>sl</w:t>
            </w:r>
            <w:proofErr w:type="spellEnd"/>
            <w:r w:rsidRPr="00B93641">
              <w:rPr>
                <w:rFonts w:ascii="Calibri" w:eastAsia="Times New Roman" w:hAnsi="Calibri" w:cs="Calibri"/>
                <w:color w:val="000000"/>
              </w:rPr>
              <w:t>. , skirtos viršutiniam sluoksniui, („</w:t>
            </w:r>
            <w:proofErr w:type="spellStart"/>
            <w:r w:rsidRPr="00B93641">
              <w:rPr>
                <w:rFonts w:ascii="Calibri" w:eastAsia="Times New Roman" w:hAnsi="Calibri" w:cs="Calibri"/>
                <w:color w:val="000000"/>
              </w:rPr>
              <w:t>Mida</w:t>
            </w:r>
            <w:proofErr w:type="spellEnd"/>
            <w:r w:rsidRPr="00B93641">
              <w:rPr>
                <w:rFonts w:ascii="Calibri" w:eastAsia="Times New Roman" w:hAnsi="Calibri" w:cs="Calibri"/>
                <w:color w:val="000000"/>
              </w:rPr>
              <w:t>“ arba analogiška) klijavimas aptaisant</w:t>
            </w:r>
          </w:p>
        </w:tc>
        <w:tc>
          <w:tcPr>
            <w:tcW w:w="750" w:type="pct"/>
            <w:tcBorders>
              <w:top w:val="nil"/>
              <w:left w:val="nil"/>
              <w:bottom w:val="single" w:sz="12" w:space="0" w:color="auto"/>
              <w:right w:val="single" w:sz="12" w:space="0" w:color="auto"/>
            </w:tcBorders>
            <w:shd w:val="clear" w:color="auto" w:fill="auto"/>
            <w:vAlign w:val="center"/>
            <w:hideMark/>
          </w:tcPr>
          <w:p w14:paraId="75F641A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0342894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34807349"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3C89D4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38</w:t>
            </w:r>
          </w:p>
        </w:tc>
        <w:tc>
          <w:tcPr>
            <w:tcW w:w="2935" w:type="pct"/>
            <w:tcBorders>
              <w:top w:val="nil"/>
              <w:left w:val="nil"/>
              <w:bottom w:val="single" w:sz="12" w:space="0" w:color="auto"/>
              <w:right w:val="single" w:sz="12" w:space="0" w:color="auto"/>
            </w:tcBorders>
            <w:shd w:val="clear" w:color="auto" w:fill="auto"/>
            <w:vAlign w:val="center"/>
            <w:hideMark/>
          </w:tcPr>
          <w:p w14:paraId="5246458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Lauko palangių skardinimas cinkuota skarda</w:t>
            </w:r>
          </w:p>
        </w:tc>
        <w:tc>
          <w:tcPr>
            <w:tcW w:w="750" w:type="pct"/>
            <w:tcBorders>
              <w:top w:val="nil"/>
              <w:left w:val="nil"/>
              <w:bottom w:val="single" w:sz="12" w:space="0" w:color="auto"/>
              <w:right w:val="single" w:sz="12" w:space="0" w:color="auto"/>
            </w:tcBorders>
            <w:shd w:val="clear" w:color="auto" w:fill="auto"/>
            <w:vAlign w:val="center"/>
            <w:hideMark/>
          </w:tcPr>
          <w:p w14:paraId="6CE5D6E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4872691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66B9306F"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ED387D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39</w:t>
            </w:r>
          </w:p>
        </w:tc>
        <w:tc>
          <w:tcPr>
            <w:tcW w:w="2935" w:type="pct"/>
            <w:tcBorders>
              <w:top w:val="nil"/>
              <w:left w:val="nil"/>
              <w:bottom w:val="single" w:sz="12" w:space="0" w:color="auto"/>
              <w:right w:val="single" w:sz="12" w:space="0" w:color="auto"/>
            </w:tcBorders>
            <w:shd w:val="clear" w:color="auto" w:fill="auto"/>
            <w:vAlign w:val="center"/>
            <w:hideMark/>
          </w:tcPr>
          <w:p w14:paraId="540F440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Vėdinimo kanalų valymas, iškertant </w:t>
            </w:r>
            <w:proofErr w:type="spellStart"/>
            <w:r w:rsidRPr="00B93641">
              <w:rPr>
                <w:rFonts w:ascii="Calibri" w:eastAsia="Times New Roman" w:hAnsi="Calibri" w:cs="Calibri"/>
                <w:color w:val="000000"/>
              </w:rPr>
              <w:t>stat</w:t>
            </w:r>
            <w:proofErr w:type="spellEnd"/>
            <w:r w:rsidRPr="00B93641">
              <w:rPr>
                <w:rFonts w:ascii="Calibri" w:eastAsia="Times New Roman" w:hAnsi="Calibri" w:cs="Calibri"/>
                <w:color w:val="000000"/>
              </w:rPr>
              <w:t>. laužą</w:t>
            </w:r>
          </w:p>
        </w:tc>
        <w:tc>
          <w:tcPr>
            <w:tcW w:w="750" w:type="pct"/>
            <w:tcBorders>
              <w:top w:val="nil"/>
              <w:left w:val="nil"/>
              <w:bottom w:val="single" w:sz="12" w:space="0" w:color="auto"/>
              <w:right w:val="single" w:sz="12" w:space="0" w:color="auto"/>
            </w:tcBorders>
            <w:shd w:val="clear" w:color="auto" w:fill="auto"/>
            <w:vAlign w:val="center"/>
            <w:hideMark/>
          </w:tcPr>
          <w:p w14:paraId="68B14E2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751116C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A6FD1A3" w14:textId="77777777" w:rsidTr="00930E33">
        <w:trPr>
          <w:trHeight w:val="117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9840DE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40</w:t>
            </w:r>
          </w:p>
        </w:tc>
        <w:tc>
          <w:tcPr>
            <w:tcW w:w="2935" w:type="pct"/>
            <w:tcBorders>
              <w:top w:val="nil"/>
              <w:left w:val="nil"/>
              <w:bottom w:val="single" w:sz="12" w:space="0" w:color="auto"/>
              <w:right w:val="single" w:sz="12" w:space="0" w:color="auto"/>
            </w:tcBorders>
            <w:shd w:val="clear" w:color="auto" w:fill="auto"/>
            <w:vAlign w:val="center"/>
            <w:hideMark/>
          </w:tcPr>
          <w:p w14:paraId="0A155EB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Stogų ritininių dangų atskirų vietų (lopų) remontas, išpjaunant pūsles ir prilydant lopus 4 mm storio viršutine danga</w:t>
            </w:r>
          </w:p>
        </w:tc>
        <w:tc>
          <w:tcPr>
            <w:tcW w:w="750" w:type="pct"/>
            <w:tcBorders>
              <w:top w:val="nil"/>
              <w:left w:val="nil"/>
              <w:bottom w:val="single" w:sz="12" w:space="0" w:color="auto"/>
              <w:right w:val="single" w:sz="12" w:space="0" w:color="auto"/>
            </w:tcBorders>
            <w:shd w:val="clear" w:color="auto" w:fill="auto"/>
            <w:vAlign w:val="center"/>
            <w:hideMark/>
          </w:tcPr>
          <w:p w14:paraId="70E01EA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6104A3A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154CC092"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ECA1AA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41</w:t>
            </w:r>
          </w:p>
        </w:tc>
        <w:tc>
          <w:tcPr>
            <w:tcW w:w="2935" w:type="pct"/>
            <w:tcBorders>
              <w:top w:val="nil"/>
              <w:left w:val="nil"/>
              <w:bottom w:val="single" w:sz="12" w:space="0" w:color="auto"/>
              <w:right w:val="single" w:sz="12" w:space="0" w:color="auto"/>
            </w:tcBorders>
            <w:shd w:val="clear" w:color="auto" w:fill="auto"/>
            <w:vAlign w:val="center"/>
            <w:hideMark/>
          </w:tcPr>
          <w:p w14:paraId="2A6D5A9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Stogų remontas, keičiant dangą atskirose vietose, prilydant 1 </w:t>
            </w:r>
            <w:proofErr w:type="spellStart"/>
            <w:r w:rsidRPr="00B93641">
              <w:rPr>
                <w:rFonts w:ascii="Calibri" w:eastAsia="Times New Roman" w:hAnsi="Calibri" w:cs="Calibri"/>
                <w:color w:val="000000"/>
              </w:rPr>
              <w:t>sl</w:t>
            </w:r>
            <w:proofErr w:type="spellEnd"/>
            <w:r w:rsidRPr="00B93641">
              <w:rPr>
                <w:rFonts w:ascii="Calibri" w:eastAsia="Times New Roman" w:hAnsi="Calibri" w:cs="Calibri"/>
                <w:color w:val="000000"/>
              </w:rPr>
              <w:t>. 4 mm storio viršutine danga</w:t>
            </w:r>
          </w:p>
        </w:tc>
        <w:tc>
          <w:tcPr>
            <w:tcW w:w="750" w:type="pct"/>
            <w:tcBorders>
              <w:top w:val="nil"/>
              <w:left w:val="nil"/>
              <w:bottom w:val="single" w:sz="12" w:space="0" w:color="auto"/>
              <w:right w:val="single" w:sz="12" w:space="0" w:color="auto"/>
            </w:tcBorders>
            <w:shd w:val="clear" w:color="auto" w:fill="auto"/>
            <w:vAlign w:val="center"/>
            <w:hideMark/>
          </w:tcPr>
          <w:p w14:paraId="4039890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7A49DB0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40C048AC"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C84544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42</w:t>
            </w:r>
          </w:p>
        </w:tc>
        <w:tc>
          <w:tcPr>
            <w:tcW w:w="2935" w:type="pct"/>
            <w:tcBorders>
              <w:top w:val="nil"/>
              <w:left w:val="nil"/>
              <w:bottom w:val="single" w:sz="12" w:space="0" w:color="auto"/>
              <w:right w:val="single" w:sz="12" w:space="0" w:color="auto"/>
            </w:tcBorders>
            <w:shd w:val="clear" w:color="auto" w:fill="auto"/>
            <w:vAlign w:val="center"/>
            <w:hideMark/>
          </w:tcPr>
          <w:p w14:paraId="3BA27E0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Durų rankenos keitimas su užraktu ir 5 raktais lauko medinėse duryse</w:t>
            </w:r>
          </w:p>
        </w:tc>
        <w:tc>
          <w:tcPr>
            <w:tcW w:w="750" w:type="pct"/>
            <w:tcBorders>
              <w:top w:val="nil"/>
              <w:left w:val="nil"/>
              <w:bottom w:val="single" w:sz="12" w:space="0" w:color="auto"/>
              <w:right w:val="single" w:sz="12" w:space="0" w:color="auto"/>
            </w:tcBorders>
            <w:shd w:val="clear" w:color="auto" w:fill="auto"/>
            <w:vAlign w:val="center"/>
            <w:hideMark/>
          </w:tcPr>
          <w:p w14:paraId="63C91ED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5B1119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71DC9B31"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BB0D17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43</w:t>
            </w:r>
          </w:p>
        </w:tc>
        <w:tc>
          <w:tcPr>
            <w:tcW w:w="2935" w:type="pct"/>
            <w:tcBorders>
              <w:top w:val="nil"/>
              <w:left w:val="nil"/>
              <w:bottom w:val="single" w:sz="12" w:space="0" w:color="auto"/>
              <w:right w:val="single" w:sz="12" w:space="0" w:color="auto"/>
            </w:tcBorders>
            <w:shd w:val="clear" w:color="auto" w:fill="auto"/>
            <w:vAlign w:val="center"/>
            <w:hideMark/>
          </w:tcPr>
          <w:p w14:paraId="39609A0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Sienų remontas, įrengiant metalinį karkasą ir aptaisant g/k plokšte 1 </w:t>
            </w:r>
            <w:proofErr w:type="spellStart"/>
            <w:r w:rsidRPr="00B93641">
              <w:rPr>
                <w:rFonts w:ascii="Calibri" w:eastAsia="Times New Roman" w:hAnsi="Calibri" w:cs="Calibri"/>
                <w:color w:val="000000"/>
              </w:rPr>
              <w:t>sl</w:t>
            </w:r>
            <w:proofErr w:type="spellEnd"/>
            <w:r w:rsidRPr="00B93641">
              <w:rPr>
                <w:rFonts w:ascii="Calibri" w:eastAsia="Times New Roman" w:hAnsi="Calibri" w:cs="Calibri"/>
                <w:color w:val="000000"/>
              </w:rPr>
              <w:t>.</w:t>
            </w:r>
          </w:p>
        </w:tc>
        <w:tc>
          <w:tcPr>
            <w:tcW w:w="750" w:type="pct"/>
            <w:tcBorders>
              <w:top w:val="nil"/>
              <w:left w:val="nil"/>
              <w:bottom w:val="single" w:sz="12" w:space="0" w:color="auto"/>
              <w:right w:val="single" w:sz="12" w:space="0" w:color="auto"/>
            </w:tcBorders>
            <w:shd w:val="clear" w:color="auto" w:fill="auto"/>
            <w:vAlign w:val="center"/>
            <w:hideMark/>
          </w:tcPr>
          <w:p w14:paraId="4A0293B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5FE935F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2BF7E28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73AA1D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44</w:t>
            </w:r>
          </w:p>
        </w:tc>
        <w:tc>
          <w:tcPr>
            <w:tcW w:w="2935" w:type="pct"/>
            <w:tcBorders>
              <w:top w:val="nil"/>
              <w:left w:val="nil"/>
              <w:bottom w:val="single" w:sz="12" w:space="0" w:color="auto"/>
              <w:right w:val="single" w:sz="12" w:space="0" w:color="auto"/>
            </w:tcBorders>
            <w:shd w:val="clear" w:color="auto" w:fill="auto"/>
            <w:vAlign w:val="center"/>
            <w:hideMark/>
          </w:tcPr>
          <w:p w14:paraId="5F5F4C1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Stiklo paketų PVC languose pakeitimas</w:t>
            </w:r>
          </w:p>
        </w:tc>
        <w:tc>
          <w:tcPr>
            <w:tcW w:w="750" w:type="pct"/>
            <w:tcBorders>
              <w:top w:val="nil"/>
              <w:left w:val="nil"/>
              <w:bottom w:val="single" w:sz="12" w:space="0" w:color="auto"/>
              <w:right w:val="single" w:sz="12" w:space="0" w:color="auto"/>
            </w:tcBorders>
            <w:shd w:val="clear" w:color="auto" w:fill="auto"/>
            <w:vAlign w:val="center"/>
            <w:hideMark/>
          </w:tcPr>
          <w:p w14:paraId="65F79EF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67997C6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429A756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FB9141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45</w:t>
            </w:r>
          </w:p>
        </w:tc>
        <w:tc>
          <w:tcPr>
            <w:tcW w:w="2935" w:type="pct"/>
            <w:tcBorders>
              <w:top w:val="nil"/>
              <w:left w:val="nil"/>
              <w:bottom w:val="single" w:sz="12" w:space="0" w:color="auto"/>
              <w:right w:val="single" w:sz="12" w:space="0" w:color="auto"/>
            </w:tcBorders>
            <w:shd w:val="clear" w:color="auto" w:fill="auto"/>
            <w:vAlign w:val="center"/>
            <w:hideMark/>
          </w:tcPr>
          <w:p w14:paraId="5A450DD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PVC lango apkaustų pakeitimas</w:t>
            </w:r>
          </w:p>
        </w:tc>
        <w:tc>
          <w:tcPr>
            <w:tcW w:w="750" w:type="pct"/>
            <w:tcBorders>
              <w:top w:val="nil"/>
              <w:left w:val="nil"/>
              <w:bottom w:val="single" w:sz="12" w:space="0" w:color="auto"/>
              <w:right w:val="single" w:sz="12" w:space="0" w:color="auto"/>
            </w:tcBorders>
            <w:shd w:val="clear" w:color="auto" w:fill="auto"/>
            <w:vAlign w:val="center"/>
            <w:hideMark/>
          </w:tcPr>
          <w:p w14:paraId="263126F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6B058C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16020FF0"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A96802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46</w:t>
            </w:r>
          </w:p>
        </w:tc>
        <w:tc>
          <w:tcPr>
            <w:tcW w:w="2935" w:type="pct"/>
            <w:tcBorders>
              <w:top w:val="nil"/>
              <w:left w:val="nil"/>
              <w:bottom w:val="single" w:sz="12" w:space="0" w:color="auto"/>
              <w:right w:val="single" w:sz="12" w:space="0" w:color="auto"/>
            </w:tcBorders>
            <w:shd w:val="clear" w:color="auto" w:fill="auto"/>
            <w:vAlign w:val="center"/>
            <w:hideMark/>
          </w:tcPr>
          <w:p w14:paraId="3ABF378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Senos apdailos nuo  sienų nuėmimas</w:t>
            </w:r>
          </w:p>
        </w:tc>
        <w:tc>
          <w:tcPr>
            <w:tcW w:w="750" w:type="pct"/>
            <w:tcBorders>
              <w:top w:val="nil"/>
              <w:left w:val="nil"/>
              <w:bottom w:val="single" w:sz="12" w:space="0" w:color="auto"/>
              <w:right w:val="single" w:sz="12" w:space="0" w:color="auto"/>
            </w:tcBorders>
            <w:shd w:val="clear" w:color="auto" w:fill="auto"/>
            <w:vAlign w:val="center"/>
            <w:hideMark/>
          </w:tcPr>
          <w:p w14:paraId="54C2FED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57B6E65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70EDFDC8"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82A15D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47</w:t>
            </w:r>
          </w:p>
        </w:tc>
        <w:tc>
          <w:tcPr>
            <w:tcW w:w="2935" w:type="pct"/>
            <w:tcBorders>
              <w:top w:val="nil"/>
              <w:left w:val="nil"/>
              <w:bottom w:val="single" w:sz="12" w:space="0" w:color="auto"/>
              <w:right w:val="single" w:sz="12" w:space="0" w:color="auto"/>
            </w:tcBorders>
            <w:shd w:val="clear" w:color="auto" w:fill="auto"/>
            <w:vAlign w:val="center"/>
            <w:hideMark/>
          </w:tcPr>
          <w:p w14:paraId="3195E1E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Senos apdailos nuo lubų nuėmimas</w:t>
            </w:r>
          </w:p>
        </w:tc>
        <w:tc>
          <w:tcPr>
            <w:tcW w:w="750" w:type="pct"/>
            <w:tcBorders>
              <w:top w:val="nil"/>
              <w:left w:val="nil"/>
              <w:bottom w:val="single" w:sz="12" w:space="0" w:color="auto"/>
              <w:right w:val="single" w:sz="12" w:space="0" w:color="auto"/>
            </w:tcBorders>
            <w:shd w:val="clear" w:color="auto" w:fill="auto"/>
            <w:vAlign w:val="center"/>
            <w:hideMark/>
          </w:tcPr>
          <w:p w14:paraId="5E0754B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5A4A0AD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10429E5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52DD25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48</w:t>
            </w:r>
          </w:p>
        </w:tc>
        <w:tc>
          <w:tcPr>
            <w:tcW w:w="2935" w:type="pct"/>
            <w:tcBorders>
              <w:top w:val="nil"/>
              <w:left w:val="nil"/>
              <w:bottom w:val="single" w:sz="12" w:space="0" w:color="auto"/>
              <w:right w:val="single" w:sz="12" w:space="0" w:color="auto"/>
            </w:tcBorders>
            <w:shd w:val="clear" w:color="auto" w:fill="auto"/>
            <w:vAlign w:val="center"/>
            <w:hideMark/>
          </w:tcPr>
          <w:p w14:paraId="79EB815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Apdailos plytelių (atskirų) ant sienų pakeitimas</w:t>
            </w:r>
          </w:p>
        </w:tc>
        <w:tc>
          <w:tcPr>
            <w:tcW w:w="750" w:type="pct"/>
            <w:tcBorders>
              <w:top w:val="nil"/>
              <w:left w:val="nil"/>
              <w:bottom w:val="single" w:sz="12" w:space="0" w:color="auto"/>
              <w:right w:val="single" w:sz="12" w:space="0" w:color="auto"/>
            </w:tcBorders>
            <w:shd w:val="clear" w:color="auto" w:fill="auto"/>
            <w:vAlign w:val="center"/>
            <w:hideMark/>
          </w:tcPr>
          <w:p w14:paraId="5ACEAF5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6288ADF"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63DF3665"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6C0DFA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49</w:t>
            </w:r>
          </w:p>
        </w:tc>
        <w:tc>
          <w:tcPr>
            <w:tcW w:w="2935" w:type="pct"/>
            <w:tcBorders>
              <w:top w:val="nil"/>
              <w:left w:val="nil"/>
              <w:bottom w:val="single" w:sz="12" w:space="0" w:color="auto"/>
              <w:right w:val="single" w:sz="12" w:space="0" w:color="auto"/>
            </w:tcBorders>
            <w:shd w:val="clear" w:color="auto" w:fill="auto"/>
            <w:vAlign w:val="center"/>
            <w:hideMark/>
          </w:tcPr>
          <w:p w14:paraId="1050A2B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Plytelių siūlių glaistymas</w:t>
            </w:r>
          </w:p>
        </w:tc>
        <w:tc>
          <w:tcPr>
            <w:tcW w:w="750" w:type="pct"/>
            <w:tcBorders>
              <w:top w:val="nil"/>
              <w:left w:val="nil"/>
              <w:bottom w:val="single" w:sz="12" w:space="0" w:color="auto"/>
              <w:right w:val="single" w:sz="12" w:space="0" w:color="auto"/>
            </w:tcBorders>
            <w:shd w:val="clear" w:color="auto" w:fill="auto"/>
            <w:vAlign w:val="center"/>
            <w:hideMark/>
          </w:tcPr>
          <w:p w14:paraId="007E53C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09605C8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179BBC91"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536A89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50</w:t>
            </w:r>
          </w:p>
        </w:tc>
        <w:tc>
          <w:tcPr>
            <w:tcW w:w="2935" w:type="pct"/>
            <w:tcBorders>
              <w:top w:val="nil"/>
              <w:left w:val="nil"/>
              <w:bottom w:val="single" w:sz="12" w:space="0" w:color="auto"/>
              <w:right w:val="single" w:sz="12" w:space="0" w:color="auto"/>
            </w:tcBorders>
            <w:shd w:val="clear" w:color="auto" w:fill="auto"/>
            <w:vAlign w:val="center"/>
            <w:hideMark/>
          </w:tcPr>
          <w:p w14:paraId="1CEF8CC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Apšildymo mūrinių krosnių mūro remontas</w:t>
            </w:r>
          </w:p>
        </w:tc>
        <w:tc>
          <w:tcPr>
            <w:tcW w:w="750" w:type="pct"/>
            <w:tcBorders>
              <w:top w:val="nil"/>
              <w:left w:val="nil"/>
              <w:bottom w:val="single" w:sz="12" w:space="0" w:color="auto"/>
              <w:right w:val="single" w:sz="12" w:space="0" w:color="auto"/>
            </w:tcBorders>
            <w:shd w:val="clear" w:color="auto" w:fill="auto"/>
            <w:vAlign w:val="center"/>
            <w:hideMark/>
          </w:tcPr>
          <w:p w14:paraId="2CF80D1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p>
        </w:tc>
        <w:tc>
          <w:tcPr>
            <w:tcW w:w="1054" w:type="pct"/>
            <w:tcBorders>
              <w:top w:val="nil"/>
              <w:left w:val="nil"/>
              <w:bottom w:val="single" w:sz="12" w:space="0" w:color="auto"/>
              <w:right w:val="single" w:sz="12" w:space="0" w:color="auto"/>
            </w:tcBorders>
            <w:shd w:val="clear" w:color="auto" w:fill="auto"/>
            <w:vAlign w:val="center"/>
            <w:hideMark/>
          </w:tcPr>
          <w:p w14:paraId="431B666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w:t>
            </w:r>
          </w:p>
        </w:tc>
      </w:tr>
      <w:tr w:rsidR="00B93641" w:rsidRPr="00B93641" w14:paraId="777CD34F"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C9DD01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51</w:t>
            </w:r>
          </w:p>
        </w:tc>
        <w:tc>
          <w:tcPr>
            <w:tcW w:w="2935" w:type="pct"/>
            <w:tcBorders>
              <w:top w:val="nil"/>
              <w:left w:val="nil"/>
              <w:bottom w:val="single" w:sz="12" w:space="0" w:color="auto"/>
              <w:right w:val="single" w:sz="12" w:space="0" w:color="auto"/>
            </w:tcBorders>
            <w:shd w:val="clear" w:color="auto" w:fill="auto"/>
            <w:vAlign w:val="center"/>
            <w:hideMark/>
          </w:tcPr>
          <w:p w14:paraId="5D4575F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Senų orkaičių pakeitimas naujomis</w:t>
            </w:r>
          </w:p>
        </w:tc>
        <w:tc>
          <w:tcPr>
            <w:tcW w:w="750" w:type="pct"/>
            <w:tcBorders>
              <w:top w:val="nil"/>
              <w:left w:val="nil"/>
              <w:bottom w:val="single" w:sz="12" w:space="0" w:color="auto"/>
              <w:right w:val="single" w:sz="12" w:space="0" w:color="auto"/>
            </w:tcBorders>
            <w:shd w:val="clear" w:color="auto" w:fill="auto"/>
            <w:vAlign w:val="center"/>
            <w:hideMark/>
          </w:tcPr>
          <w:p w14:paraId="4CCAB27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72D21C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70D89597"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AC36614"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52</w:t>
            </w:r>
          </w:p>
        </w:tc>
        <w:tc>
          <w:tcPr>
            <w:tcW w:w="2935" w:type="pct"/>
            <w:tcBorders>
              <w:top w:val="nil"/>
              <w:left w:val="nil"/>
              <w:bottom w:val="single" w:sz="12" w:space="0" w:color="auto"/>
              <w:right w:val="single" w:sz="12" w:space="0" w:color="auto"/>
            </w:tcBorders>
            <w:shd w:val="clear" w:color="auto" w:fill="auto"/>
            <w:vAlign w:val="center"/>
            <w:hideMark/>
          </w:tcPr>
          <w:p w14:paraId="052FC1C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Senų viryklių </w:t>
            </w:r>
            <w:proofErr w:type="spellStart"/>
            <w:r w:rsidRPr="00B93641">
              <w:rPr>
                <w:rFonts w:ascii="Calibri" w:eastAsia="Times New Roman" w:hAnsi="Calibri" w:cs="Calibri"/>
                <w:color w:val="000000"/>
              </w:rPr>
              <w:t>kaitlenčių</w:t>
            </w:r>
            <w:proofErr w:type="spellEnd"/>
            <w:r w:rsidRPr="00B93641">
              <w:rPr>
                <w:rFonts w:ascii="Calibri" w:eastAsia="Times New Roman" w:hAnsi="Calibri" w:cs="Calibri"/>
                <w:color w:val="000000"/>
              </w:rPr>
              <w:t xml:space="preserve"> pakeitimas naujomis</w:t>
            </w:r>
          </w:p>
        </w:tc>
        <w:tc>
          <w:tcPr>
            <w:tcW w:w="750" w:type="pct"/>
            <w:tcBorders>
              <w:top w:val="nil"/>
              <w:left w:val="nil"/>
              <w:bottom w:val="single" w:sz="12" w:space="0" w:color="auto"/>
              <w:right w:val="single" w:sz="12" w:space="0" w:color="auto"/>
            </w:tcBorders>
            <w:shd w:val="clear" w:color="auto" w:fill="auto"/>
            <w:vAlign w:val="center"/>
            <w:hideMark/>
          </w:tcPr>
          <w:p w14:paraId="142A48E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53AF28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1B300486"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FEFBCF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53</w:t>
            </w:r>
          </w:p>
        </w:tc>
        <w:tc>
          <w:tcPr>
            <w:tcW w:w="2935" w:type="pct"/>
            <w:tcBorders>
              <w:top w:val="nil"/>
              <w:left w:val="nil"/>
              <w:bottom w:val="single" w:sz="12" w:space="0" w:color="auto"/>
              <w:right w:val="single" w:sz="12" w:space="0" w:color="auto"/>
            </w:tcBorders>
            <w:shd w:val="clear" w:color="auto" w:fill="auto"/>
            <w:vAlign w:val="center"/>
            <w:hideMark/>
          </w:tcPr>
          <w:p w14:paraId="6B3113F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Sienų tapetų remontas</w:t>
            </w:r>
          </w:p>
        </w:tc>
        <w:tc>
          <w:tcPr>
            <w:tcW w:w="750" w:type="pct"/>
            <w:tcBorders>
              <w:top w:val="nil"/>
              <w:left w:val="nil"/>
              <w:bottom w:val="single" w:sz="12" w:space="0" w:color="auto"/>
              <w:right w:val="single" w:sz="12" w:space="0" w:color="auto"/>
            </w:tcBorders>
            <w:shd w:val="clear" w:color="auto" w:fill="auto"/>
            <w:vAlign w:val="center"/>
            <w:hideMark/>
          </w:tcPr>
          <w:p w14:paraId="54D8BCF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19D5DA2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7E75DB81"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C2A39C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54</w:t>
            </w:r>
          </w:p>
        </w:tc>
        <w:tc>
          <w:tcPr>
            <w:tcW w:w="2935" w:type="pct"/>
            <w:tcBorders>
              <w:top w:val="nil"/>
              <w:left w:val="nil"/>
              <w:bottom w:val="single" w:sz="12" w:space="0" w:color="auto"/>
              <w:right w:val="single" w:sz="12" w:space="0" w:color="auto"/>
            </w:tcBorders>
            <w:shd w:val="clear" w:color="auto" w:fill="auto"/>
            <w:vAlign w:val="center"/>
            <w:hideMark/>
          </w:tcPr>
          <w:p w14:paraId="1AF6A05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Lubų remontas naudojant </w:t>
            </w:r>
            <w:proofErr w:type="spellStart"/>
            <w:r w:rsidRPr="00B93641">
              <w:rPr>
                <w:rFonts w:ascii="Calibri" w:eastAsia="Times New Roman" w:hAnsi="Calibri" w:cs="Calibri"/>
                <w:color w:val="000000"/>
              </w:rPr>
              <w:t>gkp</w:t>
            </w:r>
            <w:proofErr w:type="spellEnd"/>
          </w:p>
        </w:tc>
        <w:tc>
          <w:tcPr>
            <w:tcW w:w="750" w:type="pct"/>
            <w:tcBorders>
              <w:top w:val="nil"/>
              <w:left w:val="nil"/>
              <w:bottom w:val="single" w:sz="12" w:space="0" w:color="auto"/>
              <w:right w:val="single" w:sz="12" w:space="0" w:color="auto"/>
            </w:tcBorders>
            <w:shd w:val="clear" w:color="auto" w:fill="auto"/>
            <w:vAlign w:val="center"/>
            <w:hideMark/>
          </w:tcPr>
          <w:p w14:paraId="027213C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6D6DA1E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1C57DF3D"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A72D39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55</w:t>
            </w:r>
          </w:p>
        </w:tc>
        <w:tc>
          <w:tcPr>
            <w:tcW w:w="2935" w:type="pct"/>
            <w:tcBorders>
              <w:top w:val="nil"/>
              <w:left w:val="nil"/>
              <w:bottom w:val="single" w:sz="12" w:space="0" w:color="auto"/>
              <w:right w:val="single" w:sz="12" w:space="0" w:color="auto"/>
            </w:tcBorders>
            <w:shd w:val="clear" w:color="auto" w:fill="auto"/>
            <w:vAlign w:val="center"/>
            <w:hideMark/>
          </w:tcPr>
          <w:p w14:paraId="722BCE5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Lubų tinkavimas, gruntavimas ir dažymas</w:t>
            </w:r>
          </w:p>
        </w:tc>
        <w:tc>
          <w:tcPr>
            <w:tcW w:w="750" w:type="pct"/>
            <w:tcBorders>
              <w:top w:val="nil"/>
              <w:left w:val="nil"/>
              <w:bottom w:val="single" w:sz="12" w:space="0" w:color="auto"/>
              <w:right w:val="single" w:sz="12" w:space="0" w:color="auto"/>
            </w:tcBorders>
            <w:shd w:val="clear" w:color="auto" w:fill="auto"/>
            <w:vAlign w:val="center"/>
            <w:hideMark/>
          </w:tcPr>
          <w:p w14:paraId="15990B2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2B4D755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0F4EB882"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21BF59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56</w:t>
            </w:r>
          </w:p>
        </w:tc>
        <w:tc>
          <w:tcPr>
            <w:tcW w:w="2935" w:type="pct"/>
            <w:tcBorders>
              <w:top w:val="nil"/>
              <w:left w:val="nil"/>
              <w:bottom w:val="single" w:sz="12" w:space="0" w:color="auto"/>
              <w:right w:val="single" w:sz="12" w:space="0" w:color="auto"/>
            </w:tcBorders>
            <w:shd w:val="clear" w:color="auto" w:fill="auto"/>
            <w:vAlign w:val="center"/>
            <w:hideMark/>
          </w:tcPr>
          <w:p w14:paraId="35AA425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Sienų tinkavimas, gruntavimas ir dažymas</w:t>
            </w:r>
          </w:p>
        </w:tc>
        <w:tc>
          <w:tcPr>
            <w:tcW w:w="750" w:type="pct"/>
            <w:tcBorders>
              <w:top w:val="nil"/>
              <w:left w:val="nil"/>
              <w:bottom w:val="single" w:sz="12" w:space="0" w:color="auto"/>
              <w:right w:val="single" w:sz="12" w:space="0" w:color="auto"/>
            </w:tcBorders>
            <w:shd w:val="clear" w:color="auto" w:fill="auto"/>
            <w:vAlign w:val="center"/>
            <w:hideMark/>
          </w:tcPr>
          <w:p w14:paraId="5FBF76A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F37618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479B5B89"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A091BE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57</w:t>
            </w:r>
          </w:p>
        </w:tc>
        <w:tc>
          <w:tcPr>
            <w:tcW w:w="2935" w:type="pct"/>
            <w:tcBorders>
              <w:top w:val="nil"/>
              <w:left w:val="nil"/>
              <w:bottom w:val="single" w:sz="12" w:space="0" w:color="auto"/>
              <w:right w:val="single" w:sz="12" w:space="0" w:color="auto"/>
            </w:tcBorders>
            <w:shd w:val="clear" w:color="auto" w:fill="auto"/>
            <w:vAlign w:val="center"/>
            <w:hideMark/>
          </w:tcPr>
          <w:p w14:paraId="2A80747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Ankščiau dažytų gyvatukų/radiatorių, stovų dažymas aliejiniais dažais</w:t>
            </w:r>
          </w:p>
        </w:tc>
        <w:tc>
          <w:tcPr>
            <w:tcW w:w="750" w:type="pct"/>
            <w:tcBorders>
              <w:top w:val="nil"/>
              <w:left w:val="nil"/>
              <w:bottom w:val="single" w:sz="12" w:space="0" w:color="auto"/>
              <w:right w:val="single" w:sz="12" w:space="0" w:color="auto"/>
            </w:tcBorders>
            <w:shd w:val="clear" w:color="auto" w:fill="auto"/>
            <w:vAlign w:val="center"/>
            <w:hideMark/>
          </w:tcPr>
          <w:p w14:paraId="1D00C34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14FA68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3AA5E46A" w14:textId="77777777" w:rsidTr="00B93641">
        <w:trPr>
          <w:trHeight w:val="330"/>
        </w:trPr>
        <w:tc>
          <w:tcPr>
            <w:tcW w:w="5000" w:type="pct"/>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2E136F69"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Santechniniai  darbai</w:t>
            </w:r>
          </w:p>
        </w:tc>
      </w:tr>
      <w:tr w:rsidR="00B93641" w:rsidRPr="00B93641" w14:paraId="53B8B9A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938851C"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58</w:t>
            </w:r>
          </w:p>
        </w:tc>
        <w:tc>
          <w:tcPr>
            <w:tcW w:w="2935" w:type="pct"/>
            <w:tcBorders>
              <w:top w:val="nil"/>
              <w:left w:val="nil"/>
              <w:bottom w:val="single" w:sz="12" w:space="0" w:color="auto"/>
              <w:right w:val="single" w:sz="12" w:space="0" w:color="auto"/>
            </w:tcBorders>
            <w:shd w:val="clear" w:color="auto" w:fill="auto"/>
            <w:vAlign w:val="center"/>
            <w:hideMark/>
          </w:tcPr>
          <w:p w14:paraId="58574B6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Vandentiekio vamzdynų bute (iki 32 mm) keitimas </w:t>
            </w:r>
          </w:p>
        </w:tc>
        <w:tc>
          <w:tcPr>
            <w:tcW w:w="750" w:type="pct"/>
            <w:tcBorders>
              <w:top w:val="nil"/>
              <w:left w:val="nil"/>
              <w:bottom w:val="single" w:sz="12" w:space="0" w:color="auto"/>
              <w:right w:val="single" w:sz="12" w:space="0" w:color="auto"/>
            </w:tcBorders>
            <w:shd w:val="clear" w:color="auto" w:fill="auto"/>
            <w:vAlign w:val="center"/>
            <w:hideMark/>
          </w:tcPr>
          <w:p w14:paraId="27F48C2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6BB196E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400</w:t>
            </w:r>
          </w:p>
        </w:tc>
      </w:tr>
      <w:tr w:rsidR="00B93641" w:rsidRPr="00B93641" w14:paraId="2FF243CC"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0B6932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59</w:t>
            </w:r>
          </w:p>
        </w:tc>
        <w:tc>
          <w:tcPr>
            <w:tcW w:w="2935" w:type="pct"/>
            <w:tcBorders>
              <w:top w:val="nil"/>
              <w:left w:val="nil"/>
              <w:bottom w:val="single" w:sz="12" w:space="0" w:color="auto"/>
              <w:right w:val="single" w:sz="12" w:space="0" w:color="auto"/>
            </w:tcBorders>
            <w:shd w:val="clear" w:color="auto" w:fill="auto"/>
            <w:vAlign w:val="center"/>
            <w:hideMark/>
          </w:tcPr>
          <w:p w14:paraId="27374EE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Nuotekų PVC vamzdyno (d 50 mm) bute keitimas</w:t>
            </w:r>
          </w:p>
        </w:tc>
        <w:tc>
          <w:tcPr>
            <w:tcW w:w="750" w:type="pct"/>
            <w:tcBorders>
              <w:top w:val="nil"/>
              <w:left w:val="nil"/>
              <w:bottom w:val="single" w:sz="12" w:space="0" w:color="auto"/>
              <w:right w:val="single" w:sz="12" w:space="0" w:color="auto"/>
            </w:tcBorders>
            <w:shd w:val="clear" w:color="auto" w:fill="auto"/>
            <w:vAlign w:val="center"/>
            <w:hideMark/>
          </w:tcPr>
          <w:p w14:paraId="0FDBB05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7A08D61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400</w:t>
            </w:r>
          </w:p>
        </w:tc>
      </w:tr>
      <w:tr w:rsidR="00B93641" w:rsidRPr="00B93641" w14:paraId="564AFA58"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C1FA89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60</w:t>
            </w:r>
          </w:p>
        </w:tc>
        <w:tc>
          <w:tcPr>
            <w:tcW w:w="2935" w:type="pct"/>
            <w:tcBorders>
              <w:top w:val="nil"/>
              <w:left w:val="nil"/>
              <w:bottom w:val="single" w:sz="12" w:space="0" w:color="auto"/>
              <w:right w:val="single" w:sz="12" w:space="0" w:color="auto"/>
            </w:tcBorders>
            <w:shd w:val="clear" w:color="auto" w:fill="auto"/>
            <w:vAlign w:val="center"/>
            <w:hideMark/>
          </w:tcPr>
          <w:p w14:paraId="6592E37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Sifonų keitimas plastikiniais</w:t>
            </w:r>
          </w:p>
        </w:tc>
        <w:tc>
          <w:tcPr>
            <w:tcW w:w="750" w:type="pct"/>
            <w:tcBorders>
              <w:top w:val="nil"/>
              <w:left w:val="nil"/>
              <w:bottom w:val="single" w:sz="12" w:space="0" w:color="auto"/>
              <w:right w:val="single" w:sz="12" w:space="0" w:color="auto"/>
            </w:tcBorders>
            <w:shd w:val="clear" w:color="auto" w:fill="auto"/>
            <w:vAlign w:val="center"/>
            <w:hideMark/>
          </w:tcPr>
          <w:p w14:paraId="4F2D6B4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C7A5AB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4CB00B1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572E93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61</w:t>
            </w:r>
          </w:p>
        </w:tc>
        <w:tc>
          <w:tcPr>
            <w:tcW w:w="2935" w:type="pct"/>
            <w:tcBorders>
              <w:top w:val="nil"/>
              <w:left w:val="nil"/>
              <w:bottom w:val="single" w:sz="12" w:space="0" w:color="auto"/>
              <w:right w:val="single" w:sz="12" w:space="0" w:color="auto"/>
            </w:tcBorders>
            <w:shd w:val="clear" w:color="auto" w:fill="auto"/>
            <w:vAlign w:val="center"/>
            <w:hideMark/>
          </w:tcPr>
          <w:p w14:paraId="7469EEB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Klozeto dangčio keitimas </w:t>
            </w:r>
          </w:p>
        </w:tc>
        <w:tc>
          <w:tcPr>
            <w:tcW w:w="750" w:type="pct"/>
            <w:tcBorders>
              <w:top w:val="nil"/>
              <w:left w:val="nil"/>
              <w:bottom w:val="single" w:sz="12" w:space="0" w:color="auto"/>
              <w:right w:val="single" w:sz="12" w:space="0" w:color="auto"/>
            </w:tcBorders>
            <w:shd w:val="clear" w:color="auto" w:fill="auto"/>
            <w:vAlign w:val="center"/>
            <w:hideMark/>
          </w:tcPr>
          <w:p w14:paraId="1EF7FFD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B1E52F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5552740F"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8A6FFA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62</w:t>
            </w:r>
          </w:p>
        </w:tc>
        <w:tc>
          <w:tcPr>
            <w:tcW w:w="2935" w:type="pct"/>
            <w:tcBorders>
              <w:top w:val="nil"/>
              <w:left w:val="nil"/>
              <w:bottom w:val="single" w:sz="12" w:space="0" w:color="auto"/>
              <w:right w:val="single" w:sz="12" w:space="0" w:color="auto"/>
            </w:tcBorders>
            <w:shd w:val="clear" w:color="auto" w:fill="auto"/>
            <w:vAlign w:val="center"/>
            <w:hideMark/>
          </w:tcPr>
          <w:p w14:paraId="59A9576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Unitazo su bakeliu keitimas</w:t>
            </w:r>
          </w:p>
        </w:tc>
        <w:tc>
          <w:tcPr>
            <w:tcW w:w="750" w:type="pct"/>
            <w:tcBorders>
              <w:top w:val="nil"/>
              <w:left w:val="nil"/>
              <w:bottom w:val="single" w:sz="12" w:space="0" w:color="auto"/>
              <w:right w:val="single" w:sz="12" w:space="0" w:color="auto"/>
            </w:tcBorders>
            <w:shd w:val="clear" w:color="auto" w:fill="auto"/>
            <w:vAlign w:val="center"/>
            <w:hideMark/>
          </w:tcPr>
          <w:p w14:paraId="508B89D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kompl.</w:t>
            </w:r>
          </w:p>
        </w:tc>
        <w:tc>
          <w:tcPr>
            <w:tcW w:w="1054" w:type="pct"/>
            <w:tcBorders>
              <w:top w:val="nil"/>
              <w:left w:val="nil"/>
              <w:bottom w:val="single" w:sz="12" w:space="0" w:color="auto"/>
              <w:right w:val="single" w:sz="12" w:space="0" w:color="auto"/>
            </w:tcBorders>
            <w:shd w:val="clear" w:color="auto" w:fill="auto"/>
            <w:vAlign w:val="center"/>
            <w:hideMark/>
          </w:tcPr>
          <w:p w14:paraId="14342BD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A546E38"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73B555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63</w:t>
            </w:r>
          </w:p>
        </w:tc>
        <w:tc>
          <w:tcPr>
            <w:tcW w:w="2935" w:type="pct"/>
            <w:tcBorders>
              <w:top w:val="nil"/>
              <w:left w:val="nil"/>
              <w:bottom w:val="single" w:sz="12" w:space="0" w:color="auto"/>
              <w:right w:val="single" w:sz="12" w:space="0" w:color="auto"/>
            </w:tcBorders>
            <w:shd w:val="clear" w:color="auto" w:fill="auto"/>
            <w:vAlign w:val="center"/>
            <w:hideMark/>
          </w:tcPr>
          <w:p w14:paraId="1A45C80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Virtuvinės praustuvės keitimas</w:t>
            </w:r>
          </w:p>
        </w:tc>
        <w:tc>
          <w:tcPr>
            <w:tcW w:w="750" w:type="pct"/>
            <w:tcBorders>
              <w:top w:val="nil"/>
              <w:left w:val="nil"/>
              <w:bottom w:val="single" w:sz="12" w:space="0" w:color="auto"/>
              <w:right w:val="single" w:sz="12" w:space="0" w:color="auto"/>
            </w:tcBorders>
            <w:shd w:val="clear" w:color="auto" w:fill="auto"/>
            <w:vAlign w:val="center"/>
            <w:hideMark/>
          </w:tcPr>
          <w:p w14:paraId="021814E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70E5CF2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4BB4A0B0"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415451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64</w:t>
            </w:r>
          </w:p>
        </w:tc>
        <w:tc>
          <w:tcPr>
            <w:tcW w:w="2935" w:type="pct"/>
            <w:tcBorders>
              <w:top w:val="nil"/>
              <w:left w:val="nil"/>
              <w:bottom w:val="single" w:sz="12" w:space="0" w:color="auto"/>
              <w:right w:val="single" w:sz="12" w:space="0" w:color="auto"/>
            </w:tcBorders>
            <w:shd w:val="clear" w:color="auto" w:fill="auto"/>
            <w:vAlign w:val="center"/>
            <w:hideMark/>
          </w:tcPr>
          <w:p w14:paraId="0F09639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Vonios keitimas be maišytuvo</w:t>
            </w:r>
          </w:p>
        </w:tc>
        <w:tc>
          <w:tcPr>
            <w:tcW w:w="750" w:type="pct"/>
            <w:tcBorders>
              <w:top w:val="nil"/>
              <w:left w:val="nil"/>
              <w:bottom w:val="single" w:sz="12" w:space="0" w:color="auto"/>
              <w:right w:val="single" w:sz="12" w:space="0" w:color="auto"/>
            </w:tcBorders>
            <w:shd w:val="clear" w:color="auto" w:fill="auto"/>
            <w:vAlign w:val="center"/>
            <w:hideMark/>
          </w:tcPr>
          <w:p w14:paraId="763E93E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9BE303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455179DA"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B856EF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65</w:t>
            </w:r>
          </w:p>
        </w:tc>
        <w:tc>
          <w:tcPr>
            <w:tcW w:w="2935" w:type="pct"/>
            <w:tcBorders>
              <w:top w:val="nil"/>
              <w:left w:val="nil"/>
              <w:bottom w:val="single" w:sz="12" w:space="0" w:color="auto"/>
              <w:right w:val="single" w:sz="12" w:space="0" w:color="auto"/>
            </w:tcBorders>
            <w:shd w:val="clear" w:color="auto" w:fill="auto"/>
            <w:vAlign w:val="center"/>
            <w:hideMark/>
          </w:tcPr>
          <w:p w14:paraId="78FF745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Maišytuvo praustuvei keitimas</w:t>
            </w:r>
          </w:p>
        </w:tc>
        <w:tc>
          <w:tcPr>
            <w:tcW w:w="750" w:type="pct"/>
            <w:tcBorders>
              <w:top w:val="nil"/>
              <w:left w:val="nil"/>
              <w:bottom w:val="single" w:sz="12" w:space="0" w:color="auto"/>
              <w:right w:val="single" w:sz="12" w:space="0" w:color="auto"/>
            </w:tcBorders>
            <w:shd w:val="clear" w:color="auto" w:fill="auto"/>
            <w:vAlign w:val="center"/>
            <w:hideMark/>
          </w:tcPr>
          <w:p w14:paraId="7B20044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64FFDD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C919EC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1BC877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66</w:t>
            </w:r>
          </w:p>
        </w:tc>
        <w:tc>
          <w:tcPr>
            <w:tcW w:w="2935" w:type="pct"/>
            <w:tcBorders>
              <w:top w:val="nil"/>
              <w:left w:val="nil"/>
              <w:bottom w:val="single" w:sz="12" w:space="0" w:color="auto"/>
              <w:right w:val="single" w:sz="12" w:space="0" w:color="auto"/>
            </w:tcBorders>
            <w:shd w:val="clear" w:color="auto" w:fill="auto"/>
            <w:vAlign w:val="center"/>
            <w:hideMark/>
          </w:tcPr>
          <w:p w14:paraId="18A505C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Ventilio įstatymas į esamą vamzdyną</w:t>
            </w:r>
          </w:p>
        </w:tc>
        <w:tc>
          <w:tcPr>
            <w:tcW w:w="750" w:type="pct"/>
            <w:tcBorders>
              <w:top w:val="nil"/>
              <w:left w:val="nil"/>
              <w:bottom w:val="single" w:sz="12" w:space="0" w:color="auto"/>
              <w:right w:val="single" w:sz="12" w:space="0" w:color="auto"/>
            </w:tcBorders>
            <w:shd w:val="clear" w:color="auto" w:fill="auto"/>
            <w:vAlign w:val="center"/>
            <w:hideMark/>
          </w:tcPr>
          <w:p w14:paraId="0DDC0D5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DF9BA1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10488F2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984EEC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67</w:t>
            </w:r>
          </w:p>
        </w:tc>
        <w:tc>
          <w:tcPr>
            <w:tcW w:w="2935" w:type="pct"/>
            <w:tcBorders>
              <w:top w:val="nil"/>
              <w:left w:val="nil"/>
              <w:bottom w:val="single" w:sz="12" w:space="0" w:color="auto"/>
              <w:right w:val="single" w:sz="12" w:space="0" w:color="auto"/>
            </w:tcBorders>
            <w:shd w:val="clear" w:color="auto" w:fill="auto"/>
            <w:vAlign w:val="center"/>
            <w:hideMark/>
          </w:tcPr>
          <w:p w14:paraId="7BC8B12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Rutulinio ventilio keitimas</w:t>
            </w:r>
          </w:p>
        </w:tc>
        <w:tc>
          <w:tcPr>
            <w:tcW w:w="750" w:type="pct"/>
            <w:tcBorders>
              <w:top w:val="nil"/>
              <w:left w:val="nil"/>
              <w:bottom w:val="single" w:sz="12" w:space="0" w:color="auto"/>
              <w:right w:val="single" w:sz="12" w:space="0" w:color="auto"/>
            </w:tcBorders>
            <w:shd w:val="clear" w:color="auto" w:fill="auto"/>
            <w:vAlign w:val="center"/>
            <w:hideMark/>
          </w:tcPr>
          <w:p w14:paraId="5D40871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F8C906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16A7D22B"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AA82EE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68</w:t>
            </w:r>
          </w:p>
        </w:tc>
        <w:tc>
          <w:tcPr>
            <w:tcW w:w="2935" w:type="pct"/>
            <w:tcBorders>
              <w:top w:val="nil"/>
              <w:left w:val="nil"/>
              <w:bottom w:val="single" w:sz="12" w:space="0" w:color="auto"/>
              <w:right w:val="single" w:sz="12" w:space="0" w:color="auto"/>
            </w:tcBorders>
            <w:shd w:val="clear" w:color="auto" w:fill="auto"/>
            <w:vAlign w:val="center"/>
            <w:hideMark/>
          </w:tcPr>
          <w:p w14:paraId="311CDB3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Praustuvo su maišytuvu bute keitimas</w:t>
            </w:r>
          </w:p>
        </w:tc>
        <w:tc>
          <w:tcPr>
            <w:tcW w:w="750" w:type="pct"/>
            <w:tcBorders>
              <w:top w:val="nil"/>
              <w:left w:val="nil"/>
              <w:bottom w:val="single" w:sz="12" w:space="0" w:color="auto"/>
              <w:right w:val="single" w:sz="12" w:space="0" w:color="auto"/>
            </w:tcBorders>
            <w:shd w:val="clear" w:color="auto" w:fill="auto"/>
            <w:vAlign w:val="center"/>
            <w:hideMark/>
          </w:tcPr>
          <w:p w14:paraId="3B12B1C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73A451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7A19FDE"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F36858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69</w:t>
            </w:r>
          </w:p>
        </w:tc>
        <w:tc>
          <w:tcPr>
            <w:tcW w:w="2935" w:type="pct"/>
            <w:tcBorders>
              <w:top w:val="nil"/>
              <w:left w:val="nil"/>
              <w:bottom w:val="single" w:sz="12" w:space="0" w:color="auto"/>
              <w:right w:val="single" w:sz="12" w:space="0" w:color="auto"/>
            </w:tcBorders>
            <w:shd w:val="clear" w:color="auto" w:fill="auto"/>
            <w:vAlign w:val="center"/>
            <w:hideMark/>
          </w:tcPr>
          <w:p w14:paraId="29AC5D1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Nuplovimo bakelio mechanizmo keitimas</w:t>
            </w:r>
          </w:p>
        </w:tc>
        <w:tc>
          <w:tcPr>
            <w:tcW w:w="750" w:type="pct"/>
            <w:tcBorders>
              <w:top w:val="nil"/>
              <w:left w:val="nil"/>
              <w:bottom w:val="single" w:sz="12" w:space="0" w:color="auto"/>
              <w:right w:val="single" w:sz="12" w:space="0" w:color="auto"/>
            </w:tcBorders>
            <w:shd w:val="clear" w:color="auto" w:fill="auto"/>
            <w:vAlign w:val="center"/>
            <w:hideMark/>
          </w:tcPr>
          <w:p w14:paraId="547BE9C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0C59BB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11B428CB"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E7EF97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70</w:t>
            </w:r>
          </w:p>
        </w:tc>
        <w:tc>
          <w:tcPr>
            <w:tcW w:w="2935" w:type="pct"/>
            <w:tcBorders>
              <w:top w:val="nil"/>
              <w:left w:val="nil"/>
              <w:bottom w:val="single" w:sz="12" w:space="0" w:color="auto"/>
              <w:right w:val="single" w:sz="12" w:space="0" w:color="auto"/>
            </w:tcBorders>
            <w:shd w:val="clear" w:color="auto" w:fill="auto"/>
            <w:vAlign w:val="center"/>
            <w:hideMark/>
          </w:tcPr>
          <w:p w14:paraId="383520C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Klozeto tvirtinimas</w:t>
            </w:r>
          </w:p>
        </w:tc>
        <w:tc>
          <w:tcPr>
            <w:tcW w:w="750" w:type="pct"/>
            <w:tcBorders>
              <w:top w:val="nil"/>
              <w:left w:val="nil"/>
              <w:bottom w:val="single" w:sz="12" w:space="0" w:color="auto"/>
              <w:right w:val="single" w:sz="12" w:space="0" w:color="auto"/>
            </w:tcBorders>
            <w:shd w:val="clear" w:color="auto" w:fill="auto"/>
            <w:vAlign w:val="center"/>
            <w:hideMark/>
          </w:tcPr>
          <w:p w14:paraId="69371DE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282F5D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2DF1D10"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78D9F94"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71</w:t>
            </w:r>
          </w:p>
        </w:tc>
        <w:tc>
          <w:tcPr>
            <w:tcW w:w="2935" w:type="pct"/>
            <w:tcBorders>
              <w:top w:val="nil"/>
              <w:left w:val="nil"/>
              <w:bottom w:val="single" w:sz="12" w:space="0" w:color="auto"/>
              <w:right w:val="single" w:sz="12" w:space="0" w:color="auto"/>
            </w:tcBorders>
            <w:shd w:val="clear" w:color="auto" w:fill="auto"/>
            <w:vAlign w:val="center"/>
            <w:hideMark/>
          </w:tcPr>
          <w:p w14:paraId="1F2FD49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Apskaitos skaitiklių permontavimas</w:t>
            </w:r>
          </w:p>
        </w:tc>
        <w:tc>
          <w:tcPr>
            <w:tcW w:w="750" w:type="pct"/>
            <w:tcBorders>
              <w:top w:val="nil"/>
              <w:left w:val="nil"/>
              <w:bottom w:val="single" w:sz="12" w:space="0" w:color="auto"/>
              <w:right w:val="single" w:sz="12" w:space="0" w:color="auto"/>
            </w:tcBorders>
            <w:shd w:val="clear" w:color="auto" w:fill="auto"/>
            <w:vAlign w:val="center"/>
            <w:hideMark/>
          </w:tcPr>
          <w:p w14:paraId="08FABCC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629130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60222E6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46A960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72</w:t>
            </w:r>
          </w:p>
        </w:tc>
        <w:tc>
          <w:tcPr>
            <w:tcW w:w="2935" w:type="pct"/>
            <w:tcBorders>
              <w:top w:val="nil"/>
              <w:left w:val="nil"/>
              <w:bottom w:val="single" w:sz="12" w:space="0" w:color="auto"/>
              <w:right w:val="single" w:sz="12" w:space="0" w:color="auto"/>
            </w:tcBorders>
            <w:shd w:val="clear" w:color="auto" w:fill="auto"/>
            <w:vAlign w:val="center"/>
            <w:hideMark/>
          </w:tcPr>
          <w:p w14:paraId="480957C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Apskaitos skaitiklių plombavimas</w:t>
            </w:r>
          </w:p>
        </w:tc>
        <w:tc>
          <w:tcPr>
            <w:tcW w:w="750" w:type="pct"/>
            <w:tcBorders>
              <w:top w:val="nil"/>
              <w:left w:val="nil"/>
              <w:bottom w:val="single" w:sz="12" w:space="0" w:color="auto"/>
              <w:right w:val="single" w:sz="12" w:space="0" w:color="auto"/>
            </w:tcBorders>
            <w:shd w:val="clear" w:color="auto" w:fill="auto"/>
            <w:vAlign w:val="center"/>
            <w:hideMark/>
          </w:tcPr>
          <w:p w14:paraId="2978DBE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C994E1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50F43FCB"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A5BC85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73</w:t>
            </w:r>
          </w:p>
        </w:tc>
        <w:tc>
          <w:tcPr>
            <w:tcW w:w="2935" w:type="pct"/>
            <w:tcBorders>
              <w:top w:val="nil"/>
              <w:left w:val="nil"/>
              <w:bottom w:val="single" w:sz="12" w:space="0" w:color="auto"/>
              <w:right w:val="single" w:sz="12" w:space="0" w:color="auto"/>
            </w:tcBorders>
            <w:shd w:val="clear" w:color="auto" w:fill="auto"/>
            <w:vAlign w:val="center"/>
            <w:hideMark/>
          </w:tcPr>
          <w:p w14:paraId="4E227D8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Klozeto pado betonavimas</w:t>
            </w:r>
          </w:p>
        </w:tc>
        <w:tc>
          <w:tcPr>
            <w:tcW w:w="750" w:type="pct"/>
            <w:tcBorders>
              <w:top w:val="nil"/>
              <w:left w:val="nil"/>
              <w:bottom w:val="single" w:sz="12" w:space="0" w:color="auto"/>
              <w:right w:val="single" w:sz="12" w:space="0" w:color="auto"/>
            </w:tcBorders>
            <w:shd w:val="clear" w:color="auto" w:fill="auto"/>
            <w:vAlign w:val="center"/>
            <w:hideMark/>
          </w:tcPr>
          <w:p w14:paraId="1C36E43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0DEA81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77AC188F"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540258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74</w:t>
            </w:r>
          </w:p>
        </w:tc>
        <w:tc>
          <w:tcPr>
            <w:tcW w:w="2935" w:type="pct"/>
            <w:tcBorders>
              <w:top w:val="nil"/>
              <w:left w:val="nil"/>
              <w:bottom w:val="single" w:sz="12" w:space="0" w:color="auto"/>
              <w:right w:val="single" w:sz="12" w:space="0" w:color="auto"/>
            </w:tcBorders>
            <w:shd w:val="clear" w:color="auto" w:fill="auto"/>
            <w:vAlign w:val="center"/>
            <w:hideMark/>
          </w:tcPr>
          <w:p w14:paraId="48EBF97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Dujinės viryklės 4 sk. naujos pirkimas ir pajungimas prie dujų tinklo</w:t>
            </w:r>
          </w:p>
        </w:tc>
        <w:tc>
          <w:tcPr>
            <w:tcW w:w="750" w:type="pct"/>
            <w:tcBorders>
              <w:top w:val="nil"/>
              <w:left w:val="nil"/>
              <w:bottom w:val="single" w:sz="12" w:space="0" w:color="auto"/>
              <w:right w:val="single" w:sz="12" w:space="0" w:color="auto"/>
            </w:tcBorders>
            <w:shd w:val="clear" w:color="auto" w:fill="auto"/>
            <w:vAlign w:val="center"/>
            <w:hideMark/>
          </w:tcPr>
          <w:p w14:paraId="1FCE332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448C5E3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6A72A5E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03719D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75</w:t>
            </w:r>
          </w:p>
        </w:tc>
        <w:tc>
          <w:tcPr>
            <w:tcW w:w="2935" w:type="pct"/>
            <w:tcBorders>
              <w:top w:val="nil"/>
              <w:left w:val="nil"/>
              <w:bottom w:val="single" w:sz="12" w:space="0" w:color="auto"/>
              <w:right w:val="single" w:sz="12" w:space="0" w:color="auto"/>
            </w:tcBorders>
            <w:shd w:val="clear" w:color="auto" w:fill="auto"/>
            <w:vAlign w:val="center"/>
            <w:hideMark/>
          </w:tcPr>
          <w:p w14:paraId="7CE80D1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Dujinės žarnos keitimas</w:t>
            </w:r>
          </w:p>
        </w:tc>
        <w:tc>
          <w:tcPr>
            <w:tcW w:w="750" w:type="pct"/>
            <w:tcBorders>
              <w:top w:val="nil"/>
              <w:left w:val="nil"/>
              <w:bottom w:val="single" w:sz="12" w:space="0" w:color="auto"/>
              <w:right w:val="single" w:sz="12" w:space="0" w:color="auto"/>
            </w:tcBorders>
            <w:shd w:val="clear" w:color="auto" w:fill="auto"/>
            <w:vAlign w:val="center"/>
            <w:hideMark/>
          </w:tcPr>
          <w:p w14:paraId="6D4C564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4977B2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262888C1"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B544F5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76</w:t>
            </w:r>
          </w:p>
        </w:tc>
        <w:tc>
          <w:tcPr>
            <w:tcW w:w="2935" w:type="pct"/>
            <w:tcBorders>
              <w:top w:val="nil"/>
              <w:left w:val="nil"/>
              <w:bottom w:val="single" w:sz="12" w:space="0" w:color="auto"/>
              <w:right w:val="single" w:sz="12" w:space="0" w:color="auto"/>
            </w:tcBorders>
            <w:shd w:val="clear" w:color="auto" w:fill="auto"/>
            <w:vAlign w:val="center"/>
            <w:hideMark/>
          </w:tcPr>
          <w:p w14:paraId="7C737E3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Vonios kojų keitimas</w:t>
            </w:r>
          </w:p>
        </w:tc>
        <w:tc>
          <w:tcPr>
            <w:tcW w:w="750" w:type="pct"/>
            <w:tcBorders>
              <w:top w:val="nil"/>
              <w:left w:val="nil"/>
              <w:bottom w:val="single" w:sz="12" w:space="0" w:color="auto"/>
              <w:right w:val="single" w:sz="12" w:space="0" w:color="auto"/>
            </w:tcBorders>
            <w:shd w:val="clear" w:color="auto" w:fill="auto"/>
            <w:vAlign w:val="center"/>
            <w:hideMark/>
          </w:tcPr>
          <w:p w14:paraId="75BDC8C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CCBD77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4FBB7EBB"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C132DA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77</w:t>
            </w:r>
          </w:p>
        </w:tc>
        <w:tc>
          <w:tcPr>
            <w:tcW w:w="2935" w:type="pct"/>
            <w:tcBorders>
              <w:top w:val="nil"/>
              <w:left w:val="nil"/>
              <w:bottom w:val="single" w:sz="12" w:space="0" w:color="auto"/>
              <w:right w:val="single" w:sz="12" w:space="0" w:color="auto"/>
            </w:tcBorders>
            <w:shd w:val="clear" w:color="auto" w:fill="auto"/>
            <w:vAlign w:val="center"/>
            <w:hideMark/>
          </w:tcPr>
          <w:p w14:paraId="06CB3BD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Dušo žarnos 1,5 m ilgio su galvute pakeitimas</w:t>
            </w:r>
          </w:p>
        </w:tc>
        <w:tc>
          <w:tcPr>
            <w:tcW w:w="750" w:type="pct"/>
            <w:tcBorders>
              <w:top w:val="nil"/>
              <w:left w:val="nil"/>
              <w:bottom w:val="single" w:sz="12" w:space="0" w:color="auto"/>
              <w:right w:val="single" w:sz="12" w:space="0" w:color="auto"/>
            </w:tcBorders>
            <w:shd w:val="clear" w:color="auto" w:fill="auto"/>
            <w:vAlign w:val="center"/>
            <w:hideMark/>
          </w:tcPr>
          <w:p w14:paraId="3DC31E0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164404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AC27196"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6F9BCA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78</w:t>
            </w:r>
          </w:p>
        </w:tc>
        <w:tc>
          <w:tcPr>
            <w:tcW w:w="2935" w:type="pct"/>
            <w:tcBorders>
              <w:top w:val="nil"/>
              <w:left w:val="nil"/>
              <w:bottom w:val="single" w:sz="12" w:space="0" w:color="auto"/>
              <w:right w:val="single" w:sz="12" w:space="0" w:color="auto"/>
            </w:tcBorders>
            <w:shd w:val="clear" w:color="auto" w:fill="auto"/>
            <w:vAlign w:val="center"/>
            <w:hideMark/>
          </w:tcPr>
          <w:p w14:paraId="15C6272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Apsauginio vožtuvo montavimas</w:t>
            </w:r>
          </w:p>
        </w:tc>
        <w:tc>
          <w:tcPr>
            <w:tcW w:w="750" w:type="pct"/>
            <w:tcBorders>
              <w:top w:val="nil"/>
              <w:left w:val="nil"/>
              <w:bottom w:val="single" w:sz="12" w:space="0" w:color="auto"/>
              <w:right w:val="single" w:sz="12" w:space="0" w:color="auto"/>
            </w:tcBorders>
            <w:shd w:val="clear" w:color="auto" w:fill="auto"/>
            <w:vAlign w:val="center"/>
            <w:hideMark/>
          </w:tcPr>
          <w:p w14:paraId="6DD90BF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AADB65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7854810A"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08C366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79</w:t>
            </w:r>
          </w:p>
        </w:tc>
        <w:tc>
          <w:tcPr>
            <w:tcW w:w="2935" w:type="pct"/>
            <w:tcBorders>
              <w:top w:val="nil"/>
              <w:left w:val="nil"/>
              <w:bottom w:val="single" w:sz="12" w:space="0" w:color="auto"/>
              <w:right w:val="single" w:sz="12" w:space="0" w:color="auto"/>
            </w:tcBorders>
            <w:shd w:val="clear" w:color="auto" w:fill="auto"/>
            <w:vAlign w:val="center"/>
            <w:hideMark/>
          </w:tcPr>
          <w:p w14:paraId="7E0FB5A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Praustuvo vonioje su maišytuvu ir dušu montavimas</w:t>
            </w:r>
          </w:p>
        </w:tc>
        <w:tc>
          <w:tcPr>
            <w:tcW w:w="750" w:type="pct"/>
            <w:tcBorders>
              <w:top w:val="nil"/>
              <w:left w:val="nil"/>
              <w:bottom w:val="single" w:sz="12" w:space="0" w:color="auto"/>
              <w:right w:val="single" w:sz="12" w:space="0" w:color="auto"/>
            </w:tcBorders>
            <w:shd w:val="clear" w:color="auto" w:fill="auto"/>
            <w:vAlign w:val="center"/>
            <w:hideMark/>
          </w:tcPr>
          <w:p w14:paraId="3BB8B64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835061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279730EE"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CE7577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80</w:t>
            </w:r>
          </w:p>
        </w:tc>
        <w:tc>
          <w:tcPr>
            <w:tcW w:w="2935" w:type="pct"/>
            <w:tcBorders>
              <w:top w:val="nil"/>
              <w:left w:val="nil"/>
              <w:bottom w:val="single" w:sz="12" w:space="0" w:color="auto"/>
              <w:right w:val="single" w:sz="12" w:space="0" w:color="auto"/>
            </w:tcBorders>
            <w:shd w:val="clear" w:color="auto" w:fill="auto"/>
            <w:vAlign w:val="center"/>
            <w:hideMark/>
          </w:tcPr>
          <w:p w14:paraId="321258C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Vonios sumontavimas</w:t>
            </w:r>
          </w:p>
        </w:tc>
        <w:tc>
          <w:tcPr>
            <w:tcW w:w="750" w:type="pct"/>
            <w:tcBorders>
              <w:top w:val="nil"/>
              <w:left w:val="nil"/>
              <w:bottom w:val="single" w:sz="12" w:space="0" w:color="auto"/>
              <w:right w:val="single" w:sz="12" w:space="0" w:color="auto"/>
            </w:tcBorders>
            <w:shd w:val="clear" w:color="auto" w:fill="auto"/>
            <w:vAlign w:val="center"/>
            <w:hideMark/>
          </w:tcPr>
          <w:p w14:paraId="04E586A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746B171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2A7DF05E"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E3CF2A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81</w:t>
            </w:r>
          </w:p>
        </w:tc>
        <w:tc>
          <w:tcPr>
            <w:tcW w:w="2935" w:type="pct"/>
            <w:tcBorders>
              <w:top w:val="nil"/>
              <w:left w:val="nil"/>
              <w:bottom w:val="single" w:sz="12" w:space="0" w:color="auto"/>
              <w:right w:val="single" w:sz="12" w:space="0" w:color="auto"/>
            </w:tcBorders>
            <w:shd w:val="clear" w:color="auto" w:fill="auto"/>
            <w:vAlign w:val="center"/>
            <w:hideMark/>
          </w:tcPr>
          <w:p w14:paraId="3335C27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Boilerio pirkimas ir montavimas (50 l) </w:t>
            </w:r>
          </w:p>
        </w:tc>
        <w:tc>
          <w:tcPr>
            <w:tcW w:w="750" w:type="pct"/>
            <w:tcBorders>
              <w:top w:val="nil"/>
              <w:left w:val="nil"/>
              <w:bottom w:val="single" w:sz="12" w:space="0" w:color="auto"/>
              <w:right w:val="single" w:sz="12" w:space="0" w:color="auto"/>
            </w:tcBorders>
            <w:shd w:val="clear" w:color="auto" w:fill="auto"/>
            <w:vAlign w:val="center"/>
            <w:hideMark/>
          </w:tcPr>
          <w:p w14:paraId="30731CB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kompl.</w:t>
            </w:r>
          </w:p>
        </w:tc>
        <w:tc>
          <w:tcPr>
            <w:tcW w:w="1054" w:type="pct"/>
            <w:tcBorders>
              <w:top w:val="nil"/>
              <w:left w:val="nil"/>
              <w:bottom w:val="single" w:sz="12" w:space="0" w:color="auto"/>
              <w:right w:val="single" w:sz="12" w:space="0" w:color="auto"/>
            </w:tcBorders>
            <w:shd w:val="clear" w:color="auto" w:fill="auto"/>
            <w:vAlign w:val="center"/>
            <w:hideMark/>
          </w:tcPr>
          <w:p w14:paraId="4B2244A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2DDA5E9A"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C7B1E6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82</w:t>
            </w:r>
          </w:p>
        </w:tc>
        <w:tc>
          <w:tcPr>
            <w:tcW w:w="2935" w:type="pct"/>
            <w:tcBorders>
              <w:top w:val="nil"/>
              <w:left w:val="nil"/>
              <w:bottom w:val="single" w:sz="12" w:space="0" w:color="auto"/>
              <w:right w:val="single" w:sz="12" w:space="0" w:color="auto"/>
            </w:tcBorders>
            <w:shd w:val="clear" w:color="auto" w:fill="auto"/>
            <w:vAlign w:val="center"/>
            <w:hideMark/>
          </w:tcPr>
          <w:p w14:paraId="5A4AA14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Aklių įdėjimas</w:t>
            </w:r>
          </w:p>
        </w:tc>
        <w:tc>
          <w:tcPr>
            <w:tcW w:w="750" w:type="pct"/>
            <w:tcBorders>
              <w:top w:val="nil"/>
              <w:left w:val="nil"/>
              <w:bottom w:val="single" w:sz="12" w:space="0" w:color="auto"/>
              <w:right w:val="single" w:sz="12" w:space="0" w:color="auto"/>
            </w:tcBorders>
            <w:shd w:val="clear" w:color="auto" w:fill="auto"/>
            <w:vAlign w:val="center"/>
            <w:hideMark/>
          </w:tcPr>
          <w:p w14:paraId="7C1AC3D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9D6EF4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3188E01B"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D6C00F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83</w:t>
            </w:r>
          </w:p>
        </w:tc>
        <w:tc>
          <w:tcPr>
            <w:tcW w:w="2935" w:type="pct"/>
            <w:tcBorders>
              <w:top w:val="nil"/>
              <w:left w:val="nil"/>
              <w:bottom w:val="single" w:sz="12" w:space="0" w:color="auto"/>
              <w:right w:val="single" w:sz="12" w:space="0" w:color="auto"/>
            </w:tcBorders>
            <w:shd w:val="clear" w:color="auto" w:fill="auto"/>
            <w:vAlign w:val="center"/>
            <w:hideMark/>
          </w:tcPr>
          <w:p w14:paraId="236E582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Skylių užtaisymas vidaus sienose iš abiejų pusių, paklojus vamzdžius</w:t>
            </w:r>
          </w:p>
        </w:tc>
        <w:tc>
          <w:tcPr>
            <w:tcW w:w="750" w:type="pct"/>
            <w:tcBorders>
              <w:top w:val="nil"/>
              <w:left w:val="nil"/>
              <w:bottom w:val="single" w:sz="12" w:space="0" w:color="auto"/>
              <w:right w:val="single" w:sz="12" w:space="0" w:color="auto"/>
            </w:tcBorders>
            <w:shd w:val="clear" w:color="auto" w:fill="auto"/>
            <w:vAlign w:val="center"/>
            <w:hideMark/>
          </w:tcPr>
          <w:p w14:paraId="5B38A82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79703A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486A3AB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B0A483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84</w:t>
            </w:r>
          </w:p>
        </w:tc>
        <w:tc>
          <w:tcPr>
            <w:tcW w:w="2935" w:type="pct"/>
            <w:tcBorders>
              <w:top w:val="nil"/>
              <w:left w:val="nil"/>
              <w:bottom w:val="single" w:sz="12" w:space="0" w:color="auto"/>
              <w:right w:val="single" w:sz="12" w:space="0" w:color="auto"/>
            </w:tcBorders>
            <w:shd w:val="clear" w:color="auto" w:fill="auto"/>
            <w:vAlign w:val="center"/>
            <w:hideMark/>
          </w:tcPr>
          <w:p w14:paraId="04807E9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Skylių vamzdynams pramušimas sienose</w:t>
            </w:r>
          </w:p>
        </w:tc>
        <w:tc>
          <w:tcPr>
            <w:tcW w:w="750" w:type="pct"/>
            <w:tcBorders>
              <w:top w:val="nil"/>
              <w:left w:val="nil"/>
              <w:bottom w:val="single" w:sz="12" w:space="0" w:color="auto"/>
              <w:right w:val="single" w:sz="12" w:space="0" w:color="auto"/>
            </w:tcBorders>
            <w:shd w:val="clear" w:color="auto" w:fill="auto"/>
            <w:vAlign w:val="center"/>
            <w:hideMark/>
          </w:tcPr>
          <w:p w14:paraId="5084DA7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3BEEEB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3BFF685D"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E5B156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85</w:t>
            </w:r>
          </w:p>
        </w:tc>
        <w:tc>
          <w:tcPr>
            <w:tcW w:w="2935" w:type="pct"/>
            <w:tcBorders>
              <w:top w:val="nil"/>
              <w:left w:val="nil"/>
              <w:bottom w:val="single" w:sz="12" w:space="0" w:color="auto"/>
              <w:right w:val="single" w:sz="12" w:space="0" w:color="auto"/>
            </w:tcBorders>
            <w:shd w:val="clear" w:color="auto" w:fill="auto"/>
            <w:vAlign w:val="center"/>
            <w:hideMark/>
          </w:tcPr>
          <w:p w14:paraId="775126F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Nuotekų vamzdyno pravalymas viela bute</w:t>
            </w:r>
          </w:p>
        </w:tc>
        <w:tc>
          <w:tcPr>
            <w:tcW w:w="750" w:type="pct"/>
            <w:tcBorders>
              <w:top w:val="nil"/>
              <w:left w:val="nil"/>
              <w:bottom w:val="single" w:sz="12" w:space="0" w:color="auto"/>
              <w:right w:val="single" w:sz="12" w:space="0" w:color="auto"/>
            </w:tcBorders>
            <w:shd w:val="clear" w:color="auto" w:fill="auto"/>
            <w:vAlign w:val="center"/>
            <w:hideMark/>
          </w:tcPr>
          <w:p w14:paraId="7F500EE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3D58402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03E9491C"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05395B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86</w:t>
            </w:r>
          </w:p>
        </w:tc>
        <w:tc>
          <w:tcPr>
            <w:tcW w:w="2935" w:type="pct"/>
            <w:tcBorders>
              <w:top w:val="nil"/>
              <w:left w:val="nil"/>
              <w:bottom w:val="single" w:sz="12" w:space="0" w:color="auto"/>
              <w:right w:val="single" w:sz="12" w:space="0" w:color="auto"/>
            </w:tcBorders>
            <w:shd w:val="clear" w:color="auto" w:fill="auto"/>
            <w:vAlign w:val="center"/>
            <w:hideMark/>
          </w:tcPr>
          <w:p w14:paraId="31A491A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Šildymo sistemos stovų, vamzdynų bute keitimas</w:t>
            </w:r>
          </w:p>
        </w:tc>
        <w:tc>
          <w:tcPr>
            <w:tcW w:w="750" w:type="pct"/>
            <w:tcBorders>
              <w:top w:val="nil"/>
              <w:left w:val="nil"/>
              <w:bottom w:val="single" w:sz="12" w:space="0" w:color="auto"/>
              <w:right w:val="single" w:sz="12" w:space="0" w:color="auto"/>
            </w:tcBorders>
            <w:shd w:val="clear" w:color="auto" w:fill="auto"/>
            <w:vAlign w:val="center"/>
            <w:hideMark/>
          </w:tcPr>
          <w:p w14:paraId="1175C37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6DD94EE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CADD22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7A67A1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87</w:t>
            </w:r>
          </w:p>
        </w:tc>
        <w:tc>
          <w:tcPr>
            <w:tcW w:w="2935" w:type="pct"/>
            <w:tcBorders>
              <w:top w:val="nil"/>
              <w:left w:val="nil"/>
              <w:bottom w:val="single" w:sz="12" w:space="0" w:color="auto"/>
              <w:right w:val="single" w:sz="12" w:space="0" w:color="auto"/>
            </w:tcBorders>
            <w:shd w:val="clear" w:color="auto" w:fill="auto"/>
            <w:vAlign w:val="center"/>
            <w:hideMark/>
          </w:tcPr>
          <w:p w14:paraId="38A6595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Balansinių ventilių, čiaupų montavimas</w:t>
            </w:r>
          </w:p>
        </w:tc>
        <w:tc>
          <w:tcPr>
            <w:tcW w:w="750" w:type="pct"/>
            <w:tcBorders>
              <w:top w:val="nil"/>
              <w:left w:val="nil"/>
              <w:bottom w:val="single" w:sz="12" w:space="0" w:color="auto"/>
              <w:right w:val="single" w:sz="12" w:space="0" w:color="auto"/>
            </w:tcBorders>
            <w:shd w:val="clear" w:color="auto" w:fill="auto"/>
            <w:vAlign w:val="center"/>
            <w:hideMark/>
          </w:tcPr>
          <w:p w14:paraId="60BE0CA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75F98A9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595A527C"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363C29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88</w:t>
            </w:r>
          </w:p>
        </w:tc>
        <w:tc>
          <w:tcPr>
            <w:tcW w:w="2935" w:type="pct"/>
            <w:tcBorders>
              <w:top w:val="nil"/>
              <w:left w:val="nil"/>
              <w:bottom w:val="single" w:sz="12" w:space="0" w:color="auto"/>
              <w:right w:val="single" w:sz="12" w:space="0" w:color="auto"/>
            </w:tcBorders>
            <w:shd w:val="clear" w:color="auto" w:fill="auto"/>
            <w:vAlign w:val="center"/>
            <w:hideMark/>
          </w:tcPr>
          <w:p w14:paraId="152C5DA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Šildymo radiatorių naujų pirkimas ir pajungimas prie sistemos</w:t>
            </w:r>
          </w:p>
        </w:tc>
        <w:tc>
          <w:tcPr>
            <w:tcW w:w="750" w:type="pct"/>
            <w:tcBorders>
              <w:top w:val="nil"/>
              <w:left w:val="nil"/>
              <w:bottom w:val="single" w:sz="12" w:space="0" w:color="auto"/>
              <w:right w:val="single" w:sz="12" w:space="0" w:color="auto"/>
            </w:tcBorders>
            <w:shd w:val="clear" w:color="auto" w:fill="auto"/>
            <w:vAlign w:val="center"/>
            <w:hideMark/>
          </w:tcPr>
          <w:p w14:paraId="6211270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714330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4DF9AF97"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91B362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89</w:t>
            </w:r>
          </w:p>
        </w:tc>
        <w:tc>
          <w:tcPr>
            <w:tcW w:w="2935" w:type="pct"/>
            <w:tcBorders>
              <w:top w:val="nil"/>
              <w:left w:val="nil"/>
              <w:bottom w:val="single" w:sz="12" w:space="0" w:color="auto"/>
              <w:right w:val="single" w:sz="12" w:space="0" w:color="auto"/>
            </w:tcBorders>
            <w:shd w:val="clear" w:color="auto" w:fill="auto"/>
            <w:vAlign w:val="center"/>
            <w:hideMark/>
          </w:tcPr>
          <w:p w14:paraId="23FAB2C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Šildymo vamzdynų viduje izoliavimas</w:t>
            </w:r>
          </w:p>
        </w:tc>
        <w:tc>
          <w:tcPr>
            <w:tcW w:w="750" w:type="pct"/>
            <w:tcBorders>
              <w:top w:val="nil"/>
              <w:left w:val="nil"/>
              <w:bottom w:val="single" w:sz="12" w:space="0" w:color="auto"/>
              <w:right w:val="single" w:sz="12" w:space="0" w:color="auto"/>
            </w:tcBorders>
            <w:shd w:val="clear" w:color="auto" w:fill="auto"/>
            <w:vAlign w:val="center"/>
            <w:hideMark/>
          </w:tcPr>
          <w:p w14:paraId="63A9EA3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088A287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27752EB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ED2199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90</w:t>
            </w:r>
          </w:p>
        </w:tc>
        <w:tc>
          <w:tcPr>
            <w:tcW w:w="2935" w:type="pct"/>
            <w:tcBorders>
              <w:top w:val="nil"/>
              <w:left w:val="nil"/>
              <w:bottom w:val="single" w:sz="12" w:space="0" w:color="auto"/>
              <w:right w:val="single" w:sz="12" w:space="0" w:color="auto"/>
            </w:tcBorders>
            <w:shd w:val="clear" w:color="auto" w:fill="auto"/>
            <w:vAlign w:val="center"/>
            <w:hideMark/>
          </w:tcPr>
          <w:p w14:paraId="5D2D42C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Šildymo „gyvatuko“ pakeitimas bute</w:t>
            </w:r>
          </w:p>
        </w:tc>
        <w:tc>
          <w:tcPr>
            <w:tcW w:w="750" w:type="pct"/>
            <w:tcBorders>
              <w:top w:val="nil"/>
              <w:left w:val="nil"/>
              <w:bottom w:val="single" w:sz="12" w:space="0" w:color="auto"/>
              <w:right w:val="single" w:sz="12" w:space="0" w:color="auto"/>
            </w:tcBorders>
            <w:shd w:val="clear" w:color="auto" w:fill="auto"/>
            <w:vAlign w:val="center"/>
            <w:hideMark/>
          </w:tcPr>
          <w:p w14:paraId="2C677C5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919403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5C38D71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58DA46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91</w:t>
            </w:r>
          </w:p>
        </w:tc>
        <w:tc>
          <w:tcPr>
            <w:tcW w:w="2935" w:type="pct"/>
            <w:tcBorders>
              <w:top w:val="nil"/>
              <w:left w:val="nil"/>
              <w:bottom w:val="single" w:sz="12" w:space="0" w:color="auto"/>
              <w:right w:val="single" w:sz="12" w:space="0" w:color="auto"/>
            </w:tcBorders>
            <w:shd w:val="clear" w:color="auto" w:fill="auto"/>
            <w:vAlign w:val="center"/>
            <w:hideMark/>
          </w:tcPr>
          <w:p w14:paraId="35E9DF2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Kieto kuro šildymo katilo pajungimas ir subalansavimas</w:t>
            </w:r>
          </w:p>
        </w:tc>
        <w:tc>
          <w:tcPr>
            <w:tcW w:w="750" w:type="pct"/>
            <w:tcBorders>
              <w:top w:val="nil"/>
              <w:left w:val="nil"/>
              <w:bottom w:val="single" w:sz="12" w:space="0" w:color="auto"/>
              <w:right w:val="single" w:sz="12" w:space="0" w:color="auto"/>
            </w:tcBorders>
            <w:shd w:val="clear" w:color="auto" w:fill="auto"/>
            <w:vAlign w:val="center"/>
            <w:hideMark/>
          </w:tcPr>
          <w:p w14:paraId="6823018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21FDBB5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w:t>
            </w:r>
          </w:p>
        </w:tc>
      </w:tr>
      <w:tr w:rsidR="00B93641" w:rsidRPr="00B93641" w14:paraId="7BAE9391"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B9FD75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92</w:t>
            </w:r>
          </w:p>
        </w:tc>
        <w:tc>
          <w:tcPr>
            <w:tcW w:w="2935" w:type="pct"/>
            <w:tcBorders>
              <w:top w:val="nil"/>
              <w:left w:val="nil"/>
              <w:bottom w:val="single" w:sz="12" w:space="0" w:color="auto"/>
              <w:right w:val="single" w:sz="12" w:space="0" w:color="auto"/>
            </w:tcBorders>
            <w:shd w:val="clear" w:color="auto" w:fill="auto"/>
            <w:vAlign w:val="center"/>
            <w:hideMark/>
          </w:tcPr>
          <w:p w14:paraId="0E14B32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Kieto kuro šildymo katilo atjungimas ir demontavimas</w:t>
            </w:r>
          </w:p>
        </w:tc>
        <w:tc>
          <w:tcPr>
            <w:tcW w:w="750" w:type="pct"/>
            <w:tcBorders>
              <w:top w:val="nil"/>
              <w:left w:val="nil"/>
              <w:bottom w:val="single" w:sz="12" w:space="0" w:color="auto"/>
              <w:right w:val="single" w:sz="12" w:space="0" w:color="auto"/>
            </w:tcBorders>
            <w:shd w:val="clear" w:color="auto" w:fill="auto"/>
            <w:vAlign w:val="center"/>
            <w:hideMark/>
          </w:tcPr>
          <w:p w14:paraId="4B294F0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0ACACA4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w:t>
            </w:r>
          </w:p>
        </w:tc>
      </w:tr>
      <w:tr w:rsidR="00B93641" w:rsidRPr="00B93641" w14:paraId="5FE1C764" w14:textId="77777777" w:rsidTr="00930E33">
        <w:trPr>
          <w:trHeight w:val="15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360262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93</w:t>
            </w:r>
          </w:p>
        </w:tc>
        <w:tc>
          <w:tcPr>
            <w:tcW w:w="2935" w:type="pct"/>
            <w:tcBorders>
              <w:top w:val="nil"/>
              <w:left w:val="nil"/>
              <w:bottom w:val="single" w:sz="12" w:space="0" w:color="auto"/>
              <w:right w:val="single" w:sz="12" w:space="0" w:color="auto"/>
            </w:tcBorders>
            <w:shd w:val="clear" w:color="auto" w:fill="auto"/>
            <w:vAlign w:val="center"/>
            <w:hideMark/>
          </w:tcPr>
          <w:p w14:paraId="4AA45F0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Kieto kuro katilas. Ne mažiau 12 </w:t>
            </w:r>
            <w:proofErr w:type="spellStart"/>
            <w:r w:rsidRPr="00B93641">
              <w:rPr>
                <w:rFonts w:ascii="Calibri" w:eastAsia="Times New Roman" w:hAnsi="Calibri" w:cs="Calibri"/>
                <w:color w:val="000000"/>
              </w:rPr>
              <w:t>kw</w:t>
            </w:r>
            <w:proofErr w:type="spellEnd"/>
            <w:r w:rsidRPr="00B93641">
              <w:rPr>
                <w:rFonts w:ascii="Calibri" w:eastAsia="Times New Roman" w:hAnsi="Calibri" w:cs="Calibri"/>
                <w:color w:val="000000"/>
              </w:rPr>
              <w:t xml:space="preserve"> galingumo, kuro talpa ne mažiau 50 l, naudingumo </w:t>
            </w:r>
            <w:proofErr w:type="spellStart"/>
            <w:r w:rsidRPr="00B93641">
              <w:rPr>
                <w:rFonts w:ascii="Calibri" w:eastAsia="Times New Roman" w:hAnsi="Calibri" w:cs="Calibri"/>
                <w:color w:val="000000"/>
              </w:rPr>
              <w:t>koef</w:t>
            </w:r>
            <w:proofErr w:type="spellEnd"/>
            <w:r w:rsidRPr="00B93641">
              <w:rPr>
                <w:rFonts w:ascii="Calibri" w:eastAsia="Times New Roman" w:hAnsi="Calibri" w:cs="Calibri"/>
                <w:color w:val="000000"/>
              </w:rPr>
              <w:t>. ne mažiau 75 proc., apšildymo plotas ne mažiau 65 – 130 m</w:t>
            </w:r>
            <w:r w:rsidRPr="00B93641">
              <w:rPr>
                <w:rFonts w:ascii="Calibri" w:eastAsia="Times New Roman" w:hAnsi="Calibri" w:cs="Calibri"/>
                <w:color w:val="000000"/>
                <w:vertAlign w:val="superscript"/>
              </w:rPr>
              <w:t>2</w:t>
            </w:r>
          </w:p>
        </w:tc>
        <w:tc>
          <w:tcPr>
            <w:tcW w:w="750" w:type="pct"/>
            <w:tcBorders>
              <w:top w:val="nil"/>
              <w:left w:val="nil"/>
              <w:bottom w:val="single" w:sz="12" w:space="0" w:color="auto"/>
              <w:right w:val="single" w:sz="12" w:space="0" w:color="auto"/>
            </w:tcBorders>
            <w:shd w:val="clear" w:color="auto" w:fill="auto"/>
            <w:vAlign w:val="center"/>
            <w:hideMark/>
          </w:tcPr>
          <w:p w14:paraId="1EDED76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65F9686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w:t>
            </w:r>
          </w:p>
        </w:tc>
      </w:tr>
      <w:tr w:rsidR="00B93641" w:rsidRPr="00B93641" w14:paraId="0812D590" w14:textId="77777777" w:rsidTr="00B93641">
        <w:trPr>
          <w:trHeight w:val="330"/>
        </w:trPr>
        <w:tc>
          <w:tcPr>
            <w:tcW w:w="5000" w:type="pct"/>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73AB2762"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Elektrotechniniai darbai</w:t>
            </w:r>
          </w:p>
        </w:tc>
      </w:tr>
      <w:tr w:rsidR="00B93641" w:rsidRPr="00B93641" w14:paraId="2ECD29D8"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597ABA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94</w:t>
            </w:r>
          </w:p>
        </w:tc>
        <w:tc>
          <w:tcPr>
            <w:tcW w:w="2935" w:type="pct"/>
            <w:tcBorders>
              <w:top w:val="nil"/>
              <w:left w:val="nil"/>
              <w:bottom w:val="single" w:sz="12" w:space="0" w:color="auto"/>
              <w:right w:val="single" w:sz="12" w:space="0" w:color="auto"/>
            </w:tcBorders>
            <w:shd w:val="clear" w:color="auto" w:fill="auto"/>
            <w:vAlign w:val="center"/>
            <w:hideMark/>
          </w:tcPr>
          <w:p w14:paraId="36A05A2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Elektrinės viryklės įrengimas  </w:t>
            </w:r>
          </w:p>
        </w:tc>
        <w:tc>
          <w:tcPr>
            <w:tcW w:w="750" w:type="pct"/>
            <w:tcBorders>
              <w:top w:val="nil"/>
              <w:left w:val="nil"/>
              <w:bottom w:val="single" w:sz="12" w:space="0" w:color="auto"/>
              <w:right w:val="single" w:sz="12" w:space="0" w:color="auto"/>
            </w:tcBorders>
            <w:shd w:val="clear" w:color="auto" w:fill="auto"/>
            <w:vAlign w:val="center"/>
            <w:hideMark/>
          </w:tcPr>
          <w:p w14:paraId="40AEED5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1D33F4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21712717"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FCB070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95</w:t>
            </w:r>
          </w:p>
        </w:tc>
        <w:tc>
          <w:tcPr>
            <w:tcW w:w="2935" w:type="pct"/>
            <w:tcBorders>
              <w:top w:val="nil"/>
              <w:left w:val="nil"/>
              <w:bottom w:val="single" w:sz="12" w:space="0" w:color="auto"/>
              <w:right w:val="single" w:sz="12" w:space="0" w:color="auto"/>
            </w:tcBorders>
            <w:shd w:val="clear" w:color="auto" w:fill="auto"/>
            <w:vAlign w:val="center"/>
            <w:hideMark/>
          </w:tcPr>
          <w:p w14:paraId="7ADA77C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Lizdų paskirstymo dėžutėms, jungikliams, kištukams kirtimas, padidinimas</w:t>
            </w:r>
          </w:p>
        </w:tc>
        <w:tc>
          <w:tcPr>
            <w:tcW w:w="750" w:type="pct"/>
            <w:tcBorders>
              <w:top w:val="nil"/>
              <w:left w:val="nil"/>
              <w:bottom w:val="single" w:sz="12" w:space="0" w:color="auto"/>
              <w:right w:val="single" w:sz="12" w:space="0" w:color="auto"/>
            </w:tcBorders>
            <w:shd w:val="clear" w:color="auto" w:fill="auto"/>
            <w:vAlign w:val="center"/>
            <w:hideMark/>
          </w:tcPr>
          <w:p w14:paraId="2A32096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C9E79E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37930B42"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CF557B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96</w:t>
            </w:r>
          </w:p>
        </w:tc>
        <w:tc>
          <w:tcPr>
            <w:tcW w:w="2935" w:type="pct"/>
            <w:tcBorders>
              <w:top w:val="nil"/>
              <w:left w:val="nil"/>
              <w:bottom w:val="single" w:sz="12" w:space="0" w:color="auto"/>
              <w:right w:val="single" w:sz="12" w:space="0" w:color="auto"/>
            </w:tcBorders>
            <w:shd w:val="clear" w:color="auto" w:fill="auto"/>
            <w:vAlign w:val="center"/>
            <w:hideMark/>
          </w:tcPr>
          <w:p w14:paraId="3B33412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Kabelio demontavimas</w:t>
            </w:r>
          </w:p>
        </w:tc>
        <w:tc>
          <w:tcPr>
            <w:tcW w:w="750" w:type="pct"/>
            <w:tcBorders>
              <w:top w:val="nil"/>
              <w:left w:val="nil"/>
              <w:bottom w:val="single" w:sz="12" w:space="0" w:color="auto"/>
              <w:right w:val="single" w:sz="12" w:space="0" w:color="auto"/>
            </w:tcBorders>
            <w:shd w:val="clear" w:color="auto" w:fill="auto"/>
            <w:vAlign w:val="center"/>
            <w:hideMark/>
          </w:tcPr>
          <w:p w14:paraId="3857530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091A0A6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7C26EBC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F23AEC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97</w:t>
            </w:r>
          </w:p>
        </w:tc>
        <w:tc>
          <w:tcPr>
            <w:tcW w:w="2935" w:type="pct"/>
            <w:tcBorders>
              <w:top w:val="nil"/>
              <w:left w:val="nil"/>
              <w:bottom w:val="single" w:sz="12" w:space="0" w:color="auto"/>
              <w:right w:val="single" w:sz="12" w:space="0" w:color="auto"/>
            </w:tcBorders>
            <w:shd w:val="clear" w:color="auto" w:fill="auto"/>
            <w:vAlign w:val="center"/>
            <w:hideMark/>
          </w:tcPr>
          <w:p w14:paraId="36F5E7C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Jungiklių, šviestuvų, patronų, dėžučių demontavimas</w:t>
            </w:r>
          </w:p>
        </w:tc>
        <w:tc>
          <w:tcPr>
            <w:tcW w:w="750" w:type="pct"/>
            <w:tcBorders>
              <w:top w:val="nil"/>
              <w:left w:val="nil"/>
              <w:bottom w:val="single" w:sz="12" w:space="0" w:color="auto"/>
              <w:right w:val="single" w:sz="12" w:space="0" w:color="auto"/>
            </w:tcBorders>
            <w:shd w:val="clear" w:color="auto" w:fill="auto"/>
            <w:vAlign w:val="center"/>
            <w:hideMark/>
          </w:tcPr>
          <w:p w14:paraId="12C9C06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60E79DC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5B1B71AA"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C2FD914"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98</w:t>
            </w:r>
          </w:p>
        </w:tc>
        <w:tc>
          <w:tcPr>
            <w:tcW w:w="2935" w:type="pct"/>
            <w:tcBorders>
              <w:top w:val="nil"/>
              <w:left w:val="nil"/>
              <w:bottom w:val="single" w:sz="12" w:space="0" w:color="auto"/>
              <w:right w:val="single" w:sz="12" w:space="0" w:color="auto"/>
            </w:tcBorders>
            <w:shd w:val="clear" w:color="auto" w:fill="auto"/>
            <w:vAlign w:val="center"/>
            <w:hideMark/>
          </w:tcPr>
          <w:p w14:paraId="52A7BF7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Naujų rozečių montavimas esamose vietose</w:t>
            </w:r>
          </w:p>
        </w:tc>
        <w:tc>
          <w:tcPr>
            <w:tcW w:w="750" w:type="pct"/>
            <w:tcBorders>
              <w:top w:val="nil"/>
              <w:left w:val="nil"/>
              <w:bottom w:val="single" w:sz="12" w:space="0" w:color="auto"/>
              <w:right w:val="single" w:sz="12" w:space="0" w:color="auto"/>
            </w:tcBorders>
            <w:shd w:val="clear" w:color="auto" w:fill="auto"/>
            <w:vAlign w:val="center"/>
            <w:hideMark/>
          </w:tcPr>
          <w:p w14:paraId="0869F58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63FE059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7D20C554"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6E45FB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99</w:t>
            </w:r>
          </w:p>
        </w:tc>
        <w:tc>
          <w:tcPr>
            <w:tcW w:w="2935" w:type="pct"/>
            <w:tcBorders>
              <w:top w:val="nil"/>
              <w:left w:val="nil"/>
              <w:bottom w:val="single" w:sz="12" w:space="0" w:color="auto"/>
              <w:right w:val="single" w:sz="12" w:space="0" w:color="auto"/>
            </w:tcBorders>
            <w:shd w:val="clear" w:color="auto" w:fill="auto"/>
            <w:vAlign w:val="center"/>
            <w:hideMark/>
          </w:tcPr>
          <w:p w14:paraId="423820C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Naujų jungiklių montavimas esamose vietose</w:t>
            </w:r>
          </w:p>
        </w:tc>
        <w:tc>
          <w:tcPr>
            <w:tcW w:w="750" w:type="pct"/>
            <w:tcBorders>
              <w:top w:val="nil"/>
              <w:left w:val="nil"/>
              <w:bottom w:val="single" w:sz="12" w:space="0" w:color="auto"/>
              <w:right w:val="single" w:sz="12" w:space="0" w:color="auto"/>
            </w:tcBorders>
            <w:shd w:val="clear" w:color="auto" w:fill="auto"/>
            <w:vAlign w:val="center"/>
            <w:hideMark/>
          </w:tcPr>
          <w:p w14:paraId="7E4F635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6A1E42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4ECE1DC6"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D3F35E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100</w:t>
            </w:r>
          </w:p>
        </w:tc>
        <w:tc>
          <w:tcPr>
            <w:tcW w:w="2935" w:type="pct"/>
            <w:tcBorders>
              <w:top w:val="nil"/>
              <w:left w:val="nil"/>
              <w:bottom w:val="single" w:sz="12" w:space="0" w:color="auto"/>
              <w:right w:val="single" w:sz="12" w:space="0" w:color="auto"/>
            </w:tcBorders>
            <w:shd w:val="clear" w:color="auto" w:fill="auto"/>
            <w:vAlign w:val="center"/>
            <w:hideMark/>
          </w:tcPr>
          <w:p w14:paraId="2D02D71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Šviestuvų su lempomis montavimas</w:t>
            </w:r>
          </w:p>
        </w:tc>
        <w:tc>
          <w:tcPr>
            <w:tcW w:w="750" w:type="pct"/>
            <w:tcBorders>
              <w:top w:val="nil"/>
              <w:left w:val="nil"/>
              <w:bottom w:val="single" w:sz="12" w:space="0" w:color="auto"/>
              <w:right w:val="single" w:sz="12" w:space="0" w:color="auto"/>
            </w:tcBorders>
            <w:shd w:val="clear" w:color="auto" w:fill="auto"/>
            <w:vAlign w:val="center"/>
            <w:hideMark/>
          </w:tcPr>
          <w:p w14:paraId="6101C1C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B72D86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41C7F70D"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45924D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101</w:t>
            </w:r>
          </w:p>
        </w:tc>
        <w:tc>
          <w:tcPr>
            <w:tcW w:w="2935" w:type="pct"/>
            <w:tcBorders>
              <w:top w:val="nil"/>
              <w:left w:val="nil"/>
              <w:bottom w:val="single" w:sz="12" w:space="0" w:color="auto"/>
              <w:right w:val="single" w:sz="12" w:space="0" w:color="auto"/>
            </w:tcBorders>
            <w:shd w:val="clear" w:color="auto" w:fill="auto"/>
            <w:vAlign w:val="center"/>
            <w:hideMark/>
          </w:tcPr>
          <w:p w14:paraId="7AE8671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Dangtelių montavimas</w:t>
            </w:r>
          </w:p>
        </w:tc>
        <w:tc>
          <w:tcPr>
            <w:tcW w:w="750" w:type="pct"/>
            <w:tcBorders>
              <w:top w:val="nil"/>
              <w:left w:val="nil"/>
              <w:bottom w:val="single" w:sz="12" w:space="0" w:color="auto"/>
              <w:right w:val="single" w:sz="12" w:space="0" w:color="auto"/>
            </w:tcBorders>
            <w:shd w:val="clear" w:color="auto" w:fill="auto"/>
            <w:vAlign w:val="center"/>
            <w:hideMark/>
          </w:tcPr>
          <w:p w14:paraId="40C79C4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4C3D94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458B1AAE"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F5D72E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102</w:t>
            </w:r>
          </w:p>
        </w:tc>
        <w:tc>
          <w:tcPr>
            <w:tcW w:w="2935" w:type="pct"/>
            <w:tcBorders>
              <w:top w:val="nil"/>
              <w:left w:val="nil"/>
              <w:bottom w:val="single" w:sz="12" w:space="0" w:color="auto"/>
              <w:right w:val="single" w:sz="12" w:space="0" w:color="auto"/>
            </w:tcBorders>
            <w:shd w:val="clear" w:color="auto" w:fill="auto"/>
            <w:vAlign w:val="center"/>
            <w:hideMark/>
          </w:tcPr>
          <w:p w14:paraId="2F0D14A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Pakabinamų lempų lizdų su lempomis montavimas</w:t>
            </w:r>
          </w:p>
        </w:tc>
        <w:tc>
          <w:tcPr>
            <w:tcW w:w="750" w:type="pct"/>
            <w:tcBorders>
              <w:top w:val="nil"/>
              <w:left w:val="nil"/>
              <w:bottom w:val="single" w:sz="12" w:space="0" w:color="auto"/>
              <w:right w:val="single" w:sz="12" w:space="0" w:color="auto"/>
            </w:tcBorders>
            <w:shd w:val="clear" w:color="auto" w:fill="auto"/>
            <w:vAlign w:val="center"/>
            <w:hideMark/>
          </w:tcPr>
          <w:p w14:paraId="23DF231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252E97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5D4AB49E"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48B647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103</w:t>
            </w:r>
          </w:p>
        </w:tc>
        <w:tc>
          <w:tcPr>
            <w:tcW w:w="2935" w:type="pct"/>
            <w:tcBorders>
              <w:top w:val="nil"/>
              <w:left w:val="nil"/>
              <w:bottom w:val="single" w:sz="12" w:space="0" w:color="auto"/>
              <w:right w:val="single" w:sz="12" w:space="0" w:color="auto"/>
            </w:tcBorders>
            <w:shd w:val="clear" w:color="auto" w:fill="auto"/>
            <w:vAlign w:val="center"/>
            <w:hideMark/>
          </w:tcPr>
          <w:p w14:paraId="7298E21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Vagų ir lizdų užtaisymas tinku, nutiesus elektros laidus sienose</w:t>
            </w:r>
          </w:p>
        </w:tc>
        <w:tc>
          <w:tcPr>
            <w:tcW w:w="750" w:type="pct"/>
            <w:tcBorders>
              <w:top w:val="nil"/>
              <w:left w:val="nil"/>
              <w:bottom w:val="single" w:sz="12" w:space="0" w:color="auto"/>
              <w:right w:val="single" w:sz="12" w:space="0" w:color="auto"/>
            </w:tcBorders>
            <w:shd w:val="clear" w:color="auto" w:fill="auto"/>
            <w:vAlign w:val="center"/>
            <w:hideMark/>
          </w:tcPr>
          <w:p w14:paraId="6E25AE0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3691DBC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7CA80E36"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60008D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104</w:t>
            </w:r>
          </w:p>
        </w:tc>
        <w:tc>
          <w:tcPr>
            <w:tcW w:w="2935" w:type="pct"/>
            <w:tcBorders>
              <w:top w:val="nil"/>
              <w:left w:val="nil"/>
              <w:bottom w:val="single" w:sz="12" w:space="0" w:color="auto"/>
              <w:right w:val="single" w:sz="12" w:space="0" w:color="auto"/>
            </w:tcBorders>
            <w:shd w:val="clear" w:color="auto" w:fill="auto"/>
            <w:vAlign w:val="center"/>
            <w:hideMark/>
          </w:tcPr>
          <w:p w14:paraId="1A5FC1C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Potinkinės rozetės sumontavimas</w:t>
            </w:r>
          </w:p>
        </w:tc>
        <w:tc>
          <w:tcPr>
            <w:tcW w:w="750" w:type="pct"/>
            <w:tcBorders>
              <w:top w:val="nil"/>
              <w:left w:val="nil"/>
              <w:bottom w:val="single" w:sz="12" w:space="0" w:color="auto"/>
              <w:right w:val="single" w:sz="12" w:space="0" w:color="auto"/>
            </w:tcBorders>
            <w:shd w:val="clear" w:color="auto" w:fill="auto"/>
            <w:vAlign w:val="center"/>
            <w:hideMark/>
          </w:tcPr>
          <w:p w14:paraId="6698AB9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9FB3BE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5F48EDEE"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6361D0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105</w:t>
            </w:r>
          </w:p>
        </w:tc>
        <w:tc>
          <w:tcPr>
            <w:tcW w:w="2935" w:type="pct"/>
            <w:tcBorders>
              <w:top w:val="nil"/>
              <w:left w:val="nil"/>
              <w:bottom w:val="single" w:sz="12" w:space="0" w:color="auto"/>
              <w:right w:val="single" w:sz="12" w:space="0" w:color="auto"/>
            </w:tcBorders>
            <w:shd w:val="clear" w:color="auto" w:fill="auto"/>
            <w:vAlign w:val="center"/>
            <w:hideMark/>
          </w:tcPr>
          <w:p w14:paraId="7504C00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Vagų padarymas sienose</w:t>
            </w:r>
          </w:p>
        </w:tc>
        <w:tc>
          <w:tcPr>
            <w:tcW w:w="750" w:type="pct"/>
            <w:tcBorders>
              <w:top w:val="nil"/>
              <w:left w:val="nil"/>
              <w:bottom w:val="single" w:sz="12" w:space="0" w:color="auto"/>
              <w:right w:val="single" w:sz="12" w:space="0" w:color="auto"/>
            </w:tcBorders>
            <w:shd w:val="clear" w:color="auto" w:fill="auto"/>
            <w:vAlign w:val="center"/>
            <w:hideMark/>
          </w:tcPr>
          <w:p w14:paraId="5246C91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009E6D5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64F58F06" w14:textId="77777777" w:rsidTr="00930E33">
        <w:trPr>
          <w:trHeight w:val="64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BDCAA0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106</w:t>
            </w:r>
          </w:p>
        </w:tc>
        <w:tc>
          <w:tcPr>
            <w:tcW w:w="2935" w:type="pct"/>
            <w:tcBorders>
              <w:top w:val="nil"/>
              <w:left w:val="nil"/>
              <w:bottom w:val="single" w:sz="12" w:space="0" w:color="auto"/>
              <w:right w:val="single" w:sz="12" w:space="0" w:color="auto"/>
            </w:tcBorders>
            <w:shd w:val="clear" w:color="auto" w:fill="auto"/>
            <w:vAlign w:val="center"/>
            <w:hideMark/>
          </w:tcPr>
          <w:p w14:paraId="2B740EA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Apšvietimo kabelių </w:t>
            </w:r>
            <w:proofErr w:type="spellStart"/>
            <w:r w:rsidRPr="00B93641">
              <w:rPr>
                <w:rFonts w:ascii="Calibri" w:eastAsia="Times New Roman" w:hAnsi="Calibri" w:cs="Calibri"/>
                <w:color w:val="000000"/>
              </w:rPr>
              <w:t>Cu</w:t>
            </w:r>
            <w:proofErr w:type="spellEnd"/>
            <w:r w:rsidRPr="00B93641">
              <w:rPr>
                <w:rFonts w:ascii="Calibri" w:eastAsia="Times New Roman" w:hAnsi="Calibri" w:cs="Calibri"/>
                <w:color w:val="000000"/>
              </w:rPr>
              <w:t xml:space="preserve"> 3x1,5 mm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keitimas, montavimas vagose</w:t>
            </w:r>
          </w:p>
        </w:tc>
        <w:tc>
          <w:tcPr>
            <w:tcW w:w="750" w:type="pct"/>
            <w:tcBorders>
              <w:top w:val="nil"/>
              <w:left w:val="nil"/>
              <w:bottom w:val="single" w:sz="12" w:space="0" w:color="auto"/>
              <w:right w:val="single" w:sz="12" w:space="0" w:color="auto"/>
            </w:tcBorders>
            <w:shd w:val="clear" w:color="auto" w:fill="auto"/>
            <w:vAlign w:val="center"/>
            <w:hideMark/>
          </w:tcPr>
          <w:p w14:paraId="1E6338B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5F84B89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7B909E62" w14:textId="77777777" w:rsidTr="00930E33">
        <w:trPr>
          <w:trHeight w:val="9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B7CB81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107</w:t>
            </w:r>
          </w:p>
        </w:tc>
        <w:tc>
          <w:tcPr>
            <w:tcW w:w="2935" w:type="pct"/>
            <w:tcBorders>
              <w:top w:val="nil"/>
              <w:left w:val="nil"/>
              <w:bottom w:val="single" w:sz="12" w:space="0" w:color="auto"/>
              <w:right w:val="single" w:sz="12" w:space="0" w:color="auto"/>
            </w:tcBorders>
            <w:shd w:val="clear" w:color="auto" w:fill="auto"/>
            <w:vAlign w:val="center"/>
            <w:hideMark/>
          </w:tcPr>
          <w:p w14:paraId="3AB00FB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Apšvietimo kabelių </w:t>
            </w:r>
            <w:proofErr w:type="spellStart"/>
            <w:r w:rsidRPr="00B93641">
              <w:rPr>
                <w:rFonts w:ascii="Calibri" w:eastAsia="Times New Roman" w:hAnsi="Calibri" w:cs="Calibri"/>
                <w:color w:val="000000"/>
              </w:rPr>
              <w:t>Cu</w:t>
            </w:r>
            <w:proofErr w:type="spellEnd"/>
            <w:r w:rsidRPr="00B93641">
              <w:rPr>
                <w:rFonts w:ascii="Calibri" w:eastAsia="Times New Roman" w:hAnsi="Calibri" w:cs="Calibri"/>
                <w:color w:val="000000"/>
              </w:rPr>
              <w:t xml:space="preserve"> 3x1,5 mm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keitimas, montavimas gofruotam PVC vamzdyje</w:t>
            </w:r>
          </w:p>
        </w:tc>
        <w:tc>
          <w:tcPr>
            <w:tcW w:w="750" w:type="pct"/>
            <w:tcBorders>
              <w:top w:val="nil"/>
              <w:left w:val="nil"/>
              <w:bottom w:val="single" w:sz="12" w:space="0" w:color="auto"/>
              <w:right w:val="single" w:sz="12" w:space="0" w:color="auto"/>
            </w:tcBorders>
            <w:shd w:val="clear" w:color="auto" w:fill="auto"/>
            <w:vAlign w:val="center"/>
            <w:hideMark/>
          </w:tcPr>
          <w:p w14:paraId="0F56ED5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14DCF07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070227A1"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619165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108</w:t>
            </w:r>
          </w:p>
        </w:tc>
        <w:tc>
          <w:tcPr>
            <w:tcW w:w="2935" w:type="pct"/>
            <w:tcBorders>
              <w:top w:val="nil"/>
              <w:left w:val="nil"/>
              <w:bottom w:val="single" w:sz="12" w:space="0" w:color="auto"/>
              <w:right w:val="single" w:sz="12" w:space="0" w:color="auto"/>
            </w:tcBorders>
            <w:shd w:val="clear" w:color="auto" w:fill="auto"/>
            <w:vAlign w:val="center"/>
            <w:hideMark/>
          </w:tcPr>
          <w:p w14:paraId="3B7A70C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Gofruoto vamzdžio montavimas</w:t>
            </w:r>
          </w:p>
        </w:tc>
        <w:tc>
          <w:tcPr>
            <w:tcW w:w="750" w:type="pct"/>
            <w:tcBorders>
              <w:top w:val="nil"/>
              <w:left w:val="nil"/>
              <w:bottom w:val="single" w:sz="12" w:space="0" w:color="auto"/>
              <w:right w:val="single" w:sz="12" w:space="0" w:color="auto"/>
            </w:tcBorders>
            <w:shd w:val="clear" w:color="auto" w:fill="auto"/>
            <w:vAlign w:val="center"/>
            <w:hideMark/>
          </w:tcPr>
          <w:p w14:paraId="634466A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52237DB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677AC643"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8B706F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109</w:t>
            </w:r>
          </w:p>
        </w:tc>
        <w:tc>
          <w:tcPr>
            <w:tcW w:w="2935" w:type="pct"/>
            <w:tcBorders>
              <w:top w:val="nil"/>
              <w:left w:val="nil"/>
              <w:bottom w:val="single" w:sz="12" w:space="0" w:color="auto"/>
              <w:right w:val="single" w:sz="12" w:space="0" w:color="auto"/>
            </w:tcBorders>
            <w:shd w:val="clear" w:color="auto" w:fill="auto"/>
            <w:vAlign w:val="center"/>
            <w:hideMark/>
          </w:tcPr>
          <w:p w14:paraId="2093AD9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Sujungimo kaladėlių montavimas</w:t>
            </w:r>
          </w:p>
        </w:tc>
        <w:tc>
          <w:tcPr>
            <w:tcW w:w="750" w:type="pct"/>
            <w:tcBorders>
              <w:top w:val="nil"/>
              <w:left w:val="nil"/>
              <w:bottom w:val="single" w:sz="12" w:space="0" w:color="auto"/>
              <w:right w:val="single" w:sz="12" w:space="0" w:color="auto"/>
            </w:tcBorders>
            <w:shd w:val="clear" w:color="auto" w:fill="auto"/>
            <w:vAlign w:val="center"/>
            <w:hideMark/>
          </w:tcPr>
          <w:p w14:paraId="5C765A2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36E93F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049FE2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C14DA5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110</w:t>
            </w:r>
          </w:p>
        </w:tc>
        <w:tc>
          <w:tcPr>
            <w:tcW w:w="2935" w:type="pct"/>
            <w:tcBorders>
              <w:top w:val="nil"/>
              <w:left w:val="nil"/>
              <w:bottom w:val="single" w:sz="12" w:space="0" w:color="auto"/>
              <w:right w:val="single" w:sz="12" w:space="0" w:color="auto"/>
            </w:tcBorders>
            <w:shd w:val="clear" w:color="auto" w:fill="auto"/>
            <w:vAlign w:val="center"/>
            <w:hideMark/>
          </w:tcPr>
          <w:p w14:paraId="7709524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Laidų prailginimas, izoliavimas</w:t>
            </w:r>
          </w:p>
        </w:tc>
        <w:tc>
          <w:tcPr>
            <w:tcW w:w="750" w:type="pct"/>
            <w:tcBorders>
              <w:top w:val="nil"/>
              <w:left w:val="nil"/>
              <w:bottom w:val="single" w:sz="12" w:space="0" w:color="auto"/>
              <w:right w:val="single" w:sz="12" w:space="0" w:color="auto"/>
            </w:tcBorders>
            <w:shd w:val="clear" w:color="auto" w:fill="auto"/>
            <w:vAlign w:val="center"/>
            <w:hideMark/>
          </w:tcPr>
          <w:p w14:paraId="3BA69F2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02344C8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6149F506"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1A7D05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111</w:t>
            </w:r>
          </w:p>
        </w:tc>
        <w:tc>
          <w:tcPr>
            <w:tcW w:w="2935" w:type="pct"/>
            <w:tcBorders>
              <w:top w:val="nil"/>
              <w:left w:val="nil"/>
              <w:bottom w:val="single" w:sz="12" w:space="0" w:color="auto"/>
              <w:right w:val="single" w:sz="12" w:space="0" w:color="auto"/>
            </w:tcBorders>
            <w:shd w:val="clear" w:color="auto" w:fill="auto"/>
            <w:vAlign w:val="center"/>
            <w:hideMark/>
          </w:tcPr>
          <w:p w14:paraId="7DF19AF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Kabelio </w:t>
            </w:r>
            <w:proofErr w:type="spellStart"/>
            <w:r w:rsidRPr="00B93641">
              <w:rPr>
                <w:rFonts w:ascii="Calibri" w:eastAsia="Times New Roman" w:hAnsi="Calibri" w:cs="Calibri"/>
                <w:color w:val="000000"/>
              </w:rPr>
              <w:t>Cu</w:t>
            </w:r>
            <w:proofErr w:type="spellEnd"/>
            <w:r w:rsidRPr="00B93641">
              <w:rPr>
                <w:rFonts w:ascii="Calibri" w:eastAsia="Times New Roman" w:hAnsi="Calibri" w:cs="Calibri"/>
                <w:color w:val="000000"/>
              </w:rPr>
              <w:t xml:space="preserve"> 3x2,5 mm2 tiesimas (rozetėms) vagose</w:t>
            </w:r>
          </w:p>
        </w:tc>
        <w:tc>
          <w:tcPr>
            <w:tcW w:w="750" w:type="pct"/>
            <w:tcBorders>
              <w:top w:val="nil"/>
              <w:left w:val="nil"/>
              <w:bottom w:val="single" w:sz="12" w:space="0" w:color="auto"/>
              <w:right w:val="single" w:sz="12" w:space="0" w:color="auto"/>
            </w:tcBorders>
            <w:shd w:val="clear" w:color="auto" w:fill="auto"/>
            <w:vAlign w:val="center"/>
            <w:hideMark/>
          </w:tcPr>
          <w:p w14:paraId="38D2B00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05B7BC5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6EDFD8D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D49DE2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112</w:t>
            </w:r>
          </w:p>
        </w:tc>
        <w:tc>
          <w:tcPr>
            <w:tcW w:w="2935" w:type="pct"/>
            <w:tcBorders>
              <w:top w:val="nil"/>
              <w:left w:val="nil"/>
              <w:bottom w:val="single" w:sz="12" w:space="0" w:color="auto"/>
              <w:right w:val="single" w:sz="12" w:space="0" w:color="auto"/>
            </w:tcBorders>
            <w:shd w:val="clear" w:color="auto" w:fill="auto"/>
            <w:vAlign w:val="center"/>
            <w:hideMark/>
          </w:tcPr>
          <w:p w14:paraId="45DCF32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Kabelio </w:t>
            </w:r>
            <w:proofErr w:type="spellStart"/>
            <w:r w:rsidRPr="00B93641">
              <w:rPr>
                <w:rFonts w:ascii="Calibri" w:eastAsia="Times New Roman" w:hAnsi="Calibri" w:cs="Calibri"/>
                <w:color w:val="000000"/>
              </w:rPr>
              <w:t>Cu</w:t>
            </w:r>
            <w:proofErr w:type="spellEnd"/>
            <w:r w:rsidRPr="00B93641">
              <w:rPr>
                <w:rFonts w:ascii="Calibri" w:eastAsia="Times New Roman" w:hAnsi="Calibri" w:cs="Calibri"/>
                <w:color w:val="000000"/>
              </w:rPr>
              <w:t xml:space="preserve"> 3x2,5 mm2 tiesimas (rozetėms) gofruotam PVC vamzdyje</w:t>
            </w:r>
          </w:p>
        </w:tc>
        <w:tc>
          <w:tcPr>
            <w:tcW w:w="750" w:type="pct"/>
            <w:tcBorders>
              <w:top w:val="nil"/>
              <w:left w:val="nil"/>
              <w:bottom w:val="single" w:sz="12" w:space="0" w:color="auto"/>
              <w:right w:val="single" w:sz="12" w:space="0" w:color="auto"/>
            </w:tcBorders>
            <w:shd w:val="clear" w:color="auto" w:fill="auto"/>
            <w:vAlign w:val="center"/>
            <w:hideMark/>
          </w:tcPr>
          <w:p w14:paraId="486A2AB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2BF583C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3CFE5AE8"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C8E462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113</w:t>
            </w:r>
          </w:p>
        </w:tc>
        <w:tc>
          <w:tcPr>
            <w:tcW w:w="2935" w:type="pct"/>
            <w:tcBorders>
              <w:top w:val="nil"/>
              <w:left w:val="nil"/>
              <w:bottom w:val="single" w:sz="12" w:space="0" w:color="auto"/>
              <w:right w:val="single" w:sz="12" w:space="0" w:color="auto"/>
            </w:tcBorders>
            <w:shd w:val="clear" w:color="auto" w:fill="auto"/>
            <w:vAlign w:val="center"/>
            <w:hideMark/>
          </w:tcPr>
          <w:p w14:paraId="19256FC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Paketinių jungiklių, </w:t>
            </w:r>
            <w:proofErr w:type="spellStart"/>
            <w:r w:rsidRPr="00B93641">
              <w:rPr>
                <w:rFonts w:ascii="Calibri" w:eastAsia="Times New Roman" w:hAnsi="Calibri" w:cs="Calibri"/>
                <w:color w:val="000000"/>
              </w:rPr>
              <w:t>perjungėjų</w:t>
            </w:r>
            <w:proofErr w:type="spellEnd"/>
            <w:r w:rsidRPr="00B93641">
              <w:rPr>
                <w:rFonts w:ascii="Calibri" w:eastAsia="Times New Roman" w:hAnsi="Calibri" w:cs="Calibri"/>
                <w:color w:val="000000"/>
              </w:rPr>
              <w:t xml:space="preserve"> demontavimas</w:t>
            </w:r>
          </w:p>
        </w:tc>
        <w:tc>
          <w:tcPr>
            <w:tcW w:w="750" w:type="pct"/>
            <w:tcBorders>
              <w:top w:val="nil"/>
              <w:left w:val="nil"/>
              <w:bottom w:val="single" w:sz="12" w:space="0" w:color="auto"/>
              <w:right w:val="single" w:sz="12" w:space="0" w:color="auto"/>
            </w:tcBorders>
            <w:shd w:val="clear" w:color="auto" w:fill="auto"/>
            <w:vAlign w:val="center"/>
            <w:hideMark/>
          </w:tcPr>
          <w:p w14:paraId="4C3DEE9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7EF6499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615B59CC" w14:textId="77777777" w:rsidTr="00930E33">
        <w:trPr>
          <w:trHeight w:val="117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4F25D2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114</w:t>
            </w:r>
          </w:p>
        </w:tc>
        <w:tc>
          <w:tcPr>
            <w:tcW w:w="2935" w:type="pct"/>
            <w:tcBorders>
              <w:top w:val="nil"/>
              <w:left w:val="nil"/>
              <w:bottom w:val="single" w:sz="12" w:space="0" w:color="auto"/>
              <w:right w:val="single" w:sz="12" w:space="0" w:color="auto"/>
            </w:tcBorders>
            <w:shd w:val="clear" w:color="auto" w:fill="auto"/>
            <w:vAlign w:val="center"/>
            <w:hideMark/>
          </w:tcPr>
          <w:p w14:paraId="60ECB06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Elektros skydelio surinkimas, montavimas (elektros skydelis, 3 automatiniai </w:t>
            </w:r>
            <w:proofErr w:type="spellStart"/>
            <w:r w:rsidRPr="00B93641">
              <w:rPr>
                <w:rFonts w:ascii="Calibri" w:eastAsia="Times New Roman" w:hAnsi="Calibri" w:cs="Calibri"/>
                <w:color w:val="000000"/>
              </w:rPr>
              <w:t>išjungėjai</w:t>
            </w:r>
            <w:proofErr w:type="spellEnd"/>
            <w:r w:rsidRPr="00B93641">
              <w:rPr>
                <w:rFonts w:ascii="Calibri" w:eastAsia="Times New Roman" w:hAnsi="Calibri" w:cs="Calibri"/>
                <w:color w:val="000000"/>
              </w:rPr>
              <w:t>: apšvietimas, rozetės, virtuvė)</w:t>
            </w:r>
          </w:p>
        </w:tc>
        <w:tc>
          <w:tcPr>
            <w:tcW w:w="750" w:type="pct"/>
            <w:tcBorders>
              <w:top w:val="nil"/>
              <w:left w:val="nil"/>
              <w:bottom w:val="single" w:sz="12" w:space="0" w:color="auto"/>
              <w:right w:val="single" w:sz="12" w:space="0" w:color="auto"/>
            </w:tcBorders>
            <w:shd w:val="clear" w:color="auto" w:fill="auto"/>
            <w:vAlign w:val="center"/>
            <w:hideMark/>
          </w:tcPr>
          <w:p w14:paraId="7339513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78EC877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02E99844"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890E40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115</w:t>
            </w:r>
          </w:p>
        </w:tc>
        <w:tc>
          <w:tcPr>
            <w:tcW w:w="2935" w:type="pct"/>
            <w:tcBorders>
              <w:top w:val="nil"/>
              <w:left w:val="nil"/>
              <w:bottom w:val="single" w:sz="12" w:space="0" w:color="auto"/>
              <w:right w:val="single" w:sz="12" w:space="0" w:color="auto"/>
            </w:tcBorders>
            <w:shd w:val="clear" w:color="auto" w:fill="auto"/>
            <w:vAlign w:val="center"/>
            <w:hideMark/>
          </w:tcPr>
          <w:p w14:paraId="39883F6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Elektros skaitiklių atjungimas, pajungimas</w:t>
            </w:r>
          </w:p>
        </w:tc>
        <w:tc>
          <w:tcPr>
            <w:tcW w:w="750" w:type="pct"/>
            <w:tcBorders>
              <w:top w:val="nil"/>
              <w:left w:val="nil"/>
              <w:bottom w:val="single" w:sz="12" w:space="0" w:color="auto"/>
              <w:right w:val="single" w:sz="12" w:space="0" w:color="auto"/>
            </w:tcBorders>
            <w:shd w:val="clear" w:color="auto" w:fill="auto"/>
            <w:vAlign w:val="center"/>
            <w:hideMark/>
          </w:tcPr>
          <w:p w14:paraId="3AF6077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B8A773F"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473AED98"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6831E5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116</w:t>
            </w:r>
          </w:p>
        </w:tc>
        <w:tc>
          <w:tcPr>
            <w:tcW w:w="2935" w:type="pct"/>
            <w:tcBorders>
              <w:top w:val="nil"/>
              <w:left w:val="nil"/>
              <w:bottom w:val="single" w:sz="12" w:space="0" w:color="auto"/>
              <w:right w:val="single" w:sz="12" w:space="0" w:color="auto"/>
            </w:tcBorders>
            <w:shd w:val="clear" w:color="auto" w:fill="auto"/>
            <w:vAlign w:val="center"/>
            <w:hideMark/>
          </w:tcPr>
          <w:p w14:paraId="7F303EA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Laidų galų, varžtinių kontaktų jungimas paskirstymo dėžutėse, skydeliuose</w:t>
            </w:r>
          </w:p>
        </w:tc>
        <w:tc>
          <w:tcPr>
            <w:tcW w:w="750" w:type="pct"/>
            <w:tcBorders>
              <w:top w:val="nil"/>
              <w:left w:val="nil"/>
              <w:bottom w:val="single" w:sz="12" w:space="0" w:color="auto"/>
              <w:right w:val="single" w:sz="12" w:space="0" w:color="auto"/>
            </w:tcBorders>
            <w:shd w:val="clear" w:color="auto" w:fill="auto"/>
            <w:vAlign w:val="center"/>
            <w:hideMark/>
          </w:tcPr>
          <w:p w14:paraId="78DFB8D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9C246C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18568232"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AB9A9C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117</w:t>
            </w:r>
          </w:p>
        </w:tc>
        <w:tc>
          <w:tcPr>
            <w:tcW w:w="2935" w:type="pct"/>
            <w:tcBorders>
              <w:top w:val="nil"/>
              <w:left w:val="nil"/>
              <w:bottom w:val="single" w:sz="12" w:space="0" w:color="auto"/>
              <w:right w:val="single" w:sz="12" w:space="0" w:color="auto"/>
            </w:tcBorders>
            <w:shd w:val="clear" w:color="auto" w:fill="auto"/>
            <w:vAlign w:val="center"/>
            <w:hideMark/>
          </w:tcPr>
          <w:p w14:paraId="7FB3DF2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Lovelių montavimas sienomis</w:t>
            </w:r>
          </w:p>
        </w:tc>
        <w:tc>
          <w:tcPr>
            <w:tcW w:w="750" w:type="pct"/>
            <w:tcBorders>
              <w:top w:val="nil"/>
              <w:left w:val="nil"/>
              <w:bottom w:val="single" w:sz="12" w:space="0" w:color="auto"/>
              <w:right w:val="single" w:sz="12" w:space="0" w:color="auto"/>
            </w:tcBorders>
            <w:shd w:val="clear" w:color="auto" w:fill="auto"/>
            <w:vAlign w:val="center"/>
            <w:hideMark/>
          </w:tcPr>
          <w:p w14:paraId="3285F36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57D699E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5EF93FEA"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9CD7D5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118</w:t>
            </w:r>
          </w:p>
        </w:tc>
        <w:tc>
          <w:tcPr>
            <w:tcW w:w="2935" w:type="pct"/>
            <w:tcBorders>
              <w:top w:val="nil"/>
              <w:left w:val="nil"/>
              <w:bottom w:val="single" w:sz="12" w:space="0" w:color="auto"/>
              <w:right w:val="single" w:sz="12" w:space="0" w:color="auto"/>
            </w:tcBorders>
            <w:shd w:val="clear" w:color="auto" w:fill="auto"/>
            <w:vAlign w:val="center"/>
            <w:hideMark/>
          </w:tcPr>
          <w:p w14:paraId="6B4DA5B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Perdegusių lempų keitimas</w:t>
            </w:r>
          </w:p>
        </w:tc>
        <w:tc>
          <w:tcPr>
            <w:tcW w:w="750" w:type="pct"/>
            <w:tcBorders>
              <w:top w:val="nil"/>
              <w:left w:val="nil"/>
              <w:bottom w:val="single" w:sz="12" w:space="0" w:color="auto"/>
              <w:right w:val="single" w:sz="12" w:space="0" w:color="auto"/>
            </w:tcBorders>
            <w:shd w:val="clear" w:color="auto" w:fill="auto"/>
            <w:vAlign w:val="center"/>
            <w:hideMark/>
          </w:tcPr>
          <w:p w14:paraId="1CDBC2D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5CE65B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7A9615F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B15DF1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119</w:t>
            </w:r>
          </w:p>
        </w:tc>
        <w:tc>
          <w:tcPr>
            <w:tcW w:w="2935" w:type="pct"/>
            <w:tcBorders>
              <w:top w:val="nil"/>
              <w:left w:val="nil"/>
              <w:bottom w:val="single" w:sz="12" w:space="0" w:color="auto"/>
              <w:right w:val="single" w:sz="12" w:space="0" w:color="auto"/>
            </w:tcBorders>
            <w:shd w:val="clear" w:color="auto" w:fill="auto"/>
            <w:vAlign w:val="center"/>
            <w:hideMark/>
          </w:tcPr>
          <w:p w14:paraId="311BF1C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Automatinių </w:t>
            </w:r>
            <w:proofErr w:type="spellStart"/>
            <w:r w:rsidRPr="00B93641">
              <w:rPr>
                <w:rFonts w:ascii="Calibri" w:eastAsia="Times New Roman" w:hAnsi="Calibri" w:cs="Calibri"/>
                <w:color w:val="000000"/>
              </w:rPr>
              <w:t>išjungėjų</w:t>
            </w:r>
            <w:proofErr w:type="spellEnd"/>
            <w:r w:rsidRPr="00B93641">
              <w:rPr>
                <w:rFonts w:ascii="Calibri" w:eastAsia="Times New Roman" w:hAnsi="Calibri" w:cs="Calibri"/>
                <w:color w:val="000000"/>
              </w:rPr>
              <w:t xml:space="preserve"> sumontavimas</w:t>
            </w:r>
          </w:p>
        </w:tc>
        <w:tc>
          <w:tcPr>
            <w:tcW w:w="750" w:type="pct"/>
            <w:tcBorders>
              <w:top w:val="nil"/>
              <w:left w:val="nil"/>
              <w:bottom w:val="single" w:sz="12" w:space="0" w:color="auto"/>
              <w:right w:val="single" w:sz="12" w:space="0" w:color="auto"/>
            </w:tcBorders>
            <w:shd w:val="clear" w:color="auto" w:fill="auto"/>
            <w:vAlign w:val="center"/>
            <w:hideMark/>
          </w:tcPr>
          <w:p w14:paraId="1816841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2D6D77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3CC3634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AD5638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120</w:t>
            </w:r>
          </w:p>
        </w:tc>
        <w:tc>
          <w:tcPr>
            <w:tcW w:w="2935" w:type="pct"/>
            <w:tcBorders>
              <w:top w:val="nil"/>
              <w:left w:val="nil"/>
              <w:bottom w:val="single" w:sz="12" w:space="0" w:color="auto"/>
              <w:right w:val="single" w:sz="12" w:space="0" w:color="auto"/>
            </w:tcBorders>
            <w:shd w:val="clear" w:color="auto" w:fill="auto"/>
            <w:vAlign w:val="center"/>
            <w:hideMark/>
          </w:tcPr>
          <w:p w14:paraId="1757DE7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Potinkinių dėžučių įtinkavimas</w:t>
            </w:r>
          </w:p>
        </w:tc>
        <w:tc>
          <w:tcPr>
            <w:tcW w:w="750" w:type="pct"/>
            <w:tcBorders>
              <w:top w:val="nil"/>
              <w:left w:val="nil"/>
              <w:bottom w:val="single" w:sz="12" w:space="0" w:color="auto"/>
              <w:right w:val="single" w:sz="12" w:space="0" w:color="auto"/>
            </w:tcBorders>
            <w:shd w:val="clear" w:color="auto" w:fill="auto"/>
            <w:vAlign w:val="center"/>
            <w:hideMark/>
          </w:tcPr>
          <w:p w14:paraId="20FEBD3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67ADF17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4CCB5C08"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EC5369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121</w:t>
            </w:r>
          </w:p>
        </w:tc>
        <w:tc>
          <w:tcPr>
            <w:tcW w:w="2935" w:type="pct"/>
            <w:tcBorders>
              <w:top w:val="nil"/>
              <w:left w:val="nil"/>
              <w:bottom w:val="single" w:sz="12" w:space="0" w:color="auto"/>
              <w:right w:val="single" w:sz="12" w:space="0" w:color="auto"/>
            </w:tcBorders>
            <w:shd w:val="clear" w:color="auto" w:fill="auto"/>
            <w:vAlign w:val="center"/>
            <w:hideMark/>
          </w:tcPr>
          <w:p w14:paraId="5ECD4DB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Tūrinio boilerio 50 l talpos montavimas (elektros darbai)</w:t>
            </w:r>
          </w:p>
        </w:tc>
        <w:tc>
          <w:tcPr>
            <w:tcW w:w="750" w:type="pct"/>
            <w:tcBorders>
              <w:top w:val="nil"/>
              <w:left w:val="nil"/>
              <w:bottom w:val="single" w:sz="12" w:space="0" w:color="auto"/>
              <w:right w:val="single" w:sz="12" w:space="0" w:color="auto"/>
            </w:tcBorders>
            <w:shd w:val="clear" w:color="auto" w:fill="auto"/>
            <w:vAlign w:val="center"/>
            <w:hideMark/>
          </w:tcPr>
          <w:p w14:paraId="052AA10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4F6F2FB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w:t>
            </w:r>
          </w:p>
        </w:tc>
      </w:tr>
      <w:tr w:rsidR="00B93641" w:rsidRPr="00B93641" w14:paraId="3DC02DBD"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0966E7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122</w:t>
            </w:r>
          </w:p>
        </w:tc>
        <w:tc>
          <w:tcPr>
            <w:tcW w:w="2935" w:type="pct"/>
            <w:tcBorders>
              <w:top w:val="nil"/>
              <w:left w:val="nil"/>
              <w:bottom w:val="single" w:sz="12" w:space="0" w:color="auto"/>
              <w:right w:val="single" w:sz="12" w:space="0" w:color="auto"/>
            </w:tcBorders>
            <w:shd w:val="clear" w:color="auto" w:fill="auto"/>
            <w:vAlign w:val="center"/>
            <w:hideMark/>
          </w:tcPr>
          <w:p w14:paraId="16193AC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Butų elektros varžų matavimas</w:t>
            </w:r>
          </w:p>
        </w:tc>
        <w:tc>
          <w:tcPr>
            <w:tcW w:w="750" w:type="pct"/>
            <w:tcBorders>
              <w:top w:val="nil"/>
              <w:left w:val="nil"/>
              <w:bottom w:val="single" w:sz="12" w:space="0" w:color="auto"/>
              <w:right w:val="single" w:sz="12" w:space="0" w:color="auto"/>
            </w:tcBorders>
            <w:shd w:val="clear" w:color="auto" w:fill="auto"/>
            <w:vAlign w:val="center"/>
            <w:hideMark/>
          </w:tcPr>
          <w:p w14:paraId="60F0B2D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D08E38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bl>
    <w:bookmarkEnd w:id="49"/>
    <w:p w14:paraId="617CCAEF" w14:textId="377D35AE" w:rsidR="00717724" w:rsidRPr="00930E33" w:rsidRDefault="007B01E6" w:rsidP="00930E33">
      <w:pPr>
        <w:snapToGrid w:val="0"/>
        <w:spacing w:after="0" w:line="240" w:lineRule="auto"/>
        <w:ind w:firstLine="567"/>
        <w:jc w:val="both"/>
        <w:rPr>
          <w:rFonts w:eastAsia="Calibri" w:cstheme="minorHAnsi"/>
          <w:i/>
          <w:sz w:val="22"/>
          <w:szCs w:val="22"/>
          <w:lang w:eastAsia="ar-SA"/>
        </w:rPr>
      </w:pPr>
      <w:r w:rsidRPr="007B01E6">
        <w:rPr>
          <w:rFonts w:eastAsia="Calibri" w:cstheme="minorHAnsi"/>
          <w:b/>
          <w:bCs/>
          <w:i/>
          <w:sz w:val="22"/>
          <w:szCs w:val="22"/>
          <w:lang w:eastAsia="ar-SA"/>
        </w:rPr>
        <w:t>Pastaba:</w:t>
      </w:r>
      <w:r w:rsidRPr="007B01E6">
        <w:rPr>
          <w:rFonts w:eastAsia="Calibri" w:cstheme="minorHAnsi"/>
          <w:i/>
          <w:sz w:val="22"/>
          <w:szCs w:val="22"/>
          <w:lang w:eastAsia="ar-SA"/>
        </w:rPr>
        <w:t xml:space="preserve"> Preliminarūs kiekiai sutarties vykdymo metu gali kisti (gali būti įsigyta mažiau arba daugiau pirkimo dokumentuose ir sutartyje nurodytų preliminarių darbų kiekių neviršijant pradinės sutarties vertės).</w:t>
      </w:r>
    </w:p>
    <w:p w14:paraId="572CF2BE" w14:textId="77777777" w:rsidR="00930E33" w:rsidRDefault="00930E33" w:rsidP="00DE290C">
      <w:pPr>
        <w:rPr>
          <w:rFonts w:cstheme="minorHAnsi"/>
          <w:b/>
          <w:bCs/>
          <w:smallCaps/>
          <w:sz w:val="22"/>
          <w:szCs w:val="22"/>
        </w:rPr>
        <w:sectPr w:rsidR="00930E33" w:rsidSect="00930E33">
          <w:footerReference w:type="first" r:id="rId15"/>
          <w:pgSz w:w="12240" w:h="15840"/>
          <w:pgMar w:top="1134" w:right="567" w:bottom="1134" w:left="992" w:header="720" w:footer="720" w:gutter="0"/>
          <w:cols w:space="720"/>
          <w:titlePg/>
          <w:docGrid w:linePitch="360"/>
        </w:sectPr>
      </w:pPr>
    </w:p>
    <w:p w14:paraId="7EC91839" w14:textId="5F1C2E66" w:rsidR="00A4599F" w:rsidRPr="00F0499F" w:rsidRDefault="00A4599F" w:rsidP="00DE290C">
      <w:pPr>
        <w:rPr>
          <w:rFonts w:cstheme="minorHAnsi"/>
          <w:b/>
          <w:bCs/>
          <w:smallCaps/>
          <w:sz w:val="22"/>
          <w:szCs w:val="22"/>
        </w:rPr>
      </w:pPr>
    </w:p>
    <w:p w14:paraId="73F43DFB" w14:textId="33FEF14C" w:rsidR="008D704D" w:rsidRPr="00F0499F" w:rsidRDefault="008D704D" w:rsidP="00CE7B3B">
      <w:pPr>
        <w:pStyle w:val="Antrat2"/>
        <w:ind w:left="5103"/>
        <w:jc w:val="right"/>
        <w:rPr>
          <w:rFonts w:asciiTheme="minorHAnsi" w:eastAsia="Calibri" w:hAnsiTheme="minorHAnsi" w:cstheme="minorHAnsi"/>
          <w:color w:val="0070C0"/>
          <w:sz w:val="21"/>
          <w:szCs w:val="21"/>
        </w:rPr>
      </w:pPr>
      <w:bookmarkStart w:id="50" w:name="_Ref38285444"/>
      <w:bookmarkStart w:id="51" w:name="_Ref38291496"/>
      <w:bookmarkStart w:id="52" w:name="_Toc18775373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42ED26B" w14:textId="77777777" w:rsidR="00B93641" w:rsidRDefault="00B93641" w:rsidP="00B93641">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kvazisubtiekėjus)</w:t>
      </w:r>
      <w:r w:rsidRPr="00E77D06">
        <w:rPr>
          <w:rStyle w:val="cf01"/>
          <w:rFonts w:asciiTheme="minorHAnsi" w:hAnsiTheme="minorHAnsi" w:cstheme="minorHAnsi"/>
          <w:sz w:val="21"/>
          <w:szCs w:val="21"/>
        </w:rPr>
        <w:t>.</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B93641" w:rsidRPr="00E7212A" w14:paraId="104BB9DA"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F9541" w14:textId="77777777" w:rsidR="00B93641" w:rsidRPr="00E7212A" w:rsidRDefault="00B93641" w:rsidP="000B685B">
            <w:pPr>
              <w:spacing w:after="0" w:line="240" w:lineRule="auto"/>
              <w:ind w:left="32"/>
              <w:jc w:val="center"/>
              <w:rPr>
                <w:rFonts w:eastAsia="Times New Roman" w:cstheme="minorHAnsi"/>
                <w:b/>
                <w:bCs/>
              </w:rPr>
            </w:pPr>
            <w:r w:rsidRPr="00E7212A">
              <w:rPr>
                <w:rFonts w:eastAsia="Times New Roman" w:cstheme="minorHAnsi"/>
                <w:b/>
                <w:bCs/>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DA246" w14:textId="77777777" w:rsidR="00B93641" w:rsidRPr="00E7212A" w:rsidRDefault="00B93641" w:rsidP="000B685B">
            <w:pPr>
              <w:spacing w:after="0" w:line="240" w:lineRule="auto"/>
              <w:jc w:val="center"/>
              <w:rPr>
                <w:rFonts w:eastAsia="Times New Roman" w:cstheme="minorHAnsi"/>
                <w:bCs/>
                <w:lang w:eastAsia="en-US"/>
              </w:rPr>
            </w:pPr>
            <w:r w:rsidRPr="00E7212A">
              <w:rPr>
                <w:rFonts w:eastAsia="Times New Roman"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73217" w14:textId="77777777" w:rsidR="00B93641" w:rsidRPr="00E7212A" w:rsidRDefault="00B93641" w:rsidP="000B685B">
            <w:pPr>
              <w:spacing w:after="0" w:line="240" w:lineRule="auto"/>
              <w:jc w:val="center"/>
              <w:rPr>
                <w:rFonts w:eastAsia="Yu Mincho" w:cstheme="minorHAnsi"/>
                <w:b/>
                <w:bCs/>
              </w:rPr>
            </w:pPr>
            <w:r w:rsidRPr="00E7212A">
              <w:rPr>
                <w:rFonts w:eastAsia="Yu Mincho" w:cstheme="minorHAnsi"/>
                <w:b/>
                <w:bCs/>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99451" w14:textId="77777777" w:rsidR="00B93641" w:rsidRPr="00E7212A" w:rsidRDefault="00B93641" w:rsidP="000B685B">
            <w:pPr>
              <w:spacing w:after="0" w:line="240" w:lineRule="auto"/>
              <w:jc w:val="center"/>
              <w:rPr>
                <w:rFonts w:eastAsia="Times New Roman" w:cstheme="minorHAnsi"/>
                <w:bCs/>
                <w:iCs/>
                <w:lang w:eastAsia="en-US"/>
              </w:rPr>
            </w:pPr>
            <w:r w:rsidRPr="00E7212A">
              <w:rPr>
                <w:rFonts w:eastAsia="Times New Roman" w:cstheme="minorHAnsi"/>
                <w:b/>
              </w:rPr>
              <w:t>Pašalinimo pagrindų nebuvimą įrodantys dokumentai</w:t>
            </w:r>
          </w:p>
        </w:tc>
      </w:tr>
      <w:tr w:rsidR="00B93641" w:rsidRPr="00E7212A" w14:paraId="0F4EF8F5"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58C2E"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F8C16"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lang w:eastAsia="en-US"/>
              </w:rPr>
              <w:t>Tiekėjas arba jo atsakingas asmuo, nurodytas VPĮ 46 straipsnio 2 dalies 2 punkte, nuteistas už šią nusikalstamą veiką:</w:t>
            </w:r>
          </w:p>
          <w:p w14:paraId="0B2E1DDC"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1) dalyvavimą nusikalstamame susivienijime, jo organizavimą ar vadovavimą jam;</w:t>
            </w:r>
          </w:p>
          <w:p w14:paraId="033C29C3"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2) kyšininkavimą, prekybą poveikiu, papirkimą;</w:t>
            </w:r>
          </w:p>
          <w:p w14:paraId="361AD117"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D4427D"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4) nusikalstamą bankrotą;</w:t>
            </w:r>
          </w:p>
          <w:p w14:paraId="13078BCE"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5) teroristinį ir su teroristine veikla susijusį nusikaltimą;</w:t>
            </w:r>
          </w:p>
          <w:p w14:paraId="238B21DF"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lastRenderedPageBreak/>
              <w:t>6) nusikalstamu būdu gauto turto legalizavimą;</w:t>
            </w:r>
          </w:p>
          <w:p w14:paraId="2B9F3F28"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7) prekybą žmonėmis, vaiko pirkimą arba pardavimą;</w:t>
            </w:r>
          </w:p>
          <w:p w14:paraId="17469E87"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8) kitos valstybės tiekėjo atliktą nusikaltimą, apibrėžtą Direktyvos 2014/24/ES 57 straipsnio 1 dalyje išvardytus Europos Sąjungos teisės aktus įgyvendinančiuose kitų valstybių teisės aktuose.</w:t>
            </w:r>
          </w:p>
          <w:p w14:paraId="0B3C4EFA" w14:textId="77777777" w:rsidR="00B93641" w:rsidRPr="00E7212A" w:rsidRDefault="00B93641" w:rsidP="000B685B">
            <w:pPr>
              <w:spacing w:after="0" w:line="240" w:lineRule="auto"/>
              <w:jc w:val="both"/>
              <w:rPr>
                <w:rFonts w:eastAsia="Times New Roman" w:cstheme="minorHAnsi"/>
                <w:b/>
                <w:bCs/>
                <w:lang w:eastAsia="en-US"/>
              </w:rPr>
            </w:pPr>
          </w:p>
          <w:p w14:paraId="23AE8D8F"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Laikoma, kad tiekėjas arba jo atsakingas asmuo nuteistas už aukščiau nurodytą nusikalstamą veiką, kai dėl:</w:t>
            </w:r>
          </w:p>
          <w:p w14:paraId="7A797E63"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21F29B32" w14:textId="77777777" w:rsidR="00B93641" w:rsidRPr="00E7212A" w:rsidRDefault="00B93641" w:rsidP="000B685B">
            <w:pPr>
              <w:spacing w:after="0" w:line="240" w:lineRule="auto"/>
              <w:jc w:val="both"/>
              <w:rPr>
                <w:rFonts w:eastAsia="Times New Roman" w:cstheme="minorHAnsi"/>
                <w:b/>
                <w:lang w:eastAsia="en-US"/>
              </w:rPr>
            </w:pPr>
            <w:r w:rsidRPr="00E7212A">
              <w:rPr>
                <w:rFonts w:eastAsia="Times New Roman"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38911F"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448CC" w14:textId="77777777" w:rsidR="00B93641" w:rsidRPr="00E7212A" w:rsidRDefault="00B93641" w:rsidP="000B685B">
            <w:pPr>
              <w:spacing w:after="0" w:line="240" w:lineRule="auto"/>
              <w:jc w:val="both"/>
              <w:rPr>
                <w:rFonts w:eastAsia="Yu Mincho" w:cstheme="minorHAnsi"/>
                <w:b/>
                <w:bCs/>
                <w:lang w:eastAsia="en-US"/>
              </w:rPr>
            </w:pPr>
            <w:r w:rsidRPr="00E7212A">
              <w:rPr>
                <w:rFonts w:eastAsia="Yu Mincho" w:cstheme="minorHAnsi"/>
                <w:b/>
                <w:bCs/>
                <w:lang w:eastAsia="en-US"/>
              </w:rPr>
              <w:lastRenderedPageBreak/>
              <w:t>VPĮ 46 straipsnio 1 dalis</w:t>
            </w:r>
          </w:p>
          <w:p w14:paraId="7709A1BB" w14:textId="77777777" w:rsidR="00B93641" w:rsidRPr="00E7212A" w:rsidRDefault="00B93641" w:rsidP="000B685B">
            <w:pPr>
              <w:spacing w:after="0" w:line="240" w:lineRule="auto"/>
              <w:jc w:val="both"/>
              <w:rPr>
                <w:rFonts w:eastAsia="Yu Mincho" w:cstheme="minorHAnsi"/>
                <w:lang w:eastAsia="en-US"/>
              </w:rPr>
            </w:pPr>
          </w:p>
          <w:p w14:paraId="478E8B27"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lang w:eastAsia="en-US"/>
              </w:rPr>
              <w:t>EBVPD III dalies A1-A6 punktai</w:t>
            </w:r>
          </w:p>
          <w:p w14:paraId="427D39B3" w14:textId="77777777" w:rsidR="00B93641" w:rsidRPr="00E7212A" w:rsidRDefault="00B93641" w:rsidP="000B685B">
            <w:pPr>
              <w:spacing w:after="0" w:line="240" w:lineRule="auto"/>
              <w:jc w:val="both"/>
              <w:rPr>
                <w:rFonts w:eastAsia="Yu Mincho" w:cstheme="minorHAnsi"/>
                <w:lang w:eastAsia="en-US"/>
              </w:rPr>
            </w:pPr>
          </w:p>
          <w:p w14:paraId="591B5C65"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47CC4"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lang w:eastAsia="en-US"/>
              </w:rPr>
              <w:t>Iš Lietuvoje įsteigtų subjektų reikalaujama:</w:t>
            </w:r>
          </w:p>
          <w:p w14:paraId="6C231828"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išrašo iš teismo sprendimo arba</w:t>
            </w:r>
          </w:p>
          <w:p w14:paraId="1962B623"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Informatikos ir ryšių departamento prie Vidaus reikalų ministerijos pažymos, arba</w:t>
            </w:r>
          </w:p>
          <w:p w14:paraId="7AF21D13"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valstybės įmonės Registrų centro Lietuvos Respublikos Vyriausybės nustatyta tvarka išduoto dokumento, patvirtinančio jungtinius kompetentingų institucijų tvarkomus duomenis.</w:t>
            </w:r>
          </w:p>
          <w:p w14:paraId="3552633B" w14:textId="77777777" w:rsidR="00B93641" w:rsidRPr="00E7212A" w:rsidRDefault="00B93641" w:rsidP="000B685B">
            <w:pPr>
              <w:spacing w:after="0" w:line="240" w:lineRule="auto"/>
              <w:jc w:val="both"/>
              <w:rPr>
                <w:rFonts w:eastAsia="Times New Roman" w:cstheme="minorHAnsi"/>
                <w:lang w:eastAsia="en-US"/>
              </w:rPr>
            </w:pPr>
          </w:p>
          <w:p w14:paraId="34B595B1"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353C772D"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atitinkamos užsienio šalies institucijos dokumento</w:t>
            </w:r>
            <w:r w:rsidRPr="00E7212A">
              <w:rPr>
                <w:rFonts w:eastAsia="Times New Roman" w:cstheme="minorHAnsi"/>
                <w:vertAlign w:val="superscript"/>
              </w:rPr>
              <w:footnoteReference w:id="2"/>
            </w:r>
            <w:r w:rsidRPr="00E7212A">
              <w:rPr>
                <w:rFonts w:eastAsia="Times New Roman" w:cstheme="minorHAnsi"/>
              </w:rPr>
              <w:t>.</w:t>
            </w:r>
          </w:p>
          <w:p w14:paraId="6BB4C4F3" w14:textId="77777777" w:rsidR="00B93641" w:rsidRPr="00E7212A" w:rsidRDefault="00B93641" w:rsidP="000B685B">
            <w:pPr>
              <w:spacing w:after="0" w:line="240" w:lineRule="auto"/>
              <w:jc w:val="both"/>
              <w:rPr>
                <w:rFonts w:eastAsia="Times New Roman" w:cstheme="minorHAnsi"/>
                <w:bCs/>
                <w:color w:val="000000"/>
              </w:rPr>
            </w:pPr>
          </w:p>
          <w:p w14:paraId="10F482AF" w14:textId="77777777" w:rsidR="00B93641" w:rsidRPr="00E7212A" w:rsidRDefault="00B93641" w:rsidP="000B685B">
            <w:pPr>
              <w:spacing w:after="0" w:line="240" w:lineRule="auto"/>
              <w:jc w:val="both"/>
              <w:rPr>
                <w:rFonts w:eastAsia="Times New Roman" w:cstheme="minorHAnsi"/>
                <w:color w:val="7030A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Jeigu perkančioji organizacija 2022-10-10 kreipėsi į tiekėją prašydama iki 2022-</w:t>
            </w:r>
            <w:r w:rsidRPr="00E7212A">
              <w:rPr>
                <w:rFonts w:eastAsia="Times New Roman" w:cstheme="minorHAnsi"/>
                <w:i/>
                <w:iCs/>
                <w:color w:val="000000"/>
              </w:rPr>
              <w:lastRenderedPageBreak/>
              <w:t xml:space="preserve">10-14 pateikti įrodančius dokumentus, jie turi būti išduoti ne anksčiau kaip 180 dienų, jas skaičiuojant atgal nuo 2022-10-14. </w:t>
            </w:r>
          </w:p>
          <w:p w14:paraId="0F463657" w14:textId="77777777" w:rsidR="00B93641" w:rsidRPr="00E7212A" w:rsidRDefault="00B93641" w:rsidP="000B685B">
            <w:pPr>
              <w:spacing w:after="0" w:line="240" w:lineRule="auto"/>
              <w:jc w:val="both"/>
              <w:rPr>
                <w:rFonts w:eastAsia="Times New Roman" w:cstheme="minorHAnsi"/>
                <w:b/>
                <w:bCs/>
              </w:rPr>
            </w:pPr>
          </w:p>
          <w:p w14:paraId="139F5504"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28D30C6" w14:textId="77777777" w:rsidR="00B93641" w:rsidRPr="00E7212A" w:rsidRDefault="00B93641" w:rsidP="000B685B">
            <w:pPr>
              <w:spacing w:after="0" w:line="240" w:lineRule="auto"/>
              <w:jc w:val="both"/>
              <w:rPr>
                <w:rFonts w:eastAsia="Times New Roman" w:cstheme="minorHAnsi"/>
                <w:b/>
                <w:bCs/>
              </w:rPr>
            </w:pPr>
          </w:p>
          <w:p w14:paraId="5D951038"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PASTABA</w:t>
            </w:r>
          </w:p>
          <w:p w14:paraId="3A9C0A96"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B93641" w:rsidRPr="00E7212A" w14:paraId="77B032DD"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18806"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C30C9"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A86A5B" w14:textId="77777777" w:rsidR="00B93641" w:rsidRPr="00E7212A" w:rsidRDefault="00B93641" w:rsidP="000B685B">
            <w:pPr>
              <w:spacing w:after="0" w:line="240" w:lineRule="auto"/>
              <w:jc w:val="both"/>
              <w:rPr>
                <w:rFonts w:eastAsia="Times New Roman" w:cstheme="minorHAnsi"/>
                <w:b/>
                <w:bCs/>
                <w:lang w:eastAsia="en-US"/>
              </w:rPr>
            </w:pPr>
          </w:p>
          <w:p w14:paraId="3A050F02"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Laikoma, kad tiekėjas nuteistas už aukščiau nurodytą nusikalstamą veiką, kai dėl:</w:t>
            </w:r>
          </w:p>
          <w:p w14:paraId="6F1D936B"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5CAD6BF3"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 xml:space="preserve">2) tiekėjo, kuris yra juridinis asmuo, kita organizacija ar jos struktūrinis padalinys, per pastaruosius 5 metus buvo priimtas ir įsiteisėjęs apkaltinamasis teismo nuosprendis arba šio straipsnio </w:t>
            </w:r>
            <w:r w:rsidRPr="00E7212A">
              <w:rPr>
                <w:rFonts w:eastAsia="Times New Roman" w:cstheme="minorHAnsi"/>
                <w:bCs/>
                <w:lang w:eastAsia="en-US"/>
              </w:rPr>
              <w:lastRenderedPageBreak/>
              <w:t>3 dalies atveju – galutinis administracinis sprendimas, jeigu toks sprendimas priimamas pagal tiekėjo šalies teisės aktų reikalavimus.</w:t>
            </w:r>
          </w:p>
          <w:p w14:paraId="041341B1" w14:textId="77777777" w:rsidR="00B93641" w:rsidRPr="00E7212A" w:rsidRDefault="00B93641" w:rsidP="000B685B">
            <w:pPr>
              <w:spacing w:after="0" w:line="240" w:lineRule="auto"/>
              <w:jc w:val="both"/>
              <w:rPr>
                <w:rFonts w:eastAsia="Times New Roman" w:cstheme="minorHAnsi"/>
                <w:b/>
                <w:bCs/>
                <w:lang w:eastAsia="en-US"/>
              </w:rPr>
            </w:pPr>
          </w:p>
          <w:p w14:paraId="71CBD2CD"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Tačiau ši nuostata netaikoma, jeigu:</w:t>
            </w:r>
          </w:p>
          <w:p w14:paraId="336308D2"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1) tiekėjas yra įsipareigojęs sumokėti mokesčius, įskaitant socialinio draudimo įmokas ir dėl to laikomas jau įvykdžiusiu šioje dalyje nurodytus įsipareigojimus;</w:t>
            </w:r>
          </w:p>
          <w:p w14:paraId="79562DFD"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2) įsiskolinimo suma neviršija 50 Eur (penkiasdešimt eurų);</w:t>
            </w:r>
          </w:p>
          <w:p w14:paraId="7A2F2A9C"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28B7E"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lastRenderedPageBreak/>
              <w:t>VPĮ 46 straipsnio 3 dalis</w:t>
            </w:r>
          </w:p>
          <w:p w14:paraId="712E6578" w14:textId="77777777" w:rsidR="00B93641" w:rsidRPr="00E7212A" w:rsidRDefault="00B93641" w:rsidP="000B685B">
            <w:pPr>
              <w:spacing w:after="0" w:line="240" w:lineRule="auto"/>
              <w:jc w:val="both"/>
              <w:rPr>
                <w:rFonts w:eastAsia="Arial" w:cstheme="minorHAnsi"/>
              </w:rPr>
            </w:pPr>
          </w:p>
          <w:p w14:paraId="1BF7A0CF" w14:textId="77777777" w:rsidR="00B93641" w:rsidRPr="00E7212A" w:rsidRDefault="00B93641" w:rsidP="000B685B">
            <w:pPr>
              <w:spacing w:after="0" w:line="240" w:lineRule="auto"/>
              <w:jc w:val="both"/>
              <w:rPr>
                <w:rFonts w:eastAsia="Yu Mincho" w:cstheme="minorHAnsi"/>
              </w:rPr>
            </w:pPr>
            <w:r w:rsidRPr="00E7212A">
              <w:rPr>
                <w:rFonts w:eastAsia="Arial" w:cstheme="minorHAnsi"/>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0F48D"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1) Dėl įsipareigojimų, susijusių su mokesčių mokėjimu, įvykdymo i</w:t>
            </w:r>
            <w:r w:rsidRPr="00E7212A">
              <w:rPr>
                <w:rFonts w:eastAsia="Times New Roman" w:cstheme="minorHAnsi"/>
                <w:lang w:eastAsia="en-US"/>
              </w:rPr>
              <w:t xml:space="preserve">š Lietuvoje įsteigtų subjektų </w:t>
            </w:r>
            <w:r w:rsidRPr="00E7212A">
              <w:rPr>
                <w:rFonts w:eastAsia="Times New Roman" w:cstheme="minorHAnsi"/>
              </w:rPr>
              <w:t>prašoma:</w:t>
            </w:r>
          </w:p>
          <w:p w14:paraId="2212866A" w14:textId="77777777" w:rsidR="00B93641" w:rsidRPr="00E7212A" w:rsidRDefault="00B93641" w:rsidP="000B685B">
            <w:pPr>
              <w:spacing w:after="0" w:line="240" w:lineRule="auto"/>
              <w:jc w:val="both"/>
              <w:rPr>
                <w:rFonts w:eastAsia="Times New Roman" w:cstheme="minorHAnsi"/>
                <w:b/>
                <w:bCs/>
              </w:rPr>
            </w:pPr>
          </w:p>
          <w:p w14:paraId="3BBB4508" w14:textId="77777777" w:rsidR="00B93641" w:rsidRPr="00E7212A" w:rsidRDefault="00B93641" w:rsidP="00B93641">
            <w:pPr>
              <w:numPr>
                <w:ilvl w:val="0"/>
                <w:numId w:val="71"/>
              </w:numPr>
              <w:spacing w:after="0" w:line="240" w:lineRule="auto"/>
              <w:jc w:val="both"/>
              <w:rPr>
                <w:rFonts w:eastAsia="Times New Roman" w:cstheme="minorHAnsi"/>
              </w:rPr>
            </w:pPr>
            <w:r w:rsidRPr="00E7212A">
              <w:rPr>
                <w:rFonts w:eastAsia="Times New Roman" w:cstheme="minorHAnsi"/>
              </w:rPr>
              <w:t>išrašo iš teismo sprendimo (jei toks yra) arba Valstybinės mokesčių inspekcijos prie Lietuvos Respublikos finansų ministerijos išduoto dokumento,</w:t>
            </w:r>
          </w:p>
          <w:p w14:paraId="1A542A69" w14:textId="77777777" w:rsidR="00B93641" w:rsidRPr="00E7212A" w:rsidRDefault="00B93641" w:rsidP="00B93641">
            <w:pPr>
              <w:numPr>
                <w:ilvl w:val="0"/>
                <w:numId w:val="70"/>
              </w:numPr>
              <w:spacing w:after="0" w:line="240" w:lineRule="auto"/>
              <w:jc w:val="both"/>
              <w:rPr>
                <w:rFonts w:eastAsia="Times New Roman" w:cstheme="minorHAnsi"/>
              </w:rPr>
            </w:pPr>
            <w:r w:rsidRPr="00E7212A">
              <w:rPr>
                <w:rFonts w:eastAsia="Times New Roman" w:cstheme="minorHAnsi"/>
              </w:rPr>
              <w:t>arba valstybės įmonės Registrų centro Lietuvos Respublikos Vyriausybės nustatyta tvarka išduoto dokumento, patvirtinančio jungtinius kompetentingų institucijų tvarkomus duomenis.</w:t>
            </w:r>
          </w:p>
          <w:p w14:paraId="29EBC434" w14:textId="77777777" w:rsidR="00B93641" w:rsidRPr="00E7212A" w:rsidRDefault="00B93641" w:rsidP="000B685B">
            <w:pPr>
              <w:spacing w:after="0" w:line="240" w:lineRule="auto"/>
              <w:jc w:val="both"/>
              <w:rPr>
                <w:rFonts w:eastAsia="Times New Roman" w:cstheme="minorHAnsi"/>
              </w:rPr>
            </w:pPr>
          </w:p>
          <w:p w14:paraId="54D2D25C"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36DCFA99"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lastRenderedPageBreak/>
              <w:t>atitinkamos užsienio šalies institucijos dokumento</w:t>
            </w:r>
            <w:r w:rsidRPr="00E7212A">
              <w:rPr>
                <w:rFonts w:eastAsia="Times New Roman" w:cstheme="minorHAnsi"/>
                <w:vertAlign w:val="superscript"/>
              </w:rPr>
              <w:footnoteReference w:id="3"/>
            </w:r>
            <w:r w:rsidRPr="00E7212A">
              <w:rPr>
                <w:rFonts w:eastAsia="Times New Roman" w:cstheme="minorHAnsi"/>
              </w:rPr>
              <w:t>.</w:t>
            </w:r>
          </w:p>
          <w:p w14:paraId="56869DFE" w14:textId="77777777" w:rsidR="00B93641" w:rsidRPr="00E7212A" w:rsidRDefault="00B93641" w:rsidP="000B685B">
            <w:pPr>
              <w:spacing w:after="0" w:line="240" w:lineRule="auto"/>
              <w:jc w:val="both"/>
              <w:rPr>
                <w:rFonts w:eastAsia="Yu Mincho" w:cstheme="minorHAnsi"/>
              </w:rPr>
            </w:pPr>
          </w:p>
          <w:p w14:paraId="0567EE05" w14:textId="77777777" w:rsidR="00B93641" w:rsidRPr="00E7212A" w:rsidRDefault="00B93641" w:rsidP="000B685B">
            <w:pPr>
              <w:spacing w:after="0" w:line="240" w:lineRule="auto"/>
              <w:jc w:val="both"/>
              <w:rPr>
                <w:rFonts w:eastAsia="Times New Roman" w:cstheme="minorHAnsi"/>
                <w:i/>
                <w:iCs/>
                <w:color w:val="00000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7F22F9FF" w14:textId="77777777" w:rsidR="00B93641" w:rsidRPr="00E7212A" w:rsidRDefault="00B93641" w:rsidP="000B685B">
            <w:pPr>
              <w:spacing w:after="0" w:line="240" w:lineRule="auto"/>
              <w:jc w:val="both"/>
              <w:rPr>
                <w:rFonts w:eastAsia="Times New Roman" w:cstheme="minorHAnsi"/>
                <w:i/>
                <w:iCs/>
                <w:color w:val="7030A0"/>
              </w:rPr>
            </w:pPr>
          </w:p>
          <w:p w14:paraId="7BDDB713"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C55575" w14:textId="77777777" w:rsidR="00B93641" w:rsidRPr="00E7212A" w:rsidRDefault="00B93641" w:rsidP="000B685B">
            <w:pPr>
              <w:spacing w:after="0" w:line="240" w:lineRule="auto"/>
              <w:jc w:val="both"/>
              <w:rPr>
                <w:rFonts w:eastAsia="Times New Roman" w:cstheme="minorHAnsi"/>
                <w:b/>
                <w:bCs/>
              </w:rPr>
            </w:pPr>
          </w:p>
          <w:p w14:paraId="446C1F3A"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bCs/>
              </w:rPr>
              <w:t>2) Dėl įsipareigojimų, susijusių su socialinio draudimo įmokų mokėjimu, įvykdymo i</w:t>
            </w:r>
            <w:r w:rsidRPr="00E7212A">
              <w:rPr>
                <w:rFonts w:eastAsia="Times New Roman" w:cstheme="minorHAnsi"/>
                <w:lang w:eastAsia="en-US"/>
              </w:rPr>
              <w:t xml:space="preserve">š Lietuvoje įsteigtų subjektų </w:t>
            </w:r>
            <w:r w:rsidRPr="00E7212A">
              <w:rPr>
                <w:rFonts w:eastAsia="Times New Roman" w:cstheme="minorHAnsi"/>
                <w:bCs/>
              </w:rPr>
              <w:t>prašoma:</w:t>
            </w:r>
          </w:p>
          <w:p w14:paraId="02F6D6FB" w14:textId="77777777" w:rsidR="00B93641" w:rsidRPr="00E7212A" w:rsidRDefault="00B93641" w:rsidP="000B685B">
            <w:pPr>
              <w:spacing w:after="0" w:line="240" w:lineRule="auto"/>
              <w:jc w:val="both"/>
              <w:rPr>
                <w:rFonts w:eastAsia="Times New Roman" w:cstheme="minorHAnsi"/>
                <w:bCs/>
              </w:rPr>
            </w:pPr>
            <w:r w:rsidRPr="00E7212A">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7212A">
                <w:rPr>
                  <w:rFonts w:eastAsia="Times New Roman" w:cstheme="minorHAnsi"/>
                  <w:bCs/>
                  <w:color w:val="0000FF"/>
                  <w:u w:val="single"/>
                </w:rPr>
                <w:t>http://draudejai.sodra.lt/draudeju_viesi_duomenys/</w:t>
              </w:r>
            </w:hyperlink>
            <w:r w:rsidRPr="00E7212A">
              <w:rPr>
                <w:rFonts w:eastAsia="Times New Roman" w:cstheme="minorHAnsi"/>
                <w:bCs/>
              </w:rPr>
              <w:t>.</w:t>
            </w:r>
          </w:p>
          <w:p w14:paraId="52A205AB" w14:textId="77777777" w:rsidR="00B93641" w:rsidRPr="00E7212A" w:rsidRDefault="00B93641" w:rsidP="000B685B">
            <w:pPr>
              <w:spacing w:after="0" w:line="240" w:lineRule="auto"/>
              <w:jc w:val="both"/>
              <w:rPr>
                <w:rFonts w:eastAsia="Times New Roman" w:cstheme="minorHAnsi"/>
                <w:b/>
                <w:bCs/>
              </w:rPr>
            </w:pPr>
          </w:p>
          <w:p w14:paraId="2CC04A97"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w:t>
            </w:r>
            <w:r w:rsidRPr="00E7212A">
              <w:rPr>
                <w:rFonts w:eastAsia="Times New Roman" w:cstheme="minorHAnsi"/>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FA48B0" w14:textId="77777777" w:rsidR="00B93641" w:rsidRPr="00E7212A" w:rsidRDefault="00B93641" w:rsidP="000B685B">
            <w:pPr>
              <w:spacing w:after="0" w:line="240" w:lineRule="auto"/>
              <w:jc w:val="both"/>
              <w:rPr>
                <w:rFonts w:eastAsia="Times New Roman" w:cstheme="minorHAnsi"/>
                <w:b/>
                <w:bCs/>
              </w:rPr>
            </w:pPr>
          </w:p>
          <w:p w14:paraId="07C36CDF"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344DD2" w14:textId="77777777" w:rsidR="00B93641" w:rsidRPr="00E7212A" w:rsidRDefault="00B93641" w:rsidP="000B685B">
            <w:pPr>
              <w:spacing w:after="0" w:line="240" w:lineRule="auto"/>
              <w:jc w:val="both"/>
              <w:rPr>
                <w:rFonts w:eastAsia="Times New Roman" w:cstheme="minorHAnsi"/>
                <w:b/>
                <w:bCs/>
              </w:rPr>
            </w:pPr>
          </w:p>
          <w:p w14:paraId="449A74F0"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7484FA91"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atitinkamos užsienio šalies kompetentingos institucijos dokumento</w:t>
            </w:r>
            <w:r w:rsidRPr="00E7212A">
              <w:rPr>
                <w:rFonts w:eastAsia="Times New Roman" w:cstheme="minorHAnsi"/>
                <w:vertAlign w:val="superscript"/>
              </w:rPr>
              <w:footnoteReference w:id="4"/>
            </w:r>
            <w:r w:rsidRPr="00E7212A">
              <w:rPr>
                <w:rFonts w:eastAsia="Times New Roman" w:cstheme="minorHAnsi"/>
              </w:rPr>
              <w:t>.</w:t>
            </w:r>
          </w:p>
          <w:p w14:paraId="2C8D95A5" w14:textId="77777777" w:rsidR="00B93641" w:rsidRPr="00E7212A" w:rsidRDefault="00B93641" w:rsidP="000B685B">
            <w:pPr>
              <w:spacing w:after="0" w:line="240" w:lineRule="auto"/>
              <w:jc w:val="both"/>
              <w:rPr>
                <w:rFonts w:eastAsia="Times New Roman" w:cstheme="minorHAnsi"/>
                <w:b/>
                <w:bCs/>
              </w:rPr>
            </w:pPr>
          </w:p>
          <w:p w14:paraId="4EB2B647" w14:textId="77777777" w:rsidR="00B93641" w:rsidRPr="00E7212A" w:rsidRDefault="00B93641" w:rsidP="000B685B">
            <w:pPr>
              <w:spacing w:after="0" w:line="240" w:lineRule="auto"/>
              <w:jc w:val="both"/>
              <w:rPr>
                <w:rFonts w:eastAsia="Times New Roman" w:cstheme="minorHAnsi"/>
                <w:i/>
                <w:iCs/>
                <w:color w:val="7030A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3907ABBE" w14:textId="77777777" w:rsidR="00B93641" w:rsidRPr="00E7212A" w:rsidRDefault="00B93641" w:rsidP="000B685B">
            <w:pPr>
              <w:spacing w:after="0" w:line="240" w:lineRule="auto"/>
              <w:jc w:val="both"/>
              <w:rPr>
                <w:rFonts w:eastAsia="Times New Roman" w:cstheme="minorHAnsi"/>
                <w:b/>
                <w:bCs/>
              </w:rPr>
            </w:pPr>
          </w:p>
          <w:p w14:paraId="76546BB7"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FB54790" w14:textId="77777777" w:rsidR="00B93641" w:rsidRPr="00E7212A" w:rsidRDefault="00B93641" w:rsidP="000B685B">
            <w:pPr>
              <w:spacing w:after="0" w:line="240" w:lineRule="auto"/>
              <w:jc w:val="both"/>
              <w:rPr>
                <w:rFonts w:eastAsia="Times New Roman" w:cstheme="minorHAnsi"/>
              </w:rPr>
            </w:pPr>
          </w:p>
          <w:p w14:paraId="0887315D"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PASTABA</w:t>
            </w:r>
          </w:p>
          <w:p w14:paraId="457D6C4A"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B93641" w:rsidRPr="00E7212A" w14:paraId="5DCC81FD"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C3C46"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12A2A"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B53D7"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1 punktas</w:t>
            </w:r>
          </w:p>
          <w:p w14:paraId="244C3CFE" w14:textId="77777777" w:rsidR="00B93641" w:rsidRPr="00E7212A" w:rsidRDefault="00B93641" w:rsidP="000B685B">
            <w:pPr>
              <w:spacing w:after="0" w:line="240" w:lineRule="auto"/>
              <w:jc w:val="both"/>
              <w:rPr>
                <w:rFonts w:eastAsia="Yu Mincho" w:cstheme="minorHAnsi"/>
              </w:rPr>
            </w:pPr>
          </w:p>
          <w:p w14:paraId="1BCCA69B"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042FB"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11B65347" w14:textId="77777777" w:rsidR="00B93641" w:rsidRPr="00E7212A" w:rsidRDefault="00B93641" w:rsidP="000B685B">
            <w:pPr>
              <w:spacing w:after="0" w:line="240" w:lineRule="auto"/>
              <w:jc w:val="both"/>
              <w:rPr>
                <w:rFonts w:eastAsia="Times New Roman" w:cstheme="minorHAnsi"/>
                <w:bCs/>
                <w:iCs/>
                <w:lang w:eastAsia="en-US"/>
              </w:rPr>
            </w:pPr>
          </w:p>
          <w:p w14:paraId="1AA59832" w14:textId="77777777" w:rsidR="00B93641" w:rsidRPr="00E7212A" w:rsidRDefault="00B93641" w:rsidP="000B685B">
            <w:pPr>
              <w:spacing w:after="0" w:line="240" w:lineRule="auto"/>
              <w:jc w:val="both"/>
              <w:rPr>
                <w:rFonts w:eastAsia="Times New Roman" w:cstheme="minorHAnsi"/>
                <w:b/>
                <w:bCs/>
                <w:iCs/>
                <w:lang w:eastAsia="en-US"/>
              </w:rPr>
            </w:pPr>
          </w:p>
        </w:tc>
      </w:tr>
      <w:tr w:rsidR="00B93641" w:rsidRPr="00E7212A" w14:paraId="17515591"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3C039"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2011A"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 xml:space="preserve">Tiekėjas pirkimo metu pateko į interesų konflikto situaciją, kaip apibrėžta VPĮ 21 straipsnyje, ir atitinkamos padėties negalima ištaisyti. </w:t>
            </w:r>
          </w:p>
          <w:p w14:paraId="4FC13DB4"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8F483"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2 punktas</w:t>
            </w:r>
          </w:p>
          <w:p w14:paraId="2C79226D" w14:textId="77777777" w:rsidR="00B93641" w:rsidRPr="00E7212A" w:rsidRDefault="00B93641" w:rsidP="000B685B">
            <w:pPr>
              <w:spacing w:after="0" w:line="240" w:lineRule="auto"/>
              <w:jc w:val="both"/>
              <w:rPr>
                <w:rFonts w:eastAsia="Yu Mincho" w:cstheme="minorHAnsi"/>
              </w:rPr>
            </w:pPr>
          </w:p>
          <w:p w14:paraId="3E2A8B76" w14:textId="77777777" w:rsidR="00B93641" w:rsidRPr="00E7212A" w:rsidRDefault="00B93641" w:rsidP="000B685B">
            <w:pPr>
              <w:spacing w:after="0" w:line="240" w:lineRule="auto"/>
              <w:jc w:val="both"/>
              <w:rPr>
                <w:rFonts w:eastAsia="Yu Mincho" w:cstheme="minorHAnsi"/>
              </w:rPr>
            </w:pPr>
            <w:r w:rsidRPr="00E7212A">
              <w:rPr>
                <w:rFonts w:eastAsia="Yu Mincho" w:cstheme="minorHAnsi"/>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4FBDF"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68AF50DB" w14:textId="77777777" w:rsidR="00B93641" w:rsidRPr="00E7212A" w:rsidRDefault="00B93641" w:rsidP="000B685B">
            <w:pPr>
              <w:spacing w:after="0" w:line="240" w:lineRule="auto"/>
              <w:jc w:val="both"/>
              <w:rPr>
                <w:rFonts w:eastAsia="Times New Roman" w:cstheme="minorHAnsi"/>
                <w:bCs/>
                <w:iCs/>
                <w:lang w:eastAsia="en-US"/>
              </w:rPr>
            </w:pPr>
          </w:p>
          <w:p w14:paraId="28BDE044" w14:textId="77777777" w:rsidR="00B93641" w:rsidRPr="00E7212A" w:rsidRDefault="00B93641" w:rsidP="000B685B">
            <w:pPr>
              <w:spacing w:after="0" w:line="240" w:lineRule="auto"/>
              <w:jc w:val="both"/>
              <w:rPr>
                <w:rFonts w:eastAsia="Times New Roman" w:cstheme="minorHAnsi"/>
                <w:b/>
                <w:bCs/>
                <w:iCs/>
                <w:lang w:eastAsia="en-US"/>
              </w:rPr>
            </w:pPr>
          </w:p>
        </w:tc>
      </w:tr>
      <w:tr w:rsidR="00B93641" w:rsidRPr="00E7212A" w14:paraId="03DBB674"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C4C62"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B01A0"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A2F8B"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3 punktas</w:t>
            </w:r>
          </w:p>
          <w:p w14:paraId="4A9EA7DC" w14:textId="77777777" w:rsidR="00B93641" w:rsidRPr="00E7212A" w:rsidRDefault="00B93641" w:rsidP="000B685B">
            <w:pPr>
              <w:spacing w:after="0" w:line="240" w:lineRule="auto"/>
              <w:jc w:val="both"/>
              <w:rPr>
                <w:rFonts w:eastAsia="Yu Mincho" w:cstheme="minorHAnsi"/>
              </w:rPr>
            </w:pPr>
          </w:p>
          <w:p w14:paraId="439A7DE3"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rPr>
              <w:t>EBVPD III dalies C13 punktas</w:t>
            </w:r>
            <w:r w:rsidRPr="00E7212A">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C3493"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52D9AD57" w14:textId="77777777" w:rsidR="00B93641" w:rsidRPr="00E7212A" w:rsidRDefault="00B93641" w:rsidP="000B685B">
            <w:pPr>
              <w:spacing w:after="0" w:line="240" w:lineRule="auto"/>
              <w:jc w:val="both"/>
              <w:rPr>
                <w:rFonts w:eastAsia="Times New Roman" w:cstheme="minorHAnsi"/>
                <w:b/>
                <w:bCs/>
                <w:iCs/>
                <w:lang w:eastAsia="en-US"/>
              </w:rPr>
            </w:pPr>
          </w:p>
        </w:tc>
      </w:tr>
      <w:tr w:rsidR="00B93641" w:rsidRPr="00E7212A" w14:paraId="40FBAD8F"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33D6F"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89520"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CDE99B" w14:textId="77777777" w:rsidR="00B93641" w:rsidRPr="00E7212A" w:rsidRDefault="00B93641" w:rsidP="000B685B">
            <w:pPr>
              <w:spacing w:after="0" w:line="240" w:lineRule="auto"/>
              <w:jc w:val="both"/>
              <w:rPr>
                <w:rFonts w:eastAsia="Times New Roman" w:cstheme="minorHAnsi"/>
                <w:bCs/>
              </w:rPr>
            </w:pPr>
            <w:r w:rsidRPr="00E7212A">
              <w:rPr>
                <w:rFonts w:eastAsia="Times New Roman"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E7212A">
              <w:rPr>
                <w:rFonts w:eastAsia="Times New Roman" w:cstheme="minorHAnsi"/>
                <w:bCs/>
              </w:rPr>
              <w:lastRenderedPageBreak/>
              <w:t xml:space="preserve">patvirtinančių dokumentų, reikalaujamų pagal VPĮ 50 straipsnį, dėl ko per pastaruosius vienus metus buvo pašalintas iš pirkimo ar koncesijos suteikimo procedūrų. </w:t>
            </w:r>
          </w:p>
          <w:p w14:paraId="1487B840" w14:textId="77777777" w:rsidR="00B93641" w:rsidRPr="00E7212A" w:rsidRDefault="00B93641" w:rsidP="000B685B">
            <w:pPr>
              <w:spacing w:after="0" w:line="240" w:lineRule="auto"/>
              <w:jc w:val="both"/>
              <w:rPr>
                <w:rFonts w:eastAsia="Times New Roman" w:cstheme="minorHAnsi"/>
                <w:bCs/>
              </w:rPr>
            </w:pPr>
            <w:r w:rsidRPr="00E7212A">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43A08"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lastRenderedPageBreak/>
              <w:t>VPĮ 46 straipsnio 4 dalies 4 punktas</w:t>
            </w:r>
          </w:p>
          <w:p w14:paraId="5E230305" w14:textId="77777777" w:rsidR="00B93641" w:rsidRPr="00E7212A" w:rsidRDefault="00B93641" w:rsidP="000B685B">
            <w:pPr>
              <w:spacing w:after="0" w:line="240" w:lineRule="auto"/>
              <w:jc w:val="both"/>
              <w:rPr>
                <w:rFonts w:eastAsia="Yu Mincho" w:cstheme="minorHAnsi"/>
              </w:rPr>
            </w:pPr>
          </w:p>
          <w:p w14:paraId="0037C6EA"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rPr>
              <w:t>EBVPD III dalies C15 punktas</w:t>
            </w:r>
            <w:r w:rsidRPr="00E7212A">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6A84A"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2403224F" w14:textId="77777777" w:rsidR="00B93641" w:rsidRPr="00E7212A" w:rsidRDefault="00B93641" w:rsidP="000B685B">
            <w:pPr>
              <w:spacing w:after="0" w:line="240" w:lineRule="auto"/>
              <w:jc w:val="both"/>
              <w:rPr>
                <w:rFonts w:eastAsia="Times New Roman" w:cstheme="minorHAnsi"/>
                <w:bCs/>
                <w:iCs/>
                <w:lang w:eastAsia="en-US"/>
              </w:rPr>
            </w:pPr>
          </w:p>
          <w:p w14:paraId="2748097E" w14:textId="77777777" w:rsidR="00B93641" w:rsidRPr="00E7212A" w:rsidRDefault="00B93641" w:rsidP="000B685B">
            <w:pPr>
              <w:spacing w:after="0" w:line="240" w:lineRule="auto"/>
              <w:jc w:val="both"/>
              <w:rPr>
                <w:rFonts w:eastAsia="Times New Roman" w:cstheme="minorHAnsi"/>
                <w:bCs/>
                <w:iCs/>
                <w:lang w:eastAsia="en-US"/>
              </w:rPr>
            </w:pPr>
          </w:p>
          <w:p w14:paraId="11A0E39E"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 xml:space="preserve">Priimant sprendimus dėl tiekėjo pašalinimo iš pirkimo procedūros šiame punkte nurodytu pašalinimo pagrindu, be kita ko, gali būti atsižvelgiama į pagal VPĮ 52 straipsnį skelbiamą informaciją: </w:t>
            </w:r>
          </w:p>
          <w:p w14:paraId="6448EAC1" w14:textId="77777777" w:rsidR="00B93641" w:rsidRPr="00E7212A" w:rsidRDefault="00B93641" w:rsidP="000B685B">
            <w:pPr>
              <w:spacing w:after="0" w:line="240" w:lineRule="auto"/>
              <w:jc w:val="both"/>
              <w:rPr>
                <w:rFonts w:eastAsia="Times New Roman" w:cstheme="minorHAnsi"/>
                <w:b/>
                <w:bCs/>
              </w:rPr>
            </w:pPr>
          </w:p>
          <w:p w14:paraId="5C62DD75" w14:textId="77777777" w:rsidR="00B93641" w:rsidRPr="00E7212A" w:rsidRDefault="00B93641" w:rsidP="000B685B">
            <w:pPr>
              <w:spacing w:after="0" w:line="240" w:lineRule="auto"/>
              <w:rPr>
                <w:rFonts w:cstheme="minorHAnsi"/>
              </w:rPr>
            </w:pPr>
            <w:hyperlink r:id="rId17" w:history="1">
              <w:r w:rsidRPr="00E7212A">
                <w:rPr>
                  <w:rStyle w:val="Hipersaitas"/>
                  <w:rFonts w:cstheme="minorHAnsi"/>
                </w:rPr>
                <w:t>https://vpt.lrv.lt/lt/nuorodos/kiti-duomenys/powerbi/melaginga-informacija-pateikusiu-tiekeju-sarasas-3/</w:t>
              </w:r>
            </w:hyperlink>
          </w:p>
          <w:p w14:paraId="57D6A832" w14:textId="77777777" w:rsidR="00B93641" w:rsidRPr="00E7212A" w:rsidRDefault="00B93641" w:rsidP="000B685B">
            <w:pPr>
              <w:spacing w:after="0" w:line="240" w:lineRule="auto"/>
              <w:rPr>
                <w:rFonts w:cstheme="minorHAnsi"/>
              </w:rPr>
            </w:pPr>
          </w:p>
          <w:p w14:paraId="60FF6612"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 xml:space="preserve"> </w:t>
            </w:r>
          </w:p>
        </w:tc>
      </w:tr>
      <w:tr w:rsidR="00B93641" w:rsidRPr="00E7212A" w14:paraId="0B50B133"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E2BCE"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3440A"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63B67"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5 punktas</w:t>
            </w:r>
          </w:p>
          <w:p w14:paraId="1E51BD5B" w14:textId="77777777" w:rsidR="00B93641" w:rsidRPr="00E7212A" w:rsidRDefault="00B93641" w:rsidP="000B685B">
            <w:pPr>
              <w:spacing w:after="0" w:line="240" w:lineRule="auto"/>
              <w:jc w:val="both"/>
              <w:rPr>
                <w:rFonts w:eastAsia="Yu Mincho" w:cstheme="minorHAnsi"/>
              </w:rPr>
            </w:pPr>
          </w:p>
          <w:p w14:paraId="40DA04DB" w14:textId="77777777" w:rsidR="00B93641" w:rsidRPr="00E7212A" w:rsidRDefault="00B93641" w:rsidP="000B685B">
            <w:pPr>
              <w:spacing w:after="0" w:line="240" w:lineRule="auto"/>
              <w:jc w:val="both"/>
              <w:rPr>
                <w:rFonts w:eastAsia="Yu Mincho" w:cstheme="minorHAnsi"/>
              </w:rPr>
            </w:pPr>
            <w:r w:rsidRPr="00E7212A">
              <w:rPr>
                <w:rFonts w:eastAsia="Yu Mincho" w:cstheme="minorHAnsi"/>
              </w:rPr>
              <w:t>EBVPD</w:t>
            </w:r>
            <w:r w:rsidRPr="00E7212A">
              <w:rPr>
                <w:rFonts w:eastAsia="Arial" w:cstheme="minorHAnsi"/>
              </w:rPr>
              <w:t xml:space="preserve"> III dalies C15 punktas</w:t>
            </w:r>
          </w:p>
          <w:p w14:paraId="06F91343" w14:textId="77777777" w:rsidR="00B93641" w:rsidRPr="00E7212A" w:rsidRDefault="00B93641" w:rsidP="000B685B">
            <w:pPr>
              <w:spacing w:after="0" w:line="240" w:lineRule="auto"/>
              <w:jc w:val="both"/>
              <w:rPr>
                <w:rFonts w:eastAsia="Yu Mincho" w:cstheme="minorHAnsi"/>
                <w:lang w:eastAsia="en-US"/>
              </w:rPr>
            </w:pPr>
          </w:p>
          <w:p w14:paraId="1C64B2AE" w14:textId="77777777" w:rsidR="00B93641" w:rsidRPr="00E7212A" w:rsidRDefault="00B93641" w:rsidP="000B685B">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77FAC"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2C59C7BF" w14:textId="77777777" w:rsidR="00B93641" w:rsidRPr="00E7212A" w:rsidRDefault="00B93641" w:rsidP="000B685B">
            <w:pPr>
              <w:spacing w:after="0" w:line="240" w:lineRule="auto"/>
              <w:jc w:val="both"/>
              <w:rPr>
                <w:rFonts w:eastAsia="Times New Roman" w:cstheme="minorHAnsi"/>
                <w:b/>
                <w:bCs/>
                <w:iCs/>
                <w:lang w:eastAsia="en-US"/>
              </w:rPr>
            </w:pPr>
          </w:p>
        </w:tc>
      </w:tr>
      <w:tr w:rsidR="00B93641" w:rsidRPr="00E7212A" w14:paraId="34CD1E65"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A9798" w14:textId="77777777" w:rsidR="00B93641" w:rsidRPr="00E7212A" w:rsidRDefault="00B93641" w:rsidP="00B93641">
            <w:pPr>
              <w:numPr>
                <w:ilvl w:val="0"/>
                <w:numId w:val="4"/>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602E"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4CD3B"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 xml:space="preserve">Šiuo pagrindu tiekėjas taip pat pašalinamas iš pirkimo procedūros, kai, vadovaujantis kitų valstybių teisės aktais, per </w:t>
            </w:r>
            <w:r w:rsidRPr="00E7212A">
              <w:rPr>
                <w:rFonts w:eastAsia="Times New Roman" w:cstheme="minorHAnsi"/>
                <w:lang w:eastAsia="en-US"/>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2879"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lastRenderedPageBreak/>
              <w:t>VPĮ 46 straipsnio 4 dalies 6 punktas</w:t>
            </w:r>
          </w:p>
          <w:p w14:paraId="6B379434" w14:textId="77777777" w:rsidR="00B93641" w:rsidRPr="00E7212A" w:rsidRDefault="00B93641" w:rsidP="000B685B">
            <w:pPr>
              <w:spacing w:after="0" w:line="240" w:lineRule="auto"/>
              <w:jc w:val="both"/>
              <w:rPr>
                <w:rFonts w:eastAsia="Yu Mincho" w:cstheme="minorHAnsi"/>
              </w:rPr>
            </w:pPr>
          </w:p>
          <w:p w14:paraId="4E3D7E75" w14:textId="77777777" w:rsidR="00B93641" w:rsidRPr="00E7212A" w:rsidRDefault="00B93641" w:rsidP="000B685B">
            <w:pPr>
              <w:spacing w:after="0" w:line="240" w:lineRule="auto"/>
              <w:jc w:val="both"/>
              <w:rPr>
                <w:rFonts w:eastAsia="Yu Mincho" w:cstheme="minorHAnsi"/>
              </w:rPr>
            </w:pPr>
            <w:r w:rsidRPr="00E7212A">
              <w:rPr>
                <w:rFonts w:eastAsia="Yu Mincho" w:cstheme="minorHAnsi"/>
              </w:rPr>
              <w:t>EBVPD</w:t>
            </w:r>
            <w:r w:rsidRPr="00E7212A">
              <w:rPr>
                <w:rFonts w:eastAsia="Arial" w:cstheme="minorHAnsi"/>
              </w:rPr>
              <w:t xml:space="preserve"> III dalies C14 punktas</w:t>
            </w:r>
          </w:p>
          <w:p w14:paraId="28293A2D" w14:textId="77777777" w:rsidR="00B93641" w:rsidRPr="00E7212A" w:rsidRDefault="00B93641" w:rsidP="000B685B">
            <w:pPr>
              <w:spacing w:after="0" w:line="240" w:lineRule="auto"/>
              <w:jc w:val="both"/>
              <w:rPr>
                <w:rFonts w:eastAsia="Yu Mincho" w:cstheme="minorHAnsi"/>
                <w:lang w:eastAsia="en-US"/>
              </w:rPr>
            </w:pPr>
          </w:p>
          <w:p w14:paraId="50A9AADC" w14:textId="77777777" w:rsidR="00B93641" w:rsidRPr="00E7212A" w:rsidRDefault="00B93641" w:rsidP="000B685B">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CA3F3"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37FA5594" w14:textId="77777777" w:rsidR="00B93641" w:rsidRPr="00E7212A" w:rsidRDefault="00B93641" w:rsidP="000B685B">
            <w:pPr>
              <w:spacing w:after="0" w:line="240" w:lineRule="auto"/>
              <w:jc w:val="both"/>
              <w:rPr>
                <w:rFonts w:eastAsia="Times New Roman" w:cstheme="minorHAnsi"/>
                <w:bCs/>
                <w:iCs/>
                <w:lang w:eastAsia="en-US"/>
              </w:rPr>
            </w:pPr>
          </w:p>
          <w:p w14:paraId="19B1E05D"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57F92235" w14:textId="77777777" w:rsidR="00B93641" w:rsidRPr="00E7212A" w:rsidRDefault="00B93641" w:rsidP="000B685B">
            <w:pPr>
              <w:spacing w:after="0" w:line="240" w:lineRule="auto"/>
              <w:jc w:val="both"/>
              <w:rPr>
                <w:rFonts w:eastAsia="Times New Roman" w:cstheme="minorHAnsi"/>
              </w:rPr>
            </w:pPr>
          </w:p>
          <w:p w14:paraId="0BA21D9B" w14:textId="77777777" w:rsidR="00B93641" w:rsidRPr="00E7212A" w:rsidRDefault="00B93641" w:rsidP="000B685B">
            <w:pPr>
              <w:spacing w:after="0" w:line="240" w:lineRule="auto"/>
              <w:jc w:val="both"/>
              <w:rPr>
                <w:rFonts w:eastAsia="Times New Roman" w:cstheme="minorHAnsi"/>
              </w:rPr>
            </w:pPr>
            <w:hyperlink r:id="rId18" w:history="1">
              <w:r w:rsidRPr="00E7212A">
                <w:rPr>
                  <w:rStyle w:val="Hipersaitas"/>
                  <w:rFonts w:eastAsia="Calibri" w:cstheme="minorHAnsi"/>
                </w:rPr>
                <w:t>https://vpt.lrv.lt/lt/nuorodos/kiti-duomenys/powerbi/melaginga-informacija-pateikusiu-tiekeju-sarasas-3/</w:t>
              </w:r>
            </w:hyperlink>
            <w:r w:rsidRPr="00E7212A">
              <w:rPr>
                <w:rFonts w:eastAsia="Calibri" w:cstheme="minorHAnsi"/>
              </w:rPr>
              <w:t xml:space="preserve"> </w:t>
            </w:r>
          </w:p>
          <w:p w14:paraId="65566852" w14:textId="77777777" w:rsidR="00B93641" w:rsidRPr="00E7212A" w:rsidRDefault="00B93641" w:rsidP="000B685B">
            <w:pPr>
              <w:spacing w:after="0" w:line="240" w:lineRule="auto"/>
              <w:jc w:val="both"/>
              <w:rPr>
                <w:rFonts w:eastAsia="Times New Roman" w:cstheme="minorHAnsi"/>
              </w:rPr>
            </w:pPr>
            <w:hyperlink r:id="rId19" w:history="1">
              <w:r w:rsidRPr="00E7212A">
                <w:rPr>
                  <w:rFonts w:eastAsia="Times New Roman" w:cstheme="minorHAnsi"/>
                  <w:color w:val="0000FF"/>
                  <w:u w:val="single"/>
                </w:rPr>
                <w:t>https://vpt.lrv.lt/lt/pasalinimo-pagrindai-1/nepatikimu-koncesininku-sarasas-1/nepatikimu-koncesininku-sarasas</w:t>
              </w:r>
            </w:hyperlink>
          </w:p>
          <w:p w14:paraId="3EED07A7" w14:textId="77777777" w:rsidR="00B93641" w:rsidRPr="00E7212A" w:rsidRDefault="00B93641" w:rsidP="000B685B">
            <w:pPr>
              <w:spacing w:after="0" w:line="240" w:lineRule="auto"/>
              <w:jc w:val="both"/>
              <w:rPr>
                <w:rFonts w:eastAsia="Times New Roman" w:cstheme="minorHAnsi"/>
                <w:bCs/>
              </w:rPr>
            </w:pPr>
          </w:p>
          <w:p w14:paraId="264B60CB" w14:textId="77777777" w:rsidR="00B93641" w:rsidRPr="00E7212A" w:rsidRDefault="00B93641" w:rsidP="000B685B">
            <w:pPr>
              <w:spacing w:after="0" w:line="240" w:lineRule="auto"/>
              <w:jc w:val="both"/>
              <w:rPr>
                <w:rFonts w:eastAsia="Times New Roman" w:cstheme="minorHAnsi"/>
                <w:b/>
                <w:bCs/>
              </w:rPr>
            </w:pPr>
          </w:p>
        </w:tc>
      </w:tr>
      <w:tr w:rsidR="00B93641" w:rsidRPr="00E7212A" w14:paraId="1BC78593"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3C994" w14:textId="77777777" w:rsidR="00B93641" w:rsidRPr="00E7212A" w:rsidRDefault="00B93641" w:rsidP="00B93641">
            <w:pPr>
              <w:numPr>
                <w:ilvl w:val="0"/>
                <w:numId w:val="4"/>
              </w:numPr>
              <w:spacing w:after="0" w:line="240" w:lineRule="auto"/>
              <w:ind w:left="0" w:firstLine="0"/>
              <w:rPr>
                <w:rFonts w:eastAsia="Times New Roman" w:cstheme="minorHAnsi"/>
              </w:rPr>
            </w:pPr>
          </w:p>
          <w:p w14:paraId="5E291824" w14:textId="77777777" w:rsidR="00B93641" w:rsidRPr="00E7212A" w:rsidRDefault="00B93641" w:rsidP="000B685B">
            <w:pPr>
              <w:spacing w:after="0" w:line="240" w:lineRule="auto"/>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01410"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Tiekėjas yra padaręs rimtą profesinį pažeidimą, dėl kurio perkančioji organizacija abejoja tiekėjo sąžiningumu, kai jis</w:t>
            </w:r>
            <w:bookmarkStart w:id="53" w:name="part_030e6c6c64ba4f96a23474e439d1b80c"/>
            <w:bookmarkEnd w:id="53"/>
            <w:r w:rsidRPr="00E7212A">
              <w:rPr>
                <w:rFonts w:eastAsia="Times New Roman" w:cstheme="minorHAnsi"/>
              </w:rPr>
              <w:t xml:space="preserve"> yra padaręs finansinės atskaitomybės ir audito teisės aktų pažeidimą ir nuo jo padarymo dienos praėjo mažiau kaip vieni metai.</w:t>
            </w:r>
          </w:p>
          <w:p w14:paraId="575E94BC" w14:textId="77777777" w:rsidR="00B93641" w:rsidRPr="00E7212A" w:rsidRDefault="00B93641" w:rsidP="000B685B">
            <w:pPr>
              <w:spacing w:after="0" w:line="240" w:lineRule="auto"/>
              <w:jc w:val="both"/>
              <w:rPr>
                <w:rFonts w:eastAsia="Times New Roman" w:cstheme="minorHAnsi"/>
                <w:b/>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D1DA"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7 punkto a papunktis</w:t>
            </w:r>
          </w:p>
          <w:p w14:paraId="698B8510" w14:textId="77777777" w:rsidR="00B93641" w:rsidRPr="00E7212A" w:rsidRDefault="00B93641" w:rsidP="000B685B">
            <w:pPr>
              <w:spacing w:after="0" w:line="240" w:lineRule="auto"/>
              <w:jc w:val="both"/>
              <w:rPr>
                <w:rFonts w:eastAsia="Yu Mincho" w:cstheme="minorHAnsi"/>
              </w:rPr>
            </w:pPr>
          </w:p>
          <w:p w14:paraId="287CB418" w14:textId="77777777" w:rsidR="00B93641" w:rsidRPr="00E7212A" w:rsidRDefault="00B93641" w:rsidP="000B685B">
            <w:pPr>
              <w:spacing w:after="0" w:line="240" w:lineRule="auto"/>
              <w:jc w:val="both"/>
              <w:rPr>
                <w:rFonts w:eastAsia="Yu Mincho" w:cstheme="minorHAnsi"/>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5CB2B"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lang w:eastAsia="en-US"/>
              </w:rPr>
              <w:t xml:space="preserve">Iš Lietuvoje įsteigtų subjektų įrodančių dokumentų nereikalaujama. Užtenka pateikto EBVPD. </w:t>
            </w:r>
            <w:r w:rsidRPr="00E7212A">
              <w:rPr>
                <w:rFonts w:eastAsia="Times New Roman" w:cstheme="minorHAnsi"/>
              </w:rPr>
              <w:t>Priimant sprendimus dėl tiekėjo pašalinimo iš pirkimo procedūros šiame punkte nurodytu pašalinimo pagrindu, be kita ko, atsižvelgiama į</w:t>
            </w:r>
            <w:r w:rsidRPr="00E7212A">
              <w:rPr>
                <w:rFonts w:eastAsia="Times New Roman" w:cstheme="minorHAnsi"/>
                <w:b/>
                <w:bCs/>
              </w:rPr>
              <w:t xml:space="preserve"> </w:t>
            </w:r>
            <w:r w:rsidRPr="00E7212A">
              <w:rPr>
                <w:rFonts w:eastAsia="Times New Roman" w:cstheme="minorHAnsi"/>
              </w:rPr>
              <w:t xml:space="preserve">nacionalinėje duomenų bazėje adresu: </w:t>
            </w:r>
            <w:hyperlink r:id="rId20" w:history="1">
              <w:r w:rsidRPr="00E7212A">
                <w:rPr>
                  <w:rFonts w:eastAsia="Times New Roman" w:cstheme="minorHAnsi"/>
                  <w:color w:val="0000FF"/>
                  <w:u w:val="single"/>
                </w:rPr>
                <w:t>https://www.registrucentras.lt/jar/p/index.php</w:t>
              </w:r>
            </w:hyperlink>
          </w:p>
          <w:p w14:paraId="06201148"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paskelbtą informaciją, taip pat į šiame informaciniame pranešime pateiktą informaciją:</w:t>
            </w:r>
          </w:p>
          <w:p w14:paraId="1743B6C6" w14:textId="77777777" w:rsidR="00B93641" w:rsidRPr="00E7212A" w:rsidRDefault="00B93641" w:rsidP="000B685B">
            <w:pPr>
              <w:spacing w:after="0" w:line="240" w:lineRule="auto"/>
              <w:jc w:val="both"/>
              <w:rPr>
                <w:rFonts w:eastAsia="Times New Roman" w:cstheme="minorHAnsi"/>
                <w:b/>
                <w:bCs/>
                <w:iCs/>
              </w:rPr>
            </w:pPr>
            <w:hyperlink r:id="rId21" w:history="1">
              <w:r w:rsidRPr="00E7212A">
                <w:rPr>
                  <w:rStyle w:val="Hipersaitas"/>
                  <w:rFonts w:eastAsia="Calibri" w:cstheme="minorHAnsi"/>
                </w:rPr>
                <w:t>https://vpt.lrv.lt/lt/naujienos-3/finansiniu-ataskaitu-nepateikimas-gali-tapti-kliutimi-dalyvauti-viesuosiuose-pirkimuose/</w:t>
              </w:r>
            </w:hyperlink>
          </w:p>
        </w:tc>
      </w:tr>
      <w:tr w:rsidR="00B93641" w:rsidRPr="00E7212A" w14:paraId="5770A32F"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C225B" w14:textId="77777777" w:rsidR="00B93641" w:rsidRPr="00E7212A" w:rsidRDefault="00B93641" w:rsidP="00B93641">
            <w:pPr>
              <w:numPr>
                <w:ilvl w:val="0"/>
                <w:numId w:val="4"/>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EE19C"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7212A">
              <w:rPr>
                <w:rFonts w:eastAsia="Times New Roman" w:cstheme="minorHAnsi"/>
                <w:vertAlign w:val="superscript"/>
              </w:rPr>
              <w:t>1</w:t>
            </w:r>
            <w:r w:rsidRPr="00E7212A">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14BB"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7 punkto b papunktis</w:t>
            </w:r>
          </w:p>
          <w:p w14:paraId="05223BE7" w14:textId="77777777" w:rsidR="00B93641" w:rsidRPr="00E7212A" w:rsidRDefault="00B93641" w:rsidP="000B685B">
            <w:pPr>
              <w:spacing w:after="0" w:line="240" w:lineRule="auto"/>
              <w:jc w:val="both"/>
              <w:rPr>
                <w:rFonts w:eastAsia="Yu Mincho" w:cstheme="minorHAnsi"/>
              </w:rPr>
            </w:pPr>
          </w:p>
          <w:p w14:paraId="0D60CAF6"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70221"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05F97FC3" w14:textId="77777777" w:rsidR="00B93641" w:rsidRPr="00E7212A" w:rsidRDefault="00B93641" w:rsidP="000B685B">
            <w:pPr>
              <w:spacing w:after="0" w:line="240" w:lineRule="auto"/>
              <w:jc w:val="both"/>
              <w:rPr>
                <w:rFonts w:eastAsia="Times New Roman" w:cstheme="minorHAnsi"/>
                <w:b/>
                <w:bCs/>
                <w:iCs/>
                <w:lang w:eastAsia="en-US"/>
              </w:rPr>
            </w:pPr>
          </w:p>
          <w:p w14:paraId="4FA7122A"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Priimant sprendimus dėl tiekėjo pašalinimo iš pirkimo procedūros šiame punkte nurodytu pašalinimo pagrindu, be kita ko, atsižvelgiama į</w:t>
            </w:r>
            <w:r w:rsidRPr="00E7212A">
              <w:rPr>
                <w:rFonts w:eastAsia="Times New Roman" w:cstheme="minorHAnsi"/>
                <w:b/>
                <w:bCs/>
              </w:rPr>
              <w:t xml:space="preserve"> </w:t>
            </w:r>
            <w:r w:rsidRPr="00E7212A">
              <w:rPr>
                <w:rFonts w:eastAsia="Times New Roman" w:cstheme="minorHAnsi"/>
              </w:rPr>
              <w:t xml:space="preserve">nacionalinėje duomenų bazėje adresu </w:t>
            </w:r>
            <w:hyperlink r:id="rId22">
              <w:r w:rsidRPr="00E7212A">
                <w:rPr>
                  <w:rFonts w:eastAsia="Times New Roman" w:cstheme="minorHAnsi"/>
                  <w:color w:val="0000FF"/>
                  <w:u w:val="single"/>
                </w:rPr>
                <w:t>https://www.vmi.lt/evmi/mokesciu-moketoju-informacija</w:t>
              </w:r>
            </w:hyperlink>
            <w:r w:rsidRPr="00E7212A">
              <w:rPr>
                <w:rFonts w:eastAsia="Times New Roman" w:cstheme="minorHAnsi"/>
              </w:rPr>
              <w:t xml:space="preserve"> skelbiamą informaciją.</w:t>
            </w:r>
          </w:p>
        </w:tc>
      </w:tr>
      <w:tr w:rsidR="00B93641" w:rsidRPr="00E7212A" w14:paraId="339C2F85" w14:textId="77777777" w:rsidTr="000B685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11852" w14:textId="77777777" w:rsidR="00B93641" w:rsidRPr="00E7212A" w:rsidRDefault="00B93641" w:rsidP="00B93641">
            <w:pPr>
              <w:numPr>
                <w:ilvl w:val="0"/>
                <w:numId w:val="4"/>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EB7E3"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 xml:space="preserve">Tiekėjas yra padaręs rimtą profesinį pažeidimą, dėl kurio perkančioji organizacija abejoja tiekėjo sąžiningumu, kai jis </w:t>
            </w:r>
            <w:r w:rsidRPr="00E7212A">
              <w:rPr>
                <w:rFonts w:eastAsia="Times New Roman"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15EDA" w14:textId="77777777" w:rsidR="00B93641" w:rsidRPr="00E7212A" w:rsidRDefault="00B93641" w:rsidP="000B685B">
            <w:pPr>
              <w:spacing w:after="0" w:line="240" w:lineRule="auto"/>
              <w:jc w:val="both"/>
              <w:rPr>
                <w:rFonts w:eastAsia="Yu Mincho" w:cstheme="minorHAnsi"/>
                <w:b/>
                <w:bCs/>
              </w:rPr>
            </w:pPr>
            <w:r w:rsidRPr="00E7212A">
              <w:rPr>
                <w:rFonts w:eastAsia="Yu Mincho" w:cstheme="minorHAnsi"/>
                <w:b/>
                <w:bCs/>
              </w:rPr>
              <w:t>VPĮ 46 straipsnio 4 dalies 7 punkto c papunktis</w:t>
            </w:r>
          </w:p>
          <w:p w14:paraId="03808D71" w14:textId="77777777" w:rsidR="00B93641" w:rsidRPr="00E7212A" w:rsidRDefault="00B93641" w:rsidP="000B685B">
            <w:pPr>
              <w:spacing w:after="0" w:line="240" w:lineRule="auto"/>
              <w:jc w:val="both"/>
              <w:rPr>
                <w:rFonts w:eastAsia="Yu Mincho" w:cstheme="minorHAnsi"/>
              </w:rPr>
            </w:pPr>
          </w:p>
          <w:p w14:paraId="75BEDD06"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21921" w14:textId="77777777" w:rsidR="00B93641" w:rsidRPr="00E7212A" w:rsidRDefault="00B93641" w:rsidP="000B685B">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3AFADAD5" w14:textId="77777777" w:rsidR="00B93641" w:rsidRPr="00E7212A" w:rsidRDefault="00B93641" w:rsidP="000B685B">
            <w:pPr>
              <w:spacing w:after="0" w:line="240" w:lineRule="auto"/>
              <w:jc w:val="both"/>
              <w:rPr>
                <w:rFonts w:eastAsia="Times New Roman" w:cstheme="minorHAnsi"/>
                <w:bCs/>
                <w:iCs/>
                <w:lang w:eastAsia="en-US"/>
              </w:rPr>
            </w:pPr>
          </w:p>
          <w:p w14:paraId="44AA0109" w14:textId="77777777" w:rsidR="00B93641" w:rsidRPr="00E7212A" w:rsidRDefault="00B93641" w:rsidP="000B685B">
            <w:pPr>
              <w:spacing w:after="0" w:line="240" w:lineRule="auto"/>
              <w:rPr>
                <w:rFonts w:eastAsia="Times New Roman" w:cstheme="minorHAnsi"/>
                <w:b/>
                <w:bCs/>
                <w:lang w:eastAsia="en-US"/>
              </w:rPr>
            </w:pPr>
            <w:r w:rsidRPr="00E7212A">
              <w:rPr>
                <w:rFonts w:eastAsia="Times New Roman" w:cstheme="minorHAnsi"/>
                <w:b/>
                <w:bCs/>
                <w:lang w:eastAsia="en-US"/>
              </w:rPr>
              <w:t xml:space="preserve">Priimant sprendimus dėl tiekėjo pašalinimo iš pirkimo procedūros šiame punkte nurodytu pašalinimo pagrindu, be kita ko, atsižvelgiama į nacionalinėje duomenų bazėje adresu: </w:t>
            </w:r>
          </w:p>
          <w:p w14:paraId="48F68013" w14:textId="77777777" w:rsidR="00B93641" w:rsidRPr="00E7212A" w:rsidRDefault="00B93641" w:rsidP="000B685B">
            <w:pPr>
              <w:spacing w:after="0" w:line="240" w:lineRule="auto"/>
              <w:rPr>
                <w:rFonts w:eastAsia="Times New Roman" w:cstheme="minorHAnsi"/>
                <w:bCs/>
                <w:iCs/>
                <w:lang w:eastAsia="en-US"/>
              </w:rPr>
            </w:pPr>
            <w:hyperlink r:id="rId23" w:history="1">
              <w:r w:rsidRPr="00E7212A">
                <w:rPr>
                  <w:rFonts w:eastAsia="Times New Roman" w:cstheme="minorHAnsi"/>
                  <w:color w:val="0000FF"/>
                  <w:u w:val="single"/>
                  <w:lang w:eastAsia="en-US"/>
                </w:rPr>
                <w:t>https://kt.gov.lt/lt/atviri-duomenys/diskvalifikavimas-is-viesuju-pirkimu</w:t>
              </w:r>
            </w:hyperlink>
            <w:r w:rsidRPr="00E7212A">
              <w:rPr>
                <w:rFonts w:eastAsia="Times New Roman" w:cstheme="minorHAnsi"/>
                <w:lang w:eastAsia="en-US"/>
              </w:rPr>
              <w:t xml:space="preserve"> skelbiamą informaciją. </w:t>
            </w:r>
          </w:p>
        </w:tc>
      </w:tr>
    </w:tbl>
    <w:p w14:paraId="337EDFE1" w14:textId="77777777" w:rsidR="00B93641" w:rsidRDefault="00B93641" w:rsidP="00B93641">
      <w:pPr>
        <w:ind w:firstLine="567"/>
        <w:jc w:val="both"/>
        <w:rPr>
          <w:rStyle w:val="cf01"/>
          <w:rFonts w:asciiTheme="minorHAnsi" w:hAnsiTheme="minorHAnsi" w:cstheme="minorHAnsi"/>
          <w:sz w:val="21"/>
          <w:szCs w:val="21"/>
        </w:rPr>
      </w:pPr>
    </w:p>
    <w:p w14:paraId="5213699F" w14:textId="77777777" w:rsidR="00CE7B3B" w:rsidRPr="009B1A7D" w:rsidRDefault="00CE7B3B" w:rsidP="00CE7B3B">
      <w:pPr>
        <w:suppressAutoHyphens/>
        <w:spacing w:after="0" w:line="240" w:lineRule="auto"/>
        <w:jc w:val="center"/>
        <w:rPr>
          <w:rFonts w:ascii="Times New Roman" w:hAnsi="Times New Roman" w:cs="Times New Roman"/>
          <w:b/>
          <w:sz w:val="24"/>
          <w:szCs w:val="24"/>
        </w:rPr>
      </w:pPr>
    </w:p>
    <w:p w14:paraId="00AE42D1" w14:textId="77777777" w:rsidR="00CE7B3B" w:rsidRDefault="00CE7B3B" w:rsidP="00C6497D">
      <w:pPr>
        <w:jc w:val="center"/>
        <w:rPr>
          <w:rFonts w:cstheme="minorHAnsi"/>
          <w:b/>
          <w:bCs/>
          <w:smallCaps/>
          <w:sz w:val="22"/>
          <w:szCs w:val="22"/>
        </w:rPr>
        <w:sectPr w:rsidR="00CE7B3B" w:rsidSect="00930E33">
          <w:pgSz w:w="15840" w:h="12240" w:orient="landscape"/>
          <w:pgMar w:top="567" w:right="1134" w:bottom="992" w:left="1134" w:header="720" w:footer="720" w:gutter="0"/>
          <w:cols w:space="720"/>
          <w:titlePg/>
          <w:docGrid w:linePitch="360"/>
        </w:sectPr>
      </w:pP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8775373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FB043A6" w14:textId="77777777" w:rsidR="00930E33" w:rsidRDefault="00930E33" w:rsidP="00930E33">
      <w:pPr>
        <w:pStyle w:val="Sraopastraipa"/>
        <w:numPr>
          <w:ilvl w:val="0"/>
          <w:numId w:val="3"/>
        </w:numPr>
        <w:tabs>
          <w:tab w:val="left" w:pos="851"/>
        </w:tabs>
        <w:spacing w:after="0" w:line="20" w:lineRule="atLeast"/>
        <w:ind w:left="0" w:firstLine="567"/>
        <w:jc w:val="both"/>
        <w:rPr>
          <w:rFonts w:eastAsiaTheme="minorHAnsi" w:cstheme="minorHAnsi"/>
        </w:rPr>
      </w:pPr>
      <w:r>
        <w:rPr>
          <w:rFonts w:eastAsiaTheme="minorHAnsi" w:cstheme="minorHAnsi"/>
          <w:lang w:eastAsia="en-US"/>
        </w:rPr>
        <w:t>Tiekėjo kvalifikacija turi atitikti šiame priede nustatytus reikalavimus kvalifikacijai.</w:t>
      </w:r>
      <w:r>
        <w:rPr>
          <w:rFonts w:eastAsiaTheme="minorHAnsi" w:cstheme="minorHAnsi"/>
        </w:rPr>
        <w:t xml:space="preserve"> </w:t>
      </w:r>
    </w:p>
    <w:p w14:paraId="781FF50B" w14:textId="77777777" w:rsidR="00930E33" w:rsidRDefault="00930E33" w:rsidP="00930E33">
      <w:pPr>
        <w:pStyle w:val="Sraopastraipa"/>
        <w:numPr>
          <w:ilvl w:val="0"/>
          <w:numId w:val="3"/>
        </w:numPr>
        <w:tabs>
          <w:tab w:val="left" w:pos="851"/>
        </w:tabs>
        <w:spacing w:after="0" w:line="240" w:lineRule="auto"/>
        <w:ind w:left="0" w:firstLine="567"/>
        <w:jc w:val="both"/>
      </w:pPr>
      <w:r>
        <w:t>Perkančioji organizacija atitiktį kvalifikacijos reikalavimams (jeigu taikoma), kokybės vadybos sistemos ir (arba) aplinkos apsaugos vadybos sistemos standartams (jeigu taikoma) patvirtinančių dokumentų reikalaus tik iš ekonomiškai naudingiausią pasiūlymą pateikusio dalyvio.</w:t>
      </w:r>
    </w:p>
    <w:p w14:paraId="7D089A9B" w14:textId="77777777" w:rsidR="00930E33" w:rsidRDefault="00930E33" w:rsidP="00930E33">
      <w:pPr>
        <w:pStyle w:val="Sraopastraipa"/>
        <w:numPr>
          <w:ilvl w:val="0"/>
          <w:numId w:val="3"/>
        </w:numPr>
        <w:tabs>
          <w:tab w:val="left" w:pos="851"/>
        </w:tabs>
        <w:spacing w:after="0" w:line="240" w:lineRule="auto"/>
        <w:ind w:left="0" w:firstLine="567"/>
        <w:jc w:val="both"/>
      </w:pPr>
      <w:r>
        <w:rPr>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4E203700" w14:textId="77777777" w:rsidR="00930E33" w:rsidRPr="009062BE" w:rsidRDefault="00930E33" w:rsidP="00930E33">
      <w:pPr>
        <w:pStyle w:val="Sraopastraipa"/>
        <w:numPr>
          <w:ilvl w:val="0"/>
          <w:numId w:val="3"/>
        </w:numPr>
        <w:tabs>
          <w:tab w:val="left" w:pos="709"/>
        </w:tabs>
        <w:spacing w:before="60" w:after="60" w:line="256" w:lineRule="auto"/>
        <w:ind w:left="0" w:firstLine="567"/>
        <w:jc w:val="both"/>
        <w:rPr>
          <w:rFonts w:eastAsiaTheme="minorHAnsi" w:cstheme="minorHAnsi"/>
          <w:b/>
          <w:bCs/>
        </w:rPr>
        <w:sectPr w:rsidR="00930E33" w:rsidRPr="009062BE" w:rsidSect="00930E33">
          <w:pgSz w:w="12240" w:h="15840"/>
          <w:pgMar w:top="1134" w:right="567" w:bottom="1134" w:left="992" w:header="720" w:footer="720" w:gutter="0"/>
          <w:cols w:space="720"/>
          <w:docGrid w:linePitch="360"/>
        </w:sectPr>
      </w:pPr>
      <w:r w:rsidRPr="009062BE">
        <w:rPr>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1F51C55B" w14:textId="77777777" w:rsidR="00442A1C" w:rsidRDefault="00442A1C" w:rsidP="00442A1C">
      <w:pPr>
        <w:tabs>
          <w:tab w:val="left" w:pos="851"/>
        </w:tabs>
        <w:spacing w:before="60" w:after="60" w:line="256" w:lineRule="auto"/>
        <w:jc w:val="both"/>
        <w:rPr>
          <w:rFonts w:eastAsiaTheme="minorHAnsi" w:cstheme="minorHAnsi"/>
          <w:b/>
          <w:bCs/>
        </w:rPr>
      </w:pPr>
    </w:p>
    <w:p w14:paraId="0DB8D79C" w14:textId="08135CD3" w:rsidR="00442A1C" w:rsidRPr="00442A1C" w:rsidRDefault="00442A1C" w:rsidP="00442A1C">
      <w:pPr>
        <w:tabs>
          <w:tab w:val="left" w:pos="851"/>
        </w:tabs>
        <w:spacing w:before="60" w:after="60" w:line="256" w:lineRule="auto"/>
        <w:jc w:val="both"/>
        <w:rPr>
          <w:rFonts w:eastAsiaTheme="minorHAnsi" w:cstheme="minorHAnsi"/>
          <w:b/>
          <w:bCs/>
        </w:rPr>
        <w:sectPr w:rsidR="00442A1C" w:rsidRPr="00442A1C" w:rsidSect="00930E33">
          <w:type w:val="continuous"/>
          <w:pgSz w:w="12240" w:h="15840"/>
          <w:pgMar w:top="1134" w:right="567" w:bottom="1134" w:left="992"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0"/>
        <w:gridCol w:w="3363"/>
        <w:gridCol w:w="3654"/>
        <w:gridCol w:w="2964"/>
      </w:tblGrid>
      <w:tr w:rsidR="00793B3D" w:rsidRPr="00F0499F" w14:paraId="4E32B1E2" w14:textId="647459D9" w:rsidTr="00793B3D">
        <w:trPr>
          <w:cantSplit/>
          <w:trHeight w:val="567"/>
          <w:tblHeader/>
        </w:trPr>
        <w:tc>
          <w:tcPr>
            <w:tcW w:w="5000" w:type="pct"/>
            <w:gridSpan w:val="4"/>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C190FD" w14:textId="695B8DFC" w:rsidR="00793B3D" w:rsidRPr="00793B3D" w:rsidRDefault="00793B3D" w:rsidP="00C8691A">
            <w:pPr>
              <w:autoSpaceDE w:val="0"/>
              <w:autoSpaceDN w:val="0"/>
              <w:adjustRightInd w:val="0"/>
              <w:jc w:val="center"/>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lastRenderedPageBreak/>
              <w:t>Tiekėjų kvalifikacijos reikalavimai</w:t>
            </w:r>
          </w:p>
        </w:tc>
      </w:tr>
      <w:tr w:rsidR="00793B3D" w:rsidRPr="00F0499F" w14:paraId="12486991" w14:textId="77777777"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0B90C3F" w14:textId="49DE3075" w:rsidR="00793B3D" w:rsidRPr="00F0499F" w:rsidRDefault="00793B3D" w:rsidP="00793B3D">
            <w:pPr>
              <w:spacing w:before="60" w:after="60" w:line="256" w:lineRule="auto"/>
              <w:jc w:val="center"/>
              <w:rPr>
                <w:rFonts w:eastAsiaTheme="minorHAnsi" w:cstheme="minorHAnsi"/>
                <w:b/>
                <w:bCs/>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6179F75" w14:textId="6BF5CB72" w:rsidR="00793B3D" w:rsidRPr="00F6704C" w:rsidRDefault="00793B3D" w:rsidP="00793B3D">
            <w:pPr>
              <w:spacing w:before="60" w:after="60" w:line="256" w:lineRule="auto"/>
              <w:jc w:val="center"/>
              <w:rPr>
                <w:rFonts w:cstheme="minorHAnsi"/>
                <w:b/>
                <w:bCs/>
                <w:color w:val="000000"/>
              </w:rPr>
            </w:pPr>
            <w:r w:rsidRPr="00F6704C">
              <w:rPr>
                <w:rFonts w:asciiTheme="minorHAnsi" w:hAnsiTheme="minorHAnsi" w:cstheme="minorHAns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34D2BCA" w14:textId="4F8AD78A" w:rsidR="00793B3D" w:rsidRPr="00793B3D" w:rsidRDefault="00793B3D" w:rsidP="00793B3D">
            <w:pPr>
              <w:autoSpaceDE w:val="0"/>
              <w:autoSpaceDN w:val="0"/>
              <w:adjustRightInd w:val="0"/>
              <w:jc w:val="center"/>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C7B9E2E" w14:textId="77777777" w:rsidR="00793B3D" w:rsidRPr="00793B3D" w:rsidRDefault="00793B3D" w:rsidP="00793B3D">
            <w:pPr>
              <w:autoSpaceDE w:val="0"/>
              <w:autoSpaceDN w:val="0"/>
              <w:adjustRightInd w:val="0"/>
              <w:jc w:val="center"/>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Subjektas, kuris turi atitikti reikalavimą</w:t>
            </w:r>
          </w:p>
          <w:p w14:paraId="1295A786" w14:textId="77777777" w:rsidR="00793B3D" w:rsidRPr="00793B3D" w:rsidRDefault="00793B3D" w:rsidP="00793B3D">
            <w:pPr>
              <w:autoSpaceDE w:val="0"/>
              <w:autoSpaceDN w:val="0"/>
              <w:adjustRightInd w:val="0"/>
              <w:jc w:val="center"/>
              <w:rPr>
                <w:rFonts w:asciiTheme="minorHAnsi" w:hAnsiTheme="minorHAnsi" w:cstheme="minorHAnsi"/>
                <w:b/>
                <w:bCs/>
                <w:color w:val="000000"/>
                <w:sz w:val="21"/>
                <w:szCs w:val="21"/>
              </w:rPr>
            </w:pPr>
          </w:p>
        </w:tc>
      </w:tr>
      <w:tr w:rsidR="00793B3D"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793B3D" w:rsidRPr="00CB20ED" w:rsidRDefault="00793B3D" w:rsidP="00793B3D">
            <w:pPr>
              <w:pStyle w:val="Sraopastraipa"/>
              <w:numPr>
                <w:ilvl w:val="0"/>
                <w:numId w:val="53"/>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793B3D" w:rsidRPr="00793B3D" w:rsidRDefault="00793B3D" w:rsidP="00793B3D">
            <w:pPr>
              <w:autoSpaceDE w:val="0"/>
              <w:autoSpaceDN w:val="0"/>
              <w:adjustRightInd w:val="0"/>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Teisė verstis veikla</w:t>
            </w:r>
          </w:p>
        </w:tc>
      </w:tr>
      <w:tr w:rsidR="00793B3D"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793B3D" w:rsidRPr="00CB20ED" w:rsidRDefault="00793B3D" w:rsidP="00793B3D">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1D34DF17" w:rsidR="00793B3D" w:rsidRPr="00F6704C" w:rsidRDefault="00793B3D" w:rsidP="00793B3D">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9C350C8" w:rsidR="00793B3D" w:rsidRPr="00793B3D" w:rsidRDefault="00793B3D" w:rsidP="00793B3D">
            <w:pPr>
              <w:autoSpaceDE w:val="0"/>
              <w:autoSpaceDN w:val="0"/>
              <w:adjustRightInd w:val="0"/>
              <w:rPr>
                <w:rFonts w:asciiTheme="minorHAnsi"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244F3307" w:rsidR="00793B3D" w:rsidRPr="00793B3D" w:rsidRDefault="00793B3D" w:rsidP="00793B3D">
            <w:pPr>
              <w:autoSpaceDE w:val="0"/>
              <w:autoSpaceDN w:val="0"/>
              <w:adjustRightInd w:val="0"/>
              <w:rPr>
                <w:rFonts w:asciiTheme="minorHAnsi" w:hAnsiTheme="minorHAnsi" w:cstheme="minorHAnsi"/>
                <w:color w:val="000000"/>
                <w:sz w:val="21"/>
                <w:szCs w:val="21"/>
              </w:rPr>
            </w:pPr>
          </w:p>
        </w:tc>
      </w:tr>
      <w:tr w:rsidR="00793B3D"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793B3D" w:rsidRPr="00F0499F" w:rsidRDefault="00793B3D" w:rsidP="00793B3D">
            <w:pPr>
              <w:pStyle w:val="Sraopastraipa"/>
              <w:numPr>
                <w:ilvl w:val="0"/>
                <w:numId w:val="53"/>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793B3D" w:rsidRPr="00793B3D" w:rsidRDefault="00793B3D" w:rsidP="00793B3D">
            <w:pPr>
              <w:autoSpaceDE w:val="0"/>
              <w:autoSpaceDN w:val="0"/>
              <w:adjustRightInd w:val="0"/>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Finansinis</w:t>
            </w:r>
            <w:r w:rsidRPr="00793B3D">
              <w:rPr>
                <w:rFonts w:asciiTheme="minorHAnsi" w:hAnsiTheme="minorHAnsi" w:cstheme="minorHAnsi"/>
                <w:color w:val="000000"/>
                <w:sz w:val="21"/>
                <w:szCs w:val="21"/>
              </w:rPr>
              <w:t xml:space="preserve"> </w:t>
            </w:r>
            <w:r w:rsidRPr="00793B3D">
              <w:rPr>
                <w:rFonts w:asciiTheme="minorHAnsi" w:hAnsiTheme="minorHAnsi" w:cstheme="minorHAnsi"/>
                <w:b/>
                <w:bCs/>
                <w:color w:val="000000"/>
                <w:sz w:val="21"/>
                <w:szCs w:val="21"/>
              </w:rPr>
              <w:t>ir ekonominis pajėgumas</w:t>
            </w:r>
          </w:p>
        </w:tc>
      </w:tr>
      <w:tr w:rsidR="00793B3D"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793B3D" w:rsidRPr="00F0499F" w:rsidRDefault="00793B3D" w:rsidP="00793B3D">
            <w:pPr>
              <w:pStyle w:val="Sraopastraipa"/>
              <w:numPr>
                <w:ilvl w:val="1"/>
                <w:numId w:val="53"/>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2E8EA86" w:rsidR="00793B3D" w:rsidRPr="00F6704C" w:rsidRDefault="00793B3D" w:rsidP="00793B3D">
            <w:pPr>
              <w:autoSpaceDE w:val="0"/>
              <w:autoSpaceDN w:val="0"/>
              <w:adjustRightInd w:val="0"/>
              <w:rPr>
                <w:rFonts w:asciiTheme="minorHAnsi" w:hAnsiTheme="minorHAnsi" w:cstheme="minorHAnsi"/>
                <w:color w:val="000000"/>
                <w:sz w:val="21"/>
                <w:szCs w:val="21"/>
              </w:rPr>
            </w:pPr>
            <w:r w:rsidRPr="00F6704C">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793B3D" w:rsidRPr="00793B3D" w:rsidRDefault="00793B3D" w:rsidP="00793B3D">
            <w:pPr>
              <w:autoSpaceDE w:val="0"/>
              <w:autoSpaceDN w:val="0"/>
              <w:adjustRightInd w:val="0"/>
              <w:rPr>
                <w:rFonts w:asciiTheme="minorHAnsi"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793B3D" w:rsidRPr="00793B3D" w:rsidRDefault="00793B3D" w:rsidP="00793B3D">
            <w:pPr>
              <w:autoSpaceDE w:val="0"/>
              <w:autoSpaceDN w:val="0"/>
              <w:adjustRightInd w:val="0"/>
              <w:rPr>
                <w:rFonts w:asciiTheme="minorHAnsi" w:hAnsiTheme="minorHAnsi" w:cstheme="minorHAnsi"/>
                <w:color w:val="000000"/>
                <w:sz w:val="21"/>
                <w:szCs w:val="21"/>
              </w:rPr>
            </w:pPr>
          </w:p>
        </w:tc>
      </w:tr>
      <w:tr w:rsidR="00793B3D"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793B3D" w:rsidRPr="00CB20ED" w:rsidRDefault="00793B3D" w:rsidP="00793B3D">
            <w:pPr>
              <w:pStyle w:val="Sraopastraipa"/>
              <w:numPr>
                <w:ilvl w:val="0"/>
                <w:numId w:val="53"/>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793B3D" w:rsidRPr="00793B3D" w:rsidRDefault="00793B3D" w:rsidP="00793B3D">
            <w:pPr>
              <w:autoSpaceDE w:val="0"/>
              <w:autoSpaceDN w:val="0"/>
              <w:adjustRightInd w:val="0"/>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Techninis ir profesinis pajėgumas</w:t>
            </w:r>
          </w:p>
        </w:tc>
      </w:tr>
      <w:tr w:rsidR="00793B3D"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793B3D" w:rsidRPr="00CB20ED" w:rsidRDefault="00793B3D" w:rsidP="00793B3D">
            <w:pPr>
              <w:pStyle w:val="Sraopastraipa"/>
              <w:numPr>
                <w:ilvl w:val="1"/>
                <w:numId w:val="53"/>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2F1BC07F" w:rsidR="00793B3D" w:rsidRPr="00F6704C" w:rsidRDefault="00793B3D" w:rsidP="005B0C76">
            <w:pPr>
              <w:autoSpaceDE w:val="0"/>
              <w:autoSpaceDN w:val="0"/>
              <w:adjustRightInd w:val="0"/>
              <w:jc w:val="both"/>
              <w:rPr>
                <w:rFonts w:asciiTheme="minorHAnsi" w:hAnsiTheme="minorHAnsi" w:cstheme="minorHAnsi"/>
                <w:color w:val="000000"/>
                <w:sz w:val="21"/>
                <w:szCs w:val="21"/>
              </w:rPr>
            </w:pPr>
            <w:r w:rsidRPr="00F6704C">
              <w:rPr>
                <w:rFonts w:asciiTheme="minorHAnsi" w:hAnsiTheme="minorHAnsi" w:cstheme="minorHAnsi"/>
                <w:color w:val="000000"/>
                <w:sz w:val="21"/>
                <w:szCs w:val="21"/>
              </w:rPr>
              <w:t xml:space="preserve">Tiekėjas privalo turėti bent vieną energetiką, turintį teisę </w:t>
            </w:r>
            <w:r w:rsidR="00533D20">
              <w:rPr>
                <w:rFonts w:asciiTheme="minorHAnsi" w:hAnsiTheme="minorHAnsi" w:cstheme="minorHAnsi"/>
                <w:color w:val="000000"/>
                <w:sz w:val="21"/>
                <w:szCs w:val="21"/>
              </w:rPr>
              <w:t>vadovauti</w:t>
            </w:r>
            <w:r w:rsidRPr="00F6704C">
              <w:rPr>
                <w:rFonts w:asciiTheme="minorHAnsi" w:hAnsiTheme="minorHAnsi" w:cstheme="minorHAnsi"/>
                <w:color w:val="000000"/>
                <w:sz w:val="21"/>
                <w:szCs w:val="21"/>
              </w:rPr>
              <w:t xml:space="preserve"> elektros įrenginių ne mažiau kaip 220 V eksploatavim</w:t>
            </w:r>
            <w:r w:rsidR="00533D20">
              <w:rPr>
                <w:rFonts w:asciiTheme="minorHAnsi" w:hAnsiTheme="minorHAnsi" w:cstheme="minorHAnsi"/>
                <w:color w:val="000000"/>
                <w:sz w:val="21"/>
                <w:szCs w:val="21"/>
              </w:rPr>
              <w:t>o darbams</w:t>
            </w:r>
            <w:r>
              <w:rPr>
                <w:rFonts w:asciiTheme="minorHAnsi" w:hAnsiTheme="minorHAnsi" w:cstheme="minorHAnsi"/>
                <w:color w:val="000000"/>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5BC83D3" w14:textId="77777777" w:rsidR="00793B3D" w:rsidRPr="00793B3D" w:rsidRDefault="00793B3D" w:rsidP="005B0C76">
            <w:pPr>
              <w:pStyle w:val="point10"/>
              <w:spacing w:before="0" w:after="0"/>
              <w:ind w:left="0" w:firstLine="0"/>
              <w:rPr>
                <w:rFonts w:asciiTheme="minorHAnsi" w:eastAsia="Calibri" w:hAnsiTheme="minorHAnsi" w:cstheme="minorHAnsi"/>
                <w:sz w:val="21"/>
                <w:szCs w:val="21"/>
                <w:lang w:val="lt-LT"/>
              </w:rPr>
            </w:pPr>
            <w:r w:rsidRPr="00793B3D">
              <w:rPr>
                <w:rFonts w:asciiTheme="minorHAnsi" w:eastAsia="Calibri" w:hAnsiTheme="minorHAnsi" w:cstheme="minorHAnsi"/>
                <w:sz w:val="21"/>
                <w:szCs w:val="21"/>
                <w:lang w:val="lt-LT"/>
              </w:rPr>
              <w:t>Pateikiama:</w:t>
            </w:r>
          </w:p>
          <w:p w14:paraId="6C1A102A" w14:textId="5D4E37D0" w:rsidR="00793B3D" w:rsidRPr="00793B3D" w:rsidRDefault="00793B3D" w:rsidP="005B0C76">
            <w:pPr>
              <w:pStyle w:val="point10"/>
              <w:numPr>
                <w:ilvl w:val="0"/>
                <w:numId w:val="95"/>
              </w:numPr>
              <w:tabs>
                <w:tab w:val="left" w:pos="600"/>
              </w:tabs>
              <w:spacing w:before="0" w:after="0"/>
              <w:ind w:left="34" w:firstLine="0"/>
              <w:rPr>
                <w:rFonts w:asciiTheme="minorHAnsi" w:hAnsiTheme="minorHAnsi" w:cstheme="minorHAnsi"/>
                <w:sz w:val="21"/>
                <w:szCs w:val="21"/>
                <w:lang w:val="lt-LT"/>
              </w:rPr>
            </w:pPr>
            <w:r w:rsidRPr="00793B3D">
              <w:rPr>
                <w:rFonts w:asciiTheme="minorHAnsi" w:hAnsiTheme="minorHAnsi" w:cstheme="minorHAnsi"/>
                <w:sz w:val="21"/>
                <w:szCs w:val="21"/>
                <w:lang w:val="lt-LT"/>
              </w:rPr>
              <w:t>siūlomų specialistų sąrašas (sąlygų 7 priedas);</w:t>
            </w:r>
          </w:p>
          <w:p w14:paraId="3EEB0548" w14:textId="77777777" w:rsidR="00793B3D" w:rsidRPr="00793B3D" w:rsidRDefault="00793B3D" w:rsidP="005B0C76">
            <w:pPr>
              <w:pStyle w:val="point10"/>
              <w:numPr>
                <w:ilvl w:val="0"/>
                <w:numId w:val="95"/>
              </w:numPr>
              <w:tabs>
                <w:tab w:val="left" w:pos="600"/>
              </w:tabs>
              <w:spacing w:before="0" w:after="0"/>
              <w:ind w:left="0" w:firstLine="0"/>
              <w:rPr>
                <w:rFonts w:asciiTheme="minorHAnsi" w:hAnsiTheme="minorHAnsi" w:cstheme="minorHAnsi"/>
                <w:sz w:val="21"/>
                <w:szCs w:val="21"/>
                <w:u w:val="single"/>
                <w:lang w:val="lt-LT"/>
              </w:rPr>
            </w:pPr>
            <w:r w:rsidRPr="00793B3D">
              <w:rPr>
                <w:rFonts w:asciiTheme="minorHAnsi" w:eastAsia="Calibri" w:hAnsiTheme="minorHAnsi" w:cstheme="minorHAnsi"/>
                <w:color w:val="000000"/>
                <w:sz w:val="21"/>
                <w:szCs w:val="21"/>
                <w:lang w:val="lt-LT"/>
              </w:rPr>
              <w:t>specialisto (-ų) kvalifikacijos pažymėjimo, arba kitų lygiaverčių dokumentų, įrodančių specialisto (-ų) kvalifikaciją, kopijos.</w:t>
            </w:r>
          </w:p>
          <w:p w14:paraId="52C42293" w14:textId="77777777" w:rsidR="00793B3D" w:rsidRPr="00793B3D" w:rsidRDefault="00793B3D" w:rsidP="005B0C76">
            <w:pPr>
              <w:autoSpaceDE w:val="0"/>
              <w:autoSpaceDN w:val="0"/>
              <w:adjustRightInd w:val="0"/>
              <w:jc w:val="both"/>
              <w:rPr>
                <w:rFonts w:asciiTheme="minorHAnsi"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A6A08" w14:textId="77777777" w:rsidR="00F711DA" w:rsidRPr="00C05B4E" w:rsidRDefault="00F711DA" w:rsidP="00F711DA">
            <w:pPr>
              <w:numPr>
                <w:ilvl w:val="0"/>
                <w:numId w:val="151"/>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Jeigu pasiūlymą teikia ūkio subjektų grupė – reikalavimą turi atitikti ūkio subjektų grupės nario (-</w:t>
            </w:r>
            <w:proofErr w:type="spellStart"/>
            <w:r w:rsidRPr="00C05B4E">
              <w:rPr>
                <w:rFonts w:asciiTheme="minorHAnsi" w:hAnsiTheme="minorHAnsi" w:cstheme="minorHAnsi"/>
                <w:i/>
                <w:iCs/>
                <w:color w:val="000000"/>
                <w:sz w:val="21"/>
                <w:szCs w:val="21"/>
              </w:rPr>
              <w:t>ių</w:t>
            </w:r>
            <w:proofErr w:type="spellEnd"/>
            <w:r w:rsidRPr="00C05B4E">
              <w:rPr>
                <w:rFonts w:asciiTheme="minorHAnsi" w:hAnsiTheme="minorHAnsi" w:cstheme="minorHAnsi"/>
                <w:i/>
                <w:iCs/>
                <w:color w:val="000000"/>
                <w:sz w:val="21"/>
                <w:szCs w:val="21"/>
              </w:rPr>
              <w:t>) specialistai, atsižvelgiant į jų prisiimamus įsipareigojimus pirkimo sutarčiai vykdyti.</w:t>
            </w:r>
          </w:p>
          <w:p w14:paraId="02626C35" w14:textId="77777777" w:rsidR="00F711DA" w:rsidRDefault="00F711DA" w:rsidP="00F711DA">
            <w:pPr>
              <w:numPr>
                <w:ilvl w:val="0"/>
                <w:numId w:val="151"/>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6DC6F317" w14:textId="14DDE2AE" w:rsidR="00793B3D" w:rsidRPr="00F711DA" w:rsidRDefault="00F711DA" w:rsidP="00F711DA">
            <w:pPr>
              <w:pStyle w:val="Sraopastraipa"/>
              <w:numPr>
                <w:ilvl w:val="0"/>
                <w:numId w:val="151"/>
              </w:numPr>
              <w:tabs>
                <w:tab w:val="left" w:pos="691"/>
              </w:tabs>
              <w:autoSpaceDE w:val="0"/>
              <w:autoSpaceDN w:val="0"/>
              <w:adjustRightInd w:val="0"/>
              <w:ind w:left="0" w:firstLine="0"/>
              <w:jc w:val="both"/>
              <w:rPr>
                <w:rFonts w:asciiTheme="minorHAnsi" w:hAnsiTheme="minorHAnsi" w:cstheme="minorHAnsi"/>
                <w:color w:val="000000"/>
                <w:sz w:val="21"/>
                <w:szCs w:val="21"/>
              </w:rPr>
            </w:pPr>
            <w:r w:rsidRPr="00F711DA">
              <w:rPr>
                <w:rFonts w:asciiTheme="minorHAnsi" w:hAnsiTheme="minorHAnsi" w:cstheme="minorHAnsi"/>
                <w:i/>
                <w:iCs/>
                <w:color w:val="000000"/>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793B3D" w:rsidRPr="00CB20ED" w14:paraId="5049928D"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16D46" w14:textId="77777777" w:rsidR="00793B3D" w:rsidRPr="00930E33" w:rsidRDefault="00793B3D" w:rsidP="00793B3D">
            <w:pPr>
              <w:pStyle w:val="Sraopastraipa"/>
              <w:numPr>
                <w:ilvl w:val="1"/>
                <w:numId w:val="53"/>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7DA0B40" w14:textId="3A474C27" w:rsidR="00F711DA" w:rsidRDefault="00F711DA" w:rsidP="005B0C76">
            <w:pPr>
              <w:autoSpaceDE w:val="0"/>
              <w:autoSpaceDN w:val="0"/>
              <w:adjustRightInd w:val="0"/>
              <w:jc w:val="both"/>
              <w:rPr>
                <w:rStyle w:val="cf01"/>
                <w:rFonts w:asciiTheme="minorHAnsi" w:hAnsiTheme="minorHAnsi" w:cstheme="minorHAnsi"/>
                <w:sz w:val="21"/>
                <w:szCs w:val="21"/>
              </w:rPr>
            </w:pPr>
            <w:r w:rsidRPr="00313E96">
              <w:rPr>
                <w:rStyle w:val="cf01"/>
                <w:rFonts w:asciiTheme="minorHAnsi" w:hAnsiTheme="minorHAnsi" w:cstheme="minorHAnsi"/>
                <w:sz w:val="21"/>
                <w:szCs w:val="21"/>
              </w:rPr>
              <w:t xml:space="preserve">Tiekėjas per paskutinius 5 metus arba per laiką nuo tiekėjo įregistravimo dienos (jeigu tiekėjas veiklą vykdo trumpiau nei 5 metus) iki pasiūlymo pateikimo termino pabaigos </w:t>
            </w:r>
            <w:r w:rsidRPr="00313E96">
              <w:rPr>
                <w:rFonts w:asciiTheme="minorHAnsi" w:hAnsiTheme="minorHAnsi" w:cstheme="minorHAnsi"/>
                <w:sz w:val="21"/>
                <w:szCs w:val="21"/>
              </w:rPr>
              <w:t xml:space="preserve">savo jėgomis yra atlikęs </w:t>
            </w:r>
            <w:r>
              <w:rPr>
                <w:rFonts w:asciiTheme="minorHAnsi" w:hAnsiTheme="minorHAnsi" w:cstheme="minorHAnsi"/>
                <w:sz w:val="21"/>
                <w:szCs w:val="21"/>
              </w:rPr>
              <w:t xml:space="preserve">paprastojo remonto darbų </w:t>
            </w:r>
            <w:r w:rsidRPr="00313E96">
              <w:rPr>
                <w:rStyle w:val="cf01"/>
                <w:rFonts w:asciiTheme="minorHAnsi" w:hAnsiTheme="minorHAnsi" w:cstheme="minorHAnsi"/>
                <w:sz w:val="21"/>
                <w:szCs w:val="21"/>
              </w:rPr>
              <w:t xml:space="preserve">už ne mažiau nei </w:t>
            </w:r>
            <w:r w:rsidR="00533D20">
              <w:rPr>
                <w:rStyle w:val="cf01"/>
                <w:rFonts w:asciiTheme="minorHAnsi" w:hAnsiTheme="minorHAnsi" w:cstheme="minorHAnsi"/>
                <w:sz w:val="21"/>
                <w:szCs w:val="21"/>
              </w:rPr>
              <w:t>1</w:t>
            </w:r>
            <w:r w:rsidR="00533D20">
              <w:rPr>
                <w:rStyle w:val="cf01"/>
              </w:rPr>
              <w:t>75</w:t>
            </w:r>
            <w:r w:rsidRPr="00F711DA">
              <w:rPr>
                <w:rStyle w:val="cf01"/>
                <w:rFonts w:asciiTheme="minorHAnsi" w:hAnsiTheme="minorHAnsi" w:cstheme="minorHAnsi"/>
                <w:sz w:val="21"/>
                <w:szCs w:val="21"/>
              </w:rPr>
              <w:t xml:space="preserve"> 000,00</w:t>
            </w:r>
            <w:r w:rsidRPr="00455391">
              <w:rPr>
                <w:rStyle w:val="cf01"/>
                <w:rFonts w:asciiTheme="minorHAnsi" w:hAnsiTheme="minorHAnsi" w:cstheme="minorHAnsi"/>
                <w:sz w:val="21"/>
                <w:szCs w:val="21"/>
              </w:rPr>
              <w:t xml:space="preserve"> </w:t>
            </w:r>
            <w:r w:rsidRPr="00313E96">
              <w:rPr>
                <w:rStyle w:val="cf01"/>
                <w:rFonts w:asciiTheme="minorHAnsi" w:hAnsiTheme="minorHAnsi" w:cstheme="minorHAnsi"/>
                <w:sz w:val="21"/>
                <w:szCs w:val="21"/>
              </w:rPr>
              <w:t>Eur be PVM ir šių darbų atlikimas ir galutiniai rezultatai buvo tinkami.</w:t>
            </w:r>
          </w:p>
          <w:p w14:paraId="6999FB35" w14:textId="13D35C5E" w:rsidR="00793B3D" w:rsidRPr="00930E33" w:rsidRDefault="00793B3D" w:rsidP="005B0C76">
            <w:pPr>
              <w:autoSpaceDE w:val="0"/>
              <w:autoSpaceDN w:val="0"/>
              <w:adjustRightInd w:val="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DE5764F" w14:textId="72DBE47A" w:rsidR="00793B3D" w:rsidRPr="00793B3D" w:rsidRDefault="00793B3D" w:rsidP="00793B3D">
            <w:pPr>
              <w:spacing w:before="100" w:beforeAutospacing="1" w:after="100" w:afterAutospacing="1"/>
              <w:jc w:val="both"/>
              <w:rPr>
                <w:rFonts w:asciiTheme="minorHAnsi" w:hAnsiTheme="minorHAnsi" w:cstheme="minorHAnsi"/>
                <w:sz w:val="21"/>
                <w:szCs w:val="21"/>
              </w:rPr>
            </w:pPr>
            <w:r w:rsidRPr="00793B3D">
              <w:rPr>
                <w:rFonts w:asciiTheme="minorHAnsi" w:hAnsiTheme="minorHAnsi" w:cstheme="minorHAnsi"/>
                <w:sz w:val="21"/>
                <w:szCs w:val="21"/>
              </w:rPr>
              <w:lastRenderedPageBreak/>
              <w:t xml:space="preserve">Užpildytas per paskutinius 5 metus iki pasiūlymo pateikimo termino pabaigos atliktų </w:t>
            </w:r>
            <w:r w:rsidR="005B0C76">
              <w:rPr>
                <w:rFonts w:asciiTheme="minorHAnsi" w:hAnsiTheme="minorHAnsi" w:cstheme="minorHAnsi"/>
                <w:sz w:val="21"/>
                <w:szCs w:val="21"/>
              </w:rPr>
              <w:t xml:space="preserve">paprastojo remonto </w:t>
            </w:r>
            <w:r w:rsidRPr="00793B3D">
              <w:rPr>
                <w:rFonts w:asciiTheme="minorHAnsi" w:hAnsiTheme="minorHAnsi" w:cstheme="minorHAnsi"/>
                <w:sz w:val="21"/>
                <w:szCs w:val="21"/>
              </w:rPr>
              <w:t xml:space="preserve">darbų sąrašas (konkurso sąlygų </w:t>
            </w:r>
            <w:r w:rsidR="004D7B0E">
              <w:rPr>
                <w:rFonts w:asciiTheme="minorHAnsi" w:hAnsiTheme="minorHAnsi" w:cstheme="minorHAnsi"/>
                <w:sz w:val="21"/>
                <w:szCs w:val="21"/>
              </w:rPr>
              <w:t>8</w:t>
            </w:r>
            <w:r w:rsidRPr="00793B3D">
              <w:rPr>
                <w:rFonts w:asciiTheme="minorHAnsi" w:hAnsiTheme="minorHAnsi" w:cstheme="minorHAnsi"/>
                <w:sz w:val="21"/>
                <w:szCs w:val="21"/>
              </w:rPr>
              <w:t xml:space="preserve"> priedas) kartu su užsakovų (tiek viešųjų, tiek privačiųjų) pažymomis apie tai, kad svarbiausių darbų atlikimas ir galutiniai rezultatai buvo tinkami</w:t>
            </w:r>
            <w:r w:rsidR="005B0C76">
              <w:rPr>
                <w:rFonts w:asciiTheme="minorHAnsi" w:hAnsiTheme="minorHAnsi" w:cstheme="minorHAnsi"/>
                <w:sz w:val="21"/>
                <w:szCs w:val="21"/>
              </w:rPr>
              <w:t>,</w:t>
            </w:r>
            <w:r w:rsidR="005B0C76" w:rsidRPr="00313E96">
              <w:rPr>
                <w:rFonts w:asciiTheme="minorHAnsi" w:hAnsiTheme="minorHAnsi" w:cstheme="minorHAnsi"/>
                <w:sz w:val="21"/>
                <w:szCs w:val="21"/>
              </w:rPr>
              <w:t xml:space="preserve"> t. y. darbai</w:t>
            </w:r>
            <w:r w:rsidR="005B0C76">
              <w:rPr>
                <w:rFonts w:asciiTheme="minorHAnsi" w:hAnsiTheme="minorHAnsi" w:cstheme="minorHAnsi"/>
                <w:sz w:val="21"/>
                <w:szCs w:val="21"/>
              </w:rPr>
              <w:t xml:space="preserve"> </w:t>
            </w:r>
            <w:r w:rsidR="005B0C76" w:rsidRPr="00313E96">
              <w:rPr>
                <w:rFonts w:asciiTheme="minorHAnsi" w:hAnsiTheme="minorHAnsi" w:cstheme="minorHAnsi"/>
                <w:sz w:val="21"/>
                <w:szCs w:val="21"/>
              </w:rPr>
              <w:t>atlikti pagal teisės aktų reikalavimus*.</w:t>
            </w:r>
          </w:p>
          <w:p w14:paraId="2F1A8E57" w14:textId="7337A2E9" w:rsidR="005B0C76" w:rsidRPr="00DB3B8C" w:rsidRDefault="005B0C76" w:rsidP="005B0C76">
            <w:pPr>
              <w:spacing w:before="100" w:beforeAutospacing="1" w:after="100" w:afterAutospacing="1"/>
              <w:jc w:val="both"/>
              <w:rPr>
                <w:rFonts w:asciiTheme="minorHAnsi" w:hAnsiTheme="minorHAnsi" w:cstheme="minorHAnsi"/>
                <w:i/>
                <w:iCs/>
                <w:sz w:val="21"/>
                <w:szCs w:val="21"/>
              </w:rPr>
            </w:pPr>
            <w:r w:rsidRPr="00DB3B8C">
              <w:rPr>
                <w:rFonts w:asciiTheme="minorHAnsi" w:hAnsiTheme="minorHAnsi" w:cstheme="minorHAnsi"/>
                <w:i/>
                <w:iCs/>
                <w:sz w:val="21"/>
                <w:szCs w:val="21"/>
              </w:rPr>
              <w:lastRenderedPageBreak/>
              <w:t>Kad darbai atlikti pagal teisės aktų reikalavimus turi būti nurodyta užsakovo(-ų) pažymoje(-</w:t>
            </w:r>
            <w:proofErr w:type="spellStart"/>
            <w:r w:rsidRPr="00DB3B8C">
              <w:rPr>
                <w:rFonts w:asciiTheme="minorHAnsi" w:hAnsiTheme="minorHAnsi" w:cstheme="minorHAnsi"/>
                <w:i/>
                <w:iCs/>
                <w:sz w:val="21"/>
                <w:szCs w:val="21"/>
              </w:rPr>
              <w:t>ose</w:t>
            </w:r>
            <w:proofErr w:type="spellEnd"/>
            <w:r w:rsidRPr="00DB3B8C">
              <w:rPr>
                <w:rFonts w:asciiTheme="minorHAnsi" w:hAnsiTheme="minorHAnsi" w:cstheme="minorHAnsi"/>
                <w:i/>
                <w:iCs/>
                <w:sz w:val="21"/>
                <w:szCs w:val="21"/>
              </w:rPr>
              <w:t>).</w:t>
            </w:r>
          </w:p>
          <w:p w14:paraId="28D3600C" w14:textId="77777777" w:rsidR="005B0C76" w:rsidRPr="00313E96" w:rsidRDefault="005B0C76" w:rsidP="005B0C76">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i/>
                <w:iCs/>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534705DB" w14:textId="77777777" w:rsidR="00793B3D" w:rsidRPr="00793B3D" w:rsidRDefault="00793B3D" w:rsidP="00793B3D">
            <w:pPr>
              <w:pStyle w:val="point10"/>
              <w:spacing w:before="0" w:after="0"/>
              <w:ind w:left="0" w:firstLine="0"/>
              <w:rPr>
                <w:rFonts w:asciiTheme="minorHAnsi" w:eastAsia="Calibri" w:hAnsiTheme="minorHAnsi" w:cstheme="minorHAnsi"/>
                <w:sz w:val="21"/>
                <w:szCs w:val="21"/>
                <w:lang w:val="lt-LT"/>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3911" w14:textId="6E3DE0EE" w:rsidR="00793B3D" w:rsidRPr="00793B3D" w:rsidRDefault="00793B3D" w:rsidP="00793B3D">
            <w:pPr>
              <w:spacing w:before="100" w:beforeAutospacing="1" w:after="100" w:afterAutospacing="1"/>
              <w:jc w:val="both"/>
              <w:rPr>
                <w:rFonts w:asciiTheme="minorHAnsi" w:hAnsiTheme="minorHAnsi" w:cstheme="minorHAnsi"/>
                <w:sz w:val="21"/>
                <w:szCs w:val="21"/>
              </w:rPr>
            </w:pPr>
            <w:r w:rsidRPr="00793B3D">
              <w:rPr>
                <w:rFonts w:asciiTheme="minorHAnsi" w:hAnsiTheme="minorHAnsi" w:cstheme="minorHAnsi"/>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0D802270" w14:textId="77777777" w:rsidR="005B0C76" w:rsidRPr="003A6A11" w:rsidRDefault="005B0C76" w:rsidP="005B0C76">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07B5EA66" w14:textId="77777777" w:rsidR="005B0C76" w:rsidRPr="003A6A11" w:rsidRDefault="005B0C76" w:rsidP="005B0C76">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68EDF802" w14:textId="77777777" w:rsidR="005B0C76" w:rsidRPr="003A6A11" w:rsidRDefault="005B0C76" w:rsidP="005B0C76">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Subtiekėjams, kurių pajėgumais tiekėjas nesiremia, šis reikalavimas nenustatomas.</w:t>
            </w:r>
          </w:p>
          <w:p w14:paraId="0C506455" w14:textId="77777777" w:rsidR="005B0C76" w:rsidRPr="003A6A11" w:rsidRDefault="005B0C76" w:rsidP="005B0C76">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Tiekėjui nedraudžiama remtis sutartimi, kurią tiekėjas vykdė ne vienas, bet kartu su kitais ūkio subjektais. Tačiau tokiu atveju bus vertinami būtent konkretaus ūkio subjekto, dalyvaujančio viešajame pirkime, atlikti darbai, jų vertė, o ne visas vykdytos sutarties objektas.</w:t>
            </w:r>
          </w:p>
          <w:p w14:paraId="0F2BFBC5" w14:textId="32AF6345" w:rsidR="00793B3D" w:rsidRPr="00793B3D" w:rsidRDefault="00793B3D" w:rsidP="00793B3D">
            <w:pPr>
              <w:spacing w:before="100" w:beforeAutospacing="1" w:after="100" w:afterAutospacing="1"/>
              <w:jc w:val="both"/>
              <w:rPr>
                <w:rFonts w:asciiTheme="minorHAnsi" w:hAnsiTheme="minorHAnsi" w:cstheme="minorHAnsi"/>
                <w:sz w:val="21"/>
                <w:szCs w:val="21"/>
              </w:rPr>
            </w:pPr>
          </w:p>
          <w:p w14:paraId="66B88816" w14:textId="77777777" w:rsidR="00793B3D" w:rsidRPr="00793B3D" w:rsidRDefault="00793B3D" w:rsidP="00793B3D">
            <w:pPr>
              <w:autoSpaceDE w:val="0"/>
              <w:autoSpaceDN w:val="0"/>
              <w:adjustRightInd w:val="0"/>
              <w:jc w:val="both"/>
              <w:rPr>
                <w:rFonts w:asciiTheme="minorHAnsi" w:hAnsiTheme="minorHAnsi" w:cstheme="minorHAnsi"/>
                <w:sz w:val="21"/>
                <w:szCs w:val="21"/>
              </w:rPr>
            </w:pPr>
          </w:p>
        </w:tc>
      </w:tr>
      <w:tr w:rsidR="00793B3D"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793B3D" w:rsidRPr="00CB20ED" w:rsidRDefault="00793B3D" w:rsidP="00793B3D">
            <w:pPr>
              <w:pStyle w:val="Sraopastraipa"/>
              <w:numPr>
                <w:ilvl w:val="1"/>
                <w:numId w:val="53"/>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793B3D" w:rsidRPr="00793B3D" w:rsidRDefault="00793B3D" w:rsidP="00793B3D">
            <w:pPr>
              <w:autoSpaceDE w:val="0"/>
              <w:autoSpaceDN w:val="0"/>
              <w:adjustRightInd w:val="0"/>
              <w:jc w:val="both"/>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Aplinkos apsaugos vadybos priemonės:</w:t>
            </w:r>
          </w:p>
        </w:tc>
      </w:tr>
      <w:tr w:rsidR="00793B3D"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793B3D" w:rsidRPr="00CB20ED" w:rsidRDefault="00793B3D" w:rsidP="00793B3D">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C28C6F9" w:rsidR="00793B3D" w:rsidRPr="00645BB0" w:rsidRDefault="005B0C76" w:rsidP="00793B3D">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F6F562F" w:rsidR="00793B3D" w:rsidRPr="00793B3D" w:rsidRDefault="00793B3D" w:rsidP="00793B3D">
            <w:pPr>
              <w:autoSpaceDE w:val="0"/>
              <w:autoSpaceDN w:val="0"/>
              <w:adjustRightInd w:val="0"/>
              <w:jc w:val="both"/>
              <w:rPr>
                <w:rFonts w:asciiTheme="minorHAnsi"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461C69A8" w:rsidR="00793B3D" w:rsidRPr="00793B3D" w:rsidRDefault="00793B3D" w:rsidP="00793B3D">
            <w:pPr>
              <w:autoSpaceDE w:val="0"/>
              <w:autoSpaceDN w:val="0"/>
              <w:adjustRightInd w:val="0"/>
              <w:jc w:val="both"/>
              <w:rPr>
                <w:rFonts w:asciiTheme="minorHAnsi" w:hAnsiTheme="minorHAnsi" w:cstheme="minorHAnsi"/>
                <w:color w:val="000000"/>
                <w:sz w:val="21"/>
                <w:szCs w:val="21"/>
              </w:rPr>
            </w:pPr>
          </w:p>
        </w:tc>
      </w:tr>
    </w:tbl>
    <w:p w14:paraId="52088263" w14:textId="77777777" w:rsidR="00442A1C" w:rsidRDefault="00442A1C" w:rsidP="2E3255FC">
      <w:pPr>
        <w:tabs>
          <w:tab w:val="left" w:pos="720"/>
        </w:tabs>
        <w:spacing w:after="0" w:line="240" w:lineRule="auto"/>
        <w:ind w:firstLine="567"/>
        <w:jc w:val="center"/>
        <w:rPr>
          <w:rFonts w:eastAsia="Calibri"/>
          <w:b/>
          <w:bCs/>
          <w:lang w:eastAsia="en-US"/>
        </w:rPr>
      </w:pP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601BD6AD" w:rsidR="005B0C76" w:rsidRDefault="00A4599F" w:rsidP="00DE290C">
      <w:pPr>
        <w:rPr>
          <w:rFonts w:cstheme="minorHAnsi"/>
          <w:b/>
          <w:bCs/>
          <w:smallCaps/>
          <w:sz w:val="22"/>
          <w:szCs w:val="22"/>
        </w:rPr>
      </w:pPr>
      <w:r w:rsidRPr="00F0499F">
        <w:rPr>
          <w:rFonts w:cstheme="minorHAnsi"/>
          <w:b/>
          <w:bCs/>
          <w:smallCaps/>
          <w:sz w:val="22"/>
          <w:szCs w:val="22"/>
        </w:rPr>
        <w:br w:type="page"/>
      </w:r>
    </w:p>
    <w:p w14:paraId="67771A3A" w14:textId="77777777" w:rsidR="005B0C76" w:rsidRPr="002D71B6" w:rsidRDefault="005B0C76" w:rsidP="005B0C76">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5F361170" w14:textId="77777777" w:rsidR="005B0C76" w:rsidRDefault="005B0C76" w:rsidP="005B0C76">
      <w:pPr>
        <w:tabs>
          <w:tab w:val="left" w:pos="720"/>
        </w:tabs>
        <w:spacing w:after="0" w:line="240" w:lineRule="auto"/>
        <w:ind w:firstLine="567"/>
        <w:jc w:val="both"/>
        <w:rPr>
          <w:rFonts w:eastAsia="Calibri" w:cstheme="minorHAnsi"/>
          <w:i/>
          <w:iCs/>
          <w:color w:val="7030A0"/>
          <w:lang w:eastAsia="en-US"/>
        </w:rPr>
      </w:pPr>
    </w:p>
    <w:p w14:paraId="3847E4E2" w14:textId="77777777" w:rsidR="005B0C76" w:rsidRPr="00BC556D" w:rsidRDefault="005B0C76" w:rsidP="005B0C76">
      <w:pPr>
        <w:spacing w:after="0" w:line="20" w:lineRule="atLeast"/>
        <w:ind w:firstLine="567"/>
        <w:jc w:val="both"/>
        <w:rPr>
          <w:rFonts w:eastAsiaTheme="minorHAnsi" w:cstheme="minorHAnsi"/>
        </w:rPr>
      </w:pPr>
      <w:r>
        <w:rPr>
          <w:rFonts w:eastAsiaTheme="minorHAnsi" w:cstheme="minorHAnsi"/>
        </w:rPr>
        <w:t>1.</w:t>
      </w:r>
      <w:r w:rsidRPr="00F0499F">
        <w:rPr>
          <w:rFonts w:eastAsia="Calibri" w:cstheme="minorHAnsi"/>
          <w:lang w:eastAsia="en-US"/>
        </w:rPr>
        <w:t>Tiekėjai turi atitikti šiame priede nustatytus reikalavimus</w:t>
      </w:r>
      <w:r w:rsidRPr="00F0499F">
        <w:rPr>
          <w:rFonts w:eastAsiaTheme="minorHAnsi" w:cstheme="minorHAnsi"/>
          <w:lang w:eastAsia="en-US"/>
        </w:rPr>
        <w:t xml:space="preserve"> dėl </w:t>
      </w:r>
      <w:r w:rsidRPr="00BC556D">
        <w:rPr>
          <w:rFonts w:eastAsia="Calibri" w:cstheme="minorHAnsi"/>
          <w:lang w:eastAsia="en-US"/>
        </w:rPr>
        <w:t>k</w:t>
      </w:r>
      <w:r w:rsidRPr="00BC556D">
        <w:rPr>
          <w:rFonts w:eastAsia="Calibri" w:cstheme="minorHAnsi"/>
          <w:iCs/>
          <w:lang w:eastAsia="en-US"/>
        </w:rPr>
        <w:t>okybės vadybos sistemos ir (arba) aplinkos apsaugos vadybos sistemos standartų</w:t>
      </w:r>
      <w:r w:rsidRPr="00BC556D">
        <w:rPr>
          <w:rFonts w:eastAsiaTheme="minorHAnsi" w:cstheme="minorHAnsi"/>
          <w:lang w:eastAsia="en-US"/>
        </w:rPr>
        <w:t xml:space="preserve"> laikymosi.</w:t>
      </w:r>
    </w:p>
    <w:p w14:paraId="39247ADC" w14:textId="77777777" w:rsidR="005B0C76" w:rsidRPr="00F0499F" w:rsidRDefault="005B0C76" w:rsidP="005B0C76">
      <w:pPr>
        <w:tabs>
          <w:tab w:val="left" w:pos="709"/>
        </w:tabs>
        <w:spacing w:after="0" w:line="240" w:lineRule="auto"/>
        <w:ind w:firstLine="567"/>
        <w:jc w:val="right"/>
        <w:rPr>
          <w:rFonts w:eastAsiaTheme="minorHAnsi" w:cstheme="minorHAnsi"/>
          <w:lang w:eastAsia="en-US"/>
        </w:rPr>
      </w:pPr>
    </w:p>
    <w:tbl>
      <w:tblPr>
        <w:tblStyle w:val="TableGrid3"/>
        <w:tblW w:w="5000" w:type="pct"/>
        <w:tblLook w:val="04A0" w:firstRow="1" w:lastRow="0" w:firstColumn="1" w:lastColumn="0" w:noHBand="0" w:noVBand="1"/>
      </w:tblPr>
      <w:tblGrid>
        <w:gridCol w:w="745"/>
        <w:gridCol w:w="3308"/>
        <w:gridCol w:w="3308"/>
        <w:gridCol w:w="3310"/>
      </w:tblGrid>
      <w:tr w:rsidR="005B0C76" w:rsidRPr="00F0499F" w14:paraId="13D25F91" w14:textId="77777777" w:rsidTr="00533D20">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8A0BB5" w14:textId="77777777" w:rsidR="005B0C76" w:rsidRPr="00F0499F" w:rsidRDefault="005B0C76" w:rsidP="000B685B">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F00B07" w14:textId="77777777" w:rsidR="005B0C76" w:rsidRPr="00F0499F" w:rsidRDefault="005B0C76" w:rsidP="000B685B">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16734A">
              <w:rPr>
                <w:rFonts w:asciiTheme="minorHAnsi" w:eastAsia="Calibri" w:hAnsiTheme="minorHAnsi" w:cstheme="minorHAnsi"/>
                <w:b/>
                <w:bCs/>
                <w:sz w:val="21"/>
                <w:szCs w:val="21"/>
                <w:lang w:eastAsia="en-US"/>
              </w:rPr>
              <w:t>k</w:t>
            </w:r>
            <w:r w:rsidRPr="0016734A">
              <w:rPr>
                <w:rFonts w:asciiTheme="minorHAnsi" w:eastAsia="Calibri" w:hAnsiTheme="minorHAnsi" w:cstheme="minorHAnsi"/>
                <w:b/>
                <w:bCs/>
                <w:iCs/>
                <w:sz w:val="21"/>
                <w:szCs w:val="21"/>
                <w:lang w:eastAsia="en-US"/>
              </w:rPr>
              <w:t>okybės vadybos sistemos ir (arba) aplinkos apsaugos vadybos sistemos standartų</w:t>
            </w:r>
            <w:r w:rsidRPr="0016734A">
              <w:rPr>
                <w:rFonts w:asciiTheme="minorHAnsi" w:eastAsiaTheme="minorHAnsi" w:hAnsiTheme="minorHAnsi" w:cstheme="minorHAnsi"/>
                <w:b/>
                <w:bCs/>
                <w:sz w:val="21"/>
                <w:szCs w:val="21"/>
                <w:lang w:eastAsia="en-US"/>
              </w:rPr>
              <w:t xml:space="preserve"> laikymosi.</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E3D114" w14:textId="77777777" w:rsidR="005B0C76" w:rsidRPr="00F0499F" w:rsidRDefault="005B0C76" w:rsidP="000B685B">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D8B553" w14:textId="77777777" w:rsidR="005B0C76" w:rsidRDefault="005B0C76" w:rsidP="000B685B">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6EB0E872" w14:textId="77777777" w:rsidR="005B0C76" w:rsidRPr="002D71B6" w:rsidRDefault="005B0C76" w:rsidP="000B685B">
            <w:pPr>
              <w:autoSpaceDE w:val="0"/>
              <w:autoSpaceDN w:val="0"/>
              <w:adjustRightInd w:val="0"/>
              <w:jc w:val="center"/>
              <w:rPr>
                <w:rFonts w:cstheme="minorHAnsi"/>
                <w:b/>
                <w:bCs/>
                <w:color w:val="000000"/>
              </w:rPr>
            </w:pPr>
          </w:p>
        </w:tc>
      </w:tr>
      <w:tr w:rsidR="005B0C76" w:rsidRPr="00F0499F" w14:paraId="67AD0ED9" w14:textId="77777777" w:rsidTr="00533D20">
        <w:tc>
          <w:tcPr>
            <w:tcW w:w="349" w:type="pct"/>
            <w:tcBorders>
              <w:top w:val="single" w:sz="4" w:space="0" w:color="000000"/>
              <w:left w:val="single" w:sz="4" w:space="0" w:color="000000"/>
              <w:bottom w:val="single" w:sz="4" w:space="0" w:color="000000"/>
              <w:right w:val="single" w:sz="4" w:space="0" w:color="000000"/>
            </w:tcBorders>
          </w:tcPr>
          <w:p w14:paraId="08A904C9" w14:textId="77777777" w:rsidR="005B0C76" w:rsidRPr="00325F1F" w:rsidRDefault="005B0C76" w:rsidP="000B685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651" w:type="pct"/>
            <w:gridSpan w:val="3"/>
            <w:tcBorders>
              <w:top w:val="single" w:sz="4" w:space="0" w:color="000000"/>
              <w:left w:val="single" w:sz="4" w:space="0" w:color="000000"/>
              <w:bottom w:val="single" w:sz="4" w:space="0" w:color="000000"/>
              <w:right w:val="single" w:sz="4" w:space="0" w:color="000000"/>
            </w:tcBorders>
          </w:tcPr>
          <w:p w14:paraId="572954F5" w14:textId="77777777" w:rsidR="005B0C76" w:rsidRPr="00325F1F" w:rsidRDefault="005B0C76" w:rsidP="000B685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5B0C76" w:rsidRPr="00F0499F" w14:paraId="45086259" w14:textId="77777777" w:rsidTr="00533D20">
        <w:tc>
          <w:tcPr>
            <w:tcW w:w="349" w:type="pct"/>
            <w:tcBorders>
              <w:top w:val="single" w:sz="4" w:space="0" w:color="000000"/>
              <w:left w:val="single" w:sz="4" w:space="0" w:color="000000"/>
              <w:bottom w:val="single" w:sz="4" w:space="0" w:color="000000"/>
              <w:right w:val="single" w:sz="4" w:space="0" w:color="000000"/>
            </w:tcBorders>
          </w:tcPr>
          <w:p w14:paraId="751F7E7C" w14:textId="77777777" w:rsidR="005B0C76" w:rsidRPr="00F0499F" w:rsidRDefault="005B0C76" w:rsidP="000B685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50" w:type="pct"/>
            <w:tcBorders>
              <w:top w:val="single" w:sz="4" w:space="0" w:color="000000"/>
              <w:left w:val="single" w:sz="4" w:space="0" w:color="000000"/>
              <w:bottom w:val="single" w:sz="4" w:space="0" w:color="000000"/>
              <w:right w:val="single" w:sz="4" w:space="0" w:color="000000"/>
            </w:tcBorders>
          </w:tcPr>
          <w:p w14:paraId="54444B37" w14:textId="77777777" w:rsidR="005B0C76" w:rsidRPr="00F0499F" w:rsidRDefault="005B0C76" w:rsidP="000B685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50" w:type="pct"/>
            <w:tcBorders>
              <w:top w:val="single" w:sz="4" w:space="0" w:color="000000"/>
              <w:left w:val="single" w:sz="4" w:space="0" w:color="000000"/>
              <w:bottom w:val="single" w:sz="4" w:space="0" w:color="000000"/>
              <w:right w:val="single" w:sz="4" w:space="0" w:color="000000"/>
            </w:tcBorders>
          </w:tcPr>
          <w:p w14:paraId="5B0653AC" w14:textId="77777777" w:rsidR="005B0C76" w:rsidRPr="00F0499F" w:rsidRDefault="005B0C76" w:rsidP="000B685B">
            <w:pPr>
              <w:autoSpaceDE w:val="0"/>
              <w:autoSpaceDN w:val="0"/>
              <w:adjustRightInd w:val="0"/>
              <w:rPr>
                <w:rFonts w:asciiTheme="minorHAnsi" w:hAnsiTheme="minorHAnsi" w:cstheme="minorHAnsi"/>
                <w:color w:val="000000"/>
                <w:sz w:val="21"/>
                <w:szCs w:val="21"/>
              </w:rPr>
            </w:pPr>
          </w:p>
        </w:tc>
        <w:tc>
          <w:tcPr>
            <w:tcW w:w="1550" w:type="pct"/>
            <w:tcBorders>
              <w:top w:val="single" w:sz="4" w:space="0" w:color="000000"/>
              <w:left w:val="single" w:sz="4" w:space="0" w:color="000000"/>
              <w:bottom w:val="single" w:sz="4" w:space="0" w:color="000000"/>
              <w:right w:val="single" w:sz="4" w:space="0" w:color="000000"/>
            </w:tcBorders>
          </w:tcPr>
          <w:p w14:paraId="1CC4CD65" w14:textId="77777777" w:rsidR="005B0C76" w:rsidRPr="00F0499F" w:rsidRDefault="005B0C76" w:rsidP="000B685B">
            <w:pPr>
              <w:autoSpaceDE w:val="0"/>
              <w:autoSpaceDN w:val="0"/>
              <w:adjustRightInd w:val="0"/>
              <w:rPr>
                <w:rFonts w:cstheme="minorHAnsi"/>
                <w:color w:val="000000"/>
              </w:rPr>
            </w:pPr>
          </w:p>
        </w:tc>
      </w:tr>
      <w:tr w:rsidR="005B0C76" w:rsidRPr="00F0499F" w14:paraId="3DF1936C" w14:textId="77777777" w:rsidTr="00533D20">
        <w:tc>
          <w:tcPr>
            <w:tcW w:w="349" w:type="pct"/>
            <w:tcBorders>
              <w:top w:val="single" w:sz="4" w:space="0" w:color="000000"/>
              <w:left w:val="single" w:sz="4" w:space="0" w:color="000000"/>
              <w:bottom w:val="single" w:sz="4" w:space="0" w:color="000000"/>
              <w:right w:val="single" w:sz="4" w:space="0" w:color="000000"/>
            </w:tcBorders>
          </w:tcPr>
          <w:p w14:paraId="6DB1D52F" w14:textId="77777777" w:rsidR="005B0C76" w:rsidRPr="00325F1F" w:rsidRDefault="005B0C76" w:rsidP="000B685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651" w:type="pct"/>
            <w:gridSpan w:val="3"/>
            <w:tcBorders>
              <w:top w:val="single" w:sz="4" w:space="0" w:color="000000"/>
              <w:left w:val="single" w:sz="4" w:space="0" w:color="000000"/>
              <w:bottom w:val="single" w:sz="4" w:space="0" w:color="000000"/>
              <w:right w:val="single" w:sz="4" w:space="0" w:color="000000"/>
            </w:tcBorders>
          </w:tcPr>
          <w:p w14:paraId="5A4C58A5" w14:textId="77777777" w:rsidR="005B0C76" w:rsidRPr="00325F1F" w:rsidRDefault="005B0C76" w:rsidP="000B685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5B0C76" w:rsidRPr="00F0499F" w14:paraId="03375574" w14:textId="77777777" w:rsidTr="00533D20">
        <w:tc>
          <w:tcPr>
            <w:tcW w:w="349" w:type="pct"/>
            <w:tcBorders>
              <w:top w:val="single" w:sz="4" w:space="0" w:color="000000"/>
              <w:left w:val="single" w:sz="4" w:space="0" w:color="000000"/>
              <w:bottom w:val="single" w:sz="4" w:space="0" w:color="000000"/>
              <w:right w:val="single" w:sz="4" w:space="0" w:color="000000"/>
            </w:tcBorders>
          </w:tcPr>
          <w:p w14:paraId="77B17C22" w14:textId="77777777" w:rsidR="005B0C76" w:rsidRPr="00132FC0" w:rsidRDefault="005B0C76" w:rsidP="000B685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50" w:type="pct"/>
            <w:tcBorders>
              <w:top w:val="single" w:sz="4" w:space="0" w:color="000000"/>
              <w:left w:val="single" w:sz="4" w:space="0" w:color="000000"/>
              <w:bottom w:val="single" w:sz="4" w:space="0" w:color="000000"/>
              <w:right w:val="single" w:sz="4" w:space="0" w:color="000000"/>
            </w:tcBorders>
          </w:tcPr>
          <w:p w14:paraId="6EF425C0" w14:textId="7DF0238B" w:rsidR="005B0C76" w:rsidRPr="00132FC0" w:rsidRDefault="005B0C76" w:rsidP="000B685B">
            <w:pPr>
              <w:autoSpaceDE w:val="0"/>
              <w:autoSpaceDN w:val="0"/>
              <w:adjustRightInd w:val="0"/>
              <w:jc w:val="both"/>
              <w:rPr>
                <w:rFonts w:asciiTheme="minorHAnsi" w:hAnsiTheme="minorHAnsi" w:cstheme="minorHAnsi"/>
                <w:color w:val="000000"/>
                <w:sz w:val="21"/>
                <w:szCs w:val="21"/>
              </w:rPr>
            </w:pPr>
            <w:r w:rsidRPr="0016734A">
              <w:rPr>
                <w:rFonts w:asciiTheme="minorHAnsi" w:hAnsiTheme="minorHAnsi" w:cstheme="minorHAnsi"/>
                <w:sz w:val="21"/>
                <w:szCs w:val="21"/>
              </w:rPr>
              <w:t>Perkamiems</w:t>
            </w:r>
            <w:r>
              <w:rPr>
                <w:rFonts w:asciiTheme="minorHAnsi" w:hAnsiTheme="minorHAnsi" w:cstheme="minorHAnsi"/>
                <w:sz w:val="21"/>
                <w:szCs w:val="21"/>
              </w:rPr>
              <w:t xml:space="preserve"> apdailos darbams </w:t>
            </w:r>
            <w:r w:rsidRPr="0016734A">
              <w:rPr>
                <w:rFonts w:asciiTheme="minorHAnsi" w:hAnsiTheme="minorHAnsi" w:cstheme="minorHAnsi"/>
                <w:sz w:val="21"/>
                <w:szCs w:val="21"/>
              </w:rPr>
              <w:t xml:space="preserve">tiekėjas </w:t>
            </w:r>
            <w:r w:rsidRPr="00835AA5">
              <w:rPr>
                <w:rFonts w:asciiTheme="minorHAnsi" w:hAnsiTheme="minorHAnsi" w:cstheme="minorHAnsi"/>
                <w:color w:val="000000"/>
                <w:sz w:val="21"/>
                <w:szCs w:val="21"/>
              </w:rPr>
              <w:t xml:space="preserve">taiko Europos Sąjungos aplinkos apsaugos vadybos ir audito sistemą (angl. </w:t>
            </w:r>
            <w:proofErr w:type="spellStart"/>
            <w:r w:rsidRPr="00835AA5">
              <w:rPr>
                <w:rFonts w:asciiTheme="minorHAnsi" w:hAnsiTheme="minorHAnsi" w:cstheme="minorHAnsi"/>
                <w:color w:val="000000"/>
                <w:sz w:val="21"/>
                <w:szCs w:val="21"/>
              </w:rPr>
              <w:t>Eco</w:t>
            </w:r>
            <w:proofErr w:type="spellEnd"/>
            <w:r w:rsidRPr="00835AA5">
              <w:rPr>
                <w:rFonts w:asciiTheme="minorHAnsi" w:hAnsiTheme="minorHAnsi" w:cstheme="minorHAnsi"/>
                <w:color w:val="000000"/>
                <w:sz w:val="21"/>
                <w:szCs w:val="21"/>
              </w:rPr>
              <w:t>–</w:t>
            </w:r>
            <w:proofErr w:type="spellStart"/>
            <w:r w:rsidRPr="00835AA5">
              <w:rPr>
                <w:rFonts w:asciiTheme="minorHAnsi" w:hAnsiTheme="minorHAnsi" w:cstheme="minorHAnsi"/>
                <w:color w:val="000000"/>
                <w:sz w:val="21"/>
                <w:szCs w:val="21"/>
              </w:rPr>
              <w:t>Management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and</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Audit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Scheme</w:t>
            </w:r>
            <w:proofErr w:type="spellEnd"/>
            <w:r w:rsidRPr="00835AA5">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50" w:type="pct"/>
            <w:tcBorders>
              <w:top w:val="single" w:sz="4" w:space="0" w:color="000000"/>
              <w:left w:val="single" w:sz="4" w:space="0" w:color="000000"/>
              <w:bottom w:val="single" w:sz="4" w:space="0" w:color="000000"/>
              <w:right w:val="single" w:sz="4" w:space="0" w:color="000000"/>
            </w:tcBorders>
          </w:tcPr>
          <w:p w14:paraId="27592B44"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Pr="00830090">
              <w:rPr>
                <w:rFonts w:asciiTheme="minorHAnsi" w:hAnsiTheme="minorHAnsi" w:cstheme="minorHAnsi"/>
                <w:color w:val="000000"/>
                <w:sz w:val="21"/>
                <w:szCs w:val="21"/>
                <w:u w:val="single"/>
              </w:rPr>
              <w:t>galiojančio</w:t>
            </w:r>
            <w:r w:rsidRPr="0083009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2DD9490"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p>
          <w:p w14:paraId="29992F62"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Pe</w:t>
            </w:r>
            <w:r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4BB789F"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p>
          <w:p w14:paraId="570F6A8A"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16734A">
              <w:rPr>
                <w:rFonts w:asciiTheme="minorHAnsi" w:hAnsiTheme="minorHAnsi" w:cstheme="minorHAnsi"/>
                <w:sz w:val="21"/>
                <w:szCs w:val="21"/>
              </w:rPr>
              <w:t xml:space="preserve">subtiekėjus nurodytiems darbams atlikti, kuriems </w:t>
            </w:r>
            <w:r w:rsidRPr="00830090">
              <w:rPr>
                <w:rFonts w:asciiTheme="minorHAnsi" w:hAnsiTheme="minorHAnsi" w:cstheme="minorHAnsi"/>
                <w:color w:val="000000"/>
                <w:sz w:val="21"/>
                <w:szCs w:val="21"/>
              </w:rPr>
              <w:t>(-</w:t>
            </w:r>
            <w:proofErr w:type="spellStart"/>
            <w:r w:rsidRPr="00830090">
              <w:rPr>
                <w:rFonts w:asciiTheme="minorHAnsi" w:hAnsiTheme="minorHAnsi" w:cstheme="minorHAnsi"/>
                <w:color w:val="000000"/>
                <w:sz w:val="21"/>
                <w:szCs w:val="21"/>
              </w:rPr>
              <w:t>ioms</w:t>
            </w:r>
            <w:proofErr w:type="spellEnd"/>
            <w:r w:rsidRPr="00830090">
              <w:rPr>
                <w:rFonts w:asciiTheme="minorHAnsi" w:hAnsiTheme="minorHAnsi" w:cstheme="minorHAnsi"/>
                <w:color w:val="000000"/>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w:t>
            </w:r>
            <w:r w:rsidRPr="00830090">
              <w:rPr>
                <w:rFonts w:asciiTheme="minorHAnsi" w:hAnsiTheme="minorHAnsi" w:cstheme="minorHAnsi"/>
                <w:color w:val="000000"/>
                <w:sz w:val="21"/>
                <w:szCs w:val="21"/>
              </w:rPr>
              <w:lastRenderedPageBreak/>
              <w:t>prižiūrėti, kad subtiekėjas laikytųsi šių tiekėjo aplinkos apsaugos vadybos užtikrinimo priemonių.</w:t>
            </w:r>
          </w:p>
        </w:tc>
        <w:tc>
          <w:tcPr>
            <w:tcW w:w="1550" w:type="pct"/>
            <w:tcBorders>
              <w:top w:val="single" w:sz="4" w:space="0" w:color="000000"/>
              <w:left w:val="single" w:sz="4" w:space="0" w:color="000000"/>
              <w:bottom w:val="single" w:sz="4" w:space="0" w:color="000000"/>
              <w:right w:val="single" w:sz="4" w:space="0" w:color="000000"/>
            </w:tcBorders>
          </w:tcPr>
          <w:p w14:paraId="057716DD" w14:textId="77777777" w:rsidR="005B0C76" w:rsidRPr="00134DE8" w:rsidRDefault="005B0C76" w:rsidP="005B0C76">
            <w:pPr>
              <w:numPr>
                <w:ilvl w:val="0"/>
                <w:numId w:val="152"/>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lastRenderedPageBreak/>
              <w:t>Jeigu pasiūlymą teikia ūkio subjektų grupė – reikalavimą turi atitikti ūkio subjektų grupės narys (-</w:t>
            </w:r>
            <w:proofErr w:type="spellStart"/>
            <w:r w:rsidRPr="00134DE8">
              <w:rPr>
                <w:rFonts w:asciiTheme="minorHAnsi" w:eastAsiaTheme="minorEastAsia" w:hAnsiTheme="minorHAnsi" w:cstheme="minorHAnsi"/>
                <w:i/>
                <w:color w:val="000000"/>
                <w:sz w:val="21"/>
                <w:szCs w:val="21"/>
              </w:rPr>
              <w:t>iai</w:t>
            </w:r>
            <w:proofErr w:type="spellEnd"/>
            <w:r w:rsidRPr="00134DE8">
              <w:rPr>
                <w:rFonts w:asciiTheme="minorHAnsi" w:eastAsiaTheme="minorEastAsia" w:hAnsiTheme="minorHAnsi" w:cstheme="minorHAnsi"/>
                <w:i/>
                <w:color w:val="000000"/>
                <w:sz w:val="21"/>
                <w:szCs w:val="21"/>
              </w:rPr>
              <w:t>), atsižvelgiant į jo (jų) prisiimamus įsipareigojimus pirkimo sutarčiai vykdyti.</w:t>
            </w:r>
          </w:p>
          <w:p w14:paraId="44B4D0E3" w14:textId="77777777" w:rsidR="005B0C76" w:rsidRDefault="005B0C76" w:rsidP="005B0C76">
            <w:pPr>
              <w:numPr>
                <w:ilvl w:val="0"/>
                <w:numId w:val="152"/>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67BE5B92" w14:textId="77777777" w:rsidR="005B0C76" w:rsidRPr="00DB3B8C" w:rsidRDefault="005B0C76" w:rsidP="005B0C76">
            <w:pPr>
              <w:numPr>
                <w:ilvl w:val="0"/>
                <w:numId w:val="152"/>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Pr="00DB3B8C">
              <w:rPr>
                <w:rFonts w:asciiTheme="minorHAnsi" w:eastAsiaTheme="minorEastAsia" w:hAnsiTheme="minorHAnsi" w:cstheme="minorHAnsi"/>
                <w:i/>
                <w:color w:val="000000"/>
                <w:sz w:val="21"/>
                <w:szCs w:val="21"/>
              </w:rPr>
              <w:t xml:space="preserve">ubtiekėjai, kurių pajėgumais tiekėjas nesiremia – turi laikytis reikalaujamų aplinkos apsaugos vadybos priemonių, atsižvelgiant į jų prisiimamus įsipareigojimus pirkimo sutarčiai vykdyti. </w:t>
            </w:r>
          </w:p>
          <w:p w14:paraId="0CCBD858" w14:textId="77777777" w:rsidR="005B0C76" w:rsidRPr="00F0499F" w:rsidRDefault="005B0C76" w:rsidP="000B685B">
            <w:pPr>
              <w:autoSpaceDE w:val="0"/>
              <w:autoSpaceDN w:val="0"/>
              <w:adjustRightInd w:val="0"/>
              <w:rPr>
                <w:rFonts w:cstheme="minorHAnsi"/>
                <w:color w:val="000000"/>
              </w:rPr>
            </w:pPr>
          </w:p>
        </w:tc>
      </w:tr>
    </w:tbl>
    <w:p w14:paraId="7CD6006E" w14:textId="77777777" w:rsidR="005B0C76" w:rsidRDefault="005B0C76" w:rsidP="005B0C76">
      <w:pPr>
        <w:spacing w:after="0" w:line="240" w:lineRule="auto"/>
        <w:jc w:val="center"/>
        <w:rPr>
          <w:rFonts w:eastAsiaTheme="minorHAnsi" w:cstheme="minorHAnsi"/>
          <w:lang w:eastAsia="en-US"/>
        </w:rPr>
      </w:pPr>
    </w:p>
    <w:p w14:paraId="27078B48" w14:textId="77777777" w:rsidR="005B0C76" w:rsidRDefault="005B0C76">
      <w:pPr>
        <w:rPr>
          <w:rFonts w:cstheme="minorHAnsi"/>
          <w:b/>
          <w:bCs/>
          <w:smallCaps/>
          <w:sz w:val="22"/>
          <w:szCs w:val="22"/>
        </w:rPr>
      </w:pPr>
      <w:r>
        <w:rPr>
          <w:rFonts w:cstheme="minorHAnsi"/>
          <w:b/>
          <w:bCs/>
          <w:smallCaps/>
          <w:sz w:val="22"/>
          <w:szCs w:val="22"/>
        </w:rPr>
        <w:br w:type="page"/>
      </w:r>
    </w:p>
    <w:p w14:paraId="30F91EB5" w14:textId="77777777" w:rsidR="00A4599F" w:rsidRPr="00F0499F" w:rsidRDefault="00A4599F" w:rsidP="00DE290C">
      <w:pPr>
        <w:rPr>
          <w:rFonts w:cstheme="minorHAnsi"/>
          <w:b/>
          <w:bCs/>
          <w:smallCaps/>
          <w:sz w:val="22"/>
          <w:szCs w:val="22"/>
        </w:rPr>
      </w:pPr>
    </w:p>
    <w:p w14:paraId="5D0FDE6E" w14:textId="45513337" w:rsidR="008D704D" w:rsidRPr="00F0499F" w:rsidRDefault="008D704D" w:rsidP="00793B3D">
      <w:pPr>
        <w:pStyle w:val="Antrat2"/>
        <w:ind w:left="5103"/>
        <w:jc w:val="right"/>
        <w:rPr>
          <w:rFonts w:asciiTheme="minorHAnsi" w:hAnsiTheme="minorHAnsi" w:cstheme="minorHAnsi"/>
          <w:color w:val="0070C0"/>
          <w:sz w:val="21"/>
          <w:szCs w:val="21"/>
        </w:rPr>
      </w:pPr>
      <w:bookmarkStart w:id="58" w:name="_Ref38291379"/>
      <w:bookmarkStart w:id="59" w:name="_Ref38291394"/>
      <w:bookmarkStart w:id="60" w:name="_Ref38898251"/>
      <w:bookmarkStart w:id="61" w:name="_Toc187753735"/>
      <w:r w:rsidRPr="00F0499F">
        <w:rPr>
          <w:rFonts w:asciiTheme="minorHAnsi" w:eastAsia="Calibri" w:hAnsiTheme="minorHAnsi" w:cstheme="minorHAnsi"/>
          <w:color w:val="0070C0"/>
          <w:sz w:val="21"/>
          <w:szCs w:val="21"/>
        </w:rPr>
        <w:t xml:space="preserve">Pirkimo </w:t>
      </w:r>
      <w:r w:rsidRPr="00793B3D">
        <w:rPr>
          <w:rFonts w:asciiTheme="minorHAnsi" w:eastAsia="Calibri" w:hAnsiTheme="minorHAnsi" w:cstheme="minorHAnsi"/>
          <w:color w:val="0070C0"/>
          <w:sz w:val="21"/>
          <w:szCs w:val="21"/>
        </w:rPr>
        <w:t xml:space="preserve">sąlygų </w:t>
      </w:r>
      <w:r w:rsidR="00F1334C" w:rsidRPr="00793B3D">
        <w:rPr>
          <w:rFonts w:asciiTheme="minorHAnsi" w:eastAsia="Calibri" w:hAnsiTheme="minorHAnsi" w:cstheme="minorHAnsi"/>
          <w:color w:val="0070C0"/>
          <w:sz w:val="21"/>
          <w:szCs w:val="21"/>
        </w:rPr>
        <w:t>5</w:t>
      </w:r>
      <w:r w:rsidRPr="00793B3D">
        <w:rPr>
          <w:rFonts w:asciiTheme="minorHAnsi" w:eastAsia="Calibri" w:hAnsiTheme="minorHAnsi" w:cstheme="minorHAnsi"/>
          <w:color w:val="0070C0"/>
          <w:sz w:val="21"/>
          <w:szCs w:val="21"/>
        </w:rPr>
        <w:t xml:space="preserve"> priedas „</w:t>
      </w:r>
      <w:r w:rsidR="00793B3D" w:rsidRPr="00793B3D">
        <w:rPr>
          <w:rFonts w:cstheme="minorHAnsi"/>
          <w:color w:val="0070C0"/>
          <w:sz w:val="22"/>
          <w:szCs w:val="22"/>
        </w:rPr>
        <w:t>Europos bendrasis viešųjų pirkimų dokumentas (</w:t>
      </w:r>
      <w:r w:rsidRPr="00793B3D">
        <w:rPr>
          <w:rFonts w:asciiTheme="minorHAnsi" w:eastAsia="Calibri" w:hAnsiTheme="minorHAnsi" w:cstheme="minorHAnsi"/>
          <w:color w:val="0070C0"/>
          <w:sz w:val="21"/>
          <w:szCs w:val="21"/>
        </w:rPr>
        <w:t>EBVPD</w:t>
      </w:r>
      <w:r w:rsidR="00793B3D">
        <w:rPr>
          <w:rFonts w:asciiTheme="minorHAnsi" w:eastAsia="Calibri" w:hAnsiTheme="minorHAnsi" w:cstheme="minorHAnsi"/>
          <w:color w:val="0070C0"/>
          <w:sz w:val="21"/>
          <w:szCs w:val="21"/>
        </w:rPr>
        <w:t>)</w:t>
      </w:r>
      <w:r w:rsidRPr="00F0499F">
        <w:rPr>
          <w:rFonts w:asciiTheme="minorHAnsi" w:eastAsia="Calibri" w:hAnsiTheme="minorHAnsi" w:cstheme="minorHAnsi"/>
          <w:color w:val="0070C0"/>
          <w:sz w:val="21"/>
          <w:szCs w:val="21"/>
        </w:rPr>
        <w:t>“</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3BEA968D"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793B3D">
        <w:rPr>
          <w:rFonts w:cstheme="minorHAnsi"/>
          <w:sz w:val="22"/>
          <w:szCs w:val="22"/>
        </w:rPr>
        <w:t>atskiru failu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5D3DF4">
      <w:pPr>
        <w:pStyle w:val="Antrat2"/>
        <w:ind w:left="5103"/>
        <w:jc w:val="right"/>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8775373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67B076C7" w14:textId="77777777" w:rsidR="00911480" w:rsidRPr="009E2ACD" w:rsidRDefault="00911480" w:rsidP="00911480">
      <w:pPr>
        <w:spacing w:after="0" w:line="240" w:lineRule="auto"/>
        <w:jc w:val="center"/>
        <w:rPr>
          <w:rFonts w:cstheme="minorHAnsi"/>
          <w:b/>
        </w:rPr>
      </w:pPr>
      <w:r w:rsidRPr="009E2ACD">
        <w:rPr>
          <w:rFonts w:cstheme="minorHAnsi"/>
          <w:b/>
        </w:rPr>
        <w:t>PASIŪLYMAS</w:t>
      </w:r>
    </w:p>
    <w:p w14:paraId="77C9ACBF" w14:textId="77777777" w:rsidR="00911480" w:rsidRPr="009E2ACD" w:rsidRDefault="00911480" w:rsidP="00911480">
      <w:pPr>
        <w:spacing w:after="0" w:line="240" w:lineRule="auto"/>
        <w:jc w:val="center"/>
        <w:rPr>
          <w:rFonts w:cstheme="minorHAnsi"/>
          <w:b/>
        </w:rPr>
      </w:pPr>
    </w:p>
    <w:p w14:paraId="0EF51047" w14:textId="4769E055" w:rsidR="00911480" w:rsidRPr="009E2ACD" w:rsidRDefault="00911480" w:rsidP="00911480">
      <w:pPr>
        <w:tabs>
          <w:tab w:val="left" w:pos="709"/>
          <w:tab w:val="left" w:pos="851"/>
        </w:tabs>
        <w:spacing w:after="0" w:line="240" w:lineRule="auto"/>
        <w:jc w:val="center"/>
        <w:rPr>
          <w:rFonts w:eastAsia="Times New Roman" w:cstheme="minorHAnsi"/>
          <w:b/>
          <w:color w:val="000000"/>
        </w:rPr>
      </w:pPr>
      <w:r w:rsidRPr="009E2ACD">
        <w:rPr>
          <w:rFonts w:cstheme="minorHAnsi"/>
          <w:b/>
        </w:rPr>
        <w:t xml:space="preserve">DĖL </w:t>
      </w:r>
      <w:r w:rsidRPr="009E2ACD">
        <w:rPr>
          <w:rFonts w:cstheme="minorHAnsi"/>
          <w:b/>
          <w:bCs/>
          <w:iCs/>
        </w:rPr>
        <w:t>VIEŠOJO PIRKIMO</w:t>
      </w:r>
      <w:r w:rsidRPr="009E2ACD">
        <w:rPr>
          <w:rFonts w:cstheme="minorHAnsi"/>
          <w:i/>
        </w:rPr>
        <w:t xml:space="preserve"> </w:t>
      </w:r>
      <w:r w:rsidRPr="009E2ACD">
        <w:rPr>
          <w:rFonts w:cstheme="minorHAnsi"/>
          <w:b/>
          <w:bCs/>
          <w:iCs/>
        </w:rPr>
        <w:t>„</w:t>
      </w:r>
      <w:r w:rsidR="009E2ACD">
        <w:rPr>
          <w:rFonts w:eastAsia="Times New Roman" w:cstheme="minorHAnsi"/>
          <w:b/>
          <w:color w:val="000000"/>
        </w:rPr>
        <w:t>JONAVOS RAJONO SAVIVALDYBEI PRIKLAUSANČIŲ BŪSTŲ REMONTO DARBAI</w:t>
      </w:r>
      <w:r w:rsidRPr="009E2ACD">
        <w:rPr>
          <w:rFonts w:eastAsia="Times New Roman" w:cstheme="minorHAnsi"/>
          <w:b/>
          <w:color w:val="000000"/>
        </w:rPr>
        <w:t>“</w:t>
      </w:r>
    </w:p>
    <w:p w14:paraId="1FCBAE4E" w14:textId="77777777" w:rsidR="00793B3D" w:rsidRPr="003C2303" w:rsidRDefault="00793B3D" w:rsidP="00793B3D">
      <w:pPr>
        <w:pBdr>
          <w:bottom w:val="single" w:sz="12" w:space="1" w:color="auto"/>
        </w:pBdr>
        <w:spacing w:after="0" w:line="240" w:lineRule="auto"/>
        <w:jc w:val="center"/>
        <w:rPr>
          <w:rFonts w:cstheme="minorHAnsi"/>
        </w:rPr>
      </w:pPr>
      <w:r w:rsidRPr="003C2303">
        <w:rPr>
          <w:rFonts w:cstheme="minorHAnsi"/>
        </w:rPr>
        <w:t>(Data)</w:t>
      </w:r>
    </w:p>
    <w:p w14:paraId="63EAA14D" w14:textId="77777777" w:rsidR="00793B3D" w:rsidRPr="003C2303" w:rsidRDefault="00793B3D" w:rsidP="00793B3D">
      <w:pPr>
        <w:spacing w:after="0" w:line="240" w:lineRule="auto"/>
        <w:jc w:val="center"/>
        <w:rPr>
          <w:rFonts w:cstheme="minorHAnsi"/>
        </w:rPr>
      </w:pPr>
      <w:r w:rsidRPr="003C2303">
        <w:rPr>
          <w:rFonts w:cstheme="minorHAnsi"/>
        </w:rPr>
        <w:t>(Vieta)</w:t>
      </w:r>
    </w:p>
    <w:p w14:paraId="19D9ECED" w14:textId="77777777" w:rsidR="00911480" w:rsidRPr="00793B3D" w:rsidRDefault="00911480" w:rsidP="00911480">
      <w:pPr>
        <w:spacing w:after="0" w:line="240" w:lineRule="auto"/>
        <w:jc w:val="center"/>
      </w:pPr>
    </w:p>
    <w:p w14:paraId="586312BE" w14:textId="77777777" w:rsidR="00911480" w:rsidRPr="009E2ACD" w:rsidRDefault="00911480" w:rsidP="003A5DCC">
      <w:pPr>
        <w:pStyle w:val="Sraopastraipa"/>
        <w:numPr>
          <w:ilvl w:val="0"/>
          <w:numId w:val="90"/>
        </w:numPr>
        <w:spacing w:after="0" w:line="240" w:lineRule="auto"/>
        <w:ind w:left="0" w:firstLine="567"/>
        <w:jc w:val="center"/>
        <w:rPr>
          <w:rFonts w:cstheme="minorHAnsi"/>
          <w:b/>
        </w:rPr>
      </w:pPr>
      <w:r w:rsidRPr="009E2ACD">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6"/>
      </w:tblGrid>
      <w:tr w:rsidR="00911480" w:rsidRPr="009E2ACD" w14:paraId="51348B10" w14:textId="77777777" w:rsidTr="00793B3D">
        <w:tc>
          <w:tcPr>
            <w:tcW w:w="2500" w:type="pct"/>
            <w:tcBorders>
              <w:top w:val="single" w:sz="4" w:space="0" w:color="auto"/>
              <w:left w:val="single" w:sz="4" w:space="0" w:color="auto"/>
              <w:bottom w:val="single" w:sz="4" w:space="0" w:color="auto"/>
              <w:right w:val="single" w:sz="4" w:space="0" w:color="auto"/>
            </w:tcBorders>
          </w:tcPr>
          <w:p w14:paraId="157264D0" w14:textId="77777777" w:rsidR="00911480" w:rsidRPr="009E2ACD" w:rsidRDefault="00911480" w:rsidP="00D309A0">
            <w:pPr>
              <w:spacing w:after="0" w:line="240" w:lineRule="auto"/>
              <w:jc w:val="both"/>
              <w:rPr>
                <w:rFonts w:cstheme="minorHAnsi"/>
              </w:rPr>
            </w:pPr>
            <w:r w:rsidRPr="009E2ACD">
              <w:rPr>
                <w:rFonts w:cstheme="minorHAnsi"/>
              </w:rPr>
              <w:t>Tiekėjo pavadinimas (jeigu dalyvauja tiekėjų grupė, surašomi visi dalyvių pavadinimai)</w:t>
            </w:r>
          </w:p>
        </w:tc>
        <w:tc>
          <w:tcPr>
            <w:tcW w:w="2500" w:type="pct"/>
            <w:tcBorders>
              <w:top w:val="single" w:sz="4" w:space="0" w:color="auto"/>
              <w:left w:val="single" w:sz="4" w:space="0" w:color="auto"/>
              <w:bottom w:val="single" w:sz="4" w:space="0" w:color="auto"/>
              <w:right w:val="single" w:sz="4" w:space="0" w:color="auto"/>
            </w:tcBorders>
          </w:tcPr>
          <w:p w14:paraId="609229E5" w14:textId="77777777" w:rsidR="00911480" w:rsidRPr="009E2ACD" w:rsidRDefault="00911480" w:rsidP="00D309A0">
            <w:pPr>
              <w:spacing w:after="0" w:line="240" w:lineRule="auto"/>
              <w:jc w:val="both"/>
              <w:rPr>
                <w:rFonts w:cstheme="minorHAnsi"/>
              </w:rPr>
            </w:pPr>
          </w:p>
          <w:p w14:paraId="625E2815" w14:textId="77777777" w:rsidR="00911480" w:rsidRPr="009E2ACD" w:rsidRDefault="00911480" w:rsidP="00D309A0">
            <w:pPr>
              <w:spacing w:after="0" w:line="240" w:lineRule="auto"/>
              <w:jc w:val="both"/>
              <w:rPr>
                <w:rFonts w:cstheme="minorHAnsi"/>
              </w:rPr>
            </w:pPr>
          </w:p>
        </w:tc>
      </w:tr>
      <w:tr w:rsidR="00911480" w:rsidRPr="009E2ACD" w14:paraId="37E09161" w14:textId="77777777" w:rsidTr="00793B3D">
        <w:tc>
          <w:tcPr>
            <w:tcW w:w="2500" w:type="pct"/>
            <w:tcBorders>
              <w:top w:val="single" w:sz="4" w:space="0" w:color="auto"/>
              <w:left w:val="single" w:sz="4" w:space="0" w:color="auto"/>
              <w:bottom w:val="single" w:sz="4" w:space="0" w:color="auto"/>
              <w:right w:val="single" w:sz="4" w:space="0" w:color="auto"/>
            </w:tcBorders>
          </w:tcPr>
          <w:p w14:paraId="67C7D20E" w14:textId="77777777" w:rsidR="00911480" w:rsidRPr="009E2ACD" w:rsidRDefault="00911480" w:rsidP="00D309A0">
            <w:pPr>
              <w:spacing w:after="0" w:line="240" w:lineRule="auto"/>
              <w:jc w:val="both"/>
              <w:rPr>
                <w:rFonts w:cstheme="minorHAnsi"/>
              </w:rPr>
            </w:pPr>
            <w:r w:rsidRPr="009E2ACD">
              <w:rPr>
                <w:rFonts w:cstheme="minorHAnsi"/>
              </w:rPr>
              <w:t>Tiekėjo adresas (jeigu dalyvauja tiekėjų grupė, surašomi visi dalyvių adresai)</w:t>
            </w:r>
          </w:p>
        </w:tc>
        <w:tc>
          <w:tcPr>
            <w:tcW w:w="2500" w:type="pct"/>
            <w:tcBorders>
              <w:top w:val="single" w:sz="4" w:space="0" w:color="auto"/>
              <w:left w:val="single" w:sz="4" w:space="0" w:color="auto"/>
              <w:bottom w:val="single" w:sz="4" w:space="0" w:color="auto"/>
              <w:right w:val="single" w:sz="4" w:space="0" w:color="auto"/>
            </w:tcBorders>
          </w:tcPr>
          <w:p w14:paraId="77D25CD7" w14:textId="77777777" w:rsidR="00911480" w:rsidRPr="009E2ACD" w:rsidRDefault="00911480" w:rsidP="00D309A0">
            <w:pPr>
              <w:spacing w:after="0" w:line="240" w:lineRule="auto"/>
              <w:jc w:val="both"/>
              <w:rPr>
                <w:rFonts w:cstheme="minorHAnsi"/>
              </w:rPr>
            </w:pPr>
          </w:p>
          <w:p w14:paraId="5C40AAAD" w14:textId="77777777" w:rsidR="00911480" w:rsidRPr="009E2ACD" w:rsidRDefault="00911480" w:rsidP="00D309A0">
            <w:pPr>
              <w:spacing w:after="0" w:line="240" w:lineRule="auto"/>
              <w:jc w:val="both"/>
              <w:rPr>
                <w:rFonts w:cstheme="minorHAnsi"/>
              </w:rPr>
            </w:pPr>
          </w:p>
        </w:tc>
      </w:tr>
      <w:tr w:rsidR="00911480" w:rsidRPr="009E2ACD" w14:paraId="3FFDBE8F" w14:textId="77777777" w:rsidTr="00793B3D">
        <w:tc>
          <w:tcPr>
            <w:tcW w:w="2500" w:type="pct"/>
            <w:tcBorders>
              <w:top w:val="single" w:sz="4" w:space="0" w:color="auto"/>
              <w:left w:val="single" w:sz="4" w:space="0" w:color="auto"/>
              <w:bottom w:val="single" w:sz="4" w:space="0" w:color="auto"/>
              <w:right w:val="single" w:sz="4" w:space="0" w:color="auto"/>
            </w:tcBorders>
          </w:tcPr>
          <w:p w14:paraId="3D360A9C" w14:textId="77777777" w:rsidR="00911480" w:rsidRPr="009E2ACD" w:rsidRDefault="00911480" w:rsidP="00D309A0">
            <w:pPr>
              <w:spacing w:after="0" w:line="240" w:lineRule="auto"/>
              <w:jc w:val="both"/>
              <w:rPr>
                <w:rFonts w:cstheme="minorHAnsi"/>
              </w:rPr>
            </w:pPr>
            <w:r w:rsidRPr="009E2ACD">
              <w:rPr>
                <w:rFonts w:cstheme="minorHAnsi"/>
              </w:rPr>
              <w:t>Tiekėjo kodas (jeigu dalyvauja tiekėjų grupė, surašomi visi dalyvių kodai)</w:t>
            </w:r>
          </w:p>
        </w:tc>
        <w:tc>
          <w:tcPr>
            <w:tcW w:w="2500" w:type="pct"/>
            <w:tcBorders>
              <w:top w:val="single" w:sz="4" w:space="0" w:color="auto"/>
              <w:left w:val="single" w:sz="4" w:space="0" w:color="auto"/>
              <w:bottom w:val="single" w:sz="4" w:space="0" w:color="auto"/>
              <w:right w:val="single" w:sz="4" w:space="0" w:color="auto"/>
            </w:tcBorders>
          </w:tcPr>
          <w:p w14:paraId="5D41CA60" w14:textId="77777777" w:rsidR="00911480" w:rsidRPr="009E2ACD" w:rsidRDefault="00911480" w:rsidP="00D309A0">
            <w:pPr>
              <w:spacing w:after="0" w:line="240" w:lineRule="auto"/>
              <w:jc w:val="both"/>
              <w:rPr>
                <w:rFonts w:cstheme="minorHAnsi"/>
              </w:rPr>
            </w:pPr>
          </w:p>
        </w:tc>
      </w:tr>
      <w:tr w:rsidR="00911480" w:rsidRPr="009E2ACD" w14:paraId="18A6735A" w14:textId="77777777" w:rsidTr="00793B3D">
        <w:tc>
          <w:tcPr>
            <w:tcW w:w="2500" w:type="pct"/>
            <w:tcBorders>
              <w:top w:val="single" w:sz="4" w:space="0" w:color="auto"/>
              <w:left w:val="single" w:sz="4" w:space="0" w:color="auto"/>
              <w:bottom w:val="single" w:sz="4" w:space="0" w:color="auto"/>
              <w:right w:val="single" w:sz="4" w:space="0" w:color="auto"/>
            </w:tcBorders>
          </w:tcPr>
          <w:p w14:paraId="04844D31" w14:textId="77777777" w:rsidR="00911480" w:rsidRPr="009E2ACD" w:rsidRDefault="00911480" w:rsidP="00D309A0">
            <w:pPr>
              <w:spacing w:after="0" w:line="240" w:lineRule="auto"/>
              <w:jc w:val="both"/>
              <w:rPr>
                <w:rFonts w:cstheme="minorHAnsi"/>
              </w:rPr>
            </w:pPr>
            <w:r w:rsidRPr="009E2ACD">
              <w:rPr>
                <w:rFonts w:cstheme="minorHAnsi"/>
              </w:rPr>
              <w:t>Asmens, pasirašiusio pasiūlymą el.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62921116" w14:textId="77777777" w:rsidR="00911480" w:rsidRPr="009E2ACD" w:rsidRDefault="00911480" w:rsidP="00D309A0">
            <w:pPr>
              <w:spacing w:after="0" w:line="240" w:lineRule="auto"/>
              <w:jc w:val="both"/>
              <w:rPr>
                <w:rFonts w:cstheme="minorHAnsi"/>
              </w:rPr>
            </w:pPr>
          </w:p>
        </w:tc>
      </w:tr>
      <w:tr w:rsidR="00911480" w:rsidRPr="009E2ACD" w14:paraId="1B1239C3" w14:textId="77777777" w:rsidTr="00793B3D">
        <w:tc>
          <w:tcPr>
            <w:tcW w:w="2500" w:type="pct"/>
            <w:tcBorders>
              <w:top w:val="single" w:sz="4" w:space="0" w:color="auto"/>
              <w:left w:val="single" w:sz="4" w:space="0" w:color="auto"/>
              <w:bottom w:val="single" w:sz="4" w:space="0" w:color="auto"/>
              <w:right w:val="single" w:sz="4" w:space="0" w:color="auto"/>
            </w:tcBorders>
          </w:tcPr>
          <w:p w14:paraId="44A40EEC" w14:textId="77777777" w:rsidR="00911480" w:rsidRPr="009E2ACD" w:rsidRDefault="00911480" w:rsidP="00D309A0">
            <w:pPr>
              <w:spacing w:after="0" w:line="240" w:lineRule="auto"/>
              <w:jc w:val="both"/>
              <w:rPr>
                <w:rFonts w:cstheme="minorHAnsi"/>
              </w:rPr>
            </w:pPr>
            <w:r w:rsidRPr="009E2ACD">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64DD5BA8" w14:textId="77777777" w:rsidR="00911480" w:rsidRPr="009E2ACD" w:rsidRDefault="00911480" w:rsidP="00D309A0">
            <w:pPr>
              <w:spacing w:after="0" w:line="240" w:lineRule="auto"/>
              <w:jc w:val="both"/>
              <w:rPr>
                <w:rFonts w:cstheme="minorHAnsi"/>
              </w:rPr>
            </w:pPr>
          </w:p>
        </w:tc>
      </w:tr>
      <w:tr w:rsidR="00911480" w:rsidRPr="009E2ACD" w14:paraId="2534F215" w14:textId="77777777" w:rsidTr="00793B3D">
        <w:tc>
          <w:tcPr>
            <w:tcW w:w="2500" w:type="pct"/>
            <w:tcBorders>
              <w:top w:val="single" w:sz="4" w:space="0" w:color="auto"/>
              <w:left w:val="single" w:sz="4" w:space="0" w:color="auto"/>
              <w:bottom w:val="single" w:sz="4" w:space="0" w:color="auto"/>
              <w:right w:val="single" w:sz="4" w:space="0" w:color="auto"/>
            </w:tcBorders>
          </w:tcPr>
          <w:p w14:paraId="253EBFBD" w14:textId="77777777" w:rsidR="00911480" w:rsidRPr="009E2ACD" w:rsidRDefault="00911480" w:rsidP="00D309A0">
            <w:pPr>
              <w:spacing w:after="0" w:line="240" w:lineRule="auto"/>
              <w:jc w:val="both"/>
              <w:rPr>
                <w:rFonts w:cstheme="minorHAnsi"/>
              </w:rPr>
            </w:pPr>
            <w:r w:rsidRPr="009E2ACD">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734E7D97" w14:textId="77777777" w:rsidR="00911480" w:rsidRPr="009E2ACD" w:rsidRDefault="00911480" w:rsidP="00D309A0">
            <w:pPr>
              <w:spacing w:after="0" w:line="240" w:lineRule="auto"/>
              <w:jc w:val="both"/>
              <w:rPr>
                <w:rFonts w:cstheme="minorHAnsi"/>
              </w:rPr>
            </w:pPr>
          </w:p>
        </w:tc>
      </w:tr>
    </w:tbl>
    <w:p w14:paraId="7B37DC94" w14:textId="77777777" w:rsidR="00911480" w:rsidRPr="009E2ACD" w:rsidRDefault="00911480" w:rsidP="00911480">
      <w:pPr>
        <w:spacing w:after="0" w:line="240" w:lineRule="auto"/>
        <w:jc w:val="both"/>
        <w:rPr>
          <w:rFonts w:cstheme="minorHAnsi"/>
        </w:rPr>
      </w:pPr>
      <w:r w:rsidRPr="009E2ACD">
        <w:rPr>
          <w:rFonts w:cstheme="minorHAnsi"/>
        </w:rPr>
        <w:t>Pastaba. Subtiekėjai ir ūkio subjektai, kurių pajėgumais remiasi tiekėjas, nelaikomi tiekėjų grupės nariais.</w:t>
      </w:r>
    </w:p>
    <w:p w14:paraId="729E2062" w14:textId="77777777" w:rsidR="005D3DF4" w:rsidRPr="00C02424" w:rsidRDefault="005D3DF4" w:rsidP="005D3DF4">
      <w:pPr>
        <w:spacing w:after="0" w:line="240" w:lineRule="auto"/>
        <w:jc w:val="both"/>
        <w:rPr>
          <w:rFonts w:ascii="Times New Roman" w:hAnsi="Times New Roman" w:cs="Times New Roman"/>
          <w:sz w:val="24"/>
          <w:szCs w:val="24"/>
        </w:rPr>
      </w:pPr>
      <w:bookmarkStart w:id="66" w:name="_Toc329443228"/>
    </w:p>
    <w:p w14:paraId="374D40F8" w14:textId="7CBD2394" w:rsidR="005D3DF4" w:rsidRPr="005D3DF4" w:rsidRDefault="005D3DF4" w:rsidP="00793B3D">
      <w:pPr>
        <w:spacing w:after="0"/>
        <w:jc w:val="center"/>
        <w:rPr>
          <w:b/>
          <w:bCs/>
        </w:rPr>
      </w:pPr>
      <w:r>
        <w:rPr>
          <w:b/>
          <w:bCs/>
        </w:rPr>
        <w:t xml:space="preserve">II. </w:t>
      </w:r>
      <w:r w:rsidRPr="005D3DF4">
        <w:rPr>
          <w:b/>
          <w:bCs/>
        </w:rPr>
        <w:t>INFORMACIJA APIE ŪKIO SUBJEKTUS, KURIŲ PAJĖGUMAIS REMIAMASI, SUBTIEKĖJUS, KURIŲ PAJĖGUMAIS TIEKĖJAS NESIREMIA, IR KVAZISUBTIEKĖJUS</w:t>
      </w:r>
    </w:p>
    <w:p w14:paraId="29C23D31" w14:textId="77777777" w:rsidR="005D3DF4" w:rsidRPr="005D3DF4" w:rsidRDefault="005D3DF4" w:rsidP="005D3DF4">
      <w:pPr>
        <w:pStyle w:val="Sraopastraipa"/>
        <w:spacing w:after="0" w:line="240" w:lineRule="auto"/>
        <w:ind w:left="0"/>
        <w:jc w:val="both"/>
        <w:rPr>
          <w:rFonts w:cstheme="minorHAnsi"/>
        </w:rPr>
      </w:pPr>
      <w:r w:rsidRPr="005D3DF4">
        <w:rPr>
          <w:rFonts w:cstheme="minorHAnsi"/>
        </w:rPr>
        <w:t>Tiekėjas pasiūlyme privalo išviešinti ūkio subjektus, kurių pajėgumais remiasi, subtiekėjus, kurių pajėgumais tiekėjas nesiremia, bei kvazisubtiekėjus.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6"/>
      </w:tblGrid>
      <w:tr w:rsidR="005D3DF4" w:rsidRPr="005D3DF4" w14:paraId="75341504" w14:textId="77777777" w:rsidTr="00793B3D">
        <w:trPr>
          <w:trHeight w:val="471"/>
        </w:trPr>
        <w:tc>
          <w:tcPr>
            <w:tcW w:w="2500" w:type="pct"/>
            <w:shd w:val="clear" w:color="auto" w:fill="auto"/>
          </w:tcPr>
          <w:p w14:paraId="1BB24523" w14:textId="77777777" w:rsidR="005D3DF4" w:rsidRPr="005D3DF4" w:rsidRDefault="005D3DF4" w:rsidP="00D309A0">
            <w:pPr>
              <w:spacing w:after="0" w:line="240" w:lineRule="auto"/>
              <w:jc w:val="both"/>
              <w:rPr>
                <w:rFonts w:cstheme="minorHAnsi"/>
              </w:rPr>
            </w:pPr>
            <w:r w:rsidRPr="005D3DF4">
              <w:rPr>
                <w:rFonts w:cstheme="minorHAnsi"/>
                <w:b/>
                <w:bCs/>
              </w:rPr>
              <w:t>Ūkio subjekto (ų), kurio (-</w:t>
            </w:r>
            <w:proofErr w:type="spellStart"/>
            <w:r w:rsidRPr="005D3DF4">
              <w:rPr>
                <w:rFonts w:cstheme="minorHAnsi"/>
                <w:b/>
                <w:bCs/>
              </w:rPr>
              <w:t>ių</w:t>
            </w:r>
            <w:proofErr w:type="spellEnd"/>
            <w:r w:rsidRPr="005D3DF4">
              <w:rPr>
                <w:rFonts w:cstheme="minorHAnsi"/>
                <w:b/>
                <w:bCs/>
              </w:rPr>
              <w:t>) pajėgumais remiamasi</w:t>
            </w:r>
            <w:r w:rsidRPr="005D3DF4">
              <w:rPr>
                <w:rFonts w:cstheme="minorHAnsi"/>
              </w:rPr>
              <w:t>, (toliau – ūkio subjekto) pavadinimas (-ai)</w:t>
            </w:r>
          </w:p>
        </w:tc>
        <w:tc>
          <w:tcPr>
            <w:tcW w:w="2500" w:type="pct"/>
            <w:shd w:val="clear" w:color="auto" w:fill="auto"/>
          </w:tcPr>
          <w:p w14:paraId="21131C5E" w14:textId="77777777" w:rsidR="005D3DF4" w:rsidRPr="005D3DF4" w:rsidRDefault="005D3DF4" w:rsidP="00D309A0">
            <w:pPr>
              <w:spacing w:after="0" w:line="240" w:lineRule="auto"/>
              <w:jc w:val="both"/>
              <w:rPr>
                <w:rFonts w:cstheme="minorHAnsi"/>
              </w:rPr>
            </w:pPr>
          </w:p>
        </w:tc>
      </w:tr>
      <w:tr w:rsidR="005D3DF4" w:rsidRPr="005D3DF4" w14:paraId="10E02C8F" w14:textId="77777777" w:rsidTr="00793B3D">
        <w:trPr>
          <w:trHeight w:val="365"/>
        </w:trPr>
        <w:tc>
          <w:tcPr>
            <w:tcW w:w="2500" w:type="pct"/>
            <w:shd w:val="clear" w:color="auto" w:fill="auto"/>
          </w:tcPr>
          <w:p w14:paraId="6A17369B" w14:textId="77777777" w:rsidR="005D3DF4" w:rsidRPr="005D3DF4" w:rsidRDefault="005D3DF4" w:rsidP="00D309A0">
            <w:pPr>
              <w:spacing w:after="0" w:line="240" w:lineRule="auto"/>
              <w:jc w:val="both"/>
              <w:rPr>
                <w:rFonts w:cstheme="minorHAnsi"/>
              </w:rPr>
            </w:pPr>
            <w:r w:rsidRPr="005D3DF4">
              <w:rPr>
                <w:rFonts w:cstheme="minorHAnsi"/>
              </w:rPr>
              <w:t>Ūkio subjekto (-ų), adresas (-ai)</w:t>
            </w:r>
          </w:p>
        </w:tc>
        <w:tc>
          <w:tcPr>
            <w:tcW w:w="2500" w:type="pct"/>
            <w:shd w:val="clear" w:color="auto" w:fill="auto"/>
          </w:tcPr>
          <w:p w14:paraId="1796D7C4" w14:textId="77777777" w:rsidR="005D3DF4" w:rsidRPr="005D3DF4" w:rsidRDefault="005D3DF4" w:rsidP="00D309A0">
            <w:pPr>
              <w:spacing w:after="0" w:line="240" w:lineRule="auto"/>
              <w:jc w:val="both"/>
              <w:rPr>
                <w:rFonts w:cstheme="minorHAnsi"/>
              </w:rPr>
            </w:pPr>
          </w:p>
        </w:tc>
      </w:tr>
      <w:tr w:rsidR="005D3DF4" w:rsidRPr="005D3DF4" w14:paraId="6B2F5CF5" w14:textId="77777777" w:rsidTr="00793B3D">
        <w:trPr>
          <w:trHeight w:val="287"/>
        </w:trPr>
        <w:tc>
          <w:tcPr>
            <w:tcW w:w="2500" w:type="pct"/>
            <w:shd w:val="clear" w:color="auto" w:fill="auto"/>
          </w:tcPr>
          <w:p w14:paraId="031A1FD4" w14:textId="77777777" w:rsidR="005D3DF4" w:rsidRPr="005D3DF4" w:rsidRDefault="005D3DF4" w:rsidP="00D309A0">
            <w:pPr>
              <w:spacing w:after="0" w:line="240" w:lineRule="auto"/>
              <w:jc w:val="both"/>
              <w:rPr>
                <w:rFonts w:cstheme="minorHAnsi"/>
              </w:rPr>
            </w:pPr>
            <w:r w:rsidRPr="005D3DF4">
              <w:rPr>
                <w:rFonts w:cstheme="minorHAnsi"/>
              </w:rPr>
              <w:t>Ūkio subjekto (-ų) kodas (-ai)</w:t>
            </w:r>
          </w:p>
        </w:tc>
        <w:tc>
          <w:tcPr>
            <w:tcW w:w="2500" w:type="pct"/>
            <w:shd w:val="clear" w:color="auto" w:fill="auto"/>
          </w:tcPr>
          <w:p w14:paraId="1C43AC22" w14:textId="77777777" w:rsidR="005D3DF4" w:rsidRPr="005D3DF4" w:rsidRDefault="005D3DF4" w:rsidP="00D309A0">
            <w:pPr>
              <w:spacing w:after="0" w:line="240" w:lineRule="auto"/>
              <w:jc w:val="both"/>
              <w:rPr>
                <w:rFonts w:cstheme="minorHAnsi"/>
              </w:rPr>
            </w:pPr>
          </w:p>
        </w:tc>
      </w:tr>
      <w:tr w:rsidR="005D3DF4" w:rsidRPr="005D3DF4" w14:paraId="62777839" w14:textId="77777777" w:rsidTr="00793B3D">
        <w:tc>
          <w:tcPr>
            <w:tcW w:w="2500" w:type="pct"/>
            <w:shd w:val="clear" w:color="auto" w:fill="auto"/>
          </w:tcPr>
          <w:p w14:paraId="130E1439" w14:textId="77777777" w:rsidR="005D3DF4" w:rsidRPr="005D3DF4" w:rsidRDefault="005D3DF4" w:rsidP="00D309A0">
            <w:pPr>
              <w:spacing w:after="0" w:line="240" w:lineRule="auto"/>
              <w:jc w:val="both"/>
              <w:rPr>
                <w:rFonts w:cstheme="minorHAnsi"/>
              </w:rPr>
            </w:pPr>
            <w:r w:rsidRPr="005D3DF4">
              <w:rPr>
                <w:rFonts w:cstheme="minorHAnsi"/>
              </w:rPr>
              <w:t>Įsipareigojimų dalis (nurodant konkrečius pagal pirkimo sutartį prisiimamus įsipareigojimus), kuriai ketinama pasitelkti ūkio subjektą (-</w:t>
            </w:r>
            <w:proofErr w:type="spellStart"/>
            <w:r w:rsidRPr="005D3DF4">
              <w:rPr>
                <w:rFonts w:cstheme="minorHAnsi"/>
              </w:rPr>
              <w:t>us</w:t>
            </w:r>
            <w:proofErr w:type="spellEnd"/>
            <w:r w:rsidRPr="005D3DF4">
              <w:rPr>
                <w:rFonts w:cstheme="minorHAnsi"/>
              </w:rPr>
              <w:t>), ir procentinė dalis nuo pasiūlymo kainos</w:t>
            </w:r>
          </w:p>
        </w:tc>
        <w:tc>
          <w:tcPr>
            <w:tcW w:w="2500" w:type="pct"/>
            <w:shd w:val="clear" w:color="auto" w:fill="auto"/>
          </w:tcPr>
          <w:p w14:paraId="1E2A93DE" w14:textId="77777777" w:rsidR="005D3DF4" w:rsidRPr="005D3DF4" w:rsidRDefault="005D3DF4" w:rsidP="00D309A0">
            <w:pPr>
              <w:spacing w:after="0" w:line="240" w:lineRule="auto"/>
              <w:jc w:val="both"/>
              <w:rPr>
                <w:rFonts w:cstheme="minorHAnsi"/>
              </w:rPr>
            </w:pPr>
          </w:p>
        </w:tc>
      </w:tr>
    </w:tbl>
    <w:p w14:paraId="19127B45" w14:textId="03C52CD1" w:rsidR="009B19A8" w:rsidRPr="009B19A8" w:rsidRDefault="009B19A8" w:rsidP="00793B3D">
      <w:pPr>
        <w:spacing w:after="0" w:line="240" w:lineRule="auto"/>
        <w:jc w:val="both"/>
        <w:rPr>
          <w:rFonts w:eastAsia="Times New Roman" w:cstheme="minorHAnsi"/>
        </w:rPr>
      </w:pPr>
      <w:r w:rsidRPr="009B19A8">
        <w:rPr>
          <w:rFonts w:eastAsia="Times New Roman" w:cstheme="minorHAnsi"/>
          <w:b/>
          <w:bCs/>
          <w:i/>
          <w:iCs/>
        </w:rPr>
        <w:t>PASTABA</w:t>
      </w:r>
      <w:r w:rsidRPr="009B19A8">
        <w:rPr>
          <w:rFonts w:eastAsia="Times New Roman" w:cstheme="minorHAnsi"/>
          <w:b/>
          <w:bCs/>
        </w:rPr>
        <w:t>:</w:t>
      </w:r>
      <w:r w:rsidRPr="009B19A8">
        <w:rPr>
          <w:rFonts w:ascii="Segoe UI" w:eastAsia="Times New Roman" w:hAnsi="Segoe UI" w:cs="Segoe UI"/>
          <w:sz w:val="18"/>
          <w:szCs w:val="18"/>
        </w:rPr>
        <w:t xml:space="preserve"> </w:t>
      </w:r>
      <w:r w:rsidRPr="009B19A8">
        <w:rPr>
          <w:rFonts w:eastAsia="Times New Roman" w:cstheme="minorHAnsi"/>
          <w:b/>
          <w:bCs/>
          <w:i/>
          <w:iCs/>
        </w:rPr>
        <w:t>Ūkio subjektas, kurio pajėgumais remiamasi</w:t>
      </w:r>
      <w:r w:rsidRPr="009B19A8">
        <w:rPr>
          <w:rFonts w:eastAsia="Times New Roman"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6"/>
      </w:tblGrid>
      <w:tr w:rsidR="005D3DF4" w:rsidRPr="005D3DF4" w14:paraId="354C134A" w14:textId="77777777" w:rsidTr="00793B3D">
        <w:trPr>
          <w:trHeight w:val="621"/>
        </w:trPr>
        <w:tc>
          <w:tcPr>
            <w:tcW w:w="2500" w:type="pct"/>
            <w:shd w:val="clear" w:color="auto" w:fill="auto"/>
          </w:tcPr>
          <w:p w14:paraId="3D100B27" w14:textId="77777777" w:rsidR="005D3DF4" w:rsidRPr="005D3DF4" w:rsidRDefault="005D3DF4" w:rsidP="00D309A0">
            <w:pPr>
              <w:spacing w:after="0" w:line="240" w:lineRule="auto"/>
              <w:jc w:val="both"/>
              <w:rPr>
                <w:rFonts w:cstheme="minorHAnsi"/>
              </w:rPr>
            </w:pPr>
            <w:r w:rsidRPr="005D3DF4">
              <w:rPr>
                <w:rFonts w:cstheme="minorHAnsi"/>
                <w:b/>
                <w:bCs/>
              </w:rPr>
              <w:t xml:space="preserve">Subtiekėjo (-ų), kurio pajėgumais tiekėjas nesiremia, </w:t>
            </w:r>
            <w:r w:rsidRPr="005D3DF4">
              <w:rPr>
                <w:rFonts w:cstheme="minorHAnsi"/>
              </w:rPr>
              <w:t>(toliau - subtiekėjo) pavadinimas (-ai)</w:t>
            </w:r>
          </w:p>
        </w:tc>
        <w:tc>
          <w:tcPr>
            <w:tcW w:w="2500" w:type="pct"/>
            <w:shd w:val="clear" w:color="auto" w:fill="auto"/>
          </w:tcPr>
          <w:p w14:paraId="2B88AC70" w14:textId="77777777" w:rsidR="005D3DF4" w:rsidRPr="005D3DF4" w:rsidRDefault="005D3DF4" w:rsidP="00D309A0">
            <w:pPr>
              <w:spacing w:after="0" w:line="240" w:lineRule="auto"/>
              <w:jc w:val="both"/>
              <w:rPr>
                <w:rFonts w:cstheme="minorHAnsi"/>
              </w:rPr>
            </w:pPr>
          </w:p>
        </w:tc>
      </w:tr>
      <w:tr w:rsidR="005D3DF4" w:rsidRPr="005D3DF4" w14:paraId="67114DD2" w14:textId="77777777" w:rsidTr="00793B3D">
        <w:trPr>
          <w:trHeight w:val="262"/>
        </w:trPr>
        <w:tc>
          <w:tcPr>
            <w:tcW w:w="2500" w:type="pct"/>
            <w:shd w:val="clear" w:color="auto" w:fill="auto"/>
          </w:tcPr>
          <w:p w14:paraId="428CC61D" w14:textId="77777777" w:rsidR="005D3DF4" w:rsidRPr="005D3DF4" w:rsidRDefault="005D3DF4" w:rsidP="00D309A0">
            <w:pPr>
              <w:spacing w:after="0" w:line="240" w:lineRule="auto"/>
              <w:jc w:val="both"/>
              <w:rPr>
                <w:rFonts w:cstheme="minorHAnsi"/>
              </w:rPr>
            </w:pPr>
            <w:r w:rsidRPr="005D3DF4">
              <w:rPr>
                <w:rFonts w:cstheme="minorHAnsi"/>
              </w:rPr>
              <w:t>Subtiekėjo (-ų) adresas (-ai)</w:t>
            </w:r>
          </w:p>
        </w:tc>
        <w:tc>
          <w:tcPr>
            <w:tcW w:w="2500" w:type="pct"/>
            <w:shd w:val="clear" w:color="auto" w:fill="auto"/>
          </w:tcPr>
          <w:p w14:paraId="2D992446" w14:textId="77777777" w:rsidR="005D3DF4" w:rsidRPr="005D3DF4" w:rsidRDefault="005D3DF4" w:rsidP="00D309A0">
            <w:pPr>
              <w:spacing w:after="0" w:line="240" w:lineRule="auto"/>
              <w:jc w:val="both"/>
              <w:rPr>
                <w:rFonts w:cstheme="minorHAnsi"/>
              </w:rPr>
            </w:pPr>
          </w:p>
        </w:tc>
      </w:tr>
      <w:tr w:rsidR="005D3DF4" w:rsidRPr="005D3DF4" w14:paraId="0B0A1C44" w14:textId="77777777" w:rsidTr="00793B3D">
        <w:trPr>
          <w:trHeight w:val="283"/>
        </w:trPr>
        <w:tc>
          <w:tcPr>
            <w:tcW w:w="2500" w:type="pct"/>
            <w:shd w:val="clear" w:color="auto" w:fill="auto"/>
          </w:tcPr>
          <w:p w14:paraId="1DE35A91" w14:textId="77777777" w:rsidR="005D3DF4" w:rsidRPr="005D3DF4" w:rsidRDefault="005D3DF4" w:rsidP="00D309A0">
            <w:pPr>
              <w:spacing w:after="0" w:line="240" w:lineRule="auto"/>
              <w:jc w:val="both"/>
              <w:rPr>
                <w:rFonts w:cstheme="minorHAnsi"/>
              </w:rPr>
            </w:pPr>
            <w:r w:rsidRPr="005D3DF4">
              <w:rPr>
                <w:rFonts w:cstheme="minorHAnsi"/>
              </w:rPr>
              <w:t>Subtiekėjo (-ų) kodas (-ai)</w:t>
            </w:r>
          </w:p>
        </w:tc>
        <w:tc>
          <w:tcPr>
            <w:tcW w:w="2500" w:type="pct"/>
            <w:shd w:val="clear" w:color="auto" w:fill="auto"/>
          </w:tcPr>
          <w:p w14:paraId="36162805" w14:textId="77777777" w:rsidR="005D3DF4" w:rsidRPr="005D3DF4" w:rsidRDefault="005D3DF4" w:rsidP="00D309A0">
            <w:pPr>
              <w:spacing w:after="0" w:line="240" w:lineRule="auto"/>
              <w:jc w:val="both"/>
              <w:rPr>
                <w:rFonts w:cstheme="minorHAnsi"/>
              </w:rPr>
            </w:pPr>
          </w:p>
        </w:tc>
      </w:tr>
      <w:tr w:rsidR="005D3DF4" w:rsidRPr="005D3DF4" w14:paraId="27AC9549" w14:textId="77777777" w:rsidTr="00793B3D">
        <w:tc>
          <w:tcPr>
            <w:tcW w:w="2500" w:type="pct"/>
            <w:shd w:val="clear" w:color="auto" w:fill="auto"/>
          </w:tcPr>
          <w:p w14:paraId="1DEB0504" w14:textId="77777777" w:rsidR="005D3DF4" w:rsidRPr="005D3DF4" w:rsidRDefault="005D3DF4" w:rsidP="00D309A0">
            <w:pPr>
              <w:spacing w:after="0" w:line="240" w:lineRule="auto"/>
              <w:jc w:val="both"/>
              <w:rPr>
                <w:rFonts w:cstheme="minorHAnsi"/>
              </w:rPr>
            </w:pPr>
            <w:r w:rsidRPr="005D3DF4">
              <w:rPr>
                <w:rFonts w:cstheme="minorHAnsi"/>
              </w:rPr>
              <w:t>Įsipareigojimų dalis (nurodant konkrečius pagal pirkimo sutartį prisiimamus įsipareigojimus), kuriai ketinama pasitelkti subtiekėją (-</w:t>
            </w:r>
            <w:proofErr w:type="spellStart"/>
            <w:r w:rsidRPr="005D3DF4">
              <w:rPr>
                <w:rFonts w:cstheme="minorHAnsi"/>
              </w:rPr>
              <w:t>us</w:t>
            </w:r>
            <w:proofErr w:type="spellEnd"/>
            <w:r w:rsidRPr="005D3DF4">
              <w:rPr>
                <w:rFonts w:cstheme="minorHAnsi"/>
              </w:rPr>
              <w:t>) ir procentinė dalis nuo pasiūlymo kainos</w:t>
            </w:r>
          </w:p>
        </w:tc>
        <w:tc>
          <w:tcPr>
            <w:tcW w:w="2500" w:type="pct"/>
            <w:shd w:val="clear" w:color="auto" w:fill="auto"/>
          </w:tcPr>
          <w:p w14:paraId="5C2C39A7" w14:textId="77777777" w:rsidR="005D3DF4" w:rsidRPr="005D3DF4" w:rsidRDefault="005D3DF4" w:rsidP="00D309A0">
            <w:pPr>
              <w:spacing w:after="0" w:line="240" w:lineRule="auto"/>
              <w:jc w:val="both"/>
              <w:rPr>
                <w:rFonts w:cstheme="minorHAnsi"/>
              </w:rPr>
            </w:pPr>
          </w:p>
        </w:tc>
      </w:tr>
    </w:tbl>
    <w:p w14:paraId="6D4D0EBC" w14:textId="57B27CE2" w:rsidR="009B19A8" w:rsidRDefault="009B19A8" w:rsidP="009B19A8">
      <w:pPr>
        <w:spacing w:after="100" w:afterAutospacing="1" w:line="240" w:lineRule="auto"/>
        <w:jc w:val="both"/>
        <w:rPr>
          <w:rFonts w:eastAsia="Times New Roman" w:cstheme="minorHAnsi"/>
          <w:i/>
          <w:iCs/>
        </w:rPr>
      </w:pPr>
      <w:r w:rsidRPr="009B19A8">
        <w:rPr>
          <w:rFonts w:eastAsia="Times New Roman" w:cstheme="minorHAnsi"/>
          <w:b/>
          <w:bCs/>
        </w:rPr>
        <w:t>PASTABA</w:t>
      </w:r>
      <w:r w:rsidRPr="009B19A8">
        <w:rPr>
          <w:rFonts w:ascii="Segoe UI" w:eastAsia="Times New Roman" w:hAnsi="Segoe UI" w:cs="Segoe UI"/>
          <w:i/>
          <w:iCs/>
          <w:sz w:val="18"/>
          <w:szCs w:val="18"/>
        </w:rPr>
        <w:t>:</w:t>
      </w:r>
      <w:r w:rsidRPr="009B19A8">
        <w:rPr>
          <w:rFonts w:ascii="Segoe UI" w:eastAsia="Times New Roman" w:hAnsi="Segoe UI" w:cs="Segoe UI"/>
          <w:b/>
          <w:bCs/>
          <w:sz w:val="18"/>
          <w:szCs w:val="18"/>
        </w:rPr>
        <w:t xml:space="preserve"> </w:t>
      </w:r>
      <w:r w:rsidRPr="009B19A8">
        <w:rPr>
          <w:rFonts w:eastAsia="Times New Roman" w:cstheme="minorHAnsi"/>
          <w:b/>
          <w:bCs/>
          <w:i/>
          <w:iCs/>
        </w:rPr>
        <w:t xml:space="preserve">Subtiekėjas - </w:t>
      </w:r>
      <w:r w:rsidRPr="009B19A8">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6"/>
      </w:tblGrid>
      <w:tr w:rsidR="008C7524" w:rsidRPr="008172D3" w14:paraId="7CAE08D5" w14:textId="77777777" w:rsidTr="00B5745A">
        <w:tc>
          <w:tcPr>
            <w:tcW w:w="2500" w:type="pct"/>
            <w:shd w:val="clear" w:color="auto" w:fill="auto"/>
          </w:tcPr>
          <w:p w14:paraId="640DF1C7" w14:textId="77777777" w:rsidR="008C7524" w:rsidRPr="008172D3" w:rsidRDefault="008C7524" w:rsidP="008324D5">
            <w:pPr>
              <w:spacing w:after="0" w:line="240" w:lineRule="auto"/>
              <w:rPr>
                <w:rFonts w:cs="Times New Roman"/>
                <w:noProof/>
                <w:szCs w:val="24"/>
              </w:rPr>
            </w:pPr>
            <w:r w:rsidRPr="008172D3">
              <w:rPr>
                <w:rFonts w:cs="Times New Roman"/>
                <w:b/>
                <w:bCs/>
                <w:noProof/>
                <w:szCs w:val="24"/>
              </w:rPr>
              <w:lastRenderedPageBreak/>
              <w:t>Kvazisubtiekėjai (specialistai)</w:t>
            </w:r>
            <w:r w:rsidRPr="008172D3">
              <w:rPr>
                <w:rFonts w:cs="Times New Roman"/>
                <w:noProof/>
                <w:szCs w:val="24"/>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2500" w:type="pct"/>
            <w:shd w:val="clear" w:color="auto" w:fill="auto"/>
          </w:tcPr>
          <w:p w14:paraId="06015888" w14:textId="77777777" w:rsidR="008C7524" w:rsidRPr="008172D3" w:rsidRDefault="008C7524" w:rsidP="008324D5">
            <w:pPr>
              <w:spacing w:after="0" w:line="240" w:lineRule="auto"/>
              <w:rPr>
                <w:rFonts w:cs="Times New Roman"/>
                <w:noProof/>
                <w:szCs w:val="24"/>
              </w:rPr>
            </w:pPr>
          </w:p>
        </w:tc>
      </w:tr>
    </w:tbl>
    <w:p w14:paraId="50EF2909" w14:textId="77777777" w:rsidR="00B5745A" w:rsidRPr="003C2303" w:rsidRDefault="00B5745A" w:rsidP="00B5745A">
      <w:pPr>
        <w:pStyle w:val="paragrafesrasas2lygis"/>
        <w:spacing w:after="0" w:line="240" w:lineRule="auto"/>
        <w:rPr>
          <w:rFonts w:asciiTheme="minorHAnsi" w:hAnsiTheme="minorHAnsi" w:cstheme="minorHAnsi"/>
          <w:i/>
          <w:iCs/>
          <w:sz w:val="21"/>
          <w:szCs w:val="21"/>
        </w:rPr>
      </w:pPr>
      <w:bookmarkStart w:id="67" w:name="_Toc141800845"/>
      <w:bookmarkStart w:id="68" w:name="_Hlk145490790"/>
      <w:r w:rsidRPr="003C2303">
        <w:rPr>
          <w:rFonts w:asciiTheme="minorHAnsi" w:hAnsiTheme="minorHAnsi" w:cstheme="minorHAnsi"/>
          <w:i/>
          <w:iCs/>
          <w:sz w:val="21"/>
          <w:szCs w:val="21"/>
        </w:rPr>
        <w:t xml:space="preserve">Pastaba: </w:t>
      </w:r>
      <w:r w:rsidRPr="003C2303">
        <w:rPr>
          <w:rFonts w:asciiTheme="minorHAnsi" w:hAnsiTheme="minorHAnsi" w:cstheme="minorHAnsi"/>
          <w:b/>
          <w:i/>
          <w:iCs/>
          <w:sz w:val="21"/>
          <w:szCs w:val="21"/>
        </w:rPr>
        <w:t>Kvazisubtiekėjas</w:t>
      </w:r>
      <w:r w:rsidRPr="003C2303">
        <w:rPr>
          <w:rFonts w:asciiTheme="minorHAnsi" w:hAnsiTheme="minorHAnsi" w:cstheme="minorHAnsi"/>
          <w:i/>
          <w:iCs/>
          <w:sz w:val="21"/>
          <w:szCs w:val="21"/>
        </w:rPr>
        <w:t xml:space="preserve"> - </w:t>
      </w:r>
      <w:r w:rsidRPr="003C2303">
        <w:rPr>
          <w:rFonts w:asciiTheme="minorHAnsi" w:hAnsiTheme="minorHAnsi" w:cstheme="minorHAnsi"/>
          <w:i/>
          <w:iCs/>
          <w:noProof/>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bookmarkEnd w:id="67"/>
    </w:p>
    <w:bookmarkEnd w:id="68"/>
    <w:p w14:paraId="568782E1" w14:textId="2A8CE7CD" w:rsidR="00911480" w:rsidRPr="00C07DBE" w:rsidRDefault="00C07DBE" w:rsidP="00C07DBE">
      <w:pPr>
        <w:jc w:val="center"/>
        <w:rPr>
          <w:b/>
          <w:bCs/>
        </w:rPr>
      </w:pPr>
      <w:r w:rsidRPr="00C07DBE">
        <w:rPr>
          <w:b/>
          <w:bCs/>
        </w:rPr>
        <w:t>I</w:t>
      </w:r>
      <w:r w:rsidR="003A5DCC">
        <w:rPr>
          <w:b/>
          <w:bCs/>
        </w:rPr>
        <w:t>II</w:t>
      </w:r>
      <w:r w:rsidRPr="00C07DBE">
        <w:rPr>
          <w:b/>
          <w:bCs/>
        </w:rPr>
        <w:t xml:space="preserve">. </w:t>
      </w:r>
      <w:r w:rsidR="00911480" w:rsidRPr="00C07DBE">
        <w:rPr>
          <w:b/>
          <w:bCs/>
        </w:rPr>
        <w:t>PASIŪLYMO KAINA</w:t>
      </w:r>
      <w:bookmarkEnd w:id="66"/>
    </w:p>
    <w:p w14:paraId="27B4DE3C" w14:textId="77777777" w:rsidR="00911480" w:rsidRDefault="00911480" w:rsidP="00911480">
      <w:pPr>
        <w:spacing w:after="0" w:line="240" w:lineRule="auto"/>
        <w:jc w:val="both"/>
        <w:rPr>
          <w:rFonts w:cstheme="minorHAnsi"/>
        </w:rPr>
      </w:pPr>
      <w:r w:rsidRPr="009E2ACD">
        <w:rPr>
          <w:rFonts w:cstheme="minorHAnsi"/>
        </w:rPr>
        <w:t>Pasiūlymo kaina eurais, pagal kurią bus nustatomas nugalėtojas, tokia:</w:t>
      </w:r>
    </w:p>
    <w:tbl>
      <w:tblPr>
        <w:tblW w:w="5000" w:type="pct"/>
        <w:tblLook w:val="04A0" w:firstRow="1" w:lastRow="0" w:firstColumn="1" w:lastColumn="0" w:noHBand="0" w:noVBand="1"/>
      </w:tblPr>
      <w:tblGrid>
        <w:gridCol w:w="1209"/>
        <w:gridCol w:w="4032"/>
        <w:gridCol w:w="1230"/>
        <w:gridCol w:w="1727"/>
        <w:gridCol w:w="1226"/>
        <w:gridCol w:w="1237"/>
      </w:tblGrid>
      <w:tr w:rsidR="00B5745A" w:rsidRPr="00B5745A" w14:paraId="6FB59AED" w14:textId="77777777" w:rsidTr="00B5745A">
        <w:trPr>
          <w:trHeight w:val="840"/>
        </w:trPr>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9199ED"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Eil. Nr.</w:t>
            </w:r>
          </w:p>
        </w:tc>
        <w:tc>
          <w:tcPr>
            <w:tcW w:w="18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CAE0BC"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Darbų pavadinimas</w:t>
            </w:r>
          </w:p>
        </w:tc>
        <w:tc>
          <w:tcPr>
            <w:tcW w:w="5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1C324A"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Mato vnt.</w:t>
            </w:r>
          </w:p>
        </w:tc>
        <w:tc>
          <w:tcPr>
            <w:tcW w:w="8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C1F7E2"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Preliminarus kiekis sutarties vykdymo laikotarpiu</w:t>
            </w:r>
          </w:p>
        </w:tc>
        <w:tc>
          <w:tcPr>
            <w:tcW w:w="5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4F5905" w14:textId="77777777" w:rsidR="00B5745A" w:rsidRPr="00B5745A" w:rsidRDefault="00B5745A" w:rsidP="00B5745A">
            <w:pPr>
              <w:spacing w:after="0" w:line="240" w:lineRule="auto"/>
              <w:rPr>
                <w:rFonts w:ascii="Calibri" w:eastAsia="Times New Roman" w:hAnsi="Calibri" w:cs="Calibri"/>
                <w:b/>
                <w:bCs/>
                <w:color w:val="000000"/>
              </w:rPr>
            </w:pPr>
            <w:r w:rsidRPr="00B5745A">
              <w:rPr>
                <w:rFonts w:ascii="Calibri" w:eastAsia="Times New Roman" w:hAnsi="Calibri" w:cs="Calibri"/>
                <w:b/>
                <w:bCs/>
                <w:color w:val="000000"/>
              </w:rPr>
              <w:t>Vnt. įkainis be PVM</w:t>
            </w:r>
          </w:p>
        </w:tc>
        <w:tc>
          <w:tcPr>
            <w:tcW w:w="580" w:type="pct"/>
            <w:tcBorders>
              <w:top w:val="single" w:sz="8" w:space="0" w:color="auto"/>
              <w:left w:val="nil"/>
              <w:bottom w:val="nil"/>
              <w:right w:val="single" w:sz="8" w:space="0" w:color="auto"/>
            </w:tcBorders>
            <w:shd w:val="clear" w:color="auto" w:fill="auto"/>
            <w:vAlign w:val="center"/>
            <w:hideMark/>
          </w:tcPr>
          <w:p w14:paraId="6716C5F8" w14:textId="77777777" w:rsidR="00B5745A" w:rsidRPr="00B5745A" w:rsidRDefault="00B5745A" w:rsidP="00B5745A">
            <w:pPr>
              <w:spacing w:after="0" w:line="240" w:lineRule="auto"/>
              <w:rPr>
                <w:rFonts w:ascii="Calibri" w:eastAsia="Times New Roman" w:hAnsi="Calibri" w:cs="Calibri"/>
                <w:b/>
                <w:bCs/>
                <w:color w:val="000000"/>
              </w:rPr>
            </w:pPr>
            <w:r w:rsidRPr="00B5745A">
              <w:rPr>
                <w:rFonts w:ascii="Calibri" w:eastAsia="Times New Roman" w:hAnsi="Calibri" w:cs="Calibri"/>
                <w:b/>
                <w:bCs/>
                <w:color w:val="000000"/>
              </w:rPr>
              <w:t>Suma Eur be PVM</w:t>
            </w:r>
          </w:p>
        </w:tc>
      </w:tr>
      <w:tr w:rsidR="00B5745A" w:rsidRPr="00B5745A" w14:paraId="50FDB5AC" w14:textId="77777777" w:rsidTr="00B5745A">
        <w:trPr>
          <w:trHeight w:val="870"/>
        </w:trPr>
        <w:tc>
          <w:tcPr>
            <w:tcW w:w="567" w:type="pct"/>
            <w:vMerge/>
            <w:tcBorders>
              <w:top w:val="single" w:sz="8" w:space="0" w:color="auto"/>
              <w:left w:val="single" w:sz="8" w:space="0" w:color="auto"/>
              <w:bottom w:val="single" w:sz="8" w:space="0" w:color="000000"/>
              <w:right w:val="single" w:sz="8" w:space="0" w:color="auto"/>
            </w:tcBorders>
            <w:vAlign w:val="center"/>
            <w:hideMark/>
          </w:tcPr>
          <w:p w14:paraId="25055C27" w14:textId="77777777" w:rsidR="00B5745A" w:rsidRPr="00B5745A" w:rsidRDefault="00B5745A" w:rsidP="00B5745A">
            <w:pPr>
              <w:spacing w:after="0" w:line="240" w:lineRule="auto"/>
              <w:rPr>
                <w:rFonts w:ascii="Calibri" w:eastAsia="Times New Roman" w:hAnsi="Calibri" w:cs="Calibri"/>
                <w:b/>
                <w:bCs/>
                <w:color w:val="000000"/>
              </w:rPr>
            </w:pPr>
          </w:p>
        </w:tc>
        <w:tc>
          <w:tcPr>
            <w:tcW w:w="1891" w:type="pct"/>
            <w:vMerge/>
            <w:tcBorders>
              <w:top w:val="single" w:sz="8" w:space="0" w:color="auto"/>
              <w:left w:val="single" w:sz="8" w:space="0" w:color="auto"/>
              <w:bottom w:val="single" w:sz="8" w:space="0" w:color="000000"/>
              <w:right w:val="single" w:sz="8" w:space="0" w:color="auto"/>
            </w:tcBorders>
            <w:vAlign w:val="center"/>
            <w:hideMark/>
          </w:tcPr>
          <w:p w14:paraId="59AD06EE" w14:textId="77777777" w:rsidR="00B5745A" w:rsidRPr="00B5745A" w:rsidRDefault="00B5745A" w:rsidP="00B5745A">
            <w:pPr>
              <w:spacing w:after="0" w:line="240" w:lineRule="auto"/>
              <w:rPr>
                <w:rFonts w:ascii="Calibri" w:eastAsia="Times New Roman" w:hAnsi="Calibri" w:cs="Calibri"/>
                <w:b/>
                <w:bCs/>
                <w:color w:val="000000"/>
              </w:rPr>
            </w:pPr>
          </w:p>
        </w:tc>
        <w:tc>
          <w:tcPr>
            <w:tcW w:w="577" w:type="pct"/>
            <w:vMerge/>
            <w:tcBorders>
              <w:top w:val="single" w:sz="8" w:space="0" w:color="auto"/>
              <w:left w:val="single" w:sz="8" w:space="0" w:color="auto"/>
              <w:bottom w:val="single" w:sz="8" w:space="0" w:color="000000"/>
              <w:right w:val="single" w:sz="8" w:space="0" w:color="auto"/>
            </w:tcBorders>
            <w:vAlign w:val="center"/>
            <w:hideMark/>
          </w:tcPr>
          <w:p w14:paraId="5DEFAC3B" w14:textId="77777777" w:rsidR="00B5745A" w:rsidRPr="00B5745A" w:rsidRDefault="00B5745A" w:rsidP="00B5745A">
            <w:pPr>
              <w:spacing w:after="0" w:line="240" w:lineRule="auto"/>
              <w:rPr>
                <w:rFonts w:ascii="Calibri" w:eastAsia="Times New Roman" w:hAnsi="Calibri" w:cs="Calibri"/>
                <w:b/>
                <w:bCs/>
                <w:color w:val="000000"/>
              </w:rPr>
            </w:pPr>
          </w:p>
        </w:tc>
        <w:tc>
          <w:tcPr>
            <w:tcW w:w="810" w:type="pct"/>
            <w:vMerge/>
            <w:tcBorders>
              <w:top w:val="single" w:sz="8" w:space="0" w:color="auto"/>
              <w:left w:val="single" w:sz="8" w:space="0" w:color="auto"/>
              <w:bottom w:val="single" w:sz="8" w:space="0" w:color="000000"/>
              <w:right w:val="single" w:sz="8" w:space="0" w:color="auto"/>
            </w:tcBorders>
            <w:vAlign w:val="center"/>
            <w:hideMark/>
          </w:tcPr>
          <w:p w14:paraId="4EAF301F" w14:textId="77777777" w:rsidR="00B5745A" w:rsidRPr="00B5745A" w:rsidRDefault="00B5745A" w:rsidP="00B5745A">
            <w:pPr>
              <w:spacing w:after="0" w:line="240" w:lineRule="auto"/>
              <w:rPr>
                <w:rFonts w:ascii="Calibri" w:eastAsia="Times New Roman" w:hAnsi="Calibri" w:cs="Calibri"/>
                <w:b/>
                <w:bCs/>
                <w:color w:val="000000"/>
              </w:rPr>
            </w:pPr>
          </w:p>
        </w:tc>
        <w:tc>
          <w:tcPr>
            <w:tcW w:w="575" w:type="pct"/>
            <w:vMerge/>
            <w:tcBorders>
              <w:top w:val="single" w:sz="8" w:space="0" w:color="auto"/>
              <w:left w:val="single" w:sz="8" w:space="0" w:color="auto"/>
              <w:bottom w:val="single" w:sz="8" w:space="0" w:color="000000"/>
              <w:right w:val="single" w:sz="8" w:space="0" w:color="auto"/>
            </w:tcBorders>
            <w:vAlign w:val="center"/>
            <w:hideMark/>
          </w:tcPr>
          <w:p w14:paraId="31D5E330" w14:textId="77777777" w:rsidR="00B5745A" w:rsidRPr="00B5745A" w:rsidRDefault="00B5745A" w:rsidP="00B5745A">
            <w:pPr>
              <w:spacing w:after="0" w:line="240" w:lineRule="auto"/>
              <w:rPr>
                <w:rFonts w:ascii="Calibri" w:eastAsia="Times New Roman" w:hAnsi="Calibri" w:cs="Calibri"/>
                <w:b/>
                <w:bCs/>
                <w:color w:val="000000"/>
              </w:rPr>
            </w:pPr>
          </w:p>
        </w:tc>
        <w:tc>
          <w:tcPr>
            <w:tcW w:w="580" w:type="pct"/>
            <w:tcBorders>
              <w:top w:val="nil"/>
              <w:left w:val="nil"/>
              <w:bottom w:val="single" w:sz="8" w:space="0" w:color="auto"/>
              <w:right w:val="single" w:sz="8" w:space="0" w:color="auto"/>
            </w:tcBorders>
            <w:shd w:val="clear" w:color="auto" w:fill="auto"/>
            <w:vAlign w:val="center"/>
            <w:hideMark/>
          </w:tcPr>
          <w:p w14:paraId="75797EAD" w14:textId="77777777" w:rsidR="00B5745A" w:rsidRPr="00B5745A" w:rsidRDefault="00B5745A" w:rsidP="00B5745A">
            <w:pPr>
              <w:spacing w:after="0" w:line="240" w:lineRule="auto"/>
              <w:rPr>
                <w:rFonts w:ascii="Calibri" w:eastAsia="Times New Roman" w:hAnsi="Calibri" w:cs="Calibri"/>
                <w:b/>
                <w:bCs/>
                <w:color w:val="000000"/>
              </w:rPr>
            </w:pPr>
            <w:r w:rsidRPr="00B5745A">
              <w:rPr>
                <w:rFonts w:ascii="Calibri" w:eastAsia="Times New Roman" w:hAnsi="Calibri" w:cs="Calibri"/>
                <w:b/>
                <w:bCs/>
                <w:color w:val="000000"/>
              </w:rPr>
              <w:t xml:space="preserve">(4 stulp.x5 </w:t>
            </w:r>
            <w:proofErr w:type="spellStart"/>
            <w:r w:rsidRPr="00B5745A">
              <w:rPr>
                <w:rFonts w:ascii="Calibri" w:eastAsia="Times New Roman" w:hAnsi="Calibri" w:cs="Calibri"/>
                <w:b/>
                <w:bCs/>
                <w:color w:val="000000"/>
              </w:rPr>
              <w:t>stulp</w:t>
            </w:r>
            <w:proofErr w:type="spellEnd"/>
            <w:r w:rsidRPr="00B5745A">
              <w:rPr>
                <w:rFonts w:ascii="Calibri" w:eastAsia="Times New Roman" w:hAnsi="Calibri" w:cs="Calibri"/>
                <w:b/>
                <w:bCs/>
                <w:color w:val="000000"/>
              </w:rPr>
              <w:t>.)</w:t>
            </w:r>
          </w:p>
        </w:tc>
      </w:tr>
      <w:tr w:rsidR="00B5745A" w:rsidRPr="00B5745A" w14:paraId="1DCF0518" w14:textId="77777777" w:rsidTr="00B5745A">
        <w:trPr>
          <w:trHeight w:val="315"/>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302F670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w:t>
            </w:r>
          </w:p>
        </w:tc>
        <w:tc>
          <w:tcPr>
            <w:tcW w:w="1891" w:type="pct"/>
            <w:tcBorders>
              <w:top w:val="nil"/>
              <w:left w:val="nil"/>
              <w:bottom w:val="single" w:sz="8" w:space="0" w:color="auto"/>
              <w:right w:val="single" w:sz="8" w:space="0" w:color="auto"/>
            </w:tcBorders>
            <w:shd w:val="clear" w:color="auto" w:fill="auto"/>
            <w:vAlign w:val="center"/>
            <w:hideMark/>
          </w:tcPr>
          <w:p w14:paraId="258FF4F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w:t>
            </w:r>
          </w:p>
        </w:tc>
        <w:tc>
          <w:tcPr>
            <w:tcW w:w="577" w:type="pct"/>
            <w:tcBorders>
              <w:top w:val="nil"/>
              <w:left w:val="nil"/>
              <w:bottom w:val="single" w:sz="8" w:space="0" w:color="auto"/>
              <w:right w:val="single" w:sz="8" w:space="0" w:color="auto"/>
            </w:tcBorders>
            <w:shd w:val="clear" w:color="auto" w:fill="auto"/>
            <w:vAlign w:val="center"/>
            <w:hideMark/>
          </w:tcPr>
          <w:p w14:paraId="1EB6ADB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w:t>
            </w:r>
          </w:p>
        </w:tc>
        <w:tc>
          <w:tcPr>
            <w:tcW w:w="810" w:type="pct"/>
            <w:tcBorders>
              <w:top w:val="nil"/>
              <w:left w:val="nil"/>
              <w:bottom w:val="single" w:sz="8" w:space="0" w:color="auto"/>
              <w:right w:val="nil"/>
            </w:tcBorders>
            <w:shd w:val="clear" w:color="auto" w:fill="auto"/>
            <w:vAlign w:val="center"/>
            <w:hideMark/>
          </w:tcPr>
          <w:p w14:paraId="6133C9A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w:t>
            </w:r>
          </w:p>
        </w:tc>
        <w:tc>
          <w:tcPr>
            <w:tcW w:w="575" w:type="pct"/>
            <w:tcBorders>
              <w:top w:val="nil"/>
              <w:left w:val="single" w:sz="8" w:space="0" w:color="auto"/>
              <w:bottom w:val="single" w:sz="8" w:space="0" w:color="auto"/>
              <w:right w:val="single" w:sz="8" w:space="0" w:color="auto"/>
            </w:tcBorders>
            <w:shd w:val="clear" w:color="auto" w:fill="auto"/>
            <w:noWrap/>
            <w:vAlign w:val="center"/>
            <w:hideMark/>
          </w:tcPr>
          <w:p w14:paraId="1ACB188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w:t>
            </w:r>
          </w:p>
        </w:tc>
        <w:tc>
          <w:tcPr>
            <w:tcW w:w="580" w:type="pct"/>
            <w:tcBorders>
              <w:top w:val="nil"/>
              <w:left w:val="nil"/>
              <w:bottom w:val="single" w:sz="8" w:space="0" w:color="auto"/>
              <w:right w:val="single" w:sz="8" w:space="0" w:color="auto"/>
            </w:tcBorders>
            <w:shd w:val="clear" w:color="auto" w:fill="auto"/>
            <w:noWrap/>
            <w:vAlign w:val="center"/>
            <w:hideMark/>
          </w:tcPr>
          <w:p w14:paraId="7C77DFB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w:t>
            </w:r>
          </w:p>
        </w:tc>
      </w:tr>
      <w:tr w:rsidR="00B5745A" w:rsidRPr="00B5745A" w14:paraId="54671A21" w14:textId="77777777" w:rsidTr="00B5745A">
        <w:trPr>
          <w:trHeight w:val="315"/>
        </w:trPr>
        <w:tc>
          <w:tcPr>
            <w:tcW w:w="5000" w:type="pct"/>
            <w:gridSpan w:val="6"/>
            <w:tcBorders>
              <w:top w:val="single" w:sz="8" w:space="0" w:color="auto"/>
              <w:left w:val="single" w:sz="8" w:space="0" w:color="auto"/>
              <w:bottom w:val="single" w:sz="12" w:space="0" w:color="auto"/>
              <w:right w:val="single" w:sz="8" w:space="0" w:color="000000"/>
            </w:tcBorders>
            <w:shd w:val="clear" w:color="auto" w:fill="auto"/>
            <w:vAlign w:val="center"/>
            <w:hideMark/>
          </w:tcPr>
          <w:p w14:paraId="2A031C72" w14:textId="77777777" w:rsidR="00B5745A" w:rsidRPr="00B5745A" w:rsidRDefault="00B5745A" w:rsidP="00B5745A">
            <w:pPr>
              <w:spacing w:after="0" w:line="240" w:lineRule="auto"/>
              <w:jc w:val="center"/>
              <w:rPr>
                <w:rFonts w:ascii="Calibri" w:eastAsia="Times New Roman" w:hAnsi="Calibri" w:cs="Calibri"/>
                <w:b/>
                <w:bCs/>
                <w:color w:val="000000"/>
              </w:rPr>
            </w:pPr>
            <w:proofErr w:type="spellStart"/>
            <w:r w:rsidRPr="00B5745A">
              <w:rPr>
                <w:rFonts w:ascii="Calibri" w:eastAsia="Times New Roman" w:hAnsi="Calibri" w:cs="Calibri"/>
                <w:b/>
                <w:bCs/>
                <w:color w:val="000000"/>
              </w:rPr>
              <w:t>Bendrastatybiniai</w:t>
            </w:r>
            <w:proofErr w:type="spellEnd"/>
            <w:r w:rsidRPr="00B5745A">
              <w:rPr>
                <w:rFonts w:ascii="Calibri" w:eastAsia="Times New Roman" w:hAnsi="Calibri" w:cs="Calibri"/>
                <w:b/>
                <w:bCs/>
                <w:color w:val="000000"/>
              </w:rPr>
              <w:t xml:space="preserve"> darbai</w:t>
            </w:r>
          </w:p>
        </w:tc>
      </w:tr>
      <w:tr w:rsidR="00B5745A" w:rsidRPr="00B5745A" w14:paraId="3B6356E5"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262403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w:t>
            </w:r>
          </w:p>
        </w:tc>
        <w:tc>
          <w:tcPr>
            <w:tcW w:w="1891" w:type="pct"/>
            <w:tcBorders>
              <w:top w:val="nil"/>
              <w:left w:val="nil"/>
              <w:bottom w:val="single" w:sz="12" w:space="0" w:color="auto"/>
              <w:right w:val="single" w:sz="12" w:space="0" w:color="auto"/>
            </w:tcBorders>
            <w:shd w:val="clear" w:color="auto" w:fill="auto"/>
            <w:vAlign w:val="center"/>
            <w:hideMark/>
          </w:tcPr>
          <w:p w14:paraId="5E46BB8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Senos grindų dangos išardymas</w:t>
            </w:r>
          </w:p>
        </w:tc>
        <w:tc>
          <w:tcPr>
            <w:tcW w:w="577" w:type="pct"/>
            <w:tcBorders>
              <w:top w:val="nil"/>
              <w:left w:val="nil"/>
              <w:bottom w:val="single" w:sz="12" w:space="0" w:color="auto"/>
              <w:right w:val="single" w:sz="12" w:space="0" w:color="auto"/>
            </w:tcBorders>
            <w:shd w:val="clear" w:color="auto" w:fill="auto"/>
            <w:vAlign w:val="center"/>
            <w:hideMark/>
          </w:tcPr>
          <w:p w14:paraId="5A95D8D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41AC173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0204009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E973F4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CA43AA2"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D096056"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w:t>
            </w:r>
          </w:p>
        </w:tc>
        <w:tc>
          <w:tcPr>
            <w:tcW w:w="1891" w:type="pct"/>
            <w:tcBorders>
              <w:top w:val="nil"/>
              <w:left w:val="nil"/>
              <w:bottom w:val="single" w:sz="12" w:space="0" w:color="auto"/>
              <w:right w:val="single" w:sz="12" w:space="0" w:color="auto"/>
            </w:tcBorders>
            <w:shd w:val="clear" w:color="auto" w:fill="auto"/>
            <w:vAlign w:val="center"/>
            <w:hideMark/>
          </w:tcPr>
          <w:p w14:paraId="1BC1B89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Sieninių spintų demontavimas</w:t>
            </w:r>
          </w:p>
        </w:tc>
        <w:tc>
          <w:tcPr>
            <w:tcW w:w="577" w:type="pct"/>
            <w:tcBorders>
              <w:top w:val="nil"/>
              <w:left w:val="nil"/>
              <w:bottom w:val="single" w:sz="12" w:space="0" w:color="auto"/>
              <w:right w:val="single" w:sz="12" w:space="0" w:color="auto"/>
            </w:tcBorders>
            <w:shd w:val="clear" w:color="auto" w:fill="auto"/>
            <w:vAlign w:val="center"/>
            <w:hideMark/>
          </w:tcPr>
          <w:p w14:paraId="71D2F0F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4473F0F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2EF0835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BEC206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6268A13"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36A0E3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w:t>
            </w:r>
          </w:p>
        </w:tc>
        <w:tc>
          <w:tcPr>
            <w:tcW w:w="1891" w:type="pct"/>
            <w:tcBorders>
              <w:top w:val="nil"/>
              <w:left w:val="nil"/>
              <w:bottom w:val="single" w:sz="12" w:space="0" w:color="auto"/>
              <w:right w:val="single" w:sz="12" w:space="0" w:color="auto"/>
            </w:tcBorders>
            <w:shd w:val="clear" w:color="auto" w:fill="auto"/>
            <w:vAlign w:val="center"/>
            <w:hideMark/>
          </w:tcPr>
          <w:p w14:paraId="66AFA0F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Senos betoninių grindų (iki 5 cm storio) dangos išardymas</w:t>
            </w:r>
          </w:p>
        </w:tc>
        <w:tc>
          <w:tcPr>
            <w:tcW w:w="577" w:type="pct"/>
            <w:tcBorders>
              <w:top w:val="nil"/>
              <w:left w:val="nil"/>
              <w:bottom w:val="single" w:sz="12" w:space="0" w:color="auto"/>
              <w:right w:val="single" w:sz="12" w:space="0" w:color="auto"/>
            </w:tcBorders>
            <w:shd w:val="clear" w:color="auto" w:fill="auto"/>
            <w:vAlign w:val="center"/>
            <w:hideMark/>
          </w:tcPr>
          <w:p w14:paraId="7ABE961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7C90EE4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5F13339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EAE776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DD646DB"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F8BB97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w:t>
            </w:r>
          </w:p>
        </w:tc>
        <w:tc>
          <w:tcPr>
            <w:tcW w:w="1891" w:type="pct"/>
            <w:tcBorders>
              <w:top w:val="nil"/>
              <w:left w:val="nil"/>
              <w:bottom w:val="single" w:sz="12" w:space="0" w:color="auto"/>
              <w:right w:val="single" w:sz="12" w:space="0" w:color="auto"/>
            </w:tcBorders>
            <w:shd w:val="clear" w:color="auto" w:fill="auto"/>
            <w:vAlign w:val="center"/>
            <w:hideMark/>
          </w:tcPr>
          <w:p w14:paraId="7E56FDC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Pelėsio naikinimas</w:t>
            </w:r>
          </w:p>
        </w:tc>
        <w:tc>
          <w:tcPr>
            <w:tcW w:w="577" w:type="pct"/>
            <w:tcBorders>
              <w:top w:val="nil"/>
              <w:left w:val="nil"/>
              <w:bottom w:val="single" w:sz="12" w:space="0" w:color="auto"/>
              <w:right w:val="single" w:sz="12" w:space="0" w:color="auto"/>
            </w:tcBorders>
            <w:shd w:val="clear" w:color="auto" w:fill="auto"/>
            <w:vAlign w:val="center"/>
            <w:hideMark/>
          </w:tcPr>
          <w:p w14:paraId="6A524BD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7234C99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6E26155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60EB8D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E9BA4E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0691A3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w:t>
            </w:r>
          </w:p>
        </w:tc>
        <w:tc>
          <w:tcPr>
            <w:tcW w:w="1891" w:type="pct"/>
            <w:tcBorders>
              <w:top w:val="nil"/>
              <w:left w:val="nil"/>
              <w:bottom w:val="single" w:sz="12" w:space="0" w:color="auto"/>
              <w:right w:val="single" w:sz="12" w:space="0" w:color="auto"/>
            </w:tcBorders>
            <w:shd w:val="clear" w:color="auto" w:fill="auto"/>
            <w:vAlign w:val="center"/>
            <w:hideMark/>
          </w:tcPr>
          <w:p w14:paraId="3B1FCE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Durų demontavimas</w:t>
            </w:r>
          </w:p>
        </w:tc>
        <w:tc>
          <w:tcPr>
            <w:tcW w:w="577" w:type="pct"/>
            <w:tcBorders>
              <w:top w:val="nil"/>
              <w:left w:val="nil"/>
              <w:bottom w:val="single" w:sz="12" w:space="0" w:color="auto"/>
              <w:right w:val="single" w:sz="12" w:space="0" w:color="auto"/>
            </w:tcBorders>
            <w:shd w:val="clear" w:color="auto" w:fill="auto"/>
            <w:vAlign w:val="center"/>
            <w:hideMark/>
          </w:tcPr>
          <w:p w14:paraId="4E3A58C2" w14:textId="77777777" w:rsidR="00B5745A" w:rsidRPr="00B5745A" w:rsidRDefault="00B5745A" w:rsidP="00B5745A">
            <w:pPr>
              <w:spacing w:after="0" w:line="240" w:lineRule="auto"/>
              <w:rPr>
                <w:rFonts w:ascii="Calibri" w:eastAsia="Times New Roman" w:hAnsi="Calibri" w:cs="Calibri"/>
                <w:color w:val="000000"/>
              </w:rPr>
            </w:pPr>
            <w:proofErr w:type="spellStart"/>
            <w:r w:rsidRPr="00B5745A">
              <w:rPr>
                <w:rFonts w:ascii="Calibri" w:eastAsia="Times New Roman" w:hAnsi="Calibri" w:cs="Calibri"/>
                <w:color w:val="000000"/>
              </w:rPr>
              <w:t>vnt</w:t>
            </w:r>
            <w:proofErr w:type="spellEnd"/>
          </w:p>
        </w:tc>
        <w:tc>
          <w:tcPr>
            <w:tcW w:w="810" w:type="pct"/>
            <w:tcBorders>
              <w:top w:val="nil"/>
              <w:left w:val="nil"/>
              <w:bottom w:val="single" w:sz="12" w:space="0" w:color="auto"/>
              <w:right w:val="single" w:sz="12" w:space="0" w:color="auto"/>
            </w:tcBorders>
            <w:shd w:val="clear" w:color="auto" w:fill="auto"/>
            <w:vAlign w:val="center"/>
            <w:hideMark/>
          </w:tcPr>
          <w:p w14:paraId="2F6BDCD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803560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308406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1340D62"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4122AE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w:t>
            </w:r>
          </w:p>
        </w:tc>
        <w:tc>
          <w:tcPr>
            <w:tcW w:w="1891" w:type="pct"/>
            <w:tcBorders>
              <w:top w:val="nil"/>
              <w:left w:val="nil"/>
              <w:bottom w:val="single" w:sz="12" w:space="0" w:color="auto"/>
              <w:right w:val="single" w:sz="12" w:space="0" w:color="auto"/>
            </w:tcBorders>
            <w:shd w:val="clear" w:color="auto" w:fill="auto"/>
            <w:vAlign w:val="center"/>
            <w:hideMark/>
          </w:tcPr>
          <w:p w14:paraId="7805AD5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Grindų dangos įrengimas iš medžio OSB plokščių iki 1,5 cm</w:t>
            </w:r>
          </w:p>
        </w:tc>
        <w:tc>
          <w:tcPr>
            <w:tcW w:w="577" w:type="pct"/>
            <w:tcBorders>
              <w:top w:val="nil"/>
              <w:left w:val="nil"/>
              <w:bottom w:val="single" w:sz="12" w:space="0" w:color="auto"/>
              <w:right w:val="single" w:sz="12" w:space="0" w:color="auto"/>
            </w:tcBorders>
            <w:shd w:val="clear" w:color="auto" w:fill="auto"/>
            <w:vAlign w:val="center"/>
            <w:hideMark/>
          </w:tcPr>
          <w:p w14:paraId="0CD814D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58A51A8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50F8A33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D9B12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5337F45"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4F25F8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w:t>
            </w:r>
          </w:p>
        </w:tc>
        <w:tc>
          <w:tcPr>
            <w:tcW w:w="1891" w:type="pct"/>
            <w:tcBorders>
              <w:top w:val="nil"/>
              <w:left w:val="nil"/>
              <w:bottom w:val="single" w:sz="12" w:space="0" w:color="auto"/>
              <w:right w:val="single" w:sz="12" w:space="0" w:color="auto"/>
            </w:tcBorders>
            <w:shd w:val="clear" w:color="auto" w:fill="auto"/>
            <w:vAlign w:val="center"/>
            <w:hideMark/>
          </w:tcPr>
          <w:p w14:paraId="1147089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G/b pertvarų išardymas</w:t>
            </w:r>
          </w:p>
        </w:tc>
        <w:tc>
          <w:tcPr>
            <w:tcW w:w="577" w:type="pct"/>
            <w:tcBorders>
              <w:top w:val="nil"/>
              <w:left w:val="nil"/>
              <w:bottom w:val="single" w:sz="12" w:space="0" w:color="auto"/>
              <w:right w:val="single" w:sz="12" w:space="0" w:color="auto"/>
            </w:tcBorders>
            <w:shd w:val="clear" w:color="auto" w:fill="auto"/>
            <w:vAlign w:val="center"/>
            <w:hideMark/>
          </w:tcPr>
          <w:p w14:paraId="6D22821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p>
        </w:tc>
        <w:tc>
          <w:tcPr>
            <w:tcW w:w="810" w:type="pct"/>
            <w:tcBorders>
              <w:top w:val="nil"/>
              <w:left w:val="nil"/>
              <w:bottom w:val="single" w:sz="12" w:space="0" w:color="auto"/>
              <w:right w:val="single" w:sz="12" w:space="0" w:color="auto"/>
            </w:tcBorders>
            <w:shd w:val="clear" w:color="auto" w:fill="auto"/>
            <w:vAlign w:val="center"/>
            <w:hideMark/>
          </w:tcPr>
          <w:p w14:paraId="5FE6A83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2ED1295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92CC2A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B97E37B"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3A6394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w:t>
            </w:r>
          </w:p>
        </w:tc>
        <w:tc>
          <w:tcPr>
            <w:tcW w:w="1891" w:type="pct"/>
            <w:tcBorders>
              <w:top w:val="nil"/>
              <w:left w:val="nil"/>
              <w:bottom w:val="single" w:sz="12" w:space="0" w:color="auto"/>
              <w:right w:val="single" w:sz="12" w:space="0" w:color="auto"/>
            </w:tcBorders>
            <w:shd w:val="clear" w:color="auto" w:fill="auto"/>
            <w:vAlign w:val="center"/>
            <w:hideMark/>
          </w:tcPr>
          <w:p w14:paraId="6AF14AD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Mūro pertvarų išardymas</w:t>
            </w:r>
          </w:p>
        </w:tc>
        <w:tc>
          <w:tcPr>
            <w:tcW w:w="577" w:type="pct"/>
            <w:tcBorders>
              <w:top w:val="nil"/>
              <w:left w:val="nil"/>
              <w:bottom w:val="single" w:sz="12" w:space="0" w:color="auto"/>
              <w:right w:val="single" w:sz="12" w:space="0" w:color="auto"/>
            </w:tcBorders>
            <w:shd w:val="clear" w:color="auto" w:fill="auto"/>
            <w:vAlign w:val="center"/>
            <w:hideMark/>
          </w:tcPr>
          <w:p w14:paraId="45D1DED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p>
        </w:tc>
        <w:tc>
          <w:tcPr>
            <w:tcW w:w="810" w:type="pct"/>
            <w:tcBorders>
              <w:top w:val="nil"/>
              <w:left w:val="nil"/>
              <w:bottom w:val="single" w:sz="12" w:space="0" w:color="auto"/>
              <w:right w:val="single" w:sz="12" w:space="0" w:color="auto"/>
            </w:tcBorders>
            <w:shd w:val="clear" w:color="auto" w:fill="auto"/>
            <w:vAlign w:val="center"/>
            <w:hideMark/>
          </w:tcPr>
          <w:p w14:paraId="1F5EE74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16DC3ED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A640EC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F8B2F21"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FE8A7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w:t>
            </w:r>
          </w:p>
        </w:tc>
        <w:tc>
          <w:tcPr>
            <w:tcW w:w="1891" w:type="pct"/>
            <w:tcBorders>
              <w:top w:val="nil"/>
              <w:left w:val="nil"/>
              <w:bottom w:val="single" w:sz="12" w:space="0" w:color="auto"/>
              <w:right w:val="single" w:sz="12" w:space="0" w:color="auto"/>
            </w:tcBorders>
            <w:shd w:val="clear" w:color="auto" w:fill="auto"/>
            <w:vAlign w:val="center"/>
            <w:hideMark/>
          </w:tcPr>
          <w:p w14:paraId="2C1324E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Angų padarymas durims mūro, betono pertvarose</w:t>
            </w:r>
          </w:p>
        </w:tc>
        <w:tc>
          <w:tcPr>
            <w:tcW w:w="577" w:type="pct"/>
            <w:tcBorders>
              <w:top w:val="nil"/>
              <w:left w:val="nil"/>
              <w:bottom w:val="single" w:sz="12" w:space="0" w:color="auto"/>
              <w:right w:val="single" w:sz="12" w:space="0" w:color="auto"/>
            </w:tcBorders>
            <w:shd w:val="clear" w:color="auto" w:fill="auto"/>
            <w:vAlign w:val="center"/>
            <w:hideMark/>
          </w:tcPr>
          <w:p w14:paraId="757C007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p>
        </w:tc>
        <w:tc>
          <w:tcPr>
            <w:tcW w:w="810" w:type="pct"/>
            <w:tcBorders>
              <w:top w:val="nil"/>
              <w:left w:val="nil"/>
              <w:bottom w:val="single" w:sz="12" w:space="0" w:color="auto"/>
              <w:right w:val="single" w:sz="12" w:space="0" w:color="auto"/>
            </w:tcBorders>
            <w:shd w:val="clear" w:color="auto" w:fill="auto"/>
            <w:vAlign w:val="center"/>
            <w:hideMark/>
          </w:tcPr>
          <w:p w14:paraId="312BD9A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w:t>
            </w:r>
          </w:p>
        </w:tc>
        <w:tc>
          <w:tcPr>
            <w:tcW w:w="575" w:type="pct"/>
            <w:tcBorders>
              <w:top w:val="nil"/>
              <w:left w:val="nil"/>
              <w:bottom w:val="single" w:sz="12" w:space="0" w:color="auto"/>
              <w:right w:val="single" w:sz="12" w:space="0" w:color="auto"/>
            </w:tcBorders>
            <w:shd w:val="clear" w:color="auto" w:fill="auto"/>
            <w:noWrap/>
            <w:vAlign w:val="center"/>
            <w:hideMark/>
          </w:tcPr>
          <w:p w14:paraId="7A49F3D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21CA2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79E1A99"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99BBF96"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w:t>
            </w:r>
          </w:p>
        </w:tc>
        <w:tc>
          <w:tcPr>
            <w:tcW w:w="1891" w:type="pct"/>
            <w:tcBorders>
              <w:top w:val="nil"/>
              <w:left w:val="nil"/>
              <w:bottom w:val="single" w:sz="12" w:space="0" w:color="auto"/>
              <w:right w:val="single" w:sz="12" w:space="0" w:color="auto"/>
            </w:tcBorders>
            <w:shd w:val="clear" w:color="auto" w:fill="auto"/>
            <w:vAlign w:val="center"/>
            <w:hideMark/>
          </w:tcPr>
          <w:p w14:paraId="2711A99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Pertvarų iš GKP ir termoizoliacija min. 100mm įrengimas</w:t>
            </w:r>
          </w:p>
        </w:tc>
        <w:tc>
          <w:tcPr>
            <w:tcW w:w="577" w:type="pct"/>
            <w:tcBorders>
              <w:top w:val="nil"/>
              <w:left w:val="nil"/>
              <w:bottom w:val="single" w:sz="12" w:space="0" w:color="auto"/>
              <w:right w:val="single" w:sz="12" w:space="0" w:color="auto"/>
            </w:tcBorders>
            <w:shd w:val="clear" w:color="auto" w:fill="auto"/>
            <w:vAlign w:val="center"/>
            <w:hideMark/>
          </w:tcPr>
          <w:p w14:paraId="6BA501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m2</w:t>
            </w:r>
          </w:p>
        </w:tc>
        <w:tc>
          <w:tcPr>
            <w:tcW w:w="810" w:type="pct"/>
            <w:tcBorders>
              <w:top w:val="nil"/>
              <w:left w:val="nil"/>
              <w:bottom w:val="single" w:sz="12" w:space="0" w:color="auto"/>
              <w:right w:val="single" w:sz="12" w:space="0" w:color="auto"/>
            </w:tcBorders>
            <w:shd w:val="clear" w:color="auto" w:fill="auto"/>
            <w:vAlign w:val="center"/>
            <w:hideMark/>
          </w:tcPr>
          <w:p w14:paraId="342C8D9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40</w:t>
            </w:r>
          </w:p>
        </w:tc>
        <w:tc>
          <w:tcPr>
            <w:tcW w:w="575" w:type="pct"/>
            <w:tcBorders>
              <w:top w:val="nil"/>
              <w:left w:val="nil"/>
              <w:bottom w:val="single" w:sz="12" w:space="0" w:color="auto"/>
              <w:right w:val="single" w:sz="12" w:space="0" w:color="auto"/>
            </w:tcBorders>
            <w:shd w:val="clear" w:color="auto" w:fill="auto"/>
            <w:noWrap/>
            <w:vAlign w:val="center"/>
            <w:hideMark/>
          </w:tcPr>
          <w:p w14:paraId="2C41E3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6B9F9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2A5D8FA"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76F43C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w:t>
            </w:r>
          </w:p>
        </w:tc>
        <w:tc>
          <w:tcPr>
            <w:tcW w:w="1891" w:type="pct"/>
            <w:tcBorders>
              <w:top w:val="nil"/>
              <w:left w:val="nil"/>
              <w:bottom w:val="single" w:sz="12" w:space="0" w:color="auto"/>
              <w:right w:val="single" w:sz="12" w:space="0" w:color="auto"/>
            </w:tcBorders>
            <w:shd w:val="clear" w:color="auto" w:fill="auto"/>
            <w:vAlign w:val="center"/>
            <w:hideMark/>
          </w:tcPr>
          <w:p w14:paraId="328764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Pertvarų iki 15 cm mūrijimas iš plytų</w:t>
            </w:r>
          </w:p>
        </w:tc>
        <w:tc>
          <w:tcPr>
            <w:tcW w:w="577" w:type="pct"/>
            <w:tcBorders>
              <w:top w:val="nil"/>
              <w:left w:val="nil"/>
              <w:bottom w:val="single" w:sz="12" w:space="0" w:color="auto"/>
              <w:right w:val="single" w:sz="12" w:space="0" w:color="auto"/>
            </w:tcBorders>
            <w:shd w:val="clear" w:color="auto" w:fill="auto"/>
            <w:vAlign w:val="center"/>
            <w:hideMark/>
          </w:tcPr>
          <w:p w14:paraId="0F16739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6B5CF6B0"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870BCC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8077F2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B85117E"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F81D88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12</w:t>
            </w:r>
          </w:p>
        </w:tc>
        <w:tc>
          <w:tcPr>
            <w:tcW w:w="1891" w:type="pct"/>
            <w:tcBorders>
              <w:top w:val="nil"/>
              <w:left w:val="nil"/>
              <w:bottom w:val="single" w:sz="12" w:space="0" w:color="auto"/>
              <w:right w:val="single" w:sz="12" w:space="0" w:color="auto"/>
            </w:tcBorders>
            <w:shd w:val="clear" w:color="auto" w:fill="auto"/>
            <w:vAlign w:val="center"/>
            <w:hideMark/>
          </w:tcPr>
          <w:p w14:paraId="035D31A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G/b sąramų iki 1,5 m ilgio įdėjimas</w:t>
            </w:r>
          </w:p>
        </w:tc>
        <w:tc>
          <w:tcPr>
            <w:tcW w:w="577" w:type="pct"/>
            <w:tcBorders>
              <w:top w:val="nil"/>
              <w:left w:val="nil"/>
              <w:bottom w:val="single" w:sz="12" w:space="0" w:color="auto"/>
              <w:right w:val="single" w:sz="12" w:space="0" w:color="auto"/>
            </w:tcBorders>
            <w:shd w:val="clear" w:color="auto" w:fill="auto"/>
            <w:vAlign w:val="center"/>
            <w:hideMark/>
          </w:tcPr>
          <w:p w14:paraId="29468F6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12F799E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0,5</w:t>
            </w:r>
          </w:p>
        </w:tc>
        <w:tc>
          <w:tcPr>
            <w:tcW w:w="575" w:type="pct"/>
            <w:tcBorders>
              <w:top w:val="nil"/>
              <w:left w:val="nil"/>
              <w:bottom w:val="single" w:sz="12" w:space="0" w:color="auto"/>
              <w:right w:val="single" w:sz="12" w:space="0" w:color="auto"/>
            </w:tcBorders>
            <w:shd w:val="clear" w:color="auto" w:fill="auto"/>
            <w:noWrap/>
            <w:vAlign w:val="center"/>
            <w:hideMark/>
          </w:tcPr>
          <w:p w14:paraId="3FD779E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86C3DA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7303B99"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AFCFDF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13</w:t>
            </w:r>
          </w:p>
        </w:tc>
        <w:tc>
          <w:tcPr>
            <w:tcW w:w="1891" w:type="pct"/>
            <w:tcBorders>
              <w:top w:val="nil"/>
              <w:left w:val="nil"/>
              <w:bottom w:val="single" w:sz="12" w:space="0" w:color="auto"/>
              <w:right w:val="single" w:sz="12" w:space="0" w:color="auto"/>
            </w:tcBorders>
            <w:shd w:val="clear" w:color="auto" w:fill="auto"/>
            <w:vAlign w:val="center"/>
            <w:hideMark/>
          </w:tcPr>
          <w:p w14:paraId="16A7DBD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Laminto grindų dangos įrengimas kartu su grindjuostėmis</w:t>
            </w:r>
          </w:p>
        </w:tc>
        <w:tc>
          <w:tcPr>
            <w:tcW w:w="577" w:type="pct"/>
            <w:tcBorders>
              <w:top w:val="nil"/>
              <w:left w:val="nil"/>
              <w:bottom w:val="single" w:sz="12" w:space="0" w:color="auto"/>
              <w:right w:val="single" w:sz="12" w:space="0" w:color="auto"/>
            </w:tcBorders>
            <w:shd w:val="clear" w:color="auto" w:fill="auto"/>
            <w:vAlign w:val="center"/>
            <w:hideMark/>
          </w:tcPr>
          <w:p w14:paraId="40A9FBF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5434B87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595260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5E116B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A4D56E7"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6B385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14</w:t>
            </w:r>
          </w:p>
        </w:tc>
        <w:tc>
          <w:tcPr>
            <w:tcW w:w="1891" w:type="pct"/>
            <w:tcBorders>
              <w:top w:val="nil"/>
              <w:left w:val="nil"/>
              <w:bottom w:val="single" w:sz="12" w:space="0" w:color="auto"/>
              <w:right w:val="single" w:sz="12" w:space="0" w:color="auto"/>
            </w:tcBorders>
            <w:shd w:val="clear" w:color="auto" w:fill="auto"/>
            <w:vAlign w:val="center"/>
            <w:hideMark/>
          </w:tcPr>
          <w:p w14:paraId="6C5E5B8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PVC  grindų dangos įrengimas kartu su grindjuostėmis.</w:t>
            </w:r>
          </w:p>
        </w:tc>
        <w:tc>
          <w:tcPr>
            <w:tcW w:w="577" w:type="pct"/>
            <w:tcBorders>
              <w:top w:val="nil"/>
              <w:left w:val="nil"/>
              <w:bottom w:val="single" w:sz="12" w:space="0" w:color="auto"/>
              <w:right w:val="single" w:sz="12" w:space="0" w:color="auto"/>
            </w:tcBorders>
            <w:shd w:val="clear" w:color="auto" w:fill="auto"/>
            <w:vAlign w:val="center"/>
            <w:hideMark/>
          </w:tcPr>
          <w:p w14:paraId="7AEAC4D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1B8DD10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150</w:t>
            </w:r>
          </w:p>
        </w:tc>
        <w:tc>
          <w:tcPr>
            <w:tcW w:w="575" w:type="pct"/>
            <w:tcBorders>
              <w:top w:val="nil"/>
              <w:left w:val="nil"/>
              <w:bottom w:val="single" w:sz="12" w:space="0" w:color="auto"/>
              <w:right w:val="single" w:sz="12" w:space="0" w:color="auto"/>
            </w:tcBorders>
            <w:shd w:val="clear" w:color="auto" w:fill="auto"/>
            <w:noWrap/>
            <w:vAlign w:val="center"/>
            <w:hideMark/>
          </w:tcPr>
          <w:p w14:paraId="2A99F06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EA8BC5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A1CDC24"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40BAFE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15</w:t>
            </w:r>
          </w:p>
        </w:tc>
        <w:tc>
          <w:tcPr>
            <w:tcW w:w="1891" w:type="pct"/>
            <w:tcBorders>
              <w:top w:val="nil"/>
              <w:left w:val="nil"/>
              <w:bottom w:val="single" w:sz="12" w:space="0" w:color="auto"/>
              <w:right w:val="single" w:sz="12" w:space="0" w:color="auto"/>
            </w:tcBorders>
            <w:shd w:val="clear" w:color="auto" w:fill="auto"/>
            <w:vAlign w:val="center"/>
            <w:hideMark/>
          </w:tcPr>
          <w:p w14:paraId="2F686F3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Sienų atskirų vietų tinko remontas</w:t>
            </w:r>
          </w:p>
        </w:tc>
        <w:tc>
          <w:tcPr>
            <w:tcW w:w="577" w:type="pct"/>
            <w:tcBorders>
              <w:top w:val="nil"/>
              <w:left w:val="nil"/>
              <w:bottom w:val="single" w:sz="12" w:space="0" w:color="auto"/>
              <w:right w:val="single" w:sz="12" w:space="0" w:color="auto"/>
            </w:tcBorders>
            <w:shd w:val="clear" w:color="auto" w:fill="auto"/>
            <w:vAlign w:val="center"/>
            <w:hideMark/>
          </w:tcPr>
          <w:p w14:paraId="548038B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560CE89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843214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2614E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7F2C3C7"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36445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lastRenderedPageBreak/>
              <w:t>16</w:t>
            </w:r>
          </w:p>
        </w:tc>
        <w:tc>
          <w:tcPr>
            <w:tcW w:w="1891" w:type="pct"/>
            <w:tcBorders>
              <w:top w:val="nil"/>
              <w:left w:val="nil"/>
              <w:bottom w:val="single" w:sz="12" w:space="0" w:color="auto"/>
              <w:right w:val="single" w:sz="12" w:space="0" w:color="auto"/>
            </w:tcBorders>
            <w:shd w:val="clear" w:color="auto" w:fill="auto"/>
            <w:vAlign w:val="center"/>
            <w:hideMark/>
          </w:tcPr>
          <w:p w14:paraId="7CE7BF5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Buitinių ventiliacijos grotelių įrengimas</w:t>
            </w:r>
          </w:p>
        </w:tc>
        <w:tc>
          <w:tcPr>
            <w:tcW w:w="577" w:type="pct"/>
            <w:tcBorders>
              <w:top w:val="nil"/>
              <w:left w:val="nil"/>
              <w:bottom w:val="single" w:sz="12" w:space="0" w:color="auto"/>
              <w:right w:val="single" w:sz="12" w:space="0" w:color="auto"/>
            </w:tcBorders>
            <w:shd w:val="clear" w:color="auto" w:fill="auto"/>
            <w:vAlign w:val="center"/>
            <w:hideMark/>
          </w:tcPr>
          <w:p w14:paraId="61A4B70F" w14:textId="77777777" w:rsidR="00B5745A" w:rsidRPr="00B5745A" w:rsidRDefault="00B5745A" w:rsidP="00B5745A">
            <w:pPr>
              <w:spacing w:after="0" w:line="240" w:lineRule="auto"/>
              <w:rPr>
                <w:rFonts w:ascii="Calibri" w:eastAsia="Times New Roman" w:hAnsi="Calibri" w:cs="Calibri"/>
                <w:color w:val="000000"/>
              </w:rPr>
            </w:pPr>
            <w:proofErr w:type="spellStart"/>
            <w:r w:rsidRPr="00B5745A">
              <w:rPr>
                <w:rFonts w:ascii="Calibri" w:eastAsia="Times New Roman" w:hAnsi="Calibri" w:cs="Calibri"/>
                <w:color w:val="000000"/>
              </w:rPr>
              <w:t>vnt</w:t>
            </w:r>
            <w:proofErr w:type="spellEnd"/>
          </w:p>
        </w:tc>
        <w:tc>
          <w:tcPr>
            <w:tcW w:w="810" w:type="pct"/>
            <w:tcBorders>
              <w:top w:val="nil"/>
              <w:left w:val="nil"/>
              <w:bottom w:val="single" w:sz="12" w:space="0" w:color="auto"/>
              <w:right w:val="single" w:sz="12" w:space="0" w:color="auto"/>
            </w:tcBorders>
            <w:shd w:val="clear" w:color="auto" w:fill="auto"/>
            <w:vAlign w:val="center"/>
            <w:hideMark/>
          </w:tcPr>
          <w:p w14:paraId="070FB2D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004D77C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6F9605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71F5359"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74D720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17</w:t>
            </w:r>
          </w:p>
        </w:tc>
        <w:tc>
          <w:tcPr>
            <w:tcW w:w="1891" w:type="pct"/>
            <w:tcBorders>
              <w:top w:val="nil"/>
              <w:left w:val="nil"/>
              <w:bottom w:val="single" w:sz="12" w:space="0" w:color="auto"/>
              <w:right w:val="single" w:sz="12" w:space="0" w:color="auto"/>
            </w:tcBorders>
            <w:shd w:val="clear" w:color="auto" w:fill="auto"/>
            <w:vAlign w:val="center"/>
            <w:hideMark/>
          </w:tcPr>
          <w:p w14:paraId="511D1E8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Vidaus mdf durų įstatymas su staktomis, apvadais ir apdailos atstatymu</w:t>
            </w:r>
          </w:p>
        </w:tc>
        <w:tc>
          <w:tcPr>
            <w:tcW w:w="577" w:type="pct"/>
            <w:tcBorders>
              <w:top w:val="nil"/>
              <w:left w:val="nil"/>
              <w:bottom w:val="single" w:sz="12" w:space="0" w:color="auto"/>
              <w:right w:val="single" w:sz="12" w:space="0" w:color="auto"/>
            </w:tcBorders>
            <w:shd w:val="clear" w:color="auto" w:fill="auto"/>
            <w:vAlign w:val="center"/>
            <w:hideMark/>
          </w:tcPr>
          <w:p w14:paraId="65284D7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631ED0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545F3B5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473BC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A017D9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7CD6AB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18</w:t>
            </w:r>
          </w:p>
        </w:tc>
        <w:tc>
          <w:tcPr>
            <w:tcW w:w="1891" w:type="pct"/>
            <w:tcBorders>
              <w:top w:val="nil"/>
              <w:left w:val="nil"/>
              <w:bottom w:val="single" w:sz="12" w:space="0" w:color="auto"/>
              <w:right w:val="single" w:sz="12" w:space="0" w:color="auto"/>
            </w:tcBorders>
            <w:shd w:val="clear" w:color="auto" w:fill="auto"/>
            <w:vAlign w:val="center"/>
            <w:hideMark/>
          </w:tcPr>
          <w:p w14:paraId="3E8442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Langų PVC reguliavimas, smulkus remontas</w:t>
            </w:r>
          </w:p>
        </w:tc>
        <w:tc>
          <w:tcPr>
            <w:tcW w:w="577" w:type="pct"/>
            <w:tcBorders>
              <w:top w:val="nil"/>
              <w:left w:val="nil"/>
              <w:bottom w:val="single" w:sz="12" w:space="0" w:color="auto"/>
              <w:right w:val="single" w:sz="12" w:space="0" w:color="auto"/>
            </w:tcBorders>
            <w:shd w:val="clear" w:color="auto" w:fill="auto"/>
            <w:vAlign w:val="center"/>
            <w:hideMark/>
          </w:tcPr>
          <w:p w14:paraId="73076FE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F5C1461"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0A86C1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EA70F4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8CF841A"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63CEF0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19</w:t>
            </w:r>
          </w:p>
        </w:tc>
        <w:tc>
          <w:tcPr>
            <w:tcW w:w="1891" w:type="pct"/>
            <w:tcBorders>
              <w:top w:val="nil"/>
              <w:left w:val="nil"/>
              <w:bottom w:val="single" w:sz="12" w:space="0" w:color="auto"/>
              <w:right w:val="single" w:sz="12" w:space="0" w:color="auto"/>
            </w:tcBorders>
            <w:shd w:val="clear" w:color="auto" w:fill="auto"/>
            <w:vAlign w:val="center"/>
            <w:hideMark/>
          </w:tcPr>
          <w:p w14:paraId="2AAB27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Langų rankenėlių pakeitimas</w:t>
            </w:r>
          </w:p>
        </w:tc>
        <w:tc>
          <w:tcPr>
            <w:tcW w:w="577" w:type="pct"/>
            <w:tcBorders>
              <w:top w:val="nil"/>
              <w:left w:val="nil"/>
              <w:bottom w:val="single" w:sz="12" w:space="0" w:color="auto"/>
              <w:right w:val="single" w:sz="12" w:space="0" w:color="auto"/>
            </w:tcBorders>
            <w:shd w:val="clear" w:color="auto" w:fill="auto"/>
            <w:vAlign w:val="center"/>
            <w:hideMark/>
          </w:tcPr>
          <w:p w14:paraId="0326978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A8F918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70CF85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44511F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5C7248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0BC2F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20</w:t>
            </w:r>
          </w:p>
        </w:tc>
        <w:tc>
          <w:tcPr>
            <w:tcW w:w="1891" w:type="pct"/>
            <w:tcBorders>
              <w:top w:val="nil"/>
              <w:left w:val="nil"/>
              <w:bottom w:val="single" w:sz="12" w:space="0" w:color="auto"/>
              <w:right w:val="single" w:sz="12" w:space="0" w:color="auto"/>
            </w:tcBorders>
            <w:shd w:val="clear" w:color="auto" w:fill="auto"/>
            <w:vAlign w:val="center"/>
            <w:hideMark/>
          </w:tcPr>
          <w:p w14:paraId="4A428E2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Vidaus angokraščių tinko remontas (tinkuojant, glaistant, dažant)</w:t>
            </w:r>
          </w:p>
        </w:tc>
        <w:tc>
          <w:tcPr>
            <w:tcW w:w="577" w:type="pct"/>
            <w:tcBorders>
              <w:top w:val="nil"/>
              <w:left w:val="nil"/>
              <w:bottom w:val="single" w:sz="12" w:space="0" w:color="auto"/>
              <w:right w:val="single" w:sz="12" w:space="0" w:color="auto"/>
            </w:tcBorders>
            <w:shd w:val="clear" w:color="auto" w:fill="auto"/>
            <w:vAlign w:val="center"/>
            <w:hideMark/>
          </w:tcPr>
          <w:p w14:paraId="7654A95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28F13E6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49F3E07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BF80AE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0096D3F"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3D1E68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21</w:t>
            </w:r>
          </w:p>
        </w:tc>
        <w:tc>
          <w:tcPr>
            <w:tcW w:w="1891" w:type="pct"/>
            <w:tcBorders>
              <w:top w:val="nil"/>
              <w:left w:val="nil"/>
              <w:bottom w:val="single" w:sz="12" w:space="0" w:color="auto"/>
              <w:right w:val="single" w:sz="12" w:space="0" w:color="auto"/>
            </w:tcBorders>
            <w:shd w:val="clear" w:color="auto" w:fill="auto"/>
            <w:vAlign w:val="center"/>
            <w:hideMark/>
          </w:tcPr>
          <w:p w14:paraId="4685907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Buto durų atidarymas ( iškeldinant)</w:t>
            </w:r>
          </w:p>
        </w:tc>
        <w:tc>
          <w:tcPr>
            <w:tcW w:w="577" w:type="pct"/>
            <w:tcBorders>
              <w:top w:val="nil"/>
              <w:left w:val="nil"/>
              <w:bottom w:val="single" w:sz="12" w:space="0" w:color="auto"/>
              <w:right w:val="single" w:sz="12" w:space="0" w:color="auto"/>
            </w:tcBorders>
            <w:shd w:val="clear" w:color="auto" w:fill="auto"/>
            <w:vAlign w:val="center"/>
            <w:hideMark/>
          </w:tcPr>
          <w:p w14:paraId="0D03699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6F6893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4AFAE82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6A842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0E752D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4B0EA5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22</w:t>
            </w:r>
          </w:p>
        </w:tc>
        <w:tc>
          <w:tcPr>
            <w:tcW w:w="1891" w:type="pct"/>
            <w:tcBorders>
              <w:top w:val="nil"/>
              <w:left w:val="nil"/>
              <w:bottom w:val="single" w:sz="12" w:space="0" w:color="auto"/>
              <w:right w:val="single" w:sz="12" w:space="0" w:color="auto"/>
            </w:tcBorders>
            <w:shd w:val="clear" w:color="auto" w:fill="auto"/>
            <w:vAlign w:val="center"/>
            <w:hideMark/>
          </w:tcPr>
          <w:p w14:paraId="621A1CD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Spynų pakeitimas šarvuotose duryse (su 5 raktais)</w:t>
            </w:r>
          </w:p>
        </w:tc>
        <w:tc>
          <w:tcPr>
            <w:tcW w:w="577" w:type="pct"/>
            <w:tcBorders>
              <w:top w:val="nil"/>
              <w:left w:val="nil"/>
              <w:bottom w:val="single" w:sz="12" w:space="0" w:color="auto"/>
              <w:right w:val="single" w:sz="12" w:space="0" w:color="auto"/>
            </w:tcBorders>
            <w:shd w:val="clear" w:color="auto" w:fill="auto"/>
            <w:vAlign w:val="center"/>
            <w:hideMark/>
          </w:tcPr>
          <w:p w14:paraId="1ED2124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C14901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3BE8180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1EE600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AE63844"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5631CC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23</w:t>
            </w:r>
          </w:p>
        </w:tc>
        <w:tc>
          <w:tcPr>
            <w:tcW w:w="1891" w:type="pct"/>
            <w:tcBorders>
              <w:top w:val="nil"/>
              <w:left w:val="nil"/>
              <w:bottom w:val="single" w:sz="12" w:space="0" w:color="auto"/>
              <w:right w:val="single" w:sz="12" w:space="0" w:color="auto"/>
            </w:tcBorders>
            <w:shd w:val="clear" w:color="auto" w:fill="auto"/>
            <w:vAlign w:val="center"/>
            <w:hideMark/>
          </w:tcPr>
          <w:p w14:paraId="46543A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Šiukšlių surinkimas, patalpų išvalymas ir sendaikčių, baldų išnešimas iš patalpų ir išvežimas iki 30 km </w:t>
            </w:r>
          </w:p>
        </w:tc>
        <w:tc>
          <w:tcPr>
            <w:tcW w:w="577" w:type="pct"/>
            <w:tcBorders>
              <w:top w:val="nil"/>
              <w:left w:val="nil"/>
              <w:bottom w:val="single" w:sz="12" w:space="0" w:color="auto"/>
              <w:right w:val="single" w:sz="12" w:space="0" w:color="auto"/>
            </w:tcBorders>
            <w:shd w:val="clear" w:color="auto" w:fill="auto"/>
            <w:vAlign w:val="center"/>
            <w:hideMark/>
          </w:tcPr>
          <w:p w14:paraId="286117B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t</w:t>
            </w:r>
          </w:p>
        </w:tc>
        <w:tc>
          <w:tcPr>
            <w:tcW w:w="810" w:type="pct"/>
            <w:tcBorders>
              <w:top w:val="nil"/>
              <w:left w:val="nil"/>
              <w:bottom w:val="single" w:sz="12" w:space="0" w:color="auto"/>
              <w:right w:val="single" w:sz="12" w:space="0" w:color="auto"/>
            </w:tcBorders>
            <w:shd w:val="clear" w:color="auto" w:fill="auto"/>
            <w:vAlign w:val="center"/>
            <w:hideMark/>
          </w:tcPr>
          <w:p w14:paraId="2FD71B9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6A499F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571696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A241966"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D094EF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24</w:t>
            </w:r>
          </w:p>
        </w:tc>
        <w:tc>
          <w:tcPr>
            <w:tcW w:w="1891" w:type="pct"/>
            <w:tcBorders>
              <w:top w:val="nil"/>
              <w:left w:val="nil"/>
              <w:bottom w:val="single" w:sz="12" w:space="0" w:color="auto"/>
              <w:right w:val="single" w:sz="12" w:space="0" w:color="auto"/>
            </w:tcBorders>
            <w:shd w:val="clear" w:color="auto" w:fill="auto"/>
            <w:vAlign w:val="center"/>
            <w:hideMark/>
          </w:tcPr>
          <w:p w14:paraId="292801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Lauko durų aukščio reguliavimas</w:t>
            </w:r>
          </w:p>
        </w:tc>
        <w:tc>
          <w:tcPr>
            <w:tcW w:w="577" w:type="pct"/>
            <w:tcBorders>
              <w:top w:val="nil"/>
              <w:left w:val="nil"/>
              <w:bottom w:val="single" w:sz="12" w:space="0" w:color="auto"/>
              <w:right w:val="single" w:sz="12" w:space="0" w:color="auto"/>
            </w:tcBorders>
            <w:shd w:val="clear" w:color="auto" w:fill="auto"/>
            <w:vAlign w:val="center"/>
            <w:hideMark/>
          </w:tcPr>
          <w:p w14:paraId="7EDE958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C1BFB65"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18881BF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8A4EC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B272FC7"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5EF2B1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25</w:t>
            </w:r>
          </w:p>
        </w:tc>
        <w:tc>
          <w:tcPr>
            <w:tcW w:w="1891" w:type="pct"/>
            <w:tcBorders>
              <w:top w:val="nil"/>
              <w:left w:val="nil"/>
              <w:bottom w:val="single" w:sz="12" w:space="0" w:color="auto"/>
              <w:right w:val="single" w:sz="12" w:space="0" w:color="auto"/>
            </w:tcBorders>
            <w:shd w:val="clear" w:color="auto" w:fill="auto"/>
            <w:vAlign w:val="center"/>
            <w:hideMark/>
          </w:tcPr>
          <w:p w14:paraId="035493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Langų angokraščių apdaila, tinkuojant</w:t>
            </w:r>
          </w:p>
        </w:tc>
        <w:tc>
          <w:tcPr>
            <w:tcW w:w="577" w:type="pct"/>
            <w:tcBorders>
              <w:top w:val="nil"/>
              <w:left w:val="nil"/>
              <w:bottom w:val="single" w:sz="12" w:space="0" w:color="auto"/>
              <w:right w:val="single" w:sz="12" w:space="0" w:color="auto"/>
            </w:tcBorders>
            <w:shd w:val="clear" w:color="auto" w:fill="auto"/>
            <w:vAlign w:val="center"/>
            <w:hideMark/>
          </w:tcPr>
          <w:p w14:paraId="5EBDC55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3149A86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71CE4E8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2A8A74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40CF0D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960DA5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26</w:t>
            </w:r>
          </w:p>
        </w:tc>
        <w:tc>
          <w:tcPr>
            <w:tcW w:w="1891" w:type="pct"/>
            <w:tcBorders>
              <w:top w:val="nil"/>
              <w:left w:val="nil"/>
              <w:bottom w:val="single" w:sz="12" w:space="0" w:color="auto"/>
              <w:right w:val="single" w:sz="12" w:space="0" w:color="auto"/>
            </w:tcBorders>
            <w:shd w:val="clear" w:color="auto" w:fill="auto"/>
            <w:vAlign w:val="center"/>
            <w:hideMark/>
          </w:tcPr>
          <w:p w14:paraId="73A4BE3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Langų PVC sandarinimas keičiant gumines sandarinimo juosteles</w:t>
            </w:r>
          </w:p>
        </w:tc>
        <w:tc>
          <w:tcPr>
            <w:tcW w:w="577" w:type="pct"/>
            <w:tcBorders>
              <w:top w:val="nil"/>
              <w:left w:val="nil"/>
              <w:bottom w:val="single" w:sz="12" w:space="0" w:color="auto"/>
              <w:right w:val="single" w:sz="12" w:space="0" w:color="auto"/>
            </w:tcBorders>
            <w:shd w:val="clear" w:color="auto" w:fill="auto"/>
            <w:vAlign w:val="center"/>
            <w:hideMark/>
          </w:tcPr>
          <w:p w14:paraId="12229EA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552C14C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1726CA8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635410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C39C1D6"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F80BB5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27</w:t>
            </w:r>
          </w:p>
        </w:tc>
        <w:tc>
          <w:tcPr>
            <w:tcW w:w="1891" w:type="pct"/>
            <w:tcBorders>
              <w:top w:val="nil"/>
              <w:left w:val="nil"/>
              <w:bottom w:val="single" w:sz="12" w:space="0" w:color="auto"/>
              <w:right w:val="single" w:sz="12" w:space="0" w:color="auto"/>
            </w:tcBorders>
            <w:shd w:val="clear" w:color="auto" w:fill="auto"/>
            <w:vAlign w:val="center"/>
            <w:hideMark/>
          </w:tcPr>
          <w:p w14:paraId="089F611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Vidaus durų medinių dažytų apvadų įdėjimas</w:t>
            </w:r>
          </w:p>
        </w:tc>
        <w:tc>
          <w:tcPr>
            <w:tcW w:w="577" w:type="pct"/>
            <w:tcBorders>
              <w:top w:val="nil"/>
              <w:left w:val="nil"/>
              <w:bottom w:val="single" w:sz="12" w:space="0" w:color="auto"/>
              <w:right w:val="single" w:sz="12" w:space="0" w:color="auto"/>
            </w:tcBorders>
            <w:shd w:val="clear" w:color="auto" w:fill="auto"/>
            <w:vAlign w:val="center"/>
            <w:hideMark/>
          </w:tcPr>
          <w:p w14:paraId="655C14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189ADD8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83238D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9BABEE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CF9412E"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ECE118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28</w:t>
            </w:r>
          </w:p>
        </w:tc>
        <w:tc>
          <w:tcPr>
            <w:tcW w:w="1891" w:type="pct"/>
            <w:tcBorders>
              <w:top w:val="nil"/>
              <w:left w:val="nil"/>
              <w:bottom w:val="single" w:sz="12" w:space="0" w:color="auto"/>
              <w:right w:val="single" w:sz="12" w:space="0" w:color="auto"/>
            </w:tcBorders>
            <w:shd w:val="clear" w:color="auto" w:fill="auto"/>
            <w:vAlign w:val="center"/>
            <w:hideMark/>
          </w:tcPr>
          <w:p w14:paraId="32821E6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Durų staktų medinių pagaminimas ir montavimas, nudažant</w:t>
            </w:r>
          </w:p>
        </w:tc>
        <w:tc>
          <w:tcPr>
            <w:tcW w:w="577" w:type="pct"/>
            <w:tcBorders>
              <w:top w:val="nil"/>
              <w:left w:val="nil"/>
              <w:bottom w:val="single" w:sz="12" w:space="0" w:color="auto"/>
              <w:right w:val="single" w:sz="12" w:space="0" w:color="auto"/>
            </w:tcBorders>
            <w:shd w:val="clear" w:color="auto" w:fill="auto"/>
            <w:vAlign w:val="center"/>
            <w:hideMark/>
          </w:tcPr>
          <w:p w14:paraId="44D583D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E3016A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25E1604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2366C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6E52CF5"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1463E7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29</w:t>
            </w:r>
          </w:p>
        </w:tc>
        <w:tc>
          <w:tcPr>
            <w:tcW w:w="1891" w:type="pct"/>
            <w:tcBorders>
              <w:top w:val="nil"/>
              <w:left w:val="nil"/>
              <w:bottom w:val="single" w:sz="12" w:space="0" w:color="auto"/>
              <w:right w:val="single" w:sz="12" w:space="0" w:color="auto"/>
            </w:tcBorders>
            <w:shd w:val="clear" w:color="auto" w:fill="auto"/>
            <w:vAlign w:val="center"/>
            <w:hideMark/>
          </w:tcPr>
          <w:p w14:paraId="0ED7B41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Atskirų vietų grindyse užtaisymas, betonavimas</w:t>
            </w:r>
          </w:p>
        </w:tc>
        <w:tc>
          <w:tcPr>
            <w:tcW w:w="577" w:type="pct"/>
            <w:tcBorders>
              <w:top w:val="nil"/>
              <w:left w:val="nil"/>
              <w:bottom w:val="single" w:sz="12" w:space="0" w:color="auto"/>
              <w:right w:val="single" w:sz="12" w:space="0" w:color="auto"/>
            </w:tcBorders>
            <w:shd w:val="clear" w:color="auto" w:fill="auto"/>
            <w:vAlign w:val="center"/>
            <w:hideMark/>
          </w:tcPr>
          <w:p w14:paraId="04240A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75A09EA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60</w:t>
            </w:r>
          </w:p>
        </w:tc>
        <w:tc>
          <w:tcPr>
            <w:tcW w:w="575" w:type="pct"/>
            <w:tcBorders>
              <w:top w:val="nil"/>
              <w:left w:val="nil"/>
              <w:bottom w:val="single" w:sz="12" w:space="0" w:color="auto"/>
              <w:right w:val="single" w:sz="12" w:space="0" w:color="auto"/>
            </w:tcBorders>
            <w:shd w:val="clear" w:color="auto" w:fill="auto"/>
            <w:noWrap/>
            <w:vAlign w:val="center"/>
            <w:hideMark/>
          </w:tcPr>
          <w:p w14:paraId="2DF45CA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292DAE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64CC82C"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FA86B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30</w:t>
            </w:r>
          </w:p>
        </w:tc>
        <w:tc>
          <w:tcPr>
            <w:tcW w:w="1891" w:type="pct"/>
            <w:tcBorders>
              <w:top w:val="nil"/>
              <w:left w:val="nil"/>
              <w:bottom w:val="single" w:sz="12" w:space="0" w:color="auto"/>
              <w:right w:val="single" w:sz="12" w:space="0" w:color="auto"/>
            </w:tcBorders>
            <w:shd w:val="clear" w:color="auto" w:fill="auto"/>
            <w:vAlign w:val="center"/>
            <w:hideMark/>
          </w:tcPr>
          <w:p w14:paraId="660E56B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Medinių grindų remontas</w:t>
            </w:r>
          </w:p>
        </w:tc>
        <w:tc>
          <w:tcPr>
            <w:tcW w:w="577" w:type="pct"/>
            <w:tcBorders>
              <w:top w:val="nil"/>
              <w:left w:val="nil"/>
              <w:bottom w:val="single" w:sz="12" w:space="0" w:color="auto"/>
              <w:right w:val="single" w:sz="12" w:space="0" w:color="auto"/>
            </w:tcBorders>
            <w:shd w:val="clear" w:color="auto" w:fill="auto"/>
            <w:vAlign w:val="center"/>
            <w:hideMark/>
          </w:tcPr>
          <w:p w14:paraId="4F22AF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00B10B3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230736C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6CD8AA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6D3E0B2"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AA83B9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31</w:t>
            </w:r>
          </w:p>
        </w:tc>
        <w:tc>
          <w:tcPr>
            <w:tcW w:w="1891" w:type="pct"/>
            <w:tcBorders>
              <w:top w:val="nil"/>
              <w:left w:val="nil"/>
              <w:bottom w:val="single" w:sz="12" w:space="0" w:color="auto"/>
              <w:right w:val="single" w:sz="12" w:space="0" w:color="auto"/>
            </w:tcBorders>
            <w:shd w:val="clear" w:color="auto" w:fill="auto"/>
            <w:vAlign w:val="center"/>
            <w:hideMark/>
          </w:tcPr>
          <w:p w14:paraId="2303EB2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Lauko medinių durų sandarinimas sandarinimo juosta</w:t>
            </w:r>
          </w:p>
        </w:tc>
        <w:tc>
          <w:tcPr>
            <w:tcW w:w="577" w:type="pct"/>
            <w:tcBorders>
              <w:top w:val="nil"/>
              <w:left w:val="nil"/>
              <w:bottom w:val="single" w:sz="12" w:space="0" w:color="auto"/>
              <w:right w:val="single" w:sz="12" w:space="0" w:color="auto"/>
            </w:tcBorders>
            <w:shd w:val="clear" w:color="auto" w:fill="auto"/>
            <w:vAlign w:val="center"/>
            <w:hideMark/>
          </w:tcPr>
          <w:p w14:paraId="6860E70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688C93D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740FBE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B12AF1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B9EFE6F" w14:textId="77777777" w:rsidTr="00B5745A">
        <w:trPr>
          <w:trHeight w:val="117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95FD03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32</w:t>
            </w:r>
          </w:p>
        </w:tc>
        <w:tc>
          <w:tcPr>
            <w:tcW w:w="1891" w:type="pct"/>
            <w:tcBorders>
              <w:top w:val="nil"/>
              <w:left w:val="nil"/>
              <w:bottom w:val="single" w:sz="12" w:space="0" w:color="auto"/>
              <w:right w:val="single" w:sz="12" w:space="0" w:color="auto"/>
            </w:tcBorders>
            <w:shd w:val="clear" w:color="auto" w:fill="auto"/>
            <w:vAlign w:val="center"/>
            <w:hideMark/>
          </w:tcPr>
          <w:p w14:paraId="6BC4FAF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Įėjimo į butą šarvuotų durų montavimas su staktomis, kai garso izoliacija 44 </w:t>
            </w:r>
            <w:proofErr w:type="spellStart"/>
            <w:r w:rsidRPr="00B5745A">
              <w:rPr>
                <w:rFonts w:ascii="Calibri" w:eastAsia="Times New Roman" w:hAnsi="Calibri" w:cs="Calibri"/>
                <w:color w:val="000000"/>
              </w:rPr>
              <w:t>db</w:t>
            </w:r>
            <w:proofErr w:type="spellEnd"/>
            <w:r w:rsidRPr="00B5745A">
              <w:rPr>
                <w:rFonts w:ascii="Calibri" w:eastAsia="Times New Roman" w:hAnsi="Calibri" w:cs="Calibri"/>
                <w:color w:val="000000"/>
              </w:rPr>
              <w:t xml:space="preserve">, </w:t>
            </w:r>
            <w:proofErr w:type="spellStart"/>
            <w:r w:rsidRPr="00B5745A">
              <w:rPr>
                <w:rFonts w:ascii="Calibri" w:eastAsia="Times New Roman" w:hAnsi="Calibri" w:cs="Calibri"/>
                <w:color w:val="000000"/>
              </w:rPr>
              <w:t>šil</w:t>
            </w:r>
            <w:proofErr w:type="spellEnd"/>
            <w:r w:rsidRPr="00B5745A">
              <w:rPr>
                <w:rFonts w:ascii="Calibri" w:eastAsia="Times New Roman" w:hAnsi="Calibri" w:cs="Calibri"/>
                <w:color w:val="000000"/>
              </w:rPr>
              <w:t xml:space="preserve">. </w:t>
            </w:r>
            <w:proofErr w:type="spellStart"/>
            <w:r w:rsidRPr="00B5745A">
              <w:rPr>
                <w:rFonts w:ascii="Calibri" w:eastAsia="Times New Roman" w:hAnsi="Calibri" w:cs="Calibri"/>
                <w:color w:val="000000"/>
              </w:rPr>
              <w:t>pral</w:t>
            </w:r>
            <w:proofErr w:type="spellEnd"/>
            <w:r w:rsidRPr="00B5745A">
              <w:rPr>
                <w:rFonts w:ascii="Calibri" w:eastAsia="Times New Roman" w:hAnsi="Calibri" w:cs="Calibri"/>
                <w:color w:val="000000"/>
              </w:rPr>
              <w:t>. 1,2 W/m2K, plieno lakštas ne mažiau 1,5 mm</w:t>
            </w:r>
          </w:p>
        </w:tc>
        <w:tc>
          <w:tcPr>
            <w:tcW w:w="577" w:type="pct"/>
            <w:tcBorders>
              <w:top w:val="nil"/>
              <w:left w:val="nil"/>
              <w:bottom w:val="single" w:sz="12" w:space="0" w:color="auto"/>
              <w:right w:val="single" w:sz="12" w:space="0" w:color="auto"/>
            </w:tcBorders>
            <w:shd w:val="clear" w:color="auto" w:fill="auto"/>
            <w:vAlign w:val="center"/>
            <w:hideMark/>
          </w:tcPr>
          <w:p w14:paraId="7EDBEBB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5EE57D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33ACD24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80B11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7983B9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D93B14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33</w:t>
            </w:r>
          </w:p>
        </w:tc>
        <w:tc>
          <w:tcPr>
            <w:tcW w:w="1891" w:type="pct"/>
            <w:tcBorders>
              <w:top w:val="nil"/>
              <w:left w:val="nil"/>
              <w:bottom w:val="single" w:sz="12" w:space="0" w:color="auto"/>
              <w:right w:val="single" w:sz="12" w:space="0" w:color="auto"/>
            </w:tcBorders>
            <w:shd w:val="clear" w:color="auto" w:fill="auto"/>
            <w:vAlign w:val="center"/>
            <w:hideMark/>
          </w:tcPr>
          <w:p w14:paraId="7605D40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Statybinių šiukšlių pakrovimas, išvežimas</w:t>
            </w:r>
          </w:p>
        </w:tc>
        <w:tc>
          <w:tcPr>
            <w:tcW w:w="577" w:type="pct"/>
            <w:tcBorders>
              <w:top w:val="nil"/>
              <w:left w:val="nil"/>
              <w:bottom w:val="single" w:sz="12" w:space="0" w:color="auto"/>
              <w:right w:val="single" w:sz="12" w:space="0" w:color="auto"/>
            </w:tcBorders>
            <w:shd w:val="clear" w:color="auto" w:fill="auto"/>
            <w:vAlign w:val="center"/>
            <w:hideMark/>
          </w:tcPr>
          <w:p w14:paraId="58A3F07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t</w:t>
            </w:r>
          </w:p>
        </w:tc>
        <w:tc>
          <w:tcPr>
            <w:tcW w:w="810" w:type="pct"/>
            <w:tcBorders>
              <w:top w:val="nil"/>
              <w:left w:val="nil"/>
              <w:bottom w:val="single" w:sz="12" w:space="0" w:color="auto"/>
              <w:right w:val="single" w:sz="12" w:space="0" w:color="auto"/>
            </w:tcBorders>
            <w:shd w:val="clear" w:color="auto" w:fill="auto"/>
            <w:vAlign w:val="center"/>
            <w:hideMark/>
          </w:tcPr>
          <w:p w14:paraId="244C58C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1FF76EF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268BFE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129D437"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633152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34</w:t>
            </w:r>
          </w:p>
        </w:tc>
        <w:tc>
          <w:tcPr>
            <w:tcW w:w="1891" w:type="pct"/>
            <w:tcBorders>
              <w:top w:val="nil"/>
              <w:left w:val="nil"/>
              <w:bottom w:val="single" w:sz="12" w:space="0" w:color="auto"/>
              <w:right w:val="single" w:sz="12" w:space="0" w:color="auto"/>
            </w:tcBorders>
            <w:shd w:val="clear" w:color="auto" w:fill="auto"/>
            <w:vAlign w:val="center"/>
            <w:hideMark/>
          </w:tcPr>
          <w:p w14:paraId="50BF585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Senų langų keitimas į PVC tipo</w:t>
            </w:r>
          </w:p>
        </w:tc>
        <w:tc>
          <w:tcPr>
            <w:tcW w:w="577" w:type="pct"/>
            <w:tcBorders>
              <w:top w:val="nil"/>
              <w:left w:val="nil"/>
              <w:bottom w:val="single" w:sz="12" w:space="0" w:color="auto"/>
              <w:right w:val="single" w:sz="12" w:space="0" w:color="auto"/>
            </w:tcBorders>
            <w:shd w:val="clear" w:color="auto" w:fill="auto"/>
            <w:vAlign w:val="center"/>
            <w:hideMark/>
          </w:tcPr>
          <w:p w14:paraId="57AC5C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A5A91A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400</w:t>
            </w:r>
          </w:p>
        </w:tc>
        <w:tc>
          <w:tcPr>
            <w:tcW w:w="575" w:type="pct"/>
            <w:tcBorders>
              <w:top w:val="nil"/>
              <w:left w:val="nil"/>
              <w:bottom w:val="single" w:sz="12" w:space="0" w:color="auto"/>
              <w:right w:val="single" w:sz="12" w:space="0" w:color="auto"/>
            </w:tcBorders>
            <w:shd w:val="clear" w:color="auto" w:fill="auto"/>
            <w:noWrap/>
            <w:vAlign w:val="center"/>
            <w:hideMark/>
          </w:tcPr>
          <w:p w14:paraId="4F93A90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EC89C8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55377EA"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BF0E7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35</w:t>
            </w:r>
          </w:p>
        </w:tc>
        <w:tc>
          <w:tcPr>
            <w:tcW w:w="1891" w:type="pct"/>
            <w:tcBorders>
              <w:top w:val="nil"/>
              <w:left w:val="nil"/>
              <w:bottom w:val="single" w:sz="12" w:space="0" w:color="auto"/>
              <w:right w:val="single" w:sz="12" w:space="0" w:color="auto"/>
            </w:tcBorders>
            <w:shd w:val="clear" w:color="auto" w:fill="auto"/>
            <w:vAlign w:val="center"/>
            <w:hideMark/>
          </w:tcPr>
          <w:p w14:paraId="289B6FF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PVC vidaus palangių (platesnių nei 20 cm) įdėjimas</w:t>
            </w:r>
          </w:p>
        </w:tc>
        <w:tc>
          <w:tcPr>
            <w:tcW w:w="577" w:type="pct"/>
            <w:tcBorders>
              <w:top w:val="nil"/>
              <w:left w:val="nil"/>
              <w:bottom w:val="single" w:sz="12" w:space="0" w:color="auto"/>
              <w:right w:val="single" w:sz="12" w:space="0" w:color="auto"/>
            </w:tcBorders>
            <w:shd w:val="clear" w:color="auto" w:fill="auto"/>
            <w:vAlign w:val="center"/>
            <w:hideMark/>
          </w:tcPr>
          <w:p w14:paraId="6E23CE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6EAB129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3F5C39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65E28E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8E9C0E9"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E2C11C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36</w:t>
            </w:r>
          </w:p>
        </w:tc>
        <w:tc>
          <w:tcPr>
            <w:tcW w:w="1891" w:type="pct"/>
            <w:tcBorders>
              <w:top w:val="nil"/>
              <w:left w:val="nil"/>
              <w:bottom w:val="single" w:sz="12" w:space="0" w:color="auto"/>
              <w:right w:val="single" w:sz="12" w:space="0" w:color="auto"/>
            </w:tcBorders>
            <w:shd w:val="clear" w:color="auto" w:fill="auto"/>
            <w:vAlign w:val="center"/>
            <w:hideMark/>
          </w:tcPr>
          <w:p w14:paraId="3BB26A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PVC vidaus palangių (iki 20 cm pločio) įdėjimas </w:t>
            </w:r>
          </w:p>
        </w:tc>
        <w:tc>
          <w:tcPr>
            <w:tcW w:w="577" w:type="pct"/>
            <w:tcBorders>
              <w:top w:val="nil"/>
              <w:left w:val="nil"/>
              <w:bottom w:val="single" w:sz="12" w:space="0" w:color="auto"/>
              <w:right w:val="single" w:sz="12" w:space="0" w:color="auto"/>
            </w:tcBorders>
            <w:shd w:val="clear" w:color="auto" w:fill="auto"/>
            <w:vAlign w:val="center"/>
            <w:hideMark/>
          </w:tcPr>
          <w:p w14:paraId="469F9E8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74928A7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34D80CF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F76500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6977497" w14:textId="77777777" w:rsidTr="00B5745A">
        <w:trPr>
          <w:trHeight w:val="117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A9AA1B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lastRenderedPageBreak/>
              <w:t>37</w:t>
            </w:r>
          </w:p>
        </w:tc>
        <w:tc>
          <w:tcPr>
            <w:tcW w:w="1891" w:type="pct"/>
            <w:tcBorders>
              <w:top w:val="nil"/>
              <w:left w:val="nil"/>
              <w:bottom w:val="single" w:sz="12" w:space="0" w:color="auto"/>
              <w:right w:val="single" w:sz="12" w:space="0" w:color="auto"/>
            </w:tcBorders>
            <w:shd w:val="clear" w:color="auto" w:fill="auto"/>
            <w:vAlign w:val="center"/>
            <w:hideMark/>
          </w:tcPr>
          <w:p w14:paraId="393A684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Stogo prilydomosios dangos 4 mm  1 </w:t>
            </w:r>
            <w:proofErr w:type="spellStart"/>
            <w:r w:rsidRPr="00B5745A">
              <w:rPr>
                <w:rFonts w:ascii="Calibri" w:eastAsia="Times New Roman" w:hAnsi="Calibri" w:cs="Calibri"/>
                <w:color w:val="000000"/>
              </w:rPr>
              <w:t>sl</w:t>
            </w:r>
            <w:proofErr w:type="spellEnd"/>
            <w:r w:rsidRPr="00B5745A">
              <w:rPr>
                <w:rFonts w:ascii="Calibri" w:eastAsia="Times New Roman" w:hAnsi="Calibri" w:cs="Calibri"/>
                <w:color w:val="000000"/>
              </w:rPr>
              <w:t>. , skirtos viršutiniam sluoksniui, („</w:t>
            </w:r>
            <w:proofErr w:type="spellStart"/>
            <w:r w:rsidRPr="00B5745A">
              <w:rPr>
                <w:rFonts w:ascii="Calibri" w:eastAsia="Times New Roman" w:hAnsi="Calibri" w:cs="Calibri"/>
                <w:color w:val="000000"/>
              </w:rPr>
              <w:t>Mida</w:t>
            </w:r>
            <w:proofErr w:type="spellEnd"/>
            <w:r w:rsidRPr="00B5745A">
              <w:rPr>
                <w:rFonts w:ascii="Calibri" w:eastAsia="Times New Roman" w:hAnsi="Calibri" w:cs="Calibri"/>
                <w:color w:val="000000"/>
              </w:rPr>
              <w:t>“ arba analogiška) klijavimas aptaisant</w:t>
            </w:r>
          </w:p>
        </w:tc>
        <w:tc>
          <w:tcPr>
            <w:tcW w:w="577" w:type="pct"/>
            <w:tcBorders>
              <w:top w:val="nil"/>
              <w:left w:val="nil"/>
              <w:bottom w:val="single" w:sz="12" w:space="0" w:color="auto"/>
              <w:right w:val="single" w:sz="12" w:space="0" w:color="auto"/>
            </w:tcBorders>
            <w:shd w:val="clear" w:color="auto" w:fill="auto"/>
            <w:vAlign w:val="center"/>
            <w:hideMark/>
          </w:tcPr>
          <w:p w14:paraId="10BF6F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1B28E11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0A5075D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BC5995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50F313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B60BF9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38</w:t>
            </w:r>
          </w:p>
        </w:tc>
        <w:tc>
          <w:tcPr>
            <w:tcW w:w="1891" w:type="pct"/>
            <w:tcBorders>
              <w:top w:val="nil"/>
              <w:left w:val="nil"/>
              <w:bottom w:val="single" w:sz="12" w:space="0" w:color="auto"/>
              <w:right w:val="single" w:sz="12" w:space="0" w:color="auto"/>
            </w:tcBorders>
            <w:shd w:val="clear" w:color="auto" w:fill="auto"/>
            <w:vAlign w:val="center"/>
            <w:hideMark/>
          </w:tcPr>
          <w:p w14:paraId="39A2CBB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Lauko palangių skardinimas cinkuota skarda</w:t>
            </w:r>
          </w:p>
        </w:tc>
        <w:tc>
          <w:tcPr>
            <w:tcW w:w="577" w:type="pct"/>
            <w:tcBorders>
              <w:top w:val="nil"/>
              <w:left w:val="nil"/>
              <w:bottom w:val="single" w:sz="12" w:space="0" w:color="auto"/>
              <w:right w:val="single" w:sz="12" w:space="0" w:color="auto"/>
            </w:tcBorders>
            <w:shd w:val="clear" w:color="auto" w:fill="auto"/>
            <w:vAlign w:val="center"/>
            <w:hideMark/>
          </w:tcPr>
          <w:p w14:paraId="356DE66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542BC1D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2DB96F6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DF4027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0021E2C"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2E1298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39</w:t>
            </w:r>
          </w:p>
        </w:tc>
        <w:tc>
          <w:tcPr>
            <w:tcW w:w="1891" w:type="pct"/>
            <w:tcBorders>
              <w:top w:val="nil"/>
              <w:left w:val="nil"/>
              <w:bottom w:val="single" w:sz="12" w:space="0" w:color="auto"/>
              <w:right w:val="single" w:sz="12" w:space="0" w:color="auto"/>
            </w:tcBorders>
            <w:shd w:val="clear" w:color="auto" w:fill="auto"/>
            <w:vAlign w:val="center"/>
            <w:hideMark/>
          </w:tcPr>
          <w:p w14:paraId="53042D7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Vėdinimo kanalų valymas, iškertant </w:t>
            </w:r>
            <w:proofErr w:type="spellStart"/>
            <w:r w:rsidRPr="00B5745A">
              <w:rPr>
                <w:rFonts w:ascii="Calibri" w:eastAsia="Times New Roman" w:hAnsi="Calibri" w:cs="Calibri"/>
                <w:color w:val="000000"/>
              </w:rPr>
              <w:t>stat</w:t>
            </w:r>
            <w:proofErr w:type="spellEnd"/>
            <w:r w:rsidRPr="00B5745A">
              <w:rPr>
                <w:rFonts w:ascii="Calibri" w:eastAsia="Times New Roman" w:hAnsi="Calibri" w:cs="Calibri"/>
                <w:color w:val="000000"/>
              </w:rPr>
              <w:t>. laužą</w:t>
            </w:r>
          </w:p>
        </w:tc>
        <w:tc>
          <w:tcPr>
            <w:tcW w:w="577" w:type="pct"/>
            <w:tcBorders>
              <w:top w:val="nil"/>
              <w:left w:val="nil"/>
              <w:bottom w:val="single" w:sz="12" w:space="0" w:color="auto"/>
              <w:right w:val="single" w:sz="12" w:space="0" w:color="auto"/>
            </w:tcBorders>
            <w:shd w:val="clear" w:color="auto" w:fill="auto"/>
            <w:vAlign w:val="center"/>
            <w:hideMark/>
          </w:tcPr>
          <w:p w14:paraId="6250F1E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565C927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86CBD5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EA9B7E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0A2EDC9" w14:textId="77777777" w:rsidTr="00B5745A">
        <w:trPr>
          <w:trHeight w:val="117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C4C495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40</w:t>
            </w:r>
          </w:p>
        </w:tc>
        <w:tc>
          <w:tcPr>
            <w:tcW w:w="1891" w:type="pct"/>
            <w:tcBorders>
              <w:top w:val="nil"/>
              <w:left w:val="nil"/>
              <w:bottom w:val="single" w:sz="12" w:space="0" w:color="auto"/>
              <w:right w:val="single" w:sz="12" w:space="0" w:color="auto"/>
            </w:tcBorders>
            <w:shd w:val="clear" w:color="auto" w:fill="auto"/>
            <w:vAlign w:val="center"/>
            <w:hideMark/>
          </w:tcPr>
          <w:p w14:paraId="55A7444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Stogų ritininių dangų atskirų vietų (lopų) remontas, išpjaunant pūsles ir prilydant lopus 4 mm storio viršutine danga</w:t>
            </w:r>
          </w:p>
        </w:tc>
        <w:tc>
          <w:tcPr>
            <w:tcW w:w="577" w:type="pct"/>
            <w:tcBorders>
              <w:top w:val="nil"/>
              <w:left w:val="nil"/>
              <w:bottom w:val="single" w:sz="12" w:space="0" w:color="auto"/>
              <w:right w:val="single" w:sz="12" w:space="0" w:color="auto"/>
            </w:tcBorders>
            <w:shd w:val="clear" w:color="auto" w:fill="auto"/>
            <w:vAlign w:val="center"/>
            <w:hideMark/>
          </w:tcPr>
          <w:p w14:paraId="0CF373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72A8539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3E9B88B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FD9C68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0F5B082"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588F47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41</w:t>
            </w:r>
          </w:p>
        </w:tc>
        <w:tc>
          <w:tcPr>
            <w:tcW w:w="1891" w:type="pct"/>
            <w:tcBorders>
              <w:top w:val="nil"/>
              <w:left w:val="nil"/>
              <w:bottom w:val="single" w:sz="12" w:space="0" w:color="auto"/>
              <w:right w:val="single" w:sz="12" w:space="0" w:color="auto"/>
            </w:tcBorders>
            <w:shd w:val="clear" w:color="auto" w:fill="auto"/>
            <w:vAlign w:val="center"/>
            <w:hideMark/>
          </w:tcPr>
          <w:p w14:paraId="0218294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Stogų remontas, keičiant dangą atskirose vietose, prilydant 1 </w:t>
            </w:r>
            <w:proofErr w:type="spellStart"/>
            <w:r w:rsidRPr="00B5745A">
              <w:rPr>
                <w:rFonts w:ascii="Calibri" w:eastAsia="Times New Roman" w:hAnsi="Calibri" w:cs="Calibri"/>
                <w:color w:val="000000"/>
              </w:rPr>
              <w:t>sl</w:t>
            </w:r>
            <w:proofErr w:type="spellEnd"/>
            <w:r w:rsidRPr="00B5745A">
              <w:rPr>
                <w:rFonts w:ascii="Calibri" w:eastAsia="Times New Roman" w:hAnsi="Calibri" w:cs="Calibri"/>
                <w:color w:val="000000"/>
              </w:rPr>
              <w:t>. 4 mm storio viršutine danga</w:t>
            </w:r>
          </w:p>
        </w:tc>
        <w:tc>
          <w:tcPr>
            <w:tcW w:w="577" w:type="pct"/>
            <w:tcBorders>
              <w:top w:val="nil"/>
              <w:left w:val="nil"/>
              <w:bottom w:val="single" w:sz="12" w:space="0" w:color="auto"/>
              <w:right w:val="single" w:sz="12" w:space="0" w:color="auto"/>
            </w:tcBorders>
            <w:shd w:val="clear" w:color="auto" w:fill="auto"/>
            <w:vAlign w:val="center"/>
            <w:hideMark/>
          </w:tcPr>
          <w:p w14:paraId="73F4D97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1347A56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3EA1B5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CC5F28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8B94661"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813D0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42</w:t>
            </w:r>
          </w:p>
        </w:tc>
        <w:tc>
          <w:tcPr>
            <w:tcW w:w="1891" w:type="pct"/>
            <w:tcBorders>
              <w:top w:val="nil"/>
              <w:left w:val="nil"/>
              <w:bottom w:val="single" w:sz="12" w:space="0" w:color="auto"/>
              <w:right w:val="single" w:sz="12" w:space="0" w:color="auto"/>
            </w:tcBorders>
            <w:shd w:val="clear" w:color="auto" w:fill="auto"/>
            <w:vAlign w:val="center"/>
            <w:hideMark/>
          </w:tcPr>
          <w:p w14:paraId="650FDCA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Durų rankenos keitimas su užraktu ir 5 raktais lauko medinėse duryse</w:t>
            </w:r>
          </w:p>
        </w:tc>
        <w:tc>
          <w:tcPr>
            <w:tcW w:w="577" w:type="pct"/>
            <w:tcBorders>
              <w:top w:val="nil"/>
              <w:left w:val="nil"/>
              <w:bottom w:val="single" w:sz="12" w:space="0" w:color="auto"/>
              <w:right w:val="single" w:sz="12" w:space="0" w:color="auto"/>
            </w:tcBorders>
            <w:shd w:val="clear" w:color="auto" w:fill="auto"/>
            <w:vAlign w:val="center"/>
            <w:hideMark/>
          </w:tcPr>
          <w:p w14:paraId="2C9211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AC6573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260D841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F916AC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A37B159"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6CDD02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43</w:t>
            </w:r>
          </w:p>
        </w:tc>
        <w:tc>
          <w:tcPr>
            <w:tcW w:w="1891" w:type="pct"/>
            <w:tcBorders>
              <w:top w:val="nil"/>
              <w:left w:val="nil"/>
              <w:bottom w:val="single" w:sz="12" w:space="0" w:color="auto"/>
              <w:right w:val="single" w:sz="12" w:space="0" w:color="auto"/>
            </w:tcBorders>
            <w:shd w:val="clear" w:color="auto" w:fill="auto"/>
            <w:vAlign w:val="center"/>
            <w:hideMark/>
          </w:tcPr>
          <w:p w14:paraId="10B83F7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Sienų remontas, įrengiant metalinį karkasą ir aptaisant g/k plokšte 1 </w:t>
            </w:r>
            <w:proofErr w:type="spellStart"/>
            <w:r w:rsidRPr="00B5745A">
              <w:rPr>
                <w:rFonts w:ascii="Calibri" w:eastAsia="Times New Roman" w:hAnsi="Calibri" w:cs="Calibri"/>
                <w:color w:val="000000"/>
              </w:rPr>
              <w:t>sl</w:t>
            </w:r>
            <w:proofErr w:type="spellEnd"/>
            <w:r w:rsidRPr="00B5745A">
              <w:rPr>
                <w:rFonts w:ascii="Calibri" w:eastAsia="Times New Roman" w:hAnsi="Calibri" w:cs="Calibri"/>
                <w:color w:val="000000"/>
              </w:rPr>
              <w:t>.</w:t>
            </w:r>
          </w:p>
        </w:tc>
        <w:tc>
          <w:tcPr>
            <w:tcW w:w="577" w:type="pct"/>
            <w:tcBorders>
              <w:top w:val="nil"/>
              <w:left w:val="nil"/>
              <w:bottom w:val="single" w:sz="12" w:space="0" w:color="auto"/>
              <w:right w:val="single" w:sz="12" w:space="0" w:color="auto"/>
            </w:tcBorders>
            <w:shd w:val="clear" w:color="auto" w:fill="auto"/>
            <w:vAlign w:val="center"/>
            <w:hideMark/>
          </w:tcPr>
          <w:p w14:paraId="076882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4F722E8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6A70F39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A3E11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A638FA7"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59B64F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44</w:t>
            </w:r>
          </w:p>
        </w:tc>
        <w:tc>
          <w:tcPr>
            <w:tcW w:w="1891" w:type="pct"/>
            <w:tcBorders>
              <w:top w:val="nil"/>
              <w:left w:val="nil"/>
              <w:bottom w:val="single" w:sz="12" w:space="0" w:color="auto"/>
              <w:right w:val="single" w:sz="12" w:space="0" w:color="auto"/>
            </w:tcBorders>
            <w:shd w:val="clear" w:color="auto" w:fill="auto"/>
            <w:vAlign w:val="center"/>
            <w:hideMark/>
          </w:tcPr>
          <w:p w14:paraId="057D5C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Stiklo paketų PVC languose pakeitimas</w:t>
            </w:r>
          </w:p>
        </w:tc>
        <w:tc>
          <w:tcPr>
            <w:tcW w:w="577" w:type="pct"/>
            <w:tcBorders>
              <w:top w:val="nil"/>
              <w:left w:val="nil"/>
              <w:bottom w:val="single" w:sz="12" w:space="0" w:color="auto"/>
              <w:right w:val="single" w:sz="12" w:space="0" w:color="auto"/>
            </w:tcBorders>
            <w:shd w:val="clear" w:color="auto" w:fill="auto"/>
            <w:vAlign w:val="center"/>
            <w:hideMark/>
          </w:tcPr>
          <w:p w14:paraId="354FB5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4DFBDBF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23277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51CBBF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0A25936"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88AD80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45</w:t>
            </w:r>
          </w:p>
        </w:tc>
        <w:tc>
          <w:tcPr>
            <w:tcW w:w="1891" w:type="pct"/>
            <w:tcBorders>
              <w:top w:val="nil"/>
              <w:left w:val="nil"/>
              <w:bottom w:val="single" w:sz="12" w:space="0" w:color="auto"/>
              <w:right w:val="single" w:sz="12" w:space="0" w:color="auto"/>
            </w:tcBorders>
            <w:shd w:val="clear" w:color="auto" w:fill="auto"/>
            <w:vAlign w:val="center"/>
            <w:hideMark/>
          </w:tcPr>
          <w:p w14:paraId="518D6C2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PVC lango apkaustų pakeitimas</w:t>
            </w:r>
          </w:p>
        </w:tc>
        <w:tc>
          <w:tcPr>
            <w:tcW w:w="577" w:type="pct"/>
            <w:tcBorders>
              <w:top w:val="nil"/>
              <w:left w:val="nil"/>
              <w:bottom w:val="single" w:sz="12" w:space="0" w:color="auto"/>
              <w:right w:val="single" w:sz="12" w:space="0" w:color="auto"/>
            </w:tcBorders>
            <w:shd w:val="clear" w:color="auto" w:fill="auto"/>
            <w:vAlign w:val="center"/>
            <w:hideMark/>
          </w:tcPr>
          <w:p w14:paraId="397A696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829B94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63B6C3F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588EA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2DF946E"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F452C8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46</w:t>
            </w:r>
          </w:p>
        </w:tc>
        <w:tc>
          <w:tcPr>
            <w:tcW w:w="1891" w:type="pct"/>
            <w:tcBorders>
              <w:top w:val="nil"/>
              <w:left w:val="nil"/>
              <w:bottom w:val="single" w:sz="12" w:space="0" w:color="auto"/>
              <w:right w:val="single" w:sz="12" w:space="0" w:color="auto"/>
            </w:tcBorders>
            <w:shd w:val="clear" w:color="auto" w:fill="auto"/>
            <w:vAlign w:val="center"/>
            <w:hideMark/>
          </w:tcPr>
          <w:p w14:paraId="6BCA34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Senos apdailos nuo  sienų nuėmimas</w:t>
            </w:r>
          </w:p>
        </w:tc>
        <w:tc>
          <w:tcPr>
            <w:tcW w:w="577" w:type="pct"/>
            <w:tcBorders>
              <w:top w:val="nil"/>
              <w:left w:val="nil"/>
              <w:bottom w:val="single" w:sz="12" w:space="0" w:color="auto"/>
              <w:right w:val="single" w:sz="12" w:space="0" w:color="auto"/>
            </w:tcBorders>
            <w:shd w:val="clear" w:color="auto" w:fill="auto"/>
            <w:vAlign w:val="center"/>
            <w:hideMark/>
          </w:tcPr>
          <w:p w14:paraId="475D219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5ADD9DC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02FBB16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CD2179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20F5A92"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64E46F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47</w:t>
            </w:r>
          </w:p>
        </w:tc>
        <w:tc>
          <w:tcPr>
            <w:tcW w:w="1891" w:type="pct"/>
            <w:tcBorders>
              <w:top w:val="nil"/>
              <w:left w:val="nil"/>
              <w:bottom w:val="single" w:sz="12" w:space="0" w:color="auto"/>
              <w:right w:val="single" w:sz="12" w:space="0" w:color="auto"/>
            </w:tcBorders>
            <w:shd w:val="clear" w:color="auto" w:fill="auto"/>
            <w:vAlign w:val="center"/>
            <w:hideMark/>
          </w:tcPr>
          <w:p w14:paraId="040595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Senos apdailos nuo lubų nuėmimas</w:t>
            </w:r>
          </w:p>
        </w:tc>
        <w:tc>
          <w:tcPr>
            <w:tcW w:w="577" w:type="pct"/>
            <w:tcBorders>
              <w:top w:val="nil"/>
              <w:left w:val="nil"/>
              <w:bottom w:val="single" w:sz="12" w:space="0" w:color="auto"/>
              <w:right w:val="single" w:sz="12" w:space="0" w:color="auto"/>
            </w:tcBorders>
            <w:shd w:val="clear" w:color="auto" w:fill="auto"/>
            <w:vAlign w:val="center"/>
            <w:hideMark/>
          </w:tcPr>
          <w:p w14:paraId="653D727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15CB0E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5BFC0CF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F8A91F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9F47C13"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2126DC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48</w:t>
            </w:r>
          </w:p>
        </w:tc>
        <w:tc>
          <w:tcPr>
            <w:tcW w:w="1891" w:type="pct"/>
            <w:tcBorders>
              <w:top w:val="nil"/>
              <w:left w:val="nil"/>
              <w:bottom w:val="single" w:sz="12" w:space="0" w:color="auto"/>
              <w:right w:val="single" w:sz="12" w:space="0" w:color="auto"/>
            </w:tcBorders>
            <w:shd w:val="clear" w:color="auto" w:fill="auto"/>
            <w:vAlign w:val="center"/>
            <w:hideMark/>
          </w:tcPr>
          <w:p w14:paraId="680A43D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Apdailos plytelių (atskirų) ant sienų pakeitimas</w:t>
            </w:r>
          </w:p>
        </w:tc>
        <w:tc>
          <w:tcPr>
            <w:tcW w:w="577" w:type="pct"/>
            <w:tcBorders>
              <w:top w:val="nil"/>
              <w:left w:val="nil"/>
              <w:bottom w:val="single" w:sz="12" w:space="0" w:color="auto"/>
              <w:right w:val="single" w:sz="12" w:space="0" w:color="auto"/>
            </w:tcBorders>
            <w:shd w:val="clear" w:color="auto" w:fill="auto"/>
            <w:vAlign w:val="center"/>
            <w:hideMark/>
          </w:tcPr>
          <w:p w14:paraId="6CDA1D3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69FE66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F57D1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71920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A4DC3EC"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348A5F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49</w:t>
            </w:r>
          </w:p>
        </w:tc>
        <w:tc>
          <w:tcPr>
            <w:tcW w:w="1891" w:type="pct"/>
            <w:tcBorders>
              <w:top w:val="nil"/>
              <w:left w:val="nil"/>
              <w:bottom w:val="single" w:sz="12" w:space="0" w:color="auto"/>
              <w:right w:val="single" w:sz="12" w:space="0" w:color="auto"/>
            </w:tcBorders>
            <w:shd w:val="clear" w:color="auto" w:fill="auto"/>
            <w:vAlign w:val="center"/>
            <w:hideMark/>
          </w:tcPr>
          <w:p w14:paraId="1512DB8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Plytelių siūlių glaistymas</w:t>
            </w:r>
          </w:p>
        </w:tc>
        <w:tc>
          <w:tcPr>
            <w:tcW w:w="577" w:type="pct"/>
            <w:tcBorders>
              <w:top w:val="nil"/>
              <w:left w:val="nil"/>
              <w:bottom w:val="single" w:sz="12" w:space="0" w:color="auto"/>
              <w:right w:val="single" w:sz="12" w:space="0" w:color="auto"/>
            </w:tcBorders>
            <w:shd w:val="clear" w:color="auto" w:fill="auto"/>
            <w:vAlign w:val="center"/>
            <w:hideMark/>
          </w:tcPr>
          <w:p w14:paraId="0F7BAC4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168BC93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BB27AF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9248D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BA8D454"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46225B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50</w:t>
            </w:r>
          </w:p>
        </w:tc>
        <w:tc>
          <w:tcPr>
            <w:tcW w:w="1891" w:type="pct"/>
            <w:tcBorders>
              <w:top w:val="nil"/>
              <w:left w:val="nil"/>
              <w:bottom w:val="single" w:sz="12" w:space="0" w:color="auto"/>
              <w:right w:val="single" w:sz="12" w:space="0" w:color="auto"/>
            </w:tcBorders>
            <w:shd w:val="clear" w:color="auto" w:fill="auto"/>
            <w:vAlign w:val="center"/>
            <w:hideMark/>
          </w:tcPr>
          <w:p w14:paraId="044E271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Apšildymo mūrinių krosnių mūro remontas</w:t>
            </w:r>
          </w:p>
        </w:tc>
        <w:tc>
          <w:tcPr>
            <w:tcW w:w="577" w:type="pct"/>
            <w:tcBorders>
              <w:top w:val="nil"/>
              <w:left w:val="nil"/>
              <w:bottom w:val="single" w:sz="12" w:space="0" w:color="auto"/>
              <w:right w:val="single" w:sz="12" w:space="0" w:color="auto"/>
            </w:tcBorders>
            <w:shd w:val="clear" w:color="auto" w:fill="auto"/>
            <w:vAlign w:val="center"/>
            <w:hideMark/>
          </w:tcPr>
          <w:p w14:paraId="453F558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p>
        </w:tc>
        <w:tc>
          <w:tcPr>
            <w:tcW w:w="810" w:type="pct"/>
            <w:tcBorders>
              <w:top w:val="nil"/>
              <w:left w:val="nil"/>
              <w:bottom w:val="single" w:sz="12" w:space="0" w:color="auto"/>
              <w:right w:val="single" w:sz="12" w:space="0" w:color="auto"/>
            </w:tcBorders>
            <w:shd w:val="clear" w:color="auto" w:fill="auto"/>
            <w:vAlign w:val="center"/>
            <w:hideMark/>
          </w:tcPr>
          <w:p w14:paraId="29C02B21"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w:t>
            </w:r>
          </w:p>
        </w:tc>
        <w:tc>
          <w:tcPr>
            <w:tcW w:w="575" w:type="pct"/>
            <w:tcBorders>
              <w:top w:val="nil"/>
              <w:left w:val="nil"/>
              <w:bottom w:val="single" w:sz="12" w:space="0" w:color="auto"/>
              <w:right w:val="single" w:sz="12" w:space="0" w:color="auto"/>
            </w:tcBorders>
            <w:shd w:val="clear" w:color="auto" w:fill="auto"/>
            <w:noWrap/>
            <w:vAlign w:val="center"/>
            <w:hideMark/>
          </w:tcPr>
          <w:p w14:paraId="4C434EB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D3029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8E7281D"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6E675B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51</w:t>
            </w:r>
          </w:p>
        </w:tc>
        <w:tc>
          <w:tcPr>
            <w:tcW w:w="1891" w:type="pct"/>
            <w:tcBorders>
              <w:top w:val="nil"/>
              <w:left w:val="nil"/>
              <w:bottom w:val="single" w:sz="12" w:space="0" w:color="auto"/>
              <w:right w:val="single" w:sz="12" w:space="0" w:color="auto"/>
            </w:tcBorders>
            <w:shd w:val="clear" w:color="auto" w:fill="auto"/>
            <w:vAlign w:val="center"/>
            <w:hideMark/>
          </w:tcPr>
          <w:p w14:paraId="723E566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Senų orkaičių pakeitimas naujomis</w:t>
            </w:r>
          </w:p>
        </w:tc>
        <w:tc>
          <w:tcPr>
            <w:tcW w:w="577" w:type="pct"/>
            <w:tcBorders>
              <w:top w:val="nil"/>
              <w:left w:val="nil"/>
              <w:bottom w:val="single" w:sz="12" w:space="0" w:color="auto"/>
              <w:right w:val="single" w:sz="12" w:space="0" w:color="auto"/>
            </w:tcBorders>
            <w:shd w:val="clear" w:color="auto" w:fill="auto"/>
            <w:vAlign w:val="center"/>
            <w:hideMark/>
          </w:tcPr>
          <w:p w14:paraId="5C85895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9F33D1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537BEE8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4799F7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6B063C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6FACDD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52</w:t>
            </w:r>
          </w:p>
        </w:tc>
        <w:tc>
          <w:tcPr>
            <w:tcW w:w="1891" w:type="pct"/>
            <w:tcBorders>
              <w:top w:val="nil"/>
              <w:left w:val="nil"/>
              <w:bottom w:val="single" w:sz="12" w:space="0" w:color="auto"/>
              <w:right w:val="single" w:sz="12" w:space="0" w:color="auto"/>
            </w:tcBorders>
            <w:shd w:val="clear" w:color="auto" w:fill="auto"/>
            <w:vAlign w:val="center"/>
            <w:hideMark/>
          </w:tcPr>
          <w:p w14:paraId="4EB824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Senų viryklių </w:t>
            </w:r>
            <w:proofErr w:type="spellStart"/>
            <w:r w:rsidRPr="00B5745A">
              <w:rPr>
                <w:rFonts w:ascii="Calibri" w:eastAsia="Times New Roman" w:hAnsi="Calibri" w:cs="Calibri"/>
                <w:color w:val="000000"/>
              </w:rPr>
              <w:t>kaitlenčių</w:t>
            </w:r>
            <w:proofErr w:type="spellEnd"/>
            <w:r w:rsidRPr="00B5745A">
              <w:rPr>
                <w:rFonts w:ascii="Calibri" w:eastAsia="Times New Roman" w:hAnsi="Calibri" w:cs="Calibri"/>
                <w:color w:val="000000"/>
              </w:rPr>
              <w:t xml:space="preserve"> pakeitimas naujomis</w:t>
            </w:r>
          </w:p>
        </w:tc>
        <w:tc>
          <w:tcPr>
            <w:tcW w:w="577" w:type="pct"/>
            <w:tcBorders>
              <w:top w:val="nil"/>
              <w:left w:val="nil"/>
              <w:bottom w:val="single" w:sz="12" w:space="0" w:color="auto"/>
              <w:right w:val="single" w:sz="12" w:space="0" w:color="auto"/>
            </w:tcBorders>
            <w:shd w:val="clear" w:color="auto" w:fill="auto"/>
            <w:vAlign w:val="center"/>
            <w:hideMark/>
          </w:tcPr>
          <w:p w14:paraId="096D4DD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14F543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1B5DD30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974F38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F6B4046"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7F0B75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53</w:t>
            </w:r>
          </w:p>
        </w:tc>
        <w:tc>
          <w:tcPr>
            <w:tcW w:w="1891" w:type="pct"/>
            <w:tcBorders>
              <w:top w:val="nil"/>
              <w:left w:val="nil"/>
              <w:bottom w:val="single" w:sz="12" w:space="0" w:color="auto"/>
              <w:right w:val="single" w:sz="12" w:space="0" w:color="auto"/>
            </w:tcBorders>
            <w:shd w:val="clear" w:color="auto" w:fill="auto"/>
            <w:vAlign w:val="center"/>
            <w:hideMark/>
          </w:tcPr>
          <w:p w14:paraId="38B73E1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Sienų tapetų remontas</w:t>
            </w:r>
          </w:p>
        </w:tc>
        <w:tc>
          <w:tcPr>
            <w:tcW w:w="577" w:type="pct"/>
            <w:tcBorders>
              <w:top w:val="nil"/>
              <w:left w:val="nil"/>
              <w:bottom w:val="single" w:sz="12" w:space="0" w:color="auto"/>
              <w:right w:val="single" w:sz="12" w:space="0" w:color="auto"/>
            </w:tcBorders>
            <w:shd w:val="clear" w:color="auto" w:fill="auto"/>
            <w:vAlign w:val="center"/>
            <w:hideMark/>
          </w:tcPr>
          <w:p w14:paraId="68D66B0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4D5920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104F511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DE6843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A27F160"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08D6E6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54</w:t>
            </w:r>
          </w:p>
        </w:tc>
        <w:tc>
          <w:tcPr>
            <w:tcW w:w="1891" w:type="pct"/>
            <w:tcBorders>
              <w:top w:val="nil"/>
              <w:left w:val="nil"/>
              <w:bottom w:val="single" w:sz="12" w:space="0" w:color="auto"/>
              <w:right w:val="single" w:sz="12" w:space="0" w:color="auto"/>
            </w:tcBorders>
            <w:shd w:val="clear" w:color="auto" w:fill="auto"/>
            <w:vAlign w:val="center"/>
            <w:hideMark/>
          </w:tcPr>
          <w:p w14:paraId="7CD26A3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Lubų remontas naudojant </w:t>
            </w:r>
            <w:proofErr w:type="spellStart"/>
            <w:r w:rsidRPr="00B5745A">
              <w:rPr>
                <w:rFonts w:ascii="Calibri" w:eastAsia="Times New Roman" w:hAnsi="Calibri" w:cs="Calibri"/>
                <w:color w:val="000000"/>
              </w:rPr>
              <w:t>gkp</w:t>
            </w:r>
            <w:proofErr w:type="spellEnd"/>
          </w:p>
        </w:tc>
        <w:tc>
          <w:tcPr>
            <w:tcW w:w="577" w:type="pct"/>
            <w:tcBorders>
              <w:top w:val="nil"/>
              <w:left w:val="nil"/>
              <w:bottom w:val="single" w:sz="12" w:space="0" w:color="auto"/>
              <w:right w:val="single" w:sz="12" w:space="0" w:color="auto"/>
            </w:tcBorders>
            <w:shd w:val="clear" w:color="auto" w:fill="auto"/>
            <w:vAlign w:val="center"/>
            <w:hideMark/>
          </w:tcPr>
          <w:p w14:paraId="2F41D4B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B8A396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0C85AB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14BF5F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CCFEB3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963D83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55</w:t>
            </w:r>
          </w:p>
        </w:tc>
        <w:tc>
          <w:tcPr>
            <w:tcW w:w="1891" w:type="pct"/>
            <w:tcBorders>
              <w:top w:val="nil"/>
              <w:left w:val="nil"/>
              <w:bottom w:val="single" w:sz="12" w:space="0" w:color="auto"/>
              <w:right w:val="single" w:sz="12" w:space="0" w:color="auto"/>
            </w:tcBorders>
            <w:shd w:val="clear" w:color="auto" w:fill="auto"/>
            <w:vAlign w:val="center"/>
            <w:hideMark/>
          </w:tcPr>
          <w:p w14:paraId="066BEA1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Lubų tinkavimas, gruntavimas ir dažymas</w:t>
            </w:r>
          </w:p>
        </w:tc>
        <w:tc>
          <w:tcPr>
            <w:tcW w:w="577" w:type="pct"/>
            <w:tcBorders>
              <w:top w:val="nil"/>
              <w:left w:val="nil"/>
              <w:bottom w:val="single" w:sz="12" w:space="0" w:color="auto"/>
              <w:right w:val="single" w:sz="12" w:space="0" w:color="auto"/>
            </w:tcBorders>
            <w:shd w:val="clear" w:color="auto" w:fill="auto"/>
            <w:vAlign w:val="center"/>
            <w:hideMark/>
          </w:tcPr>
          <w:p w14:paraId="74FF475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060EB8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2137D3D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5C68B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9E3C425"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F80C52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56</w:t>
            </w:r>
          </w:p>
        </w:tc>
        <w:tc>
          <w:tcPr>
            <w:tcW w:w="1891" w:type="pct"/>
            <w:tcBorders>
              <w:top w:val="nil"/>
              <w:left w:val="nil"/>
              <w:bottom w:val="single" w:sz="12" w:space="0" w:color="auto"/>
              <w:right w:val="single" w:sz="12" w:space="0" w:color="auto"/>
            </w:tcBorders>
            <w:shd w:val="clear" w:color="auto" w:fill="auto"/>
            <w:vAlign w:val="center"/>
            <w:hideMark/>
          </w:tcPr>
          <w:p w14:paraId="7A1826E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Sienų tinkavimas, gruntavimas ir dažymas</w:t>
            </w:r>
          </w:p>
        </w:tc>
        <w:tc>
          <w:tcPr>
            <w:tcW w:w="577" w:type="pct"/>
            <w:tcBorders>
              <w:top w:val="nil"/>
              <w:left w:val="nil"/>
              <w:bottom w:val="single" w:sz="12" w:space="0" w:color="auto"/>
              <w:right w:val="single" w:sz="12" w:space="0" w:color="auto"/>
            </w:tcBorders>
            <w:shd w:val="clear" w:color="auto" w:fill="auto"/>
            <w:vAlign w:val="center"/>
            <w:hideMark/>
          </w:tcPr>
          <w:p w14:paraId="0B9985E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1BB2868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2ADF7E7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B03BFD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F524CEC"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1E890E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57</w:t>
            </w:r>
          </w:p>
        </w:tc>
        <w:tc>
          <w:tcPr>
            <w:tcW w:w="1891" w:type="pct"/>
            <w:tcBorders>
              <w:top w:val="nil"/>
              <w:left w:val="nil"/>
              <w:bottom w:val="single" w:sz="12" w:space="0" w:color="auto"/>
              <w:right w:val="single" w:sz="12" w:space="0" w:color="auto"/>
            </w:tcBorders>
            <w:shd w:val="clear" w:color="auto" w:fill="auto"/>
            <w:vAlign w:val="center"/>
            <w:hideMark/>
          </w:tcPr>
          <w:p w14:paraId="020B3F5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Ankščiau dažytų gyvatukų/radiatorių, stovų dažymas aliejiniais dažais</w:t>
            </w:r>
          </w:p>
        </w:tc>
        <w:tc>
          <w:tcPr>
            <w:tcW w:w="577" w:type="pct"/>
            <w:tcBorders>
              <w:top w:val="nil"/>
              <w:left w:val="nil"/>
              <w:bottom w:val="single" w:sz="12" w:space="0" w:color="auto"/>
              <w:right w:val="single" w:sz="12" w:space="0" w:color="auto"/>
            </w:tcBorders>
            <w:shd w:val="clear" w:color="auto" w:fill="auto"/>
            <w:vAlign w:val="center"/>
            <w:hideMark/>
          </w:tcPr>
          <w:p w14:paraId="0488BAC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C73230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38141BE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68033D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20EBA20" w14:textId="77777777" w:rsidTr="00B5745A">
        <w:trPr>
          <w:trHeight w:val="330"/>
        </w:trPr>
        <w:tc>
          <w:tcPr>
            <w:tcW w:w="5000" w:type="pct"/>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14:paraId="035DD706"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lastRenderedPageBreak/>
              <w:t>Santechniniai  darbai</w:t>
            </w:r>
          </w:p>
        </w:tc>
      </w:tr>
      <w:tr w:rsidR="00B5745A" w:rsidRPr="00B5745A" w14:paraId="725D2692"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A07394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58</w:t>
            </w:r>
          </w:p>
        </w:tc>
        <w:tc>
          <w:tcPr>
            <w:tcW w:w="1891" w:type="pct"/>
            <w:tcBorders>
              <w:top w:val="nil"/>
              <w:left w:val="nil"/>
              <w:bottom w:val="single" w:sz="12" w:space="0" w:color="auto"/>
              <w:right w:val="single" w:sz="12" w:space="0" w:color="auto"/>
            </w:tcBorders>
            <w:shd w:val="clear" w:color="auto" w:fill="auto"/>
            <w:vAlign w:val="center"/>
            <w:hideMark/>
          </w:tcPr>
          <w:p w14:paraId="122C9EC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Vandentiekio vamzdynų bute (iki 32 mm) keitimas </w:t>
            </w:r>
          </w:p>
        </w:tc>
        <w:tc>
          <w:tcPr>
            <w:tcW w:w="577" w:type="pct"/>
            <w:tcBorders>
              <w:top w:val="nil"/>
              <w:left w:val="nil"/>
              <w:bottom w:val="single" w:sz="12" w:space="0" w:color="auto"/>
              <w:right w:val="single" w:sz="12" w:space="0" w:color="auto"/>
            </w:tcBorders>
            <w:shd w:val="clear" w:color="auto" w:fill="auto"/>
            <w:vAlign w:val="center"/>
            <w:hideMark/>
          </w:tcPr>
          <w:p w14:paraId="54D4E1A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05E2CDC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400</w:t>
            </w:r>
          </w:p>
        </w:tc>
        <w:tc>
          <w:tcPr>
            <w:tcW w:w="575" w:type="pct"/>
            <w:tcBorders>
              <w:top w:val="nil"/>
              <w:left w:val="nil"/>
              <w:bottom w:val="single" w:sz="12" w:space="0" w:color="auto"/>
              <w:right w:val="single" w:sz="12" w:space="0" w:color="auto"/>
            </w:tcBorders>
            <w:shd w:val="clear" w:color="auto" w:fill="auto"/>
            <w:noWrap/>
            <w:vAlign w:val="center"/>
            <w:hideMark/>
          </w:tcPr>
          <w:p w14:paraId="68FDA8B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63DF7E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E97E440"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A9DA95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59</w:t>
            </w:r>
          </w:p>
        </w:tc>
        <w:tc>
          <w:tcPr>
            <w:tcW w:w="1891" w:type="pct"/>
            <w:tcBorders>
              <w:top w:val="nil"/>
              <w:left w:val="nil"/>
              <w:bottom w:val="single" w:sz="12" w:space="0" w:color="auto"/>
              <w:right w:val="single" w:sz="12" w:space="0" w:color="auto"/>
            </w:tcBorders>
            <w:shd w:val="clear" w:color="auto" w:fill="auto"/>
            <w:vAlign w:val="center"/>
            <w:hideMark/>
          </w:tcPr>
          <w:p w14:paraId="0D75996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Nuotekų PVC vamzdyno (d 50 mm) bute keitimas</w:t>
            </w:r>
          </w:p>
        </w:tc>
        <w:tc>
          <w:tcPr>
            <w:tcW w:w="577" w:type="pct"/>
            <w:tcBorders>
              <w:top w:val="nil"/>
              <w:left w:val="nil"/>
              <w:bottom w:val="single" w:sz="12" w:space="0" w:color="auto"/>
              <w:right w:val="single" w:sz="12" w:space="0" w:color="auto"/>
            </w:tcBorders>
            <w:shd w:val="clear" w:color="auto" w:fill="auto"/>
            <w:vAlign w:val="center"/>
            <w:hideMark/>
          </w:tcPr>
          <w:p w14:paraId="738B3D4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3FBA37A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400</w:t>
            </w:r>
          </w:p>
        </w:tc>
        <w:tc>
          <w:tcPr>
            <w:tcW w:w="575" w:type="pct"/>
            <w:tcBorders>
              <w:top w:val="nil"/>
              <w:left w:val="nil"/>
              <w:bottom w:val="single" w:sz="12" w:space="0" w:color="auto"/>
              <w:right w:val="single" w:sz="12" w:space="0" w:color="auto"/>
            </w:tcBorders>
            <w:shd w:val="clear" w:color="auto" w:fill="auto"/>
            <w:noWrap/>
            <w:vAlign w:val="center"/>
            <w:hideMark/>
          </w:tcPr>
          <w:p w14:paraId="65F6463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3F023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A371822"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41C35E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60</w:t>
            </w:r>
          </w:p>
        </w:tc>
        <w:tc>
          <w:tcPr>
            <w:tcW w:w="1891" w:type="pct"/>
            <w:tcBorders>
              <w:top w:val="nil"/>
              <w:left w:val="nil"/>
              <w:bottom w:val="single" w:sz="12" w:space="0" w:color="auto"/>
              <w:right w:val="single" w:sz="12" w:space="0" w:color="auto"/>
            </w:tcBorders>
            <w:shd w:val="clear" w:color="auto" w:fill="auto"/>
            <w:vAlign w:val="center"/>
            <w:hideMark/>
          </w:tcPr>
          <w:p w14:paraId="094BCF4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Sifonų keitimas plastikiniais</w:t>
            </w:r>
          </w:p>
        </w:tc>
        <w:tc>
          <w:tcPr>
            <w:tcW w:w="577" w:type="pct"/>
            <w:tcBorders>
              <w:top w:val="nil"/>
              <w:left w:val="nil"/>
              <w:bottom w:val="single" w:sz="12" w:space="0" w:color="auto"/>
              <w:right w:val="single" w:sz="12" w:space="0" w:color="auto"/>
            </w:tcBorders>
            <w:shd w:val="clear" w:color="auto" w:fill="auto"/>
            <w:vAlign w:val="center"/>
            <w:hideMark/>
          </w:tcPr>
          <w:p w14:paraId="3C5BCF2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925F3E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00A2F9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1CFC14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CB35FE5"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EA5D1E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61</w:t>
            </w:r>
          </w:p>
        </w:tc>
        <w:tc>
          <w:tcPr>
            <w:tcW w:w="1891" w:type="pct"/>
            <w:tcBorders>
              <w:top w:val="nil"/>
              <w:left w:val="nil"/>
              <w:bottom w:val="single" w:sz="12" w:space="0" w:color="auto"/>
              <w:right w:val="single" w:sz="12" w:space="0" w:color="auto"/>
            </w:tcBorders>
            <w:shd w:val="clear" w:color="auto" w:fill="auto"/>
            <w:vAlign w:val="center"/>
            <w:hideMark/>
          </w:tcPr>
          <w:p w14:paraId="1A7266E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Klozeto dangčio keitimas </w:t>
            </w:r>
          </w:p>
        </w:tc>
        <w:tc>
          <w:tcPr>
            <w:tcW w:w="577" w:type="pct"/>
            <w:tcBorders>
              <w:top w:val="nil"/>
              <w:left w:val="nil"/>
              <w:bottom w:val="single" w:sz="12" w:space="0" w:color="auto"/>
              <w:right w:val="single" w:sz="12" w:space="0" w:color="auto"/>
            </w:tcBorders>
            <w:shd w:val="clear" w:color="auto" w:fill="auto"/>
            <w:vAlign w:val="center"/>
            <w:hideMark/>
          </w:tcPr>
          <w:p w14:paraId="31E3946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2C0E20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CABD94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7BB04C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3A823C1"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872BBF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62</w:t>
            </w:r>
          </w:p>
        </w:tc>
        <w:tc>
          <w:tcPr>
            <w:tcW w:w="1891" w:type="pct"/>
            <w:tcBorders>
              <w:top w:val="nil"/>
              <w:left w:val="nil"/>
              <w:bottom w:val="single" w:sz="12" w:space="0" w:color="auto"/>
              <w:right w:val="single" w:sz="12" w:space="0" w:color="auto"/>
            </w:tcBorders>
            <w:shd w:val="clear" w:color="auto" w:fill="auto"/>
            <w:vAlign w:val="center"/>
            <w:hideMark/>
          </w:tcPr>
          <w:p w14:paraId="04A1E28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Unitazo su bakeliu keitimas</w:t>
            </w:r>
          </w:p>
        </w:tc>
        <w:tc>
          <w:tcPr>
            <w:tcW w:w="577" w:type="pct"/>
            <w:tcBorders>
              <w:top w:val="nil"/>
              <w:left w:val="nil"/>
              <w:bottom w:val="single" w:sz="12" w:space="0" w:color="auto"/>
              <w:right w:val="single" w:sz="12" w:space="0" w:color="auto"/>
            </w:tcBorders>
            <w:shd w:val="clear" w:color="auto" w:fill="auto"/>
            <w:vAlign w:val="center"/>
            <w:hideMark/>
          </w:tcPr>
          <w:p w14:paraId="517C08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kompl.</w:t>
            </w:r>
          </w:p>
        </w:tc>
        <w:tc>
          <w:tcPr>
            <w:tcW w:w="810" w:type="pct"/>
            <w:tcBorders>
              <w:top w:val="nil"/>
              <w:left w:val="nil"/>
              <w:bottom w:val="single" w:sz="12" w:space="0" w:color="auto"/>
              <w:right w:val="single" w:sz="12" w:space="0" w:color="auto"/>
            </w:tcBorders>
            <w:shd w:val="clear" w:color="auto" w:fill="auto"/>
            <w:vAlign w:val="center"/>
            <w:hideMark/>
          </w:tcPr>
          <w:p w14:paraId="1E6B277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0FD615D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3118F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93E68A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4708FC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63</w:t>
            </w:r>
          </w:p>
        </w:tc>
        <w:tc>
          <w:tcPr>
            <w:tcW w:w="1891" w:type="pct"/>
            <w:tcBorders>
              <w:top w:val="nil"/>
              <w:left w:val="nil"/>
              <w:bottom w:val="single" w:sz="12" w:space="0" w:color="auto"/>
              <w:right w:val="single" w:sz="12" w:space="0" w:color="auto"/>
            </w:tcBorders>
            <w:shd w:val="clear" w:color="auto" w:fill="auto"/>
            <w:vAlign w:val="center"/>
            <w:hideMark/>
          </w:tcPr>
          <w:p w14:paraId="3D47EE0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Virtuvinės praustuvės keitimas</w:t>
            </w:r>
          </w:p>
        </w:tc>
        <w:tc>
          <w:tcPr>
            <w:tcW w:w="577" w:type="pct"/>
            <w:tcBorders>
              <w:top w:val="nil"/>
              <w:left w:val="nil"/>
              <w:bottom w:val="single" w:sz="12" w:space="0" w:color="auto"/>
              <w:right w:val="single" w:sz="12" w:space="0" w:color="auto"/>
            </w:tcBorders>
            <w:shd w:val="clear" w:color="auto" w:fill="auto"/>
            <w:vAlign w:val="center"/>
            <w:hideMark/>
          </w:tcPr>
          <w:p w14:paraId="0B825EC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379C30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113C47E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0A01B2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DF9D891"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A41C56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64</w:t>
            </w:r>
          </w:p>
        </w:tc>
        <w:tc>
          <w:tcPr>
            <w:tcW w:w="1891" w:type="pct"/>
            <w:tcBorders>
              <w:top w:val="nil"/>
              <w:left w:val="nil"/>
              <w:bottom w:val="single" w:sz="12" w:space="0" w:color="auto"/>
              <w:right w:val="single" w:sz="12" w:space="0" w:color="auto"/>
            </w:tcBorders>
            <w:shd w:val="clear" w:color="auto" w:fill="auto"/>
            <w:vAlign w:val="center"/>
            <w:hideMark/>
          </w:tcPr>
          <w:p w14:paraId="283FE2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Vonios keitimas be maišytuvo</w:t>
            </w:r>
          </w:p>
        </w:tc>
        <w:tc>
          <w:tcPr>
            <w:tcW w:w="577" w:type="pct"/>
            <w:tcBorders>
              <w:top w:val="nil"/>
              <w:left w:val="nil"/>
              <w:bottom w:val="single" w:sz="12" w:space="0" w:color="auto"/>
              <w:right w:val="single" w:sz="12" w:space="0" w:color="auto"/>
            </w:tcBorders>
            <w:shd w:val="clear" w:color="auto" w:fill="auto"/>
            <w:vAlign w:val="center"/>
            <w:hideMark/>
          </w:tcPr>
          <w:p w14:paraId="35F37EB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952046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A7FEB4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8714F3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D5F59CE"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4F5DA6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65</w:t>
            </w:r>
          </w:p>
        </w:tc>
        <w:tc>
          <w:tcPr>
            <w:tcW w:w="1891" w:type="pct"/>
            <w:tcBorders>
              <w:top w:val="nil"/>
              <w:left w:val="nil"/>
              <w:bottom w:val="single" w:sz="12" w:space="0" w:color="auto"/>
              <w:right w:val="single" w:sz="12" w:space="0" w:color="auto"/>
            </w:tcBorders>
            <w:shd w:val="clear" w:color="auto" w:fill="auto"/>
            <w:vAlign w:val="center"/>
            <w:hideMark/>
          </w:tcPr>
          <w:p w14:paraId="26C7EC2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Maišytuvo praustuvei keitimas</w:t>
            </w:r>
          </w:p>
        </w:tc>
        <w:tc>
          <w:tcPr>
            <w:tcW w:w="577" w:type="pct"/>
            <w:tcBorders>
              <w:top w:val="nil"/>
              <w:left w:val="nil"/>
              <w:bottom w:val="single" w:sz="12" w:space="0" w:color="auto"/>
              <w:right w:val="single" w:sz="12" w:space="0" w:color="auto"/>
            </w:tcBorders>
            <w:shd w:val="clear" w:color="auto" w:fill="auto"/>
            <w:vAlign w:val="center"/>
            <w:hideMark/>
          </w:tcPr>
          <w:p w14:paraId="5EBB1BA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B21028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C6AD09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8D1A2C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110E81E"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E050AA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66</w:t>
            </w:r>
          </w:p>
        </w:tc>
        <w:tc>
          <w:tcPr>
            <w:tcW w:w="1891" w:type="pct"/>
            <w:tcBorders>
              <w:top w:val="nil"/>
              <w:left w:val="nil"/>
              <w:bottom w:val="single" w:sz="12" w:space="0" w:color="auto"/>
              <w:right w:val="single" w:sz="12" w:space="0" w:color="auto"/>
            </w:tcBorders>
            <w:shd w:val="clear" w:color="auto" w:fill="auto"/>
            <w:vAlign w:val="center"/>
            <w:hideMark/>
          </w:tcPr>
          <w:p w14:paraId="12777CB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Ventilio įstatymas į esamą vamzdyną</w:t>
            </w:r>
          </w:p>
        </w:tc>
        <w:tc>
          <w:tcPr>
            <w:tcW w:w="577" w:type="pct"/>
            <w:tcBorders>
              <w:top w:val="nil"/>
              <w:left w:val="nil"/>
              <w:bottom w:val="single" w:sz="12" w:space="0" w:color="auto"/>
              <w:right w:val="single" w:sz="12" w:space="0" w:color="auto"/>
            </w:tcBorders>
            <w:shd w:val="clear" w:color="auto" w:fill="auto"/>
            <w:vAlign w:val="center"/>
            <w:hideMark/>
          </w:tcPr>
          <w:p w14:paraId="0CF7771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CA01FD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75F36D2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6B035E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19937B7"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0A56A6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67</w:t>
            </w:r>
          </w:p>
        </w:tc>
        <w:tc>
          <w:tcPr>
            <w:tcW w:w="1891" w:type="pct"/>
            <w:tcBorders>
              <w:top w:val="nil"/>
              <w:left w:val="nil"/>
              <w:bottom w:val="single" w:sz="12" w:space="0" w:color="auto"/>
              <w:right w:val="single" w:sz="12" w:space="0" w:color="auto"/>
            </w:tcBorders>
            <w:shd w:val="clear" w:color="auto" w:fill="auto"/>
            <w:vAlign w:val="center"/>
            <w:hideMark/>
          </w:tcPr>
          <w:p w14:paraId="64F0421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Rutulinio ventilio keitimas</w:t>
            </w:r>
          </w:p>
        </w:tc>
        <w:tc>
          <w:tcPr>
            <w:tcW w:w="577" w:type="pct"/>
            <w:tcBorders>
              <w:top w:val="nil"/>
              <w:left w:val="nil"/>
              <w:bottom w:val="single" w:sz="12" w:space="0" w:color="auto"/>
              <w:right w:val="single" w:sz="12" w:space="0" w:color="auto"/>
            </w:tcBorders>
            <w:shd w:val="clear" w:color="auto" w:fill="auto"/>
            <w:vAlign w:val="center"/>
            <w:hideMark/>
          </w:tcPr>
          <w:p w14:paraId="7024730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15E097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F9E1B5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F8B647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7B6CAF0"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DFB3A4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68</w:t>
            </w:r>
          </w:p>
        </w:tc>
        <w:tc>
          <w:tcPr>
            <w:tcW w:w="1891" w:type="pct"/>
            <w:tcBorders>
              <w:top w:val="nil"/>
              <w:left w:val="nil"/>
              <w:bottom w:val="single" w:sz="12" w:space="0" w:color="auto"/>
              <w:right w:val="single" w:sz="12" w:space="0" w:color="auto"/>
            </w:tcBorders>
            <w:shd w:val="clear" w:color="auto" w:fill="auto"/>
            <w:vAlign w:val="center"/>
            <w:hideMark/>
          </w:tcPr>
          <w:p w14:paraId="79F7849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Praustuvo su maišytuvu bute keitimas</w:t>
            </w:r>
          </w:p>
        </w:tc>
        <w:tc>
          <w:tcPr>
            <w:tcW w:w="577" w:type="pct"/>
            <w:tcBorders>
              <w:top w:val="nil"/>
              <w:left w:val="nil"/>
              <w:bottom w:val="single" w:sz="12" w:space="0" w:color="auto"/>
              <w:right w:val="single" w:sz="12" w:space="0" w:color="auto"/>
            </w:tcBorders>
            <w:shd w:val="clear" w:color="auto" w:fill="auto"/>
            <w:vAlign w:val="center"/>
            <w:hideMark/>
          </w:tcPr>
          <w:p w14:paraId="27A77E8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FAE1F3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5F06BD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3657E9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CD3AD22"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A942FB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69</w:t>
            </w:r>
          </w:p>
        </w:tc>
        <w:tc>
          <w:tcPr>
            <w:tcW w:w="1891" w:type="pct"/>
            <w:tcBorders>
              <w:top w:val="nil"/>
              <w:left w:val="nil"/>
              <w:bottom w:val="single" w:sz="12" w:space="0" w:color="auto"/>
              <w:right w:val="single" w:sz="12" w:space="0" w:color="auto"/>
            </w:tcBorders>
            <w:shd w:val="clear" w:color="auto" w:fill="auto"/>
            <w:vAlign w:val="center"/>
            <w:hideMark/>
          </w:tcPr>
          <w:p w14:paraId="31F7EAE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Nuplovimo bakelio mechanizmo keitimas</w:t>
            </w:r>
          </w:p>
        </w:tc>
        <w:tc>
          <w:tcPr>
            <w:tcW w:w="577" w:type="pct"/>
            <w:tcBorders>
              <w:top w:val="nil"/>
              <w:left w:val="nil"/>
              <w:bottom w:val="single" w:sz="12" w:space="0" w:color="auto"/>
              <w:right w:val="single" w:sz="12" w:space="0" w:color="auto"/>
            </w:tcBorders>
            <w:shd w:val="clear" w:color="auto" w:fill="auto"/>
            <w:vAlign w:val="center"/>
            <w:hideMark/>
          </w:tcPr>
          <w:p w14:paraId="0EFB95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496E9D0"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0C94C42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236D69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9181FA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FA5CD5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70</w:t>
            </w:r>
          </w:p>
        </w:tc>
        <w:tc>
          <w:tcPr>
            <w:tcW w:w="1891" w:type="pct"/>
            <w:tcBorders>
              <w:top w:val="nil"/>
              <w:left w:val="nil"/>
              <w:bottom w:val="single" w:sz="12" w:space="0" w:color="auto"/>
              <w:right w:val="single" w:sz="12" w:space="0" w:color="auto"/>
            </w:tcBorders>
            <w:shd w:val="clear" w:color="auto" w:fill="auto"/>
            <w:vAlign w:val="center"/>
            <w:hideMark/>
          </w:tcPr>
          <w:p w14:paraId="46C444B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Klozeto tvirtinimas</w:t>
            </w:r>
          </w:p>
        </w:tc>
        <w:tc>
          <w:tcPr>
            <w:tcW w:w="577" w:type="pct"/>
            <w:tcBorders>
              <w:top w:val="nil"/>
              <w:left w:val="nil"/>
              <w:bottom w:val="single" w:sz="12" w:space="0" w:color="auto"/>
              <w:right w:val="single" w:sz="12" w:space="0" w:color="auto"/>
            </w:tcBorders>
            <w:shd w:val="clear" w:color="auto" w:fill="auto"/>
            <w:vAlign w:val="center"/>
            <w:hideMark/>
          </w:tcPr>
          <w:p w14:paraId="728D423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033714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08EB87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E46B19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B07581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D83718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71</w:t>
            </w:r>
          </w:p>
        </w:tc>
        <w:tc>
          <w:tcPr>
            <w:tcW w:w="1891" w:type="pct"/>
            <w:tcBorders>
              <w:top w:val="nil"/>
              <w:left w:val="nil"/>
              <w:bottom w:val="single" w:sz="12" w:space="0" w:color="auto"/>
              <w:right w:val="single" w:sz="12" w:space="0" w:color="auto"/>
            </w:tcBorders>
            <w:shd w:val="clear" w:color="auto" w:fill="auto"/>
            <w:vAlign w:val="center"/>
            <w:hideMark/>
          </w:tcPr>
          <w:p w14:paraId="66A65D4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Apskaitos skaitiklių permontavimas</w:t>
            </w:r>
          </w:p>
        </w:tc>
        <w:tc>
          <w:tcPr>
            <w:tcW w:w="577" w:type="pct"/>
            <w:tcBorders>
              <w:top w:val="nil"/>
              <w:left w:val="nil"/>
              <w:bottom w:val="single" w:sz="12" w:space="0" w:color="auto"/>
              <w:right w:val="single" w:sz="12" w:space="0" w:color="auto"/>
            </w:tcBorders>
            <w:shd w:val="clear" w:color="auto" w:fill="auto"/>
            <w:vAlign w:val="center"/>
            <w:hideMark/>
          </w:tcPr>
          <w:p w14:paraId="1755003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2F5801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F3FCAD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D55AE2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A80DE5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3CBA4E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72</w:t>
            </w:r>
          </w:p>
        </w:tc>
        <w:tc>
          <w:tcPr>
            <w:tcW w:w="1891" w:type="pct"/>
            <w:tcBorders>
              <w:top w:val="nil"/>
              <w:left w:val="nil"/>
              <w:bottom w:val="single" w:sz="12" w:space="0" w:color="auto"/>
              <w:right w:val="single" w:sz="12" w:space="0" w:color="auto"/>
            </w:tcBorders>
            <w:shd w:val="clear" w:color="auto" w:fill="auto"/>
            <w:vAlign w:val="center"/>
            <w:hideMark/>
          </w:tcPr>
          <w:p w14:paraId="1682FD0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Apskaitos skaitiklių plombavimas</w:t>
            </w:r>
          </w:p>
        </w:tc>
        <w:tc>
          <w:tcPr>
            <w:tcW w:w="577" w:type="pct"/>
            <w:tcBorders>
              <w:top w:val="nil"/>
              <w:left w:val="nil"/>
              <w:bottom w:val="single" w:sz="12" w:space="0" w:color="auto"/>
              <w:right w:val="single" w:sz="12" w:space="0" w:color="auto"/>
            </w:tcBorders>
            <w:shd w:val="clear" w:color="auto" w:fill="auto"/>
            <w:vAlign w:val="center"/>
            <w:hideMark/>
          </w:tcPr>
          <w:p w14:paraId="3A31C2B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207EA2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24ADD34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B8FE63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DFDE3C4"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DEBF8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73</w:t>
            </w:r>
          </w:p>
        </w:tc>
        <w:tc>
          <w:tcPr>
            <w:tcW w:w="1891" w:type="pct"/>
            <w:tcBorders>
              <w:top w:val="nil"/>
              <w:left w:val="nil"/>
              <w:bottom w:val="single" w:sz="12" w:space="0" w:color="auto"/>
              <w:right w:val="single" w:sz="12" w:space="0" w:color="auto"/>
            </w:tcBorders>
            <w:shd w:val="clear" w:color="auto" w:fill="auto"/>
            <w:vAlign w:val="center"/>
            <w:hideMark/>
          </w:tcPr>
          <w:p w14:paraId="68670EB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Klozeto pado betonavimas</w:t>
            </w:r>
          </w:p>
        </w:tc>
        <w:tc>
          <w:tcPr>
            <w:tcW w:w="577" w:type="pct"/>
            <w:tcBorders>
              <w:top w:val="nil"/>
              <w:left w:val="nil"/>
              <w:bottom w:val="single" w:sz="12" w:space="0" w:color="auto"/>
              <w:right w:val="single" w:sz="12" w:space="0" w:color="auto"/>
            </w:tcBorders>
            <w:shd w:val="clear" w:color="auto" w:fill="auto"/>
            <w:vAlign w:val="center"/>
            <w:hideMark/>
          </w:tcPr>
          <w:p w14:paraId="54AC467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0172D3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442ECB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2359E1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286895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17BE2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74</w:t>
            </w:r>
          </w:p>
        </w:tc>
        <w:tc>
          <w:tcPr>
            <w:tcW w:w="1891" w:type="pct"/>
            <w:tcBorders>
              <w:top w:val="nil"/>
              <w:left w:val="nil"/>
              <w:bottom w:val="single" w:sz="12" w:space="0" w:color="auto"/>
              <w:right w:val="single" w:sz="12" w:space="0" w:color="auto"/>
            </w:tcBorders>
            <w:shd w:val="clear" w:color="auto" w:fill="auto"/>
            <w:vAlign w:val="center"/>
            <w:hideMark/>
          </w:tcPr>
          <w:p w14:paraId="69E5CF6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Dujinės viryklės 4 sk. naujos pirkimas ir pajungimas prie dujų tinklo</w:t>
            </w:r>
          </w:p>
        </w:tc>
        <w:tc>
          <w:tcPr>
            <w:tcW w:w="577" w:type="pct"/>
            <w:tcBorders>
              <w:top w:val="nil"/>
              <w:left w:val="nil"/>
              <w:bottom w:val="single" w:sz="12" w:space="0" w:color="auto"/>
              <w:right w:val="single" w:sz="12" w:space="0" w:color="auto"/>
            </w:tcBorders>
            <w:shd w:val="clear" w:color="auto" w:fill="auto"/>
            <w:vAlign w:val="center"/>
            <w:hideMark/>
          </w:tcPr>
          <w:p w14:paraId="305387D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0F8E93D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BC9EE4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CC5FCF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6870B9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E4FA0E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75</w:t>
            </w:r>
          </w:p>
        </w:tc>
        <w:tc>
          <w:tcPr>
            <w:tcW w:w="1891" w:type="pct"/>
            <w:tcBorders>
              <w:top w:val="nil"/>
              <w:left w:val="nil"/>
              <w:bottom w:val="single" w:sz="12" w:space="0" w:color="auto"/>
              <w:right w:val="single" w:sz="12" w:space="0" w:color="auto"/>
            </w:tcBorders>
            <w:shd w:val="clear" w:color="auto" w:fill="auto"/>
            <w:vAlign w:val="center"/>
            <w:hideMark/>
          </w:tcPr>
          <w:p w14:paraId="5FDB9C2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Dujinės žarnos keitimas</w:t>
            </w:r>
          </w:p>
        </w:tc>
        <w:tc>
          <w:tcPr>
            <w:tcW w:w="577" w:type="pct"/>
            <w:tcBorders>
              <w:top w:val="nil"/>
              <w:left w:val="nil"/>
              <w:bottom w:val="single" w:sz="12" w:space="0" w:color="auto"/>
              <w:right w:val="single" w:sz="12" w:space="0" w:color="auto"/>
            </w:tcBorders>
            <w:shd w:val="clear" w:color="auto" w:fill="auto"/>
            <w:vAlign w:val="center"/>
            <w:hideMark/>
          </w:tcPr>
          <w:p w14:paraId="0702316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A2EF15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75EDB97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BF2392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8212862"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5D4A72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76</w:t>
            </w:r>
          </w:p>
        </w:tc>
        <w:tc>
          <w:tcPr>
            <w:tcW w:w="1891" w:type="pct"/>
            <w:tcBorders>
              <w:top w:val="nil"/>
              <w:left w:val="nil"/>
              <w:bottom w:val="single" w:sz="12" w:space="0" w:color="auto"/>
              <w:right w:val="single" w:sz="12" w:space="0" w:color="auto"/>
            </w:tcBorders>
            <w:shd w:val="clear" w:color="auto" w:fill="auto"/>
            <w:vAlign w:val="center"/>
            <w:hideMark/>
          </w:tcPr>
          <w:p w14:paraId="1A1E44D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Vonios kojų keitimas</w:t>
            </w:r>
          </w:p>
        </w:tc>
        <w:tc>
          <w:tcPr>
            <w:tcW w:w="577" w:type="pct"/>
            <w:tcBorders>
              <w:top w:val="nil"/>
              <w:left w:val="nil"/>
              <w:bottom w:val="single" w:sz="12" w:space="0" w:color="auto"/>
              <w:right w:val="single" w:sz="12" w:space="0" w:color="auto"/>
            </w:tcBorders>
            <w:shd w:val="clear" w:color="auto" w:fill="auto"/>
            <w:vAlign w:val="center"/>
            <w:hideMark/>
          </w:tcPr>
          <w:p w14:paraId="1643974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A0ED72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660EFF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FE3FB0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1AA808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B171B56"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77</w:t>
            </w:r>
          </w:p>
        </w:tc>
        <w:tc>
          <w:tcPr>
            <w:tcW w:w="1891" w:type="pct"/>
            <w:tcBorders>
              <w:top w:val="nil"/>
              <w:left w:val="nil"/>
              <w:bottom w:val="single" w:sz="12" w:space="0" w:color="auto"/>
              <w:right w:val="single" w:sz="12" w:space="0" w:color="auto"/>
            </w:tcBorders>
            <w:shd w:val="clear" w:color="auto" w:fill="auto"/>
            <w:vAlign w:val="center"/>
            <w:hideMark/>
          </w:tcPr>
          <w:p w14:paraId="10805CA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Dušo žarnos 1,5 m ilgio su galvute pakeitimas</w:t>
            </w:r>
          </w:p>
        </w:tc>
        <w:tc>
          <w:tcPr>
            <w:tcW w:w="577" w:type="pct"/>
            <w:tcBorders>
              <w:top w:val="nil"/>
              <w:left w:val="nil"/>
              <w:bottom w:val="single" w:sz="12" w:space="0" w:color="auto"/>
              <w:right w:val="single" w:sz="12" w:space="0" w:color="auto"/>
            </w:tcBorders>
            <w:shd w:val="clear" w:color="auto" w:fill="auto"/>
            <w:vAlign w:val="center"/>
            <w:hideMark/>
          </w:tcPr>
          <w:p w14:paraId="276F45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2BD359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5FBD0FA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30E965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0920D1B"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5120E9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78</w:t>
            </w:r>
          </w:p>
        </w:tc>
        <w:tc>
          <w:tcPr>
            <w:tcW w:w="1891" w:type="pct"/>
            <w:tcBorders>
              <w:top w:val="nil"/>
              <w:left w:val="nil"/>
              <w:bottom w:val="single" w:sz="12" w:space="0" w:color="auto"/>
              <w:right w:val="single" w:sz="12" w:space="0" w:color="auto"/>
            </w:tcBorders>
            <w:shd w:val="clear" w:color="auto" w:fill="auto"/>
            <w:vAlign w:val="center"/>
            <w:hideMark/>
          </w:tcPr>
          <w:p w14:paraId="30C5A1C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Apsauginio vožtuvo montavimas</w:t>
            </w:r>
          </w:p>
        </w:tc>
        <w:tc>
          <w:tcPr>
            <w:tcW w:w="577" w:type="pct"/>
            <w:tcBorders>
              <w:top w:val="nil"/>
              <w:left w:val="nil"/>
              <w:bottom w:val="single" w:sz="12" w:space="0" w:color="auto"/>
              <w:right w:val="single" w:sz="12" w:space="0" w:color="auto"/>
            </w:tcBorders>
            <w:shd w:val="clear" w:color="auto" w:fill="auto"/>
            <w:vAlign w:val="center"/>
            <w:hideMark/>
          </w:tcPr>
          <w:p w14:paraId="28DB0AC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6387D4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702C087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44D325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44B9995"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E0D66D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79</w:t>
            </w:r>
          </w:p>
        </w:tc>
        <w:tc>
          <w:tcPr>
            <w:tcW w:w="1891" w:type="pct"/>
            <w:tcBorders>
              <w:top w:val="nil"/>
              <w:left w:val="nil"/>
              <w:bottom w:val="single" w:sz="12" w:space="0" w:color="auto"/>
              <w:right w:val="single" w:sz="12" w:space="0" w:color="auto"/>
            </w:tcBorders>
            <w:shd w:val="clear" w:color="auto" w:fill="auto"/>
            <w:vAlign w:val="center"/>
            <w:hideMark/>
          </w:tcPr>
          <w:p w14:paraId="632E985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Praustuvo vonioje su maišytuvu ir dušu montavimas</w:t>
            </w:r>
          </w:p>
        </w:tc>
        <w:tc>
          <w:tcPr>
            <w:tcW w:w="577" w:type="pct"/>
            <w:tcBorders>
              <w:top w:val="nil"/>
              <w:left w:val="nil"/>
              <w:bottom w:val="single" w:sz="12" w:space="0" w:color="auto"/>
              <w:right w:val="single" w:sz="12" w:space="0" w:color="auto"/>
            </w:tcBorders>
            <w:shd w:val="clear" w:color="auto" w:fill="auto"/>
            <w:vAlign w:val="center"/>
            <w:hideMark/>
          </w:tcPr>
          <w:p w14:paraId="0D968E4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3DD29B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696F96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8E996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E4EAF1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34FB1C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80</w:t>
            </w:r>
          </w:p>
        </w:tc>
        <w:tc>
          <w:tcPr>
            <w:tcW w:w="1891" w:type="pct"/>
            <w:tcBorders>
              <w:top w:val="nil"/>
              <w:left w:val="nil"/>
              <w:bottom w:val="single" w:sz="12" w:space="0" w:color="auto"/>
              <w:right w:val="single" w:sz="12" w:space="0" w:color="auto"/>
            </w:tcBorders>
            <w:shd w:val="clear" w:color="auto" w:fill="auto"/>
            <w:vAlign w:val="center"/>
            <w:hideMark/>
          </w:tcPr>
          <w:p w14:paraId="1365336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Vonios sumontavimas</w:t>
            </w:r>
          </w:p>
        </w:tc>
        <w:tc>
          <w:tcPr>
            <w:tcW w:w="577" w:type="pct"/>
            <w:tcBorders>
              <w:top w:val="nil"/>
              <w:left w:val="nil"/>
              <w:bottom w:val="single" w:sz="12" w:space="0" w:color="auto"/>
              <w:right w:val="single" w:sz="12" w:space="0" w:color="auto"/>
            </w:tcBorders>
            <w:shd w:val="clear" w:color="auto" w:fill="auto"/>
            <w:vAlign w:val="center"/>
            <w:hideMark/>
          </w:tcPr>
          <w:p w14:paraId="2C7100A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6320C0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9039BA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A77BB0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8F6C0BE"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BA0045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81</w:t>
            </w:r>
          </w:p>
        </w:tc>
        <w:tc>
          <w:tcPr>
            <w:tcW w:w="1891" w:type="pct"/>
            <w:tcBorders>
              <w:top w:val="nil"/>
              <w:left w:val="nil"/>
              <w:bottom w:val="single" w:sz="12" w:space="0" w:color="auto"/>
              <w:right w:val="single" w:sz="12" w:space="0" w:color="auto"/>
            </w:tcBorders>
            <w:shd w:val="clear" w:color="auto" w:fill="auto"/>
            <w:vAlign w:val="center"/>
            <w:hideMark/>
          </w:tcPr>
          <w:p w14:paraId="04D412B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Boilerio pirkimas ir montavimas (50 l) </w:t>
            </w:r>
          </w:p>
        </w:tc>
        <w:tc>
          <w:tcPr>
            <w:tcW w:w="577" w:type="pct"/>
            <w:tcBorders>
              <w:top w:val="nil"/>
              <w:left w:val="nil"/>
              <w:bottom w:val="single" w:sz="12" w:space="0" w:color="auto"/>
              <w:right w:val="single" w:sz="12" w:space="0" w:color="auto"/>
            </w:tcBorders>
            <w:shd w:val="clear" w:color="auto" w:fill="auto"/>
            <w:vAlign w:val="center"/>
            <w:hideMark/>
          </w:tcPr>
          <w:p w14:paraId="56DDDEE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kompl.</w:t>
            </w:r>
          </w:p>
        </w:tc>
        <w:tc>
          <w:tcPr>
            <w:tcW w:w="810" w:type="pct"/>
            <w:tcBorders>
              <w:top w:val="nil"/>
              <w:left w:val="nil"/>
              <w:bottom w:val="single" w:sz="12" w:space="0" w:color="auto"/>
              <w:right w:val="single" w:sz="12" w:space="0" w:color="auto"/>
            </w:tcBorders>
            <w:shd w:val="clear" w:color="auto" w:fill="auto"/>
            <w:vAlign w:val="center"/>
            <w:hideMark/>
          </w:tcPr>
          <w:p w14:paraId="18BD0C2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2787EB8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463EFE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280F0F6"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D4CF45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82</w:t>
            </w:r>
          </w:p>
        </w:tc>
        <w:tc>
          <w:tcPr>
            <w:tcW w:w="1891" w:type="pct"/>
            <w:tcBorders>
              <w:top w:val="nil"/>
              <w:left w:val="nil"/>
              <w:bottom w:val="single" w:sz="12" w:space="0" w:color="auto"/>
              <w:right w:val="single" w:sz="12" w:space="0" w:color="auto"/>
            </w:tcBorders>
            <w:shd w:val="clear" w:color="auto" w:fill="auto"/>
            <w:vAlign w:val="center"/>
            <w:hideMark/>
          </w:tcPr>
          <w:p w14:paraId="2C478E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Aklių įdėjimas</w:t>
            </w:r>
          </w:p>
        </w:tc>
        <w:tc>
          <w:tcPr>
            <w:tcW w:w="577" w:type="pct"/>
            <w:tcBorders>
              <w:top w:val="nil"/>
              <w:left w:val="nil"/>
              <w:bottom w:val="single" w:sz="12" w:space="0" w:color="auto"/>
              <w:right w:val="single" w:sz="12" w:space="0" w:color="auto"/>
            </w:tcBorders>
            <w:shd w:val="clear" w:color="auto" w:fill="auto"/>
            <w:vAlign w:val="center"/>
            <w:hideMark/>
          </w:tcPr>
          <w:p w14:paraId="50362B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93EBF6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074138F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C3258A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8E431C1"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7A900F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83</w:t>
            </w:r>
          </w:p>
        </w:tc>
        <w:tc>
          <w:tcPr>
            <w:tcW w:w="1891" w:type="pct"/>
            <w:tcBorders>
              <w:top w:val="nil"/>
              <w:left w:val="nil"/>
              <w:bottom w:val="single" w:sz="12" w:space="0" w:color="auto"/>
              <w:right w:val="single" w:sz="12" w:space="0" w:color="auto"/>
            </w:tcBorders>
            <w:shd w:val="clear" w:color="auto" w:fill="auto"/>
            <w:vAlign w:val="center"/>
            <w:hideMark/>
          </w:tcPr>
          <w:p w14:paraId="799781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Skylių užtaisymas vidaus sienose iš abiejų pusių, paklojus vamzdžius</w:t>
            </w:r>
          </w:p>
        </w:tc>
        <w:tc>
          <w:tcPr>
            <w:tcW w:w="577" w:type="pct"/>
            <w:tcBorders>
              <w:top w:val="nil"/>
              <w:left w:val="nil"/>
              <w:bottom w:val="single" w:sz="12" w:space="0" w:color="auto"/>
              <w:right w:val="single" w:sz="12" w:space="0" w:color="auto"/>
            </w:tcBorders>
            <w:shd w:val="clear" w:color="auto" w:fill="auto"/>
            <w:vAlign w:val="center"/>
            <w:hideMark/>
          </w:tcPr>
          <w:p w14:paraId="444D80E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C55ED7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3783AAC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13B3EC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F44DFE0"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555B4A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84</w:t>
            </w:r>
          </w:p>
        </w:tc>
        <w:tc>
          <w:tcPr>
            <w:tcW w:w="1891" w:type="pct"/>
            <w:tcBorders>
              <w:top w:val="nil"/>
              <w:left w:val="nil"/>
              <w:bottom w:val="single" w:sz="12" w:space="0" w:color="auto"/>
              <w:right w:val="single" w:sz="12" w:space="0" w:color="auto"/>
            </w:tcBorders>
            <w:shd w:val="clear" w:color="auto" w:fill="auto"/>
            <w:vAlign w:val="center"/>
            <w:hideMark/>
          </w:tcPr>
          <w:p w14:paraId="1400F21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Skylių vamzdynams pramušimas sienose</w:t>
            </w:r>
          </w:p>
        </w:tc>
        <w:tc>
          <w:tcPr>
            <w:tcW w:w="577" w:type="pct"/>
            <w:tcBorders>
              <w:top w:val="nil"/>
              <w:left w:val="nil"/>
              <w:bottom w:val="single" w:sz="12" w:space="0" w:color="auto"/>
              <w:right w:val="single" w:sz="12" w:space="0" w:color="auto"/>
            </w:tcBorders>
            <w:shd w:val="clear" w:color="auto" w:fill="auto"/>
            <w:vAlign w:val="center"/>
            <w:hideMark/>
          </w:tcPr>
          <w:p w14:paraId="0355354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6E8B59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588C07F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F19E3C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4035966"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4D7B4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85</w:t>
            </w:r>
          </w:p>
        </w:tc>
        <w:tc>
          <w:tcPr>
            <w:tcW w:w="1891" w:type="pct"/>
            <w:tcBorders>
              <w:top w:val="nil"/>
              <w:left w:val="nil"/>
              <w:bottom w:val="single" w:sz="12" w:space="0" w:color="auto"/>
              <w:right w:val="single" w:sz="12" w:space="0" w:color="auto"/>
            </w:tcBorders>
            <w:shd w:val="clear" w:color="auto" w:fill="auto"/>
            <w:vAlign w:val="center"/>
            <w:hideMark/>
          </w:tcPr>
          <w:p w14:paraId="777E2F3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Nuotekų vamzdyno pravalymas viela bute</w:t>
            </w:r>
          </w:p>
        </w:tc>
        <w:tc>
          <w:tcPr>
            <w:tcW w:w="577" w:type="pct"/>
            <w:tcBorders>
              <w:top w:val="nil"/>
              <w:left w:val="nil"/>
              <w:bottom w:val="single" w:sz="12" w:space="0" w:color="auto"/>
              <w:right w:val="single" w:sz="12" w:space="0" w:color="auto"/>
            </w:tcBorders>
            <w:shd w:val="clear" w:color="auto" w:fill="auto"/>
            <w:vAlign w:val="center"/>
            <w:hideMark/>
          </w:tcPr>
          <w:p w14:paraId="3EE689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2D4547D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55E21D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E7FB3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ED6800E"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F8979B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lastRenderedPageBreak/>
              <w:t>86</w:t>
            </w:r>
          </w:p>
        </w:tc>
        <w:tc>
          <w:tcPr>
            <w:tcW w:w="1891" w:type="pct"/>
            <w:tcBorders>
              <w:top w:val="nil"/>
              <w:left w:val="nil"/>
              <w:bottom w:val="single" w:sz="12" w:space="0" w:color="auto"/>
              <w:right w:val="single" w:sz="12" w:space="0" w:color="auto"/>
            </w:tcBorders>
            <w:shd w:val="clear" w:color="auto" w:fill="auto"/>
            <w:vAlign w:val="center"/>
            <w:hideMark/>
          </w:tcPr>
          <w:p w14:paraId="080E5AC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Šildymo sistemos stovų, vamzdynų bute keitimas</w:t>
            </w:r>
          </w:p>
        </w:tc>
        <w:tc>
          <w:tcPr>
            <w:tcW w:w="577" w:type="pct"/>
            <w:tcBorders>
              <w:top w:val="nil"/>
              <w:left w:val="nil"/>
              <w:bottom w:val="single" w:sz="12" w:space="0" w:color="auto"/>
              <w:right w:val="single" w:sz="12" w:space="0" w:color="auto"/>
            </w:tcBorders>
            <w:shd w:val="clear" w:color="auto" w:fill="auto"/>
            <w:vAlign w:val="center"/>
            <w:hideMark/>
          </w:tcPr>
          <w:p w14:paraId="29BCAE3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4673BFA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18D584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681062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F66FF51"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5FB6A2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87</w:t>
            </w:r>
          </w:p>
        </w:tc>
        <w:tc>
          <w:tcPr>
            <w:tcW w:w="1891" w:type="pct"/>
            <w:tcBorders>
              <w:top w:val="nil"/>
              <w:left w:val="nil"/>
              <w:bottom w:val="single" w:sz="12" w:space="0" w:color="auto"/>
              <w:right w:val="single" w:sz="12" w:space="0" w:color="auto"/>
            </w:tcBorders>
            <w:shd w:val="clear" w:color="auto" w:fill="auto"/>
            <w:vAlign w:val="center"/>
            <w:hideMark/>
          </w:tcPr>
          <w:p w14:paraId="39246E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Balansinių ventilių, čiaupų montavimas</w:t>
            </w:r>
          </w:p>
        </w:tc>
        <w:tc>
          <w:tcPr>
            <w:tcW w:w="577" w:type="pct"/>
            <w:tcBorders>
              <w:top w:val="nil"/>
              <w:left w:val="nil"/>
              <w:bottom w:val="single" w:sz="12" w:space="0" w:color="auto"/>
              <w:right w:val="single" w:sz="12" w:space="0" w:color="auto"/>
            </w:tcBorders>
            <w:shd w:val="clear" w:color="auto" w:fill="auto"/>
            <w:vAlign w:val="center"/>
            <w:hideMark/>
          </w:tcPr>
          <w:p w14:paraId="45BF5CC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5955FA81"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2780F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2E4D25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5D9FEAE"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D5DB5D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88</w:t>
            </w:r>
          </w:p>
        </w:tc>
        <w:tc>
          <w:tcPr>
            <w:tcW w:w="1891" w:type="pct"/>
            <w:tcBorders>
              <w:top w:val="nil"/>
              <w:left w:val="nil"/>
              <w:bottom w:val="single" w:sz="12" w:space="0" w:color="auto"/>
              <w:right w:val="single" w:sz="12" w:space="0" w:color="auto"/>
            </w:tcBorders>
            <w:shd w:val="clear" w:color="auto" w:fill="auto"/>
            <w:vAlign w:val="center"/>
            <w:hideMark/>
          </w:tcPr>
          <w:p w14:paraId="7F15FD3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Šildymo radiatorių naujų pirkimas ir pajungimas prie sistemos</w:t>
            </w:r>
          </w:p>
        </w:tc>
        <w:tc>
          <w:tcPr>
            <w:tcW w:w="577" w:type="pct"/>
            <w:tcBorders>
              <w:top w:val="nil"/>
              <w:left w:val="nil"/>
              <w:bottom w:val="single" w:sz="12" w:space="0" w:color="auto"/>
              <w:right w:val="single" w:sz="12" w:space="0" w:color="auto"/>
            </w:tcBorders>
            <w:shd w:val="clear" w:color="auto" w:fill="auto"/>
            <w:vAlign w:val="center"/>
            <w:hideMark/>
          </w:tcPr>
          <w:p w14:paraId="099F96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A63215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803DC6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72C34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6E34DC1"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70C47B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89</w:t>
            </w:r>
          </w:p>
        </w:tc>
        <w:tc>
          <w:tcPr>
            <w:tcW w:w="1891" w:type="pct"/>
            <w:tcBorders>
              <w:top w:val="nil"/>
              <w:left w:val="nil"/>
              <w:bottom w:val="single" w:sz="12" w:space="0" w:color="auto"/>
              <w:right w:val="single" w:sz="12" w:space="0" w:color="auto"/>
            </w:tcBorders>
            <w:shd w:val="clear" w:color="auto" w:fill="auto"/>
            <w:vAlign w:val="center"/>
            <w:hideMark/>
          </w:tcPr>
          <w:p w14:paraId="2D28A7B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Šildymo vamzdynų viduje izoliavimas</w:t>
            </w:r>
          </w:p>
        </w:tc>
        <w:tc>
          <w:tcPr>
            <w:tcW w:w="577" w:type="pct"/>
            <w:tcBorders>
              <w:top w:val="nil"/>
              <w:left w:val="nil"/>
              <w:bottom w:val="single" w:sz="12" w:space="0" w:color="auto"/>
              <w:right w:val="single" w:sz="12" w:space="0" w:color="auto"/>
            </w:tcBorders>
            <w:shd w:val="clear" w:color="auto" w:fill="auto"/>
            <w:vAlign w:val="center"/>
            <w:hideMark/>
          </w:tcPr>
          <w:p w14:paraId="0BB665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6F4F9A8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5BE93CE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DD386B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0E9EE13"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92ABEF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90</w:t>
            </w:r>
          </w:p>
        </w:tc>
        <w:tc>
          <w:tcPr>
            <w:tcW w:w="1891" w:type="pct"/>
            <w:tcBorders>
              <w:top w:val="nil"/>
              <w:left w:val="nil"/>
              <w:bottom w:val="single" w:sz="12" w:space="0" w:color="auto"/>
              <w:right w:val="single" w:sz="12" w:space="0" w:color="auto"/>
            </w:tcBorders>
            <w:shd w:val="clear" w:color="auto" w:fill="auto"/>
            <w:vAlign w:val="center"/>
            <w:hideMark/>
          </w:tcPr>
          <w:p w14:paraId="27EC685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Šildymo „gyvatuko“ pakeitimas bute</w:t>
            </w:r>
          </w:p>
        </w:tc>
        <w:tc>
          <w:tcPr>
            <w:tcW w:w="577" w:type="pct"/>
            <w:tcBorders>
              <w:top w:val="nil"/>
              <w:left w:val="nil"/>
              <w:bottom w:val="single" w:sz="12" w:space="0" w:color="auto"/>
              <w:right w:val="single" w:sz="12" w:space="0" w:color="auto"/>
            </w:tcBorders>
            <w:shd w:val="clear" w:color="auto" w:fill="auto"/>
            <w:vAlign w:val="center"/>
            <w:hideMark/>
          </w:tcPr>
          <w:p w14:paraId="336A9E7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1C4D965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678E5FE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C01EC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72D17D6"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95F236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91</w:t>
            </w:r>
          </w:p>
        </w:tc>
        <w:tc>
          <w:tcPr>
            <w:tcW w:w="1891" w:type="pct"/>
            <w:tcBorders>
              <w:top w:val="nil"/>
              <w:left w:val="nil"/>
              <w:bottom w:val="single" w:sz="12" w:space="0" w:color="auto"/>
              <w:right w:val="single" w:sz="12" w:space="0" w:color="auto"/>
            </w:tcBorders>
            <w:shd w:val="clear" w:color="auto" w:fill="auto"/>
            <w:vAlign w:val="center"/>
            <w:hideMark/>
          </w:tcPr>
          <w:p w14:paraId="11DEBBE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Kieto kuro šildymo katilo pajungimas ir subalansavimas</w:t>
            </w:r>
          </w:p>
        </w:tc>
        <w:tc>
          <w:tcPr>
            <w:tcW w:w="577" w:type="pct"/>
            <w:tcBorders>
              <w:top w:val="nil"/>
              <w:left w:val="nil"/>
              <w:bottom w:val="single" w:sz="12" w:space="0" w:color="auto"/>
              <w:right w:val="single" w:sz="12" w:space="0" w:color="auto"/>
            </w:tcBorders>
            <w:shd w:val="clear" w:color="auto" w:fill="auto"/>
            <w:vAlign w:val="center"/>
            <w:hideMark/>
          </w:tcPr>
          <w:p w14:paraId="28DA71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5F4D38E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w:t>
            </w:r>
          </w:p>
        </w:tc>
        <w:tc>
          <w:tcPr>
            <w:tcW w:w="575" w:type="pct"/>
            <w:tcBorders>
              <w:top w:val="nil"/>
              <w:left w:val="nil"/>
              <w:bottom w:val="single" w:sz="12" w:space="0" w:color="auto"/>
              <w:right w:val="single" w:sz="12" w:space="0" w:color="auto"/>
            </w:tcBorders>
            <w:shd w:val="clear" w:color="auto" w:fill="auto"/>
            <w:noWrap/>
            <w:vAlign w:val="center"/>
            <w:hideMark/>
          </w:tcPr>
          <w:p w14:paraId="308D489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727A68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EF8513D"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7F8317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92</w:t>
            </w:r>
          </w:p>
        </w:tc>
        <w:tc>
          <w:tcPr>
            <w:tcW w:w="1891" w:type="pct"/>
            <w:tcBorders>
              <w:top w:val="nil"/>
              <w:left w:val="nil"/>
              <w:bottom w:val="single" w:sz="12" w:space="0" w:color="auto"/>
              <w:right w:val="single" w:sz="12" w:space="0" w:color="auto"/>
            </w:tcBorders>
            <w:shd w:val="clear" w:color="auto" w:fill="auto"/>
            <w:vAlign w:val="center"/>
            <w:hideMark/>
          </w:tcPr>
          <w:p w14:paraId="378DF84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Kieto kuro šildymo katilo atjungimas ir demontavimas</w:t>
            </w:r>
          </w:p>
        </w:tc>
        <w:tc>
          <w:tcPr>
            <w:tcW w:w="577" w:type="pct"/>
            <w:tcBorders>
              <w:top w:val="nil"/>
              <w:left w:val="nil"/>
              <w:bottom w:val="single" w:sz="12" w:space="0" w:color="auto"/>
              <w:right w:val="single" w:sz="12" w:space="0" w:color="auto"/>
            </w:tcBorders>
            <w:shd w:val="clear" w:color="auto" w:fill="auto"/>
            <w:vAlign w:val="center"/>
            <w:hideMark/>
          </w:tcPr>
          <w:p w14:paraId="5C7A53B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5BE9AB5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w:t>
            </w:r>
          </w:p>
        </w:tc>
        <w:tc>
          <w:tcPr>
            <w:tcW w:w="575" w:type="pct"/>
            <w:tcBorders>
              <w:top w:val="nil"/>
              <w:left w:val="nil"/>
              <w:bottom w:val="single" w:sz="12" w:space="0" w:color="auto"/>
              <w:right w:val="single" w:sz="12" w:space="0" w:color="auto"/>
            </w:tcBorders>
            <w:shd w:val="clear" w:color="auto" w:fill="auto"/>
            <w:noWrap/>
            <w:vAlign w:val="center"/>
            <w:hideMark/>
          </w:tcPr>
          <w:p w14:paraId="2E5EA34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FAB055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ED9F531" w14:textId="77777777" w:rsidTr="00B5745A">
        <w:trPr>
          <w:trHeight w:val="15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751766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93</w:t>
            </w:r>
          </w:p>
        </w:tc>
        <w:tc>
          <w:tcPr>
            <w:tcW w:w="1891" w:type="pct"/>
            <w:tcBorders>
              <w:top w:val="nil"/>
              <w:left w:val="nil"/>
              <w:bottom w:val="single" w:sz="12" w:space="0" w:color="auto"/>
              <w:right w:val="single" w:sz="12" w:space="0" w:color="auto"/>
            </w:tcBorders>
            <w:shd w:val="clear" w:color="auto" w:fill="auto"/>
            <w:vAlign w:val="center"/>
            <w:hideMark/>
          </w:tcPr>
          <w:p w14:paraId="0B379D0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Kieto kuro katilas. Ne mažiau 12 </w:t>
            </w:r>
            <w:proofErr w:type="spellStart"/>
            <w:r w:rsidRPr="00B5745A">
              <w:rPr>
                <w:rFonts w:ascii="Calibri" w:eastAsia="Times New Roman" w:hAnsi="Calibri" w:cs="Calibri"/>
                <w:color w:val="000000"/>
              </w:rPr>
              <w:t>kw</w:t>
            </w:r>
            <w:proofErr w:type="spellEnd"/>
            <w:r w:rsidRPr="00B5745A">
              <w:rPr>
                <w:rFonts w:ascii="Calibri" w:eastAsia="Times New Roman" w:hAnsi="Calibri" w:cs="Calibri"/>
                <w:color w:val="000000"/>
              </w:rPr>
              <w:t xml:space="preserve"> galingumo, kuro talpa ne mažiau 50 l, naudingumo </w:t>
            </w:r>
            <w:proofErr w:type="spellStart"/>
            <w:r w:rsidRPr="00B5745A">
              <w:rPr>
                <w:rFonts w:ascii="Calibri" w:eastAsia="Times New Roman" w:hAnsi="Calibri" w:cs="Calibri"/>
                <w:color w:val="000000"/>
              </w:rPr>
              <w:t>koef</w:t>
            </w:r>
            <w:proofErr w:type="spellEnd"/>
            <w:r w:rsidRPr="00B5745A">
              <w:rPr>
                <w:rFonts w:ascii="Calibri" w:eastAsia="Times New Roman" w:hAnsi="Calibri" w:cs="Calibri"/>
                <w:color w:val="000000"/>
              </w:rPr>
              <w:t>. ne mažiau 75 proc., apšildymo plotas ne mažiau 65 – 130 m</w:t>
            </w:r>
            <w:r w:rsidRPr="00B5745A">
              <w:rPr>
                <w:rFonts w:ascii="Calibri" w:eastAsia="Times New Roman" w:hAnsi="Calibri" w:cs="Calibri"/>
                <w:color w:val="000000"/>
                <w:vertAlign w:val="superscript"/>
              </w:rPr>
              <w:t>2</w:t>
            </w:r>
          </w:p>
        </w:tc>
        <w:tc>
          <w:tcPr>
            <w:tcW w:w="577" w:type="pct"/>
            <w:tcBorders>
              <w:top w:val="nil"/>
              <w:left w:val="nil"/>
              <w:bottom w:val="single" w:sz="12" w:space="0" w:color="auto"/>
              <w:right w:val="single" w:sz="12" w:space="0" w:color="auto"/>
            </w:tcBorders>
            <w:shd w:val="clear" w:color="auto" w:fill="auto"/>
            <w:vAlign w:val="center"/>
            <w:hideMark/>
          </w:tcPr>
          <w:p w14:paraId="6F8F6F6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CB1B12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w:t>
            </w:r>
          </w:p>
        </w:tc>
        <w:tc>
          <w:tcPr>
            <w:tcW w:w="575" w:type="pct"/>
            <w:tcBorders>
              <w:top w:val="nil"/>
              <w:left w:val="nil"/>
              <w:bottom w:val="single" w:sz="12" w:space="0" w:color="auto"/>
              <w:right w:val="single" w:sz="12" w:space="0" w:color="auto"/>
            </w:tcBorders>
            <w:shd w:val="clear" w:color="auto" w:fill="auto"/>
            <w:noWrap/>
            <w:vAlign w:val="center"/>
            <w:hideMark/>
          </w:tcPr>
          <w:p w14:paraId="77E65DB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BA61E0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9AD69D6" w14:textId="77777777" w:rsidTr="00B5745A">
        <w:trPr>
          <w:trHeight w:val="330"/>
        </w:trPr>
        <w:tc>
          <w:tcPr>
            <w:tcW w:w="5000" w:type="pct"/>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14:paraId="5AA010B2"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Elektrotechniniai darbai</w:t>
            </w:r>
          </w:p>
        </w:tc>
      </w:tr>
      <w:tr w:rsidR="00B5745A" w:rsidRPr="00B5745A" w14:paraId="72265B25"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CC2032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94</w:t>
            </w:r>
          </w:p>
        </w:tc>
        <w:tc>
          <w:tcPr>
            <w:tcW w:w="1891" w:type="pct"/>
            <w:tcBorders>
              <w:top w:val="nil"/>
              <w:left w:val="nil"/>
              <w:bottom w:val="single" w:sz="12" w:space="0" w:color="auto"/>
              <w:right w:val="single" w:sz="12" w:space="0" w:color="auto"/>
            </w:tcBorders>
            <w:shd w:val="clear" w:color="auto" w:fill="auto"/>
            <w:vAlign w:val="center"/>
            <w:hideMark/>
          </w:tcPr>
          <w:p w14:paraId="5A006CF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Elektrinės viryklės įrengimas  </w:t>
            </w:r>
          </w:p>
        </w:tc>
        <w:tc>
          <w:tcPr>
            <w:tcW w:w="577" w:type="pct"/>
            <w:tcBorders>
              <w:top w:val="nil"/>
              <w:left w:val="nil"/>
              <w:bottom w:val="single" w:sz="12" w:space="0" w:color="auto"/>
              <w:right w:val="single" w:sz="12" w:space="0" w:color="auto"/>
            </w:tcBorders>
            <w:shd w:val="clear" w:color="auto" w:fill="auto"/>
            <w:vAlign w:val="center"/>
            <w:hideMark/>
          </w:tcPr>
          <w:p w14:paraId="5D6088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B5EE23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6219344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BF7F2B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B6B7732"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4839B8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95</w:t>
            </w:r>
          </w:p>
        </w:tc>
        <w:tc>
          <w:tcPr>
            <w:tcW w:w="1891" w:type="pct"/>
            <w:tcBorders>
              <w:top w:val="nil"/>
              <w:left w:val="nil"/>
              <w:bottom w:val="single" w:sz="12" w:space="0" w:color="auto"/>
              <w:right w:val="single" w:sz="12" w:space="0" w:color="auto"/>
            </w:tcBorders>
            <w:shd w:val="clear" w:color="auto" w:fill="auto"/>
            <w:vAlign w:val="center"/>
            <w:hideMark/>
          </w:tcPr>
          <w:p w14:paraId="07F2FC2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Lizdų paskirstymo dėžutėms, jungikliams, kištukams kirtimas, padidinimas</w:t>
            </w:r>
          </w:p>
        </w:tc>
        <w:tc>
          <w:tcPr>
            <w:tcW w:w="577" w:type="pct"/>
            <w:tcBorders>
              <w:top w:val="nil"/>
              <w:left w:val="nil"/>
              <w:bottom w:val="single" w:sz="12" w:space="0" w:color="auto"/>
              <w:right w:val="single" w:sz="12" w:space="0" w:color="auto"/>
            </w:tcBorders>
            <w:shd w:val="clear" w:color="auto" w:fill="auto"/>
            <w:vAlign w:val="center"/>
            <w:hideMark/>
          </w:tcPr>
          <w:p w14:paraId="0FBF9FF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569552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74F45B0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D55460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C61BC57"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4C8830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96</w:t>
            </w:r>
          </w:p>
        </w:tc>
        <w:tc>
          <w:tcPr>
            <w:tcW w:w="1891" w:type="pct"/>
            <w:tcBorders>
              <w:top w:val="nil"/>
              <w:left w:val="nil"/>
              <w:bottom w:val="single" w:sz="12" w:space="0" w:color="auto"/>
              <w:right w:val="single" w:sz="12" w:space="0" w:color="auto"/>
            </w:tcBorders>
            <w:shd w:val="clear" w:color="auto" w:fill="auto"/>
            <w:vAlign w:val="center"/>
            <w:hideMark/>
          </w:tcPr>
          <w:p w14:paraId="2B581A9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Kabelio demontavimas</w:t>
            </w:r>
          </w:p>
        </w:tc>
        <w:tc>
          <w:tcPr>
            <w:tcW w:w="577" w:type="pct"/>
            <w:tcBorders>
              <w:top w:val="nil"/>
              <w:left w:val="nil"/>
              <w:bottom w:val="single" w:sz="12" w:space="0" w:color="auto"/>
              <w:right w:val="single" w:sz="12" w:space="0" w:color="auto"/>
            </w:tcBorders>
            <w:shd w:val="clear" w:color="auto" w:fill="auto"/>
            <w:vAlign w:val="center"/>
            <w:hideMark/>
          </w:tcPr>
          <w:p w14:paraId="6E009AF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2845276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000687F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59BFDB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8792A0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C8308B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97</w:t>
            </w:r>
          </w:p>
        </w:tc>
        <w:tc>
          <w:tcPr>
            <w:tcW w:w="1891" w:type="pct"/>
            <w:tcBorders>
              <w:top w:val="nil"/>
              <w:left w:val="nil"/>
              <w:bottom w:val="single" w:sz="12" w:space="0" w:color="auto"/>
              <w:right w:val="single" w:sz="12" w:space="0" w:color="auto"/>
            </w:tcBorders>
            <w:shd w:val="clear" w:color="auto" w:fill="auto"/>
            <w:vAlign w:val="center"/>
            <w:hideMark/>
          </w:tcPr>
          <w:p w14:paraId="79F294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Jungiklių, šviestuvų, patronų, dėžučių demontavimas</w:t>
            </w:r>
          </w:p>
        </w:tc>
        <w:tc>
          <w:tcPr>
            <w:tcW w:w="577" w:type="pct"/>
            <w:tcBorders>
              <w:top w:val="nil"/>
              <w:left w:val="nil"/>
              <w:bottom w:val="single" w:sz="12" w:space="0" w:color="auto"/>
              <w:right w:val="single" w:sz="12" w:space="0" w:color="auto"/>
            </w:tcBorders>
            <w:shd w:val="clear" w:color="auto" w:fill="auto"/>
            <w:vAlign w:val="center"/>
            <w:hideMark/>
          </w:tcPr>
          <w:p w14:paraId="6A47006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0E7B9A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14C9F8A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3553FB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15930D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B4E991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98</w:t>
            </w:r>
          </w:p>
        </w:tc>
        <w:tc>
          <w:tcPr>
            <w:tcW w:w="1891" w:type="pct"/>
            <w:tcBorders>
              <w:top w:val="nil"/>
              <w:left w:val="nil"/>
              <w:bottom w:val="single" w:sz="12" w:space="0" w:color="auto"/>
              <w:right w:val="single" w:sz="12" w:space="0" w:color="auto"/>
            </w:tcBorders>
            <w:shd w:val="clear" w:color="auto" w:fill="auto"/>
            <w:vAlign w:val="center"/>
            <w:hideMark/>
          </w:tcPr>
          <w:p w14:paraId="115346C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Naujų rozečių montavimas esamose vietose</w:t>
            </w:r>
          </w:p>
        </w:tc>
        <w:tc>
          <w:tcPr>
            <w:tcW w:w="577" w:type="pct"/>
            <w:tcBorders>
              <w:top w:val="nil"/>
              <w:left w:val="nil"/>
              <w:bottom w:val="single" w:sz="12" w:space="0" w:color="auto"/>
              <w:right w:val="single" w:sz="12" w:space="0" w:color="auto"/>
            </w:tcBorders>
            <w:shd w:val="clear" w:color="auto" w:fill="auto"/>
            <w:vAlign w:val="center"/>
            <w:hideMark/>
          </w:tcPr>
          <w:p w14:paraId="42CEB78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F63863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7820D37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E5D036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0C237F7"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5B42D9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99</w:t>
            </w:r>
          </w:p>
        </w:tc>
        <w:tc>
          <w:tcPr>
            <w:tcW w:w="1891" w:type="pct"/>
            <w:tcBorders>
              <w:top w:val="nil"/>
              <w:left w:val="nil"/>
              <w:bottom w:val="single" w:sz="12" w:space="0" w:color="auto"/>
              <w:right w:val="single" w:sz="12" w:space="0" w:color="auto"/>
            </w:tcBorders>
            <w:shd w:val="clear" w:color="auto" w:fill="auto"/>
            <w:vAlign w:val="center"/>
            <w:hideMark/>
          </w:tcPr>
          <w:p w14:paraId="6C466A7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Naujų jungiklių montavimas esamose vietose</w:t>
            </w:r>
          </w:p>
        </w:tc>
        <w:tc>
          <w:tcPr>
            <w:tcW w:w="577" w:type="pct"/>
            <w:tcBorders>
              <w:top w:val="nil"/>
              <w:left w:val="nil"/>
              <w:bottom w:val="single" w:sz="12" w:space="0" w:color="auto"/>
              <w:right w:val="single" w:sz="12" w:space="0" w:color="auto"/>
            </w:tcBorders>
            <w:shd w:val="clear" w:color="auto" w:fill="auto"/>
            <w:vAlign w:val="center"/>
            <w:hideMark/>
          </w:tcPr>
          <w:p w14:paraId="646EA12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32869C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406F85C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16C3F3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958777F"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5E9B26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100</w:t>
            </w:r>
          </w:p>
        </w:tc>
        <w:tc>
          <w:tcPr>
            <w:tcW w:w="1891" w:type="pct"/>
            <w:tcBorders>
              <w:top w:val="nil"/>
              <w:left w:val="nil"/>
              <w:bottom w:val="single" w:sz="12" w:space="0" w:color="auto"/>
              <w:right w:val="single" w:sz="12" w:space="0" w:color="auto"/>
            </w:tcBorders>
            <w:shd w:val="clear" w:color="auto" w:fill="auto"/>
            <w:vAlign w:val="center"/>
            <w:hideMark/>
          </w:tcPr>
          <w:p w14:paraId="616F0C8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Šviestuvų su lempomis montavimas</w:t>
            </w:r>
          </w:p>
        </w:tc>
        <w:tc>
          <w:tcPr>
            <w:tcW w:w="577" w:type="pct"/>
            <w:tcBorders>
              <w:top w:val="nil"/>
              <w:left w:val="nil"/>
              <w:bottom w:val="single" w:sz="12" w:space="0" w:color="auto"/>
              <w:right w:val="single" w:sz="12" w:space="0" w:color="auto"/>
            </w:tcBorders>
            <w:shd w:val="clear" w:color="auto" w:fill="auto"/>
            <w:vAlign w:val="center"/>
            <w:hideMark/>
          </w:tcPr>
          <w:p w14:paraId="7C40E29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042DB75"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7FE9EE5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C6993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F34D37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1ECE9F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101</w:t>
            </w:r>
          </w:p>
        </w:tc>
        <w:tc>
          <w:tcPr>
            <w:tcW w:w="1891" w:type="pct"/>
            <w:tcBorders>
              <w:top w:val="nil"/>
              <w:left w:val="nil"/>
              <w:bottom w:val="single" w:sz="12" w:space="0" w:color="auto"/>
              <w:right w:val="single" w:sz="12" w:space="0" w:color="auto"/>
            </w:tcBorders>
            <w:shd w:val="clear" w:color="auto" w:fill="auto"/>
            <w:vAlign w:val="center"/>
            <w:hideMark/>
          </w:tcPr>
          <w:p w14:paraId="18D7EC9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Dangtelių montavimas</w:t>
            </w:r>
          </w:p>
        </w:tc>
        <w:tc>
          <w:tcPr>
            <w:tcW w:w="577" w:type="pct"/>
            <w:tcBorders>
              <w:top w:val="nil"/>
              <w:left w:val="nil"/>
              <w:bottom w:val="single" w:sz="12" w:space="0" w:color="auto"/>
              <w:right w:val="single" w:sz="12" w:space="0" w:color="auto"/>
            </w:tcBorders>
            <w:shd w:val="clear" w:color="auto" w:fill="auto"/>
            <w:vAlign w:val="center"/>
            <w:hideMark/>
          </w:tcPr>
          <w:p w14:paraId="2E9B2F9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127EC26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23F4A28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B0B652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A19130E"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8A1B34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102</w:t>
            </w:r>
          </w:p>
        </w:tc>
        <w:tc>
          <w:tcPr>
            <w:tcW w:w="1891" w:type="pct"/>
            <w:tcBorders>
              <w:top w:val="nil"/>
              <w:left w:val="nil"/>
              <w:bottom w:val="single" w:sz="12" w:space="0" w:color="auto"/>
              <w:right w:val="single" w:sz="12" w:space="0" w:color="auto"/>
            </w:tcBorders>
            <w:shd w:val="clear" w:color="auto" w:fill="auto"/>
            <w:vAlign w:val="center"/>
            <w:hideMark/>
          </w:tcPr>
          <w:p w14:paraId="5E67A16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Pakabinamų lempų lizdų su lempomis montavimas</w:t>
            </w:r>
          </w:p>
        </w:tc>
        <w:tc>
          <w:tcPr>
            <w:tcW w:w="577" w:type="pct"/>
            <w:tcBorders>
              <w:top w:val="nil"/>
              <w:left w:val="nil"/>
              <w:bottom w:val="single" w:sz="12" w:space="0" w:color="auto"/>
              <w:right w:val="single" w:sz="12" w:space="0" w:color="auto"/>
            </w:tcBorders>
            <w:shd w:val="clear" w:color="auto" w:fill="auto"/>
            <w:vAlign w:val="center"/>
            <w:hideMark/>
          </w:tcPr>
          <w:p w14:paraId="48A7DAD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A842015"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69CFB0A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FB7D2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EF45B23"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EFCD76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103</w:t>
            </w:r>
          </w:p>
        </w:tc>
        <w:tc>
          <w:tcPr>
            <w:tcW w:w="1891" w:type="pct"/>
            <w:tcBorders>
              <w:top w:val="nil"/>
              <w:left w:val="nil"/>
              <w:bottom w:val="single" w:sz="12" w:space="0" w:color="auto"/>
              <w:right w:val="single" w:sz="12" w:space="0" w:color="auto"/>
            </w:tcBorders>
            <w:shd w:val="clear" w:color="auto" w:fill="auto"/>
            <w:vAlign w:val="center"/>
            <w:hideMark/>
          </w:tcPr>
          <w:p w14:paraId="64DF6F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Vagų ir lizdų užtaisymas tinku, nutiesus elektros laidus sienose</w:t>
            </w:r>
          </w:p>
        </w:tc>
        <w:tc>
          <w:tcPr>
            <w:tcW w:w="577" w:type="pct"/>
            <w:tcBorders>
              <w:top w:val="nil"/>
              <w:left w:val="nil"/>
              <w:bottom w:val="single" w:sz="12" w:space="0" w:color="auto"/>
              <w:right w:val="single" w:sz="12" w:space="0" w:color="auto"/>
            </w:tcBorders>
            <w:shd w:val="clear" w:color="auto" w:fill="auto"/>
            <w:vAlign w:val="center"/>
            <w:hideMark/>
          </w:tcPr>
          <w:p w14:paraId="6AB890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4592FE5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3333F9A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BFCDE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731BA64"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F59398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104</w:t>
            </w:r>
          </w:p>
        </w:tc>
        <w:tc>
          <w:tcPr>
            <w:tcW w:w="1891" w:type="pct"/>
            <w:tcBorders>
              <w:top w:val="nil"/>
              <w:left w:val="nil"/>
              <w:bottom w:val="single" w:sz="12" w:space="0" w:color="auto"/>
              <w:right w:val="single" w:sz="12" w:space="0" w:color="auto"/>
            </w:tcBorders>
            <w:shd w:val="clear" w:color="auto" w:fill="auto"/>
            <w:vAlign w:val="center"/>
            <w:hideMark/>
          </w:tcPr>
          <w:p w14:paraId="7D0125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Potinkinės rozetės sumontavimas</w:t>
            </w:r>
          </w:p>
        </w:tc>
        <w:tc>
          <w:tcPr>
            <w:tcW w:w="577" w:type="pct"/>
            <w:tcBorders>
              <w:top w:val="nil"/>
              <w:left w:val="nil"/>
              <w:bottom w:val="single" w:sz="12" w:space="0" w:color="auto"/>
              <w:right w:val="single" w:sz="12" w:space="0" w:color="auto"/>
            </w:tcBorders>
            <w:shd w:val="clear" w:color="auto" w:fill="auto"/>
            <w:vAlign w:val="center"/>
            <w:hideMark/>
          </w:tcPr>
          <w:p w14:paraId="2FFDB72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367221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169484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A9AFE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BD236C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9C832F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105</w:t>
            </w:r>
          </w:p>
        </w:tc>
        <w:tc>
          <w:tcPr>
            <w:tcW w:w="1891" w:type="pct"/>
            <w:tcBorders>
              <w:top w:val="nil"/>
              <w:left w:val="nil"/>
              <w:bottom w:val="single" w:sz="12" w:space="0" w:color="auto"/>
              <w:right w:val="single" w:sz="12" w:space="0" w:color="auto"/>
            </w:tcBorders>
            <w:shd w:val="clear" w:color="auto" w:fill="auto"/>
            <w:vAlign w:val="center"/>
            <w:hideMark/>
          </w:tcPr>
          <w:p w14:paraId="3058271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Vagų padarymas sienose</w:t>
            </w:r>
          </w:p>
        </w:tc>
        <w:tc>
          <w:tcPr>
            <w:tcW w:w="577" w:type="pct"/>
            <w:tcBorders>
              <w:top w:val="nil"/>
              <w:left w:val="nil"/>
              <w:bottom w:val="single" w:sz="12" w:space="0" w:color="auto"/>
              <w:right w:val="single" w:sz="12" w:space="0" w:color="auto"/>
            </w:tcBorders>
            <w:shd w:val="clear" w:color="auto" w:fill="auto"/>
            <w:vAlign w:val="center"/>
            <w:hideMark/>
          </w:tcPr>
          <w:p w14:paraId="40E1674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22436C7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0FA556D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500693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16ACA00" w14:textId="77777777" w:rsidTr="00B5745A">
        <w:trPr>
          <w:trHeight w:val="64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A8C668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106</w:t>
            </w:r>
          </w:p>
        </w:tc>
        <w:tc>
          <w:tcPr>
            <w:tcW w:w="1891" w:type="pct"/>
            <w:tcBorders>
              <w:top w:val="nil"/>
              <w:left w:val="nil"/>
              <w:bottom w:val="single" w:sz="12" w:space="0" w:color="auto"/>
              <w:right w:val="single" w:sz="12" w:space="0" w:color="auto"/>
            </w:tcBorders>
            <w:shd w:val="clear" w:color="auto" w:fill="auto"/>
            <w:vAlign w:val="center"/>
            <w:hideMark/>
          </w:tcPr>
          <w:p w14:paraId="17463B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Apšvietimo kabelių </w:t>
            </w:r>
            <w:proofErr w:type="spellStart"/>
            <w:r w:rsidRPr="00B5745A">
              <w:rPr>
                <w:rFonts w:ascii="Calibri" w:eastAsia="Times New Roman" w:hAnsi="Calibri" w:cs="Calibri"/>
                <w:color w:val="000000"/>
              </w:rPr>
              <w:t>Cu</w:t>
            </w:r>
            <w:proofErr w:type="spellEnd"/>
            <w:r w:rsidRPr="00B5745A">
              <w:rPr>
                <w:rFonts w:ascii="Calibri" w:eastAsia="Times New Roman" w:hAnsi="Calibri" w:cs="Calibri"/>
                <w:color w:val="000000"/>
              </w:rPr>
              <w:t xml:space="preserve"> 3x1,5 mm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keitimas, montavimas vagose</w:t>
            </w:r>
          </w:p>
        </w:tc>
        <w:tc>
          <w:tcPr>
            <w:tcW w:w="577" w:type="pct"/>
            <w:tcBorders>
              <w:top w:val="nil"/>
              <w:left w:val="nil"/>
              <w:bottom w:val="single" w:sz="12" w:space="0" w:color="auto"/>
              <w:right w:val="single" w:sz="12" w:space="0" w:color="auto"/>
            </w:tcBorders>
            <w:shd w:val="clear" w:color="auto" w:fill="auto"/>
            <w:vAlign w:val="center"/>
            <w:hideMark/>
          </w:tcPr>
          <w:p w14:paraId="7C52A02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08D5FB1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140F5B6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C317B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490B0EB" w14:textId="77777777" w:rsidTr="00B5745A">
        <w:trPr>
          <w:trHeight w:val="9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8D4124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lastRenderedPageBreak/>
              <w:t>107</w:t>
            </w:r>
          </w:p>
        </w:tc>
        <w:tc>
          <w:tcPr>
            <w:tcW w:w="1891" w:type="pct"/>
            <w:tcBorders>
              <w:top w:val="nil"/>
              <w:left w:val="nil"/>
              <w:bottom w:val="single" w:sz="12" w:space="0" w:color="auto"/>
              <w:right w:val="single" w:sz="12" w:space="0" w:color="auto"/>
            </w:tcBorders>
            <w:shd w:val="clear" w:color="auto" w:fill="auto"/>
            <w:vAlign w:val="center"/>
            <w:hideMark/>
          </w:tcPr>
          <w:p w14:paraId="7ACD208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Apšvietimo kabelių </w:t>
            </w:r>
            <w:proofErr w:type="spellStart"/>
            <w:r w:rsidRPr="00B5745A">
              <w:rPr>
                <w:rFonts w:ascii="Calibri" w:eastAsia="Times New Roman" w:hAnsi="Calibri" w:cs="Calibri"/>
                <w:color w:val="000000"/>
              </w:rPr>
              <w:t>Cu</w:t>
            </w:r>
            <w:proofErr w:type="spellEnd"/>
            <w:r w:rsidRPr="00B5745A">
              <w:rPr>
                <w:rFonts w:ascii="Calibri" w:eastAsia="Times New Roman" w:hAnsi="Calibri" w:cs="Calibri"/>
                <w:color w:val="000000"/>
              </w:rPr>
              <w:t xml:space="preserve"> 3x1,5 mm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keitimas, montavimas gofruotam PVC vamzdyje</w:t>
            </w:r>
          </w:p>
        </w:tc>
        <w:tc>
          <w:tcPr>
            <w:tcW w:w="577" w:type="pct"/>
            <w:tcBorders>
              <w:top w:val="nil"/>
              <w:left w:val="nil"/>
              <w:bottom w:val="single" w:sz="12" w:space="0" w:color="auto"/>
              <w:right w:val="single" w:sz="12" w:space="0" w:color="auto"/>
            </w:tcBorders>
            <w:shd w:val="clear" w:color="auto" w:fill="auto"/>
            <w:vAlign w:val="center"/>
            <w:hideMark/>
          </w:tcPr>
          <w:p w14:paraId="2A66BD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42930A4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1DFEBD5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0B32B4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7C64B84"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DDFE49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108</w:t>
            </w:r>
          </w:p>
        </w:tc>
        <w:tc>
          <w:tcPr>
            <w:tcW w:w="1891" w:type="pct"/>
            <w:tcBorders>
              <w:top w:val="nil"/>
              <w:left w:val="nil"/>
              <w:bottom w:val="single" w:sz="12" w:space="0" w:color="auto"/>
              <w:right w:val="single" w:sz="12" w:space="0" w:color="auto"/>
            </w:tcBorders>
            <w:shd w:val="clear" w:color="auto" w:fill="auto"/>
            <w:vAlign w:val="center"/>
            <w:hideMark/>
          </w:tcPr>
          <w:p w14:paraId="515137B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Gofruoto vamzdžio montavimas</w:t>
            </w:r>
          </w:p>
        </w:tc>
        <w:tc>
          <w:tcPr>
            <w:tcW w:w="577" w:type="pct"/>
            <w:tcBorders>
              <w:top w:val="nil"/>
              <w:left w:val="nil"/>
              <w:bottom w:val="single" w:sz="12" w:space="0" w:color="auto"/>
              <w:right w:val="single" w:sz="12" w:space="0" w:color="auto"/>
            </w:tcBorders>
            <w:shd w:val="clear" w:color="auto" w:fill="auto"/>
            <w:vAlign w:val="center"/>
            <w:hideMark/>
          </w:tcPr>
          <w:p w14:paraId="33D25C0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2821C43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3270A6D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6BCE5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55E3B5D"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D4BE836"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109</w:t>
            </w:r>
          </w:p>
        </w:tc>
        <w:tc>
          <w:tcPr>
            <w:tcW w:w="1891" w:type="pct"/>
            <w:tcBorders>
              <w:top w:val="nil"/>
              <w:left w:val="nil"/>
              <w:bottom w:val="single" w:sz="12" w:space="0" w:color="auto"/>
              <w:right w:val="single" w:sz="12" w:space="0" w:color="auto"/>
            </w:tcBorders>
            <w:shd w:val="clear" w:color="auto" w:fill="auto"/>
            <w:vAlign w:val="center"/>
            <w:hideMark/>
          </w:tcPr>
          <w:p w14:paraId="7418309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Sujungimo kaladėlių montavimas</w:t>
            </w:r>
          </w:p>
        </w:tc>
        <w:tc>
          <w:tcPr>
            <w:tcW w:w="577" w:type="pct"/>
            <w:tcBorders>
              <w:top w:val="nil"/>
              <w:left w:val="nil"/>
              <w:bottom w:val="single" w:sz="12" w:space="0" w:color="auto"/>
              <w:right w:val="single" w:sz="12" w:space="0" w:color="auto"/>
            </w:tcBorders>
            <w:shd w:val="clear" w:color="auto" w:fill="auto"/>
            <w:vAlign w:val="center"/>
            <w:hideMark/>
          </w:tcPr>
          <w:p w14:paraId="5F0DDE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21B3BA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59CBCAF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A3604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A54622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B18227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110</w:t>
            </w:r>
          </w:p>
        </w:tc>
        <w:tc>
          <w:tcPr>
            <w:tcW w:w="1891" w:type="pct"/>
            <w:tcBorders>
              <w:top w:val="nil"/>
              <w:left w:val="nil"/>
              <w:bottom w:val="single" w:sz="12" w:space="0" w:color="auto"/>
              <w:right w:val="single" w:sz="12" w:space="0" w:color="auto"/>
            </w:tcBorders>
            <w:shd w:val="clear" w:color="auto" w:fill="auto"/>
            <w:vAlign w:val="center"/>
            <w:hideMark/>
          </w:tcPr>
          <w:p w14:paraId="37EE4A1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Laidų prailginimas, izoliavimas</w:t>
            </w:r>
          </w:p>
        </w:tc>
        <w:tc>
          <w:tcPr>
            <w:tcW w:w="577" w:type="pct"/>
            <w:tcBorders>
              <w:top w:val="nil"/>
              <w:left w:val="nil"/>
              <w:bottom w:val="single" w:sz="12" w:space="0" w:color="auto"/>
              <w:right w:val="single" w:sz="12" w:space="0" w:color="auto"/>
            </w:tcBorders>
            <w:shd w:val="clear" w:color="auto" w:fill="auto"/>
            <w:vAlign w:val="center"/>
            <w:hideMark/>
          </w:tcPr>
          <w:p w14:paraId="4B9CB2D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55869AB5"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27E9E41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2E084D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6E4BE5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246414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111</w:t>
            </w:r>
          </w:p>
        </w:tc>
        <w:tc>
          <w:tcPr>
            <w:tcW w:w="1891" w:type="pct"/>
            <w:tcBorders>
              <w:top w:val="nil"/>
              <w:left w:val="nil"/>
              <w:bottom w:val="single" w:sz="12" w:space="0" w:color="auto"/>
              <w:right w:val="single" w:sz="12" w:space="0" w:color="auto"/>
            </w:tcBorders>
            <w:shd w:val="clear" w:color="auto" w:fill="auto"/>
            <w:vAlign w:val="center"/>
            <w:hideMark/>
          </w:tcPr>
          <w:p w14:paraId="3C43ACE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Kabelio </w:t>
            </w:r>
            <w:proofErr w:type="spellStart"/>
            <w:r w:rsidRPr="00B5745A">
              <w:rPr>
                <w:rFonts w:ascii="Calibri" w:eastAsia="Times New Roman" w:hAnsi="Calibri" w:cs="Calibri"/>
                <w:color w:val="000000"/>
              </w:rPr>
              <w:t>Cu</w:t>
            </w:r>
            <w:proofErr w:type="spellEnd"/>
            <w:r w:rsidRPr="00B5745A">
              <w:rPr>
                <w:rFonts w:ascii="Calibri" w:eastAsia="Times New Roman" w:hAnsi="Calibri" w:cs="Calibri"/>
                <w:color w:val="000000"/>
              </w:rPr>
              <w:t xml:space="preserve"> 3x2,5 mm2 tiesimas (rozetėms) vagose</w:t>
            </w:r>
          </w:p>
        </w:tc>
        <w:tc>
          <w:tcPr>
            <w:tcW w:w="577" w:type="pct"/>
            <w:tcBorders>
              <w:top w:val="nil"/>
              <w:left w:val="nil"/>
              <w:bottom w:val="single" w:sz="12" w:space="0" w:color="auto"/>
              <w:right w:val="single" w:sz="12" w:space="0" w:color="auto"/>
            </w:tcBorders>
            <w:shd w:val="clear" w:color="auto" w:fill="auto"/>
            <w:vAlign w:val="center"/>
            <w:hideMark/>
          </w:tcPr>
          <w:p w14:paraId="0B4C8E1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12F37AA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21B4DC9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27E6B3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81A2FC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0676F9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112</w:t>
            </w:r>
          </w:p>
        </w:tc>
        <w:tc>
          <w:tcPr>
            <w:tcW w:w="1891" w:type="pct"/>
            <w:tcBorders>
              <w:top w:val="nil"/>
              <w:left w:val="nil"/>
              <w:bottom w:val="single" w:sz="12" w:space="0" w:color="auto"/>
              <w:right w:val="single" w:sz="12" w:space="0" w:color="auto"/>
            </w:tcBorders>
            <w:shd w:val="clear" w:color="auto" w:fill="auto"/>
            <w:vAlign w:val="center"/>
            <w:hideMark/>
          </w:tcPr>
          <w:p w14:paraId="1B2FE4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Kabelio </w:t>
            </w:r>
            <w:proofErr w:type="spellStart"/>
            <w:r w:rsidRPr="00B5745A">
              <w:rPr>
                <w:rFonts w:ascii="Calibri" w:eastAsia="Times New Roman" w:hAnsi="Calibri" w:cs="Calibri"/>
                <w:color w:val="000000"/>
              </w:rPr>
              <w:t>Cu</w:t>
            </w:r>
            <w:proofErr w:type="spellEnd"/>
            <w:r w:rsidRPr="00B5745A">
              <w:rPr>
                <w:rFonts w:ascii="Calibri" w:eastAsia="Times New Roman" w:hAnsi="Calibri" w:cs="Calibri"/>
                <w:color w:val="000000"/>
              </w:rPr>
              <w:t xml:space="preserve"> 3x2,5 mm2 tiesimas (rozetėms) gofruotam PVC vamzdyje</w:t>
            </w:r>
          </w:p>
        </w:tc>
        <w:tc>
          <w:tcPr>
            <w:tcW w:w="577" w:type="pct"/>
            <w:tcBorders>
              <w:top w:val="nil"/>
              <w:left w:val="nil"/>
              <w:bottom w:val="single" w:sz="12" w:space="0" w:color="auto"/>
              <w:right w:val="single" w:sz="12" w:space="0" w:color="auto"/>
            </w:tcBorders>
            <w:shd w:val="clear" w:color="auto" w:fill="auto"/>
            <w:vAlign w:val="center"/>
            <w:hideMark/>
          </w:tcPr>
          <w:p w14:paraId="176169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0F1FB42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4E4F907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D65091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CF33BD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FA824F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113</w:t>
            </w:r>
          </w:p>
        </w:tc>
        <w:tc>
          <w:tcPr>
            <w:tcW w:w="1891" w:type="pct"/>
            <w:tcBorders>
              <w:top w:val="nil"/>
              <w:left w:val="nil"/>
              <w:bottom w:val="single" w:sz="12" w:space="0" w:color="auto"/>
              <w:right w:val="single" w:sz="12" w:space="0" w:color="auto"/>
            </w:tcBorders>
            <w:shd w:val="clear" w:color="auto" w:fill="auto"/>
            <w:vAlign w:val="center"/>
            <w:hideMark/>
          </w:tcPr>
          <w:p w14:paraId="209EBD4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Paketinių jungiklių, </w:t>
            </w:r>
            <w:proofErr w:type="spellStart"/>
            <w:r w:rsidRPr="00B5745A">
              <w:rPr>
                <w:rFonts w:ascii="Calibri" w:eastAsia="Times New Roman" w:hAnsi="Calibri" w:cs="Calibri"/>
                <w:color w:val="000000"/>
              </w:rPr>
              <w:t>perjungėjų</w:t>
            </w:r>
            <w:proofErr w:type="spellEnd"/>
            <w:r w:rsidRPr="00B5745A">
              <w:rPr>
                <w:rFonts w:ascii="Calibri" w:eastAsia="Times New Roman" w:hAnsi="Calibri" w:cs="Calibri"/>
                <w:color w:val="000000"/>
              </w:rPr>
              <w:t xml:space="preserve"> demontavimas</w:t>
            </w:r>
          </w:p>
        </w:tc>
        <w:tc>
          <w:tcPr>
            <w:tcW w:w="577" w:type="pct"/>
            <w:tcBorders>
              <w:top w:val="nil"/>
              <w:left w:val="nil"/>
              <w:bottom w:val="single" w:sz="12" w:space="0" w:color="auto"/>
              <w:right w:val="single" w:sz="12" w:space="0" w:color="auto"/>
            </w:tcBorders>
            <w:shd w:val="clear" w:color="auto" w:fill="auto"/>
            <w:vAlign w:val="center"/>
            <w:hideMark/>
          </w:tcPr>
          <w:p w14:paraId="04CFDA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4ED2AB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98BBF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14A5D8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E1E2C84" w14:textId="77777777" w:rsidTr="00B5745A">
        <w:trPr>
          <w:trHeight w:val="117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A4B969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114</w:t>
            </w:r>
          </w:p>
        </w:tc>
        <w:tc>
          <w:tcPr>
            <w:tcW w:w="1891" w:type="pct"/>
            <w:tcBorders>
              <w:top w:val="nil"/>
              <w:left w:val="nil"/>
              <w:bottom w:val="single" w:sz="12" w:space="0" w:color="auto"/>
              <w:right w:val="single" w:sz="12" w:space="0" w:color="auto"/>
            </w:tcBorders>
            <w:shd w:val="clear" w:color="auto" w:fill="auto"/>
            <w:vAlign w:val="center"/>
            <w:hideMark/>
          </w:tcPr>
          <w:p w14:paraId="10DD50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Elektros skydelio surinkimas, montavimas (elektros skydelis, 3 automatiniai </w:t>
            </w:r>
            <w:proofErr w:type="spellStart"/>
            <w:r w:rsidRPr="00B5745A">
              <w:rPr>
                <w:rFonts w:ascii="Calibri" w:eastAsia="Times New Roman" w:hAnsi="Calibri" w:cs="Calibri"/>
                <w:color w:val="000000"/>
              </w:rPr>
              <w:t>išjungėjai</w:t>
            </w:r>
            <w:proofErr w:type="spellEnd"/>
            <w:r w:rsidRPr="00B5745A">
              <w:rPr>
                <w:rFonts w:ascii="Calibri" w:eastAsia="Times New Roman" w:hAnsi="Calibri" w:cs="Calibri"/>
                <w:color w:val="000000"/>
              </w:rPr>
              <w:t>: apšvietimas, rozetės, virtuvė)</w:t>
            </w:r>
          </w:p>
        </w:tc>
        <w:tc>
          <w:tcPr>
            <w:tcW w:w="577" w:type="pct"/>
            <w:tcBorders>
              <w:top w:val="nil"/>
              <w:left w:val="nil"/>
              <w:bottom w:val="single" w:sz="12" w:space="0" w:color="auto"/>
              <w:right w:val="single" w:sz="12" w:space="0" w:color="auto"/>
            </w:tcBorders>
            <w:shd w:val="clear" w:color="auto" w:fill="auto"/>
            <w:vAlign w:val="center"/>
            <w:hideMark/>
          </w:tcPr>
          <w:p w14:paraId="155AFF4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5F005AE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2BAD13E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9E195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2E6F20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69EA60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115</w:t>
            </w:r>
          </w:p>
        </w:tc>
        <w:tc>
          <w:tcPr>
            <w:tcW w:w="1891" w:type="pct"/>
            <w:tcBorders>
              <w:top w:val="nil"/>
              <w:left w:val="nil"/>
              <w:bottom w:val="single" w:sz="12" w:space="0" w:color="auto"/>
              <w:right w:val="single" w:sz="12" w:space="0" w:color="auto"/>
            </w:tcBorders>
            <w:shd w:val="clear" w:color="auto" w:fill="auto"/>
            <w:vAlign w:val="center"/>
            <w:hideMark/>
          </w:tcPr>
          <w:p w14:paraId="3F54783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Elektros skaitiklių atjungimas, pajungimas</w:t>
            </w:r>
          </w:p>
        </w:tc>
        <w:tc>
          <w:tcPr>
            <w:tcW w:w="577" w:type="pct"/>
            <w:tcBorders>
              <w:top w:val="nil"/>
              <w:left w:val="nil"/>
              <w:bottom w:val="single" w:sz="12" w:space="0" w:color="auto"/>
              <w:right w:val="single" w:sz="12" w:space="0" w:color="auto"/>
            </w:tcBorders>
            <w:shd w:val="clear" w:color="auto" w:fill="auto"/>
            <w:vAlign w:val="center"/>
            <w:hideMark/>
          </w:tcPr>
          <w:p w14:paraId="2693D03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FA85ED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494C590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0FFDD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9D85045"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0E1119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116</w:t>
            </w:r>
          </w:p>
        </w:tc>
        <w:tc>
          <w:tcPr>
            <w:tcW w:w="1891" w:type="pct"/>
            <w:tcBorders>
              <w:top w:val="nil"/>
              <w:left w:val="nil"/>
              <w:bottom w:val="single" w:sz="12" w:space="0" w:color="auto"/>
              <w:right w:val="single" w:sz="12" w:space="0" w:color="auto"/>
            </w:tcBorders>
            <w:shd w:val="clear" w:color="auto" w:fill="auto"/>
            <w:vAlign w:val="center"/>
            <w:hideMark/>
          </w:tcPr>
          <w:p w14:paraId="456D06D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Laidų galų, varžtinių kontaktų jungimas paskirstymo dėžutėse, skydeliuose</w:t>
            </w:r>
          </w:p>
        </w:tc>
        <w:tc>
          <w:tcPr>
            <w:tcW w:w="577" w:type="pct"/>
            <w:tcBorders>
              <w:top w:val="nil"/>
              <w:left w:val="nil"/>
              <w:bottom w:val="single" w:sz="12" w:space="0" w:color="auto"/>
              <w:right w:val="single" w:sz="12" w:space="0" w:color="auto"/>
            </w:tcBorders>
            <w:shd w:val="clear" w:color="auto" w:fill="auto"/>
            <w:vAlign w:val="center"/>
            <w:hideMark/>
          </w:tcPr>
          <w:p w14:paraId="02ACC51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911F2C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009B739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6AE5AA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E3007AE"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A8C54B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117</w:t>
            </w:r>
          </w:p>
        </w:tc>
        <w:tc>
          <w:tcPr>
            <w:tcW w:w="1891" w:type="pct"/>
            <w:tcBorders>
              <w:top w:val="nil"/>
              <w:left w:val="nil"/>
              <w:bottom w:val="single" w:sz="12" w:space="0" w:color="auto"/>
              <w:right w:val="single" w:sz="12" w:space="0" w:color="auto"/>
            </w:tcBorders>
            <w:shd w:val="clear" w:color="auto" w:fill="auto"/>
            <w:vAlign w:val="center"/>
            <w:hideMark/>
          </w:tcPr>
          <w:p w14:paraId="4499B3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Lovelių montavimas sienomis</w:t>
            </w:r>
          </w:p>
        </w:tc>
        <w:tc>
          <w:tcPr>
            <w:tcW w:w="577" w:type="pct"/>
            <w:tcBorders>
              <w:top w:val="nil"/>
              <w:left w:val="nil"/>
              <w:bottom w:val="single" w:sz="12" w:space="0" w:color="auto"/>
              <w:right w:val="single" w:sz="12" w:space="0" w:color="auto"/>
            </w:tcBorders>
            <w:shd w:val="clear" w:color="auto" w:fill="auto"/>
            <w:vAlign w:val="center"/>
            <w:hideMark/>
          </w:tcPr>
          <w:p w14:paraId="5793FE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638A75A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51D0BD8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0036B1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131F8F6"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3A36C2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118</w:t>
            </w:r>
          </w:p>
        </w:tc>
        <w:tc>
          <w:tcPr>
            <w:tcW w:w="1891" w:type="pct"/>
            <w:tcBorders>
              <w:top w:val="nil"/>
              <w:left w:val="nil"/>
              <w:bottom w:val="single" w:sz="12" w:space="0" w:color="auto"/>
              <w:right w:val="single" w:sz="12" w:space="0" w:color="auto"/>
            </w:tcBorders>
            <w:shd w:val="clear" w:color="auto" w:fill="auto"/>
            <w:vAlign w:val="center"/>
            <w:hideMark/>
          </w:tcPr>
          <w:p w14:paraId="2F7850F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Perdegusių lempų keitimas</w:t>
            </w:r>
          </w:p>
        </w:tc>
        <w:tc>
          <w:tcPr>
            <w:tcW w:w="577" w:type="pct"/>
            <w:tcBorders>
              <w:top w:val="nil"/>
              <w:left w:val="nil"/>
              <w:bottom w:val="single" w:sz="12" w:space="0" w:color="auto"/>
              <w:right w:val="single" w:sz="12" w:space="0" w:color="auto"/>
            </w:tcBorders>
            <w:shd w:val="clear" w:color="auto" w:fill="auto"/>
            <w:vAlign w:val="center"/>
            <w:hideMark/>
          </w:tcPr>
          <w:p w14:paraId="35C6A37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079EB9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0050C8A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62E16E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11D9655"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528B11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119</w:t>
            </w:r>
          </w:p>
        </w:tc>
        <w:tc>
          <w:tcPr>
            <w:tcW w:w="1891" w:type="pct"/>
            <w:tcBorders>
              <w:top w:val="nil"/>
              <w:left w:val="nil"/>
              <w:bottom w:val="single" w:sz="12" w:space="0" w:color="auto"/>
              <w:right w:val="single" w:sz="12" w:space="0" w:color="auto"/>
            </w:tcBorders>
            <w:shd w:val="clear" w:color="auto" w:fill="auto"/>
            <w:vAlign w:val="center"/>
            <w:hideMark/>
          </w:tcPr>
          <w:p w14:paraId="551E69E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Automatinių </w:t>
            </w:r>
            <w:proofErr w:type="spellStart"/>
            <w:r w:rsidRPr="00B5745A">
              <w:rPr>
                <w:rFonts w:ascii="Calibri" w:eastAsia="Times New Roman" w:hAnsi="Calibri" w:cs="Calibri"/>
                <w:color w:val="000000"/>
              </w:rPr>
              <w:t>išjungėjų</w:t>
            </w:r>
            <w:proofErr w:type="spellEnd"/>
            <w:r w:rsidRPr="00B5745A">
              <w:rPr>
                <w:rFonts w:ascii="Calibri" w:eastAsia="Times New Roman" w:hAnsi="Calibri" w:cs="Calibri"/>
                <w:color w:val="000000"/>
              </w:rPr>
              <w:t xml:space="preserve"> sumontavimas</w:t>
            </w:r>
          </w:p>
        </w:tc>
        <w:tc>
          <w:tcPr>
            <w:tcW w:w="577" w:type="pct"/>
            <w:tcBorders>
              <w:top w:val="nil"/>
              <w:left w:val="nil"/>
              <w:bottom w:val="single" w:sz="12" w:space="0" w:color="auto"/>
              <w:right w:val="single" w:sz="12" w:space="0" w:color="auto"/>
            </w:tcBorders>
            <w:shd w:val="clear" w:color="auto" w:fill="auto"/>
            <w:vAlign w:val="center"/>
            <w:hideMark/>
          </w:tcPr>
          <w:p w14:paraId="0AD2167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8B3BE20"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29199A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6BFA4B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3335417"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71CFCA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120</w:t>
            </w:r>
          </w:p>
        </w:tc>
        <w:tc>
          <w:tcPr>
            <w:tcW w:w="1891" w:type="pct"/>
            <w:tcBorders>
              <w:top w:val="nil"/>
              <w:left w:val="nil"/>
              <w:bottom w:val="single" w:sz="12" w:space="0" w:color="auto"/>
              <w:right w:val="single" w:sz="12" w:space="0" w:color="auto"/>
            </w:tcBorders>
            <w:shd w:val="clear" w:color="auto" w:fill="auto"/>
            <w:vAlign w:val="center"/>
            <w:hideMark/>
          </w:tcPr>
          <w:p w14:paraId="5E15F20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Potinkinių dėžučių įtinkavimas</w:t>
            </w:r>
          </w:p>
        </w:tc>
        <w:tc>
          <w:tcPr>
            <w:tcW w:w="577" w:type="pct"/>
            <w:tcBorders>
              <w:top w:val="nil"/>
              <w:left w:val="nil"/>
              <w:bottom w:val="single" w:sz="12" w:space="0" w:color="auto"/>
              <w:right w:val="single" w:sz="12" w:space="0" w:color="auto"/>
            </w:tcBorders>
            <w:shd w:val="clear" w:color="auto" w:fill="auto"/>
            <w:vAlign w:val="center"/>
            <w:hideMark/>
          </w:tcPr>
          <w:p w14:paraId="0AF2EDE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49D9E5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4DCF7C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BF14D6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A29BE9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32DD0D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121</w:t>
            </w:r>
          </w:p>
        </w:tc>
        <w:tc>
          <w:tcPr>
            <w:tcW w:w="1891" w:type="pct"/>
            <w:tcBorders>
              <w:top w:val="nil"/>
              <w:left w:val="nil"/>
              <w:bottom w:val="single" w:sz="12" w:space="0" w:color="auto"/>
              <w:right w:val="single" w:sz="12" w:space="0" w:color="auto"/>
            </w:tcBorders>
            <w:shd w:val="clear" w:color="auto" w:fill="auto"/>
            <w:vAlign w:val="center"/>
            <w:hideMark/>
          </w:tcPr>
          <w:p w14:paraId="4FB2BE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Tūrinio boilerio 50 l talpos montavimas (elektros darbai)</w:t>
            </w:r>
          </w:p>
        </w:tc>
        <w:tc>
          <w:tcPr>
            <w:tcW w:w="577" w:type="pct"/>
            <w:tcBorders>
              <w:top w:val="nil"/>
              <w:left w:val="nil"/>
              <w:bottom w:val="single" w:sz="12" w:space="0" w:color="auto"/>
              <w:right w:val="single" w:sz="12" w:space="0" w:color="auto"/>
            </w:tcBorders>
            <w:shd w:val="clear" w:color="auto" w:fill="auto"/>
            <w:vAlign w:val="center"/>
            <w:hideMark/>
          </w:tcPr>
          <w:p w14:paraId="1749A72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7F9E2E6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w:t>
            </w:r>
          </w:p>
        </w:tc>
        <w:tc>
          <w:tcPr>
            <w:tcW w:w="575" w:type="pct"/>
            <w:tcBorders>
              <w:top w:val="nil"/>
              <w:left w:val="nil"/>
              <w:bottom w:val="single" w:sz="12" w:space="0" w:color="auto"/>
              <w:right w:val="single" w:sz="12" w:space="0" w:color="auto"/>
            </w:tcBorders>
            <w:shd w:val="clear" w:color="auto" w:fill="auto"/>
            <w:noWrap/>
            <w:vAlign w:val="center"/>
            <w:hideMark/>
          </w:tcPr>
          <w:p w14:paraId="7266F7D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33EC57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57281EB"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E81A3C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122</w:t>
            </w:r>
          </w:p>
        </w:tc>
        <w:tc>
          <w:tcPr>
            <w:tcW w:w="1891" w:type="pct"/>
            <w:tcBorders>
              <w:top w:val="nil"/>
              <w:left w:val="nil"/>
              <w:bottom w:val="single" w:sz="12" w:space="0" w:color="auto"/>
              <w:right w:val="single" w:sz="12" w:space="0" w:color="auto"/>
            </w:tcBorders>
            <w:shd w:val="clear" w:color="auto" w:fill="auto"/>
            <w:vAlign w:val="center"/>
            <w:hideMark/>
          </w:tcPr>
          <w:p w14:paraId="0E7441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Butų elektros varžų matavimas</w:t>
            </w:r>
          </w:p>
        </w:tc>
        <w:tc>
          <w:tcPr>
            <w:tcW w:w="577" w:type="pct"/>
            <w:tcBorders>
              <w:top w:val="nil"/>
              <w:left w:val="nil"/>
              <w:bottom w:val="single" w:sz="12" w:space="0" w:color="auto"/>
              <w:right w:val="single" w:sz="12" w:space="0" w:color="auto"/>
            </w:tcBorders>
            <w:shd w:val="clear" w:color="auto" w:fill="auto"/>
            <w:vAlign w:val="center"/>
            <w:hideMark/>
          </w:tcPr>
          <w:p w14:paraId="1D0D977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D786DF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001FB6B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BB122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98B1518" w14:textId="77777777" w:rsidTr="00B5745A">
        <w:trPr>
          <w:trHeight w:val="330"/>
        </w:trPr>
        <w:tc>
          <w:tcPr>
            <w:tcW w:w="4420" w:type="pct"/>
            <w:gridSpan w:val="5"/>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04EED86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 xml:space="preserve">Iš viso Eur be PVM </w:t>
            </w:r>
          </w:p>
        </w:tc>
        <w:tc>
          <w:tcPr>
            <w:tcW w:w="580" w:type="pct"/>
            <w:tcBorders>
              <w:top w:val="nil"/>
              <w:left w:val="nil"/>
              <w:bottom w:val="single" w:sz="12" w:space="0" w:color="auto"/>
              <w:right w:val="single" w:sz="12" w:space="0" w:color="auto"/>
            </w:tcBorders>
            <w:shd w:val="clear" w:color="auto" w:fill="auto"/>
            <w:noWrap/>
            <w:vAlign w:val="center"/>
            <w:hideMark/>
          </w:tcPr>
          <w:p w14:paraId="59F0E4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7F41739" w14:textId="77777777" w:rsidTr="00B5745A">
        <w:trPr>
          <w:trHeight w:val="330"/>
        </w:trPr>
        <w:tc>
          <w:tcPr>
            <w:tcW w:w="4420" w:type="pct"/>
            <w:gridSpan w:val="5"/>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37B4E7A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PVM (21%) suma</w:t>
            </w:r>
          </w:p>
        </w:tc>
        <w:tc>
          <w:tcPr>
            <w:tcW w:w="580" w:type="pct"/>
            <w:tcBorders>
              <w:top w:val="nil"/>
              <w:left w:val="nil"/>
              <w:bottom w:val="single" w:sz="12" w:space="0" w:color="auto"/>
              <w:right w:val="single" w:sz="12" w:space="0" w:color="auto"/>
            </w:tcBorders>
            <w:shd w:val="clear" w:color="auto" w:fill="auto"/>
            <w:noWrap/>
            <w:vAlign w:val="center"/>
            <w:hideMark/>
          </w:tcPr>
          <w:p w14:paraId="3227B26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A78ED37" w14:textId="77777777" w:rsidTr="00B5745A">
        <w:trPr>
          <w:trHeight w:val="330"/>
        </w:trPr>
        <w:tc>
          <w:tcPr>
            <w:tcW w:w="4420" w:type="pct"/>
            <w:gridSpan w:val="5"/>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2A2BBE9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Iš viso Eur su PVM</w:t>
            </w:r>
          </w:p>
        </w:tc>
        <w:tc>
          <w:tcPr>
            <w:tcW w:w="580" w:type="pct"/>
            <w:tcBorders>
              <w:top w:val="nil"/>
              <w:left w:val="nil"/>
              <w:bottom w:val="single" w:sz="12" w:space="0" w:color="auto"/>
              <w:right w:val="single" w:sz="12" w:space="0" w:color="auto"/>
            </w:tcBorders>
            <w:shd w:val="clear" w:color="auto" w:fill="auto"/>
            <w:noWrap/>
            <w:vAlign w:val="center"/>
            <w:hideMark/>
          </w:tcPr>
          <w:p w14:paraId="6B3AD13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bl>
    <w:p w14:paraId="11CABED5" w14:textId="77777777" w:rsidR="00B5745A" w:rsidRPr="009E2ACD" w:rsidRDefault="00B5745A" w:rsidP="00911480">
      <w:pPr>
        <w:spacing w:after="0" w:line="240" w:lineRule="auto"/>
        <w:jc w:val="both"/>
        <w:rPr>
          <w:rFonts w:cstheme="minorHAnsi"/>
        </w:rPr>
      </w:pPr>
    </w:p>
    <w:p w14:paraId="71CDDFA9" w14:textId="5A4903BB" w:rsidR="00911480" w:rsidRPr="009E2ACD" w:rsidRDefault="009B19A8" w:rsidP="008F071B">
      <w:pPr>
        <w:spacing w:line="240" w:lineRule="auto"/>
        <w:jc w:val="both"/>
        <w:rPr>
          <w:rFonts w:cstheme="minorHAnsi"/>
        </w:rPr>
      </w:pPr>
      <w:r w:rsidRPr="008F071B">
        <w:rPr>
          <w:rFonts w:cstheme="minorHAnsi"/>
          <w:b/>
          <w:bCs/>
        </w:rPr>
        <w:t>PASTABA:</w:t>
      </w:r>
      <w:r w:rsidR="008F071B">
        <w:rPr>
          <w:rFonts w:cstheme="minorHAnsi"/>
          <w:b/>
          <w:bCs/>
        </w:rPr>
        <w:t xml:space="preserve"> </w:t>
      </w:r>
      <w:r w:rsidR="008F071B" w:rsidRPr="008F071B">
        <w:rPr>
          <w:rFonts w:cstheme="minorHAnsi"/>
        </w:rPr>
        <w:t>galutinė kaina su PVM</w:t>
      </w:r>
      <w:r w:rsidRPr="008F071B">
        <w:rPr>
          <w:rFonts w:cstheme="minorHAnsi"/>
          <w:b/>
          <w:bCs/>
        </w:rPr>
        <w:t xml:space="preserve"> </w:t>
      </w:r>
      <w:r w:rsidR="008F071B" w:rsidRPr="008F071B">
        <w:rPr>
          <w:rFonts w:eastAsia="Arial"/>
        </w:rPr>
        <w:t>turi būti nurodoma dviejų skaičių po kablelio tikslumu</w:t>
      </w:r>
      <w:r w:rsidR="008F071B">
        <w:rPr>
          <w:rFonts w:eastAsia="Arial"/>
        </w:rPr>
        <w:t>, o š</w:t>
      </w:r>
      <w:r w:rsidR="008F071B" w:rsidRPr="008F071B">
        <w:rPr>
          <w:rFonts w:eastAsia="Arial" w:cstheme="minorHAnsi"/>
        </w:rPr>
        <w:t>ią kainą sudaran</w:t>
      </w:r>
      <w:r w:rsidR="008F071B">
        <w:rPr>
          <w:rFonts w:eastAsia="Arial" w:cstheme="minorHAnsi"/>
        </w:rPr>
        <w:t>tys</w:t>
      </w:r>
      <w:r w:rsidR="008F071B" w:rsidRPr="008F071B">
        <w:rPr>
          <w:rFonts w:eastAsia="Arial" w:cstheme="minorHAnsi"/>
        </w:rPr>
        <w:t xml:space="preserve"> įkainiai gali būti išreikšt</w:t>
      </w:r>
      <w:r w:rsidR="008F071B">
        <w:rPr>
          <w:rFonts w:eastAsia="Arial" w:cstheme="minorHAnsi"/>
        </w:rPr>
        <w:t>i</w:t>
      </w:r>
      <w:r w:rsidR="008F071B" w:rsidRPr="008F071B">
        <w:rPr>
          <w:rFonts w:eastAsia="Arial" w:cstheme="minorHAnsi"/>
        </w:rPr>
        <w:t xml:space="preserve"> neribojant skaičių po kablelio kiekio</w:t>
      </w:r>
      <w:r w:rsidR="008F071B" w:rsidRPr="008F071B">
        <w:rPr>
          <w:rFonts w:ascii="Arial" w:eastAsia="Arial" w:hAnsi="Arial" w:cs="Arial"/>
        </w:rPr>
        <w:t xml:space="preserve">. </w:t>
      </w:r>
    </w:p>
    <w:p w14:paraId="020A45F8" w14:textId="3625BFD5" w:rsidR="00911480" w:rsidRPr="009E2ACD" w:rsidRDefault="00911480" w:rsidP="00911480">
      <w:pPr>
        <w:spacing w:after="0" w:line="240" w:lineRule="auto"/>
        <w:jc w:val="both"/>
        <w:rPr>
          <w:rFonts w:cstheme="minorHAnsi"/>
        </w:rPr>
      </w:pPr>
      <w:r w:rsidRPr="009E2ACD">
        <w:rPr>
          <w:rFonts w:cstheme="minorHAnsi"/>
          <w:b/>
          <w:bCs/>
        </w:rPr>
        <w:t>Pasiūlymo kaina</w:t>
      </w:r>
      <w:r w:rsidRPr="009E2ACD">
        <w:rPr>
          <w:rFonts w:cstheme="minorHAnsi"/>
        </w:rPr>
        <w:t xml:space="preserve"> (žodžiais) su PVM yra: ....................................................................................eurų. Pasiūlymo kaina, skirta tik pasiūlymams vertinti ir palyginti, ir neturi būti didesnė nei </w:t>
      </w:r>
      <w:r w:rsidR="00045B30">
        <w:rPr>
          <w:rFonts w:cstheme="minorHAnsi"/>
        </w:rPr>
        <w:t>610</w:t>
      </w:r>
      <w:r w:rsidRPr="009E2ACD">
        <w:rPr>
          <w:rFonts w:cstheme="minorHAnsi"/>
        </w:rPr>
        <w:t> 000,00 Eur su PVM.</w:t>
      </w:r>
    </w:p>
    <w:p w14:paraId="5F2ADA0A" w14:textId="77777777" w:rsidR="00911480" w:rsidRPr="009E2ACD" w:rsidRDefault="00911480" w:rsidP="00911480">
      <w:pPr>
        <w:spacing w:after="0" w:line="240" w:lineRule="auto"/>
        <w:jc w:val="both"/>
        <w:rPr>
          <w:rFonts w:cstheme="minorHAnsi"/>
        </w:rPr>
      </w:pPr>
      <w:r w:rsidRPr="009E2ACD">
        <w:rPr>
          <w:rFonts w:cstheme="minorHAnsi"/>
        </w:rPr>
        <w:t>Jei tiekėjas yra ne PVM mokėtojas, jis laukelių, kuriuose yra nurodomas PVM, nepildo ir nurodo priežastis, dėl kurių PVM nemoka: ___________________________________________________</w:t>
      </w:r>
    </w:p>
    <w:p w14:paraId="09FB8C27" w14:textId="77777777" w:rsidR="00911480" w:rsidRDefault="00911480" w:rsidP="00911480">
      <w:pPr>
        <w:spacing w:after="0" w:line="240" w:lineRule="auto"/>
        <w:jc w:val="both"/>
        <w:rPr>
          <w:rFonts w:cstheme="minorHAnsi"/>
        </w:rPr>
      </w:pPr>
      <w:r w:rsidRPr="009E2ACD">
        <w:rPr>
          <w:rFonts w:cstheme="minorHAnsi"/>
        </w:rPr>
        <w:t>Siūlomi darbai visiškai atitinka pirkimo dokumentuose nurodytus reikalavimus.</w:t>
      </w:r>
    </w:p>
    <w:p w14:paraId="093E1B51" w14:textId="48BF9488" w:rsidR="008F071B" w:rsidRDefault="00EF5F6C" w:rsidP="00C07DBE">
      <w:pPr>
        <w:jc w:val="center"/>
        <w:rPr>
          <w:b/>
          <w:bCs/>
        </w:rPr>
      </w:pPr>
      <w:r>
        <w:t>.</w:t>
      </w:r>
    </w:p>
    <w:p w14:paraId="32809531" w14:textId="073EA49F" w:rsidR="00911480" w:rsidRPr="009E2ACD" w:rsidRDefault="00C07DBE" w:rsidP="00C07DBE">
      <w:pPr>
        <w:jc w:val="center"/>
        <w:rPr>
          <w:b/>
          <w:bCs/>
        </w:rPr>
      </w:pPr>
      <w:r>
        <w:rPr>
          <w:b/>
          <w:bCs/>
        </w:rPr>
        <w:lastRenderedPageBreak/>
        <w:t xml:space="preserve">V. </w:t>
      </w:r>
      <w:r w:rsidR="00911480" w:rsidRPr="009E2ACD">
        <w:rPr>
          <w:b/>
          <w:bCs/>
        </w:rPr>
        <w:t>KONFIDENCIALI INFORMACIJA</w:t>
      </w:r>
    </w:p>
    <w:p w14:paraId="09E84B3A" w14:textId="77777777" w:rsidR="00911480" w:rsidRPr="009E2ACD" w:rsidRDefault="00911480" w:rsidP="00911480">
      <w:pPr>
        <w:pStyle w:val="Sraopastraipa"/>
        <w:tabs>
          <w:tab w:val="left" w:pos="284"/>
        </w:tabs>
        <w:autoSpaceDE w:val="0"/>
        <w:autoSpaceDN w:val="0"/>
        <w:adjustRightInd w:val="0"/>
        <w:spacing w:after="0" w:line="240" w:lineRule="auto"/>
        <w:ind w:left="1800"/>
        <w:rPr>
          <w:rFonts w:cstheme="minorHAnsi"/>
          <w:b/>
          <w:bCs/>
        </w:rPr>
      </w:pPr>
    </w:p>
    <w:tbl>
      <w:tblPr>
        <w:tblStyle w:val="Lentelstinklelis1"/>
        <w:tblW w:w="5000" w:type="pct"/>
        <w:tblLook w:val="04A0" w:firstRow="1" w:lastRow="0" w:firstColumn="1" w:lastColumn="0" w:noHBand="0" w:noVBand="1"/>
      </w:tblPr>
      <w:tblGrid>
        <w:gridCol w:w="916"/>
        <w:gridCol w:w="5067"/>
        <w:gridCol w:w="2345"/>
        <w:gridCol w:w="2343"/>
      </w:tblGrid>
      <w:tr w:rsidR="00911480" w:rsidRPr="009E2ACD" w14:paraId="6CD60AF8" w14:textId="77777777" w:rsidTr="008E74B3">
        <w:tc>
          <w:tcPr>
            <w:tcW w:w="429" w:type="pct"/>
            <w:shd w:val="clear" w:color="auto" w:fill="FFFFFF" w:themeFill="background1"/>
            <w:vAlign w:val="center"/>
          </w:tcPr>
          <w:p w14:paraId="2F9A9C0E"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Eil. Nr.</w:t>
            </w:r>
          </w:p>
        </w:tc>
        <w:tc>
          <w:tcPr>
            <w:tcW w:w="2374" w:type="pct"/>
            <w:shd w:val="clear" w:color="auto" w:fill="FFFFFF" w:themeFill="background1"/>
            <w:vAlign w:val="center"/>
          </w:tcPr>
          <w:p w14:paraId="59619076"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Dokumentas</w:t>
            </w:r>
          </w:p>
        </w:tc>
        <w:tc>
          <w:tcPr>
            <w:tcW w:w="1099" w:type="pct"/>
            <w:shd w:val="clear" w:color="auto" w:fill="FFFFFF" w:themeFill="background1"/>
            <w:vAlign w:val="center"/>
          </w:tcPr>
          <w:p w14:paraId="0EEFF4BC"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Ar dokumentas konfidencialus?</w:t>
            </w:r>
          </w:p>
          <w:p w14:paraId="268C790F"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(Taip / Ne)</w:t>
            </w:r>
          </w:p>
        </w:tc>
        <w:tc>
          <w:tcPr>
            <w:tcW w:w="1098" w:type="pct"/>
            <w:shd w:val="clear" w:color="auto" w:fill="FFFFFF" w:themeFill="background1"/>
            <w:vAlign w:val="center"/>
          </w:tcPr>
          <w:p w14:paraId="760D0718"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Paaiškinimas, kokia konkreti informacija dokumente yra konfidenciali</w:t>
            </w:r>
          </w:p>
        </w:tc>
      </w:tr>
      <w:tr w:rsidR="00911480" w:rsidRPr="009E2ACD" w14:paraId="1BED7D97" w14:textId="77777777" w:rsidTr="008E74B3">
        <w:tc>
          <w:tcPr>
            <w:tcW w:w="429" w:type="pct"/>
            <w:shd w:val="clear" w:color="auto" w:fill="auto"/>
            <w:vAlign w:val="center"/>
          </w:tcPr>
          <w:p w14:paraId="6A6FB19F"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1</w:t>
            </w:r>
          </w:p>
        </w:tc>
        <w:tc>
          <w:tcPr>
            <w:tcW w:w="2374" w:type="pct"/>
            <w:shd w:val="clear" w:color="auto" w:fill="auto"/>
            <w:vAlign w:val="center"/>
          </w:tcPr>
          <w:p w14:paraId="59FDFF65"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2</w:t>
            </w:r>
          </w:p>
        </w:tc>
        <w:tc>
          <w:tcPr>
            <w:tcW w:w="1099" w:type="pct"/>
            <w:shd w:val="clear" w:color="auto" w:fill="auto"/>
            <w:vAlign w:val="center"/>
          </w:tcPr>
          <w:p w14:paraId="003BAF58"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3</w:t>
            </w:r>
          </w:p>
        </w:tc>
        <w:tc>
          <w:tcPr>
            <w:tcW w:w="1098" w:type="pct"/>
            <w:shd w:val="clear" w:color="auto" w:fill="auto"/>
            <w:vAlign w:val="center"/>
          </w:tcPr>
          <w:p w14:paraId="0CC27ACB"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4</w:t>
            </w:r>
          </w:p>
        </w:tc>
      </w:tr>
      <w:tr w:rsidR="00911480" w:rsidRPr="009E2ACD" w14:paraId="18EAF471" w14:textId="77777777" w:rsidTr="008E74B3">
        <w:tc>
          <w:tcPr>
            <w:tcW w:w="429" w:type="pct"/>
            <w:vAlign w:val="center"/>
          </w:tcPr>
          <w:p w14:paraId="00F7C26C"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3BEA52C8" w14:textId="77777777" w:rsidR="00911480" w:rsidRPr="009E2ACD" w:rsidRDefault="00911480" w:rsidP="00D309A0">
            <w:pPr>
              <w:pStyle w:val="Komentarotekstas"/>
              <w:jc w:val="center"/>
              <w:rPr>
                <w:rFonts w:asciiTheme="minorHAnsi" w:hAnsiTheme="minorHAnsi" w:cstheme="minorHAnsi"/>
                <w:kern w:val="3"/>
                <w:sz w:val="21"/>
                <w:szCs w:val="21"/>
                <w:lang w:eastAsia="de-CH"/>
              </w:rPr>
            </w:pPr>
            <w:r w:rsidRPr="009E2ACD">
              <w:rPr>
                <w:rFonts w:asciiTheme="minorHAnsi" w:hAnsiTheme="minorHAnsi" w:cstheme="minorHAnsi"/>
                <w:sz w:val="21"/>
                <w:szCs w:val="21"/>
              </w:rPr>
              <w:t>Pasiūlymo forma</w:t>
            </w:r>
          </w:p>
        </w:tc>
        <w:tc>
          <w:tcPr>
            <w:tcW w:w="1099" w:type="pct"/>
            <w:vAlign w:val="center"/>
          </w:tcPr>
          <w:p w14:paraId="2776A4ED"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0DA1F2C4" w14:textId="77777777" w:rsidR="00911480" w:rsidRPr="009E2ACD" w:rsidRDefault="00911480" w:rsidP="00D309A0">
            <w:pPr>
              <w:jc w:val="center"/>
              <w:rPr>
                <w:rFonts w:asciiTheme="minorHAnsi" w:hAnsiTheme="minorHAnsi" w:cstheme="minorHAnsi"/>
                <w:sz w:val="21"/>
                <w:szCs w:val="21"/>
              </w:rPr>
            </w:pPr>
          </w:p>
        </w:tc>
      </w:tr>
      <w:tr w:rsidR="00911480" w:rsidRPr="009E2ACD" w14:paraId="50D0AA1F" w14:textId="77777777" w:rsidTr="008E74B3">
        <w:tc>
          <w:tcPr>
            <w:tcW w:w="429" w:type="pct"/>
            <w:vAlign w:val="center"/>
          </w:tcPr>
          <w:p w14:paraId="08B03F1D"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6C71E784" w14:textId="77777777" w:rsidR="00911480" w:rsidRPr="009E2ACD" w:rsidRDefault="00911480" w:rsidP="00D309A0">
            <w:pPr>
              <w:suppressAutoHyphens/>
              <w:autoSpaceDN w:val="0"/>
              <w:jc w:val="center"/>
              <w:textAlignment w:val="baseline"/>
              <w:rPr>
                <w:rFonts w:asciiTheme="minorHAnsi" w:hAnsiTheme="minorHAnsi" w:cstheme="minorHAnsi"/>
                <w:kern w:val="3"/>
                <w:sz w:val="21"/>
                <w:szCs w:val="21"/>
                <w:lang w:eastAsia="de-CH"/>
              </w:rPr>
            </w:pPr>
            <w:r w:rsidRPr="009E2ACD">
              <w:rPr>
                <w:rFonts w:asciiTheme="minorHAnsi" w:hAnsiTheme="minorHAnsi" w:cstheme="minorHAnsi"/>
                <w:kern w:val="3"/>
                <w:sz w:val="21"/>
                <w:szCs w:val="21"/>
                <w:lang w:eastAsia="de-CH"/>
              </w:rPr>
              <w:t>EBVPD</w:t>
            </w:r>
          </w:p>
        </w:tc>
        <w:tc>
          <w:tcPr>
            <w:tcW w:w="1099" w:type="pct"/>
            <w:vAlign w:val="center"/>
          </w:tcPr>
          <w:p w14:paraId="68CBA4B1"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677A1050" w14:textId="77777777" w:rsidR="00911480" w:rsidRPr="009E2ACD" w:rsidRDefault="00911480" w:rsidP="00D309A0">
            <w:pPr>
              <w:jc w:val="center"/>
              <w:rPr>
                <w:rFonts w:asciiTheme="minorHAnsi" w:hAnsiTheme="minorHAnsi" w:cstheme="minorHAnsi"/>
                <w:sz w:val="21"/>
                <w:szCs w:val="21"/>
              </w:rPr>
            </w:pPr>
          </w:p>
        </w:tc>
      </w:tr>
      <w:tr w:rsidR="00911480" w:rsidRPr="009E2ACD" w14:paraId="2A4759D7" w14:textId="77777777" w:rsidTr="008E74B3">
        <w:tc>
          <w:tcPr>
            <w:tcW w:w="429" w:type="pct"/>
            <w:vAlign w:val="center"/>
          </w:tcPr>
          <w:p w14:paraId="701B5807"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640CEC8B"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Jungtinės veiklos sutarties kopija (jei teikiama)</w:t>
            </w:r>
          </w:p>
        </w:tc>
        <w:tc>
          <w:tcPr>
            <w:tcW w:w="1099" w:type="pct"/>
            <w:vAlign w:val="center"/>
          </w:tcPr>
          <w:p w14:paraId="5EDB6ED4"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2337AF28" w14:textId="77777777" w:rsidR="00911480" w:rsidRPr="009E2ACD" w:rsidRDefault="00911480" w:rsidP="00D309A0">
            <w:pPr>
              <w:jc w:val="center"/>
              <w:rPr>
                <w:rFonts w:asciiTheme="minorHAnsi" w:hAnsiTheme="minorHAnsi" w:cstheme="minorHAnsi"/>
                <w:sz w:val="21"/>
                <w:szCs w:val="21"/>
              </w:rPr>
            </w:pPr>
          </w:p>
        </w:tc>
      </w:tr>
      <w:tr w:rsidR="00911480" w:rsidRPr="009E2ACD" w14:paraId="6072B796" w14:textId="77777777" w:rsidTr="00045B30">
        <w:trPr>
          <w:trHeight w:val="864"/>
        </w:trPr>
        <w:tc>
          <w:tcPr>
            <w:tcW w:w="429" w:type="pct"/>
            <w:vAlign w:val="center"/>
          </w:tcPr>
          <w:p w14:paraId="0E4E4B73"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6CB1330C" w14:textId="4F1B9A04" w:rsidR="00911480" w:rsidRPr="00132146" w:rsidRDefault="009B19A8" w:rsidP="00045B30">
            <w:pPr>
              <w:pStyle w:val="pf0"/>
              <w:jc w:val="center"/>
              <w:rPr>
                <w:rFonts w:asciiTheme="minorHAnsi" w:hAnsiTheme="minorHAnsi" w:cstheme="minorHAnsi"/>
                <w:sz w:val="21"/>
                <w:szCs w:val="21"/>
                <w:lang w:val="lt-LT"/>
              </w:rPr>
            </w:pPr>
            <w:r w:rsidRPr="00100146">
              <w:rPr>
                <w:rStyle w:val="cf01"/>
                <w:rFonts w:asciiTheme="minorHAnsi" w:hAnsiTheme="minorHAnsi" w:cstheme="minorHAnsi"/>
                <w:sz w:val="21"/>
                <w:szCs w:val="21"/>
                <w:lang w:val="lt-LT"/>
              </w:rPr>
              <w:t>Dokumentas, patvirtinantis, kad asmuo, kuris pasirašė pasiūlymą (jei jis ne tiekėjo vadovas), turėjo teisę jį pasirašyti (jei teikiama)</w:t>
            </w:r>
          </w:p>
        </w:tc>
        <w:tc>
          <w:tcPr>
            <w:tcW w:w="1099" w:type="pct"/>
          </w:tcPr>
          <w:p w14:paraId="65003D02" w14:textId="77777777" w:rsidR="00911480" w:rsidRPr="009E2ACD" w:rsidRDefault="00911480" w:rsidP="00D309A0">
            <w:pPr>
              <w:jc w:val="center"/>
              <w:rPr>
                <w:rFonts w:asciiTheme="minorHAnsi" w:hAnsiTheme="minorHAnsi" w:cstheme="minorHAnsi"/>
                <w:sz w:val="21"/>
                <w:szCs w:val="21"/>
              </w:rPr>
            </w:pPr>
          </w:p>
        </w:tc>
        <w:tc>
          <w:tcPr>
            <w:tcW w:w="1098" w:type="pct"/>
          </w:tcPr>
          <w:p w14:paraId="5531540F" w14:textId="77777777" w:rsidR="00911480" w:rsidRPr="009E2ACD" w:rsidRDefault="00911480" w:rsidP="00D309A0">
            <w:pPr>
              <w:rPr>
                <w:rFonts w:asciiTheme="minorHAnsi" w:hAnsiTheme="minorHAnsi" w:cstheme="minorHAnsi"/>
                <w:sz w:val="21"/>
                <w:szCs w:val="21"/>
              </w:rPr>
            </w:pPr>
          </w:p>
        </w:tc>
      </w:tr>
      <w:tr w:rsidR="00911480" w:rsidRPr="009E2ACD" w14:paraId="497BA6AC" w14:textId="77777777" w:rsidTr="008E74B3">
        <w:tc>
          <w:tcPr>
            <w:tcW w:w="429" w:type="pct"/>
            <w:vAlign w:val="center"/>
          </w:tcPr>
          <w:p w14:paraId="2BF9E42A"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2CB2DD9A" w14:textId="51884A69" w:rsidR="00911480" w:rsidRPr="00100146" w:rsidRDefault="008E74B3" w:rsidP="00D309A0">
            <w:pPr>
              <w:jc w:val="center"/>
              <w:rPr>
                <w:rFonts w:asciiTheme="minorHAnsi" w:eastAsia="Calibri" w:hAnsiTheme="minorHAnsi" w:cstheme="minorHAnsi"/>
                <w:sz w:val="21"/>
                <w:szCs w:val="21"/>
              </w:rPr>
            </w:pPr>
            <w:r w:rsidRPr="00AE3834">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AE3834">
              <w:rPr>
                <w:rFonts w:asciiTheme="minorHAnsi" w:hAnsiTheme="minorHAnsi" w:cstheme="minorHAnsi"/>
                <w:noProof/>
                <w:sz w:val="21"/>
                <w:szCs w:val="21"/>
              </w:rPr>
              <w:t>(jei pasitelkiami ūkio subjektai, kurių pajėgumais remiamasi ar kvazisubtiekėjai)</w:t>
            </w:r>
          </w:p>
        </w:tc>
        <w:tc>
          <w:tcPr>
            <w:tcW w:w="1099" w:type="pct"/>
          </w:tcPr>
          <w:p w14:paraId="64EC1537" w14:textId="77777777" w:rsidR="00911480" w:rsidRPr="009E2ACD" w:rsidRDefault="00911480" w:rsidP="00D309A0">
            <w:pPr>
              <w:jc w:val="center"/>
              <w:rPr>
                <w:rFonts w:asciiTheme="minorHAnsi" w:hAnsiTheme="minorHAnsi" w:cstheme="minorHAnsi"/>
                <w:sz w:val="21"/>
                <w:szCs w:val="21"/>
              </w:rPr>
            </w:pPr>
          </w:p>
        </w:tc>
        <w:tc>
          <w:tcPr>
            <w:tcW w:w="1098" w:type="pct"/>
          </w:tcPr>
          <w:p w14:paraId="4FF6C8A1" w14:textId="77777777" w:rsidR="00911480" w:rsidRPr="009E2ACD" w:rsidRDefault="00911480" w:rsidP="00D309A0">
            <w:pPr>
              <w:rPr>
                <w:rFonts w:asciiTheme="minorHAnsi" w:hAnsiTheme="minorHAnsi" w:cstheme="minorHAnsi"/>
                <w:sz w:val="21"/>
                <w:szCs w:val="21"/>
              </w:rPr>
            </w:pPr>
          </w:p>
        </w:tc>
      </w:tr>
      <w:tr w:rsidR="008E74B3" w:rsidRPr="009E2ACD" w14:paraId="64F2D6C8" w14:textId="77777777" w:rsidTr="008E74B3">
        <w:tc>
          <w:tcPr>
            <w:tcW w:w="429" w:type="pct"/>
            <w:vAlign w:val="center"/>
          </w:tcPr>
          <w:p w14:paraId="362C6A33" w14:textId="77777777" w:rsidR="008E74B3" w:rsidRPr="009E2ACD" w:rsidRDefault="008E74B3" w:rsidP="00911480">
            <w:pPr>
              <w:pStyle w:val="Sraopastraipa"/>
              <w:numPr>
                <w:ilvl w:val="0"/>
                <w:numId w:val="91"/>
              </w:numPr>
              <w:jc w:val="center"/>
              <w:rPr>
                <w:rFonts w:cstheme="minorHAnsi"/>
              </w:rPr>
            </w:pPr>
          </w:p>
        </w:tc>
        <w:tc>
          <w:tcPr>
            <w:tcW w:w="2374" w:type="pct"/>
          </w:tcPr>
          <w:p w14:paraId="60F309BB" w14:textId="40194052" w:rsidR="008E74B3" w:rsidRPr="00100146" w:rsidRDefault="008E74B3" w:rsidP="00D309A0">
            <w:pPr>
              <w:jc w:val="center"/>
              <w:rPr>
                <w:rFonts w:eastAsia="Calibri" w:cstheme="minorHAnsi"/>
                <w:bCs/>
              </w:rPr>
            </w:pPr>
            <w:r w:rsidRPr="00AE3834">
              <w:rPr>
                <w:rFonts w:asciiTheme="minorHAnsi" w:eastAsia="Calibri" w:hAnsiTheme="minorHAnsi" w:cstheme="minorHAnsi"/>
                <w:sz w:val="21"/>
                <w:szCs w:val="21"/>
              </w:rPr>
              <w:t>Subtiekėjo deklaracija ar kitas dokumentas, patvirtinantis jo sutikimą būti subtiekėju pirkime</w:t>
            </w:r>
          </w:p>
        </w:tc>
        <w:tc>
          <w:tcPr>
            <w:tcW w:w="1099" w:type="pct"/>
          </w:tcPr>
          <w:p w14:paraId="66C937A7" w14:textId="77777777" w:rsidR="008E74B3" w:rsidRPr="009E2ACD" w:rsidRDefault="008E74B3" w:rsidP="00D309A0">
            <w:pPr>
              <w:jc w:val="center"/>
              <w:rPr>
                <w:rFonts w:cstheme="minorHAnsi"/>
              </w:rPr>
            </w:pPr>
          </w:p>
        </w:tc>
        <w:tc>
          <w:tcPr>
            <w:tcW w:w="1098" w:type="pct"/>
          </w:tcPr>
          <w:p w14:paraId="5068F103" w14:textId="77777777" w:rsidR="008E74B3" w:rsidRPr="009E2ACD" w:rsidRDefault="008E74B3" w:rsidP="00D309A0">
            <w:pPr>
              <w:rPr>
                <w:rFonts w:cstheme="minorHAnsi"/>
              </w:rPr>
            </w:pPr>
          </w:p>
        </w:tc>
      </w:tr>
      <w:tr w:rsidR="008E74B3" w:rsidRPr="009E2ACD" w14:paraId="7CB6364F" w14:textId="77777777" w:rsidTr="008E74B3">
        <w:tc>
          <w:tcPr>
            <w:tcW w:w="429" w:type="pct"/>
            <w:vAlign w:val="center"/>
          </w:tcPr>
          <w:p w14:paraId="2833FBB5" w14:textId="77777777" w:rsidR="008E74B3" w:rsidRPr="009E2ACD" w:rsidRDefault="008E74B3" w:rsidP="00911480">
            <w:pPr>
              <w:pStyle w:val="Sraopastraipa"/>
              <w:numPr>
                <w:ilvl w:val="0"/>
                <w:numId w:val="91"/>
              </w:numPr>
              <w:jc w:val="center"/>
              <w:rPr>
                <w:rFonts w:cstheme="minorHAnsi"/>
              </w:rPr>
            </w:pPr>
          </w:p>
        </w:tc>
        <w:tc>
          <w:tcPr>
            <w:tcW w:w="2374" w:type="pct"/>
          </w:tcPr>
          <w:p w14:paraId="6D4C16C2" w14:textId="02EEBA47" w:rsidR="008E74B3" w:rsidRPr="00AE3834" w:rsidRDefault="008E74B3" w:rsidP="00D309A0">
            <w:pPr>
              <w:jc w:val="center"/>
              <w:rPr>
                <w:rFonts w:eastAsia="Calibri" w:cstheme="minorHAnsi"/>
              </w:rPr>
            </w:pPr>
            <w:r w:rsidRPr="00AE3834">
              <w:rPr>
                <w:rFonts w:asciiTheme="minorHAnsi" w:hAnsiTheme="minorHAnsi" w:cstheme="minorHAnsi"/>
                <w:sz w:val="21"/>
                <w:szCs w:val="21"/>
              </w:rPr>
              <w:t>Dokumentai, įrodantys tiekėjo pašalinimo pagrindų nebuvimą</w:t>
            </w:r>
            <w:r>
              <w:rPr>
                <w:rFonts w:asciiTheme="minorHAnsi" w:hAnsiTheme="minorHAnsi" w:cstheme="minorHAnsi"/>
                <w:sz w:val="21"/>
                <w:szCs w:val="21"/>
              </w:rPr>
              <w:t xml:space="preserve"> (jei bus teikiami)</w:t>
            </w:r>
          </w:p>
        </w:tc>
        <w:tc>
          <w:tcPr>
            <w:tcW w:w="1099" w:type="pct"/>
          </w:tcPr>
          <w:p w14:paraId="1B11FFAC" w14:textId="77777777" w:rsidR="008E74B3" w:rsidRPr="009E2ACD" w:rsidRDefault="008E74B3" w:rsidP="00D309A0">
            <w:pPr>
              <w:jc w:val="center"/>
              <w:rPr>
                <w:rFonts w:cstheme="minorHAnsi"/>
              </w:rPr>
            </w:pPr>
          </w:p>
        </w:tc>
        <w:tc>
          <w:tcPr>
            <w:tcW w:w="1098" w:type="pct"/>
          </w:tcPr>
          <w:p w14:paraId="1C8A323E" w14:textId="77777777" w:rsidR="008E74B3" w:rsidRPr="009E2ACD" w:rsidRDefault="008E74B3" w:rsidP="00D309A0">
            <w:pPr>
              <w:rPr>
                <w:rFonts w:cstheme="minorHAnsi"/>
              </w:rPr>
            </w:pPr>
          </w:p>
        </w:tc>
      </w:tr>
      <w:tr w:rsidR="008E74B3" w:rsidRPr="009E2ACD" w14:paraId="4301734F" w14:textId="77777777" w:rsidTr="008E74B3">
        <w:tc>
          <w:tcPr>
            <w:tcW w:w="429" w:type="pct"/>
            <w:vAlign w:val="center"/>
          </w:tcPr>
          <w:p w14:paraId="0C151A5C" w14:textId="77777777" w:rsidR="008E74B3" w:rsidRPr="009E2ACD" w:rsidRDefault="008E74B3" w:rsidP="00911480">
            <w:pPr>
              <w:pStyle w:val="Sraopastraipa"/>
              <w:numPr>
                <w:ilvl w:val="0"/>
                <w:numId w:val="91"/>
              </w:numPr>
              <w:jc w:val="center"/>
              <w:rPr>
                <w:rFonts w:cstheme="minorHAnsi"/>
              </w:rPr>
            </w:pPr>
          </w:p>
        </w:tc>
        <w:tc>
          <w:tcPr>
            <w:tcW w:w="2374" w:type="pct"/>
          </w:tcPr>
          <w:p w14:paraId="20A0FF9C" w14:textId="29B17DC2" w:rsidR="008E74B3" w:rsidRPr="00AE3834" w:rsidRDefault="008E74B3" w:rsidP="00D309A0">
            <w:pPr>
              <w:jc w:val="center"/>
              <w:rPr>
                <w:rFonts w:cstheme="minorHAnsi"/>
              </w:rPr>
            </w:pPr>
            <w:r w:rsidRPr="00AE3834">
              <w:rPr>
                <w:rFonts w:asciiTheme="minorHAnsi" w:hAnsiTheme="minorHAnsi" w:cstheme="minorHAnsi"/>
                <w:sz w:val="22"/>
                <w:szCs w:val="22"/>
              </w:rPr>
              <w:t>Dokumentai, įrodantys tiekėjo atitiktį aplinkos apsaugos vadybos sistemos standartams</w:t>
            </w:r>
            <w:r>
              <w:rPr>
                <w:rFonts w:asciiTheme="minorHAnsi" w:hAnsiTheme="minorHAnsi" w:cstheme="minorHAnsi"/>
                <w:sz w:val="22"/>
                <w:szCs w:val="22"/>
              </w:rPr>
              <w:t xml:space="preserve"> </w:t>
            </w:r>
            <w:r>
              <w:rPr>
                <w:rFonts w:asciiTheme="minorHAnsi" w:hAnsiTheme="minorHAnsi" w:cstheme="minorHAnsi"/>
                <w:sz w:val="21"/>
                <w:szCs w:val="21"/>
              </w:rPr>
              <w:t xml:space="preserve">(jei bus teikiami) </w:t>
            </w:r>
            <w:r>
              <w:rPr>
                <w:rFonts w:asciiTheme="minorHAnsi" w:hAnsiTheme="minorHAnsi" w:cstheme="minorHAnsi"/>
                <w:sz w:val="22"/>
                <w:szCs w:val="22"/>
              </w:rPr>
              <w:t xml:space="preserve"> </w:t>
            </w:r>
          </w:p>
        </w:tc>
        <w:tc>
          <w:tcPr>
            <w:tcW w:w="1099" w:type="pct"/>
          </w:tcPr>
          <w:p w14:paraId="5B7AC263" w14:textId="77777777" w:rsidR="008E74B3" w:rsidRPr="009E2ACD" w:rsidRDefault="008E74B3" w:rsidP="00D309A0">
            <w:pPr>
              <w:jc w:val="center"/>
              <w:rPr>
                <w:rFonts w:cstheme="minorHAnsi"/>
              </w:rPr>
            </w:pPr>
          </w:p>
        </w:tc>
        <w:tc>
          <w:tcPr>
            <w:tcW w:w="1098" w:type="pct"/>
          </w:tcPr>
          <w:p w14:paraId="0F802B15" w14:textId="77777777" w:rsidR="008E74B3" w:rsidRPr="009E2ACD" w:rsidRDefault="008E74B3" w:rsidP="00D309A0">
            <w:pPr>
              <w:rPr>
                <w:rFonts w:cstheme="minorHAnsi"/>
              </w:rPr>
            </w:pPr>
          </w:p>
        </w:tc>
      </w:tr>
      <w:tr w:rsidR="00911480" w:rsidRPr="009E2ACD" w14:paraId="0962CB4B" w14:textId="77777777" w:rsidTr="008E74B3">
        <w:tc>
          <w:tcPr>
            <w:tcW w:w="429" w:type="pct"/>
            <w:vAlign w:val="center"/>
          </w:tcPr>
          <w:p w14:paraId="7873D24C"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0E579670" w14:textId="5AA0430E" w:rsidR="00911480" w:rsidRPr="009E2ACD" w:rsidRDefault="00911480" w:rsidP="00D309A0">
            <w:pPr>
              <w:contextualSpacing/>
              <w:jc w:val="center"/>
              <w:rPr>
                <w:rFonts w:asciiTheme="minorHAnsi" w:hAnsiTheme="minorHAnsi" w:cstheme="minorHAnsi"/>
                <w:sz w:val="21"/>
                <w:szCs w:val="21"/>
              </w:rPr>
            </w:pPr>
            <w:r w:rsidRPr="009E2ACD">
              <w:rPr>
                <w:rFonts w:asciiTheme="minorHAnsi" w:hAnsiTheme="minorHAnsi" w:cstheme="minorHAnsi"/>
                <w:sz w:val="21"/>
                <w:szCs w:val="21"/>
              </w:rPr>
              <w:t xml:space="preserve">Dokumentai, įrodantys, jog tiekėjas atitinka kvalifikacijos reikalavimų lentelės </w:t>
            </w:r>
            <w:r w:rsidR="005D3DF4">
              <w:rPr>
                <w:rFonts w:asciiTheme="minorHAnsi" w:hAnsiTheme="minorHAnsi" w:cstheme="minorHAnsi"/>
                <w:sz w:val="21"/>
                <w:szCs w:val="21"/>
              </w:rPr>
              <w:t>3.1</w:t>
            </w:r>
            <w:r w:rsidRPr="009E2ACD">
              <w:rPr>
                <w:rFonts w:asciiTheme="minorHAnsi" w:hAnsiTheme="minorHAnsi" w:cstheme="minorHAnsi"/>
                <w:sz w:val="21"/>
                <w:szCs w:val="21"/>
              </w:rPr>
              <w:t xml:space="preserve"> eilutėje keliamą reikalavimą</w:t>
            </w:r>
            <w:r w:rsidR="00533D20">
              <w:rPr>
                <w:rFonts w:asciiTheme="minorHAnsi" w:hAnsiTheme="minorHAnsi" w:cstheme="minorHAnsi"/>
                <w:sz w:val="21"/>
                <w:szCs w:val="21"/>
              </w:rPr>
              <w:t xml:space="preserve"> (jei teikiami)</w:t>
            </w:r>
            <w:r w:rsidRPr="009E2ACD">
              <w:rPr>
                <w:rFonts w:asciiTheme="minorHAnsi" w:hAnsiTheme="minorHAnsi" w:cstheme="minorHAnsi"/>
                <w:sz w:val="21"/>
                <w:szCs w:val="21"/>
              </w:rPr>
              <w:t xml:space="preserve"> </w:t>
            </w:r>
          </w:p>
        </w:tc>
        <w:tc>
          <w:tcPr>
            <w:tcW w:w="1099" w:type="pct"/>
            <w:vAlign w:val="center"/>
          </w:tcPr>
          <w:p w14:paraId="5132FEA9"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2C60672C" w14:textId="77777777" w:rsidR="00911480" w:rsidRPr="009E2ACD" w:rsidRDefault="00911480" w:rsidP="00D309A0">
            <w:pPr>
              <w:jc w:val="center"/>
              <w:rPr>
                <w:rFonts w:asciiTheme="minorHAnsi" w:hAnsiTheme="minorHAnsi" w:cstheme="minorHAnsi"/>
                <w:sz w:val="21"/>
                <w:szCs w:val="21"/>
              </w:rPr>
            </w:pPr>
          </w:p>
        </w:tc>
      </w:tr>
      <w:tr w:rsidR="00911480" w:rsidRPr="009E2ACD" w14:paraId="24FE303D" w14:textId="77777777" w:rsidTr="008E74B3">
        <w:tc>
          <w:tcPr>
            <w:tcW w:w="429" w:type="pct"/>
            <w:vAlign w:val="center"/>
          </w:tcPr>
          <w:p w14:paraId="2E1DBA96"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458BEB20" w14:textId="350BAC5B" w:rsidR="00911480" w:rsidRPr="009E2ACD" w:rsidRDefault="00911480" w:rsidP="00D309A0">
            <w:pPr>
              <w:contextualSpacing/>
              <w:jc w:val="center"/>
              <w:rPr>
                <w:rFonts w:asciiTheme="minorHAnsi" w:hAnsiTheme="minorHAnsi" w:cstheme="minorHAnsi"/>
                <w:sz w:val="21"/>
                <w:szCs w:val="21"/>
              </w:rPr>
            </w:pPr>
            <w:r w:rsidRPr="009E2ACD">
              <w:rPr>
                <w:rFonts w:asciiTheme="minorHAnsi" w:hAnsiTheme="minorHAnsi" w:cstheme="minorHAnsi"/>
                <w:sz w:val="21"/>
                <w:szCs w:val="21"/>
              </w:rPr>
              <w:t>Dokumentai, įrodantys, jog tiekėjas atitinka kvalifikacijos reikalavimų lentelės 3</w:t>
            </w:r>
            <w:r w:rsidR="005D3DF4">
              <w:rPr>
                <w:rFonts w:asciiTheme="minorHAnsi" w:hAnsiTheme="minorHAnsi" w:cstheme="minorHAnsi"/>
                <w:sz w:val="21"/>
                <w:szCs w:val="21"/>
              </w:rPr>
              <w:t>.2</w:t>
            </w:r>
            <w:r w:rsidRPr="009E2ACD">
              <w:rPr>
                <w:rFonts w:asciiTheme="minorHAnsi" w:hAnsiTheme="minorHAnsi" w:cstheme="minorHAnsi"/>
                <w:sz w:val="21"/>
                <w:szCs w:val="21"/>
              </w:rPr>
              <w:t xml:space="preserve"> eilutėje keliamą reikalavimą</w:t>
            </w:r>
            <w:r w:rsidR="00533D20">
              <w:rPr>
                <w:rFonts w:asciiTheme="minorHAnsi" w:hAnsiTheme="minorHAnsi" w:cstheme="minorHAnsi"/>
                <w:sz w:val="21"/>
                <w:szCs w:val="21"/>
              </w:rPr>
              <w:t xml:space="preserve"> (jei teikiami)</w:t>
            </w:r>
            <w:r w:rsidR="003F6AE8">
              <w:rPr>
                <w:rFonts w:asciiTheme="minorHAnsi" w:hAnsiTheme="minorHAnsi" w:cstheme="minorHAnsi"/>
                <w:sz w:val="21"/>
                <w:szCs w:val="21"/>
              </w:rPr>
              <w:t xml:space="preserve"> </w:t>
            </w:r>
          </w:p>
        </w:tc>
        <w:tc>
          <w:tcPr>
            <w:tcW w:w="1099" w:type="pct"/>
            <w:vAlign w:val="center"/>
          </w:tcPr>
          <w:p w14:paraId="23C81447"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4DBE9F9D" w14:textId="77777777" w:rsidR="00911480" w:rsidRPr="009E2ACD" w:rsidRDefault="00911480" w:rsidP="00D309A0">
            <w:pPr>
              <w:jc w:val="center"/>
              <w:rPr>
                <w:rFonts w:asciiTheme="minorHAnsi" w:hAnsiTheme="minorHAnsi" w:cstheme="minorHAnsi"/>
                <w:sz w:val="21"/>
                <w:szCs w:val="21"/>
              </w:rPr>
            </w:pPr>
          </w:p>
        </w:tc>
      </w:tr>
      <w:tr w:rsidR="00911480" w:rsidRPr="009E2ACD" w14:paraId="76060B56" w14:textId="77777777" w:rsidTr="008E74B3">
        <w:tc>
          <w:tcPr>
            <w:tcW w:w="429" w:type="pct"/>
            <w:vAlign w:val="center"/>
          </w:tcPr>
          <w:p w14:paraId="3D8A629B" w14:textId="77777777" w:rsidR="00911480" w:rsidRPr="009E2ACD" w:rsidRDefault="00911480" w:rsidP="00911480">
            <w:pPr>
              <w:pStyle w:val="Sraopastraipa"/>
              <w:numPr>
                <w:ilvl w:val="0"/>
                <w:numId w:val="91"/>
              </w:numPr>
              <w:rPr>
                <w:rFonts w:asciiTheme="minorHAnsi" w:hAnsiTheme="minorHAnsi" w:cstheme="minorHAnsi"/>
                <w:sz w:val="21"/>
                <w:szCs w:val="21"/>
              </w:rPr>
            </w:pPr>
          </w:p>
        </w:tc>
        <w:tc>
          <w:tcPr>
            <w:tcW w:w="2374" w:type="pct"/>
          </w:tcPr>
          <w:p w14:paraId="00F5B319" w14:textId="77777777" w:rsidR="00911480" w:rsidRPr="009E2ACD" w:rsidRDefault="00911480" w:rsidP="00D309A0">
            <w:pPr>
              <w:contextualSpacing/>
              <w:jc w:val="center"/>
              <w:rPr>
                <w:rFonts w:asciiTheme="minorHAnsi" w:hAnsiTheme="minorHAnsi" w:cstheme="minorHAnsi"/>
                <w:sz w:val="21"/>
                <w:szCs w:val="21"/>
              </w:rPr>
            </w:pPr>
            <w:r w:rsidRPr="009E2ACD">
              <w:rPr>
                <w:rFonts w:asciiTheme="minorHAnsi" w:hAnsiTheme="minorHAnsi" w:cstheme="minorHAnsi"/>
                <w:sz w:val="21"/>
                <w:szCs w:val="21"/>
              </w:rPr>
              <w:t>Kita (nurodyti)...............................................</w:t>
            </w:r>
          </w:p>
        </w:tc>
        <w:tc>
          <w:tcPr>
            <w:tcW w:w="1099" w:type="pct"/>
            <w:vAlign w:val="center"/>
          </w:tcPr>
          <w:p w14:paraId="6CE470F0"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12CDA37F" w14:textId="77777777" w:rsidR="00911480" w:rsidRPr="009E2ACD" w:rsidRDefault="00911480" w:rsidP="00D309A0">
            <w:pPr>
              <w:jc w:val="center"/>
              <w:rPr>
                <w:rFonts w:asciiTheme="minorHAnsi" w:hAnsiTheme="minorHAnsi" w:cstheme="minorHAnsi"/>
                <w:sz w:val="21"/>
                <w:szCs w:val="21"/>
              </w:rPr>
            </w:pPr>
          </w:p>
        </w:tc>
      </w:tr>
    </w:tbl>
    <w:p w14:paraId="3C98DA11" w14:textId="77777777" w:rsidR="008E74B3" w:rsidRPr="003C2303" w:rsidRDefault="008E74B3" w:rsidP="008E74B3">
      <w:pPr>
        <w:spacing w:after="0" w:line="240" w:lineRule="auto"/>
        <w:jc w:val="both"/>
        <w:rPr>
          <w:rFonts w:eastAsia="Times New Roman" w:cstheme="minorHAnsi"/>
          <w:i/>
          <w:iCs/>
        </w:rPr>
      </w:pPr>
      <w:r w:rsidRPr="003C2303">
        <w:rPr>
          <w:rFonts w:eastAsia="Times New Roman" w:cstheme="minorHAnsi"/>
          <w:i/>
          <w:iCs/>
        </w:rPr>
        <w:t>Pastabos:</w:t>
      </w:r>
    </w:p>
    <w:p w14:paraId="4EF29D42" w14:textId="77777777" w:rsidR="008E74B3" w:rsidRPr="003C2303" w:rsidRDefault="008E74B3" w:rsidP="008E74B3">
      <w:pPr>
        <w:spacing w:after="0" w:line="240" w:lineRule="auto"/>
        <w:jc w:val="both"/>
        <w:rPr>
          <w:rFonts w:eastAsia="Times New Roman" w:cstheme="minorHAnsi"/>
          <w:i/>
          <w:iCs/>
        </w:rPr>
      </w:pPr>
      <w:r w:rsidRPr="003C2303">
        <w:rPr>
          <w:rFonts w:eastAsia="Times New Roman" w:cstheme="minorHAnsi"/>
          <w:i/>
          <w:iCs/>
        </w:rPr>
        <w:t>1. Tiekėjas, nurodantis konfidencialią informaciją, privalo vadovautis Viešųjų pirkimų įstatymo 20 straipsnio 2 dalimi.</w:t>
      </w:r>
    </w:p>
    <w:p w14:paraId="4C87DA12" w14:textId="77777777" w:rsidR="008E74B3" w:rsidRPr="003C2303" w:rsidRDefault="008E74B3" w:rsidP="008E74B3">
      <w:pPr>
        <w:spacing w:after="0" w:line="240" w:lineRule="auto"/>
        <w:jc w:val="both"/>
        <w:rPr>
          <w:rFonts w:eastAsia="Times New Roman" w:cstheme="minorHAnsi"/>
          <w:i/>
          <w:iCs/>
        </w:rPr>
      </w:pPr>
      <w:r w:rsidRPr="003C2303">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2C5D05D" w14:textId="77777777" w:rsidR="008E74B3" w:rsidRPr="003C2303" w:rsidRDefault="008E74B3" w:rsidP="008E74B3">
      <w:pPr>
        <w:spacing w:after="0" w:line="240" w:lineRule="auto"/>
        <w:jc w:val="both"/>
        <w:rPr>
          <w:rFonts w:eastAsia="Times New Roman" w:cstheme="minorHAnsi"/>
          <w:i/>
          <w:iCs/>
        </w:rPr>
      </w:pPr>
      <w:r w:rsidRPr="003C2303">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9D741DF" w14:textId="77777777" w:rsidR="008E74B3" w:rsidRPr="003C2303" w:rsidRDefault="008E74B3" w:rsidP="008E74B3">
      <w:pPr>
        <w:suppressAutoHyphens/>
        <w:spacing w:after="0" w:line="240" w:lineRule="auto"/>
        <w:rPr>
          <w:rFonts w:cstheme="minorHAnsi"/>
        </w:rPr>
      </w:pPr>
      <w:r w:rsidRPr="003C2303">
        <w:rPr>
          <w:rFonts w:cstheme="minorHAnsi"/>
          <w:b/>
          <w:bCs/>
        </w:rPr>
        <w:t>Pasirašydami šį pasiūlymą, tvirtiname, kad:</w:t>
      </w:r>
    </w:p>
    <w:p w14:paraId="6206E9CB" w14:textId="77777777" w:rsidR="008E74B3" w:rsidRPr="003C2303" w:rsidRDefault="008E74B3" w:rsidP="008E74B3">
      <w:pPr>
        <w:pStyle w:val="Sraopastraipa"/>
        <w:numPr>
          <w:ilvl w:val="0"/>
          <w:numId w:val="153"/>
        </w:numPr>
        <w:tabs>
          <w:tab w:val="left" w:pos="284"/>
        </w:tabs>
        <w:suppressAutoHyphens/>
        <w:spacing w:after="0" w:line="240" w:lineRule="auto"/>
        <w:ind w:left="0" w:firstLine="0"/>
        <w:contextualSpacing w:val="0"/>
        <w:jc w:val="both"/>
        <w:rPr>
          <w:rFonts w:cstheme="minorHAnsi"/>
        </w:rPr>
      </w:pPr>
      <w:r w:rsidRPr="003C2303">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43EC29" w14:textId="77777777" w:rsidR="008E74B3" w:rsidRPr="003C2303" w:rsidRDefault="008E74B3" w:rsidP="008E74B3">
      <w:pPr>
        <w:pStyle w:val="Sraopastraipa"/>
        <w:numPr>
          <w:ilvl w:val="0"/>
          <w:numId w:val="153"/>
        </w:numPr>
        <w:tabs>
          <w:tab w:val="left" w:pos="426"/>
        </w:tabs>
        <w:suppressAutoHyphens/>
        <w:spacing w:after="0" w:line="240" w:lineRule="auto"/>
        <w:ind w:left="0" w:firstLine="0"/>
        <w:contextualSpacing w:val="0"/>
        <w:jc w:val="both"/>
        <w:rPr>
          <w:rFonts w:cstheme="minorHAnsi"/>
        </w:rPr>
      </w:pPr>
      <w:r w:rsidRPr="003C2303">
        <w:rPr>
          <w:rFonts w:cstheme="minorHAnsi"/>
        </w:rPr>
        <w:t>sutinkame su pirkimo dokumentuose nustatytomis sąlygomis ir procedūromis;</w:t>
      </w:r>
    </w:p>
    <w:p w14:paraId="4EC7AB73" w14:textId="77777777" w:rsidR="008E74B3" w:rsidRPr="003C2303" w:rsidRDefault="008E74B3" w:rsidP="008E74B3">
      <w:pPr>
        <w:pStyle w:val="Sraopastraipa"/>
        <w:numPr>
          <w:ilvl w:val="0"/>
          <w:numId w:val="153"/>
        </w:numPr>
        <w:tabs>
          <w:tab w:val="left" w:pos="426"/>
        </w:tabs>
        <w:suppressAutoHyphens/>
        <w:spacing w:after="0" w:line="240" w:lineRule="auto"/>
        <w:ind w:left="0" w:firstLine="0"/>
        <w:contextualSpacing w:val="0"/>
        <w:jc w:val="both"/>
        <w:rPr>
          <w:rFonts w:cstheme="minorHAnsi"/>
        </w:rPr>
      </w:pPr>
      <w:r w:rsidRPr="003C2303">
        <w:rPr>
          <w:rFonts w:cstheme="minorHAnsi"/>
        </w:rPr>
        <w:t>tuo atveju, jei mūsų pasiūlymas laimės šį viešąjį pirkimą, įsipareigojame pirkimo sutartyje numatyt</w:t>
      </w:r>
      <w:r>
        <w:rPr>
          <w:rFonts w:cstheme="minorHAnsi"/>
        </w:rPr>
        <w:t>u</w:t>
      </w:r>
      <w:r w:rsidRPr="003C2303">
        <w:rPr>
          <w:rFonts w:cstheme="minorHAnsi"/>
        </w:rPr>
        <w:t xml:space="preserve">s </w:t>
      </w:r>
      <w:r>
        <w:rPr>
          <w:rFonts w:cstheme="minorHAnsi"/>
        </w:rPr>
        <w:t>darbus atlikti</w:t>
      </w:r>
      <w:r w:rsidRPr="003C2303">
        <w:rPr>
          <w:rFonts w:cstheme="minorHAnsi"/>
        </w:rPr>
        <w:t xml:space="preserve"> per</w:t>
      </w:r>
      <w:r w:rsidRPr="003C2303">
        <w:rPr>
          <w:rFonts w:cstheme="minorHAnsi"/>
          <w:b/>
        </w:rPr>
        <w:t xml:space="preserve"> šiose konkurso sąlygose nurodytą terminą</w:t>
      </w:r>
      <w:r w:rsidRPr="003C2303">
        <w:rPr>
          <w:rFonts w:cstheme="minorHAnsi"/>
        </w:rPr>
        <w:t>;</w:t>
      </w:r>
    </w:p>
    <w:p w14:paraId="5D092A5A" w14:textId="77777777" w:rsidR="008E74B3" w:rsidRPr="003C2303" w:rsidRDefault="008E74B3" w:rsidP="008E74B3">
      <w:pPr>
        <w:pStyle w:val="Sraopastraipa"/>
        <w:numPr>
          <w:ilvl w:val="0"/>
          <w:numId w:val="153"/>
        </w:numPr>
        <w:tabs>
          <w:tab w:val="left" w:pos="426"/>
        </w:tabs>
        <w:suppressAutoHyphens/>
        <w:spacing w:after="0" w:line="240" w:lineRule="auto"/>
        <w:ind w:left="0" w:firstLine="0"/>
        <w:contextualSpacing w:val="0"/>
        <w:jc w:val="both"/>
        <w:rPr>
          <w:rFonts w:cstheme="minorHAnsi"/>
        </w:rPr>
      </w:pPr>
      <w:r w:rsidRPr="003C2303">
        <w:rPr>
          <w:rFonts w:eastAsia="Calibri" w:cstheme="minorHAnsi"/>
        </w:rPr>
        <w:t>pasiūlymo dokumentuose pateikti duomenys ir informacija yra teisinga ir apima viską, ko reikia tinkamam sutarties įvykdymui;</w:t>
      </w:r>
    </w:p>
    <w:p w14:paraId="43AA94CA" w14:textId="77777777" w:rsidR="008E74B3" w:rsidRPr="003C2303" w:rsidRDefault="008E74B3" w:rsidP="008E74B3">
      <w:pPr>
        <w:pStyle w:val="Sraopastraipa"/>
        <w:numPr>
          <w:ilvl w:val="0"/>
          <w:numId w:val="153"/>
        </w:numPr>
        <w:tabs>
          <w:tab w:val="left" w:pos="426"/>
        </w:tabs>
        <w:suppressAutoHyphens/>
        <w:spacing w:after="0" w:line="240" w:lineRule="auto"/>
        <w:ind w:left="0" w:firstLine="0"/>
        <w:contextualSpacing w:val="0"/>
        <w:jc w:val="both"/>
        <w:rPr>
          <w:rFonts w:cstheme="minorHAnsi"/>
        </w:rPr>
      </w:pPr>
      <w:r w:rsidRPr="003C2303">
        <w:rPr>
          <w:rFonts w:cstheme="minorHAnsi"/>
        </w:rPr>
        <w:lastRenderedPageBreak/>
        <w:t>jeigu kvalifikacija dėl teisės verstis atitinkama veikla nebuvo tikrinama arba tikrinama ne visa apimtimi, įsipareigojame perkančiajai organizacijai, kad pirkimo sutartį vykdys tik tokią teisę turintys asmenys;</w:t>
      </w:r>
    </w:p>
    <w:p w14:paraId="021AD7E9" w14:textId="77777777" w:rsidR="008E74B3" w:rsidRPr="003C2303" w:rsidRDefault="008E74B3" w:rsidP="008E74B3">
      <w:pPr>
        <w:shd w:val="clear" w:color="auto" w:fill="FFFFFF"/>
        <w:tabs>
          <w:tab w:val="left" w:pos="426"/>
        </w:tabs>
        <w:spacing w:after="0" w:line="240" w:lineRule="auto"/>
        <w:jc w:val="both"/>
        <w:rPr>
          <w:rFonts w:cstheme="minorHAnsi"/>
        </w:rPr>
      </w:pPr>
      <w:r w:rsidRPr="003C2303">
        <w:rPr>
          <w:rFonts w:cstheme="minorHAnsi"/>
        </w:rPr>
        <w:t>pasiūlymas galioja iki pirkimo dokumentuose nurodyto termino pabaigos</w:t>
      </w:r>
    </w:p>
    <w:p w14:paraId="16911B7B" w14:textId="77777777" w:rsidR="00911480" w:rsidRPr="009E2ACD" w:rsidRDefault="00911480" w:rsidP="00911480">
      <w:pPr>
        <w:spacing w:after="0" w:line="240" w:lineRule="auto"/>
        <w:ind w:left="5103" w:firstLine="11"/>
        <w:jc w:val="right"/>
        <w:rPr>
          <w:rFonts w:cstheme="minorHAnsi"/>
          <w:i/>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911480" w:rsidRPr="009E2ACD" w14:paraId="3E79FCBA" w14:textId="77777777" w:rsidTr="00D309A0">
        <w:trPr>
          <w:trHeight w:val="285"/>
        </w:trPr>
        <w:tc>
          <w:tcPr>
            <w:tcW w:w="3284" w:type="dxa"/>
            <w:tcBorders>
              <w:top w:val="nil"/>
              <w:left w:val="nil"/>
              <w:bottom w:val="single" w:sz="4" w:space="0" w:color="auto"/>
              <w:right w:val="nil"/>
            </w:tcBorders>
          </w:tcPr>
          <w:p w14:paraId="57D7FC8C" w14:textId="77777777" w:rsidR="00911480" w:rsidRPr="009E2ACD" w:rsidRDefault="00911480" w:rsidP="00D309A0">
            <w:pPr>
              <w:spacing w:after="0" w:line="240" w:lineRule="auto"/>
              <w:ind w:right="-1"/>
              <w:rPr>
                <w:rFonts w:cstheme="minorHAnsi"/>
              </w:rPr>
            </w:pPr>
          </w:p>
        </w:tc>
        <w:tc>
          <w:tcPr>
            <w:tcW w:w="604" w:type="dxa"/>
          </w:tcPr>
          <w:p w14:paraId="14006FE9" w14:textId="77777777" w:rsidR="00911480" w:rsidRPr="009E2ACD" w:rsidRDefault="00911480" w:rsidP="00D309A0">
            <w:pPr>
              <w:spacing w:after="0" w:line="240" w:lineRule="auto"/>
              <w:ind w:right="-1"/>
              <w:jc w:val="center"/>
              <w:rPr>
                <w:rFonts w:cstheme="minorHAnsi"/>
              </w:rPr>
            </w:pPr>
          </w:p>
        </w:tc>
        <w:tc>
          <w:tcPr>
            <w:tcW w:w="1980" w:type="dxa"/>
            <w:tcBorders>
              <w:top w:val="nil"/>
              <w:left w:val="nil"/>
              <w:bottom w:val="single" w:sz="4" w:space="0" w:color="auto"/>
              <w:right w:val="nil"/>
            </w:tcBorders>
          </w:tcPr>
          <w:p w14:paraId="6FD20A72" w14:textId="77777777" w:rsidR="00911480" w:rsidRPr="009E2ACD" w:rsidRDefault="00911480" w:rsidP="00D309A0">
            <w:pPr>
              <w:spacing w:after="0" w:line="240" w:lineRule="auto"/>
              <w:ind w:right="-1"/>
              <w:jc w:val="center"/>
              <w:rPr>
                <w:rFonts w:cstheme="minorHAnsi"/>
              </w:rPr>
            </w:pPr>
          </w:p>
        </w:tc>
        <w:tc>
          <w:tcPr>
            <w:tcW w:w="701" w:type="dxa"/>
          </w:tcPr>
          <w:p w14:paraId="67E79838" w14:textId="77777777" w:rsidR="00911480" w:rsidRPr="009E2ACD" w:rsidRDefault="00911480" w:rsidP="00D309A0">
            <w:pPr>
              <w:spacing w:after="0" w:line="240" w:lineRule="auto"/>
              <w:ind w:right="-1"/>
              <w:jc w:val="center"/>
              <w:rPr>
                <w:rFonts w:cstheme="minorHAnsi"/>
              </w:rPr>
            </w:pPr>
          </w:p>
        </w:tc>
        <w:tc>
          <w:tcPr>
            <w:tcW w:w="2611" w:type="dxa"/>
            <w:tcBorders>
              <w:top w:val="nil"/>
              <w:left w:val="nil"/>
              <w:bottom w:val="single" w:sz="4" w:space="0" w:color="auto"/>
              <w:right w:val="nil"/>
            </w:tcBorders>
          </w:tcPr>
          <w:p w14:paraId="3AC79042" w14:textId="77777777" w:rsidR="00911480" w:rsidRPr="009E2ACD" w:rsidRDefault="00911480" w:rsidP="00D309A0">
            <w:pPr>
              <w:spacing w:after="0" w:line="240" w:lineRule="auto"/>
              <w:ind w:right="-1"/>
              <w:jc w:val="right"/>
              <w:rPr>
                <w:rFonts w:cstheme="minorHAnsi"/>
              </w:rPr>
            </w:pPr>
          </w:p>
        </w:tc>
        <w:tc>
          <w:tcPr>
            <w:tcW w:w="648" w:type="dxa"/>
          </w:tcPr>
          <w:p w14:paraId="14F60DBE" w14:textId="77777777" w:rsidR="00911480" w:rsidRPr="009E2ACD" w:rsidRDefault="00911480" w:rsidP="00D309A0">
            <w:pPr>
              <w:spacing w:after="0" w:line="240" w:lineRule="auto"/>
              <w:ind w:right="-1"/>
              <w:jc w:val="right"/>
              <w:rPr>
                <w:rFonts w:cstheme="minorHAnsi"/>
              </w:rPr>
            </w:pPr>
          </w:p>
        </w:tc>
      </w:tr>
      <w:tr w:rsidR="00911480" w:rsidRPr="009E2ACD" w14:paraId="2B0450F6" w14:textId="77777777" w:rsidTr="00D309A0">
        <w:trPr>
          <w:trHeight w:val="1014"/>
        </w:trPr>
        <w:tc>
          <w:tcPr>
            <w:tcW w:w="3284" w:type="dxa"/>
            <w:tcBorders>
              <w:top w:val="single" w:sz="4" w:space="0" w:color="auto"/>
              <w:left w:val="nil"/>
              <w:bottom w:val="nil"/>
              <w:right w:val="nil"/>
            </w:tcBorders>
          </w:tcPr>
          <w:p w14:paraId="68E14914" w14:textId="77777777" w:rsidR="00911480" w:rsidRPr="009E2ACD" w:rsidRDefault="00911480" w:rsidP="00D309A0">
            <w:pPr>
              <w:snapToGrid w:val="0"/>
              <w:spacing w:after="0" w:line="240" w:lineRule="auto"/>
              <w:rPr>
                <w:rFonts w:cstheme="minorHAnsi"/>
                <w:position w:val="6"/>
              </w:rPr>
            </w:pPr>
            <w:r w:rsidRPr="009E2ACD">
              <w:rPr>
                <w:rFonts w:cstheme="minorHAnsi"/>
                <w:position w:val="6"/>
              </w:rPr>
              <w:t>(Tiekėjo arba jo įgalioto asmens pareigų pavadinimas)</w:t>
            </w:r>
          </w:p>
        </w:tc>
        <w:tc>
          <w:tcPr>
            <w:tcW w:w="604" w:type="dxa"/>
          </w:tcPr>
          <w:p w14:paraId="25BD787B" w14:textId="77777777" w:rsidR="00911480" w:rsidRPr="009E2ACD" w:rsidRDefault="00911480" w:rsidP="00D309A0">
            <w:pPr>
              <w:spacing w:after="0" w:line="240" w:lineRule="auto"/>
              <w:ind w:right="-1"/>
              <w:jc w:val="center"/>
              <w:rPr>
                <w:rFonts w:cstheme="minorHAnsi"/>
              </w:rPr>
            </w:pPr>
          </w:p>
        </w:tc>
        <w:tc>
          <w:tcPr>
            <w:tcW w:w="1980" w:type="dxa"/>
            <w:tcBorders>
              <w:top w:val="single" w:sz="4" w:space="0" w:color="auto"/>
              <w:left w:val="nil"/>
              <w:bottom w:val="nil"/>
              <w:right w:val="nil"/>
            </w:tcBorders>
          </w:tcPr>
          <w:p w14:paraId="70C3D5F4" w14:textId="77777777" w:rsidR="00911480" w:rsidRPr="009E2ACD" w:rsidRDefault="00911480" w:rsidP="00D309A0">
            <w:pPr>
              <w:spacing w:after="0" w:line="240" w:lineRule="auto"/>
              <w:ind w:right="-1"/>
              <w:jc w:val="center"/>
              <w:rPr>
                <w:rFonts w:cstheme="minorHAnsi"/>
              </w:rPr>
            </w:pPr>
            <w:r w:rsidRPr="009E2ACD">
              <w:rPr>
                <w:rFonts w:cstheme="minorHAnsi"/>
                <w:position w:val="6"/>
              </w:rPr>
              <w:t>(Parašas)</w:t>
            </w:r>
            <w:r w:rsidRPr="009E2ACD">
              <w:rPr>
                <w:rFonts w:cstheme="minorHAnsi"/>
                <w:i/>
              </w:rPr>
              <w:t xml:space="preserve"> </w:t>
            </w:r>
          </w:p>
        </w:tc>
        <w:tc>
          <w:tcPr>
            <w:tcW w:w="701" w:type="dxa"/>
          </w:tcPr>
          <w:p w14:paraId="23F3F897" w14:textId="77777777" w:rsidR="00911480" w:rsidRPr="009E2ACD" w:rsidRDefault="00911480" w:rsidP="00D309A0">
            <w:pPr>
              <w:spacing w:after="0" w:line="240" w:lineRule="auto"/>
              <w:ind w:right="-1"/>
              <w:jc w:val="center"/>
              <w:rPr>
                <w:rFonts w:cstheme="minorHAnsi"/>
              </w:rPr>
            </w:pPr>
          </w:p>
        </w:tc>
        <w:tc>
          <w:tcPr>
            <w:tcW w:w="2611" w:type="dxa"/>
            <w:tcBorders>
              <w:top w:val="single" w:sz="4" w:space="0" w:color="auto"/>
              <w:left w:val="nil"/>
              <w:bottom w:val="nil"/>
              <w:right w:val="nil"/>
            </w:tcBorders>
          </w:tcPr>
          <w:p w14:paraId="61947193" w14:textId="77777777" w:rsidR="00911480" w:rsidRPr="009E2ACD" w:rsidRDefault="00911480" w:rsidP="00D309A0">
            <w:pPr>
              <w:spacing w:after="0" w:line="240" w:lineRule="auto"/>
              <w:ind w:right="-1"/>
              <w:jc w:val="center"/>
              <w:rPr>
                <w:rFonts w:cstheme="minorHAnsi"/>
              </w:rPr>
            </w:pPr>
            <w:r w:rsidRPr="009E2ACD">
              <w:rPr>
                <w:rFonts w:cstheme="minorHAnsi"/>
                <w:position w:val="6"/>
              </w:rPr>
              <w:t>(Vardas ir pavardė)</w:t>
            </w:r>
            <w:r w:rsidRPr="009E2ACD">
              <w:rPr>
                <w:rFonts w:cstheme="minorHAnsi"/>
                <w:i/>
              </w:rPr>
              <w:t xml:space="preserve"> </w:t>
            </w:r>
          </w:p>
        </w:tc>
        <w:tc>
          <w:tcPr>
            <w:tcW w:w="648" w:type="dxa"/>
          </w:tcPr>
          <w:p w14:paraId="16D60180" w14:textId="77777777" w:rsidR="00911480" w:rsidRPr="009E2ACD" w:rsidRDefault="00911480" w:rsidP="00D309A0">
            <w:pPr>
              <w:spacing w:after="0" w:line="240" w:lineRule="auto"/>
              <w:ind w:right="-1"/>
              <w:jc w:val="center"/>
              <w:rPr>
                <w:rFonts w:cstheme="minorHAnsi"/>
              </w:rPr>
            </w:pPr>
          </w:p>
        </w:tc>
      </w:tr>
    </w:tbl>
    <w:p w14:paraId="5FA2AF74" w14:textId="77777777" w:rsidR="00911480" w:rsidRPr="009E2ACD" w:rsidRDefault="00911480" w:rsidP="00911480">
      <w:pPr>
        <w:shd w:val="clear" w:color="auto" w:fill="FFFFFF"/>
        <w:spacing w:after="0" w:line="240" w:lineRule="auto"/>
        <w:jc w:val="both"/>
        <w:rPr>
          <w:rFonts w:cstheme="minorHAnsi"/>
        </w:rPr>
      </w:pPr>
    </w:p>
    <w:p w14:paraId="7F31D6EB" w14:textId="3E245C34" w:rsidR="008C7524" w:rsidRDefault="008C7524">
      <w:pPr>
        <w:rPr>
          <w:rFonts w:cstheme="minorHAnsi"/>
        </w:rPr>
      </w:pPr>
      <w:r>
        <w:rPr>
          <w:rFonts w:cstheme="minorHAnsi"/>
        </w:rPr>
        <w:br w:type="page"/>
      </w:r>
    </w:p>
    <w:p w14:paraId="13F21D9F" w14:textId="77777777" w:rsidR="00911480" w:rsidRPr="009E2ACD" w:rsidRDefault="00911480" w:rsidP="00911480">
      <w:pPr>
        <w:shd w:val="clear" w:color="auto" w:fill="FFFFFF"/>
        <w:spacing w:after="0" w:line="240" w:lineRule="auto"/>
        <w:jc w:val="both"/>
        <w:rPr>
          <w:rFonts w:cstheme="minorHAnsi"/>
        </w:rPr>
      </w:pPr>
    </w:p>
    <w:p w14:paraId="29E08053" w14:textId="714A3183" w:rsidR="00236A5E" w:rsidRPr="00B5745A" w:rsidRDefault="00236A5E" w:rsidP="00DD44A2">
      <w:pPr>
        <w:pStyle w:val="Antrat2"/>
        <w:jc w:val="right"/>
        <w:rPr>
          <w:color w:val="0070C0"/>
          <w:sz w:val="21"/>
          <w:szCs w:val="21"/>
        </w:rPr>
      </w:pPr>
      <w:bookmarkStart w:id="69" w:name="_Toc187753737"/>
      <w:r w:rsidRPr="00B5745A">
        <w:rPr>
          <w:color w:val="0070C0"/>
          <w:sz w:val="21"/>
          <w:szCs w:val="21"/>
        </w:rPr>
        <w:t xml:space="preserve">Pirkimo sąlygų </w:t>
      </w:r>
      <w:r w:rsidR="00DE2380" w:rsidRPr="00B5745A">
        <w:rPr>
          <w:color w:val="0070C0"/>
          <w:sz w:val="21"/>
          <w:szCs w:val="21"/>
        </w:rPr>
        <w:t>7</w:t>
      </w:r>
      <w:r w:rsidRPr="00B5745A">
        <w:rPr>
          <w:color w:val="0070C0"/>
          <w:sz w:val="21"/>
          <w:szCs w:val="21"/>
        </w:rPr>
        <w:t xml:space="preserve"> priedas </w:t>
      </w:r>
      <w:r w:rsidR="00080E32" w:rsidRPr="00B5745A">
        <w:rPr>
          <w:color w:val="0070C0"/>
          <w:sz w:val="21"/>
          <w:szCs w:val="21"/>
        </w:rPr>
        <w:t>„</w:t>
      </w:r>
      <w:r w:rsidRPr="00B5745A">
        <w:rPr>
          <w:color w:val="0070C0"/>
          <w:sz w:val="21"/>
          <w:szCs w:val="21"/>
        </w:rPr>
        <w:t>Specialistų sąrašas</w:t>
      </w:r>
      <w:r w:rsidR="00080E32" w:rsidRPr="00B5745A">
        <w:rPr>
          <w:color w:val="0070C0"/>
          <w:sz w:val="21"/>
          <w:szCs w:val="21"/>
        </w:rPr>
        <w:t>“</w:t>
      </w:r>
      <w:bookmarkEnd w:id="69"/>
    </w:p>
    <w:p w14:paraId="7502C933" w14:textId="77777777" w:rsidR="008F071B" w:rsidRDefault="008F071B" w:rsidP="00911480">
      <w:pPr>
        <w:tabs>
          <w:tab w:val="left" w:pos="709"/>
          <w:tab w:val="left" w:pos="851"/>
        </w:tabs>
        <w:spacing w:after="0" w:line="240" w:lineRule="auto"/>
        <w:jc w:val="center"/>
        <w:rPr>
          <w:rFonts w:eastAsia="Times New Roman" w:cstheme="minorHAnsi"/>
          <w:b/>
          <w:color w:val="000000"/>
        </w:rPr>
      </w:pPr>
    </w:p>
    <w:p w14:paraId="25BE73E2" w14:textId="46CB016F" w:rsidR="00911480" w:rsidRDefault="00911480" w:rsidP="00911480">
      <w:pPr>
        <w:tabs>
          <w:tab w:val="left" w:pos="709"/>
          <w:tab w:val="left" w:pos="851"/>
        </w:tabs>
        <w:spacing w:after="0" w:line="240" w:lineRule="auto"/>
        <w:jc w:val="center"/>
        <w:rPr>
          <w:rFonts w:eastAsia="Times New Roman" w:cstheme="minorHAnsi"/>
          <w:b/>
          <w:color w:val="000000"/>
        </w:rPr>
      </w:pPr>
      <w:r w:rsidRPr="00236A5E">
        <w:rPr>
          <w:rFonts w:eastAsia="Times New Roman" w:cstheme="minorHAnsi"/>
          <w:b/>
          <w:color w:val="000000"/>
        </w:rPr>
        <w:t xml:space="preserve">JONAVOS RAJONO </w:t>
      </w:r>
      <w:r w:rsidR="00080E32">
        <w:rPr>
          <w:rFonts w:eastAsia="Times New Roman" w:cstheme="minorHAnsi"/>
          <w:b/>
          <w:color w:val="000000"/>
        </w:rPr>
        <w:t>SAVIVALDYBEI PRIKLAUSANČIŲ BŪSTŲ REMONTO DARBAI</w:t>
      </w:r>
    </w:p>
    <w:p w14:paraId="56717B42" w14:textId="6141ABFD" w:rsidR="00282CEF" w:rsidRPr="00236A5E" w:rsidRDefault="00282CEF" w:rsidP="00911480">
      <w:pPr>
        <w:tabs>
          <w:tab w:val="left" w:pos="709"/>
          <w:tab w:val="left" w:pos="851"/>
        </w:tabs>
        <w:spacing w:after="0" w:line="240" w:lineRule="auto"/>
        <w:jc w:val="center"/>
        <w:rPr>
          <w:rFonts w:eastAsia="Times New Roman" w:cstheme="minorHAnsi"/>
          <w:b/>
          <w:color w:val="000000"/>
        </w:rPr>
      </w:pPr>
      <w:r>
        <w:rPr>
          <w:rFonts w:eastAsia="Times New Roman" w:cstheme="minorHAnsi"/>
          <w:b/>
          <w:color w:val="000000"/>
        </w:rPr>
        <w:t>SIŪLOMŲ SPECIALISTŲ SĄRAŠAS</w:t>
      </w:r>
    </w:p>
    <w:p w14:paraId="16705B47" w14:textId="77777777" w:rsidR="00911480" w:rsidRPr="00236A5E" w:rsidRDefault="00911480" w:rsidP="00911480">
      <w:pPr>
        <w:tabs>
          <w:tab w:val="left" w:pos="709"/>
          <w:tab w:val="left" w:pos="851"/>
        </w:tabs>
        <w:spacing w:after="0" w:line="240" w:lineRule="auto"/>
        <w:jc w:val="center"/>
        <w:rPr>
          <w:rFonts w:eastAsia="Times New Roman" w:cstheme="minorHAnsi"/>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2134"/>
        <w:gridCol w:w="2134"/>
        <w:gridCol w:w="2134"/>
        <w:gridCol w:w="2134"/>
      </w:tblGrid>
      <w:tr w:rsidR="00911480" w:rsidRPr="00236A5E" w14:paraId="6BDF4476" w14:textId="77777777" w:rsidTr="00533D20">
        <w:tc>
          <w:tcPr>
            <w:tcW w:w="1000" w:type="pct"/>
            <w:tcBorders>
              <w:top w:val="single" w:sz="4" w:space="0" w:color="auto"/>
              <w:left w:val="single" w:sz="4" w:space="0" w:color="auto"/>
              <w:bottom w:val="single" w:sz="4" w:space="0" w:color="auto"/>
              <w:right w:val="single" w:sz="4" w:space="0" w:color="auto"/>
            </w:tcBorders>
            <w:vAlign w:val="center"/>
          </w:tcPr>
          <w:p w14:paraId="6F6A72C7" w14:textId="77777777" w:rsidR="00911480" w:rsidRPr="00236A5E" w:rsidRDefault="00911480" w:rsidP="00D309A0">
            <w:pPr>
              <w:jc w:val="center"/>
              <w:rPr>
                <w:rFonts w:cstheme="minorHAnsi"/>
                <w:b/>
                <w:bCs/>
              </w:rPr>
            </w:pPr>
            <w:r w:rsidRPr="00236A5E">
              <w:rPr>
                <w:rFonts w:cstheme="minorHAnsi"/>
                <w:b/>
                <w:bCs/>
              </w:rPr>
              <w:t>Pareigos, kurioms siūlomas specialistas</w:t>
            </w:r>
          </w:p>
        </w:tc>
        <w:tc>
          <w:tcPr>
            <w:tcW w:w="1000" w:type="pct"/>
            <w:tcBorders>
              <w:top w:val="single" w:sz="4" w:space="0" w:color="auto"/>
              <w:left w:val="single" w:sz="4" w:space="0" w:color="auto"/>
              <w:bottom w:val="single" w:sz="4" w:space="0" w:color="auto"/>
              <w:right w:val="single" w:sz="4" w:space="0" w:color="auto"/>
            </w:tcBorders>
            <w:vAlign w:val="center"/>
          </w:tcPr>
          <w:p w14:paraId="61C24124" w14:textId="77777777" w:rsidR="00911480" w:rsidRPr="00236A5E" w:rsidRDefault="00911480" w:rsidP="00D309A0">
            <w:pPr>
              <w:jc w:val="center"/>
              <w:rPr>
                <w:rFonts w:cstheme="minorHAnsi"/>
                <w:b/>
                <w:bCs/>
              </w:rPr>
            </w:pPr>
            <w:r w:rsidRPr="00236A5E">
              <w:rPr>
                <w:rFonts w:cstheme="minorHAnsi"/>
                <w:b/>
                <w:bCs/>
              </w:rPr>
              <w:t>Siūlomo specialisto vardas, pavardė</w:t>
            </w:r>
          </w:p>
        </w:tc>
        <w:tc>
          <w:tcPr>
            <w:tcW w:w="1000" w:type="pct"/>
            <w:tcBorders>
              <w:top w:val="single" w:sz="4" w:space="0" w:color="auto"/>
              <w:left w:val="single" w:sz="4" w:space="0" w:color="auto"/>
              <w:bottom w:val="single" w:sz="4" w:space="0" w:color="auto"/>
              <w:right w:val="single" w:sz="4" w:space="0" w:color="auto"/>
            </w:tcBorders>
            <w:vAlign w:val="center"/>
          </w:tcPr>
          <w:p w14:paraId="7449DDDD" w14:textId="77777777" w:rsidR="00911480" w:rsidRPr="00236A5E" w:rsidRDefault="00911480" w:rsidP="00D309A0">
            <w:pPr>
              <w:jc w:val="center"/>
              <w:rPr>
                <w:rFonts w:cstheme="minorHAnsi"/>
                <w:b/>
                <w:bCs/>
              </w:rPr>
            </w:pPr>
            <w:r w:rsidRPr="00236A5E">
              <w:rPr>
                <w:rFonts w:cstheme="minorHAnsi"/>
                <w:b/>
                <w:bCs/>
              </w:rPr>
              <w:t>Tiekėjas pas kurį dirba specialistas/planuojama įdarbinti ar planuoja dirbti kitais pagrindais</w:t>
            </w:r>
          </w:p>
        </w:tc>
        <w:tc>
          <w:tcPr>
            <w:tcW w:w="1000" w:type="pct"/>
            <w:tcBorders>
              <w:top w:val="single" w:sz="4" w:space="0" w:color="auto"/>
              <w:left w:val="single" w:sz="4" w:space="0" w:color="auto"/>
              <w:bottom w:val="single" w:sz="4" w:space="0" w:color="auto"/>
              <w:right w:val="single" w:sz="4" w:space="0" w:color="auto"/>
            </w:tcBorders>
            <w:vAlign w:val="center"/>
          </w:tcPr>
          <w:p w14:paraId="50D154AE" w14:textId="77777777" w:rsidR="00911480" w:rsidRPr="00236A5E" w:rsidRDefault="00911480" w:rsidP="00D309A0">
            <w:pPr>
              <w:jc w:val="center"/>
              <w:rPr>
                <w:rFonts w:cstheme="minorHAnsi"/>
                <w:b/>
                <w:bCs/>
              </w:rPr>
            </w:pPr>
            <w:r w:rsidRPr="00236A5E">
              <w:rPr>
                <w:rFonts w:cstheme="minorHAnsi"/>
                <w:b/>
                <w:color w:val="000000"/>
              </w:rPr>
              <w:t>Santykių su tiekėju forma (įdarbintas/ sudaryta autorinė sutartis/ pasirašyta preliminari sutartis/ ketinimų protokolas ar pan.)</w:t>
            </w:r>
          </w:p>
        </w:tc>
        <w:tc>
          <w:tcPr>
            <w:tcW w:w="1000" w:type="pct"/>
            <w:tcBorders>
              <w:top w:val="single" w:sz="4" w:space="0" w:color="auto"/>
              <w:left w:val="single" w:sz="4" w:space="0" w:color="auto"/>
              <w:bottom w:val="single" w:sz="4" w:space="0" w:color="auto"/>
              <w:right w:val="single" w:sz="4" w:space="0" w:color="auto"/>
            </w:tcBorders>
            <w:vAlign w:val="center"/>
          </w:tcPr>
          <w:p w14:paraId="09AA788C" w14:textId="77777777" w:rsidR="00911480" w:rsidRPr="00236A5E" w:rsidRDefault="00911480" w:rsidP="00D309A0">
            <w:pPr>
              <w:jc w:val="center"/>
              <w:rPr>
                <w:rFonts w:cstheme="minorHAnsi"/>
                <w:b/>
                <w:bCs/>
              </w:rPr>
            </w:pPr>
            <w:r w:rsidRPr="00236A5E">
              <w:rPr>
                <w:rFonts w:cstheme="minorHAnsi"/>
                <w:b/>
                <w:bCs/>
              </w:rPr>
              <w:t>Jei specialistas dirba pagal darbo sutartį, jo įdarbinimo data ir įmonės pavadinimas</w:t>
            </w:r>
          </w:p>
        </w:tc>
      </w:tr>
      <w:tr w:rsidR="00911480" w:rsidRPr="00236A5E" w14:paraId="691D22A0" w14:textId="77777777" w:rsidTr="00533D20">
        <w:tc>
          <w:tcPr>
            <w:tcW w:w="1000" w:type="pct"/>
            <w:tcBorders>
              <w:top w:val="single" w:sz="4" w:space="0" w:color="auto"/>
              <w:left w:val="single" w:sz="4" w:space="0" w:color="auto"/>
              <w:bottom w:val="single" w:sz="4" w:space="0" w:color="auto"/>
              <w:right w:val="single" w:sz="4" w:space="0" w:color="auto"/>
            </w:tcBorders>
            <w:vAlign w:val="center"/>
          </w:tcPr>
          <w:p w14:paraId="6F524625" w14:textId="77777777" w:rsidR="00911480" w:rsidRPr="00236A5E" w:rsidRDefault="00911480" w:rsidP="00D309A0">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4259ED35" w14:textId="77777777" w:rsidR="00911480" w:rsidRPr="00236A5E" w:rsidRDefault="00911480" w:rsidP="00D309A0">
            <w:pPr>
              <w:rPr>
                <w:rFonts w:cstheme="minorHAnsi"/>
              </w:rPr>
            </w:pPr>
          </w:p>
          <w:p w14:paraId="0EEDD629"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53D9672" w14:textId="77777777" w:rsidR="00911480" w:rsidRPr="00236A5E" w:rsidRDefault="00911480" w:rsidP="00D309A0">
            <w:pPr>
              <w:rPr>
                <w:rFonts w:cstheme="minorHAnsi"/>
              </w:rPr>
            </w:pPr>
          </w:p>
          <w:p w14:paraId="36C16C0E"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355B2A5B"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0574B3AA" w14:textId="77777777" w:rsidR="00911480" w:rsidRPr="00236A5E" w:rsidRDefault="00911480" w:rsidP="00D309A0">
            <w:pPr>
              <w:rPr>
                <w:rFonts w:cstheme="minorHAnsi"/>
              </w:rPr>
            </w:pPr>
          </w:p>
        </w:tc>
      </w:tr>
      <w:tr w:rsidR="00911480" w:rsidRPr="00236A5E" w14:paraId="3D104BAB" w14:textId="77777777" w:rsidTr="00533D20">
        <w:tc>
          <w:tcPr>
            <w:tcW w:w="1000" w:type="pct"/>
            <w:tcBorders>
              <w:top w:val="single" w:sz="4" w:space="0" w:color="auto"/>
              <w:left w:val="single" w:sz="4" w:space="0" w:color="auto"/>
              <w:bottom w:val="single" w:sz="4" w:space="0" w:color="auto"/>
              <w:right w:val="single" w:sz="4" w:space="0" w:color="auto"/>
            </w:tcBorders>
            <w:vAlign w:val="center"/>
          </w:tcPr>
          <w:p w14:paraId="1DC631DD" w14:textId="77777777" w:rsidR="00911480" w:rsidRPr="00236A5E" w:rsidRDefault="00911480" w:rsidP="00D309A0">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773A7AD" w14:textId="77777777" w:rsidR="00911480" w:rsidRPr="00236A5E" w:rsidRDefault="00911480" w:rsidP="00D309A0">
            <w:pPr>
              <w:rPr>
                <w:rFonts w:cstheme="minorHAnsi"/>
              </w:rPr>
            </w:pPr>
          </w:p>
          <w:p w14:paraId="0AF48120"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610A63F7" w14:textId="77777777" w:rsidR="00911480" w:rsidRPr="00236A5E" w:rsidRDefault="00911480" w:rsidP="00D309A0">
            <w:pPr>
              <w:rPr>
                <w:rFonts w:cstheme="minorHAnsi"/>
              </w:rPr>
            </w:pPr>
          </w:p>
          <w:p w14:paraId="66A9F589"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213D7DCF"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4F103D66" w14:textId="77777777" w:rsidR="00911480" w:rsidRPr="00236A5E" w:rsidRDefault="00911480" w:rsidP="00D309A0">
            <w:pPr>
              <w:rPr>
                <w:rFonts w:cstheme="minorHAnsi"/>
              </w:rPr>
            </w:pPr>
          </w:p>
        </w:tc>
      </w:tr>
      <w:tr w:rsidR="00911480" w:rsidRPr="00236A5E" w14:paraId="284B027C" w14:textId="77777777" w:rsidTr="00533D20">
        <w:tc>
          <w:tcPr>
            <w:tcW w:w="1000" w:type="pct"/>
            <w:tcBorders>
              <w:top w:val="single" w:sz="4" w:space="0" w:color="auto"/>
              <w:left w:val="single" w:sz="4" w:space="0" w:color="auto"/>
              <w:bottom w:val="single" w:sz="4" w:space="0" w:color="auto"/>
              <w:right w:val="single" w:sz="4" w:space="0" w:color="auto"/>
            </w:tcBorders>
            <w:vAlign w:val="center"/>
          </w:tcPr>
          <w:p w14:paraId="3533C241" w14:textId="77777777" w:rsidR="00911480" w:rsidRPr="00236A5E" w:rsidRDefault="00911480" w:rsidP="00D309A0">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1DAFF701" w14:textId="77777777" w:rsidR="00911480" w:rsidRPr="00236A5E" w:rsidRDefault="00911480" w:rsidP="00D309A0">
            <w:pPr>
              <w:rPr>
                <w:rFonts w:cstheme="minorHAnsi"/>
              </w:rPr>
            </w:pPr>
          </w:p>
          <w:p w14:paraId="02A3AE78"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C68E18C" w14:textId="77777777" w:rsidR="00911480" w:rsidRPr="00236A5E" w:rsidRDefault="00911480" w:rsidP="00D309A0">
            <w:pPr>
              <w:rPr>
                <w:rFonts w:cstheme="minorHAnsi"/>
              </w:rPr>
            </w:pPr>
          </w:p>
          <w:p w14:paraId="3EA19B4B"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8CF5826"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257583B8" w14:textId="77777777" w:rsidR="00911480" w:rsidRPr="00236A5E" w:rsidRDefault="00911480" w:rsidP="00D309A0">
            <w:pPr>
              <w:rPr>
                <w:rFonts w:cstheme="minorHAnsi"/>
              </w:rPr>
            </w:pPr>
          </w:p>
        </w:tc>
      </w:tr>
    </w:tbl>
    <w:p w14:paraId="60AB2450" w14:textId="77777777" w:rsidR="00911480" w:rsidRPr="00236A5E" w:rsidRDefault="00911480" w:rsidP="00911480">
      <w:pPr>
        <w:tabs>
          <w:tab w:val="left" w:pos="360"/>
          <w:tab w:val="left" w:pos="900"/>
        </w:tabs>
        <w:spacing w:after="0" w:line="240" w:lineRule="auto"/>
        <w:ind w:left="360"/>
        <w:jc w:val="right"/>
        <w:rPr>
          <w:rFonts w:cstheme="minorHAnsi"/>
        </w:rPr>
      </w:pPr>
    </w:p>
    <w:p w14:paraId="5A12B57E" w14:textId="412F7689" w:rsidR="00693D4F" w:rsidRDefault="00693D4F" w:rsidP="00982EE8">
      <w:pPr>
        <w:jc w:val="center"/>
        <w:rPr>
          <w:rFonts w:cstheme="minorHAnsi"/>
          <w:color w:val="7030A0"/>
        </w:rPr>
      </w:pPr>
      <w:r w:rsidRPr="00F0499F">
        <w:rPr>
          <w:rFonts w:cstheme="minorHAnsi"/>
        </w:rPr>
        <w:t>__________</w:t>
      </w:r>
    </w:p>
    <w:p w14:paraId="60183524" w14:textId="77777777" w:rsidR="004D7B0E" w:rsidRDefault="00693D4F">
      <w:pPr>
        <w:rPr>
          <w:rFonts w:cstheme="minorHAnsi"/>
          <w:color w:val="7030A0"/>
        </w:rPr>
        <w:sectPr w:rsidR="004D7B0E" w:rsidSect="004D7B0E">
          <w:pgSz w:w="12240" w:h="15840"/>
          <w:pgMar w:top="1134" w:right="567" w:bottom="1134" w:left="992" w:header="720" w:footer="720" w:gutter="0"/>
          <w:pgNumType w:start="23" w:chapStyle="1"/>
          <w:cols w:space="720"/>
          <w:titlePg/>
          <w:docGrid w:linePitch="360"/>
        </w:sectPr>
      </w:pPr>
      <w:r>
        <w:rPr>
          <w:rFonts w:cstheme="minorHAnsi"/>
          <w:color w:val="7030A0"/>
        </w:rPr>
        <w:br w:type="page"/>
      </w:r>
    </w:p>
    <w:p w14:paraId="544CFFE9" w14:textId="6CE89ABC" w:rsidR="004D7B0E" w:rsidRDefault="004D7B0E">
      <w:pPr>
        <w:rPr>
          <w:rFonts w:cstheme="minorHAnsi"/>
          <w:color w:val="7030A0"/>
        </w:rPr>
      </w:pPr>
    </w:p>
    <w:p w14:paraId="0B97B327" w14:textId="4A9DA944" w:rsidR="004D7B0E" w:rsidRPr="004D7B0E" w:rsidRDefault="004D7B0E" w:rsidP="004D7B0E">
      <w:pPr>
        <w:pStyle w:val="Antrat2"/>
        <w:jc w:val="right"/>
        <w:rPr>
          <w:rFonts w:asciiTheme="minorHAnsi" w:hAnsiTheme="minorHAnsi" w:cstheme="minorHAnsi"/>
          <w:color w:val="0070C0"/>
          <w:sz w:val="21"/>
          <w:szCs w:val="21"/>
        </w:rPr>
      </w:pPr>
      <w:bookmarkStart w:id="70" w:name="_Toc183009641"/>
      <w:bookmarkStart w:id="71" w:name="_Toc187753738"/>
      <w:r w:rsidRPr="004D7B0E">
        <w:rPr>
          <w:rFonts w:asciiTheme="minorHAnsi" w:hAnsiTheme="minorHAnsi" w:cstheme="minorHAnsi"/>
          <w:color w:val="0070C0"/>
          <w:sz w:val="21"/>
          <w:szCs w:val="21"/>
        </w:rPr>
        <w:t xml:space="preserve">Pirkimo sąlygų </w:t>
      </w:r>
      <w:r w:rsidR="000862EF">
        <w:rPr>
          <w:rFonts w:asciiTheme="minorHAnsi" w:hAnsiTheme="minorHAnsi" w:cstheme="minorHAnsi"/>
          <w:color w:val="0070C0"/>
          <w:sz w:val="21"/>
          <w:szCs w:val="21"/>
        </w:rPr>
        <w:t>8</w:t>
      </w:r>
      <w:r w:rsidRPr="004D7B0E">
        <w:rPr>
          <w:rFonts w:asciiTheme="minorHAnsi" w:hAnsiTheme="minorHAnsi" w:cstheme="minorHAnsi"/>
          <w:color w:val="0070C0"/>
          <w:sz w:val="21"/>
          <w:szCs w:val="21"/>
        </w:rPr>
        <w:t xml:space="preserve"> priedas „Atliktų statybos darbų sąrašo forma“</w:t>
      </w:r>
      <w:bookmarkEnd w:id="70"/>
      <w:bookmarkEnd w:id="71"/>
    </w:p>
    <w:p w14:paraId="55C089F3" w14:textId="6932503E" w:rsidR="004D7B0E" w:rsidRPr="009E19E7" w:rsidRDefault="004D7B0E" w:rsidP="004D7B0E">
      <w:pPr>
        <w:jc w:val="center"/>
        <w:rPr>
          <w:rFonts w:cstheme="minorHAnsi"/>
          <w:b/>
          <w:bCs/>
          <w:smallCaps/>
        </w:rPr>
      </w:pPr>
      <w:r w:rsidRPr="00B604D9">
        <w:rPr>
          <w:rFonts w:cstheme="minorHAnsi"/>
          <w:b/>
          <w:bCs/>
        </w:rPr>
        <w:t xml:space="preserve">ATLIKTŲ </w:t>
      </w:r>
      <w:r>
        <w:rPr>
          <w:rFonts w:cstheme="minorHAnsi"/>
          <w:b/>
          <w:bCs/>
        </w:rPr>
        <w:t>PAPRASTOJO REMONTO DARBŲ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154"/>
        <w:gridCol w:w="2154"/>
        <w:gridCol w:w="2154"/>
        <w:gridCol w:w="2154"/>
        <w:gridCol w:w="2154"/>
        <w:gridCol w:w="2154"/>
      </w:tblGrid>
      <w:tr w:rsidR="004D7B0E" w:rsidRPr="008172D3" w14:paraId="62441B01" w14:textId="77777777" w:rsidTr="00EA3A6B">
        <w:trPr>
          <w:trHeight w:val="1743"/>
        </w:trPr>
        <w:tc>
          <w:tcPr>
            <w:tcW w:w="235" w:type="pct"/>
          </w:tcPr>
          <w:p w14:paraId="5679249D"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Eil.</w:t>
            </w:r>
          </w:p>
          <w:p w14:paraId="007E861D"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Nr.</w:t>
            </w:r>
          </w:p>
        </w:tc>
        <w:tc>
          <w:tcPr>
            <w:tcW w:w="794" w:type="pct"/>
          </w:tcPr>
          <w:p w14:paraId="10EBA94E"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Atliktų darbų apibūdinimas</w:t>
            </w:r>
          </w:p>
        </w:tc>
        <w:tc>
          <w:tcPr>
            <w:tcW w:w="794" w:type="pct"/>
          </w:tcPr>
          <w:p w14:paraId="3BCAD39A" w14:textId="77777777" w:rsidR="004D7B0E" w:rsidRPr="003733A1" w:rsidRDefault="004D7B0E" w:rsidP="00EA3A6B">
            <w:pPr>
              <w:spacing w:after="0" w:line="240" w:lineRule="auto"/>
              <w:jc w:val="center"/>
              <w:rPr>
                <w:rFonts w:eastAsia="Times New Roman" w:cs="Times New Roman"/>
                <w:b/>
              </w:rPr>
            </w:pPr>
            <w:r>
              <w:rPr>
                <w:rFonts w:eastAsia="Times New Roman" w:cs="Times New Roman"/>
                <w:b/>
              </w:rPr>
              <w:t>Viso objekto/sutarties vertė Eur be PVM</w:t>
            </w:r>
          </w:p>
        </w:tc>
        <w:tc>
          <w:tcPr>
            <w:tcW w:w="794" w:type="pct"/>
          </w:tcPr>
          <w:p w14:paraId="6F249E1C" w14:textId="3D4EADC2" w:rsidR="004D7B0E" w:rsidRPr="008172D3" w:rsidRDefault="004D7B0E" w:rsidP="00EA3A6B">
            <w:pPr>
              <w:spacing w:after="0" w:line="240" w:lineRule="auto"/>
              <w:jc w:val="center"/>
              <w:rPr>
                <w:rFonts w:eastAsia="Times New Roman" w:cs="Times New Roman"/>
                <w:b/>
              </w:rPr>
            </w:pPr>
            <w:r w:rsidRPr="003733A1">
              <w:rPr>
                <w:rFonts w:eastAsia="Times New Roman" w:cs="Times New Roman"/>
                <w:b/>
              </w:rPr>
              <w:t>Atliktų</w:t>
            </w:r>
            <w:r>
              <w:rPr>
                <w:rFonts w:eastAsia="Times New Roman" w:cs="Times New Roman"/>
                <w:b/>
              </w:rPr>
              <w:t xml:space="preserve"> paprastojo remonto darbų</w:t>
            </w:r>
            <w:r w:rsidRPr="008172D3">
              <w:rPr>
                <w:rFonts w:eastAsia="Times New Roman" w:cs="Times New Roman"/>
                <w:b/>
              </w:rPr>
              <w:t xml:space="preserve"> vertė, Eur be PVM</w:t>
            </w:r>
            <w:r>
              <w:rPr>
                <w:rFonts w:eastAsia="Times New Roman" w:cs="Times New Roman"/>
                <w:b/>
              </w:rPr>
              <w:t xml:space="preserve"> </w:t>
            </w:r>
            <w:r w:rsidRPr="008172D3">
              <w:rPr>
                <w:rFonts w:eastAsia="Times New Roman" w:cs="Times New Roman"/>
                <w:b/>
              </w:rPr>
              <w:t xml:space="preserve">per </w:t>
            </w:r>
            <w:r>
              <w:rPr>
                <w:rFonts w:eastAsia="Times New Roman" w:cs="Times New Roman"/>
                <w:b/>
              </w:rPr>
              <w:t>5</w:t>
            </w:r>
            <w:r w:rsidRPr="008172D3">
              <w:rPr>
                <w:rFonts w:eastAsia="Times New Roman" w:cs="Times New Roman"/>
                <w:b/>
              </w:rPr>
              <w:t xml:space="preserve"> stulpelyje nurodytą(-</w:t>
            </w:r>
            <w:proofErr w:type="spellStart"/>
            <w:r w:rsidRPr="008172D3">
              <w:rPr>
                <w:rFonts w:eastAsia="Times New Roman" w:cs="Times New Roman"/>
                <w:b/>
              </w:rPr>
              <w:t>us</w:t>
            </w:r>
            <w:proofErr w:type="spellEnd"/>
            <w:r w:rsidRPr="008172D3">
              <w:rPr>
                <w:rFonts w:eastAsia="Times New Roman" w:cs="Times New Roman"/>
                <w:b/>
              </w:rPr>
              <w:t>) laikotarpį(-</w:t>
            </w:r>
            <w:proofErr w:type="spellStart"/>
            <w:r w:rsidRPr="008172D3">
              <w:rPr>
                <w:rFonts w:eastAsia="Times New Roman" w:cs="Times New Roman"/>
                <w:b/>
              </w:rPr>
              <w:t>ius</w:t>
            </w:r>
            <w:proofErr w:type="spellEnd"/>
            <w:r w:rsidRPr="008172D3">
              <w:rPr>
                <w:rFonts w:eastAsia="Times New Roman" w:cs="Times New Roman"/>
                <w:b/>
              </w:rPr>
              <w:t>)</w:t>
            </w:r>
          </w:p>
        </w:tc>
        <w:tc>
          <w:tcPr>
            <w:tcW w:w="794" w:type="pct"/>
          </w:tcPr>
          <w:p w14:paraId="6AD2948D" w14:textId="2705BE7F" w:rsidR="004D7B0E" w:rsidRPr="008172D3" w:rsidRDefault="004D7B0E" w:rsidP="00EA3A6B">
            <w:pPr>
              <w:spacing w:after="0" w:line="240" w:lineRule="auto"/>
              <w:jc w:val="center"/>
              <w:rPr>
                <w:rFonts w:eastAsia="Times New Roman" w:cs="Times New Roman"/>
                <w:b/>
              </w:rPr>
            </w:pPr>
            <w:r>
              <w:rPr>
                <w:rFonts w:eastAsia="Times New Roman" w:cs="Times New Roman"/>
                <w:b/>
              </w:rPr>
              <w:t>Remonto</w:t>
            </w:r>
            <w:r w:rsidRPr="008172D3">
              <w:rPr>
                <w:rFonts w:eastAsia="Times New Roman" w:cs="Times New Roman"/>
                <w:b/>
              </w:rPr>
              <w:t xml:space="preserve"> darbų atlikimo tiksli data(vykdymo pradžia ir pabaiga, nurodant metus, mėnesį, dieną)</w:t>
            </w:r>
          </w:p>
        </w:tc>
        <w:tc>
          <w:tcPr>
            <w:tcW w:w="794" w:type="pct"/>
          </w:tcPr>
          <w:p w14:paraId="2B99D325"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Pirkėjo/užsakovo identifikavimo duomenys</w:t>
            </w:r>
          </w:p>
        </w:tc>
        <w:tc>
          <w:tcPr>
            <w:tcW w:w="794" w:type="pct"/>
          </w:tcPr>
          <w:p w14:paraId="4745F7E6"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Užsakovų pažymos (atsiliepimai) apie tinkamai atliktus darbus** (</w:t>
            </w:r>
            <w:r w:rsidRPr="008172D3">
              <w:rPr>
                <w:rFonts w:eastAsia="Times New Roman" w:cs="Times New Roman"/>
                <w:b/>
                <w:i/>
              </w:rPr>
              <w:t>pridedama/nurodomas pridedamo dokumento pavadinimas</w:t>
            </w:r>
            <w:r w:rsidRPr="008172D3">
              <w:rPr>
                <w:rFonts w:eastAsia="Times New Roman" w:cs="Times New Roman"/>
                <w:b/>
              </w:rPr>
              <w:t>)</w:t>
            </w:r>
          </w:p>
        </w:tc>
      </w:tr>
      <w:tr w:rsidR="004D7B0E" w:rsidRPr="008172D3" w14:paraId="21597DAC" w14:textId="77777777" w:rsidTr="00EA3A6B">
        <w:trPr>
          <w:trHeight w:val="243"/>
        </w:trPr>
        <w:tc>
          <w:tcPr>
            <w:tcW w:w="235" w:type="pct"/>
          </w:tcPr>
          <w:p w14:paraId="69CCD724"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1</w:t>
            </w:r>
          </w:p>
        </w:tc>
        <w:tc>
          <w:tcPr>
            <w:tcW w:w="794" w:type="pct"/>
          </w:tcPr>
          <w:p w14:paraId="726681DA"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2</w:t>
            </w:r>
          </w:p>
        </w:tc>
        <w:tc>
          <w:tcPr>
            <w:tcW w:w="794" w:type="pct"/>
          </w:tcPr>
          <w:p w14:paraId="6190791C" w14:textId="77777777" w:rsidR="004D7B0E" w:rsidRDefault="004D7B0E" w:rsidP="00EA3A6B">
            <w:pPr>
              <w:spacing w:after="0" w:line="240" w:lineRule="auto"/>
              <w:jc w:val="center"/>
              <w:rPr>
                <w:rFonts w:eastAsia="Times New Roman" w:cs="Times New Roman"/>
                <w:b/>
              </w:rPr>
            </w:pPr>
            <w:r>
              <w:rPr>
                <w:rFonts w:eastAsia="Times New Roman" w:cs="Times New Roman"/>
                <w:b/>
              </w:rPr>
              <w:t>3</w:t>
            </w:r>
          </w:p>
        </w:tc>
        <w:tc>
          <w:tcPr>
            <w:tcW w:w="794" w:type="pct"/>
          </w:tcPr>
          <w:p w14:paraId="7E831D2E" w14:textId="77777777" w:rsidR="004D7B0E" w:rsidRPr="008172D3" w:rsidRDefault="004D7B0E" w:rsidP="00EA3A6B">
            <w:pPr>
              <w:spacing w:after="0" w:line="240" w:lineRule="auto"/>
              <w:jc w:val="center"/>
              <w:rPr>
                <w:rFonts w:eastAsia="Times New Roman" w:cs="Times New Roman"/>
                <w:b/>
              </w:rPr>
            </w:pPr>
            <w:r>
              <w:rPr>
                <w:rFonts w:eastAsia="Times New Roman" w:cs="Times New Roman"/>
                <w:b/>
              </w:rPr>
              <w:t>4</w:t>
            </w:r>
          </w:p>
        </w:tc>
        <w:tc>
          <w:tcPr>
            <w:tcW w:w="794" w:type="pct"/>
          </w:tcPr>
          <w:p w14:paraId="07037124" w14:textId="77777777" w:rsidR="004D7B0E" w:rsidRPr="008172D3" w:rsidRDefault="004D7B0E" w:rsidP="00EA3A6B">
            <w:pPr>
              <w:spacing w:after="0" w:line="240" w:lineRule="auto"/>
              <w:jc w:val="center"/>
              <w:rPr>
                <w:rFonts w:eastAsia="Times New Roman" w:cs="Times New Roman"/>
                <w:b/>
              </w:rPr>
            </w:pPr>
            <w:r>
              <w:rPr>
                <w:rFonts w:eastAsia="Times New Roman" w:cs="Times New Roman"/>
                <w:b/>
              </w:rPr>
              <w:t>5</w:t>
            </w:r>
          </w:p>
        </w:tc>
        <w:tc>
          <w:tcPr>
            <w:tcW w:w="794" w:type="pct"/>
          </w:tcPr>
          <w:p w14:paraId="2A181645" w14:textId="77777777" w:rsidR="004D7B0E" w:rsidRPr="008172D3" w:rsidRDefault="004D7B0E" w:rsidP="00EA3A6B">
            <w:pPr>
              <w:spacing w:after="0" w:line="240" w:lineRule="auto"/>
              <w:jc w:val="center"/>
              <w:rPr>
                <w:rFonts w:eastAsia="Times New Roman" w:cs="Times New Roman"/>
                <w:b/>
              </w:rPr>
            </w:pPr>
            <w:r>
              <w:rPr>
                <w:rFonts w:eastAsia="Times New Roman" w:cs="Times New Roman"/>
                <w:b/>
              </w:rPr>
              <w:t>6</w:t>
            </w:r>
          </w:p>
        </w:tc>
        <w:tc>
          <w:tcPr>
            <w:tcW w:w="794" w:type="pct"/>
          </w:tcPr>
          <w:p w14:paraId="791B24A3" w14:textId="77777777" w:rsidR="004D7B0E" w:rsidRPr="008172D3" w:rsidRDefault="004D7B0E" w:rsidP="00EA3A6B">
            <w:pPr>
              <w:spacing w:after="0" w:line="240" w:lineRule="auto"/>
              <w:jc w:val="center"/>
              <w:rPr>
                <w:rFonts w:eastAsia="Times New Roman" w:cs="Times New Roman"/>
                <w:b/>
              </w:rPr>
            </w:pPr>
            <w:r>
              <w:rPr>
                <w:rFonts w:eastAsia="Times New Roman" w:cs="Times New Roman"/>
                <w:b/>
              </w:rPr>
              <w:t>7</w:t>
            </w:r>
          </w:p>
        </w:tc>
      </w:tr>
      <w:tr w:rsidR="004D7B0E" w:rsidRPr="008172D3" w14:paraId="60F0BA3E" w14:textId="77777777" w:rsidTr="00EA3A6B">
        <w:trPr>
          <w:trHeight w:val="291"/>
        </w:trPr>
        <w:tc>
          <w:tcPr>
            <w:tcW w:w="235" w:type="pct"/>
          </w:tcPr>
          <w:p w14:paraId="0136FE17" w14:textId="77777777" w:rsidR="004D7B0E" w:rsidRPr="008172D3" w:rsidRDefault="004D7B0E" w:rsidP="00EA3A6B">
            <w:pPr>
              <w:spacing w:after="0" w:line="240" w:lineRule="auto"/>
              <w:jc w:val="center"/>
              <w:rPr>
                <w:rFonts w:eastAsia="Times New Roman" w:cs="Times New Roman"/>
              </w:rPr>
            </w:pPr>
          </w:p>
        </w:tc>
        <w:tc>
          <w:tcPr>
            <w:tcW w:w="794" w:type="pct"/>
          </w:tcPr>
          <w:p w14:paraId="35BE5A39" w14:textId="77777777" w:rsidR="004D7B0E" w:rsidRPr="008172D3" w:rsidRDefault="004D7B0E" w:rsidP="00EA3A6B">
            <w:pPr>
              <w:spacing w:after="0" w:line="240" w:lineRule="auto"/>
              <w:jc w:val="both"/>
              <w:rPr>
                <w:rFonts w:eastAsia="Times New Roman" w:cs="Times New Roman"/>
                <w:b/>
              </w:rPr>
            </w:pPr>
          </w:p>
        </w:tc>
        <w:tc>
          <w:tcPr>
            <w:tcW w:w="794" w:type="pct"/>
          </w:tcPr>
          <w:p w14:paraId="62981A71" w14:textId="77777777" w:rsidR="004D7B0E" w:rsidRPr="008172D3" w:rsidRDefault="004D7B0E" w:rsidP="00EA3A6B">
            <w:pPr>
              <w:spacing w:after="0" w:line="240" w:lineRule="auto"/>
              <w:jc w:val="both"/>
              <w:rPr>
                <w:rFonts w:eastAsia="Times New Roman" w:cs="Times New Roman"/>
                <w:b/>
              </w:rPr>
            </w:pPr>
          </w:p>
        </w:tc>
        <w:tc>
          <w:tcPr>
            <w:tcW w:w="794" w:type="pct"/>
          </w:tcPr>
          <w:p w14:paraId="003B4F46" w14:textId="77777777" w:rsidR="004D7B0E" w:rsidRPr="008172D3" w:rsidRDefault="004D7B0E" w:rsidP="00EA3A6B">
            <w:pPr>
              <w:spacing w:after="0" w:line="240" w:lineRule="auto"/>
              <w:jc w:val="both"/>
              <w:rPr>
                <w:rFonts w:eastAsia="Times New Roman" w:cs="Times New Roman"/>
                <w:b/>
              </w:rPr>
            </w:pPr>
          </w:p>
        </w:tc>
        <w:tc>
          <w:tcPr>
            <w:tcW w:w="794" w:type="pct"/>
          </w:tcPr>
          <w:p w14:paraId="7E5CEB52" w14:textId="77777777" w:rsidR="004D7B0E" w:rsidRPr="008172D3" w:rsidRDefault="004D7B0E" w:rsidP="00EA3A6B">
            <w:pPr>
              <w:spacing w:after="0" w:line="240" w:lineRule="auto"/>
              <w:jc w:val="both"/>
              <w:rPr>
                <w:rFonts w:eastAsia="Times New Roman" w:cs="Times New Roman"/>
                <w:b/>
              </w:rPr>
            </w:pPr>
          </w:p>
        </w:tc>
        <w:tc>
          <w:tcPr>
            <w:tcW w:w="794" w:type="pct"/>
          </w:tcPr>
          <w:p w14:paraId="4DBCA027" w14:textId="77777777" w:rsidR="004D7B0E" w:rsidRPr="008172D3" w:rsidRDefault="004D7B0E" w:rsidP="00EA3A6B">
            <w:pPr>
              <w:spacing w:after="0" w:line="240" w:lineRule="auto"/>
              <w:jc w:val="both"/>
              <w:rPr>
                <w:rFonts w:eastAsia="Times New Roman" w:cs="Times New Roman"/>
                <w:b/>
              </w:rPr>
            </w:pPr>
          </w:p>
        </w:tc>
        <w:tc>
          <w:tcPr>
            <w:tcW w:w="794" w:type="pct"/>
          </w:tcPr>
          <w:p w14:paraId="5858C7AA" w14:textId="77777777" w:rsidR="004D7B0E" w:rsidRPr="008172D3" w:rsidRDefault="004D7B0E" w:rsidP="00EA3A6B">
            <w:pPr>
              <w:spacing w:after="0" w:line="240" w:lineRule="auto"/>
              <w:jc w:val="both"/>
              <w:rPr>
                <w:rFonts w:eastAsia="Times New Roman" w:cs="Times New Roman"/>
                <w:b/>
              </w:rPr>
            </w:pPr>
          </w:p>
        </w:tc>
      </w:tr>
      <w:tr w:rsidR="004D7B0E" w:rsidRPr="008172D3" w14:paraId="3347D60C" w14:textId="77777777" w:rsidTr="00EA3A6B">
        <w:trPr>
          <w:trHeight w:val="291"/>
        </w:trPr>
        <w:tc>
          <w:tcPr>
            <w:tcW w:w="235" w:type="pct"/>
          </w:tcPr>
          <w:p w14:paraId="0E25D589" w14:textId="77777777" w:rsidR="004D7B0E" w:rsidRPr="008172D3" w:rsidRDefault="004D7B0E" w:rsidP="00EA3A6B">
            <w:pPr>
              <w:spacing w:after="0" w:line="240" w:lineRule="auto"/>
              <w:jc w:val="center"/>
              <w:rPr>
                <w:rFonts w:eastAsia="Times New Roman" w:cs="Times New Roman"/>
              </w:rPr>
            </w:pPr>
          </w:p>
        </w:tc>
        <w:tc>
          <w:tcPr>
            <w:tcW w:w="794" w:type="pct"/>
          </w:tcPr>
          <w:p w14:paraId="5C7DA9A8" w14:textId="77777777" w:rsidR="004D7B0E" w:rsidRPr="008172D3" w:rsidRDefault="004D7B0E" w:rsidP="00EA3A6B">
            <w:pPr>
              <w:spacing w:after="0" w:line="240" w:lineRule="auto"/>
              <w:jc w:val="both"/>
              <w:rPr>
                <w:rFonts w:eastAsia="Times New Roman" w:cs="Times New Roman"/>
                <w:b/>
              </w:rPr>
            </w:pPr>
          </w:p>
        </w:tc>
        <w:tc>
          <w:tcPr>
            <w:tcW w:w="794" w:type="pct"/>
          </w:tcPr>
          <w:p w14:paraId="5BE27768" w14:textId="77777777" w:rsidR="004D7B0E" w:rsidRPr="008172D3" w:rsidRDefault="004D7B0E" w:rsidP="00EA3A6B">
            <w:pPr>
              <w:spacing w:after="0" w:line="240" w:lineRule="auto"/>
              <w:jc w:val="both"/>
              <w:rPr>
                <w:rFonts w:eastAsia="Times New Roman" w:cs="Times New Roman"/>
                <w:b/>
              </w:rPr>
            </w:pPr>
          </w:p>
        </w:tc>
        <w:tc>
          <w:tcPr>
            <w:tcW w:w="794" w:type="pct"/>
          </w:tcPr>
          <w:p w14:paraId="1A0BC7C5" w14:textId="77777777" w:rsidR="004D7B0E" w:rsidRPr="008172D3" w:rsidRDefault="004D7B0E" w:rsidP="00EA3A6B">
            <w:pPr>
              <w:spacing w:after="0" w:line="240" w:lineRule="auto"/>
              <w:jc w:val="both"/>
              <w:rPr>
                <w:rFonts w:eastAsia="Times New Roman" w:cs="Times New Roman"/>
                <w:b/>
              </w:rPr>
            </w:pPr>
          </w:p>
        </w:tc>
        <w:tc>
          <w:tcPr>
            <w:tcW w:w="794" w:type="pct"/>
          </w:tcPr>
          <w:p w14:paraId="50FB9520" w14:textId="77777777" w:rsidR="004D7B0E" w:rsidRPr="008172D3" w:rsidRDefault="004D7B0E" w:rsidP="00EA3A6B">
            <w:pPr>
              <w:spacing w:after="0" w:line="240" w:lineRule="auto"/>
              <w:jc w:val="both"/>
              <w:rPr>
                <w:rFonts w:eastAsia="Times New Roman" w:cs="Times New Roman"/>
                <w:b/>
              </w:rPr>
            </w:pPr>
          </w:p>
        </w:tc>
        <w:tc>
          <w:tcPr>
            <w:tcW w:w="794" w:type="pct"/>
          </w:tcPr>
          <w:p w14:paraId="5E94CE2E" w14:textId="77777777" w:rsidR="004D7B0E" w:rsidRPr="008172D3" w:rsidRDefault="004D7B0E" w:rsidP="00EA3A6B">
            <w:pPr>
              <w:spacing w:after="0" w:line="240" w:lineRule="auto"/>
              <w:jc w:val="both"/>
              <w:rPr>
                <w:rFonts w:eastAsia="Times New Roman" w:cs="Times New Roman"/>
                <w:b/>
              </w:rPr>
            </w:pPr>
          </w:p>
        </w:tc>
        <w:tc>
          <w:tcPr>
            <w:tcW w:w="794" w:type="pct"/>
          </w:tcPr>
          <w:p w14:paraId="0DB6A796" w14:textId="77777777" w:rsidR="004D7B0E" w:rsidRPr="008172D3" w:rsidRDefault="004D7B0E" w:rsidP="00EA3A6B">
            <w:pPr>
              <w:spacing w:after="0" w:line="240" w:lineRule="auto"/>
              <w:jc w:val="both"/>
              <w:rPr>
                <w:rFonts w:eastAsia="Times New Roman" w:cs="Times New Roman"/>
                <w:b/>
              </w:rPr>
            </w:pPr>
          </w:p>
        </w:tc>
      </w:tr>
      <w:tr w:rsidR="004D7B0E" w:rsidRPr="008172D3" w14:paraId="0D5C8D49" w14:textId="77777777" w:rsidTr="00EA3A6B">
        <w:trPr>
          <w:trHeight w:val="291"/>
        </w:trPr>
        <w:tc>
          <w:tcPr>
            <w:tcW w:w="235" w:type="pct"/>
          </w:tcPr>
          <w:p w14:paraId="65EB58CF" w14:textId="77777777" w:rsidR="004D7B0E" w:rsidRPr="008172D3" w:rsidRDefault="004D7B0E" w:rsidP="00EA3A6B">
            <w:pPr>
              <w:spacing w:after="0" w:line="240" w:lineRule="auto"/>
              <w:jc w:val="center"/>
              <w:rPr>
                <w:rFonts w:eastAsia="Times New Roman" w:cs="Times New Roman"/>
              </w:rPr>
            </w:pPr>
          </w:p>
        </w:tc>
        <w:tc>
          <w:tcPr>
            <w:tcW w:w="794" w:type="pct"/>
          </w:tcPr>
          <w:p w14:paraId="10BADDDC" w14:textId="77777777" w:rsidR="004D7B0E" w:rsidRPr="008172D3" w:rsidRDefault="004D7B0E" w:rsidP="00EA3A6B">
            <w:pPr>
              <w:spacing w:after="0" w:line="240" w:lineRule="auto"/>
              <w:jc w:val="both"/>
              <w:rPr>
                <w:rFonts w:eastAsia="Times New Roman" w:cs="Times New Roman"/>
                <w:b/>
              </w:rPr>
            </w:pPr>
          </w:p>
        </w:tc>
        <w:tc>
          <w:tcPr>
            <w:tcW w:w="794" w:type="pct"/>
          </w:tcPr>
          <w:p w14:paraId="6BDE0089" w14:textId="77777777" w:rsidR="004D7B0E" w:rsidRPr="008172D3" w:rsidRDefault="004D7B0E" w:rsidP="00EA3A6B">
            <w:pPr>
              <w:spacing w:after="0" w:line="240" w:lineRule="auto"/>
              <w:jc w:val="both"/>
              <w:rPr>
                <w:rFonts w:eastAsia="Times New Roman" w:cs="Times New Roman"/>
                <w:b/>
              </w:rPr>
            </w:pPr>
          </w:p>
        </w:tc>
        <w:tc>
          <w:tcPr>
            <w:tcW w:w="794" w:type="pct"/>
          </w:tcPr>
          <w:p w14:paraId="3EC769C7" w14:textId="77777777" w:rsidR="004D7B0E" w:rsidRPr="008172D3" w:rsidRDefault="004D7B0E" w:rsidP="00EA3A6B">
            <w:pPr>
              <w:spacing w:after="0" w:line="240" w:lineRule="auto"/>
              <w:jc w:val="both"/>
              <w:rPr>
                <w:rFonts w:eastAsia="Times New Roman" w:cs="Times New Roman"/>
                <w:b/>
              </w:rPr>
            </w:pPr>
          </w:p>
        </w:tc>
        <w:tc>
          <w:tcPr>
            <w:tcW w:w="794" w:type="pct"/>
          </w:tcPr>
          <w:p w14:paraId="0331C140" w14:textId="77777777" w:rsidR="004D7B0E" w:rsidRPr="008172D3" w:rsidRDefault="004D7B0E" w:rsidP="00EA3A6B">
            <w:pPr>
              <w:spacing w:after="0" w:line="240" w:lineRule="auto"/>
              <w:jc w:val="both"/>
              <w:rPr>
                <w:rFonts w:eastAsia="Times New Roman" w:cs="Times New Roman"/>
                <w:b/>
              </w:rPr>
            </w:pPr>
          </w:p>
        </w:tc>
        <w:tc>
          <w:tcPr>
            <w:tcW w:w="794" w:type="pct"/>
          </w:tcPr>
          <w:p w14:paraId="26CF7271" w14:textId="77777777" w:rsidR="004D7B0E" w:rsidRPr="008172D3" w:rsidRDefault="004D7B0E" w:rsidP="00EA3A6B">
            <w:pPr>
              <w:spacing w:after="0" w:line="240" w:lineRule="auto"/>
              <w:jc w:val="both"/>
              <w:rPr>
                <w:rFonts w:eastAsia="Times New Roman" w:cs="Times New Roman"/>
                <w:b/>
              </w:rPr>
            </w:pPr>
          </w:p>
        </w:tc>
        <w:tc>
          <w:tcPr>
            <w:tcW w:w="794" w:type="pct"/>
          </w:tcPr>
          <w:p w14:paraId="7F6629BF" w14:textId="77777777" w:rsidR="004D7B0E" w:rsidRPr="008172D3" w:rsidRDefault="004D7B0E" w:rsidP="00EA3A6B">
            <w:pPr>
              <w:spacing w:after="0" w:line="240" w:lineRule="auto"/>
              <w:jc w:val="both"/>
              <w:rPr>
                <w:rFonts w:eastAsia="Times New Roman" w:cs="Times New Roman"/>
                <w:b/>
              </w:rPr>
            </w:pPr>
          </w:p>
        </w:tc>
      </w:tr>
      <w:tr w:rsidR="004D7B0E" w:rsidRPr="008172D3" w14:paraId="2264141A" w14:textId="77777777" w:rsidTr="00EA3A6B">
        <w:trPr>
          <w:trHeight w:val="291"/>
        </w:trPr>
        <w:tc>
          <w:tcPr>
            <w:tcW w:w="235" w:type="pct"/>
          </w:tcPr>
          <w:p w14:paraId="32A4D79A" w14:textId="77777777" w:rsidR="004D7B0E" w:rsidRPr="008172D3" w:rsidRDefault="004D7B0E" w:rsidP="00EA3A6B">
            <w:pPr>
              <w:spacing w:after="0" w:line="240" w:lineRule="auto"/>
              <w:rPr>
                <w:rFonts w:eastAsia="Times New Roman" w:cs="Times New Roman"/>
              </w:rPr>
            </w:pPr>
          </w:p>
        </w:tc>
        <w:tc>
          <w:tcPr>
            <w:tcW w:w="794" w:type="pct"/>
          </w:tcPr>
          <w:p w14:paraId="78EFFD9E" w14:textId="77777777" w:rsidR="004D7B0E" w:rsidRPr="008172D3" w:rsidRDefault="004D7B0E" w:rsidP="00EA3A6B">
            <w:pPr>
              <w:spacing w:after="0" w:line="240" w:lineRule="auto"/>
              <w:jc w:val="both"/>
              <w:rPr>
                <w:rFonts w:eastAsia="Times New Roman" w:cs="Times New Roman"/>
                <w:b/>
              </w:rPr>
            </w:pPr>
          </w:p>
        </w:tc>
        <w:tc>
          <w:tcPr>
            <w:tcW w:w="794" w:type="pct"/>
          </w:tcPr>
          <w:p w14:paraId="29E18BF6" w14:textId="77777777" w:rsidR="004D7B0E" w:rsidRPr="008172D3" w:rsidRDefault="004D7B0E" w:rsidP="00EA3A6B">
            <w:pPr>
              <w:spacing w:after="0" w:line="240" w:lineRule="auto"/>
              <w:jc w:val="both"/>
              <w:rPr>
                <w:rFonts w:eastAsia="Times New Roman" w:cs="Times New Roman"/>
                <w:b/>
              </w:rPr>
            </w:pPr>
          </w:p>
        </w:tc>
        <w:tc>
          <w:tcPr>
            <w:tcW w:w="794" w:type="pct"/>
          </w:tcPr>
          <w:p w14:paraId="4CC3360E" w14:textId="77777777" w:rsidR="004D7B0E" w:rsidRPr="008172D3" w:rsidRDefault="004D7B0E" w:rsidP="00EA3A6B">
            <w:pPr>
              <w:spacing w:after="0" w:line="240" w:lineRule="auto"/>
              <w:jc w:val="both"/>
              <w:rPr>
                <w:rFonts w:eastAsia="Times New Roman" w:cs="Times New Roman"/>
                <w:b/>
              </w:rPr>
            </w:pPr>
          </w:p>
        </w:tc>
        <w:tc>
          <w:tcPr>
            <w:tcW w:w="794" w:type="pct"/>
          </w:tcPr>
          <w:p w14:paraId="77FDA12E" w14:textId="77777777" w:rsidR="004D7B0E" w:rsidRPr="008172D3" w:rsidRDefault="004D7B0E" w:rsidP="00EA3A6B">
            <w:pPr>
              <w:spacing w:after="0" w:line="240" w:lineRule="auto"/>
              <w:jc w:val="both"/>
              <w:rPr>
                <w:rFonts w:eastAsia="Times New Roman" w:cs="Times New Roman"/>
                <w:b/>
              </w:rPr>
            </w:pPr>
          </w:p>
        </w:tc>
        <w:tc>
          <w:tcPr>
            <w:tcW w:w="794" w:type="pct"/>
          </w:tcPr>
          <w:p w14:paraId="581D69B4" w14:textId="77777777" w:rsidR="004D7B0E" w:rsidRPr="008172D3" w:rsidRDefault="004D7B0E" w:rsidP="00EA3A6B">
            <w:pPr>
              <w:spacing w:after="0" w:line="240" w:lineRule="auto"/>
              <w:jc w:val="both"/>
              <w:rPr>
                <w:rFonts w:eastAsia="Times New Roman" w:cs="Times New Roman"/>
                <w:b/>
              </w:rPr>
            </w:pPr>
          </w:p>
        </w:tc>
        <w:tc>
          <w:tcPr>
            <w:tcW w:w="794" w:type="pct"/>
          </w:tcPr>
          <w:p w14:paraId="7B6D124D" w14:textId="77777777" w:rsidR="004D7B0E" w:rsidRPr="008172D3" w:rsidRDefault="004D7B0E" w:rsidP="00EA3A6B">
            <w:pPr>
              <w:spacing w:after="0" w:line="240" w:lineRule="auto"/>
              <w:jc w:val="both"/>
              <w:rPr>
                <w:rFonts w:eastAsia="Times New Roman" w:cs="Times New Roman"/>
                <w:b/>
              </w:rPr>
            </w:pPr>
          </w:p>
        </w:tc>
      </w:tr>
      <w:tr w:rsidR="004D7B0E" w:rsidRPr="008172D3" w14:paraId="05356697" w14:textId="77777777" w:rsidTr="00EA3A6B">
        <w:trPr>
          <w:trHeight w:val="291"/>
        </w:trPr>
        <w:tc>
          <w:tcPr>
            <w:tcW w:w="235" w:type="pct"/>
          </w:tcPr>
          <w:p w14:paraId="7463F44C" w14:textId="77777777" w:rsidR="004D7B0E" w:rsidRPr="008172D3" w:rsidRDefault="004D7B0E" w:rsidP="00EA3A6B">
            <w:pPr>
              <w:spacing w:after="0" w:line="240" w:lineRule="auto"/>
              <w:rPr>
                <w:rFonts w:eastAsia="Times New Roman" w:cs="Times New Roman"/>
              </w:rPr>
            </w:pPr>
          </w:p>
        </w:tc>
        <w:tc>
          <w:tcPr>
            <w:tcW w:w="794" w:type="pct"/>
          </w:tcPr>
          <w:p w14:paraId="399FF30F" w14:textId="77777777" w:rsidR="004D7B0E" w:rsidRPr="008172D3" w:rsidRDefault="004D7B0E" w:rsidP="00EA3A6B">
            <w:pPr>
              <w:spacing w:after="0" w:line="240" w:lineRule="auto"/>
              <w:jc w:val="both"/>
              <w:rPr>
                <w:rFonts w:eastAsia="Times New Roman" w:cs="Times New Roman"/>
                <w:b/>
              </w:rPr>
            </w:pPr>
          </w:p>
        </w:tc>
        <w:tc>
          <w:tcPr>
            <w:tcW w:w="794" w:type="pct"/>
          </w:tcPr>
          <w:p w14:paraId="483C4C35" w14:textId="77777777" w:rsidR="004D7B0E" w:rsidRPr="008172D3" w:rsidRDefault="004D7B0E" w:rsidP="00EA3A6B">
            <w:pPr>
              <w:spacing w:after="0" w:line="240" w:lineRule="auto"/>
              <w:jc w:val="both"/>
              <w:rPr>
                <w:rFonts w:eastAsia="Times New Roman" w:cs="Times New Roman"/>
                <w:b/>
              </w:rPr>
            </w:pPr>
          </w:p>
        </w:tc>
        <w:tc>
          <w:tcPr>
            <w:tcW w:w="794" w:type="pct"/>
          </w:tcPr>
          <w:p w14:paraId="4C446B37" w14:textId="77777777" w:rsidR="004D7B0E" w:rsidRPr="008172D3" w:rsidRDefault="004D7B0E" w:rsidP="00EA3A6B">
            <w:pPr>
              <w:spacing w:after="0" w:line="240" w:lineRule="auto"/>
              <w:jc w:val="both"/>
              <w:rPr>
                <w:rFonts w:eastAsia="Times New Roman" w:cs="Times New Roman"/>
                <w:b/>
              </w:rPr>
            </w:pPr>
          </w:p>
        </w:tc>
        <w:tc>
          <w:tcPr>
            <w:tcW w:w="794" w:type="pct"/>
          </w:tcPr>
          <w:p w14:paraId="77D1EE46" w14:textId="77777777" w:rsidR="004D7B0E" w:rsidRPr="008172D3" w:rsidRDefault="004D7B0E" w:rsidP="00EA3A6B">
            <w:pPr>
              <w:spacing w:after="0" w:line="240" w:lineRule="auto"/>
              <w:jc w:val="both"/>
              <w:rPr>
                <w:rFonts w:eastAsia="Times New Roman" w:cs="Times New Roman"/>
                <w:b/>
              </w:rPr>
            </w:pPr>
          </w:p>
        </w:tc>
        <w:tc>
          <w:tcPr>
            <w:tcW w:w="794" w:type="pct"/>
          </w:tcPr>
          <w:p w14:paraId="4BAEF6B4" w14:textId="77777777" w:rsidR="004D7B0E" w:rsidRPr="008172D3" w:rsidRDefault="004D7B0E" w:rsidP="00EA3A6B">
            <w:pPr>
              <w:spacing w:after="0" w:line="240" w:lineRule="auto"/>
              <w:jc w:val="both"/>
              <w:rPr>
                <w:rFonts w:eastAsia="Times New Roman" w:cs="Times New Roman"/>
                <w:b/>
              </w:rPr>
            </w:pPr>
          </w:p>
        </w:tc>
        <w:tc>
          <w:tcPr>
            <w:tcW w:w="794" w:type="pct"/>
          </w:tcPr>
          <w:p w14:paraId="123B3A39" w14:textId="77777777" w:rsidR="004D7B0E" w:rsidRPr="008172D3" w:rsidRDefault="004D7B0E" w:rsidP="00EA3A6B">
            <w:pPr>
              <w:spacing w:after="0" w:line="240" w:lineRule="auto"/>
              <w:jc w:val="both"/>
              <w:rPr>
                <w:rFonts w:eastAsia="Times New Roman" w:cs="Times New Roman"/>
                <w:b/>
              </w:rPr>
            </w:pPr>
          </w:p>
        </w:tc>
      </w:tr>
      <w:tr w:rsidR="004D7B0E" w:rsidRPr="008172D3" w14:paraId="36113F89" w14:textId="77777777" w:rsidTr="00EA3A6B">
        <w:trPr>
          <w:trHeight w:val="291"/>
        </w:trPr>
        <w:tc>
          <w:tcPr>
            <w:tcW w:w="235" w:type="pct"/>
          </w:tcPr>
          <w:p w14:paraId="6CAD6613" w14:textId="77777777" w:rsidR="004D7B0E" w:rsidRPr="008172D3" w:rsidRDefault="004D7B0E" w:rsidP="00EA3A6B">
            <w:pPr>
              <w:spacing w:after="0" w:line="240" w:lineRule="auto"/>
              <w:rPr>
                <w:rFonts w:eastAsia="Times New Roman" w:cs="Times New Roman"/>
              </w:rPr>
            </w:pPr>
          </w:p>
        </w:tc>
        <w:tc>
          <w:tcPr>
            <w:tcW w:w="794" w:type="pct"/>
          </w:tcPr>
          <w:p w14:paraId="5331E215" w14:textId="77777777" w:rsidR="004D7B0E" w:rsidRPr="008172D3" w:rsidRDefault="004D7B0E" w:rsidP="00EA3A6B">
            <w:pPr>
              <w:spacing w:after="0" w:line="240" w:lineRule="auto"/>
              <w:jc w:val="both"/>
              <w:rPr>
                <w:rFonts w:eastAsia="Times New Roman" w:cs="Times New Roman"/>
                <w:b/>
              </w:rPr>
            </w:pPr>
          </w:p>
        </w:tc>
        <w:tc>
          <w:tcPr>
            <w:tcW w:w="794" w:type="pct"/>
          </w:tcPr>
          <w:p w14:paraId="3BBB3125" w14:textId="77777777" w:rsidR="004D7B0E" w:rsidRPr="008172D3" w:rsidRDefault="004D7B0E" w:rsidP="00EA3A6B">
            <w:pPr>
              <w:spacing w:after="0" w:line="240" w:lineRule="auto"/>
              <w:jc w:val="both"/>
              <w:rPr>
                <w:rFonts w:eastAsia="Times New Roman" w:cs="Times New Roman"/>
                <w:b/>
              </w:rPr>
            </w:pPr>
          </w:p>
        </w:tc>
        <w:tc>
          <w:tcPr>
            <w:tcW w:w="794" w:type="pct"/>
          </w:tcPr>
          <w:p w14:paraId="17593967" w14:textId="77777777" w:rsidR="004D7B0E" w:rsidRPr="008172D3" w:rsidRDefault="004D7B0E" w:rsidP="00EA3A6B">
            <w:pPr>
              <w:spacing w:after="0" w:line="240" w:lineRule="auto"/>
              <w:jc w:val="both"/>
              <w:rPr>
                <w:rFonts w:eastAsia="Times New Roman" w:cs="Times New Roman"/>
                <w:b/>
              </w:rPr>
            </w:pPr>
          </w:p>
        </w:tc>
        <w:tc>
          <w:tcPr>
            <w:tcW w:w="794" w:type="pct"/>
          </w:tcPr>
          <w:p w14:paraId="54FBD98B" w14:textId="77777777" w:rsidR="004D7B0E" w:rsidRPr="008172D3" w:rsidRDefault="004D7B0E" w:rsidP="00EA3A6B">
            <w:pPr>
              <w:spacing w:after="0" w:line="240" w:lineRule="auto"/>
              <w:jc w:val="both"/>
              <w:rPr>
                <w:rFonts w:eastAsia="Times New Roman" w:cs="Times New Roman"/>
                <w:b/>
              </w:rPr>
            </w:pPr>
          </w:p>
        </w:tc>
        <w:tc>
          <w:tcPr>
            <w:tcW w:w="794" w:type="pct"/>
          </w:tcPr>
          <w:p w14:paraId="5CD57B04" w14:textId="77777777" w:rsidR="004D7B0E" w:rsidRPr="008172D3" w:rsidRDefault="004D7B0E" w:rsidP="00EA3A6B">
            <w:pPr>
              <w:spacing w:after="0" w:line="240" w:lineRule="auto"/>
              <w:jc w:val="both"/>
              <w:rPr>
                <w:rFonts w:eastAsia="Times New Roman" w:cs="Times New Roman"/>
                <w:b/>
              </w:rPr>
            </w:pPr>
          </w:p>
        </w:tc>
        <w:tc>
          <w:tcPr>
            <w:tcW w:w="794" w:type="pct"/>
          </w:tcPr>
          <w:p w14:paraId="04DD3A46" w14:textId="77777777" w:rsidR="004D7B0E" w:rsidRPr="008172D3" w:rsidRDefault="004D7B0E" w:rsidP="00EA3A6B">
            <w:pPr>
              <w:spacing w:after="0" w:line="240" w:lineRule="auto"/>
              <w:jc w:val="both"/>
              <w:rPr>
                <w:rFonts w:eastAsia="Times New Roman" w:cs="Times New Roman"/>
                <w:b/>
              </w:rPr>
            </w:pPr>
          </w:p>
        </w:tc>
      </w:tr>
    </w:tbl>
    <w:p w14:paraId="4EBF35C6" w14:textId="77777777" w:rsidR="004D7B0E" w:rsidRPr="0033411E" w:rsidRDefault="004D7B0E" w:rsidP="004D7B0E">
      <w:pPr>
        <w:spacing w:after="0"/>
        <w:jc w:val="both"/>
        <w:rPr>
          <w:rFonts w:cstheme="minorHAnsi"/>
          <w:b/>
          <w:bCs/>
          <w:smallCaps/>
          <w:sz w:val="22"/>
          <w:szCs w:val="22"/>
        </w:rPr>
      </w:pPr>
      <w:r>
        <w:rPr>
          <w:rFonts w:cstheme="minorHAnsi"/>
          <w:b/>
          <w:bCs/>
          <w:smallCaps/>
          <w:sz w:val="22"/>
          <w:szCs w:val="22"/>
        </w:rPr>
        <w:t>Pastabos:</w:t>
      </w:r>
    </w:p>
    <w:p w14:paraId="187EBFF4" w14:textId="2C698F58" w:rsidR="004D7B0E" w:rsidRPr="0087022F" w:rsidRDefault="004D7B0E" w:rsidP="004D7B0E">
      <w:pPr>
        <w:spacing w:after="0" w:line="240" w:lineRule="auto"/>
        <w:ind w:firstLine="567"/>
        <w:jc w:val="both"/>
        <w:rPr>
          <w:rFonts w:eastAsia="Times New Roman" w:cs="Times New Roman"/>
          <w:i/>
        </w:rPr>
      </w:pPr>
      <w:r w:rsidRPr="008172D3">
        <w:rPr>
          <w:rFonts w:eastAsia="Times New Roman" w:cs="Times New Roman"/>
          <w:i/>
        </w:rPr>
        <w:t xml:space="preserve">* </w:t>
      </w:r>
      <w:r w:rsidRPr="0087022F">
        <w:rPr>
          <w:rFonts w:eastAsia="Times New Roman" w:cs="Times New Roman"/>
          <w:i/>
        </w:rPr>
        <w:t xml:space="preserve">Nurodoma per </w:t>
      </w:r>
      <w:r>
        <w:rPr>
          <w:rFonts w:eastAsia="Times New Roman" w:cs="Times New Roman"/>
          <w:i/>
        </w:rPr>
        <w:t>5</w:t>
      </w:r>
      <w:r w:rsidRPr="0087022F">
        <w:rPr>
          <w:rFonts w:eastAsia="Times New Roman" w:cs="Times New Roman"/>
          <w:i/>
        </w:rPr>
        <w:t xml:space="preserve"> stulpelyje nurodytą laikotarpį </w:t>
      </w:r>
      <w:r w:rsidRPr="009E19E7">
        <w:rPr>
          <w:rFonts w:eastAsia="Times New Roman" w:cs="Times New Roman"/>
          <w:bCs/>
          <w:i/>
        </w:rPr>
        <w:t xml:space="preserve">atliktų </w:t>
      </w:r>
      <w:r>
        <w:rPr>
          <w:rFonts w:eastAsia="Times New Roman" w:cs="Times New Roman"/>
          <w:bCs/>
          <w:i/>
        </w:rPr>
        <w:t>paprastojo remonto darbų</w:t>
      </w:r>
      <w:r w:rsidRPr="0087022F">
        <w:rPr>
          <w:rFonts w:eastAsia="Times New Roman" w:cs="Times New Roman"/>
          <w:i/>
        </w:rPr>
        <w:t>, kuriuos tiekėjas, ūkio subjektų grupės partneriai, ūkio subjektai, kurių pajėgumais tiekėjas remiasi, atliko savo jėgomis kaip rangovas(-ai), ūkio subjektų grupės partneris(-</w:t>
      </w:r>
      <w:proofErr w:type="spellStart"/>
      <w:r w:rsidRPr="0087022F">
        <w:rPr>
          <w:rFonts w:eastAsia="Times New Roman" w:cs="Times New Roman"/>
          <w:i/>
        </w:rPr>
        <w:t>iai</w:t>
      </w:r>
      <w:proofErr w:type="spellEnd"/>
      <w:r w:rsidRPr="0087022F">
        <w:rPr>
          <w:rFonts w:eastAsia="Times New Roman" w:cs="Times New Roman"/>
          <w:i/>
        </w:rPr>
        <w:t>) ar ūkio subjektas (-ai), kurio (-</w:t>
      </w:r>
      <w:proofErr w:type="spellStart"/>
      <w:r w:rsidRPr="0087022F">
        <w:rPr>
          <w:rFonts w:eastAsia="Times New Roman" w:cs="Times New Roman"/>
          <w:i/>
        </w:rPr>
        <w:t>ių</w:t>
      </w:r>
      <w:proofErr w:type="spellEnd"/>
      <w:r w:rsidRPr="0087022F">
        <w:rPr>
          <w:rFonts w:eastAsia="Times New Roman" w:cs="Times New Roman"/>
          <w:i/>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w:t>
      </w:r>
      <w:r w:rsidRPr="009E19E7">
        <w:rPr>
          <w:rFonts w:eastAsia="Times New Roman" w:cs="Times New Roman"/>
          <w:bCs/>
          <w:i/>
        </w:rPr>
        <w:t xml:space="preserve">atliktų </w:t>
      </w:r>
      <w:r>
        <w:rPr>
          <w:rFonts w:eastAsia="Times New Roman" w:cs="Times New Roman"/>
          <w:bCs/>
          <w:i/>
        </w:rPr>
        <w:t xml:space="preserve">paprastojo remonto darbų </w:t>
      </w:r>
      <w:r w:rsidRPr="0087022F">
        <w:rPr>
          <w:rFonts w:eastAsia="Times New Roman" w:cs="Times New Roman"/>
          <w:i/>
        </w:rPr>
        <w:t xml:space="preserve">vertė, o ne visas vykdytos sutarties objektas. Jei atliekant darbus, kartu buvo teikiamos paslaugos ar perkamos prekės (pvz.: projektavimas, išpildomųjų geodezinių kontrolinių nuotraukų ar kadastrinių bylų parengimas), turi būti išskirta tik savo jėgomis </w:t>
      </w:r>
      <w:r w:rsidRPr="009E19E7">
        <w:rPr>
          <w:rFonts w:eastAsia="Times New Roman" w:cs="Times New Roman"/>
          <w:bCs/>
          <w:i/>
        </w:rPr>
        <w:t xml:space="preserve">atliktų </w:t>
      </w:r>
      <w:r>
        <w:rPr>
          <w:rFonts w:eastAsia="Times New Roman" w:cs="Times New Roman"/>
          <w:bCs/>
          <w:i/>
        </w:rPr>
        <w:t>paprastojo remonto darbų</w:t>
      </w:r>
      <w:r w:rsidRPr="0087022F">
        <w:rPr>
          <w:rFonts w:eastAsia="Times New Roman" w:cs="Times New Roman"/>
          <w:i/>
        </w:rPr>
        <w:t xml:space="preserve"> vertė, be paslaugų ar prekių vertės.</w:t>
      </w:r>
    </w:p>
    <w:p w14:paraId="5196B102" w14:textId="7B5B806C" w:rsidR="004D7B0E" w:rsidRPr="0087022F" w:rsidRDefault="004D7B0E" w:rsidP="004D7B0E">
      <w:pPr>
        <w:spacing w:after="0" w:line="240" w:lineRule="auto"/>
        <w:ind w:firstLine="567"/>
        <w:jc w:val="both"/>
        <w:rPr>
          <w:rFonts w:eastAsia="Times New Roman" w:cs="Times New Roman"/>
          <w:i/>
        </w:rPr>
      </w:pPr>
      <w:r w:rsidRPr="0087022F">
        <w:rPr>
          <w:rFonts w:eastAsia="Times New Roman" w:cs="Times New Roman"/>
          <w:i/>
        </w:rPr>
        <w:t xml:space="preserve">**Sąraše nurodyta informacija turi sutapti su Užsakovų pažymose pateikta informacija apie rangovo atliktus </w:t>
      </w:r>
      <w:r>
        <w:rPr>
          <w:rStyle w:val="cf01"/>
          <w:rFonts w:asciiTheme="minorHAnsi" w:hAnsiTheme="minorHAnsi" w:cstheme="minorHAnsi"/>
          <w:i/>
          <w:sz w:val="21"/>
          <w:szCs w:val="21"/>
        </w:rPr>
        <w:t>paprastojo remonto darbus</w:t>
      </w:r>
      <w:r w:rsidRPr="0087022F">
        <w:rPr>
          <w:rFonts w:eastAsia="Times New Roman" w:cs="Times New Roman"/>
          <w:i/>
        </w:rPr>
        <w:t>. Užsakovų pažymose turi būti nurodyta, kad darbai atlikti tinkamai, t. y. pagal teisės aktų reikalavimus.</w:t>
      </w:r>
    </w:p>
    <w:p w14:paraId="32850A58" w14:textId="1D116A80" w:rsidR="004D7B0E" w:rsidRDefault="004D7B0E">
      <w:pPr>
        <w:rPr>
          <w:rFonts w:cstheme="minorHAnsi"/>
          <w:color w:val="7030A0"/>
        </w:rPr>
      </w:pPr>
    </w:p>
    <w:p w14:paraId="6D0EF2A0" w14:textId="77777777" w:rsidR="004D7B0E" w:rsidRDefault="004D7B0E">
      <w:pPr>
        <w:rPr>
          <w:rFonts w:cstheme="minorHAnsi"/>
          <w:color w:val="7030A0"/>
        </w:rPr>
        <w:sectPr w:rsidR="004D7B0E" w:rsidSect="000862EF">
          <w:pgSz w:w="15840" w:h="12240" w:orient="landscape"/>
          <w:pgMar w:top="567" w:right="1134" w:bottom="992" w:left="1134" w:header="720" w:footer="720" w:gutter="0"/>
          <w:cols w:space="720"/>
          <w:titlePg/>
          <w:docGrid w:linePitch="360"/>
        </w:sectPr>
      </w:pPr>
    </w:p>
    <w:p w14:paraId="5DC5C150" w14:textId="700F5EBA" w:rsidR="008D704D" w:rsidRPr="00F0499F" w:rsidRDefault="00FE3D1F" w:rsidP="00B5745A">
      <w:pPr>
        <w:pStyle w:val="Antrat2"/>
        <w:ind w:left="5103"/>
        <w:jc w:val="right"/>
        <w:rPr>
          <w:rFonts w:asciiTheme="minorHAnsi" w:hAnsiTheme="minorHAnsi"/>
          <w:color w:val="0070C0"/>
          <w:sz w:val="21"/>
          <w:szCs w:val="21"/>
        </w:rPr>
      </w:pPr>
      <w:bookmarkStart w:id="72" w:name="_Ref39586171"/>
      <w:bookmarkStart w:id="73" w:name="_Ref39673580"/>
      <w:bookmarkStart w:id="74" w:name="_Ref39674283"/>
      <w:bookmarkStart w:id="75" w:name="_Toc187753739"/>
      <w:r w:rsidRPr="00F0499F">
        <w:rPr>
          <w:rFonts w:asciiTheme="minorHAnsi" w:hAnsiTheme="minorHAnsi"/>
          <w:color w:val="0070C0"/>
          <w:sz w:val="21"/>
          <w:szCs w:val="21"/>
        </w:rPr>
        <w:lastRenderedPageBreak/>
        <w:t xml:space="preserve">Pirkimo sąlygų </w:t>
      </w:r>
      <w:r w:rsidR="000862EF">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5"/>
    </w:p>
    <w:p w14:paraId="040FB65E" w14:textId="77777777" w:rsidR="00AE422D" w:rsidRPr="00F0499F" w:rsidRDefault="00AE422D" w:rsidP="00AB5541"/>
    <w:p w14:paraId="09DB31DF" w14:textId="5B4DB843" w:rsidR="00A4599F" w:rsidRPr="003174BA" w:rsidRDefault="003174BA" w:rsidP="003174BA">
      <w:pPr>
        <w:jc w:val="center"/>
        <w:rPr>
          <w:rFonts w:cstheme="minorHAnsi"/>
          <w:b/>
          <w:bCs/>
          <w:smallCaps/>
          <w:sz w:val="22"/>
          <w:szCs w:val="22"/>
        </w:rPr>
      </w:pPr>
      <w:r w:rsidRPr="003174BA">
        <w:rPr>
          <w:rFonts w:eastAsia="Calibri" w:cstheme="minorHAnsi"/>
        </w:rPr>
        <w:t>Pateikiamas atskiru failu CVP IS</w:t>
      </w:r>
    </w:p>
    <w:sectPr w:rsidR="00A4599F" w:rsidRPr="003174BA" w:rsidSect="004D7B0E">
      <w:pgSz w:w="12240" w:h="15840"/>
      <w:pgMar w:top="1134" w:right="567" w:bottom="1134" w:left="9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D426" w14:textId="77777777" w:rsidR="000F300A" w:rsidRDefault="000F300A" w:rsidP="00D05666">
      <w:r>
        <w:separator/>
      </w:r>
    </w:p>
  </w:endnote>
  <w:endnote w:type="continuationSeparator" w:id="0">
    <w:p w14:paraId="6F3CDD10" w14:textId="77777777" w:rsidR="000F300A" w:rsidRDefault="000F300A" w:rsidP="00D05666">
      <w:r>
        <w:continuationSeparator/>
      </w:r>
    </w:p>
  </w:endnote>
  <w:endnote w:type="continuationNotice" w:id="1">
    <w:p w14:paraId="5D5DD095" w14:textId="77777777" w:rsidR="000F300A" w:rsidRDefault="000F3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7C9C" w14:textId="77777777" w:rsidR="000F300A" w:rsidRDefault="000F300A" w:rsidP="00D05666">
      <w:r>
        <w:separator/>
      </w:r>
    </w:p>
  </w:footnote>
  <w:footnote w:type="continuationSeparator" w:id="0">
    <w:p w14:paraId="5C145014" w14:textId="77777777" w:rsidR="000F300A" w:rsidRDefault="000F300A" w:rsidP="00D05666">
      <w:r>
        <w:continuationSeparator/>
      </w:r>
    </w:p>
  </w:footnote>
  <w:footnote w:type="continuationNotice" w:id="1">
    <w:p w14:paraId="44538AC2" w14:textId="77777777" w:rsidR="000F300A" w:rsidRDefault="000F300A">
      <w:pPr>
        <w:spacing w:after="0" w:line="240" w:lineRule="auto"/>
      </w:pPr>
    </w:p>
  </w:footnote>
  <w:footnote w:id="2">
    <w:p w14:paraId="09D7DA43" w14:textId="77777777" w:rsidR="00B93641" w:rsidRPr="001620D3" w:rsidRDefault="00B93641" w:rsidP="00B9364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DCE0C1" w14:textId="77777777" w:rsidR="00B93641" w:rsidRPr="001620D3" w:rsidRDefault="00B93641" w:rsidP="00B93641">
      <w:pPr>
        <w:pStyle w:val="Puslapioinaostekstas"/>
        <w:numPr>
          <w:ilvl w:val="0"/>
          <w:numId w:val="73"/>
        </w:numPr>
        <w:spacing w:after="0" w:line="240" w:lineRule="auto"/>
        <w:jc w:val="both"/>
        <w:rPr>
          <w:rFonts w:eastAsia="Yu Mincho" w:cs="Arial"/>
          <w:i/>
          <w:iCs/>
        </w:rPr>
      </w:pPr>
      <w:r w:rsidRPr="001620D3">
        <w:rPr>
          <w:rFonts w:eastAsia="Yu Mincho" w:cs="Arial"/>
          <w:i/>
          <w:iCs/>
        </w:rPr>
        <w:t xml:space="preserve">priesaikos deklaracija; </w:t>
      </w:r>
    </w:p>
    <w:p w14:paraId="0CA73098" w14:textId="77777777" w:rsidR="00B93641" w:rsidRDefault="00B93641" w:rsidP="00B93641">
      <w:pPr>
        <w:pStyle w:val="Puslapioinaostekstas"/>
        <w:numPr>
          <w:ilvl w:val="0"/>
          <w:numId w:val="7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0000F4" w14:textId="77777777" w:rsidR="00B93641" w:rsidRPr="001620D3" w:rsidRDefault="00B93641" w:rsidP="00B9364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3139EC" w14:textId="77777777" w:rsidR="00B93641" w:rsidRPr="001620D3" w:rsidRDefault="00B93641" w:rsidP="00B93641">
      <w:pPr>
        <w:pStyle w:val="Puslapioinaostekstas"/>
        <w:numPr>
          <w:ilvl w:val="0"/>
          <w:numId w:val="74"/>
        </w:numPr>
        <w:spacing w:after="0" w:line="240" w:lineRule="auto"/>
        <w:jc w:val="both"/>
        <w:rPr>
          <w:rFonts w:eastAsia="Yu Mincho" w:cs="Arial"/>
          <w:i/>
          <w:iCs/>
        </w:rPr>
      </w:pPr>
      <w:r w:rsidRPr="001620D3">
        <w:rPr>
          <w:rFonts w:eastAsia="Yu Mincho" w:cs="Arial"/>
          <w:i/>
          <w:iCs/>
        </w:rPr>
        <w:t xml:space="preserve">priesaikos deklaracija; </w:t>
      </w:r>
    </w:p>
    <w:p w14:paraId="37881629" w14:textId="77777777" w:rsidR="00B93641" w:rsidRDefault="00B93641" w:rsidP="00B93641">
      <w:pPr>
        <w:pStyle w:val="Puslapioinaostekstas"/>
        <w:numPr>
          <w:ilvl w:val="0"/>
          <w:numId w:val="7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C6ED72" w14:textId="77777777" w:rsidR="00B93641" w:rsidRPr="001620D3" w:rsidRDefault="00B93641" w:rsidP="00B9364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90245A" w14:textId="77777777" w:rsidR="00B93641" w:rsidRPr="001620D3" w:rsidRDefault="00B93641" w:rsidP="00B93641">
      <w:pPr>
        <w:pStyle w:val="Puslapioinaostekstas"/>
        <w:numPr>
          <w:ilvl w:val="0"/>
          <w:numId w:val="75"/>
        </w:numPr>
        <w:spacing w:after="0" w:line="240" w:lineRule="auto"/>
        <w:jc w:val="both"/>
        <w:rPr>
          <w:rFonts w:eastAsia="Yu Mincho" w:cs="Arial"/>
          <w:i/>
          <w:iCs/>
        </w:rPr>
      </w:pPr>
      <w:r w:rsidRPr="001620D3">
        <w:rPr>
          <w:rFonts w:eastAsia="Yu Mincho" w:cs="Arial"/>
          <w:i/>
          <w:iCs/>
        </w:rPr>
        <w:t xml:space="preserve">priesaikos deklaracija; </w:t>
      </w:r>
    </w:p>
    <w:p w14:paraId="00CF66F1" w14:textId="77777777" w:rsidR="00B93641" w:rsidRDefault="00B93641" w:rsidP="00B93641">
      <w:pPr>
        <w:pStyle w:val="Puslapioinaostekstas"/>
        <w:numPr>
          <w:ilvl w:val="0"/>
          <w:numId w:val="7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9459F"/>
    <w:multiLevelType w:val="hybridMultilevel"/>
    <w:tmpl w:val="733EB4EA"/>
    <w:lvl w:ilvl="0" w:tplc="7F58C072">
      <w:start w:val="6"/>
      <w:numFmt w:val="upperRoman"/>
      <w:lvlText w:val="%1."/>
      <w:lvlJc w:val="left"/>
      <w:pPr>
        <w:ind w:left="1288" w:hanging="720"/>
      </w:pPr>
      <w:rPr>
        <w:rFonts w:ascii="Times New Roman" w:hAnsi="Times New Roman" w:cs="Times New Roman" w:hint="default"/>
        <w:b/>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2727CA4"/>
    <w:multiLevelType w:val="multilevel"/>
    <w:tmpl w:val="D004BAEA"/>
    <w:styleLink w:val="Style791"/>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1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5"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B24EF4"/>
    <w:multiLevelType w:val="multilevel"/>
    <w:tmpl w:val="E62CDEAC"/>
    <w:lvl w:ilvl="0">
      <w:start w:val="51"/>
      <w:numFmt w:val="decimal"/>
      <w:lvlText w:val="%1."/>
      <w:lvlJc w:val="left"/>
      <w:pPr>
        <w:ind w:left="622" w:hanging="480"/>
      </w:pPr>
      <w:rPr>
        <w:rFonts w:hint="default"/>
        <w:b w:val="0"/>
        <w:color w:val="000000" w:themeColor="text1"/>
      </w:rPr>
    </w:lvl>
    <w:lvl w:ilvl="1">
      <w:start w:val="1"/>
      <w:numFmt w:val="decimal"/>
      <w:lvlText w:val="%1.%2."/>
      <w:lvlJc w:val="left"/>
      <w:pPr>
        <w:ind w:left="622"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078D5EA2"/>
    <w:multiLevelType w:val="hybridMultilevel"/>
    <w:tmpl w:val="719618C6"/>
    <w:lvl w:ilvl="0" w:tplc="E7460094">
      <w:start w:val="1"/>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90D5E33"/>
    <w:multiLevelType w:val="multilevel"/>
    <w:tmpl w:val="842CF342"/>
    <w:lvl w:ilvl="0">
      <w:start w:val="1"/>
      <w:numFmt w:val="upperRoman"/>
      <w:lvlText w:val="%1."/>
      <w:lvlJc w:val="left"/>
      <w:pPr>
        <w:ind w:left="4548"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9F94281"/>
    <w:multiLevelType w:val="multilevel"/>
    <w:tmpl w:val="6C0EEF0C"/>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8" w15:restartNumberingAfterBreak="0">
    <w:nsid w:val="0C3203FC"/>
    <w:multiLevelType w:val="multilevel"/>
    <w:tmpl w:val="328ED91A"/>
    <w:lvl w:ilvl="0">
      <w:start w:val="26"/>
      <w:numFmt w:val="decimal"/>
      <w:lvlText w:val="%1."/>
      <w:lvlJc w:val="left"/>
      <w:pPr>
        <w:ind w:left="786" w:hanging="360"/>
      </w:pPr>
      <w:rPr>
        <w:rFonts w:eastAsia="Calibri" w:hint="default"/>
      </w:rPr>
    </w:lvl>
    <w:lvl w:ilvl="1">
      <w:start w:val="1"/>
      <w:numFmt w:val="decimal"/>
      <w:isLgl/>
      <w:lvlText w:val="%1.%2."/>
      <w:lvlJc w:val="left"/>
      <w:pPr>
        <w:ind w:left="1331" w:hanging="480"/>
      </w:pPr>
      <w:rPr>
        <w:rFonts w:eastAsia="Calibri" w:hint="default"/>
        <w:color w:val="auto"/>
      </w:rPr>
    </w:lvl>
    <w:lvl w:ilvl="2">
      <w:start w:val="1"/>
      <w:numFmt w:val="decimal"/>
      <w:isLgl/>
      <w:lvlText w:val="%1.%2.%3."/>
      <w:lvlJc w:val="left"/>
      <w:pPr>
        <w:ind w:left="1996" w:hanging="720"/>
      </w:pPr>
      <w:rPr>
        <w:rFonts w:eastAsia="Calibri" w:hint="default"/>
        <w:color w:val="auto"/>
      </w:rPr>
    </w:lvl>
    <w:lvl w:ilvl="3">
      <w:start w:val="1"/>
      <w:numFmt w:val="decimal"/>
      <w:isLgl/>
      <w:lvlText w:val="%1.%2.%3.%4."/>
      <w:lvlJc w:val="left"/>
      <w:pPr>
        <w:ind w:left="2421" w:hanging="720"/>
      </w:pPr>
      <w:rPr>
        <w:rFonts w:eastAsia="Calibri" w:hint="default"/>
        <w:color w:val="auto"/>
      </w:rPr>
    </w:lvl>
    <w:lvl w:ilvl="4">
      <w:start w:val="1"/>
      <w:numFmt w:val="decimal"/>
      <w:isLgl/>
      <w:lvlText w:val="%1.%2.%3.%4.%5."/>
      <w:lvlJc w:val="left"/>
      <w:pPr>
        <w:ind w:left="3206" w:hanging="1080"/>
      </w:pPr>
      <w:rPr>
        <w:rFonts w:eastAsia="Calibri" w:hint="default"/>
        <w:color w:val="auto"/>
      </w:rPr>
    </w:lvl>
    <w:lvl w:ilvl="5">
      <w:start w:val="1"/>
      <w:numFmt w:val="decimal"/>
      <w:isLgl/>
      <w:lvlText w:val="%1.%2.%3.%4.%5.%6."/>
      <w:lvlJc w:val="left"/>
      <w:pPr>
        <w:ind w:left="3631" w:hanging="1080"/>
      </w:pPr>
      <w:rPr>
        <w:rFonts w:eastAsia="Calibri" w:hint="default"/>
        <w:color w:val="auto"/>
      </w:rPr>
    </w:lvl>
    <w:lvl w:ilvl="6">
      <w:start w:val="1"/>
      <w:numFmt w:val="decimal"/>
      <w:isLgl/>
      <w:lvlText w:val="%1.%2.%3.%4.%5.%6.%7."/>
      <w:lvlJc w:val="left"/>
      <w:pPr>
        <w:ind w:left="4416" w:hanging="1440"/>
      </w:pPr>
      <w:rPr>
        <w:rFonts w:eastAsia="Calibri" w:hint="default"/>
        <w:color w:val="auto"/>
      </w:rPr>
    </w:lvl>
    <w:lvl w:ilvl="7">
      <w:start w:val="1"/>
      <w:numFmt w:val="decimal"/>
      <w:isLgl/>
      <w:lvlText w:val="%1.%2.%3.%4.%5.%6.%7.%8."/>
      <w:lvlJc w:val="left"/>
      <w:pPr>
        <w:ind w:left="4841" w:hanging="1440"/>
      </w:pPr>
      <w:rPr>
        <w:rFonts w:eastAsia="Calibri" w:hint="default"/>
        <w:color w:val="auto"/>
      </w:rPr>
    </w:lvl>
    <w:lvl w:ilvl="8">
      <w:start w:val="1"/>
      <w:numFmt w:val="decimal"/>
      <w:isLgl/>
      <w:lvlText w:val="%1.%2.%3.%4.%5.%6.%7.%8.%9."/>
      <w:lvlJc w:val="left"/>
      <w:pPr>
        <w:ind w:left="5626" w:hanging="1800"/>
      </w:pPr>
      <w:rPr>
        <w:rFonts w:eastAsia="Calibri" w:hint="default"/>
        <w:color w:val="auto"/>
      </w:rPr>
    </w:lvl>
  </w:abstractNum>
  <w:abstractNum w:abstractNumId="1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F2A6475"/>
    <w:multiLevelType w:val="multilevel"/>
    <w:tmpl w:val="94146A14"/>
    <w:lvl w:ilvl="0">
      <w:start w:val="10"/>
      <w:numFmt w:val="upperRoman"/>
      <w:lvlText w:val="%1."/>
      <w:lvlJc w:val="left"/>
      <w:pPr>
        <w:ind w:left="1004" w:hanging="72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2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3" w15:restartNumberingAfterBreak="0">
    <w:nsid w:val="13903CF7"/>
    <w:multiLevelType w:val="multilevel"/>
    <w:tmpl w:val="100AB22C"/>
    <w:lvl w:ilvl="0">
      <w:start w:val="30"/>
      <w:numFmt w:val="decimal"/>
      <w:lvlText w:val="%1."/>
      <w:lvlJc w:val="left"/>
      <w:pPr>
        <w:ind w:left="480" w:hanging="480"/>
      </w:pPr>
      <w:rPr>
        <w:rFonts w:eastAsia="Calibri" w:hint="default"/>
        <w:color w:val="auto"/>
      </w:rPr>
    </w:lvl>
    <w:lvl w:ilvl="1">
      <w:start w:val="1"/>
      <w:numFmt w:val="decimal"/>
      <w:lvlText w:val="%1.%2."/>
      <w:lvlJc w:val="left"/>
      <w:pPr>
        <w:ind w:left="1331" w:hanging="480"/>
      </w:pPr>
      <w:rPr>
        <w:rFonts w:eastAsia="Calibri" w:hint="default"/>
        <w:color w:val="auto"/>
      </w:rPr>
    </w:lvl>
    <w:lvl w:ilvl="2">
      <w:start w:val="1"/>
      <w:numFmt w:val="decimal"/>
      <w:lvlText w:val="%1.%2.%3."/>
      <w:lvlJc w:val="left"/>
      <w:pPr>
        <w:ind w:left="2422" w:hanging="720"/>
      </w:pPr>
      <w:rPr>
        <w:rFonts w:eastAsia="Calibri" w:hint="default"/>
        <w:color w:val="auto"/>
      </w:rPr>
    </w:lvl>
    <w:lvl w:ilvl="3">
      <w:start w:val="1"/>
      <w:numFmt w:val="decimal"/>
      <w:lvlText w:val="%1.%2.%3.%4."/>
      <w:lvlJc w:val="left"/>
      <w:pPr>
        <w:ind w:left="3273" w:hanging="720"/>
      </w:pPr>
      <w:rPr>
        <w:rFonts w:eastAsia="Calibri" w:hint="default"/>
        <w:color w:val="auto"/>
      </w:rPr>
    </w:lvl>
    <w:lvl w:ilvl="4">
      <w:start w:val="1"/>
      <w:numFmt w:val="decimal"/>
      <w:lvlText w:val="%1.%2.%3.%4.%5."/>
      <w:lvlJc w:val="left"/>
      <w:pPr>
        <w:ind w:left="4484" w:hanging="1080"/>
      </w:pPr>
      <w:rPr>
        <w:rFonts w:eastAsia="Calibri" w:hint="default"/>
        <w:color w:val="auto"/>
      </w:rPr>
    </w:lvl>
    <w:lvl w:ilvl="5">
      <w:start w:val="1"/>
      <w:numFmt w:val="decimal"/>
      <w:lvlText w:val="%1.%2.%3.%4.%5.%6."/>
      <w:lvlJc w:val="left"/>
      <w:pPr>
        <w:ind w:left="5335" w:hanging="1080"/>
      </w:pPr>
      <w:rPr>
        <w:rFonts w:eastAsia="Calibri" w:hint="default"/>
        <w:color w:val="auto"/>
      </w:rPr>
    </w:lvl>
    <w:lvl w:ilvl="6">
      <w:start w:val="1"/>
      <w:numFmt w:val="decimal"/>
      <w:lvlText w:val="%1.%2.%3.%4.%5.%6.%7."/>
      <w:lvlJc w:val="left"/>
      <w:pPr>
        <w:ind w:left="6546" w:hanging="1440"/>
      </w:pPr>
      <w:rPr>
        <w:rFonts w:eastAsia="Calibri" w:hint="default"/>
        <w:color w:val="auto"/>
      </w:rPr>
    </w:lvl>
    <w:lvl w:ilvl="7">
      <w:start w:val="1"/>
      <w:numFmt w:val="decimal"/>
      <w:lvlText w:val="%1.%2.%3.%4.%5.%6.%7.%8."/>
      <w:lvlJc w:val="left"/>
      <w:pPr>
        <w:ind w:left="7397" w:hanging="1440"/>
      </w:pPr>
      <w:rPr>
        <w:rFonts w:eastAsia="Calibri" w:hint="default"/>
        <w:color w:val="auto"/>
      </w:rPr>
    </w:lvl>
    <w:lvl w:ilvl="8">
      <w:start w:val="1"/>
      <w:numFmt w:val="decimal"/>
      <w:lvlText w:val="%1.%2.%3.%4.%5.%6.%7.%8.%9."/>
      <w:lvlJc w:val="left"/>
      <w:pPr>
        <w:ind w:left="8608" w:hanging="1800"/>
      </w:pPr>
      <w:rPr>
        <w:rFonts w:eastAsia="Calibri" w:hint="default"/>
        <w:color w:val="auto"/>
      </w:rPr>
    </w:lvl>
  </w:abstractNum>
  <w:abstractNum w:abstractNumId="24" w15:restartNumberingAfterBreak="0">
    <w:nsid w:val="1424510B"/>
    <w:multiLevelType w:val="multilevel"/>
    <w:tmpl w:val="B668320C"/>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6" w15:restartNumberingAfterBreak="0">
    <w:nsid w:val="14C91BD8"/>
    <w:multiLevelType w:val="multilevel"/>
    <w:tmpl w:val="3CA059D8"/>
    <w:lvl w:ilvl="0">
      <w:start w:val="3"/>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7" w15:restartNumberingAfterBreak="0">
    <w:nsid w:val="15867032"/>
    <w:multiLevelType w:val="multilevel"/>
    <w:tmpl w:val="190EA078"/>
    <w:lvl w:ilvl="0">
      <w:start w:val="23"/>
      <w:numFmt w:val="decimal"/>
      <w:lvlText w:val="%1."/>
      <w:lvlJc w:val="left"/>
      <w:pPr>
        <w:ind w:left="644" w:hanging="360"/>
      </w:pPr>
      <w:rPr>
        <w:rFonts w:hint="default"/>
        <w:color w:val="000000"/>
      </w:rPr>
    </w:lvl>
    <w:lvl w:ilvl="1">
      <w:start w:val="1"/>
      <w:numFmt w:val="decimal"/>
      <w:isLgl/>
      <w:lvlText w:val="%1.%2."/>
      <w:lvlJc w:val="left"/>
      <w:pPr>
        <w:ind w:left="764" w:hanging="480"/>
      </w:pPr>
      <w:rPr>
        <w:rFonts w:eastAsia="Calibri" w:hint="default"/>
        <w:color w:val="000000" w:themeColor="text1"/>
      </w:rPr>
    </w:lvl>
    <w:lvl w:ilvl="2">
      <w:start w:val="1"/>
      <w:numFmt w:val="decimal"/>
      <w:isLgl/>
      <w:lvlText w:val="%1.%2.%3."/>
      <w:lvlJc w:val="left"/>
      <w:pPr>
        <w:ind w:left="1004" w:hanging="720"/>
      </w:pPr>
      <w:rPr>
        <w:rFonts w:eastAsia="Calibri" w:hint="default"/>
        <w:color w:val="000000" w:themeColor="text1"/>
      </w:rPr>
    </w:lvl>
    <w:lvl w:ilvl="3">
      <w:start w:val="1"/>
      <w:numFmt w:val="decimal"/>
      <w:isLgl/>
      <w:lvlText w:val="%1.%2.%3.%4."/>
      <w:lvlJc w:val="left"/>
      <w:pPr>
        <w:ind w:left="1004" w:hanging="720"/>
      </w:pPr>
      <w:rPr>
        <w:rFonts w:eastAsia="Calibri" w:hint="default"/>
        <w:color w:val="000000" w:themeColor="text1"/>
      </w:rPr>
    </w:lvl>
    <w:lvl w:ilvl="4">
      <w:start w:val="1"/>
      <w:numFmt w:val="decimal"/>
      <w:isLgl/>
      <w:lvlText w:val="%1.%2.%3.%4.%5."/>
      <w:lvlJc w:val="left"/>
      <w:pPr>
        <w:ind w:left="1364" w:hanging="1080"/>
      </w:pPr>
      <w:rPr>
        <w:rFonts w:eastAsia="Calibri" w:hint="default"/>
        <w:color w:val="000000" w:themeColor="text1"/>
      </w:rPr>
    </w:lvl>
    <w:lvl w:ilvl="5">
      <w:start w:val="1"/>
      <w:numFmt w:val="decimal"/>
      <w:isLgl/>
      <w:lvlText w:val="%1.%2.%3.%4.%5.%6."/>
      <w:lvlJc w:val="left"/>
      <w:pPr>
        <w:ind w:left="1364" w:hanging="1080"/>
      </w:pPr>
      <w:rPr>
        <w:rFonts w:eastAsia="Calibri" w:hint="default"/>
        <w:color w:val="000000" w:themeColor="text1"/>
      </w:rPr>
    </w:lvl>
    <w:lvl w:ilvl="6">
      <w:start w:val="1"/>
      <w:numFmt w:val="decimal"/>
      <w:isLgl/>
      <w:lvlText w:val="%1.%2.%3.%4.%5.%6.%7."/>
      <w:lvlJc w:val="left"/>
      <w:pPr>
        <w:ind w:left="1724" w:hanging="1440"/>
      </w:pPr>
      <w:rPr>
        <w:rFonts w:eastAsia="Calibri" w:hint="default"/>
        <w:color w:val="000000" w:themeColor="text1"/>
      </w:rPr>
    </w:lvl>
    <w:lvl w:ilvl="7">
      <w:start w:val="1"/>
      <w:numFmt w:val="decimal"/>
      <w:isLgl/>
      <w:lvlText w:val="%1.%2.%3.%4.%5.%6.%7.%8."/>
      <w:lvlJc w:val="left"/>
      <w:pPr>
        <w:ind w:left="1724" w:hanging="1440"/>
      </w:pPr>
      <w:rPr>
        <w:rFonts w:eastAsia="Calibri" w:hint="default"/>
        <w:color w:val="000000" w:themeColor="text1"/>
      </w:rPr>
    </w:lvl>
    <w:lvl w:ilvl="8">
      <w:start w:val="1"/>
      <w:numFmt w:val="decimal"/>
      <w:isLgl/>
      <w:lvlText w:val="%1.%2.%3.%4.%5.%6.%7.%8.%9."/>
      <w:lvlJc w:val="left"/>
      <w:pPr>
        <w:ind w:left="2084" w:hanging="1800"/>
      </w:pPr>
      <w:rPr>
        <w:rFonts w:eastAsia="Calibri" w:hint="default"/>
        <w:color w:val="000000" w:themeColor="text1"/>
      </w:rPr>
    </w:lvl>
  </w:abstractNum>
  <w:abstractNum w:abstractNumId="28" w15:restartNumberingAfterBreak="0">
    <w:nsid w:val="164475FD"/>
    <w:multiLevelType w:val="hybridMultilevel"/>
    <w:tmpl w:val="1C3C8E5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175B3A7F"/>
    <w:multiLevelType w:val="multilevel"/>
    <w:tmpl w:val="96E41122"/>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17A9756C"/>
    <w:multiLevelType w:val="multilevel"/>
    <w:tmpl w:val="E3FE12E6"/>
    <w:lvl w:ilvl="0">
      <w:start w:val="3"/>
      <w:numFmt w:val="decimal"/>
      <w:lvlText w:val="%1."/>
      <w:lvlJc w:val="left"/>
      <w:pPr>
        <w:ind w:left="2204"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3" w15:restartNumberingAfterBreak="0">
    <w:nsid w:val="185652D1"/>
    <w:multiLevelType w:val="hybridMultilevel"/>
    <w:tmpl w:val="AD5AC5BA"/>
    <w:lvl w:ilvl="0" w:tplc="89447F4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18B92B5E"/>
    <w:multiLevelType w:val="multilevel"/>
    <w:tmpl w:val="6F188478"/>
    <w:lvl w:ilvl="0">
      <w:start w:val="1"/>
      <w:numFmt w:val="decimal"/>
      <w:lvlText w:val="%1."/>
      <w:lvlJc w:val="left"/>
      <w:pPr>
        <w:ind w:left="1070" w:hanging="360"/>
      </w:pPr>
      <w:rPr>
        <w:rFonts w:hint="default"/>
        <w:b w:val="0"/>
        <w:sz w:val="21"/>
        <w:szCs w:val="21"/>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35" w15:restartNumberingAfterBreak="0">
    <w:nsid w:val="1A346248"/>
    <w:multiLevelType w:val="multilevel"/>
    <w:tmpl w:val="07A464D2"/>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b w:val="0"/>
        <w:color w:val="000000" w:themeColor="text1"/>
      </w:rPr>
    </w:lvl>
    <w:lvl w:ilvl="2">
      <w:start w:val="1"/>
      <w:numFmt w:val="decimal"/>
      <w:suff w:val="space"/>
      <w:lvlText w:val="%1.%2.%3."/>
      <w:lvlJc w:val="left"/>
      <w:pPr>
        <w:ind w:left="0" w:firstLine="72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A3E6D2F"/>
    <w:multiLevelType w:val="multilevel"/>
    <w:tmpl w:val="842CF342"/>
    <w:lvl w:ilvl="0">
      <w:start w:val="1"/>
      <w:numFmt w:val="upperRoman"/>
      <w:lvlText w:val="%1."/>
      <w:lvlJc w:val="left"/>
      <w:pPr>
        <w:ind w:left="4548"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38" w15:restartNumberingAfterBreak="0">
    <w:nsid w:val="1BCB6EB0"/>
    <w:multiLevelType w:val="hybridMultilevel"/>
    <w:tmpl w:val="3D788E58"/>
    <w:lvl w:ilvl="0" w:tplc="D6505B26">
      <w:start w:val="15"/>
      <w:numFmt w:val="upperRoman"/>
      <w:lvlText w:val="%1."/>
      <w:lvlJc w:val="left"/>
      <w:pPr>
        <w:ind w:left="1004" w:hanging="72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1D5908A0"/>
    <w:multiLevelType w:val="multilevel"/>
    <w:tmpl w:val="C2EEA12C"/>
    <w:lvl w:ilvl="0">
      <w:start w:val="70"/>
      <w:numFmt w:val="decimal"/>
      <w:lvlText w:val="%1."/>
      <w:lvlJc w:val="left"/>
      <w:pPr>
        <w:ind w:left="480" w:hanging="480"/>
      </w:pPr>
      <w:rPr>
        <w:rFonts w:hint="default"/>
        <w:b w:val="0"/>
        <w:i w:val="0"/>
        <w:color w:val="000000"/>
      </w:rPr>
    </w:lvl>
    <w:lvl w:ilvl="1">
      <w:start w:val="1"/>
      <w:numFmt w:val="decimal"/>
      <w:lvlText w:val="%1.%2."/>
      <w:lvlJc w:val="left"/>
      <w:pPr>
        <w:ind w:left="960" w:hanging="480"/>
      </w:pPr>
      <w:rPr>
        <w:rFonts w:hint="default"/>
        <w:b w:val="0"/>
        <w:color w:val="000000"/>
      </w:rPr>
    </w:lvl>
    <w:lvl w:ilvl="2">
      <w:start w:val="1"/>
      <w:numFmt w:val="decimal"/>
      <w:lvlText w:val="%1.%2.%3."/>
      <w:lvlJc w:val="left"/>
      <w:pPr>
        <w:ind w:left="1680" w:hanging="720"/>
      </w:pPr>
      <w:rPr>
        <w:rFonts w:hint="default"/>
        <w:color w:val="000000"/>
      </w:rPr>
    </w:lvl>
    <w:lvl w:ilvl="3">
      <w:start w:val="1"/>
      <w:numFmt w:val="decimal"/>
      <w:lvlText w:val="%1.%2.%3.%4."/>
      <w:lvlJc w:val="left"/>
      <w:pPr>
        <w:ind w:left="2160" w:hanging="72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40"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1E990A26"/>
    <w:multiLevelType w:val="hybridMultilevel"/>
    <w:tmpl w:val="E77AEB3A"/>
    <w:lvl w:ilvl="0" w:tplc="3E824E96">
      <w:start w:val="21"/>
      <w:numFmt w:val="decimal"/>
      <w:lvlText w:val="%1."/>
      <w:lvlJc w:val="left"/>
      <w:pPr>
        <w:ind w:left="786" w:hanging="360"/>
      </w:pPr>
      <w:rPr>
        <w:rFonts w:hint="default"/>
        <w:color w:val="00000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1E335A7"/>
    <w:multiLevelType w:val="multilevel"/>
    <w:tmpl w:val="F3FEDCD2"/>
    <w:lvl w:ilvl="0">
      <w:start w:val="1"/>
      <w:numFmt w:val="decimal"/>
      <w:lvlText w:val="10.3.%1."/>
      <w:lvlJc w:val="left"/>
      <w:pPr>
        <w:ind w:left="928"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73F5C58"/>
    <w:multiLevelType w:val="hybridMultilevel"/>
    <w:tmpl w:val="F0241C1C"/>
    <w:lvl w:ilvl="0" w:tplc="E67CE2CC">
      <w:start w:val="4"/>
      <w:numFmt w:val="decimal"/>
      <w:lvlText w:val="%1."/>
      <w:lvlJc w:val="lef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7" w15:restartNumberingAfterBreak="0">
    <w:nsid w:val="27A1145D"/>
    <w:multiLevelType w:val="hybridMultilevel"/>
    <w:tmpl w:val="49C2E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5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1" w15:restartNumberingAfterBreak="0">
    <w:nsid w:val="2E6A5D0F"/>
    <w:multiLevelType w:val="hybridMultilevel"/>
    <w:tmpl w:val="7466EFA8"/>
    <w:lvl w:ilvl="0" w:tplc="0C3EFE9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4" w15:restartNumberingAfterBreak="0">
    <w:nsid w:val="31485ACB"/>
    <w:multiLevelType w:val="hybridMultilevel"/>
    <w:tmpl w:val="BDA88B38"/>
    <w:lvl w:ilvl="0" w:tplc="8690BF00">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14D095F"/>
    <w:multiLevelType w:val="hybridMultilevel"/>
    <w:tmpl w:val="F866E22E"/>
    <w:lvl w:ilvl="0" w:tplc="6C1CD460">
      <w:start w:val="9"/>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6" w15:restartNumberingAfterBreak="0">
    <w:nsid w:val="315C5E7E"/>
    <w:multiLevelType w:val="multilevel"/>
    <w:tmpl w:val="984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884FE9"/>
    <w:multiLevelType w:val="multilevel"/>
    <w:tmpl w:val="CA8270FA"/>
    <w:lvl w:ilvl="0">
      <w:start w:val="2"/>
      <w:numFmt w:val="decimal"/>
      <w:lvlText w:val="%1."/>
      <w:lvlJc w:val="left"/>
      <w:pPr>
        <w:ind w:left="360" w:hanging="360"/>
      </w:pPr>
      <w:rPr>
        <w:rFonts w:eastAsia="Times New Roman" w:hint="default"/>
        <w:b w:val="0"/>
      </w:rPr>
    </w:lvl>
    <w:lvl w:ilvl="1">
      <w:start w:val="8"/>
      <w:numFmt w:val="decimal"/>
      <w:lvlText w:val="%1.%2."/>
      <w:lvlJc w:val="left"/>
      <w:pPr>
        <w:ind w:left="720" w:hanging="36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1800" w:hanging="72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2880" w:hanging="108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3960" w:hanging="144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58"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3AED4AFD"/>
    <w:multiLevelType w:val="multilevel"/>
    <w:tmpl w:val="F25EA5E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B9A400B"/>
    <w:multiLevelType w:val="multilevel"/>
    <w:tmpl w:val="5134B590"/>
    <w:lvl w:ilvl="0">
      <w:start w:val="32"/>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0"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156423"/>
    <w:multiLevelType w:val="hybridMultilevel"/>
    <w:tmpl w:val="AE82371E"/>
    <w:lvl w:ilvl="0" w:tplc="DA32389E">
      <w:start w:val="1"/>
      <w:numFmt w:val="decimal"/>
      <w:lvlText w:val="%1)"/>
      <w:lvlJc w:val="left"/>
      <w:pPr>
        <w:ind w:left="720" w:hanging="360"/>
      </w:pPr>
      <w:rPr>
        <w:rFonts w:ascii="Times New Roman" w:eastAsia="Arial Unicode MS" w:hAnsi="Times New Roman" w:cs="Times New Roman"/>
        <w:b/>
      </w:rPr>
    </w:lvl>
    <w:lvl w:ilvl="1" w:tplc="A31042AE">
      <w:start w:val="1"/>
      <w:numFmt w:val="lowerLetter"/>
      <w:lvlText w:val="%2."/>
      <w:lvlJc w:val="left"/>
      <w:pPr>
        <w:ind w:left="1440" w:hanging="360"/>
      </w:pPr>
      <w:rPr>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402041C5"/>
    <w:multiLevelType w:val="hybridMultilevel"/>
    <w:tmpl w:val="1FB02A3C"/>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7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5" w15:restartNumberingAfterBreak="0">
    <w:nsid w:val="42740D0E"/>
    <w:multiLevelType w:val="multilevel"/>
    <w:tmpl w:val="7F30B81C"/>
    <w:lvl w:ilvl="0">
      <w:start w:val="12"/>
      <w:numFmt w:val="decimal"/>
      <w:lvlText w:val="%1."/>
      <w:lvlJc w:val="left"/>
      <w:pPr>
        <w:ind w:left="480" w:hanging="480"/>
      </w:pPr>
      <w:rPr>
        <w:rFonts w:hint="default"/>
        <w:b/>
        <w:bCs/>
      </w:rPr>
    </w:lvl>
    <w:lvl w:ilvl="1">
      <w:start w:val="1"/>
      <w:numFmt w:val="decimal"/>
      <w:lvlText w:val="%1.%2."/>
      <w:lvlJc w:val="left"/>
      <w:pPr>
        <w:ind w:left="1188" w:hanging="48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76"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7" w15:restartNumberingAfterBreak="0">
    <w:nsid w:val="43E9003D"/>
    <w:multiLevelType w:val="hybridMultilevel"/>
    <w:tmpl w:val="224AB52E"/>
    <w:lvl w:ilvl="0" w:tplc="217C17B4">
      <w:start w:val="32"/>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9"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0" w15:restartNumberingAfterBreak="0">
    <w:nsid w:val="47247AE3"/>
    <w:multiLevelType w:val="hybridMultilevel"/>
    <w:tmpl w:val="44967FB8"/>
    <w:lvl w:ilvl="0" w:tplc="D828EE86">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8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48C72CCC"/>
    <w:multiLevelType w:val="hybridMultilevel"/>
    <w:tmpl w:val="625E3D80"/>
    <w:lvl w:ilvl="0" w:tplc="54C467B0">
      <w:start w:val="24"/>
      <w:numFmt w:val="decimal"/>
      <w:lvlText w:val="%1."/>
      <w:lvlJc w:val="left"/>
      <w:pPr>
        <w:ind w:left="786" w:hanging="360"/>
      </w:pPr>
      <w:rPr>
        <w:rFonts w:eastAsia="Calibri"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4" w15:restartNumberingAfterBreak="0">
    <w:nsid w:val="4B79263B"/>
    <w:multiLevelType w:val="multilevel"/>
    <w:tmpl w:val="DF60286C"/>
    <w:lvl w:ilvl="0">
      <w:start w:val="10"/>
      <w:numFmt w:val="decimal"/>
      <w:lvlText w:val="%1."/>
      <w:lvlJc w:val="left"/>
      <w:pPr>
        <w:ind w:left="660" w:hanging="660"/>
      </w:pPr>
      <w:rPr>
        <w:rFonts w:hint="default"/>
      </w:rPr>
    </w:lvl>
    <w:lvl w:ilvl="1">
      <w:start w:val="1"/>
      <w:numFmt w:val="decimal"/>
      <w:lvlText w:val="%1.%2."/>
      <w:lvlJc w:val="left"/>
      <w:pPr>
        <w:ind w:left="1058"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8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D5D4046"/>
    <w:multiLevelType w:val="multilevel"/>
    <w:tmpl w:val="E0826196"/>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930"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8" w15:restartNumberingAfterBreak="0">
    <w:nsid w:val="4F6347B4"/>
    <w:multiLevelType w:val="multilevel"/>
    <w:tmpl w:val="14D8EA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0" w15:restartNumberingAfterBreak="0">
    <w:nsid w:val="50662686"/>
    <w:multiLevelType w:val="multilevel"/>
    <w:tmpl w:val="14D8EA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3" w15:restartNumberingAfterBreak="0">
    <w:nsid w:val="56302745"/>
    <w:multiLevelType w:val="hybridMultilevel"/>
    <w:tmpl w:val="37866276"/>
    <w:lvl w:ilvl="0" w:tplc="CEE816F0">
      <w:start w:val="8"/>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4" w15:restartNumberingAfterBreak="0">
    <w:nsid w:val="58463EE7"/>
    <w:multiLevelType w:val="multilevel"/>
    <w:tmpl w:val="FF46CE8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5" w15:restartNumberingAfterBreak="0">
    <w:nsid w:val="58586C26"/>
    <w:multiLevelType w:val="hybridMultilevel"/>
    <w:tmpl w:val="776A8CE4"/>
    <w:lvl w:ilvl="0" w:tplc="871835A2">
      <w:start w:val="1"/>
      <w:numFmt w:val="upperRoman"/>
      <w:suff w:val="space"/>
      <w:lvlText w:val="%1."/>
      <w:lvlJc w:val="left"/>
      <w:pPr>
        <w:ind w:left="1004"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6" w15:restartNumberingAfterBreak="0">
    <w:nsid w:val="589B00F3"/>
    <w:multiLevelType w:val="hybridMultilevel"/>
    <w:tmpl w:val="82D49696"/>
    <w:lvl w:ilvl="0" w:tplc="1FB265AA">
      <w:start w:val="1"/>
      <w:numFmt w:val="upperRoman"/>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98"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99"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0"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1"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4"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0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10" w15:restartNumberingAfterBreak="0">
    <w:nsid w:val="66534454"/>
    <w:multiLevelType w:val="hybridMultilevel"/>
    <w:tmpl w:val="B63CAB8E"/>
    <w:lvl w:ilvl="0" w:tplc="A49C6CF6">
      <w:start w:val="6"/>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3"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14" w15:restartNumberingAfterBreak="0">
    <w:nsid w:val="69EB3B60"/>
    <w:multiLevelType w:val="multilevel"/>
    <w:tmpl w:val="3BEEA6D0"/>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1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B1B3312"/>
    <w:multiLevelType w:val="hybridMultilevel"/>
    <w:tmpl w:val="A0B011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9" w15:restartNumberingAfterBreak="0">
    <w:nsid w:val="6B974D85"/>
    <w:multiLevelType w:val="multilevel"/>
    <w:tmpl w:val="46D0130A"/>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C3507D0"/>
    <w:multiLevelType w:val="multilevel"/>
    <w:tmpl w:val="BA40C51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6E045377"/>
    <w:multiLevelType w:val="hybridMultilevel"/>
    <w:tmpl w:val="1D525686"/>
    <w:lvl w:ilvl="0" w:tplc="CFE4DE48">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6E17459C"/>
    <w:multiLevelType w:val="multilevel"/>
    <w:tmpl w:val="4BEC1186"/>
    <w:lvl w:ilvl="0">
      <w:start w:val="1"/>
      <w:numFmt w:val="decimal"/>
      <w:lvlText w:val="%1)"/>
      <w:lvlJc w:val="left"/>
      <w:pPr>
        <w:ind w:left="720" w:hanging="360"/>
      </w:pPr>
      <w:rPr>
        <w:rFonts w:ascii="Times New Roman" w:eastAsia="Arial Unicode MS" w:hAnsi="Times New Roman" w:cs="Times New Roman"/>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7"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8"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29" w15:restartNumberingAfterBreak="0">
    <w:nsid w:val="718C5A03"/>
    <w:multiLevelType w:val="hybridMultilevel"/>
    <w:tmpl w:val="B97ECE3A"/>
    <w:lvl w:ilvl="0" w:tplc="6AE2DC82">
      <w:start w:val="25"/>
      <w:numFmt w:val="decimal"/>
      <w:lvlText w:val="%1."/>
      <w:lvlJc w:val="left"/>
      <w:pPr>
        <w:ind w:left="786"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2230223"/>
    <w:multiLevelType w:val="multilevel"/>
    <w:tmpl w:val="E9227056"/>
    <w:lvl w:ilvl="0">
      <w:start w:val="87"/>
      <w:numFmt w:val="decimal"/>
      <w:lvlText w:val="%1."/>
      <w:lvlJc w:val="left"/>
      <w:pPr>
        <w:ind w:left="480" w:hanging="480"/>
      </w:pPr>
      <w:rPr>
        <w:rFonts w:eastAsiaTheme="minorEastAsia" w:hint="default"/>
        <w:color w:val="000000" w:themeColor="text1"/>
      </w:rPr>
    </w:lvl>
    <w:lvl w:ilvl="1">
      <w:start w:val="1"/>
      <w:numFmt w:val="decimal"/>
      <w:lvlText w:val="%1.%2."/>
      <w:lvlJc w:val="left"/>
      <w:pPr>
        <w:ind w:left="1190" w:hanging="480"/>
      </w:pPr>
      <w:rPr>
        <w:rFonts w:eastAsiaTheme="minorEastAsia" w:hint="default"/>
        <w:b w:val="0"/>
        <w:bCs/>
      </w:rPr>
    </w:lvl>
    <w:lvl w:ilvl="2">
      <w:start w:val="1"/>
      <w:numFmt w:val="decimal"/>
      <w:lvlText w:val="%1.%2.%3."/>
      <w:lvlJc w:val="left"/>
      <w:pPr>
        <w:ind w:left="2422" w:hanging="720"/>
      </w:pPr>
      <w:rPr>
        <w:rFonts w:eastAsiaTheme="minorEastAsia" w:hint="default"/>
      </w:rPr>
    </w:lvl>
    <w:lvl w:ilvl="3">
      <w:start w:val="1"/>
      <w:numFmt w:val="decimal"/>
      <w:lvlText w:val="%1.%2.%3.%4."/>
      <w:lvlJc w:val="left"/>
      <w:pPr>
        <w:ind w:left="3273" w:hanging="720"/>
      </w:pPr>
      <w:rPr>
        <w:rFonts w:eastAsiaTheme="minorEastAsia" w:hint="default"/>
      </w:rPr>
    </w:lvl>
    <w:lvl w:ilvl="4">
      <w:start w:val="1"/>
      <w:numFmt w:val="decimal"/>
      <w:lvlText w:val="%1.%2.%3.%4.%5."/>
      <w:lvlJc w:val="left"/>
      <w:pPr>
        <w:ind w:left="4484" w:hanging="1080"/>
      </w:pPr>
      <w:rPr>
        <w:rFonts w:eastAsiaTheme="minorEastAsia" w:hint="default"/>
      </w:rPr>
    </w:lvl>
    <w:lvl w:ilvl="5">
      <w:start w:val="1"/>
      <w:numFmt w:val="decimal"/>
      <w:lvlText w:val="%1.%2.%3.%4.%5.%6."/>
      <w:lvlJc w:val="left"/>
      <w:pPr>
        <w:ind w:left="5335" w:hanging="1080"/>
      </w:pPr>
      <w:rPr>
        <w:rFonts w:eastAsiaTheme="minorEastAsia" w:hint="default"/>
      </w:rPr>
    </w:lvl>
    <w:lvl w:ilvl="6">
      <w:start w:val="1"/>
      <w:numFmt w:val="decimal"/>
      <w:lvlText w:val="%1.%2.%3.%4.%5.%6.%7."/>
      <w:lvlJc w:val="left"/>
      <w:pPr>
        <w:ind w:left="6546" w:hanging="1440"/>
      </w:pPr>
      <w:rPr>
        <w:rFonts w:eastAsiaTheme="minorEastAsia" w:hint="default"/>
      </w:rPr>
    </w:lvl>
    <w:lvl w:ilvl="7">
      <w:start w:val="1"/>
      <w:numFmt w:val="decimal"/>
      <w:lvlText w:val="%1.%2.%3.%4.%5.%6.%7.%8."/>
      <w:lvlJc w:val="left"/>
      <w:pPr>
        <w:ind w:left="7397" w:hanging="1440"/>
      </w:pPr>
      <w:rPr>
        <w:rFonts w:eastAsiaTheme="minorEastAsia" w:hint="default"/>
      </w:rPr>
    </w:lvl>
    <w:lvl w:ilvl="8">
      <w:start w:val="1"/>
      <w:numFmt w:val="decimal"/>
      <w:lvlText w:val="%1.%2.%3.%4.%5.%6.%7.%8.%9."/>
      <w:lvlJc w:val="left"/>
      <w:pPr>
        <w:ind w:left="8608" w:hanging="1800"/>
      </w:pPr>
      <w:rPr>
        <w:rFonts w:eastAsiaTheme="minorEastAsia" w:hint="default"/>
      </w:rPr>
    </w:lvl>
  </w:abstractNum>
  <w:abstractNum w:abstractNumId="131" w15:restartNumberingAfterBreak="0">
    <w:nsid w:val="72CF37EB"/>
    <w:multiLevelType w:val="multilevel"/>
    <w:tmpl w:val="DDD8503C"/>
    <w:lvl w:ilvl="0">
      <w:start w:val="4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2" w15:restartNumberingAfterBreak="0">
    <w:nsid w:val="7357197C"/>
    <w:multiLevelType w:val="hybridMultilevel"/>
    <w:tmpl w:val="8D0686F4"/>
    <w:lvl w:ilvl="0" w:tplc="E67CE2C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7411719F"/>
    <w:multiLevelType w:val="hybridMultilevel"/>
    <w:tmpl w:val="F4E8FDC2"/>
    <w:lvl w:ilvl="0" w:tplc="0842177A">
      <w:start w:val="2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5" w15:restartNumberingAfterBreak="0">
    <w:nsid w:val="747A38CE"/>
    <w:multiLevelType w:val="multilevel"/>
    <w:tmpl w:val="FF46CE8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6" w15:restartNumberingAfterBreak="0">
    <w:nsid w:val="74E724FB"/>
    <w:multiLevelType w:val="multilevel"/>
    <w:tmpl w:val="892AAB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38"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1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1"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suff w:val="space"/>
      <w:lvlText w:val="%1.%2"/>
      <w:lvlJc w:val="left"/>
      <w:pPr>
        <w:ind w:left="1980" w:firstLine="720"/>
      </w:pPr>
      <w:rPr>
        <w:rFonts w:hint="default"/>
        <w:b w:val="0"/>
        <w:i w:val="0"/>
        <w:color w:val="auto"/>
      </w:rPr>
    </w:lvl>
    <w:lvl w:ilvl="2">
      <w:start w:val="1"/>
      <w:numFmt w:val="decimal"/>
      <w:suff w:val="space"/>
      <w:lvlText w:val="%1.%2.%3."/>
      <w:lvlJc w:val="left"/>
      <w:pPr>
        <w:ind w:left="698"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3"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44" w15:restartNumberingAfterBreak="0">
    <w:nsid w:val="7B302B94"/>
    <w:multiLevelType w:val="hybridMultilevel"/>
    <w:tmpl w:val="25F23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B430F8C"/>
    <w:multiLevelType w:val="multilevel"/>
    <w:tmpl w:val="6128B724"/>
    <w:lvl w:ilvl="0">
      <w:start w:val="15"/>
      <w:numFmt w:val="decimal"/>
      <w:lvlText w:val="%1."/>
      <w:lvlJc w:val="left"/>
      <w:pPr>
        <w:ind w:left="480" w:hanging="480"/>
      </w:pPr>
      <w:rPr>
        <w:rFonts w:hint="default"/>
        <w:color w:val="000000"/>
      </w:rPr>
    </w:lvl>
    <w:lvl w:ilvl="1">
      <w:start w:val="1"/>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46" w15:restartNumberingAfterBreak="0">
    <w:nsid w:val="7B6220EA"/>
    <w:multiLevelType w:val="multilevel"/>
    <w:tmpl w:val="EF0C2B28"/>
    <w:lvl w:ilvl="0">
      <w:start w:val="2"/>
      <w:numFmt w:val="decimal"/>
      <w:lvlText w:val="%1."/>
      <w:lvlJc w:val="left"/>
      <w:pPr>
        <w:ind w:left="1070" w:hanging="360"/>
      </w:pPr>
      <w:rPr>
        <w:rFonts w:hint="default"/>
        <w:b w:val="0"/>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47" w15:restartNumberingAfterBreak="0">
    <w:nsid w:val="7BC57690"/>
    <w:multiLevelType w:val="multilevel"/>
    <w:tmpl w:val="8290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BE72DD4"/>
    <w:multiLevelType w:val="hybridMultilevel"/>
    <w:tmpl w:val="026401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C33034F"/>
    <w:multiLevelType w:val="multilevel"/>
    <w:tmpl w:val="35FA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EAD00F2"/>
    <w:multiLevelType w:val="hybridMultilevel"/>
    <w:tmpl w:val="4B28BE64"/>
    <w:lvl w:ilvl="0" w:tplc="A28E8B92">
      <w:start w:val="1"/>
      <w:numFmt w:val="decimal"/>
      <w:lvlText w:val="%1)"/>
      <w:lvlJc w:val="left"/>
      <w:pPr>
        <w:ind w:left="784" w:hanging="360"/>
      </w:pPr>
      <w:rPr>
        <w:rFonts w:ascii="Times New Roman" w:eastAsia="Times New Roman" w:hAnsi="Times New Roman" w:cs="Times New Roman"/>
      </w:rPr>
    </w:lvl>
    <w:lvl w:ilvl="1" w:tplc="04090019">
      <w:start w:val="1"/>
      <w:numFmt w:val="lowerLetter"/>
      <w:lvlText w:val="%2."/>
      <w:lvlJc w:val="left"/>
      <w:pPr>
        <w:ind w:left="1504" w:hanging="360"/>
      </w:pPr>
    </w:lvl>
    <w:lvl w:ilvl="2" w:tplc="0409001B">
      <w:start w:val="1"/>
      <w:numFmt w:val="lowerRoman"/>
      <w:lvlText w:val="%3."/>
      <w:lvlJc w:val="right"/>
      <w:pPr>
        <w:ind w:left="2224" w:hanging="180"/>
      </w:pPr>
    </w:lvl>
    <w:lvl w:ilvl="3" w:tplc="0409000F">
      <w:start w:val="1"/>
      <w:numFmt w:val="decimal"/>
      <w:lvlText w:val="%4."/>
      <w:lvlJc w:val="left"/>
      <w:pPr>
        <w:ind w:left="2944" w:hanging="360"/>
      </w:pPr>
    </w:lvl>
    <w:lvl w:ilvl="4" w:tplc="04090019">
      <w:start w:val="1"/>
      <w:numFmt w:val="lowerLetter"/>
      <w:lvlText w:val="%5."/>
      <w:lvlJc w:val="left"/>
      <w:pPr>
        <w:ind w:left="3664" w:hanging="360"/>
      </w:pPr>
    </w:lvl>
    <w:lvl w:ilvl="5" w:tplc="0409001B">
      <w:start w:val="1"/>
      <w:numFmt w:val="lowerRoman"/>
      <w:lvlText w:val="%6."/>
      <w:lvlJc w:val="right"/>
      <w:pPr>
        <w:ind w:left="4384" w:hanging="180"/>
      </w:pPr>
    </w:lvl>
    <w:lvl w:ilvl="6" w:tplc="0409000F">
      <w:start w:val="1"/>
      <w:numFmt w:val="decimal"/>
      <w:lvlText w:val="%7."/>
      <w:lvlJc w:val="left"/>
      <w:pPr>
        <w:ind w:left="5104" w:hanging="360"/>
      </w:pPr>
    </w:lvl>
    <w:lvl w:ilvl="7" w:tplc="04090019">
      <w:start w:val="1"/>
      <w:numFmt w:val="lowerLetter"/>
      <w:lvlText w:val="%8."/>
      <w:lvlJc w:val="left"/>
      <w:pPr>
        <w:ind w:left="5824" w:hanging="360"/>
      </w:pPr>
    </w:lvl>
    <w:lvl w:ilvl="8" w:tplc="0409001B">
      <w:start w:val="1"/>
      <w:numFmt w:val="lowerRoman"/>
      <w:lvlText w:val="%9."/>
      <w:lvlJc w:val="right"/>
      <w:pPr>
        <w:ind w:left="6544" w:hanging="180"/>
      </w:pPr>
    </w:lvl>
  </w:abstractNum>
  <w:abstractNum w:abstractNumId="151" w15:restartNumberingAfterBreak="0">
    <w:nsid w:val="7EDF729D"/>
    <w:multiLevelType w:val="multilevel"/>
    <w:tmpl w:val="BA90AB64"/>
    <w:lvl w:ilvl="0">
      <w:start w:val="32"/>
      <w:numFmt w:val="decimal"/>
      <w:lvlText w:val="%1."/>
      <w:lvlJc w:val="left"/>
      <w:pPr>
        <w:ind w:left="720" w:hanging="360"/>
      </w:pPr>
      <w:rPr>
        <w:rFonts w:hint="default"/>
        <w:color w:val="000000" w:themeColor="text1"/>
      </w:rPr>
    </w:lvl>
    <w:lvl w:ilvl="1">
      <w:start w:val="1"/>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num w:numId="1" w16cid:durableId="1927765243">
    <w:abstractNumId w:val="52"/>
  </w:num>
  <w:num w:numId="2" w16cid:durableId="207184103">
    <w:abstractNumId w:val="22"/>
  </w:num>
  <w:num w:numId="3" w16cid:durableId="1528367431">
    <w:abstractNumId w:val="106"/>
  </w:num>
  <w:num w:numId="4" w16cid:durableId="1865055254">
    <w:abstractNumId w:val="121"/>
  </w:num>
  <w:num w:numId="5" w16cid:durableId="1484615006">
    <w:abstractNumId w:val="115"/>
  </w:num>
  <w:num w:numId="6" w16cid:durableId="996999728">
    <w:abstractNumId w:val="85"/>
  </w:num>
  <w:num w:numId="7" w16cid:durableId="1384593860">
    <w:abstractNumId w:val="142"/>
  </w:num>
  <w:num w:numId="8" w16cid:durableId="993795571">
    <w:abstractNumId w:val="0"/>
  </w:num>
  <w:num w:numId="9" w16cid:durableId="921140231">
    <w:abstractNumId w:val="100"/>
  </w:num>
  <w:num w:numId="10" w16cid:durableId="1353803007">
    <w:abstractNumId w:val="139"/>
  </w:num>
  <w:num w:numId="11" w16cid:durableId="1086531805">
    <w:abstractNumId w:val="59"/>
  </w:num>
  <w:num w:numId="12" w16cid:durableId="1531457440">
    <w:abstractNumId w:val="78"/>
  </w:num>
  <w:num w:numId="13" w16cid:durableId="1403799489">
    <w:abstractNumId w:val="29"/>
  </w:num>
  <w:num w:numId="14" w16cid:durableId="253325730">
    <w:abstractNumId w:val="49"/>
  </w:num>
  <w:num w:numId="15" w16cid:durableId="69236881">
    <w:abstractNumId w:val="69"/>
  </w:num>
  <w:num w:numId="16" w16cid:durableId="1880433839">
    <w:abstractNumId w:val="87"/>
  </w:num>
  <w:num w:numId="17" w16cid:durableId="438110947">
    <w:abstractNumId w:val="42"/>
  </w:num>
  <w:num w:numId="18" w16cid:durableId="203253613">
    <w:abstractNumId w:val="5"/>
  </w:num>
  <w:num w:numId="19" w16cid:durableId="140772059">
    <w:abstractNumId w:val="19"/>
  </w:num>
  <w:num w:numId="20" w16cid:durableId="425880151">
    <w:abstractNumId w:val="31"/>
  </w:num>
  <w:num w:numId="21" w16cid:durableId="1962611456">
    <w:abstractNumId w:val="40"/>
  </w:num>
  <w:num w:numId="22" w16cid:durableId="1550416987">
    <w:abstractNumId w:val="105"/>
  </w:num>
  <w:num w:numId="23" w16cid:durableId="885677258">
    <w:abstractNumId w:val="113"/>
  </w:num>
  <w:num w:numId="24" w16cid:durableId="144203867">
    <w:abstractNumId w:val="70"/>
  </w:num>
  <w:num w:numId="25" w16cid:durableId="1146968443">
    <w:abstractNumId w:val="81"/>
  </w:num>
  <w:num w:numId="26" w16cid:durableId="607934237">
    <w:abstractNumId w:val="92"/>
  </w:num>
  <w:num w:numId="27" w16cid:durableId="1759206832">
    <w:abstractNumId w:val="102"/>
  </w:num>
  <w:num w:numId="28" w16cid:durableId="408162091">
    <w:abstractNumId w:val="140"/>
  </w:num>
  <w:num w:numId="29" w16cid:durableId="1909728217">
    <w:abstractNumId w:val="91"/>
  </w:num>
  <w:num w:numId="30" w16cid:durableId="760639590">
    <w:abstractNumId w:val="98"/>
  </w:num>
  <w:num w:numId="31" w16cid:durableId="1720591833">
    <w:abstractNumId w:val="63"/>
  </w:num>
  <w:num w:numId="32" w16cid:durableId="698122014">
    <w:abstractNumId w:val="122"/>
  </w:num>
  <w:num w:numId="33" w16cid:durableId="12269543">
    <w:abstractNumId w:val="134"/>
  </w:num>
  <w:num w:numId="34" w16cid:durableId="167406444">
    <w:abstractNumId w:val="50"/>
  </w:num>
  <w:num w:numId="35" w16cid:durableId="1791781955">
    <w:abstractNumId w:val="67"/>
  </w:num>
  <w:num w:numId="36" w16cid:durableId="103771324">
    <w:abstractNumId w:val="25"/>
  </w:num>
  <w:num w:numId="37" w16cid:durableId="1036151849">
    <w:abstractNumId w:val="109"/>
  </w:num>
  <w:num w:numId="38" w16cid:durableId="121655619">
    <w:abstractNumId w:val="137"/>
  </w:num>
  <w:num w:numId="39" w16cid:durableId="1826389827">
    <w:abstractNumId w:val="72"/>
  </w:num>
  <w:num w:numId="40" w16cid:durableId="2125923423">
    <w:abstractNumId w:val="143"/>
  </w:num>
  <w:num w:numId="41" w16cid:durableId="331296763">
    <w:abstractNumId w:val="82"/>
  </w:num>
  <w:num w:numId="42" w16cid:durableId="256712412">
    <w:abstractNumId w:val="14"/>
  </w:num>
  <w:num w:numId="43" w16cid:durableId="1473134445">
    <w:abstractNumId w:val="111"/>
  </w:num>
  <w:num w:numId="44" w16cid:durableId="1837113429">
    <w:abstractNumId w:val="8"/>
  </w:num>
  <w:num w:numId="45" w16cid:durableId="554002450">
    <w:abstractNumId w:val="37"/>
  </w:num>
  <w:num w:numId="46" w16cid:durableId="1416978522">
    <w:abstractNumId w:val="64"/>
  </w:num>
  <w:num w:numId="47" w16cid:durableId="749809940">
    <w:abstractNumId w:val="12"/>
  </w:num>
  <w:num w:numId="48" w16cid:durableId="1031690301">
    <w:abstractNumId w:val="21"/>
  </w:num>
  <w:num w:numId="49" w16cid:durableId="412043720">
    <w:abstractNumId w:val="135"/>
  </w:num>
  <w:num w:numId="50" w16cid:durableId="2063749381">
    <w:abstractNumId w:val="116"/>
  </w:num>
  <w:num w:numId="51" w16cid:durableId="1957980315">
    <w:abstractNumId w:val="97"/>
  </w:num>
  <w:num w:numId="52" w16cid:durableId="1278683418">
    <w:abstractNumId w:val="65"/>
  </w:num>
  <w:num w:numId="53" w16cid:durableId="1996449446">
    <w:abstractNumId w:val="126"/>
  </w:num>
  <w:num w:numId="54" w16cid:durableId="756099957">
    <w:abstractNumId w:val="9"/>
  </w:num>
  <w:num w:numId="55" w16cid:durableId="1514689489">
    <w:abstractNumId w:val="99"/>
  </w:num>
  <w:num w:numId="56" w16cid:durableId="940334829">
    <w:abstractNumId w:val="107"/>
  </w:num>
  <w:num w:numId="57" w16cid:durableId="1709791873">
    <w:abstractNumId w:val="128"/>
  </w:num>
  <w:num w:numId="58" w16cid:durableId="1424257037">
    <w:abstractNumId w:val="58"/>
  </w:num>
  <w:num w:numId="59" w16cid:durableId="2102338986">
    <w:abstractNumId w:val="17"/>
  </w:num>
  <w:num w:numId="60" w16cid:durableId="534345755">
    <w:abstractNumId w:val="76"/>
  </w:num>
  <w:num w:numId="61" w16cid:durableId="1482305889">
    <w:abstractNumId w:val="114"/>
  </w:num>
  <w:num w:numId="62" w16cid:durableId="1217424725">
    <w:abstractNumId w:val="138"/>
  </w:num>
  <w:num w:numId="63" w16cid:durableId="32313854">
    <w:abstractNumId w:val="74"/>
  </w:num>
  <w:num w:numId="64" w16cid:durableId="830829143">
    <w:abstractNumId w:val="4"/>
  </w:num>
  <w:num w:numId="65" w16cid:durableId="1773696381">
    <w:abstractNumId w:val="125"/>
  </w:num>
  <w:num w:numId="66" w16cid:durableId="1318921492">
    <w:abstractNumId w:val="89"/>
  </w:num>
  <w:num w:numId="67" w16cid:durableId="908467410">
    <w:abstractNumId w:val="6"/>
  </w:num>
  <w:num w:numId="68" w16cid:durableId="1864435576">
    <w:abstractNumId w:val="120"/>
  </w:num>
  <w:num w:numId="69" w16cid:durableId="227542262">
    <w:abstractNumId w:val="34"/>
  </w:num>
  <w:num w:numId="70" w16cid:durableId="785083542">
    <w:abstractNumId w:val="62"/>
  </w:num>
  <w:num w:numId="71" w16cid:durableId="33238147">
    <w:abstractNumId w:val="112"/>
  </w:num>
  <w:num w:numId="72" w16cid:durableId="1496727284">
    <w:abstractNumId w:val="103"/>
  </w:num>
  <w:num w:numId="73" w16cid:durableId="1471702590">
    <w:abstractNumId w:val="108"/>
  </w:num>
  <w:num w:numId="74" w16cid:durableId="903564883">
    <w:abstractNumId w:val="117"/>
  </w:num>
  <w:num w:numId="75" w16cid:durableId="257104161">
    <w:abstractNumId w:val="1"/>
  </w:num>
  <w:num w:numId="76" w16cid:durableId="670178410">
    <w:abstractNumId w:val="141"/>
  </w:num>
  <w:num w:numId="77" w16cid:durableId="1176653691">
    <w:abstractNumId w:val="60"/>
  </w:num>
  <w:num w:numId="78" w16cid:durableId="1829127271">
    <w:abstractNumId w:val="16"/>
  </w:num>
  <w:num w:numId="79" w16cid:durableId="1747144091">
    <w:abstractNumId w:val="45"/>
  </w:num>
  <w:num w:numId="80" w16cid:durableId="431361610">
    <w:abstractNumId w:val="101"/>
    <w:lvlOverride w:ilvl="0">
      <w:lvl w:ilvl="0">
        <w:numFmt w:val="decimal"/>
        <w:lvlText w:val=""/>
        <w:lvlJc w:val="left"/>
        <w:pPr>
          <w:ind w:left="0" w:firstLine="0"/>
        </w:pPr>
        <w:rPr>
          <w:rFonts w:hint="default"/>
        </w:rPr>
      </w:lvl>
    </w:lvlOverride>
    <w:lvlOverride w:ilvl="1">
      <w:lvl w:ilvl="1">
        <w:start w:val="1"/>
        <w:numFmt w:val="decimal"/>
        <w:suff w:val="space"/>
        <w:lvlText w:val="%2."/>
        <w:lvlJc w:val="left"/>
        <w:pPr>
          <w:ind w:left="350" w:firstLine="360"/>
        </w:pPr>
        <w:rPr>
          <w:rFonts w:ascii="Times New Roman" w:eastAsiaTheme="minorEastAsia" w:hAnsi="Times New Roman" w:cs="Times New Roman" w:hint="default"/>
          <w:b w:val="0"/>
          <w:i w:val="0"/>
          <w:color w:val="auto"/>
          <w:sz w:val="24"/>
          <w:szCs w:val="24"/>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81" w16cid:durableId="71057144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63407871">
    <w:abstractNumId w:val="95"/>
  </w:num>
  <w:num w:numId="83" w16cid:durableId="1196232665">
    <w:abstractNumId w:val="96"/>
  </w:num>
  <w:num w:numId="84" w16cid:durableId="716851785">
    <w:abstractNumId w:val="3"/>
  </w:num>
  <w:num w:numId="85" w16cid:durableId="107623359">
    <w:abstractNumId w:val="127"/>
  </w:num>
  <w:num w:numId="86" w16cid:durableId="1605728722">
    <w:abstractNumId w:val="71"/>
  </w:num>
  <w:num w:numId="87" w16cid:durableId="1298220576">
    <w:abstractNumId w:val="119"/>
  </w:num>
  <w:num w:numId="88" w16cid:durableId="2005812110">
    <w:abstractNumId w:val="48"/>
  </w:num>
  <w:num w:numId="89" w16cid:durableId="1365717812">
    <w:abstractNumId w:val="124"/>
  </w:num>
  <w:num w:numId="90" w16cid:durableId="143475693">
    <w:abstractNumId w:val="36"/>
  </w:num>
  <w:num w:numId="91" w16cid:durableId="705983919">
    <w:abstractNumId w:val="44"/>
  </w:num>
  <w:num w:numId="92" w16cid:durableId="151260945">
    <w:abstractNumId w:val="38"/>
  </w:num>
  <w:num w:numId="93" w16cid:durableId="728726724">
    <w:abstractNumId w:val="110"/>
  </w:num>
  <w:num w:numId="94" w16cid:durableId="11233528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8450401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3985897">
    <w:abstractNumId w:val="54"/>
  </w:num>
  <w:num w:numId="97" w16cid:durableId="1164468552">
    <w:abstractNumId w:val="20"/>
  </w:num>
  <w:num w:numId="98" w16cid:durableId="1559703656">
    <w:abstractNumId w:val="55"/>
  </w:num>
  <w:num w:numId="99" w16cid:durableId="1273853589">
    <w:abstractNumId w:val="93"/>
  </w:num>
  <w:num w:numId="100" w16cid:durableId="246623463">
    <w:abstractNumId w:val="80"/>
  </w:num>
  <w:num w:numId="101" w16cid:durableId="1392072572">
    <w:abstractNumId w:val="41"/>
  </w:num>
  <w:num w:numId="102" w16cid:durableId="2121679743">
    <w:abstractNumId w:val="83"/>
  </w:num>
  <w:num w:numId="103" w16cid:durableId="259535963">
    <w:abstractNumId w:val="77"/>
  </w:num>
  <w:num w:numId="104" w16cid:durableId="873857177">
    <w:abstractNumId w:val="2"/>
  </w:num>
  <w:num w:numId="105" w16cid:durableId="738750538">
    <w:abstractNumId w:val="39"/>
  </w:num>
  <w:num w:numId="106" w16cid:durableId="408507701">
    <w:abstractNumId w:val="130"/>
  </w:num>
  <w:num w:numId="107" w16cid:durableId="387344894">
    <w:abstractNumId w:val="35"/>
  </w:num>
  <w:num w:numId="108" w16cid:durableId="129785952">
    <w:abstractNumId w:val="32"/>
  </w:num>
  <w:num w:numId="109" w16cid:durableId="305553802">
    <w:abstractNumId w:val="84"/>
  </w:num>
  <w:num w:numId="110" w16cid:durableId="671106662">
    <w:abstractNumId w:val="43"/>
  </w:num>
  <w:num w:numId="111" w16cid:durableId="6175432">
    <w:abstractNumId w:val="61"/>
  </w:num>
  <w:num w:numId="112" w16cid:durableId="1336761296">
    <w:abstractNumId w:val="75"/>
  </w:num>
  <w:num w:numId="113" w16cid:durableId="1899389337">
    <w:abstractNumId w:val="145"/>
  </w:num>
  <w:num w:numId="114" w16cid:durableId="2007593230">
    <w:abstractNumId w:val="133"/>
  </w:num>
  <w:num w:numId="115" w16cid:durableId="2102486082">
    <w:abstractNumId w:val="30"/>
  </w:num>
  <w:num w:numId="116" w16cid:durableId="336075183">
    <w:abstractNumId w:val="24"/>
  </w:num>
  <w:num w:numId="117" w16cid:durableId="2079092865">
    <w:abstractNumId w:val="57"/>
  </w:num>
  <w:num w:numId="118" w16cid:durableId="1197691489">
    <w:abstractNumId w:val="88"/>
  </w:num>
  <w:num w:numId="119" w16cid:durableId="619452802">
    <w:abstractNumId w:val="26"/>
  </w:num>
  <w:num w:numId="120" w16cid:durableId="980228664">
    <w:abstractNumId w:val="131"/>
  </w:num>
  <w:num w:numId="121" w16cid:durableId="409808988">
    <w:abstractNumId w:val="23"/>
  </w:num>
  <w:num w:numId="122" w16cid:durableId="1897080275">
    <w:abstractNumId w:val="7"/>
  </w:num>
  <w:num w:numId="123" w16cid:durableId="1096906719">
    <w:abstractNumId w:val="28"/>
  </w:num>
  <w:num w:numId="124" w16cid:durableId="73018731">
    <w:abstractNumId w:val="151"/>
  </w:num>
  <w:num w:numId="125" w16cid:durableId="497229109">
    <w:abstractNumId w:val="146"/>
  </w:num>
  <w:num w:numId="126" w16cid:durableId="833495145">
    <w:abstractNumId w:val="68"/>
  </w:num>
  <w:num w:numId="127" w16cid:durableId="454982994">
    <w:abstractNumId w:val="90"/>
  </w:num>
  <w:num w:numId="128" w16cid:durableId="328605548">
    <w:abstractNumId w:val="86"/>
  </w:num>
  <w:num w:numId="129" w16cid:durableId="559361306">
    <w:abstractNumId w:val="27"/>
  </w:num>
  <w:num w:numId="130" w16cid:durableId="1799374570">
    <w:abstractNumId w:val="129"/>
  </w:num>
  <w:num w:numId="131" w16cid:durableId="1033730605">
    <w:abstractNumId w:val="18"/>
  </w:num>
  <w:num w:numId="132" w16cid:durableId="1683622529">
    <w:abstractNumId w:val="51"/>
  </w:num>
  <w:num w:numId="133" w16cid:durableId="923221420">
    <w:abstractNumId w:val="33"/>
  </w:num>
  <w:num w:numId="134" w16cid:durableId="971717227">
    <w:abstractNumId w:val="144"/>
  </w:num>
  <w:num w:numId="135" w16cid:durableId="154124272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26400673">
    <w:abstractNumId w:val="13"/>
  </w:num>
  <w:num w:numId="137" w16cid:durableId="1001009971">
    <w:abstractNumId w:val="47"/>
  </w:num>
  <w:num w:numId="138" w16cid:durableId="726147135">
    <w:abstractNumId w:val="73"/>
  </w:num>
  <w:num w:numId="139" w16cid:durableId="140175440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37642302">
    <w:abstractNumId w:val="10"/>
  </w:num>
  <w:num w:numId="141" w16cid:durableId="1431701654">
    <w:abstractNumId w:val="149"/>
  </w:num>
  <w:num w:numId="142" w16cid:durableId="1188105664">
    <w:abstractNumId w:val="56"/>
  </w:num>
  <w:num w:numId="143" w16cid:durableId="574169394">
    <w:abstractNumId w:val="136"/>
  </w:num>
  <w:num w:numId="144" w16cid:durableId="723985537">
    <w:abstractNumId w:val="147"/>
  </w:num>
  <w:num w:numId="145" w16cid:durableId="1816684545">
    <w:abstractNumId w:val="94"/>
  </w:num>
  <w:num w:numId="146" w16cid:durableId="1305548234">
    <w:abstractNumId w:val="11"/>
  </w:num>
  <w:num w:numId="147" w16cid:durableId="2133597645">
    <w:abstractNumId w:val="15"/>
  </w:num>
  <w:num w:numId="148" w16cid:durableId="1160578985">
    <w:abstractNumId w:val="148"/>
  </w:num>
  <w:num w:numId="149" w16cid:durableId="693503412">
    <w:abstractNumId w:val="132"/>
  </w:num>
  <w:num w:numId="150" w16cid:durableId="1177580685">
    <w:abstractNumId w:val="46"/>
  </w:num>
  <w:num w:numId="151" w16cid:durableId="997226586">
    <w:abstractNumId w:val="118"/>
  </w:num>
  <w:num w:numId="152" w16cid:durableId="1213031276">
    <w:abstractNumId w:val="79"/>
  </w:num>
  <w:num w:numId="153" w16cid:durableId="638417932">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849"/>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82C"/>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B30"/>
    <w:rsid w:val="00045ED4"/>
    <w:rsid w:val="000461D0"/>
    <w:rsid w:val="000464E8"/>
    <w:rsid w:val="00046522"/>
    <w:rsid w:val="000466D2"/>
    <w:rsid w:val="00046DDC"/>
    <w:rsid w:val="0004774A"/>
    <w:rsid w:val="00047F6B"/>
    <w:rsid w:val="00047F87"/>
    <w:rsid w:val="00051151"/>
    <w:rsid w:val="0005148B"/>
    <w:rsid w:val="00051544"/>
    <w:rsid w:val="0005173B"/>
    <w:rsid w:val="00051A51"/>
    <w:rsid w:val="00051E9D"/>
    <w:rsid w:val="00051F2D"/>
    <w:rsid w:val="000521F2"/>
    <w:rsid w:val="00052365"/>
    <w:rsid w:val="000525F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419"/>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32"/>
    <w:rsid w:val="00080EE8"/>
    <w:rsid w:val="00080F53"/>
    <w:rsid w:val="0008241E"/>
    <w:rsid w:val="00082F6A"/>
    <w:rsid w:val="0008369A"/>
    <w:rsid w:val="0008436A"/>
    <w:rsid w:val="000851E4"/>
    <w:rsid w:val="00085478"/>
    <w:rsid w:val="00085609"/>
    <w:rsid w:val="000859C8"/>
    <w:rsid w:val="000862E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68"/>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0A"/>
    <w:rsid w:val="000F32FF"/>
    <w:rsid w:val="000F403D"/>
    <w:rsid w:val="000F4AA3"/>
    <w:rsid w:val="000F4B8F"/>
    <w:rsid w:val="000F513D"/>
    <w:rsid w:val="000F5948"/>
    <w:rsid w:val="000F7102"/>
    <w:rsid w:val="00100146"/>
    <w:rsid w:val="00100B38"/>
    <w:rsid w:val="001010F7"/>
    <w:rsid w:val="00101313"/>
    <w:rsid w:val="00101C48"/>
    <w:rsid w:val="00101DB0"/>
    <w:rsid w:val="0010270D"/>
    <w:rsid w:val="00102D1D"/>
    <w:rsid w:val="00103779"/>
    <w:rsid w:val="00103EC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AAE"/>
    <w:rsid w:val="00124FB1"/>
    <w:rsid w:val="00125082"/>
    <w:rsid w:val="0012584E"/>
    <w:rsid w:val="0012639E"/>
    <w:rsid w:val="00127196"/>
    <w:rsid w:val="001275FB"/>
    <w:rsid w:val="00127F38"/>
    <w:rsid w:val="0013010B"/>
    <w:rsid w:val="0013140B"/>
    <w:rsid w:val="00131BA4"/>
    <w:rsid w:val="00132146"/>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C5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07B"/>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1AB"/>
    <w:rsid w:val="001D7492"/>
    <w:rsid w:val="001D7890"/>
    <w:rsid w:val="001E0107"/>
    <w:rsid w:val="001E250F"/>
    <w:rsid w:val="001E2BC5"/>
    <w:rsid w:val="001E3801"/>
    <w:rsid w:val="001E3D5A"/>
    <w:rsid w:val="001E4891"/>
    <w:rsid w:val="001E4C29"/>
    <w:rsid w:val="001E4DB2"/>
    <w:rsid w:val="001E5701"/>
    <w:rsid w:val="001E59C7"/>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B61"/>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A5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AB"/>
    <w:rsid w:val="00253C3C"/>
    <w:rsid w:val="00254895"/>
    <w:rsid w:val="00254B13"/>
    <w:rsid w:val="00254B67"/>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EF"/>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78"/>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477"/>
    <w:rsid w:val="00314972"/>
    <w:rsid w:val="00314A80"/>
    <w:rsid w:val="00314BA3"/>
    <w:rsid w:val="003155D3"/>
    <w:rsid w:val="003174B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36E"/>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DCC"/>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D99"/>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AE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A1C"/>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0E"/>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82"/>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65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20"/>
    <w:rsid w:val="005346BB"/>
    <w:rsid w:val="00535763"/>
    <w:rsid w:val="005357BB"/>
    <w:rsid w:val="00535EA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86E"/>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B97"/>
    <w:rsid w:val="005753B6"/>
    <w:rsid w:val="00575DFE"/>
    <w:rsid w:val="005769FF"/>
    <w:rsid w:val="00577199"/>
    <w:rsid w:val="0057745D"/>
    <w:rsid w:val="00577925"/>
    <w:rsid w:val="00577A72"/>
    <w:rsid w:val="005806D2"/>
    <w:rsid w:val="00582CE9"/>
    <w:rsid w:val="00583195"/>
    <w:rsid w:val="0058377F"/>
    <w:rsid w:val="00583982"/>
    <w:rsid w:val="00583B84"/>
    <w:rsid w:val="00583CA7"/>
    <w:rsid w:val="00583E3E"/>
    <w:rsid w:val="00584DCA"/>
    <w:rsid w:val="0058525D"/>
    <w:rsid w:val="00585C84"/>
    <w:rsid w:val="0058726C"/>
    <w:rsid w:val="005872C9"/>
    <w:rsid w:val="00587BAC"/>
    <w:rsid w:val="00590030"/>
    <w:rsid w:val="00590232"/>
    <w:rsid w:val="00593111"/>
    <w:rsid w:val="00593816"/>
    <w:rsid w:val="00593D1B"/>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C76"/>
    <w:rsid w:val="005B19E4"/>
    <w:rsid w:val="005B1D8D"/>
    <w:rsid w:val="005B24C3"/>
    <w:rsid w:val="005B27B6"/>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30"/>
    <w:rsid w:val="005D393D"/>
    <w:rsid w:val="005D3DF4"/>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293"/>
    <w:rsid w:val="006028C8"/>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128"/>
    <w:rsid w:val="0064169B"/>
    <w:rsid w:val="0064259A"/>
    <w:rsid w:val="00642683"/>
    <w:rsid w:val="006428CA"/>
    <w:rsid w:val="00642E25"/>
    <w:rsid w:val="0064351F"/>
    <w:rsid w:val="00643C6F"/>
    <w:rsid w:val="006440AA"/>
    <w:rsid w:val="006448B8"/>
    <w:rsid w:val="00645BB0"/>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520"/>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C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E8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55F"/>
    <w:rsid w:val="0076284D"/>
    <w:rsid w:val="0076297C"/>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B3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C65"/>
    <w:rsid w:val="007A739D"/>
    <w:rsid w:val="007A7D55"/>
    <w:rsid w:val="007A7E8A"/>
    <w:rsid w:val="007B01E6"/>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34"/>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2C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24"/>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B3"/>
    <w:rsid w:val="008E7939"/>
    <w:rsid w:val="008E79CC"/>
    <w:rsid w:val="008E7C2A"/>
    <w:rsid w:val="008E7D27"/>
    <w:rsid w:val="008E7D87"/>
    <w:rsid w:val="008E7DB3"/>
    <w:rsid w:val="008F02EA"/>
    <w:rsid w:val="008F0404"/>
    <w:rsid w:val="008F071B"/>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480"/>
    <w:rsid w:val="00911B90"/>
    <w:rsid w:val="00911C54"/>
    <w:rsid w:val="009122A7"/>
    <w:rsid w:val="00912795"/>
    <w:rsid w:val="00913029"/>
    <w:rsid w:val="00913EE3"/>
    <w:rsid w:val="009142CB"/>
    <w:rsid w:val="00914D3F"/>
    <w:rsid w:val="009152F5"/>
    <w:rsid w:val="0091557F"/>
    <w:rsid w:val="00915AF0"/>
    <w:rsid w:val="0091615C"/>
    <w:rsid w:val="00916CA4"/>
    <w:rsid w:val="00916FB1"/>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33"/>
    <w:rsid w:val="00931518"/>
    <w:rsid w:val="00931E5B"/>
    <w:rsid w:val="00931F19"/>
    <w:rsid w:val="009323DD"/>
    <w:rsid w:val="0093261C"/>
    <w:rsid w:val="00934599"/>
    <w:rsid w:val="00935371"/>
    <w:rsid w:val="00935826"/>
    <w:rsid w:val="0093767A"/>
    <w:rsid w:val="009400B9"/>
    <w:rsid w:val="00940EF8"/>
    <w:rsid w:val="00941D5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1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B5"/>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57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D6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9A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A47"/>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ACD"/>
    <w:rsid w:val="009E3E43"/>
    <w:rsid w:val="009E43D5"/>
    <w:rsid w:val="009E46B6"/>
    <w:rsid w:val="009E46BC"/>
    <w:rsid w:val="009E4CDE"/>
    <w:rsid w:val="009E548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015"/>
    <w:rsid w:val="00A507A9"/>
    <w:rsid w:val="00A50D9A"/>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5BF"/>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7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4A"/>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E5D"/>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6B3"/>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7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2B"/>
    <w:rsid w:val="00B56D81"/>
    <w:rsid w:val="00B57190"/>
    <w:rsid w:val="00B5745A"/>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641"/>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DBE"/>
    <w:rsid w:val="00C07F25"/>
    <w:rsid w:val="00C10509"/>
    <w:rsid w:val="00C105A7"/>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6B4"/>
    <w:rsid w:val="00C34753"/>
    <w:rsid w:val="00C34AD5"/>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286"/>
    <w:rsid w:val="00C47599"/>
    <w:rsid w:val="00C476FC"/>
    <w:rsid w:val="00C477E1"/>
    <w:rsid w:val="00C47CE7"/>
    <w:rsid w:val="00C504F9"/>
    <w:rsid w:val="00C50B8F"/>
    <w:rsid w:val="00C515B6"/>
    <w:rsid w:val="00C52086"/>
    <w:rsid w:val="00C52668"/>
    <w:rsid w:val="00C52854"/>
    <w:rsid w:val="00C52A24"/>
    <w:rsid w:val="00C537D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4B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B3B"/>
    <w:rsid w:val="00CE7FDF"/>
    <w:rsid w:val="00CF06D5"/>
    <w:rsid w:val="00CF06DE"/>
    <w:rsid w:val="00CF0E17"/>
    <w:rsid w:val="00CF14EB"/>
    <w:rsid w:val="00CF1D58"/>
    <w:rsid w:val="00CF1F79"/>
    <w:rsid w:val="00CF2677"/>
    <w:rsid w:val="00CF2CB6"/>
    <w:rsid w:val="00CF602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08"/>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C80"/>
    <w:rsid w:val="00D37664"/>
    <w:rsid w:val="00D4094C"/>
    <w:rsid w:val="00D40BD6"/>
    <w:rsid w:val="00D40E98"/>
    <w:rsid w:val="00D41091"/>
    <w:rsid w:val="00D4126D"/>
    <w:rsid w:val="00D4135B"/>
    <w:rsid w:val="00D41480"/>
    <w:rsid w:val="00D41BC8"/>
    <w:rsid w:val="00D41D77"/>
    <w:rsid w:val="00D41F64"/>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055"/>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18"/>
    <w:rsid w:val="00D75062"/>
    <w:rsid w:val="00D76CA3"/>
    <w:rsid w:val="00D77078"/>
    <w:rsid w:val="00D77C78"/>
    <w:rsid w:val="00D8046D"/>
    <w:rsid w:val="00D80CDF"/>
    <w:rsid w:val="00D811F5"/>
    <w:rsid w:val="00D8178E"/>
    <w:rsid w:val="00D820FC"/>
    <w:rsid w:val="00D83945"/>
    <w:rsid w:val="00D840DA"/>
    <w:rsid w:val="00D84542"/>
    <w:rsid w:val="00D85FA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CB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EA"/>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4A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80"/>
    <w:rsid w:val="00DE290C"/>
    <w:rsid w:val="00DE34A5"/>
    <w:rsid w:val="00DE36F4"/>
    <w:rsid w:val="00DE37BE"/>
    <w:rsid w:val="00DE3D84"/>
    <w:rsid w:val="00DE4696"/>
    <w:rsid w:val="00DE4BE1"/>
    <w:rsid w:val="00DE4FAD"/>
    <w:rsid w:val="00DE504D"/>
    <w:rsid w:val="00DE5120"/>
    <w:rsid w:val="00DE5711"/>
    <w:rsid w:val="00DE58DF"/>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DE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77B"/>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6C2"/>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9D3"/>
    <w:rsid w:val="00EC3339"/>
    <w:rsid w:val="00EC3E8D"/>
    <w:rsid w:val="00EC42F8"/>
    <w:rsid w:val="00EC4989"/>
    <w:rsid w:val="00EC4A1B"/>
    <w:rsid w:val="00EC4EBE"/>
    <w:rsid w:val="00EC5275"/>
    <w:rsid w:val="00EC76CF"/>
    <w:rsid w:val="00EC77B6"/>
    <w:rsid w:val="00ED0B3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07"/>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6C"/>
    <w:rsid w:val="00EF6136"/>
    <w:rsid w:val="00EF6436"/>
    <w:rsid w:val="00EF67DA"/>
    <w:rsid w:val="00EF7124"/>
    <w:rsid w:val="00EF7384"/>
    <w:rsid w:val="00EF77A6"/>
    <w:rsid w:val="00EF7CDF"/>
    <w:rsid w:val="00F0044A"/>
    <w:rsid w:val="00F00EAA"/>
    <w:rsid w:val="00F01122"/>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2"/>
    <w:rsid w:val="00F55DB5"/>
    <w:rsid w:val="00F560B4"/>
    <w:rsid w:val="00F56281"/>
    <w:rsid w:val="00F56594"/>
    <w:rsid w:val="00F56FD0"/>
    <w:rsid w:val="00F57102"/>
    <w:rsid w:val="00F5729B"/>
    <w:rsid w:val="00F57665"/>
    <w:rsid w:val="00F57868"/>
    <w:rsid w:val="00F602FE"/>
    <w:rsid w:val="00F6046E"/>
    <w:rsid w:val="00F610E0"/>
    <w:rsid w:val="00F611D1"/>
    <w:rsid w:val="00F61A15"/>
    <w:rsid w:val="00F6347F"/>
    <w:rsid w:val="00F636E5"/>
    <w:rsid w:val="00F638A8"/>
    <w:rsid w:val="00F63BE9"/>
    <w:rsid w:val="00F644F1"/>
    <w:rsid w:val="00F650C8"/>
    <w:rsid w:val="00F65227"/>
    <w:rsid w:val="00F65FF2"/>
    <w:rsid w:val="00F6698E"/>
    <w:rsid w:val="00F6704C"/>
    <w:rsid w:val="00F67417"/>
    <w:rsid w:val="00F678A1"/>
    <w:rsid w:val="00F701DB"/>
    <w:rsid w:val="00F711DA"/>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8BE"/>
    <w:rsid w:val="00FE0E16"/>
    <w:rsid w:val="00FE142D"/>
    <w:rsid w:val="00FE1B67"/>
    <w:rsid w:val="00FE1C0E"/>
    <w:rsid w:val="00FE20E1"/>
    <w:rsid w:val="00FE252E"/>
    <w:rsid w:val="00FE3D1F"/>
    <w:rsid w:val="00FE3D7C"/>
    <w:rsid w:val="00FE4357"/>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2D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aliases w:val="Diagrama"/>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aliases w:val="Diagrama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5745A"/>
    <w:pPr>
      <w:tabs>
        <w:tab w:val="left" w:pos="142"/>
        <w:tab w:val="left" w:pos="72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sid w:val="00911480"/>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911480"/>
    <w:pPr>
      <w:tabs>
        <w:tab w:val="left" w:pos="4536"/>
      </w:tabs>
      <w:spacing w:after="0" w:line="240" w:lineRule="auto"/>
      <w:ind w:firstLine="2268"/>
      <w:jc w:val="both"/>
    </w:pPr>
    <w:rPr>
      <w:rFonts w:ascii="Times New Roman" w:eastAsia="Times New Roman" w:hAnsi="Times New Roman" w:cs="Times New Roman"/>
      <w:sz w:val="24"/>
      <w:szCs w:val="20"/>
      <w:lang w:val="en-US" w:eastAsia="en-US"/>
    </w:rPr>
  </w:style>
  <w:style w:type="character" w:customStyle="1" w:styleId="Pagrindiniotekstotrauka3Diagrama">
    <w:name w:val="Pagrindinio teksto įtrauka 3 Diagrama"/>
    <w:basedOn w:val="Numatytasispastraiposriftas"/>
    <w:link w:val="Pagrindiniotekstotrauka3"/>
    <w:rsid w:val="00911480"/>
    <w:rPr>
      <w:rFonts w:ascii="Times New Roman" w:eastAsia="Times New Roman" w:hAnsi="Times New Roman" w:cs="Times New Roman"/>
      <w:sz w:val="24"/>
      <w:szCs w:val="20"/>
      <w:lang w:val="en-US" w:eastAsia="en-US"/>
    </w:rPr>
  </w:style>
  <w:style w:type="paragraph" w:customStyle="1" w:styleId="Point1">
    <w:name w:val="Point 1"/>
    <w:basedOn w:val="prastasis"/>
    <w:rsid w:val="00911480"/>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Pagrindinistekstas1">
    <w:name w:val="Pagrindinis tekstas1"/>
    <w:link w:val="BodytextChar"/>
    <w:uiPriority w:val="99"/>
    <w:rsid w:val="00911480"/>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911480"/>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91148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Char">
    <w:name w:val="Diagrama Diagrama Char"/>
    <w:basedOn w:val="prastasis"/>
    <w:rsid w:val="00911480"/>
    <w:pPr>
      <w:spacing w:line="240" w:lineRule="exact"/>
    </w:pPr>
    <w:rPr>
      <w:rFonts w:ascii="Verdana" w:eastAsia="Times New Roman" w:hAnsi="Verdana" w:cs="Times New Roman"/>
      <w:sz w:val="20"/>
      <w:szCs w:val="20"/>
      <w:lang w:val="en-US" w:eastAsia="en-US"/>
    </w:rPr>
  </w:style>
  <w:style w:type="paragraph" w:customStyle="1" w:styleId="Sraopastraipa1">
    <w:name w:val="Sąrašo pastraipa1"/>
    <w:basedOn w:val="prastasis"/>
    <w:qFormat/>
    <w:rsid w:val="00911480"/>
    <w:pPr>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Patvirtinta">
    <w:name w:val="Patvirtinta"/>
    <w:rsid w:val="009114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HTMLiankstoformatuotas">
    <w:name w:val="HTML Preformatted"/>
    <w:aliases w:val=" Diagrama"/>
    <w:basedOn w:val="prastasis"/>
    <w:link w:val="HTMLiankstoformatuotasDiagrama"/>
    <w:rsid w:val="0091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rsid w:val="00911480"/>
    <w:rPr>
      <w:rFonts w:ascii="Courier New" w:eastAsia="Times New Roman" w:hAnsi="Courier New" w:cs="Times New Roman"/>
      <w:sz w:val="20"/>
      <w:szCs w:val="20"/>
      <w:lang w:val="en-US" w:eastAsia="en-US"/>
    </w:rPr>
  </w:style>
  <w:style w:type="paragraph" w:styleId="Dokumentostruktra">
    <w:name w:val="Document Map"/>
    <w:basedOn w:val="prastasis"/>
    <w:link w:val="DokumentostruktraDiagrama"/>
    <w:semiHidden/>
    <w:rsid w:val="00911480"/>
    <w:pPr>
      <w:shd w:val="clear" w:color="auto" w:fill="000080"/>
      <w:spacing w:after="0" w:line="240" w:lineRule="auto"/>
    </w:pPr>
    <w:rPr>
      <w:rFonts w:ascii="Tahoma" w:eastAsia="Times New Roman" w:hAnsi="Tahoma" w:cs="Tahoma"/>
      <w:sz w:val="20"/>
      <w:szCs w:val="20"/>
      <w:lang w:val="en-US" w:eastAsia="en-US"/>
    </w:rPr>
  </w:style>
  <w:style w:type="character" w:customStyle="1" w:styleId="DokumentostruktraDiagrama">
    <w:name w:val="Dokumento struktūra Diagrama"/>
    <w:basedOn w:val="Numatytasispastraiposriftas"/>
    <w:link w:val="Dokumentostruktra"/>
    <w:semiHidden/>
    <w:rsid w:val="00911480"/>
    <w:rPr>
      <w:rFonts w:ascii="Tahoma" w:eastAsia="Times New Roman" w:hAnsi="Tahoma" w:cs="Tahoma"/>
      <w:sz w:val="20"/>
      <w:szCs w:val="20"/>
      <w:shd w:val="clear" w:color="auto" w:fill="000080"/>
      <w:lang w:val="en-US" w:eastAsia="en-US"/>
    </w:rPr>
  </w:style>
  <w:style w:type="character" w:customStyle="1" w:styleId="parahead1">
    <w:name w:val="parahead1"/>
    <w:rsid w:val="00911480"/>
    <w:rPr>
      <w:rFonts w:ascii="Verdana" w:hAnsi="Verdana" w:hint="default"/>
      <w:b/>
      <w:bCs/>
      <w:color w:val="000000"/>
      <w:sz w:val="17"/>
      <w:szCs w:val="17"/>
    </w:rPr>
  </w:style>
  <w:style w:type="character" w:customStyle="1" w:styleId="DiagramaCharChar">
    <w:name w:val="Diagrama Char Char"/>
    <w:rsid w:val="00911480"/>
    <w:rPr>
      <w:rFonts w:ascii="Courier New" w:hAnsi="Courier New" w:cs="Courier New"/>
      <w:lang w:val="lt-LT" w:eastAsia="lt-LT" w:bidi="ar-SA"/>
    </w:rPr>
  </w:style>
  <w:style w:type="paragraph" w:customStyle="1" w:styleId="LentaCENTR">
    <w:name w:val="Lenta CENTR"/>
    <w:basedOn w:val="Pagrindinistekstas1"/>
    <w:rsid w:val="0091148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911480"/>
    <w:rPr>
      <w:rFonts w:ascii="Arial" w:hAnsi="Arial" w:cs="Arial"/>
      <w:color w:val="auto"/>
      <w:sz w:val="20"/>
      <w:szCs w:val="20"/>
    </w:rPr>
  </w:style>
  <w:style w:type="numbering" w:styleId="111111">
    <w:name w:val="Outline List 2"/>
    <w:basedOn w:val="Sraonra"/>
    <w:rsid w:val="00911480"/>
    <w:pPr>
      <w:numPr>
        <w:numId w:val="77"/>
      </w:numPr>
    </w:pPr>
  </w:style>
  <w:style w:type="paragraph" w:styleId="Literatrossraoantrat">
    <w:name w:val="toa heading"/>
    <w:basedOn w:val="prastasis"/>
    <w:next w:val="prastasis"/>
    <w:rsid w:val="00911480"/>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Pagrindiniotekstotrauka">
    <w:name w:val="Body Text Indent"/>
    <w:basedOn w:val="prastasis"/>
    <w:link w:val="PagrindiniotekstotraukaDiagrama"/>
    <w:uiPriority w:val="99"/>
    <w:rsid w:val="00911480"/>
    <w:pPr>
      <w:spacing w:after="120" w:line="240" w:lineRule="auto"/>
      <w:ind w:left="283"/>
    </w:pPr>
    <w:rPr>
      <w:rFonts w:ascii="Times New Roman" w:eastAsia="Times New Roman" w:hAnsi="Times New Roman" w:cs="Times New Roman"/>
      <w:sz w:val="24"/>
      <w:szCs w:val="20"/>
      <w:lang w:val="en-US" w:eastAsia="en-US"/>
    </w:rPr>
  </w:style>
  <w:style w:type="character" w:customStyle="1" w:styleId="PagrindiniotekstotraukaDiagrama">
    <w:name w:val="Pagrindinio teksto įtrauka Diagrama"/>
    <w:basedOn w:val="Numatytasispastraiposriftas"/>
    <w:link w:val="Pagrindiniotekstotrauka"/>
    <w:uiPriority w:val="99"/>
    <w:rsid w:val="00911480"/>
    <w:rPr>
      <w:rFonts w:ascii="Times New Roman" w:eastAsia="Times New Roman" w:hAnsi="Times New Roman" w:cs="Times New Roman"/>
      <w:sz w:val="24"/>
      <w:szCs w:val="20"/>
      <w:lang w:val="en-US" w:eastAsia="en-US"/>
    </w:rPr>
  </w:style>
  <w:style w:type="character" w:customStyle="1" w:styleId="PavadinimasDiagrama1">
    <w:name w:val="Pavadinimas Diagrama1"/>
    <w:basedOn w:val="Numatytasispastraiposriftas"/>
    <w:uiPriority w:val="10"/>
    <w:rsid w:val="00911480"/>
    <w:rPr>
      <w:rFonts w:asciiTheme="majorHAnsi" w:eastAsiaTheme="majorEastAsia" w:hAnsiTheme="majorHAnsi" w:cstheme="majorBidi"/>
      <w:spacing w:val="-10"/>
      <w:kern w:val="28"/>
      <w:sz w:val="56"/>
      <w:szCs w:val="56"/>
    </w:rPr>
  </w:style>
  <w:style w:type="character" w:customStyle="1" w:styleId="Pagrindiniotekstotrauka2Diagrama1">
    <w:name w:val="Pagrindinio teksto įtrauka 2 Diagrama1"/>
    <w:basedOn w:val="Numatytasispastraiposriftas"/>
    <w:uiPriority w:val="99"/>
    <w:semiHidden/>
    <w:rsid w:val="00911480"/>
    <w:rPr>
      <w:rFonts w:eastAsiaTheme="minorEastAsia"/>
    </w:rPr>
  </w:style>
  <w:style w:type="paragraph" w:customStyle="1" w:styleId="Stilius3">
    <w:name w:val="Stilius3"/>
    <w:basedOn w:val="prastasis"/>
    <w:link w:val="Stilius3Diagrama"/>
    <w:qFormat/>
    <w:rsid w:val="00911480"/>
    <w:pPr>
      <w:spacing w:before="200" w:after="0" w:line="240" w:lineRule="auto"/>
      <w:jc w:val="both"/>
    </w:pPr>
    <w:rPr>
      <w:rFonts w:ascii="Times New Roman" w:eastAsia="Times New Roman" w:hAnsi="Times New Roman" w:cs="Times New Roman"/>
      <w:sz w:val="22"/>
      <w:szCs w:val="22"/>
      <w:lang w:val="en-US" w:eastAsia="en-US"/>
    </w:rPr>
  </w:style>
  <w:style w:type="paragraph" w:customStyle="1" w:styleId="Stilius5">
    <w:name w:val="Stilius5"/>
    <w:basedOn w:val="prastasis"/>
    <w:link w:val="Stilius5Diagrama"/>
    <w:qFormat/>
    <w:rsid w:val="00911480"/>
    <w:pPr>
      <w:spacing w:after="200"/>
      <w:jc w:val="center"/>
    </w:pPr>
    <w:rPr>
      <w:rFonts w:ascii="Times New Roman" w:eastAsia="Times New Roman" w:hAnsi="Times New Roman" w:cs="Times New Roman"/>
      <w:b/>
      <w:sz w:val="28"/>
      <w:szCs w:val="28"/>
      <w:lang w:val="en-US" w:eastAsia="en-US"/>
    </w:rPr>
  </w:style>
  <w:style w:type="paragraph" w:customStyle="1" w:styleId="msonormalcxspmiddle">
    <w:name w:val="msonormalcxspmiddle"/>
    <w:basedOn w:val="prastasis"/>
    <w:rsid w:val="00911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listparagraph0">
    <w:name w:val="msolistparagraph"/>
    <w:basedOn w:val="prastasis"/>
    <w:rsid w:val="00911480"/>
    <w:pPr>
      <w:spacing w:after="0" w:line="240" w:lineRule="auto"/>
      <w:ind w:left="720"/>
    </w:pPr>
    <w:rPr>
      <w:rFonts w:ascii="Times New Roman" w:eastAsia="Times New Roman" w:hAnsi="Times New Roman" w:cs="Times New Roman"/>
      <w:sz w:val="24"/>
      <w:szCs w:val="24"/>
      <w:lang w:val="en-US" w:eastAsia="en-US"/>
    </w:rPr>
  </w:style>
  <w:style w:type="character" w:customStyle="1" w:styleId="BodytextChar">
    <w:name w:val="Body text Char"/>
    <w:link w:val="Pagrindinistekstas1"/>
    <w:uiPriority w:val="99"/>
    <w:locked/>
    <w:rsid w:val="00911480"/>
    <w:rPr>
      <w:rFonts w:ascii="TimesLT" w:eastAsia="Times New Roman" w:hAnsi="TimesLT" w:cs="Times New Roman"/>
      <w:sz w:val="20"/>
      <w:szCs w:val="20"/>
      <w:lang w:val="en-US" w:eastAsia="en-US"/>
    </w:rPr>
  </w:style>
  <w:style w:type="paragraph" w:customStyle="1" w:styleId="Hyperlink1">
    <w:name w:val="Hyperlink1"/>
    <w:rsid w:val="00911480"/>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
    <w:name w:val="linija"/>
    <w:basedOn w:val="prastasis"/>
    <w:rsid w:val="00911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DiagramaDiagramaDiagrama">
    <w:name w:val="Diagrama Diagrama Diagrama Diagrama Diagrama"/>
    <w:basedOn w:val="prastasis"/>
    <w:rsid w:val="00911480"/>
    <w:pPr>
      <w:spacing w:line="240" w:lineRule="exact"/>
    </w:pPr>
    <w:rPr>
      <w:rFonts w:ascii="Tahoma" w:eastAsia="Times New Roman" w:hAnsi="Tahoma" w:cs="Times New Roman"/>
      <w:sz w:val="20"/>
      <w:szCs w:val="20"/>
      <w:lang w:val="en-US" w:eastAsia="en-US"/>
    </w:rPr>
  </w:style>
  <w:style w:type="paragraph" w:customStyle="1" w:styleId="Default">
    <w:name w:val="Default"/>
    <w:rsid w:val="00911480"/>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stekstas2">
    <w:name w:val="Body Text 2"/>
    <w:basedOn w:val="prastasis"/>
    <w:link w:val="Pagrindinistekstas2Diagrama"/>
    <w:rsid w:val="00911480"/>
    <w:pPr>
      <w:spacing w:after="120" w:line="480" w:lineRule="auto"/>
    </w:pPr>
    <w:rPr>
      <w:rFonts w:ascii="Times New Roman" w:eastAsia="Times New Roman" w:hAnsi="Times New Roman" w:cs="Times New Roman"/>
      <w:sz w:val="24"/>
      <w:szCs w:val="24"/>
      <w:lang w:val="de-DE" w:eastAsia="en-US"/>
    </w:rPr>
  </w:style>
  <w:style w:type="character" w:customStyle="1" w:styleId="Pagrindinistekstas2Diagrama">
    <w:name w:val="Pagrindinis tekstas 2 Diagrama"/>
    <w:basedOn w:val="Numatytasispastraiposriftas"/>
    <w:link w:val="Pagrindinistekstas2"/>
    <w:rsid w:val="00911480"/>
    <w:rPr>
      <w:rFonts w:ascii="Times New Roman" w:eastAsia="Times New Roman" w:hAnsi="Times New Roman" w:cs="Times New Roman"/>
      <w:sz w:val="24"/>
      <w:szCs w:val="24"/>
      <w:lang w:val="de-DE" w:eastAsia="en-US"/>
    </w:rPr>
  </w:style>
  <w:style w:type="paragraph" w:customStyle="1" w:styleId="NormalLithuanian">
    <w:name w:val="Normal Lithuanian"/>
    <w:basedOn w:val="prastasis"/>
    <w:rsid w:val="00911480"/>
    <w:pPr>
      <w:spacing w:before="240" w:after="0" w:line="240" w:lineRule="auto"/>
    </w:pPr>
    <w:rPr>
      <w:rFonts w:ascii="Courier New" w:eastAsia="Times New Roman" w:hAnsi="Courier New" w:cs="Times New Roman"/>
      <w:sz w:val="24"/>
      <w:szCs w:val="20"/>
      <w:lang w:val="en-US" w:eastAsia="en-US"/>
    </w:rPr>
  </w:style>
  <w:style w:type="character" w:customStyle="1" w:styleId="st1">
    <w:name w:val="st1"/>
    <w:basedOn w:val="Numatytasispastraiposriftas"/>
    <w:rsid w:val="00911480"/>
  </w:style>
  <w:style w:type="paragraph" w:customStyle="1" w:styleId="Sraopastraipa2">
    <w:name w:val="Sąrašo pastraipa2"/>
    <w:basedOn w:val="prastasis"/>
    <w:uiPriority w:val="34"/>
    <w:qFormat/>
    <w:rsid w:val="00911480"/>
    <w:pPr>
      <w:spacing w:after="0" w:line="240" w:lineRule="auto"/>
      <w:ind w:left="720"/>
      <w:contextualSpacing/>
    </w:pPr>
    <w:rPr>
      <w:rFonts w:ascii="TimesLT" w:eastAsia="Times New Roman" w:hAnsi="TimesLT" w:cs="Times New Roman"/>
      <w:sz w:val="24"/>
      <w:szCs w:val="20"/>
      <w:lang w:val="en-US" w:eastAsia="en-US"/>
    </w:rPr>
  </w:style>
  <w:style w:type="paragraph" w:customStyle="1" w:styleId="Style1">
    <w:name w:val="Style1"/>
    <w:basedOn w:val="prastasis"/>
    <w:next w:val="prastasis"/>
    <w:uiPriority w:val="99"/>
    <w:rsid w:val="00911480"/>
    <w:pPr>
      <w:numPr>
        <w:numId w:val="78"/>
      </w:numPr>
      <w:spacing w:before="360" w:after="240" w:line="240" w:lineRule="auto"/>
    </w:pPr>
    <w:rPr>
      <w:rFonts w:ascii="Times New Roman" w:eastAsia="Times New Roman" w:hAnsi="Times New Roman" w:cs="Times New Roman"/>
      <w:b/>
      <w:bCs/>
      <w:sz w:val="24"/>
      <w:szCs w:val="20"/>
      <w:lang w:val="en-US" w:eastAsia="en-US"/>
    </w:rPr>
  </w:style>
  <w:style w:type="paragraph" w:customStyle="1" w:styleId="Style2">
    <w:name w:val="Style2"/>
    <w:basedOn w:val="prastasis"/>
    <w:next w:val="prastasis"/>
    <w:uiPriority w:val="99"/>
    <w:rsid w:val="00911480"/>
    <w:pPr>
      <w:numPr>
        <w:ilvl w:val="1"/>
        <w:numId w:val="78"/>
      </w:numPr>
      <w:snapToGrid w:val="0"/>
      <w:spacing w:before="120" w:after="120" w:line="240" w:lineRule="auto"/>
      <w:jc w:val="both"/>
      <w:outlineLvl w:val="0"/>
    </w:pPr>
    <w:rPr>
      <w:rFonts w:ascii="Times New Roman" w:eastAsia="Times New Roman" w:hAnsi="Times New Roman" w:cs="Times New Roman"/>
      <w:sz w:val="24"/>
      <w:szCs w:val="24"/>
      <w:lang w:val="en-US" w:eastAsia="en-US"/>
    </w:rPr>
  </w:style>
  <w:style w:type="paragraph" w:customStyle="1" w:styleId="Style3">
    <w:name w:val="Style3"/>
    <w:basedOn w:val="Style2"/>
    <w:uiPriority w:val="99"/>
    <w:rsid w:val="00911480"/>
    <w:pPr>
      <w:numPr>
        <w:ilvl w:val="2"/>
      </w:numPr>
      <w:tabs>
        <w:tab w:val="clear" w:pos="0"/>
        <w:tab w:val="num" w:pos="1798"/>
      </w:tabs>
      <w:spacing w:before="240"/>
      <w:ind w:left="1798" w:hanging="720"/>
    </w:pPr>
  </w:style>
  <w:style w:type="character" w:customStyle="1" w:styleId="CharChar14">
    <w:name w:val="Char Char14"/>
    <w:basedOn w:val="Numatytasispastraiposriftas"/>
    <w:rsid w:val="00911480"/>
    <w:rPr>
      <w:sz w:val="28"/>
      <w:szCs w:val="22"/>
      <w:lang w:val="lt-LT" w:eastAsia="lt-LT" w:bidi="ar-SA"/>
    </w:rPr>
  </w:style>
  <w:style w:type="character" w:customStyle="1" w:styleId="TitleHeader2CharChar">
    <w:name w:val="Title Header2 Char Char"/>
    <w:basedOn w:val="Numatytasispastraiposriftas"/>
    <w:rsid w:val="00911480"/>
    <w:rPr>
      <w:sz w:val="24"/>
      <w:lang w:val="lt-LT" w:eastAsia="lt-LT" w:bidi="ar-SA"/>
    </w:rPr>
  </w:style>
  <w:style w:type="character" w:customStyle="1" w:styleId="Char16">
    <w:name w:val="Char16"/>
    <w:basedOn w:val="Numatytasispastraiposriftas"/>
    <w:rsid w:val="00911480"/>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911480"/>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911480"/>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911480"/>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911480"/>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911480"/>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911480"/>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911480"/>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911480"/>
    <w:rPr>
      <w:rFonts w:ascii="Times New Roman" w:eastAsia="Times New Roman" w:hAnsi="Times New Roman" w:cs="Times New Roman"/>
      <w:sz w:val="40"/>
      <w:szCs w:val="20"/>
      <w:lang w:val="lt-LT" w:eastAsia="lt-LT"/>
    </w:rPr>
  </w:style>
  <w:style w:type="character" w:customStyle="1" w:styleId="Char7">
    <w:name w:val="Char7"/>
    <w:basedOn w:val="Numatytasispastraiposriftas"/>
    <w:semiHidden/>
    <w:rsid w:val="00911480"/>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911480"/>
    <w:rPr>
      <w:rFonts w:ascii="Times New Roman" w:eastAsia="Calibri" w:hAnsi="Times New Roman" w:cs="Times New Roman"/>
      <w:sz w:val="24"/>
    </w:rPr>
  </w:style>
  <w:style w:type="character" w:customStyle="1" w:styleId="Char6">
    <w:name w:val="Char6"/>
    <w:basedOn w:val="Numatytasispastraiposriftas"/>
    <w:rsid w:val="00911480"/>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911480"/>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911480"/>
    <w:rPr>
      <w:rFonts w:eastAsia="Calibri"/>
      <w:sz w:val="24"/>
      <w:szCs w:val="22"/>
      <w:lang w:val="lt-LT" w:eastAsia="en-US" w:bidi="ar-SA"/>
    </w:rPr>
  </w:style>
  <w:style w:type="character" w:customStyle="1" w:styleId="Char4">
    <w:name w:val="Char4"/>
    <w:basedOn w:val="Numatytasispastraiposriftas"/>
    <w:semiHidden/>
    <w:rsid w:val="00911480"/>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911480"/>
    <w:pPr>
      <w:spacing w:after="0" w:line="240" w:lineRule="auto"/>
    </w:pPr>
    <w:rPr>
      <w:rFonts w:ascii="Courier New" w:eastAsia="Calibri"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rsid w:val="00911480"/>
    <w:rPr>
      <w:rFonts w:ascii="Courier New" w:eastAsia="Calibri" w:hAnsi="Courier New" w:cs="Courier New"/>
      <w:sz w:val="20"/>
      <w:szCs w:val="20"/>
      <w:lang w:val="en-US" w:eastAsia="en-US"/>
    </w:rPr>
  </w:style>
  <w:style w:type="paragraph" w:customStyle="1" w:styleId="Komentarotema1">
    <w:name w:val="Komentaro tema1"/>
    <w:basedOn w:val="Komentarotekstas"/>
    <w:next w:val="Komentarotekstas"/>
    <w:semiHidden/>
    <w:unhideWhenUsed/>
    <w:rsid w:val="00911480"/>
    <w:pPr>
      <w:spacing w:after="0" w:line="240" w:lineRule="auto"/>
    </w:pPr>
    <w:rPr>
      <w:rFonts w:ascii="Times New Roman" w:eastAsia="Times New Roman" w:hAnsi="Times New Roman" w:cs="Times New Roman"/>
      <w:lang w:val="en-US" w:eastAsia="en-US"/>
    </w:rPr>
  </w:style>
  <w:style w:type="character" w:customStyle="1" w:styleId="CommentSubjectChar">
    <w:name w:val="Comment Subject Char"/>
    <w:basedOn w:val="Char7"/>
    <w:uiPriority w:val="99"/>
    <w:semiHidden/>
    <w:rsid w:val="00911480"/>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911480"/>
    <w:pPr>
      <w:spacing w:after="200"/>
    </w:pPr>
    <w:rPr>
      <w:rFonts w:ascii="Tahoma" w:eastAsia="Calibri" w:hAnsi="Tahoma" w:cs="Tahoma"/>
      <w:sz w:val="16"/>
      <w:szCs w:val="16"/>
      <w:lang w:val="en-US" w:eastAsia="en-US"/>
    </w:rPr>
  </w:style>
  <w:style w:type="character" w:customStyle="1" w:styleId="BalloonTextChar">
    <w:name w:val="Balloon Text Char"/>
    <w:basedOn w:val="Numatytasispastraiposriftas"/>
    <w:uiPriority w:val="99"/>
    <w:semiHidden/>
    <w:rsid w:val="00911480"/>
    <w:rPr>
      <w:rFonts w:ascii="Tahoma" w:eastAsia="Calibri" w:hAnsi="Tahoma" w:cs="Tahoma"/>
      <w:sz w:val="16"/>
      <w:szCs w:val="16"/>
      <w:lang w:val="lt-LT"/>
    </w:rPr>
  </w:style>
  <w:style w:type="character" w:customStyle="1" w:styleId="Char3">
    <w:name w:val="Char3"/>
    <w:basedOn w:val="Numatytasispastraiposriftas"/>
    <w:semiHidden/>
    <w:locked/>
    <w:rsid w:val="00911480"/>
    <w:rPr>
      <w:rFonts w:ascii="Times New Roman" w:eastAsia="Calibri" w:hAnsi="Times New Roman" w:cs="Times New Roman"/>
      <w:sz w:val="20"/>
      <w:szCs w:val="20"/>
    </w:rPr>
  </w:style>
  <w:style w:type="character" w:customStyle="1" w:styleId="Char2">
    <w:name w:val="Char2"/>
    <w:basedOn w:val="Numatytasispastraiposriftas"/>
    <w:semiHidden/>
    <w:locked/>
    <w:rsid w:val="00911480"/>
    <w:rPr>
      <w:rFonts w:ascii="Courier New" w:eastAsia="Calibri" w:hAnsi="Courier New" w:cs="Courier New"/>
      <w:sz w:val="20"/>
      <w:szCs w:val="20"/>
    </w:rPr>
  </w:style>
  <w:style w:type="character" w:customStyle="1" w:styleId="Char1">
    <w:name w:val="Char1"/>
    <w:basedOn w:val="Char7"/>
    <w:semiHidden/>
    <w:locked/>
    <w:rsid w:val="00911480"/>
    <w:rPr>
      <w:rFonts w:ascii="Times New Roman" w:eastAsia="Calibri" w:hAnsi="Times New Roman" w:cs="Times New Roman"/>
      <w:sz w:val="28"/>
      <w:szCs w:val="20"/>
      <w:lang w:val="lt-LT" w:eastAsia="lt-LT"/>
    </w:rPr>
  </w:style>
  <w:style w:type="character" w:customStyle="1" w:styleId="tblrowlbl1">
    <w:name w:val="tblrowlbl1"/>
    <w:basedOn w:val="Numatytasispastraiposriftas"/>
    <w:rsid w:val="00911480"/>
    <w:rPr>
      <w:rFonts w:ascii="Arial" w:hAnsi="Arial" w:cs="Arial" w:hint="default"/>
      <w:b/>
      <w:bCs/>
      <w:color w:val="000000"/>
      <w:sz w:val="18"/>
      <w:szCs w:val="18"/>
      <w:shd w:val="clear" w:color="auto" w:fill="FFFFFF"/>
    </w:rPr>
  </w:style>
  <w:style w:type="paragraph" w:customStyle="1" w:styleId="bodytext">
    <w:name w:val="bodytext"/>
    <w:basedOn w:val="prastasis"/>
    <w:rsid w:val="00911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iagramaDiagrama10">
    <w:name w:val="Diagrama Diagrama10"/>
    <w:basedOn w:val="Numatytasispastraiposriftas"/>
    <w:rsid w:val="00911480"/>
    <w:rPr>
      <w:rFonts w:ascii="Times New Roman" w:eastAsia="Times New Roman" w:hAnsi="Times New Roman"/>
      <w:sz w:val="24"/>
    </w:rPr>
  </w:style>
  <w:style w:type="character" w:customStyle="1" w:styleId="TitleHeader2DiagramaDiagrama">
    <w:name w:val="Title Header2 Diagrama Diagrama"/>
    <w:basedOn w:val="Numatytasispastraiposriftas"/>
    <w:rsid w:val="00911480"/>
    <w:rPr>
      <w:rFonts w:ascii="Times New Roman" w:eastAsia="Times New Roman" w:hAnsi="Times New Roman"/>
      <w:sz w:val="24"/>
    </w:rPr>
  </w:style>
  <w:style w:type="character" w:customStyle="1" w:styleId="DiagramaDiagrama9">
    <w:name w:val="Diagrama Diagrama9"/>
    <w:basedOn w:val="Numatytasispastraiposriftas"/>
    <w:rsid w:val="00911480"/>
    <w:rPr>
      <w:rFonts w:ascii="Arial Unicode MS" w:eastAsia="Arial Unicode MS" w:hAnsi="Times New Roman"/>
      <w:sz w:val="24"/>
      <w:lang w:val="en-US" w:eastAsia="en-US"/>
    </w:rPr>
  </w:style>
  <w:style w:type="character" w:customStyle="1" w:styleId="DiagramaDiagrama8">
    <w:name w:val="Diagrama Diagrama8"/>
    <w:basedOn w:val="Numatytasispastraiposriftas"/>
    <w:semiHidden/>
    <w:rsid w:val="00911480"/>
    <w:rPr>
      <w:rFonts w:ascii="Times New Roman" w:eastAsia="Times New Roman" w:hAnsi="Times New Roman"/>
      <w:lang w:val="en-US" w:eastAsia="en-US"/>
    </w:rPr>
  </w:style>
  <w:style w:type="paragraph" w:customStyle="1" w:styleId="pavadinimas1">
    <w:name w:val="pavadinimas1"/>
    <w:basedOn w:val="prastasis"/>
    <w:rsid w:val="00911480"/>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character" w:customStyle="1" w:styleId="DiagramaDiagrama7">
    <w:name w:val="Diagrama Diagrama7"/>
    <w:basedOn w:val="Numatytasispastraiposriftas"/>
    <w:semiHidden/>
    <w:rsid w:val="00911480"/>
    <w:rPr>
      <w:rFonts w:ascii="Times New Roman" w:hAnsi="Times New Roman"/>
      <w:sz w:val="24"/>
      <w:szCs w:val="22"/>
      <w:lang w:eastAsia="en-US"/>
    </w:rPr>
  </w:style>
  <w:style w:type="paragraph" w:styleId="Pagrindinistekstas3">
    <w:name w:val="Body Text 3"/>
    <w:basedOn w:val="prastasis"/>
    <w:link w:val="Pagrindinistekstas3Diagrama"/>
    <w:uiPriority w:val="99"/>
    <w:rsid w:val="00911480"/>
    <w:pPr>
      <w:spacing w:after="0" w:line="240" w:lineRule="auto"/>
      <w:jc w:val="both"/>
    </w:pPr>
    <w:rPr>
      <w:rFonts w:ascii="Times New Roman" w:eastAsia="Times New Roman" w:hAnsi="Times New Roman" w:cs="Times New Roman"/>
      <w:sz w:val="24"/>
      <w:szCs w:val="20"/>
      <w:lang w:val="en-US" w:eastAsia="en-US"/>
    </w:rPr>
  </w:style>
  <w:style w:type="character" w:customStyle="1" w:styleId="Pagrindinistekstas3Diagrama">
    <w:name w:val="Pagrindinis tekstas 3 Diagrama"/>
    <w:basedOn w:val="Numatytasispastraiposriftas"/>
    <w:link w:val="Pagrindinistekstas3"/>
    <w:uiPriority w:val="99"/>
    <w:rsid w:val="00911480"/>
    <w:rPr>
      <w:rFonts w:ascii="Times New Roman" w:eastAsia="Times New Roman" w:hAnsi="Times New Roman" w:cs="Times New Roman"/>
      <w:sz w:val="24"/>
      <w:szCs w:val="20"/>
      <w:lang w:val="en-US" w:eastAsia="en-US"/>
    </w:rPr>
  </w:style>
  <w:style w:type="character" w:customStyle="1" w:styleId="DiagramaDiagrama6">
    <w:name w:val="Diagrama Diagrama6"/>
    <w:basedOn w:val="Numatytasispastraiposriftas"/>
    <w:rsid w:val="00911480"/>
    <w:rPr>
      <w:rFonts w:ascii="Times New Roman" w:eastAsia="Times New Roman" w:hAnsi="Times New Roman"/>
      <w:sz w:val="24"/>
      <w:lang w:eastAsia="en-US"/>
    </w:rPr>
  </w:style>
  <w:style w:type="character" w:customStyle="1" w:styleId="DiagramaDiagrama5">
    <w:name w:val="Diagrama Diagrama5"/>
    <w:basedOn w:val="Numatytasispastraiposriftas"/>
    <w:rsid w:val="00911480"/>
    <w:rPr>
      <w:rFonts w:ascii="Times New Roman" w:eastAsia="Times New Roman" w:hAnsi="Times New Roman"/>
      <w:i/>
      <w:sz w:val="24"/>
      <w:lang w:eastAsia="en-US"/>
    </w:rPr>
  </w:style>
  <w:style w:type="character" w:styleId="Puslapionumeris">
    <w:name w:val="page number"/>
    <w:basedOn w:val="Numatytasispastraiposriftas"/>
    <w:rsid w:val="00911480"/>
  </w:style>
  <w:style w:type="character" w:customStyle="1" w:styleId="DiagramaDiagrama4">
    <w:name w:val="Diagrama Diagrama4"/>
    <w:basedOn w:val="Numatytasispastraiposriftas"/>
    <w:rsid w:val="00911480"/>
    <w:rPr>
      <w:rFonts w:ascii="Times New Roman" w:eastAsia="Times New Roman" w:hAnsi="Times New Roman"/>
      <w:b/>
      <w:sz w:val="24"/>
      <w:lang w:eastAsia="en-US"/>
    </w:rPr>
  </w:style>
  <w:style w:type="paragraph" w:customStyle="1" w:styleId="Document1">
    <w:name w:val="Document 1"/>
    <w:rsid w:val="00911480"/>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rsid w:val="00911480"/>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FR1">
    <w:name w:val="FR1"/>
    <w:rsid w:val="00911480"/>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rsid w:val="00911480"/>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character" w:customStyle="1" w:styleId="DiagramaDiagrama3">
    <w:name w:val="Diagrama Diagrama3"/>
    <w:basedOn w:val="Numatytasispastraiposriftas"/>
    <w:semiHidden/>
    <w:rsid w:val="00911480"/>
    <w:rPr>
      <w:rFonts w:ascii="Times New Roman" w:eastAsia="Times New Roman" w:hAnsi="Times New Roman"/>
      <w:lang w:val="en-US" w:eastAsia="en-US"/>
    </w:rPr>
  </w:style>
  <w:style w:type="paragraph" w:styleId="Sraas">
    <w:name w:val="List"/>
    <w:basedOn w:val="prastasis"/>
    <w:rsid w:val="00911480"/>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oddl-nadpis">
    <w:name w:val="oddíl-nadpis"/>
    <w:basedOn w:val="prastasis"/>
    <w:rsid w:val="0091148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FR2">
    <w:name w:val="FR2"/>
    <w:rsid w:val="00911480"/>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91148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911480"/>
    <w:rPr>
      <w:rFonts w:ascii="Times New Roman" w:eastAsia="Times New Roman" w:hAnsi="Times New Roman" w:cs="Times New Roman"/>
      <w:i/>
      <w:sz w:val="24"/>
      <w:szCs w:val="20"/>
      <w:lang w:val="en-US" w:eastAsia="en-US"/>
    </w:rPr>
  </w:style>
  <w:style w:type="character" w:customStyle="1" w:styleId="DiagramaDiagrama2">
    <w:name w:val="Diagrama Diagrama2"/>
    <w:basedOn w:val="Numatytasispastraiposriftas"/>
    <w:rsid w:val="00911480"/>
    <w:rPr>
      <w:rFonts w:ascii="Times New Roman" w:eastAsia="Times New Roman" w:hAnsi="Times New Roman"/>
      <w:i/>
      <w:sz w:val="24"/>
      <w:lang w:val="en-US" w:eastAsia="en-US"/>
    </w:rPr>
  </w:style>
  <w:style w:type="paragraph" w:customStyle="1" w:styleId="tabulka">
    <w:name w:val="tabulka"/>
    <w:basedOn w:val="prastasis"/>
    <w:rsid w:val="00911480"/>
    <w:pPr>
      <w:widowControl w:val="0"/>
      <w:spacing w:before="120" w:after="0" w:line="240" w:lineRule="exact"/>
      <w:jc w:val="center"/>
    </w:pPr>
    <w:rPr>
      <w:rFonts w:ascii="Arial" w:eastAsia="Times New Roman" w:hAnsi="Arial" w:cs="Times New Roman"/>
      <w:sz w:val="20"/>
      <w:szCs w:val="20"/>
      <w:lang w:val="cs-CZ" w:eastAsia="en-US"/>
    </w:rPr>
  </w:style>
  <w:style w:type="character" w:customStyle="1" w:styleId="DiagramaDiagrama1">
    <w:name w:val="Diagrama Diagrama1"/>
    <w:basedOn w:val="Numatytasispastraiposriftas"/>
    <w:rsid w:val="00911480"/>
    <w:rPr>
      <w:rFonts w:ascii="Courier New" w:eastAsia="Times New Roman" w:hAnsi="Courier New" w:cs="Courier New"/>
      <w:lang w:val="en-US" w:eastAsia="en-US"/>
    </w:rPr>
  </w:style>
  <w:style w:type="paragraph" w:customStyle="1" w:styleId="normaltableau">
    <w:name w:val="normal_tableau"/>
    <w:basedOn w:val="prastasis"/>
    <w:rsid w:val="00911480"/>
    <w:pPr>
      <w:spacing w:before="120" w:after="120" w:line="240" w:lineRule="auto"/>
      <w:jc w:val="both"/>
    </w:pPr>
    <w:rPr>
      <w:rFonts w:ascii="Optima" w:eastAsia="Times New Roman" w:hAnsi="Optima" w:cs="Times New Roman"/>
      <w:sz w:val="22"/>
      <w:szCs w:val="20"/>
      <w:lang w:val="en-GB" w:eastAsia="en-US"/>
    </w:rPr>
  </w:style>
  <w:style w:type="paragraph" w:customStyle="1" w:styleId="Skyrius">
    <w:name w:val="Skyrius"/>
    <w:basedOn w:val="prastasis"/>
    <w:rsid w:val="00911480"/>
    <w:pPr>
      <w:keepNext/>
      <w:tabs>
        <w:tab w:val="num" w:pos="360"/>
      </w:tabs>
      <w:spacing w:after="120" w:line="240" w:lineRule="auto"/>
      <w:ind w:left="360" w:hanging="360"/>
    </w:pPr>
    <w:rPr>
      <w:rFonts w:ascii="Times New Roman" w:eastAsia="Times New Roman" w:hAnsi="Times New Roman" w:cs="Times New Roman"/>
      <w:b/>
      <w:bCs/>
      <w:smallCaps/>
      <w:noProof/>
      <w:sz w:val="28"/>
      <w:szCs w:val="24"/>
      <w:lang w:val="en-US" w:eastAsia="en-US"/>
    </w:rPr>
  </w:style>
  <w:style w:type="paragraph" w:customStyle="1" w:styleId="Skyrius2">
    <w:name w:val="Skyrius2"/>
    <w:basedOn w:val="prastasis"/>
    <w:rsid w:val="00911480"/>
    <w:pPr>
      <w:keepNext/>
      <w:spacing w:after="120" w:line="240" w:lineRule="auto"/>
      <w:ind w:left="792" w:hanging="245"/>
    </w:pPr>
    <w:rPr>
      <w:rFonts w:ascii="Times New Roman" w:eastAsia="Times New Roman" w:hAnsi="Times New Roman" w:cs="Times New Roman"/>
      <w:bCs/>
      <w:sz w:val="24"/>
      <w:szCs w:val="24"/>
      <w:u w:val="single"/>
      <w:lang w:val="en-US" w:eastAsia="en-US"/>
    </w:rPr>
  </w:style>
  <w:style w:type="paragraph" w:customStyle="1" w:styleId="Skyrius3">
    <w:name w:val="Skyrius3"/>
    <w:basedOn w:val="Skyrius2"/>
    <w:rsid w:val="00911480"/>
  </w:style>
  <w:style w:type="paragraph" w:customStyle="1" w:styleId="bodynum">
    <w:name w:val="bodynum"/>
    <w:basedOn w:val="prastasis"/>
    <w:rsid w:val="00911480"/>
    <w:pPr>
      <w:keepLines/>
      <w:tabs>
        <w:tab w:val="num" w:pos="720"/>
      </w:tabs>
      <w:spacing w:after="120" w:line="240" w:lineRule="auto"/>
    </w:pPr>
    <w:rPr>
      <w:rFonts w:ascii="Times New Roman" w:eastAsia="Times New Roman" w:hAnsi="Times New Roman" w:cs="Times New Roman"/>
      <w:sz w:val="24"/>
      <w:szCs w:val="24"/>
      <w:lang w:val="en-US" w:eastAsia="en-US"/>
    </w:rPr>
  </w:style>
  <w:style w:type="paragraph" w:customStyle="1" w:styleId="pavadinimas0">
    <w:name w:val="pavadinimas"/>
    <w:basedOn w:val="prastasis"/>
    <w:rsid w:val="00911480"/>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customStyle="1" w:styleId="StyleBoldJustified">
    <w:name w:val="Style Bold Justified"/>
    <w:basedOn w:val="prastasis"/>
    <w:rsid w:val="00911480"/>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basedOn w:val="Numatytasispastraiposriftas"/>
    <w:rsid w:val="00911480"/>
    <w:rPr>
      <w:rFonts w:ascii="Times New Roman" w:eastAsia="Times New Roman" w:hAnsi="Times New Roman"/>
      <w:bCs/>
      <w:sz w:val="24"/>
      <w:lang w:val="en-GB" w:eastAsia="en-US"/>
    </w:rPr>
  </w:style>
  <w:style w:type="paragraph" w:customStyle="1" w:styleId="Linija0">
    <w:name w:val="Linija"/>
    <w:basedOn w:val="prastasis"/>
    <w:rsid w:val="00911480"/>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customStyle="1" w:styleId="BodyText21">
    <w:name w:val="Body Text 21"/>
    <w:basedOn w:val="prastasis"/>
    <w:rsid w:val="00911480"/>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 w:val="22"/>
      <w:szCs w:val="20"/>
      <w:lang w:val="en-GB" w:eastAsia="en-US"/>
    </w:rPr>
  </w:style>
  <w:style w:type="character" w:customStyle="1" w:styleId="DiagramaDiagrama11">
    <w:name w:val="Diagrama Diagrama11"/>
    <w:basedOn w:val="Numatytasispastraiposriftas"/>
    <w:rsid w:val="00911480"/>
    <w:rPr>
      <w:rFonts w:ascii="Times New Roman" w:eastAsia="Times New Roman" w:hAnsi="Times New Roman"/>
      <w:sz w:val="28"/>
      <w:szCs w:val="22"/>
    </w:rPr>
  </w:style>
  <w:style w:type="paragraph" w:styleId="Tekstoblokas">
    <w:name w:val="Block Text"/>
    <w:basedOn w:val="prastasis"/>
    <w:rsid w:val="00911480"/>
    <w:pPr>
      <w:tabs>
        <w:tab w:val="right" w:leader="underscore" w:pos="8640"/>
      </w:tabs>
      <w:spacing w:after="0" w:line="240" w:lineRule="auto"/>
      <w:ind w:left="5670" w:right="-1594"/>
      <w:jc w:val="both"/>
    </w:pPr>
    <w:rPr>
      <w:rFonts w:ascii="Times New Roman" w:eastAsia="Times New Roman" w:hAnsi="Times New Roman" w:cs="Times New Roman"/>
      <w:sz w:val="24"/>
      <w:szCs w:val="24"/>
      <w:lang w:val="en-US" w:eastAsia="en-US"/>
    </w:rPr>
  </w:style>
  <w:style w:type="paragraph" w:customStyle="1" w:styleId="30">
    <w:name w:val="Стиль3"/>
    <w:basedOn w:val="prastasis"/>
    <w:rsid w:val="00911480"/>
    <w:pPr>
      <w:spacing w:after="0" w:line="240" w:lineRule="auto"/>
      <w:jc w:val="center"/>
    </w:pPr>
    <w:rPr>
      <w:rFonts w:ascii="Times New Roman" w:eastAsia="Times New Roman" w:hAnsi="Times New Roman" w:cs="Times New Roman"/>
      <w:sz w:val="24"/>
      <w:szCs w:val="20"/>
      <w:lang w:val="en-GB" w:eastAsia="en-US"/>
    </w:rPr>
  </w:style>
  <w:style w:type="paragraph" w:styleId="Turinys4">
    <w:name w:val="toc 4"/>
    <w:basedOn w:val="prastasis"/>
    <w:next w:val="prastasis"/>
    <w:autoRedefine/>
    <w:semiHidden/>
    <w:rsid w:val="00911480"/>
    <w:pPr>
      <w:spacing w:after="0"/>
      <w:ind w:left="720"/>
    </w:pPr>
    <w:rPr>
      <w:rFonts w:ascii="Times New Roman" w:eastAsia="Calibri" w:hAnsi="Times New Roman" w:cs="Times New Roman"/>
      <w:sz w:val="18"/>
      <w:szCs w:val="18"/>
      <w:lang w:val="en-US" w:eastAsia="en-US"/>
    </w:rPr>
  </w:style>
  <w:style w:type="character" w:customStyle="1" w:styleId="apple-style-span">
    <w:name w:val="apple-style-span"/>
    <w:basedOn w:val="Numatytasispastraiposriftas"/>
    <w:rsid w:val="00911480"/>
  </w:style>
  <w:style w:type="paragraph" w:customStyle="1" w:styleId="StyleBoldJustifiedCharChar">
    <w:name w:val="Style Bold Justified Char Char"/>
    <w:basedOn w:val="prastasis"/>
    <w:link w:val="StyleBoldJustifiedCharCharChar"/>
    <w:rsid w:val="00911480"/>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CharChar">
    <w:name w:val="Style Bold Justified Char Char Char"/>
    <w:basedOn w:val="Numatytasispastraiposriftas"/>
    <w:link w:val="StyleBoldJustifiedCharChar"/>
    <w:rsid w:val="00911480"/>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prastasis"/>
    <w:rsid w:val="00911480"/>
    <w:pPr>
      <w:spacing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911480"/>
    <w:pPr>
      <w:spacing w:line="240" w:lineRule="exact"/>
    </w:pPr>
    <w:rPr>
      <w:rFonts w:ascii="Tahoma" w:eastAsia="Times New Roman" w:hAnsi="Tahoma" w:cs="Times New Roman"/>
      <w:sz w:val="20"/>
      <w:szCs w:val="20"/>
      <w:lang w:val="en-US" w:eastAsia="en-US"/>
    </w:rPr>
  </w:style>
  <w:style w:type="paragraph" w:customStyle="1" w:styleId="font5">
    <w:name w:val="font5"/>
    <w:basedOn w:val="prastasis"/>
    <w:rsid w:val="00911480"/>
    <w:pPr>
      <w:spacing w:before="100" w:beforeAutospacing="1" w:after="100" w:afterAutospacing="1" w:line="240" w:lineRule="auto"/>
    </w:pPr>
    <w:rPr>
      <w:rFonts w:ascii="Times New Roman" w:eastAsia="Times New Roman" w:hAnsi="Times New Roman" w:cs="Times New Roman"/>
      <w:b/>
      <w:bCs/>
      <w:color w:val="000000"/>
      <w:sz w:val="22"/>
      <w:szCs w:val="22"/>
      <w:lang w:val="en-US" w:eastAsia="en-US"/>
    </w:rPr>
  </w:style>
  <w:style w:type="paragraph" w:customStyle="1" w:styleId="xl63">
    <w:name w:val="xl63"/>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eastAsia="en-US"/>
    </w:rPr>
  </w:style>
  <w:style w:type="paragraph" w:customStyle="1" w:styleId="xl64">
    <w:name w:val="xl64"/>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65">
    <w:name w:val="xl65"/>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6">
    <w:name w:val="xl66"/>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67">
    <w:name w:val="xl67"/>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68">
    <w:name w:val="xl68"/>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69">
    <w:name w:val="xl69"/>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0">
    <w:name w:val="xl70"/>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eastAsia="en-US"/>
    </w:rPr>
  </w:style>
  <w:style w:type="paragraph" w:customStyle="1" w:styleId="xl71">
    <w:name w:val="xl71"/>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72">
    <w:name w:val="xl72"/>
    <w:basedOn w:val="prastasis"/>
    <w:rsid w:val="0091148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73">
    <w:name w:val="xl73"/>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en-US" w:eastAsia="en-US"/>
    </w:rPr>
  </w:style>
  <w:style w:type="paragraph" w:customStyle="1" w:styleId="xl74">
    <w:name w:val="xl74"/>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lang w:val="en-US" w:eastAsia="en-US"/>
    </w:rPr>
  </w:style>
  <w:style w:type="paragraph" w:customStyle="1" w:styleId="xl75">
    <w:name w:val="xl75"/>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6">
    <w:name w:val="xl76"/>
    <w:basedOn w:val="prastasis"/>
    <w:rsid w:val="00911480"/>
    <w:pPr>
      <w:spacing w:before="100" w:beforeAutospacing="1" w:after="100" w:afterAutospacing="1" w:line="240" w:lineRule="auto"/>
      <w:jc w:val="both"/>
    </w:pPr>
    <w:rPr>
      <w:rFonts w:ascii="Times New Roman" w:eastAsia="Times New Roman" w:hAnsi="Times New Roman" w:cs="Times New Roman"/>
      <w:sz w:val="20"/>
      <w:szCs w:val="20"/>
      <w:lang w:val="en-US" w:eastAsia="en-US"/>
    </w:rPr>
  </w:style>
  <w:style w:type="paragraph" w:customStyle="1" w:styleId="xl77">
    <w:name w:val="xl77"/>
    <w:basedOn w:val="prastasis"/>
    <w:rsid w:val="009114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character" w:customStyle="1" w:styleId="FontStyle14">
    <w:name w:val="Font Style14"/>
    <w:basedOn w:val="Numatytasispastraiposriftas"/>
    <w:uiPriority w:val="99"/>
    <w:rsid w:val="00911480"/>
    <w:rPr>
      <w:rFonts w:ascii="Times New Roman" w:hAnsi="Times New Roman" w:cs="Times New Roman"/>
      <w:sz w:val="18"/>
      <w:szCs w:val="18"/>
    </w:rPr>
  </w:style>
  <w:style w:type="character" w:customStyle="1" w:styleId="zinlist1">
    <w:name w:val="zin_list1"/>
    <w:rsid w:val="00911480"/>
    <w:rPr>
      <w:i/>
      <w:iCs/>
      <w:sz w:val="17"/>
      <w:szCs w:val="17"/>
    </w:rPr>
  </w:style>
  <w:style w:type="paragraph" w:customStyle="1" w:styleId="tactin">
    <w:name w:val="tactin"/>
    <w:basedOn w:val="prastasis"/>
    <w:rsid w:val="00911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ntStyle95">
    <w:name w:val="Font Style95"/>
    <w:basedOn w:val="Numatytasispastraiposriftas"/>
    <w:uiPriority w:val="99"/>
    <w:rsid w:val="00911480"/>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911480"/>
    <w:rPr>
      <w:rFonts w:ascii="Times New Roman" w:hAnsi="Times New Roman" w:cs="Times New Roman"/>
      <w:b/>
      <w:bCs/>
      <w:color w:val="000000"/>
      <w:sz w:val="22"/>
      <w:szCs w:val="22"/>
    </w:rPr>
  </w:style>
  <w:style w:type="paragraph" w:customStyle="1" w:styleId="Style4">
    <w:name w:val="Style4"/>
    <w:basedOn w:val="prastasis"/>
    <w:uiPriority w:val="99"/>
    <w:rsid w:val="00911480"/>
    <w:pPr>
      <w:widowControl w:val="0"/>
      <w:autoSpaceDE w:val="0"/>
      <w:autoSpaceDN w:val="0"/>
      <w:adjustRightInd w:val="0"/>
      <w:spacing w:after="0" w:line="275"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911480"/>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911480"/>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911480"/>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9">
    <w:name w:val="Style9"/>
    <w:basedOn w:val="prastasis"/>
    <w:uiPriority w:val="99"/>
    <w:rsid w:val="009114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911480"/>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911480"/>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2">
    <w:name w:val="Style12"/>
    <w:basedOn w:val="prastasis"/>
    <w:uiPriority w:val="99"/>
    <w:rsid w:val="00911480"/>
    <w:pPr>
      <w:widowControl w:val="0"/>
      <w:autoSpaceDE w:val="0"/>
      <w:autoSpaceDN w:val="0"/>
      <w:adjustRightInd w:val="0"/>
      <w:spacing w:after="0" w:line="394" w:lineRule="exact"/>
      <w:ind w:hanging="845"/>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911480"/>
    <w:pPr>
      <w:widowControl w:val="0"/>
      <w:autoSpaceDE w:val="0"/>
      <w:autoSpaceDN w:val="0"/>
      <w:adjustRightInd w:val="0"/>
      <w:spacing w:after="0" w:line="278" w:lineRule="exact"/>
      <w:ind w:hanging="278"/>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11480"/>
    <w:pPr>
      <w:widowControl w:val="0"/>
      <w:autoSpaceDE w:val="0"/>
      <w:autoSpaceDN w:val="0"/>
      <w:adjustRightInd w:val="0"/>
      <w:spacing w:after="0" w:line="274" w:lineRule="exact"/>
      <w:ind w:firstLine="85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11480"/>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11480"/>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lang w:val="en-US" w:eastAsia="en-US"/>
    </w:rPr>
  </w:style>
  <w:style w:type="paragraph" w:customStyle="1" w:styleId="Style17">
    <w:name w:val="Style17"/>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8">
    <w:name w:val="Style18"/>
    <w:basedOn w:val="prastasis"/>
    <w:uiPriority w:val="99"/>
    <w:rsid w:val="00911480"/>
    <w:pPr>
      <w:widowControl w:val="0"/>
      <w:autoSpaceDE w:val="0"/>
      <w:autoSpaceDN w:val="0"/>
      <w:adjustRightInd w:val="0"/>
      <w:spacing w:after="0" w:line="509" w:lineRule="exact"/>
      <w:jc w:val="center"/>
    </w:pPr>
    <w:rPr>
      <w:rFonts w:ascii="Times New Roman" w:eastAsia="Times New Roman" w:hAnsi="Times New Roman" w:cs="Times New Roman"/>
      <w:sz w:val="24"/>
      <w:szCs w:val="24"/>
      <w:lang w:val="en-US" w:eastAsia="en-US"/>
    </w:rPr>
  </w:style>
  <w:style w:type="paragraph" w:customStyle="1" w:styleId="Style19">
    <w:name w:val="Style19"/>
    <w:basedOn w:val="prastasis"/>
    <w:uiPriority w:val="99"/>
    <w:rsid w:val="00911480"/>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lang w:val="en-US" w:eastAsia="en-US"/>
    </w:rPr>
  </w:style>
  <w:style w:type="paragraph" w:customStyle="1" w:styleId="Style20">
    <w:name w:val="Style20"/>
    <w:basedOn w:val="prastasis"/>
    <w:uiPriority w:val="99"/>
    <w:rsid w:val="00911480"/>
    <w:pPr>
      <w:widowControl w:val="0"/>
      <w:autoSpaceDE w:val="0"/>
      <w:autoSpaceDN w:val="0"/>
      <w:adjustRightInd w:val="0"/>
      <w:spacing w:after="0" w:line="254" w:lineRule="exact"/>
    </w:pPr>
    <w:rPr>
      <w:rFonts w:ascii="Times New Roman" w:eastAsia="Times New Roman" w:hAnsi="Times New Roman" w:cs="Times New Roman"/>
      <w:sz w:val="24"/>
      <w:szCs w:val="24"/>
      <w:lang w:val="en-US" w:eastAsia="en-US"/>
    </w:rPr>
  </w:style>
  <w:style w:type="paragraph" w:customStyle="1" w:styleId="Style21">
    <w:name w:val="Style21"/>
    <w:basedOn w:val="prastasis"/>
    <w:uiPriority w:val="99"/>
    <w:rsid w:val="00911480"/>
    <w:pPr>
      <w:widowControl w:val="0"/>
      <w:autoSpaceDE w:val="0"/>
      <w:autoSpaceDN w:val="0"/>
      <w:adjustRightInd w:val="0"/>
      <w:spacing w:after="0" w:line="230" w:lineRule="exact"/>
      <w:ind w:firstLine="566"/>
    </w:pPr>
    <w:rPr>
      <w:rFonts w:ascii="Times New Roman" w:eastAsia="Times New Roman" w:hAnsi="Times New Roman" w:cs="Times New Roman"/>
      <w:sz w:val="24"/>
      <w:szCs w:val="24"/>
      <w:lang w:val="en-US" w:eastAsia="en-US"/>
    </w:rPr>
  </w:style>
  <w:style w:type="paragraph" w:customStyle="1" w:styleId="Style22">
    <w:name w:val="Style22"/>
    <w:basedOn w:val="prastasis"/>
    <w:uiPriority w:val="99"/>
    <w:rsid w:val="00911480"/>
    <w:pPr>
      <w:widowControl w:val="0"/>
      <w:autoSpaceDE w:val="0"/>
      <w:autoSpaceDN w:val="0"/>
      <w:adjustRightInd w:val="0"/>
      <w:spacing w:after="0" w:line="250" w:lineRule="exact"/>
      <w:jc w:val="center"/>
    </w:pPr>
    <w:rPr>
      <w:rFonts w:ascii="Times New Roman" w:eastAsia="Times New Roman" w:hAnsi="Times New Roman" w:cs="Times New Roman"/>
      <w:sz w:val="24"/>
      <w:szCs w:val="24"/>
      <w:lang w:val="en-US" w:eastAsia="en-US"/>
    </w:rPr>
  </w:style>
  <w:style w:type="paragraph" w:customStyle="1" w:styleId="Style23">
    <w:name w:val="Style23"/>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24">
    <w:name w:val="Style24"/>
    <w:basedOn w:val="prastasis"/>
    <w:uiPriority w:val="99"/>
    <w:rsid w:val="00911480"/>
    <w:pPr>
      <w:widowControl w:val="0"/>
      <w:autoSpaceDE w:val="0"/>
      <w:autoSpaceDN w:val="0"/>
      <w:adjustRightInd w:val="0"/>
      <w:spacing w:after="0" w:line="269" w:lineRule="exact"/>
      <w:ind w:hanging="154"/>
    </w:pPr>
    <w:rPr>
      <w:rFonts w:ascii="Times New Roman" w:eastAsia="Times New Roman" w:hAnsi="Times New Roman" w:cs="Times New Roman"/>
      <w:sz w:val="24"/>
      <w:szCs w:val="24"/>
      <w:lang w:val="en-US" w:eastAsia="en-US"/>
    </w:rPr>
  </w:style>
  <w:style w:type="paragraph" w:customStyle="1" w:styleId="Style25">
    <w:name w:val="Style25"/>
    <w:basedOn w:val="prastasis"/>
    <w:uiPriority w:val="99"/>
    <w:rsid w:val="00911480"/>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eastAsia="en-US"/>
    </w:rPr>
  </w:style>
  <w:style w:type="paragraph" w:customStyle="1" w:styleId="Style26">
    <w:name w:val="Style26"/>
    <w:basedOn w:val="prastasis"/>
    <w:uiPriority w:val="99"/>
    <w:rsid w:val="00911480"/>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lang w:val="en-US" w:eastAsia="en-US"/>
    </w:rPr>
  </w:style>
  <w:style w:type="paragraph" w:customStyle="1" w:styleId="Style27">
    <w:name w:val="Style27"/>
    <w:basedOn w:val="prastasis"/>
    <w:uiPriority w:val="99"/>
    <w:rsid w:val="00911480"/>
    <w:pPr>
      <w:widowControl w:val="0"/>
      <w:autoSpaceDE w:val="0"/>
      <w:autoSpaceDN w:val="0"/>
      <w:adjustRightInd w:val="0"/>
      <w:spacing w:after="0" w:line="230" w:lineRule="exact"/>
      <w:ind w:firstLine="581"/>
    </w:pPr>
    <w:rPr>
      <w:rFonts w:ascii="Times New Roman" w:eastAsia="Times New Roman" w:hAnsi="Times New Roman" w:cs="Times New Roman"/>
      <w:sz w:val="24"/>
      <w:szCs w:val="24"/>
      <w:lang w:val="en-US" w:eastAsia="en-US"/>
    </w:rPr>
  </w:style>
  <w:style w:type="paragraph" w:customStyle="1" w:styleId="Style28">
    <w:name w:val="Style28"/>
    <w:basedOn w:val="prastasis"/>
    <w:uiPriority w:val="99"/>
    <w:rsid w:val="00911480"/>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eastAsia="en-US"/>
    </w:rPr>
  </w:style>
  <w:style w:type="paragraph" w:customStyle="1" w:styleId="Style29">
    <w:name w:val="Style29"/>
    <w:basedOn w:val="prastasis"/>
    <w:uiPriority w:val="99"/>
    <w:rsid w:val="00911480"/>
    <w:pPr>
      <w:widowControl w:val="0"/>
      <w:autoSpaceDE w:val="0"/>
      <w:autoSpaceDN w:val="0"/>
      <w:adjustRightInd w:val="0"/>
      <w:spacing w:after="0" w:line="254" w:lineRule="exact"/>
      <w:jc w:val="both"/>
    </w:pPr>
    <w:rPr>
      <w:rFonts w:ascii="Times New Roman" w:eastAsia="Times New Roman" w:hAnsi="Times New Roman" w:cs="Times New Roman"/>
      <w:sz w:val="24"/>
      <w:szCs w:val="24"/>
      <w:lang w:val="en-US" w:eastAsia="en-US"/>
    </w:rPr>
  </w:style>
  <w:style w:type="paragraph" w:customStyle="1" w:styleId="Style30">
    <w:name w:val="Style30"/>
    <w:basedOn w:val="prastasis"/>
    <w:uiPriority w:val="99"/>
    <w:rsid w:val="00911480"/>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lang w:val="en-US" w:eastAsia="en-US"/>
    </w:rPr>
  </w:style>
  <w:style w:type="paragraph" w:customStyle="1" w:styleId="Style31">
    <w:name w:val="Style31"/>
    <w:basedOn w:val="prastasis"/>
    <w:uiPriority w:val="99"/>
    <w:rsid w:val="00911480"/>
    <w:pPr>
      <w:widowControl w:val="0"/>
      <w:autoSpaceDE w:val="0"/>
      <w:autoSpaceDN w:val="0"/>
      <w:adjustRightInd w:val="0"/>
      <w:spacing w:after="0" w:line="276" w:lineRule="exact"/>
    </w:pPr>
    <w:rPr>
      <w:rFonts w:ascii="Times New Roman" w:eastAsia="Times New Roman" w:hAnsi="Times New Roman" w:cs="Times New Roman"/>
      <w:sz w:val="24"/>
      <w:szCs w:val="24"/>
      <w:lang w:val="en-US" w:eastAsia="en-US"/>
    </w:rPr>
  </w:style>
  <w:style w:type="paragraph" w:customStyle="1" w:styleId="Style32">
    <w:name w:val="Style32"/>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3">
    <w:name w:val="Style33"/>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4">
    <w:name w:val="Style34"/>
    <w:basedOn w:val="prastasis"/>
    <w:uiPriority w:val="99"/>
    <w:rsid w:val="00911480"/>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lang w:val="en-US" w:eastAsia="en-US"/>
    </w:rPr>
  </w:style>
  <w:style w:type="paragraph" w:customStyle="1" w:styleId="Style35">
    <w:name w:val="Style35"/>
    <w:basedOn w:val="prastasis"/>
    <w:uiPriority w:val="99"/>
    <w:rsid w:val="00911480"/>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eastAsia="en-US"/>
    </w:rPr>
  </w:style>
  <w:style w:type="paragraph" w:customStyle="1" w:styleId="Style36">
    <w:name w:val="Style36"/>
    <w:basedOn w:val="prastasis"/>
    <w:uiPriority w:val="99"/>
    <w:rsid w:val="00911480"/>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eastAsia="en-US"/>
    </w:rPr>
  </w:style>
  <w:style w:type="paragraph" w:customStyle="1" w:styleId="Style37">
    <w:name w:val="Style37"/>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8">
    <w:name w:val="Style38"/>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9">
    <w:name w:val="Style39"/>
    <w:basedOn w:val="prastasis"/>
    <w:uiPriority w:val="99"/>
    <w:rsid w:val="00911480"/>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eastAsia="en-US"/>
    </w:rPr>
  </w:style>
  <w:style w:type="paragraph" w:customStyle="1" w:styleId="Style40">
    <w:name w:val="Style40"/>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41">
    <w:name w:val="Style41"/>
    <w:basedOn w:val="prastasis"/>
    <w:uiPriority w:val="99"/>
    <w:rsid w:val="00911480"/>
    <w:pPr>
      <w:widowControl w:val="0"/>
      <w:autoSpaceDE w:val="0"/>
      <w:autoSpaceDN w:val="0"/>
      <w:adjustRightInd w:val="0"/>
      <w:spacing w:after="0" w:line="276" w:lineRule="exact"/>
      <w:jc w:val="both"/>
    </w:pPr>
    <w:rPr>
      <w:rFonts w:ascii="Times New Roman" w:eastAsia="Times New Roman" w:hAnsi="Times New Roman" w:cs="Times New Roman"/>
      <w:sz w:val="24"/>
      <w:szCs w:val="24"/>
      <w:lang w:val="en-US" w:eastAsia="en-US"/>
    </w:rPr>
  </w:style>
  <w:style w:type="paragraph" w:customStyle="1" w:styleId="Style42">
    <w:name w:val="Style42"/>
    <w:basedOn w:val="prastasis"/>
    <w:uiPriority w:val="99"/>
    <w:rsid w:val="00911480"/>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val="en-US" w:eastAsia="en-US"/>
    </w:rPr>
  </w:style>
  <w:style w:type="paragraph" w:customStyle="1" w:styleId="Style43">
    <w:name w:val="Style43"/>
    <w:basedOn w:val="prastasis"/>
    <w:uiPriority w:val="99"/>
    <w:rsid w:val="00911480"/>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lang w:val="en-US" w:eastAsia="en-US"/>
    </w:rPr>
  </w:style>
  <w:style w:type="paragraph" w:customStyle="1" w:styleId="Style44">
    <w:name w:val="Style44"/>
    <w:basedOn w:val="prastasis"/>
    <w:uiPriority w:val="99"/>
    <w:rsid w:val="00911480"/>
    <w:pPr>
      <w:widowControl w:val="0"/>
      <w:autoSpaceDE w:val="0"/>
      <w:autoSpaceDN w:val="0"/>
      <w:adjustRightInd w:val="0"/>
      <w:spacing w:after="0" w:line="211" w:lineRule="exact"/>
      <w:ind w:firstLine="379"/>
    </w:pPr>
    <w:rPr>
      <w:rFonts w:ascii="Times New Roman" w:eastAsia="Times New Roman" w:hAnsi="Times New Roman" w:cs="Times New Roman"/>
      <w:sz w:val="24"/>
      <w:szCs w:val="24"/>
      <w:lang w:val="en-US" w:eastAsia="en-US"/>
    </w:rPr>
  </w:style>
  <w:style w:type="paragraph" w:customStyle="1" w:styleId="Style45">
    <w:name w:val="Style45"/>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46">
    <w:name w:val="Style46"/>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47">
    <w:name w:val="Style47"/>
    <w:basedOn w:val="prastasis"/>
    <w:uiPriority w:val="99"/>
    <w:rsid w:val="009114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US"/>
    </w:rPr>
  </w:style>
  <w:style w:type="paragraph" w:customStyle="1" w:styleId="Style48">
    <w:name w:val="Style48"/>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49">
    <w:name w:val="Style49"/>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0">
    <w:name w:val="Style50"/>
    <w:basedOn w:val="prastasis"/>
    <w:uiPriority w:val="99"/>
    <w:rsid w:val="00911480"/>
    <w:pPr>
      <w:widowControl w:val="0"/>
      <w:autoSpaceDE w:val="0"/>
      <w:autoSpaceDN w:val="0"/>
      <w:adjustRightInd w:val="0"/>
      <w:spacing w:after="0" w:line="230" w:lineRule="exact"/>
      <w:ind w:firstLine="115"/>
    </w:pPr>
    <w:rPr>
      <w:rFonts w:ascii="Times New Roman" w:eastAsia="Times New Roman" w:hAnsi="Times New Roman" w:cs="Times New Roman"/>
      <w:sz w:val="24"/>
      <w:szCs w:val="24"/>
      <w:lang w:val="en-US" w:eastAsia="en-US"/>
    </w:rPr>
  </w:style>
  <w:style w:type="paragraph" w:customStyle="1" w:styleId="Style51">
    <w:name w:val="Style51"/>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2">
    <w:name w:val="Style52"/>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3">
    <w:name w:val="Style53"/>
    <w:basedOn w:val="prastasis"/>
    <w:uiPriority w:val="99"/>
    <w:rsid w:val="00911480"/>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eastAsia="en-US"/>
    </w:rPr>
  </w:style>
  <w:style w:type="paragraph" w:customStyle="1" w:styleId="Style54">
    <w:name w:val="Style54"/>
    <w:basedOn w:val="prastasis"/>
    <w:uiPriority w:val="99"/>
    <w:rsid w:val="00911480"/>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lang w:val="en-US" w:eastAsia="en-US"/>
    </w:rPr>
  </w:style>
  <w:style w:type="paragraph" w:customStyle="1" w:styleId="Style55">
    <w:name w:val="Style55"/>
    <w:basedOn w:val="prastasis"/>
    <w:uiPriority w:val="99"/>
    <w:rsid w:val="00911480"/>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lang w:val="en-US" w:eastAsia="en-US"/>
    </w:rPr>
  </w:style>
  <w:style w:type="paragraph" w:customStyle="1" w:styleId="Style56">
    <w:name w:val="Style56"/>
    <w:basedOn w:val="prastasis"/>
    <w:uiPriority w:val="99"/>
    <w:rsid w:val="00911480"/>
    <w:pPr>
      <w:widowControl w:val="0"/>
      <w:autoSpaceDE w:val="0"/>
      <w:autoSpaceDN w:val="0"/>
      <w:adjustRightInd w:val="0"/>
      <w:spacing w:after="0" w:line="274" w:lineRule="exact"/>
      <w:jc w:val="right"/>
    </w:pPr>
    <w:rPr>
      <w:rFonts w:ascii="Times New Roman" w:eastAsia="Times New Roman" w:hAnsi="Times New Roman" w:cs="Times New Roman"/>
      <w:sz w:val="24"/>
      <w:szCs w:val="24"/>
      <w:lang w:val="en-US" w:eastAsia="en-US"/>
    </w:rPr>
  </w:style>
  <w:style w:type="paragraph" w:customStyle="1" w:styleId="Style57">
    <w:name w:val="Style57"/>
    <w:basedOn w:val="prastasis"/>
    <w:uiPriority w:val="99"/>
    <w:rsid w:val="00911480"/>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lang w:val="en-US" w:eastAsia="en-US"/>
    </w:rPr>
  </w:style>
  <w:style w:type="paragraph" w:customStyle="1" w:styleId="Style58">
    <w:name w:val="Style58"/>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9">
    <w:name w:val="Style59"/>
    <w:basedOn w:val="prastasis"/>
    <w:uiPriority w:val="99"/>
    <w:rsid w:val="00911480"/>
    <w:pPr>
      <w:widowControl w:val="0"/>
      <w:autoSpaceDE w:val="0"/>
      <w:autoSpaceDN w:val="0"/>
      <w:adjustRightInd w:val="0"/>
      <w:spacing w:after="0" w:line="254" w:lineRule="exact"/>
      <w:jc w:val="center"/>
    </w:pPr>
    <w:rPr>
      <w:rFonts w:ascii="Times New Roman" w:eastAsia="Times New Roman" w:hAnsi="Times New Roman" w:cs="Times New Roman"/>
      <w:sz w:val="24"/>
      <w:szCs w:val="24"/>
      <w:lang w:val="en-US" w:eastAsia="en-US"/>
    </w:rPr>
  </w:style>
  <w:style w:type="paragraph" w:customStyle="1" w:styleId="Style60">
    <w:name w:val="Style60"/>
    <w:basedOn w:val="prastasis"/>
    <w:uiPriority w:val="99"/>
    <w:rsid w:val="00911480"/>
    <w:pPr>
      <w:widowControl w:val="0"/>
      <w:autoSpaceDE w:val="0"/>
      <w:autoSpaceDN w:val="0"/>
      <w:adjustRightInd w:val="0"/>
      <w:spacing w:after="0" w:line="226" w:lineRule="exact"/>
      <w:jc w:val="both"/>
    </w:pPr>
    <w:rPr>
      <w:rFonts w:ascii="Times New Roman" w:eastAsia="Times New Roman" w:hAnsi="Times New Roman" w:cs="Times New Roman"/>
      <w:sz w:val="24"/>
      <w:szCs w:val="24"/>
      <w:lang w:val="en-US" w:eastAsia="en-US"/>
    </w:rPr>
  </w:style>
  <w:style w:type="paragraph" w:customStyle="1" w:styleId="Style61">
    <w:name w:val="Style61"/>
    <w:basedOn w:val="prastasis"/>
    <w:uiPriority w:val="99"/>
    <w:rsid w:val="00911480"/>
    <w:pPr>
      <w:widowControl w:val="0"/>
      <w:autoSpaceDE w:val="0"/>
      <w:autoSpaceDN w:val="0"/>
      <w:adjustRightInd w:val="0"/>
      <w:spacing w:after="0" w:line="252" w:lineRule="exact"/>
      <w:ind w:firstLine="720"/>
    </w:pPr>
    <w:rPr>
      <w:rFonts w:ascii="Times New Roman" w:eastAsia="Times New Roman" w:hAnsi="Times New Roman" w:cs="Times New Roman"/>
      <w:sz w:val="24"/>
      <w:szCs w:val="24"/>
      <w:lang w:val="en-US" w:eastAsia="en-US"/>
    </w:rPr>
  </w:style>
  <w:style w:type="paragraph" w:customStyle="1" w:styleId="Style62">
    <w:name w:val="Style62"/>
    <w:basedOn w:val="prastasis"/>
    <w:uiPriority w:val="99"/>
    <w:rsid w:val="00911480"/>
    <w:pPr>
      <w:widowControl w:val="0"/>
      <w:autoSpaceDE w:val="0"/>
      <w:autoSpaceDN w:val="0"/>
      <w:adjustRightInd w:val="0"/>
      <w:spacing w:after="0" w:line="226" w:lineRule="exact"/>
    </w:pPr>
    <w:rPr>
      <w:rFonts w:ascii="Times New Roman" w:eastAsia="Times New Roman" w:hAnsi="Times New Roman" w:cs="Times New Roman"/>
      <w:sz w:val="24"/>
      <w:szCs w:val="24"/>
      <w:lang w:val="en-US" w:eastAsia="en-US"/>
    </w:rPr>
  </w:style>
  <w:style w:type="paragraph" w:customStyle="1" w:styleId="Style63">
    <w:name w:val="Style63"/>
    <w:basedOn w:val="prastasis"/>
    <w:uiPriority w:val="99"/>
    <w:rsid w:val="00911480"/>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eastAsia="en-US"/>
    </w:rPr>
  </w:style>
  <w:style w:type="paragraph" w:customStyle="1" w:styleId="Style64">
    <w:name w:val="Style64"/>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65">
    <w:name w:val="Style65"/>
    <w:basedOn w:val="prastasis"/>
    <w:uiPriority w:val="99"/>
    <w:rsid w:val="00911480"/>
    <w:pPr>
      <w:widowControl w:val="0"/>
      <w:autoSpaceDE w:val="0"/>
      <w:autoSpaceDN w:val="0"/>
      <w:adjustRightInd w:val="0"/>
      <w:spacing w:after="0" w:line="264" w:lineRule="exact"/>
      <w:jc w:val="both"/>
    </w:pPr>
    <w:rPr>
      <w:rFonts w:ascii="Times New Roman" w:eastAsia="Times New Roman" w:hAnsi="Times New Roman" w:cs="Times New Roman"/>
      <w:sz w:val="24"/>
      <w:szCs w:val="24"/>
      <w:lang w:val="en-US" w:eastAsia="en-US"/>
    </w:rPr>
  </w:style>
  <w:style w:type="paragraph" w:customStyle="1" w:styleId="Style66">
    <w:name w:val="Style66"/>
    <w:basedOn w:val="prastasis"/>
    <w:uiPriority w:val="99"/>
    <w:rsid w:val="00911480"/>
    <w:pPr>
      <w:widowControl w:val="0"/>
      <w:autoSpaceDE w:val="0"/>
      <w:autoSpaceDN w:val="0"/>
      <w:adjustRightInd w:val="0"/>
      <w:spacing w:after="0" w:line="254" w:lineRule="exact"/>
      <w:jc w:val="center"/>
    </w:pPr>
    <w:rPr>
      <w:rFonts w:ascii="Times New Roman" w:eastAsia="Times New Roman" w:hAnsi="Times New Roman" w:cs="Times New Roman"/>
      <w:sz w:val="24"/>
      <w:szCs w:val="24"/>
      <w:lang w:val="en-US" w:eastAsia="en-US"/>
    </w:rPr>
  </w:style>
  <w:style w:type="paragraph" w:customStyle="1" w:styleId="Style67">
    <w:name w:val="Style67"/>
    <w:basedOn w:val="prastasis"/>
    <w:uiPriority w:val="99"/>
    <w:rsid w:val="00911480"/>
    <w:pPr>
      <w:widowControl w:val="0"/>
      <w:autoSpaceDE w:val="0"/>
      <w:autoSpaceDN w:val="0"/>
      <w:adjustRightInd w:val="0"/>
      <w:spacing w:after="0" w:line="229" w:lineRule="exact"/>
      <w:jc w:val="center"/>
    </w:pPr>
    <w:rPr>
      <w:rFonts w:ascii="Times New Roman" w:eastAsia="Times New Roman" w:hAnsi="Times New Roman" w:cs="Times New Roman"/>
      <w:sz w:val="24"/>
      <w:szCs w:val="24"/>
      <w:lang w:val="en-US" w:eastAsia="en-US"/>
    </w:rPr>
  </w:style>
  <w:style w:type="paragraph" w:customStyle="1" w:styleId="Style68">
    <w:name w:val="Style68"/>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69">
    <w:name w:val="Style69"/>
    <w:basedOn w:val="prastasis"/>
    <w:uiPriority w:val="99"/>
    <w:rsid w:val="00911480"/>
    <w:pPr>
      <w:widowControl w:val="0"/>
      <w:autoSpaceDE w:val="0"/>
      <w:autoSpaceDN w:val="0"/>
      <w:adjustRightInd w:val="0"/>
      <w:spacing w:after="0" w:line="290" w:lineRule="exact"/>
      <w:ind w:firstLine="725"/>
    </w:pPr>
    <w:rPr>
      <w:rFonts w:ascii="Times New Roman" w:eastAsia="Times New Roman" w:hAnsi="Times New Roman" w:cs="Times New Roman"/>
      <w:sz w:val="24"/>
      <w:szCs w:val="24"/>
      <w:lang w:val="en-US" w:eastAsia="en-US"/>
    </w:rPr>
  </w:style>
  <w:style w:type="paragraph" w:customStyle="1" w:styleId="Style70">
    <w:name w:val="Style70"/>
    <w:basedOn w:val="prastasis"/>
    <w:uiPriority w:val="99"/>
    <w:rsid w:val="00911480"/>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eastAsia="en-US"/>
    </w:rPr>
  </w:style>
  <w:style w:type="paragraph" w:customStyle="1" w:styleId="Style71">
    <w:name w:val="Style71"/>
    <w:basedOn w:val="prastasis"/>
    <w:uiPriority w:val="99"/>
    <w:rsid w:val="00911480"/>
    <w:pPr>
      <w:widowControl w:val="0"/>
      <w:autoSpaceDE w:val="0"/>
      <w:autoSpaceDN w:val="0"/>
      <w:adjustRightInd w:val="0"/>
      <w:spacing w:after="0" w:line="528" w:lineRule="exact"/>
      <w:jc w:val="center"/>
    </w:pPr>
    <w:rPr>
      <w:rFonts w:ascii="Times New Roman" w:eastAsia="Times New Roman" w:hAnsi="Times New Roman" w:cs="Times New Roman"/>
      <w:sz w:val="24"/>
      <w:szCs w:val="24"/>
      <w:lang w:val="en-US" w:eastAsia="en-US"/>
    </w:rPr>
  </w:style>
  <w:style w:type="paragraph" w:customStyle="1" w:styleId="Style72">
    <w:name w:val="Style72"/>
    <w:basedOn w:val="prastasis"/>
    <w:uiPriority w:val="99"/>
    <w:rsid w:val="00911480"/>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lang w:val="en-US" w:eastAsia="en-US"/>
    </w:rPr>
  </w:style>
  <w:style w:type="paragraph" w:customStyle="1" w:styleId="Style73">
    <w:name w:val="Style73"/>
    <w:basedOn w:val="prastasis"/>
    <w:uiPriority w:val="99"/>
    <w:rsid w:val="00911480"/>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lang w:val="en-US" w:eastAsia="en-US"/>
    </w:rPr>
  </w:style>
  <w:style w:type="paragraph" w:customStyle="1" w:styleId="Style74">
    <w:name w:val="Style74"/>
    <w:basedOn w:val="prastasis"/>
    <w:uiPriority w:val="99"/>
    <w:rsid w:val="00911480"/>
    <w:pPr>
      <w:widowControl w:val="0"/>
      <w:autoSpaceDE w:val="0"/>
      <w:autoSpaceDN w:val="0"/>
      <w:adjustRightInd w:val="0"/>
      <w:spacing w:after="0" w:line="230" w:lineRule="exact"/>
      <w:ind w:firstLine="221"/>
    </w:pPr>
    <w:rPr>
      <w:rFonts w:ascii="Times New Roman" w:eastAsia="Times New Roman" w:hAnsi="Times New Roman" w:cs="Times New Roman"/>
      <w:sz w:val="24"/>
      <w:szCs w:val="24"/>
      <w:lang w:val="en-US" w:eastAsia="en-US"/>
    </w:rPr>
  </w:style>
  <w:style w:type="paragraph" w:customStyle="1" w:styleId="Style75">
    <w:name w:val="Style75"/>
    <w:basedOn w:val="prastasis"/>
    <w:uiPriority w:val="99"/>
    <w:rsid w:val="00911480"/>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76">
    <w:name w:val="Style76"/>
    <w:basedOn w:val="prastasis"/>
    <w:uiPriority w:val="99"/>
    <w:rsid w:val="00911480"/>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lang w:val="en-US" w:eastAsia="en-US"/>
    </w:rPr>
  </w:style>
  <w:style w:type="character" w:customStyle="1" w:styleId="FontStyle78">
    <w:name w:val="Font Style78"/>
    <w:basedOn w:val="Numatytasispastraiposriftas"/>
    <w:uiPriority w:val="99"/>
    <w:rsid w:val="00911480"/>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911480"/>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911480"/>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911480"/>
    <w:rPr>
      <w:rFonts w:ascii="Georgia" w:hAnsi="Georgia" w:cs="Georgia"/>
      <w:color w:val="000000"/>
      <w:sz w:val="12"/>
      <w:szCs w:val="12"/>
    </w:rPr>
  </w:style>
  <w:style w:type="character" w:customStyle="1" w:styleId="FontStyle82">
    <w:name w:val="Font Style82"/>
    <w:basedOn w:val="Numatytasispastraiposriftas"/>
    <w:uiPriority w:val="99"/>
    <w:rsid w:val="00911480"/>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911480"/>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911480"/>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911480"/>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911480"/>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911480"/>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911480"/>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911480"/>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911480"/>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911480"/>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911480"/>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911480"/>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911480"/>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911480"/>
    <w:rPr>
      <w:rFonts w:ascii="Times New Roman" w:hAnsi="Times New Roman" w:cs="Times New Roman"/>
      <w:color w:val="000000"/>
      <w:sz w:val="22"/>
      <w:szCs w:val="22"/>
    </w:rPr>
  </w:style>
  <w:style w:type="numbering" w:customStyle="1" w:styleId="Stilius1">
    <w:name w:val="Stilius1"/>
    <w:uiPriority w:val="99"/>
    <w:rsid w:val="00911480"/>
    <w:pPr>
      <w:numPr>
        <w:numId w:val="79"/>
      </w:numPr>
    </w:pPr>
  </w:style>
  <w:style w:type="character" w:customStyle="1" w:styleId="Stilius3Diagrama">
    <w:name w:val="Stilius3 Diagrama"/>
    <w:link w:val="Stilius3"/>
    <w:locked/>
    <w:rsid w:val="00911480"/>
    <w:rPr>
      <w:rFonts w:ascii="Times New Roman" w:eastAsia="Times New Roman" w:hAnsi="Times New Roman" w:cs="Times New Roman"/>
      <w:sz w:val="22"/>
      <w:szCs w:val="22"/>
      <w:lang w:val="en-US" w:eastAsia="en-US"/>
    </w:rPr>
  </w:style>
  <w:style w:type="paragraph" w:customStyle="1" w:styleId="point10">
    <w:name w:val="point1"/>
    <w:basedOn w:val="prastasis"/>
    <w:rsid w:val="00911480"/>
    <w:pPr>
      <w:autoSpaceDN w:val="0"/>
      <w:spacing w:before="120" w:after="120" w:line="240" w:lineRule="auto"/>
      <w:ind w:left="1418" w:hanging="567"/>
      <w:jc w:val="both"/>
    </w:pPr>
    <w:rPr>
      <w:rFonts w:ascii="Times New Roman" w:eastAsiaTheme="minorHAnsi" w:hAnsi="Times New Roman" w:cs="Times New Roman"/>
      <w:sz w:val="24"/>
      <w:szCs w:val="24"/>
      <w:lang w:val="en-US" w:eastAsia="en-US"/>
    </w:rPr>
  </w:style>
  <w:style w:type="character" w:customStyle="1" w:styleId="highlight">
    <w:name w:val="highlight"/>
    <w:basedOn w:val="Numatytasispastraiposriftas"/>
    <w:rsid w:val="00911480"/>
  </w:style>
  <w:style w:type="paragraph" w:customStyle="1" w:styleId="Stilius4">
    <w:name w:val="Stilius4"/>
    <w:basedOn w:val="prastasis"/>
    <w:rsid w:val="00911480"/>
    <w:pPr>
      <w:spacing w:before="200" w:after="0" w:line="240" w:lineRule="auto"/>
      <w:ind w:left="720" w:hanging="578"/>
    </w:pPr>
    <w:rPr>
      <w:rFonts w:ascii="Times New Roman" w:eastAsia="Times New Roman" w:hAnsi="Times New Roman" w:cs="Times New Roman"/>
      <w:sz w:val="22"/>
      <w:szCs w:val="22"/>
      <w:lang w:val="en-US" w:eastAsia="en-US"/>
    </w:rPr>
  </w:style>
  <w:style w:type="paragraph" w:customStyle="1" w:styleId="Bodytxt">
    <w:name w:val="Bodytxt"/>
    <w:basedOn w:val="prastasis"/>
    <w:rsid w:val="00911480"/>
    <w:pPr>
      <w:keepNext/>
      <w:spacing w:after="0" w:line="240" w:lineRule="auto"/>
      <w:jc w:val="both"/>
    </w:pPr>
    <w:rPr>
      <w:rFonts w:ascii="Times New Roman" w:eastAsia="Times New Roman" w:hAnsi="Times New Roman" w:cs="Times New Roman"/>
      <w:sz w:val="22"/>
      <w:szCs w:val="22"/>
      <w:lang w:val="en-US" w:eastAsia="fi-FI"/>
    </w:rPr>
  </w:style>
  <w:style w:type="paragraph" w:customStyle="1" w:styleId="Betarp1">
    <w:name w:val="Be tarpų1"/>
    <w:qFormat/>
    <w:rsid w:val="00911480"/>
    <w:pPr>
      <w:spacing w:after="0" w:line="240" w:lineRule="auto"/>
    </w:pPr>
    <w:rPr>
      <w:rFonts w:ascii="Calibri" w:eastAsia="MS Mincho" w:hAnsi="Calibri" w:cs="Times New Roman"/>
      <w:sz w:val="22"/>
      <w:szCs w:val="22"/>
      <w:lang w:eastAsia="ja-JP"/>
    </w:rPr>
  </w:style>
  <w:style w:type="character" w:customStyle="1" w:styleId="hps">
    <w:name w:val="hps"/>
    <w:basedOn w:val="Numatytasispastraiposriftas"/>
    <w:rsid w:val="00911480"/>
  </w:style>
  <w:style w:type="character" w:customStyle="1" w:styleId="atn">
    <w:name w:val="atn"/>
    <w:basedOn w:val="Numatytasispastraiposriftas"/>
    <w:rsid w:val="00911480"/>
  </w:style>
  <w:style w:type="character" w:customStyle="1" w:styleId="PaantratDiagrama1">
    <w:name w:val="Paantraštė Diagrama1"/>
    <w:basedOn w:val="Numatytasispastraiposriftas"/>
    <w:uiPriority w:val="11"/>
    <w:rsid w:val="00911480"/>
    <w:rPr>
      <w:rFonts w:eastAsiaTheme="minorEastAsia"/>
      <w:color w:val="5A5A5A" w:themeColor="text1" w:themeTint="A5"/>
      <w:spacing w:val="15"/>
    </w:rPr>
  </w:style>
  <w:style w:type="character" w:customStyle="1" w:styleId="SubtitleChar1">
    <w:name w:val="Subtitle Char1"/>
    <w:basedOn w:val="Numatytasispastraiposriftas"/>
    <w:uiPriority w:val="11"/>
    <w:rsid w:val="00911480"/>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911480"/>
    <w:pPr>
      <w:spacing w:after="200" w:line="240" w:lineRule="auto"/>
      <w:jc w:val="both"/>
    </w:pPr>
    <w:rPr>
      <w:rFonts w:ascii="Times New Roman" w:hAnsi="Times New Roman"/>
      <w:sz w:val="24"/>
      <w:szCs w:val="22"/>
      <w:lang w:val="en-US" w:eastAsia="en-US"/>
    </w:rPr>
  </w:style>
  <w:style w:type="character" w:customStyle="1" w:styleId="Style77Char">
    <w:name w:val="Style77 Char"/>
    <w:basedOn w:val="Numatytasispastraiposriftas"/>
    <w:link w:val="Style77"/>
    <w:rsid w:val="00911480"/>
    <w:rPr>
      <w:rFonts w:ascii="Times New Roman" w:hAnsi="Times New Roman"/>
      <w:sz w:val="24"/>
      <w:szCs w:val="22"/>
      <w:lang w:val="en-US" w:eastAsia="en-US"/>
    </w:rPr>
  </w:style>
  <w:style w:type="character" w:customStyle="1" w:styleId="Stilius3Char">
    <w:name w:val="Stilius3 Char"/>
    <w:locked/>
    <w:rsid w:val="00911480"/>
    <w:rPr>
      <w:sz w:val="22"/>
      <w:szCs w:val="22"/>
      <w:lang w:val="lt-LT" w:eastAsia="en-US" w:bidi="ar-SA"/>
    </w:rPr>
  </w:style>
  <w:style w:type="paragraph" w:customStyle="1" w:styleId="Pagrindinistekstas20">
    <w:name w:val="Pagrindinis tekstas2"/>
    <w:basedOn w:val="prastasis"/>
    <w:rsid w:val="0091148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eastAsia="en-US"/>
    </w:rPr>
  </w:style>
  <w:style w:type="paragraph" w:customStyle="1" w:styleId="Sraopastraipa3">
    <w:name w:val="Sąrašo pastraipa3"/>
    <w:basedOn w:val="prastasis"/>
    <w:uiPriority w:val="34"/>
    <w:qFormat/>
    <w:rsid w:val="00911480"/>
    <w:pPr>
      <w:spacing w:after="200"/>
      <w:ind w:left="720"/>
      <w:contextualSpacing/>
    </w:pPr>
    <w:rPr>
      <w:rFonts w:ascii="Calibri" w:eastAsia="Times New Roman" w:hAnsi="Calibri" w:cs="Times New Roman"/>
      <w:sz w:val="22"/>
      <w:szCs w:val="22"/>
      <w:lang w:eastAsia="en-US"/>
    </w:rPr>
  </w:style>
  <w:style w:type="character" w:customStyle="1" w:styleId="Stilius5Diagrama">
    <w:name w:val="Stilius5 Diagrama"/>
    <w:link w:val="Stilius5"/>
    <w:locked/>
    <w:rsid w:val="00911480"/>
    <w:rPr>
      <w:rFonts w:ascii="Times New Roman" w:eastAsia="Times New Roman" w:hAnsi="Times New Roman" w:cs="Times New Roman"/>
      <w:b/>
      <w:sz w:val="28"/>
      <w:szCs w:val="28"/>
      <w:lang w:val="en-US" w:eastAsia="en-US"/>
    </w:rPr>
  </w:style>
  <w:style w:type="paragraph" w:customStyle="1" w:styleId="Betarp2">
    <w:name w:val="Be tarpų2"/>
    <w:qFormat/>
    <w:rsid w:val="00911480"/>
    <w:pPr>
      <w:spacing w:after="0" w:line="240" w:lineRule="auto"/>
    </w:pPr>
    <w:rPr>
      <w:rFonts w:ascii="Calibri" w:eastAsia="MS Mincho" w:hAnsi="Calibri" w:cs="Times New Roman"/>
      <w:sz w:val="22"/>
      <w:szCs w:val="22"/>
      <w:lang w:eastAsia="ja-JP"/>
    </w:rPr>
  </w:style>
  <w:style w:type="paragraph" w:customStyle="1" w:styleId="Tvarkospapunktis">
    <w:name w:val="Tvarkos papunktis"/>
    <w:basedOn w:val="prastasis"/>
    <w:uiPriority w:val="99"/>
    <w:rsid w:val="00911480"/>
    <w:pPr>
      <w:numPr>
        <w:ilvl w:val="1"/>
        <w:numId w:val="81"/>
      </w:numPr>
      <w:autoSpaceDN w:val="0"/>
      <w:spacing w:after="0" w:line="240" w:lineRule="auto"/>
      <w:jc w:val="both"/>
    </w:pPr>
    <w:rPr>
      <w:rFonts w:ascii="Times New Roman" w:eastAsia="Times New Roman" w:hAnsi="Times New Roman" w:cs="Times New Roman"/>
      <w:sz w:val="24"/>
      <w:szCs w:val="24"/>
    </w:rPr>
  </w:style>
  <w:style w:type="paragraph" w:customStyle="1" w:styleId="BodyText1">
    <w:name w:val="Body Text1"/>
    <w:basedOn w:val="prastasis"/>
    <w:rsid w:val="0091148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rPr>
  </w:style>
  <w:style w:type="paragraph" w:customStyle="1" w:styleId="CharChar6DiagramaDiagramaCharCharDiagramaDiagrama">
    <w:name w:val="Char Char6 Diagrama Diagrama Char Char Diagrama Diagrama"/>
    <w:basedOn w:val="prastasis"/>
    <w:rsid w:val="00911480"/>
    <w:pPr>
      <w:spacing w:line="240" w:lineRule="exact"/>
    </w:pPr>
    <w:rPr>
      <w:rFonts w:ascii="Tahoma" w:eastAsia="Times New Roman" w:hAnsi="Tahoma" w:cs="Times New Roman"/>
      <w:sz w:val="20"/>
      <w:szCs w:val="20"/>
      <w:lang w:val="en-US" w:eastAsia="en-US"/>
    </w:rPr>
  </w:style>
  <w:style w:type="character" w:customStyle="1" w:styleId="apple-converted-space">
    <w:name w:val="apple-converted-space"/>
    <w:basedOn w:val="Numatytasispastraiposriftas"/>
    <w:rsid w:val="00911480"/>
  </w:style>
  <w:style w:type="paragraph" w:customStyle="1" w:styleId="BodyTextIndent21">
    <w:name w:val="Body Text Indent 21"/>
    <w:basedOn w:val="prastasis"/>
    <w:rsid w:val="00911480"/>
    <w:pPr>
      <w:suppressAutoHyphens/>
      <w:spacing w:after="0" w:line="240" w:lineRule="auto"/>
      <w:ind w:firstLine="851"/>
      <w:jc w:val="both"/>
    </w:pPr>
    <w:rPr>
      <w:rFonts w:ascii="Times New Roman" w:eastAsia="Calibri" w:hAnsi="Times New Roman" w:cs="Calibri"/>
      <w:kern w:val="1"/>
      <w:sz w:val="24"/>
      <w:szCs w:val="24"/>
      <w:lang w:eastAsia="ar-SA"/>
    </w:rPr>
  </w:style>
  <w:style w:type="character" w:customStyle="1" w:styleId="Hyperlink0">
    <w:name w:val="Hyperlink.0"/>
    <w:basedOn w:val="Hipersaitas"/>
    <w:rsid w:val="00911480"/>
    <w:rPr>
      <w:strike w:val="0"/>
      <w:dstrike w:val="0"/>
      <w:color w:val="0563C1" w:themeColor="hyperlink"/>
      <w:u w:val="single"/>
      <w:effect w:val="none"/>
    </w:rPr>
  </w:style>
  <w:style w:type="numbering" w:customStyle="1" w:styleId="Style78">
    <w:name w:val="Style78"/>
    <w:uiPriority w:val="99"/>
    <w:rsid w:val="00911480"/>
  </w:style>
  <w:style w:type="numbering" w:customStyle="1" w:styleId="Style79">
    <w:name w:val="Style79"/>
    <w:uiPriority w:val="99"/>
    <w:rsid w:val="00911480"/>
    <w:pPr>
      <w:numPr>
        <w:numId w:val="85"/>
      </w:numPr>
    </w:pPr>
  </w:style>
  <w:style w:type="paragraph" w:customStyle="1" w:styleId="Style">
    <w:name w:val="Style"/>
    <w:rsid w:val="009114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1480"/>
    <w:rPr>
      <w:color w:val="808080"/>
      <w:shd w:val="clear" w:color="auto" w:fill="E6E6E6"/>
    </w:rPr>
  </w:style>
  <w:style w:type="table" w:customStyle="1" w:styleId="Lentelstinklelis1">
    <w:name w:val="Lentelės tinklelis1"/>
    <w:basedOn w:val="prastojilentel"/>
    <w:next w:val="Lentelstinklelis"/>
    <w:rsid w:val="0091148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911480"/>
    <w:rPr>
      <w:color w:val="808080"/>
      <w:shd w:val="clear" w:color="auto" w:fill="E6E6E6"/>
    </w:rPr>
  </w:style>
  <w:style w:type="character" w:customStyle="1" w:styleId="Antrat2Diagrama1">
    <w:name w:val="Antraštė 2 Diagrama1"/>
    <w:aliases w:val="Title Header2 Diagrama1,skyrius2 Diagrama1,2 Diagrama1"/>
    <w:basedOn w:val="Numatytasispastraiposriftas"/>
    <w:locked/>
    <w:rsid w:val="00911480"/>
    <w:rPr>
      <w:rFonts w:ascii="Calibri" w:eastAsia="Calibri" w:hAnsi="Calibri" w:cs="Times New Roman"/>
      <w:sz w:val="24"/>
      <w:szCs w:val="20"/>
    </w:rPr>
  </w:style>
  <w:style w:type="character" w:customStyle="1" w:styleId="Neapdorotaspaminjimas3">
    <w:name w:val="Neapdorotas paminėjimas3"/>
    <w:basedOn w:val="Numatytasispastraiposriftas"/>
    <w:uiPriority w:val="99"/>
    <w:semiHidden/>
    <w:unhideWhenUsed/>
    <w:rsid w:val="00911480"/>
    <w:rPr>
      <w:color w:val="605E5C"/>
      <w:shd w:val="clear" w:color="auto" w:fill="E1DFDD"/>
    </w:rPr>
  </w:style>
  <w:style w:type="paragraph" w:customStyle="1" w:styleId="prastasis1">
    <w:name w:val="Įprastasis1"/>
    <w:rsid w:val="00911480"/>
    <w:pPr>
      <w:suppressAutoHyphens/>
      <w:autoSpaceDN w:val="0"/>
      <w:spacing w:after="200"/>
      <w:textAlignment w:val="baseline"/>
    </w:pPr>
    <w:rPr>
      <w:rFonts w:ascii="Calibri" w:eastAsia="Times New Roman" w:hAnsi="Calibri" w:cs="Times New Roman"/>
      <w:sz w:val="22"/>
      <w:szCs w:val="22"/>
      <w:lang w:val="en-US" w:eastAsia="en-US"/>
    </w:rPr>
  </w:style>
  <w:style w:type="character" w:customStyle="1" w:styleId="Numatytasispastraiposriftas1">
    <w:name w:val="Numatytasis pastraipos šriftas1"/>
    <w:rsid w:val="00911480"/>
  </w:style>
  <w:style w:type="character" w:customStyle="1" w:styleId="Hipersaitas1">
    <w:name w:val="Hipersaitas1"/>
    <w:rsid w:val="00911480"/>
    <w:rPr>
      <w:color w:val="0000FF"/>
      <w:u w:val="single"/>
    </w:rPr>
  </w:style>
  <w:style w:type="paragraph" w:customStyle="1" w:styleId="Sraopastraipa4">
    <w:name w:val="Sąrašo pastraipa4"/>
    <w:basedOn w:val="prastasis1"/>
    <w:rsid w:val="00911480"/>
    <w:pPr>
      <w:ind w:left="720"/>
    </w:pPr>
  </w:style>
  <w:style w:type="character" w:customStyle="1" w:styleId="Neapdorotaspaminjimas4">
    <w:name w:val="Neapdorotas paminėjimas4"/>
    <w:basedOn w:val="Numatytasispastraiposriftas"/>
    <w:uiPriority w:val="99"/>
    <w:semiHidden/>
    <w:unhideWhenUsed/>
    <w:rsid w:val="00911480"/>
    <w:rPr>
      <w:color w:val="605E5C"/>
      <w:shd w:val="clear" w:color="auto" w:fill="E1DFDD"/>
    </w:rPr>
  </w:style>
  <w:style w:type="character" w:customStyle="1" w:styleId="st">
    <w:name w:val="st"/>
    <w:basedOn w:val="Numatytasispastraiposriftas"/>
    <w:rsid w:val="00911480"/>
  </w:style>
  <w:style w:type="character" w:customStyle="1" w:styleId="mwe-math-mathml-inline">
    <w:name w:val="mwe-math-mathml-inline"/>
    <w:basedOn w:val="Numatytasispastraiposriftas"/>
    <w:rsid w:val="00911480"/>
  </w:style>
  <w:style w:type="character" w:customStyle="1" w:styleId="TitleChar1">
    <w:name w:val="Title Char1"/>
    <w:basedOn w:val="Numatytasispastraiposriftas"/>
    <w:uiPriority w:val="10"/>
    <w:rsid w:val="00911480"/>
    <w:rPr>
      <w:rFonts w:asciiTheme="majorHAnsi" w:eastAsiaTheme="majorEastAsia" w:hAnsiTheme="majorHAnsi" w:cstheme="majorBidi"/>
      <w:color w:val="323E4F" w:themeColor="text2" w:themeShade="BF"/>
      <w:spacing w:val="5"/>
      <w:kern w:val="28"/>
      <w:sz w:val="52"/>
      <w:szCs w:val="52"/>
      <w:lang w:val="en-US"/>
    </w:rPr>
  </w:style>
  <w:style w:type="character" w:customStyle="1" w:styleId="BodyTextIndent2Char1">
    <w:name w:val="Body Text Indent 2 Char1"/>
    <w:basedOn w:val="Numatytasispastraiposriftas"/>
    <w:uiPriority w:val="99"/>
    <w:semiHidden/>
    <w:rsid w:val="00911480"/>
    <w:rPr>
      <w:rFonts w:eastAsiaTheme="minorEastAsia"/>
      <w:lang w:val="en-US"/>
    </w:rPr>
  </w:style>
  <w:style w:type="numbering" w:customStyle="1" w:styleId="Style791">
    <w:name w:val="Style791"/>
    <w:uiPriority w:val="99"/>
    <w:rsid w:val="00911480"/>
    <w:pPr>
      <w:numPr>
        <w:numId w:val="84"/>
      </w:numPr>
    </w:pPr>
  </w:style>
  <w:style w:type="paragraph" w:customStyle="1" w:styleId="msonormal0">
    <w:name w:val="msonormal"/>
    <w:basedOn w:val="prastasis"/>
    <w:rsid w:val="009E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prastasis"/>
    <w:rsid w:val="009E2ACD"/>
    <w:pPr>
      <w:spacing w:before="100" w:beforeAutospacing="1" w:after="100" w:afterAutospacing="1" w:line="240" w:lineRule="auto"/>
    </w:pPr>
    <w:rPr>
      <w:rFonts w:ascii="Calibri" w:eastAsia="Times New Roman" w:hAnsi="Calibri" w:cs="Calibri"/>
      <w:color w:val="000000"/>
    </w:rPr>
  </w:style>
  <w:style w:type="paragraph" w:customStyle="1" w:styleId="font7">
    <w:name w:val="font7"/>
    <w:basedOn w:val="prastasis"/>
    <w:rsid w:val="009E2ACD"/>
    <w:pPr>
      <w:spacing w:before="100" w:beforeAutospacing="1" w:after="100" w:afterAutospacing="1" w:line="240" w:lineRule="auto"/>
    </w:pPr>
    <w:rPr>
      <w:rFonts w:ascii="Calibri" w:eastAsia="Times New Roman" w:hAnsi="Calibri" w:cs="Calibri"/>
      <w:color w:val="000000"/>
    </w:rPr>
  </w:style>
  <w:style w:type="paragraph" w:customStyle="1" w:styleId="font8">
    <w:name w:val="font8"/>
    <w:basedOn w:val="prastasis"/>
    <w:rsid w:val="009E2ACD"/>
    <w:pPr>
      <w:spacing w:before="100" w:beforeAutospacing="1" w:after="100" w:afterAutospacing="1" w:line="240" w:lineRule="auto"/>
    </w:pPr>
    <w:rPr>
      <w:rFonts w:ascii="Calibri" w:eastAsia="Times New Roman" w:hAnsi="Calibri" w:cs="Calibri"/>
      <w:color w:val="000000"/>
    </w:rPr>
  </w:style>
  <w:style w:type="paragraph" w:customStyle="1" w:styleId="xl78">
    <w:name w:val="xl78"/>
    <w:basedOn w:val="prastasis"/>
    <w:rsid w:val="009E2ACD"/>
    <w:pPr>
      <w:pBdr>
        <w:top w:val="single" w:sz="8" w:space="0" w:color="auto"/>
        <w:bottom w:val="single" w:sz="12"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prastasis"/>
    <w:rsid w:val="009E2ACD"/>
    <w:pPr>
      <w:pBdr>
        <w:top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0">
    <w:name w:val="xl80"/>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rPr>
  </w:style>
  <w:style w:type="paragraph" w:customStyle="1" w:styleId="xl81">
    <w:name w:val="xl81"/>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textAlignment w:val="center"/>
    </w:pPr>
    <w:rPr>
      <w:rFonts w:ascii="Calibri" w:eastAsia="Times New Roman" w:hAnsi="Calibri" w:cs="Calibri"/>
    </w:rPr>
  </w:style>
  <w:style w:type="paragraph" w:customStyle="1" w:styleId="xl82">
    <w:name w:val="xl82"/>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ascii="Calibri" w:eastAsia="Times New Roman" w:hAnsi="Calibri" w:cs="Calibri"/>
    </w:rPr>
  </w:style>
  <w:style w:type="paragraph" w:customStyle="1" w:styleId="xl83">
    <w:name w:val="xl83"/>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textAlignment w:val="center"/>
    </w:pPr>
    <w:rPr>
      <w:rFonts w:ascii="Calibri" w:eastAsia="Times New Roman" w:hAnsi="Calibri" w:cs="Calibri"/>
      <w:color w:val="000000"/>
    </w:rPr>
  </w:style>
  <w:style w:type="paragraph" w:customStyle="1" w:styleId="xl84">
    <w:name w:val="xl84"/>
    <w:basedOn w:val="prastasis"/>
    <w:rsid w:val="009E2ACD"/>
    <w:pPr>
      <w:pBdr>
        <w:top w:val="single" w:sz="12" w:space="0" w:color="auto"/>
        <w:left w:val="single" w:sz="12" w:space="0" w:color="auto"/>
        <w:bottom w:val="single" w:sz="12"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5">
    <w:name w:val="xl85"/>
    <w:basedOn w:val="prastasis"/>
    <w:rsid w:val="009E2ACD"/>
    <w:pPr>
      <w:pBdr>
        <w:top w:val="single" w:sz="12" w:space="0" w:color="auto"/>
        <w:bottom w:val="single" w:sz="12"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prastasis"/>
    <w:rsid w:val="009E2ACD"/>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7">
    <w:name w:val="xl87"/>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f1">
    <w:name w:val="pf1"/>
    <w:basedOn w:val="prastasis"/>
    <w:rsid w:val="00980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31">
    <w:name w:val="cf31"/>
    <w:basedOn w:val="Numatytasispastraiposriftas"/>
    <w:rsid w:val="00535EAD"/>
    <w:rPr>
      <w:rFonts w:ascii="Segoe UI" w:hAnsi="Segoe UI" w:cs="Segoe UI" w:hint="default"/>
      <w:color w:val="FF0000"/>
      <w:sz w:val="18"/>
      <w:szCs w:val="18"/>
    </w:rPr>
  </w:style>
  <w:style w:type="character" w:customStyle="1" w:styleId="cf41">
    <w:name w:val="cf41"/>
    <w:basedOn w:val="Numatytasispastraiposriftas"/>
    <w:rsid w:val="00535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473474">
      <w:bodyDiv w:val="1"/>
      <w:marLeft w:val="0"/>
      <w:marRight w:val="0"/>
      <w:marTop w:val="0"/>
      <w:marBottom w:val="0"/>
      <w:divBdr>
        <w:top w:val="none" w:sz="0" w:space="0" w:color="auto"/>
        <w:left w:val="none" w:sz="0" w:space="0" w:color="auto"/>
        <w:bottom w:val="none" w:sz="0" w:space="0" w:color="auto"/>
        <w:right w:val="none" w:sz="0" w:space="0" w:color="auto"/>
      </w:divBdr>
    </w:div>
    <w:div w:id="16085456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560408">
      <w:bodyDiv w:val="1"/>
      <w:marLeft w:val="0"/>
      <w:marRight w:val="0"/>
      <w:marTop w:val="0"/>
      <w:marBottom w:val="0"/>
      <w:divBdr>
        <w:top w:val="none" w:sz="0" w:space="0" w:color="auto"/>
        <w:left w:val="none" w:sz="0" w:space="0" w:color="auto"/>
        <w:bottom w:val="none" w:sz="0" w:space="0" w:color="auto"/>
        <w:right w:val="none" w:sz="0" w:space="0" w:color="auto"/>
      </w:divBdr>
    </w:div>
    <w:div w:id="25880243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7362300">
      <w:bodyDiv w:val="1"/>
      <w:marLeft w:val="0"/>
      <w:marRight w:val="0"/>
      <w:marTop w:val="0"/>
      <w:marBottom w:val="0"/>
      <w:divBdr>
        <w:top w:val="none" w:sz="0" w:space="0" w:color="auto"/>
        <w:left w:val="none" w:sz="0" w:space="0" w:color="auto"/>
        <w:bottom w:val="none" w:sz="0" w:space="0" w:color="auto"/>
        <w:right w:val="none" w:sz="0" w:space="0" w:color="auto"/>
      </w:divBdr>
    </w:div>
    <w:div w:id="44566516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112292">
      <w:bodyDiv w:val="1"/>
      <w:marLeft w:val="0"/>
      <w:marRight w:val="0"/>
      <w:marTop w:val="0"/>
      <w:marBottom w:val="0"/>
      <w:divBdr>
        <w:top w:val="none" w:sz="0" w:space="0" w:color="auto"/>
        <w:left w:val="none" w:sz="0" w:space="0" w:color="auto"/>
        <w:bottom w:val="none" w:sz="0" w:space="0" w:color="auto"/>
        <w:right w:val="none" w:sz="0" w:space="0" w:color="auto"/>
      </w:divBdr>
    </w:div>
    <w:div w:id="56611043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694618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606">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834499">
      <w:bodyDiv w:val="1"/>
      <w:marLeft w:val="0"/>
      <w:marRight w:val="0"/>
      <w:marTop w:val="0"/>
      <w:marBottom w:val="0"/>
      <w:divBdr>
        <w:top w:val="none" w:sz="0" w:space="0" w:color="auto"/>
        <w:left w:val="none" w:sz="0" w:space="0" w:color="auto"/>
        <w:bottom w:val="none" w:sz="0" w:space="0" w:color="auto"/>
        <w:right w:val="none" w:sz="0" w:space="0" w:color="auto"/>
      </w:divBdr>
    </w:div>
    <w:div w:id="8545383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741583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95380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87319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8511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47089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58040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43248</Words>
  <Characters>24652</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Baltramonaitienė</cp:lastModifiedBy>
  <cp:revision>4</cp:revision>
  <dcterms:created xsi:type="dcterms:W3CDTF">2025-01-14T11:28:00Z</dcterms:created>
  <dcterms:modified xsi:type="dcterms:W3CDTF">2025-01-22T13:57:00Z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