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1921" w14:textId="77777777" w:rsidR="0085358A" w:rsidRPr="00D04E0B" w:rsidRDefault="0085358A" w:rsidP="0085358A">
      <w:pPr>
        <w:ind w:right="-178"/>
        <w:jc w:val="center"/>
        <w:rPr>
          <w:b/>
        </w:rPr>
      </w:pPr>
    </w:p>
    <w:p w14:paraId="5A59DD87" w14:textId="77777777" w:rsidR="00560D61" w:rsidRDefault="00560D61" w:rsidP="00AB367C">
      <w:pPr>
        <w:suppressAutoHyphens w:val="0"/>
        <w:ind w:right="-178"/>
        <w:rPr>
          <w:lang w:eastAsia="en-US"/>
        </w:rPr>
      </w:pPr>
    </w:p>
    <w:p w14:paraId="44947C61" w14:textId="77777777" w:rsidR="00560D61" w:rsidRDefault="00560D61" w:rsidP="0085358A">
      <w:pPr>
        <w:suppressAutoHyphens w:val="0"/>
        <w:ind w:right="-178"/>
        <w:jc w:val="center"/>
        <w:rPr>
          <w:lang w:eastAsia="en-US"/>
        </w:rPr>
      </w:pPr>
    </w:p>
    <w:p w14:paraId="0F746424" w14:textId="77777777" w:rsidR="00560D61" w:rsidRDefault="00560D61" w:rsidP="00560D61">
      <w:pPr>
        <w:suppressAutoHyphens w:val="0"/>
        <w:ind w:left="6480" w:right="-178" w:firstLine="1296"/>
        <w:jc w:val="both"/>
        <w:rPr>
          <w:lang w:eastAsia="en-US"/>
        </w:rPr>
      </w:pPr>
      <w:r w:rsidRPr="00560D61">
        <w:rPr>
          <w:lang w:eastAsia="en-US"/>
        </w:rPr>
        <w:t>Pirkimų sąlygų,</w:t>
      </w:r>
      <w:r w:rsidRPr="00560D61">
        <w:rPr>
          <w:lang w:eastAsia="en-US"/>
        </w:rPr>
        <w:tab/>
      </w:r>
      <w:r w:rsidRPr="00560D61">
        <w:rPr>
          <w:lang w:eastAsia="en-US"/>
        </w:rPr>
        <w:tab/>
      </w:r>
      <w:r>
        <w:rPr>
          <w:lang w:eastAsia="en-US"/>
        </w:rPr>
        <w:tab/>
      </w:r>
      <w:r w:rsidRPr="00560D61">
        <w:rPr>
          <w:b/>
          <w:lang w:eastAsia="en-US"/>
        </w:rPr>
        <w:t>1 priedas</w:t>
      </w:r>
    </w:p>
    <w:p w14:paraId="7F3276D1" w14:textId="77777777" w:rsidR="0085358A" w:rsidRPr="00D04E0B" w:rsidRDefault="0085358A" w:rsidP="0085358A">
      <w:pPr>
        <w:suppressAutoHyphens w:val="0"/>
        <w:ind w:right="-178"/>
        <w:jc w:val="center"/>
        <w:rPr>
          <w:lang w:eastAsia="en-US"/>
        </w:rPr>
      </w:pPr>
      <w:r w:rsidRPr="00D04E0B">
        <w:rPr>
          <w:lang w:eastAsia="en-US"/>
        </w:rPr>
        <w:t>Herbas arba prekių ženklas</w:t>
      </w:r>
    </w:p>
    <w:p w14:paraId="4E05238A" w14:textId="77777777" w:rsidR="0085358A" w:rsidRPr="00D04E0B" w:rsidRDefault="0085358A" w:rsidP="0085358A">
      <w:pPr>
        <w:suppressAutoHyphens w:val="0"/>
        <w:ind w:right="-178"/>
        <w:jc w:val="center"/>
        <w:rPr>
          <w:lang w:eastAsia="en-US"/>
        </w:rPr>
      </w:pPr>
      <w:r w:rsidRPr="00D04E0B">
        <w:rPr>
          <w:lang w:eastAsia="en-US"/>
        </w:rPr>
        <w:t>(Tiekėjo pavadinimas)</w:t>
      </w:r>
    </w:p>
    <w:p w14:paraId="36314976" w14:textId="77777777" w:rsidR="0085358A" w:rsidRPr="00D04E0B" w:rsidRDefault="0085358A" w:rsidP="0085358A">
      <w:pPr>
        <w:suppressAutoHyphens w:val="0"/>
        <w:ind w:right="-178"/>
        <w:jc w:val="center"/>
        <w:rPr>
          <w:lang w:eastAsia="en-US"/>
        </w:rPr>
      </w:pPr>
    </w:p>
    <w:p w14:paraId="1BDC1607" w14:textId="77777777" w:rsidR="0085358A" w:rsidRPr="00D04E0B" w:rsidRDefault="0085358A" w:rsidP="0085358A">
      <w:pPr>
        <w:suppressAutoHyphens w:val="0"/>
        <w:ind w:right="-178"/>
        <w:jc w:val="center"/>
        <w:rPr>
          <w:lang w:eastAsia="en-US"/>
        </w:rPr>
      </w:pPr>
      <w:r w:rsidRPr="00D04E0B">
        <w:rPr>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545BC12" w14:textId="77777777" w:rsidR="0085358A" w:rsidRPr="00D04E0B" w:rsidRDefault="0085358A" w:rsidP="0085358A">
      <w:pPr>
        <w:suppressAutoHyphens w:val="0"/>
        <w:jc w:val="center"/>
        <w:rPr>
          <w:lang w:eastAsia="en-US"/>
        </w:rPr>
      </w:pPr>
    </w:p>
    <w:p w14:paraId="3F4CDADA" w14:textId="77777777" w:rsidR="0085358A" w:rsidRPr="00D04E0B" w:rsidRDefault="0085358A" w:rsidP="0085358A">
      <w:pPr>
        <w:suppressAutoHyphens w:val="0"/>
        <w:jc w:val="center"/>
        <w:rPr>
          <w:b/>
          <w:lang w:eastAsia="en-US"/>
        </w:rPr>
      </w:pPr>
      <w:r w:rsidRPr="00D04E0B">
        <w:rPr>
          <w:b/>
          <w:lang w:eastAsia="en-US"/>
        </w:rPr>
        <w:t>LIETUVOS KARIUOMENĖS KARINIŲ ORO PAJĖGŲ ORO ERDVĖS STEBĖJIMO KONTROLĖS VALDYBAI</w:t>
      </w:r>
    </w:p>
    <w:p w14:paraId="0274AEA5" w14:textId="77777777" w:rsidR="0085358A" w:rsidRPr="00D04E0B" w:rsidRDefault="0085358A" w:rsidP="0085358A">
      <w:pPr>
        <w:suppressAutoHyphens w:val="0"/>
        <w:rPr>
          <w:b/>
          <w:lang w:eastAsia="en-US"/>
        </w:rPr>
      </w:pPr>
    </w:p>
    <w:p w14:paraId="7AD79997" w14:textId="77777777" w:rsidR="003C3630" w:rsidRDefault="0085358A" w:rsidP="0085358A">
      <w:pPr>
        <w:suppressAutoHyphens w:val="0"/>
        <w:jc w:val="center"/>
        <w:rPr>
          <w:b/>
          <w:lang w:eastAsia="en-US"/>
        </w:rPr>
      </w:pPr>
      <w:r w:rsidRPr="00D04E0B">
        <w:rPr>
          <w:b/>
          <w:lang w:eastAsia="en-US"/>
        </w:rPr>
        <w:t>PASIŪLYMAS</w:t>
      </w:r>
    </w:p>
    <w:p w14:paraId="07B548AE" w14:textId="77777777" w:rsidR="003C3630" w:rsidRDefault="003C3630" w:rsidP="0085358A">
      <w:pPr>
        <w:suppressAutoHyphens w:val="0"/>
        <w:jc w:val="center"/>
        <w:rPr>
          <w:b/>
          <w:lang w:eastAsia="en-US"/>
        </w:rPr>
      </w:pPr>
    </w:p>
    <w:p w14:paraId="515CB46D" w14:textId="21B755D1" w:rsidR="0085358A" w:rsidRPr="00D04E0B" w:rsidRDefault="003C3630" w:rsidP="00B31594">
      <w:pPr>
        <w:pStyle w:val="BodyTextIndent"/>
        <w:ind w:firstLine="0"/>
        <w:jc w:val="center"/>
        <w:rPr>
          <w:b/>
        </w:rPr>
      </w:pPr>
      <w:r>
        <w:rPr>
          <w:b/>
          <w:bCs/>
          <w:caps/>
          <w:color w:val="000000" w:themeColor="text1"/>
        </w:rPr>
        <w:t>D</w:t>
      </w:r>
      <w:r w:rsidR="00CE57D2">
        <w:rPr>
          <w:b/>
          <w:bCs/>
          <w:caps/>
          <w:color w:val="000000" w:themeColor="text1"/>
        </w:rPr>
        <w:t>Ė</w:t>
      </w:r>
      <w:r>
        <w:rPr>
          <w:b/>
          <w:bCs/>
          <w:caps/>
          <w:color w:val="000000" w:themeColor="text1"/>
        </w:rPr>
        <w:t xml:space="preserve">L </w:t>
      </w:r>
      <w:r w:rsidR="002513CA">
        <w:rPr>
          <w:b/>
          <w:bCs/>
          <w:caps/>
          <w:color w:val="000000" w:themeColor="text1"/>
        </w:rPr>
        <w:t>GERIAMO VANDENS TIEKIMO</w:t>
      </w:r>
      <w:r w:rsidR="00B31594">
        <w:rPr>
          <w:b/>
          <w:bCs/>
          <w:caps/>
          <w:color w:val="000000" w:themeColor="text1"/>
        </w:rPr>
        <w:t xml:space="preserve"> </w:t>
      </w:r>
      <w:r w:rsidR="00B1103F">
        <w:rPr>
          <w:b/>
          <w:bCs/>
          <w:caps/>
          <w:color w:val="000000" w:themeColor="text1"/>
        </w:rPr>
        <w:t xml:space="preserve">PASLAUGOS </w:t>
      </w:r>
      <w:r w:rsidR="00B30026">
        <w:rPr>
          <w:b/>
        </w:rPr>
        <w:t xml:space="preserve">PIRKIMO </w:t>
      </w:r>
    </w:p>
    <w:p w14:paraId="6C829430" w14:textId="77777777" w:rsidR="0085358A" w:rsidRPr="00D04E0B" w:rsidRDefault="0085358A" w:rsidP="0085358A">
      <w:pPr>
        <w:suppressAutoHyphens w:val="0"/>
        <w:jc w:val="center"/>
        <w:rPr>
          <w:lang w:eastAsia="en-US"/>
        </w:rPr>
      </w:pPr>
    </w:p>
    <w:p w14:paraId="687BD711" w14:textId="77777777" w:rsidR="0085358A" w:rsidRPr="00D04E0B" w:rsidRDefault="0085358A" w:rsidP="0085358A">
      <w:pPr>
        <w:suppressAutoHyphens w:val="0"/>
        <w:jc w:val="center"/>
        <w:rPr>
          <w:lang w:eastAsia="en-US"/>
        </w:rPr>
      </w:pPr>
      <w:r w:rsidRPr="00D04E0B">
        <w:rPr>
          <w:lang w:eastAsia="en-US"/>
        </w:rPr>
        <w:t>____________________</w:t>
      </w:r>
    </w:p>
    <w:p w14:paraId="71F69B16" w14:textId="77777777" w:rsidR="0085358A" w:rsidRPr="00D04E0B" w:rsidRDefault="0085358A" w:rsidP="0085358A">
      <w:pPr>
        <w:suppressAutoHyphens w:val="0"/>
        <w:jc w:val="center"/>
        <w:rPr>
          <w:lang w:eastAsia="en-US"/>
        </w:rPr>
      </w:pPr>
      <w:r w:rsidRPr="00D04E0B">
        <w:rPr>
          <w:lang w:eastAsia="en-US"/>
        </w:rPr>
        <w:t>(Data)</w:t>
      </w:r>
    </w:p>
    <w:p w14:paraId="1CA89B1F" w14:textId="77777777" w:rsidR="0085358A" w:rsidRPr="00D04E0B" w:rsidRDefault="0085358A" w:rsidP="0085358A">
      <w:pPr>
        <w:suppressAutoHyphens w:val="0"/>
        <w:jc w:val="center"/>
        <w:rPr>
          <w:lang w:eastAsia="en-US"/>
        </w:rPr>
      </w:pPr>
      <w:r w:rsidRPr="00D04E0B">
        <w:rPr>
          <w:lang w:eastAsia="en-US"/>
        </w:rPr>
        <w:t>____________________</w:t>
      </w:r>
    </w:p>
    <w:p w14:paraId="0B53BF1E" w14:textId="77777777" w:rsidR="0085358A" w:rsidRPr="00D04E0B" w:rsidRDefault="0085358A" w:rsidP="0085358A">
      <w:pPr>
        <w:suppressAutoHyphens w:val="0"/>
        <w:jc w:val="center"/>
        <w:rPr>
          <w:lang w:eastAsia="en-US"/>
        </w:rPr>
      </w:pPr>
      <w:r w:rsidRPr="00D04E0B">
        <w:rPr>
          <w:lang w:eastAsia="en-US"/>
        </w:rPr>
        <w:t>(Vieta)</w:t>
      </w:r>
    </w:p>
    <w:p w14:paraId="26D7A6FC" w14:textId="77777777" w:rsidR="0085358A" w:rsidRPr="00D04E0B" w:rsidRDefault="0085358A" w:rsidP="0085358A">
      <w:pPr>
        <w:suppressAutoHyphens w:val="0"/>
        <w:jc w:val="center"/>
        <w:rPr>
          <w:lang w:eastAsia="en-US"/>
        </w:rPr>
      </w:pPr>
    </w:p>
    <w:tbl>
      <w:tblPr>
        <w:tblW w:w="0" w:type="auto"/>
        <w:tblInd w:w="-126" w:type="dxa"/>
        <w:tblLayout w:type="fixed"/>
        <w:tblLook w:val="0000" w:firstRow="0" w:lastRow="0" w:firstColumn="0" w:lastColumn="0" w:noHBand="0" w:noVBand="0"/>
      </w:tblPr>
      <w:tblGrid>
        <w:gridCol w:w="5688"/>
        <w:gridCol w:w="4187"/>
      </w:tblGrid>
      <w:tr w:rsidR="0085358A" w:rsidRPr="00D04E0B" w14:paraId="051495CA" w14:textId="77777777" w:rsidTr="00076CA5">
        <w:tc>
          <w:tcPr>
            <w:tcW w:w="5688" w:type="dxa"/>
            <w:tcBorders>
              <w:top w:val="single" w:sz="4" w:space="0" w:color="000000"/>
              <w:left w:val="single" w:sz="4" w:space="0" w:color="000000"/>
              <w:bottom w:val="single" w:sz="4" w:space="0" w:color="000000"/>
            </w:tcBorders>
            <w:shd w:val="clear" w:color="auto" w:fill="auto"/>
          </w:tcPr>
          <w:p w14:paraId="3A2DD728" w14:textId="77777777" w:rsidR="0085358A" w:rsidRPr="00D04E0B" w:rsidRDefault="0085358A" w:rsidP="00076CA5">
            <w:pPr>
              <w:jc w:val="both"/>
            </w:pPr>
            <w:bookmarkStart w:id="0" w:name="OLE_LINK1"/>
            <w:r w:rsidRPr="00D04E0B">
              <w:t xml:space="preserve">Tiekėjo pavadinimas </w:t>
            </w:r>
            <w:r w:rsidRPr="00D04E0B">
              <w:rPr>
                <w:i/>
              </w:rPr>
              <w:t>/Jeigu dalyvauja ūkio subjektų grupė, surašomi visi dalyvių pavadinimai/</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0BA3E98F" w14:textId="77777777" w:rsidR="0085358A" w:rsidRPr="00D04E0B" w:rsidRDefault="0085358A" w:rsidP="00076CA5">
            <w:pPr>
              <w:snapToGrid w:val="0"/>
              <w:jc w:val="both"/>
              <w:rPr>
                <w:i/>
              </w:rPr>
            </w:pPr>
          </w:p>
          <w:p w14:paraId="2A43C620" w14:textId="77777777" w:rsidR="0085358A" w:rsidRPr="00D04E0B" w:rsidRDefault="0085358A" w:rsidP="00076CA5">
            <w:pPr>
              <w:jc w:val="both"/>
              <w:rPr>
                <w:i/>
              </w:rPr>
            </w:pPr>
          </w:p>
        </w:tc>
      </w:tr>
      <w:tr w:rsidR="0085358A" w:rsidRPr="00D04E0B" w14:paraId="2D4FBF4B" w14:textId="77777777" w:rsidTr="00076CA5">
        <w:tc>
          <w:tcPr>
            <w:tcW w:w="5688" w:type="dxa"/>
            <w:tcBorders>
              <w:top w:val="single" w:sz="4" w:space="0" w:color="000000"/>
              <w:left w:val="single" w:sz="4" w:space="0" w:color="000000"/>
              <w:bottom w:val="single" w:sz="4" w:space="0" w:color="000000"/>
            </w:tcBorders>
            <w:shd w:val="clear" w:color="auto" w:fill="auto"/>
          </w:tcPr>
          <w:p w14:paraId="01C329E6" w14:textId="77777777" w:rsidR="0085358A" w:rsidRPr="00D04E0B" w:rsidRDefault="0085358A" w:rsidP="00076CA5">
            <w:pPr>
              <w:jc w:val="both"/>
            </w:pPr>
            <w:r w:rsidRPr="00D04E0B">
              <w:t>Tiekėjo adresas</w:t>
            </w:r>
            <w:r w:rsidRPr="00D04E0B">
              <w:rPr>
                <w:i/>
              </w:rPr>
              <w:t xml:space="preserve"> /Jeigu dalyvauja ūkio subjektų grupė, surašomi visi dalyvių adresai/</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372B02EB" w14:textId="77777777" w:rsidR="0085358A" w:rsidRPr="00D04E0B" w:rsidRDefault="0085358A" w:rsidP="00076CA5">
            <w:pPr>
              <w:snapToGrid w:val="0"/>
              <w:jc w:val="both"/>
            </w:pPr>
          </w:p>
          <w:p w14:paraId="081BCB37" w14:textId="77777777" w:rsidR="0085358A" w:rsidRPr="00D04E0B" w:rsidRDefault="0085358A" w:rsidP="00076CA5">
            <w:pPr>
              <w:jc w:val="both"/>
            </w:pPr>
          </w:p>
        </w:tc>
      </w:tr>
      <w:tr w:rsidR="0085358A" w:rsidRPr="00D04E0B" w14:paraId="740C1E08" w14:textId="77777777" w:rsidTr="00076CA5">
        <w:tc>
          <w:tcPr>
            <w:tcW w:w="5688" w:type="dxa"/>
            <w:tcBorders>
              <w:top w:val="single" w:sz="4" w:space="0" w:color="000000"/>
              <w:left w:val="single" w:sz="4" w:space="0" w:color="000000"/>
              <w:bottom w:val="single" w:sz="4" w:space="0" w:color="000000"/>
            </w:tcBorders>
            <w:shd w:val="clear" w:color="auto" w:fill="auto"/>
          </w:tcPr>
          <w:p w14:paraId="676A7091" w14:textId="77777777" w:rsidR="0085358A" w:rsidRPr="00D04E0B" w:rsidRDefault="0085358A" w:rsidP="00076CA5">
            <w:pPr>
              <w:jc w:val="both"/>
            </w:pPr>
            <w:r w:rsidRPr="00D04E0B">
              <w:t>Įmonės kodas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796D6016" w14:textId="77777777" w:rsidR="0085358A" w:rsidRPr="00D04E0B" w:rsidRDefault="0085358A" w:rsidP="00076CA5">
            <w:pPr>
              <w:snapToGrid w:val="0"/>
              <w:jc w:val="both"/>
            </w:pPr>
          </w:p>
        </w:tc>
      </w:tr>
      <w:tr w:rsidR="0085358A" w:rsidRPr="00D04E0B" w14:paraId="4F5FA5E8" w14:textId="77777777" w:rsidTr="00076CA5">
        <w:tc>
          <w:tcPr>
            <w:tcW w:w="5688" w:type="dxa"/>
            <w:tcBorders>
              <w:top w:val="single" w:sz="4" w:space="0" w:color="000000"/>
              <w:left w:val="single" w:sz="4" w:space="0" w:color="000000"/>
              <w:bottom w:val="single" w:sz="4" w:space="0" w:color="000000"/>
            </w:tcBorders>
            <w:shd w:val="clear" w:color="auto" w:fill="auto"/>
          </w:tcPr>
          <w:p w14:paraId="0FE9046E" w14:textId="77777777" w:rsidR="0085358A" w:rsidRPr="00D04E0B" w:rsidRDefault="0085358A" w:rsidP="00076CA5">
            <w:pPr>
              <w:jc w:val="both"/>
            </w:pPr>
            <w:r w:rsidRPr="00D04E0B">
              <w:t>Už pasiūlymą atsakingo asmens vardas, pavardė</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795BBC9C" w14:textId="77777777" w:rsidR="0085358A" w:rsidRPr="00D04E0B" w:rsidRDefault="0085358A" w:rsidP="00076CA5">
            <w:pPr>
              <w:snapToGrid w:val="0"/>
              <w:jc w:val="both"/>
            </w:pPr>
          </w:p>
        </w:tc>
      </w:tr>
      <w:tr w:rsidR="0085358A" w:rsidRPr="00D04E0B" w14:paraId="488E4CE6" w14:textId="77777777" w:rsidTr="00076CA5">
        <w:tc>
          <w:tcPr>
            <w:tcW w:w="5688" w:type="dxa"/>
            <w:tcBorders>
              <w:top w:val="single" w:sz="4" w:space="0" w:color="000000"/>
              <w:left w:val="single" w:sz="4" w:space="0" w:color="000000"/>
              <w:bottom w:val="single" w:sz="4" w:space="0" w:color="000000"/>
            </w:tcBorders>
            <w:shd w:val="clear" w:color="auto" w:fill="auto"/>
          </w:tcPr>
          <w:p w14:paraId="236C8B3A" w14:textId="77777777" w:rsidR="0085358A" w:rsidRPr="00D04E0B" w:rsidRDefault="0085358A" w:rsidP="00076CA5">
            <w:pPr>
              <w:jc w:val="both"/>
            </w:pPr>
            <w:r w:rsidRPr="00D04E0B">
              <w:t>Telefono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1625F0A9" w14:textId="77777777" w:rsidR="0085358A" w:rsidRPr="00D04E0B" w:rsidRDefault="0085358A" w:rsidP="00076CA5">
            <w:pPr>
              <w:snapToGrid w:val="0"/>
              <w:jc w:val="both"/>
            </w:pPr>
          </w:p>
        </w:tc>
      </w:tr>
      <w:tr w:rsidR="0085358A" w:rsidRPr="00D04E0B" w14:paraId="5343A191" w14:textId="77777777" w:rsidTr="00076CA5">
        <w:tc>
          <w:tcPr>
            <w:tcW w:w="5688" w:type="dxa"/>
            <w:tcBorders>
              <w:top w:val="single" w:sz="4" w:space="0" w:color="000000"/>
              <w:left w:val="single" w:sz="4" w:space="0" w:color="000000"/>
              <w:bottom w:val="single" w:sz="4" w:space="0" w:color="000000"/>
            </w:tcBorders>
            <w:shd w:val="clear" w:color="auto" w:fill="auto"/>
          </w:tcPr>
          <w:p w14:paraId="1628F4AA" w14:textId="77777777" w:rsidR="0085358A" w:rsidRPr="00D04E0B" w:rsidRDefault="0085358A" w:rsidP="00076CA5">
            <w:pPr>
              <w:jc w:val="both"/>
            </w:pPr>
            <w:r w:rsidRPr="00D04E0B">
              <w:t>Fakso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3C3EE0D2" w14:textId="77777777" w:rsidR="0085358A" w:rsidRPr="00D04E0B" w:rsidRDefault="0085358A" w:rsidP="00076CA5">
            <w:pPr>
              <w:snapToGrid w:val="0"/>
              <w:jc w:val="both"/>
            </w:pPr>
          </w:p>
        </w:tc>
      </w:tr>
      <w:tr w:rsidR="0085358A" w:rsidRPr="00D04E0B" w14:paraId="5DFB416F" w14:textId="77777777" w:rsidTr="00076CA5">
        <w:tc>
          <w:tcPr>
            <w:tcW w:w="5688" w:type="dxa"/>
            <w:tcBorders>
              <w:top w:val="single" w:sz="4" w:space="0" w:color="000000"/>
              <w:left w:val="single" w:sz="4" w:space="0" w:color="000000"/>
              <w:bottom w:val="single" w:sz="4" w:space="0" w:color="000000"/>
            </w:tcBorders>
            <w:shd w:val="clear" w:color="auto" w:fill="auto"/>
          </w:tcPr>
          <w:p w14:paraId="649A2A3D" w14:textId="77777777" w:rsidR="0085358A" w:rsidRPr="00D04E0B" w:rsidRDefault="0085358A" w:rsidP="00076CA5">
            <w:pPr>
              <w:jc w:val="both"/>
            </w:pPr>
            <w:r w:rsidRPr="00D04E0B">
              <w:t>El. pašto adresas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09535BF3" w14:textId="77777777" w:rsidR="0085358A" w:rsidRPr="00D04E0B" w:rsidRDefault="0085358A" w:rsidP="00076CA5">
            <w:pPr>
              <w:snapToGrid w:val="0"/>
              <w:jc w:val="both"/>
            </w:pPr>
          </w:p>
        </w:tc>
      </w:tr>
      <w:tr w:rsidR="0085358A" w:rsidRPr="00D04E0B" w14:paraId="64655B55" w14:textId="77777777" w:rsidTr="00076CA5">
        <w:tc>
          <w:tcPr>
            <w:tcW w:w="5688" w:type="dxa"/>
            <w:tcBorders>
              <w:top w:val="single" w:sz="4" w:space="0" w:color="000000"/>
              <w:left w:val="single" w:sz="4" w:space="0" w:color="000000"/>
              <w:bottom w:val="single" w:sz="4" w:space="0" w:color="000000"/>
            </w:tcBorders>
            <w:shd w:val="clear" w:color="auto" w:fill="auto"/>
          </w:tcPr>
          <w:p w14:paraId="0B0A1618" w14:textId="77777777" w:rsidR="0085358A" w:rsidRPr="00D04E0B" w:rsidRDefault="0085358A" w:rsidP="00076CA5">
            <w:pPr>
              <w:jc w:val="both"/>
            </w:pPr>
            <w:r w:rsidRPr="00D04E0B">
              <w:t>Atsiskaitomosios sąskaitos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1CFE573C" w14:textId="77777777" w:rsidR="0085358A" w:rsidRPr="00D04E0B" w:rsidRDefault="0085358A" w:rsidP="00076CA5">
            <w:pPr>
              <w:snapToGrid w:val="0"/>
              <w:jc w:val="both"/>
            </w:pPr>
          </w:p>
        </w:tc>
      </w:tr>
      <w:tr w:rsidR="0085358A" w:rsidRPr="00D04E0B" w14:paraId="2C5B61BA" w14:textId="77777777" w:rsidTr="00076CA5">
        <w:tc>
          <w:tcPr>
            <w:tcW w:w="5688" w:type="dxa"/>
            <w:tcBorders>
              <w:top w:val="single" w:sz="4" w:space="0" w:color="000000"/>
              <w:left w:val="single" w:sz="4" w:space="0" w:color="000000"/>
              <w:bottom w:val="single" w:sz="4" w:space="0" w:color="000000"/>
            </w:tcBorders>
            <w:shd w:val="clear" w:color="auto" w:fill="auto"/>
          </w:tcPr>
          <w:p w14:paraId="1F6DB11C" w14:textId="77777777" w:rsidR="0085358A" w:rsidRPr="00D04E0B" w:rsidRDefault="0085358A" w:rsidP="00076CA5">
            <w:pPr>
              <w:jc w:val="both"/>
            </w:pPr>
            <w:r w:rsidRPr="00D04E0B">
              <w:t>Bankas (banko pavadinimas)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4E3041DC" w14:textId="77777777" w:rsidR="0085358A" w:rsidRPr="00D04E0B" w:rsidRDefault="0085358A" w:rsidP="00076CA5">
            <w:pPr>
              <w:snapToGrid w:val="0"/>
              <w:jc w:val="both"/>
            </w:pPr>
          </w:p>
        </w:tc>
      </w:tr>
      <w:tr w:rsidR="0085358A" w:rsidRPr="00D04E0B" w14:paraId="53593A20" w14:textId="77777777" w:rsidTr="00076CA5">
        <w:tc>
          <w:tcPr>
            <w:tcW w:w="5688" w:type="dxa"/>
            <w:tcBorders>
              <w:top w:val="single" w:sz="4" w:space="0" w:color="000000"/>
              <w:left w:val="single" w:sz="4" w:space="0" w:color="000000"/>
              <w:bottom w:val="single" w:sz="4" w:space="0" w:color="000000"/>
            </w:tcBorders>
            <w:shd w:val="clear" w:color="auto" w:fill="auto"/>
          </w:tcPr>
          <w:p w14:paraId="48C0D704" w14:textId="77777777" w:rsidR="0085358A" w:rsidRPr="00D04E0B" w:rsidRDefault="0085358A" w:rsidP="00076CA5">
            <w:pPr>
              <w:jc w:val="both"/>
            </w:pPr>
            <w:r w:rsidRPr="00D04E0B">
              <w:t>Banko kodas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29058201" w14:textId="77777777" w:rsidR="0085358A" w:rsidRPr="00D04E0B" w:rsidRDefault="0085358A" w:rsidP="00076CA5">
            <w:pPr>
              <w:snapToGrid w:val="0"/>
              <w:jc w:val="both"/>
            </w:pPr>
          </w:p>
        </w:tc>
      </w:tr>
      <w:tr w:rsidR="0085358A" w:rsidRPr="00D04E0B" w14:paraId="11F3AE6B" w14:textId="77777777" w:rsidTr="00076CA5">
        <w:tc>
          <w:tcPr>
            <w:tcW w:w="5688" w:type="dxa"/>
            <w:tcBorders>
              <w:top w:val="single" w:sz="4" w:space="0" w:color="000000"/>
              <w:left w:val="single" w:sz="4" w:space="0" w:color="000000"/>
              <w:bottom w:val="single" w:sz="4" w:space="0" w:color="000000"/>
            </w:tcBorders>
            <w:shd w:val="clear" w:color="auto" w:fill="auto"/>
          </w:tcPr>
          <w:p w14:paraId="2117CEB2" w14:textId="77777777" w:rsidR="0085358A" w:rsidRPr="00D04E0B" w:rsidRDefault="0085358A" w:rsidP="00076CA5">
            <w:pPr>
              <w:jc w:val="both"/>
            </w:pPr>
            <w:r w:rsidRPr="00D04E0B">
              <w:t>Už sutarties pasirašymą įgalioto asmens pareigos, vardas, pavardė</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296139D0" w14:textId="77777777" w:rsidR="0085358A" w:rsidRPr="00D04E0B" w:rsidRDefault="0085358A" w:rsidP="00076CA5">
            <w:pPr>
              <w:snapToGrid w:val="0"/>
              <w:jc w:val="both"/>
            </w:pPr>
          </w:p>
        </w:tc>
      </w:tr>
      <w:tr w:rsidR="0085358A" w:rsidRPr="00D04E0B" w14:paraId="00C3372C" w14:textId="77777777" w:rsidTr="00076CA5">
        <w:tc>
          <w:tcPr>
            <w:tcW w:w="5688" w:type="dxa"/>
            <w:tcBorders>
              <w:top w:val="single" w:sz="4" w:space="0" w:color="000000"/>
              <w:left w:val="single" w:sz="4" w:space="0" w:color="000000"/>
              <w:bottom w:val="single" w:sz="4" w:space="0" w:color="000000"/>
            </w:tcBorders>
            <w:shd w:val="clear" w:color="auto" w:fill="auto"/>
          </w:tcPr>
          <w:p w14:paraId="4C76E7C8" w14:textId="77777777" w:rsidR="0085358A" w:rsidRPr="00D04E0B" w:rsidRDefault="0085358A" w:rsidP="00076CA5">
            <w:pPr>
              <w:jc w:val="both"/>
            </w:pPr>
            <w:r w:rsidRPr="00D04E0B">
              <w:t>Už sutarties vykdymą įgalioto asmens pareigos, vardas, pavardė</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08A6C43E" w14:textId="77777777" w:rsidR="0085358A" w:rsidRPr="00D04E0B" w:rsidRDefault="0085358A" w:rsidP="00076CA5">
            <w:pPr>
              <w:snapToGrid w:val="0"/>
              <w:jc w:val="both"/>
            </w:pPr>
          </w:p>
        </w:tc>
      </w:tr>
      <w:tr w:rsidR="0085358A" w:rsidRPr="00D04E0B" w14:paraId="729EDF0D" w14:textId="77777777" w:rsidTr="00076CA5">
        <w:tc>
          <w:tcPr>
            <w:tcW w:w="5688" w:type="dxa"/>
            <w:tcBorders>
              <w:top w:val="single" w:sz="4" w:space="0" w:color="000000"/>
              <w:left w:val="single" w:sz="4" w:space="0" w:color="000000"/>
              <w:bottom w:val="single" w:sz="4" w:space="0" w:color="000000"/>
            </w:tcBorders>
            <w:shd w:val="clear" w:color="auto" w:fill="auto"/>
          </w:tcPr>
          <w:p w14:paraId="5C2852BF" w14:textId="77777777" w:rsidR="0085358A" w:rsidRPr="00D04E0B" w:rsidRDefault="0085358A" w:rsidP="00076CA5">
            <w:pPr>
              <w:jc w:val="both"/>
            </w:pPr>
            <w:r w:rsidRPr="00D04E0B">
              <w:t>Telefono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11FB5955" w14:textId="77777777" w:rsidR="0085358A" w:rsidRPr="00D04E0B" w:rsidRDefault="0085358A" w:rsidP="00076CA5">
            <w:pPr>
              <w:snapToGrid w:val="0"/>
              <w:jc w:val="both"/>
            </w:pPr>
          </w:p>
        </w:tc>
      </w:tr>
      <w:tr w:rsidR="0085358A" w:rsidRPr="00D04E0B" w14:paraId="76B983CB" w14:textId="77777777" w:rsidTr="00076CA5">
        <w:tc>
          <w:tcPr>
            <w:tcW w:w="5688" w:type="dxa"/>
            <w:tcBorders>
              <w:top w:val="single" w:sz="4" w:space="0" w:color="000000"/>
              <w:left w:val="single" w:sz="4" w:space="0" w:color="000000"/>
              <w:bottom w:val="single" w:sz="4" w:space="0" w:color="000000"/>
            </w:tcBorders>
            <w:shd w:val="clear" w:color="auto" w:fill="auto"/>
          </w:tcPr>
          <w:p w14:paraId="53DFF95F" w14:textId="77777777" w:rsidR="0085358A" w:rsidRPr="00D04E0B" w:rsidRDefault="0085358A" w:rsidP="00076CA5">
            <w:pPr>
              <w:jc w:val="both"/>
            </w:pPr>
            <w:r w:rsidRPr="00D04E0B">
              <w:t>Fakso numeris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526E90E5" w14:textId="77777777" w:rsidR="0085358A" w:rsidRPr="00D04E0B" w:rsidRDefault="0085358A" w:rsidP="00076CA5">
            <w:pPr>
              <w:snapToGrid w:val="0"/>
              <w:jc w:val="both"/>
            </w:pPr>
          </w:p>
        </w:tc>
      </w:tr>
      <w:tr w:rsidR="0085358A" w:rsidRPr="00D04E0B" w14:paraId="59666A59" w14:textId="77777777" w:rsidTr="00076CA5">
        <w:tc>
          <w:tcPr>
            <w:tcW w:w="5688" w:type="dxa"/>
            <w:tcBorders>
              <w:top w:val="single" w:sz="4" w:space="0" w:color="000000"/>
              <w:left w:val="single" w:sz="4" w:space="0" w:color="000000"/>
              <w:bottom w:val="single" w:sz="4" w:space="0" w:color="000000"/>
            </w:tcBorders>
            <w:shd w:val="clear" w:color="auto" w:fill="auto"/>
          </w:tcPr>
          <w:p w14:paraId="46020472" w14:textId="77777777" w:rsidR="0085358A" w:rsidRPr="00D04E0B" w:rsidRDefault="0085358A" w:rsidP="00076CA5">
            <w:pPr>
              <w:jc w:val="both"/>
            </w:pPr>
            <w:r w:rsidRPr="00D04E0B">
              <w:t>El. pašto adresas</w:t>
            </w:r>
          </w:p>
        </w:tc>
        <w:tc>
          <w:tcPr>
            <w:tcW w:w="4187" w:type="dxa"/>
            <w:tcBorders>
              <w:top w:val="single" w:sz="4" w:space="0" w:color="000000"/>
              <w:left w:val="single" w:sz="4" w:space="0" w:color="000000"/>
              <w:bottom w:val="single" w:sz="4" w:space="0" w:color="000000"/>
              <w:right w:val="single" w:sz="4" w:space="0" w:color="000000"/>
            </w:tcBorders>
            <w:shd w:val="clear" w:color="auto" w:fill="auto"/>
          </w:tcPr>
          <w:p w14:paraId="56717370" w14:textId="77777777" w:rsidR="0085358A" w:rsidRPr="00D04E0B" w:rsidRDefault="0085358A" w:rsidP="00076CA5">
            <w:pPr>
              <w:snapToGrid w:val="0"/>
              <w:jc w:val="both"/>
            </w:pPr>
          </w:p>
        </w:tc>
      </w:tr>
    </w:tbl>
    <w:p w14:paraId="490AD04B" w14:textId="77777777" w:rsidR="0085358A" w:rsidRPr="00D04E0B" w:rsidRDefault="0085358A" w:rsidP="0085358A">
      <w:pPr>
        <w:suppressAutoHyphens w:val="0"/>
        <w:ind w:left="567"/>
        <w:jc w:val="both"/>
        <w:rPr>
          <w:lang w:eastAsia="en-US"/>
        </w:rPr>
      </w:pPr>
    </w:p>
    <w:p w14:paraId="3EE59FAB" w14:textId="77777777" w:rsidR="0085358A" w:rsidRPr="00D04E0B" w:rsidRDefault="0085358A" w:rsidP="0085358A">
      <w:pPr>
        <w:ind w:firstLine="851"/>
        <w:jc w:val="both"/>
      </w:pPr>
      <w:r w:rsidRPr="00D04E0B">
        <w:rPr>
          <w:bCs/>
        </w:rPr>
        <w:t>Šiuo pasiūlymu pažymime, kad sutinkame su visais pirkimo reikalavimais.</w:t>
      </w:r>
    </w:p>
    <w:p w14:paraId="0A2B3579" w14:textId="77777777" w:rsidR="0085358A" w:rsidRPr="00D04E0B" w:rsidRDefault="0085358A" w:rsidP="0085358A">
      <w:pPr>
        <w:ind w:firstLine="851"/>
        <w:jc w:val="both"/>
      </w:pPr>
      <w:r w:rsidRPr="00D04E0B">
        <w:rPr>
          <w:bCs/>
        </w:rPr>
        <w:t>Taip pat patvirtiname, kad visa pasiūlyme pateikta informacija yra teisinga ir mes nenuslėpėme jokios informacijos, kurią buvo prašoma pateikti pirkimo dokumentuose. Taip pat patvirtiname, kad nedalyvavome rengiant pirkimo dokumentus, o taip pat nesame susiję su jokia kita suinteresuota šalimi.</w:t>
      </w:r>
    </w:p>
    <w:p w14:paraId="36AF07F9" w14:textId="77777777" w:rsidR="0085358A" w:rsidRPr="00D04E0B" w:rsidRDefault="0085358A" w:rsidP="0085358A">
      <w:pPr>
        <w:ind w:firstLine="851"/>
        <w:jc w:val="both"/>
      </w:pPr>
      <w:r w:rsidRPr="00D04E0B">
        <w:rPr>
          <w:bCs/>
        </w:rPr>
        <w:t>Suprantame, kad išaiškėjus aukščiau nurodytoms aplinkybėms būsime pašalinti iš šio pirkimo ir mūsų pateiktas pasiūlymas bus atmestas.</w:t>
      </w:r>
    </w:p>
    <w:bookmarkEnd w:id="0"/>
    <w:p w14:paraId="4D984821" w14:textId="62EE9CCB" w:rsidR="0085358A" w:rsidRPr="00D04E0B" w:rsidRDefault="0085358A" w:rsidP="0085358A">
      <w:pPr>
        <w:suppressAutoHyphens w:val="0"/>
        <w:jc w:val="both"/>
        <w:rPr>
          <w:lang w:eastAsia="en-US"/>
        </w:rPr>
      </w:pPr>
      <w:r w:rsidRPr="00D04E0B">
        <w:rPr>
          <w:lang w:eastAsia="en-US"/>
        </w:rPr>
        <w:t xml:space="preserve">Mes siūlome šias </w:t>
      </w:r>
      <w:r w:rsidR="00E94DA5">
        <w:rPr>
          <w:lang w:eastAsia="en-US"/>
        </w:rPr>
        <w:t>paslaugas</w:t>
      </w:r>
      <w:r w:rsidRPr="00D04E0B">
        <w:rPr>
          <w:lang w:eastAsia="en-US"/>
        </w:rPr>
        <w:t>:</w:t>
      </w:r>
    </w:p>
    <w:tbl>
      <w:tblPr>
        <w:tblStyle w:val="TableGrid"/>
        <w:tblW w:w="10485" w:type="dxa"/>
        <w:tblLayout w:type="fixed"/>
        <w:tblLook w:val="04A0" w:firstRow="1" w:lastRow="0" w:firstColumn="1" w:lastColumn="0" w:noHBand="0" w:noVBand="1"/>
      </w:tblPr>
      <w:tblGrid>
        <w:gridCol w:w="703"/>
        <w:gridCol w:w="2836"/>
        <w:gridCol w:w="1701"/>
        <w:gridCol w:w="1134"/>
        <w:gridCol w:w="1701"/>
        <w:gridCol w:w="1134"/>
        <w:gridCol w:w="1276"/>
      </w:tblGrid>
      <w:tr w:rsidR="002513CA" w:rsidRPr="00002F71" w14:paraId="6797FF71" w14:textId="77777777" w:rsidTr="007B21F0">
        <w:tc>
          <w:tcPr>
            <w:tcW w:w="703" w:type="dxa"/>
          </w:tcPr>
          <w:p w14:paraId="6613ECA2" w14:textId="77777777" w:rsidR="002513CA" w:rsidRPr="00002F71" w:rsidRDefault="002513CA" w:rsidP="00272B9B">
            <w:pPr>
              <w:suppressAutoHyphens w:val="0"/>
              <w:spacing w:before="60" w:after="60"/>
              <w:jc w:val="center"/>
              <w:rPr>
                <w:b/>
                <w:bCs/>
                <w:lang w:eastAsia="en-US"/>
              </w:rPr>
            </w:pPr>
          </w:p>
          <w:p w14:paraId="2569EA1B" w14:textId="77777777" w:rsidR="002513CA" w:rsidRPr="00002F71" w:rsidRDefault="002513CA" w:rsidP="00272B9B">
            <w:pPr>
              <w:suppressAutoHyphens w:val="0"/>
              <w:spacing w:before="60" w:after="60"/>
              <w:jc w:val="center"/>
              <w:rPr>
                <w:b/>
                <w:bCs/>
                <w:lang w:eastAsia="en-US"/>
              </w:rPr>
            </w:pPr>
          </w:p>
          <w:p w14:paraId="6B46CCD2" w14:textId="77777777" w:rsidR="002513CA" w:rsidRPr="00002F71" w:rsidRDefault="002513CA" w:rsidP="00272B9B">
            <w:pPr>
              <w:suppressAutoHyphens w:val="0"/>
              <w:spacing w:before="60" w:after="60"/>
              <w:jc w:val="center"/>
              <w:rPr>
                <w:b/>
                <w:bCs/>
                <w:lang w:eastAsia="en-US"/>
              </w:rPr>
            </w:pPr>
            <w:r w:rsidRPr="00002F71">
              <w:rPr>
                <w:b/>
                <w:bCs/>
                <w:lang w:eastAsia="en-US"/>
              </w:rPr>
              <w:t xml:space="preserve">Eil. Nr. </w:t>
            </w:r>
          </w:p>
        </w:tc>
        <w:tc>
          <w:tcPr>
            <w:tcW w:w="2836" w:type="dxa"/>
            <w:vAlign w:val="center"/>
          </w:tcPr>
          <w:p w14:paraId="61BAA8C5" w14:textId="197EA3C4" w:rsidR="002513CA" w:rsidRPr="00AC2409" w:rsidRDefault="002513CA" w:rsidP="00272B9B">
            <w:pPr>
              <w:suppressAutoHyphens w:val="0"/>
              <w:spacing w:before="60" w:after="60"/>
              <w:jc w:val="center"/>
              <w:rPr>
                <w:b/>
                <w:bCs/>
                <w:lang w:eastAsia="en-US"/>
              </w:rPr>
            </w:pPr>
            <w:r>
              <w:rPr>
                <w:b/>
                <w:bCs/>
                <w:lang w:eastAsia="en-US"/>
              </w:rPr>
              <w:t xml:space="preserve">Paslaugos </w:t>
            </w:r>
            <w:r w:rsidRPr="00002F71">
              <w:rPr>
                <w:b/>
                <w:bCs/>
                <w:lang w:eastAsia="en-US"/>
              </w:rPr>
              <w:t>pavadinimas</w:t>
            </w:r>
          </w:p>
        </w:tc>
        <w:tc>
          <w:tcPr>
            <w:tcW w:w="1701" w:type="dxa"/>
          </w:tcPr>
          <w:p w14:paraId="6EEEDE78" w14:textId="77777777" w:rsidR="00CD28EC" w:rsidRDefault="00CD28EC" w:rsidP="00272B9B">
            <w:pPr>
              <w:suppressAutoHyphens w:val="0"/>
              <w:spacing w:before="60" w:after="60"/>
              <w:jc w:val="center"/>
              <w:rPr>
                <w:b/>
                <w:bCs/>
                <w:lang w:eastAsia="en-US"/>
              </w:rPr>
            </w:pPr>
          </w:p>
          <w:p w14:paraId="73C2A8EE" w14:textId="768BDECA" w:rsidR="002513CA" w:rsidRPr="00002F71" w:rsidRDefault="00CD28EC" w:rsidP="00272B9B">
            <w:pPr>
              <w:suppressAutoHyphens w:val="0"/>
              <w:spacing w:before="60" w:after="60"/>
              <w:jc w:val="center"/>
              <w:rPr>
                <w:b/>
                <w:bCs/>
                <w:lang w:eastAsia="en-US"/>
              </w:rPr>
            </w:pPr>
            <w:r w:rsidRPr="00CD28EC">
              <w:rPr>
                <w:b/>
                <w:bCs/>
                <w:lang w:eastAsia="en-US"/>
              </w:rPr>
              <w:t>Techninis aprašymas</w:t>
            </w:r>
          </w:p>
        </w:tc>
        <w:tc>
          <w:tcPr>
            <w:tcW w:w="1134" w:type="dxa"/>
            <w:vAlign w:val="center"/>
          </w:tcPr>
          <w:p w14:paraId="45E7E75A" w14:textId="3257F79A" w:rsidR="002513CA" w:rsidRPr="00002F71" w:rsidRDefault="002513CA" w:rsidP="00272B9B">
            <w:pPr>
              <w:suppressAutoHyphens w:val="0"/>
              <w:spacing w:before="60" w:after="60"/>
              <w:jc w:val="center"/>
              <w:rPr>
                <w:b/>
                <w:bCs/>
                <w:lang w:eastAsia="en-US"/>
              </w:rPr>
            </w:pPr>
            <w:r w:rsidRPr="00002F71">
              <w:rPr>
                <w:b/>
                <w:bCs/>
                <w:lang w:eastAsia="en-US"/>
              </w:rPr>
              <w:t>Mato vienetas</w:t>
            </w:r>
          </w:p>
        </w:tc>
        <w:tc>
          <w:tcPr>
            <w:tcW w:w="1701" w:type="dxa"/>
            <w:vAlign w:val="center"/>
          </w:tcPr>
          <w:p w14:paraId="0BCA57A0" w14:textId="05946548" w:rsidR="002513CA" w:rsidRPr="00002F71" w:rsidRDefault="002513CA" w:rsidP="00FA562C">
            <w:pPr>
              <w:suppressAutoHyphens w:val="0"/>
              <w:spacing w:before="60" w:after="60"/>
              <w:jc w:val="center"/>
              <w:rPr>
                <w:b/>
                <w:bCs/>
                <w:lang w:eastAsia="en-US"/>
              </w:rPr>
            </w:pPr>
            <w:r w:rsidRPr="00002F71">
              <w:rPr>
                <w:b/>
                <w:bCs/>
                <w:lang w:eastAsia="en-US"/>
              </w:rPr>
              <w:t xml:space="preserve">Preliminarus </w:t>
            </w:r>
            <w:r w:rsidR="00FA562C">
              <w:rPr>
                <w:b/>
                <w:bCs/>
                <w:lang w:eastAsia="en-US"/>
              </w:rPr>
              <w:t>paslaugos</w:t>
            </w:r>
            <w:r w:rsidRPr="00002F71">
              <w:rPr>
                <w:b/>
                <w:bCs/>
                <w:lang w:eastAsia="en-US"/>
              </w:rPr>
              <w:t xml:space="preserve"> kiekis</w:t>
            </w:r>
            <w:r>
              <w:rPr>
                <w:b/>
                <w:bCs/>
                <w:lang w:eastAsia="en-US"/>
              </w:rPr>
              <w:t xml:space="preserve"> 36 mėn. sutarties laikotarpiu</w:t>
            </w:r>
          </w:p>
          <w:p w14:paraId="4D15C71D" w14:textId="77777777" w:rsidR="002513CA" w:rsidRPr="00002F71" w:rsidRDefault="002513CA" w:rsidP="00A46E07">
            <w:pPr>
              <w:suppressAutoHyphens w:val="0"/>
              <w:spacing w:before="60" w:after="60"/>
              <w:jc w:val="center"/>
              <w:rPr>
                <w:b/>
                <w:bCs/>
                <w:lang w:eastAsia="en-US"/>
              </w:rPr>
            </w:pPr>
          </w:p>
        </w:tc>
        <w:tc>
          <w:tcPr>
            <w:tcW w:w="1134" w:type="dxa"/>
            <w:vAlign w:val="center"/>
          </w:tcPr>
          <w:p w14:paraId="19F0C142" w14:textId="7FED0FDA" w:rsidR="002513CA" w:rsidRPr="00002F71" w:rsidRDefault="002513CA" w:rsidP="00272B9B">
            <w:pPr>
              <w:suppressAutoHyphens w:val="0"/>
              <w:spacing w:before="60" w:after="60"/>
              <w:jc w:val="center"/>
              <w:rPr>
                <w:b/>
                <w:bCs/>
                <w:lang w:eastAsia="en-US"/>
              </w:rPr>
            </w:pPr>
            <w:r w:rsidRPr="00002F71">
              <w:rPr>
                <w:b/>
                <w:bCs/>
                <w:lang w:eastAsia="en-US"/>
              </w:rPr>
              <w:t xml:space="preserve">Vieneto įkainis, Eur </w:t>
            </w:r>
            <w:r>
              <w:rPr>
                <w:b/>
                <w:bCs/>
                <w:lang w:eastAsia="en-US"/>
              </w:rPr>
              <w:t>su</w:t>
            </w:r>
            <w:r w:rsidRPr="00002F71">
              <w:rPr>
                <w:b/>
                <w:bCs/>
                <w:lang w:eastAsia="en-US"/>
              </w:rPr>
              <w:t xml:space="preserve"> PVM</w:t>
            </w:r>
          </w:p>
        </w:tc>
        <w:tc>
          <w:tcPr>
            <w:tcW w:w="1276" w:type="dxa"/>
            <w:vAlign w:val="center"/>
          </w:tcPr>
          <w:p w14:paraId="4432B008" w14:textId="36305305" w:rsidR="002513CA" w:rsidRPr="00002F71" w:rsidRDefault="002513CA" w:rsidP="00272B9B">
            <w:pPr>
              <w:suppressAutoHyphens w:val="0"/>
              <w:spacing w:before="60" w:after="60"/>
              <w:jc w:val="center"/>
              <w:rPr>
                <w:b/>
                <w:bCs/>
                <w:lang w:eastAsia="en-US"/>
              </w:rPr>
            </w:pPr>
            <w:r w:rsidRPr="00002F71">
              <w:rPr>
                <w:b/>
                <w:bCs/>
                <w:lang w:eastAsia="en-US"/>
              </w:rPr>
              <w:t xml:space="preserve">Suma, Eur </w:t>
            </w:r>
            <w:r>
              <w:rPr>
                <w:b/>
                <w:bCs/>
                <w:lang w:eastAsia="en-US"/>
              </w:rPr>
              <w:t>su</w:t>
            </w:r>
            <w:r w:rsidRPr="00002F71">
              <w:rPr>
                <w:b/>
                <w:bCs/>
                <w:lang w:eastAsia="en-US"/>
              </w:rPr>
              <w:t xml:space="preserve"> PVM</w:t>
            </w:r>
          </w:p>
        </w:tc>
      </w:tr>
      <w:tr w:rsidR="00CD28EC" w:rsidRPr="00002F71" w14:paraId="451B2B4E" w14:textId="77777777" w:rsidTr="007B21F0">
        <w:tc>
          <w:tcPr>
            <w:tcW w:w="703" w:type="dxa"/>
          </w:tcPr>
          <w:p w14:paraId="4D2F7867" w14:textId="2809AD1C" w:rsidR="00CD28EC" w:rsidRPr="00002F71" w:rsidRDefault="00CD28EC" w:rsidP="00CD28EC">
            <w:pPr>
              <w:suppressAutoHyphens w:val="0"/>
              <w:spacing w:before="60" w:after="60"/>
              <w:jc w:val="center"/>
              <w:rPr>
                <w:bCs/>
                <w:i/>
                <w:lang w:eastAsia="en-US"/>
              </w:rPr>
            </w:pPr>
            <w:r w:rsidRPr="00002F71">
              <w:rPr>
                <w:bCs/>
                <w:i/>
                <w:lang w:eastAsia="en-US"/>
              </w:rPr>
              <w:lastRenderedPageBreak/>
              <w:t>1</w:t>
            </w:r>
          </w:p>
        </w:tc>
        <w:tc>
          <w:tcPr>
            <w:tcW w:w="2836" w:type="dxa"/>
            <w:vAlign w:val="center"/>
          </w:tcPr>
          <w:p w14:paraId="297AE10D" w14:textId="54C69CF6" w:rsidR="00CD28EC" w:rsidRPr="00002F71" w:rsidRDefault="00CD28EC" w:rsidP="00CD28EC">
            <w:pPr>
              <w:suppressAutoHyphens w:val="0"/>
              <w:spacing w:before="60" w:after="60"/>
              <w:jc w:val="center"/>
              <w:rPr>
                <w:bCs/>
                <w:i/>
                <w:lang w:eastAsia="en-US"/>
              </w:rPr>
            </w:pPr>
            <w:r w:rsidRPr="00002F71">
              <w:rPr>
                <w:bCs/>
                <w:i/>
                <w:lang w:eastAsia="en-US"/>
              </w:rPr>
              <w:t>2</w:t>
            </w:r>
          </w:p>
        </w:tc>
        <w:tc>
          <w:tcPr>
            <w:tcW w:w="1701" w:type="dxa"/>
            <w:vAlign w:val="center"/>
          </w:tcPr>
          <w:p w14:paraId="27CB4B79" w14:textId="7F1C2466" w:rsidR="00CD28EC" w:rsidRDefault="00CD28EC" w:rsidP="00CD28EC">
            <w:pPr>
              <w:suppressAutoHyphens w:val="0"/>
              <w:spacing w:before="60" w:after="60"/>
              <w:jc w:val="center"/>
              <w:rPr>
                <w:bCs/>
                <w:i/>
                <w:lang w:eastAsia="en-US"/>
              </w:rPr>
            </w:pPr>
            <w:r>
              <w:rPr>
                <w:bCs/>
                <w:i/>
                <w:lang w:eastAsia="en-US"/>
              </w:rPr>
              <w:t>3</w:t>
            </w:r>
          </w:p>
        </w:tc>
        <w:tc>
          <w:tcPr>
            <w:tcW w:w="1134" w:type="dxa"/>
          </w:tcPr>
          <w:p w14:paraId="55C2AAA1" w14:textId="75AD4BDF" w:rsidR="00CD28EC" w:rsidRPr="00002F71" w:rsidRDefault="00CD28EC" w:rsidP="00CD28EC">
            <w:pPr>
              <w:suppressAutoHyphens w:val="0"/>
              <w:spacing w:before="60" w:after="60"/>
              <w:jc w:val="center"/>
              <w:rPr>
                <w:bCs/>
                <w:i/>
                <w:lang w:eastAsia="en-US"/>
              </w:rPr>
            </w:pPr>
            <w:r>
              <w:rPr>
                <w:bCs/>
                <w:i/>
                <w:lang w:eastAsia="en-US"/>
              </w:rPr>
              <w:t>4</w:t>
            </w:r>
          </w:p>
        </w:tc>
        <w:tc>
          <w:tcPr>
            <w:tcW w:w="1701" w:type="dxa"/>
          </w:tcPr>
          <w:p w14:paraId="2818C8EB" w14:textId="14449CBB" w:rsidR="00CD28EC" w:rsidRPr="00002F71" w:rsidRDefault="00CD28EC" w:rsidP="00CD28EC">
            <w:pPr>
              <w:suppressAutoHyphens w:val="0"/>
              <w:spacing w:before="60" w:after="60"/>
              <w:jc w:val="center"/>
              <w:rPr>
                <w:bCs/>
                <w:i/>
                <w:lang w:eastAsia="en-US"/>
              </w:rPr>
            </w:pPr>
            <w:r>
              <w:rPr>
                <w:bCs/>
                <w:i/>
                <w:lang w:eastAsia="en-US"/>
              </w:rPr>
              <w:t>5</w:t>
            </w:r>
          </w:p>
        </w:tc>
        <w:tc>
          <w:tcPr>
            <w:tcW w:w="1134" w:type="dxa"/>
          </w:tcPr>
          <w:p w14:paraId="59E09E76" w14:textId="273D6902" w:rsidR="00CD28EC" w:rsidRPr="00002F71" w:rsidRDefault="00CD28EC" w:rsidP="00CD28EC">
            <w:pPr>
              <w:suppressAutoHyphens w:val="0"/>
              <w:spacing w:before="60" w:after="60"/>
              <w:jc w:val="center"/>
              <w:rPr>
                <w:bCs/>
                <w:i/>
                <w:lang w:eastAsia="en-US"/>
              </w:rPr>
            </w:pPr>
            <w:r>
              <w:rPr>
                <w:bCs/>
                <w:i/>
                <w:lang w:eastAsia="en-US"/>
              </w:rPr>
              <w:t>6</w:t>
            </w:r>
          </w:p>
        </w:tc>
        <w:tc>
          <w:tcPr>
            <w:tcW w:w="1276" w:type="dxa"/>
            <w:shd w:val="clear" w:color="auto" w:fill="auto"/>
            <w:vAlign w:val="center"/>
          </w:tcPr>
          <w:p w14:paraId="192BEC76" w14:textId="261CEB1F" w:rsidR="00CD28EC" w:rsidRPr="00002F71" w:rsidRDefault="00CD28EC" w:rsidP="00CD28EC">
            <w:pPr>
              <w:suppressAutoHyphens w:val="0"/>
              <w:spacing w:before="60" w:after="60"/>
              <w:jc w:val="center"/>
              <w:rPr>
                <w:bCs/>
                <w:i/>
                <w:lang w:val="en-US" w:eastAsia="en-US"/>
              </w:rPr>
            </w:pPr>
            <w:r>
              <w:rPr>
                <w:bCs/>
                <w:i/>
                <w:lang w:val="en-US" w:eastAsia="en-US"/>
              </w:rPr>
              <w:t>7</w:t>
            </w:r>
            <w:proofErr w:type="gramStart"/>
            <w:r w:rsidRPr="00002F71">
              <w:rPr>
                <w:bCs/>
                <w:i/>
                <w:lang w:val="en-US" w:eastAsia="en-US"/>
              </w:rPr>
              <w:t>=(</w:t>
            </w:r>
            <w:proofErr w:type="gramEnd"/>
            <w:r>
              <w:rPr>
                <w:bCs/>
                <w:i/>
                <w:lang w:val="en-US" w:eastAsia="en-US"/>
              </w:rPr>
              <w:t>5</w:t>
            </w:r>
            <w:r w:rsidRPr="00002F71">
              <w:rPr>
                <w:bCs/>
                <w:i/>
                <w:lang w:val="en-US" w:eastAsia="en-US"/>
              </w:rPr>
              <w:t>)x(</w:t>
            </w:r>
            <w:r>
              <w:rPr>
                <w:bCs/>
                <w:i/>
                <w:lang w:val="en-US" w:eastAsia="en-US"/>
              </w:rPr>
              <w:t>6</w:t>
            </w:r>
            <w:r w:rsidRPr="00002F71">
              <w:rPr>
                <w:bCs/>
                <w:i/>
                <w:lang w:val="en-US" w:eastAsia="en-US"/>
              </w:rPr>
              <w:t>)</w:t>
            </w:r>
          </w:p>
        </w:tc>
      </w:tr>
      <w:tr w:rsidR="00FA7515" w:rsidRPr="00002F71" w14:paraId="3770ED77" w14:textId="77777777" w:rsidTr="007B21F0">
        <w:tc>
          <w:tcPr>
            <w:tcW w:w="703" w:type="dxa"/>
          </w:tcPr>
          <w:p w14:paraId="1F933E3E" w14:textId="51E74981" w:rsidR="00FA7515" w:rsidRPr="00B677A5" w:rsidRDefault="00FA7515" w:rsidP="00CD28EC">
            <w:pPr>
              <w:suppressAutoHyphens w:val="0"/>
              <w:spacing w:before="60" w:after="60"/>
              <w:jc w:val="both"/>
              <w:rPr>
                <w:bCs/>
                <w:sz w:val="22"/>
                <w:szCs w:val="22"/>
                <w:lang w:eastAsia="en-US"/>
              </w:rPr>
            </w:pPr>
            <w:r w:rsidRPr="00B677A5">
              <w:rPr>
                <w:bCs/>
                <w:sz w:val="22"/>
                <w:szCs w:val="22"/>
                <w:lang w:eastAsia="en-US"/>
              </w:rPr>
              <w:t>1.</w:t>
            </w:r>
          </w:p>
        </w:tc>
        <w:tc>
          <w:tcPr>
            <w:tcW w:w="2836" w:type="dxa"/>
            <w:vAlign w:val="center"/>
          </w:tcPr>
          <w:p w14:paraId="4A1D2E16" w14:textId="58054647" w:rsidR="00FA7515" w:rsidRPr="00B677A5" w:rsidRDefault="00FA7515" w:rsidP="00CD28EC">
            <w:pPr>
              <w:suppressAutoHyphens w:val="0"/>
              <w:spacing w:before="60" w:after="60"/>
              <w:rPr>
                <w:bCs/>
                <w:sz w:val="22"/>
                <w:szCs w:val="22"/>
                <w:lang w:eastAsia="en-US"/>
              </w:rPr>
            </w:pPr>
            <w:r w:rsidRPr="0040785D">
              <w:t>Geriamo</w:t>
            </w:r>
            <w:r>
              <w:t>jo</w:t>
            </w:r>
            <w:r w:rsidRPr="0040785D">
              <w:t xml:space="preserve"> vandens talpos, (19±0,1l</w:t>
            </w:r>
            <w:r>
              <w:t xml:space="preserve"> buteliuose</w:t>
            </w:r>
            <w:r w:rsidRPr="0040785D">
              <w:t xml:space="preserve">)  </w:t>
            </w:r>
          </w:p>
        </w:tc>
        <w:tc>
          <w:tcPr>
            <w:tcW w:w="1701" w:type="dxa"/>
            <w:vMerge w:val="restart"/>
            <w:vAlign w:val="center"/>
          </w:tcPr>
          <w:p w14:paraId="570AA888" w14:textId="2FE8061C" w:rsidR="00FA7515" w:rsidRPr="00B677A5" w:rsidRDefault="00FA7515" w:rsidP="00CD28EC">
            <w:pPr>
              <w:suppressAutoHyphens w:val="0"/>
              <w:spacing w:before="60" w:after="60"/>
              <w:jc w:val="center"/>
              <w:rPr>
                <w:bCs/>
                <w:sz w:val="22"/>
                <w:szCs w:val="22"/>
                <w:lang w:eastAsia="en-US"/>
              </w:rPr>
            </w:pPr>
            <w:r>
              <w:rPr>
                <w:bCs/>
                <w:sz w:val="22"/>
                <w:szCs w:val="22"/>
                <w:lang w:eastAsia="en-US"/>
              </w:rPr>
              <w:t>Pagal paslaugos techninę specifikaciją</w:t>
            </w:r>
          </w:p>
        </w:tc>
        <w:tc>
          <w:tcPr>
            <w:tcW w:w="1134" w:type="dxa"/>
            <w:vAlign w:val="center"/>
          </w:tcPr>
          <w:p w14:paraId="77D7BD64" w14:textId="3D1B2FEF" w:rsidR="00FA7515" w:rsidRPr="00B677A5" w:rsidRDefault="00FA7515" w:rsidP="00CD28EC">
            <w:pPr>
              <w:suppressAutoHyphens w:val="0"/>
              <w:spacing w:before="60" w:after="60"/>
              <w:jc w:val="center"/>
              <w:rPr>
                <w:bCs/>
                <w:sz w:val="22"/>
                <w:szCs w:val="22"/>
                <w:lang w:eastAsia="en-US"/>
              </w:rPr>
            </w:pPr>
            <w:r w:rsidRPr="00B677A5">
              <w:rPr>
                <w:bCs/>
                <w:sz w:val="22"/>
                <w:szCs w:val="22"/>
                <w:lang w:eastAsia="en-US"/>
              </w:rPr>
              <w:t>vnt.</w:t>
            </w:r>
          </w:p>
        </w:tc>
        <w:tc>
          <w:tcPr>
            <w:tcW w:w="1701" w:type="dxa"/>
            <w:vAlign w:val="center"/>
          </w:tcPr>
          <w:p w14:paraId="2A89AA07" w14:textId="7F81DA2E" w:rsidR="00FA7515" w:rsidRPr="00B677A5" w:rsidRDefault="00E14EE9" w:rsidP="00CD28EC">
            <w:pPr>
              <w:suppressAutoHyphens w:val="0"/>
              <w:spacing w:before="60" w:after="60"/>
              <w:jc w:val="center"/>
              <w:rPr>
                <w:bCs/>
                <w:sz w:val="22"/>
                <w:szCs w:val="22"/>
                <w:lang w:eastAsia="en-US"/>
              </w:rPr>
            </w:pPr>
            <w:r>
              <w:rPr>
                <w:bCs/>
                <w:sz w:val="22"/>
                <w:szCs w:val="22"/>
                <w:lang w:eastAsia="en-US"/>
              </w:rPr>
              <w:t>8640</w:t>
            </w:r>
          </w:p>
        </w:tc>
        <w:tc>
          <w:tcPr>
            <w:tcW w:w="1134" w:type="dxa"/>
          </w:tcPr>
          <w:p w14:paraId="7E4C9C64" w14:textId="65B55649" w:rsidR="00FA7515" w:rsidRPr="00002F71" w:rsidRDefault="00FA7515" w:rsidP="00CD28EC">
            <w:pPr>
              <w:suppressAutoHyphens w:val="0"/>
              <w:spacing w:before="60" w:after="60"/>
              <w:jc w:val="center"/>
              <w:rPr>
                <w:bCs/>
                <w:lang w:eastAsia="en-US"/>
              </w:rPr>
            </w:pPr>
          </w:p>
        </w:tc>
        <w:tc>
          <w:tcPr>
            <w:tcW w:w="1276" w:type="dxa"/>
            <w:vAlign w:val="center"/>
          </w:tcPr>
          <w:p w14:paraId="5C189DF7" w14:textId="77777777" w:rsidR="00FA7515" w:rsidRPr="00002F71" w:rsidRDefault="00FA7515" w:rsidP="00CD28EC">
            <w:pPr>
              <w:suppressAutoHyphens w:val="0"/>
              <w:spacing w:before="60" w:after="60"/>
              <w:jc w:val="center"/>
              <w:rPr>
                <w:bCs/>
                <w:lang w:eastAsia="en-US"/>
              </w:rPr>
            </w:pPr>
          </w:p>
        </w:tc>
      </w:tr>
      <w:tr w:rsidR="00FA7515" w:rsidRPr="00002F71" w14:paraId="56835880" w14:textId="77777777" w:rsidTr="007B21F0">
        <w:tc>
          <w:tcPr>
            <w:tcW w:w="703" w:type="dxa"/>
          </w:tcPr>
          <w:p w14:paraId="0252B4D1" w14:textId="465FED13" w:rsidR="00FA7515" w:rsidRPr="00B677A5" w:rsidRDefault="00FA7515" w:rsidP="00CD28EC">
            <w:pPr>
              <w:suppressAutoHyphens w:val="0"/>
              <w:spacing w:before="60" w:after="60"/>
              <w:jc w:val="both"/>
              <w:rPr>
                <w:bCs/>
                <w:sz w:val="22"/>
                <w:szCs w:val="22"/>
                <w:lang w:eastAsia="en-US"/>
              </w:rPr>
            </w:pPr>
            <w:r w:rsidRPr="00B677A5">
              <w:rPr>
                <w:bCs/>
                <w:sz w:val="22"/>
                <w:szCs w:val="22"/>
                <w:lang w:eastAsia="en-US"/>
              </w:rPr>
              <w:t>2.</w:t>
            </w:r>
          </w:p>
        </w:tc>
        <w:tc>
          <w:tcPr>
            <w:tcW w:w="2836" w:type="dxa"/>
            <w:vAlign w:val="center"/>
          </w:tcPr>
          <w:p w14:paraId="66A8E68B" w14:textId="46F55ECE" w:rsidR="00FA7515" w:rsidRPr="00B677A5" w:rsidRDefault="00FA7515" w:rsidP="00CD28EC">
            <w:pPr>
              <w:suppressAutoHyphens w:val="0"/>
              <w:spacing w:before="60" w:after="60"/>
              <w:rPr>
                <w:bCs/>
                <w:sz w:val="22"/>
                <w:szCs w:val="22"/>
                <w:lang w:eastAsia="en-US"/>
              </w:rPr>
            </w:pPr>
            <w:r w:rsidRPr="0040785D">
              <w:rPr>
                <w:color w:val="000000"/>
              </w:rPr>
              <w:t>Vienkartinės stiklinaitės</w:t>
            </w:r>
          </w:p>
        </w:tc>
        <w:tc>
          <w:tcPr>
            <w:tcW w:w="1701" w:type="dxa"/>
            <w:vMerge/>
          </w:tcPr>
          <w:p w14:paraId="758F542E" w14:textId="77777777" w:rsidR="00FA7515" w:rsidRPr="00B677A5" w:rsidRDefault="00FA7515" w:rsidP="00CD28EC">
            <w:pPr>
              <w:suppressAutoHyphens w:val="0"/>
              <w:spacing w:before="60" w:after="60"/>
              <w:jc w:val="center"/>
              <w:rPr>
                <w:bCs/>
                <w:sz w:val="22"/>
                <w:szCs w:val="22"/>
                <w:lang w:eastAsia="en-US"/>
              </w:rPr>
            </w:pPr>
          </w:p>
        </w:tc>
        <w:tc>
          <w:tcPr>
            <w:tcW w:w="1134" w:type="dxa"/>
            <w:vAlign w:val="center"/>
          </w:tcPr>
          <w:p w14:paraId="31469F1C" w14:textId="72983454" w:rsidR="00FA7515" w:rsidRPr="00B677A5" w:rsidRDefault="00FA7515" w:rsidP="00CD28EC">
            <w:pPr>
              <w:suppressAutoHyphens w:val="0"/>
              <w:spacing w:before="60" w:after="60"/>
              <w:jc w:val="center"/>
              <w:rPr>
                <w:bCs/>
                <w:sz w:val="22"/>
                <w:szCs w:val="22"/>
                <w:lang w:eastAsia="en-US"/>
              </w:rPr>
            </w:pPr>
            <w:proofErr w:type="spellStart"/>
            <w:r>
              <w:rPr>
                <w:bCs/>
                <w:sz w:val="22"/>
                <w:szCs w:val="22"/>
                <w:lang w:eastAsia="en-US"/>
              </w:rPr>
              <w:t>pak</w:t>
            </w:r>
            <w:proofErr w:type="spellEnd"/>
            <w:r>
              <w:rPr>
                <w:bCs/>
                <w:sz w:val="22"/>
                <w:szCs w:val="22"/>
                <w:lang w:eastAsia="en-US"/>
              </w:rPr>
              <w:t>.</w:t>
            </w:r>
          </w:p>
        </w:tc>
        <w:tc>
          <w:tcPr>
            <w:tcW w:w="1701" w:type="dxa"/>
            <w:vAlign w:val="center"/>
          </w:tcPr>
          <w:p w14:paraId="7D52C6D7" w14:textId="1CFD3674" w:rsidR="00FA7515" w:rsidRPr="00B677A5" w:rsidRDefault="00CA4667" w:rsidP="00CD28EC">
            <w:pPr>
              <w:suppressAutoHyphens w:val="0"/>
              <w:spacing w:before="60" w:after="60"/>
              <w:jc w:val="center"/>
              <w:rPr>
                <w:bCs/>
                <w:sz w:val="22"/>
                <w:szCs w:val="22"/>
                <w:lang w:eastAsia="en-US"/>
              </w:rPr>
            </w:pPr>
            <w:r>
              <w:rPr>
                <w:bCs/>
                <w:sz w:val="22"/>
                <w:szCs w:val="22"/>
                <w:lang w:eastAsia="en-US"/>
              </w:rPr>
              <w:t>3240</w:t>
            </w:r>
          </w:p>
        </w:tc>
        <w:tc>
          <w:tcPr>
            <w:tcW w:w="1134" w:type="dxa"/>
          </w:tcPr>
          <w:p w14:paraId="6BA325DB" w14:textId="6300A76B" w:rsidR="00FA7515" w:rsidRPr="00002F71" w:rsidRDefault="00FA7515" w:rsidP="00CD28EC">
            <w:pPr>
              <w:suppressAutoHyphens w:val="0"/>
              <w:spacing w:before="60" w:after="60"/>
              <w:jc w:val="center"/>
              <w:rPr>
                <w:bCs/>
                <w:lang w:eastAsia="en-US"/>
              </w:rPr>
            </w:pPr>
          </w:p>
        </w:tc>
        <w:tc>
          <w:tcPr>
            <w:tcW w:w="1276" w:type="dxa"/>
            <w:vAlign w:val="center"/>
          </w:tcPr>
          <w:p w14:paraId="6CF03738" w14:textId="77777777" w:rsidR="00FA7515" w:rsidRPr="00002F71" w:rsidRDefault="00FA7515" w:rsidP="00CD28EC">
            <w:pPr>
              <w:suppressAutoHyphens w:val="0"/>
              <w:spacing w:before="60" w:after="60"/>
              <w:jc w:val="center"/>
              <w:rPr>
                <w:bCs/>
                <w:lang w:eastAsia="en-US"/>
              </w:rPr>
            </w:pPr>
          </w:p>
        </w:tc>
      </w:tr>
      <w:tr w:rsidR="00FA7515" w:rsidRPr="00002F71" w14:paraId="1A867947" w14:textId="77777777" w:rsidTr="007B21F0">
        <w:tc>
          <w:tcPr>
            <w:tcW w:w="703" w:type="dxa"/>
          </w:tcPr>
          <w:p w14:paraId="07E71BC4" w14:textId="2ED6B6CD" w:rsidR="00FA7515" w:rsidRPr="00B677A5" w:rsidRDefault="00FA7515" w:rsidP="00CD28EC">
            <w:pPr>
              <w:suppressAutoHyphens w:val="0"/>
              <w:spacing w:before="60" w:after="60"/>
              <w:jc w:val="both"/>
              <w:rPr>
                <w:bCs/>
                <w:sz w:val="22"/>
                <w:szCs w:val="22"/>
                <w:lang w:eastAsia="en-US"/>
              </w:rPr>
            </w:pPr>
            <w:r w:rsidRPr="00B677A5">
              <w:rPr>
                <w:bCs/>
                <w:sz w:val="22"/>
                <w:szCs w:val="22"/>
                <w:lang w:eastAsia="en-US"/>
              </w:rPr>
              <w:t>3.</w:t>
            </w:r>
          </w:p>
        </w:tc>
        <w:tc>
          <w:tcPr>
            <w:tcW w:w="2836" w:type="dxa"/>
            <w:vAlign w:val="center"/>
          </w:tcPr>
          <w:p w14:paraId="6162C990" w14:textId="541C6E0E" w:rsidR="00FA7515" w:rsidRPr="00B677A5" w:rsidRDefault="00FA7515" w:rsidP="00CD28EC">
            <w:pPr>
              <w:suppressAutoHyphens w:val="0"/>
              <w:spacing w:before="60" w:after="60"/>
              <w:rPr>
                <w:bCs/>
                <w:sz w:val="22"/>
                <w:szCs w:val="22"/>
                <w:lang w:eastAsia="en-US"/>
              </w:rPr>
            </w:pPr>
            <w:r w:rsidRPr="0040785D">
              <w:t>Vandens vėsinimo</w:t>
            </w:r>
            <w:r>
              <w:t xml:space="preserve"> ir </w:t>
            </w:r>
            <w:r w:rsidRPr="0040785D">
              <w:t>kaitinimo įrenginiai su laikikliais vienkartinėms stiklinaitėms</w:t>
            </w:r>
          </w:p>
        </w:tc>
        <w:tc>
          <w:tcPr>
            <w:tcW w:w="1701" w:type="dxa"/>
            <w:vMerge/>
          </w:tcPr>
          <w:p w14:paraId="2F7B4E95" w14:textId="77777777" w:rsidR="00FA7515" w:rsidRPr="00B677A5" w:rsidRDefault="00FA7515" w:rsidP="00CD28EC">
            <w:pPr>
              <w:suppressAutoHyphens w:val="0"/>
              <w:spacing w:before="60" w:after="60"/>
              <w:jc w:val="center"/>
              <w:rPr>
                <w:bCs/>
                <w:sz w:val="22"/>
                <w:szCs w:val="22"/>
                <w:lang w:eastAsia="en-US"/>
              </w:rPr>
            </w:pPr>
          </w:p>
        </w:tc>
        <w:tc>
          <w:tcPr>
            <w:tcW w:w="1134" w:type="dxa"/>
            <w:vAlign w:val="center"/>
          </w:tcPr>
          <w:p w14:paraId="3208702B" w14:textId="169D66BE" w:rsidR="00FA7515" w:rsidRPr="00B677A5" w:rsidRDefault="00FA7515" w:rsidP="00CD28EC">
            <w:pPr>
              <w:suppressAutoHyphens w:val="0"/>
              <w:spacing w:before="60" w:after="60"/>
              <w:jc w:val="center"/>
              <w:rPr>
                <w:bCs/>
                <w:sz w:val="22"/>
                <w:szCs w:val="22"/>
                <w:lang w:eastAsia="en-US"/>
              </w:rPr>
            </w:pPr>
            <w:r w:rsidRPr="00B677A5">
              <w:rPr>
                <w:bCs/>
                <w:sz w:val="22"/>
                <w:szCs w:val="22"/>
                <w:lang w:eastAsia="en-US"/>
              </w:rPr>
              <w:t>vnt.</w:t>
            </w:r>
          </w:p>
        </w:tc>
        <w:tc>
          <w:tcPr>
            <w:tcW w:w="1701" w:type="dxa"/>
            <w:vAlign w:val="center"/>
          </w:tcPr>
          <w:p w14:paraId="08C3DF84" w14:textId="61E791DF" w:rsidR="00FA7515" w:rsidRPr="00B677A5" w:rsidRDefault="00E14EE9" w:rsidP="00CD28EC">
            <w:pPr>
              <w:suppressAutoHyphens w:val="0"/>
              <w:spacing w:before="60" w:after="60"/>
              <w:jc w:val="center"/>
              <w:rPr>
                <w:bCs/>
                <w:sz w:val="22"/>
                <w:szCs w:val="22"/>
                <w:lang w:eastAsia="en-US"/>
              </w:rPr>
            </w:pPr>
            <w:r>
              <w:rPr>
                <w:bCs/>
                <w:sz w:val="22"/>
                <w:szCs w:val="22"/>
                <w:lang w:eastAsia="en-US"/>
              </w:rPr>
              <w:t>24</w:t>
            </w:r>
          </w:p>
        </w:tc>
        <w:tc>
          <w:tcPr>
            <w:tcW w:w="1134" w:type="dxa"/>
          </w:tcPr>
          <w:p w14:paraId="5D627FC7" w14:textId="0E0050CB" w:rsidR="00FA7515" w:rsidRPr="00002F71" w:rsidRDefault="00FA7515" w:rsidP="00CD28EC">
            <w:pPr>
              <w:suppressAutoHyphens w:val="0"/>
              <w:spacing w:before="60" w:after="60"/>
              <w:jc w:val="center"/>
              <w:rPr>
                <w:bCs/>
                <w:lang w:eastAsia="en-US"/>
              </w:rPr>
            </w:pPr>
          </w:p>
        </w:tc>
        <w:tc>
          <w:tcPr>
            <w:tcW w:w="1276" w:type="dxa"/>
            <w:vAlign w:val="center"/>
          </w:tcPr>
          <w:p w14:paraId="26CCD14F" w14:textId="77777777" w:rsidR="00FA7515" w:rsidRPr="00002F71" w:rsidRDefault="00FA7515" w:rsidP="00CD28EC">
            <w:pPr>
              <w:suppressAutoHyphens w:val="0"/>
              <w:spacing w:before="60" w:after="60"/>
              <w:jc w:val="center"/>
              <w:rPr>
                <w:bCs/>
                <w:lang w:eastAsia="en-US"/>
              </w:rPr>
            </w:pPr>
          </w:p>
        </w:tc>
      </w:tr>
      <w:tr w:rsidR="00FA7515" w:rsidRPr="00002F71" w14:paraId="06F5C0F3" w14:textId="77777777" w:rsidTr="007B21F0">
        <w:tc>
          <w:tcPr>
            <w:tcW w:w="703" w:type="dxa"/>
          </w:tcPr>
          <w:p w14:paraId="33E74766" w14:textId="1D887415" w:rsidR="00FA7515" w:rsidRPr="00B677A5" w:rsidRDefault="00FA7515" w:rsidP="00CD28EC">
            <w:pPr>
              <w:suppressAutoHyphens w:val="0"/>
              <w:spacing w:before="60" w:after="60"/>
              <w:jc w:val="both"/>
              <w:rPr>
                <w:bCs/>
                <w:sz w:val="22"/>
                <w:szCs w:val="22"/>
                <w:lang w:eastAsia="en-US"/>
              </w:rPr>
            </w:pPr>
            <w:r w:rsidRPr="00B677A5">
              <w:rPr>
                <w:bCs/>
                <w:sz w:val="22"/>
                <w:szCs w:val="22"/>
                <w:lang w:eastAsia="en-US"/>
              </w:rPr>
              <w:t>4.</w:t>
            </w:r>
          </w:p>
        </w:tc>
        <w:tc>
          <w:tcPr>
            <w:tcW w:w="2836" w:type="dxa"/>
            <w:vAlign w:val="center"/>
          </w:tcPr>
          <w:p w14:paraId="6EF46FCD" w14:textId="38022FED" w:rsidR="00FA7515" w:rsidRPr="00B677A5" w:rsidRDefault="00FA7515" w:rsidP="00CD28EC">
            <w:pPr>
              <w:suppressAutoHyphens w:val="0"/>
              <w:spacing w:before="60" w:after="60"/>
              <w:rPr>
                <w:bCs/>
                <w:sz w:val="22"/>
                <w:szCs w:val="22"/>
                <w:lang w:eastAsia="en-US"/>
              </w:rPr>
            </w:pPr>
            <w:r w:rsidRPr="0040785D">
              <w:t>Pompos</w:t>
            </w:r>
            <w:r>
              <w:t>,</w:t>
            </w:r>
            <w:r w:rsidRPr="0040785D">
              <w:t xml:space="preserve"> uždedamos ant vandens talpų</w:t>
            </w:r>
          </w:p>
        </w:tc>
        <w:tc>
          <w:tcPr>
            <w:tcW w:w="1701" w:type="dxa"/>
            <w:vMerge/>
          </w:tcPr>
          <w:p w14:paraId="2EFCD613" w14:textId="77777777" w:rsidR="00FA7515" w:rsidRPr="00B677A5" w:rsidRDefault="00FA7515" w:rsidP="00CD28EC">
            <w:pPr>
              <w:suppressAutoHyphens w:val="0"/>
              <w:spacing w:before="60" w:after="60"/>
              <w:jc w:val="center"/>
              <w:rPr>
                <w:bCs/>
                <w:sz w:val="22"/>
                <w:szCs w:val="22"/>
                <w:lang w:eastAsia="en-US"/>
              </w:rPr>
            </w:pPr>
          </w:p>
        </w:tc>
        <w:tc>
          <w:tcPr>
            <w:tcW w:w="1134" w:type="dxa"/>
            <w:vAlign w:val="center"/>
          </w:tcPr>
          <w:p w14:paraId="1A587D29" w14:textId="28826F84" w:rsidR="00FA7515" w:rsidRPr="00B677A5" w:rsidRDefault="00FA7515" w:rsidP="00CD28EC">
            <w:pPr>
              <w:suppressAutoHyphens w:val="0"/>
              <w:spacing w:before="60" w:after="60"/>
              <w:jc w:val="center"/>
              <w:rPr>
                <w:bCs/>
                <w:sz w:val="22"/>
                <w:szCs w:val="22"/>
                <w:lang w:eastAsia="en-US"/>
              </w:rPr>
            </w:pPr>
            <w:r w:rsidRPr="00B677A5">
              <w:rPr>
                <w:bCs/>
                <w:sz w:val="22"/>
                <w:szCs w:val="22"/>
                <w:lang w:eastAsia="en-US"/>
              </w:rPr>
              <w:t>vnt.</w:t>
            </w:r>
          </w:p>
        </w:tc>
        <w:tc>
          <w:tcPr>
            <w:tcW w:w="1701" w:type="dxa"/>
            <w:vAlign w:val="center"/>
          </w:tcPr>
          <w:p w14:paraId="4FC643C4" w14:textId="616A1665" w:rsidR="00FA7515" w:rsidRPr="00B677A5" w:rsidRDefault="00E14EE9" w:rsidP="00CD28EC">
            <w:pPr>
              <w:suppressAutoHyphens w:val="0"/>
              <w:spacing w:before="60" w:after="60"/>
              <w:jc w:val="center"/>
              <w:rPr>
                <w:bCs/>
                <w:sz w:val="22"/>
                <w:szCs w:val="22"/>
                <w:lang w:eastAsia="en-US"/>
              </w:rPr>
            </w:pPr>
            <w:r>
              <w:rPr>
                <w:bCs/>
                <w:sz w:val="22"/>
                <w:szCs w:val="22"/>
                <w:lang w:eastAsia="en-US"/>
              </w:rPr>
              <w:t>22</w:t>
            </w:r>
          </w:p>
        </w:tc>
        <w:tc>
          <w:tcPr>
            <w:tcW w:w="1134" w:type="dxa"/>
          </w:tcPr>
          <w:p w14:paraId="0422A70D" w14:textId="49973028" w:rsidR="00FA7515" w:rsidRPr="00002F71" w:rsidRDefault="00FA7515" w:rsidP="00CD28EC">
            <w:pPr>
              <w:suppressAutoHyphens w:val="0"/>
              <w:spacing w:before="60" w:after="60"/>
              <w:jc w:val="center"/>
              <w:rPr>
                <w:bCs/>
                <w:lang w:eastAsia="en-US"/>
              </w:rPr>
            </w:pPr>
          </w:p>
        </w:tc>
        <w:tc>
          <w:tcPr>
            <w:tcW w:w="1276" w:type="dxa"/>
            <w:vAlign w:val="center"/>
          </w:tcPr>
          <w:p w14:paraId="406F3FF7" w14:textId="77777777" w:rsidR="00FA7515" w:rsidRPr="00002F71" w:rsidRDefault="00FA7515" w:rsidP="00CD28EC">
            <w:pPr>
              <w:suppressAutoHyphens w:val="0"/>
              <w:spacing w:before="60" w:after="60"/>
              <w:jc w:val="center"/>
              <w:rPr>
                <w:bCs/>
                <w:lang w:eastAsia="en-US"/>
              </w:rPr>
            </w:pPr>
          </w:p>
        </w:tc>
      </w:tr>
      <w:tr w:rsidR="00FA7515" w:rsidRPr="00002F71" w14:paraId="5D9EDF7E" w14:textId="77777777" w:rsidTr="007B21F0">
        <w:tc>
          <w:tcPr>
            <w:tcW w:w="9209" w:type="dxa"/>
            <w:gridSpan w:val="6"/>
          </w:tcPr>
          <w:p w14:paraId="401D16D6" w14:textId="794F644E" w:rsidR="00FA7515" w:rsidRPr="00002F71" w:rsidRDefault="00FA7515" w:rsidP="00CD28EC">
            <w:pPr>
              <w:suppressAutoHyphens w:val="0"/>
              <w:spacing w:before="60" w:after="60"/>
              <w:jc w:val="right"/>
              <w:rPr>
                <w:b/>
                <w:bCs/>
                <w:lang w:eastAsia="en-US"/>
              </w:rPr>
            </w:pPr>
            <w:r>
              <w:rPr>
                <w:b/>
                <w:bCs/>
                <w:lang w:eastAsia="en-US"/>
              </w:rPr>
              <w:t>Bendra suma be PVM:</w:t>
            </w:r>
          </w:p>
        </w:tc>
        <w:tc>
          <w:tcPr>
            <w:tcW w:w="1276" w:type="dxa"/>
          </w:tcPr>
          <w:p w14:paraId="3701DD98" w14:textId="77777777" w:rsidR="00FA7515" w:rsidRPr="00002F71" w:rsidRDefault="00FA7515" w:rsidP="00CD28EC">
            <w:pPr>
              <w:suppressAutoHyphens w:val="0"/>
              <w:spacing w:before="60" w:after="60"/>
              <w:jc w:val="both"/>
              <w:rPr>
                <w:bCs/>
                <w:lang w:eastAsia="en-US"/>
              </w:rPr>
            </w:pPr>
          </w:p>
        </w:tc>
      </w:tr>
      <w:tr w:rsidR="00FA7515" w:rsidRPr="00002F71" w14:paraId="7D57D609" w14:textId="77777777" w:rsidTr="007B21F0">
        <w:tc>
          <w:tcPr>
            <w:tcW w:w="9209" w:type="dxa"/>
            <w:gridSpan w:val="6"/>
          </w:tcPr>
          <w:p w14:paraId="2C51C317" w14:textId="14911D66" w:rsidR="00FA7515" w:rsidRPr="00002F71" w:rsidRDefault="00FA7515" w:rsidP="00CD28EC">
            <w:pPr>
              <w:suppressAutoHyphens w:val="0"/>
              <w:spacing w:before="60" w:after="60"/>
              <w:jc w:val="right"/>
              <w:rPr>
                <w:b/>
                <w:bCs/>
                <w:lang w:eastAsia="en-US"/>
              </w:rPr>
            </w:pPr>
            <w:r>
              <w:rPr>
                <w:b/>
                <w:bCs/>
                <w:lang w:eastAsia="en-US"/>
              </w:rPr>
              <w:t>PVM suma:</w:t>
            </w:r>
          </w:p>
        </w:tc>
        <w:tc>
          <w:tcPr>
            <w:tcW w:w="1276" w:type="dxa"/>
          </w:tcPr>
          <w:p w14:paraId="57B607D8" w14:textId="77777777" w:rsidR="00FA7515" w:rsidRPr="00002F71" w:rsidRDefault="00FA7515" w:rsidP="00CD28EC">
            <w:pPr>
              <w:suppressAutoHyphens w:val="0"/>
              <w:spacing w:before="60" w:after="60"/>
              <w:jc w:val="both"/>
              <w:rPr>
                <w:bCs/>
                <w:lang w:eastAsia="en-US"/>
              </w:rPr>
            </w:pPr>
          </w:p>
        </w:tc>
      </w:tr>
      <w:tr w:rsidR="00FA7515" w:rsidRPr="00002F71" w14:paraId="69C4C540" w14:textId="77777777" w:rsidTr="007B21F0">
        <w:tc>
          <w:tcPr>
            <w:tcW w:w="9209" w:type="dxa"/>
            <w:gridSpan w:val="6"/>
          </w:tcPr>
          <w:p w14:paraId="5041C186" w14:textId="082BF726" w:rsidR="00FA7515" w:rsidRPr="00002F71" w:rsidRDefault="00FA7515" w:rsidP="00CD28EC">
            <w:pPr>
              <w:suppressAutoHyphens w:val="0"/>
              <w:spacing w:before="60" w:after="60"/>
              <w:jc w:val="right"/>
              <w:rPr>
                <w:bCs/>
                <w:lang w:eastAsia="en-US"/>
              </w:rPr>
            </w:pPr>
            <w:r w:rsidRPr="00002F71">
              <w:rPr>
                <w:b/>
                <w:bCs/>
                <w:lang w:eastAsia="en-US"/>
              </w:rPr>
              <w:t>Bendra pasiūlymo suma su  PVM:</w:t>
            </w:r>
          </w:p>
        </w:tc>
        <w:tc>
          <w:tcPr>
            <w:tcW w:w="1276" w:type="dxa"/>
          </w:tcPr>
          <w:p w14:paraId="05AA1A6F" w14:textId="77777777" w:rsidR="00FA7515" w:rsidRPr="00002F71" w:rsidRDefault="00FA7515" w:rsidP="00CD28EC">
            <w:pPr>
              <w:suppressAutoHyphens w:val="0"/>
              <w:spacing w:before="60" w:after="60"/>
              <w:jc w:val="both"/>
              <w:rPr>
                <w:bCs/>
                <w:lang w:eastAsia="en-US"/>
              </w:rPr>
            </w:pPr>
          </w:p>
        </w:tc>
      </w:tr>
    </w:tbl>
    <w:p w14:paraId="1670B58D" w14:textId="77777777" w:rsidR="00884FE9" w:rsidRDefault="00884FE9" w:rsidP="00884FE9">
      <w:pPr>
        <w:tabs>
          <w:tab w:val="center" w:pos="5812"/>
          <w:tab w:val="left" w:pos="7655"/>
        </w:tabs>
        <w:rPr>
          <w:color w:val="000000"/>
          <w:lang w:val="en-US" w:eastAsia="en-US"/>
        </w:rPr>
      </w:pPr>
    </w:p>
    <w:p w14:paraId="7CF1A3B5" w14:textId="77777777" w:rsidR="00884FE9" w:rsidRDefault="00884FE9" w:rsidP="00884FE9">
      <w:pPr>
        <w:tabs>
          <w:tab w:val="center" w:pos="5812"/>
          <w:tab w:val="left" w:pos="7655"/>
        </w:tabs>
        <w:rPr>
          <w:color w:val="000000"/>
          <w:lang w:val="en-US" w:eastAsia="en-US"/>
        </w:rPr>
      </w:pPr>
      <w:proofErr w:type="spellStart"/>
      <w:r>
        <w:rPr>
          <w:color w:val="000000"/>
          <w:lang w:val="en-US" w:eastAsia="en-US"/>
        </w:rPr>
        <w:t>Pastaba</w:t>
      </w:r>
      <w:proofErr w:type="spellEnd"/>
      <w:r>
        <w:rPr>
          <w:color w:val="000000"/>
          <w:lang w:val="en-US" w:eastAsia="en-US"/>
        </w:rPr>
        <w:t xml:space="preserve">: </w:t>
      </w:r>
    </w:p>
    <w:p w14:paraId="5D224D84" w14:textId="01F4D3B4" w:rsidR="00884FE9" w:rsidRPr="00BF3E73" w:rsidRDefault="00985484" w:rsidP="00884FE9">
      <w:pPr>
        <w:pStyle w:val="ListParagraph"/>
        <w:numPr>
          <w:ilvl w:val="0"/>
          <w:numId w:val="1"/>
        </w:numPr>
        <w:tabs>
          <w:tab w:val="center" w:pos="5812"/>
          <w:tab w:val="left" w:pos="7655"/>
        </w:tabs>
        <w:jc w:val="both"/>
        <w:rPr>
          <w:b/>
          <w:color w:val="000000"/>
          <w:u w:val="single"/>
          <w:lang w:eastAsia="en-US"/>
        </w:rPr>
      </w:pPr>
      <w:r w:rsidRPr="00985484">
        <w:rPr>
          <w:b/>
          <w:color w:val="000000"/>
          <w:u w:val="single"/>
          <w:lang w:eastAsia="en-US"/>
        </w:rPr>
        <w:t xml:space="preserve">Bendra pasiūlymo suma bus naudojama tik pasiūlymų vertinimui ir nugalėtojui nustatyti. Laimėjusio tiekėjo pateikti įkainiai perkeliami į </w:t>
      </w:r>
      <w:r w:rsidR="00E94DA5">
        <w:rPr>
          <w:b/>
          <w:color w:val="000000"/>
          <w:u w:val="single"/>
          <w:lang w:eastAsia="en-US"/>
        </w:rPr>
        <w:t>paslaugų</w:t>
      </w:r>
      <w:r w:rsidRPr="00985484">
        <w:rPr>
          <w:b/>
          <w:color w:val="000000"/>
          <w:u w:val="single"/>
          <w:lang w:eastAsia="en-US"/>
        </w:rPr>
        <w:t xml:space="preserve"> sutartį ir </w:t>
      </w:r>
      <w:r>
        <w:rPr>
          <w:b/>
          <w:color w:val="000000"/>
          <w:u w:val="single"/>
          <w:lang w:eastAsia="en-US"/>
        </w:rPr>
        <w:t xml:space="preserve">bus </w:t>
      </w:r>
      <w:r w:rsidRPr="00985484">
        <w:rPr>
          <w:b/>
          <w:color w:val="000000"/>
          <w:u w:val="single"/>
          <w:lang w:eastAsia="en-US"/>
        </w:rPr>
        <w:t xml:space="preserve">taikomi atsiskaitant už faktiškai </w:t>
      </w:r>
      <w:r w:rsidR="00BA413D">
        <w:rPr>
          <w:b/>
          <w:color w:val="000000"/>
          <w:u w:val="single"/>
          <w:lang w:eastAsia="en-US"/>
        </w:rPr>
        <w:t xml:space="preserve">užsakomas </w:t>
      </w:r>
      <w:r w:rsidR="00E94DA5">
        <w:rPr>
          <w:b/>
          <w:color w:val="000000"/>
          <w:u w:val="single"/>
          <w:lang w:eastAsia="en-US"/>
        </w:rPr>
        <w:t>paslaugas</w:t>
      </w:r>
      <w:r w:rsidRPr="00985484">
        <w:rPr>
          <w:b/>
          <w:color w:val="000000"/>
          <w:u w:val="single"/>
          <w:lang w:eastAsia="en-US"/>
        </w:rPr>
        <w:t>, neviršijant maksimalios sutartyje numatytos sumos</w:t>
      </w:r>
      <w:r w:rsidR="00884FE9" w:rsidRPr="00BF3E73">
        <w:rPr>
          <w:b/>
          <w:color w:val="000000"/>
          <w:u w:val="single"/>
          <w:lang w:eastAsia="en-US"/>
        </w:rPr>
        <w:t>;</w:t>
      </w:r>
    </w:p>
    <w:p w14:paraId="0804970D" w14:textId="77777777" w:rsidR="00884FE9" w:rsidRDefault="00884FE9" w:rsidP="00884FE9">
      <w:pPr>
        <w:pStyle w:val="ListParagraph"/>
        <w:numPr>
          <w:ilvl w:val="0"/>
          <w:numId w:val="1"/>
        </w:numPr>
        <w:tabs>
          <w:tab w:val="center" w:pos="5812"/>
          <w:tab w:val="left" w:pos="7655"/>
        </w:tabs>
        <w:rPr>
          <w:color w:val="000000"/>
          <w:lang w:eastAsia="en-US"/>
        </w:rPr>
      </w:pPr>
      <w:r w:rsidRPr="00A94A20">
        <w:rPr>
          <w:color w:val="000000"/>
          <w:lang w:eastAsia="en-US"/>
        </w:rPr>
        <w:t>kainos nurodomos</w:t>
      </w:r>
      <w:r>
        <w:rPr>
          <w:color w:val="000000"/>
          <w:lang w:eastAsia="en-US"/>
        </w:rPr>
        <w:t xml:space="preserve"> 2 skaičių po kablelio tikslumu;</w:t>
      </w:r>
    </w:p>
    <w:p w14:paraId="332375E3" w14:textId="77777777" w:rsidR="00884FE9" w:rsidRDefault="00884FE9" w:rsidP="00884FE9">
      <w:pPr>
        <w:pStyle w:val="ListParagraph"/>
        <w:numPr>
          <w:ilvl w:val="0"/>
          <w:numId w:val="1"/>
        </w:numPr>
        <w:tabs>
          <w:tab w:val="center" w:pos="5812"/>
          <w:tab w:val="left" w:pos="7655"/>
        </w:tabs>
        <w:rPr>
          <w:color w:val="000000"/>
          <w:lang w:eastAsia="en-US"/>
        </w:rPr>
      </w:pPr>
      <w:r w:rsidRPr="00A94A20">
        <w:rPr>
          <w:color w:val="000000"/>
          <w:lang w:eastAsia="en-US"/>
        </w:rPr>
        <w:t>Į kainą turi būti įskaičiuotos visos Tiekėjo tiesioginės ir netiesioginės išlaidos, taip  pat ir visi mokesčiai, įskaitant PVM.</w:t>
      </w:r>
    </w:p>
    <w:p w14:paraId="6683F332" w14:textId="6F15ACDD" w:rsidR="00FB0C99" w:rsidRPr="00FB0C99" w:rsidRDefault="00FB0C99" w:rsidP="00884FE9">
      <w:pPr>
        <w:pStyle w:val="ListParagraph"/>
        <w:numPr>
          <w:ilvl w:val="0"/>
          <w:numId w:val="1"/>
        </w:numPr>
        <w:tabs>
          <w:tab w:val="center" w:pos="5812"/>
          <w:tab w:val="left" w:pos="7655"/>
        </w:tabs>
        <w:rPr>
          <w:color w:val="000000"/>
          <w:lang w:eastAsia="en-US"/>
        </w:rPr>
      </w:pPr>
      <w:r w:rsidRPr="00FB0C99">
        <w:t>tais atvejais, kai pagal galiojančius teisės aktus tiekėjui nereikia mokėti PVM, tiekėjas šioje skiltyje nurodo priežastis, dėl kurių PVM nemoka.</w:t>
      </w:r>
    </w:p>
    <w:p w14:paraId="4853055B" w14:textId="77777777" w:rsidR="00884FE9" w:rsidRDefault="00884FE9" w:rsidP="00884FE9">
      <w:pPr>
        <w:jc w:val="both"/>
        <w:rPr>
          <w:bCs/>
          <w:lang w:eastAsia="lt-LT"/>
        </w:rPr>
      </w:pPr>
    </w:p>
    <w:p w14:paraId="3A817714" w14:textId="77777777" w:rsidR="00FB0F9D" w:rsidRDefault="00FB0F9D" w:rsidP="00FB0F9D">
      <w:pPr>
        <w:jc w:val="both"/>
        <w:rPr>
          <w:b/>
          <w:color w:val="000000"/>
        </w:rPr>
      </w:pPr>
      <w:bookmarkStart w:id="1" w:name="_Hlk236745463"/>
      <w:r>
        <w:rPr>
          <w:b/>
          <w:color w:val="000000"/>
        </w:rPr>
        <w:t xml:space="preserve">Paslauga perkama Užsakovo objektams:  </w:t>
      </w:r>
    </w:p>
    <w:p w14:paraId="2D311128" w14:textId="77777777" w:rsidR="00FB0F9D" w:rsidRDefault="00FB0F9D" w:rsidP="00FB0F9D">
      <w:pPr>
        <w:pStyle w:val="ListParagraph"/>
        <w:numPr>
          <w:ilvl w:val="0"/>
          <w:numId w:val="3"/>
        </w:numPr>
        <w:jc w:val="both"/>
      </w:pPr>
      <w:r w:rsidRPr="00866518">
        <w:t>OESKV štab</w:t>
      </w:r>
      <w:r>
        <w:t xml:space="preserve">as, </w:t>
      </w:r>
      <w:r w:rsidRPr="00866518">
        <w:t xml:space="preserve">adresu: </w:t>
      </w:r>
      <w:proofErr w:type="spellStart"/>
      <w:r w:rsidRPr="00866518">
        <w:t>Kampiškių</w:t>
      </w:r>
      <w:proofErr w:type="spellEnd"/>
      <w:r w:rsidRPr="00866518">
        <w:t xml:space="preserve"> g. 19, Kaunas;</w:t>
      </w:r>
    </w:p>
    <w:p w14:paraId="345034CF" w14:textId="77777777" w:rsidR="00FB0F9D" w:rsidRDefault="00FB0F9D" w:rsidP="00FB0F9D">
      <w:pPr>
        <w:pStyle w:val="ListParagraph"/>
        <w:numPr>
          <w:ilvl w:val="0"/>
          <w:numId w:val="3"/>
        </w:numPr>
        <w:jc w:val="both"/>
      </w:pPr>
      <w:r w:rsidRPr="00866518">
        <w:t>Oro erdvės kontrolės centr</w:t>
      </w:r>
      <w:r>
        <w:t>as,</w:t>
      </w:r>
      <w:r w:rsidRPr="00866518">
        <w:t xml:space="preserve"> adresu: </w:t>
      </w:r>
      <w:proofErr w:type="spellStart"/>
      <w:r w:rsidRPr="00866518">
        <w:t>Pašlapių</w:t>
      </w:r>
      <w:proofErr w:type="spellEnd"/>
      <w:r w:rsidRPr="00866518">
        <w:t xml:space="preserve"> g. 5, Karmėlavos sen., Kauno r. </w:t>
      </w:r>
      <w:proofErr w:type="spellStart"/>
      <w:r w:rsidRPr="00866518">
        <w:t>sav</w:t>
      </w:r>
      <w:proofErr w:type="spellEnd"/>
      <w:r w:rsidRPr="00866518">
        <w:t>;</w:t>
      </w:r>
    </w:p>
    <w:p w14:paraId="21892349" w14:textId="77777777" w:rsidR="00FB0F9D" w:rsidRDefault="00FB0F9D" w:rsidP="00FB0F9D">
      <w:pPr>
        <w:pStyle w:val="ListParagraph"/>
        <w:numPr>
          <w:ilvl w:val="0"/>
          <w:numId w:val="3"/>
        </w:numPr>
        <w:jc w:val="both"/>
      </w:pPr>
      <w:r w:rsidRPr="00866518">
        <w:t xml:space="preserve"> I RLP, adresu: </w:t>
      </w:r>
      <w:proofErr w:type="spellStart"/>
      <w:r w:rsidRPr="00866518">
        <w:t>Antaveršio</w:t>
      </w:r>
      <w:proofErr w:type="spellEnd"/>
      <w:r w:rsidRPr="00866518">
        <w:t xml:space="preserve"> k., Stakliškių sen., Prienų r. </w:t>
      </w:r>
      <w:proofErr w:type="spellStart"/>
      <w:r w:rsidRPr="00866518">
        <w:t>sav</w:t>
      </w:r>
      <w:proofErr w:type="spellEnd"/>
      <w:r w:rsidRPr="00866518">
        <w:t>;</w:t>
      </w:r>
    </w:p>
    <w:p w14:paraId="2301B4DD" w14:textId="77777777" w:rsidR="00FB0F9D" w:rsidRDefault="00FB0F9D" w:rsidP="00FB0F9D">
      <w:pPr>
        <w:pStyle w:val="ListParagraph"/>
        <w:numPr>
          <w:ilvl w:val="0"/>
          <w:numId w:val="3"/>
        </w:numPr>
        <w:jc w:val="both"/>
      </w:pPr>
      <w:r w:rsidRPr="00866518">
        <w:t>II RLP, adresu: Žalias kelias 1A, Juodkrantės gyv., Neringos m., Neringos sav.;</w:t>
      </w:r>
    </w:p>
    <w:p w14:paraId="69DF7937" w14:textId="77777777" w:rsidR="00FB0F9D" w:rsidRDefault="00FB0F9D" w:rsidP="00FB0F9D">
      <w:pPr>
        <w:pStyle w:val="ListParagraph"/>
        <w:numPr>
          <w:ilvl w:val="0"/>
          <w:numId w:val="3"/>
        </w:numPr>
        <w:jc w:val="both"/>
      </w:pPr>
      <w:r w:rsidRPr="00866518">
        <w:t xml:space="preserve">III RLP, adresu: Naujoji g. 6, </w:t>
      </w:r>
      <w:proofErr w:type="spellStart"/>
      <w:r w:rsidRPr="00866518">
        <w:t>Buikiškės</w:t>
      </w:r>
      <w:proofErr w:type="spellEnd"/>
      <w:r w:rsidRPr="00866518">
        <w:t xml:space="preserve"> k., Žemaičių Naumiesčio sen., Šilutės r.;</w:t>
      </w:r>
    </w:p>
    <w:p w14:paraId="1CBB7052" w14:textId="77777777" w:rsidR="00FB0F9D" w:rsidRDefault="00FB0F9D" w:rsidP="00FB0F9D">
      <w:pPr>
        <w:pStyle w:val="ListParagraph"/>
        <w:numPr>
          <w:ilvl w:val="0"/>
          <w:numId w:val="3"/>
        </w:numPr>
        <w:jc w:val="both"/>
      </w:pPr>
      <w:r w:rsidRPr="00866518">
        <w:t xml:space="preserve">IV RLP, adresu: </w:t>
      </w:r>
      <w:proofErr w:type="spellStart"/>
      <w:r w:rsidRPr="00866518">
        <w:t>Ceikiškės</w:t>
      </w:r>
      <w:proofErr w:type="spellEnd"/>
      <w:r w:rsidRPr="00866518">
        <w:t xml:space="preserve"> k. 2, Vidiškių sen., Ignalinos r.;</w:t>
      </w:r>
    </w:p>
    <w:p w14:paraId="254800E2" w14:textId="77777777" w:rsidR="00FB0F9D" w:rsidRDefault="00FB0F9D" w:rsidP="00FB0F9D">
      <w:pPr>
        <w:pStyle w:val="ListParagraph"/>
        <w:numPr>
          <w:ilvl w:val="0"/>
          <w:numId w:val="3"/>
        </w:numPr>
        <w:jc w:val="both"/>
      </w:pPr>
      <w:r w:rsidRPr="00866518">
        <w:t xml:space="preserve">V RLP, adresu: Tilžės g. 329, </w:t>
      </w:r>
      <w:proofErr w:type="spellStart"/>
      <w:r w:rsidRPr="00866518">
        <w:t>Sutkūnų</w:t>
      </w:r>
      <w:proofErr w:type="spellEnd"/>
      <w:r w:rsidRPr="00866518">
        <w:t xml:space="preserve"> k., Šiaulių r. sav.; </w:t>
      </w:r>
    </w:p>
    <w:p w14:paraId="0E3719DA" w14:textId="7AFF0AA3" w:rsidR="00FB0F9D" w:rsidRDefault="00FB0F9D" w:rsidP="00FB0F9D">
      <w:pPr>
        <w:pStyle w:val="ListParagraph"/>
        <w:numPr>
          <w:ilvl w:val="0"/>
          <w:numId w:val="3"/>
        </w:numPr>
        <w:jc w:val="both"/>
      </w:pPr>
      <w:r w:rsidRPr="00866518">
        <w:t>VI RLP</w:t>
      </w:r>
      <w:r w:rsidRPr="00866518">
        <w:rPr>
          <w:lang w:eastAsia="lt-LT"/>
        </w:rPr>
        <w:t>,</w:t>
      </w:r>
      <w:r w:rsidRPr="00866518">
        <w:t xml:space="preserve"> adresu: Bambinių k., Vilkaviškio r. </w:t>
      </w:r>
    </w:p>
    <w:p w14:paraId="25C34E64" w14:textId="77777777" w:rsidR="00374212" w:rsidRPr="00866518" w:rsidRDefault="00374212" w:rsidP="00374212">
      <w:pPr>
        <w:pStyle w:val="ListParagraph"/>
        <w:jc w:val="both"/>
      </w:pPr>
    </w:p>
    <w:bookmarkEnd w:id="1"/>
    <w:p w14:paraId="370520D1" w14:textId="77777777" w:rsidR="00374212" w:rsidRPr="00374212" w:rsidRDefault="00374212" w:rsidP="00374212">
      <w:pPr>
        <w:ind w:firstLine="360"/>
        <w:jc w:val="both"/>
        <w:rPr>
          <w:bCs/>
        </w:rPr>
      </w:pPr>
      <w:r w:rsidRPr="00374212">
        <w:rPr>
          <w:bCs/>
        </w:rPr>
        <w:t xml:space="preserve">Teikdamas šį pasiūlymą, </w:t>
      </w:r>
      <w:r w:rsidRPr="00374212">
        <w:rPr>
          <w:b/>
        </w:rPr>
        <w:t>patvirtinu</w:t>
      </w:r>
      <w:r w:rsidRPr="00374212">
        <w:rPr>
          <w:bCs/>
        </w:rPr>
        <w:t>, kad siūlomas geriamasis vanduo ir stiklinaitės visiškai atitinka Techninės specifikacijos (TS) reikalavimus. Kartu su pasiūlymu dokumentų neteikiu ir įsipareigoju juos pateikti Sutarties vykdymo metu:</w:t>
      </w:r>
    </w:p>
    <w:p w14:paraId="5AC8B62F" w14:textId="1BF655AD" w:rsidR="00374212" w:rsidRPr="00374212" w:rsidRDefault="00374212" w:rsidP="00374212">
      <w:pPr>
        <w:numPr>
          <w:ilvl w:val="0"/>
          <w:numId w:val="4"/>
        </w:numPr>
        <w:jc w:val="both"/>
        <w:rPr>
          <w:bCs/>
        </w:rPr>
      </w:pPr>
      <w:r w:rsidRPr="00374212">
        <w:rPr>
          <w:bCs/>
        </w:rPr>
        <w:t>Akredituotos laboratorijos geriamojo vandens tyrimų protokolą (</w:t>
      </w:r>
      <w:r w:rsidRPr="00374212">
        <w:rPr>
          <w:b/>
          <w:bCs/>
        </w:rPr>
        <w:t>HN 24:2023</w:t>
      </w:r>
      <w:r w:rsidRPr="00374212">
        <w:rPr>
          <w:bCs/>
        </w:rPr>
        <w:t>) – prieš pradedant teikti paslaugas.</w:t>
      </w:r>
    </w:p>
    <w:p w14:paraId="6102151E" w14:textId="54419E18" w:rsidR="00374212" w:rsidRDefault="00374212" w:rsidP="00374212">
      <w:pPr>
        <w:numPr>
          <w:ilvl w:val="0"/>
          <w:numId w:val="4"/>
        </w:numPr>
        <w:jc w:val="both"/>
        <w:rPr>
          <w:bCs/>
        </w:rPr>
      </w:pPr>
      <w:r w:rsidRPr="00374212">
        <w:rPr>
          <w:bCs/>
        </w:rPr>
        <w:t>Gamintojo atitikties deklaraciją dėl stiklinaičių (</w:t>
      </w:r>
      <w:r w:rsidRPr="00374212">
        <w:rPr>
          <w:b/>
          <w:bCs/>
        </w:rPr>
        <w:t>Reglamentas Nr. 1935/2004</w:t>
      </w:r>
      <w:r w:rsidRPr="00374212">
        <w:rPr>
          <w:bCs/>
        </w:rPr>
        <w:t>) – su pirmąja stiklinaičių partija.</w:t>
      </w:r>
    </w:p>
    <w:p w14:paraId="5F49340E" w14:textId="77777777" w:rsidR="00374212" w:rsidRDefault="00374212" w:rsidP="00374212">
      <w:pPr>
        <w:jc w:val="both"/>
        <w:rPr>
          <w:bCs/>
        </w:rPr>
      </w:pPr>
    </w:p>
    <w:p w14:paraId="51FD3606" w14:textId="77777777" w:rsidR="00374212" w:rsidRPr="00374212" w:rsidRDefault="00374212" w:rsidP="00374212">
      <w:pPr>
        <w:jc w:val="both"/>
        <w:rPr>
          <w:bCs/>
        </w:rPr>
      </w:pPr>
    </w:p>
    <w:p w14:paraId="00AEA7FE" w14:textId="77777777" w:rsidR="00FB0C99" w:rsidRDefault="00FB0C99" w:rsidP="00FB0C99">
      <w:pPr>
        <w:jc w:val="both"/>
        <w:rPr>
          <w:bCs/>
        </w:rPr>
      </w:pPr>
    </w:p>
    <w:p w14:paraId="476F6502" w14:textId="77777777" w:rsidR="00FB0C99" w:rsidRPr="008B61BA" w:rsidRDefault="00FB0C99" w:rsidP="00FB0C99">
      <w:pPr>
        <w:jc w:val="both"/>
        <w:rPr>
          <w:bCs/>
        </w:rPr>
      </w:pPr>
      <w:r w:rsidRPr="008B61BA">
        <w:rPr>
          <w:bCs/>
        </w:rPr>
        <w:t xml:space="preserve">Pasiūlymas galioja iki termino, nustatyto pirkimo dokumentuose. </w:t>
      </w:r>
    </w:p>
    <w:p w14:paraId="1782DE3D" w14:textId="77777777" w:rsidR="00FB0C99" w:rsidRPr="008B61BA" w:rsidRDefault="00FB0C99" w:rsidP="00FB0C99">
      <w:pPr>
        <w:jc w:val="both"/>
        <w:rPr>
          <w:bCs/>
        </w:rPr>
      </w:pPr>
    </w:p>
    <w:p w14:paraId="1294874E" w14:textId="77777777" w:rsidR="00FB0C99" w:rsidRPr="008B61BA" w:rsidRDefault="00FB0C99" w:rsidP="00FB0C99">
      <w:pPr>
        <w:jc w:val="both"/>
        <w:rPr>
          <w:b/>
          <w:lang w:eastAsia="lt-LT"/>
        </w:rPr>
      </w:pPr>
      <w:r w:rsidRPr="008B61BA">
        <w:rPr>
          <w:bCs/>
        </w:rPr>
        <w:t>(Tiekėjo arba įgalioto asmens vardas, pavardė, parašas)</w:t>
      </w:r>
    </w:p>
    <w:p w14:paraId="67177734" w14:textId="77777777" w:rsidR="00FB0C99" w:rsidRPr="008B61BA" w:rsidRDefault="00FB0C99" w:rsidP="00FB0C99"/>
    <w:p w14:paraId="5A755605" w14:textId="77777777" w:rsidR="0085358A" w:rsidRPr="00D04E0B" w:rsidRDefault="0085358A" w:rsidP="00FB0C99">
      <w:pPr>
        <w:ind w:firstLine="567"/>
        <w:jc w:val="both"/>
        <w:rPr>
          <w:lang w:eastAsia="en-US"/>
        </w:rPr>
      </w:pPr>
    </w:p>
    <w:sectPr w:rsidR="0085358A" w:rsidRPr="00D04E0B" w:rsidSect="00592558">
      <w:pgSz w:w="11906" w:h="16838"/>
      <w:pgMar w:top="284" w:right="567"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21695"/>
    <w:multiLevelType w:val="hybridMultilevel"/>
    <w:tmpl w:val="452E40E4"/>
    <w:lvl w:ilvl="0" w:tplc="AB4633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B73E68"/>
    <w:multiLevelType w:val="hybridMultilevel"/>
    <w:tmpl w:val="0726B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5416A7"/>
    <w:multiLevelType w:val="multilevel"/>
    <w:tmpl w:val="5F4AF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F04B2D"/>
    <w:multiLevelType w:val="hybridMultilevel"/>
    <w:tmpl w:val="CB5881E8"/>
    <w:lvl w:ilvl="0" w:tplc="042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01043576">
    <w:abstractNumId w:val="3"/>
  </w:num>
  <w:num w:numId="2" w16cid:durableId="1464617208">
    <w:abstractNumId w:val="1"/>
  </w:num>
  <w:num w:numId="3" w16cid:durableId="324940961">
    <w:abstractNumId w:val="0"/>
  </w:num>
  <w:num w:numId="4" w16cid:durableId="1608387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58A"/>
    <w:rsid w:val="00012913"/>
    <w:rsid w:val="000B2121"/>
    <w:rsid w:val="000E2C59"/>
    <w:rsid w:val="00103FC3"/>
    <w:rsid w:val="0013399D"/>
    <w:rsid w:val="0016643E"/>
    <w:rsid w:val="00196D75"/>
    <w:rsid w:val="002513CA"/>
    <w:rsid w:val="002577C4"/>
    <w:rsid w:val="00262794"/>
    <w:rsid w:val="0026324C"/>
    <w:rsid w:val="00281807"/>
    <w:rsid w:val="003307EF"/>
    <w:rsid w:val="00374212"/>
    <w:rsid w:val="003C3630"/>
    <w:rsid w:val="003C5054"/>
    <w:rsid w:val="004527E0"/>
    <w:rsid w:val="00465D31"/>
    <w:rsid w:val="004E5CC3"/>
    <w:rsid w:val="0051307F"/>
    <w:rsid w:val="00544BB3"/>
    <w:rsid w:val="00560D61"/>
    <w:rsid w:val="00592558"/>
    <w:rsid w:val="005C45CC"/>
    <w:rsid w:val="0060185E"/>
    <w:rsid w:val="0061587A"/>
    <w:rsid w:val="00634B91"/>
    <w:rsid w:val="00646D09"/>
    <w:rsid w:val="007239C6"/>
    <w:rsid w:val="007B18DC"/>
    <w:rsid w:val="007B21F0"/>
    <w:rsid w:val="00813503"/>
    <w:rsid w:val="0085358A"/>
    <w:rsid w:val="00884FE9"/>
    <w:rsid w:val="008E50DC"/>
    <w:rsid w:val="00921D5D"/>
    <w:rsid w:val="009539B2"/>
    <w:rsid w:val="00985484"/>
    <w:rsid w:val="00A46E07"/>
    <w:rsid w:val="00A71254"/>
    <w:rsid w:val="00A85045"/>
    <w:rsid w:val="00AB367C"/>
    <w:rsid w:val="00AB4D7D"/>
    <w:rsid w:val="00AC2409"/>
    <w:rsid w:val="00B1103F"/>
    <w:rsid w:val="00B12D37"/>
    <w:rsid w:val="00B30026"/>
    <w:rsid w:val="00B31594"/>
    <w:rsid w:val="00B677A5"/>
    <w:rsid w:val="00B71D60"/>
    <w:rsid w:val="00BA413D"/>
    <w:rsid w:val="00C10845"/>
    <w:rsid w:val="00C402E9"/>
    <w:rsid w:val="00C71B9F"/>
    <w:rsid w:val="00CA4667"/>
    <w:rsid w:val="00CD28EC"/>
    <w:rsid w:val="00CE57D2"/>
    <w:rsid w:val="00CE6B3A"/>
    <w:rsid w:val="00D01C2A"/>
    <w:rsid w:val="00D04E0B"/>
    <w:rsid w:val="00D26405"/>
    <w:rsid w:val="00D6139C"/>
    <w:rsid w:val="00D723A0"/>
    <w:rsid w:val="00E14EE9"/>
    <w:rsid w:val="00E16C8D"/>
    <w:rsid w:val="00E94DA5"/>
    <w:rsid w:val="00EA1876"/>
    <w:rsid w:val="00EB6FFB"/>
    <w:rsid w:val="00EE638F"/>
    <w:rsid w:val="00F2722A"/>
    <w:rsid w:val="00F71EE4"/>
    <w:rsid w:val="00FA11ED"/>
    <w:rsid w:val="00FA562C"/>
    <w:rsid w:val="00FA7515"/>
    <w:rsid w:val="00FB0C99"/>
    <w:rsid w:val="00FB0F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36DB"/>
  <w15:chartTrackingRefBased/>
  <w15:docId w15:val="{CE9AD021-42B0-45F5-9F44-E8A44AC6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58A"/>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FE9"/>
    <w:pPr>
      <w:ind w:left="720"/>
      <w:contextualSpacing/>
    </w:pPr>
  </w:style>
  <w:style w:type="table" w:styleId="TableGrid">
    <w:name w:val="Table Grid"/>
    <w:basedOn w:val="TableNormal"/>
    <w:rsid w:val="00884FE9"/>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qFormat/>
    <w:rsid w:val="003C3630"/>
    <w:rPr>
      <w:rFonts w:ascii="Times New Roman" w:eastAsia="Times New Roman" w:hAnsi="Times New Roman" w:cs="Times New Roman"/>
      <w:sz w:val="24"/>
      <w:szCs w:val="24"/>
    </w:rPr>
  </w:style>
  <w:style w:type="paragraph" w:styleId="BodyTextIndent">
    <w:name w:val="Body Text Indent"/>
    <w:basedOn w:val="Normal"/>
    <w:link w:val="BodyTextIndentChar"/>
    <w:rsid w:val="003C3630"/>
    <w:pPr>
      <w:ind w:firstLine="710"/>
    </w:pPr>
    <w:rPr>
      <w:lang w:eastAsia="en-US"/>
    </w:rPr>
  </w:style>
  <w:style w:type="character" w:customStyle="1" w:styleId="BodyTextIndentChar1">
    <w:name w:val="Body Text Indent Char1"/>
    <w:basedOn w:val="DefaultParagraphFont"/>
    <w:uiPriority w:val="99"/>
    <w:semiHidden/>
    <w:rsid w:val="003C3630"/>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724583">
      <w:bodyDiv w:val="1"/>
      <w:marLeft w:val="0"/>
      <w:marRight w:val="0"/>
      <w:marTop w:val="0"/>
      <w:marBottom w:val="0"/>
      <w:divBdr>
        <w:top w:val="none" w:sz="0" w:space="0" w:color="auto"/>
        <w:left w:val="none" w:sz="0" w:space="0" w:color="auto"/>
        <w:bottom w:val="none" w:sz="0" w:space="0" w:color="auto"/>
        <w:right w:val="none" w:sz="0" w:space="0" w:color="auto"/>
      </w:divBdr>
      <w:divsChild>
        <w:div w:id="1726372808">
          <w:marLeft w:val="0"/>
          <w:marRight w:val="0"/>
          <w:marTop w:val="180"/>
          <w:marBottom w:val="240"/>
          <w:divBdr>
            <w:top w:val="none" w:sz="0" w:space="0" w:color="auto"/>
            <w:left w:val="none" w:sz="0" w:space="0" w:color="auto"/>
            <w:bottom w:val="none" w:sz="0" w:space="0" w:color="auto"/>
            <w:right w:val="none" w:sz="0" w:space="0" w:color="auto"/>
          </w:divBdr>
        </w:div>
      </w:divsChild>
    </w:div>
    <w:div w:id="1141457166">
      <w:bodyDiv w:val="1"/>
      <w:marLeft w:val="0"/>
      <w:marRight w:val="0"/>
      <w:marTop w:val="0"/>
      <w:marBottom w:val="0"/>
      <w:divBdr>
        <w:top w:val="none" w:sz="0" w:space="0" w:color="auto"/>
        <w:left w:val="none" w:sz="0" w:space="0" w:color="auto"/>
        <w:bottom w:val="none" w:sz="0" w:space="0" w:color="auto"/>
        <w:right w:val="none" w:sz="0" w:space="0" w:color="auto"/>
      </w:divBdr>
      <w:divsChild>
        <w:div w:id="861436412">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Bidlauskas</dc:creator>
  <cp:keywords/>
  <dc:description/>
  <cp:lastModifiedBy>Vitalija Sakalauskaite</cp:lastModifiedBy>
  <cp:revision>45</cp:revision>
  <dcterms:created xsi:type="dcterms:W3CDTF">2026-06-18T11:21:00Z</dcterms:created>
  <dcterms:modified xsi:type="dcterms:W3CDTF">2026-08-20T08:35:00Z</dcterms:modified>
</cp:coreProperties>
</file>