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F6B5D" w14:textId="77777777" w:rsidR="00B767F3" w:rsidRDefault="00B767F3">
      <w:pPr>
        <w:tabs>
          <w:tab w:val="center" w:pos="4680"/>
          <w:tab w:val="right" w:pos="9360"/>
        </w:tabs>
      </w:pPr>
    </w:p>
    <w:p w14:paraId="254697D8" w14:textId="77777777" w:rsidR="00B767F3" w:rsidRDefault="00DD7479">
      <w:pPr>
        <w:ind w:left="4320" w:firstLine="720"/>
        <w:textAlignment w:val="baseline"/>
        <w:rPr>
          <w:sz w:val="18"/>
          <w:szCs w:val="18"/>
        </w:rPr>
      </w:pPr>
      <w:r>
        <w:rPr>
          <w:szCs w:val="24"/>
        </w:rPr>
        <w:t>PATVIRTINTA </w:t>
      </w:r>
    </w:p>
    <w:p w14:paraId="203BF0C5" w14:textId="77777777" w:rsidR="00B767F3" w:rsidRDefault="00DD7479">
      <w:pPr>
        <w:ind w:left="4320" w:firstLine="720"/>
        <w:textAlignment w:val="baseline"/>
        <w:rPr>
          <w:szCs w:val="24"/>
        </w:rPr>
      </w:pPr>
      <w:r>
        <w:rPr>
          <w:szCs w:val="24"/>
        </w:rPr>
        <w:t xml:space="preserve">Viešųjų pirkimų tarnybos direktoriaus </w:t>
      </w:r>
    </w:p>
    <w:p w14:paraId="36906AFE" w14:textId="77777777" w:rsidR="00B767F3" w:rsidRDefault="00DD7479">
      <w:pPr>
        <w:ind w:left="5040"/>
        <w:textAlignment w:val="baseline"/>
        <w:rPr>
          <w:szCs w:val="24"/>
        </w:rPr>
      </w:pPr>
      <w:r>
        <w:rPr>
          <w:szCs w:val="24"/>
        </w:rPr>
        <w:t>2024 m. vasario 8 d. įsakymu Nr. 1S-19 </w:t>
      </w:r>
    </w:p>
    <w:p w14:paraId="5D65594E" w14:textId="77777777" w:rsidR="00B767F3" w:rsidRDefault="00DD7479">
      <w:pPr>
        <w:ind w:left="220" w:firstLine="4820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>(Viešųjų pirkimų tarnybos direktoriaus</w:t>
      </w:r>
    </w:p>
    <w:p w14:paraId="141FE6AC" w14:textId="77777777" w:rsidR="00B767F3" w:rsidRDefault="00DD7479">
      <w:pPr>
        <w:ind w:left="5040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 xml:space="preserve">2025 m. balandžio 17 d. įsakymo Nr. 1S-51 </w:t>
      </w:r>
    </w:p>
    <w:p w14:paraId="26E10617" w14:textId="77777777" w:rsidR="00B767F3" w:rsidRDefault="00DD7479">
      <w:pPr>
        <w:ind w:left="5040"/>
        <w:textAlignment w:val="center"/>
        <w:rPr>
          <w:color w:val="000000"/>
          <w:szCs w:val="24"/>
        </w:rPr>
      </w:pPr>
      <w:r>
        <w:rPr>
          <w:color w:val="000000"/>
          <w:szCs w:val="24"/>
        </w:rPr>
        <w:t>redakcija)</w:t>
      </w:r>
    </w:p>
    <w:p w14:paraId="21B35D46" w14:textId="77777777" w:rsidR="00B767F3" w:rsidRDefault="00B767F3">
      <w:pPr>
        <w:textAlignment w:val="baseline"/>
        <w:rPr>
          <w:sz w:val="18"/>
          <w:szCs w:val="18"/>
        </w:rPr>
      </w:pPr>
    </w:p>
    <w:p w14:paraId="790E13C1" w14:textId="77777777" w:rsidR="00B767F3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</w:p>
    <w:p w14:paraId="2C18BE56" w14:textId="77777777" w:rsidR="00B767F3" w:rsidRDefault="00DD74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Prekių pirkimo-pardavimo sutarties </w:t>
      </w:r>
      <w:r>
        <w:rPr>
          <w:b/>
          <w:bCs/>
          <w:caps/>
          <w:szCs w:val="24"/>
        </w:rPr>
        <w:t>Specialiosios</w:t>
      </w:r>
      <w:r>
        <w:rPr>
          <w:b/>
          <w:caps/>
          <w:szCs w:val="24"/>
        </w:rPr>
        <w:t xml:space="preserve"> sąlygos</w:t>
      </w:r>
    </w:p>
    <w:p w14:paraId="0B9F2BB7" w14:textId="77777777" w:rsidR="00B767F3" w:rsidRDefault="00B767F3" w:rsidP="006E78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rPr>
          <w:caps/>
          <w:szCs w:val="24"/>
        </w:rPr>
      </w:pPr>
    </w:p>
    <w:p w14:paraId="745CBC8E" w14:textId="77777777" w:rsidR="00B767F3" w:rsidRDefault="00B767F3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571"/>
      </w:tblGrid>
      <w:tr w:rsidR="00B767F3" w14:paraId="079717A4" w14:textId="77777777">
        <w:tc>
          <w:tcPr>
            <w:tcW w:w="2448" w:type="dxa"/>
          </w:tcPr>
          <w:p w14:paraId="24BA92D1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pavadinimas</w:t>
            </w:r>
          </w:p>
        </w:tc>
        <w:tc>
          <w:tcPr>
            <w:tcW w:w="7110" w:type="dxa"/>
            <w:gridSpan w:val="3"/>
          </w:tcPr>
          <w:p w14:paraId="249F1FE3" w14:textId="6555AF67" w:rsidR="00B767F3" w:rsidRDefault="004C1455">
            <w:pPr>
              <w:jc w:val="both"/>
              <w:rPr>
                <w:kern w:val="2"/>
                <w:szCs w:val="24"/>
              </w:rPr>
            </w:pPr>
            <w:r w:rsidRPr="004C1455">
              <w:rPr>
                <w:kern w:val="2"/>
                <w:szCs w:val="24"/>
              </w:rPr>
              <w:t xml:space="preserve">Visuomeninės paskirties pastato – Jurbarko krašto muziejaus padalinio Istorinės atminties centro </w:t>
            </w:r>
            <w:proofErr w:type="spellStart"/>
            <w:r w:rsidRPr="004C1455">
              <w:rPr>
                <w:kern w:val="2"/>
                <w:szCs w:val="24"/>
              </w:rPr>
              <w:t>Lybiškiuose</w:t>
            </w:r>
            <w:proofErr w:type="spellEnd"/>
            <w:r w:rsidRPr="004C1455">
              <w:rPr>
                <w:kern w:val="2"/>
                <w:szCs w:val="24"/>
              </w:rPr>
              <w:t xml:space="preserve"> langų pirkimas ir  jų montavimo darbai</w:t>
            </w:r>
          </w:p>
        </w:tc>
      </w:tr>
      <w:tr w:rsidR="00B767F3" w14:paraId="56375B6F" w14:textId="77777777">
        <w:tc>
          <w:tcPr>
            <w:tcW w:w="2448" w:type="dxa"/>
          </w:tcPr>
          <w:p w14:paraId="4A72AFB1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data</w:t>
            </w:r>
          </w:p>
        </w:tc>
        <w:tc>
          <w:tcPr>
            <w:tcW w:w="2177" w:type="dxa"/>
          </w:tcPr>
          <w:p w14:paraId="2CCAED39" w14:textId="77777777" w:rsidR="00B767F3" w:rsidRDefault="00B767F3">
            <w:pPr>
              <w:jc w:val="both"/>
              <w:rPr>
                <w:kern w:val="2"/>
                <w:szCs w:val="24"/>
              </w:rPr>
            </w:pPr>
          </w:p>
        </w:tc>
        <w:tc>
          <w:tcPr>
            <w:tcW w:w="2362" w:type="dxa"/>
          </w:tcPr>
          <w:p w14:paraId="7FFB67F7" w14:textId="77777777" w:rsidR="00B767F3" w:rsidRDefault="00DD7479">
            <w:pPr>
              <w:jc w:val="both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numeris</w:t>
            </w:r>
          </w:p>
        </w:tc>
        <w:tc>
          <w:tcPr>
            <w:tcW w:w="2571" w:type="dxa"/>
          </w:tcPr>
          <w:p w14:paraId="6AD05AC6" w14:textId="77777777" w:rsidR="00B767F3" w:rsidRDefault="00B767F3">
            <w:pPr>
              <w:jc w:val="both"/>
              <w:rPr>
                <w:kern w:val="2"/>
                <w:szCs w:val="24"/>
              </w:rPr>
            </w:pPr>
          </w:p>
        </w:tc>
      </w:tr>
    </w:tbl>
    <w:p w14:paraId="24BB94C2" w14:textId="77777777" w:rsidR="00B767F3" w:rsidRDefault="00B767F3">
      <w:pPr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240"/>
        <w:gridCol w:w="3510"/>
      </w:tblGrid>
      <w:tr w:rsidR="00B767F3" w14:paraId="6C5DC4DA" w14:textId="77777777">
        <w:tc>
          <w:tcPr>
            <w:tcW w:w="9558" w:type="dxa"/>
            <w:gridSpan w:val="3"/>
          </w:tcPr>
          <w:p w14:paraId="4B468B60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 SUTARTIES ŠALYS</w:t>
            </w:r>
          </w:p>
        </w:tc>
      </w:tr>
      <w:tr w:rsidR="006E7874" w14:paraId="3344BE00" w14:textId="77777777">
        <w:tc>
          <w:tcPr>
            <w:tcW w:w="2808" w:type="dxa"/>
            <w:vMerge w:val="restart"/>
          </w:tcPr>
          <w:p w14:paraId="6455DD5F" w14:textId="77777777" w:rsidR="006E7874" w:rsidRDefault="006E7874" w:rsidP="006E7874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4D1A8138" w14:textId="77777777" w:rsidR="006E7874" w:rsidRDefault="006E7874" w:rsidP="006E7874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0CDC16EA" w14:textId="77777777" w:rsidR="006E7874" w:rsidRDefault="006E7874" w:rsidP="006E7874">
            <w:pPr>
              <w:jc w:val="center"/>
              <w:rPr>
                <w:b/>
                <w:bCs/>
                <w:kern w:val="2"/>
                <w:szCs w:val="24"/>
              </w:rPr>
            </w:pPr>
          </w:p>
          <w:p w14:paraId="7267D31D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  <w:p w14:paraId="141B0403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1.1. Pirkėjas</w:t>
            </w:r>
          </w:p>
        </w:tc>
        <w:tc>
          <w:tcPr>
            <w:tcW w:w="3240" w:type="dxa"/>
          </w:tcPr>
          <w:p w14:paraId="6B759FF5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1.1.1. Pavadinimas</w:t>
            </w:r>
          </w:p>
        </w:tc>
        <w:tc>
          <w:tcPr>
            <w:tcW w:w="3510" w:type="dxa"/>
          </w:tcPr>
          <w:p w14:paraId="1A86750A" w14:textId="011D1AF3" w:rsidR="006E7874" w:rsidRDefault="004C1455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Jurbarko krašto muziejus</w:t>
            </w:r>
          </w:p>
        </w:tc>
      </w:tr>
      <w:tr w:rsidR="006E7874" w14:paraId="3C548A23" w14:textId="77777777">
        <w:tc>
          <w:tcPr>
            <w:tcW w:w="2808" w:type="dxa"/>
            <w:vMerge/>
          </w:tcPr>
          <w:p w14:paraId="6F39D6C5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8F13C6E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1.1.2. Juridinio asmens kodas</w:t>
            </w:r>
          </w:p>
        </w:tc>
        <w:tc>
          <w:tcPr>
            <w:tcW w:w="3510" w:type="dxa"/>
          </w:tcPr>
          <w:p w14:paraId="79A7FAFC" w14:textId="1E3BA8C0" w:rsidR="006E7874" w:rsidRDefault="004C1455" w:rsidP="006E7874">
            <w:pPr>
              <w:rPr>
                <w:kern w:val="2"/>
                <w:szCs w:val="24"/>
              </w:rPr>
            </w:pPr>
            <w:r w:rsidRPr="004C1455">
              <w:rPr>
                <w:kern w:val="2"/>
                <w:szCs w:val="24"/>
              </w:rPr>
              <w:t>158752243</w:t>
            </w:r>
          </w:p>
        </w:tc>
      </w:tr>
      <w:tr w:rsidR="006E7874" w14:paraId="7E406A40" w14:textId="77777777">
        <w:tc>
          <w:tcPr>
            <w:tcW w:w="2808" w:type="dxa"/>
            <w:vMerge/>
          </w:tcPr>
          <w:p w14:paraId="12442C78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C6AC392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1.1.3. Adresas</w:t>
            </w:r>
          </w:p>
        </w:tc>
        <w:tc>
          <w:tcPr>
            <w:tcW w:w="3510" w:type="dxa"/>
          </w:tcPr>
          <w:p w14:paraId="06DD98ED" w14:textId="628729DD" w:rsidR="006E7874" w:rsidRDefault="004C1455" w:rsidP="006E7874">
            <w:pPr>
              <w:rPr>
                <w:kern w:val="2"/>
                <w:szCs w:val="24"/>
              </w:rPr>
            </w:pPr>
            <w:r w:rsidRPr="004C1455">
              <w:rPr>
                <w:kern w:val="2"/>
                <w:szCs w:val="24"/>
              </w:rPr>
              <w:t>Vydūno g. 21, LT-74118, Jurbarkas</w:t>
            </w:r>
          </w:p>
        </w:tc>
      </w:tr>
      <w:tr w:rsidR="006E7874" w14:paraId="3B5E3967" w14:textId="77777777">
        <w:tc>
          <w:tcPr>
            <w:tcW w:w="2808" w:type="dxa"/>
            <w:vMerge/>
          </w:tcPr>
          <w:p w14:paraId="08391543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10F15022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1.1.4. PVM mokėtojo kodas</w:t>
            </w:r>
          </w:p>
        </w:tc>
        <w:tc>
          <w:tcPr>
            <w:tcW w:w="3510" w:type="dxa"/>
          </w:tcPr>
          <w:p w14:paraId="149BE2F3" w14:textId="3D87955C" w:rsidR="006E7874" w:rsidRDefault="006E7874" w:rsidP="006E7874">
            <w:pPr>
              <w:rPr>
                <w:kern w:val="2"/>
                <w:szCs w:val="24"/>
              </w:rPr>
            </w:pPr>
          </w:p>
        </w:tc>
      </w:tr>
      <w:tr w:rsidR="006E7874" w14:paraId="0320FC63" w14:textId="77777777">
        <w:tc>
          <w:tcPr>
            <w:tcW w:w="2808" w:type="dxa"/>
            <w:vMerge/>
          </w:tcPr>
          <w:p w14:paraId="28CCF5F1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A03EA01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1.1.5. Atsiskaitomoji sąskaita</w:t>
            </w:r>
          </w:p>
        </w:tc>
        <w:tc>
          <w:tcPr>
            <w:tcW w:w="3510" w:type="dxa"/>
          </w:tcPr>
          <w:p w14:paraId="6334FED4" w14:textId="765DFF23" w:rsidR="006E7874" w:rsidRDefault="006E7874" w:rsidP="006E7874">
            <w:pPr>
              <w:rPr>
                <w:kern w:val="2"/>
                <w:szCs w:val="24"/>
              </w:rPr>
            </w:pPr>
          </w:p>
        </w:tc>
      </w:tr>
      <w:tr w:rsidR="006E7874" w14:paraId="1FDDE4A8" w14:textId="77777777">
        <w:tc>
          <w:tcPr>
            <w:tcW w:w="2808" w:type="dxa"/>
            <w:vMerge/>
          </w:tcPr>
          <w:p w14:paraId="237F0EA0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5C60CD7E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1.1.6. Bankas, banko kodas</w:t>
            </w:r>
          </w:p>
        </w:tc>
        <w:tc>
          <w:tcPr>
            <w:tcW w:w="3510" w:type="dxa"/>
          </w:tcPr>
          <w:p w14:paraId="08B8428E" w14:textId="0F11EB96" w:rsidR="006E7874" w:rsidRDefault="006E7874" w:rsidP="006E7874">
            <w:pPr>
              <w:rPr>
                <w:kern w:val="2"/>
                <w:szCs w:val="24"/>
              </w:rPr>
            </w:pPr>
          </w:p>
        </w:tc>
      </w:tr>
      <w:tr w:rsidR="006E7874" w14:paraId="708A92F3" w14:textId="77777777">
        <w:tc>
          <w:tcPr>
            <w:tcW w:w="2808" w:type="dxa"/>
            <w:vMerge/>
          </w:tcPr>
          <w:p w14:paraId="1E99B4CF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09BA3062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1.1.7. Telefonas</w:t>
            </w:r>
          </w:p>
        </w:tc>
        <w:tc>
          <w:tcPr>
            <w:tcW w:w="3510" w:type="dxa"/>
          </w:tcPr>
          <w:p w14:paraId="46DEE882" w14:textId="1579C949" w:rsidR="006E7874" w:rsidRDefault="006E7874" w:rsidP="006E7874">
            <w:pPr>
              <w:rPr>
                <w:kern w:val="2"/>
                <w:szCs w:val="24"/>
              </w:rPr>
            </w:pPr>
          </w:p>
        </w:tc>
      </w:tr>
      <w:tr w:rsidR="006E7874" w14:paraId="78C537A6" w14:textId="77777777">
        <w:tc>
          <w:tcPr>
            <w:tcW w:w="2808" w:type="dxa"/>
            <w:vMerge/>
          </w:tcPr>
          <w:p w14:paraId="0F34584F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62C950E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1.1.8. El. paštas</w:t>
            </w:r>
          </w:p>
        </w:tc>
        <w:tc>
          <w:tcPr>
            <w:tcW w:w="3510" w:type="dxa"/>
          </w:tcPr>
          <w:p w14:paraId="575F296E" w14:textId="54ACDC1E" w:rsidR="006E7874" w:rsidRDefault="006E7874" w:rsidP="006E7874">
            <w:pPr>
              <w:rPr>
                <w:kern w:val="2"/>
                <w:szCs w:val="24"/>
              </w:rPr>
            </w:pPr>
          </w:p>
        </w:tc>
      </w:tr>
      <w:tr w:rsidR="006E7874" w14:paraId="75BE758F" w14:textId="77777777">
        <w:tc>
          <w:tcPr>
            <w:tcW w:w="2808" w:type="dxa"/>
            <w:vMerge/>
          </w:tcPr>
          <w:p w14:paraId="40F4E194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0D7EB16D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1.1.9. Šalies atstovas</w:t>
            </w:r>
          </w:p>
        </w:tc>
        <w:tc>
          <w:tcPr>
            <w:tcW w:w="3510" w:type="dxa"/>
          </w:tcPr>
          <w:p w14:paraId="50696116" w14:textId="06855DC4" w:rsidR="006E7874" w:rsidRDefault="006E7874" w:rsidP="006E7874">
            <w:pPr>
              <w:rPr>
                <w:kern w:val="2"/>
                <w:szCs w:val="24"/>
              </w:rPr>
            </w:pPr>
          </w:p>
        </w:tc>
      </w:tr>
      <w:tr w:rsidR="006E7874" w14:paraId="10B903FF" w14:textId="77777777">
        <w:tc>
          <w:tcPr>
            <w:tcW w:w="2808" w:type="dxa"/>
            <w:vMerge/>
          </w:tcPr>
          <w:p w14:paraId="26B0F6B9" w14:textId="77777777" w:rsidR="006E7874" w:rsidRDefault="006E7874" w:rsidP="006E7874">
            <w:pPr>
              <w:rPr>
                <w:kern w:val="2"/>
                <w:szCs w:val="24"/>
              </w:rPr>
            </w:pPr>
          </w:p>
        </w:tc>
        <w:tc>
          <w:tcPr>
            <w:tcW w:w="3240" w:type="dxa"/>
          </w:tcPr>
          <w:p w14:paraId="6DF5CFC7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1.1.10. Atstovavimo pagrindas</w:t>
            </w:r>
          </w:p>
        </w:tc>
        <w:tc>
          <w:tcPr>
            <w:tcW w:w="3510" w:type="dxa"/>
          </w:tcPr>
          <w:p w14:paraId="0A30E475" w14:textId="456AED23" w:rsidR="006E7874" w:rsidRDefault="006E7874" w:rsidP="006E7874">
            <w:pPr>
              <w:rPr>
                <w:kern w:val="2"/>
                <w:szCs w:val="24"/>
              </w:rPr>
            </w:pPr>
          </w:p>
        </w:tc>
      </w:tr>
      <w:tr w:rsidR="006E7874" w14:paraId="297540DE" w14:textId="77777777">
        <w:tc>
          <w:tcPr>
            <w:tcW w:w="2808" w:type="dxa"/>
            <w:vMerge w:val="restart"/>
          </w:tcPr>
          <w:p w14:paraId="24DAF68D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  <w:p w14:paraId="7F313970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  <w:p w14:paraId="1E758310" w14:textId="77777777" w:rsidR="006E7874" w:rsidRDefault="006E7874" w:rsidP="006E7874">
            <w:pPr>
              <w:rPr>
                <w:b/>
                <w:bCs/>
                <w:color w:val="FF0000"/>
                <w:kern w:val="2"/>
                <w:szCs w:val="24"/>
              </w:rPr>
            </w:pPr>
          </w:p>
          <w:p w14:paraId="1D31BC94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1.2. Tiekėjas</w:t>
            </w:r>
          </w:p>
          <w:p w14:paraId="181C4359" w14:textId="77777777" w:rsidR="006E7874" w:rsidRDefault="006E7874" w:rsidP="006E7874">
            <w:pPr>
              <w:rPr>
                <w:color w:val="0070C0"/>
                <w:kern w:val="2"/>
                <w:szCs w:val="24"/>
              </w:rPr>
            </w:pPr>
            <w:r>
              <w:rPr>
                <w:color w:val="0070C0"/>
                <w:kern w:val="2"/>
                <w:szCs w:val="24"/>
              </w:rPr>
              <w:t>(jei Tiekėjas yra fizinis asmuo, skiltys atitinkamai pakoreguojamos.</w:t>
            </w:r>
          </w:p>
          <w:p w14:paraId="0F506F0C" w14:textId="77777777" w:rsidR="006E7874" w:rsidRDefault="006E7874" w:rsidP="006E7874">
            <w:pPr>
              <w:rPr>
                <w:color w:val="0070C0"/>
                <w:kern w:val="2"/>
                <w:szCs w:val="24"/>
              </w:rPr>
            </w:pPr>
            <w:r>
              <w:rPr>
                <w:color w:val="0070C0"/>
                <w:kern w:val="2"/>
                <w:szCs w:val="24"/>
              </w:rPr>
              <w:t>Jei Tiekėjas yra tiekėjų grupė, skiltys pildomos įterpiant kiekvieno grupės nario informaciją)</w:t>
            </w:r>
          </w:p>
          <w:p w14:paraId="1BC0DE4D" w14:textId="77777777" w:rsidR="006E7874" w:rsidRDefault="006E7874" w:rsidP="006E7874">
            <w:pPr>
              <w:rPr>
                <w:color w:val="0070C0"/>
                <w:kern w:val="2"/>
                <w:szCs w:val="24"/>
              </w:rPr>
            </w:pPr>
          </w:p>
          <w:p w14:paraId="511CF9A0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FA15E2B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1.2.1. Pavadinimas</w:t>
            </w:r>
          </w:p>
        </w:tc>
        <w:tc>
          <w:tcPr>
            <w:tcW w:w="3510" w:type="dxa"/>
          </w:tcPr>
          <w:p w14:paraId="4CA678CD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5A1F4414" w14:textId="77777777">
        <w:tc>
          <w:tcPr>
            <w:tcW w:w="2808" w:type="dxa"/>
            <w:vMerge/>
          </w:tcPr>
          <w:p w14:paraId="124649CF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2D8A56C7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1.2.2. Juridinio asmens kodas</w:t>
            </w:r>
          </w:p>
        </w:tc>
        <w:tc>
          <w:tcPr>
            <w:tcW w:w="3510" w:type="dxa"/>
          </w:tcPr>
          <w:p w14:paraId="2F2FDC32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677DD19F" w14:textId="77777777">
        <w:tc>
          <w:tcPr>
            <w:tcW w:w="2808" w:type="dxa"/>
            <w:vMerge/>
          </w:tcPr>
          <w:p w14:paraId="7C838BE7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D9B188C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1.2.3. Adresas</w:t>
            </w:r>
          </w:p>
        </w:tc>
        <w:tc>
          <w:tcPr>
            <w:tcW w:w="3510" w:type="dxa"/>
          </w:tcPr>
          <w:p w14:paraId="2209A7F9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6997CCAA" w14:textId="77777777">
        <w:tc>
          <w:tcPr>
            <w:tcW w:w="2808" w:type="dxa"/>
            <w:vMerge/>
          </w:tcPr>
          <w:p w14:paraId="60DFBC9E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253DCE8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1.2.4. PVM mokėtojo kodas</w:t>
            </w:r>
          </w:p>
        </w:tc>
        <w:tc>
          <w:tcPr>
            <w:tcW w:w="3510" w:type="dxa"/>
          </w:tcPr>
          <w:p w14:paraId="664E6C26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56511B3F" w14:textId="77777777">
        <w:tc>
          <w:tcPr>
            <w:tcW w:w="2808" w:type="dxa"/>
            <w:vMerge/>
          </w:tcPr>
          <w:p w14:paraId="7F9384F3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59604D65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1.2.5. Atsiskaitomoji sąskaita</w:t>
            </w:r>
          </w:p>
        </w:tc>
        <w:tc>
          <w:tcPr>
            <w:tcW w:w="3510" w:type="dxa"/>
          </w:tcPr>
          <w:p w14:paraId="5E8603EA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76D25D72" w14:textId="77777777">
        <w:tc>
          <w:tcPr>
            <w:tcW w:w="2808" w:type="dxa"/>
            <w:vMerge/>
          </w:tcPr>
          <w:p w14:paraId="008F27AB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EF16E31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1.2.6. Bankas, banko kodas</w:t>
            </w:r>
          </w:p>
        </w:tc>
        <w:tc>
          <w:tcPr>
            <w:tcW w:w="3510" w:type="dxa"/>
          </w:tcPr>
          <w:p w14:paraId="5F1D0193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76CF2E45" w14:textId="77777777">
        <w:tc>
          <w:tcPr>
            <w:tcW w:w="2808" w:type="dxa"/>
            <w:vMerge/>
          </w:tcPr>
          <w:p w14:paraId="7F57DC4A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68AB0914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1.2.7. Telefonas</w:t>
            </w:r>
          </w:p>
        </w:tc>
        <w:tc>
          <w:tcPr>
            <w:tcW w:w="3510" w:type="dxa"/>
          </w:tcPr>
          <w:p w14:paraId="04882A66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269EEE8D" w14:textId="77777777">
        <w:tc>
          <w:tcPr>
            <w:tcW w:w="2808" w:type="dxa"/>
            <w:vMerge/>
          </w:tcPr>
          <w:p w14:paraId="052EF525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757F4B74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1.2.8. El. paštas</w:t>
            </w:r>
          </w:p>
        </w:tc>
        <w:tc>
          <w:tcPr>
            <w:tcW w:w="3510" w:type="dxa"/>
          </w:tcPr>
          <w:p w14:paraId="2F7E9821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0CC1CDFC" w14:textId="77777777">
        <w:tc>
          <w:tcPr>
            <w:tcW w:w="2808" w:type="dxa"/>
            <w:vMerge/>
          </w:tcPr>
          <w:p w14:paraId="3A32526B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37909961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1.2.9. Šalies atstovas</w:t>
            </w:r>
          </w:p>
        </w:tc>
        <w:tc>
          <w:tcPr>
            <w:tcW w:w="3510" w:type="dxa"/>
          </w:tcPr>
          <w:p w14:paraId="4158F528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  <w:tr w:rsidR="006E7874" w14:paraId="5CEC3529" w14:textId="77777777">
        <w:tc>
          <w:tcPr>
            <w:tcW w:w="2808" w:type="dxa"/>
            <w:vMerge/>
          </w:tcPr>
          <w:p w14:paraId="0207F6D8" w14:textId="77777777" w:rsidR="006E7874" w:rsidRDefault="006E7874" w:rsidP="006E7874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3240" w:type="dxa"/>
          </w:tcPr>
          <w:p w14:paraId="06957C16" w14:textId="77777777" w:rsidR="006E7874" w:rsidRDefault="006E7874" w:rsidP="006E7874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1.2.10. Atstovavimo pagrindas</w:t>
            </w:r>
          </w:p>
        </w:tc>
        <w:tc>
          <w:tcPr>
            <w:tcW w:w="3510" w:type="dxa"/>
          </w:tcPr>
          <w:p w14:paraId="2FC613A4" w14:textId="77777777" w:rsidR="006E7874" w:rsidRDefault="006E7874" w:rsidP="006E7874">
            <w:pPr>
              <w:jc w:val="center"/>
              <w:rPr>
                <w:kern w:val="2"/>
                <w:szCs w:val="24"/>
              </w:rPr>
            </w:pPr>
          </w:p>
        </w:tc>
      </w:tr>
    </w:tbl>
    <w:p w14:paraId="6CC0587F" w14:textId="77777777" w:rsidR="00B767F3" w:rsidRDefault="00B767F3">
      <w:pPr>
        <w:jc w:val="both"/>
        <w:rPr>
          <w:szCs w:val="24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168"/>
        <w:gridCol w:w="7"/>
        <w:gridCol w:w="2080"/>
        <w:gridCol w:w="4748"/>
      </w:tblGrid>
      <w:tr w:rsidR="00B767F3" w14:paraId="3EFEA890" w14:textId="77777777">
        <w:trPr>
          <w:trHeight w:val="300"/>
        </w:trPr>
        <w:tc>
          <w:tcPr>
            <w:tcW w:w="9535" w:type="dxa"/>
            <w:gridSpan w:val="5"/>
          </w:tcPr>
          <w:p w14:paraId="2A0FE631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2. ATSAKINGI ASMENYS</w:t>
            </w:r>
          </w:p>
        </w:tc>
      </w:tr>
      <w:tr w:rsidR="00B767F3" w14:paraId="433A9B5A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01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2.1. Pirkėjo kontaktiniai asmenys, atsakingi už Sutarties vykdymą, Prekių </w:t>
            </w:r>
            <w:r>
              <w:rPr>
                <w:b/>
                <w:bCs/>
                <w:kern w:val="2"/>
                <w:szCs w:val="24"/>
              </w:rPr>
              <w:lastRenderedPageBreak/>
              <w:t>priėmimą, Sąskaitų per informacinę sistemą SABIS priėmimą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B250" w14:textId="3662DEA2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79A5CFAF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A1F0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2.2. Tiekėjo kontaktiniai asmenys, atsakingi už Sutarties vykdymą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50A7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(nurodyti padalinį / skyrių, pareigas, vardą, pavardę, tel., el. paštą)</w:t>
            </w:r>
          </w:p>
        </w:tc>
      </w:tr>
      <w:tr w:rsidR="00B767F3" w14:paraId="2A3330D6" w14:textId="77777777">
        <w:trPr>
          <w:trHeight w:val="300"/>
        </w:trPr>
        <w:tc>
          <w:tcPr>
            <w:tcW w:w="9535" w:type="dxa"/>
            <w:gridSpan w:val="5"/>
          </w:tcPr>
          <w:p w14:paraId="691D758A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 SUTARTIES DALYKAS</w:t>
            </w:r>
          </w:p>
        </w:tc>
      </w:tr>
      <w:tr w:rsidR="00B767F3" w14:paraId="567A614A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455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3.1. Sutarties dalykas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9D4E" w14:textId="47049FA0" w:rsidR="006E7874" w:rsidRPr="006E7874" w:rsidRDefault="006E7874" w:rsidP="006E7874">
            <w:pPr>
              <w:jc w:val="both"/>
              <w:rPr>
                <w:color w:val="000000"/>
                <w:kern w:val="2"/>
                <w:szCs w:val="24"/>
              </w:rPr>
            </w:pPr>
            <w:r w:rsidRPr="006E7874">
              <w:rPr>
                <w:kern w:val="2"/>
                <w:szCs w:val="24"/>
              </w:rPr>
              <w:t xml:space="preserve">Tiekėjas įsipareigoja Sutartyje numatytomis sąlygomis </w:t>
            </w:r>
            <w:r w:rsidR="00C84E2C">
              <w:rPr>
                <w:kern w:val="2"/>
                <w:szCs w:val="24"/>
              </w:rPr>
              <w:t xml:space="preserve">pristatyti </w:t>
            </w:r>
            <w:r w:rsidRPr="006E7874">
              <w:rPr>
                <w:kern w:val="2"/>
                <w:szCs w:val="24"/>
              </w:rPr>
              <w:t xml:space="preserve">Pirkėjui </w:t>
            </w:r>
            <w:r w:rsidR="00C84E2C">
              <w:rPr>
                <w:kern w:val="2"/>
                <w:szCs w:val="24"/>
              </w:rPr>
              <w:t>langus</w:t>
            </w:r>
            <w:r w:rsidRPr="006E7874">
              <w:rPr>
                <w:kern w:val="2"/>
                <w:szCs w:val="24"/>
              </w:rPr>
              <w:t xml:space="preserve"> </w:t>
            </w:r>
            <w:r w:rsidRPr="006E7874">
              <w:rPr>
                <w:color w:val="000000"/>
                <w:kern w:val="2"/>
                <w:szCs w:val="24"/>
              </w:rPr>
              <w:t>(toliau – Prekės),  atlikti Prekių montavimo darbus</w:t>
            </w:r>
            <w:r w:rsidR="00C84E2C">
              <w:rPr>
                <w:color w:val="000000"/>
                <w:kern w:val="2"/>
                <w:szCs w:val="24"/>
              </w:rPr>
              <w:t>.</w:t>
            </w:r>
          </w:p>
          <w:p w14:paraId="74009C55" w14:textId="1C86A5D6" w:rsidR="00B767F3" w:rsidRDefault="006E7874" w:rsidP="006E7874">
            <w:pPr>
              <w:rPr>
                <w:color w:val="000000"/>
                <w:kern w:val="2"/>
                <w:szCs w:val="24"/>
              </w:rPr>
            </w:pPr>
            <w:r w:rsidRPr="006E7874">
              <w:rPr>
                <w:color w:val="000000"/>
                <w:kern w:val="2"/>
                <w:szCs w:val="24"/>
              </w:rPr>
              <w:t>Išsamus Prekių aprašymas ir kiti reikalavimai tiekiamoms Prekėms nustatyti Sutarties priede Nr. 1 „Techninė specifikacija“ (toliau – Techninė specifikacija) ir Sutarties priede Nr. 2 „Pasiūlymas“.</w:t>
            </w:r>
          </w:p>
        </w:tc>
      </w:tr>
      <w:tr w:rsidR="00B767F3" w14:paraId="583E85D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29D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3.2. Pirkimo pavadinimas ir numeris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6A9B" w14:textId="77777777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44A6369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DA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3.3. Informacija apie Europos Sąjungos lėšomis finansuojamą projektą arba kitą projektą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528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F098E37" w14:textId="77777777" w:rsidR="00B767F3" w:rsidRDefault="00B767F3">
            <w:pPr>
              <w:rPr>
                <w:kern w:val="2"/>
                <w:szCs w:val="24"/>
              </w:rPr>
            </w:pPr>
          </w:p>
          <w:p w14:paraId="4FF35239" w14:textId="7494B6D1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7A8EB718" w14:textId="77777777">
        <w:trPr>
          <w:trHeight w:val="300"/>
        </w:trPr>
        <w:tc>
          <w:tcPr>
            <w:tcW w:w="9535" w:type="dxa"/>
            <w:gridSpan w:val="5"/>
          </w:tcPr>
          <w:p w14:paraId="378814B2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 PREKIŲ PRISTATYMO TERMINAI IR PREKIŲ PERDAVIMO - PRIĖMIMO TVARKA</w:t>
            </w:r>
          </w:p>
        </w:tc>
      </w:tr>
      <w:tr w:rsidR="00B767F3" w14:paraId="3322A23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A0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4.1. Prekių pristatymo terminas, kai Prekės pristatomos vienu kartu</w:t>
            </w:r>
          </w:p>
          <w:p w14:paraId="0574A78E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674CB379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048E0E57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58C8C9DD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29F50E36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392EE8D0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57A63A12" w14:textId="083652FC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234" w14:textId="35000BCD" w:rsidR="006E7874" w:rsidRPr="006E7874" w:rsidRDefault="006E7874" w:rsidP="006E7874">
            <w:pPr>
              <w:jc w:val="both"/>
              <w:rPr>
                <w:szCs w:val="24"/>
              </w:rPr>
            </w:pPr>
            <w:r w:rsidRPr="006E7874">
              <w:rPr>
                <w:szCs w:val="24"/>
              </w:rPr>
              <w:t xml:space="preserve">Tiekėjas Prekes (visą Prekių kiekį) įsipareigoja pristatyti </w:t>
            </w:r>
            <w:r w:rsidR="00407634">
              <w:rPr>
                <w:szCs w:val="24"/>
              </w:rPr>
              <w:t>ir sumontuoti ne vėliau kaip per 3 (tris) mėnesius nuo Sutarties įsigaliojimo dienos.</w:t>
            </w:r>
            <w:r w:rsidRPr="006E7874">
              <w:rPr>
                <w:szCs w:val="24"/>
              </w:rPr>
              <w:t xml:space="preserve"> </w:t>
            </w:r>
          </w:p>
          <w:p w14:paraId="692B09C4" w14:textId="5DD197AE" w:rsidR="00B767F3" w:rsidRDefault="00B767F3" w:rsidP="006E7874">
            <w:pPr>
              <w:jc w:val="both"/>
              <w:textAlignment w:val="baseline"/>
              <w:rPr>
                <w:szCs w:val="24"/>
              </w:rPr>
            </w:pPr>
          </w:p>
        </w:tc>
      </w:tr>
      <w:tr w:rsidR="00B767F3" w14:paraId="561BFE7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31A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4.2. Prekių (ar jų dalies) pristatymo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5F8D" w14:textId="32F0A68F" w:rsidR="006E7874" w:rsidRPr="006E7874" w:rsidRDefault="0098493C" w:rsidP="006E7874">
            <w:pPr>
              <w:jc w:val="both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13A5AE4A" w14:textId="319B438E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23D0B5E1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BE5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4.3. Užsakymų teikimo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0D5E" w14:textId="70037799" w:rsidR="00B767F3" w:rsidRDefault="0098493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767F3" w14:paraId="5806B101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2D57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4.4. Dėl minimalios užsakymo vertės / apimties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29B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8A4DEDE" w14:textId="699D26D5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30B555A8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2B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4.5. Kartu su Prekėmis pateikiami dokumentai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C4E3" w14:textId="77777777" w:rsidR="006E7874" w:rsidRPr="006E7874" w:rsidRDefault="006E7874" w:rsidP="006E7874">
            <w:pPr>
              <w:jc w:val="both"/>
            </w:pPr>
            <w:r w:rsidRPr="006E7874">
              <w:t>4.5.1. Patiekus Prekes pateikiami šie dokumentai:</w:t>
            </w:r>
          </w:p>
          <w:p w14:paraId="1472F011" w14:textId="77777777" w:rsidR="006E7874" w:rsidRPr="006E7874" w:rsidRDefault="006E7874" w:rsidP="006E7874">
            <w:pPr>
              <w:jc w:val="both"/>
            </w:pPr>
            <w:r w:rsidRPr="006E7874">
              <w:t>4.5.1.1. Perdavimo ir priėmimo aktas.</w:t>
            </w:r>
          </w:p>
          <w:p w14:paraId="1870671D" w14:textId="74A9AAA3" w:rsidR="006E7874" w:rsidRPr="006E7874" w:rsidRDefault="006E7874" w:rsidP="006E7874">
            <w:pPr>
              <w:jc w:val="both"/>
            </w:pPr>
            <w:r w:rsidRPr="006E7874">
              <w:t>4.5.1.2. P</w:t>
            </w:r>
            <w:r w:rsidR="002F220F">
              <w:t>ristatytų</w:t>
            </w:r>
            <w:r w:rsidRPr="006E7874">
              <w:t xml:space="preserve"> Prekių garantinį terminą patvirtinantys dokumentai. </w:t>
            </w:r>
          </w:p>
          <w:p w14:paraId="73FFA04B" w14:textId="12E607A4" w:rsidR="00B767F3" w:rsidRDefault="00B767F3" w:rsidP="006E7874">
            <w:pPr>
              <w:rPr>
                <w:kern w:val="2"/>
                <w:szCs w:val="24"/>
              </w:rPr>
            </w:pPr>
          </w:p>
        </w:tc>
      </w:tr>
      <w:tr w:rsidR="00B767F3" w14:paraId="256DAE69" w14:textId="77777777">
        <w:trPr>
          <w:trHeight w:val="300"/>
        </w:trPr>
        <w:tc>
          <w:tcPr>
            <w:tcW w:w="9535" w:type="dxa"/>
            <w:gridSpan w:val="5"/>
          </w:tcPr>
          <w:p w14:paraId="37A3E3FA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 SUTARTIES KAINA IR ATSISKAITYMO TVARKA</w:t>
            </w:r>
          </w:p>
        </w:tc>
      </w:tr>
      <w:tr w:rsidR="00B767F3" w14:paraId="79E7586B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BA5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5.1. Sutarčiai taikomas kainos apskaičiavimo būdas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D319" w14:textId="562AA0FF" w:rsidR="00B767F3" w:rsidRDefault="006E7874">
            <w:pPr>
              <w:rPr>
                <w:color w:val="4472C4"/>
                <w:kern w:val="2"/>
              </w:rPr>
            </w:pPr>
            <w:r w:rsidRPr="006E7874">
              <w:rPr>
                <w:kern w:val="2"/>
              </w:rPr>
              <w:t>Fiksuotos kainos kainodara</w:t>
            </w:r>
          </w:p>
        </w:tc>
      </w:tr>
      <w:tr w:rsidR="00B767F3" w14:paraId="109F3FAF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081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5.2. Pradinės Sutarties vertė ir Sutarties kaina, kai taikoma </w:t>
            </w:r>
            <w:r>
              <w:rPr>
                <w:b/>
                <w:bCs/>
                <w:kern w:val="2"/>
                <w:szCs w:val="24"/>
                <w:u w:val="single"/>
              </w:rPr>
              <w:t>fiksuotos kainos</w:t>
            </w:r>
            <w:r>
              <w:rPr>
                <w:b/>
                <w:bCs/>
                <w:kern w:val="2"/>
                <w:szCs w:val="24"/>
              </w:rPr>
              <w:t xml:space="preserve"> kainodara</w:t>
            </w:r>
          </w:p>
          <w:p w14:paraId="6F9C3B7D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57A32D62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2A10F5EC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7B16502A" w14:textId="77777777" w:rsidR="00B767F3" w:rsidRDefault="00B767F3" w:rsidP="006E7874">
            <w:pPr>
              <w:jc w:val="both"/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EC72" w14:textId="77777777" w:rsidR="006E7874" w:rsidRPr="006E7874" w:rsidRDefault="006E7874" w:rsidP="006E7874">
            <w:pPr>
              <w:jc w:val="both"/>
              <w:rPr>
                <w:kern w:val="2"/>
                <w:szCs w:val="24"/>
              </w:rPr>
            </w:pPr>
            <w:r w:rsidRPr="006E7874">
              <w:rPr>
                <w:kern w:val="2"/>
                <w:szCs w:val="24"/>
              </w:rPr>
              <w:t xml:space="preserve">Sutarties kaina yra </w:t>
            </w:r>
            <w:r w:rsidRPr="006E7874">
              <w:rPr>
                <w:color w:val="4472C4"/>
                <w:kern w:val="2"/>
                <w:szCs w:val="24"/>
              </w:rPr>
              <w:t>(nurodyti sumą skaičiais)</w:t>
            </w:r>
            <w:r w:rsidRPr="006E7874">
              <w:rPr>
                <w:kern w:val="2"/>
                <w:szCs w:val="24"/>
              </w:rPr>
              <w:t xml:space="preserve"> Eur, </w:t>
            </w:r>
            <w:r w:rsidRPr="006E7874">
              <w:rPr>
                <w:color w:val="4472C4"/>
                <w:kern w:val="2"/>
                <w:szCs w:val="24"/>
              </w:rPr>
              <w:t>(nurodyti sumą žodžiais)</w:t>
            </w:r>
            <w:r w:rsidRPr="006E7874">
              <w:rPr>
                <w:kern w:val="2"/>
                <w:szCs w:val="24"/>
              </w:rPr>
              <w:t xml:space="preserve"> Eur su PVM.</w:t>
            </w:r>
          </w:p>
          <w:p w14:paraId="313D1D71" w14:textId="3C428FE8" w:rsidR="00B767F3" w:rsidRDefault="006E7874" w:rsidP="006E7874">
            <w:pPr>
              <w:jc w:val="both"/>
              <w:rPr>
                <w:color w:val="FF0000"/>
                <w:kern w:val="2"/>
                <w:szCs w:val="24"/>
              </w:rPr>
            </w:pPr>
            <w:r w:rsidRPr="006E7874">
              <w:rPr>
                <w:kern w:val="2"/>
                <w:szCs w:val="24"/>
              </w:rPr>
              <w:t>Šioje Sutartyje P</w:t>
            </w:r>
            <w:r w:rsidRPr="006E7874">
              <w:rPr>
                <w:color w:val="000000"/>
                <w:kern w:val="2"/>
                <w:szCs w:val="24"/>
              </w:rPr>
              <w:t>radinės Sutarties vertė yra lygi Tiekėjo pasiūlymo kainai be PVM, nurodytai už visą pirkimo dokumentuose ir Sutartyje nurodytą Prekių kiekį ir (ar) apimtį.</w:t>
            </w:r>
          </w:p>
        </w:tc>
      </w:tr>
      <w:tr w:rsidR="00B767F3" w14:paraId="4E598B63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AFF9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5.3. Sutarties kainos / įkainių perskaičiavimas taikant </w:t>
            </w:r>
            <w:r>
              <w:rPr>
                <w:b/>
                <w:bCs/>
                <w:kern w:val="2"/>
                <w:szCs w:val="24"/>
                <w:u w:val="single"/>
              </w:rPr>
              <w:t>peržiūros</w:t>
            </w:r>
            <w:r>
              <w:rPr>
                <w:b/>
                <w:bCs/>
                <w:kern w:val="2"/>
                <w:szCs w:val="24"/>
              </w:rPr>
              <w:t xml:space="preserve"> taisykles</w:t>
            </w:r>
          </w:p>
          <w:p w14:paraId="65CC9715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  <w:p w14:paraId="74CCE03C" w14:textId="77777777" w:rsidR="00B767F3" w:rsidRDefault="00B767F3">
            <w:pPr>
              <w:rPr>
                <w:kern w:val="2"/>
                <w:szCs w:val="24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8FAB" w14:textId="50B26F95" w:rsidR="006E7874" w:rsidRPr="006E7874" w:rsidRDefault="006E7874" w:rsidP="006E7874">
            <w:pPr>
              <w:rPr>
                <w:kern w:val="2"/>
              </w:rPr>
            </w:pPr>
            <w:r w:rsidRPr="006E7874">
              <w:rPr>
                <w:kern w:val="2"/>
              </w:rPr>
              <w:t>Sutarties kaina bus perskaičiuojam</w:t>
            </w:r>
            <w:r w:rsidR="000F72F9">
              <w:rPr>
                <w:kern w:val="2"/>
              </w:rPr>
              <w:t>a</w:t>
            </w:r>
            <w:r w:rsidRPr="006E7874">
              <w:rPr>
                <w:kern w:val="2"/>
              </w:rPr>
              <w:t>:</w:t>
            </w:r>
          </w:p>
          <w:p w14:paraId="46A16864" w14:textId="77777777" w:rsidR="006E7874" w:rsidRPr="006E7874" w:rsidRDefault="006E7874" w:rsidP="006E7874">
            <w:pPr>
              <w:rPr>
                <w:kern w:val="2"/>
              </w:rPr>
            </w:pPr>
            <w:r w:rsidRPr="006E7874">
              <w:rPr>
                <w:kern w:val="2"/>
              </w:rPr>
              <w:t>5.3.1. dėl PVM tarifo pasikeitimo;</w:t>
            </w:r>
          </w:p>
          <w:p w14:paraId="7CE73E9A" w14:textId="686F74C1" w:rsidR="00B767F3" w:rsidRDefault="00B767F3" w:rsidP="006E7874">
            <w:pPr>
              <w:rPr>
                <w:color w:val="FF0000"/>
                <w:kern w:val="2"/>
              </w:rPr>
            </w:pPr>
          </w:p>
        </w:tc>
      </w:tr>
      <w:tr w:rsidR="00B767F3" w14:paraId="5FAF5543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2F1A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5.3.1. Sutarties kainos / įkainių peržiūra dėl PVM tarifo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1545" w14:textId="0B41D86F" w:rsidR="006E7874" w:rsidRPr="006E7874" w:rsidRDefault="006E7874" w:rsidP="006E7874">
            <w:pPr>
              <w:jc w:val="both"/>
              <w:rPr>
                <w:kern w:val="2"/>
                <w:szCs w:val="24"/>
              </w:rPr>
            </w:pPr>
            <w:r w:rsidRPr="006E7874">
              <w:rPr>
                <w:kern w:val="2"/>
                <w:szCs w:val="24"/>
              </w:rPr>
              <w:t xml:space="preserve">Jeigu Sutarties vykdymo metu pasikeičia PVM mokėjimą reglamentuojantys teisės aktai, darantys tiesioginę įtaką Tiekėjo tiekiamų Prekių Sutartyje nurodytai kainai/įkainiams, Sutarties kaina/įkainiai perskaičiuojami nekeičiant Prekių kainos / įkainio be PVM. </w:t>
            </w:r>
          </w:p>
          <w:p w14:paraId="15B0E4DD" w14:textId="77777777" w:rsidR="006E7874" w:rsidRPr="006E7874" w:rsidRDefault="006E7874" w:rsidP="006E7874">
            <w:pPr>
              <w:jc w:val="both"/>
              <w:rPr>
                <w:kern w:val="2"/>
                <w:szCs w:val="24"/>
              </w:rPr>
            </w:pPr>
          </w:p>
          <w:p w14:paraId="449693C2" w14:textId="3E48C23C" w:rsidR="00B767F3" w:rsidRDefault="006E7874" w:rsidP="006E7874">
            <w:pPr>
              <w:rPr>
                <w:kern w:val="2"/>
                <w:szCs w:val="24"/>
              </w:rPr>
            </w:pPr>
            <w:r w:rsidRPr="006E7874">
              <w:rPr>
                <w:kern w:val="2"/>
                <w:szCs w:val="24"/>
              </w:rPr>
              <w:t>Perskaičiuota Sutarties kaina / Prekių įkainiai įforminami Susitarimu ir turi būti taikomi nuo naujo PVM įvedimo datos (nepriklausomai nuo to, kada pasirašytas Susitarimas).</w:t>
            </w:r>
          </w:p>
        </w:tc>
      </w:tr>
      <w:tr w:rsidR="00B767F3" w14:paraId="4560B71B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8B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5.3.2.</w:t>
            </w:r>
            <w:r>
              <w:rPr>
                <w:kern w:val="2"/>
                <w:szCs w:val="24"/>
              </w:rPr>
              <w:t> </w:t>
            </w:r>
            <w:r>
              <w:rPr>
                <w:b/>
                <w:bCs/>
                <w:kern w:val="2"/>
                <w:szCs w:val="24"/>
              </w:rPr>
              <w:t>Sutarties kainos / įkainių peržiūra dėl kitų mokesčių, lemiančių Prekių kainos / įkainių pokytį,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85A1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7B344973" w14:textId="77777777" w:rsidR="00B767F3" w:rsidRDefault="00B767F3">
            <w:pPr>
              <w:rPr>
                <w:kern w:val="2"/>
                <w:szCs w:val="24"/>
              </w:rPr>
            </w:pPr>
          </w:p>
          <w:p w14:paraId="4C7F2950" w14:textId="7818DD75" w:rsidR="00B767F3" w:rsidRDefault="00B767F3"/>
        </w:tc>
      </w:tr>
      <w:tr w:rsidR="00B767F3" w14:paraId="6C0C5CB3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66D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5.3.3. Sutarties kainos / įkainių peržiūra dėl kainų lygio pokyčio</w:t>
            </w:r>
          </w:p>
          <w:p w14:paraId="5C40273E" w14:textId="77777777" w:rsidR="00B767F3" w:rsidRDefault="00B767F3">
            <w:pPr>
              <w:rPr>
                <w:color w:val="4472C4"/>
                <w:kern w:val="2"/>
                <w:szCs w:val="24"/>
              </w:rPr>
            </w:pPr>
          </w:p>
          <w:p w14:paraId="242E5223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 xml:space="preserve">(Pirkėjas privalo numatyti su mokesčių pasikeitimu nesusijusią Sutarties kainos peržiūros sąlygą, kai prekių tiekimo ir susijusių paslaugų teikimo trukmė kartu su numatytu Sutarties pratęsimu yra ilgesnė negu 6 (šeši) mėnesiai. Ši prievolė netaikoma, kai dėl kainos </w:t>
            </w:r>
            <w:r>
              <w:rPr>
                <w:color w:val="4472C4"/>
                <w:kern w:val="2"/>
                <w:szCs w:val="24"/>
              </w:rPr>
              <w:lastRenderedPageBreak/>
              <w:t>apskaičiavimo būdo toks perskaičiavimas yra negalimas, pavyzdžiui, taikant kintamo įkainio arba išlaidų atlyginimo kainodarą)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F6EB" w14:textId="49EDDB3E" w:rsidR="00B767F3" w:rsidRDefault="000F72F9" w:rsidP="006E7874">
            <w:pPr>
              <w:rPr>
                <w:color w:val="4472C4"/>
                <w:kern w:val="2"/>
                <w:szCs w:val="24"/>
              </w:rPr>
            </w:pPr>
            <w:r>
              <w:lastRenderedPageBreak/>
              <w:t>Netaikoma</w:t>
            </w:r>
          </w:p>
        </w:tc>
      </w:tr>
      <w:tr w:rsidR="00B767F3" w14:paraId="312BC1F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3C3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5.3.4. Sutarties kainos / įkainių peržiūra dėl kainų lygio pokyčio pagal Prekių grupių kainų pokyčius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15A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C311572" w14:textId="77777777" w:rsidR="00B767F3" w:rsidRDefault="00B767F3">
            <w:pPr>
              <w:rPr>
                <w:kern w:val="2"/>
                <w:szCs w:val="24"/>
              </w:rPr>
            </w:pPr>
          </w:p>
          <w:p w14:paraId="449C09AB" w14:textId="63A83AEF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75CD94C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FDD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5.4. Sutarties kainos / įkainių apskaičiavimas taikant </w:t>
            </w:r>
            <w:r>
              <w:rPr>
                <w:b/>
                <w:bCs/>
                <w:kern w:val="2"/>
                <w:szCs w:val="24"/>
                <w:u w:val="single"/>
              </w:rPr>
              <w:t>kiekio (apimties)</w:t>
            </w:r>
            <w:r>
              <w:rPr>
                <w:b/>
                <w:bCs/>
                <w:kern w:val="2"/>
                <w:szCs w:val="24"/>
              </w:rPr>
              <w:t xml:space="preserve"> keitimo taisykles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A5A6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9E6AE97" w14:textId="77777777" w:rsidR="00B767F3" w:rsidRDefault="00B767F3">
            <w:pPr>
              <w:rPr>
                <w:kern w:val="2"/>
                <w:szCs w:val="24"/>
              </w:rPr>
            </w:pPr>
          </w:p>
          <w:p w14:paraId="081DAEF5" w14:textId="47E9E1D4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267E808E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3C8F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5.5. Atsiskaitymo su Tiekėju terminas ir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2127" w14:textId="7277A109" w:rsidR="00B767F3" w:rsidRDefault="006E7874" w:rsidP="006E7874">
            <w:pPr>
              <w:rPr>
                <w:color w:val="000000"/>
                <w:kern w:val="2"/>
                <w:szCs w:val="24"/>
                <w:shd w:val="clear" w:color="auto" w:fill="FFFFFF"/>
              </w:rPr>
            </w:pPr>
            <w:r w:rsidRPr="006E7874">
              <w:rPr>
                <w:color w:val="000000"/>
                <w:kern w:val="2"/>
                <w:szCs w:val="24"/>
                <w:shd w:val="clear" w:color="auto" w:fill="FFFFFF"/>
              </w:rPr>
              <w:t>Pirkėjas atsiskaito su Tiekėju ne vėliau kaip per 30 (trisdešimt) dienų nuo Sąskaitos gavimo dienos. Sąskaita gali būti išrašoma tik po to, kai pasirašomas patiektų Prekių perdavimo–priėmimo aktas.</w:t>
            </w:r>
          </w:p>
        </w:tc>
      </w:tr>
      <w:tr w:rsidR="00B767F3" w14:paraId="235F5A3F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819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5.6. Avansas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FB3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6933F8EC" w14:textId="77777777" w:rsidR="00B767F3" w:rsidRDefault="00B767F3">
            <w:pPr>
              <w:rPr>
                <w:kern w:val="2"/>
                <w:szCs w:val="24"/>
              </w:rPr>
            </w:pPr>
          </w:p>
          <w:p w14:paraId="4A2C5FAD" w14:textId="6F397F9A" w:rsidR="00B767F3" w:rsidRDefault="00B767F3">
            <w:pPr>
              <w:spacing w:line="259" w:lineRule="auto"/>
              <w:rPr>
                <w:color w:val="000000"/>
                <w:kern w:val="2"/>
                <w:szCs w:val="24"/>
                <w:shd w:val="clear" w:color="auto" w:fill="FFFFFF"/>
              </w:rPr>
            </w:pPr>
          </w:p>
        </w:tc>
      </w:tr>
      <w:tr w:rsidR="00B767F3" w14:paraId="0986FD7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FA0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5.7. Avanso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C1E7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4D8C68D9" w14:textId="77777777" w:rsidR="00B767F3" w:rsidRDefault="00B767F3">
            <w:pPr>
              <w:rPr>
                <w:kern w:val="2"/>
                <w:szCs w:val="24"/>
              </w:rPr>
            </w:pPr>
          </w:p>
          <w:p w14:paraId="7D06D0D9" w14:textId="0BE12B9D" w:rsidR="00B767F3" w:rsidRDefault="00DD7479">
            <w:pPr>
              <w:rPr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  <w:shd w:val="clear" w:color="auto" w:fill="FFFFFF"/>
              </w:rPr>
              <w:t xml:space="preserve"> </w:t>
            </w:r>
          </w:p>
        </w:tc>
      </w:tr>
      <w:tr w:rsidR="00B767F3" w14:paraId="397E6A62" w14:textId="77777777">
        <w:trPr>
          <w:trHeight w:val="300"/>
        </w:trPr>
        <w:tc>
          <w:tcPr>
            <w:tcW w:w="9535" w:type="dxa"/>
            <w:gridSpan w:val="5"/>
          </w:tcPr>
          <w:p w14:paraId="1AB554AE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 PREKIŲ KOKYBĖ IR GARANTINIAI ĮSIPAREIGOJIMAI</w:t>
            </w:r>
          </w:p>
        </w:tc>
      </w:tr>
      <w:tr w:rsidR="00B767F3" w14:paraId="193F6F52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FCE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6.1. Garantinis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66D9" w14:textId="77777777" w:rsidR="004933C7" w:rsidRPr="004933C7" w:rsidRDefault="004933C7" w:rsidP="004933C7">
            <w:pPr>
              <w:rPr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>6.1.1. Prekėms (įskaitant komplektuojamąsias dalis) nustatomas ne</w:t>
            </w:r>
          </w:p>
          <w:p w14:paraId="3E5763AE" w14:textId="48ED7779" w:rsidR="004933C7" w:rsidRPr="004933C7" w:rsidRDefault="004933C7" w:rsidP="004933C7">
            <w:pPr>
              <w:rPr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 xml:space="preserve">trumpesnis </w:t>
            </w:r>
            <w:r w:rsidR="00986294">
              <w:rPr>
                <w:kern w:val="2"/>
                <w:szCs w:val="24"/>
              </w:rPr>
              <w:t>24</w:t>
            </w:r>
            <w:r w:rsidRPr="004933C7">
              <w:rPr>
                <w:kern w:val="2"/>
                <w:szCs w:val="24"/>
              </w:rPr>
              <w:t xml:space="preserve"> mėnesių Garantinis terminas.</w:t>
            </w:r>
          </w:p>
          <w:p w14:paraId="3997E3AD" w14:textId="77777777" w:rsidR="004933C7" w:rsidRPr="004933C7" w:rsidRDefault="004933C7" w:rsidP="004933C7">
            <w:pPr>
              <w:rPr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>6.1.2. Garantinis terminas, skaičiuojamas nuo Prekių perdavimo ir</w:t>
            </w:r>
          </w:p>
          <w:p w14:paraId="1306390B" w14:textId="77777777" w:rsidR="004933C7" w:rsidRPr="004933C7" w:rsidRDefault="004933C7" w:rsidP="004933C7">
            <w:pPr>
              <w:rPr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>priėmimo akto ar Sąskaitos (kai Prekių perdavimo–priėmimo aktas</w:t>
            </w:r>
          </w:p>
          <w:p w14:paraId="5290D4C5" w14:textId="70C722A0" w:rsidR="00B767F3" w:rsidRDefault="004933C7" w:rsidP="004933C7">
            <w:pPr>
              <w:rPr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>nėra pasirašomas) pasirašymo dienos.</w:t>
            </w:r>
          </w:p>
        </w:tc>
      </w:tr>
      <w:tr w:rsidR="00B767F3" w14:paraId="7C487E9B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9E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6.2. Garantinė priežiūra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037" w14:textId="203AD4A9" w:rsidR="00B767F3" w:rsidRDefault="004933C7">
            <w:pPr>
              <w:rPr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>Garantinio termino laikotarpiu nustačius Prekių trūkumų, Tiekėjas turi ne vėliau kaip per 5 darbo dienas nuo pranešimo apie nustatytus Prekių trūkumus gavimo dienos juos pašalinti.</w:t>
            </w:r>
          </w:p>
        </w:tc>
      </w:tr>
      <w:tr w:rsidR="00B767F3" w14:paraId="459ADC5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C18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6.3. Kokybinių kriterijų įgyvendinimo ir tikrinimo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DAE4" w14:textId="3310BC49" w:rsidR="004933C7" w:rsidRDefault="00DD7479" w:rsidP="004933C7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Netaikoma </w:t>
            </w:r>
          </w:p>
          <w:p w14:paraId="4D580A95" w14:textId="4302B46D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5D562E8D" w14:textId="77777777">
        <w:trPr>
          <w:trHeight w:val="300"/>
        </w:trPr>
        <w:tc>
          <w:tcPr>
            <w:tcW w:w="9535" w:type="dxa"/>
            <w:gridSpan w:val="5"/>
          </w:tcPr>
          <w:p w14:paraId="6103796D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7. SUTARTIES VYKDYMUI PASITELKIAMI SUBTIEKĖJAI</w:t>
            </w:r>
          </w:p>
        </w:tc>
      </w:tr>
      <w:tr w:rsidR="00B767F3" w14:paraId="3110BF2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BCE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Sutarties vykdymui pasitelkiami subtiekėjai ir (ar) specialistai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8B5D" w14:textId="77777777" w:rsidR="004933C7" w:rsidRPr="004933C7" w:rsidRDefault="004933C7" w:rsidP="004933C7">
            <w:pPr>
              <w:jc w:val="both"/>
              <w:rPr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>Sutarties vykdymui subtiekėjai ir (ar) specialistai nepasitelkiami.</w:t>
            </w:r>
          </w:p>
          <w:p w14:paraId="693F652B" w14:textId="77777777" w:rsidR="004933C7" w:rsidRPr="004933C7" w:rsidRDefault="004933C7" w:rsidP="004933C7">
            <w:pPr>
              <w:jc w:val="both"/>
              <w:rPr>
                <w:kern w:val="2"/>
                <w:szCs w:val="24"/>
              </w:rPr>
            </w:pPr>
          </w:p>
          <w:p w14:paraId="40192286" w14:textId="77777777" w:rsidR="004933C7" w:rsidRPr="004933C7" w:rsidRDefault="004933C7" w:rsidP="004933C7">
            <w:pPr>
              <w:jc w:val="both"/>
              <w:rPr>
                <w:color w:val="FF0000"/>
                <w:kern w:val="2"/>
                <w:szCs w:val="24"/>
              </w:rPr>
            </w:pPr>
            <w:r w:rsidRPr="004933C7">
              <w:rPr>
                <w:color w:val="FF0000"/>
                <w:kern w:val="2"/>
                <w:szCs w:val="24"/>
              </w:rPr>
              <w:t>arba</w:t>
            </w:r>
          </w:p>
          <w:p w14:paraId="1F4E4AD8" w14:textId="77777777" w:rsidR="004933C7" w:rsidRPr="004933C7" w:rsidRDefault="004933C7" w:rsidP="004933C7">
            <w:pPr>
              <w:jc w:val="both"/>
              <w:rPr>
                <w:kern w:val="2"/>
                <w:szCs w:val="24"/>
              </w:rPr>
            </w:pPr>
          </w:p>
          <w:p w14:paraId="5CFEABC6" w14:textId="199A03FB" w:rsidR="00B767F3" w:rsidRDefault="004933C7" w:rsidP="004933C7">
            <w:pPr>
              <w:rPr>
                <w:b/>
                <w:bCs/>
                <w:kern w:val="2"/>
                <w:szCs w:val="24"/>
              </w:rPr>
            </w:pPr>
            <w:r w:rsidRPr="004933C7">
              <w:rPr>
                <w:kern w:val="2"/>
                <w:szCs w:val="24"/>
              </w:rPr>
              <w:t>Sutarties vykdymui pasitelkiami subtiekėjai ir (ar) specialistai yra nurodyti Sutarties priede Nr. 3 „Sutarties vykdymui pasitelkiami subtiekėjai ir (ar) specialistai“</w:t>
            </w:r>
          </w:p>
        </w:tc>
      </w:tr>
      <w:tr w:rsidR="00B767F3" w14:paraId="0E57F611" w14:textId="77777777">
        <w:trPr>
          <w:trHeight w:val="300"/>
        </w:trPr>
        <w:tc>
          <w:tcPr>
            <w:tcW w:w="9535" w:type="dxa"/>
            <w:gridSpan w:val="5"/>
          </w:tcPr>
          <w:p w14:paraId="6A81BDB7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 PRIEVOLIŲ PAGAL SUTARTĮ ĮVYKDYMO UŽTIKRINIMAS</w:t>
            </w:r>
          </w:p>
        </w:tc>
      </w:tr>
      <w:tr w:rsidR="00B767F3" w14:paraId="5F1C889E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A2D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>8.1. Prievolių pagal Sutartį įvykdymo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68EF" w14:textId="700EE31D" w:rsidR="00B767F3" w:rsidRDefault="00DD7479" w:rsidP="004933C7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Prievolių pagal Sutartį įvykdymas užtikrinamas</w:t>
            </w:r>
            <w:r w:rsidR="004933C7">
              <w:rPr>
                <w:kern w:val="2"/>
                <w:szCs w:val="24"/>
              </w:rPr>
              <w:t xml:space="preserve"> n</w:t>
            </w:r>
            <w:r>
              <w:rPr>
                <w:kern w:val="2"/>
                <w:szCs w:val="24"/>
              </w:rPr>
              <w:t>etesybomis (delspinigiais, bauda)</w:t>
            </w:r>
            <w:r w:rsidR="004933C7">
              <w:rPr>
                <w:kern w:val="2"/>
                <w:szCs w:val="24"/>
              </w:rPr>
              <w:t>.</w:t>
            </w:r>
          </w:p>
        </w:tc>
      </w:tr>
      <w:tr w:rsidR="00B767F3" w14:paraId="5707061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EF89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8.2. Sutarties įvykdymo užtikrinimo galiojimo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4851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BC61455" w14:textId="77777777" w:rsidR="00B767F3" w:rsidRDefault="00B767F3">
            <w:pPr>
              <w:rPr>
                <w:kern w:val="2"/>
                <w:szCs w:val="24"/>
              </w:rPr>
            </w:pPr>
          </w:p>
          <w:p w14:paraId="4720F941" w14:textId="062BBC43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198AFEE0" w14:textId="77777777">
        <w:trPr>
          <w:trHeight w:val="300"/>
        </w:trPr>
        <w:tc>
          <w:tcPr>
            <w:tcW w:w="9535" w:type="dxa"/>
            <w:gridSpan w:val="5"/>
          </w:tcPr>
          <w:p w14:paraId="53C07666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 ŠALIŲ ATSAKOMYBĖ</w:t>
            </w:r>
            <w:r>
              <w:rPr>
                <w:b/>
                <w:bCs/>
                <w:kern w:val="2"/>
                <w:szCs w:val="24"/>
              </w:rPr>
              <w:tab/>
            </w:r>
          </w:p>
        </w:tc>
      </w:tr>
      <w:tr w:rsidR="004933C7" w14:paraId="0C76AE45" w14:textId="77777777" w:rsidTr="004C7DBF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65C" w14:textId="77777777" w:rsidR="004933C7" w:rsidRDefault="004933C7" w:rsidP="004933C7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9.1. Pirkėjui taikomos netesybos už mokėjimų pagal Sutartį vėlavimą</w:t>
            </w:r>
          </w:p>
        </w:tc>
        <w:tc>
          <w:tcPr>
            <w:tcW w:w="6828" w:type="dxa"/>
            <w:gridSpan w:val="2"/>
          </w:tcPr>
          <w:p w14:paraId="6CC8E2D6" w14:textId="7FE897B6" w:rsidR="004933C7" w:rsidRPr="009748FD" w:rsidRDefault="004933C7" w:rsidP="00592170">
            <w:pPr>
              <w:spacing w:line="259" w:lineRule="auto"/>
              <w:jc w:val="both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 </w:t>
            </w:r>
            <w:r w:rsidR="00592170">
              <w:rPr>
                <w:color w:val="000000"/>
                <w:kern w:val="2"/>
                <w:szCs w:val="24"/>
              </w:rPr>
              <w:t xml:space="preserve">9.1.1. </w:t>
            </w:r>
            <w:r w:rsidRPr="009748FD">
              <w:rPr>
                <w:color w:val="000000"/>
                <w:kern w:val="2"/>
                <w:szCs w:val="24"/>
              </w:rPr>
              <w:t>Jei Pirkėjas, gavęs tinkamai pateiktą ir užpildytą Sąskaitą, uždelsia</w:t>
            </w:r>
            <w:r w:rsidR="00592170">
              <w:rPr>
                <w:color w:val="000000"/>
                <w:kern w:val="2"/>
                <w:szCs w:val="24"/>
              </w:rPr>
              <w:t xml:space="preserve"> </w:t>
            </w:r>
            <w:r w:rsidRPr="009748FD">
              <w:rPr>
                <w:color w:val="000000"/>
                <w:kern w:val="2"/>
                <w:szCs w:val="24"/>
              </w:rPr>
              <w:t xml:space="preserve">atsiskaityti už tinkamai Tiekėjo perduotas </w:t>
            </w:r>
            <w:r w:rsidR="00592170">
              <w:rPr>
                <w:color w:val="000000"/>
                <w:kern w:val="2"/>
                <w:szCs w:val="24"/>
              </w:rPr>
              <w:t xml:space="preserve">ir sumontuotas </w:t>
            </w:r>
            <w:r w:rsidRPr="009748FD">
              <w:rPr>
                <w:color w:val="000000"/>
                <w:kern w:val="2"/>
                <w:szCs w:val="24"/>
              </w:rPr>
              <w:t>kokybiškas Prekes per Sutartyje nurodytą terminą, Tiekėjas nuo</w:t>
            </w:r>
          </w:p>
          <w:p w14:paraId="71B30FFE" w14:textId="77777777" w:rsidR="004933C7" w:rsidRPr="009748FD" w:rsidRDefault="004933C7" w:rsidP="00592170">
            <w:pPr>
              <w:spacing w:line="259" w:lineRule="auto"/>
              <w:jc w:val="both"/>
              <w:rPr>
                <w:color w:val="000000"/>
                <w:kern w:val="2"/>
                <w:szCs w:val="24"/>
              </w:rPr>
            </w:pPr>
            <w:r w:rsidRPr="009748FD">
              <w:rPr>
                <w:color w:val="000000"/>
                <w:kern w:val="2"/>
                <w:szCs w:val="24"/>
              </w:rPr>
              <w:t>kitos nei nustatytas terminas dienos skaičiuoja Pirkėjui 0,02 (dviejų</w:t>
            </w:r>
          </w:p>
          <w:p w14:paraId="7D7984F9" w14:textId="77777777" w:rsidR="004933C7" w:rsidRPr="009748FD" w:rsidRDefault="004933C7" w:rsidP="00592170">
            <w:pPr>
              <w:spacing w:line="259" w:lineRule="auto"/>
              <w:jc w:val="both"/>
              <w:rPr>
                <w:color w:val="000000"/>
                <w:kern w:val="2"/>
                <w:szCs w:val="24"/>
              </w:rPr>
            </w:pPr>
            <w:r w:rsidRPr="009748FD">
              <w:rPr>
                <w:color w:val="000000"/>
                <w:kern w:val="2"/>
                <w:szCs w:val="24"/>
              </w:rPr>
              <w:t>šimtųjų) procento dydžio delspinigius nuo neapmokėtos sumos be</w:t>
            </w:r>
          </w:p>
          <w:p w14:paraId="12E8EA71" w14:textId="39EF2E7B" w:rsidR="004933C7" w:rsidRDefault="004933C7" w:rsidP="00592170">
            <w:pPr>
              <w:spacing w:line="259" w:lineRule="auto"/>
              <w:jc w:val="both"/>
              <w:rPr>
                <w:color w:val="000000"/>
                <w:kern w:val="2"/>
                <w:szCs w:val="24"/>
              </w:rPr>
            </w:pPr>
            <w:r w:rsidRPr="009748FD">
              <w:rPr>
                <w:color w:val="000000"/>
                <w:kern w:val="2"/>
                <w:szCs w:val="24"/>
              </w:rPr>
              <w:t>PVM už kiekvieną vėlavimo dieną.</w:t>
            </w:r>
          </w:p>
        </w:tc>
      </w:tr>
      <w:tr w:rsidR="004933C7" w14:paraId="66B563D2" w14:textId="77777777" w:rsidTr="004C7DBF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FE7" w14:textId="77777777" w:rsidR="004933C7" w:rsidRDefault="004933C7" w:rsidP="004933C7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9.2. Tiekėjui taikomos netesybos</w:t>
            </w:r>
          </w:p>
        </w:tc>
        <w:tc>
          <w:tcPr>
            <w:tcW w:w="6828" w:type="dxa"/>
            <w:gridSpan w:val="2"/>
          </w:tcPr>
          <w:p w14:paraId="4C3EA6BA" w14:textId="6B4D5DAD" w:rsidR="004933C7" w:rsidRPr="009748FD" w:rsidRDefault="004933C7" w:rsidP="004933C7">
            <w:pPr>
              <w:jc w:val="both"/>
              <w:rPr>
                <w:color w:val="000000"/>
                <w:kern w:val="2"/>
                <w:szCs w:val="24"/>
              </w:rPr>
            </w:pPr>
            <w:r w:rsidRPr="009748FD">
              <w:rPr>
                <w:color w:val="000000"/>
                <w:kern w:val="2"/>
                <w:szCs w:val="24"/>
              </w:rPr>
              <w:t>9.2.1. Jeigu Tiekėjas vėluoja p</w:t>
            </w:r>
            <w:r w:rsidR="00592170">
              <w:rPr>
                <w:color w:val="000000"/>
                <w:kern w:val="2"/>
                <w:szCs w:val="24"/>
              </w:rPr>
              <w:t>ristatyti</w:t>
            </w:r>
            <w:r w:rsidRPr="009748FD">
              <w:rPr>
                <w:color w:val="000000"/>
                <w:kern w:val="2"/>
                <w:szCs w:val="24"/>
              </w:rPr>
              <w:t xml:space="preserve"> </w:t>
            </w:r>
            <w:r w:rsidR="00592170">
              <w:rPr>
                <w:color w:val="000000"/>
                <w:kern w:val="2"/>
                <w:szCs w:val="24"/>
              </w:rPr>
              <w:t xml:space="preserve">ir sumontuoti </w:t>
            </w:r>
            <w:r w:rsidRPr="009748FD">
              <w:rPr>
                <w:color w:val="000000"/>
                <w:kern w:val="2"/>
                <w:szCs w:val="24"/>
              </w:rPr>
              <w:t>Prekes</w:t>
            </w:r>
            <w:r w:rsidR="00592170">
              <w:rPr>
                <w:color w:val="000000"/>
                <w:kern w:val="2"/>
                <w:szCs w:val="24"/>
              </w:rPr>
              <w:t xml:space="preserve">, </w:t>
            </w:r>
            <w:r w:rsidRPr="009748FD">
              <w:rPr>
                <w:color w:val="000000"/>
                <w:kern w:val="2"/>
                <w:szCs w:val="24"/>
              </w:rPr>
              <w:t>Pirkėjas nuo kitos nei</w:t>
            </w:r>
            <w:r w:rsidR="00592170">
              <w:rPr>
                <w:color w:val="000000"/>
                <w:kern w:val="2"/>
                <w:szCs w:val="24"/>
              </w:rPr>
              <w:t xml:space="preserve"> </w:t>
            </w:r>
            <w:r w:rsidRPr="009748FD">
              <w:rPr>
                <w:color w:val="000000"/>
                <w:kern w:val="2"/>
                <w:szCs w:val="24"/>
              </w:rPr>
              <w:t>nustatytas terminas dienos Tiekėjui skaičiuoja 20 Eur dydžio baudą už</w:t>
            </w:r>
            <w:r>
              <w:rPr>
                <w:color w:val="000000"/>
                <w:kern w:val="2"/>
                <w:szCs w:val="24"/>
              </w:rPr>
              <w:t xml:space="preserve"> </w:t>
            </w:r>
            <w:r w:rsidRPr="009748FD">
              <w:rPr>
                <w:color w:val="000000"/>
                <w:kern w:val="2"/>
                <w:szCs w:val="24"/>
              </w:rPr>
              <w:t>kiekvieną uždelstą dieną</w:t>
            </w:r>
            <w:r w:rsidR="00592170">
              <w:rPr>
                <w:color w:val="000000"/>
                <w:kern w:val="2"/>
                <w:szCs w:val="24"/>
              </w:rPr>
              <w:t>.</w:t>
            </w:r>
          </w:p>
          <w:p w14:paraId="63704FE1" w14:textId="1A8EFC66" w:rsidR="004933C7" w:rsidRDefault="004933C7" w:rsidP="004933C7">
            <w:pPr>
              <w:rPr>
                <w:b/>
                <w:kern w:val="2"/>
              </w:rPr>
            </w:pPr>
            <w:r w:rsidRPr="009748FD">
              <w:rPr>
                <w:color w:val="000000"/>
                <w:kern w:val="2"/>
                <w:szCs w:val="24"/>
              </w:rPr>
              <w:t>9.2.2. Tiekėjas privalo sumokėti Pirkėjui netesybas per</w:t>
            </w:r>
            <w:r>
              <w:rPr>
                <w:color w:val="000000"/>
                <w:kern w:val="2"/>
                <w:szCs w:val="24"/>
              </w:rPr>
              <w:t xml:space="preserve"> </w:t>
            </w:r>
            <w:r w:rsidRPr="009748FD">
              <w:rPr>
                <w:color w:val="000000"/>
                <w:kern w:val="2"/>
                <w:szCs w:val="24"/>
              </w:rPr>
              <w:t>30 kalendorinių dienų nuo Pirkėjo pareikalavimo, jeigu netesybų</w:t>
            </w:r>
            <w:r>
              <w:rPr>
                <w:color w:val="000000"/>
                <w:kern w:val="2"/>
                <w:szCs w:val="24"/>
              </w:rPr>
              <w:t xml:space="preserve"> </w:t>
            </w:r>
            <w:r w:rsidRPr="009748FD">
              <w:rPr>
                <w:color w:val="000000"/>
                <w:kern w:val="2"/>
                <w:szCs w:val="24"/>
              </w:rPr>
              <w:t>suma nėra išskaitoma iš Tiekėjui mokėtinos sumos.</w:t>
            </w:r>
          </w:p>
        </w:tc>
      </w:tr>
      <w:tr w:rsidR="00B767F3" w14:paraId="6CD13A4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5D8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9.3. Tiekėjui / Pirkėjui taikoma bauda nutraukus Sutartį dėl esminio Sutarties pažeidimo </w:t>
            </w:r>
            <w:r>
              <w:rPr>
                <w:b/>
                <w:kern w:val="2"/>
                <w:szCs w:val="24"/>
              </w:rPr>
              <w:t>ar nepagrįstai nutraukus Sutarties vykdymą ne Sutartyje nustatyta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2084" w14:textId="2B94C146" w:rsidR="00B767F3" w:rsidRDefault="005328F1" w:rsidP="004933C7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767F3" w14:paraId="539B299E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675A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9.4. Tiekėjui taikoma bauda dėl esamų subtiekėjų ar specialistų pakeitimo / naujų subtiekėjų pasitelkimo nesilaikant Bendrosiose sąlygose nurodytos subtiekėjų ir (ar) specialistų keitimo tvarkos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8807" w14:textId="458E46E5" w:rsidR="00B767F3" w:rsidRDefault="005328F1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01953191" w14:textId="77777777" w:rsidR="00B767F3" w:rsidRDefault="00B767F3" w:rsidP="004933C7">
            <w:pPr>
              <w:rPr>
                <w:kern w:val="2"/>
                <w:szCs w:val="24"/>
              </w:rPr>
            </w:pPr>
          </w:p>
        </w:tc>
      </w:tr>
      <w:tr w:rsidR="00B767F3" w14:paraId="3086B7F9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71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9.5. Tiekėjui taikomos baudos dėl aplinkosauginių ir (arba) socialinių kriterijų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C483" w14:textId="5944D2A1" w:rsidR="00B767F3" w:rsidRDefault="004933C7">
            <w:pPr>
              <w:rPr>
                <w:color w:val="4472C4"/>
                <w:kern w:val="2"/>
                <w:szCs w:val="24"/>
              </w:rPr>
            </w:pPr>
            <w:r w:rsidRPr="004933C7">
              <w:rPr>
                <w:color w:val="000000"/>
                <w:kern w:val="2"/>
                <w:szCs w:val="24"/>
              </w:rPr>
              <w:t xml:space="preserve">Jei Tiekėjas nesilaiko aplinkosauginių kriterijų, nurodytų Sutarties Specialiųjų sąlygų </w:t>
            </w:r>
            <w:r w:rsidRPr="003754AC">
              <w:rPr>
                <w:kern w:val="2"/>
                <w:szCs w:val="24"/>
              </w:rPr>
              <w:t>1</w:t>
            </w:r>
            <w:r w:rsidR="003754AC" w:rsidRPr="003754AC">
              <w:rPr>
                <w:kern w:val="2"/>
                <w:szCs w:val="24"/>
              </w:rPr>
              <w:t>3</w:t>
            </w:r>
            <w:r w:rsidRPr="003754AC">
              <w:rPr>
                <w:kern w:val="2"/>
                <w:szCs w:val="24"/>
              </w:rPr>
              <w:t xml:space="preserve"> skyriuje</w:t>
            </w:r>
            <w:r w:rsidRPr="004933C7">
              <w:rPr>
                <w:color w:val="000000"/>
                <w:kern w:val="2"/>
                <w:szCs w:val="24"/>
              </w:rPr>
              <w:t>, taikoma 50 Eur (penkiasdešimties eurų) bauda už kiekvieną nustatytą atvejį atskirai.</w:t>
            </w:r>
          </w:p>
        </w:tc>
      </w:tr>
      <w:tr w:rsidR="00B767F3" w14:paraId="3F603DB5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91E4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9.6. Tiekėjui / Pirkėjui taikoma bauda dėl konfidencialumo reikalavimų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4AA" w14:textId="1B69D006" w:rsidR="00B767F3" w:rsidRDefault="005328F1">
            <w:pPr>
              <w:rPr>
                <w:color w:val="4472C4"/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</w:tc>
      </w:tr>
      <w:tr w:rsidR="00B767F3" w14:paraId="614E4634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1B53" w14:textId="77777777" w:rsidR="00B767F3" w:rsidRDefault="00DD7479">
            <w:pPr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lastRenderedPageBreak/>
              <w:t xml:space="preserve">9.7. Tiekėjui taikomos netesybos dėl pirkimo dokumentuose nustatytų Kokybinių kriterijų </w:t>
            </w:r>
            <w:proofErr w:type="spellStart"/>
            <w:r>
              <w:rPr>
                <w:b/>
                <w:bCs/>
                <w:kern w:val="2"/>
              </w:rPr>
              <w:t>nepasiekimo</w:t>
            </w:r>
            <w:proofErr w:type="spellEnd"/>
            <w:r>
              <w:rPr>
                <w:b/>
                <w:bCs/>
                <w:kern w:val="2"/>
              </w:rPr>
              <w:t xml:space="preserve"> Sutarties vykdymo metu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1F70" w14:textId="7C47FE99" w:rsidR="004933C7" w:rsidRDefault="00DD7479" w:rsidP="004933C7">
            <w:pPr>
              <w:rPr>
                <w:color w:val="4472C4"/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Netaikoma </w:t>
            </w:r>
          </w:p>
          <w:p w14:paraId="5C591A2E" w14:textId="1DDA6EC3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11D432F4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D86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9.8. Tiekėjui taikomos netesybos dėl Sutarties įvykdymo užtikrinimo nepratęsimo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4EFB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BFFE0F5" w14:textId="77777777" w:rsidR="00B767F3" w:rsidRDefault="00B767F3">
            <w:pPr>
              <w:rPr>
                <w:color w:val="4472C4"/>
                <w:kern w:val="2"/>
                <w:szCs w:val="24"/>
              </w:rPr>
            </w:pPr>
          </w:p>
          <w:p w14:paraId="29DCAC8C" w14:textId="2E20BB77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57850F0C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880B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9.9. Tiekėjui taikoma bauda dėl Pirkėjo simbolių, pavadinimo ir ženklo reklamoje ar rinkodaroje naudojimo reikalavimų nesilaikymo bei draudimo naudotis Pirkėjo sukurtais intelektiniais veiklos rezultatais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D9D3" w14:textId="77777777" w:rsidR="00B767F3" w:rsidRDefault="00DD7479">
            <w:pPr>
              <w:spacing w:line="259" w:lineRule="auto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588F4699" w14:textId="77777777" w:rsidR="00B767F3" w:rsidRDefault="00B767F3">
            <w:pPr>
              <w:spacing w:line="259" w:lineRule="auto"/>
              <w:rPr>
                <w:kern w:val="2"/>
                <w:sz w:val="22"/>
                <w:szCs w:val="24"/>
              </w:rPr>
            </w:pPr>
          </w:p>
          <w:p w14:paraId="7272DE9D" w14:textId="77777777" w:rsidR="00B767F3" w:rsidRDefault="00B767F3">
            <w:pPr>
              <w:rPr>
                <w:sz w:val="14"/>
                <w:szCs w:val="14"/>
              </w:rPr>
            </w:pPr>
          </w:p>
          <w:p w14:paraId="3BD32F43" w14:textId="77777777" w:rsidR="00B767F3" w:rsidRDefault="00B767F3">
            <w:pPr>
              <w:spacing w:line="259" w:lineRule="auto"/>
              <w:rPr>
                <w:kern w:val="2"/>
                <w:sz w:val="22"/>
                <w:szCs w:val="24"/>
              </w:rPr>
            </w:pPr>
          </w:p>
          <w:p w14:paraId="2FC8EB7E" w14:textId="77777777" w:rsidR="00B767F3" w:rsidRDefault="00B767F3">
            <w:pPr>
              <w:rPr>
                <w:sz w:val="14"/>
                <w:szCs w:val="14"/>
              </w:rPr>
            </w:pPr>
          </w:p>
          <w:p w14:paraId="49FF058F" w14:textId="77777777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40E1CD30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1FD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9.10. Kitos netesybos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5FB0" w14:textId="3C6D54EB" w:rsidR="00B767F3" w:rsidRDefault="003754AC">
            <w:pPr>
              <w:rPr>
                <w:color w:val="4472C4"/>
                <w:kern w:val="2"/>
                <w:szCs w:val="24"/>
              </w:rPr>
            </w:pPr>
            <w:r w:rsidRPr="003754AC">
              <w:rPr>
                <w:kern w:val="2"/>
                <w:szCs w:val="24"/>
              </w:rPr>
              <w:t>Netaikoma</w:t>
            </w:r>
          </w:p>
        </w:tc>
      </w:tr>
      <w:tr w:rsidR="00B767F3" w14:paraId="0126462E" w14:textId="77777777">
        <w:trPr>
          <w:trHeight w:val="300"/>
        </w:trPr>
        <w:tc>
          <w:tcPr>
            <w:tcW w:w="9535" w:type="dxa"/>
            <w:gridSpan w:val="5"/>
          </w:tcPr>
          <w:p w14:paraId="318973A5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kern w:val="2"/>
                <w:szCs w:val="24"/>
              </w:rPr>
              <w:t>10. ESMINĖS SUTARTIES SĄLYGOS</w:t>
            </w:r>
          </w:p>
        </w:tc>
      </w:tr>
      <w:tr w:rsidR="00B767F3" w14:paraId="4D59E15A" w14:textId="77777777">
        <w:trPr>
          <w:trHeight w:val="300"/>
        </w:trPr>
        <w:tc>
          <w:tcPr>
            <w:tcW w:w="2707" w:type="dxa"/>
            <w:gridSpan w:val="3"/>
          </w:tcPr>
          <w:p w14:paraId="345EFFE5" w14:textId="77777777" w:rsidR="00B767F3" w:rsidRDefault="00DD7479">
            <w:pPr>
              <w:rPr>
                <w:b/>
                <w:bCs/>
                <w:kern w:val="2"/>
              </w:rPr>
            </w:pPr>
            <w:r>
              <w:rPr>
                <w:b/>
                <w:bCs/>
              </w:rPr>
              <w:t>10.1. Esminės Sutarties sąlygos</w:t>
            </w:r>
          </w:p>
        </w:tc>
        <w:tc>
          <w:tcPr>
            <w:tcW w:w="6828" w:type="dxa"/>
            <w:gridSpan w:val="2"/>
          </w:tcPr>
          <w:p w14:paraId="6C4B8A0F" w14:textId="76D57AE6" w:rsidR="003754AC" w:rsidRPr="003754AC" w:rsidRDefault="003754AC" w:rsidP="003754AC">
            <w:pPr>
              <w:rPr>
                <w:bCs/>
                <w:kern w:val="2"/>
                <w:szCs w:val="24"/>
              </w:rPr>
            </w:pPr>
            <w:r w:rsidRPr="003754AC">
              <w:rPr>
                <w:bCs/>
                <w:kern w:val="2"/>
                <w:szCs w:val="24"/>
              </w:rPr>
              <w:t xml:space="preserve">10.1. </w:t>
            </w:r>
            <w:r w:rsidR="005328F1">
              <w:rPr>
                <w:bCs/>
                <w:kern w:val="2"/>
                <w:szCs w:val="24"/>
              </w:rPr>
              <w:t>P</w:t>
            </w:r>
            <w:r w:rsidRPr="003754AC">
              <w:rPr>
                <w:bCs/>
                <w:kern w:val="2"/>
                <w:szCs w:val="24"/>
              </w:rPr>
              <w:t xml:space="preserve">ristatyti </w:t>
            </w:r>
            <w:r w:rsidR="005328F1">
              <w:rPr>
                <w:bCs/>
                <w:kern w:val="2"/>
                <w:szCs w:val="24"/>
              </w:rPr>
              <w:t xml:space="preserve">ir sumontuoti </w:t>
            </w:r>
            <w:r w:rsidRPr="003754AC">
              <w:rPr>
                <w:bCs/>
                <w:kern w:val="2"/>
                <w:szCs w:val="24"/>
              </w:rPr>
              <w:t>Prekes laikantis Sutartyje (jos</w:t>
            </w:r>
          </w:p>
          <w:p w14:paraId="3657475F" w14:textId="3C01D981" w:rsidR="00B767F3" w:rsidRDefault="003754AC" w:rsidP="003754AC">
            <w:pPr>
              <w:rPr>
                <w:b/>
                <w:bCs/>
                <w:color w:val="4472C4"/>
                <w:kern w:val="2"/>
                <w:szCs w:val="24"/>
              </w:rPr>
            </w:pPr>
            <w:r w:rsidRPr="003754AC">
              <w:rPr>
                <w:bCs/>
                <w:kern w:val="2"/>
                <w:szCs w:val="24"/>
              </w:rPr>
              <w:t>prieduose)</w:t>
            </w:r>
            <w:r w:rsidR="005328F1">
              <w:rPr>
                <w:bCs/>
                <w:kern w:val="2"/>
                <w:szCs w:val="24"/>
              </w:rPr>
              <w:t xml:space="preserve"> </w:t>
            </w:r>
            <w:r w:rsidRPr="003754AC">
              <w:rPr>
                <w:bCs/>
                <w:kern w:val="2"/>
                <w:szCs w:val="24"/>
              </w:rPr>
              <w:t xml:space="preserve"> nustatytų terminų.</w:t>
            </w:r>
          </w:p>
        </w:tc>
      </w:tr>
      <w:tr w:rsidR="00B767F3" w14:paraId="0F5458CF" w14:textId="77777777">
        <w:trPr>
          <w:trHeight w:val="300"/>
        </w:trPr>
        <w:tc>
          <w:tcPr>
            <w:tcW w:w="2700" w:type="dxa"/>
            <w:gridSpan w:val="2"/>
          </w:tcPr>
          <w:p w14:paraId="0C270B5F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10.2. Dideli arba nuolatiniai esminės Sutarties sąlygos vykdymo trūkumai</w:t>
            </w:r>
          </w:p>
        </w:tc>
        <w:tc>
          <w:tcPr>
            <w:tcW w:w="6835" w:type="dxa"/>
            <w:gridSpan w:val="3"/>
          </w:tcPr>
          <w:p w14:paraId="50EBEE8A" w14:textId="4F3933D6" w:rsidR="003754AC" w:rsidRDefault="00DD7479" w:rsidP="003754AC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27FF7C68" w14:textId="4395354C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70836C3F" w14:textId="77777777">
        <w:trPr>
          <w:trHeight w:val="300"/>
        </w:trPr>
        <w:tc>
          <w:tcPr>
            <w:tcW w:w="9535" w:type="dxa"/>
            <w:gridSpan w:val="5"/>
          </w:tcPr>
          <w:p w14:paraId="31DFC488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 SUTARTIES GALIOJIMAS IR KEITIMAS</w:t>
            </w:r>
          </w:p>
        </w:tc>
      </w:tr>
      <w:tr w:rsidR="00B767F3" w14:paraId="1E6FEC14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ABA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11.1. Sutarties sudarymas ir įsigaliojimas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0312" w14:textId="77777777" w:rsidR="003754AC" w:rsidRPr="003754AC" w:rsidRDefault="003754AC" w:rsidP="003754AC">
            <w:pPr>
              <w:jc w:val="both"/>
              <w:rPr>
                <w:kern w:val="2"/>
                <w:szCs w:val="24"/>
              </w:rPr>
            </w:pPr>
            <w:r w:rsidRPr="003754AC">
              <w:rPr>
                <w:kern w:val="2"/>
                <w:szCs w:val="24"/>
              </w:rPr>
              <w:t>Ši Sutartis laikoma sudaryta ir įsigalioja nuo Sutarties pasirašymo dienos (antrosios Šalies pasirašymo dieną).</w:t>
            </w:r>
          </w:p>
          <w:p w14:paraId="0B59A15C" w14:textId="2E02031B" w:rsidR="003754AC" w:rsidRPr="003754AC" w:rsidRDefault="003754AC" w:rsidP="003754AC">
            <w:pPr>
              <w:jc w:val="both"/>
              <w:rPr>
                <w:color w:val="4472C4"/>
                <w:kern w:val="2"/>
                <w:szCs w:val="24"/>
              </w:rPr>
            </w:pPr>
            <w:r w:rsidRPr="003754AC">
              <w:rPr>
                <w:color w:val="000000"/>
                <w:kern w:val="2"/>
                <w:szCs w:val="24"/>
              </w:rPr>
              <w:t>Sutartis galioja iki visiško prievolių įvykdymo, bet jos terminas negali būti ilgesnis kaip 4 mėnesiai nuo įsigaliojimo dienos.</w:t>
            </w:r>
          </w:p>
          <w:p w14:paraId="0DC01EF2" w14:textId="39379103" w:rsidR="00B767F3" w:rsidRDefault="00B767F3">
            <w:pPr>
              <w:rPr>
                <w:color w:val="4472C4"/>
                <w:kern w:val="2"/>
                <w:szCs w:val="24"/>
              </w:rPr>
            </w:pPr>
          </w:p>
        </w:tc>
      </w:tr>
      <w:tr w:rsidR="00B767F3" w14:paraId="6568EF21" w14:textId="77777777">
        <w:trPr>
          <w:trHeight w:val="300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DA7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11.2. Sutarties galiojimo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46F5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Netaikoma</w:t>
            </w:r>
          </w:p>
          <w:p w14:paraId="5BFF1F84" w14:textId="088FF568" w:rsidR="00B767F3" w:rsidRDefault="00B767F3">
            <w:pPr>
              <w:rPr>
                <w:kern w:val="2"/>
                <w:szCs w:val="24"/>
              </w:rPr>
            </w:pPr>
          </w:p>
        </w:tc>
      </w:tr>
      <w:tr w:rsidR="00B767F3" w14:paraId="0284242D" w14:textId="77777777">
        <w:trPr>
          <w:trHeight w:val="300"/>
        </w:trPr>
        <w:tc>
          <w:tcPr>
            <w:tcW w:w="9535" w:type="dxa"/>
            <w:gridSpan w:val="5"/>
          </w:tcPr>
          <w:p w14:paraId="05AABF93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 SUTARTIES NUTRAUKIMAS</w:t>
            </w:r>
          </w:p>
        </w:tc>
      </w:tr>
      <w:tr w:rsidR="00B767F3" w14:paraId="02CDEAC4" w14:textId="77777777">
        <w:trPr>
          <w:trHeight w:val="300"/>
        </w:trPr>
        <w:tc>
          <w:tcPr>
            <w:tcW w:w="2532" w:type="dxa"/>
          </w:tcPr>
          <w:p w14:paraId="226C878D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12.1. Sutarties nutraukimo pagrindai</w:t>
            </w:r>
          </w:p>
        </w:tc>
        <w:tc>
          <w:tcPr>
            <w:tcW w:w="7003" w:type="dxa"/>
            <w:gridSpan w:val="4"/>
          </w:tcPr>
          <w:p w14:paraId="6CD382B5" w14:textId="70265A57" w:rsidR="003754AC" w:rsidRPr="003754AC" w:rsidRDefault="003754AC" w:rsidP="003754AC">
            <w:pPr>
              <w:jc w:val="both"/>
              <w:rPr>
                <w:kern w:val="2"/>
                <w:szCs w:val="24"/>
              </w:rPr>
            </w:pPr>
            <w:r w:rsidRPr="003754AC">
              <w:rPr>
                <w:kern w:val="2"/>
                <w:szCs w:val="24"/>
              </w:rPr>
              <w:t>Sutartis gali būti nutraukiama rašytiniu Šalių susitarimu arba</w:t>
            </w:r>
          </w:p>
          <w:p w14:paraId="094A54B7" w14:textId="77777777" w:rsidR="003754AC" w:rsidRPr="003754AC" w:rsidRDefault="003754AC" w:rsidP="003754AC">
            <w:pPr>
              <w:jc w:val="both"/>
              <w:rPr>
                <w:kern w:val="2"/>
                <w:szCs w:val="24"/>
              </w:rPr>
            </w:pPr>
            <w:r w:rsidRPr="003754AC">
              <w:rPr>
                <w:kern w:val="2"/>
                <w:szCs w:val="24"/>
              </w:rPr>
              <w:t>vienašališkai, Bendrosiose sąlygose ir šiais Specialiosiose sąlygose</w:t>
            </w:r>
          </w:p>
          <w:p w14:paraId="6FAE0A4C" w14:textId="03A0A6CF" w:rsidR="00B767F3" w:rsidRDefault="003754AC" w:rsidP="003754AC">
            <w:pPr>
              <w:rPr>
                <w:color w:val="4472C4"/>
                <w:kern w:val="2"/>
                <w:szCs w:val="24"/>
              </w:rPr>
            </w:pPr>
            <w:r w:rsidRPr="003754AC">
              <w:rPr>
                <w:kern w:val="2"/>
                <w:szCs w:val="24"/>
              </w:rPr>
              <w:t>nurodytais atvejais, nustatyta tvarka.</w:t>
            </w:r>
          </w:p>
        </w:tc>
      </w:tr>
      <w:tr w:rsidR="00B767F3" w14:paraId="69CB11D9" w14:textId="77777777">
        <w:trPr>
          <w:trHeight w:val="300"/>
        </w:trPr>
        <w:tc>
          <w:tcPr>
            <w:tcW w:w="2532" w:type="dxa"/>
          </w:tcPr>
          <w:p w14:paraId="30B41D12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12.2. Esminiai Sutarties pažeidimai</w:t>
            </w:r>
          </w:p>
          <w:p w14:paraId="08CC1A68" w14:textId="77777777" w:rsidR="00B767F3" w:rsidRDefault="00B767F3">
            <w:pPr>
              <w:rPr>
                <w:b/>
                <w:bCs/>
                <w:kern w:val="2"/>
                <w:szCs w:val="24"/>
              </w:rPr>
            </w:pPr>
          </w:p>
        </w:tc>
        <w:tc>
          <w:tcPr>
            <w:tcW w:w="7003" w:type="dxa"/>
            <w:gridSpan w:val="4"/>
          </w:tcPr>
          <w:p w14:paraId="67988FE8" w14:textId="51F68F04" w:rsidR="003754AC" w:rsidRPr="003754AC" w:rsidRDefault="003754AC" w:rsidP="003754AC">
            <w:pPr>
              <w:jc w:val="both"/>
              <w:rPr>
                <w:kern w:val="2"/>
                <w:szCs w:val="24"/>
              </w:rPr>
            </w:pPr>
            <w:r w:rsidRPr="003754AC">
              <w:rPr>
                <w:kern w:val="2"/>
                <w:szCs w:val="24"/>
              </w:rPr>
              <w:t>1</w:t>
            </w:r>
            <w:r>
              <w:rPr>
                <w:kern w:val="2"/>
                <w:szCs w:val="24"/>
              </w:rPr>
              <w:t>2</w:t>
            </w:r>
            <w:r w:rsidRPr="003754AC">
              <w:rPr>
                <w:kern w:val="2"/>
                <w:szCs w:val="24"/>
              </w:rPr>
              <w:t>.2.1. jeigu Tiekėjas nevykdo prisiimtų įsipareigojimų už Sutartyje nustatytą Sutarties kainą;</w:t>
            </w:r>
          </w:p>
          <w:p w14:paraId="62D5AB45" w14:textId="03892227" w:rsidR="003754AC" w:rsidRPr="003754AC" w:rsidRDefault="003754AC" w:rsidP="003754AC">
            <w:pPr>
              <w:spacing w:line="257" w:lineRule="auto"/>
              <w:jc w:val="both"/>
              <w:rPr>
                <w:rFonts w:eastAsia="Arial"/>
                <w:color w:val="FF0000"/>
                <w:kern w:val="2"/>
                <w:szCs w:val="24"/>
                <w:lang w:val="lt"/>
              </w:rPr>
            </w:pPr>
            <w:r w:rsidRPr="003754AC">
              <w:rPr>
                <w:rFonts w:eastAsia="Arial"/>
                <w:kern w:val="2"/>
                <w:szCs w:val="24"/>
                <w:lang w:val="lt"/>
              </w:rPr>
              <w:t>1</w:t>
            </w:r>
            <w:r>
              <w:rPr>
                <w:rFonts w:eastAsia="Arial"/>
                <w:kern w:val="2"/>
                <w:szCs w:val="24"/>
                <w:lang w:val="lt"/>
              </w:rPr>
              <w:t>2</w:t>
            </w:r>
            <w:r w:rsidRPr="003754AC">
              <w:rPr>
                <w:rFonts w:eastAsia="Arial"/>
                <w:kern w:val="2"/>
                <w:szCs w:val="24"/>
                <w:lang w:val="lt"/>
              </w:rPr>
              <w:t>.2.2. jeigu Tiekėjas vėluoja pristatyti Prekes daugiau kaip 30 dienų nei Sutartyje nustatytas Prekių pristatymo terminas;</w:t>
            </w:r>
          </w:p>
          <w:p w14:paraId="3CFC5A2E" w14:textId="04AE0EE7" w:rsidR="003754AC" w:rsidRPr="003754AC" w:rsidRDefault="003754AC" w:rsidP="003754AC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kern w:val="2"/>
                <w:szCs w:val="24"/>
                <w:lang w:val="lt"/>
              </w:rPr>
            </w:pPr>
            <w:r w:rsidRPr="003754AC">
              <w:rPr>
                <w:rFonts w:eastAsia="Arial"/>
                <w:kern w:val="2"/>
                <w:szCs w:val="24"/>
                <w:lang w:val="lt"/>
              </w:rPr>
              <w:t>1</w:t>
            </w:r>
            <w:r>
              <w:rPr>
                <w:rFonts w:eastAsia="Arial"/>
                <w:kern w:val="2"/>
                <w:szCs w:val="24"/>
                <w:lang w:val="lt"/>
              </w:rPr>
              <w:t>2</w:t>
            </w:r>
            <w:r w:rsidRPr="003754AC">
              <w:rPr>
                <w:rFonts w:eastAsia="Arial"/>
                <w:kern w:val="2"/>
                <w:szCs w:val="24"/>
                <w:lang w:val="lt"/>
              </w:rPr>
              <w:t>.2.3. Tiekėjas pažeidžia Prekių pristatymo terminus ir dėl Prekių pristatymo vėlavimo Prekės tampa nebereikalingos;</w:t>
            </w:r>
          </w:p>
          <w:p w14:paraId="03DDA9E3" w14:textId="247E5976" w:rsidR="00B767F3" w:rsidRDefault="00B767F3" w:rsidP="003754AC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eastAsia="Arial"/>
                <w:color w:val="FF0000"/>
                <w:kern w:val="2"/>
                <w:szCs w:val="24"/>
              </w:rPr>
            </w:pPr>
          </w:p>
        </w:tc>
      </w:tr>
      <w:tr w:rsidR="00B767F3" w14:paraId="66C5FB47" w14:textId="77777777">
        <w:trPr>
          <w:trHeight w:val="300"/>
        </w:trPr>
        <w:tc>
          <w:tcPr>
            <w:tcW w:w="9535" w:type="dxa"/>
            <w:gridSpan w:val="5"/>
          </w:tcPr>
          <w:p w14:paraId="2E78AE5D" w14:textId="77777777" w:rsidR="00B767F3" w:rsidRDefault="00DD7479">
            <w:pPr>
              <w:jc w:val="center"/>
              <w:rPr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lastRenderedPageBreak/>
              <w:t xml:space="preserve">13. APLINKOSAUGINIAI IR SOCIALINIAI KRITERIJAI </w:t>
            </w:r>
            <w:r w:rsidRPr="003754AC">
              <w:rPr>
                <w:kern w:val="2"/>
                <w:szCs w:val="24"/>
              </w:rPr>
              <w:t>(taikoma, jeigu aplinkosauginiai ir (arba) socialiniai kriterijai nustatomi kaip Sutarties vykdymo sąlygos)</w:t>
            </w:r>
          </w:p>
        </w:tc>
      </w:tr>
      <w:tr w:rsidR="00B767F3" w14:paraId="2A940830" w14:textId="77777777">
        <w:trPr>
          <w:trHeight w:val="300"/>
        </w:trPr>
        <w:tc>
          <w:tcPr>
            <w:tcW w:w="2532" w:type="dxa"/>
          </w:tcPr>
          <w:p w14:paraId="5445B64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13.1. Aplinkosauginių kriterijų nustatymo teisinis pagrindas</w:t>
            </w:r>
          </w:p>
        </w:tc>
        <w:tc>
          <w:tcPr>
            <w:tcW w:w="7003" w:type="dxa"/>
            <w:gridSpan w:val="4"/>
          </w:tcPr>
          <w:p w14:paraId="4B6631DF" w14:textId="45241507" w:rsidR="00B767F3" w:rsidRDefault="005B2216" w:rsidP="005B2216">
            <w:pPr>
              <w:jc w:val="both"/>
              <w:rPr>
                <w:b/>
                <w:bCs/>
                <w:kern w:val="2"/>
                <w:szCs w:val="24"/>
              </w:rPr>
            </w:pPr>
            <w:r w:rsidRPr="005B2216">
              <w:rPr>
                <w:b/>
                <w:bCs/>
                <w:kern w:val="2"/>
                <w:szCs w:val="24"/>
              </w:rPr>
              <w:t xml:space="preserve">Vadovaujantis Aplinkos apsaugos kriterijų taikymo, vykdant žaliuosius pirkimus, </w:t>
            </w:r>
            <w:r>
              <w:rPr>
                <w:b/>
                <w:bCs/>
                <w:kern w:val="2"/>
                <w:szCs w:val="24"/>
              </w:rPr>
              <w:t xml:space="preserve">tvarkos aprašo, </w:t>
            </w:r>
            <w:r w:rsidRPr="005B2216">
              <w:rPr>
                <w:b/>
                <w:bCs/>
                <w:kern w:val="2"/>
                <w:szCs w:val="24"/>
              </w:rPr>
              <w:t>patvirtinto Lietuvos Respublikos aplinkos ministro 2011 m. birželio 28 d. įsakymu  Nr. D1-508,  4.1 papun</w:t>
            </w:r>
            <w:r>
              <w:rPr>
                <w:b/>
                <w:bCs/>
                <w:kern w:val="2"/>
                <w:szCs w:val="24"/>
              </w:rPr>
              <w:t>ktis</w:t>
            </w:r>
          </w:p>
        </w:tc>
      </w:tr>
      <w:tr w:rsidR="00B767F3" w14:paraId="032072CC" w14:textId="77777777">
        <w:trPr>
          <w:trHeight w:val="300"/>
        </w:trPr>
        <w:tc>
          <w:tcPr>
            <w:tcW w:w="2532" w:type="dxa"/>
          </w:tcPr>
          <w:p w14:paraId="0C0ADA8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13.2.  Su perkamomis Prekėmis susiję socialiniai kriterijai</w:t>
            </w:r>
          </w:p>
        </w:tc>
        <w:tc>
          <w:tcPr>
            <w:tcW w:w="7003" w:type="dxa"/>
            <w:gridSpan w:val="4"/>
          </w:tcPr>
          <w:p w14:paraId="7834229A" w14:textId="38EDC0B8" w:rsidR="00B767F3" w:rsidRDefault="00A75342">
            <w:pPr>
              <w:rPr>
                <w:color w:val="0070C0"/>
                <w:kern w:val="2"/>
                <w:szCs w:val="24"/>
              </w:rPr>
            </w:pPr>
            <w:r w:rsidRPr="00A75342">
              <w:rPr>
                <w:kern w:val="2"/>
                <w:szCs w:val="24"/>
              </w:rPr>
              <w:t>Netaikoma</w:t>
            </w:r>
          </w:p>
        </w:tc>
      </w:tr>
      <w:tr w:rsidR="00B767F3" w14:paraId="07F0FFD0" w14:textId="77777777">
        <w:trPr>
          <w:trHeight w:val="300"/>
        </w:trPr>
        <w:tc>
          <w:tcPr>
            <w:tcW w:w="9535" w:type="dxa"/>
            <w:gridSpan w:val="5"/>
          </w:tcPr>
          <w:p w14:paraId="0EE0B189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14. BENDRŲJŲ SĄLYGŲ PAKEITIMAI IR PAPILDYMAI </w:t>
            </w:r>
          </w:p>
          <w:p w14:paraId="5D079BCD" w14:textId="77777777" w:rsidR="00B767F3" w:rsidRDefault="00DD7479">
            <w:pPr>
              <w:jc w:val="center"/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 xml:space="preserve">(jeigu būtina dėl konkretaus Sutarties dalyko specifikos) </w:t>
            </w:r>
          </w:p>
        </w:tc>
      </w:tr>
      <w:tr w:rsidR="00B767F3" w14:paraId="6259D831" w14:textId="77777777">
        <w:trPr>
          <w:trHeight w:val="300"/>
        </w:trPr>
        <w:tc>
          <w:tcPr>
            <w:tcW w:w="2532" w:type="dxa"/>
          </w:tcPr>
          <w:p w14:paraId="43927719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 xml:space="preserve">14.1. </w:t>
            </w:r>
          </w:p>
        </w:tc>
        <w:tc>
          <w:tcPr>
            <w:tcW w:w="7003" w:type="dxa"/>
            <w:gridSpan w:val="4"/>
          </w:tcPr>
          <w:p w14:paraId="64EFDE2F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keičiamas Sutarties Bendrųjų sąlygų punktas, jį išdėstant nauja redakcija):</w:t>
            </w:r>
          </w:p>
          <w:p w14:paraId="612BA4B0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Šalys susitaria pakeisti nurodytą Sutarties Bendrųjų sąlygų punktą ir išdėstyti jį nauja redakcija: ____.</w:t>
            </w:r>
          </w:p>
        </w:tc>
      </w:tr>
      <w:tr w:rsidR="00B767F3" w14:paraId="6B254F73" w14:textId="77777777">
        <w:trPr>
          <w:trHeight w:val="300"/>
        </w:trPr>
        <w:tc>
          <w:tcPr>
            <w:tcW w:w="2532" w:type="dxa"/>
          </w:tcPr>
          <w:p w14:paraId="2BC7AAFD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14.2.</w:t>
            </w:r>
          </w:p>
        </w:tc>
        <w:tc>
          <w:tcPr>
            <w:tcW w:w="7003" w:type="dxa"/>
            <w:gridSpan w:val="4"/>
          </w:tcPr>
          <w:p w14:paraId="25F787ED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papildomos Sutarties Bendrosios sąlygos naujomis nuostatomis):</w:t>
            </w:r>
          </w:p>
          <w:p w14:paraId="242644AC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Šalys susitaria papildyti Sutarties Bendrąsias sąlygas nurodytu punktu, tačiau kitų punktų numeracijos nekeisti: ________.</w:t>
            </w:r>
          </w:p>
        </w:tc>
      </w:tr>
      <w:tr w:rsidR="00B767F3" w14:paraId="5A0B465D" w14:textId="77777777">
        <w:trPr>
          <w:trHeight w:val="300"/>
        </w:trPr>
        <w:tc>
          <w:tcPr>
            <w:tcW w:w="2532" w:type="dxa"/>
          </w:tcPr>
          <w:p w14:paraId="1165EE3C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14.3.</w:t>
            </w:r>
          </w:p>
        </w:tc>
        <w:tc>
          <w:tcPr>
            <w:tcW w:w="7003" w:type="dxa"/>
            <w:gridSpan w:val="4"/>
          </w:tcPr>
          <w:p w14:paraId="0E71263A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išbraukiamas Sutarties Bendrųjų sąlygų atitinkamas punktas:</w:t>
            </w:r>
          </w:p>
          <w:p w14:paraId="25D43BEA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Šalys susitaria išbraukti nurodytą Sutarties Bendrųjų sąlygų punktą, tačiau kitų punktų numeracijos nekeisti: _____.</w:t>
            </w:r>
          </w:p>
        </w:tc>
      </w:tr>
      <w:tr w:rsidR="00B767F3" w14:paraId="79071BC9" w14:textId="77777777">
        <w:trPr>
          <w:trHeight w:val="300"/>
        </w:trPr>
        <w:tc>
          <w:tcPr>
            <w:tcW w:w="2532" w:type="dxa"/>
          </w:tcPr>
          <w:p w14:paraId="7D974D20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14.4.</w:t>
            </w:r>
          </w:p>
        </w:tc>
        <w:tc>
          <w:tcPr>
            <w:tcW w:w="7003" w:type="dxa"/>
            <w:gridSpan w:val="4"/>
          </w:tcPr>
          <w:p w14:paraId="3076C1AE" w14:textId="77777777" w:rsidR="00B767F3" w:rsidRDefault="00DD7479">
            <w:pPr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(pildyti jei nustatomos kitokios nei Sutarties Bendrosiose sąlygose nustatytos nuostatos dėl Prekių intelektinės nuosavybės):</w:t>
            </w:r>
          </w:p>
          <w:p w14:paraId="56F11031" w14:textId="77777777" w:rsidR="00B767F3" w:rsidRDefault="00B767F3">
            <w:pPr>
              <w:rPr>
                <w:color w:val="0070C0"/>
                <w:kern w:val="2"/>
                <w:szCs w:val="24"/>
              </w:rPr>
            </w:pPr>
          </w:p>
        </w:tc>
      </w:tr>
      <w:tr w:rsidR="00B767F3" w14:paraId="35D09A71" w14:textId="77777777">
        <w:trPr>
          <w:trHeight w:val="300"/>
        </w:trPr>
        <w:tc>
          <w:tcPr>
            <w:tcW w:w="2532" w:type="dxa"/>
          </w:tcPr>
          <w:p w14:paraId="20C1F51E" w14:textId="77777777" w:rsidR="00B767F3" w:rsidRDefault="00DD7479">
            <w:pPr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14.5.</w:t>
            </w:r>
          </w:p>
        </w:tc>
        <w:tc>
          <w:tcPr>
            <w:tcW w:w="7003" w:type="dxa"/>
            <w:gridSpan w:val="4"/>
          </w:tcPr>
          <w:p w14:paraId="4BE5468E" w14:textId="77777777" w:rsidR="00B767F3" w:rsidRDefault="00DD7479">
            <w:pPr>
              <w:rPr>
                <w:kern w:val="2"/>
                <w:szCs w:val="24"/>
              </w:rPr>
            </w:pPr>
            <w:r>
              <w:rPr>
                <w:kern w:val="2"/>
                <w:szCs w:val="24"/>
              </w:rPr>
              <w:t>Sutarties Bendrosiose sąlygose nurodytos alternatyvios nuostatos (su prierašu „jei taikoma“ ir pan.) taikomos tik tokiu atveju, jeigu jos konkrečiai aprašomos Sutarties Specialiosiose sąlygose.</w:t>
            </w:r>
          </w:p>
        </w:tc>
      </w:tr>
      <w:tr w:rsidR="00B767F3" w14:paraId="063A7063" w14:textId="77777777">
        <w:trPr>
          <w:trHeight w:val="300"/>
        </w:trPr>
        <w:tc>
          <w:tcPr>
            <w:tcW w:w="9535" w:type="dxa"/>
            <w:gridSpan w:val="5"/>
          </w:tcPr>
          <w:p w14:paraId="1EC1A743" w14:textId="77777777" w:rsidR="00B767F3" w:rsidRDefault="00DD7479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 SUTARTIES PRIEDAI</w:t>
            </w:r>
          </w:p>
        </w:tc>
      </w:tr>
      <w:tr w:rsidR="00322852" w14:paraId="1493342A" w14:textId="77777777">
        <w:trPr>
          <w:trHeight w:val="300"/>
        </w:trPr>
        <w:tc>
          <w:tcPr>
            <w:tcW w:w="2532" w:type="dxa"/>
          </w:tcPr>
          <w:p w14:paraId="0AF63E8A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15.1. Priedas Nr. 1</w:t>
            </w:r>
          </w:p>
        </w:tc>
        <w:tc>
          <w:tcPr>
            <w:tcW w:w="7003" w:type="dxa"/>
            <w:gridSpan w:val="4"/>
          </w:tcPr>
          <w:p w14:paraId="23C9ECEE" w14:textId="55FDFAC7" w:rsidR="00322852" w:rsidRDefault="00322852" w:rsidP="00322852">
            <w:pPr>
              <w:rPr>
                <w:b/>
                <w:bCs/>
                <w:kern w:val="2"/>
                <w:szCs w:val="24"/>
              </w:rPr>
            </w:pPr>
            <w:r w:rsidRPr="00225546">
              <w:rPr>
                <w:kern w:val="2"/>
                <w:szCs w:val="24"/>
              </w:rPr>
              <w:t>Techninė specifikacija</w:t>
            </w:r>
          </w:p>
        </w:tc>
      </w:tr>
      <w:tr w:rsidR="00322852" w14:paraId="4C75E455" w14:textId="77777777">
        <w:trPr>
          <w:trHeight w:val="300"/>
        </w:trPr>
        <w:tc>
          <w:tcPr>
            <w:tcW w:w="2532" w:type="dxa"/>
          </w:tcPr>
          <w:p w14:paraId="6E44F098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15.2. Priedas Nr. 2</w:t>
            </w:r>
          </w:p>
        </w:tc>
        <w:tc>
          <w:tcPr>
            <w:tcW w:w="7003" w:type="dxa"/>
            <w:gridSpan w:val="4"/>
          </w:tcPr>
          <w:p w14:paraId="65CEE00B" w14:textId="0B8A7E96" w:rsidR="00322852" w:rsidRDefault="00322852" w:rsidP="00322852">
            <w:pPr>
              <w:rPr>
                <w:b/>
                <w:bCs/>
                <w:kern w:val="2"/>
                <w:szCs w:val="24"/>
              </w:rPr>
            </w:pPr>
            <w:r w:rsidRPr="00225546">
              <w:rPr>
                <w:kern w:val="2"/>
                <w:szCs w:val="24"/>
              </w:rPr>
              <w:t>Pasiūlymas</w:t>
            </w:r>
          </w:p>
        </w:tc>
      </w:tr>
      <w:tr w:rsidR="00322852" w14:paraId="369E96F2" w14:textId="77777777">
        <w:trPr>
          <w:trHeight w:val="300"/>
        </w:trPr>
        <w:tc>
          <w:tcPr>
            <w:tcW w:w="2532" w:type="dxa"/>
          </w:tcPr>
          <w:p w14:paraId="61C55EA7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15.3. Priedas Nr. 3</w:t>
            </w:r>
          </w:p>
        </w:tc>
        <w:tc>
          <w:tcPr>
            <w:tcW w:w="7003" w:type="dxa"/>
            <w:gridSpan w:val="4"/>
          </w:tcPr>
          <w:p w14:paraId="6BCD1B56" w14:textId="231E8A74" w:rsidR="00322852" w:rsidRDefault="00322852" w:rsidP="00322852">
            <w:pPr>
              <w:rPr>
                <w:b/>
                <w:bCs/>
                <w:kern w:val="2"/>
                <w:szCs w:val="24"/>
              </w:rPr>
            </w:pPr>
          </w:p>
        </w:tc>
      </w:tr>
      <w:tr w:rsidR="00322852" w14:paraId="143ECD90" w14:textId="77777777">
        <w:trPr>
          <w:trHeight w:val="300"/>
        </w:trPr>
        <w:tc>
          <w:tcPr>
            <w:tcW w:w="2532" w:type="dxa"/>
          </w:tcPr>
          <w:p w14:paraId="7D11A08C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15.4. Priedas Nr. 4</w:t>
            </w:r>
          </w:p>
        </w:tc>
        <w:tc>
          <w:tcPr>
            <w:tcW w:w="7003" w:type="dxa"/>
            <w:gridSpan w:val="4"/>
          </w:tcPr>
          <w:p w14:paraId="28490483" w14:textId="65B2409B" w:rsidR="00322852" w:rsidRDefault="00322852" w:rsidP="00322852">
            <w:pPr>
              <w:rPr>
                <w:b/>
                <w:bCs/>
                <w:kern w:val="2"/>
                <w:szCs w:val="24"/>
              </w:rPr>
            </w:pPr>
          </w:p>
        </w:tc>
      </w:tr>
      <w:tr w:rsidR="00322852" w14:paraId="13623D1A" w14:textId="77777777">
        <w:trPr>
          <w:trHeight w:val="300"/>
        </w:trPr>
        <w:tc>
          <w:tcPr>
            <w:tcW w:w="2532" w:type="dxa"/>
          </w:tcPr>
          <w:p w14:paraId="4860DB16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15.5. Priedas Nr. 5</w:t>
            </w:r>
          </w:p>
        </w:tc>
        <w:tc>
          <w:tcPr>
            <w:tcW w:w="7003" w:type="dxa"/>
            <w:gridSpan w:val="4"/>
          </w:tcPr>
          <w:p w14:paraId="46C1C9A9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</w:p>
        </w:tc>
      </w:tr>
      <w:tr w:rsidR="00322852" w14:paraId="29AA4422" w14:textId="77777777">
        <w:tc>
          <w:tcPr>
            <w:tcW w:w="9535" w:type="dxa"/>
            <w:gridSpan w:val="5"/>
          </w:tcPr>
          <w:p w14:paraId="3ACEC6B8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16. ŠALIŲ ATSTOVŲ PARAŠAI</w:t>
            </w:r>
          </w:p>
        </w:tc>
      </w:tr>
      <w:tr w:rsidR="00322852" w14:paraId="4EDC6BFC" w14:textId="7777777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842D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PIRKĖJAS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7230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b/>
                <w:bCs/>
                <w:kern w:val="2"/>
                <w:szCs w:val="24"/>
              </w:rPr>
              <w:t>TIEKĖJAS</w:t>
            </w:r>
          </w:p>
        </w:tc>
      </w:tr>
      <w:tr w:rsidR="00322852" w14:paraId="00A924EC" w14:textId="7777777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8680" w14:textId="77777777" w:rsidR="00322852" w:rsidRDefault="00322852" w:rsidP="00322852">
            <w:pPr>
              <w:jc w:val="center"/>
              <w:rPr>
                <w:color w:val="4472C4"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22D" w14:textId="77777777" w:rsidR="00322852" w:rsidRDefault="00322852" w:rsidP="00322852">
            <w:pPr>
              <w:jc w:val="center"/>
              <w:rPr>
                <w:b/>
                <w:bCs/>
                <w:kern w:val="2"/>
                <w:szCs w:val="24"/>
              </w:rPr>
            </w:pPr>
            <w:r>
              <w:rPr>
                <w:color w:val="4472C4"/>
                <w:kern w:val="2"/>
                <w:szCs w:val="24"/>
              </w:rPr>
              <w:t>(nurodomos atstovo pareigos, vardas, pavardė)</w:t>
            </w:r>
          </w:p>
        </w:tc>
      </w:tr>
      <w:tr w:rsidR="00322852" w14:paraId="2190A91A" w14:textId="77777777"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2CDA" w14:textId="77777777" w:rsidR="00322852" w:rsidRDefault="00322852" w:rsidP="00322852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5F978D19" w14:textId="77777777" w:rsidR="00322852" w:rsidRDefault="00322852" w:rsidP="00322852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  <w:r>
              <w:rPr>
                <w:b/>
                <w:bCs/>
                <w:color w:val="4472C4"/>
                <w:kern w:val="2"/>
                <w:szCs w:val="24"/>
              </w:rPr>
              <w:t>(parašas)</w:t>
            </w:r>
          </w:p>
          <w:p w14:paraId="540CDEA8" w14:textId="77777777" w:rsidR="00322852" w:rsidRDefault="00322852" w:rsidP="00322852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0CC6C66D" w14:textId="77777777" w:rsidR="00322852" w:rsidRDefault="00322852" w:rsidP="00322852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C95" w14:textId="77777777" w:rsidR="00322852" w:rsidRDefault="00322852" w:rsidP="00322852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</w:p>
          <w:p w14:paraId="449EF7AE" w14:textId="77777777" w:rsidR="00322852" w:rsidRDefault="00322852" w:rsidP="00322852">
            <w:pPr>
              <w:jc w:val="center"/>
              <w:rPr>
                <w:b/>
                <w:bCs/>
                <w:color w:val="4472C4"/>
                <w:kern w:val="2"/>
                <w:szCs w:val="24"/>
              </w:rPr>
            </w:pPr>
            <w:r>
              <w:rPr>
                <w:b/>
                <w:bCs/>
                <w:color w:val="4472C4"/>
                <w:kern w:val="2"/>
                <w:szCs w:val="24"/>
              </w:rPr>
              <w:t>(parašas)</w:t>
            </w:r>
          </w:p>
        </w:tc>
      </w:tr>
    </w:tbl>
    <w:p w14:paraId="45B40A95" w14:textId="77777777" w:rsidR="00B767F3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b/>
          <w:bCs/>
          <w:caps/>
          <w:kern w:val="2"/>
          <w:szCs w:val="24"/>
        </w:rPr>
      </w:pPr>
    </w:p>
    <w:p w14:paraId="2706E28D" w14:textId="77777777" w:rsidR="00B767F3" w:rsidRDefault="00DD7479">
      <w:pPr>
        <w:jc w:val="center"/>
        <w:rPr>
          <w:szCs w:val="24"/>
        </w:rPr>
      </w:pPr>
      <w:r>
        <w:rPr>
          <w:color w:val="000000"/>
          <w:szCs w:val="24"/>
        </w:rPr>
        <w:t>_______________</w:t>
      </w:r>
    </w:p>
    <w:p w14:paraId="4E2E0EB1" w14:textId="77777777" w:rsidR="00B767F3" w:rsidRDefault="00B767F3">
      <w:pPr>
        <w:spacing w:line="259" w:lineRule="auto"/>
        <w:rPr>
          <w:szCs w:val="24"/>
        </w:rPr>
      </w:pPr>
    </w:p>
    <w:p w14:paraId="57F6837A" w14:textId="77777777" w:rsidR="00B767F3" w:rsidRDefault="00B767F3"/>
    <w:sectPr w:rsidR="00B767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EBBC0" w14:textId="77777777" w:rsidR="00DE333D" w:rsidRDefault="00DE333D">
      <w:r>
        <w:separator/>
      </w:r>
    </w:p>
  </w:endnote>
  <w:endnote w:type="continuationSeparator" w:id="0">
    <w:p w14:paraId="3CE2DBFC" w14:textId="77777777" w:rsidR="00DE333D" w:rsidRDefault="00DE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95C2" w14:textId="77777777" w:rsidR="00B767F3" w:rsidRDefault="00B767F3">
    <w:pP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AD10" w14:textId="77777777" w:rsidR="00B767F3" w:rsidRDefault="00B767F3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DC3F" w14:textId="77777777" w:rsidR="00B767F3" w:rsidRDefault="00B767F3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1EE56" w14:textId="77777777" w:rsidR="00DE333D" w:rsidRDefault="00DE333D">
      <w:r>
        <w:separator/>
      </w:r>
    </w:p>
  </w:footnote>
  <w:footnote w:type="continuationSeparator" w:id="0">
    <w:p w14:paraId="40C5E843" w14:textId="77777777" w:rsidR="00DE333D" w:rsidRDefault="00DE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8E8F8" w14:textId="77777777" w:rsidR="00B767F3" w:rsidRDefault="00B767F3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1EB4" w14:textId="77777777" w:rsidR="00B767F3" w:rsidRDefault="00B767F3">
    <w:pP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747CF" w14:textId="77777777" w:rsidR="00B767F3" w:rsidRDefault="00B767F3">
    <w:pPr>
      <w:tabs>
        <w:tab w:val="center" w:pos="468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B5F"/>
    <w:rsid w:val="000F72F9"/>
    <w:rsid w:val="001B2EB7"/>
    <w:rsid w:val="00201517"/>
    <w:rsid w:val="00202E5E"/>
    <w:rsid w:val="002F0B5F"/>
    <w:rsid w:val="002F220F"/>
    <w:rsid w:val="00322852"/>
    <w:rsid w:val="003754AC"/>
    <w:rsid w:val="003B2818"/>
    <w:rsid w:val="003E5D1D"/>
    <w:rsid w:val="00407634"/>
    <w:rsid w:val="004933C7"/>
    <w:rsid w:val="004C1455"/>
    <w:rsid w:val="005328F1"/>
    <w:rsid w:val="005828DD"/>
    <w:rsid w:val="00587E3C"/>
    <w:rsid w:val="00592170"/>
    <w:rsid w:val="005B2216"/>
    <w:rsid w:val="00625AFE"/>
    <w:rsid w:val="006E7874"/>
    <w:rsid w:val="007919E1"/>
    <w:rsid w:val="0098493C"/>
    <w:rsid w:val="00986294"/>
    <w:rsid w:val="00A75342"/>
    <w:rsid w:val="00B767F3"/>
    <w:rsid w:val="00C31180"/>
    <w:rsid w:val="00C84E2C"/>
    <w:rsid w:val="00D35FB6"/>
    <w:rsid w:val="00D379B0"/>
    <w:rsid w:val="00D637CD"/>
    <w:rsid w:val="00DD7479"/>
    <w:rsid w:val="00DE333D"/>
    <w:rsid w:val="00E67A6B"/>
    <w:rsid w:val="00E8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B51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aliases w:val="Alna,IVPK Hyperlink"/>
    <w:uiPriority w:val="99"/>
    <w:unhideWhenUsed/>
    <w:rsid w:val="006E7874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937fb98ceb258ccfab02ae0117058714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ddee736092dfbcacaa60cf05be565674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9E11CA-F2B3-452C-ADAE-8B2E6E3B4B4C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2.xml><?xml version="1.0" encoding="utf-8"?>
<ds:datastoreItem xmlns:ds="http://schemas.openxmlformats.org/officeDocument/2006/customXml" ds:itemID="{8F1A3674-7CDE-4723-A98F-56076CE2F5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557CF-FAD8-4362-A442-19991F7B0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7309</Words>
  <Characters>4167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2026-08-21T08:00:00Z</dcterms:created>
  <dcterms:modified xsi:type="dcterms:W3CDTF">2026-08-21T08:00:00Z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</Properties>
</file>