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D0A32" w14:textId="77777777" w:rsidR="00E76599" w:rsidRPr="002F5139" w:rsidRDefault="00E76599" w:rsidP="00E76599">
      <w:pPr>
        <w:jc w:val="center"/>
        <w:rPr>
          <w:rFonts w:ascii="Times New Roman" w:hAnsi="Times New Roman" w:cs="Times New Roman"/>
          <w:b/>
          <w:sz w:val="28"/>
          <w:szCs w:val="28"/>
          <w:lang w:val="lt-LT" w:eastAsia="lt-LT"/>
        </w:rPr>
      </w:pPr>
    </w:p>
    <w:p w14:paraId="2E9CE2A0" w14:textId="5C09C916" w:rsidR="00E76599" w:rsidRPr="002F5139" w:rsidRDefault="00523804" w:rsidP="00E76599">
      <w:pPr>
        <w:jc w:val="center"/>
        <w:rPr>
          <w:rFonts w:ascii="Times New Roman" w:hAnsi="Times New Roman" w:cs="Times New Roman"/>
          <w:b/>
          <w:sz w:val="28"/>
          <w:szCs w:val="28"/>
          <w:lang w:val="lt-LT" w:eastAsia="lt-LT"/>
        </w:rPr>
      </w:pPr>
      <w:r w:rsidRPr="002F5139">
        <w:rPr>
          <w:rFonts w:ascii="Times New Roman" w:hAnsi="Times New Roman" w:cs="Times New Roman"/>
          <w:b/>
          <w:sz w:val="28"/>
          <w:szCs w:val="28"/>
          <w:lang w:val="lt-LT" w:eastAsia="lt-LT"/>
        </w:rPr>
        <w:t>SENSORINIO KAMBARIO</w:t>
      </w:r>
      <w:r w:rsidR="00E76599" w:rsidRPr="002F5139">
        <w:rPr>
          <w:rFonts w:ascii="Times New Roman" w:hAnsi="Times New Roman" w:cs="Times New Roman"/>
          <w:b/>
          <w:sz w:val="28"/>
          <w:szCs w:val="28"/>
          <w:lang w:val="lt-LT" w:eastAsia="lt-LT"/>
        </w:rPr>
        <w:t xml:space="preserve"> ĮRANG</w:t>
      </w:r>
      <w:r w:rsidR="00793079">
        <w:rPr>
          <w:rFonts w:ascii="Times New Roman" w:hAnsi="Times New Roman" w:cs="Times New Roman"/>
          <w:b/>
          <w:sz w:val="28"/>
          <w:szCs w:val="28"/>
          <w:lang w:val="lt-LT" w:eastAsia="lt-LT"/>
        </w:rPr>
        <w:t>OS PIRKIMO TECHNINĖ SPECIFIKACIJA</w:t>
      </w:r>
    </w:p>
    <w:p w14:paraId="3BD57B89" w14:textId="77777777" w:rsidR="00E76599" w:rsidRPr="002F5139" w:rsidRDefault="00E76599" w:rsidP="00E76599">
      <w:pPr>
        <w:jc w:val="center"/>
        <w:rPr>
          <w:rFonts w:ascii="Times New Roman" w:hAnsi="Times New Roman" w:cs="Times New Roman"/>
          <w:b/>
          <w:sz w:val="28"/>
          <w:szCs w:val="28"/>
          <w:lang w:val="lt-LT" w:eastAsia="lt-LT"/>
        </w:rPr>
      </w:pPr>
    </w:p>
    <w:p w14:paraId="6AA3BEC8" w14:textId="118BB9BE" w:rsidR="00E76599" w:rsidRPr="002F5139" w:rsidRDefault="00E76599" w:rsidP="00E76599">
      <w:pPr>
        <w:ind w:firstLine="567"/>
        <w:jc w:val="both"/>
        <w:rPr>
          <w:rFonts w:ascii="Times New Roman" w:eastAsia="Times New Roman" w:hAnsi="Times New Roman" w:cs="Times New Roman"/>
          <w:bCs/>
          <w:lang w:val="lt-LT" w:bidi="lt-LT"/>
        </w:rPr>
      </w:pPr>
      <w:r w:rsidRPr="002F5139">
        <w:rPr>
          <w:rFonts w:ascii="Times New Roman" w:eastAsia="Times New Roman" w:hAnsi="Times New Roman" w:cs="Times New Roman"/>
          <w:bCs/>
          <w:caps/>
          <w:lang w:val="lt-LT"/>
        </w:rPr>
        <w:t xml:space="preserve">1. </w:t>
      </w:r>
      <w:r w:rsidRPr="002F5139">
        <w:rPr>
          <w:rFonts w:ascii="Times New Roman" w:eastAsia="Times New Roman" w:hAnsi="Times New Roman" w:cs="Times New Roman"/>
          <w:bCs/>
          <w:lang w:val="lt-LT"/>
        </w:rPr>
        <w:t xml:space="preserve">Vilkaviškio rajono savivaldybės administracija, kaip centrinė perkančioji organizacija, perka </w:t>
      </w:r>
      <w:r w:rsidRPr="002F5139">
        <w:rPr>
          <w:rFonts w:ascii="Times New Roman" w:eastAsia="Times New Roman" w:hAnsi="Times New Roman" w:cs="Times New Roman"/>
          <w:bCs/>
          <w:lang w:val="lt-LT" w:bidi="lt-LT"/>
        </w:rPr>
        <w:t>sensorinio kambario įrangą (toliau – Prekės).</w:t>
      </w:r>
    </w:p>
    <w:p w14:paraId="26DAECF4" w14:textId="094E0F8A" w:rsidR="00E76599" w:rsidRPr="002F5139" w:rsidRDefault="00E76599" w:rsidP="00E76599">
      <w:pPr>
        <w:ind w:firstLine="567"/>
        <w:jc w:val="both"/>
        <w:rPr>
          <w:rFonts w:ascii="Times New Roman" w:eastAsia="Calibri" w:hAnsi="Times New Roman" w:cs="Times New Roman"/>
          <w:bCs/>
          <w:color w:val="000000"/>
          <w:lang w:val="lt-LT"/>
        </w:rPr>
      </w:pPr>
      <w:r w:rsidRPr="002F5139">
        <w:rPr>
          <w:rFonts w:ascii="Times New Roman" w:eastAsia="Times New Roman" w:hAnsi="Times New Roman" w:cs="Times New Roman"/>
          <w:bCs/>
          <w:lang w:val="lt-LT" w:bidi="lt-LT"/>
        </w:rPr>
        <w:t xml:space="preserve">2. </w:t>
      </w:r>
      <w:r w:rsidRPr="002F5139">
        <w:rPr>
          <w:rFonts w:ascii="Times New Roman" w:eastAsia="Times New Roman" w:hAnsi="Times New Roman" w:cs="Times New Roman"/>
          <w:b/>
          <w:lang w:val="lt-LT" w:bidi="lt-LT"/>
        </w:rPr>
        <w:t>Prekių pristatymo terminas</w:t>
      </w:r>
      <w:r w:rsidRPr="002F5139">
        <w:rPr>
          <w:rFonts w:ascii="Times New Roman" w:eastAsia="Times New Roman" w:hAnsi="Times New Roman" w:cs="Times New Roman"/>
          <w:bCs/>
          <w:lang w:val="lt-LT" w:bidi="lt-LT"/>
        </w:rPr>
        <w:t xml:space="preserve"> – </w:t>
      </w:r>
      <w:bookmarkStart w:id="0" w:name="_Hlk206501288"/>
      <w:r w:rsidRPr="002F5139">
        <w:rPr>
          <w:rFonts w:ascii="Times New Roman" w:eastAsia="Times New Roman" w:hAnsi="Times New Roman" w:cs="Times New Roman"/>
          <w:bCs/>
          <w:lang w:val="lt-LT" w:bidi="lt-LT"/>
        </w:rPr>
        <w:t>3 mėnesiai nuo Sutarties įsigaliojimo dienos. Prekių pristatymo terminas gali būti partęstas 1 kartą 1 mėnesio laikotarpiui.</w:t>
      </w:r>
      <w:bookmarkEnd w:id="0"/>
    </w:p>
    <w:p w14:paraId="37C10E81" w14:textId="355E0BFA"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Calibri" w:hAnsi="Times New Roman" w:cs="Times New Roman"/>
          <w:bCs/>
          <w:color w:val="000000"/>
          <w:lang w:val="lt-LT"/>
        </w:rPr>
        <w:t xml:space="preserve">3. </w:t>
      </w:r>
      <w:r w:rsidRPr="002F5139">
        <w:rPr>
          <w:rFonts w:ascii="Times New Roman" w:eastAsia="Times New Roman" w:hAnsi="Times New Roman" w:cs="Times New Roman"/>
          <w:b/>
          <w:lang w:val="lt-LT"/>
        </w:rPr>
        <w:t>Prekės turi būti pristatytos adresu:</w:t>
      </w:r>
      <w:r w:rsidRPr="002F5139">
        <w:rPr>
          <w:rFonts w:ascii="Times New Roman" w:eastAsia="Times New Roman" w:hAnsi="Times New Roman" w:cs="Times New Roman"/>
          <w:bCs/>
          <w:lang w:val="lt-LT"/>
        </w:rPr>
        <w:t xml:space="preserve"> </w:t>
      </w:r>
      <w:r w:rsidR="00977392" w:rsidRPr="002F5139">
        <w:rPr>
          <w:rFonts w:ascii="Times New Roman" w:eastAsia="Times New Roman" w:hAnsi="Times New Roman" w:cs="Times New Roman"/>
          <w:bCs/>
          <w:lang w:val="lt-LT"/>
        </w:rPr>
        <w:t>P. Jašinsko g. 2</w:t>
      </w:r>
      <w:r w:rsidRPr="002F5139">
        <w:rPr>
          <w:rFonts w:ascii="Times New Roman" w:eastAsia="Times New Roman" w:hAnsi="Times New Roman" w:cs="Times New Roman"/>
          <w:bCs/>
          <w:lang w:val="lt-LT"/>
        </w:rPr>
        <w:t xml:space="preserve">, </w:t>
      </w:r>
      <w:r w:rsidR="00523804" w:rsidRPr="002F5139">
        <w:rPr>
          <w:rFonts w:ascii="Times New Roman" w:eastAsia="Times New Roman" w:hAnsi="Times New Roman" w:cs="Times New Roman"/>
          <w:bCs/>
          <w:lang w:val="lt-LT"/>
        </w:rPr>
        <w:t>Vilkaviškis</w:t>
      </w:r>
      <w:r w:rsidRPr="002F5139">
        <w:rPr>
          <w:rFonts w:ascii="Times New Roman" w:eastAsia="Times New Roman" w:hAnsi="Times New Roman" w:cs="Times New Roman"/>
          <w:bCs/>
          <w:lang w:val="lt-LT"/>
        </w:rPr>
        <w:t>, LT-7</w:t>
      </w:r>
      <w:r w:rsidR="00523804" w:rsidRPr="002F5139">
        <w:rPr>
          <w:rFonts w:ascii="Times New Roman" w:eastAsia="Times New Roman" w:hAnsi="Times New Roman" w:cs="Times New Roman"/>
          <w:bCs/>
          <w:lang w:val="lt-LT"/>
        </w:rPr>
        <w:t>0103</w:t>
      </w:r>
      <w:r w:rsidRPr="002F5139">
        <w:rPr>
          <w:rFonts w:ascii="Times New Roman" w:eastAsia="Times New Roman" w:hAnsi="Times New Roman" w:cs="Times New Roman"/>
          <w:bCs/>
          <w:lang w:val="lt-LT"/>
        </w:rPr>
        <w:t>. </w:t>
      </w:r>
    </w:p>
    <w:p w14:paraId="045637BE" w14:textId="77777777"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4. Žemiau pateiktoje lentelėje pateikiami reikalavimai perkamoms Prekėms.</w:t>
      </w:r>
    </w:p>
    <w:p w14:paraId="7AA5356F" w14:textId="59D5FA0D"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 xml:space="preserve">5. Atsižvelgiant į techninę specifinę Prekių naudojimo vietą (socialinės dirbtuvės), Prekės estetine ir higienos prasme turi atitikti jų paskirtį. </w:t>
      </w:r>
    </w:p>
    <w:p w14:paraId="2EFFD31E" w14:textId="77777777"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6. Perkamos Prekės turi būti naujos, negalima siūlyti naudotų arba naudotų ir atnaujintų Prekių.</w:t>
      </w:r>
    </w:p>
    <w:p w14:paraId="2753000A" w14:textId="77777777"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7. Jei techninėje specifikacijoje nurodyti Prekių matmenys su žodžiu ,,preliminariai“ arba nurodytas tik konkretus baldo matmuo, tai šie matmenys gali kisti ± 2 % ribose.</w:t>
      </w:r>
    </w:p>
    <w:p w14:paraId="363546D1" w14:textId="77777777"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 xml:space="preserve">8.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34EA88D5" w14:textId="77777777" w:rsidR="00E76599" w:rsidRPr="002F5139" w:rsidRDefault="00E76599" w:rsidP="00E76599">
      <w:pPr>
        <w:ind w:firstLine="567"/>
        <w:jc w:val="both"/>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9.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2490231B" w14:textId="2E5BE073" w:rsidR="00E76599" w:rsidRPr="002F5139" w:rsidRDefault="00E76599" w:rsidP="00E76599">
      <w:pPr>
        <w:ind w:firstLine="720"/>
        <w:jc w:val="both"/>
        <w:rPr>
          <w:rFonts w:ascii="Times New Roman" w:hAnsi="Times New Roman" w:cs="Times New Roman"/>
          <w:b/>
          <w:bCs/>
          <w:color w:val="000000" w:themeColor="text1"/>
          <w:lang w:val="lt-LT"/>
        </w:rPr>
      </w:pPr>
      <w:r w:rsidRPr="002F5139">
        <w:rPr>
          <w:rFonts w:ascii="Times New Roman" w:eastAsia="Times New Roman" w:hAnsi="Times New Roman" w:cs="Times New Roman"/>
          <w:bCs/>
          <w:lang w:val="lt-LT"/>
        </w:rPr>
        <w:t xml:space="preserve">10. </w:t>
      </w:r>
      <w:r w:rsidRPr="002F5139">
        <w:rPr>
          <w:rFonts w:ascii="Times New Roman" w:hAnsi="Times New Roman" w:cs="Times New Roman"/>
          <w:color w:val="000000" w:themeColor="text1"/>
          <w:lang w:val="lt-LT"/>
        </w:rPr>
        <w:t xml:space="preserve">Visai įrangai ir ją sudarančioms atskiroms prekėms turi būti suteikiama </w:t>
      </w:r>
      <w:r w:rsidRPr="002F5139">
        <w:rPr>
          <w:rFonts w:ascii="Times New Roman" w:hAnsi="Times New Roman" w:cs="Times New Roman"/>
          <w:b/>
          <w:bCs/>
          <w:color w:val="000000" w:themeColor="text1"/>
          <w:lang w:val="lt-LT"/>
        </w:rPr>
        <w:t xml:space="preserve">ne trumpesnė nei </w:t>
      </w:r>
      <w:r w:rsidR="00141DAF">
        <w:rPr>
          <w:rFonts w:ascii="Times New Roman" w:hAnsi="Times New Roman" w:cs="Times New Roman"/>
          <w:b/>
          <w:bCs/>
          <w:color w:val="000000" w:themeColor="text1"/>
          <w:lang w:val="lt-LT"/>
        </w:rPr>
        <w:t>24</w:t>
      </w:r>
      <w:r w:rsidRPr="002F5139">
        <w:rPr>
          <w:rFonts w:ascii="Times New Roman" w:hAnsi="Times New Roman" w:cs="Times New Roman"/>
          <w:b/>
          <w:bCs/>
          <w:color w:val="000000" w:themeColor="text1"/>
          <w:lang w:val="lt-LT"/>
        </w:rPr>
        <w:t xml:space="preserve"> mėnesių</w:t>
      </w:r>
      <w:r w:rsidRPr="002F5139">
        <w:rPr>
          <w:rFonts w:ascii="Times New Roman" w:hAnsi="Times New Roman" w:cs="Times New Roman"/>
          <w:color w:val="000000" w:themeColor="text1"/>
          <w:lang w:val="lt-LT"/>
        </w:rPr>
        <w:t xml:space="preserve"> garantija</w:t>
      </w:r>
      <w:r w:rsidR="00523804" w:rsidRPr="002F5139">
        <w:rPr>
          <w:rFonts w:ascii="Times New Roman" w:hAnsi="Times New Roman" w:cs="Times New Roman"/>
          <w:color w:val="000000" w:themeColor="text1"/>
          <w:lang w:val="lt-LT"/>
        </w:rPr>
        <w:t>, jei prie konkrečios prekės techninėje specifikacijoje nenumatyta kitaip</w:t>
      </w:r>
      <w:r w:rsidRPr="002F5139">
        <w:rPr>
          <w:rFonts w:ascii="Times New Roman" w:hAnsi="Times New Roman" w:cs="Times New Roman"/>
          <w:color w:val="000000" w:themeColor="text1"/>
          <w:lang w:val="lt-LT"/>
        </w:rPr>
        <w:t xml:space="preserve">. Tiekėjas privalo su parduodamomis prekėmis perduoti Prekių garantiją </w:t>
      </w:r>
      <w:r w:rsidRPr="002F5139">
        <w:rPr>
          <w:rFonts w:ascii="Times New Roman" w:hAnsi="Times New Roman" w:cs="Times New Roman"/>
          <w:lang w:val="lt-LT"/>
        </w:rPr>
        <w:t xml:space="preserve">patvirtinančius dokumentus. </w:t>
      </w:r>
      <w:r w:rsidRPr="002F5139">
        <w:rPr>
          <w:rFonts w:ascii="Times New Roman" w:hAnsi="Times New Roman" w:cs="Times New Roman"/>
          <w:color w:val="000000" w:themeColor="text1"/>
          <w:lang w:val="lt-LT"/>
        </w:rPr>
        <w:t>Tiekėjas įrangos naudojimo vietoje turės užtikrinti parduotos įrangos garantinę priežiūrą ir garantinį remontą.</w:t>
      </w:r>
    </w:p>
    <w:p w14:paraId="489F8079" w14:textId="77777777" w:rsidR="00E76599" w:rsidRPr="002F5139" w:rsidRDefault="00E76599" w:rsidP="00E76599">
      <w:pPr>
        <w:ind w:firstLine="567"/>
        <w:jc w:val="both"/>
        <w:rPr>
          <w:rFonts w:ascii="Times New Roman" w:eastAsia="Calibri" w:hAnsi="Times New Roman" w:cs="Times New Roman"/>
          <w:bCs/>
          <w:lang w:val="lt-LT"/>
        </w:rPr>
      </w:pPr>
      <w:r w:rsidRPr="002F5139">
        <w:rPr>
          <w:rFonts w:ascii="Times New Roman" w:eastAsia="Times New Roman" w:hAnsi="Times New Roman" w:cs="Times New Roman"/>
          <w:bCs/>
          <w:lang w:val="lt-LT"/>
        </w:rPr>
        <w:t xml:space="preserve">11. </w:t>
      </w:r>
      <w:r w:rsidRPr="002F5139">
        <w:rPr>
          <w:rFonts w:ascii="Times New Roman" w:eastAsia="Calibri" w:hAnsi="Times New Roman" w:cs="Times New Roman"/>
          <w:bCs/>
          <w:lang w:val="lt-LT"/>
        </w:rPr>
        <w:t>Garantiniu laikotarpiu tiekėjas turi užtikrinti pirkėjui konsultacijų teikimą telefonu arba nuotoliniu būdu (el. paštu ar kitokiomis nuotolinio vaizdo ir (ar) garso ryšių priemonėmis  ir (ar) kitomis elektroninių ryšių technologijų priemonėmis) pagal poreikį.</w:t>
      </w:r>
    </w:p>
    <w:p w14:paraId="583B9252" w14:textId="5ACF4EB8" w:rsidR="00E76599" w:rsidRPr="002F5139" w:rsidRDefault="00E76599" w:rsidP="00E76599">
      <w:pPr>
        <w:ind w:firstLine="567"/>
        <w:contextualSpacing/>
        <w:jc w:val="both"/>
        <w:rPr>
          <w:rFonts w:ascii="Times New Roman" w:eastAsia="Calibri" w:hAnsi="Times New Roman" w:cs="Times New Roman"/>
          <w:bCs/>
          <w:lang w:val="lt-LT"/>
        </w:rPr>
      </w:pPr>
      <w:r w:rsidRPr="002F5139">
        <w:rPr>
          <w:rFonts w:ascii="Times New Roman" w:eastAsia="Calibri" w:hAnsi="Times New Roman" w:cs="Times New Roman"/>
          <w:bCs/>
          <w:lang w:val="lt-LT"/>
        </w:rPr>
        <w:t>1</w:t>
      </w:r>
      <w:r w:rsidR="001823DB" w:rsidRPr="002F5139">
        <w:rPr>
          <w:rFonts w:ascii="Times New Roman" w:eastAsia="Calibri" w:hAnsi="Times New Roman" w:cs="Times New Roman"/>
          <w:bCs/>
          <w:lang w:val="lt-LT"/>
        </w:rPr>
        <w:t>2</w:t>
      </w:r>
      <w:r w:rsidRPr="002F5139">
        <w:rPr>
          <w:rFonts w:ascii="Times New Roman" w:eastAsia="Calibri" w:hAnsi="Times New Roman" w:cs="Times New Roman"/>
          <w:bCs/>
          <w:lang w:val="lt-LT"/>
        </w:rPr>
        <w:t xml:space="preserve">. </w:t>
      </w:r>
      <w:r w:rsidRPr="002F5139">
        <w:rPr>
          <w:rFonts w:ascii="Times New Roman" w:eastAsia="Times New Roman" w:hAnsi="Times New Roman" w:cs="Times New Roman"/>
          <w:b/>
          <w:lang w:val="lt-LT"/>
        </w:rPr>
        <w:t>Tiekėjas turės sumontuoti sensorinio kambario įrangą naudojant tiekėjo medžiagas.</w:t>
      </w:r>
    </w:p>
    <w:p w14:paraId="00692E9B" w14:textId="068E6A5A" w:rsidR="00E76599" w:rsidRPr="002F5139" w:rsidRDefault="00E76599" w:rsidP="00E76599">
      <w:pPr>
        <w:ind w:firstLine="567"/>
        <w:contextualSpacing/>
        <w:jc w:val="both"/>
        <w:rPr>
          <w:rFonts w:ascii="Times New Roman" w:eastAsia="Calibri" w:hAnsi="Times New Roman" w:cs="Times New Roman"/>
          <w:bCs/>
          <w:lang w:val="lt-LT"/>
        </w:rPr>
      </w:pPr>
      <w:r w:rsidRPr="002F5139">
        <w:rPr>
          <w:rFonts w:ascii="Times New Roman" w:eastAsia="Calibri" w:hAnsi="Times New Roman" w:cs="Times New Roman"/>
          <w:bCs/>
          <w:lang w:val="lt-LT"/>
        </w:rPr>
        <w:t>1</w:t>
      </w:r>
      <w:r w:rsidR="001823DB" w:rsidRPr="002F5139">
        <w:rPr>
          <w:rFonts w:ascii="Times New Roman" w:eastAsia="Calibri" w:hAnsi="Times New Roman" w:cs="Times New Roman"/>
          <w:bCs/>
          <w:lang w:val="lt-LT"/>
        </w:rPr>
        <w:t>3</w:t>
      </w:r>
      <w:r w:rsidRPr="002F5139">
        <w:rPr>
          <w:rFonts w:ascii="Times New Roman" w:eastAsia="Calibri" w:hAnsi="Times New Roman" w:cs="Times New Roman"/>
          <w:bCs/>
          <w:lang w:val="lt-LT"/>
        </w:rPr>
        <w:t xml:space="preserve">. </w:t>
      </w:r>
      <w:r w:rsidRPr="002F5139">
        <w:rPr>
          <w:rFonts w:ascii="Times New Roman" w:eastAsia="Times New Roman" w:hAnsi="Times New Roman" w:cs="Times New Roman"/>
          <w:bCs/>
          <w:lang w:val="lt-LT"/>
        </w:rPr>
        <w:t>Prekių pirkimas apima visas su Prekių pristatymu susijusias paslaugas, t. y. prekių pristatymo, diegimo, paleidimo, montavimo, personalo apmokymo ir kitas paslaugas (jeigu reikalinga), be kurių pirkėjas negalėtų prekių naudoti pagal tiesioginę jų paskirtį.</w:t>
      </w:r>
    </w:p>
    <w:p w14:paraId="0811FC15" w14:textId="35006136" w:rsidR="003602A4" w:rsidRPr="003602A4" w:rsidRDefault="00E76599" w:rsidP="00E76599">
      <w:pPr>
        <w:ind w:firstLine="567"/>
        <w:contextualSpacing/>
        <w:jc w:val="both"/>
        <w:rPr>
          <w:rFonts w:ascii="Times New Roman" w:eastAsia="Times New Roman" w:hAnsi="Times New Roman" w:cs="Times New Roman"/>
          <w:b/>
          <w:lang w:val="lt-LT"/>
        </w:rPr>
      </w:pPr>
      <w:r w:rsidRPr="002F5139">
        <w:rPr>
          <w:rFonts w:ascii="Times New Roman" w:eastAsia="Calibri" w:hAnsi="Times New Roman" w:cs="Times New Roman"/>
          <w:bCs/>
          <w:lang w:val="lt-LT"/>
        </w:rPr>
        <w:t>1</w:t>
      </w:r>
      <w:r w:rsidR="001823DB" w:rsidRPr="002F5139">
        <w:rPr>
          <w:rFonts w:ascii="Times New Roman" w:eastAsia="Calibri" w:hAnsi="Times New Roman" w:cs="Times New Roman"/>
          <w:bCs/>
          <w:lang w:val="lt-LT"/>
        </w:rPr>
        <w:t>4</w:t>
      </w:r>
      <w:r w:rsidRPr="002F5139">
        <w:rPr>
          <w:rFonts w:ascii="Times New Roman" w:eastAsia="Calibri" w:hAnsi="Times New Roman" w:cs="Times New Roman"/>
          <w:bCs/>
          <w:lang w:val="lt-LT"/>
        </w:rPr>
        <w:t xml:space="preserve">. </w:t>
      </w:r>
      <w:r w:rsidR="003602A4" w:rsidRPr="003602A4">
        <w:rPr>
          <w:rFonts w:ascii="Times New Roman" w:eastAsia="Times New Roman" w:hAnsi="Times New Roman" w:cs="Times New Roman"/>
          <w:bCs/>
          <w:lang w:val="lt-LT"/>
        </w:rPr>
        <w:t>Tiekėjas kartu su pasiūlymu privalo pateikti siūlomų Prekių atitiktį šiai techninei specifikacijai įrodančius dokumentus. Atitiktis įrodoma užpildant pasiūlymo formoje esančią siūlomos įrangos techninių charakteristikų lentelę, taip pat pateikiant gamintojų ar tiekėjų oficialius aprašymus, katalogus, brošiūras arba aktyvias nuorodas į oficialias gamintojų interneto svetaines. Vadovaujantis pirkimo sąlygų 5.3 punktu, šie dokumentai pasiūlymų vertinimo etape gali būti pateikiami lietuvių arba anglų kalbomis. Žaliųjų pirkimų aplinkos apsaugos minimalių kriterijų atitiktis pasiūlymo teikimo metu pagrindžiama laisvos formos deklaracija arba patvirtinimu, o oficialūs ekologiniai sertifikatai bei bandymų protokolai teikiami sutarties vykdymo metu</w:t>
      </w:r>
      <w:r w:rsidR="003602A4">
        <w:rPr>
          <w:rFonts w:ascii="Times New Roman" w:eastAsia="Times New Roman" w:hAnsi="Times New Roman" w:cs="Times New Roman"/>
          <w:bCs/>
          <w:lang w:val="lt-LT"/>
        </w:rPr>
        <w:t>.</w:t>
      </w:r>
    </w:p>
    <w:p w14:paraId="3C7D307F" w14:textId="77777777" w:rsidR="003602A4" w:rsidRPr="003602A4" w:rsidRDefault="00E76599" w:rsidP="00E76599">
      <w:pPr>
        <w:ind w:firstLine="567"/>
        <w:contextualSpacing/>
        <w:jc w:val="both"/>
        <w:rPr>
          <w:rFonts w:ascii="Times New Roman" w:eastAsia="Times New Roman" w:hAnsi="Times New Roman" w:cs="Times New Roman"/>
          <w:bCs/>
          <w:lang w:val="lt-LT"/>
        </w:rPr>
      </w:pPr>
      <w:r w:rsidRPr="002F5139">
        <w:rPr>
          <w:rFonts w:ascii="Times New Roman" w:eastAsia="Calibri" w:hAnsi="Times New Roman" w:cs="Times New Roman"/>
          <w:bCs/>
          <w:lang w:val="lt-LT"/>
        </w:rPr>
        <w:t>1</w:t>
      </w:r>
      <w:r w:rsidR="001823DB" w:rsidRPr="002F5139">
        <w:rPr>
          <w:rFonts w:ascii="Times New Roman" w:eastAsia="Calibri" w:hAnsi="Times New Roman" w:cs="Times New Roman"/>
          <w:bCs/>
          <w:lang w:val="lt-LT"/>
        </w:rPr>
        <w:t>5</w:t>
      </w:r>
      <w:r w:rsidRPr="002F5139">
        <w:rPr>
          <w:rFonts w:ascii="Times New Roman" w:eastAsia="Calibri" w:hAnsi="Times New Roman" w:cs="Times New Roman"/>
          <w:bCs/>
          <w:lang w:val="lt-LT"/>
        </w:rPr>
        <w:t xml:space="preserve">. </w:t>
      </w:r>
      <w:r w:rsidR="003602A4" w:rsidRPr="003602A4">
        <w:rPr>
          <w:rFonts w:ascii="Times New Roman" w:eastAsia="Times New Roman" w:hAnsi="Times New Roman" w:cs="Times New Roman"/>
          <w:bCs/>
          <w:lang w:val="lt-LT"/>
        </w:rPr>
        <w:t xml:space="preserve">Išsami prekių techninė dokumentacija, kurioje nurodytos prekių naudojimo ir priežiūros instrukcijos bei saugaus elgesio taisyklės lietuvių kalba, privalomai pateikiama Prekių pristatymo </w:t>
      </w:r>
      <w:r w:rsidR="003602A4" w:rsidRPr="003602A4">
        <w:rPr>
          <w:rFonts w:ascii="Times New Roman" w:eastAsia="Times New Roman" w:hAnsi="Times New Roman" w:cs="Times New Roman"/>
          <w:bCs/>
          <w:lang w:val="lt-LT"/>
        </w:rPr>
        <w:lastRenderedPageBreak/>
        <w:t>metu, kaip numatyta Sutarties specialiųjų sąlygų 4.5 punkte. Šios naudojimo bei priežiūros instrukcijos ir prekių garantiniai dokumentai pirkėjui gali būti pateikiami elektroniniu formatu.</w:t>
      </w:r>
    </w:p>
    <w:p w14:paraId="7A0E343D" w14:textId="4F9905B7" w:rsidR="000F271E" w:rsidRPr="002F5139" w:rsidRDefault="000F271E" w:rsidP="00E76599">
      <w:pPr>
        <w:ind w:firstLine="567"/>
        <w:contextualSpacing/>
        <w:jc w:val="both"/>
        <w:rPr>
          <w:rFonts w:ascii="Times New Roman" w:eastAsia="Calibri" w:hAnsi="Times New Roman" w:cs="Times New Roman"/>
          <w:bCs/>
          <w:lang w:val="lt-LT"/>
        </w:rPr>
      </w:pPr>
      <w:r>
        <w:rPr>
          <w:rFonts w:ascii="Times New Roman" w:eastAsia="Times New Roman" w:hAnsi="Times New Roman" w:cs="Times New Roman"/>
          <w:bCs/>
          <w:lang w:val="lt-LT"/>
        </w:rPr>
        <w:t xml:space="preserve">16. </w:t>
      </w:r>
      <w:r w:rsidRPr="000F271E">
        <w:rPr>
          <w:rFonts w:ascii="Times New Roman" w:hAnsi="Times New Roman" w:cs="Times New Roman"/>
          <w:lang w:val="lt-LT"/>
        </w:rPr>
        <w:t xml:space="preserve">Tiekėjas turi pravesti ne mažiau kaip </w:t>
      </w:r>
      <w:r w:rsidR="00A476DA">
        <w:rPr>
          <w:rFonts w:ascii="Times New Roman" w:hAnsi="Times New Roman" w:cs="Times New Roman"/>
          <w:lang w:val="lt-LT"/>
        </w:rPr>
        <w:t>2</w:t>
      </w:r>
      <w:r w:rsidRPr="000F271E">
        <w:rPr>
          <w:rFonts w:ascii="Times New Roman" w:hAnsi="Times New Roman" w:cs="Times New Roman"/>
          <w:lang w:val="lt-LT"/>
        </w:rPr>
        <w:t xml:space="preserve"> val. trukmės mokymus, demonstruojant sistemos veikimą naudojant įsigytą įrangą. Mokymai turi būti vykdomi gyvai, dalyvių skaičius neribojamas.</w:t>
      </w:r>
    </w:p>
    <w:p w14:paraId="505DD851" w14:textId="626C8594" w:rsidR="000F271E" w:rsidRPr="000F271E" w:rsidRDefault="000F271E" w:rsidP="000F271E">
      <w:pPr>
        <w:ind w:firstLine="567"/>
        <w:jc w:val="both"/>
        <w:rPr>
          <w:rFonts w:ascii="Times New Roman" w:eastAsia="Calibri" w:hAnsi="Times New Roman" w:cs="Times New Roman"/>
          <w:bCs/>
          <w:lang w:val="lt-LT"/>
        </w:rPr>
      </w:pPr>
      <w:r w:rsidRPr="000F271E">
        <w:rPr>
          <w:rFonts w:ascii="Times New Roman" w:eastAsia="Calibri" w:hAnsi="Times New Roman" w:cs="Times New Roman"/>
          <w:bCs/>
          <w:lang w:val="lt-LT"/>
        </w:rPr>
        <w:t>1</w:t>
      </w:r>
      <w:r>
        <w:rPr>
          <w:rFonts w:ascii="Times New Roman" w:eastAsia="Calibri" w:hAnsi="Times New Roman" w:cs="Times New Roman"/>
          <w:bCs/>
          <w:lang w:val="lt-LT"/>
        </w:rPr>
        <w:t>7</w:t>
      </w:r>
      <w:r w:rsidRPr="000F271E">
        <w:rPr>
          <w:rFonts w:ascii="Times New Roman" w:eastAsia="Calibri" w:hAnsi="Times New Roman" w:cs="Times New Roman"/>
          <w:bCs/>
          <w:lang w:val="lt-LT"/>
        </w:rPr>
        <w:t>. Atliekamas žaliasis pirkimas. Pirkimas vykdomas vadovaujantis Aplinkos apsaugos kriterijų taikymo, vykdant žaliuosius pirkimus, tvarkos aprašu, patvirtintu Lietuvos Respublikos aplinkos ministro 2011 m. birželio 28 d. įsakymu Nr. D1-508 „Dėl Aplinkos apsaugos kriterijų taikymo, vykdant žaliuosius pirkimus, tvarkos aprašo patvirtinimo“ (toliau – Tvarkos aprašas). Konkrečios šiam pirkimui taikomos aplinkos apsaugos priemonės ir joms taikomi reikalavimai nurodyti šios techninės specifikacijos 1</w:t>
      </w:r>
      <w:r w:rsidR="009C0518">
        <w:rPr>
          <w:rFonts w:ascii="Times New Roman" w:eastAsia="Calibri" w:hAnsi="Times New Roman" w:cs="Times New Roman"/>
          <w:bCs/>
          <w:lang w:val="lt-LT"/>
        </w:rPr>
        <w:t>7</w:t>
      </w:r>
      <w:r w:rsidRPr="000F271E">
        <w:rPr>
          <w:rFonts w:ascii="Times New Roman" w:eastAsia="Calibri" w:hAnsi="Times New Roman" w:cs="Times New Roman"/>
          <w:bCs/>
          <w:lang w:val="lt-LT"/>
        </w:rPr>
        <w:t>.1–</w:t>
      </w:r>
      <w:r w:rsidR="009C0518">
        <w:rPr>
          <w:rFonts w:ascii="Times New Roman" w:eastAsia="Calibri" w:hAnsi="Times New Roman" w:cs="Times New Roman"/>
          <w:bCs/>
          <w:lang w:val="lt-LT"/>
        </w:rPr>
        <w:t>17</w:t>
      </w:r>
      <w:r w:rsidRPr="000F271E">
        <w:rPr>
          <w:rFonts w:ascii="Times New Roman" w:eastAsia="Calibri" w:hAnsi="Times New Roman" w:cs="Times New Roman"/>
          <w:bCs/>
          <w:lang w:val="lt-LT"/>
        </w:rPr>
        <w:t>.3 papunkčiuose.</w:t>
      </w:r>
    </w:p>
    <w:p w14:paraId="3626DD9D" w14:textId="36D0B8B9" w:rsidR="000F271E" w:rsidRPr="00C622D7" w:rsidRDefault="000F271E" w:rsidP="000F271E">
      <w:pPr>
        <w:ind w:firstLine="567"/>
        <w:jc w:val="both"/>
        <w:rPr>
          <w:rFonts w:ascii="Times New Roman" w:eastAsia="Calibri" w:hAnsi="Times New Roman" w:cs="Times New Roman"/>
          <w:bCs/>
          <w:lang w:val="lt-LT"/>
        </w:rPr>
      </w:pPr>
      <w:r w:rsidRPr="000F271E">
        <w:rPr>
          <w:rFonts w:ascii="Times New Roman" w:eastAsia="Calibri" w:hAnsi="Times New Roman" w:cs="Times New Roman"/>
          <w:bCs/>
          <w:lang w:val="lt-LT"/>
        </w:rPr>
        <w:t>1</w:t>
      </w:r>
      <w:r>
        <w:rPr>
          <w:rFonts w:ascii="Times New Roman" w:eastAsia="Calibri" w:hAnsi="Times New Roman" w:cs="Times New Roman"/>
          <w:bCs/>
          <w:lang w:val="lt-LT"/>
        </w:rPr>
        <w:t>7</w:t>
      </w:r>
      <w:r w:rsidRPr="000F271E">
        <w:rPr>
          <w:rFonts w:ascii="Times New Roman" w:eastAsia="Calibri" w:hAnsi="Times New Roman" w:cs="Times New Roman"/>
          <w:bCs/>
          <w:lang w:val="lt-LT"/>
        </w:rPr>
        <w:t xml:space="preserve">.1. </w:t>
      </w:r>
      <w:proofErr w:type="spellStart"/>
      <w:r w:rsidR="00C622D7" w:rsidRPr="00C622D7">
        <w:rPr>
          <w:rFonts w:ascii="Times New Roman" w:eastAsia="Calibri" w:hAnsi="Times New Roman" w:cs="Times New Roman"/>
          <w:bCs/>
          <w:lang w:val="lt-LT"/>
        </w:rPr>
        <w:t>Sėdmaišiui</w:t>
      </w:r>
      <w:proofErr w:type="spellEnd"/>
      <w:r w:rsidR="00C622D7" w:rsidRPr="00C622D7">
        <w:rPr>
          <w:rFonts w:ascii="Times New Roman" w:eastAsia="Calibri" w:hAnsi="Times New Roman" w:cs="Times New Roman"/>
          <w:bCs/>
          <w:lang w:val="lt-LT"/>
        </w:rPr>
        <w:t xml:space="preserve"> su neperšlampamu užvalkalu, reguliuojamo aukščio šviečiančiam stalui ir masažiniam foteliui, kaip baldams, taikomi Tvarkos aprašo 4.1 papunktyje ir 2 priedo VII skyriuje (Baldai) nustatyti minimalūs aplinkos apsaugos kriterijai. </w:t>
      </w:r>
      <w:r w:rsidR="00C622D7" w:rsidRPr="00C622D7">
        <w:rPr>
          <w:rFonts w:ascii="Times New Roman" w:eastAsia="Calibri" w:hAnsi="Times New Roman" w:cs="Times New Roman"/>
          <w:lang w:val="lt-LT"/>
        </w:rPr>
        <w:t>Tiekėjas pasiūlymo teikimo metu atitiktį šiems kriterijams pagrindžia laisvos formos deklaracija / patvirtinimu. Oficialius atitiktį įrodančius dokumentus</w:t>
      </w:r>
      <w:r w:rsidR="00C622D7" w:rsidRPr="00C622D7">
        <w:rPr>
          <w:rFonts w:ascii="Times New Roman" w:eastAsia="Calibri" w:hAnsi="Times New Roman" w:cs="Times New Roman"/>
          <w:bCs/>
          <w:lang w:val="lt-LT"/>
        </w:rPr>
        <w:t xml:space="preserve"> (gamintojo ir (ar) tiekėjo techninius dokumentus, nurodančius panaudotos medienos FSC ar PEFC (ar lygiavertį) sertifikavimą, plastikinių dalių ženklinimą pagal LST EN ISO 11469 ar lygiavertį standartą, taip pat bandymų protokolą ar deklaraciją dėl lakiųjų organinių junginių, chromo (VI) junginių ir </w:t>
      </w:r>
      <w:proofErr w:type="spellStart"/>
      <w:r w:rsidR="00C622D7" w:rsidRPr="00C622D7">
        <w:rPr>
          <w:rFonts w:ascii="Times New Roman" w:eastAsia="Calibri" w:hAnsi="Times New Roman" w:cs="Times New Roman"/>
          <w:bCs/>
          <w:lang w:val="lt-LT"/>
        </w:rPr>
        <w:t>formaldehido</w:t>
      </w:r>
      <w:proofErr w:type="spellEnd"/>
      <w:r w:rsidR="00C622D7" w:rsidRPr="00C622D7">
        <w:rPr>
          <w:rFonts w:ascii="Times New Roman" w:eastAsia="Calibri" w:hAnsi="Times New Roman" w:cs="Times New Roman"/>
          <w:bCs/>
          <w:lang w:val="lt-LT"/>
        </w:rPr>
        <w:t xml:space="preserve"> išmetamųjų teršalų kiekio, arba nepriklausomos įstaigos išduotą sertifikatą) </w:t>
      </w:r>
      <w:r w:rsidR="00C622D7" w:rsidRPr="00C622D7">
        <w:rPr>
          <w:rFonts w:ascii="Times New Roman" w:eastAsia="Calibri" w:hAnsi="Times New Roman" w:cs="Times New Roman"/>
          <w:lang w:val="lt-LT"/>
        </w:rPr>
        <w:t>tiekėjas privalomai pateikia Pirkėjui prekių pristatymo metu (sutarties vykdymo metu).</w:t>
      </w:r>
    </w:p>
    <w:p w14:paraId="0C109B57" w14:textId="4D51961B" w:rsidR="000F271E" w:rsidRPr="000F271E" w:rsidRDefault="000F271E" w:rsidP="000F271E">
      <w:pPr>
        <w:ind w:firstLine="567"/>
        <w:jc w:val="both"/>
        <w:rPr>
          <w:rFonts w:ascii="Times New Roman" w:eastAsia="Calibri" w:hAnsi="Times New Roman" w:cs="Times New Roman"/>
          <w:bCs/>
          <w:lang w:val="lt-LT"/>
        </w:rPr>
      </w:pPr>
      <w:r w:rsidRPr="000F271E">
        <w:rPr>
          <w:rFonts w:ascii="Times New Roman" w:eastAsia="Calibri" w:hAnsi="Times New Roman" w:cs="Times New Roman"/>
          <w:bCs/>
          <w:lang w:val="lt-LT"/>
        </w:rPr>
        <w:t>1</w:t>
      </w:r>
      <w:r>
        <w:rPr>
          <w:rFonts w:ascii="Times New Roman" w:eastAsia="Calibri" w:hAnsi="Times New Roman" w:cs="Times New Roman"/>
          <w:bCs/>
          <w:lang w:val="lt-LT"/>
        </w:rPr>
        <w:t>7</w:t>
      </w:r>
      <w:r w:rsidRPr="000F271E">
        <w:rPr>
          <w:rFonts w:ascii="Times New Roman" w:eastAsia="Calibri" w:hAnsi="Times New Roman" w:cs="Times New Roman"/>
          <w:bCs/>
          <w:lang w:val="lt-LT"/>
        </w:rPr>
        <w:t xml:space="preserve">.2. </w:t>
      </w:r>
      <w:r w:rsidR="00C622D7" w:rsidRPr="00C622D7">
        <w:rPr>
          <w:rFonts w:ascii="Times New Roman" w:eastAsia="Calibri" w:hAnsi="Times New Roman" w:cs="Times New Roman"/>
          <w:bCs/>
          <w:lang w:val="lt-LT"/>
        </w:rPr>
        <w:t xml:space="preserve">Pasunkintai antklodei ir pasunkintai apykaklei, kaip tekstilės gaminiams, taikomi Tvarkos aprašo 4.1 papunktyje ir 2 priedo IX skyriuje (Tekstilės gaminiai) nustatyti minimalūs aplinkos apsaugos kriterijai. Tiekėjas pasiūlymo teikimo metu atitiktį šiems kriterijams pagrindžia laisvos formos deklaracija / patvirtinimu. Oficialius atitiktį įrodančius dokumentus (bandymų ataskaitą, pripažintos įstaigos ar paskelbtosios (notifikuotos) institucijos bandymo protokolą, I tipo ekologinį ženklą (pvz., EU </w:t>
      </w:r>
      <w:proofErr w:type="spellStart"/>
      <w:r w:rsidR="00C622D7" w:rsidRPr="00C622D7">
        <w:rPr>
          <w:rFonts w:ascii="Times New Roman" w:eastAsia="Calibri" w:hAnsi="Times New Roman" w:cs="Times New Roman"/>
          <w:bCs/>
          <w:lang w:val="lt-LT"/>
        </w:rPr>
        <w:t>Ecolabel</w:t>
      </w:r>
      <w:proofErr w:type="spellEnd"/>
      <w:r w:rsidR="00C622D7" w:rsidRPr="00C622D7">
        <w:rPr>
          <w:rFonts w:ascii="Times New Roman" w:eastAsia="Calibri" w:hAnsi="Times New Roman" w:cs="Times New Roman"/>
          <w:bCs/>
          <w:lang w:val="lt-LT"/>
        </w:rPr>
        <w:t xml:space="preserve">, atitinkantį standartą LST EN ISO 14024), OEKO-TEX® STANDARD 100 sertifikatą arba kitą Tvarkos aprašo 9 punkte nurodytą lygiavertį įrodymą) </w:t>
      </w:r>
      <w:r w:rsidR="00C622D7" w:rsidRPr="00C622D7">
        <w:rPr>
          <w:rFonts w:ascii="Times New Roman" w:eastAsia="Calibri" w:hAnsi="Times New Roman" w:cs="Times New Roman"/>
          <w:lang w:val="lt-LT"/>
        </w:rPr>
        <w:t>tiekėjas privalomai pateikia Pirkėjui prekių pristatymo metu (sutarties vykdymo metu)</w:t>
      </w:r>
    </w:p>
    <w:p w14:paraId="59F4C6FD" w14:textId="6590ACF0" w:rsidR="005F09C4" w:rsidRPr="005F09C4" w:rsidRDefault="005F09C4" w:rsidP="005F09C4">
      <w:pPr>
        <w:ind w:firstLine="567"/>
        <w:jc w:val="both"/>
        <w:rPr>
          <w:rFonts w:ascii="Times New Roman" w:eastAsia="Calibri" w:hAnsi="Times New Roman" w:cs="Times New Roman"/>
          <w:bCs/>
          <w:lang w:val="lt-LT"/>
        </w:rPr>
      </w:pPr>
      <w:r w:rsidRPr="005F09C4">
        <w:rPr>
          <w:rFonts w:ascii="Times New Roman" w:eastAsia="Calibri" w:hAnsi="Times New Roman" w:cs="Times New Roman"/>
          <w:bCs/>
          <w:lang w:val="lt-LT"/>
        </w:rPr>
        <w:t>1</w:t>
      </w:r>
      <w:r w:rsidR="000F271E">
        <w:rPr>
          <w:rFonts w:ascii="Times New Roman" w:eastAsia="Calibri" w:hAnsi="Times New Roman" w:cs="Times New Roman"/>
          <w:bCs/>
          <w:lang w:val="lt-LT"/>
        </w:rPr>
        <w:t>7</w:t>
      </w:r>
      <w:r w:rsidRPr="005F09C4">
        <w:rPr>
          <w:rFonts w:ascii="Times New Roman" w:eastAsia="Calibri" w:hAnsi="Times New Roman" w:cs="Times New Roman"/>
          <w:bCs/>
          <w:lang w:val="lt-LT"/>
        </w:rPr>
        <w:t>.3. Visoms kitoms Prekėms, nepatenkančioms į Tvarkos aprašo 1 priedo sąrašą, taikomas Tvarkos aprašo 4.4.4.4 p.: Prekės turi būti ilgo naudojimo, taisomos, keičiamos, susidėvėjusios dalys – ne prastesnės kokybės. Atitiktis pagrindžiama su 14 punkte nurodytais dokumentais.</w:t>
      </w:r>
    </w:p>
    <w:p w14:paraId="4273AC3F" w14:textId="77777777" w:rsidR="00E76599" w:rsidRPr="002F5139" w:rsidRDefault="00E76599" w:rsidP="00E76599">
      <w:pPr>
        <w:jc w:val="center"/>
        <w:rPr>
          <w:rFonts w:ascii="Times New Roman" w:hAnsi="Times New Roman" w:cs="Times New Roman"/>
          <w:b/>
          <w:sz w:val="28"/>
          <w:szCs w:val="28"/>
          <w:lang w:val="lt-LT" w:eastAsia="lt-LT"/>
        </w:rPr>
      </w:pPr>
    </w:p>
    <w:p w14:paraId="6FBE01D2" w14:textId="6A69C922" w:rsidR="00922012" w:rsidRPr="00922012" w:rsidRDefault="00922012" w:rsidP="00922012">
      <w:pPr>
        <w:spacing w:after="200" w:line="276" w:lineRule="auto"/>
        <w:rPr>
          <w:rFonts w:ascii="Times New Roman" w:eastAsia="Calibri" w:hAnsi="Times New Roman" w:cs="Times New Roman"/>
          <w:b/>
          <w:bCs/>
          <w:lang w:val="lt-LT" w:eastAsia="lt-LT"/>
        </w:rPr>
      </w:pPr>
      <w:r w:rsidRPr="00922012">
        <w:rPr>
          <w:rFonts w:ascii="Times New Roman" w:eastAsia="Calibri" w:hAnsi="Times New Roman" w:cs="Times New Roman"/>
          <w:b/>
          <w:bCs/>
          <w:lang w:val="lt-LT" w:eastAsia="lt-LT"/>
        </w:rPr>
        <w:t xml:space="preserve">Sėdmaišis su neperšlampamu užvalkalu - </w:t>
      </w:r>
      <w:r w:rsidR="00FB0481">
        <w:rPr>
          <w:rFonts w:ascii="Times New Roman" w:eastAsia="Calibri" w:hAnsi="Times New Roman" w:cs="Times New Roman"/>
          <w:b/>
          <w:bCs/>
          <w:lang w:val="lt-LT" w:eastAsia="lt-LT"/>
        </w:rPr>
        <w:t>6</w:t>
      </w:r>
      <w:r w:rsidRPr="00922012">
        <w:rPr>
          <w:rFonts w:ascii="Times New Roman" w:eastAsia="Calibri" w:hAnsi="Times New Roman" w:cs="Times New Roman"/>
          <w:b/>
          <w:bCs/>
          <w:lang w:val="lt-LT" w:eastAsia="lt-LT"/>
        </w:rPr>
        <w:t xml:space="preserve"> vnt.</w:t>
      </w:r>
    </w:p>
    <w:tbl>
      <w:tblPr>
        <w:tblW w:w="9781" w:type="dxa"/>
        <w:tblInd w:w="-147" w:type="dxa"/>
        <w:tblLayout w:type="fixed"/>
        <w:tblCellMar>
          <w:left w:w="10" w:type="dxa"/>
          <w:right w:w="10" w:type="dxa"/>
        </w:tblCellMar>
        <w:tblLook w:val="04A0" w:firstRow="1" w:lastRow="0" w:firstColumn="1" w:lastColumn="0" w:noHBand="0" w:noVBand="1"/>
      </w:tblPr>
      <w:tblGrid>
        <w:gridCol w:w="709"/>
        <w:gridCol w:w="2098"/>
        <w:gridCol w:w="6974"/>
      </w:tblGrid>
      <w:tr w:rsidR="00922012" w:rsidRPr="002F5139" w14:paraId="42840D0B"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8C24F"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Eil.Nr.</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335A0"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Parametrai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D2EAB"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Reikalaujamos parametrų reikšmės</w:t>
            </w:r>
          </w:p>
        </w:tc>
      </w:tr>
      <w:tr w:rsidR="00922012" w:rsidRPr="00A476DA" w14:paraId="16836696"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53E4E"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1.</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411FA"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25CEA"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Calibri" w:hAnsi="Times New Roman" w:cs="Times New Roman"/>
                <w:lang w:val="lt-LT"/>
              </w:rPr>
              <w:t xml:space="preserve">Sėdmaišis su vidiniu maišu. Specialus užpildas leidžia naudotojui patogiai įsitaisyti. </w:t>
            </w:r>
          </w:p>
        </w:tc>
      </w:tr>
      <w:tr w:rsidR="00922012" w:rsidRPr="002F5139" w14:paraId="6844BFD9"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344F6"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2.</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95B3E"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Medžiagos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E5D7A" w14:textId="6198F84E" w:rsidR="00922012" w:rsidRPr="002F5139" w:rsidRDefault="0099470B"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 xml:space="preserve">Užpildas - polistirolo granulės arba lygiavertės. Viršaus medžiaga iš vandeniui nepralaidaus poliesterio arba lygiavertės. Spalva pasirenkama iš ne mažiau nei </w:t>
            </w:r>
            <w:r w:rsidR="00C622D7">
              <w:rPr>
                <w:rFonts w:ascii="Times New Roman" w:eastAsia="Times New Roman" w:hAnsi="Times New Roman" w:cs="Times New Roman"/>
                <w:lang w:val="lt-LT"/>
              </w:rPr>
              <w:t>5</w:t>
            </w:r>
            <w:r w:rsidRPr="002F5139">
              <w:rPr>
                <w:rFonts w:ascii="Times New Roman" w:eastAsia="Times New Roman" w:hAnsi="Times New Roman" w:cs="Times New Roman"/>
                <w:lang w:val="lt-LT"/>
              </w:rPr>
              <w:t>.</w:t>
            </w:r>
          </w:p>
        </w:tc>
      </w:tr>
      <w:tr w:rsidR="00922012" w:rsidRPr="0099470B" w14:paraId="55AF86E4"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0E051"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3.</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A6043"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C635" w14:textId="3212EF25" w:rsidR="00922012" w:rsidRPr="0099470B" w:rsidRDefault="0099470B" w:rsidP="004F44B9">
            <w:pPr>
              <w:suppressAutoHyphens/>
              <w:autoSpaceDN w:val="0"/>
              <w:textAlignment w:val="baseline"/>
              <w:rPr>
                <w:rFonts w:ascii="Times New Roman" w:eastAsia="Times New Roman" w:hAnsi="Times New Roman" w:cs="Times New Roman"/>
                <w:lang w:val="lt-LT"/>
              </w:rPr>
            </w:pPr>
            <w:r w:rsidRPr="0099470B">
              <w:rPr>
                <w:rFonts w:ascii="Times New Roman" w:eastAsia="Times New Roman" w:hAnsi="Times New Roman" w:cs="Times New Roman"/>
                <w:lang w:val="lt-LT"/>
              </w:rPr>
              <w:t xml:space="preserve">Aukštis nuo 75 iki 90 cm, plotis nuo 75 iki 90 cm. </w:t>
            </w:r>
            <w:proofErr w:type="spellStart"/>
            <w:r w:rsidRPr="0099470B">
              <w:rPr>
                <w:rFonts w:ascii="Times New Roman" w:eastAsia="Times New Roman" w:hAnsi="Times New Roman" w:cs="Times New Roman"/>
              </w:rPr>
              <w:t>Tūris</w:t>
            </w:r>
            <w:proofErr w:type="spellEnd"/>
            <w:r w:rsidRPr="0099470B">
              <w:rPr>
                <w:rFonts w:ascii="Times New Roman" w:eastAsia="Times New Roman" w:hAnsi="Times New Roman" w:cs="Times New Roman"/>
              </w:rPr>
              <w:t xml:space="preserve"> ne mažiau 210 l.</w:t>
            </w:r>
          </w:p>
        </w:tc>
      </w:tr>
    </w:tbl>
    <w:p w14:paraId="2C06A339" w14:textId="77777777" w:rsidR="00922012" w:rsidRDefault="00922012" w:rsidP="00302F1E">
      <w:pPr>
        <w:spacing w:line="276" w:lineRule="auto"/>
        <w:rPr>
          <w:rFonts w:ascii="Times New Roman" w:eastAsia="Times New Roman" w:hAnsi="Times New Roman" w:cs="Times New Roman"/>
          <w:b/>
          <w:lang w:val="lt-LT"/>
        </w:rPr>
      </w:pPr>
    </w:p>
    <w:p w14:paraId="54BB6493" w14:textId="77777777" w:rsidR="00922012" w:rsidRPr="002F5139" w:rsidRDefault="00922012" w:rsidP="00922012">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4-ių dalių LED panelė – 1 vnt.</w:t>
      </w:r>
    </w:p>
    <w:tbl>
      <w:tblPr>
        <w:tblStyle w:val="TableGrid3"/>
        <w:tblW w:w="9781" w:type="dxa"/>
        <w:tblInd w:w="-147" w:type="dxa"/>
        <w:tblLayout w:type="fixed"/>
        <w:tblLook w:val="04A0" w:firstRow="1" w:lastRow="0" w:firstColumn="1" w:lastColumn="0" w:noHBand="0" w:noVBand="1"/>
      </w:tblPr>
      <w:tblGrid>
        <w:gridCol w:w="680"/>
        <w:gridCol w:w="2126"/>
        <w:gridCol w:w="6975"/>
      </w:tblGrid>
      <w:tr w:rsidR="00922012" w:rsidRPr="002F5139" w14:paraId="59296F57"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340E38C4"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Borders>
              <w:top w:val="single" w:sz="4" w:space="0" w:color="000000"/>
              <w:left w:val="single" w:sz="4" w:space="0" w:color="000000"/>
              <w:bottom w:val="single" w:sz="4" w:space="0" w:color="000000"/>
              <w:right w:val="single" w:sz="4" w:space="0" w:color="000000"/>
            </w:tcBorders>
            <w:hideMark/>
          </w:tcPr>
          <w:p w14:paraId="20A4771F"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5" w:type="dxa"/>
            <w:tcBorders>
              <w:top w:val="single" w:sz="4" w:space="0" w:color="000000"/>
              <w:left w:val="single" w:sz="4" w:space="0" w:color="000000"/>
              <w:bottom w:val="single" w:sz="4" w:space="0" w:color="000000"/>
              <w:right w:val="single" w:sz="4" w:space="0" w:color="000000"/>
            </w:tcBorders>
            <w:hideMark/>
          </w:tcPr>
          <w:p w14:paraId="607A916A"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A476DA" w14:paraId="56696CE0"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25A142A9"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Borders>
              <w:top w:val="single" w:sz="4" w:space="0" w:color="000000"/>
              <w:left w:val="single" w:sz="4" w:space="0" w:color="000000"/>
              <w:bottom w:val="single" w:sz="4" w:space="0" w:color="000000"/>
              <w:right w:val="single" w:sz="4" w:space="0" w:color="000000"/>
            </w:tcBorders>
            <w:hideMark/>
          </w:tcPr>
          <w:p w14:paraId="36871002" w14:textId="77777777" w:rsidR="00922012" w:rsidRPr="002F5139" w:rsidRDefault="00922012" w:rsidP="004F44B9">
            <w:pPr>
              <w:rPr>
                <w:rFonts w:ascii="Times New Roman" w:hAnsi="Times New Roman"/>
                <w:lang w:val="lt-LT"/>
              </w:rPr>
            </w:pPr>
            <w:r w:rsidRPr="002F5139">
              <w:rPr>
                <w:rFonts w:ascii="Times New Roman" w:eastAsia="Times New Roman" w:hAnsi="Times New Roman"/>
                <w:lang w:val="lt-LT"/>
              </w:rPr>
              <w:t>Paskirtis</w:t>
            </w:r>
          </w:p>
        </w:tc>
        <w:tc>
          <w:tcPr>
            <w:tcW w:w="6975" w:type="dxa"/>
            <w:tcBorders>
              <w:top w:val="single" w:sz="4" w:space="0" w:color="000000"/>
              <w:left w:val="single" w:sz="4" w:space="0" w:color="000000"/>
              <w:bottom w:val="single" w:sz="4" w:space="0" w:color="000000"/>
              <w:right w:val="single" w:sz="4" w:space="0" w:color="000000"/>
            </w:tcBorders>
            <w:hideMark/>
          </w:tcPr>
          <w:p w14:paraId="767DE28F" w14:textId="77777777" w:rsidR="00922012" w:rsidRPr="002F5139" w:rsidRDefault="00922012" w:rsidP="004F44B9">
            <w:pPr>
              <w:rPr>
                <w:rFonts w:ascii="Times New Roman" w:eastAsia="Times New Roman" w:hAnsi="Times New Roman"/>
                <w:lang w:val="lt-LT"/>
              </w:rPr>
            </w:pPr>
            <w:r w:rsidRPr="002F5139">
              <w:rPr>
                <w:rFonts w:ascii="Times New Roman" w:hAnsi="Times New Roman"/>
                <w:lang w:val="lt-LT"/>
              </w:rPr>
              <w:t>LED apšvietimo panelių komplektas, skirtas jaukios ir raminančios atmosferos kūrimui patalpose.</w:t>
            </w:r>
          </w:p>
        </w:tc>
      </w:tr>
      <w:tr w:rsidR="0099470B" w:rsidRPr="00A476DA" w14:paraId="793E3D6C"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2582C0FE" w14:textId="77777777" w:rsidR="0099470B" w:rsidRPr="002F5139" w:rsidRDefault="0099470B" w:rsidP="0099470B">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Borders>
              <w:top w:val="single" w:sz="4" w:space="0" w:color="000000"/>
              <w:left w:val="single" w:sz="4" w:space="0" w:color="000000"/>
              <w:bottom w:val="single" w:sz="4" w:space="0" w:color="000000"/>
              <w:right w:val="single" w:sz="4" w:space="0" w:color="000000"/>
            </w:tcBorders>
            <w:hideMark/>
          </w:tcPr>
          <w:p w14:paraId="24328E2B" w14:textId="77777777" w:rsidR="0099470B" w:rsidRPr="002F5139" w:rsidRDefault="0099470B" w:rsidP="0099470B">
            <w:pPr>
              <w:rPr>
                <w:rFonts w:ascii="Times New Roman" w:hAnsi="Times New Roman"/>
                <w:lang w:val="lt-LT"/>
              </w:rPr>
            </w:pPr>
            <w:r w:rsidRPr="002F5139">
              <w:rPr>
                <w:rFonts w:ascii="Times New Roman" w:eastAsia="Times New Roman" w:hAnsi="Times New Roman"/>
                <w:lang w:val="lt-LT"/>
              </w:rPr>
              <w:t>Sandara</w:t>
            </w:r>
          </w:p>
        </w:tc>
        <w:tc>
          <w:tcPr>
            <w:tcW w:w="6975" w:type="dxa"/>
            <w:tcBorders>
              <w:top w:val="single" w:sz="4" w:space="0" w:color="000000"/>
              <w:left w:val="single" w:sz="4" w:space="0" w:color="000000"/>
              <w:bottom w:val="single" w:sz="4" w:space="0" w:color="000000"/>
              <w:right w:val="single" w:sz="4" w:space="0" w:color="000000"/>
            </w:tcBorders>
            <w:vAlign w:val="center"/>
            <w:hideMark/>
          </w:tcPr>
          <w:p w14:paraId="4284BC72" w14:textId="7AC81873" w:rsidR="0099470B" w:rsidRPr="0099470B" w:rsidRDefault="0099470B" w:rsidP="0099470B">
            <w:pPr>
              <w:rPr>
                <w:rFonts w:ascii="Times New Roman" w:eastAsia="Times New Roman" w:hAnsi="Times New Roman"/>
                <w:lang w:val="lt-LT"/>
              </w:rPr>
            </w:pPr>
            <w:r w:rsidRPr="0099470B">
              <w:rPr>
                <w:rFonts w:ascii="Times New Roman" w:hAnsi="Times New Roman"/>
                <w:lang w:val="lt-LT"/>
              </w:rPr>
              <w:t>Komplektą sudaro 4 vnt. reguliuojamo šviesos srauto (</w:t>
            </w:r>
            <w:proofErr w:type="spellStart"/>
            <w:r w:rsidRPr="0099470B">
              <w:rPr>
                <w:rFonts w:ascii="Times New Roman" w:hAnsi="Times New Roman"/>
                <w:lang w:val="lt-LT"/>
              </w:rPr>
              <w:t>dimeruojamų</w:t>
            </w:r>
            <w:proofErr w:type="spellEnd"/>
            <w:r w:rsidRPr="0099470B">
              <w:rPr>
                <w:rFonts w:ascii="Times New Roman" w:hAnsi="Times New Roman"/>
                <w:lang w:val="lt-LT"/>
              </w:rPr>
              <w:t>) LED panelių su grafiniu vaizdu (</w:t>
            </w:r>
            <w:proofErr w:type="spellStart"/>
            <w:r w:rsidRPr="0099470B">
              <w:rPr>
                <w:rFonts w:ascii="Times New Roman" w:hAnsi="Times New Roman"/>
                <w:lang w:val="lt-LT"/>
              </w:rPr>
              <w:t>fotospauda</w:t>
            </w:r>
            <w:proofErr w:type="spellEnd"/>
            <w:r w:rsidRPr="0099470B">
              <w:rPr>
                <w:rFonts w:ascii="Times New Roman" w:hAnsi="Times New Roman"/>
                <w:lang w:val="lt-LT"/>
              </w:rPr>
              <w:t xml:space="preserve">). </w:t>
            </w:r>
            <w:r w:rsidRPr="0099470B">
              <w:rPr>
                <w:rFonts w:ascii="Times New Roman" w:hAnsi="Times New Roman"/>
                <w:lang w:val="pt-BR"/>
              </w:rPr>
              <w:t xml:space="preserve">Komplekte turi būti </w:t>
            </w:r>
            <w:r w:rsidRPr="0099470B">
              <w:rPr>
                <w:rFonts w:ascii="Times New Roman" w:hAnsi="Times New Roman"/>
                <w:lang w:val="pt-BR"/>
              </w:rPr>
              <w:lastRenderedPageBreak/>
              <w:t>nuotolinio valdymo pultelis ir (arba) stacionarus valdiklis / jungiklis.                                                  Grafinis vaizdas: Fotospauda turi vaizduoti raminančius gamtos motyvus (pvz., dangus su debesimis, medžių viršūnės ar lygiaverčiai vaizdai). Tiekėjas kartu su pasiūlymu privalo pateikti siūlomų vaizdų katalogą / pavyzdžius. Tikslų vaizdo variantą iš tiekėjo pasiūlytų variantų Pirkėjas nurodo teikdamas užsakymą prekių pristatymui (sutarties vykdymo metu nauji vaizdai nebus derinami).</w:t>
            </w:r>
          </w:p>
        </w:tc>
      </w:tr>
      <w:tr w:rsidR="0099470B" w:rsidRPr="00A476DA" w14:paraId="7518A581" w14:textId="77777777" w:rsidTr="004F44B9">
        <w:tc>
          <w:tcPr>
            <w:tcW w:w="680" w:type="dxa"/>
            <w:tcBorders>
              <w:top w:val="single" w:sz="4" w:space="0" w:color="000000"/>
              <w:left w:val="single" w:sz="4" w:space="0" w:color="000000"/>
              <w:bottom w:val="single" w:sz="4" w:space="0" w:color="000000"/>
              <w:right w:val="single" w:sz="4" w:space="0" w:color="000000"/>
            </w:tcBorders>
          </w:tcPr>
          <w:p w14:paraId="63C75A88" w14:textId="77777777" w:rsidR="0099470B" w:rsidRPr="002F5139" w:rsidRDefault="0099470B" w:rsidP="0099470B">
            <w:pPr>
              <w:rPr>
                <w:rFonts w:ascii="Times New Roman" w:eastAsia="Times New Roman" w:hAnsi="Times New Roman"/>
                <w:lang w:val="lt-LT" w:eastAsia="lt-LT"/>
              </w:rPr>
            </w:pPr>
            <w:r w:rsidRPr="002F5139">
              <w:rPr>
                <w:rFonts w:ascii="Times New Roman" w:eastAsia="Times New Roman" w:hAnsi="Times New Roman"/>
                <w:lang w:val="lt-LT" w:eastAsia="lt-LT"/>
              </w:rPr>
              <w:lastRenderedPageBreak/>
              <w:t>3.</w:t>
            </w:r>
          </w:p>
        </w:tc>
        <w:tc>
          <w:tcPr>
            <w:tcW w:w="2126" w:type="dxa"/>
            <w:tcBorders>
              <w:top w:val="single" w:sz="4" w:space="0" w:color="000000"/>
              <w:left w:val="single" w:sz="4" w:space="0" w:color="000000"/>
              <w:bottom w:val="single" w:sz="4" w:space="0" w:color="000000"/>
              <w:right w:val="single" w:sz="4" w:space="0" w:color="000000"/>
            </w:tcBorders>
          </w:tcPr>
          <w:p w14:paraId="71E90ECF" w14:textId="77777777" w:rsidR="0099470B" w:rsidRPr="0099470B" w:rsidRDefault="0099470B" w:rsidP="0099470B">
            <w:pPr>
              <w:rPr>
                <w:rFonts w:ascii="Times New Roman" w:eastAsia="Times New Roman" w:hAnsi="Times New Roman"/>
                <w:lang w:val="lt-LT"/>
              </w:rPr>
            </w:pPr>
            <w:r w:rsidRPr="0099470B">
              <w:rPr>
                <w:rFonts w:ascii="Times New Roman" w:eastAsia="Times New Roman" w:hAnsi="Times New Roman"/>
                <w:lang w:val="lt-LT"/>
              </w:rPr>
              <w:t>Montavimas</w:t>
            </w:r>
          </w:p>
        </w:tc>
        <w:tc>
          <w:tcPr>
            <w:tcW w:w="6975" w:type="dxa"/>
            <w:tcBorders>
              <w:top w:val="single" w:sz="4" w:space="0" w:color="000000"/>
              <w:left w:val="single" w:sz="4" w:space="0" w:color="000000"/>
              <w:bottom w:val="single" w:sz="4" w:space="0" w:color="000000"/>
              <w:right w:val="single" w:sz="4" w:space="0" w:color="000000"/>
            </w:tcBorders>
            <w:vAlign w:val="center"/>
          </w:tcPr>
          <w:p w14:paraId="14EA21A0" w14:textId="1EC21874" w:rsidR="0099470B" w:rsidRPr="0099470B" w:rsidRDefault="0099470B" w:rsidP="0099470B">
            <w:pPr>
              <w:rPr>
                <w:rFonts w:ascii="Times New Roman" w:hAnsi="Times New Roman"/>
                <w:lang w:val="lt-LT"/>
              </w:rPr>
            </w:pPr>
            <w:r w:rsidRPr="0099470B">
              <w:rPr>
                <w:rFonts w:ascii="Times New Roman" w:hAnsi="Times New Roman"/>
                <w:lang w:val="lt-LT"/>
              </w:rPr>
              <w:t>Konstrukcija pritaikyta montuoti į standartines segmentines pakabinamas lubas (įleidžiant į karkasą) arba, esant poreikiui, tvirtinama naudojant papildomą montavimo rėmelį (rėmelis turi būti komplekte).</w:t>
            </w:r>
          </w:p>
        </w:tc>
      </w:tr>
      <w:tr w:rsidR="0099470B" w:rsidRPr="00A476DA" w14:paraId="502F2B43" w14:textId="77777777" w:rsidTr="004F44B9">
        <w:tc>
          <w:tcPr>
            <w:tcW w:w="680" w:type="dxa"/>
            <w:tcBorders>
              <w:top w:val="single" w:sz="4" w:space="0" w:color="000000"/>
              <w:left w:val="single" w:sz="4" w:space="0" w:color="000000"/>
              <w:bottom w:val="single" w:sz="4" w:space="0" w:color="000000"/>
              <w:right w:val="single" w:sz="4" w:space="0" w:color="000000"/>
            </w:tcBorders>
            <w:hideMark/>
          </w:tcPr>
          <w:p w14:paraId="4D923069" w14:textId="77777777" w:rsidR="0099470B" w:rsidRPr="002F5139" w:rsidRDefault="0099470B" w:rsidP="0099470B">
            <w:pPr>
              <w:rPr>
                <w:rFonts w:ascii="Times New Roman" w:hAnsi="Times New Roman"/>
                <w:lang w:val="lt-LT" w:eastAsia="lt-LT"/>
              </w:rPr>
            </w:pPr>
            <w:r w:rsidRPr="002F5139">
              <w:rPr>
                <w:rFonts w:ascii="Times New Roman" w:eastAsia="Times New Roman" w:hAnsi="Times New Roman"/>
                <w:lang w:val="lt-LT" w:eastAsia="lt-LT"/>
              </w:rPr>
              <w:t>5.</w:t>
            </w:r>
          </w:p>
        </w:tc>
        <w:tc>
          <w:tcPr>
            <w:tcW w:w="2126" w:type="dxa"/>
            <w:tcBorders>
              <w:top w:val="single" w:sz="4" w:space="0" w:color="000000"/>
              <w:left w:val="single" w:sz="4" w:space="0" w:color="000000"/>
              <w:bottom w:val="single" w:sz="4" w:space="0" w:color="000000"/>
              <w:right w:val="single" w:sz="4" w:space="0" w:color="000000"/>
            </w:tcBorders>
            <w:hideMark/>
          </w:tcPr>
          <w:p w14:paraId="7C58115F" w14:textId="77777777" w:rsidR="0099470B" w:rsidRPr="002F5139" w:rsidRDefault="0099470B" w:rsidP="0099470B">
            <w:pPr>
              <w:rPr>
                <w:rFonts w:ascii="Times New Roman" w:eastAsia="Times New Roman" w:hAnsi="Times New Roman"/>
                <w:lang w:val="lt-LT"/>
              </w:rPr>
            </w:pPr>
            <w:r w:rsidRPr="002F5139">
              <w:rPr>
                <w:rFonts w:ascii="Times New Roman" w:eastAsia="Times New Roman" w:hAnsi="Times New Roman"/>
                <w:lang w:val="lt-LT"/>
              </w:rPr>
              <w:t>Vieno vieneto išmatavimai</w:t>
            </w:r>
          </w:p>
        </w:tc>
        <w:tc>
          <w:tcPr>
            <w:tcW w:w="6975" w:type="dxa"/>
            <w:tcBorders>
              <w:top w:val="single" w:sz="4" w:space="0" w:color="000000"/>
              <w:left w:val="single" w:sz="4" w:space="0" w:color="000000"/>
              <w:bottom w:val="single" w:sz="4" w:space="0" w:color="000000"/>
              <w:right w:val="single" w:sz="4" w:space="0" w:color="000000"/>
            </w:tcBorders>
            <w:hideMark/>
          </w:tcPr>
          <w:p w14:paraId="599F528F" w14:textId="2C8D19BF" w:rsidR="0099470B" w:rsidRPr="0099470B" w:rsidRDefault="0099470B" w:rsidP="0099470B">
            <w:pPr>
              <w:rPr>
                <w:rFonts w:ascii="Times New Roman" w:eastAsia="Times New Roman" w:hAnsi="Times New Roman"/>
                <w:lang w:val="lt-LT"/>
              </w:rPr>
            </w:pPr>
            <w:r w:rsidRPr="0099470B">
              <w:rPr>
                <w:rFonts w:ascii="Times New Roman" w:eastAsia="Times New Roman" w:hAnsi="Times New Roman"/>
                <w:lang w:val="lt-LT"/>
              </w:rPr>
              <w:t>Pritaikyti standartiniam pakabinamų lubų segmentui (vardiniai matmenys: 60 x 60 cm (±1 cm) arba 59,5 x 59,5 cm (±1 cm), arba kiti matmenys, funkciniu požiūriu tinkami įleisti į standartinį 60x60 cm lubų karkasą).</w:t>
            </w:r>
          </w:p>
        </w:tc>
      </w:tr>
    </w:tbl>
    <w:p w14:paraId="26D1AC22" w14:textId="77777777" w:rsidR="00922012" w:rsidRDefault="00922012" w:rsidP="00922012">
      <w:pPr>
        <w:rPr>
          <w:rFonts w:ascii="Times New Roman" w:eastAsia="Times New Roman" w:hAnsi="Times New Roman" w:cs="Times New Roman"/>
          <w:b/>
          <w:lang w:val="lt-LT"/>
        </w:rPr>
      </w:pPr>
    </w:p>
    <w:p w14:paraId="3B18D108" w14:textId="0FA778CB" w:rsidR="00922012" w:rsidRPr="002F5139" w:rsidRDefault="00922012" w:rsidP="00922012">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Sensorinis rinkinys lytėjimo stimuliacijai - 1 kompl.</w:t>
      </w:r>
    </w:p>
    <w:tbl>
      <w:tblPr>
        <w:tblStyle w:val="TableGrid1"/>
        <w:tblW w:w="9781" w:type="dxa"/>
        <w:tblInd w:w="-147" w:type="dxa"/>
        <w:tblLook w:val="04A0" w:firstRow="1" w:lastRow="0" w:firstColumn="1" w:lastColumn="0" w:noHBand="0" w:noVBand="1"/>
      </w:tblPr>
      <w:tblGrid>
        <w:gridCol w:w="717"/>
        <w:gridCol w:w="2119"/>
        <w:gridCol w:w="6945"/>
      </w:tblGrid>
      <w:tr w:rsidR="00922012" w:rsidRPr="002F5139" w14:paraId="1325034D" w14:textId="77777777" w:rsidTr="004F44B9">
        <w:tc>
          <w:tcPr>
            <w:tcW w:w="717" w:type="dxa"/>
          </w:tcPr>
          <w:p w14:paraId="4217F374"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Eil. Nr.</w:t>
            </w:r>
          </w:p>
        </w:tc>
        <w:tc>
          <w:tcPr>
            <w:tcW w:w="2119" w:type="dxa"/>
          </w:tcPr>
          <w:p w14:paraId="2BE370EC"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Gaminio charakteristika</w:t>
            </w:r>
          </w:p>
        </w:tc>
        <w:tc>
          <w:tcPr>
            <w:tcW w:w="6945" w:type="dxa"/>
          </w:tcPr>
          <w:p w14:paraId="4F6FE806"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Reikalavimai</w:t>
            </w:r>
          </w:p>
        </w:tc>
      </w:tr>
      <w:tr w:rsidR="00922012" w:rsidRPr="00A476DA" w14:paraId="0154DD8A" w14:textId="77777777" w:rsidTr="004F44B9">
        <w:tc>
          <w:tcPr>
            <w:tcW w:w="717" w:type="dxa"/>
          </w:tcPr>
          <w:p w14:paraId="0DFC61A4"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1.</w:t>
            </w:r>
          </w:p>
        </w:tc>
        <w:tc>
          <w:tcPr>
            <w:tcW w:w="2119" w:type="dxa"/>
          </w:tcPr>
          <w:p w14:paraId="263A7AB1" w14:textId="77777777" w:rsidR="00922012" w:rsidRPr="0099470B" w:rsidRDefault="00922012" w:rsidP="004F44B9">
            <w:pPr>
              <w:rPr>
                <w:rFonts w:ascii="Times New Roman" w:eastAsia="Times New Roman" w:hAnsi="Times New Roman" w:cs="Times New Roman"/>
                <w:lang w:val="lt-LT"/>
              </w:rPr>
            </w:pPr>
            <w:r w:rsidRPr="0099470B">
              <w:rPr>
                <w:rFonts w:ascii="Times New Roman" w:eastAsia="Times New Roman" w:hAnsi="Times New Roman" w:cs="Times New Roman"/>
                <w:lang w:val="lt-LT"/>
              </w:rPr>
              <w:t>Paskirtis</w:t>
            </w:r>
          </w:p>
        </w:tc>
        <w:tc>
          <w:tcPr>
            <w:tcW w:w="6945" w:type="dxa"/>
          </w:tcPr>
          <w:p w14:paraId="2C818EED" w14:textId="0808D93C" w:rsidR="00922012" w:rsidRPr="0099470B" w:rsidRDefault="0099470B" w:rsidP="004F44B9">
            <w:pPr>
              <w:rPr>
                <w:rFonts w:ascii="Times New Roman" w:eastAsia="Times New Roman" w:hAnsi="Times New Roman" w:cs="Times New Roman"/>
                <w:lang w:val="lt-LT"/>
              </w:rPr>
            </w:pPr>
            <w:r w:rsidRPr="0099470B">
              <w:rPr>
                <w:rFonts w:ascii="Times New Roman" w:eastAsia="Times New Roman" w:hAnsi="Times New Roman" w:cs="Times New Roman"/>
                <w:lang w:val="lt-LT"/>
              </w:rPr>
              <w:t>Skirtas asmenims, kurie siekia jutiminės patirties, turi aukštą jutimų slenkstį, o tai reiškia, kad tokie asmenys reikalauja daugiau stimuliacijos ar daugiau intensyvių jutimo stimulų norint gauti jų atsaką.</w:t>
            </w:r>
          </w:p>
        </w:tc>
      </w:tr>
      <w:tr w:rsidR="00922012" w:rsidRPr="00A476DA" w14:paraId="1EB2B692" w14:textId="77777777" w:rsidTr="004F44B9">
        <w:tc>
          <w:tcPr>
            <w:tcW w:w="717" w:type="dxa"/>
          </w:tcPr>
          <w:p w14:paraId="2FC39687"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2.</w:t>
            </w:r>
          </w:p>
        </w:tc>
        <w:tc>
          <w:tcPr>
            <w:tcW w:w="2119" w:type="dxa"/>
          </w:tcPr>
          <w:p w14:paraId="7D729700"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p>
        </w:tc>
        <w:tc>
          <w:tcPr>
            <w:tcW w:w="6945" w:type="dxa"/>
          </w:tcPr>
          <w:p w14:paraId="3017DE2A" w14:textId="72BE5970" w:rsidR="00922012" w:rsidRPr="0099470B" w:rsidRDefault="0099470B" w:rsidP="004F44B9">
            <w:pPr>
              <w:rPr>
                <w:rFonts w:ascii="Times New Roman" w:eastAsia="Times New Roman" w:hAnsi="Times New Roman" w:cs="Times New Roman"/>
                <w:lang w:val="lt-LT"/>
              </w:rPr>
            </w:pPr>
            <w:r w:rsidRPr="0099470B">
              <w:rPr>
                <w:rFonts w:ascii="Times New Roman" w:eastAsia="Times New Roman" w:hAnsi="Times New Roman" w:cs="Times New Roman"/>
                <w:shd w:val="clear" w:color="auto" w:fill="FFFFFF"/>
                <w:lang w:val="lt-LT"/>
              </w:rPr>
              <w:t>Rinkinį turi sudaryti ne mažiau kaip 10 skirtingų funkcinių taktilinių priemonių. Į šį skaičių privalomai turi įeiti šie gaminiai (arba jiems funkciniu požiūriu lygiaverčiai terapiniai gaminiai):</w:t>
            </w:r>
            <w:r w:rsidRPr="0099470B">
              <w:rPr>
                <w:rFonts w:ascii="Times New Roman" w:eastAsia="Times New Roman" w:hAnsi="Times New Roman" w:cs="Times New Roman"/>
                <w:shd w:val="clear" w:color="auto" w:fill="FFFFFF"/>
                <w:lang w:val="lt-LT"/>
              </w:rPr>
              <w:br/>
              <w:t xml:space="preserve">1. </w:t>
            </w:r>
            <w:proofErr w:type="spellStart"/>
            <w:r w:rsidRPr="0099470B">
              <w:rPr>
                <w:rFonts w:ascii="Times New Roman" w:eastAsia="Times New Roman" w:hAnsi="Times New Roman" w:cs="Times New Roman"/>
                <w:shd w:val="clear" w:color="auto" w:fill="FFFFFF"/>
                <w:lang w:val="lt-LT"/>
              </w:rPr>
              <w:t>Taktiliniai</w:t>
            </w:r>
            <w:proofErr w:type="spellEnd"/>
            <w:r w:rsidRPr="0099470B">
              <w:rPr>
                <w:rFonts w:ascii="Times New Roman" w:eastAsia="Times New Roman" w:hAnsi="Times New Roman" w:cs="Times New Roman"/>
                <w:shd w:val="clear" w:color="auto" w:fill="FFFFFF"/>
                <w:lang w:val="lt-LT"/>
              </w:rPr>
              <w:t xml:space="preserve"> kamuoliukai – ne mažiau kaip 2 skirtingi vnt. (skirtingų tekstūrų / spygliukų raštų);</w:t>
            </w:r>
            <w:r w:rsidRPr="0099470B">
              <w:rPr>
                <w:rFonts w:ascii="Times New Roman" w:eastAsia="Times New Roman" w:hAnsi="Times New Roman" w:cs="Times New Roman"/>
                <w:shd w:val="clear" w:color="auto" w:fill="FFFFFF"/>
                <w:lang w:val="lt-LT"/>
              </w:rPr>
              <w:br/>
              <w:t>2. Sensorinis / masažinis žiedas – ne mažiau kaip 1 vnt.;</w:t>
            </w:r>
            <w:r w:rsidRPr="0099470B">
              <w:rPr>
                <w:rFonts w:ascii="Times New Roman" w:eastAsia="Times New Roman" w:hAnsi="Times New Roman" w:cs="Times New Roman"/>
                <w:shd w:val="clear" w:color="auto" w:fill="FFFFFF"/>
                <w:lang w:val="lt-LT"/>
              </w:rPr>
              <w:br/>
              <w:t>3. Masažo volelis (lygiu arba tekstūriniu paviršiumi) – ne mažiau kaip 1 vnt.;</w:t>
            </w:r>
            <w:r w:rsidRPr="0099470B">
              <w:rPr>
                <w:rFonts w:ascii="Times New Roman" w:eastAsia="Times New Roman" w:hAnsi="Times New Roman" w:cs="Times New Roman"/>
                <w:shd w:val="clear" w:color="auto" w:fill="FFFFFF"/>
                <w:lang w:val="lt-LT"/>
              </w:rPr>
              <w:br/>
              <w:t>4. Grublėtų / tekstūrinių putų (porolono ar lygiavertės medžiagos) elementų komplektas – ne mažiau kaip 1 kompl.;</w:t>
            </w:r>
            <w:r w:rsidRPr="0099470B">
              <w:rPr>
                <w:rFonts w:ascii="Times New Roman" w:eastAsia="Times New Roman" w:hAnsi="Times New Roman" w:cs="Times New Roman"/>
                <w:shd w:val="clear" w:color="auto" w:fill="FFFFFF"/>
                <w:lang w:val="lt-LT"/>
              </w:rPr>
              <w:br/>
              <w:t>5. Kinetinis smėlis – ne mažiau kaip 1 pakuotė, kurios masė ne mažesnė kaip 0,7–1,0 kg;</w:t>
            </w:r>
            <w:r w:rsidRPr="0099470B">
              <w:rPr>
                <w:rFonts w:ascii="Times New Roman" w:eastAsia="Times New Roman" w:hAnsi="Times New Roman" w:cs="Times New Roman"/>
                <w:shd w:val="clear" w:color="auto" w:fill="FFFFFF"/>
                <w:lang w:val="lt-LT"/>
              </w:rPr>
              <w:br/>
              <w:t>6. Rankinis masažuoklis (mechaninis) – ne mažiau kaip 1 vnt.;</w:t>
            </w:r>
            <w:r w:rsidRPr="0099470B">
              <w:rPr>
                <w:rFonts w:ascii="Times New Roman" w:eastAsia="Times New Roman" w:hAnsi="Times New Roman" w:cs="Times New Roman"/>
                <w:shd w:val="clear" w:color="auto" w:fill="FFFFFF"/>
                <w:lang w:val="lt-LT"/>
              </w:rPr>
              <w:br/>
              <w:t>7. Kitos papildomos taktilinės / sensorinės priemonės (pvz., sensoriniai maišeliai, taktilinės plytelės, tamprioji guma ar lygiaverčiai elementai) – ne mažiau kaip 3 skirtingi vnt., užtikrinant bendrą ne mažesnį kaip 10 priemonių skaičių rinkinyje.</w:t>
            </w:r>
          </w:p>
        </w:tc>
      </w:tr>
    </w:tbl>
    <w:p w14:paraId="7B581A79" w14:textId="77777777" w:rsidR="00922012" w:rsidRDefault="00922012" w:rsidP="00922012">
      <w:pPr>
        <w:rPr>
          <w:rFonts w:ascii="Times New Roman" w:eastAsia="Times New Roman" w:hAnsi="Times New Roman" w:cs="Times New Roman"/>
          <w:b/>
          <w:lang w:val="lt-LT"/>
        </w:rPr>
      </w:pPr>
    </w:p>
    <w:p w14:paraId="52A4A662" w14:textId="77777777" w:rsidR="00D16B67" w:rsidRDefault="00D16B67" w:rsidP="00922012">
      <w:pPr>
        <w:rPr>
          <w:rFonts w:ascii="Times New Roman" w:eastAsia="Times New Roman" w:hAnsi="Times New Roman" w:cs="Times New Roman"/>
          <w:b/>
          <w:lang w:val="lt-LT"/>
        </w:rPr>
      </w:pPr>
    </w:p>
    <w:p w14:paraId="49256E05" w14:textId="70AA74EB" w:rsidR="00922012" w:rsidRPr="002F5139" w:rsidRDefault="00922012" w:rsidP="00922012">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 xml:space="preserve">Reguliuojamo aukščio </w:t>
      </w:r>
      <w:r w:rsidR="0033691B">
        <w:rPr>
          <w:rFonts w:ascii="Times New Roman" w:eastAsia="Times New Roman" w:hAnsi="Times New Roman" w:cs="Times New Roman"/>
          <w:b/>
          <w:lang w:val="lt-LT"/>
        </w:rPr>
        <w:t>šviečiantis</w:t>
      </w:r>
      <w:r w:rsidRPr="002F5139">
        <w:rPr>
          <w:rFonts w:ascii="Times New Roman" w:eastAsia="Times New Roman" w:hAnsi="Times New Roman" w:cs="Times New Roman"/>
          <w:b/>
          <w:lang w:val="lt-LT"/>
        </w:rPr>
        <w:t xml:space="preserve"> stalas - 1 vnt</w:t>
      </w:r>
      <w:r w:rsidR="0012113B">
        <w:rPr>
          <w:rFonts w:ascii="Times New Roman" w:eastAsia="Times New Roman" w:hAnsi="Times New Roman" w:cs="Times New Roman"/>
          <w:b/>
          <w:lang w:val="lt-LT"/>
        </w:rPr>
        <w:t>.</w:t>
      </w:r>
    </w:p>
    <w:p w14:paraId="3BFA9234" w14:textId="77777777" w:rsidR="00922012" w:rsidRPr="002F5139" w:rsidRDefault="00922012" w:rsidP="00922012">
      <w:pPr>
        <w:rPr>
          <w:rFonts w:ascii="Times New Roman" w:eastAsia="Times New Roman" w:hAnsi="Times New Roman" w:cs="Times New Roman"/>
          <w:b/>
          <w:lang w:val="lt-LT"/>
        </w:rPr>
      </w:pPr>
    </w:p>
    <w:tbl>
      <w:tblPr>
        <w:tblStyle w:val="TableGrid2"/>
        <w:tblW w:w="9781" w:type="dxa"/>
        <w:tblInd w:w="-147" w:type="dxa"/>
        <w:tblLook w:val="04A0" w:firstRow="1" w:lastRow="0" w:firstColumn="1" w:lastColumn="0" w:noHBand="0" w:noVBand="1"/>
      </w:tblPr>
      <w:tblGrid>
        <w:gridCol w:w="717"/>
        <w:gridCol w:w="3212"/>
        <w:gridCol w:w="5852"/>
      </w:tblGrid>
      <w:tr w:rsidR="00922012" w:rsidRPr="002F5139" w14:paraId="520CC966" w14:textId="77777777" w:rsidTr="004F44B9">
        <w:tc>
          <w:tcPr>
            <w:tcW w:w="717" w:type="dxa"/>
          </w:tcPr>
          <w:p w14:paraId="16C7AD4F" w14:textId="77777777" w:rsidR="00922012" w:rsidRPr="002F5139" w:rsidRDefault="00922012" w:rsidP="004F44B9">
            <w:pPr>
              <w:rPr>
                <w:rFonts w:ascii="Times New Roman" w:eastAsia="Times New Roman" w:hAnsi="Times New Roman" w:cs="Times New Roman"/>
                <w:b/>
                <w:i/>
                <w:lang w:val="lt-LT"/>
              </w:rPr>
            </w:pPr>
            <w:r w:rsidRPr="002F5139">
              <w:rPr>
                <w:rFonts w:ascii="Times New Roman" w:eastAsia="Times New Roman" w:hAnsi="Times New Roman" w:cs="Times New Roman"/>
                <w:b/>
                <w:lang w:val="lt-LT" w:eastAsia="lt-LT"/>
              </w:rPr>
              <w:t>Eil. Nr.</w:t>
            </w:r>
          </w:p>
        </w:tc>
        <w:tc>
          <w:tcPr>
            <w:tcW w:w="3212" w:type="dxa"/>
          </w:tcPr>
          <w:p w14:paraId="05507011" w14:textId="77777777" w:rsidR="00922012" w:rsidRPr="002F5139" w:rsidRDefault="00922012" w:rsidP="004F44B9">
            <w:pPr>
              <w:rPr>
                <w:rFonts w:ascii="Times New Roman" w:eastAsia="Times New Roman" w:hAnsi="Times New Roman" w:cs="Times New Roman"/>
                <w:b/>
                <w:i/>
                <w:lang w:val="lt-LT"/>
              </w:rPr>
            </w:pPr>
            <w:r w:rsidRPr="002F5139">
              <w:rPr>
                <w:rFonts w:ascii="Times New Roman" w:eastAsia="Times New Roman" w:hAnsi="Times New Roman" w:cs="Times New Roman"/>
                <w:b/>
                <w:lang w:val="lt-LT" w:eastAsia="lt-LT"/>
              </w:rPr>
              <w:t>Parametrai</w:t>
            </w:r>
          </w:p>
        </w:tc>
        <w:tc>
          <w:tcPr>
            <w:tcW w:w="5852" w:type="dxa"/>
          </w:tcPr>
          <w:p w14:paraId="79E7F0C6" w14:textId="77777777" w:rsidR="00922012" w:rsidRPr="002F5139" w:rsidRDefault="00922012" w:rsidP="004F44B9">
            <w:pPr>
              <w:rPr>
                <w:rFonts w:ascii="Times New Roman" w:eastAsia="Times New Roman" w:hAnsi="Times New Roman" w:cs="Times New Roman"/>
                <w:b/>
                <w:i/>
                <w:lang w:val="lt-LT"/>
              </w:rPr>
            </w:pPr>
            <w:r w:rsidRPr="002F5139">
              <w:rPr>
                <w:rFonts w:ascii="Times New Roman" w:eastAsia="Times New Roman" w:hAnsi="Times New Roman" w:cs="Times New Roman"/>
                <w:b/>
                <w:lang w:val="lt-LT" w:eastAsia="lt-LT"/>
              </w:rPr>
              <w:t>Reikalaujamos parametrų reikšmės</w:t>
            </w:r>
          </w:p>
        </w:tc>
      </w:tr>
      <w:tr w:rsidR="00922012" w:rsidRPr="00A476DA" w14:paraId="18DFB27D" w14:textId="77777777" w:rsidTr="004F44B9">
        <w:tc>
          <w:tcPr>
            <w:tcW w:w="717" w:type="dxa"/>
          </w:tcPr>
          <w:p w14:paraId="4F97366E" w14:textId="77777777" w:rsidR="00922012" w:rsidRPr="002F5139" w:rsidRDefault="00922012" w:rsidP="004F44B9">
            <w:pPr>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1.</w:t>
            </w:r>
          </w:p>
        </w:tc>
        <w:tc>
          <w:tcPr>
            <w:tcW w:w="3212" w:type="dxa"/>
          </w:tcPr>
          <w:p w14:paraId="770FF4C5"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bCs/>
                <w:lang w:val="lt-LT"/>
              </w:rPr>
              <w:t>Paskirtis</w:t>
            </w:r>
          </w:p>
        </w:tc>
        <w:tc>
          <w:tcPr>
            <w:tcW w:w="5852" w:type="dxa"/>
          </w:tcPr>
          <w:p w14:paraId="3A2E2F77" w14:textId="5AB408EB" w:rsidR="00922012" w:rsidRPr="0099470B" w:rsidRDefault="0099470B" w:rsidP="004F44B9">
            <w:pPr>
              <w:rPr>
                <w:rFonts w:ascii="Times New Roman" w:eastAsia="Times New Roman" w:hAnsi="Times New Roman" w:cs="Times New Roman"/>
                <w:lang w:val="lt-LT"/>
              </w:rPr>
            </w:pPr>
            <w:r w:rsidRPr="0099470B">
              <w:rPr>
                <w:rFonts w:ascii="Times New Roman" w:eastAsia="Times New Roman" w:hAnsi="Times New Roman" w:cs="Times New Roman"/>
                <w:bCs/>
                <w:lang w:val="lt-LT"/>
              </w:rPr>
              <w:t>Stalas su šviesą skleidžiančiu paviršiumi skirtas kūrybiniams darbams, spalvų ir formų pažinimui, smėlio terapijai, stalo žaidimams ir darbams.</w:t>
            </w:r>
          </w:p>
        </w:tc>
      </w:tr>
      <w:tr w:rsidR="00922012" w:rsidRPr="002F5139" w14:paraId="0EA800A5" w14:textId="77777777" w:rsidTr="004F44B9">
        <w:tc>
          <w:tcPr>
            <w:tcW w:w="717" w:type="dxa"/>
          </w:tcPr>
          <w:p w14:paraId="58CF191C" w14:textId="77777777" w:rsidR="00922012" w:rsidRPr="002F5139" w:rsidRDefault="00922012" w:rsidP="004F44B9">
            <w:pPr>
              <w:rPr>
                <w:rFonts w:ascii="Times New Roman" w:eastAsia="Times New Roman" w:hAnsi="Times New Roman" w:cs="Times New Roman"/>
                <w:bCs/>
                <w:lang w:val="lt-LT"/>
              </w:rPr>
            </w:pPr>
            <w:r w:rsidRPr="002F5139">
              <w:rPr>
                <w:rFonts w:ascii="Times New Roman" w:eastAsia="Times New Roman" w:hAnsi="Times New Roman" w:cs="Times New Roman"/>
                <w:bCs/>
                <w:lang w:val="lt-LT"/>
              </w:rPr>
              <w:lastRenderedPageBreak/>
              <w:t>2.</w:t>
            </w:r>
          </w:p>
        </w:tc>
        <w:tc>
          <w:tcPr>
            <w:tcW w:w="3212" w:type="dxa"/>
          </w:tcPr>
          <w:p w14:paraId="1C032DC0"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bCs/>
                <w:lang w:val="lt-LT"/>
              </w:rPr>
              <w:t>Stalo paviršius ir apšvietimas</w:t>
            </w:r>
          </w:p>
        </w:tc>
        <w:tc>
          <w:tcPr>
            <w:tcW w:w="5852" w:type="dxa"/>
          </w:tcPr>
          <w:p w14:paraId="40FEEBC7" w14:textId="750C799B" w:rsidR="00922012" w:rsidRPr="0099470B" w:rsidRDefault="0099470B" w:rsidP="004F44B9">
            <w:pPr>
              <w:rPr>
                <w:rFonts w:ascii="Times New Roman" w:eastAsia="Times New Roman" w:hAnsi="Times New Roman" w:cs="Times New Roman"/>
                <w:bCs/>
                <w:lang w:val="lt-LT"/>
              </w:rPr>
            </w:pPr>
            <w:r w:rsidRPr="0099470B">
              <w:rPr>
                <w:rFonts w:ascii="Times New Roman" w:eastAsia="Times New Roman" w:hAnsi="Times New Roman" w:cs="Times New Roman"/>
                <w:bCs/>
                <w:lang w:val="lt-LT"/>
              </w:rPr>
              <w:t xml:space="preserve">Stalo stalviršio paviršius turi būti </w:t>
            </w:r>
            <w:r w:rsidRPr="0099470B">
              <w:rPr>
                <w:rFonts w:ascii="Times New Roman" w:eastAsia="Times New Roman" w:hAnsi="Times New Roman" w:cs="Times New Roman"/>
                <w:lang w:val="lt-LT"/>
              </w:rPr>
              <w:t>matinis (arba padengtas šviesą sklaidančiu sluoksniu), kad LED apšvietimo šviesa būtų išsklaidyta (be mirgėjimo).</w:t>
            </w:r>
            <w:r w:rsidRPr="0099470B">
              <w:rPr>
                <w:rFonts w:ascii="Times New Roman" w:eastAsia="Times New Roman" w:hAnsi="Times New Roman" w:cs="Times New Roman"/>
                <w:bCs/>
                <w:lang w:val="lt-LT"/>
              </w:rPr>
              <w:t xml:space="preserve"> </w:t>
            </w:r>
            <w:proofErr w:type="spellStart"/>
            <w:r w:rsidRPr="0099470B">
              <w:rPr>
                <w:rFonts w:ascii="Times New Roman" w:eastAsia="Times New Roman" w:hAnsi="Times New Roman" w:cs="Times New Roman"/>
                <w:bCs/>
              </w:rPr>
              <w:t>Paviršius</w:t>
            </w:r>
            <w:proofErr w:type="spellEnd"/>
            <w:r w:rsidRPr="0099470B">
              <w:rPr>
                <w:rFonts w:ascii="Times New Roman" w:eastAsia="Times New Roman" w:hAnsi="Times New Roman" w:cs="Times New Roman"/>
                <w:bCs/>
              </w:rPr>
              <w:t xml:space="preserve"> </w:t>
            </w:r>
            <w:proofErr w:type="spellStart"/>
            <w:r w:rsidRPr="0099470B">
              <w:rPr>
                <w:rFonts w:ascii="Times New Roman" w:eastAsia="Times New Roman" w:hAnsi="Times New Roman" w:cs="Times New Roman"/>
                <w:bCs/>
              </w:rPr>
              <w:t>turi</w:t>
            </w:r>
            <w:proofErr w:type="spellEnd"/>
            <w:r w:rsidRPr="0099470B">
              <w:rPr>
                <w:rFonts w:ascii="Times New Roman" w:eastAsia="Times New Roman" w:hAnsi="Times New Roman" w:cs="Times New Roman"/>
                <w:bCs/>
              </w:rPr>
              <w:t xml:space="preserve"> </w:t>
            </w:r>
            <w:proofErr w:type="spellStart"/>
            <w:r w:rsidRPr="0099470B">
              <w:rPr>
                <w:rFonts w:ascii="Times New Roman" w:eastAsia="Times New Roman" w:hAnsi="Times New Roman" w:cs="Times New Roman"/>
                <w:bCs/>
              </w:rPr>
              <w:t>būti</w:t>
            </w:r>
            <w:proofErr w:type="spellEnd"/>
            <w:r w:rsidRPr="0099470B">
              <w:rPr>
                <w:rFonts w:ascii="Times New Roman" w:eastAsia="Times New Roman" w:hAnsi="Times New Roman" w:cs="Times New Roman"/>
                <w:bCs/>
              </w:rPr>
              <w:t xml:space="preserve"> </w:t>
            </w:r>
            <w:proofErr w:type="spellStart"/>
            <w:r w:rsidRPr="0099470B">
              <w:rPr>
                <w:rFonts w:ascii="Times New Roman" w:eastAsia="Times New Roman" w:hAnsi="Times New Roman" w:cs="Times New Roman"/>
                <w:bCs/>
              </w:rPr>
              <w:t>nepralaidus</w:t>
            </w:r>
            <w:proofErr w:type="spellEnd"/>
            <w:r w:rsidRPr="0099470B">
              <w:rPr>
                <w:rFonts w:ascii="Times New Roman" w:eastAsia="Times New Roman" w:hAnsi="Times New Roman" w:cs="Times New Roman"/>
                <w:bCs/>
              </w:rPr>
              <w:t xml:space="preserve"> </w:t>
            </w:r>
            <w:proofErr w:type="spellStart"/>
            <w:r w:rsidRPr="0099470B">
              <w:rPr>
                <w:rFonts w:ascii="Times New Roman" w:eastAsia="Times New Roman" w:hAnsi="Times New Roman" w:cs="Times New Roman"/>
                <w:bCs/>
              </w:rPr>
              <w:t>vandeniui</w:t>
            </w:r>
            <w:proofErr w:type="spellEnd"/>
            <w:r w:rsidRPr="0099470B">
              <w:rPr>
                <w:rFonts w:ascii="Times New Roman" w:eastAsia="Times New Roman" w:hAnsi="Times New Roman" w:cs="Times New Roman"/>
                <w:bCs/>
              </w:rPr>
              <w:t>.</w:t>
            </w:r>
          </w:p>
        </w:tc>
      </w:tr>
      <w:tr w:rsidR="00922012" w:rsidRPr="00A476DA" w14:paraId="394A4BCC" w14:textId="77777777" w:rsidTr="004F44B9">
        <w:tc>
          <w:tcPr>
            <w:tcW w:w="717" w:type="dxa"/>
          </w:tcPr>
          <w:p w14:paraId="5E2D7B21" w14:textId="77777777" w:rsidR="00922012" w:rsidRPr="002F5139" w:rsidRDefault="00922012" w:rsidP="004F44B9">
            <w:pPr>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3.</w:t>
            </w:r>
          </w:p>
        </w:tc>
        <w:tc>
          <w:tcPr>
            <w:tcW w:w="3212" w:type="dxa"/>
          </w:tcPr>
          <w:p w14:paraId="11D97BE1" w14:textId="57C805B2" w:rsidR="00922012" w:rsidRPr="002F5139" w:rsidRDefault="0099470B" w:rsidP="004F44B9">
            <w:pPr>
              <w:rPr>
                <w:rFonts w:ascii="Times New Roman" w:eastAsia="Times New Roman" w:hAnsi="Times New Roman" w:cs="Times New Roman"/>
                <w:lang w:val="lt-LT"/>
              </w:rPr>
            </w:pPr>
            <w:r>
              <w:rPr>
                <w:rFonts w:ascii="Times New Roman" w:eastAsia="Times New Roman" w:hAnsi="Times New Roman" w:cs="Times New Roman"/>
                <w:bCs/>
                <w:lang w:val="lt-LT"/>
              </w:rPr>
              <w:t>Konstrukcija ir išmatavimai</w:t>
            </w:r>
          </w:p>
        </w:tc>
        <w:tc>
          <w:tcPr>
            <w:tcW w:w="5852" w:type="dxa"/>
          </w:tcPr>
          <w:p w14:paraId="5F7226E0" w14:textId="2AD76D9F" w:rsidR="00922012" w:rsidRPr="0099470B" w:rsidRDefault="0099470B" w:rsidP="004F44B9">
            <w:pPr>
              <w:rPr>
                <w:rFonts w:ascii="Times New Roman" w:eastAsia="Times New Roman" w:hAnsi="Times New Roman" w:cs="Times New Roman"/>
                <w:lang w:val="pt-BR"/>
              </w:rPr>
            </w:pPr>
            <w:r w:rsidRPr="0099470B">
              <w:rPr>
                <w:rFonts w:ascii="Times New Roman" w:eastAsia="Times New Roman" w:hAnsi="Times New Roman" w:cs="Times New Roman"/>
                <w:lang w:val="pt-BR"/>
              </w:rPr>
              <w:t>Stalo stalviršio ilgis: 150 (±5) cm.</w:t>
            </w:r>
            <w:r w:rsidRPr="0099470B">
              <w:rPr>
                <w:rFonts w:ascii="Times New Roman" w:eastAsia="Times New Roman" w:hAnsi="Times New Roman" w:cs="Times New Roman"/>
                <w:lang w:val="pt-BR"/>
              </w:rPr>
              <w:br/>
              <w:t>Stalo stalviršio plotis: 60 (±5) cm.</w:t>
            </w:r>
            <w:r w:rsidRPr="0099470B">
              <w:rPr>
                <w:rFonts w:ascii="Times New Roman" w:eastAsia="Times New Roman" w:hAnsi="Times New Roman" w:cs="Times New Roman"/>
                <w:lang w:val="pt-BR"/>
              </w:rPr>
              <w:br/>
              <w:t>Bendras stalo aukštis turi būti mechaniškai arba elektriškai reguliuojamas. Reguliavimo diapazonas turi apimti ne mažiau kaip nuo 60 cm iki 90 cm aukštį.</w:t>
            </w:r>
          </w:p>
        </w:tc>
      </w:tr>
      <w:tr w:rsidR="00922012" w:rsidRPr="00A476DA" w14:paraId="1925A8FC" w14:textId="77777777" w:rsidTr="004F44B9">
        <w:tc>
          <w:tcPr>
            <w:tcW w:w="717" w:type="dxa"/>
          </w:tcPr>
          <w:p w14:paraId="724AA494" w14:textId="77777777" w:rsidR="00922012" w:rsidRPr="002F5139" w:rsidRDefault="00922012" w:rsidP="004F44B9">
            <w:pPr>
              <w:rPr>
                <w:rFonts w:ascii="Times New Roman" w:eastAsia="Times New Roman" w:hAnsi="Times New Roman" w:cs="Times New Roman"/>
                <w:bCs/>
                <w:lang w:val="lt-LT"/>
              </w:rPr>
            </w:pPr>
            <w:r w:rsidRPr="002F5139">
              <w:rPr>
                <w:rFonts w:ascii="Times New Roman" w:eastAsia="Times New Roman" w:hAnsi="Times New Roman" w:cs="Times New Roman"/>
                <w:bCs/>
                <w:lang w:val="lt-LT"/>
              </w:rPr>
              <w:t>4.</w:t>
            </w:r>
          </w:p>
        </w:tc>
        <w:tc>
          <w:tcPr>
            <w:tcW w:w="3212" w:type="dxa"/>
          </w:tcPr>
          <w:p w14:paraId="3498A8F1"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bCs/>
                <w:lang w:val="lt-LT"/>
              </w:rPr>
              <w:t>Medžiagos</w:t>
            </w:r>
          </w:p>
        </w:tc>
        <w:tc>
          <w:tcPr>
            <w:tcW w:w="5852" w:type="dxa"/>
          </w:tcPr>
          <w:p w14:paraId="5F960409" w14:textId="6BE16E95" w:rsidR="00922012" w:rsidRPr="0099470B" w:rsidRDefault="0099470B" w:rsidP="004F44B9">
            <w:pPr>
              <w:rPr>
                <w:rFonts w:ascii="Times New Roman" w:eastAsia="Times New Roman" w:hAnsi="Times New Roman" w:cs="Times New Roman"/>
                <w:lang w:val="lt-LT"/>
              </w:rPr>
            </w:pPr>
            <w:r w:rsidRPr="0099470B">
              <w:rPr>
                <w:rFonts w:ascii="Times New Roman" w:eastAsia="Times New Roman" w:hAnsi="Times New Roman" w:cs="Times New Roman"/>
                <w:bCs/>
                <w:lang w:val="lt-LT"/>
              </w:rPr>
              <w:t xml:space="preserve">Karkasas (rėmas) pagamintas iš medienos, medžio dulkių plokštės (MDF) arba lygiavertės atsparios medžiagos. Šviesos paviršius – </w:t>
            </w:r>
            <w:r w:rsidRPr="0099470B">
              <w:rPr>
                <w:rFonts w:ascii="Times New Roman" w:eastAsia="Times New Roman" w:hAnsi="Times New Roman" w:cs="Times New Roman"/>
                <w:lang w:val="lt-LT"/>
              </w:rPr>
              <w:t>matinis organinis stiklas (akrilas) arba lygiavertė smūgiams atspari, saugi ir apkrovoms pritaikyta medžiaga.</w:t>
            </w:r>
            <w:r w:rsidRPr="0099470B">
              <w:rPr>
                <w:rFonts w:ascii="Times New Roman" w:eastAsia="Times New Roman" w:hAnsi="Times New Roman" w:cs="Times New Roman"/>
                <w:bCs/>
                <w:lang w:val="lt-LT"/>
              </w:rPr>
              <w:t xml:space="preserve"> </w:t>
            </w:r>
            <w:r w:rsidRPr="0099470B">
              <w:rPr>
                <w:rFonts w:ascii="Times New Roman" w:eastAsia="Times New Roman" w:hAnsi="Times New Roman" w:cs="Times New Roman"/>
                <w:bCs/>
                <w:lang w:val="pt-BR"/>
              </w:rPr>
              <w:t xml:space="preserve">Kojos – metalinės arba lygiavertės tvirtos medžiagos su aukščio reguliavimo mechanizmu. </w:t>
            </w:r>
          </w:p>
        </w:tc>
      </w:tr>
    </w:tbl>
    <w:p w14:paraId="416842F4" w14:textId="77777777" w:rsidR="00922012" w:rsidRDefault="00922012" w:rsidP="00922012">
      <w:pPr>
        <w:rPr>
          <w:rFonts w:ascii="Times New Roman" w:eastAsia="Times New Roman" w:hAnsi="Times New Roman" w:cs="Times New Roman"/>
          <w:b/>
          <w:lang w:val="lt-LT"/>
        </w:rPr>
      </w:pPr>
    </w:p>
    <w:p w14:paraId="12FF8540" w14:textId="4B27655B" w:rsidR="00922012" w:rsidRPr="002F5139" w:rsidRDefault="00922012" w:rsidP="00922012">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Smėlio ir vandens antstalis - 2vnt.</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45D6FA24" w14:textId="77777777" w:rsidTr="004F44B9">
        <w:tc>
          <w:tcPr>
            <w:tcW w:w="681" w:type="dxa"/>
          </w:tcPr>
          <w:p w14:paraId="6FA7974D"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0B6467E0"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25F1BC71"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2F5139" w14:paraId="5E87C21B" w14:textId="77777777" w:rsidTr="004F44B9">
        <w:tc>
          <w:tcPr>
            <w:tcW w:w="681" w:type="dxa"/>
          </w:tcPr>
          <w:p w14:paraId="63470EAB"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380A9CEC" w14:textId="77777777" w:rsidR="00922012" w:rsidRPr="002F5139" w:rsidRDefault="00922012" w:rsidP="004F44B9">
            <w:pPr>
              <w:rPr>
                <w:rFonts w:ascii="Times New Roman" w:eastAsia="Times New Roman" w:hAnsi="Times New Roman"/>
                <w:lang w:val="lt-LT"/>
              </w:rPr>
            </w:pPr>
            <w:r w:rsidRPr="002F5139">
              <w:rPr>
                <w:rFonts w:ascii="Times New Roman" w:eastAsia="Times New Roman" w:hAnsi="Times New Roman"/>
                <w:lang w:val="lt-LT"/>
              </w:rPr>
              <w:t>Paskirtis</w:t>
            </w:r>
          </w:p>
        </w:tc>
        <w:tc>
          <w:tcPr>
            <w:tcW w:w="6974" w:type="dxa"/>
          </w:tcPr>
          <w:p w14:paraId="0A32EBAB" w14:textId="517012BA" w:rsidR="00922012" w:rsidRPr="0099470B" w:rsidRDefault="0099470B" w:rsidP="004F44B9">
            <w:pPr>
              <w:rPr>
                <w:rFonts w:ascii="Times New Roman" w:eastAsia="Times New Roman" w:hAnsi="Times New Roman"/>
                <w:lang w:val="lt-LT"/>
              </w:rPr>
            </w:pPr>
            <w:r w:rsidRPr="0099470B">
              <w:rPr>
                <w:rFonts w:ascii="Times New Roman" w:eastAsia="Times New Roman" w:hAnsi="Times New Roman"/>
                <w:shd w:val="clear" w:color="auto" w:fill="FFFFFF"/>
                <w:lang w:val="lt-LT"/>
              </w:rPr>
              <w:t>Smėlio antstalis skirtas žaidimui su smėliu, smulkiomis detalėmis ar piešti,</w:t>
            </w:r>
            <w:r w:rsidRPr="0099470B">
              <w:rPr>
                <w:rFonts w:ascii="Times New Roman" w:eastAsia="Times New Roman" w:hAnsi="Times New Roman"/>
                <w:lang w:val="lt-LT"/>
              </w:rPr>
              <w:t xml:space="preserve"> dailės terapijai, jutiminei veiklai. </w:t>
            </w:r>
            <w:r w:rsidRPr="0099470B">
              <w:rPr>
                <w:rFonts w:ascii="Times New Roman" w:eastAsia="Times New Roman" w:hAnsi="Times New Roman"/>
              </w:rPr>
              <w:t xml:space="preserve">Tinka </w:t>
            </w:r>
            <w:proofErr w:type="spellStart"/>
            <w:r w:rsidRPr="0099470B">
              <w:rPr>
                <w:rFonts w:ascii="Times New Roman" w:eastAsia="Times New Roman" w:hAnsi="Times New Roman"/>
              </w:rPr>
              <w:t>tiek</w:t>
            </w:r>
            <w:proofErr w:type="spellEnd"/>
            <w:r w:rsidRPr="0099470B">
              <w:rPr>
                <w:rFonts w:ascii="Times New Roman" w:eastAsia="Times New Roman" w:hAnsi="Times New Roman"/>
              </w:rPr>
              <w:t xml:space="preserve"> </w:t>
            </w:r>
            <w:proofErr w:type="spellStart"/>
            <w:r w:rsidRPr="0099470B">
              <w:rPr>
                <w:rFonts w:ascii="Times New Roman" w:eastAsia="Times New Roman" w:hAnsi="Times New Roman"/>
              </w:rPr>
              <w:t>sausam</w:t>
            </w:r>
            <w:proofErr w:type="spellEnd"/>
            <w:r w:rsidRPr="0099470B">
              <w:rPr>
                <w:rFonts w:ascii="Times New Roman" w:eastAsia="Times New Roman" w:hAnsi="Times New Roman"/>
              </w:rPr>
              <w:t xml:space="preserve">, </w:t>
            </w:r>
            <w:proofErr w:type="spellStart"/>
            <w:r w:rsidRPr="0099470B">
              <w:rPr>
                <w:rFonts w:ascii="Times New Roman" w:eastAsia="Times New Roman" w:hAnsi="Times New Roman"/>
              </w:rPr>
              <w:t>tiek</w:t>
            </w:r>
            <w:proofErr w:type="spellEnd"/>
            <w:r w:rsidRPr="0099470B">
              <w:rPr>
                <w:rFonts w:ascii="Times New Roman" w:eastAsia="Times New Roman" w:hAnsi="Times New Roman"/>
              </w:rPr>
              <w:t xml:space="preserve"> </w:t>
            </w:r>
            <w:proofErr w:type="spellStart"/>
            <w:r w:rsidRPr="0099470B">
              <w:rPr>
                <w:rFonts w:ascii="Times New Roman" w:eastAsia="Times New Roman" w:hAnsi="Times New Roman"/>
              </w:rPr>
              <w:t>drėgnam</w:t>
            </w:r>
            <w:proofErr w:type="spellEnd"/>
            <w:r w:rsidRPr="0099470B">
              <w:rPr>
                <w:rFonts w:ascii="Times New Roman" w:eastAsia="Times New Roman" w:hAnsi="Times New Roman"/>
              </w:rPr>
              <w:t xml:space="preserve"> naudojimui.</w:t>
            </w:r>
          </w:p>
        </w:tc>
      </w:tr>
      <w:tr w:rsidR="00922012" w:rsidRPr="002F5139" w14:paraId="39A6D1FE" w14:textId="77777777" w:rsidTr="004F44B9">
        <w:tc>
          <w:tcPr>
            <w:tcW w:w="681" w:type="dxa"/>
          </w:tcPr>
          <w:p w14:paraId="192E6E7C"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25515B5F" w14:textId="77777777" w:rsidR="00922012" w:rsidRPr="002F5139" w:rsidRDefault="00922012" w:rsidP="004F44B9">
            <w:pPr>
              <w:rPr>
                <w:rFonts w:ascii="Times New Roman" w:eastAsia="Times New Roman" w:hAnsi="Times New Roman"/>
                <w:lang w:val="lt-LT"/>
              </w:rPr>
            </w:pPr>
            <w:r w:rsidRPr="002F5139">
              <w:rPr>
                <w:rFonts w:ascii="Times New Roman" w:eastAsia="Times New Roman" w:hAnsi="Times New Roman"/>
                <w:lang w:val="lt-LT"/>
              </w:rPr>
              <w:t>Medžiagos</w:t>
            </w:r>
          </w:p>
        </w:tc>
        <w:tc>
          <w:tcPr>
            <w:tcW w:w="6974" w:type="dxa"/>
          </w:tcPr>
          <w:p w14:paraId="3D2B1A90" w14:textId="35A20317" w:rsidR="00922012" w:rsidRPr="0099470B" w:rsidRDefault="0099470B" w:rsidP="004F44B9">
            <w:pPr>
              <w:rPr>
                <w:rFonts w:ascii="Times New Roman" w:eastAsia="Times New Roman" w:hAnsi="Times New Roman"/>
                <w:lang w:val="lt-LT"/>
              </w:rPr>
            </w:pPr>
            <w:r w:rsidRPr="0099470B">
              <w:rPr>
                <w:rFonts w:ascii="Times New Roman" w:eastAsia="Times New Roman" w:hAnsi="Times New Roman"/>
                <w:shd w:val="clear" w:color="auto" w:fill="FFFFFF"/>
                <w:lang w:val="lt-LT"/>
              </w:rPr>
              <w:t xml:space="preserve">Pagamintas iš organinio stiklo arba funkciniu požiūriu lygiavertės skaidrios, vandeniui atsparios medžiagos. </w:t>
            </w:r>
            <w:proofErr w:type="spellStart"/>
            <w:r w:rsidRPr="0099470B">
              <w:rPr>
                <w:rFonts w:ascii="Times New Roman" w:eastAsia="Times New Roman" w:hAnsi="Times New Roman"/>
                <w:shd w:val="clear" w:color="auto" w:fill="FFFFFF"/>
              </w:rPr>
              <w:t>Konstrukcija</w:t>
            </w:r>
            <w:proofErr w:type="spellEnd"/>
            <w:r w:rsidRPr="0099470B">
              <w:rPr>
                <w:rFonts w:ascii="Times New Roman" w:eastAsia="Times New Roman" w:hAnsi="Times New Roman"/>
                <w:shd w:val="clear" w:color="auto" w:fill="FFFFFF"/>
              </w:rPr>
              <w:t xml:space="preserve"> </w:t>
            </w:r>
            <w:proofErr w:type="spellStart"/>
            <w:r w:rsidRPr="0099470B">
              <w:rPr>
                <w:rFonts w:ascii="Times New Roman" w:eastAsia="Times New Roman" w:hAnsi="Times New Roman"/>
                <w:shd w:val="clear" w:color="auto" w:fill="FFFFFF"/>
              </w:rPr>
              <w:t>turi</w:t>
            </w:r>
            <w:proofErr w:type="spellEnd"/>
            <w:r w:rsidRPr="0099470B">
              <w:rPr>
                <w:rFonts w:ascii="Times New Roman" w:eastAsia="Times New Roman" w:hAnsi="Times New Roman"/>
                <w:shd w:val="clear" w:color="auto" w:fill="FFFFFF"/>
              </w:rPr>
              <w:t xml:space="preserve"> </w:t>
            </w:r>
            <w:proofErr w:type="spellStart"/>
            <w:r w:rsidRPr="0099470B">
              <w:rPr>
                <w:rFonts w:ascii="Times New Roman" w:eastAsia="Times New Roman" w:hAnsi="Times New Roman"/>
                <w:shd w:val="clear" w:color="auto" w:fill="FFFFFF"/>
              </w:rPr>
              <w:t>būti</w:t>
            </w:r>
            <w:proofErr w:type="spellEnd"/>
            <w:r w:rsidRPr="0099470B">
              <w:rPr>
                <w:rFonts w:ascii="Times New Roman" w:eastAsia="Times New Roman" w:hAnsi="Times New Roman"/>
                <w:shd w:val="clear" w:color="auto" w:fill="FFFFFF"/>
              </w:rPr>
              <w:t xml:space="preserve"> </w:t>
            </w:r>
            <w:proofErr w:type="spellStart"/>
            <w:r w:rsidRPr="0099470B">
              <w:rPr>
                <w:rFonts w:ascii="Times New Roman" w:eastAsia="Times New Roman" w:hAnsi="Times New Roman"/>
                <w:shd w:val="clear" w:color="auto" w:fill="FFFFFF"/>
              </w:rPr>
              <w:t>pritaikyta</w:t>
            </w:r>
            <w:proofErr w:type="spellEnd"/>
            <w:r w:rsidRPr="0099470B">
              <w:rPr>
                <w:rFonts w:ascii="Times New Roman" w:eastAsia="Times New Roman" w:hAnsi="Times New Roman"/>
                <w:shd w:val="clear" w:color="auto" w:fill="FFFFFF"/>
              </w:rPr>
              <w:t xml:space="preserve"> </w:t>
            </w:r>
            <w:proofErr w:type="spellStart"/>
            <w:r w:rsidRPr="0099470B">
              <w:rPr>
                <w:rFonts w:ascii="Times New Roman" w:eastAsia="Times New Roman" w:hAnsi="Times New Roman"/>
                <w:shd w:val="clear" w:color="auto" w:fill="FFFFFF"/>
              </w:rPr>
              <w:t>vandens</w:t>
            </w:r>
            <w:proofErr w:type="spellEnd"/>
            <w:r w:rsidRPr="0099470B">
              <w:rPr>
                <w:rFonts w:ascii="Times New Roman" w:eastAsia="Times New Roman" w:hAnsi="Times New Roman"/>
                <w:shd w:val="clear" w:color="auto" w:fill="FFFFFF"/>
              </w:rPr>
              <w:t xml:space="preserve"> </w:t>
            </w:r>
            <w:proofErr w:type="spellStart"/>
            <w:r w:rsidRPr="0099470B">
              <w:rPr>
                <w:rFonts w:ascii="Times New Roman" w:eastAsia="Times New Roman" w:hAnsi="Times New Roman"/>
                <w:shd w:val="clear" w:color="auto" w:fill="FFFFFF"/>
              </w:rPr>
              <w:t>užpildymui</w:t>
            </w:r>
            <w:proofErr w:type="spellEnd"/>
            <w:r w:rsidRPr="0099470B">
              <w:rPr>
                <w:rFonts w:ascii="Times New Roman" w:eastAsia="Times New Roman" w:hAnsi="Times New Roman"/>
                <w:shd w:val="clear" w:color="auto" w:fill="FFFFFF"/>
              </w:rPr>
              <w:t>.</w:t>
            </w:r>
          </w:p>
        </w:tc>
      </w:tr>
      <w:tr w:rsidR="00922012" w:rsidRPr="00A476DA" w14:paraId="3161FECC" w14:textId="77777777" w:rsidTr="004F44B9">
        <w:tc>
          <w:tcPr>
            <w:tcW w:w="681" w:type="dxa"/>
          </w:tcPr>
          <w:p w14:paraId="4FD2C248"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126" w:type="dxa"/>
          </w:tcPr>
          <w:p w14:paraId="63742928" w14:textId="77777777" w:rsidR="00922012" w:rsidRPr="002F5139" w:rsidRDefault="00922012" w:rsidP="004F44B9">
            <w:pPr>
              <w:rPr>
                <w:rFonts w:ascii="Times New Roman" w:eastAsia="Times New Roman" w:hAnsi="Times New Roman"/>
                <w:lang w:val="lt-LT"/>
              </w:rPr>
            </w:pPr>
            <w:r w:rsidRPr="002F5139">
              <w:rPr>
                <w:rFonts w:ascii="Times New Roman" w:eastAsia="Times New Roman" w:hAnsi="Times New Roman"/>
                <w:lang w:val="lt-LT"/>
              </w:rPr>
              <w:t>Išmatavimai</w:t>
            </w:r>
          </w:p>
        </w:tc>
        <w:tc>
          <w:tcPr>
            <w:tcW w:w="6974" w:type="dxa"/>
          </w:tcPr>
          <w:p w14:paraId="7A5BDE09" w14:textId="3E2E671A" w:rsidR="00922012" w:rsidRPr="0099470B" w:rsidRDefault="0099470B" w:rsidP="004F44B9">
            <w:pPr>
              <w:rPr>
                <w:rFonts w:ascii="Times New Roman" w:eastAsia="Times New Roman" w:hAnsi="Times New Roman"/>
                <w:lang w:val="lt-LT"/>
              </w:rPr>
            </w:pPr>
            <w:r w:rsidRPr="0099470B">
              <w:rPr>
                <w:rFonts w:ascii="Times New Roman" w:eastAsia="Times New Roman" w:hAnsi="Times New Roman"/>
                <w:shd w:val="clear" w:color="auto" w:fill="FFFFFF"/>
                <w:lang w:val="lt-LT"/>
              </w:rPr>
              <w:t>Gaminio matmenys turi būti pritaikyti patogiam naudojimui ant stalo paviršiaus arba grindų:</w:t>
            </w:r>
            <w:r w:rsidRPr="0099470B">
              <w:rPr>
                <w:rFonts w:ascii="Times New Roman" w:eastAsia="Times New Roman" w:hAnsi="Times New Roman"/>
                <w:shd w:val="clear" w:color="auto" w:fill="FFFFFF"/>
                <w:lang w:val="lt-LT"/>
              </w:rPr>
              <w:br/>
              <w:t>Plotis: nuo 40 cm iki 50 cm;</w:t>
            </w:r>
            <w:r w:rsidRPr="0099470B">
              <w:rPr>
                <w:rFonts w:ascii="Times New Roman" w:eastAsia="Times New Roman" w:hAnsi="Times New Roman"/>
                <w:shd w:val="clear" w:color="auto" w:fill="FFFFFF"/>
                <w:lang w:val="lt-LT"/>
              </w:rPr>
              <w:br/>
              <w:t>Ilgis: nuo 60 cm iki 70 cm;</w:t>
            </w:r>
            <w:r w:rsidRPr="0099470B">
              <w:rPr>
                <w:rFonts w:ascii="Times New Roman" w:eastAsia="Times New Roman" w:hAnsi="Times New Roman"/>
                <w:shd w:val="clear" w:color="auto" w:fill="FFFFFF"/>
                <w:lang w:val="lt-LT"/>
              </w:rPr>
              <w:br/>
              <w:t>Vidinis gylis (aukštis): nuo 6 cm iki 9 cm.</w:t>
            </w:r>
          </w:p>
        </w:tc>
      </w:tr>
    </w:tbl>
    <w:p w14:paraId="0677F1D8" w14:textId="77777777" w:rsidR="00922012" w:rsidRDefault="00922012" w:rsidP="00922012">
      <w:pPr>
        <w:spacing w:line="276" w:lineRule="auto"/>
        <w:rPr>
          <w:rFonts w:ascii="Times New Roman" w:eastAsia="Times New Roman" w:hAnsi="Times New Roman" w:cs="Times New Roman"/>
          <w:b/>
          <w:lang w:val="lt-LT"/>
        </w:rPr>
      </w:pPr>
    </w:p>
    <w:p w14:paraId="53615B2E" w14:textId="2AA7E7E4" w:rsidR="00922012" w:rsidRPr="002F5139"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t xml:space="preserve">Gimnastikos, mankštos ir terapijos priemonių rinkinys - 1 kompl. </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433F7129" w14:textId="77777777" w:rsidTr="004F44B9">
        <w:tc>
          <w:tcPr>
            <w:tcW w:w="681" w:type="dxa"/>
          </w:tcPr>
          <w:p w14:paraId="58F3E8D3"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2037BCD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155399C9"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A476DA" w14:paraId="782E2CB8" w14:textId="77777777" w:rsidTr="004F44B9">
        <w:tc>
          <w:tcPr>
            <w:tcW w:w="681" w:type="dxa"/>
          </w:tcPr>
          <w:p w14:paraId="73E5141F"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3641EE7C" w14:textId="77777777" w:rsidR="00922012" w:rsidRPr="002F5139" w:rsidRDefault="00922012" w:rsidP="004F44B9">
            <w:pPr>
              <w:jc w:val="both"/>
              <w:rPr>
                <w:rFonts w:ascii="Times New Roman" w:eastAsia="Times New Roman" w:hAnsi="Times New Roman"/>
                <w:lang w:val="lt-LT"/>
              </w:rPr>
            </w:pPr>
            <w:r w:rsidRPr="002F5139">
              <w:rPr>
                <w:rFonts w:ascii="Times New Roman" w:eastAsia="Times New Roman" w:hAnsi="Times New Roman"/>
                <w:lang w:val="lt-LT"/>
              </w:rPr>
              <w:t>Paskirtis</w:t>
            </w:r>
          </w:p>
        </w:tc>
        <w:tc>
          <w:tcPr>
            <w:tcW w:w="6974" w:type="dxa"/>
          </w:tcPr>
          <w:p w14:paraId="1A66E364" w14:textId="77777777" w:rsidR="00922012" w:rsidRPr="002F5139" w:rsidRDefault="00922012" w:rsidP="004F44B9">
            <w:pPr>
              <w:jc w:val="both"/>
              <w:rPr>
                <w:rFonts w:ascii="Times New Roman" w:eastAsia="Times New Roman" w:hAnsi="Times New Roman"/>
                <w:lang w:val="lt-LT"/>
              </w:rPr>
            </w:pPr>
            <w:r w:rsidRPr="002F5139">
              <w:rPr>
                <w:rFonts w:ascii="Times New Roman" w:hAnsi="Times New Roman"/>
                <w:lang w:val="lt-LT"/>
              </w:rPr>
              <w:t>Priemonių rinkinys skirtas mankštai, gimnastikai, laisvalaikiui ir darbui su įvairaus amžiaus asmenimis reabilitacijos ir ugdymo tikslais.</w:t>
            </w:r>
          </w:p>
        </w:tc>
      </w:tr>
      <w:tr w:rsidR="00D118E4" w:rsidRPr="00A476DA" w14:paraId="5A47BEEB" w14:textId="77777777" w:rsidTr="004F44B9">
        <w:tc>
          <w:tcPr>
            <w:tcW w:w="681" w:type="dxa"/>
          </w:tcPr>
          <w:p w14:paraId="1E76944B"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4623C80E" w14:textId="77777777" w:rsidR="00D118E4" w:rsidRPr="002F5139" w:rsidRDefault="00D118E4" w:rsidP="00D118E4">
            <w:pPr>
              <w:jc w:val="both"/>
              <w:rPr>
                <w:rFonts w:ascii="Times New Roman" w:eastAsia="Times New Roman" w:hAnsi="Times New Roman"/>
                <w:lang w:val="lt-LT"/>
              </w:rPr>
            </w:pPr>
            <w:r w:rsidRPr="002F5139">
              <w:rPr>
                <w:rFonts w:ascii="Times New Roman" w:eastAsia="Times New Roman" w:hAnsi="Times New Roman"/>
                <w:lang w:val="lt-LT"/>
              </w:rPr>
              <w:t>Komplektacija</w:t>
            </w:r>
          </w:p>
        </w:tc>
        <w:tc>
          <w:tcPr>
            <w:tcW w:w="6974" w:type="dxa"/>
          </w:tcPr>
          <w:p w14:paraId="27497149" w14:textId="77777777" w:rsidR="00D118E4" w:rsidRPr="00D118E4" w:rsidRDefault="00D118E4" w:rsidP="00D118E4">
            <w:pPr>
              <w:jc w:val="both"/>
              <w:rPr>
                <w:rFonts w:ascii="Times New Roman" w:hAnsi="Times New Roman"/>
                <w:lang w:val="lt-LT"/>
              </w:rPr>
            </w:pPr>
            <w:r w:rsidRPr="00D118E4">
              <w:rPr>
                <w:rFonts w:ascii="Times New Roman" w:hAnsi="Times New Roman"/>
                <w:lang w:val="lt-LT"/>
              </w:rPr>
              <w:t>Rinkinį turi sudaryti ne mažiau kaip toliau nurodytas priemonių kiekis ir funkcionalumas. Kiekviena nurodyta priemonė gali būti pakeista funkciniu požiūriu lygiaverčiu gaminiu, užtikrinančiu ne mažesnį nei nustatytą funkcionalumą ir techninius parametrus.</w:t>
            </w:r>
          </w:p>
          <w:p w14:paraId="478BB51E" w14:textId="77777777" w:rsidR="00D118E4" w:rsidRPr="00D118E4" w:rsidRDefault="00D118E4" w:rsidP="00D118E4">
            <w:pPr>
              <w:jc w:val="both"/>
              <w:rPr>
                <w:rFonts w:ascii="Times New Roman" w:hAnsi="Times New Roman"/>
                <w:lang w:val="lt-LT"/>
              </w:rPr>
            </w:pPr>
            <w:r w:rsidRPr="00D118E4">
              <w:rPr>
                <w:rFonts w:ascii="Times New Roman" w:hAnsi="Times New Roman"/>
                <w:lang w:val="lt-LT"/>
              </w:rPr>
              <w:t>12 vnt. gimnastikos lazdų, pagamintų iš plastiko, medžio arba lygiavertės tvirtos medžiagos, ilgis – ne mažesnis kaip 1 m;</w:t>
            </w:r>
          </w:p>
          <w:p w14:paraId="55B01132" w14:textId="77777777" w:rsidR="00D118E4" w:rsidRPr="00D118E4" w:rsidRDefault="00D118E4" w:rsidP="00D118E4">
            <w:pPr>
              <w:jc w:val="both"/>
              <w:rPr>
                <w:rFonts w:ascii="Times New Roman" w:hAnsi="Times New Roman"/>
                <w:lang w:val="lt-LT"/>
              </w:rPr>
            </w:pPr>
            <w:r w:rsidRPr="00D118E4">
              <w:rPr>
                <w:rFonts w:ascii="Times New Roman" w:hAnsi="Times New Roman"/>
                <w:lang w:val="lt-LT"/>
              </w:rPr>
              <w:t>10 vnt. kėglių, pagamintų iš plastiko, medžio arba lygiavertės atsparios medžiagos, aukštis – ne mažesnis kaip 25 cm;</w:t>
            </w:r>
          </w:p>
          <w:p w14:paraId="5E908813" w14:textId="77777777" w:rsidR="00D118E4" w:rsidRPr="00D118E4" w:rsidRDefault="00D118E4" w:rsidP="00D118E4">
            <w:pPr>
              <w:jc w:val="both"/>
              <w:rPr>
                <w:rFonts w:ascii="Times New Roman" w:hAnsi="Times New Roman"/>
                <w:lang w:val="lt-LT"/>
              </w:rPr>
            </w:pPr>
            <w:r w:rsidRPr="00D118E4">
              <w:rPr>
                <w:rFonts w:ascii="Times New Roman" w:hAnsi="Times New Roman"/>
                <w:lang w:val="lt-LT"/>
              </w:rPr>
              <w:t>8 vnt. gimnastikos lankų iš plastiko arba lygiavertės medžiagos, skersmuo – ne mažesnis kaip 70 cm;</w:t>
            </w:r>
          </w:p>
          <w:p w14:paraId="69C123BB" w14:textId="77777777" w:rsidR="00D118E4" w:rsidRPr="00D118E4" w:rsidRDefault="00D118E4" w:rsidP="00D118E4">
            <w:pPr>
              <w:jc w:val="both"/>
              <w:rPr>
                <w:rFonts w:ascii="Times New Roman" w:hAnsi="Times New Roman"/>
                <w:lang w:val="lt-LT"/>
              </w:rPr>
            </w:pPr>
            <w:r w:rsidRPr="00D118E4">
              <w:rPr>
                <w:rFonts w:ascii="Times New Roman" w:hAnsi="Times New Roman"/>
                <w:lang w:val="lt-LT"/>
              </w:rPr>
              <w:t>12 vnt. šokinėjimo virvelių / šokdynių, ilgis – ne mažesnis kaip 2,8 m;</w:t>
            </w:r>
          </w:p>
          <w:p w14:paraId="3184AD2D"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lastRenderedPageBreak/>
              <w:t>1 vnt. ritminio mušamojo muzikos instrumento, skirto ritmo, koordinacijos ir judesio pratimams, skersmuo – ne mažesnis kaip 20 cm;</w:t>
            </w:r>
          </w:p>
          <w:p w14:paraId="49F474EF"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6 vnt. elastingų teniso žiedų, skirtų koordinacijos ir judėjimo pratimams;</w:t>
            </w:r>
          </w:p>
          <w:p w14:paraId="4236C9A5"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12 vnt. sensorinių maišelių, skirtų sensoriniam suvokimui, koordinacijai ir smulkiajai motorikai lavinti;</w:t>
            </w:r>
          </w:p>
          <w:p w14:paraId="4AE28A18"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6 vnt. didžiųjų gimnastikos kamuolių, skirtų mankštos ir judėjimo pratimams;</w:t>
            </w:r>
          </w:p>
          <w:p w14:paraId="6FD89BAC"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2 vnt. svorinių (medicininių) kamuolių, skirtingo svorio, skirtiems fizinio aktyvumo ir koordinacijos pratimams;</w:t>
            </w:r>
          </w:p>
          <w:p w14:paraId="63D91755"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12 vnt. mažesnių elastingų kamuoliukų, skirtų koordinacijos, motorikos ir judėjimo pratimams;</w:t>
            </w:r>
          </w:p>
          <w:p w14:paraId="1A610FD7"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1 vnt. gimnastikos / tempimo virvės, ilgis – ne mažesnis kaip 10 m;</w:t>
            </w:r>
          </w:p>
          <w:p w14:paraId="18A97D88"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2 vnt. minkštų elastingų kamuolių, skirtų fizinio aktyvumo, koordinacijos, judėjimo ir žaidimų pratimams.</w:t>
            </w:r>
          </w:p>
          <w:p w14:paraId="39417664" w14:textId="77777777" w:rsidR="00D118E4" w:rsidRPr="00D118E4" w:rsidRDefault="00D118E4" w:rsidP="00D118E4">
            <w:pPr>
              <w:jc w:val="both"/>
              <w:rPr>
                <w:rFonts w:ascii="Times New Roman" w:hAnsi="Times New Roman"/>
                <w:lang w:val="pt-BR"/>
              </w:rPr>
            </w:pPr>
            <w:r w:rsidRPr="00D118E4">
              <w:rPr>
                <w:rFonts w:ascii="Times New Roman" w:hAnsi="Times New Roman"/>
                <w:lang w:val="pt-BR"/>
              </w:rPr>
              <w:t>Priemonės turi būti tinkamos naudoti gimnastikos, mankštos, kineziterapijos, ergoterapijos ir terapiniams pratimams.</w:t>
            </w:r>
          </w:p>
          <w:p w14:paraId="65BE8D83" w14:textId="48E8D53D" w:rsidR="00D118E4" w:rsidRPr="00D118E4" w:rsidRDefault="00D118E4" w:rsidP="00D118E4">
            <w:pPr>
              <w:jc w:val="both"/>
              <w:rPr>
                <w:rFonts w:ascii="Times New Roman" w:eastAsia="Times New Roman" w:hAnsi="Times New Roman"/>
                <w:lang w:val="lt-LT"/>
              </w:rPr>
            </w:pPr>
          </w:p>
        </w:tc>
      </w:tr>
    </w:tbl>
    <w:p w14:paraId="5E55D139" w14:textId="77777777" w:rsidR="00922012" w:rsidRDefault="00922012" w:rsidP="00922012">
      <w:pPr>
        <w:rPr>
          <w:rFonts w:ascii="Times New Roman" w:hAnsi="Times New Roman" w:cs="Times New Roman"/>
          <w:b/>
          <w:lang w:val="lt-LT"/>
        </w:rPr>
      </w:pPr>
    </w:p>
    <w:p w14:paraId="7A9CD079" w14:textId="646D87EC" w:rsidR="00922012" w:rsidRPr="002F5139" w:rsidRDefault="00922012" w:rsidP="00922012">
      <w:pPr>
        <w:rPr>
          <w:rFonts w:ascii="Times New Roman" w:hAnsi="Times New Roman" w:cs="Times New Roman"/>
          <w:b/>
          <w:lang w:val="lt-LT"/>
        </w:rPr>
      </w:pPr>
      <w:r w:rsidRPr="002F5139">
        <w:rPr>
          <w:rFonts w:ascii="Times New Roman" w:hAnsi="Times New Roman" w:cs="Times New Roman"/>
          <w:b/>
          <w:lang w:val="lt-LT"/>
        </w:rPr>
        <w:t xml:space="preserve">Pasunkinta antklodė </w:t>
      </w:r>
      <w:r w:rsidR="0012113B">
        <w:rPr>
          <w:rFonts w:ascii="Times New Roman" w:hAnsi="Times New Roman" w:cs="Times New Roman"/>
          <w:b/>
          <w:lang w:val="lt-LT"/>
        </w:rPr>
        <w:t>–</w:t>
      </w:r>
      <w:r w:rsidRPr="002F5139">
        <w:rPr>
          <w:rFonts w:ascii="Times New Roman" w:hAnsi="Times New Roman" w:cs="Times New Roman"/>
          <w:b/>
          <w:lang w:val="lt-LT"/>
        </w:rPr>
        <w:t xml:space="preserve"> 1</w:t>
      </w:r>
      <w:r w:rsidR="0012113B">
        <w:rPr>
          <w:rFonts w:ascii="Times New Roman" w:hAnsi="Times New Roman" w:cs="Times New Roman"/>
          <w:b/>
          <w:lang w:val="lt-LT"/>
        </w:rPr>
        <w:t xml:space="preserve"> </w:t>
      </w:r>
      <w:r w:rsidRPr="002F5139">
        <w:rPr>
          <w:rFonts w:ascii="Times New Roman" w:hAnsi="Times New Roman" w:cs="Times New Roman"/>
          <w:b/>
          <w:lang w:val="lt-LT"/>
        </w:rPr>
        <w:t>vnt</w:t>
      </w:r>
      <w:r w:rsidR="0012113B">
        <w:rPr>
          <w:rFonts w:ascii="Times New Roman" w:hAnsi="Times New Roman" w:cs="Times New Roman"/>
          <w:b/>
          <w:lang w:val="lt-LT"/>
        </w:rPr>
        <w:t>.</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27A089FA" w14:textId="77777777" w:rsidTr="004F44B9">
        <w:tc>
          <w:tcPr>
            <w:tcW w:w="681" w:type="dxa"/>
          </w:tcPr>
          <w:p w14:paraId="6CF6A4BF"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4D1B17B7"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2369A9B7"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A476DA" w14:paraId="5D17CB70" w14:textId="77777777" w:rsidTr="004F44B9">
        <w:tc>
          <w:tcPr>
            <w:tcW w:w="681" w:type="dxa"/>
          </w:tcPr>
          <w:p w14:paraId="54DA1403"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4D3E88E9" w14:textId="77777777" w:rsidR="00922012" w:rsidRPr="002F5139" w:rsidRDefault="00922012" w:rsidP="004F44B9">
            <w:pPr>
              <w:rPr>
                <w:rFonts w:ascii="Times New Roman" w:hAnsi="Times New Roman"/>
                <w:lang w:val="lt-LT"/>
              </w:rPr>
            </w:pPr>
            <w:r w:rsidRPr="002F5139">
              <w:rPr>
                <w:rFonts w:ascii="Times New Roman" w:hAnsi="Times New Roman"/>
                <w:lang w:val="lt-LT"/>
              </w:rPr>
              <w:t>Paskirtis</w:t>
            </w:r>
          </w:p>
        </w:tc>
        <w:tc>
          <w:tcPr>
            <w:tcW w:w="6974" w:type="dxa"/>
          </w:tcPr>
          <w:p w14:paraId="731739F8" w14:textId="77777777" w:rsidR="00922012" w:rsidRPr="002F5139" w:rsidRDefault="00922012" w:rsidP="004F44B9">
            <w:pPr>
              <w:rPr>
                <w:rFonts w:ascii="Times New Roman" w:hAnsi="Times New Roman"/>
                <w:lang w:val="lt-LT"/>
              </w:rPr>
            </w:pPr>
            <w:r w:rsidRPr="002F5139">
              <w:rPr>
                <w:rFonts w:ascii="Times New Roman" w:hAnsi="Times New Roman"/>
                <w:lang w:val="lt-LT"/>
              </w:rPr>
              <w:t xml:space="preserve">Terapinė priemonė nusiraminimui. Naudojama asmenims turintiems sensorinio spektro sutrikimus, esant miego sutrikimui, </w:t>
            </w:r>
            <w:proofErr w:type="spellStart"/>
            <w:r w:rsidRPr="002F5139">
              <w:rPr>
                <w:rFonts w:ascii="Times New Roman" w:hAnsi="Times New Roman"/>
                <w:lang w:val="lt-LT"/>
              </w:rPr>
              <w:t>hiperaktyviems</w:t>
            </w:r>
            <w:proofErr w:type="spellEnd"/>
            <w:r w:rsidRPr="002F5139">
              <w:rPr>
                <w:rFonts w:ascii="Times New Roman" w:hAnsi="Times New Roman"/>
                <w:lang w:val="lt-LT"/>
              </w:rPr>
              <w:t xml:space="preserve">, sunkiai susikaupiantiems, jaučiant paniką, nerimą, autizmo spektro sutrikimams. </w:t>
            </w:r>
          </w:p>
        </w:tc>
      </w:tr>
      <w:tr w:rsidR="00922012" w:rsidRPr="00A476DA" w14:paraId="15489F30" w14:textId="77777777" w:rsidTr="004F44B9">
        <w:tc>
          <w:tcPr>
            <w:tcW w:w="681" w:type="dxa"/>
          </w:tcPr>
          <w:p w14:paraId="74E47AB3"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7C441E42" w14:textId="77777777" w:rsidR="00922012" w:rsidRPr="002F5139" w:rsidRDefault="00922012" w:rsidP="004F44B9">
            <w:pPr>
              <w:rPr>
                <w:rFonts w:ascii="Times New Roman" w:hAnsi="Times New Roman"/>
                <w:lang w:val="lt-LT"/>
              </w:rPr>
            </w:pPr>
            <w:r w:rsidRPr="002F5139">
              <w:rPr>
                <w:rFonts w:ascii="Times New Roman" w:hAnsi="Times New Roman"/>
                <w:lang w:val="lt-LT"/>
              </w:rPr>
              <w:t>Medžiaga</w:t>
            </w:r>
          </w:p>
        </w:tc>
        <w:tc>
          <w:tcPr>
            <w:tcW w:w="6974" w:type="dxa"/>
          </w:tcPr>
          <w:p w14:paraId="5C49C648" w14:textId="23B44662" w:rsidR="00922012" w:rsidRPr="00D118E4" w:rsidRDefault="00D118E4" w:rsidP="004F44B9">
            <w:pPr>
              <w:rPr>
                <w:rFonts w:ascii="Times New Roman" w:hAnsi="Times New Roman"/>
                <w:lang w:val="lt-LT"/>
              </w:rPr>
            </w:pPr>
            <w:r w:rsidRPr="00D118E4">
              <w:rPr>
                <w:rFonts w:ascii="Times New Roman" w:hAnsi="Times New Roman"/>
                <w:lang w:val="lt-LT"/>
              </w:rPr>
              <w:t>Pagrindas - medvilnė arba lygiavertė natūrali ar mišri tekstilės medžiaga. Užpildas – smulkios stiklo granulės arba lygiavertė medžiaga, suteikianti tolygų svorį.</w:t>
            </w:r>
          </w:p>
        </w:tc>
      </w:tr>
      <w:tr w:rsidR="00922012" w:rsidRPr="00A476DA" w14:paraId="694529D3" w14:textId="77777777" w:rsidTr="004F44B9">
        <w:tc>
          <w:tcPr>
            <w:tcW w:w="681" w:type="dxa"/>
          </w:tcPr>
          <w:p w14:paraId="1E0F9E8D" w14:textId="77777777" w:rsidR="00922012" w:rsidRPr="002F5139" w:rsidRDefault="00922012" w:rsidP="004F44B9">
            <w:pPr>
              <w:rPr>
                <w:rFonts w:ascii="Times New Roman" w:hAnsi="Times New Roman"/>
                <w:lang w:val="lt-LT" w:eastAsia="lt-LT"/>
              </w:rPr>
            </w:pPr>
            <w:r w:rsidRPr="002F5139">
              <w:rPr>
                <w:rFonts w:ascii="Times New Roman" w:hAnsi="Times New Roman"/>
                <w:lang w:val="lt-LT" w:eastAsia="lt-LT"/>
              </w:rPr>
              <w:t>3.</w:t>
            </w:r>
          </w:p>
        </w:tc>
        <w:tc>
          <w:tcPr>
            <w:tcW w:w="2126" w:type="dxa"/>
          </w:tcPr>
          <w:p w14:paraId="58423DD8" w14:textId="77777777" w:rsidR="00922012" w:rsidRPr="002F5139" w:rsidRDefault="00922012" w:rsidP="004F44B9">
            <w:pPr>
              <w:rPr>
                <w:rFonts w:ascii="Times New Roman" w:hAnsi="Times New Roman"/>
                <w:lang w:val="lt-LT"/>
              </w:rPr>
            </w:pPr>
            <w:r w:rsidRPr="002F5139">
              <w:rPr>
                <w:rFonts w:ascii="Times New Roman" w:hAnsi="Times New Roman"/>
                <w:lang w:val="lt-LT"/>
              </w:rPr>
              <w:t>Išmatavimai ir svoris</w:t>
            </w:r>
          </w:p>
        </w:tc>
        <w:tc>
          <w:tcPr>
            <w:tcW w:w="6974" w:type="dxa"/>
          </w:tcPr>
          <w:p w14:paraId="004B7146" w14:textId="040503BF" w:rsidR="00922012" w:rsidRPr="00D118E4" w:rsidRDefault="00D118E4" w:rsidP="004F44B9">
            <w:pPr>
              <w:rPr>
                <w:rFonts w:ascii="Times New Roman" w:hAnsi="Times New Roman"/>
                <w:lang w:val="lt-LT"/>
              </w:rPr>
            </w:pPr>
            <w:r w:rsidRPr="00D118E4">
              <w:rPr>
                <w:rFonts w:ascii="Times New Roman" w:hAnsi="Times New Roman"/>
                <w:lang w:val="lt-LT"/>
              </w:rPr>
              <w:t>Plotis: nuo 80 cm iki 100 cm (nominalus dydis: 90 cm);</w:t>
            </w:r>
            <w:r w:rsidRPr="00D118E4">
              <w:rPr>
                <w:rFonts w:ascii="Times New Roman" w:hAnsi="Times New Roman"/>
                <w:lang w:val="lt-LT"/>
              </w:rPr>
              <w:br/>
              <w:t>Ilgis: nuo 100 cm iki 120 cm (nominalus dydis: 110 cm);</w:t>
            </w:r>
            <w:r w:rsidRPr="00D118E4">
              <w:rPr>
                <w:rFonts w:ascii="Times New Roman" w:hAnsi="Times New Roman"/>
                <w:lang w:val="lt-LT"/>
              </w:rPr>
              <w:br/>
              <w:t>Antklodės svoris: nuo 3,0 kg iki 4,0 kg.</w:t>
            </w:r>
          </w:p>
        </w:tc>
      </w:tr>
    </w:tbl>
    <w:p w14:paraId="13588A06" w14:textId="77777777" w:rsidR="00922012" w:rsidRDefault="00922012" w:rsidP="00922012">
      <w:pPr>
        <w:rPr>
          <w:rFonts w:ascii="Times New Roman" w:hAnsi="Times New Roman" w:cs="Times New Roman"/>
          <w:b/>
          <w:lang w:val="lt-LT"/>
        </w:rPr>
      </w:pPr>
    </w:p>
    <w:p w14:paraId="3CBE68A0" w14:textId="2D1ED831" w:rsidR="00922012" w:rsidRPr="002F5139" w:rsidRDefault="00922012" w:rsidP="00922012">
      <w:pPr>
        <w:rPr>
          <w:rFonts w:ascii="Times New Roman" w:hAnsi="Times New Roman" w:cs="Times New Roman"/>
          <w:b/>
          <w:lang w:val="lt-LT"/>
        </w:rPr>
      </w:pPr>
      <w:r w:rsidRPr="002F5139">
        <w:rPr>
          <w:rFonts w:ascii="Times New Roman" w:hAnsi="Times New Roman" w:cs="Times New Roman"/>
          <w:b/>
          <w:lang w:val="lt-LT"/>
        </w:rPr>
        <w:t>Pasunkinta apykaklė - 1 vnt.</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66B273CF" w14:textId="77777777" w:rsidTr="004F44B9">
        <w:tc>
          <w:tcPr>
            <w:tcW w:w="681" w:type="dxa"/>
          </w:tcPr>
          <w:p w14:paraId="6FC097C4"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4A8B2BA5"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58163314"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A476DA" w14:paraId="24BCE3CA" w14:textId="77777777" w:rsidTr="004F44B9">
        <w:tc>
          <w:tcPr>
            <w:tcW w:w="681" w:type="dxa"/>
          </w:tcPr>
          <w:p w14:paraId="6711BB77"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2E51BA52" w14:textId="77777777" w:rsidR="00922012" w:rsidRPr="002F5139" w:rsidRDefault="00922012" w:rsidP="004F44B9">
            <w:pPr>
              <w:rPr>
                <w:rFonts w:ascii="Times New Roman" w:hAnsi="Times New Roman"/>
                <w:lang w:val="lt-LT"/>
              </w:rPr>
            </w:pPr>
            <w:r w:rsidRPr="002F5139">
              <w:rPr>
                <w:rFonts w:ascii="Times New Roman" w:hAnsi="Times New Roman"/>
                <w:lang w:val="lt-LT"/>
              </w:rPr>
              <w:t>Paskirtis</w:t>
            </w:r>
          </w:p>
        </w:tc>
        <w:tc>
          <w:tcPr>
            <w:tcW w:w="6974" w:type="dxa"/>
          </w:tcPr>
          <w:p w14:paraId="10659975" w14:textId="77777777" w:rsidR="00922012" w:rsidRPr="002F5139" w:rsidRDefault="00922012" w:rsidP="004F44B9">
            <w:pPr>
              <w:rPr>
                <w:rFonts w:ascii="Times New Roman" w:hAnsi="Times New Roman"/>
                <w:lang w:val="lt-LT"/>
              </w:rPr>
            </w:pPr>
            <w:r w:rsidRPr="002F5139">
              <w:rPr>
                <w:rFonts w:ascii="Times New Roman" w:hAnsi="Times New Roman"/>
                <w:lang w:val="lt-LT"/>
              </w:rPr>
              <w:t xml:space="preserve">Terapinė priemonė nusiraminimui asmenims. Teikia gilią kompresiją pečių juostai. </w:t>
            </w:r>
          </w:p>
        </w:tc>
      </w:tr>
      <w:tr w:rsidR="00922012" w:rsidRPr="00A476DA" w14:paraId="3B23123C" w14:textId="77777777" w:rsidTr="004F44B9">
        <w:tc>
          <w:tcPr>
            <w:tcW w:w="681" w:type="dxa"/>
          </w:tcPr>
          <w:p w14:paraId="7D7B7E64" w14:textId="77777777" w:rsidR="00922012" w:rsidRPr="002F5139" w:rsidRDefault="00922012" w:rsidP="004F44B9">
            <w:pPr>
              <w:rPr>
                <w:rFonts w:ascii="Times New Roman" w:hAnsi="Times New Roman"/>
                <w:lang w:val="lt-LT" w:eastAsia="lt-LT"/>
              </w:rPr>
            </w:pPr>
            <w:r w:rsidRPr="002F5139">
              <w:rPr>
                <w:rFonts w:ascii="Times New Roman" w:hAnsi="Times New Roman"/>
                <w:lang w:val="lt-LT" w:eastAsia="lt-LT"/>
              </w:rPr>
              <w:t>2.</w:t>
            </w:r>
          </w:p>
        </w:tc>
        <w:tc>
          <w:tcPr>
            <w:tcW w:w="2126" w:type="dxa"/>
          </w:tcPr>
          <w:p w14:paraId="05ACC382" w14:textId="77777777" w:rsidR="00922012" w:rsidRPr="002F5139" w:rsidRDefault="00922012" w:rsidP="004F44B9">
            <w:pPr>
              <w:rPr>
                <w:rFonts w:ascii="Times New Roman" w:hAnsi="Times New Roman"/>
                <w:lang w:val="lt-LT"/>
              </w:rPr>
            </w:pPr>
            <w:r w:rsidRPr="002F5139">
              <w:rPr>
                <w:rFonts w:ascii="Times New Roman" w:hAnsi="Times New Roman"/>
                <w:lang w:val="lt-LT"/>
              </w:rPr>
              <w:t>Svoris</w:t>
            </w:r>
          </w:p>
        </w:tc>
        <w:tc>
          <w:tcPr>
            <w:tcW w:w="6974" w:type="dxa"/>
          </w:tcPr>
          <w:p w14:paraId="4FD50B65" w14:textId="5A03F699" w:rsidR="00922012" w:rsidRPr="00D118E4" w:rsidRDefault="00D118E4" w:rsidP="004F44B9">
            <w:pPr>
              <w:rPr>
                <w:rFonts w:ascii="Times New Roman" w:hAnsi="Times New Roman"/>
                <w:lang w:val="lt-LT"/>
              </w:rPr>
            </w:pPr>
            <w:r w:rsidRPr="00D118E4">
              <w:rPr>
                <w:rFonts w:ascii="Times New Roman" w:hAnsi="Times New Roman"/>
                <w:lang w:val="lt-LT"/>
              </w:rPr>
              <w:t>Universalaus dizaino/dydžio konstrukcija, anatominiu požiūriu pritaikyta stabiliam gulėjimui ant suaugusio asmens pečių juostos (pvz., U formos ar lygiavertė);</w:t>
            </w:r>
            <w:r w:rsidRPr="00D118E4">
              <w:rPr>
                <w:rFonts w:ascii="Times New Roman" w:hAnsi="Times New Roman"/>
                <w:lang w:val="lt-LT"/>
              </w:rPr>
              <w:br/>
              <w:t>Bendras apykaklės svoris: nuo 1,5 kg iki 3,0 kg.</w:t>
            </w:r>
          </w:p>
        </w:tc>
      </w:tr>
      <w:tr w:rsidR="00922012" w:rsidRPr="002F5139" w14:paraId="4876499C" w14:textId="77777777" w:rsidTr="004F44B9">
        <w:tc>
          <w:tcPr>
            <w:tcW w:w="681" w:type="dxa"/>
          </w:tcPr>
          <w:p w14:paraId="4B7F5AE4"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126" w:type="dxa"/>
          </w:tcPr>
          <w:p w14:paraId="6FCEC786" w14:textId="77777777" w:rsidR="00922012" w:rsidRPr="002F5139" w:rsidRDefault="00922012" w:rsidP="004F44B9">
            <w:pPr>
              <w:rPr>
                <w:rFonts w:ascii="Times New Roman" w:hAnsi="Times New Roman"/>
                <w:lang w:val="lt-LT"/>
              </w:rPr>
            </w:pPr>
            <w:r w:rsidRPr="002F5139">
              <w:rPr>
                <w:rFonts w:ascii="Times New Roman" w:hAnsi="Times New Roman"/>
                <w:lang w:val="lt-LT"/>
              </w:rPr>
              <w:t>Medžiaga</w:t>
            </w:r>
          </w:p>
        </w:tc>
        <w:tc>
          <w:tcPr>
            <w:tcW w:w="6974" w:type="dxa"/>
            <w:vAlign w:val="center"/>
          </w:tcPr>
          <w:p w14:paraId="6AC952B1" w14:textId="771FE4F4" w:rsidR="00922012" w:rsidRPr="00D118E4" w:rsidRDefault="00D118E4" w:rsidP="004F44B9">
            <w:pPr>
              <w:rPr>
                <w:rFonts w:ascii="Times New Roman" w:hAnsi="Times New Roman"/>
                <w:lang w:val="lt-LT"/>
              </w:rPr>
            </w:pPr>
            <w:r w:rsidRPr="00D118E4">
              <w:rPr>
                <w:rFonts w:ascii="Times New Roman" w:hAnsi="Times New Roman"/>
                <w:lang w:val="lt-LT"/>
              </w:rPr>
              <w:t xml:space="preserve">Pagrindas – medvilnė arba lygiavertė natūrali ar mišri tekstilės medžiaga. </w:t>
            </w:r>
            <w:proofErr w:type="spellStart"/>
            <w:r w:rsidRPr="00D118E4">
              <w:rPr>
                <w:rFonts w:ascii="Times New Roman" w:hAnsi="Times New Roman"/>
              </w:rPr>
              <w:t>Užpildas</w:t>
            </w:r>
            <w:proofErr w:type="spellEnd"/>
            <w:r w:rsidRPr="00D118E4">
              <w:rPr>
                <w:rFonts w:ascii="Times New Roman" w:hAnsi="Times New Roman"/>
              </w:rPr>
              <w:t xml:space="preserve"> – 100 % </w:t>
            </w:r>
            <w:proofErr w:type="spellStart"/>
            <w:r w:rsidRPr="00D118E4">
              <w:rPr>
                <w:rFonts w:ascii="Times New Roman" w:hAnsi="Times New Roman"/>
              </w:rPr>
              <w:t>poliesteris</w:t>
            </w:r>
            <w:proofErr w:type="spellEnd"/>
            <w:r w:rsidRPr="00D118E4">
              <w:rPr>
                <w:rFonts w:ascii="Times New Roman" w:hAnsi="Times New Roman"/>
              </w:rPr>
              <w:t xml:space="preserve"> arba </w:t>
            </w:r>
            <w:proofErr w:type="spellStart"/>
            <w:r w:rsidRPr="00D118E4">
              <w:rPr>
                <w:rFonts w:ascii="Times New Roman" w:hAnsi="Times New Roman"/>
              </w:rPr>
              <w:t>lygiavertė</w:t>
            </w:r>
            <w:proofErr w:type="spellEnd"/>
            <w:r w:rsidRPr="00D118E4">
              <w:rPr>
                <w:rFonts w:ascii="Times New Roman" w:hAnsi="Times New Roman"/>
              </w:rPr>
              <w:t xml:space="preserve"> </w:t>
            </w:r>
            <w:proofErr w:type="spellStart"/>
            <w:r w:rsidRPr="00D118E4">
              <w:rPr>
                <w:rFonts w:ascii="Times New Roman" w:hAnsi="Times New Roman"/>
              </w:rPr>
              <w:t>medžiaga</w:t>
            </w:r>
            <w:proofErr w:type="spellEnd"/>
            <w:r w:rsidRPr="00D118E4">
              <w:rPr>
                <w:rFonts w:ascii="Times New Roman" w:hAnsi="Times New Roman"/>
              </w:rPr>
              <w:t>.</w:t>
            </w:r>
          </w:p>
        </w:tc>
      </w:tr>
    </w:tbl>
    <w:p w14:paraId="7F669E83" w14:textId="77777777" w:rsidR="00922012" w:rsidRDefault="00922012" w:rsidP="00922012">
      <w:pPr>
        <w:rPr>
          <w:rFonts w:ascii="Times New Roman" w:hAnsi="Times New Roman" w:cs="Times New Roman"/>
          <w:b/>
          <w:bCs/>
          <w:lang w:val="lt-LT"/>
        </w:rPr>
      </w:pPr>
    </w:p>
    <w:p w14:paraId="60A8F146" w14:textId="2A4DA2AD" w:rsidR="00922012" w:rsidRPr="002F5139" w:rsidRDefault="00922012" w:rsidP="00922012">
      <w:pPr>
        <w:rPr>
          <w:rFonts w:ascii="Times New Roman" w:hAnsi="Times New Roman" w:cs="Times New Roman"/>
          <w:b/>
          <w:bCs/>
          <w:lang w:val="lt-LT"/>
        </w:rPr>
      </w:pPr>
      <w:r w:rsidRPr="002F5139">
        <w:rPr>
          <w:rFonts w:ascii="Times New Roman" w:hAnsi="Times New Roman" w:cs="Times New Roman"/>
          <w:b/>
          <w:bCs/>
          <w:lang w:val="lt-LT"/>
        </w:rPr>
        <w:t>Lenta vėrimui - 1 vnt.</w:t>
      </w:r>
    </w:p>
    <w:tbl>
      <w:tblPr>
        <w:tblW w:w="9781" w:type="dxa"/>
        <w:tblInd w:w="-147" w:type="dxa"/>
        <w:tblLayout w:type="fixed"/>
        <w:tblCellMar>
          <w:left w:w="10" w:type="dxa"/>
          <w:right w:w="10" w:type="dxa"/>
        </w:tblCellMar>
        <w:tblLook w:val="04A0" w:firstRow="1" w:lastRow="0" w:firstColumn="1" w:lastColumn="0" w:noHBand="0" w:noVBand="1"/>
      </w:tblPr>
      <w:tblGrid>
        <w:gridCol w:w="681"/>
        <w:gridCol w:w="2126"/>
        <w:gridCol w:w="6974"/>
      </w:tblGrid>
      <w:tr w:rsidR="00922012" w:rsidRPr="002F5139" w14:paraId="3A768F4A"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CF859"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Eil.Nr.</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05A14"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Parametrai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C92BF"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Reikalaujamos parametrų reikšmės</w:t>
            </w:r>
          </w:p>
        </w:tc>
      </w:tr>
      <w:tr w:rsidR="00922012" w:rsidRPr="00A476DA" w14:paraId="294EF933"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3E4EB"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lastRenderedPageBreak/>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FFD0"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F8C88" w14:textId="77777777" w:rsidR="00922012" w:rsidRPr="002F5139" w:rsidRDefault="00922012" w:rsidP="004F44B9">
            <w:pPr>
              <w:suppressAutoHyphens/>
              <w:autoSpaceDN w:val="0"/>
              <w:textAlignment w:val="baseline"/>
              <w:rPr>
                <w:rFonts w:ascii="Times New Roman" w:eastAsia="Calibri" w:hAnsi="Times New Roman" w:cs="Times New Roman"/>
                <w:lang w:val="lt-LT"/>
              </w:rPr>
            </w:pPr>
            <w:r w:rsidRPr="002F5139">
              <w:rPr>
                <w:rFonts w:ascii="Times New Roman" w:eastAsia="Calibri" w:hAnsi="Times New Roman" w:cs="Times New Roman"/>
                <w:lang w:val="lt-LT"/>
              </w:rPr>
              <w:t xml:space="preserve">Priemonė skirta smulkiosios motorikos, rankų-akių koordinacijos ir dėmesio lavinimui. </w:t>
            </w:r>
          </w:p>
        </w:tc>
      </w:tr>
      <w:tr w:rsidR="00922012" w:rsidRPr="00A476DA" w14:paraId="39AF473D"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AF16B"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C722E"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54685" w14:textId="487AF624" w:rsidR="00922012" w:rsidRPr="00D118E4" w:rsidRDefault="00D118E4" w:rsidP="004F44B9">
            <w:pPr>
              <w:suppressAutoHyphens/>
              <w:autoSpaceDN w:val="0"/>
              <w:textAlignment w:val="baseline"/>
              <w:rPr>
                <w:rFonts w:ascii="Times New Roman" w:eastAsia="Times New Roman" w:hAnsi="Times New Roman" w:cs="Times New Roman"/>
                <w:lang w:val="lt-LT"/>
              </w:rPr>
            </w:pPr>
            <w:r w:rsidRPr="00D118E4">
              <w:rPr>
                <w:rFonts w:ascii="Times New Roman" w:hAnsi="Times New Roman" w:cs="Times New Roman"/>
                <w:lang w:val="lt-LT"/>
              </w:rPr>
              <w:t>Rinkinį arba funkciškai lygiavertį komplektą turi sudaryti:</w:t>
            </w:r>
            <w:r w:rsidRPr="00D118E4">
              <w:rPr>
                <w:rFonts w:ascii="Times New Roman" w:hAnsi="Times New Roman" w:cs="Times New Roman"/>
                <w:lang w:val="lt-LT"/>
              </w:rPr>
              <w:br/>
              <w:t>-Ne mažiau kaip 10 vnt. perforuotų lentelių iš plastiko, medžio ar lygiavertės tvirtos medžiagos;</w:t>
            </w:r>
            <w:r w:rsidRPr="00D118E4">
              <w:rPr>
                <w:rFonts w:ascii="Times New Roman" w:hAnsi="Times New Roman" w:cs="Times New Roman"/>
                <w:lang w:val="lt-LT"/>
              </w:rPr>
              <w:br/>
              <w:t>- Ne mažiau kaip 40 vnt. skirtingų spalvų virvelių vėrimui;</w:t>
            </w:r>
            <w:r w:rsidRPr="00D118E4">
              <w:rPr>
                <w:rFonts w:ascii="Times New Roman" w:hAnsi="Times New Roman" w:cs="Times New Roman"/>
                <w:lang w:val="lt-LT"/>
              </w:rPr>
              <w:br/>
              <w:t>- Ne mažiau kaip 10 vnt. vėrimo pavyzdžių / šablonų.</w:t>
            </w:r>
          </w:p>
        </w:tc>
      </w:tr>
      <w:tr w:rsidR="00922012" w:rsidRPr="00A476DA" w14:paraId="37696D7C"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CD0B8"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E959"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7F89D" w14:textId="5622B56D" w:rsidR="00922012" w:rsidRPr="00D118E4" w:rsidRDefault="00D118E4" w:rsidP="004F44B9">
            <w:pPr>
              <w:suppressAutoHyphens/>
              <w:autoSpaceDN w:val="0"/>
              <w:textAlignment w:val="baseline"/>
              <w:rPr>
                <w:rFonts w:ascii="Times New Roman" w:eastAsia="Times New Roman" w:hAnsi="Times New Roman" w:cs="Times New Roman"/>
                <w:lang w:val="fr-FR"/>
              </w:rPr>
            </w:pPr>
            <w:r w:rsidRPr="00D118E4">
              <w:rPr>
                <w:rFonts w:ascii="Times New Roman" w:eastAsia="Times New Roman" w:hAnsi="Times New Roman" w:cs="Times New Roman"/>
                <w:shd w:val="clear" w:color="auto" w:fill="FFFFFF"/>
                <w:lang w:val="fr-FR"/>
              </w:rPr>
              <w:t>Lentelės matmenys: ilgis 17,5 (±1,5) cm, plotis 17,5 (±1,5) cm</w:t>
            </w:r>
          </w:p>
        </w:tc>
      </w:tr>
    </w:tbl>
    <w:p w14:paraId="3299E38D" w14:textId="77777777" w:rsidR="00922012" w:rsidRPr="00D118E4" w:rsidRDefault="00922012" w:rsidP="00302F1E">
      <w:pPr>
        <w:spacing w:line="276" w:lineRule="auto"/>
        <w:rPr>
          <w:rFonts w:ascii="Times New Roman" w:eastAsia="Times New Roman" w:hAnsi="Times New Roman" w:cs="Times New Roman"/>
          <w:b/>
          <w:lang w:val="fr-FR"/>
        </w:rPr>
      </w:pPr>
    </w:p>
    <w:p w14:paraId="5FF95F1B" w14:textId="15B096E7" w:rsidR="00060CC4" w:rsidRPr="00302F1E" w:rsidRDefault="00060CC4" w:rsidP="00302F1E">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t>Vėrimo mokomasis žaidimas - 1 kompl.</w:t>
      </w:r>
    </w:p>
    <w:tbl>
      <w:tblPr>
        <w:tblStyle w:val="TableGrid3"/>
        <w:tblW w:w="9781" w:type="dxa"/>
        <w:tblInd w:w="-147" w:type="dxa"/>
        <w:tblLayout w:type="fixed"/>
        <w:tblLook w:val="04A0" w:firstRow="1" w:lastRow="0" w:firstColumn="1" w:lastColumn="0" w:noHBand="0" w:noVBand="1"/>
      </w:tblPr>
      <w:tblGrid>
        <w:gridCol w:w="709"/>
        <w:gridCol w:w="2098"/>
        <w:gridCol w:w="6974"/>
      </w:tblGrid>
      <w:tr w:rsidR="00060CC4" w:rsidRPr="002F5139" w14:paraId="1D65E61A" w14:textId="77777777" w:rsidTr="00060CC4">
        <w:tc>
          <w:tcPr>
            <w:tcW w:w="709" w:type="dxa"/>
          </w:tcPr>
          <w:p w14:paraId="7CC26772"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Eil. Nr.</w:t>
            </w:r>
          </w:p>
        </w:tc>
        <w:tc>
          <w:tcPr>
            <w:tcW w:w="2098" w:type="dxa"/>
          </w:tcPr>
          <w:p w14:paraId="49077C0C"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3F2EA71C"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060CC4" w:rsidRPr="00A476DA" w14:paraId="57D36757" w14:textId="77777777" w:rsidTr="00060CC4">
        <w:tc>
          <w:tcPr>
            <w:tcW w:w="709" w:type="dxa"/>
          </w:tcPr>
          <w:p w14:paraId="693930A9" w14:textId="77777777" w:rsidR="00060CC4" w:rsidRPr="002F5139" w:rsidRDefault="00060CC4" w:rsidP="00D412FE">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098" w:type="dxa"/>
          </w:tcPr>
          <w:p w14:paraId="520CAC98" w14:textId="77777777" w:rsidR="00060CC4" w:rsidRPr="002F5139" w:rsidRDefault="00060CC4" w:rsidP="00D412FE">
            <w:pPr>
              <w:rPr>
                <w:rFonts w:ascii="Times New Roman" w:hAnsi="Times New Roman"/>
                <w:lang w:val="lt-LT"/>
              </w:rPr>
            </w:pPr>
            <w:r w:rsidRPr="002F5139">
              <w:rPr>
                <w:rFonts w:ascii="Times New Roman" w:hAnsi="Times New Roman"/>
                <w:lang w:val="lt-LT"/>
              </w:rPr>
              <w:t>Paskirtis</w:t>
            </w:r>
          </w:p>
        </w:tc>
        <w:tc>
          <w:tcPr>
            <w:tcW w:w="6974" w:type="dxa"/>
          </w:tcPr>
          <w:p w14:paraId="4B461DF5" w14:textId="77777777" w:rsidR="00060CC4" w:rsidRPr="002F5139" w:rsidRDefault="00060CC4" w:rsidP="00D412FE">
            <w:pPr>
              <w:rPr>
                <w:rFonts w:ascii="Times New Roman" w:hAnsi="Times New Roman"/>
                <w:lang w:val="lt-LT"/>
              </w:rPr>
            </w:pPr>
            <w:r w:rsidRPr="002F5139">
              <w:rPr>
                <w:rFonts w:ascii="Times New Roman" w:hAnsi="Times New Roman"/>
                <w:lang w:val="lt-LT"/>
              </w:rPr>
              <w:t>Priemonė skirta smulkiosios motorikos, rankų–akių koordinacijos, spalvų ir formų pažinimo bei dėmesio koncentracijos lavinimui</w:t>
            </w:r>
          </w:p>
        </w:tc>
      </w:tr>
      <w:tr w:rsidR="00060CC4" w:rsidRPr="00A476DA" w14:paraId="1CE44BCA" w14:textId="77777777" w:rsidTr="00060CC4">
        <w:tc>
          <w:tcPr>
            <w:tcW w:w="709" w:type="dxa"/>
          </w:tcPr>
          <w:p w14:paraId="64304753" w14:textId="77777777" w:rsidR="00060CC4" w:rsidRPr="002F5139" w:rsidRDefault="00060CC4" w:rsidP="00D412FE">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098" w:type="dxa"/>
          </w:tcPr>
          <w:p w14:paraId="2B2D2960" w14:textId="77777777" w:rsidR="00060CC4" w:rsidRPr="002F5139" w:rsidRDefault="00060CC4" w:rsidP="00D412FE">
            <w:pPr>
              <w:rPr>
                <w:rFonts w:ascii="Times New Roman" w:hAnsi="Times New Roman"/>
                <w:lang w:val="lt-LT"/>
              </w:rPr>
            </w:pPr>
            <w:r w:rsidRPr="002F5139">
              <w:rPr>
                <w:rFonts w:ascii="Times New Roman" w:hAnsi="Times New Roman"/>
                <w:lang w:val="lt-LT"/>
              </w:rPr>
              <w:t>Medžiaga</w:t>
            </w:r>
          </w:p>
        </w:tc>
        <w:tc>
          <w:tcPr>
            <w:tcW w:w="6974" w:type="dxa"/>
            <w:vAlign w:val="center"/>
          </w:tcPr>
          <w:p w14:paraId="7E9902C4" w14:textId="1C630683" w:rsidR="00060CC4" w:rsidRPr="00D118E4" w:rsidRDefault="00D118E4" w:rsidP="00D412FE">
            <w:pPr>
              <w:rPr>
                <w:rFonts w:ascii="Times New Roman" w:hAnsi="Times New Roman"/>
                <w:lang w:val="lt-LT"/>
              </w:rPr>
            </w:pPr>
            <w:r w:rsidRPr="00D118E4">
              <w:rPr>
                <w:rFonts w:ascii="Times New Roman" w:eastAsia="Times New Roman" w:hAnsi="Times New Roman"/>
                <w:lang w:val="lt-LT"/>
              </w:rPr>
              <w:t>Plastikas, buko mediena arba lygiavertė medžiaga, pasižyminti analogiškomis savybėmis (kietumu, atsparumu skilimui, saugumu)</w:t>
            </w:r>
            <w:r w:rsidRPr="00D118E4">
              <w:rPr>
                <w:rFonts w:ascii="Times New Roman" w:hAnsi="Times New Roman"/>
                <w:lang w:val="lt-LT"/>
              </w:rPr>
              <w:t>.</w:t>
            </w:r>
          </w:p>
        </w:tc>
      </w:tr>
      <w:tr w:rsidR="00060CC4" w:rsidRPr="002F5139" w14:paraId="46CA1DF9" w14:textId="77777777" w:rsidTr="00060CC4">
        <w:tc>
          <w:tcPr>
            <w:tcW w:w="709" w:type="dxa"/>
          </w:tcPr>
          <w:p w14:paraId="7D3C584D" w14:textId="77777777" w:rsidR="00060CC4" w:rsidRPr="002F5139" w:rsidRDefault="00060CC4" w:rsidP="00D412FE">
            <w:pPr>
              <w:rPr>
                <w:rFonts w:ascii="Times New Roman" w:hAnsi="Times New Roman"/>
                <w:lang w:val="lt-LT" w:eastAsia="lt-LT"/>
              </w:rPr>
            </w:pPr>
            <w:r w:rsidRPr="002F5139">
              <w:rPr>
                <w:rFonts w:ascii="Times New Roman" w:hAnsi="Times New Roman"/>
                <w:lang w:val="lt-LT" w:eastAsia="lt-LT"/>
              </w:rPr>
              <w:t>3.</w:t>
            </w:r>
          </w:p>
        </w:tc>
        <w:tc>
          <w:tcPr>
            <w:tcW w:w="2098" w:type="dxa"/>
          </w:tcPr>
          <w:p w14:paraId="0F146C99" w14:textId="77777777" w:rsidR="00060CC4" w:rsidRPr="002F5139" w:rsidRDefault="00060CC4" w:rsidP="00D412FE">
            <w:pPr>
              <w:rPr>
                <w:rFonts w:ascii="Times New Roman" w:hAnsi="Times New Roman"/>
                <w:lang w:val="lt-LT"/>
              </w:rPr>
            </w:pPr>
            <w:r w:rsidRPr="002F5139">
              <w:rPr>
                <w:rFonts w:ascii="Times New Roman" w:hAnsi="Times New Roman"/>
                <w:lang w:val="lt-LT"/>
              </w:rPr>
              <w:t>Išmatavimai</w:t>
            </w:r>
          </w:p>
        </w:tc>
        <w:tc>
          <w:tcPr>
            <w:tcW w:w="6974" w:type="dxa"/>
          </w:tcPr>
          <w:p w14:paraId="1D96EF58" w14:textId="77777777" w:rsidR="00060CC4" w:rsidRPr="002F5139" w:rsidRDefault="00060CC4" w:rsidP="00D412FE">
            <w:pPr>
              <w:rPr>
                <w:rFonts w:ascii="Times New Roman" w:hAnsi="Times New Roman"/>
                <w:lang w:val="lt-LT"/>
              </w:rPr>
            </w:pPr>
            <w:r w:rsidRPr="002F5139">
              <w:rPr>
                <w:rFonts w:ascii="Times New Roman" w:eastAsia="Times New Roman" w:hAnsi="Times New Roman"/>
                <w:lang w:val="lt-LT"/>
              </w:rPr>
              <w:t>205 × 205 × 145 mm (±10) mm.</w:t>
            </w:r>
          </w:p>
        </w:tc>
      </w:tr>
      <w:tr w:rsidR="00D118E4" w:rsidRPr="00A476DA" w14:paraId="4EF8C1DF" w14:textId="77777777" w:rsidTr="00060CC4">
        <w:tc>
          <w:tcPr>
            <w:tcW w:w="709" w:type="dxa"/>
          </w:tcPr>
          <w:p w14:paraId="52ECB65E"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4.</w:t>
            </w:r>
          </w:p>
        </w:tc>
        <w:tc>
          <w:tcPr>
            <w:tcW w:w="2098" w:type="dxa"/>
          </w:tcPr>
          <w:p w14:paraId="5E1D16FA" w14:textId="77777777" w:rsidR="00D118E4" w:rsidRPr="002F5139" w:rsidRDefault="00D118E4" w:rsidP="00D118E4">
            <w:pPr>
              <w:rPr>
                <w:rFonts w:ascii="Times New Roman" w:hAnsi="Times New Roman"/>
                <w:lang w:val="lt-LT"/>
              </w:rPr>
            </w:pPr>
            <w:r w:rsidRPr="002F5139">
              <w:rPr>
                <w:rFonts w:ascii="Times New Roman" w:hAnsi="Times New Roman"/>
                <w:lang w:val="lt-LT"/>
              </w:rPr>
              <w:t>Komplektacija</w:t>
            </w:r>
          </w:p>
        </w:tc>
        <w:tc>
          <w:tcPr>
            <w:tcW w:w="6974" w:type="dxa"/>
          </w:tcPr>
          <w:p w14:paraId="1D076511" w14:textId="15676C07" w:rsidR="00D118E4" w:rsidRPr="00D118E4" w:rsidRDefault="00D118E4" w:rsidP="00D118E4">
            <w:pPr>
              <w:rPr>
                <w:rFonts w:ascii="Times New Roman" w:hAnsi="Times New Roman"/>
                <w:lang w:val="lt-LT"/>
              </w:rPr>
            </w:pPr>
            <w:r w:rsidRPr="00D118E4">
              <w:rPr>
                <w:rFonts w:ascii="Times New Roman" w:eastAsia="Times New Roman" w:hAnsi="Times New Roman"/>
                <w:lang w:val="lt-LT"/>
              </w:rPr>
              <w:t>Rinkinį arba funkciškai lygiavertį komplektą turi sudaryti:</w:t>
            </w:r>
            <w:r w:rsidRPr="00D118E4">
              <w:rPr>
                <w:rFonts w:ascii="Times New Roman" w:eastAsia="Times New Roman" w:hAnsi="Times New Roman"/>
                <w:lang w:val="lt-LT"/>
              </w:rPr>
              <w:br/>
              <w:t>Ne mažiau kaip 90 vnt. medinių (arba lygiavertės tvirtos medžiagos) veriamų detalių;</w:t>
            </w:r>
            <w:r w:rsidRPr="00D118E4">
              <w:rPr>
                <w:rFonts w:ascii="Times New Roman" w:eastAsia="Times New Roman" w:hAnsi="Times New Roman"/>
                <w:lang w:val="lt-LT"/>
              </w:rPr>
              <w:br/>
              <w:t>Ne mažiau kaip 6 vnt. vėrimo adatų iš medžio (arba lygiavertės saugios medžiagos) su virvelėmis;</w:t>
            </w:r>
            <w:r w:rsidRPr="00D118E4">
              <w:rPr>
                <w:rFonts w:ascii="Times New Roman" w:eastAsia="Times New Roman" w:hAnsi="Times New Roman"/>
                <w:lang w:val="lt-LT"/>
              </w:rPr>
              <w:br/>
              <w:t>Žaidimo instrukcija / metodinės rekomendacijos;</w:t>
            </w:r>
            <w:r w:rsidRPr="00D118E4">
              <w:rPr>
                <w:rFonts w:ascii="Times New Roman" w:eastAsia="Times New Roman" w:hAnsi="Times New Roman"/>
                <w:lang w:val="lt-LT"/>
              </w:rPr>
              <w:br/>
              <w:t>Talpa patogiam priemonių laikymui (plastikinis kibirėlis, dėžutė arba lygiavertė patvari talpa)</w:t>
            </w:r>
          </w:p>
        </w:tc>
      </w:tr>
    </w:tbl>
    <w:p w14:paraId="65389B1D" w14:textId="77777777" w:rsidR="00922012" w:rsidRDefault="00922012" w:rsidP="00922012">
      <w:pPr>
        <w:rPr>
          <w:rFonts w:ascii="Times New Roman" w:hAnsi="Times New Roman" w:cs="Times New Roman"/>
          <w:b/>
          <w:lang w:val="lt-LT"/>
        </w:rPr>
      </w:pPr>
    </w:p>
    <w:p w14:paraId="45A57FE1" w14:textId="0B5F61D3" w:rsidR="00922012" w:rsidRPr="002F5139" w:rsidRDefault="00922012" w:rsidP="00922012">
      <w:pPr>
        <w:rPr>
          <w:rFonts w:ascii="Times New Roman" w:hAnsi="Times New Roman" w:cs="Times New Roman"/>
          <w:b/>
          <w:lang w:val="lt-LT"/>
        </w:rPr>
      </w:pPr>
      <w:r w:rsidRPr="002F5139">
        <w:rPr>
          <w:rFonts w:ascii="Times New Roman" w:hAnsi="Times New Roman" w:cs="Times New Roman"/>
          <w:b/>
          <w:lang w:val="lt-LT"/>
        </w:rPr>
        <w:t>Lenta su kištukais - 1 vnt.</w:t>
      </w:r>
    </w:p>
    <w:tbl>
      <w:tblPr>
        <w:tblStyle w:val="TableGrid3"/>
        <w:tblW w:w="9781" w:type="dxa"/>
        <w:tblInd w:w="-147" w:type="dxa"/>
        <w:tblLayout w:type="fixed"/>
        <w:tblLook w:val="04A0" w:firstRow="1" w:lastRow="0" w:firstColumn="1" w:lastColumn="0" w:noHBand="0" w:noVBand="1"/>
      </w:tblPr>
      <w:tblGrid>
        <w:gridCol w:w="709"/>
        <w:gridCol w:w="2098"/>
        <w:gridCol w:w="6974"/>
      </w:tblGrid>
      <w:tr w:rsidR="00922012" w:rsidRPr="002F5139" w14:paraId="6E5D78AF" w14:textId="77777777" w:rsidTr="004F44B9">
        <w:tc>
          <w:tcPr>
            <w:tcW w:w="709" w:type="dxa"/>
          </w:tcPr>
          <w:p w14:paraId="7927C2BC"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 Nr.</w:t>
            </w:r>
          </w:p>
        </w:tc>
        <w:tc>
          <w:tcPr>
            <w:tcW w:w="2098" w:type="dxa"/>
          </w:tcPr>
          <w:p w14:paraId="0566AB00"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4EBAC67D"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D118E4" w:rsidRPr="0099470B" w14:paraId="2A2B00D0" w14:textId="77777777" w:rsidTr="004F44B9">
        <w:tc>
          <w:tcPr>
            <w:tcW w:w="709" w:type="dxa"/>
          </w:tcPr>
          <w:p w14:paraId="12EBB229"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098" w:type="dxa"/>
          </w:tcPr>
          <w:p w14:paraId="771E879D" w14:textId="77777777" w:rsidR="00D118E4" w:rsidRPr="002F5139" w:rsidRDefault="00D118E4" w:rsidP="00D118E4">
            <w:pPr>
              <w:rPr>
                <w:rFonts w:ascii="Times New Roman" w:hAnsi="Times New Roman"/>
                <w:lang w:val="lt-LT"/>
              </w:rPr>
            </w:pPr>
            <w:r w:rsidRPr="002F5139">
              <w:rPr>
                <w:rFonts w:ascii="Times New Roman" w:hAnsi="Times New Roman"/>
                <w:lang w:val="lt-LT"/>
              </w:rPr>
              <w:t>Paskirtis</w:t>
            </w:r>
          </w:p>
        </w:tc>
        <w:tc>
          <w:tcPr>
            <w:tcW w:w="6974" w:type="dxa"/>
          </w:tcPr>
          <w:p w14:paraId="69457F21" w14:textId="024F7773" w:rsidR="00D118E4" w:rsidRPr="00D118E4" w:rsidRDefault="00D118E4" w:rsidP="00D118E4">
            <w:pPr>
              <w:rPr>
                <w:rFonts w:ascii="Times New Roman" w:hAnsi="Times New Roman"/>
                <w:lang w:val="lt-LT"/>
              </w:rPr>
            </w:pPr>
            <w:r w:rsidRPr="00D118E4">
              <w:rPr>
                <w:rFonts w:ascii="Times New Roman" w:hAnsi="Times New Roman"/>
                <w:lang w:val="pt-BR"/>
              </w:rPr>
              <w:t xml:space="preserve">Terapinė priemonė skirta smulkiosios motorikos ir taktilinės stimuliacijos lavinimui. Leidžia kurti spalvų kombinacijas ir paprastus piešinius naudojant spalvotus cilindrinius kištukus. </w:t>
            </w:r>
            <w:proofErr w:type="spellStart"/>
            <w:r w:rsidRPr="00D118E4">
              <w:rPr>
                <w:rFonts w:ascii="Times New Roman" w:hAnsi="Times New Roman"/>
              </w:rPr>
              <w:t>Taikoma</w:t>
            </w:r>
            <w:proofErr w:type="spellEnd"/>
            <w:r w:rsidRPr="00D118E4">
              <w:rPr>
                <w:rFonts w:ascii="Times New Roman" w:hAnsi="Times New Roman"/>
              </w:rPr>
              <w:t xml:space="preserve"> </w:t>
            </w:r>
            <w:proofErr w:type="spellStart"/>
            <w:r w:rsidRPr="00D118E4">
              <w:rPr>
                <w:rFonts w:ascii="Times New Roman" w:hAnsi="Times New Roman"/>
              </w:rPr>
              <w:t>sensorinio</w:t>
            </w:r>
            <w:proofErr w:type="spellEnd"/>
            <w:r w:rsidRPr="00D118E4">
              <w:rPr>
                <w:rFonts w:ascii="Times New Roman" w:hAnsi="Times New Roman"/>
              </w:rPr>
              <w:t xml:space="preserve"> </w:t>
            </w:r>
            <w:proofErr w:type="spellStart"/>
            <w:r w:rsidRPr="00D118E4">
              <w:rPr>
                <w:rFonts w:ascii="Times New Roman" w:hAnsi="Times New Roman"/>
              </w:rPr>
              <w:t>spektro</w:t>
            </w:r>
            <w:proofErr w:type="spellEnd"/>
            <w:r w:rsidRPr="00D118E4">
              <w:rPr>
                <w:rFonts w:ascii="Times New Roman" w:hAnsi="Times New Roman"/>
              </w:rPr>
              <w:t xml:space="preserve"> </w:t>
            </w:r>
            <w:proofErr w:type="spellStart"/>
            <w:r w:rsidRPr="00D118E4">
              <w:rPr>
                <w:rFonts w:ascii="Times New Roman" w:hAnsi="Times New Roman"/>
              </w:rPr>
              <w:t>sutrikimams</w:t>
            </w:r>
            <w:proofErr w:type="spellEnd"/>
            <w:r w:rsidRPr="00D118E4">
              <w:rPr>
                <w:rFonts w:ascii="Times New Roman" w:hAnsi="Times New Roman"/>
              </w:rPr>
              <w:t xml:space="preserve">, </w:t>
            </w:r>
            <w:proofErr w:type="spellStart"/>
            <w:r w:rsidRPr="00D118E4">
              <w:rPr>
                <w:rFonts w:ascii="Times New Roman" w:hAnsi="Times New Roman"/>
              </w:rPr>
              <w:t>kognityvinėms</w:t>
            </w:r>
            <w:proofErr w:type="spellEnd"/>
            <w:r w:rsidRPr="00D118E4">
              <w:rPr>
                <w:rFonts w:ascii="Times New Roman" w:hAnsi="Times New Roman"/>
              </w:rPr>
              <w:t xml:space="preserve"> </w:t>
            </w:r>
            <w:proofErr w:type="spellStart"/>
            <w:r w:rsidRPr="00D118E4">
              <w:rPr>
                <w:rFonts w:ascii="Times New Roman" w:hAnsi="Times New Roman"/>
              </w:rPr>
              <w:t>funkcijoms</w:t>
            </w:r>
            <w:proofErr w:type="spellEnd"/>
            <w:r w:rsidRPr="00D118E4">
              <w:rPr>
                <w:rFonts w:ascii="Times New Roman" w:hAnsi="Times New Roman"/>
              </w:rPr>
              <w:t xml:space="preserve"> </w:t>
            </w:r>
            <w:proofErr w:type="spellStart"/>
            <w:r w:rsidRPr="00D118E4">
              <w:rPr>
                <w:rFonts w:ascii="Times New Roman" w:hAnsi="Times New Roman"/>
              </w:rPr>
              <w:t>atkurti</w:t>
            </w:r>
            <w:proofErr w:type="spellEnd"/>
            <w:r w:rsidRPr="00D118E4">
              <w:rPr>
                <w:rFonts w:ascii="Times New Roman" w:hAnsi="Times New Roman"/>
              </w:rPr>
              <w:t>.</w:t>
            </w:r>
          </w:p>
        </w:tc>
      </w:tr>
      <w:tr w:rsidR="00D118E4" w:rsidRPr="00A476DA" w14:paraId="2EC27E56" w14:textId="77777777" w:rsidTr="004F44B9">
        <w:tc>
          <w:tcPr>
            <w:tcW w:w="709" w:type="dxa"/>
          </w:tcPr>
          <w:p w14:paraId="4ECAEDA6"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098" w:type="dxa"/>
          </w:tcPr>
          <w:p w14:paraId="5A0BDB16" w14:textId="77777777" w:rsidR="00D118E4" w:rsidRPr="002F5139" w:rsidRDefault="00D118E4" w:rsidP="00D118E4">
            <w:pPr>
              <w:rPr>
                <w:rFonts w:ascii="Times New Roman" w:hAnsi="Times New Roman"/>
                <w:lang w:val="lt-LT"/>
              </w:rPr>
            </w:pPr>
            <w:r w:rsidRPr="002F5139">
              <w:rPr>
                <w:rFonts w:ascii="Times New Roman" w:hAnsi="Times New Roman"/>
                <w:lang w:val="lt-LT"/>
              </w:rPr>
              <w:t xml:space="preserve">Naudojama </w:t>
            </w:r>
          </w:p>
        </w:tc>
        <w:tc>
          <w:tcPr>
            <w:tcW w:w="6974" w:type="dxa"/>
          </w:tcPr>
          <w:p w14:paraId="13E0B668" w14:textId="5453ED6A" w:rsidR="00D118E4" w:rsidRPr="00D118E4" w:rsidRDefault="00D118E4" w:rsidP="00D118E4">
            <w:pPr>
              <w:rPr>
                <w:rFonts w:ascii="Times New Roman" w:hAnsi="Times New Roman"/>
                <w:lang w:val="lt-LT"/>
              </w:rPr>
            </w:pPr>
            <w:r w:rsidRPr="00D118E4">
              <w:rPr>
                <w:rFonts w:ascii="Times New Roman" w:hAnsi="Times New Roman"/>
                <w:lang w:val="lt-LT"/>
              </w:rPr>
              <w:t>Rinkinį turi sudaryti:</w:t>
            </w:r>
            <w:r w:rsidRPr="00D118E4">
              <w:rPr>
                <w:rFonts w:ascii="Times New Roman" w:hAnsi="Times New Roman"/>
                <w:lang w:val="lt-LT"/>
              </w:rPr>
              <w:br/>
              <w:t>- 1 vnt. lenta su angomis kištukams, pagaminta iš lakuoto medžio arba lygiavertės tvirtos medžiagos;</w:t>
            </w:r>
            <w:r w:rsidRPr="00D118E4">
              <w:rPr>
                <w:rFonts w:ascii="Times New Roman" w:hAnsi="Times New Roman"/>
                <w:lang w:val="lt-LT"/>
              </w:rPr>
              <w:br/>
              <w:t>- Ne mažiau kaip 40 vnt. skirtingų spalvų cilindrinių kištukų vėrimui/kišimui, pagamintų iš medžio, plastiko arba lygiavertės atsparios ir saugios medžiagos.</w:t>
            </w:r>
          </w:p>
        </w:tc>
      </w:tr>
      <w:tr w:rsidR="00D118E4" w:rsidRPr="00A476DA" w14:paraId="375C271A" w14:textId="77777777" w:rsidTr="004F44B9">
        <w:tc>
          <w:tcPr>
            <w:tcW w:w="709" w:type="dxa"/>
          </w:tcPr>
          <w:p w14:paraId="767578D0" w14:textId="77777777" w:rsidR="00D118E4" w:rsidRPr="002F5139" w:rsidRDefault="00D118E4" w:rsidP="00D118E4">
            <w:pPr>
              <w:rPr>
                <w:rFonts w:ascii="Times New Roman" w:hAnsi="Times New Roman"/>
                <w:lang w:val="lt-LT" w:eastAsia="lt-LT"/>
              </w:rPr>
            </w:pPr>
            <w:r w:rsidRPr="002F5139">
              <w:rPr>
                <w:rFonts w:ascii="Times New Roman" w:hAnsi="Times New Roman"/>
                <w:lang w:val="lt-LT" w:eastAsia="lt-LT"/>
              </w:rPr>
              <w:t>3.</w:t>
            </w:r>
          </w:p>
        </w:tc>
        <w:tc>
          <w:tcPr>
            <w:tcW w:w="2098" w:type="dxa"/>
          </w:tcPr>
          <w:p w14:paraId="13A8C005" w14:textId="77777777" w:rsidR="00D118E4" w:rsidRPr="002F5139" w:rsidRDefault="00D118E4" w:rsidP="00D118E4">
            <w:pPr>
              <w:rPr>
                <w:rFonts w:ascii="Times New Roman" w:hAnsi="Times New Roman"/>
                <w:lang w:val="lt-LT"/>
              </w:rPr>
            </w:pPr>
            <w:r w:rsidRPr="002F5139">
              <w:rPr>
                <w:rFonts w:ascii="Times New Roman" w:hAnsi="Times New Roman"/>
                <w:lang w:val="lt-LT"/>
              </w:rPr>
              <w:t>Išmatavimai</w:t>
            </w:r>
          </w:p>
        </w:tc>
        <w:tc>
          <w:tcPr>
            <w:tcW w:w="6974" w:type="dxa"/>
          </w:tcPr>
          <w:p w14:paraId="4BDB4E6A" w14:textId="6B7B2C39" w:rsidR="00D118E4" w:rsidRPr="00D118E4" w:rsidRDefault="00D118E4" w:rsidP="00D118E4">
            <w:pPr>
              <w:rPr>
                <w:rFonts w:ascii="Times New Roman" w:hAnsi="Times New Roman"/>
                <w:lang w:val="lt-LT"/>
              </w:rPr>
            </w:pPr>
            <w:r w:rsidRPr="00D118E4">
              <w:rPr>
                <w:rFonts w:ascii="Times New Roman" w:hAnsi="Times New Roman"/>
                <w:lang w:val="pt-BR"/>
              </w:rPr>
              <w:t>Lentos matmenys: ilgis nuo 20 iki 30 cm, plotis nuo 20 iki 30 cm.</w:t>
            </w:r>
            <w:r w:rsidRPr="00D118E4">
              <w:rPr>
                <w:rFonts w:ascii="Times New Roman" w:hAnsi="Times New Roman"/>
                <w:lang w:val="pt-BR"/>
              </w:rPr>
              <w:br/>
              <w:t>Lentos angų skersmuo (diametras): nuo 15 iki 22 mm.</w:t>
            </w:r>
            <w:r w:rsidRPr="00D118E4">
              <w:rPr>
                <w:rFonts w:ascii="Times New Roman" w:hAnsi="Times New Roman"/>
                <w:lang w:val="pt-BR"/>
              </w:rPr>
              <w:br/>
              <w:t>Kištukų matmenys: skersmuo nuo 15 iki 22 mm, aukštis 24 (±5) mm.</w:t>
            </w:r>
          </w:p>
        </w:tc>
      </w:tr>
    </w:tbl>
    <w:p w14:paraId="2100D3BB" w14:textId="77777777" w:rsidR="00922012" w:rsidRDefault="00922012" w:rsidP="00922012">
      <w:pPr>
        <w:spacing w:line="276" w:lineRule="auto"/>
        <w:rPr>
          <w:rFonts w:ascii="Times New Roman" w:eastAsia="Times New Roman" w:hAnsi="Times New Roman" w:cs="Times New Roman"/>
          <w:b/>
          <w:lang w:val="lt-LT"/>
        </w:rPr>
      </w:pPr>
    </w:p>
    <w:p w14:paraId="35764F1E" w14:textId="5395483B" w:rsidR="00922012" w:rsidRPr="002F5139"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t>Sensorinis takelis - pėdutės - 1 kompl.</w:t>
      </w:r>
    </w:p>
    <w:tbl>
      <w:tblPr>
        <w:tblW w:w="9781" w:type="dxa"/>
        <w:tblInd w:w="-147" w:type="dxa"/>
        <w:tblLayout w:type="fixed"/>
        <w:tblCellMar>
          <w:left w:w="10" w:type="dxa"/>
          <w:right w:w="10" w:type="dxa"/>
        </w:tblCellMar>
        <w:tblLook w:val="04A0" w:firstRow="1" w:lastRow="0" w:firstColumn="1" w:lastColumn="0" w:noHBand="0" w:noVBand="1"/>
      </w:tblPr>
      <w:tblGrid>
        <w:gridCol w:w="709"/>
        <w:gridCol w:w="2098"/>
        <w:gridCol w:w="6974"/>
      </w:tblGrid>
      <w:tr w:rsidR="00922012" w:rsidRPr="002F5139" w14:paraId="396AF0F2"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612A2"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Eil.Nr.</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5976F"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Parametrai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F5B37"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Reikalaujamos parametrų reikšmės</w:t>
            </w:r>
          </w:p>
        </w:tc>
      </w:tr>
      <w:tr w:rsidR="00922012" w:rsidRPr="0099470B" w14:paraId="31619845"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A54F3"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lastRenderedPageBreak/>
              <w:t>1.</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9C15F"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C4436" w14:textId="392D9FBE" w:rsidR="00922012" w:rsidRPr="00D118E4" w:rsidRDefault="00D118E4" w:rsidP="004F44B9">
            <w:pPr>
              <w:rPr>
                <w:rFonts w:ascii="Times New Roman" w:eastAsia="Times New Roman" w:hAnsi="Times New Roman" w:cs="Times New Roman"/>
                <w:lang w:val="lt-LT"/>
              </w:rPr>
            </w:pPr>
            <w:r w:rsidRPr="00D118E4">
              <w:rPr>
                <w:rFonts w:ascii="Times New Roman" w:eastAsia="Times New Roman" w:hAnsi="Times New Roman" w:cs="Times New Roman"/>
                <w:lang w:val="lt-LT"/>
              </w:rPr>
              <w:t xml:space="preserve">Priemonė skirta pajusti taktilinius stimulus, tokius kaip šiluma ir šaltis, kieti ir minkšti ar lygūs ir šiurkštūs paviršiai. </w:t>
            </w:r>
            <w:r w:rsidRPr="00D118E4">
              <w:rPr>
                <w:rFonts w:ascii="Times New Roman" w:eastAsia="Times New Roman" w:hAnsi="Times New Roman" w:cs="Times New Roman"/>
              </w:rPr>
              <w:t xml:space="preserve">Lavina </w:t>
            </w:r>
            <w:proofErr w:type="spellStart"/>
            <w:r w:rsidRPr="00D118E4">
              <w:rPr>
                <w:rFonts w:ascii="Times New Roman" w:eastAsia="Times New Roman" w:hAnsi="Times New Roman" w:cs="Times New Roman"/>
              </w:rPr>
              <w:t>pusiausvyrą</w:t>
            </w:r>
            <w:proofErr w:type="spellEnd"/>
            <w:r w:rsidRPr="00D118E4">
              <w:rPr>
                <w:rFonts w:ascii="Times New Roman" w:eastAsia="Times New Roman" w:hAnsi="Times New Roman" w:cs="Times New Roman"/>
              </w:rPr>
              <w:t xml:space="preserve">, </w:t>
            </w:r>
            <w:proofErr w:type="spellStart"/>
            <w:r w:rsidRPr="00D118E4">
              <w:rPr>
                <w:rFonts w:ascii="Times New Roman" w:eastAsia="Times New Roman" w:hAnsi="Times New Roman" w:cs="Times New Roman"/>
              </w:rPr>
              <w:t>pojūčius</w:t>
            </w:r>
            <w:proofErr w:type="spellEnd"/>
            <w:r w:rsidRPr="00D118E4">
              <w:rPr>
                <w:rFonts w:ascii="Times New Roman" w:eastAsia="Times New Roman" w:hAnsi="Times New Roman" w:cs="Times New Roman"/>
              </w:rPr>
              <w:t xml:space="preserve"> </w:t>
            </w:r>
            <w:proofErr w:type="spellStart"/>
            <w:r w:rsidRPr="00D118E4">
              <w:rPr>
                <w:rFonts w:ascii="Times New Roman" w:eastAsia="Times New Roman" w:hAnsi="Times New Roman" w:cs="Times New Roman"/>
              </w:rPr>
              <w:t>bei</w:t>
            </w:r>
            <w:proofErr w:type="spellEnd"/>
            <w:r w:rsidRPr="00D118E4">
              <w:rPr>
                <w:rFonts w:ascii="Times New Roman" w:eastAsia="Times New Roman" w:hAnsi="Times New Roman" w:cs="Times New Roman"/>
              </w:rPr>
              <w:t xml:space="preserve"> </w:t>
            </w:r>
            <w:proofErr w:type="spellStart"/>
            <w:r w:rsidRPr="00D118E4">
              <w:rPr>
                <w:rFonts w:ascii="Times New Roman" w:eastAsia="Times New Roman" w:hAnsi="Times New Roman" w:cs="Times New Roman"/>
              </w:rPr>
              <w:t>aplinkos</w:t>
            </w:r>
            <w:proofErr w:type="spellEnd"/>
            <w:r w:rsidRPr="00D118E4">
              <w:rPr>
                <w:rFonts w:ascii="Times New Roman" w:eastAsia="Times New Roman" w:hAnsi="Times New Roman" w:cs="Times New Roman"/>
              </w:rPr>
              <w:t xml:space="preserve"> </w:t>
            </w:r>
            <w:proofErr w:type="spellStart"/>
            <w:r w:rsidRPr="00D118E4">
              <w:rPr>
                <w:rFonts w:ascii="Times New Roman" w:eastAsia="Times New Roman" w:hAnsi="Times New Roman" w:cs="Times New Roman"/>
              </w:rPr>
              <w:t>suvokimą</w:t>
            </w:r>
            <w:proofErr w:type="spellEnd"/>
            <w:r w:rsidRPr="00D118E4">
              <w:rPr>
                <w:rFonts w:ascii="Times New Roman" w:eastAsia="Times New Roman" w:hAnsi="Times New Roman" w:cs="Times New Roman"/>
              </w:rPr>
              <w:t>.</w:t>
            </w:r>
          </w:p>
        </w:tc>
      </w:tr>
      <w:tr w:rsidR="00D118E4" w:rsidRPr="00A476DA" w14:paraId="0D2A6547"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B61F1" w14:textId="77777777" w:rsidR="00D118E4" w:rsidRPr="002F5139" w:rsidRDefault="00D118E4" w:rsidP="00D118E4">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2.</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909FC" w14:textId="77777777" w:rsidR="00D118E4" w:rsidRPr="002F5139" w:rsidRDefault="00D118E4" w:rsidP="00D118E4">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0BB33" w14:textId="6B50FDF0" w:rsidR="00D118E4" w:rsidRPr="00D118E4" w:rsidRDefault="00D118E4" w:rsidP="00D118E4">
            <w:pPr>
              <w:rPr>
                <w:rFonts w:ascii="Times New Roman" w:eastAsia="Times New Roman" w:hAnsi="Times New Roman" w:cs="Times New Roman"/>
                <w:lang w:val="lt-LT"/>
              </w:rPr>
            </w:pPr>
            <w:r w:rsidRPr="00D118E4">
              <w:rPr>
                <w:rFonts w:ascii="Times New Roman" w:eastAsia="Times New Roman" w:hAnsi="Times New Roman" w:cs="Times New Roman"/>
                <w:lang w:val="lt-LT"/>
              </w:rPr>
              <w:t xml:space="preserve">Rinkinį turi sudaryti ne mažiau kaip 9 vnt. padukų su skirtingais </w:t>
            </w:r>
            <w:proofErr w:type="spellStart"/>
            <w:r w:rsidRPr="00D118E4">
              <w:rPr>
                <w:rFonts w:ascii="Times New Roman" w:eastAsia="Times New Roman" w:hAnsi="Times New Roman" w:cs="Times New Roman"/>
                <w:lang w:val="lt-LT"/>
              </w:rPr>
              <w:t>taktiliniais</w:t>
            </w:r>
            <w:proofErr w:type="spellEnd"/>
            <w:r w:rsidRPr="00D118E4">
              <w:rPr>
                <w:rFonts w:ascii="Times New Roman" w:eastAsia="Times New Roman" w:hAnsi="Times New Roman" w:cs="Times New Roman"/>
                <w:lang w:val="lt-LT"/>
              </w:rPr>
              <w:t xml:space="preserve"> paviršiais (pavyzdžiui: medis / fanera, plastikas / polimeras, aliuminis, kamštinė medžiaga, tekstilė, guma ar kitos funkciškai lygiavertės medžiagos), leidžiančios pajusti skirtingas tekstūras. </w:t>
            </w:r>
          </w:p>
        </w:tc>
      </w:tr>
      <w:tr w:rsidR="00D118E4" w:rsidRPr="00A476DA" w14:paraId="50DD8E96" w14:textId="77777777" w:rsidTr="004F44B9">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C0ECA" w14:textId="77777777" w:rsidR="00D118E4" w:rsidRPr="002F5139" w:rsidRDefault="00D118E4" w:rsidP="00D118E4">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3.</w:t>
            </w:r>
          </w:p>
        </w:tc>
        <w:tc>
          <w:tcPr>
            <w:tcW w:w="2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0257C" w14:textId="77777777" w:rsidR="00D118E4" w:rsidRPr="002F5139" w:rsidRDefault="00D118E4" w:rsidP="00D118E4">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AF889" w14:textId="6A2353A9" w:rsidR="00D118E4" w:rsidRPr="00D118E4" w:rsidRDefault="00D118E4" w:rsidP="00D118E4">
            <w:pPr>
              <w:suppressAutoHyphens/>
              <w:autoSpaceDN w:val="0"/>
              <w:textAlignment w:val="baseline"/>
              <w:rPr>
                <w:rFonts w:ascii="Times New Roman" w:eastAsia="Times New Roman" w:hAnsi="Times New Roman" w:cs="Times New Roman"/>
                <w:lang w:val="lt-LT"/>
              </w:rPr>
            </w:pPr>
            <w:r w:rsidRPr="00D118E4">
              <w:rPr>
                <w:rFonts w:ascii="Times New Roman" w:hAnsi="Times New Roman" w:cs="Times New Roman"/>
                <w:lang w:val="lt-LT"/>
              </w:rPr>
              <w:t>Vieno paduko matmenys turi būti pritaikyti patogiam užlipimui pėda:</w:t>
            </w:r>
            <w:r w:rsidRPr="00D118E4">
              <w:rPr>
                <w:rFonts w:ascii="Times New Roman" w:hAnsi="Times New Roman" w:cs="Times New Roman"/>
                <w:lang w:val="lt-LT"/>
              </w:rPr>
              <w:br/>
              <w:t>Ilgis: nuo 20 cm iki 38 cm;</w:t>
            </w:r>
            <w:r w:rsidRPr="00D118E4">
              <w:rPr>
                <w:rFonts w:ascii="Times New Roman" w:hAnsi="Times New Roman" w:cs="Times New Roman"/>
                <w:lang w:val="lt-LT"/>
              </w:rPr>
              <w:br/>
              <w:t>Plotis: nuo 8 cm iki 18 cm;</w:t>
            </w:r>
          </w:p>
        </w:tc>
      </w:tr>
    </w:tbl>
    <w:p w14:paraId="583FE517" w14:textId="77777777" w:rsidR="00D16B67" w:rsidRDefault="00D16B67" w:rsidP="00922012">
      <w:pPr>
        <w:spacing w:line="276" w:lineRule="auto"/>
        <w:rPr>
          <w:rFonts w:ascii="Times New Roman" w:eastAsia="Times New Roman" w:hAnsi="Times New Roman" w:cs="Times New Roman"/>
          <w:b/>
          <w:lang w:val="lt-LT"/>
        </w:rPr>
      </w:pPr>
    </w:p>
    <w:p w14:paraId="1E666658" w14:textId="118FE48E" w:rsidR="00922012" w:rsidRPr="002F5139"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t>Balansavimo takelis - 1 kompl.</w:t>
      </w:r>
    </w:p>
    <w:tbl>
      <w:tblPr>
        <w:tblW w:w="9781" w:type="dxa"/>
        <w:tblInd w:w="-147" w:type="dxa"/>
        <w:tblLayout w:type="fixed"/>
        <w:tblCellMar>
          <w:left w:w="10" w:type="dxa"/>
          <w:right w:w="10" w:type="dxa"/>
        </w:tblCellMar>
        <w:tblLook w:val="04A0" w:firstRow="1" w:lastRow="0" w:firstColumn="1" w:lastColumn="0" w:noHBand="0" w:noVBand="1"/>
      </w:tblPr>
      <w:tblGrid>
        <w:gridCol w:w="681"/>
        <w:gridCol w:w="2126"/>
        <w:gridCol w:w="6974"/>
      </w:tblGrid>
      <w:tr w:rsidR="00922012" w:rsidRPr="002F5139" w14:paraId="1D278A1C"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0EE39"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Eil.Nr.</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FD9A5"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Parametrai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D8015" w14:textId="77777777" w:rsidR="00922012" w:rsidRPr="002F5139" w:rsidRDefault="00922012" w:rsidP="004F44B9">
            <w:pPr>
              <w:suppressAutoHyphens/>
              <w:autoSpaceDN w:val="0"/>
              <w:textAlignment w:val="baseline"/>
              <w:rPr>
                <w:rFonts w:ascii="Times New Roman" w:eastAsia="Times New Roman" w:hAnsi="Times New Roman" w:cs="Times New Roman"/>
                <w:b/>
                <w:lang w:val="lt-LT" w:eastAsia="lt-LT"/>
              </w:rPr>
            </w:pPr>
            <w:r w:rsidRPr="002F5139">
              <w:rPr>
                <w:rFonts w:ascii="Times New Roman" w:eastAsia="Times New Roman" w:hAnsi="Times New Roman" w:cs="Times New Roman"/>
                <w:b/>
                <w:lang w:val="lt-LT" w:eastAsia="lt-LT"/>
              </w:rPr>
              <w:t>Reikalaujamos parametrų reikšmės</w:t>
            </w:r>
          </w:p>
        </w:tc>
      </w:tr>
      <w:tr w:rsidR="00922012" w:rsidRPr="00A476DA" w14:paraId="6A141E10"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A1DE8"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1.</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9F692"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4F5BD" w14:textId="77777777" w:rsidR="00922012" w:rsidRPr="002F5139" w:rsidRDefault="00922012" w:rsidP="004F44B9">
            <w:pPr>
              <w:suppressAutoHyphens/>
              <w:autoSpaceDN w:val="0"/>
              <w:textAlignment w:val="baseline"/>
              <w:rPr>
                <w:rFonts w:ascii="Times New Roman" w:eastAsia="Calibri" w:hAnsi="Times New Roman" w:cs="Times New Roman"/>
                <w:lang w:val="lt-LT"/>
              </w:rPr>
            </w:pPr>
            <w:r w:rsidRPr="002F5139">
              <w:rPr>
                <w:rFonts w:ascii="Times New Roman" w:eastAsia="Times New Roman" w:hAnsi="Times New Roman" w:cs="Times New Roman"/>
                <w:lang w:val="lt-LT"/>
              </w:rPr>
              <w:t>Priemonė skirta lavinti taktilinę, orientacinę, erdvinę, balansavimo ir kojų pojūčio bei bendros koordinacijos funkcijas.</w:t>
            </w:r>
          </w:p>
        </w:tc>
      </w:tr>
      <w:tr w:rsidR="00D118E4" w:rsidRPr="00A476DA" w14:paraId="6C4A9535"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23F47" w14:textId="77777777" w:rsidR="00D118E4" w:rsidRPr="002F5139" w:rsidRDefault="00D118E4" w:rsidP="00D118E4">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25D1C" w14:textId="77777777" w:rsidR="00D118E4" w:rsidRPr="002F5139" w:rsidRDefault="00D118E4" w:rsidP="00D118E4">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ADE99" w14:textId="71CE7C7F" w:rsidR="00D118E4" w:rsidRPr="00D118E4" w:rsidRDefault="00D118E4" w:rsidP="00D118E4">
            <w:pPr>
              <w:suppressAutoHyphens/>
              <w:autoSpaceDN w:val="0"/>
              <w:textAlignment w:val="baseline"/>
              <w:rPr>
                <w:rFonts w:ascii="Times New Roman" w:eastAsia="Times New Roman" w:hAnsi="Times New Roman" w:cs="Times New Roman"/>
                <w:lang w:val="lt-LT"/>
              </w:rPr>
            </w:pPr>
            <w:r w:rsidRPr="00D118E4">
              <w:rPr>
                <w:rFonts w:ascii="Times New Roman" w:eastAsia="Times New Roman" w:hAnsi="Times New Roman" w:cs="Times New Roman"/>
                <w:lang w:val="lt-LT"/>
              </w:rPr>
              <w:t>Rinkinį turi sudaryti ne mažiau kaip 8 vnt. detalių, kurios yra lengvai tarpusavyje jungiamos į bendrą takelį (tiesią liniją, uždarą ratą ar kitas konfigūracijas).</w:t>
            </w:r>
            <w:r w:rsidRPr="00D118E4">
              <w:rPr>
                <w:rFonts w:ascii="Times New Roman" w:eastAsia="Times New Roman" w:hAnsi="Times New Roman" w:cs="Times New Roman"/>
                <w:lang w:val="lt-LT"/>
              </w:rPr>
              <w:br/>
            </w:r>
            <w:r w:rsidRPr="00D118E4">
              <w:rPr>
                <w:rFonts w:ascii="Times New Roman" w:eastAsia="Times New Roman" w:hAnsi="Times New Roman" w:cs="Times New Roman"/>
                <w:lang w:val="pt-BR"/>
              </w:rPr>
              <w:t>Detalės turi būti pagamintos iš plastiko arba jam lygiavertės tvirtos medžiagos</w:t>
            </w:r>
            <w:r>
              <w:rPr>
                <w:rFonts w:ascii="Times New Roman" w:eastAsia="Times New Roman" w:hAnsi="Times New Roman" w:cs="Times New Roman"/>
                <w:lang w:val="pt-BR"/>
              </w:rPr>
              <w:t>.</w:t>
            </w:r>
          </w:p>
        </w:tc>
      </w:tr>
      <w:tr w:rsidR="00922012" w:rsidRPr="00A476DA" w14:paraId="331BDB1B" w14:textId="77777777" w:rsidTr="004F44B9">
        <w:tc>
          <w:tcPr>
            <w:tcW w:w="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AF563" w14:textId="77777777" w:rsidR="00922012" w:rsidRPr="002F5139" w:rsidRDefault="00922012" w:rsidP="004F44B9">
            <w:pPr>
              <w:suppressAutoHyphens/>
              <w:autoSpaceDN w:val="0"/>
              <w:textAlignment w:val="baseline"/>
              <w:rPr>
                <w:rFonts w:ascii="Times New Roman" w:eastAsia="Times New Roman" w:hAnsi="Times New Roman" w:cs="Times New Roman"/>
                <w:lang w:val="lt-LT" w:eastAsia="lt-LT"/>
              </w:rPr>
            </w:pPr>
            <w:r w:rsidRPr="002F5139">
              <w:rPr>
                <w:rFonts w:ascii="Times New Roman" w:eastAsia="Times New Roman" w:hAnsi="Times New Roman" w:cs="Times New Roman"/>
                <w:lang w:val="lt-LT" w:eastAsia="lt-LT"/>
              </w:rPr>
              <w:t>3.</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4966E" w14:textId="77777777" w:rsidR="00922012" w:rsidRPr="002F5139" w:rsidRDefault="00922012" w:rsidP="004F44B9">
            <w:pPr>
              <w:suppressAutoHyphens/>
              <w:autoSpaceDN w:val="0"/>
              <w:textAlignment w:val="baseline"/>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69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BCE09" w14:textId="195FF8D0" w:rsidR="00922012" w:rsidRPr="00D118E4" w:rsidRDefault="00D118E4" w:rsidP="004F44B9">
            <w:pPr>
              <w:suppressAutoHyphens/>
              <w:autoSpaceDN w:val="0"/>
              <w:textAlignment w:val="baseline"/>
              <w:rPr>
                <w:rFonts w:ascii="Times New Roman" w:eastAsia="Times New Roman" w:hAnsi="Times New Roman" w:cs="Times New Roman"/>
                <w:lang w:val="lt-LT"/>
              </w:rPr>
            </w:pPr>
            <w:r w:rsidRPr="00D118E4">
              <w:rPr>
                <w:rFonts w:ascii="Times New Roman" w:eastAsia="Times New Roman" w:hAnsi="Times New Roman" w:cs="Times New Roman"/>
                <w:lang w:val="lt-LT"/>
              </w:rPr>
              <w:t>Vieno vieneto (detalės) matmenys turi būti šiose ribose:</w:t>
            </w:r>
            <w:r w:rsidRPr="00D118E4">
              <w:rPr>
                <w:rFonts w:ascii="Times New Roman" w:eastAsia="Times New Roman" w:hAnsi="Times New Roman" w:cs="Times New Roman"/>
                <w:lang w:val="lt-LT"/>
              </w:rPr>
              <w:br/>
              <w:t>Ilgis: nuo 60 iki 75 cm;</w:t>
            </w:r>
            <w:r w:rsidRPr="00D118E4">
              <w:rPr>
                <w:rFonts w:ascii="Times New Roman" w:eastAsia="Times New Roman" w:hAnsi="Times New Roman" w:cs="Times New Roman"/>
                <w:lang w:val="lt-LT"/>
              </w:rPr>
              <w:br/>
              <w:t>Plotis: nuo 14 iki 20 cm;</w:t>
            </w:r>
            <w:r w:rsidRPr="00D118E4">
              <w:rPr>
                <w:rFonts w:ascii="Times New Roman" w:eastAsia="Times New Roman" w:hAnsi="Times New Roman" w:cs="Times New Roman"/>
                <w:lang w:val="lt-LT"/>
              </w:rPr>
              <w:br/>
              <w:t>Aukštis: nuo 8 iki 15 cm.</w:t>
            </w:r>
          </w:p>
        </w:tc>
      </w:tr>
    </w:tbl>
    <w:p w14:paraId="4232EFE9" w14:textId="77777777" w:rsidR="00922012" w:rsidRDefault="00922012" w:rsidP="00922012">
      <w:pPr>
        <w:rPr>
          <w:rFonts w:ascii="Times New Roman" w:eastAsia="Times New Roman" w:hAnsi="Times New Roman" w:cs="Times New Roman"/>
          <w:b/>
          <w:lang w:val="lt-LT"/>
        </w:rPr>
      </w:pPr>
    </w:p>
    <w:p w14:paraId="6C5B0C83" w14:textId="146A0448" w:rsidR="00922012" w:rsidRPr="002F5139" w:rsidRDefault="00922012" w:rsidP="00922012">
      <w:pPr>
        <w:rPr>
          <w:rFonts w:ascii="Times New Roman" w:eastAsia="Times New Roman" w:hAnsi="Times New Roman" w:cs="Times New Roman"/>
          <w:lang w:val="lt-LT"/>
        </w:rPr>
      </w:pPr>
      <w:r w:rsidRPr="002F5139">
        <w:rPr>
          <w:rFonts w:ascii="Times New Roman" w:eastAsia="Times New Roman" w:hAnsi="Times New Roman" w:cs="Times New Roman"/>
          <w:b/>
          <w:lang w:val="lt-LT"/>
        </w:rPr>
        <w:t>Sensorinė šviečianti gelio plytelė</w:t>
      </w:r>
      <w:r w:rsidRPr="002F5139">
        <w:rPr>
          <w:rFonts w:ascii="Times New Roman" w:eastAsia="Times New Roman" w:hAnsi="Times New Roman" w:cs="Times New Roman"/>
          <w:lang w:val="lt-LT"/>
        </w:rPr>
        <w:t xml:space="preserve"> - </w:t>
      </w:r>
      <w:r w:rsidRPr="002F5139">
        <w:rPr>
          <w:rFonts w:ascii="Times New Roman" w:eastAsia="Times New Roman" w:hAnsi="Times New Roman" w:cs="Times New Roman"/>
          <w:b/>
          <w:bCs/>
          <w:lang w:val="lt-LT"/>
        </w:rPr>
        <w:t>1vnt.</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66088A68" w14:textId="77777777" w:rsidTr="004F44B9">
        <w:tc>
          <w:tcPr>
            <w:tcW w:w="681" w:type="dxa"/>
          </w:tcPr>
          <w:p w14:paraId="7BFBECC8"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0AB7A3C7"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4212CB28"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D118E4" w:rsidRPr="00A476DA" w14:paraId="6AED916B" w14:textId="77777777" w:rsidTr="004F44B9">
        <w:tc>
          <w:tcPr>
            <w:tcW w:w="681" w:type="dxa"/>
          </w:tcPr>
          <w:p w14:paraId="70B29F8E"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0F9FFA62" w14:textId="77777777" w:rsidR="00D118E4" w:rsidRPr="002F5139" w:rsidRDefault="00D118E4" w:rsidP="00D118E4">
            <w:pPr>
              <w:rPr>
                <w:rFonts w:ascii="Times New Roman" w:eastAsia="Times New Roman" w:hAnsi="Times New Roman"/>
                <w:color w:val="000000"/>
                <w:lang w:val="lt-LT"/>
              </w:rPr>
            </w:pPr>
            <w:r w:rsidRPr="002F5139">
              <w:rPr>
                <w:rFonts w:ascii="Times New Roman" w:eastAsia="Times New Roman" w:hAnsi="Times New Roman"/>
                <w:color w:val="000000"/>
                <w:lang w:val="lt-LT"/>
              </w:rPr>
              <w:t>Paskirtis</w:t>
            </w:r>
          </w:p>
        </w:tc>
        <w:tc>
          <w:tcPr>
            <w:tcW w:w="6974" w:type="dxa"/>
          </w:tcPr>
          <w:p w14:paraId="07553561" w14:textId="25B2994B" w:rsidR="00D118E4" w:rsidRPr="00D118E4" w:rsidRDefault="00D118E4" w:rsidP="00D118E4">
            <w:pPr>
              <w:rPr>
                <w:rFonts w:ascii="Times New Roman" w:eastAsia="Times New Roman" w:hAnsi="Times New Roman"/>
                <w:color w:val="000000"/>
                <w:lang w:val="lt-LT"/>
              </w:rPr>
            </w:pPr>
            <w:r w:rsidRPr="00D118E4">
              <w:rPr>
                <w:rFonts w:ascii="Times New Roman" w:eastAsia="Times New Roman" w:hAnsi="Times New Roman"/>
                <w:color w:val="000000"/>
                <w:lang w:val="pt-BR"/>
              </w:rPr>
              <w:t>Sensorinė gelio plytelė, skirta taktilinei ir vizualinei veiklai. Plytelė turi reaguoti į spaudimą ar prisilietimą (pvz., užlipus koja ar paspaudus ranka, viduje esantis spalvotas gelis turi keisti vietą/pasislinkti, sukuriant judančio skysčio vizualinį efektą) arba lygiavertis funkcionalumas.</w:t>
            </w:r>
          </w:p>
        </w:tc>
      </w:tr>
      <w:tr w:rsidR="00D118E4" w:rsidRPr="002F5139" w14:paraId="71B03E09" w14:textId="77777777" w:rsidTr="004F44B9">
        <w:tc>
          <w:tcPr>
            <w:tcW w:w="681" w:type="dxa"/>
          </w:tcPr>
          <w:p w14:paraId="36F0A524"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48FC25E0" w14:textId="77777777" w:rsidR="00D118E4" w:rsidRPr="002F5139" w:rsidRDefault="00D118E4" w:rsidP="00D118E4">
            <w:pPr>
              <w:rPr>
                <w:rFonts w:ascii="Times New Roman" w:eastAsia="Times New Roman" w:hAnsi="Times New Roman"/>
                <w:color w:val="000000"/>
                <w:lang w:val="lt-LT"/>
              </w:rPr>
            </w:pPr>
            <w:r w:rsidRPr="002F5139">
              <w:rPr>
                <w:rFonts w:ascii="Times New Roman" w:eastAsia="Times New Roman" w:hAnsi="Times New Roman"/>
                <w:color w:val="000000"/>
                <w:lang w:val="lt-LT"/>
              </w:rPr>
              <w:t xml:space="preserve">Naudojama </w:t>
            </w:r>
          </w:p>
        </w:tc>
        <w:tc>
          <w:tcPr>
            <w:tcW w:w="6974" w:type="dxa"/>
          </w:tcPr>
          <w:p w14:paraId="0C45ED60" w14:textId="46F3525C" w:rsidR="00D118E4" w:rsidRPr="00D118E4" w:rsidRDefault="00D118E4" w:rsidP="00D118E4">
            <w:pPr>
              <w:rPr>
                <w:rFonts w:ascii="Times New Roman" w:eastAsia="Times New Roman" w:hAnsi="Times New Roman"/>
                <w:color w:val="000000"/>
                <w:lang w:val="lt-LT"/>
              </w:rPr>
            </w:pPr>
            <w:r w:rsidRPr="00D118E4">
              <w:rPr>
                <w:rFonts w:ascii="Times New Roman" w:hAnsi="Times New Roman"/>
                <w:lang w:val="lt-LT"/>
              </w:rPr>
              <w:t xml:space="preserve">Galima dėti ant bet kokio paviršiaus ir liesti rankomis ar basomis kojomis. Plytelė gali būti pritvirtinta prie sienos vertikaliai – suteikia tekančio skysčio efektą. </w:t>
            </w:r>
            <w:proofErr w:type="spellStart"/>
            <w:r w:rsidRPr="00D118E4">
              <w:rPr>
                <w:rFonts w:ascii="Times New Roman" w:hAnsi="Times New Roman"/>
              </w:rPr>
              <w:t>Komplektuojama</w:t>
            </w:r>
            <w:proofErr w:type="spellEnd"/>
            <w:r w:rsidRPr="00D118E4">
              <w:rPr>
                <w:rFonts w:ascii="Times New Roman" w:hAnsi="Times New Roman"/>
              </w:rPr>
              <w:t xml:space="preserve"> </w:t>
            </w:r>
            <w:proofErr w:type="spellStart"/>
            <w:r w:rsidRPr="00D118E4">
              <w:rPr>
                <w:rFonts w:ascii="Times New Roman" w:hAnsi="Times New Roman"/>
              </w:rPr>
              <w:t>su</w:t>
            </w:r>
            <w:proofErr w:type="spellEnd"/>
            <w:r w:rsidRPr="00D118E4">
              <w:rPr>
                <w:rFonts w:ascii="Times New Roman" w:hAnsi="Times New Roman"/>
              </w:rPr>
              <w:t xml:space="preserve"> </w:t>
            </w:r>
            <w:proofErr w:type="spellStart"/>
            <w:r w:rsidRPr="00D118E4">
              <w:rPr>
                <w:rFonts w:ascii="Times New Roman" w:hAnsi="Times New Roman"/>
              </w:rPr>
              <w:t>maitinimo</w:t>
            </w:r>
            <w:proofErr w:type="spellEnd"/>
            <w:r w:rsidRPr="00D118E4">
              <w:rPr>
                <w:rFonts w:ascii="Times New Roman" w:hAnsi="Times New Roman"/>
              </w:rPr>
              <w:t xml:space="preserve"> </w:t>
            </w:r>
            <w:proofErr w:type="spellStart"/>
            <w:r w:rsidRPr="00D118E4">
              <w:rPr>
                <w:rFonts w:ascii="Times New Roman" w:hAnsi="Times New Roman"/>
              </w:rPr>
              <w:t>šaltiniu</w:t>
            </w:r>
            <w:proofErr w:type="spellEnd"/>
          </w:p>
        </w:tc>
      </w:tr>
      <w:tr w:rsidR="00D118E4" w:rsidRPr="00A476DA" w14:paraId="4C29E547" w14:textId="77777777" w:rsidTr="004F44B9">
        <w:tc>
          <w:tcPr>
            <w:tcW w:w="681" w:type="dxa"/>
          </w:tcPr>
          <w:p w14:paraId="1148C806"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126" w:type="dxa"/>
          </w:tcPr>
          <w:p w14:paraId="302E3F42" w14:textId="77777777" w:rsidR="00D118E4" w:rsidRPr="002F5139" w:rsidRDefault="00D118E4" w:rsidP="00D118E4">
            <w:pPr>
              <w:rPr>
                <w:rFonts w:ascii="Times New Roman" w:eastAsia="Times New Roman" w:hAnsi="Times New Roman"/>
                <w:color w:val="000000"/>
                <w:lang w:val="lt-LT"/>
              </w:rPr>
            </w:pPr>
            <w:r w:rsidRPr="002F5139">
              <w:rPr>
                <w:rFonts w:ascii="Times New Roman" w:eastAsia="Times New Roman" w:hAnsi="Times New Roman"/>
                <w:color w:val="000000"/>
                <w:lang w:val="lt-LT"/>
              </w:rPr>
              <w:t>Išmatavimai</w:t>
            </w:r>
          </w:p>
        </w:tc>
        <w:tc>
          <w:tcPr>
            <w:tcW w:w="6974" w:type="dxa"/>
          </w:tcPr>
          <w:p w14:paraId="793D9FD7" w14:textId="14306011" w:rsidR="00D118E4" w:rsidRPr="00D118E4" w:rsidRDefault="00D118E4" w:rsidP="00D118E4">
            <w:pPr>
              <w:rPr>
                <w:rFonts w:ascii="Times New Roman" w:eastAsia="Times New Roman" w:hAnsi="Times New Roman"/>
                <w:color w:val="000000"/>
                <w:lang w:val="lt-LT"/>
              </w:rPr>
            </w:pPr>
            <w:r w:rsidRPr="00D118E4">
              <w:rPr>
                <w:rFonts w:ascii="Times New Roman" w:hAnsi="Times New Roman"/>
                <w:lang w:val="lt-LT"/>
              </w:rPr>
              <w:t>Plytelės forma: kvadratinė arba stačiakampė.</w:t>
            </w:r>
            <w:r w:rsidRPr="00D118E4">
              <w:rPr>
                <w:rFonts w:ascii="Times New Roman" w:hAnsi="Times New Roman"/>
                <w:lang w:val="lt-LT"/>
              </w:rPr>
              <w:br/>
            </w:r>
            <w:r w:rsidRPr="00D118E4">
              <w:rPr>
                <w:rFonts w:ascii="Times New Roman" w:hAnsi="Times New Roman"/>
                <w:lang w:val="fr-FR"/>
              </w:rPr>
              <w:t>Plotis/ilgis: nuo 45 cm iki 55 cm.</w:t>
            </w:r>
          </w:p>
        </w:tc>
      </w:tr>
    </w:tbl>
    <w:p w14:paraId="49F4B717" w14:textId="77777777" w:rsidR="00922012" w:rsidRDefault="00922012" w:rsidP="00922012">
      <w:pPr>
        <w:rPr>
          <w:rFonts w:ascii="Times New Roman" w:hAnsi="Times New Roman" w:cs="Times New Roman"/>
          <w:b/>
          <w:lang w:val="lt-LT"/>
        </w:rPr>
      </w:pPr>
    </w:p>
    <w:p w14:paraId="13281AB7" w14:textId="4FFD7816" w:rsidR="00922012" w:rsidRPr="002F5139" w:rsidRDefault="00922012" w:rsidP="00922012">
      <w:pPr>
        <w:rPr>
          <w:rFonts w:ascii="Times New Roman" w:hAnsi="Times New Roman" w:cs="Times New Roman"/>
          <w:lang w:val="lt-LT"/>
        </w:rPr>
      </w:pPr>
      <w:r w:rsidRPr="002F5139">
        <w:rPr>
          <w:rFonts w:ascii="Times New Roman" w:hAnsi="Times New Roman" w:cs="Times New Roman"/>
          <w:b/>
          <w:lang w:val="lt-LT"/>
        </w:rPr>
        <w:t>Masažinis fotelis - 1 vnt.</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61B7E1F5" w14:textId="77777777" w:rsidTr="004F44B9">
        <w:tc>
          <w:tcPr>
            <w:tcW w:w="681" w:type="dxa"/>
          </w:tcPr>
          <w:p w14:paraId="04959F7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7B129E65"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14537B8F"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D118E4" w:rsidRPr="002F5139" w14:paraId="67662F07" w14:textId="77777777" w:rsidTr="004F44B9">
        <w:tc>
          <w:tcPr>
            <w:tcW w:w="681" w:type="dxa"/>
          </w:tcPr>
          <w:p w14:paraId="66645901"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32B775DF" w14:textId="77777777" w:rsidR="00D118E4" w:rsidRPr="002F5139" w:rsidRDefault="00D118E4" w:rsidP="00D118E4">
            <w:pPr>
              <w:rPr>
                <w:rFonts w:ascii="Times New Roman" w:eastAsia="Times New Roman" w:hAnsi="Times New Roman"/>
                <w:lang w:val="lt-LT"/>
              </w:rPr>
            </w:pPr>
            <w:r w:rsidRPr="002F5139">
              <w:rPr>
                <w:rFonts w:ascii="Times New Roman" w:eastAsia="Times New Roman" w:hAnsi="Times New Roman"/>
                <w:lang w:val="lt-LT"/>
              </w:rPr>
              <w:t>Paskirtis</w:t>
            </w:r>
          </w:p>
        </w:tc>
        <w:tc>
          <w:tcPr>
            <w:tcW w:w="6974" w:type="dxa"/>
          </w:tcPr>
          <w:p w14:paraId="4331C52D" w14:textId="54B9726F" w:rsidR="00D118E4" w:rsidRPr="00D118E4" w:rsidRDefault="00D118E4" w:rsidP="00D118E4">
            <w:pPr>
              <w:rPr>
                <w:rFonts w:ascii="Times New Roman" w:hAnsi="Times New Roman"/>
                <w:lang w:val="lt-LT"/>
              </w:rPr>
            </w:pPr>
            <w:r w:rsidRPr="00D118E4">
              <w:rPr>
                <w:rFonts w:ascii="Times New Roman" w:hAnsi="Times New Roman"/>
                <w:lang w:val="pt-BR"/>
              </w:rPr>
              <w:t xml:space="preserve">Minkštas, patogus fotelis su daugybe masažo funkcijų ir šildoma juosmens dalimi. </w:t>
            </w:r>
            <w:proofErr w:type="spellStart"/>
            <w:r w:rsidRPr="00D118E4">
              <w:rPr>
                <w:rFonts w:ascii="Times New Roman" w:hAnsi="Times New Roman"/>
              </w:rPr>
              <w:t>Fotelis</w:t>
            </w:r>
            <w:proofErr w:type="spellEnd"/>
            <w:r w:rsidRPr="00D118E4">
              <w:rPr>
                <w:rFonts w:ascii="Times New Roman" w:hAnsi="Times New Roman"/>
              </w:rPr>
              <w:t xml:space="preserve"> </w:t>
            </w:r>
            <w:proofErr w:type="spellStart"/>
            <w:r w:rsidRPr="00D118E4">
              <w:rPr>
                <w:rFonts w:ascii="Times New Roman" w:hAnsi="Times New Roman"/>
              </w:rPr>
              <w:t>skirtas</w:t>
            </w:r>
            <w:proofErr w:type="spellEnd"/>
            <w:r w:rsidRPr="00D118E4">
              <w:rPr>
                <w:rFonts w:ascii="Times New Roman" w:hAnsi="Times New Roman"/>
              </w:rPr>
              <w:t xml:space="preserve"> </w:t>
            </w:r>
            <w:proofErr w:type="spellStart"/>
            <w:r w:rsidRPr="00D118E4">
              <w:rPr>
                <w:rFonts w:ascii="Times New Roman" w:hAnsi="Times New Roman"/>
              </w:rPr>
              <w:t>viso</w:t>
            </w:r>
            <w:proofErr w:type="spellEnd"/>
            <w:r w:rsidRPr="00D118E4">
              <w:rPr>
                <w:rFonts w:ascii="Times New Roman" w:hAnsi="Times New Roman"/>
              </w:rPr>
              <w:t xml:space="preserve"> </w:t>
            </w:r>
            <w:proofErr w:type="spellStart"/>
            <w:r w:rsidRPr="00D118E4">
              <w:rPr>
                <w:rFonts w:ascii="Times New Roman" w:hAnsi="Times New Roman"/>
              </w:rPr>
              <w:t>kūno</w:t>
            </w:r>
            <w:proofErr w:type="spellEnd"/>
            <w:r w:rsidRPr="00D118E4">
              <w:rPr>
                <w:rFonts w:ascii="Times New Roman" w:hAnsi="Times New Roman"/>
              </w:rPr>
              <w:t xml:space="preserve"> </w:t>
            </w:r>
            <w:proofErr w:type="spellStart"/>
            <w:r w:rsidRPr="00D118E4">
              <w:rPr>
                <w:rFonts w:ascii="Times New Roman" w:hAnsi="Times New Roman"/>
              </w:rPr>
              <w:t>masažui</w:t>
            </w:r>
            <w:proofErr w:type="spellEnd"/>
            <w:r w:rsidRPr="00D118E4">
              <w:rPr>
                <w:rFonts w:ascii="Times New Roman" w:hAnsi="Times New Roman"/>
              </w:rPr>
              <w:t xml:space="preserve">, </w:t>
            </w:r>
            <w:proofErr w:type="spellStart"/>
            <w:r w:rsidRPr="00D118E4">
              <w:rPr>
                <w:rFonts w:ascii="Times New Roman" w:hAnsi="Times New Roman"/>
              </w:rPr>
              <w:t>atsipalaidavimui</w:t>
            </w:r>
            <w:proofErr w:type="spellEnd"/>
            <w:r w:rsidRPr="00D118E4">
              <w:rPr>
                <w:rFonts w:ascii="Times New Roman" w:hAnsi="Times New Roman"/>
              </w:rPr>
              <w:t xml:space="preserve">, </w:t>
            </w:r>
            <w:proofErr w:type="spellStart"/>
            <w:r w:rsidRPr="00D118E4">
              <w:rPr>
                <w:rFonts w:ascii="Times New Roman" w:hAnsi="Times New Roman"/>
              </w:rPr>
              <w:t>poilsiui</w:t>
            </w:r>
            <w:proofErr w:type="spellEnd"/>
            <w:r w:rsidRPr="00D118E4">
              <w:rPr>
                <w:rFonts w:ascii="Times New Roman" w:hAnsi="Times New Roman"/>
              </w:rPr>
              <w:t xml:space="preserve">. </w:t>
            </w:r>
          </w:p>
        </w:tc>
      </w:tr>
      <w:tr w:rsidR="00D118E4" w:rsidRPr="00A476DA" w14:paraId="684FDDAA" w14:textId="77777777" w:rsidTr="004F44B9">
        <w:tc>
          <w:tcPr>
            <w:tcW w:w="681" w:type="dxa"/>
          </w:tcPr>
          <w:p w14:paraId="56271E05"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35B79709" w14:textId="0B545FE4" w:rsidR="00D118E4" w:rsidRPr="002F5139" w:rsidRDefault="00D118E4" w:rsidP="00D118E4">
            <w:pPr>
              <w:rPr>
                <w:rFonts w:ascii="Times New Roman" w:hAnsi="Times New Roman"/>
                <w:lang w:val="lt-LT"/>
              </w:rPr>
            </w:pPr>
            <w:r>
              <w:rPr>
                <w:rFonts w:ascii="Times New Roman" w:hAnsi="Times New Roman"/>
                <w:lang w:val="lt-LT"/>
              </w:rPr>
              <w:t>Valdymas ir k</w:t>
            </w:r>
            <w:r w:rsidRPr="002F5139">
              <w:rPr>
                <w:rFonts w:ascii="Times New Roman" w:hAnsi="Times New Roman"/>
                <w:lang w:val="lt-LT"/>
              </w:rPr>
              <w:t>omplektacija</w:t>
            </w:r>
          </w:p>
        </w:tc>
        <w:tc>
          <w:tcPr>
            <w:tcW w:w="6974" w:type="dxa"/>
            <w:vAlign w:val="center"/>
          </w:tcPr>
          <w:p w14:paraId="5F29F95A" w14:textId="47938D60" w:rsidR="00D118E4" w:rsidRPr="00D118E4" w:rsidRDefault="00D118E4" w:rsidP="00D118E4">
            <w:pPr>
              <w:rPr>
                <w:rFonts w:ascii="Times New Roman" w:hAnsi="Times New Roman"/>
                <w:lang w:val="lt-LT"/>
              </w:rPr>
            </w:pPr>
            <w:r w:rsidRPr="00D118E4">
              <w:rPr>
                <w:rFonts w:ascii="Times New Roman" w:hAnsi="Times New Roman"/>
                <w:lang w:val="lt-LT"/>
              </w:rPr>
              <w:t xml:space="preserve">Valdymas turi būti užtikrinamas per integruotą valdymo pultą arba nuotolinę </w:t>
            </w:r>
            <w:proofErr w:type="spellStart"/>
            <w:r w:rsidRPr="00D118E4">
              <w:rPr>
                <w:rFonts w:ascii="Times New Roman" w:hAnsi="Times New Roman"/>
                <w:lang w:val="lt-LT"/>
              </w:rPr>
              <w:t>jutiklinio</w:t>
            </w:r>
            <w:proofErr w:type="spellEnd"/>
            <w:r w:rsidRPr="00D118E4">
              <w:rPr>
                <w:rFonts w:ascii="Times New Roman" w:hAnsi="Times New Roman"/>
                <w:lang w:val="lt-LT"/>
              </w:rPr>
              <w:t xml:space="preserve"> ekrano / planšetinio tipo sąsają.</w:t>
            </w:r>
            <w:r w:rsidRPr="00D118E4">
              <w:rPr>
                <w:rFonts w:ascii="Times New Roman" w:hAnsi="Times New Roman"/>
                <w:lang w:val="lt-LT"/>
              </w:rPr>
              <w:br/>
            </w:r>
            <w:r w:rsidRPr="00D118E4">
              <w:rPr>
                <w:rFonts w:ascii="Times New Roman" w:hAnsi="Times New Roman"/>
                <w:lang w:val="lt-LT"/>
              </w:rPr>
              <w:lastRenderedPageBreak/>
              <w:t xml:space="preserve">Komplekte arba gaminio sudėtyje turi būti numatytas papildomas daugiafunkcis masažinis / </w:t>
            </w:r>
            <w:proofErr w:type="spellStart"/>
            <w:r w:rsidRPr="00D118E4">
              <w:rPr>
                <w:rFonts w:ascii="Times New Roman" w:hAnsi="Times New Roman"/>
                <w:lang w:val="lt-LT"/>
              </w:rPr>
              <w:t>stimuliacinis</w:t>
            </w:r>
            <w:proofErr w:type="spellEnd"/>
            <w:r w:rsidRPr="00D118E4">
              <w:rPr>
                <w:rFonts w:ascii="Times New Roman" w:hAnsi="Times New Roman"/>
                <w:lang w:val="lt-LT"/>
              </w:rPr>
              <w:t xml:space="preserve"> kilimėlis ar lygiavertis priedas / sprendimas, išplečiantis masažo funkcionalumą.</w:t>
            </w:r>
          </w:p>
        </w:tc>
      </w:tr>
      <w:tr w:rsidR="00D118E4" w:rsidRPr="00A476DA" w14:paraId="36092FFE" w14:textId="77777777" w:rsidTr="004F44B9">
        <w:tc>
          <w:tcPr>
            <w:tcW w:w="681" w:type="dxa"/>
          </w:tcPr>
          <w:p w14:paraId="5AF7B925"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lastRenderedPageBreak/>
              <w:t>3.</w:t>
            </w:r>
          </w:p>
        </w:tc>
        <w:tc>
          <w:tcPr>
            <w:tcW w:w="2126" w:type="dxa"/>
          </w:tcPr>
          <w:p w14:paraId="6C8699FA" w14:textId="50890EC1" w:rsidR="00D118E4" w:rsidRPr="002F5139" w:rsidRDefault="00D118E4" w:rsidP="00D118E4">
            <w:pPr>
              <w:rPr>
                <w:rFonts w:ascii="Times New Roman" w:hAnsi="Times New Roman"/>
                <w:lang w:val="lt-LT"/>
              </w:rPr>
            </w:pPr>
            <w:r w:rsidRPr="002F5139">
              <w:rPr>
                <w:rFonts w:ascii="Times New Roman" w:hAnsi="Times New Roman"/>
                <w:lang w:val="lt-LT"/>
              </w:rPr>
              <w:t>Medžiaga</w:t>
            </w:r>
            <w:r>
              <w:rPr>
                <w:rFonts w:ascii="Times New Roman" w:hAnsi="Times New Roman"/>
                <w:lang w:val="lt-LT"/>
              </w:rPr>
              <w:t xml:space="preserve"> ir spalva</w:t>
            </w:r>
          </w:p>
        </w:tc>
        <w:tc>
          <w:tcPr>
            <w:tcW w:w="6974" w:type="dxa"/>
          </w:tcPr>
          <w:p w14:paraId="02CE0E59" w14:textId="7D4A91D2" w:rsidR="00D118E4" w:rsidRPr="00D118E4" w:rsidRDefault="00D118E4" w:rsidP="00D118E4">
            <w:pPr>
              <w:rPr>
                <w:rFonts w:ascii="Times New Roman" w:hAnsi="Times New Roman"/>
                <w:lang w:val="lt-LT"/>
              </w:rPr>
            </w:pPr>
            <w:r w:rsidRPr="00D118E4">
              <w:rPr>
                <w:rFonts w:ascii="Times New Roman" w:hAnsi="Times New Roman"/>
                <w:lang w:val="lt-LT"/>
              </w:rPr>
              <w:t>Apmušalas – aukštos kokybės sintetinė oda arba lygiavertė dilimui bei dezinfekcijai atspari medžiaga. Spalvą tiekėjas kartu su pasiūlymu privalo pateikti ne mažiau kaip 3 gamintojo siūlomus bazinius spalvų variantus. Tikslų spalvos variantą iš tiekėjo pasiūlytų variantų Pirkėjas nurodo teikdamas užsakymą prekių pristatymui (sutarties vykdymo metu nauji variantai nebus derinami).</w:t>
            </w:r>
          </w:p>
        </w:tc>
      </w:tr>
      <w:tr w:rsidR="00D118E4" w:rsidRPr="00A476DA" w14:paraId="237EBB1B" w14:textId="77777777" w:rsidTr="004F44B9">
        <w:tc>
          <w:tcPr>
            <w:tcW w:w="681" w:type="dxa"/>
          </w:tcPr>
          <w:p w14:paraId="1982FDF1"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4.</w:t>
            </w:r>
          </w:p>
        </w:tc>
        <w:tc>
          <w:tcPr>
            <w:tcW w:w="2126" w:type="dxa"/>
          </w:tcPr>
          <w:p w14:paraId="5154C8C9" w14:textId="77777777" w:rsidR="00D118E4" w:rsidRPr="002F5139" w:rsidRDefault="00D118E4" w:rsidP="00D118E4">
            <w:pPr>
              <w:rPr>
                <w:rFonts w:ascii="Times New Roman" w:hAnsi="Times New Roman"/>
                <w:lang w:val="lt-LT"/>
              </w:rPr>
            </w:pPr>
            <w:r w:rsidRPr="002F5139">
              <w:rPr>
                <w:rFonts w:ascii="Times New Roman" w:hAnsi="Times New Roman"/>
                <w:lang w:val="lt-LT"/>
              </w:rPr>
              <w:t>Valdymas</w:t>
            </w:r>
          </w:p>
        </w:tc>
        <w:tc>
          <w:tcPr>
            <w:tcW w:w="6974" w:type="dxa"/>
          </w:tcPr>
          <w:p w14:paraId="4FA90DAE" w14:textId="43028814" w:rsidR="00D118E4" w:rsidRPr="00D118E4" w:rsidRDefault="00D118E4" w:rsidP="00D118E4">
            <w:pPr>
              <w:rPr>
                <w:rFonts w:ascii="Times New Roman" w:hAnsi="Times New Roman"/>
                <w:lang w:val="lt-LT"/>
              </w:rPr>
            </w:pPr>
            <w:r w:rsidRPr="00D118E4">
              <w:rPr>
                <w:rFonts w:ascii="Times New Roman" w:hAnsi="Times New Roman"/>
                <w:lang w:val="lt-LT"/>
              </w:rPr>
              <w:t>– Ne mažiau kaip 5 automatinės programos.</w:t>
            </w:r>
            <w:r w:rsidRPr="00D118E4">
              <w:rPr>
                <w:rFonts w:ascii="Times New Roman" w:hAnsi="Times New Roman"/>
                <w:lang w:val="lt-LT"/>
              </w:rPr>
              <w:br/>
              <w:t>– Ne mažiau kaip 5 skirtingos masažo technikos (pvz., minkymas, stuksenimas, ridenimas ar lygiavertės).</w:t>
            </w:r>
            <w:r w:rsidRPr="00D118E4">
              <w:rPr>
                <w:rFonts w:ascii="Times New Roman" w:hAnsi="Times New Roman"/>
                <w:lang w:val="lt-LT"/>
              </w:rPr>
              <w:br/>
              <w:t xml:space="preserve">– Mechaniškai arba </w:t>
            </w:r>
            <w:proofErr w:type="spellStart"/>
            <w:r w:rsidRPr="00D118E4">
              <w:rPr>
                <w:rFonts w:ascii="Times New Roman" w:hAnsi="Times New Roman"/>
                <w:lang w:val="lt-LT"/>
              </w:rPr>
              <w:t>elektriškai</w:t>
            </w:r>
            <w:proofErr w:type="spellEnd"/>
            <w:r w:rsidRPr="00D118E4">
              <w:rPr>
                <w:rFonts w:ascii="Times New Roman" w:hAnsi="Times New Roman"/>
                <w:lang w:val="lt-LT"/>
              </w:rPr>
              <w:t xml:space="preserve"> reguliuojamas masažo greitis ir kryptis.</w:t>
            </w:r>
          </w:p>
        </w:tc>
      </w:tr>
      <w:tr w:rsidR="00D118E4" w:rsidRPr="00A476DA" w14:paraId="4EE6E91C" w14:textId="77777777" w:rsidTr="004F44B9">
        <w:tc>
          <w:tcPr>
            <w:tcW w:w="681" w:type="dxa"/>
          </w:tcPr>
          <w:p w14:paraId="4FDCCE0E"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5.</w:t>
            </w:r>
          </w:p>
        </w:tc>
        <w:tc>
          <w:tcPr>
            <w:tcW w:w="2126" w:type="dxa"/>
          </w:tcPr>
          <w:p w14:paraId="64D9C15B" w14:textId="77777777" w:rsidR="00D118E4" w:rsidRPr="002F5139" w:rsidRDefault="00D118E4" w:rsidP="00D118E4">
            <w:pPr>
              <w:rPr>
                <w:rFonts w:ascii="Times New Roman" w:hAnsi="Times New Roman"/>
                <w:lang w:val="lt-LT"/>
              </w:rPr>
            </w:pPr>
            <w:r w:rsidRPr="002F5139">
              <w:rPr>
                <w:rFonts w:ascii="Times New Roman" w:hAnsi="Times New Roman"/>
                <w:lang w:val="lt-LT"/>
              </w:rPr>
              <w:t>Fotelio funkcijos</w:t>
            </w:r>
          </w:p>
        </w:tc>
        <w:tc>
          <w:tcPr>
            <w:tcW w:w="6974" w:type="dxa"/>
          </w:tcPr>
          <w:p w14:paraId="238C0D4C" w14:textId="6781322E" w:rsidR="00D118E4" w:rsidRPr="00D118E4" w:rsidRDefault="00D118E4" w:rsidP="00D118E4">
            <w:pPr>
              <w:rPr>
                <w:rFonts w:ascii="Times New Roman" w:hAnsi="Times New Roman"/>
                <w:lang w:val="lt-LT"/>
              </w:rPr>
            </w:pPr>
            <w:r w:rsidRPr="00D118E4">
              <w:rPr>
                <w:rFonts w:ascii="Times New Roman" w:hAnsi="Times New Roman"/>
                <w:lang w:val="pt-BR"/>
              </w:rPr>
              <w:t>Sinchronizuotas arba atskiras atlošo ir kojų atramos atlenkimas bei pasikėlimas.</w:t>
            </w:r>
            <w:r w:rsidRPr="00D118E4">
              <w:rPr>
                <w:rFonts w:ascii="Times New Roman" w:hAnsi="Times New Roman"/>
                <w:lang w:val="pt-BR"/>
              </w:rPr>
              <w:br/>
              <w:t>Masažo zonos apima ne mažiau kaip: blauzdos, nugara, sėdmenys, dilbiai / rankos, pėdos ir šlaunys.</w:t>
            </w:r>
            <w:r w:rsidRPr="00D118E4">
              <w:rPr>
                <w:rFonts w:ascii="Times New Roman" w:hAnsi="Times New Roman"/>
                <w:lang w:val="pt-BR"/>
              </w:rPr>
              <w:br/>
              <w:t>Pėdų atramos prailginimo galimybė (ne mažiau kaip iki 12–15 cm) naudotojo ūgio adaptacijai.</w:t>
            </w:r>
            <w:r w:rsidRPr="00D118E4">
              <w:rPr>
                <w:rFonts w:ascii="Times New Roman" w:hAnsi="Times New Roman"/>
                <w:lang w:val="pt-BR"/>
              </w:rPr>
              <w:br/>
              <w:t>Integruoti pėdų padų masažo voleliai.</w:t>
            </w:r>
            <w:r w:rsidRPr="00D118E4">
              <w:rPr>
                <w:rFonts w:ascii="Times New Roman" w:hAnsi="Times New Roman"/>
                <w:lang w:val="pt-BR"/>
              </w:rPr>
              <w:br/>
              <w:t>Papildomas šoninių atramų apšvietimas (LED);</w:t>
            </w:r>
            <w:r w:rsidRPr="00D118E4">
              <w:rPr>
                <w:rFonts w:ascii="Times New Roman" w:hAnsi="Times New Roman"/>
                <w:lang w:val="pt-BR"/>
              </w:rPr>
              <w:br/>
              <w:t>Juosmens dalies šildymas;</w:t>
            </w:r>
            <w:r w:rsidRPr="00D118E4">
              <w:rPr>
                <w:rFonts w:ascii="Times New Roman" w:hAnsi="Times New Roman"/>
                <w:lang w:val="pt-BR"/>
              </w:rPr>
              <w:br/>
              <w:t>Integruoti garsiakalbiai su belaidžiu ryšiu (Bluetooth ar lygiaverčiu);</w:t>
            </w:r>
            <w:r w:rsidRPr="00D118E4">
              <w:rPr>
                <w:rFonts w:ascii="Times New Roman" w:hAnsi="Times New Roman"/>
                <w:lang w:val="pt-BR"/>
              </w:rPr>
              <w:br/>
              <w:t>Nulinės gravitacijos padėties nustatymo funkcija ar lygiavertis ergonominis atlošimas;</w:t>
            </w:r>
            <w:r w:rsidRPr="00D118E4">
              <w:rPr>
                <w:rFonts w:ascii="Times New Roman" w:hAnsi="Times New Roman"/>
                <w:lang w:val="pt-BR"/>
              </w:rPr>
              <w:br/>
              <w:t>USB jungtis išorinių įrenginių įkrovimui.</w:t>
            </w:r>
          </w:p>
        </w:tc>
      </w:tr>
      <w:tr w:rsidR="00D118E4" w:rsidRPr="00A476DA" w14:paraId="2C1607E8" w14:textId="77777777" w:rsidTr="004F44B9">
        <w:tc>
          <w:tcPr>
            <w:tcW w:w="681" w:type="dxa"/>
          </w:tcPr>
          <w:p w14:paraId="0B89C279"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6.</w:t>
            </w:r>
          </w:p>
        </w:tc>
        <w:tc>
          <w:tcPr>
            <w:tcW w:w="2126" w:type="dxa"/>
          </w:tcPr>
          <w:p w14:paraId="3EF653A1" w14:textId="77777777" w:rsidR="00D118E4" w:rsidRPr="002F5139" w:rsidRDefault="00D118E4" w:rsidP="00D118E4">
            <w:pPr>
              <w:rPr>
                <w:rFonts w:ascii="Times New Roman" w:hAnsi="Times New Roman"/>
                <w:lang w:val="lt-LT"/>
              </w:rPr>
            </w:pPr>
            <w:r w:rsidRPr="002F5139">
              <w:rPr>
                <w:rFonts w:ascii="Times New Roman" w:hAnsi="Times New Roman"/>
                <w:lang w:val="lt-LT"/>
              </w:rPr>
              <w:t>Išmatavimai</w:t>
            </w:r>
          </w:p>
        </w:tc>
        <w:tc>
          <w:tcPr>
            <w:tcW w:w="6974" w:type="dxa"/>
            <w:vAlign w:val="center"/>
          </w:tcPr>
          <w:p w14:paraId="0AF31FC2" w14:textId="0026DD3A" w:rsidR="00D118E4" w:rsidRPr="00D118E4" w:rsidRDefault="00D118E4" w:rsidP="00D118E4">
            <w:pPr>
              <w:rPr>
                <w:rFonts w:ascii="Times New Roman" w:hAnsi="Times New Roman"/>
                <w:lang w:val="lt-LT"/>
              </w:rPr>
            </w:pPr>
            <w:r w:rsidRPr="00D118E4">
              <w:rPr>
                <w:rFonts w:ascii="Times New Roman" w:hAnsi="Times New Roman"/>
                <w:lang w:val="lt-LT"/>
              </w:rPr>
              <w:t>Sulankstyto (pradinėje padėtyje): plotis ne didesnis kaip 85 cm, ilgis ne didesnis kaip 155 cm, aukštis ne didesnis kaip 115 cm.</w:t>
            </w:r>
            <w:r w:rsidRPr="00D118E4">
              <w:rPr>
                <w:rFonts w:ascii="Times New Roman" w:hAnsi="Times New Roman"/>
                <w:lang w:val="lt-LT"/>
              </w:rPr>
              <w:br/>
              <w:t>Ištiesto (maksimalioje gulėjimo padėtyje): bendras ilgis ne didesnis kaip 195 cm.</w:t>
            </w:r>
          </w:p>
        </w:tc>
      </w:tr>
      <w:tr w:rsidR="00922012" w:rsidRPr="002F5139" w14:paraId="17A002BD" w14:textId="77777777" w:rsidTr="004F44B9">
        <w:tc>
          <w:tcPr>
            <w:tcW w:w="681" w:type="dxa"/>
          </w:tcPr>
          <w:p w14:paraId="643A0C1F"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7.</w:t>
            </w:r>
          </w:p>
        </w:tc>
        <w:tc>
          <w:tcPr>
            <w:tcW w:w="2126" w:type="dxa"/>
          </w:tcPr>
          <w:p w14:paraId="21EFEDFC" w14:textId="77777777" w:rsidR="00922012" w:rsidRPr="002F5139" w:rsidRDefault="00922012" w:rsidP="004F44B9">
            <w:pPr>
              <w:rPr>
                <w:rFonts w:ascii="Times New Roman" w:hAnsi="Times New Roman"/>
                <w:lang w:val="lt-LT"/>
              </w:rPr>
            </w:pPr>
            <w:r w:rsidRPr="002F5139">
              <w:rPr>
                <w:rFonts w:ascii="Times New Roman" w:hAnsi="Times New Roman"/>
                <w:lang w:val="lt-LT"/>
              </w:rPr>
              <w:t>Maksimali apkrova</w:t>
            </w:r>
          </w:p>
        </w:tc>
        <w:tc>
          <w:tcPr>
            <w:tcW w:w="6974" w:type="dxa"/>
          </w:tcPr>
          <w:p w14:paraId="0C89A588" w14:textId="77777777" w:rsidR="00922012" w:rsidRPr="002F5139" w:rsidRDefault="00922012" w:rsidP="004F44B9">
            <w:pPr>
              <w:rPr>
                <w:rFonts w:ascii="Times New Roman" w:hAnsi="Times New Roman"/>
                <w:lang w:val="lt-LT"/>
              </w:rPr>
            </w:pPr>
            <w:r w:rsidRPr="002F5139">
              <w:rPr>
                <w:rFonts w:ascii="Times New Roman" w:hAnsi="Times New Roman"/>
                <w:lang w:val="lt-LT"/>
              </w:rPr>
              <w:t xml:space="preserve">Ne mažiau 120 kg </w:t>
            </w:r>
          </w:p>
        </w:tc>
      </w:tr>
    </w:tbl>
    <w:p w14:paraId="72AF544A" w14:textId="77777777" w:rsidR="00922012" w:rsidRDefault="00922012" w:rsidP="00922012">
      <w:pPr>
        <w:rPr>
          <w:rFonts w:ascii="Times New Roman" w:hAnsi="Times New Roman" w:cs="Times New Roman"/>
          <w:b/>
          <w:lang w:val="lt-LT"/>
        </w:rPr>
      </w:pPr>
    </w:p>
    <w:p w14:paraId="6C850562" w14:textId="7761816E" w:rsidR="00922012" w:rsidRPr="002F5139" w:rsidRDefault="00922012" w:rsidP="00922012">
      <w:pPr>
        <w:rPr>
          <w:rFonts w:ascii="Times New Roman" w:hAnsi="Times New Roman" w:cs="Times New Roman"/>
          <w:b/>
          <w:lang w:val="lt-LT"/>
        </w:rPr>
      </w:pPr>
      <w:r w:rsidRPr="002F5139">
        <w:rPr>
          <w:rFonts w:ascii="Times New Roman" w:hAnsi="Times New Roman" w:cs="Times New Roman"/>
          <w:b/>
          <w:lang w:val="lt-LT"/>
        </w:rPr>
        <w:t>CD grotuvas - 1 kompl.</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7FF1EC48" w14:textId="77777777" w:rsidTr="004F44B9">
        <w:tc>
          <w:tcPr>
            <w:tcW w:w="681" w:type="dxa"/>
          </w:tcPr>
          <w:p w14:paraId="462C620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2FB8C5A9"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5E83C38D"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D118E4" w:rsidRPr="00A476DA" w14:paraId="3A2E90C8" w14:textId="77777777" w:rsidTr="004F44B9">
        <w:tc>
          <w:tcPr>
            <w:tcW w:w="681" w:type="dxa"/>
          </w:tcPr>
          <w:p w14:paraId="7F029437"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20FD112C" w14:textId="77777777" w:rsidR="00D118E4" w:rsidRPr="002F5139" w:rsidRDefault="00D118E4" w:rsidP="00D118E4">
            <w:pPr>
              <w:rPr>
                <w:rFonts w:ascii="Times New Roman" w:hAnsi="Times New Roman"/>
                <w:lang w:val="lt-LT"/>
              </w:rPr>
            </w:pPr>
            <w:r w:rsidRPr="002F5139">
              <w:rPr>
                <w:rFonts w:ascii="Times New Roman" w:hAnsi="Times New Roman"/>
                <w:lang w:val="lt-LT"/>
              </w:rPr>
              <w:t>Paskirtis</w:t>
            </w:r>
          </w:p>
        </w:tc>
        <w:tc>
          <w:tcPr>
            <w:tcW w:w="6974" w:type="dxa"/>
          </w:tcPr>
          <w:p w14:paraId="27887CF5" w14:textId="57D23455" w:rsidR="00D118E4" w:rsidRPr="00D118E4" w:rsidRDefault="00D118E4" w:rsidP="00D118E4">
            <w:pPr>
              <w:rPr>
                <w:rFonts w:ascii="Times New Roman" w:hAnsi="Times New Roman"/>
                <w:lang w:val="lt-LT"/>
              </w:rPr>
            </w:pPr>
            <w:r w:rsidRPr="00D118E4">
              <w:rPr>
                <w:rFonts w:ascii="Times New Roman" w:hAnsi="Times New Roman"/>
                <w:lang w:val="pt-BR"/>
              </w:rPr>
              <w:t>CD grotuvas / audio sistema, skirta sensorinio kambario aplinkai papildyti garso terapija bei atpalaiduojančių įrašų atkūrimui.</w:t>
            </w:r>
          </w:p>
        </w:tc>
      </w:tr>
      <w:tr w:rsidR="00D118E4" w:rsidRPr="00A476DA" w14:paraId="7D55D0A1" w14:textId="77777777" w:rsidTr="004F44B9">
        <w:tc>
          <w:tcPr>
            <w:tcW w:w="681" w:type="dxa"/>
          </w:tcPr>
          <w:p w14:paraId="277510F7"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51189212" w14:textId="77777777" w:rsidR="00D118E4" w:rsidRPr="002F5139" w:rsidRDefault="00D118E4" w:rsidP="00D118E4">
            <w:pPr>
              <w:rPr>
                <w:rFonts w:ascii="Times New Roman" w:hAnsi="Times New Roman"/>
                <w:lang w:val="lt-LT"/>
              </w:rPr>
            </w:pPr>
            <w:r w:rsidRPr="002F5139">
              <w:rPr>
                <w:rFonts w:ascii="Times New Roman" w:hAnsi="Times New Roman"/>
                <w:lang w:val="lt-LT"/>
              </w:rPr>
              <w:t>Sandara</w:t>
            </w:r>
          </w:p>
        </w:tc>
        <w:tc>
          <w:tcPr>
            <w:tcW w:w="6974" w:type="dxa"/>
          </w:tcPr>
          <w:p w14:paraId="36A89B2D" w14:textId="1D7737A8" w:rsidR="00D118E4" w:rsidRPr="00D118E4" w:rsidRDefault="00D118E4" w:rsidP="00D118E4">
            <w:pPr>
              <w:rPr>
                <w:rFonts w:ascii="Times New Roman" w:hAnsi="Times New Roman"/>
                <w:lang w:val="lt-LT"/>
              </w:rPr>
            </w:pPr>
            <w:r w:rsidRPr="00D118E4">
              <w:rPr>
                <w:rFonts w:ascii="Times New Roman" w:hAnsi="Times New Roman"/>
                <w:lang w:val="lt-LT"/>
              </w:rPr>
              <w:t>– Maitinimo šaltinis: pritaikytas standartiniam elektros tinklui (220–240 V).</w:t>
            </w:r>
            <w:r w:rsidRPr="00D118E4">
              <w:rPr>
                <w:rFonts w:ascii="Times New Roman" w:hAnsi="Times New Roman"/>
                <w:lang w:val="lt-LT"/>
              </w:rPr>
              <w:br/>
              <w:t>– Palaikomi laikmenų / failų formatai: ne mažiau kaip CD ir MP3.</w:t>
            </w:r>
            <w:r w:rsidRPr="00D118E4">
              <w:rPr>
                <w:rFonts w:ascii="Times New Roman" w:hAnsi="Times New Roman"/>
                <w:lang w:val="lt-LT"/>
              </w:rPr>
              <w:br/>
              <w:t>– Sąsajos: integruota ne mažiau kaip viena USB (2.0 ar naujesnės versijos) jungtis.</w:t>
            </w:r>
            <w:r w:rsidRPr="00D118E4">
              <w:rPr>
                <w:rFonts w:ascii="Times New Roman" w:hAnsi="Times New Roman"/>
                <w:lang w:val="lt-LT"/>
              </w:rPr>
              <w:br/>
              <w:t>– Belaidis ryšys: integruotas belaidis garso perdavimo suderinamumas (Bluetooth ar lygiavertė belaidė technologija), užtikrinantis ryšį su mobiliaisiais įrenginiais.</w:t>
            </w:r>
          </w:p>
        </w:tc>
      </w:tr>
      <w:tr w:rsidR="00D118E4" w:rsidRPr="00A476DA" w14:paraId="24A38CB6" w14:textId="77777777" w:rsidTr="004F44B9">
        <w:tc>
          <w:tcPr>
            <w:tcW w:w="681" w:type="dxa"/>
          </w:tcPr>
          <w:p w14:paraId="6031B509" w14:textId="77777777" w:rsidR="00D118E4" w:rsidRPr="002F5139" w:rsidRDefault="00D118E4" w:rsidP="00D118E4">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126" w:type="dxa"/>
          </w:tcPr>
          <w:p w14:paraId="6DFB008B" w14:textId="77777777" w:rsidR="00D118E4" w:rsidRPr="002F5139" w:rsidRDefault="00D118E4" w:rsidP="00D118E4">
            <w:pPr>
              <w:rPr>
                <w:rFonts w:ascii="Times New Roman" w:eastAsia="Times New Roman" w:hAnsi="Times New Roman"/>
                <w:lang w:val="lt-LT"/>
              </w:rPr>
            </w:pPr>
            <w:r w:rsidRPr="002F5139">
              <w:rPr>
                <w:rFonts w:ascii="Times New Roman" w:eastAsia="Times New Roman" w:hAnsi="Times New Roman"/>
                <w:lang w:val="lt-LT"/>
              </w:rPr>
              <w:t>Komplektacija</w:t>
            </w:r>
          </w:p>
        </w:tc>
        <w:tc>
          <w:tcPr>
            <w:tcW w:w="6974" w:type="dxa"/>
          </w:tcPr>
          <w:p w14:paraId="5150D260" w14:textId="47C97CF3" w:rsidR="00D118E4" w:rsidRPr="00D118E4" w:rsidRDefault="00D118E4" w:rsidP="00D118E4">
            <w:pPr>
              <w:rPr>
                <w:rFonts w:ascii="Times New Roman" w:eastAsia="Times New Roman" w:hAnsi="Times New Roman"/>
                <w:lang w:val="lt-LT"/>
              </w:rPr>
            </w:pPr>
            <w:r w:rsidRPr="00D118E4">
              <w:rPr>
                <w:rFonts w:ascii="Times New Roman" w:eastAsia="Times New Roman" w:hAnsi="Times New Roman"/>
                <w:lang w:val="lt-LT"/>
              </w:rPr>
              <w:t xml:space="preserve">– CD grotuvas / </w:t>
            </w:r>
            <w:proofErr w:type="spellStart"/>
            <w:r w:rsidRPr="00D118E4">
              <w:rPr>
                <w:rFonts w:ascii="Times New Roman" w:eastAsia="Times New Roman" w:hAnsi="Times New Roman"/>
                <w:lang w:val="lt-LT"/>
              </w:rPr>
              <w:t>audio</w:t>
            </w:r>
            <w:proofErr w:type="spellEnd"/>
            <w:r w:rsidRPr="00D118E4">
              <w:rPr>
                <w:rFonts w:ascii="Times New Roman" w:eastAsia="Times New Roman" w:hAnsi="Times New Roman"/>
                <w:lang w:val="lt-LT"/>
              </w:rPr>
              <w:t xml:space="preserve"> įrenginys – 1 vnt.</w:t>
            </w:r>
            <w:r w:rsidRPr="00D118E4">
              <w:rPr>
                <w:rFonts w:ascii="Times New Roman" w:eastAsia="Times New Roman" w:hAnsi="Times New Roman"/>
                <w:lang w:val="lt-LT"/>
              </w:rPr>
              <w:br/>
              <w:t>– Garsiakalbiai – ne mažiau kaip 2 vnt. (gali būti integruoti įrenginio korpuse arba išoriniai).</w:t>
            </w:r>
            <w:r w:rsidRPr="00D118E4">
              <w:rPr>
                <w:rFonts w:ascii="Times New Roman" w:eastAsia="Times New Roman" w:hAnsi="Times New Roman"/>
                <w:lang w:val="lt-LT"/>
              </w:rPr>
              <w:br/>
              <w:t>– Nuotolinio valdymo pultelis – ne mažiau kaip 1 vnt.</w:t>
            </w:r>
          </w:p>
        </w:tc>
      </w:tr>
    </w:tbl>
    <w:p w14:paraId="54122CB3" w14:textId="77777777" w:rsidR="00922012" w:rsidRDefault="00922012" w:rsidP="00922012">
      <w:pPr>
        <w:rPr>
          <w:rFonts w:ascii="Times New Roman" w:hAnsi="Times New Roman" w:cs="Times New Roman"/>
          <w:b/>
          <w:bCs/>
          <w:lang w:val="lt-LT"/>
        </w:rPr>
      </w:pPr>
    </w:p>
    <w:p w14:paraId="7FA0E050" w14:textId="697BF927" w:rsidR="00922012" w:rsidRPr="002F5139" w:rsidRDefault="00922012" w:rsidP="00922012">
      <w:pPr>
        <w:rPr>
          <w:rFonts w:ascii="Times New Roman" w:hAnsi="Times New Roman" w:cs="Times New Roman"/>
          <w:b/>
          <w:bCs/>
          <w:lang w:val="lt-LT"/>
        </w:rPr>
      </w:pPr>
      <w:r w:rsidRPr="002F5139">
        <w:rPr>
          <w:rFonts w:ascii="Times New Roman" w:hAnsi="Times New Roman" w:cs="Times New Roman"/>
          <w:b/>
          <w:bCs/>
          <w:lang w:val="lt-LT"/>
        </w:rPr>
        <w:t>Atpalaiduojantys CD įrašai – 1 kompl.</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04A79E3D" w14:textId="77777777" w:rsidTr="004F44B9">
        <w:tc>
          <w:tcPr>
            <w:tcW w:w="681" w:type="dxa"/>
          </w:tcPr>
          <w:p w14:paraId="59CA47FC"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4038702E"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50346230"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922012" w:rsidRPr="00A476DA" w14:paraId="6602BA20" w14:textId="77777777" w:rsidTr="004F44B9">
        <w:tc>
          <w:tcPr>
            <w:tcW w:w="681" w:type="dxa"/>
          </w:tcPr>
          <w:p w14:paraId="2D6E329F"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7798DAE5" w14:textId="77777777" w:rsidR="00922012" w:rsidRPr="002F5139" w:rsidRDefault="00922012" w:rsidP="004F44B9">
            <w:pPr>
              <w:rPr>
                <w:rFonts w:ascii="Times New Roman" w:hAnsi="Times New Roman"/>
                <w:lang w:val="lt-LT"/>
              </w:rPr>
            </w:pPr>
            <w:r w:rsidRPr="002F5139">
              <w:rPr>
                <w:rFonts w:ascii="Times New Roman" w:hAnsi="Times New Roman"/>
                <w:lang w:val="lt-LT"/>
              </w:rPr>
              <w:t>Paskirtis</w:t>
            </w:r>
          </w:p>
        </w:tc>
        <w:tc>
          <w:tcPr>
            <w:tcW w:w="6974" w:type="dxa"/>
            <w:vAlign w:val="center"/>
          </w:tcPr>
          <w:p w14:paraId="3E127AED" w14:textId="77777777" w:rsidR="00922012" w:rsidRPr="002F5139" w:rsidRDefault="00922012" w:rsidP="004F44B9">
            <w:pPr>
              <w:rPr>
                <w:rFonts w:ascii="Times New Roman" w:hAnsi="Times New Roman"/>
                <w:lang w:val="lt-LT"/>
              </w:rPr>
            </w:pPr>
            <w:r w:rsidRPr="002F5139">
              <w:rPr>
                <w:rFonts w:ascii="Times New Roman" w:hAnsi="Times New Roman"/>
                <w:lang w:val="lt-LT"/>
              </w:rPr>
              <w:t>Atpalaiduojančių garso įrašų rinkinys sensorinio kambario aplinkai papildyti.</w:t>
            </w:r>
          </w:p>
        </w:tc>
      </w:tr>
      <w:tr w:rsidR="00922012" w:rsidRPr="00A476DA" w14:paraId="78C1EBD1" w14:textId="77777777" w:rsidTr="004F44B9">
        <w:tc>
          <w:tcPr>
            <w:tcW w:w="681" w:type="dxa"/>
          </w:tcPr>
          <w:p w14:paraId="11AB4A46"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734D2170" w14:textId="77777777" w:rsidR="00922012" w:rsidRPr="002F5139" w:rsidRDefault="00922012" w:rsidP="004F44B9">
            <w:pPr>
              <w:rPr>
                <w:rFonts w:ascii="Times New Roman" w:hAnsi="Times New Roman"/>
                <w:lang w:val="lt-LT"/>
              </w:rPr>
            </w:pPr>
            <w:r w:rsidRPr="002F5139">
              <w:rPr>
                <w:rFonts w:ascii="Times New Roman" w:hAnsi="Times New Roman"/>
                <w:lang w:val="lt-LT"/>
              </w:rPr>
              <w:t>Turinys</w:t>
            </w:r>
          </w:p>
        </w:tc>
        <w:tc>
          <w:tcPr>
            <w:tcW w:w="6974" w:type="dxa"/>
            <w:vAlign w:val="center"/>
          </w:tcPr>
          <w:p w14:paraId="7108C6DC" w14:textId="77777777" w:rsidR="00922012" w:rsidRPr="002F5139" w:rsidRDefault="00922012" w:rsidP="004F44B9">
            <w:pPr>
              <w:rPr>
                <w:rFonts w:ascii="Times New Roman" w:hAnsi="Times New Roman"/>
                <w:lang w:val="lt-LT"/>
              </w:rPr>
            </w:pPr>
            <w:r w:rsidRPr="002F5139">
              <w:rPr>
                <w:rFonts w:ascii="Times New Roman" w:hAnsi="Times New Roman"/>
                <w:lang w:val="lt-LT"/>
              </w:rPr>
              <w:t>CD rinkinį sudaro klasikinės muzikos ir gamtos (vandens, gamtos garsų) įrašai, skirti poilsiui ir atsipalaidavimui. Konkretus pavadinimas nereglamentuojamas – svarbu funkcinės garso charakteristikos: raminantis tempas, be žodinių tekstų, tinkamas sensorinei aplinkai.</w:t>
            </w:r>
          </w:p>
        </w:tc>
      </w:tr>
      <w:tr w:rsidR="000309F9" w:rsidRPr="00A476DA" w14:paraId="778AB8F5" w14:textId="77777777" w:rsidTr="004F44B9">
        <w:tc>
          <w:tcPr>
            <w:tcW w:w="681" w:type="dxa"/>
          </w:tcPr>
          <w:p w14:paraId="4280A18B"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126" w:type="dxa"/>
          </w:tcPr>
          <w:p w14:paraId="5BC22BA2" w14:textId="77777777" w:rsidR="000309F9" w:rsidRPr="002F5139" w:rsidRDefault="000309F9" w:rsidP="000309F9">
            <w:pPr>
              <w:rPr>
                <w:rFonts w:ascii="Times New Roman" w:hAnsi="Times New Roman"/>
                <w:lang w:val="lt-LT"/>
              </w:rPr>
            </w:pPr>
            <w:r w:rsidRPr="002F5139">
              <w:rPr>
                <w:rFonts w:ascii="Times New Roman" w:hAnsi="Times New Roman"/>
                <w:lang w:val="lt-LT"/>
              </w:rPr>
              <w:t xml:space="preserve">Kiekis </w:t>
            </w:r>
          </w:p>
        </w:tc>
        <w:tc>
          <w:tcPr>
            <w:tcW w:w="6974" w:type="dxa"/>
            <w:vAlign w:val="center"/>
          </w:tcPr>
          <w:p w14:paraId="4310D366" w14:textId="63086ED8" w:rsidR="000309F9" w:rsidRPr="000309F9" w:rsidRDefault="000309F9" w:rsidP="000309F9">
            <w:pPr>
              <w:rPr>
                <w:rFonts w:ascii="Times New Roman" w:hAnsi="Times New Roman"/>
                <w:lang w:val="lt-LT"/>
              </w:rPr>
            </w:pPr>
            <w:r w:rsidRPr="000309F9">
              <w:rPr>
                <w:rFonts w:ascii="Times New Roman" w:hAnsi="Times New Roman"/>
                <w:lang w:val="lt-LT"/>
              </w:rPr>
              <w:t>– Fizinių kompaktinių diskų (CD) skaičius: ne mažiau kaip 3 skirtingi vnt.</w:t>
            </w:r>
            <w:r w:rsidRPr="000309F9">
              <w:rPr>
                <w:rFonts w:ascii="Times New Roman" w:hAnsi="Times New Roman"/>
                <w:lang w:val="lt-LT"/>
              </w:rPr>
              <w:br/>
              <w:t>– Kiekviename diske turi būti įrašyti skirtingo tematinio pobūdžio kūriniai</w:t>
            </w:r>
          </w:p>
        </w:tc>
      </w:tr>
    </w:tbl>
    <w:p w14:paraId="2C6BBF0F" w14:textId="77777777" w:rsidR="00922012" w:rsidRDefault="00922012" w:rsidP="00922012">
      <w:pPr>
        <w:rPr>
          <w:rFonts w:ascii="Times New Roman" w:eastAsia="Calibri" w:hAnsi="Times New Roman" w:cs="Times New Roman"/>
          <w:b/>
          <w:lang w:val="lt-LT"/>
        </w:rPr>
      </w:pPr>
    </w:p>
    <w:p w14:paraId="31E9FA81" w14:textId="681C9ACE" w:rsidR="00922012" w:rsidRPr="002F5139" w:rsidRDefault="00922012" w:rsidP="00922012">
      <w:pPr>
        <w:rPr>
          <w:rFonts w:ascii="Times New Roman" w:eastAsia="Calibri" w:hAnsi="Times New Roman" w:cs="Times New Roman"/>
          <w:b/>
          <w:lang w:val="lt-LT"/>
        </w:rPr>
      </w:pPr>
      <w:r w:rsidRPr="002F5139">
        <w:rPr>
          <w:rFonts w:ascii="Times New Roman" w:eastAsia="Calibri" w:hAnsi="Times New Roman" w:cs="Times New Roman"/>
          <w:b/>
          <w:lang w:val="lt-LT"/>
        </w:rPr>
        <w:t>Projektorius su diskais - 1 kompl.</w:t>
      </w:r>
    </w:p>
    <w:tbl>
      <w:tblPr>
        <w:tblStyle w:val="TableGrid3"/>
        <w:tblW w:w="9781" w:type="dxa"/>
        <w:tblInd w:w="-147" w:type="dxa"/>
        <w:tblLayout w:type="fixed"/>
        <w:tblLook w:val="04A0" w:firstRow="1" w:lastRow="0" w:firstColumn="1" w:lastColumn="0" w:noHBand="0" w:noVBand="1"/>
      </w:tblPr>
      <w:tblGrid>
        <w:gridCol w:w="681"/>
        <w:gridCol w:w="2126"/>
        <w:gridCol w:w="6974"/>
      </w:tblGrid>
      <w:tr w:rsidR="00922012" w:rsidRPr="002F5139" w14:paraId="70F6D5DC" w14:textId="77777777" w:rsidTr="004F44B9">
        <w:tc>
          <w:tcPr>
            <w:tcW w:w="681" w:type="dxa"/>
          </w:tcPr>
          <w:p w14:paraId="783BE5BA"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126" w:type="dxa"/>
          </w:tcPr>
          <w:p w14:paraId="2CE8F99F"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00BD15B8"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0309F9" w:rsidRPr="00A476DA" w14:paraId="30773EB9" w14:textId="77777777" w:rsidTr="004F44B9">
        <w:tc>
          <w:tcPr>
            <w:tcW w:w="681" w:type="dxa"/>
          </w:tcPr>
          <w:p w14:paraId="48774498"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126" w:type="dxa"/>
          </w:tcPr>
          <w:p w14:paraId="228F6159" w14:textId="77777777" w:rsidR="000309F9" w:rsidRPr="002F5139" w:rsidRDefault="000309F9" w:rsidP="000309F9">
            <w:pPr>
              <w:rPr>
                <w:rFonts w:ascii="Times New Roman" w:hAnsi="Times New Roman"/>
                <w:lang w:val="lt-LT"/>
              </w:rPr>
            </w:pPr>
            <w:r w:rsidRPr="002F5139">
              <w:rPr>
                <w:rFonts w:ascii="Times New Roman" w:hAnsi="Times New Roman"/>
                <w:lang w:val="lt-LT"/>
              </w:rPr>
              <w:t>Paskirtis</w:t>
            </w:r>
          </w:p>
        </w:tc>
        <w:tc>
          <w:tcPr>
            <w:tcW w:w="6974" w:type="dxa"/>
          </w:tcPr>
          <w:p w14:paraId="71965CE9" w14:textId="591D39E0" w:rsidR="000309F9" w:rsidRPr="000309F9" w:rsidRDefault="000309F9" w:rsidP="000309F9">
            <w:pPr>
              <w:rPr>
                <w:rFonts w:ascii="Times New Roman" w:hAnsi="Times New Roman"/>
                <w:lang w:val="lt-LT"/>
              </w:rPr>
            </w:pPr>
            <w:r w:rsidRPr="000309F9">
              <w:rPr>
                <w:rFonts w:ascii="Times New Roman" w:hAnsi="Times New Roman"/>
                <w:lang w:val="lt-LT"/>
              </w:rPr>
              <w:t xml:space="preserve">Specializuotas sensorinis projektorius, skirtas lėtai judančių (rotuojančių) vaizdų projekcijai ant patalpos sienų ar lubų. </w:t>
            </w:r>
          </w:p>
        </w:tc>
      </w:tr>
      <w:tr w:rsidR="000309F9" w:rsidRPr="00A476DA" w14:paraId="0250F040" w14:textId="77777777" w:rsidTr="00561D1C">
        <w:tc>
          <w:tcPr>
            <w:tcW w:w="681" w:type="dxa"/>
          </w:tcPr>
          <w:p w14:paraId="69ADFE38"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126" w:type="dxa"/>
          </w:tcPr>
          <w:p w14:paraId="52FEA154" w14:textId="77777777" w:rsidR="000309F9" w:rsidRPr="002F5139" w:rsidRDefault="000309F9" w:rsidP="000309F9">
            <w:pPr>
              <w:rPr>
                <w:rFonts w:ascii="Times New Roman" w:hAnsi="Times New Roman"/>
                <w:lang w:val="lt-LT"/>
              </w:rPr>
            </w:pPr>
            <w:r w:rsidRPr="002F5139">
              <w:rPr>
                <w:rFonts w:ascii="Times New Roman" w:hAnsi="Times New Roman"/>
                <w:lang w:val="lt-LT"/>
              </w:rPr>
              <w:t>Konstrukcija</w:t>
            </w:r>
          </w:p>
        </w:tc>
        <w:tc>
          <w:tcPr>
            <w:tcW w:w="6974" w:type="dxa"/>
          </w:tcPr>
          <w:p w14:paraId="0D7FFE71" w14:textId="439644A1" w:rsidR="000309F9" w:rsidRPr="000309F9" w:rsidRDefault="000309F9" w:rsidP="000309F9">
            <w:pPr>
              <w:rPr>
                <w:rFonts w:ascii="Times New Roman" w:hAnsi="Times New Roman"/>
                <w:lang w:val="lt-LT"/>
              </w:rPr>
            </w:pPr>
            <w:r w:rsidRPr="000309F9">
              <w:rPr>
                <w:rFonts w:ascii="Times New Roman" w:hAnsi="Times New Roman"/>
                <w:lang w:val="lt-LT"/>
              </w:rPr>
              <w:t>Apšvietimo šaltinis: ekonomiškas ir ilgaamžis LED elementas.</w:t>
            </w:r>
            <w:r w:rsidRPr="000309F9">
              <w:rPr>
                <w:rFonts w:ascii="Times New Roman" w:hAnsi="Times New Roman"/>
                <w:lang w:val="lt-LT"/>
              </w:rPr>
              <w:br/>
              <w:t>Funkcionalumas: integruotas automatinis išsijungimo laikmatis (laiko intervalas turi būti reguliuojamas arba fiksuotas) ir integruotas motorizuotas vaizdo rotatorius (sukimosi mechanizmas)</w:t>
            </w:r>
          </w:p>
        </w:tc>
      </w:tr>
      <w:tr w:rsidR="000309F9" w:rsidRPr="0099470B" w14:paraId="010B7079" w14:textId="77777777" w:rsidTr="004F44B9">
        <w:tc>
          <w:tcPr>
            <w:tcW w:w="681" w:type="dxa"/>
          </w:tcPr>
          <w:p w14:paraId="45DC297F" w14:textId="5E7F8F24" w:rsidR="000309F9" w:rsidRPr="002F5139" w:rsidRDefault="000309F9" w:rsidP="000309F9">
            <w:pPr>
              <w:rPr>
                <w:rFonts w:ascii="Times New Roman" w:eastAsia="Times New Roman" w:hAnsi="Times New Roman"/>
                <w:lang w:val="lt-LT" w:eastAsia="lt-LT"/>
              </w:rPr>
            </w:pPr>
            <w:r>
              <w:rPr>
                <w:rFonts w:ascii="Times New Roman" w:eastAsia="Times New Roman" w:hAnsi="Times New Roman"/>
                <w:lang w:val="lt-LT" w:eastAsia="lt-LT"/>
              </w:rPr>
              <w:t>3.</w:t>
            </w:r>
          </w:p>
        </w:tc>
        <w:tc>
          <w:tcPr>
            <w:tcW w:w="2126" w:type="dxa"/>
          </w:tcPr>
          <w:p w14:paraId="2A30BC7D" w14:textId="52693FA8" w:rsidR="000309F9" w:rsidRPr="002F5139" w:rsidRDefault="000309F9" w:rsidP="000309F9">
            <w:pPr>
              <w:rPr>
                <w:rFonts w:ascii="Times New Roman" w:hAnsi="Times New Roman"/>
                <w:lang w:val="lt-LT"/>
              </w:rPr>
            </w:pPr>
            <w:r>
              <w:rPr>
                <w:rFonts w:ascii="Times New Roman" w:hAnsi="Times New Roman"/>
                <w:lang w:val="lt-LT"/>
              </w:rPr>
              <w:t>Komplektacija</w:t>
            </w:r>
          </w:p>
        </w:tc>
        <w:tc>
          <w:tcPr>
            <w:tcW w:w="6974" w:type="dxa"/>
          </w:tcPr>
          <w:p w14:paraId="2ABBC899" w14:textId="7ECF3D8D" w:rsidR="000309F9" w:rsidRPr="000309F9" w:rsidRDefault="000309F9" w:rsidP="000309F9">
            <w:pPr>
              <w:rPr>
                <w:rFonts w:ascii="Times New Roman" w:hAnsi="Times New Roman"/>
                <w:lang w:val="lt-LT"/>
              </w:rPr>
            </w:pPr>
            <w:r w:rsidRPr="000309F9">
              <w:rPr>
                <w:rFonts w:ascii="Times New Roman" w:hAnsi="Times New Roman"/>
                <w:lang w:val="lt-LT"/>
              </w:rPr>
              <w:t>Projektorius – 1 vnt.</w:t>
            </w:r>
            <w:r w:rsidRPr="000309F9">
              <w:rPr>
                <w:rFonts w:ascii="Times New Roman" w:hAnsi="Times New Roman"/>
                <w:lang w:val="lt-LT"/>
              </w:rPr>
              <w:br/>
              <w:t xml:space="preserve">Vaizdo efekto diskai – ne mažiau kaip 3 vnt.: 1 vnt. skysčių / skystos alyvos judėjimo efekto diskas, 1 vnt. </w:t>
            </w:r>
            <w:proofErr w:type="spellStart"/>
            <w:r w:rsidRPr="000309F9">
              <w:rPr>
                <w:rFonts w:ascii="Times New Roman" w:hAnsi="Times New Roman"/>
                <w:lang w:val="lt-LT"/>
              </w:rPr>
              <w:t>žvaigždėto</w:t>
            </w:r>
            <w:proofErr w:type="spellEnd"/>
            <w:r w:rsidRPr="000309F9">
              <w:rPr>
                <w:rFonts w:ascii="Times New Roman" w:hAnsi="Times New Roman"/>
                <w:lang w:val="lt-LT"/>
              </w:rPr>
              <w:t xml:space="preserve"> dangaus / kosmoso tematikos diskas, 1 vnt. miško / vandenyno / gamtos tematikos diskas. </w:t>
            </w:r>
            <w:proofErr w:type="spellStart"/>
            <w:r w:rsidRPr="000309F9">
              <w:rPr>
                <w:rFonts w:ascii="Times New Roman" w:hAnsi="Times New Roman"/>
              </w:rPr>
              <w:t>Konkretūs</w:t>
            </w:r>
            <w:proofErr w:type="spellEnd"/>
            <w:r w:rsidRPr="000309F9">
              <w:rPr>
                <w:rFonts w:ascii="Times New Roman" w:hAnsi="Times New Roman"/>
              </w:rPr>
              <w:t xml:space="preserve"> </w:t>
            </w:r>
            <w:proofErr w:type="spellStart"/>
            <w:r w:rsidRPr="000309F9">
              <w:rPr>
                <w:rFonts w:ascii="Times New Roman" w:hAnsi="Times New Roman"/>
              </w:rPr>
              <w:t>modeliai</w:t>
            </w:r>
            <w:proofErr w:type="spellEnd"/>
            <w:r w:rsidRPr="000309F9">
              <w:rPr>
                <w:rFonts w:ascii="Times New Roman" w:hAnsi="Times New Roman"/>
              </w:rPr>
              <w:t xml:space="preserve"> / </w:t>
            </w:r>
            <w:proofErr w:type="spellStart"/>
            <w:r w:rsidRPr="000309F9">
              <w:rPr>
                <w:rFonts w:ascii="Times New Roman" w:hAnsi="Times New Roman"/>
              </w:rPr>
              <w:t>vaizdai</w:t>
            </w:r>
            <w:proofErr w:type="spellEnd"/>
            <w:r w:rsidRPr="000309F9">
              <w:rPr>
                <w:rFonts w:ascii="Times New Roman" w:hAnsi="Times New Roman"/>
              </w:rPr>
              <w:t xml:space="preserve"> </w:t>
            </w:r>
            <w:proofErr w:type="spellStart"/>
            <w:r w:rsidRPr="000309F9">
              <w:rPr>
                <w:rFonts w:ascii="Times New Roman" w:hAnsi="Times New Roman"/>
              </w:rPr>
              <w:t>nurodomi</w:t>
            </w:r>
            <w:proofErr w:type="spellEnd"/>
            <w:r w:rsidRPr="000309F9">
              <w:rPr>
                <w:rFonts w:ascii="Times New Roman" w:hAnsi="Times New Roman"/>
              </w:rPr>
              <w:t xml:space="preserve"> </w:t>
            </w:r>
            <w:proofErr w:type="spellStart"/>
            <w:r w:rsidRPr="000309F9">
              <w:rPr>
                <w:rFonts w:ascii="Times New Roman" w:hAnsi="Times New Roman"/>
              </w:rPr>
              <w:t>tiekėjo</w:t>
            </w:r>
            <w:proofErr w:type="spellEnd"/>
            <w:r w:rsidRPr="000309F9">
              <w:rPr>
                <w:rFonts w:ascii="Times New Roman" w:hAnsi="Times New Roman"/>
              </w:rPr>
              <w:t xml:space="preserve"> </w:t>
            </w:r>
            <w:proofErr w:type="spellStart"/>
            <w:r w:rsidRPr="000309F9">
              <w:rPr>
                <w:rFonts w:ascii="Times New Roman" w:hAnsi="Times New Roman"/>
              </w:rPr>
              <w:t>pasiūlyme</w:t>
            </w:r>
            <w:proofErr w:type="spellEnd"/>
            <w:r w:rsidRPr="000309F9">
              <w:rPr>
                <w:rFonts w:ascii="Times New Roman" w:hAnsi="Times New Roman"/>
              </w:rPr>
              <w:t>.</w:t>
            </w:r>
          </w:p>
        </w:tc>
      </w:tr>
    </w:tbl>
    <w:p w14:paraId="74146E36" w14:textId="77777777" w:rsidR="00141DAF" w:rsidRDefault="00141DAF" w:rsidP="00922012">
      <w:pPr>
        <w:contextualSpacing/>
        <w:rPr>
          <w:rFonts w:ascii="Times New Roman" w:eastAsia="Times New Roman" w:hAnsi="Times New Roman" w:cs="Times New Roman"/>
          <w:b/>
          <w:bCs/>
          <w:lang w:val="lt-LT"/>
        </w:rPr>
      </w:pPr>
    </w:p>
    <w:p w14:paraId="2D9A8C4B" w14:textId="77777777" w:rsidR="00D16B67" w:rsidRDefault="00D16B67" w:rsidP="00922012">
      <w:pPr>
        <w:contextualSpacing/>
        <w:rPr>
          <w:rFonts w:ascii="Times New Roman" w:eastAsia="Times New Roman" w:hAnsi="Times New Roman" w:cs="Times New Roman"/>
          <w:b/>
          <w:bCs/>
          <w:lang w:val="lt-LT"/>
        </w:rPr>
      </w:pPr>
    </w:p>
    <w:p w14:paraId="670E65CC" w14:textId="26448477" w:rsidR="00922012" w:rsidRPr="002F5139" w:rsidRDefault="00922012" w:rsidP="00922012">
      <w:pPr>
        <w:contextualSpacing/>
        <w:rPr>
          <w:rFonts w:ascii="Times New Roman" w:eastAsia="Times New Roman" w:hAnsi="Times New Roman" w:cs="Times New Roman"/>
          <w:b/>
          <w:bCs/>
          <w:lang w:val="lt-LT"/>
        </w:rPr>
      </w:pPr>
      <w:r w:rsidRPr="002F5139">
        <w:rPr>
          <w:rFonts w:ascii="Times New Roman" w:eastAsia="Times New Roman" w:hAnsi="Times New Roman" w:cs="Times New Roman"/>
          <w:b/>
          <w:bCs/>
          <w:lang w:val="lt-LT"/>
        </w:rPr>
        <w:t>Aromaterapijos komplektas - 1 vnt.</w:t>
      </w:r>
    </w:p>
    <w:tbl>
      <w:tblPr>
        <w:tblStyle w:val="TableGrid3"/>
        <w:tblpPr w:leftFromText="180" w:rightFromText="180" w:vertAnchor="text" w:horzAnchor="margin" w:tblpXSpec="center" w:tblpY="240"/>
        <w:tblW w:w="9928" w:type="dxa"/>
        <w:tblInd w:w="0" w:type="dxa"/>
        <w:tblLayout w:type="fixed"/>
        <w:tblLook w:val="04A0" w:firstRow="1" w:lastRow="0" w:firstColumn="1" w:lastColumn="0" w:noHBand="0" w:noVBand="1"/>
      </w:tblPr>
      <w:tblGrid>
        <w:gridCol w:w="704"/>
        <w:gridCol w:w="2431"/>
        <w:gridCol w:w="6793"/>
      </w:tblGrid>
      <w:tr w:rsidR="00922012" w:rsidRPr="002F5139" w14:paraId="25CB8326" w14:textId="77777777" w:rsidTr="004F44B9">
        <w:tc>
          <w:tcPr>
            <w:tcW w:w="704" w:type="dxa"/>
          </w:tcPr>
          <w:p w14:paraId="2E64226B"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rPr>
              <w:t>Eil.Nr.</w:t>
            </w:r>
          </w:p>
        </w:tc>
        <w:tc>
          <w:tcPr>
            <w:tcW w:w="2431" w:type="dxa"/>
          </w:tcPr>
          <w:p w14:paraId="52893E8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rPr>
              <w:t>Gaminio charakteristika</w:t>
            </w:r>
          </w:p>
        </w:tc>
        <w:tc>
          <w:tcPr>
            <w:tcW w:w="6793" w:type="dxa"/>
          </w:tcPr>
          <w:p w14:paraId="762FE0AF"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bCs/>
                <w:lang w:val="lt-LT"/>
              </w:rPr>
              <w:t>Reikalaujamo parametro reikšmė</w:t>
            </w:r>
            <w:r w:rsidRPr="002F5139">
              <w:rPr>
                <w:rFonts w:ascii="Times New Roman" w:eastAsia="Times New Roman" w:hAnsi="Times New Roman"/>
                <w:b/>
                <w:lang w:val="lt-LT"/>
              </w:rPr>
              <w:t xml:space="preserve"> </w:t>
            </w:r>
          </w:p>
        </w:tc>
      </w:tr>
      <w:tr w:rsidR="00922012" w:rsidRPr="00A476DA" w14:paraId="5C5A29ED" w14:textId="77777777" w:rsidTr="004F44B9">
        <w:tc>
          <w:tcPr>
            <w:tcW w:w="704" w:type="dxa"/>
          </w:tcPr>
          <w:p w14:paraId="0B73201A"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431" w:type="dxa"/>
          </w:tcPr>
          <w:p w14:paraId="5AA32A02" w14:textId="77777777" w:rsidR="00922012" w:rsidRPr="002F5139" w:rsidRDefault="00922012" w:rsidP="004F44B9">
            <w:pPr>
              <w:rPr>
                <w:rFonts w:ascii="Times New Roman" w:eastAsia="Times New Roman" w:hAnsi="Times New Roman"/>
                <w:lang w:val="lt-LT"/>
              </w:rPr>
            </w:pPr>
            <w:r w:rsidRPr="002F5139">
              <w:rPr>
                <w:rFonts w:ascii="Times New Roman" w:eastAsia="Times New Roman" w:hAnsi="Times New Roman"/>
                <w:lang w:val="lt-LT"/>
              </w:rPr>
              <w:t>Paskirtis</w:t>
            </w:r>
          </w:p>
        </w:tc>
        <w:tc>
          <w:tcPr>
            <w:tcW w:w="6793" w:type="dxa"/>
          </w:tcPr>
          <w:p w14:paraId="408F8124" w14:textId="77777777" w:rsidR="00922012" w:rsidRPr="002F5139" w:rsidRDefault="00922012" w:rsidP="004F44B9">
            <w:pPr>
              <w:rPr>
                <w:rFonts w:ascii="Times New Roman" w:eastAsia="Times New Roman" w:hAnsi="Times New Roman"/>
                <w:lang w:val="lt-LT"/>
              </w:rPr>
            </w:pPr>
            <w:r w:rsidRPr="002F5139">
              <w:rPr>
                <w:rFonts w:ascii="Times New Roman" w:hAnsi="Times New Roman"/>
                <w:lang w:val="lt-LT"/>
              </w:rPr>
              <w:t>Eterinio aliejaus difuzorius, skirtas natūraliai ir tyliai skleisti aromatą sensorinėje aplinkoje.</w:t>
            </w:r>
          </w:p>
        </w:tc>
      </w:tr>
      <w:tr w:rsidR="000309F9" w:rsidRPr="00A476DA" w14:paraId="197DF88F" w14:textId="77777777" w:rsidTr="004F44B9">
        <w:tc>
          <w:tcPr>
            <w:tcW w:w="704" w:type="dxa"/>
          </w:tcPr>
          <w:p w14:paraId="0A075FDD"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431" w:type="dxa"/>
          </w:tcPr>
          <w:p w14:paraId="57F550F0" w14:textId="77777777" w:rsidR="000309F9" w:rsidRPr="002F5139" w:rsidRDefault="000309F9" w:rsidP="000309F9">
            <w:pPr>
              <w:rPr>
                <w:rFonts w:ascii="Times New Roman" w:eastAsia="Times New Roman" w:hAnsi="Times New Roman"/>
                <w:lang w:val="lt-LT"/>
              </w:rPr>
            </w:pPr>
            <w:r w:rsidRPr="002F5139">
              <w:rPr>
                <w:rFonts w:ascii="Times New Roman" w:eastAsia="Times New Roman" w:hAnsi="Times New Roman"/>
                <w:lang w:val="lt-LT"/>
              </w:rPr>
              <w:t>Funkcinės savybės</w:t>
            </w:r>
          </w:p>
        </w:tc>
        <w:tc>
          <w:tcPr>
            <w:tcW w:w="6793" w:type="dxa"/>
          </w:tcPr>
          <w:p w14:paraId="792EF51B" w14:textId="78E651DA" w:rsidR="000309F9" w:rsidRPr="000309F9" w:rsidRDefault="000309F9" w:rsidP="000309F9">
            <w:pPr>
              <w:rPr>
                <w:rFonts w:ascii="Times New Roman" w:eastAsia="Times New Roman" w:hAnsi="Times New Roman"/>
                <w:lang w:val="lt-LT"/>
              </w:rPr>
            </w:pPr>
            <w:r w:rsidRPr="000309F9">
              <w:rPr>
                <w:rFonts w:ascii="Times New Roman" w:hAnsi="Times New Roman"/>
                <w:lang w:val="pt-BR"/>
              </w:rPr>
              <w:t>Integruotas reguliuojamas LED apšvietimas su spalvų keitimo funkcija. Belaidžio garso perdavimo funkcija (Bluetooth arba lygiavertė technologija), suderinama su mobiliaisiais įrenginiais (iOS, Android arba lygiavertėmis operacinėmis sistemomis).</w:t>
            </w:r>
          </w:p>
        </w:tc>
      </w:tr>
      <w:tr w:rsidR="000309F9" w:rsidRPr="00A476DA" w14:paraId="066C17D2" w14:textId="77777777" w:rsidTr="004F44B9">
        <w:tc>
          <w:tcPr>
            <w:tcW w:w="704" w:type="dxa"/>
          </w:tcPr>
          <w:p w14:paraId="10B54139"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3.</w:t>
            </w:r>
          </w:p>
        </w:tc>
        <w:tc>
          <w:tcPr>
            <w:tcW w:w="2431" w:type="dxa"/>
          </w:tcPr>
          <w:p w14:paraId="1493CED3" w14:textId="77777777" w:rsidR="000309F9" w:rsidRPr="002F5139" w:rsidRDefault="000309F9" w:rsidP="000309F9">
            <w:pPr>
              <w:rPr>
                <w:rFonts w:ascii="Times New Roman" w:eastAsia="Times New Roman" w:hAnsi="Times New Roman"/>
                <w:lang w:val="lt-LT"/>
              </w:rPr>
            </w:pPr>
            <w:r w:rsidRPr="002F5139">
              <w:rPr>
                <w:rFonts w:ascii="Times New Roman" w:eastAsia="Times New Roman" w:hAnsi="Times New Roman"/>
                <w:lang w:val="lt-LT"/>
              </w:rPr>
              <w:t>Vandens talpa</w:t>
            </w:r>
          </w:p>
        </w:tc>
        <w:tc>
          <w:tcPr>
            <w:tcW w:w="6793" w:type="dxa"/>
          </w:tcPr>
          <w:p w14:paraId="05722117" w14:textId="3750A8CC" w:rsidR="000309F9" w:rsidRPr="000309F9" w:rsidRDefault="000309F9" w:rsidP="000309F9">
            <w:pPr>
              <w:rPr>
                <w:rFonts w:ascii="Times New Roman" w:eastAsia="Times New Roman" w:hAnsi="Times New Roman"/>
                <w:lang w:val="lt-LT"/>
              </w:rPr>
            </w:pPr>
            <w:r w:rsidRPr="000309F9">
              <w:rPr>
                <w:rFonts w:ascii="Times New Roman" w:eastAsia="Times New Roman" w:hAnsi="Times New Roman"/>
                <w:lang w:val="lt-LT"/>
              </w:rPr>
              <w:t>Difuzoriaus vandens rezervuaro talpa – ne mažesnė kaip 250 ml ir ne didesnė kaip 600 ml.</w:t>
            </w:r>
          </w:p>
        </w:tc>
      </w:tr>
      <w:tr w:rsidR="000309F9" w:rsidRPr="00A476DA" w14:paraId="4F6A8617" w14:textId="77777777" w:rsidTr="004F44B9">
        <w:tc>
          <w:tcPr>
            <w:tcW w:w="704" w:type="dxa"/>
          </w:tcPr>
          <w:p w14:paraId="7BDA8A0F" w14:textId="77777777" w:rsidR="000309F9" w:rsidRPr="002F5139" w:rsidRDefault="000309F9" w:rsidP="000309F9">
            <w:pPr>
              <w:rPr>
                <w:rFonts w:ascii="Times New Roman" w:eastAsia="Times New Roman" w:hAnsi="Times New Roman"/>
                <w:lang w:val="lt-LT"/>
              </w:rPr>
            </w:pPr>
            <w:r w:rsidRPr="002F5139">
              <w:rPr>
                <w:rFonts w:ascii="Times New Roman" w:eastAsia="Times New Roman" w:hAnsi="Times New Roman"/>
                <w:lang w:val="lt-LT"/>
              </w:rPr>
              <w:t>4.</w:t>
            </w:r>
          </w:p>
        </w:tc>
        <w:tc>
          <w:tcPr>
            <w:tcW w:w="2431" w:type="dxa"/>
          </w:tcPr>
          <w:p w14:paraId="09EF5930" w14:textId="77777777" w:rsidR="000309F9" w:rsidRPr="002F5139" w:rsidRDefault="000309F9" w:rsidP="000309F9">
            <w:pPr>
              <w:rPr>
                <w:rFonts w:ascii="Times New Roman" w:eastAsia="Times New Roman" w:hAnsi="Times New Roman"/>
                <w:lang w:val="lt-LT"/>
              </w:rPr>
            </w:pPr>
            <w:r w:rsidRPr="002F5139">
              <w:rPr>
                <w:rFonts w:ascii="Times New Roman" w:eastAsia="Times New Roman" w:hAnsi="Times New Roman"/>
                <w:lang w:val="lt-LT"/>
              </w:rPr>
              <w:t>Aromatiniai aliejai</w:t>
            </w:r>
          </w:p>
        </w:tc>
        <w:tc>
          <w:tcPr>
            <w:tcW w:w="6793" w:type="dxa"/>
          </w:tcPr>
          <w:p w14:paraId="3E3D441B" w14:textId="555C1D65" w:rsidR="000309F9" w:rsidRPr="000309F9" w:rsidRDefault="000309F9" w:rsidP="000309F9">
            <w:pPr>
              <w:rPr>
                <w:rFonts w:ascii="Times New Roman" w:eastAsia="Times New Roman" w:hAnsi="Times New Roman"/>
                <w:lang w:val="lt-LT"/>
              </w:rPr>
            </w:pPr>
            <w:r w:rsidRPr="000309F9">
              <w:rPr>
                <w:rFonts w:ascii="Times New Roman" w:hAnsi="Times New Roman"/>
                <w:lang w:val="lt-LT"/>
              </w:rPr>
              <w:t>Komplekte turi būti ne mažiau kaip 12 skirtingų eterinių aliejų. Vieno buteliuko talpa – ne mažesnė kaip 10 ml. Rinkinį turi sudaryti raminančių, atpalaiduojančių ir gaivinančių savybių turintys kvapai (pvz., levandų, mėtų, citrinų, apelsinų, spygliuočių ar lygiaverčiai).</w:t>
            </w:r>
          </w:p>
        </w:tc>
      </w:tr>
    </w:tbl>
    <w:p w14:paraId="40AF3BEB" w14:textId="77777777" w:rsidR="00922012" w:rsidRDefault="00922012" w:rsidP="00922012">
      <w:pPr>
        <w:spacing w:line="276" w:lineRule="auto"/>
        <w:rPr>
          <w:rFonts w:ascii="Times New Roman" w:eastAsia="Times New Roman" w:hAnsi="Times New Roman" w:cs="Times New Roman"/>
          <w:b/>
          <w:lang w:val="lt-LT"/>
        </w:rPr>
      </w:pPr>
    </w:p>
    <w:p w14:paraId="2E816C1C" w14:textId="1D9A86E2" w:rsidR="00922012" w:rsidRPr="00922012"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lastRenderedPageBreak/>
        <w:t>Žaidimų stalas I - 1 kompl.</w:t>
      </w:r>
    </w:p>
    <w:tbl>
      <w:tblPr>
        <w:tblStyle w:val="TableGrid7"/>
        <w:tblW w:w="9781" w:type="dxa"/>
        <w:tblInd w:w="-147" w:type="dxa"/>
        <w:tblLook w:val="04A0" w:firstRow="1" w:lastRow="0" w:firstColumn="1" w:lastColumn="0" w:noHBand="0" w:noVBand="1"/>
      </w:tblPr>
      <w:tblGrid>
        <w:gridCol w:w="712"/>
        <w:gridCol w:w="2124"/>
        <w:gridCol w:w="6945"/>
      </w:tblGrid>
      <w:tr w:rsidR="00922012" w:rsidRPr="002F5139" w14:paraId="006F8075" w14:textId="77777777" w:rsidTr="004F44B9">
        <w:tc>
          <w:tcPr>
            <w:tcW w:w="712" w:type="dxa"/>
          </w:tcPr>
          <w:p w14:paraId="361D3222"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Eil. Nr.</w:t>
            </w:r>
          </w:p>
        </w:tc>
        <w:tc>
          <w:tcPr>
            <w:tcW w:w="2124" w:type="dxa"/>
          </w:tcPr>
          <w:p w14:paraId="19191287"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Gaminio charakteristika</w:t>
            </w:r>
          </w:p>
        </w:tc>
        <w:tc>
          <w:tcPr>
            <w:tcW w:w="6945" w:type="dxa"/>
          </w:tcPr>
          <w:p w14:paraId="71E88627"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Reikalaujamos parametrų reikšmės</w:t>
            </w:r>
          </w:p>
        </w:tc>
      </w:tr>
      <w:tr w:rsidR="000309F9" w:rsidRPr="00A476DA" w14:paraId="33E69152" w14:textId="77777777" w:rsidTr="004F44B9">
        <w:tc>
          <w:tcPr>
            <w:tcW w:w="712" w:type="dxa"/>
          </w:tcPr>
          <w:p w14:paraId="509FA666" w14:textId="77777777"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1.</w:t>
            </w:r>
          </w:p>
        </w:tc>
        <w:tc>
          <w:tcPr>
            <w:tcW w:w="2124" w:type="dxa"/>
          </w:tcPr>
          <w:p w14:paraId="17BF831B" w14:textId="77777777"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6945" w:type="dxa"/>
          </w:tcPr>
          <w:p w14:paraId="29155EE7" w14:textId="5BEAC189" w:rsidR="000309F9" w:rsidRPr="000309F9" w:rsidRDefault="000309F9" w:rsidP="000309F9">
            <w:pPr>
              <w:rPr>
                <w:rFonts w:ascii="Times New Roman" w:eastAsia="Times New Roman" w:hAnsi="Times New Roman" w:cs="Times New Roman"/>
                <w:lang w:val="lt-LT"/>
              </w:rPr>
            </w:pPr>
            <w:r w:rsidRPr="000309F9">
              <w:rPr>
                <w:rFonts w:ascii="Times New Roman" w:hAnsi="Times New Roman" w:cs="Times New Roman"/>
                <w:lang w:val="lt-LT"/>
              </w:rPr>
              <w:t>Stalo žaidimų komplektas (stalas su priedais), skirtas naudotojų atminties, koncentracijos, smulkiosios motorikos ir pažintinių funkcijų lavinimui.</w:t>
            </w:r>
          </w:p>
        </w:tc>
      </w:tr>
      <w:tr w:rsidR="000309F9" w:rsidRPr="00A476DA" w14:paraId="460880D4" w14:textId="77777777" w:rsidTr="004F44B9">
        <w:tc>
          <w:tcPr>
            <w:tcW w:w="712" w:type="dxa"/>
          </w:tcPr>
          <w:p w14:paraId="2F61C29E" w14:textId="77777777"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2.</w:t>
            </w:r>
          </w:p>
        </w:tc>
        <w:tc>
          <w:tcPr>
            <w:tcW w:w="2124" w:type="dxa"/>
          </w:tcPr>
          <w:p w14:paraId="5473FA58" w14:textId="09E54CF6"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r>
              <w:rPr>
                <w:rFonts w:ascii="Times New Roman" w:eastAsia="Times New Roman" w:hAnsi="Times New Roman" w:cs="Times New Roman"/>
                <w:lang w:val="lt-LT"/>
              </w:rPr>
              <w:t xml:space="preserve"> ir žaidimų tipai</w:t>
            </w:r>
          </w:p>
        </w:tc>
        <w:tc>
          <w:tcPr>
            <w:tcW w:w="6945" w:type="dxa"/>
            <w:vAlign w:val="center"/>
          </w:tcPr>
          <w:p w14:paraId="0057DEBC" w14:textId="7171FB13" w:rsidR="000309F9" w:rsidRPr="000309F9" w:rsidRDefault="000309F9" w:rsidP="000309F9">
            <w:pPr>
              <w:rPr>
                <w:rFonts w:ascii="Times New Roman" w:eastAsia="Times New Roman" w:hAnsi="Times New Roman" w:cs="Times New Roman"/>
                <w:lang w:val="lt-LT"/>
              </w:rPr>
            </w:pPr>
            <w:r w:rsidRPr="000309F9">
              <w:rPr>
                <w:rFonts w:ascii="Times New Roman" w:hAnsi="Times New Roman" w:cs="Times New Roman"/>
                <w:lang w:val="lt-LT"/>
              </w:rPr>
              <w:t>Daugiafunkcis stalas su ne mažiau kaip 3 skirtingais integruotais arba keičiamais stalo žaidimais (pvz., šachmatai, šaškės, nardai, dėlionės ar lygiaverčiai edukaciniai žaidimai).</w:t>
            </w:r>
            <w:r w:rsidRPr="000309F9">
              <w:rPr>
                <w:rFonts w:ascii="Times New Roman" w:hAnsi="Times New Roman" w:cs="Times New Roman"/>
                <w:lang w:val="lt-LT"/>
              </w:rPr>
              <w:br/>
              <w:t>Komplekte privalo būti visi žaidimams reikalingi priedai, ne mažiau kaip:</w:t>
            </w:r>
            <w:r w:rsidRPr="000309F9">
              <w:rPr>
                <w:rFonts w:ascii="Times New Roman" w:hAnsi="Times New Roman" w:cs="Times New Roman"/>
                <w:lang w:val="lt-LT"/>
              </w:rPr>
              <w:br/>
              <w:t>32 vnt. šachmatų figūrų;</w:t>
            </w:r>
            <w:r w:rsidRPr="000309F9">
              <w:rPr>
                <w:rFonts w:ascii="Times New Roman" w:hAnsi="Times New Roman" w:cs="Times New Roman"/>
                <w:lang w:val="lt-LT"/>
              </w:rPr>
              <w:br/>
              <w:t xml:space="preserve">24 vnt. šaškių / </w:t>
            </w:r>
            <w:proofErr w:type="spellStart"/>
            <w:r w:rsidRPr="000309F9">
              <w:rPr>
                <w:rFonts w:ascii="Times New Roman" w:hAnsi="Times New Roman" w:cs="Times New Roman"/>
                <w:lang w:val="lt-LT"/>
              </w:rPr>
              <w:t>nardų</w:t>
            </w:r>
            <w:proofErr w:type="spellEnd"/>
            <w:r w:rsidRPr="000309F9">
              <w:rPr>
                <w:rFonts w:ascii="Times New Roman" w:hAnsi="Times New Roman" w:cs="Times New Roman"/>
                <w:lang w:val="lt-LT"/>
              </w:rPr>
              <w:t xml:space="preserve"> figūrų;</w:t>
            </w:r>
            <w:r w:rsidRPr="000309F9">
              <w:rPr>
                <w:rFonts w:ascii="Times New Roman" w:hAnsi="Times New Roman" w:cs="Times New Roman"/>
                <w:lang w:val="lt-LT"/>
              </w:rPr>
              <w:br/>
              <w:t>6 vnt. kitų universalių žaidimo figūrėlių (pvz., klasikinio stalo žaidimo kauliukų-figūrėlių rinkiniui);</w:t>
            </w:r>
            <w:r w:rsidRPr="000309F9">
              <w:rPr>
                <w:rFonts w:ascii="Times New Roman" w:hAnsi="Times New Roman" w:cs="Times New Roman"/>
                <w:lang w:val="lt-LT"/>
              </w:rPr>
              <w:br/>
              <w:t>4 vnt. žaidimų kauliukų.</w:t>
            </w:r>
          </w:p>
        </w:tc>
      </w:tr>
      <w:tr w:rsidR="000309F9" w:rsidRPr="00A476DA" w14:paraId="663413FF" w14:textId="77777777" w:rsidTr="004F44B9">
        <w:tc>
          <w:tcPr>
            <w:tcW w:w="712" w:type="dxa"/>
          </w:tcPr>
          <w:p w14:paraId="4F431723" w14:textId="77777777"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3.</w:t>
            </w:r>
          </w:p>
        </w:tc>
        <w:tc>
          <w:tcPr>
            <w:tcW w:w="2124" w:type="dxa"/>
          </w:tcPr>
          <w:p w14:paraId="5BDB84F0" w14:textId="77777777" w:rsidR="000309F9" w:rsidRPr="002F5139" w:rsidRDefault="000309F9" w:rsidP="000309F9">
            <w:pPr>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6945" w:type="dxa"/>
          </w:tcPr>
          <w:p w14:paraId="0F87C242" w14:textId="26857AC9" w:rsidR="000309F9" w:rsidRPr="000309F9" w:rsidRDefault="000309F9" w:rsidP="000309F9">
            <w:pPr>
              <w:rPr>
                <w:rFonts w:ascii="Times New Roman" w:eastAsia="Times New Roman" w:hAnsi="Times New Roman" w:cs="Times New Roman"/>
                <w:lang w:val="lt-LT"/>
              </w:rPr>
            </w:pPr>
            <w:r w:rsidRPr="000309F9">
              <w:rPr>
                <w:rFonts w:ascii="Times New Roman" w:hAnsi="Times New Roman" w:cs="Times New Roman"/>
                <w:lang w:val="lt-LT"/>
              </w:rPr>
              <w:t>Stalas turi būti stabilios konstrukcijos, pagamintas iš medžio, MDF plokštės arba lygiavertės tvirtos medžiagos.</w:t>
            </w:r>
            <w:r w:rsidRPr="000309F9">
              <w:rPr>
                <w:rFonts w:ascii="Times New Roman" w:hAnsi="Times New Roman" w:cs="Times New Roman"/>
                <w:lang w:val="lt-LT"/>
              </w:rPr>
              <w:br/>
              <w:t>Stalo stalviršio matmenys:</w:t>
            </w:r>
            <w:r w:rsidRPr="000309F9">
              <w:rPr>
                <w:rFonts w:ascii="Times New Roman" w:hAnsi="Times New Roman" w:cs="Times New Roman"/>
                <w:lang w:val="lt-LT"/>
              </w:rPr>
              <w:br/>
              <w:t>– Ilgis: nuo 60 cm iki 75 cm;</w:t>
            </w:r>
            <w:r w:rsidRPr="000309F9">
              <w:rPr>
                <w:rFonts w:ascii="Times New Roman" w:hAnsi="Times New Roman" w:cs="Times New Roman"/>
                <w:lang w:val="lt-LT"/>
              </w:rPr>
              <w:br/>
              <w:t>– Plotis: nuo 60 cm iki 75 cm;</w:t>
            </w:r>
            <w:r w:rsidRPr="000309F9">
              <w:rPr>
                <w:rFonts w:ascii="Times New Roman" w:hAnsi="Times New Roman" w:cs="Times New Roman"/>
                <w:lang w:val="lt-LT"/>
              </w:rPr>
              <w:br/>
              <w:t>– Bendras stalo aukštis: nuo 60 cm iki 75 cm.</w:t>
            </w:r>
          </w:p>
        </w:tc>
      </w:tr>
    </w:tbl>
    <w:p w14:paraId="1272B440" w14:textId="77777777" w:rsidR="00922012" w:rsidRPr="002F5139"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br/>
        <w:t>Žaidimų stalas II - 1 kompl.</w:t>
      </w:r>
    </w:p>
    <w:tbl>
      <w:tblPr>
        <w:tblStyle w:val="TableGrid7"/>
        <w:tblW w:w="9923" w:type="dxa"/>
        <w:tblInd w:w="-147" w:type="dxa"/>
        <w:tblLook w:val="04A0" w:firstRow="1" w:lastRow="0" w:firstColumn="1" w:lastColumn="0" w:noHBand="0" w:noVBand="1"/>
      </w:tblPr>
      <w:tblGrid>
        <w:gridCol w:w="712"/>
        <w:gridCol w:w="2124"/>
        <w:gridCol w:w="7087"/>
      </w:tblGrid>
      <w:tr w:rsidR="00922012" w:rsidRPr="002F5139" w14:paraId="3CB42B8E" w14:textId="77777777" w:rsidTr="004F44B9">
        <w:tc>
          <w:tcPr>
            <w:tcW w:w="712" w:type="dxa"/>
          </w:tcPr>
          <w:p w14:paraId="5579BCE3"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Eil. Nr.</w:t>
            </w:r>
          </w:p>
        </w:tc>
        <w:tc>
          <w:tcPr>
            <w:tcW w:w="2124" w:type="dxa"/>
          </w:tcPr>
          <w:p w14:paraId="3A502ECD"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Parametrai</w:t>
            </w:r>
          </w:p>
        </w:tc>
        <w:tc>
          <w:tcPr>
            <w:tcW w:w="7087" w:type="dxa"/>
          </w:tcPr>
          <w:p w14:paraId="31203C40" w14:textId="77777777" w:rsidR="00922012" w:rsidRPr="002F5139" w:rsidRDefault="00922012" w:rsidP="004F44B9">
            <w:pPr>
              <w:rPr>
                <w:rFonts w:ascii="Times New Roman" w:eastAsia="Times New Roman" w:hAnsi="Times New Roman" w:cs="Times New Roman"/>
                <w:b/>
                <w:iCs/>
                <w:lang w:val="lt-LT"/>
              </w:rPr>
            </w:pPr>
            <w:r w:rsidRPr="002F5139">
              <w:rPr>
                <w:rFonts w:ascii="Times New Roman" w:eastAsia="Times New Roman" w:hAnsi="Times New Roman" w:cs="Times New Roman"/>
                <w:b/>
                <w:iCs/>
                <w:lang w:val="lt-LT"/>
              </w:rPr>
              <w:t>Reikalaujamos parametrų reikšmės</w:t>
            </w:r>
          </w:p>
        </w:tc>
      </w:tr>
      <w:tr w:rsidR="00922012" w:rsidRPr="00A476DA" w14:paraId="7B699320" w14:textId="77777777" w:rsidTr="004F44B9">
        <w:tc>
          <w:tcPr>
            <w:tcW w:w="712" w:type="dxa"/>
          </w:tcPr>
          <w:p w14:paraId="66F7CB4A"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1.</w:t>
            </w:r>
          </w:p>
        </w:tc>
        <w:tc>
          <w:tcPr>
            <w:tcW w:w="2124" w:type="dxa"/>
          </w:tcPr>
          <w:p w14:paraId="4B3EB484"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Paskirtis</w:t>
            </w:r>
          </w:p>
        </w:tc>
        <w:tc>
          <w:tcPr>
            <w:tcW w:w="7087" w:type="dxa"/>
          </w:tcPr>
          <w:p w14:paraId="3FA0159A" w14:textId="77777777" w:rsidR="00922012" w:rsidRPr="002F5139" w:rsidRDefault="00922012" w:rsidP="004F44B9">
            <w:pPr>
              <w:rPr>
                <w:rFonts w:ascii="Times New Roman" w:eastAsia="Times New Roman" w:hAnsi="Times New Roman" w:cs="Times New Roman"/>
                <w:lang w:val="lt-LT"/>
              </w:rPr>
            </w:pPr>
            <w:r w:rsidRPr="002F5139">
              <w:rPr>
                <w:rFonts w:ascii="Times New Roman" w:hAnsi="Times New Roman" w:cs="Times New Roman"/>
                <w:lang w:val="lt-LT"/>
              </w:rPr>
              <w:t>Daugiafunkcis stalo žaidimų komplektas atminties, koncentracijos ir motorikos lavinimui.</w:t>
            </w:r>
          </w:p>
        </w:tc>
      </w:tr>
      <w:tr w:rsidR="00922012" w:rsidRPr="00A476DA" w14:paraId="70058B32" w14:textId="77777777" w:rsidTr="004F44B9">
        <w:tc>
          <w:tcPr>
            <w:tcW w:w="712" w:type="dxa"/>
          </w:tcPr>
          <w:p w14:paraId="1C3E3F31"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2.</w:t>
            </w:r>
          </w:p>
        </w:tc>
        <w:tc>
          <w:tcPr>
            <w:tcW w:w="2124" w:type="dxa"/>
          </w:tcPr>
          <w:p w14:paraId="1B0B0B5A"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Komplektacija</w:t>
            </w:r>
          </w:p>
        </w:tc>
        <w:tc>
          <w:tcPr>
            <w:tcW w:w="7087" w:type="dxa"/>
            <w:vAlign w:val="center"/>
          </w:tcPr>
          <w:p w14:paraId="11BF394A" w14:textId="77777777" w:rsidR="00922012" w:rsidRPr="002F5139" w:rsidRDefault="00922012" w:rsidP="004F44B9">
            <w:pPr>
              <w:rPr>
                <w:rFonts w:ascii="Times New Roman" w:eastAsia="Times New Roman" w:hAnsi="Times New Roman" w:cs="Times New Roman"/>
                <w:lang w:val="lt-LT"/>
              </w:rPr>
            </w:pPr>
            <w:r w:rsidRPr="002F5139">
              <w:rPr>
                <w:rFonts w:ascii="Times New Roman" w:hAnsi="Times New Roman" w:cs="Times New Roman"/>
                <w:lang w:val="lt-LT"/>
              </w:rPr>
              <w:t>Stalas su ne mažiau kaip 9 skirtingų žaidimų lentomis/aikštelėmis. Rekomenduojami tipai (nebūtinai konkretūs modeliai): stalo futbolas, stalo tenisas, šachmatai, nardai, biliardas, greitojo ledo ritulio tipo žaidimas, stalo boulingas, maišymo lenta ir dar bent vienas laisvos pasirinkimo žaidimas. Visi reikiami žaidimų priedai (kamuoliai, lazdelės, figūros ir pan.) pridedami komplektacijoje.</w:t>
            </w:r>
          </w:p>
        </w:tc>
      </w:tr>
      <w:tr w:rsidR="00922012" w:rsidRPr="00A476DA" w14:paraId="1BD4391C" w14:textId="77777777" w:rsidTr="004F44B9">
        <w:tc>
          <w:tcPr>
            <w:tcW w:w="712" w:type="dxa"/>
          </w:tcPr>
          <w:p w14:paraId="1FB9E9AA"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3.</w:t>
            </w:r>
          </w:p>
        </w:tc>
        <w:tc>
          <w:tcPr>
            <w:tcW w:w="2124" w:type="dxa"/>
          </w:tcPr>
          <w:p w14:paraId="3A45D2D5" w14:textId="77777777" w:rsidR="00922012" w:rsidRPr="002F5139" w:rsidRDefault="00922012" w:rsidP="004F44B9">
            <w:pPr>
              <w:rPr>
                <w:rFonts w:ascii="Times New Roman" w:eastAsia="Times New Roman" w:hAnsi="Times New Roman" w:cs="Times New Roman"/>
                <w:lang w:val="lt-LT"/>
              </w:rPr>
            </w:pPr>
            <w:r w:rsidRPr="002F5139">
              <w:rPr>
                <w:rFonts w:ascii="Times New Roman" w:eastAsia="Times New Roman" w:hAnsi="Times New Roman" w:cs="Times New Roman"/>
                <w:lang w:val="lt-LT"/>
              </w:rPr>
              <w:t>Išmatavimai</w:t>
            </w:r>
          </w:p>
        </w:tc>
        <w:tc>
          <w:tcPr>
            <w:tcW w:w="7087" w:type="dxa"/>
          </w:tcPr>
          <w:p w14:paraId="23B61870" w14:textId="03160350" w:rsidR="00922012" w:rsidRPr="000309F9" w:rsidRDefault="000309F9" w:rsidP="004F44B9">
            <w:pPr>
              <w:rPr>
                <w:rFonts w:ascii="Times New Roman" w:eastAsia="Times New Roman" w:hAnsi="Times New Roman" w:cs="Times New Roman"/>
                <w:lang w:val="lt-LT"/>
              </w:rPr>
            </w:pPr>
            <w:r w:rsidRPr="000309F9">
              <w:rPr>
                <w:rFonts w:ascii="Times New Roman" w:hAnsi="Times New Roman" w:cs="Times New Roman"/>
                <w:lang w:val="lt-LT"/>
              </w:rPr>
              <w:t>Stalo matmenys:</w:t>
            </w:r>
            <w:r w:rsidRPr="000309F9">
              <w:rPr>
                <w:rFonts w:ascii="Times New Roman" w:hAnsi="Times New Roman" w:cs="Times New Roman"/>
                <w:lang w:val="lt-LT"/>
              </w:rPr>
              <w:br/>
              <w:t>– Ilgis: nuo 135 cm iki 145 cm;</w:t>
            </w:r>
            <w:r w:rsidRPr="000309F9">
              <w:rPr>
                <w:rFonts w:ascii="Times New Roman" w:hAnsi="Times New Roman" w:cs="Times New Roman"/>
                <w:lang w:val="lt-LT"/>
              </w:rPr>
              <w:br/>
              <w:t>– Plotis: nuo 75 cm iki 85 cm;</w:t>
            </w:r>
            <w:r w:rsidRPr="000309F9">
              <w:rPr>
                <w:rFonts w:ascii="Times New Roman" w:hAnsi="Times New Roman" w:cs="Times New Roman"/>
                <w:lang w:val="lt-LT"/>
              </w:rPr>
              <w:br/>
              <w:t>– Bendras stalo aukštis: nuo 85 cm iki 95 cm.</w:t>
            </w:r>
          </w:p>
        </w:tc>
      </w:tr>
    </w:tbl>
    <w:p w14:paraId="0E55B48D" w14:textId="77777777" w:rsidR="00922012" w:rsidRPr="002F5139" w:rsidRDefault="00922012" w:rsidP="00922012">
      <w:pPr>
        <w:rPr>
          <w:rFonts w:ascii="Times New Roman" w:eastAsia="Times New Roman" w:hAnsi="Times New Roman" w:cs="Times New Roman"/>
          <w:color w:val="666666"/>
          <w:shd w:val="clear" w:color="auto" w:fill="FFFFFF"/>
          <w:lang w:val="lt-LT"/>
        </w:rPr>
      </w:pPr>
    </w:p>
    <w:p w14:paraId="08FC32EF" w14:textId="77777777" w:rsidR="00922012" w:rsidRPr="002F5139" w:rsidRDefault="00922012" w:rsidP="00922012">
      <w:pPr>
        <w:spacing w:line="276" w:lineRule="auto"/>
        <w:rPr>
          <w:rFonts w:ascii="Times New Roman" w:eastAsia="Times New Roman" w:hAnsi="Times New Roman" w:cs="Times New Roman"/>
          <w:b/>
          <w:lang w:val="lt-LT"/>
        </w:rPr>
      </w:pPr>
      <w:r w:rsidRPr="002F5139">
        <w:rPr>
          <w:rFonts w:ascii="Times New Roman" w:eastAsia="Times New Roman" w:hAnsi="Times New Roman" w:cs="Times New Roman"/>
          <w:b/>
          <w:lang w:val="lt-LT"/>
        </w:rPr>
        <w:t>Bingo žaidimas - 1 kompl.</w:t>
      </w:r>
    </w:p>
    <w:tbl>
      <w:tblPr>
        <w:tblStyle w:val="TableGrid3"/>
        <w:tblW w:w="9781" w:type="dxa"/>
        <w:tblInd w:w="-147" w:type="dxa"/>
        <w:tblLayout w:type="fixed"/>
        <w:tblLook w:val="04A0" w:firstRow="1" w:lastRow="0" w:firstColumn="1" w:lastColumn="0" w:noHBand="0" w:noVBand="1"/>
      </w:tblPr>
      <w:tblGrid>
        <w:gridCol w:w="709"/>
        <w:gridCol w:w="2098"/>
        <w:gridCol w:w="6974"/>
      </w:tblGrid>
      <w:tr w:rsidR="00922012" w:rsidRPr="002F5139" w14:paraId="2A8DD66C" w14:textId="77777777" w:rsidTr="004F44B9">
        <w:tc>
          <w:tcPr>
            <w:tcW w:w="709" w:type="dxa"/>
          </w:tcPr>
          <w:p w14:paraId="4E3AA6A8"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 Nr.</w:t>
            </w:r>
          </w:p>
        </w:tc>
        <w:tc>
          <w:tcPr>
            <w:tcW w:w="2098" w:type="dxa"/>
          </w:tcPr>
          <w:p w14:paraId="3B185ED6"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4" w:type="dxa"/>
          </w:tcPr>
          <w:p w14:paraId="30FB0F7C"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0309F9" w:rsidRPr="00A476DA" w14:paraId="73CB5690" w14:textId="77777777" w:rsidTr="004F44B9">
        <w:tc>
          <w:tcPr>
            <w:tcW w:w="709" w:type="dxa"/>
          </w:tcPr>
          <w:p w14:paraId="1E67C6ED"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098" w:type="dxa"/>
          </w:tcPr>
          <w:p w14:paraId="0E4735D6" w14:textId="77777777" w:rsidR="000309F9" w:rsidRPr="002F5139" w:rsidRDefault="000309F9" w:rsidP="000309F9">
            <w:pPr>
              <w:rPr>
                <w:rFonts w:ascii="Times New Roman" w:hAnsi="Times New Roman"/>
                <w:lang w:val="lt-LT"/>
              </w:rPr>
            </w:pPr>
            <w:r w:rsidRPr="002F5139">
              <w:rPr>
                <w:rFonts w:ascii="Times New Roman" w:hAnsi="Times New Roman"/>
                <w:lang w:val="lt-LT"/>
              </w:rPr>
              <w:t>Paskirtis</w:t>
            </w:r>
          </w:p>
        </w:tc>
        <w:tc>
          <w:tcPr>
            <w:tcW w:w="6974" w:type="dxa"/>
          </w:tcPr>
          <w:p w14:paraId="5CE90E02" w14:textId="0866C34F" w:rsidR="000309F9" w:rsidRPr="000309F9" w:rsidRDefault="000309F9" w:rsidP="000309F9">
            <w:pPr>
              <w:rPr>
                <w:rFonts w:ascii="Times New Roman" w:hAnsi="Times New Roman"/>
                <w:lang w:val="lt-LT"/>
              </w:rPr>
            </w:pPr>
            <w:r w:rsidRPr="000309F9">
              <w:rPr>
                <w:rFonts w:ascii="Times New Roman" w:eastAsia="Times New Roman" w:hAnsi="Times New Roman"/>
                <w:lang w:val="lt-LT"/>
              </w:rPr>
              <w:t>Stalinis Bingo žaidimo komplektas, skirtas naudotojų loginiam mąstymui, skaičių pažinimui, koncentracijai ir socialiniams įgūdžiams ugdyti.</w:t>
            </w:r>
            <w:r w:rsidRPr="000309F9">
              <w:rPr>
                <w:rFonts w:ascii="Times New Roman" w:eastAsia="Times New Roman" w:hAnsi="Times New Roman"/>
                <w:lang w:val="lt-LT"/>
              </w:rPr>
              <w:br/>
              <w:t>Žaidimo konstrukcija ir detalės turi būti pagamintos iš tvirtų, saugių naudoti ir drėgnu būdu valomų medžiagų (metalo, medžio, plastiko ar lygiavertės atsparios medžiagos).</w:t>
            </w:r>
          </w:p>
        </w:tc>
      </w:tr>
      <w:tr w:rsidR="000309F9" w:rsidRPr="00A476DA" w14:paraId="4B896F02" w14:textId="77777777" w:rsidTr="004F44B9">
        <w:tc>
          <w:tcPr>
            <w:tcW w:w="709" w:type="dxa"/>
          </w:tcPr>
          <w:p w14:paraId="5AC4CB78" w14:textId="77777777" w:rsidR="000309F9" w:rsidRPr="002F5139" w:rsidRDefault="000309F9" w:rsidP="000309F9">
            <w:pPr>
              <w:rPr>
                <w:rFonts w:ascii="Times New Roman" w:eastAsia="Times New Roman" w:hAnsi="Times New Roman"/>
                <w:lang w:val="lt-LT" w:eastAsia="lt-LT"/>
              </w:rPr>
            </w:pPr>
            <w:r w:rsidRPr="002F5139">
              <w:rPr>
                <w:rFonts w:ascii="Times New Roman" w:eastAsia="Times New Roman" w:hAnsi="Times New Roman"/>
                <w:lang w:val="lt-LT" w:eastAsia="lt-LT"/>
              </w:rPr>
              <w:lastRenderedPageBreak/>
              <w:t>2.</w:t>
            </w:r>
          </w:p>
        </w:tc>
        <w:tc>
          <w:tcPr>
            <w:tcW w:w="2098" w:type="dxa"/>
          </w:tcPr>
          <w:p w14:paraId="4ABEAFDB" w14:textId="77777777" w:rsidR="000309F9" w:rsidRPr="002F5139" w:rsidRDefault="000309F9" w:rsidP="000309F9">
            <w:pPr>
              <w:rPr>
                <w:rFonts w:ascii="Times New Roman" w:hAnsi="Times New Roman"/>
                <w:lang w:val="lt-LT"/>
              </w:rPr>
            </w:pPr>
            <w:r w:rsidRPr="002F5139">
              <w:rPr>
                <w:rFonts w:ascii="Times New Roman" w:eastAsia="Times New Roman" w:hAnsi="Times New Roman"/>
                <w:lang w:val="lt-LT"/>
              </w:rPr>
              <w:t>Komplektacija</w:t>
            </w:r>
          </w:p>
        </w:tc>
        <w:tc>
          <w:tcPr>
            <w:tcW w:w="6974" w:type="dxa"/>
          </w:tcPr>
          <w:p w14:paraId="106D48AB" w14:textId="53634DA0" w:rsidR="000309F9" w:rsidRPr="000309F9" w:rsidRDefault="000309F9" w:rsidP="000309F9">
            <w:pPr>
              <w:rPr>
                <w:rFonts w:ascii="Times New Roman" w:hAnsi="Times New Roman"/>
                <w:lang w:val="lt-LT"/>
              </w:rPr>
            </w:pPr>
            <w:r w:rsidRPr="000309F9">
              <w:rPr>
                <w:rFonts w:ascii="Times New Roman" w:eastAsia="Times New Roman" w:hAnsi="Times New Roman"/>
                <w:lang w:val="lt-LT"/>
              </w:rPr>
              <w:t>Žaidimo komplektą turi sudaryti:</w:t>
            </w:r>
            <w:r w:rsidRPr="000309F9">
              <w:rPr>
                <w:rFonts w:ascii="Times New Roman" w:eastAsia="Times New Roman" w:hAnsi="Times New Roman"/>
                <w:lang w:val="lt-LT"/>
              </w:rPr>
              <w:br/>
              <w:t>– Rankiniu būdu sukama metalinė (arba lygiavertės tvirtos medžiagos) kamuoliukų ridenimo mašina (būgnas);</w:t>
            </w:r>
            <w:r w:rsidRPr="000309F9">
              <w:rPr>
                <w:rFonts w:ascii="Times New Roman" w:eastAsia="Times New Roman" w:hAnsi="Times New Roman"/>
                <w:lang w:val="lt-LT"/>
              </w:rPr>
              <w:br/>
              <w:t>– Rutuliai su skaičiais/ženklinimu – ne mažiau kaip 75 vnt. (pagaminti iš medžio, plastiko ar lygiavertės medžiagos);</w:t>
            </w:r>
            <w:r w:rsidRPr="000309F9">
              <w:rPr>
                <w:rFonts w:ascii="Times New Roman" w:eastAsia="Times New Roman" w:hAnsi="Times New Roman"/>
                <w:lang w:val="lt-LT"/>
              </w:rPr>
              <w:br/>
              <w:t>– Skaičių dėliojimo lenta/pagrindas ištrauktiems rutuliams sužymėti – 1 vnt.;</w:t>
            </w:r>
            <w:r w:rsidRPr="000309F9">
              <w:rPr>
                <w:rFonts w:ascii="Times New Roman" w:eastAsia="Times New Roman" w:hAnsi="Times New Roman"/>
                <w:lang w:val="lt-LT"/>
              </w:rPr>
              <w:br/>
              <w:t>– Žaidimo kortelės – ne mažiau kaip 24 vnt.</w:t>
            </w:r>
          </w:p>
        </w:tc>
      </w:tr>
      <w:tr w:rsidR="00091A3F" w:rsidRPr="00A476DA" w14:paraId="5A624F90" w14:textId="77777777" w:rsidTr="004F44B9">
        <w:tc>
          <w:tcPr>
            <w:tcW w:w="709" w:type="dxa"/>
          </w:tcPr>
          <w:p w14:paraId="727483FA" w14:textId="77777777" w:rsidR="00091A3F" w:rsidRPr="002F5139" w:rsidRDefault="00091A3F" w:rsidP="00091A3F">
            <w:pPr>
              <w:rPr>
                <w:rFonts w:ascii="Times New Roman" w:hAnsi="Times New Roman"/>
                <w:lang w:val="lt-LT" w:eastAsia="lt-LT"/>
              </w:rPr>
            </w:pPr>
            <w:r w:rsidRPr="002F5139">
              <w:rPr>
                <w:rFonts w:ascii="Times New Roman" w:hAnsi="Times New Roman"/>
                <w:lang w:val="lt-LT" w:eastAsia="lt-LT"/>
              </w:rPr>
              <w:t>3.</w:t>
            </w:r>
          </w:p>
        </w:tc>
        <w:tc>
          <w:tcPr>
            <w:tcW w:w="2098" w:type="dxa"/>
          </w:tcPr>
          <w:p w14:paraId="7AF80F5E" w14:textId="77777777" w:rsidR="00091A3F" w:rsidRPr="002F5139" w:rsidRDefault="00091A3F" w:rsidP="00091A3F">
            <w:pPr>
              <w:rPr>
                <w:rFonts w:ascii="Times New Roman" w:hAnsi="Times New Roman"/>
                <w:lang w:val="lt-LT"/>
              </w:rPr>
            </w:pPr>
            <w:r w:rsidRPr="002F5139">
              <w:rPr>
                <w:rFonts w:ascii="Times New Roman" w:hAnsi="Times New Roman"/>
                <w:lang w:val="lt-LT"/>
              </w:rPr>
              <w:t>Išmatavimai</w:t>
            </w:r>
          </w:p>
        </w:tc>
        <w:tc>
          <w:tcPr>
            <w:tcW w:w="6974" w:type="dxa"/>
          </w:tcPr>
          <w:p w14:paraId="19728B9A" w14:textId="273083E4" w:rsidR="00091A3F" w:rsidRPr="00091A3F" w:rsidRDefault="00091A3F" w:rsidP="00091A3F">
            <w:pPr>
              <w:rPr>
                <w:rFonts w:ascii="Times New Roman" w:hAnsi="Times New Roman"/>
                <w:lang w:val="lt-LT"/>
              </w:rPr>
            </w:pPr>
            <w:r w:rsidRPr="00091A3F">
              <w:rPr>
                <w:rFonts w:ascii="Times New Roman" w:hAnsi="Times New Roman"/>
                <w:lang w:val="lt-LT"/>
              </w:rPr>
              <w:t>Komplekto (paruošto žaidimui būgno) matmenys turi būti kompaktiški, pritaikyti naudoti ant stalo:</w:t>
            </w:r>
            <w:r w:rsidRPr="00091A3F">
              <w:rPr>
                <w:rFonts w:ascii="Times New Roman" w:hAnsi="Times New Roman"/>
                <w:lang w:val="lt-LT"/>
              </w:rPr>
              <w:br/>
              <w:t>– Ilgis: ne didesnis kaip 40 cm;</w:t>
            </w:r>
            <w:r w:rsidRPr="00091A3F">
              <w:rPr>
                <w:rFonts w:ascii="Times New Roman" w:hAnsi="Times New Roman"/>
                <w:lang w:val="lt-LT"/>
              </w:rPr>
              <w:br/>
              <w:t>– Plotis: ne didesnis kaip 30 cm;</w:t>
            </w:r>
            <w:r w:rsidRPr="00091A3F">
              <w:rPr>
                <w:rFonts w:ascii="Times New Roman" w:hAnsi="Times New Roman"/>
                <w:lang w:val="lt-LT"/>
              </w:rPr>
              <w:br/>
              <w:t>– Aukštis: ne didesnis kaip 30 cm.</w:t>
            </w:r>
          </w:p>
        </w:tc>
      </w:tr>
    </w:tbl>
    <w:p w14:paraId="25EB12C9" w14:textId="0584C98D" w:rsidR="00DA3523" w:rsidRDefault="00DA3523" w:rsidP="00060CC4">
      <w:pPr>
        <w:rPr>
          <w:rFonts w:ascii="Times New Roman" w:eastAsia="Times New Roman" w:hAnsi="Times New Roman" w:cs="Times New Roman"/>
          <w:b/>
          <w:lang w:val="lt-LT"/>
        </w:rPr>
      </w:pPr>
    </w:p>
    <w:p w14:paraId="1619B5C6" w14:textId="77777777" w:rsidR="00DA3523" w:rsidRDefault="00DA3523" w:rsidP="00060CC4">
      <w:pPr>
        <w:rPr>
          <w:rFonts w:ascii="Times New Roman" w:eastAsia="Times New Roman" w:hAnsi="Times New Roman" w:cs="Times New Roman"/>
          <w:b/>
          <w:lang w:val="lt-LT"/>
        </w:rPr>
      </w:pPr>
    </w:p>
    <w:p w14:paraId="141EE759" w14:textId="463C65C9" w:rsidR="00060CC4" w:rsidRPr="00302F1E" w:rsidRDefault="00060CC4" w:rsidP="00060CC4">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Sensorinis kvėpuojantis žaislas - 1 vnt.</w:t>
      </w:r>
    </w:p>
    <w:tbl>
      <w:tblPr>
        <w:tblStyle w:val="TableGrid3"/>
        <w:tblW w:w="9781" w:type="dxa"/>
        <w:tblInd w:w="-147" w:type="dxa"/>
        <w:tblLayout w:type="fixed"/>
        <w:tblLook w:val="04A0" w:firstRow="1" w:lastRow="0" w:firstColumn="1" w:lastColumn="0" w:noHBand="0" w:noVBand="1"/>
      </w:tblPr>
      <w:tblGrid>
        <w:gridCol w:w="709"/>
        <w:gridCol w:w="2097"/>
        <w:gridCol w:w="6975"/>
      </w:tblGrid>
      <w:tr w:rsidR="00060CC4" w:rsidRPr="002F5139" w14:paraId="0ED2DD2C" w14:textId="77777777" w:rsidTr="00060CC4">
        <w:tc>
          <w:tcPr>
            <w:tcW w:w="709" w:type="dxa"/>
            <w:tcBorders>
              <w:top w:val="single" w:sz="4" w:space="0" w:color="000000"/>
              <w:left w:val="single" w:sz="4" w:space="0" w:color="000000"/>
              <w:bottom w:val="single" w:sz="4" w:space="0" w:color="000000"/>
              <w:right w:val="single" w:sz="4" w:space="0" w:color="000000"/>
            </w:tcBorders>
            <w:hideMark/>
          </w:tcPr>
          <w:p w14:paraId="009DEDFE"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Eil.Nr.</w:t>
            </w:r>
          </w:p>
        </w:tc>
        <w:tc>
          <w:tcPr>
            <w:tcW w:w="2097" w:type="dxa"/>
            <w:tcBorders>
              <w:top w:val="single" w:sz="4" w:space="0" w:color="000000"/>
              <w:left w:val="single" w:sz="4" w:space="0" w:color="000000"/>
              <w:bottom w:val="single" w:sz="4" w:space="0" w:color="000000"/>
              <w:right w:val="single" w:sz="4" w:space="0" w:color="000000"/>
            </w:tcBorders>
            <w:hideMark/>
          </w:tcPr>
          <w:p w14:paraId="45BFE6A4"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6975" w:type="dxa"/>
            <w:tcBorders>
              <w:top w:val="single" w:sz="4" w:space="0" w:color="000000"/>
              <w:left w:val="single" w:sz="4" w:space="0" w:color="000000"/>
              <w:bottom w:val="single" w:sz="4" w:space="0" w:color="000000"/>
              <w:right w:val="single" w:sz="4" w:space="0" w:color="000000"/>
            </w:tcBorders>
            <w:hideMark/>
          </w:tcPr>
          <w:p w14:paraId="6DFFF259" w14:textId="77777777" w:rsidR="00060CC4" w:rsidRPr="002F5139" w:rsidRDefault="00060CC4" w:rsidP="00D412FE">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091A3F" w:rsidRPr="00A476DA" w14:paraId="43FC7DCD" w14:textId="77777777" w:rsidTr="00060CC4">
        <w:tc>
          <w:tcPr>
            <w:tcW w:w="709" w:type="dxa"/>
            <w:tcBorders>
              <w:top w:val="single" w:sz="4" w:space="0" w:color="000000"/>
              <w:left w:val="single" w:sz="4" w:space="0" w:color="000000"/>
              <w:bottom w:val="single" w:sz="4" w:space="0" w:color="000000"/>
              <w:right w:val="single" w:sz="4" w:space="0" w:color="000000"/>
            </w:tcBorders>
            <w:hideMark/>
          </w:tcPr>
          <w:p w14:paraId="4A7B9536" w14:textId="77777777" w:rsidR="00091A3F" w:rsidRPr="002F5139" w:rsidRDefault="00091A3F" w:rsidP="00091A3F">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097" w:type="dxa"/>
            <w:tcBorders>
              <w:top w:val="single" w:sz="4" w:space="0" w:color="000000"/>
              <w:left w:val="single" w:sz="4" w:space="0" w:color="000000"/>
              <w:bottom w:val="single" w:sz="4" w:space="0" w:color="000000"/>
              <w:right w:val="single" w:sz="4" w:space="0" w:color="000000"/>
            </w:tcBorders>
            <w:hideMark/>
          </w:tcPr>
          <w:p w14:paraId="02180340" w14:textId="77777777" w:rsidR="00091A3F" w:rsidRPr="002F5139" w:rsidRDefault="00091A3F" w:rsidP="00091A3F">
            <w:pPr>
              <w:rPr>
                <w:rFonts w:ascii="Times New Roman" w:hAnsi="Times New Roman"/>
                <w:lang w:val="lt-LT"/>
              </w:rPr>
            </w:pPr>
            <w:r w:rsidRPr="002F5139">
              <w:rPr>
                <w:rFonts w:ascii="Times New Roman" w:eastAsia="Times New Roman" w:hAnsi="Times New Roman"/>
                <w:lang w:val="lt-LT"/>
              </w:rPr>
              <w:t>Paskirtis</w:t>
            </w:r>
          </w:p>
        </w:tc>
        <w:tc>
          <w:tcPr>
            <w:tcW w:w="6975" w:type="dxa"/>
            <w:tcBorders>
              <w:top w:val="single" w:sz="4" w:space="0" w:color="000000"/>
              <w:left w:val="single" w:sz="4" w:space="0" w:color="000000"/>
              <w:bottom w:val="single" w:sz="4" w:space="0" w:color="000000"/>
              <w:right w:val="single" w:sz="4" w:space="0" w:color="000000"/>
            </w:tcBorders>
            <w:hideMark/>
          </w:tcPr>
          <w:p w14:paraId="6E415E6D" w14:textId="13D8A067" w:rsidR="00091A3F" w:rsidRPr="00091A3F" w:rsidRDefault="00091A3F" w:rsidP="00091A3F">
            <w:pPr>
              <w:rPr>
                <w:rFonts w:ascii="Times New Roman" w:eastAsia="Times New Roman" w:hAnsi="Times New Roman"/>
                <w:lang w:val="lt-LT"/>
              </w:rPr>
            </w:pPr>
            <w:r w:rsidRPr="00091A3F">
              <w:rPr>
                <w:rFonts w:ascii="Times New Roman" w:hAnsi="Times New Roman"/>
                <w:lang w:val="pt-BR"/>
              </w:rPr>
              <w:t>Interaktyvus, minkštas sensorinis žaislas (gyvūno formos), skirtas taktiliai, vizualinei ir emocinei stimuliacijai bei nusiraminimui.</w:t>
            </w:r>
            <w:r w:rsidRPr="00091A3F">
              <w:rPr>
                <w:rFonts w:ascii="Times New Roman" w:hAnsi="Times New Roman"/>
                <w:lang w:val="pt-BR"/>
              </w:rPr>
              <w:br/>
              <w:t>Žaislas turi imituoti ritmingą kvėpavimo judesį (pvz., mechaniškai/elektriškai subtiliai kylanti ir nusileidžianti žaislo pilvo/nugaros dalis) arba turėti lygiavertį ritmingos pulsacijos / švelnios vibracijos funkcionalumą, skirtą relaksacijai.</w:t>
            </w:r>
          </w:p>
        </w:tc>
      </w:tr>
      <w:tr w:rsidR="00091A3F" w:rsidRPr="00A476DA" w14:paraId="6DD21DF8" w14:textId="77777777" w:rsidTr="00060CC4">
        <w:tc>
          <w:tcPr>
            <w:tcW w:w="709" w:type="dxa"/>
            <w:tcBorders>
              <w:top w:val="single" w:sz="4" w:space="0" w:color="000000"/>
              <w:left w:val="single" w:sz="4" w:space="0" w:color="000000"/>
              <w:bottom w:val="single" w:sz="4" w:space="0" w:color="000000"/>
              <w:right w:val="single" w:sz="4" w:space="0" w:color="000000"/>
            </w:tcBorders>
            <w:hideMark/>
          </w:tcPr>
          <w:p w14:paraId="4873037B" w14:textId="77777777" w:rsidR="00091A3F" w:rsidRPr="002F5139" w:rsidRDefault="00091A3F" w:rsidP="00091A3F">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097" w:type="dxa"/>
            <w:tcBorders>
              <w:top w:val="single" w:sz="4" w:space="0" w:color="000000"/>
              <w:left w:val="single" w:sz="4" w:space="0" w:color="000000"/>
              <w:bottom w:val="single" w:sz="4" w:space="0" w:color="000000"/>
              <w:right w:val="single" w:sz="4" w:space="0" w:color="000000"/>
            </w:tcBorders>
            <w:hideMark/>
          </w:tcPr>
          <w:p w14:paraId="7F594FA2" w14:textId="77777777" w:rsidR="00091A3F" w:rsidRPr="002F5139" w:rsidRDefault="00091A3F" w:rsidP="00091A3F">
            <w:pPr>
              <w:rPr>
                <w:rFonts w:ascii="Times New Roman" w:hAnsi="Times New Roman"/>
                <w:lang w:val="lt-LT"/>
              </w:rPr>
            </w:pPr>
            <w:r w:rsidRPr="002F5139">
              <w:rPr>
                <w:rFonts w:ascii="Times New Roman" w:eastAsia="Times New Roman" w:hAnsi="Times New Roman"/>
                <w:lang w:val="lt-LT"/>
              </w:rPr>
              <w:t>Funkcinės savybės</w:t>
            </w:r>
          </w:p>
        </w:tc>
        <w:tc>
          <w:tcPr>
            <w:tcW w:w="6975" w:type="dxa"/>
            <w:tcBorders>
              <w:top w:val="single" w:sz="4" w:space="0" w:color="000000"/>
              <w:left w:val="single" w:sz="4" w:space="0" w:color="000000"/>
              <w:bottom w:val="single" w:sz="4" w:space="0" w:color="000000"/>
              <w:right w:val="single" w:sz="4" w:space="0" w:color="000000"/>
            </w:tcBorders>
            <w:vAlign w:val="center"/>
            <w:hideMark/>
          </w:tcPr>
          <w:p w14:paraId="205104C5" w14:textId="7FD73223" w:rsidR="00091A3F" w:rsidRPr="00091A3F" w:rsidRDefault="00091A3F" w:rsidP="00091A3F">
            <w:pPr>
              <w:rPr>
                <w:rFonts w:ascii="Times New Roman" w:eastAsia="Times New Roman" w:hAnsi="Times New Roman"/>
                <w:lang w:val="lt-LT"/>
              </w:rPr>
            </w:pPr>
            <w:r w:rsidRPr="00091A3F">
              <w:rPr>
                <w:rFonts w:ascii="Times New Roman" w:hAnsi="Times New Roman"/>
                <w:lang w:val="lt-LT"/>
              </w:rPr>
              <w:t xml:space="preserve">Minkštas, minkštas pliušinis arba lygiavertės tekstūros dirbtinis kailiukas. Skirtingos tekstūros elementai (kojos, nosis). Skleidžia garso efektą, imituojantį gyvūno kvėpavimą ar kitus raminančius garsus. </w:t>
            </w:r>
            <w:r w:rsidRPr="00091A3F">
              <w:rPr>
                <w:rFonts w:ascii="Times New Roman" w:hAnsi="Times New Roman"/>
                <w:lang w:val="pt-BR"/>
              </w:rPr>
              <w:t>Pagamintas gyvūno formos, su anatominiais elementais (galva, kojos, uodega arba analogiški)</w:t>
            </w:r>
          </w:p>
        </w:tc>
      </w:tr>
      <w:tr w:rsidR="00060CC4" w:rsidRPr="00A476DA" w14:paraId="29F66B12" w14:textId="77777777" w:rsidTr="00060CC4">
        <w:tc>
          <w:tcPr>
            <w:tcW w:w="709" w:type="dxa"/>
            <w:tcBorders>
              <w:top w:val="single" w:sz="4" w:space="0" w:color="000000"/>
              <w:left w:val="single" w:sz="4" w:space="0" w:color="000000"/>
              <w:bottom w:val="single" w:sz="4" w:space="0" w:color="000000"/>
              <w:right w:val="single" w:sz="4" w:space="0" w:color="000000"/>
            </w:tcBorders>
            <w:hideMark/>
          </w:tcPr>
          <w:p w14:paraId="30D4AEA7" w14:textId="77777777" w:rsidR="00060CC4" w:rsidRPr="002F5139" w:rsidRDefault="00060CC4" w:rsidP="00D412FE">
            <w:pPr>
              <w:rPr>
                <w:rFonts w:ascii="Times New Roman" w:hAnsi="Times New Roman"/>
                <w:lang w:val="lt-LT" w:eastAsia="lt-LT"/>
              </w:rPr>
            </w:pPr>
            <w:r w:rsidRPr="002F5139">
              <w:rPr>
                <w:rFonts w:ascii="Times New Roman" w:eastAsia="Times New Roman" w:hAnsi="Times New Roman"/>
                <w:lang w:val="lt-LT" w:eastAsia="lt-LT"/>
              </w:rPr>
              <w:t>3.</w:t>
            </w:r>
          </w:p>
        </w:tc>
        <w:tc>
          <w:tcPr>
            <w:tcW w:w="2097" w:type="dxa"/>
            <w:tcBorders>
              <w:top w:val="single" w:sz="4" w:space="0" w:color="000000"/>
              <w:left w:val="single" w:sz="4" w:space="0" w:color="000000"/>
              <w:bottom w:val="single" w:sz="4" w:space="0" w:color="000000"/>
              <w:right w:val="single" w:sz="4" w:space="0" w:color="000000"/>
            </w:tcBorders>
            <w:hideMark/>
          </w:tcPr>
          <w:p w14:paraId="6A3D045F" w14:textId="77777777" w:rsidR="00060CC4" w:rsidRPr="002F5139" w:rsidRDefault="00060CC4" w:rsidP="00D412FE">
            <w:pPr>
              <w:rPr>
                <w:rFonts w:ascii="Times New Roman" w:eastAsia="Times New Roman" w:hAnsi="Times New Roman"/>
                <w:lang w:val="lt-LT"/>
              </w:rPr>
            </w:pPr>
            <w:r w:rsidRPr="002F5139">
              <w:rPr>
                <w:rFonts w:ascii="Times New Roman" w:eastAsia="Times New Roman" w:hAnsi="Times New Roman"/>
                <w:lang w:val="lt-LT"/>
              </w:rPr>
              <w:t>Išmatavimai</w:t>
            </w:r>
          </w:p>
        </w:tc>
        <w:tc>
          <w:tcPr>
            <w:tcW w:w="6975" w:type="dxa"/>
            <w:tcBorders>
              <w:top w:val="single" w:sz="4" w:space="0" w:color="000000"/>
              <w:left w:val="single" w:sz="4" w:space="0" w:color="000000"/>
              <w:bottom w:val="single" w:sz="4" w:space="0" w:color="000000"/>
              <w:right w:val="single" w:sz="4" w:space="0" w:color="000000"/>
            </w:tcBorders>
            <w:hideMark/>
          </w:tcPr>
          <w:p w14:paraId="41DDAA32" w14:textId="16A18437" w:rsidR="00060CC4" w:rsidRPr="00091A3F" w:rsidRDefault="00091A3F" w:rsidP="00D412FE">
            <w:pPr>
              <w:rPr>
                <w:rFonts w:ascii="Times New Roman" w:eastAsia="Times New Roman" w:hAnsi="Times New Roman"/>
                <w:lang w:val="lt-LT"/>
              </w:rPr>
            </w:pPr>
            <w:r w:rsidRPr="00091A3F">
              <w:rPr>
                <w:rFonts w:ascii="Times New Roman" w:eastAsia="Times New Roman" w:hAnsi="Times New Roman"/>
                <w:lang w:val="lt-LT"/>
              </w:rPr>
              <w:t>Žaislas turi būti kompaktiškas, pritaikytas patogiam laikymui rankose ar užsidėjimui ant krūtinės / kelių:</w:t>
            </w:r>
            <w:r w:rsidRPr="00091A3F">
              <w:rPr>
                <w:rFonts w:ascii="Times New Roman" w:eastAsia="Times New Roman" w:hAnsi="Times New Roman"/>
                <w:lang w:val="lt-LT"/>
              </w:rPr>
              <w:br/>
              <w:t>Ilgis: nuo 20 cm iki 35 cm;</w:t>
            </w:r>
            <w:r w:rsidRPr="00091A3F">
              <w:rPr>
                <w:rFonts w:ascii="Times New Roman" w:eastAsia="Times New Roman" w:hAnsi="Times New Roman"/>
                <w:lang w:val="lt-LT"/>
              </w:rPr>
              <w:br/>
              <w:t>Plotis: nuo 15 cm iki 25 cm;</w:t>
            </w:r>
            <w:r w:rsidRPr="00091A3F">
              <w:rPr>
                <w:rFonts w:ascii="Times New Roman" w:eastAsia="Times New Roman" w:hAnsi="Times New Roman"/>
                <w:lang w:val="lt-LT"/>
              </w:rPr>
              <w:br/>
              <w:t>Aukštis/storis: nuo 8 cm iki 15 cm.</w:t>
            </w:r>
          </w:p>
        </w:tc>
      </w:tr>
    </w:tbl>
    <w:p w14:paraId="165D14B4" w14:textId="77777777" w:rsidR="00060CC4" w:rsidRDefault="00060CC4" w:rsidP="00060CC4">
      <w:pPr>
        <w:spacing w:after="200" w:line="276" w:lineRule="auto"/>
        <w:rPr>
          <w:rFonts w:ascii="Times New Roman" w:eastAsia="Calibri" w:hAnsi="Times New Roman" w:cs="Times New Roman"/>
          <w:b/>
          <w:bCs/>
          <w:lang w:val="lt-LT" w:eastAsia="lt-LT"/>
        </w:rPr>
      </w:pPr>
    </w:p>
    <w:p w14:paraId="77302F9A" w14:textId="7D509719" w:rsidR="00922012" w:rsidRPr="00DA3523" w:rsidRDefault="00922012" w:rsidP="00DA3523">
      <w:pPr>
        <w:rPr>
          <w:rFonts w:ascii="Times New Roman" w:eastAsia="Times New Roman" w:hAnsi="Times New Roman" w:cs="Times New Roman"/>
          <w:b/>
          <w:lang w:val="lt-LT"/>
        </w:rPr>
      </w:pPr>
      <w:r w:rsidRPr="002F5139">
        <w:rPr>
          <w:rFonts w:ascii="Times New Roman" w:eastAsia="Times New Roman" w:hAnsi="Times New Roman" w:cs="Times New Roman"/>
          <w:b/>
          <w:lang w:val="lt-LT"/>
        </w:rPr>
        <w:t>Šviečiantis molbertas - 1 kompl.</w:t>
      </w:r>
    </w:p>
    <w:tbl>
      <w:tblPr>
        <w:tblStyle w:val="TableGrid7"/>
        <w:tblW w:w="9781" w:type="dxa"/>
        <w:tblInd w:w="-147" w:type="dxa"/>
        <w:tblLook w:val="04A0" w:firstRow="1" w:lastRow="0" w:firstColumn="1" w:lastColumn="0" w:noHBand="0" w:noVBand="1"/>
      </w:tblPr>
      <w:tblGrid>
        <w:gridCol w:w="712"/>
        <w:gridCol w:w="2124"/>
        <w:gridCol w:w="6945"/>
      </w:tblGrid>
      <w:tr w:rsidR="00DA3523" w:rsidRPr="00DA3523" w14:paraId="424B4EEB" w14:textId="77777777" w:rsidTr="00DA3523">
        <w:tc>
          <w:tcPr>
            <w:tcW w:w="712" w:type="dxa"/>
          </w:tcPr>
          <w:p w14:paraId="199E4FBE" w14:textId="77777777" w:rsidR="00DA3523" w:rsidRPr="00DA3523" w:rsidRDefault="00DA3523" w:rsidP="008545E0">
            <w:pPr>
              <w:rPr>
                <w:rFonts w:ascii="Times New Roman" w:eastAsia="Times New Roman" w:hAnsi="Times New Roman" w:cs="Times New Roman"/>
                <w:b/>
                <w:iCs/>
              </w:rPr>
            </w:pPr>
            <w:r w:rsidRPr="00DA3523">
              <w:rPr>
                <w:rFonts w:ascii="Times New Roman" w:eastAsia="Times New Roman" w:hAnsi="Times New Roman" w:cs="Times New Roman"/>
                <w:b/>
                <w:iCs/>
              </w:rPr>
              <w:t>Eil. Nr.</w:t>
            </w:r>
          </w:p>
        </w:tc>
        <w:tc>
          <w:tcPr>
            <w:tcW w:w="2124" w:type="dxa"/>
          </w:tcPr>
          <w:p w14:paraId="6965EAD0" w14:textId="77777777" w:rsidR="00DA3523" w:rsidRPr="00DA3523" w:rsidRDefault="00DA3523" w:rsidP="008545E0">
            <w:pPr>
              <w:rPr>
                <w:rFonts w:ascii="Times New Roman" w:eastAsia="Times New Roman" w:hAnsi="Times New Roman" w:cs="Times New Roman"/>
                <w:b/>
                <w:iCs/>
              </w:rPr>
            </w:pPr>
            <w:r w:rsidRPr="00DA3523">
              <w:rPr>
                <w:rFonts w:ascii="Times New Roman" w:eastAsia="Times New Roman" w:hAnsi="Times New Roman" w:cs="Times New Roman"/>
                <w:b/>
                <w:iCs/>
              </w:rPr>
              <w:t>Gaminio charakteristika</w:t>
            </w:r>
          </w:p>
        </w:tc>
        <w:tc>
          <w:tcPr>
            <w:tcW w:w="6945" w:type="dxa"/>
          </w:tcPr>
          <w:p w14:paraId="05EE0FA6" w14:textId="77777777" w:rsidR="00DA3523" w:rsidRPr="00DA3523" w:rsidRDefault="00DA3523" w:rsidP="008545E0">
            <w:pPr>
              <w:jc w:val="both"/>
              <w:rPr>
                <w:rFonts w:ascii="Times New Roman" w:eastAsia="Times New Roman" w:hAnsi="Times New Roman" w:cs="Times New Roman"/>
                <w:b/>
                <w:iCs/>
              </w:rPr>
            </w:pPr>
            <w:r w:rsidRPr="00DA3523">
              <w:rPr>
                <w:rFonts w:ascii="Times New Roman" w:eastAsia="Times New Roman" w:hAnsi="Times New Roman" w:cs="Times New Roman"/>
                <w:b/>
                <w:iCs/>
              </w:rPr>
              <w:t>Reikalaujamos parametrų reikšmės</w:t>
            </w:r>
          </w:p>
        </w:tc>
      </w:tr>
      <w:tr w:rsidR="00DA3523" w:rsidRPr="00A476DA" w14:paraId="02B8F1EA" w14:textId="77777777" w:rsidTr="00DA3523">
        <w:tc>
          <w:tcPr>
            <w:tcW w:w="712" w:type="dxa"/>
          </w:tcPr>
          <w:p w14:paraId="5E1F5560" w14:textId="77777777" w:rsidR="00DA3523" w:rsidRPr="00DA3523" w:rsidRDefault="00DA3523" w:rsidP="008545E0">
            <w:pPr>
              <w:rPr>
                <w:rFonts w:ascii="Times New Roman" w:eastAsia="Times New Roman" w:hAnsi="Times New Roman" w:cs="Times New Roman"/>
              </w:rPr>
            </w:pPr>
            <w:r w:rsidRPr="00DA3523">
              <w:rPr>
                <w:rFonts w:ascii="Times New Roman" w:eastAsia="Times New Roman" w:hAnsi="Times New Roman" w:cs="Times New Roman"/>
              </w:rPr>
              <w:t>1.</w:t>
            </w:r>
          </w:p>
        </w:tc>
        <w:tc>
          <w:tcPr>
            <w:tcW w:w="2124" w:type="dxa"/>
          </w:tcPr>
          <w:p w14:paraId="731B3311" w14:textId="77777777" w:rsidR="00DA3523" w:rsidRPr="00DA3523" w:rsidRDefault="00DA3523" w:rsidP="008545E0">
            <w:pPr>
              <w:rPr>
                <w:rFonts w:ascii="Times New Roman" w:eastAsia="Times New Roman" w:hAnsi="Times New Roman" w:cs="Times New Roman"/>
              </w:rPr>
            </w:pPr>
            <w:r w:rsidRPr="00DA3523">
              <w:rPr>
                <w:rFonts w:ascii="Times New Roman" w:eastAsia="Times New Roman" w:hAnsi="Times New Roman" w:cs="Times New Roman"/>
              </w:rPr>
              <w:t>Paskirtis</w:t>
            </w:r>
          </w:p>
        </w:tc>
        <w:tc>
          <w:tcPr>
            <w:tcW w:w="6945" w:type="dxa"/>
          </w:tcPr>
          <w:p w14:paraId="7583024B" w14:textId="77777777" w:rsidR="00DA3523" w:rsidRPr="00DA3523" w:rsidRDefault="00DA3523" w:rsidP="008545E0">
            <w:pPr>
              <w:jc w:val="both"/>
              <w:rPr>
                <w:rFonts w:ascii="Times New Roman" w:eastAsia="Times New Roman" w:hAnsi="Times New Roman" w:cs="Times New Roman"/>
                <w:lang w:val="pt-BR"/>
              </w:rPr>
            </w:pPr>
            <w:r w:rsidRPr="00DA3523">
              <w:rPr>
                <w:rFonts w:ascii="Times New Roman" w:eastAsia="Times New Roman" w:hAnsi="Times New Roman" w:cs="Times New Roman"/>
                <w:lang w:val="pt-BR"/>
              </w:rPr>
              <w:t>Molbertas skirtas žaidimui, dailės terapijai.</w:t>
            </w:r>
          </w:p>
        </w:tc>
      </w:tr>
      <w:tr w:rsidR="00091A3F" w:rsidRPr="00DA3523" w14:paraId="4458E32A" w14:textId="77777777" w:rsidTr="00DA3523">
        <w:tc>
          <w:tcPr>
            <w:tcW w:w="712" w:type="dxa"/>
          </w:tcPr>
          <w:p w14:paraId="0C254007" w14:textId="77777777" w:rsidR="00091A3F" w:rsidRPr="00DA3523" w:rsidRDefault="00091A3F" w:rsidP="00091A3F">
            <w:pPr>
              <w:rPr>
                <w:rFonts w:ascii="Times New Roman" w:eastAsia="Times New Roman" w:hAnsi="Times New Roman" w:cs="Times New Roman"/>
              </w:rPr>
            </w:pPr>
            <w:r w:rsidRPr="00DA3523">
              <w:rPr>
                <w:rFonts w:ascii="Times New Roman" w:eastAsia="Times New Roman" w:hAnsi="Times New Roman" w:cs="Times New Roman"/>
              </w:rPr>
              <w:t>2.</w:t>
            </w:r>
          </w:p>
        </w:tc>
        <w:tc>
          <w:tcPr>
            <w:tcW w:w="2124" w:type="dxa"/>
          </w:tcPr>
          <w:p w14:paraId="0C1611DC" w14:textId="77777777" w:rsidR="00091A3F" w:rsidRPr="00DA3523" w:rsidRDefault="00091A3F" w:rsidP="00091A3F">
            <w:pPr>
              <w:rPr>
                <w:rFonts w:ascii="Times New Roman" w:eastAsia="Times New Roman" w:hAnsi="Times New Roman" w:cs="Times New Roman"/>
              </w:rPr>
            </w:pPr>
            <w:proofErr w:type="spellStart"/>
            <w:r w:rsidRPr="00DA3523">
              <w:rPr>
                <w:rFonts w:ascii="Times New Roman" w:eastAsia="Times New Roman" w:hAnsi="Times New Roman" w:cs="Times New Roman"/>
              </w:rPr>
              <w:t>Naudojimas</w:t>
            </w:r>
            <w:proofErr w:type="spellEnd"/>
            <w:r w:rsidRPr="00DA3523">
              <w:rPr>
                <w:rFonts w:ascii="Times New Roman" w:eastAsia="Times New Roman" w:hAnsi="Times New Roman" w:cs="Times New Roman"/>
              </w:rPr>
              <w:t xml:space="preserve"> </w:t>
            </w:r>
            <w:proofErr w:type="spellStart"/>
            <w:r w:rsidRPr="00DA3523">
              <w:rPr>
                <w:rFonts w:ascii="Times New Roman" w:eastAsia="Times New Roman" w:hAnsi="Times New Roman" w:cs="Times New Roman"/>
              </w:rPr>
              <w:t>ir</w:t>
            </w:r>
            <w:proofErr w:type="spellEnd"/>
            <w:r w:rsidRPr="00DA3523">
              <w:rPr>
                <w:rFonts w:ascii="Times New Roman" w:eastAsia="Times New Roman" w:hAnsi="Times New Roman" w:cs="Times New Roman"/>
              </w:rPr>
              <w:t xml:space="preserve"> </w:t>
            </w:r>
            <w:proofErr w:type="spellStart"/>
            <w:r w:rsidRPr="00DA3523">
              <w:rPr>
                <w:rFonts w:ascii="Times New Roman" w:eastAsia="Times New Roman" w:hAnsi="Times New Roman" w:cs="Times New Roman"/>
              </w:rPr>
              <w:t>apšvietimas</w:t>
            </w:r>
            <w:proofErr w:type="spellEnd"/>
          </w:p>
        </w:tc>
        <w:tc>
          <w:tcPr>
            <w:tcW w:w="6945" w:type="dxa"/>
          </w:tcPr>
          <w:p w14:paraId="45B7C9B4" w14:textId="1ECFE023" w:rsidR="00091A3F" w:rsidRPr="00091A3F" w:rsidRDefault="00091A3F" w:rsidP="00091A3F">
            <w:pPr>
              <w:jc w:val="both"/>
              <w:rPr>
                <w:rFonts w:ascii="Times New Roman" w:eastAsia="Times New Roman" w:hAnsi="Times New Roman" w:cs="Times New Roman"/>
              </w:rPr>
            </w:pPr>
            <w:r w:rsidRPr="00091A3F">
              <w:rPr>
                <w:rFonts w:ascii="Times New Roman" w:eastAsia="Times New Roman" w:hAnsi="Times New Roman" w:cs="Times New Roman"/>
              </w:rPr>
              <w:t xml:space="preserve">Galima </w:t>
            </w:r>
            <w:proofErr w:type="spellStart"/>
            <w:r w:rsidRPr="00091A3F">
              <w:rPr>
                <w:rFonts w:ascii="Times New Roman" w:eastAsia="Times New Roman" w:hAnsi="Times New Roman" w:cs="Times New Roman"/>
              </w:rPr>
              <w:t>piešti</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pirštais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bei</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naudojant</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įvairias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pagalbines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priemones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tiek</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sausuoju</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tiek</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drėgnuoju</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būdu</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tapant</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guašu</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akvarele</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piešiant</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nuvalomais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markeriais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Šviesos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spalvas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turi</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būti</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galima</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keisti</w:t>
            </w:r>
            <w:proofErr w:type="spellEnd"/>
            <w:r w:rsidRPr="00091A3F">
              <w:rPr>
                <w:rFonts w:ascii="Times New Roman" w:eastAsia="Times New Roman" w:hAnsi="Times New Roman" w:cs="Times New Roman"/>
              </w:rPr>
              <w:t xml:space="preserve">, ne mažiau 15 </w:t>
            </w:r>
            <w:proofErr w:type="spellStart"/>
            <w:r w:rsidRPr="00091A3F">
              <w:rPr>
                <w:rFonts w:ascii="Times New Roman" w:eastAsia="Times New Roman" w:hAnsi="Times New Roman" w:cs="Times New Roman"/>
              </w:rPr>
              <w:t>spalvinių</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gamų</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su</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įvairiais</w:t>
            </w:r>
            <w:proofErr w:type="spellEnd"/>
            <w:r w:rsidRPr="00091A3F">
              <w:rPr>
                <w:rFonts w:ascii="Times New Roman" w:eastAsia="Times New Roman" w:hAnsi="Times New Roman" w:cs="Times New Roman"/>
              </w:rPr>
              <w:t xml:space="preserve"> </w:t>
            </w:r>
            <w:proofErr w:type="spellStart"/>
            <w:r w:rsidRPr="00091A3F">
              <w:rPr>
                <w:rFonts w:ascii="Times New Roman" w:eastAsia="Times New Roman" w:hAnsi="Times New Roman" w:cs="Times New Roman"/>
              </w:rPr>
              <w:t>efektais</w:t>
            </w:r>
            <w:proofErr w:type="spellEnd"/>
            <w:r w:rsidRPr="00091A3F">
              <w:rPr>
                <w:rFonts w:ascii="Times New Roman" w:eastAsia="Times New Roman" w:hAnsi="Times New Roman" w:cs="Times New Roman"/>
              </w:rPr>
              <w:t xml:space="preserve">. </w:t>
            </w:r>
          </w:p>
        </w:tc>
      </w:tr>
      <w:tr w:rsidR="00091A3F" w:rsidRPr="00A476DA" w14:paraId="0E79B577" w14:textId="77777777" w:rsidTr="00DA3523">
        <w:tc>
          <w:tcPr>
            <w:tcW w:w="712" w:type="dxa"/>
          </w:tcPr>
          <w:p w14:paraId="210F8FD0" w14:textId="77777777" w:rsidR="00091A3F" w:rsidRPr="00DA3523" w:rsidRDefault="00091A3F" w:rsidP="00091A3F">
            <w:pPr>
              <w:rPr>
                <w:rFonts w:ascii="Times New Roman" w:eastAsia="Times New Roman" w:hAnsi="Times New Roman" w:cs="Times New Roman"/>
              </w:rPr>
            </w:pPr>
            <w:r w:rsidRPr="00DA3523">
              <w:rPr>
                <w:rFonts w:ascii="Times New Roman" w:eastAsia="Times New Roman" w:hAnsi="Times New Roman" w:cs="Times New Roman"/>
              </w:rPr>
              <w:t>3.</w:t>
            </w:r>
          </w:p>
        </w:tc>
        <w:tc>
          <w:tcPr>
            <w:tcW w:w="2124" w:type="dxa"/>
          </w:tcPr>
          <w:p w14:paraId="6D0CD1F6" w14:textId="77777777" w:rsidR="00091A3F" w:rsidRPr="00DA3523" w:rsidRDefault="00091A3F" w:rsidP="00091A3F">
            <w:pPr>
              <w:rPr>
                <w:rFonts w:ascii="Times New Roman" w:eastAsia="Times New Roman" w:hAnsi="Times New Roman" w:cs="Times New Roman"/>
              </w:rPr>
            </w:pPr>
            <w:r w:rsidRPr="00DA3523">
              <w:rPr>
                <w:rFonts w:ascii="Times New Roman" w:eastAsia="Times New Roman" w:hAnsi="Times New Roman" w:cs="Times New Roman"/>
              </w:rPr>
              <w:t>Medžiagos</w:t>
            </w:r>
          </w:p>
        </w:tc>
        <w:tc>
          <w:tcPr>
            <w:tcW w:w="6945" w:type="dxa"/>
          </w:tcPr>
          <w:p w14:paraId="1FDFBB70" w14:textId="5FC3AFCE" w:rsidR="00091A3F" w:rsidRPr="00091A3F" w:rsidRDefault="00091A3F" w:rsidP="00091A3F">
            <w:pPr>
              <w:jc w:val="both"/>
              <w:rPr>
                <w:rFonts w:ascii="Times New Roman" w:eastAsia="Times New Roman" w:hAnsi="Times New Roman" w:cs="Times New Roman"/>
                <w:lang w:val="pt-BR"/>
              </w:rPr>
            </w:pPr>
            <w:r w:rsidRPr="00091A3F">
              <w:rPr>
                <w:rFonts w:ascii="Times New Roman" w:hAnsi="Times New Roman" w:cs="Times New Roman"/>
                <w:lang w:val="pt-BR"/>
              </w:rPr>
              <w:t>Pagrindas – medis arba funkciniu požiūriu lygiavertė medžiaga. Šviečiantis paviršius – organinis stiklas arba lygiavertė skaidri plokštė.</w:t>
            </w:r>
          </w:p>
        </w:tc>
      </w:tr>
      <w:tr w:rsidR="00DA3523" w:rsidRPr="00A476DA" w14:paraId="4F11FADA" w14:textId="77777777" w:rsidTr="00DA3523">
        <w:tc>
          <w:tcPr>
            <w:tcW w:w="712" w:type="dxa"/>
          </w:tcPr>
          <w:p w14:paraId="6E336162" w14:textId="77777777" w:rsidR="00DA3523" w:rsidRPr="00DA3523" w:rsidRDefault="00DA3523" w:rsidP="008545E0">
            <w:pPr>
              <w:rPr>
                <w:rFonts w:ascii="Times New Roman" w:eastAsia="Times New Roman" w:hAnsi="Times New Roman" w:cs="Times New Roman"/>
              </w:rPr>
            </w:pPr>
            <w:r w:rsidRPr="00DA3523">
              <w:rPr>
                <w:rFonts w:ascii="Times New Roman" w:eastAsia="Times New Roman" w:hAnsi="Times New Roman" w:cs="Times New Roman"/>
              </w:rPr>
              <w:t>4.</w:t>
            </w:r>
          </w:p>
        </w:tc>
        <w:tc>
          <w:tcPr>
            <w:tcW w:w="2124" w:type="dxa"/>
          </w:tcPr>
          <w:p w14:paraId="442BCD8F" w14:textId="77777777" w:rsidR="00DA3523" w:rsidRPr="00DA3523" w:rsidRDefault="00DA3523" w:rsidP="008545E0">
            <w:pPr>
              <w:rPr>
                <w:rFonts w:ascii="Times New Roman" w:eastAsia="Times New Roman" w:hAnsi="Times New Roman" w:cs="Times New Roman"/>
              </w:rPr>
            </w:pPr>
            <w:r w:rsidRPr="00DA3523">
              <w:rPr>
                <w:rFonts w:ascii="Times New Roman" w:eastAsia="Times New Roman" w:hAnsi="Times New Roman" w:cs="Times New Roman"/>
              </w:rPr>
              <w:t>Komplektacija</w:t>
            </w:r>
          </w:p>
        </w:tc>
        <w:tc>
          <w:tcPr>
            <w:tcW w:w="6945" w:type="dxa"/>
          </w:tcPr>
          <w:p w14:paraId="5F79C296" w14:textId="77777777" w:rsidR="00DA3523" w:rsidRPr="00DA3523" w:rsidRDefault="00DA3523" w:rsidP="008545E0">
            <w:pPr>
              <w:jc w:val="both"/>
              <w:rPr>
                <w:rFonts w:ascii="Times New Roman" w:hAnsi="Times New Roman" w:cs="Times New Roman"/>
                <w:lang w:val="pt-BR"/>
              </w:rPr>
            </w:pPr>
            <w:r w:rsidRPr="00DA3523">
              <w:rPr>
                <w:rFonts w:ascii="Times New Roman" w:hAnsi="Times New Roman" w:cs="Times New Roman"/>
                <w:lang w:val="pt-BR"/>
              </w:rPr>
              <w:t>Komplektuojama su adapteriu ir valdymo pulteliu.</w:t>
            </w:r>
          </w:p>
        </w:tc>
      </w:tr>
      <w:tr w:rsidR="00091A3F" w:rsidRPr="00DA3523" w14:paraId="7829F405" w14:textId="77777777" w:rsidTr="00DA3523">
        <w:tc>
          <w:tcPr>
            <w:tcW w:w="712" w:type="dxa"/>
          </w:tcPr>
          <w:p w14:paraId="7FD15469" w14:textId="77777777" w:rsidR="00091A3F" w:rsidRPr="00DA3523" w:rsidRDefault="00091A3F" w:rsidP="00091A3F">
            <w:pPr>
              <w:rPr>
                <w:rFonts w:ascii="Times New Roman" w:eastAsia="Times New Roman" w:hAnsi="Times New Roman" w:cs="Times New Roman"/>
              </w:rPr>
            </w:pPr>
            <w:r w:rsidRPr="00DA3523">
              <w:rPr>
                <w:rFonts w:ascii="Times New Roman" w:eastAsia="Times New Roman" w:hAnsi="Times New Roman" w:cs="Times New Roman"/>
              </w:rPr>
              <w:t>5.</w:t>
            </w:r>
          </w:p>
        </w:tc>
        <w:tc>
          <w:tcPr>
            <w:tcW w:w="2124" w:type="dxa"/>
          </w:tcPr>
          <w:p w14:paraId="1CA02A78" w14:textId="77777777" w:rsidR="00091A3F" w:rsidRPr="00DA3523" w:rsidRDefault="00091A3F" w:rsidP="00091A3F">
            <w:pPr>
              <w:rPr>
                <w:rFonts w:ascii="Times New Roman" w:eastAsia="Times New Roman" w:hAnsi="Times New Roman" w:cs="Times New Roman"/>
              </w:rPr>
            </w:pPr>
            <w:r w:rsidRPr="00DA3523">
              <w:rPr>
                <w:rFonts w:ascii="Times New Roman" w:eastAsia="Times New Roman" w:hAnsi="Times New Roman" w:cs="Times New Roman"/>
              </w:rPr>
              <w:t>Išmatavimai</w:t>
            </w:r>
          </w:p>
        </w:tc>
        <w:tc>
          <w:tcPr>
            <w:tcW w:w="6945" w:type="dxa"/>
            <w:vAlign w:val="center"/>
          </w:tcPr>
          <w:p w14:paraId="478A0DD8" w14:textId="07D8C864" w:rsidR="00091A3F" w:rsidRPr="00091A3F" w:rsidRDefault="00091A3F" w:rsidP="00815570">
            <w:pPr>
              <w:rPr>
                <w:rFonts w:ascii="Times New Roman" w:hAnsi="Times New Roman" w:cs="Times New Roman"/>
              </w:rPr>
            </w:pPr>
            <w:proofErr w:type="spellStart"/>
            <w:r w:rsidRPr="00091A3F">
              <w:rPr>
                <w:rFonts w:ascii="Times New Roman" w:hAnsi="Times New Roman" w:cs="Times New Roman"/>
              </w:rPr>
              <w:t>Šviečiančio</w:t>
            </w:r>
            <w:proofErr w:type="spellEnd"/>
            <w:r w:rsidRPr="00091A3F">
              <w:rPr>
                <w:rFonts w:ascii="Times New Roman" w:hAnsi="Times New Roman" w:cs="Times New Roman"/>
              </w:rPr>
              <w:t xml:space="preserve"> </w:t>
            </w:r>
            <w:proofErr w:type="spellStart"/>
            <w:r w:rsidRPr="00091A3F">
              <w:rPr>
                <w:rFonts w:ascii="Times New Roman" w:hAnsi="Times New Roman" w:cs="Times New Roman"/>
              </w:rPr>
              <w:t>molberto</w:t>
            </w:r>
            <w:proofErr w:type="spellEnd"/>
            <w:r w:rsidRPr="00091A3F">
              <w:rPr>
                <w:rFonts w:ascii="Times New Roman" w:hAnsi="Times New Roman" w:cs="Times New Roman"/>
              </w:rPr>
              <w:t xml:space="preserve"> (</w:t>
            </w:r>
            <w:proofErr w:type="spellStart"/>
            <w:r w:rsidRPr="00091A3F">
              <w:rPr>
                <w:rFonts w:ascii="Times New Roman" w:hAnsi="Times New Roman" w:cs="Times New Roman"/>
              </w:rPr>
              <w:t>ekrano</w:t>
            </w:r>
            <w:proofErr w:type="spellEnd"/>
            <w:r w:rsidRPr="00091A3F">
              <w:rPr>
                <w:rFonts w:ascii="Times New Roman" w:hAnsi="Times New Roman" w:cs="Times New Roman"/>
              </w:rPr>
              <w:t xml:space="preserve"> / </w:t>
            </w:r>
            <w:proofErr w:type="spellStart"/>
            <w:r w:rsidRPr="00091A3F">
              <w:rPr>
                <w:rFonts w:ascii="Times New Roman" w:hAnsi="Times New Roman" w:cs="Times New Roman"/>
              </w:rPr>
              <w:t>rėmo</w:t>
            </w:r>
            <w:proofErr w:type="spellEnd"/>
            <w:r w:rsidRPr="00091A3F">
              <w:rPr>
                <w:rFonts w:ascii="Times New Roman" w:hAnsi="Times New Roman" w:cs="Times New Roman"/>
              </w:rPr>
              <w:t>) matmenys:</w:t>
            </w:r>
            <w:r w:rsidRPr="00091A3F">
              <w:rPr>
                <w:rFonts w:ascii="Times New Roman" w:hAnsi="Times New Roman" w:cs="Times New Roman"/>
              </w:rPr>
              <w:br/>
            </w:r>
            <w:proofErr w:type="spellStart"/>
            <w:r w:rsidRPr="00091A3F">
              <w:rPr>
                <w:rFonts w:ascii="Times New Roman" w:hAnsi="Times New Roman" w:cs="Times New Roman"/>
              </w:rPr>
              <w:t>Plotis</w:t>
            </w:r>
            <w:proofErr w:type="spellEnd"/>
            <w:r w:rsidRPr="00091A3F">
              <w:rPr>
                <w:rFonts w:ascii="Times New Roman" w:hAnsi="Times New Roman" w:cs="Times New Roman"/>
              </w:rPr>
              <w:t>/</w:t>
            </w:r>
            <w:proofErr w:type="spellStart"/>
            <w:r w:rsidRPr="00091A3F">
              <w:rPr>
                <w:rFonts w:ascii="Times New Roman" w:hAnsi="Times New Roman" w:cs="Times New Roman"/>
              </w:rPr>
              <w:t>ilgis</w:t>
            </w:r>
            <w:proofErr w:type="spellEnd"/>
            <w:r w:rsidRPr="00091A3F">
              <w:rPr>
                <w:rFonts w:ascii="Times New Roman" w:hAnsi="Times New Roman" w:cs="Times New Roman"/>
              </w:rPr>
              <w:t xml:space="preserve">: </w:t>
            </w:r>
            <w:proofErr w:type="spellStart"/>
            <w:r w:rsidRPr="00091A3F">
              <w:rPr>
                <w:rFonts w:ascii="Times New Roman" w:hAnsi="Times New Roman" w:cs="Times New Roman"/>
              </w:rPr>
              <w:t>nuo</w:t>
            </w:r>
            <w:proofErr w:type="spellEnd"/>
            <w:r w:rsidRPr="00091A3F">
              <w:rPr>
                <w:rFonts w:ascii="Times New Roman" w:hAnsi="Times New Roman" w:cs="Times New Roman"/>
              </w:rPr>
              <w:t xml:space="preserve"> 45 cm </w:t>
            </w:r>
            <w:proofErr w:type="spellStart"/>
            <w:r w:rsidRPr="00091A3F">
              <w:rPr>
                <w:rFonts w:ascii="Times New Roman" w:hAnsi="Times New Roman" w:cs="Times New Roman"/>
              </w:rPr>
              <w:t>iki</w:t>
            </w:r>
            <w:proofErr w:type="spellEnd"/>
            <w:r w:rsidRPr="00091A3F">
              <w:rPr>
                <w:rFonts w:ascii="Times New Roman" w:hAnsi="Times New Roman" w:cs="Times New Roman"/>
              </w:rPr>
              <w:t xml:space="preserve"> 65 cm;</w:t>
            </w:r>
            <w:r w:rsidRPr="00091A3F">
              <w:rPr>
                <w:rFonts w:ascii="Times New Roman" w:hAnsi="Times New Roman" w:cs="Times New Roman"/>
              </w:rPr>
              <w:br/>
            </w:r>
            <w:proofErr w:type="spellStart"/>
            <w:r w:rsidRPr="00091A3F">
              <w:rPr>
                <w:rFonts w:ascii="Times New Roman" w:hAnsi="Times New Roman" w:cs="Times New Roman"/>
              </w:rPr>
              <w:t>Aukštis</w:t>
            </w:r>
            <w:proofErr w:type="spellEnd"/>
            <w:r w:rsidRPr="00091A3F">
              <w:rPr>
                <w:rFonts w:ascii="Times New Roman" w:hAnsi="Times New Roman" w:cs="Times New Roman"/>
              </w:rPr>
              <w:t xml:space="preserve">: </w:t>
            </w:r>
            <w:proofErr w:type="spellStart"/>
            <w:r w:rsidRPr="00091A3F">
              <w:rPr>
                <w:rFonts w:ascii="Times New Roman" w:hAnsi="Times New Roman" w:cs="Times New Roman"/>
              </w:rPr>
              <w:t>nuo</w:t>
            </w:r>
            <w:proofErr w:type="spellEnd"/>
            <w:r w:rsidRPr="00091A3F">
              <w:rPr>
                <w:rFonts w:ascii="Times New Roman" w:hAnsi="Times New Roman" w:cs="Times New Roman"/>
              </w:rPr>
              <w:t xml:space="preserve"> 40 cm </w:t>
            </w:r>
            <w:proofErr w:type="spellStart"/>
            <w:r w:rsidRPr="00091A3F">
              <w:rPr>
                <w:rFonts w:ascii="Times New Roman" w:hAnsi="Times New Roman" w:cs="Times New Roman"/>
              </w:rPr>
              <w:t>iki</w:t>
            </w:r>
            <w:proofErr w:type="spellEnd"/>
            <w:r w:rsidRPr="00091A3F">
              <w:rPr>
                <w:rFonts w:ascii="Times New Roman" w:hAnsi="Times New Roman" w:cs="Times New Roman"/>
              </w:rPr>
              <w:t xml:space="preserve"> 60 cm.</w:t>
            </w:r>
          </w:p>
        </w:tc>
      </w:tr>
    </w:tbl>
    <w:p w14:paraId="1BBC15D5" w14:textId="77777777" w:rsidR="00DA3523" w:rsidRPr="00091A3F" w:rsidRDefault="00DA3523" w:rsidP="00060CC4">
      <w:pPr>
        <w:spacing w:after="200" w:line="276" w:lineRule="auto"/>
        <w:rPr>
          <w:rFonts w:ascii="Times New Roman" w:eastAsia="Calibri" w:hAnsi="Times New Roman" w:cs="Times New Roman"/>
          <w:b/>
          <w:bCs/>
          <w:lang w:eastAsia="lt-LT"/>
        </w:rPr>
      </w:pPr>
    </w:p>
    <w:p w14:paraId="060E1349" w14:textId="77777777" w:rsidR="00091A3F" w:rsidRDefault="00091A3F" w:rsidP="00922012">
      <w:pPr>
        <w:rPr>
          <w:rFonts w:ascii="Times New Roman" w:hAnsi="Times New Roman" w:cs="Times New Roman"/>
          <w:b/>
          <w:bCs/>
          <w:lang w:val="lt-LT"/>
        </w:rPr>
      </w:pPr>
    </w:p>
    <w:p w14:paraId="47CCE1C6" w14:textId="77777777" w:rsidR="00091A3F" w:rsidRDefault="00091A3F" w:rsidP="00922012">
      <w:pPr>
        <w:rPr>
          <w:rFonts w:ascii="Times New Roman" w:hAnsi="Times New Roman" w:cs="Times New Roman"/>
          <w:b/>
          <w:bCs/>
          <w:lang w:val="lt-LT"/>
        </w:rPr>
      </w:pPr>
    </w:p>
    <w:p w14:paraId="1EC9BFE3" w14:textId="65068FF0" w:rsidR="00922012" w:rsidRPr="002F5139" w:rsidRDefault="00922012" w:rsidP="00922012">
      <w:pPr>
        <w:rPr>
          <w:rFonts w:ascii="Times New Roman" w:hAnsi="Times New Roman" w:cs="Times New Roman"/>
          <w:b/>
          <w:bCs/>
          <w:lang w:val="lt-LT"/>
        </w:rPr>
      </w:pPr>
      <w:r w:rsidRPr="002F5139">
        <w:rPr>
          <w:rFonts w:ascii="Times New Roman" w:hAnsi="Times New Roman" w:cs="Times New Roman"/>
          <w:b/>
          <w:bCs/>
          <w:lang w:val="lt-LT"/>
        </w:rPr>
        <w:t>Šviesolaidinė užuolaida - 1 vnt.</w:t>
      </w:r>
    </w:p>
    <w:tbl>
      <w:tblPr>
        <w:tblStyle w:val="TableGrid3"/>
        <w:tblW w:w="9923" w:type="dxa"/>
        <w:tblInd w:w="-147" w:type="dxa"/>
        <w:tblLayout w:type="fixed"/>
        <w:tblLook w:val="04A0" w:firstRow="1" w:lastRow="0" w:firstColumn="1" w:lastColumn="0" w:noHBand="0" w:noVBand="1"/>
      </w:tblPr>
      <w:tblGrid>
        <w:gridCol w:w="709"/>
        <w:gridCol w:w="2098"/>
        <w:gridCol w:w="7116"/>
      </w:tblGrid>
      <w:tr w:rsidR="00922012" w:rsidRPr="002F5139" w14:paraId="17780BF8" w14:textId="77777777" w:rsidTr="004F44B9">
        <w:tc>
          <w:tcPr>
            <w:tcW w:w="709" w:type="dxa"/>
          </w:tcPr>
          <w:p w14:paraId="3CD32761"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Eil. Nr.</w:t>
            </w:r>
          </w:p>
        </w:tc>
        <w:tc>
          <w:tcPr>
            <w:tcW w:w="2098" w:type="dxa"/>
          </w:tcPr>
          <w:p w14:paraId="0B9A8BC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Parametrai</w:t>
            </w:r>
          </w:p>
        </w:tc>
        <w:tc>
          <w:tcPr>
            <w:tcW w:w="7116" w:type="dxa"/>
          </w:tcPr>
          <w:p w14:paraId="42F04AF2" w14:textId="77777777" w:rsidR="00922012" w:rsidRPr="002F5139" w:rsidRDefault="00922012" w:rsidP="004F44B9">
            <w:pPr>
              <w:rPr>
                <w:rFonts w:ascii="Times New Roman" w:eastAsia="Times New Roman" w:hAnsi="Times New Roman"/>
                <w:b/>
                <w:lang w:val="lt-LT" w:eastAsia="lt-LT"/>
              </w:rPr>
            </w:pPr>
            <w:r w:rsidRPr="002F5139">
              <w:rPr>
                <w:rFonts w:ascii="Times New Roman" w:eastAsia="Times New Roman" w:hAnsi="Times New Roman"/>
                <w:b/>
                <w:lang w:val="lt-LT" w:eastAsia="lt-LT"/>
              </w:rPr>
              <w:t>Reikalaujamos parametrų reikšmės</w:t>
            </w:r>
          </w:p>
        </w:tc>
      </w:tr>
      <w:tr w:rsidR="00091A3F" w:rsidRPr="00A476DA" w14:paraId="3A3BE369" w14:textId="77777777" w:rsidTr="004F44B9">
        <w:tc>
          <w:tcPr>
            <w:tcW w:w="709" w:type="dxa"/>
          </w:tcPr>
          <w:p w14:paraId="736FEBB4" w14:textId="77777777" w:rsidR="00091A3F" w:rsidRPr="002F5139" w:rsidRDefault="00091A3F" w:rsidP="00091A3F">
            <w:pPr>
              <w:rPr>
                <w:rFonts w:ascii="Times New Roman" w:eastAsia="Times New Roman" w:hAnsi="Times New Roman"/>
                <w:lang w:val="lt-LT" w:eastAsia="lt-LT"/>
              </w:rPr>
            </w:pPr>
            <w:r w:rsidRPr="002F5139">
              <w:rPr>
                <w:rFonts w:ascii="Times New Roman" w:eastAsia="Times New Roman" w:hAnsi="Times New Roman"/>
                <w:lang w:val="lt-LT" w:eastAsia="lt-LT"/>
              </w:rPr>
              <w:t>1.</w:t>
            </w:r>
          </w:p>
        </w:tc>
        <w:tc>
          <w:tcPr>
            <w:tcW w:w="2098" w:type="dxa"/>
          </w:tcPr>
          <w:p w14:paraId="27B24497" w14:textId="77777777" w:rsidR="00091A3F" w:rsidRPr="002F5139" w:rsidRDefault="00091A3F" w:rsidP="00091A3F">
            <w:pPr>
              <w:rPr>
                <w:rFonts w:ascii="Times New Roman" w:hAnsi="Times New Roman"/>
                <w:color w:val="000000" w:themeColor="text1"/>
                <w:lang w:val="lt-LT"/>
              </w:rPr>
            </w:pPr>
            <w:r w:rsidRPr="002F5139">
              <w:rPr>
                <w:rFonts w:ascii="Times New Roman" w:hAnsi="Times New Roman"/>
                <w:color w:val="000000" w:themeColor="text1"/>
                <w:lang w:val="lt-LT"/>
              </w:rPr>
              <w:t>Paskirtis</w:t>
            </w:r>
          </w:p>
        </w:tc>
        <w:tc>
          <w:tcPr>
            <w:tcW w:w="7116" w:type="dxa"/>
          </w:tcPr>
          <w:p w14:paraId="7CFE136B" w14:textId="1C5E7806" w:rsidR="00091A3F" w:rsidRPr="00091A3F" w:rsidRDefault="00091A3F" w:rsidP="00091A3F">
            <w:pPr>
              <w:rPr>
                <w:rFonts w:ascii="Times New Roman" w:hAnsi="Times New Roman"/>
                <w:color w:val="000000" w:themeColor="text1"/>
                <w:lang w:val="lt-LT"/>
              </w:rPr>
            </w:pPr>
            <w:r w:rsidRPr="00091A3F">
              <w:rPr>
                <w:rFonts w:ascii="Times New Roman" w:hAnsi="Times New Roman"/>
                <w:color w:val="000000" w:themeColor="text1"/>
                <w:lang w:val="lt-LT"/>
              </w:rPr>
              <w:t xml:space="preserve">Šviesolaidinė užuolaida  </w:t>
            </w:r>
            <w:r w:rsidR="00815570">
              <w:rPr>
                <w:rFonts w:ascii="Times New Roman" w:hAnsi="Times New Roman"/>
                <w:color w:val="000000" w:themeColor="text1"/>
                <w:lang w:val="lt-LT"/>
              </w:rPr>
              <w:t>(</w:t>
            </w:r>
            <w:r w:rsidRPr="00091A3F">
              <w:rPr>
                <w:rFonts w:ascii="Times New Roman" w:hAnsi="Times New Roman"/>
                <w:color w:val="000000" w:themeColor="text1"/>
                <w:lang w:val="lt-LT"/>
              </w:rPr>
              <w:t>susidedanti</w:t>
            </w:r>
            <w:r w:rsidR="00815570">
              <w:rPr>
                <w:rFonts w:ascii="Times New Roman" w:hAnsi="Times New Roman"/>
                <w:color w:val="000000" w:themeColor="text1"/>
                <w:lang w:val="lt-LT"/>
              </w:rPr>
              <w:t xml:space="preserve"> </w:t>
            </w:r>
            <w:r w:rsidRPr="00091A3F">
              <w:rPr>
                <w:rFonts w:ascii="Times New Roman" w:hAnsi="Times New Roman"/>
                <w:color w:val="000000" w:themeColor="text1"/>
                <w:lang w:val="lt-LT"/>
              </w:rPr>
              <w:t>iš montavimo profilio/rėmo, optinio pluošto gijų ir šviesos šaltinio-generatoriaus), skirta vizualinei, taktilinei stimuliacijai ir šviesos terapijai multisensorinėje aplinkoje.</w:t>
            </w:r>
          </w:p>
        </w:tc>
      </w:tr>
      <w:tr w:rsidR="00922012" w:rsidRPr="00A476DA" w14:paraId="43256654" w14:textId="77777777" w:rsidTr="004F44B9">
        <w:tc>
          <w:tcPr>
            <w:tcW w:w="709" w:type="dxa"/>
          </w:tcPr>
          <w:p w14:paraId="26901095" w14:textId="77777777" w:rsidR="00922012" w:rsidRPr="002F5139" w:rsidRDefault="00922012" w:rsidP="004F44B9">
            <w:pPr>
              <w:rPr>
                <w:rFonts w:ascii="Times New Roman" w:eastAsia="Times New Roman" w:hAnsi="Times New Roman"/>
                <w:lang w:val="lt-LT" w:eastAsia="lt-LT"/>
              </w:rPr>
            </w:pPr>
            <w:r w:rsidRPr="002F5139">
              <w:rPr>
                <w:rFonts w:ascii="Times New Roman" w:eastAsia="Times New Roman" w:hAnsi="Times New Roman"/>
                <w:lang w:val="lt-LT" w:eastAsia="lt-LT"/>
              </w:rPr>
              <w:t>2.</w:t>
            </w:r>
          </w:p>
        </w:tc>
        <w:tc>
          <w:tcPr>
            <w:tcW w:w="2098" w:type="dxa"/>
          </w:tcPr>
          <w:p w14:paraId="7FD8EB02" w14:textId="77777777" w:rsidR="00922012" w:rsidRPr="002F5139" w:rsidRDefault="00922012" w:rsidP="004F44B9">
            <w:pPr>
              <w:rPr>
                <w:rFonts w:ascii="Times New Roman" w:hAnsi="Times New Roman"/>
                <w:color w:val="000000" w:themeColor="text1"/>
                <w:lang w:val="lt-LT"/>
              </w:rPr>
            </w:pPr>
            <w:r w:rsidRPr="002F5139">
              <w:rPr>
                <w:rFonts w:ascii="Times New Roman" w:hAnsi="Times New Roman"/>
                <w:color w:val="000000" w:themeColor="text1"/>
                <w:lang w:val="lt-LT"/>
              </w:rPr>
              <w:t>Funkcijos</w:t>
            </w:r>
          </w:p>
        </w:tc>
        <w:tc>
          <w:tcPr>
            <w:tcW w:w="7116" w:type="dxa"/>
          </w:tcPr>
          <w:p w14:paraId="3FBCA57C" w14:textId="77777777" w:rsidR="00922012" w:rsidRPr="002F5139" w:rsidRDefault="00922012" w:rsidP="004F44B9">
            <w:pPr>
              <w:rPr>
                <w:rFonts w:ascii="Times New Roman" w:hAnsi="Times New Roman"/>
                <w:color w:val="000000" w:themeColor="text1"/>
                <w:lang w:val="lt-LT"/>
              </w:rPr>
            </w:pPr>
            <w:r w:rsidRPr="002F5139">
              <w:rPr>
                <w:rFonts w:ascii="Times New Roman" w:hAnsi="Times New Roman"/>
                <w:lang w:val="lt-LT"/>
              </w:rPr>
              <w:t>Sauga naudoti – gaminys pagamintas iš atsparios, netoksiškos, ugniai atsparios arba lygiavertės saugos charakteristikas atitinkančios medžiagos.</w:t>
            </w:r>
          </w:p>
        </w:tc>
      </w:tr>
      <w:tr w:rsidR="00922012" w:rsidRPr="00A476DA" w14:paraId="6B5445C1" w14:textId="77777777" w:rsidTr="004F44B9">
        <w:tc>
          <w:tcPr>
            <w:tcW w:w="709" w:type="dxa"/>
          </w:tcPr>
          <w:p w14:paraId="0CD38E05" w14:textId="77777777" w:rsidR="00922012" w:rsidRPr="002F5139" w:rsidRDefault="00922012" w:rsidP="004F44B9">
            <w:pPr>
              <w:rPr>
                <w:rFonts w:ascii="Times New Roman" w:hAnsi="Times New Roman"/>
                <w:lang w:val="lt-LT" w:eastAsia="lt-LT"/>
              </w:rPr>
            </w:pPr>
          </w:p>
        </w:tc>
        <w:tc>
          <w:tcPr>
            <w:tcW w:w="2098" w:type="dxa"/>
          </w:tcPr>
          <w:p w14:paraId="2AFBFFB4" w14:textId="77777777" w:rsidR="00922012" w:rsidRPr="002F5139" w:rsidRDefault="00922012" w:rsidP="004F44B9">
            <w:pPr>
              <w:rPr>
                <w:rFonts w:ascii="Times New Roman" w:hAnsi="Times New Roman"/>
                <w:color w:val="000000" w:themeColor="text1"/>
                <w:lang w:val="lt-LT"/>
              </w:rPr>
            </w:pPr>
            <w:r w:rsidRPr="002F5139">
              <w:rPr>
                <w:rFonts w:ascii="Times New Roman" w:hAnsi="Times New Roman"/>
                <w:color w:val="000000" w:themeColor="text1"/>
                <w:lang w:val="lt-LT"/>
              </w:rPr>
              <w:t>Komplektacija</w:t>
            </w:r>
          </w:p>
        </w:tc>
        <w:tc>
          <w:tcPr>
            <w:tcW w:w="7116" w:type="dxa"/>
          </w:tcPr>
          <w:p w14:paraId="208D6479" w14:textId="77777777" w:rsidR="00922012" w:rsidRPr="002F5139" w:rsidRDefault="00922012" w:rsidP="004F44B9">
            <w:pPr>
              <w:rPr>
                <w:rFonts w:ascii="Times New Roman" w:hAnsi="Times New Roman"/>
                <w:color w:val="000000" w:themeColor="text1"/>
                <w:shd w:val="clear" w:color="auto" w:fill="FFFFFF"/>
                <w:lang w:val="lt-LT"/>
              </w:rPr>
            </w:pPr>
            <w:r w:rsidRPr="002F5139">
              <w:rPr>
                <w:rFonts w:ascii="Times New Roman" w:hAnsi="Times New Roman"/>
                <w:lang w:val="lt-LT"/>
              </w:rPr>
              <w:t>Užuolaida su apsauginiais/apdorotais galais, atsparia drėgmei ir mechaniniam poveikiui apdaila (arba lygiavertis sprendimas); įmontuotas RGB spalvų šviesos šaltinis</w:t>
            </w:r>
          </w:p>
        </w:tc>
      </w:tr>
      <w:tr w:rsidR="00815570" w:rsidRPr="00A476DA" w14:paraId="3393CCCD" w14:textId="77777777" w:rsidTr="004F44B9">
        <w:tc>
          <w:tcPr>
            <w:tcW w:w="709" w:type="dxa"/>
          </w:tcPr>
          <w:p w14:paraId="1B04E81D" w14:textId="77777777" w:rsidR="00815570" w:rsidRPr="002F5139" w:rsidRDefault="00815570" w:rsidP="00815570">
            <w:pPr>
              <w:rPr>
                <w:rFonts w:ascii="Times New Roman" w:hAnsi="Times New Roman"/>
                <w:lang w:val="lt-LT" w:eastAsia="lt-LT"/>
              </w:rPr>
            </w:pPr>
            <w:r w:rsidRPr="002F5139">
              <w:rPr>
                <w:rFonts w:ascii="Times New Roman" w:hAnsi="Times New Roman"/>
                <w:lang w:val="lt-LT" w:eastAsia="lt-LT"/>
              </w:rPr>
              <w:t>3.</w:t>
            </w:r>
          </w:p>
        </w:tc>
        <w:tc>
          <w:tcPr>
            <w:tcW w:w="2098" w:type="dxa"/>
          </w:tcPr>
          <w:p w14:paraId="264962B3" w14:textId="77777777" w:rsidR="00815570" w:rsidRPr="002F5139" w:rsidRDefault="00815570" w:rsidP="00815570">
            <w:pPr>
              <w:rPr>
                <w:rFonts w:ascii="Times New Roman" w:hAnsi="Times New Roman"/>
                <w:color w:val="000000" w:themeColor="text1"/>
                <w:lang w:val="lt-LT"/>
              </w:rPr>
            </w:pPr>
            <w:r w:rsidRPr="002F5139">
              <w:rPr>
                <w:rFonts w:ascii="Times New Roman" w:hAnsi="Times New Roman"/>
                <w:color w:val="000000" w:themeColor="text1"/>
                <w:lang w:val="lt-LT"/>
              </w:rPr>
              <w:t>Išmatavimai</w:t>
            </w:r>
          </w:p>
        </w:tc>
        <w:tc>
          <w:tcPr>
            <w:tcW w:w="7116" w:type="dxa"/>
          </w:tcPr>
          <w:p w14:paraId="685C2F69" w14:textId="4A25CD71" w:rsidR="00815570" w:rsidRPr="00815570" w:rsidRDefault="00815570" w:rsidP="00815570">
            <w:pPr>
              <w:rPr>
                <w:rFonts w:ascii="Times New Roman" w:hAnsi="Times New Roman"/>
                <w:color w:val="000000" w:themeColor="text1"/>
                <w:lang w:val="lt-LT"/>
              </w:rPr>
            </w:pPr>
            <w:r w:rsidRPr="00815570">
              <w:rPr>
                <w:rFonts w:ascii="Times New Roman" w:hAnsi="Times New Roman"/>
                <w:color w:val="000000" w:themeColor="text1"/>
                <w:shd w:val="clear" w:color="auto" w:fill="FFFFFF"/>
                <w:lang w:val="lt-LT"/>
              </w:rPr>
              <w:t>Šviesolaidinės užuolaidos (gijų pluošto) matmenys:</w:t>
            </w:r>
            <w:r w:rsidRPr="00815570">
              <w:rPr>
                <w:rFonts w:ascii="Times New Roman" w:hAnsi="Times New Roman"/>
                <w:color w:val="000000" w:themeColor="text1"/>
                <w:shd w:val="clear" w:color="auto" w:fill="FFFFFF"/>
                <w:lang w:val="lt-LT"/>
              </w:rPr>
              <w:br/>
              <w:t>Plotis (išilgai montavimo profilio): nuo 90 cm iki 110 cm;</w:t>
            </w:r>
            <w:r w:rsidRPr="00815570">
              <w:rPr>
                <w:rFonts w:ascii="Times New Roman" w:hAnsi="Times New Roman"/>
                <w:color w:val="000000" w:themeColor="text1"/>
                <w:shd w:val="clear" w:color="auto" w:fill="FFFFFF"/>
                <w:lang w:val="lt-LT"/>
              </w:rPr>
              <w:br/>
              <w:t>Gijų ilgis (aukštis): nuo 190 cm iki 210 cm.</w:t>
            </w:r>
          </w:p>
        </w:tc>
      </w:tr>
    </w:tbl>
    <w:p w14:paraId="5DABED43" w14:textId="77777777" w:rsidR="00060CC4" w:rsidRPr="002F5139" w:rsidRDefault="00060CC4" w:rsidP="00060CC4">
      <w:pPr>
        <w:rPr>
          <w:rFonts w:ascii="Times New Roman" w:hAnsi="Times New Roman" w:cs="Times New Roman"/>
          <w:b/>
          <w:bCs/>
          <w:lang w:val="lt-LT"/>
        </w:rPr>
      </w:pPr>
    </w:p>
    <w:p w14:paraId="27BA1D06" w14:textId="77777777" w:rsidR="00060CC4" w:rsidRPr="002F5139" w:rsidRDefault="00060CC4" w:rsidP="00060CC4">
      <w:pPr>
        <w:rPr>
          <w:rFonts w:ascii="Times New Roman" w:hAnsi="Times New Roman" w:cs="Times New Roman"/>
          <w:b/>
          <w:bCs/>
          <w:lang w:val="lt-LT"/>
        </w:rPr>
      </w:pPr>
      <w:r w:rsidRPr="002F5139">
        <w:rPr>
          <w:rFonts w:ascii="Times New Roman" w:hAnsi="Times New Roman" w:cs="Times New Roman"/>
          <w:b/>
          <w:bCs/>
          <w:lang w:val="lt-LT"/>
        </w:rPr>
        <w:t>Burbulų vamzdžio komplektas</w:t>
      </w:r>
      <w:r w:rsidRPr="002F5139">
        <w:rPr>
          <w:rFonts w:ascii="Times New Roman" w:hAnsi="Times New Roman" w:cs="Times New Roman"/>
          <w:lang w:val="lt-LT"/>
        </w:rPr>
        <w:t xml:space="preserve"> -</w:t>
      </w:r>
      <w:r w:rsidRPr="002F5139">
        <w:rPr>
          <w:rFonts w:ascii="Times New Roman" w:hAnsi="Times New Roman" w:cs="Times New Roman"/>
          <w:b/>
          <w:bCs/>
          <w:lang w:val="lt-LT"/>
        </w:rPr>
        <w:t>1 kompl.</w:t>
      </w:r>
    </w:p>
    <w:tbl>
      <w:tblPr>
        <w:tblStyle w:val="Lentelstinklelis"/>
        <w:tblW w:w="9923" w:type="dxa"/>
        <w:tblInd w:w="-147" w:type="dxa"/>
        <w:tblLayout w:type="fixed"/>
        <w:tblLook w:val="04A0" w:firstRow="1" w:lastRow="0" w:firstColumn="1" w:lastColumn="0" w:noHBand="0" w:noVBand="1"/>
      </w:tblPr>
      <w:tblGrid>
        <w:gridCol w:w="709"/>
        <w:gridCol w:w="2127"/>
        <w:gridCol w:w="7087"/>
      </w:tblGrid>
      <w:tr w:rsidR="00060CC4" w:rsidRPr="002F5139" w14:paraId="135C185F" w14:textId="77777777" w:rsidTr="00060CC4">
        <w:tc>
          <w:tcPr>
            <w:tcW w:w="709" w:type="dxa"/>
          </w:tcPr>
          <w:p w14:paraId="29F8486C" w14:textId="77777777" w:rsidR="00060CC4" w:rsidRPr="002F5139" w:rsidRDefault="00060CC4" w:rsidP="00D412FE">
            <w:pPr>
              <w:rPr>
                <w:b/>
                <w:iCs/>
                <w:lang w:val="lt-LT"/>
              </w:rPr>
            </w:pPr>
            <w:bookmarkStart w:id="1" w:name="_Hlk196229559"/>
            <w:r w:rsidRPr="002F5139">
              <w:rPr>
                <w:b/>
                <w:iCs/>
                <w:lang w:val="lt-LT"/>
              </w:rPr>
              <w:t>Eil. Nr.</w:t>
            </w:r>
          </w:p>
          <w:p w14:paraId="34FF1786" w14:textId="77777777" w:rsidR="00060CC4" w:rsidRPr="002F5139" w:rsidRDefault="00060CC4" w:rsidP="00D412FE">
            <w:pPr>
              <w:rPr>
                <w:b/>
                <w:iCs/>
                <w:lang w:val="lt-LT"/>
              </w:rPr>
            </w:pPr>
          </w:p>
          <w:p w14:paraId="393643AD" w14:textId="77777777" w:rsidR="00060CC4" w:rsidRPr="002F5139" w:rsidRDefault="00060CC4" w:rsidP="00D412FE">
            <w:pPr>
              <w:rPr>
                <w:b/>
                <w:iCs/>
                <w:lang w:val="lt-LT"/>
              </w:rPr>
            </w:pPr>
          </w:p>
        </w:tc>
        <w:tc>
          <w:tcPr>
            <w:tcW w:w="2127" w:type="dxa"/>
          </w:tcPr>
          <w:p w14:paraId="71CF0F13" w14:textId="77777777" w:rsidR="00060CC4" w:rsidRPr="002F5139" w:rsidRDefault="00060CC4" w:rsidP="00D412FE">
            <w:pPr>
              <w:rPr>
                <w:b/>
                <w:iCs/>
                <w:lang w:val="lt-LT"/>
              </w:rPr>
            </w:pPr>
            <w:r w:rsidRPr="002F5139">
              <w:rPr>
                <w:b/>
                <w:iCs/>
                <w:lang w:val="lt-LT"/>
              </w:rPr>
              <w:t>Pavadinimas ir parametrai</w:t>
            </w:r>
          </w:p>
        </w:tc>
        <w:tc>
          <w:tcPr>
            <w:tcW w:w="7087" w:type="dxa"/>
          </w:tcPr>
          <w:p w14:paraId="2F8233D4" w14:textId="77777777" w:rsidR="00060CC4" w:rsidRPr="002F5139" w:rsidRDefault="00060CC4" w:rsidP="00D412FE">
            <w:pPr>
              <w:rPr>
                <w:b/>
                <w:iCs/>
                <w:lang w:val="lt-LT"/>
              </w:rPr>
            </w:pPr>
            <w:r w:rsidRPr="002F5139">
              <w:rPr>
                <w:b/>
                <w:iCs/>
                <w:lang w:val="lt-LT"/>
              </w:rPr>
              <w:t>Reikalaujamos prekės techninės charakteristikos</w:t>
            </w:r>
          </w:p>
        </w:tc>
      </w:tr>
      <w:bookmarkEnd w:id="1"/>
      <w:tr w:rsidR="00815570" w:rsidRPr="00A476DA" w14:paraId="50DAA5B0" w14:textId="77777777" w:rsidTr="00060CC4">
        <w:tc>
          <w:tcPr>
            <w:tcW w:w="709" w:type="dxa"/>
          </w:tcPr>
          <w:p w14:paraId="4F1FB852" w14:textId="77777777" w:rsidR="00815570" w:rsidRPr="002F5139" w:rsidRDefault="00815570" w:rsidP="00815570">
            <w:pPr>
              <w:rPr>
                <w:lang w:val="lt-LT"/>
              </w:rPr>
            </w:pPr>
            <w:r w:rsidRPr="002F5139">
              <w:rPr>
                <w:lang w:val="lt-LT"/>
              </w:rPr>
              <w:t>1.</w:t>
            </w:r>
          </w:p>
        </w:tc>
        <w:tc>
          <w:tcPr>
            <w:tcW w:w="2127" w:type="dxa"/>
          </w:tcPr>
          <w:p w14:paraId="451F8B0B" w14:textId="77777777" w:rsidR="00815570" w:rsidRPr="00EF654B" w:rsidRDefault="00815570" w:rsidP="00815570">
            <w:pPr>
              <w:rPr>
                <w:b/>
                <w:bCs/>
              </w:rPr>
            </w:pPr>
            <w:r w:rsidRPr="00EF654B">
              <w:rPr>
                <w:b/>
                <w:bCs/>
              </w:rPr>
              <w:t>Burbulų vamzdžio komplektas</w:t>
            </w:r>
            <w:r>
              <w:rPr>
                <w:b/>
                <w:bCs/>
              </w:rPr>
              <w:t xml:space="preserve"> (1 kompl.)</w:t>
            </w:r>
          </w:p>
          <w:p w14:paraId="0EEF0A64" w14:textId="2B8269BF" w:rsidR="00815570" w:rsidRPr="002F5139" w:rsidRDefault="00815570" w:rsidP="00815570">
            <w:pPr>
              <w:rPr>
                <w:b/>
                <w:bCs/>
                <w:lang w:val="lt-LT"/>
              </w:rPr>
            </w:pPr>
          </w:p>
        </w:tc>
        <w:tc>
          <w:tcPr>
            <w:tcW w:w="7087" w:type="dxa"/>
          </w:tcPr>
          <w:p w14:paraId="036E67B0" w14:textId="422C3681" w:rsidR="00815570" w:rsidRPr="002F5139" w:rsidRDefault="00815570" w:rsidP="00815570">
            <w:pPr>
              <w:rPr>
                <w:lang w:val="lt-LT"/>
              </w:rPr>
            </w:pPr>
            <w:r w:rsidRPr="00815570">
              <w:rPr>
                <w:lang w:val="pt-BR"/>
              </w:rPr>
              <w:t>Skirtas multisensorinės pasyvios ir interaktyvios aplinkos sukūrimui. Užtikrina vaizdinę, lytėjimo ir garsinę stimuliaciją. Komplektą sudaro žemiau išvardintos tarpusavyje suderintos dalys.</w:t>
            </w:r>
          </w:p>
        </w:tc>
      </w:tr>
      <w:tr w:rsidR="00815570" w:rsidRPr="00A476DA" w14:paraId="1E631CBE" w14:textId="77777777" w:rsidTr="00060CC4">
        <w:tc>
          <w:tcPr>
            <w:tcW w:w="709" w:type="dxa"/>
          </w:tcPr>
          <w:p w14:paraId="6F133FD4" w14:textId="77777777" w:rsidR="00815570" w:rsidRPr="002F5139" w:rsidRDefault="00815570" w:rsidP="00815570">
            <w:pPr>
              <w:rPr>
                <w:lang w:val="lt-LT"/>
              </w:rPr>
            </w:pPr>
            <w:r w:rsidRPr="002F5139">
              <w:rPr>
                <w:lang w:val="lt-LT"/>
              </w:rPr>
              <w:t>1.1</w:t>
            </w:r>
          </w:p>
        </w:tc>
        <w:tc>
          <w:tcPr>
            <w:tcW w:w="2127" w:type="dxa"/>
          </w:tcPr>
          <w:p w14:paraId="5084A1A0" w14:textId="0C29758E" w:rsidR="00815570" w:rsidRPr="002F5139" w:rsidRDefault="00815570" w:rsidP="00815570">
            <w:pPr>
              <w:rPr>
                <w:lang w:val="lt-LT"/>
              </w:rPr>
            </w:pPr>
            <w:r w:rsidRPr="00DD3986">
              <w:rPr>
                <w:b/>
                <w:bCs/>
              </w:rPr>
              <w:t xml:space="preserve">Kampinė minkšta platforma </w:t>
            </w:r>
          </w:p>
        </w:tc>
        <w:tc>
          <w:tcPr>
            <w:tcW w:w="7087" w:type="dxa"/>
          </w:tcPr>
          <w:p w14:paraId="6C320B7C" w14:textId="77777777" w:rsidR="00815570" w:rsidRPr="00815570" w:rsidRDefault="00815570" w:rsidP="00815570">
            <w:pPr>
              <w:jc w:val="both"/>
              <w:rPr>
                <w:lang w:val="pt-BR"/>
              </w:rPr>
            </w:pPr>
            <w:r w:rsidRPr="00815570">
              <w:rPr>
                <w:lang w:val="pt-BR"/>
              </w:rPr>
              <w:t>Kampinio modelio pagrindas skirtas saugiam burbulų vamzdžio montavimui.</w:t>
            </w:r>
            <w:r w:rsidRPr="00815570">
              <w:rPr>
                <w:lang w:val="pt-BR"/>
              </w:rPr>
              <w:br/>
            </w:r>
          </w:p>
          <w:p w14:paraId="56EF7261" w14:textId="77777777" w:rsidR="00815570" w:rsidRPr="00815570" w:rsidRDefault="00815570" w:rsidP="00815570">
            <w:pPr>
              <w:jc w:val="both"/>
              <w:rPr>
                <w:lang w:val="pt-BR"/>
              </w:rPr>
            </w:pPr>
            <w:r w:rsidRPr="00815570">
              <w:rPr>
                <w:lang w:val="pt-BR"/>
              </w:rPr>
              <w:t>Tvirtas vidinis karkasas (medis/MDF ar lygiavertis) su minkštu putų polistirolo / porolono (arba lygiavertės saugios medžiagos) užpildu. Išorinis apmušalas – aukštos kokybės, drėgmei ir dezinfekcijai atspari sintetinė (dirbtinė) oda – spalva pasirenkama iš ne mažiau kaip 8 variantų.</w:t>
            </w:r>
            <w:r w:rsidRPr="00815570">
              <w:rPr>
                <w:lang w:val="pt-BR"/>
              </w:rPr>
              <w:br/>
            </w:r>
          </w:p>
          <w:p w14:paraId="3B03E774" w14:textId="77777777" w:rsidR="00815570" w:rsidRPr="00815570" w:rsidRDefault="00815570" w:rsidP="00815570">
            <w:pPr>
              <w:jc w:val="both"/>
              <w:rPr>
                <w:lang w:val="pt-BR"/>
              </w:rPr>
            </w:pPr>
            <w:r w:rsidRPr="00815570">
              <w:rPr>
                <w:lang w:val="pt-BR"/>
              </w:rPr>
              <w:t>Platformoje anga burbulų vamzdžiui ir anga šviesos pluoštui.</w:t>
            </w:r>
            <w:r w:rsidRPr="00815570">
              <w:rPr>
                <w:lang w:val="pt-BR"/>
              </w:rPr>
              <w:br/>
            </w:r>
          </w:p>
          <w:p w14:paraId="1FD31C6B" w14:textId="77777777" w:rsidR="00815570" w:rsidRPr="00815570" w:rsidRDefault="00815570" w:rsidP="00815570">
            <w:pPr>
              <w:jc w:val="both"/>
              <w:rPr>
                <w:lang w:val="pt-BR"/>
              </w:rPr>
            </w:pPr>
            <w:r w:rsidRPr="00815570">
              <w:rPr>
                <w:lang w:val="pt-BR"/>
              </w:rPr>
              <w:t xml:space="preserve">Plotis: nuo 75 iki 85 cm; </w:t>
            </w:r>
          </w:p>
          <w:p w14:paraId="00F5EF18" w14:textId="77777777" w:rsidR="00815570" w:rsidRPr="00815570" w:rsidRDefault="00815570" w:rsidP="00815570">
            <w:pPr>
              <w:jc w:val="both"/>
              <w:rPr>
                <w:lang w:val="pt-BR"/>
              </w:rPr>
            </w:pPr>
            <w:r w:rsidRPr="00815570">
              <w:rPr>
                <w:lang w:val="pt-BR"/>
              </w:rPr>
              <w:t xml:space="preserve">Ilgis: nuo 75 iki 85 cm; </w:t>
            </w:r>
          </w:p>
          <w:p w14:paraId="0B39497A" w14:textId="75E2245D" w:rsidR="00815570" w:rsidRPr="00815570" w:rsidRDefault="00815570" w:rsidP="00815570">
            <w:pPr>
              <w:rPr>
                <w:lang w:val="pt-BR"/>
              </w:rPr>
            </w:pPr>
            <w:r w:rsidRPr="00815570">
              <w:rPr>
                <w:lang w:val="pt-BR"/>
              </w:rPr>
              <w:t>Aukštis: nuo 25 iki 35 cm.</w:t>
            </w:r>
          </w:p>
        </w:tc>
      </w:tr>
      <w:tr w:rsidR="00815570" w:rsidRPr="0099470B" w14:paraId="2E007E5C" w14:textId="77777777" w:rsidTr="00060CC4">
        <w:tc>
          <w:tcPr>
            <w:tcW w:w="709" w:type="dxa"/>
          </w:tcPr>
          <w:p w14:paraId="5B527425" w14:textId="77777777" w:rsidR="00815570" w:rsidRPr="002F5139" w:rsidRDefault="00815570" w:rsidP="00815570">
            <w:pPr>
              <w:rPr>
                <w:lang w:val="lt-LT"/>
              </w:rPr>
            </w:pPr>
            <w:r w:rsidRPr="002F5139">
              <w:rPr>
                <w:lang w:val="lt-LT"/>
              </w:rPr>
              <w:t>1.2</w:t>
            </w:r>
          </w:p>
        </w:tc>
        <w:tc>
          <w:tcPr>
            <w:tcW w:w="2127" w:type="dxa"/>
          </w:tcPr>
          <w:p w14:paraId="053EA874" w14:textId="07AC22E0" w:rsidR="00815570" w:rsidRPr="002F5139" w:rsidRDefault="00815570" w:rsidP="00815570">
            <w:pPr>
              <w:rPr>
                <w:lang w:val="lt-LT"/>
              </w:rPr>
            </w:pPr>
            <w:r w:rsidRPr="00B82B61">
              <w:rPr>
                <w:b/>
                <w:bCs/>
              </w:rPr>
              <w:t>Burbulų vamzdis</w:t>
            </w:r>
          </w:p>
        </w:tc>
        <w:tc>
          <w:tcPr>
            <w:tcW w:w="7087" w:type="dxa"/>
          </w:tcPr>
          <w:p w14:paraId="7FDE3D72" w14:textId="77777777" w:rsidR="004C0424" w:rsidRPr="004C0424" w:rsidRDefault="004C0424" w:rsidP="004C0424">
            <w:pPr>
              <w:jc w:val="both"/>
              <w:rPr>
                <w:lang w:val="pt-BR"/>
              </w:rPr>
            </w:pPr>
            <w:r w:rsidRPr="004C0424">
              <w:rPr>
                <w:lang w:val="pt-BR"/>
              </w:rPr>
              <w:t>Skirtas multisensorinės pasyvios ir interaktyvios aplinkos sukūrimui. Užtikrina vaizdinę, lytėjimo ir garsinę stimuliaciją.</w:t>
            </w:r>
          </w:p>
          <w:p w14:paraId="0BE8461D" w14:textId="77777777" w:rsidR="004C0424" w:rsidRPr="004C0424" w:rsidRDefault="004C0424" w:rsidP="004C0424">
            <w:pPr>
              <w:jc w:val="both"/>
              <w:rPr>
                <w:lang w:val="pt-BR"/>
              </w:rPr>
            </w:pPr>
            <w:r w:rsidRPr="004C0424">
              <w:rPr>
                <w:lang w:val="pt-BR"/>
              </w:rPr>
              <w:t xml:space="preserve">Vamzdžio užpildymas vandeniu vykdomas per viršų, </w:t>
            </w:r>
            <w:r w:rsidRPr="004C0424">
              <w:rPr>
                <w:color w:val="000000" w:themeColor="text1"/>
                <w:lang w:val="pt-BR"/>
              </w:rPr>
              <w:t>išleidimas per apačią, specialaus ventilio dėka.</w:t>
            </w:r>
          </w:p>
          <w:p w14:paraId="68D67836" w14:textId="77777777" w:rsidR="004C0424" w:rsidRPr="004C0424" w:rsidRDefault="004C0424" w:rsidP="004C0424">
            <w:pPr>
              <w:jc w:val="both"/>
              <w:rPr>
                <w:lang w:val="pt-BR"/>
              </w:rPr>
            </w:pPr>
            <w:r w:rsidRPr="004C0424">
              <w:rPr>
                <w:lang w:val="pt-BR"/>
              </w:rPr>
              <w:t xml:space="preserve">Pripildytame vandeniu vamzdyje  elektrinis oro kompresorius pučia burbulus. Spalvos keičiamos nuotolinio valdymo pulteliu (pridedamas </w:t>
            </w:r>
            <w:r w:rsidRPr="004C0424">
              <w:rPr>
                <w:lang w:val="pt-BR"/>
              </w:rPr>
              <w:lastRenderedPageBreak/>
              <w:t>komplektacijoje) arba automatiškai. Vamzdžio valdymas galimas ir garsu, pasitelkiant korpuse integruotą mikrofoną.</w:t>
            </w:r>
          </w:p>
          <w:p w14:paraId="06CE99DF" w14:textId="77777777" w:rsidR="004C0424" w:rsidRPr="004C0424" w:rsidRDefault="004C0424" w:rsidP="004C0424">
            <w:pPr>
              <w:jc w:val="both"/>
              <w:rPr>
                <w:lang w:val="pt-BR"/>
              </w:rPr>
            </w:pPr>
            <w:r w:rsidRPr="004C0424">
              <w:rPr>
                <w:lang w:val="pt-BR"/>
              </w:rPr>
              <w:t xml:space="preserve">LED lemputės vamzdžio pagrinde. Apšvietimo spalvos keičiamos valdymo pulto pagalba, ne mažiau 6 spalvų. Pultas įeina į komplektaciją. </w:t>
            </w:r>
          </w:p>
          <w:p w14:paraId="3EF1A2DB" w14:textId="77777777" w:rsidR="004C0424" w:rsidRPr="004C0424" w:rsidRDefault="004C0424" w:rsidP="004C0424">
            <w:pPr>
              <w:jc w:val="both"/>
              <w:rPr>
                <w:lang w:val="pt-BR"/>
              </w:rPr>
            </w:pPr>
            <w:r w:rsidRPr="004C0424">
              <w:rPr>
                <w:lang w:val="pt-BR"/>
              </w:rPr>
              <w:t>Vamzdžio aukštis: nuo 195 cm iki 210 cm; Diametras (skersmuo): nuo 15 cm iki 25 cm.</w:t>
            </w:r>
          </w:p>
          <w:p w14:paraId="4FD12B07" w14:textId="570170CB" w:rsidR="00815570" w:rsidRPr="002F5139" w:rsidRDefault="004C0424" w:rsidP="004C0424">
            <w:pPr>
              <w:rPr>
                <w:lang w:val="lt-LT"/>
              </w:rPr>
            </w:pPr>
            <w:r w:rsidRPr="004C0424">
              <w:rPr>
                <w:lang w:val="pt-BR"/>
              </w:rPr>
              <w:t xml:space="preserve">Pagamintas iš stipraus akrilo. Atsparus smūgiams. </w:t>
            </w:r>
            <w:r w:rsidRPr="00EF654B">
              <w:t>Sudėtyje neturi būti latekso.</w:t>
            </w:r>
          </w:p>
        </w:tc>
      </w:tr>
      <w:tr w:rsidR="004C0424" w:rsidRPr="00A476DA" w14:paraId="0731469B" w14:textId="77777777" w:rsidTr="00060CC4">
        <w:tc>
          <w:tcPr>
            <w:tcW w:w="709" w:type="dxa"/>
          </w:tcPr>
          <w:p w14:paraId="63FC53FB" w14:textId="77777777" w:rsidR="004C0424" w:rsidRPr="002F5139" w:rsidRDefault="004C0424" w:rsidP="004C0424">
            <w:pPr>
              <w:rPr>
                <w:lang w:val="lt-LT"/>
              </w:rPr>
            </w:pPr>
            <w:r w:rsidRPr="002F5139">
              <w:rPr>
                <w:lang w:val="lt-LT"/>
              </w:rPr>
              <w:lastRenderedPageBreak/>
              <w:t>1.3</w:t>
            </w:r>
          </w:p>
        </w:tc>
        <w:tc>
          <w:tcPr>
            <w:tcW w:w="2127" w:type="dxa"/>
          </w:tcPr>
          <w:p w14:paraId="622EA5BD" w14:textId="3866A3C0" w:rsidR="004C0424" w:rsidRPr="002F5139" w:rsidRDefault="004C0424" w:rsidP="004C0424">
            <w:pPr>
              <w:rPr>
                <w:lang w:val="lt-LT"/>
              </w:rPr>
            </w:pPr>
            <w:r w:rsidRPr="00C438D9">
              <w:rPr>
                <w:b/>
                <w:bCs/>
              </w:rPr>
              <w:t>Sieninis saugos laikiklis</w:t>
            </w:r>
          </w:p>
        </w:tc>
        <w:tc>
          <w:tcPr>
            <w:tcW w:w="7087" w:type="dxa"/>
          </w:tcPr>
          <w:p w14:paraId="32993088" w14:textId="00AF6E35" w:rsidR="004C0424" w:rsidRPr="002F5139" w:rsidRDefault="004C0424" w:rsidP="004C0424">
            <w:pPr>
              <w:rPr>
                <w:lang w:val="lt-LT"/>
              </w:rPr>
            </w:pPr>
            <w:r w:rsidRPr="004C0424">
              <w:rPr>
                <w:lang w:val="lt-LT"/>
              </w:rPr>
              <w:t>Gamyklinis laikiklis, tvirtinamas prie sienos, skirtas burbulų vamzdžio viršutinės dalies fiksavimui ir apsaugai nuo apvirtimo. Pagamintas iš saugaus, skaidraus plastiko arba funkciniu požiūriu lygiavertės tvirtos medžiagos.</w:t>
            </w:r>
          </w:p>
        </w:tc>
      </w:tr>
      <w:tr w:rsidR="004C0424" w:rsidRPr="00A476DA" w14:paraId="2B932C06" w14:textId="77777777" w:rsidTr="00060CC4">
        <w:tc>
          <w:tcPr>
            <w:tcW w:w="709" w:type="dxa"/>
          </w:tcPr>
          <w:p w14:paraId="086E629B" w14:textId="77777777" w:rsidR="004C0424" w:rsidRPr="002F5139" w:rsidRDefault="004C0424" w:rsidP="004C0424">
            <w:pPr>
              <w:rPr>
                <w:lang w:val="lt-LT"/>
              </w:rPr>
            </w:pPr>
            <w:r w:rsidRPr="002F5139">
              <w:rPr>
                <w:lang w:val="lt-LT"/>
              </w:rPr>
              <w:t>1.4</w:t>
            </w:r>
          </w:p>
        </w:tc>
        <w:tc>
          <w:tcPr>
            <w:tcW w:w="2127" w:type="dxa"/>
          </w:tcPr>
          <w:p w14:paraId="24474855" w14:textId="77777777" w:rsidR="004C0424" w:rsidRPr="00EF654B" w:rsidRDefault="004C0424" w:rsidP="004C0424">
            <w:pPr>
              <w:rPr>
                <w:b/>
                <w:bCs/>
              </w:rPr>
            </w:pPr>
            <w:proofErr w:type="spellStart"/>
            <w:r w:rsidRPr="00EF654B">
              <w:rPr>
                <w:b/>
                <w:bCs/>
              </w:rPr>
              <w:t>Veidrodis</w:t>
            </w:r>
            <w:proofErr w:type="spellEnd"/>
            <w:r w:rsidRPr="00EF654B">
              <w:rPr>
                <w:b/>
                <w:bCs/>
              </w:rPr>
              <w:t xml:space="preserve"> – 2 </w:t>
            </w:r>
            <w:proofErr w:type="spellStart"/>
            <w:r w:rsidRPr="00EF654B">
              <w:rPr>
                <w:b/>
                <w:bCs/>
              </w:rPr>
              <w:t>vnt</w:t>
            </w:r>
            <w:proofErr w:type="spellEnd"/>
            <w:r>
              <w:rPr>
                <w:b/>
                <w:bCs/>
              </w:rPr>
              <w:t>.</w:t>
            </w:r>
          </w:p>
          <w:p w14:paraId="0DC993ED" w14:textId="72BEFEF1" w:rsidR="004C0424" w:rsidRPr="002F5139" w:rsidRDefault="004C0424" w:rsidP="004C0424">
            <w:pPr>
              <w:rPr>
                <w:lang w:val="lt-LT"/>
              </w:rPr>
            </w:pPr>
          </w:p>
        </w:tc>
        <w:tc>
          <w:tcPr>
            <w:tcW w:w="7087" w:type="dxa"/>
          </w:tcPr>
          <w:p w14:paraId="019389F3" w14:textId="77777777" w:rsidR="004C0424" w:rsidRPr="004C0424" w:rsidRDefault="004C0424" w:rsidP="004C0424">
            <w:pPr>
              <w:jc w:val="both"/>
              <w:rPr>
                <w:lang w:val="lt-LT"/>
              </w:rPr>
            </w:pPr>
            <w:r w:rsidRPr="004C0424">
              <w:rPr>
                <w:lang w:val="lt-LT"/>
              </w:rPr>
              <w:t>2 vnt. sieninių veidrodžių, skirtų montuoti kampu už burbulų vamzdžio (vizualiniam erdvės ir šviesos efektų išplėtimui). Veidrodžiai turi būti stačiakampio formos, pritaikyti vertikaliam montavimui.</w:t>
            </w:r>
            <w:r w:rsidRPr="004C0424">
              <w:rPr>
                <w:lang w:val="lt-LT"/>
              </w:rPr>
              <w:br/>
            </w:r>
          </w:p>
          <w:p w14:paraId="141FE9F3" w14:textId="77777777" w:rsidR="004C0424" w:rsidRPr="004C0424" w:rsidRDefault="004C0424" w:rsidP="004C0424">
            <w:pPr>
              <w:rPr>
                <w:b/>
                <w:bCs/>
                <w:lang w:val="lt-LT"/>
              </w:rPr>
            </w:pPr>
            <w:r w:rsidRPr="004C0424">
              <w:rPr>
                <w:lang w:val="lt-LT"/>
              </w:rPr>
              <w:t>Pagaminti iš saugaus, dūžiams atsparaus akrilinio veidrodinio stiklo su tvirtu aliuminio kompozito (arba lygiaverčiu) pagrindu. Sudėtyje neturi būti latekso.</w:t>
            </w:r>
            <w:r w:rsidRPr="004C0424">
              <w:rPr>
                <w:lang w:val="lt-LT"/>
              </w:rPr>
              <w:br/>
            </w:r>
          </w:p>
          <w:p w14:paraId="39F2E78D" w14:textId="275ECB5F" w:rsidR="004C0424" w:rsidRPr="002F5139" w:rsidRDefault="004C0424" w:rsidP="004C0424">
            <w:pPr>
              <w:jc w:val="both"/>
              <w:rPr>
                <w:lang w:val="lt-LT"/>
              </w:rPr>
            </w:pPr>
            <w:r w:rsidRPr="004C0424">
              <w:rPr>
                <w:lang w:val="lt-LT"/>
              </w:rPr>
              <w:t>Kiekvieno veidrodžio plotis: nuo 75 iki 85 cm; Aukštis: nuo 180 iki 190 cm.</w:t>
            </w:r>
          </w:p>
        </w:tc>
      </w:tr>
      <w:tr w:rsidR="00815570" w:rsidRPr="00A476DA" w14:paraId="0D7FD1C9" w14:textId="77777777" w:rsidTr="00060CC4">
        <w:tc>
          <w:tcPr>
            <w:tcW w:w="709" w:type="dxa"/>
          </w:tcPr>
          <w:p w14:paraId="480CBC05" w14:textId="444C49CE" w:rsidR="00815570" w:rsidRPr="002F5139" w:rsidRDefault="00815570" w:rsidP="00815570">
            <w:pPr>
              <w:rPr>
                <w:lang w:val="lt-LT"/>
              </w:rPr>
            </w:pPr>
            <w:r w:rsidRPr="002F5139">
              <w:rPr>
                <w:lang w:val="lt-LT"/>
              </w:rPr>
              <w:t>1.</w:t>
            </w:r>
            <w:r w:rsidR="004C0424">
              <w:rPr>
                <w:lang w:val="lt-LT"/>
              </w:rPr>
              <w:t>5</w:t>
            </w:r>
          </w:p>
        </w:tc>
        <w:tc>
          <w:tcPr>
            <w:tcW w:w="2127" w:type="dxa"/>
          </w:tcPr>
          <w:p w14:paraId="5578AC46" w14:textId="77777777" w:rsidR="004C0424" w:rsidRPr="00EF654B" w:rsidRDefault="004C0424" w:rsidP="004C0424">
            <w:r w:rsidRPr="00EF654B">
              <w:rPr>
                <w:b/>
              </w:rPr>
              <w:t>Šviesos pluoštas</w:t>
            </w:r>
          </w:p>
          <w:p w14:paraId="2B95DD7D" w14:textId="2360D92F" w:rsidR="00815570" w:rsidRPr="00F732AD" w:rsidRDefault="00815570" w:rsidP="00815570">
            <w:pPr>
              <w:rPr>
                <w:b/>
                <w:bCs/>
                <w:lang w:val="lt-LT"/>
              </w:rPr>
            </w:pPr>
          </w:p>
        </w:tc>
        <w:tc>
          <w:tcPr>
            <w:tcW w:w="7087" w:type="dxa"/>
          </w:tcPr>
          <w:p w14:paraId="1C99A28B" w14:textId="77777777" w:rsidR="004C0424" w:rsidRPr="004C0424" w:rsidRDefault="004C0424" w:rsidP="004C0424">
            <w:pPr>
              <w:rPr>
                <w:b/>
                <w:bCs/>
                <w:lang w:val="pt-BR"/>
              </w:rPr>
            </w:pPr>
            <w:r w:rsidRPr="004C0424">
              <w:rPr>
                <w:lang w:val="pt-BR"/>
              </w:rPr>
              <w:t>Lanksčios optinio polimero gijos, savo sudėtyje neturinčios ftalatų ir latekso. Gijos turi būti visiškai saugios liesti ir imti į rankas (jomis neteka elektros srovė ar karštis). Paviršius turi būti pritaikytas valymui ir dezinfekcijai drėgnuoju būdu.</w:t>
            </w:r>
            <w:r w:rsidRPr="004C0424">
              <w:rPr>
                <w:lang w:val="pt-BR"/>
              </w:rPr>
              <w:br/>
            </w:r>
          </w:p>
          <w:p w14:paraId="4CFD7946" w14:textId="77777777" w:rsidR="004C0424" w:rsidRPr="004C0424" w:rsidRDefault="004C0424" w:rsidP="004C0424">
            <w:pPr>
              <w:jc w:val="both"/>
              <w:rPr>
                <w:lang w:val="pt-BR"/>
              </w:rPr>
            </w:pPr>
            <w:r w:rsidRPr="004C0424">
              <w:rPr>
                <w:lang w:val="pt-BR"/>
              </w:rPr>
              <w:t>Komplekte esantis LED generatorius turi keisti ne mažiau kaip 6 spalvas, valdomas komplekte esančiu nuotolinio valdymo pulteliu.</w:t>
            </w:r>
          </w:p>
          <w:p w14:paraId="2F5EDDCD" w14:textId="332256E9" w:rsidR="00815570" w:rsidRPr="004C0424" w:rsidRDefault="004C0424" w:rsidP="004C0424">
            <w:pPr>
              <w:rPr>
                <w:lang w:val="pt-BR"/>
              </w:rPr>
            </w:pPr>
            <w:r w:rsidRPr="004C0424">
              <w:rPr>
                <w:lang w:val="pt-BR"/>
              </w:rPr>
              <w:t>Pluošto gijų ilgis: nuo 195 cm iki 220 cm; Pluoštą turi sudaryti ne mažiau kaip 100 vnt. gyslelių (stygų).</w:t>
            </w:r>
          </w:p>
        </w:tc>
      </w:tr>
    </w:tbl>
    <w:p w14:paraId="6D478A60" w14:textId="77777777" w:rsidR="00060CC4" w:rsidRPr="002F5139" w:rsidRDefault="00060CC4" w:rsidP="00060CC4">
      <w:pPr>
        <w:rPr>
          <w:rFonts w:ascii="Times New Roman" w:hAnsi="Times New Roman" w:cs="Times New Roman"/>
          <w:lang w:val="lt-LT"/>
        </w:rPr>
      </w:pPr>
    </w:p>
    <w:p w14:paraId="18524C6E" w14:textId="77777777" w:rsidR="00EB042B" w:rsidRPr="002F5139" w:rsidRDefault="00EB042B">
      <w:pPr>
        <w:rPr>
          <w:rFonts w:ascii="Times New Roman" w:hAnsi="Times New Roman" w:cs="Times New Roman"/>
          <w:lang w:val="lt-LT"/>
        </w:rPr>
      </w:pPr>
    </w:p>
    <w:sectPr w:rsidR="00EB042B" w:rsidRPr="002F5139" w:rsidSect="00793079">
      <w:headerReference w:type="default" r:id="rId8"/>
      <w:headerReference w:type="first" r:id="rId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A1A1C" w14:textId="77777777" w:rsidR="007753DC" w:rsidRDefault="007753DC" w:rsidP="00793079">
      <w:r>
        <w:separator/>
      </w:r>
    </w:p>
  </w:endnote>
  <w:endnote w:type="continuationSeparator" w:id="0">
    <w:p w14:paraId="7A803B8E" w14:textId="77777777" w:rsidR="007753DC" w:rsidRDefault="007753DC" w:rsidP="0079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C761" w14:textId="77777777" w:rsidR="007753DC" w:rsidRDefault="007753DC" w:rsidP="00793079">
      <w:r>
        <w:separator/>
      </w:r>
    </w:p>
  </w:footnote>
  <w:footnote w:type="continuationSeparator" w:id="0">
    <w:p w14:paraId="4F126987" w14:textId="77777777" w:rsidR="007753DC" w:rsidRDefault="007753DC" w:rsidP="0079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FE057" w14:textId="77777777" w:rsidR="00793079" w:rsidRPr="00793079" w:rsidRDefault="00793079" w:rsidP="00793079">
    <w:pPr>
      <w:pStyle w:val="Antrats"/>
      <w:jc w:val="right"/>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1F78" w14:textId="77777777" w:rsidR="00793079" w:rsidRPr="00793079" w:rsidRDefault="00793079" w:rsidP="00793079">
    <w:pPr>
      <w:ind w:left="7314"/>
      <w:rPr>
        <w:rFonts w:ascii="Times New Roman" w:hAnsi="Times New Roman" w:cs="Times New Roman"/>
        <w:color w:val="000000" w:themeColor="text1"/>
        <w:sz w:val="20"/>
        <w:szCs w:val="20"/>
        <w:lang w:val="pt-BR"/>
      </w:rPr>
    </w:pPr>
    <w:r w:rsidRPr="00793079">
      <w:rPr>
        <w:rFonts w:ascii="Times New Roman" w:hAnsi="Times New Roman" w:cs="Times New Roman"/>
        <w:color w:val="000000" w:themeColor="text1"/>
        <w:sz w:val="20"/>
        <w:szCs w:val="20"/>
        <w:lang w:val="pt-BR"/>
      </w:rPr>
      <w:t>Pirkimo sąlygų 4 priedas „Techninė specifikacija“</w:t>
    </w:r>
  </w:p>
  <w:p w14:paraId="0C6FA653" w14:textId="77777777" w:rsidR="00793079" w:rsidRPr="00793079" w:rsidRDefault="00793079" w:rsidP="00793079">
    <w:pPr>
      <w:pStyle w:val="Antrats"/>
      <w:jc w:val="right"/>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70D"/>
    <w:multiLevelType w:val="hybridMultilevel"/>
    <w:tmpl w:val="4D0C39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14343A"/>
    <w:multiLevelType w:val="hybridMultilevel"/>
    <w:tmpl w:val="92B0E0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54299D"/>
    <w:multiLevelType w:val="hybridMultilevel"/>
    <w:tmpl w:val="91FE37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9FB1D30"/>
    <w:multiLevelType w:val="hybridMultilevel"/>
    <w:tmpl w:val="4C20E5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B9D0090"/>
    <w:multiLevelType w:val="hybridMultilevel"/>
    <w:tmpl w:val="4A3431C0"/>
    <w:lvl w:ilvl="0" w:tplc="51CA272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D26C89"/>
    <w:multiLevelType w:val="hybridMultilevel"/>
    <w:tmpl w:val="781A22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06D6068"/>
    <w:multiLevelType w:val="hybridMultilevel"/>
    <w:tmpl w:val="4AA04E24"/>
    <w:lvl w:ilvl="0" w:tplc="5CD4ACE4">
      <w:start w:val="1"/>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4027578">
    <w:abstractNumId w:val="6"/>
  </w:num>
  <w:num w:numId="2" w16cid:durableId="1805998396">
    <w:abstractNumId w:val="4"/>
  </w:num>
  <w:num w:numId="3" w16cid:durableId="165025690">
    <w:abstractNumId w:val="3"/>
  </w:num>
  <w:num w:numId="4" w16cid:durableId="670059663">
    <w:abstractNumId w:val="2"/>
  </w:num>
  <w:num w:numId="5" w16cid:durableId="1266234031">
    <w:abstractNumId w:val="0"/>
  </w:num>
  <w:num w:numId="6" w16cid:durableId="1211959540">
    <w:abstractNumId w:val="5"/>
  </w:num>
  <w:num w:numId="7" w16cid:durableId="927081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99"/>
    <w:rsid w:val="00021563"/>
    <w:rsid w:val="000309F9"/>
    <w:rsid w:val="00060CC4"/>
    <w:rsid w:val="00072F23"/>
    <w:rsid w:val="00086050"/>
    <w:rsid w:val="00091A3F"/>
    <w:rsid w:val="00093A5D"/>
    <w:rsid w:val="000F271E"/>
    <w:rsid w:val="0012113B"/>
    <w:rsid w:val="00141DAF"/>
    <w:rsid w:val="001823DB"/>
    <w:rsid w:val="00211CF0"/>
    <w:rsid w:val="002E5E3F"/>
    <w:rsid w:val="002F5139"/>
    <w:rsid w:val="00302F1E"/>
    <w:rsid w:val="00323B1B"/>
    <w:rsid w:val="00324692"/>
    <w:rsid w:val="0033691B"/>
    <w:rsid w:val="003602A4"/>
    <w:rsid w:val="003A4100"/>
    <w:rsid w:val="003D7BD1"/>
    <w:rsid w:val="003F2115"/>
    <w:rsid w:val="00472B77"/>
    <w:rsid w:val="004C0424"/>
    <w:rsid w:val="004C338A"/>
    <w:rsid w:val="00523804"/>
    <w:rsid w:val="0059241F"/>
    <w:rsid w:val="005A2BAC"/>
    <w:rsid w:val="005E4154"/>
    <w:rsid w:val="005F09C4"/>
    <w:rsid w:val="005F1E79"/>
    <w:rsid w:val="00624701"/>
    <w:rsid w:val="00647559"/>
    <w:rsid w:val="007617D9"/>
    <w:rsid w:val="007753DC"/>
    <w:rsid w:val="00793079"/>
    <w:rsid w:val="00815570"/>
    <w:rsid w:val="0086016B"/>
    <w:rsid w:val="008617D1"/>
    <w:rsid w:val="008C2FF7"/>
    <w:rsid w:val="008F469D"/>
    <w:rsid w:val="00922012"/>
    <w:rsid w:val="009559DF"/>
    <w:rsid w:val="00962F17"/>
    <w:rsid w:val="00964A37"/>
    <w:rsid w:val="00977392"/>
    <w:rsid w:val="0099470B"/>
    <w:rsid w:val="009C0518"/>
    <w:rsid w:val="009F7CEE"/>
    <w:rsid w:val="00A25F16"/>
    <w:rsid w:val="00A476DA"/>
    <w:rsid w:val="00A60BA8"/>
    <w:rsid w:val="00A96C29"/>
    <w:rsid w:val="00AB08D8"/>
    <w:rsid w:val="00B00D81"/>
    <w:rsid w:val="00B30715"/>
    <w:rsid w:val="00B843FF"/>
    <w:rsid w:val="00C07108"/>
    <w:rsid w:val="00C60795"/>
    <w:rsid w:val="00C622D7"/>
    <w:rsid w:val="00CF013A"/>
    <w:rsid w:val="00D118E4"/>
    <w:rsid w:val="00D145AB"/>
    <w:rsid w:val="00D16B67"/>
    <w:rsid w:val="00D31796"/>
    <w:rsid w:val="00D7107A"/>
    <w:rsid w:val="00D8460D"/>
    <w:rsid w:val="00DA3523"/>
    <w:rsid w:val="00DB119E"/>
    <w:rsid w:val="00DD3FDE"/>
    <w:rsid w:val="00E32EDE"/>
    <w:rsid w:val="00E642F6"/>
    <w:rsid w:val="00E76599"/>
    <w:rsid w:val="00EB042B"/>
    <w:rsid w:val="00EB34E0"/>
    <w:rsid w:val="00EF19DB"/>
    <w:rsid w:val="00F436C2"/>
    <w:rsid w:val="00F70002"/>
    <w:rsid w:val="00F732AD"/>
    <w:rsid w:val="00FB04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663F"/>
  <w15:chartTrackingRefBased/>
  <w15:docId w15:val="{034D44B7-9D74-4A67-9CBD-1CA628F8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76599"/>
    <w:pPr>
      <w:spacing w:after="0" w:line="240" w:lineRule="auto"/>
    </w:pPr>
    <w:rPr>
      <w:rFonts w:eastAsiaTheme="minorEastAsia"/>
      <w:kern w:val="0"/>
      <w:sz w:val="24"/>
      <w:szCs w:val="24"/>
      <w:lang w:val="en-US"/>
      <w14:ligatures w14:val="none"/>
    </w:rPr>
  </w:style>
  <w:style w:type="paragraph" w:styleId="Antrat1">
    <w:name w:val="heading 1"/>
    <w:basedOn w:val="prastasis"/>
    <w:next w:val="prastasis"/>
    <w:link w:val="Antrat1Diagrama"/>
    <w:uiPriority w:val="9"/>
    <w:qFormat/>
    <w:rsid w:val="00E7659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E7659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E76599"/>
    <w:pPr>
      <w:keepNext/>
      <w:keepLines/>
      <w:spacing w:before="160" w:after="80" w:line="259" w:lineRule="auto"/>
      <w:outlineLvl w:val="2"/>
    </w:pPr>
    <w:rPr>
      <w:rFonts w:eastAsiaTheme="majorEastAsia" w:cstheme="majorBidi"/>
      <w:color w:val="2F5496"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E76599"/>
    <w:pPr>
      <w:keepNext/>
      <w:keepLines/>
      <w:spacing w:before="80" w:after="40" w:line="259" w:lineRule="auto"/>
      <w:outlineLvl w:val="3"/>
    </w:pPr>
    <w:rPr>
      <w:rFonts w:eastAsiaTheme="majorEastAsia" w:cstheme="majorBidi"/>
      <w:i/>
      <w:iCs/>
      <w:color w:val="2F5496"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E76599"/>
    <w:pPr>
      <w:keepNext/>
      <w:keepLines/>
      <w:spacing w:before="80" w:after="40" w:line="259" w:lineRule="auto"/>
      <w:outlineLvl w:val="4"/>
    </w:pPr>
    <w:rPr>
      <w:rFonts w:eastAsiaTheme="majorEastAsia" w:cstheme="majorBidi"/>
      <w:color w:val="2F5496"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E76599"/>
    <w:pPr>
      <w:keepNext/>
      <w:keepLines/>
      <w:spacing w:before="40" w:line="259" w:lineRule="auto"/>
      <w:outlineLvl w:val="5"/>
    </w:pPr>
    <w:rPr>
      <w:rFonts w:eastAsiaTheme="majorEastAsia"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E76599"/>
    <w:pPr>
      <w:keepNext/>
      <w:keepLines/>
      <w:spacing w:before="40" w:line="259" w:lineRule="auto"/>
      <w:outlineLvl w:val="6"/>
    </w:pPr>
    <w:rPr>
      <w:rFonts w:eastAsiaTheme="majorEastAsia"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E76599"/>
    <w:pPr>
      <w:keepNext/>
      <w:keepLines/>
      <w:spacing w:line="259" w:lineRule="auto"/>
      <w:outlineLvl w:val="7"/>
    </w:pPr>
    <w:rPr>
      <w:rFonts w:eastAsiaTheme="majorEastAsia"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E76599"/>
    <w:pPr>
      <w:keepNext/>
      <w:keepLines/>
      <w:spacing w:line="259" w:lineRule="auto"/>
      <w:outlineLvl w:val="8"/>
    </w:pPr>
    <w:rPr>
      <w:rFonts w:eastAsiaTheme="majorEastAsia"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7659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7659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7659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7659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7659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7659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7659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7659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7659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76599"/>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E7659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76599"/>
    <w:pPr>
      <w:numPr>
        <w:ilvl w:val="1"/>
      </w:numPr>
      <w:spacing w:after="160" w:line="259" w:lineRule="auto"/>
    </w:pPr>
    <w:rPr>
      <w:rFonts w:eastAsiaTheme="majorEastAsia"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E7659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76599"/>
    <w:pPr>
      <w:spacing w:before="160" w:after="160" w:line="259" w:lineRule="auto"/>
      <w:jc w:val="center"/>
    </w:pPr>
    <w:rPr>
      <w:rFonts w:eastAsiaTheme="minorHAns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E76599"/>
    <w:rPr>
      <w:i/>
      <w:iCs/>
      <w:color w:val="404040" w:themeColor="text1" w:themeTint="BF"/>
    </w:rPr>
  </w:style>
  <w:style w:type="paragraph" w:styleId="Sraopastraipa">
    <w:name w:val="List Paragraph"/>
    <w:basedOn w:val="prastasis"/>
    <w:uiPriority w:val="34"/>
    <w:qFormat/>
    <w:rsid w:val="00E76599"/>
    <w:pPr>
      <w:spacing w:after="160" w:line="259" w:lineRule="auto"/>
      <w:ind w:left="720"/>
      <w:contextualSpacing/>
    </w:pPr>
    <w:rPr>
      <w:rFonts w:eastAsiaTheme="minorHAnsi"/>
      <w:kern w:val="2"/>
      <w:sz w:val="22"/>
      <w:szCs w:val="22"/>
      <w:lang w:val="lt-LT"/>
      <w14:ligatures w14:val="standardContextual"/>
    </w:rPr>
  </w:style>
  <w:style w:type="character" w:styleId="Rykuspabraukimas">
    <w:name w:val="Intense Emphasis"/>
    <w:basedOn w:val="Numatytasispastraiposriftas"/>
    <w:uiPriority w:val="21"/>
    <w:qFormat/>
    <w:rsid w:val="00E76599"/>
    <w:rPr>
      <w:i/>
      <w:iCs/>
      <w:color w:val="2F5496" w:themeColor="accent1" w:themeShade="BF"/>
    </w:rPr>
  </w:style>
  <w:style w:type="paragraph" w:styleId="Iskirtacitata">
    <w:name w:val="Intense Quote"/>
    <w:basedOn w:val="prastasis"/>
    <w:next w:val="prastasis"/>
    <w:link w:val="IskirtacitataDiagrama"/>
    <w:uiPriority w:val="30"/>
    <w:qFormat/>
    <w:rsid w:val="00E7659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E76599"/>
    <w:rPr>
      <w:i/>
      <w:iCs/>
      <w:color w:val="2F5496" w:themeColor="accent1" w:themeShade="BF"/>
    </w:rPr>
  </w:style>
  <w:style w:type="character" w:styleId="Rykinuoroda">
    <w:name w:val="Intense Reference"/>
    <w:basedOn w:val="Numatytasispastraiposriftas"/>
    <w:uiPriority w:val="32"/>
    <w:qFormat/>
    <w:rsid w:val="00E76599"/>
    <w:rPr>
      <w:b/>
      <w:bCs/>
      <w:smallCaps/>
      <w:color w:val="2F5496" w:themeColor="accent1" w:themeShade="BF"/>
      <w:spacing w:val="5"/>
    </w:rPr>
  </w:style>
  <w:style w:type="table" w:styleId="Lentelstinklelis">
    <w:name w:val="Table Grid"/>
    <w:basedOn w:val="prastojilentel"/>
    <w:uiPriority w:val="59"/>
    <w:rsid w:val="001823DB"/>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uiPriority w:val="59"/>
    <w:rsid w:val="00060CC4"/>
    <w:pPr>
      <w:spacing w:after="0" w:line="240" w:lineRule="auto"/>
    </w:pPr>
    <w:rPr>
      <w:rFonts w:ascii="Calibri" w:eastAsia="Calibri" w:hAnsi="Calibri" w:cs="Times New Roman"/>
      <w:kern w:val="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prastojilentel"/>
    <w:next w:val="Lentelstinklelis"/>
    <w:uiPriority w:val="59"/>
    <w:rsid w:val="00060CC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s">
    <w:name w:val="header"/>
    <w:basedOn w:val="prastasis"/>
    <w:link w:val="AntratsDiagrama"/>
    <w:uiPriority w:val="99"/>
    <w:unhideWhenUsed/>
    <w:rsid w:val="00793079"/>
    <w:pPr>
      <w:tabs>
        <w:tab w:val="center" w:pos="4819"/>
        <w:tab w:val="right" w:pos="9638"/>
      </w:tabs>
    </w:pPr>
  </w:style>
  <w:style w:type="character" w:customStyle="1" w:styleId="AntratsDiagrama">
    <w:name w:val="Antraštės Diagrama"/>
    <w:basedOn w:val="Numatytasispastraiposriftas"/>
    <w:link w:val="Antrats"/>
    <w:uiPriority w:val="99"/>
    <w:rsid w:val="00793079"/>
    <w:rPr>
      <w:rFonts w:eastAsiaTheme="minorEastAsia"/>
      <w:kern w:val="0"/>
      <w:sz w:val="24"/>
      <w:szCs w:val="24"/>
      <w:lang w:val="en-US"/>
      <w14:ligatures w14:val="none"/>
    </w:rPr>
  </w:style>
  <w:style w:type="paragraph" w:styleId="Porat">
    <w:name w:val="footer"/>
    <w:basedOn w:val="prastasis"/>
    <w:link w:val="PoratDiagrama"/>
    <w:uiPriority w:val="99"/>
    <w:unhideWhenUsed/>
    <w:rsid w:val="00793079"/>
    <w:pPr>
      <w:tabs>
        <w:tab w:val="center" w:pos="4819"/>
        <w:tab w:val="right" w:pos="9638"/>
      </w:tabs>
    </w:pPr>
  </w:style>
  <w:style w:type="character" w:customStyle="1" w:styleId="PoratDiagrama">
    <w:name w:val="Poraštė Diagrama"/>
    <w:basedOn w:val="Numatytasispastraiposriftas"/>
    <w:link w:val="Porat"/>
    <w:uiPriority w:val="99"/>
    <w:rsid w:val="00793079"/>
    <w:rPr>
      <w:rFonts w:eastAsiaTheme="minorEastAsi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611EA-C3E2-4643-B11D-6F8F1597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13</Pages>
  <Words>20678</Words>
  <Characters>11787</Characters>
  <Application>Microsoft Office Word</Application>
  <DocSecurity>0</DocSecurity>
  <Lines>98</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Remigija Augustaitienė</dc:creator>
  <cp:keywords/>
  <dc:description/>
  <cp:lastModifiedBy>Remigija Augustaitienė</cp:lastModifiedBy>
  <cp:revision>26</cp:revision>
  <cp:lastPrinted>2026-07-27T10:47:00Z</cp:lastPrinted>
  <dcterms:created xsi:type="dcterms:W3CDTF">2026-07-24T06:52:00Z</dcterms:created>
  <dcterms:modified xsi:type="dcterms:W3CDTF">2026-08-21T10:56:00Z</dcterms:modified>
</cp:coreProperties>
</file>