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6DF3" w14:textId="50D0AC30" w:rsidR="006A2E18" w:rsidRDefault="006A2E18" w:rsidP="00A50BF6">
      <w:pPr>
        <w:spacing w:after="160" w:line="259" w:lineRule="auto"/>
        <w:rPr>
          <w:rFonts w:eastAsia="Calibri"/>
          <w:szCs w:val="24"/>
          <w:u w:val="single"/>
        </w:rPr>
      </w:pPr>
    </w:p>
    <w:p w14:paraId="4F2F28DE" w14:textId="046405A6" w:rsidR="00304A09" w:rsidRPr="00367A2E" w:rsidRDefault="00FD7334" w:rsidP="00FD73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right"/>
        <w:rPr>
          <w:rFonts w:eastAsia="Lucida Sans Unicode"/>
          <w:szCs w:val="24"/>
          <w:lang w:val="pt-BR"/>
        </w:rPr>
      </w:pPr>
      <w:r w:rsidRPr="00FD7334">
        <w:rPr>
          <w:rFonts w:eastAsia="Lucida Sans Unicode"/>
          <w:szCs w:val="24"/>
        </w:rPr>
        <w:t xml:space="preserve">Pirkimo </w:t>
      </w:r>
      <w:r w:rsidRPr="00367A2E">
        <w:rPr>
          <w:rFonts w:eastAsia="Lucida Sans Unicode"/>
          <w:szCs w:val="24"/>
          <w:lang w:val="pt-BR"/>
        </w:rPr>
        <w:t xml:space="preserve">sąlygų </w:t>
      </w:r>
      <w:r w:rsidR="00F87D87">
        <w:rPr>
          <w:rFonts w:eastAsia="Lucida Sans Unicode"/>
          <w:szCs w:val="24"/>
          <w:lang w:val="pt-BR"/>
        </w:rPr>
        <w:t>5</w:t>
      </w:r>
      <w:r w:rsidRPr="00367A2E">
        <w:rPr>
          <w:rFonts w:eastAsia="Lucida Sans Unicode"/>
          <w:szCs w:val="24"/>
          <w:lang w:val="pt-BR"/>
        </w:rPr>
        <w:t xml:space="preserve"> priedas</w:t>
      </w:r>
    </w:p>
    <w:p w14:paraId="5F3FBCD1" w14:textId="77777777" w:rsidR="00304A09" w:rsidRPr="0005585A" w:rsidRDefault="00304A09" w:rsidP="00304A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eastAsia="Lucida Sans Unicode"/>
          <w:sz w:val="20"/>
          <w:szCs w:val="20"/>
        </w:rPr>
      </w:pPr>
    </w:p>
    <w:p w14:paraId="22F2D170" w14:textId="29E4D816" w:rsidR="00304A09" w:rsidRPr="0005585A" w:rsidRDefault="00304A09" w:rsidP="000558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eastAsia="Lucida Sans Unicode"/>
          <w:sz w:val="20"/>
          <w:szCs w:val="20"/>
        </w:rPr>
      </w:pPr>
      <w:r w:rsidRPr="0005585A">
        <w:rPr>
          <w:rFonts w:eastAsia="Lucida Sans Unicode"/>
          <w:sz w:val="20"/>
          <w:szCs w:val="20"/>
        </w:rPr>
        <w:t>Herbas arba prekių ženklas</w:t>
      </w:r>
    </w:p>
    <w:p w14:paraId="58598077" w14:textId="77777777" w:rsidR="00304A09" w:rsidRPr="0005585A" w:rsidRDefault="00304A09" w:rsidP="00304A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eastAsia="Lucida Sans Unicode"/>
          <w:sz w:val="20"/>
          <w:szCs w:val="20"/>
        </w:rPr>
      </w:pPr>
      <w:r w:rsidRPr="0005585A">
        <w:rPr>
          <w:rFonts w:eastAsia="Lucida Sans Unicode"/>
          <w:sz w:val="20"/>
          <w:szCs w:val="20"/>
        </w:rPr>
        <w:t>(Tiekėjo pavadinimas)</w:t>
      </w:r>
    </w:p>
    <w:p w14:paraId="7CA239B5" w14:textId="77777777" w:rsidR="00304A09" w:rsidRPr="0005585A" w:rsidRDefault="00304A09" w:rsidP="00304A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eastAsia="Lucida Sans Unicode"/>
          <w:sz w:val="20"/>
          <w:szCs w:val="20"/>
        </w:rPr>
      </w:pPr>
    </w:p>
    <w:p w14:paraId="768CC4D8" w14:textId="77777777" w:rsidR="00304A09" w:rsidRPr="0005585A" w:rsidRDefault="00304A09" w:rsidP="00304A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eastAsia="Lucida Sans Unicode"/>
          <w:sz w:val="20"/>
          <w:szCs w:val="20"/>
        </w:rPr>
      </w:pPr>
      <w:r w:rsidRPr="0005585A">
        <w:rPr>
          <w:rFonts w:eastAsia="Lucida Sans Unicode"/>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68887C" w14:textId="77777777" w:rsidR="00304A09" w:rsidRPr="00FD3ED1" w:rsidRDefault="00304A09" w:rsidP="00304A09">
      <w:pPr>
        <w:widowControl w:val="0"/>
        <w:suppressAutoHyphens/>
        <w:spacing w:line="100" w:lineRule="atLeast"/>
        <w:jc w:val="center"/>
        <w:rPr>
          <w:rFonts w:eastAsia="Lucida Sans Unicode"/>
          <w:b/>
          <w:szCs w:val="24"/>
        </w:rPr>
      </w:pPr>
    </w:p>
    <w:p w14:paraId="7248B3D1" w14:textId="77777777" w:rsidR="00304A09" w:rsidRPr="00FD3ED1" w:rsidRDefault="00304A09" w:rsidP="00304A09">
      <w:pPr>
        <w:widowControl w:val="0"/>
        <w:suppressAutoHyphens/>
        <w:jc w:val="center"/>
        <w:rPr>
          <w:rFonts w:eastAsia="Lucida Sans Unicode"/>
          <w:b/>
          <w:szCs w:val="20"/>
        </w:rPr>
      </w:pPr>
      <w:r w:rsidRPr="00FD3ED1">
        <w:rPr>
          <w:rFonts w:eastAsia="Lucida Sans Unicode"/>
          <w:b/>
          <w:szCs w:val="20"/>
        </w:rPr>
        <w:t>PASIŪLYMAS</w:t>
      </w:r>
    </w:p>
    <w:p w14:paraId="6A2750A9" w14:textId="720402C3" w:rsidR="00304A09" w:rsidRDefault="00304A09" w:rsidP="00304A09">
      <w:pPr>
        <w:widowControl w:val="0"/>
        <w:suppressAutoHyphens/>
        <w:jc w:val="center"/>
        <w:rPr>
          <w:b/>
          <w:bCs/>
          <w:szCs w:val="24"/>
        </w:rPr>
      </w:pPr>
      <w:r w:rsidRPr="00CA1E4F">
        <w:rPr>
          <w:b/>
          <w:bCs/>
          <w:szCs w:val="24"/>
        </w:rPr>
        <w:t xml:space="preserve">DĖL </w:t>
      </w:r>
      <w:r w:rsidR="00367A2E">
        <w:rPr>
          <w:b/>
          <w:bCs/>
          <w:szCs w:val="24"/>
        </w:rPr>
        <w:t>SENSORINIO KABARIO ĮRANGOS PIRKIMO</w:t>
      </w:r>
    </w:p>
    <w:p w14:paraId="014E476E" w14:textId="77777777" w:rsidR="00304A09" w:rsidRPr="00FD3ED1" w:rsidRDefault="00304A09" w:rsidP="00304A09">
      <w:pPr>
        <w:widowControl w:val="0"/>
        <w:suppressAutoHyphens/>
        <w:jc w:val="center"/>
        <w:rPr>
          <w:rFonts w:eastAsia="Lucida Sans Unicode"/>
          <w:b/>
          <w:szCs w:val="20"/>
        </w:rPr>
      </w:pPr>
      <w:r w:rsidRPr="00FD3ED1">
        <w:rPr>
          <w:rFonts w:eastAsia="Lucida Sans Unicode"/>
          <w:b/>
          <w:szCs w:val="20"/>
        </w:rPr>
        <w:t>_______</w:t>
      </w:r>
    </w:p>
    <w:p w14:paraId="3316E6E2" w14:textId="77777777" w:rsidR="00304A09" w:rsidRPr="00FD3ED1" w:rsidRDefault="00304A09" w:rsidP="00304A09">
      <w:pPr>
        <w:widowControl w:val="0"/>
        <w:suppressAutoHyphens/>
        <w:spacing w:line="100" w:lineRule="atLeast"/>
        <w:jc w:val="center"/>
        <w:rPr>
          <w:rFonts w:eastAsia="Lucida Sans Unicode"/>
          <w:sz w:val="16"/>
          <w:szCs w:val="16"/>
        </w:rPr>
      </w:pPr>
      <w:r w:rsidRPr="00FD3ED1">
        <w:rPr>
          <w:rFonts w:eastAsia="Lucida Sans Unicode"/>
          <w:sz w:val="16"/>
          <w:szCs w:val="16"/>
        </w:rPr>
        <w:t>(Data)</w:t>
      </w:r>
    </w:p>
    <w:p w14:paraId="10A42E1E" w14:textId="77777777" w:rsidR="00304A09" w:rsidRPr="00FD3ED1" w:rsidRDefault="00304A09" w:rsidP="00304A09">
      <w:pPr>
        <w:widowControl w:val="0"/>
        <w:suppressAutoHyphens/>
        <w:spacing w:line="100" w:lineRule="atLeast"/>
        <w:jc w:val="center"/>
        <w:rPr>
          <w:rFonts w:eastAsia="Lucida Sans Unicode"/>
          <w:sz w:val="16"/>
          <w:szCs w:val="16"/>
        </w:rPr>
      </w:pPr>
      <w:r w:rsidRPr="00FD3ED1">
        <w:rPr>
          <w:rFonts w:eastAsia="Lucida Sans Unicode"/>
          <w:sz w:val="16"/>
          <w:szCs w:val="16"/>
        </w:rPr>
        <w:t>___________</w:t>
      </w:r>
    </w:p>
    <w:p w14:paraId="0589F4DB" w14:textId="77777777" w:rsidR="00304A09" w:rsidRPr="00FD3ED1" w:rsidRDefault="00304A09" w:rsidP="00304A09">
      <w:pPr>
        <w:widowControl w:val="0"/>
        <w:suppressAutoHyphens/>
        <w:spacing w:line="100" w:lineRule="atLeast"/>
        <w:jc w:val="center"/>
        <w:rPr>
          <w:rFonts w:eastAsia="Lucida Sans Unicode"/>
          <w:sz w:val="16"/>
          <w:szCs w:val="16"/>
        </w:rPr>
      </w:pPr>
      <w:r w:rsidRPr="00FD3ED1">
        <w:rPr>
          <w:rFonts w:eastAsia="Lucida Sans Unicode"/>
          <w:sz w:val="16"/>
          <w:szCs w:val="16"/>
        </w:rPr>
        <w:t>(Vieta)</w:t>
      </w:r>
    </w:p>
    <w:p w14:paraId="18831704" w14:textId="77777777" w:rsidR="00304A09" w:rsidRPr="00FD3ED1" w:rsidRDefault="00304A09" w:rsidP="00304A09">
      <w:pPr>
        <w:widowControl w:val="0"/>
        <w:suppressAutoHyphens/>
        <w:jc w:val="center"/>
        <w:rPr>
          <w:rFonts w:eastAsia="Lucida Sans Unicode"/>
          <w:color w:val="FF0000"/>
          <w:szCs w:val="24"/>
        </w:rPr>
      </w:pP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304A09" w:rsidRPr="00FD3ED1" w14:paraId="1BABEF3D" w14:textId="77777777" w:rsidTr="00400ACA">
        <w:trPr>
          <w:trHeight w:val="317"/>
        </w:trPr>
        <w:tc>
          <w:tcPr>
            <w:tcW w:w="5524" w:type="dxa"/>
            <w:tcBorders>
              <w:bottom w:val="single" w:sz="4" w:space="0" w:color="auto"/>
            </w:tcBorders>
            <w:vAlign w:val="center"/>
          </w:tcPr>
          <w:p w14:paraId="7816BF0B" w14:textId="38FC0AC7" w:rsidR="00304A09" w:rsidRPr="00425383" w:rsidRDefault="00304A09" w:rsidP="00400ACA">
            <w:pPr>
              <w:widowControl w:val="0"/>
              <w:tabs>
                <w:tab w:val="center" w:pos="2520"/>
              </w:tabs>
              <w:suppressAutoHyphens/>
              <w:jc w:val="both"/>
              <w:rPr>
                <w:rFonts w:eastAsia="Lucida Sans Unicode"/>
                <w:szCs w:val="24"/>
              </w:rPr>
            </w:pPr>
          </w:p>
        </w:tc>
      </w:tr>
    </w:tbl>
    <w:p w14:paraId="2E05B820" w14:textId="5D781071" w:rsidR="00304A09" w:rsidRPr="00FD3ED1" w:rsidRDefault="0005585A" w:rsidP="00304A09">
      <w:pPr>
        <w:widowControl w:val="0"/>
        <w:suppressAutoHyphens/>
        <w:spacing w:line="100" w:lineRule="atLeast"/>
        <w:jc w:val="both"/>
        <w:rPr>
          <w:rFonts w:eastAsia="Lucida Sans Unicode"/>
          <w:bCs/>
          <w:sz w:val="20"/>
          <w:szCs w:val="20"/>
        </w:rPr>
      </w:pPr>
      <w:r>
        <w:rPr>
          <w:rFonts w:eastAsia="Lucida Sans Unicode"/>
          <w:bCs/>
          <w:szCs w:val="24"/>
        </w:rPr>
        <w:t xml:space="preserve">                                         </w:t>
      </w:r>
      <w:r w:rsidR="00304A09" w:rsidRPr="00FD3ED1">
        <w:rPr>
          <w:rFonts w:eastAsia="Lucida Sans Unicode"/>
          <w:bCs/>
          <w:szCs w:val="24"/>
        </w:rPr>
        <w:t>(</w:t>
      </w:r>
      <w:r w:rsidR="00304A09" w:rsidRPr="00FD3ED1">
        <w:rPr>
          <w:rFonts w:eastAsia="Lucida Sans Unicode"/>
          <w:bCs/>
          <w:sz w:val="20"/>
          <w:szCs w:val="20"/>
        </w:rPr>
        <w:t>Adresatas)</w:t>
      </w:r>
    </w:p>
    <w:p w14:paraId="2C75699C" w14:textId="77777777" w:rsidR="00304A09" w:rsidRPr="00FD3ED1" w:rsidRDefault="00304A09" w:rsidP="00304A09">
      <w:pPr>
        <w:widowControl w:val="0"/>
        <w:suppressAutoHyphens/>
        <w:jc w:val="center"/>
        <w:rPr>
          <w:rFonts w:eastAsia="Lucida Sans Unicode"/>
          <w:b/>
          <w:szCs w:val="20"/>
        </w:rPr>
      </w:pPr>
    </w:p>
    <w:p w14:paraId="2F61522D" w14:textId="77777777" w:rsidR="00304A09" w:rsidRDefault="00304A09" w:rsidP="00304A09">
      <w:pPr>
        <w:numPr>
          <w:ilvl w:val="0"/>
          <w:numId w:val="8"/>
        </w:numPr>
        <w:tabs>
          <w:tab w:val="left" w:pos="360"/>
        </w:tabs>
        <w:spacing w:after="0" w:line="240" w:lineRule="auto"/>
        <w:ind w:left="0" w:firstLine="0"/>
        <w:contextualSpacing/>
        <w:jc w:val="center"/>
        <w:rPr>
          <w:b/>
          <w:bCs/>
          <w:szCs w:val="24"/>
        </w:rPr>
      </w:pPr>
      <w:r w:rsidRPr="00011A83">
        <w:rPr>
          <w:b/>
          <w:bCs/>
          <w:szCs w:val="24"/>
        </w:rPr>
        <w:t>INFORMACIJA APIE TIEKĖJĄ</w:t>
      </w:r>
    </w:p>
    <w:p w14:paraId="439A4D48" w14:textId="77777777" w:rsidR="00304A09" w:rsidRPr="00824601" w:rsidRDefault="00304A09" w:rsidP="00304A09">
      <w:pPr>
        <w:tabs>
          <w:tab w:val="left" w:pos="360"/>
        </w:tabs>
        <w:contextualSpacing/>
        <w:rPr>
          <w:b/>
          <w:bCs/>
          <w:sz w:val="20"/>
          <w:szCs w:val="20"/>
        </w:rPr>
      </w:pPr>
    </w:p>
    <w:tbl>
      <w:tblPr>
        <w:tblW w:w="9923" w:type="dxa"/>
        <w:tblInd w:w="-289" w:type="dxa"/>
        <w:tblLook w:val="04A0" w:firstRow="1" w:lastRow="0" w:firstColumn="1" w:lastColumn="0" w:noHBand="0" w:noVBand="1"/>
      </w:tblPr>
      <w:tblGrid>
        <w:gridCol w:w="6894"/>
        <w:gridCol w:w="3029"/>
      </w:tblGrid>
      <w:tr w:rsidR="00304A09" w:rsidRPr="00011A83" w14:paraId="13950FF0" w14:textId="77777777" w:rsidTr="00400ACA">
        <w:trPr>
          <w:trHeight w:val="886"/>
        </w:trPr>
        <w:tc>
          <w:tcPr>
            <w:tcW w:w="6894" w:type="dxa"/>
            <w:tcBorders>
              <w:top w:val="single" w:sz="4" w:space="0" w:color="000000"/>
              <w:left w:val="single" w:sz="4" w:space="0" w:color="000000"/>
              <w:bottom w:val="single" w:sz="4" w:space="0" w:color="000000"/>
              <w:right w:val="single" w:sz="4" w:space="0" w:color="000000"/>
            </w:tcBorders>
          </w:tcPr>
          <w:p w14:paraId="1193A132" w14:textId="77777777" w:rsidR="00304A09" w:rsidRPr="00011A83" w:rsidRDefault="00304A09" w:rsidP="00400ACA">
            <w:pPr>
              <w:jc w:val="both"/>
              <w:rPr>
                <w:i/>
                <w:sz w:val="20"/>
                <w:szCs w:val="20"/>
              </w:rPr>
            </w:pPr>
            <w:r w:rsidRPr="00011A83">
              <w:rPr>
                <w:sz w:val="20"/>
                <w:szCs w:val="20"/>
              </w:rPr>
              <w:t>Tiekėjo arba ūkio subjektų grupės dalyvių pavadinimas, juridinio asmens kodas (-ai)</w:t>
            </w:r>
            <w:r w:rsidRPr="00011A83">
              <w:rPr>
                <w:i/>
                <w:sz w:val="20"/>
                <w:szCs w:val="20"/>
              </w:rPr>
              <w:t xml:space="preserve"> (jeigu pasiūlymą teikia fizinis asmuo – verslo ar individualios veiklos pažymėjimo Nr. ar pan.)</w:t>
            </w:r>
            <w:r w:rsidRPr="00011A83">
              <w:rPr>
                <w:iCs/>
                <w:sz w:val="20"/>
                <w:szCs w:val="20"/>
              </w:rPr>
              <w:t>, adresas (-ai)</w:t>
            </w:r>
          </w:p>
        </w:tc>
        <w:tc>
          <w:tcPr>
            <w:tcW w:w="3029" w:type="dxa"/>
            <w:tcBorders>
              <w:top w:val="single" w:sz="4" w:space="0" w:color="000000"/>
              <w:left w:val="single" w:sz="4" w:space="0" w:color="000000"/>
              <w:bottom w:val="single" w:sz="4" w:space="0" w:color="000000"/>
              <w:right w:val="single" w:sz="4" w:space="0" w:color="000000"/>
            </w:tcBorders>
          </w:tcPr>
          <w:p w14:paraId="679BAD10" w14:textId="77777777" w:rsidR="00304A09" w:rsidRPr="00011A83" w:rsidRDefault="00304A09" w:rsidP="00400ACA">
            <w:pPr>
              <w:jc w:val="both"/>
              <w:rPr>
                <w:sz w:val="20"/>
                <w:szCs w:val="20"/>
              </w:rPr>
            </w:pPr>
          </w:p>
          <w:p w14:paraId="5A4B3DF7" w14:textId="77777777" w:rsidR="00304A09" w:rsidRPr="00011A83" w:rsidRDefault="00304A09" w:rsidP="00400ACA">
            <w:pPr>
              <w:jc w:val="both"/>
              <w:rPr>
                <w:sz w:val="20"/>
                <w:szCs w:val="20"/>
              </w:rPr>
            </w:pPr>
          </w:p>
        </w:tc>
      </w:tr>
      <w:tr w:rsidR="00304A09" w:rsidRPr="00011A83" w14:paraId="1A6C9305" w14:textId="77777777" w:rsidTr="00400ACA">
        <w:trPr>
          <w:trHeight w:val="577"/>
        </w:trPr>
        <w:tc>
          <w:tcPr>
            <w:tcW w:w="6894" w:type="dxa"/>
            <w:tcBorders>
              <w:top w:val="single" w:sz="4" w:space="0" w:color="000000"/>
              <w:left w:val="single" w:sz="4" w:space="0" w:color="000000"/>
              <w:bottom w:val="single" w:sz="4" w:space="0" w:color="000000"/>
              <w:right w:val="single" w:sz="4" w:space="0" w:color="000000"/>
            </w:tcBorders>
          </w:tcPr>
          <w:p w14:paraId="5891308B" w14:textId="77777777" w:rsidR="00304A09" w:rsidRPr="00011A83" w:rsidRDefault="00304A09" w:rsidP="00400ACA">
            <w:pPr>
              <w:jc w:val="both"/>
              <w:rPr>
                <w:sz w:val="20"/>
                <w:szCs w:val="20"/>
              </w:rPr>
            </w:pPr>
            <w:r w:rsidRPr="00011A83">
              <w:rPr>
                <w:rFonts w:eastAsia="Calibri"/>
                <w:sz w:val="20"/>
                <w:szCs w:val="20"/>
              </w:rPr>
              <w:t xml:space="preserve">Ūkio subjektų grupės dalyvis, atstovaujantis arba vadovaujantis ūkio subjektų grupei </w:t>
            </w:r>
            <w:r w:rsidRPr="00011A83">
              <w:rPr>
                <w:i/>
                <w:sz w:val="20"/>
                <w:szCs w:val="20"/>
              </w:rPr>
              <w:t>(pildoma, jei pasiūlymą teikia tiekėjų grupė)</w:t>
            </w:r>
          </w:p>
        </w:tc>
        <w:tc>
          <w:tcPr>
            <w:tcW w:w="3029" w:type="dxa"/>
            <w:tcBorders>
              <w:top w:val="single" w:sz="4" w:space="0" w:color="000000"/>
              <w:left w:val="single" w:sz="4" w:space="0" w:color="000000"/>
              <w:bottom w:val="single" w:sz="4" w:space="0" w:color="000000"/>
              <w:right w:val="single" w:sz="4" w:space="0" w:color="000000"/>
            </w:tcBorders>
          </w:tcPr>
          <w:p w14:paraId="550033D7" w14:textId="77777777" w:rsidR="00304A09" w:rsidRPr="00011A83" w:rsidRDefault="00304A09" w:rsidP="00400ACA">
            <w:pPr>
              <w:jc w:val="both"/>
              <w:rPr>
                <w:sz w:val="20"/>
                <w:szCs w:val="20"/>
              </w:rPr>
            </w:pPr>
          </w:p>
          <w:p w14:paraId="03D195CD" w14:textId="77777777" w:rsidR="00304A09" w:rsidRPr="00011A83" w:rsidRDefault="00304A09" w:rsidP="00400ACA">
            <w:pPr>
              <w:jc w:val="both"/>
              <w:rPr>
                <w:sz w:val="20"/>
                <w:szCs w:val="20"/>
              </w:rPr>
            </w:pPr>
          </w:p>
        </w:tc>
      </w:tr>
      <w:tr w:rsidR="00304A09" w:rsidRPr="00011A83" w14:paraId="43D834C5" w14:textId="77777777" w:rsidTr="00400ACA">
        <w:trPr>
          <w:trHeight w:val="577"/>
        </w:trPr>
        <w:tc>
          <w:tcPr>
            <w:tcW w:w="6894" w:type="dxa"/>
            <w:tcBorders>
              <w:top w:val="single" w:sz="4" w:space="0" w:color="000000"/>
              <w:left w:val="single" w:sz="4" w:space="0" w:color="000000"/>
              <w:bottom w:val="single" w:sz="4" w:space="0" w:color="000000"/>
              <w:right w:val="single" w:sz="4" w:space="0" w:color="000000"/>
            </w:tcBorders>
          </w:tcPr>
          <w:p w14:paraId="5250ED79" w14:textId="31C8E268" w:rsidR="00304A09" w:rsidRPr="00011A83" w:rsidRDefault="00304A09" w:rsidP="00400ACA">
            <w:pPr>
              <w:jc w:val="both"/>
              <w:rPr>
                <w:sz w:val="20"/>
                <w:szCs w:val="20"/>
              </w:rPr>
            </w:pPr>
            <w:r w:rsidRPr="00011A83">
              <w:rPr>
                <w:sz w:val="20"/>
                <w:szCs w:val="20"/>
              </w:rPr>
              <w:t>Asmens, įgalioto bendrauti su perkančiąją organizacija, kontaktinė informacija (vardas, pavardė, tel., el. p.)</w:t>
            </w:r>
          </w:p>
        </w:tc>
        <w:tc>
          <w:tcPr>
            <w:tcW w:w="3029" w:type="dxa"/>
            <w:tcBorders>
              <w:top w:val="single" w:sz="4" w:space="0" w:color="000000"/>
              <w:left w:val="single" w:sz="4" w:space="0" w:color="000000"/>
              <w:bottom w:val="single" w:sz="4" w:space="0" w:color="000000"/>
              <w:right w:val="single" w:sz="4" w:space="0" w:color="000000"/>
            </w:tcBorders>
          </w:tcPr>
          <w:p w14:paraId="05B31FD0" w14:textId="77777777" w:rsidR="00304A09" w:rsidRPr="00011A83" w:rsidRDefault="00304A09" w:rsidP="00400ACA">
            <w:pPr>
              <w:jc w:val="both"/>
              <w:rPr>
                <w:sz w:val="20"/>
                <w:szCs w:val="20"/>
              </w:rPr>
            </w:pPr>
          </w:p>
        </w:tc>
      </w:tr>
    </w:tbl>
    <w:p w14:paraId="586D4AF9" w14:textId="77777777" w:rsidR="00304A09" w:rsidRPr="00824601" w:rsidRDefault="00304A09" w:rsidP="00304A09">
      <w:pPr>
        <w:jc w:val="both"/>
        <w:rPr>
          <w:sz w:val="20"/>
          <w:szCs w:val="20"/>
        </w:rPr>
      </w:pPr>
    </w:p>
    <w:p w14:paraId="73E21163" w14:textId="77777777" w:rsidR="00304A09" w:rsidRPr="005256E3" w:rsidRDefault="00304A09" w:rsidP="00304A09">
      <w:pPr>
        <w:contextualSpacing/>
        <w:jc w:val="center"/>
        <w:rPr>
          <w:i/>
          <w:iCs/>
          <w:szCs w:val="24"/>
        </w:rPr>
      </w:pPr>
      <w:r>
        <w:rPr>
          <w:b/>
          <w:bCs/>
          <w:szCs w:val="24"/>
        </w:rPr>
        <w:t xml:space="preserve">2. </w:t>
      </w:r>
      <w:r w:rsidRPr="005256E3">
        <w:rPr>
          <w:b/>
          <w:bCs/>
          <w:szCs w:val="24"/>
        </w:rPr>
        <w:t xml:space="preserve">INFORMACIJA APIE KIEKVIENO TIEKĖJŲ </w:t>
      </w:r>
      <w:r w:rsidRPr="00DE33FA">
        <w:rPr>
          <w:b/>
          <w:bCs/>
          <w:szCs w:val="24"/>
        </w:rPr>
        <w:t>GRUPĖS PARTNERIO SAVO</w:t>
      </w:r>
      <w:r w:rsidRPr="005256E3">
        <w:rPr>
          <w:b/>
          <w:bCs/>
          <w:szCs w:val="24"/>
        </w:rPr>
        <w:t xml:space="preserve"> JĖGOMIS NUMATOMŲ ATLIKTI </w:t>
      </w:r>
      <w:r>
        <w:rPr>
          <w:b/>
          <w:bCs/>
          <w:szCs w:val="24"/>
        </w:rPr>
        <w:t>ĮSIPAREIGOJIMŲ</w:t>
      </w:r>
      <w:r w:rsidRPr="005256E3">
        <w:rPr>
          <w:b/>
          <w:bCs/>
          <w:szCs w:val="24"/>
        </w:rPr>
        <w:t xml:space="preserve"> DALIES VERTĘ</w:t>
      </w:r>
    </w:p>
    <w:p w14:paraId="42C2087D" w14:textId="77777777" w:rsidR="00304A09" w:rsidRPr="005256E3" w:rsidRDefault="00304A09" w:rsidP="00304A09">
      <w:pPr>
        <w:tabs>
          <w:tab w:val="left" w:pos="567"/>
        </w:tabs>
        <w:contextualSpacing/>
        <w:jc w:val="center"/>
        <w:rPr>
          <w:i/>
          <w:iCs/>
          <w:szCs w:val="24"/>
        </w:rPr>
      </w:pPr>
      <w:r w:rsidRPr="005256E3">
        <w:rPr>
          <w:b/>
          <w:bCs/>
          <w:szCs w:val="24"/>
        </w:rPr>
        <w:t>(</w:t>
      </w:r>
      <w:r w:rsidRPr="00824601">
        <w:rPr>
          <w:i/>
          <w:iCs/>
          <w:sz w:val="20"/>
          <w:szCs w:val="20"/>
        </w:rPr>
        <w:t>pildoma, kai pasiūlymą pateikia tiekėjų grupė</w:t>
      </w:r>
      <w:r w:rsidRPr="005256E3">
        <w:rPr>
          <w:b/>
          <w:bCs/>
          <w:szCs w:val="24"/>
        </w:rPr>
        <w:t>)</w:t>
      </w:r>
    </w:p>
    <w:tbl>
      <w:tblPr>
        <w:tblStyle w:val="Lentelstinklelis"/>
        <w:tblW w:w="9923" w:type="dxa"/>
        <w:tblInd w:w="-289" w:type="dxa"/>
        <w:tblLook w:val="04A0" w:firstRow="1" w:lastRow="0" w:firstColumn="1" w:lastColumn="0" w:noHBand="0" w:noVBand="1"/>
      </w:tblPr>
      <w:tblGrid>
        <w:gridCol w:w="704"/>
        <w:gridCol w:w="2693"/>
        <w:gridCol w:w="3268"/>
        <w:gridCol w:w="1762"/>
        <w:gridCol w:w="1496"/>
      </w:tblGrid>
      <w:tr w:rsidR="00304A09" w14:paraId="5924B4E8" w14:textId="77777777" w:rsidTr="00400ACA">
        <w:trPr>
          <w:trHeight w:val="603"/>
        </w:trPr>
        <w:tc>
          <w:tcPr>
            <w:tcW w:w="704" w:type="dxa"/>
            <w:vMerge w:val="restart"/>
            <w:shd w:val="clear" w:color="auto" w:fill="D9E2F3" w:themeFill="accent1" w:themeFillTint="33"/>
            <w:vAlign w:val="center"/>
          </w:tcPr>
          <w:p w14:paraId="28CC7143" w14:textId="77777777" w:rsidR="00304A09" w:rsidRPr="005256E3" w:rsidRDefault="00304A09" w:rsidP="00400ACA">
            <w:pPr>
              <w:jc w:val="center"/>
              <w:rPr>
                <w:b/>
                <w:lang w:eastAsia="en-US"/>
              </w:rPr>
            </w:pPr>
            <w:r w:rsidRPr="005256E3">
              <w:rPr>
                <w:b/>
                <w:lang w:eastAsia="en-US"/>
              </w:rPr>
              <w:t xml:space="preserve">Eil. </w:t>
            </w:r>
            <w:r>
              <w:rPr>
                <w:b/>
                <w:lang w:eastAsia="en-US"/>
              </w:rPr>
              <w:t>N</w:t>
            </w:r>
            <w:r w:rsidRPr="005256E3">
              <w:rPr>
                <w:b/>
                <w:lang w:eastAsia="en-US"/>
              </w:rPr>
              <w:t>r.</w:t>
            </w:r>
          </w:p>
        </w:tc>
        <w:tc>
          <w:tcPr>
            <w:tcW w:w="2693" w:type="dxa"/>
            <w:vMerge w:val="restart"/>
            <w:shd w:val="clear" w:color="auto" w:fill="D9E2F3" w:themeFill="accent1" w:themeFillTint="33"/>
            <w:vAlign w:val="center"/>
          </w:tcPr>
          <w:p w14:paraId="4621E69D" w14:textId="77777777" w:rsidR="00304A09" w:rsidRPr="005256E3" w:rsidRDefault="00304A09" w:rsidP="00400ACA">
            <w:pPr>
              <w:jc w:val="center"/>
              <w:rPr>
                <w:b/>
                <w:lang w:eastAsia="en-US"/>
              </w:rPr>
            </w:pPr>
            <w:r w:rsidRPr="005256E3">
              <w:rPr>
                <w:b/>
                <w:lang w:eastAsia="en-US"/>
              </w:rPr>
              <w:t>Partnerio pavadinimas</w:t>
            </w:r>
          </w:p>
        </w:tc>
        <w:tc>
          <w:tcPr>
            <w:tcW w:w="3268" w:type="dxa"/>
            <w:vMerge w:val="restart"/>
            <w:shd w:val="clear" w:color="auto" w:fill="D9E2F3" w:themeFill="accent1" w:themeFillTint="33"/>
            <w:vAlign w:val="center"/>
          </w:tcPr>
          <w:p w14:paraId="1D98F59F" w14:textId="77777777" w:rsidR="00304A09" w:rsidRPr="005256E3" w:rsidRDefault="00304A09" w:rsidP="00400ACA">
            <w:pPr>
              <w:jc w:val="center"/>
              <w:rPr>
                <w:b/>
                <w:lang w:eastAsia="en-US"/>
              </w:rPr>
            </w:pPr>
            <w:r w:rsidRPr="005256E3">
              <w:rPr>
                <w:b/>
                <w:lang w:eastAsia="en-US"/>
              </w:rPr>
              <w:t xml:space="preserve">Numatomi atlikti </w:t>
            </w:r>
            <w:r>
              <w:rPr>
                <w:b/>
                <w:lang w:eastAsia="en-US"/>
              </w:rPr>
              <w:t>įsipareigojimai</w:t>
            </w:r>
            <w:r w:rsidRPr="005256E3">
              <w:rPr>
                <w:b/>
                <w:lang w:eastAsia="en-US"/>
              </w:rPr>
              <w:t xml:space="preserve"> </w:t>
            </w:r>
          </w:p>
        </w:tc>
        <w:tc>
          <w:tcPr>
            <w:tcW w:w="3258" w:type="dxa"/>
            <w:gridSpan w:val="2"/>
            <w:shd w:val="clear" w:color="auto" w:fill="D9E2F3" w:themeFill="accent1" w:themeFillTint="33"/>
            <w:vAlign w:val="center"/>
          </w:tcPr>
          <w:p w14:paraId="10138D69" w14:textId="77777777" w:rsidR="00304A09" w:rsidRPr="005256E3" w:rsidRDefault="00304A09" w:rsidP="00400ACA">
            <w:pPr>
              <w:jc w:val="center"/>
              <w:rPr>
                <w:b/>
                <w:lang w:eastAsia="en-US"/>
              </w:rPr>
            </w:pPr>
            <w:r w:rsidRPr="005256E3">
              <w:rPr>
                <w:b/>
                <w:lang w:eastAsia="en-US"/>
              </w:rPr>
              <w:t xml:space="preserve">Partnerio </w:t>
            </w:r>
            <w:r>
              <w:rPr>
                <w:b/>
                <w:lang w:eastAsia="en-US"/>
              </w:rPr>
              <w:t>įsipareigojimų</w:t>
            </w:r>
            <w:r w:rsidRPr="005256E3">
              <w:rPr>
                <w:b/>
                <w:lang w:eastAsia="en-US"/>
              </w:rPr>
              <w:t xml:space="preserve"> dalies vertė pasiūlymo kainoje</w:t>
            </w:r>
            <w:r>
              <w:rPr>
                <w:b/>
                <w:lang w:eastAsia="en-US"/>
              </w:rPr>
              <w:t>*</w:t>
            </w:r>
          </w:p>
        </w:tc>
      </w:tr>
      <w:tr w:rsidR="00304A09" w14:paraId="42E18333" w14:textId="77777777" w:rsidTr="00400ACA">
        <w:trPr>
          <w:trHeight w:val="193"/>
        </w:trPr>
        <w:tc>
          <w:tcPr>
            <w:tcW w:w="704" w:type="dxa"/>
            <w:vMerge/>
            <w:shd w:val="clear" w:color="auto" w:fill="D9E2F3" w:themeFill="accent1" w:themeFillTint="33"/>
          </w:tcPr>
          <w:p w14:paraId="703D1839" w14:textId="77777777" w:rsidR="00304A09" w:rsidRPr="005256E3" w:rsidRDefault="00304A09" w:rsidP="00400ACA">
            <w:pPr>
              <w:jc w:val="both"/>
              <w:rPr>
                <w:lang w:eastAsia="en-US"/>
              </w:rPr>
            </w:pPr>
          </w:p>
        </w:tc>
        <w:tc>
          <w:tcPr>
            <w:tcW w:w="2693" w:type="dxa"/>
            <w:vMerge/>
            <w:shd w:val="clear" w:color="auto" w:fill="D9E2F3" w:themeFill="accent1" w:themeFillTint="33"/>
          </w:tcPr>
          <w:p w14:paraId="72D72AC8" w14:textId="77777777" w:rsidR="00304A09" w:rsidRPr="005256E3" w:rsidRDefault="00304A09" w:rsidP="00400ACA">
            <w:pPr>
              <w:jc w:val="both"/>
              <w:rPr>
                <w:lang w:eastAsia="en-US"/>
              </w:rPr>
            </w:pPr>
          </w:p>
        </w:tc>
        <w:tc>
          <w:tcPr>
            <w:tcW w:w="3268" w:type="dxa"/>
            <w:vMerge/>
            <w:shd w:val="clear" w:color="auto" w:fill="D9E2F3" w:themeFill="accent1" w:themeFillTint="33"/>
          </w:tcPr>
          <w:p w14:paraId="43912009" w14:textId="77777777" w:rsidR="00304A09" w:rsidRPr="005256E3" w:rsidRDefault="00304A09" w:rsidP="00400ACA">
            <w:pPr>
              <w:jc w:val="both"/>
              <w:rPr>
                <w:lang w:eastAsia="en-US"/>
              </w:rPr>
            </w:pPr>
          </w:p>
        </w:tc>
        <w:tc>
          <w:tcPr>
            <w:tcW w:w="1762" w:type="dxa"/>
            <w:shd w:val="clear" w:color="auto" w:fill="D9E2F3" w:themeFill="accent1" w:themeFillTint="33"/>
          </w:tcPr>
          <w:p w14:paraId="3186C9F8" w14:textId="77777777" w:rsidR="00304A09" w:rsidRPr="005256E3" w:rsidRDefault="00304A09" w:rsidP="00400ACA">
            <w:pPr>
              <w:jc w:val="center"/>
              <w:rPr>
                <w:b/>
                <w:lang w:eastAsia="en-US"/>
              </w:rPr>
            </w:pPr>
            <w:r w:rsidRPr="005256E3">
              <w:rPr>
                <w:b/>
                <w:lang w:eastAsia="en-US"/>
              </w:rPr>
              <w:t xml:space="preserve">EUR </w:t>
            </w:r>
            <w:r>
              <w:rPr>
                <w:b/>
                <w:lang w:eastAsia="en-US"/>
              </w:rPr>
              <w:t>(</w:t>
            </w:r>
            <w:r w:rsidRPr="005256E3">
              <w:rPr>
                <w:b/>
                <w:lang w:eastAsia="en-US"/>
              </w:rPr>
              <w:t>su PVM</w:t>
            </w:r>
            <w:r>
              <w:rPr>
                <w:b/>
                <w:lang w:eastAsia="en-US"/>
              </w:rPr>
              <w:t>)</w:t>
            </w:r>
          </w:p>
        </w:tc>
        <w:tc>
          <w:tcPr>
            <w:tcW w:w="1496" w:type="dxa"/>
            <w:shd w:val="clear" w:color="auto" w:fill="D9E2F3" w:themeFill="accent1" w:themeFillTint="33"/>
          </w:tcPr>
          <w:p w14:paraId="1AFEFAA0" w14:textId="77777777" w:rsidR="00304A09" w:rsidRPr="005256E3" w:rsidRDefault="00304A09" w:rsidP="00400ACA">
            <w:pPr>
              <w:jc w:val="center"/>
              <w:rPr>
                <w:b/>
                <w:lang w:eastAsia="en-US"/>
              </w:rPr>
            </w:pPr>
            <w:r w:rsidRPr="005256E3">
              <w:rPr>
                <w:b/>
                <w:lang w:eastAsia="en-US"/>
              </w:rPr>
              <w:t>Proc.</w:t>
            </w:r>
          </w:p>
        </w:tc>
      </w:tr>
      <w:tr w:rsidR="00304A09" w14:paraId="026BA5B4" w14:textId="77777777" w:rsidTr="00400ACA">
        <w:trPr>
          <w:trHeight w:val="128"/>
        </w:trPr>
        <w:tc>
          <w:tcPr>
            <w:tcW w:w="704" w:type="dxa"/>
          </w:tcPr>
          <w:p w14:paraId="60730268" w14:textId="77777777" w:rsidR="00304A09" w:rsidRPr="005256E3" w:rsidRDefault="00304A09" w:rsidP="00400ACA">
            <w:pPr>
              <w:jc w:val="both"/>
              <w:rPr>
                <w:lang w:eastAsia="en-US"/>
              </w:rPr>
            </w:pPr>
            <w:r>
              <w:rPr>
                <w:lang w:eastAsia="en-US"/>
              </w:rPr>
              <w:t>1.</w:t>
            </w:r>
          </w:p>
        </w:tc>
        <w:tc>
          <w:tcPr>
            <w:tcW w:w="2693" w:type="dxa"/>
          </w:tcPr>
          <w:p w14:paraId="3730498A" w14:textId="77777777" w:rsidR="00304A09" w:rsidRPr="005256E3" w:rsidRDefault="00304A09" w:rsidP="00400ACA">
            <w:pPr>
              <w:jc w:val="both"/>
              <w:rPr>
                <w:lang w:eastAsia="en-US"/>
              </w:rPr>
            </w:pPr>
          </w:p>
        </w:tc>
        <w:tc>
          <w:tcPr>
            <w:tcW w:w="3268" w:type="dxa"/>
          </w:tcPr>
          <w:p w14:paraId="52821357" w14:textId="77777777" w:rsidR="00304A09" w:rsidRPr="005256E3" w:rsidRDefault="00304A09" w:rsidP="00400ACA">
            <w:pPr>
              <w:jc w:val="both"/>
              <w:rPr>
                <w:lang w:eastAsia="en-US"/>
              </w:rPr>
            </w:pPr>
          </w:p>
        </w:tc>
        <w:tc>
          <w:tcPr>
            <w:tcW w:w="1762" w:type="dxa"/>
          </w:tcPr>
          <w:p w14:paraId="632CD322" w14:textId="77777777" w:rsidR="00304A09" w:rsidRPr="005256E3" w:rsidRDefault="00304A09" w:rsidP="00400ACA">
            <w:pPr>
              <w:jc w:val="both"/>
              <w:rPr>
                <w:lang w:eastAsia="en-US"/>
              </w:rPr>
            </w:pPr>
          </w:p>
        </w:tc>
        <w:tc>
          <w:tcPr>
            <w:tcW w:w="1496" w:type="dxa"/>
          </w:tcPr>
          <w:p w14:paraId="49ACBA15" w14:textId="77777777" w:rsidR="00304A09" w:rsidRPr="005256E3" w:rsidRDefault="00304A09" w:rsidP="00400ACA">
            <w:pPr>
              <w:jc w:val="both"/>
              <w:rPr>
                <w:lang w:eastAsia="en-US"/>
              </w:rPr>
            </w:pPr>
          </w:p>
        </w:tc>
      </w:tr>
      <w:tr w:rsidR="00304A09" w14:paraId="464494EB" w14:textId="77777777" w:rsidTr="00400ACA">
        <w:trPr>
          <w:trHeight w:val="145"/>
        </w:trPr>
        <w:tc>
          <w:tcPr>
            <w:tcW w:w="704" w:type="dxa"/>
          </w:tcPr>
          <w:p w14:paraId="76C09758" w14:textId="77777777" w:rsidR="00304A09" w:rsidRPr="005256E3" w:rsidRDefault="00304A09" w:rsidP="00400ACA">
            <w:pPr>
              <w:jc w:val="both"/>
              <w:rPr>
                <w:lang w:eastAsia="en-US"/>
              </w:rPr>
            </w:pPr>
            <w:r>
              <w:rPr>
                <w:lang w:eastAsia="en-US"/>
              </w:rPr>
              <w:t>...</w:t>
            </w:r>
          </w:p>
        </w:tc>
        <w:tc>
          <w:tcPr>
            <w:tcW w:w="2693" w:type="dxa"/>
          </w:tcPr>
          <w:p w14:paraId="557B0A93" w14:textId="77777777" w:rsidR="00304A09" w:rsidRPr="005256E3" w:rsidRDefault="00304A09" w:rsidP="00400ACA">
            <w:pPr>
              <w:jc w:val="both"/>
              <w:rPr>
                <w:lang w:eastAsia="en-US"/>
              </w:rPr>
            </w:pPr>
          </w:p>
        </w:tc>
        <w:tc>
          <w:tcPr>
            <w:tcW w:w="3268" w:type="dxa"/>
          </w:tcPr>
          <w:p w14:paraId="6C5180B1" w14:textId="77777777" w:rsidR="00304A09" w:rsidRPr="005256E3" w:rsidRDefault="00304A09" w:rsidP="00400ACA">
            <w:pPr>
              <w:jc w:val="both"/>
              <w:rPr>
                <w:lang w:eastAsia="en-US"/>
              </w:rPr>
            </w:pPr>
          </w:p>
        </w:tc>
        <w:tc>
          <w:tcPr>
            <w:tcW w:w="1762" w:type="dxa"/>
          </w:tcPr>
          <w:p w14:paraId="0DC2F799" w14:textId="77777777" w:rsidR="00304A09" w:rsidRPr="005256E3" w:rsidRDefault="00304A09" w:rsidP="00400ACA">
            <w:pPr>
              <w:jc w:val="both"/>
              <w:rPr>
                <w:lang w:eastAsia="en-US"/>
              </w:rPr>
            </w:pPr>
          </w:p>
        </w:tc>
        <w:tc>
          <w:tcPr>
            <w:tcW w:w="1496" w:type="dxa"/>
          </w:tcPr>
          <w:p w14:paraId="0BA14E46" w14:textId="77777777" w:rsidR="00304A09" w:rsidRPr="005256E3" w:rsidRDefault="00304A09" w:rsidP="00400ACA">
            <w:pPr>
              <w:jc w:val="both"/>
              <w:rPr>
                <w:lang w:eastAsia="en-US"/>
              </w:rPr>
            </w:pPr>
          </w:p>
        </w:tc>
      </w:tr>
    </w:tbl>
    <w:p w14:paraId="5011CBC5" w14:textId="77777777" w:rsidR="00304A09" w:rsidRDefault="00304A09" w:rsidP="00304A09">
      <w:pPr>
        <w:rPr>
          <w:i/>
          <w:iCs/>
          <w:sz w:val="20"/>
          <w:szCs w:val="20"/>
        </w:rPr>
      </w:pPr>
      <w:r w:rsidRPr="00824601">
        <w:rPr>
          <w:i/>
          <w:iCs/>
          <w:sz w:val="20"/>
          <w:szCs w:val="20"/>
        </w:rPr>
        <w:t xml:space="preserve">Pastaba*. Tiekėjas įsipareigojimų dalies laukelį </w:t>
      </w:r>
      <w:r w:rsidRPr="00824601">
        <w:rPr>
          <w:b/>
          <w:bCs/>
          <w:i/>
          <w:iCs/>
          <w:sz w:val="20"/>
          <w:szCs w:val="20"/>
          <w:u w:val="single"/>
        </w:rPr>
        <w:t>privalo</w:t>
      </w:r>
      <w:r w:rsidRPr="00824601">
        <w:rPr>
          <w:i/>
          <w:iCs/>
          <w:sz w:val="20"/>
          <w:szCs w:val="20"/>
        </w:rPr>
        <w:t xml:space="preserve"> užpildyti pasirinktinai eurais ar procentais.</w:t>
      </w:r>
    </w:p>
    <w:p w14:paraId="55C31A95" w14:textId="77777777" w:rsidR="00304A09" w:rsidRPr="00824601" w:rsidRDefault="00304A09" w:rsidP="00304A09">
      <w:pPr>
        <w:rPr>
          <w:i/>
          <w:iCs/>
          <w:sz w:val="20"/>
          <w:szCs w:val="20"/>
        </w:rPr>
      </w:pPr>
    </w:p>
    <w:p w14:paraId="38DFB40D" w14:textId="77777777" w:rsidR="00304A09" w:rsidRPr="00DE33FA" w:rsidRDefault="00304A09" w:rsidP="00304A09">
      <w:pPr>
        <w:ind w:firstLine="567"/>
        <w:jc w:val="center"/>
        <w:rPr>
          <w:rFonts w:eastAsia="Times New Roman"/>
          <w:b/>
          <w:bCs/>
          <w:szCs w:val="20"/>
        </w:rPr>
      </w:pPr>
      <w:bookmarkStart w:id="0" w:name="_Hlk155877482"/>
      <w:r w:rsidRPr="00DE33FA">
        <w:rPr>
          <w:b/>
          <w:bCs/>
          <w:szCs w:val="24"/>
        </w:rPr>
        <w:t xml:space="preserve">3. INFORMACIJA APIE </w:t>
      </w:r>
      <w:r w:rsidRPr="00DE33FA">
        <w:rPr>
          <w:rFonts w:eastAsia="Times New Roman"/>
          <w:b/>
          <w:bCs/>
          <w:szCs w:val="20"/>
        </w:rPr>
        <w:t xml:space="preserve">PRIVALOMUS IŠVIEŠINTI </w:t>
      </w:r>
      <w:r>
        <w:rPr>
          <w:rFonts w:eastAsia="Times New Roman"/>
          <w:b/>
          <w:bCs/>
          <w:szCs w:val="20"/>
        </w:rPr>
        <w:t>ŪKIO SUBJEKTUS</w:t>
      </w:r>
      <w:r w:rsidRPr="00DE33FA">
        <w:rPr>
          <w:rFonts w:eastAsia="Times New Roman"/>
          <w:b/>
          <w:bCs/>
          <w:szCs w:val="20"/>
        </w:rPr>
        <w:t>, KURIŲ PAJĖGUMAIS, T. Y. SIEKDAMAS ATITIKTI KVALIFIKACIJOS REIKALAVIMUS, TIEKĖJAS REMIASI</w:t>
      </w:r>
    </w:p>
    <w:p w14:paraId="790B1C1A" w14:textId="77777777" w:rsidR="00304A09" w:rsidRDefault="00304A09" w:rsidP="00304A09">
      <w:pPr>
        <w:ind w:firstLine="567"/>
        <w:jc w:val="center"/>
        <w:rPr>
          <w:rFonts w:eastAsia="Times New Roman"/>
          <w:b/>
          <w:bCs/>
          <w:szCs w:val="20"/>
        </w:rPr>
      </w:pPr>
      <w:r w:rsidRPr="00DE33FA">
        <w:rPr>
          <w:rFonts w:eastAsia="Times New Roman"/>
          <w:b/>
          <w:bCs/>
          <w:szCs w:val="20"/>
        </w:rPr>
        <w:t>(</w:t>
      </w:r>
      <w:r w:rsidRPr="00824601">
        <w:rPr>
          <w:rFonts w:eastAsia="Times New Roman"/>
          <w:i/>
          <w:iCs/>
          <w:sz w:val="20"/>
          <w:szCs w:val="20"/>
        </w:rPr>
        <w:t xml:space="preserve">nurodomi visi </w:t>
      </w:r>
      <w:r>
        <w:rPr>
          <w:rFonts w:eastAsia="Times New Roman"/>
          <w:i/>
          <w:iCs/>
          <w:sz w:val="20"/>
          <w:szCs w:val="20"/>
        </w:rPr>
        <w:t>ūkio subjektai,</w:t>
      </w:r>
      <w:r w:rsidRPr="00824601">
        <w:rPr>
          <w:rFonts w:eastAsia="Times New Roman"/>
          <w:i/>
          <w:iCs/>
          <w:sz w:val="20"/>
          <w:szCs w:val="20"/>
        </w:rPr>
        <w:t xml:space="preserve"> kurių pajėgumais tiekėjas remsis</w:t>
      </w:r>
      <w:r w:rsidRPr="00DE33FA">
        <w:rPr>
          <w:rFonts w:eastAsia="Times New Roman"/>
          <w:b/>
          <w:bCs/>
          <w:szCs w:val="20"/>
        </w:rPr>
        <w:t>)</w:t>
      </w:r>
    </w:p>
    <w:tbl>
      <w:tblPr>
        <w:tblStyle w:val="Lentelstinklelis"/>
        <w:tblW w:w="0" w:type="auto"/>
        <w:tblInd w:w="-289" w:type="dxa"/>
        <w:tblLook w:val="04A0" w:firstRow="1" w:lastRow="0" w:firstColumn="1" w:lastColumn="0" w:noHBand="0" w:noVBand="1"/>
      </w:tblPr>
      <w:tblGrid>
        <w:gridCol w:w="696"/>
        <w:gridCol w:w="2616"/>
        <w:gridCol w:w="3166"/>
        <w:gridCol w:w="2035"/>
        <w:gridCol w:w="1404"/>
      </w:tblGrid>
      <w:tr w:rsidR="00304A09" w14:paraId="0480A111" w14:textId="77777777" w:rsidTr="00400ACA">
        <w:trPr>
          <w:trHeight w:val="832"/>
        </w:trPr>
        <w:tc>
          <w:tcPr>
            <w:tcW w:w="710" w:type="dxa"/>
            <w:vMerge w:val="restart"/>
            <w:shd w:val="clear" w:color="auto" w:fill="D9E2F3" w:themeFill="accent1" w:themeFillTint="33"/>
            <w:vAlign w:val="center"/>
          </w:tcPr>
          <w:p w14:paraId="3A42194A" w14:textId="77777777" w:rsidR="00304A09" w:rsidRPr="00C91D37" w:rsidRDefault="00304A09" w:rsidP="00400ACA">
            <w:pPr>
              <w:jc w:val="center"/>
              <w:rPr>
                <w:b/>
                <w:lang w:eastAsia="en-US"/>
              </w:rPr>
            </w:pPr>
            <w:bookmarkStart w:id="1" w:name="_Hlk155877256"/>
            <w:bookmarkEnd w:id="0"/>
            <w:r w:rsidRPr="00C91D37">
              <w:rPr>
                <w:b/>
                <w:lang w:eastAsia="en-US"/>
              </w:rPr>
              <w:t xml:space="preserve">Eil. </w:t>
            </w:r>
            <w:r>
              <w:rPr>
                <w:b/>
                <w:lang w:eastAsia="en-US"/>
              </w:rPr>
              <w:t>N</w:t>
            </w:r>
            <w:r w:rsidRPr="00C91D37">
              <w:rPr>
                <w:b/>
                <w:lang w:eastAsia="en-US"/>
              </w:rPr>
              <w:t>r.</w:t>
            </w:r>
          </w:p>
        </w:tc>
        <w:tc>
          <w:tcPr>
            <w:tcW w:w="2732" w:type="dxa"/>
            <w:vMerge w:val="restart"/>
            <w:shd w:val="clear" w:color="auto" w:fill="D9E2F3" w:themeFill="accent1" w:themeFillTint="33"/>
            <w:vAlign w:val="center"/>
          </w:tcPr>
          <w:p w14:paraId="14D111DD" w14:textId="77777777" w:rsidR="00304A09" w:rsidRPr="00C91D37" w:rsidRDefault="00304A09" w:rsidP="00400ACA">
            <w:pPr>
              <w:jc w:val="center"/>
              <w:rPr>
                <w:b/>
                <w:lang w:eastAsia="en-US"/>
              </w:rPr>
            </w:pPr>
            <w:r w:rsidRPr="00C91D37">
              <w:rPr>
                <w:b/>
                <w:lang w:eastAsia="en-US"/>
              </w:rPr>
              <w:t>Pavadinimas, kodas ir adresas</w:t>
            </w:r>
          </w:p>
        </w:tc>
        <w:tc>
          <w:tcPr>
            <w:tcW w:w="3327" w:type="dxa"/>
            <w:vMerge w:val="restart"/>
            <w:shd w:val="clear" w:color="auto" w:fill="D9E2F3" w:themeFill="accent1" w:themeFillTint="33"/>
            <w:vAlign w:val="center"/>
          </w:tcPr>
          <w:p w14:paraId="33A706EE" w14:textId="77777777" w:rsidR="00304A09" w:rsidRPr="00C91D37" w:rsidRDefault="00304A09" w:rsidP="00400ACA">
            <w:pPr>
              <w:jc w:val="center"/>
              <w:rPr>
                <w:b/>
                <w:lang w:eastAsia="en-US"/>
              </w:rPr>
            </w:pPr>
            <w:r w:rsidRPr="00C91D37">
              <w:rPr>
                <w:b/>
                <w:lang w:eastAsia="en-US"/>
              </w:rPr>
              <w:t xml:space="preserve">Numatomi atlikti </w:t>
            </w:r>
            <w:r>
              <w:rPr>
                <w:b/>
                <w:lang w:eastAsia="en-US"/>
              </w:rPr>
              <w:t>įsipareigojimai</w:t>
            </w:r>
            <w:r w:rsidRPr="00C91D37">
              <w:rPr>
                <w:b/>
                <w:lang w:eastAsia="en-US"/>
              </w:rPr>
              <w:t xml:space="preserve"> </w:t>
            </w:r>
          </w:p>
        </w:tc>
        <w:tc>
          <w:tcPr>
            <w:tcW w:w="3647" w:type="dxa"/>
            <w:gridSpan w:val="2"/>
            <w:shd w:val="clear" w:color="auto" w:fill="D9E2F3" w:themeFill="accent1" w:themeFillTint="33"/>
            <w:vAlign w:val="center"/>
          </w:tcPr>
          <w:p w14:paraId="29C1A26B" w14:textId="77777777" w:rsidR="00304A09" w:rsidRPr="00C91D37" w:rsidRDefault="00304A09" w:rsidP="00400ACA">
            <w:pPr>
              <w:jc w:val="center"/>
              <w:rPr>
                <w:b/>
                <w:lang w:eastAsia="en-US"/>
              </w:rPr>
            </w:pPr>
            <w:r w:rsidRPr="00C91D37">
              <w:rPr>
                <w:b/>
                <w:lang w:eastAsia="en-US"/>
              </w:rPr>
              <w:t xml:space="preserve">Pirkimo sutarties dalis pasiūlymo kainoje, kuriai ketinama pasitelkti </w:t>
            </w:r>
            <w:r>
              <w:rPr>
                <w:b/>
                <w:lang w:eastAsia="en-US"/>
              </w:rPr>
              <w:t>ūkio subjektus*</w:t>
            </w:r>
          </w:p>
        </w:tc>
      </w:tr>
      <w:tr w:rsidR="00304A09" w14:paraId="5F5E5D06" w14:textId="77777777" w:rsidTr="00400ACA">
        <w:trPr>
          <w:trHeight w:val="173"/>
        </w:trPr>
        <w:tc>
          <w:tcPr>
            <w:tcW w:w="710" w:type="dxa"/>
            <w:vMerge/>
            <w:shd w:val="clear" w:color="auto" w:fill="D9E2F3" w:themeFill="accent1" w:themeFillTint="33"/>
            <w:vAlign w:val="center"/>
          </w:tcPr>
          <w:p w14:paraId="55AFB382" w14:textId="77777777" w:rsidR="00304A09" w:rsidRPr="00C91D37" w:rsidRDefault="00304A09" w:rsidP="00400ACA">
            <w:pPr>
              <w:jc w:val="center"/>
              <w:rPr>
                <w:b/>
                <w:lang w:eastAsia="en-US"/>
              </w:rPr>
            </w:pPr>
          </w:p>
        </w:tc>
        <w:tc>
          <w:tcPr>
            <w:tcW w:w="2732" w:type="dxa"/>
            <w:vMerge/>
            <w:shd w:val="clear" w:color="auto" w:fill="D9E2F3" w:themeFill="accent1" w:themeFillTint="33"/>
            <w:vAlign w:val="center"/>
          </w:tcPr>
          <w:p w14:paraId="5086741E" w14:textId="77777777" w:rsidR="00304A09" w:rsidRPr="00C91D37" w:rsidRDefault="00304A09" w:rsidP="00400ACA">
            <w:pPr>
              <w:jc w:val="center"/>
              <w:rPr>
                <w:b/>
                <w:lang w:eastAsia="en-US"/>
              </w:rPr>
            </w:pPr>
          </w:p>
        </w:tc>
        <w:tc>
          <w:tcPr>
            <w:tcW w:w="3327" w:type="dxa"/>
            <w:vMerge/>
            <w:shd w:val="clear" w:color="auto" w:fill="D9E2F3" w:themeFill="accent1" w:themeFillTint="33"/>
            <w:vAlign w:val="center"/>
          </w:tcPr>
          <w:p w14:paraId="51218055" w14:textId="77777777" w:rsidR="00304A09" w:rsidRPr="00C91D37" w:rsidRDefault="00304A09" w:rsidP="00400ACA">
            <w:pPr>
              <w:jc w:val="center"/>
              <w:rPr>
                <w:b/>
                <w:lang w:eastAsia="en-US"/>
              </w:rPr>
            </w:pPr>
          </w:p>
        </w:tc>
        <w:tc>
          <w:tcPr>
            <w:tcW w:w="2170" w:type="dxa"/>
            <w:shd w:val="clear" w:color="auto" w:fill="D9E2F3" w:themeFill="accent1" w:themeFillTint="33"/>
            <w:vAlign w:val="center"/>
          </w:tcPr>
          <w:p w14:paraId="0D452A21" w14:textId="77777777" w:rsidR="00304A09" w:rsidRPr="00C91D37" w:rsidRDefault="00304A09" w:rsidP="00400ACA">
            <w:pPr>
              <w:jc w:val="center"/>
              <w:rPr>
                <w:b/>
                <w:lang w:eastAsia="en-US"/>
              </w:rPr>
            </w:pPr>
            <w:r w:rsidRPr="00C91D37">
              <w:rPr>
                <w:b/>
                <w:lang w:eastAsia="en-US"/>
              </w:rPr>
              <w:t xml:space="preserve">EUR </w:t>
            </w:r>
            <w:r>
              <w:rPr>
                <w:b/>
                <w:lang w:eastAsia="en-US"/>
              </w:rPr>
              <w:t>(</w:t>
            </w:r>
            <w:r w:rsidRPr="00C91D37">
              <w:rPr>
                <w:b/>
                <w:lang w:eastAsia="en-US"/>
              </w:rPr>
              <w:t>su PVM</w:t>
            </w:r>
            <w:r>
              <w:rPr>
                <w:b/>
                <w:lang w:eastAsia="en-US"/>
              </w:rPr>
              <w:t>)</w:t>
            </w:r>
          </w:p>
        </w:tc>
        <w:tc>
          <w:tcPr>
            <w:tcW w:w="1477" w:type="dxa"/>
            <w:shd w:val="clear" w:color="auto" w:fill="D9E2F3" w:themeFill="accent1" w:themeFillTint="33"/>
            <w:vAlign w:val="center"/>
          </w:tcPr>
          <w:p w14:paraId="316DE105" w14:textId="77777777" w:rsidR="00304A09" w:rsidRPr="00C91D37" w:rsidRDefault="00304A09" w:rsidP="00400ACA">
            <w:pPr>
              <w:jc w:val="center"/>
              <w:rPr>
                <w:b/>
                <w:lang w:eastAsia="en-US"/>
              </w:rPr>
            </w:pPr>
            <w:r w:rsidRPr="00C91D37">
              <w:rPr>
                <w:b/>
                <w:lang w:eastAsia="en-US"/>
              </w:rPr>
              <w:t>Proc.</w:t>
            </w:r>
          </w:p>
        </w:tc>
      </w:tr>
      <w:bookmarkEnd w:id="1"/>
      <w:tr w:rsidR="00304A09" w14:paraId="6999C77C" w14:textId="77777777" w:rsidTr="00400ACA">
        <w:trPr>
          <w:trHeight w:val="271"/>
        </w:trPr>
        <w:tc>
          <w:tcPr>
            <w:tcW w:w="10416" w:type="dxa"/>
            <w:gridSpan w:val="5"/>
            <w:shd w:val="clear" w:color="auto" w:fill="D9E2F3" w:themeFill="accent1" w:themeFillTint="33"/>
          </w:tcPr>
          <w:p w14:paraId="422391B6" w14:textId="77777777" w:rsidR="00304A09" w:rsidRPr="00C91D37" w:rsidRDefault="00304A09" w:rsidP="00400ACA">
            <w:pPr>
              <w:jc w:val="center"/>
              <w:rPr>
                <w:b/>
                <w:lang w:eastAsia="en-US"/>
              </w:rPr>
            </w:pPr>
            <w:r>
              <w:rPr>
                <w:b/>
                <w:lang w:eastAsia="en-US"/>
              </w:rPr>
              <w:t>Ūkio subjektai</w:t>
            </w:r>
            <w:r w:rsidRPr="00C91D37">
              <w:rPr>
                <w:b/>
                <w:lang w:eastAsia="en-US"/>
              </w:rPr>
              <w:t xml:space="preserve">, kurių </w:t>
            </w:r>
            <w:r w:rsidRPr="00DE33FA">
              <w:rPr>
                <w:b/>
                <w:lang w:eastAsia="en-US"/>
              </w:rPr>
              <w:t>pajėgumais tiekėjas remiamasi</w:t>
            </w:r>
            <w:r w:rsidRPr="00C91D37">
              <w:rPr>
                <w:b/>
                <w:lang w:eastAsia="en-US"/>
              </w:rPr>
              <w:t xml:space="preserve"> </w:t>
            </w:r>
            <w:r w:rsidRPr="003D7B46">
              <w:rPr>
                <w:b/>
                <w:lang w:eastAsia="en-US"/>
              </w:rPr>
              <w:t>įrodinėjant kvalifikacijos atitiktį</w:t>
            </w:r>
          </w:p>
        </w:tc>
      </w:tr>
      <w:tr w:rsidR="00304A09" w14:paraId="10BD50E6" w14:textId="77777777" w:rsidTr="00400ACA">
        <w:trPr>
          <w:trHeight w:val="325"/>
        </w:trPr>
        <w:tc>
          <w:tcPr>
            <w:tcW w:w="710" w:type="dxa"/>
          </w:tcPr>
          <w:p w14:paraId="4B86CE1E" w14:textId="77777777" w:rsidR="00304A09" w:rsidRPr="00C91D37" w:rsidRDefault="00304A09" w:rsidP="00400ACA">
            <w:pPr>
              <w:jc w:val="both"/>
              <w:rPr>
                <w:lang w:eastAsia="en-US"/>
              </w:rPr>
            </w:pPr>
            <w:r>
              <w:rPr>
                <w:lang w:eastAsia="en-US"/>
              </w:rPr>
              <w:t>1.</w:t>
            </w:r>
          </w:p>
        </w:tc>
        <w:tc>
          <w:tcPr>
            <w:tcW w:w="2732" w:type="dxa"/>
          </w:tcPr>
          <w:p w14:paraId="0D9E2839" w14:textId="77777777" w:rsidR="00304A09" w:rsidRPr="00C91D37" w:rsidRDefault="00304A09" w:rsidP="00400ACA">
            <w:pPr>
              <w:jc w:val="both"/>
              <w:rPr>
                <w:lang w:eastAsia="en-US"/>
              </w:rPr>
            </w:pPr>
          </w:p>
        </w:tc>
        <w:tc>
          <w:tcPr>
            <w:tcW w:w="3327" w:type="dxa"/>
          </w:tcPr>
          <w:p w14:paraId="0779C596" w14:textId="77777777" w:rsidR="00304A09" w:rsidRPr="00C91D37" w:rsidRDefault="00304A09" w:rsidP="00400ACA">
            <w:pPr>
              <w:jc w:val="both"/>
              <w:rPr>
                <w:lang w:eastAsia="en-US"/>
              </w:rPr>
            </w:pPr>
          </w:p>
        </w:tc>
        <w:tc>
          <w:tcPr>
            <w:tcW w:w="2170" w:type="dxa"/>
          </w:tcPr>
          <w:p w14:paraId="659DCBC7" w14:textId="77777777" w:rsidR="00304A09" w:rsidRPr="00C91D37" w:rsidRDefault="00304A09" w:rsidP="00400ACA">
            <w:pPr>
              <w:jc w:val="both"/>
              <w:rPr>
                <w:lang w:eastAsia="en-US"/>
              </w:rPr>
            </w:pPr>
          </w:p>
        </w:tc>
        <w:tc>
          <w:tcPr>
            <w:tcW w:w="1477" w:type="dxa"/>
          </w:tcPr>
          <w:p w14:paraId="719F8BA6" w14:textId="77777777" w:rsidR="00304A09" w:rsidRDefault="00304A09" w:rsidP="00400ACA">
            <w:pPr>
              <w:jc w:val="both"/>
              <w:rPr>
                <w:lang w:eastAsia="en-US"/>
              </w:rPr>
            </w:pPr>
          </w:p>
        </w:tc>
      </w:tr>
      <w:tr w:rsidR="00304A09" w14:paraId="21A69DD3" w14:textId="77777777" w:rsidTr="00400ACA">
        <w:trPr>
          <w:trHeight w:val="307"/>
        </w:trPr>
        <w:tc>
          <w:tcPr>
            <w:tcW w:w="710" w:type="dxa"/>
          </w:tcPr>
          <w:p w14:paraId="49D5491E" w14:textId="77777777" w:rsidR="00304A09" w:rsidRPr="00C91D37" w:rsidRDefault="00304A09" w:rsidP="00400ACA">
            <w:pPr>
              <w:jc w:val="both"/>
              <w:rPr>
                <w:lang w:eastAsia="en-US"/>
              </w:rPr>
            </w:pPr>
            <w:r>
              <w:rPr>
                <w:lang w:eastAsia="en-US"/>
              </w:rPr>
              <w:t>...</w:t>
            </w:r>
          </w:p>
        </w:tc>
        <w:tc>
          <w:tcPr>
            <w:tcW w:w="2732" w:type="dxa"/>
          </w:tcPr>
          <w:p w14:paraId="1662DB45" w14:textId="77777777" w:rsidR="00304A09" w:rsidRPr="00C91D37" w:rsidRDefault="00304A09" w:rsidP="00400ACA">
            <w:pPr>
              <w:jc w:val="both"/>
              <w:rPr>
                <w:lang w:eastAsia="en-US"/>
              </w:rPr>
            </w:pPr>
          </w:p>
        </w:tc>
        <w:tc>
          <w:tcPr>
            <w:tcW w:w="3327" w:type="dxa"/>
          </w:tcPr>
          <w:p w14:paraId="69829199" w14:textId="77777777" w:rsidR="00304A09" w:rsidRPr="00C91D37" w:rsidRDefault="00304A09" w:rsidP="00400ACA">
            <w:pPr>
              <w:jc w:val="both"/>
              <w:rPr>
                <w:lang w:eastAsia="en-US"/>
              </w:rPr>
            </w:pPr>
          </w:p>
        </w:tc>
        <w:tc>
          <w:tcPr>
            <w:tcW w:w="2170" w:type="dxa"/>
          </w:tcPr>
          <w:p w14:paraId="511888E0" w14:textId="77777777" w:rsidR="00304A09" w:rsidRPr="00C91D37" w:rsidRDefault="00304A09" w:rsidP="00400ACA">
            <w:pPr>
              <w:jc w:val="both"/>
              <w:rPr>
                <w:lang w:eastAsia="en-US"/>
              </w:rPr>
            </w:pPr>
          </w:p>
        </w:tc>
        <w:tc>
          <w:tcPr>
            <w:tcW w:w="1477" w:type="dxa"/>
          </w:tcPr>
          <w:p w14:paraId="3547E19A" w14:textId="77777777" w:rsidR="00304A09" w:rsidRDefault="00304A09" w:rsidP="00400ACA">
            <w:pPr>
              <w:jc w:val="both"/>
              <w:rPr>
                <w:lang w:eastAsia="en-US"/>
              </w:rPr>
            </w:pPr>
          </w:p>
        </w:tc>
      </w:tr>
    </w:tbl>
    <w:p w14:paraId="10016911" w14:textId="77777777" w:rsidR="00304A09" w:rsidRPr="00824601" w:rsidRDefault="00304A09" w:rsidP="00304A09">
      <w:pPr>
        <w:rPr>
          <w:i/>
          <w:iCs/>
          <w:sz w:val="20"/>
          <w:szCs w:val="20"/>
        </w:rPr>
      </w:pPr>
      <w:bookmarkStart w:id="2" w:name="_Hlk155877314"/>
      <w:r w:rsidRPr="00824601">
        <w:rPr>
          <w:i/>
          <w:iCs/>
          <w:sz w:val="20"/>
          <w:szCs w:val="20"/>
        </w:rPr>
        <w:t xml:space="preserve">Pastaba*. Tiekėjas įsipareigojimų dalies laukelį </w:t>
      </w:r>
      <w:r w:rsidRPr="00824601">
        <w:rPr>
          <w:b/>
          <w:bCs/>
          <w:i/>
          <w:iCs/>
          <w:sz w:val="20"/>
          <w:szCs w:val="20"/>
          <w:u w:val="single"/>
        </w:rPr>
        <w:t>privalo</w:t>
      </w:r>
      <w:r w:rsidRPr="00824601">
        <w:rPr>
          <w:i/>
          <w:iCs/>
          <w:sz w:val="20"/>
          <w:szCs w:val="20"/>
        </w:rPr>
        <w:t xml:space="preserve"> užpildyti pasirinktinai eurais ar procentais.</w:t>
      </w:r>
    </w:p>
    <w:p w14:paraId="21287A9C" w14:textId="77777777" w:rsidR="00304A09" w:rsidRDefault="00304A09" w:rsidP="00304A09">
      <w:pPr>
        <w:rPr>
          <w:i/>
          <w:iCs/>
          <w:szCs w:val="24"/>
        </w:rPr>
      </w:pPr>
    </w:p>
    <w:p w14:paraId="28F46673" w14:textId="77777777" w:rsidR="00304A09" w:rsidRPr="00DE33FA" w:rsidRDefault="00304A09" w:rsidP="00304A09">
      <w:pPr>
        <w:ind w:firstLine="567"/>
        <w:jc w:val="center"/>
        <w:rPr>
          <w:rFonts w:eastAsia="Times New Roman"/>
          <w:b/>
          <w:bCs/>
          <w:szCs w:val="20"/>
        </w:rPr>
      </w:pPr>
      <w:r>
        <w:rPr>
          <w:b/>
          <w:bCs/>
          <w:szCs w:val="24"/>
        </w:rPr>
        <w:t>4.</w:t>
      </w:r>
      <w:r w:rsidRPr="00C91D37">
        <w:rPr>
          <w:b/>
          <w:bCs/>
          <w:szCs w:val="24"/>
        </w:rPr>
        <w:t xml:space="preserve"> </w:t>
      </w:r>
      <w:r w:rsidRPr="003D7B46">
        <w:rPr>
          <w:b/>
          <w:bCs/>
          <w:szCs w:val="24"/>
        </w:rPr>
        <w:t xml:space="preserve">KITI ŽINOMI SUBTIEKĖJAI, KURIE BUS PASITELKTI VYKDANT PIRKIMO SUTARTĮ IR KURIŲ PAJĖGUMAIS </w:t>
      </w:r>
      <w:r w:rsidRPr="00DE33FA">
        <w:rPr>
          <w:b/>
          <w:bCs/>
          <w:szCs w:val="24"/>
        </w:rPr>
        <w:t>NESIREMIAMA ĮRODINĖJANT KVALIFIKACIJOS ATITIKTIES</w:t>
      </w:r>
    </w:p>
    <w:p w14:paraId="430B10F6" w14:textId="77777777" w:rsidR="00304A09" w:rsidRPr="003D7B46" w:rsidRDefault="00304A09" w:rsidP="00304A09">
      <w:pPr>
        <w:ind w:firstLine="567"/>
        <w:jc w:val="center"/>
        <w:rPr>
          <w:rFonts w:eastAsia="Times New Roman"/>
          <w:b/>
          <w:bCs/>
          <w:szCs w:val="20"/>
        </w:rPr>
      </w:pPr>
      <w:r w:rsidRPr="00DE33FA">
        <w:rPr>
          <w:rFonts w:eastAsia="Times New Roman"/>
          <w:b/>
          <w:bCs/>
          <w:szCs w:val="20"/>
        </w:rPr>
        <w:t>(</w:t>
      </w:r>
      <w:r w:rsidRPr="00824601">
        <w:rPr>
          <w:rFonts w:eastAsia="Times New Roman"/>
          <w:i/>
          <w:iCs/>
          <w:sz w:val="20"/>
          <w:szCs w:val="20"/>
        </w:rPr>
        <w:t>nurodomi visi subtiekėjai kurių pajėgumais tiekėjas nesirems</w:t>
      </w:r>
      <w:r w:rsidRPr="00DE33FA">
        <w:rPr>
          <w:rFonts w:eastAsia="Times New Roman"/>
          <w:b/>
          <w:bCs/>
          <w:szCs w:val="20"/>
        </w:rPr>
        <w:t>)</w:t>
      </w:r>
    </w:p>
    <w:tbl>
      <w:tblPr>
        <w:tblStyle w:val="Lentelstinklelis"/>
        <w:tblW w:w="10065" w:type="dxa"/>
        <w:tblInd w:w="-289" w:type="dxa"/>
        <w:tblLook w:val="04A0" w:firstRow="1" w:lastRow="0" w:firstColumn="1" w:lastColumn="0" w:noHBand="0" w:noVBand="1"/>
      </w:tblPr>
      <w:tblGrid>
        <w:gridCol w:w="975"/>
        <w:gridCol w:w="2437"/>
        <w:gridCol w:w="3297"/>
        <w:gridCol w:w="2151"/>
        <w:gridCol w:w="1205"/>
      </w:tblGrid>
      <w:tr w:rsidR="00304A09" w:rsidRPr="00C91D37" w14:paraId="04C0E294" w14:textId="77777777" w:rsidTr="00400ACA">
        <w:trPr>
          <w:trHeight w:val="526"/>
        </w:trPr>
        <w:tc>
          <w:tcPr>
            <w:tcW w:w="975" w:type="dxa"/>
            <w:vMerge w:val="restart"/>
            <w:shd w:val="clear" w:color="auto" w:fill="D9E2F3" w:themeFill="accent1" w:themeFillTint="33"/>
            <w:vAlign w:val="center"/>
          </w:tcPr>
          <w:bookmarkEnd w:id="2"/>
          <w:p w14:paraId="1A967646" w14:textId="77777777" w:rsidR="00304A09" w:rsidRPr="00C91D37" w:rsidRDefault="00304A09" w:rsidP="00400ACA">
            <w:pPr>
              <w:jc w:val="center"/>
              <w:rPr>
                <w:b/>
                <w:lang w:eastAsia="en-US"/>
              </w:rPr>
            </w:pPr>
            <w:r w:rsidRPr="00C91D37">
              <w:rPr>
                <w:b/>
                <w:lang w:eastAsia="en-US"/>
              </w:rPr>
              <w:t xml:space="preserve">Eil. </w:t>
            </w:r>
            <w:r>
              <w:rPr>
                <w:b/>
                <w:lang w:eastAsia="en-US"/>
              </w:rPr>
              <w:t>N</w:t>
            </w:r>
            <w:r w:rsidRPr="00C91D37">
              <w:rPr>
                <w:b/>
                <w:lang w:eastAsia="en-US"/>
              </w:rPr>
              <w:t>r.</w:t>
            </w:r>
          </w:p>
        </w:tc>
        <w:tc>
          <w:tcPr>
            <w:tcW w:w="2437" w:type="dxa"/>
            <w:vMerge w:val="restart"/>
            <w:shd w:val="clear" w:color="auto" w:fill="D9E2F3" w:themeFill="accent1" w:themeFillTint="33"/>
            <w:vAlign w:val="center"/>
          </w:tcPr>
          <w:p w14:paraId="19442B28" w14:textId="77777777" w:rsidR="00304A09" w:rsidRPr="00C91D37" w:rsidRDefault="00304A09" w:rsidP="00400ACA">
            <w:pPr>
              <w:jc w:val="center"/>
              <w:rPr>
                <w:b/>
                <w:lang w:eastAsia="en-US"/>
              </w:rPr>
            </w:pPr>
            <w:r w:rsidRPr="00C91D37">
              <w:rPr>
                <w:b/>
                <w:lang w:eastAsia="en-US"/>
              </w:rPr>
              <w:t>Pavadinimas, kodas ir adresas</w:t>
            </w:r>
          </w:p>
        </w:tc>
        <w:tc>
          <w:tcPr>
            <w:tcW w:w="3297" w:type="dxa"/>
            <w:vMerge w:val="restart"/>
            <w:shd w:val="clear" w:color="auto" w:fill="D9E2F3" w:themeFill="accent1" w:themeFillTint="33"/>
            <w:vAlign w:val="center"/>
          </w:tcPr>
          <w:p w14:paraId="67385B32" w14:textId="77777777" w:rsidR="00304A09" w:rsidRPr="00C91D37" w:rsidRDefault="00304A09" w:rsidP="00400ACA">
            <w:pPr>
              <w:jc w:val="center"/>
              <w:rPr>
                <w:b/>
                <w:lang w:eastAsia="en-US"/>
              </w:rPr>
            </w:pPr>
            <w:r w:rsidRPr="00C91D37">
              <w:rPr>
                <w:b/>
                <w:lang w:eastAsia="en-US"/>
              </w:rPr>
              <w:t xml:space="preserve">Numatomi atlikti </w:t>
            </w:r>
            <w:r>
              <w:rPr>
                <w:b/>
                <w:lang w:eastAsia="en-US"/>
              </w:rPr>
              <w:t>įsipareigojimai</w:t>
            </w:r>
            <w:r w:rsidRPr="00C91D37">
              <w:rPr>
                <w:b/>
                <w:lang w:eastAsia="en-US"/>
              </w:rPr>
              <w:t xml:space="preserve"> </w:t>
            </w:r>
          </w:p>
        </w:tc>
        <w:tc>
          <w:tcPr>
            <w:tcW w:w="3356" w:type="dxa"/>
            <w:gridSpan w:val="2"/>
            <w:shd w:val="clear" w:color="auto" w:fill="D9E2F3" w:themeFill="accent1" w:themeFillTint="33"/>
            <w:vAlign w:val="center"/>
          </w:tcPr>
          <w:p w14:paraId="780F79CF" w14:textId="77777777" w:rsidR="00304A09" w:rsidRPr="00C91D37" w:rsidRDefault="00304A09" w:rsidP="00400ACA">
            <w:pPr>
              <w:jc w:val="center"/>
              <w:rPr>
                <w:b/>
                <w:lang w:eastAsia="en-US"/>
              </w:rPr>
            </w:pPr>
            <w:r w:rsidRPr="00C91D37">
              <w:rPr>
                <w:b/>
                <w:lang w:eastAsia="en-US"/>
              </w:rPr>
              <w:t>Pirkimo sutarties dalis pasiūlymo kainoje, kuriai ketinama pasitelkti subtiekėjus</w:t>
            </w:r>
            <w:r>
              <w:rPr>
                <w:b/>
                <w:lang w:eastAsia="en-US"/>
              </w:rPr>
              <w:t>*</w:t>
            </w:r>
          </w:p>
        </w:tc>
      </w:tr>
      <w:tr w:rsidR="00304A09" w:rsidRPr="00C91D37" w14:paraId="7E41BE17" w14:textId="77777777" w:rsidTr="00400ACA">
        <w:trPr>
          <w:trHeight w:val="168"/>
        </w:trPr>
        <w:tc>
          <w:tcPr>
            <w:tcW w:w="975" w:type="dxa"/>
            <w:vMerge/>
            <w:shd w:val="clear" w:color="auto" w:fill="D9E2F3" w:themeFill="accent1" w:themeFillTint="33"/>
            <w:vAlign w:val="center"/>
          </w:tcPr>
          <w:p w14:paraId="76C0FC4A" w14:textId="77777777" w:rsidR="00304A09" w:rsidRPr="00C91D37" w:rsidRDefault="00304A09" w:rsidP="00400ACA">
            <w:pPr>
              <w:jc w:val="center"/>
              <w:rPr>
                <w:b/>
                <w:lang w:eastAsia="en-US"/>
              </w:rPr>
            </w:pPr>
          </w:p>
        </w:tc>
        <w:tc>
          <w:tcPr>
            <w:tcW w:w="2437" w:type="dxa"/>
            <w:vMerge/>
            <w:shd w:val="clear" w:color="auto" w:fill="D9E2F3" w:themeFill="accent1" w:themeFillTint="33"/>
            <w:vAlign w:val="center"/>
          </w:tcPr>
          <w:p w14:paraId="649B8962" w14:textId="77777777" w:rsidR="00304A09" w:rsidRPr="00C91D37" w:rsidRDefault="00304A09" w:rsidP="00400ACA">
            <w:pPr>
              <w:jc w:val="center"/>
              <w:rPr>
                <w:b/>
                <w:lang w:eastAsia="en-US"/>
              </w:rPr>
            </w:pPr>
          </w:p>
        </w:tc>
        <w:tc>
          <w:tcPr>
            <w:tcW w:w="3297" w:type="dxa"/>
            <w:vMerge/>
            <w:shd w:val="clear" w:color="auto" w:fill="D9E2F3" w:themeFill="accent1" w:themeFillTint="33"/>
            <w:vAlign w:val="center"/>
          </w:tcPr>
          <w:p w14:paraId="3DF26106" w14:textId="77777777" w:rsidR="00304A09" w:rsidRPr="00C91D37" w:rsidRDefault="00304A09" w:rsidP="00400ACA">
            <w:pPr>
              <w:jc w:val="center"/>
              <w:rPr>
                <w:b/>
                <w:lang w:eastAsia="en-US"/>
              </w:rPr>
            </w:pPr>
          </w:p>
        </w:tc>
        <w:tc>
          <w:tcPr>
            <w:tcW w:w="2151" w:type="dxa"/>
            <w:shd w:val="clear" w:color="auto" w:fill="D9E2F3" w:themeFill="accent1" w:themeFillTint="33"/>
            <w:vAlign w:val="center"/>
          </w:tcPr>
          <w:p w14:paraId="1680F6A7" w14:textId="77777777" w:rsidR="00304A09" w:rsidRPr="00C91D37" w:rsidRDefault="00304A09" w:rsidP="00400ACA">
            <w:pPr>
              <w:jc w:val="center"/>
              <w:rPr>
                <w:b/>
                <w:lang w:eastAsia="en-US"/>
              </w:rPr>
            </w:pPr>
            <w:r w:rsidRPr="00C91D37">
              <w:rPr>
                <w:b/>
                <w:lang w:eastAsia="en-US"/>
              </w:rPr>
              <w:t xml:space="preserve">EUR </w:t>
            </w:r>
            <w:r>
              <w:rPr>
                <w:b/>
                <w:lang w:eastAsia="en-US"/>
              </w:rPr>
              <w:t>(</w:t>
            </w:r>
            <w:r w:rsidRPr="00C91D37">
              <w:rPr>
                <w:b/>
                <w:lang w:eastAsia="en-US"/>
              </w:rPr>
              <w:t>su PVM</w:t>
            </w:r>
            <w:r>
              <w:rPr>
                <w:b/>
                <w:lang w:eastAsia="en-US"/>
              </w:rPr>
              <w:t>)</w:t>
            </w:r>
          </w:p>
        </w:tc>
        <w:tc>
          <w:tcPr>
            <w:tcW w:w="1205" w:type="dxa"/>
            <w:shd w:val="clear" w:color="auto" w:fill="D9E2F3" w:themeFill="accent1" w:themeFillTint="33"/>
            <w:vAlign w:val="center"/>
          </w:tcPr>
          <w:p w14:paraId="6C83257B" w14:textId="77777777" w:rsidR="00304A09" w:rsidRPr="00C91D37" w:rsidRDefault="00304A09" w:rsidP="00400ACA">
            <w:pPr>
              <w:jc w:val="center"/>
              <w:rPr>
                <w:b/>
                <w:lang w:eastAsia="en-US"/>
              </w:rPr>
            </w:pPr>
            <w:r w:rsidRPr="00C91D37">
              <w:rPr>
                <w:b/>
                <w:lang w:eastAsia="en-US"/>
              </w:rPr>
              <w:t>Proc.</w:t>
            </w:r>
          </w:p>
        </w:tc>
      </w:tr>
      <w:tr w:rsidR="00304A09" w:rsidRPr="00C91D37" w14:paraId="4D28607D" w14:textId="77777777" w:rsidTr="00400ACA">
        <w:trPr>
          <w:trHeight w:val="543"/>
        </w:trPr>
        <w:tc>
          <w:tcPr>
            <w:tcW w:w="10065" w:type="dxa"/>
            <w:gridSpan w:val="5"/>
            <w:shd w:val="clear" w:color="auto" w:fill="D9E2F3" w:themeFill="accent1" w:themeFillTint="33"/>
          </w:tcPr>
          <w:p w14:paraId="3B267377" w14:textId="77777777" w:rsidR="00304A09" w:rsidRPr="00C91D37" w:rsidRDefault="00304A09" w:rsidP="00400ACA">
            <w:pPr>
              <w:jc w:val="center"/>
              <w:rPr>
                <w:b/>
                <w:color w:val="C00000"/>
                <w:lang w:eastAsia="en-US"/>
              </w:rPr>
            </w:pPr>
            <w:bookmarkStart w:id="3" w:name="_Hlk155877796"/>
            <w:r w:rsidRPr="00C91D37">
              <w:rPr>
                <w:b/>
                <w:lang w:eastAsia="en-US"/>
              </w:rPr>
              <w:t>Kiti žinomi subtiekėjai, kurie bus pasitelkti vykdant pirkimo sutartį ir kurių pajėgumais nesiremiama įrodinėjant kvalifikacijos atitikties</w:t>
            </w:r>
            <w:bookmarkEnd w:id="3"/>
          </w:p>
        </w:tc>
      </w:tr>
      <w:tr w:rsidR="00304A09" w14:paraId="4CB703AB" w14:textId="77777777" w:rsidTr="00400ACA">
        <w:trPr>
          <w:trHeight w:val="315"/>
        </w:trPr>
        <w:tc>
          <w:tcPr>
            <w:tcW w:w="975" w:type="dxa"/>
          </w:tcPr>
          <w:p w14:paraId="210A8775" w14:textId="77777777" w:rsidR="00304A09" w:rsidRPr="00C91D37" w:rsidRDefault="00304A09" w:rsidP="00400ACA">
            <w:pPr>
              <w:jc w:val="both"/>
              <w:rPr>
                <w:lang w:eastAsia="en-US"/>
              </w:rPr>
            </w:pPr>
            <w:r>
              <w:rPr>
                <w:lang w:eastAsia="en-US"/>
              </w:rPr>
              <w:t>1.</w:t>
            </w:r>
          </w:p>
        </w:tc>
        <w:tc>
          <w:tcPr>
            <w:tcW w:w="2437" w:type="dxa"/>
          </w:tcPr>
          <w:p w14:paraId="2BFB6A7F" w14:textId="77777777" w:rsidR="00304A09" w:rsidRPr="00C91D37" w:rsidRDefault="00304A09" w:rsidP="00400ACA">
            <w:pPr>
              <w:jc w:val="both"/>
              <w:rPr>
                <w:lang w:eastAsia="en-US"/>
              </w:rPr>
            </w:pPr>
          </w:p>
        </w:tc>
        <w:tc>
          <w:tcPr>
            <w:tcW w:w="3297" w:type="dxa"/>
          </w:tcPr>
          <w:p w14:paraId="67315F8E" w14:textId="77777777" w:rsidR="00304A09" w:rsidRPr="00C91D37" w:rsidRDefault="00304A09" w:rsidP="00400ACA">
            <w:pPr>
              <w:jc w:val="both"/>
              <w:rPr>
                <w:lang w:eastAsia="en-US"/>
              </w:rPr>
            </w:pPr>
          </w:p>
        </w:tc>
        <w:tc>
          <w:tcPr>
            <w:tcW w:w="2151" w:type="dxa"/>
          </w:tcPr>
          <w:p w14:paraId="6C2BA71F" w14:textId="77777777" w:rsidR="00304A09" w:rsidRPr="00C91D37" w:rsidRDefault="00304A09" w:rsidP="00400ACA">
            <w:pPr>
              <w:jc w:val="both"/>
              <w:rPr>
                <w:lang w:eastAsia="en-US"/>
              </w:rPr>
            </w:pPr>
          </w:p>
        </w:tc>
        <w:tc>
          <w:tcPr>
            <w:tcW w:w="1205" w:type="dxa"/>
          </w:tcPr>
          <w:p w14:paraId="61B7369D" w14:textId="77777777" w:rsidR="00304A09" w:rsidRDefault="00304A09" w:rsidP="00400ACA">
            <w:pPr>
              <w:jc w:val="both"/>
              <w:rPr>
                <w:lang w:eastAsia="en-US"/>
              </w:rPr>
            </w:pPr>
          </w:p>
        </w:tc>
      </w:tr>
      <w:tr w:rsidR="00304A09" w14:paraId="0857F602" w14:textId="77777777" w:rsidTr="00400ACA">
        <w:trPr>
          <w:trHeight w:val="315"/>
        </w:trPr>
        <w:tc>
          <w:tcPr>
            <w:tcW w:w="975" w:type="dxa"/>
          </w:tcPr>
          <w:p w14:paraId="2414A0C6" w14:textId="77777777" w:rsidR="00304A09" w:rsidRPr="00C91D37" w:rsidRDefault="00304A09" w:rsidP="00400ACA">
            <w:pPr>
              <w:jc w:val="both"/>
              <w:rPr>
                <w:lang w:eastAsia="en-US"/>
              </w:rPr>
            </w:pPr>
            <w:r>
              <w:rPr>
                <w:lang w:eastAsia="en-US"/>
              </w:rPr>
              <w:t>...</w:t>
            </w:r>
          </w:p>
        </w:tc>
        <w:tc>
          <w:tcPr>
            <w:tcW w:w="2437" w:type="dxa"/>
          </w:tcPr>
          <w:p w14:paraId="466883C0" w14:textId="77777777" w:rsidR="00304A09" w:rsidRPr="00C91D37" w:rsidRDefault="00304A09" w:rsidP="00400ACA">
            <w:pPr>
              <w:jc w:val="both"/>
              <w:rPr>
                <w:lang w:eastAsia="en-US"/>
              </w:rPr>
            </w:pPr>
          </w:p>
        </w:tc>
        <w:tc>
          <w:tcPr>
            <w:tcW w:w="3297" w:type="dxa"/>
          </w:tcPr>
          <w:p w14:paraId="329342F4" w14:textId="77777777" w:rsidR="00304A09" w:rsidRPr="00C91D37" w:rsidRDefault="00304A09" w:rsidP="00400ACA">
            <w:pPr>
              <w:jc w:val="both"/>
              <w:rPr>
                <w:lang w:eastAsia="en-US"/>
              </w:rPr>
            </w:pPr>
          </w:p>
        </w:tc>
        <w:tc>
          <w:tcPr>
            <w:tcW w:w="2151" w:type="dxa"/>
          </w:tcPr>
          <w:p w14:paraId="567C5B30" w14:textId="77777777" w:rsidR="00304A09" w:rsidRPr="00C91D37" w:rsidRDefault="00304A09" w:rsidP="00400ACA">
            <w:pPr>
              <w:jc w:val="both"/>
              <w:rPr>
                <w:lang w:eastAsia="en-US"/>
              </w:rPr>
            </w:pPr>
          </w:p>
        </w:tc>
        <w:tc>
          <w:tcPr>
            <w:tcW w:w="1205" w:type="dxa"/>
          </w:tcPr>
          <w:p w14:paraId="7BC32463" w14:textId="77777777" w:rsidR="00304A09" w:rsidRDefault="00304A09" w:rsidP="00400ACA">
            <w:pPr>
              <w:jc w:val="both"/>
              <w:rPr>
                <w:lang w:eastAsia="en-US"/>
              </w:rPr>
            </w:pPr>
          </w:p>
        </w:tc>
      </w:tr>
    </w:tbl>
    <w:p w14:paraId="318570F0" w14:textId="77777777" w:rsidR="00304A09" w:rsidRPr="00824601" w:rsidRDefault="00304A09" w:rsidP="00304A09">
      <w:pPr>
        <w:rPr>
          <w:i/>
          <w:iCs/>
          <w:sz w:val="20"/>
          <w:szCs w:val="20"/>
        </w:rPr>
      </w:pPr>
      <w:r w:rsidRPr="00824601">
        <w:rPr>
          <w:i/>
          <w:iCs/>
          <w:sz w:val="20"/>
          <w:szCs w:val="20"/>
        </w:rPr>
        <w:t xml:space="preserve">Pastaba*. Tiekėjas įsipareigojimų dalies laukelį </w:t>
      </w:r>
      <w:r w:rsidRPr="00824601">
        <w:rPr>
          <w:b/>
          <w:bCs/>
          <w:i/>
          <w:iCs/>
          <w:sz w:val="20"/>
          <w:szCs w:val="20"/>
          <w:u w:val="single"/>
        </w:rPr>
        <w:t>privalo</w:t>
      </w:r>
      <w:r w:rsidRPr="00824601">
        <w:rPr>
          <w:i/>
          <w:iCs/>
          <w:sz w:val="20"/>
          <w:szCs w:val="20"/>
        </w:rPr>
        <w:t xml:space="preserve"> užpildyti pasirinktinai eurais ar procentais.</w:t>
      </w:r>
    </w:p>
    <w:p w14:paraId="674A623B" w14:textId="77777777" w:rsidR="00304A09" w:rsidRDefault="00304A09" w:rsidP="00304A09">
      <w:pPr>
        <w:tabs>
          <w:tab w:val="left" w:pos="567"/>
        </w:tabs>
        <w:contextualSpacing/>
        <w:rPr>
          <w:b/>
          <w:bCs/>
          <w:szCs w:val="24"/>
        </w:rPr>
      </w:pPr>
    </w:p>
    <w:p w14:paraId="2BA7505F" w14:textId="77777777" w:rsidR="00304A09" w:rsidRPr="00EF0B64" w:rsidRDefault="00304A09" w:rsidP="00304A09">
      <w:pPr>
        <w:tabs>
          <w:tab w:val="left" w:pos="567"/>
        </w:tabs>
        <w:ind w:left="360"/>
        <w:contextualSpacing/>
        <w:jc w:val="center"/>
        <w:rPr>
          <w:rFonts w:eastAsia="Calibri"/>
          <w:b/>
          <w:bCs/>
          <w:szCs w:val="24"/>
        </w:rPr>
      </w:pPr>
      <w:r>
        <w:rPr>
          <w:b/>
          <w:bCs/>
          <w:szCs w:val="24"/>
        </w:rPr>
        <w:t xml:space="preserve">5. </w:t>
      </w:r>
      <w:r w:rsidRPr="0098328E">
        <w:rPr>
          <w:b/>
          <w:bCs/>
          <w:szCs w:val="24"/>
        </w:rPr>
        <w:t xml:space="preserve"> INFORMACIJA APIE </w:t>
      </w:r>
      <w:r w:rsidRPr="00C91D37">
        <w:rPr>
          <w:b/>
          <w:bCs/>
          <w:szCs w:val="24"/>
        </w:rPr>
        <w:t>KVAZISUBTIEKĖJUS (SPECIALISTUS, KURIŲ KVALIFIKACIJA REMIASI DALYVIS, IR KURIE PASIŪLYMO TEIKIMO METU DAR NĖRA TIEKĖJO AR SUBTIEKĖJO DARBUOTOJAI, TAČIAU JUOS KETINAMA ĮDARBINTI, JEI PASIŪLYMAS BUS PRIPAŽINTAS LAIMĖJUSIU)</w:t>
      </w:r>
    </w:p>
    <w:tbl>
      <w:tblPr>
        <w:tblStyle w:val="Lentelstinklelis"/>
        <w:tblW w:w="10065" w:type="dxa"/>
        <w:tblInd w:w="-289" w:type="dxa"/>
        <w:tblLook w:val="04A0" w:firstRow="1" w:lastRow="0" w:firstColumn="1" w:lastColumn="0" w:noHBand="0" w:noVBand="1"/>
      </w:tblPr>
      <w:tblGrid>
        <w:gridCol w:w="969"/>
        <w:gridCol w:w="4152"/>
        <w:gridCol w:w="4944"/>
      </w:tblGrid>
      <w:tr w:rsidR="00304A09" w:rsidRPr="003D7B46" w14:paraId="71AB21EF" w14:textId="77777777" w:rsidTr="00400ACA">
        <w:trPr>
          <w:trHeight w:val="636"/>
        </w:trPr>
        <w:tc>
          <w:tcPr>
            <w:tcW w:w="969" w:type="dxa"/>
            <w:shd w:val="clear" w:color="auto" w:fill="D9E2F3" w:themeFill="accent1" w:themeFillTint="33"/>
            <w:vAlign w:val="center"/>
          </w:tcPr>
          <w:p w14:paraId="4CC3054F" w14:textId="77777777" w:rsidR="00304A09" w:rsidRPr="003D7B46" w:rsidRDefault="00304A09" w:rsidP="00400ACA">
            <w:pPr>
              <w:jc w:val="center"/>
              <w:rPr>
                <w:b/>
                <w:lang w:eastAsia="en-US"/>
              </w:rPr>
            </w:pPr>
            <w:r w:rsidRPr="003D7B46">
              <w:rPr>
                <w:b/>
                <w:lang w:eastAsia="en-US"/>
              </w:rPr>
              <w:t>Eil. Nr.</w:t>
            </w:r>
          </w:p>
        </w:tc>
        <w:tc>
          <w:tcPr>
            <w:tcW w:w="4152" w:type="dxa"/>
            <w:shd w:val="clear" w:color="auto" w:fill="D9E2F3" w:themeFill="accent1" w:themeFillTint="33"/>
            <w:vAlign w:val="center"/>
          </w:tcPr>
          <w:p w14:paraId="70AF7566" w14:textId="77777777" w:rsidR="00304A09" w:rsidRPr="003D7B46" w:rsidRDefault="00304A09" w:rsidP="00400ACA">
            <w:pPr>
              <w:jc w:val="center"/>
              <w:rPr>
                <w:b/>
                <w:lang w:eastAsia="en-US"/>
              </w:rPr>
            </w:pPr>
            <w:r w:rsidRPr="003D7B46">
              <w:rPr>
                <w:b/>
                <w:lang w:eastAsia="en-US"/>
              </w:rPr>
              <w:t>Vardas ir pavardė</w:t>
            </w:r>
          </w:p>
        </w:tc>
        <w:tc>
          <w:tcPr>
            <w:tcW w:w="4944" w:type="dxa"/>
            <w:shd w:val="clear" w:color="auto" w:fill="D9E2F3" w:themeFill="accent1" w:themeFillTint="33"/>
            <w:vAlign w:val="center"/>
          </w:tcPr>
          <w:p w14:paraId="1637B1C2" w14:textId="77777777" w:rsidR="00304A09" w:rsidRPr="003D7B46" w:rsidRDefault="00304A09" w:rsidP="00400ACA">
            <w:pPr>
              <w:jc w:val="center"/>
              <w:rPr>
                <w:b/>
                <w:lang w:eastAsia="en-US"/>
              </w:rPr>
            </w:pPr>
            <w:r w:rsidRPr="003D7B46">
              <w:rPr>
                <w:b/>
                <w:lang w:eastAsia="en-US"/>
              </w:rPr>
              <w:t>Specialisto dabartinė darbovietė</w:t>
            </w:r>
          </w:p>
        </w:tc>
      </w:tr>
      <w:tr w:rsidR="00304A09" w:rsidRPr="003D7B46" w14:paraId="045409A3" w14:textId="77777777" w:rsidTr="00400ACA">
        <w:trPr>
          <w:trHeight w:val="259"/>
        </w:trPr>
        <w:tc>
          <w:tcPr>
            <w:tcW w:w="969" w:type="dxa"/>
          </w:tcPr>
          <w:p w14:paraId="4D41D272" w14:textId="77777777" w:rsidR="00304A09" w:rsidRPr="003D7B46" w:rsidRDefault="00304A09" w:rsidP="00400ACA">
            <w:pPr>
              <w:jc w:val="both"/>
              <w:rPr>
                <w:lang w:eastAsia="en-US"/>
              </w:rPr>
            </w:pPr>
            <w:r w:rsidRPr="003D7B46">
              <w:rPr>
                <w:lang w:eastAsia="en-US"/>
              </w:rPr>
              <w:t>1</w:t>
            </w:r>
            <w:r>
              <w:rPr>
                <w:lang w:eastAsia="en-US"/>
              </w:rPr>
              <w:t>.</w:t>
            </w:r>
          </w:p>
        </w:tc>
        <w:tc>
          <w:tcPr>
            <w:tcW w:w="4152" w:type="dxa"/>
          </w:tcPr>
          <w:p w14:paraId="71334CBB" w14:textId="77777777" w:rsidR="00304A09" w:rsidRPr="003D7B46" w:rsidRDefault="00304A09" w:rsidP="00400ACA">
            <w:pPr>
              <w:jc w:val="both"/>
              <w:rPr>
                <w:lang w:eastAsia="en-US"/>
              </w:rPr>
            </w:pPr>
          </w:p>
        </w:tc>
        <w:tc>
          <w:tcPr>
            <w:tcW w:w="4944" w:type="dxa"/>
          </w:tcPr>
          <w:p w14:paraId="5813A2A9" w14:textId="77777777" w:rsidR="00304A09" w:rsidRPr="003D7B46" w:rsidRDefault="00304A09" w:rsidP="00400ACA">
            <w:pPr>
              <w:jc w:val="both"/>
              <w:rPr>
                <w:lang w:eastAsia="en-US"/>
              </w:rPr>
            </w:pPr>
          </w:p>
        </w:tc>
      </w:tr>
      <w:tr w:rsidR="00304A09" w:rsidRPr="003D7B46" w14:paraId="7172467D" w14:textId="77777777" w:rsidTr="00400ACA">
        <w:trPr>
          <w:trHeight w:val="278"/>
        </w:trPr>
        <w:tc>
          <w:tcPr>
            <w:tcW w:w="969" w:type="dxa"/>
          </w:tcPr>
          <w:p w14:paraId="27025655" w14:textId="77777777" w:rsidR="00304A09" w:rsidRPr="003D7B46" w:rsidRDefault="00304A09" w:rsidP="00400ACA">
            <w:pPr>
              <w:jc w:val="both"/>
              <w:rPr>
                <w:lang w:eastAsia="en-US"/>
              </w:rPr>
            </w:pPr>
            <w:r w:rsidRPr="003D7B46">
              <w:rPr>
                <w:lang w:eastAsia="en-US"/>
              </w:rPr>
              <w:t>...</w:t>
            </w:r>
          </w:p>
        </w:tc>
        <w:tc>
          <w:tcPr>
            <w:tcW w:w="4152" w:type="dxa"/>
          </w:tcPr>
          <w:p w14:paraId="1FB6C37D" w14:textId="77777777" w:rsidR="00304A09" w:rsidRPr="003D7B46" w:rsidRDefault="00304A09" w:rsidP="00400ACA">
            <w:pPr>
              <w:jc w:val="both"/>
              <w:rPr>
                <w:lang w:eastAsia="en-US"/>
              </w:rPr>
            </w:pPr>
          </w:p>
        </w:tc>
        <w:tc>
          <w:tcPr>
            <w:tcW w:w="4944" w:type="dxa"/>
          </w:tcPr>
          <w:p w14:paraId="41764643" w14:textId="77777777" w:rsidR="00304A09" w:rsidRPr="003D7B46" w:rsidRDefault="00304A09" w:rsidP="00400ACA">
            <w:pPr>
              <w:jc w:val="both"/>
              <w:rPr>
                <w:lang w:eastAsia="en-US"/>
              </w:rPr>
            </w:pPr>
          </w:p>
        </w:tc>
      </w:tr>
    </w:tbl>
    <w:p w14:paraId="4807148F" w14:textId="77777777" w:rsidR="00304A09" w:rsidRPr="00FD3ED1" w:rsidRDefault="00304A09" w:rsidP="00304A09">
      <w:pPr>
        <w:widowControl w:val="0"/>
        <w:suppressAutoHyphens/>
        <w:rPr>
          <w:rFonts w:eastAsia="Lucida Sans Unicode"/>
          <w:b/>
          <w:szCs w:val="20"/>
        </w:rPr>
      </w:pPr>
    </w:p>
    <w:p w14:paraId="3F0BA69C" w14:textId="3F2CCAE6" w:rsidR="00304A09" w:rsidRPr="00BF7D70" w:rsidRDefault="00304A09" w:rsidP="00BF7D70">
      <w:pPr>
        <w:jc w:val="center"/>
        <w:rPr>
          <w:rFonts w:eastAsia="Arial"/>
          <w:b/>
          <w:bCs/>
          <w:szCs w:val="24"/>
          <w:lang w:eastAsia="lt-LT"/>
        </w:rPr>
      </w:pPr>
      <w:r w:rsidRPr="00AC6BDB">
        <w:rPr>
          <w:rFonts w:eastAsia="Arial"/>
          <w:b/>
          <w:bCs/>
          <w:szCs w:val="24"/>
          <w:lang w:eastAsia="lt-LT"/>
        </w:rPr>
        <w:t>6. PASIŪLYMO KAINA</w:t>
      </w:r>
    </w:p>
    <w:p w14:paraId="3D037E79" w14:textId="2CCEF53E" w:rsidR="00304A09" w:rsidRPr="007C7232" w:rsidRDefault="00304A09" w:rsidP="00304A09">
      <w:pPr>
        <w:ind w:firstLine="709"/>
        <w:contextualSpacing/>
        <w:jc w:val="both"/>
        <w:rPr>
          <w:rFonts w:eastAsia="Calibri"/>
          <w:bCs/>
          <w:iCs/>
          <w:szCs w:val="24"/>
          <w:lang w:eastAsia="lt-LT"/>
        </w:rPr>
      </w:pPr>
      <w:r w:rsidRPr="007C7232">
        <w:rPr>
          <w:rFonts w:eastAsia="Calibri"/>
          <w:bCs/>
          <w:iCs/>
          <w:szCs w:val="24"/>
          <w:lang w:eastAsia="lt-LT"/>
        </w:rPr>
        <w:t>6.1. Pasiūlyme kaina nurodoma eurais</w:t>
      </w:r>
      <w:r w:rsidR="007F7A61">
        <w:rPr>
          <w:rFonts w:eastAsia="Calibri"/>
          <w:bCs/>
          <w:iCs/>
          <w:szCs w:val="24"/>
          <w:lang w:eastAsia="lt-LT"/>
        </w:rPr>
        <w:t>.</w:t>
      </w:r>
    </w:p>
    <w:p w14:paraId="26E75D68" w14:textId="77777777" w:rsidR="00856DD8" w:rsidRDefault="00304A09" w:rsidP="00304A09">
      <w:pPr>
        <w:ind w:firstLine="709"/>
        <w:contextualSpacing/>
        <w:jc w:val="both"/>
        <w:rPr>
          <w:rFonts w:eastAsia="Calibri"/>
          <w:bCs/>
          <w:iCs/>
          <w:szCs w:val="24"/>
          <w:lang w:eastAsia="lt-LT"/>
        </w:rPr>
      </w:pPr>
      <w:r w:rsidRPr="007C7232">
        <w:rPr>
          <w:rFonts w:eastAsia="Calibri"/>
          <w:bCs/>
          <w:iCs/>
          <w:szCs w:val="24"/>
          <w:lang w:eastAsia="lt-LT"/>
        </w:rPr>
        <w:t xml:space="preserve">6.2. </w:t>
      </w:r>
      <w:r w:rsidR="00856DD8" w:rsidRPr="00856DD8">
        <w:rPr>
          <w:rFonts w:eastAsia="Calibri"/>
          <w:bCs/>
          <w:iCs/>
          <w:szCs w:val="24"/>
          <w:lang w:eastAsia="lt-LT"/>
        </w:rPr>
        <w:t xml:space="preserve">Apskaičiuojant kainą, turi būti atsižvelgta į visą pirkimo dokumentuose nurodytą pirkimo objekto apimtį, techninius reikalavimus ir visas kainos sudėtines dalis. Perkančioji organizacija, tiekėjui baigus vykdyti sutartį, turės galėti naudotis pirkimo objektu be jokių papildomų išlaidų. PVM nurodomas atskirai. Jei tiekėjas nėra PVM mokėtojas, pasiūlyme jis nurodo kainą be PVM ir pateikia tai pagrindžiantį teisinį pagrindą. </w:t>
      </w:r>
      <w:r w:rsidR="00856DD8" w:rsidRPr="00856DD8">
        <w:rPr>
          <w:rFonts w:eastAsia="Calibri"/>
          <w:iCs/>
          <w:szCs w:val="24"/>
          <w:lang w:eastAsia="lt-LT"/>
        </w:rPr>
        <w:t>Kadangi Perkančioji organizacija yra savivaldybės biudžetinė įstaiga, neturinti teisės į PVM atskaitą (PVM yra galutinė išlaida), pasiūlymų kainos bus vertinamos ir lyginamos su visais mokesčiais, įskaitant PVM</w:t>
      </w:r>
      <w:r w:rsidR="00856DD8" w:rsidRPr="00856DD8">
        <w:rPr>
          <w:rFonts w:eastAsia="Calibri"/>
          <w:bCs/>
          <w:iCs/>
          <w:szCs w:val="24"/>
          <w:lang w:eastAsia="lt-LT"/>
        </w:rPr>
        <w:t xml:space="preserve"> (ne PVM mokėtojų pasiūlymai bus lyginami pagal jų galutinę nurodytą kainą, t. y. PVM suma bus lygi 0). Jeigu sutarties vykdymo metu ne PVM mokėtoju buvęs tiekėjas tampa PVM mokėtoju, bendra galutinė pirkimo sutarties kaina (faktiškai mokėtina suma) dėl to negali būti didinama – visi atsirandantys PVM mokesčiai yra įskaičiuojami į pasirašytos sutarties vertę, o tiekėjo kaina be PVM yra atitinkamai mažinama tiekėjo sąskaita. Į pasiūlymo kainą privalo būti įskaičiuoti visi mokesčiai bei visos kitos tiekėjo patirtos ir (ar) galimos patirti tiesioginės ir netiesioginės išlaidos (įskaitant pristatymą, montavimą ir personalo apmokymą pagal pirkimo dokumentuose nustatytus reikalavimus).</w:t>
      </w:r>
    </w:p>
    <w:p w14:paraId="09450562" w14:textId="29D336BB" w:rsidR="00304A09" w:rsidRPr="007C7232" w:rsidRDefault="00304A09" w:rsidP="00304A09">
      <w:pPr>
        <w:ind w:firstLine="709"/>
        <w:contextualSpacing/>
        <w:jc w:val="both"/>
        <w:rPr>
          <w:rFonts w:eastAsia="Calibri"/>
          <w:bCs/>
          <w:iCs/>
          <w:szCs w:val="24"/>
          <w:lang w:eastAsia="lt-LT"/>
        </w:rPr>
      </w:pPr>
      <w:r w:rsidRPr="007C7232">
        <w:rPr>
          <w:rFonts w:eastAsia="Arial"/>
          <w:bCs/>
          <w:iCs/>
          <w:szCs w:val="24"/>
          <w:lang w:eastAsia="lt-LT"/>
        </w:rPr>
        <w:t xml:space="preserve">6.3. Jeigu pasiūlyme nurodyta </w:t>
      </w:r>
      <w:r w:rsidRPr="007C7232">
        <w:rPr>
          <w:rFonts w:eastAsia="Calibri"/>
          <w:bCs/>
          <w:iCs/>
          <w:szCs w:val="24"/>
          <w:lang w:eastAsia="lt-LT"/>
        </w:rPr>
        <w:t>kaina</w:t>
      </w:r>
      <w:r w:rsidRPr="007C7232">
        <w:rPr>
          <w:rFonts w:eastAsia="Arial"/>
          <w:bCs/>
          <w:iCs/>
          <w:szCs w:val="24"/>
          <w:lang w:eastAsia="lt-LT"/>
        </w:rPr>
        <w:t xml:space="preserve">, išreikšta skaitmenimis, neatitinka </w:t>
      </w:r>
      <w:r w:rsidRPr="007C7232">
        <w:rPr>
          <w:rFonts w:eastAsia="Calibri"/>
          <w:bCs/>
          <w:iCs/>
          <w:szCs w:val="24"/>
          <w:lang w:eastAsia="lt-LT"/>
        </w:rPr>
        <w:t>kainos</w:t>
      </w:r>
      <w:r w:rsidRPr="007C7232">
        <w:rPr>
          <w:rFonts w:eastAsia="Arial"/>
          <w:bCs/>
          <w:iCs/>
          <w:szCs w:val="24"/>
          <w:lang w:eastAsia="lt-LT"/>
        </w:rPr>
        <w:t xml:space="preserve">, nurodytos žodžiais, teisinga laikoma </w:t>
      </w:r>
      <w:r w:rsidRPr="007C7232">
        <w:rPr>
          <w:rFonts w:eastAsia="Calibri"/>
          <w:bCs/>
          <w:iCs/>
          <w:szCs w:val="24"/>
          <w:lang w:eastAsia="lt-LT"/>
        </w:rPr>
        <w:t>kaina</w:t>
      </w:r>
      <w:r w:rsidRPr="007C7232">
        <w:rPr>
          <w:rFonts w:eastAsia="Arial"/>
          <w:bCs/>
          <w:iCs/>
          <w:szCs w:val="24"/>
          <w:lang w:eastAsia="lt-LT"/>
        </w:rPr>
        <w:t>, nurodyta žodžiais.</w:t>
      </w:r>
    </w:p>
    <w:p w14:paraId="7DD2BB33" w14:textId="53EC2462" w:rsidR="00304A09" w:rsidRPr="00367A2E" w:rsidRDefault="00304A09" w:rsidP="00367A2E">
      <w:pPr>
        <w:ind w:firstLine="709"/>
        <w:contextualSpacing/>
        <w:jc w:val="both"/>
        <w:rPr>
          <w:rFonts w:eastAsia="Calibri"/>
          <w:bCs/>
          <w:iCs/>
          <w:szCs w:val="24"/>
          <w:lang w:eastAsia="lt-LT"/>
        </w:rPr>
      </w:pPr>
      <w:r w:rsidRPr="007C7232">
        <w:rPr>
          <w:rFonts w:eastAsia="Arial"/>
          <w:bCs/>
          <w:iCs/>
          <w:szCs w:val="24"/>
          <w:lang w:eastAsia="lt-LT"/>
        </w:rPr>
        <w:t xml:space="preserve">6.4. Bendra pasiūlymo kaina su PVM turi būti nurodoma dviejų skaičių po kablelio tikslumu. </w:t>
      </w:r>
    </w:p>
    <w:p w14:paraId="3161F46B" w14:textId="77777777" w:rsidR="00367A2E" w:rsidRDefault="00367A2E" w:rsidP="00367A2E">
      <w:pPr>
        <w:ind w:firstLine="709"/>
        <w:contextualSpacing/>
        <w:jc w:val="both"/>
        <w:rPr>
          <w:b/>
          <w:iCs/>
          <w:szCs w:val="24"/>
          <w:lang w:eastAsia="lt-LT"/>
        </w:rPr>
      </w:pPr>
      <w:r>
        <w:rPr>
          <w:b/>
          <w:iCs/>
          <w:szCs w:val="24"/>
          <w:lang w:eastAsia="lt-LT"/>
        </w:rPr>
        <w:t xml:space="preserve">6.5. </w:t>
      </w:r>
      <w:r w:rsidRPr="002B5DEE">
        <w:rPr>
          <w:b/>
          <w:iCs/>
          <w:szCs w:val="24"/>
          <w:lang w:eastAsia="lt-LT"/>
        </w:rPr>
        <w:t>Siūloma</w:t>
      </w:r>
      <w:r>
        <w:rPr>
          <w:b/>
          <w:iCs/>
          <w:szCs w:val="24"/>
          <w:lang w:eastAsia="lt-LT"/>
        </w:rPr>
        <w:t xml:space="preserve"> </w:t>
      </w:r>
      <w:r w:rsidRPr="002B5DEE">
        <w:rPr>
          <w:b/>
          <w:iCs/>
          <w:szCs w:val="24"/>
          <w:lang w:eastAsia="lt-LT"/>
        </w:rPr>
        <w:t>kaina</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884"/>
        <w:gridCol w:w="1003"/>
        <w:gridCol w:w="870"/>
        <w:gridCol w:w="685"/>
        <w:gridCol w:w="294"/>
        <w:gridCol w:w="976"/>
        <w:gridCol w:w="1000"/>
        <w:gridCol w:w="1260"/>
        <w:gridCol w:w="1086"/>
      </w:tblGrid>
      <w:tr w:rsidR="00C97C26" w:rsidRPr="001B1E33" w14:paraId="22617008" w14:textId="3C30B497" w:rsidTr="00A56155">
        <w:trPr>
          <w:jc w:val="center"/>
        </w:trPr>
        <w:tc>
          <w:tcPr>
            <w:tcW w:w="570" w:type="dxa"/>
            <w:shd w:val="clear" w:color="auto" w:fill="D9E2F3"/>
            <w:vAlign w:val="center"/>
          </w:tcPr>
          <w:p w14:paraId="15EA89EF" w14:textId="77777777" w:rsidR="00C97C26" w:rsidRPr="006D056C" w:rsidRDefault="00C97C26" w:rsidP="00701DDB">
            <w:pPr>
              <w:widowControl w:val="0"/>
              <w:suppressAutoHyphens/>
              <w:jc w:val="center"/>
              <w:rPr>
                <w:rFonts w:eastAsia="Lucida Sans Unicode"/>
                <w:b/>
                <w:bCs/>
                <w:color w:val="000000"/>
                <w:szCs w:val="24"/>
                <w:lang w:eastAsia="lt-LT"/>
              </w:rPr>
            </w:pPr>
            <w:r w:rsidRPr="006D056C">
              <w:rPr>
                <w:rFonts w:eastAsia="Lucida Sans Unicode"/>
                <w:b/>
                <w:bCs/>
                <w:color w:val="000000"/>
                <w:szCs w:val="24"/>
                <w:lang w:eastAsia="lt-LT"/>
              </w:rPr>
              <w:t>Eil. Nr.</w:t>
            </w:r>
          </w:p>
        </w:tc>
        <w:tc>
          <w:tcPr>
            <w:tcW w:w="1888" w:type="dxa"/>
            <w:shd w:val="clear" w:color="auto" w:fill="D9E2F3"/>
            <w:vAlign w:val="center"/>
          </w:tcPr>
          <w:p w14:paraId="61BA603A" w14:textId="77777777" w:rsidR="00C97C26" w:rsidRPr="006D056C" w:rsidRDefault="00C97C26" w:rsidP="00701DDB">
            <w:pPr>
              <w:widowControl w:val="0"/>
              <w:suppressAutoHyphens/>
              <w:jc w:val="center"/>
              <w:rPr>
                <w:rFonts w:eastAsia="Lucida Sans Unicode"/>
                <w:b/>
                <w:bCs/>
                <w:color w:val="000000"/>
                <w:szCs w:val="24"/>
                <w:lang w:eastAsia="lt-LT"/>
              </w:rPr>
            </w:pPr>
            <w:r w:rsidRPr="006D056C">
              <w:rPr>
                <w:rFonts w:eastAsia="Lucida Sans Unicode"/>
                <w:b/>
                <w:bCs/>
                <w:color w:val="000000"/>
                <w:szCs w:val="24"/>
                <w:lang w:eastAsia="lt-LT"/>
              </w:rPr>
              <w:t>Prekės pavadinimas</w:t>
            </w:r>
          </w:p>
        </w:tc>
        <w:tc>
          <w:tcPr>
            <w:tcW w:w="943" w:type="dxa"/>
            <w:shd w:val="clear" w:color="auto" w:fill="D9E2F3"/>
          </w:tcPr>
          <w:p w14:paraId="460A7912" w14:textId="77777777" w:rsidR="00C97C26" w:rsidRPr="006D056C" w:rsidRDefault="00C97C26" w:rsidP="00701DDB">
            <w:pPr>
              <w:widowControl w:val="0"/>
              <w:suppressAutoHyphens/>
              <w:jc w:val="center"/>
              <w:rPr>
                <w:rFonts w:eastAsia="Lucida Sans Unicode"/>
                <w:b/>
                <w:bCs/>
                <w:color w:val="000000"/>
                <w:szCs w:val="24"/>
                <w:lang w:eastAsia="lt-LT"/>
              </w:rPr>
            </w:pPr>
            <w:r w:rsidRPr="006D056C">
              <w:rPr>
                <w:rFonts w:eastAsia="Lucida Sans Unicode"/>
                <w:b/>
                <w:bCs/>
                <w:color w:val="000000"/>
                <w:szCs w:val="24"/>
                <w:lang w:eastAsia="lt-LT"/>
              </w:rPr>
              <w:t>Mato</w:t>
            </w:r>
          </w:p>
          <w:p w14:paraId="1AD385E0" w14:textId="77777777" w:rsidR="00C97C26" w:rsidRPr="006D056C" w:rsidRDefault="00C97C26" w:rsidP="00701DDB">
            <w:pPr>
              <w:widowControl w:val="0"/>
              <w:suppressAutoHyphens/>
              <w:jc w:val="center"/>
              <w:rPr>
                <w:rFonts w:eastAsia="Lucida Sans Unicode"/>
                <w:b/>
                <w:bCs/>
                <w:color w:val="000000"/>
                <w:szCs w:val="24"/>
                <w:lang w:eastAsia="lt-LT"/>
              </w:rPr>
            </w:pPr>
            <w:r w:rsidRPr="006D056C">
              <w:rPr>
                <w:rFonts w:eastAsia="Lucida Sans Unicode"/>
                <w:b/>
                <w:bCs/>
                <w:color w:val="000000"/>
                <w:szCs w:val="24"/>
                <w:lang w:eastAsia="lt-LT"/>
              </w:rPr>
              <w:t>vnt.</w:t>
            </w:r>
          </w:p>
        </w:tc>
        <w:tc>
          <w:tcPr>
            <w:tcW w:w="870" w:type="dxa"/>
            <w:shd w:val="clear" w:color="auto" w:fill="D9E2F3"/>
            <w:vAlign w:val="center"/>
          </w:tcPr>
          <w:p w14:paraId="3FC3B027" w14:textId="77777777" w:rsidR="00C97C26" w:rsidRPr="006D056C" w:rsidRDefault="00C97C26" w:rsidP="00701DDB">
            <w:pPr>
              <w:widowControl w:val="0"/>
              <w:suppressAutoHyphens/>
              <w:jc w:val="center"/>
              <w:rPr>
                <w:rFonts w:eastAsia="Lucida Sans Unicode"/>
                <w:b/>
                <w:bCs/>
                <w:color w:val="000000"/>
                <w:szCs w:val="24"/>
                <w:lang w:eastAsia="lt-LT"/>
              </w:rPr>
            </w:pPr>
            <w:r>
              <w:rPr>
                <w:rFonts w:eastAsia="Lucida Sans Unicode"/>
                <w:b/>
                <w:bCs/>
                <w:color w:val="000000"/>
                <w:szCs w:val="24"/>
                <w:lang w:eastAsia="lt-LT"/>
              </w:rPr>
              <w:t>K</w:t>
            </w:r>
            <w:r w:rsidRPr="006D056C">
              <w:rPr>
                <w:rFonts w:eastAsia="Lucida Sans Unicode"/>
                <w:b/>
                <w:bCs/>
                <w:color w:val="000000"/>
                <w:szCs w:val="24"/>
                <w:lang w:eastAsia="lt-LT"/>
              </w:rPr>
              <w:t>iekis</w:t>
            </w:r>
          </w:p>
        </w:tc>
        <w:tc>
          <w:tcPr>
            <w:tcW w:w="994" w:type="dxa"/>
            <w:gridSpan w:val="2"/>
            <w:shd w:val="clear" w:color="auto" w:fill="D9E2F3"/>
            <w:vAlign w:val="center"/>
          </w:tcPr>
          <w:p w14:paraId="51499079" w14:textId="77777777" w:rsidR="00C97C26" w:rsidRPr="006D056C" w:rsidRDefault="00C97C26" w:rsidP="00701DDB">
            <w:pPr>
              <w:widowControl w:val="0"/>
              <w:suppressAutoHyphens/>
              <w:jc w:val="center"/>
              <w:rPr>
                <w:rFonts w:eastAsia="Lucida Sans Unicode"/>
                <w:b/>
                <w:bCs/>
                <w:color w:val="000000"/>
                <w:szCs w:val="24"/>
                <w:lang w:eastAsia="lt-LT"/>
              </w:rPr>
            </w:pPr>
            <w:r w:rsidRPr="006D056C">
              <w:rPr>
                <w:rFonts w:eastAsia="Lucida Sans Unicode"/>
                <w:b/>
                <w:bCs/>
                <w:color w:val="000000"/>
                <w:szCs w:val="24"/>
                <w:lang w:eastAsia="lt-LT"/>
              </w:rPr>
              <w:t xml:space="preserve">1 </w:t>
            </w:r>
            <w:r>
              <w:rPr>
                <w:rFonts w:eastAsia="Lucida Sans Unicode"/>
                <w:b/>
                <w:bCs/>
                <w:color w:val="000000"/>
                <w:szCs w:val="24"/>
                <w:lang w:eastAsia="lt-LT"/>
              </w:rPr>
              <w:t>vnt.</w:t>
            </w:r>
            <w:r w:rsidRPr="006D056C">
              <w:rPr>
                <w:rFonts w:eastAsia="Lucida Sans Unicode"/>
                <w:b/>
                <w:bCs/>
                <w:color w:val="000000"/>
                <w:szCs w:val="24"/>
                <w:lang w:eastAsia="lt-LT"/>
              </w:rPr>
              <w:t xml:space="preserve"> </w:t>
            </w:r>
            <w:r>
              <w:rPr>
                <w:rFonts w:eastAsia="Lucida Sans Unicode"/>
                <w:b/>
                <w:bCs/>
                <w:color w:val="000000"/>
                <w:szCs w:val="24"/>
                <w:lang w:eastAsia="lt-LT"/>
              </w:rPr>
              <w:t>kaina</w:t>
            </w:r>
            <w:r w:rsidRPr="006D056C">
              <w:rPr>
                <w:rFonts w:eastAsia="Lucida Sans Unicode"/>
                <w:b/>
                <w:bCs/>
                <w:color w:val="000000"/>
                <w:szCs w:val="24"/>
                <w:lang w:eastAsia="lt-LT"/>
              </w:rPr>
              <w:t>, Eur (be PVM)</w:t>
            </w:r>
          </w:p>
        </w:tc>
        <w:tc>
          <w:tcPr>
            <w:tcW w:w="990" w:type="dxa"/>
            <w:shd w:val="clear" w:color="auto" w:fill="D9E2F3"/>
            <w:vAlign w:val="center"/>
          </w:tcPr>
          <w:p w14:paraId="0E3856AA" w14:textId="77777777" w:rsidR="00C97C26" w:rsidRPr="006D056C" w:rsidRDefault="00C97C26" w:rsidP="00701DDB">
            <w:pPr>
              <w:widowControl w:val="0"/>
              <w:suppressAutoHyphens/>
              <w:jc w:val="center"/>
              <w:rPr>
                <w:rFonts w:eastAsia="Lucida Sans Unicode"/>
                <w:b/>
                <w:bCs/>
                <w:color w:val="000000"/>
                <w:szCs w:val="24"/>
                <w:lang w:eastAsia="lt-LT"/>
              </w:rPr>
            </w:pPr>
            <w:r w:rsidRPr="006D056C">
              <w:rPr>
                <w:rFonts w:eastAsia="Lucida Sans Unicode"/>
                <w:b/>
                <w:bCs/>
                <w:color w:val="000000"/>
                <w:szCs w:val="24"/>
                <w:lang w:eastAsia="lt-LT"/>
              </w:rPr>
              <w:t>Suma, Eur (be PVM)</w:t>
            </w:r>
          </w:p>
        </w:tc>
        <w:tc>
          <w:tcPr>
            <w:tcW w:w="1014" w:type="dxa"/>
            <w:shd w:val="clear" w:color="auto" w:fill="D9E2F3"/>
          </w:tcPr>
          <w:p w14:paraId="56160361" w14:textId="3BBB707E" w:rsidR="00C97C26" w:rsidRPr="006D056C" w:rsidRDefault="00C97C26" w:rsidP="00C85C24">
            <w:pPr>
              <w:widowControl w:val="0"/>
              <w:suppressAutoHyphens/>
              <w:jc w:val="center"/>
              <w:rPr>
                <w:rFonts w:eastAsia="Lucida Sans Unicode"/>
                <w:b/>
                <w:bCs/>
                <w:color w:val="000000"/>
                <w:szCs w:val="24"/>
                <w:lang w:eastAsia="lt-LT"/>
              </w:rPr>
            </w:pPr>
            <w:r>
              <w:rPr>
                <w:rFonts w:eastAsia="Lucida Sans Unicode"/>
                <w:b/>
                <w:bCs/>
                <w:color w:val="000000"/>
                <w:szCs w:val="24"/>
                <w:lang w:eastAsia="lt-LT"/>
              </w:rPr>
              <w:t xml:space="preserve">PVM tarifas </w:t>
            </w:r>
            <w:r>
              <w:t>(%)</w:t>
            </w:r>
          </w:p>
        </w:tc>
        <w:tc>
          <w:tcPr>
            <w:tcW w:w="1260" w:type="dxa"/>
            <w:shd w:val="clear" w:color="auto" w:fill="D9E2F3"/>
          </w:tcPr>
          <w:p w14:paraId="7BEA770D" w14:textId="37A9BBF3" w:rsidR="00C97C26" w:rsidRDefault="00C97C26" w:rsidP="00701DDB">
            <w:pPr>
              <w:widowControl w:val="0"/>
              <w:suppressAutoHyphens/>
              <w:jc w:val="center"/>
              <w:rPr>
                <w:rFonts w:eastAsia="Lucida Sans Unicode"/>
                <w:b/>
                <w:bCs/>
                <w:color w:val="000000"/>
                <w:szCs w:val="24"/>
                <w:lang w:eastAsia="lt-LT"/>
              </w:rPr>
            </w:pPr>
            <w:r>
              <w:rPr>
                <w:rFonts w:eastAsia="Lucida Sans Unicode"/>
                <w:b/>
                <w:bCs/>
                <w:color w:val="000000"/>
                <w:szCs w:val="24"/>
                <w:lang w:eastAsia="lt-LT"/>
              </w:rPr>
              <w:t xml:space="preserve">PVM suma, Eur </w:t>
            </w:r>
          </w:p>
        </w:tc>
        <w:tc>
          <w:tcPr>
            <w:tcW w:w="1099" w:type="dxa"/>
            <w:shd w:val="clear" w:color="auto" w:fill="D9E2F3"/>
          </w:tcPr>
          <w:p w14:paraId="338CCDD6" w14:textId="4DA9889B" w:rsidR="00C97C26" w:rsidRPr="006D056C" w:rsidRDefault="00C97C26" w:rsidP="00701DDB">
            <w:pPr>
              <w:widowControl w:val="0"/>
              <w:suppressAutoHyphens/>
              <w:jc w:val="center"/>
              <w:rPr>
                <w:rFonts w:eastAsia="Lucida Sans Unicode"/>
                <w:b/>
                <w:bCs/>
                <w:color w:val="000000"/>
                <w:szCs w:val="24"/>
                <w:lang w:eastAsia="lt-LT"/>
              </w:rPr>
            </w:pPr>
            <w:r>
              <w:rPr>
                <w:rFonts w:eastAsia="Lucida Sans Unicode"/>
                <w:b/>
                <w:bCs/>
                <w:color w:val="000000"/>
                <w:szCs w:val="24"/>
                <w:lang w:eastAsia="lt-LT"/>
              </w:rPr>
              <w:t>Bendra suma su PVM</w:t>
            </w:r>
          </w:p>
        </w:tc>
      </w:tr>
      <w:tr w:rsidR="00C97C26" w:rsidRPr="001B1E33" w14:paraId="39F0B87B" w14:textId="3BC1616F" w:rsidTr="00A56155">
        <w:trPr>
          <w:jc w:val="center"/>
        </w:trPr>
        <w:tc>
          <w:tcPr>
            <w:tcW w:w="570" w:type="dxa"/>
            <w:vAlign w:val="center"/>
          </w:tcPr>
          <w:p w14:paraId="0F13A632" w14:textId="77777777" w:rsidR="00C97C26" w:rsidRPr="006D056C" w:rsidRDefault="00C97C26" w:rsidP="00701DDB">
            <w:pPr>
              <w:widowControl w:val="0"/>
              <w:suppressAutoHyphens/>
              <w:jc w:val="center"/>
              <w:rPr>
                <w:rFonts w:eastAsia="Lucida Sans Unicode"/>
                <w:b/>
                <w:bCs/>
                <w:i/>
                <w:iCs/>
                <w:color w:val="000000"/>
                <w:szCs w:val="24"/>
                <w:lang w:eastAsia="lt-LT"/>
              </w:rPr>
            </w:pPr>
            <w:r w:rsidRPr="006D056C">
              <w:rPr>
                <w:rFonts w:eastAsia="Lucida Sans Unicode"/>
                <w:b/>
                <w:bCs/>
                <w:i/>
                <w:iCs/>
                <w:color w:val="000000"/>
                <w:szCs w:val="24"/>
                <w:lang w:eastAsia="lt-LT"/>
              </w:rPr>
              <w:t>1</w:t>
            </w:r>
          </w:p>
        </w:tc>
        <w:tc>
          <w:tcPr>
            <w:tcW w:w="1888" w:type="dxa"/>
            <w:vAlign w:val="center"/>
          </w:tcPr>
          <w:p w14:paraId="7FDB83FB" w14:textId="77777777" w:rsidR="00C97C26" w:rsidRPr="006D056C" w:rsidRDefault="00C97C26" w:rsidP="00701DDB">
            <w:pPr>
              <w:widowControl w:val="0"/>
              <w:suppressAutoHyphens/>
              <w:jc w:val="center"/>
              <w:rPr>
                <w:rFonts w:eastAsia="Lucida Sans Unicode"/>
                <w:b/>
                <w:bCs/>
                <w:i/>
                <w:iCs/>
                <w:color w:val="000000"/>
                <w:szCs w:val="24"/>
                <w:lang w:eastAsia="lt-LT"/>
              </w:rPr>
            </w:pPr>
            <w:r w:rsidRPr="006D056C">
              <w:rPr>
                <w:rFonts w:eastAsia="Lucida Sans Unicode"/>
                <w:b/>
                <w:bCs/>
                <w:i/>
                <w:iCs/>
                <w:color w:val="000000"/>
                <w:szCs w:val="24"/>
                <w:lang w:eastAsia="lt-LT"/>
              </w:rPr>
              <w:t>2</w:t>
            </w:r>
          </w:p>
        </w:tc>
        <w:tc>
          <w:tcPr>
            <w:tcW w:w="943" w:type="dxa"/>
          </w:tcPr>
          <w:p w14:paraId="236340C0" w14:textId="77777777" w:rsidR="00C97C26" w:rsidRPr="006D056C" w:rsidRDefault="00C97C26" w:rsidP="00701DDB">
            <w:pPr>
              <w:widowControl w:val="0"/>
              <w:suppressAutoHyphens/>
              <w:jc w:val="center"/>
              <w:rPr>
                <w:rFonts w:eastAsia="Lucida Sans Unicode"/>
                <w:b/>
                <w:bCs/>
                <w:i/>
                <w:iCs/>
                <w:color w:val="000000"/>
                <w:szCs w:val="24"/>
                <w:lang w:eastAsia="lt-LT"/>
              </w:rPr>
            </w:pPr>
            <w:r w:rsidRPr="006D056C">
              <w:rPr>
                <w:rFonts w:eastAsia="Lucida Sans Unicode"/>
                <w:b/>
                <w:bCs/>
                <w:i/>
                <w:iCs/>
                <w:color w:val="000000"/>
                <w:szCs w:val="24"/>
                <w:lang w:eastAsia="lt-LT"/>
              </w:rPr>
              <w:t>3</w:t>
            </w:r>
          </w:p>
        </w:tc>
        <w:tc>
          <w:tcPr>
            <w:tcW w:w="870" w:type="dxa"/>
            <w:vAlign w:val="center"/>
          </w:tcPr>
          <w:p w14:paraId="31B7D64D" w14:textId="77777777" w:rsidR="00C97C26" w:rsidRPr="006D056C" w:rsidRDefault="00C97C26" w:rsidP="00701DDB">
            <w:pPr>
              <w:widowControl w:val="0"/>
              <w:suppressAutoHyphens/>
              <w:jc w:val="center"/>
              <w:rPr>
                <w:rFonts w:eastAsia="Lucida Sans Unicode"/>
                <w:b/>
                <w:bCs/>
                <w:i/>
                <w:iCs/>
                <w:color w:val="000000"/>
                <w:szCs w:val="24"/>
                <w:lang w:eastAsia="lt-LT"/>
              </w:rPr>
            </w:pPr>
            <w:r w:rsidRPr="006D056C">
              <w:rPr>
                <w:rFonts w:eastAsia="Lucida Sans Unicode"/>
                <w:b/>
                <w:bCs/>
                <w:i/>
                <w:iCs/>
                <w:color w:val="000000"/>
                <w:szCs w:val="24"/>
                <w:lang w:eastAsia="lt-LT"/>
              </w:rPr>
              <w:t>4</w:t>
            </w:r>
          </w:p>
        </w:tc>
        <w:tc>
          <w:tcPr>
            <w:tcW w:w="994" w:type="dxa"/>
            <w:gridSpan w:val="2"/>
            <w:vAlign w:val="center"/>
          </w:tcPr>
          <w:p w14:paraId="74A50590" w14:textId="77777777" w:rsidR="00C97C26" w:rsidRPr="006D056C" w:rsidRDefault="00C97C26" w:rsidP="00701DDB">
            <w:pPr>
              <w:widowControl w:val="0"/>
              <w:suppressAutoHyphens/>
              <w:jc w:val="center"/>
              <w:rPr>
                <w:rFonts w:eastAsia="Lucida Sans Unicode"/>
                <w:b/>
                <w:bCs/>
                <w:i/>
                <w:iCs/>
                <w:color w:val="000000"/>
                <w:szCs w:val="24"/>
                <w:lang w:eastAsia="lt-LT"/>
              </w:rPr>
            </w:pPr>
            <w:r w:rsidRPr="006D056C">
              <w:rPr>
                <w:rFonts w:eastAsia="Lucida Sans Unicode"/>
                <w:b/>
                <w:bCs/>
                <w:i/>
                <w:iCs/>
                <w:color w:val="000000"/>
                <w:szCs w:val="24"/>
                <w:lang w:eastAsia="lt-LT"/>
              </w:rPr>
              <w:t>5</w:t>
            </w:r>
          </w:p>
        </w:tc>
        <w:tc>
          <w:tcPr>
            <w:tcW w:w="990" w:type="dxa"/>
            <w:vAlign w:val="center"/>
          </w:tcPr>
          <w:p w14:paraId="79D34AFD" w14:textId="77777777" w:rsidR="00C97C26" w:rsidRPr="006D056C" w:rsidRDefault="00C97C26" w:rsidP="00701DDB">
            <w:pPr>
              <w:widowControl w:val="0"/>
              <w:suppressAutoHyphens/>
              <w:jc w:val="center"/>
              <w:rPr>
                <w:rFonts w:eastAsia="Lucida Sans Unicode"/>
                <w:b/>
                <w:bCs/>
                <w:i/>
                <w:iCs/>
                <w:color w:val="000000"/>
                <w:szCs w:val="24"/>
                <w:lang w:eastAsia="lt-LT"/>
              </w:rPr>
            </w:pPr>
            <w:r w:rsidRPr="006D056C">
              <w:rPr>
                <w:rFonts w:eastAsia="Lucida Sans Unicode"/>
                <w:b/>
                <w:bCs/>
                <w:i/>
                <w:iCs/>
                <w:color w:val="000000"/>
                <w:szCs w:val="24"/>
                <w:lang w:eastAsia="lt-LT"/>
              </w:rPr>
              <w:t>6=4*5</w:t>
            </w:r>
          </w:p>
        </w:tc>
        <w:tc>
          <w:tcPr>
            <w:tcW w:w="1014" w:type="dxa"/>
          </w:tcPr>
          <w:p w14:paraId="1B87282B" w14:textId="12E58A27" w:rsidR="00C97C26" w:rsidRPr="006D056C" w:rsidRDefault="00C97C26" w:rsidP="00701DDB">
            <w:pPr>
              <w:widowControl w:val="0"/>
              <w:suppressAutoHyphens/>
              <w:jc w:val="center"/>
              <w:rPr>
                <w:rFonts w:eastAsia="Lucida Sans Unicode"/>
                <w:b/>
                <w:bCs/>
                <w:i/>
                <w:iCs/>
                <w:color w:val="000000"/>
                <w:szCs w:val="24"/>
                <w:lang w:eastAsia="lt-LT"/>
              </w:rPr>
            </w:pPr>
            <w:r>
              <w:rPr>
                <w:rFonts w:eastAsia="Lucida Sans Unicode"/>
                <w:b/>
                <w:bCs/>
                <w:i/>
                <w:iCs/>
                <w:color w:val="000000"/>
                <w:szCs w:val="24"/>
                <w:lang w:eastAsia="lt-LT"/>
              </w:rPr>
              <w:t>7</w:t>
            </w:r>
          </w:p>
        </w:tc>
        <w:tc>
          <w:tcPr>
            <w:tcW w:w="1260" w:type="dxa"/>
          </w:tcPr>
          <w:p w14:paraId="523DF44B" w14:textId="1D9026F6" w:rsidR="00C97C26" w:rsidRPr="006D056C" w:rsidRDefault="00C97C26" w:rsidP="00701DDB">
            <w:pPr>
              <w:widowControl w:val="0"/>
              <w:suppressAutoHyphens/>
              <w:jc w:val="center"/>
              <w:rPr>
                <w:rFonts w:eastAsia="Lucida Sans Unicode"/>
                <w:b/>
                <w:bCs/>
                <w:i/>
                <w:iCs/>
                <w:color w:val="000000"/>
                <w:szCs w:val="24"/>
                <w:lang w:eastAsia="lt-LT"/>
              </w:rPr>
            </w:pPr>
            <w:r>
              <w:rPr>
                <w:rFonts w:eastAsia="Lucida Sans Unicode"/>
                <w:b/>
                <w:bCs/>
                <w:i/>
                <w:iCs/>
                <w:color w:val="000000"/>
                <w:szCs w:val="24"/>
                <w:lang w:eastAsia="lt-LT"/>
              </w:rPr>
              <w:t>8</w:t>
            </w:r>
            <w:r w:rsidRPr="006D056C">
              <w:rPr>
                <w:rFonts w:eastAsia="Lucida Sans Unicode"/>
                <w:b/>
                <w:bCs/>
                <w:i/>
                <w:iCs/>
                <w:color w:val="000000"/>
                <w:szCs w:val="24"/>
                <w:lang w:eastAsia="lt-LT"/>
              </w:rPr>
              <w:t>=</w:t>
            </w:r>
            <w:r>
              <w:rPr>
                <w:rFonts w:eastAsia="Lucida Sans Unicode"/>
                <w:b/>
                <w:bCs/>
                <w:i/>
                <w:iCs/>
                <w:color w:val="000000"/>
                <w:szCs w:val="24"/>
                <w:lang w:eastAsia="lt-LT"/>
              </w:rPr>
              <w:t>6*7/100</w:t>
            </w:r>
          </w:p>
        </w:tc>
        <w:tc>
          <w:tcPr>
            <w:tcW w:w="1099" w:type="dxa"/>
          </w:tcPr>
          <w:p w14:paraId="04C3BF3D" w14:textId="0774816D" w:rsidR="00C97C26" w:rsidRPr="006D056C" w:rsidRDefault="00C97C26" w:rsidP="00701DDB">
            <w:pPr>
              <w:widowControl w:val="0"/>
              <w:suppressAutoHyphens/>
              <w:jc w:val="center"/>
              <w:rPr>
                <w:rFonts w:eastAsia="Lucida Sans Unicode"/>
                <w:b/>
                <w:bCs/>
                <w:i/>
                <w:iCs/>
                <w:color w:val="000000"/>
                <w:szCs w:val="24"/>
                <w:lang w:eastAsia="lt-LT"/>
              </w:rPr>
            </w:pPr>
            <w:r>
              <w:rPr>
                <w:rFonts w:eastAsia="Lucida Sans Unicode"/>
                <w:b/>
                <w:bCs/>
                <w:i/>
                <w:iCs/>
                <w:color w:val="000000"/>
                <w:szCs w:val="24"/>
                <w:lang w:eastAsia="lt-LT"/>
              </w:rPr>
              <w:t>9</w:t>
            </w:r>
            <w:r w:rsidRPr="006D056C">
              <w:rPr>
                <w:rFonts w:eastAsia="Lucida Sans Unicode"/>
                <w:b/>
                <w:bCs/>
                <w:i/>
                <w:iCs/>
                <w:color w:val="000000"/>
                <w:szCs w:val="24"/>
                <w:lang w:eastAsia="lt-LT"/>
              </w:rPr>
              <w:t>=</w:t>
            </w:r>
            <w:r>
              <w:rPr>
                <w:rFonts w:eastAsia="Lucida Sans Unicode"/>
                <w:b/>
                <w:bCs/>
                <w:i/>
                <w:iCs/>
                <w:color w:val="000000"/>
                <w:szCs w:val="24"/>
                <w:lang w:eastAsia="lt-LT"/>
              </w:rPr>
              <w:t>6+8</w:t>
            </w:r>
          </w:p>
        </w:tc>
      </w:tr>
      <w:tr w:rsidR="00C97C26" w:rsidRPr="001B1E33" w14:paraId="528CB8B8" w14:textId="648C2774" w:rsidTr="00A56155">
        <w:trPr>
          <w:trHeight w:val="556"/>
          <w:jc w:val="center"/>
        </w:trPr>
        <w:tc>
          <w:tcPr>
            <w:tcW w:w="570" w:type="dxa"/>
          </w:tcPr>
          <w:p w14:paraId="1824BDC7" w14:textId="34411C7A" w:rsidR="00C97C26" w:rsidRDefault="00C97C26" w:rsidP="00701DDB">
            <w:pPr>
              <w:widowControl w:val="0"/>
              <w:suppressAutoHyphens/>
              <w:ind w:right="-142"/>
              <w:jc w:val="both"/>
              <w:rPr>
                <w:rFonts w:eastAsia="Lucida Sans Unicode"/>
                <w:szCs w:val="24"/>
              </w:rPr>
            </w:pPr>
            <w:r>
              <w:rPr>
                <w:rFonts w:eastAsia="Lucida Sans Unicode"/>
                <w:szCs w:val="24"/>
              </w:rPr>
              <w:t>1.</w:t>
            </w:r>
          </w:p>
        </w:tc>
        <w:tc>
          <w:tcPr>
            <w:tcW w:w="1888" w:type="dxa"/>
          </w:tcPr>
          <w:p w14:paraId="5491374F" w14:textId="6CA3053C" w:rsidR="00C97C26" w:rsidRPr="001B1E33" w:rsidRDefault="00C97C26" w:rsidP="00701DDB">
            <w:r>
              <w:t>Sėdmaišis su neperšlampamu užvalkalu</w:t>
            </w:r>
          </w:p>
        </w:tc>
        <w:tc>
          <w:tcPr>
            <w:tcW w:w="943" w:type="dxa"/>
          </w:tcPr>
          <w:p w14:paraId="6203BE7E" w14:textId="77777777"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44AFDE16" w14:textId="3213E905" w:rsidR="00C97C26" w:rsidRPr="001B1E33" w:rsidRDefault="00C97C26" w:rsidP="00701DDB">
            <w:pPr>
              <w:jc w:val="center"/>
              <w:rPr>
                <w:noProof/>
                <w:szCs w:val="24"/>
              </w:rPr>
            </w:pPr>
            <w:r>
              <w:rPr>
                <w:noProof/>
                <w:szCs w:val="24"/>
              </w:rPr>
              <w:t>6</w:t>
            </w:r>
          </w:p>
        </w:tc>
        <w:tc>
          <w:tcPr>
            <w:tcW w:w="994" w:type="dxa"/>
            <w:gridSpan w:val="2"/>
            <w:vAlign w:val="center"/>
          </w:tcPr>
          <w:p w14:paraId="29E7C491"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3B6CA899" w14:textId="77777777" w:rsidR="00C97C26" w:rsidRPr="008F2250" w:rsidRDefault="00C97C26" w:rsidP="00701DDB">
            <w:pPr>
              <w:widowControl w:val="0"/>
              <w:suppressAutoHyphens/>
              <w:ind w:right="-142"/>
              <w:jc w:val="center"/>
              <w:rPr>
                <w:rFonts w:eastAsia="Lucida Sans Unicode"/>
                <w:szCs w:val="24"/>
              </w:rPr>
            </w:pPr>
          </w:p>
        </w:tc>
        <w:tc>
          <w:tcPr>
            <w:tcW w:w="1014" w:type="dxa"/>
          </w:tcPr>
          <w:p w14:paraId="0A7C17F8" w14:textId="77777777" w:rsidR="00C97C26" w:rsidRPr="008F2250" w:rsidRDefault="00C97C26" w:rsidP="00701DDB">
            <w:pPr>
              <w:widowControl w:val="0"/>
              <w:suppressAutoHyphens/>
              <w:ind w:right="-142"/>
              <w:jc w:val="center"/>
              <w:rPr>
                <w:rFonts w:eastAsia="Lucida Sans Unicode"/>
                <w:szCs w:val="24"/>
              </w:rPr>
            </w:pPr>
          </w:p>
        </w:tc>
        <w:tc>
          <w:tcPr>
            <w:tcW w:w="1260" w:type="dxa"/>
          </w:tcPr>
          <w:p w14:paraId="644D7248"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6FD271FE" w14:textId="2DD1CA5F" w:rsidR="00C97C26" w:rsidRPr="008F2250" w:rsidRDefault="00C97C26" w:rsidP="00701DDB">
            <w:pPr>
              <w:widowControl w:val="0"/>
              <w:suppressAutoHyphens/>
              <w:ind w:right="-142"/>
              <w:jc w:val="center"/>
              <w:rPr>
                <w:rFonts w:eastAsia="Lucida Sans Unicode"/>
                <w:szCs w:val="24"/>
              </w:rPr>
            </w:pPr>
          </w:p>
        </w:tc>
      </w:tr>
      <w:tr w:rsidR="00C97C26" w:rsidRPr="001B1E33" w14:paraId="4E7FD881" w14:textId="776C09D7" w:rsidTr="00A56155">
        <w:trPr>
          <w:trHeight w:val="556"/>
          <w:jc w:val="center"/>
        </w:trPr>
        <w:tc>
          <w:tcPr>
            <w:tcW w:w="570" w:type="dxa"/>
          </w:tcPr>
          <w:p w14:paraId="7B973B17" w14:textId="714A4B40" w:rsidR="00C97C26" w:rsidRDefault="00C97C26" w:rsidP="00701DDB">
            <w:pPr>
              <w:widowControl w:val="0"/>
              <w:suppressAutoHyphens/>
              <w:ind w:right="-142"/>
              <w:jc w:val="both"/>
              <w:rPr>
                <w:rFonts w:eastAsia="Lucida Sans Unicode"/>
                <w:szCs w:val="24"/>
              </w:rPr>
            </w:pPr>
            <w:r>
              <w:rPr>
                <w:rFonts w:eastAsia="Lucida Sans Unicode"/>
                <w:szCs w:val="24"/>
              </w:rPr>
              <w:t>2.</w:t>
            </w:r>
          </w:p>
        </w:tc>
        <w:tc>
          <w:tcPr>
            <w:tcW w:w="1888" w:type="dxa"/>
          </w:tcPr>
          <w:p w14:paraId="73C2CFCC" w14:textId="79E06195" w:rsidR="00C97C26" w:rsidRPr="001B1E33" w:rsidRDefault="00C97C26" w:rsidP="00701DDB">
            <w:r>
              <w:t>4-ių dalių LED panelė</w:t>
            </w:r>
          </w:p>
        </w:tc>
        <w:tc>
          <w:tcPr>
            <w:tcW w:w="943" w:type="dxa"/>
          </w:tcPr>
          <w:p w14:paraId="13AABB6D" w14:textId="77777777"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17E4F0E2" w14:textId="77777777" w:rsidR="00C97C26" w:rsidRPr="001B1E33" w:rsidRDefault="00C97C26" w:rsidP="00701DDB">
            <w:pPr>
              <w:jc w:val="center"/>
              <w:rPr>
                <w:noProof/>
                <w:szCs w:val="24"/>
              </w:rPr>
            </w:pPr>
            <w:r>
              <w:rPr>
                <w:rFonts w:eastAsia="Lucida Sans Unicode"/>
                <w:szCs w:val="24"/>
              </w:rPr>
              <w:t>1</w:t>
            </w:r>
          </w:p>
        </w:tc>
        <w:tc>
          <w:tcPr>
            <w:tcW w:w="994" w:type="dxa"/>
            <w:gridSpan w:val="2"/>
            <w:vAlign w:val="center"/>
          </w:tcPr>
          <w:p w14:paraId="44F9CEFD" w14:textId="338112B8"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3E86A54A" w14:textId="79B7DF14" w:rsidR="00C97C26" w:rsidRPr="008F2250" w:rsidRDefault="00C97C26" w:rsidP="00701DDB">
            <w:pPr>
              <w:widowControl w:val="0"/>
              <w:suppressAutoHyphens/>
              <w:ind w:right="-142"/>
              <w:jc w:val="center"/>
              <w:rPr>
                <w:rFonts w:eastAsia="Lucida Sans Unicode"/>
                <w:szCs w:val="24"/>
              </w:rPr>
            </w:pPr>
          </w:p>
        </w:tc>
        <w:tc>
          <w:tcPr>
            <w:tcW w:w="1014" w:type="dxa"/>
          </w:tcPr>
          <w:p w14:paraId="6257C327" w14:textId="7F5123CA" w:rsidR="00C97C26" w:rsidRPr="008F2250" w:rsidRDefault="00C97C26" w:rsidP="00701DDB">
            <w:pPr>
              <w:widowControl w:val="0"/>
              <w:suppressAutoHyphens/>
              <w:ind w:right="-142"/>
              <w:jc w:val="center"/>
              <w:rPr>
                <w:rFonts w:eastAsia="Lucida Sans Unicode"/>
                <w:szCs w:val="24"/>
              </w:rPr>
            </w:pPr>
          </w:p>
        </w:tc>
        <w:tc>
          <w:tcPr>
            <w:tcW w:w="1260" w:type="dxa"/>
          </w:tcPr>
          <w:p w14:paraId="7160FC64" w14:textId="14C889D6" w:rsidR="00C97C26" w:rsidRPr="008F2250" w:rsidRDefault="00C97C26" w:rsidP="00701DDB">
            <w:pPr>
              <w:widowControl w:val="0"/>
              <w:suppressAutoHyphens/>
              <w:ind w:right="-142"/>
              <w:jc w:val="center"/>
              <w:rPr>
                <w:rFonts w:eastAsia="Lucida Sans Unicode"/>
                <w:szCs w:val="24"/>
              </w:rPr>
            </w:pPr>
          </w:p>
        </w:tc>
        <w:tc>
          <w:tcPr>
            <w:tcW w:w="1099" w:type="dxa"/>
          </w:tcPr>
          <w:p w14:paraId="06C284F4" w14:textId="0A2610D9" w:rsidR="00C97C26" w:rsidRPr="008F2250" w:rsidRDefault="00C97C26" w:rsidP="00701DDB">
            <w:pPr>
              <w:widowControl w:val="0"/>
              <w:suppressAutoHyphens/>
              <w:ind w:right="-142"/>
              <w:jc w:val="center"/>
              <w:rPr>
                <w:rFonts w:eastAsia="Lucida Sans Unicode"/>
                <w:szCs w:val="24"/>
              </w:rPr>
            </w:pPr>
          </w:p>
        </w:tc>
      </w:tr>
      <w:tr w:rsidR="00C97C26" w:rsidRPr="001B1E33" w14:paraId="315A033E" w14:textId="6F734441" w:rsidTr="00A56155">
        <w:trPr>
          <w:trHeight w:val="556"/>
          <w:jc w:val="center"/>
        </w:trPr>
        <w:tc>
          <w:tcPr>
            <w:tcW w:w="570" w:type="dxa"/>
          </w:tcPr>
          <w:p w14:paraId="19A1B7CA" w14:textId="0E73D1B0" w:rsidR="00C97C26" w:rsidRDefault="00C97C26" w:rsidP="00701DDB">
            <w:pPr>
              <w:widowControl w:val="0"/>
              <w:suppressAutoHyphens/>
              <w:ind w:right="-142"/>
              <w:jc w:val="both"/>
              <w:rPr>
                <w:rFonts w:eastAsia="Lucida Sans Unicode"/>
                <w:szCs w:val="24"/>
              </w:rPr>
            </w:pPr>
            <w:r>
              <w:rPr>
                <w:rFonts w:eastAsia="Lucida Sans Unicode"/>
                <w:szCs w:val="24"/>
              </w:rPr>
              <w:lastRenderedPageBreak/>
              <w:t>3.</w:t>
            </w:r>
          </w:p>
        </w:tc>
        <w:tc>
          <w:tcPr>
            <w:tcW w:w="1888" w:type="dxa"/>
          </w:tcPr>
          <w:p w14:paraId="6C147B93" w14:textId="14E497D1" w:rsidR="00C97C26" w:rsidRPr="001B1E33" w:rsidRDefault="00C97C26" w:rsidP="00701DDB">
            <w:r>
              <w:t>Sensorinis rinkinys lytėjimo stimuliacijai</w:t>
            </w:r>
          </w:p>
        </w:tc>
        <w:tc>
          <w:tcPr>
            <w:tcW w:w="943" w:type="dxa"/>
          </w:tcPr>
          <w:p w14:paraId="68D5A345" w14:textId="77777777"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66E58B6B" w14:textId="77777777" w:rsidR="00C97C26" w:rsidRPr="001B1E33" w:rsidRDefault="00C97C26" w:rsidP="00701DDB">
            <w:pPr>
              <w:jc w:val="center"/>
              <w:rPr>
                <w:noProof/>
                <w:szCs w:val="24"/>
              </w:rPr>
            </w:pPr>
            <w:r>
              <w:rPr>
                <w:rFonts w:eastAsia="Lucida Sans Unicode"/>
                <w:szCs w:val="24"/>
              </w:rPr>
              <w:t>1</w:t>
            </w:r>
          </w:p>
        </w:tc>
        <w:tc>
          <w:tcPr>
            <w:tcW w:w="994" w:type="dxa"/>
            <w:gridSpan w:val="2"/>
            <w:vAlign w:val="center"/>
          </w:tcPr>
          <w:p w14:paraId="0F2283A8"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3A217A35" w14:textId="61CBE6AC" w:rsidR="00C97C26" w:rsidRPr="008F2250" w:rsidRDefault="00C97C26" w:rsidP="00701DDB">
            <w:pPr>
              <w:widowControl w:val="0"/>
              <w:suppressAutoHyphens/>
              <w:ind w:right="-142"/>
              <w:jc w:val="center"/>
              <w:rPr>
                <w:rFonts w:eastAsia="Lucida Sans Unicode"/>
                <w:szCs w:val="24"/>
              </w:rPr>
            </w:pPr>
          </w:p>
        </w:tc>
        <w:tc>
          <w:tcPr>
            <w:tcW w:w="1014" w:type="dxa"/>
          </w:tcPr>
          <w:p w14:paraId="37CF3021" w14:textId="71659DD5" w:rsidR="00C97C26" w:rsidRPr="008F2250" w:rsidRDefault="00C97C26" w:rsidP="00C85C24">
            <w:pPr>
              <w:widowControl w:val="0"/>
              <w:suppressAutoHyphens/>
              <w:ind w:right="-142"/>
              <w:rPr>
                <w:rFonts w:eastAsia="Lucida Sans Unicode"/>
                <w:szCs w:val="24"/>
              </w:rPr>
            </w:pPr>
          </w:p>
        </w:tc>
        <w:tc>
          <w:tcPr>
            <w:tcW w:w="1260" w:type="dxa"/>
          </w:tcPr>
          <w:p w14:paraId="3E5BA15C"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340E539F" w14:textId="30BF84EF" w:rsidR="00C97C26" w:rsidRPr="008F2250" w:rsidRDefault="00C97C26" w:rsidP="00701DDB">
            <w:pPr>
              <w:widowControl w:val="0"/>
              <w:suppressAutoHyphens/>
              <w:ind w:right="-142"/>
              <w:jc w:val="center"/>
              <w:rPr>
                <w:rFonts w:eastAsia="Lucida Sans Unicode"/>
                <w:szCs w:val="24"/>
              </w:rPr>
            </w:pPr>
          </w:p>
        </w:tc>
      </w:tr>
      <w:tr w:rsidR="00C97C26" w:rsidRPr="001B1E33" w14:paraId="712EEDE7" w14:textId="24AAC4B8" w:rsidTr="00A56155">
        <w:trPr>
          <w:trHeight w:val="556"/>
          <w:jc w:val="center"/>
        </w:trPr>
        <w:tc>
          <w:tcPr>
            <w:tcW w:w="570" w:type="dxa"/>
          </w:tcPr>
          <w:p w14:paraId="653B4002" w14:textId="0DAD5C12" w:rsidR="00C97C26" w:rsidRDefault="00C97C26" w:rsidP="00701DDB">
            <w:pPr>
              <w:widowControl w:val="0"/>
              <w:suppressAutoHyphens/>
              <w:ind w:right="-142"/>
              <w:jc w:val="both"/>
              <w:rPr>
                <w:rFonts w:eastAsia="Lucida Sans Unicode"/>
                <w:szCs w:val="24"/>
              </w:rPr>
            </w:pPr>
            <w:r>
              <w:rPr>
                <w:rFonts w:eastAsia="Lucida Sans Unicode"/>
                <w:szCs w:val="24"/>
              </w:rPr>
              <w:t>4.</w:t>
            </w:r>
          </w:p>
        </w:tc>
        <w:tc>
          <w:tcPr>
            <w:tcW w:w="1888" w:type="dxa"/>
          </w:tcPr>
          <w:p w14:paraId="2D136871" w14:textId="56FA147F" w:rsidR="00C97C26" w:rsidRPr="001B1E33" w:rsidRDefault="00C97C26" w:rsidP="00701DDB">
            <w:r>
              <w:t>Reguliuojamo aukščio šviečiantis stalas</w:t>
            </w:r>
          </w:p>
        </w:tc>
        <w:tc>
          <w:tcPr>
            <w:tcW w:w="943" w:type="dxa"/>
          </w:tcPr>
          <w:p w14:paraId="5C9A771D" w14:textId="77777777"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2CD878FD" w14:textId="77777777" w:rsidR="00C97C26" w:rsidRPr="001B1E33" w:rsidRDefault="00C97C26" w:rsidP="00701DDB">
            <w:pPr>
              <w:jc w:val="center"/>
              <w:rPr>
                <w:noProof/>
                <w:szCs w:val="24"/>
              </w:rPr>
            </w:pPr>
            <w:r>
              <w:rPr>
                <w:rFonts w:eastAsia="Lucida Sans Unicode"/>
                <w:szCs w:val="24"/>
              </w:rPr>
              <w:t>1</w:t>
            </w:r>
          </w:p>
        </w:tc>
        <w:tc>
          <w:tcPr>
            <w:tcW w:w="994" w:type="dxa"/>
            <w:gridSpan w:val="2"/>
            <w:vAlign w:val="center"/>
          </w:tcPr>
          <w:p w14:paraId="07A65981"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13C46A4E" w14:textId="77777777" w:rsidR="00C97C26" w:rsidRPr="008F2250" w:rsidRDefault="00C97C26" w:rsidP="00701DDB">
            <w:pPr>
              <w:widowControl w:val="0"/>
              <w:suppressAutoHyphens/>
              <w:ind w:right="-142"/>
              <w:jc w:val="center"/>
              <w:rPr>
                <w:rFonts w:eastAsia="Lucida Sans Unicode"/>
                <w:szCs w:val="24"/>
              </w:rPr>
            </w:pPr>
          </w:p>
        </w:tc>
        <w:tc>
          <w:tcPr>
            <w:tcW w:w="1014" w:type="dxa"/>
          </w:tcPr>
          <w:p w14:paraId="2CC826DA" w14:textId="77777777" w:rsidR="00C97C26" w:rsidRPr="008F2250" w:rsidRDefault="00C97C26" w:rsidP="00701DDB">
            <w:pPr>
              <w:widowControl w:val="0"/>
              <w:suppressAutoHyphens/>
              <w:ind w:right="-142"/>
              <w:jc w:val="center"/>
              <w:rPr>
                <w:rFonts w:eastAsia="Lucida Sans Unicode"/>
                <w:szCs w:val="24"/>
              </w:rPr>
            </w:pPr>
          </w:p>
        </w:tc>
        <w:tc>
          <w:tcPr>
            <w:tcW w:w="1260" w:type="dxa"/>
          </w:tcPr>
          <w:p w14:paraId="24A4866B"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46498509" w14:textId="5C4A2CC6" w:rsidR="00C97C26" w:rsidRPr="008F2250" w:rsidRDefault="00C97C26" w:rsidP="00701DDB">
            <w:pPr>
              <w:widowControl w:val="0"/>
              <w:suppressAutoHyphens/>
              <w:ind w:right="-142"/>
              <w:jc w:val="center"/>
              <w:rPr>
                <w:rFonts w:eastAsia="Lucida Sans Unicode"/>
                <w:szCs w:val="24"/>
              </w:rPr>
            </w:pPr>
          </w:p>
        </w:tc>
      </w:tr>
      <w:tr w:rsidR="00C97C26" w:rsidRPr="001B1E33" w14:paraId="0F1DB0FB" w14:textId="0D817AF9" w:rsidTr="00A56155">
        <w:trPr>
          <w:trHeight w:val="556"/>
          <w:jc w:val="center"/>
        </w:trPr>
        <w:tc>
          <w:tcPr>
            <w:tcW w:w="570" w:type="dxa"/>
          </w:tcPr>
          <w:p w14:paraId="3069A045" w14:textId="19EEF14E" w:rsidR="00C97C26" w:rsidRDefault="00C97C26" w:rsidP="00701DDB">
            <w:pPr>
              <w:widowControl w:val="0"/>
              <w:suppressAutoHyphens/>
              <w:ind w:right="-142"/>
              <w:jc w:val="both"/>
              <w:rPr>
                <w:rFonts w:eastAsia="Lucida Sans Unicode"/>
                <w:szCs w:val="24"/>
              </w:rPr>
            </w:pPr>
            <w:r>
              <w:rPr>
                <w:rFonts w:eastAsia="Lucida Sans Unicode"/>
                <w:szCs w:val="24"/>
              </w:rPr>
              <w:t>5.</w:t>
            </w:r>
          </w:p>
        </w:tc>
        <w:tc>
          <w:tcPr>
            <w:tcW w:w="1888" w:type="dxa"/>
          </w:tcPr>
          <w:p w14:paraId="5F363987" w14:textId="7CB83113" w:rsidR="00C97C26" w:rsidRPr="001B1E33" w:rsidRDefault="00C97C26" w:rsidP="00701DDB">
            <w:r>
              <w:t>Smėlio ir vandens antstalis</w:t>
            </w:r>
          </w:p>
        </w:tc>
        <w:tc>
          <w:tcPr>
            <w:tcW w:w="943" w:type="dxa"/>
          </w:tcPr>
          <w:p w14:paraId="3E49CE4E" w14:textId="77777777"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307C4D25" w14:textId="3F9265A0" w:rsidR="00C97C26" w:rsidRPr="001B1E33" w:rsidRDefault="00C97C26" w:rsidP="00701DDB">
            <w:pPr>
              <w:jc w:val="center"/>
              <w:rPr>
                <w:noProof/>
                <w:szCs w:val="24"/>
              </w:rPr>
            </w:pPr>
            <w:r>
              <w:rPr>
                <w:noProof/>
                <w:szCs w:val="24"/>
              </w:rPr>
              <w:t>2</w:t>
            </w:r>
          </w:p>
        </w:tc>
        <w:tc>
          <w:tcPr>
            <w:tcW w:w="994" w:type="dxa"/>
            <w:gridSpan w:val="2"/>
            <w:vAlign w:val="center"/>
          </w:tcPr>
          <w:p w14:paraId="2BA850DF"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733338FA" w14:textId="77777777" w:rsidR="00C97C26" w:rsidRPr="008F2250" w:rsidRDefault="00C97C26" w:rsidP="00701DDB">
            <w:pPr>
              <w:widowControl w:val="0"/>
              <w:suppressAutoHyphens/>
              <w:ind w:right="-142"/>
              <w:jc w:val="center"/>
              <w:rPr>
                <w:rFonts w:eastAsia="Lucida Sans Unicode"/>
                <w:szCs w:val="24"/>
              </w:rPr>
            </w:pPr>
          </w:p>
        </w:tc>
        <w:tc>
          <w:tcPr>
            <w:tcW w:w="1014" w:type="dxa"/>
          </w:tcPr>
          <w:p w14:paraId="034734EB" w14:textId="77777777" w:rsidR="00C97C26" w:rsidRPr="008F2250" w:rsidRDefault="00C97C26" w:rsidP="00701DDB">
            <w:pPr>
              <w:widowControl w:val="0"/>
              <w:suppressAutoHyphens/>
              <w:ind w:right="-142"/>
              <w:jc w:val="center"/>
              <w:rPr>
                <w:rFonts w:eastAsia="Lucida Sans Unicode"/>
                <w:szCs w:val="24"/>
              </w:rPr>
            </w:pPr>
          </w:p>
        </w:tc>
        <w:tc>
          <w:tcPr>
            <w:tcW w:w="1260" w:type="dxa"/>
          </w:tcPr>
          <w:p w14:paraId="68ECAC8E"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3B57479F" w14:textId="10A01906" w:rsidR="00C97C26" w:rsidRPr="008F2250" w:rsidRDefault="00C97C26" w:rsidP="00701DDB">
            <w:pPr>
              <w:widowControl w:val="0"/>
              <w:suppressAutoHyphens/>
              <w:ind w:right="-142"/>
              <w:jc w:val="center"/>
              <w:rPr>
                <w:rFonts w:eastAsia="Lucida Sans Unicode"/>
                <w:szCs w:val="24"/>
              </w:rPr>
            </w:pPr>
          </w:p>
        </w:tc>
      </w:tr>
      <w:tr w:rsidR="00C97C26" w:rsidRPr="001B1E33" w14:paraId="6022BC2A" w14:textId="1E637C33" w:rsidTr="00A56155">
        <w:trPr>
          <w:trHeight w:val="556"/>
          <w:jc w:val="center"/>
        </w:trPr>
        <w:tc>
          <w:tcPr>
            <w:tcW w:w="570" w:type="dxa"/>
          </w:tcPr>
          <w:p w14:paraId="011B3EDD" w14:textId="26983DD9" w:rsidR="00C97C26" w:rsidRDefault="00C97C26" w:rsidP="00701DDB">
            <w:pPr>
              <w:widowControl w:val="0"/>
              <w:suppressAutoHyphens/>
              <w:ind w:right="-142"/>
              <w:jc w:val="both"/>
              <w:rPr>
                <w:rFonts w:eastAsia="Lucida Sans Unicode"/>
                <w:szCs w:val="24"/>
              </w:rPr>
            </w:pPr>
            <w:r>
              <w:rPr>
                <w:rFonts w:eastAsia="Lucida Sans Unicode"/>
                <w:szCs w:val="24"/>
              </w:rPr>
              <w:t>6.</w:t>
            </w:r>
          </w:p>
        </w:tc>
        <w:tc>
          <w:tcPr>
            <w:tcW w:w="1888" w:type="dxa"/>
          </w:tcPr>
          <w:p w14:paraId="0D47682C" w14:textId="502E03D1" w:rsidR="00C97C26" w:rsidRPr="00367A2E" w:rsidRDefault="00C97C26" w:rsidP="00701DDB">
            <w:pPr>
              <w:rPr>
                <w:bCs/>
              </w:rPr>
            </w:pPr>
            <w:r w:rsidRPr="00367A2E">
              <w:rPr>
                <w:rFonts w:eastAsia="Times New Roman"/>
                <w:bCs/>
              </w:rPr>
              <w:t>Gimnastikos, mankštos ir terapijos priemonių rinkinys</w:t>
            </w:r>
          </w:p>
        </w:tc>
        <w:tc>
          <w:tcPr>
            <w:tcW w:w="943" w:type="dxa"/>
          </w:tcPr>
          <w:p w14:paraId="07742932" w14:textId="029B779A" w:rsidR="00C97C26" w:rsidRDefault="00C97C26" w:rsidP="00701DDB">
            <w:pPr>
              <w:widowControl w:val="0"/>
              <w:suppressAutoHyphens/>
              <w:jc w:val="center"/>
              <w:rPr>
                <w:rFonts w:eastAsia="Lucida Sans Unicode"/>
                <w:szCs w:val="24"/>
              </w:rPr>
            </w:pPr>
            <w:r>
              <w:rPr>
                <w:rFonts w:eastAsia="Lucida Sans Unicode"/>
                <w:szCs w:val="24"/>
              </w:rPr>
              <w:t>Kompl.</w:t>
            </w:r>
          </w:p>
        </w:tc>
        <w:tc>
          <w:tcPr>
            <w:tcW w:w="870" w:type="dxa"/>
          </w:tcPr>
          <w:p w14:paraId="0E5D0D8A" w14:textId="77777777" w:rsidR="00C97C26" w:rsidRPr="001B1E33" w:rsidRDefault="00C97C26" w:rsidP="00701DDB">
            <w:pPr>
              <w:jc w:val="center"/>
              <w:rPr>
                <w:noProof/>
                <w:szCs w:val="24"/>
              </w:rPr>
            </w:pPr>
            <w:r>
              <w:rPr>
                <w:rFonts w:eastAsia="Lucida Sans Unicode"/>
                <w:szCs w:val="24"/>
              </w:rPr>
              <w:t>1</w:t>
            </w:r>
          </w:p>
        </w:tc>
        <w:tc>
          <w:tcPr>
            <w:tcW w:w="994" w:type="dxa"/>
            <w:gridSpan w:val="2"/>
            <w:vAlign w:val="center"/>
          </w:tcPr>
          <w:p w14:paraId="22DD22F7"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189325ED" w14:textId="77777777" w:rsidR="00C97C26" w:rsidRPr="008F2250" w:rsidRDefault="00C97C26" w:rsidP="00701DDB">
            <w:pPr>
              <w:widowControl w:val="0"/>
              <w:suppressAutoHyphens/>
              <w:ind w:right="-142"/>
              <w:jc w:val="center"/>
              <w:rPr>
                <w:rFonts w:eastAsia="Lucida Sans Unicode"/>
                <w:szCs w:val="24"/>
              </w:rPr>
            </w:pPr>
          </w:p>
        </w:tc>
        <w:tc>
          <w:tcPr>
            <w:tcW w:w="1014" w:type="dxa"/>
          </w:tcPr>
          <w:p w14:paraId="0B40AE1E" w14:textId="77777777" w:rsidR="00C97C26" w:rsidRPr="008F2250" w:rsidRDefault="00C97C26" w:rsidP="00701DDB">
            <w:pPr>
              <w:widowControl w:val="0"/>
              <w:suppressAutoHyphens/>
              <w:ind w:right="-142"/>
              <w:jc w:val="center"/>
              <w:rPr>
                <w:rFonts w:eastAsia="Lucida Sans Unicode"/>
                <w:szCs w:val="24"/>
              </w:rPr>
            </w:pPr>
          </w:p>
        </w:tc>
        <w:tc>
          <w:tcPr>
            <w:tcW w:w="1260" w:type="dxa"/>
          </w:tcPr>
          <w:p w14:paraId="7C4021D7"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69A07768" w14:textId="5AA4B853" w:rsidR="00C97C26" w:rsidRPr="008F2250" w:rsidRDefault="00C97C26" w:rsidP="00701DDB">
            <w:pPr>
              <w:widowControl w:val="0"/>
              <w:suppressAutoHyphens/>
              <w:ind w:right="-142"/>
              <w:jc w:val="center"/>
              <w:rPr>
                <w:rFonts w:eastAsia="Lucida Sans Unicode"/>
                <w:szCs w:val="24"/>
              </w:rPr>
            </w:pPr>
          </w:p>
        </w:tc>
      </w:tr>
      <w:tr w:rsidR="00C97C26" w:rsidRPr="001B1E33" w14:paraId="0B9D608E" w14:textId="4C11CA8A" w:rsidTr="00A56155">
        <w:trPr>
          <w:trHeight w:val="556"/>
          <w:jc w:val="center"/>
        </w:trPr>
        <w:tc>
          <w:tcPr>
            <w:tcW w:w="570" w:type="dxa"/>
          </w:tcPr>
          <w:p w14:paraId="2F998F42" w14:textId="679797A9" w:rsidR="00C97C26" w:rsidRDefault="00C97C26" w:rsidP="00701DDB">
            <w:pPr>
              <w:widowControl w:val="0"/>
              <w:suppressAutoHyphens/>
              <w:ind w:right="-142"/>
              <w:jc w:val="both"/>
              <w:rPr>
                <w:rFonts w:eastAsia="Lucida Sans Unicode"/>
                <w:szCs w:val="24"/>
              </w:rPr>
            </w:pPr>
            <w:r>
              <w:rPr>
                <w:rFonts w:eastAsia="Lucida Sans Unicode"/>
                <w:szCs w:val="24"/>
              </w:rPr>
              <w:t>7.</w:t>
            </w:r>
          </w:p>
        </w:tc>
        <w:tc>
          <w:tcPr>
            <w:tcW w:w="1888" w:type="dxa"/>
          </w:tcPr>
          <w:p w14:paraId="311999AA" w14:textId="62392197" w:rsidR="00C97C26" w:rsidRPr="00367A2E" w:rsidRDefault="00C97C26" w:rsidP="00701DDB">
            <w:pPr>
              <w:rPr>
                <w:bCs/>
              </w:rPr>
            </w:pPr>
            <w:r w:rsidRPr="00367A2E">
              <w:rPr>
                <w:bCs/>
              </w:rPr>
              <w:t>Pasunkinta antklodė</w:t>
            </w:r>
          </w:p>
        </w:tc>
        <w:tc>
          <w:tcPr>
            <w:tcW w:w="943" w:type="dxa"/>
          </w:tcPr>
          <w:p w14:paraId="3E28DB8F" w14:textId="77777777"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407BDDC2" w14:textId="77777777" w:rsidR="00C97C26" w:rsidRPr="001B1E33" w:rsidRDefault="00C97C26" w:rsidP="00701DDB">
            <w:pPr>
              <w:jc w:val="center"/>
              <w:rPr>
                <w:noProof/>
                <w:szCs w:val="24"/>
              </w:rPr>
            </w:pPr>
            <w:r>
              <w:rPr>
                <w:rFonts w:eastAsia="Lucida Sans Unicode"/>
                <w:szCs w:val="24"/>
              </w:rPr>
              <w:t>1</w:t>
            </w:r>
          </w:p>
        </w:tc>
        <w:tc>
          <w:tcPr>
            <w:tcW w:w="994" w:type="dxa"/>
            <w:gridSpan w:val="2"/>
            <w:vAlign w:val="center"/>
          </w:tcPr>
          <w:p w14:paraId="6AF72906"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26EDCB4F" w14:textId="77777777" w:rsidR="00C97C26" w:rsidRPr="008F2250" w:rsidRDefault="00C97C26" w:rsidP="00701DDB">
            <w:pPr>
              <w:widowControl w:val="0"/>
              <w:suppressAutoHyphens/>
              <w:ind w:right="-142"/>
              <w:jc w:val="center"/>
              <w:rPr>
                <w:rFonts w:eastAsia="Lucida Sans Unicode"/>
                <w:szCs w:val="24"/>
              </w:rPr>
            </w:pPr>
          </w:p>
        </w:tc>
        <w:tc>
          <w:tcPr>
            <w:tcW w:w="1014" w:type="dxa"/>
          </w:tcPr>
          <w:p w14:paraId="67FEE5C9" w14:textId="77777777" w:rsidR="00C97C26" w:rsidRPr="008F2250" w:rsidRDefault="00C97C26" w:rsidP="00701DDB">
            <w:pPr>
              <w:widowControl w:val="0"/>
              <w:suppressAutoHyphens/>
              <w:ind w:right="-142"/>
              <w:jc w:val="center"/>
              <w:rPr>
                <w:rFonts w:eastAsia="Lucida Sans Unicode"/>
                <w:szCs w:val="24"/>
              </w:rPr>
            </w:pPr>
          </w:p>
        </w:tc>
        <w:tc>
          <w:tcPr>
            <w:tcW w:w="1260" w:type="dxa"/>
          </w:tcPr>
          <w:p w14:paraId="333CEF86"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6193F057" w14:textId="435F1F34" w:rsidR="00C97C26" w:rsidRPr="008F2250" w:rsidRDefault="00C97C26" w:rsidP="00701DDB">
            <w:pPr>
              <w:widowControl w:val="0"/>
              <w:suppressAutoHyphens/>
              <w:ind w:right="-142"/>
              <w:jc w:val="center"/>
              <w:rPr>
                <w:rFonts w:eastAsia="Lucida Sans Unicode"/>
                <w:szCs w:val="24"/>
              </w:rPr>
            </w:pPr>
          </w:p>
        </w:tc>
      </w:tr>
      <w:tr w:rsidR="00C97C26" w:rsidRPr="001B1E33" w14:paraId="6F2EAA1F" w14:textId="03781C24" w:rsidTr="00A56155">
        <w:trPr>
          <w:trHeight w:val="556"/>
          <w:jc w:val="center"/>
        </w:trPr>
        <w:tc>
          <w:tcPr>
            <w:tcW w:w="570" w:type="dxa"/>
          </w:tcPr>
          <w:p w14:paraId="0321EEC1" w14:textId="579CB64E" w:rsidR="00C97C26" w:rsidRDefault="00C97C26" w:rsidP="00701DDB">
            <w:pPr>
              <w:widowControl w:val="0"/>
              <w:suppressAutoHyphens/>
              <w:ind w:right="-142"/>
              <w:jc w:val="both"/>
              <w:rPr>
                <w:rFonts w:eastAsia="Lucida Sans Unicode"/>
                <w:szCs w:val="24"/>
              </w:rPr>
            </w:pPr>
            <w:r>
              <w:rPr>
                <w:rFonts w:eastAsia="Lucida Sans Unicode"/>
                <w:szCs w:val="24"/>
              </w:rPr>
              <w:t>8.</w:t>
            </w:r>
          </w:p>
        </w:tc>
        <w:tc>
          <w:tcPr>
            <w:tcW w:w="1888" w:type="dxa"/>
          </w:tcPr>
          <w:p w14:paraId="47D10E52" w14:textId="42486D37" w:rsidR="00C97C26" w:rsidRPr="00367A2E" w:rsidRDefault="00C97C26" w:rsidP="00701DDB">
            <w:pPr>
              <w:rPr>
                <w:bCs/>
              </w:rPr>
            </w:pPr>
            <w:r>
              <w:rPr>
                <w:bCs/>
              </w:rPr>
              <w:t>Pasunkinta apykaklė</w:t>
            </w:r>
          </w:p>
        </w:tc>
        <w:tc>
          <w:tcPr>
            <w:tcW w:w="943" w:type="dxa"/>
          </w:tcPr>
          <w:p w14:paraId="3A1F4013" w14:textId="0E39E8AD"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5BE9F30A" w14:textId="5E9FFD01" w:rsidR="00C97C26" w:rsidRDefault="00C97C26" w:rsidP="00701DDB">
            <w:pPr>
              <w:jc w:val="center"/>
              <w:rPr>
                <w:rFonts w:eastAsia="Lucida Sans Unicode"/>
                <w:szCs w:val="24"/>
              </w:rPr>
            </w:pPr>
            <w:r>
              <w:rPr>
                <w:rFonts w:eastAsia="Lucida Sans Unicode"/>
                <w:szCs w:val="24"/>
              </w:rPr>
              <w:t>1</w:t>
            </w:r>
          </w:p>
        </w:tc>
        <w:tc>
          <w:tcPr>
            <w:tcW w:w="994" w:type="dxa"/>
            <w:gridSpan w:val="2"/>
            <w:vAlign w:val="center"/>
          </w:tcPr>
          <w:p w14:paraId="391DB42E"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4396119E" w14:textId="77777777" w:rsidR="00C97C26" w:rsidRPr="008F2250" w:rsidRDefault="00C97C26" w:rsidP="00701DDB">
            <w:pPr>
              <w:widowControl w:val="0"/>
              <w:suppressAutoHyphens/>
              <w:ind w:right="-142"/>
              <w:jc w:val="center"/>
              <w:rPr>
                <w:rFonts w:eastAsia="Lucida Sans Unicode"/>
                <w:szCs w:val="24"/>
              </w:rPr>
            </w:pPr>
          </w:p>
        </w:tc>
        <w:tc>
          <w:tcPr>
            <w:tcW w:w="1014" w:type="dxa"/>
          </w:tcPr>
          <w:p w14:paraId="0C45692A" w14:textId="77777777" w:rsidR="00C97C26" w:rsidRPr="008F2250" w:rsidRDefault="00C97C26" w:rsidP="00701DDB">
            <w:pPr>
              <w:widowControl w:val="0"/>
              <w:suppressAutoHyphens/>
              <w:ind w:right="-142"/>
              <w:jc w:val="center"/>
              <w:rPr>
                <w:rFonts w:eastAsia="Lucida Sans Unicode"/>
                <w:szCs w:val="24"/>
              </w:rPr>
            </w:pPr>
          </w:p>
        </w:tc>
        <w:tc>
          <w:tcPr>
            <w:tcW w:w="1260" w:type="dxa"/>
          </w:tcPr>
          <w:p w14:paraId="5FDB9253"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31DC3F16" w14:textId="43BDB528" w:rsidR="00C97C26" w:rsidRPr="008F2250" w:rsidRDefault="00C97C26" w:rsidP="00701DDB">
            <w:pPr>
              <w:widowControl w:val="0"/>
              <w:suppressAutoHyphens/>
              <w:ind w:right="-142"/>
              <w:jc w:val="center"/>
              <w:rPr>
                <w:rFonts w:eastAsia="Lucida Sans Unicode"/>
                <w:szCs w:val="24"/>
              </w:rPr>
            </w:pPr>
          </w:p>
        </w:tc>
      </w:tr>
      <w:tr w:rsidR="00C97C26" w:rsidRPr="001B1E33" w14:paraId="1E0C90D9" w14:textId="696CF6B2" w:rsidTr="00A56155">
        <w:trPr>
          <w:trHeight w:val="556"/>
          <w:jc w:val="center"/>
        </w:trPr>
        <w:tc>
          <w:tcPr>
            <w:tcW w:w="570" w:type="dxa"/>
          </w:tcPr>
          <w:p w14:paraId="2F8DECAC" w14:textId="5A3A23BC" w:rsidR="00C97C26" w:rsidRDefault="00C97C26" w:rsidP="00701DDB">
            <w:pPr>
              <w:widowControl w:val="0"/>
              <w:suppressAutoHyphens/>
              <w:ind w:right="-142"/>
              <w:jc w:val="both"/>
              <w:rPr>
                <w:rFonts w:eastAsia="Lucida Sans Unicode"/>
                <w:szCs w:val="24"/>
              </w:rPr>
            </w:pPr>
            <w:r>
              <w:rPr>
                <w:rFonts w:eastAsia="Lucida Sans Unicode"/>
                <w:szCs w:val="24"/>
              </w:rPr>
              <w:t>9.</w:t>
            </w:r>
          </w:p>
        </w:tc>
        <w:tc>
          <w:tcPr>
            <w:tcW w:w="1888" w:type="dxa"/>
          </w:tcPr>
          <w:p w14:paraId="72BD4817" w14:textId="78BFD132" w:rsidR="00C97C26" w:rsidRPr="00367A2E" w:rsidRDefault="00C97C26" w:rsidP="00701DDB">
            <w:r w:rsidRPr="00367A2E">
              <w:t>Lenta vėrimui</w:t>
            </w:r>
          </w:p>
        </w:tc>
        <w:tc>
          <w:tcPr>
            <w:tcW w:w="943" w:type="dxa"/>
          </w:tcPr>
          <w:p w14:paraId="628390BE" w14:textId="77777777" w:rsidR="00C97C26" w:rsidRDefault="00C97C26" w:rsidP="00701DDB">
            <w:pPr>
              <w:widowControl w:val="0"/>
              <w:suppressAutoHyphens/>
              <w:jc w:val="center"/>
              <w:rPr>
                <w:rFonts w:eastAsia="Lucida Sans Unicode"/>
                <w:szCs w:val="24"/>
              </w:rPr>
            </w:pPr>
            <w:r>
              <w:rPr>
                <w:rFonts w:eastAsia="Lucida Sans Unicode"/>
                <w:szCs w:val="24"/>
              </w:rPr>
              <w:t>Vnt.</w:t>
            </w:r>
          </w:p>
        </w:tc>
        <w:tc>
          <w:tcPr>
            <w:tcW w:w="870" w:type="dxa"/>
          </w:tcPr>
          <w:p w14:paraId="6C54A28F" w14:textId="77777777" w:rsidR="00C97C26" w:rsidRPr="001B1E33" w:rsidRDefault="00C97C26" w:rsidP="00701DDB">
            <w:pPr>
              <w:jc w:val="center"/>
              <w:rPr>
                <w:noProof/>
                <w:szCs w:val="24"/>
              </w:rPr>
            </w:pPr>
            <w:r>
              <w:rPr>
                <w:rFonts w:eastAsia="Lucida Sans Unicode"/>
                <w:szCs w:val="24"/>
              </w:rPr>
              <w:t>1</w:t>
            </w:r>
          </w:p>
        </w:tc>
        <w:tc>
          <w:tcPr>
            <w:tcW w:w="994" w:type="dxa"/>
            <w:gridSpan w:val="2"/>
            <w:vAlign w:val="center"/>
          </w:tcPr>
          <w:p w14:paraId="05ED4A7A" w14:textId="77777777" w:rsidR="00C97C26" w:rsidRPr="008F2250" w:rsidRDefault="00C97C26" w:rsidP="00701DDB">
            <w:pPr>
              <w:widowControl w:val="0"/>
              <w:suppressAutoHyphens/>
              <w:ind w:right="-142"/>
              <w:jc w:val="center"/>
              <w:rPr>
                <w:rFonts w:eastAsia="Lucida Sans Unicode"/>
                <w:szCs w:val="24"/>
              </w:rPr>
            </w:pPr>
          </w:p>
        </w:tc>
        <w:tc>
          <w:tcPr>
            <w:tcW w:w="990" w:type="dxa"/>
            <w:vAlign w:val="center"/>
          </w:tcPr>
          <w:p w14:paraId="7B4EEDFA" w14:textId="77777777" w:rsidR="00C97C26" w:rsidRPr="008F2250" w:rsidRDefault="00C97C26" w:rsidP="00701DDB">
            <w:pPr>
              <w:widowControl w:val="0"/>
              <w:suppressAutoHyphens/>
              <w:ind w:right="-142"/>
              <w:jc w:val="center"/>
              <w:rPr>
                <w:rFonts w:eastAsia="Lucida Sans Unicode"/>
                <w:szCs w:val="24"/>
              </w:rPr>
            </w:pPr>
          </w:p>
        </w:tc>
        <w:tc>
          <w:tcPr>
            <w:tcW w:w="1014" w:type="dxa"/>
          </w:tcPr>
          <w:p w14:paraId="7D851569" w14:textId="77777777" w:rsidR="00C97C26" w:rsidRPr="008F2250" w:rsidRDefault="00C97C26" w:rsidP="00701DDB">
            <w:pPr>
              <w:widowControl w:val="0"/>
              <w:suppressAutoHyphens/>
              <w:ind w:right="-142"/>
              <w:jc w:val="center"/>
              <w:rPr>
                <w:rFonts w:eastAsia="Lucida Sans Unicode"/>
                <w:szCs w:val="24"/>
              </w:rPr>
            </w:pPr>
          </w:p>
        </w:tc>
        <w:tc>
          <w:tcPr>
            <w:tcW w:w="1260" w:type="dxa"/>
          </w:tcPr>
          <w:p w14:paraId="048139BF" w14:textId="77777777" w:rsidR="00C97C26" w:rsidRPr="008F2250" w:rsidRDefault="00C97C26" w:rsidP="00701DDB">
            <w:pPr>
              <w:widowControl w:val="0"/>
              <w:suppressAutoHyphens/>
              <w:ind w:right="-142"/>
              <w:jc w:val="center"/>
              <w:rPr>
                <w:rFonts w:eastAsia="Lucida Sans Unicode"/>
                <w:szCs w:val="24"/>
              </w:rPr>
            </w:pPr>
          </w:p>
        </w:tc>
        <w:tc>
          <w:tcPr>
            <w:tcW w:w="1099" w:type="dxa"/>
          </w:tcPr>
          <w:p w14:paraId="1441045A" w14:textId="05896F58" w:rsidR="00C97C26" w:rsidRPr="008F2250" w:rsidRDefault="00C97C26" w:rsidP="00701DDB">
            <w:pPr>
              <w:widowControl w:val="0"/>
              <w:suppressAutoHyphens/>
              <w:ind w:right="-142"/>
              <w:jc w:val="center"/>
              <w:rPr>
                <w:rFonts w:eastAsia="Lucida Sans Unicode"/>
                <w:szCs w:val="24"/>
              </w:rPr>
            </w:pPr>
          </w:p>
        </w:tc>
      </w:tr>
      <w:tr w:rsidR="00C97C26" w:rsidRPr="001B1E33" w14:paraId="60CA5F9D" w14:textId="1D50A393" w:rsidTr="00A56155">
        <w:trPr>
          <w:trHeight w:val="556"/>
          <w:jc w:val="center"/>
        </w:trPr>
        <w:tc>
          <w:tcPr>
            <w:tcW w:w="570" w:type="dxa"/>
          </w:tcPr>
          <w:p w14:paraId="2DDC707F" w14:textId="58850BE4" w:rsidR="00C97C26" w:rsidRDefault="00C97C26" w:rsidP="00A570B4">
            <w:pPr>
              <w:widowControl w:val="0"/>
              <w:suppressAutoHyphens/>
              <w:ind w:right="-142"/>
              <w:jc w:val="both"/>
              <w:rPr>
                <w:rFonts w:eastAsia="Lucida Sans Unicode"/>
                <w:szCs w:val="24"/>
              </w:rPr>
            </w:pPr>
            <w:r>
              <w:rPr>
                <w:rFonts w:eastAsia="Lucida Sans Unicode"/>
                <w:szCs w:val="24"/>
              </w:rPr>
              <w:t>10.</w:t>
            </w:r>
          </w:p>
        </w:tc>
        <w:tc>
          <w:tcPr>
            <w:tcW w:w="1888" w:type="dxa"/>
          </w:tcPr>
          <w:p w14:paraId="7CD4963E" w14:textId="68D6562C" w:rsidR="00C97C26" w:rsidRPr="00367A2E" w:rsidRDefault="00C97C26" w:rsidP="00A570B4">
            <w:r>
              <w:t>Vėrimo mokomasis žaidimas</w:t>
            </w:r>
          </w:p>
        </w:tc>
        <w:tc>
          <w:tcPr>
            <w:tcW w:w="943" w:type="dxa"/>
          </w:tcPr>
          <w:p w14:paraId="0294CE20" w14:textId="01B4CAF4" w:rsidR="00C97C26" w:rsidRDefault="00C97C26" w:rsidP="00A570B4">
            <w:pPr>
              <w:widowControl w:val="0"/>
              <w:suppressAutoHyphens/>
              <w:jc w:val="center"/>
              <w:rPr>
                <w:rFonts w:eastAsia="Lucida Sans Unicode"/>
                <w:szCs w:val="24"/>
              </w:rPr>
            </w:pPr>
            <w:r>
              <w:rPr>
                <w:rFonts w:eastAsia="Lucida Sans Unicode"/>
                <w:szCs w:val="24"/>
              </w:rPr>
              <w:t>Vnt.</w:t>
            </w:r>
          </w:p>
        </w:tc>
        <w:tc>
          <w:tcPr>
            <w:tcW w:w="870" w:type="dxa"/>
          </w:tcPr>
          <w:p w14:paraId="21B45002" w14:textId="0FDA9483" w:rsidR="00C97C26" w:rsidRDefault="00C97C26" w:rsidP="00A570B4">
            <w:pPr>
              <w:jc w:val="center"/>
              <w:rPr>
                <w:rFonts w:eastAsia="Lucida Sans Unicode"/>
                <w:szCs w:val="24"/>
              </w:rPr>
            </w:pPr>
            <w:r>
              <w:rPr>
                <w:rFonts w:eastAsia="Lucida Sans Unicode"/>
                <w:szCs w:val="24"/>
              </w:rPr>
              <w:t>1</w:t>
            </w:r>
          </w:p>
        </w:tc>
        <w:tc>
          <w:tcPr>
            <w:tcW w:w="994" w:type="dxa"/>
            <w:gridSpan w:val="2"/>
            <w:vAlign w:val="center"/>
          </w:tcPr>
          <w:p w14:paraId="1D6E20EB" w14:textId="77777777" w:rsidR="00C97C26" w:rsidRPr="008F2250" w:rsidRDefault="00C97C26" w:rsidP="00A570B4">
            <w:pPr>
              <w:widowControl w:val="0"/>
              <w:suppressAutoHyphens/>
              <w:ind w:right="-142"/>
              <w:jc w:val="center"/>
              <w:rPr>
                <w:rFonts w:eastAsia="Lucida Sans Unicode"/>
                <w:szCs w:val="24"/>
              </w:rPr>
            </w:pPr>
          </w:p>
        </w:tc>
        <w:tc>
          <w:tcPr>
            <w:tcW w:w="990" w:type="dxa"/>
            <w:vAlign w:val="center"/>
          </w:tcPr>
          <w:p w14:paraId="24F186BA" w14:textId="77777777" w:rsidR="00C97C26" w:rsidRPr="008F2250" w:rsidRDefault="00C97C26" w:rsidP="00A570B4">
            <w:pPr>
              <w:widowControl w:val="0"/>
              <w:suppressAutoHyphens/>
              <w:ind w:right="-142"/>
              <w:jc w:val="center"/>
              <w:rPr>
                <w:rFonts w:eastAsia="Lucida Sans Unicode"/>
                <w:szCs w:val="24"/>
              </w:rPr>
            </w:pPr>
          </w:p>
        </w:tc>
        <w:tc>
          <w:tcPr>
            <w:tcW w:w="1014" w:type="dxa"/>
          </w:tcPr>
          <w:p w14:paraId="30293FD3" w14:textId="77777777" w:rsidR="00C97C26" w:rsidRPr="008F2250" w:rsidRDefault="00C97C26" w:rsidP="00A570B4">
            <w:pPr>
              <w:widowControl w:val="0"/>
              <w:suppressAutoHyphens/>
              <w:ind w:right="-142"/>
              <w:jc w:val="center"/>
              <w:rPr>
                <w:rFonts w:eastAsia="Lucida Sans Unicode"/>
                <w:szCs w:val="24"/>
              </w:rPr>
            </w:pPr>
          </w:p>
        </w:tc>
        <w:tc>
          <w:tcPr>
            <w:tcW w:w="1260" w:type="dxa"/>
          </w:tcPr>
          <w:p w14:paraId="11A2A993" w14:textId="77777777" w:rsidR="00C97C26" w:rsidRPr="008F2250" w:rsidRDefault="00C97C26" w:rsidP="00A570B4">
            <w:pPr>
              <w:widowControl w:val="0"/>
              <w:suppressAutoHyphens/>
              <w:ind w:right="-142"/>
              <w:jc w:val="center"/>
              <w:rPr>
                <w:rFonts w:eastAsia="Lucida Sans Unicode"/>
                <w:szCs w:val="24"/>
              </w:rPr>
            </w:pPr>
          </w:p>
        </w:tc>
        <w:tc>
          <w:tcPr>
            <w:tcW w:w="1099" w:type="dxa"/>
          </w:tcPr>
          <w:p w14:paraId="399FFEB1" w14:textId="6C90FF65" w:rsidR="00C97C26" w:rsidRPr="008F2250" w:rsidRDefault="00C97C26" w:rsidP="00A570B4">
            <w:pPr>
              <w:widowControl w:val="0"/>
              <w:suppressAutoHyphens/>
              <w:ind w:right="-142"/>
              <w:jc w:val="center"/>
              <w:rPr>
                <w:rFonts w:eastAsia="Lucida Sans Unicode"/>
                <w:szCs w:val="24"/>
              </w:rPr>
            </w:pPr>
          </w:p>
        </w:tc>
      </w:tr>
      <w:tr w:rsidR="00C97C26" w:rsidRPr="00FD6660" w14:paraId="400CCB03" w14:textId="49FAA04C" w:rsidTr="00A56155">
        <w:trPr>
          <w:trHeight w:val="556"/>
          <w:jc w:val="center"/>
        </w:trPr>
        <w:tc>
          <w:tcPr>
            <w:tcW w:w="570" w:type="dxa"/>
          </w:tcPr>
          <w:p w14:paraId="2A08733F" w14:textId="188FF7A3" w:rsidR="00C97C26" w:rsidRPr="00FD6660" w:rsidRDefault="00C97C26" w:rsidP="00A570B4">
            <w:pPr>
              <w:widowControl w:val="0"/>
              <w:suppressAutoHyphens/>
              <w:ind w:right="-142"/>
              <w:jc w:val="both"/>
              <w:rPr>
                <w:rFonts w:eastAsia="Lucida Sans Unicode"/>
                <w:szCs w:val="24"/>
              </w:rPr>
            </w:pPr>
            <w:r w:rsidRPr="00FD6660">
              <w:rPr>
                <w:rFonts w:eastAsia="Lucida Sans Unicode"/>
                <w:szCs w:val="24"/>
              </w:rPr>
              <w:t>11.</w:t>
            </w:r>
          </w:p>
        </w:tc>
        <w:tc>
          <w:tcPr>
            <w:tcW w:w="1888" w:type="dxa"/>
          </w:tcPr>
          <w:p w14:paraId="213A0511" w14:textId="61540FD6" w:rsidR="00C97C26" w:rsidRPr="00FD6660" w:rsidRDefault="00C97C26" w:rsidP="00A570B4">
            <w:r w:rsidRPr="00FD6660">
              <w:rPr>
                <w:rFonts w:eastAsia="Times New Roman"/>
              </w:rPr>
              <w:t>Lenta su kištukais</w:t>
            </w:r>
          </w:p>
        </w:tc>
        <w:tc>
          <w:tcPr>
            <w:tcW w:w="943" w:type="dxa"/>
          </w:tcPr>
          <w:p w14:paraId="49E11419" w14:textId="70F07E6C" w:rsidR="00C97C26" w:rsidRPr="00FD6660" w:rsidRDefault="00C97C26" w:rsidP="00A570B4">
            <w:pPr>
              <w:widowControl w:val="0"/>
              <w:suppressAutoHyphens/>
              <w:jc w:val="center"/>
              <w:rPr>
                <w:rFonts w:eastAsia="Lucida Sans Unicode"/>
                <w:szCs w:val="24"/>
              </w:rPr>
            </w:pPr>
            <w:r w:rsidRPr="00FD6660">
              <w:rPr>
                <w:rFonts w:eastAsia="Lucida Sans Unicode"/>
                <w:szCs w:val="24"/>
              </w:rPr>
              <w:t>Vnt.</w:t>
            </w:r>
          </w:p>
        </w:tc>
        <w:tc>
          <w:tcPr>
            <w:tcW w:w="870" w:type="dxa"/>
          </w:tcPr>
          <w:p w14:paraId="5ACCE264" w14:textId="552EF4D6" w:rsidR="00C97C26" w:rsidRPr="00FD6660" w:rsidRDefault="00C97C26" w:rsidP="00A570B4">
            <w:pPr>
              <w:jc w:val="center"/>
              <w:rPr>
                <w:rFonts w:eastAsia="Lucida Sans Unicode"/>
                <w:szCs w:val="24"/>
              </w:rPr>
            </w:pPr>
            <w:r w:rsidRPr="00FD6660">
              <w:rPr>
                <w:noProof/>
                <w:szCs w:val="24"/>
              </w:rPr>
              <w:t>1</w:t>
            </w:r>
          </w:p>
        </w:tc>
        <w:tc>
          <w:tcPr>
            <w:tcW w:w="994" w:type="dxa"/>
            <w:gridSpan w:val="2"/>
            <w:vAlign w:val="center"/>
          </w:tcPr>
          <w:p w14:paraId="0115F1F8" w14:textId="77777777" w:rsidR="00C97C26" w:rsidRPr="00FD6660" w:rsidRDefault="00C97C26" w:rsidP="00A570B4">
            <w:pPr>
              <w:widowControl w:val="0"/>
              <w:suppressAutoHyphens/>
              <w:ind w:right="-142"/>
              <w:jc w:val="center"/>
              <w:rPr>
                <w:rFonts w:eastAsia="Lucida Sans Unicode"/>
                <w:szCs w:val="24"/>
              </w:rPr>
            </w:pPr>
          </w:p>
        </w:tc>
        <w:tc>
          <w:tcPr>
            <w:tcW w:w="990" w:type="dxa"/>
            <w:vAlign w:val="center"/>
          </w:tcPr>
          <w:p w14:paraId="41F07030" w14:textId="77777777" w:rsidR="00C97C26" w:rsidRPr="00FD6660" w:rsidRDefault="00C97C26" w:rsidP="00A570B4">
            <w:pPr>
              <w:widowControl w:val="0"/>
              <w:suppressAutoHyphens/>
              <w:ind w:right="-142"/>
              <w:jc w:val="center"/>
              <w:rPr>
                <w:rFonts w:eastAsia="Lucida Sans Unicode"/>
                <w:szCs w:val="24"/>
              </w:rPr>
            </w:pPr>
          </w:p>
        </w:tc>
        <w:tc>
          <w:tcPr>
            <w:tcW w:w="1014" w:type="dxa"/>
          </w:tcPr>
          <w:p w14:paraId="55A428FC" w14:textId="77777777" w:rsidR="00C97C26" w:rsidRPr="00FD6660" w:rsidRDefault="00C97C26" w:rsidP="00A570B4">
            <w:pPr>
              <w:widowControl w:val="0"/>
              <w:suppressAutoHyphens/>
              <w:ind w:right="-142"/>
              <w:jc w:val="center"/>
              <w:rPr>
                <w:rFonts w:eastAsia="Lucida Sans Unicode"/>
                <w:szCs w:val="24"/>
              </w:rPr>
            </w:pPr>
          </w:p>
        </w:tc>
        <w:tc>
          <w:tcPr>
            <w:tcW w:w="1260" w:type="dxa"/>
          </w:tcPr>
          <w:p w14:paraId="25A183E0" w14:textId="77777777" w:rsidR="00C97C26" w:rsidRPr="00FD6660" w:rsidRDefault="00C97C26" w:rsidP="00A570B4">
            <w:pPr>
              <w:widowControl w:val="0"/>
              <w:suppressAutoHyphens/>
              <w:ind w:right="-142"/>
              <w:jc w:val="center"/>
              <w:rPr>
                <w:rFonts w:eastAsia="Lucida Sans Unicode"/>
                <w:szCs w:val="24"/>
              </w:rPr>
            </w:pPr>
          </w:p>
        </w:tc>
        <w:tc>
          <w:tcPr>
            <w:tcW w:w="1099" w:type="dxa"/>
          </w:tcPr>
          <w:p w14:paraId="2EE44ED7" w14:textId="285024D3" w:rsidR="00C97C26" w:rsidRPr="00FD6660" w:rsidRDefault="00C97C26" w:rsidP="00A570B4">
            <w:pPr>
              <w:widowControl w:val="0"/>
              <w:suppressAutoHyphens/>
              <w:ind w:right="-142"/>
              <w:jc w:val="center"/>
              <w:rPr>
                <w:rFonts w:eastAsia="Lucida Sans Unicode"/>
                <w:szCs w:val="24"/>
              </w:rPr>
            </w:pPr>
          </w:p>
        </w:tc>
      </w:tr>
      <w:tr w:rsidR="00C97C26" w:rsidRPr="00FD6660" w14:paraId="5A3FC682" w14:textId="07B14FAC" w:rsidTr="00A56155">
        <w:trPr>
          <w:trHeight w:val="556"/>
          <w:jc w:val="center"/>
        </w:trPr>
        <w:tc>
          <w:tcPr>
            <w:tcW w:w="570" w:type="dxa"/>
          </w:tcPr>
          <w:p w14:paraId="631DA694" w14:textId="3390D3BB"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12.</w:t>
            </w:r>
          </w:p>
        </w:tc>
        <w:tc>
          <w:tcPr>
            <w:tcW w:w="1888" w:type="dxa"/>
          </w:tcPr>
          <w:p w14:paraId="038C5C21" w14:textId="0B6A084A" w:rsidR="00C97C26" w:rsidRPr="00FD6660" w:rsidRDefault="00C97C26" w:rsidP="00701DDB">
            <w:r w:rsidRPr="00FD6660">
              <w:rPr>
                <w:rFonts w:eastAsia="Times New Roman"/>
              </w:rPr>
              <w:t>Sensorinis takelis - pėdutės</w:t>
            </w:r>
          </w:p>
        </w:tc>
        <w:tc>
          <w:tcPr>
            <w:tcW w:w="943" w:type="dxa"/>
          </w:tcPr>
          <w:p w14:paraId="3AB701BB" w14:textId="0A4BE396" w:rsidR="00C97C26" w:rsidRPr="00FD6660" w:rsidRDefault="00C97C26" w:rsidP="00701DDB">
            <w:pPr>
              <w:widowControl w:val="0"/>
              <w:suppressAutoHyphens/>
              <w:jc w:val="center"/>
              <w:rPr>
                <w:rFonts w:eastAsia="Lucida Sans Unicode"/>
                <w:szCs w:val="24"/>
              </w:rPr>
            </w:pPr>
            <w:r w:rsidRPr="00FD6660">
              <w:rPr>
                <w:rFonts w:eastAsia="Lucida Sans Unicode"/>
                <w:szCs w:val="24"/>
              </w:rPr>
              <w:t>Kompl.</w:t>
            </w:r>
          </w:p>
        </w:tc>
        <w:tc>
          <w:tcPr>
            <w:tcW w:w="870" w:type="dxa"/>
          </w:tcPr>
          <w:p w14:paraId="19CA2F10" w14:textId="77777777" w:rsidR="00C97C26" w:rsidRPr="00FD6660" w:rsidRDefault="00C97C26" w:rsidP="00701DDB">
            <w:pPr>
              <w:jc w:val="center"/>
              <w:rPr>
                <w:noProof/>
                <w:szCs w:val="24"/>
              </w:rPr>
            </w:pPr>
            <w:r w:rsidRPr="00FD6660">
              <w:rPr>
                <w:noProof/>
                <w:szCs w:val="24"/>
              </w:rPr>
              <w:t>1</w:t>
            </w:r>
          </w:p>
        </w:tc>
        <w:tc>
          <w:tcPr>
            <w:tcW w:w="994" w:type="dxa"/>
            <w:gridSpan w:val="2"/>
            <w:vAlign w:val="center"/>
          </w:tcPr>
          <w:p w14:paraId="7C7C4144"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45E0C058"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473818A3"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64C55060"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384A2A7D" w14:textId="404CFE51" w:rsidR="00C97C26" w:rsidRPr="00FD6660" w:rsidRDefault="00C97C26" w:rsidP="00701DDB">
            <w:pPr>
              <w:widowControl w:val="0"/>
              <w:suppressAutoHyphens/>
              <w:ind w:right="-142"/>
              <w:jc w:val="center"/>
              <w:rPr>
                <w:rFonts w:eastAsia="Lucida Sans Unicode"/>
                <w:szCs w:val="24"/>
              </w:rPr>
            </w:pPr>
          </w:p>
        </w:tc>
      </w:tr>
      <w:tr w:rsidR="00C97C26" w:rsidRPr="00FD6660" w14:paraId="27835043" w14:textId="104CCF4F" w:rsidTr="00A56155">
        <w:trPr>
          <w:trHeight w:val="556"/>
          <w:jc w:val="center"/>
        </w:trPr>
        <w:tc>
          <w:tcPr>
            <w:tcW w:w="570" w:type="dxa"/>
          </w:tcPr>
          <w:p w14:paraId="6208FD7F" w14:textId="5CB1AD18"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13.</w:t>
            </w:r>
          </w:p>
        </w:tc>
        <w:tc>
          <w:tcPr>
            <w:tcW w:w="1888" w:type="dxa"/>
          </w:tcPr>
          <w:p w14:paraId="0DF1D58B" w14:textId="187A6FAC" w:rsidR="00C97C26" w:rsidRPr="00FD6660" w:rsidRDefault="00C97C26" w:rsidP="00701DDB">
            <w:pPr>
              <w:rPr>
                <w:rFonts w:eastAsia="Times New Roman"/>
              </w:rPr>
            </w:pPr>
            <w:r w:rsidRPr="00FD6660">
              <w:rPr>
                <w:rFonts w:eastAsia="Times New Roman"/>
              </w:rPr>
              <w:t>Balansavimo takelis</w:t>
            </w:r>
          </w:p>
        </w:tc>
        <w:tc>
          <w:tcPr>
            <w:tcW w:w="943" w:type="dxa"/>
          </w:tcPr>
          <w:p w14:paraId="1199F843" w14:textId="1F31EBDD" w:rsidR="00C97C26" w:rsidRPr="00FD6660" w:rsidRDefault="00C90B8B" w:rsidP="00701DDB">
            <w:pPr>
              <w:widowControl w:val="0"/>
              <w:suppressAutoHyphens/>
              <w:jc w:val="center"/>
              <w:rPr>
                <w:rFonts w:eastAsia="Lucida Sans Unicode"/>
                <w:szCs w:val="24"/>
              </w:rPr>
            </w:pPr>
            <w:r w:rsidRPr="00FD6660">
              <w:rPr>
                <w:rFonts w:eastAsia="Lucida Sans Unicode"/>
                <w:szCs w:val="24"/>
              </w:rPr>
              <w:t>Kompl.</w:t>
            </w:r>
            <w:r w:rsidR="00C97C26" w:rsidRPr="00FD6660">
              <w:rPr>
                <w:rFonts w:eastAsia="Lucida Sans Unicode"/>
                <w:szCs w:val="24"/>
              </w:rPr>
              <w:t>.</w:t>
            </w:r>
          </w:p>
        </w:tc>
        <w:tc>
          <w:tcPr>
            <w:tcW w:w="870" w:type="dxa"/>
          </w:tcPr>
          <w:p w14:paraId="5AD5CFBF" w14:textId="07A437AE" w:rsidR="00C97C26" w:rsidRPr="00FD6660" w:rsidRDefault="00C97C26" w:rsidP="00701DDB">
            <w:pPr>
              <w:jc w:val="center"/>
              <w:rPr>
                <w:noProof/>
                <w:szCs w:val="24"/>
              </w:rPr>
            </w:pPr>
            <w:r w:rsidRPr="00FD6660">
              <w:rPr>
                <w:noProof/>
                <w:szCs w:val="24"/>
              </w:rPr>
              <w:t>1</w:t>
            </w:r>
          </w:p>
        </w:tc>
        <w:tc>
          <w:tcPr>
            <w:tcW w:w="994" w:type="dxa"/>
            <w:gridSpan w:val="2"/>
            <w:vAlign w:val="center"/>
          </w:tcPr>
          <w:p w14:paraId="578FAF12"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3E3C39D4"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3CD54E89"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7D3DF421"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6DB9D1A1" w14:textId="00A962BF" w:rsidR="00C97C26" w:rsidRPr="00FD6660" w:rsidRDefault="00C97C26" w:rsidP="00701DDB">
            <w:pPr>
              <w:widowControl w:val="0"/>
              <w:suppressAutoHyphens/>
              <w:ind w:right="-142"/>
              <w:jc w:val="center"/>
              <w:rPr>
                <w:rFonts w:eastAsia="Lucida Sans Unicode"/>
                <w:szCs w:val="24"/>
              </w:rPr>
            </w:pPr>
          </w:p>
        </w:tc>
      </w:tr>
      <w:tr w:rsidR="00C97C26" w:rsidRPr="00FD6660" w14:paraId="3AA2CD45" w14:textId="0CABF5B8" w:rsidTr="00A56155">
        <w:trPr>
          <w:trHeight w:val="556"/>
          <w:jc w:val="center"/>
        </w:trPr>
        <w:tc>
          <w:tcPr>
            <w:tcW w:w="570" w:type="dxa"/>
          </w:tcPr>
          <w:p w14:paraId="0E69C629" w14:textId="6CEA68F3"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 xml:space="preserve">14. </w:t>
            </w:r>
          </w:p>
        </w:tc>
        <w:tc>
          <w:tcPr>
            <w:tcW w:w="1888" w:type="dxa"/>
          </w:tcPr>
          <w:p w14:paraId="0AE3CC38" w14:textId="71F015EF" w:rsidR="00C97C26" w:rsidRPr="00FD6660" w:rsidRDefault="00C97C26" w:rsidP="00701DDB">
            <w:pPr>
              <w:rPr>
                <w:rFonts w:eastAsia="Times New Roman"/>
              </w:rPr>
            </w:pPr>
            <w:r w:rsidRPr="00FD6660">
              <w:rPr>
                <w:rFonts w:eastAsia="Times New Roman"/>
              </w:rPr>
              <w:t>Sensorinė šviečianti gelio plytelė</w:t>
            </w:r>
          </w:p>
        </w:tc>
        <w:tc>
          <w:tcPr>
            <w:tcW w:w="943" w:type="dxa"/>
          </w:tcPr>
          <w:p w14:paraId="601E3218" w14:textId="48B46F2A" w:rsidR="00C97C26" w:rsidRPr="00FD6660" w:rsidRDefault="00C97C26" w:rsidP="00701DDB">
            <w:pPr>
              <w:widowControl w:val="0"/>
              <w:suppressAutoHyphens/>
              <w:jc w:val="center"/>
              <w:rPr>
                <w:rFonts w:eastAsia="Lucida Sans Unicode"/>
                <w:szCs w:val="24"/>
              </w:rPr>
            </w:pPr>
            <w:r w:rsidRPr="00FD6660">
              <w:rPr>
                <w:rFonts w:eastAsia="Lucida Sans Unicode"/>
                <w:szCs w:val="24"/>
              </w:rPr>
              <w:t>Vnt.</w:t>
            </w:r>
          </w:p>
        </w:tc>
        <w:tc>
          <w:tcPr>
            <w:tcW w:w="870" w:type="dxa"/>
          </w:tcPr>
          <w:p w14:paraId="0174B3F1" w14:textId="4D197540" w:rsidR="00C97C26" w:rsidRPr="00FD6660" w:rsidRDefault="00C97C26" w:rsidP="00701DDB">
            <w:pPr>
              <w:jc w:val="center"/>
              <w:rPr>
                <w:noProof/>
                <w:szCs w:val="24"/>
              </w:rPr>
            </w:pPr>
            <w:r w:rsidRPr="00FD6660">
              <w:rPr>
                <w:noProof/>
                <w:szCs w:val="24"/>
              </w:rPr>
              <w:t>1</w:t>
            </w:r>
          </w:p>
        </w:tc>
        <w:tc>
          <w:tcPr>
            <w:tcW w:w="994" w:type="dxa"/>
            <w:gridSpan w:val="2"/>
            <w:vAlign w:val="center"/>
          </w:tcPr>
          <w:p w14:paraId="7527C345"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117B1A0B"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589E45A8"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35E3DA67"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3BFE3A6F" w14:textId="4CCB7F6A" w:rsidR="00C97C26" w:rsidRPr="00FD6660" w:rsidRDefault="00C97C26" w:rsidP="00701DDB">
            <w:pPr>
              <w:widowControl w:val="0"/>
              <w:suppressAutoHyphens/>
              <w:ind w:right="-142"/>
              <w:jc w:val="center"/>
              <w:rPr>
                <w:rFonts w:eastAsia="Lucida Sans Unicode"/>
                <w:szCs w:val="24"/>
              </w:rPr>
            </w:pPr>
          </w:p>
        </w:tc>
      </w:tr>
      <w:tr w:rsidR="00C97C26" w:rsidRPr="00FD6660" w14:paraId="7D0C9349" w14:textId="23147CB5" w:rsidTr="00A56155">
        <w:trPr>
          <w:trHeight w:val="556"/>
          <w:jc w:val="center"/>
        </w:trPr>
        <w:tc>
          <w:tcPr>
            <w:tcW w:w="570" w:type="dxa"/>
          </w:tcPr>
          <w:p w14:paraId="72431360" w14:textId="793B718A"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15.</w:t>
            </w:r>
          </w:p>
        </w:tc>
        <w:tc>
          <w:tcPr>
            <w:tcW w:w="1888" w:type="dxa"/>
          </w:tcPr>
          <w:p w14:paraId="124B47FC" w14:textId="6CC57072" w:rsidR="00C97C26" w:rsidRPr="00FD6660" w:rsidRDefault="00C97C26" w:rsidP="00701DDB">
            <w:pPr>
              <w:rPr>
                <w:rFonts w:eastAsia="Times New Roman"/>
              </w:rPr>
            </w:pPr>
            <w:r w:rsidRPr="00FD6660">
              <w:rPr>
                <w:rFonts w:eastAsia="Times New Roman"/>
              </w:rPr>
              <w:t>Masažinis fotelis</w:t>
            </w:r>
          </w:p>
        </w:tc>
        <w:tc>
          <w:tcPr>
            <w:tcW w:w="943" w:type="dxa"/>
          </w:tcPr>
          <w:p w14:paraId="6D1536A2" w14:textId="2A4ABDD3" w:rsidR="00C97C26" w:rsidRPr="00FD6660" w:rsidRDefault="00C97C26" w:rsidP="00701DDB">
            <w:pPr>
              <w:widowControl w:val="0"/>
              <w:suppressAutoHyphens/>
              <w:jc w:val="center"/>
              <w:rPr>
                <w:rFonts w:eastAsia="Lucida Sans Unicode"/>
                <w:szCs w:val="24"/>
              </w:rPr>
            </w:pPr>
            <w:r w:rsidRPr="00FD6660">
              <w:rPr>
                <w:rFonts w:eastAsia="Lucida Sans Unicode"/>
                <w:szCs w:val="24"/>
              </w:rPr>
              <w:t>Vnt.</w:t>
            </w:r>
          </w:p>
        </w:tc>
        <w:tc>
          <w:tcPr>
            <w:tcW w:w="870" w:type="dxa"/>
          </w:tcPr>
          <w:p w14:paraId="61DDC582" w14:textId="7E066992" w:rsidR="00C97C26" w:rsidRPr="00FD6660" w:rsidRDefault="00C97C26" w:rsidP="00701DDB">
            <w:pPr>
              <w:jc w:val="center"/>
              <w:rPr>
                <w:noProof/>
                <w:szCs w:val="24"/>
              </w:rPr>
            </w:pPr>
            <w:r w:rsidRPr="00FD6660">
              <w:rPr>
                <w:noProof/>
                <w:szCs w:val="24"/>
              </w:rPr>
              <w:t>1</w:t>
            </w:r>
          </w:p>
        </w:tc>
        <w:tc>
          <w:tcPr>
            <w:tcW w:w="994" w:type="dxa"/>
            <w:gridSpan w:val="2"/>
            <w:vAlign w:val="center"/>
          </w:tcPr>
          <w:p w14:paraId="13EEF25B"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50D456A3"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0625CB88"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53E351F8"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6400F110" w14:textId="013E738B" w:rsidR="00C97C26" w:rsidRPr="00FD6660" w:rsidRDefault="00C97C26" w:rsidP="00701DDB">
            <w:pPr>
              <w:widowControl w:val="0"/>
              <w:suppressAutoHyphens/>
              <w:ind w:right="-142"/>
              <w:jc w:val="center"/>
              <w:rPr>
                <w:rFonts w:eastAsia="Lucida Sans Unicode"/>
                <w:szCs w:val="24"/>
              </w:rPr>
            </w:pPr>
          </w:p>
        </w:tc>
      </w:tr>
      <w:tr w:rsidR="00C97C26" w:rsidRPr="00FD6660" w14:paraId="4E42BE32" w14:textId="132CCD54" w:rsidTr="00A56155">
        <w:trPr>
          <w:trHeight w:val="556"/>
          <w:jc w:val="center"/>
        </w:trPr>
        <w:tc>
          <w:tcPr>
            <w:tcW w:w="570" w:type="dxa"/>
          </w:tcPr>
          <w:p w14:paraId="7E443CB3" w14:textId="549C4282"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16.</w:t>
            </w:r>
          </w:p>
        </w:tc>
        <w:tc>
          <w:tcPr>
            <w:tcW w:w="1888" w:type="dxa"/>
          </w:tcPr>
          <w:p w14:paraId="1AD9A3E1" w14:textId="51159B41" w:rsidR="00C97C26" w:rsidRPr="00FD6660" w:rsidRDefault="00C97C26" w:rsidP="00701DDB">
            <w:pPr>
              <w:rPr>
                <w:rFonts w:eastAsia="Times New Roman"/>
              </w:rPr>
            </w:pPr>
            <w:r w:rsidRPr="00FD6660">
              <w:rPr>
                <w:rFonts w:eastAsia="Times New Roman"/>
              </w:rPr>
              <w:t>CD grotuvas</w:t>
            </w:r>
          </w:p>
        </w:tc>
        <w:tc>
          <w:tcPr>
            <w:tcW w:w="943" w:type="dxa"/>
          </w:tcPr>
          <w:p w14:paraId="2A70A42A" w14:textId="281923C6" w:rsidR="00C97C26" w:rsidRPr="00FD6660" w:rsidRDefault="00C97C26" w:rsidP="00701DDB">
            <w:pPr>
              <w:widowControl w:val="0"/>
              <w:suppressAutoHyphens/>
              <w:jc w:val="center"/>
              <w:rPr>
                <w:rFonts w:eastAsia="Lucida Sans Unicode"/>
                <w:szCs w:val="24"/>
              </w:rPr>
            </w:pPr>
            <w:r w:rsidRPr="00FD6660">
              <w:rPr>
                <w:rFonts w:eastAsia="Lucida Sans Unicode"/>
                <w:szCs w:val="24"/>
              </w:rPr>
              <w:t>Vnt.</w:t>
            </w:r>
          </w:p>
        </w:tc>
        <w:tc>
          <w:tcPr>
            <w:tcW w:w="870" w:type="dxa"/>
          </w:tcPr>
          <w:p w14:paraId="3E56A64A" w14:textId="677E2371" w:rsidR="00C97C26" w:rsidRPr="00FD6660" w:rsidRDefault="00C97C26" w:rsidP="00701DDB">
            <w:pPr>
              <w:jc w:val="center"/>
              <w:rPr>
                <w:noProof/>
                <w:szCs w:val="24"/>
              </w:rPr>
            </w:pPr>
            <w:r w:rsidRPr="00FD6660">
              <w:rPr>
                <w:noProof/>
                <w:szCs w:val="24"/>
              </w:rPr>
              <w:t>1</w:t>
            </w:r>
          </w:p>
        </w:tc>
        <w:tc>
          <w:tcPr>
            <w:tcW w:w="994" w:type="dxa"/>
            <w:gridSpan w:val="2"/>
            <w:vAlign w:val="center"/>
          </w:tcPr>
          <w:p w14:paraId="1D364638"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463083F2"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0E155E05"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0862FA79"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38CDD32D" w14:textId="52CC72F5" w:rsidR="00C97C26" w:rsidRPr="00FD6660" w:rsidRDefault="00C97C26" w:rsidP="00701DDB">
            <w:pPr>
              <w:widowControl w:val="0"/>
              <w:suppressAutoHyphens/>
              <w:ind w:right="-142"/>
              <w:jc w:val="center"/>
              <w:rPr>
                <w:rFonts w:eastAsia="Lucida Sans Unicode"/>
                <w:szCs w:val="24"/>
              </w:rPr>
            </w:pPr>
          </w:p>
        </w:tc>
      </w:tr>
      <w:tr w:rsidR="00C97C26" w:rsidRPr="00FD6660" w14:paraId="33DA2084" w14:textId="4B2B4003" w:rsidTr="00A56155">
        <w:trPr>
          <w:trHeight w:val="556"/>
          <w:jc w:val="center"/>
        </w:trPr>
        <w:tc>
          <w:tcPr>
            <w:tcW w:w="570" w:type="dxa"/>
          </w:tcPr>
          <w:p w14:paraId="04074FB6" w14:textId="4ED86E30"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17.</w:t>
            </w:r>
          </w:p>
        </w:tc>
        <w:tc>
          <w:tcPr>
            <w:tcW w:w="1888" w:type="dxa"/>
          </w:tcPr>
          <w:p w14:paraId="2789AFF7" w14:textId="13E082D1" w:rsidR="00C97C26" w:rsidRPr="00FD6660" w:rsidRDefault="00C97C26" w:rsidP="00701DDB">
            <w:pPr>
              <w:rPr>
                <w:rFonts w:eastAsia="Times New Roman"/>
              </w:rPr>
            </w:pPr>
            <w:r w:rsidRPr="00FD6660">
              <w:rPr>
                <w:rFonts w:eastAsia="Times New Roman"/>
              </w:rPr>
              <w:t>Atpalaiduojantys CD įrašai</w:t>
            </w:r>
          </w:p>
        </w:tc>
        <w:tc>
          <w:tcPr>
            <w:tcW w:w="943" w:type="dxa"/>
          </w:tcPr>
          <w:p w14:paraId="68306F12" w14:textId="089AF9C0" w:rsidR="00C97C26" w:rsidRPr="00FD6660" w:rsidRDefault="00C97C26" w:rsidP="00701DDB">
            <w:pPr>
              <w:widowControl w:val="0"/>
              <w:suppressAutoHyphens/>
              <w:jc w:val="center"/>
              <w:rPr>
                <w:rFonts w:eastAsia="Lucida Sans Unicode"/>
                <w:szCs w:val="24"/>
              </w:rPr>
            </w:pPr>
            <w:r w:rsidRPr="00FD6660">
              <w:rPr>
                <w:rFonts w:eastAsia="Lucida Sans Unicode"/>
                <w:szCs w:val="24"/>
              </w:rPr>
              <w:t>Vnt.</w:t>
            </w:r>
          </w:p>
        </w:tc>
        <w:tc>
          <w:tcPr>
            <w:tcW w:w="870" w:type="dxa"/>
          </w:tcPr>
          <w:p w14:paraId="2521E54D" w14:textId="3C6BF292" w:rsidR="00C97C26" w:rsidRPr="00FD6660" w:rsidRDefault="00C97C26" w:rsidP="00701DDB">
            <w:pPr>
              <w:jc w:val="center"/>
              <w:rPr>
                <w:noProof/>
                <w:szCs w:val="24"/>
              </w:rPr>
            </w:pPr>
            <w:r w:rsidRPr="00FD6660">
              <w:rPr>
                <w:noProof/>
                <w:szCs w:val="24"/>
              </w:rPr>
              <w:t>1</w:t>
            </w:r>
          </w:p>
        </w:tc>
        <w:tc>
          <w:tcPr>
            <w:tcW w:w="994" w:type="dxa"/>
            <w:gridSpan w:val="2"/>
            <w:vAlign w:val="center"/>
          </w:tcPr>
          <w:p w14:paraId="206673B2"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15713A66"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65452366"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3684E704"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554384B0" w14:textId="582FA2C9" w:rsidR="00C97C26" w:rsidRPr="00FD6660" w:rsidRDefault="00C97C26" w:rsidP="00701DDB">
            <w:pPr>
              <w:widowControl w:val="0"/>
              <w:suppressAutoHyphens/>
              <w:ind w:right="-142"/>
              <w:jc w:val="center"/>
              <w:rPr>
                <w:rFonts w:eastAsia="Lucida Sans Unicode"/>
                <w:szCs w:val="24"/>
              </w:rPr>
            </w:pPr>
          </w:p>
        </w:tc>
      </w:tr>
      <w:tr w:rsidR="00C97C26" w:rsidRPr="00FD6660" w14:paraId="1637E974" w14:textId="1A46265C" w:rsidTr="00A56155">
        <w:trPr>
          <w:trHeight w:val="556"/>
          <w:jc w:val="center"/>
        </w:trPr>
        <w:tc>
          <w:tcPr>
            <w:tcW w:w="570" w:type="dxa"/>
          </w:tcPr>
          <w:p w14:paraId="05DBCBB5" w14:textId="2F4B0546"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18.</w:t>
            </w:r>
          </w:p>
        </w:tc>
        <w:tc>
          <w:tcPr>
            <w:tcW w:w="1888" w:type="dxa"/>
          </w:tcPr>
          <w:p w14:paraId="5C22972C" w14:textId="6F34A0D9" w:rsidR="00C97C26" w:rsidRPr="00FD6660" w:rsidRDefault="00C97C26" w:rsidP="00701DDB">
            <w:pPr>
              <w:rPr>
                <w:rFonts w:eastAsia="Times New Roman"/>
              </w:rPr>
            </w:pPr>
            <w:r w:rsidRPr="00FD6660">
              <w:rPr>
                <w:rFonts w:eastAsia="Times New Roman"/>
              </w:rPr>
              <w:t>Projektorius su diskais</w:t>
            </w:r>
          </w:p>
        </w:tc>
        <w:tc>
          <w:tcPr>
            <w:tcW w:w="943" w:type="dxa"/>
          </w:tcPr>
          <w:p w14:paraId="360E6A92" w14:textId="0AE3187C" w:rsidR="00C97C26" w:rsidRPr="00FD6660" w:rsidRDefault="00C97C26" w:rsidP="00701DDB">
            <w:pPr>
              <w:widowControl w:val="0"/>
              <w:suppressAutoHyphens/>
              <w:jc w:val="center"/>
              <w:rPr>
                <w:rFonts w:eastAsia="Lucida Sans Unicode"/>
                <w:szCs w:val="24"/>
              </w:rPr>
            </w:pPr>
            <w:r w:rsidRPr="00FD6660">
              <w:rPr>
                <w:rFonts w:eastAsia="Lucida Sans Unicode"/>
                <w:szCs w:val="24"/>
              </w:rPr>
              <w:t>Vnt.</w:t>
            </w:r>
          </w:p>
        </w:tc>
        <w:tc>
          <w:tcPr>
            <w:tcW w:w="870" w:type="dxa"/>
          </w:tcPr>
          <w:p w14:paraId="621B38FB" w14:textId="452F09BD" w:rsidR="00C97C26" w:rsidRPr="00FD6660" w:rsidRDefault="00C97C26" w:rsidP="00701DDB">
            <w:pPr>
              <w:jc w:val="center"/>
              <w:rPr>
                <w:noProof/>
                <w:szCs w:val="24"/>
              </w:rPr>
            </w:pPr>
            <w:r w:rsidRPr="00FD6660">
              <w:rPr>
                <w:noProof/>
                <w:szCs w:val="24"/>
              </w:rPr>
              <w:t>1</w:t>
            </w:r>
          </w:p>
        </w:tc>
        <w:tc>
          <w:tcPr>
            <w:tcW w:w="994" w:type="dxa"/>
            <w:gridSpan w:val="2"/>
            <w:vAlign w:val="center"/>
          </w:tcPr>
          <w:p w14:paraId="4965DC23"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63BAF438"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4FC912E0"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31EBCC33"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103A69C5" w14:textId="239F50CF" w:rsidR="00C97C26" w:rsidRPr="00FD6660" w:rsidRDefault="00C97C26" w:rsidP="00701DDB">
            <w:pPr>
              <w:widowControl w:val="0"/>
              <w:suppressAutoHyphens/>
              <w:ind w:right="-142"/>
              <w:jc w:val="center"/>
              <w:rPr>
                <w:rFonts w:eastAsia="Lucida Sans Unicode"/>
                <w:szCs w:val="24"/>
              </w:rPr>
            </w:pPr>
          </w:p>
        </w:tc>
      </w:tr>
      <w:tr w:rsidR="00C97C26" w:rsidRPr="00FD6660" w14:paraId="08EAF96A" w14:textId="2BF875F2" w:rsidTr="00A56155">
        <w:trPr>
          <w:trHeight w:val="556"/>
          <w:jc w:val="center"/>
        </w:trPr>
        <w:tc>
          <w:tcPr>
            <w:tcW w:w="570" w:type="dxa"/>
          </w:tcPr>
          <w:p w14:paraId="517CA7F0" w14:textId="63BBAFEE"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lastRenderedPageBreak/>
              <w:t xml:space="preserve">19. </w:t>
            </w:r>
          </w:p>
        </w:tc>
        <w:tc>
          <w:tcPr>
            <w:tcW w:w="1888" w:type="dxa"/>
          </w:tcPr>
          <w:p w14:paraId="364391D5" w14:textId="3AD9C71D" w:rsidR="00C97C26" w:rsidRPr="00FD6660" w:rsidRDefault="00C97C26" w:rsidP="00701DDB">
            <w:pPr>
              <w:rPr>
                <w:rFonts w:eastAsia="Times New Roman"/>
              </w:rPr>
            </w:pPr>
            <w:r w:rsidRPr="00FD6660">
              <w:rPr>
                <w:rFonts w:eastAsia="Times New Roman"/>
              </w:rPr>
              <w:t>Aromaterapijos komplektas</w:t>
            </w:r>
            <w:r w:rsidR="00D46FFC">
              <w:rPr>
                <w:rFonts w:eastAsia="Times New Roman"/>
              </w:rPr>
              <w:t xml:space="preserve"> (įskaitant aromaterapijos aliejus)</w:t>
            </w:r>
          </w:p>
        </w:tc>
        <w:tc>
          <w:tcPr>
            <w:tcW w:w="943" w:type="dxa"/>
          </w:tcPr>
          <w:p w14:paraId="593E6494" w14:textId="10CB66C8" w:rsidR="00C97C26" w:rsidRPr="00FD6660" w:rsidRDefault="00E25258" w:rsidP="00701DDB">
            <w:pPr>
              <w:widowControl w:val="0"/>
              <w:suppressAutoHyphens/>
              <w:jc w:val="center"/>
              <w:rPr>
                <w:rFonts w:eastAsia="Lucida Sans Unicode"/>
                <w:szCs w:val="24"/>
              </w:rPr>
            </w:pPr>
            <w:r>
              <w:rPr>
                <w:rFonts w:eastAsia="Lucida Sans Unicode"/>
                <w:szCs w:val="24"/>
              </w:rPr>
              <w:t>Kompl.</w:t>
            </w:r>
          </w:p>
        </w:tc>
        <w:tc>
          <w:tcPr>
            <w:tcW w:w="870" w:type="dxa"/>
          </w:tcPr>
          <w:p w14:paraId="49A5778D" w14:textId="464B3069" w:rsidR="00C97C26" w:rsidRPr="00FD6660" w:rsidRDefault="00C97C26" w:rsidP="00701DDB">
            <w:pPr>
              <w:jc w:val="center"/>
              <w:rPr>
                <w:noProof/>
                <w:szCs w:val="24"/>
              </w:rPr>
            </w:pPr>
            <w:r w:rsidRPr="00FD6660">
              <w:rPr>
                <w:noProof/>
                <w:szCs w:val="24"/>
              </w:rPr>
              <w:t>1</w:t>
            </w:r>
          </w:p>
        </w:tc>
        <w:tc>
          <w:tcPr>
            <w:tcW w:w="994" w:type="dxa"/>
            <w:gridSpan w:val="2"/>
            <w:vAlign w:val="center"/>
          </w:tcPr>
          <w:p w14:paraId="6BE84ABD"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498831CA"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6583FF10"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741D4690"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75D19469" w14:textId="3E058071" w:rsidR="00C97C26" w:rsidRPr="00FD6660" w:rsidRDefault="00C97C26" w:rsidP="00701DDB">
            <w:pPr>
              <w:widowControl w:val="0"/>
              <w:suppressAutoHyphens/>
              <w:ind w:right="-142"/>
              <w:jc w:val="center"/>
              <w:rPr>
                <w:rFonts w:eastAsia="Lucida Sans Unicode"/>
                <w:szCs w:val="24"/>
              </w:rPr>
            </w:pPr>
          </w:p>
        </w:tc>
      </w:tr>
      <w:tr w:rsidR="00C97C26" w:rsidRPr="00FD6660" w14:paraId="67791C31" w14:textId="043775A3" w:rsidTr="00A56155">
        <w:trPr>
          <w:trHeight w:val="556"/>
          <w:jc w:val="center"/>
        </w:trPr>
        <w:tc>
          <w:tcPr>
            <w:tcW w:w="570" w:type="dxa"/>
          </w:tcPr>
          <w:p w14:paraId="07B79E2E" w14:textId="7F761AA5"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20.</w:t>
            </w:r>
          </w:p>
        </w:tc>
        <w:tc>
          <w:tcPr>
            <w:tcW w:w="1888" w:type="dxa"/>
          </w:tcPr>
          <w:p w14:paraId="2A3BF32D" w14:textId="7DA7BCEE" w:rsidR="00C97C26" w:rsidRPr="00FD6660" w:rsidRDefault="00C97C26" w:rsidP="00701DDB">
            <w:pPr>
              <w:rPr>
                <w:rFonts w:eastAsia="Times New Roman"/>
              </w:rPr>
            </w:pPr>
            <w:r w:rsidRPr="00FD6660">
              <w:rPr>
                <w:rFonts w:eastAsia="Times New Roman"/>
              </w:rPr>
              <w:t>Žaidimų stalas I</w:t>
            </w:r>
          </w:p>
        </w:tc>
        <w:tc>
          <w:tcPr>
            <w:tcW w:w="943" w:type="dxa"/>
          </w:tcPr>
          <w:p w14:paraId="58ECBC1E" w14:textId="1E03325B" w:rsidR="00C97C26" w:rsidRPr="00FD6660" w:rsidRDefault="00C97C26" w:rsidP="00701DDB">
            <w:pPr>
              <w:widowControl w:val="0"/>
              <w:suppressAutoHyphens/>
              <w:jc w:val="center"/>
              <w:rPr>
                <w:rFonts w:eastAsia="Lucida Sans Unicode"/>
                <w:szCs w:val="24"/>
              </w:rPr>
            </w:pPr>
            <w:r>
              <w:rPr>
                <w:rFonts w:eastAsia="Lucida Sans Unicode"/>
                <w:szCs w:val="24"/>
              </w:rPr>
              <w:t>Kompl.</w:t>
            </w:r>
          </w:p>
        </w:tc>
        <w:tc>
          <w:tcPr>
            <w:tcW w:w="870" w:type="dxa"/>
          </w:tcPr>
          <w:p w14:paraId="0CF9C2A3" w14:textId="0FB9961E" w:rsidR="00C97C26" w:rsidRPr="00FD6660" w:rsidRDefault="00C97C26" w:rsidP="00701DDB">
            <w:pPr>
              <w:jc w:val="center"/>
              <w:rPr>
                <w:noProof/>
                <w:szCs w:val="24"/>
              </w:rPr>
            </w:pPr>
            <w:r w:rsidRPr="00FD6660">
              <w:rPr>
                <w:noProof/>
                <w:szCs w:val="24"/>
              </w:rPr>
              <w:t>1</w:t>
            </w:r>
          </w:p>
        </w:tc>
        <w:tc>
          <w:tcPr>
            <w:tcW w:w="994" w:type="dxa"/>
            <w:gridSpan w:val="2"/>
            <w:vAlign w:val="center"/>
          </w:tcPr>
          <w:p w14:paraId="64ACA4BB"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4E3878A4"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1E2358FF"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1B38495B"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5EA89A7F" w14:textId="22290883" w:rsidR="00C97C26" w:rsidRPr="00FD6660" w:rsidRDefault="00C97C26" w:rsidP="00701DDB">
            <w:pPr>
              <w:widowControl w:val="0"/>
              <w:suppressAutoHyphens/>
              <w:ind w:right="-142"/>
              <w:jc w:val="center"/>
              <w:rPr>
                <w:rFonts w:eastAsia="Lucida Sans Unicode"/>
                <w:szCs w:val="24"/>
              </w:rPr>
            </w:pPr>
          </w:p>
        </w:tc>
      </w:tr>
      <w:tr w:rsidR="00C97C26" w:rsidRPr="00FD6660" w14:paraId="1B218FFB" w14:textId="053BE164" w:rsidTr="00A56155">
        <w:trPr>
          <w:trHeight w:val="556"/>
          <w:jc w:val="center"/>
        </w:trPr>
        <w:tc>
          <w:tcPr>
            <w:tcW w:w="570" w:type="dxa"/>
          </w:tcPr>
          <w:p w14:paraId="7D327DD2" w14:textId="3C6C17E5"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21.</w:t>
            </w:r>
          </w:p>
        </w:tc>
        <w:tc>
          <w:tcPr>
            <w:tcW w:w="1888" w:type="dxa"/>
          </w:tcPr>
          <w:p w14:paraId="1511E7F0" w14:textId="4EBD54E7" w:rsidR="00C97C26" w:rsidRPr="00FD6660" w:rsidRDefault="00C97C26" w:rsidP="00701DDB">
            <w:pPr>
              <w:rPr>
                <w:rFonts w:eastAsia="Times New Roman"/>
              </w:rPr>
            </w:pPr>
            <w:r w:rsidRPr="00FD6660">
              <w:rPr>
                <w:rFonts w:eastAsia="Times New Roman"/>
              </w:rPr>
              <w:t>Žaidimų stalas II</w:t>
            </w:r>
          </w:p>
        </w:tc>
        <w:tc>
          <w:tcPr>
            <w:tcW w:w="943" w:type="dxa"/>
          </w:tcPr>
          <w:p w14:paraId="6AFBA565" w14:textId="4C8C0899" w:rsidR="00C97C26" w:rsidRPr="00FD6660" w:rsidRDefault="00C97C26" w:rsidP="00701DDB">
            <w:pPr>
              <w:widowControl w:val="0"/>
              <w:suppressAutoHyphens/>
              <w:jc w:val="center"/>
              <w:rPr>
                <w:rFonts w:eastAsia="Lucida Sans Unicode"/>
                <w:szCs w:val="24"/>
              </w:rPr>
            </w:pPr>
            <w:r>
              <w:rPr>
                <w:rFonts w:eastAsia="Lucida Sans Unicode"/>
                <w:szCs w:val="24"/>
              </w:rPr>
              <w:t>Kompl.</w:t>
            </w:r>
          </w:p>
        </w:tc>
        <w:tc>
          <w:tcPr>
            <w:tcW w:w="870" w:type="dxa"/>
          </w:tcPr>
          <w:p w14:paraId="53051145" w14:textId="22AC5802" w:rsidR="00C97C26" w:rsidRPr="00FD6660" w:rsidRDefault="00C97C26" w:rsidP="00701DDB">
            <w:pPr>
              <w:jc w:val="center"/>
              <w:rPr>
                <w:noProof/>
                <w:szCs w:val="24"/>
              </w:rPr>
            </w:pPr>
            <w:r>
              <w:rPr>
                <w:noProof/>
                <w:szCs w:val="24"/>
              </w:rPr>
              <w:t>1</w:t>
            </w:r>
          </w:p>
        </w:tc>
        <w:tc>
          <w:tcPr>
            <w:tcW w:w="994" w:type="dxa"/>
            <w:gridSpan w:val="2"/>
            <w:vAlign w:val="center"/>
          </w:tcPr>
          <w:p w14:paraId="04746E65"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01BBC281"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74A2889A"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43DCE24A"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65427857" w14:textId="5962F1A3" w:rsidR="00C97C26" w:rsidRPr="00FD6660" w:rsidRDefault="00C97C26" w:rsidP="00701DDB">
            <w:pPr>
              <w:widowControl w:val="0"/>
              <w:suppressAutoHyphens/>
              <w:ind w:right="-142"/>
              <w:jc w:val="center"/>
              <w:rPr>
                <w:rFonts w:eastAsia="Lucida Sans Unicode"/>
                <w:szCs w:val="24"/>
              </w:rPr>
            </w:pPr>
          </w:p>
        </w:tc>
      </w:tr>
      <w:tr w:rsidR="00C97C26" w:rsidRPr="00FD6660" w14:paraId="22595928" w14:textId="420F9897" w:rsidTr="00A56155">
        <w:trPr>
          <w:trHeight w:val="556"/>
          <w:jc w:val="center"/>
        </w:trPr>
        <w:tc>
          <w:tcPr>
            <w:tcW w:w="570" w:type="dxa"/>
          </w:tcPr>
          <w:p w14:paraId="1F1F385E" w14:textId="626F5FB0" w:rsidR="00C97C26" w:rsidRPr="00FD6660" w:rsidRDefault="00C97C26" w:rsidP="00A570B4">
            <w:pPr>
              <w:widowControl w:val="0"/>
              <w:suppressAutoHyphens/>
              <w:ind w:right="-142"/>
              <w:jc w:val="both"/>
              <w:rPr>
                <w:rFonts w:eastAsia="Lucida Sans Unicode"/>
                <w:szCs w:val="24"/>
              </w:rPr>
            </w:pPr>
            <w:r w:rsidRPr="00FD6660">
              <w:rPr>
                <w:rFonts w:eastAsia="Lucida Sans Unicode"/>
                <w:szCs w:val="24"/>
              </w:rPr>
              <w:t>22.</w:t>
            </w:r>
          </w:p>
        </w:tc>
        <w:tc>
          <w:tcPr>
            <w:tcW w:w="1888" w:type="dxa"/>
          </w:tcPr>
          <w:p w14:paraId="0BC21E68" w14:textId="778B75B8" w:rsidR="00C97C26" w:rsidRPr="00FD6660" w:rsidRDefault="00C97C26" w:rsidP="00A570B4">
            <w:pPr>
              <w:rPr>
                <w:rFonts w:eastAsia="Times New Roman"/>
              </w:rPr>
            </w:pPr>
            <w:r w:rsidRPr="00FD6660">
              <w:rPr>
                <w:rFonts w:eastAsia="Times New Roman"/>
              </w:rPr>
              <w:t>Bingo žaidimas</w:t>
            </w:r>
          </w:p>
        </w:tc>
        <w:tc>
          <w:tcPr>
            <w:tcW w:w="943" w:type="dxa"/>
          </w:tcPr>
          <w:p w14:paraId="31152E5C" w14:textId="3A21B82D" w:rsidR="00C97C26" w:rsidRPr="00FD6660" w:rsidRDefault="00C97C26" w:rsidP="00A570B4">
            <w:pPr>
              <w:widowControl w:val="0"/>
              <w:suppressAutoHyphens/>
              <w:jc w:val="center"/>
              <w:rPr>
                <w:rFonts w:eastAsia="Lucida Sans Unicode"/>
                <w:szCs w:val="24"/>
              </w:rPr>
            </w:pPr>
            <w:r>
              <w:rPr>
                <w:rFonts w:eastAsia="Lucida Sans Unicode"/>
                <w:szCs w:val="24"/>
              </w:rPr>
              <w:t>Kompl.</w:t>
            </w:r>
          </w:p>
        </w:tc>
        <w:tc>
          <w:tcPr>
            <w:tcW w:w="870" w:type="dxa"/>
          </w:tcPr>
          <w:p w14:paraId="14A04A34" w14:textId="19F6F3B2" w:rsidR="00C97C26" w:rsidRPr="00FD6660" w:rsidRDefault="00C97C26" w:rsidP="00A570B4">
            <w:pPr>
              <w:jc w:val="center"/>
              <w:rPr>
                <w:noProof/>
                <w:szCs w:val="24"/>
              </w:rPr>
            </w:pPr>
            <w:r w:rsidRPr="00FD6660">
              <w:rPr>
                <w:noProof/>
                <w:szCs w:val="24"/>
              </w:rPr>
              <w:t>1</w:t>
            </w:r>
          </w:p>
        </w:tc>
        <w:tc>
          <w:tcPr>
            <w:tcW w:w="994" w:type="dxa"/>
            <w:gridSpan w:val="2"/>
            <w:vAlign w:val="center"/>
          </w:tcPr>
          <w:p w14:paraId="644B6B01" w14:textId="77777777" w:rsidR="00C97C26" w:rsidRPr="00FD6660" w:rsidRDefault="00C97C26" w:rsidP="00A570B4">
            <w:pPr>
              <w:widowControl w:val="0"/>
              <w:suppressAutoHyphens/>
              <w:ind w:right="-142"/>
              <w:jc w:val="center"/>
              <w:rPr>
                <w:rFonts w:eastAsia="Lucida Sans Unicode"/>
                <w:szCs w:val="24"/>
              </w:rPr>
            </w:pPr>
          </w:p>
        </w:tc>
        <w:tc>
          <w:tcPr>
            <w:tcW w:w="990" w:type="dxa"/>
            <w:vAlign w:val="center"/>
          </w:tcPr>
          <w:p w14:paraId="3C54F575" w14:textId="77777777" w:rsidR="00C97C26" w:rsidRPr="00FD6660" w:rsidRDefault="00C97C26" w:rsidP="00A570B4">
            <w:pPr>
              <w:widowControl w:val="0"/>
              <w:suppressAutoHyphens/>
              <w:ind w:right="-142"/>
              <w:jc w:val="center"/>
              <w:rPr>
                <w:rFonts w:eastAsia="Lucida Sans Unicode"/>
                <w:szCs w:val="24"/>
              </w:rPr>
            </w:pPr>
          </w:p>
        </w:tc>
        <w:tc>
          <w:tcPr>
            <w:tcW w:w="1014" w:type="dxa"/>
          </w:tcPr>
          <w:p w14:paraId="5A19A759" w14:textId="77777777" w:rsidR="00C97C26" w:rsidRPr="00FD6660" w:rsidRDefault="00C97C26" w:rsidP="00A570B4">
            <w:pPr>
              <w:widowControl w:val="0"/>
              <w:suppressAutoHyphens/>
              <w:ind w:right="-142"/>
              <w:jc w:val="center"/>
              <w:rPr>
                <w:rFonts w:eastAsia="Lucida Sans Unicode"/>
                <w:szCs w:val="24"/>
              </w:rPr>
            </w:pPr>
          </w:p>
        </w:tc>
        <w:tc>
          <w:tcPr>
            <w:tcW w:w="1260" w:type="dxa"/>
          </w:tcPr>
          <w:p w14:paraId="7B79F917" w14:textId="77777777" w:rsidR="00C97C26" w:rsidRPr="00FD6660" w:rsidRDefault="00C97C26" w:rsidP="00A570B4">
            <w:pPr>
              <w:widowControl w:val="0"/>
              <w:suppressAutoHyphens/>
              <w:ind w:right="-142"/>
              <w:jc w:val="center"/>
              <w:rPr>
                <w:rFonts w:eastAsia="Lucida Sans Unicode"/>
                <w:szCs w:val="24"/>
              </w:rPr>
            </w:pPr>
          </w:p>
        </w:tc>
        <w:tc>
          <w:tcPr>
            <w:tcW w:w="1099" w:type="dxa"/>
          </w:tcPr>
          <w:p w14:paraId="6B5DC3C7" w14:textId="0BE21630" w:rsidR="00C97C26" w:rsidRPr="00FD6660" w:rsidRDefault="00C97C26" w:rsidP="00A570B4">
            <w:pPr>
              <w:widowControl w:val="0"/>
              <w:suppressAutoHyphens/>
              <w:ind w:right="-142"/>
              <w:jc w:val="center"/>
              <w:rPr>
                <w:rFonts w:eastAsia="Lucida Sans Unicode"/>
                <w:szCs w:val="24"/>
              </w:rPr>
            </w:pPr>
          </w:p>
        </w:tc>
      </w:tr>
      <w:tr w:rsidR="00C97C26" w:rsidRPr="00FD6660" w14:paraId="4915F3CE" w14:textId="072C8ADA" w:rsidTr="00A56155">
        <w:trPr>
          <w:trHeight w:val="556"/>
          <w:jc w:val="center"/>
        </w:trPr>
        <w:tc>
          <w:tcPr>
            <w:tcW w:w="570" w:type="dxa"/>
          </w:tcPr>
          <w:p w14:paraId="505D9568" w14:textId="4347FBBC" w:rsidR="00C97C26" w:rsidRPr="00FD6660" w:rsidRDefault="00C97C26" w:rsidP="00A570B4">
            <w:pPr>
              <w:widowControl w:val="0"/>
              <w:suppressAutoHyphens/>
              <w:ind w:right="-142"/>
              <w:jc w:val="both"/>
              <w:rPr>
                <w:rFonts w:eastAsia="Lucida Sans Unicode"/>
                <w:szCs w:val="24"/>
              </w:rPr>
            </w:pPr>
            <w:r w:rsidRPr="00FD6660">
              <w:rPr>
                <w:rFonts w:eastAsia="Lucida Sans Unicode"/>
                <w:szCs w:val="24"/>
              </w:rPr>
              <w:t>23.</w:t>
            </w:r>
          </w:p>
        </w:tc>
        <w:tc>
          <w:tcPr>
            <w:tcW w:w="1888" w:type="dxa"/>
          </w:tcPr>
          <w:p w14:paraId="31398C80" w14:textId="1403BF12" w:rsidR="00C97C26" w:rsidRPr="00FD6660" w:rsidRDefault="00C97C26" w:rsidP="00A570B4">
            <w:pPr>
              <w:rPr>
                <w:rFonts w:eastAsia="Times New Roman"/>
              </w:rPr>
            </w:pPr>
            <w:r w:rsidRPr="00FD6660">
              <w:t>Sensorinis kvėpuojantis žaislas</w:t>
            </w:r>
          </w:p>
        </w:tc>
        <w:tc>
          <w:tcPr>
            <w:tcW w:w="943" w:type="dxa"/>
          </w:tcPr>
          <w:p w14:paraId="07CFE804" w14:textId="6EC5E21D" w:rsidR="00C97C26" w:rsidRPr="00FD6660" w:rsidRDefault="00C97C26" w:rsidP="00A570B4">
            <w:pPr>
              <w:widowControl w:val="0"/>
              <w:suppressAutoHyphens/>
              <w:jc w:val="center"/>
              <w:rPr>
                <w:rFonts w:eastAsia="Lucida Sans Unicode"/>
                <w:szCs w:val="24"/>
              </w:rPr>
            </w:pPr>
            <w:r w:rsidRPr="00FD6660">
              <w:rPr>
                <w:rFonts w:eastAsia="Lucida Sans Unicode"/>
                <w:szCs w:val="24"/>
              </w:rPr>
              <w:t>Vnt.</w:t>
            </w:r>
          </w:p>
        </w:tc>
        <w:tc>
          <w:tcPr>
            <w:tcW w:w="870" w:type="dxa"/>
          </w:tcPr>
          <w:p w14:paraId="4E0488F1" w14:textId="388064CD" w:rsidR="00C97C26" w:rsidRPr="00FD6660" w:rsidRDefault="00C97C26" w:rsidP="00A570B4">
            <w:pPr>
              <w:jc w:val="center"/>
              <w:rPr>
                <w:noProof/>
                <w:szCs w:val="24"/>
              </w:rPr>
            </w:pPr>
            <w:r w:rsidRPr="00FD6660">
              <w:rPr>
                <w:rFonts w:eastAsia="Lucida Sans Unicode"/>
                <w:szCs w:val="24"/>
              </w:rPr>
              <w:t>1</w:t>
            </w:r>
          </w:p>
        </w:tc>
        <w:tc>
          <w:tcPr>
            <w:tcW w:w="994" w:type="dxa"/>
            <w:gridSpan w:val="2"/>
            <w:vAlign w:val="center"/>
          </w:tcPr>
          <w:p w14:paraId="1F0654D4" w14:textId="77777777" w:rsidR="00C97C26" w:rsidRPr="00FD6660" w:rsidRDefault="00C97C26" w:rsidP="00A570B4">
            <w:pPr>
              <w:widowControl w:val="0"/>
              <w:suppressAutoHyphens/>
              <w:ind w:right="-142"/>
              <w:jc w:val="center"/>
              <w:rPr>
                <w:rFonts w:eastAsia="Lucida Sans Unicode"/>
                <w:szCs w:val="24"/>
              </w:rPr>
            </w:pPr>
          </w:p>
        </w:tc>
        <w:tc>
          <w:tcPr>
            <w:tcW w:w="990" w:type="dxa"/>
            <w:vAlign w:val="center"/>
          </w:tcPr>
          <w:p w14:paraId="50F1033C" w14:textId="77777777" w:rsidR="00C97C26" w:rsidRPr="00FD6660" w:rsidRDefault="00C97C26" w:rsidP="00A570B4">
            <w:pPr>
              <w:widowControl w:val="0"/>
              <w:suppressAutoHyphens/>
              <w:ind w:right="-142"/>
              <w:jc w:val="center"/>
              <w:rPr>
                <w:rFonts w:eastAsia="Lucida Sans Unicode"/>
                <w:szCs w:val="24"/>
              </w:rPr>
            </w:pPr>
          </w:p>
        </w:tc>
        <w:tc>
          <w:tcPr>
            <w:tcW w:w="1014" w:type="dxa"/>
          </w:tcPr>
          <w:p w14:paraId="1DC71CED" w14:textId="77777777" w:rsidR="00C97C26" w:rsidRPr="00FD6660" w:rsidRDefault="00C97C26" w:rsidP="00A570B4">
            <w:pPr>
              <w:widowControl w:val="0"/>
              <w:suppressAutoHyphens/>
              <w:ind w:right="-142"/>
              <w:jc w:val="center"/>
              <w:rPr>
                <w:rFonts w:eastAsia="Lucida Sans Unicode"/>
                <w:szCs w:val="24"/>
              </w:rPr>
            </w:pPr>
          </w:p>
        </w:tc>
        <w:tc>
          <w:tcPr>
            <w:tcW w:w="1260" w:type="dxa"/>
          </w:tcPr>
          <w:p w14:paraId="250EE863" w14:textId="77777777" w:rsidR="00C97C26" w:rsidRPr="00FD6660" w:rsidRDefault="00C97C26" w:rsidP="00A570B4">
            <w:pPr>
              <w:widowControl w:val="0"/>
              <w:suppressAutoHyphens/>
              <w:ind w:right="-142"/>
              <w:jc w:val="center"/>
              <w:rPr>
                <w:rFonts w:eastAsia="Lucida Sans Unicode"/>
                <w:szCs w:val="24"/>
              </w:rPr>
            </w:pPr>
          </w:p>
        </w:tc>
        <w:tc>
          <w:tcPr>
            <w:tcW w:w="1099" w:type="dxa"/>
          </w:tcPr>
          <w:p w14:paraId="52D793DA" w14:textId="1155D667" w:rsidR="00C97C26" w:rsidRPr="00FD6660" w:rsidRDefault="00C97C26" w:rsidP="00A570B4">
            <w:pPr>
              <w:widowControl w:val="0"/>
              <w:suppressAutoHyphens/>
              <w:ind w:right="-142"/>
              <w:jc w:val="center"/>
              <w:rPr>
                <w:rFonts w:eastAsia="Lucida Sans Unicode"/>
                <w:szCs w:val="24"/>
              </w:rPr>
            </w:pPr>
          </w:p>
        </w:tc>
      </w:tr>
      <w:tr w:rsidR="00C97C26" w:rsidRPr="00FD6660" w14:paraId="7BCDD21C" w14:textId="334FF70D" w:rsidTr="00A56155">
        <w:trPr>
          <w:trHeight w:val="556"/>
          <w:jc w:val="center"/>
        </w:trPr>
        <w:tc>
          <w:tcPr>
            <w:tcW w:w="570" w:type="dxa"/>
          </w:tcPr>
          <w:p w14:paraId="35792BFF" w14:textId="7BEC3DA5"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24.</w:t>
            </w:r>
          </w:p>
        </w:tc>
        <w:tc>
          <w:tcPr>
            <w:tcW w:w="1888" w:type="dxa"/>
          </w:tcPr>
          <w:p w14:paraId="0499B40D" w14:textId="164A5455" w:rsidR="00C97C26" w:rsidRPr="00FD6660" w:rsidRDefault="00C97C26" w:rsidP="00701DDB">
            <w:pPr>
              <w:rPr>
                <w:rFonts w:eastAsia="Times New Roman"/>
              </w:rPr>
            </w:pPr>
            <w:r w:rsidRPr="00FD6660">
              <w:rPr>
                <w:rFonts w:eastAsia="Times New Roman"/>
              </w:rPr>
              <w:t xml:space="preserve">Šviečiantis molbertas </w:t>
            </w:r>
          </w:p>
        </w:tc>
        <w:tc>
          <w:tcPr>
            <w:tcW w:w="943" w:type="dxa"/>
          </w:tcPr>
          <w:p w14:paraId="179D051B" w14:textId="2864B205" w:rsidR="00C97C26" w:rsidRPr="00FD6660" w:rsidRDefault="00C97C26" w:rsidP="00701DDB">
            <w:pPr>
              <w:widowControl w:val="0"/>
              <w:suppressAutoHyphens/>
              <w:jc w:val="center"/>
              <w:rPr>
                <w:rFonts w:eastAsia="Lucida Sans Unicode"/>
                <w:szCs w:val="24"/>
              </w:rPr>
            </w:pPr>
            <w:r>
              <w:rPr>
                <w:rFonts w:eastAsia="Lucida Sans Unicode"/>
                <w:szCs w:val="24"/>
              </w:rPr>
              <w:t>Kompl.</w:t>
            </w:r>
          </w:p>
        </w:tc>
        <w:tc>
          <w:tcPr>
            <w:tcW w:w="870" w:type="dxa"/>
          </w:tcPr>
          <w:p w14:paraId="7DD9A0FD" w14:textId="426627B6" w:rsidR="00C97C26" w:rsidRPr="00FD6660" w:rsidRDefault="00C97C26" w:rsidP="00701DDB">
            <w:pPr>
              <w:jc w:val="center"/>
              <w:rPr>
                <w:noProof/>
                <w:szCs w:val="24"/>
              </w:rPr>
            </w:pPr>
            <w:r w:rsidRPr="00FD6660">
              <w:rPr>
                <w:noProof/>
                <w:szCs w:val="24"/>
              </w:rPr>
              <w:t>1</w:t>
            </w:r>
          </w:p>
        </w:tc>
        <w:tc>
          <w:tcPr>
            <w:tcW w:w="994" w:type="dxa"/>
            <w:gridSpan w:val="2"/>
            <w:vAlign w:val="center"/>
          </w:tcPr>
          <w:p w14:paraId="2102155B"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67F9F8E2"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6BE28CC4"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41E88EBE"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1DC573EF" w14:textId="47F5F5EE" w:rsidR="00C97C26" w:rsidRPr="00FD6660" w:rsidRDefault="00C97C26" w:rsidP="00701DDB">
            <w:pPr>
              <w:widowControl w:val="0"/>
              <w:suppressAutoHyphens/>
              <w:ind w:right="-142"/>
              <w:jc w:val="center"/>
              <w:rPr>
                <w:rFonts w:eastAsia="Lucida Sans Unicode"/>
                <w:szCs w:val="24"/>
              </w:rPr>
            </w:pPr>
          </w:p>
        </w:tc>
      </w:tr>
      <w:tr w:rsidR="00C97C26" w:rsidRPr="00FD6660" w14:paraId="05F26FD3" w14:textId="3AFD52DE" w:rsidTr="00A56155">
        <w:trPr>
          <w:trHeight w:val="556"/>
          <w:jc w:val="center"/>
        </w:trPr>
        <w:tc>
          <w:tcPr>
            <w:tcW w:w="570" w:type="dxa"/>
          </w:tcPr>
          <w:p w14:paraId="6F848FDB" w14:textId="473E92EA"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25.</w:t>
            </w:r>
          </w:p>
        </w:tc>
        <w:tc>
          <w:tcPr>
            <w:tcW w:w="1888" w:type="dxa"/>
          </w:tcPr>
          <w:p w14:paraId="4B8FA597" w14:textId="6F9390B5" w:rsidR="00C97C26" w:rsidRPr="00FD6660" w:rsidRDefault="00C97C26" w:rsidP="00701DDB">
            <w:pPr>
              <w:rPr>
                <w:rFonts w:eastAsia="Times New Roman"/>
              </w:rPr>
            </w:pPr>
            <w:r w:rsidRPr="00FD6660">
              <w:rPr>
                <w:rFonts w:eastAsia="Times New Roman"/>
              </w:rPr>
              <w:t>Šviesolaidinė užuolaida</w:t>
            </w:r>
          </w:p>
        </w:tc>
        <w:tc>
          <w:tcPr>
            <w:tcW w:w="943" w:type="dxa"/>
          </w:tcPr>
          <w:p w14:paraId="60D07462" w14:textId="59D2C8F0" w:rsidR="00C97C26" w:rsidRPr="00FD6660" w:rsidRDefault="00C97C26" w:rsidP="00701DDB">
            <w:pPr>
              <w:widowControl w:val="0"/>
              <w:suppressAutoHyphens/>
              <w:jc w:val="center"/>
              <w:rPr>
                <w:rFonts w:eastAsia="Lucida Sans Unicode"/>
                <w:szCs w:val="24"/>
              </w:rPr>
            </w:pPr>
            <w:r w:rsidRPr="00FD6660">
              <w:rPr>
                <w:rFonts w:eastAsia="Lucida Sans Unicode"/>
                <w:szCs w:val="24"/>
              </w:rPr>
              <w:t>Vnt.</w:t>
            </w:r>
          </w:p>
        </w:tc>
        <w:tc>
          <w:tcPr>
            <w:tcW w:w="870" w:type="dxa"/>
          </w:tcPr>
          <w:p w14:paraId="380DCE56" w14:textId="06737549" w:rsidR="00C97C26" w:rsidRPr="00FD6660" w:rsidRDefault="00C97C26" w:rsidP="00701DDB">
            <w:pPr>
              <w:jc w:val="center"/>
              <w:rPr>
                <w:noProof/>
                <w:szCs w:val="24"/>
              </w:rPr>
            </w:pPr>
            <w:r w:rsidRPr="00FD6660">
              <w:rPr>
                <w:noProof/>
                <w:szCs w:val="24"/>
              </w:rPr>
              <w:t>1</w:t>
            </w:r>
          </w:p>
        </w:tc>
        <w:tc>
          <w:tcPr>
            <w:tcW w:w="994" w:type="dxa"/>
            <w:gridSpan w:val="2"/>
            <w:vAlign w:val="center"/>
          </w:tcPr>
          <w:p w14:paraId="04B180F4"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28ACBD99"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2BE86CC6"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7BEA2D8D"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2360ED96" w14:textId="11B8DC5A" w:rsidR="00C97C26" w:rsidRPr="00FD6660" w:rsidRDefault="00C97C26" w:rsidP="00701DDB">
            <w:pPr>
              <w:widowControl w:val="0"/>
              <w:suppressAutoHyphens/>
              <w:ind w:right="-142"/>
              <w:jc w:val="center"/>
              <w:rPr>
                <w:rFonts w:eastAsia="Lucida Sans Unicode"/>
                <w:szCs w:val="24"/>
              </w:rPr>
            </w:pPr>
          </w:p>
        </w:tc>
      </w:tr>
      <w:tr w:rsidR="00C97C26" w:rsidRPr="00FD6660" w14:paraId="56CE80EB" w14:textId="58874C49" w:rsidTr="00A56155">
        <w:trPr>
          <w:trHeight w:val="556"/>
          <w:jc w:val="center"/>
        </w:trPr>
        <w:tc>
          <w:tcPr>
            <w:tcW w:w="570" w:type="dxa"/>
          </w:tcPr>
          <w:p w14:paraId="57BDC253" w14:textId="5757E0DB" w:rsidR="00C97C26" w:rsidRPr="00FD6660" w:rsidRDefault="00C97C26" w:rsidP="00701DDB">
            <w:pPr>
              <w:widowControl w:val="0"/>
              <w:suppressAutoHyphens/>
              <w:ind w:right="-142"/>
              <w:jc w:val="both"/>
              <w:rPr>
                <w:rFonts w:eastAsia="Lucida Sans Unicode"/>
                <w:szCs w:val="24"/>
              </w:rPr>
            </w:pPr>
            <w:r w:rsidRPr="00FD6660">
              <w:rPr>
                <w:rFonts w:eastAsia="Lucida Sans Unicode"/>
                <w:szCs w:val="24"/>
              </w:rPr>
              <w:t>26.</w:t>
            </w:r>
          </w:p>
        </w:tc>
        <w:tc>
          <w:tcPr>
            <w:tcW w:w="1888" w:type="dxa"/>
          </w:tcPr>
          <w:p w14:paraId="25D4DC1F" w14:textId="6A3C8626" w:rsidR="00C97C26" w:rsidRPr="00FD6660" w:rsidRDefault="00C97C26" w:rsidP="00701DDB">
            <w:pPr>
              <w:rPr>
                <w:rFonts w:eastAsia="Times New Roman"/>
              </w:rPr>
            </w:pPr>
            <w:r w:rsidRPr="00FD6660">
              <w:rPr>
                <w:rFonts w:eastAsia="Times New Roman"/>
              </w:rPr>
              <w:t>Burbulų vamzdžio komplektas</w:t>
            </w:r>
            <w:r w:rsidR="008A549A">
              <w:rPr>
                <w:rFonts w:eastAsia="Times New Roman"/>
              </w:rPr>
              <w:t xml:space="preserve"> (įskaitant minkštą platformą, burbulų vamzdį, sieninį laikiklį, 2 vnt. veidrodžių ir šviesos pluoštą)</w:t>
            </w:r>
          </w:p>
        </w:tc>
        <w:tc>
          <w:tcPr>
            <w:tcW w:w="943" w:type="dxa"/>
          </w:tcPr>
          <w:p w14:paraId="720D4F4D" w14:textId="70DC7166" w:rsidR="00C97C26" w:rsidRPr="00FD6660" w:rsidRDefault="00C97C26" w:rsidP="00701DDB">
            <w:pPr>
              <w:widowControl w:val="0"/>
              <w:suppressAutoHyphens/>
              <w:jc w:val="center"/>
              <w:rPr>
                <w:rFonts w:eastAsia="Lucida Sans Unicode"/>
                <w:szCs w:val="24"/>
              </w:rPr>
            </w:pPr>
            <w:r w:rsidRPr="00FD6660">
              <w:rPr>
                <w:rFonts w:eastAsia="Lucida Sans Unicode"/>
                <w:szCs w:val="24"/>
              </w:rPr>
              <w:t>Kompl.</w:t>
            </w:r>
          </w:p>
        </w:tc>
        <w:tc>
          <w:tcPr>
            <w:tcW w:w="870" w:type="dxa"/>
          </w:tcPr>
          <w:p w14:paraId="03A8261A" w14:textId="53F75C8D" w:rsidR="00C97C26" w:rsidRPr="00FD6660" w:rsidRDefault="00C97C26" w:rsidP="00701DDB">
            <w:pPr>
              <w:jc w:val="center"/>
              <w:rPr>
                <w:noProof/>
                <w:szCs w:val="24"/>
              </w:rPr>
            </w:pPr>
            <w:r w:rsidRPr="00FD6660">
              <w:rPr>
                <w:noProof/>
                <w:szCs w:val="24"/>
              </w:rPr>
              <w:t>1</w:t>
            </w:r>
          </w:p>
        </w:tc>
        <w:tc>
          <w:tcPr>
            <w:tcW w:w="994" w:type="dxa"/>
            <w:gridSpan w:val="2"/>
            <w:vAlign w:val="center"/>
          </w:tcPr>
          <w:p w14:paraId="64CA60ED" w14:textId="77777777" w:rsidR="00C97C26" w:rsidRPr="00FD6660" w:rsidRDefault="00C97C26" w:rsidP="00701DDB">
            <w:pPr>
              <w:widowControl w:val="0"/>
              <w:suppressAutoHyphens/>
              <w:ind w:right="-142"/>
              <w:jc w:val="center"/>
              <w:rPr>
                <w:rFonts w:eastAsia="Lucida Sans Unicode"/>
                <w:szCs w:val="24"/>
              </w:rPr>
            </w:pPr>
          </w:p>
        </w:tc>
        <w:tc>
          <w:tcPr>
            <w:tcW w:w="990" w:type="dxa"/>
            <w:vAlign w:val="center"/>
          </w:tcPr>
          <w:p w14:paraId="42F547C1" w14:textId="77777777" w:rsidR="00C97C26" w:rsidRPr="00FD6660" w:rsidRDefault="00C97C26" w:rsidP="00701DDB">
            <w:pPr>
              <w:widowControl w:val="0"/>
              <w:suppressAutoHyphens/>
              <w:ind w:right="-142"/>
              <w:jc w:val="center"/>
              <w:rPr>
                <w:rFonts w:eastAsia="Lucida Sans Unicode"/>
                <w:szCs w:val="24"/>
              </w:rPr>
            </w:pPr>
          </w:p>
        </w:tc>
        <w:tc>
          <w:tcPr>
            <w:tcW w:w="1014" w:type="dxa"/>
          </w:tcPr>
          <w:p w14:paraId="6C8E0B84" w14:textId="77777777" w:rsidR="00C97C26" w:rsidRPr="00FD6660" w:rsidRDefault="00C97C26" w:rsidP="00701DDB">
            <w:pPr>
              <w:widowControl w:val="0"/>
              <w:suppressAutoHyphens/>
              <w:ind w:right="-142"/>
              <w:jc w:val="center"/>
              <w:rPr>
                <w:rFonts w:eastAsia="Lucida Sans Unicode"/>
                <w:szCs w:val="24"/>
              </w:rPr>
            </w:pPr>
          </w:p>
        </w:tc>
        <w:tc>
          <w:tcPr>
            <w:tcW w:w="1260" w:type="dxa"/>
          </w:tcPr>
          <w:p w14:paraId="48151E34" w14:textId="77777777" w:rsidR="00C97C26" w:rsidRPr="00FD6660" w:rsidRDefault="00C97C26" w:rsidP="00701DDB">
            <w:pPr>
              <w:widowControl w:val="0"/>
              <w:suppressAutoHyphens/>
              <w:ind w:right="-142"/>
              <w:jc w:val="center"/>
              <w:rPr>
                <w:rFonts w:eastAsia="Lucida Sans Unicode"/>
                <w:szCs w:val="24"/>
              </w:rPr>
            </w:pPr>
          </w:p>
        </w:tc>
        <w:tc>
          <w:tcPr>
            <w:tcW w:w="1099" w:type="dxa"/>
          </w:tcPr>
          <w:p w14:paraId="59868095" w14:textId="61E277A7" w:rsidR="00C97C26" w:rsidRPr="00FD6660" w:rsidRDefault="00C97C26" w:rsidP="00701DDB">
            <w:pPr>
              <w:widowControl w:val="0"/>
              <w:suppressAutoHyphens/>
              <w:ind w:right="-142"/>
              <w:jc w:val="center"/>
              <w:rPr>
                <w:rFonts w:eastAsia="Lucida Sans Unicode"/>
                <w:szCs w:val="24"/>
              </w:rPr>
            </w:pPr>
          </w:p>
        </w:tc>
      </w:tr>
      <w:tr w:rsidR="00A56155" w:rsidRPr="001B1E33" w14:paraId="67951BB8" w14:textId="17FFBBD5" w:rsidTr="00BD0C13">
        <w:trPr>
          <w:jc w:val="center"/>
        </w:trPr>
        <w:tc>
          <w:tcPr>
            <w:tcW w:w="4957" w:type="dxa"/>
            <w:gridSpan w:val="5"/>
          </w:tcPr>
          <w:p w14:paraId="5BAF618F" w14:textId="77777777" w:rsidR="00A56155" w:rsidRPr="006D056C" w:rsidRDefault="00A56155" w:rsidP="00701DDB">
            <w:pPr>
              <w:widowControl w:val="0"/>
              <w:suppressAutoHyphens/>
              <w:ind w:right="-142"/>
              <w:jc w:val="right"/>
              <w:rPr>
                <w:rFonts w:eastAsia="Lucida Sans Unicode"/>
                <w:szCs w:val="24"/>
              </w:rPr>
            </w:pPr>
            <w:r w:rsidRPr="006D056C">
              <w:rPr>
                <w:rFonts w:eastAsia="Lucida Sans Unicode"/>
                <w:b/>
                <w:bCs/>
                <w:szCs w:val="24"/>
              </w:rPr>
              <w:t>Bendra pasiūlymo kaina, Eur (be PVM):</w:t>
            </w:r>
          </w:p>
        </w:tc>
        <w:tc>
          <w:tcPr>
            <w:tcW w:w="4671" w:type="dxa"/>
            <w:gridSpan w:val="5"/>
            <w:vAlign w:val="center"/>
          </w:tcPr>
          <w:p w14:paraId="48D59CD7" w14:textId="6D34973E" w:rsidR="00A56155" w:rsidRPr="006D056C" w:rsidRDefault="00A56155" w:rsidP="00701DDB">
            <w:pPr>
              <w:widowControl w:val="0"/>
              <w:suppressAutoHyphens/>
              <w:ind w:right="-142"/>
              <w:jc w:val="center"/>
              <w:rPr>
                <w:rFonts w:eastAsia="Lucida Sans Unicode"/>
                <w:szCs w:val="24"/>
              </w:rPr>
            </w:pPr>
          </w:p>
        </w:tc>
      </w:tr>
      <w:tr w:rsidR="00A56155" w:rsidRPr="001B1E33" w14:paraId="36778C6B" w14:textId="77777777" w:rsidTr="00A56155">
        <w:trPr>
          <w:jc w:val="center"/>
        </w:trPr>
        <w:tc>
          <w:tcPr>
            <w:tcW w:w="4957" w:type="dxa"/>
            <w:gridSpan w:val="5"/>
          </w:tcPr>
          <w:p w14:paraId="57D9EEF2" w14:textId="5D68F982" w:rsidR="00A56155" w:rsidRPr="006D056C" w:rsidRDefault="00A56155" w:rsidP="00A56155">
            <w:pPr>
              <w:widowControl w:val="0"/>
              <w:suppressAutoHyphens/>
              <w:ind w:right="-142"/>
              <w:rPr>
                <w:rFonts w:eastAsia="Lucida Sans Unicode"/>
                <w:b/>
                <w:bCs/>
                <w:szCs w:val="24"/>
              </w:rPr>
            </w:pPr>
            <w:r>
              <w:rPr>
                <w:rFonts w:eastAsia="Lucida Sans Unicode"/>
                <w:b/>
                <w:bCs/>
                <w:szCs w:val="24"/>
              </w:rPr>
              <w:t xml:space="preserve">            PVM suma bendrai, Eur</w:t>
            </w:r>
          </w:p>
        </w:tc>
        <w:tc>
          <w:tcPr>
            <w:tcW w:w="4671" w:type="dxa"/>
            <w:gridSpan w:val="5"/>
            <w:vAlign w:val="center"/>
          </w:tcPr>
          <w:p w14:paraId="5EB08F55" w14:textId="77777777" w:rsidR="00A56155" w:rsidRPr="006D056C" w:rsidRDefault="00A56155" w:rsidP="00701DDB">
            <w:pPr>
              <w:widowControl w:val="0"/>
              <w:suppressAutoHyphens/>
              <w:ind w:right="-142"/>
              <w:jc w:val="center"/>
              <w:rPr>
                <w:rFonts w:eastAsia="Lucida Sans Unicode"/>
                <w:szCs w:val="24"/>
              </w:rPr>
            </w:pPr>
          </w:p>
        </w:tc>
      </w:tr>
      <w:tr w:rsidR="00A56155" w:rsidRPr="001B1E33" w14:paraId="1374A1D6" w14:textId="5C4BC16E" w:rsidTr="00A56155">
        <w:trPr>
          <w:jc w:val="center"/>
        </w:trPr>
        <w:tc>
          <w:tcPr>
            <w:tcW w:w="4957" w:type="dxa"/>
            <w:gridSpan w:val="5"/>
          </w:tcPr>
          <w:p w14:paraId="1840E3C6" w14:textId="77777777" w:rsidR="00A56155" w:rsidRPr="006D056C" w:rsidRDefault="00A56155" w:rsidP="00701DDB">
            <w:pPr>
              <w:widowControl w:val="0"/>
              <w:suppressAutoHyphens/>
              <w:ind w:right="-142"/>
              <w:jc w:val="right"/>
              <w:rPr>
                <w:rFonts w:eastAsia="Lucida Sans Unicode"/>
                <w:szCs w:val="24"/>
              </w:rPr>
            </w:pPr>
            <w:r w:rsidRPr="006D056C">
              <w:rPr>
                <w:rFonts w:eastAsia="Lucida Sans Unicode"/>
                <w:b/>
                <w:bCs/>
                <w:szCs w:val="24"/>
              </w:rPr>
              <w:t>Bendra pasiūlymo kaina, Eur (su PVM):</w:t>
            </w:r>
          </w:p>
        </w:tc>
        <w:tc>
          <w:tcPr>
            <w:tcW w:w="4671" w:type="dxa"/>
            <w:gridSpan w:val="5"/>
          </w:tcPr>
          <w:p w14:paraId="61487D4A" w14:textId="6A1DB6E0" w:rsidR="00A56155" w:rsidRPr="006D056C" w:rsidRDefault="00A56155" w:rsidP="00701DDB">
            <w:pPr>
              <w:widowControl w:val="0"/>
              <w:suppressAutoHyphens/>
              <w:ind w:right="-142"/>
              <w:jc w:val="both"/>
              <w:rPr>
                <w:rFonts w:eastAsia="Lucida Sans Unicode"/>
                <w:szCs w:val="24"/>
              </w:rPr>
            </w:pPr>
          </w:p>
        </w:tc>
      </w:tr>
    </w:tbl>
    <w:p w14:paraId="175BF583" w14:textId="77777777" w:rsidR="00304A09" w:rsidRDefault="00304A09" w:rsidP="00304A09">
      <w:pPr>
        <w:widowControl w:val="0"/>
        <w:suppressAutoHyphens/>
        <w:ind w:left="567"/>
        <w:contextualSpacing/>
        <w:jc w:val="both"/>
        <w:rPr>
          <w:rFonts w:eastAsia="Lucida Sans Unicode"/>
          <w:b/>
          <w:szCs w:val="24"/>
          <w:lang w:eastAsia="ar-SA"/>
        </w:rPr>
      </w:pPr>
    </w:p>
    <w:p w14:paraId="3DE66101" w14:textId="77777777" w:rsidR="00304A09" w:rsidRPr="00827D52" w:rsidRDefault="00304A09" w:rsidP="00304A09">
      <w:pPr>
        <w:widowControl w:val="0"/>
        <w:suppressAutoHyphens/>
        <w:ind w:firstLine="567"/>
        <w:jc w:val="both"/>
        <w:outlineLvl w:val="0"/>
        <w:rPr>
          <w:rFonts w:eastAsia="Calibri"/>
          <w:bCs/>
          <w:szCs w:val="24"/>
          <w:u w:val="single"/>
          <w:shd w:val="clear" w:color="auto" w:fill="FFFFFF"/>
        </w:rPr>
      </w:pPr>
      <w:r w:rsidRPr="00827D52">
        <w:rPr>
          <w:rFonts w:eastAsia="Lucida Sans Unicode"/>
          <w:b/>
          <w:szCs w:val="24"/>
          <w:lang w:eastAsia="ar-SA"/>
        </w:rPr>
        <w:t>Bendra pasiūlymo</w:t>
      </w:r>
      <w:r w:rsidRPr="00827D52">
        <w:rPr>
          <w:rFonts w:eastAsia="Calibri"/>
          <w:b/>
          <w:szCs w:val="24"/>
          <w:shd w:val="clear" w:color="auto" w:fill="FFFFFF"/>
        </w:rPr>
        <w:t xml:space="preserve"> kaina, Eur (su PVM) žodžiais: </w:t>
      </w:r>
      <w:r w:rsidRPr="00827D52">
        <w:rPr>
          <w:rFonts w:eastAsia="Calibri"/>
          <w:bCs/>
          <w:szCs w:val="24"/>
          <w:u w:val="single"/>
          <w:shd w:val="clear" w:color="auto" w:fill="FFFFFF"/>
        </w:rPr>
        <w:tab/>
      </w:r>
      <w:r w:rsidRPr="00827D52">
        <w:rPr>
          <w:rFonts w:eastAsia="Calibri"/>
          <w:bCs/>
          <w:szCs w:val="24"/>
          <w:u w:val="single"/>
          <w:shd w:val="clear" w:color="auto" w:fill="FFFFFF"/>
        </w:rPr>
        <w:tab/>
      </w:r>
      <w:r w:rsidRPr="00827D52">
        <w:rPr>
          <w:rFonts w:eastAsia="Calibri"/>
          <w:bCs/>
          <w:szCs w:val="24"/>
          <w:u w:val="single"/>
          <w:shd w:val="clear" w:color="auto" w:fill="FFFFFF"/>
        </w:rPr>
        <w:tab/>
        <w:t>__</w:t>
      </w:r>
    </w:p>
    <w:p w14:paraId="4A2448F7" w14:textId="77777777" w:rsidR="00304A09" w:rsidRPr="00827D52" w:rsidRDefault="00304A09" w:rsidP="00304A09">
      <w:pPr>
        <w:widowControl w:val="0"/>
        <w:suppressAutoHyphens/>
        <w:ind w:right="-227" w:firstLine="567"/>
        <w:jc w:val="both"/>
        <w:outlineLvl w:val="0"/>
        <w:rPr>
          <w:rFonts w:eastAsia="Calibri"/>
          <w:b/>
          <w:sz w:val="20"/>
          <w:szCs w:val="20"/>
        </w:rPr>
      </w:pPr>
    </w:p>
    <w:p w14:paraId="6D101142" w14:textId="77777777" w:rsidR="00304A09" w:rsidRPr="00827D52" w:rsidRDefault="00304A09" w:rsidP="00304A09">
      <w:pPr>
        <w:widowControl w:val="0"/>
        <w:suppressAutoHyphens/>
        <w:ind w:firstLine="567"/>
        <w:contextualSpacing/>
        <w:jc w:val="both"/>
        <w:rPr>
          <w:rFonts w:eastAsia="Calibri"/>
          <w:szCs w:val="24"/>
        </w:rPr>
      </w:pPr>
      <w:r w:rsidRPr="00827D52">
        <w:rPr>
          <w:rFonts w:eastAsia="Calibri"/>
          <w:szCs w:val="24"/>
        </w:rPr>
        <w:t>6.6. Jei „PVM“ laukas nepildomas, nurodykite priežastis, dėl kurių PVM nemokamas:</w:t>
      </w:r>
    </w:p>
    <w:p w14:paraId="1C72EF8A" w14:textId="77777777" w:rsidR="00304A09" w:rsidRDefault="00304A09" w:rsidP="00304A09">
      <w:pPr>
        <w:widowControl w:val="0"/>
        <w:suppressAutoHyphens/>
        <w:ind w:firstLine="567"/>
        <w:contextualSpacing/>
        <w:jc w:val="both"/>
        <w:rPr>
          <w:rFonts w:eastAsia="Calibri"/>
          <w:szCs w:val="24"/>
          <w:u w:val="single"/>
        </w:rPr>
      </w:pPr>
      <w:r w:rsidRPr="00827D52">
        <w:rPr>
          <w:rFonts w:eastAsia="Calibri"/>
          <w:szCs w:val="24"/>
        </w:rPr>
        <w:t xml:space="preserve"> </w:t>
      </w:r>
      <w:r w:rsidRPr="00827D52">
        <w:rPr>
          <w:rFonts w:eastAsia="Calibri"/>
          <w:szCs w:val="24"/>
          <w:u w:val="single"/>
        </w:rPr>
        <w:tab/>
        <w:t>__</w:t>
      </w:r>
      <w:r w:rsidRPr="00827D52">
        <w:rPr>
          <w:rFonts w:eastAsia="Calibri"/>
          <w:szCs w:val="24"/>
          <w:u w:val="single"/>
        </w:rPr>
        <w:tab/>
      </w:r>
      <w:r w:rsidRPr="00827D52">
        <w:rPr>
          <w:rFonts w:eastAsia="Calibri"/>
          <w:szCs w:val="24"/>
          <w:u w:val="single"/>
        </w:rPr>
        <w:tab/>
      </w:r>
      <w:r w:rsidRPr="00827D52">
        <w:rPr>
          <w:rFonts w:eastAsia="Calibri"/>
          <w:szCs w:val="24"/>
          <w:u w:val="single"/>
        </w:rPr>
        <w:tab/>
        <w:t>_________________________________</w:t>
      </w:r>
    </w:p>
    <w:p w14:paraId="005C3D9B" w14:textId="77777777" w:rsidR="00304A09" w:rsidRPr="00975A89" w:rsidRDefault="00304A09" w:rsidP="00304A09">
      <w:pPr>
        <w:widowControl w:val="0"/>
        <w:suppressAutoHyphens/>
        <w:ind w:firstLine="567"/>
        <w:contextualSpacing/>
        <w:jc w:val="both"/>
        <w:rPr>
          <w:iCs/>
          <w:szCs w:val="24"/>
        </w:rPr>
      </w:pPr>
    </w:p>
    <w:p w14:paraId="6DB406D2" w14:textId="379484E1" w:rsidR="00304A09" w:rsidRPr="00175171" w:rsidRDefault="00304A09" w:rsidP="00175171">
      <w:pPr>
        <w:ind w:firstLine="567"/>
        <w:contextualSpacing/>
        <w:jc w:val="both"/>
        <w:rPr>
          <w:rFonts w:eastAsia="Calibri"/>
          <w:bCs/>
        </w:rPr>
      </w:pPr>
      <w:r w:rsidRPr="00BF55BA">
        <w:rPr>
          <w:rFonts w:eastAsia="Times New Roman"/>
          <w:bCs/>
          <w:szCs w:val="24"/>
        </w:rPr>
        <w:t>6.7</w:t>
      </w:r>
      <w:r w:rsidR="00175171">
        <w:rPr>
          <w:rFonts w:eastAsia="Times New Roman"/>
          <w:bCs/>
          <w:szCs w:val="24"/>
        </w:rPr>
        <w:t xml:space="preserve">. </w:t>
      </w:r>
      <w:r w:rsidR="00175171" w:rsidRPr="00BF55BA">
        <w:rPr>
          <w:rFonts w:eastAsia="Times New Roman"/>
          <w:bCs/>
          <w:szCs w:val="24"/>
        </w:rPr>
        <w:t>Patvirtiname, kad į mūsų siūlom</w:t>
      </w:r>
      <w:r w:rsidR="00175171">
        <w:rPr>
          <w:rFonts w:eastAsia="Times New Roman"/>
          <w:bCs/>
          <w:szCs w:val="24"/>
        </w:rPr>
        <w:t xml:space="preserve">os Prekės kaina </w:t>
      </w:r>
      <w:r w:rsidR="00175171" w:rsidRPr="002F5139">
        <w:rPr>
          <w:rFonts w:eastAsia="Times New Roman"/>
          <w:bCs/>
        </w:rPr>
        <w:t>apima visas su Prekių pristatymu susijusias paslaugas, t. y. prekių pristatymo, diegimo, paleidimo, montavimo, personalo apmokymo ir kitas paslaugas (jeigu reikalinga), be kurių pirkėjas negalėtų prekių naudoti pagal tiesioginę jų paskirtį.</w:t>
      </w:r>
    </w:p>
    <w:p w14:paraId="2E76AA3E" w14:textId="77777777" w:rsidR="00304A09" w:rsidRPr="00BF55BA" w:rsidRDefault="00304A09" w:rsidP="00304A09">
      <w:pPr>
        <w:ind w:firstLine="567"/>
        <w:contextualSpacing/>
        <w:jc w:val="both"/>
        <w:rPr>
          <w:rFonts w:eastAsia="Times New Roman"/>
          <w:bCs/>
          <w:szCs w:val="24"/>
        </w:rPr>
      </w:pPr>
      <w:r w:rsidRPr="00BF55BA">
        <w:rPr>
          <w:rFonts w:eastAsia="Times New Roman"/>
          <w:bCs/>
          <w:szCs w:val="24"/>
        </w:rPr>
        <w:lastRenderedPageBreak/>
        <w:t>6.8. Nenumačius išlaidų technologiškai būtiniems procesams atlikti, numatytiems pateiktoje techninėje dokumentacijoje, laikoma kad šias išlaidas pasiūlymą pateikęs dalyvis padengia savo sąskaita.</w:t>
      </w:r>
    </w:p>
    <w:p w14:paraId="647E959C" w14:textId="48BF61BA" w:rsidR="001017A5" w:rsidRPr="00BF55BA" w:rsidRDefault="00367A2E" w:rsidP="00A50BF6">
      <w:pPr>
        <w:pStyle w:val="Sraopastraipa"/>
        <w:widowControl w:val="0"/>
        <w:numPr>
          <w:ilvl w:val="1"/>
          <w:numId w:val="9"/>
        </w:numPr>
        <w:tabs>
          <w:tab w:val="left" w:pos="993"/>
        </w:tabs>
        <w:suppressAutoHyphens/>
        <w:spacing w:after="160" w:line="259" w:lineRule="auto"/>
        <w:ind w:left="0" w:firstLine="567"/>
        <w:jc w:val="both"/>
        <w:rPr>
          <w:b/>
          <w:bCs/>
          <w:iCs/>
          <w:sz w:val="24"/>
          <w:szCs w:val="24"/>
        </w:rPr>
      </w:pPr>
      <w:r>
        <w:rPr>
          <w:b/>
          <w:bCs/>
          <w:iCs/>
          <w:sz w:val="24"/>
          <w:szCs w:val="24"/>
        </w:rPr>
        <w:t>Siūlomos sensorinio kambario įrangos</w:t>
      </w:r>
      <w:r w:rsidR="00304A09" w:rsidRPr="00BF55BA">
        <w:rPr>
          <w:b/>
          <w:bCs/>
          <w:iCs/>
          <w:sz w:val="24"/>
          <w:szCs w:val="24"/>
        </w:rPr>
        <w:t xml:space="preserve"> techninės charakteristikos lentelė</w:t>
      </w:r>
      <w:r>
        <w:rPr>
          <w:b/>
          <w:bCs/>
          <w:iCs/>
          <w:sz w:val="24"/>
          <w:szCs w:val="24"/>
        </w:rPr>
        <w:t>s</w:t>
      </w:r>
      <w:r w:rsidR="00304A09" w:rsidRPr="00BF55BA">
        <w:rPr>
          <w:b/>
          <w:bCs/>
          <w:iCs/>
          <w:sz w:val="24"/>
          <w:szCs w:val="24"/>
        </w:rPr>
        <w:t xml:space="preserve"> (privaloma užpildyti)</w:t>
      </w:r>
    </w:p>
    <w:p w14:paraId="17BA9E38" w14:textId="77777777" w:rsidR="003C0747" w:rsidRDefault="003C0747" w:rsidP="003C0747">
      <w:pPr>
        <w:pStyle w:val="Sraopastraipa"/>
        <w:ind w:left="360"/>
        <w:rPr>
          <w:rFonts w:eastAsia="Calibri"/>
          <w:b/>
          <w:bCs/>
          <w:szCs w:val="24"/>
          <w:lang w:eastAsia="lt-LT"/>
        </w:rPr>
      </w:pPr>
    </w:p>
    <w:p w14:paraId="502F46AA" w14:textId="50477AAB" w:rsidR="003C0747" w:rsidRPr="003C0747" w:rsidRDefault="003C0747" w:rsidP="003C0747">
      <w:pPr>
        <w:pStyle w:val="Sraopastraipa"/>
        <w:ind w:left="360"/>
        <w:rPr>
          <w:rFonts w:eastAsia="Calibri"/>
          <w:b/>
          <w:bCs/>
          <w:sz w:val="24"/>
          <w:szCs w:val="24"/>
          <w:lang w:eastAsia="lt-LT"/>
        </w:rPr>
      </w:pPr>
      <w:r w:rsidRPr="003C0747">
        <w:rPr>
          <w:rFonts w:eastAsia="Calibri"/>
          <w:b/>
          <w:bCs/>
          <w:sz w:val="24"/>
          <w:szCs w:val="24"/>
          <w:lang w:eastAsia="lt-LT"/>
        </w:rPr>
        <w:t xml:space="preserve">Sėdmaišis su neperšlampamu užvalkalu - </w:t>
      </w:r>
      <w:r w:rsidR="0085199F">
        <w:rPr>
          <w:rFonts w:eastAsia="Calibri"/>
          <w:b/>
          <w:bCs/>
          <w:sz w:val="24"/>
          <w:szCs w:val="24"/>
          <w:lang w:eastAsia="lt-LT"/>
        </w:rPr>
        <w:t>6</w:t>
      </w:r>
      <w:r w:rsidRPr="003C0747">
        <w:rPr>
          <w:rFonts w:eastAsia="Calibri"/>
          <w:b/>
          <w:bCs/>
          <w:sz w:val="24"/>
          <w:szCs w:val="24"/>
          <w:lang w:eastAsia="lt-LT"/>
        </w:rPr>
        <w:t xml:space="preserve"> vnt.</w:t>
      </w:r>
    </w:p>
    <w:tbl>
      <w:tblPr>
        <w:tblW w:w="9894" w:type="dxa"/>
        <w:tblInd w:w="-147" w:type="dxa"/>
        <w:tblLayout w:type="fixed"/>
        <w:tblCellMar>
          <w:left w:w="10" w:type="dxa"/>
          <w:right w:w="10" w:type="dxa"/>
        </w:tblCellMar>
        <w:tblLook w:val="04A0" w:firstRow="1" w:lastRow="0" w:firstColumn="1" w:lastColumn="0" w:noHBand="0" w:noVBand="1"/>
      </w:tblPr>
      <w:tblGrid>
        <w:gridCol w:w="709"/>
        <w:gridCol w:w="2098"/>
        <w:gridCol w:w="4139"/>
        <w:gridCol w:w="2948"/>
      </w:tblGrid>
      <w:tr w:rsidR="003C0747" w:rsidRPr="00EF654B" w14:paraId="500E8E43" w14:textId="77777777" w:rsidTr="00B4629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6C9EA" w14:textId="77777777" w:rsidR="003C0747" w:rsidRPr="00EF654B" w:rsidRDefault="003C0747"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Eil.Nr.</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CEDE6" w14:textId="296B2486" w:rsidR="003C0747" w:rsidRPr="00EF654B" w:rsidRDefault="00012B65" w:rsidP="004F44B9">
            <w:pPr>
              <w:suppressAutoHyphens/>
              <w:autoSpaceDN w:val="0"/>
              <w:spacing w:after="0" w:line="240" w:lineRule="auto"/>
              <w:textAlignment w:val="baseline"/>
              <w:rPr>
                <w:rFonts w:eastAsia="Times New Roman"/>
                <w:b/>
                <w:szCs w:val="24"/>
                <w:lang w:eastAsia="lt-LT"/>
              </w:rPr>
            </w:pPr>
            <w:r w:rsidRPr="00EF654B">
              <w:rPr>
                <w:rFonts w:eastAsia="Times New Roman"/>
                <w:b/>
                <w:iCs/>
                <w:szCs w:val="24"/>
              </w:rPr>
              <w:t>Gaminio charakteristika</w:t>
            </w:r>
          </w:p>
        </w:tc>
        <w:tc>
          <w:tcPr>
            <w:tcW w:w="4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F6CDE" w14:textId="77777777" w:rsidR="003C0747" w:rsidRPr="00EF654B" w:rsidRDefault="003C0747"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Reikalaujamos parametrų reikšmės</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6B69F" w14:textId="77777777" w:rsidR="00BD0C13" w:rsidRDefault="00BD0C13" w:rsidP="004F44B9">
            <w:pPr>
              <w:suppressAutoHyphens/>
              <w:autoSpaceDN w:val="0"/>
              <w:spacing w:after="0" w:line="240" w:lineRule="auto"/>
              <w:textAlignment w:val="baseline"/>
              <w:rPr>
                <w:rFonts w:eastAsia="Times New Roman"/>
                <w:b/>
                <w:bCs/>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34CA4D91" w14:textId="412BB5B5" w:rsidR="003C0747" w:rsidRPr="00EF654B" w:rsidRDefault="003C0747"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(Pildo tiekėjas)</w:t>
            </w:r>
          </w:p>
        </w:tc>
      </w:tr>
      <w:tr w:rsidR="003C0747" w:rsidRPr="00EF654B" w14:paraId="32788546" w14:textId="77777777" w:rsidTr="00B4629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49155" w14:textId="77777777" w:rsidR="003C0747" w:rsidRPr="00EF654B" w:rsidRDefault="003C0747" w:rsidP="004F44B9">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1.</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8406B" w14:textId="77777777" w:rsidR="003C0747" w:rsidRPr="00EF654B" w:rsidRDefault="003C0747" w:rsidP="004F44B9">
            <w:pPr>
              <w:suppressAutoHyphens/>
              <w:autoSpaceDN w:val="0"/>
              <w:spacing w:after="0" w:line="240" w:lineRule="auto"/>
              <w:textAlignment w:val="baseline"/>
              <w:rPr>
                <w:rFonts w:eastAsia="Times New Roman"/>
                <w:szCs w:val="24"/>
              </w:rPr>
            </w:pPr>
            <w:r w:rsidRPr="00EF654B">
              <w:rPr>
                <w:rFonts w:eastAsia="Times New Roman"/>
                <w:szCs w:val="24"/>
              </w:rPr>
              <w:t>Paskirtis</w:t>
            </w:r>
          </w:p>
        </w:tc>
        <w:tc>
          <w:tcPr>
            <w:tcW w:w="4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C4135" w14:textId="77777777" w:rsidR="003C0747" w:rsidRPr="00EF654B" w:rsidRDefault="003C0747" w:rsidP="00CB4D90">
            <w:pPr>
              <w:suppressAutoHyphens/>
              <w:autoSpaceDN w:val="0"/>
              <w:spacing w:after="0" w:line="240" w:lineRule="auto"/>
              <w:textAlignment w:val="baseline"/>
              <w:rPr>
                <w:rFonts w:eastAsia="Times New Roman"/>
                <w:szCs w:val="24"/>
              </w:rPr>
            </w:pPr>
            <w:r w:rsidRPr="00EF654B">
              <w:rPr>
                <w:rFonts w:eastAsia="Calibri"/>
                <w:szCs w:val="24"/>
              </w:rPr>
              <w:t xml:space="preserve">Sėdmaišis su vidiniu maišu. Specialus užpildas leidžia naudotojui patogiai įsitaisyti. </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E5D27" w14:textId="11B415E9" w:rsidR="003C0747" w:rsidRPr="00D6177E" w:rsidRDefault="00D6177E" w:rsidP="004F44B9">
            <w:pPr>
              <w:suppressAutoHyphens/>
              <w:autoSpaceDN w:val="0"/>
              <w:spacing w:after="0" w:line="240" w:lineRule="auto"/>
              <w:textAlignment w:val="baseline"/>
              <w:rPr>
                <w:rFonts w:eastAsia="Times New Roman"/>
                <w:i/>
                <w:iCs/>
                <w:szCs w:val="24"/>
                <w:lang w:eastAsia="lt-LT"/>
              </w:rPr>
            </w:pPr>
            <w:r w:rsidRPr="00D6177E">
              <w:rPr>
                <w:rFonts w:eastAsia="Times New Roman"/>
                <w:i/>
                <w:iCs/>
                <w:szCs w:val="24"/>
                <w:lang w:eastAsia="lt-LT"/>
              </w:rPr>
              <w:t>*nepildoma</w:t>
            </w:r>
          </w:p>
        </w:tc>
      </w:tr>
      <w:tr w:rsidR="003C0747" w:rsidRPr="00EF654B" w14:paraId="6D511C09" w14:textId="77777777" w:rsidTr="00B4629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D9BAE" w14:textId="77777777" w:rsidR="003C0747" w:rsidRPr="00EF654B" w:rsidRDefault="003C0747" w:rsidP="004F44B9">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2.</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A4677" w14:textId="77777777" w:rsidR="003C0747" w:rsidRPr="00EF654B" w:rsidRDefault="003C0747" w:rsidP="004F44B9">
            <w:pPr>
              <w:suppressAutoHyphens/>
              <w:autoSpaceDN w:val="0"/>
              <w:spacing w:after="0" w:line="240" w:lineRule="auto"/>
              <w:textAlignment w:val="baseline"/>
              <w:rPr>
                <w:rFonts w:eastAsia="Times New Roman"/>
                <w:szCs w:val="24"/>
              </w:rPr>
            </w:pPr>
            <w:r w:rsidRPr="00EF654B">
              <w:rPr>
                <w:rFonts w:eastAsia="Times New Roman"/>
                <w:szCs w:val="24"/>
              </w:rPr>
              <w:t>Medžiagos</w:t>
            </w:r>
          </w:p>
        </w:tc>
        <w:tc>
          <w:tcPr>
            <w:tcW w:w="4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E1E6B" w14:textId="4ACED7D9" w:rsidR="003C0747" w:rsidRPr="00EF654B" w:rsidRDefault="003C0747" w:rsidP="00CB4D90">
            <w:pPr>
              <w:suppressAutoHyphens/>
              <w:autoSpaceDN w:val="0"/>
              <w:spacing w:after="0" w:line="240" w:lineRule="auto"/>
              <w:textAlignment w:val="baseline"/>
              <w:rPr>
                <w:rFonts w:eastAsia="Times New Roman"/>
                <w:szCs w:val="24"/>
              </w:rPr>
            </w:pPr>
            <w:r w:rsidRPr="00EF654B">
              <w:rPr>
                <w:rFonts w:eastAsia="Times New Roman"/>
                <w:szCs w:val="24"/>
              </w:rPr>
              <w:t xml:space="preserve">Užpildas - polistirolo granulės arba lygiavertės. Viršaus medžiaga iš vandeniui nepralaidaus poliesterio arba lygiavertės. Spalva pasirenkama iš ne mažiau nei </w:t>
            </w:r>
            <w:r w:rsidR="009A75AA">
              <w:rPr>
                <w:rFonts w:eastAsia="Times New Roman"/>
                <w:szCs w:val="24"/>
              </w:rPr>
              <w:t>5</w:t>
            </w:r>
            <w:r w:rsidRPr="00EF654B">
              <w:rPr>
                <w:rFonts w:eastAsia="Times New Roman"/>
                <w:szCs w:val="24"/>
              </w:rPr>
              <w:t>.</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1CAE1" w14:textId="2F4157C6" w:rsidR="003C0747" w:rsidRPr="003F6D17" w:rsidRDefault="003F6D17" w:rsidP="00CB4D90">
            <w:pPr>
              <w:suppressAutoHyphens/>
              <w:autoSpaceDN w:val="0"/>
              <w:spacing w:after="0" w:line="240" w:lineRule="auto"/>
              <w:jc w:val="both"/>
              <w:textAlignment w:val="baseline"/>
              <w:rPr>
                <w:rFonts w:eastAsia="Times New Roman"/>
                <w:i/>
                <w:iCs/>
                <w:szCs w:val="24"/>
                <w:lang w:eastAsia="lt-LT"/>
              </w:rPr>
            </w:pPr>
            <w:r w:rsidRPr="003F6D17">
              <w:rPr>
                <w:rFonts w:eastAsia="Times New Roman"/>
                <w:i/>
                <w:iCs/>
                <w:szCs w:val="24"/>
                <w:lang w:eastAsia="lt-LT"/>
              </w:rPr>
              <w:t>Tiekėjas nurodo konkrečią išorinio užvalkalo medžiagą bei patvirtina siūlomų spalvų variantų skaiči</w:t>
            </w:r>
            <w:r w:rsidR="00FE34DC">
              <w:rPr>
                <w:rFonts w:eastAsia="Times New Roman"/>
                <w:i/>
                <w:iCs/>
                <w:szCs w:val="24"/>
                <w:lang w:eastAsia="lt-LT"/>
              </w:rPr>
              <w:t>ų</w:t>
            </w:r>
          </w:p>
        </w:tc>
      </w:tr>
      <w:tr w:rsidR="00A26195" w:rsidRPr="00EF654B" w14:paraId="68686E11" w14:textId="77777777" w:rsidTr="00B4629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D80AD" w14:textId="77777777" w:rsidR="00A26195" w:rsidRPr="00EF654B" w:rsidRDefault="00A26195" w:rsidP="00A26195">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3.</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E4CFB" w14:textId="77777777" w:rsidR="00A26195" w:rsidRPr="00EF654B" w:rsidRDefault="00A26195" w:rsidP="00A26195">
            <w:pPr>
              <w:suppressAutoHyphens/>
              <w:autoSpaceDN w:val="0"/>
              <w:spacing w:after="0" w:line="240" w:lineRule="auto"/>
              <w:textAlignment w:val="baseline"/>
              <w:rPr>
                <w:rFonts w:eastAsia="Times New Roman"/>
                <w:szCs w:val="24"/>
              </w:rPr>
            </w:pPr>
            <w:r w:rsidRPr="00EF654B">
              <w:rPr>
                <w:rFonts w:eastAsia="Times New Roman"/>
                <w:szCs w:val="24"/>
              </w:rPr>
              <w:t>Išmatavimai</w:t>
            </w:r>
          </w:p>
        </w:tc>
        <w:tc>
          <w:tcPr>
            <w:tcW w:w="4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C14BF" w14:textId="287CA812" w:rsidR="00A26195" w:rsidRPr="00B9355F" w:rsidRDefault="00B9355F" w:rsidP="00CB4D90">
            <w:pPr>
              <w:suppressAutoHyphens/>
              <w:autoSpaceDN w:val="0"/>
              <w:spacing w:after="0" w:line="240" w:lineRule="auto"/>
              <w:textAlignment w:val="baseline"/>
              <w:rPr>
                <w:rFonts w:eastAsia="Times New Roman"/>
                <w:szCs w:val="24"/>
              </w:rPr>
            </w:pPr>
            <w:r w:rsidRPr="00B9355F">
              <w:rPr>
                <w:rFonts w:eastAsia="Times New Roman"/>
                <w:szCs w:val="24"/>
              </w:rPr>
              <w:t>Aukštis nuo 75 iki 90 cm, plotis nuo 75 iki 90 cm. Tūris ne mažiau 2</w:t>
            </w:r>
            <w:r w:rsidR="00935930">
              <w:rPr>
                <w:rFonts w:eastAsia="Times New Roman"/>
                <w:szCs w:val="24"/>
              </w:rPr>
              <w:t>1</w:t>
            </w:r>
            <w:r w:rsidRPr="00B9355F">
              <w:rPr>
                <w:rFonts w:eastAsia="Times New Roman"/>
                <w:szCs w:val="24"/>
              </w:rPr>
              <w:t>0 l.</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4BBE0" w14:textId="130F6D4A" w:rsidR="00A26195" w:rsidRPr="003F6D17" w:rsidRDefault="003F6D17" w:rsidP="00CB4D90">
            <w:pPr>
              <w:suppressAutoHyphens/>
              <w:autoSpaceDN w:val="0"/>
              <w:spacing w:after="0" w:line="240" w:lineRule="auto"/>
              <w:jc w:val="both"/>
              <w:textAlignment w:val="baseline"/>
              <w:rPr>
                <w:rFonts w:eastAsia="Times New Roman"/>
                <w:i/>
                <w:iCs/>
                <w:szCs w:val="24"/>
                <w:lang w:eastAsia="lt-LT"/>
              </w:rPr>
            </w:pPr>
            <w:r w:rsidRPr="003F6D17">
              <w:rPr>
                <w:rFonts w:eastAsia="Times New Roman"/>
                <w:i/>
                <w:iCs/>
                <w:szCs w:val="24"/>
                <w:lang w:eastAsia="lt-LT"/>
              </w:rPr>
              <w:t>Tiekėjas nurodo tikslius siūlomo sėdmaišio matmenis cm ir faktinį tūrį litrais</w:t>
            </w:r>
          </w:p>
        </w:tc>
      </w:tr>
    </w:tbl>
    <w:p w14:paraId="34FD3C18" w14:textId="77777777" w:rsidR="003C0747" w:rsidRDefault="003C0747" w:rsidP="003C0747">
      <w:pPr>
        <w:spacing w:after="0" w:line="240" w:lineRule="auto"/>
        <w:rPr>
          <w:rFonts w:eastAsia="Times New Roman"/>
          <w:b/>
          <w:szCs w:val="24"/>
        </w:rPr>
      </w:pPr>
    </w:p>
    <w:p w14:paraId="0FB974B7" w14:textId="1EC63573" w:rsidR="003C0747" w:rsidRPr="00EF654B" w:rsidRDefault="003C0747" w:rsidP="003C0747">
      <w:pPr>
        <w:spacing w:after="0" w:line="240" w:lineRule="auto"/>
        <w:rPr>
          <w:rFonts w:eastAsia="Times New Roman"/>
          <w:b/>
          <w:szCs w:val="24"/>
        </w:rPr>
      </w:pPr>
      <w:r w:rsidRPr="00EF654B">
        <w:rPr>
          <w:rFonts w:eastAsia="Times New Roman"/>
          <w:b/>
          <w:szCs w:val="24"/>
        </w:rPr>
        <w:t>4-ių dalių LED panelė – 1 vnt.</w:t>
      </w:r>
    </w:p>
    <w:tbl>
      <w:tblPr>
        <w:tblStyle w:val="TableGrid3"/>
        <w:tblW w:w="9893" w:type="dxa"/>
        <w:tblInd w:w="-147" w:type="dxa"/>
        <w:tblLayout w:type="fixed"/>
        <w:tblLook w:val="04A0" w:firstRow="1" w:lastRow="0" w:firstColumn="1" w:lastColumn="0" w:noHBand="0" w:noVBand="1"/>
      </w:tblPr>
      <w:tblGrid>
        <w:gridCol w:w="680"/>
        <w:gridCol w:w="2126"/>
        <w:gridCol w:w="4140"/>
        <w:gridCol w:w="2947"/>
      </w:tblGrid>
      <w:tr w:rsidR="003C0747" w:rsidRPr="00EF654B" w14:paraId="58A3765C" w14:textId="77777777" w:rsidTr="004F44B9">
        <w:tc>
          <w:tcPr>
            <w:tcW w:w="680" w:type="dxa"/>
            <w:tcBorders>
              <w:top w:val="single" w:sz="4" w:space="0" w:color="000000"/>
              <w:left w:val="single" w:sz="4" w:space="0" w:color="000000"/>
              <w:bottom w:val="single" w:sz="4" w:space="0" w:color="000000"/>
              <w:right w:val="single" w:sz="4" w:space="0" w:color="000000"/>
            </w:tcBorders>
            <w:hideMark/>
          </w:tcPr>
          <w:p w14:paraId="58BF46BA" w14:textId="77777777" w:rsidR="003C0747" w:rsidRPr="00EF654B" w:rsidRDefault="003C0747" w:rsidP="004F44B9">
            <w:pPr>
              <w:rPr>
                <w:rFonts w:eastAsia="Times New Roman"/>
                <w:b/>
                <w:szCs w:val="24"/>
                <w:lang w:eastAsia="lt-LT"/>
              </w:rPr>
            </w:pPr>
            <w:r w:rsidRPr="00EF654B">
              <w:rPr>
                <w:rFonts w:eastAsia="Times New Roman"/>
                <w:b/>
                <w:szCs w:val="24"/>
                <w:lang w:eastAsia="lt-LT"/>
              </w:rPr>
              <w:t>Eil.Nr.</w:t>
            </w:r>
          </w:p>
        </w:tc>
        <w:tc>
          <w:tcPr>
            <w:tcW w:w="2126" w:type="dxa"/>
            <w:tcBorders>
              <w:top w:val="single" w:sz="4" w:space="0" w:color="000000"/>
              <w:left w:val="single" w:sz="4" w:space="0" w:color="000000"/>
              <w:bottom w:val="single" w:sz="4" w:space="0" w:color="000000"/>
              <w:right w:val="single" w:sz="4" w:space="0" w:color="000000"/>
            </w:tcBorders>
            <w:hideMark/>
          </w:tcPr>
          <w:p w14:paraId="3D093AE4" w14:textId="50728447" w:rsidR="003C0747"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4140" w:type="dxa"/>
            <w:tcBorders>
              <w:top w:val="single" w:sz="4" w:space="0" w:color="000000"/>
              <w:left w:val="single" w:sz="4" w:space="0" w:color="000000"/>
              <w:bottom w:val="single" w:sz="4" w:space="0" w:color="000000"/>
              <w:right w:val="single" w:sz="4" w:space="0" w:color="000000"/>
            </w:tcBorders>
            <w:hideMark/>
          </w:tcPr>
          <w:p w14:paraId="26251732" w14:textId="77777777" w:rsidR="003C0747" w:rsidRPr="00EF654B" w:rsidRDefault="003C0747" w:rsidP="004F44B9">
            <w:pPr>
              <w:rPr>
                <w:rFonts w:eastAsia="Times New Roman"/>
                <w:b/>
                <w:szCs w:val="24"/>
                <w:lang w:eastAsia="lt-LT"/>
              </w:rPr>
            </w:pPr>
            <w:r w:rsidRPr="00EF654B">
              <w:rPr>
                <w:rFonts w:eastAsia="Times New Roman"/>
                <w:b/>
                <w:szCs w:val="24"/>
                <w:lang w:eastAsia="lt-LT"/>
              </w:rPr>
              <w:t>Reikalaujamos parametrų reikšmės</w:t>
            </w:r>
          </w:p>
        </w:tc>
        <w:tc>
          <w:tcPr>
            <w:tcW w:w="2947" w:type="dxa"/>
            <w:tcBorders>
              <w:top w:val="single" w:sz="4" w:space="0" w:color="000000"/>
              <w:left w:val="single" w:sz="4" w:space="0" w:color="000000"/>
              <w:bottom w:val="single" w:sz="4" w:space="0" w:color="000000"/>
              <w:right w:val="single" w:sz="4" w:space="0" w:color="000000"/>
            </w:tcBorders>
            <w:hideMark/>
          </w:tcPr>
          <w:p w14:paraId="1A1B3451" w14:textId="20B2CB03" w:rsidR="00BD0C13" w:rsidRDefault="00BD0C13" w:rsidP="004F44B9">
            <w:pPr>
              <w:rPr>
                <w:rFonts w:eastAsia="Times New Roman"/>
                <w:b/>
                <w:bCs/>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6F317D5E" w14:textId="3D44F942" w:rsidR="003C0747" w:rsidRPr="00EF654B" w:rsidRDefault="00BD0C13" w:rsidP="004F44B9">
            <w:pPr>
              <w:rPr>
                <w:rFonts w:eastAsia="Times New Roman"/>
                <w:b/>
                <w:szCs w:val="24"/>
                <w:lang w:eastAsia="lt-LT"/>
              </w:rPr>
            </w:pPr>
            <w:r w:rsidRPr="00BD0C13">
              <w:rPr>
                <w:rFonts w:eastAsia="Times New Roman"/>
                <w:b/>
                <w:szCs w:val="24"/>
                <w:lang w:eastAsia="lt-LT"/>
              </w:rPr>
              <w:t xml:space="preserve"> </w:t>
            </w:r>
            <w:r w:rsidR="003C0747" w:rsidRPr="00EF654B">
              <w:rPr>
                <w:rFonts w:eastAsia="Times New Roman"/>
                <w:b/>
                <w:szCs w:val="24"/>
                <w:lang w:eastAsia="lt-LT"/>
              </w:rPr>
              <w:t>(Pildo tiekėjas)</w:t>
            </w:r>
          </w:p>
        </w:tc>
      </w:tr>
      <w:tr w:rsidR="00D6177E" w:rsidRPr="00EF654B" w14:paraId="7E1C6DEB" w14:textId="77777777" w:rsidTr="003C0747">
        <w:trPr>
          <w:trHeight w:val="1041"/>
        </w:trPr>
        <w:tc>
          <w:tcPr>
            <w:tcW w:w="680" w:type="dxa"/>
            <w:tcBorders>
              <w:top w:val="single" w:sz="4" w:space="0" w:color="000000"/>
              <w:left w:val="single" w:sz="4" w:space="0" w:color="000000"/>
              <w:bottom w:val="single" w:sz="4" w:space="0" w:color="000000"/>
              <w:right w:val="single" w:sz="4" w:space="0" w:color="000000"/>
            </w:tcBorders>
            <w:hideMark/>
          </w:tcPr>
          <w:p w14:paraId="120080F7" w14:textId="77777777" w:rsidR="00D6177E" w:rsidRPr="00EF654B" w:rsidRDefault="00D6177E" w:rsidP="00D6177E">
            <w:pPr>
              <w:rPr>
                <w:rFonts w:eastAsia="Times New Roman"/>
                <w:szCs w:val="24"/>
                <w:lang w:eastAsia="lt-LT"/>
              </w:rPr>
            </w:pPr>
            <w:r w:rsidRPr="00EF654B">
              <w:rPr>
                <w:rFonts w:eastAsia="Times New Roman"/>
                <w:szCs w:val="24"/>
                <w:lang w:eastAsia="lt-LT"/>
              </w:rPr>
              <w:lastRenderedPageBreak/>
              <w:t>1.</w:t>
            </w:r>
          </w:p>
        </w:tc>
        <w:tc>
          <w:tcPr>
            <w:tcW w:w="2126" w:type="dxa"/>
            <w:tcBorders>
              <w:top w:val="single" w:sz="4" w:space="0" w:color="000000"/>
              <w:left w:val="single" w:sz="4" w:space="0" w:color="000000"/>
              <w:bottom w:val="single" w:sz="4" w:space="0" w:color="000000"/>
              <w:right w:val="single" w:sz="4" w:space="0" w:color="000000"/>
            </w:tcBorders>
            <w:hideMark/>
          </w:tcPr>
          <w:p w14:paraId="38603988" w14:textId="77777777" w:rsidR="00D6177E" w:rsidRPr="00EF654B" w:rsidRDefault="00D6177E" w:rsidP="00D6177E">
            <w:pPr>
              <w:rPr>
                <w:szCs w:val="24"/>
              </w:rPr>
            </w:pPr>
            <w:r w:rsidRPr="00EF654B">
              <w:rPr>
                <w:rFonts w:eastAsia="Times New Roman"/>
                <w:szCs w:val="24"/>
              </w:rPr>
              <w:t>Paskirtis</w:t>
            </w:r>
          </w:p>
        </w:tc>
        <w:tc>
          <w:tcPr>
            <w:tcW w:w="4140" w:type="dxa"/>
            <w:tcBorders>
              <w:top w:val="single" w:sz="4" w:space="0" w:color="000000"/>
              <w:left w:val="single" w:sz="4" w:space="0" w:color="000000"/>
              <w:bottom w:val="single" w:sz="4" w:space="0" w:color="000000"/>
              <w:right w:val="single" w:sz="4" w:space="0" w:color="000000"/>
            </w:tcBorders>
            <w:hideMark/>
          </w:tcPr>
          <w:p w14:paraId="5E8BD9EA" w14:textId="77777777" w:rsidR="00D6177E" w:rsidRPr="00EF654B" w:rsidRDefault="00D6177E" w:rsidP="00D6177E">
            <w:pPr>
              <w:rPr>
                <w:rFonts w:eastAsia="Times New Roman"/>
                <w:szCs w:val="24"/>
              </w:rPr>
            </w:pPr>
            <w:r w:rsidRPr="00EF654B">
              <w:rPr>
                <w:szCs w:val="24"/>
              </w:rPr>
              <w:t>LED apšvietimo panelių komplektas, skirtas jaukios ir raminančios atmosferos kūrimui patalpose.</w:t>
            </w:r>
          </w:p>
        </w:tc>
        <w:tc>
          <w:tcPr>
            <w:tcW w:w="2947" w:type="dxa"/>
            <w:tcBorders>
              <w:top w:val="single" w:sz="4" w:space="0" w:color="000000"/>
              <w:left w:val="single" w:sz="4" w:space="0" w:color="000000"/>
              <w:bottom w:val="single" w:sz="4" w:space="0" w:color="000000"/>
              <w:right w:val="single" w:sz="4" w:space="0" w:color="000000"/>
            </w:tcBorders>
          </w:tcPr>
          <w:p w14:paraId="3633D919" w14:textId="666CD8F7" w:rsidR="00D6177E" w:rsidRPr="00EF654B" w:rsidRDefault="00D6177E" w:rsidP="00D6177E">
            <w:pPr>
              <w:rPr>
                <w:rFonts w:eastAsia="Times New Roman"/>
                <w:szCs w:val="24"/>
                <w:lang w:eastAsia="lt-LT"/>
              </w:rPr>
            </w:pPr>
            <w:r w:rsidRPr="00D6177E">
              <w:rPr>
                <w:rFonts w:eastAsia="Times New Roman"/>
                <w:i/>
                <w:iCs/>
                <w:szCs w:val="24"/>
                <w:lang w:eastAsia="lt-LT"/>
              </w:rPr>
              <w:t>*nepildoma</w:t>
            </w:r>
          </w:p>
        </w:tc>
      </w:tr>
      <w:tr w:rsidR="00564081" w:rsidRPr="00EF654B" w14:paraId="276D68A3" w14:textId="77777777" w:rsidTr="004F44B9">
        <w:tc>
          <w:tcPr>
            <w:tcW w:w="680" w:type="dxa"/>
            <w:tcBorders>
              <w:top w:val="single" w:sz="4" w:space="0" w:color="000000"/>
              <w:left w:val="single" w:sz="4" w:space="0" w:color="000000"/>
              <w:bottom w:val="single" w:sz="4" w:space="0" w:color="000000"/>
              <w:right w:val="single" w:sz="4" w:space="0" w:color="000000"/>
            </w:tcBorders>
            <w:hideMark/>
          </w:tcPr>
          <w:p w14:paraId="23B1C869" w14:textId="77777777" w:rsidR="00564081" w:rsidRPr="00EF654B" w:rsidRDefault="00564081" w:rsidP="00564081">
            <w:pPr>
              <w:rPr>
                <w:rFonts w:eastAsia="Times New Roman"/>
                <w:szCs w:val="24"/>
                <w:lang w:eastAsia="lt-LT"/>
              </w:rPr>
            </w:pPr>
            <w:r w:rsidRPr="00EF654B">
              <w:rPr>
                <w:rFonts w:eastAsia="Times New Roman"/>
                <w:szCs w:val="24"/>
                <w:lang w:eastAsia="lt-LT"/>
              </w:rPr>
              <w:t>2.</w:t>
            </w:r>
          </w:p>
        </w:tc>
        <w:tc>
          <w:tcPr>
            <w:tcW w:w="2126" w:type="dxa"/>
            <w:tcBorders>
              <w:top w:val="single" w:sz="4" w:space="0" w:color="000000"/>
              <w:left w:val="single" w:sz="4" w:space="0" w:color="000000"/>
              <w:bottom w:val="single" w:sz="4" w:space="0" w:color="000000"/>
              <w:right w:val="single" w:sz="4" w:space="0" w:color="000000"/>
            </w:tcBorders>
            <w:hideMark/>
          </w:tcPr>
          <w:p w14:paraId="76621751" w14:textId="77777777" w:rsidR="00564081" w:rsidRPr="003F6D17" w:rsidRDefault="00564081" w:rsidP="00564081">
            <w:pPr>
              <w:rPr>
                <w:szCs w:val="24"/>
              </w:rPr>
            </w:pPr>
            <w:r w:rsidRPr="003F6D17">
              <w:rPr>
                <w:rFonts w:eastAsia="Times New Roman"/>
                <w:szCs w:val="24"/>
              </w:rPr>
              <w:t>Sandara</w:t>
            </w:r>
          </w:p>
        </w:tc>
        <w:tc>
          <w:tcPr>
            <w:tcW w:w="4140" w:type="dxa"/>
            <w:tcBorders>
              <w:top w:val="single" w:sz="4" w:space="0" w:color="000000"/>
              <w:left w:val="single" w:sz="4" w:space="0" w:color="000000"/>
              <w:bottom w:val="single" w:sz="4" w:space="0" w:color="000000"/>
              <w:right w:val="single" w:sz="4" w:space="0" w:color="000000"/>
            </w:tcBorders>
            <w:vAlign w:val="center"/>
            <w:hideMark/>
          </w:tcPr>
          <w:p w14:paraId="2C2580F4" w14:textId="1312D21A" w:rsidR="00564081" w:rsidRPr="003F6D17" w:rsidRDefault="009A75AA" w:rsidP="009A75AA">
            <w:pPr>
              <w:jc w:val="both"/>
              <w:rPr>
                <w:szCs w:val="24"/>
              </w:rPr>
            </w:pPr>
            <w:r w:rsidRPr="003F6D17">
              <w:rPr>
                <w:szCs w:val="24"/>
              </w:rPr>
              <w:t>Komplektą sudaro 4 vnt. reguliuojamo šviesos srauto (dimeruojamų) LED panelių su grafiniu vaizdu (fotospauda). Komplekte turi būti nuotolinio valdymo pultelis ir (arba) stacionarus valdiklis / jungiklis.</w:t>
            </w:r>
            <w:r w:rsidR="003F6D17" w:rsidRPr="003F6D17">
              <w:rPr>
                <w:szCs w:val="24"/>
              </w:rPr>
              <w:t xml:space="preserve">                                                 </w:t>
            </w:r>
            <w:r w:rsidRPr="003F6D17">
              <w:rPr>
                <w:szCs w:val="24"/>
              </w:rPr>
              <w:t xml:space="preserve"> </w:t>
            </w:r>
            <w:r w:rsidR="003F6D17" w:rsidRPr="003F6D17">
              <w:rPr>
                <w:szCs w:val="24"/>
              </w:rPr>
              <w:t>Grafinis vaizdas: Fotospauda turi vaizduoti raminančius gamtos motyvus (pvz., dangus su debesimis, medžių viršūnės ar lygiaverčiai vaizdai). Tiekėjas kartu su pasiūlymu privalo pateikti siūlomų vaizdų katalogą / pavyzdžius. Tikslų vaizdo variantą iš tiekėjo pasiūlytų variantų Pirkėjas nurodo teikdamas užsakymą prekių pristatymui (sutarties vykdymo metu nauji vaizdai nebus derinami).</w:t>
            </w:r>
          </w:p>
        </w:tc>
        <w:tc>
          <w:tcPr>
            <w:tcW w:w="2947" w:type="dxa"/>
            <w:tcBorders>
              <w:top w:val="single" w:sz="4" w:space="0" w:color="000000"/>
              <w:left w:val="single" w:sz="4" w:space="0" w:color="000000"/>
              <w:bottom w:val="single" w:sz="4" w:space="0" w:color="000000"/>
              <w:right w:val="single" w:sz="4" w:space="0" w:color="000000"/>
            </w:tcBorders>
          </w:tcPr>
          <w:p w14:paraId="35D0D44D" w14:textId="42251D91" w:rsidR="00564081" w:rsidRPr="003F6D17" w:rsidRDefault="003F6D17" w:rsidP="00564081">
            <w:pPr>
              <w:rPr>
                <w:rFonts w:eastAsia="Times New Roman"/>
                <w:i/>
                <w:iCs/>
                <w:szCs w:val="24"/>
                <w:lang w:eastAsia="lt-LT"/>
              </w:rPr>
            </w:pPr>
            <w:r w:rsidRPr="003F6D17">
              <w:rPr>
                <w:rFonts w:eastAsia="Times New Roman"/>
                <w:i/>
                <w:iCs/>
                <w:szCs w:val="24"/>
                <w:lang w:eastAsia="lt-LT"/>
              </w:rPr>
              <w:t>Tiekėjas patvirtina valdymo būdą ir pridedamo katalogo / vaizdų buvim</w:t>
            </w:r>
            <w:r w:rsidR="00FE34DC">
              <w:rPr>
                <w:rFonts w:eastAsia="Times New Roman"/>
                <w:i/>
                <w:iCs/>
                <w:szCs w:val="24"/>
                <w:lang w:eastAsia="lt-LT"/>
              </w:rPr>
              <w:t>ą</w:t>
            </w:r>
          </w:p>
        </w:tc>
      </w:tr>
      <w:tr w:rsidR="00564081" w:rsidRPr="00EF654B" w14:paraId="31A6B08A" w14:textId="77777777" w:rsidTr="004F44B9">
        <w:tc>
          <w:tcPr>
            <w:tcW w:w="680" w:type="dxa"/>
            <w:tcBorders>
              <w:top w:val="single" w:sz="4" w:space="0" w:color="000000"/>
              <w:left w:val="single" w:sz="4" w:space="0" w:color="000000"/>
              <w:bottom w:val="single" w:sz="4" w:space="0" w:color="000000"/>
              <w:right w:val="single" w:sz="4" w:space="0" w:color="000000"/>
            </w:tcBorders>
          </w:tcPr>
          <w:p w14:paraId="2B5406D0" w14:textId="77777777" w:rsidR="00564081" w:rsidRPr="00EF654B" w:rsidRDefault="00564081" w:rsidP="00564081">
            <w:pPr>
              <w:rPr>
                <w:rFonts w:eastAsia="Times New Roman"/>
                <w:szCs w:val="24"/>
                <w:lang w:eastAsia="lt-LT"/>
              </w:rPr>
            </w:pPr>
            <w:r w:rsidRPr="00EF654B">
              <w:rPr>
                <w:rFonts w:eastAsia="Times New Roman"/>
                <w:szCs w:val="24"/>
                <w:lang w:eastAsia="lt-LT"/>
              </w:rPr>
              <w:t>3.</w:t>
            </w:r>
          </w:p>
        </w:tc>
        <w:tc>
          <w:tcPr>
            <w:tcW w:w="2126" w:type="dxa"/>
            <w:tcBorders>
              <w:top w:val="single" w:sz="4" w:space="0" w:color="000000"/>
              <w:left w:val="single" w:sz="4" w:space="0" w:color="000000"/>
              <w:bottom w:val="single" w:sz="4" w:space="0" w:color="000000"/>
              <w:right w:val="single" w:sz="4" w:space="0" w:color="000000"/>
            </w:tcBorders>
          </w:tcPr>
          <w:p w14:paraId="51962BFC" w14:textId="77777777" w:rsidR="00564081" w:rsidRPr="00EF654B" w:rsidRDefault="00564081" w:rsidP="009A75AA">
            <w:pPr>
              <w:jc w:val="both"/>
              <w:rPr>
                <w:rFonts w:eastAsia="Times New Roman"/>
                <w:szCs w:val="24"/>
              </w:rPr>
            </w:pPr>
            <w:r w:rsidRPr="00EF654B">
              <w:rPr>
                <w:rFonts w:eastAsia="Times New Roman"/>
                <w:szCs w:val="24"/>
              </w:rPr>
              <w:t>Montavimas</w:t>
            </w:r>
          </w:p>
        </w:tc>
        <w:tc>
          <w:tcPr>
            <w:tcW w:w="4140" w:type="dxa"/>
            <w:tcBorders>
              <w:top w:val="single" w:sz="4" w:space="0" w:color="000000"/>
              <w:left w:val="single" w:sz="4" w:space="0" w:color="000000"/>
              <w:bottom w:val="single" w:sz="4" w:space="0" w:color="000000"/>
              <w:right w:val="single" w:sz="4" w:space="0" w:color="000000"/>
            </w:tcBorders>
            <w:vAlign w:val="center"/>
          </w:tcPr>
          <w:p w14:paraId="092234E6" w14:textId="487CDB07" w:rsidR="00564081" w:rsidRPr="00EF654B" w:rsidRDefault="009A75AA" w:rsidP="009A75AA">
            <w:pPr>
              <w:jc w:val="both"/>
              <w:rPr>
                <w:szCs w:val="24"/>
              </w:rPr>
            </w:pPr>
            <w:r w:rsidRPr="009A75AA">
              <w:rPr>
                <w:szCs w:val="24"/>
              </w:rPr>
              <w:t>Konstrukcija pritaikyta montuoti į standartines segmentines pakabinamas lubas (įleidžiant į karkasą) arba, esant poreikiui, tvirtinama naudojant papildomą montavimo rėmelį (rėmelis turi būti komplekte).</w:t>
            </w:r>
          </w:p>
        </w:tc>
        <w:tc>
          <w:tcPr>
            <w:tcW w:w="2947" w:type="dxa"/>
            <w:tcBorders>
              <w:top w:val="single" w:sz="4" w:space="0" w:color="000000"/>
              <w:left w:val="single" w:sz="4" w:space="0" w:color="000000"/>
              <w:bottom w:val="single" w:sz="4" w:space="0" w:color="000000"/>
              <w:right w:val="single" w:sz="4" w:space="0" w:color="000000"/>
            </w:tcBorders>
          </w:tcPr>
          <w:p w14:paraId="00540093" w14:textId="2F14F8B0" w:rsidR="00564081" w:rsidRPr="003F6D17" w:rsidRDefault="003F6D17" w:rsidP="00564081">
            <w:pPr>
              <w:rPr>
                <w:rFonts w:eastAsia="Times New Roman"/>
                <w:i/>
                <w:iCs/>
                <w:szCs w:val="24"/>
                <w:lang w:eastAsia="lt-LT"/>
              </w:rPr>
            </w:pPr>
            <w:r w:rsidRPr="003F6D17">
              <w:rPr>
                <w:rFonts w:eastAsia="Times New Roman"/>
                <w:i/>
                <w:iCs/>
                <w:szCs w:val="24"/>
                <w:lang w:eastAsia="lt-LT"/>
              </w:rPr>
              <w:t>Tiekėjas patvirtina montavimo rėmelio komplektaciją</w:t>
            </w:r>
          </w:p>
        </w:tc>
      </w:tr>
      <w:tr w:rsidR="00564081" w:rsidRPr="00EF654B" w14:paraId="4A8CB63D" w14:textId="77777777" w:rsidTr="004F44B9">
        <w:tc>
          <w:tcPr>
            <w:tcW w:w="680" w:type="dxa"/>
            <w:tcBorders>
              <w:top w:val="single" w:sz="4" w:space="0" w:color="000000"/>
              <w:left w:val="single" w:sz="4" w:space="0" w:color="000000"/>
              <w:bottom w:val="single" w:sz="4" w:space="0" w:color="000000"/>
              <w:right w:val="single" w:sz="4" w:space="0" w:color="000000"/>
            </w:tcBorders>
            <w:hideMark/>
          </w:tcPr>
          <w:p w14:paraId="7F4909BF" w14:textId="391279A6" w:rsidR="00564081" w:rsidRPr="00EF654B" w:rsidRDefault="00564081" w:rsidP="00564081">
            <w:pPr>
              <w:rPr>
                <w:szCs w:val="24"/>
                <w:lang w:eastAsia="lt-LT"/>
              </w:rPr>
            </w:pPr>
            <w:r>
              <w:rPr>
                <w:rFonts w:eastAsia="Times New Roman"/>
                <w:szCs w:val="24"/>
                <w:lang w:eastAsia="lt-LT"/>
              </w:rPr>
              <w:t>4</w:t>
            </w:r>
            <w:r w:rsidRPr="00EF654B">
              <w:rPr>
                <w:rFonts w:eastAsia="Times New Roman"/>
                <w:szCs w:val="24"/>
                <w:lang w:eastAsia="lt-LT"/>
              </w:rPr>
              <w:t>.</w:t>
            </w:r>
          </w:p>
        </w:tc>
        <w:tc>
          <w:tcPr>
            <w:tcW w:w="2126" w:type="dxa"/>
            <w:tcBorders>
              <w:top w:val="single" w:sz="4" w:space="0" w:color="000000"/>
              <w:left w:val="single" w:sz="4" w:space="0" w:color="000000"/>
              <w:bottom w:val="single" w:sz="4" w:space="0" w:color="000000"/>
              <w:right w:val="single" w:sz="4" w:space="0" w:color="000000"/>
            </w:tcBorders>
            <w:hideMark/>
          </w:tcPr>
          <w:p w14:paraId="3007E783" w14:textId="77777777" w:rsidR="00564081" w:rsidRPr="00EF654B" w:rsidRDefault="00564081" w:rsidP="00564081">
            <w:pPr>
              <w:rPr>
                <w:rFonts w:eastAsia="Times New Roman"/>
                <w:szCs w:val="24"/>
              </w:rPr>
            </w:pPr>
            <w:r w:rsidRPr="00EF654B">
              <w:rPr>
                <w:rFonts w:eastAsia="Times New Roman"/>
                <w:szCs w:val="24"/>
              </w:rPr>
              <w:t>Vieno vieneto išmatavimai</w:t>
            </w:r>
          </w:p>
        </w:tc>
        <w:tc>
          <w:tcPr>
            <w:tcW w:w="4140" w:type="dxa"/>
            <w:tcBorders>
              <w:top w:val="single" w:sz="4" w:space="0" w:color="000000"/>
              <w:left w:val="single" w:sz="4" w:space="0" w:color="000000"/>
              <w:bottom w:val="single" w:sz="4" w:space="0" w:color="000000"/>
              <w:right w:val="single" w:sz="4" w:space="0" w:color="000000"/>
            </w:tcBorders>
            <w:hideMark/>
          </w:tcPr>
          <w:p w14:paraId="3A4961A2" w14:textId="2EE1B26C" w:rsidR="00564081" w:rsidRPr="00B9355F" w:rsidRDefault="00B9355F" w:rsidP="009A75AA">
            <w:pPr>
              <w:jc w:val="both"/>
              <w:rPr>
                <w:rFonts w:eastAsia="Times New Roman"/>
                <w:szCs w:val="24"/>
              </w:rPr>
            </w:pPr>
            <w:r w:rsidRPr="00B9355F">
              <w:rPr>
                <w:rFonts w:eastAsia="Times New Roman"/>
                <w:szCs w:val="24"/>
              </w:rPr>
              <w:t>Pritaikyti standartiniam pakabinamų lubų segmentui (vardiniai matmenys: 60 x 60 cm (±1 cm) arba 59,5 x 59,5 cm (±1 cm), arba kiti matmenys, funkciniu požiūriu tinkami įleisti į standartinį 60x60 cm lubų karkasą).</w:t>
            </w:r>
          </w:p>
        </w:tc>
        <w:tc>
          <w:tcPr>
            <w:tcW w:w="2947" w:type="dxa"/>
            <w:tcBorders>
              <w:top w:val="single" w:sz="4" w:space="0" w:color="000000"/>
              <w:left w:val="single" w:sz="4" w:space="0" w:color="000000"/>
              <w:bottom w:val="single" w:sz="4" w:space="0" w:color="000000"/>
              <w:right w:val="single" w:sz="4" w:space="0" w:color="000000"/>
            </w:tcBorders>
          </w:tcPr>
          <w:p w14:paraId="2C3363E9" w14:textId="34A1DFB8" w:rsidR="00564081" w:rsidRPr="003F6D17" w:rsidRDefault="003F6D17" w:rsidP="00564081">
            <w:pPr>
              <w:rPr>
                <w:i/>
                <w:iCs/>
                <w:szCs w:val="24"/>
                <w:lang w:eastAsia="lt-LT"/>
              </w:rPr>
            </w:pPr>
            <w:r w:rsidRPr="003F6D17">
              <w:rPr>
                <w:i/>
                <w:iCs/>
                <w:szCs w:val="24"/>
                <w:lang w:eastAsia="lt-LT"/>
              </w:rPr>
              <w:t>Tiekėjas nurodo tikslius siūlomos vienos panelės matmenis cm</w:t>
            </w:r>
          </w:p>
        </w:tc>
      </w:tr>
    </w:tbl>
    <w:p w14:paraId="529A94C3" w14:textId="77777777" w:rsidR="004931C6" w:rsidRDefault="004931C6" w:rsidP="003C0747">
      <w:pPr>
        <w:widowControl w:val="0"/>
        <w:autoSpaceDE w:val="0"/>
        <w:autoSpaceDN w:val="0"/>
        <w:adjustRightInd w:val="0"/>
        <w:spacing w:after="0" w:line="100" w:lineRule="atLeast"/>
        <w:rPr>
          <w:rFonts w:eastAsia="Times New Roman"/>
          <w:b/>
          <w:bCs/>
          <w:kern w:val="1"/>
          <w:szCs w:val="24"/>
          <w:lang w:eastAsia="lt-LT"/>
        </w:rPr>
      </w:pPr>
    </w:p>
    <w:p w14:paraId="604A7448" w14:textId="6D2149F4" w:rsidR="003C0747" w:rsidRPr="00EF654B" w:rsidRDefault="003C0747" w:rsidP="003C0747">
      <w:pPr>
        <w:spacing w:after="0" w:line="240" w:lineRule="auto"/>
        <w:rPr>
          <w:rFonts w:eastAsia="Times New Roman"/>
          <w:b/>
          <w:szCs w:val="24"/>
        </w:rPr>
      </w:pPr>
      <w:r w:rsidRPr="00EF654B">
        <w:rPr>
          <w:rFonts w:eastAsia="Times New Roman"/>
          <w:b/>
          <w:szCs w:val="24"/>
        </w:rPr>
        <w:t xml:space="preserve">Sensorinis rinkinys lytėjimo stimuliacijai </w:t>
      </w:r>
      <w:r>
        <w:rPr>
          <w:rFonts w:eastAsia="Times New Roman"/>
          <w:b/>
          <w:szCs w:val="24"/>
        </w:rPr>
        <w:t>-</w:t>
      </w:r>
      <w:r w:rsidRPr="00EF654B">
        <w:rPr>
          <w:rFonts w:eastAsia="Times New Roman"/>
          <w:b/>
          <w:szCs w:val="24"/>
        </w:rPr>
        <w:t xml:space="preserve"> 1 kompl.</w:t>
      </w:r>
    </w:p>
    <w:tbl>
      <w:tblPr>
        <w:tblStyle w:val="TableGrid1"/>
        <w:tblW w:w="9775" w:type="dxa"/>
        <w:tblInd w:w="-147" w:type="dxa"/>
        <w:tblLook w:val="04A0" w:firstRow="1" w:lastRow="0" w:firstColumn="1" w:lastColumn="0" w:noHBand="0" w:noVBand="1"/>
      </w:tblPr>
      <w:tblGrid>
        <w:gridCol w:w="717"/>
        <w:gridCol w:w="2119"/>
        <w:gridCol w:w="4110"/>
        <w:gridCol w:w="2829"/>
      </w:tblGrid>
      <w:tr w:rsidR="003C0747" w:rsidRPr="00EF654B" w14:paraId="19885386" w14:textId="77777777" w:rsidTr="004F44B9">
        <w:tc>
          <w:tcPr>
            <w:tcW w:w="717" w:type="dxa"/>
          </w:tcPr>
          <w:p w14:paraId="235BE213" w14:textId="77777777" w:rsidR="003C0747" w:rsidRPr="00EF654B" w:rsidRDefault="003C0747" w:rsidP="004F44B9">
            <w:pPr>
              <w:rPr>
                <w:rFonts w:eastAsia="Times New Roman"/>
                <w:b/>
                <w:iCs/>
                <w:szCs w:val="24"/>
              </w:rPr>
            </w:pPr>
            <w:r w:rsidRPr="00EF654B">
              <w:rPr>
                <w:rFonts w:eastAsia="Times New Roman"/>
                <w:b/>
                <w:iCs/>
                <w:szCs w:val="24"/>
              </w:rPr>
              <w:t>Eil. Nr.</w:t>
            </w:r>
          </w:p>
        </w:tc>
        <w:tc>
          <w:tcPr>
            <w:tcW w:w="2119" w:type="dxa"/>
          </w:tcPr>
          <w:p w14:paraId="16FCA64E" w14:textId="77777777" w:rsidR="003C0747" w:rsidRPr="00EF654B" w:rsidRDefault="003C0747" w:rsidP="004F44B9">
            <w:pPr>
              <w:rPr>
                <w:rFonts w:eastAsia="Times New Roman"/>
                <w:b/>
                <w:iCs/>
                <w:szCs w:val="24"/>
              </w:rPr>
            </w:pPr>
            <w:r w:rsidRPr="00EF654B">
              <w:rPr>
                <w:rFonts w:eastAsia="Times New Roman"/>
                <w:b/>
                <w:iCs/>
                <w:szCs w:val="24"/>
              </w:rPr>
              <w:t>Gaminio charakteristika</w:t>
            </w:r>
          </w:p>
        </w:tc>
        <w:tc>
          <w:tcPr>
            <w:tcW w:w="4110" w:type="dxa"/>
          </w:tcPr>
          <w:p w14:paraId="7584C909" w14:textId="790DD3EE" w:rsidR="003C0747" w:rsidRPr="00EF654B" w:rsidRDefault="00012B65" w:rsidP="004F44B9">
            <w:pPr>
              <w:rPr>
                <w:rFonts w:eastAsia="Times New Roman"/>
                <w:b/>
                <w:iCs/>
                <w:szCs w:val="24"/>
              </w:rPr>
            </w:pPr>
            <w:r w:rsidRPr="00EF654B">
              <w:rPr>
                <w:rFonts w:eastAsia="Times New Roman"/>
                <w:b/>
                <w:szCs w:val="24"/>
                <w:lang w:eastAsia="lt-LT"/>
              </w:rPr>
              <w:t>Reikalaujamos parametrų reikšmės</w:t>
            </w:r>
          </w:p>
        </w:tc>
        <w:tc>
          <w:tcPr>
            <w:tcW w:w="2829" w:type="dxa"/>
          </w:tcPr>
          <w:p w14:paraId="7B01020B" w14:textId="3902D8D3" w:rsidR="00BD0C13" w:rsidRDefault="00BD0C13" w:rsidP="004F44B9">
            <w:pPr>
              <w:rPr>
                <w:rFonts w:eastAsia="Times New Roman"/>
                <w:b/>
                <w:iCs/>
                <w:szCs w:val="24"/>
                <w:lang w:eastAsia="lt-LT"/>
              </w:rPr>
            </w:pPr>
            <w:r w:rsidRPr="00BD0C13">
              <w:rPr>
                <w:rFonts w:eastAsia="Times New Roman"/>
                <w:b/>
                <w:iCs/>
                <w:szCs w:val="24"/>
                <w:lang w:eastAsia="lt-LT"/>
              </w:rPr>
              <w:t xml:space="preserve">Siūlomos prekės parametrų reikšmės ir nuorodos į atitinkamus gamintojo techninės dokumentacijos puslapius </w:t>
            </w:r>
            <w:r w:rsidRPr="00BD0C13">
              <w:rPr>
                <w:rFonts w:eastAsia="Times New Roman"/>
                <w:b/>
                <w:bCs/>
                <w:iCs/>
                <w:szCs w:val="24"/>
                <w:lang w:eastAsia="lt-LT"/>
              </w:rPr>
              <w:t xml:space="preserve">arba kiti atitiktį įrodantys dokumentai (pvz., gamintojo deklaracijos, nuorodos į oficialų el. katalogo produkto </w:t>
            </w:r>
            <w:r w:rsidRPr="00BD0C13">
              <w:rPr>
                <w:rFonts w:eastAsia="Times New Roman"/>
                <w:b/>
                <w:bCs/>
                <w:iCs/>
                <w:szCs w:val="24"/>
                <w:lang w:eastAsia="lt-LT"/>
              </w:rPr>
              <w:lastRenderedPageBreak/>
              <w:t>puslapį, prekės pasas, nuotraukos su aprašymu)</w:t>
            </w:r>
          </w:p>
          <w:p w14:paraId="55BEF34A" w14:textId="1CCCE1D9" w:rsidR="003C0747" w:rsidRPr="00EF654B" w:rsidRDefault="003C0747" w:rsidP="004F44B9">
            <w:pPr>
              <w:rPr>
                <w:rFonts w:eastAsia="Times New Roman"/>
                <w:b/>
                <w:iCs/>
                <w:szCs w:val="24"/>
              </w:rPr>
            </w:pPr>
            <w:r w:rsidRPr="00EF654B">
              <w:rPr>
                <w:rFonts w:eastAsia="Times New Roman"/>
                <w:b/>
                <w:iCs/>
                <w:szCs w:val="24"/>
                <w:lang w:eastAsia="lt-LT"/>
              </w:rPr>
              <w:t>(Pildo tiekėjas)</w:t>
            </w:r>
          </w:p>
        </w:tc>
      </w:tr>
      <w:tr w:rsidR="00D6177E" w:rsidRPr="00EF654B" w14:paraId="413C6396" w14:textId="77777777" w:rsidTr="004F44B9">
        <w:tc>
          <w:tcPr>
            <w:tcW w:w="717" w:type="dxa"/>
          </w:tcPr>
          <w:p w14:paraId="1DF90CE8" w14:textId="77777777" w:rsidR="00D6177E" w:rsidRPr="00EF654B" w:rsidRDefault="00D6177E" w:rsidP="00D6177E">
            <w:pPr>
              <w:rPr>
                <w:rFonts w:eastAsia="Times New Roman"/>
                <w:szCs w:val="24"/>
              </w:rPr>
            </w:pPr>
            <w:r w:rsidRPr="00EF654B">
              <w:rPr>
                <w:rFonts w:eastAsia="Times New Roman"/>
                <w:szCs w:val="24"/>
              </w:rPr>
              <w:lastRenderedPageBreak/>
              <w:t>1.</w:t>
            </w:r>
          </w:p>
        </w:tc>
        <w:tc>
          <w:tcPr>
            <w:tcW w:w="2119" w:type="dxa"/>
          </w:tcPr>
          <w:p w14:paraId="7670CFDC" w14:textId="77777777" w:rsidR="00D6177E" w:rsidRPr="00EF654B" w:rsidRDefault="00D6177E" w:rsidP="00D6177E">
            <w:pPr>
              <w:rPr>
                <w:rFonts w:eastAsia="Times New Roman"/>
                <w:szCs w:val="24"/>
              </w:rPr>
            </w:pPr>
            <w:r w:rsidRPr="00EF654B">
              <w:rPr>
                <w:rFonts w:eastAsia="Times New Roman"/>
                <w:szCs w:val="24"/>
              </w:rPr>
              <w:t>Paskirtis</w:t>
            </w:r>
          </w:p>
        </w:tc>
        <w:tc>
          <w:tcPr>
            <w:tcW w:w="4110" w:type="dxa"/>
          </w:tcPr>
          <w:p w14:paraId="60E311DF" w14:textId="77777777" w:rsidR="00D6177E" w:rsidRPr="00EF654B" w:rsidRDefault="00D6177E" w:rsidP="00CB4D90">
            <w:pPr>
              <w:jc w:val="both"/>
              <w:rPr>
                <w:rFonts w:eastAsia="Times New Roman"/>
                <w:szCs w:val="24"/>
              </w:rPr>
            </w:pPr>
            <w:r w:rsidRPr="00EF654B">
              <w:rPr>
                <w:rFonts w:eastAsia="Times New Roman"/>
                <w:szCs w:val="24"/>
              </w:rPr>
              <w:t>Skirtas asmenims, kurie siekia jutiminės patirties, turi aukštą jutimų slenkstį, o tai reiškia, kad tokie asmenys reikalauja daugiau stimuliacijos ar daugiau intensyvių jutimo stimulų norint gauti jų atsaką.</w:t>
            </w:r>
          </w:p>
        </w:tc>
        <w:tc>
          <w:tcPr>
            <w:tcW w:w="2829" w:type="dxa"/>
          </w:tcPr>
          <w:p w14:paraId="02318809" w14:textId="2CB71AFF" w:rsidR="00D6177E" w:rsidRPr="00D6177E" w:rsidRDefault="003004CF" w:rsidP="00D6177E">
            <w:pPr>
              <w:rPr>
                <w:rFonts w:eastAsia="Times New Roman"/>
                <w:b/>
                <w:bCs/>
                <w:szCs w:val="24"/>
              </w:rPr>
            </w:pPr>
            <w:r w:rsidRPr="003004CF">
              <w:rPr>
                <w:rFonts w:eastAsia="Times New Roman"/>
                <w:i/>
                <w:iCs/>
                <w:szCs w:val="24"/>
                <w:lang w:eastAsia="lt-LT"/>
              </w:rPr>
              <w:t>Tiekėjas nurodo rinkinio bendrą pavadinimą / gamintoją</w:t>
            </w:r>
          </w:p>
        </w:tc>
      </w:tr>
      <w:tr w:rsidR="00564081" w:rsidRPr="00EF654B" w14:paraId="31ECA281" w14:textId="77777777" w:rsidTr="004F44B9">
        <w:tc>
          <w:tcPr>
            <w:tcW w:w="717" w:type="dxa"/>
          </w:tcPr>
          <w:p w14:paraId="44C552AD" w14:textId="77777777" w:rsidR="00564081" w:rsidRPr="00EF654B" w:rsidRDefault="00564081" w:rsidP="00564081">
            <w:pPr>
              <w:rPr>
                <w:rFonts w:eastAsia="Times New Roman"/>
                <w:szCs w:val="24"/>
              </w:rPr>
            </w:pPr>
            <w:r w:rsidRPr="00EF654B">
              <w:rPr>
                <w:rFonts w:eastAsia="Times New Roman"/>
                <w:szCs w:val="24"/>
              </w:rPr>
              <w:t>2.</w:t>
            </w:r>
          </w:p>
        </w:tc>
        <w:tc>
          <w:tcPr>
            <w:tcW w:w="2119" w:type="dxa"/>
          </w:tcPr>
          <w:p w14:paraId="610197E1" w14:textId="77777777" w:rsidR="00564081" w:rsidRPr="00EF654B" w:rsidRDefault="00564081" w:rsidP="00564081">
            <w:pPr>
              <w:rPr>
                <w:rFonts w:eastAsia="Times New Roman"/>
                <w:szCs w:val="24"/>
              </w:rPr>
            </w:pPr>
            <w:r w:rsidRPr="00EF654B">
              <w:rPr>
                <w:rFonts w:eastAsia="Times New Roman"/>
                <w:szCs w:val="24"/>
              </w:rPr>
              <w:t>Komplektacija</w:t>
            </w:r>
          </w:p>
        </w:tc>
        <w:tc>
          <w:tcPr>
            <w:tcW w:w="4110" w:type="dxa"/>
          </w:tcPr>
          <w:p w14:paraId="152C7532" w14:textId="308EA67E" w:rsidR="00564081" w:rsidRPr="00B9355F" w:rsidRDefault="003004CF" w:rsidP="00564081">
            <w:pPr>
              <w:rPr>
                <w:rFonts w:eastAsia="Times New Roman"/>
                <w:szCs w:val="24"/>
                <w:shd w:val="clear" w:color="auto" w:fill="FFFFFF"/>
              </w:rPr>
            </w:pPr>
            <w:r w:rsidRPr="003004CF">
              <w:rPr>
                <w:rFonts w:eastAsia="Times New Roman"/>
                <w:szCs w:val="24"/>
                <w:shd w:val="clear" w:color="auto" w:fill="FFFFFF"/>
              </w:rPr>
              <w:t>Rinkinį turi sudaryti ne mažiau kaip 10 skirtingų funkcinių taktilinių priemonių. Į šį skaičių privalomai turi įeiti šie gaminiai (arba jiems funkciniu požiūriu lygiaverčiai terapiniai gaminiai):</w:t>
            </w:r>
            <w:r w:rsidRPr="003004CF">
              <w:rPr>
                <w:rFonts w:eastAsia="Times New Roman"/>
                <w:szCs w:val="24"/>
                <w:shd w:val="clear" w:color="auto" w:fill="FFFFFF"/>
              </w:rPr>
              <w:br/>
              <w:t>1. Taktiliniai kamuoliukai – ne mažiau kaip 2 skirtingi vnt. (skirtingų tekstūrų / spygliukų raštų);</w:t>
            </w:r>
            <w:r w:rsidRPr="003004CF">
              <w:rPr>
                <w:rFonts w:eastAsia="Times New Roman"/>
                <w:szCs w:val="24"/>
                <w:shd w:val="clear" w:color="auto" w:fill="FFFFFF"/>
              </w:rPr>
              <w:br/>
              <w:t>2. Sensorinis / masažinis žiedas – ne mažiau kaip 1 vnt.;</w:t>
            </w:r>
            <w:r w:rsidRPr="003004CF">
              <w:rPr>
                <w:rFonts w:eastAsia="Times New Roman"/>
                <w:szCs w:val="24"/>
                <w:shd w:val="clear" w:color="auto" w:fill="FFFFFF"/>
              </w:rPr>
              <w:br/>
              <w:t>3. Masažo volelis (lygiu arba tekstūriniu paviršiumi) – ne mažiau kaip 1 vnt.;</w:t>
            </w:r>
            <w:r w:rsidRPr="003004CF">
              <w:rPr>
                <w:rFonts w:eastAsia="Times New Roman"/>
                <w:szCs w:val="24"/>
                <w:shd w:val="clear" w:color="auto" w:fill="FFFFFF"/>
              </w:rPr>
              <w:br/>
              <w:t>4. Grublėtų / tekstūrinių putų (porolono ar lygiavertės medžiagos) elementų komplektas – ne mažiau kaip 1 kompl.;</w:t>
            </w:r>
            <w:r w:rsidRPr="003004CF">
              <w:rPr>
                <w:rFonts w:eastAsia="Times New Roman"/>
                <w:szCs w:val="24"/>
                <w:shd w:val="clear" w:color="auto" w:fill="FFFFFF"/>
              </w:rPr>
              <w:br/>
              <w:t>5. Kinetinis smėlis – ne mažiau kaip 1 pakuotė, kurios masė ne mažesnė kaip 0,7–1,0 kg;</w:t>
            </w:r>
            <w:r w:rsidRPr="003004CF">
              <w:rPr>
                <w:rFonts w:eastAsia="Times New Roman"/>
                <w:szCs w:val="24"/>
                <w:shd w:val="clear" w:color="auto" w:fill="FFFFFF"/>
              </w:rPr>
              <w:br/>
              <w:t>6. Rankinis masažuoklis (mechaninis) – ne mažiau kaip 1 vnt.;</w:t>
            </w:r>
            <w:r w:rsidRPr="003004CF">
              <w:rPr>
                <w:rFonts w:eastAsia="Times New Roman"/>
                <w:szCs w:val="24"/>
                <w:shd w:val="clear" w:color="auto" w:fill="FFFFFF"/>
              </w:rPr>
              <w:br/>
              <w:t>7. Kitos papildomos taktilinės / sensorinės priemonės (pvz., sensoriniai maišeliai, taktilinės plytelės, tamprioji guma ar lygiaverčiai elementai) – ne mažiau kaip 3 skirtingi vnt., užtikrinant bendrą ne mažesnį kaip 10 priemonių skaičių rinkinyje.</w:t>
            </w:r>
          </w:p>
        </w:tc>
        <w:tc>
          <w:tcPr>
            <w:tcW w:w="2829" w:type="dxa"/>
          </w:tcPr>
          <w:p w14:paraId="6598CC90" w14:textId="41CE9ABD" w:rsidR="00564081" w:rsidRPr="003004CF" w:rsidRDefault="003004CF" w:rsidP="00564081">
            <w:pPr>
              <w:rPr>
                <w:rFonts w:eastAsia="Times New Roman"/>
                <w:i/>
                <w:iCs/>
                <w:szCs w:val="24"/>
                <w:shd w:val="clear" w:color="auto" w:fill="FFFFFF"/>
              </w:rPr>
            </w:pPr>
            <w:r w:rsidRPr="003004CF">
              <w:rPr>
                <w:rFonts w:eastAsia="Times New Roman"/>
                <w:i/>
                <w:iCs/>
                <w:szCs w:val="24"/>
                <w:shd w:val="clear" w:color="auto" w:fill="FFFFFF"/>
              </w:rPr>
              <w:t>Tiekėjas privalo išsamiai išvardyti visus 10 siūlomų gaminių, nurodydamas konkretų kiekvieno daikto pavadinimą, tipą</w:t>
            </w:r>
          </w:p>
        </w:tc>
      </w:tr>
    </w:tbl>
    <w:p w14:paraId="39E32783" w14:textId="77777777" w:rsidR="00D6177E" w:rsidRDefault="00D6177E" w:rsidP="003C0747">
      <w:pPr>
        <w:spacing w:after="0" w:line="240" w:lineRule="auto"/>
        <w:rPr>
          <w:rFonts w:eastAsia="Times New Roman"/>
          <w:b/>
          <w:szCs w:val="24"/>
        </w:rPr>
      </w:pPr>
    </w:p>
    <w:p w14:paraId="08E66841" w14:textId="6DAF94CF" w:rsidR="003C0747" w:rsidRPr="00EF654B" w:rsidRDefault="003C0747" w:rsidP="003C0747">
      <w:pPr>
        <w:spacing w:after="0" w:line="240" w:lineRule="auto"/>
        <w:rPr>
          <w:rFonts w:eastAsia="Times New Roman"/>
          <w:b/>
          <w:szCs w:val="24"/>
        </w:rPr>
      </w:pPr>
      <w:r w:rsidRPr="00EF654B">
        <w:rPr>
          <w:rFonts w:eastAsia="Times New Roman"/>
          <w:b/>
          <w:szCs w:val="24"/>
        </w:rPr>
        <w:t xml:space="preserve">Reguliuojamo aukščio </w:t>
      </w:r>
      <w:r w:rsidR="006C571F">
        <w:rPr>
          <w:rFonts w:eastAsia="Times New Roman"/>
          <w:b/>
          <w:szCs w:val="24"/>
        </w:rPr>
        <w:t>švieč</w:t>
      </w:r>
      <w:r w:rsidR="00F3131E">
        <w:rPr>
          <w:rFonts w:eastAsia="Times New Roman"/>
          <w:b/>
          <w:szCs w:val="24"/>
        </w:rPr>
        <w:t>i</w:t>
      </w:r>
      <w:r w:rsidR="006C571F">
        <w:rPr>
          <w:rFonts w:eastAsia="Times New Roman"/>
          <w:b/>
          <w:szCs w:val="24"/>
        </w:rPr>
        <w:t>antis</w:t>
      </w:r>
      <w:r>
        <w:rPr>
          <w:rFonts w:eastAsia="Times New Roman"/>
          <w:b/>
          <w:szCs w:val="24"/>
        </w:rPr>
        <w:t xml:space="preserve"> </w:t>
      </w:r>
      <w:r w:rsidRPr="00EF654B">
        <w:rPr>
          <w:rFonts w:eastAsia="Times New Roman"/>
          <w:b/>
          <w:szCs w:val="24"/>
        </w:rPr>
        <w:t xml:space="preserve">stalas </w:t>
      </w:r>
      <w:r>
        <w:rPr>
          <w:rFonts w:eastAsia="Times New Roman"/>
          <w:b/>
          <w:szCs w:val="24"/>
        </w:rPr>
        <w:t>-</w:t>
      </w:r>
      <w:r w:rsidRPr="00EF654B">
        <w:rPr>
          <w:rFonts w:eastAsia="Times New Roman"/>
          <w:b/>
          <w:szCs w:val="24"/>
        </w:rPr>
        <w:t xml:space="preserve"> 1</w:t>
      </w:r>
      <w:r>
        <w:rPr>
          <w:rFonts w:eastAsia="Times New Roman"/>
          <w:b/>
          <w:szCs w:val="24"/>
        </w:rPr>
        <w:t xml:space="preserve"> </w:t>
      </w:r>
      <w:r w:rsidRPr="00EF654B">
        <w:rPr>
          <w:rFonts w:eastAsia="Times New Roman"/>
          <w:b/>
          <w:szCs w:val="24"/>
        </w:rPr>
        <w:t>vnt</w:t>
      </w:r>
      <w:r w:rsidR="008F241E">
        <w:rPr>
          <w:rFonts w:eastAsia="Times New Roman"/>
          <w:b/>
          <w:szCs w:val="24"/>
        </w:rPr>
        <w:t>.</w:t>
      </w:r>
    </w:p>
    <w:tbl>
      <w:tblPr>
        <w:tblStyle w:val="TableGrid2"/>
        <w:tblW w:w="9775" w:type="dxa"/>
        <w:tblInd w:w="-147" w:type="dxa"/>
        <w:tblLook w:val="04A0" w:firstRow="1" w:lastRow="0" w:firstColumn="1" w:lastColumn="0" w:noHBand="0" w:noVBand="1"/>
      </w:tblPr>
      <w:tblGrid>
        <w:gridCol w:w="717"/>
        <w:gridCol w:w="2119"/>
        <w:gridCol w:w="3969"/>
        <w:gridCol w:w="2970"/>
      </w:tblGrid>
      <w:tr w:rsidR="003C0747" w:rsidRPr="00EF654B" w14:paraId="0799B0EA" w14:textId="77777777" w:rsidTr="009249C5">
        <w:tc>
          <w:tcPr>
            <w:tcW w:w="717" w:type="dxa"/>
          </w:tcPr>
          <w:p w14:paraId="0A3A47A1" w14:textId="77777777" w:rsidR="003C0747" w:rsidRPr="00EF654B" w:rsidRDefault="003C0747" w:rsidP="004F44B9">
            <w:pPr>
              <w:rPr>
                <w:rFonts w:eastAsia="Times New Roman"/>
                <w:b/>
                <w:i/>
                <w:szCs w:val="24"/>
              </w:rPr>
            </w:pPr>
            <w:r w:rsidRPr="00EF654B">
              <w:rPr>
                <w:rFonts w:eastAsia="Times New Roman"/>
                <w:b/>
                <w:szCs w:val="24"/>
                <w:lang w:eastAsia="lt-LT"/>
              </w:rPr>
              <w:t>Eil. Nr.</w:t>
            </w:r>
          </w:p>
        </w:tc>
        <w:tc>
          <w:tcPr>
            <w:tcW w:w="2119" w:type="dxa"/>
          </w:tcPr>
          <w:p w14:paraId="78DA9FEF" w14:textId="2142BDE5" w:rsidR="003C0747" w:rsidRPr="00EF654B" w:rsidRDefault="00012B65" w:rsidP="004F44B9">
            <w:pPr>
              <w:rPr>
                <w:rFonts w:eastAsia="Times New Roman"/>
                <w:b/>
                <w:i/>
                <w:szCs w:val="24"/>
              </w:rPr>
            </w:pPr>
            <w:r w:rsidRPr="00EF654B">
              <w:rPr>
                <w:rFonts w:eastAsia="Times New Roman"/>
                <w:b/>
                <w:iCs/>
                <w:szCs w:val="24"/>
              </w:rPr>
              <w:t>Gaminio charakteristika</w:t>
            </w:r>
          </w:p>
        </w:tc>
        <w:tc>
          <w:tcPr>
            <w:tcW w:w="3969" w:type="dxa"/>
          </w:tcPr>
          <w:p w14:paraId="763699B8" w14:textId="77777777" w:rsidR="003C0747" w:rsidRPr="00EF654B" w:rsidRDefault="003C0747" w:rsidP="004F44B9">
            <w:pPr>
              <w:rPr>
                <w:rFonts w:eastAsia="Times New Roman"/>
                <w:b/>
                <w:i/>
                <w:szCs w:val="24"/>
              </w:rPr>
            </w:pPr>
            <w:r w:rsidRPr="00EF654B">
              <w:rPr>
                <w:rFonts w:eastAsia="Times New Roman"/>
                <w:b/>
                <w:szCs w:val="24"/>
                <w:lang w:eastAsia="lt-LT"/>
              </w:rPr>
              <w:t>Reikalaujamos parametrų reikšmės</w:t>
            </w:r>
          </w:p>
        </w:tc>
        <w:tc>
          <w:tcPr>
            <w:tcW w:w="2970" w:type="dxa"/>
          </w:tcPr>
          <w:p w14:paraId="145A377C" w14:textId="77777777" w:rsidR="00BD0C13" w:rsidRDefault="00BD0C13" w:rsidP="004F44B9">
            <w:pPr>
              <w:rPr>
                <w:rFonts w:eastAsia="Times New Roman"/>
                <w:b/>
                <w:bCs/>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 xml:space="preserve">arba kiti atitiktį įrodantys </w:t>
            </w:r>
            <w:r w:rsidRPr="00BD0C13">
              <w:rPr>
                <w:rFonts w:eastAsia="Times New Roman"/>
                <w:b/>
                <w:bCs/>
                <w:szCs w:val="24"/>
                <w:lang w:eastAsia="lt-LT"/>
              </w:rPr>
              <w:lastRenderedPageBreak/>
              <w:t>dokumentai (pvz., gamintojo deklaracijos, nuorodos į oficialų el. katalogo produkto puslapį, prekės pasas, nuotraukos su aprašymu)</w:t>
            </w:r>
          </w:p>
          <w:p w14:paraId="431B4102" w14:textId="219CB861" w:rsidR="003C0747" w:rsidRPr="00EF654B" w:rsidRDefault="00BD0C13" w:rsidP="004F44B9">
            <w:pPr>
              <w:rPr>
                <w:rFonts w:eastAsia="Times New Roman"/>
                <w:b/>
                <w:i/>
                <w:szCs w:val="24"/>
              </w:rPr>
            </w:pPr>
            <w:r w:rsidRPr="00BD0C13">
              <w:rPr>
                <w:rFonts w:eastAsia="Times New Roman"/>
                <w:b/>
                <w:szCs w:val="24"/>
                <w:lang w:eastAsia="lt-LT"/>
              </w:rPr>
              <w:t xml:space="preserve"> </w:t>
            </w:r>
            <w:r w:rsidR="003C0747" w:rsidRPr="00EF654B">
              <w:rPr>
                <w:rFonts w:eastAsia="Times New Roman"/>
                <w:b/>
                <w:szCs w:val="24"/>
                <w:lang w:eastAsia="lt-LT"/>
              </w:rPr>
              <w:t>(Pildo tiekėjas)</w:t>
            </w:r>
          </w:p>
        </w:tc>
      </w:tr>
      <w:tr w:rsidR="00D6177E" w:rsidRPr="00EF654B" w14:paraId="246B6A8B" w14:textId="77777777" w:rsidTr="009249C5">
        <w:trPr>
          <w:trHeight w:val="868"/>
        </w:trPr>
        <w:tc>
          <w:tcPr>
            <w:tcW w:w="717" w:type="dxa"/>
          </w:tcPr>
          <w:p w14:paraId="2E24A38D" w14:textId="77777777" w:rsidR="00D6177E" w:rsidRPr="00EF654B" w:rsidRDefault="00D6177E" w:rsidP="00D6177E">
            <w:pPr>
              <w:jc w:val="both"/>
              <w:rPr>
                <w:rFonts w:eastAsia="Times New Roman"/>
                <w:bCs/>
                <w:szCs w:val="24"/>
              </w:rPr>
            </w:pPr>
            <w:r w:rsidRPr="00EF654B">
              <w:rPr>
                <w:rFonts w:eastAsia="Times New Roman"/>
                <w:bCs/>
                <w:szCs w:val="24"/>
              </w:rPr>
              <w:lastRenderedPageBreak/>
              <w:t>1.</w:t>
            </w:r>
          </w:p>
        </w:tc>
        <w:tc>
          <w:tcPr>
            <w:tcW w:w="2119" w:type="dxa"/>
          </w:tcPr>
          <w:p w14:paraId="4EA327F2" w14:textId="77777777" w:rsidR="00D6177E" w:rsidRPr="00EF654B" w:rsidRDefault="00D6177E" w:rsidP="00D6177E">
            <w:pPr>
              <w:jc w:val="both"/>
              <w:rPr>
                <w:rFonts w:eastAsia="Times New Roman"/>
                <w:szCs w:val="24"/>
              </w:rPr>
            </w:pPr>
            <w:r w:rsidRPr="00EF654B">
              <w:rPr>
                <w:rFonts w:eastAsia="Times New Roman"/>
                <w:bCs/>
                <w:szCs w:val="24"/>
              </w:rPr>
              <w:t>Paskirtis</w:t>
            </w:r>
          </w:p>
        </w:tc>
        <w:tc>
          <w:tcPr>
            <w:tcW w:w="3969" w:type="dxa"/>
          </w:tcPr>
          <w:p w14:paraId="644052F1" w14:textId="01EA5A4E" w:rsidR="00D6177E" w:rsidRPr="00EF654B" w:rsidRDefault="00D6177E" w:rsidP="00D6177E">
            <w:pPr>
              <w:jc w:val="both"/>
              <w:rPr>
                <w:rFonts w:eastAsia="Times New Roman"/>
                <w:szCs w:val="24"/>
              </w:rPr>
            </w:pPr>
            <w:r w:rsidRPr="00EF654B">
              <w:rPr>
                <w:rFonts w:eastAsia="Times New Roman"/>
                <w:bCs/>
                <w:szCs w:val="24"/>
              </w:rPr>
              <w:t xml:space="preserve">Stalas su šviesą skleidžiančiu paviršiumi skirtas kūrybiniams darbams, spalvų ir formų pažinimui, smėlio terapijai, stalo žaidimams ir darbams. </w:t>
            </w:r>
          </w:p>
        </w:tc>
        <w:tc>
          <w:tcPr>
            <w:tcW w:w="2970" w:type="dxa"/>
          </w:tcPr>
          <w:p w14:paraId="12BAD433" w14:textId="7653F501" w:rsidR="00D6177E" w:rsidRPr="00EF654B" w:rsidRDefault="00D6177E" w:rsidP="00D6177E">
            <w:pPr>
              <w:jc w:val="both"/>
              <w:rPr>
                <w:rFonts w:eastAsia="Times New Roman"/>
                <w:bCs/>
                <w:szCs w:val="24"/>
              </w:rPr>
            </w:pPr>
            <w:r w:rsidRPr="00D6177E">
              <w:rPr>
                <w:rFonts w:eastAsia="Times New Roman"/>
                <w:i/>
                <w:iCs/>
                <w:szCs w:val="24"/>
                <w:lang w:eastAsia="lt-LT"/>
              </w:rPr>
              <w:t>*nepildoma</w:t>
            </w:r>
          </w:p>
        </w:tc>
      </w:tr>
      <w:tr w:rsidR="00A326B7" w:rsidRPr="00EF654B" w14:paraId="13835186" w14:textId="77777777" w:rsidTr="009249C5">
        <w:tc>
          <w:tcPr>
            <w:tcW w:w="717" w:type="dxa"/>
          </w:tcPr>
          <w:p w14:paraId="47E30AF2" w14:textId="77777777" w:rsidR="00A326B7" w:rsidRPr="00EF654B" w:rsidRDefault="00A326B7" w:rsidP="00A326B7">
            <w:pPr>
              <w:jc w:val="both"/>
              <w:rPr>
                <w:rFonts w:eastAsia="Times New Roman"/>
                <w:bCs/>
                <w:szCs w:val="24"/>
              </w:rPr>
            </w:pPr>
            <w:r w:rsidRPr="00EF654B">
              <w:rPr>
                <w:rFonts w:eastAsia="Times New Roman"/>
                <w:bCs/>
                <w:szCs w:val="24"/>
              </w:rPr>
              <w:t>2.</w:t>
            </w:r>
          </w:p>
        </w:tc>
        <w:tc>
          <w:tcPr>
            <w:tcW w:w="2119" w:type="dxa"/>
          </w:tcPr>
          <w:p w14:paraId="6C27C572" w14:textId="3136A05C" w:rsidR="00A326B7" w:rsidRPr="00EF654B" w:rsidRDefault="00547481" w:rsidP="00A326B7">
            <w:pPr>
              <w:jc w:val="both"/>
              <w:rPr>
                <w:rFonts w:eastAsia="Times New Roman"/>
                <w:szCs w:val="24"/>
              </w:rPr>
            </w:pPr>
            <w:r w:rsidRPr="00547481">
              <w:t>Stalo paviršius ir apšvietimas</w:t>
            </w:r>
          </w:p>
        </w:tc>
        <w:tc>
          <w:tcPr>
            <w:tcW w:w="3969" w:type="dxa"/>
          </w:tcPr>
          <w:p w14:paraId="4CCE96F5" w14:textId="3CF8E091" w:rsidR="00A326B7" w:rsidRPr="00EF654B" w:rsidRDefault="009249C5" w:rsidP="00A326B7">
            <w:pPr>
              <w:jc w:val="both"/>
              <w:rPr>
                <w:rFonts w:eastAsia="Times New Roman"/>
                <w:bCs/>
                <w:szCs w:val="24"/>
              </w:rPr>
            </w:pPr>
            <w:r w:rsidRPr="009249C5">
              <w:rPr>
                <w:rFonts w:eastAsia="Times New Roman"/>
                <w:bCs/>
                <w:szCs w:val="24"/>
              </w:rPr>
              <w:t xml:space="preserve">Stalo stalviršio paviršius turi būti </w:t>
            </w:r>
            <w:r w:rsidRPr="009249C5">
              <w:rPr>
                <w:rFonts w:eastAsia="Times New Roman"/>
                <w:szCs w:val="24"/>
              </w:rPr>
              <w:t>matinis (arba padengtas šviesą sklaidančiu sluoksniu), kad LED apšvietimo šviesa būtų išsklaidyta (be mirgėjimo).</w:t>
            </w:r>
            <w:r w:rsidRPr="009249C5">
              <w:rPr>
                <w:rFonts w:eastAsia="Times New Roman"/>
                <w:bCs/>
                <w:szCs w:val="24"/>
              </w:rPr>
              <w:t xml:space="preserve"> Paviršius turi būti nepralaidus vandeniui</w:t>
            </w:r>
            <w:r w:rsidR="00250453">
              <w:rPr>
                <w:rFonts w:eastAsia="Times New Roman"/>
                <w:bCs/>
                <w:szCs w:val="24"/>
              </w:rPr>
              <w:t>.</w:t>
            </w:r>
          </w:p>
        </w:tc>
        <w:tc>
          <w:tcPr>
            <w:tcW w:w="2970" w:type="dxa"/>
          </w:tcPr>
          <w:p w14:paraId="2C820840" w14:textId="465AB18B" w:rsidR="00A326B7" w:rsidRPr="00EF654B" w:rsidRDefault="003004CF" w:rsidP="00A326B7">
            <w:pPr>
              <w:jc w:val="both"/>
              <w:rPr>
                <w:rFonts w:eastAsia="Times New Roman"/>
                <w:bCs/>
                <w:szCs w:val="24"/>
              </w:rPr>
            </w:pPr>
            <w:r w:rsidRPr="003004CF">
              <w:rPr>
                <w:rFonts w:eastAsia="Times New Roman"/>
                <w:bCs/>
                <w:i/>
                <w:iCs/>
                <w:szCs w:val="24"/>
              </w:rPr>
              <w:t>Tiekėjas patvirtina stalviršio savybes</w:t>
            </w:r>
          </w:p>
        </w:tc>
      </w:tr>
      <w:tr w:rsidR="00A326B7" w:rsidRPr="00EF654B" w14:paraId="37ABEDBF" w14:textId="77777777" w:rsidTr="009249C5">
        <w:tc>
          <w:tcPr>
            <w:tcW w:w="717" w:type="dxa"/>
          </w:tcPr>
          <w:p w14:paraId="2FDB4617" w14:textId="77777777" w:rsidR="00A326B7" w:rsidRPr="00EF654B" w:rsidRDefault="00A326B7" w:rsidP="00A326B7">
            <w:pPr>
              <w:jc w:val="both"/>
              <w:rPr>
                <w:rFonts w:eastAsia="Times New Roman"/>
                <w:bCs/>
                <w:szCs w:val="24"/>
              </w:rPr>
            </w:pPr>
            <w:r w:rsidRPr="00EF654B">
              <w:rPr>
                <w:rFonts w:eastAsia="Times New Roman"/>
                <w:bCs/>
                <w:szCs w:val="24"/>
              </w:rPr>
              <w:t>3.</w:t>
            </w:r>
          </w:p>
        </w:tc>
        <w:tc>
          <w:tcPr>
            <w:tcW w:w="2119" w:type="dxa"/>
          </w:tcPr>
          <w:p w14:paraId="0A1CB3FB" w14:textId="17B87609" w:rsidR="00A326B7" w:rsidRPr="00EF654B" w:rsidRDefault="00A326B7" w:rsidP="00A326B7">
            <w:pPr>
              <w:jc w:val="both"/>
              <w:rPr>
                <w:rFonts w:eastAsia="Times New Roman"/>
                <w:szCs w:val="24"/>
              </w:rPr>
            </w:pPr>
            <w:r w:rsidRPr="00F722CA">
              <w:t>Konstrukcija ir išmatavimai</w:t>
            </w:r>
          </w:p>
        </w:tc>
        <w:tc>
          <w:tcPr>
            <w:tcW w:w="3969" w:type="dxa"/>
          </w:tcPr>
          <w:p w14:paraId="0A314C93" w14:textId="4495A54D" w:rsidR="00A326B7" w:rsidRPr="00EF654B" w:rsidRDefault="00A326B7" w:rsidP="008C0C73">
            <w:pPr>
              <w:rPr>
                <w:rFonts w:eastAsia="Times New Roman"/>
                <w:szCs w:val="24"/>
              </w:rPr>
            </w:pPr>
            <w:r w:rsidRPr="00A326B7">
              <w:rPr>
                <w:rFonts w:eastAsia="Times New Roman"/>
                <w:szCs w:val="24"/>
              </w:rPr>
              <w:t>Stalo stalviršio ilgis: 150 (±5) cm.</w:t>
            </w:r>
            <w:r w:rsidRPr="00A326B7">
              <w:rPr>
                <w:rFonts w:eastAsia="Times New Roman"/>
                <w:szCs w:val="24"/>
              </w:rPr>
              <w:br/>
              <w:t>Stalo stalviršio plotis: 60 (±5) cm.</w:t>
            </w:r>
            <w:r w:rsidRPr="00A326B7">
              <w:rPr>
                <w:rFonts w:eastAsia="Times New Roman"/>
                <w:szCs w:val="24"/>
              </w:rPr>
              <w:br/>
              <w:t xml:space="preserve">Bendras stalo aukštis turi būti mechaniškai arba elektriškai reguliuojamas. Reguliavimo diapazonas turi apimti ne mažiau kaip nuo 60 cm iki </w:t>
            </w:r>
            <w:r w:rsidR="00250453">
              <w:rPr>
                <w:rFonts w:eastAsia="Times New Roman"/>
                <w:szCs w:val="24"/>
              </w:rPr>
              <w:t>90</w:t>
            </w:r>
            <w:r w:rsidRPr="00A326B7">
              <w:rPr>
                <w:rFonts w:eastAsia="Times New Roman"/>
                <w:szCs w:val="24"/>
              </w:rPr>
              <w:t xml:space="preserve"> cm aukštį.</w:t>
            </w:r>
          </w:p>
        </w:tc>
        <w:tc>
          <w:tcPr>
            <w:tcW w:w="2970" w:type="dxa"/>
          </w:tcPr>
          <w:p w14:paraId="20535335" w14:textId="011725CD" w:rsidR="00A326B7" w:rsidRPr="003004CF" w:rsidRDefault="003004CF" w:rsidP="00A326B7">
            <w:pPr>
              <w:jc w:val="both"/>
              <w:rPr>
                <w:rFonts w:eastAsia="Times New Roman"/>
                <w:i/>
                <w:iCs/>
                <w:szCs w:val="24"/>
              </w:rPr>
            </w:pPr>
            <w:r w:rsidRPr="003004CF">
              <w:rPr>
                <w:rFonts w:eastAsia="Times New Roman"/>
                <w:i/>
                <w:iCs/>
                <w:szCs w:val="24"/>
              </w:rPr>
              <w:t>Tiekėjas nurodo tikslius siūlomo stalo matmenis cm bei aukščio reguliavimo tipą</w:t>
            </w:r>
          </w:p>
        </w:tc>
      </w:tr>
      <w:tr w:rsidR="00B46297" w:rsidRPr="00EF654B" w14:paraId="6A798CA6" w14:textId="77777777" w:rsidTr="009249C5">
        <w:tc>
          <w:tcPr>
            <w:tcW w:w="717" w:type="dxa"/>
          </w:tcPr>
          <w:p w14:paraId="59CC9BE4" w14:textId="77777777" w:rsidR="00B46297" w:rsidRPr="00EF654B" w:rsidRDefault="00B46297" w:rsidP="00B46297">
            <w:pPr>
              <w:jc w:val="both"/>
              <w:rPr>
                <w:rFonts w:eastAsia="Times New Roman"/>
                <w:bCs/>
                <w:szCs w:val="24"/>
                <w:lang w:val="pt-BR"/>
              </w:rPr>
            </w:pPr>
            <w:r w:rsidRPr="00EF654B">
              <w:rPr>
                <w:rFonts w:eastAsia="Times New Roman"/>
                <w:bCs/>
                <w:szCs w:val="24"/>
                <w:lang w:val="pt-BR"/>
              </w:rPr>
              <w:t>4.</w:t>
            </w:r>
          </w:p>
        </w:tc>
        <w:tc>
          <w:tcPr>
            <w:tcW w:w="2119" w:type="dxa"/>
          </w:tcPr>
          <w:p w14:paraId="19855C10" w14:textId="77777777" w:rsidR="00B46297" w:rsidRPr="00EF654B" w:rsidRDefault="00B46297" w:rsidP="00B46297">
            <w:pPr>
              <w:jc w:val="both"/>
              <w:rPr>
                <w:rFonts w:eastAsia="Times New Roman"/>
                <w:szCs w:val="24"/>
                <w:lang w:val="en-GB"/>
              </w:rPr>
            </w:pPr>
            <w:r w:rsidRPr="00EF654B">
              <w:rPr>
                <w:rFonts w:eastAsia="Times New Roman"/>
                <w:bCs/>
                <w:szCs w:val="24"/>
                <w:lang w:val="en-GB"/>
              </w:rPr>
              <w:t>Medžiagos</w:t>
            </w:r>
          </w:p>
        </w:tc>
        <w:tc>
          <w:tcPr>
            <w:tcW w:w="3969" w:type="dxa"/>
          </w:tcPr>
          <w:p w14:paraId="2C298A4F" w14:textId="5FDE3D45" w:rsidR="00B46297" w:rsidRPr="00EF654B" w:rsidRDefault="009249C5" w:rsidP="00B46297">
            <w:pPr>
              <w:jc w:val="both"/>
              <w:rPr>
                <w:rFonts w:eastAsia="Times New Roman"/>
                <w:szCs w:val="24"/>
              </w:rPr>
            </w:pPr>
            <w:r w:rsidRPr="009249C5">
              <w:rPr>
                <w:rFonts w:eastAsia="Times New Roman"/>
                <w:bCs/>
                <w:szCs w:val="24"/>
              </w:rPr>
              <w:t xml:space="preserve">Karkasas (rėmas) pagamintas iš medienos, medžio dulkių plokštės (MDF) arba lygiavertės atsparios medžiagos. Šviesos paviršius – </w:t>
            </w:r>
            <w:r w:rsidRPr="009249C5">
              <w:rPr>
                <w:rFonts w:eastAsia="Times New Roman"/>
                <w:szCs w:val="24"/>
              </w:rPr>
              <w:t>matinis organinis stiklas (akrilas) arba lygiavertė smūgiams atspari, saugi ir apkrovoms pritaikyta medžiaga.</w:t>
            </w:r>
            <w:r w:rsidRPr="009249C5">
              <w:rPr>
                <w:rFonts w:eastAsia="Times New Roman"/>
                <w:bCs/>
                <w:szCs w:val="24"/>
              </w:rPr>
              <w:t xml:space="preserve"> Kojos – metalinės arba lygiavertės tvirtos medžiagos su aukščio reguliavimo mechanizmu. </w:t>
            </w:r>
          </w:p>
        </w:tc>
        <w:tc>
          <w:tcPr>
            <w:tcW w:w="2970" w:type="dxa"/>
          </w:tcPr>
          <w:p w14:paraId="50ABD0E4" w14:textId="75AFC678" w:rsidR="00B46297" w:rsidRPr="003004CF" w:rsidRDefault="003004CF" w:rsidP="00B46297">
            <w:pPr>
              <w:jc w:val="both"/>
              <w:rPr>
                <w:rFonts w:eastAsia="Times New Roman"/>
                <w:bCs/>
                <w:i/>
                <w:iCs/>
                <w:szCs w:val="24"/>
              </w:rPr>
            </w:pPr>
            <w:r w:rsidRPr="003004CF">
              <w:rPr>
                <w:rFonts w:eastAsia="Times New Roman"/>
                <w:bCs/>
                <w:i/>
                <w:iCs/>
                <w:szCs w:val="24"/>
              </w:rPr>
              <w:t>Tiekėjas nurodo konkrečias siūlomo stalo karkaso bei kojų gamybines medžiaga</w:t>
            </w:r>
            <w:r w:rsidR="00FE34DC">
              <w:rPr>
                <w:rFonts w:eastAsia="Times New Roman"/>
                <w:bCs/>
                <w:i/>
                <w:iCs/>
                <w:szCs w:val="24"/>
              </w:rPr>
              <w:t>s</w:t>
            </w:r>
          </w:p>
        </w:tc>
      </w:tr>
    </w:tbl>
    <w:p w14:paraId="393DFCCF" w14:textId="77777777" w:rsidR="00BD0C13" w:rsidRDefault="00BD0C13" w:rsidP="008F241E">
      <w:pPr>
        <w:spacing w:after="0" w:line="240" w:lineRule="auto"/>
        <w:jc w:val="both"/>
        <w:rPr>
          <w:rFonts w:eastAsia="Times New Roman"/>
          <w:b/>
          <w:szCs w:val="24"/>
        </w:rPr>
      </w:pPr>
    </w:p>
    <w:p w14:paraId="34735FF4" w14:textId="77777777" w:rsidR="00BD0C13" w:rsidRDefault="00BD0C13" w:rsidP="008F241E">
      <w:pPr>
        <w:spacing w:after="0" w:line="240" w:lineRule="auto"/>
        <w:jc w:val="both"/>
        <w:rPr>
          <w:rFonts w:eastAsia="Times New Roman"/>
          <w:b/>
          <w:szCs w:val="24"/>
        </w:rPr>
      </w:pPr>
    </w:p>
    <w:p w14:paraId="785A1117" w14:textId="4925E7F6" w:rsidR="008F241E" w:rsidRPr="00EF654B" w:rsidRDefault="008F241E" w:rsidP="008F241E">
      <w:pPr>
        <w:spacing w:after="0" w:line="240" w:lineRule="auto"/>
        <w:jc w:val="both"/>
        <w:rPr>
          <w:rFonts w:eastAsia="Times New Roman"/>
          <w:b/>
          <w:szCs w:val="24"/>
        </w:rPr>
      </w:pPr>
      <w:r w:rsidRPr="00EF654B">
        <w:rPr>
          <w:rFonts w:eastAsia="Times New Roman"/>
          <w:b/>
          <w:szCs w:val="24"/>
        </w:rPr>
        <w:t xml:space="preserve">Smėlio ir vandens antstalis </w:t>
      </w:r>
      <w:r>
        <w:rPr>
          <w:rFonts w:eastAsia="Times New Roman"/>
          <w:b/>
          <w:szCs w:val="24"/>
        </w:rPr>
        <w:t xml:space="preserve">- </w:t>
      </w:r>
      <w:r w:rsidRPr="00EF654B">
        <w:rPr>
          <w:rFonts w:eastAsia="Times New Roman"/>
          <w:b/>
          <w:szCs w:val="24"/>
        </w:rPr>
        <w:t>2vnt</w:t>
      </w:r>
      <w:r>
        <w:rPr>
          <w:rFonts w:eastAsia="Times New Roman"/>
          <w:b/>
          <w:szCs w:val="24"/>
        </w:rPr>
        <w:t>.</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8F241E" w:rsidRPr="00EF654B" w14:paraId="62F8FC40" w14:textId="77777777" w:rsidTr="00012B65">
        <w:tc>
          <w:tcPr>
            <w:tcW w:w="681" w:type="dxa"/>
          </w:tcPr>
          <w:p w14:paraId="324E9BF6" w14:textId="77777777" w:rsidR="008F241E" w:rsidRPr="00EF654B" w:rsidRDefault="008F241E" w:rsidP="004F44B9">
            <w:pPr>
              <w:rPr>
                <w:rFonts w:eastAsia="Times New Roman"/>
                <w:b/>
                <w:szCs w:val="24"/>
                <w:lang w:eastAsia="lt-LT"/>
              </w:rPr>
            </w:pPr>
            <w:r w:rsidRPr="00EF654B">
              <w:rPr>
                <w:rFonts w:eastAsia="Times New Roman"/>
                <w:b/>
                <w:szCs w:val="24"/>
                <w:lang w:eastAsia="lt-LT"/>
              </w:rPr>
              <w:t>Eil.Nr.</w:t>
            </w:r>
          </w:p>
        </w:tc>
        <w:tc>
          <w:tcPr>
            <w:tcW w:w="2126" w:type="dxa"/>
          </w:tcPr>
          <w:p w14:paraId="0CC208E8" w14:textId="5F7F7FBA" w:rsidR="008F241E"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0ADC6C46" w14:textId="77777777" w:rsidR="008F241E" w:rsidRPr="00EF654B" w:rsidRDefault="008F241E" w:rsidP="004F44B9">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241BAB88" w14:textId="3D6D9C64" w:rsidR="00BD0C13" w:rsidRDefault="00BD0C13" w:rsidP="004F44B9">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 xml:space="preserve">arba kiti atitiktį įrodantys dokumentai </w:t>
            </w:r>
            <w:r w:rsidRPr="00BD0C13">
              <w:rPr>
                <w:rFonts w:eastAsia="Times New Roman"/>
                <w:b/>
                <w:bCs/>
                <w:szCs w:val="24"/>
                <w:lang w:eastAsia="lt-LT"/>
              </w:rPr>
              <w:lastRenderedPageBreak/>
              <w:t>(pvz., gamintojo deklaracijos, nuorodos į oficialų el. katalogo produkto puslapį, prekės pasas, nuotraukos su aprašymu)</w:t>
            </w:r>
          </w:p>
          <w:p w14:paraId="3B3B09EF" w14:textId="502B31A0" w:rsidR="008F241E" w:rsidRPr="00EF654B" w:rsidRDefault="008F241E" w:rsidP="004F44B9">
            <w:pPr>
              <w:rPr>
                <w:rFonts w:eastAsia="Times New Roman"/>
                <w:b/>
                <w:szCs w:val="24"/>
                <w:lang w:eastAsia="lt-LT"/>
              </w:rPr>
            </w:pPr>
            <w:r w:rsidRPr="00EF654B">
              <w:rPr>
                <w:rFonts w:eastAsia="Times New Roman"/>
                <w:b/>
                <w:szCs w:val="24"/>
                <w:lang w:eastAsia="lt-LT"/>
              </w:rPr>
              <w:t>(Pildo tiekėjas)</w:t>
            </w:r>
          </w:p>
        </w:tc>
      </w:tr>
      <w:tr w:rsidR="00D6177E" w:rsidRPr="00EF654B" w14:paraId="607A95BE" w14:textId="77777777" w:rsidTr="00012B65">
        <w:tc>
          <w:tcPr>
            <w:tcW w:w="681" w:type="dxa"/>
          </w:tcPr>
          <w:p w14:paraId="04F208B5" w14:textId="77777777" w:rsidR="00D6177E" w:rsidRPr="00EF654B" w:rsidRDefault="00D6177E" w:rsidP="00D6177E">
            <w:pPr>
              <w:rPr>
                <w:rFonts w:eastAsia="Times New Roman"/>
                <w:szCs w:val="24"/>
                <w:lang w:eastAsia="lt-LT"/>
              </w:rPr>
            </w:pPr>
            <w:r w:rsidRPr="00EF654B">
              <w:rPr>
                <w:rFonts w:eastAsia="Times New Roman"/>
                <w:szCs w:val="24"/>
                <w:lang w:eastAsia="lt-LT"/>
              </w:rPr>
              <w:lastRenderedPageBreak/>
              <w:t>1.</w:t>
            </w:r>
          </w:p>
        </w:tc>
        <w:tc>
          <w:tcPr>
            <w:tcW w:w="2126" w:type="dxa"/>
          </w:tcPr>
          <w:p w14:paraId="5444B8FB" w14:textId="77777777" w:rsidR="00D6177E" w:rsidRPr="00EF654B" w:rsidRDefault="00D6177E" w:rsidP="00D6177E">
            <w:pPr>
              <w:rPr>
                <w:rFonts w:eastAsia="Times New Roman"/>
                <w:szCs w:val="24"/>
              </w:rPr>
            </w:pPr>
            <w:r w:rsidRPr="00EF654B">
              <w:rPr>
                <w:rFonts w:eastAsia="Times New Roman"/>
                <w:szCs w:val="24"/>
              </w:rPr>
              <w:t>Paskirtis</w:t>
            </w:r>
          </w:p>
        </w:tc>
        <w:tc>
          <w:tcPr>
            <w:tcW w:w="3998" w:type="dxa"/>
          </w:tcPr>
          <w:p w14:paraId="6B795BFC" w14:textId="77777777" w:rsidR="00D6177E" w:rsidRPr="00EF654B" w:rsidRDefault="00D6177E" w:rsidP="00D6177E">
            <w:pPr>
              <w:jc w:val="both"/>
              <w:rPr>
                <w:rFonts w:eastAsia="Times New Roman"/>
                <w:szCs w:val="24"/>
              </w:rPr>
            </w:pPr>
            <w:r w:rsidRPr="00EF654B">
              <w:rPr>
                <w:rFonts w:eastAsia="Times New Roman"/>
                <w:szCs w:val="24"/>
                <w:shd w:val="clear" w:color="auto" w:fill="FFFFFF"/>
              </w:rPr>
              <w:t>Smėlio antstalis skirtas žaidimui su smėliu, smulkiomis detalėmis ar piešti,</w:t>
            </w:r>
            <w:r w:rsidRPr="00EF654B">
              <w:rPr>
                <w:rFonts w:eastAsia="Times New Roman"/>
                <w:szCs w:val="24"/>
              </w:rPr>
              <w:t xml:space="preserve"> dailės terapijai, jutiminei veiklai. Tinka tiek sausam, tiek drėgnam naudojimui. </w:t>
            </w:r>
          </w:p>
        </w:tc>
        <w:tc>
          <w:tcPr>
            <w:tcW w:w="3089" w:type="dxa"/>
          </w:tcPr>
          <w:p w14:paraId="29CAB47B" w14:textId="00C8FA79" w:rsidR="00D6177E" w:rsidRPr="00EF654B" w:rsidRDefault="00D6177E" w:rsidP="00D6177E">
            <w:pPr>
              <w:rPr>
                <w:rFonts w:eastAsia="Times New Roman"/>
                <w:szCs w:val="24"/>
                <w:lang w:eastAsia="lt-LT"/>
              </w:rPr>
            </w:pPr>
            <w:r w:rsidRPr="00D6177E">
              <w:rPr>
                <w:rFonts w:eastAsia="Times New Roman"/>
                <w:i/>
                <w:iCs/>
                <w:szCs w:val="24"/>
                <w:lang w:eastAsia="lt-LT"/>
              </w:rPr>
              <w:t>*nepildoma</w:t>
            </w:r>
          </w:p>
        </w:tc>
      </w:tr>
      <w:tr w:rsidR="00D6177E" w:rsidRPr="00EF654B" w14:paraId="1544A181" w14:textId="77777777" w:rsidTr="00012B65">
        <w:tc>
          <w:tcPr>
            <w:tcW w:w="681" w:type="dxa"/>
          </w:tcPr>
          <w:p w14:paraId="59CF89AA" w14:textId="77777777" w:rsidR="00D6177E" w:rsidRPr="00EF654B" w:rsidRDefault="00D6177E" w:rsidP="00D6177E">
            <w:pPr>
              <w:rPr>
                <w:rFonts w:eastAsia="Times New Roman"/>
                <w:szCs w:val="24"/>
                <w:lang w:eastAsia="lt-LT"/>
              </w:rPr>
            </w:pPr>
            <w:r w:rsidRPr="00EF654B">
              <w:rPr>
                <w:rFonts w:eastAsia="Times New Roman"/>
                <w:szCs w:val="24"/>
                <w:lang w:eastAsia="lt-LT"/>
              </w:rPr>
              <w:t>2.</w:t>
            </w:r>
          </w:p>
        </w:tc>
        <w:tc>
          <w:tcPr>
            <w:tcW w:w="2126" w:type="dxa"/>
          </w:tcPr>
          <w:p w14:paraId="09E13154" w14:textId="77777777" w:rsidR="00D6177E" w:rsidRPr="00EF654B" w:rsidRDefault="00D6177E" w:rsidP="00D6177E">
            <w:pPr>
              <w:rPr>
                <w:rFonts w:eastAsia="Times New Roman"/>
                <w:szCs w:val="24"/>
              </w:rPr>
            </w:pPr>
            <w:r w:rsidRPr="00EF654B">
              <w:rPr>
                <w:rFonts w:eastAsia="Times New Roman"/>
                <w:szCs w:val="24"/>
              </w:rPr>
              <w:t>Medžiagos</w:t>
            </w:r>
          </w:p>
        </w:tc>
        <w:tc>
          <w:tcPr>
            <w:tcW w:w="3998" w:type="dxa"/>
          </w:tcPr>
          <w:p w14:paraId="1F2E0C94" w14:textId="4621434C" w:rsidR="00D6177E" w:rsidRPr="00EF654B" w:rsidRDefault="009249C5" w:rsidP="00D6177E">
            <w:pPr>
              <w:jc w:val="both"/>
              <w:rPr>
                <w:rFonts w:eastAsia="Times New Roman"/>
                <w:szCs w:val="24"/>
              </w:rPr>
            </w:pPr>
            <w:r w:rsidRPr="009249C5">
              <w:rPr>
                <w:rFonts w:eastAsia="Times New Roman"/>
                <w:szCs w:val="24"/>
                <w:shd w:val="clear" w:color="auto" w:fill="FFFFFF"/>
              </w:rPr>
              <w:t>Pagamintas iš organinio stiklo arba funkciniu požiūriu lygiavertės skaidrios, vandeniui atsparios medžiagos. Konstrukcija turi būti pritaikyta vandens užpildymui</w:t>
            </w:r>
            <w:r w:rsidR="00250453">
              <w:rPr>
                <w:rFonts w:eastAsia="Times New Roman"/>
                <w:szCs w:val="24"/>
                <w:shd w:val="clear" w:color="auto" w:fill="FFFFFF"/>
              </w:rPr>
              <w:t>.</w:t>
            </w:r>
          </w:p>
        </w:tc>
        <w:tc>
          <w:tcPr>
            <w:tcW w:w="3089" w:type="dxa"/>
          </w:tcPr>
          <w:p w14:paraId="44A551EC" w14:textId="483DD11D" w:rsidR="00D6177E" w:rsidRPr="003004CF" w:rsidRDefault="003004CF" w:rsidP="00D6177E">
            <w:pPr>
              <w:rPr>
                <w:rFonts w:eastAsia="Times New Roman"/>
                <w:i/>
                <w:iCs/>
                <w:szCs w:val="24"/>
                <w:lang w:eastAsia="lt-LT"/>
              </w:rPr>
            </w:pPr>
            <w:r w:rsidRPr="003004CF">
              <w:rPr>
                <w:rFonts w:eastAsia="Times New Roman"/>
                <w:i/>
                <w:iCs/>
                <w:szCs w:val="24"/>
                <w:lang w:eastAsia="lt-LT"/>
              </w:rPr>
              <w:t xml:space="preserve">Tiekėjas patvirtina gaminio </w:t>
            </w:r>
            <w:r w:rsidR="00250453">
              <w:rPr>
                <w:rFonts w:eastAsia="Times New Roman"/>
                <w:i/>
                <w:iCs/>
                <w:szCs w:val="24"/>
                <w:lang w:eastAsia="lt-LT"/>
              </w:rPr>
              <w:t>pritaikymą užsiėmimas su vandeniu</w:t>
            </w:r>
            <w:r w:rsidRPr="003004CF">
              <w:rPr>
                <w:rFonts w:eastAsia="Times New Roman"/>
                <w:i/>
                <w:iCs/>
                <w:szCs w:val="24"/>
                <w:lang w:eastAsia="lt-LT"/>
              </w:rPr>
              <w:t xml:space="preserve"> ir nurodo konkrečią gamybinę medžiagą</w:t>
            </w:r>
          </w:p>
        </w:tc>
      </w:tr>
      <w:tr w:rsidR="00D6177E" w:rsidRPr="00EF654B" w14:paraId="0D4D8DEF" w14:textId="77777777" w:rsidTr="00012B65">
        <w:tc>
          <w:tcPr>
            <w:tcW w:w="681" w:type="dxa"/>
          </w:tcPr>
          <w:p w14:paraId="04F49261" w14:textId="77777777" w:rsidR="00D6177E" w:rsidRPr="00EF654B" w:rsidRDefault="00D6177E" w:rsidP="00D6177E">
            <w:pPr>
              <w:rPr>
                <w:rFonts w:eastAsia="Times New Roman"/>
                <w:szCs w:val="24"/>
                <w:lang w:eastAsia="lt-LT"/>
              </w:rPr>
            </w:pPr>
            <w:r w:rsidRPr="00EF654B">
              <w:rPr>
                <w:rFonts w:eastAsia="Times New Roman"/>
                <w:szCs w:val="24"/>
                <w:lang w:eastAsia="lt-LT"/>
              </w:rPr>
              <w:t>3.</w:t>
            </w:r>
          </w:p>
        </w:tc>
        <w:tc>
          <w:tcPr>
            <w:tcW w:w="2126" w:type="dxa"/>
          </w:tcPr>
          <w:p w14:paraId="35A055C7" w14:textId="77777777" w:rsidR="00D6177E" w:rsidRPr="00EF654B" w:rsidRDefault="00D6177E" w:rsidP="00D6177E">
            <w:pPr>
              <w:rPr>
                <w:rFonts w:eastAsia="Times New Roman"/>
                <w:szCs w:val="24"/>
              </w:rPr>
            </w:pPr>
            <w:r w:rsidRPr="00EF654B">
              <w:rPr>
                <w:rFonts w:eastAsia="Times New Roman"/>
                <w:szCs w:val="24"/>
              </w:rPr>
              <w:t>Išmatavimai</w:t>
            </w:r>
          </w:p>
        </w:tc>
        <w:tc>
          <w:tcPr>
            <w:tcW w:w="3998" w:type="dxa"/>
          </w:tcPr>
          <w:p w14:paraId="63077228" w14:textId="0719AC84" w:rsidR="00D6177E" w:rsidRPr="00EF654B" w:rsidRDefault="000B618C" w:rsidP="00A326B7">
            <w:pPr>
              <w:rPr>
                <w:rFonts w:eastAsia="Times New Roman"/>
                <w:szCs w:val="24"/>
              </w:rPr>
            </w:pPr>
            <w:r w:rsidRPr="000B618C">
              <w:rPr>
                <w:rFonts w:eastAsia="Times New Roman"/>
                <w:szCs w:val="24"/>
                <w:shd w:val="clear" w:color="auto" w:fill="FFFFFF"/>
              </w:rPr>
              <w:t>Gaminio matmenys turi būti pritaikyti patogiam naudojimui ant stalo paviršiaus arba grindų:</w:t>
            </w:r>
            <w:r w:rsidRPr="000B618C">
              <w:rPr>
                <w:rFonts w:eastAsia="Times New Roman"/>
                <w:szCs w:val="24"/>
                <w:shd w:val="clear" w:color="auto" w:fill="FFFFFF"/>
              </w:rPr>
              <w:br/>
              <w:t>Plotis: nuo 40 cm iki 50 cm;</w:t>
            </w:r>
            <w:r w:rsidRPr="000B618C">
              <w:rPr>
                <w:rFonts w:eastAsia="Times New Roman"/>
                <w:szCs w:val="24"/>
                <w:shd w:val="clear" w:color="auto" w:fill="FFFFFF"/>
              </w:rPr>
              <w:br/>
              <w:t>Ilgis: nuo 60 cm iki 70 cm;</w:t>
            </w:r>
            <w:r w:rsidRPr="000B618C">
              <w:rPr>
                <w:rFonts w:eastAsia="Times New Roman"/>
                <w:szCs w:val="24"/>
                <w:shd w:val="clear" w:color="auto" w:fill="FFFFFF"/>
              </w:rPr>
              <w:br/>
              <w:t>Vidinis gylis (aukštis): nuo 6 cm iki 9 cm.</w:t>
            </w:r>
          </w:p>
        </w:tc>
        <w:tc>
          <w:tcPr>
            <w:tcW w:w="3089" w:type="dxa"/>
          </w:tcPr>
          <w:p w14:paraId="2FB35195" w14:textId="72CE20A6" w:rsidR="00D6177E" w:rsidRPr="000B618C" w:rsidRDefault="000B618C" w:rsidP="00D6177E">
            <w:pPr>
              <w:rPr>
                <w:rFonts w:eastAsia="Times New Roman"/>
                <w:i/>
                <w:iCs/>
                <w:szCs w:val="24"/>
                <w:lang w:eastAsia="lt-LT"/>
              </w:rPr>
            </w:pPr>
            <w:r w:rsidRPr="000B618C">
              <w:rPr>
                <w:rFonts w:eastAsia="Times New Roman"/>
                <w:i/>
                <w:iCs/>
                <w:szCs w:val="24"/>
                <w:lang w:eastAsia="lt-LT"/>
              </w:rPr>
              <w:t>Tiekėjas nurodo tikslius siūlomo gaminio išorinius matmenis ir gylį cm</w:t>
            </w:r>
          </w:p>
        </w:tc>
      </w:tr>
    </w:tbl>
    <w:p w14:paraId="4EDA1D39" w14:textId="77777777" w:rsidR="00B46297" w:rsidRDefault="00B46297" w:rsidP="008F241E">
      <w:pPr>
        <w:spacing w:after="0"/>
        <w:rPr>
          <w:rFonts w:eastAsia="Times New Roman"/>
          <w:b/>
          <w:szCs w:val="24"/>
        </w:rPr>
      </w:pPr>
    </w:p>
    <w:p w14:paraId="1ECAEADA" w14:textId="6747F6F6" w:rsidR="008F241E" w:rsidRPr="00EF654B" w:rsidRDefault="008F241E" w:rsidP="008F241E">
      <w:pPr>
        <w:spacing w:after="0"/>
        <w:rPr>
          <w:rFonts w:eastAsia="Times New Roman"/>
          <w:b/>
          <w:szCs w:val="24"/>
        </w:rPr>
      </w:pPr>
      <w:r w:rsidRPr="00EF654B">
        <w:rPr>
          <w:rFonts w:eastAsia="Times New Roman"/>
          <w:b/>
          <w:szCs w:val="24"/>
        </w:rPr>
        <w:t>Gimnastikos, mankštos ir terapijos priemonių rinkinys</w:t>
      </w:r>
      <w:r>
        <w:rPr>
          <w:rFonts w:eastAsia="Times New Roman"/>
          <w:b/>
          <w:szCs w:val="24"/>
        </w:rPr>
        <w:t xml:space="preserve"> -</w:t>
      </w:r>
      <w:r w:rsidRPr="00EF654B">
        <w:rPr>
          <w:rFonts w:eastAsia="Times New Roman"/>
          <w:b/>
          <w:szCs w:val="24"/>
        </w:rPr>
        <w:t xml:space="preserve"> 1 kompl. </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8F241E" w:rsidRPr="00EF654B" w14:paraId="68972071" w14:textId="77777777" w:rsidTr="00012B65">
        <w:tc>
          <w:tcPr>
            <w:tcW w:w="681" w:type="dxa"/>
          </w:tcPr>
          <w:p w14:paraId="69A07606" w14:textId="77777777" w:rsidR="008F241E" w:rsidRPr="00EF654B" w:rsidRDefault="008F241E" w:rsidP="004F44B9">
            <w:pPr>
              <w:rPr>
                <w:rFonts w:eastAsia="Times New Roman"/>
                <w:b/>
                <w:szCs w:val="24"/>
                <w:lang w:eastAsia="lt-LT"/>
              </w:rPr>
            </w:pPr>
            <w:r w:rsidRPr="00EF654B">
              <w:rPr>
                <w:rFonts w:eastAsia="Times New Roman"/>
                <w:b/>
                <w:szCs w:val="24"/>
                <w:lang w:eastAsia="lt-LT"/>
              </w:rPr>
              <w:t>Eil.Nr.</w:t>
            </w:r>
          </w:p>
        </w:tc>
        <w:tc>
          <w:tcPr>
            <w:tcW w:w="2126" w:type="dxa"/>
          </w:tcPr>
          <w:p w14:paraId="4BDCB34C" w14:textId="627A8B76" w:rsidR="008F241E"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6CD752C2" w14:textId="77777777" w:rsidR="008F241E" w:rsidRPr="00EF654B" w:rsidRDefault="008F241E" w:rsidP="004F44B9">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1748DDC4" w14:textId="3170D1BE" w:rsidR="00BD0C13" w:rsidRDefault="00BD0C13" w:rsidP="004F44B9">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4FB8335C" w14:textId="48D7BBB5" w:rsidR="008F241E" w:rsidRPr="00EF654B" w:rsidRDefault="008F241E" w:rsidP="004F44B9">
            <w:pPr>
              <w:rPr>
                <w:rFonts w:eastAsia="Times New Roman"/>
                <w:b/>
                <w:szCs w:val="24"/>
                <w:lang w:eastAsia="lt-LT"/>
              </w:rPr>
            </w:pPr>
            <w:r w:rsidRPr="00EF654B">
              <w:rPr>
                <w:rFonts w:eastAsia="Times New Roman"/>
                <w:b/>
                <w:szCs w:val="24"/>
                <w:lang w:eastAsia="lt-LT"/>
              </w:rPr>
              <w:t>(Pildo tiekėjas)</w:t>
            </w:r>
          </w:p>
        </w:tc>
      </w:tr>
      <w:tr w:rsidR="00D6177E" w:rsidRPr="00EF654B" w14:paraId="648FEC28" w14:textId="77777777" w:rsidTr="00012B65">
        <w:tc>
          <w:tcPr>
            <w:tcW w:w="681" w:type="dxa"/>
          </w:tcPr>
          <w:p w14:paraId="08C48EF5"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126" w:type="dxa"/>
          </w:tcPr>
          <w:p w14:paraId="77AD02CD" w14:textId="77777777" w:rsidR="00D6177E" w:rsidRPr="00EF654B" w:rsidRDefault="00D6177E" w:rsidP="00D6177E">
            <w:pPr>
              <w:jc w:val="both"/>
              <w:rPr>
                <w:rFonts w:eastAsia="Times New Roman"/>
                <w:szCs w:val="24"/>
              </w:rPr>
            </w:pPr>
            <w:r w:rsidRPr="00EF654B">
              <w:rPr>
                <w:rFonts w:eastAsia="Times New Roman"/>
                <w:szCs w:val="24"/>
              </w:rPr>
              <w:t>Paskirtis</w:t>
            </w:r>
          </w:p>
        </w:tc>
        <w:tc>
          <w:tcPr>
            <w:tcW w:w="3998" w:type="dxa"/>
          </w:tcPr>
          <w:p w14:paraId="43515C59" w14:textId="77777777" w:rsidR="00D6177E" w:rsidRPr="00EF654B" w:rsidRDefault="00D6177E" w:rsidP="00D6177E">
            <w:pPr>
              <w:jc w:val="both"/>
              <w:rPr>
                <w:rFonts w:eastAsia="Times New Roman"/>
                <w:szCs w:val="24"/>
              </w:rPr>
            </w:pPr>
            <w:r w:rsidRPr="00EF654B">
              <w:rPr>
                <w:szCs w:val="24"/>
              </w:rPr>
              <w:t>Priemonių rinkinys skirtas mankštai, gimnastikai, laisvalaikiui ir darbui su įvairaus amžiaus asmenimis reabilitacijos ir ugdymo tikslais.</w:t>
            </w:r>
          </w:p>
        </w:tc>
        <w:tc>
          <w:tcPr>
            <w:tcW w:w="3089" w:type="dxa"/>
          </w:tcPr>
          <w:p w14:paraId="23508F23" w14:textId="62E54614" w:rsidR="00D6177E" w:rsidRPr="00EF654B" w:rsidRDefault="000B618C" w:rsidP="00D6177E">
            <w:pPr>
              <w:rPr>
                <w:rFonts w:eastAsia="Times New Roman"/>
                <w:szCs w:val="24"/>
                <w:lang w:eastAsia="lt-LT"/>
              </w:rPr>
            </w:pPr>
            <w:r w:rsidRPr="000B618C">
              <w:rPr>
                <w:rFonts w:eastAsia="Times New Roman"/>
                <w:i/>
                <w:iCs/>
                <w:szCs w:val="24"/>
                <w:lang w:eastAsia="lt-LT"/>
              </w:rPr>
              <w:t>Tiekėjas nurodo siūlomo rinkinio bendrą pavadinimą / gamintoją</w:t>
            </w:r>
            <w:r>
              <w:rPr>
                <w:rFonts w:eastAsia="Times New Roman"/>
                <w:i/>
                <w:iCs/>
                <w:szCs w:val="24"/>
                <w:lang w:eastAsia="lt-LT"/>
              </w:rPr>
              <w:t>)</w:t>
            </w:r>
          </w:p>
        </w:tc>
      </w:tr>
      <w:tr w:rsidR="00D6177E" w:rsidRPr="00EF654B" w14:paraId="2A7EF8DD" w14:textId="77777777" w:rsidTr="00965F2F">
        <w:trPr>
          <w:trHeight w:val="868"/>
        </w:trPr>
        <w:tc>
          <w:tcPr>
            <w:tcW w:w="681" w:type="dxa"/>
          </w:tcPr>
          <w:p w14:paraId="0063AE73" w14:textId="77777777" w:rsidR="00D6177E" w:rsidRPr="00EF654B" w:rsidRDefault="00D6177E" w:rsidP="00D6177E">
            <w:pPr>
              <w:rPr>
                <w:rFonts w:eastAsia="Times New Roman"/>
                <w:szCs w:val="24"/>
                <w:lang w:eastAsia="lt-LT"/>
              </w:rPr>
            </w:pPr>
            <w:r w:rsidRPr="00EF654B">
              <w:rPr>
                <w:rFonts w:eastAsia="Times New Roman"/>
                <w:szCs w:val="24"/>
                <w:lang w:eastAsia="lt-LT"/>
              </w:rPr>
              <w:lastRenderedPageBreak/>
              <w:t>2.</w:t>
            </w:r>
          </w:p>
        </w:tc>
        <w:tc>
          <w:tcPr>
            <w:tcW w:w="2126" w:type="dxa"/>
          </w:tcPr>
          <w:p w14:paraId="0B28252F" w14:textId="66DBC24E" w:rsidR="00D6177E" w:rsidRPr="00EF654B" w:rsidRDefault="00A326B7" w:rsidP="00D6177E">
            <w:pPr>
              <w:jc w:val="both"/>
              <w:rPr>
                <w:rFonts w:eastAsia="Times New Roman"/>
                <w:szCs w:val="24"/>
              </w:rPr>
            </w:pPr>
            <w:r w:rsidRPr="00A326B7">
              <w:rPr>
                <w:rFonts w:eastAsia="Times New Roman"/>
                <w:szCs w:val="24"/>
              </w:rPr>
              <w:t>Komplektacija ir techniniai reikalavimai</w:t>
            </w:r>
          </w:p>
        </w:tc>
        <w:tc>
          <w:tcPr>
            <w:tcW w:w="3998" w:type="dxa"/>
          </w:tcPr>
          <w:p w14:paraId="5A974E36" w14:textId="77777777" w:rsidR="00965F2F" w:rsidRDefault="00965F2F" w:rsidP="00965F2F">
            <w:pPr>
              <w:jc w:val="both"/>
              <w:rPr>
                <w:szCs w:val="24"/>
              </w:rPr>
            </w:pPr>
            <w:r w:rsidRPr="00965F2F">
              <w:rPr>
                <w:szCs w:val="24"/>
              </w:rPr>
              <w:t>Rinkinį turi sudaryti ne mažiau kaip toliau nurodytas priemonių kiekis ir funkcionalumas. Kiekviena nurodyta priemonė gali būti pakeista funkciniu požiūriu lygiaverčiu gaminiu, užtikrinančiu ne mažesnį nei nustatytą funkcionalumą ir techninius parametrus.</w:t>
            </w:r>
          </w:p>
          <w:p w14:paraId="34C68072" w14:textId="77777777" w:rsidR="005B3E1C" w:rsidRPr="005B3E1C" w:rsidRDefault="005B3E1C" w:rsidP="005B3E1C">
            <w:pPr>
              <w:jc w:val="both"/>
              <w:rPr>
                <w:szCs w:val="24"/>
              </w:rPr>
            </w:pPr>
            <w:r w:rsidRPr="005B3E1C">
              <w:rPr>
                <w:szCs w:val="24"/>
              </w:rPr>
              <w:t>12 vnt. gimnastikos lazdų, pagamintų iš plastiko, medžio arba lygiavertės tvirtos medžiagos, ilgis – ne mažesnis kaip 1 m;</w:t>
            </w:r>
          </w:p>
          <w:p w14:paraId="3E3A77A5" w14:textId="77777777" w:rsidR="005B3E1C" w:rsidRPr="005B3E1C" w:rsidRDefault="005B3E1C" w:rsidP="005B3E1C">
            <w:pPr>
              <w:jc w:val="both"/>
              <w:rPr>
                <w:szCs w:val="24"/>
              </w:rPr>
            </w:pPr>
            <w:r w:rsidRPr="005B3E1C">
              <w:rPr>
                <w:szCs w:val="24"/>
              </w:rPr>
              <w:t>10 vnt. kėglių, pagamintų iš plastiko, medžio arba lygiavertės atsparios medžiagos, aukštis – ne mažesnis kaip 25 cm;</w:t>
            </w:r>
          </w:p>
          <w:p w14:paraId="640CD3CC" w14:textId="77777777" w:rsidR="005B3E1C" w:rsidRPr="005B3E1C" w:rsidRDefault="005B3E1C" w:rsidP="005B3E1C">
            <w:pPr>
              <w:jc w:val="both"/>
              <w:rPr>
                <w:szCs w:val="24"/>
              </w:rPr>
            </w:pPr>
            <w:r w:rsidRPr="005B3E1C">
              <w:rPr>
                <w:szCs w:val="24"/>
              </w:rPr>
              <w:t>8 vnt. gimnastikos lankų iš plastiko arba lygiavertės medžiagos, skersmuo – ne mažesnis kaip 70 cm;</w:t>
            </w:r>
          </w:p>
          <w:p w14:paraId="5B2637A9" w14:textId="77777777" w:rsidR="005B3E1C" w:rsidRPr="005B3E1C" w:rsidRDefault="005B3E1C" w:rsidP="005B3E1C">
            <w:pPr>
              <w:jc w:val="both"/>
              <w:rPr>
                <w:szCs w:val="24"/>
              </w:rPr>
            </w:pPr>
            <w:r w:rsidRPr="005B3E1C">
              <w:rPr>
                <w:szCs w:val="24"/>
              </w:rPr>
              <w:t>12 vnt. šokinėjimo virvelių / šokdynių, ilgis – ne mažesnis kaip 2,8 m;</w:t>
            </w:r>
          </w:p>
          <w:p w14:paraId="64324694" w14:textId="77777777" w:rsidR="005B3E1C" w:rsidRPr="005B3E1C" w:rsidRDefault="005B3E1C" w:rsidP="005B3E1C">
            <w:pPr>
              <w:jc w:val="both"/>
              <w:rPr>
                <w:szCs w:val="24"/>
              </w:rPr>
            </w:pPr>
            <w:r w:rsidRPr="005B3E1C">
              <w:rPr>
                <w:szCs w:val="24"/>
              </w:rPr>
              <w:t>1 vnt. ritminio mušamojo muzikos instrumento, skirto ritmo, koordinacijos ir judesio pratimams, skersmuo – ne mažesnis kaip 20 cm;</w:t>
            </w:r>
          </w:p>
          <w:p w14:paraId="77CA8317" w14:textId="77777777" w:rsidR="005B3E1C" w:rsidRPr="005B3E1C" w:rsidRDefault="005B3E1C" w:rsidP="005B3E1C">
            <w:pPr>
              <w:jc w:val="both"/>
              <w:rPr>
                <w:szCs w:val="24"/>
              </w:rPr>
            </w:pPr>
            <w:r w:rsidRPr="005B3E1C">
              <w:rPr>
                <w:szCs w:val="24"/>
              </w:rPr>
              <w:t>6 vnt. elastingų teniso žiedų, skirtų koordinacijos ir judėjimo pratimams;</w:t>
            </w:r>
          </w:p>
          <w:p w14:paraId="2F13F5B4" w14:textId="77777777" w:rsidR="005B3E1C" w:rsidRPr="005B3E1C" w:rsidRDefault="005B3E1C" w:rsidP="005B3E1C">
            <w:pPr>
              <w:jc w:val="both"/>
              <w:rPr>
                <w:szCs w:val="24"/>
              </w:rPr>
            </w:pPr>
            <w:r w:rsidRPr="005B3E1C">
              <w:rPr>
                <w:szCs w:val="24"/>
              </w:rPr>
              <w:t>12 vnt. sensorinių maišelių, skirtų sensoriniam suvokimui, koordinacijai ir smulkiajai motorikai lavinti;</w:t>
            </w:r>
          </w:p>
          <w:p w14:paraId="2BC5C70B" w14:textId="77777777" w:rsidR="005B3E1C" w:rsidRPr="005B3E1C" w:rsidRDefault="005B3E1C" w:rsidP="005B3E1C">
            <w:pPr>
              <w:jc w:val="both"/>
              <w:rPr>
                <w:szCs w:val="24"/>
              </w:rPr>
            </w:pPr>
            <w:r w:rsidRPr="005B3E1C">
              <w:rPr>
                <w:szCs w:val="24"/>
              </w:rPr>
              <w:t>6 vnt. didžiųjų gimnastikos kamuolių, skirtų mankštos ir judėjimo pratimams;</w:t>
            </w:r>
          </w:p>
          <w:p w14:paraId="5D71C3DE" w14:textId="77777777" w:rsidR="005B3E1C" w:rsidRPr="005B3E1C" w:rsidRDefault="005B3E1C" w:rsidP="005B3E1C">
            <w:pPr>
              <w:jc w:val="both"/>
              <w:rPr>
                <w:szCs w:val="24"/>
              </w:rPr>
            </w:pPr>
            <w:r w:rsidRPr="005B3E1C">
              <w:rPr>
                <w:szCs w:val="24"/>
              </w:rPr>
              <w:t>2 vnt. svorinių (medicininių) kamuolių, skirtingo svorio, skirtiems fizinio aktyvumo ir koordinacijos pratimams;</w:t>
            </w:r>
          </w:p>
          <w:p w14:paraId="7073F170" w14:textId="77777777" w:rsidR="005B3E1C" w:rsidRPr="005B3E1C" w:rsidRDefault="005B3E1C" w:rsidP="005B3E1C">
            <w:pPr>
              <w:jc w:val="both"/>
              <w:rPr>
                <w:szCs w:val="24"/>
              </w:rPr>
            </w:pPr>
            <w:r w:rsidRPr="005B3E1C">
              <w:rPr>
                <w:szCs w:val="24"/>
              </w:rPr>
              <w:t>12 vnt. mažesnių elastingų kamuoliukų, skirtų koordinacijos, motorikos ir judėjimo pratimams;</w:t>
            </w:r>
          </w:p>
          <w:p w14:paraId="2B025511" w14:textId="77777777" w:rsidR="005B3E1C" w:rsidRPr="005B3E1C" w:rsidRDefault="005B3E1C" w:rsidP="005B3E1C">
            <w:pPr>
              <w:jc w:val="both"/>
              <w:rPr>
                <w:szCs w:val="24"/>
              </w:rPr>
            </w:pPr>
            <w:r w:rsidRPr="005B3E1C">
              <w:rPr>
                <w:szCs w:val="24"/>
              </w:rPr>
              <w:t>1 vnt. gimnastikos / tempimo virvės, ilgis – ne mažesnis kaip 10 m;</w:t>
            </w:r>
          </w:p>
          <w:p w14:paraId="13863EED" w14:textId="77777777" w:rsidR="005B3E1C" w:rsidRPr="005B3E1C" w:rsidRDefault="005B3E1C" w:rsidP="005B3E1C">
            <w:pPr>
              <w:jc w:val="both"/>
              <w:rPr>
                <w:szCs w:val="24"/>
              </w:rPr>
            </w:pPr>
            <w:r w:rsidRPr="005B3E1C">
              <w:rPr>
                <w:szCs w:val="24"/>
              </w:rPr>
              <w:lastRenderedPageBreak/>
              <w:t>2 vnt. minkštų elastingų kamuolių, skirtų fizinio aktyvumo, koordinacijos, judėjimo ir žaidimų pratimams.</w:t>
            </w:r>
          </w:p>
          <w:p w14:paraId="2028C418" w14:textId="77777777" w:rsidR="005B3E1C" w:rsidRPr="005B3E1C" w:rsidRDefault="005B3E1C" w:rsidP="005B3E1C">
            <w:pPr>
              <w:jc w:val="both"/>
              <w:rPr>
                <w:szCs w:val="24"/>
              </w:rPr>
            </w:pPr>
            <w:r w:rsidRPr="005B3E1C">
              <w:rPr>
                <w:szCs w:val="24"/>
              </w:rPr>
              <w:t>Priemonės turi būti tinkamos naudoti gimnastikos, mankštos, kineziterapijos, ergoterapijos ir terapiniams pratimams.</w:t>
            </w:r>
          </w:p>
          <w:p w14:paraId="1E27206B" w14:textId="6DF03FA5" w:rsidR="00D6177E" w:rsidRPr="00273823" w:rsidRDefault="00D6177E" w:rsidP="00965F2F">
            <w:pPr>
              <w:jc w:val="both"/>
              <w:rPr>
                <w:rFonts w:eastAsia="Times New Roman"/>
                <w:szCs w:val="24"/>
              </w:rPr>
            </w:pPr>
          </w:p>
        </w:tc>
        <w:tc>
          <w:tcPr>
            <w:tcW w:w="3089" w:type="dxa"/>
          </w:tcPr>
          <w:p w14:paraId="5E136E65" w14:textId="2C0B4033" w:rsidR="00D6177E" w:rsidRPr="000B618C" w:rsidRDefault="000B618C" w:rsidP="00D6177E">
            <w:pPr>
              <w:rPr>
                <w:rFonts w:eastAsia="Times New Roman"/>
                <w:i/>
                <w:iCs/>
                <w:szCs w:val="24"/>
                <w:lang w:eastAsia="lt-LT"/>
              </w:rPr>
            </w:pPr>
            <w:r w:rsidRPr="000B618C">
              <w:rPr>
                <w:rFonts w:eastAsia="Times New Roman"/>
                <w:i/>
                <w:iCs/>
                <w:szCs w:val="24"/>
                <w:lang w:eastAsia="lt-LT"/>
              </w:rPr>
              <w:lastRenderedPageBreak/>
              <w:t>Teikėjas nurodo kiekvienos pozicijos medžiagą ir tikslius išmatavimus</w:t>
            </w:r>
          </w:p>
        </w:tc>
      </w:tr>
    </w:tbl>
    <w:p w14:paraId="1333CF4E" w14:textId="77777777" w:rsidR="005B3E1C" w:rsidRDefault="005B3E1C" w:rsidP="003C0747">
      <w:pPr>
        <w:widowControl w:val="0"/>
        <w:autoSpaceDE w:val="0"/>
        <w:autoSpaceDN w:val="0"/>
        <w:adjustRightInd w:val="0"/>
        <w:spacing w:after="0" w:line="100" w:lineRule="atLeast"/>
        <w:rPr>
          <w:rFonts w:eastAsia="Times New Roman"/>
          <w:b/>
          <w:bCs/>
          <w:kern w:val="1"/>
          <w:szCs w:val="24"/>
          <w:lang w:eastAsia="lt-LT"/>
        </w:rPr>
      </w:pPr>
    </w:p>
    <w:p w14:paraId="57C72963" w14:textId="77777777" w:rsidR="005B3E1C" w:rsidRDefault="005B3E1C" w:rsidP="003C0747">
      <w:pPr>
        <w:widowControl w:val="0"/>
        <w:autoSpaceDE w:val="0"/>
        <w:autoSpaceDN w:val="0"/>
        <w:adjustRightInd w:val="0"/>
        <w:spacing w:after="0" w:line="100" w:lineRule="atLeast"/>
        <w:rPr>
          <w:rFonts w:eastAsia="Times New Roman"/>
          <w:b/>
          <w:bCs/>
          <w:kern w:val="1"/>
          <w:szCs w:val="24"/>
          <w:lang w:eastAsia="lt-LT"/>
        </w:rPr>
      </w:pPr>
    </w:p>
    <w:p w14:paraId="717DB1BB" w14:textId="77777777" w:rsidR="008F241E" w:rsidRPr="00EF654B" w:rsidRDefault="008F241E" w:rsidP="008F241E">
      <w:pPr>
        <w:rPr>
          <w:b/>
          <w:szCs w:val="24"/>
        </w:rPr>
      </w:pPr>
      <w:r w:rsidRPr="00EF654B">
        <w:rPr>
          <w:b/>
          <w:szCs w:val="24"/>
        </w:rPr>
        <w:t>Pasunkinta antklodė</w:t>
      </w:r>
      <w:r>
        <w:rPr>
          <w:b/>
          <w:szCs w:val="24"/>
        </w:rPr>
        <w:t xml:space="preserve"> -</w:t>
      </w:r>
      <w:r w:rsidRPr="00EF654B">
        <w:rPr>
          <w:b/>
          <w:szCs w:val="24"/>
        </w:rPr>
        <w:t xml:space="preserve"> 1vnt</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8F241E" w:rsidRPr="00EF654B" w14:paraId="27601A10" w14:textId="77777777" w:rsidTr="00012B65">
        <w:tc>
          <w:tcPr>
            <w:tcW w:w="681" w:type="dxa"/>
          </w:tcPr>
          <w:p w14:paraId="7E184173" w14:textId="77777777" w:rsidR="008F241E" w:rsidRPr="00EF654B" w:rsidRDefault="008F241E" w:rsidP="004F44B9">
            <w:pPr>
              <w:rPr>
                <w:rFonts w:eastAsia="Times New Roman"/>
                <w:b/>
                <w:szCs w:val="24"/>
                <w:lang w:eastAsia="lt-LT"/>
              </w:rPr>
            </w:pPr>
            <w:r w:rsidRPr="00EF654B">
              <w:rPr>
                <w:rFonts w:eastAsia="Times New Roman"/>
                <w:b/>
                <w:szCs w:val="24"/>
                <w:lang w:eastAsia="lt-LT"/>
              </w:rPr>
              <w:t>Eil.Nr.</w:t>
            </w:r>
          </w:p>
        </w:tc>
        <w:tc>
          <w:tcPr>
            <w:tcW w:w="2126" w:type="dxa"/>
          </w:tcPr>
          <w:p w14:paraId="0393D5FD" w14:textId="7DA45828" w:rsidR="008F241E"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5984EC1A" w14:textId="77777777" w:rsidR="008F241E" w:rsidRPr="00EF654B" w:rsidRDefault="008F241E" w:rsidP="004F44B9">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18FC5258" w14:textId="004DEF08" w:rsidR="00BD0C13" w:rsidRDefault="00BD0C13" w:rsidP="004F44B9">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6ECF7248" w14:textId="51071D4F" w:rsidR="008F241E" w:rsidRPr="00EF654B" w:rsidRDefault="008F241E" w:rsidP="004F44B9">
            <w:pPr>
              <w:rPr>
                <w:rFonts w:eastAsia="Times New Roman"/>
                <w:b/>
                <w:szCs w:val="24"/>
                <w:lang w:eastAsia="lt-LT"/>
              </w:rPr>
            </w:pPr>
            <w:r w:rsidRPr="00EF654B">
              <w:rPr>
                <w:rFonts w:eastAsia="Times New Roman"/>
                <w:b/>
                <w:szCs w:val="24"/>
                <w:lang w:eastAsia="lt-LT"/>
              </w:rPr>
              <w:t>(Pildo tiekėjas)</w:t>
            </w:r>
          </w:p>
        </w:tc>
      </w:tr>
      <w:tr w:rsidR="00D6177E" w:rsidRPr="00EF654B" w14:paraId="263521E3" w14:textId="77777777" w:rsidTr="00012B65">
        <w:tc>
          <w:tcPr>
            <w:tcW w:w="681" w:type="dxa"/>
          </w:tcPr>
          <w:p w14:paraId="2CD48C7D"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126" w:type="dxa"/>
          </w:tcPr>
          <w:p w14:paraId="711E657C" w14:textId="77777777" w:rsidR="00D6177E" w:rsidRPr="00EF654B" w:rsidRDefault="00D6177E" w:rsidP="00D6177E">
            <w:pPr>
              <w:rPr>
                <w:szCs w:val="24"/>
              </w:rPr>
            </w:pPr>
            <w:r w:rsidRPr="00EF654B">
              <w:rPr>
                <w:szCs w:val="24"/>
              </w:rPr>
              <w:t>Paskirtis</w:t>
            </w:r>
          </w:p>
        </w:tc>
        <w:tc>
          <w:tcPr>
            <w:tcW w:w="3998" w:type="dxa"/>
          </w:tcPr>
          <w:p w14:paraId="36282A3A" w14:textId="77777777" w:rsidR="00D6177E" w:rsidRPr="00EF654B" w:rsidRDefault="00D6177E" w:rsidP="00D6177E">
            <w:pPr>
              <w:jc w:val="both"/>
              <w:rPr>
                <w:szCs w:val="24"/>
              </w:rPr>
            </w:pPr>
            <w:r w:rsidRPr="00EF654B">
              <w:rPr>
                <w:szCs w:val="24"/>
              </w:rPr>
              <w:t xml:space="preserve">Terapinė priemonė nusiraminimui. Naudojama asmenims turintiems sensorinio spektro sutrikimus, esant miego sutrikimui, hiperaktyviems, sunkiai susikaupiantiems, jaučiant paniką, nerimą, autizmo spektro sutrikimams. </w:t>
            </w:r>
          </w:p>
        </w:tc>
        <w:tc>
          <w:tcPr>
            <w:tcW w:w="3089" w:type="dxa"/>
          </w:tcPr>
          <w:p w14:paraId="3DE8C75D" w14:textId="1669A801" w:rsidR="00D6177E" w:rsidRPr="00EF654B" w:rsidRDefault="00D6177E" w:rsidP="00D6177E">
            <w:pPr>
              <w:rPr>
                <w:rFonts w:eastAsia="Times New Roman"/>
                <w:szCs w:val="24"/>
                <w:lang w:eastAsia="lt-LT"/>
              </w:rPr>
            </w:pPr>
            <w:r w:rsidRPr="00D6177E">
              <w:rPr>
                <w:rFonts w:eastAsia="Times New Roman"/>
                <w:i/>
                <w:iCs/>
                <w:szCs w:val="24"/>
                <w:lang w:eastAsia="lt-LT"/>
              </w:rPr>
              <w:t>*nepildoma</w:t>
            </w:r>
          </w:p>
        </w:tc>
      </w:tr>
      <w:tr w:rsidR="00D6177E" w:rsidRPr="00EF654B" w14:paraId="6B19CF91" w14:textId="77777777" w:rsidTr="00012B65">
        <w:tc>
          <w:tcPr>
            <w:tcW w:w="681" w:type="dxa"/>
          </w:tcPr>
          <w:p w14:paraId="5F61D8E8" w14:textId="77777777" w:rsidR="00D6177E" w:rsidRPr="00EF654B" w:rsidRDefault="00D6177E" w:rsidP="00D6177E">
            <w:pPr>
              <w:rPr>
                <w:rFonts w:eastAsia="Times New Roman"/>
                <w:szCs w:val="24"/>
                <w:lang w:eastAsia="lt-LT"/>
              </w:rPr>
            </w:pPr>
            <w:r w:rsidRPr="00EF654B">
              <w:rPr>
                <w:rFonts w:eastAsia="Times New Roman"/>
                <w:szCs w:val="24"/>
                <w:lang w:eastAsia="lt-LT"/>
              </w:rPr>
              <w:t>2.</w:t>
            </w:r>
          </w:p>
        </w:tc>
        <w:tc>
          <w:tcPr>
            <w:tcW w:w="2126" w:type="dxa"/>
          </w:tcPr>
          <w:p w14:paraId="47CB1525" w14:textId="77777777" w:rsidR="00D6177E" w:rsidRPr="00EF654B" w:rsidRDefault="00D6177E" w:rsidP="00D6177E">
            <w:pPr>
              <w:rPr>
                <w:szCs w:val="24"/>
              </w:rPr>
            </w:pPr>
            <w:r w:rsidRPr="00EF654B">
              <w:rPr>
                <w:szCs w:val="24"/>
              </w:rPr>
              <w:t>Medžiaga</w:t>
            </w:r>
          </w:p>
        </w:tc>
        <w:tc>
          <w:tcPr>
            <w:tcW w:w="3998" w:type="dxa"/>
          </w:tcPr>
          <w:p w14:paraId="54F7169D" w14:textId="77777777" w:rsidR="00D6177E" w:rsidRPr="00EF654B" w:rsidRDefault="00D6177E" w:rsidP="00D6177E">
            <w:pPr>
              <w:jc w:val="both"/>
              <w:rPr>
                <w:szCs w:val="24"/>
              </w:rPr>
            </w:pPr>
            <w:r w:rsidRPr="00EF654B">
              <w:rPr>
                <w:szCs w:val="24"/>
              </w:rPr>
              <w:t>Pagrindas - medvilnė arba lygiavertė natūrali ar mišri tekstilės medžiaga. Užpildas – smulkios stiklo granulės arba lygiavertė medžiaga, suteikianti tolygų svorį.</w:t>
            </w:r>
          </w:p>
        </w:tc>
        <w:tc>
          <w:tcPr>
            <w:tcW w:w="3089" w:type="dxa"/>
          </w:tcPr>
          <w:p w14:paraId="262B6DA3" w14:textId="36A7F06A" w:rsidR="00D6177E" w:rsidRPr="000B618C" w:rsidRDefault="000B618C" w:rsidP="00D6177E">
            <w:pPr>
              <w:rPr>
                <w:rFonts w:eastAsia="Times New Roman"/>
                <w:i/>
                <w:iCs/>
                <w:szCs w:val="24"/>
                <w:lang w:eastAsia="lt-LT"/>
              </w:rPr>
            </w:pPr>
            <w:r w:rsidRPr="000B618C">
              <w:rPr>
                <w:rFonts w:eastAsia="Times New Roman"/>
                <w:i/>
                <w:iCs/>
                <w:szCs w:val="24"/>
                <w:lang w:eastAsia="lt-LT"/>
              </w:rPr>
              <w:t>Tiekėjas nurodo audinio bei užpildo medžiagas</w:t>
            </w:r>
          </w:p>
        </w:tc>
      </w:tr>
      <w:tr w:rsidR="00D6177E" w:rsidRPr="00EF654B" w14:paraId="2B15CAF5" w14:textId="77777777" w:rsidTr="00012B65">
        <w:tc>
          <w:tcPr>
            <w:tcW w:w="681" w:type="dxa"/>
          </w:tcPr>
          <w:p w14:paraId="583CE735" w14:textId="77777777" w:rsidR="00D6177E" w:rsidRPr="00EF654B" w:rsidRDefault="00D6177E" w:rsidP="00D6177E">
            <w:pPr>
              <w:rPr>
                <w:szCs w:val="24"/>
                <w:lang w:eastAsia="lt-LT"/>
              </w:rPr>
            </w:pPr>
            <w:r w:rsidRPr="00EF654B">
              <w:rPr>
                <w:szCs w:val="24"/>
                <w:lang w:eastAsia="lt-LT"/>
              </w:rPr>
              <w:t>3.</w:t>
            </w:r>
          </w:p>
        </w:tc>
        <w:tc>
          <w:tcPr>
            <w:tcW w:w="2126" w:type="dxa"/>
          </w:tcPr>
          <w:p w14:paraId="337ECE12" w14:textId="77777777" w:rsidR="00D6177E" w:rsidRPr="00EF654B" w:rsidRDefault="00D6177E" w:rsidP="00D6177E">
            <w:pPr>
              <w:rPr>
                <w:szCs w:val="24"/>
              </w:rPr>
            </w:pPr>
            <w:r w:rsidRPr="00EF654B">
              <w:rPr>
                <w:szCs w:val="24"/>
              </w:rPr>
              <w:t>Išmatavimai ir svoris</w:t>
            </w:r>
          </w:p>
        </w:tc>
        <w:tc>
          <w:tcPr>
            <w:tcW w:w="3998" w:type="dxa"/>
          </w:tcPr>
          <w:p w14:paraId="22B45F02" w14:textId="67B87505" w:rsidR="00D6177E" w:rsidRPr="000B618C" w:rsidRDefault="000B618C" w:rsidP="00D6177E">
            <w:pPr>
              <w:jc w:val="both"/>
              <w:rPr>
                <w:szCs w:val="24"/>
              </w:rPr>
            </w:pPr>
            <w:r w:rsidRPr="000B618C">
              <w:rPr>
                <w:szCs w:val="24"/>
              </w:rPr>
              <w:t>Plotis: nuo 80 cm iki 100 cm (nominalus dydis: 90 cm);</w:t>
            </w:r>
            <w:r w:rsidRPr="000B618C">
              <w:rPr>
                <w:szCs w:val="24"/>
              </w:rPr>
              <w:br/>
              <w:t>Ilgis: nuo 100 cm iki 120 cm (nominalus dydis: 110 cm);</w:t>
            </w:r>
            <w:r w:rsidRPr="000B618C">
              <w:rPr>
                <w:szCs w:val="24"/>
              </w:rPr>
              <w:br/>
            </w:r>
            <w:r w:rsidR="00250453">
              <w:rPr>
                <w:szCs w:val="24"/>
              </w:rPr>
              <w:t>A</w:t>
            </w:r>
            <w:r w:rsidRPr="000B618C">
              <w:rPr>
                <w:szCs w:val="24"/>
              </w:rPr>
              <w:t>ntklodės svoris: nuo 3,0 kg iki 4,0 kg.</w:t>
            </w:r>
          </w:p>
        </w:tc>
        <w:tc>
          <w:tcPr>
            <w:tcW w:w="3089" w:type="dxa"/>
          </w:tcPr>
          <w:p w14:paraId="7CAD9ABA" w14:textId="05317422" w:rsidR="00D6177E" w:rsidRPr="000B618C" w:rsidRDefault="000B618C" w:rsidP="00D6177E">
            <w:pPr>
              <w:rPr>
                <w:i/>
                <w:iCs/>
                <w:szCs w:val="24"/>
                <w:lang w:eastAsia="lt-LT"/>
              </w:rPr>
            </w:pPr>
            <w:r w:rsidRPr="000B618C">
              <w:rPr>
                <w:i/>
                <w:iCs/>
                <w:szCs w:val="24"/>
                <w:lang w:eastAsia="lt-LT"/>
              </w:rPr>
              <w:t>Tiekėjas nurodo tikslius siūlomos antklodės matmenis cm ir faktinį svorį kg</w:t>
            </w:r>
          </w:p>
        </w:tc>
      </w:tr>
    </w:tbl>
    <w:p w14:paraId="400F82CF" w14:textId="77777777" w:rsidR="008F241E" w:rsidRDefault="008F241E" w:rsidP="003C0747">
      <w:pPr>
        <w:widowControl w:val="0"/>
        <w:autoSpaceDE w:val="0"/>
        <w:autoSpaceDN w:val="0"/>
        <w:adjustRightInd w:val="0"/>
        <w:spacing w:after="0" w:line="100" w:lineRule="atLeast"/>
        <w:rPr>
          <w:rFonts w:eastAsia="Times New Roman"/>
          <w:b/>
          <w:bCs/>
          <w:kern w:val="1"/>
          <w:szCs w:val="24"/>
          <w:lang w:eastAsia="lt-LT"/>
        </w:rPr>
      </w:pPr>
    </w:p>
    <w:p w14:paraId="5D577078" w14:textId="77777777" w:rsidR="00B51E32" w:rsidRDefault="00B51E32" w:rsidP="008F241E">
      <w:pPr>
        <w:rPr>
          <w:b/>
          <w:szCs w:val="24"/>
        </w:rPr>
      </w:pPr>
    </w:p>
    <w:p w14:paraId="3B4815A0" w14:textId="77777777" w:rsidR="00D46FFC" w:rsidRDefault="00D46FFC" w:rsidP="008F241E">
      <w:pPr>
        <w:rPr>
          <w:b/>
          <w:szCs w:val="24"/>
        </w:rPr>
      </w:pPr>
    </w:p>
    <w:p w14:paraId="5A99B4F3" w14:textId="77777777" w:rsidR="00D46FFC" w:rsidRDefault="00D46FFC" w:rsidP="008F241E">
      <w:pPr>
        <w:rPr>
          <w:b/>
          <w:szCs w:val="24"/>
        </w:rPr>
      </w:pPr>
    </w:p>
    <w:p w14:paraId="2BC05974" w14:textId="57726501" w:rsidR="008F241E" w:rsidRPr="00EF654B" w:rsidRDefault="008F241E" w:rsidP="008F241E">
      <w:pPr>
        <w:rPr>
          <w:b/>
          <w:szCs w:val="24"/>
        </w:rPr>
      </w:pPr>
      <w:r w:rsidRPr="00EF654B">
        <w:rPr>
          <w:b/>
          <w:szCs w:val="24"/>
        </w:rPr>
        <w:t>Pasunkinta apykaklė</w:t>
      </w:r>
      <w:r>
        <w:rPr>
          <w:b/>
          <w:szCs w:val="24"/>
        </w:rPr>
        <w:t xml:space="preserve"> -</w:t>
      </w:r>
      <w:r w:rsidRPr="00EF654B">
        <w:rPr>
          <w:b/>
          <w:szCs w:val="24"/>
        </w:rPr>
        <w:t xml:space="preserve"> 1</w:t>
      </w:r>
      <w:r>
        <w:rPr>
          <w:b/>
          <w:szCs w:val="24"/>
        </w:rPr>
        <w:t xml:space="preserve"> </w:t>
      </w:r>
      <w:r w:rsidRPr="00EF654B">
        <w:rPr>
          <w:b/>
          <w:szCs w:val="24"/>
        </w:rPr>
        <w:t>vnt.</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8F241E" w:rsidRPr="00EF654B" w14:paraId="59895E5F" w14:textId="77777777" w:rsidTr="00012B65">
        <w:tc>
          <w:tcPr>
            <w:tcW w:w="681" w:type="dxa"/>
          </w:tcPr>
          <w:p w14:paraId="0D348E6F" w14:textId="77777777" w:rsidR="008F241E" w:rsidRPr="00EF654B" w:rsidRDefault="008F241E" w:rsidP="004F44B9">
            <w:pPr>
              <w:rPr>
                <w:rFonts w:eastAsia="Times New Roman"/>
                <w:b/>
                <w:szCs w:val="24"/>
                <w:lang w:eastAsia="lt-LT"/>
              </w:rPr>
            </w:pPr>
            <w:r w:rsidRPr="00EF654B">
              <w:rPr>
                <w:rFonts w:eastAsia="Times New Roman"/>
                <w:b/>
                <w:szCs w:val="24"/>
                <w:lang w:eastAsia="lt-LT"/>
              </w:rPr>
              <w:t>Eil.Nr.</w:t>
            </w:r>
          </w:p>
        </w:tc>
        <w:tc>
          <w:tcPr>
            <w:tcW w:w="2126" w:type="dxa"/>
          </w:tcPr>
          <w:p w14:paraId="34490341" w14:textId="5CAE7743" w:rsidR="008F241E"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700EA0AA" w14:textId="77777777" w:rsidR="008F241E" w:rsidRPr="00EF654B" w:rsidRDefault="008F241E" w:rsidP="004F44B9">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0D9DAF0A" w14:textId="7B262056" w:rsidR="00BD0C13" w:rsidRDefault="00BD0C13" w:rsidP="004F44B9">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52170E38" w14:textId="4FE48A62" w:rsidR="008F241E" w:rsidRPr="00EF654B" w:rsidRDefault="008F241E" w:rsidP="004F44B9">
            <w:pPr>
              <w:rPr>
                <w:rFonts w:eastAsia="Times New Roman"/>
                <w:b/>
                <w:szCs w:val="24"/>
                <w:lang w:eastAsia="lt-LT"/>
              </w:rPr>
            </w:pPr>
            <w:r w:rsidRPr="00EF654B">
              <w:rPr>
                <w:rFonts w:eastAsia="Times New Roman"/>
                <w:b/>
                <w:szCs w:val="24"/>
                <w:lang w:eastAsia="lt-LT"/>
              </w:rPr>
              <w:t>(Pildo tiekėjas)</w:t>
            </w:r>
          </w:p>
        </w:tc>
      </w:tr>
      <w:tr w:rsidR="00D6177E" w:rsidRPr="00EF654B" w14:paraId="3896F3CB" w14:textId="77777777" w:rsidTr="00012B65">
        <w:tc>
          <w:tcPr>
            <w:tcW w:w="681" w:type="dxa"/>
          </w:tcPr>
          <w:p w14:paraId="05F64F29"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126" w:type="dxa"/>
          </w:tcPr>
          <w:p w14:paraId="554799E8" w14:textId="77777777" w:rsidR="00D6177E" w:rsidRPr="00EF654B" w:rsidRDefault="00D6177E" w:rsidP="00D6177E">
            <w:pPr>
              <w:rPr>
                <w:szCs w:val="24"/>
              </w:rPr>
            </w:pPr>
            <w:r w:rsidRPr="00EF654B">
              <w:rPr>
                <w:szCs w:val="24"/>
              </w:rPr>
              <w:t>Paskirtis</w:t>
            </w:r>
          </w:p>
        </w:tc>
        <w:tc>
          <w:tcPr>
            <w:tcW w:w="3998" w:type="dxa"/>
          </w:tcPr>
          <w:p w14:paraId="36E83418" w14:textId="77777777" w:rsidR="00D6177E" w:rsidRPr="00EF654B" w:rsidRDefault="00D6177E" w:rsidP="00D6177E">
            <w:pPr>
              <w:jc w:val="both"/>
              <w:rPr>
                <w:szCs w:val="24"/>
              </w:rPr>
            </w:pPr>
            <w:r w:rsidRPr="00EF654B">
              <w:rPr>
                <w:szCs w:val="24"/>
              </w:rPr>
              <w:t xml:space="preserve">Terapinė priemonė nusiraminimui asmenims. Teikia gilią kompresiją pečių juostai. </w:t>
            </w:r>
          </w:p>
        </w:tc>
        <w:tc>
          <w:tcPr>
            <w:tcW w:w="3089" w:type="dxa"/>
          </w:tcPr>
          <w:p w14:paraId="05235C42" w14:textId="32029C52" w:rsidR="00D6177E" w:rsidRPr="00EF654B" w:rsidRDefault="00D6177E" w:rsidP="00D6177E">
            <w:pPr>
              <w:rPr>
                <w:rFonts w:eastAsia="Times New Roman"/>
                <w:szCs w:val="24"/>
                <w:lang w:eastAsia="lt-LT"/>
              </w:rPr>
            </w:pPr>
            <w:r w:rsidRPr="00D6177E">
              <w:rPr>
                <w:rFonts w:eastAsia="Times New Roman"/>
                <w:i/>
                <w:iCs/>
                <w:szCs w:val="24"/>
                <w:lang w:eastAsia="lt-LT"/>
              </w:rPr>
              <w:t>*nepildoma</w:t>
            </w:r>
          </w:p>
        </w:tc>
      </w:tr>
      <w:tr w:rsidR="00D6177E" w:rsidRPr="00EF654B" w14:paraId="590EB7F3" w14:textId="77777777" w:rsidTr="00012B65">
        <w:tc>
          <w:tcPr>
            <w:tcW w:w="681" w:type="dxa"/>
          </w:tcPr>
          <w:p w14:paraId="121385D8" w14:textId="77777777" w:rsidR="00D6177E" w:rsidRPr="00EF654B" w:rsidRDefault="00D6177E" w:rsidP="00D6177E">
            <w:pPr>
              <w:rPr>
                <w:szCs w:val="24"/>
                <w:lang w:eastAsia="lt-LT"/>
              </w:rPr>
            </w:pPr>
            <w:r w:rsidRPr="00EF654B">
              <w:rPr>
                <w:szCs w:val="24"/>
                <w:lang w:eastAsia="lt-LT"/>
              </w:rPr>
              <w:t>2.</w:t>
            </w:r>
          </w:p>
        </w:tc>
        <w:tc>
          <w:tcPr>
            <w:tcW w:w="2126" w:type="dxa"/>
          </w:tcPr>
          <w:p w14:paraId="120273CE" w14:textId="644986B0" w:rsidR="00D6177E" w:rsidRPr="00EF654B" w:rsidRDefault="00987990" w:rsidP="00D6177E">
            <w:pPr>
              <w:rPr>
                <w:szCs w:val="24"/>
              </w:rPr>
            </w:pPr>
            <w:r>
              <w:rPr>
                <w:szCs w:val="24"/>
              </w:rPr>
              <w:t>Išmatavimai ir svoris</w:t>
            </w:r>
          </w:p>
        </w:tc>
        <w:tc>
          <w:tcPr>
            <w:tcW w:w="3998" w:type="dxa"/>
          </w:tcPr>
          <w:p w14:paraId="0321727E" w14:textId="7A213286" w:rsidR="00D6177E" w:rsidRPr="00EF654B" w:rsidRDefault="005F1DC3" w:rsidP="00D6177E">
            <w:pPr>
              <w:jc w:val="both"/>
              <w:rPr>
                <w:szCs w:val="24"/>
              </w:rPr>
            </w:pPr>
            <w:r>
              <w:rPr>
                <w:szCs w:val="24"/>
              </w:rPr>
              <w:t>U</w:t>
            </w:r>
            <w:r w:rsidR="000B618C" w:rsidRPr="000B618C">
              <w:rPr>
                <w:szCs w:val="24"/>
              </w:rPr>
              <w:t>niversalaus dizaino/dydžio konstrukcija, anatominiu požiūriu pritaikyta stabiliam gulėjimui ant suaugusio asmens pečių juostos (pvz., U formos ar lygiavertė);</w:t>
            </w:r>
            <w:r w:rsidR="000B618C" w:rsidRPr="000B618C">
              <w:rPr>
                <w:szCs w:val="24"/>
              </w:rPr>
              <w:br/>
              <w:t xml:space="preserve">Bendras apykaklės svoris: </w:t>
            </w:r>
            <w:r w:rsidR="000B618C" w:rsidRPr="00856DD8">
              <w:rPr>
                <w:szCs w:val="24"/>
              </w:rPr>
              <w:t>nuo 1,5 kg iki 3,0 kg.</w:t>
            </w:r>
          </w:p>
        </w:tc>
        <w:tc>
          <w:tcPr>
            <w:tcW w:w="3089" w:type="dxa"/>
          </w:tcPr>
          <w:p w14:paraId="3531F848" w14:textId="17B8D2FD" w:rsidR="00D6177E" w:rsidRPr="000B618C" w:rsidRDefault="000B618C" w:rsidP="00D6177E">
            <w:pPr>
              <w:rPr>
                <w:i/>
                <w:iCs/>
                <w:szCs w:val="24"/>
                <w:lang w:eastAsia="lt-LT"/>
              </w:rPr>
            </w:pPr>
            <w:r w:rsidRPr="000B618C">
              <w:rPr>
                <w:i/>
                <w:iCs/>
                <w:szCs w:val="24"/>
                <w:lang w:eastAsia="lt-LT"/>
              </w:rPr>
              <w:t>Tiekėjas nurodo tikslų siūlomos apykaklės svorį kg ir patvirtina gaminio formą</w:t>
            </w:r>
          </w:p>
        </w:tc>
      </w:tr>
      <w:tr w:rsidR="00D6177E" w:rsidRPr="00EF654B" w14:paraId="55B16D69" w14:textId="77777777" w:rsidTr="00012B65">
        <w:tc>
          <w:tcPr>
            <w:tcW w:w="681" w:type="dxa"/>
          </w:tcPr>
          <w:p w14:paraId="24B3D54C" w14:textId="77777777" w:rsidR="00D6177E" w:rsidRPr="00EF654B" w:rsidRDefault="00D6177E" w:rsidP="00D6177E">
            <w:pPr>
              <w:rPr>
                <w:rFonts w:eastAsia="Times New Roman"/>
                <w:szCs w:val="24"/>
                <w:lang w:eastAsia="lt-LT"/>
              </w:rPr>
            </w:pPr>
            <w:r w:rsidRPr="00EF654B">
              <w:rPr>
                <w:rFonts w:eastAsia="Times New Roman"/>
                <w:szCs w:val="24"/>
                <w:lang w:eastAsia="lt-LT"/>
              </w:rPr>
              <w:t>3.</w:t>
            </w:r>
          </w:p>
        </w:tc>
        <w:tc>
          <w:tcPr>
            <w:tcW w:w="2126" w:type="dxa"/>
          </w:tcPr>
          <w:p w14:paraId="220A8D4B" w14:textId="77777777" w:rsidR="00D6177E" w:rsidRPr="00EF654B" w:rsidRDefault="00D6177E" w:rsidP="00D6177E">
            <w:pPr>
              <w:rPr>
                <w:szCs w:val="24"/>
              </w:rPr>
            </w:pPr>
            <w:r w:rsidRPr="00EF654B">
              <w:rPr>
                <w:szCs w:val="24"/>
              </w:rPr>
              <w:t>Medžiaga</w:t>
            </w:r>
          </w:p>
        </w:tc>
        <w:tc>
          <w:tcPr>
            <w:tcW w:w="3998" w:type="dxa"/>
            <w:vAlign w:val="center"/>
          </w:tcPr>
          <w:p w14:paraId="09DB3112" w14:textId="77777777" w:rsidR="00D6177E" w:rsidRPr="00EF654B" w:rsidRDefault="00D6177E" w:rsidP="00D6177E">
            <w:pPr>
              <w:jc w:val="both"/>
              <w:rPr>
                <w:szCs w:val="24"/>
              </w:rPr>
            </w:pPr>
            <w:r w:rsidRPr="00EF654B">
              <w:rPr>
                <w:szCs w:val="24"/>
              </w:rPr>
              <w:t>Pagrindas – medvilnė arba lygiavertė natūrali ar mišri tekstilės medžiaga. Užpildas – 100 % poliesteris arba lygiavertė medžiaga.</w:t>
            </w:r>
          </w:p>
        </w:tc>
        <w:tc>
          <w:tcPr>
            <w:tcW w:w="3089" w:type="dxa"/>
          </w:tcPr>
          <w:p w14:paraId="38F62335" w14:textId="3841681F" w:rsidR="00D6177E" w:rsidRPr="005F1DC3" w:rsidRDefault="005F1DC3" w:rsidP="00D6177E">
            <w:pPr>
              <w:rPr>
                <w:rFonts w:eastAsia="Times New Roman"/>
                <w:i/>
                <w:iCs/>
                <w:szCs w:val="24"/>
                <w:lang w:eastAsia="lt-LT"/>
              </w:rPr>
            </w:pPr>
            <w:r w:rsidRPr="005F1DC3">
              <w:rPr>
                <w:rFonts w:eastAsia="Times New Roman"/>
                <w:i/>
                <w:iCs/>
                <w:szCs w:val="24"/>
                <w:lang w:eastAsia="lt-LT"/>
              </w:rPr>
              <w:t>Tiekėjas nurodo išorinio audinio bei sunkiojo užpildo konkrečias medžiaga</w:t>
            </w:r>
            <w:r w:rsidR="00FE34DC">
              <w:rPr>
                <w:rFonts w:eastAsia="Times New Roman"/>
                <w:i/>
                <w:iCs/>
                <w:szCs w:val="24"/>
                <w:lang w:eastAsia="lt-LT"/>
              </w:rPr>
              <w:t>s</w:t>
            </w:r>
          </w:p>
        </w:tc>
      </w:tr>
    </w:tbl>
    <w:p w14:paraId="6D8EA9C7" w14:textId="77777777" w:rsidR="008F241E" w:rsidRDefault="008F241E" w:rsidP="003C0747">
      <w:pPr>
        <w:widowControl w:val="0"/>
        <w:autoSpaceDE w:val="0"/>
        <w:autoSpaceDN w:val="0"/>
        <w:adjustRightInd w:val="0"/>
        <w:spacing w:after="0" w:line="100" w:lineRule="atLeast"/>
        <w:rPr>
          <w:rFonts w:eastAsia="Times New Roman"/>
          <w:b/>
          <w:bCs/>
          <w:kern w:val="1"/>
          <w:szCs w:val="24"/>
          <w:lang w:eastAsia="lt-LT"/>
        </w:rPr>
      </w:pPr>
    </w:p>
    <w:p w14:paraId="1242A4C4" w14:textId="77777777" w:rsidR="008F241E" w:rsidRPr="00EF654B" w:rsidRDefault="008F241E" w:rsidP="008F241E">
      <w:pPr>
        <w:rPr>
          <w:b/>
          <w:bCs/>
          <w:szCs w:val="24"/>
        </w:rPr>
      </w:pPr>
      <w:r w:rsidRPr="00EF654B">
        <w:rPr>
          <w:b/>
          <w:bCs/>
          <w:szCs w:val="24"/>
        </w:rPr>
        <w:t xml:space="preserve">Lenta vėrimui </w:t>
      </w:r>
      <w:r>
        <w:rPr>
          <w:b/>
          <w:bCs/>
          <w:szCs w:val="24"/>
        </w:rPr>
        <w:t xml:space="preserve">- </w:t>
      </w:r>
      <w:r w:rsidRPr="00EF654B">
        <w:rPr>
          <w:b/>
          <w:bCs/>
          <w:szCs w:val="24"/>
        </w:rPr>
        <w:t>1 vnt.</w:t>
      </w:r>
    </w:p>
    <w:tbl>
      <w:tblPr>
        <w:tblW w:w="9894" w:type="dxa"/>
        <w:tblInd w:w="-147" w:type="dxa"/>
        <w:tblLayout w:type="fixed"/>
        <w:tblCellMar>
          <w:left w:w="10" w:type="dxa"/>
          <w:right w:w="10" w:type="dxa"/>
        </w:tblCellMar>
        <w:tblLook w:val="04A0" w:firstRow="1" w:lastRow="0" w:firstColumn="1" w:lastColumn="0" w:noHBand="0" w:noVBand="1"/>
      </w:tblPr>
      <w:tblGrid>
        <w:gridCol w:w="681"/>
        <w:gridCol w:w="2126"/>
        <w:gridCol w:w="3998"/>
        <w:gridCol w:w="3089"/>
      </w:tblGrid>
      <w:tr w:rsidR="008F241E" w:rsidRPr="00EF654B" w14:paraId="38335A64"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7ADA6" w14:textId="77777777" w:rsidR="008F241E" w:rsidRPr="00EF654B" w:rsidRDefault="008F241E"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Eil.Nr.</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D86DC" w14:textId="629120FA" w:rsidR="008F241E" w:rsidRPr="00EF654B" w:rsidRDefault="00012B65" w:rsidP="004F44B9">
            <w:pPr>
              <w:suppressAutoHyphens/>
              <w:autoSpaceDN w:val="0"/>
              <w:spacing w:after="0" w:line="240" w:lineRule="auto"/>
              <w:textAlignment w:val="baseline"/>
              <w:rPr>
                <w:rFonts w:eastAsia="Times New Roman"/>
                <w:b/>
                <w:szCs w:val="24"/>
                <w:lang w:eastAsia="lt-LT"/>
              </w:rPr>
            </w:pPr>
            <w:r w:rsidRPr="00EF654B">
              <w:rPr>
                <w:rFonts w:eastAsia="Times New Roman"/>
                <w:b/>
                <w:iCs/>
                <w:szCs w:val="24"/>
              </w:rPr>
              <w:t>Gaminio charakteristika</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B5953" w14:textId="77777777" w:rsidR="008F241E" w:rsidRPr="00EF654B" w:rsidRDefault="008F241E"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Reikalaujamos parametrų reikšmės</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73D12" w14:textId="78C1B965" w:rsidR="00BD0C13" w:rsidRDefault="00BD0C13" w:rsidP="004F44B9">
            <w:pPr>
              <w:spacing w:after="160" w:line="259" w:lineRule="auto"/>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 xml:space="preserve">arba kiti atitiktį įrodantys dokumentai (pvz., gamintojo deklaracijos, nuorodos į oficialų el. katalogo produkto puslapį, prekės </w:t>
            </w:r>
            <w:r w:rsidRPr="00BD0C13">
              <w:rPr>
                <w:rFonts w:eastAsia="Times New Roman"/>
                <w:b/>
                <w:bCs/>
                <w:szCs w:val="24"/>
                <w:lang w:eastAsia="lt-LT"/>
              </w:rPr>
              <w:lastRenderedPageBreak/>
              <w:t>pasas, nuotraukos su aprašymu)</w:t>
            </w:r>
          </w:p>
          <w:p w14:paraId="7081A211" w14:textId="4376E761" w:rsidR="008F241E" w:rsidRPr="00902734" w:rsidRDefault="008F241E" w:rsidP="004F44B9">
            <w:pPr>
              <w:spacing w:after="160" w:line="259" w:lineRule="auto"/>
              <w:rPr>
                <w:rFonts w:eastAsia="Times New Roman" w:cstheme="minorBidi"/>
                <w:b/>
                <w:kern w:val="2"/>
                <w:szCs w:val="24"/>
                <w:lang w:eastAsia="lt-LT"/>
                <w14:ligatures w14:val="standardContextual"/>
              </w:rPr>
            </w:pPr>
            <w:r w:rsidRPr="00EF654B">
              <w:rPr>
                <w:rFonts w:eastAsia="Times New Roman"/>
                <w:b/>
                <w:szCs w:val="24"/>
                <w:lang w:eastAsia="lt-LT"/>
              </w:rPr>
              <w:t>(Pildo tiekėjas)</w:t>
            </w:r>
          </w:p>
        </w:tc>
      </w:tr>
      <w:tr w:rsidR="00D6177E" w:rsidRPr="00EF654B" w14:paraId="21C5FF25"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F7DAE" w14:textId="77777777" w:rsidR="00D6177E" w:rsidRPr="00EF654B" w:rsidRDefault="00D6177E" w:rsidP="00D6177E">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lastRenderedPageBreak/>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53D66" w14:textId="77777777" w:rsidR="00D6177E" w:rsidRPr="00EF654B" w:rsidRDefault="00D6177E" w:rsidP="00D6177E">
            <w:pPr>
              <w:suppressAutoHyphens/>
              <w:autoSpaceDN w:val="0"/>
              <w:spacing w:after="0" w:line="240" w:lineRule="auto"/>
              <w:textAlignment w:val="baseline"/>
              <w:rPr>
                <w:rFonts w:eastAsia="Times New Roman"/>
                <w:szCs w:val="24"/>
              </w:rPr>
            </w:pPr>
            <w:r w:rsidRPr="00EF654B">
              <w:rPr>
                <w:rFonts w:eastAsia="Times New Roman"/>
                <w:szCs w:val="24"/>
              </w:rPr>
              <w:t>Paskirtis</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14CF1" w14:textId="77777777" w:rsidR="00D6177E" w:rsidRPr="00EF654B" w:rsidRDefault="00D6177E" w:rsidP="00250453">
            <w:pPr>
              <w:suppressAutoHyphens/>
              <w:autoSpaceDN w:val="0"/>
              <w:spacing w:after="0" w:line="240" w:lineRule="auto"/>
              <w:jc w:val="both"/>
              <w:textAlignment w:val="baseline"/>
              <w:rPr>
                <w:rFonts w:eastAsia="Calibri"/>
                <w:szCs w:val="24"/>
              </w:rPr>
            </w:pPr>
            <w:r w:rsidRPr="00EF654B">
              <w:rPr>
                <w:rFonts w:eastAsia="Calibri"/>
                <w:szCs w:val="24"/>
              </w:rPr>
              <w:t xml:space="preserve">Priemonė skirta smulkiosios motorikos, rankų-akių koordinacijos ir dėmesio lavinimui. </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A00E" w14:textId="6C6780AF" w:rsidR="00D6177E" w:rsidRPr="00EF654B" w:rsidRDefault="00D6177E" w:rsidP="00D6177E">
            <w:pPr>
              <w:suppressAutoHyphens/>
              <w:autoSpaceDN w:val="0"/>
              <w:spacing w:after="0" w:line="240" w:lineRule="auto"/>
              <w:textAlignment w:val="baseline"/>
              <w:rPr>
                <w:rFonts w:eastAsia="Times New Roman"/>
                <w:szCs w:val="24"/>
                <w:lang w:eastAsia="lt-LT"/>
              </w:rPr>
            </w:pPr>
            <w:r w:rsidRPr="00D6177E">
              <w:rPr>
                <w:rFonts w:eastAsia="Times New Roman"/>
                <w:i/>
                <w:iCs/>
                <w:szCs w:val="24"/>
                <w:lang w:eastAsia="lt-LT"/>
              </w:rPr>
              <w:t>*nepildoma</w:t>
            </w:r>
          </w:p>
        </w:tc>
      </w:tr>
      <w:tr w:rsidR="00B46297" w:rsidRPr="00EF654B" w14:paraId="7842871C"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A01E9" w14:textId="77777777" w:rsidR="00B46297" w:rsidRPr="00EF654B" w:rsidRDefault="00B46297" w:rsidP="00B46297">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82ED3" w14:textId="77777777" w:rsidR="00B46297" w:rsidRPr="00EF654B" w:rsidRDefault="00B46297" w:rsidP="00B46297">
            <w:pPr>
              <w:suppressAutoHyphens/>
              <w:autoSpaceDN w:val="0"/>
              <w:spacing w:after="0" w:line="240" w:lineRule="auto"/>
              <w:textAlignment w:val="baseline"/>
              <w:rPr>
                <w:rFonts w:eastAsia="Times New Roman"/>
                <w:szCs w:val="24"/>
              </w:rPr>
            </w:pPr>
            <w:r w:rsidRPr="00EF654B">
              <w:rPr>
                <w:rFonts w:eastAsia="Times New Roman"/>
                <w:szCs w:val="24"/>
              </w:rPr>
              <w:t>Komplektacija</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90CB4" w14:textId="4802547E" w:rsidR="00B46297" w:rsidRPr="00EF654B" w:rsidRDefault="00ED3198" w:rsidP="00BF3D8D">
            <w:pPr>
              <w:suppressAutoHyphens/>
              <w:autoSpaceDN w:val="0"/>
              <w:spacing w:after="0" w:line="240" w:lineRule="auto"/>
              <w:textAlignment w:val="baseline"/>
              <w:rPr>
                <w:rFonts w:eastAsia="Times New Roman"/>
                <w:szCs w:val="24"/>
              </w:rPr>
            </w:pPr>
            <w:r w:rsidRPr="00ED3198">
              <w:rPr>
                <w:szCs w:val="24"/>
              </w:rPr>
              <w:t>Rinkinį arba funkciškai lygiavertį komplektą turi sudaryti:</w:t>
            </w:r>
            <w:r w:rsidRPr="00ED3198">
              <w:rPr>
                <w:szCs w:val="24"/>
              </w:rPr>
              <w:br/>
            </w:r>
            <w:r w:rsidR="00BF3D8D">
              <w:rPr>
                <w:szCs w:val="24"/>
              </w:rPr>
              <w:t>-</w:t>
            </w:r>
            <w:r w:rsidRPr="00ED3198">
              <w:rPr>
                <w:szCs w:val="24"/>
              </w:rPr>
              <w:t>Ne mažiau kaip 10 vnt. perforuotų lentelių iš plastiko, medžio ar lygiavertės tvirtos medžiagos;</w:t>
            </w:r>
            <w:r w:rsidRPr="00ED3198">
              <w:rPr>
                <w:szCs w:val="24"/>
              </w:rPr>
              <w:br/>
              <w:t>- Ne mažiau kaip 40 vnt. skirtingų spalvų virvelių vėrimui;</w:t>
            </w:r>
            <w:r w:rsidRPr="00ED3198">
              <w:rPr>
                <w:szCs w:val="24"/>
              </w:rPr>
              <w:br/>
              <w:t>- Ne mažiau kaip 10 vnt. vėrimo pavyzdžių / šablonų.</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903C6" w14:textId="435D96D5" w:rsidR="00B46297" w:rsidRPr="00ED3198" w:rsidRDefault="00ED3198" w:rsidP="00B46297">
            <w:pPr>
              <w:suppressAutoHyphens/>
              <w:autoSpaceDN w:val="0"/>
              <w:spacing w:after="0" w:line="240" w:lineRule="auto"/>
              <w:textAlignment w:val="baseline"/>
              <w:rPr>
                <w:rFonts w:eastAsia="Times New Roman"/>
                <w:i/>
                <w:iCs/>
                <w:szCs w:val="24"/>
                <w:lang w:eastAsia="lt-LT"/>
              </w:rPr>
            </w:pPr>
            <w:r w:rsidRPr="00ED3198">
              <w:rPr>
                <w:rFonts w:eastAsia="Times New Roman"/>
                <w:i/>
                <w:iCs/>
                <w:szCs w:val="24"/>
                <w:lang w:eastAsia="lt-LT"/>
              </w:rPr>
              <w:t>Tiekėjas įrašo siūlomą komplektaciją ir pateikia nuorodas</w:t>
            </w:r>
          </w:p>
        </w:tc>
      </w:tr>
      <w:tr w:rsidR="00B46297" w:rsidRPr="00EF654B" w14:paraId="78E88BB2"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6489D" w14:textId="77777777" w:rsidR="00B46297" w:rsidRPr="00EF654B" w:rsidRDefault="00B46297" w:rsidP="00B46297">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3.</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C8A39" w14:textId="77777777" w:rsidR="00B46297" w:rsidRPr="00EF654B" w:rsidRDefault="00B46297" w:rsidP="00B46297">
            <w:pPr>
              <w:suppressAutoHyphens/>
              <w:autoSpaceDN w:val="0"/>
              <w:spacing w:after="0" w:line="240" w:lineRule="auto"/>
              <w:textAlignment w:val="baseline"/>
              <w:rPr>
                <w:rFonts w:eastAsia="Times New Roman"/>
                <w:szCs w:val="24"/>
              </w:rPr>
            </w:pPr>
            <w:r w:rsidRPr="00EF654B">
              <w:rPr>
                <w:rFonts w:eastAsia="Times New Roman"/>
                <w:szCs w:val="24"/>
              </w:rPr>
              <w:t>Išmatavimai</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F88B7" w14:textId="485F9C63" w:rsidR="00B46297" w:rsidRPr="00EF654B" w:rsidRDefault="00ED3198" w:rsidP="00B46297">
            <w:pPr>
              <w:suppressAutoHyphens/>
              <w:autoSpaceDN w:val="0"/>
              <w:spacing w:after="0" w:line="240" w:lineRule="auto"/>
              <w:textAlignment w:val="baseline"/>
              <w:rPr>
                <w:rFonts w:eastAsia="Times New Roman"/>
                <w:szCs w:val="24"/>
              </w:rPr>
            </w:pPr>
            <w:r w:rsidRPr="00ED3198">
              <w:rPr>
                <w:rFonts w:eastAsia="Times New Roman"/>
                <w:szCs w:val="24"/>
                <w:shd w:val="clear" w:color="auto" w:fill="FFFFFF"/>
              </w:rPr>
              <w:t>Lentelės matmenys: ilgis 17,5 (±1,5) cm, plotis 17,5 (±1,5) cm</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CD6C9" w14:textId="2882F77F" w:rsidR="00B46297" w:rsidRPr="00ED3198" w:rsidRDefault="00ED3198" w:rsidP="00B46297">
            <w:pPr>
              <w:suppressAutoHyphens/>
              <w:autoSpaceDN w:val="0"/>
              <w:spacing w:after="0" w:line="240" w:lineRule="auto"/>
              <w:textAlignment w:val="baseline"/>
              <w:rPr>
                <w:rFonts w:eastAsia="Times New Roman"/>
                <w:i/>
                <w:iCs/>
                <w:szCs w:val="24"/>
                <w:lang w:eastAsia="lt-LT"/>
              </w:rPr>
            </w:pPr>
            <w:r w:rsidRPr="00ED3198">
              <w:rPr>
                <w:rFonts w:eastAsia="Times New Roman"/>
                <w:i/>
                <w:iCs/>
                <w:szCs w:val="24"/>
                <w:lang w:eastAsia="lt-LT"/>
              </w:rPr>
              <w:t>Tiekėjas įrašo tikslių matmenų reikšmes</w:t>
            </w:r>
          </w:p>
        </w:tc>
      </w:tr>
    </w:tbl>
    <w:p w14:paraId="356524BB" w14:textId="77777777" w:rsidR="00ED3198" w:rsidRDefault="00ED3198" w:rsidP="008F241E">
      <w:pPr>
        <w:spacing w:after="0"/>
        <w:rPr>
          <w:rFonts w:eastAsia="Times New Roman"/>
          <w:b/>
          <w:szCs w:val="24"/>
        </w:rPr>
      </w:pPr>
    </w:p>
    <w:p w14:paraId="7F4E56C3" w14:textId="77777777" w:rsidR="00ED3198" w:rsidRDefault="00ED3198" w:rsidP="008F241E">
      <w:pPr>
        <w:spacing w:after="0"/>
        <w:rPr>
          <w:rFonts w:eastAsia="Times New Roman"/>
          <w:b/>
          <w:szCs w:val="24"/>
        </w:rPr>
      </w:pPr>
    </w:p>
    <w:p w14:paraId="1CFF89D3" w14:textId="043EFBCB" w:rsidR="008F241E" w:rsidRPr="008F241E" w:rsidRDefault="008F241E" w:rsidP="008F241E">
      <w:pPr>
        <w:spacing w:after="0"/>
        <w:rPr>
          <w:rFonts w:eastAsia="Times New Roman"/>
          <w:b/>
          <w:szCs w:val="24"/>
        </w:rPr>
      </w:pPr>
      <w:r w:rsidRPr="009E7F84">
        <w:rPr>
          <w:rFonts w:eastAsia="Times New Roman"/>
          <w:b/>
          <w:szCs w:val="24"/>
        </w:rPr>
        <w:t xml:space="preserve">Vėrimo mokomasis žaidimas </w:t>
      </w:r>
      <w:r>
        <w:rPr>
          <w:rFonts w:eastAsia="Times New Roman"/>
          <w:b/>
          <w:szCs w:val="24"/>
        </w:rPr>
        <w:t>-</w:t>
      </w:r>
      <w:r w:rsidRPr="009E7F84">
        <w:rPr>
          <w:rFonts w:eastAsia="Times New Roman"/>
          <w:b/>
          <w:szCs w:val="24"/>
        </w:rPr>
        <w:t xml:space="preserve"> 1 kompl.</w:t>
      </w:r>
    </w:p>
    <w:tbl>
      <w:tblPr>
        <w:tblStyle w:val="TableGrid3"/>
        <w:tblW w:w="9894" w:type="dxa"/>
        <w:tblInd w:w="-147" w:type="dxa"/>
        <w:tblLayout w:type="fixed"/>
        <w:tblLook w:val="04A0" w:firstRow="1" w:lastRow="0" w:firstColumn="1" w:lastColumn="0" w:noHBand="0" w:noVBand="1"/>
      </w:tblPr>
      <w:tblGrid>
        <w:gridCol w:w="709"/>
        <w:gridCol w:w="2098"/>
        <w:gridCol w:w="3998"/>
        <w:gridCol w:w="3089"/>
      </w:tblGrid>
      <w:tr w:rsidR="008F241E" w:rsidRPr="00EF654B" w14:paraId="211C4015" w14:textId="77777777" w:rsidTr="00012B65">
        <w:tc>
          <w:tcPr>
            <w:tcW w:w="709" w:type="dxa"/>
          </w:tcPr>
          <w:p w14:paraId="125723A5" w14:textId="77777777" w:rsidR="008F241E" w:rsidRPr="00EF654B" w:rsidRDefault="008F241E" w:rsidP="004F44B9">
            <w:pPr>
              <w:rPr>
                <w:rFonts w:eastAsia="Times New Roman"/>
                <w:b/>
                <w:szCs w:val="24"/>
                <w:lang w:eastAsia="lt-LT"/>
              </w:rPr>
            </w:pPr>
            <w:r w:rsidRPr="00EF654B">
              <w:rPr>
                <w:rFonts w:eastAsia="Times New Roman"/>
                <w:b/>
                <w:szCs w:val="24"/>
                <w:lang w:eastAsia="lt-LT"/>
              </w:rPr>
              <w:t>Eil. Nr.</w:t>
            </w:r>
          </w:p>
        </w:tc>
        <w:tc>
          <w:tcPr>
            <w:tcW w:w="2098" w:type="dxa"/>
          </w:tcPr>
          <w:p w14:paraId="33FF2910" w14:textId="38C48353" w:rsidR="008F241E"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5ED72686" w14:textId="77777777" w:rsidR="008F241E" w:rsidRPr="00EF654B" w:rsidRDefault="008F241E" w:rsidP="004F44B9">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062279B0"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0348F644" w14:textId="73A2F8E6" w:rsidR="008F241E"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D6177E" w:rsidRPr="00EF654B" w14:paraId="77B7DE75" w14:textId="77777777" w:rsidTr="00012B65">
        <w:tc>
          <w:tcPr>
            <w:tcW w:w="709" w:type="dxa"/>
          </w:tcPr>
          <w:p w14:paraId="53D33401"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098" w:type="dxa"/>
          </w:tcPr>
          <w:p w14:paraId="687EFB0E" w14:textId="77777777" w:rsidR="00D6177E" w:rsidRPr="00EF654B" w:rsidRDefault="00D6177E" w:rsidP="00D6177E">
            <w:pPr>
              <w:rPr>
                <w:szCs w:val="24"/>
              </w:rPr>
            </w:pPr>
            <w:r w:rsidRPr="00EF654B">
              <w:rPr>
                <w:szCs w:val="24"/>
              </w:rPr>
              <w:t>Paskirtis</w:t>
            </w:r>
          </w:p>
        </w:tc>
        <w:tc>
          <w:tcPr>
            <w:tcW w:w="3998" w:type="dxa"/>
          </w:tcPr>
          <w:p w14:paraId="6A72291E" w14:textId="77777777" w:rsidR="00D6177E" w:rsidRPr="00EF654B" w:rsidRDefault="00D6177E" w:rsidP="00D6177E">
            <w:pPr>
              <w:jc w:val="both"/>
              <w:rPr>
                <w:szCs w:val="24"/>
              </w:rPr>
            </w:pPr>
            <w:r w:rsidRPr="00EF654B">
              <w:rPr>
                <w:szCs w:val="24"/>
              </w:rPr>
              <w:t>Priemonė skirta smulkiosios motorikos, rankų–akių koordinacijos, spalvų ir formų pažinimo bei dėmesio koncentracijos lavinimui</w:t>
            </w:r>
          </w:p>
        </w:tc>
        <w:tc>
          <w:tcPr>
            <w:tcW w:w="3089" w:type="dxa"/>
          </w:tcPr>
          <w:p w14:paraId="38A0465B" w14:textId="55EC9BE4" w:rsidR="00D6177E" w:rsidRPr="00EF654B" w:rsidRDefault="00D6177E" w:rsidP="00D6177E">
            <w:pPr>
              <w:rPr>
                <w:rFonts w:eastAsia="Times New Roman"/>
                <w:szCs w:val="24"/>
                <w:lang w:eastAsia="lt-LT"/>
              </w:rPr>
            </w:pPr>
            <w:r w:rsidRPr="00D6177E">
              <w:rPr>
                <w:rFonts w:eastAsia="Times New Roman"/>
                <w:i/>
                <w:iCs/>
                <w:szCs w:val="24"/>
                <w:lang w:eastAsia="lt-LT"/>
              </w:rPr>
              <w:t>*nepildoma</w:t>
            </w:r>
          </w:p>
        </w:tc>
      </w:tr>
      <w:tr w:rsidR="00D6177E" w:rsidRPr="00EF654B" w14:paraId="5F25F177" w14:textId="77777777" w:rsidTr="00012B65">
        <w:tc>
          <w:tcPr>
            <w:tcW w:w="709" w:type="dxa"/>
          </w:tcPr>
          <w:p w14:paraId="63DE20B1" w14:textId="77777777" w:rsidR="00D6177E" w:rsidRPr="00EF654B" w:rsidRDefault="00D6177E" w:rsidP="00D6177E">
            <w:pPr>
              <w:rPr>
                <w:rFonts w:eastAsia="Times New Roman"/>
                <w:szCs w:val="24"/>
                <w:lang w:eastAsia="lt-LT"/>
              </w:rPr>
            </w:pPr>
            <w:r w:rsidRPr="00EF654B">
              <w:rPr>
                <w:rFonts w:eastAsia="Times New Roman"/>
                <w:szCs w:val="24"/>
                <w:lang w:eastAsia="lt-LT"/>
              </w:rPr>
              <w:t>2.</w:t>
            </w:r>
          </w:p>
        </w:tc>
        <w:tc>
          <w:tcPr>
            <w:tcW w:w="2098" w:type="dxa"/>
          </w:tcPr>
          <w:p w14:paraId="5B991F9C" w14:textId="77777777" w:rsidR="00D6177E" w:rsidRPr="00EF654B" w:rsidRDefault="00D6177E" w:rsidP="00D6177E">
            <w:pPr>
              <w:rPr>
                <w:szCs w:val="24"/>
              </w:rPr>
            </w:pPr>
            <w:r w:rsidRPr="00EF654B">
              <w:rPr>
                <w:szCs w:val="24"/>
              </w:rPr>
              <w:t>Medžiaga</w:t>
            </w:r>
          </w:p>
        </w:tc>
        <w:tc>
          <w:tcPr>
            <w:tcW w:w="3998" w:type="dxa"/>
            <w:vAlign w:val="center"/>
          </w:tcPr>
          <w:p w14:paraId="1C5E8070" w14:textId="77777777" w:rsidR="00D6177E" w:rsidRPr="00EF654B" w:rsidRDefault="00D6177E" w:rsidP="00D6177E">
            <w:pPr>
              <w:jc w:val="both"/>
              <w:rPr>
                <w:szCs w:val="24"/>
              </w:rPr>
            </w:pPr>
            <w:r w:rsidRPr="00EF654B">
              <w:rPr>
                <w:rFonts w:eastAsia="Times New Roman"/>
                <w:szCs w:val="24"/>
              </w:rPr>
              <w:t>Plastikas, buko mediena arba lygiavertė medžiaga, pasižyminti analogiškomis savybėmis (kietumu, atsparumu skilimui, saugumu)</w:t>
            </w:r>
            <w:r w:rsidRPr="00EF654B">
              <w:rPr>
                <w:szCs w:val="24"/>
              </w:rPr>
              <w:t>.</w:t>
            </w:r>
          </w:p>
        </w:tc>
        <w:tc>
          <w:tcPr>
            <w:tcW w:w="3089" w:type="dxa"/>
          </w:tcPr>
          <w:p w14:paraId="7071F737" w14:textId="5149FE90" w:rsidR="00D6177E" w:rsidRPr="005F1DC3" w:rsidRDefault="005F1DC3" w:rsidP="00D6177E">
            <w:pPr>
              <w:rPr>
                <w:rFonts w:eastAsia="Times New Roman"/>
                <w:i/>
                <w:iCs/>
                <w:szCs w:val="24"/>
                <w:lang w:eastAsia="lt-LT"/>
              </w:rPr>
            </w:pPr>
            <w:r w:rsidRPr="005F1DC3">
              <w:rPr>
                <w:rFonts w:eastAsia="Times New Roman"/>
                <w:i/>
                <w:iCs/>
                <w:szCs w:val="24"/>
                <w:lang w:eastAsia="lt-LT"/>
              </w:rPr>
              <w:t>Tiekėjas nurodo medžiagas</w:t>
            </w:r>
          </w:p>
        </w:tc>
      </w:tr>
      <w:tr w:rsidR="00D6177E" w:rsidRPr="00EF654B" w14:paraId="024F3E28" w14:textId="77777777" w:rsidTr="00012B65">
        <w:tc>
          <w:tcPr>
            <w:tcW w:w="709" w:type="dxa"/>
          </w:tcPr>
          <w:p w14:paraId="4DAD3F11" w14:textId="77777777" w:rsidR="00D6177E" w:rsidRPr="00EF654B" w:rsidRDefault="00D6177E" w:rsidP="00D6177E">
            <w:pPr>
              <w:rPr>
                <w:szCs w:val="24"/>
                <w:lang w:eastAsia="lt-LT"/>
              </w:rPr>
            </w:pPr>
            <w:r w:rsidRPr="00EF654B">
              <w:rPr>
                <w:szCs w:val="24"/>
                <w:lang w:eastAsia="lt-LT"/>
              </w:rPr>
              <w:t>3.</w:t>
            </w:r>
          </w:p>
        </w:tc>
        <w:tc>
          <w:tcPr>
            <w:tcW w:w="2098" w:type="dxa"/>
          </w:tcPr>
          <w:p w14:paraId="0A594B0B" w14:textId="49AB9148" w:rsidR="00D6177E" w:rsidRPr="00EF654B" w:rsidRDefault="002912BE" w:rsidP="00D6177E">
            <w:pPr>
              <w:rPr>
                <w:szCs w:val="24"/>
              </w:rPr>
            </w:pPr>
            <w:r>
              <w:rPr>
                <w:szCs w:val="24"/>
              </w:rPr>
              <w:t>Komplektacija</w:t>
            </w:r>
          </w:p>
        </w:tc>
        <w:tc>
          <w:tcPr>
            <w:tcW w:w="3998" w:type="dxa"/>
          </w:tcPr>
          <w:p w14:paraId="1EA08CA3" w14:textId="7E82990F" w:rsidR="00D6177E" w:rsidRPr="00EF654B" w:rsidRDefault="002912BE" w:rsidP="00D6177E">
            <w:pPr>
              <w:jc w:val="both"/>
              <w:rPr>
                <w:szCs w:val="24"/>
              </w:rPr>
            </w:pPr>
            <w:r w:rsidRPr="002912BE">
              <w:rPr>
                <w:rFonts w:eastAsia="Times New Roman"/>
                <w:szCs w:val="24"/>
              </w:rPr>
              <w:t>Rinkinį arba funkciškai lygiavertį komplektą turi sudaryti:</w:t>
            </w:r>
            <w:r w:rsidRPr="002912BE">
              <w:rPr>
                <w:rFonts w:eastAsia="Times New Roman"/>
                <w:szCs w:val="24"/>
              </w:rPr>
              <w:br/>
              <w:t xml:space="preserve">Ne mažiau kaip 90 vnt. medinių (arba lygiavertės tvirtos medžiagos) veriamų </w:t>
            </w:r>
            <w:r w:rsidRPr="002912BE">
              <w:rPr>
                <w:rFonts w:eastAsia="Times New Roman"/>
                <w:szCs w:val="24"/>
              </w:rPr>
              <w:lastRenderedPageBreak/>
              <w:t>detalių;</w:t>
            </w:r>
            <w:r w:rsidRPr="002912BE">
              <w:rPr>
                <w:rFonts w:eastAsia="Times New Roman"/>
                <w:szCs w:val="24"/>
              </w:rPr>
              <w:br/>
              <w:t>Ne mažiau kaip 6 vnt. vėrimo adatų iš medžio (arba lygiavertės saugios medžiagos) su virvelėmis;</w:t>
            </w:r>
            <w:r w:rsidRPr="002912BE">
              <w:rPr>
                <w:rFonts w:eastAsia="Times New Roman"/>
                <w:szCs w:val="24"/>
              </w:rPr>
              <w:br/>
              <w:t>Žaidimo instrukcija / metodinės rekomendacijos;</w:t>
            </w:r>
            <w:r w:rsidRPr="002912BE">
              <w:rPr>
                <w:rFonts w:eastAsia="Times New Roman"/>
                <w:szCs w:val="24"/>
              </w:rPr>
              <w:br/>
              <w:t>Talpa patogiam priemonių laikymui (plastikinis kibirėlis, dėžutė arba lygiavertė patvari talpa)</w:t>
            </w:r>
          </w:p>
        </w:tc>
        <w:tc>
          <w:tcPr>
            <w:tcW w:w="3089" w:type="dxa"/>
          </w:tcPr>
          <w:p w14:paraId="10400011" w14:textId="19A2C658" w:rsidR="00D6177E" w:rsidRPr="00ED3198" w:rsidRDefault="002912BE" w:rsidP="00D6177E">
            <w:pPr>
              <w:rPr>
                <w:i/>
                <w:iCs/>
                <w:szCs w:val="24"/>
                <w:lang w:eastAsia="lt-LT"/>
              </w:rPr>
            </w:pPr>
            <w:r w:rsidRPr="002912BE">
              <w:rPr>
                <w:i/>
                <w:iCs/>
                <w:szCs w:val="24"/>
                <w:lang w:eastAsia="lt-LT"/>
              </w:rPr>
              <w:lastRenderedPageBreak/>
              <w:t>Tiekėjas išsamiai išvardija visus siūlomo komplekto elementus, jų tikslius kiekius bei medžiagas</w:t>
            </w:r>
          </w:p>
        </w:tc>
      </w:tr>
    </w:tbl>
    <w:p w14:paraId="790ADD6D" w14:textId="77777777" w:rsidR="008F241E" w:rsidRDefault="008F241E" w:rsidP="003C0747">
      <w:pPr>
        <w:widowControl w:val="0"/>
        <w:autoSpaceDE w:val="0"/>
        <w:autoSpaceDN w:val="0"/>
        <w:adjustRightInd w:val="0"/>
        <w:spacing w:after="0" w:line="100" w:lineRule="atLeast"/>
        <w:rPr>
          <w:rFonts w:eastAsia="Times New Roman"/>
          <w:b/>
          <w:bCs/>
          <w:kern w:val="1"/>
          <w:szCs w:val="24"/>
          <w:lang w:eastAsia="lt-LT"/>
        </w:rPr>
      </w:pPr>
    </w:p>
    <w:p w14:paraId="647AAE7D" w14:textId="77777777" w:rsidR="008F241E" w:rsidRPr="00EF654B" w:rsidRDefault="008F241E" w:rsidP="008F241E">
      <w:pPr>
        <w:rPr>
          <w:b/>
          <w:szCs w:val="24"/>
        </w:rPr>
      </w:pPr>
      <w:r w:rsidRPr="00EF654B">
        <w:rPr>
          <w:b/>
          <w:szCs w:val="24"/>
        </w:rPr>
        <w:t>Lenta su kištukais</w:t>
      </w:r>
      <w:r>
        <w:rPr>
          <w:b/>
          <w:szCs w:val="24"/>
        </w:rPr>
        <w:t xml:space="preserve"> -</w:t>
      </w:r>
      <w:r w:rsidRPr="00EF654B">
        <w:rPr>
          <w:b/>
          <w:szCs w:val="24"/>
        </w:rPr>
        <w:t xml:space="preserve"> 1</w:t>
      </w:r>
      <w:r>
        <w:rPr>
          <w:b/>
          <w:szCs w:val="24"/>
        </w:rPr>
        <w:t xml:space="preserve"> </w:t>
      </w:r>
      <w:r w:rsidRPr="00EF654B">
        <w:rPr>
          <w:b/>
          <w:szCs w:val="24"/>
        </w:rPr>
        <w:t>vnt</w:t>
      </w:r>
      <w:r>
        <w:rPr>
          <w:b/>
          <w:szCs w:val="24"/>
        </w:rPr>
        <w:t>.</w:t>
      </w:r>
    </w:p>
    <w:tbl>
      <w:tblPr>
        <w:tblStyle w:val="TableGrid3"/>
        <w:tblW w:w="9894" w:type="dxa"/>
        <w:tblInd w:w="-147" w:type="dxa"/>
        <w:tblLayout w:type="fixed"/>
        <w:tblLook w:val="04A0" w:firstRow="1" w:lastRow="0" w:firstColumn="1" w:lastColumn="0" w:noHBand="0" w:noVBand="1"/>
      </w:tblPr>
      <w:tblGrid>
        <w:gridCol w:w="709"/>
        <w:gridCol w:w="2098"/>
        <w:gridCol w:w="3998"/>
        <w:gridCol w:w="3089"/>
      </w:tblGrid>
      <w:tr w:rsidR="008F241E" w:rsidRPr="00EF654B" w14:paraId="46FE02A2" w14:textId="77777777" w:rsidTr="00012B65">
        <w:tc>
          <w:tcPr>
            <w:tcW w:w="709" w:type="dxa"/>
          </w:tcPr>
          <w:p w14:paraId="5184DEE1" w14:textId="77777777" w:rsidR="008F241E" w:rsidRPr="00EF654B" w:rsidRDefault="008F241E" w:rsidP="004F44B9">
            <w:pPr>
              <w:rPr>
                <w:rFonts w:eastAsia="Times New Roman"/>
                <w:b/>
                <w:szCs w:val="24"/>
                <w:lang w:eastAsia="lt-LT"/>
              </w:rPr>
            </w:pPr>
            <w:r w:rsidRPr="00EF654B">
              <w:rPr>
                <w:rFonts w:eastAsia="Times New Roman"/>
                <w:b/>
                <w:szCs w:val="24"/>
                <w:lang w:eastAsia="lt-LT"/>
              </w:rPr>
              <w:t>Eil. Nr.</w:t>
            </w:r>
          </w:p>
        </w:tc>
        <w:tc>
          <w:tcPr>
            <w:tcW w:w="2098" w:type="dxa"/>
          </w:tcPr>
          <w:p w14:paraId="71674609" w14:textId="18B8BC42" w:rsidR="008F241E"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21F6C17B" w14:textId="77777777" w:rsidR="008F241E" w:rsidRPr="00EF654B" w:rsidRDefault="008F241E" w:rsidP="004F44B9">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2C32CACF"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6C24487E" w14:textId="339B3B92" w:rsidR="008F241E"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D6177E" w:rsidRPr="00EF654B" w14:paraId="374603FD" w14:textId="77777777" w:rsidTr="00012B65">
        <w:tc>
          <w:tcPr>
            <w:tcW w:w="709" w:type="dxa"/>
          </w:tcPr>
          <w:p w14:paraId="19B7DA3E"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098" w:type="dxa"/>
          </w:tcPr>
          <w:p w14:paraId="3D3C4AC0" w14:textId="77777777" w:rsidR="00D6177E" w:rsidRPr="00EF654B" w:rsidRDefault="00D6177E" w:rsidP="00D6177E">
            <w:pPr>
              <w:rPr>
                <w:szCs w:val="24"/>
              </w:rPr>
            </w:pPr>
            <w:r w:rsidRPr="00EF654B">
              <w:rPr>
                <w:szCs w:val="24"/>
              </w:rPr>
              <w:t>Paskirtis</w:t>
            </w:r>
          </w:p>
        </w:tc>
        <w:tc>
          <w:tcPr>
            <w:tcW w:w="3998" w:type="dxa"/>
          </w:tcPr>
          <w:p w14:paraId="4D0C7381" w14:textId="7D7F845E" w:rsidR="00D6177E" w:rsidRPr="00EF654B" w:rsidRDefault="00D6177E" w:rsidP="00D6177E">
            <w:pPr>
              <w:jc w:val="both"/>
              <w:rPr>
                <w:szCs w:val="24"/>
              </w:rPr>
            </w:pPr>
            <w:r w:rsidRPr="00EF654B">
              <w:rPr>
                <w:szCs w:val="24"/>
              </w:rPr>
              <w:t>Terapinė priemonė skirta smulkiosios motorikos ir taktilinės stimuliacijos lavinimui. Leidžia kurti spalvų kombinacijas ir paprastus piešinius naudojant spalvotus cilindrinius kištukus.</w:t>
            </w:r>
            <w:r w:rsidR="00ED3198" w:rsidRPr="00EF654B">
              <w:rPr>
                <w:szCs w:val="24"/>
              </w:rPr>
              <w:t xml:space="preserve"> Taikoma sensorinio spektro sutrikimams, kognityvinėms funkcijoms atkurti.</w:t>
            </w:r>
          </w:p>
        </w:tc>
        <w:tc>
          <w:tcPr>
            <w:tcW w:w="3089" w:type="dxa"/>
          </w:tcPr>
          <w:p w14:paraId="71B7E7D6" w14:textId="13D1FD0C" w:rsidR="00D6177E" w:rsidRPr="00EF654B" w:rsidRDefault="00D6177E" w:rsidP="00D6177E">
            <w:pPr>
              <w:rPr>
                <w:rFonts w:eastAsia="Times New Roman"/>
                <w:szCs w:val="24"/>
                <w:lang w:eastAsia="lt-LT"/>
              </w:rPr>
            </w:pPr>
            <w:r w:rsidRPr="00D6177E">
              <w:rPr>
                <w:rFonts w:eastAsia="Times New Roman"/>
                <w:i/>
                <w:iCs/>
                <w:szCs w:val="24"/>
                <w:lang w:eastAsia="lt-LT"/>
              </w:rPr>
              <w:t>*nepildoma</w:t>
            </w:r>
          </w:p>
        </w:tc>
      </w:tr>
      <w:tr w:rsidR="00B46297" w:rsidRPr="00EF654B" w14:paraId="6992419E" w14:textId="77777777" w:rsidTr="00012B65">
        <w:tc>
          <w:tcPr>
            <w:tcW w:w="709" w:type="dxa"/>
          </w:tcPr>
          <w:p w14:paraId="1413D582" w14:textId="77777777" w:rsidR="00B46297" w:rsidRPr="00EF654B" w:rsidRDefault="00B46297" w:rsidP="00B46297">
            <w:pPr>
              <w:rPr>
                <w:rFonts w:eastAsia="Times New Roman"/>
                <w:szCs w:val="24"/>
                <w:lang w:eastAsia="lt-LT"/>
              </w:rPr>
            </w:pPr>
            <w:r w:rsidRPr="00EF654B">
              <w:rPr>
                <w:rFonts w:eastAsia="Times New Roman"/>
                <w:szCs w:val="24"/>
                <w:lang w:eastAsia="lt-LT"/>
              </w:rPr>
              <w:t>2.</w:t>
            </w:r>
          </w:p>
        </w:tc>
        <w:tc>
          <w:tcPr>
            <w:tcW w:w="2098" w:type="dxa"/>
          </w:tcPr>
          <w:p w14:paraId="57F29279" w14:textId="6165E8AD" w:rsidR="00B46297" w:rsidRPr="00EF654B" w:rsidRDefault="00ED3198" w:rsidP="00B46297">
            <w:pPr>
              <w:rPr>
                <w:szCs w:val="24"/>
              </w:rPr>
            </w:pPr>
            <w:r>
              <w:rPr>
                <w:szCs w:val="24"/>
              </w:rPr>
              <w:t>Komplektacija</w:t>
            </w:r>
            <w:r w:rsidR="00B46297" w:rsidRPr="00EF654B">
              <w:rPr>
                <w:szCs w:val="24"/>
              </w:rPr>
              <w:t xml:space="preserve"> </w:t>
            </w:r>
          </w:p>
        </w:tc>
        <w:tc>
          <w:tcPr>
            <w:tcW w:w="3998" w:type="dxa"/>
          </w:tcPr>
          <w:p w14:paraId="0FEA1948" w14:textId="2173DF5B" w:rsidR="00B46297" w:rsidRPr="00ED3198" w:rsidRDefault="00ED3198" w:rsidP="00B46297">
            <w:pPr>
              <w:jc w:val="both"/>
              <w:rPr>
                <w:szCs w:val="24"/>
              </w:rPr>
            </w:pPr>
            <w:r w:rsidRPr="00ED3198">
              <w:rPr>
                <w:szCs w:val="24"/>
              </w:rPr>
              <w:t>Rinkinį turi sudaryti:</w:t>
            </w:r>
            <w:r w:rsidRPr="00ED3198">
              <w:rPr>
                <w:szCs w:val="24"/>
              </w:rPr>
              <w:br/>
              <w:t>- 1 vnt. lenta su angomis kištukams, pagaminta iš lakuoto medžio arba lygiavertės tvirtos medžiagos;</w:t>
            </w:r>
            <w:r w:rsidRPr="00ED3198">
              <w:rPr>
                <w:szCs w:val="24"/>
              </w:rPr>
              <w:br/>
              <w:t>- Ne mažiau kaip 40 vnt. skirtingų spalvų cilindrinių kištukų vėrimui/kišimui, pagamintų iš medžio, plastiko arba lygiavertės atsparios ir saugios medžiagos.</w:t>
            </w:r>
          </w:p>
        </w:tc>
        <w:tc>
          <w:tcPr>
            <w:tcW w:w="3089" w:type="dxa"/>
          </w:tcPr>
          <w:p w14:paraId="22D89329" w14:textId="2B0076E2" w:rsidR="00B46297" w:rsidRPr="00EF654B" w:rsidRDefault="00ED3198" w:rsidP="00B46297">
            <w:pPr>
              <w:rPr>
                <w:rFonts w:eastAsia="Times New Roman"/>
                <w:szCs w:val="24"/>
                <w:lang w:eastAsia="lt-LT"/>
              </w:rPr>
            </w:pPr>
            <w:r w:rsidRPr="00ED3198">
              <w:rPr>
                <w:rFonts w:eastAsia="Times New Roman"/>
                <w:i/>
                <w:iCs/>
                <w:szCs w:val="24"/>
                <w:lang w:eastAsia="lt-LT"/>
              </w:rPr>
              <w:t>Tiekėjas įrašo tikslią komplektaciją, konkrečias medžiagas ir pateikia nuorodas</w:t>
            </w:r>
          </w:p>
        </w:tc>
      </w:tr>
      <w:tr w:rsidR="00B46297" w:rsidRPr="00EF654B" w14:paraId="2DD83B26" w14:textId="77777777" w:rsidTr="00012B65">
        <w:tc>
          <w:tcPr>
            <w:tcW w:w="709" w:type="dxa"/>
          </w:tcPr>
          <w:p w14:paraId="2AEC2D4E" w14:textId="77777777" w:rsidR="00B46297" w:rsidRPr="00EF654B" w:rsidRDefault="00B46297" w:rsidP="00B46297">
            <w:pPr>
              <w:rPr>
                <w:szCs w:val="24"/>
                <w:lang w:eastAsia="lt-LT"/>
              </w:rPr>
            </w:pPr>
            <w:r w:rsidRPr="00EF654B">
              <w:rPr>
                <w:szCs w:val="24"/>
                <w:lang w:eastAsia="lt-LT"/>
              </w:rPr>
              <w:t>3.</w:t>
            </w:r>
          </w:p>
        </w:tc>
        <w:tc>
          <w:tcPr>
            <w:tcW w:w="2098" w:type="dxa"/>
          </w:tcPr>
          <w:p w14:paraId="4192DA2F" w14:textId="77777777" w:rsidR="00B46297" w:rsidRPr="00EF654B" w:rsidRDefault="00B46297" w:rsidP="00B46297">
            <w:pPr>
              <w:rPr>
                <w:szCs w:val="24"/>
              </w:rPr>
            </w:pPr>
            <w:r w:rsidRPr="00EF654B">
              <w:rPr>
                <w:szCs w:val="24"/>
              </w:rPr>
              <w:t>Išmatavimai</w:t>
            </w:r>
          </w:p>
        </w:tc>
        <w:tc>
          <w:tcPr>
            <w:tcW w:w="3998" w:type="dxa"/>
          </w:tcPr>
          <w:p w14:paraId="39C9168A" w14:textId="1EFD8FB9" w:rsidR="00B46297" w:rsidRPr="00ED3198" w:rsidRDefault="00ED3198" w:rsidP="00B46297">
            <w:pPr>
              <w:jc w:val="both"/>
              <w:rPr>
                <w:szCs w:val="24"/>
              </w:rPr>
            </w:pPr>
            <w:r w:rsidRPr="00ED3198">
              <w:rPr>
                <w:szCs w:val="24"/>
              </w:rPr>
              <w:t>Lentos matmenys: ilgis nuo 20 iki 30 cm, plotis nuo 20 iki 30 cm.</w:t>
            </w:r>
            <w:r w:rsidRPr="00ED3198">
              <w:rPr>
                <w:szCs w:val="24"/>
              </w:rPr>
              <w:br/>
            </w:r>
            <w:r w:rsidRPr="00ED3198">
              <w:rPr>
                <w:szCs w:val="24"/>
              </w:rPr>
              <w:lastRenderedPageBreak/>
              <w:t>Lentos angų skersmuo (diametras): nuo 15 iki 22 mm.</w:t>
            </w:r>
            <w:r w:rsidRPr="00ED3198">
              <w:rPr>
                <w:szCs w:val="24"/>
              </w:rPr>
              <w:br/>
              <w:t>Kištukų matmenys: skersmuo nuo 15 iki 22 mm, aukštis 24 (±5) mm.</w:t>
            </w:r>
          </w:p>
        </w:tc>
        <w:tc>
          <w:tcPr>
            <w:tcW w:w="3089" w:type="dxa"/>
          </w:tcPr>
          <w:p w14:paraId="72728153" w14:textId="283D9B1B" w:rsidR="00B46297" w:rsidRPr="00ED3198" w:rsidRDefault="00ED3198" w:rsidP="00B46297">
            <w:pPr>
              <w:rPr>
                <w:i/>
                <w:iCs/>
                <w:szCs w:val="24"/>
                <w:lang w:eastAsia="lt-LT"/>
              </w:rPr>
            </w:pPr>
            <w:r w:rsidRPr="00ED3198">
              <w:rPr>
                <w:i/>
                <w:iCs/>
                <w:szCs w:val="24"/>
                <w:lang w:eastAsia="lt-LT"/>
              </w:rPr>
              <w:lastRenderedPageBreak/>
              <w:t>Tiekėjas įrašo tikslius siūlomos prekės matmenis</w:t>
            </w:r>
          </w:p>
        </w:tc>
      </w:tr>
    </w:tbl>
    <w:p w14:paraId="7191C44C" w14:textId="77777777" w:rsidR="00D6177E" w:rsidRDefault="00D6177E" w:rsidP="008F241E">
      <w:pPr>
        <w:spacing w:after="0"/>
        <w:rPr>
          <w:rFonts w:eastAsia="Times New Roman"/>
          <w:b/>
          <w:szCs w:val="24"/>
        </w:rPr>
      </w:pPr>
    </w:p>
    <w:p w14:paraId="6315307C" w14:textId="79E56CF4" w:rsidR="008F241E" w:rsidRPr="00EF654B" w:rsidRDefault="008F241E" w:rsidP="008F241E">
      <w:pPr>
        <w:spacing w:after="0"/>
        <w:rPr>
          <w:rFonts w:eastAsia="Times New Roman"/>
          <w:b/>
          <w:szCs w:val="24"/>
        </w:rPr>
      </w:pPr>
      <w:r w:rsidRPr="00EF654B">
        <w:rPr>
          <w:rFonts w:eastAsia="Times New Roman"/>
          <w:b/>
          <w:szCs w:val="24"/>
        </w:rPr>
        <w:t xml:space="preserve">Sensorinis takelis - pėdutės </w:t>
      </w:r>
      <w:r>
        <w:rPr>
          <w:rFonts w:eastAsia="Times New Roman"/>
          <w:b/>
          <w:szCs w:val="24"/>
        </w:rPr>
        <w:t xml:space="preserve">- </w:t>
      </w:r>
      <w:r w:rsidRPr="00EF654B">
        <w:rPr>
          <w:rFonts w:eastAsia="Times New Roman"/>
          <w:b/>
          <w:szCs w:val="24"/>
        </w:rPr>
        <w:t>1 kompl.</w:t>
      </w:r>
    </w:p>
    <w:tbl>
      <w:tblPr>
        <w:tblW w:w="9894" w:type="dxa"/>
        <w:tblInd w:w="-147" w:type="dxa"/>
        <w:tblLayout w:type="fixed"/>
        <w:tblCellMar>
          <w:left w:w="10" w:type="dxa"/>
          <w:right w:w="10" w:type="dxa"/>
        </w:tblCellMar>
        <w:tblLook w:val="04A0" w:firstRow="1" w:lastRow="0" w:firstColumn="1" w:lastColumn="0" w:noHBand="0" w:noVBand="1"/>
      </w:tblPr>
      <w:tblGrid>
        <w:gridCol w:w="709"/>
        <w:gridCol w:w="2098"/>
        <w:gridCol w:w="3998"/>
        <w:gridCol w:w="3089"/>
      </w:tblGrid>
      <w:tr w:rsidR="008F241E" w:rsidRPr="00EF654B" w14:paraId="3485179C" w14:textId="77777777" w:rsidTr="00012B65">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1F271" w14:textId="77777777" w:rsidR="008F241E" w:rsidRPr="00EF654B" w:rsidRDefault="008F241E"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Eil.Nr.</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EBA61" w14:textId="5E15D97B" w:rsidR="008F241E" w:rsidRPr="00EF654B" w:rsidRDefault="00012B65" w:rsidP="004F44B9">
            <w:pPr>
              <w:suppressAutoHyphens/>
              <w:autoSpaceDN w:val="0"/>
              <w:spacing w:after="0" w:line="240" w:lineRule="auto"/>
              <w:textAlignment w:val="baseline"/>
              <w:rPr>
                <w:rFonts w:eastAsia="Times New Roman"/>
                <w:b/>
                <w:szCs w:val="24"/>
                <w:lang w:eastAsia="lt-LT"/>
              </w:rPr>
            </w:pPr>
            <w:r w:rsidRPr="00EF654B">
              <w:rPr>
                <w:rFonts w:eastAsia="Times New Roman"/>
                <w:b/>
                <w:iCs/>
                <w:szCs w:val="24"/>
              </w:rPr>
              <w:t>Gaminio charakteristika</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1990" w14:textId="77777777" w:rsidR="008F241E" w:rsidRPr="00EF654B" w:rsidRDefault="008F241E"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Reikalaujamos parametrų reikšmės</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0CDB5"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2C542E68" w14:textId="458071FE" w:rsidR="008F241E" w:rsidRPr="00EF654B" w:rsidRDefault="00BD0C13" w:rsidP="00BD0C13">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(Pildo tiekėjas)</w:t>
            </w:r>
          </w:p>
        </w:tc>
      </w:tr>
      <w:tr w:rsidR="00D6177E" w:rsidRPr="00EF654B" w14:paraId="2F2F616D" w14:textId="77777777" w:rsidTr="00012B65">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78E9D" w14:textId="77777777" w:rsidR="00D6177E" w:rsidRPr="00EF654B" w:rsidRDefault="00D6177E" w:rsidP="00D6177E">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1.</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72028" w14:textId="77777777" w:rsidR="00D6177E" w:rsidRPr="00EF654B" w:rsidRDefault="00D6177E" w:rsidP="00D6177E">
            <w:pPr>
              <w:suppressAutoHyphens/>
              <w:autoSpaceDN w:val="0"/>
              <w:spacing w:after="0" w:line="240" w:lineRule="auto"/>
              <w:textAlignment w:val="baseline"/>
              <w:rPr>
                <w:rFonts w:eastAsia="Times New Roman"/>
                <w:szCs w:val="24"/>
              </w:rPr>
            </w:pPr>
            <w:r w:rsidRPr="00EF654B">
              <w:rPr>
                <w:rFonts w:eastAsia="Times New Roman"/>
                <w:szCs w:val="24"/>
              </w:rPr>
              <w:t>Paskirtis</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999F0" w14:textId="6ECDD1E0" w:rsidR="00D6177E" w:rsidRPr="00EF654B" w:rsidRDefault="00D6177E" w:rsidP="00D6177E">
            <w:pPr>
              <w:jc w:val="both"/>
              <w:rPr>
                <w:rFonts w:eastAsia="Times New Roman"/>
                <w:szCs w:val="24"/>
              </w:rPr>
            </w:pPr>
            <w:r w:rsidRPr="00EF654B">
              <w:rPr>
                <w:rFonts w:eastAsia="Times New Roman"/>
                <w:szCs w:val="24"/>
              </w:rPr>
              <w:t>Priemonė skirta pajusti taktilinius stimulus, tokius kaip šiluma ir šaltis, kieti ir minkšti ar lygūs ir šiurkštūs paviršiai. Lavina pusiausvyrą, pojūčius bei aplinkos suvokimą.</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36C53" w14:textId="3F90C5C1" w:rsidR="00D6177E" w:rsidRPr="00EF654B" w:rsidRDefault="00D6177E" w:rsidP="00D6177E">
            <w:pPr>
              <w:suppressAutoHyphens/>
              <w:autoSpaceDN w:val="0"/>
              <w:spacing w:after="0" w:line="240" w:lineRule="auto"/>
              <w:textAlignment w:val="baseline"/>
              <w:rPr>
                <w:rFonts w:eastAsia="Times New Roman"/>
                <w:szCs w:val="24"/>
                <w:lang w:eastAsia="lt-LT"/>
              </w:rPr>
            </w:pPr>
            <w:r w:rsidRPr="00D6177E">
              <w:rPr>
                <w:rFonts w:eastAsia="Times New Roman"/>
                <w:i/>
                <w:iCs/>
                <w:szCs w:val="24"/>
                <w:lang w:eastAsia="lt-LT"/>
              </w:rPr>
              <w:t>*nepildoma</w:t>
            </w:r>
          </w:p>
        </w:tc>
      </w:tr>
      <w:tr w:rsidR="00D6177E" w:rsidRPr="00EF654B" w14:paraId="0075FEE4" w14:textId="77777777" w:rsidTr="00012B65">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9720E" w14:textId="77777777" w:rsidR="00D6177E" w:rsidRPr="00EF654B" w:rsidRDefault="00D6177E" w:rsidP="00D6177E">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2.</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96CA9" w14:textId="77777777" w:rsidR="00D6177E" w:rsidRPr="00EF654B" w:rsidRDefault="00D6177E" w:rsidP="00D6177E">
            <w:pPr>
              <w:suppressAutoHyphens/>
              <w:autoSpaceDN w:val="0"/>
              <w:spacing w:after="0" w:line="240" w:lineRule="auto"/>
              <w:textAlignment w:val="baseline"/>
              <w:rPr>
                <w:rFonts w:eastAsia="Times New Roman"/>
                <w:szCs w:val="24"/>
              </w:rPr>
            </w:pPr>
            <w:r w:rsidRPr="00EF654B">
              <w:rPr>
                <w:rFonts w:eastAsia="Times New Roman"/>
                <w:szCs w:val="24"/>
              </w:rPr>
              <w:t>Komplektacija</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A669C" w14:textId="547A8F4B" w:rsidR="00D6177E" w:rsidRPr="00EF654B" w:rsidRDefault="00ED3198" w:rsidP="00D6177E">
            <w:pPr>
              <w:jc w:val="both"/>
              <w:rPr>
                <w:rFonts w:eastAsia="Times New Roman"/>
                <w:szCs w:val="24"/>
              </w:rPr>
            </w:pPr>
            <w:r w:rsidRPr="00ED3198">
              <w:rPr>
                <w:rFonts w:eastAsia="Times New Roman"/>
                <w:szCs w:val="24"/>
              </w:rPr>
              <w:t xml:space="preserve">Rinkinį turi sudaryti ne mažiau kaip 9 vnt. padukų su skirtingais taktiliniais paviršiais (pavyzdžiui: medis / fanera, plastikas / polimeras, </w:t>
            </w:r>
            <w:r w:rsidR="002912BE">
              <w:rPr>
                <w:rFonts w:eastAsia="Times New Roman"/>
                <w:szCs w:val="24"/>
              </w:rPr>
              <w:t>aliuminis</w:t>
            </w:r>
            <w:r w:rsidRPr="00ED3198">
              <w:rPr>
                <w:rFonts w:eastAsia="Times New Roman"/>
                <w:szCs w:val="24"/>
              </w:rPr>
              <w:t>, kamštinė medžiaga, tekstilė, guma ar kitos funkciškai lygiavertės medžiagos), leidžiančios pajusti skirtingas tekstūras</w:t>
            </w:r>
            <w:r w:rsidR="00D6177E" w:rsidRPr="00EF654B">
              <w:rPr>
                <w:rFonts w:eastAsia="Times New Roman"/>
                <w:szCs w:val="24"/>
              </w:rPr>
              <w:t xml:space="preserve">. </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F58FF" w14:textId="0D4FC16D" w:rsidR="00D6177E" w:rsidRPr="005F1DC3" w:rsidRDefault="005F1DC3" w:rsidP="00D6177E">
            <w:pPr>
              <w:suppressAutoHyphens/>
              <w:autoSpaceDN w:val="0"/>
              <w:spacing w:after="0" w:line="240" w:lineRule="auto"/>
              <w:textAlignment w:val="baseline"/>
              <w:rPr>
                <w:rFonts w:eastAsia="Times New Roman"/>
                <w:i/>
                <w:iCs/>
                <w:szCs w:val="24"/>
                <w:lang w:eastAsia="lt-LT"/>
              </w:rPr>
            </w:pPr>
            <w:r w:rsidRPr="005F1DC3">
              <w:rPr>
                <w:rFonts w:eastAsia="Times New Roman"/>
                <w:i/>
                <w:iCs/>
                <w:szCs w:val="24"/>
                <w:lang w:eastAsia="lt-LT"/>
              </w:rPr>
              <w:t>Tiekėjas patvirtina rinkinio elementų skaičių ir išsamiai išvardija visas 9 siūlomas skirtingas medžiagas / tekstūras</w:t>
            </w:r>
          </w:p>
        </w:tc>
      </w:tr>
      <w:tr w:rsidR="00D6177E" w:rsidRPr="00EF654B" w14:paraId="6ABB3B32" w14:textId="77777777" w:rsidTr="00012B65">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0128C" w14:textId="77777777" w:rsidR="00D6177E" w:rsidRPr="00EF654B" w:rsidRDefault="00D6177E" w:rsidP="00D6177E">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3.</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454A8" w14:textId="77777777" w:rsidR="00D6177E" w:rsidRPr="00EF654B" w:rsidRDefault="00D6177E" w:rsidP="00D6177E">
            <w:pPr>
              <w:suppressAutoHyphens/>
              <w:autoSpaceDN w:val="0"/>
              <w:spacing w:after="0" w:line="240" w:lineRule="auto"/>
              <w:textAlignment w:val="baseline"/>
              <w:rPr>
                <w:rFonts w:eastAsia="Times New Roman"/>
                <w:szCs w:val="24"/>
              </w:rPr>
            </w:pPr>
            <w:r w:rsidRPr="00EF654B">
              <w:rPr>
                <w:rFonts w:eastAsia="Times New Roman"/>
                <w:szCs w:val="24"/>
              </w:rPr>
              <w:t>Išmatavimai</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0A77F" w14:textId="25537F82" w:rsidR="00D6177E" w:rsidRPr="003C16C1" w:rsidRDefault="005F1DC3" w:rsidP="00D6177E">
            <w:pPr>
              <w:suppressAutoHyphens/>
              <w:autoSpaceDN w:val="0"/>
              <w:spacing w:after="0" w:line="240" w:lineRule="auto"/>
              <w:jc w:val="both"/>
              <w:textAlignment w:val="baseline"/>
              <w:rPr>
                <w:rFonts w:eastAsia="Times New Roman"/>
                <w:szCs w:val="24"/>
              </w:rPr>
            </w:pPr>
            <w:r w:rsidRPr="005F1DC3">
              <w:rPr>
                <w:szCs w:val="24"/>
              </w:rPr>
              <w:t>Vieno paduko matmenys turi būti pritaikyti patogiam užlipimui pėda:</w:t>
            </w:r>
            <w:r w:rsidRPr="005F1DC3">
              <w:rPr>
                <w:szCs w:val="24"/>
              </w:rPr>
              <w:br/>
              <w:t>Ilgis: nuo 2</w:t>
            </w:r>
            <w:r w:rsidR="002912BE">
              <w:rPr>
                <w:szCs w:val="24"/>
              </w:rPr>
              <w:t>0</w:t>
            </w:r>
            <w:r w:rsidRPr="005F1DC3">
              <w:rPr>
                <w:szCs w:val="24"/>
              </w:rPr>
              <w:t xml:space="preserve"> cm iki 3</w:t>
            </w:r>
            <w:r w:rsidR="002912BE">
              <w:rPr>
                <w:szCs w:val="24"/>
              </w:rPr>
              <w:t>8</w:t>
            </w:r>
            <w:r w:rsidRPr="005F1DC3">
              <w:rPr>
                <w:szCs w:val="24"/>
              </w:rPr>
              <w:t xml:space="preserve"> cm;</w:t>
            </w:r>
            <w:r w:rsidRPr="005F1DC3">
              <w:rPr>
                <w:szCs w:val="24"/>
              </w:rPr>
              <w:br/>
              <w:t xml:space="preserve">Plotis: nuo </w:t>
            </w:r>
            <w:r w:rsidR="002912BE">
              <w:rPr>
                <w:szCs w:val="24"/>
              </w:rPr>
              <w:t>8</w:t>
            </w:r>
            <w:r w:rsidRPr="005F1DC3">
              <w:rPr>
                <w:szCs w:val="24"/>
              </w:rPr>
              <w:t xml:space="preserve"> cm iki 18 cm;</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66D47" w14:textId="21FAA94C" w:rsidR="00D6177E" w:rsidRPr="005F1DC3" w:rsidRDefault="005F1DC3" w:rsidP="00D6177E">
            <w:pPr>
              <w:suppressAutoHyphens/>
              <w:autoSpaceDN w:val="0"/>
              <w:spacing w:after="0" w:line="240" w:lineRule="auto"/>
              <w:textAlignment w:val="baseline"/>
              <w:rPr>
                <w:rFonts w:eastAsia="Times New Roman"/>
                <w:i/>
                <w:iCs/>
                <w:szCs w:val="24"/>
                <w:lang w:eastAsia="lt-LT"/>
              </w:rPr>
            </w:pPr>
            <w:r w:rsidRPr="005F1DC3">
              <w:rPr>
                <w:rFonts w:eastAsia="Times New Roman"/>
                <w:i/>
                <w:iCs/>
                <w:szCs w:val="24"/>
                <w:lang w:eastAsia="lt-LT"/>
              </w:rPr>
              <w:t>Tiekėjas nurodo tikslius siūlomų padukų matmenis cm</w:t>
            </w:r>
          </w:p>
        </w:tc>
      </w:tr>
    </w:tbl>
    <w:p w14:paraId="445DFB33" w14:textId="77777777" w:rsidR="008F241E" w:rsidRDefault="008F241E" w:rsidP="003C0747">
      <w:pPr>
        <w:widowControl w:val="0"/>
        <w:autoSpaceDE w:val="0"/>
        <w:autoSpaceDN w:val="0"/>
        <w:adjustRightInd w:val="0"/>
        <w:spacing w:after="0" w:line="100" w:lineRule="atLeast"/>
        <w:rPr>
          <w:rFonts w:eastAsia="Times New Roman"/>
          <w:b/>
          <w:bCs/>
          <w:kern w:val="1"/>
          <w:szCs w:val="24"/>
          <w:lang w:eastAsia="lt-LT"/>
        </w:rPr>
      </w:pPr>
    </w:p>
    <w:p w14:paraId="2155A02E" w14:textId="4A49F832" w:rsidR="00012B65" w:rsidRPr="00EF654B" w:rsidRDefault="00012B65" w:rsidP="00012B65">
      <w:pPr>
        <w:spacing w:after="0"/>
        <w:rPr>
          <w:rFonts w:eastAsia="Times New Roman"/>
          <w:b/>
          <w:szCs w:val="24"/>
        </w:rPr>
      </w:pPr>
      <w:r w:rsidRPr="00EF654B">
        <w:rPr>
          <w:rFonts w:eastAsia="Times New Roman"/>
          <w:b/>
          <w:szCs w:val="24"/>
        </w:rPr>
        <w:t>Balansavimo takelis</w:t>
      </w:r>
      <w:r>
        <w:rPr>
          <w:rFonts w:eastAsia="Times New Roman"/>
          <w:b/>
          <w:szCs w:val="24"/>
        </w:rPr>
        <w:t xml:space="preserve"> -</w:t>
      </w:r>
      <w:r w:rsidRPr="00EF654B">
        <w:rPr>
          <w:rFonts w:eastAsia="Times New Roman"/>
          <w:b/>
          <w:szCs w:val="24"/>
        </w:rPr>
        <w:t xml:space="preserve"> 1 kompl.</w:t>
      </w:r>
    </w:p>
    <w:tbl>
      <w:tblPr>
        <w:tblW w:w="9894" w:type="dxa"/>
        <w:tblInd w:w="-147" w:type="dxa"/>
        <w:tblLayout w:type="fixed"/>
        <w:tblCellMar>
          <w:left w:w="10" w:type="dxa"/>
          <w:right w:w="10" w:type="dxa"/>
        </w:tblCellMar>
        <w:tblLook w:val="04A0" w:firstRow="1" w:lastRow="0" w:firstColumn="1" w:lastColumn="0" w:noHBand="0" w:noVBand="1"/>
      </w:tblPr>
      <w:tblGrid>
        <w:gridCol w:w="681"/>
        <w:gridCol w:w="2126"/>
        <w:gridCol w:w="3998"/>
        <w:gridCol w:w="3089"/>
      </w:tblGrid>
      <w:tr w:rsidR="00012B65" w:rsidRPr="00EF654B" w14:paraId="5663881E"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EBFFA" w14:textId="77777777" w:rsidR="00012B65" w:rsidRPr="00EF654B" w:rsidRDefault="00012B65"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Eil.Nr.</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7CDA9" w14:textId="04F45F0B" w:rsidR="00012B65" w:rsidRPr="00EF654B" w:rsidRDefault="00012B65" w:rsidP="004F44B9">
            <w:pPr>
              <w:suppressAutoHyphens/>
              <w:autoSpaceDN w:val="0"/>
              <w:spacing w:after="0" w:line="240" w:lineRule="auto"/>
              <w:textAlignment w:val="baseline"/>
              <w:rPr>
                <w:rFonts w:eastAsia="Times New Roman"/>
                <w:b/>
                <w:szCs w:val="24"/>
                <w:lang w:eastAsia="lt-LT"/>
              </w:rPr>
            </w:pPr>
            <w:r w:rsidRPr="00EF654B">
              <w:rPr>
                <w:rFonts w:eastAsia="Times New Roman"/>
                <w:b/>
                <w:iCs/>
                <w:szCs w:val="24"/>
              </w:rPr>
              <w:t>Gaminio charakteristika</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99F57" w14:textId="77777777" w:rsidR="00012B65" w:rsidRPr="00EF654B" w:rsidRDefault="00012B65" w:rsidP="004F44B9">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Reikalaujamos parametrų reikšmės</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D6F18"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 xml:space="preserve">arba kiti atitiktį įrodantys dokumentai (pvz., gamintojo </w:t>
            </w:r>
            <w:r w:rsidRPr="00BD0C13">
              <w:rPr>
                <w:rFonts w:eastAsia="Times New Roman"/>
                <w:b/>
                <w:bCs/>
                <w:szCs w:val="24"/>
                <w:lang w:eastAsia="lt-LT"/>
              </w:rPr>
              <w:lastRenderedPageBreak/>
              <w:t>deklaracijos, nuorodos į oficialų el. katalogo produkto puslapį, prekės pasas, nuotraukos su aprašymu)</w:t>
            </w:r>
          </w:p>
          <w:p w14:paraId="4738500B" w14:textId="041BB707" w:rsidR="00012B65" w:rsidRPr="00EF654B" w:rsidRDefault="00BD0C13" w:rsidP="00BD0C13">
            <w:pPr>
              <w:suppressAutoHyphens/>
              <w:autoSpaceDN w:val="0"/>
              <w:spacing w:after="0" w:line="240" w:lineRule="auto"/>
              <w:textAlignment w:val="baseline"/>
              <w:rPr>
                <w:rFonts w:eastAsia="Times New Roman"/>
                <w:b/>
                <w:szCs w:val="24"/>
                <w:lang w:eastAsia="lt-LT"/>
              </w:rPr>
            </w:pPr>
            <w:r w:rsidRPr="00EF654B">
              <w:rPr>
                <w:rFonts w:eastAsia="Times New Roman"/>
                <w:b/>
                <w:szCs w:val="24"/>
                <w:lang w:eastAsia="lt-LT"/>
              </w:rPr>
              <w:t>(Pildo tiekėjas)</w:t>
            </w:r>
          </w:p>
        </w:tc>
      </w:tr>
      <w:tr w:rsidR="00D6177E" w:rsidRPr="00EF654B" w14:paraId="6D785AC2"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9C3BC" w14:textId="77777777" w:rsidR="00D6177E" w:rsidRPr="00EF654B" w:rsidRDefault="00D6177E" w:rsidP="00D6177E">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lastRenderedPageBreak/>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6DF29" w14:textId="77777777" w:rsidR="00D6177E" w:rsidRPr="00EF654B" w:rsidRDefault="00D6177E" w:rsidP="00D6177E">
            <w:pPr>
              <w:suppressAutoHyphens/>
              <w:autoSpaceDN w:val="0"/>
              <w:spacing w:after="0" w:line="240" w:lineRule="auto"/>
              <w:textAlignment w:val="baseline"/>
              <w:rPr>
                <w:rFonts w:eastAsia="Times New Roman"/>
                <w:szCs w:val="24"/>
              </w:rPr>
            </w:pPr>
            <w:r w:rsidRPr="00EF654B">
              <w:rPr>
                <w:rFonts w:eastAsia="Times New Roman"/>
                <w:szCs w:val="24"/>
              </w:rPr>
              <w:t>Paskirtis</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BF5E6" w14:textId="12C37840" w:rsidR="00D6177E" w:rsidRPr="00EF654B" w:rsidRDefault="00D6177E" w:rsidP="00D6177E">
            <w:pPr>
              <w:suppressAutoHyphens/>
              <w:autoSpaceDN w:val="0"/>
              <w:spacing w:after="0" w:line="240" w:lineRule="auto"/>
              <w:jc w:val="both"/>
              <w:textAlignment w:val="baseline"/>
              <w:rPr>
                <w:rFonts w:eastAsia="Calibri"/>
                <w:szCs w:val="24"/>
              </w:rPr>
            </w:pPr>
            <w:r w:rsidRPr="00EF654B">
              <w:rPr>
                <w:rFonts w:eastAsia="Times New Roman"/>
                <w:szCs w:val="24"/>
              </w:rPr>
              <w:t>Priemonė skirta lavinti taktilinę, orientacinę, erdvinę, balansavimo ir kojų pojūčio bei bendros ko</w:t>
            </w:r>
            <w:r>
              <w:rPr>
                <w:rFonts w:eastAsia="Times New Roman"/>
                <w:szCs w:val="24"/>
              </w:rPr>
              <w:t>o</w:t>
            </w:r>
            <w:r w:rsidRPr="00EF654B">
              <w:rPr>
                <w:rFonts w:eastAsia="Times New Roman"/>
                <w:szCs w:val="24"/>
              </w:rPr>
              <w:t>rdinacijos funkcijas.</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52F68" w14:textId="7577CF48" w:rsidR="00D6177E" w:rsidRPr="00EF654B" w:rsidRDefault="00D6177E" w:rsidP="00D6177E">
            <w:pPr>
              <w:suppressAutoHyphens/>
              <w:autoSpaceDN w:val="0"/>
              <w:spacing w:after="0" w:line="240" w:lineRule="auto"/>
              <w:textAlignment w:val="baseline"/>
              <w:rPr>
                <w:rFonts w:eastAsia="Times New Roman"/>
                <w:szCs w:val="24"/>
                <w:lang w:eastAsia="lt-LT"/>
              </w:rPr>
            </w:pPr>
            <w:r w:rsidRPr="00D6177E">
              <w:rPr>
                <w:rFonts w:eastAsia="Times New Roman"/>
                <w:i/>
                <w:iCs/>
                <w:szCs w:val="24"/>
                <w:lang w:eastAsia="lt-LT"/>
              </w:rPr>
              <w:t>*nepildoma</w:t>
            </w:r>
          </w:p>
        </w:tc>
      </w:tr>
      <w:tr w:rsidR="00564081" w:rsidRPr="00EF654B" w14:paraId="6450DB34"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EA43D" w14:textId="77777777" w:rsidR="00564081" w:rsidRPr="00EF654B" w:rsidRDefault="00564081" w:rsidP="00564081">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F7C6C" w14:textId="77777777" w:rsidR="00564081" w:rsidRPr="00EF654B" w:rsidRDefault="00564081" w:rsidP="00564081">
            <w:pPr>
              <w:suppressAutoHyphens/>
              <w:autoSpaceDN w:val="0"/>
              <w:spacing w:after="0" w:line="240" w:lineRule="auto"/>
              <w:textAlignment w:val="baseline"/>
              <w:rPr>
                <w:rFonts w:eastAsia="Times New Roman"/>
                <w:szCs w:val="24"/>
              </w:rPr>
            </w:pPr>
            <w:r w:rsidRPr="00EF654B">
              <w:rPr>
                <w:rFonts w:eastAsia="Times New Roman"/>
                <w:szCs w:val="24"/>
              </w:rPr>
              <w:t>Komplektacija</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500EA" w14:textId="077E4098" w:rsidR="00564081" w:rsidRPr="003C16C1" w:rsidRDefault="003C16C1" w:rsidP="00564081">
            <w:pPr>
              <w:suppressAutoHyphens/>
              <w:autoSpaceDN w:val="0"/>
              <w:spacing w:after="0" w:line="240" w:lineRule="auto"/>
              <w:jc w:val="both"/>
              <w:textAlignment w:val="baseline"/>
              <w:rPr>
                <w:rFonts w:eastAsia="Times New Roman"/>
                <w:szCs w:val="24"/>
              </w:rPr>
            </w:pPr>
            <w:r w:rsidRPr="003C16C1">
              <w:rPr>
                <w:rFonts w:eastAsia="Times New Roman"/>
                <w:szCs w:val="24"/>
              </w:rPr>
              <w:t>Rinkinį turi sudaryti ne mažiau kaip 8 vnt. detalių, kurios yra lengvai tarpusavyje jungiamos į bendrą takelį (tiesią liniją, uždarą ratą ar kitas konfigūracijas).</w:t>
            </w:r>
            <w:r w:rsidRPr="003C16C1">
              <w:rPr>
                <w:rFonts w:eastAsia="Times New Roman"/>
                <w:szCs w:val="24"/>
              </w:rPr>
              <w:br/>
              <w:t>Detalės turi būti pagamintos iš plastiko arba jam lygiavertės tvirtos medžiagos</w:t>
            </w:r>
            <w:r w:rsidR="00D46FFC">
              <w:rPr>
                <w:rFonts w:eastAsia="Times New Roman"/>
                <w:szCs w:val="24"/>
              </w:rPr>
              <w:t>.</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10E5E" w14:textId="6395431E" w:rsidR="00564081" w:rsidRPr="005F1DC3" w:rsidRDefault="00FE34DC" w:rsidP="00564081">
            <w:pPr>
              <w:suppressAutoHyphens/>
              <w:autoSpaceDN w:val="0"/>
              <w:spacing w:after="0" w:line="240" w:lineRule="auto"/>
              <w:textAlignment w:val="baseline"/>
              <w:rPr>
                <w:rFonts w:eastAsia="Times New Roman"/>
                <w:i/>
                <w:iCs/>
                <w:szCs w:val="24"/>
                <w:lang w:eastAsia="lt-LT"/>
              </w:rPr>
            </w:pPr>
            <w:r>
              <w:rPr>
                <w:rFonts w:eastAsia="Times New Roman"/>
                <w:i/>
                <w:iCs/>
                <w:szCs w:val="24"/>
                <w:lang w:eastAsia="lt-LT"/>
              </w:rPr>
              <w:t>T</w:t>
            </w:r>
            <w:r w:rsidR="005F1DC3" w:rsidRPr="005F1DC3">
              <w:rPr>
                <w:rFonts w:eastAsia="Times New Roman"/>
                <w:i/>
                <w:iCs/>
                <w:szCs w:val="24"/>
                <w:lang w:eastAsia="lt-LT"/>
              </w:rPr>
              <w:t>iekėjas patvirtina detalių skaičių, jungimo būdą, nurodo medžiagą iš kurios pagaminta</w:t>
            </w:r>
          </w:p>
        </w:tc>
      </w:tr>
      <w:tr w:rsidR="00564081" w:rsidRPr="00EF654B" w14:paraId="0FA310A7" w14:textId="77777777" w:rsidTr="00012B65">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6366E" w14:textId="77777777" w:rsidR="00564081" w:rsidRPr="00EF654B" w:rsidRDefault="00564081" w:rsidP="00564081">
            <w:pPr>
              <w:suppressAutoHyphens/>
              <w:autoSpaceDN w:val="0"/>
              <w:spacing w:after="0" w:line="240" w:lineRule="auto"/>
              <w:textAlignment w:val="baseline"/>
              <w:rPr>
                <w:rFonts w:eastAsia="Times New Roman"/>
                <w:szCs w:val="24"/>
                <w:lang w:eastAsia="lt-LT"/>
              </w:rPr>
            </w:pPr>
            <w:r w:rsidRPr="00EF654B">
              <w:rPr>
                <w:rFonts w:eastAsia="Times New Roman"/>
                <w:szCs w:val="24"/>
                <w:lang w:eastAsia="lt-LT"/>
              </w:rPr>
              <w:t>3.</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2D9F3" w14:textId="77777777" w:rsidR="00564081" w:rsidRPr="00EF654B" w:rsidRDefault="00564081" w:rsidP="00564081">
            <w:pPr>
              <w:suppressAutoHyphens/>
              <w:autoSpaceDN w:val="0"/>
              <w:spacing w:after="0" w:line="240" w:lineRule="auto"/>
              <w:textAlignment w:val="baseline"/>
              <w:rPr>
                <w:rFonts w:eastAsia="Times New Roman"/>
                <w:szCs w:val="24"/>
              </w:rPr>
            </w:pPr>
            <w:r w:rsidRPr="00EF654B">
              <w:rPr>
                <w:rFonts w:eastAsia="Times New Roman"/>
                <w:szCs w:val="24"/>
              </w:rPr>
              <w:t>Išmatavimai</w:t>
            </w:r>
          </w:p>
        </w:tc>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01DC4" w14:textId="1101467B" w:rsidR="00564081" w:rsidRPr="00EF654B" w:rsidRDefault="003C16C1" w:rsidP="000B2D11">
            <w:pPr>
              <w:suppressAutoHyphens/>
              <w:autoSpaceDN w:val="0"/>
              <w:spacing w:after="0" w:line="240" w:lineRule="auto"/>
              <w:textAlignment w:val="baseline"/>
              <w:rPr>
                <w:rFonts w:eastAsia="Times New Roman"/>
                <w:szCs w:val="24"/>
              </w:rPr>
            </w:pPr>
            <w:r w:rsidRPr="003C16C1">
              <w:rPr>
                <w:rFonts w:eastAsia="Times New Roman"/>
                <w:szCs w:val="24"/>
              </w:rPr>
              <w:t>Vieno vieneto (detalės) matmenys turi būti šiose ribose:</w:t>
            </w:r>
            <w:r w:rsidRPr="003C16C1">
              <w:rPr>
                <w:rFonts w:eastAsia="Times New Roman"/>
                <w:szCs w:val="24"/>
              </w:rPr>
              <w:br/>
              <w:t>Ilgis: nuo 60 iki 75 cm;</w:t>
            </w:r>
            <w:r w:rsidRPr="003C16C1">
              <w:rPr>
                <w:rFonts w:eastAsia="Times New Roman"/>
                <w:szCs w:val="24"/>
              </w:rPr>
              <w:br/>
              <w:t>Plotis: nuo 14 iki 20 cm;</w:t>
            </w:r>
            <w:r w:rsidRPr="003C16C1">
              <w:rPr>
                <w:rFonts w:eastAsia="Times New Roman"/>
                <w:szCs w:val="24"/>
              </w:rPr>
              <w:br/>
              <w:t>Aukštis: nuo 8 iki 15 cm.</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29D8D" w14:textId="6AC5166B" w:rsidR="00564081" w:rsidRPr="005F1DC3" w:rsidRDefault="005F1DC3" w:rsidP="00564081">
            <w:pPr>
              <w:suppressAutoHyphens/>
              <w:autoSpaceDN w:val="0"/>
              <w:spacing w:after="0" w:line="240" w:lineRule="auto"/>
              <w:textAlignment w:val="baseline"/>
              <w:rPr>
                <w:rFonts w:eastAsia="Times New Roman"/>
                <w:i/>
                <w:iCs/>
                <w:szCs w:val="24"/>
                <w:lang w:eastAsia="lt-LT"/>
              </w:rPr>
            </w:pPr>
            <w:r w:rsidRPr="005F1DC3">
              <w:rPr>
                <w:rFonts w:eastAsia="Times New Roman"/>
                <w:i/>
                <w:iCs/>
                <w:szCs w:val="24"/>
                <w:lang w:eastAsia="lt-LT"/>
              </w:rPr>
              <w:t>Tiekėjas nurodo tikslius siūlomo vieno elemento matmenis cm</w:t>
            </w:r>
          </w:p>
        </w:tc>
      </w:tr>
    </w:tbl>
    <w:p w14:paraId="26B93FA6" w14:textId="77777777" w:rsidR="003C16C1" w:rsidRDefault="003C16C1" w:rsidP="00012B65">
      <w:pPr>
        <w:spacing w:after="0" w:line="240" w:lineRule="auto"/>
        <w:rPr>
          <w:rFonts w:eastAsia="Times New Roman"/>
          <w:b/>
          <w:szCs w:val="24"/>
        </w:rPr>
      </w:pPr>
    </w:p>
    <w:p w14:paraId="434E8343" w14:textId="77777777" w:rsidR="005F1DC3" w:rsidRDefault="005F1DC3" w:rsidP="00012B65">
      <w:pPr>
        <w:spacing w:after="0" w:line="240" w:lineRule="auto"/>
        <w:rPr>
          <w:rFonts w:eastAsia="Times New Roman"/>
          <w:b/>
          <w:szCs w:val="24"/>
        </w:rPr>
      </w:pPr>
    </w:p>
    <w:p w14:paraId="107910A3" w14:textId="6F204045" w:rsidR="00012B65" w:rsidRPr="00EF654B" w:rsidRDefault="00012B65" w:rsidP="00012B65">
      <w:pPr>
        <w:spacing w:after="0" w:line="240" w:lineRule="auto"/>
        <w:rPr>
          <w:rFonts w:eastAsia="Times New Roman"/>
          <w:szCs w:val="24"/>
        </w:rPr>
      </w:pPr>
      <w:r w:rsidRPr="00EF654B">
        <w:rPr>
          <w:rFonts w:eastAsia="Times New Roman"/>
          <w:b/>
          <w:szCs w:val="24"/>
        </w:rPr>
        <w:t>Sensorinė šviečianti gelio plytelė</w:t>
      </w:r>
      <w:r w:rsidRPr="00EF654B">
        <w:rPr>
          <w:rFonts w:eastAsia="Times New Roman"/>
          <w:szCs w:val="24"/>
        </w:rPr>
        <w:t xml:space="preserve"> </w:t>
      </w:r>
      <w:r>
        <w:rPr>
          <w:rFonts w:eastAsia="Times New Roman"/>
          <w:szCs w:val="24"/>
        </w:rPr>
        <w:t xml:space="preserve">– </w:t>
      </w:r>
      <w:r w:rsidRPr="009E7F84">
        <w:rPr>
          <w:rFonts w:eastAsia="Times New Roman"/>
          <w:b/>
          <w:bCs/>
          <w:szCs w:val="24"/>
        </w:rPr>
        <w:t>1</w:t>
      </w:r>
      <w:r>
        <w:rPr>
          <w:rFonts w:eastAsia="Times New Roman"/>
          <w:b/>
          <w:bCs/>
          <w:szCs w:val="24"/>
        </w:rPr>
        <w:t xml:space="preserve"> </w:t>
      </w:r>
      <w:r w:rsidRPr="009E7F84">
        <w:rPr>
          <w:rFonts w:eastAsia="Times New Roman"/>
          <w:b/>
          <w:bCs/>
          <w:szCs w:val="24"/>
        </w:rPr>
        <w:t>vnt.</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012B65" w:rsidRPr="00EF654B" w14:paraId="04D83921" w14:textId="77777777" w:rsidTr="00012B65">
        <w:tc>
          <w:tcPr>
            <w:tcW w:w="681" w:type="dxa"/>
          </w:tcPr>
          <w:p w14:paraId="0F7FF3B1" w14:textId="77777777" w:rsidR="00012B65" w:rsidRPr="00EF654B" w:rsidRDefault="00012B65" w:rsidP="004F44B9">
            <w:pPr>
              <w:rPr>
                <w:rFonts w:eastAsia="Times New Roman"/>
                <w:b/>
                <w:szCs w:val="24"/>
                <w:lang w:eastAsia="lt-LT"/>
              </w:rPr>
            </w:pPr>
            <w:r w:rsidRPr="00EF654B">
              <w:rPr>
                <w:rFonts w:eastAsia="Times New Roman"/>
                <w:b/>
                <w:szCs w:val="24"/>
                <w:lang w:eastAsia="lt-LT"/>
              </w:rPr>
              <w:t>Eil.Nr.</w:t>
            </w:r>
          </w:p>
        </w:tc>
        <w:tc>
          <w:tcPr>
            <w:tcW w:w="2126" w:type="dxa"/>
          </w:tcPr>
          <w:p w14:paraId="3AB482CD" w14:textId="4019B94B" w:rsidR="00012B65"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3A0AC079" w14:textId="77777777" w:rsidR="00012B65" w:rsidRPr="00EF654B" w:rsidRDefault="00012B65" w:rsidP="004F44B9">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2FD1FE5D"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5160ACF6" w14:textId="2618080F" w:rsidR="00012B65"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D6177E" w:rsidRPr="00EF654B" w14:paraId="39B2EEAE" w14:textId="77777777" w:rsidTr="00012B65">
        <w:tc>
          <w:tcPr>
            <w:tcW w:w="681" w:type="dxa"/>
          </w:tcPr>
          <w:p w14:paraId="76145FB5"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126" w:type="dxa"/>
          </w:tcPr>
          <w:p w14:paraId="06A88FDA" w14:textId="77777777" w:rsidR="00D6177E" w:rsidRPr="00EF654B" w:rsidRDefault="00D6177E" w:rsidP="00D6177E">
            <w:pPr>
              <w:rPr>
                <w:rFonts w:eastAsia="Times New Roman"/>
                <w:color w:val="000000"/>
                <w:szCs w:val="24"/>
              </w:rPr>
            </w:pPr>
            <w:r w:rsidRPr="00EF654B">
              <w:rPr>
                <w:rFonts w:eastAsia="Times New Roman"/>
                <w:color w:val="000000"/>
                <w:szCs w:val="24"/>
              </w:rPr>
              <w:t>Paskirtis</w:t>
            </w:r>
          </w:p>
        </w:tc>
        <w:tc>
          <w:tcPr>
            <w:tcW w:w="3998" w:type="dxa"/>
          </w:tcPr>
          <w:p w14:paraId="0BA363A8" w14:textId="625D18A4" w:rsidR="00D6177E" w:rsidRPr="00EF654B" w:rsidRDefault="005A0712" w:rsidP="00D6177E">
            <w:pPr>
              <w:jc w:val="both"/>
              <w:rPr>
                <w:rFonts w:eastAsia="Times New Roman"/>
                <w:color w:val="000000"/>
                <w:szCs w:val="24"/>
              </w:rPr>
            </w:pPr>
            <w:r w:rsidRPr="005A0712">
              <w:rPr>
                <w:rFonts w:eastAsia="Times New Roman"/>
                <w:color w:val="000000"/>
                <w:szCs w:val="24"/>
              </w:rPr>
              <w:t>Sensorinė gelio plytelė, skirta taktilinei ir vizualinei veiklai. Plytelė turi reaguoti į spaudimą ar prisilietimą (pvz., užlipus koja ar paspaudus ranka, viduje esantis spalvotas gelis turi keisti vietą/pasislinkti, sukuriant judančio skysčio vizualinį efektą) arba lygiavertis funkcionalumas.</w:t>
            </w:r>
          </w:p>
        </w:tc>
        <w:tc>
          <w:tcPr>
            <w:tcW w:w="3089" w:type="dxa"/>
          </w:tcPr>
          <w:p w14:paraId="1632E61F" w14:textId="58EA0690" w:rsidR="00D6177E" w:rsidRPr="00EF654B" w:rsidRDefault="00D6177E" w:rsidP="00D6177E">
            <w:pPr>
              <w:rPr>
                <w:rFonts w:eastAsia="Times New Roman"/>
                <w:szCs w:val="24"/>
                <w:lang w:eastAsia="lt-LT"/>
              </w:rPr>
            </w:pPr>
            <w:r w:rsidRPr="00D6177E">
              <w:rPr>
                <w:rFonts w:eastAsia="Times New Roman"/>
                <w:i/>
                <w:iCs/>
                <w:szCs w:val="24"/>
                <w:lang w:eastAsia="lt-LT"/>
              </w:rPr>
              <w:t>*nepildoma</w:t>
            </w:r>
          </w:p>
        </w:tc>
      </w:tr>
      <w:tr w:rsidR="00B46297" w:rsidRPr="00EF654B" w14:paraId="753C120F" w14:textId="77777777" w:rsidTr="00012B65">
        <w:tc>
          <w:tcPr>
            <w:tcW w:w="681" w:type="dxa"/>
          </w:tcPr>
          <w:p w14:paraId="207B64A0" w14:textId="77777777" w:rsidR="00B46297" w:rsidRPr="00EF654B" w:rsidRDefault="00B46297" w:rsidP="00B46297">
            <w:pPr>
              <w:rPr>
                <w:rFonts w:eastAsia="Times New Roman"/>
                <w:szCs w:val="24"/>
                <w:lang w:eastAsia="lt-LT"/>
              </w:rPr>
            </w:pPr>
            <w:r w:rsidRPr="00EF654B">
              <w:rPr>
                <w:rFonts w:eastAsia="Times New Roman"/>
                <w:szCs w:val="24"/>
                <w:lang w:eastAsia="lt-LT"/>
              </w:rPr>
              <w:lastRenderedPageBreak/>
              <w:t>2.</w:t>
            </w:r>
          </w:p>
        </w:tc>
        <w:tc>
          <w:tcPr>
            <w:tcW w:w="2126" w:type="dxa"/>
          </w:tcPr>
          <w:p w14:paraId="38D018AE" w14:textId="77777777" w:rsidR="00B46297" w:rsidRPr="00EF654B" w:rsidRDefault="00B46297" w:rsidP="00B46297">
            <w:pPr>
              <w:rPr>
                <w:rFonts w:eastAsia="Times New Roman"/>
                <w:color w:val="000000"/>
                <w:szCs w:val="24"/>
              </w:rPr>
            </w:pPr>
            <w:r w:rsidRPr="00EF654B">
              <w:rPr>
                <w:rFonts w:eastAsia="Times New Roman"/>
                <w:color w:val="000000"/>
                <w:szCs w:val="24"/>
              </w:rPr>
              <w:t xml:space="preserve">Naudojama </w:t>
            </w:r>
          </w:p>
        </w:tc>
        <w:tc>
          <w:tcPr>
            <w:tcW w:w="3998" w:type="dxa"/>
          </w:tcPr>
          <w:p w14:paraId="224F9AC9" w14:textId="5D0D9FDE" w:rsidR="00B46297" w:rsidRPr="00EF654B" w:rsidRDefault="00B46297" w:rsidP="00B46297">
            <w:pPr>
              <w:jc w:val="both"/>
              <w:rPr>
                <w:rFonts w:eastAsia="Times New Roman"/>
                <w:color w:val="000000"/>
                <w:szCs w:val="24"/>
              </w:rPr>
            </w:pPr>
            <w:r w:rsidRPr="00EF654B">
              <w:rPr>
                <w:szCs w:val="24"/>
              </w:rPr>
              <w:t>Galima dėti ant bet kokio pavirši</w:t>
            </w:r>
            <w:r>
              <w:rPr>
                <w:szCs w:val="24"/>
              </w:rPr>
              <w:t>aus</w:t>
            </w:r>
            <w:r w:rsidRPr="00EF654B">
              <w:rPr>
                <w:szCs w:val="24"/>
              </w:rPr>
              <w:t xml:space="preserve"> ir liesti rankomis ar basomis kojomis. Plytelė gali būti pritvirtinta prie sienos vertikaliai – suteikia tekančio skysčio efektą. Komplektuojama su maitinimo šaltiniu</w:t>
            </w:r>
          </w:p>
        </w:tc>
        <w:tc>
          <w:tcPr>
            <w:tcW w:w="3089" w:type="dxa"/>
          </w:tcPr>
          <w:p w14:paraId="62F1E71C" w14:textId="4DA3CC00" w:rsidR="00B46297" w:rsidRPr="00EF654B" w:rsidRDefault="00B46297" w:rsidP="00B46297">
            <w:pPr>
              <w:rPr>
                <w:rFonts w:eastAsia="Times New Roman"/>
                <w:szCs w:val="24"/>
                <w:lang w:eastAsia="lt-LT"/>
              </w:rPr>
            </w:pPr>
            <w:r w:rsidRPr="00D6177E">
              <w:rPr>
                <w:rFonts w:eastAsia="Times New Roman"/>
                <w:i/>
                <w:iCs/>
                <w:szCs w:val="24"/>
                <w:lang w:eastAsia="lt-LT"/>
              </w:rPr>
              <w:t>*nepildoma</w:t>
            </w:r>
          </w:p>
        </w:tc>
      </w:tr>
      <w:tr w:rsidR="00B46297" w:rsidRPr="00EF654B" w14:paraId="31D09737" w14:textId="77777777" w:rsidTr="000B2D11">
        <w:trPr>
          <w:trHeight w:val="1055"/>
        </w:trPr>
        <w:tc>
          <w:tcPr>
            <w:tcW w:w="681" w:type="dxa"/>
          </w:tcPr>
          <w:p w14:paraId="1C8DB114" w14:textId="77777777" w:rsidR="00B46297" w:rsidRPr="00EF654B" w:rsidRDefault="00B46297" w:rsidP="00B46297">
            <w:pPr>
              <w:rPr>
                <w:rFonts w:eastAsia="Times New Roman"/>
                <w:szCs w:val="24"/>
                <w:lang w:eastAsia="lt-LT"/>
              </w:rPr>
            </w:pPr>
            <w:r w:rsidRPr="00EF654B">
              <w:rPr>
                <w:rFonts w:eastAsia="Times New Roman"/>
                <w:szCs w:val="24"/>
                <w:lang w:eastAsia="lt-LT"/>
              </w:rPr>
              <w:t>3.</w:t>
            </w:r>
          </w:p>
        </w:tc>
        <w:tc>
          <w:tcPr>
            <w:tcW w:w="2126" w:type="dxa"/>
          </w:tcPr>
          <w:p w14:paraId="02CF07D6" w14:textId="77777777" w:rsidR="00B46297" w:rsidRPr="00EF654B" w:rsidRDefault="00B46297" w:rsidP="00B46297">
            <w:pPr>
              <w:rPr>
                <w:rFonts w:eastAsia="Times New Roman"/>
                <w:color w:val="000000"/>
                <w:szCs w:val="24"/>
              </w:rPr>
            </w:pPr>
            <w:r w:rsidRPr="00EF654B">
              <w:rPr>
                <w:rFonts w:eastAsia="Times New Roman"/>
                <w:color w:val="000000"/>
                <w:szCs w:val="24"/>
              </w:rPr>
              <w:t>Išmatavimai</w:t>
            </w:r>
          </w:p>
        </w:tc>
        <w:tc>
          <w:tcPr>
            <w:tcW w:w="3998" w:type="dxa"/>
          </w:tcPr>
          <w:p w14:paraId="5B6C5FBA" w14:textId="078A75A1" w:rsidR="00B46297" w:rsidRPr="005A0712" w:rsidRDefault="005A0712" w:rsidP="00B46297">
            <w:pPr>
              <w:jc w:val="both"/>
              <w:rPr>
                <w:rFonts w:eastAsia="Times New Roman"/>
                <w:color w:val="000000"/>
                <w:szCs w:val="24"/>
              </w:rPr>
            </w:pPr>
            <w:r w:rsidRPr="005A0712">
              <w:rPr>
                <w:szCs w:val="24"/>
              </w:rPr>
              <w:t>Plytelės forma: kvadratinė arba stačiakampė.</w:t>
            </w:r>
            <w:r w:rsidRPr="005A0712">
              <w:rPr>
                <w:szCs w:val="24"/>
              </w:rPr>
              <w:br/>
              <w:t>Plotis/ilgis: nuo 45 cm iki 55 cm.</w:t>
            </w:r>
          </w:p>
        </w:tc>
        <w:tc>
          <w:tcPr>
            <w:tcW w:w="3089" w:type="dxa"/>
          </w:tcPr>
          <w:p w14:paraId="4E933873" w14:textId="65597E5F" w:rsidR="005F1DC3" w:rsidRDefault="005F1DC3" w:rsidP="005F1DC3">
            <w:pPr>
              <w:spacing w:after="0" w:line="240" w:lineRule="auto"/>
              <w:rPr>
                <w:rFonts w:ascii="Arial" w:hAnsi="Arial" w:cs="Arial"/>
                <w:sz w:val="21"/>
                <w:szCs w:val="21"/>
              </w:rPr>
            </w:pPr>
            <w:r w:rsidRPr="005F1DC3">
              <w:rPr>
                <w:rStyle w:val="Emfaz"/>
                <w:szCs w:val="24"/>
              </w:rPr>
              <w:t>Tiekėjas nurodo tikslius siūlomos plytelės matmenis cm</w:t>
            </w:r>
          </w:p>
          <w:p w14:paraId="67A14B3F" w14:textId="77777777" w:rsidR="00B46297" w:rsidRPr="00EF654B" w:rsidRDefault="00B46297" w:rsidP="00B46297">
            <w:pPr>
              <w:rPr>
                <w:rFonts w:eastAsia="Times New Roman"/>
                <w:szCs w:val="24"/>
                <w:lang w:eastAsia="lt-LT"/>
              </w:rPr>
            </w:pPr>
          </w:p>
        </w:tc>
      </w:tr>
    </w:tbl>
    <w:p w14:paraId="24DD156F" w14:textId="77777777" w:rsidR="008F241E" w:rsidRPr="004931C6" w:rsidRDefault="008F241E" w:rsidP="003C0747">
      <w:pPr>
        <w:widowControl w:val="0"/>
        <w:autoSpaceDE w:val="0"/>
        <w:autoSpaceDN w:val="0"/>
        <w:adjustRightInd w:val="0"/>
        <w:spacing w:after="0" w:line="100" w:lineRule="atLeast"/>
        <w:rPr>
          <w:rFonts w:eastAsia="Times New Roman"/>
          <w:b/>
          <w:bCs/>
          <w:kern w:val="1"/>
          <w:szCs w:val="24"/>
          <w:lang w:eastAsia="lt-LT"/>
        </w:rPr>
      </w:pPr>
    </w:p>
    <w:p w14:paraId="36D2346B" w14:textId="77777777" w:rsidR="00012B65" w:rsidRPr="00EF654B" w:rsidRDefault="00012B65" w:rsidP="00012B65">
      <w:pPr>
        <w:rPr>
          <w:szCs w:val="24"/>
        </w:rPr>
      </w:pPr>
      <w:r w:rsidRPr="00EF654B">
        <w:rPr>
          <w:b/>
          <w:szCs w:val="24"/>
        </w:rPr>
        <w:t xml:space="preserve">Masažinis fotelis </w:t>
      </w:r>
      <w:r>
        <w:rPr>
          <w:b/>
          <w:szCs w:val="24"/>
        </w:rPr>
        <w:t xml:space="preserve">- </w:t>
      </w:r>
      <w:r w:rsidRPr="00EF654B">
        <w:rPr>
          <w:b/>
          <w:szCs w:val="24"/>
        </w:rPr>
        <w:t>1 vnt.</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012B65" w:rsidRPr="00EF654B" w14:paraId="619C5ED4" w14:textId="77777777" w:rsidTr="00012B65">
        <w:tc>
          <w:tcPr>
            <w:tcW w:w="681" w:type="dxa"/>
          </w:tcPr>
          <w:p w14:paraId="3931CF41" w14:textId="77777777" w:rsidR="00012B65" w:rsidRPr="00EF654B" w:rsidRDefault="00012B65" w:rsidP="004F44B9">
            <w:pPr>
              <w:rPr>
                <w:rFonts w:eastAsia="Times New Roman"/>
                <w:b/>
                <w:szCs w:val="24"/>
                <w:lang w:eastAsia="lt-LT"/>
              </w:rPr>
            </w:pPr>
            <w:r w:rsidRPr="00EF654B">
              <w:rPr>
                <w:rFonts w:eastAsia="Times New Roman"/>
                <w:b/>
                <w:szCs w:val="24"/>
                <w:lang w:eastAsia="lt-LT"/>
              </w:rPr>
              <w:t>Eil.Nr.</w:t>
            </w:r>
          </w:p>
        </w:tc>
        <w:tc>
          <w:tcPr>
            <w:tcW w:w="2126" w:type="dxa"/>
          </w:tcPr>
          <w:p w14:paraId="46E8B70C" w14:textId="5D6C6BE6" w:rsidR="00012B65"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68C3174E" w14:textId="77777777" w:rsidR="00012B65" w:rsidRPr="00EF654B" w:rsidRDefault="00012B65" w:rsidP="00012B65">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48DA2A8B"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0E4AAB5A" w14:textId="749EE53F" w:rsidR="00012B65"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B46297" w:rsidRPr="00EF654B" w14:paraId="1C9A3030" w14:textId="77777777" w:rsidTr="00012B65">
        <w:tc>
          <w:tcPr>
            <w:tcW w:w="681" w:type="dxa"/>
          </w:tcPr>
          <w:p w14:paraId="46EEE1A1" w14:textId="77777777" w:rsidR="00B46297" w:rsidRPr="00EF654B" w:rsidRDefault="00B46297" w:rsidP="00B46297">
            <w:pPr>
              <w:rPr>
                <w:rFonts w:eastAsia="Times New Roman"/>
                <w:szCs w:val="24"/>
                <w:lang w:eastAsia="lt-LT"/>
              </w:rPr>
            </w:pPr>
            <w:r w:rsidRPr="00EF654B">
              <w:rPr>
                <w:rFonts w:eastAsia="Times New Roman"/>
                <w:szCs w:val="24"/>
                <w:lang w:eastAsia="lt-LT"/>
              </w:rPr>
              <w:t>1.</w:t>
            </w:r>
          </w:p>
        </w:tc>
        <w:tc>
          <w:tcPr>
            <w:tcW w:w="2126" w:type="dxa"/>
          </w:tcPr>
          <w:p w14:paraId="5552A591" w14:textId="77777777" w:rsidR="00B46297" w:rsidRPr="00EF654B" w:rsidRDefault="00B46297" w:rsidP="00B46297">
            <w:pPr>
              <w:rPr>
                <w:rFonts w:eastAsia="Times New Roman"/>
                <w:szCs w:val="24"/>
              </w:rPr>
            </w:pPr>
            <w:r w:rsidRPr="00EF654B">
              <w:rPr>
                <w:rFonts w:eastAsia="Times New Roman"/>
                <w:szCs w:val="24"/>
              </w:rPr>
              <w:t>Paskirtis</w:t>
            </w:r>
          </w:p>
        </w:tc>
        <w:tc>
          <w:tcPr>
            <w:tcW w:w="3998" w:type="dxa"/>
          </w:tcPr>
          <w:p w14:paraId="5EA6A1D6" w14:textId="77777777" w:rsidR="00B46297" w:rsidRPr="00EF654B" w:rsidRDefault="00B46297" w:rsidP="00B46297">
            <w:pPr>
              <w:jc w:val="both"/>
              <w:rPr>
                <w:szCs w:val="24"/>
              </w:rPr>
            </w:pPr>
            <w:r w:rsidRPr="00EF654B">
              <w:rPr>
                <w:szCs w:val="24"/>
              </w:rPr>
              <w:t xml:space="preserve">Minkštas, patogus fotelis su daugybe masažo funkcijų ir šildoma juosmens dalimi. Fotelis skirtas viso kūno masažui, atsipalaidavimui, poilsiui. </w:t>
            </w:r>
          </w:p>
        </w:tc>
        <w:tc>
          <w:tcPr>
            <w:tcW w:w="3089" w:type="dxa"/>
          </w:tcPr>
          <w:p w14:paraId="399B79BE" w14:textId="659939FB" w:rsidR="00B46297" w:rsidRPr="00EF654B" w:rsidRDefault="00A66B6A" w:rsidP="00B46297">
            <w:pPr>
              <w:rPr>
                <w:rFonts w:eastAsia="Times New Roman"/>
                <w:szCs w:val="24"/>
                <w:lang w:eastAsia="lt-LT"/>
              </w:rPr>
            </w:pPr>
            <w:r w:rsidRPr="00A66B6A">
              <w:rPr>
                <w:rFonts w:eastAsia="Times New Roman"/>
                <w:i/>
                <w:iCs/>
                <w:szCs w:val="24"/>
                <w:lang w:eastAsia="lt-LT"/>
              </w:rPr>
              <w:t>Tiekėjas nurodo siūlomo fotelio gamintoją ir modelį</w:t>
            </w:r>
          </w:p>
        </w:tc>
      </w:tr>
      <w:tr w:rsidR="00B46297" w:rsidRPr="00EF654B" w14:paraId="3BF2492C" w14:textId="77777777" w:rsidTr="00012B65">
        <w:tc>
          <w:tcPr>
            <w:tcW w:w="681" w:type="dxa"/>
          </w:tcPr>
          <w:p w14:paraId="623763D2" w14:textId="77777777" w:rsidR="00B46297" w:rsidRPr="00EF654B" w:rsidRDefault="00B46297" w:rsidP="00B46297">
            <w:pPr>
              <w:rPr>
                <w:rFonts w:eastAsia="Times New Roman"/>
                <w:szCs w:val="24"/>
                <w:lang w:eastAsia="lt-LT"/>
              </w:rPr>
            </w:pPr>
            <w:r w:rsidRPr="00EF654B">
              <w:rPr>
                <w:rFonts w:eastAsia="Times New Roman"/>
                <w:szCs w:val="24"/>
                <w:lang w:eastAsia="lt-LT"/>
              </w:rPr>
              <w:t>2.</w:t>
            </w:r>
          </w:p>
        </w:tc>
        <w:tc>
          <w:tcPr>
            <w:tcW w:w="2126" w:type="dxa"/>
          </w:tcPr>
          <w:p w14:paraId="01FD6CF3" w14:textId="041C89F6" w:rsidR="00B46297" w:rsidRPr="00EF654B" w:rsidRDefault="005A0712" w:rsidP="00B46297">
            <w:pPr>
              <w:rPr>
                <w:szCs w:val="24"/>
              </w:rPr>
            </w:pPr>
            <w:r>
              <w:rPr>
                <w:szCs w:val="24"/>
              </w:rPr>
              <w:t>Valdymas ir k</w:t>
            </w:r>
            <w:r w:rsidR="00B46297" w:rsidRPr="00EF654B">
              <w:rPr>
                <w:szCs w:val="24"/>
              </w:rPr>
              <w:t>omplektacija</w:t>
            </w:r>
          </w:p>
        </w:tc>
        <w:tc>
          <w:tcPr>
            <w:tcW w:w="3998" w:type="dxa"/>
            <w:vAlign w:val="center"/>
          </w:tcPr>
          <w:p w14:paraId="72494AD7" w14:textId="761E25E0" w:rsidR="00B46297" w:rsidRPr="00EF654B" w:rsidRDefault="005A0712" w:rsidP="00B46297">
            <w:pPr>
              <w:jc w:val="both"/>
              <w:rPr>
                <w:szCs w:val="24"/>
              </w:rPr>
            </w:pPr>
            <w:r w:rsidRPr="005A0712">
              <w:rPr>
                <w:szCs w:val="24"/>
              </w:rPr>
              <w:t>Valdymas turi būti užtikrinamas per integruotą valdymo pultą arba nuotolinę jutiklinio ekrano / planšetinio tipo sąsają.</w:t>
            </w:r>
            <w:r w:rsidRPr="005A0712">
              <w:rPr>
                <w:szCs w:val="24"/>
              </w:rPr>
              <w:br/>
              <w:t>Komplekte arba gaminio sudėtyje turi būti numatytas papildomas daugiafunkcis masažinis / stimuliacinis kilimėlis ar lygiavertis priedas / sprendimas, išplečiantis masažo funkcionalumą.</w:t>
            </w:r>
          </w:p>
        </w:tc>
        <w:tc>
          <w:tcPr>
            <w:tcW w:w="3089" w:type="dxa"/>
          </w:tcPr>
          <w:p w14:paraId="00C90C87" w14:textId="5A46D6BB" w:rsidR="00B46297" w:rsidRPr="00EF654B" w:rsidRDefault="005A0712" w:rsidP="00B46297">
            <w:pPr>
              <w:rPr>
                <w:rFonts w:eastAsia="Times New Roman"/>
                <w:szCs w:val="24"/>
                <w:lang w:eastAsia="lt-LT"/>
              </w:rPr>
            </w:pPr>
            <w:r w:rsidRPr="005A0712">
              <w:rPr>
                <w:rFonts w:eastAsia="Times New Roman"/>
                <w:i/>
                <w:iCs/>
                <w:szCs w:val="24"/>
                <w:lang w:eastAsia="lt-LT"/>
              </w:rPr>
              <w:t>Pildo tiekėjas – nurodo valdymo tipą ir priedus</w:t>
            </w:r>
          </w:p>
        </w:tc>
      </w:tr>
      <w:tr w:rsidR="00B46297" w:rsidRPr="00EF654B" w14:paraId="1835D8D8" w14:textId="77777777" w:rsidTr="00012B65">
        <w:tc>
          <w:tcPr>
            <w:tcW w:w="681" w:type="dxa"/>
          </w:tcPr>
          <w:p w14:paraId="58EDE451" w14:textId="77777777" w:rsidR="00B46297" w:rsidRPr="00EF654B" w:rsidRDefault="00B46297" w:rsidP="00B46297">
            <w:pPr>
              <w:rPr>
                <w:rFonts w:eastAsia="Times New Roman"/>
                <w:szCs w:val="24"/>
                <w:lang w:eastAsia="lt-LT"/>
              </w:rPr>
            </w:pPr>
            <w:r w:rsidRPr="00EF654B">
              <w:rPr>
                <w:rFonts w:eastAsia="Times New Roman"/>
                <w:szCs w:val="24"/>
                <w:lang w:eastAsia="lt-LT"/>
              </w:rPr>
              <w:t>3.</w:t>
            </w:r>
          </w:p>
        </w:tc>
        <w:tc>
          <w:tcPr>
            <w:tcW w:w="2126" w:type="dxa"/>
          </w:tcPr>
          <w:p w14:paraId="395CD9BC" w14:textId="1BDEEC31" w:rsidR="00B46297" w:rsidRPr="00EF654B" w:rsidRDefault="00B46297" w:rsidP="00B46297">
            <w:pPr>
              <w:rPr>
                <w:szCs w:val="24"/>
              </w:rPr>
            </w:pPr>
            <w:r w:rsidRPr="00EF654B">
              <w:rPr>
                <w:szCs w:val="24"/>
              </w:rPr>
              <w:t>Medžiaga</w:t>
            </w:r>
            <w:r w:rsidR="005653E2">
              <w:rPr>
                <w:szCs w:val="24"/>
              </w:rPr>
              <w:t xml:space="preserve"> ir spalva</w:t>
            </w:r>
          </w:p>
        </w:tc>
        <w:tc>
          <w:tcPr>
            <w:tcW w:w="3998" w:type="dxa"/>
          </w:tcPr>
          <w:p w14:paraId="3A19C0C3" w14:textId="5D2B83B8" w:rsidR="00B46297" w:rsidRPr="00EF654B" w:rsidRDefault="005653E2" w:rsidP="00B46297">
            <w:pPr>
              <w:jc w:val="both"/>
              <w:rPr>
                <w:szCs w:val="24"/>
              </w:rPr>
            </w:pPr>
            <w:r w:rsidRPr="005653E2">
              <w:rPr>
                <w:szCs w:val="24"/>
              </w:rPr>
              <w:t>Apmušalas – aukštos kokybės sintetinė oda arba lygiavertė dilimui bei dezinfekcijai atspari medžiaga</w:t>
            </w:r>
            <w:r w:rsidRPr="00A66B6A">
              <w:rPr>
                <w:szCs w:val="24"/>
              </w:rPr>
              <w:t>. Spalv</w:t>
            </w:r>
            <w:r w:rsidR="00A66B6A" w:rsidRPr="00A66B6A">
              <w:rPr>
                <w:szCs w:val="24"/>
              </w:rPr>
              <w:t>ą</w:t>
            </w:r>
            <w:r w:rsidRPr="00A66B6A">
              <w:rPr>
                <w:szCs w:val="24"/>
              </w:rPr>
              <w:t xml:space="preserve"> </w:t>
            </w:r>
            <w:r w:rsidR="00A66B6A" w:rsidRPr="00A66B6A">
              <w:rPr>
                <w:szCs w:val="24"/>
              </w:rPr>
              <w:t xml:space="preserve">tiekėjas kartu su pasiūlymu privalo </w:t>
            </w:r>
            <w:r w:rsidR="00A66B6A" w:rsidRPr="00A66B6A">
              <w:rPr>
                <w:szCs w:val="24"/>
              </w:rPr>
              <w:lastRenderedPageBreak/>
              <w:t>pateikti ne mažiau kaip 3 gamintojo siūlomus bazinius spalvų variantus. Tikslų spalvos variantą iš tiekėjo pasiūlytų variantų Pirkėjas nurodo teikdamas užsakymą prekių pristatymui (sutarties vykdymo metu nauji variantai nebus derinami).</w:t>
            </w:r>
          </w:p>
        </w:tc>
        <w:tc>
          <w:tcPr>
            <w:tcW w:w="3089" w:type="dxa"/>
          </w:tcPr>
          <w:p w14:paraId="0904CCEA" w14:textId="55C91771" w:rsidR="00B46297" w:rsidRPr="005653E2" w:rsidRDefault="005653E2" w:rsidP="00B46297">
            <w:pPr>
              <w:rPr>
                <w:rFonts w:eastAsia="Times New Roman"/>
                <w:i/>
                <w:iCs/>
                <w:szCs w:val="24"/>
                <w:lang w:eastAsia="lt-LT"/>
              </w:rPr>
            </w:pPr>
            <w:r w:rsidRPr="005653E2">
              <w:rPr>
                <w:rFonts w:eastAsia="Times New Roman"/>
                <w:i/>
                <w:iCs/>
                <w:szCs w:val="24"/>
                <w:lang w:eastAsia="lt-LT"/>
              </w:rPr>
              <w:lastRenderedPageBreak/>
              <w:t>Pildo tiekėjas – nurodo medžiagą ir spalvų gamą</w:t>
            </w:r>
          </w:p>
        </w:tc>
      </w:tr>
      <w:tr w:rsidR="00B46297" w:rsidRPr="00EF654B" w14:paraId="16A95F51" w14:textId="77777777" w:rsidTr="00012B65">
        <w:tc>
          <w:tcPr>
            <w:tcW w:w="681" w:type="dxa"/>
          </w:tcPr>
          <w:p w14:paraId="64CC93E8" w14:textId="77777777" w:rsidR="00B46297" w:rsidRPr="00EF654B" w:rsidRDefault="00B46297" w:rsidP="00B46297">
            <w:pPr>
              <w:rPr>
                <w:rFonts w:eastAsia="Times New Roman"/>
                <w:szCs w:val="24"/>
                <w:lang w:eastAsia="lt-LT"/>
              </w:rPr>
            </w:pPr>
            <w:r w:rsidRPr="00EF654B">
              <w:rPr>
                <w:rFonts w:eastAsia="Times New Roman"/>
                <w:szCs w:val="24"/>
                <w:lang w:eastAsia="lt-LT"/>
              </w:rPr>
              <w:t>4.</w:t>
            </w:r>
          </w:p>
        </w:tc>
        <w:tc>
          <w:tcPr>
            <w:tcW w:w="2126" w:type="dxa"/>
          </w:tcPr>
          <w:p w14:paraId="17532963" w14:textId="77777777" w:rsidR="00B46297" w:rsidRPr="00EF654B" w:rsidRDefault="00B46297" w:rsidP="00B46297">
            <w:pPr>
              <w:rPr>
                <w:szCs w:val="24"/>
              </w:rPr>
            </w:pPr>
            <w:r w:rsidRPr="00EF654B">
              <w:rPr>
                <w:szCs w:val="24"/>
              </w:rPr>
              <w:t>Valdymas</w:t>
            </w:r>
          </w:p>
        </w:tc>
        <w:tc>
          <w:tcPr>
            <w:tcW w:w="3998" w:type="dxa"/>
          </w:tcPr>
          <w:p w14:paraId="0FA12F6C" w14:textId="66C801D1" w:rsidR="00B46297" w:rsidRPr="00EF654B" w:rsidRDefault="005653E2" w:rsidP="00D46FFC">
            <w:pPr>
              <w:spacing w:after="100" w:afterAutospacing="1"/>
              <w:jc w:val="both"/>
              <w:rPr>
                <w:szCs w:val="24"/>
              </w:rPr>
            </w:pPr>
            <w:r w:rsidRPr="005653E2">
              <w:rPr>
                <w:szCs w:val="24"/>
              </w:rPr>
              <w:t>– Ne mažiau kaip 5 automatinės programos.</w:t>
            </w:r>
            <w:r w:rsidRPr="005653E2">
              <w:rPr>
                <w:szCs w:val="24"/>
              </w:rPr>
              <w:br/>
              <w:t>– Ne mažiau kaip 5 skirtingos masažo technikos (pvz., minkymas, stuksenimas, ridenimas ar lygiavertės).</w:t>
            </w:r>
            <w:r w:rsidRPr="005653E2">
              <w:rPr>
                <w:szCs w:val="24"/>
              </w:rPr>
              <w:br/>
              <w:t>– Mechaniškai arba elektriškai reguliuojamas masažo greitis ir kryptis.</w:t>
            </w:r>
          </w:p>
        </w:tc>
        <w:tc>
          <w:tcPr>
            <w:tcW w:w="3089" w:type="dxa"/>
          </w:tcPr>
          <w:p w14:paraId="35A50479" w14:textId="73710FA4" w:rsidR="00B46297" w:rsidRPr="00EF654B" w:rsidRDefault="005653E2" w:rsidP="00B46297">
            <w:pPr>
              <w:rPr>
                <w:rFonts w:eastAsia="Times New Roman"/>
                <w:szCs w:val="24"/>
                <w:lang w:eastAsia="lt-LT"/>
              </w:rPr>
            </w:pPr>
            <w:r w:rsidRPr="005653E2">
              <w:rPr>
                <w:rFonts w:eastAsia="Times New Roman"/>
                <w:i/>
                <w:iCs/>
                <w:szCs w:val="24"/>
                <w:lang w:eastAsia="lt-LT"/>
              </w:rPr>
              <w:t>Pildo tiekėjas – nurodo programų skaičių ir technikas</w:t>
            </w:r>
          </w:p>
        </w:tc>
      </w:tr>
      <w:tr w:rsidR="00B46297" w:rsidRPr="00EF654B" w14:paraId="7A25C8AA" w14:textId="77777777" w:rsidTr="00012B65">
        <w:tc>
          <w:tcPr>
            <w:tcW w:w="681" w:type="dxa"/>
          </w:tcPr>
          <w:p w14:paraId="7ABA533B" w14:textId="77777777" w:rsidR="00B46297" w:rsidRPr="00EF654B" w:rsidRDefault="00B46297" w:rsidP="00B46297">
            <w:pPr>
              <w:rPr>
                <w:rFonts w:eastAsia="Times New Roman"/>
                <w:szCs w:val="24"/>
                <w:lang w:eastAsia="lt-LT"/>
              </w:rPr>
            </w:pPr>
            <w:r w:rsidRPr="00EF654B">
              <w:rPr>
                <w:rFonts w:eastAsia="Times New Roman"/>
                <w:szCs w:val="24"/>
                <w:lang w:eastAsia="lt-LT"/>
              </w:rPr>
              <w:t>5.</w:t>
            </w:r>
          </w:p>
        </w:tc>
        <w:tc>
          <w:tcPr>
            <w:tcW w:w="2126" w:type="dxa"/>
          </w:tcPr>
          <w:p w14:paraId="5917F019" w14:textId="77777777" w:rsidR="00B46297" w:rsidRPr="00EF654B" w:rsidRDefault="00B46297" w:rsidP="00B46297">
            <w:pPr>
              <w:rPr>
                <w:szCs w:val="24"/>
              </w:rPr>
            </w:pPr>
            <w:r w:rsidRPr="00EF654B">
              <w:rPr>
                <w:szCs w:val="24"/>
              </w:rPr>
              <w:t>Fotelio funkcijos</w:t>
            </w:r>
          </w:p>
        </w:tc>
        <w:tc>
          <w:tcPr>
            <w:tcW w:w="3998" w:type="dxa"/>
          </w:tcPr>
          <w:p w14:paraId="175B7516" w14:textId="6E847F87" w:rsidR="00B46297" w:rsidRPr="00EF654B" w:rsidRDefault="00A66B6A" w:rsidP="00B46297">
            <w:pPr>
              <w:jc w:val="both"/>
              <w:rPr>
                <w:szCs w:val="24"/>
              </w:rPr>
            </w:pPr>
            <w:r w:rsidRPr="00A66B6A">
              <w:rPr>
                <w:szCs w:val="24"/>
              </w:rPr>
              <w:t>Sinchronizuotas arba atskiras atlošo ir kojų atramos atlenkimas bei pasikėlimas.</w:t>
            </w:r>
            <w:r w:rsidRPr="00A66B6A">
              <w:rPr>
                <w:szCs w:val="24"/>
              </w:rPr>
              <w:br/>
              <w:t>Masažo zonos apima ne mažiau kaip: blauzdos, nugara, sėdmenys, dilbiai / rankos, pėdos ir šlaunys.</w:t>
            </w:r>
            <w:r w:rsidRPr="00A66B6A">
              <w:rPr>
                <w:szCs w:val="24"/>
              </w:rPr>
              <w:br/>
              <w:t>Pėdų atramos prailginimo galimybė (ne mažiau kaip iki 12–15 cm) naudotojo ūgio adaptacijai.</w:t>
            </w:r>
            <w:r w:rsidRPr="00A66B6A">
              <w:rPr>
                <w:szCs w:val="24"/>
              </w:rPr>
              <w:br/>
              <w:t>Integruoti pėdų padų masažo voleliai.</w:t>
            </w:r>
            <w:r w:rsidRPr="00A66B6A">
              <w:rPr>
                <w:szCs w:val="24"/>
              </w:rPr>
              <w:br/>
              <w:t>Papildomas šoninių atramų apšvietimas (LED);</w:t>
            </w:r>
            <w:r w:rsidRPr="00A66B6A">
              <w:rPr>
                <w:szCs w:val="24"/>
              </w:rPr>
              <w:br/>
              <w:t>Juosmens dalies šildymas;</w:t>
            </w:r>
            <w:r w:rsidRPr="00A66B6A">
              <w:rPr>
                <w:szCs w:val="24"/>
              </w:rPr>
              <w:br/>
              <w:t>Integruoti garsiakalbiai su belaidžiu ryšiu (Bluetooth ar lygiaverčiu);</w:t>
            </w:r>
            <w:r w:rsidRPr="00A66B6A">
              <w:rPr>
                <w:szCs w:val="24"/>
              </w:rPr>
              <w:br/>
              <w:t>Nulinės gravitacijos</w:t>
            </w:r>
            <w:r>
              <w:rPr>
                <w:szCs w:val="24"/>
              </w:rPr>
              <w:t xml:space="preserve"> </w:t>
            </w:r>
            <w:r w:rsidRPr="00A66B6A">
              <w:rPr>
                <w:szCs w:val="24"/>
              </w:rPr>
              <w:t>padėties nustatymo funkcija ar lygiavertis ergonominis atlošimas;</w:t>
            </w:r>
            <w:r w:rsidRPr="00A66B6A">
              <w:rPr>
                <w:szCs w:val="24"/>
              </w:rPr>
              <w:br/>
              <w:t>USB jungtis išorinių įrenginių įkrovimui.</w:t>
            </w:r>
          </w:p>
        </w:tc>
        <w:tc>
          <w:tcPr>
            <w:tcW w:w="3089" w:type="dxa"/>
          </w:tcPr>
          <w:p w14:paraId="2AA795AD" w14:textId="4AF64712" w:rsidR="00B46297" w:rsidRPr="00EF654B" w:rsidRDefault="005653E2" w:rsidP="00B46297">
            <w:pPr>
              <w:rPr>
                <w:rFonts w:eastAsia="Times New Roman"/>
                <w:szCs w:val="24"/>
                <w:lang w:eastAsia="lt-LT"/>
              </w:rPr>
            </w:pPr>
            <w:r w:rsidRPr="005653E2">
              <w:rPr>
                <w:rFonts w:eastAsia="Times New Roman"/>
                <w:i/>
                <w:iCs/>
                <w:szCs w:val="24"/>
                <w:lang w:eastAsia="lt-LT"/>
              </w:rPr>
              <w:t>Pildo tiekėjas – patvirtina funkcijas ir nurodo specifiką</w:t>
            </w:r>
          </w:p>
        </w:tc>
      </w:tr>
      <w:tr w:rsidR="00B46297" w:rsidRPr="00EF654B" w14:paraId="5CD87FAD" w14:textId="77777777" w:rsidTr="00012B65">
        <w:tc>
          <w:tcPr>
            <w:tcW w:w="681" w:type="dxa"/>
          </w:tcPr>
          <w:p w14:paraId="16901227" w14:textId="77777777" w:rsidR="00B46297" w:rsidRPr="00EF654B" w:rsidRDefault="00B46297" w:rsidP="00B46297">
            <w:pPr>
              <w:rPr>
                <w:rFonts w:eastAsia="Times New Roman"/>
                <w:szCs w:val="24"/>
                <w:lang w:eastAsia="lt-LT"/>
              </w:rPr>
            </w:pPr>
            <w:r w:rsidRPr="00EF654B">
              <w:rPr>
                <w:rFonts w:eastAsia="Times New Roman"/>
                <w:szCs w:val="24"/>
                <w:lang w:eastAsia="lt-LT"/>
              </w:rPr>
              <w:t>6.</w:t>
            </w:r>
          </w:p>
        </w:tc>
        <w:tc>
          <w:tcPr>
            <w:tcW w:w="2126" w:type="dxa"/>
          </w:tcPr>
          <w:p w14:paraId="30152754" w14:textId="77777777" w:rsidR="00B46297" w:rsidRPr="00EF654B" w:rsidRDefault="00B46297" w:rsidP="00B46297">
            <w:pPr>
              <w:rPr>
                <w:szCs w:val="24"/>
              </w:rPr>
            </w:pPr>
            <w:r w:rsidRPr="00EF654B">
              <w:rPr>
                <w:szCs w:val="24"/>
              </w:rPr>
              <w:t>Išmatavimai</w:t>
            </w:r>
          </w:p>
        </w:tc>
        <w:tc>
          <w:tcPr>
            <w:tcW w:w="3998" w:type="dxa"/>
            <w:vAlign w:val="center"/>
          </w:tcPr>
          <w:p w14:paraId="36928E18" w14:textId="170A2720" w:rsidR="00B46297" w:rsidRPr="00EF654B" w:rsidRDefault="005653E2" w:rsidP="005653E2">
            <w:pPr>
              <w:rPr>
                <w:szCs w:val="24"/>
              </w:rPr>
            </w:pPr>
            <w:r w:rsidRPr="005653E2">
              <w:rPr>
                <w:szCs w:val="24"/>
              </w:rPr>
              <w:t>Sulankstyto (pradinėje padėtyje): plotis ne didesnis kaip 85 cm, ilgis ne didesnis kaip 155 cm, aukštis ne didesnis kaip 115 cm.</w:t>
            </w:r>
            <w:r w:rsidRPr="005653E2">
              <w:rPr>
                <w:szCs w:val="24"/>
              </w:rPr>
              <w:br/>
              <w:t>Ištiesto (maksimalioje gulėjimo padėtyje): bendras ilgis ne didesnis kaip 195 cm.</w:t>
            </w:r>
          </w:p>
        </w:tc>
        <w:tc>
          <w:tcPr>
            <w:tcW w:w="3089" w:type="dxa"/>
          </w:tcPr>
          <w:p w14:paraId="2F61FA9F" w14:textId="66C7A519" w:rsidR="00B46297" w:rsidRPr="00A66B6A" w:rsidRDefault="00A66B6A" w:rsidP="00B46297">
            <w:pPr>
              <w:rPr>
                <w:rFonts w:eastAsia="Times New Roman"/>
                <w:i/>
                <w:iCs/>
                <w:szCs w:val="24"/>
                <w:lang w:eastAsia="lt-LT"/>
              </w:rPr>
            </w:pPr>
            <w:r w:rsidRPr="00A66B6A">
              <w:rPr>
                <w:rFonts w:eastAsia="Times New Roman"/>
                <w:i/>
                <w:iCs/>
                <w:szCs w:val="24"/>
                <w:lang w:eastAsia="lt-LT"/>
              </w:rPr>
              <w:t>Tiekėjas nurodo tikslius siūlomo fotelio matmenis cm</w:t>
            </w:r>
          </w:p>
        </w:tc>
      </w:tr>
      <w:tr w:rsidR="00B46297" w:rsidRPr="00EF654B" w14:paraId="491E4543" w14:textId="77777777" w:rsidTr="00012B65">
        <w:tc>
          <w:tcPr>
            <w:tcW w:w="681" w:type="dxa"/>
          </w:tcPr>
          <w:p w14:paraId="78A6E87C" w14:textId="77777777" w:rsidR="00B46297" w:rsidRPr="00EF654B" w:rsidRDefault="00B46297" w:rsidP="00B46297">
            <w:pPr>
              <w:rPr>
                <w:rFonts w:eastAsia="Times New Roman"/>
                <w:szCs w:val="24"/>
                <w:lang w:eastAsia="lt-LT"/>
              </w:rPr>
            </w:pPr>
            <w:r w:rsidRPr="00EF654B">
              <w:rPr>
                <w:rFonts w:eastAsia="Times New Roman"/>
                <w:szCs w:val="24"/>
                <w:lang w:eastAsia="lt-LT"/>
              </w:rPr>
              <w:t>7.</w:t>
            </w:r>
          </w:p>
        </w:tc>
        <w:tc>
          <w:tcPr>
            <w:tcW w:w="2126" w:type="dxa"/>
          </w:tcPr>
          <w:p w14:paraId="3631D8AE" w14:textId="77777777" w:rsidR="00B46297" w:rsidRPr="00EF654B" w:rsidRDefault="00B46297" w:rsidP="00B46297">
            <w:pPr>
              <w:rPr>
                <w:szCs w:val="24"/>
              </w:rPr>
            </w:pPr>
            <w:r w:rsidRPr="00EF654B">
              <w:rPr>
                <w:szCs w:val="24"/>
              </w:rPr>
              <w:t>Maksimali apkrova</w:t>
            </w:r>
          </w:p>
        </w:tc>
        <w:tc>
          <w:tcPr>
            <w:tcW w:w="3998" w:type="dxa"/>
          </w:tcPr>
          <w:p w14:paraId="315259F6" w14:textId="77777777" w:rsidR="00B46297" w:rsidRPr="00EF654B" w:rsidRDefault="00B46297" w:rsidP="00B46297">
            <w:pPr>
              <w:jc w:val="both"/>
              <w:rPr>
                <w:szCs w:val="24"/>
              </w:rPr>
            </w:pPr>
            <w:r w:rsidRPr="00EF654B">
              <w:rPr>
                <w:szCs w:val="24"/>
              </w:rPr>
              <w:t xml:space="preserve">Ne mažiau 120 kg </w:t>
            </w:r>
          </w:p>
        </w:tc>
        <w:tc>
          <w:tcPr>
            <w:tcW w:w="3089" w:type="dxa"/>
          </w:tcPr>
          <w:p w14:paraId="3F520889" w14:textId="197B72DB" w:rsidR="00B46297" w:rsidRPr="00EF654B" w:rsidRDefault="00A66B6A" w:rsidP="00B46297">
            <w:pPr>
              <w:rPr>
                <w:rFonts w:eastAsia="Times New Roman"/>
                <w:szCs w:val="24"/>
                <w:lang w:eastAsia="lt-LT"/>
              </w:rPr>
            </w:pPr>
            <w:r w:rsidRPr="00A66B6A">
              <w:rPr>
                <w:rFonts w:eastAsia="Times New Roman"/>
                <w:i/>
                <w:iCs/>
                <w:szCs w:val="24"/>
                <w:lang w:eastAsia="lt-LT"/>
              </w:rPr>
              <w:t>Tiekėjas nurodo m</w:t>
            </w:r>
            <w:r>
              <w:rPr>
                <w:rFonts w:eastAsia="Times New Roman"/>
                <w:i/>
                <w:iCs/>
                <w:szCs w:val="24"/>
                <w:lang w:eastAsia="lt-LT"/>
              </w:rPr>
              <w:t>aksimalią</w:t>
            </w:r>
            <w:r w:rsidRPr="00A66B6A">
              <w:rPr>
                <w:rFonts w:eastAsia="Times New Roman"/>
                <w:i/>
                <w:iCs/>
                <w:szCs w:val="24"/>
                <w:lang w:eastAsia="lt-LT"/>
              </w:rPr>
              <w:t xml:space="preserve"> leistiną apkrovą kg</w:t>
            </w:r>
          </w:p>
        </w:tc>
      </w:tr>
    </w:tbl>
    <w:p w14:paraId="16744767" w14:textId="77777777" w:rsidR="00012B65" w:rsidRPr="00EF654B" w:rsidRDefault="00012B65" w:rsidP="00012B65">
      <w:pPr>
        <w:rPr>
          <w:b/>
          <w:szCs w:val="24"/>
        </w:rPr>
      </w:pPr>
    </w:p>
    <w:p w14:paraId="05E3EA27" w14:textId="77777777" w:rsidR="00012B65" w:rsidRPr="00EF654B" w:rsidRDefault="00012B65" w:rsidP="00012B65">
      <w:pPr>
        <w:rPr>
          <w:b/>
          <w:szCs w:val="24"/>
        </w:rPr>
      </w:pPr>
      <w:r w:rsidRPr="00EF654B">
        <w:rPr>
          <w:b/>
          <w:szCs w:val="24"/>
        </w:rPr>
        <w:lastRenderedPageBreak/>
        <w:t>CD grotuvas</w:t>
      </w:r>
      <w:r>
        <w:rPr>
          <w:b/>
          <w:szCs w:val="24"/>
        </w:rPr>
        <w:t xml:space="preserve"> -</w:t>
      </w:r>
      <w:r w:rsidRPr="00EF654B">
        <w:rPr>
          <w:b/>
          <w:szCs w:val="24"/>
        </w:rPr>
        <w:t xml:space="preserve"> 1 kompl.</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012B65" w:rsidRPr="00EF654B" w14:paraId="7A4ACBE2" w14:textId="77777777" w:rsidTr="00012B65">
        <w:tc>
          <w:tcPr>
            <w:tcW w:w="681" w:type="dxa"/>
          </w:tcPr>
          <w:p w14:paraId="139A8255" w14:textId="77777777" w:rsidR="00012B65" w:rsidRPr="00EF654B" w:rsidRDefault="00012B65" w:rsidP="004F44B9">
            <w:pPr>
              <w:rPr>
                <w:rFonts w:eastAsia="Times New Roman"/>
                <w:b/>
                <w:szCs w:val="24"/>
                <w:lang w:eastAsia="lt-LT"/>
              </w:rPr>
            </w:pPr>
            <w:r w:rsidRPr="00EF654B">
              <w:rPr>
                <w:rFonts w:eastAsia="Times New Roman"/>
                <w:b/>
                <w:szCs w:val="24"/>
                <w:lang w:eastAsia="lt-LT"/>
              </w:rPr>
              <w:t>Eil.Nr.</w:t>
            </w:r>
          </w:p>
        </w:tc>
        <w:tc>
          <w:tcPr>
            <w:tcW w:w="2126" w:type="dxa"/>
          </w:tcPr>
          <w:p w14:paraId="2986B825" w14:textId="3C37BB71" w:rsidR="00012B65"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30531EF0" w14:textId="77777777" w:rsidR="00012B65" w:rsidRPr="00EF654B" w:rsidRDefault="00012B65" w:rsidP="00012B65">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7EF5FEF3"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66C04CAF" w14:textId="3E429B93" w:rsidR="00012B65"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D6177E" w:rsidRPr="00EF654B" w14:paraId="0FC222FE" w14:textId="77777777" w:rsidTr="00012B65">
        <w:tc>
          <w:tcPr>
            <w:tcW w:w="681" w:type="dxa"/>
          </w:tcPr>
          <w:p w14:paraId="227C960A"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126" w:type="dxa"/>
          </w:tcPr>
          <w:p w14:paraId="2094B7B4" w14:textId="77777777" w:rsidR="00D6177E" w:rsidRPr="00EF654B" w:rsidRDefault="00D6177E" w:rsidP="00D6177E">
            <w:pPr>
              <w:rPr>
                <w:szCs w:val="24"/>
              </w:rPr>
            </w:pPr>
            <w:r w:rsidRPr="00EF654B">
              <w:rPr>
                <w:szCs w:val="24"/>
              </w:rPr>
              <w:t>Paskirtis</w:t>
            </w:r>
          </w:p>
        </w:tc>
        <w:tc>
          <w:tcPr>
            <w:tcW w:w="3998" w:type="dxa"/>
          </w:tcPr>
          <w:p w14:paraId="04584578" w14:textId="1736EB32" w:rsidR="00D6177E" w:rsidRPr="00EF654B" w:rsidRDefault="005653E2" w:rsidP="00D6177E">
            <w:pPr>
              <w:jc w:val="both"/>
              <w:rPr>
                <w:szCs w:val="24"/>
              </w:rPr>
            </w:pPr>
            <w:r w:rsidRPr="005653E2">
              <w:rPr>
                <w:szCs w:val="24"/>
              </w:rPr>
              <w:t>CD grotuvas / audio sistema, skirta sensorinio kambario aplinkai papildyti garso terapija bei atpalaiduojančių įrašų atkūrimui.</w:t>
            </w:r>
          </w:p>
        </w:tc>
        <w:tc>
          <w:tcPr>
            <w:tcW w:w="3089" w:type="dxa"/>
          </w:tcPr>
          <w:p w14:paraId="496DAE3C" w14:textId="627F9643" w:rsidR="00D6177E" w:rsidRPr="00EF654B" w:rsidRDefault="005653E2" w:rsidP="00D6177E">
            <w:pPr>
              <w:rPr>
                <w:rFonts w:eastAsia="Times New Roman"/>
                <w:szCs w:val="24"/>
                <w:lang w:eastAsia="lt-LT"/>
              </w:rPr>
            </w:pPr>
            <w:r w:rsidRPr="005653E2">
              <w:rPr>
                <w:rFonts w:eastAsia="Times New Roman"/>
                <w:i/>
                <w:iCs/>
                <w:szCs w:val="24"/>
                <w:lang w:eastAsia="lt-LT"/>
              </w:rPr>
              <w:t>Pildo tiekėjas – nurodo gamintoją ir modelį</w:t>
            </w:r>
          </w:p>
        </w:tc>
      </w:tr>
      <w:tr w:rsidR="00D6177E" w:rsidRPr="00EF654B" w14:paraId="37A8C53E" w14:textId="77777777" w:rsidTr="00012B65">
        <w:tc>
          <w:tcPr>
            <w:tcW w:w="681" w:type="dxa"/>
          </w:tcPr>
          <w:p w14:paraId="25C53308" w14:textId="77777777" w:rsidR="00D6177E" w:rsidRPr="00EF654B" w:rsidRDefault="00D6177E" w:rsidP="00D6177E">
            <w:pPr>
              <w:rPr>
                <w:rFonts w:eastAsia="Times New Roman"/>
                <w:szCs w:val="24"/>
                <w:lang w:eastAsia="lt-LT"/>
              </w:rPr>
            </w:pPr>
            <w:r w:rsidRPr="00EF654B">
              <w:rPr>
                <w:rFonts w:eastAsia="Times New Roman"/>
                <w:szCs w:val="24"/>
                <w:lang w:eastAsia="lt-LT"/>
              </w:rPr>
              <w:t>2.</w:t>
            </w:r>
          </w:p>
        </w:tc>
        <w:tc>
          <w:tcPr>
            <w:tcW w:w="2126" w:type="dxa"/>
          </w:tcPr>
          <w:p w14:paraId="19437BB2" w14:textId="77777777" w:rsidR="00D6177E" w:rsidRPr="00EF654B" w:rsidRDefault="00D6177E" w:rsidP="00D6177E">
            <w:pPr>
              <w:rPr>
                <w:szCs w:val="24"/>
              </w:rPr>
            </w:pPr>
            <w:r w:rsidRPr="00EF654B">
              <w:rPr>
                <w:szCs w:val="24"/>
              </w:rPr>
              <w:t>Sandara</w:t>
            </w:r>
          </w:p>
        </w:tc>
        <w:tc>
          <w:tcPr>
            <w:tcW w:w="3998" w:type="dxa"/>
          </w:tcPr>
          <w:p w14:paraId="4CED2192" w14:textId="60F2A900" w:rsidR="00D6177E" w:rsidRPr="00EF654B" w:rsidRDefault="005653E2" w:rsidP="00D6177E">
            <w:pPr>
              <w:jc w:val="both"/>
              <w:rPr>
                <w:szCs w:val="24"/>
              </w:rPr>
            </w:pPr>
            <w:r w:rsidRPr="005653E2">
              <w:rPr>
                <w:szCs w:val="24"/>
              </w:rPr>
              <w:t>– Maitinimo šaltinis: pritaikytas standartiniam elektros tinklui (220–240 V).</w:t>
            </w:r>
            <w:r w:rsidRPr="005653E2">
              <w:rPr>
                <w:szCs w:val="24"/>
              </w:rPr>
              <w:br/>
              <w:t>– Palaikomi laikmenų / failų formatai: ne mažiau kaip CD ir MP3.</w:t>
            </w:r>
            <w:r w:rsidRPr="005653E2">
              <w:rPr>
                <w:szCs w:val="24"/>
              </w:rPr>
              <w:br/>
              <w:t>– Sąsajos: integruota ne mažiau kaip viena USB (2.0 ar naujesnės versijos) jungtis.</w:t>
            </w:r>
            <w:r w:rsidRPr="005653E2">
              <w:rPr>
                <w:szCs w:val="24"/>
              </w:rPr>
              <w:br/>
              <w:t>– Belaidis ryšys: integruotas belaidis garso perdavimo suderinamumas (Bluetooth ar lygiavertė belaidė technologija), užtikrinantis ryšį su mobiliaisiais įrenginiais.</w:t>
            </w:r>
          </w:p>
        </w:tc>
        <w:tc>
          <w:tcPr>
            <w:tcW w:w="3089" w:type="dxa"/>
          </w:tcPr>
          <w:p w14:paraId="402DC9F0" w14:textId="32D323A3" w:rsidR="00D6177E" w:rsidRPr="005653E2" w:rsidRDefault="005653E2" w:rsidP="00D6177E">
            <w:pPr>
              <w:rPr>
                <w:rFonts w:eastAsia="Times New Roman"/>
                <w:i/>
                <w:iCs/>
                <w:szCs w:val="24"/>
                <w:lang w:eastAsia="lt-LT"/>
              </w:rPr>
            </w:pPr>
            <w:r w:rsidRPr="005653E2">
              <w:rPr>
                <w:rFonts w:eastAsia="Times New Roman"/>
                <w:i/>
                <w:iCs/>
                <w:szCs w:val="24"/>
                <w:lang w:eastAsia="lt-LT"/>
              </w:rPr>
              <w:t>Pildo tiekėjas – patvirtina parametrus ir nurodo sąsajas</w:t>
            </w:r>
          </w:p>
        </w:tc>
      </w:tr>
      <w:tr w:rsidR="00B46297" w:rsidRPr="00EF654B" w14:paraId="481EB271" w14:textId="77777777" w:rsidTr="00012B65">
        <w:tc>
          <w:tcPr>
            <w:tcW w:w="681" w:type="dxa"/>
          </w:tcPr>
          <w:p w14:paraId="60A3B92F" w14:textId="77777777" w:rsidR="00B46297" w:rsidRPr="00EF654B" w:rsidRDefault="00B46297" w:rsidP="00B46297">
            <w:pPr>
              <w:rPr>
                <w:rFonts w:eastAsia="Times New Roman"/>
                <w:szCs w:val="24"/>
                <w:lang w:eastAsia="lt-LT"/>
              </w:rPr>
            </w:pPr>
            <w:r w:rsidRPr="00EF654B">
              <w:rPr>
                <w:rFonts w:eastAsia="Times New Roman"/>
                <w:szCs w:val="24"/>
                <w:lang w:eastAsia="lt-LT"/>
              </w:rPr>
              <w:t>3.</w:t>
            </w:r>
          </w:p>
        </w:tc>
        <w:tc>
          <w:tcPr>
            <w:tcW w:w="2126" w:type="dxa"/>
          </w:tcPr>
          <w:p w14:paraId="04041BDE" w14:textId="77777777" w:rsidR="00B46297" w:rsidRPr="00EF654B" w:rsidRDefault="00B46297" w:rsidP="00B46297">
            <w:pPr>
              <w:rPr>
                <w:rFonts w:eastAsia="Times New Roman"/>
                <w:szCs w:val="24"/>
              </w:rPr>
            </w:pPr>
            <w:r w:rsidRPr="00EF654B">
              <w:rPr>
                <w:rFonts w:eastAsia="Times New Roman"/>
                <w:szCs w:val="24"/>
              </w:rPr>
              <w:t>Komplektacija</w:t>
            </w:r>
          </w:p>
        </w:tc>
        <w:tc>
          <w:tcPr>
            <w:tcW w:w="3998" w:type="dxa"/>
          </w:tcPr>
          <w:p w14:paraId="2CADB452" w14:textId="40CF7159" w:rsidR="00B46297" w:rsidRPr="00A94B12" w:rsidRDefault="005653E2" w:rsidP="000B2D11">
            <w:pPr>
              <w:rPr>
                <w:rFonts w:eastAsia="Times New Roman"/>
                <w:szCs w:val="24"/>
              </w:rPr>
            </w:pPr>
            <w:r w:rsidRPr="005653E2">
              <w:rPr>
                <w:rFonts w:eastAsia="Times New Roman"/>
                <w:szCs w:val="24"/>
              </w:rPr>
              <w:t>– CD grotuvas / audio įrenginys – 1 vnt.</w:t>
            </w:r>
            <w:r w:rsidRPr="005653E2">
              <w:rPr>
                <w:rFonts w:eastAsia="Times New Roman"/>
                <w:szCs w:val="24"/>
              </w:rPr>
              <w:br/>
              <w:t>– Garsiakalbiai – ne mažiau kaip 2 vnt. (gali būti integruoti įrenginio korpuse arba išoriniai).</w:t>
            </w:r>
            <w:r w:rsidRPr="005653E2">
              <w:rPr>
                <w:rFonts w:eastAsia="Times New Roman"/>
                <w:szCs w:val="24"/>
              </w:rPr>
              <w:br/>
              <w:t>– Nuotolinio valdymo pultelis – ne mažiau kaip 1 vnt.</w:t>
            </w:r>
          </w:p>
        </w:tc>
        <w:tc>
          <w:tcPr>
            <w:tcW w:w="3089" w:type="dxa"/>
          </w:tcPr>
          <w:p w14:paraId="1EEB68C3" w14:textId="7411EE6B" w:rsidR="00B46297" w:rsidRPr="00EF654B" w:rsidRDefault="005653E2" w:rsidP="00B46297">
            <w:pPr>
              <w:rPr>
                <w:rFonts w:eastAsia="Times New Roman"/>
                <w:szCs w:val="24"/>
                <w:lang w:eastAsia="lt-LT"/>
              </w:rPr>
            </w:pPr>
            <w:r w:rsidRPr="005653E2">
              <w:rPr>
                <w:rFonts w:eastAsia="Times New Roman"/>
                <w:i/>
                <w:iCs/>
                <w:szCs w:val="24"/>
                <w:lang w:eastAsia="lt-LT"/>
              </w:rPr>
              <w:t>Pildo tiekėjas – detalizuoja komplektaciją</w:t>
            </w:r>
          </w:p>
        </w:tc>
      </w:tr>
    </w:tbl>
    <w:p w14:paraId="1A3637AF" w14:textId="77777777" w:rsidR="00A26195" w:rsidRDefault="00A26195" w:rsidP="00012B65">
      <w:pPr>
        <w:rPr>
          <w:b/>
          <w:bCs/>
          <w:szCs w:val="24"/>
        </w:rPr>
      </w:pPr>
    </w:p>
    <w:p w14:paraId="741618E3" w14:textId="77777777" w:rsidR="00D46FFC" w:rsidRDefault="00D46FFC" w:rsidP="00012B65">
      <w:pPr>
        <w:rPr>
          <w:b/>
          <w:bCs/>
          <w:szCs w:val="24"/>
        </w:rPr>
      </w:pPr>
    </w:p>
    <w:p w14:paraId="5395F5D9" w14:textId="77777777" w:rsidR="00D46FFC" w:rsidRDefault="00D46FFC" w:rsidP="00012B65">
      <w:pPr>
        <w:rPr>
          <w:b/>
          <w:bCs/>
          <w:szCs w:val="24"/>
        </w:rPr>
      </w:pPr>
    </w:p>
    <w:p w14:paraId="5B225967" w14:textId="77777777" w:rsidR="00D46FFC" w:rsidRDefault="00D46FFC" w:rsidP="00012B65">
      <w:pPr>
        <w:rPr>
          <w:b/>
          <w:bCs/>
          <w:szCs w:val="24"/>
        </w:rPr>
      </w:pPr>
    </w:p>
    <w:p w14:paraId="436482C3" w14:textId="3B05733A" w:rsidR="00012B65" w:rsidRPr="009E7F84" w:rsidRDefault="00012B65" w:rsidP="00012B65">
      <w:pPr>
        <w:rPr>
          <w:b/>
          <w:bCs/>
          <w:szCs w:val="24"/>
        </w:rPr>
      </w:pPr>
      <w:r w:rsidRPr="009E7F84">
        <w:rPr>
          <w:b/>
          <w:bCs/>
          <w:szCs w:val="24"/>
        </w:rPr>
        <w:lastRenderedPageBreak/>
        <w:t>Atpalaiduojantys CD įrašai – 1 kompl.</w:t>
      </w:r>
    </w:p>
    <w:tbl>
      <w:tblPr>
        <w:tblStyle w:val="TableGrid3"/>
        <w:tblW w:w="9894" w:type="dxa"/>
        <w:tblInd w:w="-147" w:type="dxa"/>
        <w:tblLayout w:type="fixed"/>
        <w:tblLook w:val="04A0" w:firstRow="1" w:lastRow="0" w:firstColumn="1" w:lastColumn="0" w:noHBand="0" w:noVBand="1"/>
      </w:tblPr>
      <w:tblGrid>
        <w:gridCol w:w="681"/>
        <w:gridCol w:w="2126"/>
        <w:gridCol w:w="3998"/>
        <w:gridCol w:w="3089"/>
      </w:tblGrid>
      <w:tr w:rsidR="00012B65" w:rsidRPr="00EF654B" w14:paraId="4CE47074" w14:textId="77777777" w:rsidTr="00012B65">
        <w:tc>
          <w:tcPr>
            <w:tcW w:w="681" w:type="dxa"/>
          </w:tcPr>
          <w:p w14:paraId="01F95812" w14:textId="77777777" w:rsidR="00012B65" w:rsidRPr="00EF654B" w:rsidRDefault="00012B65" w:rsidP="004F44B9">
            <w:pPr>
              <w:rPr>
                <w:rFonts w:eastAsia="Times New Roman"/>
                <w:b/>
                <w:szCs w:val="24"/>
                <w:lang w:eastAsia="lt-LT"/>
              </w:rPr>
            </w:pPr>
            <w:r w:rsidRPr="00EF654B">
              <w:rPr>
                <w:rFonts w:eastAsia="Times New Roman"/>
                <w:b/>
                <w:szCs w:val="24"/>
                <w:lang w:eastAsia="lt-LT"/>
              </w:rPr>
              <w:t>Eil.Nr.</w:t>
            </w:r>
          </w:p>
        </w:tc>
        <w:tc>
          <w:tcPr>
            <w:tcW w:w="2126" w:type="dxa"/>
          </w:tcPr>
          <w:p w14:paraId="55B46D39" w14:textId="10ACF70E" w:rsidR="00012B65"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98" w:type="dxa"/>
          </w:tcPr>
          <w:p w14:paraId="05CF16E1" w14:textId="77777777" w:rsidR="00012B65" w:rsidRPr="00EF654B" w:rsidRDefault="00012B65" w:rsidP="00012B65">
            <w:pPr>
              <w:rPr>
                <w:rFonts w:eastAsia="Times New Roman"/>
                <w:b/>
                <w:szCs w:val="24"/>
                <w:lang w:eastAsia="lt-LT"/>
              </w:rPr>
            </w:pPr>
            <w:r w:rsidRPr="00EF654B">
              <w:rPr>
                <w:rFonts w:eastAsia="Times New Roman"/>
                <w:b/>
                <w:szCs w:val="24"/>
                <w:lang w:eastAsia="lt-LT"/>
              </w:rPr>
              <w:t>Reikalaujamos parametrų reikšmės</w:t>
            </w:r>
          </w:p>
        </w:tc>
        <w:tc>
          <w:tcPr>
            <w:tcW w:w="3089" w:type="dxa"/>
          </w:tcPr>
          <w:p w14:paraId="588384F4"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3A684323" w14:textId="48905D6E" w:rsidR="00012B65"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B46297" w:rsidRPr="00EF654B" w14:paraId="0259103D" w14:textId="77777777" w:rsidTr="00012B65">
        <w:tc>
          <w:tcPr>
            <w:tcW w:w="681" w:type="dxa"/>
          </w:tcPr>
          <w:p w14:paraId="72BAEAB4" w14:textId="77777777" w:rsidR="00B46297" w:rsidRPr="00EF654B" w:rsidRDefault="00B46297" w:rsidP="00B46297">
            <w:pPr>
              <w:rPr>
                <w:rFonts w:eastAsia="Times New Roman"/>
                <w:szCs w:val="24"/>
                <w:lang w:eastAsia="lt-LT"/>
              </w:rPr>
            </w:pPr>
            <w:r w:rsidRPr="00EF654B">
              <w:rPr>
                <w:rFonts w:eastAsia="Times New Roman"/>
                <w:szCs w:val="24"/>
                <w:lang w:eastAsia="lt-LT"/>
              </w:rPr>
              <w:t>1.</w:t>
            </w:r>
          </w:p>
        </w:tc>
        <w:tc>
          <w:tcPr>
            <w:tcW w:w="2126" w:type="dxa"/>
          </w:tcPr>
          <w:p w14:paraId="07CAF00F" w14:textId="77777777" w:rsidR="00B46297" w:rsidRPr="00EF654B" w:rsidRDefault="00B46297" w:rsidP="00B46297">
            <w:pPr>
              <w:rPr>
                <w:szCs w:val="24"/>
              </w:rPr>
            </w:pPr>
            <w:r w:rsidRPr="00EF654B">
              <w:rPr>
                <w:szCs w:val="24"/>
              </w:rPr>
              <w:t>Paskirtis</w:t>
            </w:r>
          </w:p>
        </w:tc>
        <w:tc>
          <w:tcPr>
            <w:tcW w:w="3998" w:type="dxa"/>
            <w:vAlign w:val="center"/>
          </w:tcPr>
          <w:p w14:paraId="0F681BE3" w14:textId="77777777" w:rsidR="00B46297" w:rsidRPr="00EF654B" w:rsidRDefault="00B46297" w:rsidP="00B46297">
            <w:pPr>
              <w:jc w:val="both"/>
              <w:rPr>
                <w:szCs w:val="24"/>
              </w:rPr>
            </w:pPr>
            <w:r w:rsidRPr="00EF654B">
              <w:rPr>
                <w:szCs w:val="24"/>
              </w:rPr>
              <w:t>Atpalaiduojančių garso įrašų rinkinys sensorinio kambario aplinkai papildyti.</w:t>
            </w:r>
          </w:p>
        </w:tc>
        <w:tc>
          <w:tcPr>
            <w:tcW w:w="3089" w:type="dxa"/>
          </w:tcPr>
          <w:p w14:paraId="28027BEE" w14:textId="6C7E7677" w:rsidR="00B46297" w:rsidRPr="00EF654B" w:rsidRDefault="00B46297" w:rsidP="00B46297">
            <w:pPr>
              <w:rPr>
                <w:rFonts w:eastAsia="Times New Roman"/>
                <w:szCs w:val="24"/>
                <w:lang w:eastAsia="lt-LT"/>
              </w:rPr>
            </w:pPr>
            <w:r w:rsidRPr="00D6177E">
              <w:rPr>
                <w:rFonts w:eastAsia="Times New Roman"/>
                <w:i/>
                <w:iCs/>
                <w:szCs w:val="24"/>
                <w:lang w:eastAsia="lt-LT"/>
              </w:rPr>
              <w:t>*nepildoma</w:t>
            </w:r>
          </w:p>
        </w:tc>
      </w:tr>
      <w:tr w:rsidR="00B46297" w:rsidRPr="00EF654B" w14:paraId="5A71ABA8" w14:textId="77777777" w:rsidTr="00012B65">
        <w:tc>
          <w:tcPr>
            <w:tcW w:w="681" w:type="dxa"/>
          </w:tcPr>
          <w:p w14:paraId="2DD09F2C" w14:textId="77777777" w:rsidR="00B46297" w:rsidRPr="00EF654B" w:rsidRDefault="00B46297" w:rsidP="00B46297">
            <w:pPr>
              <w:rPr>
                <w:rFonts w:eastAsia="Times New Roman"/>
                <w:szCs w:val="24"/>
                <w:lang w:eastAsia="lt-LT"/>
              </w:rPr>
            </w:pPr>
            <w:r w:rsidRPr="00EF654B">
              <w:rPr>
                <w:rFonts w:eastAsia="Times New Roman"/>
                <w:szCs w:val="24"/>
                <w:lang w:eastAsia="lt-LT"/>
              </w:rPr>
              <w:t>2.</w:t>
            </w:r>
          </w:p>
        </w:tc>
        <w:tc>
          <w:tcPr>
            <w:tcW w:w="2126" w:type="dxa"/>
          </w:tcPr>
          <w:p w14:paraId="37771881" w14:textId="77777777" w:rsidR="00B46297" w:rsidRPr="00EF654B" w:rsidRDefault="00B46297" w:rsidP="00B46297">
            <w:pPr>
              <w:rPr>
                <w:szCs w:val="24"/>
              </w:rPr>
            </w:pPr>
            <w:r w:rsidRPr="00EF654B">
              <w:rPr>
                <w:szCs w:val="24"/>
              </w:rPr>
              <w:t>Turinys</w:t>
            </w:r>
          </w:p>
        </w:tc>
        <w:tc>
          <w:tcPr>
            <w:tcW w:w="3998" w:type="dxa"/>
            <w:vAlign w:val="center"/>
          </w:tcPr>
          <w:p w14:paraId="6EF3DC36" w14:textId="77777777" w:rsidR="00B46297" w:rsidRPr="00EF654B" w:rsidRDefault="00B46297" w:rsidP="000B2D11">
            <w:pPr>
              <w:rPr>
                <w:szCs w:val="24"/>
              </w:rPr>
            </w:pPr>
            <w:r w:rsidRPr="00EF654B">
              <w:rPr>
                <w:szCs w:val="24"/>
              </w:rPr>
              <w:t>CD rinkinį sudaro klasikinės muzikos ir gamtos (vandens, gamtos garsų) įrašai, skirti poilsiui ir atsipalaidavimui. Konkretus pavadinimas nereglamentuojamas – svarbu funkcinės garso charakteristikos: raminantis tempas, be žodinių tekstų, tinkamas sensorinei aplinkai.</w:t>
            </w:r>
          </w:p>
        </w:tc>
        <w:tc>
          <w:tcPr>
            <w:tcW w:w="3089" w:type="dxa"/>
          </w:tcPr>
          <w:p w14:paraId="1C53EB2C" w14:textId="2AB66C51" w:rsidR="00B46297" w:rsidRPr="00EF654B" w:rsidRDefault="005653E2" w:rsidP="00B46297">
            <w:pPr>
              <w:rPr>
                <w:rFonts w:eastAsia="Times New Roman"/>
                <w:szCs w:val="24"/>
                <w:lang w:eastAsia="lt-LT"/>
              </w:rPr>
            </w:pPr>
            <w:r w:rsidRPr="005653E2">
              <w:rPr>
                <w:rFonts w:eastAsia="Times New Roman"/>
                <w:i/>
                <w:iCs/>
                <w:szCs w:val="24"/>
                <w:lang w:eastAsia="lt-LT"/>
              </w:rPr>
              <w:t>Tiekėjas įrašo siūlomų rinkinių / albumų pavadinimus arba trumpą aprašymą</w:t>
            </w:r>
          </w:p>
        </w:tc>
      </w:tr>
      <w:tr w:rsidR="00B46297" w:rsidRPr="00EF654B" w14:paraId="6A5D9ABF" w14:textId="77777777" w:rsidTr="00012B65">
        <w:tc>
          <w:tcPr>
            <w:tcW w:w="681" w:type="dxa"/>
          </w:tcPr>
          <w:p w14:paraId="55D34078" w14:textId="77777777" w:rsidR="00B46297" w:rsidRPr="00EF654B" w:rsidRDefault="00B46297" w:rsidP="00B46297">
            <w:pPr>
              <w:rPr>
                <w:rFonts w:eastAsia="Times New Roman"/>
                <w:szCs w:val="24"/>
                <w:lang w:eastAsia="lt-LT"/>
              </w:rPr>
            </w:pPr>
            <w:r w:rsidRPr="00EF654B">
              <w:rPr>
                <w:rFonts w:eastAsia="Times New Roman"/>
                <w:szCs w:val="24"/>
                <w:lang w:eastAsia="lt-LT"/>
              </w:rPr>
              <w:t>3.</w:t>
            </w:r>
          </w:p>
        </w:tc>
        <w:tc>
          <w:tcPr>
            <w:tcW w:w="2126" w:type="dxa"/>
          </w:tcPr>
          <w:p w14:paraId="245D1FC6" w14:textId="77777777" w:rsidR="00B46297" w:rsidRPr="00EF654B" w:rsidRDefault="00B46297" w:rsidP="00B46297">
            <w:pPr>
              <w:rPr>
                <w:szCs w:val="24"/>
              </w:rPr>
            </w:pPr>
            <w:r w:rsidRPr="00EF654B">
              <w:rPr>
                <w:szCs w:val="24"/>
              </w:rPr>
              <w:t xml:space="preserve">Kiekis </w:t>
            </w:r>
          </w:p>
        </w:tc>
        <w:tc>
          <w:tcPr>
            <w:tcW w:w="3998" w:type="dxa"/>
            <w:vAlign w:val="center"/>
          </w:tcPr>
          <w:p w14:paraId="2398C327" w14:textId="39504287" w:rsidR="00B46297" w:rsidRPr="00EF654B" w:rsidRDefault="005653E2" w:rsidP="00B46297">
            <w:pPr>
              <w:jc w:val="both"/>
              <w:rPr>
                <w:szCs w:val="24"/>
              </w:rPr>
            </w:pPr>
            <w:r w:rsidRPr="005653E2">
              <w:rPr>
                <w:szCs w:val="24"/>
              </w:rPr>
              <w:t>– Fizinių kompaktinių diskų (CD) skaičius: ne mažiau kaip 3 skirtingi vnt.</w:t>
            </w:r>
            <w:r w:rsidRPr="005653E2">
              <w:rPr>
                <w:szCs w:val="24"/>
              </w:rPr>
              <w:br/>
              <w:t>– Kiekviename diske turi būti įrašyti skirtingo tematinio pobūdžio kūriniai</w:t>
            </w:r>
          </w:p>
        </w:tc>
        <w:tc>
          <w:tcPr>
            <w:tcW w:w="3089" w:type="dxa"/>
          </w:tcPr>
          <w:p w14:paraId="368368F0" w14:textId="1C9CEC6D" w:rsidR="00B46297" w:rsidRPr="005653E2" w:rsidRDefault="005653E2" w:rsidP="00B46297">
            <w:pPr>
              <w:rPr>
                <w:rFonts w:eastAsia="Times New Roman"/>
                <w:i/>
                <w:iCs/>
                <w:szCs w:val="24"/>
                <w:lang w:eastAsia="lt-LT"/>
              </w:rPr>
            </w:pPr>
            <w:r w:rsidRPr="005653E2">
              <w:rPr>
                <w:rFonts w:eastAsia="Times New Roman"/>
                <w:i/>
                <w:iCs/>
                <w:szCs w:val="24"/>
                <w:lang w:eastAsia="lt-LT"/>
              </w:rPr>
              <w:t>Tiekėjas nurodo tikslų diskų skaičių</w:t>
            </w:r>
          </w:p>
        </w:tc>
      </w:tr>
    </w:tbl>
    <w:p w14:paraId="049EE7B6" w14:textId="77777777" w:rsidR="00012B65" w:rsidRDefault="00012B65" w:rsidP="004516FB">
      <w:pPr>
        <w:shd w:val="clear" w:color="auto" w:fill="FFFFFF" w:themeFill="background1"/>
        <w:jc w:val="both"/>
        <w:rPr>
          <w:b/>
          <w:bCs/>
          <w:sz w:val="22"/>
        </w:rPr>
      </w:pPr>
    </w:p>
    <w:p w14:paraId="52489D95" w14:textId="77777777" w:rsidR="00012B65" w:rsidRPr="00EF654B" w:rsidRDefault="00012B65" w:rsidP="00012B65">
      <w:pPr>
        <w:rPr>
          <w:rFonts w:eastAsia="Calibri"/>
          <w:b/>
          <w:szCs w:val="24"/>
        </w:rPr>
      </w:pPr>
      <w:r w:rsidRPr="00EF654B">
        <w:rPr>
          <w:rFonts w:eastAsia="Calibri"/>
          <w:b/>
          <w:szCs w:val="24"/>
        </w:rPr>
        <w:t xml:space="preserve">Projektorius su diskais </w:t>
      </w:r>
      <w:r>
        <w:rPr>
          <w:rFonts w:eastAsia="Calibri"/>
          <w:b/>
          <w:szCs w:val="24"/>
        </w:rPr>
        <w:t xml:space="preserve">- </w:t>
      </w:r>
      <w:r w:rsidRPr="00EF654B">
        <w:rPr>
          <w:rFonts w:eastAsia="Calibri"/>
          <w:b/>
          <w:szCs w:val="24"/>
        </w:rPr>
        <w:t>1 kompl.</w:t>
      </w:r>
    </w:p>
    <w:tbl>
      <w:tblPr>
        <w:tblStyle w:val="TableGrid3"/>
        <w:tblW w:w="9753" w:type="dxa"/>
        <w:tblInd w:w="-147" w:type="dxa"/>
        <w:tblLayout w:type="fixed"/>
        <w:tblLook w:val="04A0" w:firstRow="1" w:lastRow="0" w:firstColumn="1" w:lastColumn="0" w:noHBand="0" w:noVBand="1"/>
      </w:tblPr>
      <w:tblGrid>
        <w:gridCol w:w="681"/>
        <w:gridCol w:w="2126"/>
        <w:gridCol w:w="3969"/>
        <w:gridCol w:w="2977"/>
      </w:tblGrid>
      <w:tr w:rsidR="00012B65" w:rsidRPr="00EF654B" w14:paraId="7F35A999" w14:textId="77777777" w:rsidTr="004F44B9">
        <w:tc>
          <w:tcPr>
            <w:tcW w:w="681" w:type="dxa"/>
          </w:tcPr>
          <w:p w14:paraId="46D243C8" w14:textId="77777777" w:rsidR="00012B65" w:rsidRPr="00EF654B" w:rsidRDefault="00012B65" w:rsidP="004F44B9">
            <w:pPr>
              <w:rPr>
                <w:rFonts w:eastAsia="Times New Roman"/>
                <w:b/>
                <w:szCs w:val="24"/>
                <w:lang w:eastAsia="lt-LT"/>
              </w:rPr>
            </w:pPr>
            <w:r w:rsidRPr="00EF654B">
              <w:rPr>
                <w:rFonts w:eastAsia="Times New Roman"/>
                <w:b/>
                <w:szCs w:val="24"/>
                <w:lang w:eastAsia="lt-LT"/>
              </w:rPr>
              <w:t>Eil.Nr.</w:t>
            </w:r>
          </w:p>
        </w:tc>
        <w:tc>
          <w:tcPr>
            <w:tcW w:w="2126" w:type="dxa"/>
          </w:tcPr>
          <w:p w14:paraId="0B7F23A8" w14:textId="5011B390" w:rsidR="00012B65" w:rsidRPr="00EF654B" w:rsidRDefault="00012B65" w:rsidP="004F44B9">
            <w:pPr>
              <w:rPr>
                <w:rFonts w:eastAsia="Times New Roman"/>
                <w:b/>
                <w:szCs w:val="24"/>
                <w:lang w:eastAsia="lt-LT"/>
              </w:rPr>
            </w:pPr>
            <w:r w:rsidRPr="00EF654B">
              <w:rPr>
                <w:rFonts w:eastAsia="Times New Roman"/>
                <w:b/>
                <w:iCs/>
                <w:szCs w:val="24"/>
              </w:rPr>
              <w:t>Gaminio charakteristika</w:t>
            </w:r>
          </w:p>
        </w:tc>
        <w:tc>
          <w:tcPr>
            <w:tcW w:w="3969" w:type="dxa"/>
          </w:tcPr>
          <w:p w14:paraId="278788E6" w14:textId="77777777" w:rsidR="00012B65" w:rsidRPr="00EF654B" w:rsidRDefault="00012B65" w:rsidP="00012B65">
            <w:pPr>
              <w:jc w:val="both"/>
              <w:rPr>
                <w:rFonts w:eastAsia="Times New Roman"/>
                <w:b/>
                <w:szCs w:val="24"/>
                <w:lang w:eastAsia="lt-LT"/>
              </w:rPr>
            </w:pPr>
            <w:r w:rsidRPr="00EF654B">
              <w:rPr>
                <w:rFonts w:eastAsia="Times New Roman"/>
                <w:b/>
                <w:szCs w:val="24"/>
                <w:lang w:eastAsia="lt-LT"/>
              </w:rPr>
              <w:t>Reikalaujamos parametrų reikšmės</w:t>
            </w:r>
          </w:p>
        </w:tc>
        <w:tc>
          <w:tcPr>
            <w:tcW w:w="2977" w:type="dxa"/>
          </w:tcPr>
          <w:p w14:paraId="41DABFFB"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 xml:space="preserve">arba kiti atitiktį įrodantys dokumentai (pvz., gamintojo deklaracijos, nuorodos į oficialų el. katalogo produkto </w:t>
            </w:r>
            <w:r w:rsidRPr="00BD0C13">
              <w:rPr>
                <w:rFonts w:eastAsia="Times New Roman"/>
                <w:b/>
                <w:bCs/>
                <w:szCs w:val="24"/>
                <w:lang w:eastAsia="lt-LT"/>
              </w:rPr>
              <w:lastRenderedPageBreak/>
              <w:t>puslapį, prekės pasas, nuotraukos su aprašymu)</w:t>
            </w:r>
          </w:p>
          <w:p w14:paraId="0E80D345" w14:textId="0003C92B" w:rsidR="00012B65"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B46297" w:rsidRPr="00EF654B" w14:paraId="0D95B29C" w14:textId="77777777" w:rsidTr="004F44B9">
        <w:tc>
          <w:tcPr>
            <w:tcW w:w="681" w:type="dxa"/>
          </w:tcPr>
          <w:p w14:paraId="48B840E0" w14:textId="77777777" w:rsidR="00B46297" w:rsidRPr="00EF654B" w:rsidRDefault="00B46297" w:rsidP="00B46297">
            <w:pPr>
              <w:rPr>
                <w:rFonts w:eastAsia="Times New Roman"/>
                <w:szCs w:val="24"/>
                <w:lang w:eastAsia="lt-LT"/>
              </w:rPr>
            </w:pPr>
            <w:r w:rsidRPr="00EF654B">
              <w:rPr>
                <w:rFonts w:eastAsia="Times New Roman"/>
                <w:szCs w:val="24"/>
                <w:lang w:eastAsia="lt-LT"/>
              </w:rPr>
              <w:lastRenderedPageBreak/>
              <w:t>1.</w:t>
            </w:r>
          </w:p>
        </w:tc>
        <w:tc>
          <w:tcPr>
            <w:tcW w:w="2126" w:type="dxa"/>
          </w:tcPr>
          <w:p w14:paraId="5F9DB999" w14:textId="77777777" w:rsidR="00B46297" w:rsidRPr="00EF654B" w:rsidRDefault="00B46297" w:rsidP="00B46297">
            <w:pPr>
              <w:rPr>
                <w:szCs w:val="24"/>
              </w:rPr>
            </w:pPr>
            <w:r w:rsidRPr="00EF654B">
              <w:rPr>
                <w:szCs w:val="24"/>
              </w:rPr>
              <w:t>Paskirtis</w:t>
            </w:r>
          </w:p>
        </w:tc>
        <w:tc>
          <w:tcPr>
            <w:tcW w:w="3969" w:type="dxa"/>
          </w:tcPr>
          <w:p w14:paraId="40E615D2" w14:textId="11C18FB0" w:rsidR="00B46297" w:rsidRPr="005653E2" w:rsidRDefault="005653E2" w:rsidP="00B46297">
            <w:pPr>
              <w:jc w:val="both"/>
              <w:rPr>
                <w:szCs w:val="24"/>
              </w:rPr>
            </w:pPr>
            <w:r w:rsidRPr="005653E2">
              <w:rPr>
                <w:szCs w:val="24"/>
              </w:rPr>
              <w:t xml:space="preserve">Specializuotas sensorinis projektorius, skirtas lėtai judančių (rotuojančių) vaizdų projekcijai ant patalpos sienų ar lubų. </w:t>
            </w:r>
          </w:p>
        </w:tc>
        <w:tc>
          <w:tcPr>
            <w:tcW w:w="2977" w:type="dxa"/>
          </w:tcPr>
          <w:p w14:paraId="55E00110" w14:textId="16EF53C9" w:rsidR="00B46297" w:rsidRPr="00EF654B" w:rsidRDefault="005653E2" w:rsidP="00B46297">
            <w:pPr>
              <w:rPr>
                <w:rFonts w:eastAsia="Times New Roman"/>
                <w:szCs w:val="24"/>
                <w:lang w:eastAsia="lt-LT"/>
              </w:rPr>
            </w:pPr>
            <w:r w:rsidRPr="005653E2">
              <w:rPr>
                <w:rFonts w:eastAsia="Times New Roman"/>
                <w:i/>
                <w:iCs/>
                <w:szCs w:val="24"/>
                <w:lang w:eastAsia="lt-LT"/>
              </w:rPr>
              <w:t>Pildo tiekėjas – nurodo gamintoją, modelį</w:t>
            </w:r>
          </w:p>
        </w:tc>
      </w:tr>
      <w:tr w:rsidR="00B46297" w:rsidRPr="00EF654B" w14:paraId="0D753333" w14:textId="77777777" w:rsidTr="004F44B9">
        <w:tc>
          <w:tcPr>
            <w:tcW w:w="681" w:type="dxa"/>
          </w:tcPr>
          <w:p w14:paraId="42F1BE73" w14:textId="77777777" w:rsidR="00B46297" w:rsidRPr="00EF654B" w:rsidRDefault="00B46297" w:rsidP="00B46297">
            <w:pPr>
              <w:rPr>
                <w:rFonts w:eastAsia="Times New Roman"/>
                <w:szCs w:val="24"/>
                <w:lang w:eastAsia="lt-LT"/>
              </w:rPr>
            </w:pPr>
            <w:r w:rsidRPr="00EF654B">
              <w:rPr>
                <w:rFonts w:eastAsia="Times New Roman"/>
                <w:szCs w:val="24"/>
                <w:lang w:eastAsia="lt-LT"/>
              </w:rPr>
              <w:t>2.</w:t>
            </w:r>
          </w:p>
        </w:tc>
        <w:tc>
          <w:tcPr>
            <w:tcW w:w="2126" w:type="dxa"/>
          </w:tcPr>
          <w:p w14:paraId="4F2408F5" w14:textId="77777777" w:rsidR="00B46297" w:rsidRPr="00EF654B" w:rsidRDefault="00B46297" w:rsidP="00B46297">
            <w:pPr>
              <w:rPr>
                <w:szCs w:val="24"/>
              </w:rPr>
            </w:pPr>
            <w:r w:rsidRPr="00EF654B">
              <w:rPr>
                <w:szCs w:val="24"/>
              </w:rPr>
              <w:t>Konstrukcija</w:t>
            </w:r>
          </w:p>
        </w:tc>
        <w:tc>
          <w:tcPr>
            <w:tcW w:w="3969" w:type="dxa"/>
          </w:tcPr>
          <w:p w14:paraId="34788E46" w14:textId="093E4A75" w:rsidR="00B46297" w:rsidRPr="00EF654B" w:rsidRDefault="00854E03" w:rsidP="000B2D11">
            <w:pPr>
              <w:rPr>
                <w:szCs w:val="24"/>
              </w:rPr>
            </w:pPr>
            <w:r w:rsidRPr="00854E03">
              <w:rPr>
                <w:szCs w:val="24"/>
              </w:rPr>
              <w:t>Apšvietimo šaltinis: ekonomiškas ir ilgaamžis LED elementas.</w:t>
            </w:r>
            <w:r w:rsidRPr="00854E03">
              <w:rPr>
                <w:szCs w:val="24"/>
              </w:rPr>
              <w:br/>
              <w:t>Funkcionalumas: integruotas automatinis išsijungimo laikmatis (laiko intervalas turi būti reguliuojamas arba fiksuotas) ir integruotas motorizuotas vaizdo rotatorius (sukimosi mechanizmas)</w:t>
            </w:r>
          </w:p>
        </w:tc>
        <w:tc>
          <w:tcPr>
            <w:tcW w:w="2977" w:type="dxa"/>
          </w:tcPr>
          <w:p w14:paraId="0FF6E328" w14:textId="0E0732A2" w:rsidR="00B46297" w:rsidRPr="00EF654B" w:rsidRDefault="00854E03" w:rsidP="00B46297">
            <w:pPr>
              <w:rPr>
                <w:rFonts w:eastAsia="Times New Roman"/>
                <w:szCs w:val="24"/>
                <w:lang w:eastAsia="lt-LT"/>
              </w:rPr>
            </w:pPr>
            <w:r w:rsidRPr="00854E03">
              <w:rPr>
                <w:rFonts w:eastAsia="Times New Roman"/>
                <w:i/>
                <w:iCs/>
                <w:szCs w:val="24"/>
                <w:lang w:eastAsia="lt-LT"/>
              </w:rPr>
              <w:t>Pildo tiekėjas – patvirtina LED šviesos šaltinį, laikmatį ir rotatorių</w:t>
            </w:r>
          </w:p>
        </w:tc>
      </w:tr>
      <w:tr w:rsidR="00B46297" w:rsidRPr="00EF654B" w14:paraId="349FEF22" w14:textId="77777777" w:rsidTr="004F44B9">
        <w:tc>
          <w:tcPr>
            <w:tcW w:w="681" w:type="dxa"/>
          </w:tcPr>
          <w:p w14:paraId="6439F1CF" w14:textId="77777777" w:rsidR="00B46297" w:rsidRPr="00EF654B" w:rsidRDefault="00B46297" w:rsidP="00B46297">
            <w:pPr>
              <w:rPr>
                <w:rFonts w:eastAsia="Times New Roman"/>
                <w:szCs w:val="24"/>
                <w:lang w:eastAsia="lt-LT"/>
              </w:rPr>
            </w:pPr>
            <w:r w:rsidRPr="00EF654B">
              <w:rPr>
                <w:rFonts w:eastAsia="Times New Roman"/>
                <w:szCs w:val="24"/>
                <w:lang w:eastAsia="lt-LT"/>
              </w:rPr>
              <w:t>3.</w:t>
            </w:r>
          </w:p>
        </w:tc>
        <w:tc>
          <w:tcPr>
            <w:tcW w:w="2126" w:type="dxa"/>
          </w:tcPr>
          <w:p w14:paraId="1DFE7A94" w14:textId="77777777" w:rsidR="00B46297" w:rsidRPr="00EF654B" w:rsidRDefault="00B46297" w:rsidP="00B46297">
            <w:pPr>
              <w:rPr>
                <w:szCs w:val="24"/>
              </w:rPr>
            </w:pPr>
            <w:r w:rsidRPr="00EF654B">
              <w:rPr>
                <w:szCs w:val="24"/>
              </w:rPr>
              <w:t>Komplektacija</w:t>
            </w:r>
          </w:p>
        </w:tc>
        <w:tc>
          <w:tcPr>
            <w:tcW w:w="3969" w:type="dxa"/>
          </w:tcPr>
          <w:p w14:paraId="46B13437" w14:textId="42275C90" w:rsidR="00B46297" w:rsidRPr="00EF654B" w:rsidRDefault="00854E03" w:rsidP="000B2D11">
            <w:pPr>
              <w:rPr>
                <w:szCs w:val="24"/>
              </w:rPr>
            </w:pPr>
            <w:r w:rsidRPr="00854E03">
              <w:rPr>
                <w:szCs w:val="24"/>
              </w:rPr>
              <w:t>Projektorius – 1 vnt.</w:t>
            </w:r>
            <w:r w:rsidRPr="00854E03">
              <w:rPr>
                <w:szCs w:val="24"/>
              </w:rPr>
              <w:br/>
              <w:t>Vaizdo efekto diskai – ne mažiau kaip 3 vnt.: 1 vnt. skysčių / skystos alyvos judėjimo efekto diskas, 1 vnt. žvaigždėto dangaus / kosmoso tematikos diskas, 1 vnt. miško / vandenyno / gamtos tematikos diskas. Konkretūs modeliai / vaizdai nurodomi tiekėjo pasiūlyme</w:t>
            </w:r>
            <w:r>
              <w:rPr>
                <w:szCs w:val="24"/>
              </w:rPr>
              <w:t>.</w:t>
            </w:r>
          </w:p>
        </w:tc>
        <w:tc>
          <w:tcPr>
            <w:tcW w:w="2977" w:type="dxa"/>
          </w:tcPr>
          <w:p w14:paraId="172D0184" w14:textId="6FBBE4E5" w:rsidR="00B46297" w:rsidRPr="00854E03" w:rsidRDefault="00854E03" w:rsidP="00B46297">
            <w:pPr>
              <w:rPr>
                <w:rFonts w:eastAsia="Times New Roman"/>
                <w:i/>
                <w:iCs/>
                <w:szCs w:val="24"/>
                <w:lang w:eastAsia="lt-LT"/>
              </w:rPr>
            </w:pPr>
            <w:r w:rsidRPr="00854E03">
              <w:rPr>
                <w:rFonts w:eastAsia="Times New Roman"/>
                <w:i/>
                <w:iCs/>
                <w:szCs w:val="24"/>
                <w:lang w:eastAsia="lt-LT"/>
              </w:rPr>
              <w:t>Pildo tiekėjas – detalizuoja siūlomų diskų tipus</w:t>
            </w:r>
          </w:p>
        </w:tc>
      </w:tr>
    </w:tbl>
    <w:p w14:paraId="0E0AE039" w14:textId="77777777" w:rsidR="00012B65" w:rsidRDefault="00012B65" w:rsidP="004516FB">
      <w:pPr>
        <w:shd w:val="clear" w:color="auto" w:fill="FFFFFF" w:themeFill="background1"/>
        <w:jc w:val="both"/>
        <w:rPr>
          <w:b/>
          <w:bCs/>
          <w:sz w:val="22"/>
        </w:rPr>
      </w:pPr>
    </w:p>
    <w:p w14:paraId="403CDD8C" w14:textId="77777777" w:rsidR="00012B65" w:rsidRPr="00EF654B" w:rsidRDefault="00012B65" w:rsidP="00012B65">
      <w:pPr>
        <w:spacing w:after="0" w:line="240" w:lineRule="auto"/>
        <w:contextualSpacing/>
        <w:rPr>
          <w:rFonts w:eastAsia="Times New Roman"/>
          <w:b/>
          <w:bCs/>
          <w:szCs w:val="24"/>
        </w:rPr>
      </w:pPr>
      <w:r w:rsidRPr="00EF654B">
        <w:rPr>
          <w:rFonts w:eastAsia="Times New Roman"/>
          <w:b/>
          <w:bCs/>
          <w:szCs w:val="24"/>
        </w:rPr>
        <w:t>Aromaterapijos komplektas</w:t>
      </w:r>
      <w:r>
        <w:rPr>
          <w:rFonts w:eastAsia="Times New Roman"/>
          <w:b/>
          <w:bCs/>
          <w:szCs w:val="24"/>
        </w:rPr>
        <w:t xml:space="preserve"> -</w:t>
      </w:r>
      <w:r w:rsidRPr="00EF654B">
        <w:rPr>
          <w:rFonts w:eastAsia="Times New Roman"/>
          <w:b/>
          <w:bCs/>
          <w:szCs w:val="24"/>
        </w:rPr>
        <w:t xml:space="preserve"> 1</w:t>
      </w:r>
      <w:r>
        <w:rPr>
          <w:rFonts w:eastAsia="Times New Roman"/>
          <w:b/>
          <w:bCs/>
          <w:szCs w:val="24"/>
        </w:rPr>
        <w:t xml:space="preserve"> </w:t>
      </w:r>
      <w:r w:rsidRPr="00EF654B">
        <w:rPr>
          <w:rFonts w:eastAsia="Times New Roman"/>
          <w:b/>
          <w:bCs/>
          <w:szCs w:val="24"/>
        </w:rPr>
        <w:t>vnt.</w:t>
      </w:r>
    </w:p>
    <w:tbl>
      <w:tblPr>
        <w:tblStyle w:val="TableGrid3"/>
        <w:tblpPr w:leftFromText="180" w:rightFromText="180" w:vertAnchor="text" w:horzAnchor="margin" w:tblpXSpec="center" w:tblpY="240"/>
        <w:tblW w:w="9928" w:type="dxa"/>
        <w:tblInd w:w="0" w:type="dxa"/>
        <w:tblLayout w:type="fixed"/>
        <w:tblLook w:val="04A0" w:firstRow="1" w:lastRow="0" w:firstColumn="1" w:lastColumn="0" w:noHBand="0" w:noVBand="1"/>
      </w:tblPr>
      <w:tblGrid>
        <w:gridCol w:w="715"/>
        <w:gridCol w:w="2126"/>
        <w:gridCol w:w="3958"/>
        <w:gridCol w:w="3129"/>
      </w:tblGrid>
      <w:tr w:rsidR="00012B65" w:rsidRPr="00EF654B" w14:paraId="1E6B1F43" w14:textId="77777777" w:rsidTr="00A26195">
        <w:tc>
          <w:tcPr>
            <w:tcW w:w="715" w:type="dxa"/>
          </w:tcPr>
          <w:p w14:paraId="7A0C2197" w14:textId="77777777" w:rsidR="00012B65" w:rsidRPr="00EF654B" w:rsidRDefault="00012B65" w:rsidP="004F44B9">
            <w:pPr>
              <w:rPr>
                <w:rFonts w:eastAsia="Times New Roman"/>
                <w:b/>
                <w:szCs w:val="24"/>
                <w:lang w:eastAsia="lt-LT"/>
              </w:rPr>
            </w:pPr>
            <w:r w:rsidRPr="00EF654B">
              <w:rPr>
                <w:rFonts w:eastAsia="Times New Roman"/>
                <w:b/>
                <w:szCs w:val="24"/>
              </w:rPr>
              <w:t>Nr.</w:t>
            </w:r>
          </w:p>
        </w:tc>
        <w:tc>
          <w:tcPr>
            <w:tcW w:w="2126" w:type="dxa"/>
          </w:tcPr>
          <w:p w14:paraId="3E71A6FA" w14:textId="77777777" w:rsidR="00012B65" w:rsidRPr="00EF654B" w:rsidRDefault="00012B65" w:rsidP="004F44B9">
            <w:pPr>
              <w:rPr>
                <w:rFonts w:eastAsia="Times New Roman"/>
                <w:b/>
                <w:szCs w:val="24"/>
                <w:lang w:eastAsia="lt-LT"/>
              </w:rPr>
            </w:pPr>
            <w:r w:rsidRPr="00EF654B">
              <w:rPr>
                <w:rFonts w:eastAsia="Times New Roman"/>
                <w:b/>
                <w:szCs w:val="24"/>
              </w:rPr>
              <w:t>Gaminio charakteristika</w:t>
            </w:r>
          </w:p>
        </w:tc>
        <w:tc>
          <w:tcPr>
            <w:tcW w:w="3958" w:type="dxa"/>
          </w:tcPr>
          <w:p w14:paraId="291F87E2" w14:textId="77777777" w:rsidR="00012B65" w:rsidRPr="00EF654B" w:rsidRDefault="00012B65" w:rsidP="004F44B9">
            <w:pPr>
              <w:rPr>
                <w:rFonts w:eastAsia="Times New Roman"/>
                <w:b/>
                <w:szCs w:val="24"/>
                <w:lang w:eastAsia="lt-LT"/>
              </w:rPr>
            </w:pPr>
            <w:r w:rsidRPr="00EF654B">
              <w:rPr>
                <w:rFonts w:eastAsia="Times New Roman"/>
                <w:b/>
                <w:bCs/>
                <w:szCs w:val="24"/>
              </w:rPr>
              <w:t>Reikalaujamo parametro reikšmė</w:t>
            </w:r>
            <w:r w:rsidRPr="00EF654B">
              <w:rPr>
                <w:rFonts w:eastAsia="Times New Roman"/>
                <w:b/>
                <w:szCs w:val="24"/>
              </w:rPr>
              <w:t xml:space="preserve"> </w:t>
            </w:r>
          </w:p>
        </w:tc>
        <w:tc>
          <w:tcPr>
            <w:tcW w:w="3129" w:type="dxa"/>
          </w:tcPr>
          <w:p w14:paraId="0D681831"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314425CE" w14:textId="6D74BDEB" w:rsidR="00012B65"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D6177E" w:rsidRPr="00EF654B" w14:paraId="2A3F220B" w14:textId="77777777" w:rsidTr="00A26195">
        <w:tc>
          <w:tcPr>
            <w:tcW w:w="715" w:type="dxa"/>
          </w:tcPr>
          <w:p w14:paraId="0E9B1580"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126" w:type="dxa"/>
          </w:tcPr>
          <w:p w14:paraId="6E947FE7" w14:textId="77777777" w:rsidR="00D6177E" w:rsidRPr="00EF654B" w:rsidRDefault="00D6177E" w:rsidP="00D6177E">
            <w:pPr>
              <w:rPr>
                <w:rFonts w:eastAsia="Times New Roman"/>
                <w:szCs w:val="24"/>
              </w:rPr>
            </w:pPr>
            <w:r w:rsidRPr="00EF654B">
              <w:rPr>
                <w:rFonts w:eastAsia="Times New Roman"/>
                <w:szCs w:val="24"/>
              </w:rPr>
              <w:t>Paskirtis</w:t>
            </w:r>
          </w:p>
        </w:tc>
        <w:tc>
          <w:tcPr>
            <w:tcW w:w="3958" w:type="dxa"/>
          </w:tcPr>
          <w:p w14:paraId="51FBA7CB" w14:textId="22371720" w:rsidR="00D6177E" w:rsidRPr="00EF654B" w:rsidRDefault="00D6177E" w:rsidP="00D6177E">
            <w:pPr>
              <w:jc w:val="both"/>
              <w:rPr>
                <w:rFonts w:eastAsia="Times New Roman"/>
                <w:szCs w:val="24"/>
              </w:rPr>
            </w:pPr>
            <w:r w:rsidRPr="00EF654B">
              <w:rPr>
                <w:szCs w:val="24"/>
              </w:rPr>
              <w:t>Eterinio aliejaus difuzorius, skirtas natūraliai skleisti aromatą sensorinėje aplinkoje.</w:t>
            </w:r>
          </w:p>
        </w:tc>
        <w:tc>
          <w:tcPr>
            <w:tcW w:w="3129" w:type="dxa"/>
          </w:tcPr>
          <w:p w14:paraId="3E60FFB9" w14:textId="31120D81" w:rsidR="00D6177E" w:rsidRPr="00EF654B" w:rsidRDefault="00854E03" w:rsidP="00D6177E">
            <w:pPr>
              <w:rPr>
                <w:rFonts w:eastAsia="Times New Roman"/>
                <w:szCs w:val="24"/>
                <w:lang w:eastAsia="lt-LT"/>
              </w:rPr>
            </w:pPr>
            <w:r w:rsidRPr="00854E03">
              <w:rPr>
                <w:rFonts w:eastAsia="Times New Roman"/>
                <w:i/>
                <w:iCs/>
                <w:szCs w:val="24"/>
                <w:lang w:eastAsia="lt-LT"/>
              </w:rPr>
              <w:t>Pildo tiekėjas – nurodo gamintoją, modelį</w:t>
            </w:r>
          </w:p>
        </w:tc>
      </w:tr>
      <w:tr w:rsidR="00D6177E" w:rsidRPr="00EF654B" w14:paraId="2B120619" w14:textId="77777777" w:rsidTr="00A26195">
        <w:tc>
          <w:tcPr>
            <w:tcW w:w="715" w:type="dxa"/>
          </w:tcPr>
          <w:p w14:paraId="5309BE8F" w14:textId="77777777" w:rsidR="00D6177E" w:rsidRPr="00EF654B" w:rsidRDefault="00D6177E" w:rsidP="00D6177E">
            <w:pPr>
              <w:rPr>
                <w:rFonts w:eastAsia="Times New Roman"/>
                <w:szCs w:val="24"/>
                <w:lang w:eastAsia="lt-LT"/>
              </w:rPr>
            </w:pPr>
            <w:r w:rsidRPr="00EF654B">
              <w:rPr>
                <w:rFonts w:eastAsia="Times New Roman"/>
                <w:szCs w:val="24"/>
                <w:lang w:eastAsia="lt-LT"/>
              </w:rPr>
              <w:lastRenderedPageBreak/>
              <w:t>2.</w:t>
            </w:r>
          </w:p>
        </w:tc>
        <w:tc>
          <w:tcPr>
            <w:tcW w:w="2126" w:type="dxa"/>
          </w:tcPr>
          <w:p w14:paraId="37E0677D" w14:textId="77777777" w:rsidR="00D6177E" w:rsidRPr="00EF654B" w:rsidRDefault="00D6177E" w:rsidP="00D6177E">
            <w:pPr>
              <w:rPr>
                <w:rFonts w:eastAsia="Times New Roman"/>
                <w:szCs w:val="24"/>
              </w:rPr>
            </w:pPr>
            <w:r w:rsidRPr="00EF654B">
              <w:rPr>
                <w:rFonts w:eastAsia="Times New Roman"/>
                <w:szCs w:val="24"/>
              </w:rPr>
              <w:t>Funkcinės savybės</w:t>
            </w:r>
          </w:p>
        </w:tc>
        <w:tc>
          <w:tcPr>
            <w:tcW w:w="3958" w:type="dxa"/>
          </w:tcPr>
          <w:p w14:paraId="36EF03B2" w14:textId="77777777" w:rsidR="00D6177E" w:rsidRPr="00EF654B" w:rsidRDefault="00D6177E" w:rsidP="00D6177E">
            <w:pPr>
              <w:jc w:val="both"/>
              <w:rPr>
                <w:rFonts w:eastAsia="Times New Roman"/>
                <w:szCs w:val="24"/>
              </w:rPr>
            </w:pPr>
            <w:r w:rsidRPr="00EF654B">
              <w:rPr>
                <w:szCs w:val="24"/>
              </w:rPr>
              <w:t>Integruotas reguliuojamas LED apšvietimas su spalvų keitimo funkcija. Belaidžio garso perdavimo funkcija (Bluetooth arba lygiavertė technologija), suderinama su mobiliaisiais įrenginiais (iOS, Android arba lygiavertėmis operacinėmis sistemomis).</w:t>
            </w:r>
          </w:p>
        </w:tc>
        <w:tc>
          <w:tcPr>
            <w:tcW w:w="3129" w:type="dxa"/>
          </w:tcPr>
          <w:p w14:paraId="0A6DA2FA" w14:textId="237AC032" w:rsidR="00D6177E" w:rsidRPr="00854E03" w:rsidRDefault="00854E03" w:rsidP="00D6177E">
            <w:pPr>
              <w:rPr>
                <w:rFonts w:eastAsia="Times New Roman"/>
                <w:i/>
                <w:iCs/>
                <w:szCs w:val="24"/>
                <w:lang w:eastAsia="lt-LT"/>
              </w:rPr>
            </w:pPr>
            <w:r w:rsidRPr="00854E03">
              <w:rPr>
                <w:rFonts w:eastAsia="Times New Roman"/>
                <w:i/>
                <w:iCs/>
                <w:szCs w:val="24"/>
                <w:lang w:eastAsia="lt-LT"/>
              </w:rPr>
              <w:t>Pildo tiekėjas – patvirtina LED ir Bluetooth funkcijas</w:t>
            </w:r>
          </w:p>
        </w:tc>
      </w:tr>
      <w:tr w:rsidR="00D6177E" w:rsidRPr="00EF654B" w14:paraId="67B94EE1" w14:textId="77777777" w:rsidTr="00A26195">
        <w:tc>
          <w:tcPr>
            <w:tcW w:w="715" w:type="dxa"/>
          </w:tcPr>
          <w:p w14:paraId="6D80A62D" w14:textId="77777777" w:rsidR="00D6177E" w:rsidRPr="00EF654B" w:rsidRDefault="00D6177E" w:rsidP="00D6177E">
            <w:pPr>
              <w:rPr>
                <w:rFonts w:eastAsia="Times New Roman"/>
                <w:szCs w:val="24"/>
                <w:lang w:eastAsia="lt-LT"/>
              </w:rPr>
            </w:pPr>
            <w:r w:rsidRPr="00EF654B">
              <w:rPr>
                <w:rFonts w:eastAsia="Times New Roman"/>
                <w:szCs w:val="24"/>
                <w:lang w:eastAsia="lt-LT"/>
              </w:rPr>
              <w:t>3.</w:t>
            </w:r>
          </w:p>
        </w:tc>
        <w:tc>
          <w:tcPr>
            <w:tcW w:w="2126" w:type="dxa"/>
          </w:tcPr>
          <w:p w14:paraId="7B73F5EB" w14:textId="77777777" w:rsidR="00D6177E" w:rsidRPr="00EF654B" w:rsidRDefault="00D6177E" w:rsidP="00D6177E">
            <w:pPr>
              <w:rPr>
                <w:rFonts w:eastAsia="Times New Roman"/>
                <w:szCs w:val="24"/>
              </w:rPr>
            </w:pPr>
            <w:r w:rsidRPr="00EF654B">
              <w:rPr>
                <w:rFonts w:eastAsia="Times New Roman"/>
                <w:szCs w:val="24"/>
              </w:rPr>
              <w:t>Vandens talpa</w:t>
            </w:r>
          </w:p>
        </w:tc>
        <w:tc>
          <w:tcPr>
            <w:tcW w:w="3958" w:type="dxa"/>
          </w:tcPr>
          <w:p w14:paraId="2AAE3607" w14:textId="3699D4EE" w:rsidR="00D6177E" w:rsidRPr="00854E03" w:rsidRDefault="00854E03" w:rsidP="00D6177E">
            <w:pPr>
              <w:jc w:val="both"/>
              <w:rPr>
                <w:rFonts w:eastAsia="Times New Roman"/>
                <w:szCs w:val="24"/>
              </w:rPr>
            </w:pPr>
            <w:r w:rsidRPr="00854E03">
              <w:rPr>
                <w:rFonts w:eastAsia="Times New Roman"/>
                <w:szCs w:val="24"/>
              </w:rPr>
              <w:t>Difuzoriaus vandens rezervuaro talpa – ne mažesnė kaip 250 ml ir ne didesnė kaip 600 ml.</w:t>
            </w:r>
          </w:p>
        </w:tc>
        <w:tc>
          <w:tcPr>
            <w:tcW w:w="3129" w:type="dxa"/>
          </w:tcPr>
          <w:p w14:paraId="785B758B" w14:textId="6006DF40" w:rsidR="00D6177E" w:rsidRPr="00EF654B" w:rsidRDefault="00854E03" w:rsidP="00D6177E">
            <w:pPr>
              <w:rPr>
                <w:rFonts w:eastAsia="Times New Roman"/>
                <w:szCs w:val="24"/>
                <w:lang w:eastAsia="lt-LT"/>
              </w:rPr>
            </w:pPr>
            <w:r w:rsidRPr="00854E03">
              <w:rPr>
                <w:rFonts w:eastAsia="Times New Roman"/>
                <w:i/>
                <w:iCs/>
                <w:szCs w:val="24"/>
                <w:lang w:eastAsia="lt-LT"/>
              </w:rPr>
              <w:t>Pildo tiekėjas – nurodo tikslią talpą ml</w:t>
            </w:r>
          </w:p>
        </w:tc>
      </w:tr>
      <w:tr w:rsidR="00B46297" w:rsidRPr="00EF654B" w14:paraId="752FF73C" w14:textId="77777777" w:rsidTr="00A26195">
        <w:tc>
          <w:tcPr>
            <w:tcW w:w="715" w:type="dxa"/>
          </w:tcPr>
          <w:p w14:paraId="4B13F178" w14:textId="77777777" w:rsidR="00B46297" w:rsidRPr="00EF654B" w:rsidRDefault="00B46297" w:rsidP="00B46297">
            <w:pPr>
              <w:rPr>
                <w:rFonts w:eastAsia="Times New Roman"/>
                <w:szCs w:val="24"/>
              </w:rPr>
            </w:pPr>
            <w:r w:rsidRPr="00EF654B">
              <w:rPr>
                <w:rFonts w:eastAsia="Times New Roman"/>
                <w:szCs w:val="24"/>
              </w:rPr>
              <w:t>4.</w:t>
            </w:r>
          </w:p>
        </w:tc>
        <w:tc>
          <w:tcPr>
            <w:tcW w:w="2126" w:type="dxa"/>
          </w:tcPr>
          <w:p w14:paraId="5723595E" w14:textId="77777777" w:rsidR="00B46297" w:rsidRPr="00EF654B" w:rsidRDefault="00B46297" w:rsidP="00B46297">
            <w:pPr>
              <w:rPr>
                <w:rFonts w:eastAsia="Times New Roman"/>
                <w:szCs w:val="24"/>
              </w:rPr>
            </w:pPr>
            <w:r w:rsidRPr="00EF654B">
              <w:rPr>
                <w:rFonts w:eastAsia="Times New Roman"/>
                <w:szCs w:val="24"/>
                <w:lang w:val="en-GB"/>
              </w:rPr>
              <w:t>Aromatiniai aliejai</w:t>
            </w:r>
          </w:p>
        </w:tc>
        <w:tc>
          <w:tcPr>
            <w:tcW w:w="3958" w:type="dxa"/>
          </w:tcPr>
          <w:p w14:paraId="02283DA6" w14:textId="4248779E" w:rsidR="00B46297" w:rsidRPr="00854E03" w:rsidRDefault="00854E03" w:rsidP="00B46297">
            <w:pPr>
              <w:jc w:val="both"/>
              <w:rPr>
                <w:rFonts w:eastAsia="Times New Roman"/>
                <w:szCs w:val="24"/>
              </w:rPr>
            </w:pPr>
            <w:r w:rsidRPr="00854E03">
              <w:rPr>
                <w:szCs w:val="24"/>
              </w:rPr>
              <w:t>Komplekte turi būti ne mažiau kaip 12 skirtingų eterinių aliejų. Vieno buteliuko talpa – ne mažesnė kaip 10 ml. Rinkinį turi sudaryti raminančių, atpalaiduojančių ir gaivinančių savybių turintys kvapai (pvz., levandų, mėtų, citrinų, apelsinų, spygliuočių ar lygiaverčiai).</w:t>
            </w:r>
          </w:p>
        </w:tc>
        <w:tc>
          <w:tcPr>
            <w:tcW w:w="3129" w:type="dxa"/>
          </w:tcPr>
          <w:p w14:paraId="5CD1BC41" w14:textId="4F864837" w:rsidR="00B46297" w:rsidRPr="00EF654B" w:rsidRDefault="00854E03" w:rsidP="00B46297">
            <w:pPr>
              <w:rPr>
                <w:rFonts w:eastAsia="Times New Roman"/>
                <w:szCs w:val="24"/>
                <w:lang w:eastAsia="lt-LT"/>
              </w:rPr>
            </w:pPr>
            <w:r w:rsidRPr="00854E03">
              <w:rPr>
                <w:rFonts w:eastAsiaTheme="minorHAnsi"/>
              </w:rPr>
              <w:t xml:space="preserve"> </w:t>
            </w:r>
            <w:r w:rsidRPr="00854E03">
              <w:rPr>
                <w:rFonts w:eastAsia="Times New Roman"/>
                <w:i/>
                <w:iCs/>
                <w:szCs w:val="24"/>
                <w:lang w:eastAsia="lt-LT"/>
              </w:rPr>
              <w:t>Pildo tiekėjas – išvardija visus 12 siūlomų kvapų bei gamintoją</w:t>
            </w:r>
          </w:p>
        </w:tc>
      </w:tr>
    </w:tbl>
    <w:p w14:paraId="75726295" w14:textId="77777777" w:rsidR="00012B65" w:rsidRDefault="00012B65" w:rsidP="004516FB">
      <w:pPr>
        <w:shd w:val="clear" w:color="auto" w:fill="FFFFFF" w:themeFill="background1"/>
        <w:jc w:val="both"/>
        <w:rPr>
          <w:b/>
          <w:bCs/>
          <w:sz w:val="22"/>
        </w:rPr>
      </w:pPr>
    </w:p>
    <w:p w14:paraId="1FA4B5E0" w14:textId="663AFDDC" w:rsidR="003F71A1" w:rsidRPr="000E1999" w:rsidRDefault="003F71A1" w:rsidP="003F71A1">
      <w:pPr>
        <w:spacing w:after="0"/>
        <w:rPr>
          <w:rFonts w:eastAsia="Times New Roman"/>
          <w:b/>
          <w:szCs w:val="24"/>
        </w:rPr>
      </w:pPr>
      <w:r w:rsidRPr="00EF654B">
        <w:rPr>
          <w:rFonts w:eastAsia="Times New Roman"/>
          <w:b/>
          <w:szCs w:val="24"/>
        </w:rPr>
        <w:t xml:space="preserve">Žaidimų stalas I </w:t>
      </w:r>
      <w:r>
        <w:rPr>
          <w:rFonts w:eastAsia="Times New Roman"/>
          <w:b/>
          <w:szCs w:val="24"/>
        </w:rPr>
        <w:t>–</w:t>
      </w:r>
      <w:r w:rsidRPr="00EF654B">
        <w:rPr>
          <w:rFonts w:eastAsia="Times New Roman"/>
          <w:b/>
          <w:szCs w:val="24"/>
        </w:rPr>
        <w:t xml:space="preserve"> 1 kompl.</w:t>
      </w:r>
    </w:p>
    <w:tbl>
      <w:tblPr>
        <w:tblStyle w:val="TableGrid7"/>
        <w:tblW w:w="9775" w:type="dxa"/>
        <w:tblInd w:w="-147" w:type="dxa"/>
        <w:tblLook w:val="04A0" w:firstRow="1" w:lastRow="0" w:firstColumn="1" w:lastColumn="0" w:noHBand="0" w:noVBand="1"/>
      </w:tblPr>
      <w:tblGrid>
        <w:gridCol w:w="712"/>
        <w:gridCol w:w="2124"/>
        <w:gridCol w:w="3969"/>
        <w:gridCol w:w="2970"/>
      </w:tblGrid>
      <w:tr w:rsidR="003F71A1" w:rsidRPr="00EF654B" w14:paraId="6AE18E24" w14:textId="77777777" w:rsidTr="00A26195">
        <w:tc>
          <w:tcPr>
            <w:tcW w:w="712" w:type="dxa"/>
          </w:tcPr>
          <w:p w14:paraId="0CE220D4" w14:textId="77777777" w:rsidR="003F71A1" w:rsidRPr="00EF654B" w:rsidRDefault="003F71A1" w:rsidP="004F44B9">
            <w:pPr>
              <w:rPr>
                <w:rFonts w:eastAsia="Times New Roman"/>
                <w:b/>
                <w:iCs/>
                <w:szCs w:val="24"/>
              </w:rPr>
            </w:pPr>
            <w:r w:rsidRPr="00EF654B">
              <w:rPr>
                <w:rFonts w:eastAsia="Times New Roman"/>
                <w:b/>
                <w:iCs/>
                <w:szCs w:val="24"/>
              </w:rPr>
              <w:t>Eil. Nr.</w:t>
            </w:r>
          </w:p>
        </w:tc>
        <w:tc>
          <w:tcPr>
            <w:tcW w:w="2124" w:type="dxa"/>
          </w:tcPr>
          <w:p w14:paraId="5A121F4F" w14:textId="77777777" w:rsidR="003F71A1" w:rsidRPr="00EF654B" w:rsidRDefault="003F71A1" w:rsidP="004F44B9">
            <w:pPr>
              <w:rPr>
                <w:rFonts w:eastAsia="Times New Roman"/>
                <w:b/>
                <w:iCs/>
                <w:szCs w:val="24"/>
              </w:rPr>
            </w:pPr>
            <w:r w:rsidRPr="00EF654B">
              <w:rPr>
                <w:rFonts w:eastAsia="Times New Roman"/>
                <w:b/>
                <w:iCs/>
                <w:szCs w:val="24"/>
              </w:rPr>
              <w:t>Gaminio charakteristika</w:t>
            </w:r>
          </w:p>
        </w:tc>
        <w:tc>
          <w:tcPr>
            <w:tcW w:w="3969" w:type="dxa"/>
          </w:tcPr>
          <w:p w14:paraId="0447FFAE" w14:textId="77777777" w:rsidR="003F71A1" w:rsidRPr="00EF654B" w:rsidRDefault="003F71A1" w:rsidP="003F71A1">
            <w:pPr>
              <w:jc w:val="both"/>
              <w:rPr>
                <w:rFonts w:eastAsia="Times New Roman"/>
                <w:b/>
                <w:iCs/>
                <w:szCs w:val="24"/>
              </w:rPr>
            </w:pPr>
            <w:r w:rsidRPr="00EF654B">
              <w:rPr>
                <w:rFonts w:eastAsia="Times New Roman"/>
                <w:b/>
                <w:iCs/>
                <w:szCs w:val="24"/>
              </w:rPr>
              <w:t>Reikalaujamos parametrų reikšmės</w:t>
            </w:r>
          </w:p>
        </w:tc>
        <w:tc>
          <w:tcPr>
            <w:tcW w:w="2970" w:type="dxa"/>
          </w:tcPr>
          <w:p w14:paraId="42FBB78D"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7FA4A882" w14:textId="4DBD6D4B" w:rsidR="003F71A1" w:rsidRPr="00EF654B" w:rsidRDefault="00BD0C13" w:rsidP="00BD0C13">
            <w:pPr>
              <w:rPr>
                <w:rFonts w:eastAsia="Times New Roman"/>
                <w:b/>
                <w:iCs/>
                <w:szCs w:val="24"/>
              </w:rPr>
            </w:pPr>
            <w:r w:rsidRPr="00EF654B">
              <w:rPr>
                <w:rFonts w:eastAsia="Times New Roman"/>
                <w:b/>
                <w:szCs w:val="24"/>
                <w:lang w:eastAsia="lt-LT"/>
              </w:rPr>
              <w:t>(Pildo tiekėjas)</w:t>
            </w:r>
          </w:p>
        </w:tc>
      </w:tr>
      <w:tr w:rsidR="00D6177E" w:rsidRPr="00EF654B" w14:paraId="3118C867" w14:textId="77777777" w:rsidTr="00A26195">
        <w:tc>
          <w:tcPr>
            <w:tcW w:w="712" w:type="dxa"/>
          </w:tcPr>
          <w:p w14:paraId="6A16F249" w14:textId="77777777" w:rsidR="00D6177E" w:rsidRPr="00EF654B" w:rsidRDefault="00D6177E" w:rsidP="00D6177E">
            <w:pPr>
              <w:rPr>
                <w:rFonts w:eastAsia="Times New Roman"/>
                <w:szCs w:val="24"/>
              </w:rPr>
            </w:pPr>
            <w:r w:rsidRPr="00EF654B">
              <w:rPr>
                <w:rFonts w:eastAsia="Times New Roman"/>
                <w:szCs w:val="24"/>
              </w:rPr>
              <w:t>1.</w:t>
            </w:r>
          </w:p>
        </w:tc>
        <w:tc>
          <w:tcPr>
            <w:tcW w:w="2124" w:type="dxa"/>
          </w:tcPr>
          <w:p w14:paraId="0D59DA6D" w14:textId="77777777" w:rsidR="00D6177E" w:rsidRPr="00EF654B" w:rsidRDefault="00D6177E" w:rsidP="00D6177E">
            <w:pPr>
              <w:rPr>
                <w:rFonts w:eastAsia="Times New Roman"/>
                <w:szCs w:val="24"/>
              </w:rPr>
            </w:pPr>
            <w:r w:rsidRPr="00EF654B">
              <w:rPr>
                <w:rFonts w:eastAsia="Times New Roman"/>
                <w:szCs w:val="24"/>
              </w:rPr>
              <w:t>Paskirtis</w:t>
            </w:r>
          </w:p>
        </w:tc>
        <w:tc>
          <w:tcPr>
            <w:tcW w:w="3969" w:type="dxa"/>
          </w:tcPr>
          <w:p w14:paraId="4B1D3D65" w14:textId="7C12086A" w:rsidR="00D6177E" w:rsidRPr="00EF654B" w:rsidRDefault="00854E03" w:rsidP="00D6177E">
            <w:pPr>
              <w:jc w:val="both"/>
              <w:rPr>
                <w:rFonts w:eastAsia="Times New Roman"/>
                <w:szCs w:val="24"/>
              </w:rPr>
            </w:pPr>
            <w:r w:rsidRPr="00854E03">
              <w:rPr>
                <w:szCs w:val="24"/>
              </w:rPr>
              <w:t>Stalo žaidimų komplektas (stalas su priedais), skirtas naudotojų atminties, koncentracijos, smulkiosios motorikos ir pažintinių funkcijų lavinimui.</w:t>
            </w:r>
          </w:p>
        </w:tc>
        <w:tc>
          <w:tcPr>
            <w:tcW w:w="2970" w:type="dxa"/>
          </w:tcPr>
          <w:p w14:paraId="3BC93591" w14:textId="44F41D62" w:rsidR="00D6177E" w:rsidRPr="00EF654B" w:rsidRDefault="00854E03" w:rsidP="00D6177E">
            <w:pPr>
              <w:rPr>
                <w:rFonts w:eastAsia="Times New Roman"/>
                <w:szCs w:val="24"/>
              </w:rPr>
            </w:pPr>
            <w:r w:rsidRPr="00854E03">
              <w:rPr>
                <w:rFonts w:eastAsia="Times New Roman"/>
                <w:i/>
                <w:iCs/>
                <w:szCs w:val="24"/>
                <w:lang w:eastAsia="lt-LT"/>
              </w:rPr>
              <w:t>Pildo tiekėjas – nurodo gamintoją ir modelį</w:t>
            </w:r>
          </w:p>
        </w:tc>
      </w:tr>
      <w:tr w:rsidR="00B46297" w:rsidRPr="00EF654B" w14:paraId="33F6D395" w14:textId="77777777" w:rsidTr="00A26195">
        <w:tc>
          <w:tcPr>
            <w:tcW w:w="712" w:type="dxa"/>
          </w:tcPr>
          <w:p w14:paraId="1ECCF142" w14:textId="77777777" w:rsidR="00B46297" w:rsidRPr="00EF654B" w:rsidRDefault="00B46297" w:rsidP="00B46297">
            <w:pPr>
              <w:rPr>
                <w:rFonts w:eastAsia="Times New Roman"/>
                <w:szCs w:val="24"/>
              </w:rPr>
            </w:pPr>
            <w:r w:rsidRPr="00EF654B">
              <w:rPr>
                <w:rFonts w:eastAsia="Times New Roman"/>
                <w:szCs w:val="24"/>
              </w:rPr>
              <w:t>2.</w:t>
            </w:r>
          </w:p>
        </w:tc>
        <w:tc>
          <w:tcPr>
            <w:tcW w:w="2124" w:type="dxa"/>
          </w:tcPr>
          <w:p w14:paraId="375042A6" w14:textId="17ED270B" w:rsidR="00B46297" w:rsidRPr="00EF654B" w:rsidRDefault="00B46297" w:rsidP="00B46297">
            <w:pPr>
              <w:rPr>
                <w:rFonts w:eastAsia="Times New Roman"/>
                <w:szCs w:val="24"/>
              </w:rPr>
            </w:pPr>
            <w:r w:rsidRPr="00EF654B">
              <w:rPr>
                <w:rFonts w:eastAsia="Times New Roman"/>
                <w:szCs w:val="24"/>
              </w:rPr>
              <w:t>Komplektacija</w:t>
            </w:r>
            <w:r w:rsidR="00B2591F">
              <w:rPr>
                <w:rFonts w:eastAsia="Times New Roman"/>
                <w:szCs w:val="24"/>
              </w:rPr>
              <w:t xml:space="preserve"> ir žaidimų tipai</w:t>
            </w:r>
          </w:p>
        </w:tc>
        <w:tc>
          <w:tcPr>
            <w:tcW w:w="3969" w:type="dxa"/>
            <w:vAlign w:val="center"/>
          </w:tcPr>
          <w:p w14:paraId="1D19B3B2" w14:textId="07A9D654" w:rsidR="00B46297" w:rsidRPr="00B2591F" w:rsidRDefault="00B2591F" w:rsidP="00B46297">
            <w:pPr>
              <w:jc w:val="both"/>
              <w:rPr>
                <w:rFonts w:eastAsia="Times New Roman"/>
                <w:szCs w:val="24"/>
              </w:rPr>
            </w:pPr>
            <w:r w:rsidRPr="00B2591F">
              <w:rPr>
                <w:szCs w:val="24"/>
              </w:rPr>
              <w:t>Daugiafunkcis stalas su ne mažiau kaip 3 skirtingais integruotais arba keičiamais stalo žaidimais (pvz., šachmatai, šaškės, nardai, dėlionės ar lygiaverčiai edukaciniai žaidimai).</w:t>
            </w:r>
            <w:r w:rsidRPr="00B2591F">
              <w:rPr>
                <w:szCs w:val="24"/>
              </w:rPr>
              <w:br/>
            </w:r>
            <w:r w:rsidRPr="00B2591F">
              <w:rPr>
                <w:szCs w:val="24"/>
              </w:rPr>
              <w:lastRenderedPageBreak/>
              <w:t>Komplekte privalo būti visi žaidimams reikalingi priedai, ne mažiau kaip:</w:t>
            </w:r>
            <w:r w:rsidRPr="00B2591F">
              <w:rPr>
                <w:szCs w:val="24"/>
              </w:rPr>
              <w:br/>
              <w:t>32 vnt. šachmatų figūrų;</w:t>
            </w:r>
            <w:r w:rsidRPr="00B2591F">
              <w:rPr>
                <w:szCs w:val="24"/>
              </w:rPr>
              <w:br/>
              <w:t>24 vnt. šaškių / nardų figūrų;</w:t>
            </w:r>
            <w:r w:rsidRPr="00B2591F">
              <w:rPr>
                <w:szCs w:val="24"/>
              </w:rPr>
              <w:br/>
              <w:t>6 vnt. kitų universalių žaidimo figūrėlių (pvz., klasikinio stalo žaidimo kauliukų-figūrėlių rinkiniui);</w:t>
            </w:r>
            <w:r w:rsidRPr="00B2591F">
              <w:rPr>
                <w:szCs w:val="24"/>
              </w:rPr>
              <w:br/>
              <w:t>4 vnt. žaidimų kauliukų.</w:t>
            </w:r>
          </w:p>
        </w:tc>
        <w:tc>
          <w:tcPr>
            <w:tcW w:w="2970" w:type="dxa"/>
          </w:tcPr>
          <w:p w14:paraId="7E0F81E3" w14:textId="2A0FDA9F" w:rsidR="00B46297" w:rsidRPr="00EF654B" w:rsidRDefault="00B2591F" w:rsidP="00B46297">
            <w:pPr>
              <w:rPr>
                <w:rFonts w:eastAsia="Times New Roman"/>
                <w:szCs w:val="24"/>
              </w:rPr>
            </w:pPr>
            <w:r w:rsidRPr="00B2591F">
              <w:rPr>
                <w:rFonts w:eastAsia="Times New Roman"/>
                <w:i/>
                <w:iCs/>
                <w:szCs w:val="24"/>
                <w:lang w:eastAsia="lt-LT"/>
              </w:rPr>
              <w:lastRenderedPageBreak/>
              <w:t>Pildo tiekėjas – tiksliai išvardija, kokie žaidimai ir kokios figūros įeina į jų siūlomą komplektą</w:t>
            </w:r>
          </w:p>
        </w:tc>
      </w:tr>
      <w:tr w:rsidR="00B46297" w:rsidRPr="00EF654B" w14:paraId="6F662945" w14:textId="77777777" w:rsidTr="00B2591F">
        <w:trPr>
          <w:trHeight w:val="1955"/>
        </w:trPr>
        <w:tc>
          <w:tcPr>
            <w:tcW w:w="712" w:type="dxa"/>
          </w:tcPr>
          <w:p w14:paraId="1F1FC72F" w14:textId="77777777" w:rsidR="00B46297" w:rsidRPr="00EF654B" w:rsidRDefault="00B46297" w:rsidP="00B46297">
            <w:pPr>
              <w:rPr>
                <w:rFonts w:eastAsia="Times New Roman"/>
                <w:szCs w:val="24"/>
              </w:rPr>
            </w:pPr>
            <w:r w:rsidRPr="00EF654B">
              <w:rPr>
                <w:rFonts w:eastAsia="Times New Roman"/>
                <w:szCs w:val="24"/>
              </w:rPr>
              <w:t>3.</w:t>
            </w:r>
          </w:p>
        </w:tc>
        <w:tc>
          <w:tcPr>
            <w:tcW w:w="2124" w:type="dxa"/>
          </w:tcPr>
          <w:p w14:paraId="21291790" w14:textId="77777777" w:rsidR="00B46297" w:rsidRPr="00EF654B" w:rsidRDefault="00B46297" w:rsidP="00B46297">
            <w:pPr>
              <w:rPr>
                <w:rFonts w:eastAsia="Times New Roman"/>
                <w:szCs w:val="24"/>
              </w:rPr>
            </w:pPr>
            <w:r w:rsidRPr="00EF654B">
              <w:rPr>
                <w:rFonts w:eastAsia="Times New Roman"/>
                <w:szCs w:val="24"/>
              </w:rPr>
              <w:t>Išmatavimai</w:t>
            </w:r>
          </w:p>
        </w:tc>
        <w:tc>
          <w:tcPr>
            <w:tcW w:w="3969" w:type="dxa"/>
          </w:tcPr>
          <w:p w14:paraId="4079BFB6" w14:textId="4DE65783" w:rsidR="00B46297" w:rsidRPr="00B2591F" w:rsidRDefault="00854E03" w:rsidP="00B46297">
            <w:pPr>
              <w:jc w:val="both"/>
              <w:rPr>
                <w:rFonts w:eastAsia="Times New Roman"/>
                <w:szCs w:val="24"/>
              </w:rPr>
            </w:pPr>
            <w:r w:rsidRPr="00B2591F">
              <w:rPr>
                <w:szCs w:val="24"/>
              </w:rPr>
              <w:t>Stalas turi būti stabilios konstrukcijos, pagamintas iš medžio, MDF plokštės arba lygiavertės tvirtos medžiagos.</w:t>
            </w:r>
            <w:r w:rsidRPr="00B2591F">
              <w:rPr>
                <w:szCs w:val="24"/>
              </w:rPr>
              <w:br/>
              <w:t>Stalo stalviršio matmenys:</w:t>
            </w:r>
            <w:r w:rsidRPr="00B2591F">
              <w:rPr>
                <w:szCs w:val="24"/>
              </w:rPr>
              <w:br/>
              <w:t>– Ilgis: nuo 60 cm iki 75 cm;</w:t>
            </w:r>
            <w:r w:rsidRPr="00B2591F">
              <w:rPr>
                <w:szCs w:val="24"/>
              </w:rPr>
              <w:br/>
              <w:t>– Plotis: nuo 60 cm iki 75 cm;</w:t>
            </w:r>
            <w:r w:rsidRPr="00B2591F">
              <w:rPr>
                <w:szCs w:val="24"/>
              </w:rPr>
              <w:br/>
              <w:t>– Bendras stalo aukštis: nuo 60 cm iki 75 cm.</w:t>
            </w:r>
          </w:p>
        </w:tc>
        <w:tc>
          <w:tcPr>
            <w:tcW w:w="2970" w:type="dxa"/>
          </w:tcPr>
          <w:p w14:paraId="19BC7F23" w14:textId="3718DA95" w:rsidR="00B46297" w:rsidRPr="00B2591F" w:rsidRDefault="00B2591F" w:rsidP="00B46297">
            <w:pPr>
              <w:rPr>
                <w:rFonts w:eastAsia="Times New Roman"/>
                <w:i/>
                <w:iCs/>
                <w:szCs w:val="24"/>
              </w:rPr>
            </w:pPr>
            <w:r w:rsidRPr="00B2591F">
              <w:rPr>
                <w:rFonts w:eastAsia="Times New Roman"/>
                <w:i/>
                <w:iCs/>
                <w:szCs w:val="24"/>
              </w:rPr>
              <w:t>Tiekėjas nurodo konkrečią siūlomo stalo karkaso bei stalviršio medžiagą ir tikslius išmatavimus cm</w:t>
            </w:r>
          </w:p>
        </w:tc>
      </w:tr>
    </w:tbl>
    <w:p w14:paraId="3CEA90FB" w14:textId="77777777" w:rsidR="003F71A1" w:rsidRDefault="003F71A1" w:rsidP="004516FB">
      <w:pPr>
        <w:shd w:val="clear" w:color="auto" w:fill="FFFFFF" w:themeFill="background1"/>
        <w:jc w:val="both"/>
        <w:rPr>
          <w:b/>
          <w:bCs/>
          <w:sz w:val="22"/>
        </w:rPr>
      </w:pPr>
    </w:p>
    <w:p w14:paraId="55750384" w14:textId="77777777" w:rsidR="003F71A1" w:rsidRPr="00EF654B" w:rsidRDefault="003F71A1" w:rsidP="003F71A1">
      <w:pPr>
        <w:spacing w:after="0"/>
        <w:rPr>
          <w:rFonts w:eastAsia="Times New Roman"/>
          <w:b/>
          <w:szCs w:val="24"/>
        </w:rPr>
      </w:pPr>
      <w:r w:rsidRPr="00EF654B">
        <w:rPr>
          <w:rFonts w:eastAsia="Times New Roman"/>
          <w:b/>
          <w:szCs w:val="24"/>
        </w:rPr>
        <w:t>Žaidimų stalas II</w:t>
      </w:r>
      <w:r>
        <w:rPr>
          <w:rFonts w:eastAsia="Times New Roman"/>
          <w:b/>
          <w:szCs w:val="24"/>
        </w:rPr>
        <w:t xml:space="preserve"> -</w:t>
      </w:r>
      <w:r w:rsidRPr="00EF654B">
        <w:rPr>
          <w:rFonts w:eastAsia="Times New Roman"/>
          <w:b/>
          <w:szCs w:val="24"/>
        </w:rPr>
        <w:t xml:space="preserve"> 1 kompl.</w:t>
      </w:r>
    </w:p>
    <w:tbl>
      <w:tblPr>
        <w:tblStyle w:val="TableGrid7"/>
        <w:tblW w:w="9775" w:type="dxa"/>
        <w:tblInd w:w="-147" w:type="dxa"/>
        <w:tblLook w:val="04A0" w:firstRow="1" w:lastRow="0" w:firstColumn="1" w:lastColumn="0" w:noHBand="0" w:noVBand="1"/>
      </w:tblPr>
      <w:tblGrid>
        <w:gridCol w:w="712"/>
        <w:gridCol w:w="2124"/>
        <w:gridCol w:w="4246"/>
        <w:gridCol w:w="2693"/>
      </w:tblGrid>
      <w:tr w:rsidR="003F71A1" w:rsidRPr="00EF654B" w14:paraId="18975CC4" w14:textId="77777777" w:rsidTr="004F44B9">
        <w:tc>
          <w:tcPr>
            <w:tcW w:w="712" w:type="dxa"/>
          </w:tcPr>
          <w:p w14:paraId="0514BDBE" w14:textId="77777777" w:rsidR="003F71A1" w:rsidRPr="00EF654B" w:rsidRDefault="003F71A1" w:rsidP="004F44B9">
            <w:pPr>
              <w:rPr>
                <w:rFonts w:eastAsia="Times New Roman"/>
                <w:b/>
                <w:iCs/>
                <w:szCs w:val="24"/>
              </w:rPr>
            </w:pPr>
            <w:r w:rsidRPr="00EF654B">
              <w:rPr>
                <w:rFonts w:eastAsia="Times New Roman"/>
                <w:b/>
                <w:iCs/>
                <w:szCs w:val="24"/>
              </w:rPr>
              <w:t>Eil. Nr.</w:t>
            </w:r>
          </w:p>
        </w:tc>
        <w:tc>
          <w:tcPr>
            <w:tcW w:w="2124" w:type="dxa"/>
          </w:tcPr>
          <w:p w14:paraId="07BFCCE3" w14:textId="77777777" w:rsidR="003F71A1" w:rsidRPr="00EF654B" w:rsidRDefault="003F71A1" w:rsidP="004F44B9">
            <w:pPr>
              <w:rPr>
                <w:rFonts w:eastAsia="Times New Roman"/>
                <w:b/>
                <w:iCs/>
                <w:szCs w:val="24"/>
              </w:rPr>
            </w:pPr>
            <w:r w:rsidRPr="00EF654B">
              <w:rPr>
                <w:rFonts w:eastAsia="Times New Roman"/>
                <w:b/>
                <w:iCs/>
                <w:szCs w:val="24"/>
              </w:rPr>
              <w:t>Parametrai</w:t>
            </w:r>
          </w:p>
        </w:tc>
        <w:tc>
          <w:tcPr>
            <w:tcW w:w="4246" w:type="dxa"/>
          </w:tcPr>
          <w:p w14:paraId="6423D00B" w14:textId="77777777" w:rsidR="003F71A1" w:rsidRPr="00EF654B" w:rsidRDefault="003F71A1" w:rsidP="003F71A1">
            <w:pPr>
              <w:jc w:val="both"/>
              <w:rPr>
                <w:rFonts w:eastAsia="Times New Roman"/>
                <w:b/>
                <w:iCs/>
                <w:szCs w:val="24"/>
              </w:rPr>
            </w:pPr>
            <w:r w:rsidRPr="00EF654B">
              <w:rPr>
                <w:rFonts w:eastAsia="Times New Roman"/>
                <w:b/>
                <w:iCs/>
                <w:szCs w:val="24"/>
              </w:rPr>
              <w:t>Reikalaujamos parametrų reikšmės</w:t>
            </w:r>
          </w:p>
        </w:tc>
        <w:tc>
          <w:tcPr>
            <w:tcW w:w="2693" w:type="dxa"/>
          </w:tcPr>
          <w:p w14:paraId="3F81AA3B"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58F05FC8" w14:textId="6C6C6230" w:rsidR="003F71A1" w:rsidRPr="00EF654B" w:rsidRDefault="00BD0C13" w:rsidP="00BD0C13">
            <w:pPr>
              <w:rPr>
                <w:rFonts w:eastAsia="Times New Roman"/>
                <w:b/>
                <w:iCs/>
                <w:szCs w:val="24"/>
              </w:rPr>
            </w:pPr>
            <w:r w:rsidRPr="00EF654B">
              <w:rPr>
                <w:rFonts w:eastAsia="Times New Roman"/>
                <w:b/>
                <w:szCs w:val="24"/>
                <w:lang w:eastAsia="lt-LT"/>
              </w:rPr>
              <w:t>(Pildo tiekėjas)</w:t>
            </w:r>
          </w:p>
        </w:tc>
      </w:tr>
      <w:tr w:rsidR="00D6177E" w:rsidRPr="00EF654B" w14:paraId="11C331CE" w14:textId="77777777" w:rsidTr="004F44B9">
        <w:tc>
          <w:tcPr>
            <w:tcW w:w="712" w:type="dxa"/>
          </w:tcPr>
          <w:p w14:paraId="01CE8E45" w14:textId="77777777" w:rsidR="00D6177E" w:rsidRPr="00EF654B" w:rsidRDefault="00D6177E" w:rsidP="00D6177E">
            <w:pPr>
              <w:rPr>
                <w:rFonts w:eastAsia="Times New Roman"/>
                <w:szCs w:val="24"/>
              </w:rPr>
            </w:pPr>
            <w:r w:rsidRPr="00EF654B">
              <w:rPr>
                <w:rFonts w:eastAsia="Times New Roman"/>
                <w:szCs w:val="24"/>
              </w:rPr>
              <w:t>1.</w:t>
            </w:r>
          </w:p>
        </w:tc>
        <w:tc>
          <w:tcPr>
            <w:tcW w:w="2124" w:type="dxa"/>
          </w:tcPr>
          <w:p w14:paraId="6C348FFB" w14:textId="77777777" w:rsidR="00D6177E" w:rsidRPr="00EF654B" w:rsidRDefault="00D6177E" w:rsidP="00D6177E">
            <w:pPr>
              <w:rPr>
                <w:rFonts w:eastAsia="Times New Roman"/>
                <w:szCs w:val="24"/>
              </w:rPr>
            </w:pPr>
            <w:r w:rsidRPr="00EF654B">
              <w:rPr>
                <w:rFonts w:eastAsia="Times New Roman"/>
                <w:szCs w:val="24"/>
              </w:rPr>
              <w:t>Paskirtis</w:t>
            </w:r>
          </w:p>
        </w:tc>
        <w:tc>
          <w:tcPr>
            <w:tcW w:w="4246" w:type="dxa"/>
          </w:tcPr>
          <w:p w14:paraId="378482C1" w14:textId="77777777" w:rsidR="00D6177E" w:rsidRPr="00EF654B" w:rsidRDefault="00D6177E" w:rsidP="00D6177E">
            <w:pPr>
              <w:jc w:val="both"/>
              <w:rPr>
                <w:rFonts w:eastAsia="Times New Roman"/>
                <w:szCs w:val="24"/>
              </w:rPr>
            </w:pPr>
            <w:r w:rsidRPr="00EF654B">
              <w:rPr>
                <w:szCs w:val="24"/>
              </w:rPr>
              <w:t>Daugiafunkcis stalo žaidimų komplektas atminties, koncentracijos ir motorikos lavinimui.</w:t>
            </w:r>
          </w:p>
        </w:tc>
        <w:tc>
          <w:tcPr>
            <w:tcW w:w="2693" w:type="dxa"/>
          </w:tcPr>
          <w:p w14:paraId="7198E62D" w14:textId="4AC474EF" w:rsidR="00D6177E" w:rsidRPr="00EF654B" w:rsidRDefault="00D6177E" w:rsidP="00D6177E">
            <w:pPr>
              <w:rPr>
                <w:rFonts w:eastAsia="Times New Roman"/>
                <w:szCs w:val="24"/>
              </w:rPr>
            </w:pPr>
            <w:r w:rsidRPr="00D6177E">
              <w:rPr>
                <w:rFonts w:eastAsia="Times New Roman"/>
                <w:i/>
                <w:iCs/>
                <w:szCs w:val="24"/>
                <w:lang w:eastAsia="lt-LT"/>
              </w:rPr>
              <w:t>*nepildoma</w:t>
            </w:r>
          </w:p>
        </w:tc>
      </w:tr>
      <w:tr w:rsidR="00B46297" w:rsidRPr="00EF654B" w14:paraId="26DDC0AE" w14:textId="77777777" w:rsidTr="004F44B9">
        <w:tc>
          <w:tcPr>
            <w:tcW w:w="712" w:type="dxa"/>
          </w:tcPr>
          <w:p w14:paraId="085A5D38" w14:textId="77777777" w:rsidR="00B46297" w:rsidRPr="00EF654B" w:rsidRDefault="00B46297" w:rsidP="00B46297">
            <w:pPr>
              <w:rPr>
                <w:rFonts w:eastAsia="Times New Roman"/>
                <w:szCs w:val="24"/>
              </w:rPr>
            </w:pPr>
            <w:r w:rsidRPr="00EF654B">
              <w:rPr>
                <w:rFonts w:eastAsia="Times New Roman"/>
                <w:szCs w:val="24"/>
              </w:rPr>
              <w:t>2.</w:t>
            </w:r>
          </w:p>
        </w:tc>
        <w:tc>
          <w:tcPr>
            <w:tcW w:w="2124" w:type="dxa"/>
          </w:tcPr>
          <w:p w14:paraId="0DB6D55C" w14:textId="77777777" w:rsidR="00B46297" w:rsidRPr="00EF654B" w:rsidRDefault="00B46297" w:rsidP="00B46297">
            <w:pPr>
              <w:rPr>
                <w:rFonts w:eastAsia="Times New Roman"/>
                <w:szCs w:val="24"/>
              </w:rPr>
            </w:pPr>
            <w:r w:rsidRPr="00EF654B">
              <w:rPr>
                <w:rFonts w:eastAsia="Times New Roman"/>
                <w:szCs w:val="24"/>
              </w:rPr>
              <w:t>Komplektacija</w:t>
            </w:r>
          </w:p>
        </w:tc>
        <w:tc>
          <w:tcPr>
            <w:tcW w:w="4246" w:type="dxa"/>
            <w:vAlign w:val="center"/>
          </w:tcPr>
          <w:p w14:paraId="3A23DDC0" w14:textId="3925B031" w:rsidR="00B46297" w:rsidRPr="00EF654B" w:rsidRDefault="00D46FFC" w:rsidP="00B46297">
            <w:pPr>
              <w:jc w:val="both"/>
              <w:rPr>
                <w:rFonts w:eastAsia="Times New Roman"/>
                <w:szCs w:val="24"/>
              </w:rPr>
            </w:pPr>
            <w:r w:rsidRPr="00D46FFC">
              <w:rPr>
                <w:szCs w:val="24"/>
              </w:rPr>
              <w:t xml:space="preserve">Stalas su ne mažiau kaip 9 skirtingų žaidimų lentomis/aikštelėmis. Rekomenduojami žaidimų tipai arba jiems lygiaverčiai: stalo futbolas, stalo tenisas, šachmatai, nardai, biliardas, greitojo ledo ritulio tipo žaidimas, stalo boulingas, maišymo lenta (angl. </w:t>
            </w:r>
            <w:r w:rsidRPr="00D46FFC">
              <w:rPr>
                <w:i/>
                <w:iCs/>
                <w:szCs w:val="24"/>
              </w:rPr>
              <w:t>shuffleboard</w:t>
            </w:r>
            <w:r w:rsidRPr="00D46FFC">
              <w:rPr>
                <w:szCs w:val="24"/>
              </w:rPr>
              <w:t xml:space="preserve">) ar kiti </w:t>
            </w:r>
            <w:r w:rsidRPr="00D46FFC">
              <w:rPr>
                <w:szCs w:val="24"/>
              </w:rPr>
              <w:lastRenderedPageBreak/>
              <w:t xml:space="preserve">laisvai pasirinkti stalo žaidimai. </w:t>
            </w:r>
            <w:r w:rsidRPr="00D46FFC">
              <w:rPr>
                <w:szCs w:val="24"/>
              </w:rPr>
              <w:br/>
            </w:r>
            <w:r w:rsidRPr="00D46FFC">
              <w:rPr>
                <w:szCs w:val="24"/>
              </w:rPr>
              <w:br/>
              <w:t>Visi reikiami siūlomų žaidimų priedai (pvz., kamuoliai, lazdelės, figūros, raketės ir pan.), užtikrinantys pilnavertį žaidimų funkcionavimą, privalo būti įtraukti į komplektaciją.</w:t>
            </w:r>
          </w:p>
        </w:tc>
        <w:tc>
          <w:tcPr>
            <w:tcW w:w="2693" w:type="dxa"/>
          </w:tcPr>
          <w:p w14:paraId="0CFED27D" w14:textId="16B81531" w:rsidR="00B46297" w:rsidRPr="00EF654B" w:rsidRDefault="00FE34DC" w:rsidP="00B46297">
            <w:pPr>
              <w:rPr>
                <w:rFonts w:eastAsia="Times New Roman"/>
                <w:szCs w:val="24"/>
              </w:rPr>
            </w:pPr>
            <w:r w:rsidRPr="00FE34DC">
              <w:rPr>
                <w:rFonts w:eastAsia="Times New Roman"/>
                <w:i/>
                <w:iCs/>
                <w:szCs w:val="24"/>
                <w:lang w:eastAsia="lt-LT"/>
              </w:rPr>
              <w:lastRenderedPageBreak/>
              <w:t xml:space="preserve">Tiekėjas nurodo tikslų siūlomų žaidimų skaičių, išvardina visus į komplektą įeinančius žaidimus ir patvirtina, kad visi jiems reikalingi </w:t>
            </w:r>
            <w:r w:rsidRPr="00FE34DC">
              <w:rPr>
                <w:rFonts w:eastAsia="Times New Roman"/>
                <w:i/>
                <w:iCs/>
                <w:szCs w:val="24"/>
                <w:lang w:eastAsia="lt-LT"/>
              </w:rPr>
              <w:lastRenderedPageBreak/>
              <w:t>priedai yra įtraukti į komplektaciją.</w:t>
            </w:r>
          </w:p>
        </w:tc>
      </w:tr>
      <w:tr w:rsidR="00B46297" w:rsidRPr="00EF654B" w14:paraId="633C016D" w14:textId="77777777" w:rsidTr="004F44B9">
        <w:tc>
          <w:tcPr>
            <w:tcW w:w="712" w:type="dxa"/>
          </w:tcPr>
          <w:p w14:paraId="2435A0B0" w14:textId="77777777" w:rsidR="00B46297" w:rsidRPr="00EF654B" w:rsidRDefault="00B46297" w:rsidP="00B46297">
            <w:pPr>
              <w:rPr>
                <w:rFonts w:eastAsia="Times New Roman"/>
                <w:szCs w:val="24"/>
              </w:rPr>
            </w:pPr>
            <w:r w:rsidRPr="00EF654B">
              <w:rPr>
                <w:rFonts w:eastAsia="Times New Roman"/>
                <w:szCs w:val="24"/>
              </w:rPr>
              <w:lastRenderedPageBreak/>
              <w:t>3.</w:t>
            </w:r>
          </w:p>
        </w:tc>
        <w:tc>
          <w:tcPr>
            <w:tcW w:w="2124" w:type="dxa"/>
          </w:tcPr>
          <w:p w14:paraId="386252BC" w14:textId="77777777" w:rsidR="00B46297" w:rsidRPr="00EF654B" w:rsidRDefault="00B46297" w:rsidP="00B46297">
            <w:pPr>
              <w:rPr>
                <w:rFonts w:eastAsia="Times New Roman"/>
                <w:szCs w:val="24"/>
              </w:rPr>
            </w:pPr>
            <w:r w:rsidRPr="00EF654B">
              <w:rPr>
                <w:rFonts w:eastAsia="Times New Roman"/>
                <w:szCs w:val="24"/>
              </w:rPr>
              <w:t>Išmatavimai</w:t>
            </w:r>
          </w:p>
        </w:tc>
        <w:tc>
          <w:tcPr>
            <w:tcW w:w="4246" w:type="dxa"/>
          </w:tcPr>
          <w:p w14:paraId="2F0CC51F" w14:textId="56F0C6AC" w:rsidR="00B46297" w:rsidRPr="00EF654B" w:rsidRDefault="00D46FFC" w:rsidP="00D46FFC">
            <w:pPr>
              <w:rPr>
                <w:rFonts w:eastAsia="Times New Roman"/>
                <w:szCs w:val="24"/>
              </w:rPr>
            </w:pPr>
            <w:r w:rsidRPr="00D46FFC">
              <w:rPr>
                <w:szCs w:val="24"/>
              </w:rPr>
              <w:t>Stalo matmenys:</w:t>
            </w:r>
            <w:r w:rsidRPr="00D46FFC">
              <w:rPr>
                <w:szCs w:val="24"/>
              </w:rPr>
              <w:br/>
              <w:t>– Ilgis: nuo 135 cm iki 145 cm;</w:t>
            </w:r>
            <w:r w:rsidRPr="00D46FFC">
              <w:rPr>
                <w:szCs w:val="24"/>
              </w:rPr>
              <w:br/>
              <w:t>– Plotis: nuo 75 cm iki 85 cm;</w:t>
            </w:r>
            <w:r w:rsidRPr="00D46FFC">
              <w:rPr>
                <w:szCs w:val="24"/>
              </w:rPr>
              <w:br/>
              <w:t>– Bendras stalo aukštis: nuo 85 cm iki 95 cm.</w:t>
            </w:r>
          </w:p>
        </w:tc>
        <w:tc>
          <w:tcPr>
            <w:tcW w:w="2693" w:type="dxa"/>
          </w:tcPr>
          <w:p w14:paraId="17F31366" w14:textId="194E11BB" w:rsidR="00B46297" w:rsidRPr="00FE34DC" w:rsidRDefault="00FE34DC" w:rsidP="00B46297">
            <w:pPr>
              <w:rPr>
                <w:rFonts w:eastAsia="Times New Roman"/>
                <w:i/>
                <w:iCs/>
                <w:szCs w:val="24"/>
              </w:rPr>
            </w:pPr>
            <w:r w:rsidRPr="00FE34DC">
              <w:rPr>
                <w:rFonts w:eastAsia="Times New Roman"/>
                <w:i/>
                <w:iCs/>
                <w:szCs w:val="24"/>
              </w:rPr>
              <w:t>Tiekėjas nurodo siūlomo stalo tikslius išmatavimus cm</w:t>
            </w:r>
          </w:p>
        </w:tc>
      </w:tr>
    </w:tbl>
    <w:p w14:paraId="1FF8FA06" w14:textId="77777777" w:rsidR="003F71A1" w:rsidRDefault="003F71A1" w:rsidP="004516FB">
      <w:pPr>
        <w:shd w:val="clear" w:color="auto" w:fill="FFFFFF" w:themeFill="background1"/>
        <w:jc w:val="both"/>
        <w:rPr>
          <w:b/>
          <w:bCs/>
          <w:sz w:val="22"/>
        </w:rPr>
      </w:pPr>
    </w:p>
    <w:p w14:paraId="633C2FE4" w14:textId="08812F5A" w:rsidR="003F71A1" w:rsidRPr="00EF654B" w:rsidRDefault="003F71A1" w:rsidP="003F71A1">
      <w:pPr>
        <w:spacing w:after="0"/>
        <w:rPr>
          <w:rFonts w:eastAsia="Times New Roman"/>
          <w:b/>
          <w:szCs w:val="24"/>
        </w:rPr>
      </w:pPr>
      <w:r w:rsidRPr="00EF654B">
        <w:rPr>
          <w:rFonts w:eastAsia="Times New Roman"/>
          <w:b/>
          <w:szCs w:val="24"/>
        </w:rPr>
        <w:t xml:space="preserve">Bingo žaidimas </w:t>
      </w:r>
      <w:r>
        <w:rPr>
          <w:rFonts w:eastAsia="Times New Roman"/>
          <w:b/>
          <w:szCs w:val="24"/>
        </w:rPr>
        <w:t xml:space="preserve">- </w:t>
      </w:r>
      <w:r w:rsidRPr="00EF654B">
        <w:rPr>
          <w:rFonts w:eastAsia="Times New Roman"/>
          <w:b/>
          <w:szCs w:val="24"/>
        </w:rPr>
        <w:t>1 kompl.</w:t>
      </w:r>
    </w:p>
    <w:tbl>
      <w:tblPr>
        <w:tblStyle w:val="TableGrid3"/>
        <w:tblW w:w="9894" w:type="dxa"/>
        <w:tblInd w:w="-147" w:type="dxa"/>
        <w:tblLayout w:type="fixed"/>
        <w:tblLook w:val="04A0" w:firstRow="1" w:lastRow="0" w:firstColumn="1" w:lastColumn="0" w:noHBand="0" w:noVBand="1"/>
      </w:tblPr>
      <w:tblGrid>
        <w:gridCol w:w="709"/>
        <w:gridCol w:w="2098"/>
        <w:gridCol w:w="4281"/>
        <w:gridCol w:w="2806"/>
      </w:tblGrid>
      <w:tr w:rsidR="003F71A1" w:rsidRPr="00EF654B" w14:paraId="72C13CB6" w14:textId="77777777" w:rsidTr="003F71A1">
        <w:tc>
          <w:tcPr>
            <w:tcW w:w="709" w:type="dxa"/>
          </w:tcPr>
          <w:p w14:paraId="17063A96" w14:textId="77777777" w:rsidR="003F71A1" w:rsidRPr="00EF654B" w:rsidRDefault="003F71A1" w:rsidP="004F44B9">
            <w:pPr>
              <w:rPr>
                <w:rFonts w:eastAsia="Times New Roman"/>
                <w:b/>
                <w:szCs w:val="24"/>
                <w:lang w:eastAsia="lt-LT"/>
              </w:rPr>
            </w:pPr>
            <w:r w:rsidRPr="00EF654B">
              <w:rPr>
                <w:rFonts w:eastAsia="Times New Roman"/>
                <w:b/>
                <w:szCs w:val="24"/>
                <w:lang w:eastAsia="lt-LT"/>
              </w:rPr>
              <w:t>Eil. Nr.</w:t>
            </w:r>
          </w:p>
        </w:tc>
        <w:tc>
          <w:tcPr>
            <w:tcW w:w="2098" w:type="dxa"/>
          </w:tcPr>
          <w:p w14:paraId="65025086" w14:textId="77777777" w:rsidR="003F71A1" w:rsidRPr="00EF654B" w:rsidRDefault="003F71A1" w:rsidP="004F44B9">
            <w:pPr>
              <w:rPr>
                <w:rFonts w:eastAsia="Times New Roman"/>
                <w:b/>
                <w:szCs w:val="24"/>
                <w:lang w:eastAsia="lt-LT"/>
              </w:rPr>
            </w:pPr>
            <w:r w:rsidRPr="00EF654B">
              <w:rPr>
                <w:rFonts w:eastAsia="Times New Roman"/>
                <w:b/>
                <w:szCs w:val="24"/>
                <w:lang w:eastAsia="lt-LT"/>
              </w:rPr>
              <w:t>Parametrai</w:t>
            </w:r>
          </w:p>
        </w:tc>
        <w:tc>
          <w:tcPr>
            <w:tcW w:w="4281" w:type="dxa"/>
          </w:tcPr>
          <w:p w14:paraId="24D82230" w14:textId="77777777" w:rsidR="003F71A1" w:rsidRPr="00EF654B" w:rsidRDefault="003F71A1" w:rsidP="003F71A1">
            <w:pPr>
              <w:jc w:val="both"/>
              <w:rPr>
                <w:rFonts w:eastAsia="Times New Roman"/>
                <w:b/>
                <w:szCs w:val="24"/>
                <w:lang w:eastAsia="lt-LT"/>
              </w:rPr>
            </w:pPr>
            <w:r w:rsidRPr="00EF654B">
              <w:rPr>
                <w:rFonts w:eastAsia="Times New Roman"/>
                <w:b/>
                <w:szCs w:val="24"/>
                <w:lang w:eastAsia="lt-LT"/>
              </w:rPr>
              <w:t>Reikalaujamos parametrų reikšmės</w:t>
            </w:r>
          </w:p>
        </w:tc>
        <w:tc>
          <w:tcPr>
            <w:tcW w:w="2806" w:type="dxa"/>
          </w:tcPr>
          <w:p w14:paraId="30996DEA"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437B7841" w14:textId="091A7D7B" w:rsidR="003F71A1"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D6177E" w:rsidRPr="00EF654B" w14:paraId="2E2FEFCD" w14:textId="77777777" w:rsidTr="003F71A1">
        <w:tc>
          <w:tcPr>
            <w:tcW w:w="709" w:type="dxa"/>
          </w:tcPr>
          <w:p w14:paraId="7A430FEB"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098" w:type="dxa"/>
          </w:tcPr>
          <w:p w14:paraId="79C6A9AC" w14:textId="72D12B0F" w:rsidR="00D6177E" w:rsidRPr="00EF654B" w:rsidRDefault="00D6177E" w:rsidP="00D6177E">
            <w:pPr>
              <w:rPr>
                <w:szCs w:val="24"/>
              </w:rPr>
            </w:pPr>
            <w:r w:rsidRPr="00EF654B">
              <w:rPr>
                <w:szCs w:val="24"/>
              </w:rPr>
              <w:t>Paskirtis</w:t>
            </w:r>
            <w:r w:rsidR="00B2591F">
              <w:rPr>
                <w:szCs w:val="24"/>
              </w:rPr>
              <w:t xml:space="preserve"> ir konstrukcija</w:t>
            </w:r>
          </w:p>
        </w:tc>
        <w:tc>
          <w:tcPr>
            <w:tcW w:w="4281" w:type="dxa"/>
          </w:tcPr>
          <w:p w14:paraId="55681CB3" w14:textId="1DBE08FC" w:rsidR="00D6177E" w:rsidRPr="00B2591F" w:rsidRDefault="00B2591F" w:rsidP="002256FB">
            <w:pPr>
              <w:rPr>
                <w:szCs w:val="24"/>
              </w:rPr>
            </w:pPr>
            <w:r w:rsidRPr="00B2591F">
              <w:rPr>
                <w:rFonts w:eastAsia="Times New Roman"/>
                <w:szCs w:val="24"/>
              </w:rPr>
              <w:t>Stalinis Bingo žaidimo komplektas, skirtas naudotojų loginiam mąstymui, skaičių pažinimui, koncentracijai ir socialiniams įgūdžiams ugdyti.</w:t>
            </w:r>
            <w:r w:rsidRPr="00B2591F">
              <w:rPr>
                <w:rFonts w:eastAsia="Times New Roman"/>
                <w:szCs w:val="24"/>
              </w:rPr>
              <w:br/>
              <w:t>Žaidimo konstrukcija ir detalės turi būti pagamintos iš tvirtų, saugių naudoti ir drėgnu būdu valomų medžiagų (metalo, medžio, plastiko ar lygiavertės atsparios medžiagos).</w:t>
            </w:r>
          </w:p>
        </w:tc>
        <w:tc>
          <w:tcPr>
            <w:tcW w:w="2806" w:type="dxa"/>
          </w:tcPr>
          <w:p w14:paraId="1621EA8D" w14:textId="5E113C59" w:rsidR="00D6177E" w:rsidRPr="00EF654B" w:rsidRDefault="00B2591F" w:rsidP="00D6177E">
            <w:pPr>
              <w:rPr>
                <w:rFonts w:eastAsia="Times New Roman"/>
                <w:szCs w:val="24"/>
                <w:lang w:eastAsia="lt-LT"/>
              </w:rPr>
            </w:pPr>
            <w:r w:rsidRPr="00B2591F">
              <w:rPr>
                <w:rFonts w:eastAsia="Times New Roman"/>
                <w:i/>
                <w:iCs/>
                <w:szCs w:val="24"/>
                <w:lang w:eastAsia="lt-LT"/>
              </w:rPr>
              <w:t>Tiekėjas nurodo gamintoją, modelį ir gaminio medžiagas</w:t>
            </w:r>
          </w:p>
        </w:tc>
      </w:tr>
      <w:tr w:rsidR="00B46297" w:rsidRPr="00EF654B" w14:paraId="61D7E2D7" w14:textId="77777777" w:rsidTr="003F71A1">
        <w:tc>
          <w:tcPr>
            <w:tcW w:w="709" w:type="dxa"/>
          </w:tcPr>
          <w:p w14:paraId="000F5761" w14:textId="77777777" w:rsidR="00B46297" w:rsidRPr="00EF654B" w:rsidRDefault="00B46297" w:rsidP="00B46297">
            <w:pPr>
              <w:rPr>
                <w:rFonts w:eastAsia="Times New Roman"/>
                <w:szCs w:val="24"/>
                <w:lang w:eastAsia="lt-LT"/>
              </w:rPr>
            </w:pPr>
            <w:r w:rsidRPr="00EF654B">
              <w:rPr>
                <w:rFonts w:eastAsia="Times New Roman"/>
                <w:szCs w:val="24"/>
                <w:lang w:eastAsia="lt-LT"/>
              </w:rPr>
              <w:t>2.</w:t>
            </w:r>
          </w:p>
        </w:tc>
        <w:tc>
          <w:tcPr>
            <w:tcW w:w="2098" w:type="dxa"/>
          </w:tcPr>
          <w:p w14:paraId="6797D7C9" w14:textId="77777777" w:rsidR="00B46297" w:rsidRPr="00EF654B" w:rsidRDefault="00B46297" w:rsidP="00B46297">
            <w:pPr>
              <w:rPr>
                <w:szCs w:val="24"/>
              </w:rPr>
            </w:pPr>
            <w:r w:rsidRPr="00EF654B">
              <w:rPr>
                <w:rFonts w:eastAsia="Times New Roman"/>
                <w:szCs w:val="24"/>
              </w:rPr>
              <w:t>Komplektacija</w:t>
            </w:r>
          </w:p>
        </w:tc>
        <w:tc>
          <w:tcPr>
            <w:tcW w:w="4281" w:type="dxa"/>
          </w:tcPr>
          <w:p w14:paraId="473E3906" w14:textId="1CEDCE15" w:rsidR="00B46297" w:rsidRPr="00B2591F" w:rsidRDefault="00B2591F" w:rsidP="00B46297">
            <w:pPr>
              <w:jc w:val="both"/>
              <w:rPr>
                <w:szCs w:val="24"/>
              </w:rPr>
            </w:pPr>
            <w:r w:rsidRPr="00B2591F">
              <w:rPr>
                <w:rFonts w:eastAsia="Times New Roman"/>
                <w:szCs w:val="24"/>
              </w:rPr>
              <w:t>Žaidimo komplektą turi sudaryti:</w:t>
            </w:r>
            <w:r w:rsidRPr="00B2591F">
              <w:rPr>
                <w:rFonts w:eastAsia="Times New Roman"/>
                <w:szCs w:val="24"/>
              </w:rPr>
              <w:br/>
              <w:t>– Rankiniu būdu sukama metalinė (arba lygiavertės tvirtos medžiagos) kamuoliukų ridenimo mašina (būgnas);</w:t>
            </w:r>
            <w:r w:rsidRPr="00B2591F">
              <w:rPr>
                <w:rFonts w:eastAsia="Times New Roman"/>
                <w:szCs w:val="24"/>
              </w:rPr>
              <w:br/>
              <w:t xml:space="preserve">– Rutuliai su skaičiais/ženklinimu – ne </w:t>
            </w:r>
            <w:r w:rsidRPr="00B2591F">
              <w:rPr>
                <w:rFonts w:eastAsia="Times New Roman"/>
                <w:szCs w:val="24"/>
              </w:rPr>
              <w:lastRenderedPageBreak/>
              <w:t>mažiau kaip 75 vnt. (pagaminti iš medžio, plastiko ar lygiavertės medžiagos);</w:t>
            </w:r>
            <w:r w:rsidRPr="00B2591F">
              <w:rPr>
                <w:rFonts w:eastAsia="Times New Roman"/>
                <w:szCs w:val="24"/>
              </w:rPr>
              <w:br/>
              <w:t>– Skaičių dėliojimo lenta/pagrindas ištrauktiems rutuliams sužymėti – 1 vnt.;</w:t>
            </w:r>
            <w:r w:rsidRPr="00B2591F">
              <w:rPr>
                <w:rFonts w:eastAsia="Times New Roman"/>
                <w:szCs w:val="24"/>
              </w:rPr>
              <w:br/>
              <w:t>– Žaidimo kortelės – ne mažiau kaip 24 vnt.</w:t>
            </w:r>
          </w:p>
        </w:tc>
        <w:tc>
          <w:tcPr>
            <w:tcW w:w="2806" w:type="dxa"/>
          </w:tcPr>
          <w:p w14:paraId="391E7E16" w14:textId="651F059B" w:rsidR="00B46297" w:rsidRPr="00EF654B" w:rsidRDefault="00B2591F" w:rsidP="00B46297">
            <w:pPr>
              <w:rPr>
                <w:rFonts w:eastAsia="Times New Roman"/>
                <w:szCs w:val="24"/>
                <w:lang w:eastAsia="lt-LT"/>
              </w:rPr>
            </w:pPr>
            <w:r w:rsidRPr="00B2591F">
              <w:rPr>
                <w:rFonts w:eastAsia="Times New Roman"/>
                <w:i/>
                <w:iCs/>
                <w:szCs w:val="24"/>
                <w:lang w:eastAsia="lt-LT"/>
              </w:rPr>
              <w:lastRenderedPageBreak/>
              <w:t xml:space="preserve">Tiekėjas </w:t>
            </w:r>
            <w:r>
              <w:rPr>
                <w:rFonts w:eastAsia="Times New Roman"/>
                <w:i/>
                <w:iCs/>
                <w:szCs w:val="24"/>
                <w:lang w:eastAsia="lt-LT"/>
              </w:rPr>
              <w:t xml:space="preserve">nurodo </w:t>
            </w:r>
            <w:r w:rsidRPr="00B2591F">
              <w:rPr>
                <w:rFonts w:eastAsia="Times New Roman"/>
                <w:i/>
                <w:iCs/>
                <w:szCs w:val="24"/>
                <w:lang w:eastAsia="lt-LT"/>
              </w:rPr>
              <w:t>komplektaciją</w:t>
            </w:r>
            <w:r>
              <w:rPr>
                <w:rFonts w:eastAsia="Times New Roman"/>
                <w:i/>
                <w:iCs/>
                <w:szCs w:val="24"/>
                <w:lang w:eastAsia="lt-LT"/>
              </w:rPr>
              <w:t xml:space="preserve"> </w:t>
            </w:r>
          </w:p>
        </w:tc>
      </w:tr>
      <w:tr w:rsidR="00B46297" w:rsidRPr="00EF654B" w14:paraId="7348586C" w14:textId="77777777" w:rsidTr="003F71A1">
        <w:tc>
          <w:tcPr>
            <w:tcW w:w="709" w:type="dxa"/>
          </w:tcPr>
          <w:p w14:paraId="32262B92" w14:textId="77777777" w:rsidR="00B46297" w:rsidRPr="00EF654B" w:rsidRDefault="00B46297" w:rsidP="00B46297">
            <w:pPr>
              <w:rPr>
                <w:szCs w:val="24"/>
                <w:lang w:eastAsia="lt-LT"/>
              </w:rPr>
            </w:pPr>
            <w:r w:rsidRPr="00EF654B">
              <w:rPr>
                <w:szCs w:val="24"/>
                <w:lang w:eastAsia="lt-LT"/>
              </w:rPr>
              <w:t>3.</w:t>
            </w:r>
          </w:p>
        </w:tc>
        <w:tc>
          <w:tcPr>
            <w:tcW w:w="2098" w:type="dxa"/>
          </w:tcPr>
          <w:p w14:paraId="7D62553B" w14:textId="77777777" w:rsidR="00B46297" w:rsidRPr="00EF654B" w:rsidRDefault="00B46297" w:rsidP="00B46297">
            <w:pPr>
              <w:rPr>
                <w:szCs w:val="24"/>
              </w:rPr>
            </w:pPr>
            <w:r w:rsidRPr="00EF654B">
              <w:rPr>
                <w:szCs w:val="24"/>
              </w:rPr>
              <w:t>Išmatavimai</w:t>
            </w:r>
          </w:p>
        </w:tc>
        <w:tc>
          <w:tcPr>
            <w:tcW w:w="4281" w:type="dxa"/>
          </w:tcPr>
          <w:p w14:paraId="406CA66E" w14:textId="3A4E8947" w:rsidR="00B46297" w:rsidRPr="00B2591F" w:rsidRDefault="00B2591F" w:rsidP="00B2591F">
            <w:pPr>
              <w:rPr>
                <w:szCs w:val="24"/>
              </w:rPr>
            </w:pPr>
            <w:r>
              <w:rPr>
                <w:szCs w:val="24"/>
              </w:rPr>
              <w:t>Komplekto (</w:t>
            </w:r>
            <w:r w:rsidRPr="00B2591F">
              <w:rPr>
                <w:szCs w:val="24"/>
              </w:rPr>
              <w:t>paruošto žaidimui būgno) matmenys turi būti kompaktiški, pritaikyti naudoti ant stalo:</w:t>
            </w:r>
            <w:r w:rsidRPr="00B2591F">
              <w:rPr>
                <w:szCs w:val="24"/>
              </w:rPr>
              <w:br/>
              <w:t>– Ilgis: ne didesnis kaip 40 cm;</w:t>
            </w:r>
            <w:r w:rsidRPr="00B2591F">
              <w:rPr>
                <w:szCs w:val="24"/>
              </w:rPr>
              <w:br/>
              <w:t>– Plotis: ne didesnis kaip 30 cm;</w:t>
            </w:r>
            <w:r w:rsidRPr="00B2591F">
              <w:rPr>
                <w:szCs w:val="24"/>
              </w:rPr>
              <w:br/>
              <w:t>– Aukštis: ne didesnis kaip 30 cm.</w:t>
            </w:r>
          </w:p>
        </w:tc>
        <w:tc>
          <w:tcPr>
            <w:tcW w:w="2806" w:type="dxa"/>
          </w:tcPr>
          <w:p w14:paraId="23399651" w14:textId="1E89ED6D" w:rsidR="00B46297" w:rsidRPr="00EF654B" w:rsidRDefault="00B2591F" w:rsidP="00B46297">
            <w:pPr>
              <w:rPr>
                <w:szCs w:val="24"/>
                <w:lang w:eastAsia="lt-LT"/>
              </w:rPr>
            </w:pPr>
            <w:r w:rsidRPr="00B2591F">
              <w:rPr>
                <w:i/>
                <w:iCs/>
                <w:szCs w:val="24"/>
                <w:lang w:eastAsia="lt-LT"/>
              </w:rPr>
              <w:t>Tiekėjas nurodo tikslius siūlomo žaidimo matmenis cm</w:t>
            </w:r>
          </w:p>
        </w:tc>
      </w:tr>
    </w:tbl>
    <w:p w14:paraId="3429E4B5" w14:textId="77777777" w:rsidR="003F71A1" w:rsidRDefault="003F71A1" w:rsidP="004516FB">
      <w:pPr>
        <w:shd w:val="clear" w:color="auto" w:fill="FFFFFF" w:themeFill="background1"/>
        <w:jc w:val="both"/>
        <w:rPr>
          <w:b/>
          <w:bCs/>
          <w:sz w:val="22"/>
        </w:rPr>
      </w:pPr>
    </w:p>
    <w:p w14:paraId="7A227C72" w14:textId="77777777" w:rsidR="003F71A1" w:rsidRPr="000E1999" w:rsidRDefault="003F71A1" w:rsidP="003F71A1">
      <w:pPr>
        <w:spacing w:after="0" w:line="240" w:lineRule="auto"/>
        <w:rPr>
          <w:rFonts w:eastAsia="Times New Roman"/>
          <w:b/>
          <w:szCs w:val="24"/>
        </w:rPr>
      </w:pPr>
      <w:r w:rsidRPr="00EF654B">
        <w:rPr>
          <w:rFonts w:eastAsia="Times New Roman"/>
          <w:b/>
          <w:szCs w:val="24"/>
        </w:rPr>
        <w:t>Sensorinis kvėpuojantis žaislas</w:t>
      </w:r>
      <w:r>
        <w:rPr>
          <w:rFonts w:eastAsia="Times New Roman"/>
          <w:b/>
          <w:szCs w:val="24"/>
        </w:rPr>
        <w:t xml:space="preserve"> -</w:t>
      </w:r>
      <w:r w:rsidRPr="00EF654B">
        <w:rPr>
          <w:rFonts w:eastAsia="Times New Roman"/>
          <w:b/>
          <w:szCs w:val="24"/>
        </w:rPr>
        <w:t xml:space="preserve"> 1</w:t>
      </w:r>
      <w:r>
        <w:rPr>
          <w:rFonts w:eastAsia="Times New Roman"/>
          <w:b/>
          <w:szCs w:val="24"/>
        </w:rPr>
        <w:t xml:space="preserve"> </w:t>
      </w:r>
      <w:r w:rsidRPr="00EF654B">
        <w:rPr>
          <w:rFonts w:eastAsia="Times New Roman"/>
          <w:b/>
          <w:szCs w:val="24"/>
        </w:rPr>
        <w:t>vnt.</w:t>
      </w:r>
    </w:p>
    <w:tbl>
      <w:tblPr>
        <w:tblStyle w:val="TableGrid3"/>
        <w:tblW w:w="9893" w:type="dxa"/>
        <w:tblInd w:w="-147" w:type="dxa"/>
        <w:tblLayout w:type="fixed"/>
        <w:tblLook w:val="04A0" w:firstRow="1" w:lastRow="0" w:firstColumn="1" w:lastColumn="0" w:noHBand="0" w:noVBand="1"/>
      </w:tblPr>
      <w:tblGrid>
        <w:gridCol w:w="709"/>
        <w:gridCol w:w="2097"/>
        <w:gridCol w:w="4282"/>
        <w:gridCol w:w="2805"/>
      </w:tblGrid>
      <w:tr w:rsidR="003F71A1" w:rsidRPr="00EF654B" w14:paraId="176E13BD" w14:textId="77777777" w:rsidTr="003F71A1">
        <w:tc>
          <w:tcPr>
            <w:tcW w:w="709" w:type="dxa"/>
            <w:tcBorders>
              <w:top w:val="single" w:sz="4" w:space="0" w:color="000000"/>
              <w:left w:val="single" w:sz="4" w:space="0" w:color="000000"/>
              <w:bottom w:val="single" w:sz="4" w:space="0" w:color="000000"/>
              <w:right w:val="single" w:sz="4" w:space="0" w:color="000000"/>
            </w:tcBorders>
            <w:hideMark/>
          </w:tcPr>
          <w:p w14:paraId="180D2C30" w14:textId="77777777" w:rsidR="003F71A1" w:rsidRPr="00EF654B" w:rsidRDefault="003F71A1" w:rsidP="004F44B9">
            <w:pPr>
              <w:rPr>
                <w:rFonts w:eastAsia="Times New Roman"/>
                <w:b/>
                <w:szCs w:val="24"/>
                <w:lang w:eastAsia="lt-LT"/>
              </w:rPr>
            </w:pPr>
            <w:r w:rsidRPr="00EF654B">
              <w:rPr>
                <w:rFonts w:eastAsia="Times New Roman"/>
                <w:b/>
                <w:szCs w:val="24"/>
                <w:lang w:eastAsia="lt-LT"/>
              </w:rPr>
              <w:t>Eil.Nr.</w:t>
            </w:r>
          </w:p>
        </w:tc>
        <w:tc>
          <w:tcPr>
            <w:tcW w:w="2097" w:type="dxa"/>
            <w:tcBorders>
              <w:top w:val="single" w:sz="4" w:space="0" w:color="000000"/>
              <w:left w:val="single" w:sz="4" w:space="0" w:color="000000"/>
              <w:bottom w:val="single" w:sz="4" w:space="0" w:color="000000"/>
              <w:right w:val="single" w:sz="4" w:space="0" w:color="000000"/>
            </w:tcBorders>
            <w:hideMark/>
          </w:tcPr>
          <w:p w14:paraId="4C64E0EA" w14:textId="77777777" w:rsidR="003F71A1" w:rsidRPr="00EF654B" w:rsidRDefault="003F71A1" w:rsidP="004F44B9">
            <w:pPr>
              <w:rPr>
                <w:rFonts w:eastAsia="Times New Roman"/>
                <w:b/>
                <w:szCs w:val="24"/>
                <w:lang w:eastAsia="lt-LT"/>
              </w:rPr>
            </w:pPr>
            <w:r w:rsidRPr="00EF654B">
              <w:rPr>
                <w:rFonts w:eastAsia="Times New Roman"/>
                <w:b/>
                <w:szCs w:val="24"/>
                <w:lang w:eastAsia="lt-LT"/>
              </w:rPr>
              <w:t>Parametrai</w:t>
            </w:r>
          </w:p>
        </w:tc>
        <w:tc>
          <w:tcPr>
            <w:tcW w:w="4282" w:type="dxa"/>
            <w:tcBorders>
              <w:top w:val="single" w:sz="4" w:space="0" w:color="000000"/>
              <w:left w:val="single" w:sz="4" w:space="0" w:color="000000"/>
              <w:bottom w:val="single" w:sz="4" w:space="0" w:color="000000"/>
              <w:right w:val="single" w:sz="4" w:space="0" w:color="000000"/>
            </w:tcBorders>
            <w:hideMark/>
          </w:tcPr>
          <w:p w14:paraId="551542AE" w14:textId="77777777" w:rsidR="003F71A1" w:rsidRPr="00EF654B" w:rsidRDefault="003F71A1" w:rsidP="003F71A1">
            <w:pPr>
              <w:jc w:val="both"/>
              <w:rPr>
                <w:rFonts w:eastAsia="Times New Roman"/>
                <w:b/>
                <w:szCs w:val="24"/>
                <w:lang w:eastAsia="lt-LT"/>
              </w:rPr>
            </w:pPr>
            <w:r w:rsidRPr="00EF654B">
              <w:rPr>
                <w:rFonts w:eastAsia="Times New Roman"/>
                <w:b/>
                <w:szCs w:val="24"/>
                <w:lang w:eastAsia="lt-LT"/>
              </w:rPr>
              <w:t>Reikalaujamos parametrų reikšmės</w:t>
            </w:r>
          </w:p>
        </w:tc>
        <w:tc>
          <w:tcPr>
            <w:tcW w:w="2805" w:type="dxa"/>
            <w:tcBorders>
              <w:top w:val="single" w:sz="4" w:space="0" w:color="000000"/>
              <w:left w:val="single" w:sz="4" w:space="0" w:color="000000"/>
              <w:bottom w:val="single" w:sz="4" w:space="0" w:color="000000"/>
              <w:right w:val="single" w:sz="4" w:space="0" w:color="000000"/>
            </w:tcBorders>
            <w:hideMark/>
          </w:tcPr>
          <w:p w14:paraId="0D831E8D"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7CBA702B" w14:textId="7A37B59A" w:rsidR="003F71A1" w:rsidRPr="00EF654B" w:rsidRDefault="00BD0C13" w:rsidP="00BD0C13">
            <w:pPr>
              <w:rPr>
                <w:rFonts w:eastAsia="Times New Roman"/>
                <w:b/>
                <w:szCs w:val="24"/>
                <w:lang w:eastAsia="lt-LT"/>
              </w:rPr>
            </w:pPr>
            <w:r w:rsidRPr="00EF654B">
              <w:rPr>
                <w:rFonts w:eastAsia="Times New Roman"/>
                <w:b/>
                <w:szCs w:val="24"/>
                <w:lang w:eastAsia="lt-LT"/>
              </w:rPr>
              <w:t>(Pildo tiekėjas)</w:t>
            </w:r>
          </w:p>
        </w:tc>
      </w:tr>
      <w:tr w:rsidR="00D6177E" w:rsidRPr="00EF654B" w14:paraId="37A6C216" w14:textId="77777777" w:rsidTr="003F71A1">
        <w:tc>
          <w:tcPr>
            <w:tcW w:w="709" w:type="dxa"/>
            <w:tcBorders>
              <w:top w:val="single" w:sz="4" w:space="0" w:color="000000"/>
              <w:left w:val="single" w:sz="4" w:space="0" w:color="000000"/>
              <w:bottom w:val="single" w:sz="4" w:space="0" w:color="000000"/>
              <w:right w:val="single" w:sz="4" w:space="0" w:color="000000"/>
            </w:tcBorders>
            <w:hideMark/>
          </w:tcPr>
          <w:p w14:paraId="74F805B6" w14:textId="77777777" w:rsidR="00D6177E" w:rsidRPr="00EF654B" w:rsidRDefault="00D6177E" w:rsidP="00D6177E">
            <w:pPr>
              <w:rPr>
                <w:rFonts w:eastAsia="Times New Roman"/>
                <w:szCs w:val="24"/>
                <w:lang w:eastAsia="lt-LT"/>
              </w:rPr>
            </w:pPr>
            <w:r w:rsidRPr="00EF654B">
              <w:rPr>
                <w:rFonts w:eastAsia="Times New Roman"/>
                <w:szCs w:val="24"/>
                <w:lang w:eastAsia="lt-LT"/>
              </w:rPr>
              <w:t>1.</w:t>
            </w:r>
          </w:p>
        </w:tc>
        <w:tc>
          <w:tcPr>
            <w:tcW w:w="2097" w:type="dxa"/>
            <w:tcBorders>
              <w:top w:val="single" w:sz="4" w:space="0" w:color="000000"/>
              <w:left w:val="single" w:sz="4" w:space="0" w:color="000000"/>
              <w:bottom w:val="single" w:sz="4" w:space="0" w:color="000000"/>
              <w:right w:val="single" w:sz="4" w:space="0" w:color="000000"/>
            </w:tcBorders>
            <w:hideMark/>
          </w:tcPr>
          <w:p w14:paraId="69FFFEF7" w14:textId="77777777" w:rsidR="00D6177E" w:rsidRPr="00EF654B" w:rsidRDefault="00D6177E" w:rsidP="00D6177E">
            <w:pPr>
              <w:rPr>
                <w:szCs w:val="24"/>
              </w:rPr>
            </w:pPr>
            <w:r w:rsidRPr="00EF654B">
              <w:rPr>
                <w:rFonts w:eastAsia="Times New Roman"/>
                <w:szCs w:val="24"/>
              </w:rPr>
              <w:t>Paskirtis</w:t>
            </w:r>
          </w:p>
        </w:tc>
        <w:tc>
          <w:tcPr>
            <w:tcW w:w="4282" w:type="dxa"/>
            <w:tcBorders>
              <w:top w:val="single" w:sz="4" w:space="0" w:color="000000"/>
              <w:left w:val="single" w:sz="4" w:space="0" w:color="000000"/>
              <w:bottom w:val="single" w:sz="4" w:space="0" w:color="000000"/>
              <w:right w:val="single" w:sz="4" w:space="0" w:color="000000"/>
            </w:tcBorders>
            <w:hideMark/>
          </w:tcPr>
          <w:p w14:paraId="1CE540A5" w14:textId="43A31F8F" w:rsidR="00D6177E" w:rsidRPr="00EF654B" w:rsidRDefault="00A04881" w:rsidP="00D6177E">
            <w:pPr>
              <w:jc w:val="both"/>
              <w:rPr>
                <w:rFonts w:eastAsia="Times New Roman"/>
                <w:szCs w:val="24"/>
              </w:rPr>
            </w:pPr>
            <w:r w:rsidRPr="00A04881">
              <w:rPr>
                <w:szCs w:val="24"/>
              </w:rPr>
              <w:t>Interaktyvus, minkštas sensorinis žaislas (gyvūno formos), skirtas taktiliai, vizualinei ir emocinei stimuliacijai bei nusiraminimui.</w:t>
            </w:r>
            <w:r w:rsidRPr="00A04881">
              <w:rPr>
                <w:szCs w:val="24"/>
              </w:rPr>
              <w:br/>
              <w:t>Žaislas turi imituoti ritmingą kvėpavimo judesį (pvz., mechaniškai/elektriškai subtiliai kylanti ir nusileidžianti žaislo pilvo/nugaros dalis) arba turėti lygiavertį ritmingos pulsacijos / švelnios vibracijos funkcionalumą, skirtą relaksacijai.</w:t>
            </w:r>
          </w:p>
        </w:tc>
        <w:tc>
          <w:tcPr>
            <w:tcW w:w="2805" w:type="dxa"/>
            <w:tcBorders>
              <w:top w:val="single" w:sz="4" w:space="0" w:color="000000"/>
              <w:left w:val="single" w:sz="4" w:space="0" w:color="000000"/>
              <w:bottom w:val="single" w:sz="4" w:space="0" w:color="000000"/>
              <w:right w:val="single" w:sz="4" w:space="0" w:color="000000"/>
            </w:tcBorders>
          </w:tcPr>
          <w:p w14:paraId="21EDB789" w14:textId="31A75D58" w:rsidR="00D6177E" w:rsidRPr="00EF654B" w:rsidRDefault="00A04881" w:rsidP="00D6177E">
            <w:pPr>
              <w:rPr>
                <w:rFonts w:eastAsia="Times New Roman"/>
                <w:szCs w:val="24"/>
                <w:lang w:eastAsia="lt-LT"/>
              </w:rPr>
            </w:pPr>
            <w:r w:rsidRPr="00A04881">
              <w:rPr>
                <w:rFonts w:eastAsia="Times New Roman"/>
                <w:i/>
                <w:iCs/>
                <w:szCs w:val="24"/>
                <w:lang w:eastAsia="lt-LT"/>
              </w:rPr>
              <w:t>Tiekėjas nurodo gamintoją, modelį ir žaislo gyvūno tipą</w:t>
            </w:r>
          </w:p>
        </w:tc>
      </w:tr>
      <w:tr w:rsidR="00B46297" w:rsidRPr="00EF654B" w14:paraId="5D783C8C" w14:textId="77777777" w:rsidTr="003F71A1">
        <w:tc>
          <w:tcPr>
            <w:tcW w:w="709" w:type="dxa"/>
            <w:tcBorders>
              <w:top w:val="single" w:sz="4" w:space="0" w:color="000000"/>
              <w:left w:val="single" w:sz="4" w:space="0" w:color="000000"/>
              <w:bottom w:val="single" w:sz="4" w:space="0" w:color="000000"/>
              <w:right w:val="single" w:sz="4" w:space="0" w:color="000000"/>
            </w:tcBorders>
            <w:hideMark/>
          </w:tcPr>
          <w:p w14:paraId="13708C21" w14:textId="77777777" w:rsidR="00B46297" w:rsidRPr="00EF654B" w:rsidRDefault="00B46297" w:rsidP="00B46297">
            <w:pPr>
              <w:rPr>
                <w:rFonts w:eastAsia="Times New Roman"/>
                <w:szCs w:val="24"/>
                <w:lang w:eastAsia="lt-LT"/>
              </w:rPr>
            </w:pPr>
            <w:r w:rsidRPr="00EF654B">
              <w:rPr>
                <w:rFonts w:eastAsia="Times New Roman"/>
                <w:szCs w:val="24"/>
                <w:lang w:eastAsia="lt-LT"/>
              </w:rPr>
              <w:t>2.</w:t>
            </w:r>
          </w:p>
        </w:tc>
        <w:tc>
          <w:tcPr>
            <w:tcW w:w="2097" w:type="dxa"/>
            <w:tcBorders>
              <w:top w:val="single" w:sz="4" w:space="0" w:color="000000"/>
              <w:left w:val="single" w:sz="4" w:space="0" w:color="000000"/>
              <w:bottom w:val="single" w:sz="4" w:space="0" w:color="000000"/>
              <w:right w:val="single" w:sz="4" w:space="0" w:color="000000"/>
            </w:tcBorders>
            <w:hideMark/>
          </w:tcPr>
          <w:p w14:paraId="5FBC8210" w14:textId="45CA1E9A" w:rsidR="00B46297" w:rsidRPr="00EF654B" w:rsidRDefault="00B46297" w:rsidP="00B46297">
            <w:pPr>
              <w:rPr>
                <w:szCs w:val="24"/>
              </w:rPr>
            </w:pPr>
            <w:r w:rsidRPr="00EF654B">
              <w:rPr>
                <w:rFonts w:eastAsia="Times New Roman"/>
                <w:szCs w:val="24"/>
              </w:rPr>
              <w:t>Funkcinės savybės</w:t>
            </w:r>
            <w:r w:rsidR="00A04881">
              <w:rPr>
                <w:rFonts w:eastAsia="Times New Roman"/>
                <w:szCs w:val="24"/>
              </w:rPr>
              <w:t xml:space="preserve"> ir medžiagos</w:t>
            </w:r>
          </w:p>
        </w:tc>
        <w:tc>
          <w:tcPr>
            <w:tcW w:w="4282" w:type="dxa"/>
            <w:tcBorders>
              <w:top w:val="single" w:sz="4" w:space="0" w:color="000000"/>
              <w:left w:val="single" w:sz="4" w:space="0" w:color="000000"/>
              <w:bottom w:val="single" w:sz="4" w:space="0" w:color="000000"/>
              <w:right w:val="single" w:sz="4" w:space="0" w:color="000000"/>
            </w:tcBorders>
            <w:vAlign w:val="center"/>
            <w:hideMark/>
          </w:tcPr>
          <w:p w14:paraId="5DD682DE" w14:textId="77777777" w:rsidR="00B46297" w:rsidRPr="00EF654B" w:rsidRDefault="00B46297" w:rsidP="00B46297">
            <w:pPr>
              <w:jc w:val="both"/>
              <w:rPr>
                <w:rFonts w:eastAsia="Times New Roman"/>
                <w:szCs w:val="24"/>
              </w:rPr>
            </w:pPr>
            <w:r w:rsidRPr="00EF654B">
              <w:rPr>
                <w:szCs w:val="24"/>
              </w:rPr>
              <w:t xml:space="preserve">Minkštas, minkštas pliušinis arba lygiavertės tekstūros dirbtinis kailiukas. Skirtingos tekstūros elementai (kojos, nosis). Skleidžia garso efektą, imituojantį </w:t>
            </w:r>
            <w:r w:rsidRPr="00EF654B">
              <w:rPr>
                <w:szCs w:val="24"/>
              </w:rPr>
              <w:lastRenderedPageBreak/>
              <w:t>gyvūno kvėpavimą ar kitus raminančius garsus. Pagamintas gyvūno formos, su anatominiais elementais (galva, kojos, uodega arba analogiški)</w:t>
            </w:r>
          </w:p>
        </w:tc>
        <w:tc>
          <w:tcPr>
            <w:tcW w:w="2805" w:type="dxa"/>
            <w:tcBorders>
              <w:top w:val="single" w:sz="4" w:space="0" w:color="000000"/>
              <w:left w:val="single" w:sz="4" w:space="0" w:color="000000"/>
              <w:bottom w:val="single" w:sz="4" w:space="0" w:color="000000"/>
              <w:right w:val="single" w:sz="4" w:space="0" w:color="000000"/>
            </w:tcBorders>
          </w:tcPr>
          <w:p w14:paraId="09675D70" w14:textId="361DED11" w:rsidR="00B46297" w:rsidRPr="00EF654B" w:rsidRDefault="00A04881" w:rsidP="00B46297">
            <w:pPr>
              <w:rPr>
                <w:rFonts w:eastAsia="Times New Roman"/>
                <w:szCs w:val="24"/>
                <w:lang w:eastAsia="lt-LT"/>
              </w:rPr>
            </w:pPr>
            <w:r w:rsidRPr="00A04881">
              <w:rPr>
                <w:rFonts w:eastAsia="Times New Roman"/>
                <w:i/>
                <w:iCs/>
                <w:szCs w:val="24"/>
                <w:lang w:eastAsia="lt-LT"/>
              </w:rPr>
              <w:lastRenderedPageBreak/>
              <w:t xml:space="preserve">Tiekėjas patvirtina išorines medžiagas, nurodo jų tipą bei </w:t>
            </w:r>
            <w:r w:rsidRPr="00A04881">
              <w:rPr>
                <w:rFonts w:eastAsia="Times New Roman"/>
                <w:i/>
                <w:iCs/>
                <w:szCs w:val="24"/>
                <w:lang w:eastAsia="lt-LT"/>
              </w:rPr>
              <w:lastRenderedPageBreak/>
              <w:t>išvardija integruotus</w:t>
            </w:r>
            <w:r>
              <w:rPr>
                <w:rFonts w:eastAsia="Times New Roman"/>
                <w:i/>
                <w:iCs/>
                <w:szCs w:val="24"/>
                <w:lang w:eastAsia="lt-LT"/>
              </w:rPr>
              <w:t xml:space="preserve"> savybes</w:t>
            </w:r>
          </w:p>
        </w:tc>
      </w:tr>
      <w:tr w:rsidR="00B46297" w:rsidRPr="00EF654B" w14:paraId="5F1AC6A5" w14:textId="77777777" w:rsidTr="003F71A1">
        <w:tc>
          <w:tcPr>
            <w:tcW w:w="709" w:type="dxa"/>
            <w:tcBorders>
              <w:top w:val="single" w:sz="4" w:space="0" w:color="000000"/>
              <w:left w:val="single" w:sz="4" w:space="0" w:color="000000"/>
              <w:bottom w:val="single" w:sz="4" w:space="0" w:color="000000"/>
              <w:right w:val="single" w:sz="4" w:space="0" w:color="000000"/>
            </w:tcBorders>
            <w:hideMark/>
          </w:tcPr>
          <w:p w14:paraId="68B79CCD" w14:textId="77777777" w:rsidR="00B46297" w:rsidRPr="00EF654B" w:rsidRDefault="00B46297" w:rsidP="00B46297">
            <w:pPr>
              <w:rPr>
                <w:szCs w:val="24"/>
                <w:lang w:eastAsia="lt-LT"/>
              </w:rPr>
            </w:pPr>
            <w:r w:rsidRPr="00EF654B">
              <w:rPr>
                <w:rFonts w:eastAsia="Times New Roman"/>
                <w:szCs w:val="24"/>
                <w:lang w:eastAsia="lt-LT"/>
              </w:rPr>
              <w:lastRenderedPageBreak/>
              <w:t>3.</w:t>
            </w:r>
          </w:p>
        </w:tc>
        <w:tc>
          <w:tcPr>
            <w:tcW w:w="2097" w:type="dxa"/>
            <w:tcBorders>
              <w:top w:val="single" w:sz="4" w:space="0" w:color="000000"/>
              <w:left w:val="single" w:sz="4" w:space="0" w:color="000000"/>
              <w:bottom w:val="single" w:sz="4" w:space="0" w:color="000000"/>
              <w:right w:val="single" w:sz="4" w:space="0" w:color="000000"/>
            </w:tcBorders>
            <w:hideMark/>
          </w:tcPr>
          <w:p w14:paraId="67074B6C" w14:textId="77777777" w:rsidR="00B46297" w:rsidRPr="00EF654B" w:rsidRDefault="00B46297" w:rsidP="00B46297">
            <w:pPr>
              <w:rPr>
                <w:rFonts w:eastAsia="Times New Roman"/>
                <w:szCs w:val="24"/>
              </w:rPr>
            </w:pPr>
            <w:r w:rsidRPr="00EF654B">
              <w:rPr>
                <w:rFonts w:eastAsia="Times New Roman"/>
                <w:szCs w:val="24"/>
              </w:rPr>
              <w:t>Išmatavimai</w:t>
            </w:r>
          </w:p>
        </w:tc>
        <w:tc>
          <w:tcPr>
            <w:tcW w:w="4282" w:type="dxa"/>
            <w:tcBorders>
              <w:top w:val="single" w:sz="4" w:space="0" w:color="000000"/>
              <w:left w:val="single" w:sz="4" w:space="0" w:color="000000"/>
              <w:bottom w:val="single" w:sz="4" w:space="0" w:color="000000"/>
              <w:right w:val="single" w:sz="4" w:space="0" w:color="000000"/>
            </w:tcBorders>
            <w:hideMark/>
          </w:tcPr>
          <w:p w14:paraId="1DE55E1B" w14:textId="6EBFEF45" w:rsidR="00B46297" w:rsidRPr="00EF654B" w:rsidRDefault="00A04881" w:rsidP="00A66B6A">
            <w:pPr>
              <w:rPr>
                <w:rFonts w:eastAsia="Times New Roman"/>
                <w:szCs w:val="24"/>
              </w:rPr>
            </w:pPr>
            <w:r w:rsidRPr="00A04881">
              <w:rPr>
                <w:rFonts w:eastAsia="Times New Roman"/>
                <w:szCs w:val="24"/>
              </w:rPr>
              <w:t>Žaislas turi būti kompaktiškas, pritaikytas patogiam laikymui rankose ar užsidėjimui ant krūtinės / kelių:</w:t>
            </w:r>
            <w:r w:rsidRPr="00A04881">
              <w:rPr>
                <w:rFonts w:eastAsia="Times New Roman"/>
                <w:szCs w:val="24"/>
              </w:rPr>
              <w:br/>
              <w:t>Ilgis: nuo 20 cm iki 35 cm;</w:t>
            </w:r>
            <w:r w:rsidRPr="00A04881">
              <w:rPr>
                <w:rFonts w:eastAsia="Times New Roman"/>
                <w:szCs w:val="24"/>
              </w:rPr>
              <w:br/>
              <w:t>Plotis: nuo 15 cm iki 25 cm;</w:t>
            </w:r>
            <w:r w:rsidRPr="00A04881">
              <w:rPr>
                <w:rFonts w:eastAsia="Times New Roman"/>
                <w:szCs w:val="24"/>
              </w:rPr>
              <w:br/>
              <w:t>Aukštis/storis: nuo 8 cm iki 15 cm.</w:t>
            </w:r>
          </w:p>
        </w:tc>
        <w:tc>
          <w:tcPr>
            <w:tcW w:w="2805" w:type="dxa"/>
            <w:tcBorders>
              <w:top w:val="single" w:sz="4" w:space="0" w:color="000000"/>
              <w:left w:val="single" w:sz="4" w:space="0" w:color="000000"/>
              <w:bottom w:val="single" w:sz="4" w:space="0" w:color="000000"/>
              <w:right w:val="single" w:sz="4" w:space="0" w:color="000000"/>
            </w:tcBorders>
          </w:tcPr>
          <w:p w14:paraId="0357EC8E" w14:textId="3ED76E94" w:rsidR="00B46297" w:rsidRPr="00A04881" w:rsidRDefault="00A04881" w:rsidP="00B46297">
            <w:pPr>
              <w:rPr>
                <w:i/>
                <w:iCs/>
                <w:szCs w:val="24"/>
                <w:lang w:eastAsia="lt-LT"/>
              </w:rPr>
            </w:pPr>
            <w:r w:rsidRPr="00A04881">
              <w:rPr>
                <w:i/>
                <w:iCs/>
                <w:szCs w:val="24"/>
                <w:lang w:eastAsia="lt-LT"/>
              </w:rPr>
              <w:t>Tiekėjas nurodo tikslius siūlomo žaislo matmenis cm</w:t>
            </w:r>
          </w:p>
        </w:tc>
      </w:tr>
    </w:tbl>
    <w:p w14:paraId="032694AE" w14:textId="77777777" w:rsidR="003F71A1" w:rsidRDefault="003F71A1" w:rsidP="004516FB">
      <w:pPr>
        <w:shd w:val="clear" w:color="auto" w:fill="FFFFFF" w:themeFill="background1"/>
        <w:jc w:val="both"/>
        <w:rPr>
          <w:b/>
          <w:bCs/>
          <w:sz w:val="22"/>
        </w:rPr>
      </w:pPr>
    </w:p>
    <w:p w14:paraId="2BED0368" w14:textId="77777777" w:rsidR="003F71A1" w:rsidRDefault="003F71A1" w:rsidP="003F71A1">
      <w:pPr>
        <w:spacing w:after="0" w:line="240" w:lineRule="auto"/>
        <w:rPr>
          <w:rFonts w:eastAsia="Times New Roman"/>
          <w:b/>
          <w:szCs w:val="24"/>
        </w:rPr>
      </w:pPr>
      <w:r w:rsidRPr="00EF654B">
        <w:rPr>
          <w:rFonts w:eastAsia="Times New Roman"/>
          <w:b/>
          <w:szCs w:val="24"/>
        </w:rPr>
        <w:t xml:space="preserve">Šviečiantis molbertas </w:t>
      </w:r>
      <w:r>
        <w:rPr>
          <w:rFonts w:eastAsia="Times New Roman"/>
          <w:b/>
          <w:szCs w:val="24"/>
        </w:rPr>
        <w:t xml:space="preserve">- </w:t>
      </w:r>
      <w:r w:rsidRPr="00EF654B">
        <w:rPr>
          <w:rFonts w:eastAsia="Times New Roman"/>
          <w:b/>
          <w:szCs w:val="24"/>
        </w:rPr>
        <w:t>1 kompl.</w:t>
      </w:r>
    </w:p>
    <w:p w14:paraId="3EA87982" w14:textId="77777777" w:rsidR="003F71A1" w:rsidRPr="00EF654B" w:rsidRDefault="003F71A1" w:rsidP="003F71A1">
      <w:pPr>
        <w:spacing w:after="0" w:line="240" w:lineRule="auto"/>
        <w:rPr>
          <w:rFonts w:eastAsia="Times New Roman"/>
          <w:b/>
          <w:szCs w:val="24"/>
        </w:rPr>
      </w:pPr>
    </w:p>
    <w:tbl>
      <w:tblPr>
        <w:tblStyle w:val="TableGrid7"/>
        <w:tblW w:w="9775" w:type="dxa"/>
        <w:tblInd w:w="-147" w:type="dxa"/>
        <w:tblLook w:val="04A0" w:firstRow="1" w:lastRow="0" w:firstColumn="1" w:lastColumn="0" w:noHBand="0" w:noVBand="1"/>
      </w:tblPr>
      <w:tblGrid>
        <w:gridCol w:w="712"/>
        <w:gridCol w:w="2124"/>
        <w:gridCol w:w="4246"/>
        <w:gridCol w:w="2693"/>
      </w:tblGrid>
      <w:tr w:rsidR="003F71A1" w:rsidRPr="00EF654B" w14:paraId="391502BE" w14:textId="77777777" w:rsidTr="004F44B9">
        <w:tc>
          <w:tcPr>
            <w:tcW w:w="712" w:type="dxa"/>
          </w:tcPr>
          <w:p w14:paraId="604A4A10" w14:textId="77777777" w:rsidR="003F71A1" w:rsidRPr="00EF654B" w:rsidRDefault="003F71A1" w:rsidP="004F44B9">
            <w:pPr>
              <w:rPr>
                <w:rFonts w:eastAsia="Times New Roman"/>
                <w:b/>
                <w:iCs/>
                <w:szCs w:val="24"/>
              </w:rPr>
            </w:pPr>
            <w:bookmarkStart w:id="4" w:name="_Hlk236839906"/>
            <w:r w:rsidRPr="00EF654B">
              <w:rPr>
                <w:rFonts w:eastAsia="Times New Roman"/>
                <w:b/>
                <w:iCs/>
                <w:szCs w:val="24"/>
              </w:rPr>
              <w:t>Eil. Nr.</w:t>
            </w:r>
          </w:p>
        </w:tc>
        <w:tc>
          <w:tcPr>
            <w:tcW w:w="2124" w:type="dxa"/>
          </w:tcPr>
          <w:p w14:paraId="1D083FDA" w14:textId="77777777" w:rsidR="003F71A1" w:rsidRPr="00EF654B" w:rsidRDefault="003F71A1" w:rsidP="004F44B9">
            <w:pPr>
              <w:rPr>
                <w:rFonts w:eastAsia="Times New Roman"/>
                <w:b/>
                <w:iCs/>
                <w:szCs w:val="24"/>
              </w:rPr>
            </w:pPr>
            <w:r w:rsidRPr="00EF654B">
              <w:rPr>
                <w:rFonts w:eastAsia="Times New Roman"/>
                <w:b/>
                <w:iCs/>
                <w:szCs w:val="24"/>
              </w:rPr>
              <w:t>Gaminio charakteristika</w:t>
            </w:r>
          </w:p>
        </w:tc>
        <w:tc>
          <w:tcPr>
            <w:tcW w:w="4246" w:type="dxa"/>
          </w:tcPr>
          <w:p w14:paraId="60864138" w14:textId="77777777" w:rsidR="003F71A1" w:rsidRPr="00EF654B" w:rsidRDefault="003F71A1" w:rsidP="003F71A1">
            <w:pPr>
              <w:jc w:val="both"/>
              <w:rPr>
                <w:rFonts w:eastAsia="Times New Roman"/>
                <w:b/>
                <w:iCs/>
                <w:szCs w:val="24"/>
              </w:rPr>
            </w:pPr>
            <w:r w:rsidRPr="00EF654B">
              <w:rPr>
                <w:rFonts w:eastAsia="Times New Roman"/>
                <w:b/>
                <w:iCs/>
                <w:szCs w:val="24"/>
              </w:rPr>
              <w:t>Reikalaujamos parametrų reikšmės</w:t>
            </w:r>
          </w:p>
        </w:tc>
        <w:tc>
          <w:tcPr>
            <w:tcW w:w="2693" w:type="dxa"/>
          </w:tcPr>
          <w:p w14:paraId="70452A00"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03679D95" w14:textId="28692B0D" w:rsidR="003F71A1" w:rsidRPr="00EF654B" w:rsidRDefault="00BD0C13" w:rsidP="00BD0C13">
            <w:pPr>
              <w:rPr>
                <w:rFonts w:eastAsia="Times New Roman"/>
                <w:b/>
                <w:iCs/>
                <w:szCs w:val="24"/>
              </w:rPr>
            </w:pPr>
            <w:r w:rsidRPr="00EF654B">
              <w:rPr>
                <w:rFonts w:eastAsia="Times New Roman"/>
                <w:b/>
                <w:szCs w:val="24"/>
                <w:lang w:eastAsia="lt-LT"/>
              </w:rPr>
              <w:t>(Pildo tiekėjas)</w:t>
            </w:r>
          </w:p>
        </w:tc>
      </w:tr>
      <w:tr w:rsidR="00B46297" w:rsidRPr="00EF654B" w14:paraId="0084AEC2" w14:textId="77777777" w:rsidTr="004F44B9">
        <w:tc>
          <w:tcPr>
            <w:tcW w:w="712" w:type="dxa"/>
          </w:tcPr>
          <w:p w14:paraId="761713E7" w14:textId="77777777" w:rsidR="00B46297" w:rsidRPr="00EF654B" w:rsidRDefault="00B46297" w:rsidP="00B46297">
            <w:pPr>
              <w:rPr>
                <w:rFonts w:eastAsia="Times New Roman"/>
                <w:szCs w:val="24"/>
              </w:rPr>
            </w:pPr>
            <w:r w:rsidRPr="00EF654B">
              <w:rPr>
                <w:rFonts w:eastAsia="Times New Roman"/>
                <w:szCs w:val="24"/>
              </w:rPr>
              <w:t>1.</w:t>
            </w:r>
          </w:p>
        </w:tc>
        <w:tc>
          <w:tcPr>
            <w:tcW w:w="2124" w:type="dxa"/>
          </w:tcPr>
          <w:p w14:paraId="6E637FCC" w14:textId="77777777" w:rsidR="00B46297" w:rsidRPr="00EF654B" w:rsidRDefault="00B46297" w:rsidP="00B46297">
            <w:pPr>
              <w:rPr>
                <w:rFonts w:eastAsia="Times New Roman"/>
                <w:szCs w:val="24"/>
              </w:rPr>
            </w:pPr>
            <w:r w:rsidRPr="00EF654B">
              <w:rPr>
                <w:rFonts w:eastAsia="Times New Roman"/>
                <w:szCs w:val="24"/>
              </w:rPr>
              <w:t>Paskirtis</w:t>
            </w:r>
          </w:p>
        </w:tc>
        <w:tc>
          <w:tcPr>
            <w:tcW w:w="4246" w:type="dxa"/>
          </w:tcPr>
          <w:p w14:paraId="7A2AB11D" w14:textId="77777777" w:rsidR="00B46297" w:rsidRPr="00EF654B" w:rsidRDefault="00B46297" w:rsidP="00B46297">
            <w:pPr>
              <w:jc w:val="both"/>
              <w:rPr>
                <w:rFonts w:eastAsia="Times New Roman"/>
                <w:szCs w:val="24"/>
              </w:rPr>
            </w:pPr>
            <w:r w:rsidRPr="00EF654B">
              <w:rPr>
                <w:rFonts w:eastAsia="Times New Roman"/>
                <w:szCs w:val="24"/>
              </w:rPr>
              <w:t>Molbertas skirtas žaidimui, dailės terapijai.</w:t>
            </w:r>
          </w:p>
        </w:tc>
        <w:tc>
          <w:tcPr>
            <w:tcW w:w="2693" w:type="dxa"/>
          </w:tcPr>
          <w:p w14:paraId="52D9970D" w14:textId="6C1D45E4" w:rsidR="00B46297" w:rsidRPr="00EF654B" w:rsidRDefault="00A04881" w:rsidP="00B46297">
            <w:pPr>
              <w:rPr>
                <w:rFonts w:eastAsia="Times New Roman"/>
                <w:szCs w:val="24"/>
              </w:rPr>
            </w:pPr>
            <w:r w:rsidRPr="00A04881">
              <w:t xml:space="preserve"> </w:t>
            </w:r>
            <w:r w:rsidRPr="00A04881">
              <w:rPr>
                <w:rFonts w:eastAsia="Times New Roman"/>
                <w:i/>
                <w:iCs/>
                <w:szCs w:val="24"/>
                <w:lang w:eastAsia="lt-LT"/>
              </w:rPr>
              <w:t>Tiekėjas nurodo gamintoją, modelį</w:t>
            </w:r>
          </w:p>
        </w:tc>
      </w:tr>
      <w:tr w:rsidR="00B46297" w:rsidRPr="00EF654B" w14:paraId="22140964" w14:textId="77777777" w:rsidTr="004F44B9">
        <w:tc>
          <w:tcPr>
            <w:tcW w:w="712" w:type="dxa"/>
          </w:tcPr>
          <w:p w14:paraId="7D310491" w14:textId="77777777" w:rsidR="00B46297" w:rsidRPr="00EF654B" w:rsidRDefault="00B46297" w:rsidP="00B46297">
            <w:pPr>
              <w:rPr>
                <w:rFonts w:eastAsia="Times New Roman"/>
                <w:szCs w:val="24"/>
              </w:rPr>
            </w:pPr>
            <w:r w:rsidRPr="00EF654B">
              <w:rPr>
                <w:rFonts w:eastAsia="Times New Roman"/>
                <w:szCs w:val="24"/>
              </w:rPr>
              <w:t>2.</w:t>
            </w:r>
          </w:p>
        </w:tc>
        <w:tc>
          <w:tcPr>
            <w:tcW w:w="2124" w:type="dxa"/>
          </w:tcPr>
          <w:p w14:paraId="5C892271" w14:textId="77777777" w:rsidR="00B46297" w:rsidRPr="00EF654B" w:rsidRDefault="00B46297" w:rsidP="00B46297">
            <w:pPr>
              <w:rPr>
                <w:rFonts w:eastAsia="Times New Roman"/>
                <w:szCs w:val="24"/>
              </w:rPr>
            </w:pPr>
            <w:r w:rsidRPr="00EF654B">
              <w:rPr>
                <w:rFonts w:eastAsia="Times New Roman"/>
                <w:szCs w:val="24"/>
              </w:rPr>
              <w:t>Naudojimas ir apšvietimas</w:t>
            </w:r>
          </w:p>
        </w:tc>
        <w:tc>
          <w:tcPr>
            <w:tcW w:w="4246" w:type="dxa"/>
          </w:tcPr>
          <w:p w14:paraId="13FB207F" w14:textId="77777777" w:rsidR="00B46297" w:rsidRPr="00EF654B" w:rsidRDefault="00B46297" w:rsidP="00B46297">
            <w:pPr>
              <w:jc w:val="both"/>
              <w:rPr>
                <w:rFonts w:eastAsia="Times New Roman"/>
                <w:szCs w:val="24"/>
              </w:rPr>
            </w:pPr>
            <w:r w:rsidRPr="00EF654B">
              <w:rPr>
                <w:rFonts w:eastAsia="Times New Roman"/>
                <w:szCs w:val="24"/>
              </w:rPr>
              <w:t>Galima piešti piršt</w:t>
            </w:r>
            <w:r>
              <w:rPr>
                <w:rFonts w:eastAsia="Times New Roman"/>
                <w:szCs w:val="24"/>
              </w:rPr>
              <w:t>ais</w:t>
            </w:r>
            <w:r w:rsidRPr="00EF654B">
              <w:rPr>
                <w:rFonts w:eastAsia="Times New Roman"/>
                <w:szCs w:val="24"/>
              </w:rPr>
              <w:t xml:space="preserve"> bei naudojant įvairias pagalbines priemones, tiek sausuoju, tiek drėgnuoju būdu (tapant guašu, akvarele, piešiant nuvalomais markeriais). Šviesos spalvas turi būti galima keisti, ne mažiau 15 spalvinių gamų su įvairiais efektais. </w:t>
            </w:r>
          </w:p>
        </w:tc>
        <w:tc>
          <w:tcPr>
            <w:tcW w:w="2693" w:type="dxa"/>
          </w:tcPr>
          <w:p w14:paraId="241A5AA4" w14:textId="741A60B0" w:rsidR="00B46297" w:rsidRPr="00EF654B" w:rsidRDefault="00A04881" w:rsidP="00B46297">
            <w:pPr>
              <w:rPr>
                <w:rFonts w:eastAsia="Times New Roman"/>
                <w:szCs w:val="24"/>
              </w:rPr>
            </w:pPr>
            <w:r w:rsidRPr="00A04881">
              <w:rPr>
                <w:rFonts w:eastAsia="Times New Roman"/>
                <w:i/>
                <w:iCs/>
                <w:szCs w:val="24"/>
                <w:lang w:eastAsia="lt-LT"/>
              </w:rPr>
              <w:t>Tiekėjas nurodo siūlomų spalvų / efektų skaičių</w:t>
            </w:r>
          </w:p>
        </w:tc>
      </w:tr>
      <w:tr w:rsidR="00B46297" w:rsidRPr="00EF654B" w14:paraId="7F9F3275" w14:textId="77777777" w:rsidTr="004F44B9">
        <w:tc>
          <w:tcPr>
            <w:tcW w:w="712" w:type="dxa"/>
          </w:tcPr>
          <w:p w14:paraId="75B90390" w14:textId="77777777" w:rsidR="00B46297" w:rsidRPr="00EF654B" w:rsidRDefault="00B46297" w:rsidP="00B46297">
            <w:pPr>
              <w:rPr>
                <w:rFonts w:eastAsia="Times New Roman"/>
                <w:szCs w:val="24"/>
              </w:rPr>
            </w:pPr>
            <w:r w:rsidRPr="00EF654B">
              <w:rPr>
                <w:rFonts w:eastAsia="Times New Roman"/>
                <w:szCs w:val="24"/>
              </w:rPr>
              <w:t>3.</w:t>
            </w:r>
          </w:p>
        </w:tc>
        <w:tc>
          <w:tcPr>
            <w:tcW w:w="2124" w:type="dxa"/>
          </w:tcPr>
          <w:p w14:paraId="55CA9B08" w14:textId="77777777" w:rsidR="00B46297" w:rsidRPr="00EF654B" w:rsidRDefault="00B46297" w:rsidP="00B46297">
            <w:pPr>
              <w:rPr>
                <w:rFonts w:eastAsia="Times New Roman"/>
                <w:szCs w:val="24"/>
              </w:rPr>
            </w:pPr>
            <w:r w:rsidRPr="00EF654B">
              <w:rPr>
                <w:rFonts w:eastAsia="Times New Roman"/>
                <w:szCs w:val="24"/>
              </w:rPr>
              <w:t>Medžiagos</w:t>
            </w:r>
          </w:p>
        </w:tc>
        <w:tc>
          <w:tcPr>
            <w:tcW w:w="4246" w:type="dxa"/>
          </w:tcPr>
          <w:p w14:paraId="58AA5527" w14:textId="77777777" w:rsidR="00B46297" w:rsidRPr="00EF654B" w:rsidRDefault="00B46297" w:rsidP="00B46297">
            <w:pPr>
              <w:jc w:val="both"/>
              <w:rPr>
                <w:rFonts w:eastAsia="Times New Roman"/>
                <w:szCs w:val="24"/>
              </w:rPr>
            </w:pPr>
            <w:r w:rsidRPr="00EF654B">
              <w:rPr>
                <w:szCs w:val="24"/>
              </w:rPr>
              <w:t>Pagrindas – medis arba funkciniu požiūriu lygiavertė medžiaga. Šviečiantis paviršius – organinis stiklas arba lygiavertė skaidri plokštė.</w:t>
            </w:r>
          </w:p>
        </w:tc>
        <w:tc>
          <w:tcPr>
            <w:tcW w:w="2693" w:type="dxa"/>
          </w:tcPr>
          <w:p w14:paraId="19918B71" w14:textId="2B387A05" w:rsidR="00B46297" w:rsidRPr="00A04881" w:rsidRDefault="00A04881" w:rsidP="00B46297">
            <w:pPr>
              <w:rPr>
                <w:rFonts w:eastAsia="Times New Roman"/>
                <w:i/>
                <w:iCs/>
                <w:szCs w:val="24"/>
              </w:rPr>
            </w:pPr>
            <w:r w:rsidRPr="00A04881">
              <w:rPr>
                <w:rFonts w:eastAsia="Times New Roman"/>
                <w:i/>
                <w:iCs/>
                <w:szCs w:val="24"/>
              </w:rPr>
              <w:t>Tiekėjas nurodo konkrečias karkaso bei ekrano medžiagas</w:t>
            </w:r>
          </w:p>
        </w:tc>
      </w:tr>
      <w:tr w:rsidR="00B46297" w:rsidRPr="00EF654B" w14:paraId="5B5633D7" w14:textId="77777777" w:rsidTr="004F44B9">
        <w:tc>
          <w:tcPr>
            <w:tcW w:w="712" w:type="dxa"/>
          </w:tcPr>
          <w:p w14:paraId="195FAC7D" w14:textId="77777777" w:rsidR="00B46297" w:rsidRPr="00EF654B" w:rsidRDefault="00B46297" w:rsidP="00B46297">
            <w:pPr>
              <w:rPr>
                <w:rFonts w:eastAsia="Times New Roman"/>
                <w:szCs w:val="24"/>
              </w:rPr>
            </w:pPr>
            <w:r w:rsidRPr="00EF654B">
              <w:rPr>
                <w:rFonts w:eastAsia="Times New Roman"/>
                <w:szCs w:val="24"/>
              </w:rPr>
              <w:lastRenderedPageBreak/>
              <w:t>4.</w:t>
            </w:r>
          </w:p>
        </w:tc>
        <w:tc>
          <w:tcPr>
            <w:tcW w:w="2124" w:type="dxa"/>
          </w:tcPr>
          <w:p w14:paraId="0669062A" w14:textId="77777777" w:rsidR="00B46297" w:rsidRPr="00EF654B" w:rsidRDefault="00B46297" w:rsidP="00B46297">
            <w:pPr>
              <w:rPr>
                <w:rFonts w:eastAsia="Times New Roman"/>
                <w:szCs w:val="24"/>
              </w:rPr>
            </w:pPr>
            <w:r w:rsidRPr="00EF654B">
              <w:rPr>
                <w:rFonts w:eastAsia="Times New Roman"/>
                <w:szCs w:val="24"/>
              </w:rPr>
              <w:t>Komplektacija</w:t>
            </w:r>
          </w:p>
        </w:tc>
        <w:tc>
          <w:tcPr>
            <w:tcW w:w="4246" w:type="dxa"/>
          </w:tcPr>
          <w:p w14:paraId="061E2911" w14:textId="77777777" w:rsidR="00B46297" w:rsidRPr="00EF654B" w:rsidRDefault="00B46297" w:rsidP="00B46297">
            <w:pPr>
              <w:jc w:val="both"/>
              <w:rPr>
                <w:szCs w:val="24"/>
              </w:rPr>
            </w:pPr>
            <w:r w:rsidRPr="00EF654B">
              <w:rPr>
                <w:szCs w:val="24"/>
              </w:rPr>
              <w:t>Komplektuojama su adapteriu ir valdymo pulteliu.</w:t>
            </w:r>
          </w:p>
        </w:tc>
        <w:tc>
          <w:tcPr>
            <w:tcW w:w="2693" w:type="dxa"/>
          </w:tcPr>
          <w:p w14:paraId="4E1A204E" w14:textId="642DF015" w:rsidR="00B46297" w:rsidRPr="00EF654B" w:rsidRDefault="00B46297" w:rsidP="00B46297">
            <w:pPr>
              <w:rPr>
                <w:rFonts w:eastAsia="Times New Roman"/>
                <w:szCs w:val="24"/>
              </w:rPr>
            </w:pPr>
            <w:r w:rsidRPr="00D6177E">
              <w:rPr>
                <w:rFonts w:eastAsia="Times New Roman"/>
                <w:i/>
                <w:iCs/>
                <w:szCs w:val="24"/>
                <w:lang w:eastAsia="lt-LT"/>
              </w:rPr>
              <w:t>*nepildoma</w:t>
            </w:r>
          </w:p>
        </w:tc>
      </w:tr>
      <w:tr w:rsidR="00B46297" w:rsidRPr="00EF654B" w14:paraId="4637C398" w14:textId="77777777" w:rsidTr="004F44B9">
        <w:tc>
          <w:tcPr>
            <w:tcW w:w="712" w:type="dxa"/>
          </w:tcPr>
          <w:p w14:paraId="150FA157" w14:textId="77777777" w:rsidR="00B46297" w:rsidRPr="00EF654B" w:rsidRDefault="00B46297" w:rsidP="00B46297">
            <w:pPr>
              <w:rPr>
                <w:rFonts w:eastAsia="Times New Roman"/>
                <w:szCs w:val="24"/>
              </w:rPr>
            </w:pPr>
            <w:r w:rsidRPr="00EF654B">
              <w:rPr>
                <w:rFonts w:eastAsia="Times New Roman"/>
                <w:szCs w:val="24"/>
              </w:rPr>
              <w:t>5.</w:t>
            </w:r>
          </w:p>
        </w:tc>
        <w:tc>
          <w:tcPr>
            <w:tcW w:w="2124" w:type="dxa"/>
          </w:tcPr>
          <w:p w14:paraId="13AD3F1B" w14:textId="77777777" w:rsidR="00B46297" w:rsidRPr="00EF654B" w:rsidRDefault="00B46297" w:rsidP="00B46297">
            <w:pPr>
              <w:rPr>
                <w:rFonts w:eastAsia="Times New Roman"/>
                <w:szCs w:val="24"/>
              </w:rPr>
            </w:pPr>
            <w:r w:rsidRPr="00EF654B">
              <w:rPr>
                <w:rFonts w:eastAsia="Times New Roman"/>
                <w:szCs w:val="24"/>
              </w:rPr>
              <w:t>Išmatavimai</w:t>
            </w:r>
          </w:p>
        </w:tc>
        <w:tc>
          <w:tcPr>
            <w:tcW w:w="4246" w:type="dxa"/>
            <w:vAlign w:val="center"/>
          </w:tcPr>
          <w:p w14:paraId="785AA0A2" w14:textId="0B44A524" w:rsidR="00B46297" w:rsidRPr="00EF654B" w:rsidRDefault="00A04881" w:rsidP="00A66B6A">
            <w:pPr>
              <w:rPr>
                <w:szCs w:val="24"/>
              </w:rPr>
            </w:pPr>
            <w:r w:rsidRPr="00A04881">
              <w:rPr>
                <w:szCs w:val="24"/>
              </w:rPr>
              <w:t>Šviečiančio molberto (ekrano / rėmo) matmenys:</w:t>
            </w:r>
            <w:r w:rsidRPr="00A04881">
              <w:rPr>
                <w:szCs w:val="24"/>
              </w:rPr>
              <w:br/>
              <w:t>Plotis / ilgis: nuo 45 cm iki 65 cm;</w:t>
            </w:r>
            <w:r w:rsidRPr="00A04881">
              <w:rPr>
                <w:szCs w:val="24"/>
              </w:rPr>
              <w:br/>
              <w:t>Aukštis: nuo 40 cm iki 60 cm.</w:t>
            </w:r>
          </w:p>
        </w:tc>
        <w:tc>
          <w:tcPr>
            <w:tcW w:w="2693" w:type="dxa"/>
          </w:tcPr>
          <w:p w14:paraId="47D15F09" w14:textId="2AD5D245" w:rsidR="00B46297" w:rsidRPr="00A04881" w:rsidRDefault="00A04881" w:rsidP="00B46297">
            <w:pPr>
              <w:rPr>
                <w:rFonts w:eastAsia="Times New Roman"/>
                <w:i/>
                <w:iCs/>
                <w:szCs w:val="24"/>
              </w:rPr>
            </w:pPr>
            <w:r w:rsidRPr="00A04881">
              <w:rPr>
                <w:rFonts w:eastAsia="Times New Roman"/>
                <w:i/>
                <w:iCs/>
                <w:szCs w:val="24"/>
              </w:rPr>
              <w:t>Tiekėjas nurodo tikslius siūlomo molberto matmenis cm</w:t>
            </w:r>
          </w:p>
        </w:tc>
      </w:tr>
      <w:bookmarkEnd w:id="4"/>
    </w:tbl>
    <w:p w14:paraId="69ABACE4" w14:textId="77777777" w:rsidR="003F71A1" w:rsidRDefault="003F71A1" w:rsidP="004516FB">
      <w:pPr>
        <w:shd w:val="clear" w:color="auto" w:fill="FFFFFF" w:themeFill="background1"/>
        <w:jc w:val="both"/>
        <w:rPr>
          <w:b/>
          <w:bCs/>
          <w:sz w:val="22"/>
        </w:rPr>
      </w:pPr>
    </w:p>
    <w:p w14:paraId="08B50B4D" w14:textId="77777777" w:rsidR="00B82B61" w:rsidRPr="009E7F84" w:rsidRDefault="00B82B61" w:rsidP="00B82B61">
      <w:pPr>
        <w:rPr>
          <w:b/>
          <w:bCs/>
          <w:szCs w:val="24"/>
        </w:rPr>
      </w:pPr>
      <w:r w:rsidRPr="009E7F84">
        <w:rPr>
          <w:b/>
          <w:bCs/>
          <w:szCs w:val="24"/>
        </w:rPr>
        <w:t xml:space="preserve">Šviesolaidinė užuolaida </w:t>
      </w:r>
      <w:r>
        <w:rPr>
          <w:b/>
          <w:bCs/>
          <w:szCs w:val="24"/>
        </w:rPr>
        <w:t xml:space="preserve">- </w:t>
      </w:r>
      <w:r w:rsidRPr="009E7F84">
        <w:rPr>
          <w:b/>
          <w:bCs/>
          <w:szCs w:val="24"/>
        </w:rPr>
        <w:t>1</w:t>
      </w:r>
      <w:r>
        <w:rPr>
          <w:b/>
          <w:bCs/>
          <w:szCs w:val="24"/>
        </w:rPr>
        <w:t xml:space="preserve"> </w:t>
      </w:r>
      <w:r w:rsidRPr="009E7F84">
        <w:rPr>
          <w:b/>
          <w:bCs/>
          <w:szCs w:val="24"/>
        </w:rPr>
        <w:t>vnt.</w:t>
      </w:r>
    </w:p>
    <w:tbl>
      <w:tblPr>
        <w:tblStyle w:val="TableGrid3"/>
        <w:tblW w:w="9894" w:type="dxa"/>
        <w:tblInd w:w="-147" w:type="dxa"/>
        <w:tblLayout w:type="fixed"/>
        <w:tblLook w:val="04A0" w:firstRow="1" w:lastRow="0" w:firstColumn="1" w:lastColumn="0" w:noHBand="0" w:noVBand="1"/>
      </w:tblPr>
      <w:tblGrid>
        <w:gridCol w:w="709"/>
        <w:gridCol w:w="2098"/>
        <w:gridCol w:w="4281"/>
        <w:gridCol w:w="2806"/>
      </w:tblGrid>
      <w:tr w:rsidR="00B82B61" w:rsidRPr="009E7F84" w14:paraId="5EC97A09" w14:textId="77777777" w:rsidTr="004F44B9">
        <w:tc>
          <w:tcPr>
            <w:tcW w:w="709" w:type="dxa"/>
          </w:tcPr>
          <w:p w14:paraId="247F3196" w14:textId="77777777" w:rsidR="00B82B61" w:rsidRPr="009E7F84" w:rsidRDefault="00B82B61" w:rsidP="004F44B9">
            <w:pPr>
              <w:rPr>
                <w:rFonts w:eastAsia="Times New Roman"/>
                <w:b/>
                <w:szCs w:val="24"/>
                <w:lang w:eastAsia="lt-LT"/>
              </w:rPr>
            </w:pPr>
            <w:r w:rsidRPr="009E7F84">
              <w:rPr>
                <w:rFonts w:eastAsia="Times New Roman"/>
                <w:b/>
                <w:szCs w:val="24"/>
                <w:lang w:eastAsia="lt-LT"/>
              </w:rPr>
              <w:t>Eil.</w:t>
            </w:r>
            <w:r>
              <w:rPr>
                <w:rFonts w:eastAsia="Times New Roman"/>
                <w:b/>
                <w:szCs w:val="24"/>
                <w:lang w:eastAsia="lt-LT"/>
              </w:rPr>
              <w:t xml:space="preserve"> </w:t>
            </w:r>
            <w:r w:rsidRPr="009E7F84">
              <w:rPr>
                <w:rFonts w:eastAsia="Times New Roman"/>
                <w:b/>
                <w:szCs w:val="24"/>
                <w:lang w:eastAsia="lt-LT"/>
              </w:rPr>
              <w:t>Nr.</w:t>
            </w:r>
          </w:p>
        </w:tc>
        <w:tc>
          <w:tcPr>
            <w:tcW w:w="2098" w:type="dxa"/>
          </w:tcPr>
          <w:p w14:paraId="3E9E0C34" w14:textId="77777777" w:rsidR="00B82B61" w:rsidRPr="009E7F84" w:rsidRDefault="00B82B61" w:rsidP="004F44B9">
            <w:pPr>
              <w:rPr>
                <w:rFonts w:eastAsia="Times New Roman"/>
                <w:b/>
                <w:szCs w:val="24"/>
                <w:lang w:eastAsia="lt-LT"/>
              </w:rPr>
            </w:pPr>
            <w:r w:rsidRPr="009E7F84">
              <w:rPr>
                <w:rFonts w:eastAsia="Times New Roman"/>
                <w:b/>
                <w:szCs w:val="24"/>
                <w:lang w:eastAsia="lt-LT"/>
              </w:rPr>
              <w:t>Parametrai</w:t>
            </w:r>
          </w:p>
        </w:tc>
        <w:tc>
          <w:tcPr>
            <w:tcW w:w="4281" w:type="dxa"/>
          </w:tcPr>
          <w:p w14:paraId="5046F005" w14:textId="77777777" w:rsidR="00B82B61" w:rsidRPr="009E7F84" w:rsidRDefault="00B82B61" w:rsidP="00B82B61">
            <w:pPr>
              <w:jc w:val="both"/>
              <w:rPr>
                <w:rFonts w:eastAsia="Times New Roman"/>
                <w:b/>
                <w:szCs w:val="24"/>
                <w:lang w:eastAsia="lt-LT"/>
              </w:rPr>
            </w:pPr>
            <w:r w:rsidRPr="009E7F84">
              <w:rPr>
                <w:rFonts w:eastAsia="Times New Roman"/>
                <w:b/>
                <w:szCs w:val="24"/>
                <w:lang w:eastAsia="lt-LT"/>
              </w:rPr>
              <w:t>Reikalaujamos parametrų reikšmės</w:t>
            </w:r>
          </w:p>
        </w:tc>
        <w:tc>
          <w:tcPr>
            <w:tcW w:w="2806" w:type="dxa"/>
          </w:tcPr>
          <w:p w14:paraId="142DDB3B" w14:textId="77777777" w:rsidR="00BD0C13" w:rsidRDefault="00BD0C13" w:rsidP="00BD0C13">
            <w:pPr>
              <w:rPr>
                <w:rFonts w:eastAsia="Times New Roman"/>
                <w:b/>
                <w:szCs w:val="24"/>
                <w:lang w:eastAsia="lt-LT"/>
              </w:rPr>
            </w:pPr>
            <w:r w:rsidRPr="00BD0C13">
              <w:rPr>
                <w:rFonts w:eastAsia="Times New Roman"/>
                <w:b/>
                <w:szCs w:val="24"/>
                <w:lang w:eastAsia="lt-LT"/>
              </w:rPr>
              <w:t xml:space="preserve">Siūlomos prekės parametrų reikšmės ir nuorodos į atitinkamus gamintojo techninės dokumentacijos puslapius </w:t>
            </w:r>
            <w:r w:rsidRPr="00BD0C13">
              <w:rPr>
                <w:rFonts w:eastAsia="Times New Roman"/>
                <w:b/>
                <w:bCs/>
                <w:szCs w:val="24"/>
                <w:lang w:eastAsia="lt-LT"/>
              </w:rPr>
              <w:t>arba kiti atitiktį įrodantys dokumentai (pvz., gamintojo deklaracijos, nuorodos į oficialų el. katalogo produkto puslapį, prekės pasas, nuotraukos su aprašymu)</w:t>
            </w:r>
          </w:p>
          <w:p w14:paraId="6C4CF114" w14:textId="3E402BBE" w:rsidR="00B82B61" w:rsidRPr="009E7F84" w:rsidRDefault="00BD0C13" w:rsidP="00BD0C13">
            <w:pPr>
              <w:rPr>
                <w:rFonts w:eastAsia="Times New Roman"/>
                <w:b/>
                <w:szCs w:val="24"/>
                <w:lang w:eastAsia="lt-LT"/>
              </w:rPr>
            </w:pPr>
            <w:r w:rsidRPr="00EF654B">
              <w:rPr>
                <w:rFonts w:eastAsia="Times New Roman"/>
                <w:b/>
                <w:szCs w:val="24"/>
                <w:lang w:eastAsia="lt-LT"/>
              </w:rPr>
              <w:t>(Pildo tiekėjas)</w:t>
            </w:r>
          </w:p>
        </w:tc>
      </w:tr>
      <w:tr w:rsidR="00B46297" w:rsidRPr="009E7F84" w14:paraId="0707AC7D" w14:textId="77777777" w:rsidTr="004F44B9">
        <w:tc>
          <w:tcPr>
            <w:tcW w:w="709" w:type="dxa"/>
          </w:tcPr>
          <w:p w14:paraId="725B8927" w14:textId="77777777" w:rsidR="00B46297" w:rsidRPr="009E7F84" w:rsidRDefault="00B46297" w:rsidP="00B46297">
            <w:pPr>
              <w:rPr>
                <w:rFonts w:eastAsia="Times New Roman"/>
                <w:szCs w:val="24"/>
                <w:lang w:eastAsia="lt-LT"/>
              </w:rPr>
            </w:pPr>
            <w:r w:rsidRPr="009E7F84">
              <w:rPr>
                <w:rFonts w:eastAsia="Times New Roman"/>
                <w:szCs w:val="24"/>
                <w:lang w:eastAsia="lt-LT"/>
              </w:rPr>
              <w:t>1.</w:t>
            </w:r>
          </w:p>
        </w:tc>
        <w:tc>
          <w:tcPr>
            <w:tcW w:w="2098" w:type="dxa"/>
          </w:tcPr>
          <w:p w14:paraId="3CA98DDC" w14:textId="77777777" w:rsidR="00B46297" w:rsidRPr="009E7F84" w:rsidRDefault="00B46297" w:rsidP="00B46297">
            <w:pPr>
              <w:rPr>
                <w:color w:val="000000" w:themeColor="text1"/>
                <w:szCs w:val="24"/>
              </w:rPr>
            </w:pPr>
            <w:r w:rsidRPr="009E7F84">
              <w:rPr>
                <w:color w:val="000000" w:themeColor="text1"/>
                <w:szCs w:val="24"/>
              </w:rPr>
              <w:t>Paskirtis</w:t>
            </w:r>
          </w:p>
        </w:tc>
        <w:tc>
          <w:tcPr>
            <w:tcW w:w="4281" w:type="dxa"/>
          </w:tcPr>
          <w:p w14:paraId="4FB411F4" w14:textId="0370AA9A" w:rsidR="00B46297" w:rsidRPr="009E7F84" w:rsidRDefault="00A04881" w:rsidP="00B46297">
            <w:pPr>
              <w:jc w:val="both"/>
              <w:rPr>
                <w:color w:val="000000" w:themeColor="text1"/>
                <w:szCs w:val="24"/>
              </w:rPr>
            </w:pPr>
            <w:r w:rsidRPr="00A04881">
              <w:rPr>
                <w:color w:val="000000" w:themeColor="text1"/>
                <w:szCs w:val="24"/>
              </w:rPr>
              <w:t>Šviesolaidinė užuolaida (susidedanti iš montavimo profilio/rėmo, optinio pluošto gijų ir šviesos šaltinio-generatoriaus), skirta vizualinei, taktilinei stimuliacijai ir šviesos terapijai multisensorinėje aplinkoje.</w:t>
            </w:r>
          </w:p>
        </w:tc>
        <w:tc>
          <w:tcPr>
            <w:tcW w:w="2806" w:type="dxa"/>
          </w:tcPr>
          <w:p w14:paraId="4A21A019" w14:textId="66895649" w:rsidR="00B46297" w:rsidRPr="009E7F84" w:rsidRDefault="00A04881" w:rsidP="00B46297">
            <w:pPr>
              <w:rPr>
                <w:rFonts w:eastAsia="Times New Roman"/>
                <w:szCs w:val="24"/>
                <w:lang w:eastAsia="lt-LT"/>
              </w:rPr>
            </w:pPr>
            <w:r w:rsidRPr="00A04881">
              <w:rPr>
                <w:rFonts w:eastAsia="Times New Roman"/>
                <w:i/>
                <w:iCs/>
                <w:szCs w:val="24"/>
                <w:lang w:eastAsia="lt-LT"/>
              </w:rPr>
              <w:t>Tiekėjas nurodo siūlomos įrangos gamintoją ir modelį</w:t>
            </w:r>
          </w:p>
        </w:tc>
      </w:tr>
      <w:tr w:rsidR="00B46297" w:rsidRPr="009E7F84" w14:paraId="35681505" w14:textId="77777777" w:rsidTr="004F44B9">
        <w:tc>
          <w:tcPr>
            <w:tcW w:w="709" w:type="dxa"/>
          </w:tcPr>
          <w:p w14:paraId="4C70DCE0" w14:textId="77777777" w:rsidR="00B46297" w:rsidRPr="009E7F84" w:rsidRDefault="00B46297" w:rsidP="00B46297">
            <w:pPr>
              <w:rPr>
                <w:rFonts w:eastAsia="Times New Roman"/>
                <w:szCs w:val="24"/>
                <w:lang w:eastAsia="lt-LT"/>
              </w:rPr>
            </w:pPr>
            <w:r w:rsidRPr="009E7F84">
              <w:rPr>
                <w:rFonts w:eastAsia="Times New Roman"/>
                <w:szCs w:val="24"/>
                <w:lang w:eastAsia="lt-LT"/>
              </w:rPr>
              <w:t>2.</w:t>
            </w:r>
          </w:p>
        </w:tc>
        <w:tc>
          <w:tcPr>
            <w:tcW w:w="2098" w:type="dxa"/>
          </w:tcPr>
          <w:p w14:paraId="20D65053" w14:textId="77777777" w:rsidR="00B46297" w:rsidRPr="009E7F84" w:rsidRDefault="00B46297" w:rsidP="00B46297">
            <w:pPr>
              <w:rPr>
                <w:color w:val="000000" w:themeColor="text1"/>
                <w:szCs w:val="24"/>
              </w:rPr>
            </w:pPr>
            <w:r w:rsidRPr="009E7F84">
              <w:rPr>
                <w:color w:val="000000" w:themeColor="text1"/>
                <w:szCs w:val="24"/>
              </w:rPr>
              <w:t>Funkcijos</w:t>
            </w:r>
          </w:p>
        </w:tc>
        <w:tc>
          <w:tcPr>
            <w:tcW w:w="4281" w:type="dxa"/>
          </w:tcPr>
          <w:p w14:paraId="58D4368D" w14:textId="77777777" w:rsidR="00B46297" w:rsidRPr="009E7F84" w:rsidRDefault="00B46297" w:rsidP="00B46297">
            <w:pPr>
              <w:jc w:val="both"/>
              <w:rPr>
                <w:color w:val="000000" w:themeColor="text1"/>
                <w:szCs w:val="24"/>
              </w:rPr>
            </w:pPr>
            <w:r w:rsidRPr="009E7F84">
              <w:rPr>
                <w:szCs w:val="24"/>
              </w:rPr>
              <w:t>Sauga naudoti – gaminys pagamintas iš atsparios, netoksiškos, ugniai atsparios arba lygiavertės saugos charakteristikas atitinkančios medžiagos.</w:t>
            </w:r>
          </w:p>
        </w:tc>
        <w:tc>
          <w:tcPr>
            <w:tcW w:w="2806" w:type="dxa"/>
          </w:tcPr>
          <w:p w14:paraId="603D941D" w14:textId="48360C52" w:rsidR="00B46297" w:rsidRPr="009E7F84" w:rsidRDefault="00B46297" w:rsidP="00B46297">
            <w:pPr>
              <w:rPr>
                <w:rFonts w:eastAsia="Times New Roman"/>
                <w:szCs w:val="24"/>
                <w:lang w:eastAsia="lt-LT"/>
              </w:rPr>
            </w:pPr>
            <w:r w:rsidRPr="00D6177E">
              <w:rPr>
                <w:rFonts w:eastAsia="Times New Roman"/>
                <w:i/>
                <w:iCs/>
                <w:szCs w:val="24"/>
                <w:lang w:eastAsia="lt-LT"/>
              </w:rPr>
              <w:t>*nepildoma</w:t>
            </w:r>
          </w:p>
        </w:tc>
      </w:tr>
      <w:tr w:rsidR="00A66B6A" w:rsidRPr="009E7F84" w14:paraId="04B7448D" w14:textId="77777777" w:rsidTr="004F44B9">
        <w:tc>
          <w:tcPr>
            <w:tcW w:w="709" w:type="dxa"/>
          </w:tcPr>
          <w:p w14:paraId="74FB3DA6" w14:textId="77777777" w:rsidR="00A66B6A" w:rsidRPr="009E7F84" w:rsidRDefault="00A66B6A" w:rsidP="00A66B6A">
            <w:pPr>
              <w:rPr>
                <w:szCs w:val="24"/>
                <w:lang w:eastAsia="lt-LT"/>
              </w:rPr>
            </w:pPr>
          </w:p>
        </w:tc>
        <w:tc>
          <w:tcPr>
            <w:tcW w:w="2098" w:type="dxa"/>
          </w:tcPr>
          <w:p w14:paraId="65790B87" w14:textId="77777777" w:rsidR="00A66B6A" w:rsidRPr="009E7F84" w:rsidRDefault="00A66B6A" w:rsidP="00A66B6A">
            <w:pPr>
              <w:rPr>
                <w:color w:val="000000" w:themeColor="text1"/>
                <w:szCs w:val="24"/>
              </w:rPr>
            </w:pPr>
            <w:r w:rsidRPr="009E7F84">
              <w:rPr>
                <w:color w:val="000000" w:themeColor="text1"/>
                <w:szCs w:val="24"/>
              </w:rPr>
              <w:t>Komplektacija</w:t>
            </w:r>
          </w:p>
        </w:tc>
        <w:tc>
          <w:tcPr>
            <w:tcW w:w="4281" w:type="dxa"/>
          </w:tcPr>
          <w:p w14:paraId="6FBC2E8E" w14:textId="77777777" w:rsidR="00A66B6A" w:rsidRPr="009E7F84" w:rsidRDefault="00A66B6A" w:rsidP="00A66B6A">
            <w:pPr>
              <w:jc w:val="both"/>
              <w:rPr>
                <w:color w:val="000000" w:themeColor="text1"/>
                <w:szCs w:val="24"/>
                <w:shd w:val="clear" w:color="auto" w:fill="FFFFFF"/>
              </w:rPr>
            </w:pPr>
            <w:r w:rsidRPr="009E7F84">
              <w:rPr>
                <w:szCs w:val="24"/>
              </w:rPr>
              <w:t>Užuolaida su apsauginiais/apdorotais galais, atsparia drėgmei ir mechaniniam poveikiui apdaila (arba lygiavertis sprendimas); įmontuotas RGB spalvų šviesos šaltinis</w:t>
            </w:r>
          </w:p>
        </w:tc>
        <w:tc>
          <w:tcPr>
            <w:tcW w:w="2806" w:type="dxa"/>
          </w:tcPr>
          <w:p w14:paraId="2152E8BC" w14:textId="1D69CE89" w:rsidR="00A66B6A" w:rsidRPr="009E7F84" w:rsidRDefault="00A66B6A" w:rsidP="00A66B6A">
            <w:pPr>
              <w:rPr>
                <w:szCs w:val="24"/>
                <w:lang w:eastAsia="lt-LT"/>
              </w:rPr>
            </w:pPr>
            <w:r w:rsidRPr="00D6177E">
              <w:rPr>
                <w:rFonts w:eastAsia="Times New Roman"/>
                <w:i/>
                <w:iCs/>
                <w:szCs w:val="24"/>
                <w:lang w:eastAsia="lt-LT"/>
              </w:rPr>
              <w:t>*nepildoma</w:t>
            </w:r>
          </w:p>
        </w:tc>
      </w:tr>
      <w:tr w:rsidR="00A66B6A" w:rsidRPr="009E7F84" w14:paraId="24198B62" w14:textId="77777777" w:rsidTr="004F44B9">
        <w:tc>
          <w:tcPr>
            <w:tcW w:w="709" w:type="dxa"/>
          </w:tcPr>
          <w:p w14:paraId="05CD76F2" w14:textId="77777777" w:rsidR="00A66B6A" w:rsidRPr="009E7F84" w:rsidRDefault="00A66B6A" w:rsidP="00A66B6A">
            <w:pPr>
              <w:rPr>
                <w:szCs w:val="24"/>
                <w:lang w:eastAsia="lt-LT"/>
              </w:rPr>
            </w:pPr>
            <w:r w:rsidRPr="009E7F84">
              <w:rPr>
                <w:szCs w:val="24"/>
                <w:lang w:eastAsia="lt-LT"/>
              </w:rPr>
              <w:t>3.</w:t>
            </w:r>
          </w:p>
        </w:tc>
        <w:tc>
          <w:tcPr>
            <w:tcW w:w="2098" w:type="dxa"/>
          </w:tcPr>
          <w:p w14:paraId="3658CB5A" w14:textId="77777777" w:rsidR="00A66B6A" w:rsidRPr="009E7F84" w:rsidRDefault="00A66B6A" w:rsidP="00A66B6A">
            <w:pPr>
              <w:rPr>
                <w:color w:val="000000" w:themeColor="text1"/>
                <w:szCs w:val="24"/>
              </w:rPr>
            </w:pPr>
            <w:r w:rsidRPr="009E7F84">
              <w:rPr>
                <w:color w:val="000000" w:themeColor="text1"/>
                <w:szCs w:val="24"/>
              </w:rPr>
              <w:t>Išmatavimai</w:t>
            </w:r>
          </w:p>
        </w:tc>
        <w:tc>
          <w:tcPr>
            <w:tcW w:w="4281" w:type="dxa"/>
          </w:tcPr>
          <w:p w14:paraId="077E0055" w14:textId="1785C1D4" w:rsidR="00A66B6A" w:rsidRPr="00C438D9" w:rsidRDefault="00A66B6A" w:rsidP="00A66B6A">
            <w:pPr>
              <w:rPr>
                <w:color w:val="000000" w:themeColor="text1"/>
                <w:szCs w:val="24"/>
              </w:rPr>
            </w:pPr>
            <w:r w:rsidRPr="00C438D9">
              <w:rPr>
                <w:color w:val="000000" w:themeColor="text1"/>
                <w:szCs w:val="24"/>
                <w:shd w:val="clear" w:color="auto" w:fill="FFFFFF"/>
              </w:rPr>
              <w:t>Šviesolaidinės užuolaidos (gijų pluošto) matmenys:</w:t>
            </w:r>
            <w:r w:rsidRPr="00C438D9">
              <w:rPr>
                <w:color w:val="000000" w:themeColor="text1"/>
                <w:szCs w:val="24"/>
                <w:shd w:val="clear" w:color="auto" w:fill="FFFFFF"/>
              </w:rPr>
              <w:br/>
              <w:t xml:space="preserve">Plotis (išilgai montavimo profilio): nuo </w:t>
            </w:r>
            <w:r w:rsidRPr="00C438D9">
              <w:rPr>
                <w:color w:val="000000" w:themeColor="text1"/>
                <w:szCs w:val="24"/>
                <w:shd w:val="clear" w:color="auto" w:fill="FFFFFF"/>
              </w:rPr>
              <w:lastRenderedPageBreak/>
              <w:t>90 cm iki 110 cm;</w:t>
            </w:r>
            <w:r w:rsidRPr="00C438D9">
              <w:rPr>
                <w:color w:val="000000" w:themeColor="text1"/>
                <w:szCs w:val="24"/>
                <w:shd w:val="clear" w:color="auto" w:fill="FFFFFF"/>
              </w:rPr>
              <w:br/>
              <w:t>Gijų ilgis (aukštis): nuo 190 cm iki 210 cm.</w:t>
            </w:r>
          </w:p>
        </w:tc>
        <w:tc>
          <w:tcPr>
            <w:tcW w:w="2806" w:type="dxa"/>
          </w:tcPr>
          <w:p w14:paraId="07DF7F0B" w14:textId="50E272D4" w:rsidR="00A66B6A" w:rsidRPr="00C438D9" w:rsidRDefault="00A66B6A" w:rsidP="00A66B6A">
            <w:pPr>
              <w:rPr>
                <w:i/>
                <w:iCs/>
                <w:szCs w:val="24"/>
                <w:lang w:eastAsia="lt-LT"/>
              </w:rPr>
            </w:pPr>
            <w:r w:rsidRPr="00C438D9">
              <w:rPr>
                <w:i/>
                <w:iCs/>
                <w:szCs w:val="24"/>
                <w:lang w:eastAsia="lt-LT"/>
              </w:rPr>
              <w:lastRenderedPageBreak/>
              <w:t xml:space="preserve">Tiekėjas nurodo tikslius siūlomo gaminio matmenis </w:t>
            </w:r>
            <w:r w:rsidRPr="00C438D9">
              <w:rPr>
                <w:i/>
                <w:iCs/>
                <w:szCs w:val="24"/>
                <w:lang w:eastAsia="lt-LT"/>
              </w:rPr>
              <w:lastRenderedPageBreak/>
              <w:t>cm, įskaitant tvirtinimo dalį</w:t>
            </w:r>
          </w:p>
        </w:tc>
      </w:tr>
    </w:tbl>
    <w:p w14:paraId="1998745E" w14:textId="77777777" w:rsidR="00B82B61" w:rsidRDefault="00B82B61" w:rsidP="004516FB">
      <w:pPr>
        <w:shd w:val="clear" w:color="auto" w:fill="FFFFFF" w:themeFill="background1"/>
        <w:jc w:val="both"/>
        <w:rPr>
          <w:b/>
          <w:bCs/>
          <w:sz w:val="22"/>
        </w:rPr>
      </w:pPr>
    </w:p>
    <w:p w14:paraId="74E441D2" w14:textId="77777777" w:rsidR="00B82B61" w:rsidRPr="009E7F84" w:rsidRDefault="00B82B61" w:rsidP="00B82B61">
      <w:pPr>
        <w:rPr>
          <w:b/>
          <w:bCs/>
          <w:szCs w:val="24"/>
        </w:rPr>
      </w:pPr>
      <w:bookmarkStart w:id="5" w:name="_Hlk238197969"/>
      <w:r w:rsidRPr="00EF654B">
        <w:rPr>
          <w:b/>
          <w:bCs/>
          <w:szCs w:val="24"/>
        </w:rPr>
        <w:t>Burbulų vamzdžio komplektas</w:t>
      </w:r>
      <w:r>
        <w:rPr>
          <w:szCs w:val="24"/>
        </w:rPr>
        <w:t xml:space="preserve"> -</w:t>
      </w:r>
      <w:r w:rsidRPr="009E7F84">
        <w:rPr>
          <w:b/>
          <w:bCs/>
          <w:szCs w:val="24"/>
        </w:rPr>
        <w:t>1 kompl.</w:t>
      </w:r>
    </w:p>
    <w:tbl>
      <w:tblPr>
        <w:tblStyle w:val="Lentelstinklelis"/>
        <w:tblW w:w="9923" w:type="dxa"/>
        <w:tblInd w:w="-147" w:type="dxa"/>
        <w:tblLayout w:type="fixed"/>
        <w:tblLook w:val="04A0" w:firstRow="1" w:lastRow="0" w:firstColumn="1" w:lastColumn="0" w:noHBand="0" w:noVBand="1"/>
      </w:tblPr>
      <w:tblGrid>
        <w:gridCol w:w="709"/>
        <w:gridCol w:w="2127"/>
        <w:gridCol w:w="4252"/>
        <w:gridCol w:w="2835"/>
      </w:tblGrid>
      <w:tr w:rsidR="00B82B61" w:rsidRPr="00EF654B" w14:paraId="248F6507" w14:textId="77777777" w:rsidTr="004F44B9">
        <w:tc>
          <w:tcPr>
            <w:tcW w:w="709" w:type="dxa"/>
          </w:tcPr>
          <w:p w14:paraId="73BDFBCA" w14:textId="77777777" w:rsidR="00B82B61" w:rsidRPr="00EF654B" w:rsidRDefault="00B82B61" w:rsidP="004F44B9">
            <w:pPr>
              <w:rPr>
                <w:b/>
                <w:iCs/>
                <w:szCs w:val="24"/>
              </w:rPr>
            </w:pPr>
            <w:bookmarkStart w:id="6" w:name="_Hlk196229559"/>
            <w:bookmarkStart w:id="7" w:name="_Hlk238197895"/>
            <w:r w:rsidRPr="00EF654B">
              <w:rPr>
                <w:b/>
                <w:iCs/>
                <w:szCs w:val="24"/>
              </w:rPr>
              <w:t>Eil. Nr.</w:t>
            </w:r>
          </w:p>
          <w:p w14:paraId="5A7160CE" w14:textId="77777777" w:rsidR="00B82B61" w:rsidRPr="00EF654B" w:rsidRDefault="00B82B61" w:rsidP="004F44B9">
            <w:pPr>
              <w:rPr>
                <w:b/>
                <w:iCs/>
                <w:szCs w:val="24"/>
              </w:rPr>
            </w:pPr>
          </w:p>
          <w:p w14:paraId="4A9B9261" w14:textId="77777777" w:rsidR="00B82B61" w:rsidRPr="00EF654B" w:rsidRDefault="00B82B61" w:rsidP="004F44B9">
            <w:pPr>
              <w:rPr>
                <w:b/>
                <w:iCs/>
                <w:szCs w:val="24"/>
              </w:rPr>
            </w:pPr>
          </w:p>
        </w:tc>
        <w:tc>
          <w:tcPr>
            <w:tcW w:w="2127" w:type="dxa"/>
          </w:tcPr>
          <w:p w14:paraId="4D4B8162" w14:textId="77777777" w:rsidR="00B82B61" w:rsidRPr="00EF654B" w:rsidRDefault="00B82B61" w:rsidP="004F44B9">
            <w:pPr>
              <w:rPr>
                <w:b/>
                <w:iCs/>
                <w:szCs w:val="24"/>
              </w:rPr>
            </w:pPr>
            <w:r w:rsidRPr="00EF654B">
              <w:rPr>
                <w:b/>
                <w:iCs/>
                <w:szCs w:val="24"/>
              </w:rPr>
              <w:t>Pavadinimas ir parametrai</w:t>
            </w:r>
          </w:p>
        </w:tc>
        <w:tc>
          <w:tcPr>
            <w:tcW w:w="4252" w:type="dxa"/>
          </w:tcPr>
          <w:p w14:paraId="64AF66E3" w14:textId="77777777" w:rsidR="00B82B61" w:rsidRPr="00EF654B" w:rsidRDefault="00B82B61" w:rsidP="00B82B61">
            <w:pPr>
              <w:jc w:val="both"/>
              <w:rPr>
                <w:b/>
                <w:iCs/>
                <w:szCs w:val="24"/>
              </w:rPr>
            </w:pPr>
            <w:r w:rsidRPr="00EF654B">
              <w:rPr>
                <w:b/>
                <w:iCs/>
                <w:szCs w:val="24"/>
              </w:rPr>
              <w:t>Reikalaujamos prekės techninės charakteristikos</w:t>
            </w:r>
          </w:p>
        </w:tc>
        <w:tc>
          <w:tcPr>
            <w:tcW w:w="2835" w:type="dxa"/>
          </w:tcPr>
          <w:p w14:paraId="70975BCA" w14:textId="77777777" w:rsidR="00BD0C13" w:rsidRDefault="00BD0C13" w:rsidP="00BD0C13">
            <w:pPr>
              <w:rPr>
                <w:b/>
                <w:szCs w:val="24"/>
              </w:rPr>
            </w:pPr>
            <w:r w:rsidRPr="00BD0C13">
              <w:rPr>
                <w:b/>
                <w:szCs w:val="24"/>
              </w:rPr>
              <w:t xml:space="preserve">Siūlomos prekės parametrų reikšmės ir nuorodos į atitinkamus gamintojo techninės dokumentacijos puslapius </w:t>
            </w:r>
            <w:r w:rsidRPr="00BD0C13">
              <w:rPr>
                <w:b/>
                <w:bCs/>
                <w:szCs w:val="24"/>
              </w:rPr>
              <w:t>arba kiti atitiktį įrodantys dokumentai (pvz., gamintojo deklaracijos, nuorodos į oficialų el. katalogo produkto puslapį, prekės pasas, nuotraukos su aprašymu)</w:t>
            </w:r>
          </w:p>
          <w:p w14:paraId="1B22E3F1" w14:textId="79A95568" w:rsidR="00B82B61" w:rsidRPr="00EF654B" w:rsidRDefault="00BD0C13" w:rsidP="00BD0C13">
            <w:pPr>
              <w:rPr>
                <w:b/>
                <w:iCs/>
                <w:szCs w:val="24"/>
              </w:rPr>
            </w:pPr>
            <w:r w:rsidRPr="00EF654B">
              <w:rPr>
                <w:b/>
                <w:szCs w:val="24"/>
              </w:rPr>
              <w:t>(Pildo tiekėjas)</w:t>
            </w:r>
          </w:p>
        </w:tc>
      </w:tr>
      <w:bookmarkEnd w:id="6"/>
      <w:tr w:rsidR="00C438D9" w:rsidRPr="00EF654B" w14:paraId="1D3FEC48" w14:textId="77777777" w:rsidTr="005047A8">
        <w:trPr>
          <w:trHeight w:val="1787"/>
        </w:trPr>
        <w:tc>
          <w:tcPr>
            <w:tcW w:w="709" w:type="dxa"/>
          </w:tcPr>
          <w:p w14:paraId="1609450F" w14:textId="77777777" w:rsidR="00C438D9" w:rsidRPr="00DD3986" w:rsidRDefault="00C438D9" w:rsidP="004F44B9">
            <w:pPr>
              <w:rPr>
                <w:szCs w:val="24"/>
              </w:rPr>
            </w:pPr>
            <w:r w:rsidRPr="00DD3986">
              <w:rPr>
                <w:szCs w:val="24"/>
              </w:rPr>
              <w:t>1.</w:t>
            </w:r>
          </w:p>
          <w:p w14:paraId="2C23742B" w14:textId="4EA959B7" w:rsidR="00C438D9" w:rsidRPr="00DD3986" w:rsidRDefault="00C438D9" w:rsidP="00B46297">
            <w:pPr>
              <w:rPr>
                <w:szCs w:val="24"/>
              </w:rPr>
            </w:pPr>
          </w:p>
        </w:tc>
        <w:tc>
          <w:tcPr>
            <w:tcW w:w="2127" w:type="dxa"/>
          </w:tcPr>
          <w:p w14:paraId="5A274F5D" w14:textId="77777777" w:rsidR="00C438D9" w:rsidRPr="00EF654B" w:rsidRDefault="00C438D9" w:rsidP="004F44B9">
            <w:pPr>
              <w:rPr>
                <w:b/>
                <w:bCs/>
                <w:szCs w:val="24"/>
              </w:rPr>
            </w:pPr>
            <w:r w:rsidRPr="00EF654B">
              <w:rPr>
                <w:b/>
                <w:bCs/>
                <w:szCs w:val="24"/>
              </w:rPr>
              <w:t>Burbulų vamzdžio komplektas</w:t>
            </w:r>
            <w:r>
              <w:rPr>
                <w:b/>
                <w:bCs/>
                <w:szCs w:val="24"/>
              </w:rPr>
              <w:t xml:space="preserve"> (1 kompl.)</w:t>
            </w:r>
          </w:p>
          <w:p w14:paraId="672C590E" w14:textId="51E39493" w:rsidR="00C438D9" w:rsidRPr="00EF654B" w:rsidRDefault="00C438D9" w:rsidP="00B46297">
            <w:pPr>
              <w:rPr>
                <w:b/>
                <w:bCs/>
                <w:szCs w:val="24"/>
              </w:rPr>
            </w:pPr>
          </w:p>
        </w:tc>
        <w:tc>
          <w:tcPr>
            <w:tcW w:w="4252" w:type="dxa"/>
          </w:tcPr>
          <w:p w14:paraId="2B615A36" w14:textId="13FCF839" w:rsidR="00C438D9" w:rsidRPr="00EF654B" w:rsidRDefault="00C438D9" w:rsidP="00B46297">
            <w:pPr>
              <w:jc w:val="both"/>
              <w:rPr>
                <w:szCs w:val="24"/>
              </w:rPr>
            </w:pPr>
            <w:r w:rsidRPr="00EF654B">
              <w:rPr>
                <w:szCs w:val="24"/>
              </w:rPr>
              <w:t>Skirtas multisensorinės pasyvios ir interaktyvios aplinkos sukūrimui. Užtikrina vaizdinę, lytėjimo ir garsinę stimuliaciją.</w:t>
            </w:r>
            <w:r>
              <w:rPr>
                <w:szCs w:val="24"/>
              </w:rPr>
              <w:t xml:space="preserve"> </w:t>
            </w:r>
            <w:r w:rsidRPr="00C438D9">
              <w:rPr>
                <w:szCs w:val="24"/>
              </w:rPr>
              <w:t>Komplektą sudaro žemiau išvardintos tarpusavyje suderintos dalys.</w:t>
            </w:r>
          </w:p>
        </w:tc>
        <w:tc>
          <w:tcPr>
            <w:tcW w:w="2835" w:type="dxa"/>
          </w:tcPr>
          <w:p w14:paraId="50CE8137" w14:textId="1F50F586" w:rsidR="00C438D9" w:rsidRPr="00EF654B" w:rsidRDefault="00DD3986" w:rsidP="00B46297">
            <w:pPr>
              <w:rPr>
                <w:szCs w:val="24"/>
              </w:rPr>
            </w:pPr>
            <w:r w:rsidRPr="00DD3986">
              <w:rPr>
                <w:i/>
                <w:iCs/>
                <w:szCs w:val="24"/>
              </w:rPr>
              <w:t>(Tiekėjas nurodo bendrą komplekto gamintoją/modelį)</w:t>
            </w:r>
          </w:p>
        </w:tc>
      </w:tr>
      <w:tr w:rsidR="00DD3986" w:rsidRPr="00EF654B" w14:paraId="17146846" w14:textId="77777777" w:rsidTr="00720B24">
        <w:trPr>
          <w:trHeight w:val="429"/>
        </w:trPr>
        <w:tc>
          <w:tcPr>
            <w:tcW w:w="709" w:type="dxa"/>
          </w:tcPr>
          <w:p w14:paraId="5D555FB0" w14:textId="77777777" w:rsidR="00DD3986" w:rsidRPr="00DD3986" w:rsidRDefault="00DD3986" w:rsidP="00B46297">
            <w:pPr>
              <w:rPr>
                <w:szCs w:val="24"/>
              </w:rPr>
            </w:pPr>
            <w:r w:rsidRPr="00DD3986">
              <w:rPr>
                <w:szCs w:val="24"/>
              </w:rPr>
              <w:t>1.1</w:t>
            </w:r>
          </w:p>
          <w:p w14:paraId="37D8FF25" w14:textId="69DE73C8" w:rsidR="00DD3986" w:rsidRPr="00DD3986" w:rsidRDefault="00DD3986" w:rsidP="00B46297">
            <w:pPr>
              <w:rPr>
                <w:szCs w:val="24"/>
              </w:rPr>
            </w:pPr>
          </w:p>
        </w:tc>
        <w:tc>
          <w:tcPr>
            <w:tcW w:w="2127" w:type="dxa"/>
          </w:tcPr>
          <w:p w14:paraId="1AC10F67" w14:textId="624C181C" w:rsidR="00DD3986" w:rsidRPr="00DD3986" w:rsidRDefault="00DD3986" w:rsidP="00B46297">
            <w:pPr>
              <w:rPr>
                <w:b/>
                <w:bCs/>
                <w:szCs w:val="24"/>
              </w:rPr>
            </w:pPr>
            <w:r w:rsidRPr="00DD3986">
              <w:rPr>
                <w:b/>
                <w:bCs/>
                <w:szCs w:val="24"/>
              </w:rPr>
              <w:t xml:space="preserve">Kampinė minkšta platforma </w:t>
            </w:r>
          </w:p>
        </w:tc>
        <w:tc>
          <w:tcPr>
            <w:tcW w:w="4252" w:type="dxa"/>
          </w:tcPr>
          <w:p w14:paraId="18B1DE8E" w14:textId="38C7BE21" w:rsidR="003F6D17" w:rsidRDefault="003F6D17" w:rsidP="00B46297">
            <w:pPr>
              <w:jc w:val="both"/>
              <w:rPr>
                <w:szCs w:val="24"/>
              </w:rPr>
            </w:pPr>
            <w:r>
              <w:rPr>
                <w:szCs w:val="24"/>
              </w:rPr>
              <w:t>K</w:t>
            </w:r>
            <w:r w:rsidR="00DD3986" w:rsidRPr="00DD3986">
              <w:rPr>
                <w:szCs w:val="24"/>
              </w:rPr>
              <w:t>ampinio modelio pagrindas skirtas saugiam burbulų vamzdžio montavimui</w:t>
            </w:r>
            <w:r w:rsidR="00DD3986">
              <w:rPr>
                <w:szCs w:val="24"/>
              </w:rPr>
              <w:t>.</w:t>
            </w:r>
            <w:r w:rsidR="00DD3986" w:rsidRPr="00DD3986">
              <w:rPr>
                <w:szCs w:val="24"/>
              </w:rPr>
              <w:br/>
            </w:r>
          </w:p>
          <w:p w14:paraId="5A5E9BA7" w14:textId="77777777" w:rsidR="003F6D17" w:rsidRDefault="00DD3986" w:rsidP="00B46297">
            <w:pPr>
              <w:jc w:val="both"/>
              <w:rPr>
                <w:szCs w:val="24"/>
              </w:rPr>
            </w:pPr>
            <w:r w:rsidRPr="00DD3986">
              <w:rPr>
                <w:szCs w:val="24"/>
              </w:rPr>
              <w:t>Tvirtas vidinis karkasas (medis/MDF ar lygiavertis) su minkštu putų polistirolo / porolono (arba lygiavertės saugios medžiagos) užpildu. Išorinis apmušalas – aukštos kokybės, drėgmei ir dezinfekcijai atspari sintetinė (dirbtinė) oda</w:t>
            </w:r>
            <w:r>
              <w:rPr>
                <w:szCs w:val="24"/>
              </w:rPr>
              <w:t xml:space="preserve"> </w:t>
            </w:r>
            <w:r w:rsidRPr="00EF654B">
              <w:rPr>
                <w:szCs w:val="24"/>
              </w:rPr>
              <w:t>– spalva pasirenkama iš ne mažiau kaip 8 variantų</w:t>
            </w:r>
            <w:r w:rsidRPr="00DD3986">
              <w:rPr>
                <w:szCs w:val="24"/>
              </w:rPr>
              <w:t>.</w:t>
            </w:r>
            <w:r w:rsidRPr="00DD3986">
              <w:rPr>
                <w:szCs w:val="24"/>
              </w:rPr>
              <w:br/>
            </w:r>
          </w:p>
          <w:p w14:paraId="40E962FC" w14:textId="77777777" w:rsidR="003F6D17" w:rsidRDefault="00DD3986" w:rsidP="00B46297">
            <w:pPr>
              <w:jc w:val="both"/>
              <w:rPr>
                <w:szCs w:val="24"/>
              </w:rPr>
            </w:pPr>
            <w:r w:rsidRPr="00DD3986">
              <w:rPr>
                <w:szCs w:val="24"/>
              </w:rPr>
              <w:t>Platformo</w:t>
            </w:r>
            <w:r>
              <w:rPr>
                <w:szCs w:val="24"/>
              </w:rPr>
              <w:t>je</w:t>
            </w:r>
            <w:r w:rsidRPr="00DD3986">
              <w:rPr>
                <w:szCs w:val="24"/>
              </w:rPr>
              <w:t xml:space="preserve"> </w:t>
            </w:r>
            <w:r w:rsidRPr="00EF654B">
              <w:rPr>
                <w:szCs w:val="24"/>
              </w:rPr>
              <w:t>anga burbulų vamzdžiui ir anga šviesos pluoštui</w:t>
            </w:r>
            <w:r w:rsidRPr="00DD3986">
              <w:rPr>
                <w:szCs w:val="24"/>
              </w:rPr>
              <w:t>.</w:t>
            </w:r>
            <w:r w:rsidRPr="00DD3986">
              <w:rPr>
                <w:szCs w:val="24"/>
              </w:rPr>
              <w:br/>
            </w:r>
          </w:p>
          <w:p w14:paraId="4D227738" w14:textId="77777777" w:rsidR="00A66B6A" w:rsidRDefault="00DD3986" w:rsidP="00A66B6A">
            <w:pPr>
              <w:spacing w:after="0"/>
              <w:jc w:val="both"/>
              <w:rPr>
                <w:szCs w:val="24"/>
              </w:rPr>
            </w:pPr>
            <w:r w:rsidRPr="00DD3986">
              <w:rPr>
                <w:szCs w:val="24"/>
              </w:rPr>
              <w:t xml:space="preserve">Plotis: nuo 75 iki 85 cm; </w:t>
            </w:r>
          </w:p>
          <w:p w14:paraId="62407059" w14:textId="77777777" w:rsidR="00A66B6A" w:rsidRDefault="00DD3986" w:rsidP="00A66B6A">
            <w:pPr>
              <w:spacing w:after="0"/>
              <w:jc w:val="both"/>
              <w:rPr>
                <w:szCs w:val="24"/>
              </w:rPr>
            </w:pPr>
            <w:r w:rsidRPr="00DD3986">
              <w:rPr>
                <w:szCs w:val="24"/>
              </w:rPr>
              <w:t xml:space="preserve">Ilgis: nuo 75 iki 85 cm; </w:t>
            </w:r>
          </w:p>
          <w:p w14:paraId="7B78978A" w14:textId="3E446E18" w:rsidR="00DD3986" w:rsidRPr="00EF654B" w:rsidRDefault="00DD3986" w:rsidP="00A66B6A">
            <w:pPr>
              <w:spacing w:after="0"/>
              <w:jc w:val="both"/>
              <w:rPr>
                <w:szCs w:val="24"/>
              </w:rPr>
            </w:pPr>
            <w:r w:rsidRPr="00DD3986">
              <w:rPr>
                <w:szCs w:val="24"/>
              </w:rPr>
              <w:lastRenderedPageBreak/>
              <w:t>Aukštis: nuo 25 iki 35 cm.</w:t>
            </w:r>
          </w:p>
        </w:tc>
        <w:tc>
          <w:tcPr>
            <w:tcW w:w="2835" w:type="dxa"/>
          </w:tcPr>
          <w:p w14:paraId="5C5A8104" w14:textId="1C6B6243" w:rsidR="00DD3986" w:rsidRPr="00EF654B" w:rsidRDefault="00DD3986" w:rsidP="00B46297">
            <w:pPr>
              <w:rPr>
                <w:szCs w:val="24"/>
              </w:rPr>
            </w:pPr>
            <w:r w:rsidRPr="00DD3986">
              <w:rPr>
                <w:i/>
                <w:iCs/>
                <w:szCs w:val="24"/>
              </w:rPr>
              <w:lastRenderedPageBreak/>
              <w:t>(Tiekėjas nurodo platformos medžiagas, siūlomų spalvų skaičių ir tikslius matmenis cm)</w:t>
            </w:r>
          </w:p>
        </w:tc>
      </w:tr>
      <w:tr w:rsidR="003F6D17" w:rsidRPr="00EF654B" w14:paraId="7FDD4B3C" w14:textId="77777777" w:rsidTr="003F6D17">
        <w:trPr>
          <w:trHeight w:val="854"/>
        </w:trPr>
        <w:tc>
          <w:tcPr>
            <w:tcW w:w="709" w:type="dxa"/>
          </w:tcPr>
          <w:p w14:paraId="7C4450A9" w14:textId="79B75F78" w:rsidR="003F6D17" w:rsidRPr="00DD3986" w:rsidRDefault="003F6D17" w:rsidP="00B46297">
            <w:pPr>
              <w:rPr>
                <w:szCs w:val="24"/>
              </w:rPr>
            </w:pPr>
            <w:r>
              <w:rPr>
                <w:szCs w:val="24"/>
              </w:rPr>
              <w:t>1.2</w:t>
            </w:r>
          </w:p>
        </w:tc>
        <w:tc>
          <w:tcPr>
            <w:tcW w:w="2127" w:type="dxa"/>
          </w:tcPr>
          <w:p w14:paraId="63D767F1" w14:textId="42649DCB" w:rsidR="003F6D17" w:rsidRPr="00DD3986" w:rsidRDefault="003F6D17" w:rsidP="00B46297">
            <w:pPr>
              <w:rPr>
                <w:b/>
                <w:bCs/>
                <w:szCs w:val="24"/>
              </w:rPr>
            </w:pPr>
            <w:r w:rsidRPr="00B82B61">
              <w:rPr>
                <w:b/>
                <w:bCs/>
                <w:szCs w:val="24"/>
              </w:rPr>
              <w:t>Burbulų vamzdis</w:t>
            </w:r>
          </w:p>
        </w:tc>
        <w:tc>
          <w:tcPr>
            <w:tcW w:w="4252" w:type="dxa"/>
          </w:tcPr>
          <w:p w14:paraId="3F151635" w14:textId="77777777" w:rsidR="003F6D17" w:rsidRPr="00EF654B" w:rsidRDefault="003F6D17" w:rsidP="003F6D17">
            <w:pPr>
              <w:jc w:val="both"/>
              <w:rPr>
                <w:szCs w:val="24"/>
              </w:rPr>
            </w:pPr>
            <w:r w:rsidRPr="00EF654B">
              <w:rPr>
                <w:szCs w:val="24"/>
              </w:rPr>
              <w:t>Skirtas multisensorinės pasyvios ir interaktyvios aplinkos sukūrimui. Užtikrina vaizdinę, lytėjimo ir garsinę stimuliaciją.</w:t>
            </w:r>
          </w:p>
          <w:p w14:paraId="2701C2F3" w14:textId="77777777" w:rsidR="003F6D17" w:rsidRPr="00EF654B" w:rsidRDefault="003F6D17" w:rsidP="003F6D17">
            <w:pPr>
              <w:jc w:val="both"/>
              <w:rPr>
                <w:szCs w:val="24"/>
              </w:rPr>
            </w:pPr>
            <w:r w:rsidRPr="00EF654B">
              <w:rPr>
                <w:szCs w:val="24"/>
              </w:rPr>
              <w:t xml:space="preserve">Vamzdžio užpildymas vandeniu vykdomas per viršų, </w:t>
            </w:r>
            <w:r w:rsidRPr="00EF654B">
              <w:rPr>
                <w:color w:val="000000" w:themeColor="text1"/>
                <w:szCs w:val="24"/>
              </w:rPr>
              <w:t>išleidimas per apačią, specialaus ventilio dėka.</w:t>
            </w:r>
          </w:p>
          <w:p w14:paraId="09A0BA00" w14:textId="77777777" w:rsidR="003F6D17" w:rsidRPr="00EF654B" w:rsidRDefault="003F6D17" w:rsidP="003F6D17">
            <w:pPr>
              <w:jc w:val="both"/>
              <w:rPr>
                <w:szCs w:val="24"/>
              </w:rPr>
            </w:pPr>
            <w:r w:rsidRPr="00EF654B">
              <w:rPr>
                <w:szCs w:val="24"/>
              </w:rPr>
              <w:t>Pripildytame vandeniu vamzdyje  elektrinis oro kompresorius pučia burbulus. Spalvos keičiamos nuotolinio valdymo pulteliu (pridedamas komplektacijoje) arba automatiškai. Vamzdžio valdymas galimas ir garsu, pasitelkiant korpuse integruotą mikrofoną.</w:t>
            </w:r>
          </w:p>
          <w:p w14:paraId="760C3DAE" w14:textId="77777777" w:rsidR="003F6D17" w:rsidRPr="00EF654B" w:rsidRDefault="003F6D17" w:rsidP="003F6D17">
            <w:pPr>
              <w:jc w:val="both"/>
              <w:rPr>
                <w:szCs w:val="24"/>
              </w:rPr>
            </w:pPr>
            <w:r w:rsidRPr="00EF654B">
              <w:rPr>
                <w:szCs w:val="24"/>
              </w:rPr>
              <w:t xml:space="preserve">LED lemputės vamzdžio pagrinde. Apšvietimo spalvos keičiamos valdymo pulto pagalba, ne mažiau 6 spalvų. Pultas įeina į komplektaciją. </w:t>
            </w:r>
          </w:p>
          <w:p w14:paraId="4EA73871" w14:textId="77777777" w:rsidR="003F6D17" w:rsidRPr="003F6D17" w:rsidRDefault="003F6D17" w:rsidP="003F6D17">
            <w:pPr>
              <w:jc w:val="both"/>
              <w:rPr>
                <w:szCs w:val="24"/>
              </w:rPr>
            </w:pPr>
            <w:r w:rsidRPr="003F6D17">
              <w:rPr>
                <w:szCs w:val="24"/>
              </w:rPr>
              <w:t>Vamzdžio aukštis: nuo 195 cm iki 210 cm; Diametras (skersmuo): nuo 15 cm iki 25 cm.</w:t>
            </w:r>
          </w:p>
          <w:p w14:paraId="59BB6ED4" w14:textId="002D2730" w:rsidR="003F6D17" w:rsidRPr="00DD3986" w:rsidRDefault="003F6D17" w:rsidP="003F6D17">
            <w:pPr>
              <w:jc w:val="both"/>
              <w:rPr>
                <w:szCs w:val="24"/>
              </w:rPr>
            </w:pPr>
            <w:r w:rsidRPr="00EF654B">
              <w:rPr>
                <w:szCs w:val="24"/>
              </w:rPr>
              <w:t>Pagamintas iš stipraus akrilo. Atsparus smūgiams. Sudėtyje neturi būti latekso.</w:t>
            </w:r>
          </w:p>
        </w:tc>
        <w:tc>
          <w:tcPr>
            <w:tcW w:w="2835" w:type="dxa"/>
          </w:tcPr>
          <w:p w14:paraId="06979289" w14:textId="7CD8DA03" w:rsidR="003F6D17" w:rsidRPr="00DD3986" w:rsidRDefault="003F6D17" w:rsidP="00B46297">
            <w:pPr>
              <w:rPr>
                <w:i/>
                <w:iCs/>
                <w:szCs w:val="24"/>
              </w:rPr>
            </w:pPr>
            <w:r w:rsidRPr="003F6D17">
              <w:rPr>
                <w:i/>
                <w:iCs/>
                <w:szCs w:val="24"/>
              </w:rPr>
              <w:t>(Tiekėjas patvirtina funkcijas, nurodo LED spalvų skaičių, patvirtina mikrofono buvimą ir įrašo tikslų aukštį bei diametrą cm)</w:t>
            </w:r>
          </w:p>
        </w:tc>
      </w:tr>
      <w:tr w:rsidR="00B46297" w:rsidRPr="00EF654B" w14:paraId="71FDFFF3" w14:textId="77777777" w:rsidTr="004F44B9">
        <w:tc>
          <w:tcPr>
            <w:tcW w:w="709" w:type="dxa"/>
          </w:tcPr>
          <w:p w14:paraId="21DF4836" w14:textId="44BD7899" w:rsidR="00B46297" w:rsidRPr="00EF654B" w:rsidRDefault="00B46297" w:rsidP="00B46297">
            <w:pPr>
              <w:rPr>
                <w:szCs w:val="24"/>
              </w:rPr>
            </w:pPr>
            <w:r w:rsidRPr="00EF654B">
              <w:rPr>
                <w:szCs w:val="24"/>
              </w:rPr>
              <w:t>.</w:t>
            </w:r>
            <w:r w:rsidR="003F6D17">
              <w:rPr>
                <w:szCs w:val="24"/>
              </w:rPr>
              <w:t>3</w:t>
            </w:r>
          </w:p>
        </w:tc>
        <w:tc>
          <w:tcPr>
            <w:tcW w:w="2127" w:type="dxa"/>
          </w:tcPr>
          <w:p w14:paraId="0DE1FAD0" w14:textId="2343B526" w:rsidR="00B46297" w:rsidRPr="00EF654B" w:rsidRDefault="00C438D9" w:rsidP="00B46297">
            <w:pPr>
              <w:rPr>
                <w:b/>
                <w:bCs/>
                <w:szCs w:val="24"/>
              </w:rPr>
            </w:pPr>
            <w:r w:rsidRPr="00C438D9">
              <w:rPr>
                <w:b/>
                <w:bCs/>
                <w:szCs w:val="24"/>
              </w:rPr>
              <w:t>Sieninis saugos laikiklis</w:t>
            </w:r>
          </w:p>
        </w:tc>
        <w:tc>
          <w:tcPr>
            <w:tcW w:w="4252" w:type="dxa"/>
          </w:tcPr>
          <w:p w14:paraId="315FC412" w14:textId="42A41242" w:rsidR="00B46297" w:rsidRPr="00EF654B" w:rsidRDefault="00C438D9" w:rsidP="00B46297">
            <w:pPr>
              <w:jc w:val="both"/>
              <w:rPr>
                <w:szCs w:val="24"/>
              </w:rPr>
            </w:pPr>
            <w:r w:rsidRPr="00C438D9">
              <w:rPr>
                <w:szCs w:val="24"/>
              </w:rPr>
              <w:t>Gamyklinis laikiklis, tvirtinamas prie sienos, skirtas burbulų vamzdžio viršutinės dalies fiksavimui ir apsaugai nuo apvirtimo. Pagamintas iš saugaus, skaidraus plastiko arba funkciniu požiūriu lygiavertės tvirtos medžiagos.</w:t>
            </w:r>
          </w:p>
        </w:tc>
        <w:tc>
          <w:tcPr>
            <w:tcW w:w="2835" w:type="dxa"/>
          </w:tcPr>
          <w:p w14:paraId="41F1BD75" w14:textId="21CAE066" w:rsidR="00B46297" w:rsidRPr="00EF654B" w:rsidRDefault="00C438D9" w:rsidP="00B46297">
            <w:pPr>
              <w:rPr>
                <w:szCs w:val="24"/>
              </w:rPr>
            </w:pPr>
            <w:r w:rsidRPr="00C438D9">
              <w:rPr>
                <w:i/>
                <w:iCs/>
                <w:szCs w:val="24"/>
              </w:rPr>
              <w:t>(Tiekėjas patvirtina laikiklio komplektaciją ir nurodo medžiagą)</w:t>
            </w:r>
          </w:p>
        </w:tc>
      </w:tr>
      <w:tr w:rsidR="00720B24" w:rsidRPr="00EF654B" w14:paraId="2443BDDC" w14:textId="77777777" w:rsidTr="004F44B9">
        <w:tc>
          <w:tcPr>
            <w:tcW w:w="709" w:type="dxa"/>
          </w:tcPr>
          <w:p w14:paraId="5EE6F41C" w14:textId="77777777" w:rsidR="00720B24" w:rsidRPr="00EF654B" w:rsidRDefault="00720B24" w:rsidP="00720B24">
            <w:pPr>
              <w:rPr>
                <w:szCs w:val="24"/>
              </w:rPr>
            </w:pPr>
            <w:r w:rsidRPr="00EF654B">
              <w:rPr>
                <w:szCs w:val="24"/>
              </w:rPr>
              <w:t>1.</w:t>
            </w:r>
            <w:r>
              <w:rPr>
                <w:szCs w:val="24"/>
              </w:rPr>
              <w:t>4</w:t>
            </w:r>
          </w:p>
          <w:p w14:paraId="1DCB2C7C" w14:textId="77777777" w:rsidR="00720B24" w:rsidRPr="00EF654B" w:rsidRDefault="00720B24" w:rsidP="00720B24">
            <w:pPr>
              <w:rPr>
                <w:szCs w:val="24"/>
              </w:rPr>
            </w:pPr>
          </w:p>
        </w:tc>
        <w:tc>
          <w:tcPr>
            <w:tcW w:w="2127" w:type="dxa"/>
          </w:tcPr>
          <w:p w14:paraId="12E7712E" w14:textId="77777777" w:rsidR="00720B24" w:rsidRPr="00EF654B" w:rsidRDefault="00720B24" w:rsidP="00720B24">
            <w:pPr>
              <w:rPr>
                <w:b/>
                <w:bCs/>
                <w:szCs w:val="24"/>
              </w:rPr>
            </w:pPr>
            <w:r w:rsidRPr="00EF654B">
              <w:rPr>
                <w:b/>
                <w:bCs/>
                <w:szCs w:val="24"/>
              </w:rPr>
              <w:t>Veidrodis – 2 vnt</w:t>
            </w:r>
            <w:r>
              <w:rPr>
                <w:b/>
                <w:bCs/>
                <w:szCs w:val="24"/>
              </w:rPr>
              <w:t>.</w:t>
            </w:r>
          </w:p>
          <w:p w14:paraId="16764A26" w14:textId="77777777" w:rsidR="00720B24" w:rsidRPr="00C438D9" w:rsidRDefault="00720B24" w:rsidP="00720B24">
            <w:pPr>
              <w:rPr>
                <w:b/>
                <w:bCs/>
                <w:szCs w:val="24"/>
              </w:rPr>
            </w:pPr>
          </w:p>
        </w:tc>
        <w:tc>
          <w:tcPr>
            <w:tcW w:w="4252" w:type="dxa"/>
          </w:tcPr>
          <w:p w14:paraId="308B6DF7" w14:textId="77777777" w:rsidR="00720B24" w:rsidRDefault="00720B24" w:rsidP="00720B24">
            <w:pPr>
              <w:jc w:val="both"/>
              <w:rPr>
                <w:szCs w:val="24"/>
              </w:rPr>
            </w:pPr>
            <w:r w:rsidRPr="00C438D9">
              <w:rPr>
                <w:szCs w:val="24"/>
              </w:rPr>
              <w:t>2 vnt. sieninių veidrodžių, skirtų montuoti kampu už burbulų vamzdžio (vizualiniam erdvės ir šviesos efektų išplėtimui). Veidrodžiai turi būti stačiakampio formos, pritaikyti vertikaliam montavimui.</w:t>
            </w:r>
            <w:r w:rsidRPr="00C438D9">
              <w:rPr>
                <w:szCs w:val="24"/>
              </w:rPr>
              <w:br/>
            </w:r>
          </w:p>
          <w:p w14:paraId="70066C9A" w14:textId="77777777" w:rsidR="00720B24" w:rsidRDefault="00720B24" w:rsidP="00720B24">
            <w:pPr>
              <w:jc w:val="both"/>
              <w:rPr>
                <w:b/>
                <w:bCs/>
                <w:szCs w:val="24"/>
              </w:rPr>
            </w:pPr>
            <w:r w:rsidRPr="00C438D9">
              <w:rPr>
                <w:szCs w:val="24"/>
              </w:rPr>
              <w:t>Pagaminti iš saugaus, dūžiams atsparaus akrilinio veidrodinio stiklo su tvirtu aliuminio kompozito (arba lygiaverčiu) pagrindu. Sudėtyje neturi būti latekso.</w:t>
            </w:r>
            <w:r w:rsidRPr="00C438D9">
              <w:rPr>
                <w:szCs w:val="24"/>
              </w:rPr>
              <w:br/>
            </w:r>
          </w:p>
          <w:p w14:paraId="530747A7" w14:textId="418141E9" w:rsidR="00720B24" w:rsidRPr="00C438D9" w:rsidRDefault="00720B24" w:rsidP="00720B24">
            <w:pPr>
              <w:jc w:val="both"/>
              <w:rPr>
                <w:szCs w:val="24"/>
              </w:rPr>
            </w:pPr>
            <w:r w:rsidRPr="00C438D9">
              <w:rPr>
                <w:szCs w:val="24"/>
              </w:rPr>
              <w:lastRenderedPageBreak/>
              <w:t>Kiekvieno veidrodžio plotis: nuo 75 iki 85 cm; Aukštis: nuo 180 iki 190 cm.</w:t>
            </w:r>
          </w:p>
        </w:tc>
        <w:tc>
          <w:tcPr>
            <w:tcW w:w="2835" w:type="dxa"/>
          </w:tcPr>
          <w:p w14:paraId="5954C62E" w14:textId="79C49FCE" w:rsidR="00720B24" w:rsidRPr="00C438D9" w:rsidRDefault="00720B24" w:rsidP="00720B24">
            <w:pPr>
              <w:rPr>
                <w:i/>
                <w:iCs/>
                <w:szCs w:val="24"/>
              </w:rPr>
            </w:pPr>
            <w:r w:rsidRPr="00C438D9">
              <w:rPr>
                <w:i/>
                <w:iCs/>
                <w:szCs w:val="24"/>
              </w:rPr>
              <w:lastRenderedPageBreak/>
              <w:t>(Tiekėjas patvirtina 2 vnt. veidrodžių komplektaciją, nurodo medžiagas ir tikslius matmenis cm)</w:t>
            </w:r>
          </w:p>
        </w:tc>
      </w:tr>
      <w:tr w:rsidR="00720B24" w:rsidRPr="00EF654B" w14:paraId="60FF4F5F" w14:textId="77777777" w:rsidTr="003F6D17">
        <w:trPr>
          <w:trHeight w:val="4705"/>
        </w:trPr>
        <w:tc>
          <w:tcPr>
            <w:tcW w:w="709" w:type="dxa"/>
          </w:tcPr>
          <w:p w14:paraId="2C5D1D4C" w14:textId="5589041C" w:rsidR="00720B24" w:rsidRPr="00EF654B" w:rsidRDefault="00720B24" w:rsidP="00720B24">
            <w:pPr>
              <w:rPr>
                <w:szCs w:val="24"/>
              </w:rPr>
            </w:pPr>
            <w:r w:rsidRPr="00EF654B">
              <w:rPr>
                <w:szCs w:val="24"/>
              </w:rPr>
              <w:t>1.</w:t>
            </w:r>
            <w:r>
              <w:rPr>
                <w:szCs w:val="24"/>
              </w:rPr>
              <w:t>5</w:t>
            </w:r>
          </w:p>
          <w:p w14:paraId="6F265D99" w14:textId="389742AA" w:rsidR="00720B24" w:rsidRPr="00EF654B" w:rsidRDefault="00720B24" w:rsidP="00720B24">
            <w:pPr>
              <w:rPr>
                <w:szCs w:val="24"/>
              </w:rPr>
            </w:pPr>
          </w:p>
        </w:tc>
        <w:tc>
          <w:tcPr>
            <w:tcW w:w="2127" w:type="dxa"/>
          </w:tcPr>
          <w:p w14:paraId="7DAAE32E" w14:textId="77777777" w:rsidR="00720B24" w:rsidRPr="00EF654B" w:rsidRDefault="00720B24" w:rsidP="00720B24">
            <w:pPr>
              <w:rPr>
                <w:szCs w:val="24"/>
              </w:rPr>
            </w:pPr>
            <w:r w:rsidRPr="00EF654B">
              <w:rPr>
                <w:b/>
                <w:szCs w:val="24"/>
              </w:rPr>
              <w:t>Šviesos pluoštas</w:t>
            </w:r>
          </w:p>
          <w:p w14:paraId="2DE1B31D" w14:textId="616A0E16" w:rsidR="00720B24" w:rsidRPr="00EF654B" w:rsidRDefault="00720B24" w:rsidP="00720B24">
            <w:pPr>
              <w:rPr>
                <w:szCs w:val="24"/>
              </w:rPr>
            </w:pPr>
          </w:p>
        </w:tc>
        <w:tc>
          <w:tcPr>
            <w:tcW w:w="4252" w:type="dxa"/>
          </w:tcPr>
          <w:p w14:paraId="5E32743D" w14:textId="77777777" w:rsidR="00720B24" w:rsidRDefault="00720B24" w:rsidP="00720B24">
            <w:pPr>
              <w:jc w:val="both"/>
              <w:rPr>
                <w:b/>
                <w:bCs/>
                <w:szCs w:val="24"/>
              </w:rPr>
            </w:pPr>
            <w:r w:rsidRPr="00C438D9">
              <w:rPr>
                <w:szCs w:val="24"/>
              </w:rPr>
              <w:t>Lanksčios optinio polimero gijos, savo sudėtyje neturinčios ftalatų ir latekso. Gijos turi būti visiškai saugios liesti ir imti į rankas (jomis neteka elektros srovė ar karštis). Paviršius turi būti pritaikytas valymui ir dezinfekcijai drėgnuoju būdu.</w:t>
            </w:r>
            <w:r w:rsidRPr="00C438D9">
              <w:rPr>
                <w:szCs w:val="24"/>
              </w:rPr>
              <w:br/>
            </w:r>
          </w:p>
          <w:p w14:paraId="08AA0CCE" w14:textId="4325DA67" w:rsidR="00720B24" w:rsidRDefault="00720B24" w:rsidP="00720B24">
            <w:pPr>
              <w:jc w:val="both"/>
              <w:rPr>
                <w:szCs w:val="24"/>
              </w:rPr>
            </w:pPr>
            <w:r w:rsidRPr="00C438D9">
              <w:rPr>
                <w:szCs w:val="24"/>
              </w:rPr>
              <w:t>Komplekte esantis LED generatorius turi keisti ne mažiau kaip 6 spalvas, valdomas komplekte esančiu nuotolinio valdymo pulteliu</w:t>
            </w:r>
            <w:r>
              <w:rPr>
                <w:szCs w:val="24"/>
              </w:rPr>
              <w:t>.</w:t>
            </w:r>
          </w:p>
          <w:p w14:paraId="46A1352E" w14:textId="3EBBBBF1" w:rsidR="00720B24" w:rsidRPr="00EF654B" w:rsidRDefault="00720B24" w:rsidP="00720B24">
            <w:pPr>
              <w:jc w:val="both"/>
              <w:rPr>
                <w:szCs w:val="24"/>
              </w:rPr>
            </w:pPr>
            <w:r w:rsidRPr="00C438D9">
              <w:rPr>
                <w:szCs w:val="24"/>
              </w:rPr>
              <w:t>Pluošto gijų ilgis: nuo 195 cm iki 220 cm; Pluoštą turi sudaryti ne mažiau kaip 100 vnt. gyslelių (stygų).</w:t>
            </w:r>
          </w:p>
        </w:tc>
        <w:tc>
          <w:tcPr>
            <w:tcW w:w="2835" w:type="dxa"/>
          </w:tcPr>
          <w:p w14:paraId="3181F0CA" w14:textId="48DFD2EA" w:rsidR="00720B24" w:rsidRPr="00C438D9" w:rsidRDefault="00720B24" w:rsidP="00720B24">
            <w:pPr>
              <w:rPr>
                <w:i/>
                <w:iCs/>
                <w:szCs w:val="24"/>
              </w:rPr>
            </w:pPr>
            <w:r w:rsidRPr="00C438D9">
              <w:rPr>
                <w:i/>
                <w:iCs/>
                <w:szCs w:val="24"/>
              </w:rPr>
              <w:t>(Tiekėjas nurodo tikslų gijų skaičių vnt., ilgį cm ir patvirtina pultelio bei generatoriaus komplektaciją)</w:t>
            </w:r>
          </w:p>
        </w:tc>
      </w:tr>
      <w:bookmarkEnd w:id="5"/>
      <w:bookmarkEnd w:id="7"/>
    </w:tbl>
    <w:p w14:paraId="79582619" w14:textId="77777777" w:rsidR="00B82B61" w:rsidRDefault="00B82B61" w:rsidP="004516FB">
      <w:pPr>
        <w:jc w:val="both"/>
        <w:rPr>
          <w:b/>
          <w:bCs/>
          <w:sz w:val="22"/>
        </w:rPr>
      </w:pPr>
    </w:p>
    <w:p w14:paraId="4912AB14" w14:textId="4403AB6C" w:rsidR="00C663CA" w:rsidRDefault="00C663CA" w:rsidP="004516FB">
      <w:pPr>
        <w:jc w:val="both"/>
        <w:rPr>
          <w:b/>
          <w:bCs/>
          <w:sz w:val="22"/>
        </w:rPr>
      </w:pPr>
      <w:r w:rsidRPr="00C663CA">
        <w:rPr>
          <w:b/>
          <w:bCs/>
          <w:sz w:val="22"/>
        </w:rPr>
        <w:t>*Tiekėjas pasirašydamas šį dokumentą įsipareigoja įvykdyti nurodytus reikalavimus</w:t>
      </w:r>
    </w:p>
    <w:p w14:paraId="06D47732" w14:textId="5D3CCC6C" w:rsidR="004516FB" w:rsidRPr="00BD0C13" w:rsidRDefault="00BD0C13" w:rsidP="004931C6">
      <w:pPr>
        <w:spacing w:after="0" w:line="240" w:lineRule="auto"/>
        <w:ind w:firstLine="561"/>
        <w:jc w:val="both"/>
        <w:rPr>
          <w:szCs w:val="24"/>
        </w:rPr>
      </w:pPr>
      <w:r w:rsidRPr="00BD0C13">
        <w:rPr>
          <w:szCs w:val="24"/>
        </w:rPr>
        <w:t>Tiekėjas, pildydamas pasiūlymo techninės charakteristikos lentelę, privalo nurodyti konkretų siūlomos prekės modelį/pavadinimą ir jos faktines parametrų reikšmes (pvz., tikslius matmenis, medžiagą). Jei siūlomos prekės parametrai visiškai sutampa su reikalaujamais, tiekėjas gali įrašyti šias reikšmes, tačiau bendri, abstraktūs patvirtinimai (pvz., „atitinka“, „taip“) be konkrečių skaičių ar charakteristikų gali būti laikomi trūkumu, jei perkančioji organizacija negalės įsitikinti siūlomos prekės atitiktimi.</w:t>
      </w:r>
    </w:p>
    <w:p w14:paraId="1B5B2ED7" w14:textId="77777777" w:rsidR="00BD0C13" w:rsidRPr="0072371E" w:rsidRDefault="00BD0C13" w:rsidP="004931C6">
      <w:pPr>
        <w:spacing w:after="0" w:line="240" w:lineRule="auto"/>
        <w:ind w:firstLine="561"/>
        <w:jc w:val="both"/>
        <w:rPr>
          <w:rFonts w:eastAsia="Calibri"/>
          <w:szCs w:val="24"/>
          <w:u w:val="single"/>
        </w:rPr>
      </w:pPr>
    </w:p>
    <w:p w14:paraId="56C5AF25" w14:textId="77777777" w:rsidR="00304A09" w:rsidRPr="00827D52" w:rsidRDefault="00304A09" w:rsidP="00304A09">
      <w:pPr>
        <w:widowControl w:val="0"/>
        <w:tabs>
          <w:tab w:val="left" w:pos="567"/>
        </w:tabs>
        <w:suppressAutoHyphens/>
        <w:contextualSpacing/>
        <w:jc w:val="center"/>
        <w:rPr>
          <w:rFonts w:eastAsia="Times New Roman"/>
          <w:b/>
          <w:bCs/>
          <w:szCs w:val="24"/>
        </w:rPr>
      </w:pPr>
      <w:r w:rsidRPr="0072371E">
        <w:rPr>
          <w:rFonts w:eastAsia="Times New Roman"/>
          <w:b/>
          <w:bCs/>
          <w:szCs w:val="24"/>
        </w:rPr>
        <w:t>7. PRIDEDAMI DOKUMENTAI IR INFORMACIJA APIE KONFIDEN</w:t>
      </w:r>
      <w:r w:rsidRPr="00827D52">
        <w:rPr>
          <w:rFonts w:eastAsia="Times New Roman"/>
          <w:b/>
          <w:bCs/>
          <w:szCs w:val="24"/>
        </w:rPr>
        <w:t>CIALUMĄ</w:t>
      </w:r>
    </w:p>
    <w:p w14:paraId="78DCFF05" w14:textId="77777777" w:rsidR="00304A09" w:rsidRPr="00827D52" w:rsidRDefault="00304A09" w:rsidP="00304A09">
      <w:pPr>
        <w:widowControl w:val="0"/>
        <w:tabs>
          <w:tab w:val="left" w:pos="567"/>
        </w:tabs>
        <w:suppressAutoHyphens/>
        <w:contextualSpacing/>
        <w:jc w:val="center"/>
        <w:rPr>
          <w:rFonts w:eastAsia="Times New Roman"/>
          <w:b/>
          <w:bCs/>
          <w:sz w:val="20"/>
          <w:szCs w:val="20"/>
        </w:rPr>
      </w:pPr>
    </w:p>
    <w:p w14:paraId="4919DF91" w14:textId="5CCFF1D6" w:rsidR="00304A09" w:rsidRPr="00CB728C" w:rsidRDefault="00304A09" w:rsidP="00CB728C">
      <w:pPr>
        <w:ind w:firstLine="567"/>
        <w:contextualSpacing/>
        <w:rPr>
          <w:rFonts w:eastAsia="Times New Roman"/>
          <w:szCs w:val="24"/>
        </w:rPr>
      </w:pPr>
      <w:r w:rsidRPr="00827D52">
        <w:rPr>
          <w:rFonts w:eastAsia="Times New Roman"/>
          <w:szCs w:val="24"/>
        </w:rPr>
        <w:t>7.1. Jei nenuro</w:t>
      </w:r>
      <w:r w:rsidRPr="00FD3ED1">
        <w:rPr>
          <w:rFonts w:eastAsia="Times New Roman"/>
          <w:szCs w:val="24"/>
        </w:rPr>
        <w:t>dyta kitaip, visi dokumentai teikiami su pasiūlymu CVP IS priemonėmis:</w:t>
      </w:r>
    </w:p>
    <w:tbl>
      <w:tblPr>
        <w:tblStyle w:val="Lentelstinklelis2"/>
        <w:tblW w:w="9781" w:type="dxa"/>
        <w:tblInd w:w="-147" w:type="dxa"/>
        <w:tblLook w:val="04A0" w:firstRow="1" w:lastRow="0" w:firstColumn="1" w:lastColumn="0" w:noHBand="0" w:noVBand="1"/>
      </w:tblPr>
      <w:tblGrid>
        <w:gridCol w:w="717"/>
        <w:gridCol w:w="3253"/>
        <w:gridCol w:w="1275"/>
        <w:gridCol w:w="2127"/>
        <w:gridCol w:w="2409"/>
      </w:tblGrid>
      <w:tr w:rsidR="00304A09" w:rsidRPr="0036339F" w14:paraId="568051BF" w14:textId="77777777" w:rsidTr="00400ACA">
        <w:tc>
          <w:tcPr>
            <w:tcW w:w="71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0A28742" w14:textId="77777777" w:rsidR="00304A09" w:rsidRPr="0036339F" w:rsidRDefault="00304A09" w:rsidP="00400ACA">
            <w:pPr>
              <w:widowControl w:val="0"/>
              <w:suppressAutoHyphens/>
              <w:jc w:val="center"/>
              <w:rPr>
                <w:rFonts w:eastAsia="Lucida Sans Unicode"/>
                <w:b/>
                <w:bCs/>
              </w:rPr>
            </w:pPr>
            <w:r w:rsidRPr="0036339F">
              <w:rPr>
                <w:rFonts w:eastAsia="Lucida Sans Unicode"/>
                <w:b/>
                <w:bCs/>
              </w:rPr>
              <w:t>Eil.</w:t>
            </w:r>
          </w:p>
          <w:p w14:paraId="762BB0B0" w14:textId="77777777" w:rsidR="00304A09" w:rsidRPr="0036339F" w:rsidRDefault="00304A09" w:rsidP="00400ACA">
            <w:pPr>
              <w:widowControl w:val="0"/>
              <w:suppressAutoHyphens/>
              <w:jc w:val="center"/>
              <w:rPr>
                <w:rFonts w:eastAsia="Lucida Sans Unicode"/>
                <w:b/>
                <w:bCs/>
              </w:rPr>
            </w:pPr>
            <w:r w:rsidRPr="0036339F">
              <w:rPr>
                <w:rFonts w:eastAsia="Lucida Sans Unicode"/>
                <w:b/>
                <w:bCs/>
              </w:rPr>
              <w:t>Nr.</w:t>
            </w:r>
          </w:p>
        </w:tc>
        <w:tc>
          <w:tcPr>
            <w:tcW w:w="325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526353F" w14:textId="77777777" w:rsidR="00304A09" w:rsidRPr="0036339F" w:rsidRDefault="00304A09" w:rsidP="00400ACA">
            <w:pPr>
              <w:widowControl w:val="0"/>
              <w:suppressAutoHyphens/>
              <w:jc w:val="center"/>
              <w:rPr>
                <w:rFonts w:eastAsia="Lucida Sans Unicode"/>
                <w:b/>
                <w:bCs/>
              </w:rPr>
            </w:pPr>
            <w:r w:rsidRPr="0036339F">
              <w:rPr>
                <w:rFonts w:eastAsia="Lucida Sans Unicode"/>
                <w:b/>
                <w:bCs/>
              </w:rPr>
              <w:t>Dokumentas</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5D560B8" w14:textId="77777777" w:rsidR="00304A09" w:rsidRPr="0036339F" w:rsidRDefault="00304A09" w:rsidP="00400ACA">
            <w:pPr>
              <w:widowControl w:val="0"/>
              <w:suppressAutoHyphens/>
              <w:jc w:val="center"/>
              <w:rPr>
                <w:rFonts w:eastAsia="Lucida Sans Unicode"/>
                <w:b/>
                <w:bCs/>
              </w:rPr>
            </w:pPr>
            <w:r w:rsidRPr="0036339F">
              <w:rPr>
                <w:rFonts w:eastAsia="Lucida Sans Unicode"/>
                <w:b/>
                <w:bCs/>
              </w:rPr>
              <w:t>Lapų skaičius</w:t>
            </w:r>
          </w:p>
        </w:tc>
        <w:tc>
          <w:tcPr>
            <w:tcW w:w="212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5EC3A7B" w14:textId="77777777" w:rsidR="00304A09" w:rsidRPr="0036339F" w:rsidRDefault="00304A09" w:rsidP="00400ACA">
            <w:pPr>
              <w:widowControl w:val="0"/>
              <w:suppressAutoHyphens/>
              <w:jc w:val="center"/>
              <w:rPr>
                <w:rFonts w:eastAsia="Lucida Sans Unicode"/>
                <w:b/>
                <w:bCs/>
              </w:rPr>
            </w:pPr>
            <w:r w:rsidRPr="0036339F">
              <w:rPr>
                <w:rFonts w:eastAsia="Lucida Sans Unicode"/>
                <w:b/>
                <w:bCs/>
              </w:rPr>
              <w:t>Ar dokumente yra konfidencialios informacijos</w:t>
            </w:r>
            <w:r w:rsidRPr="0036339F">
              <w:rPr>
                <w:rFonts w:eastAsia="Lucida Sans Unicode"/>
                <w:b/>
                <w:bCs/>
                <w:vertAlign w:val="superscript"/>
              </w:rPr>
              <w:t>*</w:t>
            </w:r>
            <w:r w:rsidRPr="0036339F">
              <w:rPr>
                <w:rFonts w:eastAsia="Lucida Sans Unicode"/>
                <w:b/>
                <w:bCs/>
              </w:rPr>
              <w:t>?</w:t>
            </w:r>
          </w:p>
          <w:p w14:paraId="528C26AC" w14:textId="77777777" w:rsidR="00304A09" w:rsidRPr="0036339F" w:rsidRDefault="00304A09" w:rsidP="00400ACA">
            <w:pPr>
              <w:widowControl w:val="0"/>
              <w:suppressAutoHyphens/>
              <w:jc w:val="center"/>
              <w:rPr>
                <w:rFonts w:eastAsia="Lucida Sans Unicode"/>
                <w:b/>
                <w:bCs/>
              </w:rPr>
            </w:pPr>
            <w:r w:rsidRPr="0036339F">
              <w:rPr>
                <w:rFonts w:eastAsia="Lucida Sans Unicode"/>
                <w:b/>
                <w:bCs/>
              </w:rPr>
              <w:t>(Taip / Ne)</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5B471D8" w14:textId="77777777" w:rsidR="00304A09" w:rsidRPr="0036339F" w:rsidRDefault="00304A09" w:rsidP="00400ACA">
            <w:pPr>
              <w:widowControl w:val="0"/>
              <w:suppressAutoHyphens/>
              <w:jc w:val="center"/>
              <w:rPr>
                <w:rFonts w:eastAsia="Lucida Sans Unicode"/>
                <w:b/>
                <w:bCs/>
              </w:rPr>
            </w:pPr>
            <w:r w:rsidRPr="0036339F">
              <w:rPr>
                <w:rFonts w:eastAsia="Lucida Sans Unicode"/>
                <w:b/>
                <w:bCs/>
              </w:rPr>
              <w:t>Paaiškinimas, kokia konkreti informacija dokumente yra konfidenciali ir kodėl</w:t>
            </w:r>
          </w:p>
        </w:tc>
      </w:tr>
      <w:tr w:rsidR="00304A09" w:rsidRPr="0036339F" w14:paraId="1C29969A" w14:textId="77777777" w:rsidTr="00400ACA">
        <w:tc>
          <w:tcPr>
            <w:tcW w:w="717" w:type="dxa"/>
            <w:tcBorders>
              <w:top w:val="single" w:sz="4" w:space="0" w:color="000000"/>
              <w:left w:val="single" w:sz="4" w:space="0" w:color="000000"/>
              <w:bottom w:val="single" w:sz="4" w:space="0" w:color="000000"/>
              <w:right w:val="single" w:sz="4" w:space="0" w:color="000000"/>
            </w:tcBorders>
            <w:vAlign w:val="center"/>
            <w:hideMark/>
          </w:tcPr>
          <w:p w14:paraId="13CCE3E8" w14:textId="77777777" w:rsidR="00304A09" w:rsidRPr="0036339F" w:rsidRDefault="00304A09" w:rsidP="00400ACA">
            <w:pPr>
              <w:widowControl w:val="0"/>
              <w:suppressAutoHyphens/>
              <w:jc w:val="center"/>
              <w:rPr>
                <w:rFonts w:eastAsia="Lucida Sans Unicode"/>
                <w:bCs/>
              </w:rPr>
            </w:pPr>
            <w:r w:rsidRPr="0036339F">
              <w:rPr>
                <w:rFonts w:eastAsia="Lucida Sans Unicode"/>
                <w:i/>
              </w:rPr>
              <w:t>1</w:t>
            </w:r>
          </w:p>
        </w:tc>
        <w:tc>
          <w:tcPr>
            <w:tcW w:w="3253" w:type="dxa"/>
            <w:tcBorders>
              <w:top w:val="single" w:sz="4" w:space="0" w:color="000000"/>
              <w:left w:val="single" w:sz="4" w:space="0" w:color="000000"/>
              <w:bottom w:val="single" w:sz="4" w:space="0" w:color="000000"/>
              <w:right w:val="single" w:sz="4" w:space="0" w:color="000000"/>
            </w:tcBorders>
            <w:vAlign w:val="center"/>
            <w:hideMark/>
          </w:tcPr>
          <w:p w14:paraId="364FF4C1" w14:textId="77777777" w:rsidR="00304A09" w:rsidRPr="0036339F" w:rsidRDefault="00304A09" w:rsidP="00400ACA">
            <w:pPr>
              <w:widowControl w:val="0"/>
              <w:suppressAutoHyphens/>
              <w:jc w:val="center"/>
              <w:rPr>
                <w:rFonts w:eastAsia="Lucida Sans Unicode"/>
                <w:bCs/>
              </w:rPr>
            </w:pPr>
            <w:r w:rsidRPr="0036339F">
              <w:rPr>
                <w:rFonts w:eastAsia="Lucida Sans Unicode"/>
                <w:i/>
                <w:iCs/>
              </w:rPr>
              <w:t>2</w:t>
            </w:r>
          </w:p>
        </w:tc>
        <w:tc>
          <w:tcPr>
            <w:tcW w:w="1275" w:type="dxa"/>
            <w:tcBorders>
              <w:top w:val="single" w:sz="4" w:space="0" w:color="000000"/>
              <w:left w:val="single" w:sz="4" w:space="0" w:color="000000"/>
              <w:bottom w:val="single" w:sz="4" w:space="0" w:color="000000"/>
              <w:right w:val="single" w:sz="4" w:space="0" w:color="000000"/>
            </w:tcBorders>
            <w:hideMark/>
          </w:tcPr>
          <w:p w14:paraId="346D4FCE" w14:textId="77777777" w:rsidR="00304A09" w:rsidRPr="0036339F" w:rsidRDefault="00304A09" w:rsidP="00400ACA">
            <w:pPr>
              <w:widowControl w:val="0"/>
              <w:suppressAutoHyphens/>
              <w:jc w:val="center"/>
              <w:rPr>
                <w:rFonts w:eastAsia="Lucida Sans Unicode"/>
                <w:i/>
              </w:rPr>
            </w:pPr>
            <w:r w:rsidRPr="0036339F">
              <w:rPr>
                <w:rFonts w:eastAsia="Lucida Sans Unicode"/>
                <w:i/>
              </w:rPr>
              <w:t>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09B5472" w14:textId="77777777" w:rsidR="00304A09" w:rsidRPr="0036339F" w:rsidRDefault="00304A09" w:rsidP="00400ACA">
            <w:pPr>
              <w:widowControl w:val="0"/>
              <w:suppressAutoHyphens/>
              <w:jc w:val="center"/>
              <w:rPr>
                <w:rFonts w:eastAsia="Lucida Sans Unicode"/>
                <w:bCs/>
                <w:i/>
                <w:iCs/>
              </w:rPr>
            </w:pPr>
            <w:r w:rsidRPr="0036339F">
              <w:rPr>
                <w:rFonts w:eastAsia="Lucida Sans Unicode"/>
                <w:bCs/>
                <w:i/>
                <w:iCs/>
              </w:rPr>
              <w:t>4</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4203859C" w14:textId="77777777" w:rsidR="00304A09" w:rsidRPr="0036339F" w:rsidRDefault="00304A09" w:rsidP="00400ACA">
            <w:pPr>
              <w:widowControl w:val="0"/>
              <w:suppressAutoHyphens/>
              <w:jc w:val="center"/>
              <w:rPr>
                <w:rFonts w:eastAsia="Lucida Sans Unicode"/>
                <w:bCs/>
              </w:rPr>
            </w:pPr>
            <w:r w:rsidRPr="0036339F">
              <w:rPr>
                <w:rFonts w:eastAsia="Lucida Sans Unicode"/>
                <w:i/>
              </w:rPr>
              <w:t>5</w:t>
            </w:r>
          </w:p>
        </w:tc>
      </w:tr>
      <w:tr w:rsidR="00304A09" w:rsidRPr="0036339F" w14:paraId="64F14A24" w14:textId="77777777" w:rsidTr="00400ACA">
        <w:tc>
          <w:tcPr>
            <w:tcW w:w="717" w:type="dxa"/>
            <w:tcBorders>
              <w:top w:val="single" w:sz="4" w:space="0" w:color="000000"/>
              <w:left w:val="single" w:sz="4" w:space="0" w:color="000000"/>
              <w:bottom w:val="single" w:sz="4" w:space="0" w:color="000000"/>
              <w:right w:val="single" w:sz="4" w:space="0" w:color="000000"/>
            </w:tcBorders>
            <w:hideMark/>
          </w:tcPr>
          <w:p w14:paraId="02835F20" w14:textId="77777777" w:rsidR="00304A09" w:rsidRPr="0036339F" w:rsidRDefault="00304A09" w:rsidP="00400ACA">
            <w:pPr>
              <w:widowControl w:val="0"/>
              <w:suppressAutoHyphens/>
              <w:jc w:val="center"/>
              <w:rPr>
                <w:rFonts w:eastAsia="Lucida Sans Unicode"/>
              </w:rPr>
            </w:pPr>
            <w:r w:rsidRPr="0036339F">
              <w:rPr>
                <w:rFonts w:eastAsia="Lucida Sans Unicode"/>
              </w:rPr>
              <w:t>1.</w:t>
            </w:r>
          </w:p>
        </w:tc>
        <w:tc>
          <w:tcPr>
            <w:tcW w:w="3253" w:type="dxa"/>
            <w:tcBorders>
              <w:top w:val="single" w:sz="4" w:space="0" w:color="000000"/>
              <w:left w:val="single" w:sz="4" w:space="0" w:color="000000"/>
              <w:bottom w:val="single" w:sz="4" w:space="0" w:color="000000"/>
              <w:right w:val="single" w:sz="4" w:space="0" w:color="000000"/>
            </w:tcBorders>
          </w:tcPr>
          <w:p w14:paraId="04E5058D" w14:textId="77777777" w:rsidR="00304A09" w:rsidRPr="0036339F" w:rsidRDefault="00304A09" w:rsidP="00400ACA">
            <w:pPr>
              <w:widowControl w:val="0"/>
              <w:suppressAutoHyphens/>
              <w:rPr>
                <w:rFonts w:eastAsia="Lucida Sans Unicode"/>
              </w:rPr>
            </w:pPr>
          </w:p>
        </w:tc>
        <w:tc>
          <w:tcPr>
            <w:tcW w:w="1275" w:type="dxa"/>
            <w:tcBorders>
              <w:top w:val="single" w:sz="4" w:space="0" w:color="000000"/>
              <w:left w:val="single" w:sz="4" w:space="0" w:color="000000"/>
              <w:bottom w:val="single" w:sz="4" w:space="0" w:color="000000"/>
              <w:right w:val="single" w:sz="4" w:space="0" w:color="000000"/>
            </w:tcBorders>
          </w:tcPr>
          <w:p w14:paraId="6112AB2B" w14:textId="77777777" w:rsidR="00304A09" w:rsidRPr="0036339F" w:rsidRDefault="00304A09" w:rsidP="00400ACA">
            <w:pPr>
              <w:widowControl w:val="0"/>
              <w:suppressAutoHyphens/>
              <w:rPr>
                <w:rFonts w:eastAsia="Lucida Sans Unicode"/>
              </w:rPr>
            </w:pPr>
          </w:p>
        </w:tc>
        <w:tc>
          <w:tcPr>
            <w:tcW w:w="2127" w:type="dxa"/>
            <w:tcBorders>
              <w:top w:val="single" w:sz="4" w:space="0" w:color="000000"/>
              <w:left w:val="single" w:sz="4" w:space="0" w:color="000000"/>
              <w:bottom w:val="single" w:sz="4" w:space="0" w:color="000000"/>
              <w:right w:val="single" w:sz="4" w:space="0" w:color="000000"/>
            </w:tcBorders>
          </w:tcPr>
          <w:p w14:paraId="243D8341" w14:textId="77777777" w:rsidR="00304A09" w:rsidRPr="0036339F" w:rsidRDefault="00304A09" w:rsidP="00400ACA">
            <w:pPr>
              <w:widowControl w:val="0"/>
              <w:suppressAutoHyphens/>
              <w:rPr>
                <w:rFonts w:eastAsia="Lucida Sans Unicode"/>
              </w:rPr>
            </w:pPr>
          </w:p>
        </w:tc>
        <w:tc>
          <w:tcPr>
            <w:tcW w:w="2409" w:type="dxa"/>
            <w:tcBorders>
              <w:top w:val="single" w:sz="4" w:space="0" w:color="000000"/>
              <w:left w:val="single" w:sz="4" w:space="0" w:color="000000"/>
              <w:bottom w:val="single" w:sz="4" w:space="0" w:color="000000"/>
              <w:right w:val="single" w:sz="4" w:space="0" w:color="000000"/>
            </w:tcBorders>
          </w:tcPr>
          <w:p w14:paraId="66E11BB8" w14:textId="77777777" w:rsidR="00304A09" w:rsidRPr="0036339F" w:rsidRDefault="00304A09" w:rsidP="00400ACA">
            <w:pPr>
              <w:widowControl w:val="0"/>
              <w:suppressAutoHyphens/>
              <w:rPr>
                <w:rFonts w:eastAsia="Lucida Sans Unicode"/>
              </w:rPr>
            </w:pPr>
          </w:p>
        </w:tc>
      </w:tr>
      <w:tr w:rsidR="00304A09" w:rsidRPr="0036339F" w14:paraId="486FEA25" w14:textId="77777777" w:rsidTr="00400ACA">
        <w:tc>
          <w:tcPr>
            <w:tcW w:w="717" w:type="dxa"/>
            <w:tcBorders>
              <w:top w:val="single" w:sz="4" w:space="0" w:color="000000"/>
              <w:left w:val="single" w:sz="4" w:space="0" w:color="000000"/>
              <w:bottom w:val="single" w:sz="4" w:space="0" w:color="000000"/>
              <w:right w:val="single" w:sz="4" w:space="0" w:color="000000"/>
            </w:tcBorders>
            <w:hideMark/>
          </w:tcPr>
          <w:p w14:paraId="17B6414A" w14:textId="77777777" w:rsidR="00304A09" w:rsidRPr="0036339F" w:rsidRDefault="00304A09" w:rsidP="00400ACA">
            <w:pPr>
              <w:widowControl w:val="0"/>
              <w:suppressAutoHyphens/>
              <w:jc w:val="center"/>
              <w:rPr>
                <w:rFonts w:eastAsia="Calibri"/>
              </w:rPr>
            </w:pPr>
            <w:r w:rsidRPr="0036339F">
              <w:rPr>
                <w:rFonts w:eastAsia="Calibri"/>
              </w:rPr>
              <w:t>...</w:t>
            </w:r>
          </w:p>
        </w:tc>
        <w:tc>
          <w:tcPr>
            <w:tcW w:w="3253" w:type="dxa"/>
            <w:tcBorders>
              <w:top w:val="single" w:sz="4" w:space="0" w:color="000000"/>
              <w:left w:val="single" w:sz="4" w:space="0" w:color="000000"/>
              <w:bottom w:val="single" w:sz="4" w:space="0" w:color="000000"/>
              <w:right w:val="single" w:sz="4" w:space="0" w:color="000000"/>
            </w:tcBorders>
          </w:tcPr>
          <w:p w14:paraId="45F3712D" w14:textId="77777777" w:rsidR="00304A09" w:rsidRPr="0036339F" w:rsidRDefault="00304A09" w:rsidP="00400ACA">
            <w:pPr>
              <w:widowControl w:val="0"/>
              <w:suppressAutoHyphens/>
              <w:rPr>
                <w:rFonts w:eastAsia="Lucida Sans Unicode"/>
              </w:rPr>
            </w:pPr>
          </w:p>
        </w:tc>
        <w:tc>
          <w:tcPr>
            <w:tcW w:w="1275" w:type="dxa"/>
            <w:tcBorders>
              <w:top w:val="single" w:sz="4" w:space="0" w:color="000000"/>
              <w:left w:val="single" w:sz="4" w:space="0" w:color="000000"/>
              <w:bottom w:val="single" w:sz="4" w:space="0" w:color="000000"/>
              <w:right w:val="single" w:sz="4" w:space="0" w:color="000000"/>
            </w:tcBorders>
          </w:tcPr>
          <w:p w14:paraId="27499527" w14:textId="77777777" w:rsidR="00304A09" w:rsidRPr="0036339F" w:rsidRDefault="00304A09" w:rsidP="00400ACA">
            <w:pPr>
              <w:widowControl w:val="0"/>
              <w:suppressAutoHyphens/>
              <w:rPr>
                <w:rFonts w:eastAsia="Lucida Sans Unicode"/>
              </w:rPr>
            </w:pPr>
          </w:p>
        </w:tc>
        <w:tc>
          <w:tcPr>
            <w:tcW w:w="2127" w:type="dxa"/>
            <w:tcBorders>
              <w:top w:val="single" w:sz="4" w:space="0" w:color="000000"/>
              <w:left w:val="single" w:sz="4" w:space="0" w:color="000000"/>
              <w:bottom w:val="single" w:sz="4" w:space="0" w:color="000000"/>
              <w:right w:val="single" w:sz="4" w:space="0" w:color="000000"/>
            </w:tcBorders>
          </w:tcPr>
          <w:p w14:paraId="4CEBCFC9" w14:textId="77777777" w:rsidR="00304A09" w:rsidRPr="0036339F" w:rsidRDefault="00304A09" w:rsidP="00400ACA">
            <w:pPr>
              <w:widowControl w:val="0"/>
              <w:suppressAutoHyphens/>
              <w:rPr>
                <w:rFonts w:eastAsia="Lucida Sans Unicode"/>
              </w:rPr>
            </w:pPr>
          </w:p>
        </w:tc>
        <w:tc>
          <w:tcPr>
            <w:tcW w:w="2409" w:type="dxa"/>
            <w:tcBorders>
              <w:top w:val="single" w:sz="4" w:space="0" w:color="000000"/>
              <w:left w:val="single" w:sz="4" w:space="0" w:color="000000"/>
              <w:bottom w:val="single" w:sz="4" w:space="0" w:color="000000"/>
              <w:right w:val="single" w:sz="4" w:space="0" w:color="000000"/>
            </w:tcBorders>
          </w:tcPr>
          <w:p w14:paraId="0D8F2AF6" w14:textId="77777777" w:rsidR="00304A09" w:rsidRPr="0036339F" w:rsidRDefault="00304A09" w:rsidP="00400ACA">
            <w:pPr>
              <w:widowControl w:val="0"/>
              <w:suppressAutoHyphens/>
              <w:rPr>
                <w:rFonts w:eastAsia="Lucida Sans Unicode"/>
              </w:rPr>
            </w:pPr>
          </w:p>
        </w:tc>
      </w:tr>
    </w:tbl>
    <w:p w14:paraId="087671ED" w14:textId="77777777" w:rsidR="00304A09" w:rsidRPr="0005585A" w:rsidRDefault="00304A09" w:rsidP="00304A09">
      <w:pPr>
        <w:widowControl w:val="0"/>
        <w:suppressAutoHyphens/>
        <w:jc w:val="both"/>
        <w:rPr>
          <w:rFonts w:eastAsia="Lucida Sans Unicode"/>
          <w:b/>
          <w:bCs/>
          <w:sz w:val="22"/>
        </w:rPr>
      </w:pPr>
      <w:r w:rsidRPr="0005585A">
        <w:rPr>
          <w:rFonts w:eastAsia="Lucida Sans Unicode"/>
          <w:b/>
          <w:bCs/>
          <w:sz w:val="22"/>
        </w:rPr>
        <w:t xml:space="preserve">*Pastabos: </w:t>
      </w:r>
    </w:p>
    <w:p w14:paraId="42FD3477" w14:textId="77777777" w:rsidR="00304A09" w:rsidRPr="006C1FCE" w:rsidRDefault="00304A09" w:rsidP="00304A09">
      <w:pPr>
        <w:widowControl w:val="0"/>
        <w:suppressAutoHyphens/>
        <w:jc w:val="both"/>
        <w:rPr>
          <w:rFonts w:eastAsia="Lucida Sans Unicode"/>
          <w:sz w:val="22"/>
        </w:rPr>
      </w:pPr>
      <w:r w:rsidRPr="006C1FCE">
        <w:rPr>
          <w:rFonts w:eastAsia="Lucida Sans Unicode"/>
          <w:sz w:val="22"/>
        </w:rPr>
        <w:t xml:space="preserve">1. pildyti tuomet, jei bus pateikta konfidenciali informacija. Tiekėjas negali nurodyti, kad konfidenciali yra pasiūlymo kaina arba, kad visas pasiūlymas yra konfidencialus; </w:t>
      </w:r>
    </w:p>
    <w:p w14:paraId="06D288E2" w14:textId="77777777" w:rsidR="00304A09" w:rsidRPr="006C1FCE" w:rsidRDefault="00304A09" w:rsidP="00304A09">
      <w:pPr>
        <w:widowControl w:val="0"/>
        <w:suppressAutoHyphens/>
        <w:jc w:val="both"/>
        <w:rPr>
          <w:rFonts w:eastAsia="Lucida Sans Unicode"/>
          <w:sz w:val="22"/>
        </w:rPr>
      </w:pPr>
      <w:r w:rsidRPr="006C1FCE">
        <w:rPr>
          <w:rFonts w:eastAsia="Lucida Sans Unicode"/>
          <w:sz w:val="22"/>
        </w:rPr>
        <w:t xml:space="preserve">2. tiekėjui nenurodžius, kokia informacija yra konfidenciali, laikoma, kad konfidencialios informacijos pasiūlyme nėra; </w:t>
      </w:r>
    </w:p>
    <w:p w14:paraId="2CA6DFFA" w14:textId="1603D6EF" w:rsidR="009D3268" w:rsidRPr="006C1FCE" w:rsidRDefault="00304A09" w:rsidP="009D3268">
      <w:pPr>
        <w:widowControl w:val="0"/>
        <w:suppressAutoHyphens/>
        <w:jc w:val="both"/>
        <w:rPr>
          <w:rFonts w:eastAsia="Lucida Sans Unicode"/>
          <w:sz w:val="22"/>
        </w:rPr>
      </w:pPr>
      <w:r w:rsidRPr="006C1FCE">
        <w:rPr>
          <w:rFonts w:eastAsia="Lucida Sans Unicode"/>
          <w:sz w:val="22"/>
        </w:rPr>
        <w:lastRenderedPageBreak/>
        <w:t xml:space="preserve">3. pasiūlymo dalis, kurios dalyvis nenurodė kaip konfidencialios, bus viešinama Viešųjų pirkimų tarnybos direktoriaus 2017 m.  birželio 19 d. įsakyme Nr. 1S-91 </w:t>
      </w:r>
      <w:r w:rsidR="009D3268" w:rsidRPr="006C1FCE">
        <w:rPr>
          <w:sz w:val="22"/>
        </w:rPr>
        <w:t>„Dėl informacijos viešinimo Centrinėje viešųjų pirkimų informacinėje sistemoje tvarkos aprašo patvirtinimo“ ir jo vėlesniais pakeitimais nustatyta tvarka.</w:t>
      </w:r>
    </w:p>
    <w:p w14:paraId="4A7B8F60" w14:textId="77777777" w:rsidR="00304A09" w:rsidRPr="0005585A" w:rsidRDefault="00304A09" w:rsidP="00304A09">
      <w:pPr>
        <w:widowControl w:val="0"/>
        <w:suppressAutoHyphens/>
        <w:jc w:val="both"/>
        <w:rPr>
          <w:rFonts w:eastAsia="Lucida Sans Unicode"/>
          <w:b/>
          <w:bCs/>
          <w:szCs w:val="24"/>
        </w:rPr>
      </w:pPr>
      <w:r w:rsidRPr="0005585A">
        <w:rPr>
          <w:rFonts w:eastAsia="Lucida Sans Unicode"/>
          <w:b/>
          <w:bCs/>
          <w:szCs w:val="24"/>
        </w:rPr>
        <w:t>Pasirašydamas šį pasiūlymą, tvirtintu, kad:</w:t>
      </w:r>
    </w:p>
    <w:p w14:paraId="01383437" w14:textId="77777777" w:rsidR="00304A09" w:rsidRPr="0005585A" w:rsidRDefault="00304A09" w:rsidP="00304A09">
      <w:pPr>
        <w:widowControl w:val="0"/>
        <w:numPr>
          <w:ilvl w:val="0"/>
          <w:numId w:val="6"/>
        </w:numPr>
        <w:tabs>
          <w:tab w:val="left" w:pos="851"/>
        </w:tabs>
        <w:suppressAutoHyphens/>
        <w:spacing w:after="0" w:line="240" w:lineRule="auto"/>
        <w:ind w:left="0" w:firstLine="567"/>
        <w:contextualSpacing/>
        <w:jc w:val="both"/>
        <w:rPr>
          <w:rFonts w:eastAsia="Times New Roman"/>
          <w:b/>
          <w:bCs/>
          <w:smallCaps/>
          <w:szCs w:val="24"/>
        </w:rPr>
      </w:pPr>
      <w:r w:rsidRPr="0005585A">
        <w:rPr>
          <w:rFonts w:eastAsia="Times New Roman"/>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437C964" w14:textId="77777777" w:rsidR="00304A09" w:rsidRPr="0005585A" w:rsidRDefault="00304A09" w:rsidP="00304A09">
      <w:pPr>
        <w:widowControl w:val="0"/>
        <w:numPr>
          <w:ilvl w:val="0"/>
          <w:numId w:val="6"/>
        </w:numPr>
        <w:tabs>
          <w:tab w:val="left" w:pos="851"/>
        </w:tabs>
        <w:suppressAutoHyphens/>
        <w:spacing w:after="0" w:line="240" w:lineRule="auto"/>
        <w:ind w:left="0" w:firstLine="567"/>
        <w:contextualSpacing/>
        <w:jc w:val="both"/>
        <w:rPr>
          <w:rFonts w:eastAsia="Times New Roman"/>
          <w:b/>
          <w:bCs/>
          <w:smallCaps/>
          <w:szCs w:val="24"/>
        </w:rPr>
      </w:pPr>
      <w:r w:rsidRPr="0005585A">
        <w:rPr>
          <w:rFonts w:eastAsia="Times New Roman"/>
          <w:szCs w:val="24"/>
        </w:rPr>
        <w:t>sutinku su pirkimo dokumentuose nustatytomis sąlygomis ir procedūromis,</w:t>
      </w:r>
    </w:p>
    <w:p w14:paraId="4B35EFFF" w14:textId="77777777" w:rsidR="00304A09" w:rsidRPr="0005585A" w:rsidRDefault="00304A09" w:rsidP="00304A09">
      <w:pPr>
        <w:widowControl w:val="0"/>
        <w:numPr>
          <w:ilvl w:val="0"/>
          <w:numId w:val="6"/>
        </w:numPr>
        <w:tabs>
          <w:tab w:val="left" w:pos="851"/>
        </w:tabs>
        <w:suppressAutoHyphens/>
        <w:spacing w:after="0" w:line="240" w:lineRule="auto"/>
        <w:ind w:left="0" w:firstLine="567"/>
        <w:contextualSpacing/>
        <w:jc w:val="both"/>
        <w:rPr>
          <w:rFonts w:eastAsia="Times New Roman"/>
          <w:szCs w:val="24"/>
        </w:rPr>
      </w:pPr>
      <w:r w:rsidRPr="0005585A">
        <w:rPr>
          <w:rFonts w:eastAsia="Calibri"/>
          <w:szCs w:val="24"/>
        </w:rPr>
        <w:t>pasiūlymo dokumentuose pateikti duomenys ir informacija yra teisinga ir apima viską, ko reikia tinkamam sutarties įvykdymui;</w:t>
      </w:r>
    </w:p>
    <w:p w14:paraId="6F44F9CD" w14:textId="53E6277C" w:rsidR="00304A09" w:rsidRPr="00367A2E" w:rsidRDefault="00304A09" w:rsidP="00304A09">
      <w:pPr>
        <w:widowControl w:val="0"/>
        <w:numPr>
          <w:ilvl w:val="0"/>
          <w:numId w:val="7"/>
        </w:numPr>
        <w:tabs>
          <w:tab w:val="left" w:pos="851"/>
        </w:tabs>
        <w:suppressAutoHyphens/>
        <w:spacing w:after="0" w:line="240" w:lineRule="auto"/>
        <w:ind w:left="0" w:firstLine="567"/>
        <w:contextualSpacing/>
        <w:jc w:val="both"/>
        <w:rPr>
          <w:rFonts w:eastAsia="Arial"/>
          <w:szCs w:val="24"/>
        </w:rPr>
      </w:pPr>
      <w:r w:rsidRPr="0005585A">
        <w:rPr>
          <w:rFonts w:eastAsia="Times New Roman"/>
          <w:szCs w:val="24"/>
        </w:rPr>
        <w:t xml:space="preserve">pasiūlymas galioja </w:t>
      </w:r>
      <w:r w:rsidR="008A549A">
        <w:rPr>
          <w:rFonts w:eastAsia="Times New Roman"/>
          <w:iCs/>
          <w:szCs w:val="24"/>
        </w:rPr>
        <w:t>90 dienų</w:t>
      </w:r>
      <w:r w:rsidRPr="0005585A">
        <w:rPr>
          <w:rFonts w:eastAsia="Times New Roman"/>
          <w:iCs/>
          <w:szCs w:val="24"/>
        </w:rPr>
        <w:t xml:space="preserve"> nuo pasiūlymų pateikimo galutinio termino pabaigos.</w:t>
      </w:r>
    </w:p>
    <w:p w14:paraId="35416CEA" w14:textId="76DD774C" w:rsidR="00367A2E" w:rsidRPr="0005585A" w:rsidRDefault="00367A2E" w:rsidP="00304A09">
      <w:pPr>
        <w:widowControl w:val="0"/>
        <w:numPr>
          <w:ilvl w:val="0"/>
          <w:numId w:val="7"/>
        </w:numPr>
        <w:tabs>
          <w:tab w:val="left" w:pos="851"/>
        </w:tabs>
        <w:suppressAutoHyphens/>
        <w:spacing w:after="0" w:line="240" w:lineRule="auto"/>
        <w:ind w:left="0" w:firstLine="567"/>
        <w:contextualSpacing/>
        <w:jc w:val="both"/>
        <w:rPr>
          <w:rFonts w:eastAsia="Arial"/>
          <w:szCs w:val="24"/>
        </w:rPr>
      </w:pPr>
      <w:r>
        <w:rPr>
          <w:rFonts w:eastAsia="Times New Roman"/>
          <w:iCs/>
          <w:szCs w:val="24"/>
        </w:rPr>
        <w:t xml:space="preserve">Neturime Mažos vertės pirkimų tvarkos </w:t>
      </w:r>
      <w:r w:rsidRPr="00905C9F">
        <w:rPr>
          <w:iCs/>
        </w:rPr>
        <w:t>aprašo 9</w:t>
      </w:r>
      <w:r w:rsidRPr="00905C9F">
        <w:rPr>
          <w:iCs/>
          <w:vertAlign w:val="superscript"/>
        </w:rPr>
        <w:t xml:space="preserve">2  </w:t>
      </w:r>
      <w:r w:rsidRPr="00905C9F">
        <w:rPr>
          <w:iCs/>
        </w:rPr>
        <w:t>p. nustatyto pašalinimo pagrindo</w:t>
      </w:r>
    </w:p>
    <w:p w14:paraId="06D97D16" w14:textId="642EBC7E" w:rsidR="00304A09" w:rsidRDefault="00304A09" w:rsidP="00CB728C">
      <w:pPr>
        <w:widowControl w:val="0"/>
        <w:suppressAutoHyphens/>
        <w:contextualSpacing/>
        <w:jc w:val="both"/>
        <w:rPr>
          <w:rFonts w:eastAsia="Arial"/>
          <w:sz w:val="23"/>
          <w:szCs w:val="23"/>
        </w:rPr>
      </w:pPr>
    </w:p>
    <w:tbl>
      <w:tblPr>
        <w:tblW w:w="9822" w:type="dxa"/>
        <w:tblLayout w:type="fixed"/>
        <w:tblLook w:val="01E0" w:firstRow="1" w:lastRow="1" w:firstColumn="1" w:lastColumn="1" w:noHBand="0" w:noVBand="0"/>
      </w:tblPr>
      <w:tblGrid>
        <w:gridCol w:w="3283"/>
        <w:gridCol w:w="603"/>
        <w:gridCol w:w="1979"/>
        <w:gridCol w:w="700"/>
        <w:gridCol w:w="2610"/>
        <w:gridCol w:w="647"/>
      </w:tblGrid>
      <w:tr w:rsidR="00304A09" w:rsidRPr="00FD3ED1" w14:paraId="71DCD959" w14:textId="77777777" w:rsidTr="00400ACA">
        <w:trPr>
          <w:trHeight w:val="588"/>
        </w:trPr>
        <w:tc>
          <w:tcPr>
            <w:tcW w:w="3283" w:type="dxa"/>
            <w:tcBorders>
              <w:bottom w:val="single" w:sz="4" w:space="0" w:color="auto"/>
            </w:tcBorders>
          </w:tcPr>
          <w:p w14:paraId="60A05968" w14:textId="77777777" w:rsidR="00304A09" w:rsidRPr="00FD3ED1" w:rsidRDefault="00304A09" w:rsidP="00400ACA">
            <w:pPr>
              <w:widowControl w:val="0"/>
              <w:suppressAutoHyphens/>
              <w:snapToGrid w:val="0"/>
              <w:rPr>
                <w:rFonts w:eastAsia="Lucida Sans Unicode"/>
                <w:position w:val="6"/>
                <w:sz w:val="20"/>
                <w:szCs w:val="20"/>
              </w:rPr>
            </w:pPr>
          </w:p>
        </w:tc>
        <w:tc>
          <w:tcPr>
            <w:tcW w:w="603" w:type="dxa"/>
          </w:tcPr>
          <w:p w14:paraId="0292CF44" w14:textId="77777777" w:rsidR="00304A09" w:rsidRPr="00FD3ED1" w:rsidRDefault="00304A09" w:rsidP="00400ACA">
            <w:pPr>
              <w:widowControl w:val="0"/>
              <w:suppressAutoHyphens/>
              <w:ind w:right="-1"/>
              <w:jc w:val="center"/>
              <w:rPr>
                <w:rFonts w:eastAsia="Lucida Sans Unicode"/>
                <w:sz w:val="20"/>
                <w:szCs w:val="20"/>
              </w:rPr>
            </w:pPr>
          </w:p>
        </w:tc>
        <w:tc>
          <w:tcPr>
            <w:tcW w:w="1979" w:type="dxa"/>
            <w:tcBorders>
              <w:bottom w:val="single" w:sz="4" w:space="0" w:color="auto"/>
            </w:tcBorders>
          </w:tcPr>
          <w:p w14:paraId="55260711" w14:textId="77777777" w:rsidR="00304A09" w:rsidRPr="00FD3ED1" w:rsidRDefault="00304A09" w:rsidP="00400ACA">
            <w:pPr>
              <w:widowControl w:val="0"/>
              <w:suppressAutoHyphens/>
              <w:ind w:right="-1"/>
              <w:jc w:val="center"/>
              <w:rPr>
                <w:rFonts w:eastAsia="Lucida Sans Unicode"/>
                <w:position w:val="6"/>
                <w:sz w:val="20"/>
                <w:szCs w:val="20"/>
              </w:rPr>
            </w:pPr>
          </w:p>
        </w:tc>
        <w:tc>
          <w:tcPr>
            <w:tcW w:w="700" w:type="dxa"/>
          </w:tcPr>
          <w:p w14:paraId="2EEA0D31" w14:textId="77777777" w:rsidR="00304A09" w:rsidRPr="00FD3ED1" w:rsidRDefault="00304A09" w:rsidP="00400ACA">
            <w:pPr>
              <w:widowControl w:val="0"/>
              <w:suppressAutoHyphens/>
              <w:ind w:right="-1"/>
              <w:jc w:val="center"/>
              <w:rPr>
                <w:rFonts w:eastAsia="Lucida Sans Unicode"/>
                <w:sz w:val="20"/>
                <w:szCs w:val="20"/>
              </w:rPr>
            </w:pPr>
          </w:p>
        </w:tc>
        <w:tc>
          <w:tcPr>
            <w:tcW w:w="2610" w:type="dxa"/>
            <w:tcBorders>
              <w:bottom w:val="single" w:sz="4" w:space="0" w:color="auto"/>
            </w:tcBorders>
          </w:tcPr>
          <w:p w14:paraId="6408DE80" w14:textId="77777777" w:rsidR="00304A09" w:rsidRPr="00FD3ED1" w:rsidRDefault="00304A09" w:rsidP="00400ACA">
            <w:pPr>
              <w:widowControl w:val="0"/>
              <w:suppressAutoHyphens/>
              <w:ind w:right="-1"/>
              <w:jc w:val="center"/>
              <w:rPr>
                <w:rFonts w:eastAsia="Lucida Sans Unicode"/>
                <w:position w:val="6"/>
                <w:sz w:val="20"/>
                <w:szCs w:val="20"/>
              </w:rPr>
            </w:pPr>
          </w:p>
        </w:tc>
        <w:tc>
          <w:tcPr>
            <w:tcW w:w="647" w:type="dxa"/>
          </w:tcPr>
          <w:p w14:paraId="434CBC33" w14:textId="77777777" w:rsidR="00304A09" w:rsidRPr="00FD3ED1" w:rsidRDefault="00304A09" w:rsidP="00400ACA">
            <w:pPr>
              <w:widowControl w:val="0"/>
              <w:suppressAutoHyphens/>
              <w:ind w:right="-1"/>
              <w:jc w:val="center"/>
              <w:rPr>
                <w:rFonts w:eastAsia="Lucida Sans Unicode"/>
                <w:szCs w:val="20"/>
              </w:rPr>
            </w:pPr>
          </w:p>
        </w:tc>
      </w:tr>
      <w:tr w:rsidR="00304A09" w:rsidRPr="00FD3ED1" w14:paraId="458B67A0" w14:textId="77777777" w:rsidTr="00400ACA">
        <w:trPr>
          <w:trHeight w:val="588"/>
        </w:trPr>
        <w:tc>
          <w:tcPr>
            <w:tcW w:w="3283" w:type="dxa"/>
            <w:tcBorders>
              <w:top w:val="single" w:sz="4" w:space="0" w:color="auto"/>
            </w:tcBorders>
          </w:tcPr>
          <w:p w14:paraId="408B2FF5" w14:textId="77777777" w:rsidR="00304A09" w:rsidRPr="00FD3ED1" w:rsidRDefault="00304A09" w:rsidP="00400ACA">
            <w:pPr>
              <w:widowControl w:val="0"/>
              <w:suppressAutoHyphens/>
              <w:snapToGrid w:val="0"/>
              <w:rPr>
                <w:rFonts w:eastAsia="Lucida Sans Unicode"/>
                <w:position w:val="6"/>
                <w:sz w:val="20"/>
                <w:szCs w:val="20"/>
              </w:rPr>
            </w:pPr>
            <w:r w:rsidRPr="00FD3ED1">
              <w:rPr>
                <w:rFonts w:eastAsia="Lucida Sans Unicode"/>
                <w:position w:val="6"/>
                <w:sz w:val="20"/>
                <w:szCs w:val="20"/>
              </w:rPr>
              <w:t>(Tiekėjo arba jo įgalioto asmens pareigų pavadinimas)</w:t>
            </w:r>
          </w:p>
        </w:tc>
        <w:tc>
          <w:tcPr>
            <w:tcW w:w="603" w:type="dxa"/>
          </w:tcPr>
          <w:p w14:paraId="36BB90F6" w14:textId="77777777" w:rsidR="00304A09" w:rsidRPr="00FD3ED1" w:rsidRDefault="00304A09" w:rsidP="00400ACA">
            <w:pPr>
              <w:widowControl w:val="0"/>
              <w:suppressAutoHyphens/>
              <w:ind w:right="-1"/>
              <w:jc w:val="center"/>
              <w:rPr>
                <w:rFonts w:eastAsia="Lucida Sans Unicode"/>
                <w:sz w:val="20"/>
                <w:szCs w:val="20"/>
              </w:rPr>
            </w:pPr>
          </w:p>
        </w:tc>
        <w:tc>
          <w:tcPr>
            <w:tcW w:w="1979" w:type="dxa"/>
            <w:tcBorders>
              <w:top w:val="single" w:sz="4" w:space="0" w:color="auto"/>
            </w:tcBorders>
          </w:tcPr>
          <w:p w14:paraId="54B507BB" w14:textId="77777777" w:rsidR="00304A09" w:rsidRPr="00FD3ED1" w:rsidRDefault="00304A09" w:rsidP="00400ACA">
            <w:pPr>
              <w:widowControl w:val="0"/>
              <w:suppressAutoHyphens/>
              <w:ind w:right="-1"/>
              <w:jc w:val="center"/>
              <w:rPr>
                <w:rFonts w:eastAsia="Lucida Sans Unicode"/>
                <w:sz w:val="20"/>
                <w:szCs w:val="20"/>
              </w:rPr>
            </w:pPr>
            <w:r w:rsidRPr="00FD3ED1">
              <w:rPr>
                <w:rFonts w:eastAsia="Lucida Sans Unicode"/>
                <w:position w:val="6"/>
                <w:sz w:val="20"/>
                <w:szCs w:val="20"/>
              </w:rPr>
              <w:t>(Parašas)</w:t>
            </w:r>
            <w:r w:rsidRPr="00FD3ED1">
              <w:rPr>
                <w:rFonts w:eastAsia="Lucida Sans Unicode"/>
                <w:i/>
                <w:sz w:val="20"/>
                <w:szCs w:val="20"/>
              </w:rPr>
              <w:t xml:space="preserve"> </w:t>
            </w:r>
          </w:p>
        </w:tc>
        <w:tc>
          <w:tcPr>
            <w:tcW w:w="700" w:type="dxa"/>
          </w:tcPr>
          <w:p w14:paraId="3FF66D05" w14:textId="77777777" w:rsidR="00304A09" w:rsidRPr="00FD3ED1" w:rsidRDefault="00304A09" w:rsidP="00400ACA">
            <w:pPr>
              <w:widowControl w:val="0"/>
              <w:suppressAutoHyphens/>
              <w:ind w:right="-1"/>
              <w:jc w:val="center"/>
              <w:rPr>
                <w:rFonts w:eastAsia="Lucida Sans Unicode"/>
                <w:sz w:val="20"/>
                <w:szCs w:val="20"/>
              </w:rPr>
            </w:pPr>
          </w:p>
        </w:tc>
        <w:tc>
          <w:tcPr>
            <w:tcW w:w="2610" w:type="dxa"/>
            <w:tcBorders>
              <w:top w:val="single" w:sz="4" w:space="0" w:color="auto"/>
            </w:tcBorders>
          </w:tcPr>
          <w:p w14:paraId="6BC13BB8" w14:textId="77777777" w:rsidR="00304A09" w:rsidRPr="00FD3ED1" w:rsidRDefault="00304A09" w:rsidP="00400ACA">
            <w:pPr>
              <w:widowControl w:val="0"/>
              <w:suppressAutoHyphens/>
              <w:ind w:right="-1"/>
              <w:jc w:val="center"/>
              <w:rPr>
                <w:rFonts w:eastAsia="Lucida Sans Unicode"/>
                <w:sz w:val="20"/>
                <w:szCs w:val="20"/>
              </w:rPr>
            </w:pPr>
            <w:r w:rsidRPr="00FD3ED1">
              <w:rPr>
                <w:rFonts w:eastAsia="Lucida Sans Unicode"/>
                <w:position w:val="6"/>
                <w:sz w:val="20"/>
                <w:szCs w:val="20"/>
              </w:rPr>
              <w:t>(Vardas ir pavardė)</w:t>
            </w:r>
            <w:r w:rsidRPr="00FD3ED1">
              <w:rPr>
                <w:rFonts w:eastAsia="Lucida Sans Unicode"/>
                <w:i/>
                <w:sz w:val="20"/>
                <w:szCs w:val="20"/>
              </w:rPr>
              <w:t xml:space="preserve"> </w:t>
            </w:r>
          </w:p>
        </w:tc>
        <w:tc>
          <w:tcPr>
            <w:tcW w:w="647" w:type="dxa"/>
          </w:tcPr>
          <w:p w14:paraId="6F1CF90D" w14:textId="77777777" w:rsidR="00304A09" w:rsidRPr="00FD3ED1" w:rsidRDefault="00304A09" w:rsidP="00400ACA">
            <w:pPr>
              <w:widowControl w:val="0"/>
              <w:suppressAutoHyphens/>
              <w:ind w:right="-1"/>
              <w:jc w:val="center"/>
              <w:rPr>
                <w:rFonts w:eastAsia="Lucida Sans Unicode"/>
                <w:szCs w:val="20"/>
              </w:rPr>
            </w:pPr>
          </w:p>
        </w:tc>
      </w:tr>
    </w:tbl>
    <w:p w14:paraId="5889687E" w14:textId="70A95AE0" w:rsidR="000C1B24" w:rsidRDefault="000C1B24" w:rsidP="00782816"/>
    <w:sectPr w:rsidR="000C1B24" w:rsidSect="00FB3EB2">
      <w:headerReference w:type="default" r:id="rId8"/>
      <w:pgSz w:w="11906" w:h="16838"/>
      <w:pgMar w:top="568"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2B40F" w14:textId="77777777" w:rsidR="00AB35A8" w:rsidRDefault="00AB35A8" w:rsidP="00FB3EB2">
      <w:pPr>
        <w:spacing w:after="0" w:line="240" w:lineRule="auto"/>
      </w:pPr>
      <w:r>
        <w:separator/>
      </w:r>
    </w:p>
  </w:endnote>
  <w:endnote w:type="continuationSeparator" w:id="0">
    <w:p w14:paraId="623D4113" w14:textId="77777777" w:rsidR="00AB35A8" w:rsidRDefault="00AB35A8" w:rsidP="00FB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09BF" w14:textId="77777777" w:rsidR="00AB35A8" w:rsidRDefault="00AB35A8" w:rsidP="00FB3EB2">
      <w:pPr>
        <w:spacing w:after="0" w:line="240" w:lineRule="auto"/>
      </w:pPr>
      <w:r>
        <w:separator/>
      </w:r>
    </w:p>
  </w:footnote>
  <w:footnote w:type="continuationSeparator" w:id="0">
    <w:p w14:paraId="14433AEC" w14:textId="77777777" w:rsidR="00AB35A8" w:rsidRDefault="00AB35A8" w:rsidP="00FB3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933735"/>
      <w:docPartObj>
        <w:docPartGallery w:val="Page Numbers (Top of Page)"/>
        <w:docPartUnique/>
      </w:docPartObj>
    </w:sdtPr>
    <w:sdtContent>
      <w:p w14:paraId="7C237C36" w14:textId="77777777" w:rsidR="004A6D5F" w:rsidRDefault="004D2C6E">
        <w:pPr>
          <w:pStyle w:val="Antrats"/>
          <w:jc w:val="center"/>
        </w:pPr>
        <w:r>
          <w:rPr>
            <w:noProof/>
          </w:rPr>
          <w:fldChar w:fldCharType="begin"/>
        </w:r>
        <w:r>
          <w:rPr>
            <w:noProof/>
          </w:rPr>
          <w:instrText>PAGE   \* MERGEFORMAT</w:instrText>
        </w:r>
        <w:r>
          <w:rPr>
            <w:noProof/>
          </w:rPr>
          <w:fldChar w:fldCharType="separate"/>
        </w:r>
        <w:r w:rsidR="00653454">
          <w:rPr>
            <w:noProof/>
          </w:rPr>
          <w:t>6</w:t>
        </w:r>
        <w:r>
          <w:rPr>
            <w:noProof/>
          </w:rPr>
          <w:fldChar w:fldCharType="end"/>
        </w:r>
      </w:p>
    </w:sdtContent>
  </w:sdt>
  <w:p w14:paraId="786114D5" w14:textId="77777777" w:rsidR="004A6D5F" w:rsidRDefault="004A6D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338"/>
    <w:multiLevelType w:val="multilevel"/>
    <w:tmpl w:val="D7D8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1AAC"/>
    <w:multiLevelType w:val="multilevel"/>
    <w:tmpl w:val="E98AF3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1563591"/>
    <w:multiLevelType w:val="multilevel"/>
    <w:tmpl w:val="5986E330"/>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28882CF3"/>
    <w:multiLevelType w:val="hybridMultilevel"/>
    <w:tmpl w:val="0A9C7A8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DA0DBB"/>
    <w:multiLevelType w:val="multilevel"/>
    <w:tmpl w:val="001A2BDA"/>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6046F1F"/>
    <w:multiLevelType w:val="multilevel"/>
    <w:tmpl w:val="AD9831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ED82F93"/>
    <w:multiLevelType w:val="multilevel"/>
    <w:tmpl w:val="A0708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9A4088"/>
    <w:multiLevelType w:val="multilevel"/>
    <w:tmpl w:val="77DA684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1304"/>
        </w:tabs>
        <w:ind w:left="1304" w:hanging="73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29A0256"/>
    <w:multiLevelType w:val="hybridMultilevel"/>
    <w:tmpl w:val="ACACF550"/>
    <w:lvl w:ilvl="0" w:tplc="69E87FAE">
      <w:start w:val="1"/>
      <w:numFmt w:val="decimal"/>
      <w:lvlText w:val="8.%1."/>
      <w:lvlJc w:val="left"/>
      <w:pPr>
        <w:ind w:left="1630" w:hanging="360"/>
      </w:pPr>
      <w:rPr>
        <w:rFonts w:hint="default"/>
        <w:b w:val="0"/>
        <w:i w:val="0"/>
        <w:color w:val="auto"/>
        <w:sz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4D022D9"/>
    <w:multiLevelType w:val="hybridMultilevel"/>
    <w:tmpl w:val="22C8C2D6"/>
    <w:lvl w:ilvl="0" w:tplc="27CC0D9A">
      <w:start w:val="1"/>
      <w:numFmt w:val="decimal"/>
      <w:lvlText w:val="4.%1."/>
      <w:lvlJc w:val="left"/>
      <w:pPr>
        <w:ind w:left="1854"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15:restartNumberingAfterBreak="0">
    <w:nsid w:val="796D0B68"/>
    <w:multiLevelType w:val="multilevel"/>
    <w:tmpl w:val="648E1402"/>
    <w:lvl w:ilvl="0">
      <w:start w:val="1"/>
      <w:numFmt w:val="decimal"/>
      <w:pStyle w:val="Antrat1"/>
      <w:suff w:val="space"/>
      <w:lvlText w:val="%1."/>
      <w:lvlJc w:val="left"/>
      <w:pPr>
        <w:ind w:left="2412" w:hanging="432"/>
      </w:pPr>
    </w:lvl>
    <w:lvl w:ilvl="1">
      <w:start w:val="1"/>
      <w:numFmt w:val="none"/>
      <w:pStyle w:val="Antrat2"/>
      <w:suff w:val="space"/>
      <w:lvlText w:val="1.1"/>
      <w:lvlJc w:val="left"/>
      <w:pPr>
        <w:ind w:left="7361" w:firstLine="720"/>
      </w:pPr>
      <w:rPr>
        <w:i w:val="0"/>
      </w:rPr>
    </w:lvl>
    <w:lvl w:ilvl="2">
      <w:start w:val="1"/>
      <w:numFmt w:val="decimal"/>
      <w:pStyle w:val="Antrat3"/>
      <w:suff w:val="space"/>
      <w:lvlText w:val="%1.%2.%3."/>
      <w:lvlJc w:val="left"/>
      <w:pPr>
        <w:ind w:left="0" w:firstLine="720"/>
      </w:pPr>
      <w:rPr>
        <w:i w:val="0"/>
      </w:r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16cid:durableId="1785809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3511743">
    <w:abstractNumId w:val="9"/>
  </w:num>
  <w:num w:numId="3" w16cid:durableId="1044522425">
    <w:abstractNumId w:val="8"/>
  </w:num>
  <w:num w:numId="4" w16cid:durableId="194193031">
    <w:abstractNumId w:val="7"/>
  </w:num>
  <w:num w:numId="5" w16cid:durableId="1214730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5665988">
    <w:abstractNumId w:val="5"/>
  </w:num>
  <w:num w:numId="7" w16cid:durableId="1659649572">
    <w:abstractNumId w:val="1"/>
  </w:num>
  <w:num w:numId="8" w16cid:durableId="1562717792">
    <w:abstractNumId w:val="3"/>
  </w:num>
  <w:num w:numId="9" w16cid:durableId="720591886">
    <w:abstractNumId w:val="4"/>
  </w:num>
  <w:num w:numId="10" w16cid:durableId="1970747639">
    <w:abstractNumId w:val="6"/>
  </w:num>
  <w:num w:numId="11" w16cid:durableId="144461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BC"/>
    <w:rsid w:val="0000223D"/>
    <w:rsid w:val="00004B93"/>
    <w:rsid w:val="00007EC0"/>
    <w:rsid w:val="000111C3"/>
    <w:rsid w:val="00012B65"/>
    <w:rsid w:val="00024CE4"/>
    <w:rsid w:val="00027CEF"/>
    <w:rsid w:val="000321F3"/>
    <w:rsid w:val="00035EFC"/>
    <w:rsid w:val="000414F3"/>
    <w:rsid w:val="000451E9"/>
    <w:rsid w:val="000466BB"/>
    <w:rsid w:val="00047826"/>
    <w:rsid w:val="00047F64"/>
    <w:rsid w:val="000545C4"/>
    <w:rsid w:val="0005585A"/>
    <w:rsid w:val="00065903"/>
    <w:rsid w:val="00065F0E"/>
    <w:rsid w:val="00067FDF"/>
    <w:rsid w:val="00072F23"/>
    <w:rsid w:val="00072FFB"/>
    <w:rsid w:val="00074BD3"/>
    <w:rsid w:val="000757E8"/>
    <w:rsid w:val="00082C21"/>
    <w:rsid w:val="00082C93"/>
    <w:rsid w:val="00093A5D"/>
    <w:rsid w:val="000A073C"/>
    <w:rsid w:val="000B2D11"/>
    <w:rsid w:val="000B618C"/>
    <w:rsid w:val="000B66CA"/>
    <w:rsid w:val="000C1B24"/>
    <w:rsid w:val="000D1BB1"/>
    <w:rsid w:val="000D383B"/>
    <w:rsid w:val="000D4555"/>
    <w:rsid w:val="000D7FFA"/>
    <w:rsid w:val="000E2398"/>
    <w:rsid w:val="000F2DFE"/>
    <w:rsid w:val="00101248"/>
    <w:rsid w:val="001017A5"/>
    <w:rsid w:val="00106060"/>
    <w:rsid w:val="00114CD2"/>
    <w:rsid w:val="00115193"/>
    <w:rsid w:val="00116C6D"/>
    <w:rsid w:val="0011706D"/>
    <w:rsid w:val="0012055C"/>
    <w:rsid w:val="00122D94"/>
    <w:rsid w:val="00126817"/>
    <w:rsid w:val="00127C81"/>
    <w:rsid w:val="001373E5"/>
    <w:rsid w:val="00140E30"/>
    <w:rsid w:val="0014422F"/>
    <w:rsid w:val="00144E77"/>
    <w:rsid w:val="00146915"/>
    <w:rsid w:val="0016287E"/>
    <w:rsid w:val="00164390"/>
    <w:rsid w:val="0016492B"/>
    <w:rsid w:val="0016600F"/>
    <w:rsid w:val="00167E06"/>
    <w:rsid w:val="00175171"/>
    <w:rsid w:val="00187B0F"/>
    <w:rsid w:val="00193105"/>
    <w:rsid w:val="001962B3"/>
    <w:rsid w:val="001A038D"/>
    <w:rsid w:val="001A6AA2"/>
    <w:rsid w:val="001B0714"/>
    <w:rsid w:val="001C1E9A"/>
    <w:rsid w:val="001C4EEE"/>
    <w:rsid w:val="001C6242"/>
    <w:rsid w:val="001D1FC5"/>
    <w:rsid w:val="001D71C3"/>
    <w:rsid w:val="001D75E7"/>
    <w:rsid w:val="001E226B"/>
    <w:rsid w:val="001E3EA4"/>
    <w:rsid w:val="001E7A3E"/>
    <w:rsid w:val="001F1E63"/>
    <w:rsid w:val="001F6CE1"/>
    <w:rsid w:val="00221E87"/>
    <w:rsid w:val="00222B2E"/>
    <w:rsid w:val="002256FB"/>
    <w:rsid w:val="00231C92"/>
    <w:rsid w:val="00232396"/>
    <w:rsid w:val="0023277D"/>
    <w:rsid w:val="00233B8D"/>
    <w:rsid w:val="00247D45"/>
    <w:rsid w:val="00250078"/>
    <w:rsid w:val="00250453"/>
    <w:rsid w:val="00250ECC"/>
    <w:rsid w:val="002523E4"/>
    <w:rsid w:val="0026114F"/>
    <w:rsid w:val="00262583"/>
    <w:rsid w:val="00267162"/>
    <w:rsid w:val="00273823"/>
    <w:rsid w:val="00273DD2"/>
    <w:rsid w:val="002912BE"/>
    <w:rsid w:val="00296F7C"/>
    <w:rsid w:val="002A1D47"/>
    <w:rsid w:val="002A2144"/>
    <w:rsid w:val="002A4A04"/>
    <w:rsid w:val="002A4A91"/>
    <w:rsid w:val="002C2069"/>
    <w:rsid w:val="002C26A4"/>
    <w:rsid w:val="002C4168"/>
    <w:rsid w:val="002C7AD4"/>
    <w:rsid w:val="002D0C8B"/>
    <w:rsid w:val="002D4E46"/>
    <w:rsid w:val="002E0AA6"/>
    <w:rsid w:val="002E1B69"/>
    <w:rsid w:val="002E2B52"/>
    <w:rsid w:val="002E51D7"/>
    <w:rsid w:val="003004CF"/>
    <w:rsid w:val="00304A09"/>
    <w:rsid w:val="0030567A"/>
    <w:rsid w:val="00316081"/>
    <w:rsid w:val="0031655E"/>
    <w:rsid w:val="003312BD"/>
    <w:rsid w:val="0034433B"/>
    <w:rsid w:val="00355321"/>
    <w:rsid w:val="003577E3"/>
    <w:rsid w:val="00363792"/>
    <w:rsid w:val="00366A5B"/>
    <w:rsid w:val="00367A2E"/>
    <w:rsid w:val="00370C5E"/>
    <w:rsid w:val="0037253E"/>
    <w:rsid w:val="00374307"/>
    <w:rsid w:val="003759C5"/>
    <w:rsid w:val="00381504"/>
    <w:rsid w:val="003818B0"/>
    <w:rsid w:val="003834FA"/>
    <w:rsid w:val="00393A16"/>
    <w:rsid w:val="003A199D"/>
    <w:rsid w:val="003A6780"/>
    <w:rsid w:val="003B1B7C"/>
    <w:rsid w:val="003C0408"/>
    <w:rsid w:val="003C0747"/>
    <w:rsid w:val="003C16C1"/>
    <w:rsid w:val="003C7BA3"/>
    <w:rsid w:val="003E786E"/>
    <w:rsid w:val="003F2115"/>
    <w:rsid w:val="003F6D17"/>
    <w:rsid w:val="003F71A1"/>
    <w:rsid w:val="004073CB"/>
    <w:rsid w:val="00407B29"/>
    <w:rsid w:val="004124EE"/>
    <w:rsid w:val="00412D4C"/>
    <w:rsid w:val="0041376F"/>
    <w:rsid w:val="00414518"/>
    <w:rsid w:val="00415951"/>
    <w:rsid w:val="004253E3"/>
    <w:rsid w:val="0043571D"/>
    <w:rsid w:val="004359C8"/>
    <w:rsid w:val="00440691"/>
    <w:rsid w:val="004516FB"/>
    <w:rsid w:val="00451849"/>
    <w:rsid w:val="00452F4D"/>
    <w:rsid w:val="0045315A"/>
    <w:rsid w:val="0046663E"/>
    <w:rsid w:val="004666CE"/>
    <w:rsid w:val="00466A67"/>
    <w:rsid w:val="00467501"/>
    <w:rsid w:val="00482262"/>
    <w:rsid w:val="00482AF0"/>
    <w:rsid w:val="00485E1F"/>
    <w:rsid w:val="004872B1"/>
    <w:rsid w:val="00492466"/>
    <w:rsid w:val="00492D71"/>
    <w:rsid w:val="004931C6"/>
    <w:rsid w:val="00496C19"/>
    <w:rsid w:val="004A6D5F"/>
    <w:rsid w:val="004B0523"/>
    <w:rsid w:val="004C0292"/>
    <w:rsid w:val="004C0858"/>
    <w:rsid w:val="004C19BF"/>
    <w:rsid w:val="004C3891"/>
    <w:rsid w:val="004D2C6E"/>
    <w:rsid w:val="004D3B0C"/>
    <w:rsid w:val="004E524A"/>
    <w:rsid w:val="005016CD"/>
    <w:rsid w:val="005103FE"/>
    <w:rsid w:val="00511832"/>
    <w:rsid w:val="00520056"/>
    <w:rsid w:val="005248A4"/>
    <w:rsid w:val="0053059C"/>
    <w:rsid w:val="00535059"/>
    <w:rsid w:val="00535953"/>
    <w:rsid w:val="00535E72"/>
    <w:rsid w:val="00545C44"/>
    <w:rsid w:val="00547481"/>
    <w:rsid w:val="00547838"/>
    <w:rsid w:val="005556AE"/>
    <w:rsid w:val="0055790B"/>
    <w:rsid w:val="0056033A"/>
    <w:rsid w:val="00564081"/>
    <w:rsid w:val="005653E2"/>
    <w:rsid w:val="00566029"/>
    <w:rsid w:val="005770B3"/>
    <w:rsid w:val="00583193"/>
    <w:rsid w:val="005865A8"/>
    <w:rsid w:val="00591ED1"/>
    <w:rsid w:val="005926ED"/>
    <w:rsid w:val="005A0712"/>
    <w:rsid w:val="005A269C"/>
    <w:rsid w:val="005A37B7"/>
    <w:rsid w:val="005B3E1C"/>
    <w:rsid w:val="005B56E5"/>
    <w:rsid w:val="005B5754"/>
    <w:rsid w:val="005B60D9"/>
    <w:rsid w:val="005B6D91"/>
    <w:rsid w:val="005C0A50"/>
    <w:rsid w:val="005C3859"/>
    <w:rsid w:val="005C5FDE"/>
    <w:rsid w:val="005D448A"/>
    <w:rsid w:val="005E3BBB"/>
    <w:rsid w:val="005E4154"/>
    <w:rsid w:val="005E447C"/>
    <w:rsid w:val="005E7265"/>
    <w:rsid w:val="005F1DC3"/>
    <w:rsid w:val="005F6261"/>
    <w:rsid w:val="005F7801"/>
    <w:rsid w:val="00605D7A"/>
    <w:rsid w:val="006152BB"/>
    <w:rsid w:val="00620175"/>
    <w:rsid w:val="00625D92"/>
    <w:rsid w:val="006279E9"/>
    <w:rsid w:val="00627AF3"/>
    <w:rsid w:val="00627F69"/>
    <w:rsid w:val="00634733"/>
    <w:rsid w:val="006355D8"/>
    <w:rsid w:val="00650848"/>
    <w:rsid w:val="00652A72"/>
    <w:rsid w:val="00653454"/>
    <w:rsid w:val="00677777"/>
    <w:rsid w:val="0069185F"/>
    <w:rsid w:val="006A19AC"/>
    <w:rsid w:val="006A2E18"/>
    <w:rsid w:val="006A5533"/>
    <w:rsid w:val="006B6724"/>
    <w:rsid w:val="006C1FCE"/>
    <w:rsid w:val="006C3A7C"/>
    <w:rsid w:val="006C571F"/>
    <w:rsid w:val="006C7C71"/>
    <w:rsid w:val="006E52AA"/>
    <w:rsid w:val="006E612B"/>
    <w:rsid w:val="006E6E66"/>
    <w:rsid w:val="006F1986"/>
    <w:rsid w:val="00710EAF"/>
    <w:rsid w:val="00712B5F"/>
    <w:rsid w:val="0071550F"/>
    <w:rsid w:val="00716866"/>
    <w:rsid w:val="00720B24"/>
    <w:rsid w:val="0072371E"/>
    <w:rsid w:val="007262A2"/>
    <w:rsid w:val="0073280A"/>
    <w:rsid w:val="00733C89"/>
    <w:rsid w:val="00734F55"/>
    <w:rsid w:val="00742156"/>
    <w:rsid w:val="00744E08"/>
    <w:rsid w:val="00751518"/>
    <w:rsid w:val="0075422F"/>
    <w:rsid w:val="00765667"/>
    <w:rsid w:val="00766B87"/>
    <w:rsid w:val="00773EC8"/>
    <w:rsid w:val="00774787"/>
    <w:rsid w:val="00775226"/>
    <w:rsid w:val="00775BB7"/>
    <w:rsid w:val="00782816"/>
    <w:rsid w:val="00786274"/>
    <w:rsid w:val="00791298"/>
    <w:rsid w:val="0079148D"/>
    <w:rsid w:val="00793AD8"/>
    <w:rsid w:val="00794137"/>
    <w:rsid w:val="007A1E4F"/>
    <w:rsid w:val="007B2579"/>
    <w:rsid w:val="007C3DBE"/>
    <w:rsid w:val="007C48D9"/>
    <w:rsid w:val="007C6927"/>
    <w:rsid w:val="007C7232"/>
    <w:rsid w:val="007E6C4D"/>
    <w:rsid w:val="007F7A61"/>
    <w:rsid w:val="00807C8E"/>
    <w:rsid w:val="008122CF"/>
    <w:rsid w:val="008137DB"/>
    <w:rsid w:val="00822634"/>
    <w:rsid w:val="00825B41"/>
    <w:rsid w:val="00837C1A"/>
    <w:rsid w:val="00843578"/>
    <w:rsid w:val="0084359B"/>
    <w:rsid w:val="0085199F"/>
    <w:rsid w:val="00853812"/>
    <w:rsid w:val="00854E03"/>
    <w:rsid w:val="00855798"/>
    <w:rsid w:val="008562B6"/>
    <w:rsid w:val="00856DD8"/>
    <w:rsid w:val="0086016B"/>
    <w:rsid w:val="00872DAD"/>
    <w:rsid w:val="00874764"/>
    <w:rsid w:val="00875FC5"/>
    <w:rsid w:val="00877A27"/>
    <w:rsid w:val="00893E53"/>
    <w:rsid w:val="008A549A"/>
    <w:rsid w:val="008A7418"/>
    <w:rsid w:val="008B172C"/>
    <w:rsid w:val="008B3EB9"/>
    <w:rsid w:val="008C0C73"/>
    <w:rsid w:val="008C18EF"/>
    <w:rsid w:val="008D28D7"/>
    <w:rsid w:val="008D2BDF"/>
    <w:rsid w:val="008E03DF"/>
    <w:rsid w:val="008E17DF"/>
    <w:rsid w:val="008F11E4"/>
    <w:rsid w:val="008F17B3"/>
    <w:rsid w:val="008F241E"/>
    <w:rsid w:val="008F6841"/>
    <w:rsid w:val="009033A5"/>
    <w:rsid w:val="00904544"/>
    <w:rsid w:val="009073A1"/>
    <w:rsid w:val="00916A5E"/>
    <w:rsid w:val="00921395"/>
    <w:rsid w:val="00924305"/>
    <w:rsid w:val="009249C5"/>
    <w:rsid w:val="00926A45"/>
    <w:rsid w:val="00935930"/>
    <w:rsid w:val="009439FB"/>
    <w:rsid w:val="00943C5A"/>
    <w:rsid w:val="009517C7"/>
    <w:rsid w:val="00952396"/>
    <w:rsid w:val="00953C27"/>
    <w:rsid w:val="00954AD7"/>
    <w:rsid w:val="00961C18"/>
    <w:rsid w:val="00961F8E"/>
    <w:rsid w:val="009629A5"/>
    <w:rsid w:val="00965F2F"/>
    <w:rsid w:val="009836CB"/>
    <w:rsid w:val="00987990"/>
    <w:rsid w:val="009937B9"/>
    <w:rsid w:val="009948CE"/>
    <w:rsid w:val="0099501F"/>
    <w:rsid w:val="009957E6"/>
    <w:rsid w:val="00997D72"/>
    <w:rsid w:val="009A1773"/>
    <w:rsid w:val="009A184F"/>
    <w:rsid w:val="009A75AA"/>
    <w:rsid w:val="009B404B"/>
    <w:rsid w:val="009B5887"/>
    <w:rsid w:val="009C1E7A"/>
    <w:rsid w:val="009D0A7D"/>
    <w:rsid w:val="009D3268"/>
    <w:rsid w:val="009D780D"/>
    <w:rsid w:val="009E1255"/>
    <w:rsid w:val="009E2341"/>
    <w:rsid w:val="009E5E6D"/>
    <w:rsid w:val="009E76E1"/>
    <w:rsid w:val="009E7D34"/>
    <w:rsid w:val="00A0137B"/>
    <w:rsid w:val="00A02327"/>
    <w:rsid w:val="00A04881"/>
    <w:rsid w:val="00A15834"/>
    <w:rsid w:val="00A26195"/>
    <w:rsid w:val="00A322E5"/>
    <w:rsid w:val="00A326B7"/>
    <w:rsid w:val="00A3618B"/>
    <w:rsid w:val="00A45666"/>
    <w:rsid w:val="00A50BF6"/>
    <w:rsid w:val="00A517A0"/>
    <w:rsid w:val="00A56155"/>
    <w:rsid w:val="00A570B4"/>
    <w:rsid w:val="00A57EC3"/>
    <w:rsid w:val="00A66B6A"/>
    <w:rsid w:val="00A76149"/>
    <w:rsid w:val="00A7646A"/>
    <w:rsid w:val="00A81D6A"/>
    <w:rsid w:val="00A83283"/>
    <w:rsid w:val="00A87DEE"/>
    <w:rsid w:val="00AA5F98"/>
    <w:rsid w:val="00AB03BB"/>
    <w:rsid w:val="00AB35A8"/>
    <w:rsid w:val="00AB60A2"/>
    <w:rsid w:val="00AB6E8D"/>
    <w:rsid w:val="00AB7DD8"/>
    <w:rsid w:val="00AC2180"/>
    <w:rsid w:val="00AD6DC5"/>
    <w:rsid w:val="00AE34C5"/>
    <w:rsid w:val="00AF0934"/>
    <w:rsid w:val="00AF50D7"/>
    <w:rsid w:val="00B04472"/>
    <w:rsid w:val="00B07FB2"/>
    <w:rsid w:val="00B10956"/>
    <w:rsid w:val="00B11980"/>
    <w:rsid w:val="00B121FD"/>
    <w:rsid w:val="00B13B65"/>
    <w:rsid w:val="00B155AD"/>
    <w:rsid w:val="00B23A99"/>
    <w:rsid w:val="00B2591F"/>
    <w:rsid w:val="00B35D7A"/>
    <w:rsid w:val="00B368D9"/>
    <w:rsid w:val="00B371AF"/>
    <w:rsid w:val="00B43735"/>
    <w:rsid w:val="00B45BB4"/>
    <w:rsid w:val="00B46297"/>
    <w:rsid w:val="00B46BB1"/>
    <w:rsid w:val="00B51E32"/>
    <w:rsid w:val="00B555ED"/>
    <w:rsid w:val="00B6135E"/>
    <w:rsid w:val="00B62E7A"/>
    <w:rsid w:val="00B67D74"/>
    <w:rsid w:val="00B71898"/>
    <w:rsid w:val="00B776FD"/>
    <w:rsid w:val="00B77986"/>
    <w:rsid w:val="00B8283E"/>
    <w:rsid w:val="00B82B61"/>
    <w:rsid w:val="00B902FA"/>
    <w:rsid w:val="00B91585"/>
    <w:rsid w:val="00B9355F"/>
    <w:rsid w:val="00B95A0F"/>
    <w:rsid w:val="00B95D6F"/>
    <w:rsid w:val="00BA6B8C"/>
    <w:rsid w:val="00BB6001"/>
    <w:rsid w:val="00BC3096"/>
    <w:rsid w:val="00BC7C8E"/>
    <w:rsid w:val="00BD0C13"/>
    <w:rsid w:val="00BD3750"/>
    <w:rsid w:val="00BE4E77"/>
    <w:rsid w:val="00BE6302"/>
    <w:rsid w:val="00BF080D"/>
    <w:rsid w:val="00BF3D8D"/>
    <w:rsid w:val="00BF55BA"/>
    <w:rsid w:val="00BF7D70"/>
    <w:rsid w:val="00C00939"/>
    <w:rsid w:val="00C009E9"/>
    <w:rsid w:val="00C036E1"/>
    <w:rsid w:val="00C0598E"/>
    <w:rsid w:val="00C06A54"/>
    <w:rsid w:val="00C06C65"/>
    <w:rsid w:val="00C10057"/>
    <w:rsid w:val="00C15791"/>
    <w:rsid w:val="00C245DD"/>
    <w:rsid w:val="00C25E42"/>
    <w:rsid w:val="00C30AA8"/>
    <w:rsid w:val="00C317F4"/>
    <w:rsid w:val="00C31E88"/>
    <w:rsid w:val="00C36187"/>
    <w:rsid w:val="00C40476"/>
    <w:rsid w:val="00C413F6"/>
    <w:rsid w:val="00C438D9"/>
    <w:rsid w:val="00C46037"/>
    <w:rsid w:val="00C50816"/>
    <w:rsid w:val="00C52C37"/>
    <w:rsid w:val="00C612BE"/>
    <w:rsid w:val="00C663CA"/>
    <w:rsid w:val="00C74CF1"/>
    <w:rsid w:val="00C75DF3"/>
    <w:rsid w:val="00C76499"/>
    <w:rsid w:val="00C85C24"/>
    <w:rsid w:val="00C863E9"/>
    <w:rsid w:val="00C86515"/>
    <w:rsid w:val="00C90B8B"/>
    <w:rsid w:val="00C90BE5"/>
    <w:rsid w:val="00C91BE0"/>
    <w:rsid w:val="00C94810"/>
    <w:rsid w:val="00C94CD4"/>
    <w:rsid w:val="00C97966"/>
    <w:rsid w:val="00C97AF4"/>
    <w:rsid w:val="00C97C26"/>
    <w:rsid w:val="00CB1E6E"/>
    <w:rsid w:val="00CB4D90"/>
    <w:rsid w:val="00CB728C"/>
    <w:rsid w:val="00CC147D"/>
    <w:rsid w:val="00CC1EF6"/>
    <w:rsid w:val="00CC62E4"/>
    <w:rsid w:val="00CC7797"/>
    <w:rsid w:val="00CE4327"/>
    <w:rsid w:val="00CE460E"/>
    <w:rsid w:val="00CE4C02"/>
    <w:rsid w:val="00CF1FB3"/>
    <w:rsid w:val="00CF2304"/>
    <w:rsid w:val="00D01112"/>
    <w:rsid w:val="00D02FE6"/>
    <w:rsid w:val="00D06A40"/>
    <w:rsid w:val="00D105BD"/>
    <w:rsid w:val="00D16905"/>
    <w:rsid w:val="00D233EA"/>
    <w:rsid w:val="00D27A11"/>
    <w:rsid w:val="00D31110"/>
    <w:rsid w:val="00D32086"/>
    <w:rsid w:val="00D33596"/>
    <w:rsid w:val="00D367BC"/>
    <w:rsid w:val="00D37318"/>
    <w:rsid w:val="00D40A5E"/>
    <w:rsid w:val="00D423A0"/>
    <w:rsid w:val="00D46FFC"/>
    <w:rsid w:val="00D528C9"/>
    <w:rsid w:val="00D56DDC"/>
    <w:rsid w:val="00D6177E"/>
    <w:rsid w:val="00D64ACF"/>
    <w:rsid w:val="00D67DF2"/>
    <w:rsid w:val="00D706CF"/>
    <w:rsid w:val="00D75BCC"/>
    <w:rsid w:val="00D80292"/>
    <w:rsid w:val="00DA47F1"/>
    <w:rsid w:val="00DA601F"/>
    <w:rsid w:val="00DB5E96"/>
    <w:rsid w:val="00DC2596"/>
    <w:rsid w:val="00DC3E1D"/>
    <w:rsid w:val="00DD3637"/>
    <w:rsid w:val="00DD3986"/>
    <w:rsid w:val="00DD6733"/>
    <w:rsid w:val="00DE3EE0"/>
    <w:rsid w:val="00DE63EC"/>
    <w:rsid w:val="00DF12D4"/>
    <w:rsid w:val="00DF3E66"/>
    <w:rsid w:val="00E10FD4"/>
    <w:rsid w:val="00E25258"/>
    <w:rsid w:val="00E2664D"/>
    <w:rsid w:val="00E2764A"/>
    <w:rsid w:val="00E307A5"/>
    <w:rsid w:val="00E317FF"/>
    <w:rsid w:val="00E35E4D"/>
    <w:rsid w:val="00E41391"/>
    <w:rsid w:val="00E41BFC"/>
    <w:rsid w:val="00E43FCF"/>
    <w:rsid w:val="00E52F5A"/>
    <w:rsid w:val="00E53D66"/>
    <w:rsid w:val="00E54E49"/>
    <w:rsid w:val="00E5581B"/>
    <w:rsid w:val="00E560A5"/>
    <w:rsid w:val="00E57017"/>
    <w:rsid w:val="00E66189"/>
    <w:rsid w:val="00E6618A"/>
    <w:rsid w:val="00E70F16"/>
    <w:rsid w:val="00E7662B"/>
    <w:rsid w:val="00E830D0"/>
    <w:rsid w:val="00E857E7"/>
    <w:rsid w:val="00E86B84"/>
    <w:rsid w:val="00E9285C"/>
    <w:rsid w:val="00E9352B"/>
    <w:rsid w:val="00E95A8E"/>
    <w:rsid w:val="00EA194D"/>
    <w:rsid w:val="00EA41C7"/>
    <w:rsid w:val="00EA6B5D"/>
    <w:rsid w:val="00EA6D03"/>
    <w:rsid w:val="00EB3773"/>
    <w:rsid w:val="00EB616E"/>
    <w:rsid w:val="00EC605C"/>
    <w:rsid w:val="00ED1B93"/>
    <w:rsid w:val="00ED3198"/>
    <w:rsid w:val="00ED6672"/>
    <w:rsid w:val="00ED673A"/>
    <w:rsid w:val="00ED7227"/>
    <w:rsid w:val="00EE1D14"/>
    <w:rsid w:val="00EF40DC"/>
    <w:rsid w:val="00EF765F"/>
    <w:rsid w:val="00F03927"/>
    <w:rsid w:val="00F04DC9"/>
    <w:rsid w:val="00F1072D"/>
    <w:rsid w:val="00F11C99"/>
    <w:rsid w:val="00F139FB"/>
    <w:rsid w:val="00F13FD8"/>
    <w:rsid w:val="00F20710"/>
    <w:rsid w:val="00F2203D"/>
    <w:rsid w:val="00F25D3C"/>
    <w:rsid w:val="00F3131E"/>
    <w:rsid w:val="00F44DFC"/>
    <w:rsid w:val="00F500D7"/>
    <w:rsid w:val="00F60B3A"/>
    <w:rsid w:val="00F6749A"/>
    <w:rsid w:val="00F67885"/>
    <w:rsid w:val="00F67D2A"/>
    <w:rsid w:val="00F73141"/>
    <w:rsid w:val="00F7658B"/>
    <w:rsid w:val="00F76867"/>
    <w:rsid w:val="00F82278"/>
    <w:rsid w:val="00F87D87"/>
    <w:rsid w:val="00F9712E"/>
    <w:rsid w:val="00FA4A79"/>
    <w:rsid w:val="00FB1538"/>
    <w:rsid w:val="00FB1D54"/>
    <w:rsid w:val="00FB3EB2"/>
    <w:rsid w:val="00FB416A"/>
    <w:rsid w:val="00FD05DC"/>
    <w:rsid w:val="00FD6660"/>
    <w:rsid w:val="00FD6A61"/>
    <w:rsid w:val="00FD7334"/>
    <w:rsid w:val="00FE34DC"/>
    <w:rsid w:val="00FE4BF7"/>
    <w:rsid w:val="00FF0222"/>
    <w:rsid w:val="00FF0C57"/>
    <w:rsid w:val="00FF57A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68370"/>
  <w15:docId w15:val="{0098AE67-5140-4E6F-AF68-0499580A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67BC"/>
    <w:pPr>
      <w:spacing w:after="200" w:line="276" w:lineRule="auto"/>
    </w:pPr>
    <w:rPr>
      <w:rFonts w:ascii="Times New Roman" w:hAnsi="Times New Roman" w:cs="Times New Roman"/>
      <w:sz w:val="24"/>
    </w:rPr>
  </w:style>
  <w:style w:type="paragraph" w:styleId="Antrat1">
    <w:name w:val="heading 1"/>
    <w:basedOn w:val="prastasis"/>
    <w:next w:val="prastasis"/>
    <w:link w:val="Antrat1Diagrama"/>
    <w:qFormat/>
    <w:rsid w:val="000C1B24"/>
    <w:pPr>
      <w:keepNext/>
      <w:numPr>
        <w:numId w:val="5"/>
      </w:numPr>
      <w:spacing w:before="360" w:after="360" w:line="240" w:lineRule="auto"/>
      <w:jc w:val="center"/>
      <w:outlineLvl w:val="0"/>
    </w:pPr>
    <w:rPr>
      <w:rFonts w:eastAsia="Times New Roman"/>
      <w:sz w:val="28"/>
      <w:szCs w:val="20"/>
    </w:rPr>
  </w:style>
  <w:style w:type="paragraph" w:styleId="Antrat2">
    <w:name w:val="heading 2"/>
    <w:aliases w:val="Title Header2 Diagrama"/>
    <w:basedOn w:val="prastasis"/>
    <w:next w:val="prastasis"/>
    <w:link w:val="Antrat2Diagrama"/>
    <w:semiHidden/>
    <w:unhideWhenUsed/>
    <w:qFormat/>
    <w:rsid w:val="000C1B24"/>
    <w:pPr>
      <w:numPr>
        <w:ilvl w:val="1"/>
        <w:numId w:val="5"/>
      </w:numPr>
      <w:spacing w:after="0" w:line="240" w:lineRule="auto"/>
      <w:jc w:val="both"/>
      <w:outlineLvl w:val="1"/>
    </w:pPr>
    <w:rPr>
      <w:rFonts w:eastAsia="Times New Roman" w:cs="Verdana"/>
      <w:szCs w:val="20"/>
    </w:rPr>
  </w:style>
  <w:style w:type="paragraph" w:styleId="Antrat3">
    <w:name w:val="heading 3"/>
    <w:aliases w:val="Section Header3,Sub-Clause Paragraph"/>
    <w:basedOn w:val="prastasis"/>
    <w:next w:val="prastasis"/>
    <w:link w:val="Antrat3Diagrama"/>
    <w:semiHidden/>
    <w:unhideWhenUsed/>
    <w:qFormat/>
    <w:rsid w:val="000C1B24"/>
    <w:pPr>
      <w:keepNext/>
      <w:numPr>
        <w:ilvl w:val="2"/>
        <w:numId w:val="5"/>
      </w:numPr>
      <w:spacing w:after="0" w:line="240" w:lineRule="auto"/>
      <w:jc w:val="both"/>
      <w:outlineLvl w:val="2"/>
    </w:pPr>
    <w:rPr>
      <w:rFonts w:eastAsia="Times New Roman"/>
      <w:szCs w:val="20"/>
    </w:rPr>
  </w:style>
  <w:style w:type="paragraph" w:styleId="Antrat4">
    <w:name w:val="heading 4"/>
    <w:aliases w:val="Sub-Clause Sub-paragraph,Heading 4 Char Char Char Char,Heading 4 Char Char Char Char Char"/>
    <w:basedOn w:val="prastasis"/>
    <w:next w:val="prastasis"/>
    <w:link w:val="Antrat4Diagrama"/>
    <w:semiHidden/>
    <w:unhideWhenUsed/>
    <w:qFormat/>
    <w:rsid w:val="000C1B24"/>
    <w:pPr>
      <w:keepNext/>
      <w:numPr>
        <w:ilvl w:val="3"/>
        <w:numId w:val="5"/>
      </w:numPr>
      <w:spacing w:after="0" w:line="240" w:lineRule="auto"/>
      <w:outlineLvl w:val="3"/>
    </w:pPr>
    <w:rPr>
      <w:rFonts w:eastAsia="Times New Roman"/>
      <w:sz w:val="44"/>
      <w:szCs w:val="20"/>
    </w:rPr>
  </w:style>
  <w:style w:type="paragraph" w:styleId="Antrat5">
    <w:name w:val="heading 5"/>
    <w:basedOn w:val="prastasis"/>
    <w:next w:val="prastasis"/>
    <w:link w:val="Antrat5Diagrama"/>
    <w:semiHidden/>
    <w:unhideWhenUsed/>
    <w:qFormat/>
    <w:rsid w:val="000C1B24"/>
    <w:pPr>
      <w:keepNext/>
      <w:numPr>
        <w:ilvl w:val="4"/>
        <w:numId w:val="5"/>
      </w:numPr>
      <w:spacing w:after="0" w:line="240" w:lineRule="auto"/>
      <w:outlineLvl w:val="4"/>
    </w:pPr>
    <w:rPr>
      <w:rFonts w:eastAsia="Times New Roman"/>
      <w:b/>
      <w:sz w:val="40"/>
      <w:szCs w:val="20"/>
    </w:rPr>
  </w:style>
  <w:style w:type="paragraph" w:styleId="Antrat6">
    <w:name w:val="heading 6"/>
    <w:basedOn w:val="prastasis"/>
    <w:next w:val="prastasis"/>
    <w:link w:val="Antrat6Diagrama"/>
    <w:semiHidden/>
    <w:unhideWhenUsed/>
    <w:qFormat/>
    <w:rsid w:val="000C1B24"/>
    <w:pPr>
      <w:keepNext/>
      <w:numPr>
        <w:ilvl w:val="5"/>
        <w:numId w:val="5"/>
      </w:numPr>
      <w:spacing w:after="0" w:line="240" w:lineRule="auto"/>
      <w:outlineLvl w:val="5"/>
    </w:pPr>
    <w:rPr>
      <w:rFonts w:eastAsia="Times New Roman"/>
      <w:b/>
      <w:sz w:val="36"/>
      <w:szCs w:val="20"/>
    </w:rPr>
  </w:style>
  <w:style w:type="paragraph" w:styleId="Antrat7">
    <w:name w:val="heading 7"/>
    <w:basedOn w:val="prastasis"/>
    <w:next w:val="prastasis"/>
    <w:link w:val="Antrat7Diagrama"/>
    <w:semiHidden/>
    <w:unhideWhenUsed/>
    <w:qFormat/>
    <w:rsid w:val="000C1B24"/>
    <w:pPr>
      <w:keepNext/>
      <w:numPr>
        <w:ilvl w:val="6"/>
        <w:numId w:val="5"/>
      </w:numPr>
      <w:spacing w:after="0" w:line="240" w:lineRule="auto"/>
      <w:outlineLvl w:val="6"/>
    </w:pPr>
    <w:rPr>
      <w:rFonts w:eastAsia="Times New Roman"/>
      <w:sz w:val="48"/>
      <w:szCs w:val="20"/>
    </w:rPr>
  </w:style>
  <w:style w:type="paragraph" w:styleId="Antrat8">
    <w:name w:val="heading 8"/>
    <w:basedOn w:val="prastasis"/>
    <w:next w:val="prastasis"/>
    <w:link w:val="Antrat8Diagrama"/>
    <w:semiHidden/>
    <w:unhideWhenUsed/>
    <w:qFormat/>
    <w:rsid w:val="000C1B24"/>
    <w:pPr>
      <w:keepNext/>
      <w:numPr>
        <w:ilvl w:val="7"/>
        <w:numId w:val="5"/>
      </w:numPr>
      <w:spacing w:after="0" w:line="240" w:lineRule="auto"/>
      <w:outlineLvl w:val="7"/>
    </w:pPr>
    <w:rPr>
      <w:rFonts w:eastAsia="Times New Roman"/>
      <w:b/>
      <w:sz w:val="18"/>
      <w:szCs w:val="20"/>
    </w:rPr>
  </w:style>
  <w:style w:type="paragraph" w:styleId="Antrat9">
    <w:name w:val="heading 9"/>
    <w:basedOn w:val="prastasis"/>
    <w:next w:val="prastasis"/>
    <w:link w:val="Antrat9Diagrama"/>
    <w:semiHidden/>
    <w:unhideWhenUsed/>
    <w:qFormat/>
    <w:rsid w:val="000C1B24"/>
    <w:pPr>
      <w:keepNext/>
      <w:numPr>
        <w:ilvl w:val="8"/>
        <w:numId w:val="5"/>
      </w:numPr>
      <w:spacing w:after="0" w:line="240" w:lineRule="auto"/>
      <w:outlineLvl w:val="8"/>
    </w:pPr>
    <w:rPr>
      <w:rFonts w:eastAsia="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367BC"/>
    <w:rPr>
      <w:color w:val="0563C1" w:themeColor="hyperlink"/>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D367BC"/>
    <w:rPr>
      <w:rFonts w:ascii="Times New Roman" w:eastAsia="Times New Roman" w:hAnsi="Times New Roman" w:cs="Times New Roman"/>
      <w:szCs w:val="20"/>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List Paragraph Red"/>
    <w:basedOn w:val="prastasis"/>
    <w:link w:val="SraopastraipaDiagrama"/>
    <w:uiPriority w:val="34"/>
    <w:qFormat/>
    <w:rsid w:val="00D367BC"/>
    <w:pPr>
      <w:spacing w:after="0" w:line="240" w:lineRule="auto"/>
      <w:ind w:left="720"/>
      <w:contextualSpacing/>
    </w:pPr>
    <w:rPr>
      <w:rFonts w:eastAsia="Times New Roman"/>
      <w:sz w:val="22"/>
      <w:szCs w:val="20"/>
    </w:rPr>
  </w:style>
  <w:style w:type="character" w:styleId="Komentaronuoroda">
    <w:name w:val="annotation reference"/>
    <w:basedOn w:val="Numatytasispastraiposriftas"/>
    <w:uiPriority w:val="99"/>
    <w:semiHidden/>
    <w:unhideWhenUsed/>
    <w:rsid w:val="00466A67"/>
    <w:rPr>
      <w:sz w:val="16"/>
      <w:szCs w:val="16"/>
    </w:rPr>
  </w:style>
  <w:style w:type="paragraph" w:styleId="Komentarotekstas">
    <w:name w:val="annotation text"/>
    <w:basedOn w:val="prastasis"/>
    <w:link w:val="KomentarotekstasDiagrama"/>
    <w:semiHidden/>
    <w:unhideWhenUsed/>
    <w:rsid w:val="00466A67"/>
    <w:pPr>
      <w:spacing w:line="240" w:lineRule="auto"/>
    </w:pPr>
    <w:rPr>
      <w:sz w:val="20"/>
      <w:szCs w:val="20"/>
    </w:rPr>
  </w:style>
  <w:style w:type="character" w:customStyle="1" w:styleId="KomentarotekstasDiagrama">
    <w:name w:val="Komentaro tekstas Diagrama"/>
    <w:basedOn w:val="Numatytasispastraiposriftas"/>
    <w:link w:val="Komentarotekstas"/>
    <w:semiHidden/>
    <w:rsid w:val="00466A67"/>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66A67"/>
    <w:rPr>
      <w:b/>
      <w:bCs/>
    </w:rPr>
  </w:style>
  <w:style w:type="character" w:customStyle="1" w:styleId="KomentarotemaDiagrama">
    <w:name w:val="Komentaro tema Diagrama"/>
    <w:basedOn w:val="KomentarotekstasDiagrama"/>
    <w:link w:val="Komentarotema"/>
    <w:uiPriority w:val="99"/>
    <w:semiHidden/>
    <w:rsid w:val="00466A67"/>
    <w:rPr>
      <w:rFonts w:ascii="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466A6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66A67"/>
    <w:rPr>
      <w:rFonts w:ascii="Segoe UI" w:hAnsi="Segoe UI" w:cs="Segoe UI"/>
      <w:sz w:val="18"/>
      <w:szCs w:val="18"/>
    </w:rPr>
  </w:style>
  <w:style w:type="character" w:customStyle="1" w:styleId="Neapdorotaspaminjimas1">
    <w:name w:val="Neapdorotas paminėjimas1"/>
    <w:basedOn w:val="Numatytasispastraiposriftas"/>
    <w:uiPriority w:val="99"/>
    <w:semiHidden/>
    <w:unhideWhenUsed/>
    <w:rsid w:val="005B6D91"/>
    <w:rPr>
      <w:color w:val="605E5C"/>
      <w:shd w:val="clear" w:color="auto" w:fill="E1DFDD"/>
    </w:rPr>
  </w:style>
  <w:style w:type="paragraph" w:styleId="Antrats">
    <w:name w:val="header"/>
    <w:basedOn w:val="prastasis"/>
    <w:link w:val="AntratsDiagrama"/>
    <w:uiPriority w:val="99"/>
    <w:unhideWhenUsed/>
    <w:rsid w:val="00FB3EB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B3EB2"/>
    <w:rPr>
      <w:rFonts w:ascii="Times New Roman" w:hAnsi="Times New Roman" w:cs="Times New Roman"/>
      <w:sz w:val="24"/>
    </w:rPr>
  </w:style>
  <w:style w:type="paragraph" w:styleId="Porat">
    <w:name w:val="footer"/>
    <w:basedOn w:val="prastasis"/>
    <w:link w:val="PoratDiagrama"/>
    <w:uiPriority w:val="99"/>
    <w:unhideWhenUsed/>
    <w:rsid w:val="00FB3EB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B3EB2"/>
    <w:rPr>
      <w:rFonts w:ascii="Times New Roman" w:hAnsi="Times New Roman" w:cs="Times New Roman"/>
      <w:sz w:val="24"/>
    </w:rPr>
  </w:style>
  <w:style w:type="table" w:styleId="Lentelstinklelis">
    <w:name w:val="Table Grid"/>
    <w:basedOn w:val="prastojilentel"/>
    <w:uiPriority w:val="59"/>
    <w:rsid w:val="004931C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0C1B24"/>
    <w:rPr>
      <w:rFonts w:ascii="Times New Roman" w:eastAsia="Times New Roman" w:hAnsi="Times New Roman" w:cs="Times New Roman"/>
      <w:sz w:val="28"/>
      <w:szCs w:val="20"/>
    </w:rPr>
  </w:style>
  <w:style w:type="character" w:customStyle="1" w:styleId="Antrat2Diagrama">
    <w:name w:val="Antraštė 2 Diagrama"/>
    <w:aliases w:val="Title Header2 Diagrama Diagrama"/>
    <w:basedOn w:val="Numatytasispastraiposriftas"/>
    <w:link w:val="Antrat2"/>
    <w:semiHidden/>
    <w:rsid w:val="000C1B24"/>
    <w:rPr>
      <w:rFonts w:ascii="Times New Roman" w:eastAsia="Times New Roman" w:hAnsi="Times New Roman" w:cs="Verdana"/>
      <w:sz w:val="24"/>
      <w:szCs w:val="20"/>
    </w:rPr>
  </w:style>
  <w:style w:type="character" w:customStyle="1" w:styleId="Antrat3Diagrama">
    <w:name w:val="Antraštė 3 Diagrama"/>
    <w:aliases w:val="Section Header3 Diagrama,Sub-Clause Paragraph Diagrama"/>
    <w:basedOn w:val="Numatytasispastraiposriftas"/>
    <w:link w:val="Antrat3"/>
    <w:semiHidden/>
    <w:rsid w:val="000C1B24"/>
    <w:rPr>
      <w:rFonts w:ascii="Times New Roman" w:eastAsia="Times New Roman" w:hAnsi="Times New Roman" w:cs="Times New Roman"/>
      <w:sz w:val="24"/>
      <w:szCs w:val="20"/>
    </w:rPr>
  </w:style>
  <w:style w:type="character" w:customStyle="1" w:styleId="Antrat4Diagrama">
    <w:name w:val="Antraštė 4 Diagrama"/>
    <w:aliases w:val="Sub-Clause Sub-paragraph Diagrama,Heading 4 Char Char Char Char Diagrama,Heading 4 Char Char Char Char Char Diagrama"/>
    <w:basedOn w:val="Numatytasispastraiposriftas"/>
    <w:link w:val="Antrat4"/>
    <w:semiHidden/>
    <w:rsid w:val="000C1B24"/>
    <w:rPr>
      <w:rFonts w:ascii="Times New Roman" w:eastAsia="Times New Roman" w:hAnsi="Times New Roman" w:cs="Times New Roman"/>
      <w:sz w:val="44"/>
      <w:szCs w:val="20"/>
    </w:rPr>
  </w:style>
  <w:style w:type="character" w:customStyle="1" w:styleId="Antrat5Diagrama">
    <w:name w:val="Antraštė 5 Diagrama"/>
    <w:basedOn w:val="Numatytasispastraiposriftas"/>
    <w:link w:val="Antrat5"/>
    <w:semiHidden/>
    <w:rsid w:val="000C1B24"/>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semiHidden/>
    <w:rsid w:val="000C1B24"/>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semiHidden/>
    <w:rsid w:val="000C1B24"/>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semiHidden/>
    <w:rsid w:val="000C1B24"/>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semiHidden/>
    <w:rsid w:val="000C1B24"/>
    <w:rPr>
      <w:rFonts w:ascii="Times New Roman" w:eastAsia="Times New Roman" w:hAnsi="Times New Roman" w:cs="Times New Roman"/>
      <w:sz w:val="40"/>
      <w:szCs w:val="20"/>
    </w:rPr>
  </w:style>
  <w:style w:type="paragraph" w:styleId="Pagrindinistekstas">
    <w:name w:val="Body Text"/>
    <w:basedOn w:val="prastasis"/>
    <w:link w:val="PagrindinistekstasDiagrama"/>
    <w:semiHidden/>
    <w:unhideWhenUsed/>
    <w:rsid w:val="000C1B24"/>
    <w:pPr>
      <w:spacing w:after="120" w:line="240" w:lineRule="auto"/>
    </w:pPr>
    <w:rPr>
      <w:rFonts w:eastAsia="Times New Roman"/>
      <w:szCs w:val="20"/>
    </w:rPr>
  </w:style>
  <w:style w:type="character" w:customStyle="1" w:styleId="PagrindinistekstasDiagrama">
    <w:name w:val="Pagrindinis tekstas Diagrama"/>
    <w:basedOn w:val="Numatytasispastraiposriftas"/>
    <w:link w:val="Pagrindinistekstas"/>
    <w:semiHidden/>
    <w:rsid w:val="000C1B24"/>
    <w:rPr>
      <w:rFonts w:ascii="Times New Roman" w:eastAsia="Times New Roman" w:hAnsi="Times New Roman" w:cs="Times New Roman"/>
      <w:sz w:val="24"/>
      <w:szCs w:val="20"/>
    </w:rPr>
  </w:style>
  <w:style w:type="table" w:customStyle="1" w:styleId="Lentelstinklelis2">
    <w:name w:val="Lentelės tinklelis2"/>
    <w:basedOn w:val="prastojilentel"/>
    <w:next w:val="Lentelstinklelis"/>
    <w:uiPriority w:val="39"/>
    <w:rsid w:val="00304A0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A">
    <w:name w:val="Body A"/>
    <w:rsid w:val="00304A09"/>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styleId="prastasiniatinklio">
    <w:name w:val="Normal (Web)"/>
    <w:basedOn w:val="prastasis"/>
    <w:uiPriority w:val="99"/>
    <w:unhideWhenUsed/>
    <w:rsid w:val="001E226B"/>
    <w:pPr>
      <w:spacing w:before="100" w:beforeAutospacing="1" w:after="100" w:afterAutospacing="1" w:line="240" w:lineRule="auto"/>
    </w:pPr>
    <w:rPr>
      <w:rFonts w:eastAsia="Times New Roman"/>
      <w:szCs w:val="24"/>
      <w:lang w:eastAsia="lt-LT"/>
    </w:rPr>
  </w:style>
  <w:style w:type="character" w:styleId="Grietas">
    <w:name w:val="Strong"/>
    <w:basedOn w:val="Numatytasispastraiposriftas"/>
    <w:uiPriority w:val="22"/>
    <w:qFormat/>
    <w:rsid w:val="001E226B"/>
    <w:rPr>
      <w:b/>
      <w:bCs/>
    </w:rPr>
  </w:style>
  <w:style w:type="character" w:styleId="Neapdorotaspaminjimas">
    <w:name w:val="Unresolved Mention"/>
    <w:basedOn w:val="Numatytasispastraiposriftas"/>
    <w:uiPriority w:val="99"/>
    <w:semiHidden/>
    <w:unhideWhenUsed/>
    <w:rsid w:val="00370C5E"/>
    <w:rPr>
      <w:color w:val="605E5C"/>
      <w:shd w:val="clear" w:color="auto" w:fill="E1DFDD"/>
    </w:rPr>
  </w:style>
  <w:style w:type="character" w:customStyle="1" w:styleId="whitespace-normal">
    <w:name w:val="whitespace-normal"/>
    <w:basedOn w:val="Numatytasispastraiposriftas"/>
    <w:rsid w:val="00C46037"/>
  </w:style>
  <w:style w:type="paragraph" w:styleId="Pataisymai">
    <w:name w:val="Revision"/>
    <w:hidden/>
    <w:uiPriority w:val="99"/>
    <w:semiHidden/>
    <w:rsid w:val="007C3DBE"/>
    <w:pPr>
      <w:spacing w:after="0" w:line="240" w:lineRule="auto"/>
    </w:pPr>
    <w:rPr>
      <w:rFonts w:ascii="Times New Roman" w:hAnsi="Times New Roman" w:cs="Times New Roman"/>
      <w:sz w:val="24"/>
    </w:rPr>
  </w:style>
  <w:style w:type="table" w:customStyle="1" w:styleId="TableGrid3">
    <w:name w:val="Table Grid3"/>
    <w:basedOn w:val="prastojilentel"/>
    <w:uiPriority w:val="59"/>
    <w:rsid w:val="003C074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next w:val="Lentelstinklelis"/>
    <w:uiPriority w:val="59"/>
    <w:rsid w:val="003C07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next w:val="Lentelstinklelis"/>
    <w:uiPriority w:val="59"/>
    <w:rsid w:val="003C07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prastojilentel"/>
    <w:next w:val="Lentelstinklelis"/>
    <w:uiPriority w:val="59"/>
    <w:rsid w:val="003F71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faz">
    <w:name w:val="Emphasis"/>
    <w:basedOn w:val="Numatytasispastraiposriftas"/>
    <w:uiPriority w:val="20"/>
    <w:qFormat/>
    <w:rsid w:val="005F1D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65683">
      <w:bodyDiv w:val="1"/>
      <w:marLeft w:val="0"/>
      <w:marRight w:val="0"/>
      <w:marTop w:val="0"/>
      <w:marBottom w:val="0"/>
      <w:divBdr>
        <w:top w:val="none" w:sz="0" w:space="0" w:color="auto"/>
        <w:left w:val="none" w:sz="0" w:space="0" w:color="auto"/>
        <w:bottom w:val="none" w:sz="0" w:space="0" w:color="auto"/>
        <w:right w:val="none" w:sz="0" w:space="0" w:color="auto"/>
      </w:divBdr>
    </w:div>
    <w:div w:id="536042199">
      <w:bodyDiv w:val="1"/>
      <w:marLeft w:val="0"/>
      <w:marRight w:val="0"/>
      <w:marTop w:val="0"/>
      <w:marBottom w:val="0"/>
      <w:divBdr>
        <w:top w:val="none" w:sz="0" w:space="0" w:color="auto"/>
        <w:left w:val="none" w:sz="0" w:space="0" w:color="auto"/>
        <w:bottom w:val="none" w:sz="0" w:space="0" w:color="auto"/>
        <w:right w:val="none" w:sz="0" w:space="0" w:color="auto"/>
      </w:divBdr>
    </w:div>
    <w:div w:id="755633370">
      <w:bodyDiv w:val="1"/>
      <w:marLeft w:val="0"/>
      <w:marRight w:val="0"/>
      <w:marTop w:val="0"/>
      <w:marBottom w:val="0"/>
      <w:divBdr>
        <w:top w:val="none" w:sz="0" w:space="0" w:color="auto"/>
        <w:left w:val="none" w:sz="0" w:space="0" w:color="auto"/>
        <w:bottom w:val="none" w:sz="0" w:space="0" w:color="auto"/>
        <w:right w:val="none" w:sz="0" w:space="0" w:color="auto"/>
      </w:divBdr>
    </w:div>
    <w:div w:id="1155531982">
      <w:bodyDiv w:val="1"/>
      <w:marLeft w:val="0"/>
      <w:marRight w:val="0"/>
      <w:marTop w:val="0"/>
      <w:marBottom w:val="0"/>
      <w:divBdr>
        <w:top w:val="none" w:sz="0" w:space="0" w:color="auto"/>
        <w:left w:val="none" w:sz="0" w:space="0" w:color="auto"/>
        <w:bottom w:val="none" w:sz="0" w:space="0" w:color="auto"/>
        <w:right w:val="none" w:sz="0" w:space="0" w:color="auto"/>
      </w:divBdr>
    </w:div>
    <w:div w:id="1502158321">
      <w:bodyDiv w:val="1"/>
      <w:marLeft w:val="0"/>
      <w:marRight w:val="0"/>
      <w:marTop w:val="0"/>
      <w:marBottom w:val="0"/>
      <w:divBdr>
        <w:top w:val="none" w:sz="0" w:space="0" w:color="auto"/>
        <w:left w:val="none" w:sz="0" w:space="0" w:color="auto"/>
        <w:bottom w:val="none" w:sz="0" w:space="0" w:color="auto"/>
        <w:right w:val="none" w:sz="0" w:space="0" w:color="auto"/>
      </w:divBdr>
    </w:div>
    <w:div w:id="1648588597">
      <w:bodyDiv w:val="1"/>
      <w:marLeft w:val="0"/>
      <w:marRight w:val="0"/>
      <w:marTop w:val="0"/>
      <w:marBottom w:val="0"/>
      <w:divBdr>
        <w:top w:val="none" w:sz="0" w:space="0" w:color="auto"/>
        <w:left w:val="none" w:sz="0" w:space="0" w:color="auto"/>
        <w:bottom w:val="none" w:sz="0" w:space="0" w:color="auto"/>
        <w:right w:val="none" w:sz="0" w:space="0" w:color="auto"/>
      </w:divBdr>
    </w:div>
    <w:div w:id="1779523169">
      <w:bodyDiv w:val="1"/>
      <w:marLeft w:val="0"/>
      <w:marRight w:val="0"/>
      <w:marTop w:val="0"/>
      <w:marBottom w:val="0"/>
      <w:divBdr>
        <w:top w:val="none" w:sz="0" w:space="0" w:color="auto"/>
        <w:left w:val="none" w:sz="0" w:space="0" w:color="auto"/>
        <w:bottom w:val="none" w:sz="0" w:space="0" w:color="auto"/>
        <w:right w:val="none" w:sz="0" w:space="0" w:color="auto"/>
      </w:divBdr>
    </w:div>
    <w:div w:id="184878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0D996-414E-4A37-91BB-35FBD864B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32</Pages>
  <Words>30350</Words>
  <Characters>17300</Characters>
  <Application>Microsoft Office Word</Application>
  <DocSecurity>0</DocSecurity>
  <Lines>144</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Remigija Augustaitienė</cp:lastModifiedBy>
  <cp:revision>33</cp:revision>
  <cp:lastPrinted>2026-08-20T08:34:00Z</cp:lastPrinted>
  <dcterms:created xsi:type="dcterms:W3CDTF">2026-07-24T08:51:00Z</dcterms:created>
  <dcterms:modified xsi:type="dcterms:W3CDTF">2026-08-21T07:09:00Z</dcterms:modified>
</cp:coreProperties>
</file>