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77777777" w:rsidR="00B842BC" w:rsidRPr="00E3156C" w:rsidRDefault="00B842BC" w:rsidP="005033B1">
      <w:pPr>
        <w:jc w:val="center"/>
        <w:rPr>
          <w:rFonts w:ascii="Verdana" w:hAnsi="Verdana"/>
        </w:rPr>
      </w:pPr>
      <w:r w:rsidRPr="00E3156C">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799765E7" w14:textId="77777777" w:rsidR="00B842BC" w:rsidRPr="00E3156C" w:rsidRDefault="00B842BC" w:rsidP="005033B1">
      <w:pPr>
        <w:jc w:val="center"/>
        <w:rPr>
          <w:rFonts w:ascii="Verdana" w:hAnsi="Verdana"/>
        </w:rPr>
      </w:pPr>
      <w:r w:rsidRPr="00E3156C">
        <w:rPr>
          <w:rFonts w:ascii="Verdana" w:hAnsi="Verdana"/>
          <w:b/>
          <w:caps/>
        </w:rPr>
        <w:t>MARIJAMPOLĖS SAVIVALDYBĖS ADMINISTRACIJA</w:t>
      </w:r>
    </w:p>
    <w:p w14:paraId="402D442E" w14:textId="77777777" w:rsidR="00B842BC" w:rsidRPr="00E3156C" w:rsidRDefault="00B842BC" w:rsidP="005033B1">
      <w:pPr>
        <w:tabs>
          <w:tab w:val="right" w:leader="underscore" w:pos="8640"/>
        </w:tabs>
        <w:ind w:left="5529" w:hanging="5529"/>
        <w:jc w:val="center"/>
        <w:rPr>
          <w:rFonts w:ascii="Verdana" w:hAnsi="Verdana"/>
        </w:rPr>
      </w:pPr>
    </w:p>
    <w:tbl>
      <w:tblPr>
        <w:tblStyle w:val="Lentelstinklelis"/>
        <w:tblW w:w="5670" w:type="dxa"/>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166A1B" w:rsidRPr="00E3156C" w14:paraId="6426821D" w14:textId="77777777" w:rsidTr="00166A1B">
        <w:tc>
          <w:tcPr>
            <w:tcW w:w="5670" w:type="dxa"/>
          </w:tcPr>
          <w:p w14:paraId="6E198594" w14:textId="12030CA2" w:rsidR="00166A1B" w:rsidRPr="00E3156C" w:rsidRDefault="00166A1B" w:rsidP="005033B1">
            <w:pPr>
              <w:tabs>
                <w:tab w:val="right" w:leader="underscore" w:pos="8640"/>
              </w:tabs>
              <w:rPr>
                <w:rFonts w:ascii="Verdana" w:hAnsi="Verdana"/>
                <w:lang w:val="lt-LT"/>
              </w:rPr>
            </w:pPr>
            <w:r w:rsidRPr="00E3156C">
              <w:rPr>
                <w:rFonts w:ascii="Verdana" w:hAnsi="Verdana"/>
                <w:lang w:val="lt-LT"/>
              </w:rPr>
              <w:t>PATVIRTINTA:</w:t>
            </w:r>
          </w:p>
        </w:tc>
      </w:tr>
      <w:tr w:rsidR="00166A1B" w:rsidRPr="00E3156C" w14:paraId="0E6394E0" w14:textId="77777777" w:rsidTr="00166A1B">
        <w:tc>
          <w:tcPr>
            <w:tcW w:w="5670" w:type="dxa"/>
          </w:tcPr>
          <w:p w14:paraId="345A7C69" w14:textId="48014F43" w:rsidR="00166A1B" w:rsidRPr="00E3156C" w:rsidRDefault="00166A1B" w:rsidP="005033B1">
            <w:pPr>
              <w:tabs>
                <w:tab w:val="right" w:leader="underscore" w:pos="8640"/>
              </w:tabs>
              <w:rPr>
                <w:rFonts w:ascii="Verdana" w:hAnsi="Verdana"/>
                <w:lang w:val="lt-LT"/>
              </w:rPr>
            </w:pPr>
            <w:r w:rsidRPr="00E3156C">
              <w:rPr>
                <w:rFonts w:ascii="Verdana" w:hAnsi="Verdana"/>
                <w:lang w:val="lt-LT"/>
              </w:rPr>
              <w:t>Marijampolės savivaldybės administracijos</w:t>
            </w:r>
          </w:p>
        </w:tc>
      </w:tr>
      <w:tr w:rsidR="00166A1B" w:rsidRPr="00E3156C" w14:paraId="158764DF" w14:textId="77777777" w:rsidTr="00166A1B">
        <w:tc>
          <w:tcPr>
            <w:tcW w:w="5670" w:type="dxa"/>
          </w:tcPr>
          <w:p w14:paraId="1D5308DA" w14:textId="3467E81D" w:rsidR="00166A1B" w:rsidRPr="00E3156C" w:rsidRDefault="00166A1B" w:rsidP="005033B1">
            <w:pPr>
              <w:tabs>
                <w:tab w:val="left" w:pos="4321"/>
                <w:tab w:val="right" w:leader="underscore" w:pos="8640"/>
              </w:tabs>
              <w:rPr>
                <w:rFonts w:ascii="Verdana" w:hAnsi="Verdana"/>
                <w:lang w:val="lt-LT"/>
              </w:rPr>
            </w:pPr>
            <w:r w:rsidRPr="00E3156C">
              <w:rPr>
                <w:rFonts w:ascii="Verdana" w:hAnsi="Verdana"/>
                <w:lang w:val="lt-LT"/>
              </w:rPr>
              <w:t xml:space="preserve">Viešųjų pirkimų nuolatinės komisijos </w:t>
            </w:r>
          </w:p>
        </w:tc>
      </w:tr>
      <w:tr w:rsidR="00166A1B" w:rsidRPr="00E3156C" w14:paraId="4B64B7DC" w14:textId="77777777" w:rsidTr="00A45C40">
        <w:trPr>
          <w:trHeight w:hRule="exact" w:val="685"/>
        </w:trPr>
        <w:tc>
          <w:tcPr>
            <w:tcW w:w="5670" w:type="dxa"/>
          </w:tcPr>
          <w:p w14:paraId="0635720B" w14:textId="7BA9DCDA" w:rsidR="00166A1B" w:rsidRPr="00E3156C" w:rsidRDefault="005A1AB9" w:rsidP="00524A07">
            <w:pPr>
              <w:tabs>
                <w:tab w:val="right" w:leader="underscore" w:pos="8640"/>
              </w:tabs>
              <w:rPr>
                <w:rFonts w:ascii="Verdana" w:hAnsi="Verdana"/>
                <w:highlight w:val="yellow"/>
                <w:lang w:val="lt-LT"/>
              </w:rPr>
            </w:pPr>
            <w:r w:rsidRPr="00E3156C">
              <w:rPr>
                <w:rFonts w:ascii="Verdana" w:hAnsi="Verdana"/>
                <w:lang w:val="lt-LT"/>
              </w:rPr>
              <w:t>202</w:t>
            </w:r>
            <w:r>
              <w:rPr>
                <w:rFonts w:ascii="Verdana" w:hAnsi="Verdana"/>
                <w:lang w:val="lt-LT"/>
              </w:rPr>
              <w:t>6</w:t>
            </w:r>
            <w:r w:rsidRPr="00E3156C">
              <w:rPr>
                <w:rFonts w:ascii="Verdana" w:hAnsi="Verdana"/>
                <w:lang w:val="lt-LT"/>
              </w:rPr>
              <w:t xml:space="preserve"> </w:t>
            </w:r>
            <w:r w:rsidR="00166A1B" w:rsidRPr="00E3156C">
              <w:rPr>
                <w:rFonts w:ascii="Verdana" w:hAnsi="Verdana"/>
                <w:lang w:val="lt-LT"/>
              </w:rPr>
              <w:t xml:space="preserve">m. </w:t>
            </w:r>
            <w:r w:rsidR="003A5B91">
              <w:rPr>
                <w:rFonts w:ascii="Verdana" w:hAnsi="Verdana"/>
                <w:lang w:val="lt-LT"/>
              </w:rPr>
              <w:t>rugpjūčio</w:t>
            </w:r>
            <w:r w:rsidR="00FC7F96">
              <w:rPr>
                <w:rFonts w:ascii="Verdana" w:hAnsi="Verdana"/>
                <w:lang w:val="lt-LT"/>
              </w:rPr>
              <w:t xml:space="preserve"> </w:t>
            </w:r>
            <w:r w:rsidR="00204D4E">
              <w:rPr>
                <w:rFonts w:ascii="Verdana" w:hAnsi="Verdana"/>
              </w:rPr>
              <w:t>24</w:t>
            </w:r>
            <w:r w:rsidR="00FC7F96">
              <w:rPr>
                <w:rFonts w:ascii="Verdana" w:hAnsi="Verdana"/>
                <w:lang w:val="lt-LT"/>
              </w:rPr>
              <w:t xml:space="preserve"> </w:t>
            </w:r>
            <w:r w:rsidR="00166A1B" w:rsidRPr="00E3156C">
              <w:rPr>
                <w:rFonts w:ascii="Verdana" w:hAnsi="Verdana"/>
                <w:lang w:val="lt-LT"/>
              </w:rPr>
              <w:t>d. posėdžio protokolu Nr. K-</w:t>
            </w:r>
            <w:r w:rsidR="00204D4E">
              <w:rPr>
                <w:rFonts w:ascii="Verdana" w:hAnsi="Verdana"/>
                <w:lang w:val="lt-LT"/>
              </w:rPr>
              <w:t>506</w:t>
            </w:r>
          </w:p>
        </w:tc>
      </w:tr>
    </w:tbl>
    <w:p w14:paraId="321137E3" w14:textId="77777777" w:rsidR="00166A1B" w:rsidRPr="00E3156C" w:rsidRDefault="00166A1B" w:rsidP="005033B1">
      <w:pPr>
        <w:tabs>
          <w:tab w:val="right" w:leader="underscore" w:pos="8640"/>
        </w:tabs>
        <w:ind w:left="4395" w:hanging="284"/>
        <w:rPr>
          <w:rFonts w:ascii="Verdana" w:hAnsi="Verdana"/>
        </w:rPr>
      </w:pPr>
    </w:p>
    <w:p w14:paraId="342DAB7E" w14:textId="41466EB0" w:rsidR="00B842BC" w:rsidRPr="00E3156C" w:rsidRDefault="00B842BC" w:rsidP="005033B1">
      <w:pPr>
        <w:tabs>
          <w:tab w:val="right" w:leader="underscore" w:pos="8640"/>
        </w:tabs>
        <w:rPr>
          <w:rFonts w:ascii="Verdana" w:hAnsi="Verdana"/>
        </w:rPr>
      </w:pPr>
    </w:p>
    <w:p w14:paraId="5718DC69" w14:textId="77777777" w:rsidR="00B842BC" w:rsidRPr="00E3156C" w:rsidRDefault="00B842BC" w:rsidP="005033B1">
      <w:pPr>
        <w:pStyle w:val="1Skyrius"/>
        <w:rPr>
          <w:rFonts w:ascii="Verdana" w:hAnsi="Verdana"/>
          <w:color w:val="000000"/>
          <w:sz w:val="24"/>
          <w:szCs w:val="24"/>
          <w:lang w:val="lt-LT"/>
        </w:rPr>
      </w:pPr>
    </w:p>
    <w:p w14:paraId="1D7F3F4B" w14:textId="215B451E" w:rsidR="00A45C40" w:rsidRPr="00E3156C" w:rsidRDefault="003A5B91" w:rsidP="005033B1">
      <w:pPr>
        <w:jc w:val="center"/>
        <w:rPr>
          <w:rFonts w:ascii="Verdana" w:hAnsi="Verdana"/>
          <w:b/>
          <w:bCs/>
          <w:color w:val="000000"/>
          <w:lang w:eastAsia="lt-LT"/>
        </w:rPr>
      </w:pPr>
      <w:r>
        <w:rPr>
          <w:rFonts w:ascii="Verdana" w:hAnsi="Verdana"/>
          <w:b/>
          <w:bCs/>
          <w:color w:val="000000"/>
          <w:lang w:eastAsia="lt-LT"/>
        </w:rPr>
        <w:t>MEDICININIŲ LABORATORINIŲ TYRIMŲ PASLAUGOS</w:t>
      </w:r>
    </w:p>
    <w:p w14:paraId="255D4DF9" w14:textId="77777777" w:rsidR="00F733D4" w:rsidRPr="00E3156C" w:rsidRDefault="00F733D4" w:rsidP="005033B1">
      <w:pPr>
        <w:jc w:val="center"/>
        <w:rPr>
          <w:rFonts w:ascii="Verdana" w:hAnsi="Verdana"/>
          <w:b/>
          <w:caps/>
        </w:rPr>
      </w:pPr>
    </w:p>
    <w:p w14:paraId="4F02AD9B" w14:textId="4D032833" w:rsidR="00B842BC" w:rsidRPr="00E3156C" w:rsidRDefault="00E73063" w:rsidP="005033B1">
      <w:pPr>
        <w:jc w:val="center"/>
        <w:rPr>
          <w:rFonts w:ascii="Verdana" w:hAnsi="Verdana"/>
          <w:b/>
          <w:bCs/>
        </w:rPr>
      </w:pPr>
      <w:r>
        <w:rPr>
          <w:rFonts w:ascii="Verdana" w:hAnsi="Verdana"/>
          <w:b/>
          <w:bCs/>
        </w:rPr>
        <w:t>ATVIRO (SUPAPRASTINTO) KONKURSO</w:t>
      </w:r>
      <w:r w:rsidR="00B842BC" w:rsidRPr="00E3156C">
        <w:rPr>
          <w:rFonts w:ascii="Verdana" w:hAnsi="Verdana"/>
          <w:b/>
          <w:bCs/>
        </w:rPr>
        <w:t xml:space="preserve"> </w:t>
      </w:r>
      <w:r>
        <w:rPr>
          <w:rFonts w:ascii="Verdana" w:hAnsi="Verdana"/>
          <w:b/>
          <w:bCs/>
        </w:rPr>
        <w:t xml:space="preserve">PIRKIMO </w:t>
      </w:r>
      <w:r w:rsidR="00B842BC" w:rsidRPr="00E3156C">
        <w:rPr>
          <w:rFonts w:ascii="Verdana" w:hAnsi="Verdana"/>
          <w:b/>
          <w:bCs/>
        </w:rPr>
        <w:t>SĄLYGOS</w:t>
      </w:r>
    </w:p>
    <w:p w14:paraId="34CB049A" w14:textId="77777777" w:rsidR="00B842BC" w:rsidRPr="00E3156C" w:rsidRDefault="00B842BC" w:rsidP="005033B1">
      <w:pPr>
        <w:jc w:val="center"/>
        <w:rPr>
          <w:rFonts w:ascii="Verdana" w:hAnsi="Verdana"/>
        </w:rPr>
      </w:pPr>
    </w:p>
    <w:p w14:paraId="6B7C53FF" w14:textId="77777777" w:rsidR="00B842BC" w:rsidRPr="00E3156C" w:rsidRDefault="00B842BC" w:rsidP="005033B1">
      <w:pPr>
        <w:jc w:val="center"/>
        <w:rPr>
          <w:rFonts w:ascii="Verdana" w:hAnsi="Verdana"/>
          <w:b/>
          <w:caps/>
        </w:rPr>
      </w:pPr>
      <w:r w:rsidRPr="00E3156C">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E3156C" w:rsidRDefault="00B842BC" w:rsidP="005033B1">
          <w:pPr>
            <w:pStyle w:val="Turinioantrat"/>
            <w:spacing w:before="0" w:line="240" w:lineRule="auto"/>
            <w:rPr>
              <w:rFonts w:ascii="Verdana" w:hAnsi="Verdana"/>
              <w:sz w:val="24"/>
              <w:szCs w:val="24"/>
            </w:rPr>
          </w:pPr>
        </w:p>
        <w:p w14:paraId="2E099CF6" w14:textId="4D4C86C8"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r w:rsidRPr="00C33BE7">
            <w:rPr>
              <w:rFonts w:ascii="Verdana" w:hAnsi="Verdana"/>
              <w:sz w:val="24"/>
              <w:szCs w:val="24"/>
            </w:rPr>
            <w:fldChar w:fldCharType="begin"/>
          </w:r>
          <w:r w:rsidRPr="00C33BE7">
            <w:rPr>
              <w:rFonts w:ascii="Verdana" w:hAnsi="Verdana"/>
              <w:sz w:val="24"/>
              <w:szCs w:val="24"/>
            </w:rPr>
            <w:instrText xml:space="preserve"> TOC \o "1-3" \h \z \u </w:instrText>
          </w:r>
          <w:r w:rsidRPr="00C33BE7">
            <w:rPr>
              <w:rFonts w:ascii="Verdana" w:hAnsi="Verdana"/>
              <w:sz w:val="24"/>
              <w:szCs w:val="24"/>
            </w:rPr>
            <w:fldChar w:fldCharType="separate"/>
          </w:r>
          <w:hyperlink w:anchor="_Toc103675623" w:history="1">
            <w:r w:rsidRPr="00C33BE7">
              <w:rPr>
                <w:rStyle w:val="Hipersaitas"/>
                <w:rFonts w:ascii="Verdana" w:hAnsi="Verdana"/>
                <w:noProof/>
                <w:sz w:val="24"/>
                <w:szCs w:val="24"/>
              </w:rPr>
              <w:t>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BENDROSIOS NUOSTATOS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_Toc103675623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w:t>
            </w:r>
            <w:r w:rsidRPr="00C33BE7">
              <w:rPr>
                <w:rFonts w:ascii="Verdana" w:hAnsi="Verdana"/>
                <w:noProof/>
                <w:webHidden/>
                <w:sz w:val="24"/>
                <w:szCs w:val="24"/>
              </w:rPr>
              <w:fldChar w:fldCharType="end"/>
            </w:r>
          </w:hyperlink>
        </w:p>
        <w:p w14:paraId="41D746F5" w14:textId="7CB9F627"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24" w:history="1">
            <w:r w:rsidRPr="00C33BE7">
              <w:rPr>
                <w:rStyle w:val="Hipersaitas"/>
                <w:rFonts w:ascii="Verdana" w:hAnsi="Verdana"/>
                <w:noProof/>
                <w:sz w:val="24"/>
                <w:szCs w:val="24"/>
              </w:rPr>
              <w:t>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PIRKIMO OBJEKTAS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_Toc103675624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3</w:t>
            </w:r>
            <w:r w:rsidRPr="00C33BE7">
              <w:rPr>
                <w:rFonts w:ascii="Verdana" w:hAnsi="Verdana"/>
                <w:noProof/>
                <w:webHidden/>
                <w:sz w:val="24"/>
                <w:szCs w:val="24"/>
              </w:rPr>
              <w:fldChar w:fldCharType="end"/>
            </w:r>
          </w:hyperlink>
        </w:p>
        <w:p w14:paraId="7ACA0AAE" w14:textId="1E835E8F"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25" w:history="1">
            <w:r w:rsidRPr="00C33BE7">
              <w:rPr>
                <w:rStyle w:val="Hipersaitas"/>
                <w:rFonts w:ascii="Verdana" w:hAnsi="Verdana"/>
                <w:noProof/>
                <w:sz w:val="24"/>
                <w:szCs w:val="24"/>
              </w:rPr>
              <w:t>III.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TIEKĖJŲ PAŠALINIMO PAGRINDAI IR REIKALAUJAMA KVALIFIKACIJA</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_Toc103675625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4</w:t>
            </w:r>
            <w:r w:rsidRPr="00C33BE7">
              <w:rPr>
                <w:rFonts w:ascii="Verdana" w:hAnsi="Verdana"/>
                <w:noProof/>
                <w:webHidden/>
                <w:sz w:val="24"/>
                <w:szCs w:val="24"/>
              </w:rPr>
              <w:fldChar w:fldCharType="end"/>
            </w:r>
          </w:hyperlink>
        </w:p>
        <w:p w14:paraId="3408A1B5" w14:textId="4F1511B0"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27" w:history="1">
            <w:r w:rsidRPr="00C33BE7">
              <w:rPr>
                <w:rStyle w:val="Hipersaitas"/>
                <w:rFonts w:ascii="Verdana" w:hAnsi="Verdana"/>
                <w:noProof/>
                <w:sz w:val="24"/>
                <w:szCs w:val="24"/>
              </w:rPr>
              <w:t>IV.</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ŪKIO SUBJEKTŲ GRUPĖS DALYVAVIMAS PIRKIMO PROCEDŪROSE</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_Toc103675627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22</w:t>
            </w:r>
            <w:r w:rsidRPr="00C33BE7">
              <w:rPr>
                <w:rFonts w:ascii="Verdana" w:hAnsi="Verdana"/>
                <w:noProof/>
                <w:webHidden/>
                <w:sz w:val="24"/>
                <w:szCs w:val="24"/>
              </w:rPr>
              <w:fldChar w:fldCharType="end"/>
            </w:r>
          </w:hyperlink>
        </w:p>
        <w:p w14:paraId="4A307731" w14:textId="37DA1ED1"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28" w:history="1">
            <w:r w:rsidRPr="00C33BE7">
              <w:rPr>
                <w:rStyle w:val="Hipersaitas"/>
                <w:rFonts w:ascii="Verdana" w:hAnsi="Verdana"/>
                <w:noProof/>
                <w:sz w:val="24"/>
                <w:szCs w:val="24"/>
              </w:rPr>
              <w:t>V.</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RENGIMAS, PATEIKIMAS, KEITIMAS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_Toc103675628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22</w:t>
            </w:r>
            <w:r w:rsidRPr="00C33BE7">
              <w:rPr>
                <w:rFonts w:ascii="Verdana" w:hAnsi="Verdana"/>
                <w:noProof/>
                <w:webHidden/>
                <w:sz w:val="24"/>
                <w:szCs w:val="24"/>
              </w:rPr>
              <w:fldChar w:fldCharType="end"/>
            </w:r>
          </w:hyperlink>
        </w:p>
        <w:p w14:paraId="405975DB" w14:textId="607DB799"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29" w:history="1">
            <w:r w:rsidRPr="00C33BE7">
              <w:rPr>
                <w:rStyle w:val="Hipersaitas"/>
                <w:rFonts w:ascii="Verdana" w:hAnsi="Verdana"/>
                <w:noProof/>
                <w:sz w:val="24"/>
                <w:szCs w:val="24"/>
              </w:rPr>
              <w:t>VI.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ŠIFRAVIMAS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_Toc103675629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26</w:t>
            </w:r>
            <w:r w:rsidRPr="00C33BE7">
              <w:rPr>
                <w:rFonts w:ascii="Verdana" w:hAnsi="Verdana"/>
                <w:noProof/>
                <w:webHidden/>
                <w:sz w:val="24"/>
                <w:szCs w:val="24"/>
              </w:rPr>
              <w:fldChar w:fldCharType="end"/>
            </w:r>
          </w:hyperlink>
        </w:p>
        <w:p w14:paraId="430B3158" w14:textId="1D2F798E"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0" w:history="1">
            <w:r w:rsidRPr="00C33BE7">
              <w:rPr>
                <w:rStyle w:val="Hipersaitas"/>
                <w:rFonts w:ascii="Verdana" w:hAnsi="Verdana"/>
                <w:noProof/>
                <w:sz w:val="24"/>
                <w:szCs w:val="24"/>
              </w:rPr>
              <w:t>VII.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GALIOJIMO UŽTIKRINIMAS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_Toc103675630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26</w:t>
            </w:r>
            <w:r w:rsidRPr="00C33BE7">
              <w:rPr>
                <w:rFonts w:ascii="Verdana" w:hAnsi="Verdana"/>
                <w:noProof/>
                <w:webHidden/>
                <w:sz w:val="24"/>
                <w:szCs w:val="24"/>
              </w:rPr>
              <w:fldChar w:fldCharType="end"/>
            </w:r>
          </w:hyperlink>
        </w:p>
        <w:p w14:paraId="1F70CE31" w14:textId="4E45657F"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1" w:history="1">
            <w:r w:rsidRPr="00C33BE7">
              <w:rPr>
                <w:rStyle w:val="Hipersaitas"/>
                <w:rFonts w:ascii="Verdana" w:hAnsi="Verdana"/>
                <w:noProof/>
                <w:sz w:val="24"/>
                <w:szCs w:val="24"/>
              </w:rPr>
              <w:t>VIII.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PIRKIMO DOKUMENTŲ PAAIŠKINIMAS IR PATIKSLINIMAS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_Toc103675631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26</w:t>
            </w:r>
            <w:r w:rsidRPr="00C33BE7">
              <w:rPr>
                <w:rFonts w:ascii="Verdana" w:hAnsi="Verdana"/>
                <w:noProof/>
                <w:webHidden/>
                <w:sz w:val="24"/>
                <w:szCs w:val="24"/>
              </w:rPr>
              <w:fldChar w:fldCharType="end"/>
            </w:r>
          </w:hyperlink>
        </w:p>
        <w:p w14:paraId="45A303BE" w14:textId="678AA4E1"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2" w:history="1">
            <w:r w:rsidRPr="00C33BE7">
              <w:rPr>
                <w:rStyle w:val="Hipersaitas"/>
                <w:rFonts w:ascii="Verdana" w:hAnsi="Verdana"/>
                <w:noProof/>
                <w:sz w:val="24"/>
                <w:szCs w:val="24"/>
              </w:rPr>
              <w:t>IX.</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SUSIPAŽINIMAS SU GAUTAIS PASIŪLYMAIS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_Toc103675632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27</w:t>
            </w:r>
            <w:r w:rsidRPr="00C33BE7">
              <w:rPr>
                <w:rFonts w:ascii="Verdana" w:hAnsi="Verdana"/>
                <w:noProof/>
                <w:webHidden/>
                <w:sz w:val="24"/>
                <w:szCs w:val="24"/>
              </w:rPr>
              <w:fldChar w:fldCharType="end"/>
            </w:r>
          </w:hyperlink>
        </w:p>
        <w:p w14:paraId="19D376FA" w14:textId="46C8EBC4"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3" w:history="1">
            <w:r w:rsidRPr="00C33BE7">
              <w:rPr>
                <w:rStyle w:val="Hipersaitas"/>
                <w:rFonts w:ascii="Verdana" w:hAnsi="Verdana"/>
                <w:noProof/>
                <w:sz w:val="24"/>
                <w:szCs w:val="24"/>
              </w:rPr>
              <w:t>X.</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NAGRINĖJIMAS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_Toc103675633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28</w:t>
            </w:r>
            <w:r w:rsidRPr="00C33BE7">
              <w:rPr>
                <w:rFonts w:ascii="Verdana" w:hAnsi="Verdana"/>
                <w:noProof/>
                <w:webHidden/>
                <w:sz w:val="24"/>
                <w:szCs w:val="24"/>
              </w:rPr>
              <w:fldChar w:fldCharType="end"/>
            </w:r>
          </w:hyperlink>
        </w:p>
        <w:p w14:paraId="60881E53" w14:textId="605F7AEE"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4" w:history="1">
            <w:r w:rsidRPr="00C33BE7">
              <w:rPr>
                <w:rStyle w:val="Hipersaitas"/>
                <w:rFonts w:ascii="Verdana" w:hAnsi="Verdana"/>
                <w:noProof/>
                <w:sz w:val="24"/>
                <w:szCs w:val="24"/>
              </w:rPr>
              <w:t>XI.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ATMETIMO PRIEŽASTYS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_Toc103675634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29</w:t>
            </w:r>
            <w:r w:rsidRPr="00C33BE7">
              <w:rPr>
                <w:rFonts w:ascii="Verdana" w:hAnsi="Verdana"/>
                <w:noProof/>
                <w:webHidden/>
                <w:sz w:val="24"/>
                <w:szCs w:val="24"/>
              </w:rPr>
              <w:fldChar w:fldCharType="end"/>
            </w:r>
          </w:hyperlink>
        </w:p>
        <w:p w14:paraId="61003742" w14:textId="2EFA98D7"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5" w:history="1">
            <w:r w:rsidRPr="00C33BE7">
              <w:rPr>
                <w:rStyle w:val="Hipersaitas"/>
                <w:rFonts w:ascii="Verdana" w:hAnsi="Verdana"/>
                <w:noProof/>
                <w:sz w:val="24"/>
                <w:szCs w:val="24"/>
              </w:rPr>
              <w:t>XII.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VERTINIMAS IR PALYGINIMAS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_Toc103675635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31</w:t>
            </w:r>
            <w:r w:rsidRPr="00C33BE7">
              <w:rPr>
                <w:rFonts w:ascii="Verdana" w:hAnsi="Verdana"/>
                <w:noProof/>
                <w:webHidden/>
                <w:sz w:val="24"/>
                <w:szCs w:val="24"/>
              </w:rPr>
              <w:fldChar w:fldCharType="end"/>
            </w:r>
          </w:hyperlink>
        </w:p>
        <w:p w14:paraId="6054C866" w14:textId="5174857E"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6" w:history="1">
            <w:r w:rsidRPr="00C33BE7">
              <w:rPr>
                <w:rStyle w:val="Hipersaitas"/>
                <w:rFonts w:ascii="Verdana" w:hAnsi="Verdana"/>
                <w:noProof/>
                <w:sz w:val="24"/>
                <w:szCs w:val="24"/>
              </w:rPr>
              <w:t>XIII.</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PASIŪLYMŲ EILĖ IR LAIMĖTOJO NUSTATYMAS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_Toc103675636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31</w:t>
            </w:r>
            <w:r w:rsidRPr="00C33BE7">
              <w:rPr>
                <w:rFonts w:ascii="Verdana" w:hAnsi="Verdana"/>
                <w:noProof/>
                <w:webHidden/>
                <w:sz w:val="24"/>
                <w:szCs w:val="24"/>
              </w:rPr>
              <w:fldChar w:fldCharType="end"/>
            </w:r>
          </w:hyperlink>
        </w:p>
        <w:p w14:paraId="2F98E0B3" w14:textId="028DAF2B"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7" w:history="1">
            <w:r w:rsidRPr="00C33BE7">
              <w:rPr>
                <w:rStyle w:val="Hipersaitas"/>
                <w:rFonts w:ascii="Verdana" w:hAnsi="Verdana"/>
                <w:noProof/>
                <w:sz w:val="24"/>
                <w:szCs w:val="24"/>
              </w:rPr>
              <w:t>XIV.</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PRETENZIJŲ IR SKUNDŲ NAGRINĖJIMAS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_Toc103675637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32</w:t>
            </w:r>
            <w:r w:rsidRPr="00C33BE7">
              <w:rPr>
                <w:rFonts w:ascii="Verdana" w:hAnsi="Verdana"/>
                <w:noProof/>
                <w:webHidden/>
                <w:sz w:val="24"/>
                <w:szCs w:val="24"/>
              </w:rPr>
              <w:fldChar w:fldCharType="end"/>
            </w:r>
          </w:hyperlink>
        </w:p>
        <w:p w14:paraId="16F0FF3B" w14:textId="10975C80" w:rsidR="00B842BC" w:rsidRPr="00C33BE7" w:rsidRDefault="00B842BC" w:rsidP="005033B1">
          <w:pPr>
            <w:pStyle w:val="Turinys1"/>
            <w:tabs>
              <w:tab w:val="clear" w:pos="440"/>
            </w:tabs>
            <w:rPr>
              <w:rFonts w:ascii="Verdana" w:eastAsiaTheme="minorEastAsia" w:hAnsi="Verdana" w:cstheme="minorBidi"/>
              <w:noProof/>
              <w:sz w:val="24"/>
              <w:szCs w:val="24"/>
              <w:lang w:eastAsia="lt-LT"/>
            </w:rPr>
          </w:pPr>
          <w:hyperlink w:anchor="_Toc103675638" w:history="1">
            <w:r w:rsidRPr="00C33BE7">
              <w:rPr>
                <w:rStyle w:val="Hipersaitas"/>
                <w:rFonts w:ascii="Verdana" w:hAnsi="Verdana"/>
                <w:noProof/>
                <w:sz w:val="24"/>
                <w:szCs w:val="24"/>
              </w:rPr>
              <w:t>XV.</w:t>
            </w:r>
            <w:r w:rsidRPr="00C33BE7">
              <w:rPr>
                <w:rFonts w:ascii="Verdana" w:eastAsiaTheme="minorEastAsia" w:hAnsi="Verdana" w:cstheme="minorBidi"/>
                <w:noProof/>
                <w:sz w:val="24"/>
                <w:szCs w:val="24"/>
                <w:lang w:eastAsia="lt-LT"/>
              </w:rPr>
              <w:tab/>
            </w:r>
            <w:r w:rsidRPr="00C33BE7">
              <w:rPr>
                <w:rStyle w:val="Hipersaitas"/>
                <w:rFonts w:ascii="Verdana" w:hAnsi="Verdana"/>
                <w:noProof/>
                <w:sz w:val="24"/>
                <w:szCs w:val="24"/>
              </w:rPr>
              <w:t>PIRKIMO SUTARTIES PASIRAŠYMAS IR JOS SĄLYGOS</w:t>
            </w:r>
            <w:r w:rsidRPr="00C33BE7">
              <w:rPr>
                <w:rFonts w:ascii="Verdana" w:hAnsi="Verdana"/>
                <w:noProof/>
                <w:webHidden/>
                <w:sz w:val="24"/>
                <w:szCs w:val="24"/>
              </w:rPr>
              <w:tab/>
            </w:r>
            <w:r w:rsidRPr="00C33BE7">
              <w:rPr>
                <w:rFonts w:ascii="Verdana" w:hAnsi="Verdana"/>
                <w:noProof/>
                <w:webHidden/>
                <w:sz w:val="24"/>
                <w:szCs w:val="24"/>
              </w:rPr>
              <w:fldChar w:fldCharType="begin"/>
            </w:r>
            <w:r w:rsidRPr="00C33BE7">
              <w:rPr>
                <w:rFonts w:ascii="Verdana" w:hAnsi="Verdana"/>
                <w:noProof/>
                <w:webHidden/>
                <w:sz w:val="24"/>
                <w:szCs w:val="24"/>
              </w:rPr>
              <w:instrText xml:space="preserve"> PAGEREF _Toc103675638 \h </w:instrText>
            </w:r>
            <w:r w:rsidRPr="00C33BE7">
              <w:rPr>
                <w:rFonts w:ascii="Verdana" w:hAnsi="Verdana"/>
                <w:noProof/>
                <w:webHidden/>
                <w:sz w:val="24"/>
                <w:szCs w:val="24"/>
              </w:rPr>
            </w:r>
            <w:r w:rsidRPr="00C33BE7">
              <w:rPr>
                <w:rFonts w:ascii="Verdana" w:hAnsi="Verdana"/>
                <w:noProof/>
                <w:webHidden/>
                <w:sz w:val="24"/>
                <w:szCs w:val="24"/>
              </w:rPr>
              <w:fldChar w:fldCharType="separate"/>
            </w:r>
            <w:r w:rsidR="006A74B9">
              <w:rPr>
                <w:rFonts w:ascii="Verdana" w:hAnsi="Verdana"/>
                <w:noProof/>
                <w:webHidden/>
                <w:sz w:val="24"/>
                <w:szCs w:val="24"/>
              </w:rPr>
              <w:t>33</w:t>
            </w:r>
            <w:r w:rsidRPr="00C33BE7">
              <w:rPr>
                <w:rFonts w:ascii="Verdana" w:hAnsi="Verdana"/>
                <w:noProof/>
                <w:webHidden/>
                <w:sz w:val="24"/>
                <w:szCs w:val="24"/>
              </w:rPr>
              <w:fldChar w:fldCharType="end"/>
            </w:r>
          </w:hyperlink>
        </w:p>
        <w:p w14:paraId="51ED0A1D" w14:textId="47828E6F" w:rsidR="00872460" w:rsidRPr="00C33BE7" w:rsidRDefault="00B842BC" w:rsidP="005033B1">
          <w:pPr>
            <w:pStyle w:val="Body2"/>
            <w:spacing w:after="0"/>
            <w:rPr>
              <w:rFonts w:ascii="Verdana" w:hAnsi="Verdana"/>
              <w:sz w:val="24"/>
              <w:szCs w:val="24"/>
              <w:lang w:val="lt-LT"/>
            </w:rPr>
          </w:pPr>
          <w:r w:rsidRPr="00C33BE7">
            <w:rPr>
              <w:rFonts w:ascii="Verdana" w:hAnsi="Verdana"/>
              <w:b/>
              <w:bCs/>
              <w:sz w:val="24"/>
              <w:szCs w:val="24"/>
              <w:lang w:val="lt-LT"/>
            </w:rPr>
            <w:fldChar w:fldCharType="end"/>
          </w:r>
          <w:r w:rsidR="00872460" w:rsidRPr="00C33BE7">
            <w:rPr>
              <w:rFonts w:ascii="Verdana" w:hAnsi="Verdana"/>
              <w:sz w:val="24"/>
              <w:szCs w:val="24"/>
              <w:lang w:val="lt-LT"/>
            </w:rPr>
            <w:t>XVI. ASMENS DUOMENŲ TVARKYMAS....................................................</w:t>
          </w:r>
          <w:r w:rsidR="00EE79E9" w:rsidRPr="00C33BE7">
            <w:rPr>
              <w:rFonts w:ascii="Verdana" w:hAnsi="Verdana"/>
              <w:sz w:val="24"/>
              <w:szCs w:val="24"/>
              <w:lang w:val="lt-LT"/>
            </w:rPr>
            <w:t>32</w:t>
          </w:r>
        </w:p>
        <w:p w14:paraId="367C49DC" w14:textId="0DA9D4FA" w:rsidR="00B842BC" w:rsidRPr="00E3156C" w:rsidRDefault="00000000" w:rsidP="005033B1">
          <w:pPr>
            <w:rPr>
              <w:rFonts w:ascii="Verdana" w:hAnsi="Verdana"/>
            </w:rPr>
          </w:pPr>
        </w:p>
      </w:sdtContent>
    </w:sdt>
    <w:p w14:paraId="592A4514" w14:textId="77777777" w:rsidR="00B842BC" w:rsidRPr="00E3156C" w:rsidRDefault="00B842BC" w:rsidP="005033B1">
      <w:pPr>
        <w:jc w:val="center"/>
        <w:rPr>
          <w:rFonts w:ascii="Verdana" w:hAnsi="Verdana"/>
          <w:b/>
          <w:caps/>
        </w:rPr>
      </w:pPr>
    </w:p>
    <w:p w14:paraId="45A8E708" w14:textId="77777777" w:rsidR="00B842BC" w:rsidRPr="00E3156C" w:rsidRDefault="00B842BC" w:rsidP="005033B1">
      <w:pPr>
        <w:pStyle w:val="Body2"/>
        <w:spacing w:after="0"/>
        <w:ind w:firstLine="284"/>
        <w:rPr>
          <w:rFonts w:ascii="Verdana" w:hAnsi="Verdana" w:cs="Times New Roman"/>
          <w:color w:val="00000A"/>
          <w:sz w:val="24"/>
          <w:szCs w:val="24"/>
          <w:lang w:val="lt-LT"/>
        </w:rPr>
      </w:pPr>
      <w:r w:rsidRPr="00E3156C">
        <w:rPr>
          <w:rFonts w:ascii="Verdana" w:hAnsi="Verdana" w:cs="Times New Roman"/>
          <w:color w:val="00000A"/>
          <w:sz w:val="24"/>
          <w:szCs w:val="24"/>
          <w:lang w:val="lt-LT"/>
        </w:rPr>
        <w:t>PRIEDAI:</w:t>
      </w:r>
    </w:p>
    <w:p w14:paraId="7BB404C8" w14:textId="77777777" w:rsidR="00B842BC" w:rsidRPr="00E3156C" w:rsidRDefault="00B842BC" w:rsidP="005033B1">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E3156C">
        <w:rPr>
          <w:rFonts w:ascii="Verdana" w:hAnsi="Verdana"/>
          <w:sz w:val="24"/>
          <w:szCs w:val="24"/>
        </w:rPr>
        <w:t>priedas „Pasiūlymo forma“;</w:t>
      </w:r>
      <w:bookmarkEnd w:id="0"/>
    </w:p>
    <w:p w14:paraId="4428558E" w14:textId="1C2B8FC8" w:rsidR="00B842BC" w:rsidRPr="00E3156C" w:rsidRDefault="00B842BC" w:rsidP="005033B1">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1" w:name="_Ref70357596"/>
      <w:r w:rsidRPr="00E3156C">
        <w:rPr>
          <w:rFonts w:ascii="Verdana" w:hAnsi="Verdana"/>
          <w:sz w:val="24"/>
          <w:szCs w:val="24"/>
        </w:rPr>
        <w:t>priedas „</w:t>
      </w:r>
      <w:r w:rsidR="00D3229D" w:rsidRPr="00E3156C">
        <w:rPr>
          <w:rFonts w:ascii="Verdana" w:hAnsi="Verdana"/>
          <w:sz w:val="24"/>
          <w:szCs w:val="24"/>
        </w:rPr>
        <w:t>S</w:t>
      </w:r>
      <w:r w:rsidR="005F36BD" w:rsidRPr="00E3156C">
        <w:rPr>
          <w:rFonts w:ascii="Verdana" w:hAnsi="Verdana"/>
          <w:sz w:val="24"/>
          <w:szCs w:val="24"/>
        </w:rPr>
        <w:t>utarties projektas</w:t>
      </w:r>
      <w:r w:rsidRPr="00E3156C">
        <w:rPr>
          <w:rFonts w:ascii="Verdana" w:hAnsi="Verdana"/>
          <w:sz w:val="24"/>
          <w:szCs w:val="24"/>
        </w:rPr>
        <w:t>“;</w:t>
      </w:r>
      <w:bookmarkEnd w:id="1"/>
    </w:p>
    <w:p w14:paraId="5A670DD0" w14:textId="73F9F8CD" w:rsidR="00B842BC" w:rsidRPr="00E3156C" w:rsidRDefault="00B842BC" w:rsidP="005033B1">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2" w:name="_Ref70356527"/>
      <w:r w:rsidRPr="00E3156C">
        <w:rPr>
          <w:rFonts w:ascii="Verdana" w:hAnsi="Verdana"/>
          <w:sz w:val="24"/>
          <w:szCs w:val="24"/>
        </w:rPr>
        <w:t>priedas „</w:t>
      </w:r>
      <w:bookmarkEnd w:id="2"/>
      <w:r w:rsidR="00C71408" w:rsidRPr="00E3156C">
        <w:rPr>
          <w:rFonts w:ascii="Verdana" w:hAnsi="Verdana"/>
          <w:sz w:val="24"/>
          <w:szCs w:val="24"/>
        </w:rPr>
        <w:t>Technin</w:t>
      </w:r>
      <w:r w:rsidR="00981652" w:rsidRPr="00E3156C">
        <w:rPr>
          <w:rFonts w:ascii="Verdana" w:hAnsi="Verdana"/>
          <w:sz w:val="24"/>
          <w:szCs w:val="24"/>
        </w:rPr>
        <w:t>ė specifikacija</w:t>
      </w:r>
      <w:r w:rsidRPr="00E3156C">
        <w:rPr>
          <w:rFonts w:ascii="Verdana" w:hAnsi="Verdana"/>
          <w:sz w:val="24"/>
          <w:szCs w:val="24"/>
        </w:rPr>
        <w:t>“</w:t>
      </w:r>
      <w:r w:rsidR="005F79A7" w:rsidRPr="00E3156C">
        <w:rPr>
          <w:rFonts w:ascii="Verdana" w:hAnsi="Verdana"/>
          <w:sz w:val="24"/>
          <w:szCs w:val="24"/>
        </w:rPr>
        <w:t>;</w:t>
      </w:r>
    </w:p>
    <w:p w14:paraId="3E89CD9D" w14:textId="0640F2BC" w:rsidR="00B842BC" w:rsidRPr="00E3156C" w:rsidRDefault="005F79A7" w:rsidP="005033B1">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E3156C">
        <w:rPr>
          <w:rFonts w:ascii="Verdana" w:hAnsi="Verdana"/>
          <w:sz w:val="24"/>
          <w:szCs w:val="24"/>
        </w:rPr>
        <w:t xml:space="preserve">priedas </w:t>
      </w:r>
      <w:r w:rsidR="00A45C40" w:rsidRPr="00E3156C">
        <w:rPr>
          <w:rFonts w:ascii="Verdana" w:hAnsi="Verdana"/>
          <w:sz w:val="24"/>
          <w:szCs w:val="24"/>
        </w:rPr>
        <w:t>„Europos bendrasis viešųjų pirkimų dokumentas (EBVPD)</w:t>
      </w:r>
      <w:r w:rsidRPr="00E3156C">
        <w:rPr>
          <w:rFonts w:ascii="Verdana" w:hAnsi="Verdana"/>
          <w:sz w:val="24"/>
          <w:szCs w:val="24"/>
        </w:rPr>
        <w:t>“</w:t>
      </w:r>
      <w:r w:rsidR="00DB7B22" w:rsidRPr="00E3156C">
        <w:rPr>
          <w:rFonts w:ascii="Verdana" w:hAnsi="Verdana"/>
          <w:sz w:val="24"/>
          <w:szCs w:val="24"/>
        </w:rPr>
        <w:t>.</w:t>
      </w:r>
    </w:p>
    <w:p w14:paraId="47A1CCD6" w14:textId="26F43FAA" w:rsidR="00B842BC" w:rsidRPr="00E3156C" w:rsidRDefault="00B842BC" w:rsidP="005033B1">
      <w:pPr>
        <w:rPr>
          <w:rFonts w:ascii="Verdana" w:hAnsi="Verdana"/>
          <w:color w:val="000000"/>
          <w:lang w:eastAsia="lt-LT"/>
        </w:rPr>
      </w:pPr>
      <w:r w:rsidRPr="00E3156C">
        <w:rPr>
          <w:rFonts w:ascii="Verdana" w:hAnsi="Verdana"/>
        </w:rPr>
        <w:br w:type="page"/>
      </w:r>
    </w:p>
    <w:p w14:paraId="0C0704C7" w14:textId="5B0E17AC" w:rsidR="00B842BC" w:rsidRPr="00E3156C" w:rsidRDefault="00B842BC" w:rsidP="005033B1">
      <w:pPr>
        <w:pStyle w:val="Antrat"/>
        <w:numPr>
          <w:ilvl w:val="0"/>
          <w:numId w:val="14"/>
        </w:numPr>
        <w:jc w:val="center"/>
        <w:rPr>
          <w:rFonts w:ascii="Verdana" w:hAnsi="Verdana" w:cs="Times New Roman"/>
          <w:color w:val="auto"/>
          <w:sz w:val="24"/>
          <w:szCs w:val="24"/>
          <w:lang w:val="lt-LT"/>
        </w:rPr>
      </w:pPr>
      <w:bookmarkStart w:id="3" w:name="_Toc103675623"/>
      <w:r w:rsidRPr="00E3156C">
        <w:rPr>
          <w:rFonts w:ascii="Verdana" w:hAnsi="Verdana" w:cs="Times New Roman"/>
          <w:color w:val="auto"/>
          <w:sz w:val="24"/>
          <w:szCs w:val="24"/>
          <w:lang w:val="lt-LT"/>
        </w:rPr>
        <w:lastRenderedPageBreak/>
        <w:t>BENDROSIOS NUOSTATOS</w:t>
      </w:r>
      <w:bookmarkEnd w:id="3"/>
      <w:r w:rsidR="00501AEB">
        <w:rPr>
          <w:rFonts w:ascii="Verdana" w:hAnsi="Verdana" w:cs="Times New Roman"/>
          <w:color w:val="auto"/>
          <w:sz w:val="24"/>
          <w:szCs w:val="24"/>
          <w:lang w:val="lt-LT"/>
        </w:rPr>
        <w:t xml:space="preserve"> </w:t>
      </w:r>
    </w:p>
    <w:p w14:paraId="044EF9B3" w14:textId="77777777" w:rsidR="00B842BC" w:rsidRPr="00E3156C" w:rsidRDefault="00B842BC" w:rsidP="005033B1">
      <w:pPr>
        <w:pStyle w:val="Pagrindinistekstas"/>
        <w:spacing w:after="0" w:line="240" w:lineRule="auto"/>
        <w:rPr>
          <w:rFonts w:ascii="Verdana" w:hAnsi="Verdana"/>
        </w:rPr>
      </w:pPr>
    </w:p>
    <w:p w14:paraId="64CDEC5E" w14:textId="586CAC87" w:rsidR="00B842BC" w:rsidRPr="006D1C0B" w:rsidRDefault="00B842BC">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Marijampolės savivaldybės administracija, kodas 188769113, J. Basanavičiaus a. 1, LT-68307 Marijampolė, tel. (</w:t>
      </w:r>
      <w:r w:rsidR="003E501C" w:rsidRPr="00773345">
        <w:rPr>
          <w:rFonts w:ascii="Verdana" w:hAnsi="Verdana"/>
          <w:color w:val="000000"/>
          <w:sz w:val="24"/>
          <w:szCs w:val="24"/>
        </w:rPr>
        <w:t>+370</w:t>
      </w:r>
      <w:r w:rsidRPr="00773345">
        <w:rPr>
          <w:rFonts w:ascii="Verdana" w:hAnsi="Verdana"/>
          <w:color w:val="000000"/>
          <w:sz w:val="24"/>
          <w:szCs w:val="24"/>
        </w:rPr>
        <w:t xml:space="preserve"> 343) 90011 (toliau – Perkančioji organiza</w:t>
      </w:r>
      <w:r w:rsidRPr="00773345">
        <w:rPr>
          <w:rFonts w:ascii="Verdana" w:hAnsi="Verdana"/>
          <w:sz w:val="24"/>
          <w:szCs w:val="24"/>
        </w:rPr>
        <w:t xml:space="preserve">cija), </w:t>
      </w:r>
      <w:r w:rsidR="00552A12" w:rsidRPr="00773345">
        <w:rPr>
          <w:rFonts w:ascii="Verdana" w:hAnsi="Verdana"/>
          <w:sz w:val="24"/>
          <w:szCs w:val="24"/>
        </w:rPr>
        <w:t xml:space="preserve">vykdo </w:t>
      </w:r>
      <w:r w:rsidR="008E4870">
        <w:rPr>
          <w:rFonts w:ascii="Verdana" w:hAnsi="Verdana"/>
          <w:color w:val="000000"/>
          <w:sz w:val="24"/>
          <w:szCs w:val="24"/>
          <w:lang w:eastAsia="lt-LT"/>
        </w:rPr>
        <w:t xml:space="preserve">medicininių laboratorinių tyrimų paslaugų </w:t>
      </w:r>
      <w:r w:rsidRPr="00773345">
        <w:rPr>
          <w:rFonts w:ascii="Verdana" w:hAnsi="Verdana"/>
          <w:color w:val="000000"/>
          <w:sz w:val="24"/>
          <w:szCs w:val="24"/>
        </w:rPr>
        <w:t>viešąjį pirkimą</w:t>
      </w:r>
      <w:bookmarkStart w:id="4" w:name="_Hlk121837284"/>
      <w:r w:rsidRPr="00773345">
        <w:rPr>
          <w:rFonts w:ascii="Verdana" w:hAnsi="Verdana"/>
          <w:sz w:val="24"/>
          <w:szCs w:val="24"/>
        </w:rPr>
        <w:t>.</w:t>
      </w:r>
    </w:p>
    <w:p w14:paraId="08C5F355" w14:textId="315A658E" w:rsidR="006D1C0B" w:rsidRPr="008E4870" w:rsidRDefault="006D1C0B" w:rsidP="006D1C0B">
      <w:pPr>
        <w:pStyle w:val="Body2"/>
        <w:widowControl w:val="0"/>
        <w:numPr>
          <w:ilvl w:val="1"/>
          <w:numId w:val="18"/>
        </w:numPr>
        <w:tabs>
          <w:tab w:val="left" w:pos="426"/>
          <w:tab w:val="left" w:pos="851"/>
          <w:tab w:val="left" w:pos="1276"/>
        </w:tabs>
        <w:spacing w:after="0"/>
        <w:ind w:left="0" w:firstLine="709"/>
        <w:rPr>
          <w:rFonts w:ascii="Verdana" w:hAnsi="Verdana"/>
          <w:color w:val="auto"/>
          <w:sz w:val="24"/>
          <w:szCs w:val="24"/>
          <w:lang w:val="lt-LT"/>
        </w:rPr>
      </w:pPr>
      <w:r w:rsidRPr="008E4870">
        <w:rPr>
          <w:rFonts w:ascii="Verdana" w:hAnsi="Verdana"/>
          <w:color w:val="auto"/>
          <w:sz w:val="24"/>
          <w:szCs w:val="24"/>
          <w:lang w:val="lt-LT"/>
        </w:rPr>
        <w:t xml:space="preserve">Pirkimą atlikti pavedė – </w:t>
      </w:r>
      <w:r w:rsidR="002911B2">
        <w:rPr>
          <w:rFonts w:ascii="Verdana" w:hAnsi="Verdana"/>
          <w:color w:val="auto"/>
          <w:sz w:val="24"/>
          <w:szCs w:val="24"/>
          <w:lang w:val="lt-LT"/>
        </w:rPr>
        <w:t xml:space="preserve">Viešoji įstaiga </w:t>
      </w:r>
      <w:r w:rsidRPr="008E4870">
        <w:rPr>
          <w:rFonts w:ascii="Verdana" w:hAnsi="Verdana"/>
          <w:color w:val="auto"/>
          <w:sz w:val="24"/>
          <w:szCs w:val="24"/>
          <w:lang w:val="lt-LT"/>
        </w:rPr>
        <w:t xml:space="preserve">Marijampolės </w:t>
      </w:r>
      <w:r w:rsidR="008E4870" w:rsidRPr="008E4870">
        <w:rPr>
          <w:rFonts w:ascii="Verdana" w:hAnsi="Verdana"/>
          <w:color w:val="auto"/>
          <w:sz w:val="24"/>
          <w:szCs w:val="24"/>
          <w:lang w:val="lt-LT"/>
        </w:rPr>
        <w:t xml:space="preserve">pirminės sveikatos priežiūros centras, P. Kriaučiūno g. 2, Marijampolė. Įstaigos kodas 165803535  </w:t>
      </w:r>
      <w:r w:rsidRPr="008E4870">
        <w:rPr>
          <w:rFonts w:ascii="Verdana" w:hAnsi="Verdana"/>
          <w:color w:val="auto"/>
          <w:sz w:val="24"/>
          <w:szCs w:val="24"/>
          <w:lang w:val="lt-LT"/>
        </w:rPr>
        <w:t xml:space="preserve"> (toliau – pavedimą suteikusi perkančioji organizacija</w:t>
      </w:r>
      <w:r w:rsidRPr="008E4870">
        <w:rPr>
          <w:rFonts w:ascii="Verdana" w:hAnsi="Verdana"/>
          <w:sz w:val="24"/>
          <w:szCs w:val="24"/>
          <w:lang w:val="lt-LT"/>
        </w:rPr>
        <w:t>).</w:t>
      </w:r>
    </w:p>
    <w:bookmarkEnd w:id="4"/>
    <w:p w14:paraId="3F6FAD9F" w14:textId="77777777" w:rsidR="0070037D" w:rsidRPr="00773345" w:rsidRDefault="00E03C2D">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 xml:space="preserve">Šis viešasis pirkimas atliekamas vadovaujantis Lietuvos Respublikos viešųjų pirkimų įstatymu (toliau – VPĮ), Lietuvos Respublikos civiliniu kodeksu, </w:t>
      </w:r>
      <w:bookmarkStart w:id="5" w:name="_Hlk190872327"/>
      <w:r w:rsidR="000D5F15" w:rsidRPr="00773345">
        <w:rPr>
          <w:rFonts w:ascii="Verdana" w:hAnsi="Verdana"/>
          <w:sz w:val="24"/>
          <w:szCs w:val="24"/>
        </w:rPr>
        <w:t xml:space="preserve">Aplinkos apsaugos kriterijų taikymo, vykdant žaliuosius pirkimus, tvarkos aprašo, patvirtinto </w:t>
      </w:r>
      <w:r w:rsidR="000D5F15" w:rsidRPr="00773345">
        <w:rPr>
          <w:rFonts w:ascii="Verdana" w:hAnsi="Verdana"/>
          <w:iCs/>
          <w:sz w:val="24"/>
          <w:szCs w:val="24"/>
        </w:rPr>
        <w:t>Lietuvos Respublikos aplinkos ministro 2011 birželio 28 d. įsakymu Nr. D1-508 (aktuali redakcija)</w:t>
      </w:r>
      <w:bookmarkEnd w:id="5"/>
      <w:r w:rsidRPr="00773345">
        <w:rPr>
          <w:rFonts w:ascii="Verdana" w:hAnsi="Verdana"/>
          <w:color w:val="000000"/>
          <w:sz w:val="24"/>
          <w:szCs w:val="24"/>
        </w:rPr>
        <w:t xml:space="preserve"> ir kitais viešuosius pirkimus reglamentuojančiais teisės aktais bei šiomis pirkimo sąlygomis (toliau – pirkimo sąlygos). Vartojamos sąvokos yra apibrėžtos VPĮ. Jei pirkimo dokumentuose pateikiamos nuorodos į teisės aktus, turi būti taikomos aktualios teisės aktų redakcijos, jei nenurodyta kitaip.</w:t>
      </w:r>
    </w:p>
    <w:p w14:paraId="6004285A" w14:textId="224FE2BB" w:rsidR="0070037D" w:rsidRPr="00773345" w:rsidRDefault="0070037D">
      <w:pPr>
        <w:pStyle w:val="Sraopastraipa"/>
        <w:numPr>
          <w:ilvl w:val="1"/>
          <w:numId w:val="18"/>
        </w:numPr>
        <w:tabs>
          <w:tab w:val="left" w:pos="0"/>
          <w:tab w:val="left" w:pos="720"/>
        </w:tabs>
        <w:suppressAutoHyphens/>
        <w:spacing w:after="0" w:line="240" w:lineRule="auto"/>
        <w:ind w:left="0" w:firstLine="567"/>
        <w:jc w:val="both"/>
        <w:rPr>
          <w:rStyle w:val="Hipersaitas"/>
          <w:rFonts w:ascii="Verdana" w:hAnsi="Verdana"/>
          <w:color w:val="000000"/>
          <w:sz w:val="24"/>
          <w:szCs w:val="24"/>
          <w:u w:val="none"/>
        </w:rPr>
      </w:pPr>
      <w:r w:rsidRPr="00773345">
        <w:rPr>
          <w:rFonts w:ascii="Verdana" w:hAnsi="Verdana"/>
          <w:sz w:val="24"/>
          <w:szCs w:val="24"/>
        </w:rPr>
        <w:t xml:space="preserve">Šis </w:t>
      </w:r>
      <w:r w:rsidR="00716C1E" w:rsidRPr="00773345">
        <w:rPr>
          <w:rFonts w:ascii="Verdana" w:hAnsi="Verdana"/>
          <w:sz w:val="24"/>
          <w:szCs w:val="24"/>
        </w:rPr>
        <w:t xml:space="preserve">supaprastintas </w:t>
      </w:r>
      <w:r w:rsidRPr="00773345">
        <w:rPr>
          <w:rFonts w:ascii="Verdana" w:hAnsi="Verdana"/>
          <w:sz w:val="24"/>
          <w:szCs w:val="24"/>
        </w:rPr>
        <w:t xml:space="preserve">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9" w:history="1">
        <w:r w:rsidRPr="00773345">
          <w:rPr>
            <w:rStyle w:val="Hipersaitas"/>
            <w:rFonts w:ascii="Verdana" w:hAnsi="Verdana" w:cs="Arial Unicode MS"/>
            <w:sz w:val="24"/>
            <w:szCs w:val="24"/>
          </w:rPr>
          <w:t>https://viesiejipirkimai.lt</w:t>
        </w:r>
      </w:hyperlink>
      <w:r w:rsidRPr="00773345">
        <w:rPr>
          <w:rStyle w:val="Hipersaitas"/>
          <w:rFonts w:ascii="Verdana" w:hAnsi="Verdana"/>
          <w:sz w:val="24"/>
          <w:szCs w:val="24"/>
          <w:u w:val="none"/>
        </w:rPr>
        <w:t>.</w:t>
      </w:r>
    </w:p>
    <w:p w14:paraId="5A65997A" w14:textId="2EA4EDBE" w:rsidR="00B842BC" w:rsidRPr="00773345" w:rsidRDefault="00B842BC">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sz w:val="24"/>
          <w:szCs w:val="24"/>
        </w:rPr>
        <w:t>Išankstinis skelbimas apie pirkimą nebuvo skelbtas.</w:t>
      </w:r>
    </w:p>
    <w:p w14:paraId="06BDBC68" w14:textId="77777777" w:rsidR="00B842BC" w:rsidRPr="00773345" w:rsidRDefault="00B842BC">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Visos pirkimo sąlygos nustatytos pirkimo dokumentuose, kuriuos sudaro</w:t>
      </w:r>
      <w:r w:rsidRPr="00773345">
        <w:rPr>
          <w:rFonts w:ascii="Verdana" w:hAnsi="Verdana"/>
          <w:sz w:val="24"/>
          <w:szCs w:val="24"/>
        </w:rPr>
        <w:t>:</w:t>
      </w:r>
    </w:p>
    <w:p w14:paraId="37F1A884" w14:textId="578ED0CE" w:rsidR="00B842BC" w:rsidRPr="00773345" w:rsidRDefault="00B842BC">
      <w:pPr>
        <w:pStyle w:val="Sraopastraipa"/>
        <w:numPr>
          <w:ilvl w:val="2"/>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skelbimas apie pirkimą;</w:t>
      </w:r>
    </w:p>
    <w:p w14:paraId="4CDA9569" w14:textId="1970556E" w:rsidR="00B842BC" w:rsidRPr="00773345" w:rsidRDefault="007C67FE">
      <w:pPr>
        <w:pStyle w:val="Sraopastraipa"/>
        <w:numPr>
          <w:ilvl w:val="2"/>
          <w:numId w:val="18"/>
        </w:numPr>
        <w:tabs>
          <w:tab w:val="left" w:pos="0"/>
          <w:tab w:val="left" w:pos="720"/>
        </w:tabs>
        <w:suppressAutoHyphens/>
        <w:spacing w:after="0" w:line="240" w:lineRule="auto"/>
        <w:ind w:left="0" w:firstLine="567"/>
        <w:jc w:val="both"/>
        <w:rPr>
          <w:rFonts w:ascii="Verdana" w:hAnsi="Verdana"/>
          <w:color w:val="000000"/>
          <w:sz w:val="24"/>
          <w:szCs w:val="24"/>
        </w:rPr>
      </w:pPr>
      <w:r>
        <w:rPr>
          <w:rFonts w:ascii="Verdana" w:hAnsi="Verdana"/>
          <w:color w:val="000000"/>
          <w:sz w:val="24"/>
          <w:szCs w:val="24"/>
        </w:rPr>
        <w:t>p</w:t>
      </w:r>
      <w:r w:rsidR="00B842BC" w:rsidRPr="00773345">
        <w:rPr>
          <w:rFonts w:ascii="Verdana" w:hAnsi="Verdana"/>
          <w:color w:val="000000"/>
          <w:sz w:val="24"/>
          <w:szCs w:val="24"/>
        </w:rPr>
        <w:t>irkimo sąlygos (kartu su priedais);</w:t>
      </w:r>
    </w:p>
    <w:p w14:paraId="016774FF" w14:textId="6DC09EB3" w:rsidR="005228ED" w:rsidRPr="00773345" w:rsidRDefault="00B842BC">
      <w:pPr>
        <w:pStyle w:val="Sraopastraipa"/>
        <w:numPr>
          <w:ilvl w:val="2"/>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pirkimo dokumentų paaiškinimai (patikslinimai), taip pat atsakymai į tiekėjų klausimus (jeigu bus)</w:t>
      </w:r>
      <w:r w:rsidR="00773345" w:rsidRPr="00773345">
        <w:rPr>
          <w:rFonts w:ascii="Verdana" w:hAnsi="Verdana"/>
          <w:color w:val="000000"/>
          <w:sz w:val="24"/>
          <w:szCs w:val="24"/>
        </w:rPr>
        <w:t>;</w:t>
      </w:r>
    </w:p>
    <w:p w14:paraId="17833A01" w14:textId="4147FAA5" w:rsidR="00B842BC" w:rsidRPr="00773345" w:rsidRDefault="00B842BC">
      <w:pPr>
        <w:pStyle w:val="Sraopastraipa"/>
        <w:numPr>
          <w:ilvl w:val="2"/>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kita CVP IS priemonėmis pateikta informacija.</w:t>
      </w:r>
    </w:p>
    <w:p w14:paraId="5217BC96" w14:textId="77777777" w:rsidR="005228ED" w:rsidRPr="00773345" w:rsidRDefault="00B842BC">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sz w:val="24"/>
          <w:szCs w:val="24"/>
        </w:rPr>
        <w:t>Pirkimas atliekamas laikantis lygiateisiškumo, nediskriminavimo, abipusio pripažinimo, proporcingumo ir skaidrumo principų bei konfidencialumo ir nešališkumo reikalavimų.</w:t>
      </w:r>
    </w:p>
    <w:p w14:paraId="50A1FA2F" w14:textId="19A7B1B7" w:rsidR="00865F01" w:rsidRPr="00773345" w:rsidRDefault="00865F01">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Paslaugos neperkamos iš centrinės perkančiosios organizacijos (toliau – CPO), kadangi išanalizavus CPO kataloge esančią paslaugų pasiūlą, nustatyta, kad CPO negalima nusipirkti pirkimo objekto, kadangi šiuo metu tokio pirkimo objekto CPO kataloge nėra.</w:t>
      </w:r>
    </w:p>
    <w:p w14:paraId="2D65A1D2" w14:textId="20E9311F" w:rsidR="00865F01" w:rsidRPr="00773345" w:rsidRDefault="00865F01">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color w:val="000000"/>
          <w:sz w:val="24"/>
          <w:szCs w:val="24"/>
        </w:rPr>
        <w:t xml:space="preserve">Perkančioji organizacija nenumato skelbti savanoriško </w:t>
      </w:r>
      <w:proofErr w:type="spellStart"/>
      <w:r w:rsidRPr="00773345">
        <w:rPr>
          <w:rFonts w:ascii="Verdana" w:hAnsi="Verdana"/>
          <w:color w:val="000000"/>
          <w:sz w:val="24"/>
          <w:szCs w:val="24"/>
        </w:rPr>
        <w:t>ex</w:t>
      </w:r>
      <w:proofErr w:type="spellEnd"/>
      <w:r w:rsidRPr="00773345">
        <w:rPr>
          <w:rFonts w:ascii="Verdana" w:hAnsi="Verdana"/>
          <w:color w:val="000000"/>
          <w:sz w:val="24"/>
          <w:szCs w:val="24"/>
        </w:rPr>
        <w:t xml:space="preserve"> ante skaidrumo skelbimo.</w:t>
      </w:r>
    </w:p>
    <w:p w14:paraId="3BA7B61E" w14:textId="719B1309" w:rsidR="00CA7773" w:rsidRPr="00773345" w:rsidRDefault="00CA7773">
      <w:pPr>
        <w:pStyle w:val="Sraopastraipa"/>
        <w:numPr>
          <w:ilvl w:val="1"/>
          <w:numId w:val="18"/>
        </w:numPr>
        <w:tabs>
          <w:tab w:val="left" w:pos="0"/>
          <w:tab w:val="left" w:pos="720"/>
        </w:tabs>
        <w:suppressAutoHyphens/>
        <w:spacing w:after="0" w:line="240" w:lineRule="auto"/>
        <w:ind w:left="0" w:firstLine="567"/>
        <w:jc w:val="both"/>
        <w:rPr>
          <w:rFonts w:ascii="Verdana" w:hAnsi="Verdana"/>
          <w:color w:val="000000"/>
          <w:sz w:val="24"/>
          <w:szCs w:val="24"/>
        </w:rPr>
      </w:pPr>
      <w:r w:rsidRPr="00773345">
        <w:rPr>
          <w:rFonts w:ascii="Verdana" w:hAnsi="Verdana"/>
          <w:sz w:val="24"/>
          <w:szCs w:val="24"/>
        </w:rPr>
        <w:t>Perkančiosios organizacijos įgalioti asmenys palaikyti tiesioginį ryšį su tiekėjais ir gauti iš jų (ne tarpininkų) su pirkimo procedūromis susijusius pranešimus: dėl klausimų, susijusių su viešojo pirkimo procedūromis – Marijampolės savivaldybės administracijos Viešųjų pirkimų skyriaus vyriausi</w:t>
      </w:r>
      <w:r w:rsidR="004813BA" w:rsidRPr="00773345">
        <w:rPr>
          <w:rFonts w:ascii="Verdana" w:hAnsi="Verdana"/>
          <w:sz w:val="24"/>
          <w:szCs w:val="24"/>
        </w:rPr>
        <w:t>oji</w:t>
      </w:r>
      <w:r w:rsidRPr="00773345">
        <w:rPr>
          <w:rFonts w:ascii="Verdana" w:hAnsi="Verdana"/>
          <w:sz w:val="24"/>
          <w:szCs w:val="24"/>
        </w:rPr>
        <w:t xml:space="preserve"> specialist</w:t>
      </w:r>
      <w:r w:rsidR="004813BA" w:rsidRPr="00773345">
        <w:rPr>
          <w:rFonts w:ascii="Verdana" w:hAnsi="Verdana"/>
          <w:sz w:val="24"/>
          <w:szCs w:val="24"/>
        </w:rPr>
        <w:t>ė</w:t>
      </w:r>
      <w:r w:rsidRPr="00773345">
        <w:rPr>
          <w:rFonts w:ascii="Verdana" w:hAnsi="Verdana"/>
          <w:sz w:val="24"/>
          <w:szCs w:val="24"/>
        </w:rPr>
        <w:t xml:space="preserve"> </w:t>
      </w:r>
      <w:r w:rsidR="007C67FE">
        <w:rPr>
          <w:rFonts w:ascii="Verdana" w:hAnsi="Verdana"/>
          <w:sz w:val="24"/>
          <w:szCs w:val="24"/>
        </w:rPr>
        <w:t>Rūta Kurtinaitienė</w:t>
      </w:r>
      <w:r w:rsidRPr="00773345">
        <w:rPr>
          <w:rFonts w:ascii="Verdana" w:hAnsi="Verdana"/>
          <w:sz w:val="24"/>
          <w:szCs w:val="24"/>
        </w:rPr>
        <w:t xml:space="preserve">, tel. </w:t>
      </w:r>
      <w:r w:rsidRPr="00773345">
        <w:rPr>
          <w:rFonts w:ascii="Verdana" w:hAnsi="Verdana"/>
          <w:sz w:val="24"/>
          <w:szCs w:val="24"/>
          <w:shd w:val="clear" w:color="auto" w:fill="FFFFFF"/>
        </w:rPr>
        <w:t>+370</w:t>
      </w:r>
      <w:r w:rsidR="00552A12" w:rsidRPr="00773345">
        <w:rPr>
          <w:rFonts w:ascii="Verdana" w:hAnsi="Verdana"/>
          <w:sz w:val="24"/>
          <w:szCs w:val="24"/>
          <w:shd w:val="clear" w:color="auto" w:fill="FFFFFF"/>
        </w:rPr>
        <w:t xml:space="preserve"> </w:t>
      </w:r>
      <w:r w:rsidRPr="00773345">
        <w:rPr>
          <w:rFonts w:ascii="Verdana" w:hAnsi="Verdana"/>
          <w:sz w:val="24"/>
          <w:szCs w:val="24"/>
          <w:shd w:val="clear" w:color="auto" w:fill="FFFFFF"/>
        </w:rPr>
        <w:t>343 90 0</w:t>
      </w:r>
      <w:r w:rsidR="007C67FE">
        <w:rPr>
          <w:rFonts w:ascii="Verdana" w:hAnsi="Verdana"/>
          <w:sz w:val="24"/>
          <w:szCs w:val="24"/>
          <w:shd w:val="clear" w:color="auto" w:fill="FFFFFF"/>
        </w:rPr>
        <w:t>34</w:t>
      </w:r>
      <w:r w:rsidRPr="00773345">
        <w:rPr>
          <w:rFonts w:ascii="Verdana" w:hAnsi="Verdana"/>
          <w:sz w:val="24"/>
          <w:szCs w:val="24"/>
        </w:rPr>
        <w:t xml:space="preserve">, el. paštas </w:t>
      </w:r>
      <w:hyperlink r:id="rId10" w:history="1">
        <w:r w:rsidR="007C67FE" w:rsidRPr="00DD3DEF">
          <w:rPr>
            <w:rStyle w:val="Hipersaitas"/>
            <w:rFonts w:ascii="Verdana" w:hAnsi="Verdana"/>
            <w:sz w:val="24"/>
            <w:szCs w:val="24"/>
          </w:rPr>
          <w:t>ruta.kurtinaitiene@marijampole.lt</w:t>
        </w:r>
      </w:hyperlink>
      <w:r w:rsidRPr="00773345">
        <w:rPr>
          <w:rFonts w:ascii="Verdana" w:hAnsi="Verdana"/>
          <w:sz w:val="24"/>
          <w:szCs w:val="24"/>
        </w:rPr>
        <w:t xml:space="preserve">; dėl klausimų, susijusių su viešojo pirkimo objektu – </w:t>
      </w:r>
      <w:r w:rsidR="00F733D4" w:rsidRPr="00773345">
        <w:rPr>
          <w:rFonts w:ascii="Verdana" w:hAnsi="Verdana"/>
          <w:sz w:val="24"/>
          <w:szCs w:val="24"/>
        </w:rPr>
        <w:t xml:space="preserve">Marijampolės </w:t>
      </w:r>
      <w:r w:rsidR="00255317">
        <w:rPr>
          <w:rFonts w:ascii="Verdana" w:hAnsi="Verdana"/>
          <w:sz w:val="24"/>
          <w:szCs w:val="24"/>
        </w:rPr>
        <w:t xml:space="preserve">pirminės sveikatos priežiūros centro direktoriaus </w:t>
      </w:r>
      <w:r w:rsidR="00255317">
        <w:rPr>
          <w:rFonts w:ascii="Verdana" w:hAnsi="Verdana"/>
          <w:sz w:val="24"/>
          <w:szCs w:val="24"/>
        </w:rPr>
        <w:lastRenderedPageBreak/>
        <w:t xml:space="preserve">pavaduotojas Andrius </w:t>
      </w:r>
      <w:proofErr w:type="spellStart"/>
      <w:r w:rsidR="00255317">
        <w:rPr>
          <w:rFonts w:ascii="Verdana" w:hAnsi="Verdana"/>
          <w:sz w:val="24"/>
          <w:szCs w:val="24"/>
        </w:rPr>
        <w:t>Kraulėda</w:t>
      </w:r>
      <w:proofErr w:type="spellEnd"/>
      <w:r w:rsidR="00825344">
        <w:rPr>
          <w:rFonts w:ascii="Verdana" w:hAnsi="Verdana"/>
          <w:sz w:val="24"/>
          <w:szCs w:val="24"/>
        </w:rPr>
        <w:t xml:space="preserve">, tel. +370 343 94 021, el. paštas </w:t>
      </w:r>
      <w:hyperlink r:id="rId11" w:history="1">
        <w:r w:rsidR="00825344" w:rsidRPr="00825344">
          <w:rPr>
            <w:rStyle w:val="Hipersaitas"/>
            <w:rFonts w:ascii="Verdana" w:hAnsi="Verdana"/>
            <w:sz w:val="24"/>
            <w:szCs w:val="24"/>
          </w:rPr>
          <w:t>andrius.krauleda@marijampolespspc.lt</w:t>
        </w:r>
        <w:r w:rsidR="00F733D4" w:rsidRPr="00825344">
          <w:rPr>
            <w:rStyle w:val="Hipersaitas"/>
            <w:rFonts w:ascii="Verdana" w:hAnsi="Verdana"/>
            <w:sz w:val="24"/>
            <w:szCs w:val="24"/>
          </w:rPr>
          <w:t>.</w:t>
        </w:r>
      </w:hyperlink>
    </w:p>
    <w:p w14:paraId="0D158D48" w14:textId="6A38A8EF" w:rsidR="00B842BC" w:rsidRPr="00E3156C" w:rsidRDefault="00B842BC" w:rsidP="005033B1">
      <w:pPr>
        <w:pStyle w:val="Body2"/>
        <w:tabs>
          <w:tab w:val="left" w:pos="1134"/>
        </w:tabs>
        <w:spacing w:after="0"/>
        <w:rPr>
          <w:rFonts w:ascii="Verdana" w:hAnsi="Verdana"/>
          <w:color w:val="00000A"/>
          <w:sz w:val="24"/>
          <w:szCs w:val="24"/>
          <w:lang w:val="lt-LT"/>
        </w:rPr>
      </w:pPr>
    </w:p>
    <w:p w14:paraId="0ED9B357" w14:textId="449C3123" w:rsidR="00B842BC" w:rsidRPr="00E3156C" w:rsidRDefault="00B842BC" w:rsidP="005033B1">
      <w:pPr>
        <w:pStyle w:val="Antrat"/>
        <w:numPr>
          <w:ilvl w:val="0"/>
          <w:numId w:val="14"/>
        </w:numPr>
        <w:jc w:val="center"/>
        <w:rPr>
          <w:rFonts w:ascii="Verdana" w:hAnsi="Verdana" w:cs="Times New Roman"/>
          <w:color w:val="auto"/>
          <w:sz w:val="24"/>
          <w:szCs w:val="24"/>
          <w:lang w:val="lt-LT"/>
        </w:rPr>
      </w:pPr>
      <w:bookmarkStart w:id="6" w:name="_Toc488998668"/>
      <w:bookmarkStart w:id="7" w:name="_Toc513036"/>
      <w:bookmarkStart w:id="8" w:name="_Toc103675624"/>
      <w:bookmarkEnd w:id="6"/>
      <w:r w:rsidRPr="00E3156C">
        <w:rPr>
          <w:rFonts w:ascii="Verdana" w:hAnsi="Verdana" w:cs="Times New Roman"/>
          <w:color w:val="auto"/>
          <w:sz w:val="24"/>
          <w:szCs w:val="24"/>
          <w:lang w:val="lt-LT"/>
        </w:rPr>
        <w:t>PIRKIMO OBJEKTAS</w:t>
      </w:r>
      <w:bookmarkEnd w:id="7"/>
      <w:bookmarkEnd w:id="8"/>
    </w:p>
    <w:p w14:paraId="3715D538" w14:textId="77777777" w:rsidR="00B31D6A" w:rsidRPr="00E3156C" w:rsidRDefault="00B31D6A" w:rsidP="005033B1">
      <w:pPr>
        <w:pStyle w:val="Pagrindinistekstas"/>
        <w:spacing w:after="0" w:line="240" w:lineRule="auto"/>
        <w:rPr>
          <w:rFonts w:ascii="Verdana" w:hAnsi="Verdana"/>
        </w:rPr>
      </w:pPr>
    </w:p>
    <w:p w14:paraId="658173A4" w14:textId="53350DE8" w:rsidR="001C46FA" w:rsidRDefault="00B842BC">
      <w:pPr>
        <w:pStyle w:val="Sraopastraipa"/>
        <w:numPr>
          <w:ilvl w:val="1"/>
          <w:numId w:val="19"/>
        </w:numPr>
        <w:spacing w:after="0" w:line="240" w:lineRule="auto"/>
        <w:ind w:left="0" w:firstLine="567"/>
        <w:jc w:val="both"/>
        <w:rPr>
          <w:rFonts w:ascii="Verdana" w:hAnsi="Verdana"/>
          <w:bCs/>
          <w:sz w:val="24"/>
          <w:szCs w:val="24"/>
        </w:rPr>
      </w:pPr>
      <w:r w:rsidRPr="003F1A1F">
        <w:rPr>
          <w:rFonts w:ascii="Verdana" w:hAnsi="Verdana"/>
          <w:sz w:val="24"/>
          <w:szCs w:val="24"/>
        </w:rPr>
        <w:t>Pirkimo objektas –</w:t>
      </w:r>
      <w:r w:rsidR="00A45C40" w:rsidRPr="003F1A1F">
        <w:rPr>
          <w:rFonts w:ascii="Verdana" w:hAnsi="Verdana"/>
          <w:bCs/>
          <w:sz w:val="24"/>
          <w:szCs w:val="24"/>
        </w:rPr>
        <w:t xml:space="preserve"> </w:t>
      </w:r>
      <w:r w:rsidR="00370A77" w:rsidRPr="003F1A1F">
        <w:rPr>
          <w:rFonts w:ascii="Verdana" w:hAnsi="Verdana"/>
          <w:b/>
          <w:bCs/>
          <w:color w:val="000000"/>
          <w:sz w:val="24"/>
          <w:szCs w:val="24"/>
          <w:lang w:eastAsia="lt-LT"/>
        </w:rPr>
        <w:t>medicininių laboratorinių tyrimų</w:t>
      </w:r>
      <w:r w:rsidR="00800B00" w:rsidRPr="003F1A1F">
        <w:rPr>
          <w:rFonts w:ascii="Verdana" w:hAnsi="Verdana"/>
          <w:b/>
          <w:bCs/>
          <w:color w:val="000000"/>
          <w:sz w:val="24"/>
          <w:szCs w:val="24"/>
          <w:lang w:eastAsia="lt-LT"/>
        </w:rPr>
        <w:t xml:space="preserve"> paslaugos </w:t>
      </w:r>
      <w:r w:rsidR="00F733D4" w:rsidRPr="003F1A1F">
        <w:rPr>
          <w:rFonts w:ascii="Verdana" w:hAnsi="Verdana"/>
          <w:bCs/>
          <w:sz w:val="24"/>
          <w:szCs w:val="24"/>
        </w:rPr>
        <w:t>(toliau– Paslaugos)</w:t>
      </w:r>
      <w:r w:rsidR="00A45C40" w:rsidRPr="003F1A1F">
        <w:rPr>
          <w:rFonts w:ascii="Verdana" w:hAnsi="Verdana"/>
          <w:bCs/>
          <w:sz w:val="24"/>
          <w:szCs w:val="24"/>
        </w:rPr>
        <w:t>.</w:t>
      </w:r>
      <w:r w:rsidR="00DB7B22" w:rsidRPr="003F1A1F">
        <w:rPr>
          <w:rFonts w:ascii="Verdana" w:hAnsi="Verdana"/>
          <w:bCs/>
          <w:sz w:val="24"/>
          <w:szCs w:val="24"/>
        </w:rPr>
        <w:t xml:space="preserve"> Pirkimo objekto </w:t>
      </w:r>
      <w:r w:rsidR="002911B2">
        <w:rPr>
          <w:rFonts w:ascii="Verdana" w:hAnsi="Verdana"/>
          <w:bCs/>
          <w:sz w:val="24"/>
          <w:szCs w:val="24"/>
        </w:rPr>
        <w:t>pagal Bendrąjį viešųjų pirkimų žodyną (</w:t>
      </w:r>
      <w:r w:rsidR="00DB7B22" w:rsidRPr="003F1A1F">
        <w:rPr>
          <w:rFonts w:ascii="Verdana" w:hAnsi="Verdana"/>
          <w:bCs/>
          <w:sz w:val="24"/>
          <w:szCs w:val="24"/>
        </w:rPr>
        <w:t>BVPŽ</w:t>
      </w:r>
      <w:r w:rsidR="002911B2">
        <w:rPr>
          <w:rFonts w:ascii="Verdana" w:hAnsi="Verdana"/>
          <w:bCs/>
          <w:sz w:val="24"/>
          <w:szCs w:val="24"/>
        </w:rPr>
        <w:t>)</w:t>
      </w:r>
      <w:r w:rsidR="00DB7B22" w:rsidRPr="003F1A1F">
        <w:rPr>
          <w:rFonts w:ascii="Verdana" w:hAnsi="Verdana"/>
          <w:bCs/>
          <w:sz w:val="24"/>
          <w:szCs w:val="24"/>
        </w:rPr>
        <w:t xml:space="preserve"> kodas: </w:t>
      </w:r>
      <w:r w:rsidR="003F1A1F" w:rsidRPr="003F1A1F">
        <w:rPr>
          <w:rFonts w:ascii="Verdana" w:hAnsi="Verdana"/>
          <w:bCs/>
          <w:sz w:val="24"/>
          <w:szCs w:val="24"/>
        </w:rPr>
        <w:t>85145000-7</w:t>
      </w:r>
      <w:r w:rsidR="00D63284" w:rsidRPr="003F1A1F">
        <w:rPr>
          <w:rFonts w:ascii="Verdana" w:hAnsi="Verdana"/>
          <w:bCs/>
          <w:sz w:val="24"/>
          <w:szCs w:val="24"/>
        </w:rPr>
        <w:t xml:space="preserve"> </w:t>
      </w:r>
      <w:r w:rsidR="003F1A1F" w:rsidRPr="003F1A1F">
        <w:rPr>
          <w:rFonts w:ascii="Verdana" w:hAnsi="Verdana"/>
          <w:bCs/>
          <w:sz w:val="24"/>
          <w:szCs w:val="24"/>
        </w:rPr>
        <w:t>Medicinos laboratorijų teikiamos</w:t>
      </w:r>
      <w:r w:rsidR="00D63284" w:rsidRPr="003F1A1F">
        <w:rPr>
          <w:rFonts w:ascii="Verdana" w:hAnsi="Verdana"/>
          <w:bCs/>
          <w:sz w:val="24"/>
          <w:szCs w:val="24"/>
        </w:rPr>
        <w:t xml:space="preserve"> paslaugos</w:t>
      </w:r>
      <w:r w:rsidR="0090570D" w:rsidRPr="003F1A1F">
        <w:rPr>
          <w:rFonts w:ascii="Verdana" w:hAnsi="Verdana"/>
          <w:bCs/>
          <w:sz w:val="24"/>
          <w:szCs w:val="24"/>
        </w:rPr>
        <w:t>.</w:t>
      </w:r>
    </w:p>
    <w:p w14:paraId="79382321" w14:textId="28C6B468" w:rsidR="002911B2" w:rsidRPr="002911B2" w:rsidRDefault="002911B2" w:rsidP="002911B2">
      <w:pPr>
        <w:pStyle w:val="Sraopastraipa"/>
        <w:numPr>
          <w:ilvl w:val="1"/>
          <w:numId w:val="19"/>
        </w:numPr>
        <w:spacing w:after="0" w:line="240" w:lineRule="auto"/>
        <w:ind w:left="0" w:firstLine="567"/>
        <w:jc w:val="both"/>
        <w:rPr>
          <w:rFonts w:ascii="Verdana" w:hAnsi="Verdana"/>
          <w:bCs/>
          <w:sz w:val="24"/>
          <w:szCs w:val="24"/>
        </w:rPr>
      </w:pPr>
      <w:r w:rsidRPr="00943240">
        <w:rPr>
          <w:rFonts w:ascii="Verdana" w:hAnsi="Verdana"/>
          <w:sz w:val="24"/>
          <w:szCs w:val="24"/>
        </w:rPr>
        <w:t>Paslaugų teikimo vieta –</w:t>
      </w:r>
      <w:r>
        <w:rPr>
          <w:rFonts w:ascii="Verdana" w:hAnsi="Verdana"/>
          <w:sz w:val="24"/>
          <w:szCs w:val="24"/>
        </w:rPr>
        <w:t xml:space="preserve"> </w:t>
      </w:r>
      <w:r>
        <w:rPr>
          <w:rFonts w:ascii="Verdana" w:hAnsi="Verdana"/>
          <w:sz w:val="24"/>
          <w:szCs w:val="24"/>
          <w:lang w:eastAsia="lt-LT" w:bidi="he-IL"/>
        </w:rPr>
        <w:t>pirkimo</w:t>
      </w:r>
      <w:r w:rsidRPr="00943240">
        <w:rPr>
          <w:rFonts w:ascii="Verdana" w:hAnsi="Verdana"/>
          <w:sz w:val="24"/>
          <w:szCs w:val="24"/>
          <w:lang w:eastAsia="lt-LT" w:bidi="he-IL"/>
        </w:rPr>
        <w:t xml:space="preserve"> laimėtojui ne konkurso būdu bus išnuomojamos 31,72 m</w:t>
      </w:r>
      <w:r w:rsidRPr="00943240">
        <w:rPr>
          <w:rFonts w:ascii="Verdana" w:hAnsi="Verdana"/>
          <w:sz w:val="24"/>
          <w:szCs w:val="24"/>
          <w:vertAlign w:val="superscript"/>
          <w:lang w:eastAsia="lt-LT" w:bidi="he-IL"/>
        </w:rPr>
        <w:t>2</w:t>
      </w:r>
      <w:r w:rsidRPr="00943240">
        <w:rPr>
          <w:rFonts w:ascii="Verdana" w:hAnsi="Verdana"/>
          <w:sz w:val="24"/>
          <w:szCs w:val="24"/>
          <w:lang w:eastAsia="lt-LT" w:bidi="he-IL"/>
        </w:rPr>
        <w:t xml:space="preserve"> bendrojo ploto patalpos (2 patalpos), adresu P. Kriaučiūno g. 2, Marijampolė. Patalpų nuomos kaina nustatoma vadovaujantis Nuompinigių už Marijampolės savivaldybės ilgalaikio ir trumpalaikio materialiojo turto nuomą skaičiavimo tvarkos aprašo, patvirtinto Marijampolės savivaldybės tarybos 2022 m. vasario 28 d. sprendimo Nr. 1-45 „Dėl nuompinigių už Marijampolės savivaldybės ilgalaikio ir trumpalaikio materialiojo turto nuomą skaičiavimo tvarkos aprašo patvirtinimo“, nustatyta tvarka (patalpų </w:t>
      </w:r>
      <w:r w:rsidRPr="00943240">
        <w:rPr>
          <w:rFonts w:ascii="Verdana" w:hAnsi="Verdana"/>
          <w:sz w:val="24"/>
          <w:szCs w:val="24"/>
        </w:rPr>
        <w:t>nuomos kaina yra 95,16 Eur/mėn., nustatytas pradinis dviejų mėnesių įnašas yra 190,32 Eur).</w:t>
      </w:r>
    </w:p>
    <w:p w14:paraId="36BF6349" w14:textId="51ECAE1A" w:rsidR="00D375BD" w:rsidRPr="00D7153F" w:rsidRDefault="00DB7B22">
      <w:pPr>
        <w:pStyle w:val="Sraopastraipa"/>
        <w:numPr>
          <w:ilvl w:val="1"/>
          <w:numId w:val="19"/>
        </w:numPr>
        <w:spacing w:after="0" w:line="240" w:lineRule="auto"/>
        <w:ind w:left="0" w:firstLine="567"/>
        <w:jc w:val="both"/>
        <w:rPr>
          <w:rFonts w:ascii="Verdana" w:hAnsi="Verdana"/>
          <w:bCs/>
          <w:sz w:val="24"/>
          <w:szCs w:val="24"/>
        </w:rPr>
      </w:pPr>
      <w:r w:rsidRPr="003F1A1F">
        <w:rPr>
          <w:rFonts w:ascii="Verdana" w:hAnsi="Verdana"/>
          <w:bCs/>
          <w:sz w:val="24"/>
          <w:szCs w:val="24"/>
        </w:rPr>
        <w:t xml:space="preserve">Perkamų paslaugų aprašymas, reikalavimai, sąlygos, terminai ir kt. nustatyti </w:t>
      </w:r>
      <w:r w:rsidR="00527BC3" w:rsidRPr="003F1A1F">
        <w:rPr>
          <w:rFonts w:ascii="Verdana" w:hAnsi="Verdana"/>
          <w:bCs/>
          <w:sz w:val="24"/>
          <w:szCs w:val="24"/>
        </w:rPr>
        <w:t>3</w:t>
      </w:r>
      <w:r w:rsidRPr="003F1A1F">
        <w:rPr>
          <w:rFonts w:ascii="Verdana" w:hAnsi="Verdana"/>
          <w:bCs/>
          <w:sz w:val="24"/>
          <w:szCs w:val="24"/>
        </w:rPr>
        <w:t xml:space="preserve"> pirkimo sąlygų priede pateiktoje</w:t>
      </w:r>
      <w:r w:rsidRPr="00CC08C5">
        <w:rPr>
          <w:rFonts w:ascii="Verdana" w:hAnsi="Verdana"/>
          <w:bCs/>
          <w:sz w:val="24"/>
          <w:szCs w:val="24"/>
        </w:rPr>
        <w:t xml:space="preserve"> techninėje specifikacijoje ir </w:t>
      </w:r>
      <w:r w:rsidR="00527BC3" w:rsidRPr="00CC08C5">
        <w:rPr>
          <w:rFonts w:ascii="Verdana" w:hAnsi="Verdana"/>
          <w:bCs/>
          <w:sz w:val="24"/>
          <w:szCs w:val="24"/>
        </w:rPr>
        <w:t>2</w:t>
      </w:r>
      <w:r w:rsidR="006A2494" w:rsidRPr="00CC08C5">
        <w:rPr>
          <w:rFonts w:ascii="Verdana" w:hAnsi="Verdana"/>
          <w:bCs/>
          <w:sz w:val="24"/>
          <w:szCs w:val="24"/>
        </w:rPr>
        <w:t xml:space="preserve"> </w:t>
      </w:r>
      <w:r w:rsidRPr="00CC08C5">
        <w:rPr>
          <w:rFonts w:ascii="Verdana" w:hAnsi="Verdana"/>
          <w:bCs/>
          <w:sz w:val="24"/>
          <w:szCs w:val="24"/>
        </w:rPr>
        <w:t>pirkimo sąlygų priede pateiktame sutarties projekte</w:t>
      </w:r>
      <w:r w:rsidR="00D7153F">
        <w:rPr>
          <w:rFonts w:ascii="Verdana" w:hAnsi="Verdana"/>
          <w:bCs/>
          <w:sz w:val="24"/>
          <w:szCs w:val="24"/>
        </w:rPr>
        <w:t xml:space="preserve">, taip pat </w:t>
      </w:r>
      <w:r w:rsidRPr="00CC08C5">
        <w:rPr>
          <w:rFonts w:ascii="Verdana" w:hAnsi="Verdana"/>
          <w:bCs/>
          <w:sz w:val="24"/>
          <w:szCs w:val="24"/>
        </w:rPr>
        <w:t xml:space="preserve">1 pirkimo sąlygų </w:t>
      </w:r>
      <w:r w:rsidRPr="00D7153F">
        <w:rPr>
          <w:rFonts w:ascii="Verdana" w:hAnsi="Verdana"/>
          <w:bCs/>
          <w:sz w:val="24"/>
          <w:szCs w:val="24"/>
        </w:rPr>
        <w:t>priede pateiktoje pasiūlymo formoje.</w:t>
      </w:r>
    </w:p>
    <w:p w14:paraId="7BBB8743" w14:textId="797A764A" w:rsidR="00981652" w:rsidRPr="00D7153F" w:rsidRDefault="00981652">
      <w:pPr>
        <w:pStyle w:val="Sraopastraipa"/>
        <w:numPr>
          <w:ilvl w:val="1"/>
          <w:numId w:val="19"/>
        </w:numPr>
        <w:spacing w:after="0" w:line="240" w:lineRule="auto"/>
        <w:ind w:left="0" w:firstLine="567"/>
        <w:jc w:val="both"/>
        <w:rPr>
          <w:rFonts w:ascii="Verdana" w:hAnsi="Verdana"/>
          <w:bCs/>
          <w:sz w:val="24"/>
          <w:szCs w:val="24"/>
        </w:rPr>
      </w:pPr>
      <w:r w:rsidRPr="00D7153F">
        <w:rPr>
          <w:rFonts w:ascii="Verdana" w:hAnsi="Verdana"/>
          <w:bCs/>
          <w:sz w:val="24"/>
          <w:szCs w:val="24"/>
        </w:rPr>
        <w:t>Pirkimas</w:t>
      </w:r>
      <w:r w:rsidRPr="00D7153F">
        <w:rPr>
          <w:rFonts w:ascii="Verdana" w:hAnsi="Verdana"/>
          <w:bCs/>
          <w:spacing w:val="2"/>
          <w:sz w:val="24"/>
          <w:szCs w:val="24"/>
          <w:shd w:val="clear" w:color="auto" w:fill="FFFFFF"/>
        </w:rPr>
        <w:t xml:space="preserve"> laikomas </w:t>
      </w:r>
      <w:r w:rsidRPr="00D7153F">
        <w:rPr>
          <w:rFonts w:ascii="Verdana" w:hAnsi="Verdana"/>
          <w:spacing w:val="2"/>
          <w:sz w:val="24"/>
          <w:szCs w:val="24"/>
          <w:shd w:val="clear" w:color="auto" w:fill="FFFFFF"/>
        </w:rPr>
        <w:t>žaliuoju pirkimu</w:t>
      </w:r>
      <w:r w:rsidRPr="00D7153F">
        <w:rPr>
          <w:rFonts w:ascii="Verdana" w:hAnsi="Verdana"/>
          <w:bCs/>
          <w:spacing w:val="2"/>
          <w:sz w:val="24"/>
          <w:szCs w:val="24"/>
          <w:shd w:val="clear" w:color="auto" w:fill="FFFFFF"/>
        </w:rPr>
        <w:t xml:space="preserve"> pagal </w:t>
      </w:r>
      <w:r w:rsidRPr="00D7153F">
        <w:rPr>
          <w:rFonts w:ascii="Verdana" w:hAnsi="Verdana"/>
          <w:sz w:val="24"/>
          <w:szCs w:val="24"/>
        </w:rPr>
        <w:t xml:space="preserve">Lietuvos Respublikos aplinkos ministro 2011 m. birželio 28 d. įsakymu Nr. D1-508 patvirtinto Aplinkos apsaugos </w:t>
      </w:r>
      <w:r w:rsidRPr="003F1A1F">
        <w:rPr>
          <w:rFonts w:ascii="Verdana" w:hAnsi="Verdana"/>
          <w:sz w:val="24"/>
          <w:szCs w:val="24"/>
        </w:rPr>
        <w:t>kriterijų taikymo, vykdant žaliuosius pirkimus, tvarkos aprašo (aktuali redakcija</w:t>
      </w:r>
      <w:r w:rsidRPr="003F1A1F">
        <w:rPr>
          <w:rFonts w:ascii="Verdana" w:hAnsi="Verdana"/>
          <w:color w:val="000000" w:themeColor="text1"/>
          <w:sz w:val="24"/>
          <w:szCs w:val="24"/>
        </w:rPr>
        <w:t xml:space="preserve">) </w:t>
      </w:r>
      <w:r w:rsidRPr="003F1A1F">
        <w:rPr>
          <w:rFonts w:ascii="Verdana" w:hAnsi="Verdana"/>
          <w:sz w:val="24"/>
          <w:szCs w:val="24"/>
        </w:rPr>
        <w:t>(toliau – Aprašas</w:t>
      </w:r>
      <w:r w:rsidRPr="00A24CE5">
        <w:rPr>
          <w:rFonts w:ascii="Verdana" w:hAnsi="Verdana"/>
          <w:sz w:val="24"/>
          <w:szCs w:val="24"/>
        </w:rPr>
        <w:t>)</w:t>
      </w:r>
      <w:r w:rsidR="0077715D" w:rsidRPr="00A24CE5">
        <w:rPr>
          <w:rFonts w:ascii="Verdana" w:hAnsi="Verdana"/>
          <w:sz w:val="24"/>
          <w:szCs w:val="24"/>
        </w:rPr>
        <w:t>,</w:t>
      </w:r>
      <w:r w:rsidRPr="00A24CE5">
        <w:rPr>
          <w:rFonts w:ascii="Verdana" w:hAnsi="Verdana"/>
          <w:sz w:val="24"/>
          <w:szCs w:val="24"/>
        </w:rPr>
        <w:t xml:space="preserve"> </w:t>
      </w:r>
      <w:r w:rsidR="0077715D" w:rsidRPr="00A24CE5">
        <w:rPr>
          <w:rFonts w:ascii="Verdana" w:hAnsi="Verdana"/>
          <w:sz w:val="24"/>
          <w:szCs w:val="24"/>
        </w:rPr>
        <w:t>4.4.</w:t>
      </w:r>
      <w:r w:rsidR="003F1A1F" w:rsidRPr="00A24CE5">
        <w:rPr>
          <w:rFonts w:ascii="Verdana" w:hAnsi="Verdana"/>
          <w:sz w:val="24"/>
          <w:szCs w:val="24"/>
        </w:rPr>
        <w:t>4</w:t>
      </w:r>
      <w:r w:rsidR="0077715D" w:rsidRPr="00A24CE5">
        <w:rPr>
          <w:rFonts w:ascii="Verdana" w:hAnsi="Verdana"/>
          <w:sz w:val="24"/>
          <w:szCs w:val="24"/>
        </w:rPr>
        <w:t>.</w:t>
      </w:r>
      <w:r w:rsidR="003F1A1F" w:rsidRPr="00A24CE5">
        <w:rPr>
          <w:rFonts w:ascii="Verdana" w:hAnsi="Verdana"/>
          <w:sz w:val="24"/>
          <w:szCs w:val="24"/>
        </w:rPr>
        <w:t>3</w:t>
      </w:r>
      <w:r w:rsidR="0077715D" w:rsidRPr="00A24CE5">
        <w:rPr>
          <w:rFonts w:ascii="Verdana" w:hAnsi="Verdana"/>
          <w:sz w:val="24"/>
          <w:szCs w:val="24"/>
        </w:rPr>
        <w:t xml:space="preserve"> punkt</w:t>
      </w:r>
      <w:r w:rsidR="004E022B" w:rsidRPr="00A24CE5">
        <w:rPr>
          <w:rFonts w:ascii="Verdana" w:hAnsi="Verdana"/>
          <w:sz w:val="24"/>
          <w:szCs w:val="24"/>
        </w:rPr>
        <w:t>ą, kuris</w:t>
      </w:r>
      <w:r w:rsidR="0077715D" w:rsidRPr="00A24CE5">
        <w:rPr>
          <w:rFonts w:ascii="Verdana" w:hAnsi="Verdana"/>
          <w:sz w:val="24"/>
          <w:szCs w:val="24"/>
        </w:rPr>
        <w:t xml:space="preserve"> nustato</w:t>
      </w:r>
      <w:r w:rsidR="0077715D" w:rsidRPr="003F1A1F">
        <w:rPr>
          <w:rFonts w:ascii="Verdana" w:hAnsi="Verdana"/>
          <w:sz w:val="24"/>
          <w:szCs w:val="24"/>
        </w:rPr>
        <w:t xml:space="preserve">, kad </w:t>
      </w:r>
      <w:r w:rsidR="003F1A1F" w:rsidRPr="003F1A1F">
        <w:rPr>
          <w:rFonts w:ascii="Verdana" w:hAnsi="Verdana"/>
          <w:sz w:val="24"/>
          <w:szCs w:val="24"/>
        </w:rPr>
        <w:t>prekei pagaminti, paslaugai teikti ar darbams atlikti naudojama mažiau ar nenaudojama pavojingųjų cheminių medžiagų, neteršiama aplinka ir nekeliamas pavojus sveikatai</w:t>
      </w:r>
      <w:r w:rsidR="005A32D8" w:rsidRPr="003F1A1F">
        <w:rPr>
          <w:rFonts w:ascii="Verdana" w:hAnsi="Verdana"/>
          <w:sz w:val="24"/>
          <w:szCs w:val="24"/>
        </w:rPr>
        <w:t>.</w:t>
      </w:r>
    </w:p>
    <w:p w14:paraId="7C5F6F35" w14:textId="4DDBC2BF" w:rsidR="00AC2DCC" w:rsidRPr="00CC08C5" w:rsidRDefault="00AC2DCC">
      <w:pPr>
        <w:pStyle w:val="Sraopastraipa"/>
        <w:numPr>
          <w:ilvl w:val="1"/>
          <w:numId w:val="19"/>
        </w:numPr>
        <w:spacing w:after="0" w:line="240" w:lineRule="auto"/>
        <w:ind w:left="0" w:firstLine="567"/>
        <w:jc w:val="both"/>
        <w:rPr>
          <w:rFonts w:ascii="Verdana" w:hAnsi="Verdana"/>
          <w:bCs/>
          <w:sz w:val="24"/>
          <w:szCs w:val="24"/>
        </w:rPr>
      </w:pPr>
      <w:r w:rsidRPr="00D7153F">
        <w:rPr>
          <w:rFonts w:ascii="Verdana" w:hAnsi="Verdana"/>
          <w:sz w:val="24"/>
          <w:szCs w:val="24"/>
        </w:rPr>
        <w:t>Pirkimo objektas yra vientisas ir į dalis neskaidomas, todėl pasiūlymas turi būti teikiamas visų</w:t>
      </w:r>
      <w:r w:rsidRPr="00CC08C5">
        <w:rPr>
          <w:rFonts w:ascii="Verdana" w:hAnsi="Verdana"/>
          <w:sz w:val="24"/>
          <w:szCs w:val="24"/>
        </w:rPr>
        <w:t xml:space="preserve"> nurodytų paslaugų apimčiai. Tiekėjas privalo pateikti pasiūlymą, atitinkantį pirkimo sąlygų 1 pried</w:t>
      </w:r>
      <w:r w:rsidR="00981652" w:rsidRPr="00CC08C5">
        <w:rPr>
          <w:rFonts w:ascii="Verdana" w:hAnsi="Verdana"/>
          <w:sz w:val="24"/>
          <w:szCs w:val="24"/>
        </w:rPr>
        <w:t>o</w:t>
      </w:r>
      <w:r w:rsidRPr="00CC08C5">
        <w:rPr>
          <w:rFonts w:ascii="Verdana" w:hAnsi="Verdana"/>
          <w:sz w:val="24"/>
          <w:szCs w:val="24"/>
        </w:rPr>
        <w:t xml:space="preserve"> reikalavimus.</w:t>
      </w:r>
    </w:p>
    <w:p w14:paraId="4A2D3AC6" w14:textId="4D8A3FEC" w:rsidR="006353D2" w:rsidRPr="00CC08C5" w:rsidRDefault="00AC2DCC">
      <w:pPr>
        <w:pStyle w:val="Sraopastraipa"/>
        <w:numPr>
          <w:ilvl w:val="1"/>
          <w:numId w:val="19"/>
        </w:numPr>
        <w:spacing w:after="0" w:line="240" w:lineRule="auto"/>
        <w:ind w:left="0" w:firstLine="567"/>
        <w:jc w:val="both"/>
        <w:rPr>
          <w:rFonts w:ascii="Verdana" w:hAnsi="Verdana"/>
          <w:bCs/>
          <w:sz w:val="24"/>
          <w:szCs w:val="24"/>
        </w:rPr>
      </w:pPr>
      <w:r w:rsidRPr="00CC08C5">
        <w:rPr>
          <w:rFonts w:ascii="Verdana" w:hAnsi="Verdana"/>
          <w:sz w:val="24"/>
          <w:szCs w:val="24"/>
        </w:rPr>
        <w:t>Tiekėjas pasiūlymo kainą skaičiuoja taip, kad visos paslaugos, nurodytos pasiūlymo formoje, būtų tiekiamos be papildomų išlaidų, įvertinant visus mokesčius bei išlaidas paslaugoms teikti.</w:t>
      </w:r>
    </w:p>
    <w:p w14:paraId="29BD1353" w14:textId="31336C4A" w:rsidR="006353D2" w:rsidRPr="00CC08C5" w:rsidRDefault="00B842BC">
      <w:pPr>
        <w:pStyle w:val="Sraopastraipa"/>
        <w:numPr>
          <w:ilvl w:val="1"/>
          <w:numId w:val="19"/>
        </w:numPr>
        <w:spacing w:after="0" w:line="240" w:lineRule="auto"/>
        <w:ind w:left="0" w:firstLine="567"/>
        <w:jc w:val="both"/>
        <w:rPr>
          <w:rFonts w:ascii="Verdana" w:hAnsi="Verdana"/>
          <w:bCs/>
          <w:sz w:val="24"/>
          <w:szCs w:val="24"/>
        </w:rPr>
      </w:pPr>
      <w:r w:rsidRPr="00CC08C5">
        <w:rPr>
          <w:rFonts w:ascii="Verdana" w:hAnsi="Verdana"/>
          <w:sz w:val="24"/>
          <w:szCs w:val="24"/>
        </w:rPr>
        <w:t>Tiekėjams neleidžiama pateikti alternatyvių pasiūlymų. Jei tiekėjas pateiks alternatyvų/-</w:t>
      </w:r>
      <w:proofErr w:type="spellStart"/>
      <w:r w:rsidRPr="00CC08C5">
        <w:rPr>
          <w:rFonts w:ascii="Verdana" w:hAnsi="Verdana"/>
          <w:sz w:val="24"/>
          <w:szCs w:val="24"/>
        </w:rPr>
        <w:t>ius</w:t>
      </w:r>
      <w:proofErr w:type="spellEnd"/>
      <w:r w:rsidRPr="00CC08C5">
        <w:rPr>
          <w:rFonts w:ascii="Verdana" w:hAnsi="Verdana"/>
          <w:sz w:val="24"/>
          <w:szCs w:val="24"/>
        </w:rPr>
        <w:t xml:space="preserve"> pasiūlymą/-</w:t>
      </w:r>
      <w:proofErr w:type="spellStart"/>
      <w:r w:rsidRPr="00CC08C5">
        <w:rPr>
          <w:rFonts w:ascii="Verdana" w:hAnsi="Verdana"/>
          <w:sz w:val="24"/>
          <w:szCs w:val="24"/>
        </w:rPr>
        <w:t>us</w:t>
      </w:r>
      <w:proofErr w:type="spellEnd"/>
      <w:r w:rsidRPr="00CC08C5">
        <w:rPr>
          <w:rFonts w:ascii="Verdana" w:hAnsi="Verdana"/>
          <w:sz w:val="24"/>
          <w:szCs w:val="24"/>
        </w:rPr>
        <w:t>, visi tiekėjo pateikti pasiūlymai bus atmetami.</w:t>
      </w:r>
    </w:p>
    <w:p w14:paraId="1D766E15" w14:textId="77777777" w:rsidR="00B842BC" w:rsidRPr="00CC08C5" w:rsidRDefault="00B842BC">
      <w:pPr>
        <w:pStyle w:val="Sraopastraipa"/>
        <w:numPr>
          <w:ilvl w:val="1"/>
          <w:numId w:val="19"/>
        </w:numPr>
        <w:spacing w:after="0" w:line="240" w:lineRule="auto"/>
        <w:ind w:left="0" w:firstLine="567"/>
        <w:jc w:val="both"/>
        <w:rPr>
          <w:rFonts w:ascii="Verdana" w:hAnsi="Verdana"/>
          <w:bCs/>
          <w:sz w:val="24"/>
          <w:szCs w:val="24"/>
        </w:rPr>
      </w:pPr>
      <w:r w:rsidRPr="00CC08C5">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0A63E54F" w14:textId="1152FD66" w:rsidR="00AC2DCC" w:rsidRPr="00EB039B" w:rsidRDefault="00B842BC">
      <w:pPr>
        <w:pStyle w:val="Sraopastraipa"/>
        <w:numPr>
          <w:ilvl w:val="1"/>
          <w:numId w:val="19"/>
        </w:numPr>
        <w:spacing w:after="0" w:line="240" w:lineRule="auto"/>
        <w:ind w:left="0" w:firstLine="567"/>
        <w:jc w:val="both"/>
        <w:rPr>
          <w:rFonts w:ascii="Verdana" w:hAnsi="Verdana"/>
          <w:bCs/>
          <w:sz w:val="24"/>
          <w:szCs w:val="24"/>
        </w:rPr>
      </w:pPr>
      <w:r w:rsidRPr="00CC08C5">
        <w:rPr>
          <w:rFonts w:ascii="Verdana" w:hAnsi="Verdana"/>
          <w:sz w:val="24"/>
          <w:szCs w:val="24"/>
        </w:rPr>
        <w:t xml:space="preserve">Pirkimą laimėjęs tiekėjas pateiktos </w:t>
      </w:r>
      <w:r w:rsidR="00D3229D" w:rsidRPr="00CC08C5">
        <w:rPr>
          <w:rFonts w:ascii="Verdana" w:hAnsi="Verdana"/>
          <w:sz w:val="24"/>
          <w:szCs w:val="24"/>
        </w:rPr>
        <w:t>S</w:t>
      </w:r>
      <w:r w:rsidR="005F36BD" w:rsidRPr="00CC08C5">
        <w:rPr>
          <w:rFonts w:ascii="Verdana" w:hAnsi="Verdana"/>
          <w:sz w:val="24"/>
          <w:szCs w:val="24"/>
        </w:rPr>
        <w:t xml:space="preserve">utarties </w:t>
      </w:r>
      <w:r w:rsidRPr="00CC08C5">
        <w:rPr>
          <w:rFonts w:ascii="Verdana" w:hAnsi="Verdana"/>
          <w:sz w:val="24"/>
          <w:szCs w:val="24"/>
        </w:rPr>
        <w:t>projekto turinio (</w:t>
      </w:r>
      <w:r w:rsidR="000D4A0F" w:rsidRPr="00CC08C5">
        <w:rPr>
          <w:rFonts w:ascii="Verdana" w:hAnsi="Verdana"/>
          <w:sz w:val="24"/>
          <w:szCs w:val="24"/>
        </w:rPr>
        <w:t>P</w:t>
      </w:r>
      <w:r w:rsidRPr="00CC08C5">
        <w:rPr>
          <w:rFonts w:ascii="Verdana" w:hAnsi="Verdana"/>
          <w:sz w:val="24"/>
          <w:szCs w:val="24"/>
        </w:rPr>
        <w:t xml:space="preserve">irkimo sąlygų 2 </w:t>
      </w:r>
      <w:r w:rsidRPr="00297039">
        <w:rPr>
          <w:rFonts w:ascii="Verdana" w:hAnsi="Verdana"/>
          <w:sz w:val="24"/>
          <w:szCs w:val="24"/>
        </w:rPr>
        <w:t>priedas) keisti negali.</w:t>
      </w:r>
    </w:p>
    <w:p w14:paraId="121200C8" w14:textId="45E05150" w:rsidR="00297039" w:rsidRPr="00A24CE5" w:rsidRDefault="00EB039B" w:rsidP="00A24CE5">
      <w:pPr>
        <w:pStyle w:val="Sraopastraipa"/>
        <w:numPr>
          <w:ilvl w:val="1"/>
          <w:numId w:val="19"/>
        </w:numPr>
        <w:spacing w:after="0" w:line="240" w:lineRule="auto"/>
        <w:ind w:left="0" w:firstLine="567"/>
        <w:jc w:val="both"/>
        <w:rPr>
          <w:rFonts w:ascii="Verdana" w:hAnsi="Verdana"/>
          <w:bCs/>
          <w:sz w:val="24"/>
          <w:szCs w:val="24"/>
        </w:rPr>
      </w:pPr>
      <w:bookmarkStart w:id="9" w:name="_Hlk139379101"/>
      <w:r w:rsidRPr="00EB039B">
        <w:rPr>
          <w:rFonts w:ascii="Verdana" w:hAnsi="Verdana"/>
          <w:kern w:val="2"/>
          <w:sz w:val="24"/>
          <w:szCs w:val="24"/>
        </w:rPr>
        <w:t>Sutartis laikoma sudaryta, kai (pirma) ją pasirašo abi šalys, ir (antra) pateikiamas sutarties įvykdymo užtikrinimas. Sutartis galioja iki visiško prievolių įvykdymo (kol bus išnaudota Pradinės Sutarties vertė, bet jos terminas negali būti ilgesnis kaip 13 (trylika) mėnesių.</w:t>
      </w:r>
      <w:r>
        <w:rPr>
          <w:rFonts w:ascii="Verdana" w:hAnsi="Verdana"/>
          <w:kern w:val="2"/>
          <w:sz w:val="24"/>
          <w:szCs w:val="24"/>
        </w:rPr>
        <w:t xml:space="preserve"> </w:t>
      </w:r>
      <w:r w:rsidR="00297039" w:rsidRPr="00EB039B">
        <w:rPr>
          <w:rFonts w:ascii="Verdana" w:hAnsi="Verdana"/>
          <w:sz w:val="24"/>
          <w:szCs w:val="24"/>
        </w:rPr>
        <w:t xml:space="preserve">Sutarties galiojimo terminą sudaro: 12 (dvylika) mėnesių Paslaugų teikimo terminas ir 30 (trisdešimt) k. d. apmokėjimo už suteiktas Paslaugas terminas. </w:t>
      </w:r>
    </w:p>
    <w:p w14:paraId="179E6B22" w14:textId="11AD5203" w:rsidR="00A24CE5" w:rsidRPr="00A24CE5" w:rsidRDefault="00A24CE5" w:rsidP="00A24CE5">
      <w:pPr>
        <w:pStyle w:val="Sraopastraipa"/>
        <w:numPr>
          <w:ilvl w:val="1"/>
          <w:numId w:val="19"/>
        </w:numPr>
        <w:spacing w:after="0" w:line="240" w:lineRule="auto"/>
        <w:ind w:left="0" w:firstLine="567"/>
        <w:jc w:val="both"/>
        <w:rPr>
          <w:rFonts w:ascii="Verdana" w:hAnsi="Verdana"/>
          <w:bCs/>
          <w:sz w:val="24"/>
          <w:szCs w:val="24"/>
        </w:rPr>
      </w:pPr>
      <w:r w:rsidRPr="00A24CE5">
        <w:rPr>
          <w:rFonts w:ascii="Verdana" w:hAnsi="Verdana"/>
          <w:kern w:val="2"/>
          <w:sz w:val="24"/>
          <w:szCs w:val="24"/>
        </w:rPr>
        <w:lastRenderedPageBreak/>
        <w:t xml:space="preserve">Šalių abipusiu rašytiniu susitarimu sutartis tomis pačiomis sąlygomis </w:t>
      </w:r>
      <w:r w:rsidRPr="00A24CE5">
        <w:rPr>
          <w:rFonts w:ascii="Verdana" w:hAnsi="Verdana"/>
          <w:sz w:val="24"/>
          <w:szCs w:val="24"/>
        </w:rPr>
        <w:t xml:space="preserve">(nedidinant sutarties kainos) </w:t>
      </w:r>
      <w:r w:rsidRPr="00A24CE5">
        <w:rPr>
          <w:rFonts w:ascii="Verdana" w:hAnsi="Verdana"/>
          <w:kern w:val="2"/>
          <w:sz w:val="24"/>
          <w:szCs w:val="24"/>
        </w:rPr>
        <w:t xml:space="preserve">gali būti pratęsta 2 (du) kartus </w:t>
      </w:r>
      <w:r w:rsidR="000D3F1A">
        <w:rPr>
          <w:rFonts w:ascii="Verdana" w:hAnsi="Verdana"/>
          <w:kern w:val="2"/>
          <w:sz w:val="24"/>
          <w:szCs w:val="24"/>
        </w:rPr>
        <w:t xml:space="preserve">po </w:t>
      </w:r>
      <w:r w:rsidRPr="00A24CE5">
        <w:rPr>
          <w:rFonts w:ascii="Verdana" w:hAnsi="Verdana"/>
          <w:kern w:val="2"/>
          <w:sz w:val="24"/>
          <w:szCs w:val="24"/>
        </w:rPr>
        <w:t>12 (dvylika) mėnesių, jeigu yra išlikęs poreikis ir esant šioms aplinkybėms</w:t>
      </w:r>
      <w:r w:rsidRPr="00A24CE5">
        <w:rPr>
          <w:rFonts w:ascii="Verdana" w:hAnsi="Verdana"/>
          <w:color w:val="4472C4"/>
          <w:kern w:val="2"/>
          <w:sz w:val="24"/>
          <w:szCs w:val="24"/>
        </w:rPr>
        <w:t>:</w:t>
      </w:r>
    </w:p>
    <w:p w14:paraId="3380B445" w14:textId="3A1C6DB8" w:rsidR="00A24CE5" w:rsidRPr="00A24CE5" w:rsidRDefault="00A24CE5" w:rsidP="00A24CE5">
      <w:pPr>
        <w:pStyle w:val="Sraopastraipa"/>
        <w:numPr>
          <w:ilvl w:val="2"/>
          <w:numId w:val="19"/>
        </w:numPr>
        <w:spacing w:after="0" w:line="240" w:lineRule="auto"/>
        <w:ind w:left="0" w:firstLine="709"/>
        <w:jc w:val="both"/>
        <w:rPr>
          <w:rFonts w:ascii="Verdana" w:hAnsi="Verdana"/>
          <w:bCs/>
          <w:sz w:val="24"/>
          <w:szCs w:val="24"/>
        </w:rPr>
      </w:pPr>
      <w:r w:rsidRPr="00A24CE5">
        <w:rPr>
          <w:rFonts w:ascii="Verdana" w:eastAsia="Arial" w:hAnsi="Verdana"/>
          <w:sz w:val="24"/>
          <w:szCs w:val="24"/>
        </w:rPr>
        <w:t>tiekėjas neišpirko Paslaugų pagal sutartį ir nėra išnaudota sutarties kaina;</w:t>
      </w:r>
    </w:p>
    <w:p w14:paraId="57B4A77C" w14:textId="49E1E4F5" w:rsidR="00297039" w:rsidRPr="00A24CE5" w:rsidRDefault="00A24CE5" w:rsidP="00A24CE5">
      <w:pPr>
        <w:pStyle w:val="Sraopastraipa"/>
        <w:numPr>
          <w:ilvl w:val="2"/>
          <w:numId w:val="19"/>
        </w:numPr>
        <w:spacing w:after="0" w:line="240" w:lineRule="auto"/>
        <w:ind w:left="0" w:firstLine="709"/>
        <w:jc w:val="both"/>
        <w:rPr>
          <w:rFonts w:ascii="Verdana" w:hAnsi="Verdana"/>
          <w:bCs/>
          <w:sz w:val="24"/>
          <w:szCs w:val="24"/>
        </w:rPr>
      </w:pPr>
      <w:r w:rsidRPr="00A24CE5">
        <w:rPr>
          <w:rFonts w:ascii="Verdana" w:hAnsi="Verdana"/>
          <w:sz w:val="24"/>
          <w:szCs w:val="24"/>
        </w:rPr>
        <w:t xml:space="preserve"> Paslaugos suteiktos be trūkumų.</w:t>
      </w:r>
    </w:p>
    <w:bookmarkEnd w:id="9"/>
    <w:p w14:paraId="6D04A50A" w14:textId="77777777" w:rsidR="004E3779" w:rsidRPr="00A24CE5" w:rsidRDefault="004E3779" w:rsidP="00A24CE5">
      <w:pPr>
        <w:pStyle w:val="Sraopastraipa"/>
        <w:numPr>
          <w:ilvl w:val="1"/>
          <w:numId w:val="19"/>
        </w:numPr>
        <w:spacing w:after="0" w:line="240" w:lineRule="auto"/>
        <w:ind w:left="0" w:firstLine="709"/>
        <w:jc w:val="both"/>
        <w:rPr>
          <w:rFonts w:ascii="Verdana" w:hAnsi="Verdana"/>
          <w:bCs/>
          <w:sz w:val="24"/>
          <w:szCs w:val="24"/>
        </w:rPr>
      </w:pPr>
      <w:r w:rsidRPr="00A24CE5">
        <w:rPr>
          <w:rFonts w:ascii="Verdana" w:hAnsi="Verdana"/>
          <w:sz w:val="24"/>
          <w:szCs w:val="24"/>
        </w:rPr>
        <w:t>Pirkimo dokumentuose ar jų prieduose paminėti konkretūs modeliai ar šaltiniai, konkretūs procesai ar prekės ženklai, patentai, tipai, konkreti kilmė ar gamyba, nuorodos į standartus ir/ar technologijas yra rekomendacinio bei orientacinio pobūdžio ir gali būti pakeisti lygiaverčiais standartais ir/ar technologijomis. Lygiavertiškumo įrodymas yra tiekėjo pareiga.</w:t>
      </w:r>
    </w:p>
    <w:p w14:paraId="6D8B8CDB" w14:textId="77777777" w:rsidR="00B842BC" w:rsidRPr="00E3156C" w:rsidRDefault="00B842BC" w:rsidP="005033B1">
      <w:pPr>
        <w:pStyle w:val="Pagrindinistekstas"/>
        <w:spacing w:after="0" w:line="240" w:lineRule="auto"/>
        <w:jc w:val="both"/>
        <w:rPr>
          <w:rFonts w:ascii="Verdana" w:hAnsi="Verdana"/>
          <w:lang w:eastAsia="lt-LT"/>
        </w:rPr>
      </w:pPr>
    </w:p>
    <w:p w14:paraId="1DA7AD04" w14:textId="77777777" w:rsidR="00B842BC" w:rsidRPr="00E3156C" w:rsidRDefault="00B842BC" w:rsidP="005033B1">
      <w:pPr>
        <w:pStyle w:val="Antrat"/>
        <w:numPr>
          <w:ilvl w:val="0"/>
          <w:numId w:val="14"/>
        </w:numPr>
        <w:jc w:val="center"/>
        <w:rPr>
          <w:rFonts w:ascii="Verdana" w:hAnsi="Verdana" w:cs="Times New Roman"/>
          <w:color w:val="auto"/>
          <w:sz w:val="24"/>
          <w:szCs w:val="24"/>
          <w:lang w:val="lt-LT"/>
        </w:rPr>
      </w:pPr>
      <w:bookmarkStart w:id="10" w:name="_Toc488998669"/>
      <w:bookmarkStart w:id="11" w:name="_Toc513037"/>
      <w:bookmarkStart w:id="12" w:name="_Toc103675625"/>
      <w:bookmarkEnd w:id="10"/>
      <w:r w:rsidRPr="00E3156C">
        <w:rPr>
          <w:rFonts w:ascii="Verdana" w:hAnsi="Verdana" w:cs="Times New Roman"/>
          <w:color w:val="auto"/>
          <w:sz w:val="24"/>
          <w:szCs w:val="24"/>
          <w:lang w:val="lt-LT"/>
        </w:rPr>
        <w:t xml:space="preserve">TIEKĖJŲ PAŠALINIMO PAGRINDAI </w:t>
      </w:r>
      <w:bookmarkEnd w:id="11"/>
      <w:r w:rsidRPr="00E3156C">
        <w:rPr>
          <w:rFonts w:ascii="Verdana" w:hAnsi="Verdana" w:cs="Times New Roman"/>
          <w:color w:val="auto"/>
          <w:sz w:val="24"/>
          <w:szCs w:val="24"/>
          <w:lang w:val="lt-LT"/>
        </w:rPr>
        <w:t>IR REIKALAUJAMA KVALIFIKACIJA</w:t>
      </w:r>
      <w:bookmarkEnd w:id="12"/>
    </w:p>
    <w:p w14:paraId="00C5BA9D" w14:textId="77777777" w:rsidR="00E03946" w:rsidRPr="00E3156C" w:rsidRDefault="00E03946" w:rsidP="005033B1">
      <w:pPr>
        <w:pStyle w:val="Pagrindinistekstas"/>
        <w:spacing w:after="0" w:line="240" w:lineRule="auto"/>
        <w:rPr>
          <w:rFonts w:ascii="Verdana" w:hAnsi="Verdana"/>
        </w:rPr>
      </w:pPr>
    </w:p>
    <w:p w14:paraId="4A51B7D5" w14:textId="629E8F36" w:rsidR="00F77780" w:rsidRPr="00322FCC" w:rsidRDefault="00F77780" w:rsidP="00322FCC">
      <w:pPr>
        <w:pStyle w:val="Sraopastraipa"/>
        <w:numPr>
          <w:ilvl w:val="1"/>
          <w:numId w:val="17"/>
        </w:numPr>
        <w:tabs>
          <w:tab w:val="left" w:pos="709"/>
        </w:tabs>
        <w:spacing w:after="0" w:line="240" w:lineRule="auto"/>
        <w:ind w:left="0" w:firstLine="567"/>
        <w:contextualSpacing w:val="0"/>
        <w:jc w:val="both"/>
        <w:rPr>
          <w:rFonts w:ascii="Verdana" w:hAnsi="Verdana"/>
          <w:color w:val="00000A"/>
          <w:sz w:val="24"/>
          <w:szCs w:val="24"/>
        </w:rPr>
      </w:pPr>
      <w:r w:rsidRPr="00E3156C">
        <w:rPr>
          <w:rFonts w:ascii="Verdana" w:hAnsi="Verdana"/>
          <w:kern w:val="16"/>
          <w:sz w:val="24"/>
          <w:szCs w:val="24"/>
        </w:rPr>
        <w:t>Tiekėjas (taip pat visi tiekėjų grupės nariai, jei pasiūlymą pateikia tiekėjų grupė) ir ūkio subjektai, kurių pajėgumais remsis tiekėjas, turi neturėti nei vieno tiekėjų pašalinimo pagrindo ir atitikti</w:t>
      </w:r>
      <w:r w:rsidR="00D72AC6">
        <w:rPr>
          <w:rFonts w:ascii="Verdana" w:hAnsi="Verdana"/>
          <w:kern w:val="16"/>
          <w:sz w:val="24"/>
          <w:szCs w:val="24"/>
        </w:rPr>
        <w:t xml:space="preserve"> </w:t>
      </w:r>
      <w:r w:rsidRPr="00E3156C">
        <w:rPr>
          <w:rFonts w:ascii="Verdana" w:hAnsi="Verdana"/>
          <w:kern w:val="16"/>
          <w:sz w:val="24"/>
          <w:szCs w:val="24"/>
        </w:rPr>
        <w:t>jiems pirkimo dokumentuose keliamus kvalifikacijos reikalavimus</w:t>
      </w:r>
      <w:r w:rsidRPr="00322FCC">
        <w:rPr>
          <w:rFonts w:ascii="Verdana" w:hAnsi="Verdana"/>
          <w:kern w:val="16"/>
        </w:rPr>
        <w:t>.</w:t>
      </w:r>
    </w:p>
    <w:p w14:paraId="3C064AB5" w14:textId="5F994061" w:rsidR="00F77780" w:rsidRPr="00E3156C" w:rsidRDefault="00F77780">
      <w:pPr>
        <w:pStyle w:val="Sraopastraipa"/>
        <w:numPr>
          <w:ilvl w:val="1"/>
          <w:numId w:val="17"/>
        </w:numPr>
        <w:tabs>
          <w:tab w:val="left" w:pos="709"/>
        </w:tabs>
        <w:spacing w:after="0" w:line="240" w:lineRule="auto"/>
        <w:ind w:left="0" w:firstLine="567"/>
        <w:contextualSpacing w:val="0"/>
        <w:jc w:val="both"/>
        <w:rPr>
          <w:rFonts w:ascii="Verdana" w:hAnsi="Verdana"/>
          <w:color w:val="00000A"/>
          <w:sz w:val="24"/>
          <w:szCs w:val="24"/>
        </w:rPr>
      </w:pPr>
      <w:r w:rsidRPr="00E3156C">
        <w:rPr>
          <w:rFonts w:ascii="Verdana" w:hAnsi="Verdana"/>
          <w:kern w:val="16"/>
          <w:sz w:val="24"/>
          <w:szCs w:val="24"/>
        </w:rPr>
        <w:t xml:space="preserve">Tiekėjai, dalyvaujantys pirkime, pareikšdami, kad nėra tiekėjo pašalinimo pagrindų ir, kad jie tenkina pirkimo dokumentuose nustatytus reikalavimus, turi pateikti užpildytą pirkimo sąlygų </w:t>
      </w:r>
      <w:r w:rsidR="00375FC0" w:rsidRPr="00E3156C">
        <w:rPr>
          <w:rFonts w:ascii="Verdana" w:hAnsi="Verdana"/>
          <w:kern w:val="16"/>
          <w:sz w:val="24"/>
          <w:szCs w:val="24"/>
        </w:rPr>
        <w:t>4</w:t>
      </w:r>
      <w:r w:rsidRPr="00E3156C">
        <w:rPr>
          <w:rFonts w:ascii="Verdana" w:hAnsi="Verdana"/>
          <w:kern w:val="16"/>
          <w:sz w:val="24"/>
          <w:szCs w:val="24"/>
        </w:rPr>
        <w:t xml:space="preserve"> priedą „Europos bendrasis viešųjų pirkimų dokumentas“ (toliau – EBVPD) pagal VPĮ 50 straipsnyje nustatytus reikalavimus. EBVPD pildomas jį įkėlus į interneto svetainę nuoroda </w:t>
      </w:r>
      <w:hyperlink r:id="rId12" w:history="1">
        <w:r w:rsidRPr="00912578">
          <w:rPr>
            <w:rStyle w:val="Hipersaitas"/>
            <w:rFonts w:ascii="Verdana" w:hAnsi="Verdana"/>
            <w:sz w:val="24"/>
            <w:szCs w:val="24"/>
          </w:rPr>
          <w:t>https://ebvpd.eviesiejipirkimai.lt/espd-web/</w:t>
        </w:r>
      </w:hyperlink>
      <w:r w:rsidRPr="00E3156C">
        <w:rPr>
          <w:rFonts w:ascii="Verdana" w:hAnsi="Verdana"/>
          <w:kern w:val="16"/>
          <w:sz w:val="24"/>
          <w:szCs w:val="24"/>
        </w:rPr>
        <w:t xml:space="preserve"> ir užpildžius bei atsisiuntus pateikiamas kartu su pasiūlymu (</w:t>
      </w:r>
      <w:proofErr w:type="spellStart"/>
      <w:r w:rsidRPr="00E3156C">
        <w:rPr>
          <w:rFonts w:ascii="Verdana" w:hAnsi="Verdana"/>
          <w:kern w:val="16"/>
          <w:sz w:val="24"/>
          <w:szCs w:val="24"/>
          <w:u w:val="single"/>
        </w:rPr>
        <w:t>pdf</w:t>
      </w:r>
      <w:proofErr w:type="spellEnd"/>
      <w:r w:rsidRPr="00E3156C">
        <w:rPr>
          <w:rFonts w:ascii="Verdana" w:hAnsi="Verdana"/>
          <w:kern w:val="16"/>
          <w:sz w:val="24"/>
          <w:szCs w:val="24"/>
          <w:u w:val="single"/>
        </w:rPr>
        <w:t xml:space="preserve"> formatu</w:t>
      </w:r>
      <w:r w:rsidRPr="00E3156C">
        <w:rPr>
          <w:rFonts w:ascii="Verdana" w:hAnsi="Verdana"/>
          <w:kern w:val="16"/>
          <w:sz w:val="24"/>
          <w:szCs w:val="24"/>
        </w:rPr>
        <w:t xml:space="preserve">). EBVPD pildymo instrukciją galima rasti Viešųjų pirkimų tarnybos internetinėje svetainėje adresu </w:t>
      </w:r>
      <w:hyperlink r:id="rId13" w:history="1">
        <w:r w:rsidRPr="00E3156C">
          <w:rPr>
            <w:rStyle w:val="Hipersaitas"/>
            <w:rFonts w:ascii="Verdana" w:hAnsi="Verdana"/>
            <w:sz w:val="24"/>
            <w:szCs w:val="24"/>
          </w:rPr>
          <w:t>https://vpt.lrv.lt/uploads/vpt/documents/files/EBVPD%20pildymas(Tiek%C4%97jas).pdf</w:t>
        </w:r>
      </w:hyperlink>
      <w:r w:rsidRPr="00E3156C">
        <w:rPr>
          <w:rFonts w:ascii="Verdana" w:hAnsi="Verdana"/>
          <w:sz w:val="24"/>
          <w:szCs w:val="24"/>
        </w:rPr>
        <w:t xml:space="preserve">. </w:t>
      </w:r>
      <w:r w:rsidRPr="00E3156C">
        <w:rPr>
          <w:rFonts w:ascii="Verdana" w:hAnsi="Verdana"/>
          <w:kern w:val="16"/>
          <w:sz w:val="24"/>
          <w:szCs w:val="24"/>
        </w:rPr>
        <w:t xml:space="preserve">Jei pasiūlymą teikia tiekėjų grupė arba tiekėjas pasiūlyme nurodo, kad bus pasitelkiami kiti ūkio </w:t>
      </w:r>
      <w:r w:rsidRPr="002311BD">
        <w:rPr>
          <w:rFonts w:ascii="Verdana" w:hAnsi="Verdana"/>
          <w:kern w:val="16"/>
          <w:sz w:val="24"/>
          <w:szCs w:val="24"/>
        </w:rPr>
        <w:t>subjektai, kurių pajėgumais remsis tiekėjas, kartu su pasiūlymu turi būti pateiktas atskiras kiekvieno grupės nario ir (ar) kito ūkio subjekto, kurio pajėgumais remsis tiekėjas</w:t>
      </w:r>
      <w:r w:rsidR="00AA3719" w:rsidRPr="002311BD">
        <w:rPr>
          <w:rFonts w:ascii="Verdana" w:hAnsi="Verdana"/>
          <w:kern w:val="16"/>
          <w:sz w:val="24"/>
          <w:szCs w:val="24"/>
        </w:rPr>
        <w:t xml:space="preserve">, </w:t>
      </w:r>
      <w:r w:rsidR="00AA3719" w:rsidRPr="00BC352B">
        <w:rPr>
          <w:rFonts w:ascii="Verdana" w:hAnsi="Verdana"/>
          <w:b/>
          <w:bCs/>
          <w:kern w:val="16"/>
          <w:sz w:val="24"/>
          <w:szCs w:val="24"/>
        </w:rPr>
        <w:t>užpildytas EBVPD</w:t>
      </w:r>
      <w:r w:rsidRPr="002311BD">
        <w:rPr>
          <w:rFonts w:ascii="Verdana" w:hAnsi="Verdana"/>
          <w:kern w:val="16"/>
          <w:sz w:val="24"/>
          <w:szCs w:val="24"/>
        </w:rPr>
        <w:t>. Iš subjekto, kurio pajėgumu tiekėjas nesiremia kvalifikacijos</w:t>
      </w:r>
      <w:r w:rsidR="0079571E">
        <w:rPr>
          <w:rFonts w:ascii="Verdana" w:hAnsi="Verdana"/>
          <w:kern w:val="16"/>
          <w:sz w:val="24"/>
          <w:szCs w:val="24"/>
        </w:rPr>
        <w:t xml:space="preserve"> </w:t>
      </w:r>
      <w:r w:rsidRPr="002311BD">
        <w:rPr>
          <w:rFonts w:ascii="Verdana" w:hAnsi="Verdana"/>
          <w:kern w:val="16"/>
          <w:sz w:val="24"/>
          <w:szCs w:val="24"/>
        </w:rPr>
        <w:t xml:space="preserve">įrodymui, Perkančioji organizacija nereikalauja pateikti užpildyto </w:t>
      </w:r>
      <w:r w:rsidRPr="00E3156C">
        <w:rPr>
          <w:rFonts w:ascii="Verdana" w:hAnsi="Verdana"/>
          <w:kern w:val="16"/>
          <w:sz w:val="24"/>
          <w:szCs w:val="24"/>
        </w:rPr>
        <w:t>atskiro EBVPD.</w:t>
      </w:r>
    </w:p>
    <w:p w14:paraId="586CE3E9" w14:textId="5EBC0C43" w:rsidR="00F77780" w:rsidRPr="003853F0" w:rsidRDefault="00F77780" w:rsidP="003853F0">
      <w:pPr>
        <w:pStyle w:val="Sraopastraipa"/>
        <w:numPr>
          <w:ilvl w:val="1"/>
          <w:numId w:val="14"/>
        </w:numPr>
        <w:tabs>
          <w:tab w:val="left" w:pos="851"/>
          <w:tab w:val="left" w:pos="1134"/>
        </w:tabs>
        <w:spacing w:after="0" w:line="240" w:lineRule="auto"/>
        <w:ind w:left="0" w:firstLine="709"/>
        <w:jc w:val="both"/>
        <w:rPr>
          <w:rFonts w:ascii="Verdana" w:hAnsi="Verdana"/>
          <w:sz w:val="24"/>
          <w:szCs w:val="24"/>
        </w:rPr>
      </w:pPr>
      <w:bookmarkStart w:id="13" w:name="_Ref96676198"/>
      <w:r w:rsidRPr="00E3156C">
        <w:rPr>
          <w:rFonts w:ascii="Verdana" w:hAnsi="Verdana"/>
          <w:sz w:val="24"/>
          <w:szCs w:val="24"/>
        </w:rPr>
        <w:t>Perkančioji organizacija su pasiūlymu nereikalauja pateikti 3.4</w:t>
      </w:r>
      <w:r w:rsidR="00874F55">
        <w:rPr>
          <w:rFonts w:ascii="Verdana" w:hAnsi="Verdana"/>
          <w:sz w:val="24"/>
          <w:szCs w:val="24"/>
        </w:rPr>
        <w:t xml:space="preserve"> ir 3.5</w:t>
      </w:r>
      <w:r w:rsidRPr="00E3156C">
        <w:rPr>
          <w:rFonts w:ascii="Verdana" w:hAnsi="Verdana"/>
          <w:sz w:val="24"/>
          <w:szCs w:val="24"/>
        </w:rPr>
        <w:t xml:space="preserve"> punkt</w:t>
      </w:r>
      <w:r w:rsidR="00874F55">
        <w:rPr>
          <w:rFonts w:ascii="Verdana" w:hAnsi="Verdana"/>
          <w:sz w:val="24"/>
          <w:szCs w:val="24"/>
        </w:rPr>
        <w:t>ų</w:t>
      </w:r>
      <w:r w:rsidRPr="00E3156C">
        <w:rPr>
          <w:rFonts w:ascii="Verdana" w:hAnsi="Verdana"/>
          <w:sz w:val="24"/>
          <w:szCs w:val="24"/>
        </w:rPr>
        <w:t xml:space="preserve"> lentelė</w:t>
      </w:r>
      <w:r w:rsidR="00874F55">
        <w:rPr>
          <w:rFonts w:ascii="Verdana" w:hAnsi="Verdana"/>
          <w:sz w:val="24"/>
          <w:szCs w:val="24"/>
        </w:rPr>
        <w:t>se</w:t>
      </w:r>
      <w:r w:rsidR="0079571E">
        <w:rPr>
          <w:rFonts w:ascii="Verdana" w:hAnsi="Verdana"/>
          <w:sz w:val="24"/>
          <w:szCs w:val="24"/>
        </w:rPr>
        <w:t xml:space="preserve"> </w:t>
      </w:r>
      <w:r w:rsidRPr="00E3156C">
        <w:rPr>
          <w:rFonts w:ascii="Verdana" w:hAnsi="Verdana"/>
          <w:sz w:val="24"/>
          <w:szCs w:val="24"/>
        </w:rPr>
        <w:t>nurodytų pašalinimo pagrindų nebuvimą įrodančių dokumentų</w:t>
      </w:r>
      <w:r w:rsidR="00874F55">
        <w:rPr>
          <w:rFonts w:ascii="Verdana" w:hAnsi="Verdana"/>
          <w:sz w:val="24"/>
          <w:szCs w:val="24"/>
        </w:rPr>
        <w:t xml:space="preserve"> ir </w:t>
      </w:r>
      <w:r w:rsidR="00874F55" w:rsidRPr="00874F55">
        <w:rPr>
          <w:rFonts w:ascii="Verdana" w:hAnsi="Verdana"/>
          <w:sz w:val="24"/>
          <w:szCs w:val="24"/>
        </w:rPr>
        <w:t>atitikimą kvalifikacijos reikalavimams įrodančių dokumentų</w:t>
      </w:r>
      <w:r w:rsidRPr="00874F55">
        <w:rPr>
          <w:rFonts w:ascii="Verdana" w:hAnsi="Verdana"/>
          <w:sz w:val="24"/>
          <w:szCs w:val="24"/>
        </w:rPr>
        <w:t>.</w:t>
      </w:r>
      <w:r w:rsidRPr="00E3156C">
        <w:rPr>
          <w:rFonts w:ascii="Verdana" w:hAnsi="Verdana"/>
          <w:sz w:val="24"/>
          <w:szCs w:val="24"/>
        </w:rPr>
        <w:t xml:space="preserve"> Šių dokumentų bus prašoma tik iš ekonomiškai naudingiausią pasiūlymą pateikusio tiekėjo prieš nustatant laimėjusį pasiūlymą. </w:t>
      </w:r>
      <w:r w:rsidRPr="00C8129F">
        <w:rPr>
          <w:rFonts w:ascii="Verdana" w:hAnsi="Verdana"/>
          <w:b/>
          <w:bCs/>
          <w:sz w:val="24"/>
          <w:szCs w:val="24"/>
        </w:rPr>
        <w:t>3.4 punkte pašalinimo pagrindų nebuvimą</w:t>
      </w:r>
      <w:r w:rsidRPr="00E3156C">
        <w:rPr>
          <w:rFonts w:ascii="Verdana" w:hAnsi="Verdana"/>
          <w:sz w:val="24"/>
          <w:szCs w:val="24"/>
        </w:rPr>
        <w:t xml:space="preserve"> </w:t>
      </w:r>
      <w:r w:rsidRPr="00C8129F">
        <w:rPr>
          <w:rFonts w:ascii="Verdana" w:hAnsi="Verdana"/>
          <w:b/>
          <w:bCs/>
          <w:sz w:val="24"/>
          <w:szCs w:val="24"/>
        </w:rPr>
        <w:t>patvirtinančių dokumentų P</w:t>
      </w:r>
      <w:r w:rsidRPr="00E3156C">
        <w:rPr>
          <w:rFonts w:ascii="Verdana" w:hAnsi="Verdana"/>
          <w:b/>
          <w:bCs/>
          <w:sz w:val="24"/>
          <w:szCs w:val="24"/>
        </w:rPr>
        <w:t>erkančioji organizacija</w:t>
      </w:r>
      <w:r w:rsidRPr="00E3156C">
        <w:rPr>
          <w:rFonts w:ascii="Verdana" w:hAnsi="Verdana"/>
          <w:sz w:val="24"/>
          <w:szCs w:val="24"/>
        </w:rPr>
        <w:t xml:space="preserve"> </w:t>
      </w:r>
      <w:r w:rsidRPr="00E3156C">
        <w:rPr>
          <w:rFonts w:ascii="Verdana" w:hAnsi="Verdana"/>
          <w:b/>
          <w:bCs/>
          <w:sz w:val="24"/>
          <w:szCs w:val="24"/>
        </w:rPr>
        <w:t>reikalaus tik turėdama pagrįstų abejonių dėl tiekėjo patikimumo</w:t>
      </w:r>
      <w:r w:rsidRPr="00E3156C">
        <w:rPr>
          <w:rFonts w:ascii="Verdana" w:hAnsi="Verdana"/>
          <w:sz w:val="24"/>
          <w:szCs w:val="24"/>
        </w:rPr>
        <w:t>. Vis dėlto, Perkančioji organizacija bet kuriuo pirkimo procedūros metu gali paprašyti dalyvių pateikti visus ar dalį dokumentų, patvirtinančių jų pašalinimo pagrindų nebuvimą</w:t>
      </w:r>
      <w:r w:rsidR="00C8129F">
        <w:rPr>
          <w:rFonts w:ascii="Verdana" w:hAnsi="Verdana"/>
          <w:sz w:val="24"/>
          <w:szCs w:val="24"/>
        </w:rPr>
        <w:t xml:space="preserve"> ir/ar atitiktį kvalifikacijos reikalavimams, </w:t>
      </w:r>
      <w:r w:rsidR="00C8129F" w:rsidRPr="00C8129F">
        <w:rPr>
          <w:rFonts w:ascii="Verdana" w:hAnsi="Verdana"/>
          <w:sz w:val="24"/>
          <w:szCs w:val="24"/>
        </w:rPr>
        <w:t>jeigu tai būtina siekiant užtikrinti tinkamą pirkimo procedūros atlikimą.</w:t>
      </w:r>
    </w:p>
    <w:p w14:paraId="64703989" w14:textId="77777777" w:rsidR="00F77780" w:rsidRPr="00E3156C" w:rsidRDefault="00F77780">
      <w:pPr>
        <w:pStyle w:val="Sraopastraipa"/>
        <w:numPr>
          <w:ilvl w:val="1"/>
          <w:numId w:val="17"/>
        </w:numPr>
        <w:tabs>
          <w:tab w:val="left" w:pos="709"/>
        </w:tabs>
        <w:spacing w:after="0" w:line="240" w:lineRule="auto"/>
        <w:ind w:left="0" w:firstLine="567"/>
        <w:contextualSpacing w:val="0"/>
        <w:jc w:val="both"/>
        <w:rPr>
          <w:rFonts w:ascii="Verdana" w:hAnsi="Verdana"/>
          <w:color w:val="00000A"/>
          <w:sz w:val="24"/>
          <w:szCs w:val="24"/>
        </w:rPr>
      </w:pPr>
      <w:r w:rsidRPr="00E3156C">
        <w:rPr>
          <w:rFonts w:ascii="Verdana" w:hAnsi="Verdana"/>
          <w:kern w:val="16"/>
          <w:sz w:val="24"/>
          <w:szCs w:val="24"/>
        </w:rPr>
        <w:t>Perkančioji organizacija pašalina tiekėją iš pirkimo procedūros, jeigu:</w:t>
      </w:r>
      <w:bookmarkEnd w:id="13"/>
    </w:p>
    <w:tbl>
      <w:tblPr>
        <w:tblW w:w="9642" w:type="dxa"/>
        <w:tblInd w:w="-8" w:type="dxa"/>
        <w:tblLayout w:type="fixed"/>
        <w:tblCellMar>
          <w:left w:w="10" w:type="dxa"/>
          <w:right w:w="10" w:type="dxa"/>
        </w:tblCellMar>
        <w:tblLook w:val="00A0" w:firstRow="1" w:lastRow="0" w:firstColumn="1" w:lastColumn="0" w:noHBand="0" w:noVBand="0"/>
      </w:tblPr>
      <w:tblGrid>
        <w:gridCol w:w="996"/>
        <w:gridCol w:w="3969"/>
        <w:gridCol w:w="1559"/>
        <w:gridCol w:w="3118"/>
      </w:tblGrid>
      <w:tr w:rsidR="00F77780" w:rsidRPr="00E3156C" w14:paraId="54D74B4F"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C1915" w14:textId="77777777" w:rsidR="00F77780" w:rsidRPr="00E3156C" w:rsidRDefault="00F77780" w:rsidP="005033B1">
            <w:pPr>
              <w:ind w:left="32"/>
              <w:jc w:val="center"/>
              <w:rPr>
                <w:rFonts w:ascii="Verdana" w:eastAsia="Calibri" w:hAnsi="Verdana"/>
                <w:b/>
                <w:bCs/>
              </w:rPr>
            </w:pPr>
            <w:r w:rsidRPr="00E3156C">
              <w:rPr>
                <w:rFonts w:ascii="Verdana" w:eastAsia="Calibri" w:hAnsi="Verdana"/>
                <w:b/>
                <w:bC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B0C14" w14:textId="77777777" w:rsidR="00F77780" w:rsidRPr="00E3156C" w:rsidRDefault="00F77780" w:rsidP="005033B1">
            <w:pPr>
              <w:jc w:val="center"/>
              <w:rPr>
                <w:rFonts w:ascii="Verdana" w:eastAsia="Calibri" w:hAnsi="Verdana"/>
              </w:rPr>
            </w:pPr>
            <w:r w:rsidRPr="00E3156C">
              <w:rPr>
                <w:rFonts w:ascii="Verdana" w:eastAsia="Calibri" w:hAnsi="Verdana"/>
                <w:b/>
                <w:bCs/>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B1FBF" w14:textId="77777777" w:rsidR="00F77780" w:rsidRPr="00E3156C" w:rsidRDefault="00F77780" w:rsidP="005033B1">
            <w:pPr>
              <w:jc w:val="center"/>
              <w:rPr>
                <w:rFonts w:ascii="Verdana" w:eastAsia="Yu Mincho" w:hAnsi="Verdana"/>
                <w:b/>
                <w:bCs/>
              </w:rPr>
            </w:pPr>
            <w:r w:rsidRPr="00E3156C">
              <w:rPr>
                <w:rFonts w:ascii="Verdana" w:eastAsia="Yu Mincho" w:hAnsi="Verdana"/>
                <w:b/>
                <w:bCs/>
              </w:rPr>
              <w:t xml:space="preserve">VPĮ straipsnis, dalis, </w:t>
            </w:r>
            <w:r w:rsidRPr="00E3156C">
              <w:rPr>
                <w:rFonts w:ascii="Verdana" w:eastAsia="Yu Mincho" w:hAnsi="Verdana"/>
                <w:b/>
                <w:bCs/>
              </w:rPr>
              <w:lastRenderedPageBreak/>
              <w:t xml:space="preserve">punktas bei EBVPD formos dalis pildymui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DE356" w14:textId="77777777" w:rsidR="00F77780" w:rsidRPr="00E3156C" w:rsidRDefault="00F77780" w:rsidP="005033B1">
            <w:pPr>
              <w:jc w:val="center"/>
              <w:rPr>
                <w:rFonts w:ascii="Verdana" w:eastAsia="Calibri" w:hAnsi="Verdana"/>
              </w:rPr>
            </w:pPr>
            <w:r w:rsidRPr="00E3156C">
              <w:rPr>
                <w:rFonts w:ascii="Verdana" w:eastAsia="Calibri" w:hAnsi="Verdana"/>
                <w:b/>
                <w:bCs/>
              </w:rPr>
              <w:lastRenderedPageBreak/>
              <w:t>Pašalinimo pagrindų nebuvimą įrodantys dokumentai</w:t>
            </w:r>
          </w:p>
        </w:tc>
      </w:tr>
      <w:tr w:rsidR="00F77780" w:rsidRPr="00E3156C" w14:paraId="36443501"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0F335" w14:textId="77777777" w:rsidR="00F77780" w:rsidRPr="00E3156C" w:rsidRDefault="00F77780" w:rsidP="005033B1">
            <w:pPr>
              <w:jc w:val="center"/>
              <w:rPr>
                <w:rFonts w:ascii="Verdana" w:eastAsia="Times New Roman" w:hAnsi="Verdana"/>
                <w:highlight w:val="yellow"/>
              </w:rPr>
            </w:pPr>
            <w:r w:rsidRPr="00E3156C">
              <w:rPr>
                <w:rFonts w:ascii="Verdana" w:eastAsia="Calibri" w:hAnsi="Verdana"/>
              </w:rPr>
              <w:t>3.4.1.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F2C78" w14:textId="77777777" w:rsidR="00F77780" w:rsidRPr="00E3156C" w:rsidRDefault="00F77780" w:rsidP="005033B1">
            <w:pPr>
              <w:jc w:val="both"/>
              <w:rPr>
                <w:rFonts w:ascii="Verdana" w:eastAsia="Calibri" w:hAnsi="Verdana"/>
                <w:b/>
                <w:bCs/>
              </w:rPr>
            </w:pPr>
            <w:r w:rsidRPr="00E3156C">
              <w:rPr>
                <w:rFonts w:ascii="Verdana" w:eastAsia="Calibri" w:hAnsi="Verdana"/>
              </w:rPr>
              <w:t>Tiekėjas arba jo atsakingas asmuo, nurodytas VPĮ 46 straipsnio 2 dalies 2 punkte, nuteistas už šią nusikalstamą veiką:</w:t>
            </w:r>
          </w:p>
          <w:p w14:paraId="06C9C6DF" w14:textId="77777777" w:rsidR="00F77780" w:rsidRPr="00E3156C" w:rsidRDefault="00F77780" w:rsidP="005033B1">
            <w:pPr>
              <w:tabs>
                <w:tab w:val="left" w:pos="436"/>
                <w:tab w:val="left" w:pos="661"/>
              </w:tabs>
              <w:jc w:val="both"/>
              <w:rPr>
                <w:rFonts w:ascii="Verdana" w:eastAsia="Calibri" w:hAnsi="Verdana"/>
                <w:b/>
                <w:bCs/>
              </w:rPr>
            </w:pPr>
            <w:r w:rsidRPr="00E3156C">
              <w:rPr>
                <w:rFonts w:ascii="Verdana" w:eastAsia="Calibri" w:hAnsi="Verdana"/>
              </w:rPr>
              <w:t>1) dalyvavimą nusikalstamame susivienijime, jo organizavimą ar vadovavimą jam;</w:t>
            </w:r>
          </w:p>
          <w:p w14:paraId="05DF133C" w14:textId="77777777" w:rsidR="00F77780" w:rsidRPr="00E3156C" w:rsidRDefault="00F77780" w:rsidP="005033B1">
            <w:pPr>
              <w:jc w:val="both"/>
              <w:rPr>
                <w:rFonts w:ascii="Verdana" w:eastAsia="Calibri" w:hAnsi="Verdana"/>
                <w:b/>
                <w:bCs/>
              </w:rPr>
            </w:pPr>
            <w:r w:rsidRPr="00E3156C">
              <w:rPr>
                <w:rFonts w:ascii="Verdana" w:eastAsia="Calibri" w:hAnsi="Verdana"/>
              </w:rPr>
              <w:t>2) kyšininkavimą, prekybą poveikiu, papirkimą;</w:t>
            </w:r>
          </w:p>
          <w:p w14:paraId="59F19D71" w14:textId="77777777" w:rsidR="00F77780" w:rsidRPr="00E3156C" w:rsidRDefault="00F77780" w:rsidP="005033B1">
            <w:pPr>
              <w:jc w:val="both"/>
              <w:rPr>
                <w:rFonts w:ascii="Verdana" w:eastAsia="Calibri" w:hAnsi="Verdana"/>
                <w:b/>
                <w:bCs/>
              </w:rPr>
            </w:pPr>
            <w:r w:rsidRPr="00E3156C">
              <w:rPr>
                <w:rFonts w:ascii="Verdana" w:eastAsia="Calibri" w:hAnsi="Verdana"/>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531DE2E" w14:textId="77777777" w:rsidR="00F77780" w:rsidRPr="00E3156C" w:rsidRDefault="00F77780" w:rsidP="005033B1">
            <w:pPr>
              <w:jc w:val="both"/>
              <w:rPr>
                <w:rFonts w:ascii="Verdana" w:eastAsia="Calibri" w:hAnsi="Verdana"/>
                <w:b/>
                <w:bCs/>
              </w:rPr>
            </w:pPr>
            <w:r w:rsidRPr="00E3156C">
              <w:rPr>
                <w:rFonts w:ascii="Verdana" w:eastAsia="Calibri" w:hAnsi="Verdana"/>
              </w:rPr>
              <w:t>4) nusikalstamą bankrotą;</w:t>
            </w:r>
          </w:p>
          <w:p w14:paraId="0525544B" w14:textId="77777777" w:rsidR="00F77780" w:rsidRPr="00E3156C" w:rsidRDefault="00F77780" w:rsidP="005033B1">
            <w:pPr>
              <w:jc w:val="both"/>
              <w:rPr>
                <w:rFonts w:ascii="Verdana" w:eastAsia="Calibri" w:hAnsi="Verdana"/>
                <w:b/>
                <w:bCs/>
              </w:rPr>
            </w:pPr>
            <w:r w:rsidRPr="00E3156C">
              <w:rPr>
                <w:rFonts w:ascii="Verdana" w:eastAsia="Calibri" w:hAnsi="Verdana"/>
              </w:rPr>
              <w:t>5) teroristinį ir su teroristine veikla susijusį nusikaltimą;</w:t>
            </w:r>
          </w:p>
          <w:p w14:paraId="041F82F6" w14:textId="77777777" w:rsidR="00F77780" w:rsidRPr="00E3156C" w:rsidRDefault="00F77780" w:rsidP="005033B1">
            <w:pPr>
              <w:jc w:val="both"/>
              <w:rPr>
                <w:rFonts w:ascii="Verdana" w:eastAsia="Calibri" w:hAnsi="Verdana"/>
                <w:b/>
                <w:bCs/>
              </w:rPr>
            </w:pPr>
            <w:r w:rsidRPr="00E3156C">
              <w:rPr>
                <w:rFonts w:ascii="Verdana" w:eastAsia="Calibri" w:hAnsi="Verdana"/>
              </w:rPr>
              <w:t>6) nusikalstamu būdu gauto turto legalizavimą;</w:t>
            </w:r>
          </w:p>
          <w:p w14:paraId="47EFD64F" w14:textId="77777777" w:rsidR="00F77780" w:rsidRPr="00E3156C" w:rsidRDefault="00F77780" w:rsidP="005033B1">
            <w:pPr>
              <w:jc w:val="both"/>
              <w:rPr>
                <w:rFonts w:ascii="Verdana" w:eastAsia="Calibri" w:hAnsi="Verdana"/>
                <w:b/>
                <w:bCs/>
              </w:rPr>
            </w:pPr>
            <w:r w:rsidRPr="00E3156C">
              <w:rPr>
                <w:rFonts w:ascii="Verdana" w:eastAsia="Calibri" w:hAnsi="Verdana"/>
              </w:rPr>
              <w:t>7) prekybą žmonėmis, vaiko pirkimą arba pardavimą;</w:t>
            </w:r>
          </w:p>
          <w:p w14:paraId="56FD5E5A"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8) kitos valstybės tiekėjo atliktą nusikaltimą, apibrėžtą Direktyvos 2014/24/ES 57 straipsnio 1 dalyje išvardytus </w:t>
            </w:r>
            <w:r w:rsidRPr="00E3156C">
              <w:rPr>
                <w:rFonts w:ascii="Verdana" w:eastAsia="Calibri" w:hAnsi="Verdana"/>
              </w:rPr>
              <w:lastRenderedPageBreak/>
              <w:t>Europos Sąjungos teisės aktus įgyvendinančiuose kitų valstybių teisės aktuose.</w:t>
            </w:r>
          </w:p>
          <w:p w14:paraId="511991BD" w14:textId="77777777" w:rsidR="00F77780" w:rsidRPr="00E3156C" w:rsidRDefault="00F77780" w:rsidP="005033B1">
            <w:pPr>
              <w:jc w:val="both"/>
              <w:rPr>
                <w:rFonts w:ascii="Verdana" w:eastAsia="Calibri" w:hAnsi="Verdana"/>
                <w:b/>
                <w:bCs/>
              </w:rPr>
            </w:pPr>
          </w:p>
          <w:p w14:paraId="5CF8E0D7" w14:textId="77777777" w:rsidR="00F77780" w:rsidRPr="00E3156C" w:rsidRDefault="00F77780" w:rsidP="005033B1">
            <w:pPr>
              <w:jc w:val="both"/>
              <w:rPr>
                <w:rFonts w:ascii="Verdana" w:eastAsia="Calibri" w:hAnsi="Verdana"/>
                <w:b/>
                <w:bCs/>
              </w:rPr>
            </w:pPr>
            <w:r w:rsidRPr="00E3156C">
              <w:rPr>
                <w:rFonts w:ascii="Verdana" w:eastAsia="Calibri" w:hAnsi="Verdana"/>
              </w:rPr>
              <w:t>Laikoma, kad tiekėjas arba jo atsakingas asmuo nuteistas už aukščiau nurodytą nusikalstamą veiką, kai dėl:</w:t>
            </w:r>
          </w:p>
          <w:p w14:paraId="52D6887F" w14:textId="77777777" w:rsidR="00F77780" w:rsidRPr="00E3156C" w:rsidRDefault="00F77780" w:rsidP="005033B1">
            <w:pPr>
              <w:jc w:val="both"/>
              <w:rPr>
                <w:rFonts w:ascii="Verdana" w:eastAsia="Calibri" w:hAnsi="Verdana"/>
                <w:b/>
                <w:bCs/>
              </w:rPr>
            </w:pPr>
            <w:r w:rsidRPr="00E3156C">
              <w:rPr>
                <w:rFonts w:ascii="Verdana" w:eastAsia="Calibri" w:hAnsi="Verdana"/>
              </w:rPr>
              <w:t>1) tiekėjo, kuris yra fizinis asmuo, per pastaruosius 5 metus buvo priimtas ir įsiteisėjęs apkaltinamasis teismo nuosprendis ir šis asmuo turi neišnykusį ar nepanaikintą teistumą;</w:t>
            </w:r>
          </w:p>
          <w:p w14:paraId="0B3F5BAA"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2) tiekėjo, kuris yra juridinis asmuo, kita organizacija ar jos </w:t>
            </w:r>
            <w:r w:rsidRPr="00E3156C">
              <w:rPr>
                <w:rFonts w:ascii="Verdana" w:eastAsia="Calibri" w:hAnsi="Verdana"/>
                <w:b/>
                <w:bCs/>
              </w:rPr>
              <w:t>struktūrinis</w:t>
            </w:r>
            <w:r w:rsidRPr="00E3156C">
              <w:rPr>
                <w:rFonts w:ascii="Verdana" w:eastAsia="Calibri" w:hAnsi="Verdana"/>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8AC2EF9"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3) tiekėjo, kuris yra juridinis asmuo, kita organizacija ar jos </w:t>
            </w:r>
            <w:r w:rsidRPr="00E3156C">
              <w:rPr>
                <w:rFonts w:ascii="Verdana" w:eastAsia="Calibri" w:hAnsi="Verdana"/>
                <w:b/>
                <w:bCs/>
              </w:rPr>
              <w:t>struktūrinis</w:t>
            </w:r>
            <w:r w:rsidRPr="00E3156C">
              <w:rPr>
                <w:rFonts w:ascii="Verdana" w:eastAsia="Calibri" w:hAnsi="Verdana"/>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2D25D"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1 dalis</w:t>
            </w:r>
          </w:p>
          <w:p w14:paraId="3B9CED56" w14:textId="77777777" w:rsidR="00F77780" w:rsidRPr="00E3156C" w:rsidRDefault="00F77780" w:rsidP="005033B1">
            <w:pPr>
              <w:jc w:val="both"/>
              <w:rPr>
                <w:rFonts w:ascii="Verdana" w:eastAsia="Yu Mincho" w:hAnsi="Verdana"/>
              </w:rPr>
            </w:pPr>
          </w:p>
          <w:p w14:paraId="0E49D4E3"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A1-A6 punktai</w:t>
            </w:r>
          </w:p>
          <w:p w14:paraId="4178B75F" w14:textId="77777777" w:rsidR="00F77780" w:rsidRPr="00E3156C" w:rsidRDefault="00F77780" w:rsidP="005033B1">
            <w:pPr>
              <w:jc w:val="both"/>
              <w:rPr>
                <w:rFonts w:ascii="Verdana" w:eastAsia="Yu Mincho" w:hAnsi="Verdana"/>
              </w:rPr>
            </w:pPr>
          </w:p>
          <w:p w14:paraId="4F1F861C"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8CEC5" w14:textId="77777777" w:rsidR="00F77780" w:rsidRPr="00E3156C" w:rsidRDefault="00F77780" w:rsidP="005033B1">
            <w:pPr>
              <w:jc w:val="both"/>
              <w:rPr>
                <w:rFonts w:ascii="Verdana" w:eastAsia="Calibri" w:hAnsi="Verdana"/>
              </w:rPr>
            </w:pPr>
            <w:r w:rsidRPr="00E3156C">
              <w:rPr>
                <w:rFonts w:ascii="Verdana" w:eastAsia="Calibri" w:hAnsi="Verdana"/>
              </w:rPr>
              <w:t>Pateikiama su pasiūlymu EBVPD.</w:t>
            </w:r>
          </w:p>
          <w:p w14:paraId="5AD112F0" w14:textId="77777777" w:rsidR="00F77780" w:rsidRPr="00E3156C" w:rsidRDefault="00F77780" w:rsidP="005033B1">
            <w:pPr>
              <w:jc w:val="both"/>
              <w:rPr>
                <w:rFonts w:ascii="Verdana" w:eastAsia="Calibri" w:hAnsi="Verdana"/>
              </w:rPr>
            </w:pPr>
          </w:p>
          <w:p w14:paraId="21D063F2" w14:textId="77777777" w:rsidR="00F77780" w:rsidRPr="00E3156C" w:rsidRDefault="00F77780" w:rsidP="005033B1">
            <w:pPr>
              <w:jc w:val="both"/>
              <w:rPr>
                <w:rFonts w:ascii="Verdana" w:eastAsia="Calibri" w:hAnsi="Verdana"/>
              </w:rPr>
            </w:pPr>
            <w:r w:rsidRPr="00E3156C">
              <w:rPr>
                <w:rFonts w:ascii="Verdana" w:eastAsia="Calibri" w:hAnsi="Verdana"/>
              </w:rPr>
              <w:t>Iš Lietuvoje įsteigtų subjektų reikalaujama:</w:t>
            </w:r>
          </w:p>
          <w:p w14:paraId="5296FDD3" w14:textId="77777777" w:rsidR="00F77780" w:rsidRPr="00E3156C" w:rsidRDefault="00F77780" w:rsidP="005033B1">
            <w:pPr>
              <w:jc w:val="both"/>
              <w:rPr>
                <w:rFonts w:ascii="Verdana" w:eastAsia="Calibri" w:hAnsi="Verdana"/>
              </w:rPr>
            </w:pPr>
            <w:r w:rsidRPr="00E3156C">
              <w:rPr>
                <w:rFonts w:ascii="Verdana" w:eastAsia="Calibri" w:hAnsi="Verdana"/>
              </w:rPr>
              <w:t>• išrašo iš teismo sprendimo arba</w:t>
            </w:r>
          </w:p>
          <w:p w14:paraId="0594695D" w14:textId="77777777" w:rsidR="00F77780" w:rsidRPr="00E3156C" w:rsidRDefault="00F77780" w:rsidP="005033B1">
            <w:pPr>
              <w:jc w:val="both"/>
              <w:rPr>
                <w:rFonts w:ascii="Verdana" w:eastAsia="Calibri" w:hAnsi="Verdana"/>
              </w:rPr>
            </w:pPr>
            <w:r w:rsidRPr="00E3156C">
              <w:rPr>
                <w:rFonts w:ascii="Verdana" w:eastAsia="Calibri" w:hAnsi="Verdana"/>
              </w:rPr>
              <w:t>• Informatikos ir ryšių departamento prie Vidaus reikalų ministerijos pažymos, arba</w:t>
            </w:r>
          </w:p>
          <w:p w14:paraId="299AC2DE" w14:textId="77777777" w:rsidR="00F77780" w:rsidRPr="00E3156C" w:rsidRDefault="00F77780" w:rsidP="005033B1">
            <w:pPr>
              <w:jc w:val="both"/>
              <w:rPr>
                <w:rFonts w:ascii="Verdana" w:eastAsia="Calibri" w:hAnsi="Verdana"/>
              </w:rPr>
            </w:pPr>
            <w:r w:rsidRPr="00E3156C">
              <w:rPr>
                <w:rFonts w:ascii="Verdana" w:eastAsia="Calibri" w:hAnsi="Verdana"/>
              </w:rPr>
              <w:t>• valstybės įmonės Registrų centro Lietuvos Respublikos Vyriausybės nustatyta tvarka išduoto dokumento, patvirtinančio jungtinius kompetentingų institucijų tvarkomus duomenis.</w:t>
            </w:r>
          </w:p>
          <w:p w14:paraId="31328D53" w14:textId="77777777" w:rsidR="00F77780" w:rsidRPr="00E3156C" w:rsidRDefault="00F77780" w:rsidP="005033B1">
            <w:pPr>
              <w:jc w:val="both"/>
              <w:rPr>
                <w:rFonts w:ascii="Verdana" w:eastAsia="Calibri" w:hAnsi="Verdana"/>
              </w:rPr>
            </w:pPr>
          </w:p>
          <w:p w14:paraId="7B647859" w14:textId="77777777" w:rsidR="00F77780" w:rsidRPr="00E3156C" w:rsidRDefault="00F77780" w:rsidP="005033B1">
            <w:pPr>
              <w:jc w:val="both"/>
              <w:rPr>
                <w:rFonts w:ascii="Verdana" w:eastAsia="Calibri" w:hAnsi="Verdana"/>
              </w:rPr>
            </w:pPr>
            <w:r w:rsidRPr="00E3156C">
              <w:rPr>
                <w:rFonts w:ascii="Verdana" w:eastAsia="Calibri" w:hAnsi="Verdana"/>
              </w:rPr>
              <w:t>Iš ne Lietuvoje įsteigtų subjektų reikalaujama:</w:t>
            </w:r>
          </w:p>
          <w:p w14:paraId="5869EE4F" w14:textId="77777777" w:rsidR="00F77780" w:rsidRPr="00E3156C" w:rsidRDefault="00F77780" w:rsidP="005033B1">
            <w:pPr>
              <w:jc w:val="both"/>
              <w:rPr>
                <w:rFonts w:ascii="Verdana" w:eastAsia="Calibri" w:hAnsi="Verdana"/>
              </w:rPr>
            </w:pPr>
            <w:r w:rsidRPr="00E3156C">
              <w:rPr>
                <w:rFonts w:ascii="Verdana" w:eastAsia="Calibri" w:hAnsi="Verdana"/>
              </w:rPr>
              <w:t>atitinkamos užsienio šalies institucijos dokumento.</w:t>
            </w:r>
          </w:p>
          <w:p w14:paraId="72E82FD4" w14:textId="77777777" w:rsidR="00F77780" w:rsidRPr="00E3156C" w:rsidRDefault="00F77780" w:rsidP="005033B1">
            <w:pPr>
              <w:jc w:val="both"/>
              <w:rPr>
                <w:rFonts w:ascii="Verdana" w:eastAsia="Calibri" w:hAnsi="Verdana"/>
              </w:rPr>
            </w:pPr>
          </w:p>
          <w:p w14:paraId="507FBDC5" w14:textId="77777777" w:rsidR="00F77780" w:rsidRPr="00E3156C" w:rsidRDefault="00F77780" w:rsidP="005033B1">
            <w:pPr>
              <w:jc w:val="both"/>
              <w:rPr>
                <w:rFonts w:ascii="Verdana" w:eastAsia="Calibri" w:hAnsi="Verdana"/>
              </w:rPr>
            </w:pPr>
            <w:r w:rsidRPr="00E3156C">
              <w:rPr>
                <w:rFonts w:ascii="Verdana" w:eastAsia="Calibri" w:hAnsi="Verdana"/>
              </w:rPr>
              <w:t>Nurodyti dokumentai turi būti išduoti ne anksčiau kaip 180 dienų iki tos dienos, kai tiekėjas perkančiosios organizacijos prašymu turės pateikti pašalinimo pagrindų nebuvimą patvirtinančius dokumentus.</w:t>
            </w:r>
          </w:p>
          <w:p w14:paraId="4F9FFBD1" w14:textId="77777777" w:rsidR="00F77780" w:rsidRPr="00E3156C" w:rsidRDefault="00F77780" w:rsidP="005033B1">
            <w:pPr>
              <w:jc w:val="both"/>
              <w:rPr>
                <w:rFonts w:ascii="Verdana" w:eastAsia="Calibri" w:hAnsi="Verdana"/>
              </w:rPr>
            </w:pPr>
          </w:p>
          <w:p w14:paraId="478C652E" w14:textId="77777777" w:rsidR="00F77780" w:rsidRPr="00E3156C" w:rsidRDefault="00F77780" w:rsidP="005033B1">
            <w:pPr>
              <w:jc w:val="both"/>
              <w:rPr>
                <w:rFonts w:ascii="Verdana" w:eastAsia="Calibri" w:hAnsi="Verdana"/>
              </w:rPr>
            </w:pPr>
            <w:r w:rsidRPr="00E3156C">
              <w:rPr>
                <w:rFonts w:ascii="Verdana" w:eastAsia="Calibri" w:hAnsi="Verdana"/>
              </w:rPr>
              <w:t xml:space="preserve">Jei dokumentas išduotas anksčiau, </w:t>
            </w:r>
            <w:r w:rsidRPr="00E3156C">
              <w:rPr>
                <w:rFonts w:ascii="Verdana" w:eastAsia="Calibri" w:hAnsi="Verdana"/>
              </w:rPr>
              <w:lastRenderedPageBreak/>
              <w:t>tačiau jame nurodytas galiojimo terminas ilgesnis nei pašalinimo pagrindų nebuvimą patvirtinančių dokumentų pagal EBVPD galutinis pateikimo terminas, toks dokumentas jo galiojimo laikotarpiu yra priimtinas.</w:t>
            </w:r>
          </w:p>
          <w:p w14:paraId="701270E5" w14:textId="77777777" w:rsidR="00F77780" w:rsidRPr="00E3156C" w:rsidRDefault="00F77780" w:rsidP="005033B1">
            <w:pPr>
              <w:jc w:val="both"/>
              <w:rPr>
                <w:rFonts w:ascii="Verdana" w:eastAsia="Calibri" w:hAnsi="Verdana"/>
              </w:rPr>
            </w:pPr>
          </w:p>
          <w:p w14:paraId="0E820392" w14:textId="77777777" w:rsidR="00F77780" w:rsidRPr="00E3156C" w:rsidRDefault="00F77780" w:rsidP="005033B1">
            <w:pPr>
              <w:jc w:val="both"/>
              <w:rPr>
                <w:rFonts w:ascii="Verdana" w:eastAsia="Calibri" w:hAnsi="Verdana"/>
              </w:rPr>
            </w:pPr>
            <w:r w:rsidRPr="00E3156C">
              <w:rPr>
                <w:rFonts w:ascii="Verdana" w:eastAsia="Calibri" w:hAnsi="Verdana"/>
              </w:rPr>
              <w:t>PASTABA</w:t>
            </w:r>
          </w:p>
          <w:p w14:paraId="2CCFAD9D" w14:textId="1D7A29BD" w:rsidR="00F77780" w:rsidRPr="00E3156C" w:rsidRDefault="00F77780" w:rsidP="005033B1">
            <w:pPr>
              <w:jc w:val="both"/>
              <w:rPr>
                <w:rFonts w:ascii="Verdana" w:eastAsia="Calibri" w:hAnsi="Verdana"/>
              </w:rPr>
            </w:pPr>
            <w:r w:rsidRPr="00E3156C">
              <w:rPr>
                <w:rFonts w:ascii="Verdana" w:hAnsi="Verdana"/>
              </w:rPr>
              <w:t xml:space="preserve">Pažymų, patvirtinančių VPĮ 46 straipsnyje nurodytų tiekėjo pašalinimo pagrindų nebuvimą, pateikti nereikalaujama. Jų </w:t>
            </w:r>
            <w:r w:rsidR="00CA602A">
              <w:rPr>
                <w:rFonts w:ascii="Verdana" w:hAnsi="Verdana"/>
              </w:rPr>
              <w:t>P</w:t>
            </w:r>
            <w:r w:rsidRPr="00E3156C">
              <w:rPr>
                <w:rFonts w:ascii="Verdana" w:hAnsi="Verdana"/>
              </w:rPr>
              <w:t>erkančioji organizacija reikalaus tik turėdama pagrįstų abejonių dėl tiekėjo patikimumo.</w:t>
            </w:r>
          </w:p>
        </w:tc>
      </w:tr>
      <w:tr w:rsidR="00F77780" w:rsidRPr="00E3156C" w14:paraId="1C6A24C8"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24073" w14:textId="77777777" w:rsidR="00F77780" w:rsidRPr="00E3156C" w:rsidRDefault="00F77780" w:rsidP="005033B1">
            <w:pPr>
              <w:rPr>
                <w:rFonts w:ascii="Verdana" w:eastAsia="Calibri" w:hAnsi="Verdana"/>
              </w:rPr>
            </w:pPr>
            <w:r w:rsidRPr="00E3156C">
              <w:rPr>
                <w:rFonts w:ascii="Verdana" w:eastAsia="Calibri" w:hAnsi="Verdana"/>
              </w:rPr>
              <w:lastRenderedPageBreak/>
              <w:t>3.4.2.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7ADB" w14:textId="77777777" w:rsidR="00F77780" w:rsidRPr="00E3156C" w:rsidRDefault="00F77780" w:rsidP="005033B1">
            <w:pPr>
              <w:jc w:val="both"/>
              <w:rPr>
                <w:rFonts w:ascii="Verdana" w:eastAsia="Calibri" w:hAnsi="Verdana"/>
              </w:rPr>
            </w:pPr>
            <w:r w:rsidRPr="00E3156C">
              <w:rPr>
                <w:rFonts w:ascii="Verdana" w:eastAsia="Calibri" w:hAnsi="Verdana"/>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FFCC" w14:textId="77777777" w:rsidR="00F77780" w:rsidRPr="00E3156C" w:rsidRDefault="00F77780" w:rsidP="005033B1">
            <w:pPr>
              <w:jc w:val="both"/>
              <w:rPr>
                <w:rFonts w:ascii="Verdana" w:eastAsia="Yu Mincho" w:hAnsi="Verdana"/>
                <w:b/>
                <w:bCs/>
              </w:rPr>
            </w:pPr>
            <w:r w:rsidRPr="00E3156C">
              <w:rPr>
                <w:rFonts w:ascii="Verdana" w:eastAsia="Yu Mincho" w:hAnsi="Verdana"/>
                <w:b/>
                <w:bCs/>
              </w:rPr>
              <w:t>VPĮ 46 straipsnio 2¹ dalis</w:t>
            </w:r>
          </w:p>
          <w:p w14:paraId="5E79FF96" w14:textId="77777777" w:rsidR="00F77780" w:rsidRPr="00E3156C" w:rsidRDefault="00F77780" w:rsidP="005033B1">
            <w:pPr>
              <w:jc w:val="both"/>
              <w:rPr>
                <w:rFonts w:ascii="Verdana" w:eastAsia="Yu Mincho" w:hAnsi="Verdana"/>
                <w:b/>
                <w:bCs/>
              </w:rPr>
            </w:pPr>
          </w:p>
          <w:p w14:paraId="094F0C77" w14:textId="77777777" w:rsidR="00F77780" w:rsidRPr="00E3156C" w:rsidRDefault="00F77780" w:rsidP="005033B1">
            <w:pPr>
              <w:jc w:val="both"/>
              <w:rPr>
                <w:rFonts w:ascii="Verdana" w:eastAsia="Yu Mincho" w:hAnsi="Verdana"/>
                <w:b/>
                <w:bCs/>
              </w:rPr>
            </w:pPr>
            <w:r w:rsidRPr="00E3156C">
              <w:rPr>
                <w:rFonts w:ascii="Verdana" w:eastAsia="Yu Mincho" w:hAnsi="Verdana"/>
                <w:b/>
                <w:bCs/>
              </w:rPr>
              <w:t>EBVPD III dalies D2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DE515"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Iš Lietuvoje įsteigtų subjektų įrodančių dokumentų nereikalaujama. Užtenka pateikto EBVPD.</w:t>
            </w:r>
          </w:p>
        </w:tc>
      </w:tr>
      <w:tr w:rsidR="00F77780" w:rsidRPr="00E3156C" w14:paraId="35B3FEFC"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1D171"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b/>
                <w:bCs/>
              </w:rPr>
            </w:pPr>
            <w:bookmarkStart w:id="14" w:name="_Hlk90887843"/>
            <w:r w:rsidRPr="00E3156C">
              <w:rPr>
                <w:rFonts w:ascii="Verdana" w:eastAsia="Calibri" w:hAnsi="Verdana"/>
                <w:b/>
                <w:bCs/>
              </w:rPr>
              <w:lastRenderedPageBreak/>
              <w:t>2</w:t>
            </w:r>
          </w:p>
          <w:p w14:paraId="599CAC26" w14:textId="77777777" w:rsidR="00F77780" w:rsidRPr="00E3156C" w:rsidRDefault="00F77780" w:rsidP="005033B1">
            <w:pPr>
              <w:jc w:val="center"/>
              <w:rPr>
                <w:rFonts w:ascii="Verdana" w:eastAsia="Times New Roman" w:hAnsi="Verdana"/>
              </w:rPr>
            </w:pPr>
            <w:r w:rsidRPr="00E3156C">
              <w:rPr>
                <w:rFonts w:ascii="Verdana" w:eastAsia="Times New Roman" w:hAnsi="Verdana"/>
              </w:rPr>
              <w:t>3.4.3.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50E4F" w14:textId="77777777" w:rsidR="00F77780" w:rsidRPr="00E3156C" w:rsidRDefault="00F77780" w:rsidP="005033B1">
            <w:pPr>
              <w:jc w:val="both"/>
              <w:rPr>
                <w:rFonts w:ascii="Verdana" w:eastAsia="Calibri" w:hAnsi="Verdana"/>
                <w:b/>
                <w:bCs/>
              </w:rPr>
            </w:pPr>
            <w:r w:rsidRPr="00E3156C">
              <w:rPr>
                <w:rFonts w:ascii="Verdana" w:eastAsia="Calibri" w:hAnsi="Verdana"/>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0D82EB1B" w14:textId="77777777" w:rsidR="00F77780" w:rsidRPr="00E3156C" w:rsidRDefault="00F77780" w:rsidP="005033B1">
            <w:pPr>
              <w:jc w:val="both"/>
              <w:rPr>
                <w:rFonts w:ascii="Verdana" w:eastAsia="Calibri" w:hAnsi="Verdana"/>
                <w:b/>
                <w:bCs/>
              </w:rPr>
            </w:pPr>
          </w:p>
          <w:p w14:paraId="72822EB1" w14:textId="77777777" w:rsidR="00F77780" w:rsidRPr="00E3156C" w:rsidRDefault="00F77780" w:rsidP="005033B1">
            <w:pPr>
              <w:jc w:val="both"/>
              <w:rPr>
                <w:rFonts w:ascii="Verdana" w:eastAsia="Calibri" w:hAnsi="Verdana"/>
                <w:b/>
                <w:bCs/>
              </w:rPr>
            </w:pPr>
            <w:r w:rsidRPr="00E3156C">
              <w:rPr>
                <w:rFonts w:ascii="Verdana" w:eastAsia="Calibri" w:hAnsi="Verdana"/>
              </w:rPr>
              <w:t>Laikoma, kad tiekėjas nuteistas už aukščiau nurodytą nusikalstamą veiką, kai dėl:</w:t>
            </w:r>
          </w:p>
          <w:p w14:paraId="07462BDF" w14:textId="77777777" w:rsidR="00F77780" w:rsidRPr="00E3156C" w:rsidRDefault="00F77780" w:rsidP="005033B1">
            <w:pPr>
              <w:jc w:val="both"/>
              <w:rPr>
                <w:rFonts w:ascii="Verdana" w:eastAsia="Calibri" w:hAnsi="Verdana"/>
                <w:b/>
                <w:bCs/>
              </w:rPr>
            </w:pPr>
            <w:r w:rsidRPr="00E3156C">
              <w:rPr>
                <w:rFonts w:ascii="Verdana" w:eastAsia="Calibri" w:hAnsi="Verdana"/>
              </w:rPr>
              <w:t>1) tiekėjo, kuris yra fizinis asmuo, per pastaruosius 5 metus buvo priimtas ir įsiteisėjęs apkaltinamasis teismo nuosprendis ir šis asmuo turi neišnykusį ar nepanaikintą teistumą;</w:t>
            </w:r>
          </w:p>
          <w:p w14:paraId="2A0DCF52"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2) tiekėjo, kuris yra juridinis asmuo, kita organizacija ar jos </w:t>
            </w:r>
            <w:r w:rsidRPr="00E3156C">
              <w:rPr>
                <w:rFonts w:ascii="Verdana" w:eastAsia="Calibri" w:hAnsi="Verdana"/>
                <w:b/>
                <w:bCs/>
              </w:rPr>
              <w:t>struktūrinis</w:t>
            </w:r>
            <w:r w:rsidRPr="00E3156C">
              <w:rPr>
                <w:rFonts w:ascii="Verdana" w:eastAsia="Calibri" w:hAnsi="Verdana"/>
              </w:rPr>
              <w:t xml:space="preserve"> padalinys, per pastaruosius 5 metus buvo priimtas ir įsiteisėjęs apkaltinamasis teismo nuosprendis arba VPĮ 46 str. 3 dalies atveju – galutinis administracinis sprendimas, jeigu toks sprendimas priimamas pagal tiekėjo šalies teisės aktų reikalavimus.</w:t>
            </w:r>
          </w:p>
          <w:p w14:paraId="6ED7574D" w14:textId="77777777" w:rsidR="00F77780" w:rsidRPr="00E3156C" w:rsidRDefault="00F77780" w:rsidP="005033B1">
            <w:pPr>
              <w:jc w:val="both"/>
              <w:rPr>
                <w:rFonts w:ascii="Verdana" w:eastAsia="Calibri" w:hAnsi="Verdana"/>
                <w:b/>
                <w:bCs/>
              </w:rPr>
            </w:pPr>
          </w:p>
          <w:p w14:paraId="563D0EFF" w14:textId="77777777" w:rsidR="00F77780" w:rsidRPr="00E3156C" w:rsidRDefault="00F77780" w:rsidP="005033B1">
            <w:pPr>
              <w:jc w:val="both"/>
              <w:rPr>
                <w:rFonts w:ascii="Verdana" w:eastAsia="Calibri" w:hAnsi="Verdana"/>
                <w:b/>
                <w:bCs/>
              </w:rPr>
            </w:pPr>
            <w:r w:rsidRPr="00E3156C">
              <w:rPr>
                <w:rFonts w:ascii="Verdana" w:eastAsia="Calibri" w:hAnsi="Verdana"/>
              </w:rPr>
              <w:t>Tačiau ši nuostata netaikoma, jeigu:</w:t>
            </w:r>
          </w:p>
          <w:p w14:paraId="7F75275F" w14:textId="77777777" w:rsidR="00F77780" w:rsidRPr="00E3156C" w:rsidRDefault="00F77780" w:rsidP="005033B1">
            <w:pPr>
              <w:jc w:val="both"/>
              <w:rPr>
                <w:rFonts w:ascii="Verdana" w:eastAsia="Calibri" w:hAnsi="Verdana"/>
                <w:b/>
                <w:bCs/>
              </w:rPr>
            </w:pPr>
            <w:r w:rsidRPr="00E3156C">
              <w:rPr>
                <w:rFonts w:ascii="Verdana" w:eastAsia="Calibri" w:hAnsi="Verdana"/>
              </w:rPr>
              <w:t>1) tiekėjas yra įsipareigojęs sumokėti mokesčius, įskaitant socialinio draudimo įmokas ir dėl to laikomas jau įvykdžiusiu šioje dalyje nurodytus įsipareigojimus;</w:t>
            </w:r>
          </w:p>
          <w:p w14:paraId="4C746671" w14:textId="77777777" w:rsidR="00F77780" w:rsidRPr="00E3156C" w:rsidRDefault="00F77780" w:rsidP="005033B1">
            <w:pPr>
              <w:jc w:val="both"/>
              <w:rPr>
                <w:rFonts w:ascii="Verdana" w:eastAsia="Calibri" w:hAnsi="Verdana"/>
                <w:b/>
                <w:bCs/>
              </w:rPr>
            </w:pPr>
            <w:r w:rsidRPr="00E3156C">
              <w:rPr>
                <w:rFonts w:ascii="Verdana" w:eastAsia="Calibri" w:hAnsi="Verdana"/>
              </w:rPr>
              <w:t>2) įsiskolinimo suma neviršija 50 Eur (penkiasdešimt eurų);</w:t>
            </w:r>
          </w:p>
          <w:p w14:paraId="288ACB81" w14:textId="77777777" w:rsidR="00F77780" w:rsidRPr="00E3156C" w:rsidRDefault="00F77780" w:rsidP="005033B1">
            <w:pPr>
              <w:jc w:val="both"/>
              <w:rPr>
                <w:rFonts w:ascii="Verdana" w:eastAsia="Calibri" w:hAnsi="Verdana"/>
                <w:b/>
                <w:bCs/>
              </w:rPr>
            </w:pPr>
            <w:r w:rsidRPr="00E3156C">
              <w:rPr>
                <w:rFonts w:ascii="Verdana" w:eastAsia="Calibri" w:hAnsi="Verdana"/>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DCE28"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3 dalis</w:t>
            </w:r>
          </w:p>
          <w:p w14:paraId="79CABA81" w14:textId="77777777" w:rsidR="00F77780" w:rsidRPr="00E3156C" w:rsidRDefault="00F77780" w:rsidP="005033B1">
            <w:pPr>
              <w:jc w:val="both"/>
              <w:rPr>
                <w:rFonts w:ascii="Verdana" w:eastAsia="Calibri" w:hAnsi="Verdana"/>
              </w:rPr>
            </w:pPr>
          </w:p>
          <w:p w14:paraId="7161EF4E" w14:textId="77777777" w:rsidR="00F77780" w:rsidRPr="00E3156C" w:rsidRDefault="00F77780" w:rsidP="005033B1">
            <w:pPr>
              <w:jc w:val="both"/>
              <w:rPr>
                <w:rFonts w:ascii="Verdana" w:eastAsia="Yu Mincho" w:hAnsi="Verdana"/>
              </w:rPr>
            </w:pPr>
            <w:r w:rsidRPr="00E3156C">
              <w:rPr>
                <w:rFonts w:ascii="Verdana" w:eastAsia="Calibri" w:hAnsi="Verdana"/>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67AB2"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Pateikiama su pasiūlymu EBVPD.</w:t>
            </w:r>
          </w:p>
          <w:p w14:paraId="403DE624" w14:textId="77777777" w:rsidR="00F77780" w:rsidRPr="00E3156C" w:rsidRDefault="00F77780" w:rsidP="005033B1">
            <w:pPr>
              <w:tabs>
                <w:tab w:val="left" w:pos="331"/>
              </w:tabs>
              <w:jc w:val="both"/>
              <w:rPr>
                <w:rFonts w:ascii="Verdana" w:eastAsia="Calibri" w:hAnsi="Verdana"/>
              </w:rPr>
            </w:pPr>
          </w:p>
          <w:p w14:paraId="21B2C700"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1) Dėl įsipareigojimų, susijusių su mokesčių mokėjimu, įvykdymo iš Lietuvoje įsteigtų subjektų prašoma:</w:t>
            </w:r>
          </w:p>
          <w:p w14:paraId="62890F42" w14:textId="77777777" w:rsidR="00F77780" w:rsidRPr="00E3156C" w:rsidRDefault="00F77780" w:rsidP="005033B1">
            <w:pPr>
              <w:tabs>
                <w:tab w:val="left" w:pos="331"/>
              </w:tabs>
              <w:jc w:val="both"/>
              <w:rPr>
                <w:rFonts w:ascii="Verdana" w:eastAsia="Calibri" w:hAnsi="Verdana"/>
              </w:rPr>
            </w:pPr>
          </w:p>
          <w:p w14:paraId="3F1B4306"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xml:space="preserve">• išrašo iš teismo sprendimo (jei toks yra) arba </w:t>
            </w:r>
          </w:p>
          <w:p w14:paraId="13E7142D"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Valstybinės mokesčių inspekcijos prie Lietuvos Respublikos finansų ministerijos išduoto dokumento, arba</w:t>
            </w:r>
          </w:p>
          <w:p w14:paraId="22FDB168"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valstybės įmonės Registrų centro Lietuvos Respublikos Vyriausybės nustatyta tvarka išduoto dokumento, patvirtinančio jungtinius kompetentingų institucijų tvarkomus duomenis.</w:t>
            </w:r>
          </w:p>
          <w:p w14:paraId="798B98F4"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Iš ne Lietuvoje įsteigtų subjektų reikalaujama:</w:t>
            </w:r>
          </w:p>
          <w:p w14:paraId="7B77AEFD"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atitinkamos užsienio šalies institucijos dokumento.</w:t>
            </w:r>
          </w:p>
          <w:p w14:paraId="398124E9" w14:textId="77777777" w:rsidR="00F77780" w:rsidRPr="00E3156C" w:rsidRDefault="00F77780" w:rsidP="005033B1">
            <w:pPr>
              <w:tabs>
                <w:tab w:val="left" w:pos="331"/>
              </w:tabs>
              <w:jc w:val="both"/>
              <w:rPr>
                <w:rFonts w:ascii="Verdana" w:eastAsia="Calibri" w:hAnsi="Verdana"/>
              </w:rPr>
            </w:pPr>
          </w:p>
          <w:p w14:paraId="2A71C202"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Nurodyti dokumentai turi būti išduoti ne anksčiau kaip 120 dienų iki tos dienos, kai tiekėjas perkančiosios organizacijos prašymu turės pateikti pašalinimo pagrindų nebuvimą patvirtinančius dokumentus.</w:t>
            </w:r>
          </w:p>
          <w:p w14:paraId="692C8584" w14:textId="77777777" w:rsidR="00F77780" w:rsidRPr="00E3156C" w:rsidRDefault="00F77780" w:rsidP="005033B1">
            <w:pPr>
              <w:tabs>
                <w:tab w:val="left" w:pos="331"/>
              </w:tabs>
              <w:jc w:val="both"/>
              <w:rPr>
                <w:rFonts w:ascii="Verdana" w:eastAsia="Calibri" w:hAnsi="Verdana"/>
              </w:rPr>
            </w:pPr>
          </w:p>
          <w:p w14:paraId="6C0AFB08"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xml:space="preserve">Jei dokumentas išduotas anksčiau, tačiau jame nurodytas </w:t>
            </w:r>
            <w:r w:rsidRPr="00E3156C">
              <w:rPr>
                <w:rFonts w:ascii="Verdana" w:eastAsia="Calibri" w:hAnsi="Verdana"/>
              </w:rPr>
              <w:lastRenderedPageBreak/>
              <w:t>galiojimo terminas ilgesnis nei pašalinimo pagrindų nebuvimą patvirtinančių dokumentų pagal EBVPD galutinis pateikimo terminas, toks dokumentas jo galiojimo laikotarpiu yra priimtinas.</w:t>
            </w:r>
          </w:p>
          <w:p w14:paraId="7C4D5930" w14:textId="77777777" w:rsidR="00F77780" w:rsidRPr="00E3156C" w:rsidRDefault="00F77780" w:rsidP="005033B1">
            <w:pPr>
              <w:tabs>
                <w:tab w:val="left" w:pos="331"/>
              </w:tabs>
              <w:jc w:val="both"/>
              <w:rPr>
                <w:rFonts w:ascii="Verdana" w:eastAsia="Calibri" w:hAnsi="Verdana"/>
              </w:rPr>
            </w:pPr>
          </w:p>
          <w:p w14:paraId="3E638D3C"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2) Dėl įsipareigojimų, susijusių su socialinio draudimo įmokų mokėjimu, įvykdymo iš Lietuvoje įsteigtų subjektų prašoma:</w:t>
            </w:r>
          </w:p>
          <w:p w14:paraId="0C2E07F3" w14:textId="53BAD0C6" w:rsidR="00F77780" w:rsidRPr="00E3156C" w:rsidRDefault="00F77780" w:rsidP="005033B1">
            <w:pPr>
              <w:tabs>
                <w:tab w:val="left" w:pos="331"/>
              </w:tabs>
              <w:jc w:val="both"/>
              <w:rPr>
                <w:rFonts w:ascii="Verdana" w:eastAsia="Calibri" w:hAnsi="Verdana"/>
              </w:rPr>
            </w:pPr>
            <w:r w:rsidRPr="00E3156C">
              <w:rPr>
                <w:rFonts w:ascii="Verdana" w:eastAsia="Calibri" w:hAnsi="Verdana"/>
              </w:rPr>
              <w:t>2.1) Jeigu tiekėjas yra juridinis asmuo, registruotas Lietuvos Respublikoje, iš jo nereikalaujama pateikti jokių šį reikalavimą įrodančių dokumentų. Perkančioji organizacija savarankiškai</w:t>
            </w:r>
            <w:r w:rsidR="006F540C" w:rsidRPr="00E3156C">
              <w:rPr>
                <w:rFonts w:ascii="Verdana" w:eastAsia="Calibri" w:hAnsi="Verdana"/>
              </w:rPr>
              <w:t xml:space="preserve"> </w:t>
            </w:r>
            <w:r w:rsidRPr="00E3156C">
              <w:rPr>
                <w:rFonts w:ascii="Verdana" w:eastAsia="Calibri" w:hAnsi="Verdana"/>
              </w:rPr>
              <w:t xml:space="preserve">patikrina duomenis nacionalinėje duomenų bazėje, adresu </w:t>
            </w:r>
            <w:hyperlink r:id="rId14" w:history="1">
              <w:r w:rsidRPr="00451D60">
                <w:rPr>
                  <w:rStyle w:val="Hipersaitas"/>
                  <w:rFonts w:ascii="Verdana" w:eastAsia="Calibri" w:hAnsi="Verdana"/>
                </w:rPr>
                <w:t>http://draudejai.sodra.lt/draudeju_viesi_duomenys/.</w:t>
              </w:r>
            </w:hyperlink>
          </w:p>
          <w:p w14:paraId="5CF39DE3" w14:textId="77777777" w:rsidR="00F77780" w:rsidRPr="00E3156C" w:rsidRDefault="00F77780" w:rsidP="005033B1">
            <w:pPr>
              <w:tabs>
                <w:tab w:val="left" w:pos="331"/>
              </w:tabs>
              <w:jc w:val="both"/>
              <w:rPr>
                <w:rFonts w:ascii="Verdana" w:eastAsia="Calibri" w:hAnsi="Verdana"/>
              </w:rPr>
            </w:pPr>
          </w:p>
          <w:p w14:paraId="08FCF88B"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xml:space="preserve">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w:t>
            </w:r>
            <w:r w:rsidRPr="00E3156C">
              <w:rPr>
                <w:rFonts w:ascii="Verdana" w:eastAsia="Calibri" w:hAnsi="Verdana"/>
              </w:rPr>
              <w:lastRenderedPageBreak/>
              <w:t>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BD78F43"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79FE1F8"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Iš ne Lietuvoje įsteigtų subjektų reikalaujama:</w:t>
            </w:r>
          </w:p>
          <w:p w14:paraId="5BACBED5"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atitinkamos užsienio šalies kompetentingos institucijos dokumento .</w:t>
            </w:r>
          </w:p>
          <w:p w14:paraId="0D21E61F" w14:textId="77777777" w:rsidR="00F77780" w:rsidRPr="00E3156C" w:rsidRDefault="00F77780" w:rsidP="005033B1">
            <w:pPr>
              <w:tabs>
                <w:tab w:val="left" w:pos="331"/>
              </w:tabs>
              <w:jc w:val="both"/>
              <w:rPr>
                <w:rFonts w:ascii="Verdana" w:eastAsia="Calibri" w:hAnsi="Verdana"/>
              </w:rPr>
            </w:pPr>
          </w:p>
          <w:p w14:paraId="6885E696"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 xml:space="preserve">Nurodyti dokumentai turi būti išduoti ne anksčiau kaip 120 dienų iki tos dienos, kai tiekėjas perkančiosios organizacijos prašymu turės pateikti pašalinimo pagrindų nebuvimą </w:t>
            </w:r>
            <w:r w:rsidRPr="00E3156C">
              <w:rPr>
                <w:rFonts w:ascii="Verdana" w:eastAsia="Calibri" w:hAnsi="Verdana"/>
              </w:rPr>
              <w:lastRenderedPageBreak/>
              <w:t>patvirtinančius dokumentus.</w:t>
            </w:r>
          </w:p>
          <w:p w14:paraId="73EBF296" w14:textId="77777777" w:rsidR="00F77780" w:rsidRPr="00E3156C" w:rsidRDefault="00F77780" w:rsidP="005033B1">
            <w:pPr>
              <w:tabs>
                <w:tab w:val="left" w:pos="331"/>
              </w:tabs>
              <w:jc w:val="both"/>
              <w:rPr>
                <w:rFonts w:ascii="Verdana" w:eastAsia="Calibri" w:hAnsi="Verdana"/>
              </w:rPr>
            </w:pPr>
          </w:p>
          <w:p w14:paraId="3DC66C7D" w14:textId="77777777" w:rsidR="00F77780" w:rsidRPr="00E3156C" w:rsidRDefault="00F77780" w:rsidP="005033B1">
            <w:pPr>
              <w:tabs>
                <w:tab w:val="left" w:pos="331"/>
              </w:tabs>
              <w:jc w:val="both"/>
              <w:rPr>
                <w:rFonts w:ascii="Verdana" w:eastAsia="Calibri" w:hAnsi="Verdana"/>
              </w:rPr>
            </w:pPr>
            <w:r w:rsidRPr="00E3156C">
              <w:rPr>
                <w:rFonts w:ascii="Verdana" w:eastAsia="Calibri" w:hAnsi="Verdana"/>
              </w:rPr>
              <w:t>Jei dokumentas išduotas anksčiau, tačiau jame nurodytas galiojimo terminas ilgesnis nei pašalinimo pagrindų nebuvimą patvirtinančių dokumentų pagal EBVPD galutinis pateikimo terminas, toks dokumentas jo galiojimo laikotarpiu yra priimtinas.</w:t>
            </w:r>
          </w:p>
          <w:p w14:paraId="003CC4F7" w14:textId="77777777" w:rsidR="00F77780" w:rsidRPr="00E3156C" w:rsidRDefault="00F77780" w:rsidP="005033B1">
            <w:pPr>
              <w:tabs>
                <w:tab w:val="left" w:pos="331"/>
              </w:tabs>
              <w:jc w:val="both"/>
              <w:rPr>
                <w:rFonts w:ascii="Verdana" w:eastAsia="Calibri" w:hAnsi="Verdana"/>
              </w:rPr>
            </w:pPr>
          </w:p>
          <w:p w14:paraId="365CEB22" w14:textId="77777777" w:rsidR="00F77780" w:rsidRPr="00E3156C" w:rsidRDefault="00F77780" w:rsidP="005033B1">
            <w:pPr>
              <w:jc w:val="both"/>
              <w:rPr>
                <w:rFonts w:ascii="Verdana" w:eastAsia="Calibri" w:hAnsi="Verdana"/>
              </w:rPr>
            </w:pPr>
            <w:r w:rsidRPr="00E3156C">
              <w:rPr>
                <w:rFonts w:ascii="Verdana" w:eastAsia="Calibri" w:hAnsi="Verdana"/>
              </w:rPr>
              <w:t>PASTABA</w:t>
            </w:r>
          </w:p>
          <w:p w14:paraId="25B5420F" w14:textId="21BAA233" w:rsidR="00F77780" w:rsidRPr="00E3156C" w:rsidRDefault="00F77780" w:rsidP="005033B1">
            <w:pPr>
              <w:tabs>
                <w:tab w:val="left" w:pos="331"/>
              </w:tabs>
              <w:jc w:val="both"/>
              <w:rPr>
                <w:rFonts w:ascii="Verdana" w:eastAsia="Calibri" w:hAnsi="Verdana"/>
              </w:rPr>
            </w:pPr>
            <w:r w:rsidRPr="00E3156C">
              <w:rPr>
                <w:rFonts w:ascii="Verdana" w:hAnsi="Verdana"/>
              </w:rPr>
              <w:t xml:space="preserve">Pažymų, patvirtinančių VPĮ 46 straipsnyje nurodytų tiekėjo pašalinimo pagrindų nebuvimą, pateikti nereikalaujama. Jų </w:t>
            </w:r>
            <w:r w:rsidR="00451D60">
              <w:rPr>
                <w:rFonts w:ascii="Verdana" w:hAnsi="Verdana"/>
              </w:rPr>
              <w:t>P</w:t>
            </w:r>
            <w:r w:rsidRPr="00E3156C">
              <w:rPr>
                <w:rFonts w:ascii="Verdana" w:hAnsi="Verdana"/>
              </w:rPr>
              <w:t>erkančioji organizacija reikalaus tik turėdama pagrįstų abejonių dėl tiekėjo patikimumo.</w:t>
            </w:r>
          </w:p>
        </w:tc>
      </w:tr>
      <w:bookmarkEnd w:id="14"/>
      <w:tr w:rsidR="00F77780" w:rsidRPr="00E3156C" w14:paraId="04F412D5"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9D29A"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rPr>
            </w:pPr>
          </w:p>
          <w:p w14:paraId="0C213B9C" w14:textId="77777777" w:rsidR="00F77780" w:rsidRPr="00E3156C" w:rsidRDefault="00F77780" w:rsidP="005033B1">
            <w:pPr>
              <w:jc w:val="center"/>
              <w:rPr>
                <w:rFonts w:ascii="Verdana" w:eastAsia="Times New Roman" w:hAnsi="Verdana"/>
              </w:rPr>
            </w:pPr>
            <w:r w:rsidRPr="00E3156C">
              <w:rPr>
                <w:rFonts w:ascii="Verdana" w:eastAsia="Times New Roman" w:hAnsi="Verdana"/>
              </w:rPr>
              <w:t>3.4.4.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88518" w14:textId="77777777" w:rsidR="00F77780" w:rsidRPr="00E3156C" w:rsidRDefault="00F77780" w:rsidP="005033B1">
            <w:pPr>
              <w:jc w:val="both"/>
              <w:rPr>
                <w:rFonts w:ascii="Verdana" w:eastAsia="Calibri" w:hAnsi="Verdana"/>
                <w:b/>
                <w:bCs/>
              </w:rPr>
            </w:pPr>
            <w:r w:rsidRPr="00E3156C">
              <w:rPr>
                <w:rFonts w:ascii="Verdana" w:eastAsia="Calibri" w:hAnsi="Verdana"/>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6D71D" w14:textId="77777777" w:rsidR="00F77780" w:rsidRPr="00E3156C" w:rsidRDefault="00F77780" w:rsidP="005033B1">
            <w:pPr>
              <w:jc w:val="both"/>
              <w:rPr>
                <w:rFonts w:ascii="Verdana" w:eastAsia="Yu Mincho" w:hAnsi="Verdana"/>
                <w:b/>
                <w:bCs/>
              </w:rPr>
            </w:pPr>
            <w:r w:rsidRPr="00E3156C">
              <w:rPr>
                <w:rFonts w:ascii="Verdana" w:eastAsia="Yu Mincho" w:hAnsi="Verdana"/>
                <w:b/>
                <w:bCs/>
              </w:rPr>
              <w:t>VPĮ 46 straipsnio 4 dalies 1 punktas</w:t>
            </w:r>
          </w:p>
          <w:p w14:paraId="154754DF" w14:textId="77777777" w:rsidR="00F77780" w:rsidRPr="00E3156C" w:rsidRDefault="00F77780" w:rsidP="005033B1">
            <w:pPr>
              <w:jc w:val="both"/>
              <w:rPr>
                <w:rFonts w:ascii="Verdana" w:eastAsia="Yu Mincho" w:hAnsi="Verdana"/>
              </w:rPr>
            </w:pPr>
          </w:p>
          <w:p w14:paraId="6C8FA09D"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18A50" w14:textId="77777777" w:rsidR="00F77780" w:rsidRPr="00E3156C" w:rsidRDefault="00F77780" w:rsidP="005033B1">
            <w:pPr>
              <w:jc w:val="both"/>
              <w:rPr>
                <w:rFonts w:ascii="Verdana" w:eastAsia="Calibri" w:hAnsi="Verdana"/>
                <w:b/>
                <w:bCs/>
              </w:rPr>
            </w:pPr>
            <w:r w:rsidRPr="00E3156C">
              <w:rPr>
                <w:rFonts w:ascii="Verdana" w:eastAsia="Calibri" w:hAnsi="Verdana"/>
              </w:rPr>
              <w:t>Iš Lietuvoje įsteigtų subjektų įrodančių dokumentų nereikalaujama. Užtenka pateikto EBVPD.</w:t>
            </w:r>
          </w:p>
        </w:tc>
      </w:tr>
      <w:tr w:rsidR="00F77780" w:rsidRPr="00E3156C" w14:paraId="5B199440"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31AD8" w14:textId="77777777" w:rsidR="00F77780" w:rsidRPr="00E3156C" w:rsidRDefault="00F77780" w:rsidP="005033B1">
            <w:pPr>
              <w:tabs>
                <w:tab w:val="left" w:pos="885"/>
              </w:tabs>
              <w:jc w:val="center"/>
              <w:rPr>
                <w:rFonts w:ascii="Verdana" w:eastAsia="Calibri" w:hAnsi="Verdana"/>
              </w:rPr>
            </w:pPr>
            <w:r w:rsidRPr="00E3156C">
              <w:rPr>
                <w:rFonts w:ascii="Verdana" w:eastAsia="Calibri" w:hAnsi="Verdana"/>
              </w:rPr>
              <w:t>3.4.5.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9A36B"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Tiekėjas pirkimo metu pateko į interesų konflikto situaciją, kaip apibrėžta VPĮ 21 straipsnyje, ir atitinkamos padėties negalima ištaisyti. </w:t>
            </w:r>
          </w:p>
          <w:p w14:paraId="78EEF644" w14:textId="77777777" w:rsidR="00F77780" w:rsidRPr="00E3156C" w:rsidRDefault="00F77780" w:rsidP="005033B1">
            <w:pPr>
              <w:jc w:val="both"/>
              <w:rPr>
                <w:rFonts w:ascii="Verdana" w:eastAsia="Calibri" w:hAnsi="Verdana"/>
                <w:b/>
                <w:bCs/>
              </w:rPr>
            </w:pPr>
            <w:r w:rsidRPr="00E3156C">
              <w:rPr>
                <w:rFonts w:ascii="Verdana" w:eastAsia="Calibri" w:hAnsi="Verdana"/>
              </w:rPr>
              <w:t xml:space="preserve">Laikoma, kad atitinkamos padėties dėl interesų konflikto negalima ištaisyti, jeigu į interesų konfliktą patekę asmenys nulėmė viešojo pirkimo komisijos ar perkančiosios organizacijos sprendimus ir šių sprendimų </w:t>
            </w:r>
            <w:r w:rsidRPr="00E3156C">
              <w:rPr>
                <w:rFonts w:ascii="Verdana" w:eastAsia="Calibri" w:hAnsi="Verdana"/>
              </w:rPr>
              <w:lastRenderedPageBreak/>
              <w:t>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89F7"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4 dalies 2 punktas</w:t>
            </w:r>
          </w:p>
          <w:p w14:paraId="4C3B7490" w14:textId="77777777" w:rsidR="00F77780" w:rsidRPr="00E3156C" w:rsidRDefault="00F77780" w:rsidP="005033B1">
            <w:pPr>
              <w:jc w:val="both"/>
              <w:rPr>
                <w:rFonts w:ascii="Verdana" w:eastAsia="Yu Mincho" w:hAnsi="Verdana"/>
              </w:rPr>
            </w:pPr>
          </w:p>
          <w:p w14:paraId="1FF39C1F"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919A4" w14:textId="77777777" w:rsidR="00F77780" w:rsidRPr="00E3156C" w:rsidRDefault="00F77780" w:rsidP="005033B1">
            <w:pPr>
              <w:jc w:val="both"/>
              <w:rPr>
                <w:rFonts w:ascii="Verdana" w:eastAsia="Calibri" w:hAnsi="Verdana"/>
                <w:b/>
                <w:bCs/>
              </w:rPr>
            </w:pPr>
            <w:r w:rsidRPr="00E3156C">
              <w:rPr>
                <w:rFonts w:ascii="Verdana" w:eastAsia="Calibri" w:hAnsi="Verdana"/>
              </w:rPr>
              <w:t>Iš Lietuvoje įsteigtų subjektų įrodančių dokumentų nereikalaujama. Užtenka pateikto EBVPD.</w:t>
            </w:r>
          </w:p>
        </w:tc>
      </w:tr>
      <w:tr w:rsidR="00F77780" w:rsidRPr="00E3156C" w14:paraId="68604244"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935C3"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b/>
                <w:bCs/>
              </w:rPr>
            </w:pPr>
          </w:p>
          <w:p w14:paraId="1C7063DE" w14:textId="77777777" w:rsidR="00F77780" w:rsidRPr="00E3156C" w:rsidRDefault="00F77780" w:rsidP="005033B1">
            <w:pPr>
              <w:jc w:val="center"/>
              <w:rPr>
                <w:rFonts w:ascii="Verdana" w:eastAsia="Times New Roman" w:hAnsi="Verdana"/>
              </w:rPr>
            </w:pPr>
            <w:r w:rsidRPr="00E3156C">
              <w:rPr>
                <w:rFonts w:ascii="Verdana" w:eastAsia="Times New Roman" w:hAnsi="Verdana"/>
              </w:rPr>
              <w:t>3.4.6.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3F007" w14:textId="77777777" w:rsidR="00F77780" w:rsidRPr="00E3156C" w:rsidRDefault="00F77780" w:rsidP="005033B1">
            <w:pPr>
              <w:jc w:val="both"/>
              <w:rPr>
                <w:rFonts w:ascii="Verdana" w:eastAsia="Calibri" w:hAnsi="Verdana"/>
                <w:b/>
                <w:bCs/>
              </w:rPr>
            </w:pPr>
            <w:r w:rsidRPr="00E3156C">
              <w:rPr>
                <w:rFonts w:ascii="Verdana" w:eastAsia="Calibri" w:hAnsi="Verdana"/>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BEEBE" w14:textId="77777777" w:rsidR="00F77780" w:rsidRPr="00E3156C" w:rsidRDefault="00F77780" w:rsidP="005033B1">
            <w:pPr>
              <w:jc w:val="both"/>
              <w:rPr>
                <w:rFonts w:ascii="Verdana" w:eastAsia="Yu Mincho" w:hAnsi="Verdana"/>
                <w:b/>
                <w:bCs/>
              </w:rPr>
            </w:pPr>
            <w:r w:rsidRPr="00E3156C">
              <w:rPr>
                <w:rFonts w:ascii="Verdana" w:eastAsia="Yu Mincho" w:hAnsi="Verdana"/>
                <w:b/>
                <w:bCs/>
              </w:rPr>
              <w:t>VPĮ 46 straipsnio 4 dalies 3 punktas</w:t>
            </w:r>
          </w:p>
          <w:p w14:paraId="7CD2E3AF" w14:textId="77777777" w:rsidR="00F77780" w:rsidRPr="00E3156C" w:rsidRDefault="00F77780" w:rsidP="005033B1">
            <w:pPr>
              <w:jc w:val="both"/>
              <w:rPr>
                <w:rFonts w:ascii="Verdana" w:eastAsia="Yu Mincho" w:hAnsi="Verdana"/>
              </w:rPr>
            </w:pPr>
          </w:p>
          <w:p w14:paraId="4175A9BC" w14:textId="77777777" w:rsidR="00F77780" w:rsidRPr="00E3156C" w:rsidRDefault="00F77780" w:rsidP="005033B1">
            <w:pPr>
              <w:jc w:val="both"/>
              <w:rPr>
                <w:rFonts w:ascii="Verdana" w:eastAsia="Yu Mincho" w:hAnsi="Verdana"/>
              </w:rPr>
            </w:pPr>
            <w:r w:rsidRPr="00E3156C">
              <w:rPr>
                <w:rFonts w:ascii="Verdana" w:eastAsia="Yu Mincho" w:hAnsi="Verdana"/>
              </w:rPr>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D6032" w14:textId="77777777" w:rsidR="00F77780" w:rsidRPr="00E3156C" w:rsidRDefault="00F77780" w:rsidP="005033B1">
            <w:pPr>
              <w:jc w:val="both"/>
              <w:rPr>
                <w:rFonts w:ascii="Verdana" w:eastAsia="Calibri" w:hAnsi="Verdana"/>
                <w:b/>
                <w:bCs/>
              </w:rPr>
            </w:pPr>
            <w:r w:rsidRPr="00E3156C">
              <w:rPr>
                <w:rFonts w:ascii="Verdana" w:eastAsia="Calibri" w:hAnsi="Verdana"/>
              </w:rPr>
              <w:t>Iš Lietuvoje įsteigtų subjektų įrodančių dokumentų nereikalaujama. Užtenka pateikto EBVPD.</w:t>
            </w:r>
          </w:p>
        </w:tc>
      </w:tr>
      <w:tr w:rsidR="00F77780" w:rsidRPr="00E3156C" w14:paraId="466E6ADA"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B1E51"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b/>
                <w:bCs/>
              </w:rPr>
            </w:pPr>
          </w:p>
          <w:p w14:paraId="2426EDAF" w14:textId="77777777" w:rsidR="00F77780" w:rsidRPr="00E3156C" w:rsidRDefault="00F77780" w:rsidP="005033B1">
            <w:pPr>
              <w:jc w:val="center"/>
              <w:rPr>
                <w:rFonts w:ascii="Verdana" w:eastAsia="Times New Roman" w:hAnsi="Verdana"/>
              </w:rPr>
            </w:pPr>
            <w:r w:rsidRPr="00E3156C">
              <w:rPr>
                <w:rFonts w:ascii="Verdana" w:eastAsia="Times New Roman" w:hAnsi="Verdana"/>
              </w:rPr>
              <w:t>3.4.7.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90767" w14:textId="77777777" w:rsidR="00F77780" w:rsidRPr="00E3156C" w:rsidRDefault="00F77780" w:rsidP="005033B1">
            <w:pPr>
              <w:jc w:val="both"/>
              <w:rPr>
                <w:rFonts w:ascii="Verdana" w:eastAsia="Calibri" w:hAnsi="Verdana"/>
              </w:rPr>
            </w:pPr>
            <w:r w:rsidRPr="00E3156C">
              <w:rPr>
                <w:rFonts w:ascii="Verdana" w:eastAsia="Calibri" w:hAnsi="Verdana"/>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21DB011" w14:textId="77777777" w:rsidR="00F77780" w:rsidRPr="00E3156C" w:rsidRDefault="00F77780" w:rsidP="005033B1">
            <w:pPr>
              <w:jc w:val="both"/>
              <w:rPr>
                <w:rFonts w:ascii="Verdana" w:eastAsia="Calibri" w:hAnsi="Verdana"/>
              </w:rPr>
            </w:pPr>
            <w:r w:rsidRPr="00E3156C">
              <w:rPr>
                <w:rFonts w:ascii="Verdana" w:eastAsia="Calibri" w:hAnsi="Verdana"/>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7F8581D" w14:textId="77777777" w:rsidR="00F77780" w:rsidRPr="00E3156C" w:rsidRDefault="00F77780" w:rsidP="005033B1">
            <w:pPr>
              <w:jc w:val="both"/>
              <w:rPr>
                <w:rFonts w:ascii="Verdana" w:eastAsia="Calibri" w:hAnsi="Verdana"/>
              </w:rPr>
            </w:pPr>
            <w:r w:rsidRPr="00E3156C">
              <w:rPr>
                <w:rFonts w:ascii="Verdana" w:eastAsia="Calibri" w:hAnsi="Verdana"/>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2581"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4 dalies 4 punktas</w:t>
            </w:r>
          </w:p>
          <w:p w14:paraId="70009EF3" w14:textId="77777777" w:rsidR="00F77780" w:rsidRPr="00E3156C" w:rsidRDefault="00F77780" w:rsidP="005033B1">
            <w:pPr>
              <w:jc w:val="both"/>
              <w:rPr>
                <w:rFonts w:ascii="Verdana" w:eastAsia="Yu Mincho" w:hAnsi="Verdana"/>
              </w:rPr>
            </w:pPr>
          </w:p>
          <w:p w14:paraId="62DECF5B" w14:textId="77777777" w:rsidR="00F77780" w:rsidRPr="00E3156C" w:rsidRDefault="00F77780" w:rsidP="005033B1">
            <w:pPr>
              <w:jc w:val="both"/>
              <w:rPr>
                <w:rFonts w:ascii="Verdana" w:eastAsia="Yu Mincho" w:hAnsi="Verdana"/>
              </w:rPr>
            </w:pPr>
            <w:r w:rsidRPr="00E3156C">
              <w:rPr>
                <w:rFonts w:ascii="Verdana" w:eastAsia="Yu Mincho" w:hAnsi="Verdana"/>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5B24C" w14:textId="77777777" w:rsidR="00F77780" w:rsidRPr="00E3156C" w:rsidRDefault="00F77780" w:rsidP="005033B1">
            <w:pPr>
              <w:jc w:val="both"/>
              <w:rPr>
                <w:rFonts w:ascii="Verdana" w:eastAsia="Calibri" w:hAnsi="Verdana"/>
              </w:rPr>
            </w:pPr>
            <w:r w:rsidRPr="00E3156C">
              <w:rPr>
                <w:rFonts w:ascii="Verdana" w:eastAsia="Calibri" w:hAnsi="Verdana"/>
              </w:rPr>
              <w:t>Iš Lietuvoje įsteigtų subjektų įrodančių dokumentų nereikalaujama. Užtenka pateikto EBVPD.</w:t>
            </w:r>
          </w:p>
          <w:p w14:paraId="7355D816" w14:textId="77777777" w:rsidR="00F77780" w:rsidRPr="00E3156C" w:rsidRDefault="00F77780" w:rsidP="005033B1">
            <w:pPr>
              <w:jc w:val="both"/>
              <w:rPr>
                <w:rFonts w:ascii="Verdana" w:eastAsia="Calibri" w:hAnsi="Verdana"/>
              </w:rPr>
            </w:pPr>
          </w:p>
          <w:p w14:paraId="3F4FB2F6" w14:textId="77777777" w:rsidR="00F77780" w:rsidRPr="00E3156C" w:rsidRDefault="00F77780" w:rsidP="005033B1">
            <w:pPr>
              <w:jc w:val="both"/>
              <w:rPr>
                <w:rFonts w:ascii="Verdana" w:eastAsia="Calibri" w:hAnsi="Verdana"/>
              </w:rPr>
            </w:pPr>
          </w:p>
          <w:p w14:paraId="6F9161A7" w14:textId="77777777" w:rsidR="00F77780" w:rsidRPr="00E3156C" w:rsidRDefault="00F77780" w:rsidP="005033B1">
            <w:pPr>
              <w:jc w:val="both"/>
              <w:rPr>
                <w:rFonts w:ascii="Verdana" w:eastAsia="Calibri" w:hAnsi="Verdana"/>
                <w:b/>
                <w:bCs/>
              </w:rPr>
            </w:pPr>
            <w:r w:rsidRPr="00E3156C">
              <w:rPr>
                <w:rFonts w:ascii="Verdana" w:eastAsia="Calibri" w:hAnsi="Verdana"/>
                <w:b/>
                <w:bCs/>
              </w:rPr>
              <w:t>Priimant sprendimus dėl tiekėjo pašalinimo iš pirkimo procedūros šiame punkte nurodytu pašalinimo pagrindu, be kita ko, gali būti atsižvelgiama į pagal VPĮ 52 straipsnį skelbiamą informaciją:</w:t>
            </w:r>
          </w:p>
          <w:p w14:paraId="375C3F27" w14:textId="77777777" w:rsidR="00F77780" w:rsidRPr="00E3156C" w:rsidRDefault="00F77780" w:rsidP="005033B1">
            <w:pPr>
              <w:jc w:val="both"/>
              <w:rPr>
                <w:rFonts w:ascii="Verdana" w:eastAsia="Calibri" w:hAnsi="Verdana"/>
                <w:b/>
                <w:bCs/>
              </w:rPr>
            </w:pPr>
          </w:p>
          <w:p w14:paraId="68EF7BD4" w14:textId="77777777" w:rsidR="00F77780" w:rsidRPr="00E3156C" w:rsidRDefault="00F77780" w:rsidP="005033B1">
            <w:pPr>
              <w:jc w:val="both"/>
              <w:rPr>
                <w:rFonts w:ascii="Verdana" w:eastAsia="Calibri" w:hAnsi="Verdana"/>
                <w:b/>
                <w:bCs/>
              </w:rPr>
            </w:pPr>
            <w:hyperlink r:id="rId15" w:history="1">
              <w:r w:rsidRPr="00E3156C">
                <w:rPr>
                  <w:rStyle w:val="Hipersaitas"/>
                  <w:rFonts w:ascii="Verdana" w:hAnsi="Verdana"/>
                </w:rPr>
                <w:t>https://vpt.lrv.lt/lt/nuorodos/kiti-duomenys/powerbi/melaginga-informacija-pateikusiu-tiekeju-sarasas-3/</w:t>
              </w:r>
            </w:hyperlink>
          </w:p>
        </w:tc>
      </w:tr>
      <w:tr w:rsidR="00F77780" w:rsidRPr="00E3156C" w14:paraId="35ACE6EA"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60A2F"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b/>
                <w:bCs/>
              </w:rPr>
            </w:pPr>
          </w:p>
          <w:p w14:paraId="23C17083" w14:textId="77777777" w:rsidR="00F77780" w:rsidRPr="00E3156C" w:rsidRDefault="00F77780" w:rsidP="005033B1">
            <w:pPr>
              <w:jc w:val="center"/>
              <w:rPr>
                <w:rFonts w:ascii="Verdana" w:eastAsia="Times New Roman" w:hAnsi="Verdana"/>
              </w:rPr>
            </w:pPr>
            <w:r w:rsidRPr="00E3156C">
              <w:rPr>
                <w:rFonts w:ascii="Verdana" w:eastAsia="Times New Roman" w:hAnsi="Verdana"/>
              </w:rPr>
              <w:t>3.4.8.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61759" w14:textId="77777777" w:rsidR="00F77780" w:rsidRPr="00E3156C" w:rsidRDefault="00F77780" w:rsidP="005033B1">
            <w:pPr>
              <w:jc w:val="both"/>
              <w:rPr>
                <w:rFonts w:ascii="Verdana" w:eastAsia="Calibri" w:hAnsi="Verdana"/>
                <w:b/>
                <w:bCs/>
              </w:rPr>
            </w:pPr>
            <w:r w:rsidRPr="00E3156C">
              <w:rPr>
                <w:rFonts w:ascii="Verdana" w:eastAsia="Calibri" w:hAnsi="Verdana"/>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A8F4B" w14:textId="77777777" w:rsidR="00F77780" w:rsidRPr="00E3156C" w:rsidRDefault="00F77780" w:rsidP="005033B1">
            <w:pPr>
              <w:jc w:val="both"/>
              <w:rPr>
                <w:rFonts w:ascii="Verdana" w:eastAsia="Yu Mincho" w:hAnsi="Verdana"/>
                <w:b/>
                <w:bCs/>
              </w:rPr>
            </w:pPr>
            <w:r w:rsidRPr="00E3156C">
              <w:rPr>
                <w:rFonts w:ascii="Verdana" w:eastAsia="Yu Mincho" w:hAnsi="Verdana"/>
                <w:b/>
                <w:bCs/>
              </w:rPr>
              <w:t>VPĮ 46 straipsnio 4 dalies 5 punktas</w:t>
            </w:r>
          </w:p>
          <w:p w14:paraId="0B18018C" w14:textId="77777777" w:rsidR="00F77780" w:rsidRPr="00E3156C" w:rsidRDefault="00F77780" w:rsidP="005033B1">
            <w:pPr>
              <w:jc w:val="both"/>
              <w:rPr>
                <w:rFonts w:ascii="Verdana" w:eastAsia="Yu Mincho" w:hAnsi="Verdana"/>
              </w:rPr>
            </w:pPr>
          </w:p>
          <w:p w14:paraId="33000E69" w14:textId="77777777" w:rsidR="00F77780" w:rsidRPr="00E3156C" w:rsidRDefault="00F77780" w:rsidP="005033B1">
            <w:pPr>
              <w:jc w:val="both"/>
              <w:rPr>
                <w:rFonts w:ascii="Verdana" w:eastAsia="Yu Mincho" w:hAnsi="Verdana"/>
              </w:rPr>
            </w:pPr>
            <w:r w:rsidRPr="00E3156C">
              <w:rPr>
                <w:rFonts w:ascii="Verdana" w:eastAsia="Yu Mincho" w:hAnsi="Verdana"/>
              </w:rPr>
              <w:t>EBVPD</w:t>
            </w:r>
            <w:r w:rsidRPr="00E3156C">
              <w:rPr>
                <w:rFonts w:ascii="Verdana" w:eastAsia="Calibri" w:hAnsi="Verdana"/>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58E9D" w14:textId="77777777" w:rsidR="00F77780" w:rsidRPr="00E3156C" w:rsidRDefault="00F77780" w:rsidP="005033B1">
            <w:pPr>
              <w:jc w:val="both"/>
              <w:rPr>
                <w:rFonts w:ascii="Verdana" w:eastAsia="Calibri" w:hAnsi="Verdana"/>
                <w:b/>
                <w:bCs/>
              </w:rPr>
            </w:pPr>
            <w:r w:rsidRPr="00E3156C">
              <w:rPr>
                <w:rFonts w:ascii="Verdana" w:eastAsia="Calibri" w:hAnsi="Verdana"/>
              </w:rPr>
              <w:t>Iš Lietuvoje įsteigtų subjektų įrodančių dokumentų nereikalaujama. Užtenka pateikto EBVPD.</w:t>
            </w:r>
          </w:p>
        </w:tc>
      </w:tr>
      <w:tr w:rsidR="00F77780" w:rsidRPr="00E3156C" w14:paraId="3C502B6D"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37C98"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b/>
                <w:bCs/>
              </w:rPr>
            </w:pPr>
          </w:p>
          <w:p w14:paraId="7D6FA809" w14:textId="77777777" w:rsidR="00F77780" w:rsidRPr="00E3156C" w:rsidRDefault="00F77780" w:rsidP="005033B1">
            <w:pPr>
              <w:jc w:val="center"/>
              <w:rPr>
                <w:rFonts w:ascii="Verdana" w:eastAsia="Times New Roman" w:hAnsi="Verdana"/>
              </w:rPr>
            </w:pPr>
            <w:r w:rsidRPr="00E3156C">
              <w:rPr>
                <w:rFonts w:ascii="Verdana" w:eastAsia="Times New Roman" w:hAnsi="Verdana"/>
              </w:rPr>
              <w:t>3.4.9.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E52C9" w14:textId="77777777" w:rsidR="00F77780" w:rsidRPr="00E3156C" w:rsidRDefault="00F77780" w:rsidP="005033B1">
            <w:pPr>
              <w:jc w:val="both"/>
              <w:rPr>
                <w:rFonts w:ascii="Verdana" w:eastAsia="Times New Roman" w:hAnsi="Verdana"/>
              </w:rPr>
            </w:pPr>
            <w:r w:rsidRPr="00E3156C">
              <w:rPr>
                <w:rFonts w:ascii="Verdana" w:eastAsia="Times New Roman" w:hAnsi="Verdana"/>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w:t>
            </w:r>
            <w:r w:rsidRPr="00E3156C">
              <w:rPr>
                <w:rFonts w:ascii="Verdana" w:eastAsia="Times New Roman" w:hAnsi="Verdana"/>
              </w:rPr>
              <w:lastRenderedPageBreak/>
              <w:t xml:space="preserve">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20ACA0D" w14:textId="77777777" w:rsidR="00F77780" w:rsidRPr="00E3156C" w:rsidRDefault="00F77780" w:rsidP="005033B1">
            <w:pPr>
              <w:jc w:val="both"/>
              <w:rPr>
                <w:rFonts w:ascii="Verdana" w:eastAsia="Times New Roman" w:hAnsi="Verdana"/>
              </w:rPr>
            </w:pPr>
            <w:r w:rsidRPr="00E3156C">
              <w:rPr>
                <w:rFonts w:ascii="Verdana" w:eastAsia="Times New Roman" w:hAnsi="Verdana"/>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6372F"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4 dalies 6 punktas</w:t>
            </w:r>
          </w:p>
          <w:p w14:paraId="3AAFAD1D" w14:textId="77777777" w:rsidR="00F77780" w:rsidRPr="00E3156C" w:rsidRDefault="00F77780" w:rsidP="005033B1">
            <w:pPr>
              <w:jc w:val="both"/>
              <w:rPr>
                <w:rFonts w:ascii="Verdana" w:eastAsia="Yu Mincho" w:hAnsi="Verdana"/>
              </w:rPr>
            </w:pPr>
          </w:p>
          <w:p w14:paraId="0090FD5E" w14:textId="77777777" w:rsidR="00F77780" w:rsidRPr="00E3156C" w:rsidRDefault="00F77780" w:rsidP="005033B1">
            <w:pPr>
              <w:jc w:val="both"/>
              <w:rPr>
                <w:rFonts w:ascii="Verdana" w:eastAsia="Yu Mincho" w:hAnsi="Verdana"/>
              </w:rPr>
            </w:pPr>
            <w:r w:rsidRPr="00E3156C">
              <w:rPr>
                <w:rFonts w:ascii="Verdana" w:eastAsia="Yu Mincho" w:hAnsi="Verdana"/>
              </w:rPr>
              <w:t>EBVPD</w:t>
            </w:r>
            <w:r w:rsidRPr="00E3156C">
              <w:rPr>
                <w:rFonts w:ascii="Verdana" w:eastAsia="Calibri" w:hAnsi="Verdana"/>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4C2BC" w14:textId="77777777" w:rsidR="00F77780" w:rsidRPr="00E3156C" w:rsidRDefault="00F77780" w:rsidP="005033B1">
            <w:pPr>
              <w:jc w:val="both"/>
              <w:rPr>
                <w:rFonts w:ascii="Verdana" w:eastAsia="Calibri" w:hAnsi="Verdana"/>
              </w:rPr>
            </w:pPr>
            <w:r w:rsidRPr="00E3156C">
              <w:rPr>
                <w:rFonts w:ascii="Verdana" w:eastAsia="Calibri" w:hAnsi="Verdana"/>
              </w:rPr>
              <w:t>Iš Lietuvoje įsteigtų subjektų įrodančių dokumentų nereikalaujama. Užtenka pateikto EBVPD.</w:t>
            </w:r>
          </w:p>
          <w:p w14:paraId="2FBF79FF" w14:textId="77777777" w:rsidR="00F77780" w:rsidRPr="00E3156C" w:rsidRDefault="00F77780" w:rsidP="005033B1">
            <w:pPr>
              <w:jc w:val="both"/>
              <w:rPr>
                <w:rFonts w:ascii="Verdana" w:eastAsia="Calibri" w:hAnsi="Verdana"/>
              </w:rPr>
            </w:pPr>
          </w:p>
          <w:p w14:paraId="5FB7E674" w14:textId="77777777" w:rsidR="00F77780" w:rsidRPr="00E3156C" w:rsidRDefault="00F77780" w:rsidP="005033B1">
            <w:pPr>
              <w:jc w:val="both"/>
              <w:rPr>
                <w:rFonts w:ascii="Verdana" w:eastAsia="Calibri" w:hAnsi="Verdana"/>
                <w:b/>
                <w:bCs/>
              </w:rPr>
            </w:pPr>
            <w:r w:rsidRPr="00E3156C">
              <w:rPr>
                <w:rFonts w:ascii="Verdana" w:eastAsia="Calibri" w:hAnsi="Verdana"/>
                <w:b/>
                <w:bCs/>
              </w:rPr>
              <w:t xml:space="preserve">Priimant sprendimus dėl tiekėjo pašalinimo iš pirkimo procedūros šiame punkte nurodytu pašalinimo pagrindu, gali būti atsižvelgiama į pagal </w:t>
            </w:r>
            <w:r w:rsidRPr="00E3156C">
              <w:rPr>
                <w:rFonts w:ascii="Verdana" w:eastAsia="Calibri" w:hAnsi="Verdana"/>
                <w:b/>
                <w:bCs/>
              </w:rPr>
              <w:lastRenderedPageBreak/>
              <w:t>VPĮ 91 straipsnį skelbiamą informaciją:</w:t>
            </w:r>
          </w:p>
          <w:p w14:paraId="2D10E089" w14:textId="77777777" w:rsidR="00F77780" w:rsidRPr="00E3156C" w:rsidRDefault="00F77780" w:rsidP="005033B1">
            <w:pPr>
              <w:jc w:val="both"/>
              <w:rPr>
                <w:rFonts w:ascii="Verdana" w:eastAsia="Calibri" w:hAnsi="Verdana"/>
              </w:rPr>
            </w:pPr>
          </w:p>
          <w:p w14:paraId="7B82ACED" w14:textId="77777777" w:rsidR="00F77780" w:rsidRPr="00E3156C" w:rsidRDefault="00F77780" w:rsidP="005033B1">
            <w:pPr>
              <w:pStyle w:val="Betarp"/>
              <w:jc w:val="both"/>
              <w:rPr>
                <w:rStyle w:val="Hipersaitas"/>
                <w:rFonts w:ascii="Verdana" w:hAnsi="Verdana"/>
                <w:szCs w:val="24"/>
              </w:rPr>
            </w:pPr>
            <w:hyperlink r:id="rId16" w:history="1">
              <w:r w:rsidRPr="00E3156C">
                <w:rPr>
                  <w:rStyle w:val="Hipersaitas"/>
                  <w:rFonts w:ascii="Verdana" w:hAnsi="Verdana"/>
                  <w:szCs w:val="24"/>
                </w:rPr>
                <w:t>https://vpt.lrv.lt/lt/nuorodos/kiti-duomenys/powerbi/nepatikimi-tiekejai-1/</w:t>
              </w:r>
            </w:hyperlink>
          </w:p>
          <w:p w14:paraId="5F30F309" w14:textId="77777777" w:rsidR="00F77780" w:rsidRPr="00E3156C" w:rsidRDefault="00F77780" w:rsidP="005033B1">
            <w:pPr>
              <w:jc w:val="both"/>
              <w:rPr>
                <w:rFonts w:ascii="Verdana" w:eastAsia="Calibri" w:hAnsi="Verdana"/>
              </w:rPr>
            </w:pPr>
          </w:p>
          <w:p w14:paraId="73E892AF" w14:textId="430AB910" w:rsidR="00584038" w:rsidRPr="00BC352B" w:rsidRDefault="00584038" w:rsidP="005033B1">
            <w:pPr>
              <w:jc w:val="both"/>
              <w:rPr>
                <w:rFonts w:ascii="Verdana" w:hAnsi="Verdana"/>
              </w:rPr>
            </w:pPr>
            <w:r w:rsidRPr="00BC352B">
              <w:rPr>
                <w:rStyle w:val="cf01"/>
                <w:rFonts w:ascii="Verdana" w:hAnsi="Verdana"/>
                <w:color w:val="0000FF"/>
                <w:sz w:val="24"/>
                <w:szCs w:val="24"/>
                <w:u w:val="single"/>
              </w:rPr>
              <w:t>https://vpt.lrv.lt/lt/pasalinimo-pagrindai-1/nepatikimu-koncesininku-sarasas-1/nepatikimu-koncesininku-sarasas/</w:t>
            </w:r>
          </w:p>
        </w:tc>
      </w:tr>
      <w:tr w:rsidR="00F77780" w:rsidRPr="00E3156C" w14:paraId="7B5B2A03"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C525"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rPr>
            </w:pPr>
          </w:p>
          <w:p w14:paraId="67FE0065" w14:textId="77777777" w:rsidR="00F77780" w:rsidRPr="00E3156C" w:rsidRDefault="00F77780" w:rsidP="005033B1">
            <w:pPr>
              <w:jc w:val="center"/>
              <w:rPr>
                <w:rFonts w:ascii="Verdana" w:eastAsia="Times New Roman" w:hAnsi="Verdana"/>
              </w:rPr>
            </w:pPr>
            <w:r w:rsidRPr="00E3156C">
              <w:rPr>
                <w:rFonts w:ascii="Verdana" w:eastAsia="Times New Roman" w:hAnsi="Verdana"/>
              </w:rPr>
              <w:t>3.4.10</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2085F" w14:textId="77777777" w:rsidR="00F77780" w:rsidRPr="00E3156C" w:rsidRDefault="00F77780" w:rsidP="005033B1">
            <w:pPr>
              <w:jc w:val="both"/>
              <w:rPr>
                <w:rFonts w:ascii="Verdana" w:eastAsia="Times New Roman" w:hAnsi="Verdana"/>
                <w:b/>
                <w:bCs/>
              </w:rPr>
            </w:pPr>
            <w:r w:rsidRPr="00E3156C">
              <w:rPr>
                <w:rFonts w:ascii="Verdana" w:eastAsia="Calibri" w:hAnsi="Verdana"/>
              </w:rPr>
              <w:t>Tiekėjas yra padaręs rimtą profesinį pažeidimą, dėl kurio perkančioji organizacija abejoja tiekėjo sąžiningumu, kai jis</w:t>
            </w:r>
            <w:bookmarkStart w:id="15" w:name="part_030e6c6c64ba4f96a23474e439d1b80c"/>
            <w:bookmarkEnd w:id="15"/>
            <w:r w:rsidRPr="00E3156C">
              <w:rPr>
                <w:rFonts w:ascii="Verdana" w:eastAsia="Calibri" w:hAnsi="Verdana"/>
              </w:rPr>
              <w:t xml:space="preserve"> yra padaręs finansinės </w:t>
            </w:r>
            <w:r w:rsidRPr="00E3156C">
              <w:rPr>
                <w:rFonts w:ascii="Verdana" w:eastAsia="Calibri" w:hAnsi="Verdana"/>
              </w:rPr>
              <w:lastRenderedPageBreak/>
              <w:t>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7EAA5"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4 dalies 7 punkto a papunktis</w:t>
            </w:r>
          </w:p>
          <w:p w14:paraId="61219661" w14:textId="77777777" w:rsidR="00F77780" w:rsidRPr="00E3156C" w:rsidRDefault="00F77780" w:rsidP="005033B1">
            <w:pPr>
              <w:jc w:val="both"/>
              <w:rPr>
                <w:rFonts w:ascii="Verdana" w:eastAsia="Yu Mincho" w:hAnsi="Verdana"/>
              </w:rPr>
            </w:pPr>
          </w:p>
          <w:p w14:paraId="6092EA4B"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31E07" w14:textId="77777777" w:rsidR="00F77780" w:rsidRPr="00E3156C" w:rsidRDefault="00F77780" w:rsidP="005033B1">
            <w:pPr>
              <w:jc w:val="both"/>
              <w:rPr>
                <w:rFonts w:ascii="Verdana" w:eastAsia="Calibri" w:hAnsi="Verdana"/>
              </w:rPr>
            </w:pPr>
            <w:r w:rsidRPr="00E3156C">
              <w:rPr>
                <w:rFonts w:ascii="Verdana" w:eastAsia="Calibri" w:hAnsi="Verdana"/>
              </w:rPr>
              <w:lastRenderedPageBreak/>
              <w:t xml:space="preserve">Iš Lietuvoje įsteigtų subjektų įrodančių dokumentų nereikalaujama. </w:t>
            </w:r>
            <w:r w:rsidRPr="00E3156C">
              <w:rPr>
                <w:rFonts w:ascii="Verdana" w:eastAsia="Calibri" w:hAnsi="Verdana"/>
              </w:rPr>
              <w:lastRenderedPageBreak/>
              <w:t xml:space="preserve">Užtenka pateikto EBVPD. </w:t>
            </w:r>
          </w:p>
          <w:p w14:paraId="6713EA20" w14:textId="1C3B5901" w:rsidR="00F77780" w:rsidRPr="00E3156C" w:rsidRDefault="00F77780" w:rsidP="005033B1">
            <w:pPr>
              <w:jc w:val="both"/>
              <w:rPr>
                <w:rFonts w:ascii="Verdana" w:eastAsia="Calibri" w:hAnsi="Verdana"/>
              </w:rPr>
            </w:pPr>
            <w:r w:rsidRPr="00E3156C">
              <w:rPr>
                <w:rFonts w:ascii="Verdana" w:eastAsia="Calibri" w:hAnsi="Verdana"/>
              </w:rPr>
              <w:t>Priimant sprendimus dėl tiekėjo pašalinimo iš pirkimo procedūros šiame punkte nurodytu pašalinimo pagrindu, be kita ko, atsižvelgiama į</w:t>
            </w:r>
            <w:r w:rsidRPr="00E3156C">
              <w:rPr>
                <w:rFonts w:ascii="Verdana" w:eastAsia="Calibri" w:hAnsi="Verdana"/>
                <w:b/>
                <w:bCs/>
              </w:rPr>
              <w:t xml:space="preserve"> </w:t>
            </w:r>
            <w:r w:rsidRPr="00E3156C">
              <w:rPr>
                <w:rFonts w:ascii="Verdana" w:eastAsia="Calibri" w:hAnsi="Verdana"/>
              </w:rPr>
              <w:t xml:space="preserve">nacionalinėje duomenų bazėje adresu: </w:t>
            </w:r>
            <w:hyperlink r:id="rId17" w:history="1">
              <w:r w:rsidRPr="007466D8">
                <w:rPr>
                  <w:rStyle w:val="Hipersaitas"/>
                  <w:rFonts w:ascii="Verdana" w:eastAsia="Calibri" w:hAnsi="Verdana"/>
                </w:rPr>
                <w:t>https://www.registrucentras.lt/jar/p/index.php</w:t>
              </w:r>
            </w:hyperlink>
          </w:p>
          <w:p w14:paraId="0209C9EF" w14:textId="77777777" w:rsidR="00F77780" w:rsidRPr="00E3156C" w:rsidRDefault="00F77780" w:rsidP="005033B1">
            <w:pPr>
              <w:jc w:val="both"/>
              <w:rPr>
                <w:rFonts w:ascii="Verdana" w:eastAsia="Calibri" w:hAnsi="Verdana"/>
              </w:rPr>
            </w:pPr>
            <w:r w:rsidRPr="00E3156C">
              <w:rPr>
                <w:rFonts w:ascii="Verdana" w:eastAsia="Calibri" w:hAnsi="Verdana"/>
              </w:rPr>
              <w:t>paskelbtą informaciją, taip pat į šiame informaciniame pranešime pateiktą informaciją:</w:t>
            </w:r>
          </w:p>
          <w:p w14:paraId="4C949669" w14:textId="77777777" w:rsidR="00F77780" w:rsidRPr="00E3156C" w:rsidRDefault="00F77780" w:rsidP="005033B1">
            <w:pPr>
              <w:jc w:val="both"/>
              <w:rPr>
                <w:rFonts w:ascii="Verdana" w:eastAsia="Calibri" w:hAnsi="Verdana"/>
              </w:rPr>
            </w:pPr>
            <w:hyperlink r:id="rId18" w:history="1">
              <w:r w:rsidRPr="00E3156C">
                <w:rPr>
                  <w:rStyle w:val="Hipersaitas"/>
                  <w:rFonts w:ascii="Verdana" w:hAnsi="Verdana"/>
                </w:rPr>
                <w:t>https://vpt.lrv.lt/lt/naujienos-3/finansiniu-ataskaitu-nepateikimas-gali-tapti-kliutimi-dalyvauti-viesuosiuose-pirkimuose</w:t>
              </w:r>
            </w:hyperlink>
            <w:r w:rsidRPr="00E3156C">
              <w:rPr>
                <w:rFonts w:ascii="Verdana" w:hAnsi="Verdana"/>
              </w:rPr>
              <w:t>.</w:t>
            </w:r>
          </w:p>
        </w:tc>
      </w:tr>
      <w:tr w:rsidR="00F77780" w:rsidRPr="00E3156C" w14:paraId="4EA671D4"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7AD32"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rPr>
            </w:pPr>
          </w:p>
          <w:p w14:paraId="6B6C5DF5" w14:textId="77777777" w:rsidR="00F77780" w:rsidRPr="00E3156C" w:rsidRDefault="00F77780" w:rsidP="005033B1">
            <w:pPr>
              <w:jc w:val="center"/>
              <w:rPr>
                <w:rFonts w:ascii="Verdana" w:eastAsia="Times New Roman" w:hAnsi="Verdana"/>
              </w:rPr>
            </w:pPr>
            <w:r w:rsidRPr="00E3156C">
              <w:rPr>
                <w:rFonts w:ascii="Verdana" w:eastAsia="Times New Roman" w:hAnsi="Verdana"/>
              </w:rPr>
              <w:t>3.4.11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D7784" w14:textId="77777777" w:rsidR="00F77780" w:rsidRPr="00E3156C" w:rsidRDefault="00F77780" w:rsidP="005033B1">
            <w:pPr>
              <w:jc w:val="both"/>
              <w:rPr>
                <w:rFonts w:ascii="Verdana" w:eastAsia="Calibri" w:hAnsi="Verdana"/>
                <w:b/>
                <w:bCs/>
              </w:rPr>
            </w:pPr>
            <w:r w:rsidRPr="00E3156C">
              <w:rPr>
                <w:rFonts w:ascii="Verdana" w:eastAsia="Calibri" w:hAnsi="Verdana"/>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E3156C">
              <w:rPr>
                <w:rFonts w:ascii="Verdana" w:eastAsia="Calibri" w:hAnsi="Verdana"/>
                <w:vertAlign w:val="superscript"/>
              </w:rPr>
              <w:t>1</w:t>
            </w:r>
            <w:r w:rsidRPr="00E3156C">
              <w:rPr>
                <w:rFonts w:ascii="Verdana" w:eastAsia="Calibri" w:hAnsi="Verdana"/>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ED201" w14:textId="77777777" w:rsidR="00F77780" w:rsidRPr="00E3156C" w:rsidRDefault="00F77780" w:rsidP="005033B1">
            <w:pPr>
              <w:jc w:val="both"/>
              <w:rPr>
                <w:rFonts w:ascii="Verdana" w:eastAsia="Yu Mincho" w:hAnsi="Verdana"/>
                <w:b/>
                <w:bCs/>
              </w:rPr>
            </w:pPr>
            <w:r w:rsidRPr="00E3156C">
              <w:rPr>
                <w:rFonts w:ascii="Verdana" w:eastAsia="Yu Mincho" w:hAnsi="Verdana"/>
                <w:b/>
                <w:bCs/>
              </w:rPr>
              <w:t>VPĮ 46 straipsnio 4 dalies 7 punkto b papunktis</w:t>
            </w:r>
          </w:p>
          <w:p w14:paraId="0E8B3C0B" w14:textId="77777777" w:rsidR="00F77780" w:rsidRPr="00E3156C" w:rsidRDefault="00F77780" w:rsidP="005033B1">
            <w:pPr>
              <w:jc w:val="both"/>
              <w:rPr>
                <w:rFonts w:ascii="Verdana" w:eastAsia="Yu Mincho" w:hAnsi="Verdana"/>
              </w:rPr>
            </w:pPr>
          </w:p>
          <w:p w14:paraId="0E8B3702" w14:textId="77777777" w:rsidR="00F77780" w:rsidRPr="00E3156C" w:rsidRDefault="00F77780" w:rsidP="005033B1">
            <w:pPr>
              <w:jc w:val="both"/>
              <w:rPr>
                <w:rFonts w:ascii="Verdana" w:eastAsia="Yu Mincho" w:hAnsi="Verdana"/>
              </w:rPr>
            </w:pPr>
            <w:r w:rsidRPr="00E3156C">
              <w:rPr>
                <w:rFonts w:ascii="Verdana" w:eastAsia="Yu Mincho" w:hAnsi="Verdana"/>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A065F" w14:textId="77777777" w:rsidR="00F77780" w:rsidRPr="00E3156C" w:rsidRDefault="00F77780" w:rsidP="005033B1">
            <w:pPr>
              <w:jc w:val="both"/>
              <w:rPr>
                <w:rFonts w:ascii="Verdana" w:eastAsia="Calibri" w:hAnsi="Verdana"/>
              </w:rPr>
            </w:pPr>
            <w:r w:rsidRPr="00E3156C">
              <w:rPr>
                <w:rFonts w:ascii="Verdana" w:eastAsia="Calibri" w:hAnsi="Verdana"/>
              </w:rPr>
              <w:t>Iš Lietuvoje įsteigtų subjektų įrodančių dokumentų nereikalaujama. Užtenka pateikto EBVPD.</w:t>
            </w:r>
          </w:p>
          <w:p w14:paraId="1A63184C" w14:textId="77777777" w:rsidR="00F77780" w:rsidRPr="00E3156C" w:rsidRDefault="00F77780" w:rsidP="005033B1">
            <w:pPr>
              <w:jc w:val="both"/>
              <w:rPr>
                <w:rFonts w:ascii="Verdana" w:eastAsia="Calibri" w:hAnsi="Verdana"/>
                <w:b/>
                <w:bCs/>
              </w:rPr>
            </w:pPr>
          </w:p>
          <w:p w14:paraId="66A7CE69" w14:textId="38F7125F" w:rsidR="00F77780" w:rsidRPr="00E3156C" w:rsidRDefault="00F77780" w:rsidP="005033B1">
            <w:pPr>
              <w:jc w:val="both"/>
              <w:rPr>
                <w:rFonts w:ascii="Verdana" w:eastAsia="Calibri" w:hAnsi="Verdana"/>
                <w:b/>
                <w:bCs/>
              </w:rPr>
            </w:pPr>
            <w:r w:rsidRPr="00E3156C">
              <w:rPr>
                <w:rFonts w:ascii="Verdana" w:eastAsia="Calibri" w:hAnsi="Verdana"/>
              </w:rPr>
              <w:t>Priimant sprendimus dėl tiekėjo pašalinimo iš pirkimo procedūros šiame punkte nurodytu pašalinimo pagrindu, be kita ko, atsižvelgiama į</w:t>
            </w:r>
            <w:r w:rsidRPr="00E3156C">
              <w:rPr>
                <w:rFonts w:ascii="Verdana" w:eastAsia="Calibri" w:hAnsi="Verdana"/>
                <w:b/>
                <w:bCs/>
              </w:rPr>
              <w:t xml:space="preserve"> </w:t>
            </w:r>
            <w:r w:rsidRPr="00E3156C">
              <w:rPr>
                <w:rFonts w:ascii="Verdana" w:eastAsia="Calibri" w:hAnsi="Verdana"/>
              </w:rPr>
              <w:t xml:space="preserve">nacionalinėje duomenų bazėje adresu </w:t>
            </w:r>
            <w:hyperlink r:id="rId19" w:history="1">
              <w:r w:rsidRPr="00FE674E">
                <w:rPr>
                  <w:rStyle w:val="Hipersaitas"/>
                  <w:rFonts w:ascii="Verdana" w:eastAsia="Calibri" w:hAnsi="Verdana"/>
                </w:rPr>
                <w:t>https://www.vmi.lt/evmi/mokesciu-moketoju-informacija</w:t>
              </w:r>
            </w:hyperlink>
            <w:r w:rsidRPr="00E3156C">
              <w:rPr>
                <w:rFonts w:ascii="Verdana" w:eastAsia="Calibri" w:hAnsi="Verdana"/>
              </w:rPr>
              <w:t xml:space="preserve"> skelbiamą informaciją.</w:t>
            </w:r>
          </w:p>
        </w:tc>
      </w:tr>
      <w:tr w:rsidR="00F77780" w:rsidRPr="00E3156C" w14:paraId="201F49ED"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AA21" w14:textId="77777777" w:rsidR="00F77780" w:rsidRPr="00E3156C" w:rsidRDefault="00F77780" w:rsidP="005033B1">
            <w:pPr>
              <w:numPr>
                <w:ilvl w:val="0"/>
                <w:numId w:val="16"/>
              </w:numPr>
              <w:tabs>
                <w:tab w:val="clear" w:pos="1304"/>
                <w:tab w:val="num" w:pos="8163"/>
              </w:tabs>
              <w:ind w:left="8299"/>
              <w:jc w:val="center"/>
              <w:rPr>
                <w:rFonts w:ascii="Verdana" w:eastAsia="Calibri" w:hAnsi="Verdana"/>
              </w:rPr>
            </w:pPr>
          </w:p>
          <w:p w14:paraId="0AB0A535" w14:textId="77777777" w:rsidR="00F77780" w:rsidRPr="00E3156C" w:rsidRDefault="00F77780" w:rsidP="005033B1">
            <w:pPr>
              <w:jc w:val="center"/>
              <w:rPr>
                <w:rFonts w:ascii="Verdana" w:eastAsia="Times New Roman" w:hAnsi="Verdana"/>
              </w:rPr>
            </w:pPr>
            <w:r w:rsidRPr="00E3156C">
              <w:rPr>
                <w:rFonts w:ascii="Verdana" w:eastAsia="Times New Roman" w:hAnsi="Verdana"/>
              </w:rPr>
              <w:t>3.4.12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EA757" w14:textId="77777777" w:rsidR="00F77780" w:rsidRPr="00E3156C" w:rsidRDefault="00F77780" w:rsidP="005033B1">
            <w:pPr>
              <w:jc w:val="both"/>
              <w:rPr>
                <w:rFonts w:ascii="Verdana" w:eastAsia="Calibri" w:hAnsi="Verdana"/>
              </w:rPr>
            </w:pPr>
            <w:r w:rsidRPr="00E3156C">
              <w:rPr>
                <w:rFonts w:ascii="Verdana" w:eastAsia="Calibri" w:hAnsi="Verdana"/>
              </w:rPr>
              <w:t xml:space="preserve">Tiekėjas yra padaręs rimtą profesinį pažeidimą, dėl kurio perkančioji organizacija abejoja tiekėjo sąžiningumu, kai jis yra padaręs draudimo sudaryti draudžiamus </w:t>
            </w:r>
            <w:r w:rsidRPr="00E3156C">
              <w:rPr>
                <w:rFonts w:ascii="Verdana" w:eastAsia="Calibri" w:hAnsi="Verdana"/>
              </w:rPr>
              <w:lastRenderedPageBreak/>
              <w:t>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7A36" w14:textId="77777777" w:rsidR="00F77780" w:rsidRPr="00E3156C" w:rsidRDefault="00F77780" w:rsidP="005033B1">
            <w:pPr>
              <w:jc w:val="both"/>
              <w:rPr>
                <w:rFonts w:ascii="Verdana" w:eastAsia="Yu Mincho" w:hAnsi="Verdana"/>
                <w:b/>
                <w:bCs/>
              </w:rPr>
            </w:pPr>
            <w:r w:rsidRPr="00E3156C">
              <w:rPr>
                <w:rFonts w:ascii="Verdana" w:eastAsia="Yu Mincho" w:hAnsi="Verdana"/>
                <w:b/>
                <w:bCs/>
              </w:rPr>
              <w:lastRenderedPageBreak/>
              <w:t>VPĮ 46 straipsnio 4 dalies 7 punkto c papunktis</w:t>
            </w:r>
          </w:p>
          <w:p w14:paraId="552B6001" w14:textId="77777777" w:rsidR="00F77780" w:rsidRPr="00E3156C" w:rsidRDefault="00F77780" w:rsidP="005033B1">
            <w:pPr>
              <w:jc w:val="both"/>
              <w:rPr>
                <w:rFonts w:ascii="Verdana" w:eastAsia="Yu Mincho" w:hAnsi="Verdana"/>
              </w:rPr>
            </w:pPr>
          </w:p>
          <w:p w14:paraId="7C0EDFE6" w14:textId="77777777" w:rsidR="00F77780" w:rsidRPr="00E3156C" w:rsidRDefault="00F77780" w:rsidP="005033B1">
            <w:pPr>
              <w:jc w:val="both"/>
              <w:rPr>
                <w:rFonts w:ascii="Verdana" w:eastAsia="Yu Mincho" w:hAnsi="Verdana"/>
              </w:rPr>
            </w:pPr>
            <w:r w:rsidRPr="00E3156C">
              <w:rPr>
                <w:rFonts w:ascii="Verdana" w:eastAsia="Yu Mincho" w:hAnsi="Verdana"/>
              </w:rPr>
              <w:lastRenderedPageBreak/>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7D14" w14:textId="77777777" w:rsidR="00F77780" w:rsidRPr="00E3156C" w:rsidRDefault="00F77780" w:rsidP="005033B1">
            <w:pPr>
              <w:jc w:val="both"/>
              <w:rPr>
                <w:rFonts w:ascii="Verdana" w:eastAsia="Calibri" w:hAnsi="Verdana"/>
              </w:rPr>
            </w:pPr>
            <w:r w:rsidRPr="00E3156C">
              <w:rPr>
                <w:rFonts w:ascii="Verdana" w:eastAsia="Calibri" w:hAnsi="Verdana"/>
              </w:rPr>
              <w:lastRenderedPageBreak/>
              <w:t>Iš Lietuvoje įsteigtų subjektų įrodančių dokumentų nereikalaujama. Užtenka pateikto EBVPD.</w:t>
            </w:r>
          </w:p>
          <w:p w14:paraId="4ABB524A" w14:textId="77777777" w:rsidR="00F77780" w:rsidRPr="00E3156C" w:rsidRDefault="00F77780" w:rsidP="005033B1">
            <w:pPr>
              <w:jc w:val="both"/>
              <w:rPr>
                <w:rFonts w:ascii="Verdana" w:eastAsia="Calibri" w:hAnsi="Verdana"/>
                <w:bCs/>
                <w:iCs/>
              </w:rPr>
            </w:pPr>
          </w:p>
          <w:p w14:paraId="0F50BB8D" w14:textId="77777777" w:rsidR="00F77780" w:rsidRPr="00E3156C" w:rsidRDefault="00F77780" w:rsidP="005033B1">
            <w:pPr>
              <w:jc w:val="both"/>
              <w:rPr>
                <w:rFonts w:ascii="Verdana" w:eastAsia="Times New Roman" w:hAnsi="Verdana"/>
                <w:b/>
                <w:bCs/>
              </w:rPr>
            </w:pPr>
            <w:r w:rsidRPr="00E3156C">
              <w:rPr>
                <w:rFonts w:ascii="Verdana" w:eastAsia="Times New Roman" w:hAnsi="Verdana"/>
                <w:b/>
                <w:bCs/>
              </w:rPr>
              <w:t>Priimant sprendimus dėl tiekėjo pašalinimo iš pirkimo procedūros šiame punkte nurodytu pašalinimo pagrindu, be kita ko, atsižvelgiama į nacionalinėje duomenų bazėje adresu:</w:t>
            </w:r>
          </w:p>
          <w:p w14:paraId="2737BB75" w14:textId="39E4C361" w:rsidR="00F77780" w:rsidRPr="00E3156C" w:rsidRDefault="00F77780" w:rsidP="005033B1">
            <w:pPr>
              <w:jc w:val="both"/>
              <w:rPr>
                <w:rFonts w:ascii="Verdana" w:eastAsia="Times New Roman" w:hAnsi="Verdana"/>
              </w:rPr>
            </w:pPr>
            <w:hyperlink r:id="rId20" w:history="1">
              <w:r w:rsidRPr="00205518">
                <w:rPr>
                  <w:rStyle w:val="Hipersaitas"/>
                  <w:rFonts w:ascii="Verdana" w:eastAsia="Times New Roman" w:hAnsi="Verdana"/>
                </w:rPr>
                <w:t>https://kt.gov.lt/lt/atviri-duomenys/diskvalifikavimas-is-viesuju-pirkimu</w:t>
              </w:r>
            </w:hyperlink>
            <w:r w:rsidRPr="00E3156C">
              <w:rPr>
                <w:rFonts w:ascii="Verdana" w:eastAsia="Times New Roman" w:hAnsi="Verdana"/>
              </w:rPr>
              <w:t xml:space="preserve"> skelbiamą informaciją.</w:t>
            </w:r>
          </w:p>
        </w:tc>
      </w:tr>
      <w:tr w:rsidR="000D680D" w:rsidRPr="00E3156C" w14:paraId="5CE9638D" w14:textId="77777777" w:rsidTr="00541D88">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B8A5" w14:textId="77777777" w:rsidR="000D680D" w:rsidRDefault="00E16EF9" w:rsidP="000D680D">
            <w:pPr>
              <w:numPr>
                <w:ilvl w:val="0"/>
                <w:numId w:val="16"/>
              </w:numPr>
              <w:tabs>
                <w:tab w:val="clear" w:pos="1304"/>
                <w:tab w:val="num" w:pos="8163"/>
              </w:tabs>
              <w:ind w:left="8299"/>
              <w:jc w:val="center"/>
              <w:rPr>
                <w:rFonts w:ascii="Verdana" w:eastAsia="Calibri" w:hAnsi="Verdana"/>
              </w:rPr>
            </w:pPr>
            <w:r>
              <w:rPr>
                <w:rFonts w:ascii="Verdana" w:eastAsia="Calibri" w:hAnsi="Verdana"/>
              </w:rPr>
              <w:lastRenderedPageBreak/>
              <w:t>3</w:t>
            </w:r>
            <w:r w:rsidR="000D680D">
              <w:rPr>
                <w:rFonts w:ascii="Verdana" w:eastAsia="Calibri" w:hAnsi="Verdana"/>
              </w:rPr>
              <w:t>3</w:t>
            </w:r>
          </w:p>
          <w:p w14:paraId="7A3F62C2" w14:textId="24794A56" w:rsidR="00E16EF9" w:rsidRPr="00E16EF9" w:rsidRDefault="00E16EF9" w:rsidP="00E16EF9">
            <w:pPr>
              <w:rPr>
                <w:rFonts w:ascii="Verdana" w:eastAsia="Calibri" w:hAnsi="Verdana"/>
              </w:rPr>
            </w:pPr>
            <w:r>
              <w:rPr>
                <w:rFonts w:ascii="Verdana" w:eastAsia="Calibri" w:hAnsi="Verdana"/>
              </w:rPr>
              <w:t>3.4.13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CA40F" w14:textId="27F6EF69" w:rsidR="000D680D" w:rsidRPr="00E3156C" w:rsidRDefault="000D680D" w:rsidP="000D680D">
            <w:pPr>
              <w:jc w:val="both"/>
              <w:rPr>
                <w:rFonts w:ascii="Verdana" w:eastAsia="Calibri" w:hAnsi="Verdana"/>
              </w:rPr>
            </w:pPr>
            <w:r w:rsidRPr="00C4076B">
              <w:rPr>
                <w:rFonts w:ascii="Verdana" w:hAnsi="Verdana"/>
                <w:bCs/>
              </w:rPr>
              <w:t>Tiekėjas yra įsteigtas arba dalyvauja pirkime vietoj kito asmens, siekiant išvengti VPĮ 46 straipsnio 4 ir 6 dalyse nurodytų pašalinimo pagrindų taikymo.</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8CAF0" w14:textId="77777777" w:rsidR="000D680D" w:rsidRPr="00C4076B" w:rsidRDefault="000D680D" w:rsidP="000D680D">
            <w:pPr>
              <w:pStyle w:val="Betarp"/>
              <w:spacing w:line="254" w:lineRule="auto"/>
              <w:jc w:val="both"/>
              <w:rPr>
                <w:rFonts w:ascii="Verdana" w:eastAsia="Yu Mincho" w:hAnsi="Verdana" w:cs="Arial"/>
                <w:b/>
                <w:bCs/>
                <w:szCs w:val="24"/>
              </w:rPr>
            </w:pPr>
            <w:r w:rsidRPr="00C4076B">
              <w:rPr>
                <w:rFonts w:ascii="Verdana" w:eastAsia="Yu Mincho" w:hAnsi="Verdana" w:cs="Arial"/>
                <w:b/>
                <w:bCs/>
                <w:szCs w:val="24"/>
              </w:rPr>
              <w:t>VPĮ 46 straipsnio 7 dalis</w:t>
            </w:r>
          </w:p>
          <w:p w14:paraId="010E26D1" w14:textId="77777777" w:rsidR="000D680D" w:rsidRPr="00C4076B" w:rsidRDefault="000D680D" w:rsidP="000D680D">
            <w:pPr>
              <w:pStyle w:val="Betarp"/>
              <w:spacing w:line="254" w:lineRule="auto"/>
              <w:jc w:val="both"/>
              <w:rPr>
                <w:rFonts w:ascii="Verdana" w:eastAsia="Yu Mincho" w:hAnsi="Verdana" w:cs="Arial"/>
                <w:b/>
                <w:bCs/>
                <w:szCs w:val="24"/>
              </w:rPr>
            </w:pPr>
          </w:p>
          <w:p w14:paraId="1BEECFC2" w14:textId="16F3DA4C" w:rsidR="000D680D" w:rsidRPr="00E3156C" w:rsidRDefault="000D680D" w:rsidP="000D680D">
            <w:pPr>
              <w:jc w:val="both"/>
              <w:rPr>
                <w:rFonts w:ascii="Verdana" w:eastAsia="Yu Mincho" w:hAnsi="Verdana"/>
                <w:b/>
                <w:bCs/>
              </w:rPr>
            </w:pPr>
            <w:r w:rsidRPr="00C4076B">
              <w:rPr>
                <w:rFonts w:ascii="Verdana" w:hAnsi="Verdana"/>
              </w:rPr>
              <w:t>EBVPD III dalies D3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50624" w14:textId="6598A900" w:rsidR="000D680D" w:rsidRPr="00E3156C" w:rsidRDefault="000D680D" w:rsidP="000D680D">
            <w:pPr>
              <w:jc w:val="both"/>
              <w:rPr>
                <w:rFonts w:ascii="Verdana" w:eastAsia="Calibri" w:hAnsi="Verdana"/>
              </w:rPr>
            </w:pPr>
            <w:r w:rsidRPr="00C4076B">
              <w:rPr>
                <w:rFonts w:ascii="Verdana" w:hAnsi="Verdana"/>
              </w:rPr>
              <w:t>Iš Lietuvoje įsteigtų subjektų įrodančių dokumentų nereikalaujama, užtenka pateikto EBVPD.</w:t>
            </w:r>
          </w:p>
        </w:tc>
      </w:tr>
    </w:tbl>
    <w:p w14:paraId="1BF57165" w14:textId="07ECC83A" w:rsidR="00DD4E02" w:rsidRPr="00015B97" w:rsidRDefault="00F77780" w:rsidP="00015B97">
      <w:pPr>
        <w:pStyle w:val="Sraopastraipa"/>
        <w:numPr>
          <w:ilvl w:val="1"/>
          <w:numId w:val="37"/>
        </w:numPr>
        <w:spacing w:after="0" w:line="240" w:lineRule="auto"/>
        <w:ind w:left="1429"/>
        <w:jc w:val="both"/>
        <w:rPr>
          <w:rFonts w:ascii="Verdana" w:hAnsi="Verdana"/>
          <w:b/>
          <w:bCs/>
          <w:sz w:val="24"/>
          <w:szCs w:val="24"/>
          <w:lang w:eastAsia="lt-LT"/>
        </w:rPr>
      </w:pPr>
      <w:r w:rsidRPr="00015B97">
        <w:rPr>
          <w:rFonts w:ascii="Verdana" w:hAnsi="Verdana"/>
          <w:sz w:val="24"/>
          <w:szCs w:val="24"/>
          <w:lang w:eastAsia="lt-LT"/>
        </w:rPr>
        <w:t>Ti</w:t>
      </w:r>
      <w:r w:rsidR="0079571E" w:rsidRPr="00015B97">
        <w:rPr>
          <w:rFonts w:ascii="Verdana" w:hAnsi="Verdana"/>
          <w:sz w:val="24"/>
          <w:szCs w:val="24"/>
          <w:lang w:eastAsia="lt-LT"/>
        </w:rPr>
        <w:t>ekėj</w:t>
      </w:r>
      <w:r w:rsidR="00E85229" w:rsidRPr="00015B97">
        <w:rPr>
          <w:rFonts w:ascii="Verdana" w:hAnsi="Verdana"/>
          <w:sz w:val="24"/>
          <w:szCs w:val="24"/>
          <w:lang w:eastAsia="lt-LT"/>
        </w:rPr>
        <w:t>ų kvalifikacijos reikalavimai: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828"/>
        <w:gridCol w:w="4134"/>
        <w:gridCol w:w="4677"/>
      </w:tblGrid>
      <w:tr w:rsidR="00E85229" w:rsidRPr="003C5193" w14:paraId="672413D9" w14:textId="77777777" w:rsidTr="002223E9">
        <w:tc>
          <w:tcPr>
            <w:tcW w:w="828" w:type="dxa"/>
            <w:tcMar>
              <w:left w:w="103" w:type="dxa"/>
            </w:tcMar>
          </w:tcPr>
          <w:p w14:paraId="2EB1C190" w14:textId="77777777" w:rsidR="00E85229" w:rsidRPr="003C5193" w:rsidRDefault="00E85229" w:rsidP="00942864">
            <w:pPr>
              <w:pStyle w:val="Body2"/>
              <w:spacing w:after="0"/>
              <w:ind w:right="-197" w:hanging="103"/>
              <w:jc w:val="center"/>
              <w:rPr>
                <w:rFonts w:ascii="Verdana" w:hAnsi="Verdana" w:cs="Times New Roman"/>
                <w:b/>
                <w:bCs/>
                <w:sz w:val="24"/>
                <w:szCs w:val="24"/>
                <w:lang w:val="lt-LT"/>
              </w:rPr>
            </w:pPr>
            <w:r w:rsidRPr="003C5193">
              <w:rPr>
                <w:rFonts w:ascii="Verdana" w:hAnsi="Verdana" w:cs="Times New Roman"/>
                <w:b/>
                <w:bCs/>
                <w:color w:val="00000A"/>
                <w:sz w:val="24"/>
                <w:szCs w:val="24"/>
                <w:lang w:val="lt-LT"/>
              </w:rPr>
              <w:t>Eil. Nr.</w:t>
            </w:r>
          </w:p>
        </w:tc>
        <w:tc>
          <w:tcPr>
            <w:tcW w:w="4134" w:type="dxa"/>
            <w:tcMar>
              <w:left w:w="103" w:type="dxa"/>
            </w:tcMar>
          </w:tcPr>
          <w:p w14:paraId="745B6CCD" w14:textId="77777777" w:rsidR="00E85229" w:rsidRPr="003C5193" w:rsidRDefault="00E85229" w:rsidP="00942864">
            <w:pPr>
              <w:pStyle w:val="Body2"/>
              <w:spacing w:after="0"/>
              <w:jc w:val="center"/>
              <w:rPr>
                <w:rFonts w:ascii="Verdana" w:hAnsi="Verdana" w:cs="Times New Roman"/>
                <w:b/>
                <w:bCs/>
                <w:sz w:val="24"/>
                <w:szCs w:val="24"/>
                <w:lang w:val="lt-LT"/>
              </w:rPr>
            </w:pPr>
            <w:r w:rsidRPr="003C5193">
              <w:rPr>
                <w:rFonts w:ascii="Verdana" w:hAnsi="Verdana" w:cs="Times New Roman"/>
                <w:b/>
                <w:bCs/>
                <w:color w:val="00000A"/>
                <w:sz w:val="24"/>
                <w:szCs w:val="24"/>
                <w:lang w:val="lt-LT"/>
              </w:rPr>
              <w:t>Kvalifikacijos reikalavimas</w:t>
            </w:r>
          </w:p>
        </w:tc>
        <w:tc>
          <w:tcPr>
            <w:tcW w:w="4677" w:type="dxa"/>
            <w:tcMar>
              <w:left w:w="103" w:type="dxa"/>
            </w:tcMar>
          </w:tcPr>
          <w:p w14:paraId="7269FD37" w14:textId="77777777" w:rsidR="00E85229" w:rsidRPr="003C5193" w:rsidRDefault="00E85229" w:rsidP="00942864">
            <w:pPr>
              <w:pStyle w:val="Body2"/>
              <w:spacing w:after="0"/>
              <w:jc w:val="center"/>
              <w:rPr>
                <w:rFonts w:ascii="Verdana" w:hAnsi="Verdana" w:cs="Times New Roman"/>
                <w:b/>
                <w:bCs/>
                <w:sz w:val="24"/>
                <w:szCs w:val="24"/>
                <w:lang w:val="lt-LT"/>
              </w:rPr>
            </w:pPr>
            <w:r w:rsidRPr="003C5193">
              <w:rPr>
                <w:rFonts w:ascii="Verdana" w:hAnsi="Verdana" w:cs="Times New Roman"/>
                <w:b/>
                <w:bCs/>
                <w:color w:val="00000A"/>
                <w:sz w:val="24"/>
                <w:szCs w:val="24"/>
                <w:lang w:val="lt-LT"/>
              </w:rPr>
              <w:t>Pateikiami dokumentai</w:t>
            </w:r>
          </w:p>
        </w:tc>
      </w:tr>
      <w:tr w:rsidR="00E85229" w:rsidRPr="00EE281D" w14:paraId="06422BDC" w14:textId="77777777" w:rsidTr="002223E9">
        <w:tc>
          <w:tcPr>
            <w:tcW w:w="9639" w:type="dxa"/>
            <w:gridSpan w:val="3"/>
            <w:tcMar>
              <w:left w:w="103" w:type="dxa"/>
            </w:tcMar>
          </w:tcPr>
          <w:p w14:paraId="6E1A692F" w14:textId="77777777" w:rsidR="00E85229" w:rsidRPr="00EE281D" w:rsidRDefault="00E85229" w:rsidP="00942864">
            <w:pPr>
              <w:widowControl w:val="0"/>
              <w:tabs>
                <w:tab w:val="left" w:pos="241"/>
                <w:tab w:val="center" w:pos="4153"/>
                <w:tab w:val="right" w:pos="8306"/>
              </w:tabs>
              <w:spacing w:after="20"/>
              <w:jc w:val="center"/>
              <w:rPr>
                <w:rFonts w:ascii="Verdana" w:eastAsia="Calibri" w:hAnsi="Verdana"/>
                <w:b/>
                <w:bCs/>
              </w:rPr>
            </w:pPr>
            <w:r w:rsidRPr="00EE281D">
              <w:rPr>
                <w:rFonts w:ascii="Verdana" w:eastAsia="Calibri" w:hAnsi="Verdana"/>
                <w:b/>
                <w:bCs/>
              </w:rPr>
              <w:t>Teisė verstis veikla</w:t>
            </w:r>
          </w:p>
        </w:tc>
      </w:tr>
      <w:tr w:rsidR="00E85229" w:rsidRPr="00EE281D" w14:paraId="16E9298C" w14:textId="77777777" w:rsidTr="002223E9">
        <w:tc>
          <w:tcPr>
            <w:tcW w:w="828" w:type="dxa"/>
            <w:tcMar>
              <w:left w:w="103" w:type="dxa"/>
            </w:tcMar>
          </w:tcPr>
          <w:p w14:paraId="33994D19" w14:textId="77777777" w:rsidR="00E85229" w:rsidRPr="003C5193" w:rsidRDefault="00E85229" w:rsidP="00942864">
            <w:pPr>
              <w:pStyle w:val="Body2"/>
              <w:spacing w:after="0"/>
              <w:ind w:right="-197" w:hanging="103"/>
              <w:jc w:val="center"/>
              <w:rPr>
                <w:rFonts w:ascii="Verdana" w:hAnsi="Verdana" w:cs="Times New Roman"/>
                <w:color w:val="00000A"/>
                <w:sz w:val="24"/>
                <w:szCs w:val="24"/>
                <w:lang w:val="lt-LT"/>
              </w:rPr>
            </w:pPr>
            <w:r>
              <w:rPr>
                <w:rFonts w:ascii="Verdana" w:hAnsi="Verdana" w:cs="Times New Roman"/>
                <w:color w:val="00000A"/>
                <w:sz w:val="24"/>
                <w:szCs w:val="24"/>
                <w:lang w:val="lt-LT"/>
              </w:rPr>
              <w:t>3.5.1.</w:t>
            </w:r>
          </w:p>
        </w:tc>
        <w:tc>
          <w:tcPr>
            <w:tcW w:w="4134" w:type="dxa"/>
            <w:tcMar>
              <w:left w:w="103" w:type="dxa"/>
            </w:tcMar>
          </w:tcPr>
          <w:p w14:paraId="496FB8AE" w14:textId="51C0FA05" w:rsidR="001E27A0" w:rsidRPr="00737E1A" w:rsidRDefault="003B0F25" w:rsidP="003B0F25">
            <w:pPr>
              <w:tabs>
                <w:tab w:val="left" w:pos="2244"/>
              </w:tabs>
              <w:jc w:val="both"/>
              <w:rPr>
                <w:rFonts w:ascii="Verdana" w:eastAsia="Calibri" w:hAnsi="Verdana"/>
                <w:b/>
              </w:rPr>
            </w:pPr>
            <w:r w:rsidRPr="00737E1A">
              <w:rPr>
                <w:rFonts w:ascii="Verdana" w:eastAsia="Calibri" w:hAnsi="Verdana"/>
              </w:rPr>
              <w:t>Tiekėjas turi teisę</w:t>
            </w:r>
            <w:r w:rsidR="00737E1A" w:rsidRPr="00737E1A">
              <w:rPr>
                <w:rFonts w:ascii="Verdana" w:eastAsia="Calibri" w:hAnsi="Verdana"/>
                <w:vertAlign w:val="superscript"/>
              </w:rPr>
              <w:t>1</w:t>
            </w:r>
            <w:r w:rsidRPr="00737E1A">
              <w:rPr>
                <w:rFonts w:ascii="Verdana" w:eastAsia="Calibri" w:hAnsi="Verdana"/>
              </w:rPr>
              <w:t xml:space="preserve"> </w:t>
            </w:r>
            <w:r w:rsidR="002D1E17">
              <w:rPr>
                <w:rFonts w:ascii="Verdana" w:eastAsia="Calibri" w:hAnsi="Verdana"/>
              </w:rPr>
              <w:t>teikti</w:t>
            </w:r>
            <w:r w:rsidR="00BC1FB1">
              <w:rPr>
                <w:rFonts w:ascii="Verdana" w:eastAsia="Calibri" w:hAnsi="Verdana"/>
              </w:rPr>
              <w:t xml:space="preserve"> </w:t>
            </w:r>
            <w:r w:rsidR="00737E1A" w:rsidRPr="00737E1A">
              <w:rPr>
                <w:rFonts w:ascii="Verdana" w:hAnsi="Verdana"/>
              </w:rPr>
              <w:t>laboratorinės diagnostikos paslaug</w:t>
            </w:r>
            <w:r w:rsidR="002D1E17">
              <w:rPr>
                <w:rFonts w:ascii="Verdana" w:hAnsi="Verdana"/>
              </w:rPr>
              <w:t>as</w:t>
            </w:r>
            <w:r w:rsidR="00737E1A" w:rsidRPr="00737E1A">
              <w:rPr>
                <w:rFonts w:ascii="Verdana" w:hAnsi="Verdana"/>
              </w:rPr>
              <w:t>.</w:t>
            </w:r>
          </w:p>
          <w:p w14:paraId="7B5E2F44" w14:textId="77777777" w:rsidR="003B0F25" w:rsidRPr="003B0F25" w:rsidRDefault="003B0F25" w:rsidP="003B0F25">
            <w:pPr>
              <w:tabs>
                <w:tab w:val="left" w:pos="2244"/>
              </w:tabs>
              <w:jc w:val="both"/>
              <w:rPr>
                <w:rFonts w:ascii="Verdana" w:eastAsia="Calibri" w:hAnsi="Verdana"/>
              </w:rPr>
            </w:pPr>
          </w:p>
          <w:p w14:paraId="67484B8C" w14:textId="7BEF34C0" w:rsidR="003B0F25" w:rsidRPr="00543453" w:rsidRDefault="00737E1A" w:rsidP="003B0F25">
            <w:pPr>
              <w:tabs>
                <w:tab w:val="left" w:pos="2244"/>
              </w:tabs>
              <w:jc w:val="both"/>
              <w:rPr>
                <w:rFonts w:ascii="Verdana" w:eastAsia="Calibri" w:hAnsi="Verdana"/>
                <w:sz w:val="20"/>
                <w:szCs w:val="20"/>
              </w:rPr>
            </w:pPr>
            <w:r w:rsidRPr="00543453">
              <w:rPr>
                <w:rFonts w:ascii="Verdana" w:eastAsia="Calibri" w:hAnsi="Verdana"/>
                <w:sz w:val="20"/>
                <w:szCs w:val="20"/>
                <w:vertAlign w:val="superscript"/>
              </w:rPr>
              <w:t>1</w:t>
            </w:r>
            <w:r w:rsidRPr="00543453">
              <w:rPr>
                <w:rFonts w:ascii="Verdana" w:eastAsia="Calibri" w:hAnsi="Verdana"/>
                <w:sz w:val="20"/>
                <w:szCs w:val="20"/>
              </w:rPr>
              <w:t>Reikalaujamos veiklos t</w:t>
            </w:r>
            <w:r w:rsidR="003B0F25" w:rsidRPr="00543453">
              <w:rPr>
                <w:rFonts w:ascii="Verdana" w:eastAsia="Calibri" w:hAnsi="Verdana"/>
                <w:sz w:val="20"/>
                <w:szCs w:val="20"/>
              </w:rPr>
              <w:t>eisinis pagrindas:</w:t>
            </w:r>
          </w:p>
          <w:p w14:paraId="5B871FD6" w14:textId="433A6514" w:rsidR="003B0F25" w:rsidRPr="00543453" w:rsidRDefault="003B0F25" w:rsidP="003B0F25">
            <w:pPr>
              <w:tabs>
                <w:tab w:val="left" w:pos="2244"/>
              </w:tabs>
              <w:jc w:val="both"/>
              <w:rPr>
                <w:rFonts w:ascii="Verdana" w:eastAsia="Calibri" w:hAnsi="Verdana"/>
                <w:sz w:val="20"/>
                <w:szCs w:val="20"/>
              </w:rPr>
            </w:pPr>
            <w:r w:rsidRPr="00543453">
              <w:rPr>
                <w:rFonts w:ascii="Verdana" w:eastAsia="Calibri" w:hAnsi="Verdana"/>
                <w:sz w:val="20"/>
                <w:szCs w:val="20"/>
              </w:rPr>
              <w:t>Laboratorinės diagnostikos paslaugų teikimo reikalavimų aprašo, patvirtinto Lietuvos Respublikos sveikatos apsaugos ministro 2007 m. gruodžio 5 d. įsakymu Nr. V-998 „Dėl laboratorinės diagnostikos paslaugų teikimo reikalavimų aprašo patvirtinimo“,</w:t>
            </w:r>
            <w:r w:rsidR="002D1E17" w:rsidRPr="00543453">
              <w:rPr>
                <w:rFonts w:ascii="Verdana" w:eastAsia="Calibri" w:hAnsi="Verdana"/>
                <w:sz w:val="20"/>
                <w:szCs w:val="20"/>
              </w:rPr>
              <w:t xml:space="preserve"> I skyriaus „Bendrosios nuostatos“</w:t>
            </w:r>
            <w:r w:rsidRPr="00543453">
              <w:rPr>
                <w:rFonts w:ascii="Verdana" w:eastAsia="Calibri" w:hAnsi="Verdana"/>
                <w:sz w:val="20"/>
                <w:szCs w:val="20"/>
              </w:rPr>
              <w:t xml:space="preserve"> 2 punkta</w:t>
            </w:r>
            <w:r w:rsidR="00543453" w:rsidRPr="00543453">
              <w:rPr>
                <w:rFonts w:ascii="Verdana" w:eastAsia="Calibri" w:hAnsi="Verdana"/>
                <w:sz w:val="20"/>
                <w:szCs w:val="20"/>
              </w:rPr>
              <w:t>s, kuriame nurodoma, kad:</w:t>
            </w:r>
            <w:r w:rsidR="00543453" w:rsidRPr="00543453">
              <w:rPr>
                <w:rFonts w:asciiTheme="minorHAnsi" w:hAnsiTheme="minorHAnsi" w:cstheme="minorBidi"/>
                <w:i/>
                <w:iCs/>
                <w:sz w:val="20"/>
                <w:szCs w:val="20"/>
              </w:rPr>
              <w:t xml:space="preserve"> </w:t>
            </w:r>
            <w:r w:rsidR="00543453" w:rsidRPr="00543453">
              <w:rPr>
                <w:rFonts w:ascii="Verdana" w:hAnsi="Verdana" w:cstheme="minorBidi"/>
                <w:sz w:val="20"/>
                <w:szCs w:val="20"/>
              </w:rPr>
              <w:t>asmens sveikatos priežiūros įstaiga</w:t>
            </w:r>
            <w:r w:rsidR="00CE4875">
              <w:rPr>
                <w:rFonts w:ascii="Verdana" w:hAnsi="Verdana" w:cstheme="minorBidi"/>
                <w:sz w:val="20"/>
                <w:szCs w:val="20"/>
              </w:rPr>
              <w:t xml:space="preserve"> (toliau – ASPĮ)</w:t>
            </w:r>
            <w:r w:rsidR="00543453" w:rsidRPr="00543453">
              <w:rPr>
                <w:rFonts w:ascii="Verdana" w:hAnsi="Verdana" w:cstheme="minorBidi"/>
                <w:sz w:val="20"/>
                <w:szCs w:val="20"/>
              </w:rPr>
              <w:t xml:space="preserve">, teikianti laboratorinės diagnostikos paslaugas privalo turėti įstaigos asmens sveikatos priežiūros licenciją, suteikiančią teisę teikti laboratorinės  diagnostikos paslaugas, kurioje </w:t>
            </w:r>
            <w:r w:rsidR="00543453" w:rsidRPr="00543453">
              <w:rPr>
                <w:rFonts w:ascii="Verdana" w:hAnsi="Verdana" w:cstheme="minorBidi"/>
                <w:color w:val="000000" w:themeColor="text1"/>
                <w:sz w:val="20"/>
                <w:szCs w:val="20"/>
              </w:rPr>
              <w:t xml:space="preserve">nurodomos laboratorinių tyrimų grupės, pateikiamos Klinikinių laboratorinių tyrimų nomenklatūroje, kuri saugoma Lietuvos medicinos </w:t>
            </w:r>
            <w:r w:rsidR="00543453" w:rsidRPr="00543453">
              <w:rPr>
                <w:rFonts w:ascii="Verdana" w:hAnsi="Verdana" w:cstheme="minorBidi"/>
                <w:color w:val="000000" w:themeColor="text1"/>
                <w:sz w:val="20"/>
                <w:szCs w:val="20"/>
              </w:rPr>
              <w:lastRenderedPageBreak/>
              <w:t>bibliotekos Medicinos nomenklatūrų ir klasifikatorių valdymo informacinėje sistemoje, ir kurioms priskiriamus tyrimus ASPĮ turi teisę atlikti</w:t>
            </w:r>
            <w:r w:rsidRPr="00543453">
              <w:rPr>
                <w:rFonts w:ascii="Verdana" w:eastAsia="Calibri" w:hAnsi="Verdana"/>
                <w:sz w:val="20"/>
                <w:szCs w:val="20"/>
              </w:rPr>
              <w:t>.</w:t>
            </w:r>
          </w:p>
          <w:p w14:paraId="6BC75F41" w14:textId="135AE74F" w:rsidR="00E85229" w:rsidRPr="003C5193" w:rsidRDefault="00E85229" w:rsidP="00942864">
            <w:pPr>
              <w:tabs>
                <w:tab w:val="left" w:pos="2244"/>
              </w:tabs>
              <w:jc w:val="both"/>
              <w:rPr>
                <w:rFonts w:ascii="Verdana" w:eastAsia="Calibri" w:hAnsi="Verdana"/>
              </w:rPr>
            </w:pPr>
          </w:p>
        </w:tc>
        <w:tc>
          <w:tcPr>
            <w:tcW w:w="4677" w:type="dxa"/>
            <w:tcMar>
              <w:left w:w="103" w:type="dxa"/>
            </w:tcMar>
          </w:tcPr>
          <w:p w14:paraId="0044191E" w14:textId="77777777" w:rsidR="00A54D9B" w:rsidRDefault="003B0F25" w:rsidP="007C0882">
            <w:pPr>
              <w:jc w:val="both"/>
              <w:rPr>
                <w:rFonts w:ascii="Verdana" w:eastAsia="Calibri" w:hAnsi="Verdana"/>
                <w:iCs/>
              </w:rPr>
            </w:pPr>
            <w:r w:rsidRPr="00FA6AAE">
              <w:rPr>
                <w:rFonts w:ascii="Verdana" w:eastAsia="Calibri" w:hAnsi="Verdana"/>
                <w:iCs/>
              </w:rPr>
              <w:lastRenderedPageBreak/>
              <w:t>Valstybinės akreditavimo sveikatos priežiūros veiklai tarnybos prie Sveikatos apsaugos ministerijos išduot</w:t>
            </w:r>
            <w:r w:rsidR="00F54648">
              <w:rPr>
                <w:rFonts w:ascii="Verdana" w:eastAsia="Calibri" w:hAnsi="Verdana"/>
                <w:iCs/>
              </w:rPr>
              <w:t>os</w:t>
            </w:r>
            <w:r w:rsidRPr="00FA6AAE">
              <w:rPr>
                <w:rFonts w:ascii="Verdana" w:eastAsia="Calibri" w:hAnsi="Verdana"/>
                <w:iCs/>
              </w:rPr>
              <w:t xml:space="preserve"> asmens sveikatos priežiūros licencij</w:t>
            </w:r>
            <w:r w:rsidR="00F54648">
              <w:rPr>
                <w:rFonts w:ascii="Verdana" w:eastAsia="Calibri" w:hAnsi="Verdana"/>
                <w:iCs/>
              </w:rPr>
              <w:t>os,</w:t>
            </w:r>
            <w:r w:rsidRPr="00FA6AAE">
              <w:rPr>
                <w:rFonts w:ascii="Verdana" w:eastAsia="Calibri" w:hAnsi="Verdana"/>
                <w:iCs/>
              </w:rPr>
              <w:t xml:space="preserve"> suteikian</w:t>
            </w:r>
            <w:r w:rsidR="00F54648">
              <w:rPr>
                <w:rFonts w:ascii="Verdana" w:eastAsia="Calibri" w:hAnsi="Verdana"/>
                <w:iCs/>
              </w:rPr>
              <w:t>čios</w:t>
            </w:r>
            <w:r w:rsidRPr="00FA6AAE">
              <w:rPr>
                <w:rFonts w:ascii="Verdana" w:eastAsia="Calibri" w:hAnsi="Verdana"/>
                <w:iCs/>
              </w:rPr>
              <w:t xml:space="preserve"> teisę teikti laboratorinės diagnostikos paslaugas</w:t>
            </w:r>
            <w:r w:rsidR="00F54648">
              <w:rPr>
                <w:rFonts w:ascii="Verdana" w:eastAsia="Calibri" w:hAnsi="Verdana"/>
                <w:iCs/>
              </w:rPr>
              <w:t>,</w:t>
            </w:r>
            <w:r w:rsidRPr="00FA6AAE">
              <w:rPr>
                <w:rFonts w:ascii="Verdana" w:eastAsia="Calibri" w:hAnsi="Verdana"/>
                <w:iCs/>
              </w:rPr>
              <w:t xml:space="preserve"> </w:t>
            </w:r>
            <w:r w:rsidR="00F54648">
              <w:rPr>
                <w:rFonts w:ascii="Verdana" w:eastAsia="Calibri" w:hAnsi="Verdana"/>
                <w:iCs/>
              </w:rPr>
              <w:t>pateikti nereikia</w:t>
            </w:r>
            <w:r w:rsidR="00A54D9B">
              <w:rPr>
                <w:rFonts w:ascii="Verdana" w:eastAsia="Calibri" w:hAnsi="Verdana"/>
                <w:iCs/>
              </w:rPr>
              <w:t>.</w:t>
            </w:r>
          </w:p>
          <w:p w14:paraId="1D71708E" w14:textId="77777777" w:rsidR="00A54D9B" w:rsidRDefault="00A54D9B" w:rsidP="007C0882">
            <w:pPr>
              <w:jc w:val="both"/>
              <w:rPr>
                <w:rFonts w:ascii="Verdana" w:eastAsia="Calibri" w:hAnsi="Verdana"/>
                <w:iCs/>
              </w:rPr>
            </w:pPr>
          </w:p>
          <w:p w14:paraId="3F24A20F" w14:textId="5B57A4C9" w:rsidR="00A54D9B" w:rsidRPr="00CE4875" w:rsidRDefault="00B2494D" w:rsidP="00A54D9B">
            <w:pPr>
              <w:jc w:val="both"/>
              <w:rPr>
                <w:rFonts w:ascii="Verdana" w:hAnsi="Verdana"/>
              </w:rPr>
            </w:pPr>
            <w:r>
              <w:rPr>
                <w:rFonts w:ascii="Verdana" w:eastAsia="Calibri" w:hAnsi="Verdana"/>
                <w:iCs/>
              </w:rPr>
              <w:t xml:space="preserve">Perkančioji organizacija </w:t>
            </w:r>
            <w:r w:rsidR="00A54D9B">
              <w:rPr>
                <w:rFonts w:ascii="Verdana" w:eastAsia="Calibri" w:hAnsi="Verdana"/>
                <w:iCs/>
              </w:rPr>
              <w:t xml:space="preserve">informaciją </w:t>
            </w:r>
            <w:r>
              <w:rPr>
                <w:rFonts w:ascii="Verdana" w:eastAsia="Calibri" w:hAnsi="Verdana"/>
                <w:iCs/>
              </w:rPr>
              <w:t xml:space="preserve">apie Lietuvoje išduotus kvalifikacijos dokumentus </w:t>
            </w:r>
            <w:r w:rsidR="00F54648">
              <w:rPr>
                <w:rFonts w:ascii="Verdana" w:eastAsia="Calibri" w:hAnsi="Verdana"/>
                <w:iCs/>
              </w:rPr>
              <w:t xml:space="preserve"> </w:t>
            </w:r>
            <w:r w:rsidR="00A54D9B">
              <w:rPr>
                <w:rFonts w:ascii="Verdana" w:eastAsia="Calibri" w:hAnsi="Verdana"/>
                <w:iCs/>
              </w:rPr>
              <w:t xml:space="preserve">pasitikrina </w:t>
            </w:r>
            <w:r w:rsidR="00F54648">
              <w:rPr>
                <w:rFonts w:ascii="Verdana" w:eastAsia="Calibri" w:hAnsi="Verdana"/>
                <w:iCs/>
              </w:rPr>
              <w:t xml:space="preserve"> </w:t>
            </w:r>
            <w:r w:rsidR="007C0882">
              <w:rPr>
                <w:rFonts w:ascii="Verdana" w:eastAsia="Calibri" w:hAnsi="Verdana"/>
                <w:iCs/>
              </w:rPr>
              <w:t>viešai prieinamoje svetainėje</w:t>
            </w:r>
            <w:r w:rsidR="00B24068">
              <w:rPr>
                <w:rFonts w:ascii="Verdana" w:eastAsia="Calibri" w:hAnsi="Verdana"/>
                <w:iCs/>
              </w:rPr>
              <w:t>:</w:t>
            </w:r>
            <w:r w:rsidR="00A54D9B">
              <w:rPr>
                <w:rFonts w:ascii="Verdana" w:hAnsi="Verdana"/>
              </w:rPr>
              <w:t xml:space="preserve"> </w:t>
            </w:r>
            <w:hyperlink r:id="rId21" w:history="1">
              <w:r w:rsidR="00A54D9B" w:rsidRPr="00CE4875">
                <w:rPr>
                  <w:rStyle w:val="Hipersaitas"/>
                  <w:rFonts w:ascii="Verdana" w:hAnsi="Verdana" w:cs="Arial"/>
                </w:rPr>
                <w:t>VASPVT registras</w:t>
              </w:r>
            </w:hyperlink>
          </w:p>
          <w:p w14:paraId="4F2E793F" w14:textId="77777777" w:rsidR="009271D9" w:rsidRPr="00CE4875" w:rsidRDefault="009271D9" w:rsidP="007C0882">
            <w:pPr>
              <w:jc w:val="both"/>
              <w:rPr>
                <w:rFonts w:ascii="Verdana" w:hAnsi="Verdana" w:cstheme="minorHAnsi"/>
                <w:color w:val="000000" w:themeColor="text1"/>
              </w:rPr>
            </w:pPr>
          </w:p>
          <w:p w14:paraId="17A8B711" w14:textId="3385517C" w:rsidR="009271D9" w:rsidRPr="009271D9" w:rsidRDefault="009271D9" w:rsidP="009271D9">
            <w:pPr>
              <w:pStyle w:val="Betarp"/>
              <w:spacing w:line="256" w:lineRule="auto"/>
              <w:jc w:val="both"/>
              <w:rPr>
                <w:rFonts w:ascii="Verdana" w:hAnsi="Verdana" w:cs="Calibri"/>
                <w:bCs/>
                <w:color w:val="000000" w:themeColor="text1"/>
                <w:szCs w:val="24"/>
              </w:rPr>
            </w:pPr>
            <w:r w:rsidRPr="00A54D9B">
              <w:rPr>
                <w:rFonts w:ascii="Verdana" w:hAnsi="Verdana" w:cs="Calibri"/>
                <w:bCs/>
                <w:color w:val="000000" w:themeColor="text1"/>
                <w:szCs w:val="24"/>
              </w:rPr>
              <w:t xml:space="preserve">Tuo atveju, jeigu dėl Valstybinės akreditavimo sveikatos priežiūros veiklai tarnybos duomenų bazės techninių trikdžių </w:t>
            </w:r>
            <w:r w:rsidR="000A6C57" w:rsidRPr="00A54D9B">
              <w:rPr>
                <w:rFonts w:ascii="Verdana" w:hAnsi="Verdana" w:cs="Calibri"/>
                <w:bCs/>
                <w:color w:val="000000" w:themeColor="text1"/>
                <w:szCs w:val="24"/>
              </w:rPr>
              <w:t>P</w:t>
            </w:r>
            <w:r w:rsidRPr="00A54D9B">
              <w:rPr>
                <w:rFonts w:ascii="Verdana" w:hAnsi="Verdana" w:cs="Calibri"/>
                <w:bCs/>
                <w:color w:val="000000" w:themeColor="text1"/>
                <w:szCs w:val="24"/>
              </w:rPr>
              <w:t xml:space="preserve">erkančioji organizacija neturės galimybės patikrinti neatlygintinai prieinamų duomenų apie tiekėją, ji turi teisę </w:t>
            </w:r>
            <w:r w:rsidRPr="00A54D9B">
              <w:rPr>
                <w:rFonts w:ascii="Verdana" w:hAnsi="Verdana" w:cs="Calibri"/>
                <w:bCs/>
                <w:color w:val="000000" w:themeColor="text1"/>
                <w:szCs w:val="24"/>
              </w:rPr>
              <w:lastRenderedPageBreak/>
              <w:t>prašyti tiekėjo pateikti nustatyta tvarka išduotą dokumentą, patvirtinantį arba paneigiantį šiame punkte nurodytų aplinkybių buvimą.</w:t>
            </w:r>
          </w:p>
          <w:p w14:paraId="7376D617" w14:textId="77777777" w:rsidR="007E5DB1" w:rsidRDefault="007E5DB1" w:rsidP="003B0F25">
            <w:pPr>
              <w:widowControl w:val="0"/>
              <w:tabs>
                <w:tab w:val="left" w:pos="241"/>
                <w:tab w:val="center" w:pos="4153"/>
                <w:tab w:val="right" w:pos="8306"/>
              </w:tabs>
              <w:jc w:val="both"/>
              <w:rPr>
                <w:rFonts w:ascii="Verdana" w:eastAsia="Calibri" w:hAnsi="Verdana"/>
                <w:iCs/>
              </w:rPr>
            </w:pPr>
          </w:p>
          <w:p w14:paraId="5073F8E2" w14:textId="66F7E1DD" w:rsidR="003B0F25" w:rsidRDefault="003B0F25" w:rsidP="003B0F25">
            <w:pPr>
              <w:widowControl w:val="0"/>
              <w:tabs>
                <w:tab w:val="left" w:pos="241"/>
                <w:tab w:val="center" w:pos="4153"/>
                <w:tab w:val="right" w:pos="8306"/>
              </w:tabs>
              <w:jc w:val="both"/>
              <w:rPr>
                <w:rFonts w:ascii="Verdana" w:eastAsia="Calibri" w:hAnsi="Verdana"/>
                <w:i/>
                <w:iCs/>
              </w:rPr>
            </w:pPr>
            <w:r w:rsidRPr="00382575">
              <w:rPr>
                <w:rFonts w:ascii="Verdana" w:eastAsia="Calibri" w:hAnsi="Verdana"/>
              </w:rPr>
              <w:t>Iš tiekėjų, registruotų Europos Sąjungos valstybėje narėje, Europos ekonominės erdvės valstybėje narėje, Šveicarijos Konfederacijoje,</w:t>
            </w:r>
            <w:r w:rsidR="00382575" w:rsidRPr="00382575">
              <w:rPr>
                <w:rFonts w:ascii="Verdana" w:eastAsia="Calibri" w:hAnsi="Verdana"/>
              </w:rPr>
              <w:t xml:space="preserve"> </w:t>
            </w:r>
            <w:r w:rsidR="00382575" w:rsidRPr="00382575">
              <w:rPr>
                <w:rFonts w:ascii="Verdana" w:hAnsi="Verdana"/>
                <w:lang w:eastAsia="lt-LT"/>
              </w:rPr>
              <w:t>ar trečiojoje šalyje, pasirašiusioje tarptautinius susitarimus dėl viešųjų pirkimų, kurie yra privalomi Europos Sąjungos valstybėms narėms</w:t>
            </w:r>
            <w:r w:rsidR="00382575" w:rsidRPr="00382575">
              <w:rPr>
                <w:rFonts w:ascii="Verdana" w:eastAsia="Calibri" w:hAnsi="Verdana"/>
              </w:rPr>
              <w:t xml:space="preserve"> </w:t>
            </w:r>
            <w:r w:rsidRPr="00382575">
              <w:rPr>
                <w:rFonts w:ascii="Verdana" w:eastAsia="Calibri" w:hAnsi="Verdana"/>
              </w:rPr>
              <w:t xml:space="preserv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r w:rsidRPr="003B0F25">
              <w:rPr>
                <w:rFonts w:ascii="Verdana" w:eastAsia="Calibri" w:hAnsi="Verdana"/>
                <w:i/>
                <w:iCs/>
              </w:rPr>
              <w:t xml:space="preserve"> </w:t>
            </w:r>
          </w:p>
          <w:p w14:paraId="254D2C59" w14:textId="77777777" w:rsidR="0004383C" w:rsidRDefault="0004383C" w:rsidP="003B0F25">
            <w:pPr>
              <w:widowControl w:val="0"/>
              <w:tabs>
                <w:tab w:val="left" w:pos="241"/>
                <w:tab w:val="center" w:pos="4153"/>
                <w:tab w:val="right" w:pos="8306"/>
              </w:tabs>
              <w:jc w:val="both"/>
              <w:rPr>
                <w:rFonts w:ascii="Verdana" w:eastAsia="Calibri" w:hAnsi="Verdana"/>
                <w:i/>
                <w:iCs/>
              </w:rPr>
            </w:pPr>
          </w:p>
          <w:p w14:paraId="08D2A659" w14:textId="77777777" w:rsidR="001A4348" w:rsidRPr="00E01E83" w:rsidRDefault="001A4348" w:rsidP="001A4348">
            <w:pPr>
              <w:pStyle w:val="Betarp"/>
              <w:jc w:val="both"/>
              <w:rPr>
                <w:rFonts w:ascii="Verdana" w:hAnsi="Verdana"/>
                <w:i/>
                <w:iCs/>
                <w:color w:val="000000"/>
                <w:szCs w:val="24"/>
                <w:lang w:bidi="hi-IN"/>
              </w:rPr>
            </w:pPr>
            <w:r w:rsidRPr="00E01E83">
              <w:rPr>
                <w:rFonts w:ascii="Verdana" w:hAnsi="Verdana"/>
                <w:i/>
                <w:iCs/>
                <w:color w:val="000000"/>
                <w:szCs w:val="24"/>
                <w:lang w:bidi="hi-IN"/>
              </w:rPr>
              <w:t>Pastabos:</w:t>
            </w:r>
          </w:p>
          <w:p w14:paraId="66405CB7" w14:textId="6B53137C" w:rsidR="0004383C" w:rsidRPr="00E01E83" w:rsidRDefault="0004383C" w:rsidP="0004383C">
            <w:pPr>
              <w:pStyle w:val="Sraopastraipa"/>
              <w:numPr>
                <w:ilvl w:val="0"/>
                <w:numId w:val="46"/>
              </w:numPr>
              <w:spacing w:after="0" w:line="240" w:lineRule="auto"/>
              <w:ind w:left="41" w:firstLine="0"/>
              <w:jc w:val="both"/>
              <w:rPr>
                <w:rFonts w:ascii="Verdana" w:hAnsi="Verdana"/>
                <w:i/>
                <w:color w:val="000000"/>
                <w:sz w:val="24"/>
                <w:szCs w:val="24"/>
                <w:lang w:eastAsia="lt-LT"/>
              </w:rPr>
            </w:pPr>
            <w:r w:rsidRPr="00E01E83">
              <w:rPr>
                <w:rFonts w:ascii="Verdana" w:hAnsi="Verdana"/>
                <w:i/>
                <w:color w:val="000000"/>
                <w:sz w:val="24"/>
                <w:szCs w:val="24"/>
                <w:lang w:eastAsia="lt-LT"/>
              </w:rPr>
              <w:t>jeigu pasiūlymą teikia ūkio subjektų grupė – reikalavimą turi atitikti kiekvienas ūkio subjektų grupės narys (-</w:t>
            </w:r>
            <w:proofErr w:type="spellStart"/>
            <w:r w:rsidRPr="00E01E83">
              <w:rPr>
                <w:rFonts w:ascii="Verdana" w:hAnsi="Verdana"/>
                <w:i/>
                <w:color w:val="000000"/>
                <w:sz w:val="24"/>
                <w:szCs w:val="24"/>
                <w:lang w:eastAsia="lt-LT"/>
              </w:rPr>
              <w:t>iai</w:t>
            </w:r>
            <w:proofErr w:type="spellEnd"/>
            <w:r w:rsidRPr="00E01E83">
              <w:rPr>
                <w:rFonts w:ascii="Verdana" w:hAnsi="Verdana"/>
                <w:i/>
                <w:color w:val="000000"/>
                <w:sz w:val="24"/>
                <w:szCs w:val="24"/>
                <w:lang w:eastAsia="lt-LT"/>
              </w:rPr>
              <w:t>), pagal jų prisiimamus įsipareigojimus pirkimo sutarčiai vykdyti;</w:t>
            </w:r>
          </w:p>
          <w:p w14:paraId="4E31CA4C" w14:textId="5E847835" w:rsidR="0004383C" w:rsidRPr="00E01E83" w:rsidRDefault="0004383C" w:rsidP="0004383C">
            <w:pPr>
              <w:pStyle w:val="Sraopastraipa"/>
              <w:numPr>
                <w:ilvl w:val="0"/>
                <w:numId w:val="46"/>
              </w:numPr>
              <w:spacing w:after="0" w:line="240" w:lineRule="auto"/>
              <w:ind w:left="41" w:firstLine="0"/>
              <w:jc w:val="both"/>
              <w:rPr>
                <w:rFonts w:ascii="Verdana" w:hAnsi="Verdana"/>
                <w:i/>
                <w:color w:val="000000"/>
                <w:sz w:val="24"/>
                <w:szCs w:val="24"/>
                <w:lang w:eastAsia="lt-LT"/>
              </w:rPr>
            </w:pPr>
            <w:r w:rsidRPr="00E01E83">
              <w:rPr>
                <w:rFonts w:ascii="Verdana" w:hAnsi="Verdana"/>
                <w:i/>
                <w:color w:val="000000"/>
                <w:sz w:val="24"/>
                <w:szCs w:val="24"/>
                <w:lang w:eastAsia="lt-LT"/>
              </w:rPr>
              <w:tab/>
              <w:t>t</w:t>
            </w:r>
            <w:r w:rsidRPr="00E01E83">
              <w:rPr>
                <w:rFonts w:ascii="Verdana" w:hAnsi="Verdana"/>
                <w:i/>
                <w:color w:val="000000"/>
                <w:sz w:val="24"/>
                <w:szCs w:val="24"/>
              </w:rPr>
              <w:t xml:space="preserve">iekėjas gali remtis kitų ūkio subjektų pajėgumais tik tuomet, kai tie subjektai, kurių </w:t>
            </w:r>
            <w:r w:rsidRPr="00E01E83">
              <w:rPr>
                <w:rFonts w:ascii="Verdana" w:hAnsi="Verdana"/>
                <w:i/>
                <w:color w:val="000000"/>
                <w:sz w:val="24"/>
                <w:szCs w:val="24"/>
                <w:lang w:eastAsia="lt-LT"/>
              </w:rPr>
              <w:t>pajėgumais buvo pasiremta, patys teiks paslaugas, kuri</w:t>
            </w:r>
            <w:r w:rsidR="00BC1FB1" w:rsidRPr="00E01E83">
              <w:rPr>
                <w:rFonts w:ascii="Verdana" w:hAnsi="Verdana"/>
                <w:i/>
                <w:color w:val="000000"/>
                <w:sz w:val="24"/>
                <w:szCs w:val="24"/>
                <w:lang w:eastAsia="lt-LT"/>
              </w:rPr>
              <w:t>o</w:t>
            </w:r>
            <w:r w:rsidRPr="00E01E83">
              <w:rPr>
                <w:rFonts w:ascii="Verdana" w:hAnsi="Verdana"/>
                <w:i/>
                <w:color w:val="000000"/>
                <w:sz w:val="24"/>
                <w:szCs w:val="24"/>
                <w:lang w:eastAsia="lt-LT"/>
              </w:rPr>
              <w:t>ms reikia jų pajėgumų;</w:t>
            </w:r>
          </w:p>
          <w:p w14:paraId="5BF85AA8" w14:textId="0D336FAF" w:rsidR="001A4348" w:rsidRPr="00E01E83" w:rsidRDefault="001A4348" w:rsidP="0004383C">
            <w:pPr>
              <w:pStyle w:val="Sraopastraipa"/>
              <w:numPr>
                <w:ilvl w:val="0"/>
                <w:numId w:val="46"/>
              </w:numPr>
              <w:spacing w:after="0" w:line="240" w:lineRule="auto"/>
              <w:ind w:left="41" w:firstLine="0"/>
              <w:jc w:val="both"/>
              <w:rPr>
                <w:rFonts w:ascii="Verdana" w:hAnsi="Verdana"/>
                <w:i/>
                <w:color w:val="000000"/>
                <w:sz w:val="24"/>
                <w:szCs w:val="24"/>
                <w:lang w:eastAsia="lt-LT"/>
              </w:rPr>
            </w:pPr>
            <w:r w:rsidRPr="00E01E83">
              <w:rPr>
                <w:rFonts w:ascii="Verdana" w:hAnsi="Verdana"/>
                <w:i/>
                <w:color w:val="000000"/>
                <w:sz w:val="24"/>
                <w:szCs w:val="24"/>
                <w:lang w:bidi="hi-IN"/>
              </w:rPr>
              <w:t xml:space="preserve"> subtiekėjams šis reikalavimas nekeliamas.</w:t>
            </w:r>
          </w:p>
          <w:p w14:paraId="61BAD4D1" w14:textId="77777777" w:rsidR="001A4348" w:rsidRDefault="001A4348" w:rsidP="001A4348">
            <w:pPr>
              <w:pStyle w:val="Betarp"/>
              <w:jc w:val="both"/>
              <w:rPr>
                <w:color w:val="000000"/>
                <w:sz w:val="20"/>
                <w:szCs w:val="20"/>
                <w:lang w:bidi="hi-IN"/>
              </w:rPr>
            </w:pPr>
          </w:p>
          <w:p w14:paraId="65C0221A" w14:textId="3CF1DCC9" w:rsidR="00E85229" w:rsidRPr="00E01E83" w:rsidRDefault="001A4348" w:rsidP="00942864">
            <w:pPr>
              <w:widowControl w:val="0"/>
              <w:tabs>
                <w:tab w:val="left" w:pos="241"/>
                <w:tab w:val="center" w:pos="4153"/>
                <w:tab w:val="right" w:pos="8306"/>
              </w:tabs>
              <w:jc w:val="both"/>
              <w:rPr>
                <w:rFonts w:ascii="Verdana" w:eastAsia="Calibri" w:hAnsi="Verdana"/>
              </w:rPr>
            </w:pPr>
            <w:r w:rsidRPr="00E01E83">
              <w:rPr>
                <w:rFonts w:ascii="Verdana" w:hAnsi="Verdana"/>
                <w:i/>
                <w:iCs/>
                <w:color w:val="000000"/>
                <w:lang w:bidi="hi-IN"/>
              </w:rPr>
              <w:t xml:space="preserve">Pateikiama skaitmeninė dokumento kopija arba nuoroda į nacionalines duomenų bazes bet kurioje valstybės narėje, prie kurių Perkančioji organizacija turės galimybę tiesiogiai ir neatlygintinai prisijungti ir </w:t>
            </w:r>
            <w:r w:rsidRPr="00E01E83">
              <w:rPr>
                <w:rFonts w:ascii="Verdana" w:hAnsi="Verdana"/>
                <w:i/>
                <w:iCs/>
                <w:color w:val="000000"/>
                <w:lang w:bidi="hi-IN"/>
              </w:rPr>
              <w:lastRenderedPageBreak/>
              <w:t>susipažinti su reikalaujamais dokumentais ir (ar) informacija.</w:t>
            </w:r>
          </w:p>
        </w:tc>
      </w:tr>
      <w:tr w:rsidR="00E85229" w:rsidRPr="00EE281D" w14:paraId="2EAB0E77" w14:textId="77777777" w:rsidTr="002223E9">
        <w:tc>
          <w:tcPr>
            <w:tcW w:w="9639" w:type="dxa"/>
            <w:gridSpan w:val="3"/>
            <w:tcMar>
              <w:left w:w="103" w:type="dxa"/>
            </w:tcMar>
          </w:tcPr>
          <w:p w14:paraId="09EB9B22" w14:textId="77777777" w:rsidR="00E85229" w:rsidRPr="00EE281D" w:rsidRDefault="00E85229" w:rsidP="00942864">
            <w:pPr>
              <w:tabs>
                <w:tab w:val="left" w:pos="317"/>
              </w:tabs>
              <w:contextualSpacing/>
              <w:jc w:val="center"/>
              <w:rPr>
                <w:rFonts w:ascii="Verdana" w:hAnsi="Verdana"/>
                <w:b/>
                <w:bCs/>
              </w:rPr>
            </w:pPr>
            <w:r w:rsidRPr="00B04DC8">
              <w:rPr>
                <w:rFonts w:ascii="Verdana" w:hAnsi="Verdana"/>
                <w:b/>
                <w:bCs/>
              </w:rPr>
              <w:lastRenderedPageBreak/>
              <w:t>Techninis ir profesinis pajėgumas</w:t>
            </w:r>
          </w:p>
        </w:tc>
      </w:tr>
      <w:tr w:rsidR="00E85229" w:rsidRPr="003C5193" w14:paraId="6D9DBEA9" w14:textId="77777777" w:rsidTr="002223E9">
        <w:tc>
          <w:tcPr>
            <w:tcW w:w="828" w:type="dxa"/>
            <w:tcMar>
              <w:left w:w="103" w:type="dxa"/>
            </w:tcMar>
          </w:tcPr>
          <w:p w14:paraId="7356BE06" w14:textId="77777777" w:rsidR="00E85229" w:rsidRPr="003C5193" w:rsidRDefault="00E85229" w:rsidP="00942864">
            <w:pPr>
              <w:pStyle w:val="Body2"/>
              <w:spacing w:after="0"/>
              <w:ind w:right="-197" w:hanging="103"/>
              <w:jc w:val="center"/>
              <w:rPr>
                <w:rFonts w:ascii="Verdana" w:hAnsi="Verdana" w:cs="Times New Roman"/>
                <w:color w:val="00000A"/>
                <w:sz w:val="24"/>
                <w:szCs w:val="24"/>
                <w:lang w:val="lt-LT"/>
              </w:rPr>
            </w:pPr>
            <w:r w:rsidRPr="003C5193">
              <w:rPr>
                <w:rFonts w:ascii="Verdana" w:hAnsi="Verdana" w:cs="Times New Roman"/>
                <w:color w:val="00000A"/>
                <w:sz w:val="24"/>
                <w:szCs w:val="24"/>
                <w:lang w:val="lt-LT"/>
              </w:rPr>
              <w:t>3.5.2.</w:t>
            </w:r>
          </w:p>
        </w:tc>
        <w:tc>
          <w:tcPr>
            <w:tcW w:w="4134" w:type="dxa"/>
            <w:tcMar>
              <w:left w:w="103" w:type="dxa"/>
            </w:tcMar>
          </w:tcPr>
          <w:p w14:paraId="743CE3FA" w14:textId="51DB953C" w:rsidR="007E5DB1" w:rsidRPr="00EA24C6" w:rsidRDefault="007E5DB1" w:rsidP="007E5DB1">
            <w:pPr>
              <w:snapToGrid w:val="0"/>
              <w:jc w:val="both"/>
              <w:rPr>
                <w:rFonts w:eastAsia="Calibri"/>
                <w:sz w:val="22"/>
                <w:szCs w:val="22"/>
              </w:rPr>
            </w:pPr>
            <w:r w:rsidRPr="0030358A">
              <w:rPr>
                <w:rFonts w:ascii="Verdana" w:eastAsia="Calibri" w:hAnsi="Verdana"/>
              </w:rPr>
              <w:t xml:space="preserve">Tiekėjas per </w:t>
            </w:r>
            <w:r w:rsidRPr="0030358A">
              <w:rPr>
                <w:rFonts w:ascii="Verdana" w:eastAsia="Calibri" w:hAnsi="Verdana"/>
                <w:iCs/>
                <w:spacing w:val="2"/>
              </w:rPr>
              <w:t xml:space="preserve">paskutinius </w:t>
            </w:r>
            <w:r w:rsidRPr="0030358A">
              <w:rPr>
                <w:rFonts w:ascii="Verdana" w:eastAsia="Calibri" w:hAnsi="Verdana"/>
              </w:rPr>
              <w:t xml:space="preserve">3 metus iki pasiūlymo pateikimo termino pabaigos </w:t>
            </w:r>
            <w:r w:rsidRPr="00641958">
              <w:rPr>
                <w:rFonts w:ascii="Verdana" w:eastAsia="Calibri" w:hAnsi="Verdana"/>
              </w:rPr>
              <w:t>arba per laiką nuo tiekėjo įregistravimo dienos (jei tiekėjas vykdo veiklą mažiau nei 3 metus)</w:t>
            </w:r>
            <w:r w:rsidRPr="0030358A">
              <w:rPr>
                <w:rFonts w:ascii="Verdana" w:eastAsia="Calibri" w:hAnsi="Verdana"/>
                <w:b/>
                <w:bCs/>
              </w:rPr>
              <w:t xml:space="preserve"> </w:t>
            </w:r>
            <w:r w:rsidRPr="0030358A">
              <w:rPr>
                <w:rFonts w:ascii="Verdana" w:eastAsia="Calibri" w:hAnsi="Verdana"/>
              </w:rPr>
              <w:t xml:space="preserve">pagal vieną ar daugiau </w:t>
            </w:r>
            <w:r w:rsidR="0030358A" w:rsidRPr="0030358A">
              <w:rPr>
                <w:rFonts w:ascii="Verdana" w:eastAsia="Calibri" w:hAnsi="Verdana"/>
              </w:rPr>
              <w:t xml:space="preserve">įvykdytų ar tebevykdomų </w:t>
            </w:r>
            <w:r w:rsidRPr="0030358A">
              <w:rPr>
                <w:rFonts w:ascii="Verdana" w:eastAsia="Calibri" w:hAnsi="Verdana"/>
              </w:rPr>
              <w:t>sutarčių yra savo jėgomis</w:t>
            </w:r>
            <w:r w:rsidR="00890E3A">
              <w:rPr>
                <w:rFonts w:ascii="Verdana" w:eastAsia="Calibri" w:hAnsi="Verdana"/>
              </w:rPr>
              <w:t xml:space="preserve"> tinkamai</w:t>
            </w:r>
            <w:r w:rsidR="00581C6B">
              <w:rPr>
                <w:rFonts w:ascii="Verdana" w:eastAsia="Calibri" w:hAnsi="Verdana"/>
              </w:rPr>
              <w:t>*</w:t>
            </w:r>
            <w:r w:rsidRPr="0030358A">
              <w:rPr>
                <w:rFonts w:ascii="Verdana" w:eastAsia="Calibri" w:hAnsi="Verdana"/>
              </w:rPr>
              <w:t xml:space="preserve"> (tiekėjui nedraudžiama remtis sutartimi, kurią tiekėjas vykdė ne vienas, bet kartu su kitais ūkio subjektais, tačiau tokiu atveju bus vertinamos būtent konkretaus tiekėjo, dalyvaujančio viešajame pirkime, suteiktos paslaugos, jų apimtis, vertė, o ne visas vykdytos sutarties objektas) suteikęs</w:t>
            </w:r>
            <w:r w:rsidR="00581C6B">
              <w:rPr>
                <w:rFonts w:ascii="Verdana" w:eastAsia="Calibri" w:hAnsi="Verdana"/>
              </w:rPr>
              <w:t>**</w:t>
            </w:r>
            <w:r w:rsidRPr="0030358A">
              <w:rPr>
                <w:rFonts w:ascii="Verdana" w:eastAsia="Calibri" w:hAnsi="Verdana"/>
              </w:rPr>
              <w:t xml:space="preserve"> arba teikia*</w:t>
            </w:r>
            <w:r w:rsidR="00581C6B">
              <w:rPr>
                <w:rFonts w:ascii="Verdana" w:eastAsia="Calibri" w:hAnsi="Verdana"/>
              </w:rPr>
              <w:t>*</w:t>
            </w:r>
            <w:r w:rsidRPr="0030358A">
              <w:rPr>
                <w:rFonts w:ascii="Verdana" w:eastAsia="Calibri" w:hAnsi="Verdana"/>
              </w:rPr>
              <w:t>* laboratorinės</w:t>
            </w:r>
            <w:r w:rsidR="00E01E83">
              <w:rPr>
                <w:rFonts w:ascii="Verdana" w:eastAsia="Calibri" w:hAnsi="Verdana"/>
              </w:rPr>
              <w:t xml:space="preserve"> </w:t>
            </w:r>
            <w:r w:rsidRPr="0030358A">
              <w:rPr>
                <w:rFonts w:ascii="Verdana" w:eastAsia="Calibri" w:hAnsi="Verdana"/>
              </w:rPr>
              <w:t xml:space="preserve">diagnostikos paslaugų, kurių bendra vertė yra ne mažesnė kaip </w:t>
            </w:r>
            <w:r w:rsidR="006734C2">
              <w:rPr>
                <w:rFonts w:ascii="Verdana" w:eastAsia="Calibri" w:hAnsi="Verdana"/>
              </w:rPr>
              <w:t>38</w:t>
            </w:r>
            <w:r w:rsidRPr="0030358A">
              <w:rPr>
                <w:rFonts w:ascii="Verdana" w:eastAsia="Calibri" w:hAnsi="Verdana"/>
              </w:rPr>
              <w:t xml:space="preserve"> 000,00 Eur be PVM.</w:t>
            </w:r>
          </w:p>
          <w:p w14:paraId="5F02EBA0" w14:textId="77777777" w:rsidR="007E5DB1" w:rsidRPr="00E01E83" w:rsidRDefault="007E5DB1" w:rsidP="007E5DB1">
            <w:pPr>
              <w:jc w:val="both"/>
              <w:rPr>
                <w:rFonts w:ascii="Verdana" w:eastAsia="Times New Roman" w:hAnsi="Verdana"/>
                <w:i/>
                <w:iCs/>
                <w:color w:val="000000"/>
                <w:sz w:val="22"/>
                <w:szCs w:val="22"/>
                <w:bdr w:val="none" w:sz="0" w:space="0" w:color="auto" w:frame="1"/>
              </w:rPr>
            </w:pPr>
          </w:p>
          <w:p w14:paraId="517ACB54" w14:textId="10E5FFD9" w:rsidR="00581C6B" w:rsidRPr="00D82446" w:rsidRDefault="00581C6B" w:rsidP="00581C6B">
            <w:pPr>
              <w:jc w:val="both"/>
              <w:rPr>
                <w:rFonts w:ascii="Verdana" w:eastAsia="Times New Roman" w:hAnsi="Verdana"/>
                <w:i/>
                <w:iCs/>
                <w:color w:val="000000"/>
                <w:sz w:val="22"/>
                <w:szCs w:val="22"/>
                <w:bdr w:val="none" w:sz="0" w:space="0" w:color="auto" w:frame="1"/>
              </w:rPr>
            </w:pPr>
            <w:r w:rsidRPr="00D82446">
              <w:rPr>
                <w:rFonts w:ascii="Verdana" w:hAnsi="Verdana"/>
                <w:i/>
                <w:iCs/>
                <w:sz w:val="22"/>
                <w:szCs w:val="22"/>
              </w:rPr>
              <w:t>* Sutartis įvykdyta arba vykdoma laikantis visų sutartinių įsipareigojimų;</w:t>
            </w:r>
          </w:p>
          <w:p w14:paraId="0E163211" w14:textId="63D730DF" w:rsidR="007E5DB1" w:rsidRPr="00E01E83" w:rsidRDefault="00581C6B" w:rsidP="007E5DB1">
            <w:pPr>
              <w:jc w:val="both"/>
              <w:rPr>
                <w:rFonts w:ascii="Verdana" w:eastAsia="Times New Roman" w:hAnsi="Verdana"/>
                <w:color w:val="000000"/>
                <w:sz w:val="22"/>
                <w:szCs w:val="22"/>
                <w:bdr w:val="none" w:sz="0" w:space="0" w:color="auto" w:frame="1"/>
              </w:rPr>
            </w:pPr>
            <w:r>
              <w:rPr>
                <w:rFonts w:ascii="Verdana" w:eastAsia="Times New Roman" w:hAnsi="Verdana"/>
                <w:i/>
                <w:iCs/>
                <w:color w:val="000000"/>
                <w:sz w:val="22"/>
                <w:szCs w:val="22"/>
                <w:bdr w:val="none" w:sz="0" w:space="0" w:color="auto" w:frame="1"/>
              </w:rPr>
              <w:t>*</w:t>
            </w:r>
            <w:r w:rsidR="007E5DB1" w:rsidRPr="00E01E83">
              <w:rPr>
                <w:rFonts w:ascii="Verdana" w:eastAsia="Times New Roman" w:hAnsi="Verdana"/>
                <w:i/>
                <w:iCs/>
                <w:color w:val="000000"/>
                <w:sz w:val="22"/>
                <w:szCs w:val="22"/>
                <w:bdr w:val="none" w:sz="0" w:space="0" w:color="auto" w:frame="1"/>
              </w:rPr>
              <w:t>*Jeigu tiekėjas teikia informaciją apie sutartį, kuri pradėta ir baigta vykdyti per paskutinius 3 metus, laikoma, kad jo patirtis atitinka keliamą reikalavimą. Jeigu tiekėjas teikia informaciją apie sutartį, kuri pradėta vykdyti anksčiau nei per paskutinius 3 metus, tačiau pabaigta vykdyti per paskutinius 3 metus, turi būti išskirta per paskutinius 3 metus įvykdytos sutarties dalies vertė (į bendrą vertę bus įskaičiuojama tik ši dalis). </w:t>
            </w:r>
          </w:p>
          <w:p w14:paraId="048B80F5" w14:textId="77A72F86" w:rsidR="007E5DB1" w:rsidRPr="00E01E83" w:rsidRDefault="00581C6B" w:rsidP="007E5DB1">
            <w:pPr>
              <w:jc w:val="both"/>
              <w:rPr>
                <w:rFonts w:ascii="Verdana" w:eastAsia="Times New Roman" w:hAnsi="Verdana"/>
                <w:color w:val="000000"/>
                <w:sz w:val="22"/>
                <w:szCs w:val="22"/>
                <w:bdr w:val="none" w:sz="0" w:space="0" w:color="auto" w:frame="1"/>
              </w:rPr>
            </w:pPr>
            <w:r>
              <w:rPr>
                <w:rFonts w:ascii="Verdana" w:eastAsia="Times New Roman" w:hAnsi="Verdana"/>
                <w:i/>
                <w:iCs/>
                <w:color w:val="000000"/>
                <w:sz w:val="22"/>
                <w:szCs w:val="22"/>
                <w:bdr w:val="none" w:sz="0" w:space="0" w:color="auto" w:frame="1"/>
              </w:rPr>
              <w:t>*</w:t>
            </w:r>
            <w:r w:rsidR="007E5DB1" w:rsidRPr="00E01E83">
              <w:rPr>
                <w:rFonts w:ascii="Verdana" w:eastAsia="Times New Roman" w:hAnsi="Verdana"/>
                <w:i/>
                <w:iCs/>
                <w:color w:val="000000"/>
                <w:sz w:val="22"/>
                <w:szCs w:val="22"/>
                <w:bdr w:val="none" w:sz="0" w:space="0" w:color="auto" w:frame="1"/>
              </w:rPr>
              <w:t xml:space="preserve">**Jeigu tiekėjas teikia informaciją apie sutartį, kuri yra tebevykdoma, tokiu atveju turi būti išskirta iki pasiūlymų pateikimo termino pabaigos jau įvykdytos sutarties </w:t>
            </w:r>
            <w:r w:rsidR="007E5DB1" w:rsidRPr="00E01E83">
              <w:rPr>
                <w:rFonts w:ascii="Verdana" w:eastAsia="Times New Roman" w:hAnsi="Verdana"/>
                <w:i/>
                <w:iCs/>
                <w:color w:val="000000"/>
                <w:sz w:val="22"/>
                <w:szCs w:val="22"/>
                <w:bdr w:val="none" w:sz="0" w:space="0" w:color="auto" w:frame="1"/>
              </w:rPr>
              <w:lastRenderedPageBreak/>
              <w:t>dalies vertė (į bendrą vertę bus įskaičiuojama tik ši dalis).</w:t>
            </w:r>
          </w:p>
          <w:p w14:paraId="3EC9012D" w14:textId="2EC86BB3" w:rsidR="00E85229" w:rsidRPr="006D59DE" w:rsidRDefault="00E85229" w:rsidP="00942864">
            <w:pPr>
              <w:tabs>
                <w:tab w:val="left" w:pos="5557"/>
                <w:tab w:val="left" w:pos="6840"/>
                <w:tab w:val="left" w:pos="7020"/>
              </w:tabs>
              <w:jc w:val="both"/>
              <w:rPr>
                <w:rFonts w:ascii="Verdana" w:hAnsi="Verdana"/>
                <w:i/>
                <w:iCs/>
              </w:rPr>
            </w:pPr>
          </w:p>
        </w:tc>
        <w:tc>
          <w:tcPr>
            <w:tcW w:w="4677" w:type="dxa"/>
            <w:tcMar>
              <w:left w:w="103" w:type="dxa"/>
            </w:tcMar>
          </w:tcPr>
          <w:p w14:paraId="4964D4DD" w14:textId="77777777" w:rsidR="00E01E83" w:rsidRDefault="007E5DB1" w:rsidP="007E5DB1">
            <w:pPr>
              <w:tabs>
                <w:tab w:val="left" w:pos="459"/>
              </w:tabs>
              <w:ind w:left="34"/>
              <w:jc w:val="both"/>
              <w:rPr>
                <w:rFonts w:eastAsia="Calibri"/>
                <w:sz w:val="22"/>
                <w:szCs w:val="22"/>
              </w:rPr>
            </w:pPr>
            <w:r w:rsidRPr="00E01E83">
              <w:rPr>
                <w:rFonts w:ascii="Verdana" w:eastAsia="Calibri" w:hAnsi="Verdana"/>
              </w:rPr>
              <w:lastRenderedPageBreak/>
              <w:t>Pagrindinių per pa</w:t>
            </w:r>
            <w:r w:rsidR="00E01E83" w:rsidRPr="00E01E83">
              <w:rPr>
                <w:rFonts w:ascii="Verdana" w:eastAsia="Calibri" w:hAnsi="Verdana"/>
              </w:rPr>
              <w:t xml:space="preserve">staruosius </w:t>
            </w:r>
            <w:r w:rsidRPr="00E01E83">
              <w:rPr>
                <w:rFonts w:ascii="Verdana" w:eastAsia="Calibri" w:hAnsi="Verdana"/>
              </w:rPr>
              <w:t xml:space="preserve">3 metus iki pasiūlymų pateikimo termino pabaigos  arba per laiką nuo tiekėjo įregistravimo dienos (jeigu tiekėjas vykdė veiklą mažiau nei 3 metus) savo jėgomis suteiktų laboratorinės diagnostikos paslaugų sąrašas, kuriame nurodytos paslaugų bendros sumos (Eur be PVM), </w:t>
            </w:r>
            <w:r w:rsidRPr="00E01E83">
              <w:rPr>
                <w:rFonts w:ascii="Verdana" w:eastAsia="Calibri" w:hAnsi="Verdana"/>
                <w:b/>
                <w:bCs/>
              </w:rPr>
              <w:t>tiekėjo savo jėgomis įvykdytų paslaugų dalis sutartyje (Eur be PVM)</w:t>
            </w:r>
            <w:r w:rsidRPr="00E01E83">
              <w:rPr>
                <w:rFonts w:ascii="Verdana" w:eastAsia="Calibri" w:hAnsi="Verdana"/>
              </w:rPr>
              <w:t xml:space="preserve">, datos ir vieta, paslaugų gavėjai (tiek viešieji, tiek privatieji), kartu su </w:t>
            </w:r>
            <w:r w:rsidRPr="00890E3A">
              <w:rPr>
                <w:rFonts w:ascii="Verdana" w:eastAsia="Calibri" w:hAnsi="Verdana"/>
                <w:b/>
                <w:bCs/>
              </w:rPr>
              <w:t>užsakovų pažymomis</w:t>
            </w:r>
            <w:r w:rsidRPr="00E01E83">
              <w:rPr>
                <w:rFonts w:ascii="Verdana" w:eastAsia="Calibri" w:hAnsi="Verdana"/>
              </w:rPr>
              <w:t xml:space="preserve"> apie tinkamai įvykdytas ankstesnes sutartis.</w:t>
            </w:r>
            <w:r w:rsidRPr="00EA24C6">
              <w:rPr>
                <w:rFonts w:eastAsia="Calibri"/>
                <w:sz w:val="22"/>
                <w:szCs w:val="22"/>
              </w:rPr>
              <w:t xml:space="preserve"> </w:t>
            </w:r>
          </w:p>
          <w:p w14:paraId="0B1EA2F3" w14:textId="139ED331" w:rsidR="007E5DB1" w:rsidRPr="00E01E83" w:rsidRDefault="007E5DB1" w:rsidP="007E5DB1">
            <w:pPr>
              <w:tabs>
                <w:tab w:val="left" w:pos="459"/>
              </w:tabs>
              <w:ind w:left="34"/>
              <w:jc w:val="both"/>
              <w:rPr>
                <w:rFonts w:ascii="Verdana" w:eastAsia="Calibri" w:hAnsi="Verdana"/>
              </w:rPr>
            </w:pPr>
            <w:r w:rsidRPr="00E01E83">
              <w:rPr>
                <w:rFonts w:ascii="Verdana" w:eastAsia="Calibri" w:hAnsi="Verdana"/>
              </w:rPr>
              <w:t xml:space="preserve">Pažymose turi būti nurodytos suteiktų paslaugų bendros sumos (Eur be PVM), </w:t>
            </w:r>
            <w:r w:rsidRPr="00E01E83">
              <w:rPr>
                <w:rFonts w:ascii="Verdana" w:eastAsia="Calibri" w:hAnsi="Verdana"/>
                <w:b/>
                <w:bCs/>
              </w:rPr>
              <w:t>tiekėjo savo jėgomis įvykdytų paslaugų dalis sutartyje (Eur be PVM)</w:t>
            </w:r>
            <w:r w:rsidRPr="00E01E83">
              <w:rPr>
                <w:rFonts w:ascii="Verdana" w:eastAsia="Calibri" w:hAnsi="Verdana"/>
              </w:rPr>
              <w:t>, datos ir vieta, paslaugų gavėjai, informacija, ar paslaugos buvo suteiktos tinkamai</w:t>
            </w:r>
            <w:r w:rsidR="00561274">
              <w:rPr>
                <w:rFonts w:ascii="Verdana" w:eastAsia="Calibri" w:hAnsi="Verdana"/>
              </w:rPr>
              <w:t xml:space="preserve"> (t. y. laikantis visų sutartinių įsipareigojimų)</w:t>
            </w:r>
            <w:r w:rsidRPr="00E01E83">
              <w:rPr>
                <w:rFonts w:ascii="Verdana" w:eastAsia="Calibri" w:hAnsi="Verdana"/>
              </w:rPr>
              <w:t>.</w:t>
            </w:r>
          </w:p>
          <w:p w14:paraId="315DF14F" w14:textId="77777777" w:rsidR="007E5DB1" w:rsidRDefault="007E5DB1" w:rsidP="007E5DB1">
            <w:pPr>
              <w:autoSpaceDE w:val="0"/>
              <w:autoSpaceDN w:val="0"/>
              <w:adjustRightInd w:val="0"/>
              <w:jc w:val="both"/>
              <w:rPr>
                <w:rFonts w:eastAsia="Times New Roman"/>
                <w:i/>
                <w:sz w:val="20"/>
                <w:szCs w:val="20"/>
              </w:rPr>
            </w:pPr>
          </w:p>
          <w:p w14:paraId="7BFF43E7" w14:textId="77777777" w:rsidR="007E5DB1" w:rsidRPr="00E01E83" w:rsidRDefault="007E5DB1" w:rsidP="007E5DB1">
            <w:pPr>
              <w:autoSpaceDE w:val="0"/>
              <w:autoSpaceDN w:val="0"/>
              <w:adjustRightInd w:val="0"/>
              <w:jc w:val="both"/>
              <w:rPr>
                <w:rFonts w:ascii="Verdana" w:eastAsia="Times New Roman" w:hAnsi="Verdana"/>
                <w:i/>
              </w:rPr>
            </w:pPr>
            <w:r w:rsidRPr="00E01E83">
              <w:rPr>
                <w:rFonts w:ascii="Verdana" w:eastAsia="Times New Roman" w:hAnsi="Verdana"/>
                <w:i/>
              </w:rPr>
              <w:t>Pastabos:</w:t>
            </w:r>
          </w:p>
          <w:p w14:paraId="60575698" w14:textId="27247B54" w:rsidR="00E01E83" w:rsidRPr="00E01E83" w:rsidRDefault="00E01E83" w:rsidP="00E01E83">
            <w:pPr>
              <w:jc w:val="both"/>
              <w:rPr>
                <w:rFonts w:ascii="Verdana" w:hAnsi="Verdana"/>
                <w:bCs/>
                <w:i/>
                <w:lang w:eastAsia="lt-LT"/>
              </w:rPr>
            </w:pPr>
            <w:r w:rsidRPr="00E01E83">
              <w:rPr>
                <w:rFonts w:ascii="Verdana" w:hAnsi="Verdana"/>
                <w:bCs/>
                <w:i/>
                <w:lang w:eastAsia="lt-LT"/>
              </w:rPr>
              <w:t>1)</w:t>
            </w:r>
            <w:r w:rsidRPr="00E01E83">
              <w:rPr>
                <w:rFonts w:ascii="Verdana" w:hAnsi="Verdana"/>
                <w:bCs/>
                <w:i/>
                <w:lang w:eastAsia="lt-LT"/>
              </w:rPr>
              <w:tab/>
            </w:r>
            <w:r w:rsidRPr="00E01E83">
              <w:rPr>
                <w:rFonts w:ascii="Verdana" w:hAnsi="Verdana"/>
                <w:bCs/>
                <w:i/>
                <w:color w:val="000000"/>
                <w:lang w:eastAsia="lt-LT"/>
              </w:rPr>
              <w:t>jeigu pasiūlymą teikia tiekėjų grupė – reikalavimą turi atitikti visi tiekėjų grupės nariai kartu (tiekėjų grupės narių turima patirtis sumuojama), atsižvelgiant į jų prisiimamus įsipareigojimus;</w:t>
            </w:r>
          </w:p>
          <w:p w14:paraId="11A1DEFC" w14:textId="63BF2281" w:rsidR="00E01E83" w:rsidRPr="00E01E83" w:rsidRDefault="00E01E83" w:rsidP="00E01E83">
            <w:pPr>
              <w:jc w:val="both"/>
              <w:rPr>
                <w:rFonts w:ascii="Verdana" w:hAnsi="Verdana"/>
                <w:bCs/>
                <w:i/>
                <w:color w:val="000000"/>
                <w:lang w:eastAsia="lt-LT"/>
              </w:rPr>
            </w:pPr>
            <w:r w:rsidRPr="00E01E83">
              <w:rPr>
                <w:rFonts w:ascii="Verdana" w:hAnsi="Verdana"/>
                <w:bCs/>
                <w:i/>
                <w:color w:val="000000"/>
                <w:lang w:eastAsia="lt-LT"/>
              </w:rPr>
              <w:t>2)</w:t>
            </w:r>
            <w:r w:rsidRPr="00E01E83">
              <w:rPr>
                <w:rFonts w:ascii="Verdana" w:hAnsi="Verdana"/>
                <w:bCs/>
                <w:i/>
                <w:color w:val="000000"/>
                <w:lang w:eastAsia="lt-LT"/>
              </w:rPr>
              <w:tab/>
              <w:t>tiekėjas gali remtis kitų ūkio subjektų pajėgumais tik tuo atveju, jeigu tie subjektai patys vykdys tą pirkimo sutarties dalį, kuriai reikia jų turimų pajėgumų;</w:t>
            </w:r>
          </w:p>
          <w:p w14:paraId="09F43441" w14:textId="100BE56B" w:rsidR="00E01E83" w:rsidRPr="00E01E83" w:rsidRDefault="00E01E83" w:rsidP="00E01E83">
            <w:pPr>
              <w:jc w:val="both"/>
              <w:rPr>
                <w:rFonts w:ascii="Verdana" w:hAnsi="Verdana"/>
                <w:bCs/>
                <w:i/>
                <w:lang w:eastAsia="lt-LT"/>
              </w:rPr>
            </w:pPr>
            <w:r w:rsidRPr="00E01E83">
              <w:rPr>
                <w:rFonts w:ascii="Verdana" w:hAnsi="Verdana"/>
                <w:bCs/>
                <w:i/>
                <w:lang w:eastAsia="lt-LT"/>
              </w:rPr>
              <w:t>3)</w:t>
            </w:r>
            <w:r w:rsidRPr="00E01E83">
              <w:rPr>
                <w:rFonts w:ascii="Verdana" w:hAnsi="Verdana"/>
                <w:bCs/>
                <w:i/>
                <w:lang w:eastAsia="lt-LT"/>
              </w:rPr>
              <w:tab/>
            </w:r>
            <w:r w:rsidRPr="00E01E83">
              <w:rPr>
                <w:rFonts w:ascii="Verdana" w:hAnsi="Verdana"/>
                <w:bCs/>
                <w:i/>
                <w:color w:val="000000"/>
                <w:lang w:eastAsia="lt-LT"/>
              </w:rPr>
              <w:t>subtiekėjams šis reikalavimas nenustatomas;</w:t>
            </w:r>
          </w:p>
          <w:p w14:paraId="1565FE9F" w14:textId="77777777" w:rsidR="007E5DB1" w:rsidRPr="00E01E83" w:rsidRDefault="007E5DB1" w:rsidP="00E01E83">
            <w:pPr>
              <w:jc w:val="both"/>
              <w:rPr>
                <w:rFonts w:ascii="Verdana" w:eastAsia="Calibri" w:hAnsi="Verdana"/>
                <w:i/>
              </w:rPr>
            </w:pPr>
            <w:r w:rsidRPr="00E01E83">
              <w:rPr>
                <w:rFonts w:ascii="Verdana" w:eastAsia="Times New Roman" w:hAnsi="Verdana"/>
                <w:i/>
              </w:rPr>
              <w:t>4)</w:t>
            </w:r>
            <w:r w:rsidRPr="00E01E83">
              <w:rPr>
                <w:rFonts w:ascii="Verdana" w:eastAsia="Calibri" w:hAnsi="Verdana"/>
                <w:i/>
              </w:rPr>
              <w:t xml:space="preserve"> tiekėjui nedraudžiama remtis sutartimi, kurią tiekėjas vykdė ne vienas, bet kartu su kitais ūkio subjektais, tačiau tokiu atveju bus vertinami būtent konkretaus tiekėjo, dalyvaujančio viešajame pirkime suteiktų paslaugų vertė, o ne visas vykdytos sutarties objektas.</w:t>
            </w:r>
          </w:p>
          <w:p w14:paraId="04E5CD17" w14:textId="77777777" w:rsidR="007E5DB1" w:rsidRPr="00E01E83" w:rsidRDefault="007E5DB1" w:rsidP="007E5DB1">
            <w:pPr>
              <w:jc w:val="both"/>
              <w:rPr>
                <w:rFonts w:eastAsia="Times New Roman"/>
                <w:bCs/>
                <w:i/>
                <w:u w:val="single"/>
              </w:rPr>
            </w:pPr>
          </w:p>
          <w:p w14:paraId="6F4CBA8E" w14:textId="7EF9AF16" w:rsidR="00E85229" w:rsidRPr="00E01E83" w:rsidRDefault="007E5DB1" w:rsidP="007E5DB1">
            <w:pPr>
              <w:widowControl w:val="0"/>
              <w:tabs>
                <w:tab w:val="left" w:pos="241"/>
                <w:tab w:val="center" w:pos="4153"/>
                <w:tab w:val="right" w:pos="8306"/>
              </w:tabs>
              <w:jc w:val="both"/>
              <w:rPr>
                <w:rFonts w:ascii="Verdana" w:eastAsia="Calibri" w:hAnsi="Verdana"/>
                <w:sz w:val="20"/>
                <w:szCs w:val="20"/>
              </w:rPr>
            </w:pPr>
            <w:r w:rsidRPr="00E01E83">
              <w:rPr>
                <w:rFonts w:ascii="Verdana" w:eastAsia="Times New Roman" w:hAnsi="Verdana"/>
                <w:bCs/>
                <w:i/>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bl>
    <w:p w14:paraId="75EF7F15" w14:textId="77777777" w:rsidR="003B0F25" w:rsidRPr="002E5494" w:rsidRDefault="003B0F25" w:rsidP="002E5494">
      <w:pPr>
        <w:jc w:val="both"/>
        <w:rPr>
          <w:rFonts w:ascii="Verdana" w:hAnsi="Verdana"/>
          <w:b/>
          <w:bCs/>
          <w:lang w:eastAsia="lt-LT"/>
        </w:rPr>
      </w:pPr>
    </w:p>
    <w:p w14:paraId="74752264" w14:textId="598AB15A" w:rsidR="00F77780" w:rsidRPr="00E3156C" w:rsidRDefault="00F77780" w:rsidP="002E5494">
      <w:pPr>
        <w:pStyle w:val="Betarp"/>
        <w:numPr>
          <w:ilvl w:val="1"/>
          <w:numId w:val="37"/>
        </w:numPr>
        <w:ind w:left="0" w:firstLine="709"/>
        <w:jc w:val="both"/>
        <w:rPr>
          <w:rFonts w:ascii="Verdana" w:hAnsi="Verdana"/>
          <w:szCs w:val="24"/>
        </w:rPr>
      </w:pPr>
      <w:r w:rsidRPr="00E3156C">
        <w:rPr>
          <w:rFonts w:ascii="Verdana" w:hAnsi="Verdana"/>
          <w:color w:val="00000A"/>
          <w:szCs w:val="24"/>
        </w:rPr>
        <w:t xml:space="preserve">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w:t>
      </w:r>
      <w:r w:rsidR="00D25A11">
        <w:rPr>
          <w:rFonts w:ascii="Verdana" w:hAnsi="Verdana"/>
          <w:color w:val="00000A"/>
          <w:szCs w:val="24"/>
        </w:rPr>
        <w:t>P</w:t>
      </w:r>
      <w:r w:rsidRPr="00E3156C">
        <w:rPr>
          <w:rFonts w:ascii="Verdana" w:hAnsi="Verdana"/>
          <w:color w:val="00000A"/>
          <w:szCs w:val="24"/>
        </w:rPr>
        <w:t>erkančioji organizacija gali reikalauti iš tiekėjų tik turėdama pagrįstų abejonių dėl tiekėjų patikimumo), ar šio dalyvio kvalifikacija</w:t>
      </w:r>
      <w:r w:rsidR="004937CE">
        <w:rPr>
          <w:rFonts w:ascii="Verdana" w:hAnsi="Verdana"/>
          <w:color w:val="00000A"/>
          <w:szCs w:val="24"/>
        </w:rPr>
        <w:t xml:space="preserve"> </w:t>
      </w:r>
      <w:r w:rsidRPr="00E3156C">
        <w:rPr>
          <w:rFonts w:ascii="Verdana" w:hAnsi="Verdana"/>
          <w:color w:val="00000A"/>
          <w:szCs w:val="24"/>
        </w:rPr>
        <w:t>atitinka pirkimo sąlygose nustatytus minimalius reikalavimus, prieš tai tik šio dalyvio paprašęs pateikti 3.4 punkte nurodytų pašalinimo pagrindų nebuvimą patvirtinančius dokumentus (nereikalaujama, jei nėra pagrįstų abejonių dėl tiekėjų patikimumo)</w:t>
      </w:r>
      <w:r w:rsidR="007A55AE">
        <w:rPr>
          <w:rFonts w:ascii="Verdana" w:hAnsi="Verdana"/>
          <w:color w:val="00000A"/>
          <w:szCs w:val="24"/>
        </w:rPr>
        <w:t xml:space="preserve"> </w:t>
      </w:r>
      <w:r w:rsidR="007A55AE" w:rsidRPr="001100EC">
        <w:rPr>
          <w:rFonts w:ascii="Verdana" w:hAnsi="Verdana"/>
          <w:color w:val="000000"/>
          <w:szCs w:val="24"/>
        </w:rPr>
        <w:t>ir 3</w:t>
      </w:r>
      <w:r w:rsidR="007A55AE">
        <w:rPr>
          <w:rFonts w:ascii="Verdana" w:hAnsi="Verdana"/>
          <w:color w:val="000000"/>
          <w:szCs w:val="24"/>
        </w:rPr>
        <w:t>.5</w:t>
      </w:r>
      <w:r w:rsidR="007A55AE" w:rsidRPr="001100EC">
        <w:rPr>
          <w:rFonts w:ascii="Verdana" w:hAnsi="Verdana"/>
          <w:color w:val="000000"/>
          <w:szCs w:val="24"/>
        </w:rPr>
        <w:t xml:space="preserve"> punkte nurodytus kvalifikacijos atitiktį pagrindžiančius dokumentus</w:t>
      </w:r>
      <w:r w:rsidRPr="00E3156C">
        <w:rPr>
          <w:rFonts w:ascii="Verdana" w:hAnsi="Verdana"/>
          <w:color w:val="00000A"/>
          <w:szCs w:val="24"/>
        </w:rPr>
        <w:t xml:space="preserve">.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w:t>
      </w:r>
      <w:r w:rsidRPr="00F4310F">
        <w:rPr>
          <w:rFonts w:ascii="Verdana" w:hAnsi="Verdana"/>
          <w:color w:val="00000A"/>
          <w:szCs w:val="24"/>
        </w:rPr>
        <w:t>Kai galimas pirkimo laimėtojas teikia dokumentus iš institucijų (Informatikos ir ryšių departamento, Registrų centro, Valstybinės mokesčių inspekcijos, Sodros), dokumentai, nurodantys duomenis po pasiūlymų pateikimo termino pabaigos, yra priimtini.</w:t>
      </w:r>
      <w:r w:rsidRPr="00E3156C">
        <w:rPr>
          <w:rFonts w:ascii="Verdana" w:hAnsi="Verdana"/>
          <w:color w:val="00000A"/>
          <w:szCs w:val="24"/>
        </w:rPr>
        <w:t xml:space="preserve"> Tiekėjo kvalifikacija</w:t>
      </w:r>
      <w:r w:rsidR="004937CE">
        <w:rPr>
          <w:rFonts w:ascii="Verdana" w:hAnsi="Verdana"/>
          <w:color w:val="00000A"/>
          <w:szCs w:val="24"/>
        </w:rPr>
        <w:t xml:space="preserve"> </w:t>
      </w:r>
      <w:r w:rsidRPr="00E3156C">
        <w:rPr>
          <w:rFonts w:ascii="Verdana" w:hAnsi="Verdana"/>
          <w:color w:val="00000A"/>
          <w:szCs w:val="24"/>
        </w:rPr>
        <w:t>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4CB53F87" w14:textId="0A883E93" w:rsidR="00F77780" w:rsidRPr="00E3156C" w:rsidRDefault="00F77780" w:rsidP="008E151D">
      <w:pPr>
        <w:pStyle w:val="Body2"/>
        <w:tabs>
          <w:tab w:val="left" w:pos="12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3.7.</w:t>
      </w:r>
      <w:r w:rsidRPr="00E3156C">
        <w:rPr>
          <w:rFonts w:ascii="Verdana" w:hAnsi="Verdana" w:cs="Times New Roman"/>
          <w:color w:val="00000A"/>
          <w:sz w:val="24"/>
          <w:szCs w:val="24"/>
          <w:lang w:val="lt-LT"/>
        </w:rPr>
        <w:tab/>
        <w:t>Perkančioji organizacija pašalina tiekėją iš pirkimo procedūros pagal VPĮ 46 straipsnio 4 daly</w:t>
      </w:r>
      <w:r w:rsidR="000166AA" w:rsidRPr="00E3156C">
        <w:rPr>
          <w:rFonts w:ascii="Verdana" w:hAnsi="Verdana" w:cs="Times New Roman"/>
          <w:color w:val="00000A"/>
          <w:sz w:val="24"/>
          <w:szCs w:val="24"/>
          <w:lang w:val="lt-LT"/>
        </w:rPr>
        <w:t>j</w:t>
      </w:r>
      <w:r w:rsidRPr="00E3156C">
        <w:rPr>
          <w:rFonts w:ascii="Verdana" w:hAnsi="Verdana" w:cs="Times New Roman"/>
          <w:color w:val="00000A"/>
          <w:sz w:val="24"/>
          <w:szCs w:val="24"/>
          <w:lang w:val="lt-LT"/>
        </w:rPr>
        <w:t>e nurodytus pašalinimo pagrindus ir tuo atveju, kai ji turi įtikinamų duomenų, kad tiekėjas yra įsteigtas arba dalyvauja pirkime vietoj kito asmens, siekiant išvengti VPĮ 46 straipsnio 4 daly</w:t>
      </w:r>
      <w:r w:rsidR="000166AA" w:rsidRPr="00E3156C">
        <w:rPr>
          <w:rFonts w:ascii="Verdana" w:hAnsi="Verdana" w:cs="Times New Roman"/>
          <w:color w:val="00000A"/>
          <w:sz w:val="24"/>
          <w:szCs w:val="24"/>
          <w:lang w:val="lt-LT"/>
        </w:rPr>
        <w:t>j</w:t>
      </w:r>
      <w:r w:rsidRPr="00E3156C">
        <w:rPr>
          <w:rFonts w:ascii="Verdana" w:hAnsi="Verdana" w:cs="Times New Roman"/>
          <w:color w:val="00000A"/>
          <w:sz w:val="24"/>
          <w:szCs w:val="24"/>
          <w:lang w:val="lt-LT"/>
        </w:rPr>
        <w:t>e nurodytų pašalinimo pagrindų taikymo.</w:t>
      </w:r>
    </w:p>
    <w:p w14:paraId="6052F8C8" w14:textId="7566D248" w:rsidR="00F77780" w:rsidRPr="00E3156C" w:rsidRDefault="00F77780" w:rsidP="008E151D">
      <w:pPr>
        <w:pStyle w:val="Body2"/>
        <w:tabs>
          <w:tab w:val="left" w:pos="12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3.8.</w:t>
      </w:r>
      <w:r w:rsidRPr="00E3156C">
        <w:rPr>
          <w:rFonts w:ascii="Verdana" w:hAnsi="Verdana" w:cs="Times New Roman"/>
          <w:color w:val="00000A"/>
          <w:sz w:val="24"/>
          <w:szCs w:val="24"/>
          <w:lang w:val="lt-LT"/>
        </w:rPr>
        <w:tab/>
        <w:t>Perkančioji organizacija, priimdama sprendimus dėl tiekėjo pašalinimo iš pirkimo procedūros VPĮ 46 straipsnio 4 daly</w:t>
      </w:r>
      <w:r w:rsidR="0042094D" w:rsidRPr="00E3156C">
        <w:rPr>
          <w:rFonts w:ascii="Verdana" w:hAnsi="Verdana" w:cs="Times New Roman"/>
          <w:color w:val="00000A"/>
          <w:sz w:val="24"/>
          <w:szCs w:val="24"/>
          <w:lang w:val="lt-LT"/>
        </w:rPr>
        <w:t>je</w:t>
      </w:r>
      <w:r w:rsidRPr="00E3156C">
        <w:rPr>
          <w:rFonts w:ascii="Verdana" w:hAnsi="Verdana" w:cs="Times New Roman"/>
          <w:color w:val="00000A"/>
          <w:sz w:val="24"/>
          <w:szCs w:val="24"/>
          <w:lang w:val="lt-LT"/>
        </w:rPr>
        <w:t xml:space="preserv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6A1EE938" w14:textId="77777777" w:rsidR="00F77780" w:rsidRPr="00E3156C" w:rsidRDefault="00F77780" w:rsidP="008E151D">
      <w:pPr>
        <w:pStyle w:val="Body2"/>
        <w:tabs>
          <w:tab w:val="left" w:pos="12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lastRenderedPageBreak/>
        <w:t>3.9.</w:t>
      </w:r>
      <w:r w:rsidRPr="00E3156C">
        <w:rPr>
          <w:rFonts w:ascii="Verdana" w:hAnsi="Verdana" w:cs="Times New Roman"/>
          <w:color w:val="00000A"/>
          <w:sz w:val="24"/>
          <w:szCs w:val="24"/>
          <w:lang w:val="lt-LT"/>
        </w:rPr>
        <w:tab/>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3 ir 10 dalyje nustatytus atvejus (tačiau atsižvelgiant į VPĮ 46 straipsnio 11 ir 12 dalių nuostatas).</w:t>
      </w:r>
    </w:p>
    <w:p w14:paraId="3EE5FE02" w14:textId="77777777" w:rsidR="00F77780" w:rsidRPr="00E3156C" w:rsidRDefault="00F77780" w:rsidP="008E151D">
      <w:pPr>
        <w:pStyle w:val="Body2"/>
        <w:tabs>
          <w:tab w:val="left" w:pos="1260"/>
          <w:tab w:val="left" w:pos="1418"/>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3.10.</w:t>
      </w:r>
      <w:r w:rsidRPr="00E3156C">
        <w:rPr>
          <w:rFonts w:ascii="Verdana" w:hAnsi="Verdana" w:cs="Times New Roman"/>
          <w:color w:val="00000A"/>
          <w:sz w:val="24"/>
          <w:szCs w:val="24"/>
          <w:lang w:val="lt-LT"/>
        </w:rPr>
        <w:tab/>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184E6573" w14:textId="632DA28A" w:rsidR="00F77780" w:rsidRPr="00E3156C" w:rsidRDefault="00F77780" w:rsidP="008E151D">
      <w:pPr>
        <w:pStyle w:val="Body2"/>
        <w:tabs>
          <w:tab w:val="left" w:pos="1260"/>
          <w:tab w:val="left" w:pos="1418"/>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3.11.</w:t>
      </w:r>
      <w:r w:rsidRPr="00E3156C">
        <w:rPr>
          <w:rFonts w:ascii="Verdana" w:hAnsi="Verdana" w:cs="Times New Roman"/>
          <w:color w:val="00000A"/>
          <w:sz w:val="24"/>
          <w:szCs w:val="24"/>
          <w:lang w:val="lt-LT"/>
        </w:rPr>
        <w:tab/>
        <w:t>Perkančioji organizacija visų pirma reikalauja tokios rūšies pažymų ir tokių dokumentinių įrodymų formų, apie kuriuos pateikta informacija Europos Komisijos informacinėje dokumentų saugykloje „e-</w:t>
      </w:r>
      <w:proofErr w:type="spellStart"/>
      <w:r w:rsidRPr="00E3156C">
        <w:rPr>
          <w:rFonts w:ascii="Verdana" w:hAnsi="Verdana" w:cs="Times New Roman"/>
          <w:color w:val="00000A"/>
          <w:sz w:val="24"/>
          <w:szCs w:val="24"/>
          <w:lang w:val="lt-LT"/>
        </w:rPr>
        <w:t>Certis</w:t>
      </w:r>
      <w:proofErr w:type="spellEnd"/>
      <w:r w:rsidRPr="00E3156C">
        <w:rPr>
          <w:rFonts w:ascii="Verdana" w:hAnsi="Verdana" w:cs="Times New Roman"/>
          <w:color w:val="00000A"/>
          <w:sz w:val="24"/>
          <w:szCs w:val="24"/>
          <w:lang w:val="lt-LT"/>
        </w:rPr>
        <w:t>“. Lentelės, pateiktos 3</w:t>
      </w:r>
      <w:r w:rsidR="00D25A11">
        <w:rPr>
          <w:rFonts w:ascii="Verdana" w:hAnsi="Verdana" w:cs="Times New Roman"/>
          <w:color w:val="00000A"/>
          <w:sz w:val="24"/>
          <w:szCs w:val="24"/>
          <w:lang w:val="lt-LT"/>
        </w:rPr>
        <w:t>.4</w:t>
      </w:r>
      <w:r w:rsidRPr="00E3156C">
        <w:rPr>
          <w:rFonts w:ascii="Verdana" w:hAnsi="Verdana" w:cs="Times New Roman"/>
          <w:color w:val="00000A"/>
          <w:sz w:val="24"/>
          <w:szCs w:val="24"/>
          <w:lang w:val="lt-LT"/>
        </w:rPr>
        <w:t xml:space="preserve"> punkte, ketvirtame stulpelyje nurodomi dokumentai, kuriuos turi pateikti Lietuvos Respublikoje registruoti tiekėjai. Dėl dokumentų, kuriuos turi pateikti užsienio šalių tiekėjai, informaciją Perkančioji organizacija pasitikrina „e-</w:t>
      </w:r>
      <w:proofErr w:type="spellStart"/>
      <w:r w:rsidRPr="00E3156C">
        <w:rPr>
          <w:rFonts w:ascii="Verdana" w:hAnsi="Verdana" w:cs="Times New Roman"/>
          <w:color w:val="00000A"/>
          <w:sz w:val="24"/>
          <w:szCs w:val="24"/>
          <w:lang w:val="lt-LT"/>
        </w:rPr>
        <w:t>Certis</w:t>
      </w:r>
      <w:proofErr w:type="spellEnd"/>
      <w:r w:rsidRPr="00E3156C">
        <w:rPr>
          <w:rFonts w:ascii="Verdana" w:hAnsi="Verdana" w:cs="Times New Roman"/>
          <w:color w:val="00000A"/>
          <w:sz w:val="24"/>
          <w:szCs w:val="24"/>
          <w:lang w:val="lt-LT"/>
        </w:rPr>
        <w:t xml:space="preserve">“, adresu </w:t>
      </w:r>
      <w:hyperlink r:id="rId22" w:history="1">
        <w:r w:rsidR="00F96125" w:rsidRPr="00E3156C">
          <w:rPr>
            <w:rStyle w:val="Hipersaitas"/>
            <w:rFonts w:ascii="Verdana" w:hAnsi="Verdana"/>
            <w:sz w:val="24"/>
            <w:szCs w:val="24"/>
            <w:lang w:val="lt-LT"/>
          </w:rPr>
          <w:t>https://ec.europa.eu/tools/ecertis/</w:t>
        </w:r>
      </w:hyperlink>
      <w:r w:rsidR="00F96125" w:rsidRPr="00E3156C">
        <w:rPr>
          <w:rFonts w:ascii="Verdana" w:hAnsi="Verdana" w:cs="Times New Roman"/>
          <w:color w:val="00000A"/>
          <w:sz w:val="24"/>
          <w:szCs w:val="24"/>
          <w:lang w:val="lt-LT"/>
        </w:rPr>
        <w:t xml:space="preserve">. </w:t>
      </w:r>
    </w:p>
    <w:p w14:paraId="1296B4A3" w14:textId="5BC5985B" w:rsidR="00F77780" w:rsidRPr="00E3156C" w:rsidRDefault="00F77780" w:rsidP="008E151D">
      <w:pPr>
        <w:pStyle w:val="Body2"/>
        <w:tabs>
          <w:tab w:val="left" w:pos="1260"/>
          <w:tab w:val="left" w:pos="1418"/>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3.12.</w:t>
      </w:r>
      <w:r w:rsidRPr="00E3156C">
        <w:rPr>
          <w:rFonts w:ascii="Verdana" w:hAnsi="Verdana" w:cs="Times New Roman"/>
          <w:color w:val="00000A"/>
          <w:sz w:val="24"/>
          <w:szCs w:val="24"/>
          <w:lang w:val="lt-LT"/>
        </w:rPr>
        <w:tab/>
        <w:t xml:space="preserve">Perkančioji organizacija nereikalauja iš tiekėjo pateikti dokumentų, patvirtinančių jo pašalinimo pagrindų nebuvimą, atitiktį kvalifikacijos </w:t>
      </w:r>
      <w:r w:rsidRPr="00256B84">
        <w:rPr>
          <w:rFonts w:ascii="Verdana" w:hAnsi="Verdana" w:cs="Times New Roman"/>
          <w:color w:val="00000A"/>
          <w:sz w:val="24"/>
          <w:szCs w:val="24"/>
          <w:lang w:val="lt-LT"/>
        </w:rPr>
        <w:t>reikalavimams</w:t>
      </w:r>
      <w:r w:rsidR="00572A6E">
        <w:rPr>
          <w:rFonts w:ascii="Verdana" w:hAnsi="Verdana" w:cs="Times New Roman"/>
          <w:color w:val="00000A"/>
          <w:sz w:val="24"/>
          <w:szCs w:val="24"/>
          <w:lang w:val="lt-LT"/>
        </w:rPr>
        <w:t xml:space="preserve"> </w:t>
      </w:r>
      <w:r w:rsidRPr="00256B84">
        <w:rPr>
          <w:rFonts w:ascii="Verdana" w:hAnsi="Verdana" w:cs="Times New Roman"/>
          <w:color w:val="00000A"/>
          <w:sz w:val="24"/>
          <w:szCs w:val="24"/>
          <w:lang w:val="lt-LT"/>
        </w:rPr>
        <w:t>ir, jeigu taikytina, kokybės vadybos sistemos ir (arba) aplinkos apsaugos vadybos sistemos standartams, kaip nustatyta VPĮ 50 straipsnio 4</w:t>
      </w:r>
      <w:r w:rsidR="00D80300" w:rsidRPr="00256B84">
        <w:rPr>
          <w:rFonts w:ascii="Verdana" w:hAnsi="Verdana" w:cs="Times New Roman"/>
          <w:color w:val="00000A"/>
          <w:sz w:val="24"/>
          <w:szCs w:val="24"/>
          <w:lang w:val="lt-LT"/>
        </w:rPr>
        <w:t xml:space="preserve"> ir 6</w:t>
      </w:r>
      <w:r w:rsidR="00C5304E" w:rsidRPr="00256B84">
        <w:rPr>
          <w:rFonts w:ascii="Verdana" w:hAnsi="Verdana" w:cs="Times New Roman"/>
          <w:color w:val="00000A"/>
          <w:sz w:val="24"/>
          <w:szCs w:val="24"/>
          <w:lang w:val="lt-LT"/>
        </w:rPr>
        <w:t xml:space="preserve"> </w:t>
      </w:r>
      <w:r w:rsidRPr="00256B84">
        <w:rPr>
          <w:rFonts w:ascii="Verdana" w:hAnsi="Verdana" w:cs="Times New Roman"/>
          <w:color w:val="00000A"/>
          <w:sz w:val="24"/>
          <w:szCs w:val="24"/>
          <w:lang w:val="lt-LT"/>
        </w:rPr>
        <w:t>daly</w:t>
      </w:r>
      <w:r w:rsidR="00D80300" w:rsidRPr="00256B84">
        <w:rPr>
          <w:rFonts w:ascii="Verdana" w:hAnsi="Verdana" w:cs="Times New Roman"/>
          <w:color w:val="00000A"/>
          <w:sz w:val="24"/>
          <w:szCs w:val="24"/>
          <w:lang w:val="lt-LT"/>
        </w:rPr>
        <w:t>se</w:t>
      </w:r>
      <w:r w:rsidRPr="00256B84">
        <w:rPr>
          <w:rFonts w:ascii="Verdana" w:hAnsi="Verdana" w:cs="Times New Roman"/>
          <w:color w:val="00000A"/>
          <w:sz w:val="24"/>
          <w:szCs w:val="24"/>
          <w:lang w:val="lt-LT"/>
        </w:rPr>
        <w:t xml:space="preserve"> jeigu</w:t>
      </w:r>
      <w:r w:rsidRPr="00E3156C">
        <w:rPr>
          <w:rFonts w:ascii="Verdana" w:hAnsi="Verdana" w:cs="Times New Roman"/>
          <w:color w:val="00000A"/>
          <w:sz w:val="24"/>
          <w:szCs w:val="24"/>
          <w:lang w:val="lt-LT"/>
        </w:rPr>
        <w:t xml:space="preserve"> ji:</w:t>
      </w:r>
    </w:p>
    <w:p w14:paraId="3A9C8C1C" w14:textId="77777777" w:rsidR="00F77780" w:rsidRPr="00E3156C" w:rsidRDefault="00F77780" w:rsidP="008E151D">
      <w:pPr>
        <w:pStyle w:val="Body2"/>
        <w:tabs>
          <w:tab w:val="left" w:pos="1260"/>
          <w:tab w:val="left" w:pos="1418"/>
          <w:tab w:val="left" w:pos="1701"/>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3.12.1.</w:t>
      </w:r>
      <w:r w:rsidRPr="00E3156C">
        <w:rPr>
          <w:rFonts w:ascii="Verdana" w:hAnsi="Verdana" w:cs="Times New Roman"/>
          <w:color w:val="00000A"/>
          <w:sz w:val="24"/>
          <w:szCs w:val="24"/>
          <w:lang w:val="lt-LT"/>
        </w:rPr>
        <w:tab/>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2B7DF2C" w14:textId="750AF782" w:rsidR="00F77780" w:rsidRPr="00E3156C" w:rsidRDefault="00F77780" w:rsidP="008E151D">
      <w:pPr>
        <w:pStyle w:val="Body2"/>
        <w:tabs>
          <w:tab w:val="left" w:pos="1260"/>
          <w:tab w:val="left" w:pos="1418"/>
          <w:tab w:val="left" w:pos="1701"/>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3.12.2.</w:t>
      </w:r>
      <w:r w:rsidRPr="00E3156C">
        <w:rPr>
          <w:rFonts w:ascii="Verdana" w:hAnsi="Verdana" w:cs="Times New Roman"/>
          <w:color w:val="00000A"/>
          <w:sz w:val="24"/>
          <w:szCs w:val="24"/>
          <w:lang w:val="lt-LT"/>
        </w:rPr>
        <w:tab/>
        <w:t>šiuos dokumentus jau turi iš ankstesnių pirkimo procedūrų, jeigu šiuose dokumentuose nurodyta informacija vis dar yra aktuali (dokumentas išduotas prieš ne daugiau dienų, negu nurodyta atitinkam</w:t>
      </w:r>
      <w:r w:rsidR="004A55BA">
        <w:rPr>
          <w:rFonts w:ascii="Verdana" w:hAnsi="Verdana" w:cs="Times New Roman"/>
          <w:color w:val="00000A"/>
          <w:sz w:val="24"/>
          <w:szCs w:val="24"/>
          <w:lang w:val="lt-LT"/>
        </w:rPr>
        <w:t>ose</w:t>
      </w:r>
      <w:r w:rsidRPr="00E3156C">
        <w:rPr>
          <w:rFonts w:ascii="Verdana" w:hAnsi="Verdana" w:cs="Times New Roman"/>
          <w:color w:val="00000A"/>
          <w:sz w:val="24"/>
          <w:szCs w:val="24"/>
          <w:lang w:val="lt-LT"/>
        </w:rPr>
        <w:t xml:space="preserve"> </w:t>
      </w:r>
      <w:r w:rsidR="004A55BA">
        <w:rPr>
          <w:rFonts w:ascii="Verdana" w:hAnsi="Verdana" w:cs="Times New Roman"/>
          <w:color w:val="00000A"/>
          <w:sz w:val="24"/>
          <w:szCs w:val="24"/>
          <w:lang w:val="lt-LT"/>
        </w:rPr>
        <w:t>aukščiau</w:t>
      </w:r>
      <w:r w:rsidRPr="00E3156C">
        <w:rPr>
          <w:rFonts w:ascii="Verdana" w:hAnsi="Verdana" w:cs="Times New Roman"/>
          <w:color w:val="00000A"/>
          <w:sz w:val="24"/>
          <w:szCs w:val="24"/>
          <w:lang w:val="lt-LT"/>
        </w:rPr>
        <w:t xml:space="preserve"> esanči</w:t>
      </w:r>
      <w:r w:rsidR="004A55BA">
        <w:rPr>
          <w:rFonts w:ascii="Verdana" w:hAnsi="Verdana" w:cs="Times New Roman"/>
          <w:color w:val="00000A"/>
          <w:sz w:val="24"/>
          <w:szCs w:val="24"/>
          <w:lang w:val="lt-LT"/>
        </w:rPr>
        <w:t>ų</w:t>
      </w:r>
      <w:r w:rsidRPr="00E3156C">
        <w:rPr>
          <w:rFonts w:ascii="Verdana" w:hAnsi="Verdana" w:cs="Times New Roman"/>
          <w:color w:val="00000A"/>
          <w:sz w:val="24"/>
          <w:szCs w:val="24"/>
          <w:lang w:val="lt-LT"/>
        </w:rPr>
        <w:t xml:space="preserve"> lentel</w:t>
      </w:r>
      <w:r w:rsidR="004A55BA">
        <w:rPr>
          <w:rFonts w:ascii="Verdana" w:hAnsi="Verdana" w:cs="Times New Roman"/>
          <w:color w:val="00000A"/>
          <w:sz w:val="24"/>
          <w:szCs w:val="24"/>
          <w:lang w:val="lt-LT"/>
        </w:rPr>
        <w:t>ių</w:t>
      </w:r>
      <w:r w:rsidRPr="00E3156C">
        <w:rPr>
          <w:rFonts w:ascii="Verdana" w:hAnsi="Verdana" w:cs="Times New Roman"/>
          <w:color w:val="00000A"/>
          <w:sz w:val="24"/>
          <w:szCs w:val="24"/>
          <w:lang w:val="lt-LT"/>
        </w:rPr>
        <w:t xml:space="preserve"> eilutė</w:t>
      </w:r>
      <w:r w:rsidR="00641284">
        <w:rPr>
          <w:rFonts w:ascii="Verdana" w:hAnsi="Verdana" w:cs="Times New Roman"/>
          <w:color w:val="00000A"/>
          <w:sz w:val="24"/>
          <w:szCs w:val="24"/>
          <w:lang w:val="lt-LT"/>
        </w:rPr>
        <w:t>se</w:t>
      </w:r>
      <w:r w:rsidRPr="00E3156C">
        <w:rPr>
          <w:rFonts w:ascii="Verdana" w:hAnsi="Verdana" w:cs="Times New Roman"/>
          <w:color w:val="00000A"/>
          <w:sz w:val="24"/>
          <w:szCs w:val="24"/>
          <w:lang w:val="lt-LT"/>
        </w:rPr>
        <w:t>).</w:t>
      </w:r>
    </w:p>
    <w:p w14:paraId="02F95C07" w14:textId="7149DDD2" w:rsidR="00F77780" w:rsidRPr="00E3156C" w:rsidRDefault="00F77780" w:rsidP="008E151D">
      <w:pPr>
        <w:pStyle w:val="Body2"/>
        <w:tabs>
          <w:tab w:val="left" w:pos="1260"/>
          <w:tab w:val="left" w:pos="1418"/>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3.13.</w:t>
      </w:r>
      <w:r w:rsidRPr="00E3156C">
        <w:rPr>
          <w:rFonts w:ascii="Verdana" w:hAnsi="Verdana" w:cs="Times New Roman"/>
          <w:color w:val="00000A"/>
          <w:sz w:val="24"/>
          <w:szCs w:val="24"/>
          <w:lang w:val="lt-LT"/>
        </w:rPr>
        <w:tab/>
        <w:t xml:space="preserve">Jeigu tiekėjas </w:t>
      </w:r>
      <w:r w:rsidRPr="00256B84">
        <w:rPr>
          <w:rFonts w:ascii="Verdana" w:hAnsi="Verdana" w:cs="Times New Roman"/>
          <w:color w:val="00000A"/>
          <w:sz w:val="24"/>
          <w:szCs w:val="24"/>
          <w:lang w:val="lt-LT"/>
        </w:rPr>
        <w:t>negali pateikti nurodytų dokumentų, įrodančių, kad nėra pašalinimo pagrindų, numatytų VPĮ 46 straipsnio 1</w:t>
      </w:r>
      <w:r w:rsidR="006B6183" w:rsidRPr="00256B84">
        <w:rPr>
          <w:rFonts w:ascii="Verdana" w:hAnsi="Verdana" w:cs="Times New Roman"/>
          <w:color w:val="00000A"/>
          <w:sz w:val="24"/>
          <w:szCs w:val="24"/>
          <w:lang w:val="lt-LT"/>
        </w:rPr>
        <w:t xml:space="preserve"> ir</w:t>
      </w:r>
      <w:r w:rsidR="00861678" w:rsidRPr="00256B84">
        <w:rPr>
          <w:rFonts w:ascii="Verdana" w:hAnsi="Verdana" w:cs="Times New Roman"/>
          <w:color w:val="00000A"/>
          <w:sz w:val="24"/>
          <w:szCs w:val="24"/>
          <w:lang w:val="lt-LT"/>
        </w:rPr>
        <w:t xml:space="preserve"> 3</w:t>
      </w:r>
      <w:r w:rsidR="006B6183" w:rsidRPr="00256B84">
        <w:rPr>
          <w:rFonts w:ascii="Verdana" w:hAnsi="Verdana" w:cs="Times New Roman"/>
          <w:color w:val="00000A"/>
          <w:sz w:val="24"/>
          <w:szCs w:val="24"/>
          <w:lang w:val="lt-LT"/>
        </w:rPr>
        <w:t xml:space="preserve"> dalyse</w:t>
      </w:r>
      <w:r w:rsidR="00861678" w:rsidRPr="00256B84">
        <w:rPr>
          <w:rFonts w:ascii="Verdana" w:hAnsi="Verdana" w:cs="Times New Roman"/>
          <w:color w:val="00000A"/>
          <w:sz w:val="24"/>
          <w:szCs w:val="24"/>
          <w:lang w:val="lt-LT"/>
        </w:rPr>
        <w:t xml:space="preserve"> ir 6 d</w:t>
      </w:r>
      <w:r w:rsidR="006B6183" w:rsidRPr="00256B84">
        <w:rPr>
          <w:rFonts w:ascii="Verdana" w:hAnsi="Verdana" w:cs="Times New Roman"/>
          <w:color w:val="00000A"/>
          <w:sz w:val="24"/>
          <w:szCs w:val="24"/>
          <w:lang w:val="lt-LT"/>
        </w:rPr>
        <w:t>alies</w:t>
      </w:r>
      <w:r w:rsidR="00861678" w:rsidRPr="00256B84">
        <w:rPr>
          <w:rFonts w:ascii="Verdana" w:hAnsi="Verdana" w:cs="Times New Roman"/>
          <w:color w:val="00000A"/>
          <w:sz w:val="24"/>
          <w:szCs w:val="24"/>
          <w:lang w:val="lt-LT"/>
        </w:rPr>
        <w:t xml:space="preserve"> 2 p</w:t>
      </w:r>
      <w:r w:rsidR="006B6183" w:rsidRPr="00256B84">
        <w:rPr>
          <w:rFonts w:ascii="Verdana" w:hAnsi="Verdana" w:cs="Times New Roman"/>
          <w:color w:val="00000A"/>
          <w:sz w:val="24"/>
          <w:szCs w:val="24"/>
          <w:lang w:val="lt-LT"/>
        </w:rPr>
        <w:t>unkte</w:t>
      </w:r>
      <w:r w:rsidR="00B1106A" w:rsidRPr="00256B84">
        <w:rPr>
          <w:rFonts w:ascii="Verdana" w:hAnsi="Verdana" w:cs="Times New Roman"/>
          <w:color w:val="00000A"/>
          <w:sz w:val="24"/>
          <w:szCs w:val="24"/>
          <w:lang w:val="lt-LT"/>
        </w:rPr>
        <w:t xml:space="preserve">, </w:t>
      </w:r>
      <w:r w:rsidRPr="00256B84">
        <w:rPr>
          <w:rFonts w:ascii="Verdana" w:hAnsi="Verdana" w:cs="Times New Roman"/>
          <w:color w:val="00000A"/>
          <w:sz w:val="24"/>
          <w:szCs w:val="24"/>
          <w:lang w:val="lt-LT"/>
        </w:rPr>
        <w:t>nes valstybėje narėje ar</w:t>
      </w:r>
      <w:r w:rsidRPr="00E3156C">
        <w:rPr>
          <w:rFonts w:ascii="Verdana" w:hAnsi="Verdana" w:cs="Times New Roman"/>
          <w:color w:val="00000A"/>
          <w:sz w:val="24"/>
          <w:szCs w:val="24"/>
          <w:lang w:val="lt-LT"/>
        </w:rPr>
        <w:t xml:space="preserve"> atitinkamoje šalyje tokie dokumentai neišduodami arba toje šalyje išduodami dokumentai neapima visų 46 straipsnio 1</w:t>
      </w:r>
      <w:r w:rsidR="00A15B91">
        <w:rPr>
          <w:rFonts w:ascii="Verdana" w:hAnsi="Verdana" w:cs="Times New Roman"/>
          <w:color w:val="00000A"/>
          <w:sz w:val="24"/>
          <w:szCs w:val="24"/>
          <w:lang w:val="lt-LT"/>
        </w:rPr>
        <w:t xml:space="preserve"> ir </w:t>
      </w:r>
      <w:r w:rsidRPr="00E3156C">
        <w:rPr>
          <w:rFonts w:ascii="Verdana" w:hAnsi="Verdana" w:cs="Times New Roman"/>
          <w:color w:val="00000A"/>
          <w:sz w:val="24"/>
          <w:szCs w:val="24"/>
          <w:lang w:val="lt-LT"/>
        </w:rPr>
        <w:t>3</w:t>
      </w:r>
      <w:r w:rsidR="00A15B91">
        <w:rPr>
          <w:rFonts w:ascii="Verdana" w:hAnsi="Verdana" w:cs="Times New Roman"/>
          <w:color w:val="00000A"/>
          <w:sz w:val="24"/>
          <w:szCs w:val="24"/>
          <w:lang w:val="lt-LT"/>
        </w:rPr>
        <w:t xml:space="preserve"> </w:t>
      </w:r>
      <w:r w:rsidR="00A15B91" w:rsidRPr="00256B84">
        <w:rPr>
          <w:rFonts w:ascii="Verdana" w:hAnsi="Verdana" w:cs="Times New Roman"/>
          <w:color w:val="00000A"/>
          <w:sz w:val="24"/>
          <w:szCs w:val="24"/>
          <w:lang w:val="lt-LT"/>
        </w:rPr>
        <w:t>dalyse</w:t>
      </w:r>
      <w:r w:rsidRPr="00256B84">
        <w:rPr>
          <w:rFonts w:ascii="Verdana" w:hAnsi="Verdana" w:cs="Times New Roman"/>
          <w:color w:val="00000A"/>
          <w:sz w:val="24"/>
          <w:szCs w:val="24"/>
          <w:lang w:val="lt-LT"/>
        </w:rPr>
        <w:t xml:space="preserve"> </w:t>
      </w:r>
      <w:r w:rsidR="00861678" w:rsidRPr="00256B84">
        <w:rPr>
          <w:rFonts w:ascii="Verdana" w:hAnsi="Verdana" w:cs="Times New Roman"/>
          <w:color w:val="00000A"/>
          <w:sz w:val="24"/>
          <w:szCs w:val="24"/>
          <w:lang w:val="lt-LT"/>
        </w:rPr>
        <w:t>ir 6 d</w:t>
      </w:r>
      <w:r w:rsidR="00A15B91" w:rsidRPr="00256B84">
        <w:rPr>
          <w:rFonts w:ascii="Verdana" w:hAnsi="Verdana" w:cs="Times New Roman"/>
          <w:color w:val="00000A"/>
          <w:sz w:val="24"/>
          <w:szCs w:val="24"/>
          <w:lang w:val="lt-LT"/>
        </w:rPr>
        <w:t>alies</w:t>
      </w:r>
      <w:r w:rsidR="00861678" w:rsidRPr="00256B84">
        <w:rPr>
          <w:rFonts w:ascii="Verdana" w:hAnsi="Verdana" w:cs="Times New Roman"/>
          <w:color w:val="00000A"/>
          <w:sz w:val="24"/>
          <w:szCs w:val="24"/>
          <w:lang w:val="lt-LT"/>
        </w:rPr>
        <w:t xml:space="preserve"> 2 p</w:t>
      </w:r>
      <w:r w:rsidR="00A15B91" w:rsidRPr="00256B84">
        <w:rPr>
          <w:rFonts w:ascii="Verdana" w:hAnsi="Verdana" w:cs="Times New Roman"/>
          <w:color w:val="00000A"/>
          <w:sz w:val="24"/>
          <w:szCs w:val="24"/>
          <w:lang w:val="lt-LT"/>
        </w:rPr>
        <w:t>unkte</w:t>
      </w:r>
      <w:r w:rsidRPr="00256B84">
        <w:rPr>
          <w:rFonts w:ascii="Verdana" w:hAnsi="Verdana" w:cs="Times New Roman"/>
          <w:color w:val="00000A"/>
          <w:sz w:val="24"/>
          <w:szCs w:val="24"/>
          <w:lang w:val="lt-LT"/>
        </w:rPr>
        <w:t xml:space="preserve"> keliamų</w:t>
      </w:r>
      <w:r w:rsidRPr="00E3156C">
        <w:rPr>
          <w:rFonts w:ascii="Verdana" w:hAnsi="Verdana" w:cs="Times New Roman"/>
          <w:color w:val="00000A"/>
          <w:sz w:val="24"/>
          <w:szCs w:val="24"/>
          <w:lang w:val="lt-LT"/>
        </w:rPr>
        <w:t xml:space="preserve"> klausimų, jie gali būti pakeisti:</w:t>
      </w:r>
    </w:p>
    <w:p w14:paraId="334C1F22" w14:textId="77777777" w:rsidR="00F77780" w:rsidRPr="00E3156C" w:rsidRDefault="00F77780" w:rsidP="008E151D">
      <w:pPr>
        <w:pStyle w:val="Body2"/>
        <w:tabs>
          <w:tab w:val="left" w:pos="1260"/>
          <w:tab w:val="left" w:pos="1418"/>
          <w:tab w:val="left" w:pos="1701"/>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3.13.1.</w:t>
      </w:r>
      <w:r w:rsidRPr="00E3156C">
        <w:rPr>
          <w:rFonts w:ascii="Verdana" w:hAnsi="Verdana" w:cs="Times New Roman"/>
          <w:color w:val="00000A"/>
          <w:sz w:val="24"/>
          <w:szCs w:val="24"/>
          <w:lang w:val="lt-LT"/>
        </w:rPr>
        <w:tab/>
        <w:t>priesaikos deklaracija;</w:t>
      </w:r>
    </w:p>
    <w:p w14:paraId="0A5323BD" w14:textId="77777777" w:rsidR="00F77780" w:rsidRPr="00E3156C" w:rsidRDefault="00F77780" w:rsidP="008E151D">
      <w:pPr>
        <w:pStyle w:val="Body2"/>
        <w:tabs>
          <w:tab w:val="left" w:pos="1260"/>
          <w:tab w:val="left" w:pos="1418"/>
          <w:tab w:val="left" w:pos="1701"/>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3.13.2.</w:t>
      </w:r>
      <w:r w:rsidRPr="00E3156C">
        <w:rPr>
          <w:rFonts w:ascii="Verdana" w:hAnsi="Verdana" w:cs="Times New Roman"/>
          <w:color w:val="00000A"/>
          <w:sz w:val="24"/>
          <w:szCs w:val="24"/>
          <w:lang w:val="lt-LT"/>
        </w:rPr>
        <w:tab/>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28EBF9C" w14:textId="612112A2" w:rsidR="00F77780" w:rsidRDefault="00F77780" w:rsidP="008E151D">
      <w:pPr>
        <w:pStyle w:val="Body2"/>
        <w:tabs>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3.14.</w:t>
      </w:r>
      <w:r w:rsidRPr="00E3156C">
        <w:rPr>
          <w:rFonts w:ascii="Verdana" w:hAnsi="Verdana" w:cs="Times New Roman"/>
          <w:color w:val="00000A"/>
          <w:sz w:val="24"/>
          <w:szCs w:val="24"/>
          <w:lang w:val="lt-LT"/>
        </w:rPr>
        <w:tab/>
        <w:t xml:space="preserve">Jeigu keli ūkio subjektai jungtinės veiklos pagrindu (ūkio subjektų grupė) teikia bendrą pasiūlymą, pirkimų sąlygų 3.4 punkte nustatytus tiekėjų pašalinimo </w:t>
      </w:r>
      <w:r w:rsidRPr="00FC7F96">
        <w:rPr>
          <w:rFonts w:ascii="Verdana" w:hAnsi="Verdana" w:cs="Times New Roman"/>
          <w:color w:val="00000A"/>
          <w:sz w:val="24"/>
          <w:szCs w:val="24"/>
          <w:lang w:val="lt-LT"/>
        </w:rPr>
        <w:t>pagrindų nebuvimo reikalavimus turi atitikti kiekvienas ūkio subjektų grupės narys atskirai</w:t>
      </w:r>
      <w:r w:rsidR="00CC1738">
        <w:rPr>
          <w:rFonts w:ascii="Verdana" w:hAnsi="Verdana" w:cs="Times New Roman"/>
          <w:color w:val="00000A"/>
          <w:sz w:val="24"/>
          <w:szCs w:val="24"/>
          <w:lang w:val="lt-LT"/>
        </w:rPr>
        <w:t xml:space="preserve"> (nereikalaujama, jei nėra pagrįstų abejonių dėl tiekėjų patik</w:t>
      </w:r>
      <w:r w:rsidR="00CE567C">
        <w:rPr>
          <w:rFonts w:ascii="Verdana" w:hAnsi="Verdana" w:cs="Times New Roman"/>
          <w:color w:val="00000A"/>
          <w:sz w:val="24"/>
          <w:szCs w:val="24"/>
          <w:lang w:val="lt-LT"/>
        </w:rPr>
        <w:t>i</w:t>
      </w:r>
      <w:r w:rsidR="00CC1738">
        <w:rPr>
          <w:rFonts w:ascii="Verdana" w:hAnsi="Verdana" w:cs="Times New Roman"/>
          <w:color w:val="00000A"/>
          <w:sz w:val="24"/>
          <w:szCs w:val="24"/>
          <w:lang w:val="lt-LT"/>
        </w:rPr>
        <w:t>mumo)</w:t>
      </w:r>
      <w:r w:rsidR="00092651">
        <w:rPr>
          <w:rFonts w:ascii="Verdana" w:hAnsi="Verdana" w:cs="Times New Roman"/>
          <w:color w:val="00000A"/>
          <w:sz w:val="24"/>
          <w:szCs w:val="24"/>
          <w:lang w:val="lt-LT"/>
        </w:rPr>
        <w:t xml:space="preserve"> </w:t>
      </w:r>
      <w:r w:rsidR="00092651" w:rsidRPr="00092651">
        <w:rPr>
          <w:rFonts w:ascii="Verdana" w:hAnsi="Verdana"/>
          <w:sz w:val="24"/>
          <w:szCs w:val="24"/>
          <w:lang w:val="lt-LT"/>
        </w:rPr>
        <w:t>atsižvelgiant į jų prisiimamus įsipareigojimus pirkimo sutarčiai vykdyti. Pirkimo sąlygų 3</w:t>
      </w:r>
      <w:r w:rsidR="00092651">
        <w:rPr>
          <w:rFonts w:ascii="Verdana" w:hAnsi="Verdana"/>
          <w:sz w:val="24"/>
          <w:szCs w:val="24"/>
          <w:lang w:val="lt-LT"/>
        </w:rPr>
        <w:t>.</w:t>
      </w:r>
      <w:r w:rsidR="00092651" w:rsidRPr="00092651">
        <w:rPr>
          <w:rFonts w:ascii="Verdana" w:hAnsi="Verdana"/>
          <w:sz w:val="24"/>
          <w:szCs w:val="24"/>
          <w:lang w:val="lt-LT"/>
        </w:rPr>
        <w:t xml:space="preserve">5 punkte nustatytus kvalifikacinius reikalavimus turi atitikti bent vienas ūkio subjektų grupės narys arba visi ūkio subjektų grupės nariai kartu, atsižvelgiant į jų prisiimamus įsipareigojimus pirkimo sutarčiai </w:t>
      </w:r>
      <w:r w:rsidR="00092651" w:rsidRPr="00092651">
        <w:rPr>
          <w:rFonts w:ascii="Verdana" w:hAnsi="Verdana"/>
          <w:sz w:val="24"/>
          <w:szCs w:val="24"/>
          <w:lang w:val="lt-LT"/>
        </w:rPr>
        <w:lastRenderedPageBreak/>
        <w:t>vykdyti.</w:t>
      </w:r>
      <w:r w:rsidR="00641B68">
        <w:rPr>
          <w:rFonts w:ascii="Verdana" w:hAnsi="Verdana" w:cs="Times New Roman"/>
          <w:color w:val="00000A"/>
          <w:sz w:val="24"/>
          <w:szCs w:val="24"/>
          <w:lang w:val="lt-LT"/>
        </w:rPr>
        <w:t xml:space="preserve"> </w:t>
      </w:r>
      <w:r w:rsidRPr="00FC7F96">
        <w:rPr>
          <w:rFonts w:ascii="Verdana" w:hAnsi="Verdana" w:cs="Times New Roman"/>
          <w:color w:val="00000A"/>
          <w:sz w:val="24"/>
          <w:szCs w:val="24"/>
          <w:lang w:val="lt-LT"/>
        </w:rPr>
        <w:t>Perkančioji organizacija, nustatydama kvalifikacijos</w:t>
      </w:r>
      <w:r w:rsidR="004937CE">
        <w:rPr>
          <w:rFonts w:ascii="Verdana" w:hAnsi="Verdana" w:cs="Times New Roman"/>
          <w:color w:val="00000A"/>
          <w:sz w:val="24"/>
          <w:szCs w:val="24"/>
          <w:lang w:val="lt-LT"/>
        </w:rPr>
        <w:t xml:space="preserve"> </w:t>
      </w:r>
      <w:r w:rsidRPr="00FC7F96">
        <w:rPr>
          <w:rFonts w:ascii="Verdana" w:hAnsi="Verdana" w:cs="Times New Roman"/>
          <w:color w:val="00000A"/>
          <w:sz w:val="24"/>
          <w:szCs w:val="24"/>
          <w:lang w:val="lt-LT"/>
        </w:rPr>
        <w:t>reikalavimus</w:t>
      </w:r>
      <w:r w:rsidR="00572A6E">
        <w:rPr>
          <w:rFonts w:ascii="Verdana" w:hAnsi="Verdana" w:cs="Times New Roman"/>
          <w:color w:val="00000A"/>
          <w:sz w:val="24"/>
          <w:szCs w:val="24"/>
          <w:lang w:val="lt-LT"/>
        </w:rPr>
        <w:t xml:space="preserve"> </w:t>
      </w:r>
      <w:r w:rsidRPr="00FC7F96">
        <w:rPr>
          <w:rFonts w:ascii="Verdana" w:hAnsi="Verdana" w:cs="Times New Roman"/>
          <w:color w:val="00000A"/>
          <w:sz w:val="24"/>
          <w:szCs w:val="24"/>
          <w:lang w:val="lt-LT"/>
        </w:rPr>
        <w:t xml:space="preserve">ūkio subjektų grupei, kuri pateiks bendrą pasiūlymą, užtikrina, kad nebus dirbtinai ribojama galimybė ūkio subjektų grupei dalyvauti </w:t>
      </w:r>
      <w:r w:rsidRPr="00B55D93">
        <w:rPr>
          <w:rFonts w:ascii="Verdana" w:hAnsi="Verdana" w:cs="Times New Roman"/>
          <w:color w:val="00000A"/>
          <w:sz w:val="24"/>
          <w:szCs w:val="24"/>
          <w:lang w:val="lt-LT"/>
        </w:rPr>
        <w:t>pirkime.</w:t>
      </w:r>
    </w:p>
    <w:p w14:paraId="38BFABBF" w14:textId="528E7D3C" w:rsidR="00EA5036" w:rsidRDefault="00EA5036" w:rsidP="00824EE7">
      <w:pPr>
        <w:pStyle w:val="Body2"/>
        <w:tabs>
          <w:tab w:val="left" w:pos="1560"/>
        </w:tabs>
        <w:spacing w:after="0"/>
        <w:ind w:firstLine="567"/>
        <w:rPr>
          <w:rFonts w:ascii="Verdana" w:hAnsi="Verdana"/>
          <w:sz w:val="24"/>
          <w:szCs w:val="24"/>
          <w:lang w:val="lt-LT"/>
        </w:rPr>
      </w:pPr>
      <w:r>
        <w:rPr>
          <w:rFonts w:ascii="Verdana" w:hAnsi="Verdana" w:cs="Times New Roman"/>
          <w:color w:val="00000A"/>
          <w:sz w:val="24"/>
          <w:szCs w:val="24"/>
          <w:lang w:val="lt-LT"/>
        </w:rPr>
        <w:t xml:space="preserve">3.15. </w:t>
      </w:r>
      <w:r w:rsidRPr="00EA5036">
        <w:rPr>
          <w:rFonts w:ascii="Verdana" w:hAnsi="Verdana"/>
          <w:sz w:val="24"/>
          <w:szCs w:val="24"/>
          <w:lang w:val="lt-LT"/>
        </w:rPr>
        <w:t>Jei tiekėjas sutarčiai vykdyti numato pasitelkti subtiekėją/-</w:t>
      </w:r>
      <w:proofErr w:type="spellStart"/>
      <w:r w:rsidRPr="00EA5036">
        <w:rPr>
          <w:rFonts w:ascii="Verdana" w:hAnsi="Verdana"/>
          <w:sz w:val="24"/>
          <w:szCs w:val="24"/>
          <w:lang w:val="lt-LT"/>
        </w:rPr>
        <w:t>us</w:t>
      </w:r>
      <w:proofErr w:type="spellEnd"/>
      <w:r w:rsidRPr="00EA5036">
        <w:rPr>
          <w:rFonts w:ascii="Verdana" w:hAnsi="Verdana"/>
          <w:sz w:val="24"/>
          <w:szCs w:val="24"/>
          <w:lang w:val="lt-LT"/>
        </w:rPr>
        <w:t>, savo pasiūlyme jis privalo, jeigu jie yra žinomi, nurodyti, kokius subtiekėjus ir kokiems darbams bei kokiai jų daliai jis ketina juos pasitelkti. Toks nurodymas nekeičia pagrindinio tiekėjo atsakomybės dėl numatomos sudaryti pirkimo sutarties įvykdymo. Ūkio subjektai, kurių pajėgumu remiamasi, turi atitikti 3.4 punkte nustatytus tiekėjų pašalinimo pagrindų nebuvimo reikalavimus (patvirtinančių dokumentų nereikalaujama, jei nėra pagrįstų abejonių dėl tiekėjų patikimumo</w:t>
      </w:r>
      <w:r w:rsidR="00824EE7">
        <w:rPr>
          <w:rFonts w:ascii="Verdana" w:hAnsi="Verdana"/>
          <w:sz w:val="24"/>
          <w:szCs w:val="24"/>
          <w:lang w:val="lt-LT"/>
        </w:rPr>
        <w:t>)</w:t>
      </w:r>
      <w:r w:rsidRPr="00EA5036">
        <w:rPr>
          <w:rFonts w:ascii="Verdana" w:hAnsi="Verdana"/>
          <w:sz w:val="24"/>
          <w:szCs w:val="24"/>
          <w:lang w:val="lt-LT"/>
        </w:rPr>
        <w:t>, bei turi atitikti ir tenkinti kvalifikacijos reikalavimus nurodytus šių pirkimo sąlygų 3</w:t>
      </w:r>
      <w:r w:rsidR="00824EE7">
        <w:rPr>
          <w:rFonts w:ascii="Verdana" w:hAnsi="Verdana"/>
          <w:sz w:val="24"/>
          <w:szCs w:val="24"/>
          <w:lang w:val="lt-LT"/>
        </w:rPr>
        <w:t>.</w:t>
      </w:r>
      <w:r w:rsidRPr="00EA5036">
        <w:rPr>
          <w:rFonts w:ascii="Verdana" w:hAnsi="Verdana"/>
          <w:sz w:val="24"/>
          <w:szCs w:val="24"/>
          <w:lang w:val="lt-LT"/>
        </w:rPr>
        <w:t xml:space="preserve">5 </w:t>
      </w:r>
      <w:r w:rsidR="00824EE7">
        <w:rPr>
          <w:rFonts w:ascii="Verdana" w:hAnsi="Verdana"/>
          <w:sz w:val="24"/>
          <w:szCs w:val="24"/>
          <w:lang w:val="lt-LT"/>
        </w:rPr>
        <w:t>punkte</w:t>
      </w:r>
      <w:r w:rsidRPr="00EA5036">
        <w:rPr>
          <w:rFonts w:ascii="Verdana" w:hAnsi="Verdana"/>
          <w:sz w:val="24"/>
          <w:szCs w:val="24"/>
          <w:lang w:val="lt-LT"/>
        </w:rPr>
        <w:t xml:space="preserve"> pagal numatomų perduoti paslaugų/darbų pobūdį. Sutarties vykdymo metu, kai subtiekėjai netinkamai vykdo įsipareigojimus tiekėjui, taip pat tuo atveju, kai subtiekėjai nepajėgūs vykdyti įsipareigojimų tiekėjui dėl iškeltos bankroto bylos, pradėtos likvidavimo procedūros ir pan. padėties,</w:t>
      </w:r>
      <w:r w:rsidR="00824EE7">
        <w:rPr>
          <w:rFonts w:ascii="Verdana" w:hAnsi="Verdana"/>
          <w:sz w:val="24"/>
          <w:szCs w:val="24"/>
          <w:lang w:val="lt-LT"/>
        </w:rPr>
        <w:t xml:space="preserve"> tiekėjas</w:t>
      </w:r>
      <w:r w:rsidRPr="00EA5036">
        <w:rPr>
          <w:rFonts w:ascii="Verdana" w:hAnsi="Verdana"/>
          <w:sz w:val="24"/>
          <w:szCs w:val="24"/>
          <w:lang w:val="lt-LT"/>
        </w:rPr>
        <w:t xml:space="preserve"> gali pakeisti subtiekėjus </w:t>
      </w:r>
      <w:r w:rsidR="00824EE7">
        <w:rPr>
          <w:rFonts w:ascii="Verdana" w:hAnsi="Verdana"/>
          <w:sz w:val="24"/>
          <w:szCs w:val="24"/>
          <w:lang w:val="lt-LT"/>
        </w:rPr>
        <w:t>tokia</w:t>
      </w:r>
      <w:r w:rsidRPr="00EA5036">
        <w:rPr>
          <w:rFonts w:ascii="Verdana" w:hAnsi="Verdana"/>
          <w:sz w:val="24"/>
          <w:szCs w:val="24"/>
          <w:lang w:val="lt-LT"/>
        </w:rPr>
        <w:t xml:space="preserve"> tvarka</w:t>
      </w:r>
      <w:r w:rsidR="00824EE7">
        <w:rPr>
          <w:rFonts w:ascii="Verdana" w:hAnsi="Verdana"/>
          <w:sz w:val="24"/>
          <w:szCs w:val="24"/>
          <w:lang w:val="lt-LT"/>
        </w:rPr>
        <w:t>:</w:t>
      </w:r>
    </w:p>
    <w:p w14:paraId="7F871207" w14:textId="77777777" w:rsidR="00824EE7" w:rsidRDefault="00824EE7" w:rsidP="00824EE7">
      <w:pPr>
        <w:tabs>
          <w:tab w:val="left" w:pos="0"/>
          <w:tab w:val="left" w:pos="709"/>
          <w:tab w:val="left" w:pos="1260"/>
          <w:tab w:val="left" w:pos="1701"/>
        </w:tabs>
        <w:suppressAutoHyphens/>
        <w:ind w:firstLine="709"/>
        <w:jc w:val="both"/>
        <w:rPr>
          <w:rFonts w:ascii="Verdana" w:eastAsia="Times New Roman" w:hAnsi="Verdana"/>
          <w:lang w:eastAsia="lt-LT"/>
        </w:rPr>
      </w:pPr>
      <w:r w:rsidRPr="00824EE7">
        <w:rPr>
          <w:rFonts w:ascii="Verdana" w:hAnsi="Verdana"/>
        </w:rPr>
        <w:t xml:space="preserve">3.15.1. </w:t>
      </w:r>
      <w:r w:rsidRPr="00824EE7">
        <w:rPr>
          <w:rFonts w:ascii="Verdana" w:eastAsia="Times New Roman" w:hAnsi="Verdana"/>
          <w:lang w:eastAsia="lt-LT"/>
        </w:rPr>
        <w:t>apie tai jis turi informuoti užsakovą, nurodydamas subtiekėjo pakeitimo priežastis;</w:t>
      </w:r>
    </w:p>
    <w:p w14:paraId="7BCB911F" w14:textId="7799C37A" w:rsidR="00824EE7" w:rsidRPr="00824EE7" w:rsidRDefault="00824EE7" w:rsidP="00824EE7">
      <w:pPr>
        <w:pStyle w:val="Sraopastraipa"/>
        <w:numPr>
          <w:ilvl w:val="2"/>
          <w:numId w:val="40"/>
        </w:numPr>
        <w:tabs>
          <w:tab w:val="left" w:pos="0"/>
          <w:tab w:val="left" w:pos="709"/>
          <w:tab w:val="left" w:pos="1260"/>
          <w:tab w:val="left" w:pos="1701"/>
        </w:tabs>
        <w:suppressAutoHyphens/>
        <w:spacing w:after="0" w:line="240" w:lineRule="auto"/>
        <w:ind w:left="0" w:firstLine="708"/>
        <w:jc w:val="both"/>
        <w:rPr>
          <w:rFonts w:ascii="Verdana" w:eastAsia="Arial Unicode MS" w:hAnsi="Verdana"/>
          <w:sz w:val="24"/>
          <w:szCs w:val="24"/>
        </w:rPr>
      </w:pPr>
      <w:r w:rsidRPr="00824EE7">
        <w:rPr>
          <w:rFonts w:ascii="Verdana" w:eastAsia="Times New Roman" w:hAnsi="Verdana"/>
          <w:sz w:val="24"/>
          <w:szCs w:val="24"/>
          <w:lang w:eastAsia="lt-LT"/>
        </w:rPr>
        <w:t xml:space="preserve">gavęs tokį pranešimą, užsakovas kartu su </w:t>
      </w:r>
      <w:r>
        <w:rPr>
          <w:rFonts w:ascii="Verdana" w:eastAsia="Times New Roman" w:hAnsi="Verdana"/>
          <w:sz w:val="24"/>
          <w:szCs w:val="24"/>
          <w:lang w:eastAsia="lt-LT"/>
        </w:rPr>
        <w:t>tiekėju</w:t>
      </w:r>
      <w:r w:rsidRPr="00824EE7">
        <w:rPr>
          <w:rFonts w:ascii="Verdana" w:eastAsia="Times New Roman" w:hAnsi="Verdana"/>
          <w:sz w:val="24"/>
          <w:szCs w:val="24"/>
          <w:lang w:eastAsia="lt-LT"/>
        </w:rPr>
        <w:t xml:space="preserve"> protokolu įformina susitarimą dėl subtiekėjo pakeitimo.</w:t>
      </w:r>
    </w:p>
    <w:p w14:paraId="4B8B58C2" w14:textId="616D1E3C" w:rsidR="00824EE7" w:rsidRPr="00527F31" w:rsidRDefault="00824EE7" w:rsidP="00824EE7">
      <w:pPr>
        <w:pStyle w:val="Sraopastraipa"/>
        <w:tabs>
          <w:tab w:val="left" w:pos="851"/>
          <w:tab w:val="left" w:pos="1843"/>
        </w:tab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Keičiami subtiekėjai, kurių pajėgumu remiamasi, turi neturėti pirkimo dokumentuose nurodytų tiekėjų pašalinimo pagrindų.</w:t>
      </w:r>
    </w:p>
    <w:p w14:paraId="44624231" w14:textId="24EC8EE1" w:rsidR="00F77780" w:rsidRPr="00E3156C" w:rsidRDefault="00F77780" w:rsidP="00812D69">
      <w:pPr>
        <w:tabs>
          <w:tab w:val="left" w:pos="851"/>
          <w:tab w:val="left" w:pos="1134"/>
          <w:tab w:val="left" w:pos="1276"/>
          <w:tab w:val="left" w:pos="1418"/>
        </w:tabs>
        <w:ind w:firstLine="709"/>
        <w:jc w:val="both"/>
        <w:rPr>
          <w:rFonts w:ascii="Verdana" w:hAnsi="Verdana"/>
          <w:lang w:eastAsia="lt-LT"/>
        </w:rPr>
      </w:pPr>
      <w:r w:rsidRPr="00812D69">
        <w:rPr>
          <w:rFonts w:ascii="Verdana" w:hAnsi="Verdana"/>
        </w:rPr>
        <w:t>3.16.</w:t>
      </w:r>
      <w:r w:rsidRPr="00812D69">
        <w:rPr>
          <w:rFonts w:ascii="Verdana" w:hAnsi="Verdana"/>
        </w:rPr>
        <w:tab/>
      </w:r>
      <w:r w:rsidR="00812D69" w:rsidRPr="00812D69">
        <w:rPr>
          <w:rFonts w:ascii="Verdana" w:hAnsi="Verdana"/>
        </w:rPr>
        <w:t>Jei tiekėjas sutarčiai vykdyti pasitelkia ūkio subjektą/-</w:t>
      </w:r>
      <w:proofErr w:type="spellStart"/>
      <w:r w:rsidR="00812D69" w:rsidRPr="00812D69">
        <w:rPr>
          <w:rFonts w:ascii="Verdana" w:hAnsi="Verdana"/>
        </w:rPr>
        <w:t>us</w:t>
      </w:r>
      <w:proofErr w:type="spellEnd"/>
      <w:r w:rsidR="00812D69" w:rsidRPr="00812D69">
        <w:rPr>
          <w:rFonts w:ascii="Verdana" w:hAnsi="Verdana"/>
        </w:rPr>
        <w:t>, kurio/-</w:t>
      </w:r>
      <w:proofErr w:type="spellStart"/>
      <w:r w:rsidR="00812D69" w:rsidRPr="00812D69">
        <w:rPr>
          <w:rFonts w:ascii="Verdana" w:hAnsi="Verdana"/>
        </w:rPr>
        <w:t>ių</w:t>
      </w:r>
      <w:proofErr w:type="spellEnd"/>
      <w:r w:rsidR="00812D69" w:rsidRPr="00812D69">
        <w:rPr>
          <w:rFonts w:ascii="Verdana" w:hAnsi="Verdana"/>
        </w:rPr>
        <w:t xml:space="preserve"> pajėgumu/-</w:t>
      </w:r>
      <w:proofErr w:type="spellStart"/>
      <w:r w:rsidR="00812D69" w:rsidRPr="00812D69">
        <w:rPr>
          <w:rFonts w:ascii="Verdana" w:hAnsi="Verdana"/>
        </w:rPr>
        <w:t>ais</w:t>
      </w:r>
      <w:proofErr w:type="spellEnd"/>
      <w:r w:rsidR="00812D69" w:rsidRPr="00812D69">
        <w:rPr>
          <w:rFonts w:ascii="Verdana" w:hAnsi="Verdana"/>
        </w:rPr>
        <w:t xml:space="preserve"> remiamasi, tuo atveju jis privalo įrodyti Perkančiajai organizacijai, kad vykdant sutartį pajėgumas ar ištekliai jam bus prieinami per visą sutartinių įsipareigojimų vykdymo laikotarpį. Tam įrodyti tiekėjas kartu su pasiūlymu turi pateikti atitinkamus dokumentus: sutartis arba bendradarbiavimo susitarimus ar kitus dokumentus (pvz. ketinimų protokolus), kurie patvirtintų, kad tiekėjams ūkio subjektų, kurių pajėgumais remiamasi ir/ar specialistų  ištekliai bus prieinami per visą sutartinių įsipareigojimų vykdymo laikotarpį. VPĮ 88 str. 1 ir 2 dalyse nustatyti reikalavimai nekeičia pagrindinio tiekėjo atsakomybės</w:t>
      </w:r>
      <w:r w:rsidR="00812D69" w:rsidRPr="00812D69">
        <w:rPr>
          <w:rFonts w:ascii="Verdana" w:hAnsi="Verdana"/>
          <w:i/>
          <w:iCs/>
        </w:rPr>
        <w:t> </w:t>
      </w:r>
      <w:r w:rsidR="00812D69" w:rsidRPr="00812D69">
        <w:rPr>
          <w:rFonts w:ascii="Verdana" w:hAnsi="Verdana"/>
        </w:rPr>
        <w:t>dėl numatomos sudaryti pirkimo sutarties įvykdymo.</w:t>
      </w:r>
    </w:p>
    <w:p w14:paraId="173E3238" w14:textId="142B5916" w:rsidR="002E55AA" w:rsidRPr="00E3156C" w:rsidRDefault="002E55AA"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3.17. Tiekėjas sutarties vykdymui kaip specialistą gali pasitelkti fizinį asmenį, kuris privalo būti nurodomas tiekėjo pasiūlyme (pirkimo sąlygų 1 priedas):</w:t>
      </w:r>
    </w:p>
    <w:p w14:paraId="48195035" w14:textId="5DBEB2E1" w:rsidR="002E55AA" w:rsidRPr="00E3156C" w:rsidRDefault="002E55AA"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 xml:space="preserve">3.17.1. jei tiekėjas tokio asmens </w:t>
      </w:r>
      <w:r w:rsidRPr="00812D69">
        <w:rPr>
          <w:rFonts w:ascii="Verdana" w:hAnsi="Verdana" w:cs="Times New Roman"/>
          <w:b/>
          <w:bCs/>
          <w:color w:val="00000A"/>
          <w:sz w:val="24"/>
          <w:szCs w:val="24"/>
          <w:lang w:val="lt-LT"/>
        </w:rPr>
        <w:t>neketina įdarbinti</w:t>
      </w:r>
      <w:r w:rsidRPr="00E3156C">
        <w:rPr>
          <w:rFonts w:ascii="Verdana" w:hAnsi="Verdana" w:cs="Times New Roman"/>
          <w:color w:val="00000A"/>
          <w:sz w:val="24"/>
          <w:szCs w:val="24"/>
          <w:lang w:val="lt-LT"/>
        </w:rPr>
        <w:t>, tokiu atveju specialistas (fizinis asmuo) pasiūlyme nurodomas kaip ūkio subjektas, kurio pajėgumais tiekėjas remiasi, ir/arba subtiekėjas. Tiekėjas, pagrįsdamas atitikimą kvalifikacijos</w:t>
      </w:r>
      <w:r w:rsidR="00AA519F">
        <w:rPr>
          <w:rFonts w:ascii="Verdana" w:hAnsi="Verdana" w:cs="Times New Roman"/>
          <w:color w:val="00000A"/>
          <w:sz w:val="24"/>
          <w:szCs w:val="24"/>
          <w:lang w:val="lt-LT"/>
        </w:rPr>
        <w:t xml:space="preserve"> </w:t>
      </w:r>
      <w:r w:rsidRPr="00E3156C">
        <w:rPr>
          <w:rFonts w:ascii="Verdana" w:hAnsi="Verdana" w:cs="Times New Roman"/>
          <w:color w:val="00000A"/>
          <w:sz w:val="24"/>
          <w:szCs w:val="24"/>
          <w:lang w:val="lt-LT"/>
        </w:rPr>
        <w:t xml:space="preserve">reikalavimams, pateikia Perkančiajai organizacijai informaciją apie specialisto atitikimą šių pirkimo </w:t>
      </w:r>
      <w:r w:rsidR="00AA519F">
        <w:rPr>
          <w:rFonts w:ascii="Verdana" w:hAnsi="Verdana" w:cs="Times New Roman"/>
          <w:color w:val="00000A"/>
          <w:sz w:val="24"/>
          <w:szCs w:val="24"/>
          <w:lang w:val="lt-LT"/>
        </w:rPr>
        <w:t>sąlyg</w:t>
      </w:r>
      <w:r w:rsidR="00812D69">
        <w:rPr>
          <w:rFonts w:ascii="Verdana" w:hAnsi="Verdana" w:cs="Times New Roman"/>
          <w:color w:val="00000A"/>
          <w:sz w:val="24"/>
          <w:szCs w:val="24"/>
          <w:lang w:val="lt-LT"/>
        </w:rPr>
        <w:t>ų 3.5 punkte</w:t>
      </w:r>
      <w:r w:rsidRPr="00E3156C">
        <w:rPr>
          <w:rFonts w:ascii="Verdana" w:hAnsi="Verdana" w:cs="Times New Roman"/>
          <w:color w:val="00000A"/>
          <w:sz w:val="24"/>
          <w:szCs w:val="24"/>
          <w:lang w:val="lt-LT"/>
        </w:rPr>
        <w:t xml:space="preserve"> nurodytiems reikalavimams, taip pat sutartį ar preliminariąją sutartį, ar ketinimų protokolą dėl sutarties sudarymo su specialistu laimėjimo ir sutarties sudarymo atveju;</w:t>
      </w:r>
    </w:p>
    <w:p w14:paraId="06D5F169" w14:textId="7EFB3013" w:rsidR="002E55AA" w:rsidRPr="00E3156C" w:rsidRDefault="002E55AA"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 xml:space="preserve">3.17.2. jeigu tiekėjas, pasiūlyme nurodo specialistą (fizinį asmenį), kurį laimėjimo ir sutarties sudarymo atveju </w:t>
      </w:r>
      <w:r w:rsidRPr="00812D69">
        <w:rPr>
          <w:rFonts w:ascii="Verdana" w:hAnsi="Verdana" w:cs="Times New Roman"/>
          <w:b/>
          <w:bCs/>
          <w:color w:val="00000A"/>
          <w:sz w:val="24"/>
          <w:szCs w:val="24"/>
          <w:lang w:val="lt-LT"/>
        </w:rPr>
        <w:t>ketina įdarbinti</w:t>
      </w:r>
      <w:r w:rsidRPr="00E3156C">
        <w:rPr>
          <w:rFonts w:ascii="Verdana" w:hAnsi="Verdana" w:cs="Times New Roman"/>
          <w:color w:val="00000A"/>
          <w:sz w:val="24"/>
          <w:szCs w:val="24"/>
          <w:lang w:val="lt-LT"/>
        </w:rPr>
        <w:t xml:space="preserve"> (</w:t>
      </w:r>
      <w:proofErr w:type="spellStart"/>
      <w:r w:rsidRPr="00E3156C">
        <w:rPr>
          <w:rFonts w:ascii="Verdana" w:hAnsi="Verdana" w:cs="Times New Roman"/>
          <w:color w:val="00000A"/>
          <w:sz w:val="24"/>
          <w:szCs w:val="24"/>
          <w:lang w:val="lt-LT"/>
        </w:rPr>
        <w:t>kvazisubtiekėją</w:t>
      </w:r>
      <w:proofErr w:type="spellEnd"/>
      <w:r w:rsidRPr="00E3156C">
        <w:rPr>
          <w:rFonts w:ascii="Verdana" w:hAnsi="Verdana" w:cs="Times New Roman"/>
          <w:color w:val="00000A"/>
          <w:sz w:val="24"/>
          <w:szCs w:val="24"/>
          <w:lang w:val="lt-LT"/>
        </w:rPr>
        <w:t>), tokiu atveju, tiekėjas, ūkio subjektas, kurio pajėgumais tiekėjas remiasi, turėtų sudaryti su ketinamu sutarties vykdymo metu pasitelkti specialistu dvišalį susitarimą arba ketinimų protokolą, arba kitą dokumentą, kuris pagrįstų, kad pirkimo laimėjimo ir sutarties sudarymo atveju šis specialistas bus įdarbintas.</w:t>
      </w:r>
    </w:p>
    <w:p w14:paraId="08921FA8" w14:textId="55655AB1" w:rsidR="00F77780" w:rsidRPr="00550645" w:rsidRDefault="00F77780" w:rsidP="00550645">
      <w:pPr>
        <w:tabs>
          <w:tab w:val="left" w:pos="0"/>
          <w:tab w:val="left" w:pos="709"/>
          <w:tab w:val="left" w:pos="1418"/>
        </w:tabs>
        <w:suppressAutoHyphens/>
        <w:ind w:firstLine="709"/>
        <w:jc w:val="both"/>
        <w:rPr>
          <w:rFonts w:ascii="Verdana" w:hAnsi="Verdana"/>
        </w:rPr>
      </w:pPr>
      <w:r w:rsidRPr="00550645">
        <w:rPr>
          <w:rFonts w:ascii="Verdana" w:hAnsi="Verdana"/>
        </w:rPr>
        <w:lastRenderedPageBreak/>
        <w:t>3.1</w:t>
      </w:r>
      <w:r w:rsidR="002E55AA" w:rsidRPr="00550645">
        <w:rPr>
          <w:rFonts w:ascii="Verdana" w:hAnsi="Verdana"/>
        </w:rPr>
        <w:t>8</w:t>
      </w:r>
      <w:r w:rsidRPr="00550645">
        <w:rPr>
          <w:rFonts w:ascii="Verdana" w:hAnsi="Verdana"/>
        </w:rPr>
        <w:t>.</w:t>
      </w:r>
      <w:r w:rsidRPr="00550645">
        <w:rPr>
          <w:rFonts w:ascii="Verdana" w:hAnsi="Verdana"/>
        </w:rPr>
        <w:tab/>
      </w:r>
      <w:r w:rsidR="00550645" w:rsidRPr="00550645">
        <w:rPr>
          <w:rFonts w:ascii="Verdana" w:hAnsi="Verdana"/>
          <w:b/>
        </w:rPr>
        <w:t>Kiekvienas subjektas, kurio pajėgumu tiekėjas remiasi kvalifikacijai įrodyti</w:t>
      </w:r>
      <w:r w:rsidR="002C7A34">
        <w:rPr>
          <w:rFonts w:ascii="Verdana" w:hAnsi="Verdana"/>
          <w:b/>
        </w:rPr>
        <w:t xml:space="preserve">, </w:t>
      </w:r>
      <w:r w:rsidR="00550645" w:rsidRPr="00550645">
        <w:rPr>
          <w:rFonts w:ascii="Verdana" w:hAnsi="Verdana"/>
          <w:b/>
        </w:rPr>
        <w:t xml:space="preserve">neatsižvelgiant į tai, kokio teisinio pobūdžio būtų jo ryšiai </w:t>
      </w:r>
      <w:r w:rsidR="00550645" w:rsidRPr="00550645">
        <w:rPr>
          <w:rFonts w:ascii="Verdana" w:hAnsi="Verdana"/>
          <w:b/>
          <w:bCs/>
        </w:rPr>
        <w:t>su jais, užpildo atskirą EBVPD (pateikiama su pasiūlymu). Perkančioji organizacija nereikalauja pateikti užpildyto atskiro EBVPD subjekto/-ų, kurio/-</w:t>
      </w:r>
      <w:proofErr w:type="spellStart"/>
      <w:r w:rsidR="00550645" w:rsidRPr="00550645">
        <w:rPr>
          <w:rFonts w:ascii="Verdana" w:hAnsi="Verdana"/>
          <w:b/>
          <w:bCs/>
        </w:rPr>
        <w:t>ių</w:t>
      </w:r>
      <w:proofErr w:type="spellEnd"/>
      <w:r w:rsidR="00550645" w:rsidRPr="00550645">
        <w:rPr>
          <w:rFonts w:ascii="Verdana" w:hAnsi="Verdana"/>
          <w:b/>
          <w:bCs/>
        </w:rPr>
        <w:t xml:space="preserve"> pajėgumu/-</w:t>
      </w:r>
      <w:proofErr w:type="spellStart"/>
      <w:r w:rsidR="00550645" w:rsidRPr="00550645">
        <w:rPr>
          <w:rFonts w:ascii="Verdana" w:hAnsi="Verdana"/>
          <w:b/>
          <w:bCs/>
        </w:rPr>
        <w:t>ais</w:t>
      </w:r>
      <w:proofErr w:type="spellEnd"/>
      <w:r w:rsidR="00550645" w:rsidRPr="00550645">
        <w:rPr>
          <w:rFonts w:ascii="Verdana" w:hAnsi="Verdana"/>
          <w:b/>
          <w:bCs/>
        </w:rPr>
        <w:t xml:space="preserve"> tiekėjas nesiremia kvalifikacijos, įrodymui. </w:t>
      </w:r>
      <w:proofErr w:type="spellStart"/>
      <w:r w:rsidR="00550645" w:rsidRPr="00550645">
        <w:rPr>
          <w:rFonts w:ascii="Verdana" w:hAnsi="Verdana"/>
          <w:b/>
          <w:bCs/>
        </w:rPr>
        <w:t>Kvazisubtiekėjas</w:t>
      </w:r>
      <w:proofErr w:type="spellEnd"/>
      <w:r w:rsidR="00550645" w:rsidRPr="00550645">
        <w:rPr>
          <w:rFonts w:ascii="Verdana" w:hAnsi="Verdana"/>
          <w:b/>
          <w:bCs/>
        </w:rPr>
        <w:t xml:space="preserve"> neturi pateikti atskiro EBVPD</w:t>
      </w:r>
      <w:r w:rsidR="00550645" w:rsidRPr="00550645">
        <w:rPr>
          <w:rFonts w:ascii="Verdana" w:hAnsi="Verdana"/>
        </w:rPr>
        <w:t>.</w:t>
      </w:r>
    </w:p>
    <w:p w14:paraId="68D518F1" w14:textId="3494C603" w:rsidR="00F77780" w:rsidRPr="00E3156C" w:rsidRDefault="00F77780" w:rsidP="00452A53">
      <w:pPr>
        <w:tabs>
          <w:tab w:val="left" w:pos="0"/>
          <w:tab w:val="left" w:pos="709"/>
          <w:tab w:val="left" w:pos="1276"/>
          <w:tab w:val="left" w:pos="1560"/>
        </w:tabs>
        <w:suppressAutoHyphens/>
        <w:ind w:firstLine="709"/>
        <w:jc w:val="both"/>
        <w:rPr>
          <w:rFonts w:ascii="Verdana" w:hAnsi="Verdana"/>
        </w:rPr>
      </w:pPr>
      <w:r w:rsidRPr="00452A53">
        <w:rPr>
          <w:rFonts w:ascii="Verdana" w:hAnsi="Verdana"/>
        </w:rPr>
        <w:t>3.1</w:t>
      </w:r>
      <w:r w:rsidR="002E55AA" w:rsidRPr="00452A53">
        <w:rPr>
          <w:rFonts w:ascii="Verdana" w:hAnsi="Verdana"/>
        </w:rPr>
        <w:t>9</w:t>
      </w:r>
      <w:r w:rsidRPr="00452A53">
        <w:rPr>
          <w:rFonts w:ascii="Verdana" w:hAnsi="Verdana"/>
        </w:rPr>
        <w:t>.</w:t>
      </w:r>
      <w:r w:rsidRPr="00452A53">
        <w:rPr>
          <w:rFonts w:ascii="Verdana" w:hAnsi="Verdana"/>
        </w:rPr>
        <w:tab/>
      </w:r>
      <w:r w:rsidR="00452A53" w:rsidRPr="00452A53">
        <w:rPr>
          <w:rFonts w:ascii="Verdana" w:hAnsi="Verdana"/>
        </w:rPr>
        <w:t>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neprivalo trečiųjų asmenų išviešinti kartu su teikiamu pasiūlymu, taip pat neprivalo teikti jų EBVPD ir pašalinimo pagrindų nebuvimą įrodančių dokumentų ir/ar pirkimo sąlygose iškeltiems kvalifikacijos reikalavimams. Jeigu tiekėjas kartu su pasiūlymu išviešina trečiuosius asmenis -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522AB622" w14:textId="4A7D2786" w:rsidR="00F77780" w:rsidRPr="00E3156C" w:rsidRDefault="00F77780"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w:t>
      </w:r>
      <w:r w:rsidR="002E55AA" w:rsidRPr="00E3156C">
        <w:rPr>
          <w:rFonts w:ascii="Verdana" w:hAnsi="Verdana" w:cs="Times New Roman"/>
          <w:color w:val="00000A"/>
          <w:sz w:val="24"/>
          <w:szCs w:val="24"/>
          <w:lang w:val="lt-LT"/>
        </w:rPr>
        <w:t>20</w:t>
      </w:r>
      <w:r w:rsidRPr="00E3156C">
        <w:rPr>
          <w:rFonts w:ascii="Verdana" w:hAnsi="Verdana" w:cs="Times New Roman"/>
          <w:color w:val="00000A"/>
          <w:sz w:val="24"/>
          <w:szCs w:val="24"/>
          <w:lang w:val="lt-LT"/>
        </w:rPr>
        <w:t>.</w:t>
      </w:r>
      <w:r w:rsidRPr="00E3156C">
        <w:rPr>
          <w:rFonts w:ascii="Verdana" w:hAnsi="Verdana" w:cs="Times New Roman"/>
          <w:color w:val="00000A"/>
          <w:sz w:val="24"/>
          <w:szCs w:val="24"/>
          <w:lang w:val="lt-LT"/>
        </w:rPr>
        <w:tab/>
        <w:t>Užsienio valstybių tiekėjų jų valstybėse išduoti kvalifikacijos</w:t>
      </w:r>
      <w:r w:rsidR="00906A7D">
        <w:rPr>
          <w:rFonts w:ascii="Verdana" w:hAnsi="Verdana" w:cs="Times New Roman"/>
          <w:color w:val="00000A"/>
          <w:sz w:val="24"/>
          <w:szCs w:val="24"/>
          <w:lang w:val="lt-LT"/>
        </w:rPr>
        <w:t xml:space="preserve"> </w:t>
      </w:r>
      <w:r w:rsidRPr="00E3156C">
        <w:rPr>
          <w:rFonts w:ascii="Verdana" w:hAnsi="Verdana" w:cs="Times New Roman"/>
          <w:color w:val="00000A"/>
          <w:sz w:val="24"/>
          <w:szCs w:val="24"/>
          <w:lang w:val="lt-LT"/>
        </w:rPr>
        <w:t xml:space="preserve"> reikalavimus</w:t>
      </w:r>
      <w:r w:rsidR="00572A6E">
        <w:rPr>
          <w:rFonts w:ascii="Verdana" w:hAnsi="Verdana" w:cs="Times New Roman"/>
          <w:color w:val="00000A"/>
          <w:sz w:val="24"/>
          <w:szCs w:val="24"/>
          <w:lang w:val="lt-LT"/>
        </w:rPr>
        <w:t xml:space="preserve"> </w:t>
      </w:r>
      <w:r w:rsidRPr="00E3156C">
        <w:rPr>
          <w:rFonts w:ascii="Verdana" w:hAnsi="Verdana" w:cs="Times New Roman"/>
          <w:color w:val="00000A"/>
          <w:sz w:val="24"/>
          <w:szCs w:val="24"/>
          <w:lang w:val="lt-LT"/>
        </w:rPr>
        <w:t>įrodantys dokumentai legalizuojami vadovaujantis Lietuvos Respublikos Vyriausybės 2006 m. spalio 30 d. nutarimu Nr. 1079 „Dėl Dokumentų legalizavimo ir tvirtinimo pažyma (</w:t>
      </w:r>
      <w:proofErr w:type="spellStart"/>
      <w:r w:rsidRPr="00E3156C">
        <w:rPr>
          <w:rFonts w:ascii="Verdana" w:hAnsi="Verdana" w:cs="Times New Roman"/>
          <w:color w:val="00000A"/>
          <w:sz w:val="24"/>
          <w:szCs w:val="24"/>
          <w:lang w:val="lt-LT"/>
        </w:rPr>
        <w:t>Apostille</w:t>
      </w:r>
      <w:proofErr w:type="spellEnd"/>
      <w:r w:rsidRPr="00E3156C">
        <w:rPr>
          <w:rFonts w:ascii="Verdana" w:hAnsi="Verdana" w:cs="Times New Roman"/>
          <w:color w:val="00000A"/>
          <w:sz w:val="24"/>
          <w:szCs w:val="24"/>
          <w:lang w:val="lt-LT"/>
        </w:rPr>
        <w:t>) tvarkos aprašo patvirtinimo“ (Žin., 2006, Nr. 118-4477) ir 1961 m. spalio 5 d. Hagos konvencija dėl užsienio valstybėse išduotų dokumentų legalizavimo panaikinimo (Žin., 1997, Nr. 68-1699).</w:t>
      </w:r>
    </w:p>
    <w:p w14:paraId="4B9A155C" w14:textId="3E6226A2" w:rsidR="00F77780" w:rsidRPr="00E3156C" w:rsidRDefault="00F77780"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3.2</w:t>
      </w:r>
      <w:r w:rsidR="002E55AA" w:rsidRPr="00E3156C">
        <w:rPr>
          <w:rFonts w:ascii="Verdana" w:hAnsi="Verdana" w:cs="Times New Roman"/>
          <w:color w:val="00000A"/>
          <w:sz w:val="24"/>
          <w:szCs w:val="24"/>
          <w:lang w:val="lt-LT"/>
        </w:rPr>
        <w:t>1</w:t>
      </w:r>
      <w:r w:rsidRPr="00E3156C">
        <w:rPr>
          <w:rFonts w:ascii="Verdana" w:hAnsi="Verdana" w:cs="Times New Roman"/>
          <w:color w:val="00000A"/>
          <w:sz w:val="24"/>
          <w:szCs w:val="24"/>
          <w:lang w:val="lt-LT"/>
        </w:rPr>
        <w:t>.</w:t>
      </w:r>
      <w:r w:rsidRPr="00E3156C">
        <w:rPr>
          <w:rFonts w:ascii="Verdana" w:hAnsi="Verdana" w:cs="Times New Roman"/>
          <w:color w:val="00000A"/>
          <w:sz w:val="24"/>
          <w:szCs w:val="24"/>
          <w:lang w:val="lt-LT"/>
        </w:rPr>
        <w:tab/>
        <w:t>Perkančioji organizacija bet kuriuo pirkimo procedūros metu gali paprašyti dalyvių pateikti visus ar dalį dokumentų, patvirtinančių jų pašalinimo pagrindų nebuvimą,</w:t>
      </w:r>
      <w:r w:rsidR="00592B39">
        <w:rPr>
          <w:rFonts w:ascii="Verdana" w:hAnsi="Verdana" w:cs="Times New Roman"/>
          <w:color w:val="00000A"/>
          <w:sz w:val="24"/>
          <w:szCs w:val="24"/>
          <w:lang w:val="lt-LT"/>
        </w:rPr>
        <w:t xml:space="preserve"> atitik</w:t>
      </w:r>
      <w:r w:rsidR="00317FF2">
        <w:rPr>
          <w:rFonts w:ascii="Verdana" w:hAnsi="Verdana" w:cs="Times New Roman"/>
          <w:color w:val="00000A"/>
          <w:sz w:val="24"/>
          <w:szCs w:val="24"/>
          <w:lang w:val="lt-LT"/>
        </w:rPr>
        <w:t>tį</w:t>
      </w:r>
      <w:r w:rsidR="00592B39">
        <w:rPr>
          <w:rFonts w:ascii="Verdana" w:hAnsi="Verdana" w:cs="Times New Roman"/>
          <w:color w:val="00000A"/>
          <w:sz w:val="24"/>
          <w:szCs w:val="24"/>
          <w:lang w:val="lt-LT"/>
        </w:rPr>
        <w:t xml:space="preserve"> </w:t>
      </w:r>
      <w:r w:rsidR="00592B39" w:rsidRPr="00592B39">
        <w:rPr>
          <w:rFonts w:ascii="Verdana" w:hAnsi="Verdana" w:cs="Times New Roman"/>
          <w:color w:val="00000A"/>
          <w:sz w:val="24"/>
          <w:szCs w:val="24"/>
          <w:lang w:val="lt-LT"/>
        </w:rPr>
        <w:t>kvalifikac</w:t>
      </w:r>
      <w:r w:rsidR="00317FF2">
        <w:rPr>
          <w:rFonts w:ascii="Verdana" w:hAnsi="Verdana" w:cs="Times New Roman"/>
          <w:color w:val="00000A"/>
          <w:sz w:val="24"/>
          <w:szCs w:val="24"/>
          <w:lang w:val="lt-LT"/>
        </w:rPr>
        <w:t>ijos</w:t>
      </w:r>
      <w:r w:rsidR="00906A7D">
        <w:rPr>
          <w:rFonts w:ascii="Verdana" w:hAnsi="Verdana" w:cs="Times New Roman"/>
          <w:color w:val="00000A"/>
          <w:sz w:val="24"/>
          <w:szCs w:val="24"/>
          <w:lang w:val="lt-LT"/>
        </w:rPr>
        <w:t xml:space="preserve"> </w:t>
      </w:r>
      <w:r w:rsidR="00592B39" w:rsidRPr="00592B39">
        <w:rPr>
          <w:rFonts w:ascii="Verdana" w:hAnsi="Verdana" w:cs="Times New Roman"/>
          <w:color w:val="00000A"/>
          <w:sz w:val="24"/>
          <w:szCs w:val="24"/>
          <w:lang w:val="lt-LT"/>
        </w:rPr>
        <w:t>reikalavimams</w:t>
      </w:r>
      <w:r w:rsidR="00572A6E">
        <w:rPr>
          <w:rFonts w:ascii="Verdana" w:hAnsi="Verdana" w:cs="Times New Roman"/>
          <w:color w:val="00000A"/>
          <w:sz w:val="24"/>
          <w:szCs w:val="24"/>
          <w:lang w:val="lt-LT"/>
        </w:rPr>
        <w:t xml:space="preserve"> </w:t>
      </w:r>
      <w:r w:rsidR="00592B39" w:rsidRPr="00592B39">
        <w:rPr>
          <w:rFonts w:ascii="Verdana" w:hAnsi="Verdana" w:cs="Times New Roman"/>
          <w:color w:val="00000A"/>
          <w:sz w:val="24"/>
          <w:szCs w:val="24"/>
          <w:lang w:val="lt-LT"/>
        </w:rPr>
        <w:t>ir, jeigu taikytina, aplinkos apsaugos vadybos sistemos standartams, jeigu tai būtina siekiant užtikrinti tinkamą pirkimo procedūros atlikimą.</w:t>
      </w:r>
    </w:p>
    <w:p w14:paraId="7132508C" w14:textId="616C825E" w:rsidR="00F77780" w:rsidRPr="00E3156C" w:rsidRDefault="00F77780"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3.2</w:t>
      </w:r>
      <w:r w:rsidR="002E55AA" w:rsidRPr="00E3156C">
        <w:rPr>
          <w:rFonts w:ascii="Verdana" w:hAnsi="Verdana" w:cs="Times New Roman"/>
          <w:color w:val="00000A"/>
          <w:sz w:val="24"/>
          <w:szCs w:val="24"/>
          <w:lang w:val="lt-LT"/>
        </w:rPr>
        <w:t>2</w:t>
      </w:r>
      <w:r w:rsidRPr="00E3156C">
        <w:rPr>
          <w:rFonts w:ascii="Verdana" w:hAnsi="Verdana" w:cs="Times New Roman"/>
          <w:color w:val="00000A"/>
          <w:sz w:val="24"/>
          <w:szCs w:val="24"/>
          <w:lang w:val="lt-LT"/>
        </w:rPr>
        <w:t>.</w:t>
      </w:r>
      <w:r w:rsidRPr="00E3156C">
        <w:rPr>
          <w:rFonts w:ascii="Verdana" w:hAnsi="Verdana" w:cs="Times New Roman"/>
          <w:color w:val="00000A"/>
          <w:sz w:val="24"/>
          <w:szCs w:val="24"/>
          <w:lang w:val="lt-LT"/>
        </w:rPr>
        <w:tab/>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3248FACE" w14:textId="197C8993" w:rsidR="00F77780" w:rsidRPr="00D802EB" w:rsidRDefault="00F77780"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t>3.2</w:t>
      </w:r>
      <w:r w:rsidR="002E55AA" w:rsidRPr="00E3156C">
        <w:rPr>
          <w:rFonts w:ascii="Verdana" w:hAnsi="Verdana" w:cs="Times New Roman"/>
          <w:color w:val="00000A"/>
          <w:sz w:val="24"/>
          <w:szCs w:val="24"/>
          <w:lang w:val="lt-LT"/>
        </w:rPr>
        <w:t>3</w:t>
      </w:r>
      <w:r w:rsidRPr="00E3156C">
        <w:rPr>
          <w:rFonts w:ascii="Verdana" w:hAnsi="Verdana" w:cs="Times New Roman"/>
          <w:color w:val="00000A"/>
          <w:sz w:val="24"/>
          <w:szCs w:val="24"/>
          <w:lang w:val="lt-LT"/>
        </w:rPr>
        <w:t>.</w:t>
      </w:r>
      <w:r w:rsidRPr="00E3156C">
        <w:rPr>
          <w:rFonts w:ascii="Verdana" w:hAnsi="Verdana" w:cs="Times New Roman"/>
          <w:color w:val="00000A"/>
          <w:sz w:val="24"/>
          <w:szCs w:val="24"/>
          <w:lang w:val="lt-LT"/>
        </w:rPr>
        <w:tab/>
      </w:r>
      <w:r w:rsidR="00D802EB">
        <w:rPr>
          <w:rFonts w:ascii="Verdana" w:hAnsi="Verdana"/>
          <w:sz w:val="24"/>
          <w:szCs w:val="24"/>
          <w:lang w:val="lt-LT"/>
        </w:rPr>
        <w:t>T</w:t>
      </w:r>
      <w:r w:rsidR="00D802EB" w:rsidRPr="00D802EB">
        <w:rPr>
          <w:rFonts w:ascii="Verdana" w:hAnsi="Verdana"/>
          <w:sz w:val="24"/>
          <w:szCs w:val="24"/>
          <w:lang w:val="lt-LT"/>
        </w:rPr>
        <w:t>ais atvejais, kai pirkimo dokumentuose nenustatyta, kad tiekėjo kvalifikacija dėl teisės verstis atitinkama veikla tikrinama arba pagal pirkimo dokumentuose nustatytus kvalifikacijos reikalavimus tikrinama ne visa apimtimi, tačiau norminiai teisės aktai numato tam tikrus reikalavimus dėl teisės verstis veikla, tiekėjas pirkimo vykdytojui įsipareigoja, kad pirkimo sutartį vykdys tik tokią teisę turintys asmenys</w:t>
      </w:r>
      <w:r w:rsidRPr="00D802EB">
        <w:rPr>
          <w:rFonts w:ascii="Verdana" w:hAnsi="Verdana" w:cs="Times New Roman"/>
          <w:color w:val="00000A"/>
          <w:sz w:val="24"/>
          <w:szCs w:val="24"/>
          <w:lang w:val="lt-LT"/>
        </w:rPr>
        <w:t xml:space="preserve">. </w:t>
      </w:r>
    </w:p>
    <w:p w14:paraId="34CA72B3" w14:textId="22204EB5" w:rsidR="00F77780" w:rsidRPr="00E3156C" w:rsidRDefault="00F77780" w:rsidP="008E151D">
      <w:pPr>
        <w:pStyle w:val="Body2"/>
        <w:tabs>
          <w:tab w:val="left" w:pos="1260"/>
          <w:tab w:val="left" w:pos="1560"/>
        </w:tabs>
        <w:spacing w:after="0"/>
        <w:ind w:firstLine="567"/>
        <w:rPr>
          <w:rFonts w:ascii="Verdana" w:hAnsi="Verdana" w:cs="Times New Roman"/>
          <w:color w:val="00000A"/>
          <w:sz w:val="24"/>
          <w:szCs w:val="24"/>
          <w:lang w:val="lt-LT"/>
        </w:rPr>
      </w:pPr>
      <w:r w:rsidRPr="00E3156C">
        <w:rPr>
          <w:rFonts w:ascii="Verdana" w:hAnsi="Verdana" w:cs="Times New Roman"/>
          <w:color w:val="00000A"/>
          <w:sz w:val="24"/>
          <w:szCs w:val="24"/>
          <w:lang w:val="lt-LT"/>
        </w:rPr>
        <w:lastRenderedPageBreak/>
        <w:t>3.2</w:t>
      </w:r>
      <w:r w:rsidR="002E55AA" w:rsidRPr="00E3156C">
        <w:rPr>
          <w:rFonts w:ascii="Verdana" w:hAnsi="Verdana" w:cs="Times New Roman"/>
          <w:color w:val="00000A"/>
          <w:sz w:val="24"/>
          <w:szCs w:val="24"/>
          <w:lang w:val="lt-LT"/>
        </w:rPr>
        <w:t>4</w:t>
      </w:r>
      <w:r w:rsidRPr="00E3156C">
        <w:rPr>
          <w:rFonts w:ascii="Verdana" w:hAnsi="Verdana" w:cs="Times New Roman"/>
          <w:color w:val="00000A"/>
          <w:sz w:val="24"/>
          <w:szCs w:val="24"/>
          <w:lang w:val="lt-LT"/>
        </w:rPr>
        <w:t>.</w:t>
      </w:r>
      <w:r w:rsidRPr="00E3156C">
        <w:rPr>
          <w:rFonts w:ascii="Verdana" w:hAnsi="Verdana" w:cs="Times New Roman"/>
          <w:color w:val="00000A"/>
          <w:sz w:val="24"/>
          <w:szCs w:val="24"/>
          <w:lang w:val="lt-LT"/>
        </w:rPr>
        <w:tab/>
        <w:t>Tiekėjo pasiūlymas atmetamas, jeigu apie nustatytų reikalavimų atitikimą jis pateikė melagingą informaciją, kurią Perkančioji organizacija gali įrodyti bet kokiomis teisėtomis priemonėmis.</w:t>
      </w:r>
    </w:p>
    <w:p w14:paraId="466D372E" w14:textId="77777777" w:rsidR="00190688" w:rsidRPr="00E3156C" w:rsidRDefault="00190688" w:rsidP="005033B1">
      <w:pPr>
        <w:pStyle w:val="Body2"/>
        <w:tabs>
          <w:tab w:val="left" w:pos="851"/>
          <w:tab w:val="left" w:pos="1560"/>
        </w:tabs>
        <w:spacing w:after="0"/>
        <w:ind w:left="709"/>
        <w:rPr>
          <w:rFonts w:ascii="Verdana" w:hAnsi="Verdana" w:cs="Times New Roman"/>
          <w:color w:val="00000A"/>
          <w:sz w:val="24"/>
          <w:szCs w:val="24"/>
          <w:lang w:val="lt-LT"/>
        </w:rPr>
      </w:pPr>
    </w:p>
    <w:p w14:paraId="0F5292BC" w14:textId="56378DD0"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16" w:name="_Toc488998670"/>
      <w:bookmarkStart w:id="17" w:name="_Toc513076"/>
      <w:bookmarkStart w:id="18" w:name="_Toc103675627"/>
      <w:bookmarkEnd w:id="16"/>
      <w:r w:rsidRPr="00E3156C">
        <w:rPr>
          <w:rFonts w:ascii="Verdana" w:hAnsi="Verdana" w:cs="Times New Roman"/>
          <w:color w:val="auto"/>
          <w:sz w:val="24"/>
          <w:szCs w:val="24"/>
          <w:lang w:val="lt-LT"/>
        </w:rPr>
        <w:t>ŪKIO SUBJEKTŲ GRUPĖS DALYVAVIMAS PIRKIMO PROCEDŪROSE</w:t>
      </w:r>
      <w:bookmarkEnd w:id="17"/>
      <w:bookmarkEnd w:id="18"/>
    </w:p>
    <w:p w14:paraId="6DD3FBE7" w14:textId="77777777" w:rsidR="00B842BC" w:rsidRPr="00E3156C" w:rsidRDefault="00B842BC" w:rsidP="005033B1">
      <w:pPr>
        <w:pStyle w:val="Body2"/>
        <w:spacing w:after="0"/>
        <w:rPr>
          <w:rFonts w:ascii="Verdana" w:hAnsi="Verdana" w:cs="Times New Roman"/>
          <w:color w:val="00000A"/>
          <w:sz w:val="24"/>
          <w:szCs w:val="24"/>
          <w:lang w:val="lt-LT"/>
        </w:rPr>
      </w:pPr>
    </w:p>
    <w:p w14:paraId="7873C34D" w14:textId="37176992" w:rsidR="00B842BC" w:rsidRPr="008E151D" w:rsidRDefault="00B842BC">
      <w:pPr>
        <w:pStyle w:val="Body2"/>
        <w:numPr>
          <w:ilvl w:val="1"/>
          <w:numId w:val="20"/>
        </w:numPr>
        <w:tabs>
          <w:tab w:val="left" w:pos="851"/>
        </w:tabs>
        <w:spacing w:after="0"/>
        <w:ind w:left="0" w:firstLine="567"/>
        <w:rPr>
          <w:rFonts w:ascii="Verdana" w:hAnsi="Verdana" w:cs="Times New Roman"/>
          <w:sz w:val="24"/>
          <w:szCs w:val="24"/>
          <w:lang w:val="lt-LT"/>
        </w:rPr>
      </w:pPr>
      <w:r w:rsidRPr="00E3156C">
        <w:rPr>
          <w:rFonts w:ascii="Verdana" w:hAnsi="Verdana" w:cs="Times New Roman"/>
          <w:color w:val="00000A"/>
          <w:sz w:val="24"/>
          <w:szCs w:val="24"/>
          <w:lang w:val="lt-LT"/>
        </w:rPr>
        <w:t xml:space="preserve">Jei pirkimo procedūrose dalyvauja </w:t>
      </w:r>
      <w:r w:rsidR="0081352E" w:rsidRPr="00E3156C">
        <w:rPr>
          <w:rFonts w:ascii="Verdana" w:hAnsi="Verdana" w:cs="Times New Roman"/>
          <w:color w:val="00000A"/>
          <w:sz w:val="24"/>
          <w:szCs w:val="24"/>
          <w:lang w:val="lt-LT"/>
        </w:rPr>
        <w:t xml:space="preserve">ir pasiūlymą pateikia </w:t>
      </w:r>
      <w:r w:rsidRPr="00E3156C">
        <w:rPr>
          <w:rFonts w:ascii="Verdana" w:hAnsi="Verdana" w:cs="Times New Roman"/>
          <w:color w:val="00000A"/>
          <w:sz w:val="24"/>
          <w:szCs w:val="24"/>
          <w:lang w:val="lt-LT"/>
        </w:rPr>
        <w:t>ūkio subjektų grupė, ji pateikia jungtinės veiklos sutartį arba tinkamai patvirtintą jos kopiją. Jungtinės veiklos sutartyje turi būti</w:t>
      </w:r>
      <w:r w:rsidR="008336D6">
        <w:rPr>
          <w:rFonts w:ascii="Verdana" w:hAnsi="Verdana" w:cs="Times New Roman"/>
          <w:color w:val="00000A"/>
          <w:sz w:val="24"/>
          <w:szCs w:val="24"/>
          <w:lang w:val="lt-LT"/>
        </w:rPr>
        <w:t xml:space="preserve">, </w:t>
      </w:r>
      <w:r w:rsidRPr="00E3156C">
        <w:rPr>
          <w:rFonts w:ascii="Verdana" w:hAnsi="Verdana" w:cs="Times New Roman"/>
          <w:color w:val="00000A"/>
          <w:sz w:val="24"/>
          <w:szCs w:val="24"/>
          <w:lang w:val="lt-LT"/>
        </w:rPr>
        <w:t xml:space="preserve">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w:t>
      </w:r>
      <w:r w:rsidRPr="00E3156C">
        <w:rPr>
          <w:rFonts w:ascii="Verdana" w:hAnsi="Verdana"/>
          <w:sz w:val="24"/>
          <w:szCs w:val="24"/>
          <w:lang w:val="lt-LT"/>
        </w:rPr>
        <w:t xml:space="preserve">Perkančiajai organizacijai </w:t>
      </w:r>
      <w:r w:rsidRPr="00E3156C">
        <w:rPr>
          <w:rFonts w:ascii="Verdana" w:hAnsi="Verdana" w:cs="Times New Roman"/>
          <w:color w:val="00000A"/>
          <w:sz w:val="24"/>
          <w:szCs w:val="24"/>
          <w:lang w:val="lt-LT"/>
        </w:rPr>
        <w:t xml:space="preserve">nevykdymą. Taip pat jungtinės veiklos sutartyje turi būti numatyta, kuris asmuo atstovauja ūkio subjektų grupei (su kuo </w:t>
      </w:r>
      <w:r w:rsidRPr="00E3156C">
        <w:rPr>
          <w:rFonts w:ascii="Verdana" w:hAnsi="Verdana"/>
          <w:kern w:val="16"/>
          <w:sz w:val="24"/>
          <w:szCs w:val="24"/>
          <w:lang w:val="lt-LT"/>
        </w:rPr>
        <w:t xml:space="preserve">Perkančioji organizacija </w:t>
      </w:r>
      <w:r w:rsidRPr="00E3156C">
        <w:rPr>
          <w:rFonts w:ascii="Verdana" w:hAnsi="Verdana" w:cs="Times New Roman"/>
          <w:color w:val="00000A"/>
          <w:sz w:val="24"/>
          <w:szCs w:val="24"/>
          <w:lang w:val="lt-LT"/>
        </w:rPr>
        <w:t xml:space="preserve">turėtų bendrauti pasiūlymo vertinimo metu kylančiais klausimais ir teikti su pasiūlymo įvertinimu susijusią informaciją). </w:t>
      </w:r>
      <w:r w:rsidRPr="00E3156C">
        <w:rPr>
          <w:rFonts w:ascii="Verdana" w:hAnsi="Verdana"/>
          <w:color w:val="auto"/>
          <w:sz w:val="24"/>
          <w:szCs w:val="24"/>
          <w:lang w:val="lt-LT"/>
        </w:rPr>
        <w:t>Sutartyje taip pat turi būti paskirtas bendras atstovas arba vadovaujantis narys,</w:t>
      </w:r>
      <w:r w:rsidR="00AA6792">
        <w:rPr>
          <w:rFonts w:ascii="Verdana" w:hAnsi="Verdana"/>
          <w:color w:val="auto"/>
          <w:sz w:val="24"/>
          <w:szCs w:val="24"/>
          <w:lang w:val="lt-LT"/>
        </w:rPr>
        <w:t xml:space="preserve"> </w:t>
      </w:r>
      <w:r w:rsidRPr="00E3156C">
        <w:rPr>
          <w:rFonts w:ascii="Verdana" w:hAnsi="Verdana"/>
          <w:color w:val="auto"/>
          <w:sz w:val="24"/>
          <w:szCs w:val="24"/>
          <w:lang w:val="lt-LT"/>
        </w:rPr>
        <w:t>grupės sudėtis</w:t>
      </w:r>
      <w:r w:rsidR="007A42CF">
        <w:rPr>
          <w:rFonts w:ascii="Verdana" w:hAnsi="Verdana"/>
          <w:color w:val="auto"/>
          <w:sz w:val="24"/>
          <w:szCs w:val="24"/>
          <w:lang w:val="lt-LT"/>
        </w:rPr>
        <w:t>,</w:t>
      </w:r>
      <w:r w:rsidRPr="00E3156C">
        <w:rPr>
          <w:rFonts w:ascii="Verdana" w:hAnsi="Verdana"/>
          <w:color w:val="auto"/>
          <w:sz w:val="24"/>
          <w:szCs w:val="24"/>
          <w:lang w:val="lt-LT"/>
        </w:rPr>
        <w:t xml:space="preserve"> </w:t>
      </w:r>
      <w:r w:rsidR="0081352E" w:rsidRPr="00E3156C">
        <w:rPr>
          <w:rFonts w:ascii="Verdana" w:hAnsi="Verdana"/>
          <w:sz w:val="24"/>
          <w:szCs w:val="24"/>
          <w:lang w:val="lt-LT"/>
        </w:rPr>
        <w:t>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w:t>
      </w:r>
      <w:r w:rsidRPr="00E3156C">
        <w:rPr>
          <w:rFonts w:ascii="Verdana" w:hAnsi="Verdana"/>
          <w:color w:val="auto"/>
          <w:sz w:val="24"/>
          <w:szCs w:val="24"/>
          <w:lang w:val="lt-LT"/>
        </w:rPr>
        <w:t>. Apie tokio asmens pakeitimą nedelsiant raštu privalo būti informuota Perkančioji organizacija.</w:t>
      </w:r>
    </w:p>
    <w:p w14:paraId="0C1860E1" w14:textId="77777777" w:rsidR="00B842BC" w:rsidRPr="008E151D" w:rsidRDefault="00B842BC">
      <w:pPr>
        <w:pStyle w:val="Body2"/>
        <w:numPr>
          <w:ilvl w:val="1"/>
          <w:numId w:val="20"/>
        </w:numPr>
        <w:tabs>
          <w:tab w:val="left" w:pos="851"/>
        </w:tabs>
        <w:spacing w:after="0"/>
        <w:ind w:left="0" w:firstLine="567"/>
        <w:rPr>
          <w:rFonts w:ascii="Verdana" w:hAnsi="Verdana" w:cs="Times New Roman"/>
          <w:sz w:val="24"/>
          <w:szCs w:val="24"/>
          <w:lang w:val="lt-LT"/>
        </w:rPr>
      </w:pPr>
      <w:r w:rsidRPr="008E151D">
        <w:rPr>
          <w:rFonts w:ascii="Verdana" w:hAnsi="Verdana"/>
          <w:sz w:val="24"/>
          <w:szCs w:val="24"/>
          <w:lang w:val="lt-LT"/>
        </w:rPr>
        <w:t>Tuo atveju, jei tiekėjų grupės pasiūlymas bus pripažintas laimėjusiu šį viešąjį pirkimą, Perkančioji organizacija palaikys ryšius tik su atsakingu partneriu, su juo bus sudaroma pirkimo sutartis ir jam bus atliekami mokėjimai.</w:t>
      </w:r>
    </w:p>
    <w:p w14:paraId="1E494D9D" w14:textId="77777777" w:rsidR="00B842BC" w:rsidRPr="008E151D" w:rsidRDefault="00B842BC">
      <w:pPr>
        <w:pStyle w:val="Body2"/>
        <w:numPr>
          <w:ilvl w:val="1"/>
          <w:numId w:val="20"/>
        </w:numPr>
        <w:tabs>
          <w:tab w:val="left" w:pos="851"/>
        </w:tabs>
        <w:spacing w:after="0"/>
        <w:ind w:left="0" w:firstLine="567"/>
        <w:rPr>
          <w:rFonts w:ascii="Verdana" w:hAnsi="Verdana" w:cs="Times New Roman"/>
          <w:sz w:val="24"/>
          <w:szCs w:val="24"/>
          <w:lang w:val="lt-LT"/>
        </w:rPr>
      </w:pPr>
      <w:r w:rsidRPr="008E151D">
        <w:rPr>
          <w:rFonts w:ascii="Verdana" w:hAnsi="Verdana"/>
          <w:kern w:val="16"/>
          <w:sz w:val="24"/>
          <w:szCs w:val="24"/>
          <w:lang w:val="lt-LT"/>
        </w:rPr>
        <w:t xml:space="preserve">Perkančioji organizacija </w:t>
      </w:r>
      <w:r w:rsidRPr="008E151D">
        <w:rPr>
          <w:rFonts w:ascii="Verdana" w:hAnsi="Verdana" w:cs="Times New Roman"/>
          <w:color w:val="00000A"/>
          <w:sz w:val="24"/>
          <w:szCs w:val="24"/>
          <w:lang w:val="lt-LT"/>
        </w:rPr>
        <w:t xml:space="preserve">nereikalauja, kad ūkio subjektų grupės pateiktą pasiūlymą pripažinus geriausiu ir </w:t>
      </w:r>
      <w:r w:rsidRPr="008E151D">
        <w:rPr>
          <w:rFonts w:ascii="Verdana" w:hAnsi="Verdana"/>
          <w:sz w:val="24"/>
          <w:szCs w:val="24"/>
          <w:lang w:val="lt-LT"/>
        </w:rPr>
        <w:t xml:space="preserve">Perkančiajai organizacijai </w:t>
      </w:r>
      <w:r w:rsidRPr="008E151D">
        <w:rPr>
          <w:rFonts w:ascii="Verdana" w:hAnsi="Verdana" w:cs="Times New Roman"/>
          <w:color w:val="00000A"/>
          <w:sz w:val="24"/>
          <w:szCs w:val="24"/>
          <w:lang w:val="lt-LT"/>
        </w:rPr>
        <w:t>pasiūlius sudaryti pirkimo sutartį, ši ūkio subjektų grupė įgautų tam tikrą teisinę formą.</w:t>
      </w:r>
    </w:p>
    <w:p w14:paraId="7D334A83" w14:textId="77777777" w:rsidR="00B842BC" w:rsidRPr="00E3156C" w:rsidRDefault="00B842BC" w:rsidP="005033B1">
      <w:pPr>
        <w:pStyle w:val="1Skyrius"/>
        <w:ind w:left="1080" w:hanging="360"/>
        <w:rPr>
          <w:rFonts w:ascii="Verdana" w:hAnsi="Verdana"/>
          <w:color w:val="000000"/>
          <w:sz w:val="24"/>
          <w:szCs w:val="24"/>
          <w:lang w:val="lt-LT"/>
        </w:rPr>
      </w:pPr>
    </w:p>
    <w:p w14:paraId="33BE728F" w14:textId="77777777"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19" w:name="_Toc488998671"/>
      <w:bookmarkStart w:id="20" w:name="_Toc513077"/>
      <w:bookmarkStart w:id="21" w:name="_Toc103675628"/>
      <w:bookmarkEnd w:id="19"/>
      <w:r w:rsidRPr="00E3156C">
        <w:rPr>
          <w:rFonts w:ascii="Verdana" w:hAnsi="Verdana" w:cs="Times New Roman"/>
          <w:color w:val="auto"/>
          <w:sz w:val="24"/>
          <w:szCs w:val="24"/>
          <w:lang w:val="lt-LT"/>
        </w:rPr>
        <w:t>PASIŪLYMŲ RENGIMAS, PATEIKIMAS, KEITIMAS</w:t>
      </w:r>
      <w:bookmarkEnd w:id="20"/>
      <w:bookmarkEnd w:id="21"/>
    </w:p>
    <w:p w14:paraId="2C3DB23D" w14:textId="77777777" w:rsidR="00B842BC" w:rsidRPr="00E3156C" w:rsidRDefault="00B842BC" w:rsidP="005033B1">
      <w:pPr>
        <w:pStyle w:val="Body2"/>
        <w:spacing w:after="0"/>
        <w:rPr>
          <w:rFonts w:ascii="Verdana" w:hAnsi="Verdana" w:cs="Times New Roman"/>
          <w:color w:val="00000A"/>
          <w:sz w:val="24"/>
          <w:szCs w:val="24"/>
          <w:lang w:val="lt-LT"/>
        </w:rPr>
      </w:pPr>
    </w:p>
    <w:p w14:paraId="55EBA347" w14:textId="25F5489D"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sz w:val="24"/>
          <w:szCs w:val="24"/>
          <w:bdr w:val="none" w:sz="0" w:space="0" w:color="auto" w:frame="1"/>
          <w:shd w:val="clear" w:color="auto" w:fill="FFFFFF"/>
          <w:lang w:val="lt-LT"/>
        </w:rPr>
        <w:t>Tiekėjas (fizinis ar juridinis asmuo) gali pateikti</w:t>
      </w:r>
      <w:r w:rsidR="00E3156C" w:rsidRPr="008E151D">
        <w:rPr>
          <w:rFonts w:ascii="Verdana" w:hAnsi="Verdana" w:cs="Times New Roman"/>
          <w:sz w:val="24"/>
          <w:szCs w:val="24"/>
          <w:bdr w:val="none" w:sz="0" w:space="0" w:color="auto" w:frame="1"/>
          <w:shd w:val="clear" w:color="auto" w:fill="FFFFFF"/>
          <w:lang w:val="lt-LT"/>
        </w:rPr>
        <w:t xml:space="preserve"> </w:t>
      </w:r>
      <w:r w:rsidRPr="008E151D">
        <w:rPr>
          <w:rFonts w:ascii="Verdana" w:hAnsi="Verdana" w:cs="Times New Roman"/>
          <w:sz w:val="24"/>
          <w:szCs w:val="24"/>
          <w:bdr w:val="none" w:sz="0" w:space="0" w:color="auto" w:frame="1"/>
          <w:shd w:val="clear" w:color="auto" w:fill="FFFFFF"/>
          <w:lang w:val="lt-LT"/>
        </w:rPr>
        <w:t>Perkančiajai organizacijai</w:t>
      </w:r>
      <w:r w:rsidR="00E3156C" w:rsidRPr="008E151D">
        <w:rPr>
          <w:rFonts w:ascii="Verdana" w:hAnsi="Verdana" w:cs="Times New Roman"/>
          <w:sz w:val="24"/>
          <w:szCs w:val="24"/>
          <w:bdr w:val="none" w:sz="0" w:space="0" w:color="auto" w:frame="1"/>
          <w:shd w:val="clear" w:color="auto" w:fill="FFFFFF"/>
          <w:lang w:val="lt-LT"/>
        </w:rPr>
        <w:t xml:space="preserve"> </w:t>
      </w:r>
      <w:r w:rsidRPr="008E151D">
        <w:rPr>
          <w:rFonts w:ascii="Verdana" w:hAnsi="Verdana" w:cs="Times New Roman"/>
          <w:sz w:val="24"/>
          <w:szCs w:val="24"/>
          <w:bdr w:val="none" w:sz="0" w:space="0" w:color="auto" w:frame="1"/>
          <w:shd w:val="clear" w:color="auto" w:fill="FFFFFF"/>
          <w:lang w:val="lt-LT"/>
        </w:rPr>
        <w:t>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73FC6D3" w14:textId="5670DE5B"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kern w:val="16"/>
          <w:sz w:val="24"/>
          <w:szCs w:val="24"/>
          <w:lang w:val="lt-LT"/>
        </w:rPr>
        <w:t>Perkančioji orga</w:t>
      </w:r>
      <w:r w:rsidRPr="008E151D">
        <w:rPr>
          <w:rFonts w:ascii="Verdana" w:hAnsi="Verdana"/>
          <w:kern w:val="16"/>
          <w:sz w:val="24"/>
          <w:szCs w:val="24"/>
          <w:lang w:val="lt-LT"/>
        </w:rPr>
        <w:t xml:space="preserve">nizacija </w:t>
      </w:r>
      <w:r w:rsidRPr="008E151D">
        <w:rPr>
          <w:rFonts w:ascii="Verdana" w:hAnsi="Verdana" w:cs="Times New Roman"/>
          <w:color w:val="auto"/>
          <w:sz w:val="24"/>
          <w:szCs w:val="24"/>
          <w:lang w:val="lt-LT"/>
        </w:rPr>
        <w:t>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w:t>
      </w:r>
      <w:r w:rsidR="00BC7AAF" w:rsidRPr="008E151D">
        <w:rPr>
          <w:rFonts w:ascii="Verdana" w:hAnsi="Verdana" w:cs="Times New Roman"/>
          <w:color w:val="auto"/>
          <w:sz w:val="24"/>
          <w:szCs w:val="24"/>
          <w:lang w:val="lt-LT"/>
        </w:rPr>
        <w:t xml:space="preserve"> </w:t>
      </w:r>
      <w:r w:rsidRPr="008E151D">
        <w:rPr>
          <w:rFonts w:ascii="Verdana" w:hAnsi="Verdana" w:cs="Times New Roman"/>
          <w:color w:val="auto"/>
          <w:sz w:val="24"/>
          <w:szCs w:val="24"/>
          <w:lang w:val="lt-LT"/>
        </w:rPr>
        <w:t xml:space="preserve">IS registruoti tiekėjai (nemokama registracija adresu: </w:t>
      </w:r>
      <w:hyperlink r:id="rId23" w:history="1">
        <w:r w:rsidR="00A477A1" w:rsidRPr="008E151D">
          <w:rPr>
            <w:rStyle w:val="Hipersaitas"/>
            <w:rFonts w:ascii="Verdana" w:hAnsi="Verdana"/>
            <w:sz w:val="24"/>
            <w:szCs w:val="24"/>
            <w:lang w:val="lt-LT"/>
          </w:rPr>
          <w:t>https://viesiejipirkimai.lt</w:t>
        </w:r>
      </w:hyperlink>
      <w:r w:rsidRPr="008E151D">
        <w:fldChar w:fldCharType="begin"/>
      </w:r>
      <w:r w:rsidRPr="008E151D">
        <w:rPr>
          <w:rFonts w:ascii="Verdana" w:hAnsi="Verdana"/>
          <w:vanish/>
          <w:color w:val="auto"/>
          <w:sz w:val="24"/>
          <w:szCs w:val="24"/>
          <w:lang w:val="lt-LT"/>
        </w:rPr>
        <w:instrText>HYPERLINK "https://pirkimai.eviesiejipirkimai.lt/" \h</w:instrText>
      </w:r>
      <w:r w:rsidRPr="008E151D">
        <w:fldChar w:fldCharType="separate"/>
      </w:r>
      <w:r w:rsidRPr="008E151D">
        <w:rPr>
          <w:rStyle w:val="Internetosaitas"/>
          <w:rFonts w:ascii="Verdana" w:hAnsi="Verdana" w:cs="Times New Roman"/>
          <w:vanish/>
          <w:webHidden/>
          <w:color w:val="auto"/>
          <w:sz w:val="24"/>
          <w:szCs w:val="24"/>
          <w:lang w:val="lt-LT"/>
        </w:rPr>
        <w:t>https://pirkimai.eviesiejipirkimai.lt</w:t>
      </w:r>
      <w:r w:rsidRPr="008E151D">
        <w:rPr>
          <w:rStyle w:val="Internetosaitas"/>
          <w:rFonts w:ascii="Verdana" w:hAnsi="Verdana" w:cs="Times New Roman"/>
          <w:vanish/>
          <w:color w:val="auto"/>
          <w:sz w:val="24"/>
          <w:szCs w:val="24"/>
          <w:lang w:val="lt-LT"/>
        </w:rPr>
        <w:fldChar w:fldCharType="end"/>
      </w:r>
      <w:r w:rsidRPr="008E151D">
        <w:rPr>
          <w:rFonts w:ascii="Verdana" w:hAnsi="Verdana" w:cs="Times New Roman"/>
          <w:color w:val="auto"/>
          <w:sz w:val="24"/>
          <w:szCs w:val="24"/>
          <w:lang w:val="lt-LT"/>
        </w:rPr>
        <w:t xml:space="preserve">). Visi dokumentai, patvirtinantys tiekėjų kvalifikacijos atitiktį </w:t>
      </w:r>
      <w:r w:rsidR="000D4A0F" w:rsidRPr="008E151D">
        <w:rPr>
          <w:rFonts w:ascii="Verdana" w:hAnsi="Verdana" w:cs="Times New Roman"/>
          <w:color w:val="auto"/>
          <w:sz w:val="24"/>
          <w:szCs w:val="24"/>
          <w:lang w:val="lt-LT"/>
        </w:rPr>
        <w:t>Pirkimo</w:t>
      </w:r>
      <w:r w:rsidRPr="008E151D">
        <w:rPr>
          <w:rFonts w:ascii="Verdana" w:hAnsi="Verdana" w:cs="Times New Roman"/>
          <w:color w:val="auto"/>
          <w:sz w:val="24"/>
          <w:szCs w:val="24"/>
          <w:lang w:val="lt-LT"/>
        </w:rPr>
        <w:t xml:space="preserve"> sąlygose nustatytiems kvalifikacijos</w:t>
      </w:r>
      <w:r w:rsidR="00906A7D">
        <w:rPr>
          <w:rFonts w:ascii="Verdana" w:hAnsi="Verdana" w:cs="Times New Roman"/>
          <w:color w:val="auto"/>
          <w:sz w:val="24"/>
          <w:szCs w:val="24"/>
          <w:lang w:val="lt-LT"/>
        </w:rPr>
        <w:t xml:space="preserve"> </w:t>
      </w:r>
      <w:r w:rsidRPr="008E151D">
        <w:rPr>
          <w:rFonts w:ascii="Verdana" w:hAnsi="Verdana" w:cs="Times New Roman"/>
          <w:color w:val="auto"/>
          <w:sz w:val="24"/>
          <w:szCs w:val="24"/>
          <w:lang w:val="lt-LT"/>
        </w:rPr>
        <w:t>reikalavimams</w:t>
      </w:r>
      <w:r w:rsidRPr="008E151D">
        <w:rPr>
          <w:rFonts w:ascii="Verdana" w:hAnsi="Verdana" w:cs="Times New Roman"/>
          <w:color w:val="00000A"/>
          <w:sz w:val="24"/>
          <w:szCs w:val="24"/>
          <w:lang w:val="lt-LT"/>
        </w:rPr>
        <w:t xml:space="preserve">, kiti pasiūlyme pateikiami dokumentai </w:t>
      </w:r>
      <w:r w:rsidRPr="008E151D">
        <w:rPr>
          <w:rFonts w:ascii="Verdana" w:hAnsi="Verdana" w:cs="Times New Roman"/>
          <w:color w:val="00000A"/>
          <w:sz w:val="24"/>
          <w:szCs w:val="24"/>
          <w:lang w:val="lt-LT"/>
        </w:rPr>
        <w:lastRenderedPageBreak/>
        <w:t xml:space="preserve">turi būti pateikti elektronine 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w:t>
      </w:r>
      <w:proofErr w:type="spellStart"/>
      <w:r w:rsidRPr="008E151D">
        <w:rPr>
          <w:rFonts w:ascii="Verdana" w:hAnsi="Verdana" w:cs="Times New Roman"/>
          <w:color w:val="00000A"/>
          <w:sz w:val="24"/>
          <w:szCs w:val="24"/>
          <w:lang w:val="lt-LT"/>
        </w:rPr>
        <w:t>pdf</w:t>
      </w:r>
      <w:proofErr w:type="spellEnd"/>
      <w:r w:rsidRPr="008E151D">
        <w:rPr>
          <w:rFonts w:ascii="Verdana" w:hAnsi="Verdana" w:cs="Times New Roman"/>
          <w:color w:val="00000A"/>
          <w:sz w:val="24"/>
          <w:szCs w:val="24"/>
          <w:lang w:val="lt-LT"/>
        </w:rPr>
        <w:t xml:space="preserve">, jpg, </w:t>
      </w:r>
      <w:proofErr w:type="spellStart"/>
      <w:r w:rsidRPr="008E151D">
        <w:rPr>
          <w:rFonts w:ascii="Verdana" w:hAnsi="Verdana" w:cs="Times New Roman"/>
          <w:color w:val="00000A"/>
          <w:sz w:val="24"/>
          <w:szCs w:val="24"/>
          <w:lang w:val="lt-LT"/>
        </w:rPr>
        <w:t>docx</w:t>
      </w:r>
      <w:proofErr w:type="spellEnd"/>
      <w:r w:rsidRPr="008E151D">
        <w:rPr>
          <w:rFonts w:ascii="Verdana" w:hAnsi="Verdana" w:cs="Times New Roman"/>
          <w:color w:val="00000A"/>
          <w:sz w:val="24"/>
          <w:szCs w:val="24"/>
          <w:lang w:val="lt-LT"/>
        </w:rPr>
        <w:t>).</w:t>
      </w:r>
    </w:p>
    <w:p w14:paraId="74BB7686" w14:textId="3F94C80E"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bookmarkStart w:id="22" w:name="_Ref74228450"/>
      <w:r w:rsidRPr="00C146D3">
        <w:rPr>
          <w:rFonts w:ascii="Verdana" w:hAnsi="Verdana"/>
          <w:sz w:val="24"/>
          <w:szCs w:val="24"/>
          <w:lang w:val="lt-LT"/>
        </w:rPr>
        <w:t xml:space="preserve">Pasiūlymo kaina </w:t>
      </w:r>
      <w:r w:rsidRPr="00C146D3">
        <w:rPr>
          <w:rFonts w:ascii="Verdana" w:hAnsi="Verdana"/>
          <w:b/>
          <w:sz w:val="24"/>
          <w:szCs w:val="24"/>
          <w:lang w:val="lt-LT"/>
        </w:rPr>
        <w:t>negali viršyti</w:t>
      </w:r>
      <w:r w:rsidR="002A0677" w:rsidRPr="00C146D3">
        <w:rPr>
          <w:rFonts w:ascii="Verdana" w:hAnsi="Verdana"/>
          <w:b/>
          <w:sz w:val="24"/>
          <w:szCs w:val="24"/>
          <w:lang w:val="lt-LT"/>
        </w:rPr>
        <w:t xml:space="preserve"> </w:t>
      </w:r>
      <w:r w:rsidR="00F36475" w:rsidRPr="00C146D3">
        <w:rPr>
          <w:rFonts w:ascii="Verdana" w:hAnsi="Verdana"/>
          <w:b/>
          <w:sz w:val="24"/>
          <w:szCs w:val="24"/>
          <w:lang w:val="lt-LT"/>
        </w:rPr>
        <w:t>–</w:t>
      </w:r>
      <w:r w:rsidR="007B431A" w:rsidRPr="00C146D3">
        <w:rPr>
          <w:rFonts w:ascii="Verdana" w:hAnsi="Verdana"/>
          <w:b/>
          <w:sz w:val="24"/>
          <w:szCs w:val="24"/>
          <w:lang w:val="lt-LT"/>
        </w:rPr>
        <w:t xml:space="preserve"> </w:t>
      </w:r>
      <w:r w:rsidR="00721D29" w:rsidRPr="00C146D3">
        <w:rPr>
          <w:rFonts w:ascii="Verdana" w:hAnsi="Verdana"/>
          <w:b/>
          <w:sz w:val="24"/>
          <w:szCs w:val="24"/>
          <w:lang w:val="lt-LT"/>
        </w:rPr>
        <w:t>1</w:t>
      </w:r>
      <w:r w:rsidR="00C146D3" w:rsidRPr="00C146D3">
        <w:rPr>
          <w:rFonts w:ascii="Verdana" w:hAnsi="Verdana"/>
          <w:b/>
          <w:sz w:val="24"/>
          <w:szCs w:val="24"/>
          <w:lang w:val="lt-LT"/>
        </w:rPr>
        <w:t>20</w:t>
      </w:r>
      <w:r w:rsidR="00721D29" w:rsidRPr="00C146D3">
        <w:rPr>
          <w:rFonts w:ascii="Verdana" w:hAnsi="Verdana"/>
          <w:b/>
          <w:sz w:val="24"/>
          <w:szCs w:val="24"/>
          <w:lang w:val="lt-LT"/>
        </w:rPr>
        <w:t> </w:t>
      </w:r>
      <w:r w:rsidR="00C146D3" w:rsidRPr="00C146D3">
        <w:rPr>
          <w:rFonts w:ascii="Verdana" w:hAnsi="Verdana"/>
          <w:b/>
          <w:sz w:val="24"/>
          <w:szCs w:val="24"/>
          <w:lang w:val="lt-LT"/>
        </w:rPr>
        <w:t>000</w:t>
      </w:r>
      <w:r w:rsidR="00721D29" w:rsidRPr="00C146D3">
        <w:rPr>
          <w:rFonts w:ascii="Verdana" w:hAnsi="Verdana"/>
          <w:b/>
          <w:sz w:val="24"/>
          <w:szCs w:val="24"/>
          <w:lang w:val="lt-LT"/>
        </w:rPr>
        <w:t>,00</w:t>
      </w:r>
      <w:r w:rsidR="002A0677" w:rsidRPr="00C146D3">
        <w:rPr>
          <w:rFonts w:ascii="Verdana" w:hAnsi="Verdana"/>
          <w:b/>
          <w:sz w:val="24"/>
          <w:szCs w:val="24"/>
          <w:lang w:val="lt-LT"/>
        </w:rPr>
        <w:t xml:space="preserve"> Eur </w:t>
      </w:r>
      <w:r w:rsidR="00C146D3">
        <w:rPr>
          <w:rFonts w:ascii="Verdana" w:hAnsi="Verdana"/>
          <w:b/>
          <w:sz w:val="24"/>
          <w:szCs w:val="24"/>
          <w:lang w:val="lt-LT"/>
        </w:rPr>
        <w:t>be</w:t>
      </w:r>
      <w:r w:rsidR="002A0677" w:rsidRPr="00C146D3">
        <w:rPr>
          <w:rFonts w:ascii="Verdana" w:hAnsi="Verdana"/>
          <w:b/>
          <w:sz w:val="24"/>
          <w:szCs w:val="24"/>
          <w:lang w:val="lt-LT"/>
        </w:rPr>
        <w:t xml:space="preserve"> PVM</w:t>
      </w:r>
      <w:r w:rsidRPr="00C146D3">
        <w:rPr>
          <w:rFonts w:ascii="Verdana" w:hAnsi="Verdana"/>
          <w:sz w:val="24"/>
          <w:szCs w:val="24"/>
          <w:lang w:val="lt-LT"/>
        </w:rPr>
        <w:t>.</w:t>
      </w:r>
      <w:r w:rsidRPr="008E151D">
        <w:rPr>
          <w:rFonts w:ascii="Verdana" w:hAnsi="Verdana"/>
          <w:sz w:val="24"/>
          <w:szCs w:val="24"/>
          <w:lang w:val="lt-LT"/>
        </w:rPr>
        <w:t xml:space="preserve"> Jeigu pasiūlymo kaina bus didesnė, pasiūlymas bus atmestas vadovaujantis </w:t>
      </w:r>
      <w:r w:rsidR="000D4A0F" w:rsidRPr="008E151D">
        <w:rPr>
          <w:rFonts w:ascii="Verdana" w:hAnsi="Verdana"/>
          <w:sz w:val="24"/>
          <w:szCs w:val="24"/>
          <w:lang w:val="lt-LT"/>
        </w:rPr>
        <w:t>P</w:t>
      </w:r>
      <w:r w:rsidRPr="008E151D">
        <w:rPr>
          <w:rFonts w:ascii="Verdana" w:hAnsi="Verdana"/>
          <w:sz w:val="24"/>
          <w:szCs w:val="24"/>
          <w:lang w:val="lt-LT"/>
        </w:rPr>
        <w:t xml:space="preserve">irkimo </w:t>
      </w:r>
      <w:r w:rsidRPr="002833EA">
        <w:rPr>
          <w:rFonts w:ascii="Verdana" w:hAnsi="Verdana"/>
          <w:sz w:val="24"/>
          <w:szCs w:val="24"/>
          <w:lang w:val="lt-LT"/>
        </w:rPr>
        <w:t xml:space="preserve">sąlygų </w:t>
      </w:r>
      <w:r w:rsidR="004B4702" w:rsidRPr="002833EA">
        <w:rPr>
          <w:rFonts w:ascii="Verdana" w:hAnsi="Verdana"/>
          <w:sz w:val="24"/>
          <w:szCs w:val="24"/>
          <w:lang w:val="lt-LT"/>
        </w:rPr>
        <w:t>11.1.</w:t>
      </w:r>
      <w:r w:rsidR="00F2478D" w:rsidRPr="002833EA">
        <w:rPr>
          <w:rFonts w:ascii="Verdana" w:hAnsi="Verdana"/>
          <w:sz w:val="24"/>
          <w:szCs w:val="24"/>
          <w:lang w:val="lt-LT"/>
        </w:rPr>
        <w:t>5</w:t>
      </w:r>
      <w:r w:rsidRPr="002833EA">
        <w:rPr>
          <w:rFonts w:ascii="Verdana" w:hAnsi="Verdana"/>
          <w:sz w:val="24"/>
          <w:szCs w:val="24"/>
          <w:lang w:val="lt-LT"/>
        </w:rPr>
        <w:t xml:space="preserve"> punkto</w:t>
      </w:r>
      <w:r w:rsidRPr="008E151D">
        <w:rPr>
          <w:rFonts w:ascii="Verdana" w:hAnsi="Verdana"/>
          <w:sz w:val="24"/>
          <w:szCs w:val="24"/>
          <w:lang w:val="lt-LT"/>
        </w:rPr>
        <w:t xml:space="preserve"> nuostatomis.</w:t>
      </w:r>
      <w:bookmarkEnd w:id="22"/>
    </w:p>
    <w:p w14:paraId="56BEE5C5" w14:textId="0B6F48D5"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b/>
          <w:bCs/>
          <w:sz w:val="24"/>
          <w:szCs w:val="24"/>
          <w:lang w:val="lt-LT"/>
        </w:rPr>
        <w:t xml:space="preserve">Pasiūlymas turi būti pateiktas </w:t>
      </w:r>
      <w:r w:rsidRPr="008E151D">
        <w:rPr>
          <w:rFonts w:ascii="Verdana" w:hAnsi="Verdana" w:cs="Times New Roman"/>
          <w:b/>
          <w:bCs/>
          <w:sz w:val="24"/>
          <w:szCs w:val="24"/>
          <w:lang w:val="lt-LT"/>
        </w:rPr>
        <w:t>iki</w:t>
      </w:r>
      <w:r w:rsidR="00F40ABB" w:rsidRPr="008E151D">
        <w:rPr>
          <w:rFonts w:ascii="Verdana" w:hAnsi="Verdana" w:cs="Times New Roman"/>
          <w:b/>
          <w:bCs/>
          <w:sz w:val="24"/>
          <w:szCs w:val="24"/>
          <w:lang w:val="lt-LT"/>
        </w:rPr>
        <w:t xml:space="preserve"> </w:t>
      </w:r>
      <w:r w:rsidR="00F40ABB" w:rsidRPr="008E151D">
        <w:rPr>
          <w:rStyle w:val="cf01"/>
          <w:rFonts w:ascii="Verdana" w:hAnsi="Verdana" w:cs="Times New Roman"/>
          <w:b/>
          <w:bCs/>
          <w:sz w:val="24"/>
          <w:szCs w:val="24"/>
          <w:lang w:val="lt-LT"/>
        </w:rPr>
        <w:t>pirkimo skelbime nurodytos datos ir laiko</w:t>
      </w:r>
      <w:r w:rsidR="00F40ABB" w:rsidRPr="008E151D">
        <w:rPr>
          <w:rStyle w:val="cf01"/>
          <w:rFonts w:ascii="Verdana" w:hAnsi="Verdana" w:cs="Times New Roman"/>
          <w:sz w:val="24"/>
          <w:szCs w:val="24"/>
          <w:lang w:val="lt-LT"/>
        </w:rPr>
        <w:t xml:space="preserve"> </w:t>
      </w:r>
      <w:r w:rsidRPr="008E151D">
        <w:rPr>
          <w:rFonts w:ascii="Verdana" w:hAnsi="Verdana" w:cs="Times New Roman"/>
          <w:color w:val="auto"/>
          <w:sz w:val="24"/>
          <w:szCs w:val="24"/>
          <w:lang w:val="lt-LT"/>
        </w:rPr>
        <w:t>(Lietuvos Respublikos laiku) tik elektroninėmis priemonėmis, naudojant CVP</w:t>
      </w:r>
      <w:r w:rsidR="00BC7AAF" w:rsidRPr="008E151D">
        <w:rPr>
          <w:rFonts w:ascii="Verdana" w:hAnsi="Verdana" w:cs="Times New Roman"/>
          <w:color w:val="auto"/>
          <w:sz w:val="24"/>
          <w:szCs w:val="24"/>
          <w:lang w:val="lt-LT"/>
        </w:rPr>
        <w:t xml:space="preserve"> </w:t>
      </w:r>
      <w:r w:rsidRPr="008E151D">
        <w:rPr>
          <w:rFonts w:ascii="Verdana" w:hAnsi="Verdana" w:cs="Times New Roman"/>
          <w:color w:val="auto"/>
          <w:sz w:val="24"/>
          <w:szCs w:val="24"/>
          <w:lang w:val="lt-LT"/>
        </w:rPr>
        <w:t>IS.</w:t>
      </w:r>
    </w:p>
    <w:p w14:paraId="298DB774" w14:textId="77777777" w:rsidR="00B842BC" w:rsidRPr="00F9258E"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F9258E">
        <w:rPr>
          <w:rFonts w:ascii="Verdana" w:hAnsi="Verdana" w:cs="Times New Roman"/>
          <w:color w:val="00000A"/>
          <w:sz w:val="24"/>
          <w:szCs w:val="24"/>
          <w:lang w:val="lt-LT"/>
        </w:rPr>
        <w:t>Pateikdamas pasiūlymą, tiekėjas sutinka su šiais pirkimo dokumentais ir patvirtina, kad jo pasiūlyme pateikta informacija yra teisinga ir apima viską, ko reikia tinkamam pirkimo sutarties įvykdymui.</w:t>
      </w:r>
    </w:p>
    <w:p w14:paraId="53E43B86" w14:textId="77777777" w:rsidR="004B4702" w:rsidRPr="00F9258E" w:rsidRDefault="004B4702">
      <w:pPr>
        <w:pStyle w:val="Body2"/>
        <w:numPr>
          <w:ilvl w:val="1"/>
          <w:numId w:val="21"/>
        </w:numPr>
        <w:tabs>
          <w:tab w:val="left" w:pos="142"/>
        </w:tabs>
        <w:spacing w:after="0"/>
        <w:ind w:left="0" w:firstLine="567"/>
        <w:rPr>
          <w:rFonts w:ascii="Verdana" w:hAnsi="Verdana" w:cs="Times New Roman"/>
          <w:kern w:val="16"/>
          <w:sz w:val="24"/>
          <w:szCs w:val="24"/>
          <w:lang w:val="lt-LT"/>
        </w:rPr>
      </w:pPr>
      <w:r w:rsidRPr="00F9258E">
        <w:rPr>
          <w:rFonts w:ascii="Verdana" w:hAnsi="Verdana"/>
          <w:sz w:val="24"/>
          <w:szCs w:val="24"/>
          <w:lang w:val="lt-LT"/>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B440D60" w14:textId="1A3B5440" w:rsidR="00B842BC" w:rsidRPr="00F9258E"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F9258E">
        <w:rPr>
          <w:rFonts w:ascii="Verdana" w:hAnsi="Verdana"/>
          <w:sz w:val="24"/>
          <w:szCs w:val="24"/>
          <w:lang w:val="lt-LT"/>
        </w:rPr>
        <w:t xml:space="preserve">Pasiūlyme turi būti nurodytas jo galiojimo terminas. Pasiūlymas turi galioti ne trumpiau nei </w:t>
      </w:r>
      <w:r w:rsidR="00190688" w:rsidRPr="00F9258E">
        <w:rPr>
          <w:rFonts w:ascii="Verdana" w:hAnsi="Verdana"/>
          <w:sz w:val="24"/>
          <w:szCs w:val="24"/>
          <w:lang w:val="lt-LT"/>
        </w:rPr>
        <w:t>3 mėnesius</w:t>
      </w:r>
      <w:r w:rsidRPr="00F9258E">
        <w:rPr>
          <w:rFonts w:ascii="Verdana" w:hAnsi="Verdana"/>
          <w:sz w:val="24"/>
          <w:szCs w:val="24"/>
          <w:lang w:val="lt-LT"/>
        </w:rPr>
        <w:t xml:space="preserve"> nuo pasiūlymų pateikimo termino pabaigos. Jeigu pasiūlyme nenurodytas jo galiojimo laikas, laikoma, kad pasiūlymas galioja tiek, kiek nustatyta pirkimo dokumentuose.</w:t>
      </w:r>
    </w:p>
    <w:p w14:paraId="3CC1DF63" w14:textId="57BFEAD0"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F9258E">
        <w:rPr>
          <w:rFonts w:ascii="Verdana" w:hAnsi="Verdana" w:cs="Times New Roman"/>
          <w:color w:val="00000A"/>
          <w:sz w:val="24"/>
          <w:szCs w:val="24"/>
          <w:lang w:val="lt-LT"/>
        </w:rPr>
        <w:t>Pasiūlyme nurodoma kaina</w:t>
      </w:r>
      <w:r w:rsidR="00D0112C" w:rsidRPr="00F9258E">
        <w:rPr>
          <w:rFonts w:ascii="Verdana" w:hAnsi="Verdana" w:cs="Times New Roman"/>
          <w:color w:val="00000A"/>
          <w:sz w:val="24"/>
          <w:szCs w:val="24"/>
          <w:lang w:val="lt-LT"/>
        </w:rPr>
        <w:t>/įkainiai</w:t>
      </w:r>
      <w:r w:rsidRPr="00F9258E">
        <w:rPr>
          <w:rFonts w:ascii="Verdana" w:hAnsi="Verdana" w:cs="Times New Roman"/>
          <w:color w:val="00000A"/>
          <w:sz w:val="24"/>
          <w:szCs w:val="24"/>
          <w:lang w:val="lt-LT"/>
        </w:rPr>
        <w:t xml:space="preserve"> pateikiama eurais. Apskaičiuojant kainą</w:t>
      </w:r>
      <w:r w:rsidR="00D0112C" w:rsidRPr="00F9258E">
        <w:rPr>
          <w:rFonts w:ascii="Verdana" w:hAnsi="Verdana" w:cs="Times New Roman"/>
          <w:color w:val="00000A"/>
          <w:sz w:val="24"/>
          <w:szCs w:val="24"/>
          <w:lang w:val="lt-LT"/>
        </w:rPr>
        <w:t>/įkainį</w:t>
      </w:r>
      <w:r w:rsidRPr="00F9258E">
        <w:rPr>
          <w:rFonts w:ascii="Verdana" w:hAnsi="Verdana" w:cs="Times New Roman"/>
          <w:color w:val="00000A"/>
          <w:sz w:val="24"/>
          <w:szCs w:val="24"/>
          <w:lang w:val="lt-LT"/>
        </w:rPr>
        <w:t xml:space="preserve"> turi būti atsižvelgta į visus </w:t>
      </w:r>
      <w:r w:rsidR="000D4A0F" w:rsidRPr="00F9258E">
        <w:rPr>
          <w:rFonts w:ascii="Verdana" w:hAnsi="Verdana" w:cs="Times New Roman"/>
          <w:color w:val="00000A"/>
          <w:sz w:val="24"/>
          <w:szCs w:val="24"/>
          <w:lang w:val="lt-LT"/>
        </w:rPr>
        <w:t>P</w:t>
      </w:r>
      <w:r w:rsidRPr="00F9258E">
        <w:rPr>
          <w:rFonts w:ascii="Verdana" w:hAnsi="Verdana" w:cs="Times New Roman"/>
          <w:color w:val="00000A"/>
          <w:sz w:val="24"/>
          <w:szCs w:val="24"/>
          <w:lang w:val="lt-LT"/>
        </w:rPr>
        <w:t>irkimo sąlygų, įskaitant pirkimo sutarties projektą, reikalavimus. Į pasiūlymo kainą</w:t>
      </w:r>
      <w:r w:rsidR="00D0112C" w:rsidRPr="00F9258E">
        <w:rPr>
          <w:rFonts w:ascii="Verdana" w:hAnsi="Verdana" w:cs="Times New Roman"/>
          <w:color w:val="00000A"/>
          <w:sz w:val="24"/>
          <w:szCs w:val="24"/>
          <w:lang w:val="lt-LT"/>
        </w:rPr>
        <w:t>/įkainius</w:t>
      </w:r>
      <w:r w:rsidRPr="00F9258E">
        <w:rPr>
          <w:rFonts w:ascii="Verdana" w:hAnsi="Verdana" w:cs="Times New Roman"/>
          <w:color w:val="00000A"/>
          <w:sz w:val="24"/>
          <w:szCs w:val="24"/>
          <w:lang w:val="lt-LT"/>
        </w:rPr>
        <w:t xml:space="preserve"> turi būti įskaityti visi mokesčiai ir visos tiekėjo išlaidos</w:t>
      </w:r>
      <w:r w:rsidR="00D31DD5" w:rsidRPr="00F9258E">
        <w:rPr>
          <w:rFonts w:ascii="Verdana" w:hAnsi="Verdana" w:cs="Times New Roman"/>
          <w:color w:val="00000A"/>
          <w:sz w:val="24"/>
          <w:szCs w:val="24"/>
          <w:lang w:val="lt-LT"/>
        </w:rPr>
        <w:t xml:space="preserve"> (tame tarpe ir išlaidos dėl E</w:t>
      </w:r>
      <w:r w:rsidR="00D31DD5" w:rsidRPr="008E151D">
        <w:rPr>
          <w:rFonts w:ascii="Verdana" w:hAnsi="Verdana" w:cs="Times New Roman"/>
          <w:color w:val="00000A"/>
          <w:sz w:val="24"/>
          <w:szCs w:val="24"/>
          <w:lang w:val="lt-LT"/>
        </w:rPr>
        <w:t>. sąskaitos pateikimo, jei taikoma)</w:t>
      </w:r>
      <w:r w:rsidRPr="008E151D">
        <w:rPr>
          <w:rFonts w:ascii="Verdana" w:hAnsi="Verdana" w:cs="Times New Roman"/>
          <w:color w:val="00000A"/>
          <w:sz w:val="24"/>
          <w:szCs w:val="24"/>
          <w:lang w:val="lt-LT"/>
        </w:rPr>
        <w:t>, apimančios viską, ko reikia visiškam ir tinkamam pirkimo sutarties įvykdymui.</w:t>
      </w:r>
    </w:p>
    <w:p w14:paraId="74A3A5B0" w14:textId="77777777"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kern w:val="16"/>
          <w:sz w:val="24"/>
          <w:szCs w:val="24"/>
          <w:lang w:val="lt-LT"/>
        </w:rPr>
        <w:t xml:space="preserve">Perkančioji organizacija </w:t>
      </w:r>
      <w:r w:rsidRPr="008E151D">
        <w:rPr>
          <w:rFonts w:ascii="Verdana" w:hAnsi="Verdana" w:cs="Times New Roman"/>
          <w:color w:val="00000A"/>
          <w:sz w:val="24"/>
          <w:szCs w:val="24"/>
          <w:lang w:val="lt-LT"/>
        </w:rPr>
        <w:t xml:space="preserve">turi teisę pratęsti pasiūlymo pateikimo terminą. Apie naują pasiūlymų pateikimo terminą </w:t>
      </w:r>
      <w:r w:rsidRPr="008E151D">
        <w:rPr>
          <w:rFonts w:ascii="Verdana" w:hAnsi="Verdana"/>
          <w:kern w:val="16"/>
          <w:sz w:val="24"/>
          <w:szCs w:val="24"/>
          <w:lang w:val="lt-LT"/>
        </w:rPr>
        <w:t xml:space="preserve">Perkančioji organizacija </w:t>
      </w:r>
      <w:r w:rsidRPr="008E151D">
        <w:rPr>
          <w:rFonts w:ascii="Verdana" w:hAnsi="Verdana" w:cs="Times New Roman"/>
          <w:color w:val="00000A"/>
          <w:sz w:val="24"/>
          <w:szCs w:val="24"/>
          <w:lang w:val="lt-LT"/>
        </w:rPr>
        <w:t>paskelbia CVP IS ir praneša prie pirkimo CVP IS prisijungusiems tiekėjams.</w:t>
      </w:r>
    </w:p>
    <w:p w14:paraId="45185124" w14:textId="78A00826"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color w:val="00000A"/>
          <w:sz w:val="24"/>
          <w:szCs w:val="24"/>
          <w:lang w:val="lt-LT"/>
        </w:rPr>
        <w:t>Pasiūlymas turi būti pateikiamas CVP IS priemonėmis užpildant pasiūlymo formą ir prie jos pridedant visus pasiūlymo formoje reikalaujamus pateikti dokumentus.</w:t>
      </w:r>
    </w:p>
    <w:p w14:paraId="50EDA3D3" w14:textId="777B4078" w:rsidR="00B842BC" w:rsidRPr="008E151D" w:rsidRDefault="00B842BC">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b/>
          <w:bCs/>
          <w:color w:val="00000A"/>
          <w:sz w:val="24"/>
          <w:szCs w:val="24"/>
          <w:lang w:val="lt-LT"/>
        </w:rPr>
        <w:t>Tiekėjo pasiūlymą sudaro CVP IS priemonėmis pateiktos informacijos ir dokumentų visuma</w:t>
      </w:r>
      <w:r w:rsidR="00D0112C" w:rsidRPr="008E151D">
        <w:rPr>
          <w:rFonts w:ascii="Verdana" w:hAnsi="Verdana" w:cs="Times New Roman"/>
          <w:color w:val="00000A"/>
          <w:sz w:val="24"/>
          <w:szCs w:val="24"/>
          <w:lang w:val="lt-LT"/>
        </w:rPr>
        <w:t xml:space="preserve"> (įskaitant pasiūlymo paaiškinimus bei atsakymus dėl pasiūlymo (jei tokių bus)</w:t>
      </w:r>
      <w:r w:rsidR="00D0112C" w:rsidRPr="008E151D">
        <w:rPr>
          <w:rFonts w:ascii="Verdana" w:hAnsi="Verdana" w:cs="Times New Roman"/>
          <w:sz w:val="24"/>
          <w:szCs w:val="24"/>
          <w:lang w:val="lt-LT"/>
        </w:rPr>
        <w:t>)</w:t>
      </w:r>
      <w:r w:rsidRPr="008E151D">
        <w:rPr>
          <w:rFonts w:ascii="Verdana" w:hAnsi="Verdana" w:cs="Times New Roman"/>
          <w:color w:val="00000A"/>
          <w:sz w:val="24"/>
          <w:szCs w:val="24"/>
          <w:lang w:val="lt-LT"/>
        </w:rPr>
        <w:t>:</w:t>
      </w:r>
    </w:p>
    <w:p w14:paraId="1783532C" w14:textId="77777777" w:rsidR="001A4770" w:rsidRPr="008E151D" w:rsidRDefault="0050593F">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sz w:val="24"/>
          <w:szCs w:val="24"/>
          <w:lang w:val="lt-LT"/>
        </w:rPr>
        <w:t>užpildyta pasiūlymo forma, parengta pagal šių pirkimo dokumentų 1 priedą;</w:t>
      </w:r>
    </w:p>
    <w:p w14:paraId="55D56297" w14:textId="77777777" w:rsidR="00937448" w:rsidRPr="00937448" w:rsidRDefault="00937448" w:rsidP="00937448">
      <w:pPr>
        <w:pStyle w:val="Sraopastraipa"/>
        <w:numPr>
          <w:ilvl w:val="2"/>
          <w:numId w:val="21"/>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 xml:space="preserve">EBVPD (pažymų, patvirtinančių VPĮ 46 straipsnyje nurodytų tiekėjo </w:t>
      </w:r>
      <w:r w:rsidRPr="00937448">
        <w:rPr>
          <w:rFonts w:ascii="Verdana" w:hAnsi="Verdana"/>
          <w:sz w:val="24"/>
          <w:szCs w:val="24"/>
        </w:rPr>
        <w:t xml:space="preserve">pašalinimo pagrindų nebuvimą, nereikalaujama. Pažymų, patvirtinančių </w:t>
      </w:r>
      <w:r w:rsidRPr="00937448">
        <w:rPr>
          <w:rFonts w:ascii="Verdana" w:hAnsi="Verdana"/>
          <w:sz w:val="24"/>
          <w:szCs w:val="24"/>
        </w:rPr>
        <w:lastRenderedPageBreak/>
        <w:t>tiekėjo pašalinimo pagrindų nebuvimą, Perkančioji organizacija gali reikalauti iš tiekėjų tik turėdama pagrįstų abejonių dėl šių tiekėjų patikimumo.);</w:t>
      </w:r>
    </w:p>
    <w:p w14:paraId="053B7DB0" w14:textId="55771CC4" w:rsidR="00452A53" w:rsidRPr="00937448" w:rsidRDefault="00452A53" w:rsidP="00452A53">
      <w:pPr>
        <w:pStyle w:val="Body2"/>
        <w:numPr>
          <w:ilvl w:val="2"/>
          <w:numId w:val="21"/>
        </w:numPr>
        <w:tabs>
          <w:tab w:val="left" w:pos="142"/>
        </w:tabs>
        <w:spacing w:after="0"/>
        <w:ind w:left="0" w:firstLine="567"/>
        <w:rPr>
          <w:rFonts w:ascii="Verdana" w:hAnsi="Verdana" w:cs="Times New Roman"/>
          <w:kern w:val="16"/>
          <w:sz w:val="24"/>
          <w:szCs w:val="24"/>
          <w:lang w:val="lt-LT"/>
        </w:rPr>
      </w:pPr>
      <w:r w:rsidRPr="00937448">
        <w:rPr>
          <w:rFonts w:ascii="Verdana" w:hAnsi="Verdana"/>
          <w:bCs/>
          <w:sz w:val="24"/>
          <w:szCs w:val="24"/>
          <w:lang w:val="lt-LT"/>
        </w:rPr>
        <w:t>kvalifikaciją patvirtinantys dokumentai (</w:t>
      </w:r>
      <w:r w:rsidRPr="00937448">
        <w:rPr>
          <w:rFonts w:ascii="Verdana" w:hAnsi="Verdana"/>
          <w:b/>
          <w:sz w:val="24"/>
          <w:szCs w:val="24"/>
          <w:lang w:val="lt-LT"/>
        </w:rPr>
        <w:t>patvirtinančių dokumentų reikalaujama tik iš to dalyvio, kurio pasiūlymas pagal vertinimo rezultatus gali būti pripažintas laimėjusiu</w:t>
      </w:r>
      <w:r w:rsidRPr="00937448">
        <w:rPr>
          <w:rFonts w:ascii="Verdana" w:hAnsi="Verdana"/>
          <w:bCs/>
          <w:sz w:val="24"/>
          <w:szCs w:val="24"/>
          <w:lang w:val="lt-LT"/>
        </w:rPr>
        <w:t>);</w:t>
      </w:r>
    </w:p>
    <w:p w14:paraId="6BA0594A" w14:textId="25A7EB9A" w:rsidR="00B842BC" w:rsidRPr="00937448" w:rsidRDefault="00B842BC">
      <w:pPr>
        <w:pStyle w:val="Body2"/>
        <w:numPr>
          <w:ilvl w:val="2"/>
          <w:numId w:val="21"/>
        </w:numPr>
        <w:tabs>
          <w:tab w:val="left" w:pos="142"/>
        </w:tabs>
        <w:spacing w:after="0"/>
        <w:ind w:left="0" w:firstLine="567"/>
        <w:rPr>
          <w:rFonts w:ascii="Verdana" w:hAnsi="Verdana" w:cs="Times New Roman"/>
          <w:kern w:val="16"/>
          <w:sz w:val="24"/>
          <w:szCs w:val="24"/>
          <w:lang w:val="lt-LT"/>
        </w:rPr>
      </w:pPr>
      <w:r w:rsidRPr="00937448">
        <w:rPr>
          <w:rFonts w:ascii="Verdana" w:hAnsi="Verdana" w:cs="Times New Roman"/>
          <w:color w:val="auto"/>
          <w:sz w:val="24"/>
          <w:szCs w:val="24"/>
          <w:lang w:val="lt-LT"/>
        </w:rPr>
        <w:t>jungtinės veiklos sutarties skaitmeninė kopija (jeigu dalyvauja ūkio subjektų grupė);</w:t>
      </w:r>
    </w:p>
    <w:p w14:paraId="0DCECD04" w14:textId="444568B7" w:rsidR="00303711" w:rsidRPr="00937448" w:rsidRDefault="00303711">
      <w:pPr>
        <w:pStyle w:val="Body2"/>
        <w:numPr>
          <w:ilvl w:val="2"/>
          <w:numId w:val="21"/>
        </w:numPr>
        <w:tabs>
          <w:tab w:val="left" w:pos="142"/>
        </w:tabs>
        <w:spacing w:after="0"/>
        <w:ind w:left="0" w:firstLine="567"/>
        <w:rPr>
          <w:rFonts w:ascii="Verdana" w:hAnsi="Verdana" w:cs="Times New Roman"/>
          <w:kern w:val="16"/>
          <w:sz w:val="24"/>
          <w:szCs w:val="24"/>
          <w:lang w:val="lt-LT"/>
        </w:rPr>
      </w:pPr>
      <w:r w:rsidRPr="00937448">
        <w:rPr>
          <w:rFonts w:ascii="Verdana" w:hAnsi="Verdana" w:cs="Times New Roman"/>
          <w:color w:val="auto"/>
          <w:sz w:val="24"/>
          <w:szCs w:val="24"/>
          <w:lang w:val="lt-LT"/>
        </w:rPr>
        <w:t>jei tiekėjas pasitelkia subtiekėjus, subtiekėjo</w:t>
      </w:r>
      <w:r w:rsidR="005F7868" w:rsidRPr="00937448">
        <w:rPr>
          <w:rFonts w:ascii="Verdana" w:hAnsi="Verdana" w:cs="Times New Roman"/>
          <w:color w:val="auto"/>
          <w:sz w:val="24"/>
          <w:szCs w:val="24"/>
          <w:lang w:val="lt-LT"/>
        </w:rPr>
        <w:t xml:space="preserve"> deklaracija ar kitas </w:t>
      </w:r>
      <w:r w:rsidRPr="00937448">
        <w:rPr>
          <w:rFonts w:ascii="Verdana" w:hAnsi="Verdana" w:cs="Times New Roman"/>
          <w:color w:val="auto"/>
          <w:sz w:val="24"/>
          <w:szCs w:val="24"/>
          <w:lang w:val="lt-LT"/>
        </w:rPr>
        <w:t xml:space="preserve"> dokumentas, patvirtinantis jo sutikimą būti subtiekėju pirkime;</w:t>
      </w:r>
    </w:p>
    <w:p w14:paraId="71AA667A" w14:textId="644C4522" w:rsidR="00303711" w:rsidRPr="008E151D" w:rsidRDefault="00303711">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color w:val="auto"/>
          <w:sz w:val="24"/>
          <w:szCs w:val="24"/>
          <w:lang w:val="lt-LT"/>
        </w:rPr>
        <w:t>jei tiekėjas pasitelkia ūkio subjektus, kurių pajėgumais remiasi, – įrodymai, kad šie ištekliai bus prieinami per visą sutartinių įsipareigojimų vykdymo laikotarpį;</w:t>
      </w:r>
    </w:p>
    <w:p w14:paraId="127C7713" w14:textId="77777777" w:rsidR="0001439A" w:rsidRPr="008E151D" w:rsidRDefault="00B842BC">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color w:val="auto"/>
          <w:sz w:val="24"/>
          <w:szCs w:val="24"/>
          <w:lang w:val="lt-LT"/>
        </w:rPr>
        <w:t>įgaliojimo ar kito dokumento (pvz. pareigybės aprašymo), suteikiančio teisę pasirašyti tiekėjo pasiūlymą, skaitmeninė kopija (taikoma, kai pasiūlymą elektroniniu parašu patvirtina ne įmonės vadovas, o įgaliotas asmuo);</w:t>
      </w:r>
    </w:p>
    <w:p w14:paraId="57FBC91F" w14:textId="41C01945" w:rsidR="00B86F45" w:rsidRPr="008E151D" w:rsidRDefault="00B86F45">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sz w:val="24"/>
          <w:szCs w:val="24"/>
          <w:lang w:val="lt-LT"/>
        </w:rPr>
        <w:t>jeigu tiekėjas pasiūlyme nurodo specialistą (fizinį asmenį), kurį laimėjimo ir sutarties sudarymo atveju ketina įdarbinti (</w:t>
      </w:r>
      <w:proofErr w:type="spellStart"/>
      <w:r w:rsidRPr="008E151D">
        <w:rPr>
          <w:rFonts w:ascii="Verdana" w:hAnsi="Verdana"/>
          <w:sz w:val="24"/>
          <w:szCs w:val="24"/>
          <w:lang w:val="lt-LT"/>
        </w:rPr>
        <w:t>kvazisubtiekėją</w:t>
      </w:r>
      <w:proofErr w:type="spellEnd"/>
      <w:r w:rsidRPr="008E151D">
        <w:rPr>
          <w:rFonts w:ascii="Verdana" w:hAnsi="Verdana"/>
          <w:sz w:val="24"/>
          <w:szCs w:val="24"/>
          <w:lang w:val="lt-LT"/>
        </w:rPr>
        <w:t>), - dvišalis susitarimas arba ketinimų protokolas, arba kitas dokumentas, kuris pagrįstų, kad pirkimo laimėjimo ir sutarties sudarymo atveju šis specialistas bus įdarbintas</w:t>
      </w:r>
      <w:r w:rsidR="008E151D" w:rsidRPr="008E151D">
        <w:rPr>
          <w:rFonts w:ascii="Verdana" w:hAnsi="Verdana"/>
          <w:sz w:val="24"/>
          <w:szCs w:val="24"/>
          <w:lang w:val="lt-LT"/>
        </w:rPr>
        <w:t>;</w:t>
      </w:r>
    </w:p>
    <w:p w14:paraId="00694CDD" w14:textId="7C18F18E" w:rsidR="005F7868" w:rsidRPr="008E151D" w:rsidRDefault="005F7868">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s="Times New Roman"/>
          <w:color w:val="auto"/>
          <w:sz w:val="24"/>
          <w:szCs w:val="24"/>
          <w:lang w:val="lt-LT"/>
        </w:rPr>
        <w:t>jeigu tiekėjas pasiūlyme nurodo specialistą (fizinį asmenį), kurio laimėjimo ir sutarties sudarymo atveju neketina įdarbinti, -</w:t>
      </w:r>
      <w:r w:rsidR="00FD67F0" w:rsidRPr="008E151D">
        <w:rPr>
          <w:rFonts w:ascii="Verdana" w:hAnsi="Verdana" w:cs="Times New Roman"/>
          <w:color w:val="auto"/>
          <w:sz w:val="24"/>
          <w:szCs w:val="24"/>
          <w:lang w:val="lt-LT"/>
        </w:rPr>
        <w:t xml:space="preserve"> </w:t>
      </w:r>
      <w:r w:rsidRPr="008E151D">
        <w:rPr>
          <w:rFonts w:ascii="Verdana" w:hAnsi="Verdana" w:cs="Times New Roman"/>
          <w:color w:val="auto"/>
          <w:sz w:val="24"/>
          <w:szCs w:val="24"/>
          <w:lang w:val="lt-LT"/>
        </w:rPr>
        <w:t>sutartis ar preliminarioji sutartis, ar ketinimų protokolas dėl sutarties sudarymo su specialistu laimėjimo ir sutarties sudarymo atveju</w:t>
      </w:r>
      <w:r w:rsidR="008E151D" w:rsidRPr="008E151D">
        <w:rPr>
          <w:rFonts w:ascii="Verdana" w:hAnsi="Verdana" w:cs="Times New Roman"/>
          <w:color w:val="auto"/>
          <w:sz w:val="24"/>
          <w:szCs w:val="24"/>
          <w:lang w:val="lt-LT"/>
        </w:rPr>
        <w:t>.</w:t>
      </w:r>
    </w:p>
    <w:p w14:paraId="37A952CA" w14:textId="508CE3E6" w:rsidR="00A477A1" w:rsidRPr="008E151D" w:rsidRDefault="00A477A1">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kern w:val="16"/>
          <w:sz w:val="24"/>
          <w:szCs w:val="24"/>
          <w:lang w:val="lt-LT"/>
        </w:rPr>
        <w:t xml:space="preserve">Pasiūlymas turi būti pasirašytas tiekėjo (pavienio tiekėjo vadovo, ar ūkio subjektų grupės įgalioto partnerio vadovo) fiziniu parašu arba kvalifikuotu elektroniniu parašu. Jeigu tiekėjas dokumentus tvirtina naudodamas elektroninį, o ne fizinį parašą, elektroninis parašas turi atitikti Lietuvos Respublikos elektroninės atpažinties ir elektroninių operacijų patikimumo užtikrinimo paslaugų įstatymo nustatytus reikalavimus ir 2014 m. liepos 23 d. Europos Parlamento ir Tarybos reglamentą (ES) Nr. 910/2014 dėl elektroninės atpažinties ir elektroninių operacijų patikimumo užtikrinimo paslaugų vidaus rinkoje, kuriuo panaikinama Direktyva 1999/93/EB (OL 2014 L 273, p. 73). </w:t>
      </w:r>
      <w:r w:rsidRPr="008E151D">
        <w:rPr>
          <w:rFonts w:ascii="Verdana" w:hAnsi="Verdana"/>
          <w:b/>
          <w:bCs/>
          <w:color w:val="FF0000"/>
          <w:kern w:val="16"/>
          <w:sz w:val="24"/>
          <w:szCs w:val="24"/>
          <w:lang w:val="lt-LT"/>
        </w:rPr>
        <w:t>(SVARBU! Naujoje CVP IS nėra galimybės pasiūlymo pasirašyti kvalifikuotu elektroniniu parašu pačioje sistemoje, todėl tai privalo būti atlikta už naujo CVP IS ribų t. y. tiekėjas pasiūlymą turi pasirašyti el. parašu už CVP IS ribų ir į CVP IS įkelti jau pasirašytą pasiūlymą).</w:t>
      </w:r>
    </w:p>
    <w:p w14:paraId="493433D3" w14:textId="13441E2E" w:rsidR="00303711" w:rsidRPr="008E151D" w:rsidRDefault="00303711">
      <w:pPr>
        <w:pStyle w:val="Body2"/>
        <w:numPr>
          <w:ilvl w:val="1"/>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kern w:val="16"/>
          <w:sz w:val="24"/>
          <w:szCs w:val="24"/>
          <w:lang w:val="lt-LT"/>
        </w:rPr>
        <w:t>Tiekėjas</w:t>
      </w:r>
      <w:r w:rsidRPr="008E151D">
        <w:rPr>
          <w:rFonts w:ascii="Verdana" w:hAnsi="Verdana"/>
          <w:sz w:val="24"/>
          <w:szCs w:val="24"/>
          <w:lang w:val="lt-LT"/>
        </w:rPr>
        <w:t xml:space="preserve">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w:t>
      </w:r>
      <w:r w:rsidRPr="008E151D">
        <w:rPr>
          <w:rFonts w:ascii="Verdana" w:hAnsi="Verdana"/>
          <w:sz w:val="24"/>
          <w:szCs w:val="24"/>
          <w:lang w:val="lt-LT"/>
        </w:rPr>
        <w:lastRenderedPageBreak/>
        <w:t xml:space="preserve">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r w:rsidR="00B842BC" w:rsidRPr="008E151D">
        <w:rPr>
          <w:rFonts w:ascii="Verdana" w:hAnsi="Verdana"/>
          <w:sz w:val="24"/>
          <w:szCs w:val="24"/>
          <w:lang w:val="lt-LT"/>
        </w:rPr>
        <w:t xml:space="preserve">Išaiškinimą </w:t>
      </w:r>
      <w:r w:rsidR="00B842BC" w:rsidRPr="008E151D">
        <w:rPr>
          <w:rFonts w:ascii="Verdana" w:hAnsi="Verdana"/>
          <w:spacing w:val="-2"/>
          <w:sz w:val="24"/>
          <w:szCs w:val="24"/>
          <w:lang w:val="lt-LT"/>
        </w:rPr>
        <w:t>k</w:t>
      </w:r>
      <w:r w:rsidR="00B842BC" w:rsidRPr="008E151D">
        <w:rPr>
          <w:rFonts w:ascii="Verdana" w:hAnsi="Verdana"/>
          <w:sz w:val="24"/>
          <w:szCs w:val="24"/>
          <w:lang w:val="lt-LT"/>
        </w:rPr>
        <w:t xml:space="preserve">aip suprantamas konfidencialumas viešuosiuose pirkimuose (VPĮ 20 straipsnis) galima rasti adresu: </w:t>
      </w:r>
      <w:hyperlink r:id="rId24" w:history="1">
        <w:r w:rsidR="00B842BC" w:rsidRPr="003C103B">
          <w:rPr>
            <w:rStyle w:val="Hipersaitas"/>
            <w:rFonts w:ascii="Verdana" w:hAnsi="Verdana"/>
            <w:sz w:val="24"/>
            <w:szCs w:val="24"/>
            <w:lang w:val="lt-LT"/>
          </w:rPr>
          <w:t>https://vpt.lrv.lt/uploads/vpt/documents/files/mp/konfidenciali_informacija.pdf</w:t>
        </w:r>
      </w:hyperlink>
    </w:p>
    <w:p w14:paraId="36C19190" w14:textId="088A8AA8" w:rsidR="00303711" w:rsidRPr="00491B8D" w:rsidRDefault="00303711">
      <w:pPr>
        <w:pStyle w:val="Body2"/>
        <w:numPr>
          <w:ilvl w:val="1"/>
          <w:numId w:val="21"/>
        </w:numPr>
        <w:tabs>
          <w:tab w:val="left" w:pos="142"/>
        </w:tabs>
        <w:spacing w:after="0"/>
        <w:ind w:left="0" w:firstLine="567"/>
        <w:rPr>
          <w:rFonts w:ascii="Verdana" w:hAnsi="Verdana" w:cs="Times New Roman"/>
          <w:kern w:val="16"/>
          <w:sz w:val="24"/>
          <w:szCs w:val="24"/>
          <w:lang w:val="lt-LT"/>
        </w:rPr>
      </w:pPr>
      <w:r w:rsidRPr="00491B8D">
        <w:rPr>
          <w:rFonts w:ascii="Verdana" w:hAnsi="Verdana"/>
          <w:sz w:val="24"/>
          <w:szCs w:val="24"/>
          <w:lang w:val="lt-LT"/>
        </w:rPr>
        <w:t>VPĮ 21 str. 1 d. nurodyti asmenys, patekę į interesų konflikto situaciją, privalo nusišalinti ar gali būti nušalinami nuo su pirkimu susijusių sprendimų rengimo, svarstymo, priėmimo proceso ar jo stebėjimo vadovaujantis Viešųjų ir privačių intereso derinimo įstatymu.</w:t>
      </w:r>
    </w:p>
    <w:p w14:paraId="54185577" w14:textId="4916C180" w:rsidR="00B842BC" w:rsidRPr="008E151D" w:rsidRDefault="00303711">
      <w:pPr>
        <w:pStyle w:val="Body2"/>
        <w:numPr>
          <w:ilvl w:val="1"/>
          <w:numId w:val="21"/>
        </w:numPr>
        <w:tabs>
          <w:tab w:val="left" w:pos="142"/>
        </w:tabs>
        <w:spacing w:after="0"/>
        <w:ind w:left="0" w:firstLine="567"/>
        <w:rPr>
          <w:rFonts w:ascii="Verdana" w:hAnsi="Verdana" w:cs="Times New Roman"/>
          <w:kern w:val="16"/>
          <w:sz w:val="24"/>
          <w:szCs w:val="24"/>
          <w:lang w:val="lt-LT"/>
        </w:rPr>
      </w:pPr>
      <w:r w:rsidRPr="00491B8D">
        <w:rPr>
          <w:rFonts w:ascii="Verdana" w:hAnsi="Verdana"/>
          <w:sz w:val="24"/>
          <w:szCs w:val="24"/>
          <w:lang w:val="lt-LT"/>
        </w:rPr>
        <w:t xml:space="preserve"> </w:t>
      </w:r>
      <w:r w:rsidR="00B842BC" w:rsidRPr="00491B8D">
        <w:rPr>
          <w:rFonts w:ascii="Verdana" w:hAnsi="Verdana"/>
          <w:sz w:val="24"/>
          <w:szCs w:val="24"/>
          <w:lang w:val="lt-LT"/>
        </w:rPr>
        <w:t>Siekiant perkančiajai organizacijai užtikrinti</w:t>
      </w:r>
      <w:r w:rsidR="00B842BC" w:rsidRPr="008E151D">
        <w:rPr>
          <w:rFonts w:ascii="Verdana" w:hAnsi="Verdana"/>
          <w:sz w:val="24"/>
          <w:szCs w:val="24"/>
          <w:lang w:val="lt-LT"/>
        </w:rPr>
        <w:t xml:space="preserve"> tiekėjo informacijos konfidencialumą ir VPĮ nuostatos CVP IS sistemoje skelbti laimėjusio dalyvio pasiūlymą, sudarytą pirkimo sutartį ir pirkimo sutarties sąlygų pakeitimus įgyvendinimą, dalyvis savo pasiūlyme turi nurodyti ir pateikti </w:t>
      </w:r>
      <w:r w:rsidR="00B842BC" w:rsidRPr="008E151D">
        <w:rPr>
          <w:rFonts w:ascii="Verdana" w:hAnsi="Verdana"/>
          <w:b/>
          <w:sz w:val="24"/>
          <w:szCs w:val="24"/>
          <w:lang w:val="lt-LT"/>
        </w:rPr>
        <w:t xml:space="preserve">atskirais failais </w:t>
      </w:r>
      <w:r w:rsidR="00B842BC" w:rsidRPr="008E151D">
        <w:rPr>
          <w:rFonts w:ascii="Verdana" w:hAnsi="Verdana"/>
          <w:i/>
          <w:sz w:val="24"/>
          <w:szCs w:val="24"/>
          <w:lang w:val="lt-LT"/>
        </w:rPr>
        <w:t>(bylomis)</w:t>
      </w:r>
      <w:r w:rsidR="00B842BC" w:rsidRPr="008E151D">
        <w:rPr>
          <w:rFonts w:ascii="Verdana" w:hAnsi="Verdana"/>
          <w:sz w:val="24"/>
          <w:szCs w:val="24"/>
          <w:lang w:val="lt-LT"/>
        </w:rPr>
        <w:t>:</w:t>
      </w:r>
    </w:p>
    <w:p w14:paraId="4493ABB8" w14:textId="0B45766E" w:rsidR="00B842BC" w:rsidRPr="008E151D" w:rsidRDefault="00B842BC">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olor w:val="auto"/>
          <w:sz w:val="24"/>
          <w:szCs w:val="24"/>
          <w:lang w:val="lt-LT"/>
        </w:rPr>
        <w:t xml:space="preserve">informaciją, kuri yra konfidenciali, failo </w:t>
      </w:r>
      <w:r w:rsidRPr="008E151D">
        <w:rPr>
          <w:rFonts w:ascii="Verdana" w:hAnsi="Verdana"/>
          <w:i/>
          <w:color w:val="auto"/>
          <w:sz w:val="24"/>
          <w:szCs w:val="24"/>
          <w:lang w:val="lt-LT"/>
        </w:rPr>
        <w:t xml:space="preserve">(bylos) </w:t>
      </w:r>
      <w:r w:rsidRPr="008E151D">
        <w:rPr>
          <w:rFonts w:ascii="Verdana" w:hAnsi="Verdana"/>
          <w:color w:val="auto"/>
          <w:sz w:val="24"/>
          <w:szCs w:val="24"/>
          <w:lang w:val="lt-LT"/>
        </w:rPr>
        <w:t xml:space="preserve">pavadinime nurodant „konfidencialu“ arba užpildytoje pasiūlymo formoje pridedamų dokumentų sąraše nurodant, kurie failai </w:t>
      </w:r>
      <w:r w:rsidRPr="008E151D">
        <w:rPr>
          <w:rFonts w:ascii="Verdana" w:hAnsi="Verdana"/>
          <w:i/>
          <w:color w:val="auto"/>
          <w:sz w:val="24"/>
          <w:szCs w:val="24"/>
          <w:lang w:val="lt-LT"/>
        </w:rPr>
        <w:t>(bylos)</w:t>
      </w:r>
      <w:r w:rsidRPr="008E151D">
        <w:rPr>
          <w:rFonts w:ascii="Verdana" w:hAnsi="Verdana"/>
          <w:color w:val="auto"/>
          <w:sz w:val="24"/>
          <w:szCs w:val="24"/>
          <w:lang w:val="lt-LT"/>
        </w:rPr>
        <w:t xml:space="preserve"> yra konfidencialūs. Perkančioji organizacija, Komisija, jos nariai ar ekspertai ir kiti asmenys negali atskleisti dalyvio pateiktos informacijos, kurią dalyvis nurodė kaip konfidencialią. Informacija, kurią viešai skelbti įpareigoja Lietuvos Respublikos įstatymai, negali būti dalyvio nurodoma kaip konfidenciali</w:t>
      </w:r>
      <w:r w:rsidR="006933F6" w:rsidRPr="008E151D">
        <w:rPr>
          <w:rFonts w:ascii="Verdana" w:hAnsi="Verdana"/>
          <w:color w:val="auto"/>
          <w:sz w:val="24"/>
          <w:szCs w:val="24"/>
          <w:lang w:val="lt-LT"/>
        </w:rPr>
        <w:t>. Konfidencialia negalima laikyti</w:t>
      </w:r>
      <w:r w:rsidR="005F7868" w:rsidRPr="008E151D">
        <w:rPr>
          <w:rFonts w:ascii="Verdana" w:hAnsi="Verdana"/>
          <w:color w:val="auto"/>
          <w:sz w:val="24"/>
          <w:szCs w:val="24"/>
          <w:lang w:val="lt-LT"/>
        </w:rPr>
        <w:t>:</w:t>
      </w:r>
    </w:p>
    <w:p w14:paraId="273E50B0" w14:textId="6508D27C" w:rsidR="005F7868" w:rsidRPr="008E151D" w:rsidRDefault="008E151D">
      <w:pPr>
        <w:pStyle w:val="Body2"/>
        <w:numPr>
          <w:ilvl w:val="3"/>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olor w:val="auto"/>
          <w:sz w:val="24"/>
          <w:szCs w:val="24"/>
          <w:lang w:val="lt-LT"/>
        </w:rPr>
        <w:t>i</w:t>
      </w:r>
      <w:r w:rsidR="005F7868" w:rsidRPr="008E151D">
        <w:rPr>
          <w:rFonts w:ascii="Verdana" w:hAnsi="Verdana"/>
          <w:color w:val="auto"/>
          <w:sz w:val="24"/>
          <w:szCs w:val="24"/>
          <w:lang w:val="lt-LT"/>
        </w:rPr>
        <w:t>nformaciją, pateiktą tiekėjų pašalinimo pagrindų nebuvimą, atitiktį kvalifikacijos reikalavimams</w:t>
      </w:r>
      <w:r w:rsidR="007F17A3">
        <w:rPr>
          <w:rFonts w:ascii="Verdana" w:hAnsi="Verdana"/>
          <w:color w:val="auto"/>
          <w:sz w:val="24"/>
          <w:szCs w:val="24"/>
          <w:lang w:val="lt-LT"/>
        </w:rPr>
        <w:t xml:space="preserve"> ir, jeigu taikytina</w:t>
      </w:r>
      <w:r w:rsidR="005F7868" w:rsidRPr="008E151D">
        <w:rPr>
          <w:rFonts w:ascii="Verdana" w:hAnsi="Verdana"/>
          <w:color w:val="auto"/>
          <w:sz w:val="24"/>
          <w:szCs w:val="24"/>
          <w:lang w:val="lt-LT"/>
        </w:rPr>
        <w:t>,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14:paraId="6C24A691" w14:textId="18B34AB5" w:rsidR="005F7868" w:rsidRPr="008E151D" w:rsidRDefault="008E151D">
      <w:pPr>
        <w:pStyle w:val="Body2"/>
        <w:numPr>
          <w:ilvl w:val="3"/>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olor w:val="auto"/>
          <w:sz w:val="24"/>
          <w:szCs w:val="24"/>
          <w:lang w:val="lt-LT"/>
        </w:rPr>
        <w:t>i</w:t>
      </w:r>
      <w:r w:rsidR="005F7868" w:rsidRPr="008E151D">
        <w:rPr>
          <w:rFonts w:ascii="Verdana" w:hAnsi="Verdana"/>
          <w:color w:val="auto"/>
          <w:sz w:val="24"/>
          <w:szCs w:val="24"/>
          <w:lang w:val="lt-LT"/>
        </w:rPr>
        <w:t>nformacija apie pasitelktus ūkio subjektus, kurių pajėgumais remiasi tiekėjas, ir subtiekėjus – tuo atveju, kai ši informacija reikalinga tiekėjui jo teisėtiems interesams ginti.</w:t>
      </w:r>
    </w:p>
    <w:p w14:paraId="287D968C" w14:textId="129C333B" w:rsidR="008E151D" w:rsidRPr="008E151D" w:rsidRDefault="00B842BC">
      <w:pPr>
        <w:pStyle w:val="Body2"/>
        <w:numPr>
          <w:ilvl w:val="2"/>
          <w:numId w:val="21"/>
        </w:numPr>
        <w:tabs>
          <w:tab w:val="left" w:pos="142"/>
        </w:tabs>
        <w:spacing w:after="0"/>
        <w:ind w:left="0" w:firstLine="567"/>
        <w:rPr>
          <w:rFonts w:ascii="Verdana" w:hAnsi="Verdana" w:cs="Times New Roman"/>
          <w:kern w:val="16"/>
          <w:sz w:val="24"/>
          <w:szCs w:val="24"/>
          <w:lang w:val="lt-LT"/>
        </w:rPr>
      </w:pPr>
      <w:r w:rsidRPr="008E151D">
        <w:rPr>
          <w:rFonts w:ascii="Verdana" w:hAnsi="Verdana"/>
          <w:color w:val="auto"/>
          <w:sz w:val="24"/>
          <w:szCs w:val="24"/>
          <w:lang w:val="lt-LT"/>
        </w:rPr>
        <w:t xml:space="preserve">informaciją, kurios atskleidimas prieštarauja teisės aktams arba teisėtiems tiekėjo komerciniams interesams arba trukdo laisvai konkuruoti tarpusavyje, failo </w:t>
      </w:r>
      <w:r w:rsidRPr="008E151D">
        <w:rPr>
          <w:rFonts w:ascii="Verdana" w:hAnsi="Verdana"/>
          <w:i/>
          <w:color w:val="auto"/>
          <w:sz w:val="24"/>
          <w:szCs w:val="24"/>
          <w:lang w:val="lt-LT"/>
        </w:rPr>
        <w:t xml:space="preserve">(bylos) </w:t>
      </w:r>
      <w:r w:rsidRPr="008E151D">
        <w:rPr>
          <w:rFonts w:ascii="Verdana" w:hAnsi="Verdana"/>
          <w:color w:val="auto"/>
          <w:sz w:val="24"/>
          <w:szCs w:val="24"/>
          <w:lang w:val="lt-LT"/>
        </w:rPr>
        <w:t xml:space="preserve">pavadinime nurodant „neviešinama“ arba užpildytoje pasiūlymo formoje pridedamų dokumentų sąraše nurodant, kurie failai </w:t>
      </w:r>
      <w:r w:rsidRPr="008E151D">
        <w:rPr>
          <w:rFonts w:ascii="Verdana" w:hAnsi="Verdana"/>
          <w:i/>
          <w:color w:val="auto"/>
          <w:sz w:val="24"/>
          <w:szCs w:val="24"/>
          <w:lang w:val="lt-LT"/>
        </w:rPr>
        <w:t>(bylos)</w:t>
      </w:r>
      <w:r w:rsidRPr="008E151D">
        <w:rPr>
          <w:rFonts w:ascii="Verdana" w:hAnsi="Verdana"/>
          <w:color w:val="auto"/>
          <w:sz w:val="24"/>
          <w:szCs w:val="24"/>
          <w:lang w:val="lt-LT"/>
        </w:rPr>
        <w:t xml:space="preserve"> yra neviešinami.</w:t>
      </w:r>
    </w:p>
    <w:p w14:paraId="69FA96A9" w14:textId="0D069E54" w:rsidR="00B842BC" w:rsidRPr="008E151D" w:rsidRDefault="00B842BC">
      <w:pPr>
        <w:pStyle w:val="Body2"/>
        <w:numPr>
          <w:ilvl w:val="1"/>
          <w:numId w:val="21"/>
        </w:numPr>
        <w:tabs>
          <w:tab w:val="left" w:pos="1260"/>
        </w:tabs>
        <w:spacing w:after="0"/>
        <w:ind w:left="0" w:firstLine="567"/>
        <w:rPr>
          <w:rFonts w:ascii="Verdana" w:hAnsi="Verdana" w:cs="Times New Roman"/>
          <w:sz w:val="24"/>
          <w:szCs w:val="24"/>
          <w:lang w:val="lt-LT"/>
        </w:rPr>
      </w:pPr>
      <w:r w:rsidRPr="008E151D">
        <w:rPr>
          <w:rFonts w:ascii="Verdana" w:hAnsi="Verdana" w:cs="Times New Roman"/>
          <w:color w:val="00000A"/>
          <w:sz w:val="24"/>
          <w:szCs w:val="24"/>
          <w:lang w:val="lt-LT"/>
        </w:rPr>
        <w:t xml:space="preserve">Tiekėjas iki galutinio pasiūlymų pateikimo termino turi teisę pakeisti arba atšaukti savo pasiūlymą CVP IS priemonėmis. Toks pakeitimas arba pranešimas, kad pasiūlymas atšaukiamas, pripažįstamas galiojančiu, jeigu </w:t>
      </w:r>
      <w:r w:rsidRPr="008E151D">
        <w:rPr>
          <w:rFonts w:ascii="Verdana" w:hAnsi="Verdana"/>
          <w:kern w:val="16"/>
          <w:sz w:val="24"/>
          <w:szCs w:val="24"/>
          <w:lang w:val="lt-LT"/>
        </w:rPr>
        <w:t xml:space="preserve">Perkančioji organizacija </w:t>
      </w:r>
      <w:r w:rsidRPr="008E151D">
        <w:rPr>
          <w:rFonts w:ascii="Verdana" w:hAnsi="Verdana" w:cs="Times New Roman"/>
          <w:color w:val="00000A"/>
          <w:sz w:val="24"/>
          <w:szCs w:val="24"/>
          <w:lang w:val="lt-LT"/>
        </w:rPr>
        <w:t>jį gauna pateiktą CVP IS priemonėmis iki pasiūlymų pateikimo termino pabaigos.</w:t>
      </w:r>
    </w:p>
    <w:p w14:paraId="2C71233E" w14:textId="45F5FAA4" w:rsidR="00D42698" w:rsidRPr="008E151D" w:rsidRDefault="00D42698">
      <w:pPr>
        <w:pStyle w:val="Body2"/>
        <w:numPr>
          <w:ilvl w:val="1"/>
          <w:numId w:val="21"/>
        </w:numPr>
        <w:tabs>
          <w:tab w:val="left" w:pos="1260"/>
        </w:tabs>
        <w:spacing w:after="0"/>
        <w:ind w:left="0" w:firstLine="567"/>
        <w:rPr>
          <w:rFonts w:ascii="Verdana" w:hAnsi="Verdana" w:cs="Times New Roman"/>
          <w:sz w:val="24"/>
          <w:szCs w:val="24"/>
          <w:lang w:val="lt-LT"/>
        </w:rPr>
      </w:pPr>
      <w:r w:rsidRPr="008E151D">
        <w:rPr>
          <w:rFonts w:ascii="Verdana" w:hAnsi="Verdana"/>
          <w:sz w:val="24"/>
          <w:szCs w:val="24"/>
          <w:lang w:val="lt-LT"/>
        </w:rPr>
        <w:lastRenderedPageBreak/>
        <w:t>Pirkimo procedūros metu, taip pat sustabdžius pirkimo procedūras dėl laikinųjų apsaugos priemonių taikymo Perkančioji organizacija turi teisę prašyti CVP IS priemonėmis, kad tiekėjai pratęstų pasiūlymų galiojimą iki konkrečiai nurodyto termino. Tiekėjas CVP IS priemonėmis gali atmesti tokį prašymą neprarasdamas teisės į savo pasiūlymo galiojimo užtikrinimą, jeigu jo buvo reikalaujama.</w:t>
      </w:r>
    </w:p>
    <w:p w14:paraId="44E05A4B" w14:textId="77777777" w:rsidR="00B842BC" w:rsidRPr="00E3156C" w:rsidRDefault="00B842BC" w:rsidP="005033B1">
      <w:pPr>
        <w:pStyle w:val="Body2"/>
        <w:tabs>
          <w:tab w:val="left" w:pos="1260"/>
        </w:tabs>
        <w:spacing w:after="0"/>
        <w:rPr>
          <w:rFonts w:ascii="Verdana" w:hAnsi="Verdana" w:cs="Times New Roman"/>
          <w:sz w:val="24"/>
          <w:szCs w:val="24"/>
          <w:lang w:val="lt-LT"/>
        </w:rPr>
      </w:pPr>
    </w:p>
    <w:p w14:paraId="6DF4D1ED" w14:textId="6B1B4F64"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23" w:name="_Toc488998672"/>
      <w:bookmarkStart w:id="24" w:name="_Toc513078"/>
      <w:bookmarkStart w:id="25" w:name="_Toc103675629"/>
      <w:bookmarkEnd w:id="23"/>
      <w:r w:rsidRPr="00E3156C">
        <w:rPr>
          <w:rFonts w:ascii="Verdana" w:hAnsi="Verdana" w:cs="Times New Roman"/>
          <w:color w:val="auto"/>
          <w:sz w:val="24"/>
          <w:szCs w:val="24"/>
          <w:lang w:val="lt-LT"/>
        </w:rPr>
        <w:t>PASIŪLYMŲ ŠIFRAVIMAS</w:t>
      </w:r>
      <w:bookmarkEnd w:id="24"/>
      <w:bookmarkEnd w:id="25"/>
    </w:p>
    <w:p w14:paraId="64265367" w14:textId="77777777" w:rsidR="00B842BC" w:rsidRPr="00E3156C" w:rsidRDefault="00B842BC" w:rsidP="005033B1">
      <w:pPr>
        <w:pStyle w:val="Pagrindinistekstas"/>
        <w:spacing w:after="0" w:line="240" w:lineRule="auto"/>
        <w:rPr>
          <w:rFonts w:ascii="Verdana" w:hAnsi="Verdana"/>
        </w:rPr>
      </w:pPr>
    </w:p>
    <w:p w14:paraId="2D5A7C3F" w14:textId="3C12CBCC" w:rsidR="00B842BC" w:rsidRPr="007365ED" w:rsidRDefault="00B842BC">
      <w:pPr>
        <w:pStyle w:val="Body2"/>
        <w:numPr>
          <w:ilvl w:val="1"/>
          <w:numId w:val="22"/>
        </w:numPr>
        <w:tabs>
          <w:tab w:val="left" w:pos="851"/>
        </w:tabs>
        <w:spacing w:after="0"/>
        <w:ind w:left="0" w:firstLine="567"/>
        <w:rPr>
          <w:rFonts w:ascii="Verdana" w:hAnsi="Verdana" w:cs="Times New Roman"/>
          <w:color w:val="auto"/>
          <w:sz w:val="24"/>
          <w:szCs w:val="24"/>
          <w:lang w:val="lt-LT"/>
        </w:rPr>
      </w:pPr>
      <w:r w:rsidRPr="007365ED">
        <w:rPr>
          <w:rFonts w:ascii="Verdana" w:hAnsi="Verdana" w:cs="Times New Roman"/>
          <w:color w:val="auto"/>
          <w:sz w:val="24"/>
          <w:szCs w:val="24"/>
          <w:lang w:val="lt-LT"/>
        </w:rPr>
        <w:t>Tiekėjo teikiamas pasiūlymas gali būti užšifruojamas. Tiekėjas, nusprendęs pateikti užšifruotą pasiūlymą, turi:</w:t>
      </w:r>
    </w:p>
    <w:p w14:paraId="7BF4B923" w14:textId="4DF57F76" w:rsidR="00303711" w:rsidRPr="007365ED" w:rsidRDefault="00303711">
      <w:pPr>
        <w:pStyle w:val="Body2"/>
        <w:numPr>
          <w:ilvl w:val="2"/>
          <w:numId w:val="22"/>
        </w:numPr>
        <w:tabs>
          <w:tab w:val="left" w:pos="851"/>
        </w:tabs>
        <w:spacing w:after="0"/>
        <w:ind w:left="0" w:firstLine="567"/>
        <w:rPr>
          <w:rFonts w:ascii="Verdana" w:hAnsi="Verdana" w:cs="Times New Roman"/>
          <w:color w:val="auto"/>
          <w:sz w:val="24"/>
          <w:szCs w:val="24"/>
          <w:lang w:val="lt-LT"/>
        </w:rPr>
      </w:pPr>
      <w:r w:rsidRPr="007365ED">
        <w:rPr>
          <w:rFonts w:ascii="Verdana" w:hAnsi="Verdana"/>
          <w:color w:val="auto"/>
          <w:sz w:val="24"/>
          <w:szCs w:val="24"/>
          <w:lang w:val="lt-LT"/>
        </w:rPr>
        <w:t xml:space="preserve">iki pasiūlymų pateikimo termino pabaigos naudodamasis CVP IS priemonėmis pateikti užšifruotą pasiūlymą (užšifruojamas visas pasiūlymas arba pasiūlymo dokumentas, kuriame nurodyta pasiūlymo kaina ir (ar) sąnaudos). Instrukcija, kaip tiekėjui užšifruoti pasiūlymą galima rasti interneto svetainėje </w:t>
      </w:r>
      <w:hyperlink r:id="rId25" w:history="1">
        <w:r w:rsidR="0032767F" w:rsidRPr="007365ED">
          <w:rPr>
            <w:rStyle w:val="Hipersaitas"/>
            <w:rFonts w:ascii="Verdana" w:hAnsi="Verdana" w:cs="Arial Unicode MS"/>
            <w:sz w:val="24"/>
            <w:szCs w:val="24"/>
            <w:lang w:val="lt-LT"/>
          </w:rPr>
          <w:t>https://vpt.lrv.lt/uploads/vpt/documents/files/LT_versija/CVP_IS/Mokymu_medziaga/Tiekejams/Uzsifravimo_instrukcija.pdf</w:t>
        </w:r>
      </w:hyperlink>
      <w:r w:rsidR="00286FC2" w:rsidRPr="007365ED">
        <w:rPr>
          <w:rFonts w:ascii="Verdana" w:hAnsi="Verdana"/>
          <w:sz w:val="24"/>
          <w:szCs w:val="24"/>
          <w:lang w:val="lt-LT"/>
        </w:rPr>
        <w:t>;</w:t>
      </w:r>
    </w:p>
    <w:p w14:paraId="493109E1" w14:textId="4AE1E88E" w:rsidR="00303711" w:rsidRPr="007365ED" w:rsidRDefault="00303711">
      <w:pPr>
        <w:pStyle w:val="Body2"/>
        <w:numPr>
          <w:ilvl w:val="2"/>
          <w:numId w:val="22"/>
        </w:numPr>
        <w:tabs>
          <w:tab w:val="left" w:pos="851"/>
        </w:tabs>
        <w:spacing w:after="0"/>
        <w:ind w:left="0" w:firstLine="567"/>
        <w:rPr>
          <w:rFonts w:ascii="Verdana" w:hAnsi="Verdana" w:cs="Times New Roman"/>
          <w:color w:val="auto"/>
          <w:sz w:val="24"/>
          <w:szCs w:val="24"/>
          <w:lang w:val="lt-LT"/>
        </w:rPr>
      </w:pPr>
      <w:r w:rsidRPr="007365ED">
        <w:rPr>
          <w:rFonts w:ascii="Verdana" w:hAnsi="Verdana"/>
          <w:b/>
          <w:color w:val="auto"/>
          <w:sz w:val="24"/>
          <w:szCs w:val="24"/>
          <w:lang w:val="lt-LT"/>
        </w:rPr>
        <w:t xml:space="preserve">per </w:t>
      </w:r>
      <w:r w:rsidR="0032767F" w:rsidRPr="007365ED">
        <w:rPr>
          <w:rFonts w:ascii="Verdana" w:hAnsi="Verdana"/>
          <w:b/>
          <w:color w:val="auto"/>
          <w:sz w:val="24"/>
          <w:szCs w:val="24"/>
          <w:lang w:val="lt-LT"/>
        </w:rPr>
        <w:t xml:space="preserve">30 </w:t>
      </w:r>
      <w:r w:rsidRPr="007365ED">
        <w:rPr>
          <w:rFonts w:ascii="Verdana" w:hAnsi="Verdana"/>
          <w:b/>
          <w:color w:val="auto"/>
          <w:sz w:val="24"/>
          <w:szCs w:val="24"/>
          <w:lang w:val="lt-LT"/>
        </w:rPr>
        <w:t>min</w:t>
      </w:r>
      <w:r w:rsidRPr="007365ED">
        <w:rPr>
          <w:rFonts w:ascii="Verdana" w:hAnsi="Verdana"/>
          <w:bCs/>
          <w:color w:val="auto"/>
          <w:sz w:val="24"/>
          <w:szCs w:val="24"/>
          <w:lang w:val="lt-LT"/>
        </w:rPr>
        <w:t>. nuo pasiūlymų pateikimo termino pabaigos CVP IS susirašinėjimo priemonėmis pateikti slaptažodį, su kuriuo perkančioji organizacija galės iššifruoti pateiktą</w:t>
      </w:r>
      <w:r w:rsidRPr="007365ED">
        <w:rPr>
          <w:rFonts w:ascii="Verdana" w:hAnsi="Verdana"/>
          <w:color w:val="auto"/>
          <w:sz w:val="24"/>
          <w:szCs w:val="24"/>
          <w:lang w:val="lt-LT"/>
        </w:rPr>
        <w:t xml:space="preserve">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954EAF4" w14:textId="247C8887" w:rsidR="00303711" w:rsidRPr="007365ED" w:rsidRDefault="00303711">
      <w:pPr>
        <w:pStyle w:val="Body2"/>
        <w:numPr>
          <w:ilvl w:val="1"/>
          <w:numId w:val="22"/>
        </w:numPr>
        <w:tabs>
          <w:tab w:val="left" w:pos="851"/>
        </w:tabs>
        <w:spacing w:after="0"/>
        <w:ind w:left="0" w:firstLine="567"/>
        <w:rPr>
          <w:rFonts w:ascii="Verdana" w:hAnsi="Verdana" w:cs="Times New Roman"/>
          <w:color w:val="auto"/>
          <w:sz w:val="24"/>
          <w:szCs w:val="24"/>
          <w:lang w:val="lt-LT"/>
        </w:rPr>
      </w:pPr>
      <w:r w:rsidRPr="007365ED">
        <w:rPr>
          <w:rFonts w:ascii="Verdana" w:hAnsi="Verdana"/>
          <w:color w:val="auto"/>
          <w:sz w:val="24"/>
          <w:szCs w:val="24"/>
          <w:lang w:val="lt-LT"/>
        </w:rPr>
        <w:t>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81B1DA0" w14:textId="77777777" w:rsidR="00B842BC" w:rsidRPr="00E3156C" w:rsidRDefault="00B842BC" w:rsidP="005033B1">
      <w:pPr>
        <w:pStyle w:val="Body2"/>
        <w:tabs>
          <w:tab w:val="left" w:pos="1260"/>
        </w:tabs>
        <w:spacing w:after="0"/>
        <w:ind w:left="720"/>
        <w:rPr>
          <w:rFonts w:ascii="Verdana" w:hAnsi="Verdana" w:cs="Times New Roman"/>
          <w:sz w:val="24"/>
          <w:szCs w:val="24"/>
          <w:lang w:val="lt-LT"/>
        </w:rPr>
      </w:pPr>
    </w:p>
    <w:p w14:paraId="134C2B24" w14:textId="77777777" w:rsidR="00B842BC" w:rsidRPr="00AE6410" w:rsidRDefault="00B842BC" w:rsidP="00452A53">
      <w:pPr>
        <w:pStyle w:val="Antrat"/>
        <w:numPr>
          <w:ilvl w:val="0"/>
          <w:numId w:val="14"/>
        </w:numPr>
        <w:jc w:val="center"/>
        <w:rPr>
          <w:rFonts w:ascii="Verdana" w:hAnsi="Verdana" w:cs="Times New Roman"/>
          <w:color w:val="auto"/>
          <w:sz w:val="24"/>
          <w:szCs w:val="24"/>
          <w:lang w:val="lt-LT"/>
        </w:rPr>
      </w:pPr>
      <w:bookmarkStart w:id="26" w:name="_Toc488998673"/>
      <w:bookmarkStart w:id="27" w:name="_Toc513079"/>
      <w:bookmarkStart w:id="28" w:name="_Toc103675630"/>
      <w:bookmarkEnd w:id="26"/>
      <w:r w:rsidRPr="003A6C19">
        <w:rPr>
          <w:rFonts w:ascii="Verdana" w:hAnsi="Verdana" w:cs="Times New Roman"/>
          <w:color w:val="auto"/>
          <w:sz w:val="24"/>
          <w:szCs w:val="24"/>
          <w:lang w:val="lt-LT"/>
        </w:rPr>
        <w:t xml:space="preserve">PASIŪLYMŲ GALIOJIMO </w:t>
      </w:r>
      <w:r w:rsidRPr="00AE6410">
        <w:rPr>
          <w:rFonts w:ascii="Verdana" w:hAnsi="Verdana" w:cs="Times New Roman"/>
          <w:color w:val="auto"/>
          <w:sz w:val="24"/>
          <w:szCs w:val="24"/>
          <w:lang w:val="lt-LT"/>
        </w:rPr>
        <w:t>UŽTIKRINIMAS</w:t>
      </w:r>
      <w:bookmarkEnd w:id="27"/>
      <w:bookmarkEnd w:id="28"/>
    </w:p>
    <w:p w14:paraId="6C1FB767" w14:textId="77777777" w:rsidR="00B842BC" w:rsidRPr="00AE6410" w:rsidRDefault="00B842BC" w:rsidP="005033B1">
      <w:pPr>
        <w:pStyle w:val="Body2"/>
        <w:spacing w:after="0"/>
        <w:rPr>
          <w:rFonts w:ascii="Verdana" w:hAnsi="Verdana" w:cs="Times New Roman"/>
          <w:b/>
          <w:bCs/>
          <w:color w:val="00000A"/>
          <w:sz w:val="24"/>
          <w:szCs w:val="24"/>
          <w:lang w:val="lt-LT"/>
        </w:rPr>
      </w:pPr>
    </w:p>
    <w:p w14:paraId="17CBD485" w14:textId="70E706E5" w:rsidR="00B842BC" w:rsidRPr="00AE6410" w:rsidRDefault="00B842BC">
      <w:pPr>
        <w:pStyle w:val="Body2"/>
        <w:numPr>
          <w:ilvl w:val="1"/>
          <w:numId w:val="23"/>
        </w:numPr>
        <w:spacing w:after="0"/>
        <w:ind w:left="0" w:firstLine="567"/>
        <w:rPr>
          <w:rFonts w:ascii="Verdana" w:hAnsi="Verdana" w:cs="Times New Roman"/>
          <w:sz w:val="24"/>
          <w:szCs w:val="24"/>
          <w:lang w:val="lt-LT"/>
        </w:rPr>
      </w:pPr>
      <w:r w:rsidRPr="00AE6410">
        <w:rPr>
          <w:rFonts w:ascii="Verdana" w:hAnsi="Verdana" w:cs="Times New Roman"/>
          <w:color w:val="00000A"/>
          <w:sz w:val="24"/>
          <w:szCs w:val="24"/>
          <w:lang w:val="lt-LT"/>
        </w:rPr>
        <w:t>Pasiūlymo galiojimo užtikrinimas nereikalaujamas.</w:t>
      </w:r>
    </w:p>
    <w:p w14:paraId="01A4AD97" w14:textId="77777777" w:rsidR="00B842BC" w:rsidRPr="00E3156C" w:rsidRDefault="00B842BC" w:rsidP="005033B1">
      <w:pPr>
        <w:pStyle w:val="Body2"/>
        <w:spacing w:after="0"/>
        <w:rPr>
          <w:rFonts w:ascii="Verdana" w:hAnsi="Verdana" w:cs="Times New Roman"/>
          <w:color w:val="00000A"/>
          <w:sz w:val="24"/>
          <w:szCs w:val="24"/>
          <w:lang w:val="lt-LT"/>
        </w:rPr>
      </w:pPr>
      <w:bookmarkStart w:id="29" w:name="_Toc488998674"/>
      <w:bookmarkEnd w:id="29"/>
    </w:p>
    <w:p w14:paraId="25A420F8" w14:textId="77777777" w:rsidR="00B842BC" w:rsidRDefault="00B842BC" w:rsidP="00452A53">
      <w:pPr>
        <w:pStyle w:val="Antrat"/>
        <w:numPr>
          <w:ilvl w:val="0"/>
          <w:numId w:val="14"/>
        </w:numPr>
        <w:spacing w:after="120"/>
        <w:jc w:val="center"/>
        <w:rPr>
          <w:rFonts w:ascii="Verdana" w:hAnsi="Verdana" w:cs="Times New Roman"/>
          <w:color w:val="auto"/>
          <w:sz w:val="24"/>
          <w:szCs w:val="24"/>
          <w:lang w:val="lt-LT"/>
        </w:rPr>
      </w:pPr>
      <w:bookmarkStart w:id="30" w:name="_Toc488998675"/>
      <w:bookmarkStart w:id="31" w:name="_Toc513081"/>
      <w:bookmarkStart w:id="32" w:name="_Toc103675631"/>
      <w:bookmarkEnd w:id="30"/>
      <w:r w:rsidRPr="00E3156C">
        <w:rPr>
          <w:rFonts w:ascii="Verdana" w:hAnsi="Verdana" w:cs="Times New Roman"/>
          <w:color w:val="auto"/>
          <w:sz w:val="24"/>
          <w:szCs w:val="24"/>
          <w:lang w:val="lt-LT"/>
        </w:rPr>
        <w:t>PIRKIMO DOKUMENTŲ PAAIŠKINIMAS IR PATIKSLINIMAS</w:t>
      </w:r>
      <w:bookmarkEnd w:id="31"/>
      <w:bookmarkEnd w:id="32"/>
    </w:p>
    <w:p w14:paraId="6A7DFA92" w14:textId="124D4A38" w:rsidR="00046660" w:rsidRPr="00822A00" w:rsidRDefault="00046660" w:rsidP="00822A00">
      <w:pPr>
        <w:pStyle w:val="Pagrindinistekstas"/>
        <w:numPr>
          <w:ilvl w:val="1"/>
          <w:numId w:val="24"/>
        </w:numPr>
        <w:tabs>
          <w:tab w:val="left" w:pos="2130"/>
        </w:tabs>
        <w:spacing w:after="0" w:line="240" w:lineRule="auto"/>
        <w:ind w:left="0" w:firstLine="709"/>
        <w:jc w:val="both"/>
        <w:rPr>
          <w:rFonts w:ascii="Verdana" w:hAnsi="Verdana"/>
          <w:vanish/>
        </w:rPr>
      </w:pPr>
      <w:r w:rsidRPr="00822A00">
        <w:rPr>
          <w:rFonts w:ascii="Verdana" w:hAnsi="Verdana"/>
        </w:rPr>
        <w:t xml:space="preserve">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w:t>
      </w:r>
      <w:r w:rsidR="00D46B37">
        <w:rPr>
          <w:rFonts w:ascii="Verdana" w:hAnsi="Verdana"/>
        </w:rPr>
        <w:t>P</w:t>
      </w:r>
      <w:r w:rsidRPr="00822A00">
        <w:rPr>
          <w:rFonts w:ascii="Verdana" w:hAnsi="Verdana"/>
        </w:rPr>
        <w:t xml:space="preserve">erkančiosios organizacijos iniciatyva jie skelbiami CVP IS priemonėmis bei apie juos informuojami prie pirkimo prisijungę </w:t>
      </w:r>
      <w:r w:rsidRPr="00822A00">
        <w:rPr>
          <w:rFonts w:ascii="Verdana" w:hAnsi="Verdana"/>
        </w:rPr>
        <w:lastRenderedPageBreak/>
        <w:t xml:space="preserve">tiekėjai. Tiekėjui prieš teikiant pasiūlymą rekomenduojama pasitikrinti, ar </w:t>
      </w:r>
      <w:r w:rsidR="00D46B37">
        <w:rPr>
          <w:rFonts w:ascii="Verdana" w:hAnsi="Verdana"/>
        </w:rPr>
        <w:t>P</w:t>
      </w:r>
      <w:r w:rsidRPr="00822A00">
        <w:rPr>
          <w:rFonts w:ascii="Verdana" w:hAnsi="Verdana"/>
        </w:rPr>
        <w:t>erkančioji organizacija nėra paskelbusi pirkimo dokumentų paaiškinimų, patikslinimų, o ir jei tokių yra, pasitikrinti, ar anksčiau pateiktas pasiūlymas atitinka naujausius paskelbtus reikalavimus ir, ar reikia patikslinti pasiūlymą.</w:t>
      </w:r>
    </w:p>
    <w:p w14:paraId="6720C81C" w14:textId="77777777" w:rsidR="0042391C" w:rsidRDefault="0042391C" w:rsidP="0042391C">
      <w:pPr>
        <w:pStyle w:val="Body2"/>
        <w:spacing w:after="0"/>
        <w:rPr>
          <w:rFonts w:ascii="Verdana" w:hAnsi="Verdana"/>
          <w:sz w:val="24"/>
          <w:szCs w:val="24"/>
          <w:lang w:val="lt-LT"/>
        </w:rPr>
      </w:pPr>
    </w:p>
    <w:p w14:paraId="7E02B32A" w14:textId="1F70D7A8" w:rsidR="00046660" w:rsidRDefault="00046660" w:rsidP="0042391C">
      <w:pPr>
        <w:pStyle w:val="Body2"/>
        <w:numPr>
          <w:ilvl w:val="1"/>
          <w:numId w:val="24"/>
        </w:numPr>
        <w:spacing w:after="0"/>
        <w:ind w:left="0" w:firstLine="709"/>
        <w:rPr>
          <w:rFonts w:ascii="Verdana" w:hAnsi="Verdana"/>
          <w:sz w:val="24"/>
          <w:szCs w:val="24"/>
          <w:lang w:val="lt-LT"/>
        </w:rPr>
      </w:pPr>
      <w:r w:rsidRPr="003521C6">
        <w:rPr>
          <w:rFonts w:ascii="Verdana" w:hAnsi="Verdana"/>
          <w:sz w:val="24"/>
          <w:szCs w:val="24"/>
          <w:lang w:val="lt-LT"/>
        </w:rPr>
        <w:t xml:space="preserve">Perkančioji organizacija atsako tik CVP IS susirašinėjimo priemonėmis į kiekvieną tiekėjo </w:t>
      </w:r>
      <w:r w:rsidRPr="00553F72">
        <w:rPr>
          <w:rFonts w:ascii="Verdana" w:hAnsi="Verdana"/>
          <w:sz w:val="24"/>
          <w:szCs w:val="24"/>
          <w:lang w:val="lt-LT"/>
        </w:rPr>
        <w:t xml:space="preserve">rašytinį prašymą dėl pirkimo dokumentų, jei prašymas yra pateiktas likus ne mažiau kaip </w:t>
      </w:r>
      <w:r w:rsidR="008F2D6C" w:rsidRPr="00553F72">
        <w:rPr>
          <w:rFonts w:ascii="Verdana" w:hAnsi="Verdana"/>
          <w:sz w:val="24"/>
          <w:szCs w:val="24"/>
          <w:lang w:val="lt-LT"/>
        </w:rPr>
        <w:t>6</w:t>
      </w:r>
      <w:r w:rsidRPr="00553F72">
        <w:rPr>
          <w:rFonts w:ascii="Verdana" w:hAnsi="Verdana"/>
          <w:sz w:val="24"/>
          <w:szCs w:val="24"/>
          <w:lang w:val="lt-LT"/>
        </w:rPr>
        <w:t xml:space="preserve"> dienoms iki pasiūlymų pateikimo termino pabaigos, jei jų paprašyta laiku. Paaiškinimai teikiami ne vėliau kaip likus </w:t>
      </w:r>
      <w:r w:rsidR="008F2D6C" w:rsidRPr="00553F72">
        <w:rPr>
          <w:rFonts w:ascii="Verdana" w:hAnsi="Verdana"/>
          <w:sz w:val="24"/>
          <w:szCs w:val="24"/>
          <w:lang w:val="lt-LT"/>
        </w:rPr>
        <w:t>4</w:t>
      </w:r>
      <w:r w:rsidRPr="003521C6">
        <w:rPr>
          <w:rFonts w:ascii="Verdana" w:hAnsi="Verdana"/>
          <w:sz w:val="24"/>
          <w:szCs w:val="24"/>
          <w:lang w:val="lt-LT"/>
        </w:rPr>
        <w:t xml:space="preserve"> dien</w:t>
      </w:r>
      <w:r w:rsidR="008F2D6C" w:rsidRPr="003521C6">
        <w:rPr>
          <w:rFonts w:ascii="Verdana" w:hAnsi="Verdana"/>
          <w:sz w:val="24"/>
          <w:szCs w:val="24"/>
          <w:lang w:val="lt-LT"/>
        </w:rPr>
        <w:t>oms</w:t>
      </w:r>
      <w:r w:rsidRPr="003521C6">
        <w:rPr>
          <w:rFonts w:ascii="Verdana" w:hAnsi="Verdana"/>
          <w:sz w:val="24"/>
          <w:szCs w:val="24"/>
          <w:lang w:val="lt-LT"/>
        </w:rPr>
        <w:t xml:space="preserve"> iki pasiūlymų pateikimo termino pabaigos. Paaiškinimai ar pataisymai yra neatsiejama pirkimo dokumentų dalis.</w:t>
      </w:r>
    </w:p>
    <w:p w14:paraId="48A04353" w14:textId="77777777" w:rsidR="00046660" w:rsidRPr="003521C6" w:rsidRDefault="00046660">
      <w:pPr>
        <w:pStyle w:val="Body2"/>
        <w:numPr>
          <w:ilvl w:val="1"/>
          <w:numId w:val="24"/>
        </w:numPr>
        <w:spacing w:after="0"/>
        <w:ind w:left="0" w:firstLine="567"/>
        <w:rPr>
          <w:rFonts w:ascii="Verdana" w:hAnsi="Verdana"/>
          <w:sz w:val="24"/>
          <w:szCs w:val="24"/>
          <w:lang w:val="lt-LT"/>
        </w:rPr>
      </w:pPr>
      <w:r w:rsidRPr="003521C6">
        <w:rPr>
          <w:rFonts w:ascii="Verdana" w:hAnsi="Verdana"/>
          <w:sz w:val="24"/>
          <w:szCs w:val="24"/>
          <w:lang w:val="lt-LT"/>
        </w:rPr>
        <w:t>Perkančioji</w:t>
      </w:r>
      <w:r w:rsidRPr="003521C6">
        <w:rPr>
          <w:rFonts w:ascii="Verdana" w:hAnsi="Verdana"/>
          <w:color w:val="00000A"/>
          <w:sz w:val="24"/>
          <w:szCs w:val="24"/>
          <w:lang w:val="lt-LT"/>
        </w:rPr>
        <w:t xml:space="preserve"> organizacija, paaiškindama ar pataisydama pirkimo dokumentus, privalo užtikrinti tiekėjų anonimiškumą, t. y. privalo užtikrinti, kad tiekėjas nesužinotų kitų tiekėjų, dalyvaujančių pirkimo procedūrose, pavadinimų ir kitų rekvizitų. Jei perkančioji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4743A4BD" w14:textId="4F7EB114" w:rsidR="00046660" w:rsidRPr="003521C6" w:rsidRDefault="00046660">
      <w:pPr>
        <w:pStyle w:val="Body2"/>
        <w:numPr>
          <w:ilvl w:val="1"/>
          <w:numId w:val="24"/>
        </w:numPr>
        <w:spacing w:after="0"/>
        <w:ind w:left="0" w:firstLine="567"/>
        <w:rPr>
          <w:rFonts w:ascii="Verdana" w:hAnsi="Verdana"/>
          <w:sz w:val="24"/>
          <w:szCs w:val="24"/>
          <w:lang w:val="lt-LT"/>
        </w:rPr>
      </w:pPr>
      <w:r w:rsidRPr="003521C6">
        <w:rPr>
          <w:rFonts w:ascii="Verdana" w:hAnsi="Verdana" w:cs="Times New Roman"/>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likus </w:t>
      </w:r>
      <w:r w:rsidR="00DD7E37" w:rsidRPr="003521C6">
        <w:rPr>
          <w:rFonts w:ascii="Verdana" w:hAnsi="Verdana" w:cs="Times New Roman"/>
          <w:sz w:val="24"/>
          <w:szCs w:val="24"/>
          <w:lang w:val="lt-LT"/>
        </w:rPr>
        <w:t xml:space="preserve">4 dienoms </w:t>
      </w:r>
      <w:r w:rsidRPr="003521C6">
        <w:rPr>
          <w:rFonts w:ascii="Verdana" w:hAnsi="Verdana" w:cs="Times New Roman"/>
          <w:sz w:val="24"/>
          <w:szCs w:val="24"/>
          <w:lang w:val="lt-LT"/>
        </w:rPr>
        <w:t>iki pasiūlymų pateikimo termino pabaigos,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4A837CF2" w14:textId="04A6527A" w:rsidR="0068057D" w:rsidRDefault="00046660">
      <w:pPr>
        <w:pStyle w:val="Body2"/>
        <w:numPr>
          <w:ilvl w:val="1"/>
          <w:numId w:val="24"/>
        </w:numPr>
        <w:spacing w:after="0"/>
        <w:ind w:left="0" w:firstLine="567"/>
        <w:rPr>
          <w:rFonts w:ascii="Verdana" w:hAnsi="Verdana"/>
          <w:sz w:val="24"/>
          <w:szCs w:val="24"/>
          <w:lang w:val="lt-LT"/>
        </w:rPr>
      </w:pPr>
      <w:r w:rsidRPr="003521C6">
        <w:rPr>
          <w:rFonts w:ascii="Verdana" w:hAnsi="Verdana"/>
          <w:sz w:val="24"/>
          <w:szCs w:val="24"/>
          <w:lang w:val="lt-LT"/>
        </w:rPr>
        <w:t xml:space="preserve">Tuo atveju, kai buvo padaryta reikšmingų pirkimo dokumentų pakeitimų, perkančioji organizacija atitinkamai patikslina skelbimą apie pirkimą </w:t>
      </w:r>
      <w:r w:rsidR="00C06AE0" w:rsidRPr="003521C6">
        <w:rPr>
          <w:rFonts w:ascii="Verdana" w:hAnsi="Verdana"/>
          <w:sz w:val="24"/>
          <w:szCs w:val="24"/>
          <w:lang w:val="lt-LT"/>
        </w:rPr>
        <w:t>ir pratęsia</w:t>
      </w:r>
      <w:r w:rsidRPr="003521C6">
        <w:rPr>
          <w:rFonts w:ascii="Verdana" w:hAnsi="Verdana"/>
          <w:sz w:val="24"/>
          <w:szCs w:val="24"/>
          <w:lang w:val="lt-LT"/>
        </w:rPr>
        <w:t xml:space="preserve"> pasiūlymų pateikimo terminą protingumo kriterijų atitinkančiam terminui, per kurį tiekėjai, rengdami pasiūlymus, galėtų atsižvelgti į patikslinimus. Apie pasiūlymų pateikimo termino pratęsimą pranešama patikslinant skelbimą. Pranešimai apie pasiūlymų pateikimo termino nukėlimą taip pat paskelbiami CVP IS ir išsiunčiami</w:t>
      </w:r>
      <w:r w:rsidR="005F7868" w:rsidRPr="003521C6">
        <w:rPr>
          <w:rFonts w:ascii="Verdana" w:hAnsi="Verdana"/>
          <w:sz w:val="24"/>
          <w:szCs w:val="24"/>
          <w:lang w:val="lt-LT"/>
        </w:rPr>
        <w:t xml:space="preserve"> prie pirkimo prisijungusiems </w:t>
      </w:r>
      <w:r w:rsidRPr="003521C6">
        <w:rPr>
          <w:rFonts w:ascii="Verdana" w:hAnsi="Verdana"/>
          <w:sz w:val="24"/>
          <w:szCs w:val="24"/>
          <w:lang w:val="lt-LT"/>
        </w:rPr>
        <w:t>tiekėjams.</w:t>
      </w:r>
    </w:p>
    <w:p w14:paraId="4856DF41" w14:textId="7CD67640" w:rsidR="0068057D" w:rsidRPr="003521C6" w:rsidRDefault="0068057D">
      <w:pPr>
        <w:pStyle w:val="Body2"/>
        <w:numPr>
          <w:ilvl w:val="1"/>
          <w:numId w:val="24"/>
        </w:numPr>
        <w:spacing w:after="0"/>
        <w:ind w:left="0" w:firstLine="567"/>
        <w:rPr>
          <w:rFonts w:ascii="Verdana" w:hAnsi="Verdana"/>
          <w:sz w:val="24"/>
          <w:szCs w:val="24"/>
          <w:lang w:val="lt-LT"/>
        </w:rPr>
      </w:pPr>
      <w:r w:rsidRPr="003521C6">
        <w:rPr>
          <w:rFonts w:ascii="Verdana" w:hAnsi="Verdana"/>
          <w:sz w:val="24"/>
          <w:szCs w:val="24"/>
          <w:lang w:val="lt-LT"/>
        </w:rPr>
        <w:t>Bet kokia informacija, konkurso sąlygų paaiškinimai, pranešimai ar kitas Perkančiosios organizacijos ir tiekėjo susirašinėjimas yra vykdomas tik CVP IS susirašinėjimo priemonėmis.</w:t>
      </w:r>
    </w:p>
    <w:p w14:paraId="5DD2A5E3" w14:textId="77777777" w:rsidR="0068057D" w:rsidRPr="0068057D" w:rsidRDefault="0068057D" w:rsidP="0068057D">
      <w:pPr>
        <w:pStyle w:val="Body2"/>
        <w:spacing w:after="0"/>
        <w:ind w:left="709"/>
        <w:rPr>
          <w:rFonts w:ascii="Verdana" w:hAnsi="Verdana"/>
          <w:sz w:val="24"/>
          <w:szCs w:val="24"/>
          <w:lang w:val="lt-LT"/>
        </w:rPr>
      </w:pPr>
    </w:p>
    <w:p w14:paraId="12661BCC" w14:textId="77777777" w:rsidR="00B842BC" w:rsidRPr="003A6C19" w:rsidRDefault="00B842BC" w:rsidP="00452A53">
      <w:pPr>
        <w:pStyle w:val="Antrat"/>
        <w:numPr>
          <w:ilvl w:val="0"/>
          <w:numId w:val="14"/>
        </w:numPr>
        <w:jc w:val="center"/>
        <w:rPr>
          <w:rFonts w:ascii="Verdana" w:hAnsi="Verdana" w:cs="Times New Roman"/>
          <w:color w:val="auto"/>
          <w:sz w:val="24"/>
          <w:szCs w:val="24"/>
          <w:lang w:val="lt-LT"/>
        </w:rPr>
      </w:pPr>
      <w:bookmarkStart w:id="33" w:name="_Toc488998676"/>
      <w:bookmarkStart w:id="34" w:name="_Toc513082"/>
      <w:bookmarkStart w:id="35" w:name="_Toc103675632"/>
      <w:bookmarkEnd w:id="33"/>
      <w:r w:rsidRPr="003A6C19">
        <w:rPr>
          <w:rFonts w:ascii="Verdana" w:hAnsi="Verdana" w:cs="Times New Roman"/>
          <w:color w:val="auto"/>
          <w:sz w:val="24"/>
          <w:szCs w:val="24"/>
          <w:lang w:val="lt-LT"/>
        </w:rPr>
        <w:t>SUSIPAŽINIMAS SU GAUTAIS PASIŪLYMAIS</w:t>
      </w:r>
      <w:bookmarkEnd w:id="34"/>
      <w:bookmarkEnd w:id="35"/>
    </w:p>
    <w:p w14:paraId="72451478" w14:textId="77777777" w:rsidR="00B842BC" w:rsidRPr="003A6C19" w:rsidRDefault="00B842BC" w:rsidP="005033B1">
      <w:pPr>
        <w:pStyle w:val="Body2"/>
        <w:spacing w:after="0"/>
        <w:rPr>
          <w:rFonts w:ascii="Verdana" w:hAnsi="Verdana" w:cs="Times New Roman"/>
          <w:color w:val="00000A"/>
          <w:sz w:val="24"/>
          <w:szCs w:val="24"/>
          <w:lang w:val="lt-LT"/>
        </w:rPr>
      </w:pPr>
    </w:p>
    <w:p w14:paraId="100D4B8F" w14:textId="46FFDFD3" w:rsidR="002A0677" w:rsidRPr="00D46B37" w:rsidRDefault="002A0677" w:rsidP="00D46B37">
      <w:pPr>
        <w:pStyle w:val="Body2"/>
        <w:numPr>
          <w:ilvl w:val="1"/>
          <w:numId w:val="16"/>
        </w:numPr>
        <w:tabs>
          <w:tab w:val="clear" w:pos="789"/>
          <w:tab w:val="num" w:pos="426"/>
          <w:tab w:val="num" w:pos="567"/>
        </w:tabs>
        <w:spacing w:after="0"/>
        <w:ind w:left="0" w:firstLine="709"/>
        <w:rPr>
          <w:rFonts w:ascii="Verdana" w:hAnsi="Verdana"/>
          <w:sz w:val="24"/>
          <w:szCs w:val="24"/>
          <w:lang w:val="lt-LT"/>
        </w:rPr>
      </w:pPr>
      <w:r w:rsidRPr="00D46B37">
        <w:rPr>
          <w:rFonts w:ascii="Verdana" w:hAnsi="Verdana"/>
          <w:sz w:val="24"/>
          <w:szCs w:val="24"/>
          <w:lang w:val="lt-LT"/>
        </w:rPr>
        <w:t>Su CVP</w:t>
      </w:r>
      <w:r w:rsidR="00B529A9" w:rsidRPr="00D46B37">
        <w:rPr>
          <w:rFonts w:ascii="Verdana" w:hAnsi="Verdana"/>
          <w:sz w:val="24"/>
          <w:szCs w:val="24"/>
          <w:lang w:val="lt-LT"/>
        </w:rPr>
        <w:t xml:space="preserve"> </w:t>
      </w:r>
      <w:r w:rsidRPr="00D46B37">
        <w:rPr>
          <w:rFonts w:ascii="Verdana" w:hAnsi="Verdana"/>
          <w:sz w:val="24"/>
          <w:szCs w:val="24"/>
          <w:lang w:val="lt-LT"/>
        </w:rPr>
        <w:t xml:space="preserve">IS priemonėmis gautais pasiūlymais susipažįstama naudojantis CVP IS priemonėmis. Susipažinimas su CVP IS priemonėmis gautais pasiūlymais </w:t>
      </w:r>
      <w:r w:rsidR="00370A77" w:rsidRPr="00D46B37">
        <w:rPr>
          <w:rFonts w:ascii="Verdana" w:hAnsi="Verdana"/>
          <w:sz w:val="24"/>
          <w:szCs w:val="24"/>
          <w:lang w:val="lt-LT"/>
        </w:rPr>
        <w:t>pradedamas</w:t>
      </w:r>
      <w:r w:rsidRPr="00D46B37">
        <w:rPr>
          <w:rFonts w:ascii="Verdana" w:hAnsi="Verdana"/>
          <w:sz w:val="24"/>
          <w:szCs w:val="24"/>
          <w:lang w:val="lt-LT"/>
        </w:rPr>
        <w:t xml:space="preserve"> </w:t>
      </w:r>
      <w:r w:rsidRPr="00D46B37">
        <w:rPr>
          <w:rFonts w:ascii="Verdana" w:hAnsi="Verdana"/>
          <w:b/>
          <w:bCs/>
          <w:sz w:val="24"/>
          <w:szCs w:val="24"/>
          <w:lang w:val="lt-LT"/>
        </w:rPr>
        <w:t xml:space="preserve">ne anksčiau kaip </w:t>
      </w:r>
      <w:r w:rsidR="00A477A1" w:rsidRPr="00D46B37">
        <w:rPr>
          <w:rFonts w:ascii="Verdana" w:hAnsi="Verdana"/>
          <w:b/>
          <w:bCs/>
          <w:sz w:val="24"/>
          <w:szCs w:val="24"/>
          <w:lang w:val="lt-LT"/>
        </w:rPr>
        <w:t>30</w:t>
      </w:r>
      <w:r w:rsidRPr="00D46B37">
        <w:rPr>
          <w:rFonts w:ascii="Verdana" w:hAnsi="Verdana"/>
          <w:b/>
          <w:bCs/>
          <w:sz w:val="24"/>
          <w:szCs w:val="24"/>
          <w:lang w:val="lt-LT"/>
        </w:rPr>
        <w:t xml:space="preserve"> min. po pasiūlymų pateikimo termino.</w:t>
      </w:r>
    </w:p>
    <w:p w14:paraId="65AD5629" w14:textId="4F2E5D4C" w:rsidR="00303711" w:rsidRPr="00D46B37" w:rsidRDefault="00D46B37" w:rsidP="00D46B37">
      <w:pPr>
        <w:pStyle w:val="Body2"/>
        <w:numPr>
          <w:ilvl w:val="1"/>
          <w:numId w:val="16"/>
        </w:numPr>
        <w:tabs>
          <w:tab w:val="clear" w:pos="789"/>
          <w:tab w:val="num" w:pos="426"/>
          <w:tab w:val="num" w:pos="567"/>
        </w:tabs>
        <w:spacing w:after="0"/>
        <w:ind w:left="0" w:firstLine="709"/>
        <w:rPr>
          <w:rFonts w:ascii="Verdana" w:hAnsi="Verdana"/>
          <w:sz w:val="24"/>
          <w:szCs w:val="24"/>
          <w:lang w:val="lt-LT"/>
        </w:rPr>
      </w:pPr>
      <w:r w:rsidRPr="00D46B37">
        <w:rPr>
          <w:rFonts w:ascii="Verdana" w:hAnsi="Verdana"/>
          <w:sz w:val="24"/>
          <w:szCs w:val="24"/>
          <w:lang w:val="lt-LT"/>
        </w:rPr>
        <w:t>Tiekėjai nedalyvauja Komisijos posėdžiuose, kuriuose susipažįstama su elektroninėmis priemonėmis pateiktais pasiūlymais, atliekamos pasiūlymų nagrinėjimo, vertinimo ir palyginimo procedūros. Komisijos posėdžiuose stebėtojai nedalyvauja</w:t>
      </w:r>
      <w:r w:rsidR="00303711" w:rsidRPr="00D46B37">
        <w:rPr>
          <w:rFonts w:ascii="Verdana" w:hAnsi="Verdana"/>
          <w:sz w:val="24"/>
          <w:szCs w:val="24"/>
          <w:lang w:val="lt-LT"/>
        </w:rPr>
        <w:t>.</w:t>
      </w:r>
    </w:p>
    <w:p w14:paraId="3F3AD2F1" w14:textId="77777777" w:rsidR="00B842BC" w:rsidRPr="00E3156C" w:rsidRDefault="00B842BC" w:rsidP="005033B1">
      <w:pPr>
        <w:pStyle w:val="Body2"/>
        <w:spacing w:after="0"/>
        <w:rPr>
          <w:rFonts w:ascii="Verdana" w:hAnsi="Verdana" w:cs="Times New Roman"/>
          <w:sz w:val="24"/>
          <w:szCs w:val="24"/>
          <w:lang w:val="lt-LT"/>
        </w:rPr>
      </w:pPr>
    </w:p>
    <w:p w14:paraId="4EBB3FD1" w14:textId="341D3D40"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36" w:name="_Toc488998677"/>
      <w:bookmarkStart w:id="37" w:name="_Toc513083"/>
      <w:bookmarkStart w:id="38" w:name="_Toc103675633"/>
      <w:bookmarkEnd w:id="36"/>
      <w:r w:rsidRPr="00E3156C">
        <w:rPr>
          <w:rFonts w:ascii="Verdana" w:hAnsi="Verdana" w:cs="Times New Roman"/>
          <w:color w:val="auto"/>
          <w:sz w:val="24"/>
          <w:szCs w:val="24"/>
          <w:lang w:val="lt-LT"/>
        </w:rPr>
        <w:lastRenderedPageBreak/>
        <w:t>PASIŪLYMŲ NAGRINĖJIMAS</w:t>
      </w:r>
      <w:bookmarkEnd w:id="37"/>
      <w:bookmarkEnd w:id="38"/>
    </w:p>
    <w:p w14:paraId="008C0DB8" w14:textId="77777777" w:rsidR="00B842BC" w:rsidRPr="00E3156C" w:rsidRDefault="00B842BC" w:rsidP="005033B1">
      <w:pPr>
        <w:pStyle w:val="Body2"/>
        <w:spacing w:after="0"/>
        <w:rPr>
          <w:rFonts w:ascii="Verdana" w:hAnsi="Verdana" w:cs="Times New Roman"/>
          <w:color w:val="00000A"/>
          <w:sz w:val="24"/>
          <w:szCs w:val="24"/>
          <w:lang w:val="lt-LT"/>
        </w:rPr>
      </w:pPr>
    </w:p>
    <w:p w14:paraId="2480DD2A" w14:textId="7E96D629" w:rsidR="001A4770" w:rsidRPr="001F70FC" w:rsidRDefault="00E44A38">
      <w:pPr>
        <w:pStyle w:val="Body2"/>
        <w:numPr>
          <w:ilvl w:val="1"/>
          <w:numId w:val="25"/>
        </w:numPr>
        <w:tabs>
          <w:tab w:val="left" w:pos="1260"/>
        </w:tabs>
        <w:spacing w:after="0"/>
        <w:ind w:left="0" w:firstLine="567"/>
        <w:rPr>
          <w:rFonts w:ascii="Verdana" w:hAnsi="Verdana" w:cs="Times New Roman"/>
          <w:sz w:val="24"/>
          <w:szCs w:val="24"/>
          <w:lang w:val="lt-LT"/>
        </w:rPr>
      </w:pPr>
      <w:r w:rsidRPr="001F70FC">
        <w:rPr>
          <w:rFonts w:ascii="Verdana" w:hAnsi="Verdana"/>
          <w:sz w:val="24"/>
          <w:szCs w:val="24"/>
          <w:lang w:val="lt-LT"/>
        </w:rPr>
        <w:t>Pateiktus pasiūlymus nagrinėja, vertina ir palygina Komisija šia tvarka:</w:t>
      </w:r>
    </w:p>
    <w:p w14:paraId="3232A4F5" w14:textId="28CCD87D" w:rsidR="001A4770" w:rsidRPr="001F70FC" w:rsidRDefault="001A4770">
      <w:pPr>
        <w:pStyle w:val="Body2"/>
        <w:numPr>
          <w:ilvl w:val="2"/>
          <w:numId w:val="25"/>
        </w:numPr>
        <w:tabs>
          <w:tab w:val="left" w:pos="0"/>
          <w:tab w:val="left" w:pos="710"/>
          <w:tab w:val="left" w:pos="1276"/>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įvertina Europos bendrajame viešųjų pirkimų dokumente pateiktą informaciją ir ne vėliau kaip per 3 darbo dienas raštu praneša apie šio patikrinimo rezultatus;</w:t>
      </w:r>
    </w:p>
    <w:p w14:paraId="58078E23" w14:textId="77777777" w:rsidR="001A4770" w:rsidRPr="001F70FC" w:rsidRDefault="001A4770">
      <w:pPr>
        <w:pStyle w:val="Body2"/>
        <w:numPr>
          <w:ilvl w:val="2"/>
          <w:numId w:val="25"/>
        </w:numPr>
        <w:tabs>
          <w:tab w:val="left" w:pos="0"/>
          <w:tab w:val="left" w:pos="710"/>
          <w:tab w:val="left" w:pos="1276"/>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nagrinėja, ar pasiūlymas atitinka pirkimo dokumentuose nustatytus reikalavimus, nesusijusius su pirkimo objektu;</w:t>
      </w:r>
    </w:p>
    <w:p w14:paraId="42EFDB31" w14:textId="2264D19B" w:rsidR="00592ED9" w:rsidRPr="001F70FC" w:rsidRDefault="00D0112C">
      <w:pPr>
        <w:pStyle w:val="Body2"/>
        <w:numPr>
          <w:ilvl w:val="2"/>
          <w:numId w:val="25"/>
        </w:numPr>
        <w:tabs>
          <w:tab w:val="left" w:pos="0"/>
          <w:tab w:val="left" w:pos="710"/>
          <w:tab w:val="left" w:pos="1276"/>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t</w:t>
      </w:r>
      <w:r w:rsidR="00B842BC" w:rsidRPr="001F70FC">
        <w:rPr>
          <w:rFonts w:ascii="Verdana" w:hAnsi="Verdana" w:cs="Times New Roman"/>
          <w:color w:val="00000A"/>
          <w:sz w:val="24"/>
          <w:szCs w:val="24"/>
          <w:lang w:val="lt-LT"/>
        </w:rPr>
        <w:t>ikrina</w:t>
      </w:r>
      <w:r w:rsidRPr="001F70FC">
        <w:rPr>
          <w:rFonts w:ascii="Verdana" w:hAnsi="Verdana" w:cs="Times New Roman"/>
          <w:color w:val="00000A"/>
          <w:sz w:val="24"/>
          <w:szCs w:val="24"/>
          <w:lang w:val="lt-LT"/>
        </w:rPr>
        <w:t>,</w:t>
      </w:r>
      <w:r w:rsidR="00B842BC" w:rsidRPr="001F70FC">
        <w:rPr>
          <w:rFonts w:ascii="Verdana" w:hAnsi="Verdana" w:cs="Times New Roman"/>
          <w:color w:val="00000A"/>
          <w:sz w:val="24"/>
          <w:szCs w:val="24"/>
          <w:lang w:val="lt-LT"/>
        </w:rPr>
        <w:t xml:space="preserve"> ar tiekėjo pasiūlymas atitinka </w:t>
      </w:r>
      <w:r w:rsidR="000D4A0F" w:rsidRPr="001F70FC">
        <w:rPr>
          <w:rFonts w:ascii="Verdana" w:hAnsi="Verdana" w:cs="Times New Roman"/>
          <w:color w:val="00000A"/>
          <w:sz w:val="24"/>
          <w:szCs w:val="24"/>
          <w:lang w:val="lt-LT"/>
        </w:rPr>
        <w:t>P</w:t>
      </w:r>
      <w:r w:rsidR="00B842BC" w:rsidRPr="001F70FC">
        <w:rPr>
          <w:rFonts w:ascii="Verdana" w:hAnsi="Verdana" w:cs="Times New Roman"/>
          <w:color w:val="00000A"/>
          <w:sz w:val="24"/>
          <w:szCs w:val="24"/>
          <w:lang w:val="lt-LT"/>
        </w:rPr>
        <w:t xml:space="preserve">irkimo sąlygų </w:t>
      </w:r>
      <w:r w:rsidR="00423E29" w:rsidRPr="001F70FC">
        <w:rPr>
          <w:rFonts w:ascii="Verdana" w:hAnsi="Verdana" w:cs="Times New Roman"/>
          <w:color w:val="00000A"/>
          <w:sz w:val="24"/>
          <w:szCs w:val="24"/>
          <w:lang w:val="lt-LT"/>
        </w:rPr>
        <w:t>technin</w:t>
      </w:r>
      <w:r w:rsidR="008F44DB" w:rsidRPr="001F70FC">
        <w:rPr>
          <w:rFonts w:ascii="Verdana" w:hAnsi="Verdana" w:cs="Times New Roman"/>
          <w:color w:val="00000A"/>
          <w:sz w:val="24"/>
          <w:szCs w:val="24"/>
          <w:lang w:val="lt-LT"/>
        </w:rPr>
        <w:t>ės</w:t>
      </w:r>
      <w:r w:rsidR="00423E29" w:rsidRPr="001F70FC">
        <w:rPr>
          <w:rFonts w:ascii="Verdana" w:hAnsi="Verdana" w:cs="Times New Roman"/>
          <w:color w:val="00000A"/>
          <w:sz w:val="24"/>
          <w:szCs w:val="24"/>
          <w:lang w:val="lt-LT"/>
        </w:rPr>
        <w:t xml:space="preserve"> </w:t>
      </w:r>
      <w:r w:rsidR="008F44DB" w:rsidRPr="001F70FC">
        <w:rPr>
          <w:rFonts w:ascii="Verdana" w:hAnsi="Verdana" w:cs="Times New Roman"/>
          <w:color w:val="00000A"/>
          <w:sz w:val="24"/>
          <w:szCs w:val="24"/>
          <w:lang w:val="lt-LT"/>
        </w:rPr>
        <w:t>specifikacijos</w:t>
      </w:r>
      <w:r w:rsidR="00B842BC" w:rsidRPr="001F70FC">
        <w:rPr>
          <w:rFonts w:ascii="Verdana" w:hAnsi="Verdana" w:cs="Times New Roman"/>
          <w:color w:val="00000A"/>
          <w:sz w:val="24"/>
          <w:szCs w:val="24"/>
          <w:lang w:val="lt-LT"/>
        </w:rPr>
        <w:t xml:space="preserve"> reikalavimus</w:t>
      </w:r>
      <w:r w:rsidR="000C0DEE" w:rsidRPr="001F70FC">
        <w:rPr>
          <w:rFonts w:ascii="Verdana" w:hAnsi="Verdana" w:cs="Times New Roman"/>
          <w:color w:val="00000A"/>
          <w:sz w:val="24"/>
          <w:szCs w:val="24"/>
          <w:lang w:val="lt-LT"/>
        </w:rPr>
        <w:t xml:space="preserve"> (jei taikoma)</w:t>
      </w:r>
      <w:r w:rsidR="00B842BC" w:rsidRPr="001F70FC">
        <w:rPr>
          <w:rFonts w:ascii="Verdana" w:hAnsi="Verdana" w:cs="Times New Roman"/>
          <w:color w:val="00000A"/>
          <w:sz w:val="24"/>
          <w:szCs w:val="24"/>
          <w:lang w:val="lt-LT"/>
        </w:rPr>
        <w:t>;</w:t>
      </w:r>
    </w:p>
    <w:p w14:paraId="2C0AADBC" w14:textId="79C86C39" w:rsidR="00B842BC" w:rsidRPr="001F70FC" w:rsidRDefault="00D0112C">
      <w:pPr>
        <w:pStyle w:val="Body2"/>
        <w:numPr>
          <w:ilvl w:val="2"/>
          <w:numId w:val="25"/>
        </w:numPr>
        <w:tabs>
          <w:tab w:val="left" w:pos="0"/>
          <w:tab w:val="left" w:pos="710"/>
          <w:tab w:val="left" w:pos="1276"/>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t</w:t>
      </w:r>
      <w:r w:rsidR="00B842BC" w:rsidRPr="001F70FC">
        <w:rPr>
          <w:rFonts w:ascii="Verdana" w:hAnsi="Verdana" w:cs="Times New Roman"/>
          <w:color w:val="00000A"/>
          <w:sz w:val="24"/>
          <w:szCs w:val="24"/>
          <w:lang w:val="lt-LT"/>
        </w:rPr>
        <w:t>ikrina</w:t>
      </w:r>
      <w:r w:rsidRPr="001F70FC">
        <w:rPr>
          <w:rFonts w:ascii="Verdana" w:hAnsi="Verdana" w:cs="Times New Roman"/>
          <w:color w:val="00000A"/>
          <w:sz w:val="24"/>
          <w:szCs w:val="24"/>
          <w:lang w:val="lt-LT"/>
        </w:rPr>
        <w:t>,</w:t>
      </w:r>
      <w:r w:rsidR="00B842BC" w:rsidRPr="001F70FC">
        <w:rPr>
          <w:rFonts w:ascii="Verdana" w:hAnsi="Verdana" w:cs="Times New Roman"/>
          <w:color w:val="00000A"/>
          <w:sz w:val="24"/>
          <w:szCs w:val="24"/>
          <w:lang w:val="lt-LT"/>
        </w:rPr>
        <w:t xml:space="preserve"> ar nebuvo pasiūlytos per didelės, </w:t>
      </w:r>
      <w:r w:rsidR="00B842BC" w:rsidRPr="001F70FC">
        <w:rPr>
          <w:rFonts w:ascii="Verdana" w:hAnsi="Verdana"/>
          <w:sz w:val="24"/>
          <w:szCs w:val="24"/>
          <w:lang w:val="lt-LT"/>
        </w:rPr>
        <w:t xml:space="preserve">Perkančiajai organizacijai </w:t>
      </w:r>
      <w:r w:rsidR="00B842BC" w:rsidRPr="001F70FC">
        <w:rPr>
          <w:rFonts w:ascii="Verdana" w:hAnsi="Verdana" w:cs="Times New Roman"/>
          <w:color w:val="00000A"/>
          <w:sz w:val="24"/>
          <w:szCs w:val="24"/>
          <w:lang w:val="lt-LT"/>
        </w:rPr>
        <w:t xml:space="preserve">nepriimtinos kainos. Laikoma, kad pasiūlyta kaina yra per didelė ir nepriimtina, jeigu ji viršija </w:t>
      </w:r>
      <w:r w:rsidR="00B842BC" w:rsidRPr="001F70FC">
        <w:rPr>
          <w:rFonts w:ascii="Verdana" w:hAnsi="Verdana"/>
          <w:sz w:val="24"/>
          <w:szCs w:val="24"/>
          <w:lang w:val="lt-LT"/>
        </w:rPr>
        <w:t xml:space="preserve">Perkančiosios organizacijos </w:t>
      </w:r>
      <w:r w:rsidR="00B842BC" w:rsidRPr="001F70FC">
        <w:rPr>
          <w:rFonts w:ascii="Verdana" w:hAnsi="Verdana" w:cs="Times New Roman"/>
          <w:color w:val="00000A"/>
          <w:sz w:val="24"/>
          <w:szCs w:val="24"/>
          <w:lang w:val="lt-LT"/>
        </w:rPr>
        <w:t xml:space="preserve">pirkimui skirtas lėšas, nustatytas ir užfiksuotas </w:t>
      </w:r>
      <w:r w:rsidR="00B842BC" w:rsidRPr="001F70FC">
        <w:rPr>
          <w:rFonts w:ascii="Verdana" w:hAnsi="Verdana"/>
          <w:sz w:val="24"/>
          <w:szCs w:val="24"/>
          <w:lang w:val="lt-LT"/>
        </w:rPr>
        <w:t xml:space="preserve">Perkančiosios organizacijos </w:t>
      </w:r>
      <w:r w:rsidR="00B842BC" w:rsidRPr="001F70FC">
        <w:rPr>
          <w:rFonts w:ascii="Verdana" w:hAnsi="Verdana" w:cs="Times New Roman"/>
          <w:color w:val="00000A"/>
          <w:sz w:val="24"/>
          <w:szCs w:val="24"/>
          <w:lang w:val="lt-LT"/>
        </w:rPr>
        <w:t xml:space="preserve">rengiamuose dokumentuose prieš pradedant pirkimo procedūrą. Jeigu ekonomiškai naudingiausiame pasiūlyme nurodyta kaina yra per didelė ir nepriimtina ir </w:t>
      </w:r>
      <w:r w:rsidR="00B842BC" w:rsidRPr="001F70FC">
        <w:rPr>
          <w:rFonts w:ascii="Verdana" w:hAnsi="Verdana"/>
          <w:kern w:val="16"/>
          <w:sz w:val="24"/>
          <w:szCs w:val="24"/>
          <w:lang w:val="lt-LT"/>
        </w:rPr>
        <w:t xml:space="preserve">Perkančioji organizacija </w:t>
      </w:r>
      <w:r w:rsidR="00B842BC" w:rsidRPr="001F70FC">
        <w:rPr>
          <w:rFonts w:ascii="Verdana" w:hAnsi="Verdana" w:cs="Times New Roman"/>
          <w:color w:val="00000A"/>
          <w:sz w:val="24"/>
          <w:szCs w:val="24"/>
          <w:lang w:val="lt-LT"/>
        </w:rPr>
        <w:t>pirkimo dokumentuose nėra nurodžiusi pirkimui skirtų lėšų sumos, kiti pasiūlymų eilėje esantys pasiūlymai laimėjusiais negali būti nustatyti;</w:t>
      </w:r>
    </w:p>
    <w:p w14:paraId="30B7D5FF" w14:textId="4125ED5A" w:rsidR="00B842BC" w:rsidRPr="00164AA4" w:rsidRDefault="00B842BC">
      <w:pPr>
        <w:pStyle w:val="Body2"/>
        <w:numPr>
          <w:ilvl w:val="2"/>
          <w:numId w:val="25"/>
        </w:numPr>
        <w:tabs>
          <w:tab w:val="left" w:pos="0"/>
          <w:tab w:val="left" w:pos="710"/>
          <w:tab w:val="left" w:pos="1276"/>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tikrina, ar ekonomiškai naudingiausią pasiūlymą pateikusio tiekėjo nebuvo pasiūlyta neįprastai maža kaina ir ar tiekėjas Komisijos prašymu pateikė raštišką tinkamą kainos pagrįstumo įrodym</w:t>
      </w:r>
      <w:r w:rsidR="0013347F" w:rsidRPr="001F70FC">
        <w:rPr>
          <w:rFonts w:ascii="Verdana" w:hAnsi="Verdana" w:cs="Times New Roman"/>
          <w:color w:val="00000A"/>
          <w:sz w:val="24"/>
          <w:szCs w:val="24"/>
          <w:lang w:val="lt-LT"/>
        </w:rPr>
        <w:t xml:space="preserve">ą. </w:t>
      </w:r>
      <w:r w:rsidR="0013347F" w:rsidRPr="001F70FC">
        <w:rPr>
          <w:rFonts w:ascii="Verdana" w:hAnsi="Verdana"/>
          <w:sz w:val="24"/>
          <w:szCs w:val="24"/>
          <w:lang w:val="lt-LT"/>
        </w:rPr>
        <w:t>Perkančioji organizacija reikalauja, kad ekonomiškai naudingiausią pasiūlymą pateikęs dalyvis pagrįstų pasiūlyme nurodytą paslaugų</w:t>
      </w:r>
      <w:r w:rsidR="00093D4F" w:rsidRPr="001F70FC" w:rsidDel="00093D4F">
        <w:rPr>
          <w:rFonts w:ascii="Verdana" w:hAnsi="Verdana"/>
          <w:sz w:val="24"/>
          <w:szCs w:val="24"/>
          <w:lang w:val="lt-LT"/>
        </w:rPr>
        <w:t xml:space="preserve"> </w:t>
      </w:r>
      <w:r w:rsidR="0013347F" w:rsidRPr="001F70FC">
        <w:rPr>
          <w:rFonts w:ascii="Verdana" w:hAnsi="Verdana"/>
          <w:sz w:val="24"/>
          <w:szCs w:val="24"/>
          <w:lang w:val="lt-LT"/>
        </w:rPr>
        <w:t>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B43A0DA" w14:textId="1E8B9627" w:rsidR="00164AA4" w:rsidRPr="00164AA4" w:rsidRDefault="00164AA4" w:rsidP="00164AA4">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39" w:name="_Ref74228417"/>
      <w:r w:rsidRPr="00164AA4">
        <w:rPr>
          <w:rFonts w:ascii="Verdana" w:hAnsi="Verdana"/>
          <w:color w:val="00000A"/>
          <w:sz w:val="24"/>
          <w:szCs w:val="24"/>
          <w:lang w:val="lt-LT"/>
        </w:rPr>
        <w:t>galimo laimėtojo prašo pateikti pirkimo sąlygų 3</w:t>
      </w:r>
      <w:r>
        <w:rPr>
          <w:rFonts w:ascii="Verdana" w:hAnsi="Verdana"/>
          <w:color w:val="00000A"/>
          <w:sz w:val="24"/>
          <w:szCs w:val="24"/>
          <w:lang w:val="lt-LT"/>
        </w:rPr>
        <w:t>.</w:t>
      </w:r>
      <w:r w:rsidRPr="00164AA4">
        <w:rPr>
          <w:rFonts w:ascii="Verdana" w:hAnsi="Verdana"/>
          <w:color w:val="00000A"/>
          <w:sz w:val="24"/>
          <w:szCs w:val="24"/>
          <w:lang w:val="lt-LT"/>
        </w:rPr>
        <w:t>4</w:t>
      </w:r>
      <w:r w:rsidRPr="00164AA4">
        <w:rPr>
          <w:rFonts w:ascii="Verdana" w:eastAsiaTheme="minorEastAsia" w:hAnsi="Verdana"/>
          <w:color w:val="00000A"/>
          <w:sz w:val="24"/>
          <w:szCs w:val="24"/>
          <w:lang w:val="lt-LT"/>
        </w:rPr>
        <w:t xml:space="preserve"> (</w:t>
      </w:r>
      <w:r w:rsidRPr="00164AA4">
        <w:rPr>
          <w:rFonts w:ascii="Verdana" w:hAnsi="Verdana"/>
          <w:color w:val="00000A"/>
          <w:sz w:val="24"/>
          <w:szCs w:val="24"/>
          <w:lang w:val="lt-LT"/>
        </w:rPr>
        <w:t>prašoma</w:t>
      </w:r>
      <w:r w:rsidRPr="00164AA4">
        <w:rPr>
          <w:rFonts w:ascii="Verdana" w:hAnsi="Verdana"/>
          <w:b/>
          <w:bCs/>
          <w:color w:val="00000A"/>
          <w:sz w:val="24"/>
          <w:szCs w:val="24"/>
          <w:lang w:val="lt-LT"/>
        </w:rPr>
        <w:t xml:space="preserve"> tik turint abejonių dėl tiekėjo patikimumo</w:t>
      </w:r>
      <w:r w:rsidRPr="00164AA4">
        <w:rPr>
          <w:rFonts w:ascii="Verdana" w:hAnsi="Verdana"/>
          <w:color w:val="00000A"/>
          <w:sz w:val="24"/>
          <w:szCs w:val="24"/>
          <w:lang w:val="lt-LT"/>
        </w:rPr>
        <w:t>)</w:t>
      </w:r>
      <w:r w:rsidR="007F17A3">
        <w:rPr>
          <w:rFonts w:ascii="Verdana" w:hAnsi="Verdana"/>
          <w:color w:val="00000A"/>
          <w:sz w:val="24"/>
          <w:szCs w:val="24"/>
          <w:lang w:val="lt-LT"/>
        </w:rPr>
        <w:t xml:space="preserve"> </w:t>
      </w:r>
      <w:r>
        <w:rPr>
          <w:rFonts w:ascii="Verdana" w:hAnsi="Verdana"/>
          <w:color w:val="00000A"/>
          <w:sz w:val="24"/>
          <w:szCs w:val="24"/>
          <w:lang w:val="lt-LT"/>
        </w:rPr>
        <w:t xml:space="preserve">ir </w:t>
      </w:r>
      <w:r w:rsidRPr="00164AA4">
        <w:rPr>
          <w:rFonts w:ascii="Verdana" w:hAnsi="Verdana"/>
          <w:color w:val="00000A"/>
          <w:sz w:val="24"/>
          <w:szCs w:val="24"/>
          <w:lang w:val="lt-LT"/>
        </w:rPr>
        <w:t>3</w:t>
      </w:r>
      <w:r>
        <w:rPr>
          <w:rFonts w:ascii="Verdana" w:hAnsi="Verdana"/>
          <w:color w:val="00000A"/>
          <w:sz w:val="24"/>
          <w:szCs w:val="24"/>
          <w:lang w:val="lt-LT"/>
        </w:rPr>
        <w:t>.</w:t>
      </w:r>
      <w:r w:rsidRPr="00164AA4">
        <w:rPr>
          <w:rFonts w:ascii="Verdana" w:hAnsi="Verdana"/>
          <w:color w:val="00000A"/>
          <w:sz w:val="24"/>
          <w:szCs w:val="24"/>
          <w:lang w:val="lt-LT"/>
        </w:rPr>
        <w:t>5 punktuose nurodytus dokumentus ir patikrina, ar nėra pirkimo sąlygų 3</w:t>
      </w:r>
      <w:r>
        <w:rPr>
          <w:rFonts w:ascii="Verdana" w:hAnsi="Verdana"/>
          <w:color w:val="00000A"/>
          <w:sz w:val="24"/>
          <w:szCs w:val="24"/>
          <w:lang w:val="lt-LT"/>
        </w:rPr>
        <w:t>.</w:t>
      </w:r>
      <w:r w:rsidRPr="00164AA4">
        <w:rPr>
          <w:rFonts w:ascii="Verdana" w:hAnsi="Verdana"/>
          <w:color w:val="00000A"/>
          <w:sz w:val="24"/>
          <w:szCs w:val="24"/>
          <w:lang w:val="lt-LT"/>
        </w:rPr>
        <w:t>4 punkte nustatytų pašalinimo pagrindų ar galimas laimėtojas atitinka pirkimo sąlygų 3</w:t>
      </w:r>
      <w:r>
        <w:rPr>
          <w:rFonts w:ascii="Verdana" w:hAnsi="Verdana"/>
          <w:color w:val="00000A"/>
          <w:sz w:val="24"/>
          <w:szCs w:val="24"/>
          <w:lang w:val="lt-LT"/>
        </w:rPr>
        <w:t>.</w:t>
      </w:r>
      <w:r w:rsidRPr="00164AA4">
        <w:rPr>
          <w:rFonts w:ascii="Verdana" w:hAnsi="Verdana"/>
          <w:color w:val="00000A"/>
          <w:sz w:val="24"/>
          <w:szCs w:val="24"/>
          <w:lang w:val="lt-LT"/>
        </w:rPr>
        <w:t>5 punkte nurodytus kvalifikacijos reikalavimus</w:t>
      </w:r>
      <w:r>
        <w:rPr>
          <w:rFonts w:ascii="Verdana" w:hAnsi="Verdana"/>
          <w:color w:val="00000A"/>
          <w:sz w:val="24"/>
          <w:szCs w:val="24"/>
          <w:lang w:val="lt-LT"/>
        </w:rPr>
        <w:t>.</w:t>
      </w:r>
    </w:p>
    <w:p w14:paraId="0DA60E61" w14:textId="32337606" w:rsidR="00966625" w:rsidRPr="001F70FC" w:rsidRDefault="00966625">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r w:rsidRPr="001F70FC">
        <w:rPr>
          <w:rFonts w:ascii="Verdana" w:eastAsia="Times New Roman" w:hAnsi="Verdana" w:cs="Times New Roman"/>
          <w:color w:val="auto"/>
          <w:sz w:val="24"/>
          <w:szCs w:val="24"/>
          <w:lang w:val="lt-LT"/>
        </w:rPr>
        <w:t>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00E3156C" w:rsidRPr="001F70FC">
        <w:rPr>
          <w:rFonts w:ascii="Verdana" w:eastAsia="Times New Roman" w:hAnsi="Verdana" w:cs="Times New Roman"/>
          <w:color w:val="auto"/>
          <w:sz w:val="24"/>
          <w:szCs w:val="24"/>
          <w:shd w:val="clear" w:color="auto" w:fill="FFFFFF"/>
          <w:lang w:val="lt-LT"/>
        </w:rPr>
        <w:t xml:space="preserve"> </w:t>
      </w:r>
      <w:r w:rsidRPr="001F70FC">
        <w:rPr>
          <w:rFonts w:ascii="Verdana" w:eastAsia="Times New Roman" w:hAnsi="Verdana" w:cs="Times New Roman"/>
          <w:color w:val="auto"/>
          <w:sz w:val="24"/>
          <w:szCs w:val="24"/>
          <w:shd w:val="clear" w:color="auto" w:fill="FFFFFF"/>
          <w:lang w:val="lt-LT"/>
        </w:rPr>
        <w:t xml:space="preserve">Pasiūlymai tikslinami, papildomi arba paaiškinami vadovaujantis </w:t>
      </w:r>
      <w:r w:rsidR="00F53EE8" w:rsidRPr="001F70FC">
        <w:rPr>
          <w:rFonts w:ascii="Verdana" w:hAnsi="Verdana" w:cs="Segoe UI"/>
          <w:color w:val="00000A"/>
          <w:sz w:val="24"/>
          <w:szCs w:val="24"/>
          <w:lang w:val="lt-LT" w:eastAsia="en-US"/>
        </w:rPr>
        <w:t xml:space="preserve">Pasiūlymų patikslinimo, papildymo ar paaiškinimo taisyklėmis (patvirtintomis </w:t>
      </w:r>
      <w:hyperlink r:id="rId26" w:history="1">
        <w:r w:rsidR="00F53EE8" w:rsidRPr="001F70FC">
          <w:rPr>
            <w:rStyle w:val="Hipersaitas"/>
            <w:rFonts w:ascii="Verdana" w:hAnsi="Verdana" w:cs="Segoe UI"/>
            <w:sz w:val="24"/>
            <w:szCs w:val="24"/>
            <w:lang w:val="lt-LT"/>
          </w:rPr>
          <w:t>Viešųjų pirkimų tarnybos direktoriaus 2022-12-30 įsakymu Nr. 1S-240</w:t>
        </w:r>
      </w:hyperlink>
      <w:r w:rsidR="00F53EE8" w:rsidRPr="001F70FC">
        <w:rPr>
          <w:rFonts w:ascii="Verdana" w:hAnsi="Verdana" w:cs="Segoe UI"/>
          <w:color w:val="00000A"/>
          <w:sz w:val="24"/>
          <w:szCs w:val="24"/>
          <w:lang w:val="lt-LT" w:eastAsia="en-US"/>
        </w:rPr>
        <w:t>).</w:t>
      </w:r>
    </w:p>
    <w:p w14:paraId="16F2815A" w14:textId="2C66AD1D" w:rsidR="00796C3B" w:rsidRPr="001F70FC" w:rsidRDefault="007B7F14">
      <w:pPr>
        <w:pStyle w:val="Body2"/>
        <w:numPr>
          <w:ilvl w:val="1"/>
          <w:numId w:val="25"/>
        </w:numPr>
        <w:tabs>
          <w:tab w:val="left" w:pos="0"/>
          <w:tab w:val="left" w:pos="710"/>
          <w:tab w:val="left" w:pos="1276"/>
          <w:tab w:val="left" w:pos="1560"/>
        </w:tabs>
        <w:spacing w:after="0"/>
        <w:ind w:left="0" w:firstLine="567"/>
        <w:rPr>
          <w:rFonts w:ascii="Verdana" w:hAnsi="Verdana" w:cs="Times New Roman"/>
          <w:sz w:val="24"/>
          <w:szCs w:val="24"/>
          <w:lang w:val="lt-LT"/>
        </w:rPr>
      </w:pPr>
      <w:bookmarkStart w:id="40" w:name="part_ce0c2b9bde2a417bb76a1c2db8a7a236"/>
      <w:bookmarkEnd w:id="40"/>
      <w:r w:rsidRPr="001F70FC">
        <w:rPr>
          <w:rFonts w:ascii="Verdana" w:hAnsi="Verdana"/>
          <w:color w:val="auto"/>
          <w:sz w:val="24"/>
          <w:szCs w:val="24"/>
          <w:lang w:val="lt-LT"/>
        </w:rPr>
        <w:t>P</w:t>
      </w:r>
      <w:r w:rsidR="00796C3B" w:rsidRPr="001F70FC">
        <w:rPr>
          <w:rFonts w:ascii="Verdana" w:hAnsi="Verdana"/>
          <w:color w:val="auto"/>
          <w:sz w:val="24"/>
          <w:szCs w:val="24"/>
          <w:lang w:val="lt-LT"/>
        </w:rPr>
        <w:t>asiūlym</w:t>
      </w:r>
      <w:r w:rsidR="00796C3B" w:rsidRPr="001F70FC">
        <w:rPr>
          <w:rFonts w:ascii="Verdana" w:hAnsi="Verdana"/>
          <w:sz w:val="24"/>
          <w:szCs w:val="24"/>
          <w:lang w:val="lt-LT"/>
        </w:rPr>
        <w:t xml:space="preserve">o patikslinimas, papildymas ar paaiškinimas privalo būti pateiktas per </w:t>
      </w:r>
      <w:r w:rsidR="00B81E42" w:rsidRPr="001F70FC">
        <w:rPr>
          <w:rFonts w:ascii="Verdana" w:hAnsi="Verdana"/>
          <w:sz w:val="24"/>
          <w:szCs w:val="24"/>
          <w:lang w:val="lt-LT"/>
        </w:rPr>
        <w:t>Perkančiosios organizacijos</w:t>
      </w:r>
      <w:r w:rsidR="00796C3B" w:rsidRPr="001F70FC">
        <w:rPr>
          <w:rFonts w:ascii="Verdana" w:hAnsi="Verdana"/>
          <w:sz w:val="24"/>
          <w:szCs w:val="24"/>
          <w:lang w:val="lt-LT"/>
        </w:rPr>
        <w:t xml:space="preserve"> nustatytą terminą ir negali lemti naujo pasiūlymo pateikimo, t. y. jį teikiant negali būti atliekamas esminis pasiūlymo pakeitimas</w:t>
      </w:r>
      <w:r w:rsidRPr="001F70FC">
        <w:rPr>
          <w:rFonts w:ascii="Verdana" w:hAnsi="Verdana"/>
          <w:sz w:val="24"/>
          <w:szCs w:val="24"/>
          <w:lang w:val="lt-LT"/>
        </w:rPr>
        <w:t>.</w:t>
      </w:r>
    </w:p>
    <w:p w14:paraId="705908D3" w14:textId="6DFB90B8" w:rsidR="00796C3B" w:rsidRPr="001F70FC" w:rsidRDefault="007B7F14">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1" w:name="part_158b60606afc42dba0e6bd3737898715"/>
      <w:bookmarkEnd w:id="41"/>
      <w:r w:rsidRPr="001F70FC">
        <w:rPr>
          <w:rFonts w:ascii="Verdana" w:hAnsi="Verdana"/>
          <w:sz w:val="24"/>
          <w:szCs w:val="24"/>
          <w:lang w:val="lt-LT"/>
        </w:rPr>
        <w:lastRenderedPageBreak/>
        <w:t>P</w:t>
      </w:r>
      <w:r w:rsidR="00796C3B" w:rsidRPr="001F70FC">
        <w:rPr>
          <w:rFonts w:ascii="Verdana" w:hAnsi="Verdana"/>
          <w:sz w:val="24"/>
          <w:szCs w:val="24"/>
          <w:lang w:val="lt-LT"/>
        </w:rPr>
        <w:t xml:space="preserve">asiūlymo vertinimo metu nustatytos kainos ar sąnaudų apskaičiavimo klaidos privalo būti ištaisytos per </w:t>
      </w:r>
      <w:r w:rsidR="00CC6014" w:rsidRPr="001F70FC">
        <w:rPr>
          <w:rFonts w:ascii="Verdana" w:hAnsi="Verdana"/>
          <w:sz w:val="24"/>
          <w:szCs w:val="24"/>
          <w:lang w:val="lt-LT"/>
        </w:rPr>
        <w:t>Perkančiosios organizacijos</w:t>
      </w:r>
      <w:r w:rsidR="00796C3B" w:rsidRPr="001F70FC">
        <w:rPr>
          <w:rFonts w:ascii="Verdana" w:hAnsi="Verdana"/>
          <w:sz w:val="24"/>
          <w:szCs w:val="24"/>
          <w:lang w:val="lt-LT"/>
        </w:rPr>
        <w:t xml:space="preserve"> nurodytą terminą, nekeičiant susipažinimo su pasiūlymais metu užfiksuotos kainos</w:t>
      </w:r>
      <w:r w:rsidR="009D004B" w:rsidRPr="001F70FC">
        <w:rPr>
          <w:rFonts w:ascii="Verdana" w:hAnsi="Verdana"/>
          <w:sz w:val="24"/>
          <w:szCs w:val="24"/>
          <w:lang w:val="lt-LT"/>
        </w:rPr>
        <w:t xml:space="preserve"> </w:t>
      </w:r>
      <w:r w:rsidR="005D681D" w:rsidRPr="001F70FC">
        <w:rPr>
          <w:rFonts w:ascii="Verdana" w:hAnsi="Verdana"/>
          <w:b/>
          <w:bCs/>
          <w:sz w:val="24"/>
          <w:szCs w:val="24"/>
          <w:lang w:val="lt-LT"/>
        </w:rPr>
        <w:t>(pirkime taikoma fiksuoto</w:t>
      </w:r>
      <w:r w:rsidR="00164AA4">
        <w:rPr>
          <w:rFonts w:ascii="Verdana" w:hAnsi="Verdana"/>
          <w:b/>
          <w:bCs/>
          <w:sz w:val="24"/>
          <w:szCs w:val="24"/>
          <w:lang w:val="lt-LT"/>
        </w:rPr>
        <w:t xml:space="preserve"> į</w:t>
      </w:r>
      <w:r w:rsidR="005D681D" w:rsidRPr="001F70FC">
        <w:rPr>
          <w:rFonts w:ascii="Verdana" w:hAnsi="Verdana"/>
          <w:b/>
          <w:bCs/>
          <w:sz w:val="24"/>
          <w:szCs w:val="24"/>
          <w:lang w:val="lt-LT"/>
        </w:rPr>
        <w:t>kain</w:t>
      </w:r>
      <w:r w:rsidR="00164AA4">
        <w:rPr>
          <w:rFonts w:ascii="Verdana" w:hAnsi="Verdana"/>
          <w:b/>
          <w:bCs/>
          <w:sz w:val="24"/>
          <w:szCs w:val="24"/>
          <w:lang w:val="lt-LT"/>
        </w:rPr>
        <w:t>io</w:t>
      </w:r>
      <w:r w:rsidR="005D681D" w:rsidRPr="001F70FC">
        <w:rPr>
          <w:rFonts w:ascii="Verdana" w:hAnsi="Verdana"/>
          <w:b/>
          <w:bCs/>
          <w:sz w:val="24"/>
          <w:szCs w:val="24"/>
          <w:lang w:val="lt-LT"/>
        </w:rPr>
        <w:t xml:space="preserve"> </w:t>
      </w:r>
      <w:r w:rsidR="009D004B" w:rsidRPr="001F70FC">
        <w:rPr>
          <w:rFonts w:ascii="Verdana" w:hAnsi="Verdana"/>
          <w:b/>
          <w:bCs/>
          <w:sz w:val="24"/>
          <w:szCs w:val="24"/>
          <w:lang w:val="lt-LT"/>
        </w:rPr>
        <w:t>kainodara)</w:t>
      </w:r>
      <w:r w:rsidR="009D004B" w:rsidRPr="001F70FC">
        <w:rPr>
          <w:rFonts w:ascii="Verdana" w:hAnsi="Verdana"/>
          <w:sz w:val="24"/>
          <w:szCs w:val="24"/>
          <w:lang w:val="lt-LT"/>
        </w:rPr>
        <w:t xml:space="preserve"> </w:t>
      </w:r>
      <w:r w:rsidR="00796C3B" w:rsidRPr="001F70FC">
        <w:rPr>
          <w:rFonts w:ascii="Verdana" w:hAnsi="Verdana"/>
          <w:sz w:val="24"/>
          <w:szCs w:val="24"/>
          <w:lang w:val="lt-LT"/>
        </w:rPr>
        <w:t>ar sąnaudų:</w:t>
      </w:r>
    </w:p>
    <w:p w14:paraId="22B46A29" w14:textId="1043AC51" w:rsidR="00796C3B" w:rsidRPr="001F70FC" w:rsidRDefault="00796C3B">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2" w:name="part_62ab7d0ebdd94b57b444df09baa775a1"/>
      <w:bookmarkEnd w:id="42"/>
      <w:r w:rsidRPr="001F70FC">
        <w:rPr>
          <w:rFonts w:ascii="Verdana" w:hAnsi="Verdana"/>
          <w:sz w:val="24"/>
          <w:szCs w:val="24"/>
          <w:lang w:val="lt-LT"/>
        </w:rPr>
        <w:t xml:space="preserve"> taisant aritmetines klaidas negali būti atsisakoma kainos ar sąnaudų sudedamųjų dalių, taip pat kaina ar sąnaudos negali būti papildytos naujomis sudedamosiomis dalimis;</w:t>
      </w:r>
    </w:p>
    <w:p w14:paraId="7E5962C2" w14:textId="2CC80689" w:rsidR="00796C3B" w:rsidRPr="001F70FC" w:rsidRDefault="00796C3B">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3" w:name="part_1f09e722ecfa48c38a6c4e4b6c53d4b9"/>
      <w:bookmarkEnd w:id="43"/>
      <w:r w:rsidRPr="001F70FC">
        <w:rPr>
          <w:rFonts w:ascii="Verdana" w:hAnsi="Verdana"/>
          <w:sz w:val="24"/>
          <w:szCs w:val="24"/>
          <w:lang w:val="lt-LT"/>
        </w:rPr>
        <w:t xml:space="preserve"> </w:t>
      </w:r>
      <w:r w:rsidR="00684CBD" w:rsidRPr="00684CBD">
        <w:rPr>
          <w:rFonts w:ascii="Verdana" w:hAnsi="Verdana"/>
          <w:sz w:val="24"/>
          <w:szCs w:val="24"/>
          <w:lang w:val="lt-LT"/>
        </w:rPr>
        <w:t>tais atvejais, kai pirkime taikomas fiksuoto įkainio kainodaros metodas, negali būti keičiamas pasiūlytas įkainis be PVM. Galutinė pasiūlymo kaina be PVM keičiasi tik tiek, kiek tai lemia tinkamai atliktas aritmetinių klaidų ištaisymas</w:t>
      </w:r>
      <w:r w:rsidR="00BD523B" w:rsidRPr="001F70FC">
        <w:rPr>
          <w:rFonts w:ascii="Verdana" w:hAnsi="Verdana"/>
          <w:sz w:val="24"/>
          <w:szCs w:val="24"/>
          <w:lang w:val="lt-LT"/>
        </w:rPr>
        <w:t>.</w:t>
      </w:r>
    </w:p>
    <w:p w14:paraId="7E3C0DE7" w14:textId="3B5F2469" w:rsidR="00796C3B" w:rsidRPr="001F70FC" w:rsidRDefault="007B7F14">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4" w:name="part_5e4662bf894247d7955359aeeebb2de0"/>
      <w:bookmarkStart w:id="45" w:name="part_5d42f38a13154a6e80925507e8c95d24"/>
      <w:bookmarkStart w:id="46" w:name="part_848175399f954ad4a8e8ba0e0cc2a549"/>
      <w:bookmarkEnd w:id="44"/>
      <w:bookmarkEnd w:id="45"/>
      <w:bookmarkEnd w:id="46"/>
      <w:r w:rsidRPr="001F70FC">
        <w:rPr>
          <w:rFonts w:ascii="Verdana" w:hAnsi="Verdana"/>
          <w:sz w:val="24"/>
          <w:szCs w:val="24"/>
          <w:lang w:val="lt-LT"/>
        </w:rPr>
        <w:t>K</w:t>
      </w:r>
      <w:r w:rsidR="00796C3B" w:rsidRPr="001F70FC">
        <w:rPr>
          <w:rFonts w:ascii="Verdana" w:hAnsi="Verdana"/>
          <w:sz w:val="24"/>
          <w:szCs w:val="24"/>
          <w:lang w:val="lt-LT"/>
        </w:rPr>
        <w:t>ai pasiūlymo trūkumas susijęs su PVM apskaičiavimu</w:t>
      </w:r>
      <w:r w:rsidR="00C010FD" w:rsidRPr="001F70FC">
        <w:rPr>
          <w:rFonts w:ascii="Verdana" w:hAnsi="Verdana"/>
          <w:sz w:val="24"/>
          <w:szCs w:val="24"/>
          <w:lang w:val="lt-LT"/>
        </w:rPr>
        <w:t xml:space="preserve">, </w:t>
      </w:r>
      <w:r w:rsidR="00796C3B" w:rsidRPr="001F70FC">
        <w:rPr>
          <w:rFonts w:ascii="Verdana" w:hAnsi="Verdana"/>
          <w:sz w:val="24"/>
          <w:szCs w:val="24"/>
          <w:lang w:val="lt-LT"/>
        </w:rPr>
        <w:t>jo ištaisymas gali būti atliekamas, kadangi tai yra objektyvus duomuo, kurio dydis nepriklauso nuo tiekėjo, tačiau, atsižvelgiant į pirkime taikomą kainodaros metodą, negali būti pakeičiama galutinė pasiūlymo kaina be PVM/ pasiūlytas įkainis be PVM</w:t>
      </w:r>
      <w:r w:rsidR="00B03B15" w:rsidRPr="001F70FC">
        <w:rPr>
          <w:rFonts w:ascii="Verdana" w:hAnsi="Verdana"/>
          <w:sz w:val="24"/>
          <w:szCs w:val="24"/>
          <w:lang w:val="lt-LT"/>
        </w:rPr>
        <w:t>.</w:t>
      </w:r>
    </w:p>
    <w:p w14:paraId="29ADAB6F" w14:textId="78EC88F1" w:rsidR="00796C3B" w:rsidRPr="001F70FC" w:rsidRDefault="00B03B15">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7" w:name="part_0ca8c36c18d547fb837a3dd5628590c8"/>
      <w:bookmarkStart w:id="48" w:name="part_d1c8889ab0e2481d900fe38650410739"/>
      <w:bookmarkEnd w:id="47"/>
      <w:bookmarkEnd w:id="48"/>
      <w:r w:rsidRPr="001F70FC">
        <w:rPr>
          <w:rFonts w:ascii="Verdana" w:hAnsi="Verdana"/>
          <w:sz w:val="24"/>
          <w:szCs w:val="24"/>
          <w:lang w:val="lt-LT"/>
        </w:rPr>
        <w:t>T</w:t>
      </w:r>
      <w:r w:rsidR="00796C3B" w:rsidRPr="001F70FC">
        <w:rPr>
          <w:rFonts w:ascii="Verdana" w:hAnsi="Verdana"/>
          <w:sz w:val="24"/>
          <w:szCs w:val="24"/>
          <w:lang w:val="lt-LT"/>
        </w:rPr>
        <w:t>iekėjas, teikdamas atsakymą į prašymą patikslinti, papildyti ar paaiškinti pasiūlymą, turi:</w:t>
      </w:r>
    </w:p>
    <w:p w14:paraId="06967F4B" w14:textId="48A85044" w:rsidR="00796C3B" w:rsidRPr="001F70FC" w:rsidRDefault="00796C3B">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49" w:name="part_38db05621d2c4a008678868a5d8616ab"/>
      <w:bookmarkEnd w:id="49"/>
      <w:r w:rsidRPr="001F70FC">
        <w:rPr>
          <w:rFonts w:ascii="Verdana" w:hAnsi="Verdana"/>
          <w:sz w:val="24"/>
          <w:szCs w:val="24"/>
          <w:lang w:val="lt-LT"/>
        </w:rPr>
        <w:t xml:space="preserve"> įvertinti pasiūlymo turinio nustatytas patikslinimo, paaiškinimo ar papildymo ribas. Atsakydamas į </w:t>
      </w:r>
      <w:r w:rsidR="00CC6014" w:rsidRPr="001F70FC">
        <w:rPr>
          <w:rFonts w:ascii="Verdana" w:hAnsi="Verdana"/>
          <w:sz w:val="24"/>
          <w:szCs w:val="24"/>
          <w:lang w:val="lt-LT"/>
        </w:rPr>
        <w:t>Perkančiosios organizacijos</w:t>
      </w:r>
      <w:r w:rsidRPr="001F70FC">
        <w:rPr>
          <w:rFonts w:ascii="Verdana" w:hAnsi="Verdana"/>
          <w:sz w:val="24"/>
          <w:szCs w:val="24"/>
          <w:lang w:val="lt-LT"/>
        </w:rPr>
        <w:t xml:space="preserve"> prašymą, tiekėjas turi išnagrinėti pirkimo dokumentų/prašymo reikalavimus ir įvertinti, kokių duomenų prašoma, ir ar tiekėjo teikiami duomenys tiek turiniu, tiek apimtimi atitinka tai, kas nurodyta pirkimo dokumentuose/prašyme;</w:t>
      </w:r>
    </w:p>
    <w:p w14:paraId="569E1C0A" w14:textId="7924D391" w:rsidR="00796C3B" w:rsidRPr="001F70FC" w:rsidRDefault="00796C3B">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50" w:name="part_8e4ab1173f094679814c2f491254eeb3"/>
      <w:bookmarkEnd w:id="50"/>
      <w:r w:rsidRPr="001F70FC">
        <w:rPr>
          <w:rFonts w:ascii="Verdana" w:hAnsi="Verdana"/>
          <w:sz w:val="24"/>
          <w:szCs w:val="24"/>
          <w:lang w:val="lt-LT"/>
        </w:rPr>
        <w:t xml:space="preserve">teise patikslinti, paaiškinti ar papildyti pasiūlymą naudotis sąžiningai. Atsakant į </w:t>
      </w:r>
      <w:r w:rsidR="00CC6014" w:rsidRPr="001F70FC">
        <w:rPr>
          <w:rFonts w:ascii="Verdana" w:hAnsi="Verdana"/>
          <w:sz w:val="24"/>
          <w:szCs w:val="24"/>
          <w:lang w:val="lt-LT"/>
        </w:rPr>
        <w:t>Perkančiosios organizacijos</w:t>
      </w:r>
      <w:r w:rsidRPr="001F70FC">
        <w:rPr>
          <w:rFonts w:ascii="Verdana" w:hAnsi="Verdana"/>
          <w:sz w:val="24"/>
          <w:szCs w:val="24"/>
          <w:lang w:val="lt-LT"/>
        </w:rPr>
        <w:t xml:space="preserve"> prašymą, tuo pačiu (vienu) atsakymu negali būti teikiamas pats patikslinimas, paaiškinimas ar papildymas ir jį pakartotinai patikslinantys, paaiškinantys ar papildantys nauji duomenys, kurie nebuvo nurodyti pasiūlyme</w:t>
      </w:r>
      <w:r w:rsidR="00B03B15" w:rsidRPr="001F70FC">
        <w:rPr>
          <w:rFonts w:ascii="Verdana" w:hAnsi="Verdana"/>
          <w:sz w:val="24"/>
          <w:szCs w:val="24"/>
          <w:lang w:val="lt-LT"/>
        </w:rPr>
        <w:t>.</w:t>
      </w:r>
    </w:p>
    <w:p w14:paraId="0AA68387" w14:textId="0EB8193B" w:rsidR="00796C3B" w:rsidRPr="001F70FC" w:rsidRDefault="00796C3B">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51" w:name="part_cb2ddccd64014b948f2104d59206f7b9"/>
      <w:bookmarkEnd w:id="51"/>
      <w:r w:rsidRPr="001F70FC">
        <w:rPr>
          <w:rFonts w:ascii="Verdana" w:hAnsi="Verdana"/>
          <w:sz w:val="24"/>
          <w:szCs w:val="24"/>
          <w:lang w:val="lt-LT"/>
        </w:rPr>
        <w:t xml:space="preserve">Pasiūlymo patikslinimas, papildymas ar paaiškinimas dėl to paties klausimo atliekamas </w:t>
      </w:r>
      <w:r w:rsidRPr="005F0473">
        <w:rPr>
          <w:rFonts w:ascii="Verdana" w:hAnsi="Verdana"/>
          <w:b/>
          <w:bCs/>
          <w:sz w:val="24"/>
          <w:szCs w:val="24"/>
          <w:lang w:val="lt-LT"/>
        </w:rPr>
        <w:t>vieną kartą</w:t>
      </w:r>
      <w:r w:rsidRPr="001F70FC">
        <w:rPr>
          <w:rFonts w:ascii="Verdana" w:hAnsi="Verdana"/>
          <w:sz w:val="24"/>
          <w:szCs w:val="24"/>
          <w:lang w:val="lt-LT"/>
        </w:rPr>
        <w:t>. Nelaikoma, kad pasiūlymas patikslinimas, papildomas ar paaiškinamas daugiau kaip vieną kartą, jei:</w:t>
      </w:r>
    </w:p>
    <w:p w14:paraId="311087FE" w14:textId="661EC028" w:rsidR="00796C3B" w:rsidRPr="001F70FC" w:rsidRDefault="00B03B15">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52" w:name="part_f7ffdb41e2f14b23ac5fa69b79664c6f"/>
      <w:bookmarkEnd w:id="52"/>
      <w:r w:rsidRPr="001F70FC">
        <w:rPr>
          <w:rFonts w:ascii="Verdana" w:hAnsi="Verdana"/>
          <w:sz w:val="24"/>
          <w:szCs w:val="24"/>
          <w:lang w:val="lt-LT"/>
        </w:rPr>
        <w:t>Perkančiajai organizacijai</w:t>
      </w:r>
      <w:r w:rsidR="00796C3B" w:rsidRPr="001F70FC">
        <w:rPr>
          <w:rFonts w:ascii="Verdana" w:hAnsi="Verdana"/>
          <w:sz w:val="24"/>
          <w:szCs w:val="24"/>
          <w:lang w:val="lt-LT"/>
        </w:rPr>
        <w:t xml:space="preserve"> kyla poreikis kreiptis dėl pasiūlymo patikslinimo, papildymo ar paaiškinimo dėl kitų klausimų, nei tie, dėl kurių kreiptasi pirmąjį kartą,</w:t>
      </w:r>
      <w:r w:rsidR="00E3156C" w:rsidRPr="001F70FC">
        <w:rPr>
          <w:rFonts w:ascii="Verdana" w:hAnsi="Verdana"/>
          <w:sz w:val="24"/>
          <w:szCs w:val="24"/>
          <w:lang w:val="lt-LT"/>
        </w:rPr>
        <w:t xml:space="preserve"> </w:t>
      </w:r>
      <w:r w:rsidR="00796C3B" w:rsidRPr="001F70FC">
        <w:rPr>
          <w:rFonts w:ascii="Verdana" w:hAnsi="Verdana"/>
          <w:sz w:val="24"/>
          <w:szCs w:val="24"/>
          <w:lang w:val="lt-LT"/>
        </w:rPr>
        <w:t>ar</w:t>
      </w:r>
    </w:p>
    <w:p w14:paraId="623DECB8" w14:textId="62180588" w:rsidR="00796C3B" w:rsidRPr="001F70FC" w:rsidRDefault="00B03B15">
      <w:pPr>
        <w:pStyle w:val="Body2"/>
        <w:numPr>
          <w:ilvl w:val="2"/>
          <w:numId w:val="25"/>
        </w:numPr>
        <w:tabs>
          <w:tab w:val="left" w:pos="0"/>
          <w:tab w:val="left" w:pos="710"/>
          <w:tab w:val="left" w:pos="1260"/>
          <w:tab w:val="left" w:pos="1560"/>
        </w:tabs>
        <w:spacing w:after="0"/>
        <w:ind w:left="0" w:firstLine="567"/>
        <w:rPr>
          <w:rFonts w:ascii="Verdana" w:hAnsi="Verdana" w:cs="Times New Roman"/>
          <w:sz w:val="24"/>
          <w:szCs w:val="24"/>
          <w:lang w:val="lt-LT"/>
        </w:rPr>
      </w:pPr>
      <w:bookmarkStart w:id="53" w:name="part_5d046444bb5e436fb2a662cb00e9ade7"/>
      <w:bookmarkEnd w:id="53"/>
      <w:r w:rsidRPr="001F70FC">
        <w:rPr>
          <w:rFonts w:ascii="Verdana" w:hAnsi="Verdana"/>
          <w:sz w:val="24"/>
          <w:szCs w:val="24"/>
          <w:lang w:val="lt-LT"/>
        </w:rPr>
        <w:t>Perkančiajai organizacijai</w:t>
      </w:r>
      <w:r w:rsidR="00796C3B" w:rsidRPr="001F70FC">
        <w:rPr>
          <w:rFonts w:ascii="Verdana" w:hAnsi="Verdana"/>
          <w:sz w:val="24"/>
          <w:szCs w:val="24"/>
          <w:lang w:val="lt-LT"/>
        </w:rPr>
        <w:t>, išnagrinėjus tiekėjo pateiktą atsakymą į prašymą dėl pasiūlymo patikslinimo, papildymo ar paaiškinimo, kyla poreikis kreiptis dėl tiekėjo pateiktos informacijos patikslinimo, papildymo ar paaiškinimo.</w:t>
      </w:r>
    </w:p>
    <w:bookmarkEnd w:id="39"/>
    <w:p w14:paraId="0B8719A4" w14:textId="15569EC3" w:rsidR="00B842BC" w:rsidRPr="001F70FC" w:rsidRDefault="00B842BC">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r w:rsidRPr="001F70FC">
        <w:rPr>
          <w:rFonts w:ascii="Verdana" w:hAnsi="Verdana" w:cs="Times New Roman"/>
          <w:color w:val="00000A"/>
          <w:sz w:val="24"/>
          <w:szCs w:val="24"/>
          <w:lang w:val="lt-LT"/>
        </w:rPr>
        <w:t xml:space="preserve">Jeigu tiekėjas savo pasiūlyme pateikia reikalaujamų dokumentų tinkamai patvirtintas kopijas, </w:t>
      </w:r>
      <w:r w:rsidRPr="001F70FC">
        <w:rPr>
          <w:rFonts w:ascii="Verdana" w:hAnsi="Verdana"/>
          <w:kern w:val="16"/>
          <w:sz w:val="24"/>
          <w:szCs w:val="24"/>
          <w:lang w:val="lt-LT"/>
        </w:rPr>
        <w:t xml:space="preserve">Perkančioji organizacija </w:t>
      </w:r>
      <w:r w:rsidRPr="001F70FC">
        <w:rPr>
          <w:rFonts w:ascii="Verdana" w:hAnsi="Verdana" w:cs="Times New Roman"/>
          <w:color w:val="00000A"/>
          <w:sz w:val="24"/>
          <w:szCs w:val="24"/>
          <w:lang w:val="lt-LT"/>
        </w:rPr>
        <w:t>turi teisę prašyti tiekėjo, kad jis Komisijai parodytų atitinkamų dokumentų originalus.</w:t>
      </w:r>
    </w:p>
    <w:p w14:paraId="72CAC9D3" w14:textId="2B232402" w:rsidR="00B842BC" w:rsidRPr="001F70FC" w:rsidRDefault="00B842BC">
      <w:pPr>
        <w:pStyle w:val="Body2"/>
        <w:numPr>
          <w:ilvl w:val="1"/>
          <w:numId w:val="25"/>
        </w:numPr>
        <w:tabs>
          <w:tab w:val="left" w:pos="0"/>
          <w:tab w:val="left" w:pos="710"/>
          <w:tab w:val="left" w:pos="1260"/>
          <w:tab w:val="left" w:pos="1560"/>
        </w:tabs>
        <w:spacing w:after="0"/>
        <w:ind w:left="0" w:firstLine="567"/>
        <w:rPr>
          <w:rFonts w:ascii="Verdana" w:hAnsi="Verdana" w:cs="Times New Roman"/>
          <w:sz w:val="24"/>
          <w:szCs w:val="24"/>
          <w:lang w:val="lt-LT"/>
        </w:rPr>
      </w:pPr>
      <w:r w:rsidRPr="001F70FC">
        <w:rPr>
          <w:rFonts w:ascii="Verdana" w:hAnsi="Verdana" w:cs="Times New Roman"/>
          <w:kern w:val="16"/>
          <w:sz w:val="24"/>
          <w:szCs w:val="24"/>
          <w:lang w:val="lt-LT"/>
        </w:rPr>
        <w:t xml:space="preserve">Perkančioji organizacija </w:t>
      </w:r>
      <w:r w:rsidRPr="001F70FC">
        <w:rPr>
          <w:rFonts w:ascii="Verdana" w:hAnsi="Verdana" w:cs="Times New Roman"/>
          <w:color w:val="00000A"/>
          <w:sz w:val="24"/>
          <w:szCs w:val="24"/>
          <w:lang w:val="lt-LT"/>
        </w:rPr>
        <w:t>gali nevertinti viso tiekėjo pasiūlymo, jeigu patikrinusi jo dalį nustato, kad, vadovaujantis VPĮ reikalavimais, pasiūlymas turi būti atmestas.</w:t>
      </w:r>
    </w:p>
    <w:p w14:paraId="68AD86EE" w14:textId="77777777" w:rsidR="00B842BC" w:rsidRPr="00E3156C" w:rsidRDefault="00B842BC" w:rsidP="005033B1">
      <w:pPr>
        <w:pStyle w:val="Body2"/>
        <w:tabs>
          <w:tab w:val="left" w:pos="1260"/>
        </w:tabs>
        <w:spacing w:after="0"/>
        <w:rPr>
          <w:rFonts w:ascii="Verdana" w:hAnsi="Verdana" w:cs="Times New Roman"/>
          <w:sz w:val="24"/>
          <w:szCs w:val="24"/>
          <w:lang w:val="lt-LT"/>
        </w:rPr>
      </w:pPr>
    </w:p>
    <w:p w14:paraId="641E4C39" w14:textId="6864ACF4"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54" w:name="_Toc488998678"/>
      <w:bookmarkStart w:id="55" w:name="_Toc513084"/>
      <w:bookmarkStart w:id="56" w:name="_Toc103675634"/>
      <w:bookmarkEnd w:id="54"/>
      <w:r w:rsidRPr="00E3156C">
        <w:rPr>
          <w:rFonts w:ascii="Verdana" w:hAnsi="Verdana" w:cs="Times New Roman"/>
          <w:color w:val="auto"/>
          <w:sz w:val="24"/>
          <w:szCs w:val="24"/>
          <w:lang w:val="lt-LT"/>
        </w:rPr>
        <w:t>PASIŪLYMŲ ATMETIMO PRIEŽASTYS</w:t>
      </w:r>
      <w:bookmarkEnd w:id="55"/>
      <w:bookmarkEnd w:id="56"/>
    </w:p>
    <w:p w14:paraId="795F18E5" w14:textId="77777777" w:rsidR="00B842BC" w:rsidRPr="00E3156C" w:rsidRDefault="00B842BC" w:rsidP="005033B1">
      <w:pPr>
        <w:pStyle w:val="Body2"/>
        <w:spacing w:after="0"/>
        <w:rPr>
          <w:rFonts w:ascii="Verdana" w:hAnsi="Verdana" w:cs="Times New Roman"/>
          <w:color w:val="00000A"/>
          <w:sz w:val="24"/>
          <w:szCs w:val="24"/>
          <w:lang w:val="lt-LT"/>
        </w:rPr>
      </w:pPr>
    </w:p>
    <w:p w14:paraId="504B0280" w14:textId="6F3E53A8" w:rsidR="00B842BC" w:rsidRPr="00C53EDD" w:rsidRDefault="00B842BC">
      <w:pPr>
        <w:pStyle w:val="Body2"/>
        <w:numPr>
          <w:ilvl w:val="1"/>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Pirkimo Komisija atmeta pasiūlymą, jeigu:</w:t>
      </w:r>
    </w:p>
    <w:p w14:paraId="68ABC556" w14:textId="5DFD9BAD" w:rsidR="00B842BC" w:rsidRPr="00C53ED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tiekėjas pasiūlymą ar jo dalį pateikė ne CVP IS priemonėmis;</w:t>
      </w:r>
    </w:p>
    <w:p w14:paraId="76BD83DE" w14:textId="038A835A" w:rsidR="00717D47" w:rsidRPr="00C53EDD" w:rsidRDefault="00717D47">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sz w:val="24"/>
          <w:szCs w:val="24"/>
          <w:lang w:val="lt-LT"/>
        </w:rPr>
        <w:t>tiekėjas nepratęsia pasiūlymo galiojimo;</w:t>
      </w:r>
    </w:p>
    <w:p w14:paraId="3B08DFD4" w14:textId="3333EA27" w:rsidR="00717D47" w:rsidRPr="00C53EDD" w:rsidRDefault="00717D47">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sz w:val="24"/>
          <w:szCs w:val="24"/>
          <w:lang w:val="lt-LT"/>
        </w:rPr>
        <w:lastRenderedPageBreak/>
        <w:t>iki nurodyto termino nepateikė pasiūlymo iššifravimo slaptažodžio (arba pateikė neteisingą);</w:t>
      </w:r>
    </w:p>
    <w:p w14:paraId="20BE501B" w14:textId="4DBE8B47" w:rsidR="00B842BC" w:rsidRPr="00C53ED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pasiūlymas neatitinka pirkimo dokumentuose nustatytų reikalavimų;</w:t>
      </w:r>
      <w:bookmarkStart w:id="57" w:name="_Ref74228308"/>
    </w:p>
    <w:p w14:paraId="0B8C6636" w14:textId="77777777" w:rsidR="00570009" w:rsidRPr="008173C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dalyvio buvo pasiūlyta per didelė (</w:t>
      </w:r>
      <w:r w:rsidR="000D4A0F" w:rsidRPr="00C53EDD">
        <w:rPr>
          <w:rFonts w:ascii="Verdana" w:hAnsi="Verdana" w:cs="Times New Roman"/>
          <w:color w:val="00000A"/>
          <w:sz w:val="24"/>
          <w:szCs w:val="24"/>
          <w:lang w:val="lt-LT"/>
        </w:rPr>
        <w:t>P</w:t>
      </w:r>
      <w:r w:rsidRPr="00C53EDD">
        <w:rPr>
          <w:rFonts w:ascii="Verdana" w:hAnsi="Verdana" w:cs="Times New Roman"/>
          <w:color w:val="00000A"/>
          <w:sz w:val="24"/>
          <w:szCs w:val="24"/>
          <w:lang w:val="lt-LT"/>
        </w:rPr>
        <w:t>ir</w:t>
      </w:r>
      <w:r w:rsidRPr="00FD6B08">
        <w:rPr>
          <w:rFonts w:ascii="Verdana" w:hAnsi="Verdana" w:cs="Times New Roman"/>
          <w:color w:val="00000A"/>
          <w:sz w:val="24"/>
          <w:szCs w:val="24"/>
          <w:lang w:val="lt-LT"/>
        </w:rPr>
        <w:t xml:space="preserve">kimo sąlygų </w:t>
      </w:r>
      <w:r w:rsidR="004B4702" w:rsidRPr="00FD6B08">
        <w:rPr>
          <w:rFonts w:ascii="Verdana" w:hAnsi="Verdana" w:cs="Times New Roman"/>
          <w:color w:val="00000A"/>
          <w:sz w:val="24"/>
          <w:szCs w:val="24"/>
          <w:lang w:val="lt-LT"/>
        </w:rPr>
        <w:t>5.</w:t>
      </w:r>
      <w:r w:rsidR="00D31DD5" w:rsidRPr="00FD6B08">
        <w:rPr>
          <w:rFonts w:ascii="Verdana" w:hAnsi="Verdana" w:cs="Times New Roman"/>
          <w:color w:val="00000A"/>
          <w:sz w:val="24"/>
          <w:szCs w:val="24"/>
          <w:lang w:val="lt-LT"/>
        </w:rPr>
        <w:t>3</w:t>
      </w:r>
      <w:r w:rsidRPr="00FD6B08">
        <w:rPr>
          <w:rFonts w:ascii="Verdana" w:hAnsi="Verdana" w:cs="Times New Roman"/>
          <w:sz w:val="24"/>
          <w:szCs w:val="24"/>
          <w:lang w:val="lt-LT"/>
        </w:rPr>
        <w:t xml:space="preserve"> </w:t>
      </w:r>
      <w:r w:rsidRPr="00FD6B08">
        <w:rPr>
          <w:rFonts w:ascii="Verdana" w:hAnsi="Verdana" w:cs="Times New Roman"/>
          <w:color w:val="00000A"/>
          <w:sz w:val="24"/>
          <w:szCs w:val="24"/>
          <w:lang w:val="lt-LT"/>
        </w:rPr>
        <w:t>punktas</w:t>
      </w:r>
      <w:r w:rsidRPr="00C53EDD">
        <w:rPr>
          <w:rFonts w:ascii="Verdana" w:hAnsi="Verdana" w:cs="Times New Roman"/>
          <w:color w:val="00000A"/>
          <w:sz w:val="24"/>
          <w:szCs w:val="24"/>
          <w:lang w:val="lt-LT"/>
        </w:rPr>
        <w:t xml:space="preserve">), </w:t>
      </w:r>
      <w:r w:rsidRPr="00C53EDD">
        <w:rPr>
          <w:rFonts w:ascii="Verdana" w:hAnsi="Verdana" w:cs="Times New Roman"/>
          <w:sz w:val="24"/>
          <w:szCs w:val="24"/>
          <w:lang w:val="lt-LT"/>
        </w:rPr>
        <w:t xml:space="preserve">Perkančiajai organizacijai </w:t>
      </w:r>
      <w:r w:rsidRPr="00C53EDD">
        <w:rPr>
          <w:rFonts w:ascii="Verdana" w:hAnsi="Verdana" w:cs="Times New Roman"/>
          <w:color w:val="00000A"/>
          <w:sz w:val="24"/>
          <w:szCs w:val="24"/>
          <w:lang w:val="lt-LT"/>
        </w:rPr>
        <w:t>nepriimtina kaina;</w:t>
      </w:r>
      <w:bookmarkStart w:id="58" w:name="_Hlk192766322"/>
      <w:bookmarkEnd w:id="57"/>
    </w:p>
    <w:p w14:paraId="05095CA1" w14:textId="37DC5660" w:rsidR="008173CD" w:rsidRPr="00811725" w:rsidRDefault="008173CD" w:rsidP="008173CD">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 xml:space="preserve">pateiktame pasiūlyme nurodyta kaina yra neįprastai maža ir dalyvis, </w:t>
      </w:r>
      <w:r w:rsidRPr="00C53EDD">
        <w:rPr>
          <w:rFonts w:ascii="Verdana" w:hAnsi="Verdana" w:cs="Times New Roman"/>
          <w:sz w:val="24"/>
          <w:szCs w:val="24"/>
          <w:lang w:val="lt-LT"/>
        </w:rPr>
        <w:t xml:space="preserve">Perkančiosios organizacijos </w:t>
      </w:r>
      <w:r w:rsidRPr="00C53EDD">
        <w:rPr>
          <w:rFonts w:ascii="Verdana" w:hAnsi="Verdana" w:cs="Times New Roman"/>
          <w:color w:val="00000A"/>
          <w:sz w:val="24"/>
          <w:szCs w:val="24"/>
          <w:lang w:val="lt-LT"/>
        </w:rPr>
        <w:t>prašymu, nepateikia tinkamų kainos pagrįstumo įrodymų;</w:t>
      </w:r>
    </w:p>
    <w:p w14:paraId="2D2285BA" w14:textId="16814513" w:rsidR="00811725" w:rsidRPr="00811725" w:rsidRDefault="00811725" w:rsidP="00811725">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olor w:val="auto"/>
          <w:sz w:val="24"/>
          <w:szCs w:val="24"/>
          <w:lang w:val="lt-LT"/>
        </w:rPr>
        <w:t>kai Perkančioji organizacija nustato, kad neįprastai mažos kainos ar sąnaudos pasiūlytos dėl to, kad dalyvis yra gavęs valstybės pagalbą, šis pasiūlymas gali būti atmestas vien šiuo pagrindu, jeigu dalyvis negali per pakankamą Perkančiosios organizacijos nustatytą laikotarpį įrodyti, kad valstybės pagalba buvo suteikta teisėtai. Atmetusi pasiūlymą šiuo pagrindu, perkančioji organizacija apie tai privalo pranešti Europos Komisijai. Valstybės pagalba laikoma bet kuri priemonė, atitinkanti Sutarties dėl Europos Sąjungos veikimo 107 straipsnio 1 dalyje nustatytus kriterijus;</w:t>
      </w:r>
    </w:p>
    <w:bookmarkEnd w:id="58"/>
    <w:p w14:paraId="56FD8769" w14:textId="21D47D22" w:rsidR="00B842BC" w:rsidRPr="00C53ED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 xml:space="preserve">dalyvis per </w:t>
      </w:r>
      <w:r w:rsidRPr="00C53EDD">
        <w:rPr>
          <w:rFonts w:ascii="Verdana" w:hAnsi="Verdana" w:cs="Times New Roman"/>
          <w:sz w:val="24"/>
          <w:szCs w:val="24"/>
          <w:lang w:val="lt-LT"/>
        </w:rPr>
        <w:t xml:space="preserve">Perkančiosios organizacijos </w:t>
      </w:r>
      <w:r w:rsidRPr="00C53EDD">
        <w:rPr>
          <w:rFonts w:ascii="Verdana" w:hAnsi="Verdana" w:cs="Times New Roman"/>
          <w:color w:val="00000A"/>
          <w:sz w:val="24"/>
          <w:szCs w:val="24"/>
          <w:lang w:val="lt-LT"/>
        </w:rPr>
        <w:t xml:space="preserve">nurodytą terminą neištaiso aritmetinių klaidų ir (ar) </w:t>
      </w:r>
      <w:r w:rsidR="0004371A" w:rsidRPr="00C53EDD">
        <w:rPr>
          <w:rFonts w:ascii="Verdana" w:hAnsi="Verdana" w:cs="Times New Roman"/>
          <w:color w:val="00000A"/>
          <w:sz w:val="24"/>
          <w:szCs w:val="24"/>
          <w:lang w:val="lt-LT"/>
        </w:rPr>
        <w:t xml:space="preserve">nepatikslina, nepapildo ir (ar) </w:t>
      </w:r>
      <w:r w:rsidRPr="00C53EDD">
        <w:rPr>
          <w:rFonts w:ascii="Verdana" w:hAnsi="Verdana" w:cs="Times New Roman"/>
          <w:color w:val="00000A"/>
          <w:sz w:val="24"/>
          <w:szCs w:val="24"/>
          <w:lang w:val="lt-LT"/>
        </w:rPr>
        <w:t>nepaaiškina pasiūlymo. Šiuo atveju jo pasiūlymas atmetamas kaip neatitinkantis pirkimo dokumentuose nustatytų reikalavimų;</w:t>
      </w:r>
    </w:p>
    <w:p w14:paraId="649CB8FD" w14:textId="109B6749" w:rsidR="00734169" w:rsidRPr="00101BAB" w:rsidRDefault="00734169">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olor w:val="00000A"/>
          <w:sz w:val="24"/>
          <w:szCs w:val="24"/>
          <w:lang w:val="lt-LT"/>
        </w:rPr>
        <w:t>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 (</w:t>
      </w:r>
      <w:r w:rsidRPr="00C53EDD">
        <w:rPr>
          <w:rFonts w:ascii="Verdana" w:hAnsi="Verdana"/>
          <w:sz w:val="24"/>
          <w:szCs w:val="24"/>
          <w:lang w:val="lt-LT"/>
        </w:rPr>
        <w:t xml:space="preserve">pažymų, patvirtinančių VPĮ 46 straipsnyje nurodytų tiekėjo pašalinimo pagrindų nebuvimą, nereikalaujama. Pažymų, patvirtinančių tiekėjo pašalinimo pagrindų nebuvimą, </w:t>
      </w:r>
      <w:r w:rsidR="00101BAB">
        <w:rPr>
          <w:rFonts w:ascii="Verdana" w:hAnsi="Verdana"/>
          <w:sz w:val="24"/>
          <w:szCs w:val="24"/>
          <w:lang w:val="lt-LT"/>
        </w:rPr>
        <w:t>P</w:t>
      </w:r>
      <w:r w:rsidRPr="00C53EDD">
        <w:rPr>
          <w:rFonts w:ascii="Verdana" w:hAnsi="Verdana"/>
          <w:sz w:val="24"/>
          <w:szCs w:val="24"/>
          <w:lang w:val="lt-LT"/>
        </w:rPr>
        <w:t>erkančioji organizacija gali reikalauti iš tiekėjų tik turėdama pagrįstų abejonių dėl šių tiekėjų patikimumo);</w:t>
      </w:r>
    </w:p>
    <w:p w14:paraId="6A81173B" w14:textId="51FA7A3D" w:rsidR="00101BAB" w:rsidRPr="00101BAB" w:rsidRDefault="00101BAB" w:rsidP="00101BAB">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101BAB">
        <w:rPr>
          <w:rFonts w:ascii="Verdana" w:hAnsi="Verdana"/>
          <w:sz w:val="24"/>
          <w:szCs w:val="24"/>
          <w:lang w:val="lt-LT"/>
        </w:rPr>
        <w:t>pasiūlymą pateikęs tiekėjas neatitinka pirkimo sąlygų 3</w:t>
      </w:r>
      <w:r w:rsidR="004C3ABE">
        <w:rPr>
          <w:rFonts w:ascii="Verdana" w:hAnsi="Verdana"/>
          <w:sz w:val="24"/>
          <w:szCs w:val="24"/>
          <w:lang w:val="lt-LT"/>
        </w:rPr>
        <w:t>.</w:t>
      </w:r>
      <w:r w:rsidRPr="00101BAB">
        <w:rPr>
          <w:rFonts w:ascii="Verdana" w:hAnsi="Verdana"/>
          <w:sz w:val="24"/>
          <w:szCs w:val="24"/>
          <w:lang w:val="lt-LT"/>
        </w:rPr>
        <w:t>5 punkte nustatytų kvalifikacijos reikalavimų arba Perkančiosios organizacijos prašymu nepateikė ar nepatikslino pateiktų netikslių ar neišsamių duomenų apie atitikimą CVP IS priemonėmis;</w:t>
      </w:r>
    </w:p>
    <w:p w14:paraId="78F0B8EB" w14:textId="3D3EC102" w:rsidR="00B842BC" w:rsidRPr="00C53ED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 xml:space="preserve">tiekėjas, apie nustatytų reikalavimų atitikimą, yra pateikęs melagingą informaciją, kurią </w:t>
      </w:r>
      <w:r w:rsidRPr="00C53EDD">
        <w:rPr>
          <w:rFonts w:ascii="Verdana" w:hAnsi="Verdana" w:cs="Times New Roman"/>
          <w:kern w:val="16"/>
          <w:sz w:val="24"/>
          <w:szCs w:val="24"/>
          <w:lang w:val="lt-LT"/>
        </w:rPr>
        <w:t xml:space="preserve">Perkančioji organizacija </w:t>
      </w:r>
      <w:r w:rsidRPr="00C53EDD">
        <w:rPr>
          <w:rFonts w:ascii="Verdana" w:hAnsi="Verdana" w:cs="Times New Roman"/>
          <w:color w:val="00000A"/>
          <w:sz w:val="24"/>
          <w:szCs w:val="24"/>
          <w:lang w:val="lt-LT"/>
        </w:rPr>
        <w:t>gali įrodyti bet kokiomis teisėtomis priemonėmis;</w:t>
      </w:r>
    </w:p>
    <w:p w14:paraId="28105927" w14:textId="5957F50C" w:rsidR="00BF51BF" w:rsidRPr="00C53EDD" w:rsidRDefault="00B842B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sz w:val="24"/>
          <w:szCs w:val="24"/>
          <w:lang w:val="lt-LT"/>
        </w:rPr>
        <w:t>j</w:t>
      </w:r>
      <w:r w:rsidRPr="00C53EDD">
        <w:rPr>
          <w:rFonts w:ascii="Verdana" w:hAnsi="Verdana" w:cs="Times New Roman"/>
          <w:color w:val="00000A"/>
          <w:spacing w:val="-4"/>
          <w:sz w:val="24"/>
          <w:szCs w:val="24"/>
          <w:lang w:val="lt-LT"/>
        </w:rPr>
        <w:t>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F721BD" w:rsidRPr="00C53EDD">
        <w:rPr>
          <w:rFonts w:ascii="Verdana" w:hAnsi="Verdana" w:cs="Times New Roman"/>
          <w:color w:val="00000A"/>
          <w:spacing w:val="-4"/>
          <w:sz w:val="24"/>
          <w:szCs w:val="24"/>
          <w:lang w:val="lt-LT"/>
        </w:rPr>
        <w:t xml:space="preserve">. </w:t>
      </w:r>
      <w:r w:rsidR="00F721BD" w:rsidRPr="00C53EDD">
        <w:rPr>
          <w:rFonts w:ascii="Verdana" w:hAnsi="Verdana"/>
          <w:spacing w:val="-4"/>
          <w:sz w:val="24"/>
          <w:szCs w:val="24"/>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1D6A1CE7" w14:textId="77777777" w:rsidR="001E149C" w:rsidRPr="00C53EDD" w:rsidRDefault="00BF51BF">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color w:val="00000A"/>
          <w:sz w:val="24"/>
          <w:szCs w:val="24"/>
          <w:lang w:val="lt-LT"/>
        </w:rPr>
        <w:t xml:space="preserve">tiekėjas pateikė netikslius, neišsamius ar klaidingus dokumentus ar duomenis apie atitiktį pirkimo dokumentų reikalavimams arba jų nepateikė </w:t>
      </w:r>
      <w:r w:rsidRPr="00C53EDD">
        <w:rPr>
          <w:rFonts w:ascii="Verdana" w:hAnsi="Verdana" w:cs="Times New Roman"/>
          <w:sz w:val="24"/>
          <w:szCs w:val="24"/>
          <w:lang w:val="lt-LT"/>
        </w:rPr>
        <w:t>ir Perkančiosios organizacijos prašymu jų nepateikė per Perkančiosios organizacijos nurodytą terminą</w:t>
      </w:r>
      <w:r w:rsidR="001E149C" w:rsidRPr="00C53EDD">
        <w:rPr>
          <w:rFonts w:ascii="Verdana" w:hAnsi="Verdana" w:cs="Times New Roman"/>
          <w:sz w:val="24"/>
          <w:szCs w:val="24"/>
          <w:lang w:val="lt-LT"/>
        </w:rPr>
        <w:t>;</w:t>
      </w:r>
    </w:p>
    <w:p w14:paraId="7C1B2257" w14:textId="43A29923" w:rsidR="00217DA0" w:rsidRPr="00C53EDD" w:rsidRDefault="00217DA0">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olor w:val="auto"/>
          <w:sz w:val="24"/>
          <w:szCs w:val="24"/>
          <w:lang w:val="lt-LT"/>
        </w:rPr>
        <w:lastRenderedPageBreak/>
        <w:t>jei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r w:rsidR="00D8035F" w:rsidRPr="00C53EDD">
        <w:rPr>
          <w:rFonts w:ascii="Verdana" w:hAnsi="Verdana"/>
          <w:color w:val="auto"/>
          <w:sz w:val="24"/>
          <w:szCs w:val="24"/>
          <w:lang w:val="lt-LT"/>
        </w:rPr>
        <w:t xml:space="preserve"> ar subtiekėją</w:t>
      </w:r>
      <w:r w:rsidRPr="00C53EDD">
        <w:rPr>
          <w:rFonts w:ascii="Verdana" w:hAnsi="Verdana"/>
          <w:color w:val="auto"/>
          <w:sz w:val="24"/>
          <w:szCs w:val="24"/>
          <w:lang w:val="lt-LT"/>
        </w:rPr>
        <w:t>;</w:t>
      </w:r>
    </w:p>
    <w:p w14:paraId="3801678E" w14:textId="060C7B15" w:rsidR="00217DA0" w:rsidRPr="00064E16" w:rsidRDefault="00217DA0">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olor w:val="auto"/>
          <w:sz w:val="24"/>
          <w:szCs w:val="24"/>
          <w:lang w:val="lt-LT"/>
        </w:rPr>
        <w:t xml:space="preserve">jei ūkio subjektas, kurio pajėgumais remiasi tiekėjas, netenkina jam keliamų kvalifikacijos reikalavimų ir </w:t>
      </w:r>
      <w:r w:rsidR="00906A7D">
        <w:rPr>
          <w:rFonts w:ascii="Verdana" w:hAnsi="Verdana"/>
          <w:color w:val="auto"/>
          <w:sz w:val="24"/>
          <w:szCs w:val="24"/>
          <w:lang w:val="lt-LT"/>
        </w:rPr>
        <w:t>P</w:t>
      </w:r>
      <w:r w:rsidRPr="00C53EDD">
        <w:rPr>
          <w:rFonts w:ascii="Verdana" w:hAnsi="Verdana"/>
          <w:color w:val="auto"/>
          <w:sz w:val="24"/>
          <w:szCs w:val="24"/>
          <w:lang w:val="lt-LT"/>
        </w:rPr>
        <w:t>erkančiosios organizacijos nurodymu nebuvo pakeistas į reikalavimus atitinkantį ūkio subjektą;</w:t>
      </w:r>
    </w:p>
    <w:p w14:paraId="2D5ECF62" w14:textId="100A17E9" w:rsidR="00064E16" w:rsidRPr="00064E16" w:rsidRDefault="00064E16">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064E16">
        <w:rPr>
          <w:rFonts w:ascii="Verdana" w:hAnsi="Verdana"/>
          <w:sz w:val="24"/>
          <w:szCs w:val="24"/>
          <w:lang w:val="lt-LT"/>
        </w:rPr>
        <w:t>tiekėjas per Perkančiosios organizacijos nustatytą terminą patikslino, papildė, paaiškino pasiūlymą ir tai lėmė esminį jo pasiūlymo pakeitimą;</w:t>
      </w:r>
    </w:p>
    <w:p w14:paraId="403A71A0" w14:textId="6B99ACD4" w:rsidR="00064E16" w:rsidRPr="00064E16" w:rsidRDefault="00064E16" w:rsidP="00064E16">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064E16">
        <w:rPr>
          <w:rFonts w:ascii="Verdana" w:hAnsi="Verdana"/>
          <w:sz w:val="24"/>
          <w:szCs w:val="24"/>
          <w:lang w:val="lt-LT"/>
        </w:rPr>
        <w:t>pasiūlymas neatitinka pirkimo dokumentų reikalavimų ir jo trūkumai negali</w:t>
      </w:r>
      <w:r w:rsidRPr="00064E16">
        <w:rPr>
          <w:rFonts w:ascii="Verdana" w:eastAsia="Times New Roman" w:hAnsi="Verdana" w:cs="Segoe UI"/>
          <w:sz w:val="24"/>
          <w:szCs w:val="24"/>
          <w:lang w:val="lt-LT"/>
        </w:rPr>
        <w:t xml:space="preserve"> būti ištaisyti vadovaujantis Viešųjų pirkimų tarnybos nustatytomis taisyklėmis;</w:t>
      </w:r>
    </w:p>
    <w:p w14:paraId="1ED81A26" w14:textId="77777777" w:rsidR="001E149C" w:rsidRPr="00C53EDD" w:rsidRDefault="001E149C">
      <w:pPr>
        <w:pStyle w:val="Body2"/>
        <w:numPr>
          <w:ilvl w:val="2"/>
          <w:numId w:val="26"/>
        </w:numPr>
        <w:tabs>
          <w:tab w:val="left" w:pos="426"/>
          <w:tab w:val="left" w:pos="567"/>
          <w:tab w:val="left" w:pos="1276"/>
          <w:tab w:val="left" w:pos="1560"/>
        </w:tabs>
        <w:spacing w:after="0"/>
        <w:ind w:left="0" w:firstLine="567"/>
        <w:rPr>
          <w:rFonts w:ascii="Verdana" w:hAnsi="Verdana" w:cs="Times New Roman"/>
          <w:sz w:val="24"/>
          <w:szCs w:val="24"/>
          <w:lang w:val="lt-LT"/>
        </w:rPr>
      </w:pPr>
      <w:r w:rsidRPr="00C53EDD">
        <w:rPr>
          <w:rFonts w:ascii="Verdana" w:hAnsi="Verdana" w:cs="Times New Roman"/>
          <w:sz w:val="24"/>
          <w:szCs w:val="24"/>
          <w:lang w:val="lt-LT"/>
        </w:rPr>
        <w:t>paaiškėja, kad ekonomiškai naudingiausią pasiūlymą pateikusio tiekėjo pasiūlymas neatitinka VPĮ 17 straipsnio 2 dalies 2 punkte nurodytų aplinkos apsaugos, socialinės ir darbo teisės įpareigojimų.</w:t>
      </w:r>
    </w:p>
    <w:p w14:paraId="59B4D42C" w14:textId="2D3A56A8" w:rsidR="00B842BC" w:rsidRPr="00064E16" w:rsidRDefault="00064E16">
      <w:pPr>
        <w:pStyle w:val="Body2"/>
        <w:numPr>
          <w:ilvl w:val="1"/>
          <w:numId w:val="26"/>
        </w:numPr>
        <w:tabs>
          <w:tab w:val="left" w:pos="426"/>
          <w:tab w:val="left" w:pos="567"/>
          <w:tab w:val="left" w:pos="1260"/>
          <w:tab w:val="left" w:pos="1560"/>
        </w:tabs>
        <w:spacing w:after="0"/>
        <w:ind w:left="0" w:firstLine="567"/>
        <w:rPr>
          <w:rFonts w:ascii="Verdana" w:hAnsi="Verdana" w:cs="Times New Roman"/>
          <w:sz w:val="24"/>
          <w:szCs w:val="24"/>
          <w:lang w:val="lt-LT"/>
        </w:rPr>
      </w:pPr>
      <w:r>
        <w:rPr>
          <w:rFonts w:ascii="Verdana" w:hAnsi="Verdana" w:cs="Times New Roman"/>
          <w:color w:val="00000A"/>
          <w:sz w:val="24"/>
          <w:szCs w:val="24"/>
          <w:lang w:val="lt-LT"/>
        </w:rPr>
        <w:t xml:space="preserve"> </w:t>
      </w:r>
      <w:r w:rsidR="00B842BC" w:rsidRPr="00C53EDD">
        <w:rPr>
          <w:rFonts w:ascii="Verdana" w:hAnsi="Verdana" w:cs="Times New Roman"/>
          <w:color w:val="00000A"/>
          <w:sz w:val="24"/>
          <w:szCs w:val="24"/>
          <w:lang w:val="lt-LT"/>
        </w:rPr>
        <w:t>Apie pasiūlymo atmetimą ir tokio atmetimo priežastis tiekėjas informuojamas raštu CVP IS priemonėmis.</w:t>
      </w:r>
    </w:p>
    <w:p w14:paraId="36E36C53" w14:textId="71A9F6CF" w:rsidR="002679D2" w:rsidRPr="00064E16" w:rsidRDefault="002679D2" w:rsidP="00064E16">
      <w:pPr>
        <w:pStyle w:val="Body2"/>
        <w:numPr>
          <w:ilvl w:val="1"/>
          <w:numId w:val="26"/>
        </w:numPr>
        <w:tabs>
          <w:tab w:val="left" w:pos="426"/>
          <w:tab w:val="left" w:pos="567"/>
          <w:tab w:val="left" w:pos="1260"/>
          <w:tab w:val="left" w:pos="1560"/>
        </w:tabs>
        <w:spacing w:after="0"/>
        <w:ind w:left="0" w:firstLine="567"/>
        <w:rPr>
          <w:rFonts w:ascii="Verdana" w:hAnsi="Verdana" w:cs="Times New Roman"/>
          <w:sz w:val="24"/>
          <w:szCs w:val="24"/>
          <w:lang w:val="lt-LT"/>
        </w:rPr>
      </w:pPr>
      <w:r w:rsidRPr="00064E16">
        <w:rPr>
          <w:rFonts w:ascii="Verdana" w:hAnsi="Verdana" w:cs="Times New Roman"/>
          <w:kern w:val="16"/>
          <w:sz w:val="24"/>
          <w:szCs w:val="24"/>
          <w:lang w:val="lt-LT"/>
        </w:rPr>
        <w:t xml:space="preserve">Perkančioji organizacija </w:t>
      </w:r>
      <w:r w:rsidRPr="00064E16">
        <w:rPr>
          <w:rFonts w:ascii="Verdana" w:hAnsi="Verdana" w:cs="Times New Roman"/>
          <w:color w:val="00000A"/>
          <w:sz w:val="24"/>
          <w:szCs w:val="24"/>
          <w:lang w:val="lt-LT"/>
        </w:rPr>
        <w:t>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0C3C8118" w14:textId="77777777" w:rsidR="00CC769C" w:rsidRPr="00BB4BF6" w:rsidRDefault="00CC769C" w:rsidP="005033B1">
      <w:pPr>
        <w:pStyle w:val="Body2"/>
        <w:tabs>
          <w:tab w:val="left" w:pos="1260"/>
          <w:tab w:val="left" w:pos="1440"/>
        </w:tabs>
        <w:spacing w:after="0"/>
        <w:ind w:left="720"/>
        <w:rPr>
          <w:rFonts w:ascii="Verdana" w:hAnsi="Verdana" w:cs="Times New Roman"/>
          <w:sz w:val="24"/>
          <w:szCs w:val="24"/>
          <w:lang w:val="lt-LT"/>
        </w:rPr>
      </w:pPr>
    </w:p>
    <w:p w14:paraId="69DEAEF3" w14:textId="77777777" w:rsidR="00B842BC" w:rsidRPr="00BB4BF6" w:rsidRDefault="00B842BC" w:rsidP="00452A53">
      <w:pPr>
        <w:pStyle w:val="Antrat"/>
        <w:numPr>
          <w:ilvl w:val="0"/>
          <w:numId w:val="14"/>
        </w:numPr>
        <w:jc w:val="center"/>
        <w:rPr>
          <w:rFonts w:ascii="Verdana" w:hAnsi="Verdana" w:cs="Times New Roman"/>
          <w:color w:val="auto"/>
          <w:sz w:val="24"/>
          <w:szCs w:val="24"/>
          <w:lang w:val="lt-LT"/>
        </w:rPr>
      </w:pPr>
      <w:bookmarkStart w:id="59" w:name="_Toc488998679"/>
      <w:bookmarkStart w:id="60" w:name="_Toc513085"/>
      <w:bookmarkStart w:id="61" w:name="_Toc103675635"/>
      <w:bookmarkEnd w:id="59"/>
      <w:r w:rsidRPr="00BB4BF6">
        <w:rPr>
          <w:rFonts w:ascii="Verdana" w:hAnsi="Verdana" w:cs="Times New Roman"/>
          <w:color w:val="auto"/>
          <w:sz w:val="24"/>
          <w:szCs w:val="24"/>
          <w:lang w:val="lt-LT"/>
        </w:rPr>
        <w:t>PASIŪLYMŲ VERTINIMAS IR PALYGINIMAS</w:t>
      </w:r>
      <w:bookmarkEnd w:id="60"/>
      <w:bookmarkEnd w:id="61"/>
    </w:p>
    <w:p w14:paraId="1EEA964B" w14:textId="77777777" w:rsidR="00B842BC" w:rsidRPr="00BB4BF6" w:rsidRDefault="00B842BC" w:rsidP="005033B1">
      <w:pPr>
        <w:pStyle w:val="Body2"/>
        <w:spacing w:after="0"/>
        <w:rPr>
          <w:rFonts w:ascii="Verdana" w:hAnsi="Verdana" w:cs="Times New Roman"/>
          <w:color w:val="00000A"/>
          <w:sz w:val="24"/>
          <w:szCs w:val="24"/>
          <w:lang w:val="lt-LT"/>
        </w:rPr>
      </w:pPr>
    </w:p>
    <w:p w14:paraId="58996126" w14:textId="513FDB24" w:rsidR="00875405" w:rsidRPr="00D73FCD" w:rsidRDefault="00875405">
      <w:pPr>
        <w:pStyle w:val="Sraopastraipa"/>
        <w:numPr>
          <w:ilvl w:val="1"/>
          <w:numId w:val="27"/>
        </w:numPr>
        <w:tabs>
          <w:tab w:val="left" w:pos="993"/>
        </w:tabs>
        <w:spacing w:after="0" w:line="240" w:lineRule="auto"/>
        <w:ind w:left="0" w:firstLine="567"/>
        <w:jc w:val="both"/>
        <w:rPr>
          <w:rFonts w:ascii="Verdana" w:hAnsi="Verdana"/>
          <w:color w:val="000000"/>
          <w:kern w:val="16"/>
          <w:sz w:val="24"/>
          <w:szCs w:val="24"/>
          <w:lang w:eastAsia="lt-LT"/>
        </w:rPr>
      </w:pPr>
      <w:r w:rsidRPr="00D73FCD">
        <w:rPr>
          <w:rFonts w:ascii="Verdana" w:hAnsi="Verdana"/>
          <w:color w:val="000000"/>
          <w:kern w:val="16"/>
          <w:sz w:val="24"/>
          <w:szCs w:val="24"/>
          <w:lang w:eastAsia="lt-LT"/>
        </w:rPr>
        <w:t>Perkančioji organizacija ekonomiškai naudingiausią pasiūlymą išrenka pagal kainą</w:t>
      </w:r>
      <w:r w:rsidR="00137A80" w:rsidRPr="00D73FCD">
        <w:rPr>
          <w:rFonts w:ascii="Verdana" w:hAnsi="Verdana"/>
          <w:color w:val="000000"/>
          <w:kern w:val="16"/>
          <w:sz w:val="24"/>
          <w:szCs w:val="24"/>
          <w:lang w:eastAsia="lt-LT"/>
        </w:rPr>
        <w:t xml:space="preserve"> eurais</w:t>
      </w:r>
      <w:r w:rsidR="00A5348E" w:rsidRPr="00D73FCD">
        <w:rPr>
          <w:rFonts w:ascii="Verdana" w:hAnsi="Verdana"/>
          <w:color w:val="000000"/>
          <w:kern w:val="16"/>
          <w:sz w:val="24"/>
          <w:szCs w:val="24"/>
          <w:lang w:eastAsia="lt-LT"/>
        </w:rPr>
        <w:t xml:space="preserve"> su PVM</w:t>
      </w:r>
      <w:r w:rsidRPr="00D73FCD">
        <w:rPr>
          <w:rFonts w:ascii="Verdana" w:hAnsi="Verdana"/>
          <w:color w:val="000000"/>
          <w:kern w:val="16"/>
          <w:sz w:val="24"/>
          <w:szCs w:val="24"/>
          <w:lang w:eastAsia="lt-LT"/>
        </w:rPr>
        <w:t>. Ekonomiškai naudingiausiu pasiūlymu laikomas mažiausios kainos pasiūlymas.</w:t>
      </w:r>
    </w:p>
    <w:p w14:paraId="61E41B51" w14:textId="2B7F4E22" w:rsidR="00B842BC" w:rsidRPr="00D73FCD" w:rsidRDefault="00B842BC">
      <w:pPr>
        <w:pStyle w:val="Sraopastraipa"/>
        <w:numPr>
          <w:ilvl w:val="1"/>
          <w:numId w:val="27"/>
        </w:numPr>
        <w:tabs>
          <w:tab w:val="left" w:pos="993"/>
        </w:tabs>
        <w:spacing w:after="0" w:line="240" w:lineRule="auto"/>
        <w:ind w:left="0" w:firstLine="567"/>
        <w:jc w:val="both"/>
        <w:rPr>
          <w:rFonts w:ascii="Verdana" w:hAnsi="Verdana"/>
          <w:color w:val="000000"/>
          <w:kern w:val="16"/>
          <w:sz w:val="24"/>
          <w:szCs w:val="24"/>
          <w:lang w:eastAsia="lt-LT"/>
        </w:rPr>
      </w:pPr>
      <w:r w:rsidRPr="00D73FCD">
        <w:rPr>
          <w:rFonts w:ascii="Verdana" w:hAnsi="Verdana"/>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6F8DA6E" w14:textId="77777777" w:rsidR="00B842BC" w:rsidRPr="00E3156C" w:rsidRDefault="00B842BC" w:rsidP="005033B1">
      <w:pPr>
        <w:pStyle w:val="Body2"/>
        <w:tabs>
          <w:tab w:val="left" w:pos="1260"/>
        </w:tabs>
        <w:spacing w:after="0"/>
        <w:ind w:left="720"/>
        <w:rPr>
          <w:rFonts w:ascii="Verdana" w:hAnsi="Verdana" w:cs="Times New Roman"/>
          <w:sz w:val="24"/>
          <w:szCs w:val="24"/>
          <w:lang w:val="lt-LT"/>
        </w:rPr>
      </w:pPr>
    </w:p>
    <w:p w14:paraId="13E065EF" w14:textId="77777777" w:rsidR="00B842BC" w:rsidRPr="00805E2B" w:rsidRDefault="00B842BC" w:rsidP="00452A53">
      <w:pPr>
        <w:pStyle w:val="Antrat"/>
        <w:numPr>
          <w:ilvl w:val="0"/>
          <w:numId w:val="14"/>
        </w:numPr>
        <w:jc w:val="center"/>
        <w:rPr>
          <w:rFonts w:ascii="Verdana" w:hAnsi="Verdana" w:cs="Times New Roman"/>
          <w:color w:val="auto"/>
          <w:sz w:val="24"/>
          <w:szCs w:val="24"/>
          <w:lang w:val="lt-LT"/>
        </w:rPr>
      </w:pPr>
      <w:bookmarkStart w:id="62" w:name="_Toc488998680"/>
      <w:bookmarkStart w:id="63" w:name="_Toc513086"/>
      <w:bookmarkStart w:id="64" w:name="_Toc103675636"/>
      <w:bookmarkEnd w:id="62"/>
      <w:r w:rsidRPr="00805E2B">
        <w:rPr>
          <w:rFonts w:ascii="Verdana" w:hAnsi="Verdana" w:cs="Times New Roman"/>
          <w:color w:val="auto"/>
          <w:sz w:val="24"/>
          <w:szCs w:val="24"/>
          <w:lang w:val="lt-LT"/>
        </w:rPr>
        <w:t>PASIŪLYMŲ EILĖ IR LAIMĖTOJO NUSTATYMAS</w:t>
      </w:r>
      <w:bookmarkEnd w:id="63"/>
      <w:bookmarkEnd w:id="64"/>
    </w:p>
    <w:p w14:paraId="22B34F9A" w14:textId="77777777" w:rsidR="00B842BC" w:rsidRPr="00805E2B" w:rsidRDefault="00B842BC" w:rsidP="005033B1">
      <w:pPr>
        <w:pStyle w:val="Body2"/>
        <w:spacing w:after="0"/>
        <w:rPr>
          <w:rFonts w:ascii="Verdana" w:hAnsi="Verdana" w:cs="Times New Roman"/>
          <w:color w:val="00000A"/>
          <w:sz w:val="24"/>
          <w:szCs w:val="24"/>
          <w:lang w:val="lt-LT"/>
        </w:rPr>
      </w:pPr>
    </w:p>
    <w:p w14:paraId="56813628" w14:textId="542793B7" w:rsidR="00875405" w:rsidRPr="00B127EB" w:rsidRDefault="001E149C">
      <w:pPr>
        <w:pStyle w:val="Body2"/>
        <w:numPr>
          <w:ilvl w:val="1"/>
          <w:numId w:val="28"/>
        </w:numPr>
        <w:tabs>
          <w:tab w:val="left" w:pos="993"/>
        </w:tabs>
        <w:spacing w:after="0"/>
        <w:ind w:left="0" w:firstLine="567"/>
        <w:rPr>
          <w:rFonts w:ascii="Verdana" w:hAnsi="Verdana" w:cs="Times New Roman"/>
          <w:sz w:val="24"/>
          <w:szCs w:val="24"/>
          <w:lang w:val="lt-LT"/>
        </w:rPr>
      </w:pPr>
      <w:r w:rsidRPr="00B127EB">
        <w:rPr>
          <w:rFonts w:ascii="Verdana" w:hAnsi="Verdana"/>
          <w:sz w:val="24"/>
          <w:szCs w:val="24"/>
          <w:lang w:val="lt-LT"/>
        </w:rPr>
        <w:t>Išnagrinėjusi, įvertinusi ir palyginusi pateiktus pasiūlymus, Komisija nustato pasiūlymų eilę (išskyrus atvejus, kai pasiūlymą pateikia, arba įvertinus pasiūlymus liko tik vienas tiekėjas) ir laimėjusį pasiūlymą bei priima sprendimą dėl sutarties sudarymo.</w:t>
      </w:r>
    </w:p>
    <w:p w14:paraId="5AE16EF4" w14:textId="69FE0205" w:rsidR="00B842BC" w:rsidRPr="00B127EB" w:rsidRDefault="00B842BC">
      <w:pPr>
        <w:pStyle w:val="Body2"/>
        <w:numPr>
          <w:ilvl w:val="1"/>
          <w:numId w:val="28"/>
        </w:numPr>
        <w:tabs>
          <w:tab w:val="left" w:pos="993"/>
        </w:tabs>
        <w:spacing w:after="0"/>
        <w:ind w:left="0" w:firstLine="567"/>
        <w:rPr>
          <w:rFonts w:ascii="Verdana" w:hAnsi="Verdana" w:cs="Times New Roman"/>
          <w:sz w:val="24"/>
          <w:szCs w:val="24"/>
          <w:lang w:val="lt-LT"/>
        </w:rPr>
      </w:pPr>
      <w:r w:rsidRPr="00B127EB">
        <w:rPr>
          <w:rFonts w:ascii="Verdana" w:hAnsi="Verdana" w:cs="Times New Roman"/>
          <w:color w:val="00000A"/>
          <w:sz w:val="24"/>
          <w:szCs w:val="24"/>
          <w:lang w:val="lt-LT"/>
        </w:rPr>
        <w:t xml:space="preserve">Pasiūlymai eilėje surašomi ekonominio naudingumo mažėjimo tvarka. </w:t>
      </w:r>
      <w:r w:rsidR="00566EC8" w:rsidRPr="00B127EB">
        <w:rPr>
          <w:rFonts w:ascii="Verdana" w:hAnsi="Verdana" w:cs="Times New Roman"/>
          <w:color w:val="00000A"/>
          <w:sz w:val="24"/>
          <w:szCs w:val="24"/>
          <w:lang w:val="lt-LT"/>
        </w:rPr>
        <w:t>Kai</w:t>
      </w:r>
      <w:r w:rsidRPr="00B127EB">
        <w:rPr>
          <w:rFonts w:ascii="Verdana" w:hAnsi="Verdana" w:cs="Times New Roman"/>
          <w:color w:val="00000A"/>
          <w:sz w:val="24"/>
          <w:szCs w:val="24"/>
          <w:lang w:val="lt-LT"/>
        </w:rPr>
        <w:t xml:space="preserve"> kelių pateiktų pasiūlymų ekonominis naudingumas yra vienodas, </w:t>
      </w:r>
      <w:r w:rsidR="00566EC8" w:rsidRPr="00B127EB">
        <w:rPr>
          <w:rFonts w:ascii="Verdana" w:hAnsi="Verdana" w:cs="Times New Roman"/>
          <w:color w:val="00000A"/>
          <w:sz w:val="24"/>
          <w:szCs w:val="24"/>
          <w:lang w:val="lt-LT"/>
        </w:rPr>
        <w:t xml:space="preserve">sudarant </w:t>
      </w:r>
      <w:r w:rsidRPr="00B127EB">
        <w:rPr>
          <w:rFonts w:ascii="Verdana" w:hAnsi="Verdana" w:cs="Times New Roman"/>
          <w:color w:val="00000A"/>
          <w:sz w:val="24"/>
          <w:szCs w:val="24"/>
          <w:lang w:val="lt-LT"/>
        </w:rPr>
        <w:t>pasiūlymų eilę pirmesnis į šią eilę įrašomas tiekėjas, kurio pasiūlymas CVP IS priemonėmis pateiktas anksčiausiai.</w:t>
      </w:r>
    </w:p>
    <w:p w14:paraId="7BAE2326" w14:textId="35AFB7EC" w:rsidR="001E149C" w:rsidRPr="00B127EB" w:rsidRDefault="001E149C">
      <w:pPr>
        <w:pStyle w:val="Body2"/>
        <w:numPr>
          <w:ilvl w:val="1"/>
          <w:numId w:val="28"/>
        </w:numPr>
        <w:tabs>
          <w:tab w:val="left" w:pos="993"/>
        </w:tabs>
        <w:spacing w:after="0"/>
        <w:ind w:left="0" w:firstLine="567"/>
        <w:rPr>
          <w:rFonts w:ascii="Verdana" w:hAnsi="Verdana" w:cs="Times New Roman"/>
          <w:sz w:val="24"/>
          <w:szCs w:val="24"/>
          <w:lang w:val="lt-LT"/>
        </w:rPr>
      </w:pPr>
      <w:r w:rsidRPr="00B127EB">
        <w:rPr>
          <w:rFonts w:ascii="Verdana" w:hAnsi="Verdana" w:cs="Times New Roman"/>
          <w:color w:val="00000A"/>
          <w:sz w:val="24"/>
          <w:szCs w:val="24"/>
          <w:lang w:val="lt-LT"/>
        </w:rPr>
        <w:t xml:space="preserve">Laimėjusiu pasiūlymu galės būti pripažintas tik 1 (vienas) ekonomiškai naudingiausias pasiūlymas, esantis pasiūlymų eilės pirmojoje </w:t>
      </w:r>
      <w:r w:rsidRPr="00B127EB">
        <w:rPr>
          <w:rFonts w:ascii="Verdana" w:hAnsi="Verdana" w:cs="Times New Roman"/>
          <w:color w:val="00000A"/>
          <w:sz w:val="24"/>
          <w:szCs w:val="24"/>
          <w:lang w:val="lt-LT"/>
        </w:rPr>
        <w:lastRenderedPageBreak/>
        <w:t>vietoje VPĮ bei šių pirkimo dokumentų nustatyta tvarka. Jei pirkimas vykdomas dalimis, laimėtojas nustatomas kiekvienai pirkimo daliai atskirai.</w:t>
      </w:r>
    </w:p>
    <w:p w14:paraId="2DBC1814" w14:textId="312FB113" w:rsidR="00B842BC" w:rsidRPr="00B127EB" w:rsidRDefault="00B842BC">
      <w:pPr>
        <w:pStyle w:val="Body2"/>
        <w:numPr>
          <w:ilvl w:val="1"/>
          <w:numId w:val="28"/>
        </w:numPr>
        <w:tabs>
          <w:tab w:val="left" w:pos="993"/>
        </w:tabs>
        <w:spacing w:after="0"/>
        <w:ind w:left="0" w:firstLine="567"/>
        <w:rPr>
          <w:rFonts w:ascii="Verdana" w:hAnsi="Verdana" w:cs="Times New Roman"/>
          <w:sz w:val="24"/>
          <w:szCs w:val="24"/>
          <w:lang w:val="lt-LT"/>
        </w:rPr>
      </w:pPr>
      <w:r w:rsidRPr="00B127EB">
        <w:rPr>
          <w:rFonts w:ascii="Verdana" w:hAnsi="Verdana" w:cs="Times New Roman"/>
          <w:color w:val="00000A"/>
          <w:sz w:val="24"/>
          <w:szCs w:val="24"/>
          <w:lang w:val="lt-LT"/>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492E5DC1" w14:textId="751F8B84" w:rsidR="00CA0485" w:rsidRPr="00B127EB" w:rsidRDefault="00CA0485">
      <w:pPr>
        <w:pStyle w:val="Body2"/>
        <w:numPr>
          <w:ilvl w:val="1"/>
          <w:numId w:val="28"/>
        </w:numPr>
        <w:tabs>
          <w:tab w:val="left" w:pos="993"/>
        </w:tabs>
        <w:spacing w:after="0"/>
        <w:ind w:left="0" w:firstLine="567"/>
        <w:rPr>
          <w:rFonts w:ascii="Verdana" w:hAnsi="Verdana" w:cs="Times New Roman"/>
          <w:sz w:val="24"/>
          <w:szCs w:val="24"/>
          <w:lang w:val="lt-LT"/>
        </w:rPr>
      </w:pPr>
      <w:r w:rsidRPr="00B127EB">
        <w:rPr>
          <w:rFonts w:ascii="Verdana" w:hAnsi="Verdana" w:cs="Times New Roman"/>
          <w:color w:val="00000A"/>
          <w:sz w:val="24"/>
          <w:szCs w:val="24"/>
          <w:lang w:val="lt-LT"/>
        </w:rPr>
        <w:t>Perkančioji organizacija kandidatams ir dalyviams ne vėliau kaip per 3 darbo dienas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p>
    <w:p w14:paraId="0FE9F071" w14:textId="4D92AB26" w:rsidR="00F721BD" w:rsidRPr="00B127EB" w:rsidRDefault="00F721BD">
      <w:pPr>
        <w:pStyle w:val="Body2"/>
        <w:numPr>
          <w:ilvl w:val="1"/>
          <w:numId w:val="28"/>
        </w:numPr>
        <w:tabs>
          <w:tab w:val="left" w:pos="1134"/>
        </w:tabs>
        <w:spacing w:after="0"/>
        <w:ind w:left="0" w:firstLine="567"/>
        <w:rPr>
          <w:rFonts w:ascii="Verdana" w:hAnsi="Verdana" w:cs="Times New Roman"/>
          <w:sz w:val="24"/>
          <w:szCs w:val="24"/>
          <w:lang w:val="lt-LT"/>
        </w:rPr>
      </w:pPr>
      <w:r w:rsidRPr="00B127EB">
        <w:rPr>
          <w:rFonts w:ascii="Verdana" w:hAnsi="Verdana" w:cs="Times New Roman"/>
          <w:kern w:val="16"/>
          <w:sz w:val="24"/>
          <w:szCs w:val="24"/>
          <w:lang w:val="lt-LT"/>
        </w:rPr>
        <w:t xml:space="preserve">Suinteresuoti dalyviai nuo </w:t>
      </w:r>
      <w:r w:rsidR="00B127EB" w:rsidRPr="00B127EB">
        <w:rPr>
          <w:rFonts w:ascii="Verdana" w:hAnsi="Verdana" w:cs="Times New Roman"/>
          <w:kern w:val="16"/>
          <w:sz w:val="24"/>
          <w:szCs w:val="24"/>
          <w:lang w:val="lt-LT"/>
        </w:rPr>
        <w:t>P</w:t>
      </w:r>
      <w:r w:rsidRPr="00B127EB">
        <w:rPr>
          <w:rFonts w:ascii="Verdana" w:hAnsi="Verdana" w:cs="Times New Roman"/>
          <w:kern w:val="16"/>
          <w:sz w:val="24"/>
          <w:szCs w:val="24"/>
          <w:lang w:val="lt-LT"/>
        </w:rPr>
        <w:t xml:space="preserve">erkančiosios organizacijos pranešimo apie sprendimą nustatyti laimėjusį pasiūlymą pateikimo dalyviams dienos iki atidėjimo termino pabaigos gali prašyti </w:t>
      </w:r>
      <w:r w:rsidR="008D67B2">
        <w:rPr>
          <w:rFonts w:ascii="Verdana" w:hAnsi="Verdana" w:cs="Times New Roman"/>
          <w:kern w:val="16"/>
          <w:sz w:val="24"/>
          <w:szCs w:val="24"/>
          <w:lang w:val="lt-LT"/>
        </w:rPr>
        <w:t>P</w:t>
      </w:r>
      <w:r w:rsidRPr="00B127EB">
        <w:rPr>
          <w:rFonts w:ascii="Verdana" w:hAnsi="Verdana" w:cs="Times New Roman"/>
          <w:kern w:val="16"/>
          <w:sz w:val="24"/>
          <w:szCs w:val="24"/>
          <w:lang w:val="lt-LT"/>
        </w:rPr>
        <w:t>erkančiosios organizacijos pateikti laimėjusį pasiūlymą. Tokiu atveju VPĮ 102 straipsnio 1 dalyje nustatytas terminas ir atidėjimo terminas pratęsiamas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pratęsiamas vienai darbo dienai. Perkančioji organizacija laimėjusį pasiūlymą suinteresuotiems dalyviams gali pateikti teikdama 58 straipsnio 1 dalyje nurodytą informaciją.</w:t>
      </w:r>
    </w:p>
    <w:p w14:paraId="768F471E" w14:textId="77777777" w:rsidR="009F71F7" w:rsidRPr="00E3156C" w:rsidRDefault="009F71F7" w:rsidP="005033B1">
      <w:pPr>
        <w:pStyle w:val="Body2"/>
        <w:tabs>
          <w:tab w:val="left" w:pos="1134"/>
        </w:tabs>
        <w:spacing w:after="0"/>
        <w:ind w:left="1080"/>
        <w:rPr>
          <w:rFonts w:ascii="Verdana" w:hAnsi="Verdana" w:cs="Times New Roman"/>
          <w:sz w:val="24"/>
          <w:szCs w:val="24"/>
          <w:lang w:val="lt-LT"/>
        </w:rPr>
      </w:pPr>
    </w:p>
    <w:p w14:paraId="1AB44E04" w14:textId="77777777"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65" w:name="_Toc488998681"/>
      <w:bookmarkStart w:id="66" w:name="_Toc513087"/>
      <w:bookmarkStart w:id="67" w:name="_Toc103675637"/>
      <w:bookmarkEnd w:id="65"/>
      <w:r w:rsidRPr="00E3156C">
        <w:rPr>
          <w:rFonts w:ascii="Verdana" w:hAnsi="Verdana" w:cs="Times New Roman"/>
          <w:color w:val="auto"/>
          <w:sz w:val="24"/>
          <w:szCs w:val="24"/>
          <w:lang w:val="lt-LT"/>
        </w:rPr>
        <w:t>PRETENZIJŲ IR SKUNDŲ NAGRINĖJIMAS</w:t>
      </w:r>
      <w:bookmarkEnd w:id="66"/>
      <w:bookmarkEnd w:id="67"/>
    </w:p>
    <w:p w14:paraId="1221B178" w14:textId="77777777" w:rsidR="00B842BC" w:rsidRPr="00E3156C" w:rsidRDefault="00B842BC" w:rsidP="005033B1">
      <w:pPr>
        <w:pStyle w:val="Body2"/>
        <w:spacing w:after="0"/>
        <w:rPr>
          <w:rFonts w:ascii="Verdana" w:hAnsi="Verdana" w:cs="Times New Roman"/>
          <w:color w:val="00000A"/>
          <w:sz w:val="24"/>
          <w:szCs w:val="24"/>
          <w:lang w:val="lt-LT"/>
        </w:rPr>
      </w:pPr>
    </w:p>
    <w:p w14:paraId="75D53CE0" w14:textId="4524F09F" w:rsidR="003D1F83" w:rsidRPr="003D1F83" w:rsidRDefault="003D1F83" w:rsidP="003D1F83">
      <w:pPr>
        <w:pStyle w:val="Sraopastraipa"/>
        <w:numPr>
          <w:ilvl w:val="1"/>
          <w:numId w:val="29"/>
        </w:numPr>
        <w:tabs>
          <w:tab w:val="left" w:pos="1418"/>
        </w:tabs>
        <w:spacing w:after="0" w:line="240" w:lineRule="auto"/>
        <w:ind w:left="0" w:firstLine="567"/>
        <w:jc w:val="both"/>
        <w:rPr>
          <w:rFonts w:ascii="Verdana" w:hAnsi="Verdana"/>
          <w:sz w:val="24"/>
          <w:szCs w:val="24"/>
        </w:rPr>
      </w:pPr>
      <w:r w:rsidRPr="003D1F83">
        <w:rPr>
          <w:rFonts w:ascii="Verdana" w:hAnsi="Verdana"/>
          <w:sz w:val="24"/>
          <w:szCs w:val="24"/>
        </w:rPr>
        <w:t>Pretenzijų ir skundų nagrinėjimui taikomos VPĮ VII skyriaus nuostatos.</w:t>
      </w:r>
    </w:p>
    <w:p w14:paraId="17172382" w14:textId="1F64B735" w:rsidR="00CF06DD" w:rsidRPr="009D4B55" w:rsidRDefault="00CF06DD">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CF06DD">
        <w:rPr>
          <w:rFonts w:ascii="Verdana" w:hAnsi="Verdana"/>
          <w:sz w:val="24"/>
          <w:szCs w:val="24"/>
          <w:lang w:val="lt-LT"/>
        </w:rPr>
        <w:t>Tiekėjas, norėdamas iki pirkimo sutarties sudarymo teisme ginčyti Perkančiosios organizacijos sprendimus ar veiksmus, pirmiausia elektroninėmis priemonėmis turi pateikti pretenziją Perkančiajai organizacijai. Pretenzijos teikiamos elektroninėmis priemonėmis.</w:t>
      </w:r>
    </w:p>
    <w:p w14:paraId="3F0D63FB" w14:textId="0082056F" w:rsidR="00E2239D" w:rsidRPr="009D4B55" w:rsidRDefault="00E2239D">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cs="Times New Roman"/>
          <w:color w:val="00000A"/>
          <w:sz w:val="24"/>
          <w:szCs w:val="24"/>
          <w:lang w:val="lt-LT"/>
        </w:rPr>
        <w:t xml:space="preserve">Tiekėjas turi teisę pateikti pretenziją </w:t>
      </w:r>
      <w:r w:rsidR="0024264A" w:rsidRPr="009D4B55">
        <w:rPr>
          <w:rFonts w:ascii="Verdana" w:hAnsi="Verdana" w:cs="Times New Roman"/>
          <w:color w:val="00000A"/>
          <w:sz w:val="24"/>
          <w:szCs w:val="24"/>
          <w:lang w:val="lt-LT"/>
        </w:rPr>
        <w:t>P</w:t>
      </w:r>
      <w:r w:rsidRPr="009D4B55">
        <w:rPr>
          <w:rFonts w:ascii="Verdana" w:hAnsi="Verdana" w:cs="Times New Roman"/>
          <w:color w:val="00000A"/>
          <w:sz w:val="24"/>
          <w:szCs w:val="24"/>
          <w:lang w:val="lt-LT"/>
        </w:rPr>
        <w:t xml:space="preserve">erkančiajai organizacijai, pateikti prašymą ar pareikšti ieškinį teismui (išskyrus šiuos atvejus: </w:t>
      </w:r>
      <w:r w:rsidRPr="009D4B55">
        <w:rPr>
          <w:rFonts w:ascii="Verdana" w:hAnsi="Verdana" w:cs="Times New Roman"/>
          <w:sz w:val="24"/>
          <w:szCs w:val="24"/>
          <w:lang w:val="lt-LT"/>
        </w:rPr>
        <w:t>1.</w:t>
      </w:r>
      <w:r w:rsidRPr="009D4B55">
        <w:rPr>
          <w:rFonts w:ascii="Verdana" w:hAnsi="Verdana"/>
          <w:sz w:val="24"/>
          <w:szCs w:val="24"/>
          <w:lang w:val="lt-LT"/>
        </w:rPr>
        <w:t xml:space="preserve"> Tiekėjas turi teisę pareikšti ieškinį dėl pirkimo sutarties pripažinimo negaliojančia per 6 mėnesius nuo pirkimo sutarties sudarymo dienos.</w:t>
      </w:r>
      <w:bookmarkStart w:id="68" w:name="part_e0d8c247d476486b8752fa0197ec4ffd"/>
      <w:bookmarkEnd w:id="68"/>
      <w:r w:rsidRPr="009D4B55">
        <w:rPr>
          <w:rFonts w:ascii="Verdana" w:hAnsi="Verdana" w:cs="Times New Roman"/>
          <w:sz w:val="24"/>
          <w:szCs w:val="24"/>
          <w:lang w:val="lt-LT"/>
        </w:rPr>
        <w:t xml:space="preserve"> 2. </w:t>
      </w:r>
      <w:r w:rsidRPr="009D4B55">
        <w:rPr>
          <w:rFonts w:ascii="Verdana" w:hAnsi="Verdana"/>
          <w:sz w:val="24"/>
          <w:szCs w:val="24"/>
          <w:lang w:val="lt-LT"/>
        </w:rPr>
        <w:t xml:space="preserve">Tiekėjas, manydamas, kad </w:t>
      </w:r>
      <w:r w:rsidR="0024264A" w:rsidRPr="009D4B55">
        <w:rPr>
          <w:rFonts w:ascii="Verdana" w:hAnsi="Verdana"/>
          <w:sz w:val="24"/>
          <w:szCs w:val="24"/>
          <w:lang w:val="lt-LT"/>
        </w:rPr>
        <w:t>P</w:t>
      </w:r>
      <w:r w:rsidRPr="009D4B55">
        <w:rPr>
          <w:rFonts w:ascii="Verdana" w:hAnsi="Verdana"/>
          <w:sz w:val="24"/>
          <w:szCs w:val="24"/>
          <w:lang w:val="lt-LT"/>
        </w:rPr>
        <w:t>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p>
    <w:p w14:paraId="52B5546C" w14:textId="0E8CA742" w:rsidR="00E2239D" w:rsidRPr="009D4B55" w:rsidRDefault="00E2239D">
      <w:pPr>
        <w:pStyle w:val="Body2"/>
        <w:numPr>
          <w:ilvl w:val="2"/>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cs="Times New Roman"/>
          <w:color w:val="00000A"/>
          <w:sz w:val="24"/>
          <w:szCs w:val="24"/>
          <w:lang w:val="lt-LT"/>
        </w:rPr>
        <w:lastRenderedPageBreak/>
        <w:t xml:space="preserve"> per 5 darbo dienas nuo </w:t>
      </w:r>
      <w:r w:rsidR="00C7741E" w:rsidRPr="009D4B55">
        <w:rPr>
          <w:rFonts w:ascii="Verdana" w:hAnsi="Verdana" w:cs="Times New Roman"/>
          <w:color w:val="00000A"/>
          <w:sz w:val="24"/>
          <w:szCs w:val="24"/>
          <w:lang w:val="lt-LT"/>
        </w:rPr>
        <w:t>P</w:t>
      </w:r>
      <w:r w:rsidRPr="009D4B55">
        <w:rPr>
          <w:rFonts w:ascii="Verdana" w:hAnsi="Verdana" w:cs="Times New Roman"/>
          <w:color w:val="00000A"/>
          <w:sz w:val="24"/>
          <w:szCs w:val="24"/>
          <w:lang w:val="lt-LT"/>
        </w:rPr>
        <w:t>erkančiosios organizacijos pranešimo raštu apie jos priimtą sprendimą išsiuntimo tiekėjams dienos, o jeigu šis pranešimas nebuvo siunčiamas elektroninėmis priemonėmis, – per 15 dienų nuo pranešimo išsiuntimo tiekėjams dienos;</w:t>
      </w:r>
    </w:p>
    <w:p w14:paraId="398B6CB8" w14:textId="3990D96A" w:rsidR="003458B6" w:rsidRPr="009D4B55" w:rsidRDefault="00E2239D">
      <w:pPr>
        <w:pStyle w:val="Body2"/>
        <w:numPr>
          <w:ilvl w:val="2"/>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cs="Times New Roman"/>
          <w:color w:val="00000A"/>
          <w:sz w:val="24"/>
          <w:szCs w:val="24"/>
          <w:lang w:val="lt-LT"/>
        </w:rPr>
        <w:t xml:space="preserve"> per 5 darbo dienas nuo paskelbimo apie </w:t>
      </w:r>
      <w:r w:rsidR="00C7741E" w:rsidRPr="009D4B55">
        <w:rPr>
          <w:rFonts w:ascii="Verdana" w:hAnsi="Verdana" w:cs="Times New Roman"/>
          <w:color w:val="00000A"/>
          <w:sz w:val="24"/>
          <w:szCs w:val="24"/>
          <w:lang w:val="lt-LT"/>
        </w:rPr>
        <w:t>P</w:t>
      </w:r>
      <w:r w:rsidRPr="009D4B55">
        <w:rPr>
          <w:rFonts w:ascii="Verdana" w:hAnsi="Verdana" w:cs="Times New Roman"/>
          <w:color w:val="00000A"/>
          <w:sz w:val="24"/>
          <w:szCs w:val="24"/>
          <w:lang w:val="lt-LT"/>
        </w:rPr>
        <w:t xml:space="preserve">erkančiosios organizacijos priimtą sprendimą dienos, jeigu </w:t>
      </w:r>
      <w:r w:rsidR="009B477B" w:rsidRPr="009D4B55">
        <w:rPr>
          <w:rFonts w:ascii="Verdana" w:hAnsi="Verdana" w:cs="Times New Roman"/>
          <w:color w:val="00000A"/>
          <w:sz w:val="24"/>
          <w:szCs w:val="24"/>
          <w:lang w:val="lt-LT"/>
        </w:rPr>
        <w:t>VPĮ</w:t>
      </w:r>
      <w:r w:rsidRPr="009D4B55">
        <w:rPr>
          <w:rFonts w:ascii="Verdana" w:hAnsi="Verdana" w:cs="Times New Roman"/>
          <w:color w:val="00000A"/>
          <w:sz w:val="24"/>
          <w:szCs w:val="24"/>
          <w:lang w:val="lt-LT"/>
        </w:rPr>
        <w:t xml:space="preserve"> nėra reikalavimo raštu informuoti tiekėjus apie </w:t>
      </w:r>
      <w:r w:rsidR="00C7741E" w:rsidRPr="009D4B55">
        <w:rPr>
          <w:rFonts w:ascii="Verdana" w:hAnsi="Verdana" w:cs="Times New Roman"/>
          <w:color w:val="00000A"/>
          <w:sz w:val="24"/>
          <w:szCs w:val="24"/>
          <w:lang w:val="lt-LT"/>
        </w:rPr>
        <w:t>P</w:t>
      </w:r>
      <w:r w:rsidRPr="009D4B55">
        <w:rPr>
          <w:rFonts w:ascii="Verdana" w:hAnsi="Verdana" w:cs="Times New Roman"/>
          <w:color w:val="00000A"/>
          <w:sz w:val="24"/>
          <w:szCs w:val="24"/>
          <w:lang w:val="lt-LT"/>
        </w:rPr>
        <w:t>erkančiosios organizacijos priimtus sprendimus.</w:t>
      </w:r>
    </w:p>
    <w:p w14:paraId="574AF220" w14:textId="54ECD6DA" w:rsidR="003458B6" w:rsidRPr="009D4B55" w:rsidRDefault="003458B6">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cs="Times New Roman"/>
          <w:color w:val="00000A"/>
          <w:sz w:val="24"/>
          <w:szCs w:val="24"/>
          <w:lang w:val="lt-LT"/>
        </w:rPr>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 punkto nuostatos netaikomos VPĮ 102 str. 4 d. numatytoms išimtims.</w:t>
      </w:r>
    </w:p>
    <w:p w14:paraId="433A46B9" w14:textId="23156BC1" w:rsidR="00E2239D" w:rsidRPr="009D4B55" w:rsidRDefault="00E2239D">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kern w:val="16"/>
          <w:sz w:val="24"/>
          <w:szCs w:val="24"/>
          <w:lang w:val="lt-LT"/>
        </w:rPr>
        <w:t xml:space="preserve">Perkančioji organizacija privalo nagrinėti tik tas tiekėjų pretenzijas, kurios gautos iki pirkimo sutarties sudarymo dienos ir pateiktos laikantis </w:t>
      </w:r>
      <w:r w:rsidR="009B477B" w:rsidRPr="009D4B55">
        <w:rPr>
          <w:rFonts w:ascii="Verdana" w:hAnsi="Verdana"/>
          <w:kern w:val="16"/>
          <w:sz w:val="24"/>
          <w:szCs w:val="24"/>
          <w:lang w:val="lt-LT"/>
        </w:rPr>
        <w:t>VPĮ</w:t>
      </w:r>
      <w:r w:rsidRPr="009D4B55">
        <w:rPr>
          <w:rFonts w:ascii="Verdana" w:hAnsi="Verdana"/>
          <w:kern w:val="16"/>
          <w:sz w:val="24"/>
          <w:szCs w:val="24"/>
          <w:lang w:val="lt-LT"/>
        </w:rPr>
        <w:t xml:space="preserve"> 102 straipsnio 1 dalyje nustatytų terminų. Neprivaloma nagrinėti pretenzijų, teikiamų pakartotinai dėl to paties </w:t>
      </w:r>
      <w:r w:rsidR="00C7741E" w:rsidRPr="009D4B55">
        <w:rPr>
          <w:rFonts w:ascii="Verdana" w:hAnsi="Verdana"/>
          <w:kern w:val="16"/>
          <w:sz w:val="24"/>
          <w:szCs w:val="24"/>
          <w:lang w:val="lt-LT"/>
        </w:rPr>
        <w:t>P</w:t>
      </w:r>
      <w:r w:rsidRPr="009D4B55">
        <w:rPr>
          <w:rFonts w:ascii="Verdana" w:hAnsi="Verdana"/>
          <w:kern w:val="16"/>
          <w:sz w:val="24"/>
          <w:szCs w:val="24"/>
          <w:lang w:val="lt-LT"/>
        </w:rPr>
        <w:t>erkančiosios organizacijos priimto sprendimo arba atlikto veiksmo.</w:t>
      </w:r>
    </w:p>
    <w:p w14:paraId="72574522" w14:textId="000F06DA" w:rsidR="007821E6" w:rsidRPr="009D4B55" w:rsidRDefault="007821E6">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cs="Times New Roman"/>
          <w:color w:val="auto"/>
          <w:sz w:val="24"/>
          <w:szCs w:val="24"/>
          <w:lang w:val="lt-LT"/>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715063D9" w14:textId="5F466E35" w:rsidR="00E2239D" w:rsidRPr="009D4B55" w:rsidRDefault="00E2239D">
      <w:pPr>
        <w:pStyle w:val="Body2"/>
        <w:numPr>
          <w:ilvl w:val="1"/>
          <w:numId w:val="29"/>
        </w:numPr>
        <w:tabs>
          <w:tab w:val="left" w:pos="426"/>
          <w:tab w:val="left" w:pos="1134"/>
          <w:tab w:val="left" w:pos="1418"/>
          <w:tab w:val="left" w:pos="1560"/>
        </w:tabs>
        <w:spacing w:after="0"/>
        <w:ind w:left="0" w:firstLine="567"/>
        <w:rPr>
          <w:rFonts w:ascii="Verdana" w:hAnsi="Verdana" w:cs="Times New Roman"/>
          <w:sz w:val="24"/>
          <w:szCs w:val="24"/>
          <w:lang w:val="lt-LT"/>
        </w:rPr>
      </w:pPr>
      <w:r w:rsidRPr="009D4B55">
        <w:rPr>
          <w:rFonts w:ascii="Verdana" w:hAnsi="Verdana"/>
          <w:kern w:val="16"/>
          <w:sz w:val="24"/>
          <w:szCs w:val="24"/>
          <w:lang w:val="lt-LT"/>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14:paraId="23CF30E3" w14:textId="77777777" w:rsidR="00B842BC" w:rsidRPr="00E3156C" w:rsidRDefault="00B842BC" w:rsidP="005033B1">
      <w:pPr>
        <w:pStyle w:val="Body2"/>
        <w:tabs>
          <w:tab w:val="left" w:pos="1260"/>
        </w:tabs>
        <w:spacing w:after="0"/>
        <w:rPr>
          <w:rFonts w:ascii="Verdana" w:hAnsi="Verdana" w:cs="Times New Roman"/>
          <w:sz w:val="24"/>
          <w:szCs w:val="24"/>
          <w:lang w:val="lt-LT"/>
        </w:rPr>
      </w:pPr>
    </w:p>
    <w:p w14:paraId="5E93271D" w14:textId="77777777" w:rsidR="00B842BC" w:rsidRPr="00E3156C" w:rsidRDefault="00B842BC" w:rsidP="00452A53">
      <w:pPr>
        <w:pStyle w:val="Antrat"/>
        <w:numPr>
          <w:ilvl w:val="0"/>
          <w:numId w:val="14"/>
        </w:numPr>
        <w:jc w:val="center"/>
        <w:rPr>
          <w:rFonts w:ascii="Verdana" w:hAnsi="Verdana" w:cs="Times New Roman"/>
          <w:color w:val="auto"/>
          <w:sz w:val="24"/>
          <w:szCs w:val="24"/>
          <w:lang w:val="lt-LT"/>
        </w:rPr>
      </w:pPr>
      <w:bookmarkStart w:id="69" w:name="_Toc488998682"/>
      <w:bookmarkStart w:id="70" w:name="_Toc513088"/>
      <w:bookmarkStart w:id="71" w:name="_Toc103675638"/>
      <w:bookmarkEnd w:id="69"/>
      <w:r w:rsidRPr="00E3156C">
        <w:rPr>
          <w:rFonts w:ascii="Verdana" w:hAnsi="Verdana" w:cs="Times New Roman"/>
          <w:color w:val="auto"/>
          <w:sz w:val="24"/>
          <w:szCs w:val="24"/>
          <w:lang w:val="lt-LT"/>
        </w:rPr>
        <w:t>PIRKIMO SUTARTIES PASIRAŠYMAS IR jos SĄLYGOS</w:t>
      </w:r>
      <w:bookmarkEnd w:id="70"/>
      <w:bookmarkEnd w:id="71"/>
    </w:p>
    <w:p w14:paraId="4E507BA5" w14:textId="77777777" w:rsidR="00B842BC" w:rsidRPr="00E3156C" w:rsidRDefault="00B842BC" w:rsidP="005033B1">
      <w:pPr>
        <w:pStyle w:val="Body2"/>
        <w:spacing w:after="0"/>
        <w:rPr>
          <w:rFonts w:ascii="Verdana" w:hAnsi="Verdana" w:cs="Times New Roman"/>
          <w:color w:val="00000A"/>
          <w:sz w:val="24"/>
          <w:szCs w:val="24"/>
          <w:lang w:val="lt-LT"/>
        </w:rPr>
      </w:pPr>
    </w:p>
    <w:p w14:paraId="00A4494E" w14:textId="2D443BA9" w:rsidR="00B842BC" w:rsidRPr="00731E4F" w:rsidRDefault="00731E4F" w:rsidP="00ED3636">
      <w:pPr>
        <w:pStyle w:val="Body2"/>
        <w:numPr>
          <w:ilvl w:val="1"/>
          <w:numId w:val="30"/>
        </w:numPr>
        <w:tabs>
          <w:tab w:val="left" w:pos="1134"/>
        </w:tabs>
        <w:spacing w:after="0"/>
        <w:ind w:left="0" w:firstLine="709"/>
        <w:rPr>
          <w:rFonts w:ascii="Verdana" w:hAnsi="Verdana" w:cs="Times New Roman"/>
          <w:sz w:val="24"/>
          <w:szCs w:val="24"/>
          <w:lang w:val="lt-LT"/>
        </w:rPr>
      </w:pPr>
      <w:r w:rsidRPr="00731E4F">
        <w:rPr>
          <w:rFonts w:ascii="Verdana" w:hAnsi="Verdana"/>
          <w:sz w:val="24"/>
          <w:szCs w:val="24"/>
          <w:lang w:val="lt-LT"/>
        </w:rPr>
        <w:t>Konkursą laimėjęs tiekėjas privalo pasirašyti pirkimo sutartį su pavedimą suteikusia perkančiąja organizacija per jos nurodytą terminą. Pirkimo sutarčiai pasirašyti laikas nustatomas atskiru pranešimu raštu</w:t>
      </w:r>
      <w:r w:rsidR="00B842BC" w:rsidRPr="00731E4F">
        <w:rPr>
          <w:rFonts w:ascii="Verdana" w:hAnsi="Verdana" w:cs="Times New Roman"/>
          <w:color w:val="00000A"/>
          <w:sz w:val="24"/>
          <w:szCs w:val="24"/>
          <w:lang w:val="lt-LT"/>
        </w:rPr>
        <w:t>.</w:t>
      </w:r>
    </w:p>
    <w:p w14:paraId="399CD914" w14:textId="1D3B962B" w:rsidR="00B842BC" w:rsidRPr="00A44D55" w:rsidRDefault="00B842BC" w:rsidP="00ED3636">
      <w:pPr>
        <w:pStyle w:val="Body2"/>
        <w:numPr>
          <w:ilvl w:val="1"/>
          <w:numId w:val="30"/>
        </w:numPr>
        <w:tabs>
          <w:tab w:val="left" w:pos="1134"/>
        </w:tabs>
        <w:spacing w:after="0"/>
        <w:ind w:left="0" w:firstLine="709"/>
        <w:rPr>
          <w:rFonts w:ascii="Verdana" w:hAnsi="Verdana" w:cs="Times New Roman"/>
          <w:sz w:val="24"/>
          <w:szCs w:val="24"/>
          <w:lang w:val="lt-LT"/>
        </w:rPr>
      </w:pPr>
      <w:r w:rsidRPr="00A44D55">
        <w:rPr>
          <w:rFonts w:ascii="Verdana" w:hAnsi="Verdana" w:cs="Times New Roman"/>
          <w:color w:val="00000A"/>
          <w:sz w:val="24"/>
          <w:szCs w:val="24"/>
          <w:lang w:val="lt-LT"/>
        </w:rPr>
        <w:t xml:space="preserve">Pirkimo sutarties sąlygos pateikiamos </w:t>
      </w:r>
      <w:r w:rsidR="000D4A0F" w:rsidRPr="00A44D55">
        <w:rPr>
          <w:rFonts w:ascii="Verdana" w:hAnsi="Verdana" w:cs="Times New Roman"/>
          <w:color w:val="00000A"/>
          <w:sz w:val="24"/>
          <w:szCs w:val="24"/>
          <w:lang w:val="lt-LT"/>
        </w:rPr>
        <w:t>P</w:t>
      </w:r>
      <w:r w:rsidRPr="00A44D55">
        <w:rPr>
          <w:rFonts w:ascii="Verdana" w:hAnsi="Verdana" w:cs="Times New Roman"/>
          <w:color w:val="00000A"/>
          <w:sz w:val="24"/>
          <w:szCs w:val="24"/>
          <w:lang w:val="lt-LT"/>
        </w:rPr>
        <w:t>irkimo sąlygų 2 priede.</w:t>
      </w:r>
    </w:p>
    <w:p w14:paraId="5140A065" w14:textId="77777777" w:rsidR="00B842BC" w:rsidRPr="00ED3636" w:rsidRDefault="00B842BC" w:rsidP="00ED3636">
      <w:pPr>
        <w:pStyle w:val="Body2"/>
        <w:numPr>
          <w:ilvl w:val="1"/>
          <w:numId w:val="30"/>
        </w:numPr>
        <w:tabs>
          <w:tab w:val="left" w:pos="1134"/>
        </w:tabs>
        <w:spacing w:after="0"/>
        <w:ind w:left="0" w:firstLine="709"/>
        <w:rPr>
          <w:rFonts w:ascii="Verdana" w:hAnsi="Verdana" w:cs="Times New Roman"/>
          <w:sz w:val="24"/>
          <w:szCs w:val="24"/>
          <w:lang w:val="lt-LT"/>
        </w:rPr>
      </w:pPr>
      <w:r w:rsidRPr="00A44D55">
        <w:rPr>
          <w:rFonts w:ascii="Verdana" w:hAnsi="Verdana"/>
          <w:sz w:val="24"/>
          <w:szCs w:val="24"/>
          <w:lang w:val="lt-LT"/>
        </w:rPr>
        <w:t>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Jeigu taikomos VPĮ 88 straipsnio 5 dalies nuostatos, kartu su informacija apie naujus subtiekėjus pateikiami ir subtiekėjo pašalinimo pagrindų nebuvimą patvirtinantys dokumentai.</w:t>
      </w:r>
    </w:p>
    <w:p w14:paraId="061D1E1B" w14:textId="77777777" w:rsidR="00ED3636" w:rsidRPr="00B127EB" w:rsidRDefault="00ED3636" w:rsidP="00ED3636">
      <w:pPr>
        <w:pStyle w:val="Body2"/>
        <w:numPr>
          <w:ilvl w:val="1"/>
          <w:numId w:val="30"/>
        </w:numPr>
        <w:tabs>
          <w:tab w:val="left" w:pos="1134"/>
        </w:tabs>
        <w:spacing w:after="0"/>
        <w:ind w:left="0" w:firstLine="709"/>
        <w:rPr>
          <w:rFonts w:ascii="Verdana" w:hAnsi="Verdana" w:cs="Times New Roman"/>
          <w:sz w:val="24"/>
          <w:szCs w:val="24"/>
          <w:lang w:val="lt-LT"/>
        </w:rPr>
      </w:pPr>
      <w:r w:rsidRPr="00B127EB">
        <w:rPr>
          <w:rFonts w:ascii="Verdana" w:hAnsi="Verdana"/>
          <w:sz w:val="24"/>
          <w:szCs w:val="24"/>
          <w:lang w:val="lt-LT"/>
        </w:rPr>
        <w:t xml:space="preserve">Pirkimo sutartis negali būti sudaryta, kol nepasibaigė pirkimo sutarties sudarymo atidėjimo terminas, t. y. ne anksčiau kaip po 5 darbo dienų nuo pranešimo apie sprendimą sudaryti pirkimo sutartį išsiuntimo iš Perkančiosios organizacijos suinteresuotiems kandidatams ir suinteresuotiems dalyviams dienos, išskyrus atvejus, kai vienintelis suinteresuotas dalyvis yra tas, </w:t>
      </w:r>
      <w:r w:rsidRPr="00B127EB">
        <w:rPr>
          <w:rFonts w:ascii="Verdana" w:hAnsi="Verdana"/>
          <w:sz w:val="24"/>
          <w:szCs w:val="24"/>
          <w:lang w:val="lt-LT"/>
        </w:rPr>
        <w:lastRenderedPageBreak/>
        <w:t>su kuriuo sudaroma pirkimo sutartis, o jeigu pranešimas apie sprendimą nustatyti laimėjusį pirkimo pasiūlymą nebuvo siunčiamas elektroninėmis priemonėmis, negali būti trumpesnis kaip 15 dienų.</w:t>
      </w:r>
    </w:p>
    <w:p w14:paraId="216DA344" w14:textId="08E38D77" w:rsidR="00ED3636" w:rsidRPr="00ED3636" w:rsidRDefault="00ED3636" w:rsidP="00ED3636">
      <w:pPr>
        <w:pStyle w:val="Body2"/>
        <w:numPr>
          <w:ilvl w:val="1"/>
          <w:numId w:val="30"/>
        </w:numPr>
        <w:tabs>
          <w:tab w:val="left" w:pos="1134"/>
        </w:tabs>
        <w:spacing w:after="0"/>
        <w:ind w:left="0" w:firstLine="709"/>
        <w:rPr>
          <w:rFonts w:ascii="Verdana" w:hAnsi="Verdana" w:cs="Times New Roman"/>
          <w:sz w:val="24"/>
          <w:szCs w:val="24"/>
          <w:lang w:val="lt-LT"/>
        </w:rPr>
      </w:pPr>
      <w:r w:rsidRPr="00B127EB">
        <w:rPr>
          <w:rFonts w:ascii="Verdana" w:hAnsi="Verdana" w:cs="Times New Roman"/>
          <w:sz w:val="24"/>
          <w:szCs w:val="24"/>
          <w:lang w:val="lt-LT"/>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(jei reikalaujama) ar neįvykdžiusio kitų pirkimo sutarties įsigaliojimo sąlygų, jeigu tenkinamos VPĮ 45 straipsnio</w:t>
      </w:r>
      <w:r w:rsidRPr="00B127EB">
        <w:rPr>
          <w:rFonts w:ascii="Verdana" w:hAnsi="Verdana" w:cs="Segoe UI"/>
          <w:color w:val="00000A"/>
          <w:sz w:val="24"/>
          <w:szCs w:val="24"/>
          <w:lang w:val="lt-LT" w:eastAsia="en-US"/>
        </w:rPr>
        <w:t xml:space="preserve"> </w:t>
      </w:r>
      <w:r w:rsidRPr="00B127EB">
        <w:rPr>
          <w:rFonts w:ascii="Verdana" w:hAnsi="Verdana" w:cs="Times New Roman"/>
          <w:sz w:val="24"/>
          <w:szCs w:val="24"/>
          <w:lang w:val="lt-LT"/>
        </w:rPr>
        <w:t>1 dalyje išdėstytos sąlygos.</w:t>
      </w:r>
    </w:p>
    <w:p w14:paraId="3756169D" w14:textId="11FCC139" w:rsidR="00B842BC" w:rsidRPr="00A44D55" w:rsidRDefault="00824B01" w:rsidP="00ED3636">
      <w:pPr>
        <w:pStyle w:val="Body2"/>
        <w:numPr>
          <w:ilvl w:val="1"/>
          <w:numId w:val="30"/>
        </w:numPr>
        <w:tabs>
          <w:tab w:val="left" w:pos="1134"/>
        </w:tabs>
        <w:spacing w:after="0"/>
        <w:ind w:left="0" w:firstLine="709"/>
        <w:rPr>
          <w:rFonts w:ascii="Verdana" w:hAnsi="Verdana" w:cs="Times New Roman"/>
          <w:sz w:val="24"/>
          <w:szCs w:val="24"/>
          <w:lang w:val="lt-LT"/>
        </w:rPr>
      </w:pPr>
      <w:r w:rsidRPr="00A44D55">
        <w:rPr>
          <w:rFonts w:ascii="Verdana" w:eastAsia="Times New Roman" w:hAnsi="Verdana" w:cs="Times New Roman"/>
          <w:sz w:val="24"/>
          <w:szCs w:val="24"/>
          <w:lang w:val="lt-LT"/>
        </w:rPr>
        <w:t>Vykdant pirkimo sutartį, sąskaitos faktūros Perkančiajai organizacijai teikiamos tik elektroniniu būdu</w:t>
      </w:r>
      <w:r w:rsidR="00B842BC" w:rsidRPr="00A44D55">
        <w:rPr>
          <w:rFonts w:ascii="Verdana" w:eastAsia="Times New Roman" w:hAnsi="Verdana" w:cs="Times New Roman"/>
          <w:sz w:val="24"/>
          <w:szCs w:val="24"/>
          <w:lang w:val="lt-LT"/>
        </w:rPr>
        <w:t>:</w:t>
      </w:r>
    </w:p>
    <w:p w14:paraId="7CAE494B" w14:textId="4CEF33B8" w:rsidR="00B842BC" w:rsidRPr="00A44D55" w:rsidRDefault="00B842BC" w:rsidP="00ED3636">
      <w:pPr>
        <w:pStyle w:val="Body2"/>
        <w:numPr>
          <w:ilvl w:val="2"/>
          <w:numId w:val="30"/>
        </w:numPr>
        <w:tabs>
          <w:tab w:val="left" w:pos="1134"/>
        </w:tabs>
        <w:spacing w:after="0"/>
        <w:ind w:left="0" w:firstLine="709"/>
        <w:rPr>
          <w:rFonts w:ascii="Verdana" w:hAnsi="Verdana" w:cs="Times New Roman"/>
          <w:sz w:val="24"/>
          <w:szCs w:val="24"/>
          <w:lang w:val="lt-LT"/>
        </w:rPr>
      </w:pPr>
      <w:r w:rsidRPr="00A44D55">
        <w:rPr>
          <w:rFonts w:ascii="Verdana" w:eastAsia="Times New Roman" w:hAnsi="Verdana" w:cs="Times New Roman"/>
          <w:sz w:val="24"/>
          <w:szCs w:val="24"/>
          <w:lang w:val="lt-LT"/>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453EAE4B" w14:textId="4FCAFC70" w:rsidR="00B842BC" w:rsidRPr="00A44D55" w:rsidRDefault="00B842BC" w:rsidP="00ED3636">
      <w:pPr>
        <w:pStyle w:val="Body2"/>
        <w:numPr>
          <w:ilvl w:val="2"/>
          <w:numId w:val="30"/>
        </w:numPr>
        <w:tabs>
          <w:tab w:val="left" w:pos="1134"/>
        </w:tabs>
        <w:spacing w:after="0"/>
        <w:ind w:left="0" w:firstLine="709"/>
        <w:rPr>
          <w:rFonts w:ascii="Verdana" w:hAnsi="Verdana" w:cs="Times New Roman"/>
          <w:sz w:val="24"/>
          <w:szCs w:val="24"/>
          <w:lang w:val="lt-LT"/>
        </w:rPr>
      </w:pPr>
      <w:r w:rsidRPr="00A44D55">
        <w:rPr>
          <w:rFonts w:ascii="Verdana" w:eastAsia="Times New Roman" w:hAnsi="Verdana" w:cs="Times New Roman"/>
          <w:sz w:val="24"/>
          <w:szCs w:val="24"/>
          <w:lang w:val="lt-LT"/>
        </w:rPr>
        <w:t>Europos elektroninių sąskaitų faktūrų standarto neatitinkančios elektroninės sąskaitos faktūros gali būti teikiamos tik naudojantis informacinės sistemos „</w:t>
      </w:r>
      <w:r w:rsidR="004673D6" w:rsidRPr="00A44D55">
        <w:rPr>
          <w:rFonts w:ascii="Verdana" w:eastAsia="Times New Roman" w:hAnsi="Verdana" w:cs="Times New Roman"/>
          <w:sz w:val="24"/>
          <w:szCs w:val="24"/>
          <w:lang w:val="lt-LT"/>
        </w:rPr>
        <w:t>SABIS</w:t>
      </w:r>
      <w:r w:rsidRPr="00A44D55">
        <w:rPr>
          <w:rFonts w:ascii="Verdana" w:eastAsia="Times New Roman" w:hAnsi="Verdana" w:cs="Times New Roman"/>
          <w:sz w:val="24"/>
          <w:szCs w:val="24"/>
          <w:lang w:val="lt-LT"/>
        </w:rPr>
        <w:t>“ priemonėmis;</w:t>
      </w:r>
    </w:p>
    <w:p w14:paraId="10B14A64" w14:textId="0CF668A6" w:rsidR="00B842BC" w:rsidRPr="00A44D55" w:rsidRDefault="00B842BC" w:rsidP="00ED3636">
      <w:pPr>
        <w:pStyle w:val="Body2"/>
        <w:numPr>
          <w:ilvl w:val="2"/>
          <w:numId w:val="30"/>
        </w:numPr>
        <w:tabs>
          <w:tab w:val="left" w:pos="1134"/>
        </w:tabs>
        <w:spacing w:after="0"/>
        <w:ind w:left="0" w:firstLine="709"/>
        <w:rPr>
          <w:rFonts w:ascii="Verdana" w:hAnsi="Verdana" w:cs="Times New Roman"/>
          <w:sz w:val="24"/>
          <w:szCs w:val="24"/>
          <w:lang w:val="lt-LT"/>
        </w:rPr>
      </w:pPr>
      <w:r w:rsidRPr="00A44D55">
        <w:rPr>
          <w:rFonts w:ascii="Verdana" w:eastAsia="Times New Roman" w:hAnsi="Verdana" w:cs="Times New Roman"/>
          <w:sz w:val="24"/>
          <w:szCs w:val="24"/>
          <w:lang w:val="lt-LT"/>
        </w:rPr>
        <w:t>Perkančioji organizacija elektronines sąskaitas faktūras priima ir apdoroja naudodamasi informacinės sistemos „</w:t>
      </w:r>
      <w:r w:rsidR="004673D6" w:rsidRPr="00A44D55">
        <w:rPr>
          <w:rFonts w:ascii="Verdana" w:eastAsia="Times New Roman" w:hAnsi="Verdana" w:cs="Times New Roman"/>
          <w:sz w:val="24"/>
          <w:szCs w:val="24"/>
          <w:lang w:val="lt-LT"/>
        </w:rPr>
        <w:t>SABIS</w:t>
      </w:r>
      <w:r w:rsidRPr="00A44D55">
        <w:rPr>
          <w:rFonts w:ascii="Verdana" w:eastAsia="Times New Roman" w:hAnsi="Verdana" w:cs="Times New Roman"/>
          <w:sz w:val="24"/>
          <w:szCs w:val="24"/>
          <w:lang w:val="lt-LT"/>
        </w:rPr>
        <w:t>“ priemonėmis, išskyrus VPĮ 22 straipsnio 12 dalyje nustatytus atvejus. Elektroninė sąskaita faktūra suprantama kaip sąskaita faktūra, išrašyta, perduota ir gauta tokiu elektroniniu formatu, kuris sudaro galimybę ją apdoroti automatiniu ir elektroniniu būd</w:t>
      </w:r>
      <w:r w:rsidR="005228ED" w:rsidRPr="00A44D55">
        <w:rPr>
          <w:rFonts w:ascii="Verdana" w:eastAsia="Times New Roman" w:hAnsi="Verdana" w:cs="Times New Roman"/>
          <w:sz w:val="24"/>
          <w:szCs w:val="24"/>
          <w:lang w:val="lt-LT"/>
        </w:rPr>
        <w:t>u.</w:t>
      </w:r>
    </w:p>
    <w:p w14:paraId="7C7F9B51" w14:textId="3842BD0C" w:rsidR="00B842BC" w:rsidRPr="00A44D55" w:rsidRDefault="00B842BC" w:rsidP="00ED3636">
      <w:pPr>
        <w:pStyle w:val="Body2"/>
        <w:numPr>
          <w:ilvl w:val="1"/>
          <w:numId w:val="30"/>
        </w:numPr>
        <w:tabs>
          <w:tab w:val="left" w:pos="1134"/>
        </w:tabs>
        <w:spacing w:after="0"/>
        <w:ind w:left="0" w:firstLine="709"/>
        <w:rPr>
          <w:rFonts w:ascii="Verdana" w:hAnsi="Verdana" w:cs="Times New Roman"/>
          <w:sz w:val="24"/>
          <w:szCs w:val="24"/>
          <w:lang w:val="lt-LT"/>
        </w:rPr>
      </w:pPr>
      <w:r w:rsidRPr="00A44D55">
        <w:rPr>
          <w:rFonts w:ascii="Verdana" w:eastAsia="Times New Roman" w:hAnsi="Verdana" w:cs="Times New Roman"/>
          <w:sz w:val="24"/>
          <w:szCs w:val="24"/>
          <w:lang w:val="lt-LT"/>
        </w:rPr>
        <w:t>Sutartis</w:t>
      </w:r>
      <w:r w:rsidRPr="00A44D55">
        <w:rPr>
          <w:rFonts w:ascii="Verdana" w:hAnsi="Verdana" w:cs="Times New Roman"/>
          <w:color w:val="00000A"/>
          <w:sz w:val="24"/>
          <w:szCs w:val="24"/>
          <w:lang w:val="lt-LT"/>
        </w:rPr>
        <w:t xml:space="preserve"> </w:t>
      </w:r>
      <w:r w:rsidRPr="00A44D55">
        <w:rPr>
          <w:rFonts w:ascii="Verdana" w:hAnsi="Verdana" w:cs="Times New Roman"/>
          <w:sz w:val="24"/>
          <w:szCs w:val="24"/>
          <w:lang w:val="lt-LT"/>
        </w:rPr>
        <w:t xml:space="preserve">bus sudaroma </w:t>
      </w:r>
      <w:r w:rsidRPr="00A44D55">
        <w:rPr>
          <w:rFonts w:ascii="Verdana" w:hAnsi="Verdana" w:cs="Times New Roman"/>
          <w:b/>
          <w:sz w:val="24"/>
          <w:szCs w:val="24"/>
          <w:lang w:val="lt-LT"/>
        </w:rPr>
        <w:t>elektroninėmis priemonėmis</w:t>
      </w:r>
      <w:r w:rsidRPr="00A44D55">
        <w:rPr>
          <w:rFonts w:ascii="Verdana" w:hAnsi="Verdana" w:cs="Times New Roman"/>
          <w:sz w:val="24"/>
          <w:szCs w:val="24"/>
          <w:lang w:val="lt-LT"/>
        </w:rPr>
        <w:t>.</w:t>
      </w:r>
      <w:bookmarkStart w:id="72" w:name="_Toc488998683"/>
      <w:bookmarkEnd w:id="72"/>
    </w:p>
    <w:p w14:paraId="6702B6D8" w14:textId="77777777" w:rsidR="00B842BC" w:rsidRPr="00E3156C" w:rsidRDefault="00B842BC" w:rsidP="005033B1">
      <w:pPr>
        <w:pStyle w:val="Body2"/>
        <w:spacing w:after="0"/>
        <w:rPr>
          <w:rFonts w:ascii="Verdana" w:hAnsi="Verdana"/>
          <w:color w:val="00000A"/>
          <w:sz w:val="24"/>
          <w:szCs w:val="24"/>
          <w:lang w:val="lt-LT"/>
        </w:rPr>
      </w:pPr>
    </w:p>
    <w:p w14:paraId="125C0280" w14:textId="77777777" w:rsidR="001E149C" w:rsidRPr="00E3156C" w:rsidRDefault="001E149C" w:rsidP="00452A53">
      <w:pPr>
        <w:pStyle w:val="Body2"/>
        <w:numPr>
          <w:ilvl w:val="0"/>
          <w:numId w:val="14"/>
        </w:numPr>
        <w:spacing w:after="0"/>
        <w:jc w:val="center"/>
        <w:rPr>
          <w:rFonts w:ascii="Verdana" w:hAnsi="Verdana"/>
          <w:b/>
          <w:bCs/>
          <w:sz w:val="24"/>
          <w:szCs w:val="24"/>
          <w:lang w:val="lt-LT"/>
        </w:rPr>
      </w:pPr>
      <w:bookmarkStart w:id="73" w:name="_Toc132197478"/>
      <w:r w:rsidRPr="00E3156C">
        <w:rPr>
          <w:rFonts w:ascii="Verdana" w:hAnsi="Verdana"/>
          <w:b/>
          <w:bCs/>
          <w:sz w:val="24"/>
          <w:szCs w:val="24"/>
          <w:lang w:val="lt-LT"/>
        </w:rPr>
        <w:t>ASMENS DUOMENŲ TVARKYMAS</w:t>
      </w:r>
      <w:bookmarkEnd w:id="73"/>
    </w:p>
    <w:p w14:paraId="6ED89408" w14:textId="77777777" w:rsidR="001E149C" w:rsidRPr="00E3156C" w:rsidRDefault="001E149C" w:rsidP="005033B1">
      <w:pPr>
        <w:pStyle w:val="Body2"/>
        <w:spacing w:after="0"/>
        <w:rPr>
          <w:rFonts w:ascii="Verdana" w:hAnsi="Verdana"/>
          <w:sz w:val="24"/>
          <w:szCs w:val="24"/>
          <w:lang w:val="lt-LT"/>
        </w:rPr>
      </w:pPr>
    </w:p>
    <w:p w14:paraId="3CDE6FD8" w14:textId="1D966393" w:rsidR="001E149C" w:rsidRDefault="001E149C">
      <w:pPr>
        <w:pStyle w:val="Body2"/>
        <w:numPr>
          <w:ilvl w:val="1"/>
          <w:numId w:val="31"/>
        </w:numPr>
        <w:spacing w:after="0"/>
        <w:ind w:left="0" w:firstLine="567"/>
        <w:rPr>
          <w:rFonts w:ascii="Verdana" w:hAnsi="Verdana"/>
          <w:sz w:val="24"/>
          <w:szCs w:val="24"/>
          <w:lang w:val="lt-LT"/>
        </w:rPr>
      </w:pPr>
      <w:r w:rsidRPr="00E3156C">
        <w:rPr>
          <w:rFonts w:ascii="Verdana" w:hAnsi="Verdana"/>
          <w:sz w:val="24"/>
          <w:szCs w:val="24"/>
          <w:lang w:val="lt-LT"/>
        </w:rPr>
        <w:t xml:space="preserve">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w:t>
      </w:r>
    </w:p>
    <w:p w14:paraId="616CBDC0" w14:textId="6F1612DC" w:rsidR="001E149C" w:rsidRDefault="001E149C">
      <w:pPr>
        <w:pStyle w:val="Body2"/>
        <w:numPr>
          <w:ilvl w:val="1"/>
          <w:numId w:val="31"/>
        </w:numPr>
        <w:spacing w:after="0"/>
        <w:ind w:left="0" w:firstLine="567"/>
        <w:rPr>
          <w:rFonts w:ascii="Verdana" w:hAnsi="Verdana"/>
          <w:sz w:val="24"/>
          <w:szCs w:val="24"/>
          <w:lang w:val="lt-LT"/>
        </w:rPr>
      </w:pPr>
      <w:r w:rsidRPr="003433B5">
        <w:rPr>
          <w:rFonts w:ascii="Verdana" w:hAnsi="Verdana"/>
          <w:sz w:val="24"/>
          <w:szCs w:val="24"/>
          <w:lang w:val="lt-LT"/>
        </w:rPr>
        <w:t>Nurodytais pagrindais bus tvarkomi tiesiogiai tiekėjų pateikti asmens duomenys.</w:t>
      </w:r>
    </w:p>
    <w:p w14:paraId="23B861FE" w14:textId="0A91F239" w:rsidR="001E149C" w:rsidRDefault="001E149C">
      <w:pPr>
        <w:pStyle w:val="Body2"/>
        <w:numPr>
          <w:ilvl w:val="1"/>
          <w:numId w:val="31"/>
        </w:numPr>
        <w:spacing w:after="0"/>
        <w:ind w:left="0" w:firstLine="567"/>
        <w:rPr>
          <w:rFonts w:ascii="Verdana" w:hAnsi="Verdana"/>
          <w:sz w:val="24"/>
          <w:szCs w:val="24"/>
          <w:lang w:val="lt-LT"/>
        </w:rPr>
      </w:pPr>
      <w:r w:rsidRPr="003433B5">
        <w:rPr>
          <w:rFonts w:ascii="Verdana" w:hAnsi="Verdana"/>
          <w:sz w:val="24"/>
          <w:szCs w:val="24"/>
          <w:lang w:val="lt-LT"/>
        </w:rPr>
        <w:t>Tiekėjų pateikti duomenys bus saugomi teisės aktuose nustatytais terminais (Lietuvos vyriausiojo archyvaro 2011 m. kovo 9 d. įsakymu Nr. V-100 patvirtinta Bendrųjų dokumentų saugojimo terminų rodyklė).</w:t>
      </w:r>
    </w:p>
    <w:p w14:paraId="73940EAF" w14:textId="6444CF55" w:rsidR="001E149C" w:rsidRDefault="001E149C">
      <w:pPr>
        <w:pStyle w:val="Body2"/>
        <w:numPr>
          <w:ilvl w:val="1"/>
          <w:numId w:val="31"/>
        </w:numPr>
        <w:spacing w:after="0"/>
        <w:ind w:left="0" w:firstLine="567"/>
        <w:rPr>
          <w:rFonts w:ascii="Verdana" w:hAnsi="Verdana"/>
          <w:sz w:val="24"/>
          <w:szCs w:val="24"/>
          <w:lang w:val="lt-LT"/>
        </w:rPr>
      </w:pPr>
      <w:r w:rsidRPr="003433B5">
        <w:rPr>
          <w:rFonts w:ascii="Verdana" w:hAnsi="Verdana"/>
          <w:sz w:val="24"/>
          <w:szCs w:val="24"/>
          <w:lang w:val="lt-LT"/>
        </w:rPr>
        <w:lastRenderedPageBreak/>
        <w:t>Įgyvendindami teisės aktuose numatytas pareigas, tiekėjų asmens duomenys gali būti teikiami Viešųjų pirkimų tarnybai, CVP IS, teismams ir kitoms valstybės ar savivaldybės institucijoms.</w:t>
      </w:r>
    </w:p>
    <w:p w14:paraId="12043F5F" w14:textId="493D4353" w:rsidR="001E149C" w:rsidRPr="003433B5" w:rsidRDefault="001E149C">
      <w:pPr>
        <w:pStyle w:val="Body2"/>
        <w:numPr>
          <w:ilvl w:val="1"/>
          <w:numId w:val="31"/>
        </w:numPr>
        <w:spacing w:after="0"/>
        <w:ind w:left="0" w:firstLine="567"/>
        <w:rPr>
          <w:rFonts w:ascii="Verdana" w:hAnsi="Verdana"/>
          <w:sz w:val="24"/>
          <w:szCs w:val="24"/>
          <w:lang w:val="lt-LT"/>
        </w:rPr>
      </w:pPr>
      <w:r w:rsidRPr="003433B5">
        <w:rPr>
          <w:rFonts w:ascii="Verdana" w:hAnsi="Verdana"/>
          <w:sz w:val="24"/>
          <w:szCs w:val="24"/>
          <w:lang w:val="lt-LT"/>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7FFD349" w14:textId="77777777" w:rsidR="001E149C" w:rsidRPr="00E3156C" w:rsidRDefault="001E149C" w:rsidP="005033B1">
      <w:pPr>
        <w:pStyle w:val="Body2"/>
        <w:spacing w:after="0"/>
        <w:jc w:val="center"/>
        <w:rPr>
          <w:rFonts w:ascii="Verdana" w:hAnsi="Verdana"/>
          <w:sz w:val="24"/>
          <w:szCs w:val="24"/>
          <w:lang w:val="lt-LT"/>
        </w:rPr>
      </w:pPr>
      <w:r w:rsidRPr="00E3156C">
        <w:rPr>
          <w:rFonts w:ascii="Verdana" w:hAnsi="Verdana"/>
          <w:sz w:val="24"/>
          <w:szCs w:val="24"/>
          <w:u w:val="single"/>
          <w:lang w:val="lt-LT"/>
        </w:rPr>
        <w:t>______________________________________</w:t>
      </w:r>
    </w:p>
    <w:p w14:paraId="46766D15" w14:textId="77777777" w:rsidR="001E149C" w:rsidRPr="00E3156C" w:rsidRDefault="001E149C" w:rsidP="005033B1">
      <w:pPr>
        <w:pStyle w:val="Body2"/>
        <w:spacing w:after="0"/>
        <w:rPr>
          <w:rFonts w:ascii="Verdana" w:hAnsi="Verdana"/>
          <w:color w:val="00000A"/>
          <w:sz w:val="24"/>
          <w:szCs w:val="24"/>
          <w:lang w:val="lt-LT"/>
        </w:rPr>
        <w:sectPr w:rsidR="001E149C" w:rsidRPr="00E3156C" w:rsidSect="00CD0029">
          <w:headerReference w:type="even" r:id="rId27"/>
          <w:headerReference w:type="default" r:id="rId28"/>
          <w:pgSz w:w="11906" w:h="16838"/>
          <w:pgMar w:top="1134" w:right="567" w:bottom="1134" w:left="1701" w:header="567" w:footer="454" w:gutter="0"/>
          <w:pgNumType w:start="1"/>
          <w:cols w:space="1296"/>
          <w:titlePg/>
          <w:docGrid w:linePitch="326"/>
        </w:sectPr>
      </w:pPr>
    </w:p>
    <w:p w14:paraId="40F57BA2" w14:textId="2741C859" w:rsidR="00B842BC" w:rsidRPr="00E3156C" w:rsidRDefault="00B842BC" w:rsidP="005033B1">
      <w:pPr>
        <w:pStyle w:val="Body2"/>
        <w:spacing w:after="0"/>
        <w:ind w:left="567" w:firstLine="4253"/>
        <w:jc w:val="right"/>
        <w:rPr>
          <w:rFonts w:ascii="Verdana" w:hAnsi="Verdana"/>
          <w:bCs/>
          <w:sz w:val="24"/>
          <w:szCs w:val="24"/>
          <w:lang w:val="lt-LT"/>
        </w:rPr>
      </w:pPr>
      <w:r w:rsidRPr="00E3156C">
        <w:rPr>
          <w:rFonts w:ascii="Verdana" w:hAnsi="Verdana"/>
          <w:bCs/>
          <w:sz w:val="24"/>
          <w:szCs w:val="24"/>
          <w:lang w:val="lt-LT"/>
        </w:rPr>
        <w:lastRenderedPageBreak/>
        <w:t>Pirkimo sąlygų 1 priedas</w:t>
      </w:r>
    </w:p>
    <w:p w14:paraId="21AFD3D4" w14:textId="6BA6714C" w:rsidR="00A10677" w:rsidRPr="00E3156C" w:rsidRDefault="00A10677" w:rsidP="005033B1">
      <w:pPr>
        <w:pStyle w:val="Body2"/>
        <w:spacing w:after="0"/>
        <w:ind w:left="567" w:firstLine="4253"/>
        <w:jc w:val="right"/>
        <w:rPr>
          <w:rFonts w:ascii="Verdana" w:hAnsi="Verdana"/>
          <w:bCs/>
          <w:sz w:val="24"/>
          <w:szCs w:val="24"/>
          <w:lang w:val="lt-LT"/>
        </w:rPr>
      </w:pPr>
      <w:r w:rsidRPr="00E3156C">
        <w:rPr>
          <w:rFonts w:ascii="Verdana" w:hAnsi="Verdana"/>
          <w:bCs/>
          <w:sz w:val="24"/>
          <w:szCs w:val="24"/>
          <w:lang w:val="lt-LT"/>
        </w:rPr>
        <w:t>„Pasiūlymo forma“</w:t>
      </w:r>
    </w:p>
    <w:p w14:paraId="71A2CA64" w14:textId="50DDC7E1" w:rsidR="009E7724" w:rsidRPr="00E3156C" w:rsidRDefault="009E7724" w:rsidP="005033B1">
      <w:pPr>
        <w:jc w:val="right"/>
        <w:rPr>
          <w:rFonts w:ascii="Verdana" w:hAnsi="Verdana"/>
          <w:bCs/>
        </w:rPr>
      </w:pPr>
      <w:r w:rsidRPr="00E3156C">
        <w:rPr>
          <w:rFonts w:ascii="Verdana" w:hAnsi="Verdana"/>
          <w:bCs/>
        </w:rPr>
        <w:t>Sutarties 2 priedas</w:t>
      </w:r>
    </w:p>
    <w:p w14:paraId="0D3B6221" w14:textId="3ED12AC0" w:rsidR="009E7724" w:rsidRPr="00E3156C" w:rsidRDefault="009E7724" w:rsidP="005033B1">
      <w:pPr>
        <w:jc w:val="right"/>
        <w:rPr>
          <w:rFonts w:ascii="Verdana" w:hAnsi="Verdana"/>
          <w:bCs/>
        </w:rPr>
      </w:pPr>
      <w:r w:rsidRPr="00E3156C">
        <w:rPr>
          <w:rFonts w:ascii="Verdana" w:hAnsi="Verdana"/>
          <w:bCs/>
        </w:rPr>
        <w:t>„Pasiūlymas“</w:t>
      </w:r>
    </w:p>
    <w:p w14:paraId="3A3052F2" w14:textId="77777777" w:rsidR="009E7724" w:rsidRPr="00E3156C" w:rsidRDefault="009E7724" w:rsidP="005033B1">
      <w:pPr>
        <w:jc w:val="right"/>
        <w:rPr>
          <w:rFonts w:ascii="Verdana" w:hAnsi="Verdana"/>
          <w:b/>
          <w:bCs/>
        </w:rPr>
      </w:pPr>
    </w:p>
    <w:p w14:paraId="64BD3F5F" w14:textId="77777777" w:rsidR="009E7724" w:rsidRPr="00E3156C" w:rsidRDefault="009E7724" w:rsidP="005033B1">
      <w:pPr>
        <w:pStyle w:val="Body2"/>
        <w:spacing w:after="0"/>
        <w:ind w:left="567" w:firstLine="4253"/>
        <w:jc w:val="right"/>
        <w:rPr>
          <w:rFonts w:ascii="Verdana" w:hAnsi="Verdana"/>
          <w:bCs/>
          <w:sz w:val="24"/>
          <w:szCs w:val="24"/>
          <w:lang w:val="lt-LT"/>
        </w:rPr>
      </w:pPr>
    </w:p>
    <w:p w14:paraId="2494BA0A" w14:textId="77777777" w:rsidR="00B842BC" w:rsidRPr="00E3156C" w:rsidRDefault="00B842BC" w:rsidP="005033B1">
      <w:pPr>
        <w:ind w:right="-178"/>
        <w:jc w:val="center"/>
        <w:rPr>
          <w:rFonts w:ascii="Verdana" w:eastAsia="Times New Roman" w:hAnsi="Verdana"/>
        </w:rPr>
      </w:pPr>
      <w:r w:rsidRPr="00E3156C">
        <w:rPr>
          <w:rFonts w:ascii="Verdana" w:eastAsia="Times New Roman" w:hAnsi="Verdana"/>
        </w:rPr>
        <w:t>Herbas arba prekių ženklas</w:t>
      </w:r>
    </w:p>
    <w:p w14:paraId="78B1D058" w14:textId="77777777" w:rsidR="00B842BC" w:rsidRPr="00E3156C" w:rsidRDefault="00B842BC" w:rsidP="005033B1">
      <w:pPr>
        <w:ind w:right="-178"/>
        <w:jc w:val="center"/>
        <w:rPr>
          <w:rFonts w:ascii="Verdana" w:eastAsia="Times New Roman" w:hAnsi="Verdana"/>
        </w:rPr>
      </w:pPr>
    </w:p>
    <w:p w14:paraId="5892C172" w14:textId="77777777" w:rsidR="00B842BC" w:rsidRPr="00E3156C" w:rsidRDefault="00B842BC" w:rsidP="005033B1">
      <w:pPr>
        <w:ind w:right="-178"/>
        <w:jc w:val="center"/>
        <w:rPr>
          <w:rFonts w:ascii="Verdana" w:eastAsia="Times New Roman" w:hAnsi="Verdana"/>
        </w:rPr>
      </w:pPr>
      <w:r w:rsidRPr="00E3156C">
        <w:rPr>
          <w:rFonts w:ascii="Verdana" w:eastAsia="Times New Roman" w:hAnsi="Verdana"/>
        </w:rPr>
        <w:t>(Teikėjo pavadinimas)</w:t>
      </w:r>
    </w:p>
    <w:p w14:paraId="11140776" w14:textId="77777777" w:rsidR="00B842BC" w:rsidRPr="00E3156C" w:rsidRDefault="00B842BC" w:rsidP="005033B1">
      <w:pPr>
        <w:ind w:right="-178"/>
        <w:jc w:val="center"/>
        <w:rPr>
          <w:rFonts w:ascii="Verdana" w:eastAsia="Times New Roman" w:hAnsi="Verdana"/>
        </w:rPr>
      </w:pPr>
    </w:p>
    <w:p w14:paraId="486EF390" w14:textId="77777777" w:rsidR="00B842BC" w:rsidRPr="00227390" w:rsidRDefault="00B842BC" w:rsidP="005033B1">
      <w:pPr>
        <w:ind w:right="-178"/>
        <w:jc w:val="center"/>
        <w:rPr>
          <w:rFonts w:ascii="Verdana" w:eastAsia="Times New Roman" w:hAnsi="Verdana"/>
          <w:sz w:val="20"/>
          <w:szCs w:val="20"/>
        </w:rPr>
      </w:pPr>
      <w:r w:rsidRPr="00227390">
        <w:rPr>
          <w:rFonts w:ascii="Verdana" w:eastAsia="Times New Roman" w:hAnsi="Verdan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382AFE8" w14:textId="77777777" w:rsidR="00B842BC" w:rsidRPr="00E3156C" w:rsidRDefault="00B842BC" w:rsidP="005033B1">
      <w:pPr>
        <w:jc w:val="right"/>
        <w:rPr>
          <w:rFonts w:ascii="Verdana" w:eastAsia="Times New Roman" w:hAnsi="Verdana"/>
        </w:rPr>
      </w:pPr>
    </w:p>
    <w:p w14:paraId="27A333E5" w14:textId="77777777" w:rsidR="00B842BC" w:rsidRPr="00E3156C" w:rsidRDefault="00B842BC" w:rsidP="005033B1">
      <w:pPr>
        <w:tabs>
          <w:tab w:val="center" w:pos="2520"/>
        </w:tabs>
        <w:jc w:val="both"/>
        <w:rPr>
          <w:rFonts w:ascii="Verdana" w:eastAsia="Times New Roman" w:hAnsi="Verdana"/>
          <w:bCs/>
        </w:rPr>
      </w:pPr>
      <w:r w:rsidRPr="00E3156C">
        <w:rPr>
          <w:rFonts w:ascii="Verdana" w:eastAsia="Times New Roman" w:hAnsi="Verdana"/>
          <w:bCs/>
        </w:rPr>
        <w:t>Marijampolės savivaldybės administracijai</w:t>
      </w:r>
    </w:p>
    <w:p w14:paraId="3B0A9F26" w14:textId="09745018" w:rsidR="00B842BC" w:rsidRPr="00E3156C" w:rsidRDefault="00B842BC" w:rsidP="005033B1">
      <w:pPr>
        <w:pStyle w:val="Body2"/>
        <w:spacing w:after="0"/>
        <w:ind w:left="567" w:hanging="567"/>
        <w:jc w:val="center"/>
        <w:rPr>
          <w:rFonts w:ascii="Verdana" w:hAnsi="Verdana"/>
          <w:b/>
          <w:sz w:val="24"/>
          <w:szCs w:val="24"/>
          <w:lang w:val="lt-LT"/>
        </w:rPr>
      </w:pPr>
    </w:p>
    <w:p w14:paraId="4E31597F" w14:textId="77777777" w:rsidR="006C23AA" w:rsidRPr="00E3156C" w:rsidRDefault="006C23AA" w:rsidP="005033B1">
      <w:pPr>
        <w:pStyle w:val="Body2"/>
        <w:spacing w:after="0"/>
        <w:ind w:left="567" w:hanging="567"/>
        <w:jc w:val="center"/>
        <w:rPr>
          <w:rFonts w:ascii="Verdana" w:hAnsi="Verdana"/>
          <w:b/>
          <w:sz w:val="24"/>
          <w:szCs w:val="24"/>
          <w:lang w:val="lt-LT"/>
        </w:rPr>
      </w:pPr>
    </w:p>
    <w:p w14:paraId="21884F2C" w14:textId="77777777" w:rsidR="00B842BC" w:rsidRPr="00E3156C" w:rsidRDefault="00B842BC" w:rsidP="005033B1">
      <w:pPr>
        <w:pStyle w:val="Body2"/>
        <w:spacing w:after="0"/>
        <w:ind w:left="567" w:hanging="567"/>
        <w:jc w:val="center"/>
        <w:rPr>
          <w:rFonts w:ascii="Verdana" w:hAnsi="Verdana"/>
          <w:sz w:val="24"/>
          <w:szCs w:val="24"/>
          <w:lang w:val="lt-LT"/>
        </w:rPr>
      </w:pPr>
      <w:r w:rsidRPr="00E3156C">
        <w:rPr>
          <w:rFonts w:ascii="Verdana" w:hAnsi="Verdana"/>
          <w:b/>
          <w:sz w:val="24"/>
          <w:szCs w:val="24"/>
          <w:lang w:val="lt-LT"/>
        </w:rPr>
        <w:t>PASIŪLYMAS</w:t>
      </w:r>
    </w:p>
    <w:p w14:paraId="5467219C" w14:textId="77777777" w:rsidR="00903FA0" w:rsidRDefault="00B842BC" w:rsidP="00227390">
      <w:pPr>
        <w:jc w:val="center"/>
        <w:rPr>
          <w:rFonts w:ascii="Verdana" w:hAnsi="Verdana"/>
          <w:b/>
          <w:bCs/>
          <w:color w:val="000000"/>
          <w:lang w:eastAsia="lt-LT"/>
        </w:rPr>
      </w:pPr>
      <w:r w:rsidRPr="00E3156C">
        <w:rPr>
          <w:rFonts w:ascii="Verdana" w:hAnsi="Verdana"/>
          <w:b/>
          <w:caps/>
        </w:rPr>
        <w:t xml:space="preserve">DĖL </w:t>
      </w:r>
      <w:r w:rsidR="00903FA0">
        <w:rPr>
          <w:rFonts w:ascii="Verdana" w:hAnsi="Verdana"/>
          <w:b/>
          <w:bCs/>
          <w:color w:val="000000"/>
          <w:lang w:eastAsia="lt-LT"/>
        </w:rPr>
        <w:t>MEDICININIŲ LABORATORINIŲ</w:t>
      </w:r>
    </w:p>
    <w:p w14:paraId="055200B6" w14:textId="7EA328F4" w:rsidR="00B842BC" w:rsidRPr="00227390" w:rsidRDefault="0006511B" w:rsidP="00227390">
      <w:pPr>
        <w:jc w:val="center"/>
        <w:rPr>
          <w:rFonts w:ascii="Verdana" w:hAnsi="Verdana"/>
          <w:b/>
          <w:bCs/>
          <w:color w:val="000000"/>
          <w:lang w:eastAsia="lt-LT"/>
        </w:rPr>
      </w:pPr>
      <w:r w:rsidRPr="00E3156C">
        <w:rPr>
          <w:rFonts w:ascii="Verdana" w:hAnsi="Verdana"/>
          <w:b/>
          <w:bCs/>
          <w:color w:val="000000"/>
          <w:lang w:eastAsia="lt-LT"/>
        </w:rPr>
        <w:t xml:space="preserve"> PASLAUGŲ</w:t>
      </w:r>
      <w:r w:rsidR="00227390">
        <w:rPr>
          <w:rFonts w:ascii="Verdana" w:hAnsi="Verdana"/>
          <w:b/>
          <w:bCs/>
          <w:color w:val="000000"/>
          <w:lang w:eastAsia="lt-LT"/>
        </w:rPr>
        <w:t xml:space="preserve"> </w:t>
      </w:r>
      <w:r w:rsidR="000C0DEE" w:rsidRPr="00E3156C">
        <w:rPr>
          <w:rFonts w:ascii="Verdana" w:eastAsia="Times New Roman" w:hAnsi="Verdana"/>
          <w:b/>
          <w:bCs/>
          <w:caps/>
          <w:color w:val="000000"/>
          <w:spacing w:val="4"/>
        </w:rPr>
        <w:t>PIRKIMO</w:t>
      </w:r>
    </w:p>
    <w:p w14:paraId="35F202A9" w14:textId="77777777" w:rsidR="00B842BC" w:rsidRPr="00E3156C" w:rsidRDefault="00B842BC" w:rsidP="005033B1">
      <w:pPr>
        <w:jc w:val="center"/>
        <w:rPr>
          <w:rFonts w:ascii="Verdana" w:hAnsi="Verdana"/>
          <w:b/>
          <w:caps/>
        </w:rPr>
      </w:pPr>
    </w:p>
    <w:p w14:paraId="205CDE3F" w14:textId="77777777" w:rsidR="00B842BC" w:rsidRPr="00E3156C" w:rsidRDefault="00B842BC" w:rsidP="005033B1">
      <w:pPr>
        <w:jc w:val="center"/>
        <w:rPr>
          <w:rFonts w:ascii="Verdana" w:hAnsi="Verdana"/>
          <w:b/>
        </w:rPr>
      </w:pPr>
    </w:p>
    <w:p w14:paraId="25C6C9FD" w14:textId="77777777" w:rsidR="00B842BC" w:rsidRPr="00E3156C" w:rsidRDefault="00B842BC" w:rsidP="005033B1">
      <w:pPr>
        <w:shd w:val="clear" w:color="auto" w:fill="FFFFFF"/>
        <w:jc w:val="center"/>
        <w:rPr>
          <w:rFonts w:ascii="Verdana" w:hAnsi="Verdana"/>
          <w:b/>
          <w:bCs/>
          <w:lang w:eastAsia="lt-LT"/>
        </w:rPr>
      </w:pPr>
      <w:r w:rsidRPr="00E3156C">
        <w:rPr>
          <w:rFonts w:ascii="Verdana" w:hAnsi="Verdana"/>
          <w:lang w:eastAsia="lt-LT"/>
        </w:rPr>
        <w:t>____________Nr.______</w:t>
      </w:r>
    </w:p>
    <w:p w14:paraId="563FC41A" w14:textId="288D53C4" w:rsidR="00B842BC" w:rsidRPr="00227390" w:rsidRDefault="00B842BC" w:rsidP="005033B1">
      <w:pPr>
        <w:shd w:val="clear" w:color="auto" w:fill="FFFFFF"/>
        <w:ind w:left="3969" w:hanging="141"/>
        <w:rPr>
          <w:rFonts w:ascii="Verdana" w:hAnsi="Verdana"/>
          <w:bCs/>
          <w:sz w:val="20"/>
          <w:szCs w:val="20"/>
          <w:lang w:eastAsia="lt-LT"/>
        </w:rPr>
      </w:pPr>
      <w:r w:rsidRPr="00227390">
        <w:rPr>
          <w:rFonts w:ascii="Verdana" w:hAnsi="Verdana"/>
          <w:bCs/>
          <w:sz w:val="20"/>
          <w:szCs w:val="20"/>
          <w:lang w:eastAsia="lt-LT"/>
        </w:rPr>
        <w:t>(Data)</w:t>
      </w:r>
    </w:p>
    <w:p w14:paraId="67530770" w14:textId="77777777" w:rsidR="00B842BC" w:rsidRPr="00227390" w:rsidRDefault="00B842BC" w:rsidP="005033B1">
      <w:pPr>
        <w:shd w:val="clear" w:color="auto" w:fill="FFFFFF"/>
        <w:jc w:val="center"/>
        <w:rPr>
          <w:rFonts w:ascii="Verdana" w:hAnsi="Verdana"/>
          <w:bCs/>
          <w:sz w:val="20"/>
          <w:szCs w:val="20"/>
          <w:lang w:eastAsia="lt-LT"/>
        </w:rPr>
      </w:pPr>
      <w:r w:rsidRPr="00227390">
        <w:rPr>
          <w:rFonts w:ascii="Verdana" w:hAnsi="Verdana"/>
          <w:bCs/>
          <w:sz w:val="20"/>
          <w:szCs w:val="20"/>
          <w:lang w:eastAsia="lt-LT"/>
        </w:rPr>
        <w:t>_____________</w:t>
      </w:r>
    </w:p>
    <w:p w14:paraId="77514666" w14:textId="50D3588C" w:rsidR="00B842BC" w:rsidRPr="00227390" w:rsidRDefault="00B842BC" w:rsidP="005033B1">
      <w:pPr>
        <w:shd w:val="clear" w:color="auto" w:fill="FFFFFF"/>
        <w:jc w:val="center"/>
        <w:rPr>
          <w:rFonts w:ascii="Verdana" w:hAnsi="Verdana"/>
          <w:bCs/>
          <w:sz w:val="20"/>
          <w:szCs w:val="20"/>
          <w:lang w:eastAsia="lt-LT"/>
        </w:rPr>
      </w:pPr>
      <w:r w:rsidRPr="00227390">
        <w:rPr>
          <w:rFonts w:ascii="Verdana" w:hAnsi="Verdana"/>
          <w:bCs/>
          <w:sz w:val="20"/>
          <w:szCs w:val="20"/>
          <w:lang w:eastAsia="lt-LT"/>
        </w:rPr>
        <w:t>(vieta)</w:t>
      </w:r>
    </w:p>
    <w:p w14:paraId="0406BAC8" w14:textId="77777777" w:rsidR="00B842BC" w:rsidRPr="00E3156C" w:rsidRDefault="00B842BC" w:rsidP="005033B1">
      <w:pPr>
        <w:shd w:val="clear" w:color="auto" w:fill="FFFFFF"/>
        <w:jc w:val="center"/>
        <w:rPr>
          <w:rFonts w:ascii="Verdana" w:hAnsi="Verdana"/>
          <w:bCs/>
          <w:lang w:eastAsia="lt-LT"/>
        </w:rPr>
      </w:pPr>
    </w:p>
    <w:p w14:paraId="11384AB9" w14:textId="77777777" w:rsidR="00B842BC" w:rsidRPr="00E3156C" w:rsidRDefault="00B842BC" w:rsidP="005033B1">
      <w:pPr>
        <w:pStyle w:val="Sraopastraipa"/>
        <w:numPr>
          <w:ilvl w:val="0"/>
          <w:numId w:val="12"/>
        </w:numPr>
        <w:spacing w:after="0" w:line="240" w:lineRule="auto"/>
        <w:ind w:left="0" w:firstLine="851"/>
        <w:contextualSpacing w:val="0"/>
        <w:jc w:val="center"/>
        <w:rPr>
          <w:rFonts w:ascii="Verdana" w:hAnsi="Verdana"/>
          <w:b/>
          <w:bCs/>
          <w:sz w:val="24"/>
          <w:szCs w:val="24"/>
        </w:rPr>
      </w:pPr>
      <w:r w:rsidRPr="00E3156C">
        <w:rPr>
          <w:rFonts w:ascii="Verdana" w:hAnsi="Verdana"/>
          <w:b/>
          <w:bCs/>
          <w:sz w:val="24"/>
          <w:szCs w:val="24"/>
        </w:rPr>
        <w:t>INFORMACIJA APIE TIEKĖJĄ (TIEKĖJŲ GRUPĖS NARIUS)</w:t>
      </w:r>
    </w:p>
    <w:p w14:paraId="37975A4C" w14:textId="77777777" w:rsidR="00B842BC" w:rsidRPr="00E3156C" w:rsidRDefault="00B842BC" w:rsidP="005033B1">
      <w:pPr>
        <w:shd w:val="clear" w:color="auto" w:fill="FFFFFF"/>
        <w:jc w:val="center"/>
        <w:rPr>
          <w:rFonts w:ascii="Verdana" w:hAnsi="Verdana"/>
          <w:bCs/>
          <w:lang w:eastAsia="lt-LT"/>
        </w:rPr>
      </w:pPr>
    </w:p>
    <w:p w14:paraId="446FED33" w14:textId="77777777" w:rsidR="00B842BC" w:rsidRPr="00E3156C" w:rsidRDefault="00B842BC" w:rsidP="005033B1">
      <w:pPr>
        <w:rPr>
          <w:rFonts w:ascii="Verdana" w:hAnsi="Verdana"/>
          <w:lang w:eastAsia="lt-LT"/>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2"/>
        <w:gridCol w:w="4066"/>
      </w:tblGrid>
      <w:tr w:rsidR="00B842BC" w:rsidRPr="00E3156C" w14:paraId="7C465AC3" w14:textId="77777777" w:rsidTr="006C3225">
        <w:trPr>
          <w:jc w:val="center"/>
        </w:trPr>
        <w:tc>
          <w:tcPr>
            <w:tcW w:w="5852" w:type="dxa"/>
          </w:tcPr>
          <w:p w14:paraId="14EBA455" w14:textId="77777777" w:rsidR="00B842BC" w:rsidRPr="00E3156C" w:rsidRDefault="00B842BC" w:rsidP="005033B1">
            <w:pPr>
              <w:rPr>
                <w:rFonts w:ascii="Verdana" w:hAnsi="Verdana"/>
                <w:i/>
                <w:lang w:eastAsia="lt-LT"/>
              </w:rPr>
            </w:pPr>
            <w:r w:rsidRPr="00E3156C">
              <w:rPr>
                <w:rFonts w:ascii="Verdana" w:hAnsi="Verdana"/>
                <w:lang w:eastAsia="lt-LT"/>
              </w:rPr>
              <w:t xml:space="preserve">Tiekėjo pavadinimas </w:t>
            </w:r>
            <w:r w:rsidRPr="00E3156C">
              <w:rPr>
                <w:rFonts w:ascii="Verdana" w:hAnsi="Verdana"/>
                <w:i/>
                <w:lang w:eastAsia="lt-LT"/>
              </w:rPr>
              <w:t>/Jeigu dalyvauja ūkio subjektų grupė, surašomi visi dalyvių pavadinimai/</w:t>
            </w:r>
          </w:p>
        </w:tc>
        <w:tc>
          <w:tcPr>
            <w:tcW w:w="4066" w:type="dxa"/>
          </w:tcPr>
          <w:p w14:paraId="2F0C0C73" w14:textId="77777777" w:rsidR="00B842BC" w:rsidRPr="00E3156C" w:rsidRDefault="00B842BC" w:rsidP="005033B1">
            <w:pPr>
              <w:jc w:val="both"/>
              <w:rPr>
                <w:rFonts w:ascii="Verdana" w:hAnsi="Verdana"/>
                <w:lang w:eastAsia="lt-LT"/>
              </w:rPr>
            </w:pPr>
          </w:p>
        </w:tc>
      </w:tr>
      <w:tr w:rsidR="00B842BC" w:rsidRPr="00E3156C" w14:paraId="6BA235B6" w14:textId="77777777" w:rsidTr="006C3225">
        <w:trPr>
          <w:jc w:val="center"/>
        </w:trPr>
        <w:tc>
          <w:tcPr>
            <w:tcW w:w="5852" w:type="dxa"/>
          </w:tcPr>
          <w:p w14:paraId="3214D384" w14:textId="77777777" w:rsidR="00B842BC" w:rsidRPr="00E3156C" w:rsidRDefault="00B842BC" w:rsidP="005033B1">
            <w:pPr>
              <w:jc w:val="both"/>
              <w:rPr>
                <w:rFonts w:ascii="Verdana" w:hAnsi="Verdana"/>
                <w:lang w:eastAsia="lt-LT"/>
              </w:rPr>
            </w:pPr>
            <w:r w:rsidRPr="00E3156C">
              <w:rPr>
                <w:rFonts w:ascii="Verdana" w:hAnsi="Verdana"/>
                <w:lang w:eastAsia="lt-LT"/>
              </w:rPr>
              <w:t xml:space="preserve">Tiekėjo adresas </w:t>
            </w:r>
            <w:r w:rsidRPr="00E3156C">
              <w:rPr>
                <w:rFonts w:ascii="Verdana" w:hAnsi="Verdana"/>
                <w:i/>
                <w:lang w:eastAsia="lt-LT"/>
              </w:rPr>
              <w:t>/Jeigu dalyvauja ūkio subjektų grupė, surašomi visi dalyvių adresai/</w:t>
            </w:r>
          </w:p>
        </w:tc>
        <w:tc>
          <w:tcPr>
            <w:tcW w:w="4066" w:type="dxa"/>
          </w:tcPr>
          <w:p w14:paraId="64033F59" w14:textId="77777777" w:rsidR="00B842BC" w:rsidRPr="00E3156C" w:rsidRDefault="00B842BC" w:rsidP="005033B1">
            <w:pPr>
              <w:jc w:val="both"/>
              <w:rPr>
                <w:rFonts w:ascii="Verdana" w:hAnsi="Verdana"/>
                <w:lang w:eastAsia="lt-LT"/>
              </w:rPr>
            </w:pPr>
          </w:p>
        </w:tc>
      </w:tr>
      <w:tr w:rsidR="00B842BC" w:rsidRPr="00E3156C" w14:paraId="5D0548CE" w14:textId="77777777" w:rsidTr="006C3225">
        <w:trPr>
          <w:jc w:val="center"/>
        </w:trPr>
        <w:tc>
          <w:tcPr>
            <w:tcW w:w="5852" w:type="dxa"/>
          </w:tcPr>
          <w:p w14:paraId="48F37509" w14:textId="77777777" w:rsidR="00B842BC" w:rsidRPr="00E3156C" w:rsidRDefault="00B842BC" w:rsidP="005033B1">
            <w:pPr>
              <w:jc w:val="both"/>
              <w:rPr>
                <w:rFonts w:ascii="Verdana" w:hAnsi="Verdana"/>
                <w:lang w:eastAsia="lt-LT"/>
              </w:rPr>
            </w:pPr>
            <w:r w:rsidRPr="00E3156C">
              <w:rPr>
                <w:rFonts w:ascii="Verdana" w:hAnsi="Verdana"/>
                <w:lang w:eastAsia="lt-LT"/>
              </w:rPr>
              <w:t xml:space="preserve">Tiekėjo įmonės kodas </w:t>
            </w:r>
            <w:r w:rsidRPr="00E3156C">
              <w:rPr>
                <w:rFonts w:ascii="Verdana" w:hAnsi="Verdana"/>
                <w:i/>
                <w:lang w:eastAsia="lt-LT"/>
              </w:rPr>
              <w:t>/Jeigu dalyvauja ūkio subjektų grupė, surašomi visi dalyvių įmonės kodai/</w:t>
            </w:r>
          </w:p>
        </w:tc>
        <w:tc>
          <w:tcPr>
            <w:tcW w:w="4066" w:type="dxa"/>
          </w:tcPr>
          <w:p w14:paraId="3EDDC617" w14:textId="77777777" w:rsidR="00B842BC" w:rsidRPr="00E3156C" w:rsidRDefault="00B842BC" w:rsidP="005033B1">
            <w:pPr>
              <w:jc w:val="both"/>
              <w:rPr>
                <w:rFonts w:ascii="Verdana" w:hAnsi="Verdana"/>
                <w:lang w:eastAsia="lt-LT"/>
              </w:rPr>
            </w:pPr>
          </w:p>
        </w:tc>
      </w:tr>
      <w:tr w:rsidR="00B842BC" w:rsidRPr="00E3156C" w14:paraId="0F15861F" w14:textId="77777777" w:rsidTr="006C3225">
        <w:trPr>
          <w:jc w:val="center"/>
        </w:trPr>
        <w:tc>
          <w:tcPr>
            <w:tcW w:w="5852" w:type="dxa"/>
          </w:tcPr>
          <w:p w14:paraId="2EC6E89E" w14:textId="77777777" w:rsidR="00B842BC" w:rsidRPr="00E3156C" w:rsidRDefault="00B842BC" w:rsidP="005033B1">
            <w:pPr>
              <w:jc w:val="both"/>
              <w:rPr>
                <w:rFonts w:ascii="Verdana" w:hAnsi="Verdana"/>
                <w:lang w:eastAsia="lt-LT"/>
              </w:rPr>
            </w:pPr>
            <w:r w:rsidRPr="00E3156C">
              <w:rPr>
                <w:rFonts w:ascii="Verdana" w:hAnsi="Verdana"/>
                <w:lang w:eastAsia="lt-LT"/>
              </w:rPr>
              <w:t xml:space="preserve">Tiekėjo banko rekvizitai </w:t>
            </w:r>
            <w:r w:rsidRPr="00E3156C">
              <w:rPr>
                <w:rFonts w:ascii="Verdana" w:hAnsi="Verdana"/>
                <w:i/>
                <w:lang w:eastAsia="lt-LT"/>
              </w:rPr>
              <w:t>/Jeigu dalyvauja ūkio subjektų grupė, surašomi visi dalyvių banko rekvizitai/</w:t>
            </w:r>
          </w:p>
        </w:tc>
        <w:tc>
          <w:tcPr>
            <w:tcW w:w="4066" w:type="dxa"/>
          </w:tcPr>
          <w:p w14:paraId="1FD6D0D0" w14:textId="77777777" w:rsidR="00B842BC" w:rsidRPr="00E3156C" w:rsidRDefault="00B842BC" w:rsidP="005033B1">
            <w:pPr>
              <w:jc w:val="both"/>
              <w:rPr>
                <w:rFonts w:ascii="Verdana" w:hAnsi="Verdana"/>
                <w:lang w:eastAsia="lt-LT"/>
              </w:rPr>
            </w:pPr>
          </w:p>
        </w:tc>
      </w:tr>
      <w:tr w:rsidR="00B842BC" w:rsidRPr="00E3156C" w14:paraId="5566B53F" w14:textId="77777777" w:rsidTr="006C3225">
        <w:trPr>
          <w:jc w:val="center"/>
        </w:trPr>
        <w:tc>
          <w:tcPr>
            <w:tcW w:w="5852" w:type="dxa"/>
          </w:tcPr>
          <w:p w14:paraId="47C6FC79" w14:textId="77777777" w:rsidR="00B842BC" w:rsidRPr="00E3156C" w:rsidRDefault="00B842BC" w:rsidP="005033B1">
            <w:pPr>
              <w:jc w:val="both"/>
              <w:rPr>
                <w:rFonts w:ascii="Verdana" w:hAnsi="Verdana"/>
                <w:lang w:eastAsia="lt-LT"/>
              </w:rPr>
            </w:pPr>
            <w:r w:rsidRPr="00E3156C">
              <w:rPr>
                <w:rFonts w:ascii="Verdana" w:hAnsi="Verdana"/>
                <w:lang w:eastAsia="lt-LT"/>
              </w:rPr>
              <w:t xml:space="preserve">Tiekėjo PVM mokėtojo kodas </w:t>
            </w:r>
            <w:r w:rsidRPr="00E3156C">
              <w:rPr>
                <w:rFonts w:ascii="Verdana" w:hAnsi="Verdana"/>
                <w:i/>
                <w:lang w:eastAsia="lt-LT"/>
              </w:rPr>
              <w:t>/Jeigu dalyvauja ūkio subjektų grupė, surašomi visi dalyvių PVM mokėtojų kodai/</w:t>
            </w:r>
          </w:p>
        </w:tc>
        <w:tc>
          <w:tcPr>
            <w:tcW w:w="4066" w:type="dxa"/>
          </w:tcPr>
          <w:p w14:paraId="37D0840D" w14:textId="77777777" w:rsidR="00B842BC" w:rsidRPr="00E3156C" w:rsidRDefault="00B842BC" w:rsidP="005033B1">
            <w:pPr>
              <w:jc w:val="both"/>
              <w:rPr>
                <w:rFonts w:ascii="Verdana" w:hAnsi="Verdana"/>
                <w:lang w:eastAsia="lt-LT"/>
              </w:rPr>
            </w:pPr>
          </w:p>
        </w:tc>
      </w:tr>
      <w:tr w:rsidR="00B842BC" w:rsidRPr="00E3156C" w14:paraId="4C4C2FCB" w14:textId="77777777" w:rsidTr="006C3225">
        <w:trPr>
          <w:jc w:val="center"/>
        </w:trPr>
        <w:tc>
          <w:tcPr>
            <w:tcW w:w="5852" w:type="dxa"/>
          </w:tcPr>
          <w:p w14:paraId="60441983" w14:textId="77777777" w:rsidR="00B842BC" w:rsidRPr="00E3156C" w:rsidRDefault="00B842BC" w:rsidP="005033B1">
            <w:pPr>
              <w:jc w:val="both"/>
              <w:rPr>
                <w:rFonts w:ascii="Verdana" w:hAnsi="Verdana"/>
                <w:lang w:eastAsia="lt-LT"/>
              </w:rPr>
            </w:pPr>
            <w:r w:rsidRPr="00E3156C">
              <w:rPr>
                <w:rFonts w:ascii="Verdana" w:hAnsi="Verdana"/>
                <w:lang w:eastAsia="lt-LT"/>
              </w:rPr>
              <w:t xml:space="preserve">Telefono numeris </w:t>
            </w:r>
            <w:r w:rsidRPr="00E3156C">
              <w:rPr>
                <w:rFonts w:ascii="Verdana" w:hAnsi="Verdana"/>
                <w:i/>
                <w:lang w:eastAsia="lt-LT"/>
              </w:rPr>
              <w:t>/Jeigu dalyvauja ūkio subjektų grupė, surašomi visi dalyvių telefono numeriai/</w:t>
            </w:r>
          </w:p>
        </w:tc>
        <w:tc>
          <w:tcPr>
            <w:tcW w:w="4066" w:type="dxa"/>
          </w:tcPr>
          <w:p w14:paraId="2F939873" w14:textId="77777777" w:rsidR="00B842BC" w:rsidRPr="00E3156C" w:rsidRDefault="00B842BC" w:rsidP="005033B1">
            <w:pPr>
              <w:jc w:val="both"/>
              <w:rPr>
                <w:rFonts w:ascii="Verdana" w:hAnsi="Verdana"/>
                <w:lang w:eastAsia="lt-LT"/>
              </w:rPr>
            </w:pPr>
          </w:p>
        </w:tc>
      </w:tr>
      <w:tr w:rsidR="00B842BC" w:rsidRPr="00E3156C" w14:paraId="30E37EFC" w14:textId="77777777" w:rsidTr="006C3225">
        <w:trPr>
          <w:jc w:val="center"/>
        </w:trPr>
        <w:tc>
          <w:tcPr>
            <w:tcW w:w="5852" w:type="dxa"/>
          </w:tcPr>
          <w:p w14:paraId="21D26B8B" w14:textId="14429364" w:rsidR="00B842BC" w:rsidRPr="00E3156C" w:rsidRDefault="00B842BC" w:rsidP="005033B1">
            <w:pPr>
              <w:jc w:val="both"/>
              <w:rPr>
                <w:rFonts w:ascii="Verdana" w:hAnsi="Verdana"/>
                <w:lang w:eastAsia="lt-LT"/>
              </w:rPr>
            </w:pPr>
            <w:r w:rsidRPr="00E3156C">
              <w:rPr>
                <w:rFonts w:ascii="Verdana" w:hAnsi="Verdana"/>
                <w:lang w:eastAsia="lt-LT"/>
              </w:rPr>
              <w:t xml:space="preserve">El. pašto adresas </w:t>
            </w:r>
            <w:r w:rsidRPr="00E3156C">
              <w:rPr>
                <w:rFonts w:ascii="Verdana" w:hAnsi="Verdana"/>
                <w:i/>
                <w:lang w:eastAsia="lt-LT"/>
              </w:rPr>
              <w:t>/</w:t>
            </w:r>
            <w:r w:rsidR="0014027B" w:rsidRPr="00E3156C">
              <w:rPr>
                <w:rFonts w:ascii="Verdana" w:eastAsiaTheme="minorEastAsia" w:hAnsi="Verdana"/>
                <w:i/>
                <w:color w:val="auto"/>
                <w:lang w:eastAsia="lt-LT"/>
              </w:rPr>
              <w:t xml:space="preserve"> </w:t>
            </w:r>
            <w:r w:rsidR="0014027B" w:rsidRPr="00E3156C">
              <w:rPr>
                <w:rFonts w:ascii="Verdana" w:hAnsi="Verdana"/>
                <w:i/>
                <w:lang w:eastAsia="lt-LT"/>
              </w:rPr>
              <w:t>Jeigu dalyvauja ūkio subjektų grupė, surašomi visi dalyvių, tiekėjų grupės atstovų el. pašto adresai</w:t>
            </w:r>
            <w:r w:rsidRPr="00E3156C">
              <w:rPr>
                <w:rFonts w:ascii="Verdana" w:hAnsi="Verdana"/>
                <w:i/>
                <w:lang w:eastAsia="lt-LT"/>
              </w:rPr>
              <w:t>/</w:t>
            </w:r>
          </w:p>
        </w:tc>
        <w:tc>
          <w:tcPr>
            <w:tcW w:w="4066" w:type="dxa"/>
          </w:tcPr>
          <w:p w14:paraId="20748372" w14:textId="77777777" w:rsidR="00B842BC" w:rsidRPr="00E3156C" w:rsidRDefault="00B842BC" w:rsidP="005033B1">
            <w:pPr>
              <w:jc w:val="both"/>
              <w:rPr>
                <w:rFonts w:ascii="Verdana" w:hAnsi="Verdana"/>
                <w:lang w:eastAsia="lt-LT"/>
              </w:rPr>
            </w:pPr>
          </w:p>
        </w:tc>
      </w:tr>
    </w:tbl>
    <w:p w14:paraId="48A583A5" w14:textId="77777777" w:rsidR="00C077E5" w:rsidRDefault="00C077E5" w:rsidP="005033B1">
      <w:pPr>
        <w:ind w:right="-1" w:firstLine="720"/>
        <w:jc w:val="both"/>
        <w:rPr>
          <w:rFonts w:ascii="Verdana" w:hAnsi="Verdana"/>
        </w:rPr>
        <w:sectPr w:rsidR="00C077E5" w:rsidSect="00CD0029">
          <w:pgSz w:w="11906" w:h="16838"/>
          <w:pgMar w:top="1134" w:right="567" w:bottom="1134" w:left="1701" w:header="567" w:footer="454" w:gutter="0"/>
          <w:pgNumType w:start="1"/>
          <w:cols w:space="1296"/>
        </w:sectPr>
      </w:pPr>
    </w:p>
    <w:p w14:paraId="228B69D5" w14:textId="77777777" w:rsidR="00B842BC" w:rsidRPr="00E3156C" w:rsidRDefault="00B842BC" w:rsidP="005033B1">
      <w:pPr>
        <w:ind w:right="-1" w:firstLine="720"/>
        <w:jc w:val="both"/>
        <w:rPr>
          <w:rFonts w:ascii="Verdana" w:hAnsi="Verdana"/>
        </w:rPr>
      </w:pPr>
      <w:r w:rsidRPr="00E3156C">
        <w:rPr>
          <w:rFonts w:ascii="Verdana" w:hAnsi="Verdana"/>
        </w:rPr>
        <w:lastRenderedPageBreak/>
        <w:t>Šiuo pasiūlymu pažymime, kad sutinkame su visomis pirkimo sąlygomis, nustatytomis:</w:t>
      </w:r>
    </w:p>
    <w:p w14:paraId="5967D383" w14:textId="434C3638" w:rsidR="00B842BC" w:rsidRPr="00E3156C" w:rsidRDefault="00CF06DD" w:rsidP="005033B1">
      <w:pPr>
        <w:numPr>
          <w:ilvl w:val="0"/>
          <w:numId w:val="3"/>
        </w:numPr>
        <w:tabs>
          <w:tab w:val="num" w:pos="1077"/>
        </w:tabs>
        <w:ind w:left="0" w:right="-1" w:firstLine="720"/>
        <w:jc w:val="both"/>
        <w:rPr>
          <w:rFonts w:ascii="Verdana" w:hAnsi="Verdana"/>
        </w:rPr>
      </w:pPr>
      <w:r>
        <w:rPr>
          <w:rFonts w:ascii="Verdana" w:hAnsi="Verdana"/>
        </w:rPr>
        <w:t>pirkimo</w:t>
      </w:r>
      <w:r w:rsidR="00B842BC" w:rsidRPr="00E3156C">
        <w:rPr>
          <w:rFonts w:ascii="Verdana" w:hAnsi="Verdana"/>
        </w:rPr>
        <w:t xml:space="preserve"> skelbime, paskelbtame VPĮ nustatyta tvarka;</w:t>
      </w:r>
    </w:p>
    <w:p w14:paraId="7F2A3F33" w14:textId="1AFEE71B" w:rsidR="00B842BC" w:rsidRPr="00E3156C" w:rsidRDefault="00B842BC" w:rsidP="005033B1">
      <w:pPr>
        <w:numPr>
          <w:ilvl w:val="0"/>
          <w:numId w:val="3"/>
        </w:numPr>
        <w:tabs>
          <w:tab w:val="num" w:pos="1077"/>
        </w:tabs>
        <w:ind w:left="0" w:right="-1" w:firstLine="720"/>
        <w:jc w:val="both"/>
        <w:rPr>
          <w:rFonts w:ascii="Verdana" w:hAnsi="Verdana"/>
        </w:rPr>
      </w:pPr>
      <w:r w:rsidRPr="00E3156C">
        <w:rPr>
          <w:rFonts w:ascii="Verdana" w:hAnsi="Verdana"/>
        </w:rPr>
        <w:t>pirkimo dokumentuose (jų paaiškinimuose, papildymuose).</w:t>
      </w:r>
    </w:p>
    <w:p w14:paraId="12C775FA" w14:textId="77777777" w:rsidR="00B842BC" w:rsidRPr="00E3156C" w:rsidRDefault="00B842BC" w:rsidP="005033B1">
      <w:pPr>
        <w:ind w:right="-2" w:firstLine="720"/>
        <w:jc w:val="both"/>
        <w:rPr>
          <w:rFonts w:ascii="Verdana" w:hAnsi="Verdana"/>
        </w:rPr>
      </w:pPr>
      <w:r w:rsidRPr="00E3156C">
        <w:rPr>
          <w:rFonts w:ascii="Verdana" w:hAnsi="Verdana"/>
        </w:rPr>
        <w:t>Taip pat patvirtiname, kad visa Mūsų pasiūlyme pateikta informacija yra teisinga ir kad Mes nenuslėpėme jokios informacijos, kurią buvo prašoma pateikti pirkimo dokumentuose.</w:t>
      </w:r>
    </w:p>
    <w:p w14:paraId="0905A169" w14:textId="77777777" w:rsidR="00B842BC" w:rsidRPr="00E3156C" w:rsidRDefault="00B842BC" w:rsidP="005033B1">
      <w:pPr>
        <w:ind w:right="-2" w:firstLine="720"/>
        <w:jc w:val="both"/>
        <w:rPr>
          <w:rFonts w:ascii="Verdana" w:hAnsi="Verdana"/>
        </w:rPr>
      </w:pPr>
      <w:r w:rsidRPr="00E3156C">
        <w:rPr>
          <w:rFonts w:ascii="Verdana" w:hAnsi="Verdana"/>
        </w:rPr>
        <w:t>Suprantame, kad, išaiškėjus aukščiau nurodytoms aplinkybėms, būsime pašalinti iš šio pirkimo ir mūsų pateiktas pasiūlymas bus atmestas.</w:t>
      </w:r>
    </w:p>
    <w:p w14:paraId="380DE55A" w14:textId="56F8E499" w:rsidR="00B842BC" w:rsidRPr="00E3156C" w:rsidRDefault="00B842BC" w:rsidP="005033B1">
      <w:pPr>
        <w:ind w:right="-1" w:firstLine="720"/>
        <w:jc w:val="both"/>
        <w:rPr>
          <w:rFonts w:ascii="Verdana" w:hAnsi="Verdana"/>
        </w:rPr>
      </w:pPr>
      <w:r w:rsidRPr="00E3156C">
        <w:rPr>
          <w:rFonts w:ascii="Verdana" w:hAnsi="Verdana"/>
        </w:rPr>
        <w:t>Pasirašydami CVP IS priemonėmis pateiktą pasiūlymą, patvirtiname, kad dokumentų skaitmeninės kopijos ir elektroninėmis priemonėmis pateikti duomenys yra tikri.</w:t>
      </w:r>
    </w:p>
    <w:p w14:paraId="335A683C" w14:textId="081B0135" w:rsidR="006C23AA" w:rsidRPr="00E3156C" w:rsidRDefault="00B842BC" w:rsidP="005033B1">
      <w:pPr>
        <w:ind w:firstLine="709"/>
        <w:jc w:val="both"/>
        <w:rPr>
          <w:rFonts w:ascii="Verdana" w:hAnsi="Verdana"/>
          <w:color w:val="000000"/>
        </w:rPr>
      </w:pPr>
      <w:r w:rsidRPr="00E3156C">
        <w:rPr>
          <w:rFonts w:ascii="Verdana" w:hAnsi="Verdana"/>
          <w:color w:val="000000"/>
        </w:rPr>
        <w:t>Pasiūlymas galioja iki termino, nurodyto pirkimo dokumentuose.</w:t>
      </w:r>
    </w:p>
    <w:p w14:paraId="589CA391" w14:textId="0C3BDA47" w:rsidR="006C23AA" w:rsidRPr="00E3156C" w:rsidRDefault="006C23AA" w:rsidP="005033B1">
      <w:pPr>
        <w:ind w:firstLine="709"/>
        <w:jc w:val="both"/>
        <w:rPr>
          <w:rFonts w:ascii="Verdana" w:hAnsi="Verdana"/>
          <w:color w:val="000000"/>
        </w:rPr>
      </w:pPr>
    </w:p>
    <w:p w14:paraId="0A71AF0A" w14:textId="77777777" w:rsidR="00B842BC" w:rsidRPr="00E3156C" w:rsidRDefault="00B842BC" w:rsidP="005033B1">
      <w:pPr>
        <w:tabs>
          <w:tab w:val="left" w:pos="567"/>
        </w:tabs>
        <w:jc w:val="center"/>
        <w:rPr>
          <w:rFonts w:ascii="Verdana" w:hAnsi="Verdana"/>
          <w:b/>
          <w:bCs/>
        </w:rPr>
      </w:pPr>
      <w:r w:rsidRPr="00E3156C">
        <w:rPr>
          <w:rFonts w:ascii="Verdana" w:hAnsi="Verdana"/>
          <w:b/>
          <w:bCs/>
        </w:rPr>
        <w:t>II. PASIŪLYMO KAINA</w:t>
      </w:r>
    </w:p>
    <w:p w14:paraId="4654DACA" w14:textId="77777777" w:rsidR="00B842BC" w:rsidRPr="00E3156C" w:rsidRDefault="00B842BC" w:rsidP="005033B1">
      <w:pPr>
        <w:ind w:firstLine="709"/>
        <w:jc w:val="both"/>
        <w:rPr>
          <w:rFonts w:ascii="Verdana" w:hAnsi="Verdana"/>
          <w:color w:val="000000"/>
        </w:rPr>
      </w:pPr>
    </w:p>
    <w:p w14:paraId="2BAD51B8" w14:textId="2EEB9258" w:rsidR="00CA56DE" w:rsidRDefault="00CA56DE" w:rsidP="005033B1">
      <w:pPr>
        <w:ind w:firstLine="539"/>
        <w:jc w:val="both"/>
        <w:rPr>
          <w:rFonts w:ascii="Verdana" w:hAnsi="Verdana"/>
          <w:bCs/>
          <w:color w:val="000000"/>
        </w:rPr>
      </w:pPr>
      <w:r w:rsidRPr="007A6FD0">
        <w:rPr>
          <w:rFonts w:ascii="Verdana" w:hAnsi="Verdana"/>
          <w:bCs/>
          <w:color w:val="000000"/>
        </w:rPr>
        <w:t xml:space="preserve">Išnagrinėję pirkimo dokumentus, siūlome </w:t>
      </w:r>
      <w:r w:rsidR="00EB766D">
        <w:rPr>
          <w:rFonts w:ascii="Verdana" w:hAnsi="Verdana"/>
          <w:bCs/>
          <w:color w:val="000000"/>
        </w:rPr>
        <w:t xml:space="preserve">laboratorinių tyrimų* </w:t>
      </w:r>
      <w:r w:rsidRPr="007A6FD0">
        <w:rPr>
          <w:rFonts w:ascii="Verdana" w:hAnsi="Verdana"/>
          <w:bCs/>
          <w:color w:val="000000"/>
        </w:rPr>
        <w:t xml:space="preserve">paslaugas suteikti už </w:t>
      </w:r>
      <w:r w:rsidR="002E7A47">
        <w:rPr>
          <w:rFonts w:ascii="Verdana" w:hAnsi="Verdana"/>
          <w:bCs/>
          <w:color w:val="000000"/>
        </w:rPr>
        <w:t>įkainius</w:t>
      </w:r>
      <w:r w:rsidRPr="007A6FD0">
        <w:rPr>
          <w:rFonts w:ascii="Verdana" w:hAnsi="Verdana"/>
          <w:bCs/>
          <w:color w:val="000000"/>
        </w:rPr>
        <w:t>, nurodyt</w:t>
      </w:r>
      <w:r w:rsidR="002E7A47">
        <w:rPr>
          <w:rFonts w:ascii="Verdana" w:hAnsi="Verdana"/>
          <w:bCs/>
          <w:color w:val="000000"/>
        </w:rPr>
        <w:t>us</w:t>
      </w:r>
      <w:r w:rsidRPr="007A6FD0">
        <w:rPr>
          <w:rFonts w:ascii="Verdana" w:hAnsi="Verdana"/>
          <w:bCs/>
          <w:color w:val="000000"/>
        </w:rPr>
        <w:t xml:space="preserve"> lentelėje:</w:t>
      </w:r>
    </w:p>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8"/>
        <w:gridCol w:w="5837"/>
        <w:gridCol w:w="1563"/>
        <w:gridCol w:w="1565"/>
        <w:gridCol w:w="1700"/>
        <w:gridCol w:w="1983"/>
        <w:gridCol w:w="1700"/>
      </w:tblGrid>
      <w:tr w:rsidR="00C077E5" w:rsidRPr="009B596B" w14:paraId="37022F42" w14:textId="77777777" w:rsidTr="0012652C">
        <w:trPr>
          <w:trHeight w:val="562"/>
          <w:jc w:val="center"/>
        </w:trPr>
        <w:tc>
          <w:tcPr>
            <w:tcW w:w="668" w:type="dxa"/>
            <w:vAlign w:val="center"/>
            <w:hideMark/>
          </w:tcPr>
          <w:p w14:paraId="1BBC8BDB" w14:textId="77777777" w:rsidR="00C077E5" w:rsidRPr="009B596B" w:rsidRDefault="00C077E5" w:rsidP="004B50F7">
            <w:pPr>
              <w:jc w:val="center"/>
              <w:rPr>
                <w:b/>
                <w:bCs/>
              </w:rPr>
            </w:pPr>
            <w:r w:rsidRPr="009B596B">
              <w:rPr>
                <w:b/>
                <w:bCs/>
              </w:rPr>
              <w:t>Eil. Nr.</w:t>
            </w:r>
          </w:p>
        </w:tc>
        <w:tc>
          <w:tcPr>
            <w:tcW w:w="5837" w:type="dxa"/>
            <w:vAlign w:val="center"/>
            <w:hideMark/>
          </w:tcPr>
          <w:p w14:paraId="2B4E1C50" w14:textId="77777777" w:rsidR="00C077E5" w:rsidRPr="009B596B" w:rsidRDefault="00C077E5" w:rsidP="004B50F7">
            <w:pPr>
              <w:jc w:val="center"/>
              <w:rPr>
                <w:b/>
                <w:bCs/>
              </w:rPr>
            </w:pPr>
            <w:r w:rsidRPr="009B596B">
              <w:rPr>
                <w:b/>
                <w:bCs/>
              </w:rPr>
              <w:t>Tyrimo pavadinimas</w:t>
            </w:r>
          </w:p>
        </w:tc>
        <w:tc>
          <w:tcPr>
            <w:tcW w:w="1563" w:type="dxa"/>
            <w:tcBorders>
              <w:right w:val="single" w:sz="4" w:space="0" w:color="auto"/>
            </w:tcBorders>
            <w:vAlign w:val="center"/>
            <w:hideMark/>
          </w:tcPr>
          <w:p w14:paraId="6EA0F50A" w14:textId="77777777" w:rsidR="00C077E5" w:rsidRPr="009B596B" w:rsidRDefault="00C077E5" w:rsidP="004B50F7">
            <w:pPr>
              <w:jc w:val="center"/>
              <w:rPr>
                <w:rFonts w:eastAsiaTheme="minorHAnsi"/>
                <w:b/>
              </w:rPr>
            </w:pPr>
            <w:r w:rsidRPr="009B596B">
              <w:rPr>
                <w:rFonts w:eastAsiaTheme="minorHAnsi"/>
                <w:b/>
              </w:rPr>
              <w:t>Preliminarus</w:t>
            </w:r>
          </w:p>
          <w:p w14:paraId="2FE56184" w14:textId="77777777" w:rsidR="00C077E5" w:rsidRPr="009B596B" w:rsidRDefault="00C077E5" w:rsidP="004B50F7">
            <w:pPr>
              <w:jc w:val="center"/>
              <w:rPr>
                <w:rFonts w:eastAsiaTheme="minorHAnsi"/>
                <w:b/>
              </w:rPr>
            </w:pPr>
            <w:r w:rsidRPr="009B596B">
              <w:rPr>
                <w:rFonts w:eastAsiaTheme="minorHAnsi"/>
                <w:b/>
              </w:rPr>
              <w:t>tyrimų</w:t>
            </w:r>
          </w:p>
          <w:p w14:paraId="0DDAD98D" w14:textId="77777777" w:rsidR="00C077E5" w:rsidRPr="009B596B" w:rsidRDefault="00C077E5" w:rsidP="004B50F7">
            <w:pPr>
              <w:jc w:val="center"/>
              <w:rPr>
                <w:b/>
                <w:bCs/>
              </w:rPr>
            </w:pPr>
            <w:r>
              <w:rPr>
                <w:rFonts w:eastAsiaTheme="minorHAnsi"/>
                <w:b/>
              </w:rPr>
              <w:t>skaičius</w:t>
            </w:r>
            <w:r w:rsidRPr="009B596B">
              <w:rPr>
                <w:rFonts w:eastAsiaTheme="minorHAnsi"/>
                <w:b/>
              </w:rPr>
              <w:t xml:space="preserve"> 12 mėn.**</w:t>
            </w:r>
          </w:p>
        </w:tc>
        <w:tc>
          <w:tcPr>
            <w:tcW w:w="1565" w:type="dxa"/>
            <w:tcBorders>
              <w:left w:val="single" w:sz="4" w:space="0" w:color="auto"/>
            </w:tcBorders>
            <w:vAlign w:val="center"/>
          </w:tcPr>
          <w:p w14:paraId="1FD8AC79" w14:textId="77777777" w:rsidR="00C077E5" w:rsidRPr="009B596B" w:rsidRDefault="00C077E5" w:rsidP="004B50F7">
            <w:pPr>
              <w:spacing w:after="160" w:line="259" w:lineRule="auto"/>
              <w:jc w:val="center"/>
              <w:rPr>
                <w:b/>
                <w:bCs/>
              </w:rPr>
            </w:pPr>
            <w:r w:rsidRPr="009B596B">
              <w:rPr>
                <w:b/>
                <w:bCs/>
              </w:rPr>
              <w:t xml:space="preserve">Preliminarus tyrimų </w:t>
            </w:r>
            <w:r>
              <w:rPr>
                <w:b/>
                <w:bCs/>
              </w:rPr>
              <w:t>skaičius</w:t>
            </w:r>
            <w:r w:rsidRPr="009B596B">
              <w:rPr>
                <w:b/>
                <w:bCs/>
              </w:rPr>
              <w:t xml:space="preserve">  36 mėn.**</w:t>
            </w:r>
          </w:p>
        </w:tc>
        <w:tc>
          <w:tcPr>
            <w:tcW w:w="1700" w:type="dxa"/>
            <w:tcBorders>
              <w:left w:val="single" w:sz="4" w:space="0" w:color="auto"/>
            </w:tcBorders>
            <w:vAlign w:val="center"/>
          </w:tcPr>
          <w:p w14:paraId="565D64EA" w14:textId="77777777" w:rsidR="00C077E5" w:rsidRPr="009B596B" w:rsidRDefault="00C077E5" w:rsidP="004B50F7">
            <w:pPr>
              <w:pStyle w:val="Betarp"/>
              <w:jc w:val="center"/>
              <w:rPr>
                <w:b/>
                <w:bCs/>
                <w:szCs w:val="24"/>
              </w:rPr>
            </w:pPr>
            <w:r w:rsidRPr="009B596B">
              <w:rPr>
                <w:b/>
                <w:bCs/>
                <w:szCs w:val="24"/>
              </w:rPr>
              <w:t>Vieneto</w:t>
            </w:r>
          </w:p>
          <w:p w14:paraId="57F53F5F" w14:textId="77777777" w:rsidR="00C077E5" w:rsidRPr="009B596B" w:rsidRDefault="00C077E5" w:rsidP="004B50F7">
            <w:pPr>
              <w:pStyle w:val="Betarp"/>
              <w:jc w:val="center"/>
              <w:rPr>
                <w:b/>
                <w:bCs/>
                <w:szCs w:val="24"/>
              </w:rPr>
            </w:pPr>
            <w:r w:rsidRPr="009B596B">
              <w:rPr>
                <w:b/>
                <w:bCs/>
                <w:szCs w:val="24"/>
              </w:rPr>
              <w:t>kaina  (Eur be PVM)</w:t>
            </w:r>
          </w:p>
        </w:tc>
        <w:tc>
          <w:tcPr>
            <w:tcW w:w="1983" w:type="dxa"/>
            <w:tcBorders>
              <w:left w:val="single" w:sz="4" w:space="0" w:color="auto"/>
            </w:tcBorders>
            <w:vAlign w:val="center"/>
          </w:tcPr>
          <w:p w14:paraId="768CFB98" w14:textId="77777777" w:rsidR="00C077E5" w:rsidRPr="009B596B" w:rsidRDefault="00C077E5" w:rsidP="004B50F7">
            <w:pPr>
              <w:pStyle w:val="Betarp"/>
              <w:jc w:val="center"/>
              <w:rPr>
                <w:b/>
                <w:bCs/>
                <w:szCs w:val="24"/>
              </w:rPr>
            </w:pPr>
            <w:r w:rsidRPr="009B596B">
              <w:rPr>
                <w:b/>
                <w:bCs/>
                <w:szCs w:val="24"/>
              </w:rPr>
              <w:t>12 mėn. tyrimų kaina (Eur be PVM)</w:t>
            </w:r>
          </w:p>
        </w:tc>
        <w:tc>
          <w:tcPr>
            <w:tcW w:w="1700" w:type="dxa"/>
            <w:tcBorders>
              <w:left w:val="single" w:sz="4" w:space="0" w:color="auto"/>
            </w:tcBorders>
            <w:vAlign w:val="center"/>
          </w:tcPr>
          <w:p w14:paraId="199CFF7D" w14:textId="77777777" w:rsidR="00C077E5" w:rsidRPr="009B596B" w:rsidRDefault="00C077E5" w:rsidP="004B50F7">
            <w:pPr>
              <w:pStyle w:val="Betarp"/>
              <w:jc w:val="center"/>
              <w:rPr>
                <w:b/>
                <w:bCs/>
                <w:szCs w:val="24"/>
              </w:rPr>
            </w:pPr>
            <w:r w:rsidRPr="009B596B">
              <w:rPr>
                <w:b/>
                <w:bCs/>
                <w:szCs w:val="24"/>
              </w:rPr>
              <w:t>36 mėn. tyrimų kaina (Eur be PVM)</w:t>
            </w:r>
          </w:p>
        </w:tc>
      </w:tr>
      <w:tr w:rsidR="0012652C" w:rsidRPr="009B596B" w14:paraId="03B1ECB7" w14:textId="77777777" w:rsidTr="00474980">
        <w:trPr>
          <w:trHeight w:val="190"/>
          <w:jc w:val="center"/>
        </w:trPr>
        <w:tc>
          <w:tcPr>
            <w:tcW w:w="668" w:type="dxa"/>
            <w:vAlign w:val="center"/>
          </w:tcPr>
          <w:p w14:paraId="715C384D" w14:textId="5BD2CE9E" w:rsidR="0012652C" w:rsidRPr="0012652C" w:rsidRDefault="0012652C" w:rsidP="0012652C">
            <w:pPr>
              <w:jc w:val="center"/>
              <w:rPr>
                <w:rFonts w:ascii="Verdana" w:hAnsi="Verdana"/>
                <w:sz w:val="16"/>
                <w:szCs w:val="16"/>
              </w:rPr>
            </w:pPr>
            <w:r w:rsidRPr="0012652C">
              <w:rPr>
                <w:rFonts w:ascii="Verdana" w:hAnsi="Verdana"/>
                <w:sz w:val="16"/>
                <w:szCs w:val="16"/>
              </w:rPr>
              <w:t>1</w:t>
            </w:r>
          </w:p>
        </w:tc>
        <w:tc>
          <w:tcPr>
            <w:tcW w:w="5837" w:type="dxa"/>
            <w:vAlign w:val="center"/>
          </w:tcPr>
          <w:p w14:paraId="79E8CC98" w14:textId="414D6EB2" w:rsidR="0012652C" w:rsidRPr="0012652C" w:rsidRDefault="0012652C" w:rsidP="0012652C">
            <w:pPr>
              <w:jc w:val="center"/>
              <w:rPr>
                <w:rFonts w:ascii="Verdana" w:hAnsi="Verdana"/>
                <w:sz w:val="16"/>
                <w:szCs w:val="16"/>
              </w:rPr>
            </w:pPr>
            <w:r w:rsidRPr="0012652C">
              <w:rPr>
                <w:rFonts w:ascii="Verdana" w:hAnsi="Verdana"/>
                <w:sz w:val="16"/>
                <w:szCs w:val="16"/>
              </w:rPr>
              <w:t>2</w:t>
            </w:r>
          </w:p>
        </w:tc>
        <w:tc>
          <w:tcPr>
            <w:tcW w:w="1563" w:type="dxa"/>
            <w:tcBorders>
              <w:right w:val="single" w:sz="4" w:space="0" w:color="auto"/>
            </w:tcBorders>
            <w:vAlign w:val="center"/>
          </w:tcPr>
          <w:p w14:paraId="72FDCF56" w14:textId="529C80B3" w:rsidR="0012652C" w:rsidRPr="0012652C" w:rsidRDefault="0012652C" w:rsidP="0012652C">
            <w:pPr>
              <w:jc w:val="center"/>
              <w:rPr>
                <w:rFonts w:ascii="Verdana" w:eastAsiaTheme="minorHAnsi" w:hAnsi="Verdana"/>
                <w:sz w:val="16"/>
                <w:szCs w:val="16"/>
              </w:rPr>
            </w:pPr>
            <w:r w:rsidRPr="0012652C">
              <w:rPr>
                <w:rFonts w:ascii="Verdana" w:eastAsiaTheme="minorHAnsi" w:hAnsi="Verdana"/>
                <w:sz w:val="16"/>
                <w:szCs w:val="16"/>
              </w:rPr>
              <w:t>3</w:t>
            </w:r>
          </w:p>
        </w:tc>
        <w:tc>
          <w:tcPr>
            <w:tcW w:w="1565" w:type="dxa"/>
            <w:tcBorders>
              <w:left w:val="single" w:sz="4" w:space="0" w:color="auto"/>
            </w:tcBorders>
            <w:vAlign w:val="center"/>
          </w:tcPr>
          <w:p w14:paraId="0E081AA5" w14:textId="59022B4B" w:rsidR="0012652C" w:rsidRPr="0012652C" w:rsidRDefault="0012652C" w:rsidP="0012652C">
            <w:pPr>
              <w:jc w:val="center"/>
              <w:rPr>
                <w:rFonts w:ascii="Verdana" w:hAnsi="Verdana"/>
                <w:sz w:val="16"/>
                <w:szCs w:val="16"/>
              </w:rPr>
            </w:pPr>
            <w:r w:rsidRPr="0012652C">
              <w:rPr>
                <w:rFonts w:ascii="Verdana" w:hAnsi="Verdana"/>
                <w:sz w:val="16"/>
                <w:szCs w:val="16"/>
              </w:rPr>
              <w:t>4</w:t>
            </w:r>
          </w:p>
        </w:tc>
        <w:tc>
          <w:tcPr>
            <w:tcW w:w="1700" w:type="dxa"/>
            <w:tcBorders>
              <w:left w:val="single" w:sz="4" w:space="0" w:color="auto"/>
            </w:tcBorders>
            <w:vAlign w:val="center"/>
          </w:tcPr>
          <w:p w14:paraId="67F2DDEB" w14:textId="4343B509" w:rsidR="0012652C" w:rsidRPr="0012652C" w:rsidRDefault="0012652C" w:rsidP="0012652C">
            <w:pPr>
              <w:pStyle w:val="Betarp"/>
              <w:jc w:val="center"/>
              <w:rPr>
                <w:rFonts w:ascii="Verdana" w:hAnsi="Verdana"/>
                <w:sz w:val="16"/>
                <w:szCs w:val="16"/>
              </w:rPr>
            </w:pPr>
            <w:r w:rsidRPr="0012652C">
              <w:rPr>
                <w:rFonts w:ascii="Verdana" w:hAnsi="Verdana"/>
                <w:sz w:val="16"/>
                <w:szCs w:val="16"/>
              </w:rPr>
              <w:t>5</w:t>
            </w:r>
          </w:p>
        </w:tc>
        <w:tc>
          <w:tcPr>
            <w:tcW w:w="1983" w:type="dxa"/>
            <w:tcBorders>
              <w:left w:val="single" w:sz="4" w:space="0" w:color="auto"/>
            </w:tcBorders>
            <w:vAlign w:val="center"/>
          </w:tcPr>
          <w:p w14:paraId="6B386021" w14:textId="7C7B67B2" w:rsidR="0012652C" w:rsidRPr="0012652C" w:rsidRDefault="0012652C" w:rsidP="0012652C">
            <w:pPr>
              <w:pStyle w:val="Betarp"/>
              <w:jc w:val="center"/>
              <w:rPr>
                <w:rFonts w:ascii="Verdana" w:hAnsi="Verdana"/>
                <w:sz w:val="16"/>
                <w:szCs w:val="16"/>
                <w:lang w:val="en-US"/>
              </w:rPr>
            </w:pPr>
            <w:r w:rsidRPr="0012652C">
              <w:rPr>
                <w:rFonts w:ascii="Verdana" w:hAnsi="Verdana"/>
                <w:sz w:val="16"/>
                <w:szCs w:val="16"/>
              </w:rPr>
              <w:t>6</w:t>
            </w:r>
            <w:r>
              <w:rPr>
                <w:rFonts w:ascii="Verdana" w:hAnsi="Verdana"/>
                <w:sz w:val="16"/>
                <w:szCs w:val="16"/>
                <w:lang w:val="en-US"/>
              </w:rPr>
              <w:t>=3*5</w:t>
            </w:r>
          </w:p>
        </w:tc>
        <w:tc>
          <w:tcPr>
            <w:tcW w:w="1700" w:type="dxa"/>
            <w:tcBorders>
              <w:left w:val="single" w:sz="4" w:space="0" w:color="auto"/>
            </w:tcBorders>
            <w:vAlign w:val="center"/>
          </w:tcPr>
          <w:p w14:paraId="6CCCB112" w14:textId="7761BF61" w:rsidR="0012652C" w:rsidRPr="0012652C" w:rsidRDefault="0012652C" w:rsidP="0012652C">
            <w:pPr>
              <w:pStyle w:val="Betarp"/>
              <w:jc w:val="center"/>
              <w:rPr>
                <w:rFonts w:ascii="Verdana" w:hAnsi="Verdana"/>
                <w:sz w:val="16"/>
                <w:szCs w:val="16"/>
              </w:rPr>
            </w:pPr>
            <w:r w:rsidRPr="0012652C">
              <w:rPr>
                <w:rFonts w:ascii="Verdana" w:hAnsi="Verdana"/>
                <w:sz w:val="16"/>
                <w:szCs w:val="16"/>
              </w:rPr>
              <w:t>7</w:t>
            </w:r>
            <w:r>
              <w:rPr>
                <w:rFonts w:ascii="Verdana" w:hAnsi="Verdana"/>
                <w:sz w:val="16"/>
                <w:szCs w:val="16"/>
              </w:rPr>
              <w:t>=</w:t>
            </w:r>
            <w:r w:rsidR="00474980">
              <w:rPr>
                <w:rFonts w:ascii="Verdana" w:hAnsi="Verdana"/>
                <w:sz w:val="16"/>
                <w:szCs w:val="16"/>
              </w:rPr>
              <w:t>6*3</w:t>
            </w:r>
          </w:p>
        </w:tc>
      </w:tr>
      <w:tr w:rsidR="00C077E5" w:rsidRPr="009B596B" w14:paraId="3A3006E6" w14:textId="77777777" w:rsidTr="0012652C">
        <w:trPr>
          <w:trHeight w:val="300"/>
          <w:jc w:val="center"/>
        </w:trPr>
        <w:tc>
          <w:tcPr>
            <w:tcW w:w="668" w:type="dxa"/>
            <w:vAlign w:val="center"/>
            <w:hideMark/>
          </w:tcPr>
          <w:p w14:paraId="69DBD070" w14:textId="77777777" w:rsidR="00C077E5" w:rsidRPr="009B596B" w:rsidRDefault="00C077E5" w:rsidP="004B50F7">
            <w:pPr>
              <w:jc w:val="center"/>
            </w:pPr>
            <w:r w:rsidRPr="009B596B">
              <w:t>1.</w:t>
            </w:r>
          </w:p>
        </w:tc>
        <w:tc>
          <w:tcPr>
            <w:tcW w:w="5837" w:type="dxa"/>
            <w:vAlign w:val="center"/>
            <w:hideMark/>
          </w:tcPr>
          <w:p w14:paraId="30D8543F" w14:textId="77777777" w:rsidR="00C077E5" w:rsidRPr="009B596B" w:rsidRDefault="00C077E5" w:rsidP="004B50F7">
            <w:r w:rsidRPr="009B596B">
              <w:t xml:space="preserve">BKT (hematologinis kraujo tyrimas 5 </w:t>
            </w:r>
            <w:proofErr w:type="spellStart"/>
            <w:r w:rsidRPr="009B596B">
              <w:t>dif</w:t>
            </w:r>
            <w:proofErr w:type="spellEnd"/>
            <w:r w:rsidRPr="009B596B">
              <w:t xml:space="preserve">.) </w:t>
            </w:r>
          </w:p>
        </w:tc>
        <w:tc>
          <w:tcPr>
            <w:tcW w:w="1563" w:type="dxa"/>
            <w:tcBorders>
              <w:right w:val="single" w:sz="4" w:space="0" w:color="auto"/>
            </w:tcBorders>
            <w:shd w:val="clear" w:color="000000" w:fill="FFFFFF"/>
            <w:noWrap/>
            <w:vAlign w:val="center"/>
            <w:hideMark/>
          </w:tcPr>
          <w:p w14:paraId="7624BC84" w14:textId="77777777" w:rsidR="00C077E5" w:rsidRPr="009B596B" w:rsidRDefault="00C077E5" w:rsidP="004B50F7">
            <w:pPr>
              <w:jc w:val="center"/>
            </w:pPr>
            <w:r w:rsidRPr="009B596B">
              <w:t>21 000</w:t>
            </w:r>
          </w:p>
        </w:tc>
        <w:tc>
          <w:tcPr>
            <w:tcW w:w="1565" w:type="dxa"/>
            <w:tcBorders>
              <w:left w:val="single" w:sz="4" w:space="0" w:color="auto"/>
            </w:tcBorders>
            <w:shd w:val="clear" w:color="000000" w:fill="FFFFFF"/>
            <w:vAlign w:val="center"/>
          </w:tcPr>
          <w:p w14:paraId="7A6106AA" w14:textId="77777777" w:rsidR="00C077E5" w:rsidRPr="009B596B" w:rsidRDefault="00C077E5" w:rsidP="004B50F7">
            <w:pPr>
              <w:jc w:val="center"/>
            </w:pPr>
            <w:r w:rsidRPr="009B596B">
              <w:t>63 000</w:t>
            </w:r>
          </w:p>
        </w:tc>
        <w:tc>
          <w:tcPr>
            <w:tcW w:w="1700" w:type="dxa"/>
            <w:tcBorders>
              <w:left w:val="single" w:sz="4" w:space="0" w:color="auto"/>
            </w:tcBorders>
            <w:shd w:val="clear" w:color="000000" w:fill="FFFFFF"/>
            <w:vAlign w:val="center"/>
          </w:tcPr>
          <w:p w14:paraId="7749AB8E"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04753E8" w14:textId="77777777" w:rsidR="00C077E5" w:rsidRPr="005D3682" w:rsidRDefault="00C077E5" w:rsidP="004B50F7">
            <w:pPr>
              <w:jc w:val="center"/>
              <w:rPr>
                <w:lang w:val="en-US"/>
              </w:rPr>
            </w:pPr>
          </w:p>
        </w:tc>
        <w:tc>
          <w:tcPr>
            <w:tcW w:w="1700" w:type="dxa"/>
            <w:tcBorders>
              <w:left w:val="single" w:sz="4" w:space="0" w:color="auto"/>
            </w:tcBorders>
            <w:shd w:val="clear" w:color="000000" w:fill="FFFFFF"/>
            <w:vAlign w:val="center"/>
          </w:tcPr>
          <w:p w14:paraId="2B6AC5B9" w14:textId="77777777" w:rsidR="00C077E5" w:rsidRPr="005D3682" w:rsidRDefault="00C077E5" w:rsidP="004B50F7">
            <w:pPr>
              <w:jc w:val="center"/>
            </w:pPr>
          </w:p>
        </w:tc>
      </w:tr>
      <w:tr w:rsidR="00C077E5" w:rsidRPr="009B596B" w14:paraId="1BBE609E" w14:textId="77777777" w:rsidTr="0012652C">
        <w:trPr>
          <w:trHeight w:val="300"/>
          <w:jc w:val="center"/>
        </w:trPr>
        <w:tc>
          <w:tcPr>
            <w:tcW w:w="668" w:type="dxa"/>
            <w:vAlign w:val="center"/>
            <w:hideMark/>
          </w:tcPr>
          <w:p w14:paraId="5F858456" w14:textId="77777777" w:rsidR="00C077E5" w:rsidRPr="009B596B" w:rsidRDefault="00C077E5" w:rsidP="004B50F7">
            <w:pPr>
              <w:jc w:val="center"/>
            </w:pPr>
            <w:r w:rsidRPr="009B596B">
              <w:t>2.</w:t>
            </w:r>
          </w:p>
        </w:tc>
        <w:tc>
          <w:tcPr>
            <w:tcW w:w="5837" w:type="dxa"/>
            <w:vAlign w:val="center"/>
            <w:hideMark/>
          </w:tcPr>
          <w:p w14:paraId="2032CED4" w14:textId="77777777" w:rsidR="00C077E5" w:rsidRPr="009B596B" w:rsidRDefault="00C077E5" w:rsidP="004B50F7">
            <w:r w:rsidRPr="009B596B">
              <w:t xml:space="preserve">ENG Eritrocitų nusėdimo greitis </w:t>
            </w:r>
          </w:p>
        </w:tc>
        <w:tc>
          <w:tcPr>
            <w:tcW w:w="1563" w:type="dxa"/>
            <w:tcBorders>
              <w:right w:val="single" w:sz="4" w:space="0" w:color="auto"/>
            </w:tcBorders>
            <w:shd w:val="clear" w:color="000000" w:fill="FFFFFF"/>
            <w:noWrap/>
            <w:vAlign w:val="center"/>
            <w:hideMark/>
          </w:tcPr>
          <w:p w14:paraId="583570F5" w14:textId="77777777" w:rsidR="00C077E5" w:rsidRPr="009B596B" w:rsidRDefault="00C077E5" w:rsidP="004B50F7">
            <w:pPr>
              <w:jc w:val="center"/>
            </w:pPr>
            <w:r w:rsidRPr="009B596B">
              <w:t>2 000</w:t>
            </w:r>
          </w:p>
        </w:tc>
        <w:tc>
          <w:tcPr>
            <w:tcW w:w="1565" w:type="dxa"/>
            <w:tcBorders>
              <w:left w:val="single" w:sz="4" w:space="0" w:color="auto"/>
            </w:tcBorders>
            <w:shd w:val="clear" w:color="000000" w:fill="FFFFFF"/>
            <w:vAlign w:val="center"/>
          </w:tcPr>
          <w:p w14:paraId="153B4DF5" w14:textId="77777777" w:rsidR="00C077E5" w:rsidRPr="009B596B" w:rsidRDefault="00C077E5" w:rsidP="004B50F7">
            <w:pPr>
              <w:jc w:val="center"/>
            </w:pPr>
            <w:r w:rsidRPr="009B596B">
              <w:t>6 000</w:t>
            </w:r>
          </w:p>
        </w:tc>
        <w:tc>
          <w:tcPr>
            <w:tcW w:w="1700" w:type="dxa"/>
            <w:tcBorders>
              <w:left w:val="single" w:sz="4" w:space="0" w:color="auto"/>
            </w:tcBorders>
            <w:shd w:val="clear" w:color="000000" w:fill="FFFFFF"/>
            <w:vAlign w:val="center"/>
          </w:tcPr>
          <w:p w14:paraId="1F2A798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B84515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E31134D" w14:textId="77777777" w:rsidR="00C077E5" w:rsidRPr="005D3682" w:rsidRDefault="00C077E5" w:rsidP="004B50F7">
            <w:pPr>
              <w:jc w:val="center"/>
            </w:pPr>
          </w:p>
        </w:tc>
      </w:tr>
      <w:tr w:rsidR="00C077E5" w:rsidRPr="009B596B" w14:paraId="53C08867" w14:textId="77777777" w:rsidTr="0012652C">
        <w:trPr>
          <w:trHeight w:val="300"/>
          <w:jc w:val="center"/>
        </w:trPr>
        <w:tc>
          <w:tcPr>
            <w:tcW w:w="668" w:type="dxa"/>
            <w:vAlign w:val="center"/>
            <w:hideMark/>
          </w:tcPr>
          <w:p w14:paraId="718D5999" w14:textId="77777777" w:rsidR="00C077E5" w:rsidRPr="009B596B" w:rsidRDefault="00C077E5" w:rsidP="004B50F7">
            <w:pPr>
              <w:jc w:val="center"/>
            </w:pPr>
            <w:r w:rsidRPr="009B596B">
              <w:t>3.</w:t>
            </w:r>
          </w:p>
        </w:tc>
        <w:tc>
          <w:tcPr>
            <w:tcW w:w="5837" w:type="dxa"/>
            <w:vAlign w:val="center"/>
            <w:hideMark/>
          </w:tcPr>
          <w:p w14:paraId="56B3385E" w14:textId="77777777" w:rsidR="00C077E5" w:rsidRPr="009B596B" w:rsidRDefault="00C077E5" w:rsidP="004B50F7">
            <w:r w:rsidRPr="009B596B">
              <w:t xml:space="preserve">CRB C reaktyvus baltymas </w:t>
            </w:r>
          </w:p>
        </w:tc>
        <w:tc>
          <w:tcPr>
            <w:tcW w:w="1563" w:type="dxa"/>
            <w:tcBorders>
              <w:right w:val="single" w:sz="4" w:space="0" w:color="auto"/>
            </w:tcBorders>
            <w:shd w:val="clear" w:color="000000" w:fill="FFFFFF"/>
            <w:noWrap/>
            <w:vAlign w:val="center"/>
            <w:hideMark/>
          </w:tcPr>
          <w:p w14:paraId="34865CAB" w14:textId="77777777" w:rsidR="00C077E5" w:rsidRPr="009B596B" w:rsidRDefault="00C077E5" w:rsidP="004B50F7">
            <w:pPr>
              <w:jc w:val="center"/>
            </w:pPr>
            <w:r w:rsidRPr="009B596B">
              <w:t>11 000</w:t>
            </w:r>
          </w:p>
        </w:tc>
        <w:tc>
          <w:tcPr>
            <w:tcW w:w="1565" w:type="dxa"/>
            <w:tcBorders>
              <w:left w:val="single" w:sz="4" w:space="0" w:color="auto"/>
            </w:tcBorders>
            <w:shd w:val="clear" w:color="000000" w:fill="FFFFFF"/>
            <w:vAlign w:val="center"/>
          </w:tcPr>
          <w:p w14:paraId="219DE2E4" w14:textId="77777777" w:rsidR="00C077E5" w:rsidRPr="009B596B" w:rsidRDefault="00C077E5" w:rsidP="004B50F7">
            <w:pPr>
              <w:jc w:val="center"/>
            </w:pPr>
            <w:r w:rsidRPr="009B596B">
              <w:t>33 000</w:t>
            </w:r>
          </w:p>
        </w:tc>
        <w:tc>
          <w:tcPr>
            <w:tcW w:w="1700" w:type="dxa"/>
            <w:tcBorders>
              <w:left w:val="single" w:sz="4" w:space="0" w:color="auto"/>
            </w:tcBorders>
            <w:shd w:val="clear" w:color="000000" w:fill="FFFFFF"/>
            <w:vAlign w:val="center"/>
          </w:tcPr>
          <w:p w14:paraId="41160557"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4D7C382"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4741117" w14:textId="77777777" w:rsidR="00C077E5" w:rsidRPr="005D3682" w:rsidRDefault="00C077E5" w:rsidP="004B50F7">
            <w:pPr>
              <w:jc w:val="center"/>
            </w:pPr>
          </w:p>
        </w:tc>
      </w:tr>
      <w:tr w:rsidR="00C077E5" w:rsidRPr="009B596B" w14:paraId="026565D5" w14:textId="77777777" w:rsidTr="0012652C">
        <w:trPr>
          <w:trHeight w:val="300"/>
          <w:jc w:val="center"/>
        </w:trPr>
        <w:tc>
          <w:tcPr>
            <w:tcW w:w="668" w:type="dxa"/>
            <w:vAlign w:val="center"/>
            <w:hideMark/>
          </w:tcPr>
          <w:p w14:paraId="1C3DCA96" w14:textId="77777777" w:rsidR="00C077E5" w:rsidRPr="009B596B" w:rsidRDefault="00C077E5" w:rsidP="004B50F7">
            <w:pPr>
              <w:jc w:val="center"/>
            </w:pPr>
            <w:r w:rsidRPr="009B596B">
              <w:t>4.</w:t>
            </w:r>
          </w:p>
        </w:tc>
        <w:tc>
          <w:tcPr>
            <w:tcW w:w="5837" w:type="dxa"/>
            <w:vAlign w:val="center"/>
            <w:hideMark/>
          </w:tcPr>
          <w:p w14:paraId="099196F1" w14:textId="77777777" w:rsidR="00C077E5" w:rsidRPr="009B596B" w:rsidRDefault="00C077E5" w:rsidP="004B50F7">
            <w:r w:rsidRPr="009B596B">
              <w:t xml:space="preserve">K Kalis </w:t>
            </w:r>
          </w:p>
        </w:tc>
        <w:tc>
          <w:tcPr>
            <w:tcW w:w="1563" w:type="dxa"/>
            <w:tcBorders>
              <w:right w:val="single" w:sz="4" w:space="0" w:color="auto"/>
            </w:tcBorders>
            <w:shd w:val="clear" w:color="000000" w:fill="FFFFFF"/>
            <w:noWrap/>
            <w:vAlign w:val="center"/>
            <w:hideMark/>
          </w:tcPr>
          <w:p w14:paraId="315842BD" w14:textId="77777777" w:rsidR="00C077E5" w:rsidRPr="009B596B" w:rsidRDefault="00C077E5" w:rsidP="004B50F7">
            <w:pPr>
              <w:jc w:val="center"/>
            </w:pPr>
            <w:r w:rsidRPr="009B596B">
              <w:t>10 000</w:t>
            </w:r>
          </w:p>
        </w:tc>
        <w:tc>
          <w:tcPr>
            <w:tcW w:w="1565" w:type="dxa"/>
            <w:tcBorders>
              <w:left w:val="single" w:sz="4" w:space="0" w:color="auto"/>
            </w:tcBorders>
            <w:shd w:val="clear" w:color="000000" w:fill="FFFFFF"/>
            <w:vAlign w:val="center"/>
          </w:tcPr>
          <w:p w14:paraId="2205266D" w14:textId="77777777" w:rsidR="00C077E5" w:rsidRPr="009B596B" w:rsidRDefault="00C077E5" w:rsidP="004B50F7">
            <w:pPr>
              <w:jc w:val="center"/>
            </w:pPr>
            <w:r w:rsidRPr="009B596B">
              <w:t>30 000</w:t>
            </w:r>
          </w:p>
        </w:tc>
        <w:tc>
          <w:tcPr>
            <w:tcW w:w="1700" w:type="dxa"/>
            <w:tcBorders>
              <w:left w:val="single" w:sz="4" w:space="0" w:color="auto"/>
            </w:tcBorders>
            <w:shd w:val="clear" w:color="000000" w:fill="FFFFFF"/>
            <w:vAlign w:val="center"/>
          </w:tcPr>
          <w:p w14:paraId="3A9FEE4D"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485DD7C"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E8EABE6" w14:textId="77777777" w:rsidR="00C077E5" w:rsidRPr="005D3682" w:rsidRDefault="00C077E5" w:rsidP="004B50F7">
            <w:pPr>
              <w:jc w:val="center"/>
            </w:pPr>
          </w:p>
        </w:tc>
      </w:tr>
      <w:tr w:rsidR="00C077E5" w:rsidRPr="009B596B" w14:paraId="197427FF" w14:textId="77777777" w:rsidTr="0012652C">
        <w:trPr>
          <w:trHeight w:val="300"/>
          <w:jc w:val="center"/>
        </w:trPr>
        <w:tc>
          <w:tcPr>
            <w:tcW w:w="668" w:type="dxa"/>
            <w:vAlign w:val="center"/>
            <w:hideMark/>
          </w:tcPr>
          <w:p w14:paraId="0700569A" w14:textId="77777777" w:rsidR="00C077E5" w:rsidRPr="009B596B" w:rsidRDefault="00C077E5" w:rsidP="004B50F7">
            <w:pPr>
              <w:jc w:val="center"/>
            </w:pPr>
            <w:r w:rsidRPr="009B596B">
              <w:t>5.</w:t>
            </w:r>
          </w:p>
        </w:tc>
        <w:tc>
          <w:tcPr>
            <w:tcW w:w="5837" w:type="dxa"/>
            <w:vAlign w:val="center"/>
            <w:hideMark/>
          </w:tcPr>
          <w:p w14:paraId="33070A98" w14:textId="77777777" w:rsidR="00C077E5" w:rsidRPr="009B596B" w:rsidRDefault="00C077E5" w:rsidP="004B50F7">
            <w:r w:rsidRPr="009B596B">
              <w:t xml:space="preserve">Na Natris </w:t>
            </w:r>
          </w:p>
        </w:tc>
        <w:tc>
          <w:tcPr>
            <w:tcW w:w="1563" w:type="dxa"/>
            <w:tcBorders>
              <w:right w:val="single" w:sz="4" w:space="0" w:color="auto"/>
            </w:tcBorders>
            <w:shd w:val="clear" w:color="000000" w:fill="FFFFFF"/>
            <w:noWrap/>
            <w:vAlign w:val="center"/>
            <w:hideMark/>
          </w:tcPr>
          <w:p w14:paraId="302E3FFA" w14:textId="77777777" w:rsidR="00C077E5" w:rsidRPr="009B596B" w:rsidRDefault="00C077E5" w:rsidP="004B50F7">
            <w:pPr>
              <w:jc w:val="center"/>
            </w:pPr>
            <w:r w:rsidRPr="009B596B">
              <w:t>5 500</w:t>
            </w:r>
          </w:p>
        </w:tc>
        <w:tc>
          <w:tcPr>
            <w:tcW w:w="1565" w:type="dxa"/>
            <w:tcBorders>
              <w:left w:val="single" w:sz="4" w:space="0" w:color="auto"/>
            </w:tcBorders>
            <w:shd w:val="clear" w:color="000000" w:fill="FFFFFF"/>
            <w:vAlign w:val="center"/>
          </w:tcPr>
          <w:p w14:paraId="79593172" w14:textId="77777777" w:rsidR="00C077E5" w:rsidRPr="009B596B" w:rsidRDefault="00C077E5" w:rsidP="004B50F7">
            <w:pPr>
              <w:jc w:val="center"/>
            </w:pPr>
            <w:r w:rsidRPr="009B596B">
              <w:t>1</w:t>
            </w:r>
            <w:r>
              <w:t>6</w:t>
            </w:r>
            <w:r w:rsidRPr="009B596B">
              <w:t xml:space="preserve"> </w:t>
            </w:r>
            <w:r>
              <w:t>5</w:t>
            </w:r>
            <w:r w:rsidRPr="009B596B">
              <w:t>00</w:t>
            </w:r>
          </w:p>
        </w:tc>
        <w:tc>
          <w:tcPr>
            <w:tcW w:w="1700" w:type="dxa"/>
            <w:tcBorders>
              <w:left w:val="single" w:sz="4" w:space="0" w:color="auto"/>
            </w:tcBorders>
            <w:shd w:val="clear" w:color="000000" w:fill="FFFFFF"/>
            <w:vAlign w:val="center"/>
          </w:tcPr>
          <w:p w14:paraId="6DCADFE1"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1AFBADE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44B57CD" w14:textId="77777777" w:rsidR="00C077E5" w:rsidRPr="005D3682" w:rsidRDefault="00C077E5" w:rsidP="004B50F7">
            <w:pPr>
              <w:jc w:val="center"/>
            </w:pPr>
          </w:p>
        </w:tc>
      </w:tr>
      <w:tr w:rsidR="00C077E5" w:rsidRPr="009B596B" w14:paraId="25630818" w14:textId="77777777" w:rsidTr="0012652C">
        <w:trPr>
          <w:trHeight w:val="300"/>
          <w:jc w:val="center"/>
        </w:trPr>
        <w:tc>
          <w:tcPr>
            <w:tcW w:w="668" w:type="dxa"/>
            <w:vAlign w:val="center"/>
            <w:hideMark/>
          </w:tcPr>
          <w:p w14:paraId="182F10EB" w14:textId="77777777" w:rsidR="00C077E5" w:rsidRPr="009B596B" w:rsidRDefault="00C077E5" w:rsidP="004B50F7">
            <w:pPr>
              <w:jc w:val="center"/>
            </w:pPr>
            <w:r w:rsidRPr="009B596B">
              <w:t>6.</w:t>
            </w:r>
          </w:p>
        </w:tc>
        <w:tc>
          <w:tcPr>
            <w:tcW w:w="5837" w:type="dxa"/>
            <w:vAlign w:val="center"/>
            <w:hideMark/>
          </w:tcPr>
          <w:p w14:paraId="60A8D273" w14:textId="77777777" w:rsidR="00C077E5" w:rsidRPr="009B596B" w:rsidRDefault="00C077E5" w:rsidP="004B50F7">
            <w:r w:rsidRPr="009B596B">
              <w:t xml:space="preserve">CREA Kreatininas </w:t>
            </w:r>
          </w:p>
        </w:tc>
        <w:tc>
          <w:tcPr>
            <w:tcW w:w="1563" w:type="dxa"/>
            <w:tcBorders>
              <w:right w:val="single" w:sz="4" w:space="0" w:color="auto"/>
            </w:tcBorders>
            <w:shd w:val="clear" w:color="000000" w:fill="FFFFFF"/>
            <w:noWrap/>
            <w:vAlign w:val="center"/>
            <w:hideMark/>
          </w:tcPr>
          <w:p w14:paraId="479E5FC4" w14:textId="77777777" w:rsidR="00C077E5" w:rsidRPr="009B596B" w:rsidRDefault="00C077E5" w:rsidP="004B50F7">
            <w:pPr>
              <w:jc w:val="center"/>
            </w:pPr>
            <w:r w:rsidRPr="009B596B">
              <w:t>10 000</w:t>
            </w:r>
          </w:p>
        </w:tc>
        <w:tc>
          <w:tcPr>
            <w:tcW w:w="1565" w:type="dxa"/>
            <w:tcBorders>
              <w:left w:val="single" w:sz="4" w:space="0" w:color="auto"/>
            </w:tcBorders>
            <w:shd w:val="clear" w:color="000000" w:fill="FFFFFF"/>
            <w:vAlign w:val="center"/>
          </w:tcPr>
          <w:p w14:paraId="21CCC1D0" w14:textId="77777777" w:rsidR="00C077E5" w:rsidRPr="009B596B" w:rsidRDefault="00C077E5" w:rsidP="004B50F7">
            <w:pPr>
              <w:jc w:val="center"/>
            </w:pPr>
            <w:r w:rsidRPr="009B596B">
              <w:t>30 000</w:t>
            </w:r>
          </w:p>
        </w:tc>
        <w:tc>
          <w:tcPr>
            <w:tcW w:w="1700" w:type="dxa"/>
            <w:tcBorders>
              <w:left w:val="single" w:sz="4" w:space="0" w:color="auto"/>
            </w:tcBorders>
            <w:shd w:val="clear" w:color="000000" w:fill="FFFFFF"/>
            <w:vAlign w:val="center"/>
          </w:tcPr>
          <w:p w14:paraId="473419B6"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4CB2A1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11A9F6D" w14:textId="77777777" w:rsidR="00C077E5" w:rsidRPr="005D3682" w:rsidRDefault="00C077E5" w:rsidP="004B50F7">
            <w:pPr>
              <w:jc w:val="center"/>
            </w:pPr>
          </w:p>
        </w:tc>
      </w:tr>
      <w:tr w:rsidR="00C077E5" w:rsidRPr="009B596B" w14:paraId="35E99253" w14:textId="77777777" w:rsidTr="0012652C">
        <w:trPr>
          <w:trHeight w:val="300"/>
          <w:jc w:val="center"/>
        </w:trPr>
        <w:tc>
          <w:tcPr>
            <w:tcW w:w="668" w:type="dxa"/>
            <w:vAlign w:val="center"/>
            <w:hideMark/>
          </w:tcPr>
          <w:p w14:paraId="633A3EFB" w14:textId="77777777" w:rsidR="00C077E5" w:rsidRPr="009B596B" w:rsidRDefault="00C077E5" w:rsidP="004B50F7">
            <w:pPr>
              <w:jc w:val="center"/>
            </w:pPr>
            <w:r w:rsidRPr="009B596B">
              <w:t>7.</w:t>
            </w:r>
          </w:p>
        </w:tc>
        <w:tc>
          <w:tcPr>
            <w:tcW w:w="5837" w:type="dxa"/>
            <w:vAlign w:val="center"/>
            <w:hideMark/>
          </w:tcPr>
          <w:p w14:paraId="4C8F2136" w14:textId="77777777" w:rsidR="00C077E5" w:rsidRPr="009B596B" w:rsidRDefault="00C077E5" w:rsidP="004B50F7">
            <w:r w:rsidRPr="009B596B">
              <w:t xml:space="preserve">ASAT </w:t>
            </w:r>
            <w:proofErr w:type="spellStart"/>
            <w:r w:rsidRPr="009B596B">
              <w:t>Asparagininė</w:t>
            </w:r>
            <w:proofErr w:type="spellEnd"/>
            <w:r w:rsidRPr="009B596B">
              <w:t xml:space="preserve"> </w:t>
            </w:r>
            <w:proofErr w:type="spellStart"/>
            <w:r w:rsidRPr="009B596B">
              <w:t>transferazė</w:t>
            </w:r>
            <w:proofErr w:type="spellEnd"/>
            <w:r w:rsidRPr="009B596B">
              <w:t xml:space="preserve"> </w:t>
            </w:r>
          </w:p>
        </w:tc>
        <w:tc>
          <w:tcPr>
            <w:tcW w:w="1563" w:type="dxa"/>
            <w:tcBorders>
              <w:right w:val="single" w:sz="4" w:space="0" w:color="auto"/>
            </w:tcBorders>
            <w:shd w:val="clear" w:color="000000" w:fill="FFFFFF"/>
            <w:noWrap/>
            <w:vAlign w:val="center"/>
            <w:hideMark/>
          </w:tcPr>
          <w:p w14:paraId="29FA0264" w14:textId="77777777" w:rsidR="00C077E5" w:rsidRPr="009B596B" w:rsidRDefault="00C077E5" w:rsidP="004B50F7">
            <w:pPr>
              <w:jc w:val="center"/>
            </w:pPr>
            <w:r w:rsidRPr="009B596B">
              <w:t>7 500</w:t>
            </w:r>
          </w:p>
        </w:tc>
        <w:tc>
          <w:tcPr>
            <w:tcW w:w="1565" w:type="dxa"/>
            <w:tcBorders>
              <w:left w:val="single" w:sz="4" w:space="0" w:color="auto"/>
            </w:tcBorders>
            <w:shd w:val="clear" w:color="000000" w:fill="FFFFFF"/>
            <w:vAlign w:val="center"/>
          </w:tcPr>
          <w:p w14:paraId="773A6DC6" w14:textId="77777777" w:rsidR="00C077E5" w:rsidRPr="009B596B" w:rsidRDefault="00C077E5" w:rsidP="004B50F7">
            <w:pPr>
              <w:jc w:val="center"/>
            </w:pPr>
            <w:r w:rsidRPr="009B596B">
              <w:t>22 500</w:t>
            </w:r>
          </w:p>
        </w:tc>
        <w:tc>
          <w:tcPr>
            <w:tcW w:w="1700" w:type="dxa"/>
            <w:tcBorders>
              <w:left w:val="single" w:sz="4" w:space="0" w:color="auto"/>
            </w:tcBorders>
            <w:shd w:val="clear" w:color="000000" w:fill="FFFFFF"/>
            <w:vAlign w:val="center"/>
          </w:tcPr>
          <w:p w14:paraId="17922EA8"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E14A1E5"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893B73D" w14:textId="77777777" w:rsidR="00C077E5" w:rsidRPr="005D3682" w:rsidRDefault="00C077E5" w:rsidP="004B50F7">
            <w:pPr>
              <w:jc w:val="center"/>
            </w:pPr>
          </w:p>
        </w:tc>
      </w:tr>
      <w:tr w:rsidR="00C077E5" w:rsidRPr="009B596B" w14:paraId="0F9F4518" w14:textId="77777777" w:rsidTr="0012652C">
        <w:trPr>
          <w:trHeight w:val="300"/>
          <w:jc w:val="center"/>
        </w:trPr>
        <w:tc>
          <w:tcPr>
            <w:tcW w:w="668" w:type="dxa"/>
            <w:vAlign w:val="center"/>
            <w:hideMark/>
          </w:tcPr>
          <w:p w14:paraId="5C9F5AF5" w14:textId="77777777" w:rsidR="00C077E5" w:rsidRPr="009B596B" w:rsidRDefault="00C077E5" w:rsidP="004B50F7">
            <w:pPr>
              <w:jc w:val="center"/>
            </w:pPr>
            <w:r w:rsidRPr="009B596B">
              <w:t>8.</w:t>
            </w:r>
          </w:p>
        </w:tc>
        <w:tc>
          <w:tcPr>
            <w:tcW w:w="5837" w:type="dxa"/>
            <w:vAlign w:val="center"/>
            <w:hideMark/>
          </w:tcPr>
          <w:p w14:paraId="68715CEA" w14:textId="77777777" w:rsidR="00C077E5" w:rsidRPr="009B596B" w:rsidRDefault="00C077E5" w:rsidP="004B50F7">
            <w:r w:rsidRPr="009B596B">
              <w:t xml:space="preserve">ALAT </w:t>
            </w:r>
            <w:proofErr w:type="spellStart"/>
            <w:r w:rsidRPr="009B596B">
              <w:t>Alanininė</w:t>
            </w:r>
            <w:proofErr w:type="spellEnd"/>
            <w:r w:rsidRPr="009B596B">
              <w:t xml:space="preserve"> </w:t>
            </w:r>
            <w:proofErr w:type="spellStart"/>
            <w:r w:rsidRPr="009B596B">
              <w:t>transferazė</w:t>
            </w:r>
            <w:proofErr w:type="spellEnd"/>
            <w:r w:rsidRPr="009B596B">
              <w:t xml:space="preserve"> </w:t>
            </w:r>
          </w:p>
        </w:tc>
        <w:tc>
          <w:tcPr>
            <w:tcW w:w="1563" w:type="dxa"/>
            <w:tcBorders>
              <w:right w:val="single" w:sz="4" w:space="0" w:color="auto"/>
            </w:tcBorders>
            <w:shd w:val="clear" w:color="000000" w:fill="FFFFFF"/>
            <w:noWrap/>
            <w:vAlign w:val="center"/>
            <w:hideMark/>
          </w:tcPr>
          <w:p w14:paraId="60067D22" w14:textId="77777777" w:rsidR="00C077E5" w:rsidRPr="009B596B" w:rsidRDefault="00C077E5" w:rsidP="004B50F7">
            <w:pPr>
              <w:jc w:val="center"/>
            </w:pPr>
            <w:r w:rsidRPr="009B596B">
              <w:t>7 500</w:t>
            </w:r>
          </w:p>
        </w:tc>
        <w:tc>
          <w:tcPr>
            <w:tcW w:w="1565" w:type="dxa"/>
            <w:tcBorders>
              <w:left w:val="single" w:sz="4" w:space="0" w:color="auto"/>
            </w:tcBorders>
            <w:shd w:val="clear" w:color="000000" w:fill="FFFFFF"/>
            <w:vAlign w:val="center"/>
          </w:tcPr>
          <w:p w14:paraId="73FB726A" w14:textId="77777777" w:rsidR="00C077E5" w:rsidRPr="009B596B" w:rsidRDefault="00C077E5" w:rsidP="004B50F7">
            <w:pPr>
              <w:jc w:val="center"/>
            </w:pPr>
            <w:r w:rsidRPr="009B596B">
              <w:t>22 500</w:t>
            </w:r>
          </w:p>
        </w:tc>
        <w:tc>
          <w:tcPr>
            <w:tcW w:w="1700" w:type="dxa"/>
            <w:tcBorders>
              <w:left w:val="single" w:sz="4" w:space="0" w:color="auto"/>
            </w:tcBorders>
            <w:shd w:val="clear" w:color="000000" w:fill="FFFFFF"/>
            <w:vAlign w:val="center"/>
          </w:tcPr>
          <w:p w14:paraId="1061506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0558D75"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D206A6A" w14:textId="77777777" w:rsidR="00C077E5" w:rsidRPr="005D3682" w:rsidRDefault="00C077E5" w:rsidP="004B50F7">
            <w:pPr>
              <w:jc w:val="center"/>
            </w:pPr>
          </w:p>
        </w:tc>
      </w:tr>
      <w:tr w:rsidR="00C077E5" w:rsidRPr="009B596B" w14:paraId="39373A5C" w14:textId="77777777" w:rsidTr="0012652C">
        <w:trPr>
          <w:trHeight w:val="300"/>
          <w:jc w:val="center"/>
        </w:trPr>
        <w:tc>
          <w:tcPr>
            <w:tcW w:w="668" w:type="dxa"/>
            <w:vAlign w:val="center"/>
            <w:hideMark/>
          </w:tcPr>
          <w:p w14:paraId="6C2A70D3" w14:textId="77777777" w:rsidR="00C077E5" w:rsidRPr="009B596B" w:rsidRDefault="00C077E5" w:rsidP="004B50F7">
            <w:pPr>
              <w:jc w:val="center"/>
            </w:pPr>
            <w:r w:rsidRPr="009B596B">
              <w:t>9.</w:t>
            </w:r>
          </w:p>
        </w:tc>
        <w:tc>
          <w:tcPr>
            <w:tcW w:w="5837" w:type="dxa"/>
            <w:vAlign w:val="center"/>
            <w:hideMark/>
          </w:tcPr>
          <w:p w14:paraId="333736F4" w14:textId="77777777" w:rsidR="00C077E5" w:rsidRPr="009B596B" w:rsidRDefault="00C077E5" w:rsidP="004B50F7">
            <w:r w:rsidRPr="009B596B">
              <w:t xml:space="preserve">ALP Šarminė fosfatazė </w:t>
            </w:r>
          </w:p>
        </w:tc>
        <w:tc>
          <w:tcPr>
            <w:tcW w:w="1563" w:type="dxa"/>
            <w:tcBorders>
              <w:right w:val="single" w:sz="4" w:space="0" w:color="auto"/>
            </w:tcBorders>
            <w:shd w:val="clear" w:color="000000" w:fill="FFFFFF"/>
            <w:noWrap/>
            <w:vAlign w:val="center"/>
            <w:hideMark/>
          </w:tcPr>
          <w:p w14:paraId="6844027C" w14:textId="77777777" w:rsidR="00C077E5" w:rsidRPr="009B596B" w:rsidRDefault="00C077E5" w:rsidP="004B50F7">
            <w:pPr>
              <w:jc w:val="center"/>
            </w:pPr>
            <w:r w:rsidRPr="009B596B">
              <w:t>1 400</w:t>
            </w:r>
          </w:p>
        </w:tc>
        <w:tc>
          <w:tcPr>
            <w:tcW w:w="1565" w:type="dxa"/>
            <w:tcBorders>
              <w:left w:val="single" w:sz="4" w:space="0" w:color="auto"/>
            </w:tcBorders>
            <w:shd w:val="clear" w:color="000000" w:fill="FFFFFF"/>
            <w:vAlign w:val="center"/>
          </w:tcPr>
          <w:p w14:paraId="142032B4" w14:textId="77777777" w:rsidR="00C077E5" w:rsidRPr="009B596B" w:rsidRDefault="00C077E5" w:rsidP="004B50F7">
            <w:pPr>
              <w:jc w:val="center"/>
            </w:pPr>
            <w:r w:rsidRPr="009B596B">
              <w:t>4 200</w:t>
            </w:r>
          </w:p>
        </w:tc>
        <w:tc>
          <w:tcPr>
            <w:tcW w:w="1700" w:type="dxa"/>
            <w:tcBorders>
              <w:left w:val="single" w:sz="4" w:space="0" w:color="auto"/>
            </w:tcBorders>
            <w:shd w:val="clear" w:color="000000" w:fill="FFFFFF"/>
            <w:vAlign w:val="center"/>
          </w:tcPr>
          <w:p w14:paraId="3245ED32"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FA96DC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1E56A98" w14:textId="77777777" w:rsidR="00C077E5" w:rsidRPr="005D3682" w:rsidRDefault="00C077E5" w:rsidP="004B50F7">
            <w:pPr>
              <w:jc w:val="center"/>
            </w:pPr>
          </w:p>
        </w:tc>
      </w:tr>
      <w:tr w:rsidR="00C077E5" w:rsidRPr="009B596B" w14:paraId="095EA3FC" w14:textId="77777777" w:rsidTr="0012652C">
        <w:trPr>
          <w:trHeight w:val="300"/>
          <w:jc w:val="center"/>
        </w:trPr>
        <w:tc>
          <w:tcPr>
            <w:tcW w:w="668" w:type="dxa"/>
            <w:vAlign w:val="center"/>
            <w:hideMark/>
          </w:tcPr>
          <w:p w14:paraId="16C6BFE7" w14:textId="77777777" w:rsidR="00C077E5" w:rsidRPr="009B596B" w:rsidRDefault="00C077E5" w:rsidP="004B50F7">
            <w:pPr>
              <w:jc w:val="center"/>
            </w:pPr>
            <w:r w:rsidRPr="009B596B">
              <w:t>10.</w:t>
            </w:r>
          </w:p>
        </w:tc>
        <w:tc>
          <w:tcPr>
            <w:tcW w:w="5837" w:type="dxa"/>
            <w:vAlign w:val="center"/>
            <w:hideMark/>
          </w:tcPr>
          <w:p w14:paraId="61BCCAA5" w14:textId="77777777" w:rsidR="00C077E5" w:rsidRPr="009B596B" w:rsidRDefault="00C077E5" w:rsidP="004B50F7">
            <w:r w:rsidRPr="009B596B">
              <w:t xml:space="preserve">TBIL </w:t>
            </w:r>
            <w:proofErr w:type="spellStart"/>
            <w:r w:rsidRPr="009B596B">
              <w:t>Bilirubinas</w:t>
            </w:r>
            <w:proofErr w:type="spellEnd"/>
            <w:r w:rsidRPr="009B596B">
              <w:t xml:space="preserve"> (bendras) </w:t>
            </w:r>
          </w:p>
        </w:tc>
        <w:tc>
          <w:tcPr>
            <w:tcW w:w="1563" w:type="dxa"/>
            <w:tcBorders>
              <w:right w:val="single" w:sz="4" w:space="0" w:color="auto"/>
            </w:tcBorders>
            <w:shd w:val="clear" w:color="000000" w:fill="FFFFFF"/>
            <w:noWrap/>
            <w:vAlign w:val="center"/>
            <w:hideMark/>
          </w:tcPr>
          <w:p w14:paraId="22B711F5" w14:textId="77777777" w:rsidR="00C077E5" w:rsidRPr="009B596B" w:rsidRDefault="00C077E5" w:rsidP="004B50F7">
            <w:pPr>
              <w:jc w:val="center"/>
            </w:pPr>
            <w:r w:rsidRPr="009B596B">
              <w:t>500</w:t>
            </w:r>
          </w:p>
        </w:tc>
        <w:tc>
          <w:tcPr>
            <w:tcW w:w="1565" w:type="dxa"/>
            <w:tcBorders>
              <w:left w:val="single" w:sz="4" w:space="0" w:color="auto"/>
            </w:tcBorders>
            <w:shd w:val="clear" w:color="000000" w:fill="FFFFFF"/>
            <w:vAlign w:val="center"/>
          </w:tcPr>
          <w:p w14:paraId="64389AB3" w14:textId="77777777" w:rsidR="00C077E5" w:rsidRPr="009B596B" w:rsidRDefault="00C077E5" w:rsidP="004B50F7">
            <w:pPr>
              <w:jc w:val="center"/>
            </w:pPr>
            <w:r w:rsidRPr="009B596B">
              <w:t>1</w:t>
            </w:r>
            <w:r>
              <w:t xml:space="preserve"> </w:t>
            </w:r>
            <w:r w:rsidRPr="009B596B">
              <w:t>500</w:t>
            </w:r>
          </w:p>
        </w:tc>
        <w:tc>
          <w:tcPr>
            <w:tcW w:w="1700" w:type="dxa"/>
            <w:tcBorders>
              <w:left w:val="single" w:sz="4" w:space="0" w:color="auto"/>
            </w:tcBorders>
            <w:shd w:val="clear" w:color="000000" w:fill="FFFFFF"/>
            <w:vAlign w:val="center"/>
          </w:tcPr>
          <w:p w14:paraId="6A93B5CB"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FB214BF"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DD2C1B9" w14:textId="77777777" w:rsidR="00C077E5" w:rsidRPr="005D3682" w:rsidRDefault="00C077E5" w:rsidP="004B50F7">
            <w:pPr>
              <w:jc w:val="center"/>
            </w:pPr>
          </w:p>
        </w:tc>
      </w:tr>
      <w:tr w:rsidR="00C077E5" w:rsidRPr="009B596B" w14:paraId="0CE11686" w14:textId="77777777" w:rsidTr="0012652C">
        <w:trPr>
          <w:trHeight w:val="300"/>
          <w:jc w:val="center"/>
        </w:trPr>
        <w:tc>
          <w:tcPr>
            <w:tcW w:w="668" w:type="dxa"/>
            <w:vAlign w:val="center"/>
            <w:hideMark/>
          </w:tcPr>
          <w:p w14:paraId="0EC5C2DB" w14:textId="77777777" w:rsidR="00C077E5" w:rsidRPr="009B596B" w:rsidRDefault="00C077E5" w:rsidP="004B50F7">
            <w:pPr>
              <w:jc w:val="center"/>
            </w:pPr>
            <w:r w:rsidRPr="009B596B">
              <w:t>11.</w:t>
            </w:r>
          </w:p>
        </w:tc>
        <w:tc>
          <w:tcPr>
            <w:tcW w:w="5837" w:type="dxa"/>
            <w:vAlign w:val="center"/>
            <w:hideMark/>
          </w:tcPr>
          <w:p w14:paraId="53D109E6" w14:textId="77777777" w:rsidR="00C077E5" w:rsidRPr="009B596B" w:rsidRDefault="00C077E5" w:rsidP="004B50F7">
            <w:r w:rsidRPr="009B596B">
              <w:t xml:space="preserve">PSA Prostatos specifinis antigenas </w:t>
            </w:r>
          </w:p>
        </w:tc>
        <w:tc>
          <w:tcPr>
            <w:tcW w:w="1563" w:type="dxa"/>
            <w:tcBorders>
              <w:right w:val="single" w:sz="4" w:space="0" w:color="auto"/>
            </w:tcBorders>
            <w:shd w:val="clear" w:color="000000" w:fill="FFFFFF"/>
            <w:noWrap/>
            <w:vAlign w:val="center"/>
            <w:hideMark/>
          </w:tcPr>
          <w:p w14:paraId="15759B31" w14:textId="77777777" w:rsidR="00C077E5" w:rsidRPr="009B596B" w:rsidRDefault="00C077E5" w:rsidP="004B50F7">
            <w:pPr>
              <w:jc w:val="center"/>
            </w:pPr>
            <w:r w:rsidRPr="009B596B">
              <w:t>1 000</w:t>
            </w:r>
          </w:p>
        </w:tc>
        <w:tc>
          <w:tcPr>
            <w:tcW w:w="1565" w:type="dxa"/>
            <w:tcBorders>
              <w:left w:val="single" w:sz="4" w:space="0" w:color="auto"/>
            </w:tcBorders>
            <w:shd w:val="clear" w:color="000000" w:fill="FFFFFF"/>
            <w:vAlign w:val="center"/>
          </w:tcPr>
          <w:p w14:paraId="5BCF6A16" w14:textId="77777777" w:rsidR="00C077E5" w:rsidRPr="009B596B" w:rsidRDefault="00C077E5" w:rsidP="004B50F7">
            <w:pPr>
              <w:jc w:val="center"/>
            </w:pPr>
            <w:r w:rsidRPr="009B596B">
              <w:t>3 000</w:t>
            </w:r>
          </w:p>
        </w:tc>
        <w:tc>
          <w:tcPr>
            <w:tcW w:w="1700" w:type="dxa"/>
            <w:tcBorders>
              <w:left w:val="single" w:sz="4" w:space="0" w:color="auto"/>
            </w:tcBorders>
            <w:shd w:val="clear" w:color="000000" w:fill="FFFFFF"/>
            <w:vAlign w:val="center"/>
          </w:tcPr>
          <w:p w14:paraId="3F25AC2D"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34B208D"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142C91C6" w14:textId="77777777" w:rsidR="00C077E5" w:rsidRPr="005D3682" w:rsidRDefault="00C077E5" w:rsidP="004B50F7">
            <w:pPr>
              <w:jc w:val="center"/>
            </w:pPr>
          </w:p>
        </w:tc>
      </w:tr>
      <w:tr w:rsidR="00C077E5" w:rsidRPr="009B596B" w14:paraId="2B30808B" w14:textId="77777777" w:rsidTr="0012652C">
        <w:trPr>
          <w:trHeight w:val="300"/>
          <w:jc w:val="center"/>
        </w:trPr>
        <w:tc>
          <w:tcPr>
            <w:tcW w:w="668" w:type="dxa"/>
            <w:vAlign w:val="center"/>
            <w:hideMark/>
          </w:tcPr>
          <w:p w14:paraId="3229D1FF" w14:textId="77777777" w:rsidR="00C077E5" w:rsidRPr="009B596B" w:rsidRDefault="00C077E5" w:rsidP="004B50F7">
            <w:pPr>
              <w:jc w:val="center"/>
            </w:pPr>
            <w:r w:rsidRPr="009B596B">
              <w:t>12.</w:t>
            </w:r>
          </w:p>
        </w:tc>
        <w:tc>
          <w:tcPr>
            <w:tcW w:w="5837" w:type="dxa"/>
            <w:vAlign w:val="center"/>
            <w:hideMark/>
          </w:tcPr>
          <w:p w14:paraId="0969E9C6" w14:textId="77777777" w:rsidR="00C077E5" w:rsidRPr="009B596B" w:rsidRDefault="00C077E5" w:rsidP="004B50F7">
            <w:r w:rsidRPr="009B596B">
              <w:t xml:space="preserve">TTH </w:t>
            </w:r>
            <w:proofErr w:type="spellStart"/>
            <w:r w:rsidRPr="009B596B">
              <w:t>Tirotropinis</w:t>
            </w:r>
            <w:proofErr w:type="spellEnd"/>
            <w:r w:rsidRPr="009B596B">
              <w:t xml:space="preserve"> hormonas </w:t>
            </w:r>
          </w:p>
        </w:tc>
        <w:tc>
          <w:tcPr>
            <w:tcW w:w="1563" w:type="dxa"/>
            <w:tcBorders>
              <w:right w:val="single" w:sz="4" w:space="0" w:color="auto"/>
            </w:tcBorders>
            <w:shd w:val="clear" w:color="000000" w:fill="FFFFFF"/>
            <w:noWrap/>
            <w:vAlign w:val="center"/>
            <w:hideMark/>
          </w:tcPr>
          <w:p w14:paraId="3F3A0501" w14:textId="77777777" w:rsidR="00C077E5" w:rsidRPr="009B596B" w:rsidRDefault="00C077E5" w:rsidP="004B50F7">
            <w:pPr>
              <w:jc w:val="center"/>
            </w:pPr>
            <w:r w:rsidRPr="009B596B">
              <w:t>4 200</w:t>
            </w:r>
          </w:p>
        </w:tc>
        <w:tc>
          <w:tcPr>
            <w:tcW w:w="1565" w:type="dxa"/>
            <w:tcBorders>
              <w:left w:val="single" w:sz="4" w:space="0" w:color="auto"/>
            </w:tcBorders>
            <w:shd w:val="clear" w:color="000000" w:fill="FFFFFF"/>
            <w:vAlign w:val="center"/>
          </w:tcPr>
          <w:p w14:paraId="2FDEDA6B" w14:textId="77777777" w:rsidR="00C077E5" w:rsidRPr="009B596B" w:rsidRDefault="00C077E5" w:rsidP="004B50F7">
            <w:pPr>
              <w:jc w:val="center"/>
            </w:pPr>
            <w:r w:rsidRPr="009B596B">
              <w:t>12 600</w:t>
            </w:r>
          </w:p>
        </w:tc>
        <w:tc>
          <w:tcPr>
            <w:tcW w:w="1700" w:type="dxa"/>
            <w:tcBorders>
              <w:left w:val="single" w:sz="4" w:space="0" w:color="auto"/>
            </w:tcBorders>
            <w:shd w:val="clear" w:color="000000" w:fill="FFFFFF"/>
            <w:vAlign w:val="center"/>
          </w:tcPr>
          <w:p w14:paraId="136E19A9"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1DB1342"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C7E7A8E" w14:textId="77777777" w:rsidR="00C077E5" w:rsidRPr="005D3682" w:rsidRDefault="00C077E5" w:rsidP="004B50F7">
            <w:pPr>
              <w:jc w:val="center"/>
            </w:pPr>
          </w:p>
        </w:tc>
      </w:tr>
      <w:tr w:rsidR="00C077E5" w:rsidRPr="009B596B" w14:paraId="40800CE5" w14:textId="77777777" w:rsidTr="0012652C">
        <w:trPr>
          <w:trHeight w:val="300"/>
          <w:jc w:val="center"/>
        </w:trPr>
        <w:tc>
          <w:tcPr>
            <w:tcW w:w="668" w:type="dxa"/>
            <w:vAlign w:val="center"/>
            <w:hideMark/>
          </w:tcPr>
          <w:p w14:paraId="7EC00EA3" w14:textId="77777777" w:rsidR="00C077E5" w:rsidRPr="009B596B" w:rsidRDefault="00C077E5" w:rsidP="004B50F7">
            <w:pPr>
              <w:jc w:val="center"/>
            </w:pPr>
            <w:r w:rsidRPr="009B596B">
              <w:lastRenderedPageBreak/>
              <w:t>13.</w:t>
            </w:r>
          </w:p>
        </w:tc>
        <w:tc>
          <w:tcPr>
            <w:tcW w:w="5837" w:type="dxa"/>
            <w:vAlign w:val="center"/>
            <w:hideMark/>
          </w:tcPr>
          <w:p w14:paraId="28FE819F" w14:textId="77777777" w:rsidR="00C077E5" w:rsidRPr="009B596B" w:rsidRDefault="00C077E5" w:rsidP="004B50F7">
            <w:proofErr w:type="spellStart"/>
            <w:r w:rsidRPr="009B596B">
              <w:t>Lipidograma</w:t>
            </w:r>
            <w:proofErr w:type="spellEnd"/>
            <w:r w:rsidRPr="009B596B">
              <w:t xml:space="preserve"> </w:t>
            </w:r>
          </w:p>
        </w:tc>
        <w:tc>
          <w:tcPr>
            <w:tcW w:w="1563" w:type="dxa"/>
            <w:tcBorders>
              <w:right w:val="single" w:sz="4" w:space="0" w:color="auto"/>
            </w:tcBorders>
            <w:shd w:val="clear" w:color="000000" w:fill="FFFFFF"/>
            <w:noWrap/>
            <w:vAlign w:val="center"/>
            <w:hideMark/>
          </w:tcPr>
          <w:p w14:paraId="46BF74B9" w14:textId="77777777" w:rsidR="00C077E5" w:rsidRPr="009B596B" w:rsidRDefault="00C077E5" w:rsidP="004B50F7">
            <w:pPr>
              <w:jc w:val="center"/>
            </w:pPr>
            <w:r w:rsidRPr="009B596B">
              <w:t>8 500</w:t>
            </w:r>
          </w:p>
        </w:tc>
        <w:tc>
          <w:tcPr>
            <w:tcW w:w="1565" w:type="dxa"/>
            <w:tcBorders>
              <w:left w:val="single" w:sz="4" w:space="0" w:color="auto"/>
            </w:tcBorders>
            <w:shd w:val="clear" w:color="000000" w:fill="FFFFFF"/>
            <w:vAlign w:val="center"/>
          </w:tcPr>
          <w:p w14:paraId="39EDAD62" w14:textId="77777777" w:rsidR="00C077E5" w:rsidRPr="009B596B" w:rsidRDefault="00C077E5" w:rsidP="004B50F7">
            <w:pPr>
              <w:jc w:val="center"/>
            </w:pPr>
            <w:r w:rsidRPr="009B596B">
              <w:t>25 500</w:t>
            </w:r>
          </w:p>
        </w:tc>
        <w:tc>
          <w:tcPr>
            <w:tcW w:w="1700" w:type="dxa"/>
            <w:tcBorders>
              <w:left w:val="single" w:sz="4" w:space="0" w:color="auto"/>
            </w:tcBorders>
            <w:shd w:val="clear" w:color="000000" w:fill="FFFFFF"/>
            <w:vAlign w:val="center"/>
          </w:tcPr>
          <w:p w14:paraId="6E2149B6"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E15C567"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442C4AD" w14:textId="77777777" w:rsidR="00C077E5" w:rsidRPr="005D3682" w:rsidRDefault="00C077E5" w:rsidP="004B50F7">
            <w:pPr>
              <w:jc w:val="center"/>
            </w:pPr>
          </w:p>
        </w:tc>
      </w:tr>
      <w:tr w:rsidR="00C077E5" w:rsidRPr="009B596B" w14:paraId="278967D5" w14:textId="77777777" w:rsidTr="0012652C">
        <w:trPr>
          <w:trHeight w:val="300"/>
          <w:jc w:val="center"/>
        </w:trPr>
        <w:tc>
          <w:tcPr>
            <w:tcW w:w="668" w:type="dxa"/>
            <w:vAlign w:val="center"/>
            <w:hideMark/>
          </w:tcPr>
          <w:p w14:paraId="0B7B8456" w14:textId="77777777" w:rsidR="00C077E5" w:rsidRPr="009B596B" w:rsidRDefault="00C077E5" w:rsidP="004B50F7">
            <w:pPr>
              <w:jc w:val="center"/>
            </w:pPr>
            <w:r w:rsidRPr="009B596B">
              <w:t>18.</w:t>
            </w:r>
          </w:p>
        </w:tc>
        <w:tc>
          <w:tcPr>
            <w:tcW w:w="5837" w:type="dxa"/>
            <w:vAlign w:val="center"/>
            <w:hideMark/>
          </w:tcPr>
          <w:p w14:paraId="1C90943C" w14:textId="77777777" w:rsidR="00C077E5" w:rsidRPr="009B596B" w:rsidRDefault="00C077E5" w:rsidP="004B50F7">
            <w:r w:rsidRPr="009B596B">
              <w:t xml:space="preserve">Šlapimo rūgštis </w:t>
            </w:r>
          </w:p>
        </w:tc>
        <w:tc>
          <w:tcPr>
            <w:tcW w:w="1563" w:type="dxa"/>
            <w:tcBorders>
              <w:right w:val="single" w:sz="4" w:space="0" w:color="auto"/>
            </w:tcBorders>
            <w:shd w:val="clear" w:color="000000" w:fill="FFFFFF"/>
            <w:noWrap/>
            <w:vAlign w:val="center"/>
            <w:hideMark/>
          </w:tcPr>
          <w:p w14:paraId="71939617" w14:textId="77777777" w:rsidR="00C077E5" w:rsidRPr="009B596B" w:rsidRDefault="00C077E5" w:rsidP="004B50F7">
            <w:pPr>
              <w:jc w:val="center"/>
            </w:pPr>
            <w:r w:rsidRPr="009B596B">
              <w:t>2 500</w:t>
            </w:r>
          </w:p>
        </w:tc>
        <w:tc>
          <w:tcPr>
            <w:tcW w:w="1565" w:type="dxa"/>
            <w:tcBorders>
              <w:left w:val="single" w:sz="4" w:space="0" w:color="auto"/>
            </w:tcBorders>
            <w:shd w:val="clear" w:color="000000" w:fill="FFFFFF"/>
            <w:vAlign w:val="center"/>
          </w:tcPr>
          <w:p w14:paraId="45F1D775" w14:textId="77777777" w:rsidR="00C077E5" w:rsidRPr="009B596B" w:rsidRDefault="00C077E5" w:rsidP="004B50F7">
            <w:pPr>
              <w:jc w:val="center"/>
            </w:pPr>
            <w:r w:rsidRPr="009B596B">
              <w:t>7 500</w:t>
            </w:r>
          </w:p>
        </w:tc>
        <w:tc>
          <w:tcPr>
            <w:tcW w:w="1700" w:type="dxa"/>
            <w:tcBorders>
              <w:left w:val="single" w:sz="4" w:space="0" w:color="auto"/>
            </w:tcBorders>
            <w:shd w:val="clear" w:color="000000" w:fill="FFFFFF"/>
            <w:vAlign w:val="center"/>
          </w:tcPr>
          <w:p w14:paraId="69E37AF1"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6F06EC7"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0D6B277" w14:textId="77777777" w:rsidR="00C077E5" w:rsidRPr="005D3682" w:rsidRDefault="00C077E5" w:rsidP="004B50F7">
            <w:pPr>
              <w:jc w:val="center"/>
            </w:pPr>
          </w:p>
        </w:tc>
      </w:tr>
      <w:tr w:rsidR="00C077E5" w:rsidRPr="009B596B" w14:paraId="19F2A64A" w14:textId="77777777" w:rsidTr="0012652C">
        <w:trPr>
          <w:trHeight w:val="300"/>
          <w:jc w:val="center"/>
        </w:trPr>
        <w:tc>
          <w:tcPr>
            <w:tcW w:w="668" w:type="dxa"/>
            <w:vAlign w:val="center"/>
          </w:tcPr>
          <w:p w14:paraId="5D611FBB" w14:textId="77777777" w:rsidR="00C077E5" w:rsidRPr="009B596B" w:rsidRDefault="00C077E5" w:rsidP="004B50F7">
            <w:pPr>
              <w:jc w:val="center"/>
            </w:pPr>
            <w:r w:rsidRPr="009B596B">
              <w:t>19.</w:t>
            </w:r>
          </w:p>
        </w:tc>
        <w:tc>
          <w:tcPr>
            <w:tcW w:w="5837" w:type="dxa"/>
            <w:vAlign w:val="center"/>
          </w:tcPr>
          <w:p w14:paraId="720B4277" w14:textId="77777777" w:rsidR="00C077E5" w:rsidRPr="009B596B" w:rsidRDefault="00C077E5" w:rsidP="004B50F7">
            <w:r w:rsidRPr="009B596B">
              <w:t xml:space="preserve">GLU (p) Gliukozė plazmoje </w:t>
            </w:r>
          </w:p>
        </w:tc>
        <w:tc>
          <w:tcPr>
            <w:tcW w:w="1563" w:type="dxa"/>
            <w:tcBorders>
              <w:right w:val="single" w:sz="4" w:space="0" w:color="auto"/>
            </w:tcBorders>
            <w:shd w:val="clear" w:color="000000" w:fill="FFFFFF"/>
            <w:noWrap/>
            <w:vAlign w:val="center"/>
          </w:tcPr>
          <w:p w14:paraId="3501C0E6" w14:textId="77777777" w:rsidR="00C077E5" w:rsidRPr="009B596B" w:rsidRDefault="00C077E5" w:rsidP="004B50F7">
            <w:pPr>
              <w:jc w:val="center"/>
            </w:pPr>
            <w:r w:rsidRPr="009B596B">
              <w:t>10 000</w:t>
            </w:r>
          </w:p>
        </w:tc>
        <w:tc>
          <w:tcPr>
            <w:tcW w:w="1565" w:type="dxa"/>
            <w:tcBorders>
              <w:left w:val="single" w:sz="4" w:space="0" w:color="auto"/>
            </w:tcBorders>
            <w:shd w:val="clear" w:color="000000" w:fill="FFFFFF"/>
            <w:vAlign w:val="center"/>
          </w:tcPr>
          <w:p w14:paraId="1F52002A" w14:textId="77777777" w:rsidR="00C077E5" w:rsidRPr="009B596B" w:rsidRDefault="00C077E5" w:rsidP="004B50F7">
            <w:pPr>
              <w:jc w:val="center"/>
            </w:pPr>
            <w:r w:rsidRPr="009B596B">
              <w:t>30 000</w:t>
            </w:r>
          </w:p>
        </w:tc>
        <w:tc>
          <w:tcPr>
            <w:tcW w:w="1700" w:type="dxa"/>
            <w:tcBorders>
              <w:left w:val="single" w:sz="4" w:space="0" w:color="auto"/>
            </w:tcBorders>
            <w:shd w:val="clear" w:color="000000" w:fill="FFFFFF"/>
            <w:vAlign w:val="center"/>
          </w:tcPr>
          <w:p w14:paraId="27DCFF1C"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433A352"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C0D6BF0" w14:textId="77777777" w:rsidR="00C077E5" w:rsidRPr="005D3682" w:rsidRDefault="00C077E5" w:rsidP="004B50F7">
            <w:pPr>
              <w:jc w:val="center"/>
            </w:pPr>
          </w:p>
        </w:tc>
      </w:tr>
      <w:tr w:rsidR="00C077E5" w:rsidRPr="009B596B" w14:paraId="3073AF1C" w14:textId="77777777" w:rsidTr="0012652C">
        <w:trPr>
          <w:trHeight w:val="300"/>
          <w:jc w:val="center"/>
        </w:trPr>
        <w:tc>
          <w:tcPr>
            <w:tcW w:w="668" w:type="dxa"/>
            <w:vAlign w:val="center"/>
          </w:tcPr>
          <w:p w14:paraId="0CE21F08" w14:textId="77777777" w:rsidR="00C077E5" w:rsidRPr="009B596B" w:rsidRDefault="00C077E5" w:rsidP="004B50F7">
            <w:pPr>
              <w:jc w:val="center"/>
            </w:pPr>
            <w:r w:rsidRPr="009B596B">
              <w:t>20.</w:t>
            </w:r>
          </w:p>
        </w:tc>
        <w:tc>
          <w:tcPr>
            <w:tcW w:w="5837" w:type="dxa"/>
            <w:vAlign w:val="center"/>
          </w:tcPr>
          <w:p w14:paraId="59CD2795" w14:textId="77777777" w:rsidR="00C077E5" w:rsidRPr="009B596B" w:rsidRDefault="00C077E5" w:rsidP="004B50F7">
            <w:r w:rsidRPr="009B596B">
              <w:t>GLU Gliukozė plazmoje (GTM mėginys po 1 val.)</w:t>
            </w:r>
          </w:p>
        </w:tc>
        <w:tc>
          <w:tcPr>
            <w:tcW w:w="1563" w:type="dxa"/>
            <w:tcBorders>
              <w:right w:val="single" w:sz="4" w:space="0" w:color="auto"/>
            </w:tcBorders>
            <w:shd w:val="clear" w:color="000000" w:fill="FFFFFF"/>
            <w:noWrap/>
            <w:vAlign w:val="center"/>
          </w:tcPr>
          <w:p w14:paraId="2E746961" w14:textId="77777777" w:rsidR="00C077E5" w:rsidRPr="009B596B" w:rsidRDefault="00C077E5" w:rsidP="004B50F7">
            <w:pPr>
              <w:jc w:val="center"/>
            </w:pPr>
            <w:r w:rsidRPr="009B596B">
              <w:t>70</w:t>
            </w:r>
          </w:p>
        </w:tc>
        <w:tc>
          <w:tcPr>
            <w:tcW w:w="1565" w:type="dxa"/>
            <w:tcBorders>
              <w:left w:val="single" w:sz="4" w:space="0" w:color="auto"/>
            </w:tcBorders>
            <w:shd w:val="clear" w:color="000000" w:fill="FFFFFF"/>
            <w:vAlign w:val="center"/>
          </w:tcPr>
          <w:p w14:paraId="42FB7772" w14:textId="77777777" w:rsidR="00C077E5" w:rsidRPr="009B596B" w:rsidRDefault="00C077E5" w:rsidP="004B50F7">
            <w:pPr>
              <w:jc w:val="center"/>
            </w:pPr>
            <w:r w:rsidRPr="009B596B">
              <w:t>210</w:t>
            </w:r>
          </w:p>
        </w:tc>
        <w:tc>
          <w:tcPr>
            <w:tcW w:w="1700" w:type="dxa"/>
            <w:tcBorders>
              <w:left w:val="single" w:sz="4" w:space="0" w:color="auto"/>
            </w:tcBorders>
            <w:shd w:val="clear" w:color="000000" w:fill="FFFFFF"/>
            <w:vAlign w:val="center"/>
          </w:tcPr>
          <w:p w14:paraId="442215A6"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AA554D9"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3B4F6FA" w14:textId="77777777" w:rsidR="00C077E5" w:rsidRPr="005D3682" w:rsidRDefault="00C077E5" w:rsidP="004B50F7">
            <w:pPr>
              <w:jc w:val="center"/>
            </w:pPr>
          </w:p>
        </w:tc>
      </w:tr>
      <w:tr w:rsidR="00C077E5" w:rsidRPr="009B596B" w14:paraId="515D261B" w14:textId="77777777" w:rsidTr="0012652C">
        <w:trPr>
          <w:trHeight w:val="300"/>
          <w:jc w:val="center"/>
        </w:trPr>
        <w:tc>
          <w:tcPr>
            <w:tcW w:w="668" w:type="dxa"/>
            <w:vAlign w:val="center"/>
          </w:tcPr>
          <w:p w14:paraId="61119A4A" w14:textId="77777777" w:rsidR="00C077E5" w:rsidRPr="009B596B" w:rsidRDefault="00C077E5" w:rsidP="004B50F7">
            <w:pPr>
              <w:jc w:val="center"/>
            </w:pPr>
            <w:r w:rsidRPr="009B596B">
              <w:t>21.</w:t>
            </w:r>
          </w:p>
        </w:tc>
        <w:tc>
          <w:tcPr>
            <w:tcW w:w="5837" w:type="dxa"/>
            <w:vAlign w:val="center"/>
          </w:tcPr>
          <w:p w14:paraId="7B58EFE8" w14:textId="77777777" w:rsidR="00C077E5" w:rsidRPr="009B596B" w:rsidRDefault="00C077E5" w:rsidP="004B50F7">
            <w:r w:rsidRPr="009B596B">
              <w:t>GLU Gliukozė plazmoje (GTM mėginys po 2 val.)</w:t>
            </w:r>
          </w:p>
        </w:tc>
        <w:tc>
          <w:tcPr>
            <w:tcW w:w="1563" w:type="dxa"/>
            <w:tcBorders>
              <w:right w:val="single" w:sz="4" w:space="0" w:color="auto"/>
            </w:tcBorders>
            <w:shd w:val="clear" w:color="000000" w:fill="FFFFFF"/>
            <w:noWrap/>
            <w:vAlign w:val="center"/>
          </w:tcPr>
          <w:p w14:paraId="1DF88E1F" w14:textId="77777777" w:rsidR="00C077E5" w:rsidRPr="009B596B" w:rsidRDefault="00C077E5" w:rsidP="004B50F7">
            <w:pPr>
              <w:jc w:val="center"/>
            </w:pPr>
            <w:r w:rsidRPr="009B596B">
              <w:t>250</w:t>
            </w:r>
          </w:p>
        </w:tc>
        <w:tc>
          <w:tcPr>
            <w:tcW w:w="1565" w:type="dxa"/>
            <w:tcBorders>
              <w:left w:val="single" w:sz="4" w:space="0" w:color="auto"/>
            </w:tcBorders>
            <w:shd w:val="clear" w:color="000000" w:fill="FFFFFF"/>
            <w:vAlign w:val="center"/>
          </w:tcPr>
          <w:p w14:paraId="6370F208" w14:textId="77777777" w:rsidR="00C077E5" w:rsidRPr="009B596B" w:rsidRDefault="00C077E5" w:rsidP="004B50F7">
            <w:pPr>
              <w:jc w:val="center"/>
            </w:pPr>
            <w:r w:rsidRPr="009B596B">
              <w:t>750</w:t>
            </w:r>
          </w:p>
        </w:tc>
        <w:tc>
          <w:tcPr>
            <w:tcW w:w="1700" w:type="dxa"/>
            <w:tcBorders>
              <w:left w:val="single" w:sz="4" w:space="0" w:color="auto"/>
            </w:tcBorders>
            <w:shd w:val="clear" w:color="000000" w:fill="FFFFFF"/>
            <w:vAlign w:val="center"/>
          </w:tcPr>
          <w:p w14:paraId="7F0214A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DDEBB7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4CA564A" w14:textId="77777777" w:rsidR="00C077E5" w:rsidRPr="005D3682" w:rsidRDefault="00C077E5" w:rsidP="004B50F7">
            <w:pPr>
              <w:jc w:val="center"/>
            </w:pPr>
          </w:p>
        </w:tc>
      </w:tr>
      <w:tr w:rsidR="00C077E5" w:rsidRPr="009B596B" w14:paraId="0760B169" w14:textId="77777777" w:rsidTr="0012652C">
        <w:trPr>
          <w:trHeight w:val="300"/>
          <w:jc w:val="center"/>
        </w:trPr>
        <w:tc>
          <w:tcPr>
            <w:tcW w:w="668" w:type="dxa"/>
            <w:vAlign w:val="center"/>
          </w:tcPr>
          <w:p w14:paraId="7D8BAFBF" w14:textId="77777777" w:rsidR="00C077E5" w:rsidRPr="009B596B" w:rsidRDefault="00C077E5" w:rsidP="004B50F7">
            <w:pPr>
              <w:jc w:val="center"/>
            </w:pPr>
            <w:r w:rsidRPr="009B596B">
              <w:t>22.</w:t>
            </w:r>
          </w:p>
        </w:tc>
        <w:tc>
          <w:tcPr>
            <w:tcW w:w="5837" w:type="dxa"/>
            <w:vAlign w:val="center"/>
          </w:tcPr>
          <w:p w14:paraId="72E23FB3" w14:textId="77777777" w:rsidR="00C077E5" w:rsidRPr="009B596B" w:rsidRDefault="00C077E5" w:rsidP="004B50F7">
            <w:r w:rsidRPr="009B596B">
              <w:t xml:space="preserve">GLU Gliukozė serume </w:t>
            </w:r>
          </w:p>
        </w:tc>
        <w:tc>
          <w:tcPr>
            <w:tcW w:w="1563" w:type="dxa"/>
            <w:tcBorders>
              <w:right w:val="single" w:sz="4" w:space="0" w:color="auto"/>
            </w:tcBorders>
            <w:shd w:val="clear" w:color="000000" w:fill="FFFFFF"/>
            <w:noWrap/>
            <w:vAlign w:val="center"/>
          </w:tcPr>
          <w:p w14:paraId="6CB2A60B" w14:textId="77777777" w:rsidR="00C077E5" w:rsidRPr="009B596B" w:rsidRDefault="00C077E5" w:rsidP="004B50F7">
            <w:pPr>
              <w:jc w:val="center"/>
            </w:pPr>
            <w:r w:rsidRPr="009B596B">
              <w:t>800</w:t>
            </w:r>
          </w:p>
        </w:tc>
        <w:tc>
          <w:tcPr>
            <w:tcW w:w="1565" w:type="dxa"/>
            <w:tcBorders>
              <w:left w:val="single" w:sz="4" w:space="0" w:color="auto"/>
            </w:tcBorders>
            <w:shd w:val="clear" w:color="000000" w:fill="FFFFFF"/>
            <w:vAlign w:val="center"/>
          </w:tcPr>
          <w:p w14:paraId="1C98E31E" w14:textId="77777777" w:rsidR="00C077E5" w:rsidRPr="009B596B" w:rsidRDefault="00C077E5" w:rsidP="004B50F7">
            <w:pPr>
              <w:jc w:val="center"/>
            </w:pPr>
            <w:r w:rsidRPr="009B596B">
              <w:t>2400</w:t>
            </w:r>
          </w:p>
        </w:tc>
        <w:tc>
          <w:tcPr>
            <w:tcW w:w="1700" w:type="dxa"/>
            <w:tcBorders>
              <w:left w:val="single" w:sz="4" w:space="0" w:color="auto"/>
            </w:tcBorders>
            <w:shd w:val="clear" w:color="000000" w:fill="FFFFFF"/>
            <w:vAlign w:val="center"/>
          </w:tcPr>
          <w:p w14:paraId="304DB7C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08F80B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C49D442" w14:textId="77777777" w:rsidR="00C077E5" w:rsidRPr="005D3682" w:rsidRDefault="00C077E5" w:rsidP="004B50F7">
            <w:pPr>
              <w:jc w:val="center"/>
            </w:pPr>
          </w:p>
        </w:tc>
      </w:tr>
      <w:tr w:rsidR="00C077E5" w:rsidRPr="009B596B" w14:paraId="0E9D6B38" w14:textId="77777777" w:rsidTr="0012652C">
        <w:trPr>
          <w:trHeight w:val="300"/>
          <w:jc w:val="center"/>
        </w:trPr>
        <w:tc>
          <w:tcPr>
            <w:tcW w:w="668" w:type="dxa"/>
            <w:vAlign w:val="center"/>
          </w:tcPr>
          <w:p w14:paraId="2382BCEC" w14:textId="77777777" w:rsidR="00C077E5" w:rsidRPr="009B596B" w:rsidRDefault="00C077E5" w:rsidP="004B50F7">
            <w:pPr>
              <w:jc w:val="center"/>
            </w:pPr>
            <w:r w:rsidRPr="009B596B">
              <w:t>23.</w:t>
            </w:r>
          </w:p>
        </w:tc>
        <w:tc>
          <w:tcPr>
            <w:tcW w:w="5837" w:type="dxa"/>
            <w:vAlign w:val="center"/>
          </w:tcPr>
          <w:p w14:paraId="699670EA" w14:textId="77777777" w:rsidR="00C077E5" w:rsidRPr="009B596B" w:rsidRDefault="00C077E5" w:rsidP="004B50F7">
            <w:r w:rsidRPr="009B596B">
              <w:t>GLU Gliukozė serume (GTM mėginys po 2 val.)</w:t>
            </w:r>
          </w:p>
        </w:tc>
        <w:tc>
          <w:tcPr>
            <w:tcW w:w="1563" w:type="dxa"/>
            <w:tcBorders>
              <w:right w:val="single" w:sz="4" w:space="0" w:color="auto"/>
            </w:tcBorders>
            <w:shd w:val="clear" w:color="000000" w:fill="FFFFFF"/>
            <w:noWrap/>
            <w:vAlign w:val="center"/>
          </w:tcPr>
          <w:p w14:paraId="4B76B047" w14:textId="77777777" w:rsidR="00C077E5" w:rsidRPr="009B596B" w:rsidRDefault="00C077E5" w:rsidP="004B50F7">
            <w:pPr>
              <w:jc w:val="center"/>
            </w:pPr>
            <w:r w:rsidRPr="009B596B">
              <w:t>5</w:t>
            </w:r>
          </w:p>
        </w:tc>
        <w:tc>
          <w:tcPr>
            <w:tcW w:w="1565" w:type="dxa"/>
            <w:tcBorders>
              <w:left w:val="single" w:sz="4" w:space="0" w:color="auto"/>
            </w:tcBorders>
            <w:shd w:val="clear" w:color="000000" w:fill="FFFFFF"/>
            <w:vAlign w:val="center"/>
          </w:tcPr>
          <w:p w14:paraId="23556385" w14:textId="77777777" w:rsidR="00C077E5" w:rsidRPr="009B596B" w:rsidRDefault="00C077E5" w:rsidP="004B50F7">
            <w:pPr>
              <w:jc w:val="center"/>
            </w:pPr>
            <w:r w:rsidRPr="009B596B">
              <w:t>15</w:t>
            </w:r>
          </w:p>
        </w:tc>
        <w:tc>
          <w:tcPr>
            <w:tcW w:w="1700" w:type="dxa"/>
            <w:tcBorders>
              <w:left w:val="single" w:sz="4" w:space="0" w:color="auto"/>
            </w:tcBorders>
            <w:shd w:val="clear" w:color="000000" w:fill="FFFFFF"/>
            <w:vAlign w:val="center"/>
          </w:tcPr>
          <w:p w14:paraId="1DD7A2FC"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749463D4"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BC6A463" w14:textId="77777777" w:rsidR="00C077E5" w:rsidRPr="005D3682" w:rsidRDefault="00C077E5" w:rsidP="004B50F7">
            <w:pPr>
              <w:jc w:val="center"/>
            </w:pPr>
          </w:p>
        </w:tc>
      </w:tr>
      <w:tr w:rsidR="00C077E5" w:rsidRPr="009B596B" w14:paraId="2EB60FA3" w14:textId="77777777" w:rsidTr="0012652C">
        <w:trPr>
          <w:trHeight w:val="300"/>
          <w:jc w:val="center"/>
        </w:trPr>
        <w:tc>
          <w:tcPr>
            <w:tcW w:w="668" w:type="dxa"/>
            <w:vAlign w:val="center"/>
          </w:tcPr>
          <w:p w14:paraId="4827038F" w14:textId="77777777" w:rsidR="00C077E5" w:rsidRPr="009B596B" w:rsidRDefault="00C077E5" w:rsidP="004B50F7">
            <w:pPr>
              <w:jc w:val="center"/>
            </w:pPr>
            <w:r w:rsidRPr="009B596B">
              <w:t>24.</w:t>
            </w:r>
          </w:p>
        </w:tc>
        <w:tc>
          <w:tcPr>
            <w:tcW w:w="5837" w:type="dxa"/>
            <w:vAlign w:val="center"/>
          </w:tcPr>
          <w:p w14:paraId="1BC051FA" w14:textId="77777777" w:rsidR="00C077E5" w:rsidRPr="009B596B" w:rsidRDefault="00C077E5" w:rsidP="004B50F7">
            <w:r w:rsidRPr="009B596B">
              <w:t xml:space="preserve">HbA1c (P) </w:t>
            </w:r>
            <w:proofErr w:type="spellStart"/>
            <w:r w:rsidRPr="009B596B">
              <w:t>Glikozilintas</w:t>
            </w:r>
            <w:proofErr w:type="spellEnd"/>
            <w:r w:rsidRPr="009B596B">
              <w:t xml:space="preserve"> hemoglobinas </w:t>
            </w:r>
          </w:p>
        </w:tc>
        <w:tc>
          <w:tcPr>
            <w:tcW w:w="1563" w:type="dxa"/>
            <w:tcBorders>
              <w:right w:val="single" w:sz="4" w:space="0" w:color="auto"/>
            </w:tcBorders>
            <w:shd w:val="clear" w:color="000000" w:fill="FFFFFF"/>
            <w:noWrap/>
            <w:vAlign w:val="center"/>
          </w:tcPr>
          <w:p w14:paraId="3C15B32C" w14:textId="77777777" w:rsidR="00C077E5" w:rsidRPr="009B596B" w:rsidRDefault="00C077E5" w:rsidP="004B50F7">
            <w:pPr>
              <w:jc w:val="center"/>
            </w:pPr>
            <w:r w:rsidRPr="009B596B">
              <w:t>3 300</w:t>
            </w:r>
          </w:p>
        </w:tc>
        <w:tc>
          <w:tcPr>
            <w:tcW w:w="1565" w:type="dxa"/>
            <w:tcBorders>
              <w:left w:val="single" w:sz="4" w:space="0" w:color="auto"/>
            </w:tcBorders>
            <w:shd w:val="clear" w:color="000000" w:fill="FFFFFF"/>
            <w:vAlign w:val="center"/>
          </w:tcPr>
          <w:p w14:paraId="2787602C" w14:textId="77777777" w:rsidR="00C077E5" w:rsidRPr="009B596B" w:rsidRDefault="00C077E5" w:rsidP="004B50F7">
            <w:pPr>
              <w:jc w:val="center"/>
            </w:pPr>
            <w:r w:rsidRPr="009B596B">
              <w:t>9 900</w:t>
            </w:r>
          </w:p>
        </w:tc>
        <w:tc>
          <w:tcPr>
            <w:tcW w:w="1700" w:type="dxa"/>
            <w:tcBorders>
              <w:left w:val="single" w:sz="4" w:space="0" w:color="auto"/>
            </w:tcBorders>
            <w:shd w:val="clear" w:color="000000" w:fill="FFFFFF"/>
            <w:vAlign w:val="center"/>
          </w:tcPr>
          <w:p w14:paraId="0F8152E0"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F551B83"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F0D5D03" w14:textId="77777777" w:rsidR="00C077E5" w:rsidRPr="005D3682" w:rsidRDefault="00C077E5" w:rsidP="004B50F7">
            <w:pPr>
              <w:jc w:val="center"/>
            </w:pPr>
          </w:p>
        </w:tc>
      </w:tr>
      <w:tr w:rsidR="00C077E5" w:rsidRPr="009B596B" w14:paraId="6451F816" w14:textId="77777777" w:rsidTr="0012652C">
        <w:trPr>
          <w:trHeight w:val="300"/>
          <w:jc w:val="center"/>
        </w:trPr>
        <w:tc>
          <w:tcPr>
            <w:tcW w:w="668" w:type="dxa"/>
            <w:vAlign w:val="center"/>
            <w:hideMark/>
          </w:tcPr>
          <w:p w14:paraId="1982A800" w14:textId="77777777" w:rsidR="00C077E5" w:rsidRPr="009B596B" w:rsidRDefault="00C077E5" w:rsidP="004B50F7">
            <w:pPr>
              <w:jc w:val="center"/>
            </w:pPr>
            <w:r w:rsidRPr="009B596B">
              <w:t>25.</w:t>
            </w:r>
          </w:p>
        </w:tc>
        <w:tc>
          <w:tcPr>
            <w:tcW w:w="5837" w:type="dxa"/>
            <w:vAlign w:val="center"/>
            <w:hideMark/>
          </w:tcPr>
          <w:p w14:paraId="4473BBED" w14:textId="77777777" w:rsidR="00C077E5" w:rsidRPr="009B596B" w:rsidRDefault="00C077E5" w:rsidP="004B50F7">
            <w:r w:rsidRPr="009B596B">
              <w:t xml:space="preserve">NT-pro-BNP N-terminalinės B tipo natrio </w:t>
            </w:r>
            <w:proofErr w:type="spellStart"/>
            <w:r w:rsidRPr="009B596B">
              <w:t>uretinis</w:t>
            </w:r>
            <w:proofErr w:type="spellEnd"/>
            <w:r w:rsidRPr="009B596B">
              <w:t xml:space="preserve"> peptidas </w:t>
            </w:r>
          </w:p>
        </w:tc>
        <w:tc>
          <w:tcPr>
            <w:tcW w:w="1563" w:type="dxa"/>
            <w:tcBorders>
              <w:right w:val="single" w:sz="4" w:space="0" w:color="auto"/>
            </w:tcBorders>
            <w:noWrap/>
            <w:vAlign w:val="center"/>
            <w:hideMark/>
          </w:tcPr>
          <w:p w14:paraId="26FD4838" w14:textId="77777777" w:rsidR="00C077E5" w:rsidRPr="009B596B" w:rsidRDefault="00C077E5" w:rsidP="004B50F7">
            <w:pPr>
              <w:jc w:val="center"/>
            </w:pPr>
            <w:r w:rsidRPr="009B596B">
              <w:t>500</w:t>
            </w:r>
          </w:p>
        </w:tc>
        <w:tc>
          <w:tcPr>
            <w:tcW w:w="1565" w:type="dxa"/>
            <w:tcBorders>
              <w:left w:val="single" w:sz="4" w:space="0" w:color="auto"/>
            </w:tcBorders>
            <w:vAlign w:val="center"/>
          </w:tcPr>
          <w:p w14:paraId="5DC84D01" w14:textId="77777777" w:rsidR="00C077E5" w:rsidRPr="009B596B" w:rsidRDefault="00C077E5" w:rsidP="004B50F7">
            <w:pPr>
              <w:jc w:val="center"/>
            </w:pPr>
            <w:r w:rsidRPr="009B596B">
              <w:t>1 500</w:t>
            </w:r>
          </w:p>
        </w:tc>
        <w:tc>
          <w:tcPr>
            <w:tcW w:w="1700" w:type="dxa"/>
            <w:tcBorders>
              <w:left w:val="single" w:sz="4" w:space="0" w:color="auto"/>
            </w:tcBorders>
            <w:vAlign w:val="center"/>
          </w:tcPr>
          <w:p w14:paraId="683F1633" w14:textId="77777777" w:rsidR="00C077E5" w:rsidRPr="009B596B" w:rsidRDefault="00C077E5" w:rsidP="004B50F7">
            <w:pPr>
              <w:jc w:val="center"/>
            </w:pPr>
          </w:p>
        </w:tc>
        <w:tc>
          <w:tcPr>
            <w:tcW w:w="1983" w:type="dxa"/>
            <w:tcBorders>
              <w:left w:val="single" w:sz="4" w:space="0" w:color="auto"/>
            </w:tcBorders>
            <w:vAlign w:val="center"/>
          </w:tcPr>
          <w:p w14:paraId="57437F83" w14:textId="77777777" w:rsidR="00C077E5" w:rsidRPr="005D3682" w:rsidRDefault="00C077E5" w:rsidP="004B50F7">
            <w:pPr>
              <w:jc w:val="center"/>
            </w:pPr>
          </w:p>
        </w:tc>
        <w:tc>
          <w:tcPr>
            <w:tcW w:w="1700" w:type="dxa"/>
            <w:tcBorders>
              <w:left w:val="single" w:sz="4" w:space="0" w:color="auto"/>
            </w:tcBorders>
            <w:vAlign w:val="center"/>
          </w:tcPr>
          <w:p w14:paraId="537FAE63" w14:textId="77777777" w:rsidR="00C077E5" w:rsidRPr="005D3682" w:rsidRDefault="00C077E5" w:rsidP="004B50F7">
            <w:pPr>
              <w:jc w:val="center"/>
            </w:pPr>
          </w:p>
        </w:tc>
      </w:tr>
      <w:tr w:rsidR="00C077E5" w:rsidRPr="009B596B" w14:paraId="31E771DA" w14:textId="77777777" w:rsidTr="0012652C">
        <w:trPr>
          <w:trHeight w:val="300"/>
          <w:jc w:val="center"/>
        </w:trPr>
        <w:tc>
          <w:tcPr>
            <w:tcW w:w="668" w:type="dxa"/>
            <w:vAlign w:val="center"/>
          </w:tcPr>
          <w:p w14:paraId="37A741F4" w14:textId="77777777" w:rsidR="00C077E5" w:rsidRPr="009B596B" w:rsidRDefault="00C077E5" w:rsidP="004B50F7">
            <w:pPr>
              <w:jc w:val="center"/>
            </w:pPr>
            <w:r w:rsidRPr="009B596B">
              <w:t xml:space="preserve">26. </w:t>
            </w:r>
          </w:p>
        </w:tc>
        <w:tc>
          <w:tcPr>
            <w:tcW w:w="5837" w:type="dxa"/>
            <w:vAlign w:val="center"/>
          </w:tcPr>
          <w:p w14:paraId="2699FEF1" w14:textId="77777777" w:rsidR="00C077E5" w:rsidRPr="009B596B" w:rsidRDefault="00C077E5" w:rsidP="004B50F7">
            <w:proofErr w:type="spellStart"/>
            <w:r w:rsidRPr="009B596B">
              <w:t>ABO+RhD</w:t>
            </w:r>
            <w:proofErr w:type="spellEnd"/>
            <w:r w:rsidRPr="009B596B">
              <w:t xml:space="preserve"> Kraujo grupė ir </w:t>
            </w:r>
            <w:proofErr w:type="spellStart"/>
            <w:r w:rsidRPr="009B596B">
              <w:t>rezus</w:t>
            </w:r>
            <w:proofErr w:type="spellEnd"/>
            <w:r w:rsidRPr="009B596B">
              <w:t xml:space="preserve"> faktorius</w:t>
            </w:r>
          </w:p>
        </w:tc>
        <w:tc>
          <w:tcPr>
            <w:tcW w:w="1563" w:type="dxa"/>
            <w:tcBorders>
              <w:right w:val="single" w:sz="4" w:space="0" w:color="auto"/>
            </w:tcBorders>
            <w:shd w:val="clear" w:color="000000" w:fill="FFFFFF"/>
            <w:noWrap/>
            <w:vAlign w:val="center"/>
          </w:tcPr>
          <w:p w14:paraId="7CD61A18" w14:textId="77777777" w:rsidR="00C077E5" w:rsidRPr="009B596B" w:rsidRDefault="00C077E5" w:rsidP="004B50F7">
            <w:pPr>
              <w:jc w:val="center"/>
            </w:pPr>
            <w:r w:rsidRPr="009B596B">
              <w:t>200</w:t>
            </w:r>
          </w:p>
        </w:tc>
        <w:tc>
          <w:tcPr>
            <w:tcW w:w="1565" w:type="dxa"/>
            <w:tcBorders>
              <w:left w:val="single" w:sz="4" w:space="0" w:color="auto"/>
            </w:tcBorders>
            <w:shd w:val="clear" w:color="000000" w:fill="FFFFFF"/>
            <w:vAlign w:val="center"/>
          </w:tcPr>
          <w:p w14:paraId="3CB413EA" w14:textId="77777777" w:rsidR="00C077E5" w:rsidRPr="009B596B" w:rsidRDefault="00C077E5" w:rsidP="004B50F7">
            <w:pPr>
              <w:jc w:val="center"/>
            </w:pPr>
            <w:r w:rsidRPr="009B596B">
              <w:t>600</w:t>
            </w:r>
          </w:p>
        </w:tc>
        <w:tc>
          <w:tcPr>
            <w:tcW w:w="1700" w:type="dxa"/>
            <w:tcBorders>
              <w:left w:val="single" w:sz="4" w:space="0" w:color="auto"/>
            </w:tcBorders>
            <w:shd w:val="clear" w:color="000000" w:fill="FFFFFF"/>
            <w:vAlign w:val="center"/>
          </w:tcPr>
          <w:p w14:paraId="636CC1F6"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E59DEEB"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8C9D46F" w14:textId="77777777" w:rsidR="00C077E5" w:rsidRPr="005D3682" w:rsidRDefault="00C077E5" w:rsidP="004B50F7">
            <w:pPr>
              <w:jc w:val="center"/>
            </w:pPr>
          </w:p>
        </w:tc>
      </w:tr>
      <w:tr w:rsidR="00C077E5" w:rsidRPr="009B596B" w14:paraId="1C105B75" w14:textId="77777777" w:rsidTr="0012652C">
        <w:trPr>
          <w:trHeight w:val="300"/>
          <w:jc w:val="center"/>
        </w:trPr>
        <w:tc>
          <w:tcPr>
            <w:tcW w:w="668" w:type="dxa"/>
            <w:vAlign w:val="center"/>
          </w:tcPr>
          <w:p w14:paraId="170795A2" w14:textId="77777777" w:rsidR="00C077E5" w:rsidRPr="009B596B" w:rsidRDefault="00C077E5" w:rsidP="004B50F7">
            <w:pPr>
              <w:jc w:val="center"/>
            </w:pPr>
            <w:r w:rsidRPr="009B596B">
              <w:t>27.</w:t>
            </w:r>
          </w:p>
        </w:tc>
        <w:tc>
          <w:tcPr>
            <w:tcW w:w="5837" w:type="dxa"/>
            <w:vAlign w:val="center"/>
          </w:tcPr>
          <w:p w14:paraId="19042EBD" w14:textId="77777777" w:rsidR="00C077E5" w:rsidRPr="009B596B" w:rsidRDefault="00C077E5" w:rsidP="004B50F7">
            <w:proofErr w:type="spellStart"/>
            <w:r w:rsidRPr="009B596B">
              <w:t>aRh</w:t>
            </w:r>
            <w:proofErr w:type="spellEnd"/>
            <w:r w:rsidRPr="009B596B">
              <w:t xml:space="preserve"> </w:t>
            </w:r>
            <w:proofErr w:type="spellStart"/>
            <w:r w:rsidRPr="009B596B">
              <w:t>Rezus</w:t>
            </w:r>
            <w:proofErr w:type="spellEnd"/>
            <w:r w:rsidRPr="009B596B">
              <w:t xml:space="preserve"> antikūnai </w:t>
            </w:r>
          </w:p>
        </w:tc>
        <w:tc>
          <w:tcPr>
            <w:tcW w:w="1563" w:type="dxa"/>
            <w:tcBorders>
              <w:right w:val="single" w:sz="4" w:space="0" w:color="auto"/>
            </w:tcBorders>
            <w:shd w:val="clear" w:color="000000" w:fill="FFFFFF"/>
            <w:noWrap/>
            <w:vAlign w:val="center"/>
          </w:tcPr>
          <w:p w14:paraId="5081B5B1"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1B242783"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550C88C2"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CE74ED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0C8A28A" w14:textId="77777777" w:rsidR="00C077E5" w:rsidRPr="005D3682" w:rsidRDefault="00C077E5" w:rsidP="004B50F7">
            <w:pPr>
              <w:jc w:val="center"/>
            </w:pPr>
          </w:p>
        </w:tc>
      </w:tr>
      <w:tr w:rsidR="00C077E5" w:rsidRPr="009B596B" w14:paraId="4E34F313" w14:textId="77777777" w:rsidTr="0012652C">
        <w:trPr>
          <w:trHeight w:val="300"/>
          <w:jc w:val="center"/>
        </w:trPr>
        <w:tc>
          <w:tcPr>
            <w:tcW w:w="668" w:type="dxa"/>
            <w:vAlign w:val="center"/>
          </w:tcPr>
          <w:p w14:paraId="3A914A62" w14:textId="77777777" w:rsidR="00C077E5" w:rsidRPr="009B596B" w:rsidRDefault="00C077E5" w:rsidP="004B50F7">
            <w:pPr>
              <w:jc w:val="center"/>
            </w:pPr>
            <w:r w:rsidRPr="009B596B">
              <w:t>28.</w:t>
            </w:r>
          </w:p>
        </w:tc>
        <w:tc>
          <w:tcPr>
            <w:tcW w:w="5837" w:type="dxa"/>
            <w:vAlign w:val="center"/>
          </w:tcPr>
          <w:p w14:paraId="72DF51E3" w14:textId="77777777" w:rsidR="00C077E5" w:rsidRPr="009B596B" w:rsidRDefault="00C077E5" w:rsidP="004B50F7">
            <w:r w:rsidRPr="009B596B">
              <w:t xml:space="preserve">PT/INR </w:t>
            </w:r>
            <w:proofErr w:type="spellStart"/>
            <w:r w:rsidRPr="009B596B">
              <w:t>Protrombino</w:t>
            </w:r>
            <w:proofErr w:type="spellEnd"/>
            <w:r w:rsidRPr="009B596B">
              <w:t xml:space="preserve"> aktyvumas </w:t>
            </w:r>
          </w:p>
        </w:tc>
        <w:tc>
          <w:tcPr>
            <w:tcW w:w="1563" w:type="dxa"/>
            <w:tcBorders>
              <w:right w:val="single" w:sz="4" w:space="0" w:color="auto"/>
            </w:tcBorders>
            <w:shd w:val="clear" w:color="000000" w:fill="FFFFFF"/>
            <w:noWrap/>
            <w:vAlign w:val="center"/>
          </w:tcPr>
          <w:p w14:paraId="7C556BD2" w14:textId="77777777" w:rsidR="00C077E5" w:rsidRPr="009B596B" w:rsidRDefault="00C077E5" w:rsidP="004B50F7">
            <w:pPr>
              <w:jc w:val="center"/>
            </w:pPr>
            <w:r w:rsidRPr="009B596B">
              <w:t>2 800</w:t>
            </w:r>
          </w:p>
        </w:tc>
        <w:tc>
          <w:tcPr>
            <w:tcW w:w="1565" w:type="dxa"/>
            <w:tcBorders>
              <w:left w:val="single" w:sz="4" w:space="0" w:color="auto"/>
            </w:tcBorders>
            <w:shd w:val="clear" w:color="000000" w:fill="FFFFFF"/>
            <w:vAlign w:val="center"/>
          </w:tcPr>
          <w:p w14:paraId="741648F4" w14:textId="77777777" w:rsidR="00C077E5" w:rsidRPr="009B596B" w:rsidRDefault="00C077E5" w:rsidP="004B50F7">
            <w:pPr>
              <w:jc w:val="center"/>
            </w:pPr>
            <w:r w:rsidRPr="009B596B">
              <w:t>8 400</w:t>
            </w:r>
          </w:p>
        </w:tc>
        <w:tc>
          <w:tcPr>
            <w:tcW w:w="1700" w:type="dxa"/>
            <w:tcBorders>
              <w:left w:val="single" w:sz="4" w:space="0" w:color="auto"/>
            </w:tcBorders>
            <w:shd w:val="clear" w:color="000000" w:fill="FFFFFF"/>
            <w:vAlign w:val="center"/>
          </w:tcPr>
          <w:p w14:paraId="15F9A79D"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59FE5F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245E37D" w14:textId="77777777" w:rsidR="00C077E5" w:rsidRPr="005D3682" w:rsidRDefault="00C077E5" w:rsidP="004B50F7">
            <w:pPr>
              <w:jc w:val="center"/>
            </w:pPr>
          </w:p>
        </w:tc>
      </w:tr>
      <w:tr w:rsidR="00C077E5" w:rsidRPr="009B596B" w14:paraId="01F24C07" w14:textId="77777777" w:rsidTr="0012652C">
        <w:trPr>
          <w:trHeight w:val="300"/>
          <w:jc w:val="center"/>
        </w:trPr>
        <w:tc>
          <w:tcPr>
            <w:tcW w:w="668" w:type="dxa"/>
            <w:vAlign w:val="center"/>
          </w:tcPr>
          <w:p w14:paraId="605DF060" w14:textId="77777777" w:rsidR="00C077E5" w:rsidRPr="009B596B" w:rsidRDefault="00C077E5" w:rsidP="004B50F7">
            <w:pPr>
              <w:jc w:val="center"/>
            </w:pPr>
            <w:r w:rsidRPr="009B596B">
              <w:t>29.</w:t>
            </w:r>
          </w:p>
        </w:tc>
        <w:tc>
          <w:tcPr>
            <w:tcW w:w="5837" w:type="dxa"/>
            <w:vAlign w:val="center"/>
          </w:tcPr>
          <w:p w14:paraId="0EDB86DE" w14:textId="77777777" w:rsidR="00C077E5" w:rsidRPr="009B596B" w:rsidRDefault="00C077E5" w:rsidP="004B50F7">
            <w:r w:rsidRPr="009B596B">
              <w:t xml:space="preserve">ADTL </w:t>
            </w:r>
            <w:proofErr w:type="spellStart"/>
            <w:r w:rsidRPr="009B596B">
              <w:t>Tromboplastino</w:t>
            </w:r>
            <w:proofErr w:type="spellEnd"/>
            <w:r w:rsidRPr="009B596B">
              <w:t xml:space="preserve"> laikas </w:t>
            </w:r>
          </w:p>
        </w:tc>
        <w:tc>
          <w:tcPr>
            <w:tcW w:w="1563" w:type="dxa"/>
            <w:tcBorders>
              <w:right w:val="single" w:sz="4" w:space="0" w:color="auto"/>
            </w:tcBorders>
            <w:shd w:val="clear" w:color="000000" w:fill="FFFFFF"/>
            <w:noWrap/>
            <w:vAlign w:val="center"/>
          </w:tcPr>
          <w:p w14:paraId="16D1AD05" w14:textId="77777777" w:rsidR="00C077E5" w:rsidRPr="009B596B" w:rsidRDefault="00C077E5" w:rsidP="004B50F7">
            <w:pPr>
              <w:jc w:val="center"/>
            </w:pPr>
            <w:r w:rsidRPr="009B596B">
              <w:t>2 300</w:t>
            </w:r>
          </w:p>
        </w:tc>
        <w:tc>
          <w:tcPr>
            <w:tcW w:w="1565" w:type="dxa"/>
            <w:tcBorders>
              <w:left w:val="single" w:sz="4" w:space="0" w:color="auto"/>
            </w:tcBorders>
            <w:shd w:val="clear" w:color="000000" w:fill="FFFFFF"/>
            <w:vAlign w:val="center"/>
          </w:tcPr>
          <w:p w14:paraId="04E75F67" w14:textId="77777777" w:rsidR="00C077E5" w:rsidRPr="009B596B" w:rsidRDefault="00C077E5" w:rsidP="004B50F7">
            <w:pPr>
              <w:jc w:val="center"/>
            </w:pPr>
            <w:r w:rsidRPr="009B596B">
              <w:t>6 900</w:t>
            </w:r>
          </w:p>
        </w:tc>
        <w:tc>
          <w:tcPr>
            <w:tcW w:w="1700" w:type="dxa"/>
            <w:tcBorders>
              <w:left w:val="single" w:sz="4" w:space="0" w:color="auto"/>
            </w:tcBorders>
            <w:shd w:val="clear" w:color="000000" w:fill="FFFFFF"/>
            <w:vAlign w:val="center"/>
          </w:tcPr>
          <w:p w14:paraId="3B43A9F1"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DDB4CE2"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12134C5" w14:textId="77777777" w:rsidR="00C077E5" w:rsidRPr="005D3682" w:rsidRDefault="00C077E5" w:rsidP="004B50F7">
            <w:pPr>
              <w:jc w:val="center"/>
            </w:pPr>
          </w:p>
        </w:tc>
      </w:tr>
      <w:tr w:rsidR="00C077E5" w:rsidRPr="009B596B" w14:paraId="5BCC5FDB" w14:textId="77777777" w:rsidTr="0012652C">
        <w:trPr>
          <w:trHeight w:val="300"/>
          <w:jc w:val="center"/>
        </w:trPr>
        <w:tc>
          <w:tcPr>
            <w:tcW w:w="668" w:type="dxa"/>
            <w:vAlign w:val="center"/>
          </w:tcPr>
          <w:p w14:paraId="475B4F95" w14:textId="77777777" w:rsidR="00C077E5" w:rsidRPr="009B596B" w:rsidRDefault="00C077E5" w:rsidP="004B50F7">
            <w:pPr>
              <w:jc w:val="center"/>
            </w:pPr>
            <w:r w:rsidRPr="009B596B">
              <w:t>30.</w:t>
            </w:r>
          </w:p>
        </w:tc>
        <w:tc>
          <w:tcPr>
            <w:tcW w:w="5837" w:type="dxa"/>
            <w:vAlign w:val="center"/>
          </w:tcPr>
          <w:p w14:paraId="1508D2F6" w14:textId="77777777" w:rsidR="00C077E5" w:rsidRPr="009B596B" w:rsidRDefault="00C077E5" w:rsidP="004B50F7">
            <w:proofErr w:type="spellStart"/>
            <w:r w:rsidRPr="009B596B">
              <w:t>Anti</w:t>
            </w:r>
            <w:proofErr w:type="spellEnd"/>
            <w:r w:rsidRPr="009B596B">
              <w:t xml:space="preserve"> HCV testas </w:t>
            </w:r>
          </w:p>
        </w:tc>
        <w:tc>
          <w:tcPr>
            <w:tcW w:w="1563" w:type="dxa"/>
            <w:tcBorders>
              <w:right w:val="single" w:sz="4" w:space="0" w:color="auto"/>
            </w:tcBorders>
            <w:shd w:val="clear" w:color="000000" w:fill="FFFFFF"/>
            <w:noWrap/>
            <w:vAlign w:val="center"/>
          </w:tcPr>
          <w:p w14:paraId="0E91EAF5" w14:textId="77777777" w:rsidR="00C077E5" w:rsidRPr="009B596B" w:rsidRDefault="00C077E5" w:rsidP="004B50F7">
            <w:pPr>
              <w:jc w:val="center"/>
            </w:pPr>
            <w:r w:rsidRPr="009B596B">
              <w:t>900</w:t>
            </w:r>
          </w:p>
        </w:tc>
        <w:tc>
          <w:tcPr>
            <w:tcW w:w="1565" w:type="dxa"/>
            <w:tcBorders>
              <w:left w:val="single" w:sz="4" w:space="0" w:color="auto"/>
            </w:tcBorders>
            <w:shd w:val="clear" w:color="000000" w:fill="FFFFFF"/>
            <w:vAlign w:val="center"/>
          </w:tcPr>
          <w:p w14:paraId="0EEF6657" w14:textId="77777777" w:rsidR="00C077E5" w:rsidRPr="009B596B" w:rsidRDefault="00C077E5" w:rsidP="004B50F7">
            <w:pPr>
              <w:jc w:val="center"/>
            </w:pPr>
            <w:r w:rsidRPr="009B596B">
              <w:t>2 700</w:t>
            </w:r>
          </w:p>
        </w:tc>
        <w:tc>
          <w:tcPr>
            <w:tcW w:w="1700" w:type="dxa"/>
            <w:tcBorders>
              <w:left w:val="single" w:sz="4" w:space="0" w:color="auto"/>
            </w:tcBorders>
            <w:shd w:val="clear" w:color="000000" w:fill="FFFFFF"/>
            <w:vAlign w:val="center"/>
          </w:tcPr>
          <w:p w14:paraId="1135C6F7"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71E9D6A"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C89C160" w14:textId="77777777" w:rsidR="00C077E5" w:rsidRPr="005D3682" w:rsidRDefault="00C077E5" w:rsidP="004B50F7">
            <w:pPr>
              <w:jc w:val="center"/>
            </w:pPr>
          </w:p>
        </w:tc>
      </w:tr>
      <w:tr w:rsidR="00C077E5" w:rsidRPr="009B596B" w14:paraId="3CA233F0" w14:textId="77777777" w:rsidTr="0012652C">
        <w:trPr>
          <w:trHeight w:val="300"/>
          <w:jc w:val="center"/>
        </w:trPr>
        <w:tc>
          <w:tcPr>
            <w:tcW w:w="668" w:type="dxa"/>
            <w:vAlign w:val="center"/>
          </w:tcPr>
          <w:p w14:paraId="4A86488C" w14:textId="77777777" w:rsidR="00C077E5" w:rsidRPr="009B596B" w:rsidRDefault="00C077E5" w:rsidP="004B50F7">
            <w:pPr>
              <w:jc w:val="center"/>
            </w:pPr>
            <w:r w:rsidRPr="009B596B">
              <w:t>31.</w:t>
            </w:r>
          </w:p>
        </w:tc>
        <w:tc>
          <w:tcPr>
            <w:tcW w:w="5837" w:type="dxa"/>
            <w:vAlign w:val="center"/>
          </w:tcPr>
          <w:p w14:paraId="1C9A0398" w14:textId="77777777" w:rsidR="00C077E5" w:rsidRPr="009B596B" w:rsidRDefault="00C077E5" w:rsidP="004B50F7">
            <w:r w:rsidRPr="009B596B">
              <w:t xml:space="preserve">RPR (P) Sifilio antikūnų nustatymas RPR testu </w:t>
            </w:r>
          </w:p>
        </w:tc>
        <w:tc>
          <w:tcPr>
            <w:tcW w:w="1563" w:type="dxa"/>
            <w:tcBorders>
              <w:right w:val="single" w:sz="4" w:space="0" w:color="auto"/>
            </w:tcBorders>
            <w:shd w:val="clear" w:color="000000" w:fill="FFFFFF"/>
            <w:noWrap/>
            <w:vAlign w:val="center"/>
          </w:tcPr>
          <w:p w14:paraId="5B88A4CD" w14:textId="77777777" w:rsidR="00C077E5" w:rsidRPr="009B596B" w:rsidRDefault="00C077E5" w:rsidP="004B50F7">
            <w:pPr>
              <w:jc w:val="center"/>
            </w:pPr>
            <w:r w:rsidRPr="009B596B">
              <w:t>160</w:t>
            </w:r>
          </w:p>
        </w:tc>
        <w:tc>
          <w:tcPr>
            <w:tcW w:w="1565" w:type="dxa"/>
            <w:tcBorders>
              <w:left w:val="single" w:sz="4" w:space="0" w:color="auto"/>
            </w:tcBorders>
            <w:shd w:val="clear" w:color="000000" w:fill="FFFFFF"/>
            <w:vAlign w:val="center"/>
          </w:tcPr>
          <w:p w14:paraId="24272A5C" w14:textId="77777777" w:rsidR="00C077E5" w:rsidRPr="009B596B" w:rsidRDefault="00C077E5" w:rsidP="004B50F7">
            <w:pPr>
              <w:jc w:val="center"/>
            </w:pPr>
            <w:r w:rsidRPr="009B596B">
              <w:t>480</w:t>
            </w:r>
          </w:p>
        </w:tc>
        <w:tc>
          <w:tcPr>
            <w:tcW w:w="1700" w:type="dxa"/>
            <w:tcBorders>
              <w:left w:val="single" w:sz="4" w:space="0" w:color="auto"/>
            </w:tcBorders>
            <w:shd w:val="clear" w:color="000000" w:fill="FFFFFF"/>
            <w:vAlign w:val="center"/>
          </w:tcPr>
          <w:p w14:paraId="0D90D5C1"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86507C9"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6E8661D" w14:textId="77777777" w:rsidR="00C077E5" w:rsidRPr="005D3682" w:rsidRDefault="00C077E5" w:rsidP="004B50F7">
            <w:pPr>
              <w:jc w:val="center"/>
            </w:pPr>
          </w:p>
        </w:tc>
      </w:tr>
      <w:tr w:rsidR="00C077E5" w:rsidRPr="009B596B" w14:paraId="2B893E5C" w14:textId="77777777" w:rsidTr="0012652C">
        <w:trPr>
          <w:trHeight w:val="300"/>
          <w:jc w:val="center"/>
        </w:trPr>
        <w:tc>
          <w:tcPr>
            <w:tcW w:w="668" w:type="dxa"/>
            <w:vAlign w:val="center"/>
          </w:tcPr>
          <w:p w14:paraId="35AF4A04" w14:textId="77777777" w:rsidR="00C077E5" w:rsidRPr="009B596B" w:rsidRDefault="00C077E5" w:rsidP="004B50F7">
            <w:pPr>
              <w:jc w:val="center"/>
            </w:pPr>
            <w:r w:rsidRPr="009B596B">
              <w:t>32.</w:t>
            </w:r>
          </w:p>
        </w:tc>
        <w:tc>
          <w:tcPr>
            <w:tcW w:w="5837" w:type="dxa"/>
            <w:vAlign w:val="center"/>
          </w:tcPr>
          <w:p w14:paraId="20B74E67" w14:textId="77777777" w:rsidR="00C077E5" w:rsidRPr="009B596B" w:rsidRDefault="00C077E5" w:rsidP="004B50F7">
            <w:r w:rsidRPr="009B596B">
              <w:t xml:space="preserve">ŽIV kombinuotas </w:t>
            </w:r>
          </w:p>
        </w:tc>
        <w:tc>
          <w:tcPr>
            <w:tcW w:w="1563" w:type="dxa"/>
            <w:tcBorders>
              <w:right w:val="single" w:sz="4" w:space="0" w:color="auto"/>
            </w:tcBorders>
            <w:shd w:val="clear" w:color="000000" w:fill="FFFFFF"/>
            <w:noWrap/>
            <w:vAlign w:val="center"/>
          </w:tcPr>
          <w:p w14:paraId="33477BD1" w14:textId="77777777" w:rsidR="00C077E5" w:rsidRPr="009B596B" w:rsidRDefault="00C077E5" w:rsidP="004B50F7">
            <w:pPr>
              <w:jc w:val="center"/>
            </w:pPr>
            <w:r w:rsidRPr="009B596B">
              <w:t>160</w:t>
            </w:r>
          </w:p>
        </w:tc>
        <w:tc>
          <w:tcPr>
            <w:tcW w:w="1565" w:type="dxa"/>
            <w:tcBorders>
              <w:left w:val="single" w:sz="4" w:space="0" w:color="auto"/>
            </w:tcBorders>
            <w:shd w:val="clear" w:color="000000" w:fill="FFFFFF"/>
            <w:vAlign w:val="center"/>
          </w:tcPr>
          <w:p w14:paraId="5865D5D2" w14:textId="77777777" w:rsidR="00C077E5" w:rsidRPr="009B596B" w:rsidRDefault="00C077E5" w:rsidP="004B50F7">
            <w:pPr>
              <w:jc w:val="center"/>
            </w:pPr>
            <w:r w:rsidRPr="009B596B">
              <w:t>480</w:t>
            </w:r>
          </w:p>
        </w:tc>
        <w:tc>
          <w:tcPr>
            <w:tcW w:w="1700" w:type="dxa"/>
            <w:tcBorders>
              <w:left w:val="single" w:sz="4" w:space="0" w:color="auto"/>
            </w:tcBorders>
            <w:shd w:val="clear" w:color="000000" w:fill="FFFFFF"/>
            <w:vAlign w:val="center"/>
          </w:tcPr>
          <w:p w14:paraId="55C8AB69"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E64B7FC"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8F2F40C" w14:textId="77777777" w:rsidR="00C077E5" w:rsidRPr="005D3682" w:rsidRDefault="00C077E5" w:rsidP="004B50F7">
            <w:pPr>
              <w:jc w:val="center"/>
            </w:pPr>
          </w:p>
        </w:tc>
      </w:tr>
      <w:tr w:rsidR="00C077E5" w:rsidRPr="009B596B" w14:paraId="06F55C8A" w14:textId="77777777" w:rsidTr="0012652C">
        <w:trPr>
          <w:trHeight w:val="300"/>
          <w:jc w:val="center"/>
        </w:trPr>
        <w:tc>
          <w:tcPr>
            <w:tcW w:w="668" w:type="dxa"/>
            <w:vAlign w:val="center"/>
          </w:tcPr>
          <w:p w14:paraId="4B2A2CA2" w14:textId="77777777" w:rsidR="00C077E5" w:rsidRPr="009B596B" w:rsidRDefault="00C077E5" w:rsidP="004B50F7">
            <w:pPr>
              <w:jc w:val="center"/>
            </w:pPr>
            <w:r w:rsidRPr="009B596B">
              <w:t>33.</w:t>
            </w:r>
          </w:p>
        </w:tc>
        <w:tc>
          <w:tcPr>
            <w:tcW w:w="5837" w:type="dxa"/>
            <w:vAlign w:val="center"/>
          </w:tcPr>
          <w:p w14:paraId="2BFF1B32" w14:textId="77777777" w:rsidR="00C077E5" w:rsidRPr="009B596B" w:rsidRDefault="00C077E5" w:rsidP="004B50F7">
            <w:proofErr w:type="spellStart"/>
            <w:r w:rsidRPr="009B596B">
              <w:t>HbsAg</w:t>
            </w:r>
            <w:proofErr w:type="spellEnd"/>
            <w:r w:rsidRPr="009B596B">
              <w:t xml:space="preserve"> Hepatito B viruso paviršinis antigenas </w:t>
            </w:r>
          </w:p>
        </w:tc>
        <w:tc>
          <w:tcPr>
            <w:tcW w:w="1563" w:type="dxa"/>
            <w:tcBorders>
              <w:right w:val="single" w:sz="4" w:space="0" w:color="auto"/>
            </w:tcBorders>
            <w:shd w:val="clear" w:color="000000" w:fill="FFFFFF"/>
            <w:noWrap/>
            <w:vAlign w:val="center"/>
          </w:tcPr>
          <w:p w14:paraId="74C3068E" w14:textId="77777777" w:rsidR="00C077E5" w:rsidRPr="009B596B" w:rsidRDefault="00C077E5" w:rsidP="004B50F7">
            <w:pPr>
              <w:jc w:val="center"/>
            </w:pPr>
            <w:r w:rsidRPr="009B596B">
              <w:t>80</w:t>
            </w:r>
          </w:p>
        </w:tc>
        <w:tc>
          <w:tcPr>
            <w:tcW w:w="1565" w:type="dxa"/>
            <w:tcBorders>
              <w:left w:val="single" w:sz="4" w:space="0" w:color="auto"/>
            </w:tcBorders>
            <w:shd w:val="clear" w:color="000000" w:fill="FFFFFF"/>
            <w:vAlign w:val="center"/>
          </w:tcPr>
          <w:p w14:paraId="78DF7B08" w14:textId="77777777" w:rsidR="00C077E5" w:rsidRPr="009B596B" w:rsidRDefault="00C077E5" w:rsidP="004B50F7">
            <w:pPr>
              <w:jc w:val="center"/>
            </w:pPr>
            <w:r w:rsidRPr="009B596B">
              <w:t>240</w:t>
            </w:r>
          </w:p>
        </w:tc>
        <w:tc>
          <w:tcPr>
            <w:tcW w:w="1700" w:type="dxa"/>
            <w:tcBorders>
              <w:left w:val="single" w:sz="4" w:space="0" w:color="auto"/>
            </w:tcBorders>
            <w:shd w:val="clear" w:color="000000" w:fill="FFFFFF"/>
            <w:vAlign w:val="center"/>
          </w:tcPr>
          <w:p w14:paraId="307FCF14"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237FEC5"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9359081" w14:textId="77777777" w:rsidR="00C077E5" w:rsidRPr="005D3682" w:rsidRDefault="00C077E5" w:rsidP="004B50F7">
            <w:pPr>
              <w:jc w:val="center"/>
            </w:pPr>
          </w:p>
        </w:tc>
      </w:tr>
      <w:tr w:rsidR="00C077E5" w:rsidRPr="009B596B" w14:paraId="6474DFB0" w14:textId="77777777" w:rsidTr="0012652C">
        <w:trPr>
          <w:trHeight w:val="300"/>
          <w:jc w:val="center"/>
        </w:trPr>
        <w:tc>
          <w:tcPr>
            <w:tcW w:w="668" w:type="dxa"/>
            <w:vAlign w:val="center"/>
          </w:tcPr>
          <w:p w14:paraId="0DEBCC0A" w14:textId="77777777" w:rsidR="00C077E5" w:rsidRPr="009B596B" w:rsidRDefault="00C077E5" w:rsidP="004B50F7">
            <w:pPr>
              <w:jc w:val="center"/>
            </w:pPr>
            <w:r w:rsidRPr="009B596B">
              <w:t>34.</w:t>
            </w:r>
          </w:p>
        </w:tc>
        <w:tc>
          <w:tcPr>
            <w:tcW w:w="5837" w:type="dxa"/>
            <w:vAlign w:val="center"/>
          </w:tcPr>
          <w:p w14:paraId="29FF4E10" w14:textId="77777777" w:rsidR="00C077E5" w:rsidRPr="009B596B" w:rsidRDefault="00C077E5" w:rsidP="004B50F7">
            <w:r w:rsidRPr="009B596B">
              <w:t xml:space="preserve">LT4 Laisvo </w:t>
            </w:r>
            <w:proofErr w:type="spellStart"/>
            <w:r w:rsidRPr="009B596B">
              <w:t>tiroksino</w:t>
            </w:r>
            <w:proofErr w:type="spellEnd"/>
            <w:r w:rsidRPr="009B596B">
              <w:t xml:space="preserve"> tyrimas</w:t>
            </w:r>
          </w:p>
        </w:tc>
        <w:tc>
          <w:tcPr>
            <w:tcW w:w="1563" w:type="dxa"/>
            <w:tcBorders>
              <w:right w:val="single" w:sz="4" w:space="0" w:color="auto"/>
            </w:tcBorders>
            <w:shd w:val="clear" w:color="000000" w:fill="FFFFFF"/>
            <w:noWrap/>
            <w:vAlign w:val="center"/>
          </w:tcPr>
          <w:p w14:paraId="426278A8" w14:textId="77777777" w:rsidR="00C077E5" w:rsidRPr="009B596B" w:rsidRDefault="00C077E5" w:rsidP="004B50F7">
            <w:pPr>
              <w:jc w:val="center"/>
            </w:pPr>
            <w:r w:rsidRPr="009B596B">
              <w:t>50</w:t>
            </w:r>
          </w:p>
        </w:tc>
        <w:tc>
          <w:tcPr>
            <w:tcW w:w="1565" w:type="dxa"/>
            <w:tcBorders>
              <w:left w:val="single" w:sz="4" w:space="0" w:color="auto"/>
            </w:tcBorders>
            <w:shd w:val="clear" w:color="000000" w:fill="FFFFFF"/>
            <w:vAlign w:val="center"/>
          </w:tcPr>
          <w:p w14:paraId="56BB8B63" w14:textId="77777777" w:rsidR="00C077E5" w:rsidRPr="009B596B" w:rsidRDefault="00C077E5" w:rsidP="004B50F7">
            <w:pPr>
              <w:jc w:val="center"/>
            </w:pPr>
            <w:r w:rsidRPr="009B596B">
              <w:t>150</w:t>
            </w:r>
          </w:p>
        </w:tc>
        <w:tc>
          <w:tcPr>
            <w:tcW w:w="1700" w:type="dxa"/>
            <w:tcBorders>
              <w:left w:val="single" w:sz="4" w:space="0" w:color="auto"/>
            </w:tcBorders>
            <w:shd w:val="clear" w:color="000000" w:fill="FFFFFF"/>
            <w:vAlign w:val="center"/>
          </w:tcPr>
          <w:p w14:paraId="73DF444E"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74C6164"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8411950" w14:textId="77777777" w:rsidR="00C077E5" w:rsidRPr="005D3682" w:rsidRDefault="00C077E5" w:rsidP="004B50F7">
            <w:pPr>
              <w:jc w:val="center"/>
            </w:pPr>
          </w:p>
        </w:tc>
      </w:tr>
      <w:tr w:rsidR="00C077E5" w:rsidRPr="009B596B" w14:paraId="4C933D78" w14:textId="77777777" w:rsidTr="0012652C">
        <w:trPr>
          <w:trHeight w:val="300"/>
          <w:jc w:val="center"/>
        </w:trPr>
        <w:tc>
          <w:tcPr>
            <w:tcW w:w="668" w:type="dxa"/>
            <w:vAlign w:val="center"/>
          </w:tcPr>
          <w:p w14:paraId="72B643AB" w14:textId="77777777" w:rsidR="00C077E5" w:rsidRPr="009B596B" w:rsidRDefault="00C077E5" w:rsidP="004B50F7">
            <w:pPr>
              <w:jc w:val="center"/>
            </w:pPr>
            <w:r w:rsidRPr="009B596B">
              <w:t>35.</w:t>
            </w:r>
          </w:p>
        </w:tc>
        <w:tc>
          <w:tcPr>
            <w:tcW w:w="5837" w:type="dxa"/>
            <w:vAlign w:val="center"/>
          </w:tcPr>
          <w:p w14:paraId="554EE411" w14:textId="77777777" w:rsidR="00C077E5" w:rsidRPr="009B596B" w:rsidRDefault="00C077E5" w:rsidP="004B50F7">
            <w:pPr>
              <w:rPr>
                <w:b/>
                <w:bCs/>
              </w:rPr>
            </w:pPr>
            <w:r w:rsidRPr="009B596B">
              <w:t xml:space="preserve">ATPO Skydliaukės </w:t>
            </w:r>
            <w:proofErr w:type="spellStart"/>
            <w:r w:rsidRPr="009B596B">
              <w:t>peroksidazės</w:t>
            </w:r>
            <w:proofErr w:type="spellEnd"/>
            <w:r w:rsidRPr="009B596B">
              <w:t xml:space="preserve"> antikūnų tyrimas</w:t>
            </w:r>
          </w:p>
        </w:tc>
        <w:tc>
          <w:tcPr>
            <w:tcW w:w="1563" w:type="dxa"/>
            <w:tcBorders>
              <w:right w:val="single" w:sz="4" w:space="0" w:color="auto"/>
            </w:tcBorders>
            <w:shd w:val="clear" w:color="000000" w:fill="FFFFFF"/>
            <w:noWrap/>
            <w:vAlign w:val="center"/>
          </w:tcPr>
          <w:p w14:paraId="4E903E36" w14:textId="77777777" w:rsidR="00C077E5" w:rsidRPr="009B596B" w:rsidRDefault="00C077E5" w:rsidP="004B50F7">
            <w:pPr>
              <w:jc w:val="center"/>
            </w:pPr>
            <w:r w:rsidRPr="009B596B">
              <w:t>50</w:t>
            </w:r>
          </w:p>
        </w:tc>
        <w:tc>
          <w:tcPr>
            <w:tcW w:w="1565" w:type="dxa"/>
            <w:tcBorders>
              <w:left w:val="single" w:sz="4" w:space="0" w:color="auto"/>
            </w:tcBorders>
            <w:shd w:val="clear" w:color="000000" w:fill="FFFFFF"/>
            <w:vAlign w:val="center"/>
          </w:tcPr>
          <w:p w14:paraId="0EAF75E3" w14:textId="77777777" w:rsidR="00C077E5" w:rsidRPr="009B596B" w:rsidRDefault="00C077E5" w:rsidP="004B50F7">
            <w:pPr>
              <w:jc w:val="center"/>
            </w:pPr>
            <w:r w:rsidRPr="009B596B">
              <w:t>150</w:t>
            </w:r>
          </w:p>
        </w:tc>
        <w:tc>
          <w:tcPr>
            <w:tcW w:w="1700" w:type="dxa"/>
            <w:tcBorders>
              <w:left w:val="single" w:sz="4" w:space="0" w:color="auto"/>
            </w:tcBorders>
            <w:shd w:val="clear" w:color="000000" w:fill="FFFFFF"/>
            <w:vAlign w:val="center"/>
          </w:tcPr>
          <w:p w14:paraId="7C4A37E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64F090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11A64A0" w14:textId="77777777" w:rsidR="00C077E5" w:rsidRPr="005D3682" w:rsidRDefault="00C077E5" w:rsidP="004B50F7">
            <w:pPr>
              <w:jc w:val="center"/>
            </w:pPr>
          </w:p>
        </w:tc>
      </w:tr>
      <w:tr w:rsidR="00C077E5" w:rsidRPr="009B596B" w14:paraId="5E53EEBD" w14:textId="77777777" w:rsidTr="0012652C">
        <w:trPr>
          <w:trHeight w:val="300"/>
          <w:jc w:val="center"/>
        </w:trPr>
        <w:tc>
          <w:tcPr>
            <w:tcW w:w="668" w:type="dxa"/>
            <w:vAlign w:val="center"/>
          </w:tcPr>
          <w:p w14:paraId="47A9FB49" w14:textId="77777777" w:rsidR="00C077E5" w:rsidRPr="009B596B" w:rsidRDefault="00C077E5" w:rsidP="004B50F7">
            <w:pPr>
              <w:jc w:val="center"/>
            </w:pPr>
            <w:r w:rsidRPr="009B596B">
              <w:t>36.</w:t>
            </w:r>
          </w:p>
        </w:tc>
        <w:tc>
          <w:tcPr>
            <w:tcW w:w="5837" w:type="dxa"/>
            <w:vAlign w:val="center"/>
          </w:tcPr>
          <w:p w14:paraId="5F19FF6D" w14:textId="77777777" w:rsidR="00C077E5" w:rsidRPr="009B596B" w:rsidRDefault="00C077E5" w:rsidP="004B50F7">
            <w:r w:rsidRPr="009B596B">
              <w:t xml:space="preserve">GGT Gama </w:t>
            </w:r>
            <w:proofErr w:type="spellStart"/>
            <w:r w:rsidRPr="009B596B">
              <w:t>glutamiltransferazė</w:t>
            </w:r>
            <w:proofErr w:type="spellEnd"/>
          </w:p>
        </w:tc>
        <w:tc>
          <w:tcPr>
            <w:tcW w:w="1563" w:type="dxa"/>
            <w:tcBorders>
              <w:right w:val="single" w:sz="4" w:space="0" w:color="auto"/>
            </w:tcBorders>
            <w:shd w:val="clear" w:color="000000" w:fill="FFFFFF"/>
            <w:noWrap/>
            <w:vAlign w:val="center"/>
          </w:tcPr>
          <w:p w14:paraId="0368E59F" w14:textId="77777777" w:rsidR="00C077E5" w:rsidRPr="009B596B" w:rsidRDefault="00C077E5" w:rsidP="004B50F7">
            <w:pPr>
              <w:jc w:val="center"/>
            </w:pPr>
            <w:r w:rsidRPr="009B596B">
              <w:t>300</w:t>
            </w:r>
          </w:p>
        </w:tc>
        <w:tc>
          <w:tcPr>
            <w:tcW w:w="1565" w:type="dxa"/>
            <w:tcBorders>
              <w:left w:val="single" w:sz="4" w:space="0" w:color="auto"/>
            </w:tcBorders>
            <w:shd w:val="clear" w:color="000000" w:fill="FFFFFF"/>
            <w:vAlign w:val="center"/>
          </w:tcPr>
          <w:p w14:paraId="6A3DC340" w14:textId="77777777" w:rsidR="00C077E5" w:rsidRPr="009B596B" w:rsidRDefault="00C077E5" w:rsidP="004B50F7">
            <w:pPr>
              <w:jc w:val="center"/>
            </w:pPr>
            <w:r w:rsidRPr="009B596B">
              <w:t>900</w:t>
            </w:r>
          </w:p>
        </w:tc>
        <w:tc>
          <w:tcPr>
            <w:tcW w:w="1700" w:type="dxa"/>
            <w:tcBorders>
              <w:left w:val="single" w:sz="4" w:space="0" w:color="auto"/>
            </w:tcBorders>
            <w:shd w:val="clear" w:color="000000" w:fill="FFFFFF"/>
            <w:vAlign w:val="center"/>
          </w:tcPr>
          <w:p w14:paraId="5E785AD2"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A410BB2"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C6A8A99" w14:textId="77777777" w:rsidR="00C077E5" w:rsidRPr="005D3682" w:rsidRDefault="00C077E5" w:rsidP="004B50F7">
            <w:pPr>
              <w:jc w:val="center"/>
            </w:pPr>
          </w:p>
        </w:tc>
      </w:tr>
      <w:tr w:rsidR="00C077E5" w:rsidRPr="009B596B" w14:paraId="0A136CFF" w14:textId="77777777" w:rsidTr="0012652C">
        <w:trPr>
          <w:trHeight w:val="300"/>
          <w:jc w:val="center"/>
        </w:trPr>
        <w:tc>
          <w:tcPr>
            <w:tcW w:w="668" w:type="dxa"/>
            <w:vAlign w:val="center"/>
          </w:tcPr>
          <w:p w14:paraId="54FABCB9" w14:textId="77777777" w:rsidR="00C077E5" w:rsidRPr="009B596B" w:rsidRDefault="00C077E5" w:rsidP="004B50F7">
            <w:pPr>
              <w:jc w:val="center"/>
            </w:pPr>
            <w:r w:rsidRPr="009B596B">
              <w:t>37.</w:t>
            </w:r>
          </w:p>
        </w:tc>
        <w:tc>
          <w:tcPr>
            <w:tcW w:w="5837" w:type="dxa"/>
            <w:vAlign w:val="center"/>
          </w:tcPr>
          <w:p w14:paraId="3226ECE9" w14:textId="77777777" w:rsidR="00C077E5" w:rsidRPr="009B596B" w:rsidRDefault="00C077E5" w:rsidP="004B50F7">
            <w:proofErr w:type="spellStart"/>
            <w:r w:rsidRPr="009B596B">
              <w:t>Feritino</w:t>
            </w:r>
            <w:proofErr w:type="spellEnd"/>
            <w:r w:rsidRPr="009B596B">
              <w:t xml:space="preserve"> tyrimas</w:t>
            </w:r>
          </w:p>
        </w:tc>
        <w:tc>
          <w:tcPr>
            <w:tcW w:w="1563" w:type="dxa"/>
            <w:tcBorders>
              <w:right w:val="single" w:sz="4" w:space="0" w:color="auto"/>
            </w:tcBorders>
            <w:shd w:val="clear" w:color="000000" w:fill="FFFFFF"/>
            <w:noWrap/>
            <w:vAlign w:val="center"/>
          </w:tcPr>
          <w:p w14:paraId="1A5B691C" w14:textId="77777777" w:rsidR="00C077E5" w:rsidRPr="009B596B" w:rsidRDefault="00C077E5" w:rsidP="004B50F7">
            <w:pPr>
              <w:jc w:val="center"/>
            </w:pPr>
            <w:r w:rsidRPr="009B596B">
              <w:t>800</w:t>
            </w:r>
          </w:p>
        </w:tc>
        <w:tc>
          <w:tcPr>
            <w:tcW w:w="1565" w:type="dxa"/>
            <w:tcBorders>
              <w:left w:val="single" w:sz="4" w:space="0" w:color="auto"/>
            </w:tcBorders>
            <w:shd w:val="clear" w:color="000000" w:fill="FFFFFF"/>
            <w:vAlign w:val="center"/>
          </w:tcPr>
          <w:p w14:paraId="3FDC0F12" w14:textId="77777777" w:rsidR="00C077E5" w:rsidRPr="009B596B" w:rsidRDefault="00C077E5" w:rsidP="004B50F7">
            <w:pPr>
              <w:jc w:val="center"/>
            </w:pPr>
            <w:r w:rsidRPr="009B596B">
              <w:t>2 400</w:t>
            </w:r>
          </w:p>
        </w:tc>
        <w:tc>
          <w:tcPr>
            <w:tcW w:w="1700" w:type="dxa"/>
            <w:tcBorders>
              <w:left w:val="single" w:sz="4" w:space="0" w:color="auto"/>
            </w:tcBorders>
            <w:shd w:val="clear" w:color="000000" w:fill="FFFFFF"/>
            <w:vAlign w:val="center"/>
          </w:tcPr>
          <w:p w14:paraId="783AEC58"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789DEC3"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F339CCE" w14:textId="77777777" w:rsidR="00C077E5" w:rsidRPr="005D3682" w:rsidRDefault="00C077E5" w:rsidP="004B50F7">
            <w:pPr>
              <w:jc w:val="center"/>
            </w:pPr>
          </w:p>
        </w:tc>
      </w:tr>
      <w:tr w:rsidR="00C077E5" w:rsidRPr="009B596B" w14:paraId="249BB0DC" w14:textId="77777777" w:rsidTr="0012652C">
        <w:trPr>
          <w:trHeight w:val="300"/>
          <w:jc w:val="center"/>
        </w:trPr>
        <w:tc>
          <w:tcPr>
            <w:tcW w:w="668" w:type="dxa"/>
            <w:vAlign w:val="center"/>
          </w:tcPr>
          <w:p w14:paraId="2649242B" w14:textId="77777777" w:rsidR="00C077E5" w:rsidRPr="009B596B" w:rsidRDefault="00C077E5" w:rsidP="004B50F7">
            <w:pPr>
              <w:jc w:val="center"/>
            </w:pPr>
            <w:r w:rsidRPr="009B596B">
              <w:t>38.</w:t>
            </w:r>
          </w:p>
        </w:tc>
        <w:tc>
          <w:tcPr>
            <w:tcW w:w="5837" w:type="dxa"/>
            <w:vAlign w:val="center"/>
          </w:tcPr>
          <w:p w14:paraId="5EFD3B91" w14:textId="77777777" w:rsidR="00C077E5" w:rsidRPr="009B596B" w:rsidRDefault="00C077E5" w:rsidP="004B50F7">
            <w:proofErr w:type="spellStart"/>
            <w:r w:rsidRPr="009B596B">
              <w:t>Helicobacter</w:t>
            </w:r>
            <w:proofErr w:type="spellEnd"/>
            <w:r w:rsidRPr="009B596B">
              <w:t xml:space="preserve"> </w:t>
            </w:r>
            <w:proofErr w:type="spellStart"/>
            <w:r w:rsidRPr="009B596B">
              <w:t>pylori</w:t>
            </w:r>
            <w:proofErr w:type="spellEnd"/>
            <w:r w:rsidRPr="009B596B">
              <w:t xml:space="preserve"> antigeno testas</w:t>
            </w:r>
          </w:p>
        </w:tc>
        <w:tc>
          <w:tcPr>
            <w:tcW w:w="1563" w:type="dxa"/>
            <w:tcBorders>
              <w:right w:val="single" w:sz="4" w:space="0" w:color="auto"/>
            </w:tcBorders>
            <w:shd w:val="clear" w:color="000000" w:fill="FFFFFF"/>
            <w:noWrap/>
            <w:vAlign w:val="center"/>
          </w:tcPr>
          <w:p w14:paraId="33E3217D" w14:textId="77777777" w:rsidR="00C077E5" w:rsidRPr="009B596B" w:rsidRDefault="00C077E5" w:rsidP="004B50F7">
            <w:pPr>
              <w:jc w:val="center"/>
            </w:pPr>
            <w:r w:rsidRPr="009B596B">
              <w:t>330</w:t>
            </w:r>
          </w:p>
        </w:tc>
        <w:tc>
          <w:tcPr>
            <w:tcW w:w="1565" w:type="dxa"/>
            <w:tcBorders>
              <w:left w:val="single" w:sz="4" w:space="0" w:color="auto"/>
            </w:tcBorders>
            <w:shd w:val="clear" w:color="000000" w:fill="FFFFFF"/>
            <w:vAlign w:val="center"/>
          </w:tcPr>
          <w:p w14:paraId="2B887CE5" w14:textId="77777777" w:rsidR="00C077E5" w:rsidRPr="009B596B" w:rsidRDefault="00C077E5" w:rsidP="004B50F7">
            <w:pPr>
              <w:jc w:val="center"/>
            </w:pPr>
            <w:r w:rsidRPr="009B596B">
              <w:t>990</w:t>
            </w:r>
          </w:p>
        </w:tc>
        <w:tc>
          <w:tcPr>
            <w:tcW w:w="1700" w:type="dxa"/>
            <w:tcBorders>
              <w:left w:val="single" w:sz="4" w:space="0" w:color="auto"/>
            </w:tcBorders>
            <w:shd w:val="clear" w:color="000000" w:fill="FFFFFF"/>
            <w:vAlign w:val="center"/>
          </w:tcPr>
          <w:p w14:paraId="2E2C37C8"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7164BE48"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0E4CD10" w14:textId="77777777" w:rsidR="00C077E5" w:rsidRPr="005D3682" w:rsidRDefault="00C077E5" w:rsidP="004B50F7">
            <w:pPr>
              <w:jc w:val="center"/>
            </w:pPr>
          </w:p>
        </w:tc>
      </w:tr>
      <w:tr w:rsidR="00C077E5" w:rsidRPr="009B596B" w14:paraId="5D18727A" w14:textId="77777777" w:rsidTr="0012652C">
        <w:trPr>
          <w:trHeight w:val="300"/>
          <w:jc w:val="center"/>
        </w:trPr>
        <w:tc>
          <w:tcPr>
            <w:tcW w:w="668" w:type="dxa"/>
            <w:vAlign w:val="center"/>
          </w:tcPr>
          <w:p w14:paraId="03DCBDCB" w14:textId="77777777" w:rsidR="00C077E5" w:rsidRPr="009B596B" w:rsidRDefault="00C077E5" w:rsidP="004B50F7">
            <w:pPr>
              <w:jc w:val="center"/>
            </w:pPr>
            <w:r w:rsidRPr="009B596B">
              <w:t>39.</w:t>
            </w:r>
          </w:p>
        </w:tc>
        <w:tc>
          <w:tcPr>
            <w:tcW w:w="5837" w:type="dxa"/>
            <w:vAlign w:val="center"/>
          </w:tcPr>
          <w:p w14:paraId="4669CE5E" w14:textId="77777777" w:rsidR="00C077E5" w:rsidRPr="009B596B" w:rsidRDefault="00C077E5" w:rsidP="004B50F7">
            <w:r w:rsidRPr="009B596B">
              <w:t>Vitamino B12 (kobalamino) tyrimas</w:t>
            </w:r>
          </w:p>
        </w:tc>
        <w:tc>
          <w:tcPr>
            <w:tcW w:w="1563" w:type="dxa"/>
            <w:tcBorders>
              <w:right w:val="single" w:sz="4" w:space="0" w:color="auto"/>
            </w:tcBorders>
            <w:shd w:val="clear" w:color="000000" w:fill="FFFFFF"/>
            <w:noWrap/>
            <w:vAlign w:val="center"/>
          </w:tcPr>
          <w:p w14:paraId="641EB9C6" w14:textId="77777777" w:rsidR="00C077E5" w:rsidRPr="009B596B" w:rsidRDefault="00C077E5" w:rsidP="004B50F7">
            <w:pPr>
              <w:jc w:val="center"/>
            </w:pPr>
            <w:r w:rsidRPr="009B596B">
              <w:t>100</w:t>
            </w:r>
          </w:p>
        </w:tc>
        <w:tc>
          <w:tcPr>
            <w:tcW w:w="1565" w:type="dxa"/>
            <w:tcBorders>
              <w:left w:val="single" w:sz="4" w:space="0" w:color="auto"/>
            </w:tcBorders>
            <w:shd w:val="clear" w:color="000000" w:fill="FFFFFF"/>
            <w:vAlign w:val="center"/>
          </w:tcPr>
          <w:p w14:paraId="09C9C1AA" w14:textId="77777777" w:rsidR="00C077E5" w:rsidRPr="009B596B" w:rsidRDefault="00C077E5" w:rsidP="004B50F7">
            <w:pPr>
              <w:jc w:val="center"/>
            </w:pPr>
            <w:r w:rsidRPr="009B596B">
              <w:t>300</w:t>
            </w:r>
          </w:p>
        </w:tc>
        <w:tc>
          <w:tcPr>
            <w:tcW w:w="1700" w:type="dxa"/>
            <w:tcBorders>
              <w:left w:val="single" w:sz="4" w:space="0" w:color="auto"/>
            </w:tcBorders>
            <w:shd w:val="clear" w:color="000000" w:fill="FFFFFF"/>
            <w:vAlign w:val="center"/>
          </w:tcPr>
          <w:p w14:paraId="1C175D58"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764B07E"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CD39C19" w14:textId="77777777" w:rsidR="00C077E5" w:rsidRPr="005D3682" w:rsidRDefault="00C077E5" w:rsidP="004B50F7">
            <w:pPr>
              <w:jc w:val="center"/>
            </w:pPr>
          </w:p>
        </w:tc>
      </w:tr>
      <w:tr w:rsidR="00C077E5" w:rsidRPr="009B596B" w14:paraId="2632AEED" w14:textId="77777777" w:rsidTr="0012652C">
        <w:trPr>
          <w:trHeight w:val="300"/>
          <w:jc w:val="center"/>
        </w:trPr>
        <w:tc>
          <w:tcPr>
            <w:tcW w:w="668" w:type="dxa"/>
            <w:vAlign w:val="center"/>
          </w:tcPr>
          <w:p w14:paraId="0DEC94DB" w14:textId="77777777" w:rsidR="00C077E5" w:rsidRPr="009B596B" w:rsidRDefault="00C077E5" w:rsidP="004B50F7">
            <w:pPr>
              <w:jc w:val="center"/>
            </w:pPr>
            <w:r w:rsidRPr="009B596B">
              <w:t>40.</w:t>
            </w:r>
          </w:p>
        </w:tc>
        <w:tc>
          <w:tcPr>
            <w:tcW w:w="5837" w:type="dxa"/>
            <w:vAlign w:val="center"/>
          </w:tcPr>
          <w:p w14:paraId="48174390" w14:textId="77777777" w:rsidR="00C077E5" w:rsidRPr="009B596B" w:rsidRDefault="00C077E5" w:rsidP="004B50F7">
            <w:r w:rsidRPr="009B596B">
              <w:t>Vitamino D (25-OH) tyrimas</w:t>
            </w:r>
          </w:p>
        </w:tc>
        <w:tc>
          <w:tcPr>
            <w:tcW w:w="1563" w:type="dxa"/>
            <w:tcBorders>
              <w:right w:val="single" w:sz="4" w:space="0" w:color="auto"/>
            </w:tcBorders>
            <w:shd w:val="clear" w:color="000000" w:fill="FFFFFF"/>
            <w:noWrap/>
            <w:vAlign w:val="center"/>
          </w:tcPr>
          <w:p w14:paraId="3F87D962" w14:textId="77777777" w:rsidR="00C077E5" w:rsidRPr="009B596B" w:rsidRDefault="00C077E5" w:rsidP="004B50F7">
            <w:pPr>
              <w:jc w:val="center"/>
            </w:pPr>
            <w:r w:rsidRPr="009B596B">
              <w:t>100</w:t>
            </w:r>
          </w:p>
        </w:tc>
        <w:tc>
          <w:tcPr>
            <w:tcW w:w="1565" w:type="dxa"/>
            <w:tcBorders>
              <w:left w:val="single" w:sz="4" w:space="0" w:color="auto"/>
            </w:tcBorders>
            <w:shd w:val="clear" w:color="000000" w:fill="FFFFFF"/>
            <w:vAlign w:val="center"/>
          </w:tcPr>
          <w:p w14:paraId="59AB57EC" w14:textId="77777777" w:rsidR="00C077E5" w:rsidRPr="009B596B" w:rsidRDefault="00C077E5" w:rsidP="004B50F7">
            <w:pPr>
              <w:jc w:val="center"/>
            </w:pPr>
            <w:r w:rsidRPr="009B596B">
              <w:t>300</w:t>
            </w:r>
          </w:p>
        </w:tc>
        <w:tc>
          <w:tcPr>
            <w:tcW w:w="1700" w:type="dxa"/>
            <w:tcBorders>
              <w:left w:val="single" w:sz="4" w:space="0" w:color="auto"/>
            </w:tcBorders>
            <w:shd w:val="clear" w:color="000000" w:fill="FFFFFF"/>
            <w:vAlign w:val="center"/>
          </w:tcPr>
          <w:p w14:paraId="1D58D1FA"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737C241B"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C821A2A" w14:textId="77777777" w:rsidR="00C077E5" w:rsidRPr="005D3682" w:rsidRDefault="00C077E5" w:rsidP="004B50F7">
            <w:pPr>
              <w:jc w:val="center"/>
            </w:pPr>
          </w:p>
        </w:tc>
      </w:tr>
      <w:tr w:rsidR="00C077E5" w:rsidRPr="009B596B" w14:paraId="369FBB3D" w14:textId="77777777" w:rsidTr="0012652C">
        <w:trPr>
          <w:trHeight w:val="300"/>
          <w:jc w:val="center"/>
        </w:trPr>
        <w:tc>
          <w:tcPr>
            <w:tcW w:w="668" w:type="dxa"/>
            <w:vAlign w:val="center"/>
          </w:tcPr>
          <w:p w14:paraId="016D82B5" w14:textId="77777777" w:rsidR="00C077E5" w:rsidRPr="009B596B" w:rsidRDefault="00C077E5" w:rsidP="004B50F7">
            <w:pPr>
              <w:jc w:val="center"/>
            </w:pPr>
            <w:r w:rsidRPr="009B596B">
              <w:t>41.</w:t>
            </w:r>
          </w:p>
        </w:tc>
        <w:tc>
          <w:tcPr>
            <w:tcW w:w="5837" w:type="dxa"/>
            <w:vAlign w:val="center"/>
          </w:tcPr>
          <w:p w14:paraId="613C0D9A" w14:textId="77777777" w:rsidR="00C077E5" w:rsidRPr="009B596B" w:rsidRDefault="00C077E5" w:rsidP="004B50F7">
            <w:r w:rsidRPr="009B596B">
              <w:t>Vitamino B9 (folinės rūgšties) tyrimas</w:t>
            </w:r>
          </w:p>
        </w:tc>
        <w:tc>
          <w:tcPr>
            <w:tcW w:w="1563" w:type="dxa"/>
            <w:tcBorders>
              <w:right w:val="single" w:sz="4" w:space="0" w:color="auto"/>
            </w:tcBorders>
            <w:shd w:val="clear" w:color="000000" w:fill="FFFFFF"/>
            <w:noWrap/>
            <w:vAlign w:val="center"/>
          </w:tcPr>
          <w:p w14:paraId="57E2C175" w14:textId="77777777" w:rsidR="00C077E5" w:rsidRPr="009B596B" w:rsidRDefault="00C077E5" w:rsidP="004B50F7">
            <w:pPr>
              <w:jc w:val="center"/>
            </w:pPr>
            <w:r w:rsidRPr="009B596B">
              <w:t>50</w:t>
            </w:r>
          </w:p>
        </w:tc>
        <w:tc>
          <w:tcPr>
            <w:tcW w:w="1565" w:type="dxa"/>
            <w:tcBorders>
              <w:left w:val="single" w:sz="4" w:space="0" w:color="auto"/>
            </w:tcBorders>
            <w:shd w:val="clear" w:color="000000" w:fill="FFFFFF"/>
            <w:vAlign w:val="center"/>
          </w:tcPr>
          <w:p w14:paraId="31249C1E" w14:textId="77777777" w:rsidR="00C077E5" w:rsidRPr="009B596B" w:rsidRDefault="00C077E5" w:rsidP="004B50F7">
            <w:pPr>
              <w:jc w:val="center"/>
            </w:pPr>
            <w:r w:rsidRPr="009B596B">
              <w:t>150</w:t>
            </w:r>
          </w:p>
        </w:tc>
        <w:tc>
          <w:tcPr>
            <w:tcW w:w="1700" w:type="dxa"/>
            <w:tcBorders>
              <w:left w:val="single" w:sz="4" w:space="0" w:color="auto"/>
            </w:tcBorders>
            <w:shd w:val="clear" w:color="000000" w:fill="FFFFFF"/>
            <w:vAlign w:val="center"/>
          </w:tcPr>
          <w:p w14:paraId="6485F2FA"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1C756FD"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760C62E" w14:textId="77777777" w:rsidR="00C077E5" w:rsidRPr="005D3682" w:rsidRDefault="00C077E5" w:rsidP="004B50F7">
            <w:pPr>
              <w:jc w:val="center"/>
            </w:pPr>
          </w:p>
        </w:tc>
      </w:tr>
      <w:tr w:rsidR="00C077E5" w:rsidRPr="009B596B" w14:paraId="3CFE90DE" w14:textId="77777777" w:rsidTr="0012652C">
        <w:trPr>
          <w:trHeight w:val="300"/>
          <w:jc w:val="center"/>
        </w:trPr>
        <w:tc>
          <w:tcPr>
            <w:tcW w:w="668" w:type="dxa"/>
            <w:vAlign w:val="center"/>
          </w:tcPr>
          <w:p w14:paraId="28DEEC8D" w14:textId="77777777" w:rsidR="00C077E5" w:rsidRPr="009B596B" w:rsidRDefault="00C077E5" w:rsidP="004B50F7">
            <w:pPr>
              <w:jc w:val="center"/>
            </w:pPr>
            <w:r w:rsidRPr="009B596B">
              <w:t>42.</w:t>
            </w:r>
          </w:p>
        </w:tc>
        <w:tc>
          <w:tcPr>
            <w:tcW w:w="5837" w:type="dxa"/>
            <w:vAlign w:val="center"/>
          </w:tcPr>
          <w:p w14:paraId="0B25AB74" w14:textId="77777777" w:rsidR="00C077E5" w:rsidRPr="009B596B" w:rsidRDefault="00C077E5" w:rsidP="004B50F7">
            <w:proofErr w:type="spellStart"/>
            <w:r w:rsidRPr="009B596B">
              <w:t>Kreatinkinazė</w:t>
            </w:r>
            <w:proofErr w:type="spellEnd"/>
          </w:p>
        </w:tc>
        <w:tc>
          <w:tcPr>
            <w:tcW w:w="1563" w:type="dxa"/>
            <w:tcBorders>
              <w:right w:val="single" w:sz="4" w:space="0" w:color="auto"/>
            </w:tcBorders>
            <w:shd w:val="clear" w:color="000000" w:fill="FFFFFF"/>
            <w:noWrap/>
            <w:vAlign w:val="center"/>
          </w:tcPr>
          <w:p w14:paraId="3F2F2688" w14:textId="77777777" w:rsidR="00C077E5" w:rsidRPr="009B596B" w:rsidRDefault="00C077E5" w:rsidP="004B50F7">
            <w:pPr>
              <w:jc w:val="center"/>
            </w:pPr>
            <w:r w:rsidRPr="009B596B">
              <w:t>50</w:t>
            </w:r>
          </w:p>
        </w:tc>
        <w:tc>
          <w:tcPr>
            <w:tcW w:w="1565" w:type="dxa"/>
            <w:tcBorders>
              <w:left w:val="single" w:sz="4" w:space="0" w:color="auto"/>
            </w:tcBorders>
            <w:shd w:val="clear" w:color="000000" w:fill="FFFFFF"/>
            <w:vAlign w:val="center"/>
          </w:tcPr>
          <w:p w14:paraId="0EE5FB63" w14:textId="77777777" w:rsidR="00C077E5" w:rsidRPr="009B596B" w:rsidRDefault="00C077E5" w:rsidP="004B50F7">
            <w:pPr>
              <w:jc w:val="center"/>
            </w:pPr>
            <w:r w:rsidRPr="009B596B">
              <w:t>150</w:t>
            </w:r>
          </w:p>
        </w:tc>
        <w:tc>
          <w:tcPr>
            <w:tcW w:w="1700" w:type="dxa"/>
            <w:tcBorders>
              <w:left w:val="single" w:sz="4" w:space="0" w:color="auto"/>
            </w:tcBorders>
            <w:shd w:val="clear" w:color="000000" w:fill="FFFFFF"/>
            <w:vAlign w:val="center"/>
          </w:tcPr>
          <w:p w14:paraId="27E9BF7C"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D63CC91"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8ABAC53" w14:textId="77777777" w:rsidR="00C077E5" w:rsidRPr="005D3682" w:rsidRDefault="00C077E5" w:rsidP="004B50F7">
            <w:pPr>
              <w:jc w:val="center"/>
            </w:pPr>
          </w:p>
        </w:tc>
      </w:tr>
      <w:tr w:rsidR="00C077E5" w:rsidRPr="009B596B" w14:paraId="5F592A81" w14:textId="77777777" w:rsidTr="0012652C">
        <w:trPr>
          <w:trHeight w:val="300"/>
          <w:jc w:val="center"/>
        </w:trPr>
        <w:tc>
          <w:tcPr>
            <w:tcW w:w="668" w:type="dxa"/>
            <w:vAlign w:val="center"/>
          </w:tcPr>
          <w:p w14:paraId="0D086EA4" w14:textId="77777777" w:rsidR="00C077E5" w:rsidRPr="009B596B" w:rsidRDefault="00C077E5" w:rsidP="004B50F7">
            <w:pPr>
              <w:jc w:val="center"/>
            </w:pPr>
            <w:r w:rsidRPr="009B596B">
              <w:t>43.</w:t>
            </w:r>
          </w:p>
        </w:tc>
        <w:tc>
          <w:tcPr>
            <w:tcW w:w="5837" w:type="dxa"/>
            <w:vAlign w:val="center"/>
          </w:tcPr>
          <w:p w14:paraId="178942D3" w14:textId="77777777" w:rsidR="00C077E5" w:rsidRPr="009B596B" w:rsidRDefault="00C077E5" w:rsidP="004B50F7">
            <w:proofErr w:type="spellStart"/>
            <w:r w:rsidRPr="009B596B">
              <w:t>Lp</w:t>
            </w:r>
            <w:proofErr w:type="spellEnd"/>
            <w:r w:rsidRPr="009B596B">
              <w:t xml:space="preserve">(a) Lipoproteinas (a) </w:t>
            </w:r>
          </w:p>
        </w:tc>
        <w:tc>
          <w:tcPr>
            <w:tcW w:w="1563" w:type="dxa"/>
            <w:tcBorders>
              <w:right w:val="single" w:sz="4" w:space="0" w:color="auto"/>
            </w:tcBorders>
            <w:shd w:val="clear" w:color="000000" w:fill="FFFFFF"/>
            <w:noWrap/>
            <w:vAlign w:val="center"/>
          </w:tcPr>
          <w:p w14:paraId="07D569CE"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2148AC73"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7C0C7C7C"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610908B"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485E2C3" w14:textId="77777777" w:rsidR="00C077E5" w:rsidRPr="005D3682" w:rsidRDefault="00C077E5" w:rsidP="004B50F7">
            <w:pPr>
              <w:jc w:val="center"/>
            </w:pPr>
          </w:p>
        </w:tc>
      </w:tr>
      <w:tr w:rsidR="00C077E5" w:rsidRPr="009B596B" w14:paraId="016905DE" w14:textId="77777777" w:rsidTr="0012652C">
        <w:trPr>
          <w:trHeight w:val="300"/>
          <w:jc w:val="center"/>
        </w:trPr>
        <w:tc>
          <w:tcPr>
            <w:tcW w:w="668" w:type="dxa"/>
            <w:vAlign w:val="center"/>
          </w:tcPr>
          <w:p w14:paraId="7AC084A1" w14:textId="77777777" w:rsidR="00C077E5" w:rsidRPr="009B596B" w:rsidRDefault="00C077E5" w:rsidP="004B50F7">
            <w:pPr>
              <w:jc w:val="center"/>
            </w:pPr>
            <w:r>
              <w:t>44.</w:t>
            </w:r>
          </w:p>
        </w:tc>
        <w:tc>
          <w:tcPr>
            <w:tcW w:w="5837" w:type="dxa"/>
            <w:vAlign w:val="center"/>
          </w:tcPr>
          <w:p w14:paraId="46AD18A9" w14:textId="77777777" w:rsidR="00C077E5" w:rsidRPr="009B596B" w:rsidRDefault="00C077E5" w:rsidP="004B50F7">
            <w:proofErr w:type="spellStart"/>
            <w:r w:rsidRPr="009B596B">
              <w:t>Lp</w:t>
            </w:r>
            <w:proofErr w:type="spellEnd"/>
            <w:r w:rsidRPr="009B596B">
              <w:t>(b) Lipoproteinas (b)</w:t>
            </w:r>
          </w:p>
        </w:tc>
        <w:tc>
          <w:tcPr>
            <w:tcW w:w="1563" w:type="dxa"/>
            <w:tcBorders>
              <w:right w:val="single" w:sz="4" w:space="0" w:color="auto"/>
            </w:tcBorders>
            <w:shd w:val="clear" w:color="000000" w:fill="FFFFFF"/>
            <w:noWrap/>
            <w:vAlign w:val="center"/>
          </w:tcPr>
          <w:p w14:paraId="7997F51D"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55A3650D"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786885F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CE7C080"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1D0C6D7" w14:textId="77777777" w:rsidR="00C077E5" w:rsidRPr="005D3682" w:rsidRDefault="00C077E5" w:rsidP="004B50F7">
            <w:pPr>
              <w:jc w:val="center"/>
            </w:pPr>
          </w:p>
        </w:tc>
      </w:tr>
      <w:tr w:rsidR="00C077E5" w:rsidRPr="009B596B" w14:paraId="5E7FCBAF" w14:textId="77777777" w:rsidTr="0012652C">
        <w:trPr>
          <w:trHeight w:val="300"/>
          <w:jc w:val="center"/>
        </w:trPr>
        <w:tc>
          <w:tcPr>
            <w:tcW w:w="668" w:type="dxa"/>
            <w:vAlign w:val="center"/>
          </w:tcPr>
          <w:p w14:paraId="3512CE5F" w14:textId="77777777" w:rsidR="00C077E5" w:rsidRPr="009B596B" w:rsidRDefault="00C077E5" w:rsidP="004B50F7">
            <w:pPr>
              <w:jc w:val="center"/>
            </w:pPr>
            <w:r w:rsidRPr="009B596B">
              <w:t>4</w:t>
            </w:r>
            <w:r>
              <w:t>5</w:t>
            </w:r>
            <w:r w:rsidRPr="009B596B">
              <w:t>.</w:t>
            </w:r>
          </w:p>
        </w:tc>
        <w:tc>
          <w:tcPr>
            <w:tcW w:w="5837" w:type="dxa"/>
            <w:vAlign w:val="center"/>
          </w:tcPr>
          <w:p w14:paraId="2D83D93F" w14:textId="77777777" w:rsidR="00C077E5" w:rsidRPr="009B596B" w:rsidRDefault="00C077E5" w:rsidP="004B50F7">
            <w:r w:rsidRPr="009B596B">
              <w:t xml:space="preserve">TP Bendrasis baltymas </w:t>
            </w:r>
          </w:p>
        </w:tc>
        <w:tc>
          <w:tcPr>
            <w:tcW w:w="1563" w:type="dxa"/>
            <w:tcBorders>
              <w:right w:val="single" w:sz="4" w:space="0" w:color="auto"/>
            </w:tcBorders>
            <w:shd w:val="clear" w:color="000000" w:fill="FFFFFF"/>
            <w:noWrap/>
            <w:vAlign w:val="center"/>
          </w:tcPr>
          <w:p w14:paraId="363216D9"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3AA35391"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26C9C3D5"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56A9A4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5AD2562" w14:textId="77777777" w:rsidR="00C077E5" w:rsidRPr="005D3682" w:rsidRDefault="00C077E5" w:rsidP="004B50F7">
            <w:pPr>
              <w:jc w:val="center"/>
            </w:pPr>
          </w:p>
        </w:tc>
      </w:tr>
      <w:tr w:rsidR="00C077E5" w:rsidRPr="009B596B" w14:paraId="35AF7BA6" w14:textId="77777777" w:rsidTr="0012652C">
        <w:trPr>
          <w:trHeight w:val="300"/>
          <w:jc w:val="center"/>
        </w:trPr>
        <w:tc>
          <w:tcPr>
            <w:tcW w:w="668" w:type="dxa"/>
            <w:vAlign w:val="center"/>
          </w:tcPr>
          <w:p w14:paraId="67B5E36B" w14:textId="77777777" w:rsidR="00C077E5" w:rsidRPr="009B596B" w:rsidRDefault="00C077E5" w:rsidP="004B50F7">
            <w:pPr>
              <w:jc w:val="center"/>
            </w:pPr>
            <w:r w:rsidRPr="009B596B">
              <w:lastRenderedPageBreak/>
              <w:t>4</w:t>
            </w:r>
            <w:r>
              <w:t>6</w:t>
            </w:r>
            <w:r w:rsidRPr="009B596B">
              <w:t>.</w:t>
            </w:r>
          </w:p>
        </w:tc>
        <w:tc>
          <w:tcPr>
            <w:tcW w:w="5837" w:type="dxa"/>
            <w:tcBorders>
              <w:top w:val="nil"/>
              <w:left w:val="single" w:sz="4" w:space="0" w:color="000000"/>
              <w:bottom w:val="single" w:sz="4" w:space="0" w:color="000000"/>
              <w:right w:val="single" w:sz="4" w:space="0" w:color="000000"/>
            </w:tcBorders>
            <w:shd w:val="clear" w:color="000000" w:fill="FFFFFF"/>
            <w:vAlign w:val="center"/>
          </w:tcPr>
          <w:p w14:paraId="47E280D3" w14:textId="77777777" w:rsidR="00C077E5" w:rsidRPr="009B596B" w:rsidRDefault="00C077E5" w:rsidP="004B50F7">
            <w:r w:rsidRPr="009B596B">
              <w:t xml:space="preserve">Gimdos kaklelio citologinis (PAP) tyrimas </w:t>
            </w:r>
          </w:p>
        </w:tc>
        <w:tc>
          <w:tcPr>
            <w:tcW w:w="1563" w:type="dxa"/>
            <w:tcBorders>
              <w:right w:val="single" w:sz="4" w:space="0" w:color="auto"/>
            </w:tcBorders>
            <w:shd w:val="clear" w:color="000000" w:fill="FFFFFF"/>
            <w:noWrap/>
            <w:vAlign w:val="center"/>
          </w:tcPr>
          <w:p w14:paraId="5774E948" w14:textId="77777777" w:rsidR="00C077E5" w:rsidRPr="009B596B" w:rsidRDefault="00C077E5" w:rsidP="004B50F7">
            <w:pPr>
              <w:jc w:val="center"/>
            </w:pPr>
            <w:r w:rsidRPr="009B596B">
              <w:t>70</w:t>
            </w:r>
          </w:p>
        </w:tc>
        <w:tc>
          <w:tcPr>
            <w:tcW w:w="1565" w:type="dxa"/>
            <w:tcBorders>
              <w:left w:val="single" w:sz="4" w:space="0" w:color="auto"/>
            </w:tcBorders>
            <w:shd w:val="clear" w:color="000000" w:fill="FFFFFF"/>
            <w:vAlign w:val="center"/>
          </w:tcPr>
          <w:p w14:paraId="3B2645B3" w14:textId="77777777" w:rsidR="00C077E5" w:rsidRPr="009B596B" w:rsidRDefault="00C077E5" w:rsidP="004B50F7">
            <w:pPr>
              <w:jc w:val="center"/>
            </w:pPr>
            <w:r w:rsidRPr="009B596B">
              <w:t>210</w:t>
            </w:r>
          </w:p>
        </w:tc>
        <w:tc>
          <w:tcPr>
            <w:tcW w:w="1700" w:type="dxa"/>
            <w:tcBorders>
              <w:left w:val="single" w:sz="4" w:space="0" w:color="auto"/>
            </w:tcBorders>
            <w:shd w:val="clear" w:color="000000" w:fill="FFFFFF"/>
            <w:vAlign w:val="center"/>
          </w:tcPr>
          <w:p w14:paraId="464CB600"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7EEECE7"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40317A8" w14:textId="77777777" w:rsidR="00C077E5" w:rsidRPr="005D3682" w:rsidRDefault="00C077E5" w:rsidP="004B50F7">
            <w:pPr>
              <w:jc w:val="center"/>
            </w:pPr>
          </w:p>
        </w:tc>
      </w:tr>
      <w:tr w:rsidR="00C077E5" w:rsidRPr="009B596B" w14:paraId="3B56F10C" w14:textId="77777777" w:rsidTr="0012652C">
        <w:trPr>
          <w:trHeight w:val="300"/>
          <w:jc w:val="center"/>
        </w:trPr>
        <w:tc>
          <w:tcPr>
            <w:tcW w:w="668" w:type="dxa"/>
            <w:vAlign w:val="center"/>
          </w:tcPr>
          <w:p w14:paraId="28274D46" w14:textId="77777777" w:rsidR="00C077E5" w:rsidRPr="009B596B" w:rsidRDefault="00C077E5" w:rsidP="004B50F7">
            <w:pPr>
              <w:jc w:val="center"/>
            </w:pPr>
            <w:r w:rsidRPr="009B596B">
              <w:t>4</w:t>
            </w:r>
            <w:r>
              <w:t>7</w:t>
            </w:r>
            <w:r w:rsidRPr="009B596B">
              <w:t>.</w:t>
            </w:r>
          </w:p>
        </w:tc>
        <w:tc>
          <w:tcPr>
            <w:tcW w:w="5837" w:type="dxa"/>
            <w:tcBorders>
              <w:top w:val="nil"/>
              <w:left w:val="single" w:sz="4" w:space="0" w:color="000000"/>
              <w:bottom w:val="single" w:sz="4" w:space="0" w:color="000000"/>
              <w:right w:val="single" w:sz="4" w:space="0" w:color="000000"/>
            </w:tcBorders>
            <w:shd w:val="clear" w:color="000000" w:fill="F7F6F3"/>
            <w:vAlign w:val="center"/>
          </w:tcPr>
          <w:p w14:paraId="06CC323A" w14:textId="77777777" w:rsidR="00C077E5" w:rsidRPr="009B596B" w:rsidRDefault="00C077E5" w:rsidP="004B50F7">
            <w:r w:rsidRPr="009B596B">
              <w:t xml:space="preserve">Gimdos kaklelio citologinis (PAP) tyrimas skystoje terpėje </w:t>
            </w:r>
          </w:p>
        </w:tc>
        <w:tc>
          <w:tcPr>
            <w:tcW w:w="1563" w:type="dxa"/>
            <w:tcBorders>
              <w:right w:val="single" w:sz="4" w:space="0" w:color="auto"/>
            </w:tcBorders>
            <w:shd w:val="clear" w:color="000000" w:fill="FFFFFF"/>
            <w:noWrap/>
            <w:vAlign w:val="center"/>
          </w:tcPr>
          <w:p w14:paraId="62AF8C99" w14:textId="77777777" w:rsidR="00C077E5" w:rsidRPr="009B596B" w:rsidRDefault="00C077E5" w:rsidP="004B50F7">
            <w:pPr>
              <w:jc w:val="center"/>
            </w:pPr>
            <w:r w:rsidRPr="009B596B">
              <w:t>150</w:t>
            </w:r>
          </w:p>
        </w:tc>
        <w:tc>
          <w:tcPr>
            <w:tcW w:w="1565" w:type="dxa"/>
            <w:tcBorders>
              <w:left w:val="single" w:sz="4" w:space="0" w:color="auto"/>
            </w:tcBorders>
            <w:shd w:val="clear" w:color="000000" w:fill="FFFFFF"/>
            <w:vAlign w:val="center"/>
          </w:tcPr>
          <w:p w14:paraId="03B1A5E6" w14:textId="77777777" w:rsidR="00C077E5" w:rsidRPr="009B596B" w:rsidRDefault="00C077E5" w:rsidP="004B50F7">
            <w:pPr>
              <w:jc w:val="center"/>
            </w:pPr>
            <w:r w:rsidRPr="009B596B">
              <w:t>450</w:t>
            </w:r>
          </w:p>
        </w:tc>
        <w:tc>
          <w:tcPr>
            <w:tcW w:w="1700" w:type="dxa"/>
            <w:tcBorders>
              <w:left w:val="single" w:sz="4" w:space="0" w:color="auto"/>
            </w:tcBorders>
            <w:shd w:val="clear" w:color="000000" w:fill="FFFFFF"/>
            <w:vAlign w:val="center"/>
          </w:tcPr>
          <w:p w14:paraId="513613A3"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29C3F11"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F2C2366" w14:textId="77777777" w:rsidR="00C077E5" w:rsidRPr="005D3682" w:rsidRDefault="00C077E5" w:rsidP="004B50F7">
            <w:pPr>
              <w:jc w:val="center"/>
            </w:pPr>
          </w:p>
        </w:tc>
      </w:tr>
      <w:tr w:rsidR="00C077E5" w:rsidRPr="009B596B" w14:paraId="6B4164F8" w14:textId="77777777" w:rsidTr="0012652C">
        <w:trPr>
          <w:trHeight w:val="300"/>
          <w:jc w:val="center"/>
        </w:trPr>
        <w:tc>
          <w:tcPr>
            <w:tcW w:w="668" w:type="dxa"/>
            <w:vAlign w:val="center"/>
          </w:tcPr>
          <w:p w14:paraId="116A2FE8" w14:textId="77777777" w:rsidR="00C077E5" w:rsidRPr="009B596B" w:rsidRDefault="00C077E5" w:rsidP="004B50F7">
            <w:pPr>
              <w:jc w:val="center"/>
            </w:pPr>
            <w:r w:rsidRPr="009B596B">
              <w:t>4</w:t>
            </w:r>
            <w:r>
              <w:t>8</w:t>
            </w:r>
            <w:r w:rsidRPr="009B596B">
              <w:t>.</w:t>
            </w:r>
          </w:p>
        </w:tc>
        <w:tc>
          <w:tcPr>
            <w:tcW w:w="5837" w:type="dxa"/>
            <w:tcBorders>
              <w:top w:val="nil"/>
              <w:left w:val="single" w:sz="4" w:space="0" w:color="000000"/>
              <w:bottom w:val="single" w:sz="4" w:space="0" w:color="000000"/>
              <w:right w:val="single" w:sz="4" w:space="0" w:color="000000"/>
            </w:tcBorders>
            <w:shd w:val="clear" w:color="000000" w:fill="FFFFFF"/>
            <w:vAlign w:val="center"/>
          </w:tcPr>
          <w:p w14:paraId="31BC82E4" w14:textId="77777777" w:rsidR="00C077E5" w:rsidRPr="009B596B" w:rsidRDefault="00C077E5" w:rsidP="004B50F7">
            <w:r w:rsidRPr="009B596B">
              <w:t>Gimdos kaklelio citologinis (PAP) tyrimas skystoje terpėje, kai AR ŽPV teigiamas</w:t>
            </w:r>
          </w:p>
        </w:tc>
        <w:tc>
          <w:tcPr>
            <w:tcW w:w="1563" w:type="dxa"/>
            <w:tcBorders>
              <w:right w:val="single" w:sz="4" w:space="0" w:color="auto"/>
            </w:tcBorders>
            <w:shd w:val="clear" w:color="000000" w:fill="FFFFFF"/>
            <w:noWrap/>
            <w:vAlign w:val="center"/>
          </w:tcPr>
          <w:p w14:paraId="27F633BB" w14:textId="77777777" w:rsidR="00C077E5" w:rsidRPr="009B596B" w:rsidRDefault="00C077E5" w:rsidP="004B50F7">
            <w:pPr>
              <w:jc w:val="center"/>
            </w:pPr>
            <w:r w:rsidRPr="009B596B">
              <w:t>70</w:t>
            </w:r>
          </w:p>
        </w:tc>
        <w:tc>
          <w:tcPr>
            <w:tcW w:w="1565" w:type="dxa"/>
            <w:tcBorders>
              <w:left w:val="single" w:sz="4" w:space="0" w:color="auto"/>
            </w:tcBorders>
            <w:shd w:val="clear" w:color="000000" w:fill="FFFFFF"/>
            <w:vAlign w:val="center"/>
          </w:tcPr>
          <w:p w14:paraId="2B2B4AAD" w14:textId="77777777" w:rsidR="00C077E5" w:rsidRPr="009B596B" w:rsidRDefault="00C077E5" w:rsidP="004B50F7">
            <w:pPr>
              <w:jc w:val="center"/>
            </w:pPr>
            <w:r w:rsidRPr="009B596B">
              <w:t>210</w:t>
            </w:r>
          </w:p>
        </w:tc>
        <w:tc>
          <w:tcPr>
            <w:tcW w:w="1700" w:type="dxa"/>
            <w:tcBorders>
              <w:left w:val="single" w:sz="4" w:space="0" w:color="auto"/>
            </w:tcBorders>
            <w:shd w:val="clear" w:color="000000" w:fill="FFFFFF"/>
            <w:vAlign w:val="center"/>
          </w:tcPr>
          <w:p w14:paraId="36DC9C1A"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85D4F5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EB9716E" w14:textId="77777777" w:rsidR="00C077E5" w:rsidRPr="005D3682" w:rsidRDefault="00C077E5" w:rsidP="004B50F7">
            <w:pPr>
              <w:jc w:val="center"/>
            </w:pPr>
          </w:p>
        </w:tc>
      </w:tr>
      <w:tr w:rsidR="00C077E5" w:rsidRPr="009B596B" w14:paraId="7AB2F7EA" w14:textId="77777777" w:rsidTr="0012652C">
        <w:trPr>
          <w:trHeight w:val="300"/>
          <w:jc w:val="center"/>
        </w:trPr>
        <w:tc>
          <w:tcPr>
            <w:tcW w:w="668" w:type="dxa"/>
            <w:vAlign w:val="center"/>
          </w:tcPr>
          <w:p w14:paraId="46CB8065" w14:textId="77777777" w:rsidR="00C077E5" w:rsidRPr="009B596B" w:rsidRDefault="00C077E5" w:rsidP="004B50F7">
            <w:pPr>
              <w:jc w:val="center"/>
            </w:pPr>
            <w:r w:rsidRPr="009B596B">
              <w:t>4</w:t>
            </w:r>
            <w:r>
              <w:t>9</w:t>
            </w:r>
            <w:r w:rsidRPr="009B596B">
              <w:t>.</w:t>
            </w:r>
          </w:p>
        </w:tc>
        <w:tc>
          <w:tcPr>
            <w:tcW w:w="5837" w:type="dxa"/>
            <w:vAlign w:val="center"/>
          </w:tcPr>
          <w:p w14:paraId="080977BD" w14:textId="77777777" w:rsidR="00C077E5" w:rsidRPr="009B596B" w:rsidRDefault="00C077E5" w:rsidP="004B50F7">
            <w:r w:rsidRPr="009B596B">
              <w:t xml:space="preserve">ŽPV aukštos rizikos 14 genotipų (16, 18, 31, 33, 35, 39, 45, 51, 52, 56, 58, 59, 66, 68) DNR (citologinė skysta terpė) </w:t>
            </w:r>
          </w:p>
        </w:tc>
        <w:tc>
          <w:tcPr>
            <w:tcW w:w="1563" w:type="dxa"/>
            <w:tcBorders>
              <w:right w:val="single" w:sz="4" w:space="0" w:color="auto"/>
            </w:tcBorders>
            <w:shd w:val="clear" w:color="000000" w:fill="FFFFFF"/>
            <w:noWrap/>
            <w:vAlign w:val="center"/>
          </w:tcPr>
          <w:p w14:paraId="6E43475A" w14:textId="77777777" w:rsidR="00C077E5" w:rsidRPr="009B596B" w:rsidRDefault="00C077E5" w:rsidP="004B50F7">
            <w:pPr>
              <w:jc w:val="center"/>
            </w:pPr>
            <w:r w:rsidRPr="009B596B">
              <w:t>500</w:t>
            </w:r>
          </w:p>
        </w:tc>
        <w:tc>
          <w:tcPr>
            <w:tcW w:w="1565" w:type="dxa"/>
            <w:tcBorders>
              <w:left w:val="single" w:sz="4" w:space="0" w:color="auto"/>
            </w:tcBorders>
            <w:shd w:val="clear" w:color="000000" w:fill="FFFFFF"/>
            <w:vAlign w:val="center"/>
          </w:tcPr>
          <w:p w14:paraId="261542A8" w14:textId="77777777" w:rsidR="00C077E5" w:rsidRPr="009B596B" w:rsidRDefault="00C077E5" w:rsidP="004B50F7">
            <w:pPr>
              <w:jc w:val="center"/>
            </w:pPr>
            <w:r w:rsidRPr="009B596B">
              <w:t>1 500</w:t>
            </w:r>
          </w:p>
        </w:tc>
        <w:tc>
          <w:tcPr>
            <w:tcW w:w="1700" w:type="dxa"/>
            <w:tcBorders>
              <w:left w:val="single" w:sz="4" w:space="0" w:color="auto"/>
            </w:tcBorders>
            <w:shd w:val="clear" w:color="000000" w:fill="FFFFFF"/>
            <w:vAlign w:val="center"/>
          </w:tcPr>
          <w:p w14:paraId="18AADD5B"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DFAB9FB"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6BDCECA" w14:textId="77777777" w:rsidR="00C077E5" w:rsidRPr="005D3682" w:rsidRDefault="00C077E5" w:rsidP="004B50F7">
            <w:pPr>
              <w:jc w:val="center"/>
            </w:pPr>
          </w:p>
        </w:tc>
      </w:tr>
      <w:tr w:rsidR="00C077E5" w:rsidRPr="009B596B" w14:paraId="2289E64E" w14:textId="77777777" w:rsidTr="0012652C">
        <w:trPr>
          <w:trHeight w:val="300"/>
          <w:jc w:val="center"/>
        </w:trPr>
        <w:tc>
          <w:tcPr>
            <w:tcW w:w="668" w:type="dxa"/>
            <w:vAlign w:val="center"/>
          </w:tcPr>
          <w:p w14:paraId="3EDDD8B9" w14:textId="77777777" w:rsidR="00C077E5" w:rsidRPr="009B596B" w:rsidRDefault="00C077E5" w:rsidP="004B50F7">
            <w:pPr>
              <w:jc w:val="center"/>
            </w:pPr>
            <w:r>
              <w:t>50</w:t>
            </w:r>
            <w:r w:rsidRPr="009B596B">
              <w:t>.</w:t>
            </w:r>
          </w:p>
        </w:tc>
        <w:tc>
          <w:tcPr>
            <w:tcW w:w="5837" w:type="dxa"/>
            <w:vAlign w:val="center"/>
          </w:tcPr>
          <w:p w14:paraId="5FD00FD7" w14:textId="77777777" w:rsidR="00C077E5" w:rsidRPr="009B596B" w:rsidRDefault="00C077E5" w:rsidP="004B50F7">
            <w:r w:rsidRPr="009B596B">
              <w:t>Ginekologinis tepinėlis iš makšties ir gimdos kaklelio</w:t>
            </w:r>
          </w:p>
        </w:tc>
        <w:tc>
          <w:tcPr>
            <w:tcW w:w="1563" w:type="dxa"/>
            <w:tcBorders>
              <w:right w:val="single" w:sz="4" w:space="0" w:color="auto"/>
            </w:tcBorders>
            <w:shd w:val="clear" w:color="000000" w:fill="FFFFFF"/>
            <w:noWrap/>
            <w:vAlign w:val="center"/>
          </w:tcPr>
          <w:p w14:paraId="4BFC94C1" w14:textId="77777777" w:rsidR="00C077E5" w:rsidRPr="009B596B" w:rsidRDefault="00C077E5" w:rsidP="004B50F7">
            <w:pPr>
              <w:jc w:val="center"/>
            </w:pPr>
            <w:r w:rsidRPr="009B596B">
              <w:t>800</w:t>
            </w:r>
          </w:p>
        </w:tc>
        <w:tc>
          <w:tcPr>
            <w:tcW w:w="1565" w:type="dxa"/>
            <w:tcBorders>
              <w:left w:val="single" w:sz="4" w:space="0" w:color="auto"/>
            </w:tcBorders>
            <w:shd w:val="clear" w:color="000000" w:fill="FFFFFF"/>
            <w:vAlign w:val="center"/>
          </w:tcPr>
          <w:p w14:paraId="33E38E4D" w14:textId="77777777" w:rsidR="00C077E5" w:rsidRPr="009B596B" w:rsidRDefault="00C077E5" w:rsidP="004B50F7">
            <w:pPr>
              <w:jc w:val="center"/>
            </w:pPr>
            <w:r w:rsidRPr="009B596B">
              <w:t>2 400</w:t>
            </w:r>
          </w:p>
        </w:tc>
        <w:tc>
          <w:tcPr>
            <w:tcW w:w="1700" w:type="dxa"/>
            <w:tcBorders>
              <w:left w:val="single" w:sz="4" w:space="0" w:color="auto"/>
            </w:tcBorders>
            <w:shd w:val="clear" w:color="000000" w:fill="FFFFFF"/>
            <w:vAlign w:val="center"/>
          </w:tcPr>
          <w:p w14:paraId="3BD6DFD0"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D54FF1C"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0CBB921" w14:textId="77777777" w:rsidR="00C077E5" w:rsidRPr="005D3682" w:rsidRDefault="00C077E5" w:rsidP="004B50F7">
            <w:pPr>
              <w:jc w:val="center"/>
            </w:pPr>
          </w:p>
        </w:tc>
      </w:tr>
      <w:tr w:rsidR="00C077E5" w:rsidRPr="009B596B" w14:paraId="6B5DC521" w14:textId="77777777" w:rsidTr="0012652C">
        <w:trPr>
          <w:trHeight w:val="300"/>
          <w:jc w:val="center"/>
        </w:trPr>
        <w:tc>
          <w:tcPr>
            <w:tcW w:w="668" w:type="dxa"/>
            <w:vAlign w:val="center"/>
          </w:tcPr>
          <w:p w14:paraId="1F550479" w14:textId="77777777" w:rsidR="00C077E5" w:rsidRPr="009B596B" w:rsidRDefault="00C077E5" w:rsidP="004B50F7">
            <w:pPr>
              <w:jc w:val="center"/>
            </w:pPr>
            <w:r w:rsidRPr="009B596B">
              <w:t>5</w:t>
            </w:r>
            <w:r>
              <w:t>1</w:t>
            </w:r>
            <w:r w:rsidRPr="009B596B">
              <w:t>.</w:t>
            </w:r>
          </w:p>
        </w:tc>
        <w:tc>
          <w:tcPr>
            <w:tcW w:w="5837" w:type="dxa"/>
            <w:vAlign w:val="center"/>
          </w:tcPr>
          <w:p w14:paraId="1B995589" w14:textId="77777777" w:rsidR="00C077E5" w:rsidRPr="009B596B" w:rsidRDefault="00C077E5" w:rsidP="004B50F7">
            <w:r w:rsidRPr="009B596B">
              <w:t xml:space="preserve">BŠT Bendras šlapimo tyrimas </w:t>
            </w:r>
          </w:p>
        </w:tc>
        <w:tc>
          <w:tcPr>
            <w:tcW w:w="1563" w:type="dxa"/>
            <w:tcBorders>
              <w:right w:val="single" w:sz="4" w:space="0" w:color="auto"/>
            </w:tcBorders>
            <w:shd w:val="clear" w:color="000000" w:fill="FFFFFF"/>
            <w:noWrap/>
            <w:vAlign w:val="center"/>
          </w:tcPr>
          <w:p w14:paraId="6473341C" w14:textId="77777777" w:rsidR="00C077E5" w:rsidRPr="009B596B" w:rsidRDefault="00C077E5" w:rsidP="004B50F7">
            <w:pPr>
              <w:jc w:val="center"/>
            </w:pPr>
            <w:r w:rsidRPr="009B596B">
              <w:t>7 500</w:t>
            </w:r>
          </w:p>
        </w:tc>
        <w:tc>
          <w:tcPr>
            <w:tcW w:w="1565" w:type="dxa"/>
            <w:tcBorders>
              <w:left w:val="single" w:sz="4" w:space="0" w:color="auto"/>
            </w:tcBorders>
            <w:shd w:val="clear" w:color="000000" w:fill="FFFFFF"/>
            <w:vAlign w:val="center"/>
          </w:tcPr>
          <w:p w14:paraId="32A2F55F" w14:textId="77777777" w:rsidR="00C077E5" w:rsidRPr="009B596B" w:rsidRDefault="00C077E5" w:rsidP="004B50F7">
            <w:pPr>
              <w:jc w:val="center"/>
            </w:pPr>
            <w:r w:rsidRPr="009B596B">
              <w:t>22 500</w:t>
            </w:r>
          </w:p>
        </w:tc>
        <w:tc>
          <w:tcPr>
            <w:tcW w:w="1700" w:type="dxa"/>
            <w:tcBorders>
              <w:left w:val="single" w:sz="4" w:space="0" w:color="auto"/>
            </w:tcBorders>
            <w:shd w:val="clear" w:color="000000" w:fill="FFFFFF"/>
            <w:vAlign w:val="center"/>
          </w:tcPr>
          <w:p w14:paraId="30ABFB8E"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0DE3959"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84ADF19" w14:textId="77777777" w:rsidR="00C077E5" w:rsidRPr="005D3682" w:rsidRDefault="00C077E5" w:rsidP="004B50F7">
            <w:pPr>
              <w:jc w:val="center"/>
            </w:pPr>
          </w:p>
        </w:tc>
      </w:tr>
      <w:tr w:rsidR="00C077E5" w:rsidRPr="009B596B" w14:paraId="5641F599" w14:textId="77777777" w:rsidTr="0012652C">
        <w:trPr>
          <w:trHeight w:val="300"/>
          <w:jc w:val="center"/>
        </w:trPr>
        <w:tc>
          <w:tcPr>
            <w:tcW w:w="668" w:type="dxa"/>
            <w:vAlign w:val="center"/>
          </w:tcPr>
          <w:p w14:paraId="0760775B" w14:textId="77777777" w:rsidR="00C077E5" w:rsidRPr="009B596B" w:rsidRDefault="00C077E5" w:rsidP="004B50F7">
            <w:pPr>
              <w:jc w:val="center"/>
            </w:pPr>
            <w:r w:rsidRPr="009B596B">
              <w:t>5</w:t>
            </w:r>
            <w:r>
              <w:t>2</w:t>
            </w:r>
            <w:r w:rsidRPr="009B596B">
              <w:t>.</w:t>
            </w:r>
          </w:p>
        </w:tc>
        <w:tc>
          <w:tcPr>
            <w:tcW w:w="5837" w:type="dxa"/>
            <w:vAlign w:val="center"/>
          </w:tcPr>
          <w:p w14:paraId="1ACF94FC" w14:textId="77777777" w:rsidR="00C077E5" w:rsidRPr="009B596B" w:rsidRDefault="00C077E5" w:rsidP="004B50F7">
            <w:r w:rsidRPr="009B596B">
              <w:t xml:space="preserve">ACR </w:t>
            </w:r>
            <w:proofErr w:type="spellStart"/>
            <w:r w:rsidRPr="009B596B">
              <w:t>Albumino</w:t>
            </w:r>
            <w:proofErr w:type="spellEnd"/>
            <w:r w:rsidRPr="009B596B">
              <w:t>/kreatinino santykis šlapime</w:t>
            </w:r>
          </w:p>
        </w:tc>
        <w:tc>
          <w:tcPr>
            <w:tcW w:w="1563" w:type="dxa"/>
            <w:tcBorders>
              <w:right w:val="single" w:sz="4" w:space="0" w:color="auto"/>
            </w:tcBorders>
            <w:shd w:val="clear" w:color="000000" w:fill="FFFFFF"/>
            <w:noWrap/>
            <w:vAlign w:val="center"/>
          </w:tcPr>
          <w:p w14:paraId="2893407E" w14:textId="77777777" w:rsidR="00C077E5" w:rsidRPr="009B596B" w:rsidRDefault="00C077E5" w:rsidP="004B50F7">
            <w:pPr>
              <w:jc w:val="center"/>
            </w:pPr>
            <w:r w:rsidRPr="009B596B">
              <w:t>140</w:t>
            </w:r>
          </w:p>
        </w:tc>
        <w:tc>
          <w:tcPr>
            <w:tcW w:w="1565" w:type="dxa"/>
            <w:tcBorders>
              <w:left w:val="single" w:sz="4" w:space="0" w:color="auto"/>
            </w:tcBorders>
            <w:shd w:val="clear" w:color="000000" w:fill="FFFFFF"/>
            <w:vAlign w:val="center"/>
          </w:tcPr>
          <w:p w14:paraId="341DFD69" w14:textId="77777777" w:rsidR="00C077E5" w:rsidRPr="009B596B" w:rsidRDefault="00C077E5" w:rsidP="004B50F7">
            <w:pPr>
              <w:jc w:val="center"/>
            </w:pPr>
            <w:r w:rsidRPr="009B596B">
              <w:t>420</w:t>
            </w:r>
          </w:p>
        </w:tc>
        <w:tc>
          <w:tcPr>
            <w:tcW w:w="1700" w:type="dxa"/>
            <w:tcBorders>
              <w:left w:val="single" w:sz="4" w:space="0" w:color="auto"/>
            </w:tcBorders>
            <w:shd w:val="clear" w:color="000000" w:fill="FFFFFF"/>
            <w:vAlign w:val="center"/>
          </w:tcPr>
          <w:p w14:paraId="7D8F849A"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5DEF18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4E4529B" w14:textId="77777777" w:rsidR="00C077E5" w:rsidRPr="005D3682" w:rsidRDefault="00C077E5" w:rsidP="004B50F7">
            <w:pPr>
              <w:jc w:val="center"/>
            </w:pPr>
          </w:p>
        </w:tc>
      </w:tr>
      <w:tr w:rsidR="00C077E5" w:rsidRPr="009B596B" w14:paraId="584E7011" w14:textId="77777777" w:rsidTr="0012652C">
        <w:trPr>
          <w:trHeight w:val="300"/>
          <w:jc w:val="center"/>
        </w:trPr>
        <w:tc>
          <w:tcPr>
            <w:tcW w:w="668" w:type="dxa"/>
            <w:vAlign w:val="center"/>
          </w:tcPr>
          <w:p w14:paraId="3B77E100" w14:textId="77777777" w:rsidR="00C077E5" w:rsidRPr="009B596B" w:rsidRDefault="00C077E5" w:rsidP="004B50F7">
            <w:pPr>
              <w:jc w:val="center"/>
            </w:pPr>
            <w:r w:rsidRPr="009B596B">
              <w:t>5</w:t>
            </w:r>
            <w:r>
              <w:t>3</w:t>
            </w:r>
            <w:r w:rsidRPr="009B596B">
              <w:t>.</w:t>
            </w:r>
          </w:p>
        </w:tc>
        <w:tc>
          <w:tcPr>
            <w:tcW w:w="5837" w:type="dxa"/>
            <w:vAlign w:val="center"/>
          </w:tcPr>
          <w:p w14:paraId="00FF7E7E" w14:textId="77777777" w:rsidR="00C077E5" w:rsidRPr="009B596B" w:rsidRDefault="00C077E5" w:rsidP="004B50F7">
            <w:r w:rsidRPr="009B596B">
              <w:t xml:space="preserve">Šlapimo pasėlis </w:t>
            </w:r>
          </w:p>
        </w:tc>
        <w:tc>
          <w:tcPr>
            <w:tcW w:w="1563" w:type="dxa"/>
            <w:tcBorders>
              <w:right w:val="single" w:sz="4" w:space="0" w:color="auto"/>
            </w:tcBorders>
            <w:shd w:val="clear" w:color="000000" w:fill="FFFFFF"/>
            <w:noWrap/>
            <w:vAlign w:val="center"/>
          </w:tcPr>
          <w:p w14:paraId="64A451CE" w14:textId="77777777" w:rsidR="00C077E5" w:rsidRPr="009B596B" w:rsidRDefault="00C077E5" w:rsidP="004B50F7">
            <w:pPr>
              <w:jc w:val="center"/>
            </w:pPr>
            <w:r w:rsidRPr="009B596B">
              <w:t>80</w:t>
            </w:r>
          </w:p>
        </w:tc>
        <w:tc>
          <w:tcPr>
            <w:tcW w:w="1565" w:type="dxa"/>
            <w:tcBorders>
              <w:left w:val="single" w:sz="4" w:space="0" w:color="auto"/>
            </w:tcBorders>
            <w:shd w:val="clear" w:color="000000" w:fill="FFFFFF"/>
            <w:vAlign w:val="center"/>
          </w:tcPr>
          <w:p w14:paraId="0EE34839" w14:textId="77777777" w:rsidR="00C077E5" w:rsidRPr="009B596B" w:rsidRDefault="00C077E5" w:rsidP="004B50F7">
            <w:pPr>
              <w:jc w:val="center"/>
            </w:pPr>
            <w:r w:rsidRPr="009B596B">
              <w:t>240</w:t>
            </w:r>
          </w:p>
        </w:tc>
        <w:tc>
          <w:tcPr>
            <w:tcW w:w="1700" w:type="dxa"/>
            <w:tcBorders>
              <w:left w:val="single" w:sz="4" w:space="0" w:color="auto"/>
            </w:tcBorders>
            <w:shd w:val="clear" w:color="000000" w:fill="FFFFFF"/>
            <w:vAlign w:val="center"/>
          </w:tcPr>
          <w:p w14:paraId="40565F5D"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C955684"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1824D6BB" w14:textId="77777777" w:rsidR="00C077E5" w:rsidRPr="005D3682" w:rsidRDefault="00C077E5" w:rsidP="004B50F7">
            <w:pPr>
              <w:jc w:val="center"/>
            </w:pPr>
          </w:p>
        </w:tc>
      </w:tr>
      <w:tr w:rsidR="00C077E5" w:rsidRPr="009B596B" w14:paraId="1661CD7A" w14:textId="77777777" w:rsidTr="0012652C">
        <w:trPr>
          <w:trHeight w:val="300"/>
          <w:jc w:val="center"/>
        </w:trPr>
        <w:tc>
          <w:tcPr>
            <w:tcW w:w="668" w:type="dxa"/>
            <w:vAlign w:val="center"/>
          </w:tcPr>
          <w:p w14:paraId="542E157D" w14:textId="77777777" w:rsidR="00C077E5" w:rsidRPr="009B596B" w:rsidRDefault="00C077E5" w:rsidP="004B50F7">
            <w:pPr>
              <w:jc w:val="center"/>
            </w:pPr>
            <w:r>
              <w:t>54.</w:t>
            </w:r>
          </w:p>
        </w:tc>
        <w:tc>
          <w:tcPr>
            <w:tcW w:w="5837" w:type="dxa"/>
            <w:vAlign w:val="center"/>
          </w:tcPr>
          <w:p w14:paraId="06FB4A09" w14:textId="77777777" w:rsidR="00C077E5" w:rsidRPr="009B596B" w:rsidRDefault="00C077E5" w:rsidP="004B50F7">
            <w:r w:rsidRPr="009B596B">
              <w:t>Šlapimo pasėlis nėščiosioms</w:t>
            </w:r>
          </w:p>
        </w:tc>
        <w:tc>
          <w:tcPr>
            <w:tcW w:w="1563" w:type="dxa"/>
            <w:tcBorders>
              <w:right w:val="single" w:sz="4" w:space="0" w:color="auto"/>
            </w:tcBorders>
            <w:shd w:val="clear" w:color="000000" w:fill="FFFFFF"/>
            <w:noWrap/>
            <w:vAlign w:val="center"/>
          </w:tcPr>
          <w:p w14:paraId="7153E4C7"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3A7C9842"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58EA0074"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420523C"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6FF9773" w14:textId="77777777" w:rsidR="00C077E5" w:rsidRPr="005D3682" w:rsidRDefault="00C077E5" w:rsidP="004B50F7">
            <w:pPr>
              <w:jc w:val="center"/>
            </w:pPr>
          </w:p>
        </w:tc>
      </w:tr>
      <w:tr w:rsidR="00C077E5" w:rsidRPr="009B596B" w14:paraId="51FE0904" w14:textId="77777777" w:rsidTr="0012652C">
        <w:trPr>
          <w:trHeight w:val="300"/>
          <w:jc w:val="center"/>
        </w:trPr>
        <w:tc>
          <w:tcPr>
            <w:tcW w:w="668" w:type="dxa"/>
            <w:vAlign w:val="center"/>
          </w:tcPr>
          <w:p w14:paraId="41148BB9" w14:textId="77777777" w:rsidR="00C077E5" w:rsidRPr="009B596B" w:rsidRDefault="00C077E5" w:rsidP="004B50F7">
            <w:pPr>
              <w:jc w:val="center"/>
            </w:pPr>
            <w:r w:rsidRPr="009B596B">
              <w:t>5</w:t>
            </w:r>
            <w:r>
              <w:t>5</w:t>
            </w:r>
            <w:r w:rsidRPr="009B596B">
              <w:t>.</w:t>
            </w:r>
          </w:p>
        </w:tc>
        <w:tc>
          <w:tcPr>
            <w:tcW w:w="5837" w:type="dxa"/>
            <w:vAlign w:val="center"/>
          </w:tcPr>
          <w:p w14:paraId="4C412035" w14:textId="77777777" w:rsidR="00C077E5" w:rsidRPr="009B596B" w:rsidRDefault="00C077E5" w:rsidP="004B50F7">
            <w:r w:rsidRPr="009B596B">
              <w:t>Teigiamas šlapimo pasėlis</w:t>
            </w:r>
          </w:p>
        </w:tc>
        <w:tc>
          <w:tcPr>
            <w:tcW w:w="1563" w:type="dxa"/>
            <w:tcBorders>
              <w:right w:val="single" w:sz="4" w:space="0" w:color="auto"/>
            </w:tcBorders>
            <w:shd w:val="clear" w:color="000000" w:fill="FFFFFF"/>
            <w:noWrap/>
            <w:vAlign w:val="center"/>
          </w:tcPr>
          <w:p w14:paraId="797D6F96" w14:textId="77777777" w:rsidR="00C077E5" w:rsidRPr="009B596B" w:rsidRDefault="00C077E5" w:rsidP="004B50F7">
            <w:pPr>
              <w:jc w:val="center"/>
            </w:pPr>
            <w:r w:rsidRPr="009B596B">
              <w:t>50</w:t>
            </w:r>
          </w:p>
        </w:tc>
        <w:tc>
          <w:tcPr>
            <w:tcW w:w="1565" w:type="dxa"/>
            <w:tcBorders>
              <w:left w:val="single" w:sz="4" w:space="0" w:color="auto"/>
            </w:tcBorders>
            <w:shd w:val="clear" w:color="000000" w:fill="FFFFFF"/>
            <w:vAlign w:val="center"/>
          </w:tcPr>
          <w:p w14:paraId="5C2EC1A1" w14:textId="77777777" w:rsidR="00C077E5" w:rsidRPr="009B596B" w:rsidRDefault="00C077E5" w:rsidP="004B50F7">
            <w:pPr>
              <w:jc w:val="center"/>
            </w:pPr>
            <w:r w:rsidRPr="009B596B">
              <w:t>150</w:t>
            </w:r>
          </w:p>
        </w:tc>
        <w:tc>
          <w:tcPr>
            <w:tcW w:w="1700" w:type="dxa"/>
            <w:tcBorders>
              <w:left w:val="single" w:sz="4" w:space="0" w:color="auto"/>
            </w:tcBorders>
            <w:shd w:val="clear" w:color="000000" w:fill="FFFFFF"/>
            <w:vAlign w:val="center"/>
          </w:tcPr>
          <w:p w14:paraId="08C72C50"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BFB9EFA"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F0EB336" w14:textId="77777777" w:rsidR="00C077E5" w:rsidRPr="005D3682" w:rsidRDefault="00C077E5" w:rsidP="004B50F7">
            <w:pPr>
              <w:jc w:val="center"/>
            </w:pPr>
          </w:p>
        </w:tc>
      </w:tr>
      <w:tr w:rsidR="00C077E5" w:rsidRPr="009B596B" w14:paraId="5C461F53" w14:textId="77777777" w:rsidTr="0012652C">
        <w:trPr>
          <w:trHeight w:val="300"/>
          <w:jc w:val="center"/>
        </w:trPr>
        <w:tc>
          <w:tcPr>
            <w:tcW w:w="668" w:type="dxa"/>
            <w:vAlign w:val="center"/>
          </w:tcPr>
          <w:p w14:paraId="19ACB599" w14:textId="77777777" w:rsidR="00C077E5" w:rsidRPr="009B596B" w:rsidRDefault="00C077E5" w:rsidP="004B50F7">
            <w:pPr>
              <w:jc w:val="center"/>
            </w:pPr>
            <w:r w:rsidRPr="009B596B">
              <w:t>5</w:t>
            </w:r>
            <w:r>
              <w:t>6</w:t>
            </w:r>
            <w:r w:rsidRPr="009B596B">
              <w:t>.</w:t>
            </w:r>
          </w:p>
        </w:tc>
        <w:tc>
          <w:tcPr>
            <w:tcW w:w="5837" w:type="dxa"/>
            <w:vAlign w:val="center"/>
          </w:tcPr>
          <w:p w14:paraId="11BF6B94" w14:textId="77777777" w:rsidR="00C077E5" w:rsidRPr="009B596B" w:rsidRDefault="00C077E5" w:rsidP="004B50F7">
            <w:proofErr w:type="spellStart"/>
            <w:r w:rsidRPr="009B596B">
              <w:t>iFOBT</w:t>
            </w:r>
            <w:proofErr w:type="spellEnd"/>
            <w:r w:rsidRPr="009B596B">
              <w:t xml:space="preserve"> (slapto kraujavimo išmatose testas) </w:t>
            </w:r>
          </w:p>
        </w:tc>
        <w:tc>
          <w:tcPr>
            <w:tcW w:w="1563" w:type="dxa"/>
            <w:tcBorders>
              <w:right w:val="single" w:sz="4" w:space="0" w:color="auto"/>
            </w:tcBorders>
            <w:shd w:val="clear" w:color="000000" w:fill="FFFFFF"/>
            <w:noWrap/>
            <w:vAlign w:val="center"/>
          </w:tcPr>
          <w:p w14:paraId="778EBAB2" w14:textId="77777777" w:rsidR="00C077E5" w:rsidRPr="009B596B" w:rsidRDefault="00C077E5" w:rsidP="004B50F7">
            <w:pPr>
              <w:jc w:val="center"/>
            </w:pPr>
            <w:r w:rsidRPr="009B596B">
              <w:t>2 500</w:t>
            </w:r>
          </w:p>
        </w:tc>
        <w:tc>
          <w:tcPr>
            <w:tcW w:w="1565" w:type="dxa"/>
            <w:tcBorders>
              <w:left w:val="single" w:sz="4" w:space="0" w:color="auto"/>
            </w:tcBorders>
            <w:shd w:val="clear" w:color="000000" w:fill="FFFFFF"/>
            <w:vAlign w:val="center"/>
          </w:tcPr>
          <w:p w14:paraId="399D25C4" w14:textId="77777777" w:rsidR="00C077E5" w:rsidRPr="009B596B" w:rsidRDefault="00C077E5" w:rsidP="004B50F7">
            <w:pPr>
              <w:jc w:val="center"/>
            </w:pPr>
            <w:r w:rsidRPr="009B596B">
              <w:t>7 500</w:t>
            </w:r>
          </w:p>
        </w:tc>
        <w:tc>
          <w:tcPr>
            <w:tcW w:w="1700" w:type="dxa"/>
            <w:tcBorders>
              <w:left w:val="single" w:sz="4" w:space="0" w:color="auto"/>
            </w:tcBorders>
            <w:shd w:val="clear" w:color="000000" w:fill="FFFFFF"/>
            <w:vAlign w:val="center"/>
          </w:tcPr>
          <w:p w14:paraId="5CBEA7A5"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19323DCF"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779F203" w14:textId="77777777" w:rsidR="00C077E5" w:rsidRPr="005D3682" w:rsidRDefault="00C077E5" w:rsidP="004B50F7">
            <w:pPr>
              <w:jc w:val="center"/>
            </w:pPr>
          </w:p>
        </w:tc>
      </w:tr>
      <w:tr w:rsidR="00C077E5" w:rsidRPr="009B596B" w14:paraId="24FB5DDD" w14:textId="77777777" w:rsidTr="0012652C">
        <w:trPr>
          <w:trHeight w:val="300"/>
          <w:jc w:val="center"/>
        </w:trPr>
        <w:tc>
          <w:tcPr>
            <w:tcW w:w="668" w:type="dxa"/>
            <w:vAlign w:val="center"/>
          </w:tcPr>
          <w:p w14:paraId="092CA2E0" w14:textId="77777777" w:rsidR="00C077E5" w:rsidRPr="009B596B" w:rsidRDefault="00C077E5" w:rsidP="004B50F7">
            <w:pPr>
              <w:jc w:val="center"/>
            </w:pPr>
            <w:r w:rsidRPr="009B596B">
              <w:t>5</w:t>
            </w:r>
            <w:r>
              <w:t>7</w:t>
            </w:r>
            <w:r w:rsidRPr="009B596B">
              <w:t>.</w:t>
            </w:r>
          </w:p>
        </w:tc>
        <w:tc>
          <w:tcPr>
            <w:tcW w:w="5837" w:type="dxa"/>
            <w:vAlign w:val="center"/>
          </w:tcPr>
          <w:p w14:paraId="1071182F" w14:textId="77777777" w:rsidR="00C077E5" w:rsidRPr="009B596B" w:rsidRDefault="00C077E5" w:rsidP="004B50F7">
            <w:r w:rsidRPr="009B596B">
              <w:t xml:space="preserve">Greitojo rota viruso ir </w:t>
            </w:r>
            <w:proofErr w:type="spellStart"/>
            <w:r w:rsidRPr="009B596B">
              <w:t>adeno</w:t>
            </w:r>
            <w:proofErr w:type="spellEnd"/>
            <w:r w:rsidRPr="009B596B">
              <w:t xml:space="preserve"> viruso antigeno testo atlikimas (išmatų mėginys)</w:t>
            </w:r>
          </w:p>
        </w:tc>
        <w:tc>
          <w:tcPr>
            <w:tcW w:w="1563" w:type="dxa"/>
            <w:tcBorders>
              <w:right w:val="single" w:sz="4" w:space="0" w:color="auto"/>
            </w:tcBorders>
            <w:shd w:val="clear" w:color="000000" w:fill="FFFFFF"/>
            <w:noWrap/>
            <w:vAlign w:val="center"/>
          </w:tcPr>
          <w:p w14:paraId="5DB98E60"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3297E7C5"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08A343D1"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7A6D54D5"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4F5C5A27" w14:textId="77777777" w:rsidR="00C077E5" w:rsidRPr="005D3682" w:rsidRDefault="00C077E5" w:rsidP="004B50F7">
            <w:pPr>
              <w:jc w:val="center"/>
            </w:pPr>
          </w:p>
        </w:tc>
      </w:tr>
      <w:tr w:rsidR="00C077E5" w:rsidRPr="009B596B" w14:paraId="04C32578" w14:textId="77777777" w:rsidTr="0012652C">
        <w:trPr>
          <w:trHeight w:val="300"/>
          <w:jc w:val="center"/>
        </w:trPr>
        <w:tc>
          <w:tcPr>
            <w:tcW w:w="668" w:type="dxa"/>
            <w:vAlign w:val="center"/>
          </w:tcPr>
          <w:p w14:paraId="5A4CBD00" w14:textId="77777777" w:rsidR="00C077E5" w:rsidRPr="009B596B" w:rsidRDefault="00C077E5" w:rsidP="004B50F7">
            <w:pPr>
              <w:jc w:val="center"/>
            </w:pPr>
            <w:r>
              <w:t>58.</w:t>
            </w:r>
          </w:p>
        </w:tc>
        <w:tc>
          <w:tcPr>
            <w:tcW w:w="5837" w:type="dxa"/>
            <w:vAlign w:val="center"/>
          </w:tcPr>
          <w:p w14:paraId="4CFBA169" w14:textId="77777777" w:rsidR="00C077E5" w:rsidRPr="009B596B" w:rsidRDefault="00C077E5" w:rsidP="004B50F7">
            <w:r w:rsidRPr="009B596B">
              <w:t xml:space="preserve">Greitojo rota viruso / </w:t>
            </w:r>
            <w:proofErr w:type="spellStart"/>
            <w:r w:rsidRPr="009B596B">
              <w:t>adeno</w:t>
            </w:r>
            <w:proofErr w:type="spellEnd"/>
            <w:r w:rsidRPr="009B596B">
              <w:t xml:space="preserve"> viruso / noro viruso antigeno testo atlikimas (išmatų mėginys)</w:t>
            </w:r>
          </w:p>
        </w:tc>
        <w:tc>
          <w:tcPr>
            <w:tcW w:w="1563" w:type="dxa"/>
            <w:tcBorders>
              <w:right w:val="single" w:sz="4" w:space="0" w:color="auto"/>
            </w:tcBorders>
            <w:shd w:val="clear" w:color="000000" w:fill="FFFFFF"/>
            <w:noWrap/>
            <w:vAlign w:val="center"/>
          </w:tcPr>
          <w:p w14:paraId="6C6C0F03"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0888C614"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0223949B"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2A08BFA6"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CAD05C5" w14:textId="77777777" w:rsidR="00C077E5" w:rsidRPr="005D3682" w:rsidRDefault="00C077E5" w:rsidP="004B50F7">
            <w:pPr>
              <w:jc w:val="center"/>
            </w:pPr>
          </w:p>
        </w:tc>
      </w:tr>
      <w:tr w:rsidR="00C077E5" w:rsidRPr="009B596B" w14:paraId="32129616" w14:textId="77777777" w:rsidTr="0012652C">
        <w:trPr>
          <w:trHeight w:val="300"/>
          <w:jc w:val="center"/>
        </w:trPr>
        <w:tc>
          <w:tcPr>
            <w:tcW w:w="668" w:type="dxa"/>
            <w:vAlign w:val="center"/>
          </w:tcPr>
          <w:p w14:paraId="4D812A56" w14:textId="77777777" w:rsidR="00C077E5" w:rsidRPr="009B596B" w:rsidRDefault="00C077E5" w:rsidP="004B50F7">
            <w:pPr>
              <w:jc w:val="center"/>
              <w:rPr>
                <w:strike/>
              </w:rPr>
            </w:pPr>
            <w:r w:rsidRPr="009B596B">
              <w:t>5</w:t>
            </w:r>
            <w:r>
              <w:t>9</w:t>
            </w:r>
            <w:r w:rsidRPr="009B596B">
              <w:t>.</w:t>
            </w:r>
          </w:p>
        </w:tc>
        <w:tc>
          <w:tcPr>
            <w:tcW w:w="5837" w:type="dxa"/>
            <w:vAlign w:val="center"/>
          </w:tcPr>
          <w:p w14:paraId="6F41F27E" w14:textId="77777777" w:rsidR="00C077E5" w:rsidRPr="009B596B" w:rsidRDefault="00C077E5" w:rsidP="004B50F7">
            <w:pPr>
              <w:rPr>
                <w:strike/>
              </w:rPr>
            </w:pPr>
            <w:proofErr w:type="spellStart"/>
            <w:r w:rsidRPr="009B596B">
              <w:t>Koprograma</w:t>
            </w:r>
            <w:proofErr w:type="spellEnd"/>
            <w:r w:rsidRPr="009B596B">
              <w:t xml:space="preserve"> </w:t>
            </w:r>
          </w:p>
        </w:tc>
        <w:tc>
          <w:tcPr>
            <w:tcW w:w="1563" w:type="dxa"/>
            <w:tcBorders>
              <w:right w:val="single" w:sz="4" w:space="0" w:color="auto"/>
            </w:tcBorders>
            <w:shd w:val="clear" w:color="000000" w:fill="FFFFFF"/>
            <w:noWrap/>
            <w:vAlign w:val="center"/>
          </w:tcPr>
          <w:p w14:paraId="5000B007"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456DD7E1" w14:textId="77777777" w:rsidR="00C077E5" w:rsidRPr="009B596B" w:rsidRDefault="00C077E5" w:rsidP="004B50F7">
            <w:pPr>
              <w:jc w:val="center"/>
              <w:rPr>
                <w:strike/>
              </w:rPr>
            </w:pPr>
            <w:r w:rsidRPr="009B596B">
              <w:t>75</w:t>
            </w:r>
          </w:p>
        </w:tc>
        <w:tc>
          <w:tcPr>
            <w:tcW w:w="1700" w:type="dxa"/>
            <w:tcBorders>
              <w:left w:val="single" w:sz="4" w:space="0" w:color="auto"/>
            </w:tcBorders>
            <w:shd w:val="clear" w:color="000000" w:fill="FFFFFF"/>
            <w:vAlign w:val="center"/>
          </w:tcPr>
          <w:p w14:paraId="21FFBCB0"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AF67FA1"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D8B3F93" w14:textId="77777777" w:rsidR="00C077E5" w:rsidRPr="005D3682" w:rsidRDefault="00C077E5" w:rsidP="004B50F7">
            <w:pPr>
              <w:jc w:val="center"/>
            </w:pPr>
          </w:p>
        </w:tc>
      </w:tr>
      <w:tr w:rsidR="00C077E5" w:rsidRPr="009B596B" w14:paraId="5D746BD3" w14:textId="77777777" w:rsidTr="0012652C">
        <w:trPr>
          <w:trHeight w:val="300"/>
          <w:jc w:val="center"/>
        </w:trPr>
        <w:tc>
          <w:tcPr>
            <w:tcW w:w="668" w:type="dxa"/>
            <w:vAlign w:val="center"/>
          </w:tcPr>
          <w:p w14:paraId="0E149FDD" w14:textId="77777777" w:rsidR="00C077E5" w:rsidRPr="009B596B" w:rsidRDefault="00C077E5" w:rsidP="004B50F7">
            <w:pPr>
              <w:jc w:val="center"/>
            </w:pPr>
            <w:r>
              <w:t>60</w:t>
            </w:r>
            <w:r w:rsidRPr="009B596B">
              <w:t>.</w:t>
            </w:r>
          </w:p>
        </w:tc>
        <w:tc>
          <w:tcPr>
            <w:tcW w:w="5837" w:type="dxa"/>
            <w:vAlign w:val="center"/>
          </w:tcPr>
          <w:p w14:paraId="48459AE8" w14:textId="77777777" w:rsidR="00C077E5" w:rsidRPr="009B596B" w:rsidRDefault="00C077E5" w:rsidP="004B50F7">
            <w:proofErr w:type="spellStart"/>
            <w:r w:rsidRPr="009B596B">
              <w:t>Enterobiozės</w:t>
            </w:r>
            <w:proofErr w:type="spellEnd"/>
            <w:r w:rsidRPr="009B596B">
              <w:t xml:space="preserve"> tyrimas </w:t>
            </w:r>
          </w:p>
        </w:tc>
        <w:tc>
          <w:tcPr>
            <w:tcW w:w="1563" w:type="dxa"/>
            <w:tcBorders>
              <w:right w:val="single" w:sz="4" w:space="0" w:color="auto"/>
            </w:tcBorders>
            <w:shd w:val="clear" w:color="000000" w:fill="FFFFFF"/>
            <w:noWrap/>
            <w:vAlign w:val="center"/>
          </w:tcPr>
          <w:p w14:paraId="315483E8" w14:textId="77777777" w:rsidR="00C077E5" w:rsidRPr="009B596B" w:rsidRDefault="00C077E5" w:rsidP="004B50F7">
            <w:pPr>
              <w:jc w:val="center"/>
            </w:pPr>
            <w:r w:rsidRPr="009B596B">
              <w:t>70</w:t>
            </w:r>
          </w:p>
        </w:tc>
        <w:tc>
          <w:tcPr>
            <w:tcW w:w="1565" w:type="dxa"/>
            <w:tcBorders>
              <w:left w:val="single" w:sz="4" w:space="0" w:color="auto"/>
            </w:tcBorders>
            <w:shd w:val="clear" w:color="000000" w:fill="FFFFFF"/>
            <w:vAlign w:val="center"/>
          </w:tcPr>
          <w:p w14:paraId="12553C04" w14:textId="77777777" w:rsidR="00C077E5" w:rsidRPr="009B596B" w:rsidRDefault="00C077E5" w:rsidP="004B50F7">
            <w:pPr>
              <w:jc w:val="center"/>
            </w:pPr>
            <w:r w:rsidRPr="009B596B">
              <w:t>210</w:t>
            </w:r>
          </w:p>
        </w:tc>
        <w:tc>
          <w:tcPr>
            <w:tcW w:w="1700" w:type="dxa"/>
            <w:tcBorders>
              <w:left w:val="single" w:sz="4" w:space="0" w:color="auto"/>
            </w:tcBorders>
            <w:shd w:val="clear" w:color="000000" w:fill="FFFFFF"/>
            <w:vAlign w:val="center"/>
          </w:tcPr>
          <w:p w14:paraId="6AEC2C09"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1623329"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2F514FF0" w14:textId="77777777" w:rsidR="00C077E5" w:rsidRPr="005D3682" w:rsidRDefault="00C077E5" w:rsidP="004B50F7">
            <w:pPr>
              <w:jc w:val="center"/>
            </w:pPr>
          </w:p>
        </w:tc>
      </w:tr>
      <w:tr w:rsidR="00C077E5" w:rsidRPr="009B596B" w14:paraId="056153E8" w14:textId="77777777" w:rsidTr="0012652C">
        <w:trPr>
          <w:trHeight w:val="300"/>
          <w:jc w:val="center"/>
        </w:trPr>
        <w:tc>
          <w:tcPr>
            <w:tcW w:w="668" w:type="dxa"/>
            <w:vAlign w:val="center"/>
          </w:tcPr>
          <w:p w14:paraId="5659677D" w14:textId="77777777" w:rsidR="00C077E5" w:rsidRPr="009B596B" w:rsidRDefault="00C077E5" w:rsidP="004B50F7">
            <w:pPr>
              <w:jc w:val="center"/>
            </w:pPr>
            <w:r>
              <w:t>61</w:t>
            </w:r>
            <w:r w:rsidRPr="009B596B">
              <w:t>.</w:t>
            </w:r>
          </w:p>
        </w:tc>
        <w:tc>
          <w:tcPr>
            <w:tcW w:w="5837" w:type="dxa"/>
            <w:vAlign w:val="center"/>
          </w:tcPr>
          <w:p w14:paraId="3EE402DF" w14:textId="77777777" w:rsidR="00C077E5" w:rsidRPr="009B596B" w:rsidRDefault="00C077E5" w:rsidP="004B50F7">
            <w:r w:rsidRPr="009B596B">
              <w:t>Žaizdų pasėlio tyrimas kai neatliekama antibiotikograma</w:t>
            </w:r>
          </w:p>
        </w:tc>
        <w:tc>
          <w:tcPr>
            <w:tcW w:w="1563" w:type="dxa"/>
            <w:tcBorders>
              <w:right w:val="single" w:sz="4" w:space="0" w:color="auto"/>
            </w:tcBorders>
            <w:shd w:val="clear" w:color="000000" w:fill="FFFFFF"/>
            <w:noWrap/>
            <w:vAlign w:val="center"/>
          </w:tcPr>
          <w:p w14:paraId="4C4F0465"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0E68794D"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590233F2"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448FB4DD"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81A55FB" w14:textId="77777777" w:rsidR="00C077E5" w:rsidRPr="005D3682" w:rsidRDefault="00C077E5" w:rsidP="004B50F7">
            <w:pPr>
              <w:jc w:val="center"/>
            </w:pPr>
          </w:p>
        </w:tc>
      </w:tr>
      <w:tr w:rsidR="00C077E5" w:rsidRPr="009B596B" w14:paraId="2443BBA6" w14:textId="77777777" w:rsidTr="0012652C">
        <w:trPr>
          <w:trHeight w:val="300"/>
          <w:jc w:val="center"/>
        </w:trPr>
        <w:tc>
          <w:tcPr>
            <w:tcW w:w="668" w:type="dxa"/>
            <w:vAlign w:val="center"/>
          </w:tcPr>
          <w:p w14:paraId="01DC96F8" w14:textId="77777777" w:rsidR="00C077E5" w:rsidRPr="009B596B" w:rsidRDefault="00C077E5" w:rsidP="004B50F7">
            <w:pPr>
              <w:jc w:val="center"/>
            </w:pPr>
            <w:r>
              <w:t>62</w:t>
            </w:r>
            <w:r w:rsidRPr="009B596B">
              <w:t>.</w:t>
            </w:r>
          </w:p>
        </w:tc>
        <w:tc>
          <w:tcPr>
            <w:tcW w:w="5837" w:type="dxa"/>
            <w:vAlign w:val="center"/>
          </w:tcPr>
          <w:p w14:paraId="0698579A" w14:textId="77777777" w:rsidR="00C077E5" w:rsidRPr="009B596B" w:rsidRDefault="00C077E5" w:rsidP="004B50F7">
            <w:r w:rsidRPr="009B596B">
              <w:t>Žaizdų pasėlio tyrimas kai atliekama antibiotikograma</w:t>
            </w:r>
          </w:p>
        </w:tc>
        <w:tc>
          <w:tcPr>
            <w:tcW w:w="1563" w:type="dxa"/>
            <w:tcBorders>
              <w:right w:val="single" w:sz="4" w:space="0" w:color="auto"/>
            </w:tcBorders>
            <w:shd w:val="clear" w:color="000000" w:fill="FFFFFF"/>
            <w:noWrap/>
            <w:vAlign w:val="center"/>
          </w:tcPr>
          <w:p w14:paraId="1D656892"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5669674B"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24AC9708"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C2AC38F"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5F9CFA85" w14:textId="77777777" w:rsidR="00C077E5" w:rsidRPr="005D3682" w:rsidRDefault="00C077E5" w:rsidP="004B50F7">
            <w:pPr>
              <w:jc w:val="center"/>
            </w:pPr>
          </w:p>
        </w:tc>
      </w:tr>
      <w:tr w:rsidR="00C077E5" w:rsidRPr="009B596B" w14:paraId="40BDB736" w14:textId="77777777" w:rsidTr="0012652C">
        <w:trPr>
          <w:trHeight w:val="300"/>
          <w:jc w:val="center"/>
        </w:trPr>
        <w:tc>
          <w:tcPr>
            <w:tcW w:w="668" w:type="dxa"/>
            <w:vAlign w:val="center"/>
          </w:tcPr>
          <w:p w14:paraId="5582A865" w14:textId="77777777" w:rsidR="00C077E5" w:rsidRPr="009B596B" w:rsidRDefault="00C077E5" w:rsidP="004B50F7">
            <w:pPr>
              <w:jc w:val="center"/>
            </w:pPr>
            <w:r w:rsidRPr="009B596B">
              <w:t>6</w:t>
            </w:r>
            <w:r>
              <w:t>3</w:t>
            </w:r>
            <w:r w:rsidRPr="009B596B">
              <w:t>.</w:t>
            </w:r>
          </w:p>
        </w:tc>
        <w:tc>
          <w:tcPr>
            <w:tcW w:w="5837" w:type="dxa"/>
            <w:vAlign w:val="center"/>
          </w:tcPr>
          <w:p w14:paraId="10830369" w14:textId="77777777" w:rsidR="00C077E5" w:rsidRPr="009B596B" w:rsidRDefault="00C077E5" w:rsidP="004B50F7">
            <w:r w:rsidRPr="009B596B">
              <w:t>Išmatų pasėlio tyrimas kai neatliekama antibiotikograma</w:t>
            </w:r>
          </w:p>
        </w:tc>
        <w:tc>
          <w:tcPr>
            <w:tcW w:w="1563" w:type="dxa"/>
            <w:tcBorders>
              <w:right w:val="single" w:sz="4" w:space="0" w:color="auto"/>
            </w:tcBorders>
            <w:shd w:val="clear" w:color="000000" w:fill="FFFFFF"/>
            <w:noWrap/>
            <w:vAlign w:val="center"/>
          </w:tcPr>
          <w:p w14:paraId="0D268905"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1A634F4C"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6EE5DF36"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03B11B33"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3C6D1B51" w14:textId="77777777" w:rsidR="00C077E5" w:rsidRPr="005D3682" w:rsidRDefault="00C077E5" w:rsidP="004B50F7">
            <w:pPr>
              <w:jc w:val="center"/>
            </w:pPr>
          </w:p>
        </w:tc>
      </w:tr>
      <w:tr w:rsidR="00C077E5" w:rsidRPr="009B596B" w14:paraId="520E355E" w14:textId="77777777" w:rsidTr="0012652C">
        <w:trPr>
          <w:trHeight w:val="300"/>
          <w:jc w:val="center"/>
        </w:trPr>
        <w:tc>
          <w:tcPr>
            <w:tcW w:w="668" w:type="dxa"/>
            <w:vAlign w:val="center"/>
          </w:tcPr>
          <w:p w14:paraId="492A62B7" w14:textId="77777777" w:rsidR="00C077E5" w:rsidRPr="009B596B" w:rsidRDefault="00C077E5" w:rsidP="004B50F7">
            <w:pPr>
              <w:jc w:val="center"/>
            </w:pPr>
            <w:r w:rsidRPr="009B596B">
              <w:t>6</w:t>
            </w:r>
            <w:r>
              <w:t>4</w:t>
            </w:r>
            <w:r w:rsidRPr="009B596B">
              <w:t>.</w:t>
            </w:r>
          </w:p>
        </w:tc>
        <w:tc>
          <w:tcPr>
            <w:tcW w:w="5837" w:type="dxa"/>
            <w:vAlign w:val="center"/>
          </w:tcPr>
          <w:p w14:paraId="7A19E6FC" w14:textId="77777777" w:rsidR="00C077E5" w:rsidRPr="009B596B" w:rsidRDefault="00C077E5" w:rsidP="004B50F7">
            <w:r w:rsidRPr="009B596B">
              <w:t>Išmatų pasėlio tyrimas kai atliekama antibiotikograma</w:t>
            </w:r>
          </w:p>
        </w:tc>
        <w:tc>
          <w:tcPr>
            <w:tcW w:w="1563" w:type="dxa"/>
            <w:tcBorders>
              <w:right w:val="single" w:sz="4" w:space="0" w:color="auto"/>
            </w:tcBorders>
            <w:shd w:val="clear" w:color="000000" w:fill="FFFFFF"/>
            <w:noWrap/>
            <w:vAlign w:val="center"/>
          </w:tcPr>
          <w:p w14:paraId="4EBF4FF3"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1C6B079A"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510F6F1E"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5826B960"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0A26BCB" w14:textId="77777777" w:rsidR="00C077E5" w:rsidRPr="005D3682" w:rsidRDefault="00C077E5" w:rsidP="004B50F7">
            <w:pPr>
              <w:jc w:val="center"/>
            </w:pPr>
          </w:p>
        </w:tc>
      </w:tr>
      <w:tr w:rsidR="00C077E5" w:rsidRPr="009B596B" w14:paraId="2B3D697A" w14:textId="77777777" w:rsidTr="0012652C">
        <w:trPr>
          <w:trHeight w:val="300"/>
          <w:jc w:val="center"/>
        </w:trPr>
        <w:tc>
          <w:tcPr>
            <w:tcW w:w="668" w:type="dxa"/>
            <w:vAlign w:val="center"/>
          </w:tcPr>
          <w:p w14:paraId="06224333" w14:textId="77777777" w:rsidR="00C077E5" w:rsidRPr="009B596B" w:rsidRDefault="00C077E5" w:rsidP="004B50F7">
            <w:pPr>
              <w:jc w:val="center"/>
            </w:pPr>
            <w:r w:rsidRPr="009B596B">
              <w:t>6</w:t>
            </w:r>
            <w:r>
              <w:t>5</w:t>
            </w:r>
            <w:r w:rsidRPr="009B596B">
              <w:t>.</w:t>
            </w:r>
          </w:p>
        </w:tc>
        <w:tc>
          <w:tcPr>
            <w:tcW w:w="5837" w:type="dxa"/>
            <w:vAlign w:val="center"/>
          </w:tcPr>
          <w:p w14:paraId="6B78AC27" w14:textId="77777777" w:rsidR="00C077E5" w:rsidRPr="009B596B" w:rsidRDefault="00C077E5" w:rsidP="004B50F7">
            <w:r w:rsidRPr="009B596B">
              <w:t>Ausies išskyrų pasėlio tyrimas kai neatliekama antibiotikograma</w:t>
            </w:r>
          </w:p>
        </w:tc>
        <w:tc>
          <w:tcPr>
            <w:tcW w:w="1563" w:type="dxa"/>
            <w:tcBorders>
              <w:right w:val="single" w:sz="4" w:space="0" w:color="auto"/>
            </w:tcBorders>
            <w:shd w:val="clear" w:color="000000" w:fill="FFFFFF"/>
            <w:noWrap/>
            <w:vAlign w:val="center"/>
          </w:tcPr>
          <w:p w14:paraId="0F714FF4"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0914F9D1"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04C086EB"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69049D7D"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711AC67C" w14:textId="77777777" w:rsidR="00C077E5" w:rsidRPr="005D3682" w:rsidRDefault="00C077E5" w:rsidP="004B50F7">
            <w:pPr>
              <w:jc w:val="center"/>
            </w:pPr>
          </w:p>
        </w:tc>
      </w:tr>
      <w:tr w:rsidR="00C077E5" w:rsidRPr="009B596B" w14:paraId="06BFB809" w14:textId="77777777" w:rsidTr="0012652C">
        <w:trPr>
          <w:trHeight w:val="300"/>
          <w:jc w:val="center"/>
        </w:trPr>
        <w:tc>
          <w:tcPr>
            <w:tcW w:w="668" w:type="dxa"/>
            <w:vAlign w:val="center"/>
          </w:tcPr>
          <w:p w14:paraId="6E042C7B" w14:textId="77777777" w:rsidR="00C077E5" w:rsidRPr="009B596B" w:rsidRDefault="00C077E5" w:rsidP="004B50F7">
            <w:pPr>
              <w:jc w:val="center"/>
            </w:pPr>
            <w:r w:rsidRPr="009B596B">
              <w:t>6</w:t>
            </w:r>
            <w:r>
              <w:t>6</w:t>
            </w:r>
            <w:r w:rsidRPr="009B596B">
              <w:t>.</w:t>
            </w:r>
          </w:p>
        </w:tc>
        <w:tc>
          <w:tcPr>
            <w:tcW w:w="5837" w:type="dxa"/>
            <w:vAlign w:val="center"/>
          </w:tcPr>
          <w:p w14:paraId="312B6F9C" w14:textId="77777777" w:rsidR="00C077E5" w:rsidRPr="009B596B" w:rsidRDefault="00C077E5" w:rsidP="004B50F7">
            <w:r w:rsidRPr="009B596B">
              <w:t>Ausies išskyrų pasėlio tyrimas kai atliekama antibiotikograma</w:t>
            </w:r>
          </w:p>
        </w:tc>
        <w:tc>
          <w:tcPr>
            <w:tcW w:w="1563" w:type="dxa"/>
            <w:tcBorders>
              <w:right w:val="single" w:sz="4" w:space="0" w:color="auto"/>
            </w:tcBorders>
            <w:shd w:val="clear" w:color="000000" w:fill="FFFFFF"/>
            <w:noWrap/>
            <w:vAlign w:val="center"/>
          </w:tcPr>
          <w:p w14:paraId="6A657023"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508BDEF5"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20F53A97"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7AD587AC"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6CC2C300" w14:textId="77777777" w:rsidR="00C077E5" w:rsidRPr="005D3682" w:rsidRDefault="00C077E5" w:rsidP="004B50F7">
            <w:pPr>
              <w:jc w:val="center"/>
            </w:pPr>
          </w:p>
        </w:tc>
      </w:tr>
      <w:tr w:rsidR="00C077E5" w:rsidRPr="009B596B" w14:paraId="49B9A70B" w14:textId="77777777" w:rsidTr="0012652C">
        <w:trPr>
          <w:trHeight w:val="300"/>
          <w:jc w:val="center"/>
        </w:trPr>
        <w:tc>
          <w:tcPr>
            <w:tcW w:w="668" w:type="dxa"/>
            <w:vAlign w:val="center"/>
          </w:tcPr>
          <w:p w14:paraId="0403ED71" w14:textId="77777777" w:rsidR="00C077E5" w:rsidRPr="009B596B" w:rsidRDefault="00C077E5" w:rsidP="004B50F7">
            <w:pPr>
              <w:jc w:val="center"/>
            </w:pPr>
            <w:r w:rsidRPr="009B596B">
              <w:t>6</w:t>
            </w:r>
            <w:r>
              <w:t>7</w:t>
            </w:r>
            <w:r w:rsidRPr="009B596B">
              <w:t>.</w:t>
            </w:r>
          </w:p>
        </w:tc>
        <w:tc>
          <w:tcPr>
            <w:tcW w:w="5837" w:type="dxa"/>
            <w:vAlign w:val="center"/>
          </w:tcPr>
          <w:p w14:paraId="25B8B60F" w14:textId="77777777" w:rsidR="00C077E5" w:rsidRPr="009B596B" w:rsidRDefault="00C077E5" w:rsidP="004B50F7">
            <w:r w:rsidRPr="009B596B">
              <w:t>Pasėlio iš nosiaryklės ir gerklės tyrimas kai neatliekama antibiotikograma</w:t>
            </w:r>
          </w:p>
        </w:tc>
        <w:tc>
          <w:tcPr>
            <w:tcW w:w="1563" w:type="dxa"/>
            <w:tcBorders>
              <w:right w:val="single" w:sz="4" w:space="0" w:color="auto"/>
            </w:tcBorders>
            <w:shd w:val="clear" w:color="000000" w:fill="FFFFFF"/>
            <w:noWrap/>
            <w:vAlign w:val="center"/>
          </w:tcPr>
          <w:p w14:paraId="3A2D2528" w14:textId="77777777" w:rsidR="00C077E5" w:rsidRPr="009B596B" w:rsidRDefault="00C077E5" w:rsidP="004B50F7">
            <w:pPr>
              <w:jc w:val="center"/>
            </w:pPr>
            <w:r w:rsidRPr="009B596B">
              <w:t>25</w:t>
            </w:r>
          </w:p>
        </w:tc>
        <w:tc>
          <w:tcPr>
            <w:tcW w:w="1565" w:type="dxa"/>
            <w:tcBorders>
              <w:left w:val="single" w:sz="4" w:space="0" w:color="auto"/>
            </w:tcBorders>
            <w:shd w:val="clear" w:color="000000" w:fill="FFFFFF"/>
            <w:vAlign w:val="center"/>
          </w:tcPr>
          <w:p w14:paraId="70F742D9" w14:textId="77777777" w:rsidR="00C077E5" w:rsidRPr="009B596B" w:rsidRDefault="00C077E5" w:rsidP="004B50F7">
            <w:pPr>
              <w:jc w:val="center"/>
            </w:pPr>
            <w:r w:rsidRPr="009B596B">
              <w:t>75</w:t>
            </w:r>
          </w:p>
        </w:tc>
        <w:tc>
          <w:tcPr>
            <w:tcW w:w="1700" w:type="dxa"/>
            <w:tcBorders>
              <w:left w:val="single" w:sz="4" w:space="0" w:color="auto"/>
            </w:tcBorders>
            <w:shd w:val="clear" w:color="000000" w:fill="FFFFFF"/>
            <w:vAlign w:val="center"/>
          </w:tcPr>
          <w:p w14:paraId="58CC7E6F" w14:textId="77777777" w:rsidR="00C077E5" w:rsidRPr="009B596B" w:rsidRDefault="00C077E5" w:rsidP="004B50F7">
            <w:pPr>
              <w:jc w:val="center"/>
            </w:pPr>
          </w:p>
        </w:tc>
        <w:tc>
          <w:tcPr>
            <w:tcW w:w="1983" w:type="dxa"/>
            <w:tcBorders>
              <w:left w:val="single" w:sz="4" w:space="0" w:color="auto"/>
            </w:tcBorders>
            <w:shd w:val="clear" w:color="000000" w:fill="FFFFFF"/>
            <w:vAlign w:val="center"/>
          </w:tcPr>
          <w:p w14:paraId="381B4F0D" w14:textId="77777777" w:rsidR="00C077E5" w:rsidRPr="005D3682" w:rsidRDefault="00C077E5" w:rsidP="004B50F7">
            <w:pPr>
              <w:jc w:val="center"/>
            </w:pPr>
          </w:p>
        </w:tc>
        <w:tc>
          <w:tcPr>
            <w:tcW w:w="1700" w:type="dxa"/>
            <w:tcBorders>
              <w:left w:val="single" w:sz="4" w:space="0" w:color="auto"/>
            </w:tcBorders>
            <w:shd w:val="clear" w:color="000000" w:fill="FFFFFF"/>
            <w:vAlign w:val="center"/>
          </w:tcPr>
          <w:p w14:paraId="0AB480B0" w14:textId="77777777" w:rsidR="00C077E5" w:rsidRPr="005D3682" w:rsidRDefault="00C077E5" w:rsidP="004B50F7">
            <w:pPr>
              <w:jc w:val="center"/>
            </w:pPr>
          </w:p>
        </w:tc>
      </w:tr>
      <w:tr w:rsidR="00C077E5" w:rsidRPr="009B596B" w14:paraId="2D755C07" w14:textId="77777777" w:rsidTr="00E20C85">
        <w:trPr>
          <w:trHeight w:val="689"/>
          <w:jc w:val="center"/>
        </w:trPr>
        <w:tc>
          <w:tcPr>
            <w:tcW w:w="668" w:type="dxa"/>
            <w:vAlign w:val="center"/>
          </w:tcPr>
          <w:p w14:paraId="724A394B" w14:textId="77777777" w:rsidR="00C077E5" w:rsidRPr="009B596B" w:rsidRDefault="00C077E5" w:rsidP="004B50F7">
            <w:pPr>
              <w:jc w:val="center"/>
            </w:pPr>
            <w:r w:rsidRPr="009B596B">
              <w:lastRenderedPageBreak/>
              <w:t>6</w:t>
            </w:r>
            <w:r>
              <w:t>8</w:t>
            </w:r>
            <w:r w:rsidRPr="009B596B">
              <w:t>.</w:t>
            </w:r>
          </w:p>
        </w:tc>
        <w:tc>
          <w:tcPr>
            <w:tcW w:w="5837" w:type="dxa"/>
            <w:vAlign w:val="center"/>
          </w:tcPr>
          <w:p w14:paraId="2484EC75" w14:textId="77777777" w:rsidR="00C077E5" w:rsidRPr="009B596B" w:rsidRDefault="00C077E5" w:rsidP="004B50F7">
            <w:r w:rsidRPr="009B596B">
              <w:t>Pasėlio iš nosiaryklės ir gerklės tyrimas kai atliekama antibiotikograma</w:t>
            </w:r>
          </w:p>
        </w:tc>
        <w:tc>
          <w:tcPr>
            <w:tcW w:w="1563" w:type="dxa"/>
            <w:tcBorders>
              <w:right w:val="single" w:sz="4" w:space="0" w:color="auto"/>
            </w:tcBorders>
            <w:shd w:val="clear" w:color="000000" w:fill="FFFFFF"/>
            <w:noWrap/>
            <w:vAlign w:val="center"/>
          </w:tcPr>
          <w:p w14:paraId="1A7001DF" w14:textId="77777777" w:rsidR="00C077E5" w:rsidRPr="009B596B" w:rsidRDefault="00C077E5" w:rsidP="004B50F7">
            <w:pPr>
              <w:jc w:val="center"/>
            </w:pPr>
            <w:r w:rsidRPr="009B596B">
              <w:t>25</w:t>
            </w:r>
          </w:p>
        </w:tc>
        <w:tc>
          <w:tcPr>
            <w:tcW w:w="1565" w:type="dxa"/>
            <w:tcBorders>
              <w:left w:val="single" w:sz="4" w:space="0" w:color="auto"/>
              <w:right w:val="single" w:sz="4" w:space="0" w:color="auto"/>
            </w:tcBorders>
            <w:shd w:val="clear" w:color="000000" w:fill="FFFFFF"/>
            <w:vAlign w:val="center"/>
          </w:tcPr>
          <w:p w14:paraId="560498C9" w14:textId="77777777" w:rsidR="00C077E5" w:rsidRPr="009B596B" w:rsidRDefault="00C077E5" w:rsidP="004B50F7">
            <w:pPr>
              <w:jc w:val="center"/>
            </w:pPr>
            <w:r w:rsidRPr="009B596B">
              <w:t>75</w:t>
            </w:r>
          </w:p>
        </w:tc>
        <w:tc>
          <w:tcPr>
            <w:tcW w:w="1700" w:type="dxa"/>
            <w:tcBorders>
              <w:left w:val="single" w:sz="4" w:space="0" w:color="auto"/>
              <w:right w:val="single" w:sz="4" w:space="0" w:color="auto"/>
            </w:tcBorders>
            <w:shd w:val="clear" w:color="000000" w:fill="FFFFFF"/>
            <w:vAlign w:val="center"/>
          </w:tcPr>
          <w:p w14:paraId="09662985" w14:textId="77777777" w:rsidR="00C077E5" w:rsidRPr="009B596B" w:rsidRDefault="00C077E5" w:rsidP="004B50F7">
            <w:pPr>
              <w:jc w:val="center"/>
            </w:pPr>
          </w:p>
        </w:tc>
        <w:tc>
          <w:tcPr>
            <w:tcW w:w="1983" w:type="dxa"/>
            <w:tcBorders>
              <w:left w:val="single" w:sz="4" w:space="0" w:color="auto"/>
              <w:right w:val="single" w:sz="4" w:space="0" w:color="auto"/>
            </w:tcBorders>
            <w:shd w:val="clear" w:color="000000" w:fill="FFFFFF"/>
            <w:vAlign w:val="center"/>
          </w:tcPr>
          <w:p w14:paraId="2F538645" w14:textId="77777777" w:rsidR="00C077E5" w:rsidRPr="005D3682" w:rsidRDefault="00C077E5" w:rsidP="004B50F7">
            <w:pPr>
              <w:jc w:val="center"/>
            </w:pPr>
          </w:p>
        </w:tc>
        <w:tc>
          <w:tcPr>
            <w:tcW w:w="1700" w:type="dxa"/>
            <w:tcBorders>
              <w:left w:val="single" w:sz="4" w:space="0" w:color="auto"/>
              <w:right w:val="single" w:sz="4" w:space="0" w:color="auto"/>
            </w:tcBorders>
            <w:shd w:val="clear" w:color="000000" w:fill="FFFFFF"/>
            <w:vAlign w:val="center"/>
          </w:tcPr>
          <w:p w14:paraId="3252CC53" w14:textId="77777777" w:rsidR="00C077E5" w:rsidRPr="005D3682" w:rsidRDefault="00C077E5" w:rsidP="004B50F7">
            <w:pPr>
              <w:jc w:val="center"/>
            </w:pPr>
          </w:p>
        </w:tc>
      </w:tr>
      <w:tr w:rsidR="00E20C85" w:rsidRPr="009B596B" w14:paraId="2ED85214" w14:textId="77777777" w:rsidTr="00E20C85">
        <w:trPr>
          <w:trHeight w:val="421"/>
          <w:jc w:val="center"/>
        </w:trPr>
        <w:tc>
          <w:tcPr>
            <w:tcW w:w="11333" w:type="dxa"/>
            <w:gridSpan w:val="5"/>
            <w:tcBorders>
              <w:right w:val="single" w:sz="4" w:space="0" w:color="auto"/>
            </w:tcBorders>
            <w:vAlign w:val="center"/>
          </w:tcPr>
          <w:p w14:paraId="6E363413" w14:textId="0032C1BE" w:rsidR="00E20C85" w:rsidRPr="009B596B" w:rsidRDefault="00E20C85" w:rsidP="00E20C85">
            <w:pPr>
              <w:jc w:val="right"/>
            </w:pPr>
            <w:r w:rsidRPr="00E7771F">
              <w:rPr>
                <w:rFonts w:ascii="Verdana" w:hAnsi="Verdana"/>
                <w:b/>
                <w:bCs/>
                <w:sz w:val="22"/>
                <w:szCs w:val="22"/>
                <w:lang w:eastAsia="lt-LT"/>
              </w:rPr>
              <w:t>Iš viso bendra pasiūlymo kaina, Eur be PVM (įkainių suma pasiūlymų palyginimui):</w:t>
            </w:r>
          </w:p>
        </w:tc>
        <w:tc>
          <w:tcPr>
            <w:tcW w:w="1983" w:type="dxa"/>
            <w:tcBorders>
              <w:left w:val="single" w:sz="4" w:space="0" w:color="auto"/>
              <w:right w:val="single" w:sz="4" w:space="0" w:color="auto"/>
            </w:tcBorders>
            <w:shd w:val="clear" w:color="000000" w:fill="FFFFFF"/>
            <w:vAlign w:val="center"/>
          </w:tcPr>
          <w:p w14:paraId="3078A5CE" w14:textId="77777777" w:rsidR="00E20C85" w:rsidRPr="005D3682" w:rsidRDefault="00E20C85" w:rsidP="00E20C85">
            <w:pPr>
              <w:jc w:val="right"/>
            </w:pPr>
          </w:p>
        </w:tc>
        <w:tc>
          <w:tcPr>
            <w:tcW w:w="1700" w:type="dxa"/>
            <w:tcBorders>
              <w:left w:val="single" w:sz="4" w:space="0" w:color="auto"/>
              <w:right w:val="single" w:sz="4" w:space="0" w:color="auto"/>
            </w:tcBorders>
            <w:shd w:val="clear" w:color="000000" w:fill="FFFFFF"/>
            <w:vAlign w:val="center"/>
          </w:tcPr>
          <w:p w14:paraId="1F7D8EB4" w14:textId="77777777" w:rsidR="00E20C85" w:rsidRPr="005D3682" w:rsidRDefault="00E20C85" w:rsidP="00E20C85">
            <w:pPr>
              <w:jc w:val="right"/>
            </w:pPr>
          </w:p>
        </w:tc>
      </w:tr>
      <w:tr w:rsidR="00E20C85" w:rsidRPr="009B596B" w14:paraId="55F1325E" w14:textId="77777777" w:rsidTr="00E20C85">
        <w:trPr>
          <w:trHeight w:val="260"/>
          <w:jc w:val="center"/>
        </w:trPr>
        <w:tc>
          <w:tcPr>
            <w:tcW w:w="11333" w:type="dxa"/>
            <w:gridSpan w:val="5"/>
            <w:tcBorders>
              <w:right w:val="single" w:sz="4" w:space="0" w:color="auto"/>
            </w:tcBorders>
          </w:tcPr>
          <w:p w14:paraId="46AAD268" w14:textId="363F5710" w:rsidR="00E20C85" w:rsidRPr="009B596B" w:rsidRDefault="00E20C85" w:rsidP="00E20C85">
            <w:pPr>
              <w:jc w:val="right"/>
            </w:pPr>
            <w:r w:rsidRPr="00E7771F">
              <w:rPr>
                <w:rFonts w:ascii="Verdana" w:hAnsi="Verdana"/>
                <w:b/>
                <w:bCs/>
                <w:sz w:val="22"/>
                <w:szCs w:val="22"/>
                <w:lang w:eastAsia="lt-LT"/>
              </w:rPr>
              <w:t>PVM (...%):</w:t>
            </w:r>
          </w:p>
        </w:tc>
        <w:tc>
          <w:tcPr>
            <w:tcW w:w="1983" w:type="dxa"/>
            <w:tcBorders>
              <w:left w:val="single" w:sz="4" w:space="0" w:color="auto"/>
              <w:right w:val="single" w:sz="4" w:space="0" w:color="auto"/>
            </w:tcBorders>
            <w:shd w:val="clear" w:color="000000" w:fill="FFFFFF"/>
            <w:vAlign w:val="center"/>
          </w:tcPr>
          <w:p w14:paraId="2256B92C" w14:textId="77777777" w:rsidR="00E20C85" w:rsidRPr="005D3682" w:rsidRDefault="00E20C85" w:rsidP="00E20C85">
            <w:pPr>
              <w:jc w:val="right"/>
            </w:pPr>
          </w:p>
        </w:tc>
        <w:tc>
          <w:tcPr>
            <w:tcW w:w="1700" w:type="dxa"/>
            <w:tcBorders>
              <w:left w:val="single" w:sz="4" w:space="0" w:color="auto"/>
              <w:right w:val="single" w:sz="4" w:space="0" w:color="auto"/>
            </w:tcBorders>
            <w:shd w:val="clear" w:color="000000" w:fill="FFFFFF"/>
            <w:vAlign w:val="center"/>
          </w:tcPr>
          <w:p w14:paraId="740A9B35" w14:textId="77777777" w:rsidR="00E20C85" w:rsidRPr="005D3682" w:rsidRDefault="00E20C85" w:rsidP="00E20C85">
            <w:pPr>
              <w:jc w:val="right"/>
            </w:pPr>
          </w:p>
        </w:tc>
      </w:tr>
      <w:tr w:rsidR="00E20C85" w:rsidRPr="009B596B" w14:paraId="03B0B0AF" w14:textId="77777777" w:rsidTr="00E20C85">
        <w:trPr>
          <w:trHeight w:val="388"/>
          <w:jc w:val="center"/>
        </w:trPr>
        <w:tc>
          <w:tcPr>
            <w:tcW w:w="11333" w:type="dxa"/>
            <w:gridSpan w:val="5"/>
            <w:tcBorders>
              <w:right w:val="single" w:sz="4" w:space="0" w:color="auto"/>
            </w:tcBorders>
          </w:tcPr>
          <w:p w14:paraId="79184247" w14:textId="36FBCDC4" w:rsidR="00E20C85" w:rsidRPr="009B596B" w:rsidRDefault="00E20C85" w:rsidP="00E20C85">
            <w:pPr>
              <w:jc w:val="right"/>
            </w:pPr>
            <w:r w:rsidRPr="00E7771F">
              <w:rPr>
                <w:rFonts w:ascii="Verdana" w:hAnsi="Verdana"/>
                <w:b/>
                <w:bCs/>
                <w:sz w:val="22"/>
                <w:szCs w:val="22"/>
                <w:lang w:eastAsia="lt-LT"/>
              </w:rPr>
              <w:t>Iš viso bendra pasiūlymo kaina, Eur su  PVM (įkainių suma pasiūlymų palyginimui):</w:t>
            </w:r>
          </w:p>
        </w:tc>
        <w:tc>
          <w:tcPr>
            <w:tcW w:w="1983" w:type="dxa"/>
            <w:tcBorders>
              <w:left w:val="single" w:sz="4" w:space="0" w:color="auto"/>
              <w:right w:val="single" w:sz="4" w:space="0" w:color="auto"/>
            </w:tcBorders>
            <w:shd w:val="clear" w:color="000000" w:fill="FFFFFF"/>
            <w:vAlign w:val="center"/>
          </w:tcPr>
          <w:p w14:paraId="32B3898A" w14:textId="77777777" w:rsidR="00E20C85" w:rsidRPr="005D3682" w:rsidRDefault="00E20C85" w:rsidP="00E20C85">
            <w:pPr>
              <w:jc w:val="right"/>
            </w:pPr>
          </w:p>
        </w:tc>
        <w:tc>
          <w:tcPr>
            <w:tcW w:w="1700" w:type="dxa"/>
            <w:tcBorders>
              <w:left w:val="single" w:sz="4" w:space="0" w:color="auto"/>
              <w:right w:val="single" w:sz="4" w:space="0" w:color="auto"/>
            </w:tcBorders>
            <w:shd w:val="clear" w:color="000000" w:fill="FFFFFF"/>
            <w:vAlign w:val="center"/>
          </w:tcPr>
          <w:p w14:paraId="2CB054C4" w14:textId="77777777" w:rsidR="00E20C85" w:rsidRPr="005D3682" w:rsidRDefault="00E20C85" w:rsidP="00E20C85">
            <w:pPr>
              <w:jc w:val="right"/>
            </w:pPr>
          </w:p>
        </w:tc>
      </w:tr>
    </w:tbl>
    <w:p w14:paraId="073A5C66" w14:textId="77777777" w:rsidR="00C077E5" w:rsidRDefault="00C077E5" w:rsidP="005033B1">
      <w:pPr>
        <w:ind w:firstLine="539"/>
        <w:jc w:val="both"/>
        <w:rPr>
          <w:rFonts w:ascii="Verdana" w:hAnsi="Verdana"/>
          <w:bCs/>
          <w:color w:val="000000"/>
        </w:rPr>
      </w:pPr>
    </w:p>
    <w:p w14:paraId="6CF88AD7" w14:textId="77777777" w:rsidR="00C077E5" w:rsidRPr="003340D0" w:rsidRDefault="00C077E5" w:rsidP="002331A3">
      <w:pPr>
        <w:ind w:firstLine="720"/>
        <w:jc w:val="both"/>
        <w:rPr>
          <w:b/>
          <w:color w:val="000000"/>
          <w:sz w:val="20"/>
        </w:rPr>
      </w:pPr>
      <w:r>
        <w:rPr>
          <w:rFonts w:ascii="Verdana" w:hAnsi="Verdana"/>
          <w:bCs/>
          <w:color w:val="000000"/>
        </w:rPr>
        <w:tab/>
      </w:r>
      <w:r>
        <w:rPr>
          <w:b/>
        </w:rPr>
        <w:t>*</w:t>
      </w:r>
      <w:r>
        <w:rPr>
          <w:b/>
          <w:sz w:val="20"/>
        </w:rPr>
        <w:t>L</w:t>
      </w:r>
      <w:r w:rsidRPr="003340D0">
        <w:rPr>
          <w:b/>
          <w:sz w:val="20"/>
        </w:rPr>
        <w:t xml:space="preserve">aboratoriniai tyrimai perkami pagal šeimos gydytojo normos MN 14:2019 ir </w:t>
      </w:r>
      <w:r w:rsidRPr="003340D0">
        <w:rPr>
          <w:b/>
          <w:color w:val="000000"/>
          <w:sz w:val="20"/>
        </w:rPr>
        <w:t>Pirminės ambulatorinės asmens sveikatos priežiūros paslaugų teikimo organizavimo ir šių paslaugų išlaidų apmokėjimo Privalomojo sveikatos draudimo fondo biudžeto lėšomis tvarkos aprašo, patvirtint</w:t>
      </w:r>
      <w:r>
        <w:rPr>
          <w:b/>
          <w:color w:val="000000"/>
          <w:sz w:val="20"/>
        </w:rPr>
        <w:t>o</w:t>
      </w:r>
      <w:r w:rsidRPr="003340D0">
        <w:rPr>
          <w:b/>
          <w:color w:val="000000"/>
          <w:sz w:val="20"/>
        </w:rPr>
        <w:t xml:space="preserve"> Lietuvos Respublikos sveikatos apsaugos ministro 2005 m. gruodžio 5 d. įsakymu Nr. V-943 „Dėl Pirminės ambulatorinės asmens sveikatos priežiūros paslaugų teikimo organizavimo ir šių paslaugų išlaidų apmokėjimo tvarkos aprašo tvirtinimo“ reikalavimus</w:t>
      </w:r>
      <w:r>
        <w:rPr>
          <w:b/>
          <w:color w:val="000000"/>
          <w:sz w:val="20"/>
        </w:rPr>
        <w:t>. Keičiantis teisės aktams, laboratoriniai tyrimai turi būti į sąrašą įtraukiami .</w:t>
      </w:r>
    </w:p>
    <w:p w14:paraId="15F34F12" w14:textId="77777777" w:rsidR="00C077E5" w:rsidRPr="003340D0" w:rsidRDefault="00C077E5" w:rsidP="002331A3">
      <w:pPr>
        <w:ind w:firstLine="720"/>
        <w:jc w:val="both"/>
        <w:rPr>
          <w:b/>
          <w:sz w:val="20"/>
        </w:rPr>
      </w:pPr>
      <w:r w:rsidRPr="003340D0">
        <w:rPr>
          <w:b/>
          <w:sz w:val="20"/>
        </w:rPr>
        <w:t>** Lentelėje pateikti preliminarūs perkamų paslaugų kiekiai</w:t>
      </w:r>
      <w:r>
        <w:rPr>
          <w:b/>
          <w:sz w:val="20"/>
        </w:rPr>
        <w:t>.</w:t>
      </w:r>
    </w:p>
    <w:p w14:paraId="03A2AD60" w14:textId="322D2DD9" w:rsidR="00C077E5" w:rsidRDefault="00C077E5" w:rsidP="00C077E5">
      <w:pPr>
        <w:tabs>
          <w:tab w:val="left" w:pos="2085"/>
        </w:tabs>
        <w:rPr>
          <w:rFonts w:ascii="Verdana" w:hAnsi="Verdana"/>
          <w:bCs/>
          <w:color w:val="000000"/>
        </w:rPr>
      </w:pPr>
    </w:p>
    <w:p w14:paraId="10B81F8B" w14:textId="12E1E012" w:rsidR="00C077E5" w:rsidRPr="00C077E5" w:rsidRDefault="00C077E5" w:rsidP="00C077E5">
      <w:pPr>
        <w:tabs>
          <w:tab w:val="left" w:pos="2085"/>
        </w:tabs>
        <w:rPr>
          <w:rFonts w:ascii="Verdana" w:hAnsi="Verdana"/>
        </w:rPr>
        <w:sectPr w:rsidR="00C077E5" w:rsidRPr="00C077E5" w:rsidSect="00C077E5">
          <w:pgSz w:w="16838" w:h="11906" w:orient="landscape"/>
          <w:pgMar w:top="1701" w:right="1134" w:bottom="567" w:left="1134" w:header="567" w:footer="454" w:gutter="0"/>
          <w:pgNumType w:start="1"/>
          <w:cols w:space="1296"/>
        </w:sectPr>
      </w:pPr>
      <w:r>
        <w:rPr>
          <w:rFonts w:ascii="Verdana" w:hAnsi="Verdana"/>
        </w:rPr>
        <w:tab/>
      </w:r>
    </w:p>
    <w:p w14:paraId="76119636" w14:textId="77777777" w:rsidR="00C077E5" w:rsidRPr="007A6FD0" w:rsidRDefault="00C077E5" w:rsidP="005033B1">
      <w:pPr>
        <w:ind w:firstLine="539"/>
        <w:jc w:val="both"/>
        <w:rPr>
          <w:rFonts w:ascii="Verdana" w:hAnsi="Verdana"/>
          <w:bCs/>
          <w:color w:val="000000"/>
        </w:rPr>
      </w:pPr>
    </w:p>
    <w:p w14:paraId="1C9886B9" w14:textId="77777777" w:rsidR="00450782" w:rsidRPr="00E3156C" w:rsidRDefault="00450782" w:rsidP="005033B1">
      <w:pPr>
        <w:ind w:firstLine="540"/>
        <w:rPr>
          <w:rFonts w:ascii="Verdana" w:hAnsi="Verdana"/>
          <w:bCs/>
          <w:color w:val="000000"/>
        </w:rPr>
      </w:pPr>
    </w:p>
    <w:p w14:paraId="134D5F0B" w14:textId="3A90F363" w:rsidR="00DA7C38" w:rsidRPr="00E3156C" w:rsidRDefault="00DA7C38" w:rsidP="005033B1">
      <w:pPr>
        <w:ind w:firstLine="720"/>
        <w:jc w:val="both"/>
        <w:rPr>
          <w:rFonts w:ascii="Verdana" w:hAnsi="Verdana"/>
          <w:b/>
          <w:bCs/>
          <w:i/>
          <w:iCs/>
          <w:color w:val="000000"/>
        </w:rPr>
      </w:pPr>
      <w:r w:rsidRPr="00E3156C">
        <w:rPr>
          <w:rFonts w:ascii="Verdana" w:hAnsi="Verdana"/>
          <w:b/>
          <w:bCs/>
          <w:i/>
          <w:iCs/>
          <w:color w:val="000000"/>
        </w:rPr>
        <w:t>Pastaba:</w:t>
      </w:r>
    </w:p>
    <w:p w14:paraId="1A43F414" w14:textId="1E651A0B" w:rsidR="00DA7C38" w:rsidRPr="00E3156C" w:rsidRDefault="00DA7C38" w:rsidP="005033B1">
      <w:pPr>
        <w:ind w:firstLine="720"/>
        <w:jc w:val="both"/>
        <w:rPr>
          <w:rFonts w:ascii="Verdana" w:hAnsi="Verdana"/>
          <w:bCs/>
          <w:iCs/>
          <w:color w:val="000000"/>
        </w:rPr>
      </w:pPr>
      <w:r w:rsidRPr="00E3156C">
        <w:rPr>
          <w:rFonts w:ascii="Verdana" w:hAnsi="Verdana"/>
          <w:bCs/>
          <w:iCs/>
          <w:color w:val="000000"/>
        </w:rPr>
        <w:t>- kainos pasiūlyme nurodomos, paliekant du skaitmenis po kablelio;</w:t>
      </w:r>
    </w:p>
    <w:p w14:paraId="3BF756E4" w14:textId="77777777" w:rsidR="00DA7C38" w:rsidRPr="00E3156C" w:rsidRDefault="00DA7C38" w:rsidP="005033B1">
      <w:pPr>
        <w:ind w:firstLine="720"/>
        <w:jc w:val="both"/>
        <w:rPr>
          <w:rFonts w:ascii="Verdana" w:hAnsi="Verdana"/>
          <w:bCs/>
          <w:iCs/>
          <w:color w:val="000000"/>
        </w:rPr>
      </w:pPr>
      <w:r w:rsidRPr="00E3156C">
        <w:rPr>
          <w:rFonts w:ascii="Verdana" w:hAnsi="Verdana"/>
          <w:bCs/>
          <w:iCs/>
          <w:color w:val="000000"/>
        </w:rPr>
        <w:t>- bendra kaina turi atitikti pateiktų jos sudėtinių dalių sumą;</w:t>
      </w:r>
    </w:p>
    <w:p w14:paraId="39D81662" w14:textId="011F4EDD" w:rsidR="00DE1CFA" w:rsidRPr="00E3156C" w:rsidRDefault="00DA7C38" w:rsidP="005033B1">
      <w:pPr>
        <w:ind w:firstLine="720"/>
        <w:jc w:val="both"/>
        <w:rPr>
          <w:rFonts w:ascii="Verdana" w:hAnsi="Verdana"/>
          <w:bCs/>
          <w:iCs/>
          <w:color w:val="000000"/>
        </w:rPr>
      </w:pPr>
      <w:r w:rsidRPr="00E3156C">
        <w:rPr>
          <w:rFonts w:ascii="Verdana" w:hAnsi="Verdana"/>
          <w:bCs/>
          <w:iCs/>
          <w:color w:val="000000"/>
        </w:rPr>
        <w:t>- tais atvejais, kai pagal galiojančius teisės aktus teikėjui nereikia mokėti PVM, jis atitinkamų skilčių nepildo ir nurodo priežastis, dėl kurių PVM nemoka</w:t>
      </w:r>
      <w:r w:rsidR="003F02D7" w:rsidRPr="00E3156C">
        <w:rPr>
          <w:rFonts w:ascii="Verdana" w:hAnsi="Verdana"/>
          <w:bCs/>
          <w:iCs/>
          <w:color w:val="000000"/>
        </w:rPr>
        <w:t>.</w:t>
      </w:r>
    </w:p>
    <w:p w14:paraId="547AB771" w14:textId="755D1CFF" w:rsidR="00DE1CFA" w:rsidRPr="00E3156C" w:rsidRDefault="00DE1CFA" w:rsidP="005033B1">
      <w:pPr>
        <w:widowControl w:val="0"/>
        <w:suppressAutoHyphens/>
        <w:autoSpaceDN w:val="0"/>
        <w:jc w:val="both"/>
        <w:textAlignment w:val="baseline"/>
        <w:rPr>
          <w:rFonts w:ascii="Verdana" w:eastAsia="Andale Sans UI" w:hAnsi="Verdana"/>
          <w:b/>
          <w:iCs/>
          <w:kern w:val="3"/>
          <w:u w:val="single"/>
          <w:lang w:eastAsia="ja-JP" w:bidi="fa-IR"/>
        </w:rPr>
      </w:pPr>
    </w:p>
    <w:p w14:paraId="091BFE10" w14:textId="3A065833" w:rsidR="00B842BC" w:rsidRPr="00E3156C" w:rsidRDefault="00B842BC" w:rsidP="005033B1">
      <w:pPr>
        <w:ind w:firstLine="540"/>
        <w:jc w:val="both"/>
        <w:rPr>
          <w:rFonts w:ascii="Verdana" w:hAnsi="Verdana"/>
          <w:b/>
          <w:color w:val="000000"/>
        </w:rPr>
      </w:pPr>
      <w:r w:rsidRPr="00E3156C">
        <w:rPr>
          <w:rFonts w:ascii="Verdana" w:hAnsi="Verdana"/>
          <w:b/>
          <w:color w:val="000000"/>
        </w:rPr>
        <w:t xml:space="preserve">Teikdami šį pasiūlymą patvirtiname, kad mūsų siūlomos </w:t>
      </w:r>
      <w:r w:rsidR="005F36BD" w:rsidRPr="00E3156C">
        <w:rPr>
          <w:rFonts w:ascii="Verdana" w:hAnsi="Verdana"/>
          <w:b/>
          <w:color w:val="000000"/>
        </w:rPr>
        <w:t>p</w:t>
      </w:r>
      <w:r w:rsidRPr="00E3156C">
        <w:rPr>
          <w:rFonts w:ascii="Verdana" w:hAnsi="Verdana"/>
          <w:b/>
          <w:color w:val="000000"/>
        </w:rPr>
        <w:t xml:space="preserve">aslaugos visiškai atitinka </w:t>
      </w:r>
      <w:r w:rsidR="00691736" w:rsidRPr="00E3156C">
        <w:rPr>
          <w:rFonts w:ascii="Verdana" w:hAnsi="Verdana"/>
          <w:b/>
          <w:color w:val="000000"/>
        </w:rPr>
        <w:t>pirkimo dokumentuose</w:t>
      </w:r>
      <w:r w:rsidR="00B26CE1" w:rsidRPr="00E3156C">
        <w:rPr>
          <w:rFonts w:ascii="Verdana" w:hAnsi="Verdana"/>
          <w:b/>
          <w:color w:val="000000"/>
        </w:rPr>
        <w:t xml:space="preserve"> </w:t>
      </w:r>
      <w:r w:rsidRPr="00E3156C">
        <w:rPr>
          <w:rFonts w:ascii="Verdana" w:hAnsi="Verdana"/>
          <w:b/>
          <w:color w:val="000000"/>
        </w:rPr>
        <w:t>nustatytus reikalavimus.</w:t>
      </w:r>
    </w:p>
    <w:p w14:paraId="11EE7146" w14:textId="48C4B2D3" w:rsidR="00B842BC" w:rsidRPr="00E3156C" w:rsidRDefault="00B842BC" w:rsidP="005033B1">
      <w:pPr>
        <w:tabs>
          <w:tab w:val="left" w:pos="720"/>
        </w:tabs>
        <w:ind w:firstLine="720"/>
        <w:jc w:val="both"/>
        <w:rPr>
          <w:rFonts w:ascii="Verdana" w:hAnsi="Verdana"/>
        </w:rPr>
      </w:pPr>
      <w:r w:rsidRPr="00E3156C">
        <w:rPr>
          <w:rFonts w:ascii="Verdana" w:hAnsi="Verdana"/>
        </w:rPr>
        <w:t>Taip pat patvirtiname, kad į mūsų siūlomą kainą įskaičiuotos visos išlaidos bei visi mokesčiai, ir kad mes prisiimame riziką už visas išlaidas, kurias, teikdami pasiūlymą ir laikydamiesi Perkančiosios organizacijos reikalavimų, privalėjome įskaičiuoti į pasiūlymo kainą.</w:t>
      </w:r>
    </w:p>
    <w:p w14:paraId="3D0D294F" w14:textId="77777777" w:rsidR="00DA7C38" w:rsidRPr="00E3156C" w:rsidRDefault="00DA7C38" w:rsidP="005033B1">
      <w:pPr>
        <w:tabs>
          <w:tab w:val="left" w:pos="720"/>
        </w:tabs>
        <w:ind w:firstLine="720"/>
        <w:jc w:val="both"/>
        <w:rPr>
          <w:rFonts w:ascii="Verdana" w:hAnsi="Verdana"/>
        </w:rPr>
      </w:pPr>
    </w:p>
    <w:p w14:paraId="037C4C85" w14:textId="77777777" w:rsidR="00B842BC" w:rsidRPr="00E3156C" w:rsidRDefault="00B842BC" w:rsidP="005033B1">
      <w:pPr>
        <w:tabs>
          <w:tab w:val="left" w:pos="720"/>
        </w:tabs>
        <w:ind w:firstLine="720"/>
        <w:jc w:val="both"/>
        <w:rPr>
          <w:rFonts w:ascii="Verdana" w:hAnsi="Verdana"/>
          <w:color w:val="000000"/>
          <w:lang w:eastAsia="lt-LT"/>
        </w:rPr>
      </w:pPr>
      <w:r w:rsidRPr="00E3156C">
        <w:rPr>
          <w:rFonts w:ascii="Verdana" w:hAnsi="Verdana"/>
          <w:color w:val="000000"/>
          <w:lang w:eastAsia="lt-LT"/>
        </w:rPr>
        <w:t>Kartu su pasiūlymu pateikiami šie dokumentai (pasirašydamas pasiūlymą patvirtinu, kad dokumentų skaitmeninės kopijos yra tikros):</w:t>
      </w:r>
    </w:p>
    <w:tbl>
      <w:tblPr>
        <w:tblW w:w="956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0"/>
        <w:gridCol w:w="5132"/>
        <w:gridCol w:w="3827"/>
      </w:tblGrid>
      <w:tr w:rsidR="00B842BC" w:rsidRPr="00E3156C" w14:paraId="732F3E0E" w14:textId="77777777" w:rsidTr="00DF1FF9">
        <w:tc>
          <w:tcPr>
            <w:tcW w:w="610" w:type="dxa"/>
          </w:tcPr>
          <w:p w14:paraId="529045BC" w14:textId="77777777" w:rsidR="00B842BC" w:rsidRPr="00E3156C" w:rsidRDefault="00B842BC" w:rsidP="005033B1">
            <w:pPr>
              <w:jc w:val="center"/>
              <w:rPr>
                <w:rFonts w:ascii="Verdana" w:hAnsi="Verdana"/>
                <w:color w:val="000000"/>
                <w:lang w:eastAsia="lt-LT"/>
              </w:rPr>
            </w:pPr>
            <w:r w:rsidRPr="00E3156C">
              <w:rPr>
                <w:rFonts w:ascii="Verdana" w:hAnsi="Verdana"/>
                <w:color w:val="000000"/>
                <w:lang w:eastAsia="lt-LT"/>
              </w:rPr>
              <w:t>Eil. Nr.</w:t>
            </w:r>
          </w:p>
        </w:tc>
        <w:tc>
          <w:tcPr>
            <w:tcW w:w="5132" w:type="dxa"/>
          </w:tcPr>
          <w:p w14:paraId="03D018B7" w14:textId="77777777" w:rsidR="00B842BC" w:rsidRPr="00E3156C" w:rsidRDefault="00B842BC" w:rsidP="005033B1">
            <w:pPr>
              <w:jc w:val="center"/>
              <w:rPr>
                <w:rFonts w:ascii="Verdana" w:hAnsi="Verdana"/>
                <w:color w:val="000000"/>
                <w:lang w:eastAsia="lt-LT"/>
              </w:rPr>
            </w:pPr>
            <w:r w:rsidRPr="00E3156C">
              <w:rPr>
                <w:rFonts w:ascii="Verdana" w:hAnsi="Verdana"/>
                <w:color w:val="000000"/>
                <w:lang w:eastAsia="lt-LT"/>
              </w:rPr>
              <w:t>Pateiktų dokumentų pavadinimas</w:t>
            </w:r>
          </w:p>
        </w:tc>
        <w:tc>
          <w:tcPr>
            <w:tcW w:w="3827" w:type="dxa"/>
          </w:tcPr>
          <w:p w14:paraId="6150C8AB" w14:textId="77777777" w:rsidR="00B842BC" w:rsidRPr="00E3156C" w:rsidRDefault="00B842BC" w:rsidP="005033B1">
            <w:pPr>
              <w:jc w:val="center"/>
              <w:rPr>
                <w:rFonts w:ascii="Verdana" w:hAnsi="Verdana"/>
                <w:color w:val="000000"/>
                <w:lang w:eastAsia="lt-LT"/>
              </w:rPr>
            </w:pPr>
            <w:r w:rsidRPr="00E3156C">
              <w:rPr>
                <w:rFonts w:ascii="Verdana" w:hAnsi="Verdana"/>
                <w:color w:val="000000"/>
                <w:lang w:eastAsia="lt-LT"/>
              </w:rPr>
              <w:t>Dokumento puslapių skaičius</w:t>
            </w:r>
          </w:p>
        </w:tc>
      </w:tr>
      <w:tr w:rsidR="00B842BC" w:rsidRPr="00E3156C" w14:paraId="0E1DC7AC" w14:textId="77777777" w:rsidTr="00DF1FF9">
        <w:tc>
          <w:tcPr>
            <w:tcW w:w="610" w:type="dxa"/>
          </w:tcPr>
          <w:p w14:paraId="766C9B8A" w14:textId="0B85799D" w:rsidR="00B842BC" w:rsidRPr="00E3156C" w:rsidRDefault="005B2D74" w:rsidP="005033B1">
            <w:pPr>
              <w:jc w:val="both"/>
              <w:rPr>
                <w:rFonts w:ascii="Verdana" w:hAnsi="Verdana"/>
                <w:color w:val="000000"/>
                <w:lang w:eastAsia="lt-LT"/>
              </w:rPr>
            </w:pPr>
            <w:r w:rsidRPr="00E3156C">
              <w:rPr>
                <w:rFonts w:ascii="Verdana" w:hAnsi="Verdana"/>
                <w:color w:val="000000"/>
                <w:lang w:eastAsia="lt-LT"/>
              </w:rPr>
              <w:t>1.</w:t>
            </w:r>
          </w:p>
        </w:tc>
        <w:tc>
          <w:tcPr>
            <w:tcW w:w="5132" w:type="dxa"/>
          </w:tcPr>
          <w:p w14:paraId="3F97F219" w14:textId="1B7FBDB1" w:rsidR="00B842BC" w:rsidRPr="00E3156C" w:rsidRDefault="005B2D74" w:rsidP="005033B1">
            <w:pPr>
              <w:jc w:val="both"/>
              <w:rPr>
                <w:rFonts w:ascii="Verdana" w:hAnsi="Verdana"/>
                <w:color w:val="000000"/>
                <w:lang w:eastAsia="lt-LT"/>
              </w:rPr>
            </w:pPr>
            <w:r w:rsidRPr="00E3156C">
              <w:rPr>
                <w:rFonts w:ascii="Verdana" w:hAnsi="Verdana"/>
                <w:color w:val="000000"/>
                <w:lang w:eastAsia="lt-LT"/>
              </w:rPr>
              <w:t>EBVPD</w:t>
            </w:r>
          </w:p>
        </w:tc>
        <w:tc>
          <w:tcPr>
            <w:tcW w:w="3827" w:type="dxa"/>
          </w:tcPr>
          <w:p w14:paraId="432F7163" w14:textId="77777777" w:rsidR="00B842BC" w:rsidRPr="00E3156C" w:rsidRDefault="00B842BC" w:rsidP="005033B1">
            <w:pPr>
              <w:jc w:val="center"/>
              <w:rPr>
                <w:rFonts w:ascii="Verdana" w:hAnsi="Verdana"/>
                <w:color w:val="000000"/>
                <w:lang w:eastAsia="lt-LT"/>
              </w:rPr>
            </w:pPr>
          </w:p>
        </w:tc>
      </w:tr>
      <w:tr w:rsidR="00340FE4" w:rsidRPr="00E3156C" w14:paraId="78DE56D9" w14:textId="77777777" w:rsidTr="00DF1FF9">
        <w:tc>
          <w:tcPr>
            <w:tcW w:w="610" w:type="dxa"/>
          </w:tcPr>
          <w:p w14:paraId="2DF98320" w14:textId="63DCE91E" w:rsidR="00340FE4" w:rsidRPr="00E3156C" w:rsidRDefault="00340FE4" w:rsidP="005033B1">
            <w:pPr>
              <w:jc w:val="both"/>
              <w:rPr>
                <w:rFonts w:ascii="Verdana" w:hAnsi="Verdana"/>
                <w:color w:val="000000"/>
                <w:lang w:eastAsia="lt-LT"/>
              </w:rPr>
            </w:pPr>
            <w:r>
              <w:rPr>
                <w:rFonts w:ascii="Verdana" w:hAnsi="Verdana"/>
                <w:color w:val="000000"/>
                <w:lang w:eastAsia="lt-LT"/>
              </w:rPr>
              <w:t>2.</w:t>
            </w:r>
          </w:p>
        </w:tc>
        <w:tc>
          <w:tcPr>
            <w:tcW w:w="5132" w:type="dxa"/>
          </w:tcPr>
          <w:p w14:paraId="5828374B" w14:textId="41BC318D" w:rsidR="00340FE4" w:rsidRPr="00E3156C" w:rsidRDefault="00340FE4" w:rsidP="005033B1">
            <w:pPr>
              <w:jc w:val="both"/>
              <w:rPr>
                <w:rFonts w:ascii="Verdana" w:hAnsi="Verdana"/>
                <w:color w:val="000000"/>
                <w:lang w:eastAsia="lt-LT"/>
              </w:rPr>
            </w:pPr>
            <w:r>
              <w:rPr>
                <w:rFonts w:ascii="Verdana" w:hAnsi="Verdana"/>
                <w:color w:val="000000"/>
                <w:lang w:eastAsia="lt-LT"/>
              </w:rPr>
              <w:t>Įgaliojimas</w:t>
            </w:r>
          </w:p>
        </w:tc>
        <w:tc>
          <w:tcPr>
            <w:tcW w:w="3827" w:type="dxa"/>
          </w:tcPr>
          <w:p w14:paraId="19DE1BD4" w14:textId="77777777" w:rsidR="00340FE4" w:rsidRPr="00E3156C" w:rsidRDefault="00340FE4" w:rsidP="005033B1">
            <w:pPr>
              <w:jc w:val="center"/>
              <w:rPr>
                <w:rFonts w:ascii="Verdana" w:hAnsi="Verdana"/>
                <w:color w:val="000000"/>
                <w:lang w:eastAsia="lt-LT"/>
              </w:rPr>
            </w:pPr>
          </w:p>
        </w:tc>
      </w:tr>
      <w:tr w:rsidR="005B2D74" w:rsidRPr="00E3156C" w14:paraId="2BC9DA8D" w14:textId="77777777" w:rsidTr="00DF1FF9">
        <w:tc>
          <w:tcPr>
            <w:tcW w:w="610" w:type="dxa"/>
          </w:tcPr>
          <w:p w14:paraId="6E8FBFC0" w14:textId="01D9AEDE" w:rsidR="005B2D74" w:rsidRPr="00E3156C" w:rsidRDefault="00340FE4" w:rsidP="005033B1">
            <w:pPr>
              <w:jc w:val="both"/>
              <w:rPr>
                <w:rFonts w:ascii="Verdana" w:hAnsi="Verdana"/>
                <w:color w:val="000000"/>
                <w:lang w:eastAsia="lt-LT"/>
              </w:rPr>
            </w:pPr>
            <w:r>
              <w:rPr>
                <w:rFonts w:ascii="Verdana" w:hAnsi="Verdana"/>
                <w:color w:val="000000"/>
                <w:lang w:eastAsia="lt-LT"/>
              </w:rPr>
              <w:t>3</w:t>
            </w:r>
            <w:r w:rsidR="005B2D74" w:rsidRPr="00E3156C">
              <w:rPr>
                <w:rFonts w:ascii="Verdana" w:hAnsi="Verdana"/>
                <w:color w:val="000000"/>
                <w:lang w:eastAsia="lt-LT"/>
              </w:rPr>
              <w:t>.</w:t>
            </w:r>
          </w:p>
        </w:tc>
        <w:tc>
          <w:tcPr>
            <w:tcW w:w="5132" w:type="dxa"/>
          </w:tcPr>
          <w:p w14:paraId="1BBC207D" w14:textId="3C8ED2C2" w:rsidR="005B2D74" w:rsidRPr="00E3156C" w:rsidRDefault="005B2D74" w:rsidP="005033B1">
            <w:pPr>
              <w:jc w:val="both"/>
              <w:rPr>
                <w:rFonts w:ascii="Verdana" w:hAnsi="Verdana"/>
                <w:color w:val="000000"/>
                <w:lang w:eastAsia="lt-LT"/>
              </w:rPr>
            </w:pPr>
            <w:r w:rsidRPr="00E3156C">
              <w:rPr>
                <w:rFonts w:ascii="Verdana" w:hAnsi="Verdana"/>
                <w:color w:val="000000"/>
                <w:lang w:eastAsia="lt-LT"/>
              </w:rPr>
              <w:t>Kiti...</w:t>
            </w:r>
          </w:p>
        </w:tc>
        <w:tc>
          <w:tcPr>
            <w:tcW w:w="3827" w:type="dxa"/>
          </w:tcPr>
          <w:p w14:paraId="1B371914" w14:textId="77777777" w:rsidR="005B2D74" w:rsidRPr="00E3156C" w:rsidRDefault="005B2D74" w:rsidP="005033B1">
            <w:pPr>
              <w:jc w:val="center"/>
              <w:rPr>
                <w:rFonts w:ascii="Verdana" w:hAnsi="Verdana"/>
                <w:color w:val="000000"/>
                <w:lang w:eastAsia="lt-LT"/>
              </w:rPr>
            </w:pPr>
          </w:p>
        </w:tc>
      </w:tr>
    </w:tbl>
    <w:p w14:paraId="38846887" w14:textId="77777777" w:rsidR="006C23AA" w:rsidRPr="00E3156C" w:rsidRDefault="006C23AA" w:rsidP="005033B1">
      <w:pPr>
        <w:pStyle w:val="Sraopastraipa"/>
        <w:spacing w:after="0" w:line="240" w:lineRule="auto"/>
        <w:ind w:left="0"/>
        <w:contextualSpacing w:val="0"/>
        <w:rPr>
          <w:rFonts w:ascii="Verdana" w:hAnsi="Verdana"/>
          <w:b/>
          <w:bCs/>
          <w:sz w:val="24"/>
          <w:szCs w:val="24"/>
        </w:rPr>
      </w:pPr>
    </w:p>
    <w:p w14:paraId="3925DAC3" w14:textId="77777777" w:rsidR="00B842BC" w:rsidRPr="00E3156C" w:rsidRDefault="00B842BC" w:rsidP="005033B1">
      <w:pPr>
        <w:pStyle w:val="Sraopastraipa"/>
        <w:numPr>
          <w:ilvl w:val="0"/>
          <w:numId w:val="13"/>
        </w:numPr>
        <w:spacing w:after="0" w:line="240" w:lineRule="auto"/>
        <w:ind w:left="0" w:firstLine="0"/>
        <w:contextualSpacing w:val="0"/>
        <w:jc w:val="center"/>
        <w:rPr>
          <w:rFonts w:ascii="Verdana" w:hAnsi="Verdana"/>
          <w:b/>
          <w:bCs/>
          <w:sz w:val="24"/>
          <w:szCs w:val="24"/>
        </w:rPr>
      </w:pPr>
      <w:r w:rsidRPr="00E3156C">
        <w:rPr>
          <w:rFonts w:ascii="Verdana" w:hAnsi="Verdana"/>
          <w:b/>
          <w:bCs/>
          <w:sz w:val="24"/>
          <w:szCs w:val="24"/>
        </w:rPr>
        <w:t>INFORMACIJA APIE ŪKIO SUBJEKTUS IR SUBTIEKĖJUS</w:t>
      </w:r>
    </w:p>
    <w:p w14:paraId="1BB04BCA" w14:textId="77777777" w:rsidR="00FB7521" w:rsidRPr="00E3156C" w:rsidRDefault="00FB7521" w:rsidP="005033B1">
      <w:pPr>
        <w:keepNext/>
        <w:tabs>
          <w:tab w:val="left" w:pos="284"/>
        </w:tabs>
        <w:jc w:val="both"/>
        <w:outlineLvl w:val="0"/>
        <w:rPr>
          <w:rFonts w:ascii="Verdana" w:hAnsi="Verdana"/>
          <w:color w:val="000000"/>
        </w:rPr>
      </w:pPr>
      <w:bookmarkStart w:id="74" w:name="_Toc96674248"/>
      <w:bookmarkStart w:id="75" w:name="_Toc103675639"/>
    </w:p>
    <w:p w14:paraId="7C464905" w14:textId="39415D97" w:rsidR="00B842BC" w:rsidRPr="00E3156C" w:rsidRDefault="00B842BC" w:rsidP="005033B1">
      <w:pPr>
        <w:keepNext/>
        <w:tabs>
          <w:tab w:val="left" w:pos="284"/>
        </w:tabs>
        <w:jc w:val="both"/>
        <w:outlineLvl w:val="0"/>
        <w:rPr>
          <w:rFonts w:ascii="Verdana" w:hAnsi="Verdana"/>
          <w:color w:val="000000"/>
        </w:rPr>
      </w:pPr>
      <w:r w:rsidRPr="00E3156C">
        <w:rPr>
          <w:rFonts w:ascii="Verdana" w:hAnsi="Verdana"/>
          <w:color w:val="000000"/>
        </w:rPr>
        <w:t>Tiekėjas pasiūlyme privalo išviešinti ūkio subjektus, kurių pajėgumais remiasi, taip pat nurodyti ir žinomus subtiekėjus.</w:t>
      </w:r>
      <w:bookmarkEnd w:id="74"/>
      <w:bookmarkEnd w:id="75"/>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2816"/>
        <w:gridCol w:w="1696"/>
        <w:gridCol w:w="1469"/>
        <w:gridCol w:w="2839"/>
      </w:tblGrid>
      <w:tr w:rsidR="00B842BC" w:rsidRPr="00E3156C" w14:paraId="1F96A633" w14:textId="77777777" w:rsidTr="006C3225">
        <w:trPr>
          <w:trHeight w:val="975"/>
        </w:trPr>
        <w:tc>
          <w:tcPr>
            <w:tcW w:w="812" w:type="dxa"/>
            <w:vAlign w:val="center"/>
          </w:tcPr>
          <w:p w14:paraId="2F6C5162" w14:textId="77777777" w:rsidR="00B842BC" w:rsidRPr="00E3156C" w:rsidRDefault="00B842BC" w:rsidP="005033B1">
            <w:pPr>
              <w:jc w:val="center"/>
              <w:rPr>
                <w:rFonts w:ascii="Verdana" w:hAnsi="Verdana"/>
              </w:rPr>
            </w:pPr>
            <w:r w:rsidRPr="00E3156C">
              <w:rPr>
                <w:rFonts w:ascii="Verdana" w:hAnsi="Verdana"/>
                <w:color w:val="000000"/>
              </w:rPr>
              <w:t>Eil. Nr.</w:t>
            </w:r>
          </w:p>
        </w:tc>
        <w:tc>
          <w:tcPr>
            <w:tcW w:w="2816" w:type="dxa"/>
            <w:vAlign w:val="center"/>
          </w:tcPr>
          <w:p w14:paraId="697AED26" w14:textId="77777777" w:rsidR="00B842BC" w:rsidRPr="00E3156C" w:rsidRDefault="00B842BC" w:rsidP="005033B1">
            <w:pPr>
              <w:jc w:val="both"/>
              <w:rPr>
                <w:rFonts w:ascii="Verdana" w:hAnsi="Verdana"/>
              </w:rPr>
            </w:pPr>
            <w:r w:rsidRPr="00E3156C">
              <w:rPr>
                <w:rFonts w:ascii="Verdana" w:hAnsi="Verdana"/>
                <w:b/>
                <w:bCs/>
              </w:rPr>
              <w:t>Ūkio subjekto(ų), kurio (-</w:t>
            </w:r>
            <w:proofErr w:type="spellStart"/>
            <w:r w:rsidRPr="00E3156C">
              <w:rPr>
                <w:rFonts w:ascii="Verdana" w:hAnsi="Verdana"/>
                <w:b/>
                <w:bCs/>
              </w:rPr>
              <w:t>ių</w:t>
            </w:r>
            <w:proofErr w:type="spellEnd"/>
            <w:r w:rsidRPr="00E3156C">
              <w:rPr>
                <w:rFonts w:ascii="Verdana" w:hAnsi="Verdana"/>
                <w:b/>
                <w:bCs/>
              </w:rPr>
              <w:t>) pajėgumais remiamasi</w:t>
            </w:r>
            <w:r w:rsidRPr="00E3156C">
              <w:rPr>
                <w:rFonts w:ascii="Verdana" w:hAnsi="Verdana"/>
              </w:rPr>
              <w:t>, (toliau – ūkio subjekto) pavadinimas(-ai)</w:t>
            </w:r>
          </w:p>
        </w:tc>
        <w:tc>
          <w:tcPr>
            <w:tcW w:w="1696" w:type="dxa"/>
            <w:vAlign w:val="center"/>
          </w:tcPr>
          <w:p w14:paraId="2BE8AEC3" w14:textId="77777777" w:rsidR="00B842BC" w:rsidRPr="00E3156C" w:rsidRDefault="00B842BC" w:rsidP="005033B1">
            <w:pPr>
              <w:jc w:val="both"/>
              <w:rPr>
                <w:rFonts w:ascii="Verdana" w:hAnsi="Verdana"/>
              </w:rPr>
            </w:pPr>
            <w:r w:rsidRPr="00E3156C">
              <w:rPr>
                <w:rFonts w:ascii="Verdana" w:hAnsi="Verdana"/>
              </w:rPr>
              <w:t>Ūkio subjekto(-ų), adresas(-ai)</w:t>
            </w:r>
          </w:p>
        </w:tc>
        <w:tc>
          <w:tcPr>
            <w:tcW w:w="1469" w:type="dxa"/>
            <w:vAlign w:val="center"/>
          </w:tcPr>
          <w:p w14:paraId="18852E28" w14:textId="77777777" w:rsidR="00B842BC" w:rsidRPr="00E3156C" w:rsidRDefault="00B842BC" w:rsidP="005033B1">
            <w:pPr>
              <w:jc w:val="both"/>
              <w:rPr>
                <w:rFonts w:ascii="Verdana" w:hAnsi="Verdana"/>
              </w:rPr>
            </w:pPr>
            <w:r w:rsidRPr="00E3156C">
              <w:rPr>
                <w:rFonts w:ascii="Verdana" w:hAnsi="Verdana"/>
              </w:rPr>
              <w:t>Ūkio subjekto(-ų) kodas(-ai)</w:t>
            </w:r>
          </w:p>
        </w:tc>
        <w:tc>
          <w:tcPr>
            <w:tcW w:w="2839" w:type="dxa"/>
            <w:vAlign w:val="center"/>
          </w:tcPr>
          <w:p w14:paraId="48487AAA" w14:textId="77777777" w:rsidR="00B842BC" w:rsidRPr="00E3156C" w:rsidRDefault="00B842BC" w:rsidP="005033B1">
            <w:pPr>
              <w:jc w:val="both"/>
              <w:rPr>
                <w:rFonts w:ascii="Verdana" w:hAnsi="Verdana"/>
              </w:rPr>
            </w:pPr>
            <w:r w:rsidRPr="00E3156C">
              <w:rPr>
                <w:rFonts w:ascii="Verdana" w:hAnsi="Verdana"/>
              </w:rPr>
              <w:t>Įsipareigojimų dalis (nurodant konkrečius pagal pirkimo sutartį prisiimamus įsipareigojimus), kuriai ketinama pasitelkti ūkio subjektą (-</w:t>
            </w:r>
            <w:proofErr w:type="spellStart"/>
            <w:r w:rsidRPr="00E3156C">
              <w:rPr>
                <w:rFonts w:ascii="Verdana" w:hAnsi="Verdana"/>
              </w:rPr>
              <w:t>us</w:t>
            </w:r>
            <w:proofErr w:type="spellEnd"/>
            <w:r w:rsidRPr="00E3156C">
              <w:rPr>
                <w:rFonts w:ascii="Verdana" w:hAnsi="Verdana"/>
              </w:rPr>
              <w:t>), ir procentinė dalis nuo pasiūlymo kainos</w:t>
            </w:r>
          </w:p>
        </w:tc>
      </w:tr>
      <w:tr w:rsidR="00B842BC" w:rsidRPr="00E3156C" w14:paraId="7884D59F" w14:textId="77777777" w:rsidTr="006C3225">
        <w:trPr>
          <w:trHeight w:val="320"/>
        </w:trPr>
        <w:tc>
          <w:tcPr>
            <w:tcW w:w="812" w:type="dxa"/>
            <w:vAlign w:val="center"/>
          </w:tcPr>
          <w:p w14:paraId="7172AF37" w14:textId="77777777" w:rsidR="00B842BC" w:rsidRPr="00E3156C" w:rsidRDefault="00B842BC" w:rsidP="005033B1">
            <w:pPr>
              <w:jc w:val="center"/>
              <w:rPr>
                <w:rFonts w:ascii="Verdana" w:hAnsi="Verdana"/>
              </w:rPr>
            </w:pPr>
            <w:r w:rsidRPr="00E3156C">
              <w:rPr>
                <w:rFonts w:ascii="Verdana" w:hAnsi="Verdana"/>
              </w:rPr>
              <w:t>1.</w:t>
            </w:r>
          </w:p>
        </w:tc>
        <w:tc>
          <w:tcPr>
            <w:tcW w:w="2816" w:type="dxa"/>
          </w:tcPr>
          <w:p w14:paraId="57B8D620" w14:textId="77777777" w:rsidR="00B842BC" w:rsidRPr="00E3156C" w:rsidRDefault="00B842BC" w:rsidP="005033B1">
            <w:pPr>
              <w:jc w:val="both"/>
              <w:rPr>
                <w:rFonts w:ascii="Verdana" w:hAnsi="Verdana"/>
              </w:rPr>
            </w:pPr>
          </w:p>
        </w:tc>
        <w:tc>
          <w:tcPr>
            <w:tcW w:w="1696" w:type="dxa"/>
          </w:tcPr>
          <w:p w14:paraId="68FB8149" w14:textId="77777777" w:rsidR="00B842BC" w:rsidRPr="00E3156C" w:rsidRDefault="00B842BC" w:rsidP="005033B1">
            <w:pPr>
              <w:jc w:val="both"/>
              <w:rPr>
                <w:rFonts w:ascii="Verdana" w:hAnsi="Verdana"/>
              </w:rPr>
            </w:pPr>
          </w:p>
        </w:tc>
        <w:tc>
          <w:tcPr>
            <w:tcW w:w="1469" w:type="dxa"/>
          </w:tcPr>
          <w:p w14:paraId="139BAA6F" w14:textId="77777777" w:rsidR="00B842BC" w:rsidRPr="00E3156C" w:rsidRDefault="00B842BC" w:rsidP="005033B1">
            <w:pPr>
              <w:jc w:val="both"/>
              <w:rPr>
                <w:rFonts w:ascii="Verdana" w:hAnsi="Verdana"/>
              </w:rPr>
            </w:pPr>
          </w:p>
        </w:tc>
        <w:tc>
          <w:tcPr>
            <w:tcW w:w="2839" w:type="dxa"/>
          </w:tcPr>
          <w:p w14:paraId="55E620CA" w14:textId="77777777" w:rsidR="00B842BC" w:rsidRPr="00E3156C" w:rsidRDefault="00B842BC" w:rsidP="005033B1">
            <w:pPr>
              <w:jc w:val="both"/>
              <w:rPr>
                <w:rFonts w:ascii="Verdana" w:hAnsi="Verdana"/>
              </w:rPr>
            </w:pPr>
          </w:p>
        </w:tc>
      </w:tr>
      <w:tr w:rsidR="00B842BC" w:rsidRPr="00E3156C" w14:paraId="58A24A83" w14:textId="77777777" w:rsidTr="006C3225">
        <w:trPr>
          <w:trHeight w:val="320"/>
        </w:trPr>
        <w:tc>
          <w:tcPr>
            <w:tcW w:w="812" w:type="dxa"/>
            <w:vAlign w:val="center"/>
          </w:tcPr>
          <w:p w14:paraId="1B0438B7" w14:textId="77777777" w:rsidR="00B842BC" w:rsidRPr="00E3156C" w:rsidRDefault="00B842BC" w:rsidP="005033B1">
            <w:pPr>
              <w:jc w:val="center"/>
              <w:rPr>
                <w:rFonts w:ascii="Verdana" w:hAnsi="Verdana"/>
              </w:rPr>
            </w:pPr>
            <w:r w:rsidRPr="00E3156C">
              <w:rPr>
                <w:rFonts w:ascii="Verdana" w:hAnsi="Verdana"/>
              </w:rPr>
              <w:t>2.</w:t>
            </w:r>
          </w:p>
        </w:tc>
        <w:tc>
          <w:tcPr>
            <w:tcW w:w="2816" w:type="dxa"/>
          </w:tcPr>
          <w:p w14:paraId="0C007304" w14:textId="77777777" w:rsidR="00B842BC" w:rsidRPr="00E3156C" w:rsidRDefault="00B842BC" w:rsidP="005033B1">
            <w:pPr>
              <w:jc w:val="both"/>
              <w:rPr>
                <w:rFonts w:ascii="Verdana" w:hAnsi="Verdana"/>
              </w:rPr>
            </w:pPr>
          </w:p>
        </w:tc>
        <w:tc>
          <w:tcPr>
            <w:tcW w:w="1696" w:type="dxa"/>
          </w:tcPr>
          <w:p w14:paraId="08490C37" w14:textId="77777777" w:rsidR="00B842BC" w:rsidRPr="00E3156C" w:rsidRDefault="00B842BC" w:rsidP="005033B1">
            <w:pPr>
              <w:jc w:val="both"/>
              <w:rPr>
                <w:rFonts w:ascii="Verdana" w:hAnsi="Verdana"/>
              </w:rPr>
            </w:pPr>
          </w:p>
        </w:tc>
        <w:tc>
          <w:tcPr>
            <w:tcW w:w="1469" w:type="dxa"/>
          </w:tcPr>
          <w:p w14:paraId="75665073" w14:textId="77777777" w:rsidR="00B842BC" w:rsidRPr="00E3156C" w:rsidRDefault="00B842BC" w:rsidP="005033B1">
            <w:pPr>
              <w:jc w:val="both"/>
              <w:rPr>
                <w:rFonts w:ascii="Verdana" w:hAnsi="Verdana"/>
              </w:rPr>
            </w:pPr>
          </w:p>
        </w:tc>
        <w:tc>
          <w:tcPr>
            <w:tcW w:w="2839" w:type="dxa"/>
          </w:tcPr>
          <w:p w14:paraId="71294E00" w14:textId="77777777" w:rsidR="00B842BC" w:rsidRPr="00E3156C" w:rsidRDefault="00B842BC" w:rsidP="005033B1">
            <w:pPr>
              <w:jc w:val="both"/>
              <w:rPr>
                <w:rFonts w:ascii="Verdana" w:hAnsi="Verdana"/>
              </w:rPr>
            </w:pPr>
          </w:p>
        </w:tc>
      </w:tr>
      <w:tr w:rsidR="00B842BC" w:rsidRPr="00E3156C" w14:paraId="3A7CDE23" w14:textId="77777777" w:rsidTr="006C3225">
        <w:trPr>
          <w:trHeight w:val="268"/>
        </w:trPr>
        <w:tc>
          <w:tcPr>
            <w:tcW w:w="812" w:type="dxa"/>
            <w:vAlign w:val="center"/>
          </w:tcPr>
          <w:p w14:paraId="65116ECF" w14:textId="77777777" w:rsidR="00B842BC" w:rsidRPr="00E3156C" w:rsidRDefault="00B842BC" w:rsidP="005033B1">
            <w:pPr>
              <w:jc w:val="center"/>
              <w:rPr>
                <w:rFonts w:ascii="Verdana" w:hAnsi="Verdana"/>
              </w:rPr>
            </w:pPr>
            <w:r w:rsidRPr="00E3156C">
              <w:rPr>
                <w:rFonts w:ascii="Verdana" w:hAnsi="Verdana"/>
              </w:rPr>
              <w:t>3. ir t.t.</w:t>
            </w:r>
          </w:p>
        </w:tc>
        <w:tc>
          <w:tcPr>
            <w:tcW w:w="2816" w:type="dxa"/>
          </w:tcPr>
          <w:p w14:paraId="68D4F8A1" w14:textId="77777777" w:rsidR="00B842BC" w:rsidRPr="00E3156C" w:rsidRDefault="00B842BC" w:rsidP="005033B1">
            <w:pPr>
              <w:jc w:val="both"/>
              <w:rPr>
                <w:rFonts w:ascii="Verdana" w:hAnsi="Verdana"/>
              </w:rPr>
            </w:pPr>
          </w:p>
        </w:tc>
        <w:tc>
          <w:tcPr>
            <w:tcW w:w="1696" w:type="dxa"/>
          </w:tcPr>
          <w:p w14:paraId="4D5314E0" w14:textId="77777777" w:rsidR="00B842BC" w:rsidRPr="00E3156C" w:rsidRDefault="00B842BC" w:rsidP="005033B1">
            <w:pPr>
              <w:jc w:val="both"/>
              <w:rPr>
                <w:rFonts w:ascii="Verdana" w:hAnsi="Verdana"/>
              </w:rPr>
            </w:pPr>
          </w:p>
        </w:tc>
        <w:tc>
          <w:tcPr>
            <w:tcW w:w="1469" w:type="dxa"/>
          </w:tcPr>
          <w:p w14:paraId="0754ADCB" w14:textId="77777777" w:rsidR="00B842BC" w:rsidRPr="00E3156C" w:rsidRDefault="00B842BC" w:rsidP="005033B1">
            <w:pPr>
              <w:jc w:val="both"/>
              <w:rPr>
                <w:rFonts w:ascii="Verdana" w:hAnsi="Verdana"/>
              </w:rPr>
            </w:pPr>
          </w:p>
        </w:tc>
        <w:tc>
          <w:tcPr>
            <w:tcW w:w="2839" w:type="dxa"/>
          </w:tcPr>
          <w:p w14:paraId="569C051C" w14:textId="77777777" w:rsidR="00B842BC" w:rsidRPr="00E3156C" w:rsidRDefault="00B842BC" w:rsidP="005033B1">
            <w:pPr>
              <w:jc w:val="both"/>
              <w:rPr>
                <w:rFonts w:ascii="Verdana" w:hAnsi="Verdana"/>
              </w:rPr>
            </w:pPr>
          </w:p>
        </w:tc>
      </w:tr>
    </w:tbl>
    <w:p w14:paraId="6362ABD2" w14:textId="77777777" w:rsidR="00B842BC" w:rsidRPr="00E3156C" w:rsidRDefault="00B842BC" w:rsidP="005033B1">
      <w:pPr>
        <w:pStyle w:val="Puslapioinaostekstas"/>
        <w:tabs>
          <w:tab w:val="left" w:pos="142"/>
          <w:tab w:val="left" w:pos="709"/>
        </w:tabs>
        <w:jc w:val="both"/>
        <w:rPr>
          <w:rFonts w:ascii="Verdana" w:hAnsi="Verdana"/>
          <w:sz w:val="24"/>
          <w:szCs w:val="24"/>
          <w:lang w:val="lt-LT"/>
        </w:rPr>
      </w:pPr>
      <w:r w:rsidRPr="00E3156C">
        <w:rPr>
          <w:rFonts w:ascii="Verdana" w:hAnsi="Verdana"/>
          <w:i/>
          <w:iCs/>
          <w:sz w:val="24"/>
          <w:szCs w:val="24"/>
          <w:lang w:val="lt-LT"/>
        </w:rPr>
        <w:t xml:space="preserve">Pastaba: </w:t>
      </w:r>
      <w:r w:rsidRPr="00E3156C">
        <w:rPr>
          <w:rFonts w:ascii="Verdana" w:hAnsi="Verdana"/>
          <w:b/>
          <w:bCs/>
          <w:sz w:val="24"/>
          <w:szCs w:val="24"/>
          <w:lang w:val="lt-LT"/>
        </w:rPr>
        <w:t>Ūkio subjektas, kurio pajėgumais remiamasi</w:t>
      </w:r>
      <w:r w:rsidRPr="00E3156C">
        <w:rPr>
          <w:rFonts w:ascii="Verdana" w:hAnsi="Verdana"/>
          <w:sz w:val="24"/>
          <w:szCs w:val="24"/>
          <w:lang w:val="lt-LT"/>
        </w:rPr>
        <w:t xml:space="preserve"> – tiekėjo pirkimo sutarties vykdymui pasitelkiamas trečiasis asmuo, kurio kvalifikacija tiekėjas remiasi, kad atitiktų kvalifikacijos reikalavimus.</w:t>
      </w:r>
    </w:p>
    <w:tbl>
      <w:tblPr>
        <w:tblW w:w="96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2449"/>
        <w:gridCol w:w="1717"/>
        <w:gridCol w:w="1717"/>
        <w:gridCol w:w="3121"/>
      </w:tblGrid>
      <w:tr w:rsidR="00B842BC" w:rsidRPr="00E3156C" w14:paraId="3A991E5B" w14:textId="77777777" w:rsidTr="006C3225">
        <w:tc>
          <w:tcPr>
            <w:tcW w:w="663" w:type="dxa"/>
            <w:vAlign w:val="center"/>
          </w:tcPr>
          <w:p w14:paraId="5B667F97" w14:textId="77777777" w:rsidR="00B842BC" w:rsidRPr="00E3156C" w:rsidRDefault="00B842BC" w:rsidP="005033B1">
            <w:pPr>
              <w:jc w:val="center"/>
              <w:rPr>
                <w:rFonts w:ascii="Verdana" w:hAnsi="Verdana"/>
              </w:rPr>
            </w:pPr>
            <w:r w:rsidRPr="00E3156C">
              <w:rPr>
                <w:rFonts w:ascii="Verdana" w:hAnsi="Verdana"/>
                <w:color w:val="000000"/>
              </w:rPr>
              <w:t>Eil. Nr.</w:t>
            </w:r>
          </w:p>
        </w:tc>
        <w:tc>
          <w:tcPr>
            <w:tcW w:w="2449" w:type="dxa"/>
          </w:tcPr>
          <w:p w14:paraId="063997B4" w14:textId="77777777" w:rsidR="00B842BC" w:rsidRPr="00E3156C" w:rsidRDefault="00B842BC" w:rsidP="005033B1">
            <w:pPr>
              <w:jc w:val="both"/>
              <w:rPr>
                <w:rFonts w:ascii="Verdana" w:hAnsi="Verdana"/>
                <w:b/>
                <w:bCs/>
              </w:rPr>
            </w:pPr>
          </w:p>
          <w:p w14:paraId="6A7D91AE" w14:textId="77777777" w:rsidR="00B842BC" w:rsidRPr="00E3156C" w:rsidRDefault="00B842BC" w:rsidP="005033B1">
            <w:pPr>
              <w:jc w:val="both"/>
              <w:rPr>
                <w:rFonts w:ascii="Verdana" w:hAnsi="Verdana"/>
                <w:b/>
                <w:bCs/>
              </w:rPr>
            </w:pPr>
          </w:p>
          <w:p w14:paraId="6E4AB060" w14:textId="77777777" w:rsidR="00B842BC" w:rsidRPr="00E3156C" w:rsidRDefault="00B842BC" w:rsidP="005033B1">
            <w:pPr>
              <w:jc w:val="both"/>
              <w:rPr>
                <w:rFonts w:ascii="Verdana" w:hAnsi="Verdana"/>
              </w:rPr>
            </w:pPr>
            <w:r w:rsidRPr="00E3156C">
              <w:rPr>
                <w:rFonts w:ascii="Verdana" w:hAnsi="Verdana"/>
                <w:b/>
                <w:bCs/>
              </w:rPr>
              <w:t>Subtiekėjo (-ų)</w:t>
            </w:r>
            <w:r w:rsidRPr="00E3156C">
              <w:rPr>
                <w:rFonts w:ascii="Verdana" w:hAnsi="Verdana"/>
              </w:rPr>
              <w:t xml:space="preserve"> pavadinimas (-ai)</w:t>
            </w:r>
          </w:p>
        </w:tc>
        <w:tc>
          <w:tcPr>
            <w:tcW w:w="1717" w:type="dxa"/>
          </w:tcPr>
          <w:p w14:paraId="425D4FDB" w14:textId="77777777" w:rsidR="00B842BC" w:rsidRPr="00E3156C" w:rsidRDefault="00B842BC" w:rsidP="005033B1">
            <w:pPr>
              <w:jc w:val="both"/>
              <w:rPr>
                <w:rFonts w:ascii="Verdana" w:hAnsi="Verdana"/>
              </w:rPr>
            </w:pPr>
          </w:p>
          <w:p w14:paraId="10CD5D80" w14:textId="77777777" w:rsidR="00B842BC" w:rsidRPr="00E3156C" w:rsidRDefault="00B842BC" w:rsidP="005033B1">
            <w:pPr>
              <w:jc w:val="both"/>
              <w:rPr>
                <w:rFonts w:ascii="Verdana" w:hAnsi="Verdana"/>
              </w:rPr>
            </w:pPr>
          </w:p>
          <w:p w14:paraId="3188C248" w14:textId="77777777" w:rsidR="00B842BC" w:rsidRPr="00E3156C" w:rsidRDefault="00B842BC" w:rsidP="005033B1">
            <w:pPr>
              <w:jc w:val="both"/>
              <w:rPr>
                <w:rFonts w:ascii="Verdana" w:hAnsi="Verdana"/>
              </w:rPr>
            </w:pPr>
            <w:r w:rsidRPr="00E3156C">
              <w:rPr>
                <w:rFonts w:ascii="Verdana" w:hAnsi="Verdana"/>
              </w:rPr>
              <w:t>Subtiekėjo(-ų) adresas (-ai)</w:t>
            </w:r>
          </w:p>
        </w:tc>
        <w:tc>
          <w:tcPr>
            <w:tcW w:w="1717" w:type="dxa"/>
          </w:tcPr>
          <w:p w14:paraId="66920245" w14:textId="77777777" w:rsidR="00B842BC" w:rsidRPr="00E3156C" w:rsidRDefault="00B842BC" w:rsidP="005033B1">
            <w:pPr>
              <w:jc w:val="both"/>
              <w:rPr>
                <w:rFonts w:ascii="Verdana" w:hAnsi="Verdana"/>
              </w:rPr>
            </w:pPr>
          </w:p>
          <w:p w14:paraId="0A6E012A" w14:textId="77777777" w:rsidR="00B842BC" w:rsidRPr="00E3156C" w:rsidRDefault="00B842BC" w:rsidP="005033B1">
            <w:pPr>
              <w:jc w:val="both"/>
              <w:rPr>
                <w:rFonts w:ascii="Verdana" w:hAnsi="Verdana"/>
              </w:rPr>
            </w:pPr>
          </w:p>
          <w:p w14:paraId="392F518B" w14:textId="77777777" w:rsidR="00B842BC" w:rsidRPr="00E3156C" w:rsidRDefault="00B842BC" w:rsidP="005033B1">
            <w:pPr>
              <w:jc w:val="both"/>
              <w:rPr>
                <w:rFonts w:ascii="Verdana" w:hAnsi="Verdana"/>
              </w:rPr>
            </w:pPr>
            <w:r w:rsidRPr="00E3156C">
              <w:rPr>
                <w:rFonts w:ascii="Verdana" w:hAnsi="Verdana"/>
              </w:rPr>
              <w:t>Subtiekėjo(-ų) kodas(-ai)</w:t>
            </w:r>
          </w:p>
        </w:tc>
        <w:tc>
          <w:tcPr>
            <w:tcW w:w="3121" w:type="dxa"/>
          </w:tcPr>
          <w:p w14:paraId="67581E8E" w14:textId="77777777" w:rsidR="00B842BC" w:rsidRPr="00E3156C" w:rsidRDefault="00B842BC" w:rsidP="005033B1">
            <w:pPr>
              <w:jc w:val="both"/>
              <w:rPr>
                <w:rFonts w:ascii="Verdana" w:hAnsi="Verdana"/>
              </w:rPr>
            </w:pPr>
            <w:r w:rsidRPr="00E3156C">
              <w:rPr>
                <w:rFonts w:ascii="Verdana" w:hAnsi="Verdana"/>
              </w:rPr>
              <w:t xml:space="preserve">Įsipareigojimų dalis (nurodant konkrečius pagal pirkimo sutartį prisiimamus įsipareigojimus), kuriai </w:t>
            </w:r>
            <w:r w:rsidRPr="00E3156C">
              <w:rPr>
                <w:rFonts w:ascii="Verdana" w:hAnsi="Verdana"/>
              </w:rPr>
              <w:lastRenderedPageBreak/>
              <w:t>ketinama pasitelkti subtiekėją (-</w:t>
            </w:r>
            <w:proofErr w:type="spellStart"/>
            <w:r w:rsidRPr="00E3156C">
              <w:rPr>
                <w:rFonts w:ascii="Verdana" w:hAnsi="Verdana"/>
              </w:rPr>
              <w:t>us</w:t>
            </w:r>
            <w:proofErr w:type="spellEnd"/>
            <w:r w:rsidRPr="00E3156C">
              <w:rPr>
                <w:rFonts w:ascii="Verdana" w:hAnsi="Verdana"/>
              </w:rPr>
              <w:t>) ir procentinė dalis nuo pasiūlymo kainos</w:t>
            </w:r>
          </w:p>
        </w:tc>
      </w:tr>
      <w:tr w:rsidR="00B842BC" w:rsidRPr="00E3156C" w14:paraId="113C0128" w14:textId="77777777" w:rsidTr="006C3225">
        <w:tc>
          <w:tcPr>
            <w:tcW w:w="663" w:type="dxa"/>
            <w:vAlign w:val="center"/>
          </w:tcPr>
          <w:p w14:paraId="1F2E4AB3" w14:textId="77777777" w:rsidR="00B842BC" w:rsidRPr="00E3156C" w:rsidRDefault="00B842BC" w:rsidP="005033B1">
            <w:pPr>
              <w:jc w:val="center"/>
              <w:rPr>
                <w:rFonts w:ascii="Verdana" w:hAnsi="Verdana"/>
                <w:color w:val="000000"/>
              </w:rPr>
            </w:pPr>
          </w:p>
        </w:tc>
        <w:tc>
          <w:tcPr>
            <w:tcW w:w="2449" w:type="dxa"/>
          </w:tcPr>
          <w:p w14:paraId="4DF46D00" w14:textId="77777777" w:rsidR="00B842BC" w:rsidRPr="00E3156C" w:rsidRDefault="00B842BC" w:rsidP="005033B1">
            <w:pPr>
              <w:jc w:val="both"/>
              <w:rPr>
                <w:rFonts w:ascii="Verdana" w:hAnsi="Verdana"/>
                <w:b/>
                <w:bCs/>
              </w:rPr>
            </w:pPr>
          </w:p>
        </w:tc>
        <w:tc>
          <w:tcPr>
            <w:tcW w:w="1717" w:type="dxa"/>
          </w:tcPr>
          <w:p w14:paraId="350666C7" w14:textId="77777777" w:rsidR="00B842BC" w:rsidRPr="00E3156C" w:rsidRDefault="00B842BC" w:rsidP="005033B1">
            <w:pPr>
              <w:jc w:val="both"/>
              <w:rPr>
                <w:rFonts w:ascii="Verdana" w:hAnsi="Verdana"/>
              </w:rPr>
            </w:pPr>
          </w:p>
        </w:tc>
        <w:tc>
          <w:tcPr>
            <w:tcW w:w="1717" w:type="dxa"/>
          </w:tcPr>
          <w:p w14:paraId="51A1A899" w14:textId="77777777" w:rsidR="00B842BC" w:rsidRPr="00E3156C" w:rsidRDefault="00B842BC" w:rsidP="005033B1">
            <w:pPr>
              <w:jc w:val="both"/>
              <w:rPr>
                <w:rFonts w:ascii="Verdana" w:hAnsi="Verdana"/>
              </w:rPr>
            </w:pPr>
          </w:p>
        </w:tc>
        <w:tc>
          <w:tcPr>
            <w:tcW w:w="3121" w:type="dxa"/>
          </w:tcPr>
          <w:p w14:paraId="41CDDA49" w14:textId="77777777" w:rsidR="00B842BC" w:rsidRPr="00E3156C" w:rsidRDefault="00B842BC" w:rsidP="005033B1">
            <w:pPr>
              <w:jc w:val="both"/>
              <w:rPr>
                <w:rFonts w:ascii="Verdana" w:hAnsi="Verdana"/>
              </w:rPr>
            </w:pPr>
          </w:p>
        </w:tc>
      </w:tr>
    </w:tbl>
    <w:p w14:paraId="46051ED1" w14:textId="77777777" w:rsidR="00B842BC" w:rsidRPr="00E3156C" w:rsidRDefault="00B842BC" w:rsidP="005033B1">
      <w:pPr>
        <w:pStyle w:val="Puslapioinaostekstas"/>
        <w:tabs>
          <w:tab w:val="left" w:pos="0"/>
          <w:tab w:val="left" w:pos="709"/>
        </w:tabs>
        <w:jc w:val="both"/>
        <w:rPr>
          <w:rFonts w:ascii="Verdana" w:hAnsi="Verdana"/>
          <w:sz w:val="24"/>
          <w:szCs w:val="24"/>
          <w:lang w:val="lt-LT"/>
        </w:rPr>
      </w:pPr>
      <w:r w:rsidRPr="00E3156C">
        <w:rPr>
          <w:rFonts w:ascii="Verdana" w:hAnsi="Verdana"/>
          <w:i/>
          <w:iCs/>
          <w:sz w:val="24"/>
          <w:szCs w:val="24"/>
          <w:lang w:val="lt-LT"/>
        </w:rPr>
        <w:t>Pastaba:</w:t>
      </w:r>
      <w:r w:rsidRPr="00E3156C">
        <w:rPr>
          <w:rFonts w:ascii="Verdana" w:hAnsi="Verdana"/>
          <w:b/>
          <w:bCs/>
          <w:sz w:val="24"/>
          <w:szCs w:val="24"/>
          <w:lang w:val="lt-LT"/>
        </w:rPr>
        <w:t xml:space="preserve"> Subtiekėjas </w:t>
      </w:r>
      <w:r w:rsidRPr="00E3156C">
        <w:rPr>
          <w:rFonts w:ascii="Verdana" w:hAnsi="Verdana"/>
          <w:sz w:val="24"/>
          <w:szCs w:val="24"/>
          <w:lang w:val="lt-LT"/>
        </w:rPr>
        <w:t xml:space="preserve">– tiekėjo pirkimo sutarties vykdymui pasitelkiamas trečiasis asmuo, kurio kvalifikacija tiekėjas nesiremia, kad atitiktų kvalifikacijos reikalavimus. Privaloma pildyti, jei pasiūlymo pateikimo dieną subtiekėjai yra žinomi. </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69"/>
        <w:gridCol w:w="2863"/>
      </w:tblGrid>
      <w:tr w:rsidR="00B842BC" w:rsidRPr="00E3156C" w14:paraId="568C316C" w14:textId="77777777" w:rsidTr="006C3225">
        <w:trPr>
          <w:trHeight w:val="439"/>
        </w:trPr>
        <w:tc>
          <w:tcPr>
            <w:tcW w:w="6769" w:type="dxa"/>
            <w:vMerge w:val="restart"/>
          </w:tcPr>
          <w:p w14:paraId="4D7C161C" w14:textId="7331700C" w:rsidR="00B842BC" w:rsidRPr="00E3156C" w:rsidRDefault="00B842BC" w:rsidP="005033B1">
            <w:pPr>
              <w:jc w:val="both"/>
              <w:rPr>
                <w:rFonts w:ascii="Verdana" w:hAnsi="Verdana"/>
              </w:rPr>
            </w:pPr>
            <w:proofErr w:type="spellStart"/>
            <w:r w:rsidRPr="00E3156C">
              <w:rPr>
                <w:rFonts w:ascii="Verdana" w:hAnsi="Verdana"/>
                <w:b/>
                <w:bCs/>
              </w:rPr>
              <w:t>Kvazisubtiekėjas</w:t>
            </w:r>
            <w:proofErr w:type="spellEnd"/>
            <w:r w:rsidRPr="00E3156C">
              <w:rPr>
                <w:rFonts w:ascii="Verdana" w:hAnsi="Verdana"/>
                <w:b/>
                <w:bCs/>
              </w:rPr>
              <w:t xml:space="preserve"> (-ai)</w:t>
            </w:r>
            <w:r w:rsidRPr="00E3156C">
              <w:rPr>
                <w:rFonts w:ascii="Verdana" w:hAnsi="Verdana"/>
              </w:rPr>
              <w:t xml:space="preserve"> – specialistas (-ai), kurio (-</w:t>
            </w:r>
            <w:proofErr w:type="spellStart"/>
            <w:r w:rsidRPr="00E3156C">
              <w:rPr>
                <w:rFonts w:ascii="Verdana" w:hAnsi="Verdana"/>
              </w:rPr>
              <w:t>ių</w:t>
            </w:r>
            <w:proofErr w:type="spellEnd"/>
            <w:r w:rsidRPr="00E3156C">
              <w:rPr>
                <w:rFonts w:ascii="Verdana" w:hAnsi="Verdana"/>
              </w:rPr>
              <w:t>) kvalifikacija tiekėjas remiasi, ir kuris (-</w:t>
            </w:r>
            <w:proofErr w:type="spellStart"/>
            <w:r w:rsidRPr="00E3156C">
              <w:rPr>
                <w:rFonts w:ascii="Verdana" w:hAnsi="Verdana"/>
              </w:rPr>
              <w:t>ie</w:t>
            </w:r>
            <w:proofErr w:type="spellEnd"/>
            <w:r w:rsidRPr="00E3156C">
              <w:rPr>
                <w:rFonts w:ascii="Verdana" w:hAnsi="Verdana"/>
              </w:rPr>
              <w:t>) pasiūlymo pateikimo metu dar nėra tiekėjo, ūkio subjekto, kurio pajėgumais tiekėjas remiasi, tačiau jį (juos) ketinama įdarbinti, jei pasiūlymas bus pripažintas laimėjusiu.</w:t>
            </w:r>
          </w:p>
        </w:tc>
        <w:tc>
          <w:tcPr>
            <w:tcW w:w="2863" w:type="dxa"/>
          </w:tcPr>
          <w:p w14:paraId="2C691660" w14:textId="77777777" w:rsidR="00B842BC" w:rsidRPr="00E3156C" w:rsidRDefault="00B842BC" w:rsidP="005033B1">
            <w:pPr>
              <w:jc w:val="both"/>
              <w:rPr>
                <w:rFonts w:ascii="Verdana" w:hAnsi="Verdana"/>
              </w:rPr>
            </w:pPr>
            <w:r w:rsidRPr="00E3156C">
              <w:rPr>
                <w:rFonts w:ascii="Verdana" w:hAnsi="Verdana"/>
              </w:rPr>
              <w:t>1.</w:t>
            </w:r>
          </w:p>
        </w:tc>
      </w:tr>
      <w:tr w:rsidR="00B842BC" w:rsidRPr="00E3156C" w14:paraId="74A78007" w14:textId="77777777" w:rsidTr="006C3225">
        <w:trPr>
          <w:trHeight w:val="418"/>
        </w:trPr>
        <w:tc>
          <w:tcPr>
            <w:tcW w:w="6769" w:type="dxa"/>
            <w:vMerge/>
          </w:tcPr>
          <w:p w14:paraId="5B50E030" w14:textId="77777777" w:rsidR="00B842BC" w:rsidRPr="00E3156C" w:rsidRDefault="00B842BC" w:rsidP="005033B1">
            <w:pPr>
              <w:jc w:val="both"/>
              <w:rPr>
                <w:rFonts w:ascii="Verdana" w:hAnsi="Verdana"/>
                <w:b/>
                <w:bCs/>
              </w:rPr>
            </w:pPr>
          </w:p>
        </w:tc>
        <w:tc>
          <w:tcPr>
            <w:tcW w:w="2863" w:type="dxa"/>
          </w:tcPr>
          <w:p w14:paraId="48B5771D" w14:textId="77777777" w:rsidR="00B842BC" w:rsidRPr="00E3156C" w:rsidRDefault="00B842BC" w:rsidP="005033B1">
            <w:pPr>
              <w:jc w:val="both"/>
              <w:rPr>
                <w:rFonts w:ascii="Verdana" w:hAnsi="Verdana"/>
              </w:rPr>
            </w:pPr>
            <w:r w:rsidRPr="00E3156C">
              <w:rPr>
                <w:rFonts w:ascii="Verdana" w:hAnsi="Verdana"/>
              </w:rPr>
              <w:t>2.</w:t>
            </w:r>
          </w:p>
        </w:tc>
      </w:tr>
      <w:tr w:rsidR="00B842BC" w:rsidRPr="00E3156C" w14:paraId="464240D6" w14:textId="77777777" w:rsidTr="006C3225">
        <w:trPr>
          <w:trHeight w:val="423"/>
        </w:trPr>
        <w:tc>
          <w:tcPr>
            <w:tcW w:w="6769" w:type="dxa"/>
            <w:vMerge/>
          </w:tcPr>
          <w:p w14:paraId="58E78D58" w14:textId="77777777" w:rsidR="00B842BC" w:rsidRPr="00E3156C" w:rsidRDefault="00B842BC" w:rsidP="005033B1">
            <w:pPr>
              <w:jc w:val="both"/>
              <w:rPr>
                <w:rFonts w:ascii="Verdana" w:hAnsi="Verdana"/>
                <w:b/>
                <w:bCs/>
              </w:rPr>
            </w:pPr>
          </w:p>
        </w:tc>
        <w:tc>
          <w:tcPr>
            <w:tcW w:w="2863" w:type="dxa"/>
          </w:tcPr>
          <w:p w14:paraId="46264C19" w14:textId="77777777" w:rsidR="00B842BC" w:rsidRPr="00E3156C" w:rsidRDefault="00B842BC" w:rsidP="005033B1">
            <w:pPr>
              <w:jc w:val="both"/>
              <w:rPr>
                <w:rFonts w:ascii="Verdana" w:hAnsi="Verdana"/>
              </w:rPr>
            </w:pPr>
            <w:r w:rsidRPr="00E3156C">
              <w:rPr>
                <w:rFonts w:ascii="Verdana" w:hAnsi="Verdana"/>
              </w:rPr>
              <w:t>3.</w:t>
            </w:r>
          </w:p>
        </w:tc>
      </w:tr>
      <w:tr w:rsidR="00B842BC" w:rsidRPr="00E3156C" w14:paraId="29BA7473" w14:textId="77777777" w:rsidTr="006C3225">
        <w:trPr>
          <w:trHeight w:val="412"/>
        </w:trPr>
        <w:tc>
          <w:tcPr>
            <w:tcW w:w="6769" w:type="dxa"/>
            <w:vMerge/>
          </w:tcPr>
          <w:p w14:paraId="76BE1ED7" w14:textId="77777777" w:rsidR="00B842BC" w:rsidRPr="00E3156C" w:rsidRDefault="00B842BC" w:rsidP="005033B1">
            <w:pPr>
              <w:jc w:val="both"/>
              <w:rPr>
                <w:rFonts w:ascii="Verdana" w:hAnsi="Verdana"/>
                <w:b/>
                <w:bCs/>
              </w:rPr>
            </w:pPr>
          </w:p>
        </w:tc>
        <w:tc>
          <w:tcPr>
            <w:tcW w:w="2863" w:type="dxa"/>
          </w:tcPr>
          <w:p w14:paraId="76B21AC8" w14:textId="77777777" w:rsidR="00B842BC" w:rsidRPr="00E3156C" w:rsidRDefault="00B842BC" w:rsidP="005033B1">
            <w:pPr>
              <w:jc w:val="both"/>
              <w:rPr>
                <w:rFonts w:ascii="Verdana" w:hAnsi="Verdana"/>
              </w:rPr>
            </w:pPr>
            <w:r w:rsidRPr="00E3156C">
              <w:rPr>
                <w:rFonts w:ascii="Verdana" w:hAnsi="Verdana"/>
              </w:rPr>
              <w:t>4. ir t.t.</w:t>
            </w:r>
          </w:p>
        </w:tc>
      </w:tr>
    </w:tbl>
    <w:p w14:paraId="71123B1D" w14:textId="77777777" w:rsidR="00B842BC" w:rsidRPr="00E3156C" w:rsidRDefault="00B842BC" w:rsidP="005033B1">
      <w:pPr>
        <w:jc w:val="both"/>
        <w:rPr>
          <w:rFonts w:ascii="Verdana" w:hAnsi="Verdana"/>
          <w:color w:val="000000"/>
        </w:rPr>
      </w:pPr>
    </w:p>
    <w:p w14:paraId="6372B17B" w14:textId="77777777" w:rsidR="00B842BC" w:rsidRPr="00E3156C" w:rsidRDefault="00B842BC" w:rsidP="005033B1">
      <w:pPr>
        <w:ind w:firstLine="720"/>
        <w:jc w:val="both"/>
        <w:rPr>
          <w:rFonts w:ascii="Verdana" w:hAnsi="Verdana"/>
          <w:color w:val="000000"/>
        </w:rPr>
      </w:pPr>
      <w:r w:rsidRPr="00E3156C">
        <w:rPr>
          <w:rFonts w:ascii="Verdana" w:hAnsi="Verdana"/>
          <w:color w:val="000000"/>
        </w:rPr>
        <w:t xml:space="preserve">Ši pasiūlyme nurodyta informacija yra konfidenciali </w:t>
      </w:r>
      <w:r w:rsidRPr="00E3156C">
        <w:rPr>
          <w:rFonts w:ascii="Verdana" w:hAnsi="Verdana"/>
          <w:i/>
          <w:color w:val="000000"/>
        </w:rPr>
        <w:t>/</w:t>
      </w:r>
      <w:r w:rsidRPr="00E3156C">
        <w:rPr>
          <w:rFonts w:ascii="Verdana" w:hAnsi="Verdana"/>
          <w:i/>
          <w:kern w:val="16"/>
        </w:rPr>
        <w:t xml:space="preserve">Perkančioji organizacija </w:t>
      </w:r>
      <w:r w:rsidRPr="00E3156C">
        <w:rPr>
          <w:rFonts w:ascii="Verdana" w:hAnsi="Verdana"/>
          <w:i/>
          <w:color w:val="000000"/>
        </w:rPr>
        <w:t>šios informacijos negali atskleisti tretiesiems asmenims/</w:t>
      </w:r>
      <w:r w:rsidRPr="00E3156C">
        <w:rPr>
          <w:rFonts w:ascii="Verdana" w:hAnsi="Verdana"/>
          <w:color w:val="000000"/>
        </w:rPr>
        <w:t>:</w:t>
      </w:r>
    </w:p>
    <w:tbl>
      <w:tblPr>
        <w:tblpPr w:leftFromText="180" w:rightFromText="180" w:vertAnchor="text" w:horzAnchor="margin" w:tblpX="108" w:tblpY="199"/>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907CB6" w:rsidRPr="00E3156C" w14:paraId="63852EE3" w14:textId="77777777" w:rsidTr="005F6505">
        <w:trPr>
          <w:trHeight w:val="706"/>
        </w:trPr>
        <w:tc>
          <w:tcPr>
            <w:tcW w:w="588" w:type="dxa"/>
          </w:tcPr>
          <w:p w14:paraId="420FB5E4" w14:textId="77777777" w:rsidR="00907CB6" w:rsidRPr="00E3156C" w:rsidRDefault="00907CB6" w:rsidP="005033B1">
            <w:pPr>
              <w:jc w:val="both"/>
              <w:rPr>
                <w:rFonts w:ascii="Verdana" w:hAnsi="Verdana"/>
                <w:color w:val="000000"/>
              </w:rPr>
            </w:pPr>
            <w:r w:rsidRPr="00E3156C">
              <w:rPr>
                <w:rFonts w:ascii="Verdana" w:hAnsi="Verdana"/>
                <w:color w:val="000000"/>
              </w:rPr>
              <w:t>Eil. Nr.</w:t>
            </w:r>
          </w:p>
        </w:tc>
        <w:tc>
          <w:tcPr>
            <w:tcW w:w="8905" w:type="dxa"/>
          </w:tcPr>
          <w:p w14:paraId="6FC1CF7B" w14:textId="77777777" w:rsidR="00907CB6" w:rsidRPr="00E3156C" w:rsidRDefault="00907CB6" w:rsidP="005033B1">
            <w:pPr>
              <w:rPr>
                <w:rFonts w:ascii="Verdana" w:hAnsi="Verdana"/>
                <w:color w:val="000000"/>
              </w:rPr>
            </w:pPr>
            <w:r w:rsidRPr="00E3156C">
              <w:rPr>
                <w:rFonts w:ascii="Verdana" w:hAnsi="Verdana"/>
                <w:color w:val="000000"/>
              </w:rPr>
              <w:t>Pateikto dokumento pavadinimas (rekomenduojama pavadinime vartoti žodį „Konfidencialu“)</w:t>
            </w:r>
          </w:p>
        </w:tc>
      </w:tr>
      <w:tr w:rsidR="00907CB6" w:rsidRPr="00E3156C" w14:paraId="01BCC1C1" w14:textId="77777777" w:rsidTr="005F6505">
        <w:trPr>
          <w:trHeight w:val="428"/>
        </w:trPr>
        <w:tc>
          <w:tcPr>
            <w:tcW w:w="588" w:type="dxa"/>
          </w:tcPr>
          <w:p w14:paraId="07649A74" w14:textId="77777777" w:rsidR="00907CB6" w:rsidRPr="00E3156C" w:rsidRDefault="00907CB6" w:rsidP="005033B1">
            <w:pPr>
              <w:jc w:val="both"/>
              <w:rPr>
                <w:rFonts w:ascii="Verdana" w:hAnsi="Verdana"/>
                <w:color w:val="000000"/>
              </w:rPr>
            </w:pPr>
          </w:p>
        </w:tc>
        <w:tc>
          <w:tcPr>
            <w:tcW w:w="8905" w:type="dxa"/>
          </w:tcPr>
          <w:p w14:paraId="3985FB67" w14:textId="77777777" w:rsidR="00907CB6" w:rsidRPr="00E3156C" w:rsidRDefault="00907CB6" w:rsidP="005033B1">
            <w:pPr>
              <w:jc w:val="both"/>
              <w:rPr>
                <w:rFonts w:ascii="Verdana" w:hAnsi="Verdana"/>
                <w:color w:val="000000"/>
              </w:rPr>
            </w:pPr>
          </w:p>
        </w:tc>
      </w:tr>
    </w:tbl>
    <w:p w14:paraId="4161C0A3" w14:textId="77777777" w:rsidR="00B842BC" w:rsidRPr="00E3156C" w:rsidRDefault="00B842BC" w:rsidP="005033B1">
      <w:pPr>
        <w:jc w:val="both"/>
        <w:rPr>
          <w:rFonts w:ascii="Verdana" w:hAnsi="Verdana"/>
          <w:b/>
          <w:i/>
        </w:rPr>
      </w:pPr>
    </w:p>
    <w:p w14:paraId="5E27F78B" w14:textId="1D06A349" w:rsidR="00B842BC" w:rsidRPr="00915208" w:rsidRDefault="00B842BC" w:rsidP="005033B1">
      <w:pPr>
        <w:ind w:firstLine="728"/>
        <w:jc w:val="both"/>
        <w:rPr>
          <w:rFonts w:ascii="Verdana" w:hAnsi="Verdana"/>
          <w:b/>
          <w:i/>
          <w:sz w:val="20"/>
          <w:szCs w:val="20"/>
        </w:rPr>
      </w:pPr>
      <w:r w:rsidRPr="00915208">
        <w:rPr>
          <w:rFonts w:ascii="Verdana" w:hAnsi="Verdana"/>
          <w:b/>
          <w:i/>
          <w:sz w:val="20"/>
          <w:szCs w:val="20"/>
        </w:rPr>
        <w:t>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3E508788" w14:textId="17D73F98" w:rsidR="00B842BC" w:rsidRPr="00915208" w:rsidRDefault="00B842BC" w:rsidP="005033B1">
      <w:pPr>
        <w:ind w:firstLine="709"/>
        <w:jc w:val="both"/>
        <w:rPr>
          <w:rFonts w:ascii="Verdana" w:eastAsia="Calibri" w:hAnsi="Verdana"/>
          <w:b/>
          <w:bCs/>
          <w:i/>
          <w:iCs/>
          <w:sz w:val="20"/>
          <w:szCs w:val="20"/>
          <w:lang w:eastAsia="lt-LT"/>
        </w:rPr>
      </w:pPr>
      <w:r w:rsidRPr="00915208">
        <w:rPr>
          <w:rFonts w:ascii="Verdana" w:hAnsi="Verdana"/>
          <w:b/>
          <w:i/>
          <w:sz w:val="20"/>
          <w:szCs w:val="20"/>
        </w:rPr>
        <w:t>Atkreipiame dėmesį,</w:t>
      </w:r>
      <w:r w:rsidRPr="00915208">
        <w:rPr>
          <w:rFonts w:ascii="Verdana" w:eastAsia="Calibri" w:hAnsi="Verdana"/>
          <w:b/>
          <w:bCs/>
          <w:i/>
          <w:iCs/>
          <w:sz w:val="20"/>
          <w:szCs w:val="20"/>
        </w:rPr>
        <w:t xml:space="preserve"> kad vadovaujantis VPĮ 86 str. 9 dalimi, p</w:t>
      </w:r>
      <w:r w:rsidRPr="00915208">
        <w:rPr>
          <w:rFonts w:ascii="Verdana" w:eastAsia="Calibri" w:hAnsi="Verdana"/>
          <w:b/>
          <w:bCs/>
          <w:i/>
          <w:iCs/>
          <w:sz w:val="20"/>
          <w:szCs w:val="20"/>
          <w:lang w:eastAsia="lt-LT"/>
        </w:rPr>
        <w:t>erkančioji organizacija laimėjusio dalyvio pasiūlymą ir kitus pasiūlyme išvardytus dokumentus, sudarytą pirkimo sutartį ir pirkimo sutarties pakeitimus, išskyrus informaciją,</w:t>
      </w:r>
      <w:r w:rsidR="00676AA2" w:rsidRPr="00915208">
        <w:rPr>
          <w:rFonts w:ascii="Verdana" w:eastAsia="Calibri" w:hAnsi="Verdana"/>
          <w:b/>
          <w:bCs/>
          <w:i/>
          <w:iCs/>
          <w:sz w:val="20"/>
          <w:szCs w:val="20"/>
          <w:lang w:eastAsia="lt-LT"/>
        </w:rPr>
        <w:t xml:space="preserve"> kuriai taikomi šio įstatymo 20 str. 5 dalyje nurodyti konfidencialios informacijos apsaugos reikalavimai arba</w:t>
      </w:r>
      <w:r w:rsidRPr="00915208">
        <w:rPr>
          <w:rFonts w:ascii="Verdana" w:eastAsia="Calibri" w:hAnsi="Verdana"/>
          <w:b/>
          <w:bCs/>
          <w:i/>
          <w:iCs/>
          <w:sz w:val="20"/>
          <w:szCs w:val="20"/>
          <w:lang w:eastAsia="lt-LT"/>
        </w:rPr>
        <w:t xml:space="preserve">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CVP IS. Todėl prašome aiškiai nurodyti su pasiūlymu pateiktų dokumentų konfidencialumą.</w:t>
      </w:r>
    </w:p>
    <w:p w14:paraId="326C45CC" w14:textId="40BA3643" w:rsidR="00B842BC" w:rsidRPr="00915208" w:rsidRDefault="00B842BC" w:rsidP="005033B1">
      <w:pPr>
        <w:ind w:firstLine="720"/>
        <w:jc w:val="both"/>
        <w:rPr>
          <w:rFonts w:ascii="Verdana" w:eastAsia="Times New Roman" w:hAnsi="Verdana"/>
          <w:b/>
          <w:i/>
          <w:sz w:val="20"/>
          <w:szCs w:val="20"/>
          <w:lang w:eastAsia="lt-LT"/>
        </w:rPr>
      </w:pPr>
      <w:r w:rsidRPr="00915208">
        <w:rPr>
          <w:rFonts w:ascii="Verdana" w:eastAsia="Times New Roman" w:hAnsi="Verdana"/>
          <w:b/>
          <w:i/>
          <w:sz w:val="20"/>
          <w:szCs w:val="20"/>
          <w:lang w:eastAsia="lt-LT"/>
        </w:rPr>
        <w:t xml:space="preserve">Pasiūlymo dalis, kurios dalyvis nenurodė kaip konfidencialios, bus viešinama Viešųjų pirkimų tarnybos direktoriaus </w:t>
      </w:r>
      <w:smartTag w:uri="urn:schemas-microsoft-com:office:smarttags" w:element="metricconverter">
        <w:smartTagPr>
          <w:attr w:name="ProductID" w:val="2017 m"/>
        </w:smartTagPr>
        <w:r w:rsidRPr="00915208">
          <w:rPr>
            <w:rFonts w:ascii="Verdana" w:eastAsia="Times New Roman" w:hAnsi="Verdana"/>
            <w:b/>
            <w:i/>
            <w:sz w:val="20"/>
            <w:szCs w:val="20"/>
            <w:lang w:eastAsia="lt-LT"/>
          </w:rPr>
          <w:t>2017 m</w:t>
        </w:r>
      </w:smartTag>
      <w:r w:rsidRPr="00915208">
        <w:rPr>
          <w:rFonts w:ascii="Verdana" w:eastAsia="Times New Roman" w:hAnsi="Verdana"/>
          <w:b/>
          <w:i/>
          <w:sz w:val="20"/>
          <w:szCs w:val="20"/>
          <w:lang w:eastAsia="lt-LT"/>
        </w:rPr>
        <w:t>. birželio 19 d. įsakyme Nr. 1S-91 nustatyta tvarka.</w:t>
      </w:r>
    </w:p>
    <w:p w14:paraId="7EBE7155" w14:textId="77777777" w:rsidR="00B842BC" w:rsidRPr="00E3156C" w:rsidRDefault="00B842BC" w:rsidP="005033B1">
      <w:pPr>
        <w:ind w:left="28" w:firstLine="728"/>
        <w:jc w:val="both"/>
        <w:rPr>
          <w:rFonts w:ascii="Verdana" w:hAnsi="Verdana"/>
          <w:b/>
          <w:i/>
        </w:rPr>
      </w:pPr>
    </w:p>
    <w:tbl>
      <w:tblPr>
        <w:tblW w:w="0" w:type="auto"/>
        <w:jc w:val="center"/>
        <w:tblLayout w:type="fixed"/>
        <w:tblLook w:val="01E0" w:firstRow="1" w:lastRow="1" w:firstColumn="1" w:lastColumn="1" w:noHBand="0" w:noVBand="0"/>
      </w:tblPr>
      <w:tblGrid>
        <w:gridCol w:w="3284"/>
        <w:gridCol w:w="604"/>
        <w:gridCol w:w="1980"/>
        <w:gridCol w:w="701"/>
        <w:gridCol w:w="2611"/>
        <w:gridCol w:w="648"/>
      </w:tblGrid>
      <w:tr w:rsidR="00B842BC" w:rsidRPr="00E3156C" w14:paraId="6EA25CE4" w14:textId="77777777" w:rsidTr="00541D88">
        <w:trPr>
          <w:trHeight w:val="285"/>
          <w:jc w:val="center"/>
        </w:trPr>
        <w:tc>
          <w:tcPr>
            <w:tcW w:w="3284" w:type="dxa"/>
            <w:tcBorders>
              <w:top w:val="nil"/>
              <w:left w:val="nil"/>
              <w:bottom w:val="single" w:sz="4" w:space="0" w:color="auto"/>
              <w:right w:val="nil"/>
            </w:tcBorders>
          </w:tcPr>
          <w:p w14:paraId="6B0EBBFE" w14:textId="77777777" w:rsidR="00B842BC" w:rsidRPr="00E3156C" w:rsidRDefault="00B842BC" w:rsidP="005033B1">
            <w:pPr>
              <w:ind w:right="-1"/>
              <w:rPr>
                <w:rFonts w:ascii="Verdana" w:hAnsi="Verdana"/>
                <w:color w:val="000000"/>
              </w:rPr>
            </w:pPr>
          </w:p>
          <w:p w14:paraId="2F4EF1B1" w14:textId="77777777" w:rsidR="00B842BC" w:rsidRPr="00E3156C" w:rsidRDefault="00B842BC" w:rsidP="005033B1">
            <w:pPr>
              <w:ind w:right="-1"/>
              <w:rPr>
                <w:rFonts w:ascii="Verdana" w:hAnsi="Verdana"/>
                <w:color w:val="000000"/>
              </w:rPr>
            </w:pPr>
          </w:p>
        </w:tc>
        <w:tc>
          <w:tcPr>
            <w:tcW w:w="604" w:type="dxa"/>
          </w:tcPr>
          <w:p w14:paraId="029AD4DE" w14:textId="77777777" w:rsidR="00B842BC" w:rsidRPr="00E3156C" w:rsidRDefault="00B842BC" w:rsidP="005033B1">
            <w:pPr>
              <w:ind w:right="-1"/>
              <w:jc w:val="center"/>
              <w:rPr>
                <w:rFonts w:ascii="Verdana" w:hAnsi="Verdana"/>
                <w:color w:val="000000"/>
              </w:rPr>
            </w:pPr>
          </w:p>
        </w:tc>
        <w:tc>
          <w:tcPr>
            <w:tcW w:w="1980" w:type="dxa"/>
            <w:tcBorders>
              <w:top w:val="nil"/>
              <w:left w:val="nil"/>
              <w:bottom w:val="single" w:sz="4" w:space="0" w:color="auto"/>
              <w:right w:val="nil"/>
            </w:tcBorders>
          </w:tcPr>
          <w:p w14:paraId="08E4F9A8" w14:textId="77777777" w:rsidR="00B842BC" w:rsidRPr="00E3156C" w:rsidRDefault="00B842BC" w:rsidP="005033B1">
            <w:pPr>
              <w:ind w:right="-1"/>
              <w:jc w:val="center"/>
              <w:rPr>
                <w:rFonts w:ascii="Verdana" w:hAnsi="Verdana"/>
                <w:color w:val="000000"/>
              </w:rPr>
            </w:pPr>
          </w:p>
        </w:tc>
        <w:tc>
          <w:tcPr>
            <w:tcW w:w="701" w:type="dxa"/>
          </w:tcPr>
          <w:p w14:paraId="534A4D91" w14:textId="77777777" w:rsidR="00B842BC" w:rsidRPr="00E3156C" w:rsidRDefault="00B842BC" w:rsidP="005033B1">
            <w:pPr>
              <w:ind w:right="-1"/>
              <w:jc w:val="center"/>
              <w:rPr>
                <w:rFonts w:ascii="Verdana" w:hAnsi="Verdana"/>
                <w:color w:val="000000"/>
              </w:rPr>
            </w:pPr>
          </w:p>
        </w:tc>
        <w:tc>
          <w:tcPr>
            <w:tcW w:w="2611" w:type="dxa"/>
            <w:tcBorders>
              <w:top w:val="nil"/>
              <w:left w:val="nil"/>
              <w:bottom w:val="single" w:sz="4" w:space="0" w:color="auto"/>
              <w:right w:val="nil"/>
            </w:tcBorders>
          </w:tcPr>
          <w:p w14:paraId="648E9299" w14:textId="77777777" w:rsidR="00B842BC" w:rsidRPr="00E3156C" w:rsidRDefault="00B842BC" w:rsidP="005033B1">
            <w:pPr>
              <w:ind w:right="-1"/>
              <w:jc w:val="right"/>
              <w:rPr>
                <w:rFonts w:ascii="Verdana" w:hAnsi="Verdana"/>
                <w:color w:val="000000"/>
              </w:rPr>
            </w:pPr>
          </w:p>
        </w:tc>
        <w:tc>
          <w:tcPr>
            <w:tcW w:w="648" w:type="dxa"/>
          </w:tcPr>
          <w:p w14:paraId="4C9AEDD2" w14:textId="77777777" w:rsidR="00B842BC" w:rsidRPr="00E3156C" w:rsidRDefault="00B842BC" w:rsidP="005033B1">
            <w:pPr>
              <w:ind w:right="-1"/>
              <w:jc w:val="right"/>
              <w:rPr>
                <w:rFonts w:ascii="Verdana" w:hAnsi="Verdana"/>
                <w:color w:val="000000"/>
              </w:rPr>
            </w:pPr>
          </w:p>
        </w:tc>
      </w:tr>
      <w:tr w:rsidR="00B842BC" w:rsidRPr="00E3156C" w14:paraId="351A6E97" w14:textId="77777777" w:rsidTr="00541D88">
        <w:trPr>
          <w:trHeight w:val="186"/>
          <w:jc w:val="center"/>
        </w:trPr>
        <w:tc>
          <w:tcPr>
            <w:tcW w:w="3284" w:type="dxa"/>
            <w:tcBorders>
              <w:top w:val="single" w:sz="4" w:space="0" w:color="auto"/>
              <w:left w:val="nil"/>
              <w:bottom w:val="nil"/>
              <w:right w:val="nil"/>
            </w:tcBorders>
          </w:tcPr>
          <w:p w14:paraId="56CE6F8F" w14:textId="122CF7A5" w:rsidR="00B842BC" w:rsidRPr="00E3156C" w:rsidRDefault="00B842BC" w:rsidP="005033B1">
            <w:pPr>
              <w:autoSpaceDE w:val="0"/>
              <w:autoSpaceDN w:val="0"/>
              <w:adjustRightInd w:val="0"/>
              <w:rPr>
                <w:rFonts w:ascii="Verdana" w:hAnsi="Verdana"/>
                <w:color w:val="000000"/>
                <w:position w:val="6"/>
              </w:rPr>
            </w:pPr>
            <w:r w:rsidRPr="00E3156C">
              <w:rPr>
                <w:rFonts w:ascii="Verdana" w:hAnsi="Verdana"/>
                <w:color w:val="000000"/>
                <w:position w:val="6"/>
              </w:rPr>
              <w:t>(Tiekėjo arba jo įgalioto asmens pareigų pavadinimas)</w:t>
            </w:r>
          </w:p>
        </w:tc>
        <w:tc>
          <w:tcPr>
            <w:tcW w:w="604" w:type="dxa"/>
          </w:tcPr>
          <w:p w14:paraId="489A94B8" w14:textId="77777777" w:rsidR="00B842BC" w:rsidRPr="00E3156C" w:rsidRDefault="00B842BC" w:rsidP="005033B1">
            <w:pPr>
              <w:ind w:right="-1"/>
              <w:jc w:val="center"/>
              <w:rPr>
                <w:rFonts w:ascii="Verdana" w:hAnsi="Verdana"/>
                <w:color w:val="000000"/>
              </w:rPr>
            </w:pPr>
          </w:p>
        </w:tc>
        <w:tc>
          <w:tcPr>
            <w:tcW w:w="1980" w:type="dxa"/>
            <w:tcBorders>
              <w:top w:val="single" w:sz="4" w:space="0" w:color="auto"/>
              <w:left w:val="nil"/>
              <w:bottom w:val="nil"/>
              <w:right w:val="nil"/>
            </w:tcBorders>
          </w:tcPr>
          <w:p w14:paraId="6D483387" w14:textId="77777777" w:rsidR="00B842BC" w:rsidRPr="00E3156C" w:rsidRDefault="00B842BC" w:rsidP="005033B1">
            <w:pPr>
              <w:ind w:right="-1"/>
              <w:jc w:val="center"/>
              <w:rPr>
                <w:rFonts w:ascii="Verdana" w:hAnsi="Verdana"/>
                <w:color w:val="000000"/>
                <w:vertAlign w:val="superscript"/>
              </w:rPr>
            </w:pPr>
            <w:r w:rsidRPr="00E3156C">
              <w:rPr>
                <w:rFonts w:ascii="Verdana" w:hAnsi="Verdana"/>
                <w:color w:val="000000"/>
                <w:position w:val="6"/>
              </w:rPr>
              <w:t>(Parašas)</w:t>
            </w:r>
            <w:r w:rsidRPr="00E3156C">
              <w:rPr>
                <w:rFonts w:ascii="Verdana" w:hAnsi="Verdana"/>
                <w:b/>
                <w:i/>
                <w:color w:val="000000"/>
                <w:vertAlign w:val="superscript"/>
              </w:rPr>
              <w:t>*</w:t>
            </w:r>
          </w:p>
        </w:tc>
        <w:tc>
          <w:tcPr>
            <w:tcW w:w="701" w:type="dxa"/>
          </w:tcPr>
          <w:p w14:paraId="05EDB656" w14:textId="77777777" w:rsidR="00B842BC" w:rsidRPr="00E3156C" w:rsidRDefault="00B842BC" w:rsidP="005033B1">
            <w:pPr>
              <w:ind w:right="-1"/>
              <w:jc w:val="center"/>
              <w:rPr>
                <w:rFonts w:ascii="Verdana" w:hAnsi="Verdana"/>
                <w:color w:val="000000"/>
              </w:rPr>
            </w:pPr>
          </w:p>
        </w:tc>
        <w:tc>
          <w:tcPr>
            <w:tcW w:w="2611" w:type="dxa"/>
            <w:tcBorders>
              <w:top w:val="single" w:sz="4" w:space="0" w:color="auto"/>
              <w:left w:val="nil"/>
              <w:bottom w:val="nil"/>
              <w:right w:val="nil"/>
            </w:tcBorders>
          </w:tcPr>
          <w:p w14:paraId="0B78B120" w14:textId="77777777" w:rsidR="00B842BC" w:rsidRPr="00E3156C" w:rsidRDefault="00B842BC" w:rsidP="005033B1">
            <w:pPr>
              <w:ind w:right="-1"/>
              <w:jc w:val="center"/>
              <w:rPr>
                <w:rFonts w:ascii="Verdana" w:hAnsi="Verdana"/>
                <w:color w:val="000000"/>
              </w:rPr>
            </w:pPr>
            <w:r w:rsidRPr="00E3156C">
              <w:rPr>
                <w:rFonts w:ascii="Verdana" w:hAnsi="Verdana"/>
                <w:color w:val="000000"/>
                <w:position w:val="6"/>
              </w:rPr>
              <w:t>(Vardas ir pavardė)</w:t>
            </w:r>
          </w:p>
        </w:tc>
        <w:tc>
          <w:tcPr>
            <w:tcW w:w="648" w:type="dxa"/>
          </w:tcPr>
          <w:p w14:paraId="302FCEB9" w14:textId="77777777" w:rsidR="00B842BC" w:rsidRPr="00E3156C" w:rsidRDefault="00B842BC" w:rsidP="005033B1">
            <w:pPr>
              <w:ind w:right="-1"/>
              <w:jc w:val="center"/>
              <w:rPr>
                <w:rFonts w:ascii="Verdana" w:hAnsi="Verdana"/>
                <w:color w:val="000000"/>
              </w:rPr>
            </w:pPr>
          </w:p>
        </w:tc>
      </w:tr>
    </w:tbl>
    <w:p w14:paraId="5677A845" w14:textId="77777777" w:rsidR="0067449F" w:rsidRDefault="0067449F">
      <w:pPr>
        <w:spacing w:after="160" w:line="259" w:lineRule="auto"/>
        <w:rPr>
          <w:rFonts w:ascii="Verdana" w:hAnsi="Verdana"/>
        </w:rPr>
      </w:pPr>
      <w:r>
        <w:rPr>
          <w:rFonts w:ascii="Verdana" w:hAnsi="Verdana"/>
        </w:rPr>
        <w:br w:type="page"/>
      </w:r>
    </w:p>
    <w:p w14:paraId="2454D665" w14:textId="77777777" w:rsidR="00BD1C0C" w:rsidRPr="00BD1C0C" w:rsidRDefault="00BD1C0C" w:rsidP="00BD1C0C">
      <w:pPr>
        <w:widowControl w:val="0"/>
        <w:tabs>
          <w:tab w:val="left" w:pos="426"/>
          <w:tab w:val="left" w:pos="567"/>
          <w:tab w:val="left" w:pos="709"/>
          <w:tab w:val="left" w:pos="851"/>
          <w:tab w:val="left" w:pos="992"/>
          <w:tab w:val="left" w:pos="1134"/>
        </w:tabs>
        <w:jc w:val="both"/>
        <w:rPr>
          <w:rFonts w:ascii="Verdana" w:eastAsia="Arial" w:hAnsi="Verdana"/>
        </w:rPr>
      </w:pPr>
      <w:bookmarkStart w:id="76" w:name="_Hlk194473803"/>
    </w:p>
    <w:p w14:paraId="35B54EAE" w14:textId="5EB71FF3" w:rsidR="00BD1C0C" w:rsidRDefault="00BD1C0C">
      <w:pPr>
        <w:spacing w:after="160" w:line="259" w:lineRule="auto"/>
        <w:rPr>
          <w:rFonts w:ascii="Verdana" w:hAnsi="Verdana"/>
        </w:rPr>
      </w:pPr>
    </w:p>
    <w:p w14:paraId="0F7E6F52" w14:textId="48210478" w:rsidR="00B842BC" w:rsidRPr="00E3156C" w:rsidRDefault="00B842BC" w:rsidP="005033B1">
      <w:pPr>
        <w:jc w:val="right"/>
        <w:rPr>
          <w:rFonts w:ascii="Verdana" w:hAnsi="Verdana"/>
        </w:rPr>
      </w:pPr>
      <w:r w:rsidRPr="00E3156C">
        <w:rPr>
          <w:rFonts w:ascii="Verdana" w:hAnsi="Verdana"/>
        </w:rPr>
        <w:t>Pirkimo sąlygų 3 priedas</w:t>
      </w:r>
    </w:p>
    <w:p w14:paraId="53118FDF" w14:textId="089E12DD" w:rsidR="00A8295D" w:rsidRPr="00E3156C" w:rsidRDefault="0054278F" w:rsidP="005033B1">
      <w:pPr>
        <w:jc w:val="right"/>
        <w:rPr>
          <w:rFonts w:ascii="Verdana" w:hAnsi="Verdana"/>
        </w:rPr>
      </w:pPr>
      <w:r w:rsidRPr="00E3156C">
        <w:rPr>
          <w:rFonts w:ascii="Verdana" w:hAnsi="Verdana"/>
        </w:rPr>
        <w:t>„</w:t>
      </w:r>
      <w:r w:rsidR="00A8295D" w:rsidRPr="00E3156C">
        <w:rPr>
          <w:rFonts w:ascii="Verdana" w:hAnsi="Verdana"/>
          <w:lang w:eastAsia="ar-SA"/>
        </w:rPr>
        <w:t>T</w:t>
      </w:r>
      <w:r w:rsidR="00A8295D" w:rsidRPr="00E3156C">
        <w:rPr>
          <w:rFonts w:ascii="Verdana" w:hAnsi="Verdana"/>
        </w:rPr>
        <w:t>echnin</w:t>
      </w:r>
      <w:r w:rsidR="009E7724" w:rsidRPr="00E3156C">
        <w:rPr>
          <w:rFonts w:ascii="Verdana" w:hAnsi="Verdana"/>
        </w:rPr>
        <w:t>ė specifikacija</w:t>
      </w:r>
      <w:r w:rsidR="00A8295D" w:rsidRPr="00E3156C">
        <w:rPr>
          <w:rFonts w:ascii="Verdana" w:hAnsi="Verdana"/>
        </w:rPr>
        <w:t>“</w:t>
      </w:r>
    </w:p>
    <w:p w14:paraId="7F63C2E2" w14:textId="40B90793" w:rsidR="009E7724" w:rsidRPr="00E3156C" w:rsidRDefault="009E7724" w:rsidP="005033B1">
      <w:pPr>
        <w:jc w:val="right"/>
        <w:rPr>
          <w:rFonts w:ascii="Verdana" w:hAnsi="Verdana"/>
          <w:bCs/>
        </w:rPr>
      </w:pPr>
      <w:r w:rsidRPr="00E3156C">
        <w:rPr>
          <w:rFonts w:ascii="Verdana" w:hAnsi="Verdana"/>
          <w:bCs/>
        </w:rPr>
        <w:t>Sutarties 1 priedas</w:t>
      </w:r>
    </w:p>
    <w:p w14:paraId="48DE5517" w14:textId="39C9D1DD" w:rsidR="009E7724" w:rsidRDefault="009E7724" w:rsidP="005033B1">
      <w:pPr>
        <w:jc w:val="right"/>
        <w:rPr>
          <w:rFonts w:ascii="Verdana" w:hAnsi="Verdana"/>
          <w:bCs/>
        </w:rPr>
      </w:pPr>
      <w:r w:rsidRPr="00E3156C">
        <w:rPr>
          <w:rFonts w:ascii="Verdana" w:hAnsi="Verdana"/>
          <w:bCs/>
        </w:rPr>
        <w:t>„Techninė specifikacija“</w:t>
      </w:r>
    </w:p>
    <w:p w14:paraId="253C1D0B" w14:textId="77777777" w:rsidR="00FF2B07" w:rsidRPr="00E3156C" w:rsidRDefault="00FF2B07" w:rsidP="00D009CE">
      <w:pPr>
        <w:rPr>
          <w:rFonts w:ascii="Verdana" w:hAnsi="Verdana"/>
          <w:bCs/>
        </w:rPr>
      </w:pPr>
    </w:p>
    <w:p w14:paraId="67A22D48" w14:textId="77777777" w:rsidR="00FF2B07" w:rsidRDefault="00FF2B07" w:rsidP="00FF2B07">
      <w:pPr>
        <w:rPr>
          <w:rFonts w:ascii="Verdana" w:hAnsi="Verdana"/>
          <w:bCs/>
        </w:rPr>
      </w:pPr>
    </w:p>
    <w:p w14:paraId="24A2F09E" w14:textId="0571E426" w:rsidR="00FF2B07" w:rsidRPr="00FF2B07" w:rsidRDefault="00FF2B07" w:rsidP="00FF2B07">
      <w:pPr>
        <w:jc w:val="center"/>
        <w:rPr>
          <w:rFonts w:ascii="Verdana" w:hAnsi="Verdana"/>
          <w:b/>
        </w:rPr>
      </w:pPr>
      <w:r w:rsidRPr="00FF2B07">
        <w:rPr>
          <w:rFonts w:ascii="Verdana" w:hAnsi="Verdana"/>
          <w:b/>
        </w:rPr>
        <w:t>TECHNINĖ SPECIFIKACIJA</w:t>
      </w:r>
    </w:p>
    <w:bookmarkEnd w:id="76"/>
    <w:p w14:paraId="3168A74E" w14:textId="77777777" w:rsidR="00DA151C" w:rsidRDefault="00DA151C">
      <w:pPr>
        <w:spacing w:after="160" w:line="259" w:lineRule="auto"/>
        <w:rPr>
          <w:rFonts w:ascii="Verdana" w:hAnsi="Verdana"/>
        </w:rPr>
      </w:pPr>
    </w:p>
    <w:p w14:paraId="78FAF46B" w14:textId="27299179" w:rsidR="00BD1C0C" w:rsidRDefault="00DA151C">
      <w:pPr>
        <w:spacing w:after="160" w:line="259" w:lineRule="auto"/>
        <w:rPr>
          <w:rFonts w:ascii="Verdana" w:hAnsi="Verdana"/>
        </w:rPr>
      </w:pPr>
      <w:r>
        <w:rPr>
          <w:rFonts w:ascii="Verdana" w:hAnsi="Verdana"/>
        </w:rPr>
        <w:t>Pateikiama atskiru failu Word formatu</w:t>
      </w:r>
      <w:r w:rsidR="00BD1C0C">
        <w:rPr>
          <w:rFonts w:ascii="Verdana" w:hAnsi="Verdana"/>
        </w:rPr>
        <w:br w:type="page"/>
      </w:r>
    </w:p>
    <w:p w14:paraId="32DA1214" w14:textId="1DAFB68D" w:rsidR="009E7724" w:rsidRPr="00E3156C" w:rsidRDefault="009E7724" w:rsidP="005033B1">
      <w:pPr>
        <w:jc w:val="right"/>
        <w:rPr>
          <w:rFonts w:ascii="Verdana" w:hAnsi="Verdana"/>
        </w:rPr>
      </w:pPr>
      <w:r w:rsidRPr="00E3156C">
        <w:rPr>
          <w:rFonts w:ascii="Verdana" w:hAnsi="Verdana"/>
        </w:rPr>
        <w:lastRenderedPageBreak/>
        <w:t>Pirkimo sąlygų 4 priedas</w:t>
      </w:r>
    </w:p>
    <w:p w14:paraId="72F4486D" w14:textId="77777777" w:rsidR="009E7724" w:rsidRPr="00E3156C" w:rsidRDefault="009E7724" w:rsidP="005033B1">
      <w:pPr>
        <w:jc w:val="right"/>
        <w:rPr>
          <w:rFonts w:ascii="Verdana" w:hAnsi="Verdana"/>
        </w:rPr>
      </w:pPr>
      <w:r w:rsidRPr="00E3156C">
        <w:rPr>
          <w:rFonts w:ascii="Verdana" w:hAnsi="Verdana"/>
        </w:rPr>
        <w:t>„Europos bendrasis viešųjų pirkimų dokumentas“</w:t>
      </w:r>
    </w:p>
    <w:p w14:paraId="208B8286" w14:textId="77777777" w:rsidR="009E7724" w:rsidRPr="00E3156C" w:rsidRDefault="009E7724" w:rsidP="005033B1">
      <w:pPr>
        <w:jc w:val="right"/>
        <w:rPr>
          <w:rFonts w:ascii="Verdana" w:hAnsi="Verdana"/>
        </w:rPr>
      </w:pPr>
    </w:p>
    <w:p w14:paraId="5F877AAF" w14:textId="77777777" w:rsidR="009E7724" w:rsidRPr="00E3156C" w:rsidRDefault="009E7724" w:rsidP="005033B1">
      <w:pPr>
        <w:jc w:val="center"/>
        <w:rPr>
          <w:rFonts w:ascii="Verdana" w:hAnsi="Verdana"/>
          <w:b/>
          <w:kern w:val="16"/>
        </w:rPr>
      </w:pPr>
      <w:r w:rsidRPr="00E3156C">
        <w:rPr>
          <w:rFonts w:ascii="Verdana" w:hAnsi="Verdana"/>
          <w:b/>
          <w:kern w:val="16"/>
        </w:rPr>
        <w:t>EUROPOS BENDRASIS VIEŠŲJŲ PIRKIMŲ DOKUMENTAS</w:t>
      </w:r>
    </w:p>
    <w:p w14:paraId="6B7A6928" w14:textId="77777777" w:rsidR="009E7724" w:rsidRPr="00E3156C" w:rsidRDefault="009E7724" w:rsidP="005033B1">
      <w:pPr>
        <w:rPr>
          <w:rFonts w:ascii="Verdana" w:hAnsi="Verdana"/>
          <w:b/>
          <w:kern w:val="16"/>
        </w:rPr>
      </w:pPr>
    </w:p>
    <w:p w14:paraId="68074B1F" w14:textId="69C04528" w:rsidR="005B0D8C" w:rsidRPr="00E3156C" w:rsidRDefault="009E7724" w:rsidP="005033B1">
      <w:pPr>
        <w:ind w:firstLine="709"/>
        <w:rPr>
          <w:rFonts w:ascii="Verdana" w:hAnsi="Verdana"/>
          <w:spacing w:val="2"/>
        </w:rPr>
      </w:pPr>
      <w:bookmarkStart w:id="77" w:name="_Hlk170288396"/>
      <w:r w:rsidRPr="00E3156C">
        <w:rPr>
          <w:rFonts w:ascii="Verdana" w:hAnsi="Verdana"/>
          <w:spacing w:val="2"/>
        </w:rPr>
        <w:t>Pateikiama CVP IS sistemoje atskiru failu XML ir PDF formatais.</w:t>
      </w:r>
      <w:bookmarkEnd w:id="77"/>
    </w:p>
    <w:sectPr w:rsidR="005B0D8C" w:rsidRPr="00E3156C" w:rsidSect="00CD0029">
      <w:pgSz w:w="11906" w:h="16838"/>
      <w:pgMar w:top="1134" w:right="567" w:bottom="1134" w:left="1701" w:header="567" w:footer="454"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C811" w14:textId="77777777" w:rsidR="00D00CE4" w:rsidRDefault="00D00CE4">
      <w:r>
        <w:separator/>
      </w:r>
    </w:p>
  </w:endnote>
  <w:endnote w:type="continuationSeparator" w:id="0">
    <w:p w14:paraId="39936E55" w14:textId="77777777" w:rsidR="00D00CE4" w:rsidRDefault="00D0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auto"/>
    <w:pitch w:val="variable"/>
    <w:sig w:usb0="A00002FF" w:usb1="5000205B" w:usb2="00000002"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auto"/>
    <w:pitch w:val="default"/>
  </w:font>
  <w:font w:name="MonospaceLT">
    <w:altName w:val="Times New Roman"/>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62CC6" w14:textId="77777777" w:rsidR="00D00CE4" w:rsidRDefault="00D00CE4">
      <w:r>
        <w:separator/>
      </w:r>
    </w:p>
  </w:footnote>
  <w:footnote w:type="continuationSeparator" w:id="0">
    <w:p w14:paraId="6F4FF715" w14:textId="77777777" w:rsidR="00D00CE4" w:rsidRDefault="00D00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B94B5F" w:rsidRDefault="00B94B5F">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3E1F1706" w:rsidR="00B94B5F" w:rsidRDefault="00B94B5F" w:rsidP="006C3225">
        <w:pPr>
          <w:pStyle w:val="Antrats"/>
          <w:jc w:val="center"/>
        </w:pPr>
        <w:r>
          <w:fldChar w:fldCharType="begin"/>
        </w:r>
        <w:r>
          <w:instrText xml:space="preserve"> PAGE   \* MERGEFORMAT </w:instrText>
        </w:r>
        <w:r>
          <w:fldChar w:fldCharType="separate"/>
        </w:r>
        <w:r w:rsidR="00501AEB">
          <w:rPr>
            <w:noProof/>
          </w:rPr>
          <w:t>2</w:t>
        </w:r>
        <w:r w:rsidR="00501AEB">
          <w:rPr>
            <w:noProof/>
          </w:rPr>
          <w:t>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1" w15:restartNumberingAfterBreak="0">
    <w:nsid w:val="0A267663"/>
    <w:multiLevelType w:val="multilevel"/>
    <w:tmpl w:val="259AFBCC"/>
    <w:lvl w:ilvl="0">
      <w:start w:val="3"/>
      <w:numFmt w:val="decimal"/>
      <w:lvlText w:val="%1."/>
      <w:lvlJc w:val="left"/>
      <w:pPr>
        <w:ind w:left="870" w:hanging="870"/>
      </w:pPr>
      <w:rPr>
        <w:rFonts w:eastAsia="Times New Roman" w:hint="default"/>
      </w:rPr>
    </w:lvl>
    <w:lvl w:ilvl="1">
      <w:start w:val="15"/>
      <w:numFmt w:val="decimal"/>
      <w:lvlText w:val="%1.%2."/>
      <w:lvlJc w:val="left"/>
      <w:pPr>
        <w:ind w:left="1224" w:hanging="870"/>
      </w:pPr>
      <w:rPr>
        <w:rFonts w:eastAsia="Times New Roman" w:hint="default"/>
      </w:rPr>
    </w:lvl>
    <w:lvl w:ilvl="2">
      <w:start w:val="2"/>
      <w:numFmt w:val="decimal"/>
      <w:lvlText w:val="%1.%2.%3."/>
      <w:lvlJc w:val="left"/>
      <w:pPr>
        <w:ind w:left="1788" w:hanging="1080"/>
      </w:pPr>
      <w:rPr>
        <w:rFonts w:eastAsia="Times New Roman" w:hint="default"/>
      </w:rPr>
    </w:lvl>
    <w:lvl w:ilvl="3">
      <w:start w:val="1"/>
      <w:numFmt w:val="decimal"/>
      <w:lvlText w:val="%1.%2.%3.%4."/>
      <w:lvlJc w:val="left"/>
      <w:pPr>
        <w:ind w:left="2502" w:hanging="1440"/>
      </w:pPr>
      <w:rPr>
        <w:rFonts w:eastAsia="Times New Roman" w:hint="default"/>
      </w:rPr>
    </w:lvl>
    <w:lvl w:ilvl="4">
      <w:start w:val="1"/>
      <w:numFmt w:val="decimal"/>
      <w:lvlText w:val="%1.%2.%3.%4.%5."/>
      <w:lvlJc w:val="left"/>
      <w:pPr>
        <w:ind w:left="2856" w:hanging="1440"/>
      </w:pPr>
      <w:rPr>
        <w:rFonts w:eastAsia="Times New Roman" w:hint="default"/>
      </w:rPr>
    </w:lvl>
    <w:lvl w:ilvl="5">
      <w:start w:val="1"/>
      <w:numFmt w:val="decimal"/>
      <w:lvlText w:val="%1.%2.%3.%4.%5.%6."/>
      <w:lvlJc w:val="left"/>
      <w:pPr>
        <w:ind w:left="3570" w:hanging="1800"/>
      </w:pPr>
      <w:rPr>
        <w:rFonts w:eastAsia="Times New Roman" w:hint="default"/>
      </w:rPr>
    </w:lvl>
    <w:lvl w:ilvl="6">
      <w:start w:val="1"/>
      <w:numFmt w:val="decimal"/>
      <w:lvlText w:val="%1.%2.%3.%4.%5.%6.%7."/>
      <w:lvlJc w:val="left"/>
      <w:pPr>
        <w:ind w:left="4284" w:hanging="2160"/>
      </w:pPr>
      <w:rPr>
        <w:rFonts w:eastAsia="Times New Roman" w:hint="default"/>
      </w:rPr>
    </w:lvl>
    <w:lvl w:ilvl="7">
      <w:start w:val="1"/>
      <w:numFmt w:val="decimal"/>
      <w:lvlText w:val="%1.%2.%3.%4.%5.%6.%7.%8."/>
      <w:lvlJc w:val="left"/>
      <w:pPr>
        <w:ind w:left="4998" w:hanging="2520"/>
      </w:pPr>
      <w:rPr>
        <w:rFonts w:eastAsia="Times New Roman" w:hint="default"/>
      </w:rPr>
    </w:lvl>
    <w:lvl w:ilvl="8">
      <w:start w:val="1"/>
      <w:numFmt w:val="decimal"/>
      <w:lvlText w:val="%1.%2.%3.%4.%5.%6.%7.%8.%9."/>
      <w:lvlJc w:val="left"/>
      <w:pPr>
        <w:ind w:left="5712" w:hanging="2880"/>
      </w:pPr>
      <w:rPr>
        <w:rFonts w:eastAsia="Times New Roman" w:hint="default"/>
      </w:rPr>
    </w:lvl>
  </w:abstractNum>
  <w:abstractNum w:abstractNumId="2" w15:restartNumberingAfterBreak="0">
    <w:nsid w:val="0C0C5308"/>
    <w:multiLevelType w:val="multilevel"/>
    <w:tmpl w:val="2DE2A32C"/>
    <w:lvl w:ilvl="0">
      <w:start w:val="72"/>
      <w:numFmt w:val="decimal"/>
      <w:lvlText w:val="%1."/>
      <w:lvlJc w:val="left"/>
      <w:pPr>
        <w:ind w:left="600" w:hanging="600"/>
      </w:pPr>
      <w:rPr>
        <w:rFonts w:hint="default"/>
      </w:rPr>
    </w:lvl>
    <w:lvl w:ilvl="1">
      <w:start w:val="1"/>
      <w:numFmt w:val="decimal"/>
      <w:lvlText w:val="%1.%2."/>
      <w:lvlJc w:val="left"/>
      <w:pPr>
        <w:ind w:left="3698" w:hanging="720"/>
      </w:pPr>
      <w:rPr>
        <w:rFonts w:hint="default"/>
      </w:rPr>
    </w:lvl>
    <w:lvl w:ilvl="2">
      <w:start w:val="1"/>
      <w:numFmt w:val="decimal"/>
      <w:lvlText w:val="%1.%2.%3."/>
      <w:lvlJc w:val="left"/>
      <w:pPr>
        <w:ind w:left="7036" w:hanging="1080"/>
      </w:pPr>
      <w:rPr>
        <w:rFonts w:hint="default"/>
      </w:rPr>
    </w:lvl>
    <w:lvl w:ilvl="3">
      <w:start w:val="1"/>
      <w:numFmt w:val="decimal"/>
      <w:lvlText w:val="%1.%2.%3.%4."/>
      <w:lvlJc w:val="left"/>
      <w:pPr>
        <w:ind w:left="10014" w:hanging="1080"/>
      </w:pPr>
      <w:rPr>
        <w:rFonts w:hint="default"/>
      </w:rPr>
    </w:lvl>
    <w:lvl w:ilvl="4">
      <w:start w:val="1"/>
      <w:numFmt w:val="decimal"/>
      <w:lvlText w:val="%1.%2.%3.%4.%5."/>
      <w:lvlJc w:val="left"/>
      <w:pPr>
        <w:ind w:left="13352" w:hanging="1440"/>
      </w:pPr>
      <w:rPr>
        <w:rFonts w:hint="default"/>
      </w:rPr>
    </w:lvl>
    <w:lvl w:ilvl="5">
      <w:start w:val="1"/>
      <w:numFmt w:val="decimal"/>
      <w:lvlText w:val="%1.%2.%3.%4.%5.%6."/>
      <w:lvlJc w:val="left"/>
      <w:pPr>
        <w:ind w:left="16690" w:hanging="1800"/>
      </w:pPr>
      <w:rPr>
        <w:rFonts w:hint="default"/>
      </w:rPr>
    </w:lvl>
    <w:lvl w:ilvl="6">
      <w:start w:val="1"/>
      <w:numFmt w:val="decimal"/>
      <w:lvlText w:val="%1.%2.%3.%4.%5.%6.%7."/>
      <w:lvlJc w:val="left"/>
      <w:pPr>
        <w:ind w:left="20028" w:hanging="2160"/>
      </w:pPr>
      <w:rPr>
        <w:rFonts w:hint="default"/>
      </w:rPr>
    </w:lvl>
    <w:lvl w:ilvl="7">
      <w:start w:val="1"/>
      <w:numFmt w:val="decimal"/>
      <w:lvlText w:val="%1.%2.%3.%4.%5.%6.%7.%8."/>
      <w:lvlJc w:val="left"/>
      <w:pPr>
        <w:ind w:left="23006" w:hanging="2160"/>
      </w:pPr>
      <w:rPr>
        <w:rFonts w:hint="default"/>
      </w:rPr>
    </w:lvl>
    <w:lvl w:ilvl="8">
      <w:start w:val="1"/>
      <w:numFmt w:val="decimal"/>
      <w:lvlText w:val="%1.%2.%3.%4.%5.%6.%7.%8.%9."/>
      <w:lvlJc w:val="left"/>
      <w:pPr>
        <w:ind w:left="26344" w:hanging="2520"/>
      </w:pPr>
      <w:rPr>
        <w:rFonts w:hint="default"/>
      </w:rPr>
    </w:lvl>
  </w:abstractNum>
  <w:abstractNum w:abstractNumId="3" w15:restartNumberingAfterBreak="0">
    <w:nsid w:val="0D366F9F"/>
    <w:multiLevelType w:val="hybridMultilevel"/>
    <w:tmpl w:val="AAECAC9E"/>
    <w:lvl w:ilvl="0" w:tplc="CF84B66A">
      <w:start w:val="1"/>
      <w:numFmt w:val="upperRoman"/>
      <w:lvlText w:val="%1."/>
      <w:lvlJc w:val="left"/>
      <w:pPr>
        <w:ind w:left="2880" w:hanging="720"/>
      </w:pPr>
      <w:rPr>
        <w:rFonts w:hint="default"/>
      </w:rPr>
    </w:lvl>
    <w:lvl w:ilvl="1" w:tplc="04270019">
      <w:start w:val="1"/>
      <w:numFmt w:val="lowerLetter"/>
      <w:lvlText w:val="%2."/>
      <w:lvlJc w:val="left"/>
      <w:pPr>
        <w:ind w:left="3240" w:hanging="360"/>
      </w:pPr>
    </w:lvl>
    <w:lvl w:ilvl="2" w:tplc="0427001B">
      <w:start w:val="1"/>
      <w:numFmt w:val="lowerRoman"/>
      <w:lvlText w:val="%3."/>
      <w:lvlJc w:val="right"/>
      <w:pPr>
        <w:ind w:left="3960" w:hanging="180"/>
      </w:pPr>
    </w:lvl>
    <w:lvl w:ilvl="3" w:tplc="0427000F">
      <w:start w:val="1"/>
      <w:numFmt w:val="decimal"/>
      <w:lvlText w:val="%4."/>
      <w:lvlJc w:val="left"/>
      <w:pPr>
        <w:ind w:left="4680" w:hanging="360"/>
      </w:pPr>
    </w:lvl>
    <w:lvl w:ilvl="4" w:tplc="04270019">
      <w:start w:val="1"/>
      <w:numFmt w:val="lowerLetter"/>
      <w:lvlText w:val="%5."/>
      <w:lvlJc w:val="left"/>
      <w:pPr>
        <w:ind w:left="5400" w:hanging="360"/>
      </w:pPr>
    </w:lvl>
    <w:lvl w:ilvl="5" w:tplc="0427001B">
      <w:start w:val="1"/>
      <w:numFmt w:val="lowerRoman"/>
      <w:lvlText w:val="%6."/>
      <w:lvlJc w:val="right"/>
      <w:pPr>
        <w:ind w:left="6120" w:hanging="180"/>
      </w:pPr>
    </w:lvl>
    <w:lvl w:ilvl="6" w:tplc="0427000F">
      <w:start w:val="1"/>
      <w:numFmt w:val="decimal"/>
      <w:lvlText w:val="%7."/>
      <w:lvlJc w:val="left"/>
      <w:pPr>
        <w:ind w:left="6840" w:hanging="360"/>
      </w:pPr>
    </w:lvl>
    <w:lvl w:ilvl="7" w:tplc="04270019">
      <w:start w:val="1"/>
      <w:numFmt w:val="lowerLetter"/>
      <w:lvlText w:val="%8."/>
      <w:lvlJc w:val="left"/>
      <w:pPr>
        <w:ind w:left="7560" w:hanging="360"/>
      </w:pPr>
    </w:lvl>
    <w:lvl w:ilvl="8" w:tplc="0427001B">
      <w:start w:val="1"/>
      <w:numFmt w:val="lowerRoman"/>
      <w:lvlText w:val="%9."/>
      <w:lvlJc w:val="right"/>
      <w:pPr>
        <w:ind w:left="8280" w:hanging="180"/>
      </w:pPr>
    </w:lvl>
  </w:abstractNum>
  <w:abstractNum w:abstractNumId="4"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 w15:restartNumberingAfterBreak="0">
    <w:nsid w:val="162A0AF8"/>
    <w:multiLevelType w:val="multilevel"/>
    <w:tmpl w:val="E2EAE54C"/>
    <w:lvl w:ilvl="0">
      <w:start w:val="1"/>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7"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C525F"/>
    <w:multiLevelType w:val="multilevel"/>
    <w:tmpl w:val="7E18FD5A"/>
    <w:lvl w:ilvl="0">
      <w:start w:val="1"/>
      <w:numFmt w:val="decimal"/>
      <w:lvlText w:val="%1."/>
      <w:lvlJc w:val="left"/>
      <w:pPr>
        <w:ind w:left="1080" w:hanging="360"/>
      </w:pPr>
      <w:rPr>
        <w:rFonts w:cs="Times New Roman"/>
      </w:rPr>
    </w:lvl>
    <w:lvl w:ilvl="1">
      <w:start w:val="1"/>
      <w:numFmt w:val="decimal"/>
      <w:lvlText w:val="%1.%2."/>
      <w:lvlJc w:val="left"/>
      <w:pPr>
        <w:ind w:left="1175" w:hanging="465"/>
      </w:pPr>
      <w:rPr>
        <w:rFonts w:cs="Times New Roman"/>
        <w:b w:val="0"/>
        <w:i w:val="0"/>
        <w:color w:val="000000"/>
      </w:rPr>
    </w:lvl>
    <w:lvl w:ilvl="2">
      <w:start w:val="1"/>
      <w:numFmt w:val="decimal"/>
      <w:lvlText w:val="%1.%2.%3."/>
      <w:lvlJc w:val="left"/>
      <w:pPr>
        <w:ind w:left="1440" w:hanging="720"/>
      </w:pPr>
      <w:rPr>
        <w:rFonts w:cs="Times New Roman"/>
        <w:b w:val="0"/>
        <w:bCs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9" w15:restartNumberingAfterBreak="0">
    <w:nsid w:val="25DB700D"/>
    <w:multiLevelType w:val="multilevel"/>
    <w:tmpl w:val="E8B03CB0"/>
    <w:lvl w:ilvl="0">
      <w:start w:val="3"/>
      <w:numFmt w:val="decimal"/>
      <w:lvlText w:val="%1."/>
      <w:lvlJc w:val="left"/>
      <w:pPr>
        <w:ind w:left="480" w:hanging="48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218" w:hanging="1080"/>
      </w:pPr>
      <w:rPr>
        <w:rFonts w:hint="default"/>
      </w:rPr>
    </w:lvl>
    <w:lvl w:ilvl="3">
      <w:start w:val="1"/>
      <w:numFmt w:val="decimal"/>
      <w:lvlText w:val="%1.%2.%3.%4."/>
      <w:lvlJc w:val="left"/>
      <w:pPr>
        <w:ind w:left="4647" w:hanging="144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7145" w:hanging="1800"/>
      </w:pPr>
      <w:rPr>
        <w:rFonts w:hint="default"/>
      </w:rPr>
    </w:lvl>
    <w:lvl w:ilvl="6">
      <w:start w:val="1"/>
      <w:numFmt w:val="decimal"/>
      <w:lvlText w:val="%1.%2.%3.%4.%5.%6.%7."/>
      <w:lvlJc w:val="left"/>
      <w:pPr>
        <w:ind w:left="8574" w:hanging="2160"/>
      </w:pPr>
      <w:rPr>
        <w:rFonts w:hint="default"/>
      </w:rPr>
    </w:lvl>
    <w:lvl w:ilvl="7">
      <w:start w:val="1"/>
      <w:numFmt w:val="decimal"/>
      <w:lvlText w:val="%1.%2.%3.%4.%5.%6.%7.%8."/>
      <w:lvlJc w:val="left"/>
      <w:pPr>
        <w:ind w:left="10003" w:hanging="2520"/>
      </w:pPr>
      <w:rPr>
        <w:rFonts w:hint="default"/>
      </w:rPr>
    </w:lvl>
    <w:lvl w:ilvl="8">
      <w:start w:val="1"/>
      <w:numFmt w:val="decimal"/>
      <w:lvlText w:val="%1.%2.%3.%4.%5.%6.%7.%8.%9."/>
      <w:lvlJc w:val="left"/>
      <w:pPr>
        <w:ind w:left="11432" w:hanging="2880"/>
      </w:pPr>
      <w:rPr>
        <w:rFonts w:hint="default"/>
      </w:rPr>
    </w:lvl>
  </w:abstractNum>
  <w:abstractNum w:abstractNumId="10" w15:restartNumberingAfterBreak="0">
    <w:nsid w:val="29E905F2"/>
    <w:multiLevelType w:val="hybridMultilevel"/>
    <w:tmpl w:val="1BC6049A"/>
    <w:lvl w:ilvl="0" w:tplc="549A304C">
      <w:start w:val="3"/>
      <w:numFmt w:val="bullet"/>
      <w:lvlText w:val=""/>
      <w:lvlJc w:val="left"/>
      <w:pPr>
        <w:ind w:left="720" w:hanging="360"/>
      </w:pPr>
      <w:rPr>
        <w:rFonts w:ascii="Symbol" w:eastAsia="Arial Unicode MS" w:hAnsi="Symbol" w:cs="Times New Roman" w:hint="default"/>
        <w:i w:val="0"/>
        <w:color w:val="00000A"/>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431092"/>
    <w:multiLevelType w:val="multilevel"/>
    <w:tmpl w:val="7B6E9816"/>
    <w:lvl w:ilvl="0">
      <w:start w:val="1"/>
      <w:numFmt w:val="upperRoman"/>
      <w:lvlText w:val="%1."/>
      <w:lvlJc w:val="left"/>
      <w:pPr>
        <w:ind w:left="1080" w:hanging="720"/>
      </w:pPr>
      <w:rPr>
        <w:rFonts w:ascii="Verdana" w:hAnsi="Verdana" w:cs="Times New Roman" w:hint="default"/>
      </w:rPr>
    </w:lvl>
    <w:lvl w:ilvl="1">
      <w:start w:val="1"/>
      <w:numFmt w:val="decimal"/>
      <w:lvlText w:val="3.%2."/>
      <w:lvlJc w:val="left"/>
      <w:pPr>
        <w:ind w:left="1070" w:hanging="360"/>
      </w:pPr>
      <w:rPr>
        <w:rFonts w:hint="default"/>
        <w:b w:val="0"/>
        <w:bCs w:val="0"/>
        <w:sz w:val="24"/>
        <w:szCs w:val="24"/>
      </w:rPr>
    </w:lvl>
    <w:lvl w:ilvl="2">
      <w:start w:val="1"/>
      <w:numFmt w:val="decimal"/>
      <w:isLgl/>
      <w:lvlText w:val="%1.%2.%3"/>
      <w:lvlJc w:val="left"/>
      <w:pPr>
        <w:ind w:left="1713"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2" w15:restartNumberingAfterBreak="0">
    <w:nsid w:val="2E454F17"/>
    <w:multiLevelType w:val="multilevel"/>
    <w:tmpl w:val="B1D61698"/>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BC1F14"/>
    <w:multiLevelType w:val="hybridMultilevel"/>
    <w:tmpl w:val="E2FA4FC0"/>
    <w:lvl w:ilvl="0" w:tplc="04270011">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FE1B0F"/>
    <w:multiLevelType w:val="multilevel"/>
    <w:tmpl w:val="A7AAA082"/>
    <w:lvl w:ilvl="0">
      <w:start w:val="7"/>
      <w:numFmt w:val="decimal"/>
      <w:lvlText w:val="%1."/>
      <w:lvlJc w:val="left"/>
      <w:pPr>
        <w:ind w:left="480" w:hanging="480"/>
      </w:pPr>
      <w:rPr>
        <w:rFonts w:hint="default"/>
        <w:color w:val="00000A"/>
      </w:rPr>
    </w:lvl>
    <w:lvl w:ilvl="1">
      <w:start w:val="1"/>
      <w:numFmt w:val="decimal"/>
      <w:lvlText w:val="%1.%2."/>
      <w:lvlJc w:val="left"/>
      <w:pPr>
        <w:ind w:left="2422" w:hanging="720"/>
      </w:pPr>
      <w:rPr>
        <w:rFonts w:hint="default"/>
        <w:color w:val="00000A"/>
      </w:rPr>
    </w:lvl>
    <w:lvl w:ilvl="2">
      <w:start w:val="1"/>
      <w:numFmt w:val="decimal"/>
      <w:lvlText w:val="%1.%2.%3."/>
      <w:lvlJc w:val="left"/>
      <w:pPr>
        <w:ind w:left="4484" w:hanging="1080"/>
      </w:pPr>
      <w:rPr>
        <w:rFonts w:hint="default"/>
        <w:color w:val="00000A"/>
      </w:rPr>
    </w:lvl>
    <w:lvl w:ilvl="3">
      <w:start w:val="1"/>
      <w:numFmt w:val="decimal"/>
      <w:lvlText w:val="%1.%2.%3.%4."/>
      <w:lvlJc w:val="left"/>
      <w:pPr>
        <w:ind w:left="6546" w:hanging="1440"/>
      </w:pPr>
      <w:rPr>
        <w:rFonts w:hint="default"/>
        <w:color w:val="00000A"/>
      </w:rPr>
    </w:lvl>
    <w:lvl w:ilvl="4">
      <w:start w:val="1"/>
      <w:numFmt w:val="decimal"/>
      <w:lvlText w:val="%1.%2.%3.%4.%5."/>
      <w:lvlJc w:val="left"/>
      <w:pPr>
        <w:ind w:left="8248" w:hanging="1440"/>
      </w:pPr>
      <w:rPr>
        <w:rFonts w:hint="default"/>
        <w:color w:val="00000A"/>
      </w:rPr>
    </w:lvl>
    <w:lvl w:ilvl="5">
      <w:start w:val="1"/>
      <w:numFmt w:val="decimal"/>
      <w:lvlText w:val="%1.%2.%3.%4.%5.%6."/>
      <w:lvlJc w:val="left"/>
      <w:pPr>
        <w:ind w:left="10310" w:hanging="1800"/>
      </w:pPr>
      <w:rPr>
        <w:rFonts w:hint="default"/>
        <w:color w:val="00000A"/>
      </w:rPr>
    </w:lvl>
    <w:lvl w:ilvl="6">
      <w:start w:val="1"/>
      <w:numFmt w:val="decimal"/>
      <w:lvlText w:val="%1.%2.%3.%4.%5.%6.%7."/>
      <w:lvlJc w:val="left"/>
      <w:pPr>
        <w:ind w:left="12372" w:hanging="2160"/>
      </w:pPr>
      <w:rPr>
        <w:rFonts w:hint="default"/>
        <w:color w:val="00000A"/>
      </w:rPr>
    </w:lvl>
    <w:lvl w:ilvl="7">
      <w:start w:val="1"/>
      <w:numFmt w:val="decimal"/>
      <w:lvlText w:val="%1.%2.%3.%4.%5.%6.%7.%8."/>
      <w:lvlJc w:val="left"/>
      <w:pPr>
        <w:ind w:left="14434" w:hanging="2520"/>
      </w:pPr>
      <w:rPr>
        <w:rFonts w:hint="default"/>
        <w:color w:val="00000A"/>
      </w:rPr>
    </w:lvl>
    <w:lvl w:ilvl="8">
      <w:start w:val="1"/>
      <w:numFmt w:val="decimal"/>
      <w:lvlText w:val="%1.%2.%3.%4.%5.%6.%7.%8.%9."/>
      <w:lvlJc w:val="left"/>
      <w:pPr>
        <w:ind w:left="16496" w:hanging="2880"/>
      </w:pPr>
      <w:rPr>
        <w:rFonts w:hint="default"/>
        <w:color w:val="00000A"/>
      </w:rPr>
    </w:lvl>
  </w:abstractNum>
  <w:abstractNum w:abstractNumId="15" w15:restartNumberingAfterBreak="0">
    <w:nsid w:val="3245490E"/>
    <w:multiLevelType w:val="multilevel"/>
    <w:tmpl w:val="67FA4A16"/>
    <w:lvl w:ilvl="0">
      <w:start w:val="2"/>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C64441"/>
    <w:multiLevelType w:val="multilevel"/>
    <w:tmpl w:val="67FA4A16"/>
    <w:lvl w:ilvl="0">
      <w:start w:val="2"/>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18"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74E5D70"/>
    <w:multiLevelType w:val="multilevel"/>
    <w:tmpl w:val="AB86D69E"/>
    <w:lvl w:ilvl="0">
      <w:start w:val="5"/>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3349"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0" w15:restartNumberingAfterBreak="0">
    <w:nsid w:val="3A771D10"/>
    <w:multiLevelType w:val="multilevel"/>
    <w:tmpl w:val="CCAA4060"/>
    <w:lvl w:ilvl="0">
      <w:start w:val="3"/>
      <w:numFmt w:val="upperRoman"/>
      <w:lvlText w:val="%1."/>
      <w:lvlJc w:val="left"/>
      <w:pPr>
        <w:ind w:left="3600" w:hanging="720"/>
      </w:pPr>
      <w:rPr>
        <w:rFonts w:hint="default"/>
      </w:rPr>
    </w:lvl>
    <w:lvl w:ilvl="1">
      <w:start w:val="1"/>
      <w:numFmt w:val="decimal"/>
      <w:isLgl/>
      <w:lvlText w:val="%1.%2."/>
      <w:lvlJc w:val="left"/>
      <w:pPr>
        <w:ind w:left="1778" w:hanging="360"/>
      </w:pPr>
      <w:rPr>
        <w:rFonts w:ascii="Verdana" w:hAnsi="Verdana" w:cs="Times New Roman" w:hint="default"/>
        <w:color w:val="000000"/>
        <w:sz w:val="24"/>
        <w:szCs w:val="24"/>
      </w:rPr>
    </w:lvl>
    <w:lvl w:ilvl="2">
      <w:start w:val="1"/>
      <w:numFmt w:val="decimal"/>
      <w:isLgl/>
      <w:lvlText w:val="%1.%2.%3."/>
      <w:lvlJc w:val="left"/>
      <w:pPr>
        <w:ind w:left="3600" w:hanging="720"/>
      </w:pPr>
      <w:rPr>
        <w:rFonts w:ascii="Verdana" w:hAnsi="Verdana" w:cs="Times New Roman" w:hint="default"/>
        <w:color w:val="000000"/>
        <w:sz w:val="24"/>
        <w:szCs w:val="24"/>
      </w:rPr>
    </w:lvl>
    <w:lvl w:ilvl="3">
      <w:start w:val="1"/>
      <w:numFmt w:val="decimal"/>
      <w:isLgl/>
      <w:lvlText w:val="%1.%2.%3.%4."/>
      <w:lvlJc w:val="left"/>
      <w:pPr>
        <w:ind w:left="3600" w:hanging="720"/>
      </w:pPr>
      <w:rPr>
        <w:rFonts w:ascii="Calibri" w:hAnsi="Calibri" w:hint="default"/>
        <w:color w:val="000000"/>
        <w:sz w:val="22"/>
      </w:rPr>
    </w:lvl>
    <w:lvl w:ilvl="4">
      <w:start w:val="1"/>
      <w:numFmt w:val="decimal"/>
      <w:isLgl/>
      <w:lvlText w:val="%1.%2.%3.%4.%5."/>
      <w:lvlJc w:val="left"/>
      <w:pPr>
        <w:ind w:left="3960" w:hanging="1080"/>
      </w:pPr>
      <w:rPr>
        <w:rFonts w:ascii="Calibri" w:hAnsi="Calibri" w:hint="default"/>
        <w:color w:val="000000"/>
        <w:sz w:val="22"/>
      </w:rPr>
    </w:lvl>
    <w:lvl w:ilvl="5">
      <w:start w:val="1"/>
      <w:numFmt w:val="decimal"/>
      <w:isLgl/>
      <w:lvlText w:val="%1.%2.%3.%4.%5.%6."/>
      <w:lvlJc w:val="left"/>
      <w:pPr>
        <w:ind w:left="3960" w:hanging="1080"/>
      </w:pPr>
      <w:rPr>
        <w:rFonts w:ascii="Calibri" w:hAnsi="Calibri" w:hint="default"/>
        <w:color w:val="000000"/>
        <w:sz w:val="22"/>
      </w:rPr>
    </w:lvl>
    <w:lvl w:ilvl="6">
      <w:start w:val="1"/>
      <w:numFmt w:val="decimal"/>
      <w:isLgl/>
      <w:lvlText w:val="%1.%2.%3.%4.%5.%6.%7."/>
      <w:lvlJc w:val="left"/>
      <w:pPr>
        <w:ind w:left="4320" w:hanging="1440"/>
      </w:pPr>
      <w:rPr>
        <w:rFonts w:ascii="Calibri" w:hAnsi="Calibri" w:hint="default"/>
        <w:color w:val="000000"/>
        <w:sz w:val="22"/>
      </w:rPr>
    </w:lvl>
    <w:lvl w:ilvl="7">
      <w:start w:val="1"/>
      <w:numFmt w:val="decimal"/>
      <w:isLgl/>
      <w:lvlText w:val="%1.%2.%3.%4.%5.%6.%7.%8."/>
      <w:lvlJc w:val="left"/>
      <w:pPr>
        <w:ind w:left="4320" w:hanging="1440"/>
      </w:pPr>
      <w:rPr>
        <w:rFonts w:ascii="Calibri" w:hAnsi="Calibri" w:hint="default"/>
        <w:color w:val="000000"/>
        <w:sz w:val="22"/>
      </w:rPr>
    </w:lvl>
    <w:lvl w:ilvl="8">
      <w:start w:val="1"/>
      <w:numFmt w:val="decimal"/>
      <w:isLgl/>
      <w:lvlText w:val="%1.%2.%3.%4.%5.%6.%7.%8.%9."/>
      <w:lvlJc w:val="left"/>
      <w:pPr>
        <w:ind w:left="4680" w:hanging="1800"/>
      </w:pPr>
      <w:rPr>
        <w:rFonts w:ascii="Calibri" w:hAnsi="Calibri" w:hint="default"/>
        <w:color w:val="000000"/>
        <w:sz w:val="22"/>
      </w:rPr>
    </w:lvl>
  </w:abstractNum>
  <w:abstractNum w:abstractNumId="21" w15:restartNumberingAfterBreak="0">
    <w:nsid w:val="3DB34824"/>
    <w:multiLevelType w:val="multilevel"/>
    <w:tmpl w:val="A560E1D6"/>
    <w:lvl w:ilvl="0">
      <w:start w:val="1"/>
      <w:numFmt w:val="upperRoman"/>
      <w:lvlText w:val="%1."/>
      <w:lvlJc w:val="left"/>
      <w:pPr>
        <w:ind w:left="1080" w:hanging="720"/>
      </w:pPr>
      <w:rPr>
        <w:rFonts w:ascii="Verdana" w:hAnsi="Verdana" w:cs="Times New Roman" w:hint="default"/>
        <w:sz w:val="24"/>
        <w:szCs w:val="24"/>
      </w:rPr>
    </w:lvl>
    <w:lvl w:ilvl="1">
      <w:start w:val="1"/>
      <w:numFmt w:val="decimal"/>
      <w:isLgl/>
      <w:lvlText w:val="%1.%2"/>
      <w:lvlJc w:val="left"/>
      <w:pPr>
        <w:ind w:left="2062" w:hanging="360"/>
      </w:pPr>
      <w:rPr>
        <w:rFonts w:cs="Arial Unicode MS" w:hint="default"/>
        <w:b w:val="0"/>
        <w:bCs w:val="0"/>
        <w:strike w:val="0"/>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2" w15:restartNumberingAfterBreak="0">
    <w:nsid w:val="3E9B7851"/>
    <w:multiLevelType w:val="multilevel"/>
    <w:tmpl w:val="1316B6BA"/>
    <w:lvl w:ilvl="0">
      <w:start w:val="5"/>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23" w15:restartNumberingAfterBreak="0">
    <w:nsid w:val="3FD9399E"/>
    <w:multiLevelType w:val="multilevel"/>
    <w:tmpl w:val="4FBAFD14"/>
    <w:lvl w:ilvl="0">
      <w:start w:val="16"/>
      <w:numFmt w:val="decimal"/>
      <w:lvlText w:val="%1."/>
      <w:lvlJc w:val="left"/>
      <w:pPr>
        <w:ind w:left="630" w:hanging="63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24" w15:restartNumberingAfterBreak="0">
    <w:nsid w:val="413B4212"/>
    <w:multiLevelType w:val="hybridMultilevel"/>
    <w:tmpl w:val="8AFA16D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6B7265D"/>
    <w:multiLevelType w:val="multilevel"/>
    <w:tmpl w:val="D3FE50FA"/>
    <w:lvl w:ilvl="0">
      <w:start w:val="10"/>
      <w:numFmt w:val="decimal"/>
      <w:lvlText w:val="%1."/>
      <w:lvlJc w:val="left"/>
      <w:pPr>
        <w:ind w:left="630" w:hanging="630"/>
      </w:pPr>
      <w:rPr>
        <w:rFonts w:hint="default"/>
        <w:color w:val="00000A"/>
      </w:rPr>
    </w:lvl>
    <w:lvl w:ilvl="1">
      <w:start w:val="1"/>
      <w:numFmt w:val="decimal"/>
      <w:lvlText w:val="%1.%2."/>
      <w:lvlJc w:val="left"/>
      <w:pPr>
        <w:ind w:left="2422" w:hanging="720"/>
      </w:pPr>
      <w:rPr>
        <w:rFonts w:hint="default"/>
        <w:color w:val="00000A"/>
      </w:rPr>
    </w:lvl>
    <w:lvl w:ilvl="2">
      <w:start w:val="1"/>
      <w:numFmt w:val="decimal"/>
      <w:lvlText w:val="%1.%2.%3."/>
      <w:lvlJc w:val="left"/>
      <w:pPr>
        <w:ind w:left="4484" w:hanging="1080"/>
      </w:pPr>
      <w:rPr>
        <w:rFonts w:hint="default"/>
        <w:color w:val="00000A"/>
      </w:rPr>
    </w:lvl>
    <w:lvl w:ilvl="3">
      <w:start w:val="1"/>
      <w:numFmt w:val="decimal"/>
      <w:lvlText w:val="%1.%2.%3.%4."/>
      <w:lvlJc w:val="left"/>
      <w:pPr>
        <w:ind w:left="6546" w:hanging="1440"/>
      </w:pPr>
      <w:rPr>
        <w:rFonts w:hint="default"/>
        <w:color w:val="00000A"/>
      </w:rPr>
    </w:lvl>
    <w:lvl w:ilvl="4">
      <w:start w:val="1"/>
      <w:numFmt w:val="decimal"/>
      <w:lvlText w:val="%1.%2.%3.%4.%5."/>
      <w:lvlJc w:val="left"/>
      <w:pPr>
        <w:ind w:left="8248" w:hanging="1440"/>
      </w:pPr>
      <w:rPr>
        <w:rFonts w:hint="default"/>
        <w:color w:val="00000A"/>
      </w:rPr>
    </w:lvl>
    <w:lvl w:ilvl="5">
      <w:start w:val="1"/>
      <w:numFmt w:val="decimal"/>
      <w:lvlText w:val="%1.%2.%3.%4.%5.%6."/>
      <w:lvlJc w:val="left"/>
      <w:pPr>
        <w:ind w:left="10310" w:hanging="1800"/>
      </w:pPr>
      <w:rPr>
        <w:rFonts w:hint="default"/>
        <w:color w:val="00000A"/>
      </w:rPr>
    </w:lvl>
    <w:lvl w:ilvl="6">
      <w:start w:val="1"/>
      <w:numFmt w:val="decimal"/>
      <w:lvlText w:val="%1.%2.%3.%4.%5.%6.%7."/>
      <w:lvlJc w:val="left"/>
      <w:pPr>
        <w:ind w:left="12372" w:hanging="2160"/>
      </w:pPr>
      <w:rPr>
        <w:rFonts w:hint="default"/>
        <w:color w:val="00000A"/>
      </w:rPr>
    </w:lvl>
    <w:lvl w:ilvl="7">
      <w:start w:val="1"/>
      <w:numFmt w:val="decimal"/>
      <w:lvlText w:val="%1.%2.%3.%4.%5.%6.%7.%8."/>
      <w:lvlJc w:val="left"/>
      <w:pPr>
        <w:ind w:left="14434" w:hanging="2520"/>
      </w:pPr>
      <w:rPr>
        <w:rFonts w:hint="default"/>
        <w:color w:val="00000A"/>
      </w:rPr>
    </w:lvl>
    <w:lvl w:ilvl="8">
      <w:start w:val="1"/>
      <w:numFmt w:val="decimal"/>
      <w:lvlText w:val="%1.%2.%3.%4.%5.%6.%7.%8.%9."/>
      <w:lvlJc w:val="left"/>
      <w:pPr>
        <w:ind w:left="16496" w:hanging="2880"/>
      </w:pPr>
      <w:rPr>
        <w:rFonts w:hint="default"/>
        <w:color w:val="00000A"/>
      </w:rPr>
    </w:lvl>
  </w:abstractNum>
  <w:abstractNum w:abstractNumId="26" w15:restartNumberingAfterBreak="0">
    <w:nsid w:val="46FB56A1"/>
    <w:multiLevelType w:val="hybridMultilevel"/>
    <w:tmpl w:val="B8120778"/>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4D1814"/>
    <w:multiLevelType w:val="multilevel"/>
    <w:tmpl w:val="B816BF4A"/>
    <w:lvl w:ilvl="0">
      <w:start w:val="2"/>
      <w:numFmt w:val="decimal"/>
      <w:lvlText w:val="%1."/>
      <w:lvlJc w:val="left"/>
      <w:pPr>
        <w:ind w:left="360" w:hanging="360"/>
      </w:pPr>
      <w:rPr>
        <w:rFonts w:hint="default"/>
      </w:rPr>
    </w:lvl>
    <w:lvl w:ilvl="1">
      <w:start w:val="2"/>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47886626"/>
    <w:multiLevelType w:val="multilevel"/>
    <w:tmpl w:val="0F0A4BEA"/>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9" w15:restartNumberingAfterBreak="0">
    <w:nsid w:val="4AAE37CF"/>
    <w:multiLevelType w:val="multilevel"/>
    <w:tmpl w:val="7A602CE6"/>
    <w:lvl w:ilvl="0">
      <w:start w:val="4"/>
      <w:numFmt w:val="decimal"/>
      <w:lvlText w:val="%1."/>
      <w:lvlJc w:val="left"/>
      <w:pPr>
        <w:ind w:left="480" w:hanging="480"/>
      </w:pPr>
      <w:rPr>
        <w:rFonts w:hint="default"/>
        <w:color w:val="00000A"/>
      </w:rPr>
    </w:lvl>
    <w:lvl w:ilvl="1">
      <w:start w:val="1"/>
      <w:numFmt w:val="decimal"/>
      <w:lvlText w:val="%1.%2."/>
      <w:lvlJc w:val="left"/>
      <w:pPr>
        <w:ind w:left="2422" w:hanging="720"/>
      </w:pPr>
      <w:rPr>
        <w:rFonts w:hint="default"/>
        <w:color w:val="00000A"/>
      </w:rPr>
    </w:lvl>
    <w:lvl w:ilvl="2">
      <w:start w:val="1"/>
      <w:numFmt w:val="decimal"/>
      <w:lvlText w:val="%1.%2.%3."/>
      <w:lvlJc w:val="left"/>
      <w:pPr>
        <w:ind w:left="4484" w:hanging="1080"/>
      </w:pPr>
      <w:rPr>
        <w:rFonts w:hint="default"/>
        <w:color w:val="00000A"/>
      </w:rPr>
    </w:lvl>
    <w:lvl w:ilvl="3">
      <w:start w:val="1"/>
      <w:numFmt w:val="decimal"/>
      <w:lvlText w:val="%1.%2.%3.%4."/>
      <w:lvlJc w:val="left"/>
      <w:pPr>
        <w:ind w:left="6546" w:hanging="1440"/>
      </w:pPr>
      <w:rPr>
        <w:rFonts w:hint="default"/>
        <w:color w:val="00000A"/>
      </w:rPr>
    </w:lvl>
    <w:lvl w:ilvl="4">
      <w:start w:val="1"/>
      <w:numFmt w:val="decimal"/>
      <w:lvlText w:val="%1.%2.%3.%4.%5."/>
      <w:lvlJc w:val="left"/>
      <w:pPr>
        <w:ind w:left="8248" w:hanging="1440"/>
      </w:pPr>
      <w:rPr>
        <w:rFonts w:hint="default"/>
        <w:color w:val="00000A"/>
      </w:rPr>
    </w:lvl>
    <w:lvl w:ilvl="5">
      <w:start w:val="1"/>
      <w:numFmt w:val="decimal"/>
      <w:lvlText w:val="%1.%2.%3.%4.%5.%6."/>
      <w:lvlJc w:val="left"/>
      <w:pPr>
        <w:ind w:left="10310" w:hanging="1800"/>
      </w:pPr>
      <w:rPr>
        <w:rFonts w:hint="default"/>
        <w:color w:val="00000A"/>
      </w:rPr>
    </w:lvl>
    <w:lvl w:ilvl="6">
      <w:start w:val="1"/>
      <w:numFmt w:val="decimal"/>
      <w:lvlText w:val="%1.%2.%3.%4.%5.%6.%7."/>
      <w:lvlJc w:val="left"/>
      <w:pPr>
        <w:ind w:left="12372" w:hanging="2160"/>
      </w:pPr>
      <w:rPr>
        <w:rFonts w:hint="default"/>
        <w:color w:val="00000A"/>
      </w:rPr>
    </w:lvl>
    <w:lvl w:ilvl="7">
      <w:start w:val="1"/>
      <w:numFmt w:val="decimal"/>
      <w:lvlText w:val="%1.%2.%3.%4.%5.%6.%7.%8."/>
      <w:lvlJc w:val="left"/>
      <w:pPr>
        <w:ind w:left="14434" w:hanging="2520"/>
      </w:pPr>
      <w:rPr>
        <w:rFonts w:hint="default"/>
        <w:color w:val="00000A"/>
      </w:rPr>
    </w:lvl>
    <w:lvl w:ilvl="8">
      <w:start w:val="1"/>
      <w:numFmt w:val="decimal"/>
      <w:lvlText w:val="%1.%2.%3.%4.%5.%6.%7.%8.%9."/>
      <w:lvlJc w:val="left"/>
      <w:pPr>
        <w:ind w:left="16496" w:hanging="2880"/>
      </w:pPr>
      <w:rPr>
        <w:rFonts w:hint="default"/>
        <w:color w:val="00000A"/>
      </w:rPr>
    </w:lvl>
  </w:abstractNum>
  <w:abstractNum w:abstractNumId="30" w15:restartNumberingAfterBreak="0">
    <w:nsid w:val="50D00289"/>
    <w:multiLevelType w:val="multilevel"/>
    <w:tmpl w:val="D48A6812"/>
    <w:lvl w:ilvl="0">
      <w:start w:val="13"/>
      <w:numFmt w:val="decimal"/>
      <w:lvlText w:val="%1."/>
      <w:lvlJc w:val="left"/>
      <w:pPr>
        <w:ind w:left="630" w:hanging="630"/>
      </w:pPr>
      <w:rPr>
        <w:rFonts w:cs="Arial Unicode MS" w:hint="default"/>
      </w:rPr>
    </w:lvl>
    <w:lvl w:ilvl="1">
      <w:start w:val="1"/>
      <w:numFmt w:val="decimal"/>
      <w:lvlText w:val="%1.%2."/>
      <w:lvlJc w:val="left"/>
      <w:pPr>
        <w:ind w:left="2422" w:hanging="720"/>
      </w:pPr>
      <w:rPr>
        <w:rFonts w:cs="Arial Unicode MS" w:hint="default"/>
      </w:rPr>
    </w:lvl>
    <w:lvl w:ilvl="2">
      <w:start w:val="1"/>
      <w:numFmt w:val="decimal"/>
      <w:lvlText w:val="%1.%2.%3."/>
      <w:lvlJc w:val="left"/>
      <w:pPr>
        <w:ind w:left="4484" w:hanging="1080"/>
      </w:pPr>
      <w:rPr>
        <w:rFonts w:cs="Arial Unicode MS" w:hint="default"/>
      </w:rPr>
    </w:lvl>
    <w:lvl w:ilvl="3">
      <w:start w:val="1"/>
      <w:numFmt w:val="decimal"/>
      <w:lvlText w:val="%1.%2.%3.%4."/>
      <w:lvlJc w:val="left"/>
      <w:pPr>
        <w:ind w:left="6546" w:hanging="1440"/>
      </w:pPr>
      <w:rPr>
        <w:rFonts w:cs="Arial Unicode MS" w:hint="default"/>
      </w:rPr>
    </w:lvl>
    <w:lvl w:ilvl="4">
      <w:start w:val="1"/>
      <w:numFmt w:val="decimal"/>
      <w:lvlText w:val="%1.%2.%3.%4.%5."/>
      <w:lvlJc w:val="left"/>
      <w:pPr>
        <w:ind w:left="8248" w:hanging="1440"/>
      </w:pPr>
      <w:rPr>
        <w:rFonts w:cs="Arial Unicode MS" w:hint="default"/>
      </w:rPr>
    </w:lvl>
    <w:lvl w:ilvl="5">
      <w:start w:val="1"/>
      <w:numFmt w:val="decimal"/>
      <w:lvlText w:val="%1.%2.%3.%4.%5.%6."/>
      <w:lvlJc w:val="left"/>
      <w:pPr>
        <w:ind w:left="10310" w:hanging="1800"/>
      </w:pPr>
      <w:rPr>
        <w:rFonts w:cs="Arial Unicode MS" w:hint="default"/>
      </w:rPr>
    </w:lvl>
    <w:lvl w:ilvl="6">
      <w:start w:val="1"/>
      <w:numFmt w:val="decimal"/>
      <w:lvlText w:val="%1.%2.%3.%4.%5.%6.%7."/>
      <w:lvlJc w:val="left"/>
      <w:pPr>
        <w:ind w:left="12372" w:hanging="2160"/>
      </w:pPr>
      <w:rPr>
        <w:rFonts w:cs="Arial Unicode MS" w:hint="default"/>
      </w:rPr>
    </w:lvl>
    <w:lvl w:ilvl="7">
      <w:start w:val="1"/>
      <w:numFmt w:val="decimal"/>
      <w:lvlText w:val="%1.%2.%3.%4.%5.%6.%7.%8."/>
      <w:lvlJc w:val="left"/>
      <w:pPr>
        <w:ind w:left="14434" w:hanging="2520"/>
      </w:pPr>
      <w:rPr>
        <w:rFonts w:cs="Arial Unicode MS" w:hint="default"/>
      </w:rPr>
    </w:lvl>
    <w:lvl w:ilvl="8">
      <w:start w:val="1"/>
      <w:numFmt w:val="decimal"/>
      <w:lvlText w:val="%1.%2.%3.%4.%5.%6.%7.%8.%9."/>
      <w:lvlJc w:val="left"/>
      <w:pPr>
        <w:ind w:left="16496" w:hanging="2880"/>
      </w:pPr>
      <w:rPr>
        <w:rFonts w:cs="Arial Unicode MS" w:hint="default"/>
      </w:rPr>
    </w:lvl>
  </w:abstractNum>
  <w:abstractNum w:abstractNumId="31" w15:restartNumberingAfterBreak="0">
    <w:nsid w:val="51323403"/>
    <w:multiLevelType w:val="hybridMultilevel"/>
    <w:tmpl w:val="936891F0"/>
    <w:lvl w:ilvl="0" w:tplc="868897FE">
      <w:start w:val="3"/>
      <w:numFmt w:val="bullet"/>
      <w:lvlText w:val=""/>
      <w:lvlJc w:val="left"/>
      <w:pPr>
        <w:ind w:left="720" w:hanging="360"/>
      </w:pPr>
      <w:rPr>
        <w:rFonts w:ascii="Symbol" w:eastAsia="Arial Unicode MS" w:hAnsi="Symbol" w:cs="Times New Roman" w:hint="default"/>
        <w:i w:val="0"/>
        <w:color w:val="00000A"/>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3F1B08"/>
    <w:multiLevelType w:val="multilevel"/>
    <w:tmpl w:val="756ADF96"/>
    <w:lvl w:ilvl="0">
      <w:start w:val="14"/>
      <w:numFmt w:val="decimal"/>
      <w:lvlText w:val="%1."/>
      <w:lvlJc w:val="left"/>
      <w:pPr>
        <w:ind w:left="630" w:hanging="630"/>
      </w:pPr>
      <w:rPr>
        <w:rFonts w:cs="Arial Unicode MS" w:hint="default"/>
      </w:rPr>
    </w:lvl>
    <w:lvl w:ilvl="1">
      <w:start w:val="1"/>
      <w:numFmt w:val="decimal"/>
      <w:lvlText w:val="%1.%2."/>
      <w:lvlJc w:val="left"/>
      <w:pPr>
        <w:ind w:left="2422" w:hanging="720"/>
      </w:pPr>
      <w:rPr>
        <w:rFonts w:cs="Arial Unicode MS" w:hint="default"/>
      </w:rPr>
    </w:lvl>
    <w:lvl w:ilvl="2">
      <w:start w:val="1"/>
      <w:numFmt w:val="decimal"/>
      <w:lvlText w:val="%1.%2.%3."/>
      <w:lvlJc w:val="left"/>
      <w:pPr>
        <w:ind w:left="4484" w:hanging="1080"/>
      </w:pPr>
      <w:rPr>
        <w:rFonts w:cs="Arial Unicode MS" w:hint="default"/>
      </w:rPr>
    </w:lvl>
    <w:lvl w:ilvl="3">
      <w:start w:val="1"/>
      <w:numFmt w:val="decimal"/>
      <w:lvlText w:val="%1.%2.%3.%4."/>
      <w:lvlJc w:val="left"/>
      <w:pPr>
        <w:ind w:left="6546" w:hanging="1440"/>
      </w:pPr>
      <w:rPr>
        <w:rFonts w:cs="Arial Unicode MS" w:hint="default"/>
      </w:rPr>
    </w:lvl>
    <w:lvl w:ilvl="4">
      <w:start w:val="1"/>
      <w:numFmt w:val="decimal"/>
      <w:lvlText w:val="%1.%2.%3.%4.%5."/>
      <w:lvlJc w:val="left"/>
      <w:pPr>
        <w:ind w:left="8248" w:hanging="1440"/>
      </w:pPr>
      <w:rPr>
        <w:rFonts w:cs="Arial Unicode MS" w:hint="default"/>
      </w:rPr>
    </w:lvl>
    <w:lvl w:ilvl="5">
      <w:start w:val="1"/>
      <w:numFmt w:val="decimal"/>
      <w:lvlText w:val="%1.%2.%3.%4.%5.%6."/>
      <w:lvlJc w:val="left"/>
      <w:pPr>
        <w:ind w:left="10310" w:hanging="1800"/>
      </w:pPr>
      <w:rPr>
        <w:rFonts w:cs="Arial Unicode MS" w:hint="default"/>
      </w:rPr>
    </w:lvl>
    <w:lvl w:ilvl="6">
      <w:start w:val="1"/>
      <w:numFmt w:val="decimal"/>
      <w:lvlText w:val="%1.%2.%3.%4.%5.%6.%7."/>
      <w:lvlJc w:val="left"/>
      <w:pPr>
        <w:ind w:left="12372" w:hanging="2160"/>
      </w:pPr>
      <w:rPr>
        <w:rFonts w:cs="Arial Unicode MS" w:hint="default"/>
      </w:rPr>
    </w:lvl>
    <w:lvl w:ilvl="7">
      <w:start w:val="1"/>
      <w:numFmt w:val="decimal"/>
      <w:lvlText w:val="%1.%2.%3.%4.%5.%6.%7.%8."/>
      <w:lvlJc w:val="left"/>
      <w:pPr>
        <w:ind w:left="14434" w:hanging="2520"/>
      </w:pPr>
      <w:rPr>
        <w:rFonts w:cs="Arial Unicode MS" w:hint="default"/>
      </w:rPr>
    </w:lvl>
    <w:lvl w:ilvl="8">
      <w:start w:val="1"/>
      <w:numFmt w:val="decimal"/>
      <w:lvlText w:val="%1.%2.%3.%4.%5.%6.%7.%8.%9."/>
      <w:lvlJc w:val="left"/>
      <w:pPr>
        <w:ind w:left="16496" w:hanging="2880"/>
      </w:pPr>
      <w:rPr>
        <w:rFonts w:cs="Arial Unicode MS" w:hint="default"/>
      </w:rPr>
    </w:lvl>
  </w:abstractNum>
  <w:abstractNum w:abstractNumId="33" w15:restartNumberingAfterBreak="0">
    <w:nsid w:val="51C81BF0"/>
    <w:multiLevelType w:val="multilevel"/>
    <w:tmpl w:val="D6E4A46E"/>
    <w:lvl w:ilvl="0">
      <w:start w:val="12"/>
      <w:numFmt w:val="decimal"/>
      <w:lvlText w:val="%1."/>
      <w:lvlJc w:val="left"/>
      <w:pPr>
        <w:ind w:left="630" w:hanging="63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34" w15:restartNumberingAfterBreak="0">
    <w:nsid w:val="55776E80"/>
    <w:multiLevelType w:val="multilevel"/>
    <w:tmpl w:val="CC149930"/>
    <w:lvl w:ilvl="0">
      <w:start w:val="15"/>
      <w:numFmt w:val="decimal"/>
      <w:lvlText w:val="%1."/>
      <w:lvlJc w:val="left"/>
      <w:pPr>
        <w:ind w:left="630" w:hanging="630"/>
      </w:pPr>
      <w:rPr>
        <w:rFonts w:cs="Arial Unicode MS" w:hint="default"/>
      </w:rPr>
    </w:lvl>
    <w:lvl w:ilvl="1">
      <w:start w:val="1"/>
      <w:numFmt w:val="decimal"/>
      <w:lvlText w:val="%1.%2."/>
      <w:lvlJc w:val="left"/>
      <w:pPr>
        <w:ind w:left="2422" w:hanging="720"/>
      </w:pPr>
      <w:rPr>
        <w:rFonts w:cs="Arial Unicode MS" w:hint="default"/>
      </w:rPr>
    </w:lvl>
    <w:lvl w:ilvl="2">
      <w:start w:val="1"/>
      <w:numFmt w:val="decimal"/>
      <w:lvlText w:val="%1.%2.%3."/>
      <w:lvlJc w:val="left"/>
      <w:pPr>
        <w:ind w:left="4484" w:hanging="1080"/>
      </w:pPr>
      <w:rPr>
        <w:rFonts w:cs="Arial Unicode MS" w:hint="default"/>
      </w:rPr>
    </w:lvl>
    <w:lvl w:ilvl="3">
      <w:start w:val="1"/>
      <w:numFmt w:val="decimal"/>
      <w:lvlText w:val="%1.%2.%3.%4."/>
      <w:lvlJc w:val="left"/>
      <w:pPr>
        <w:ind w:left="6546" w:hanging="1440"/>
      </w:pPr>
      <w:rPr>
        <w:rFonts w:cs="Arial Unicode MS" w:hint="default"/>
      </w:rPr>
    </w:lvl>
    <w:lvl w:ilvl="4">
      <w:start w:val="1"/>
      <w:numFmt w:val="decimal"/>
      <w:lvlText w:val="%1.%2.%3.%4.%5."/>
      <w:lvlJc w:val="left"/>
      <w:pPr>
        <w:ind w:left="8248" w:hanging="1440"/>
      </w:pPr>
      <w:rPr>
        <w:rFonts w:cs="Arial Unicode MS" w:hint="default"/>
      </w:rPr>
    </w:lvl>
    <w:lvl w:ilvl="5">
      <w:start w:val="1"/>
      <w:numFmt w:val="decimal"/>
      <w:lvlText w:val="%1.%2.%3.%4.%5.%6."/>
      <w:lvlJc w:val="left"/>
      <w:pPr>
        <w:ind w:left="10310" w:hanging="1800"/>
      </w:pPr>
      <w:rPr>
        <w:rFonts w:cs="Arial Unicode MS" w:hint="default"/>
      </w:rPr>
    </w:lvl>
    <w:lvl w:ilvl="6">
      <w:start w:val="1"/>
      <w:numFmt w:val="decimal"/>
      <w:lvlText w:val="%1.%2.%3.%4.%5.%6.%7."/>
      <w:lvlJc w:val="left"/>
      <w:pPr>
        <w:ind w:left="12372" w:hanging="2160"/>
      </w:pPr>
      <w:rPr>
        <w:rFonts w:cs="Arial Unicode MS" w:hint="default"/>
      </w:rPr>
    </w:lvl>
    <w:lvl w:ilvl="7">
      <w:start w:val="1"/>
      <w:numFmt w:val="decimal"/>
      <w:lvlText w:val="%1.%2.%3.%4.%5.%6.%7.%8."/>
      <w:lvlJc w:val="left"/>
      <w:pPr>
        <w:ind w:left="14434" w:hanging="2520"/>
      </w:pPr>
      <w:rPr>
        <w:rFonts w:cs="Arial Unicode MS" w:hint="default"/>
      </w:rPr>
    </w:lvl>
    <w:lvl w:ilvl="8">
      <w:start w:val="1"/>
      <w:numFmt w:val="decimal"/>
      <w:lvlText w:val="%1.%2.%3.%4.%5.%6.%7.%8.%9."/>
      <w:lvlJc w:val="left"/>
      <w:pPr>
        <w:ind w:left="16496" w:hanging="2880"/>
      </w:pPr>
      <w:rPr>
        <w:rFonts w:cs="Arial Unicode MS" w:hint="default"/>
      </w:rPr>
    </w:lvl>
  </w:abstractNum>
  <w:abstractNum w:abstractNumId="35"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36" w15:restartNumberingAfterBreak="0">
    <w:nsid w:val="56804525"/>
    <w:multiLevelType w:val="multilevel"/>
    <w:tmpl w:val="DBD03FD4"/>
    <w:lvl w:ilvl="0">
      <w:start w:val="1"/>
      <w:numFmt w:val="decimal"/>
      <w:lvlText w:val="%1."/>
      <w:lvlJc w:val="left"/>
      <w:pPr>
        <w:ind w:left="960" w:hanging="600"/>
      </w:pPr>
      <w:rPr>
        <w:rFonts w:hint="default"/>
        <w:color w:val="auto"/>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421" w:hanging="144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4329" w:hanging="2520"/>
      </w:pPr>
      <w:rPr>
        <w:rFonts w:hint="default"/>
      </w:rPr>
    </w:lvl>
    <w:lvl w:ilvl="8">
      <w:start w:val="1"/>
      <w:numFmt w:val="decimal"/>
      <w:isLgl/>
      <w:lvlText w:val="%1.%2.%3.%4.%5.%6.%7.%8.%9."/>
      <w:lvlJc w:val="left"/>
      <w:pPr>
        <w:ind w:left="4896" w:hanging="2880"/>
      </w:pPr>
      <w:rPr>
        <w:rFonts w:hint="default"/>
      </w:rPr>
    </w:lvl>
  </w:abstractNum>
  <w:abstractNum w:abstractNumId="37" w15:restartNumberingAfterBreak="0">
    <w:nsid w:val="593D4F45"/>
    <w:multiLevelType w:val="multilevel"/>
    <w:tmpl w:val="B4468A1C"/>
    <w:lvl w:ilvl="0">
      <w:start w:val="1"/>
      <w:numFmt w:val="upperRoman"/>
      <w:lvlText w:val="%1."/>
      <w:lvlJc w:val="left"/>
      <w:pPr>
        <w:ind w:left="1080" w:hanging="720"/>
      </w:pPr>
      <w:rPr>
        <w:rFonts w:ascii="Times New Roman" w:hAnsi="Times New Roman" w:cs="Times New Roman" w:hint="default"/>
      </w:rPr>
    </w:lvl>
    <w:lvl w:ilvl="1">
      <w:start w:val="95"/>
      <w:numFmt w:val="decimal"/>
      <w:isLgl/>
      <w:lvlText w:val="%2."/>
      <w:lvlJc w:val="left"/>
      <w:pPr>
        <w:ind w:left="1070" w:hanging="360"/>
      </w:pPr>
      <w:rPr>
        <w:rFonts w:ascii="Verdana" w:eastAsia="Arial Unicode MS" w:hAnsi="Verdana" w:cs="Times New Roman" w:hint="default"/>
        <w:b w:val="0"/>
        <w:bCs w:val="0"/>
        <w:strike w:val="0"/>
        <w:sz w:val="24"/>
        <w:szCs w:val="24"/>
      </w:rPr>
    </w:lvl>
    <w:lvl w:ilvl="2">
      <w:start w:val="1"/>
      <w:numFmt w:val="decimal"/>
      <w:isLgl/>
      <w:lvlText w:val="%1.%2.%3"/>
      <w:lvlJc w:val="left"/>
      <w:pPr>
        <w:ind w:left="143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38" w15:restartNumberingAfterBreak="0">
    <w:nsid w:val="5DB402FF"/>
    <w:multiLevelType w:val="multilevel"/>
    <w:tmpl w:val="5C72EE5E"/>
    <w:lvl w:ilvl="0">
      <w:start w:val="8"/>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abstractNum w:abstractNumId="39" w15:restartNumberingAfterBreak="0">
    <w:nsid w:val="5ECA299A"/>
    <w:multiLevelType w:val="multilevel"/>
    <w:tmpl w:val="675A6E7A"/>
    <w:lvl w:ilvl="0">
      <w:start w:val="3"/>
      <w:numFmt w:val="decimal"/>
      <w:lvlText w:val="%1."/>
      <w:lvlJc w:val="left"/>
      <w:pPr>
        <w:ind w:left="480" w:hanging="480"/>
      </w:pPr>
      <w:rPr>
        <w:rFonts w:hint="default"/>
        <w:b w:val="0"/>
      </w:rPr>
    </w:lvl>
    <w:lvl w:ilvl="1">
      <w:start w:val="5"/>
      <w:numFmt w:val="decimal"/>
      <w:lvlText w:val="%1.%2."/>
      <w:lvlJc w:val="left"/>
      <w:pPr>
        <w:ind w:left="1430" w:hanging="720"/>
      </w:pPr>
      <w:rPr>
        <w:rFonts w:hint="default"/>
        <w:b w:val="0"/>
      </w:rPr>
    </w:lvl>
    <w:lvl w:ilvl="2">
      <w:start w:val="1"/>
      <w:numFmt w:val="decimal"/>
      <w:lvlText w:val="%1.%2.%3."/>
      <w:lvlJc w:val="left"/>
      <w:pPr>
        <w:ind w:left="2500" w:hanging="1080"/>
      </w:pPr>
      <w:rPr>
        <w:rFonts w:hint="default"/>
        <w:b w:val="0"/>
      </w:rPr>
    </w:lvl>
    <w:lvl w:ilvl="3">
      <w:start w:val="1"/>
      <w:numFmt w:val="decimal"/>
      <w:lvlText w:val="%1.%2.%3.%4."/>
      <w:lvlJc w:val="left"/>
      <w:pPr>
        <w:ind w:left="3570" w:hanging="1440"/>
      </w:pPr>
      <w:rPr>
        <w:rFonts w:hint="default"/>
        <w:b w:val="0"/>
      </w:rPr>
    </w:lvl>
    <w:lvl w:ilvl="4">
      <w:start w:val="1"/>
      <w:numFmt w:val="decimal"/>
      <w:lvlText w:val="%1.%2.%3.%4.%5."/>
      <w:lvlJc w:val="left"/>
      <w:pPr>
        <w:ind w:left="4640" w:hanging="1800"/>
      </w:pPr>
      <w:rPr>
        <w:rFonts w:hint="default"/>
        <w:b w:val="0"/>
      </w:rPr>
    </w:lvl>
    <w:lvl w:ilvl="5">
      <w:start w:val="1"/>
      <w:numFmt w:val="decimal"/>
      <w:lvlText w:val="%1.%2.%3.%4.%5.%6."/>
      <w:lvlJc w:val="left"/>
      <w:pPr>
        <w:ind w:left="5350" w:hanging="1800"/>
      </w:pPr>
      <w:rPr>
        <w:rFonts w:hint="default"/>
        <w:b w:val="0"/>
      </w:rPr>
    </w:lvl>
    <w:lvl w:ilvl="6">
      <w:start w:val="1"/>
      <w:numFmt w:val="decimal"/>
      <w:lvlText w:val="%1.%2.%3.%4.%5.%6.%7."/>
      <w:lvlJc w:val="left"/>
      <w:pPr>
        <w:ind w:left="6420" w:hanging="2160"/>
      </w:pPr>
      <w:rPr>
        <w:rFonts w:hint="default"/>
        <w:b w:val="0"/>
      </w:rPr>
    </w:lvl>
    <w:lvl w:ilvl="7">
      <w:start w:val="1"/>
      <w:numFmt w:val="decimal"/>
      <w:lvlText w:val="%1.%2.%3.%4.%5.%6.%7.%8."/>
      <w:lvlJc w:val="left"/>
      <w:pPr>
        <w:ind w:left="7490" w:hanging="2520"/>
      </w:pPr>
      <w:rPr>
        <w:rFonts w:hint="default"/>
        <w:b w:val="0"/>
      </w:rPr>
    </w:lvl>
    <w:lvl w:ilvl="8">
      <w:start w:val="1"/>
      <w:numFmt w:val="decimal"/>
      <w:lvlText w:val="%1.%2.%3.%4.%5.%6.%7.%8.%9."/>
      <w:lvlJc w:val="left"/>
      <w:pPr>
        <w:ind w:left="8560" w:hanging="2880"/>
      </w:pPr>
      <w:rPr>
        <w:rFonts w:hint="default"/>
        <w:b w:val="0"/>
      </w:rPr>
    </w:lvl>
  </w:abstractNum>
  <w:abstractNum w:abstractNumId="40" w15:restartNumberingAfterBreak="0">
    <w:nsid w:val="625C35D1"/>
    <w:multiLevelType w:val="multilevel"/>
    <w:tmpl w:val="A560E1D6"/>
    <w:lvl w:ilvl="0">
      <w:start w:val="1"/>
      <w:numFmt w:val="upperRoman"/>
      <w:lvlText w:val="%1."/>
      <w:lvlJc w:val="left"/>
      <w:pPr>
        <w:ind w:left="1080" w:hanging="720"/>
      </w:pPr>
      <w:rPr>
        <w:rFonts w:ascii="Verdana" w:hAnsi="Verdana" w:cs="Times New Roman" w:hint="default"/>
        <w:sz w:val="24"/>
        <w:szCs w:val="24"/>
      </w:rPr>
    </w:lvl>
    <w:lvl w:ilvl="1">
      <w:start w:val="1"/>
      <w:numFmt w:val="decimal"/>
      <w:isLgl/>
      <w:lvlText w:val="%1.%2"/>
      <w:lvlJc w:val="left"/>
      <w:pPr>
        <w:ind w:left="2062" w:hanging="360"/>
      </w:pPr>
      <w:rPr>
        <w:rFonts w:cs="Arial Unicode MS" w:hint="default"/>
        <w:b w:val="0"/>
        <w:bCs w:val="0"/>
        <w:strike w:val="0"/>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41" w15:restartNumberingAfterBreak="0">
    <w:nsid w:val="683A3BE3"/>
    <w:multiLevelType w:val="multilevel"/>
    <w:tmpl w:val="1408FDBA"/>
    <w:lvl w:ilvl="0">
      <w:start w:val="1"/>
      <w:numFmt w:val="decimal"/>
      <w:lvlText w:val="%1."/>
      <w:lvlJc w:val="left"/>
      <w:pPr>
        <w:tabs>
          <w:tab w:val="num" w:pos="1304"/>
        </w:tabs>
        <w:ind w:left="1440" w:hanging="360"/>
      </w:pPr>
      <w:rPr>
        <w:rFonts w:hint="default"/>
        <w:b w:val="0"/>
        <w:i w:val="0"/>
        <w:color w:val="auto"/>
        <w:sz w:val="24"/>
        <w:szCs w:val="24"/>
      </w:rPr>
    </w:lvl>
    <w:lvl w:ilvl="1">
      <w:start w:val="1"/>
      <w:numFmt w:val="decimal"/>
      <w:lvlText w:val="%1.%2."/>
      <w:lvlJc w:val="left"/>
      <w:pPr>
        <w:tabs>
          <w:tab w:val="num" w:pos="789"/>
        </w:tabs>
        <w:ind w:left="789" w:hanging="363"/>
      </w:pPr>
      <w:rPr>
        <w:rFonts w:hint="default"/>
        <w:b w:val="0"/>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42"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43" w15:restartNumberingAfterBreak="0">
    <w:nsid w:val="6DE00797"/>
    <w:multiLevelType w:val="multilevel"/>
    <w:tmpl w:val="C860BD52"/>
    <w:lvl w:ilvl="0">
      <w:start w:val="3"/>
      <w:numFmt w:val="decimal"/>
      <w:lvlText w:val="%1."/>
      <w:lvlJc w:val="left"/>
      <w:pPr>
        <w:ind w:left="480" w:hanging="480"/>
      </w:pPr>
      <w:rPr>
        <w:rFonts w:hint="default"/>
        <w:b/>
        <w:bCs/>
      </w:rPr>
    </w:lvl>
    <w:lvl w:ilvl="1">
      <w:start w:val="1"/>
      <w:numFmt w:val="decimal"/>
      <w:lvlText w:val="%1.%2."/>
      <w:lvlJc w:val="left"/>
      <w:pPr>
        <w:ind w:left="1855" w:hanging="720"/>
      </w:pPr>
      <w:rPr>
        <w:rFonts w:hint="default"/>
        <w:b w:val="0"/>
        <w:bCs w:val="0"/>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44"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5"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750B0731"/>
    <w:multiLevelType w:val="hybridMultilevel"/>
    <w:tmpl w:val="F890338C"/>
    <w:lvl w:ilvl="0" w:tplc="296C7B0C">
      <w:start w:val="3"/>
      <w:numFmt w:val="bullet"/>
      <w:lvlText w:val=""/>
      <w:lvlJc w:val="left"/>
      <w:pPr>
        <w:ind w:left="720" w:hanging="360"/>
      </w:pPr>
      <w:rPr>
        <w:rFonts w:ascii="Symbol" w:eastAsia="Arial Unicode MS" w:hAnsi="Symbol" w:cs="Times New Roman" w:hint="default"/>
        <w:i w:val="0"/>
        <w:color w:val="00000A"/>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5F222D5"/>
    <w:multiLevelType w:val="multilevel"/>
    <w:tmpl w:val="D78223DE"/>
    <w:lvl w:ilvl="0">
      <w:start w:val="11"/>
      <w:numFmt w:val="decimal"/>
      <w:lvlText w:val="%1."/>
      <w:lvlJc w:val="left"/>
      <w:pPr>
        <w:ind w:left="630" w:hanging="630"/>
      </w:pPr>
      <w:rPr>
        <w:rFonts w:hint="default"/>
        <w:color w:val="00000A"/>
      </w:rPr>
    </w:lvl>
    <w:lvl w:ilvl="1">
      <w:start w:val="1"/>
      <w:numFmt w:val="decimal"/>
      <w:lvlText w:val="%1.%2."/>
      <w:lvlJc w:val="left"/>
      <w:pPr>
        <w:ind w:left="2422" w:hanging="720"/>
      </w:pPr>
      <w:rPr>
        <w:rFonts w:hint="default"/>
        <w:color w:val="00000A"/>
      </w:rPr>
    </w:lvl>
    <w:lvl w:ilvl="2">
      <w:start w:val="1"/>
      <w:numFmt w:val="decimal"/>
      <w:lvlText w:val="%1.%2.%3."/>
      <w:lvlJc w:val="left"/>
      <w:pPr>
        <w:ind w:left="4199" w:hanging="1080"/>
      </w:pPr>
      <w:rPr>
        <w:rFonts w:hint="default"/>
        <w:color w:val="00000A"/>
      </w:rPr>
    </w:lvl>
    <w:lvl w:ilvl="3">
      <w:start w:val="1"/>
      <w:numFmt w:val="decimal"/>
      <w:lvlText w:val="%1.%2.%3.%4."/>
      <w:lvlJc w:val="left"/>
      <w:pPr>
        <w:ind w:left="6546" w:hanging="1440"/>
      </w:pPr>
      <w:rPr>
        <w:rFonts w:hint="default"/>
        <w:color w:val="00000A"/>
      </w:rPr>
    </w:lvl>
    <w:lvl w:ilvl="4">
      <w:start w:val="1"/>
      <w:numFmt w:val="decimal"/>
      <w:lvlText w:val="%1.%2.%3.%4.%5."/>
      <w:lvlJc w:val="left"/>
      <w:pPr>
        <w:ind w:left="8248" w:hanging="1440"/>
      </w:pPr>
      <w:rPr>
        <w:rFonts w:hint="default"/>
        <w:color w:val="00000A"/>
      </w:rPr>
    </w:lvl>
    <w:lvl w:ilvl="5">
      <w:start w:val="1"/>
      <w:numFmt w:val="decimal"/>
      <w:lvlText w:val="%1.%2.%3.%4.%5.%6."/>
      <w:lvlJc w:val="left"/>
      <w:pPr>
        <w:ind w:left="10310" w:hanging="1800"/>
      </w:pPr>
      <w:rPr>
        <w:rFonts w:hint="default"/>
        <w:color w:val="00000A"/>
      </w:rPr>
    </w:lvl>
    <w:lvl w:ilvl="6">
      <w:start w:val="1"/>
      <w:numFmt w:val="decimal"/>
      <w:lvlText w:val="%1.%2.%3.%4.%5.%6.%7."/>
      <w:lvlJc w:val="left"/>
      <w:pPr>
        <w:ind w:left="12372" w:hanging="2160"/>
      </w:pPr>
      <w:rPr>
        <w:rFonts w:hint="default"/>
        <w:color w:val="00000A"/>
      </w:rPr>
    </w:lvl>
    <w:lvl w:ilvl="7">
      <w:start w:val="1"/>
      <w:numFmt w:val="decimal"/>
      <w:lvlText w:val="%1.%2.%3.%4.%5.%6.%7.%8."/>
      <w:lvlJc w:val="left"/>
      <w:pPr>
        <w:ind w:left="14434" w:hanging="2520"/>
      </w:pPr>
      <w:rPr>
        <w:rFonts w:hint="default"/>
        <w:color w:val="00000A"/>
      </w:rPr>
    </w:lvl>
    <w:lvl w:ilvl="8">
      <w:start w:val="1"/>
      <w:numFmt w:val="decimal"/>
      <w:lvlText w:val="%1.%2.%3.%4.%5.%6.%7.%8.%9."/>
      <w:lvlJc w:val="left"/>
      <w:pPr>
        <w:ind w:left="16496" w:hanging="2880"/>
      </w:pPr>
      <w:rPr>
        <w:rFonts w:hint="default"/>
        <w:color w:val="00000A"/>
      </w:rPr>
    </w:lvl>
  </w:abstractNum>
  <w:abstractNum w:abstractNumId="48" w15:restartNumberingAfterBreak="0">
    <w:nsid w:val="7E780EA0"/>
    <w:multiLevelType w:val="multilevel"/>
    <w:tmpl w:val="7D8A7CE8"/>
    <w:lvl w:ilvl="0">
      <w:start w:val="6"/>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num w:numId="1" w16cid:durableId="1353149473">
    <w:abstractNumId w:val="35"/>
  </w:num>
  <w:num w:numId="2" w16cid:durableId="1462185042">
    <w:abstractNumId w:val="0"/>
  </w:num>
  <w:num w:numId="3" w16cid:durableId="1841234003">
    <w:abstractNumId w:val="12"/>
  </w:num>
  <w:num w:numId="4" w16cid:durableId="155074383">
    <w:abstractNumId w:val="4"/>
  </w:num>
  <w:num w:numId="5" w16cid:durableId="1674720657">
    <w:abstractNumId w:val="18"/>
  </w:num>
  <w:num w:numId="6" w16cid:durableId="615259572">
    <w:abstractNumId w:val="7"/>
  </w:num>
  <w:num w:numId="7" w16cid:durableId="734201029">
    <w:abstractNumId w:val="45"/>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8" w16cid:durableId="953171046">
    <w:abstractNumId w:val="5"/>
  </w:num>
  <w:num w:numId="9" w16cid:durableId="452988011">
    <w:abstractNumId w:val="45"/>
  </w:num>
  <w:num w:numId="10" w16cid:durableId="377894510">
    <w:abstractNumId w:val="44"/>
  </w:num>
  <w:num w:numId="11" w16cid:durableId="1848472607">
    <w:abstractNumId w:val="28"/>
  </w:num>
  <w:num w:numId="12" w16cid:durableId="1667005582">
    <w:abstractNumId w:val="3"/>
  </w:num>
  <w:num w:numId="13" w16cid:durableId="1988973609">
    <w:abstractNumId w:val="20"/>
  </w:num>
  <w:num w:numId="14" w16cid:durableId="1055157811">
    <w:abstractNumId w:val="21"/>
  </w:num>
  <w:num w:numId="15" w16cid:durableId="972251013">
    <w:abstractNumId w:val="16"/>
  </w:num>
  <w:num w:numId="16" w16cid:durableId="32853286">
    <w:abstractNumId w:val="41"/>
  </w:num>
  <w:num w:numId="17" w16cid:durableId="2002659400">
    <w:abstractNumId w:val="11"/>
  </w:num>
  <w:num w:numId="18" w16cid:durableId="445275371">
    <w:abstractNumId w:val="6"/>
  </w:num>
  <w:num w:numId="19" w16cid:durableId="1170752936">
    <w:abstractNumId w:val="17"/>
  </w:num>
  <w:num w:numId="20" w16cid:durableId="2103718849">
    <w:abstractNumId w:val="29"/>
  </w:num>
  <w:num w:numId="21" w16cid:durableId="1112549432">
    <w:abstractNumId w:val="22"/>
  </w:num>
  <w:num w:numId="22" w16cid:durableId="985283393">
    <w:abstractNumId w:val="48"/>
  </w:num>
  <w:num w:numId="23" w16cid:durableId="129636233">
    <w:abstractNumId w:val="14"/>
  </w:num>
  <w:num w:numId="24" w16cid:durableId="353574807">
    <w:abstractNumId w:val="38"/>
  </w:num>
  <w:num w:numId="25" w16cid:durableId="1793786612">
    <w:abstractNumId w:val="25"/>
  </w:num>
  <w:num w:numId="26" w16cid:durableId="728267536">
    <w:abstractNumId w:val="47"/>
  </w:num>
  <w:num w:numId="27" w16cid:durableId="1043942313">
    <w:abstractNumId w:val="33"/>
  </w:num>
  <w:num w:numId="28" w16cid:durableId="1810122214">
    <w:abstractNumId w:val="30"/>
  </w:num>
  <w:num w:numId="29" w16cid:durableId="72287689">
    <w:abstractNumId w:val="32"/>
  </w:num>
  <w:num w:numId="30" w16cid:durableId="544297081">
    <w:abstractNumId w:val="34"/>
  </w:num>
  <w:num w:numId="31" w16cid:durableId="1108543906">
    <w:abstractNumId w:val="23"/>
  </w:num>
  <w:num w:numId="32" w16cid:durableId="1732386783">
    <w:abstractNumId w:val="42"/>
  </w:num>
  <w:num w:numId="33" w16cid:durableId="735510590">
    <w:abstractNumId w:val="8"/>
  </w:num>
  <w:num w:numId="34" w16cid:durableId="692195284">
    <w:abstractNumId w:val="13"/>
  </w:num>
  <w:num w:numId="35" w16cid:durableId="1921520058">
    <w:abstractNumId w:val="36"/>
  </w:num>
  <w:num w:numId="36" w16cid:durableId="690960884">
    <w:abstractNumId w:val="27"/>
  </w:num>
  <w:num w:numId="37" w16cid:durableId="1363284306">
    <w:abstractNumId w:val="39"/>
  </w:num>
  <w:num w:numId="38" w16cid:durableId="1420638898">
    <w:abstractNumId w:val="40"/>
  </w:num>
  <w:num w:numId="39" w16cid:durableId="1408773032">
    <w:abstractNumId w:val="43"/>
  </w:num>
  <w:num w:numId="40" w16cid:durableId="946279787">
    <w:abstractNumId w:val="1"/>
  </w:num>
  <w:num w:numId="41" w16cid:durableId="1114985235">
    <w:abstractNumId w:val="9"/>
  </w:num>
  <w:num w:numId="42" w16cid:durableId="840316020">
    <w:abstractNumId w:val="2"/>
  </w:num>
  <w:num w:numId="43" w16cid:durableId="2086219687">
    <w:abstractNumId w:val="19"/>
  </w:num>
  <w:num w:numId="44" w16cid:durableId="154613311">
    <w:abstractNumId w:val="37"/>
  </w:num>
  <w:num w:numId="45" w16cid:durableId="1616213562">
    <w:abstractNumId w:val="15"/>
  </w:num>
  <w:num w:numId="46" w16cid:durableId="1116173561">
    <w:abstractNumId w:val="24"/>
  </w:num>
  <w:num w:numId="47" w16cid:durableId="2134866233">
    <w:abstractNumId w:val="26"/>
  </w:num>
  <w:num w:numId="48" w16cid:durableId="1565213310">
    <w:abstractNumId w:val="46"/>
  </w:num>
  <w:num w:numId="49" w16cid:durableId="1293173282">
    <w:abstractNumId w:val="31"/>
  </w:num>
  <w:num w:numId="50" w16cid:durableId="645938477">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2BC"/>
    <w:rsid w:val="000030FC"/>
    <w:rsid w:val="000033F1"/>
    <w:rsid w:val="00004D74"/>
    <w:rsid w:val="00004DCB"/>
    <w:rsid w:val="00005E84"/>
    <w:rsid w:val="00005F73"/>
    <w:rsid w:val="000109E8"/>
    <w:rsid w:val="00011263"/>
    <w:rsid w:val="000138C8"/>
    <w:rsid w:val="0001439A"/>
    <w:rsid w:val="00015760"/>
    <w:rsid w:val="00015B97"/>
    <w:rsid w:val="000166AA"/>
    <w:rsid w:val="00020430"/>
    <w:rsid w:val="00024E23"/>
    <w:rsid w:val="000258C4"/>
    <w:rsid w:val="00031930"/>
    <w:rsid w:val="0003465F"/>
    <w:rsid w:val="00036B94"/>
    <w:rsid w:val="00040694"/>
    <w:rsid w:val="00042756"/>
    <w:rsid w:val="0004371A"/>
    <w:rsid w:val="00043791"/>
    <w:rsid w:val="0004383C"/>
    <w:rsid w:val="00045EE6"/>
    <w:rsid w:val="00046660"/>
    <w:rsid w:val="00047722"/>
    <w:rsid w:val="000517B4"/>
    <w:rsid w:val="00051E16"/>
    <w:rsid w:val="000531FB"/>
    <w:rsid w:val="0005348B"/>
    <w:rsid w:val="00053C94"/>
    <w:rsid w:val="00060525"/>
    <w:rsid w:val="000638D9"/>
    <w:rsid w:val="00064E16"/>
    <w:rsid w:val="0006511B"/>
    <w:rsid w:val="00065246"/>
    <w:rsid w:val="00065300"/>
    <w:rsid w:val="00074207"/>
    <w:rsid w:val="00074F90"/>
    <w:rsid w:val="000757DA"/>
    <w:rsid w:val="00081336"/>
    <w:rsid w:val="00081B6C"/>
    <w:rsid w:val="00082089"/>
    <w:rsid w:val="00083312"/>
    <w:rsid w:val="00083446"/>
    <w:rsid w:val="000856FC"/>
    <w:rsid w:val="000868E0"/>
    <w:rsid w:val="00087445"/>
    <w:rsid w:val="00091A66"/>
    <w:rsid w:val="00092651"/>
    <w:rsid w:val="00092B5C"/>
    <w:rsid w:val="00093D4F"/>
    <w:rsid w:val="00095543"/>
    <w:rsid w:val="00096ACF"/>
    <w:rsid w:val="000A0D5C"/>
    <w:rsid w:val="000A513C"/>
    <w:rsid w:val="000A53E0"/>
    <w:rsid w:val="000A602E"/>
    <w:rsid w:val="000A6C57"/>
    <w:rsid w:val="000A6C5E"/>
    <w:rsid w:val="000B189D"/>
    <w:rsid w:val="000B2278"/>
    <w:rsid w:val="000B401A"/>
    <w:rsid w:val="000B57A9"/>
    <w:rsid w:val="000C08C0"/>
    <w:rsid w:val="000C0DEE"/>
    <w:rsid w:val="000C1B62"/>
    <w:rsid w:val="000C2B99"/>
    <w:rsid w:val="000C39ED"/>
    <w:rsid w:val="000C3EFC"/>
    <w:rsid w:val="000C524E"/>
    <w:rsid w:val="000C63DF"/>
    <w:rsid w:val="000C65D5"/>
    <w:rsid w:val="000D0008"/>
    <w:rsid w:val="000D06F1"/>
    <w:rsid w:val="000D3F1A"/>
    <w:rsid w:val="000D439D"/>
    <w:rsid w:val="000D446D"/>
    <w:rsid w:val="000D4A0F"/>
    <w:rsid w:val="000D5B93"/>
    <w:rsid w:val="000D5F15"/>
    <w:rsid w:val="000D680D"/>
    <w:rsid w:val="000D720A"/>
    <w:rsid w:val="000E101A"/>
    <w:rsid w:val="000E6010"/>
    <w:rsid w:val="000E634F"/>
    <w:rsid w:val="000F0217"/>
    <w:rsid w:val="000F22F4"/>
    <w:rsid w:val="000F3A88"/>
    <w:rsid w:val="000F480B"/>
    <w:rsid w:val="000F6428"/>
    <w:rsid w:val="000F6F4F"/>
    <w:rsid w:val="000F6FAC"/>
    <w:rsid w:val="000F769E"/>
    <w:rsid w:val="00101136"/>
    <w:rsid w:val="00101BAB"/>
    <w:rsid w:val="00102784"/>
    <w:rsid w:val="00105BC5"/>
    <w:rsid w:val="0011026F"/>
    <w:rsid w:val="001111F9"/>
    <w:rsid w:val="00115451"/>
    <w:rsid w:val="00115EA6"/>
    <w:rsid w:val="001170D4"/>
    <w:rsid w:val="00117DA5"/>
    <w:rsid w:val="0012280E"/>
    <w:rsid w:val="00122DAE"/>
    <w:rsid w:val="00123048"/>
    <w:rsid w:val="0012337B"/>
    <w:rsid w:val="00126008"/>
    <w:rsid w:val="0012652C"/>
    <w:rsid w:val="00126A1C"/>
    <w:rsid w:val="00126F78"/>
    <w:rsid w:val="0013145F"/>
    <w:rsid w:val="001314C6"/>
    <w:rsid w:val="001319B0"/>
    <w:rsid w:val="00131B0A"/>
    <w:rsid w:val="0013347F"/>
    <w:rsid w:val="00133FE5"/>
    <w:rsid w:val="00134F76"/>
    <w:rsid w:val="00136DEB"/>
    <w:rsid w:val="00137A80"/>
    <w:rsid w:val="00140254"/>
    <w:rsid w:val="0014027B"/>
    <w:rsid w:val="0014040B"/>
    <w:rsid w:val="00143153"/>
    <w:rsid w:val="00143CF8"/>
    <w:rsid w:val="0014493E"/>
    <w:rsid w:val="001455E4"/>
    <w:rsid w:val="001456AB"/>
    <w:rsid w:val="00151068"/>
    <w:rsid w:val="00151F5E"/>
    <w:rsid w:val="00152E7D"/>
    <w:rsid w:val="00154C94"/>
    <w:rsid w:val="00154F40"/>
    <w:rsid w:val="00155F15"/>
    <w:rsid w:val="001566C3"/>
    <w:rsid w:val="00160E95"/>
    <w:rsid w:val="00161015"/>
    <w:rsid w:val="00164AA4"/>
    <w:rsid w:val="00166A1B"/>
    <w:rsid w:val="001714E3"/>
    <w:rsid w:val="00171863"/>
    <w:rsid w:val="00174BB9"/>
    <w:rsid w:val="00182A2F"/>
    <w:rsid w:val="0018348C"/>
    <w:rsid w:val="0018466E"/>
    <w:rsid w:val="00186C45"/>
    <w:rsid w:val="00187A83"/>
    <w:rsid w:val="00190688"/>
    <w:rsid w:val="001916C1"/>
    <w:rsid w:val="00195E66"/>
    <w:rsid w:val="001977A5"/>
    <w:rsid w:val="001A14E7"/>
    <w:rsid w:val="001A27A6"/>
    <w:rsid w:val="001A3187"/>
    <w:rsid w:val="001A433D"/>
    <w:rsid w:val="001A4341"/>
    <w:rsid w:val="001A4348"/>
    <w:rsid w:val="001A4770"/>
    <w:rsid w:val="001A6A7B"/>
    <w:rsid w:val="001B021C"/>
    <w:rsid w:val="001B0622"/>
    <w:rsid w:val="001B0BB2"/>
    <w:rsid w:val="001B0FC9"/>
    <w:rsid w:val="001B4C43"/>
    <w:rsid w:val="001B5AD5"/>
    <w:rsid w:val="001B62AF"/>
    <w:rsid w:val="001B6413"/>
    <w:rsid w:val="001B659A"/>
    <w:rsid w:val="001B6B3A"/>
    <w:rsid w:val="001B76EB"/>
    <w:rsid w:val="001C02DA"/>
    <w:rsid w:val="001C04D0"/>
    <w:rsid w:val="001C099A"/>
    <w:rsid w:val="001C2299"/>
    <w:rsid w:val="001C2C42"/>
    <w:rsid w:val="001C3CE6"/>
    <w:rsid w:val="001C3CF5"/>
    <w:rsid w:val="001C43DB"/>
    <w:rsid w:val="001C46FA"/>
    <w:rsid w:val="001C5584"/>
    <w:rsid w:val="001C5E03"/>
    <w:rsid w:val="001D3767"/>
    <w:rsid w:val="001D4B12"/>
    <w:rsid w:val="001D78D8"/>
    <w:rsid w:val="001E0EB3"/>
    <w:rsid w:val="001E149C"/>
    <w:rsid w:val="001E27A0"/>
    <w:rsid w:val="001E2AF0"/>
    <w:rsid w:val="001E6A5C"/>
    <w:rsid w:val="001E7161"/>
    <w:rsid w:val="001E79BC"/>
    <w:rsid w:val="001F50C9"/>
    <w:rsid w:val="001F66FD"/>
    <w:rsid w:val="001F70FC"/>
    <w:rsid w:val="001F77ED"/>
    <w:rsid w:val="001F7922"/>
    <w:rsid w:val="0020073E"/>
    <w:rsid w:val="00202E38"/>
    <w:rsid w:val="00203606"/>
    <w:rsid w:val="0020376E"/>
    <w:rsid w:val="002044E7"/>
    <w:rsid w:val="00204D4E"/>
    <w:rsid w:val="00205518"/>
    <w:rsid w:val="00207086"/>
    <w:rsid w:val="00210419"/>
    <w:rsid w:val="0021072A"/>
    <w:rsid w:val="00211E25"/>
    <w:rsid w:val="00212343"/>
    <w:rsid w:val="00212FBD"/>
    <w:rsid w:val="0021385D"/>
    <w:rsid w:val="00214500"/>
    <w:rsid w:val="002147AD"/>
    <w:rsid w:val="0021533A"/>
    <w:rsid w:val="0021595D"/>
    <w:rsid w:val="00216E54"/>
    <w:rsid w:val="00216F29"/>
    <w:rsid w:val="00217DA0"/>
    <w:rsid w:val="00220A6D"/>
    <w:rsid w:val="00221491"/>
    <w:rsid w:val="002223E9"/>
    <w:rsid w:val="002232AD"/>
    <w:rsid w:val="002235F7"/>
    <w:rsid w:val="00223C99"/>
    <w:rsid w:val="002267E4"/>
    <w:rsid w:val="00227390"/>
    <w:rsid w:val="00227882"/>
    <w:rsid w:val="00227C98"/>
    <w:rsid w:val="002311BD"/>
    <w:rsid w:val="0023212D"/>
    <w:rsid w:val="002331A3"/>
    <w:rsid w:val="00234905"/>
    <w:rsid w:val="00234F03"/>
    <w:rsid w:val="0023641B"/>
    <w:rsid w:val="00237A8B"/>
    <w:rsid w:val="00241982"/>
    <w:rsid w:val="00242003"/>
    <w:rsid w:val="0024264A"/>
    <w:rsid w:val="002470BA"/>
    <w:rsid w:val="00247159"/>
    <w:rsid w:val="0025189B"/>
    <w:rsid w:val="00251F80"/>
    <w:rsid w:val="00253680"/>
    <w:rsid w:val="00253D92"/>
    <w:rsid w:val="00255317"/>
    <w:rsid w:val="00255D2D"/>
    <w:rsid w:val="00256B84"/>
    <w:rsid w:val="00257DF2"/>
    <w:rsid w:val="002601F0"/>
    <w:rsid w:val="00260245"/>
    <w:rsid w:val="0026347F"/>
    <w:rsid w:val="002679D2"/>
    <w:rsid w:val="00271E71"/>
    <w:rsid w:val="00275756"/>
    <w:rsid w:val="0028185F"/>
    <w:rsid w:val="00282C05"/>
    <w:rsid w:val="002833EA"/>
    <w:rsid w:val="002843A9"/>
    <w:rsid w:val="00284BC2"/>
    <w:rsid w:val="00286FC2"/>
    <w:rsid w:val="002911B2"/>
    <w:rsid w:val="00293D3B"/>
    <w:rsid w:val="00294082"/>
    <w:rsid w:val="00296DDC"/>
    <w:rsid w:val="00297039"/>
    <w:rsid w:val="00297942"/>
    <w:rsid w:val="002A0677"/>
    <w:rsid w:val="002A44E1"/>
    <w:rsid w:val="002A4924"/>
    <w:rsid w:val="002A5958"/>
    <w:rsid w:val="002A5B8D"/>
    <w:rsid w:val="002A72D3"/>
    <w:rsid w:val="002B1865"/>
    <w:rsid w:val="002B596B"/>
    <w:rsid w:val="002B76FD"/>
    <w:rsid w:val="002B7704"/>
    <w:rsid w:val="002C0833"/>
    <w:rsid w:val="002C0982"/>
    <w:rsid w:val="002C2753"/>
    <w:rsid w:val="002C6AEE"/>
    <w:rsid w:val="002C72DE"/>
    <w:rsid w:val="002C7A34"/>
    <w:rsid w:val="002D0810"/>
    <w:rsid w:val="002D0A67"/>
    <w:rsid w:val="002D18E2"/>
    <w:rsid w:val="002D1D64"/>
    <w:rsid w:val="002D1E17"/>
    <w:rsid w:val="002D237C"/>
    <w:rsid w:val="002D2EAF"/>
    <w:rsid w:val="002D2EDC"/>
    <w:rsid w:val="002D371B"/>
    <w:rsid w:val="002D47DE"/>
    <w:rsid w:val="002D544F"/>
    <w:rsid w:val="002D6BCF"/>
    <w:rsid w:val="002D7639"/>
    <w:rsid w:val="002E5494"/>
    <w:rsid w:val="002E55AA"/>
    <w:rsid w:val="002E659B"/>
    <w:rsid w:val="002E76E5"/>
    <w:rsid w:val="002E7A47"/>
    <w:rsid w:val="002E7DE3"/>
    <w:rsid w:val="002F3499"/>
    <w:rsid w:val="002F3FC9"/>
    <w:rsid w:val="002F4146"/>
    <w:rsid w:val="002F43A3"/>
    <w:rsid w:val="002F6431"/>
    <w:rsid w:val="002F660E"/>
    <w:rsid w:val="003000C8"/>
    <w:rsid w:val="0030358A"/>
    <w:rsid w:val="00303711"/>
    <w:rsid w:val="003045A8"/>
    <w:rsid w:val="003046E8"/>
    <w:rsid w:val="003068F6"/>
    <w:rsid w:val="00306FAD"/>
    <w:rsid w:val="00307EFE"/>
    <w:rsid w:val="00311119"/>
    <w:rsid w:val="003115B3"/>
    <w:rsid w:val="00311F02"/>
    <w:rsid w:val="003137E7"/>
    <w:rsid w:val="00316B6F"/>
    <w:rsid w:val="00316FCE"/>
    <w:rsid w:val="00317FF2"/>
    <w:rsid w:val="00320527"/>
    <w:rsid w:val="0032052A"/>
    <w:rsid w:val="00322B68"/>
    <w:rsid w:val="00322FCC"/>
    <w:rsid w:val="003241C6"/>
    <w:rsid w:val="00324E9A"/>
    <w:rsid w:val="00325318"/>
    <w:rsid w:val="0032767F"/>
    <w:rsid w:val="0033375B"/>
    <w:rsid w:val="00334A00"/>
    <w:rsid w:val="00335FB9"/>
    <w:rsid w:val="0033632E"/>
    <w:rsid w:val="0033744C"/>
    <w:rsid w:val="00340189"/>
    <w:rsid w:val="003405FC"/>
    <w:rsid w:val="00340FE4"/>
    <w:rsid w:val="003433B5"/>
    <w:rsid w:val="003458B6"/>
    <w:rsid w:val="00346000"/>
    <w:rsid w:val="00350D47"/>
    <w:rsid w:val="00352030"/>
    <w:rsid w:val="003521C6"/>
    <w:rsid w:val="0035269C"/>
    <w:rsid w:val="00353059"/>
    <w:rsid w:val="00362FDD"/>
    <w:rsid w:val="00370A77"/>
    <w:rsid w:val="00372AEC"/>
    <w:rsid w:val="00373147"/>
    <w:rsid w:val="00374A66"/>
    <w:rsid w:val="00375568"/>
    <w:rsid w:val="00375DAE"/>
    <w:rsid w:val="00375FC0"/>
    <w:rsid w:val="0037618B"/>
    <w:rsid w:val="00376689"/>
    <w:rsid w:val="00377657"/>
    <w:rsid w:val="00382014"/>
    <w:rsid w:val="00382575"/>
    <w:rsid w:val="003825E9"/>
    <w:rsid w:val="0038371F"/>
    <w:rsid w:val="003852DE"/>
    <w:rsid w:val="003853F0"/>
    <w:rsid w:val="00390512"/>
    <w:rsid w:val="00390D16"/>
    <w:rsid w:val="00394090"/>
    <w:rsid w:val="00394749"/>
    <w:rsid w:val="00396A1D"/>
    <w:rsid w:val="00397323"/>
    <w:rsid w:val="00397E3E"/>
    <w:rsid w:val="003A1AAE"/>
    <w:rsid w:val="003A2CF8"/>
    <w:rsid w:val="003A5B91"/>
    <w:rsid w:val="003A5C13"/>
    <w:rsid w:val="003A6C19"/>
    <w:rsid w:val="003A7C10"/>
    <w:rsid w:val="003B0F25"/>
    <w:rsid w:val="003B1437"/>
    <w:rsid w:val="003B3729"/>
    <w:rsid w:val="003B3C29"/>
    <w:rsid w:val="003B52F2"/>
    <w:rsid w:val="003B5662"/>
    <w:rsid w:val="003C0503"/>
    <w:rsid w:val="003C103B"/>
    <w:rsid w:val="003C168B"/>
    <w:rsid w:val="003C3756"/>
    <w:rsid w:val="003C3C12"/>
    <w:rsid w:val="003C558D"/>
    <w:rsid w:val="003C7342"/>
    <w:rsid w:val="003D0369"/>
    <w:rsid w:val="003D17E8"/>
    <w:rsid w:val="003D1F83"/>
    <w:rsid w:val="003D4487"/>
    <w:rsid w:val="003D448E"/>
    <w:rsid w:val="003D50A5"/>
    <w:rsid w:val="003D5433"/>
    <w:rsid w:val="003D7767"/>
    <w:rsid w:val="003D7CD6"/>
    <w:rsid w:val="003E4B35"/>
    <w:rsid w:val="003E501C"/>
    <w:rsid w:val="003E5B33"/>
    <w:rsid w:val="003E6FDC"/>
    <w:rsid w:val="003E7B93"/>
    <w:rsid w:val="003F02D7"/>
    <w:rsid w:val="003F1A1F"/>
    <w:rsid w:val="003F24FD"/>
    <w:rsid w:val="00401BDC"/>
    <w:rsid w:val="00401EC9"/>
    <w:rsid w:val="004047EB"/>
    <w:rsid w:val="004057EC"/>
    <w:rsid w:val="004127DF"/>
    <w:rsid w:val="00415420"/>
    <w:rsid w:val="004170E9"/>
    <w:rsid w:val="00417FB4"/>
    <w:rsid w:val="0042094D"/>
    <w:rsid w:val="00421B5A"/>
    <w:rsid w:val="00422D83"/>
    <w:rsid w:val="004236E0"/>
    <w:rsid w:val="0042391C"/>
    <w:rsid w:val="00423E29"/>
    <w:rsid w:val="004248BF"/>
    <w:rsid w:val="00424F45"/>
    <w:rsid w:val="00425394"/>
    <w:rsid w:val="0042635F"/>
    <w:rsid w:val="00436571"/>
    <w:rsid w:val="0044020A"/>
    <w:rsid w:val="00440D67"/>
    <w:rsid w:val="00442A8E"/>
    <w:rsid w:val="00450782"/>
    <w:rsid w:val="00451736"/>
    <w:rsid w:val="00451D60"/>
    <w:rsid w:val="00451EF3"/>
    <w:rsid w:val="0045272F"/>
    <w:rsid w:val="00452A53"/>
    <w:rsid w:val="004539D0"/>
    <w:rsid w:val="00456FA1"/>
    <w:rsid w:val="0045743D"/>
    <w:rsid w:val="0046391B"/>
    <w:rsid w:val="00465B84"/>
    <w:rsid w:val="00466CDB"/>
    <w:rsid w:val="004673D6"/>
    <w:rsid w:val="00470AC7"/>
    <w:rsid w:val="00472E99"/>
    <w:rsid w:val="0047397D"/>
    <w:rsid w:val="00473E8A"/>
    <w:rsid w:val="00474980"/>
    <w:rsid w:val="00474DAE"/>
    <w:rsid w:val="0047656E"/>
    <w:rsid w:val="00476D0B"/>
    <w:rsid w:val="004772AD"/>
    <w:rsid w:val="00477C7E"/>
    <w:rsid w:val="0048106C"/>
    <w:rsid w:val="00481206"/>
    <w:rsid w:val="004813BA"/>
    <w:rsid w:val="00481CB4"/>
    <w:rsid w:val="0048432F"/>
    <w:rsid w:val="0048539D"/>
    <w:rsid w:val="00485A50"/>
    <w:rsid w:val="0048713E"/>
    <w:rsid w:val="00491B8D"/>
    <w:rsid w:val="00491FD5"/>
    <w:rsid w:val="004937CE"/>
    <w:rsid w:val="004941B3"/>
    <w:rsid w:val="00495784"/>
    <w:rsid w:val="0049630A"/>
    <w:rsid w:val="00496482"/>
    <w:rsid w:val="00497AC2"/>
    <w:rsid w:val="004A12CC"/>
    <w:rsid w:val="004A23E5"/>
    <w:rsid w:val="004A33E7"/>
    <w:rsid w:val="004A385B"/>
    <w:rsid w:val="004A52F0"/>
    <w:rsid w:val="004A55BA"/>
    <w:rsid w:val="004B4702"/>
    <w:rsid w:val="004B606B"/>
    <w:rsid w:val="004B68B9"/>
    <w:rsid w:val="004B6967"/>
    <w:rsid w:val="004C33AE"/>
    <w:rsid w:val="004C36C3"/>
    <w:rsid w:val="004C3ABE"/>
    <w:rsid w:val="004C4664"/>
    <w:rsid w:val="004C66BC"/>
    <w:rsid w:val="004C6769"/>
    <w:rsid w:val="004C68C8"/>
    <w:rsid w:val="004C6D68"/>
    <w:rsid w:val="004D32B9"/>
    <w:rsid w:val="004D3480"/>
    <w:rsid w:val="004D34DC"/>
    <w:rsid w:val="004D4507"/>
    <w:rsid w:val="004D4C76"/>
    <w:rsid w:val="004D59EC"/>
    <w:rsid w:val="004D6039"/>
    <w:rsid w:val="004D6A8B"/>
    <w:rsid w:val="004D7710"/>
    <w:rsid w:val="004E022B"/>
    <w:rsid w:val="004E026E"/>
    <w:rsid w:val="004E2368"/>
    <w:rsid w:val="004E3103"/>
    <w:rsid w:val="004E3779"/>
    <w:rsid w:val="004E3B02"/>
    <w:rsid w:val="004E4958"/>
    <w:rsid w:val="004E4C45"/>
    <w:rsid w:val="004F0043"/>
    <w:rsid w:val="004F4043"/>
    <w:rsid w:val="004F40FE"/>
    <w:rsid w:val="004F4141"/>
    <w:rsid w:val="004F441E"/>
    <w:rsid w:val="004F4DF0"/>
    <w:rsid w:val="004F6411"/>
    <w:rsid w:val="00501A5B"/>
    <w:rsid w:val="00501AEB"/>
    <w:rsid w:val="00502103"/>
    <w:rsid w:val="005032C9"/>
    <w:rsid w:val="005033B1"/>
    <w:rsid w:val="00503489"/>
    <w:rsid w:val="00503DBD"/>
    <w:rsid w:val="00503FFF"/>
    <w:rsid w:val="005049D3"/>
    <w:rsid w:val="00504A3B"/>
    <w:rsid w:val="00505916"/>
    <w:rsid w:val="0050593F"/>
    <w:rsid w:val="00511AE8"/>
    <w:rsid w:val="005130D4"/>
    <w:rsid w:val="0051451E"/>
    <w:rsid w:val="00514FDE"/>
    <w:rsid w:val="00520A62"/>
    <w:rsid w:val="0052251E"/>
    <w:rsid w:val="005228ED"/>
    <w:rsid w:val="00524A07"/>
    <w:rsid w:val="00524A10"/>
    <w:rsid w:val="0052605F"/>
    <w:rsid w:val="00526ADD"/>
    <w:rsid w:val="00527BC3"/>
    <w:rsid w:val="00530E23"/>
    <w:rsid w:val="00533BE9"/>
    <w:rsid w:val="00534254"/>
    <w:rsid w:val="005372EA"/>
    <w:rsid w:val="0053776B"/>
    <w:rsid w:val="005404CA"/>
    <w:rsid w:val="00541D88"/>
    <w:rsid w:val="0054278F"/>
    <w:rsid w:val="00543453"/>
    <w:rsid w:val="00544EC9"/>
    <w:rsid w:val="0054540F"/>
    <w:rsid w:val="00546BD2"/>
    <w:rsid w:val="00546E87"/>
    <w:rsid w:val="00547B30"/>
    <w:rsid w:val="00550645"/>
    <w:rsid w:val="0055076D"/>
    <w:rsid w:val="00551F93"/>
    <w:rsid w:val="0055233A"/>
    <w:rsid w:val="00552A12"/>
    <w:rsid w:val="005536F0"/>
    <w:rsid w:val="005539A9"/>
    <w:rsid w:val="00553F72"/>
    <w:rsid w:val="00555C94"/>
    <w:rsid w:val="00557EB3"/>
    <w:rsid w:val="00557F01"/>
    <w:rsid w:val="00561274"/>
    <w:rsid w:val="00563D71"/>
    <w:rsid w:val="00566EC8"/>
    <w:rsid w:val="00570009"/>
    <w:rsid w:val="00571C1F"/>
    <w:rsid w:val="00572A6E"/>
    <w:rsid w:val="00573B5D"/>
    <w:rsid w:val="005745B5"/>
    <w:rsid w:val="00576FD4"/>
    <w:rsid w:val="005777AA"/>
    <w:rsid w:val="00580BD4"/>
    <w:rsid w:val="00581C6B"/>
    <w:rsid w:val="005826C1"/>
    <w:rsid w:val="00584038"/>
    <w:rsid w:val="00585A31"/>
    <w:rsid w:val="00591C61"/>
    <w:rsid w:val="00592B39"/>
    <w:rsid w:val="00592ED9"/>
    <w:rsid w:val="0059310B"/>
    <w:rsid w:val="00596924"/>
    <w:rsid w:val="005975EE"/>
    <w:rsid w:val="005A142B"/>
    <w:rsid w:val="005A1AB9"/>
    <w:rsid w:val="005A32D8"/>
    <w:rsid w:val="005A35BA"/>
    <w:rsid w:val="005A6491"/>
    <w:rsid w:val="005B0D8C"/>
    <w:rsid w:val="005B10B9"/>
    <w:rsid w:val="005B16AC"/>
    <w:rsid w:val="005B256A"/>
    <w:rsid w:val="005B2D74"/>
    <w:rsid w:val="005B51DA"/>
    <w:rsid w:val="005B6EE1"/>
    <w:rsid w:val="005C19BB"/>
    <w:rsid w:val="005C3284"/>
    <w:rsid w:val="005C6E08"/>
    <w:rsid w:val="005C7093"/>
    <w:rsid w:val="005D11D6"/>
    <w:rsid w:val="005D1EDF"/>
    <w:rsid w:val="005D1F7B"/>
    <w:rsid w:val="005D2019"/>
    <w:rsid w:val="005D261F"/>
    <w:rsid w:val="005D3023"/>
    <w:rsid w:val="005D5FBC"/>
    <w:rsid w:val="005D6653"/>
    <w:rsid w:val="005D681D"/>
    <w:rsid w:val="005D778B"/>
    <w:rsid w:val="005E0B5F"/>
    <w:rsid w:val="005E2C64"/>
    <w:rsid w:val="005E392E"/>
    <w:rsid w:val="005E50A1"/>
    <w:rsid w:val="005E56C1"/>
    <w:rsid w:val="005E5B19"/>
    <w:rsid w:val="005E79DF"/>
    <w:rsid w:val="005F0473"/>
    <w:rsid w:val="005F1C28"/>
    <w:rsid w:val="005F1D3A"/>
    <w:rsid w:val="005F2952"/>
    <w:rsid w:val="005F36BD"/>
    <w:rsid w:val="005F4878"/>
    <w:rsid w:val="005F6505"/>
    <w:rsid w:val="005F7868"/>
    <w:rsid w:val="005F79A7"/>
    <w:rsid w:val="00600F33"/>
    <w:rsid w:val="0060508E"/>
    <w:rsid w:val="00606D31"/>
    <w:rsid w:val="00611DE2"/>
    <w:rsid w:val="00612417"/>
    <w:rsid w:val="0061691E"/>
    <w:rsid w:val="00617E3D"/>
    <w:rsid w:val="00620753"/>
    <w:rsid w:val="00620C14"/>
    <w:rsid w:val="006217E0"/>
    <w:rsid w:val="006244FE"/>
    <w:rsid w:val="00624D6A"/>
    <w:rsid w:val="006250E7"/>
    <w:rsid w:val="006272C7"/>
    <w:rsid w:val="006307CC"/>
    <w:rsid w:val="006316A6"/>
    <w:rsid w:val="006353D2"/>
    <w:rsid w:val="00636521"/>
    <w:rsid w:val="00636C2D"/>
    <w:rsid w:val="00637968"/>
    <w:rsid w:val="00637998"/>
    <w:rsid w:val="00637CD3"/>
    <w:rsid w:val="00637D65"/>
    <w:rsid w:val="006403CA"/>
    <w:rsid w:val="00641284"/>
    <w:rsid w:val="00641958"/>
    <w:rsid w:val="00641B68"/>
    <w:rsid w:val="006427E6"/>
    <w:rsid w:val="00642979"/>
    <w:rsid w:val="006434E2"/>
    <w:rsid w:val="00645789"/>
    <w:rsid w:val="00650132"/>
    <w:rsid w:val="00650D9B"/>
    <w:rsid w:val="00657D6F"/>
    <w:rsid w:val="00660399"/>
    <w:rsid w:val="00660CDE"/>
    <w:rsid w:val="00662429"/>
    <w:rsid w:val="0066243F"/>
    <w:rsid w:val="00663005"/>
    <w:rsid w:val="006648D4"/>
    <w:rsid w:val="00665EA0"/>
    <w:rsid w:val="006709A7"/>
    <w:rsid w:val="00670C66"/>
    <w:rsid w:val="006710B1"/>
    <w:rsid w:val="006729E2"/>
    <w:rsid w:val="006734C2"/>
    <w:rsid w:val="006735EF"/>
    <w:rsid w:val="0067449F"/>
    <w:rsid w:val="00676AA2"/>
    <w:rsid w:val="00677B88"/>
    <w:rsid w:val="0068057D"/>
    <w:rsid w:val="00681E69"/>
    <w:rsid w:val="00681FA1"/>
    <w:rsid w:val="00682243"/>
    <w:rsid w:val="00684CBD"/>
    <w:rsid w:val="00686314"/>
    <w:rsid w:val="00687B68"/>
    <w:rsid w:val="0069025B"/>
    <w:rsid w:val="00690CA1"/>
    <w:rsid w:val="00691006"/>
    <w:rsid w:val="00691736"/>
    <w:rsid w:val="00692B3D"/>
    <w:rsid w:val="006933F6"/>
    <w:rsid w:val="0069394C"/>
    <w:rsid w:val="00695FAC"/>
    <w:rsid w:val="0069799A"/>
    <w:rsid w:val="006A07BB"/>
    <w:rsid w:val="006A1C93"/>
    <w:rsid w:val="006A2293"/>
    <w:rsid w:val="006A2494"/>
    <w:rsid w:val="006A4299"/>
    <w:rsid w:val="006A5C07"/>
    <w:rsid w:val="006A64FD"/>
    <w:rsid w:val="006A74B9"/>
    <w:rsid w:val="006B032C"/>
    <w:rsid w:val="006B280F"/>
    <w:rsid w:val="006B6183"/>
    <w:rsid w:val="006B79D4"/>
    <w:rsid w:val="006C23AA"/>
    <w:rsid w:val="006C278A"/>
    <w:rsid w:val="006C2E60"/>
    <w:rsid w:val="006C3225"/>
    <w:rsid w:val="006C404B"/>
    <w:rsid w:val="006C4231"/>
    <w:rsid w:val="006C7333"/>
    <w:rsid w:val="006D0021"/>
    <w:rsid w:val="006D1C0B"/>
    <w:rsid w:val="006D5396"/>
    <w:rsid w:val="006E108E"/>
    <w:rsid w:val="006E30DC"/>
    <w:rsid w:val="006E36BC"/>
    <w:rsid w:val="006E3D3E"/>
    <w:rsid w:val="006E6EDD"/>
    <w:rsid w:val="006E771B"/>
    <w:rsid w:val="006F24A7"/>
    <w:rsid w:val="006F2597"/>
    <w:rsid w:val="006F29E8"/>
    <w:rsid w:val="006F540C"/>
    <w:rsid w:val="006F5F58"/>
    <w:rsid w:val="006F633D"/>
    <w:rsid w:val="006F6B23"/>
    <w:rsid w:val="0070037D"/>
    <w:rsid w:val="00700491"/>
    <w:rsid w:val="00710AFC"/>
    <w:rsid w:val="00710D56"/>
    <w:rsid w:val="00711E81"/>
    <w:rsid w:val="0071400D"/>
    <w:rsid w:val="00714BDE"/>
    <w:rsid w:val="00716C1E"/>
    <w:rsid w:val="00717D47"/>
    <w:rsid w:val="00717FDC"/>
    <w:rsid w:val="00721D29"/>
    <w:rsid w:val="00722310"/>
    <w:rsid w:val="00722DB3"/>
    <w:rsid w:val="00722F7B"/>
    <w:rsid w:val="00724122"/>
    <w:rsid w:val="0072475D"/>
    <w:rsid w:val="00731E4F"/>
    <w:rsid w:val="00732D48"/>
    <w:rsid w:val="00734169"/>
    <w:rsid w:val="007341AA"/>
    <w:rsid w:val="00735220"/>
    <w:rsid w:val="007356A5"/>
    <w:rsid w:val="0073601E"/>
    <w:rsid w:val="007365ED"/>
    <w:rsid w:val="00736D5D"/>
    <w:rsid w:val="007378BC"/>
    <w:rsid w:val="00737E1A"/>
    <w:rsid w:val="007466D8"/>
    <w:rsid w:val="00746C97"/>
    <w:rsid w:val="00746D74"/>
    <w:rsid w:val="00751936"/>
    <w:rsid w:val="0075423F"/>
    <w:rsid w:val="00755E8D"/>
    <w:rsid w:val="0075671E"/>
    <w:rsid w:val="00756912"/>
    <w:rsid w:val="00762DB5"/>
    <w:rsid w:val="00764C89"/>
    <w:rsid w:val="00766A86"/>
    <w:rsid w:val="00771B26"/>
    <w:rsid w:val="00773345"/>
    <w:rsid w:val="0077642A"/>
    <w:rsid w:val="007766AA"/>
    <w:rsid w:val="00777136"/>
    <w:rsid w:val="0077715D"/>
    <w:rsid w:val="0077723E"/>
    <w:rsid w:val="00781E66"/>
    <w:rsid w:val="007821E6"/>
    <w:rsid w:val="00784473"/>
    <w:rsid w:val="00784F09"/>
    <w:rsid w:val="00790D92"/>
    <w:rsid w:val="0079571E"/>
    <w:rsid w:val="00796C3B"/>
    <w:rsid w:val="007A263D"/>
    <w:rsid w:val="007A2A4B"/>
    <w:rsid w:val="007A323E"/>
    <w:rsid w:val="007A38BB"/>
    <w:rsid w:val="007A3C96"/>
    <w:rsid w:val="007A42CF"/>
    <w:rsid w:val="007A4785"/>
    <w:rsid w:val="007A55AE"/>
    <w:rsid w:val="007A6FD0"/>
    <w:rsid w:val="007B13EC"/>
    <w:rsid w:val="007B431A"/>
    <w:rsid w:val="007B4C64"/>
    <w:rsid w:val="007B6B12"/>
    <w:rsid w:val="007B6ED7"/>
    <w:rsid w:val="007B7F14"/>
    <w:rsid w:val="007C053D"/>
    <w:rsid w:val="007C0882"/>
    <w:rsid w:val="007C1985"/>
    <w:rsid w:val="007C5D66"/>
    <w:rsid w:val="007C67FE"/>
    <w:rsid w:val="007D0B15"/>
    <w:rsid w:val="007D1157"/>
    <w:rsid w:val="007D3241"/>
    <w:rsid w:val="007D4384"/>
    <w:rsid w:val="007D58FF"/>
    <w:rsid w:val="007D59BC"/>
    <w:rsid w:val="007E1D33"/>
    <w:rsid w:val="007E3DF5"/>
    <w:rsid w:val="007E5DB1"/>
    <w:rsid w:val="007E7248"/>
    <w:rsid w:val="007E7F51"/>
    <w:rsid w:val="007F1410"/>
    <w:rsid w:val="007F17A3"/>
    <w:rsid w:val="007F2C05"/>
    <w:rsid w:val="007F2CB5"/>
    <w:rsid w:val="007F41D4"/>
    <w:rsid w:val="007F5809"/>
    <w:rsid w:val="007F6516"/>
    <w:rsid w:val="007F6FB6"/>
    <w:rsid w:val="007F7B8F"/>
    <w:rsid w:val="008008EE"/>
    <w:rsid w:val="00800B00"/>
    <w:rsid w:val="00801B7C"/>
    <w:rsid w:val="0080389E"/>
    <w:rsid w:val="00805E2B"/>
    <w:rsid w:val="008062F4"/>
    <w:rsid w:val="008071EF"/>
    <w:rsid w:val="00807EFA"/>
    <w:rsid w:val="008113E2"/>
    <w:rsid w:val="00811725"/>
    <w:rsid w:val="0081259C"/>
    <w:rsid w:val="00812D69"/>
    <w:rsid w:val="0081352E"/>
    <w:rsid w:val="00814604"/>
    <w:rsid w:val="0081470B"/>
    <w:rsid w:val="008155D9"/>
    <w:rsid w:val="00816C09"/>
    <w:rsid w:val="008173CD"/>
    <w:rsid w:val="00820E9D"/>
    <w:rsid w:val="00821B30"/>
    <w:rsid w:val="008224B5"/>
    <w:rsid w:val="00822968"/>
    <w:rsid w:val="00822A00"/>
    <w:rsid w:val="00823B21"/>
    <w:rsid w:val="00823E67"/>
    <w:rsid w:val="00824B01"/>
    <w:rsid w:val="00824EE7"/>
    <w:rsid w:val="00825344"/>
    <w:rsid w:val="008255C6"/>
    <w:rsid w:val="0082574A"/>
    <w:rsid w:val="0082638B"/>
    <w:rsid w:val="0083045A"/>
    <w:rsid w:val="008336D6"/>
    <w:rsid w:val="00835BA4"/>
    <w:rsid w:val="00836FE6"/>
    <w:rsid w:val="0084080F"/>
    <w:rsid w:val="00841A7E"/>
    <w:rsid w:val="00843043"/>
    <w:rsid w:val="0084424B"/>
    <w:rsid w:val="008454F2"/>
    <w:rsid w:val="00852452"/>
    <w:rsid w:val="00854ECE"/>
    <w:rsid w:val="008559F9"/>
    <w:rsid w:val="00857B88"/>
    <w:rsid w:val="00861678"/>
    <w:rsid w:val="00864117"/>
    <w:rsid w:val="008643FC"/>
    <w:rsid w:val="008654DE"/>
    <w:rsid w:val="0086559B"/>
    <w:rsid w:val="00865F01"/>
    <w:rsid w:val="00866916"/>
    <w:rsid w:val="0086697B"/>
    <w:rsid w:val="008673B4"/>
    <w:rsid w:val="00867E2A"/>
    <w:rsid w:val="00872460"/>
    <w:rsid w:val="00872B7D"/>
    <w:rsid w:val="00872E20"/>
    <w:rsid w:val="00873974"/>
    <w:rsid w:val="00874D46"/>
    <w:rsid w:val="00874F55"/>
    <w:rsid w:val="00875405"/>
    <w:rsid w:val="0087548B"/>
    <w:rsid w:val="00876D42"/>
    <w:rsid w:val="008807E5"/>
    <w:rsid w:val="00881B75"/>
    <w:rsid w:val="00882000"/>
    <w:rsid w:val="0088205A"/>
    <w:rsid w:val="00883D3C"/>
    <w:rsid w:val="00883E31"/>
    <w:rsid w:val="008859D9"/>
    <w:rsid w:val="00885A56"/>
    <w:rsid w:val="0089024A"/>
    <w:rsid w:val="008903A7"/>
    <w:rsid w:val="00890625"/>
    <w:rsid w:val="00890E3A"/>
    <w:rsid w:val="00892880"/>
    <w:rsid w:val="00892C3D"/>
    <w:rsid w:val="00896F1B"/>
    <w:rsid w:val="008971D4"/>
    <w:rsid w:val="008973B4"/>
    <w:rsid w:val="00897E52"/>
    <w:rsid w:val="008A04CA"/>
    <w:rsid w:val="008A118F"/>
    <w:rsid w:val="008A18EC"/>
    <w:rsid w:val="008A3434"/>
    <w:rsid w:val="008A4342"/>
    <w:rsid w:val="008A50C7"/>
    <w:rsid w:val="008A5181"/>
    <w:rsid w:val="008B02A2"/>
    <w:rsid w:val="008B1391"/>
    <w:rsid w:val="008B2354"/>
    <w:rsid w:val="008B2A03"/>
    <w:rsid w:val="008B363F"/>
    <w:rsid w:val="008B70A5"/>
    <w:rsid w:val="008C00F8"/>
    <w:rsid w:val="008C04DA"/>
    <w:rsid w:val="008C4C35"/>
    <w:rsid w:val="008C7217"/>
    <w:rsid w:val="008D0771"/>
    <w:rsid w:val="008D231B"/>
    <w:rsid w:val="008D30CD"/>
    <w:rsid w:val="008D30FD"/>
    <w:rsid w:val="008D4AAA"/>
    <w:rsid w:val="008D4EF3"/>
    <w:rsid w:val="008D6032"/>
    <w:rsid w:val="008D67B2"/>
    <w:rsid w:val="008D73BD"/>
    <w:rsid w:val="008D7AA3"/>
    <w:rsid w:val="008E12CE"/>
    <w:rsid w:val="008E151D"/>
    <w:rsid w:val="008E4870"/>
    <w:rsid w:val="008E634D"/>
    <w:rsid w:val="008E7098"/>
    <w:rsid w:val="008E7B0D"/>
    <w:rsid w:val="008F1C5D"/>
    <w:rsid w:val="008F2D6C"/>
    <w:rsid w:val="008F3D6A"/>
    <w:rsid w:val="008F44DB"/>
    <w:rsid w:val="008F5206"/>
    <w:rsid w:val="008F7664"/>
    <w:rsid w:val="008F78E0"/>
    <w:rsid w:val="00902285"/>
    <w:rsid w:val="00903189"/>
    <w:rsid w:val="00903256"/>
    <w:rsid w:val="00903FA0"/>
    <w:rsid w:val="0090570D"/>
    <w:rsid w:val="00905FDD"/>
    <w:rsid w:val="00906A7D"/>
    <w:rsid w:val="00907CB6"/>
    <w:rsid w:val="00910222"/>
    <w:rsid w:val="00910FA2"/>
    <w:rsid w:val="00911438"/>
    <w:rsid w:val="00911B2B"/>
    <w:rsid w:val="00912578"/>
    <w:rsid w:val="00912A6E"/>
    <w:rsid w:val="00912ACA"/>
    <w:rsid w:val="00913469"/>
    <w:rsid w:val="00915208"/>
    <w:rsid w:val="00915CF8"/>
    <w:rsid w:val="00916688"/>
    <w:rsid w:val="00916C7A"/>
    <w:rsid w:val="009178EB"/>
    <w:rsid w:val="00921AF6"/>
    <w:rsid w:val="00922E34"/>
    <w:rsid w:val="0092380A"/>
    <w:rsid w:val="009271D9"/>
    <w:rsid w:val="0093202C"/>
    <w:rsid w:val="0093226D"/>
    <w:rsid w:val="00932BCD"/>
    <w:rsid w:val="009331F1"/>
    <w:rsid w:val="009350D6"/>
    <w:rsid w:val="00937448"/>
    <w:rsid w:val="009377B0"/>
    <w:rsid w:val="00941649"/>
    <w:rsid w:val="00942A1A"/>
    <w:rsid w:val="00943240"/>
    <w:rsid w:val="0094590E"/>
    <w:rsid w:val="00945A78"/>
    <w:rsid w:val="0095118D"/>
    <w:rsid w:val="009576B8"/>
    <w:rsid w:val="00960898"/>
    <w:rsid w:val="00960BC6"/>
    <w:rsid w:val="00960D4F"/>
    <w:rsid w:val="0096129E"/>
    <w:rsid w:val="009612DD"/>
    <w:rsid w:val="00961984"/>
    <w:rsid w:val="00961B0D"/>
    <w:rsid w:val="009642CA"/>
    <w:rsid w:val="00966625"/>
    <w:rsid w:val="00974E30"/>
    <w:rsid w:val="00977FAE"/>
    <w:rsid w:val="00981652"/>
    <w:rsid w:val="00984B41"/>
    <w:rsid w:val="00990F74"/>
    <w:rsid w:val="00991014"/>
    <w:rsid w:val="009917C0"/>
    <w:rsid w:val="0099197B"/>
    <w:rsid w:val="00993B3A"/>
    <w:rsid w:val="00993FEA"/>
    <w:rsid w:val="009963F0"/>
    <w:rsid w:val="0099653B"/>
    <w:rsid w:val="00997313"/>
    <w:rsid w:val="00997A4A"/>
    <w:rsid w:val="00997AEF"/>
    <w:rsid w:val="00997B85"/>
    <w:rsid w:val="009A18C7"/>
    <w:rsid w:val="009A422B"/>
    <w:rsid w:val="009A722D"/>
    <w:rsid w:val="009B3EBC"/>
    <w:rsid w:val="009B477B"/>
    <w:rsid w:val="009B6230"/>
    <w:rsid w:val="009C0380"/>
    <w:rsid w:val="009C0804"/>
    <w:rsid w:val="009C0C64"/>
    <w:rsid w:val="009C10F7"/>
    <w:rsid w:val="009C2121"/>
    <w:rsid w:val="009C2A8C"/>
    <w:rsid w:val="009C62B4"/>
    <w:rsid w:val="009C7774"/>
    <w:rsid w:val="009D004B"/>
    <w:rsid w:val="009D1A4D"/>
    <w:rsid w:val="009D26CE"/>
    <w:rsid w:val="009D2B9C"/>
    <w:rsid w:val="009D40B0"/>
    <w:rsid w:val="009D451A"/>
    <w:rsid w:val="009D4B55"/>
    <w:rsid w:val="009E23E7"/>
    <w:rsid w:val="009E33B5"/>
    <w:rsid w:val="009E7724"/>
    <w:rsid w:val="009F0169"/>
    <w:rsid w:val="009F1815"/>
    <w:rsid w:val="009F3D35"/>
    <w:rsid w:val="009F5EB7"/>
    <w:rsid w:val="009F71F7"/>
    <w:rsid w:val="00A00C8C"/>
    <w:rsid w:val="00A00F73"/>
    <w:rsid w:val="00A04226"/>
    <w:rsid w:val="00A07562"/>
    <w:rsid w:val="00A10677"/>
    <w:rsid w:val="00A11FCD"/>
    <w:rsid w:val="00A154A5"/>
    <w:rsid w:val="00A15B91"/>
    <w:rsid w:val="00A1684C"/>
    <w:rsid w:val="00A17836"/>
    <w:rsid w:val="00A1790A"/>
    <w:rsid w:val="00A2450A"/>
    <w:rsid w:val="00A24CE5"/>
    <w:rsid w:val="00A25263"/>
    <w:rsid w:val="00A277D8"/>
    <w:rsid w:val="00A3306B"/>
    <w:rsid w:val="00A33A8E"/>
    <w:rsid w:val="00A33F17"/>
    <w:rsid w:val="00A34488"/>
    <w:rsid w:val="00A35E8E"/>
    <w:rsid w:val="00A37132"/>
    <w:rsid w:val="00A4027A"/>
    <w:rsid w:val="00A40332"/>
    <w:rsid w:val="00A42E8C"/>
    <w:rsid w:val="00A44D55"/>
    <w:rsid w:val="00A45323"/>
    <w:rsid w:val="00A45AC0"/>
    <w:rsid w:val="00A45C40"/>
    <w:rsid w:val="00A4604A"/>
    <w:rsid w:val="00A477A1"/>
    <w:rsid w:val="00A51F9D"/>
    <w:rsid w:val="00A5348E"/>
    <w:rsid w:val="00A53593"/>
    <w:rsid w:val="00A54BEE"/>
    <w:rsid w:val="00A54D9B"/>
    <w:rsid w:val="00A5519B"/>
    <w:rsid w:val="00A55E2C"/>
    <w:rsid w:val="00A61A5E"/>
    <w:rsid w:val="00A6215E"/>
    <w:rsid w:val="00A63236"/>
    <w:rsid w:val="00A6532B"/>
    <w:rsid w:val="00A66D5D"/>
    <w:rsid w:val="00A66F27"/>
    <w:rsid w:val="00A70072"/>
    <w:rsid w:val="00A7497F"/>
    <w:rsid w:val="00A7586F"/>
    <w:rsid w:val="00A760D4"/>
    <w:rsid w:val="00A760EA"/>
    <w:rsid w:val="00A765C9"/>
    <w:rsid w:val="00A8295D"/>
    <w:rsid w:val="00A83BE1"/>
    <w:rsid w:val="00A84265"/>
    <w:rsid w:val="00A85071"/>
    <w:rsid w:val="00A86551"/>
    <w:rsid w:val="00A91AB3"/>
    <w:rsid w:val="00A91AED"/>
    <w:rsid w:val="00A9383A"/>
    <w:rsid w:val="00A947F8"/>
    <w:rsid w:val="00A96960"/>
    <w:rsid w:val="00AA0253"/>
    <w:rsid w:val="00AA0A33"/>
    <w:rsid w:val="00AA284A"/>
    <w:rsid w:val="00AA3719"/>
    <w:rsid w:val="00AA4F71"/>
    <w:rsid w:val="00AA519F"/>
    <w:rsid w:val="00AA6458"/>
    <w:rsid w:val="00AA6792"/>
    <w:rsid w:val="00AB4BA3"/>
    <w:rsid w:val="00AC2DCC"/>
    <w:rsid w:val="00AC31F7"/>
    <w:rsid w:val="00AC3FD7"/>
    <w:rsid w:val="00AC6A88"/>
    <w:rsid w:val="00AC7045"/>
    <w:rsid w:val="00AD0306"/>
    <w:rsid w:val="00AD242E"/>
    <w:rsid w:val="00AD2B5C"/>
    <w:rsid w:val="00AD433D"/>
    <w:rsid w:val="00AD43C3"/>
    <w:rsid w:val="00AD54BD"/>
    <w:rsid w:val="00AD5D2A"/>
    <w:rsid w:val="00AD7300"/>
    <w:rsid w:val="00AE00C6"/>
    <w:rsid w:val="00AE0680"/>
    <w:rsid w:val="00AE12B2"/>
    <w:rsid w:val="00AE3384"/>
    <w:rsid w:val="00AE5B69"/>
    <w:rsid w:val="00AE6410"/>
    <w:rsid w:val="00AE6509"/>
    <w:rsid w:val="00AF05A7"/>
    <w:rsid w:val="00AF2ADC"/>
    <w:rsid w:val="00AF365B"/>
    <w:rsid w:val="00AF3723"/>
    <w:rsid w:val="00AF7189"/>
    <w:rsid w:val="00AF7508"/>
    <w:rsid w:val="00AF7570"/>
    <w:rsid w:val="00B03B15"/>
    <w:rsid w:val="00B04D79"/>
    <w:rsid w:val="00B1106A"/>
    <w:rsid w:val="00B11304"/>
    <w:rsid w:val="00B1268A"/>
    <w:rsid w:val="00B127EB"/>
    <w:rsid w:val="00B130F1"/>
    <w:rsid w:val="00B139D1"/>
    <w:rsid w:val="00B1423D"/>
    <w:rsid w:val="00B14C40"/>
    <w:rsid w:val="00B14CC7"/>
    <w:rsid w:val="00B176DD"/>
    <w:rsid w:val="00B21507"/>
    <w:rsid w:val="00B21EF7"/>
    <w:rsid w:val="00B22434"/>
    <w:rsid w:val="00B234E3"/>
    <w:rsid w:val="00B24068"/>
    <w:rsid w:val="00B2494D"/>
    <w:rsid w:val="00B2645C"/>
    <w:rsid w:val="00B26888"/>
    <w:rsid w:val="00B26CE1"/>
    <w:rsid w:val="00B26D43"/>
    <w:rsid w:val="00B26E99"/>
    <w:rsid w:val="00B27B2C"/>
    <w:rsid w:val="00B31D6A"/>
    <w:rsid w:val="00B32667"/>
    <w:rsid w:val="00B3569F"/>
    <w:rsid w:val="00B374C4"/>
    <w:rsid w:val="00B43B93"/>
    <w:rsid w:val="00B45A6A"/>
    <w:rsid w:val="00B5069D"/>
    <w:rsid w:val="00B50C24"/>
    <w:rsid w:val="00B529A9"/>
    <w:rsid w:val="00B55D93"/>
    <w:rsid w:val="00B62683"/>
    <w:rsid w:val="00B66F6B"/>
    <w:rsid w:val="00B7497B"/>
    <w:rsid w:val="00B81160"/>
    <w:rsid w:val="00B81E42"/>
    <w:rsid w:val="00B842BC"/>
    <w:rsid w:val="00B84EF6"/>
    <w:rsid w:val="00B860A2"/>
    <w:rsid w:val="00B86F45"/>
    <w:rsid w:val="00B87272"/>
    <w:rsid w:val="00B8773A"/>
    <w:rsid w:val="00B90B59"/>
    <w:rsid w:val="00B91A61"/>
    <w:rsid w:val="00B92B05"/>
    <w:rsid w:val="00B93D86"/>
    <w:rsid w:val="00B94B5F"/>
    <w:rsid w:val="00B96FB8"/>
    <w:rsid w:val="00B979F8"/>
    <w:rsid w:val="00BA11B6"/>
    <w:rsid w:val="00BA6AC2"/>
    <w:rsid w:val="00BA7E57"/>
    <w:rsid w:val="00BB0909"/>
    <w:rsid w:val="00BB1CDC"/>
    <w:rsid w:val="00BB4BF6"/>
    <w:rsid w:val="00BB4FCC"/>
    <w:rsid w:val="00BB69CA"/>
    <w:rsid w:val="00BB6E79"/>
    <w:rsid w:val="00BB71BA"/>
    <w:rsid w:val="00BC0C4C"/>
    <w:rsid w:val="00BC1FB1"/>
    <w:rsid w:val="00BC31B4"/>
    <w:rsid w:val="00BC352B"/>
    <w:rsid w:val="00BC3E52"/>
    <w:rsid w:val="00BC43E5"/>
    <w:rsid w:val="00BC78DC"/>
    <w:rsid w:val="00BC7AAF"/>
    <w:rsid w:val="00BD1372"/>
    <w:rsid w:val="00BD1C0C"/>
    <w:rsid w:val="00BD2121"/>
    <w:rsid w:val="00BD523B"/>
    <w:rsid w:val="00BE0420"/>
    <w:rsid w:val="00BF06D2"/>
    <w:rsid w:val="00BF2617"/>
    <w:rsid w:val="00BF36B9"/>
    <w:rsid w:val="00BF51BF"/>
    <w:rsid w:val="00BF5827"/>
    <w:rsid w:val="00BF5B2B"/>
    <w:rsid w:val="00C010FD"/>
    <w:rsid w:val="00C01609"/>
    <w:rsid w:val="00C026BD"/>
    <w:rsid w:val="00C047D2"/>
    <w:rsid w:val="00C06AE0"/>
    <w:rsid w:val="00C077E5"/>
    <w:rsid w:val="00C13DD3"/>
    <w:rsid w:val="00C146D3"/>
    <w:rsid w:val="00C14A64"/>
    <w:rsid w:val="00C14B86"/>
    <w:rsid w:val="00C14E16"/>
    <w:rsid w:val="00C17BD1"/>
    <w:rsid w:val="00C22B73"/>
    <w:rsid w:val="00C23AA7"/>
    <w:rsid w:val="00C24EBD"/>
    <w:rsid w:val="00C26D83"/>
    <w:rsid w:val="00C27FFB"/>
    <w:rsid w:val="00C31F20"/>
    <w:rsid w:val="00C33744"/>
    <w:rsid w:val="00C33BE7"/>
    <w:rsid w:val="00C3528C"/>
    <w:rsid w:val="00C36311"/>
    <w:rsid w:val="00C375F2"/>
    <w:rsid w:val="00C37A72"/>
    <w:rsid w:val="00C41A53"/>
    <w:rsid w:val="00C42495"/>
    <w:rsid w:val="00C43EAD"/>
    <w:rsid w:val="00C52D3F"/>
    <w:rsid w:val="00C52E48"/>
    <w:rsid w:val="00C5304E"/>
    <w:rsid w:val="00C53C3C"/>
    <w:rsid w:val="00C53EDD"/>
    <w:rsid w:val="00C54E27"/>
    <w:rsid w:val="00C5513F"/>
    <w:rsid w:val="00C6071D"/>
    <w:rsid w:val="00C60ACF"/>
    <w:rsid w:val="00C611B6"/>
    <w:rsid w:val="00C64B42"/>
    <w:rsid w:val="00C71408"/>
    <w:rsid w:val="00C71C77"/>
    <w:rsid w:val="00C74C85"/>
    <w:rsid w:val="00C75714"/>
    <w:rsid w:val="00C7741E"/>
    <w:rsid w:val="00C8129F"/>
    <w:rsid w:val="00C824BB"/>
    <w:rsid w:val="00C84975"/>
    <w:rsid w:val="00C854C2"/>
    <w:rsid w:val="00C91A44"/>
    <w:rsid w:val="00C92260"/>
    <w:rsid w:val="00C944BE"/>
    <w:rsid w:val="00C95BC6"/>
    <w:rsid w:val="00C966B8"/>
    <w:rsid w:val="00C96DC7"/>
    <w:rsid w:val="00C9799E"/>
    <w:rsid w:val="00C97EA8"/>
    <w:rsid w:val="00CA0485"/>
    <w:rsid w:val="00CA13A7"/>
    <w:rsid w:val="00CA38BA"/>
    <w:rsid w:val="00CA47A6"/>
    <w:rsid w:val="00CA56DE"/>
    <w:rsid w:val="00CA602A"/>
    <w:rsid w:val="00CA6472"/>
    <w:rsid w:val="00CA7773"/>
    <w:rsid w:val="00CA7CF5"/>
    <w:rsid w:val="00CB0010"/>
    <w:rsid w:val="00CB0596"/>
    <w:rsid w:val="00CB2739"/>
    <w:rsid w:val="00CB6EC3"/>
    <w:rsid w:val="00CC08C5"/>
    <w:rsid w:val="00CC1279"/>
    <w:rsid w:val="00CC1738"/>
    <w:rsid w:val="00CC1B0F"/>
    <w:rsid w:val="00CC3870"/>
    <w:rsid w:val="00CC6014"/>
    <w:rsid w:val="00CC697A"/>
    <w:rsid w:val="00CC6BF0"/>
    <w:rsid w:val="00CC724B"/>
    <w:rsid w:val="00CC769C"/>
    <w:rsid w:val="00CD0029"/>
    <w:rsid w:val="00CD0564"/>
    <w:rsid w:val="00CD0B1C"/>
    <w:rsid w:val="00CD2589"/>
    <w:rsid w:val="00CD381D"/>
    <w:rsid w:val="00CD422A"/>
    <w:rsid w:val="00CD43A8"/>
    <w:rsid w:val="00CD5DAA"/>
    <w:rsid w:val="00CE1DA9"/>
    <w:rsid w:val="00CE3103"/>
    <w:rsid w:val="00CE4875"/>
    <w:rsid w:val="00CE5214"/>
    <w:rsid w:val="00CE567C"/>
    <w:rsid w:val="00CE58E0"/>
    <w:rsid w:val="00CE62FE"/>
    <w:rsid w:val="00CE7E94"/>
    <w:rsid w:val="00CF06DD"/>
    <w:rsid w:val="00CF0B5B"/>
    <w:rsid w:val="00CF267D"/>
    <w:rsid w:val="00CF54D5"/>
    <w:rsid w:val="00CF70FE"/>
    <w:rsid w:val="00D009CE"/>
    <w:rsid w:val="00D00CE4"/>
    <w:rsid w:val="00D0112C"/>
    <w:rsid w:val="00D05C7F"/>
    <w:rsid w:val="00D11357"/>
    <w:rsid w:val="00D11CF1"/>
    <w:rsid w:val="00D15F3C"/>
    <w:rsid w:val="00D16508"/>
    <w:rsid w:val="00D178FA"/>
    <w:rsid w:val="00D20116"/>
    <w:rsid w:val="00D20A08"/>
    <w:rsid w:val="00D22487"/>
    <w:rsid w:val="00D23FCC"/>
    <w:rsid w:val="00D23FEA"/>
    <w:rsid w:val="00D246E0"/>
    <w:rsid w:val="00D258F7"/>
    <w:rsid w:val="00D25A11"/>
    <w:rsid w:val="00D269E7"/>
    <w:rsid w:val="00D314DF"/>
    <w:rsid w:val="00D315A4"/>
    <w:rsid w:val="00D31DD5"/>
    <w:rsid w:val="00D3229D"/>
    <w:rsid w:val="00D3307D"/>
    <w:rsid w:val="00D33CBB"/>
    <w:rsid w:val="00D36FF5"/>
    <w:rsid w:val="00D375BD"/>
    <w:rsid w:val="00D414E6"/>
    <w:rsid w:val="00D4184F"/>
    <w:rsid w:val="00D42698"/>
    <w:rsid w:val="00D46B37"/>
    <w:rsid w:val="00D47DAA"/>
    <w:rsid w:val="00D529AB"/>
    <w:rsid w:val="00D52BC6"/>
    <w:rsid w:val="00D536EB"/>
    <w:rsid w:val="00D54028"/>
    <w:rsid w:val="00D55D21"/>
    <w:rsid w:val="00D5755F"/>
    <w:rsid w:val="00D623CE"/>
    <w:rsid w:val="00D63284"/>
    <w:rsid w:val="00D63361"/>
    <w:rsid w:val="00D67B7D"/>
    <w:rsid w:val="00D70751"/>
    <w:rsid w:val="00D7153F"/>
    <w:rsid w:val="00D72AC6"/>
    <w:rsid w:val="00D73FCD"/>
    <w:rsid w:val="00D74397"/>
    <w:rsid w:val="00D76D72"/>
    <w:rsid w:val="00D774CA"/>
    <w:rsid w:val="00D802EB"/>
    <w:rsid w:val="00D80300"/>
    <w:rsid w:val="00D8035F"/>
    <w:rsid w:val="00D81536"/>
    <w:rsid w:val="00D8199F"/>
    <w:rsid w:val="00D82446"/>
    <w:rsid w:val="00D86827"/>
    <w:rsid w:val="00D87351"/>
    <w:rsid w:val="00D879C6"/>
    <w:rsid w:val="00D9009A"/>
    <w:rsid w:val="00D9447A"/>
    <w:rsid w:val="00D95D02"/>
    <w:rsid w:val="00D9693B"/>
    <w:rsid w:val="00D97456"/>
    <w:rsid w:val="00DA03B5"/>
    <w:rsid w:val="00DA0E0D"/>
    <w:rsid w:val="00DA151C"/>
    <w:rsid w:val="00DA3C28"/>
    <w:rsid w:val="00DA6F8A"/>
    <w:rsid w:val="00DA77B5"/>
    <w:rsid w:val="00DA7C38"/>
    <w:rsid w:val="00DB21FC"/>
    <w:rsid w:val="00DB3A50"/>
    <w:rsid w:val="00DB7B22"/>
    <w:rsid w:val="00DC18F6"/>
    <w:rsid w:val="00DC2EDF"/>
    <w:rsid w:val="00DC3B75"/>
    <w:rsid w:val="00DC41BA"/>
    <w:rsid w:val="00DC6581"/>
    <w:rsid w:val="00DC792F"/>
    <w:rsid w:val="00DD22E5"/>
    <w:rsid w:val="00DD4E02"/>
    <w:rsid w:val="00DD578D"/>
    <w:rsid w:val="00DD7E37"/>
    <w:rsid w:val="00DE1CFA"/>
    <w:rsid w:val="00DE3347"/>
    <w:rsid w:val="00DE4700"/>
    <w:rsid w:val="00DE4EAA"/>
    <w:rsid w:val="00DE65F4"/>
    <w:rsid w:val="00DE6A10"/>
    <w:rsid w:val="00DF1366"/>
    <w:rsid w:val="00DF180A"/>
    <w:rsid w:val="00DF1929"/>
    <w:rsid w:val="00DF196F"/>
    <w:rsid w:val="00DF1FF9"/>
    <w:rsid w:val="00DF23C0"/>
    <w:rsid w:val="00DF4047"/>
    <w:rsid w:val="00DF5B14"/>
    <w:rsid w:val="00E00F7B"/>
    <w:rsid w:val="00E01E83"/>
    <w:rsid w:val="00E0269A"/>
    <w:rsid w:val="00E03946"/>
    <w:rsid w:val="00E03C2D"/>
    <w:rsid w:val="00E0499F"/>
    <w:rsid w:val="00E0528E"/>
    <w:rsid w:val="00E05B5A"/>
    <w:rsid w:val="00E111FA"/>
    <w:rsid w:val="00E1466A"/>
    <w:rsid w:val="00E15A37"/>
    <w:rsid w:val="00E16894"/>
    <w:rsid w:val="00E16E69"/>
    <w:rsid w:val="00E16EF9"/>
    <w:rsid w:val="00E20C85"/>
    <w:rsid w:val="00E221CB"/>
    <w:rsid w:val="00E2239D"/>
    <w:rsid w:val="00E268FB"/>
    <w:rsid w:val="00E27360"/>
    <w:rsid w:val="00E27CCF"/>
    <w:rsid w:val="00E27E89"/>
    <w:rsid w:val="00E3156C"/>
    <w:rsid w:val="00E31E9E"/>
    <w:rsid w:val="00E31FF2"/>
    <w:rsid w:val="00E334DC"/>
    <w:rsid w:val="00E35C75"/>
    <w:rsid w:val="00E37715"/>
    <w:rsid w:val="00E4205D"/>
    <w:rsid w:val="00E44520"/>
    <w:rsid w:val="00E44A38"/>
    <w:rsid w:val="00E4535F"/>
    <w:rsid w:val="00E45DA6"/>
    <w:rsid w:val="00E506E1"/>
    <w:rsid w:val="00E513F9"/>
    <w:rsid w:val="00E51D7C"/>
    <w:rsid w:val="00E53D99"/>
    <w:rsid w:val="00E54BB1"/>
    <w:rsid w:val="00E55DC4"/>
    <w:rsid w:val="00E55E2C"/>
    <w:rsid w:val="00E60689"/>
    <w:rsid w:val="00E61D57"/>
    <w:rsid w:val="00E61E2F"/>
    <w:rsid w:val="00E62D37"/>
    <w:rsid w:val="00E64505"/>
    <w:rsid w:val="00E64F13"/>
    <w:rsid w:val="00E65B9E"/>
    <w:rsid w:val="00E65F93"/>
    <w:rsid w:val="00E66130"/>
    <w:rsid w:val="00E66304"/>
    <w:rsid w:val="00E70CE1"/>
    <w:rsid w:val="00E70DD9"/>
    <w:rsid w:val="00E73063"/>
    <w:rsid w:val="00E738E7"/>
    <w:rsid w:val="00E73AC2"/>
    <w:rsid w:val="00E75044"/>
    <w:rsid w:val="00E7548F"/>
    <w:rsid w:val="00E7771F"/>
    <w:rsid w:val="00E85229"/>
    <w:rsid w:val="00E85397"/>
    <w:rsid w:val="00E8542B"/>
    <w:rsid w:val="00E87C4C"/>
    <w:rsid w:val="00E87E6C"/>
    <w:rsid w:val="00E93E83"/>
    <w:rsid w:val="00E95F11"/>
    <w:rsid w:val="00E96369"/>
    <w:rsid w:val="00EA034C"/>
    <w:rsid w:val="00EA3884"/>
    <w:rsid w:val="00EA5036"/>
    <w:rsid w:val="00EA577C"/>
    <w:rsid w:val="00EA5A91"/>
    <w:rsid w:val="00EA5D50"/>
    <w:rsid w:val="00EA6EA2"/>
    <w:rsid w:val="00EB039B"/>
    <w:rsid w:val="00EB0B3C"/>
    <w:rsid w:val="00EB0BFB"/>
    <w:rsid w:val="00EB3BE2"/>
    <w:rsid w:val="00EB3FD3"/>
    <w:rsid w:val="00EB5744"/>
    <w:rsid w:val="00EB6D18"/>
    <w:rsid w:val="00EB766D"/>
    <w:rsid w:val="00EC0411"/>
    <w:rsid w:val="00EC13C3"/>
    <w:rsid w:val="00EC13EA"/>
    <w:rsid w:val="00EC24F2"/>
    <w:rsid w:val="00EC2A5E"/>
    <w:rsid w:val="00EC3E3E"/>
    <w:rsid w:val="00EC5F25"/>
    <w:rsid w:val="00EC7175"/>
    <w:rsid w:val="00ED04CE"/>
    <w:rsid w:val="00ED3636"/>
    <w:rsid w:val="00ED3B54"/>
    <w:rsid w:val="00ED48FC"/>
    <w:rsid w:val="00ED55A3"/>
    <w:rsid w:val="00ED658F"/>
    <w:rsid w:val="00ED6D53"/>
    <w:rsid w:val="00ED726B"/>
    <w:rsid w:val="00EE1368"/>
    <w:rsid w:val="00EE15DD"/>
    <w:rsid w:val="00EE26B9"/>
    <w:rsid w:val="00EE3C58"/>
    <w:rsid w:val="00EE4FEF"/>
    <w:rsid w:val="00EE79E9"/>
    <w:rsid w:val="00EF0929"/>
    <w:rsid w:val="00EF1DF9"/>
    <w:rsid w:val="00EF2671"/>
    <w:rsid w:val="00EF29CA"/>
    <w:rsid w:val="00EF611C"/>
    <w:rsid w:val="00EF7EF2"/>
    <w:rsid w:val="00F0145E"/>
    <w:rsid w:val="00F03BC7"/>
    <w:rsid w:val="00F04461"/>
    <w:rsid w:val="00F0526F"/>
    <w:rsid w:val="00F06E40"/>
    <w:rsid w:val="00F10669"/>
    <w:rsid w:val="00F13A78"/>
    <w:rsid w:val="00F14FA5"/>
    <w:rsid w:val="00F15098"/>
    <w:rsid w:val="00F1704D"/>
    <w:rsid w:val="00F21138"/>
    <w:rsid w:val="00F215AB"/>
    <w:rsid w:val="00F22348"/>
    <w:rsid w:val="00F2478D"/>
    <w:rsid w:val="00F25B53"/>
    <w:rsid w:val="00F25CDA"/>
    <w:rsid w:val="00F26B9C"/>
    <w:rsid w:val="00F27060"/>
    <w:rsid w:val="00F30E05"/>
    <w:rsid w:val="00F35F49"/>
    <w:rsid w:val="00F36291"/>
    <w:rsid w:val="00F3646B"/>
    <w:rsid w:val="00F36475"/>
    <w:rsid w:val="00F37145"/>
    <w:rsid w:val="00F40136"/>
    <w:rsid w:val="00F40ABB"/>
    <w:rsid w:val="00F40D81"/>
    <w:rsid w:val="00F4310F"/>
    <w:rsid w:val="00F43EC6"/>
    <w:rsid w:val="00F44548"/>
    <w:rsid w:val="00F45BAB"/>
    <w:rsid w:val="00F47B37"/>
    <w:rsid w:val="00F50FAC"/>
    <w:rsid w:val="00F516DD"/>
    <w:rsid w:val="00F51756"/>
    <w:rsid w:val="00F5235A"/>
    <w:rsid w:val="00F53B6E"/>
    <w:rsid w:val="00F53EE8"/>
    <w:rsid w:val="00F54648"/>
    <w:rsid w:val="00F55160"/>
    <w:rsid w:val="00F554D8"/>
    <w:rsid w:val="00F55660"/>
    <w:rsid w:val="00F60DB9"/>
    <w:rsid w:val="00F620A1"/>
    <w:rsid w:val="00F6222E"/>
    <w:rsid w:val="00F62833"/>
    <w:rsid w:val="00F642A1"/>
    <w:rsid w:val="00F64B72"/>
    <w:rsid w:val="00F65E9B"/>
    <w:rsid w:val="00F66E0E"/>
    <w:rsid w:val="00F70B48"/>
    <w:rsid w:val="00F70EC0"/>
    <w:rsid w:val="00F71A27"/>
    <w:rsid w:val="00F721BD"/>
    <w:rsid w:val="00F733D4"/>
    <w:rsid w:val="00F75CDC"/>
    <w:rsid w:val="00F775F8"/>
    <w:rsid w:val="00F77780"/>
    <w:rsid w:val="00F77ACB"/>
    <w:rsid w:val="00F8035E"/>
    <w:rsid w:val="00F80903"/>
    <w:rsid w:val="00F81F4A"/>
    <w:rsid w:val="00F84597"/>
    <w:rsid w:val="00F87A7C"/>
    <w:rsid w:val="00F90544"/>
    <w:rsid w:val="00F92449"/>
    <w:rsid w:val="00F9258E"/>
    <w:rsid w:val="00F92E39"/>
    <w:rsid w:val="00F93A25"/>
    <w:rsid w:val="00F94C22"/>
    <w:rsid w:val="00F95E3C"/>
    <w:rsid w:val="00F96125"/>
    <w:rsid w:val="00FA21D4"/>
    <w:rsid w:val="00FA2DCD"/>
    <w:rsid w:val="00FA4B1E"/>
    <w:rsid w:val="00FA4BA1"/>
    <w:rsid w:val="00FA5A03"/>
    <w:rsid w:val="00FA6560"/>
    <w:rsid w:val="00FA6AAE"/>
    <w:rsid w:val="00FB048F"/>
    <w:rsid w:val="00FB21CC"/>
    <w:rsid w:val="00FB360C"/>
    <w:rsid w:val="00FB5342"/>
    <w:rsid w:val="00FB7521"/>
    <w:rsid w:val="00FC1532"/>
    <w:rsid w:val="00FC3360"/>
    <w:rsid w:val="00FC39C2"/>
    <w:rsid w:val="00FC4D19"/>
    <w:rsid w:val="00FC6931"/>
    <w:rsid w:val="00FC7F96"/>
    <w:rsid w:val="00FD04E9"/>
    <w:rsid w:val="00FD15CB"/>
    <w:rsid w:val="00FD4D82"/>
    <w:rsid w:val="00FD67F0"/>
    <w:rsid w:val="00FD6B08"/>
    <w:rsid w:val="00FD700A"/>
    <w:rsid w:val="00FE069E"/>
    <w:rsid w:val="00FE0948"/>
    <w:rsid w:val="00FE4496"/>
    <w:rsid w:val="00FE5D69"/>
    <w:rsid w:val="00FE674E"/>
    <w:rsid w:val="00FE6EE7"/>
    <w:rsid w:val="00FF1756"/>
    <w:rsid w:val="00FF2B07"/>
    <w:rsid w:val="00FF5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9C8C9D"/>
  <w15:chartTrackingRefBased/>
  <w15:docId w15:val="{5DCEC74A-C6B9-4BCA-8A03-5A224FFD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2597"/>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locked/>
    <w:rsid w:val="00B842BC"/>
    <w:rPr>
      <w:rFonts w:ascii="Times New Roman" w:eastAsia="Calibri" w:hAnsi="Times New Roman" w:cs="Times New Roman"/>
      <w:sz w:val="48"/>
      <w:szCs w:val="20"/>
    </w:rPr>
  </w:style>
  <w:style w:type="character" w:customStyle="1" w:styleId="Antrat8Diagrama1">
    <w:name w:val="Antraštė 8 Diagrama1"/>
    <w:link w:val="Antrat8"/>
    <w:locked/>
    <w:rsid w:val="00B842BC"/>
    <w:rPr>
      <w:rFonts w:ascii="Times New Roman" w:eastAsia="Calibri" w:hAnsi="Times New Roman" w:cs="Times New Roman"/>
      <w:b/>
      <w:sz w:val="18"/>
      <w:szCs w:val="20"/>
    </w:rPr>
  </w:style>
  <w:style w:type="character" w:customStyle="1" w:styleId="Antrat9Diagrama1">
    <w:name w:val="Antraštė 9 Diagrama1"/>
    <w:link w:val="Antrat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rsid w:val="00B842BC"/>
    <w:pPr>
      <w:spacing w:after="140" w:line="288" w:lineRule="auto"/>
    </w:pPr>
  </w:style>
  <w:style w:type="character" w:customStyle="1" w:styleId="PagrindinistekstasDiagrama">
    <w:name w:val="Pagrindinis tekstas Diagrama"/>
    <w:basedOn w:val="Numatytasispastraiposriftas"/>
    <w:link w:val="Pagrindinistekstas"/>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uiPriority w:val="99"/>
    <w:locked/>
    <w:rsid w:val="00B842BC"/>
    <w:rPr>
      <w:b/>
      <w:bCs/>
      <w:caps/>
      <w:color w:val="434343"/>
      <w:spacing w:val="4"/>
      <w:lang w:val="en-US"/>
    </w:rPr>
  </w:style>
  <w:style w:type="paragraph" w:customStyle="1" w:styleId="1Skyrius">
    <w:name w:val="1 Skyrius"/>
    <w:basedOn w:val="Antrat"/>
    <w:link w:val="1SkyriusDiagrama"/>
    <w:uiPriority w:val="99"/>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
    <w:basedOn w:val="prastasis"/>
    <w:link w:val="ListParagraphChar"/>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uiPriority w:val="10"/>
    <w:qFormat/>
    <w:rsid w:val="00B842BC"/>
    <w:pPr>
      <w:suppressLineNumbers/>
      <w:spacing w:before="120" w:after="120"/>
    </w:pPr>
    <w:rPr>
      <w:rFonts w:cs="Arial"/>
      <w:i/>
      <w:iCs/>
    </w:rPr>
  </w:style>
  <w:style w:type="character" w:customStyle="1" w:styleId="PavadinimasDiagrama">
    <w:name w:val="Pavadinimas Diagrama"/>
    <w:basedOn w:val="Numatytasispastraiposriftas"/>
    <w:uiPriority w:val="10"/>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uiPriority w:val="10"/>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IVPK Hyperlink"/>
    <w:uiPriority w:val="99"/>
    <w:qFormat/>
    <w:rsid w:val="00B842BC"/>
    <w:rPr>
      <w:rFonts w:cs="Times New Roman"/>
      <w:color w:val="0000FF"/>
      <w:u w:val="single"/>
    </w:rPr>
  </w:style>
  <w:style w:type="paragraph" w:styleId="Antrats">
    <w:name w:val="header"/>
    <w:aliases w:val="Specialioji žyma"/>
    <w:basedOn w:val="prastasis"/>
    <w:link w:val="AntratsDiagrama1"/>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
    <w:basedOn w:val="prastasis"/>
    <w:link w:val="PoratDiagrama"/>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
    <w:basedOn w:val="Numatytasispastraiposriftas"/>
    <w:link w:val="Porat"/>
    <w:rsid w:val="00B842BC"/>
    <w:rPr>
      <w:rFonts w:ascii="Calibri" w:eastAsia="Times New Roman" w:hAnsi="Calibri" w:cs="Times New Roman"/>
      <w:sz w:val="24"/>
      <w:szCs w:val="20"/>
    </w:rPr>
  </w:style>
  <w:style w:type="paragraph" w:customStyle="1" w:styleId="Point1">
    <w:name w:val="Point 1"/>
    <w:basedOn w:val="prastasis"/>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6709A7"/>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B842BC"/>
    <w:rPr>
      <w:rFonts w:ascii="Times New Roman" w:eastAsia="Calibri" w:hAnsi="Times New Roman" w:cs="Times New Roman"/>
      <w:sz w:val="24"/>
      <w:szCs w:val="24"/>
    </w:rPr>
  </w:style>
  <w:style w:type="paragraph" w:customStyle="1" w:styleId="CentrBoldm">
    <w:name w:val="CentrBoldm"/>
    <w:basedOn w:val="prastasis"/>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aliases w:val="BVI fnr,Footnote symbol"/>
    <w:uiPriority w:val="99"/>
    <w:rsid w:val="00B842BC"/>
    <w:rPr>
      <w:rFonts w:cs="Times New Roman"/>
      <w:vertAlign w:val="superscript"/>
    </w:rPr>
  </w:style>
  <w:style w:type="paragraph" w:styleId="Pagrindinistekstas2">
    <w:name w:val="Body Text 2"/>
    <w:basedOn w:val="prastasis"/>
    <w:link w:val="Pagrindinistekstas2Diagrama"/>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B842BC"/>
    <w:rPr>
      <w:rFonts w:ascii="Times New Roman" w:eastAsia="Calibri" w:hAnsi="Times New Roman" w:cs="Times New Roman"/>
      <w:sz w:val="24"/>
      <w:szCs w:val="24"/>
    </w:rPr>
  </w:style>
  <w:style w:type="paragraph" w:customStyle="1" w:styleId="BankNormal">
    <w:name w:val="BankNormal"/>
    <w:basedOn w:val="prastasis"/>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rsid w:val="00B842BC"/>
    <w:pPr>
      <w:ind w:firstLine="0"/>
      <w:jc w:val="center"/>
    </w:pPr>
    <w:rPr>
      <w:color w:val="auto"/>
      <w:sz w:val="12"/>
      <w:szCs w:val="12"/>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Diagrama1,Išnaša"/>
    <w:basedOn w:val="prastasis"/>
    <w:link w:val="PuslapioinaostekstasDiagrama"/>
    <w:uiPriority w:val="99"/>
    <w:qFormat/>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Diagrama1 Diagrama"/>
    <w:basedOn w:val="Numatytasispastraiposriftas"/>
    <w:link w:val="Puslapioinaostekstas"/>
    <w:uiPriority w:val="99"/>
    <w:qFormat/>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B842BC"/>
    <w:rPr>
      <w:rFonts w:ascii="Times New Roman" w:eastAsia="Calibri" w:hAnsi="Times New Roman" w:cs="Times New Roman"/>
      <w:color w:val="3366FF"/>
      <w:sz w:val="24"/>
      <w:szCs w:val="24"/>
    </w:rPr>
  </w:style>
  <w:style w:type="paragraph" w:styleId="Sraassuenkleliais">
    <w:name w:val="List Bullet"/>
    <w:basedOn w:val="prastasis"/>
    <w:autoRedefine/>
    <w:rsid w:val="00B842BC"/>
    <w:pPr>
      <w:tabs>
        <w:tab w:val="left" w:pos="360"/>
        <w:tab w:val="left" w:pos="720"/>
      </w:tabs>
      <w:ind w:left="-180" w:firstLine="180"/>
      <w:jc w:val="both"/>
    </w:pPr>
    <w:rPr>
      <w:rFonts w:eastAsia="Calibri"/>
      <w:bCs/>
      <w:color w:val="auto"/>
    </w:rPr>
  </w:style>
  <w:style w:type="paragraph" w:customStyle="1" w:styleId="FR2">
    <w:name w:val="FR2"/>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B842BC"/>
    <w:pPr>
      <w:numPr>
        <w:ilvl w:val="0"/>
        <w:numId w:val="4"/>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B842BC"/>
    <w:pPr>
      <w:spacing w:before="100" w:beforeAutospacing="1" w:after="100" w:afterAutospacing="1"/>
      <w:textAlignment w:val="top"/>
    </w:pPr>
    <w:rPr>
      <w:rFonts w:ascii="Arial Unicode MS"/>
      <w:color w:val="auto"/>
    </w:rPr>
  </w:style>
  <w:style w:type="paragraph" w:customStyle="1" w:styleId="xl97">
    <w:name w:val="xl97"/>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uiPriority w:val="99"/>
    <w:rsid w:val="00B842BC"/>
    <w:rPr>
      <w:rFonts w:cs="Times New Roman"/>
      <w:color w:val="800080"/>
      <w:u w:val="single"/>
    </w:rPr>
  </w:style>
  <w:style w:type="paragraph" w:customStyle="1" w:styleId="bodytext0">
    <w:name w:val="bodytext"/>
    <w:basedOn w:val="prastasis"/>
    <w:rsid w:val="00B842BC"/>
    <w:pPr>
      <w:spacing w:before="100" w:beforeAutospacing="1" w:after="100" w:afterAutospacing="1"/>
    </w:pPr>
    <w:rPr>
      <w:rFonts w:eastAsia="Calibri"/>
      <w:color w:val="auto"/>
      <w:lang w:eastAsia="lt-LT"/>
    </w:rPr>
  </w:style>
  <w:style w:type="paragraph" w:customStyle="1" w:styleId="xl119">
    <w:name w:val="xl119"/>
    <w:basedOn w:val="prastasis"/>
    <w:rsid w:val="00B842BC"/>
    <w:pPr>
      <w:spacing w:before="100" w:beforeAutospacing="1" w:after="100" w:afterAutospacing="1"/>
      <w:jc w:val="center"/>
    </w:pPr>
    <w:rPr>
      <w:b/>
      <w:bCs/>
      <w:color w:val="auto"/>
    </w:rPr>
  </w:style>
  <w:style w:type="paragraph" w:customStyle="1" w:styleId="prastasis1">
    <w:name w:val="Įprastasis1"/>
    <w:basedOn w:val="prastasis"/>
    <w:next w:val="prastasis"/>
    <w:rsid w:val="00B842BC"/>
    <w:pPr>
      <w:autoSpaceDE w:val="0"/>
      <w:autoSpaceDN w:val="0"/>
      <w:adjustRightInd w:val="0"/>
    </w:pPr>
    <w:rPr>
      <w:rFonts w:eastAsia="Calibri"/>
      <w:color w:val="auto"/>
      <w:lang w:eastAsia="lt-LT"/>
    </w:rPr>
  </w:style>
  <w:style w:type="paragraph" w:styleId="Tekstoblokas">
    <w:name w:val="Block Text"/>
    <w:basedOn w:val="prastasis"/>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qFormat/>
    <w:rsid w:val="00B842BC"/>
    <w:rPr>
      <w:rFonts w:ascii="Times New Roman" w:eastAsia="Calibri" w:hAnsi="Times New Roman" w:cs="Times New Roman"/>
      <w:sz w:val="20"/>
      <w:szCs w:val="20"/>
    </w:rPr>
  </w:style>
  <w:style w:type="paragraph" w:customStyle="1" w:styleId="Style1">
    <w:name w:val="Style1"/>
    <w:basedOn w:val="Antrat5"/>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B842BC"/>
    <w:rPr>
      <w:rFonts w:ascii="Tahoma" w:eastAsia="Calibri" w:hAnsi="Tahoma" w:cs="Tahoma"/>
      <w:sz w:val="16"/>
      <w:szCs w:val="16"/>
    </w:rPr>
  </w:style>
  <w:style w:type="paragraph" w:styleId="Dokumentostruktra">
    <w:name w:val="Document Map"/>
    <w:basedOn w:val="prastasis"/>
    <w:link w:val="DokumentostruktraDiagrama"/>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qFormat/>
    <w:rsid w:val="00B842BC"/>
    <w:pPr>
      <w:spacing w:before="200"/>
      <w:jc w:val="both"/>
    </w:pPr>
    <w:rPr>
      <w:rFonts w:eastAsia="Calibri"/>
      <w:color w:val="auto"/>
      <w:sz w:val="22"/>
      <w:szCs w:val="22"/>
    </w:rPr>
  </w:style>
  <w:style w:type="paragraph" w:customStyle="1" w:styleId="Stilius1">
    <w:name w:val="Stilius1"/>
    <w:basedOn w:val="prastasis"/>
    <w:autoRedefine/>
    <w:rsid w:val="00B842BC"/>
    <w:pPr>
      <w:spacing w:before="240" w:after="240"/>
      <w:ind w:left="181" w:firstLine="1095"/>
      <w:jc w:val="center"/>
    </w:pPr>
    <w:rPr>
      <w:rFonts w:eastAsia="Calibri"/>
      <w:b/>
      <w:color w:val="auto"/>
    </w:rPr>
  </w:style>
  <w:style w:type="paragraph" w:customStyle="1" w:styleId="Bodytxt">
    <w:name w:val="Bodytxt"/>
    <w:basedOn w:val="prastasis"/>
    <w:rsid w:val="00B842BC"/>
    <w:pPr>
      <w:keepNext/>
      <w:jc w:val="both"/>
    </w:pPr>
    <w:rPr>
      <w:rFonts w:eastAsia="Calibri"/>
      <w:color w:val="auto"/>
      <w:sz w:val="22"/>
      <w:szCs w:val="22"/>
      <w:lang w:eastAsia="fi-FI"/>
    </w:rPr>
  </w:style>
  <w:style w:type="paragraph" w:customStyle="1" w:styleId="Diagrama10">
    <w:name w:val="Diagrama10"/>
    <w:basedOn w:val="prastasis"/>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rsid w:val="00B842BC"/>
    <w:pPr>
      <w:jc w:val="center"/>
    </w:pPr>
    <w:rPr>
      <w:rFonts w:eastAsia="Calibri"/>
      <w:b/>
      <w:color w:val="auto"/>
      <w:sz w:val="28"/>
      <w:szCs w:val="28"/>
    </w:rPr>
  </w:style>
  <w:style w:type="paragraph" w:customStyle="1" w:styleId="Head21">
    <w:name w:val="Head 2.1"/>
    <w:basedOn w:val="prastasis"/>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B842BC"/>
    <w:pPr>
      <w:numPr>
        <w:numId w:val="5"/>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B842BC"/>
    <w:pPr>
      <w:suppressLineNumbers/>
      <w:suppressAutoHyphens/>
    </w:pPr>
    <w:rPr>
      <w:rFonts w:eastAsia="Calibri"/>
      <w:color w:val="auto"/>
      <w:lang w:eastAsia="ar-SA"/>
    </w:rPr>
  </w:style>
  <w:style w:type="paragraph" w:customStyle="1" w:styleId="TableHeading">
    <w:name w:val="Table Heading"/>
    <w:basedOn w:val="TableContents"/>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uiPriority w:val="34"/>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rsid w:val="00B842BC"/>
    <w:pPr>
      <w:suppressAutoHyphens/>
      <w:jc w:val="both"/>
    </w:pPr>
    <w:rPr>
      <w:rFonts w:eastAsia="Calibri"/>
      <w:color w:val="auto"/>
      <w:lang w:eastAsia="ar-SA"/>
    </w:rPr>
  </w:style>
  <w:style w:type="paragraph" w:customStyle="1" w:styleId="Style">
    <w:name w:val="Style"/>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B842BC"/>
    <w:pPr>
      <w:widowControl w:val="0"/>
      <w:autoSpaceDE w:val="0"/>
      <w:autoSpaceDN w:val="0"/>
      <w:adjustRightInd w:val="0"/>
    </w:pPr>
    <w:rPr>
      <w:rFonts w:eastAsia="Calibri"/>
      <w:color w:val="auto"/>
      <w:lang w:val="en-US"/>
    </w:rPr>
  </w:style>
  <w:style w:type="paragraph" w:customStyle="1" w:styleId="Style5">
    <w:name w:val="Style5"/>
    <w:basedOn w:val="prastasis"/>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rsid w:val="00B842BC"/>
    <w:pPr>
      <w:widowControl w:val="0"/>
      <w:autoSpaceDE w:val="0"/>
      <w:autoSpaceDN w:val="0"/>
      <w:adjustRightInd w:val="0"/>
    </w:pPr>
    <w:rPr>
      <w:rFonts w:eastAsia="Calibri"/>
      <w:color w:val="auto"/>
      <w:lang w:val="en-US"/>
    </w:rPr>
  </w:style>
  <w:style w:type="paragraph" w:customStyle="1" w:styleId="Style8">
    <w:name w:val="Style8"/>
    <w:basedOn w:val="prastasis"/>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rsid w:val="00B842BC"/>
    <w:pPr>
      <w:keepNext/>
      <w:spacing w:before="60" w:after="60"/>
      <w:jc w:val="both"/>
    </w:pPr>
    <w:rPr>
      <w:rFonts w:eastAsia="Times New Roman"/>
      <w:b/>
      <w:bCs/>
      <w:caps/>
      <w:color w:val="auto"/>
      <w:lang w:eastAsia="fi-FI"/>
    </w:rPr>
  </w:style>
  <w:style w:type="paragraph" w:customStyle="1" w:styleId="text">
    <w:name w:val="text"/>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rsid w:val="00B842BC"/>
    <w:pPr>
      <w:spacing w:before="120"/>
      <w:jc w:val="center"/>
    </w:pPr>
    <w:rPr>
      <w:rFonts w:eastAsia="Times New Roman"/>
      <w:sz w:val="20"/>
      <w:szCs w:val="20"/>
    </w:rPr>
  </w:style>
  <w:style w:type="character" w:styleId="Grietas">
    <w:name w:val="Strong"/>
    <w:uiPriority w:val="22"/>
    <w:qFormat/>
    <w:rsid w:val="00B842BC"/>
    <w:rPr>
      <w:b/>
      <w:bCs/>
    </w:rPr>
  </w:style>
  <w:style w:type="paragraph" w:customStyle="1" w:styleId="ISTATYMAS">
    <w:name w:val="ISTATYMAS"/>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B842BC"/>
    <w:pPr>
      <w:ind w:firstLine="357"/>
      <w:jc w:val="both"/>
    </w:pPr>
    <w:rPr>
      <w:rFonts w:eastAsia="Calibri"/>
      <w:color w:val="auto"/>
      <w:szCs w:val="22"/>
    </w:rPr>
  </w:style>
  <w:style w:type="paragraph" w:customStyle="1" w:styleId="Sarasas">
    <w:name w:val="Sarasas"/>
    <w:basedOn w:val="Pagrindinistekstas"/>
    <w:qFormat/>
    <w:rsid w:val="00B842BC"/>
    <w:pPr>
      <w:numPr>
        <w:numId w:val="6"/>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qFormat/>
    <w:rsid w:val="00B842BC"/>
    <w:rPr>
      <w:sz w:val="20"/>
      <w:szCs w:val="20"/>
    </w:rPr>
  </w:style>
  <w:style w:type="paragraph" w:customStyle="1" w:styleId="Tvarkostekstas">
    <w:name w:val="Tvarkos tekstas"/>
    <w:basedOn w:val="prastasis"/>
    <w:rsid w:val="00B842BC"/>
    <w:pPr>
      <w:numPr>
        <w:numId w:val="7"/>
      </w:numPr>
      <w:suppressAutoHyphens/>
      <w:autoSpaceDN w:val="0"/>
      <w:jc w:val="both"/>
      <w:textAlignment w:val="baseline"/>
    </w:pPr>
    <w:rPr>
      <w:rFonts w:eastAsia="Calibri"/>
      <w:color w:val="auto"/>
      <w:lang w:eastAsia="lt-LT"/>
    </w:rPr>
  </w:style>
  <w:style w:type="numbering" w:customStyle="1" w:styleId="LFO2">
    <w:name w:val="LFO2"/>
    <w:rsid w:val="00B842BC"/>
    <w:pPr>
      <w:numPr>
        <w:numId w:val="9"/>
      </w:numPr>
    </w:pPr>
  </w:style>
  <w:style w:type="paragraph" w:customStyle="1" w:styleId="TableParagraph">
    <w:name w:val="Table Paragraph"/>
    <w:basedOn w:val="prastasis"/>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uiPriority w:val="99"/>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rsid w:val="00B842BC"/>
    <w:rPr>
      <w:rFonts w:cs="Times New Roman"/>
      <w:sz w:val="16"/>
    </w:rPr>
  </w:style>
  <w:style w:type="paragraph" w:customStyle="1" w:styleId="NoSpacing1">
    <w:name w:val="No Spacing1"/>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rsid w:val="00B842BC"/>
    <w:pPr>
      <w:numPr>
        <w:ilvl w:val="1"/>
        <w:numId w:val="8"/>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rsid w:val="00B842BC"/>
    <w:rPr>
      <w:rFonts w:ascii="Times New Roman" w:eastAsia="Arial Unicode MS" w:hAnsi="Times New Roman" w:cs="Times New Roman"/>
      <w:b/>
      <w:bCs/>
      <w:color w:val="00000A"/>
      <w:sz w:val="20"/>
      <w:szCs w:val="20"/>
    </w:rPr>
  </w:style>
  <w:style w:type="paragraph" w:customStyle="1" w:styleId="BodyText1">
    <w:name w:val="Body Text1"/>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10"/>
      </w:numPr>
    </w:pPr>
  </w:style>
  <w:style w:type="paragraph" w:customStyle="1" w:styleId="BodyText21">
    <w:name w:val="Body Text2"/>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
    <w:uiPriority w:val="99"/>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customStyle="1" w:styleId="Neapdorotaspaminjimas2">
    <w:name w:val="Neapdorotas paminėjimas2"/>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uiPriority w:val="20"/>
    <w:qFormat/>
    <w:rsid w:val="00B842BC"/>
    <w:rPr>
      <w:i/>
      <w:iCs/>
    </w:rPr>
  </w:style>
  <w:style w:type="numbering" w:customStyle="1" w:styleId="Esamassraas1">
    <w:name w:val="Esamas sąrašas1"/>
    <w:uiPriority w:val="99"/>
    <w:rsid w:val="005228ED"/>
    <w:pPr>
      <w:numPr>
        <w:numId w:val="15"/>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paragraph" w:customStyle="1" w:styleId="BodyText11">
    <w:name w:val="Body Text11"/>
    <w:uiPriority w:val="99"/>
    <w:qFormat/>
    <w:rsid w:val="00E4535F"/>
    <w:pPr>
      <w:snapToGrid w:val="0"/>
      <w:spacing w:after="200" w:line="276" w:lineRule="auto"/>
      <w:ind w:firstLine="312"/>
      <w:jc w:val="both"/>
    </w:pPr>
    <w:rPr>
      <w:rFonts w:ascii="TimesLT" w:eastAsia="Times New Roman" w:hAnsi="TimesLT" w:cs="Times New Roman"/>
      <w:sz w:val="20"/>
      <w:szCs w:val="20"/>
      <w:lang w:val="en-US"/>
    </w:rPr>
  </w:style>
  <w:style w:type="character" w:customStyle="1" w:styleId="BetarpDiagrama">
    <w:name w:val="Be tarpų Diagrama"/>
    <w:basedOn w:val="Numatytasispastraiposriftas"/>
    <w:link w:val="Betarp"/>
    <w:uiPriority w:val="1"/>
    <w:locked/>
    <w:rsid w:val="00F77780"/>
    <w:rPr>
      <w:rFonts w:ascii="Times New Roman" w:eastAsia="Calibri" w:hAnsi="Times New Roman" w:cs="Times New Roman"/>
      <w:sz w:val="24"/>
    </w:rPr>
  </w:style>
  <w:style w:type="character" w:customStyle="1" w:styleId="FontStyle73">
    <w:name w:val="Font Style73"/>
    <w:uiPriority w:val="99"/>
    <w:rsid w:val="00F77780"/>
    <w:rPr>
      <w:rFonts w:ascii="Times New Roman" w:hAnsi="Times New Roman" w:cs="Times New Roman"/>
      <w:sz w:val="22"/>
      <w:szCs w:val="22"/>
    </w:rPr>
  </w:style>
  <w:style w:type="character" w:customStyle="1" w:styleId="Neapdorotaspaminjimas3">
    <w:name w:val="Neapdorotas paminėjimas3"/>
    <w:basedOn w:val="Numatytasispastraiposriftas"/>
    <w:uiPriority w:val="99"/>
    <w:semiHidden/>
    <w:unhideWhenUsed/>
    <w:rsid w:val="00C14E16"/>
    <w:rPr>
      <w:color w:val="605E5C"/>
      <w:shd w:val="clear" w:color="auto" w:fill="E1DFDD"/>
    </w:rPr>
  </w:style>
  <w:style w:type="numbering" w:customStyle="1" w:styleId="Sraonra1">
    <w:name w:val="Sąrašo nėra1"/>
    <w:next w:val="Sraonra"/>
    <w:uiPriority w:val="99"/>
    <w:semiHidden/>
    <w:unhideWhenUsed/>
    <w:rsid w:val="000A602E"/>
  </w:style>
  <w:style w:type="character" w:styleId="Vietosrezervavimoenklotekstas">
    <w:name w:val="Placeholder Text"/>
    <w:basedOn w:val="Numatytasispastraiposriftas"/>
    <w:semiHidden/>
    <w:rsid w:val="000A602E"/>
    <w:rPr>
      <w:color w:val="808080"/>
    </w:rPr>
  </w:style>
  <w:style w:type="character" w:styleId="Neapdorotaspaminjimas">
    <w:name w:val="Unresolved Mention"/>
    <w:basedOn w:val="Numatytasispastraiposriftas"/>
    <w:uiPriority w:val="99"/>
    <w:semiHidden/>
    <w:unhideWhenUsed/>
    <w:rsid w:val="007C6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55247161">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108477466">
          <w:marLeft w:val="0"/>
          <w:marRight w:val="0"/>
          <w:marTop w:val="0"/>
          <w:marBottom w:val="0"/>
          <w:divBdr>
            <w:top w:val="none" w:sz="0" w:space="0" w:color="auto"/>
            <w:left w:val="none" w:sz="0" w:space="0" w:color="auto"/>
            <w:bottom w:val="none" w:sz="0" w:space="0" w:color="auto"/>
            <w:right w:val="none" w:sz="0" w:space="0" w:color="auto"/>
          </w:divBdr>
          <w:divsChild>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888713887">
              <w:marLeft w:val="0"/>
              <w:marRight w:val="0"/>
              <w:marTop w:val="0"/>
              <w:marBottom w:val="0"/>
              <w:divBdr>
                <w:top w:val="none" w:sz="0" w:space="0" w:color="auto"/>
                <w:left w:val="none" w:sz="0" w:space="0" w:color="auto"/>
                <w:bottom w:val="none" w:sz="0" w:space="0" w:color="auto"/>
                <w:right w:val="none" w:sz="0" w:space="0" w:color="auto"/>
              </w:divBdr>
            </w:div>
          </w:divsChild>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131951178">
                  <w:marLeft w:val="0"/>
                  <w:marRight w:val="0"/>
                  <w:marTop w:val="0"/>
                  <w:marBottom w:val="0"/>
                  <w:divBdr>
                    <w:top w:val="none" w:sz="0" w:space="0" w:color="auto"/>
                    <w:left w:val="none" w:sz="0" w:space="0" w:color="auto"/>
                    <w:bottom w:val="none" w:sz="0" w:space="0" w:color="auto"/>
                    <w:right w:val="none" w:sz="0" w:space="0" w:color="auto"/>
                  </w:divBdr>
                </w:div>
                <w:div w:id="314183021">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855925699">
                  <w:marLeft w:val="0"/>
                  <w:marRight w:val="0"/>
                  <w:marTop w:val="0"/>
                  <w:marBottom w:val="0"/>
                  <w:divBdr>
                    <w:top w:val="none" w:sz="0" w:space="0" w:color="auto"/>
                    <w:left w:val="none" w:sz="0" w:space="0" w:color="auto"/>
                    <w:bottom w:val="none" w:sz="0" w:space="0" w:color="auto"/>
                    <w:right w:val="none" w:sz="0" w:space="0" w:color="auto"/>
                  </w:divBdr>
                </w:div>
                <w:div w:id="12296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2110150321">
          <w:marLeft w:val="0"/>
          <w:marRight w:val="0"/>
          <w:marTop w:val="0"/>
          <w:marBottom w:val="0"/>
          <w:divBdr>
            <w:top w:val="none" w:sz="0" w:space="0" w:color="auto"/>
            <w:left w:val="none" w:sz="0" w:space="0" w:color="auto"/>
            <w:bottom w:val="none" w:sz="0" w:space="0" w:color="auto"/>
            <w:right w:val="none" w:sz="0" w:space="0" w:color="auto"/>
          </w:divBdr>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236013616">
      <w:bodyDiv w:val="1"/>
      <w:marLeft w:val="0"/>
      <w:marRight w:val="0"/>
      <w:marTop w:val="0"/>
      <w:marBottom w:val="0"/>
      <w:divBdr>
        <w:top w:val="none" w:sz="0" w:space="0" w:color="auto"/>
        <w:left w:val="none" w:sz="0" w:space="0" w:color="auto"/>
        <w:bottom w:val="none" w:sz="0" w:space="0" w:color="auto"/>
        <w:right w:val="none" w:sz="0" w:space="0" w:color="auto"/>
      </w:divBdr>
    </w:div>
    <w:div w:id="412630094">
      <w:bodyDiv w:val="1"/>
      <w:marLeft w:val="0"/>
      <w:marRight w:val="0"/>
      <w:marTop w:val="0"/>
      <w:marBottom w:val="0"/>
      <w:divBdr>
        <w:top w:val="none" w:sz="0" w:space="0" w:color="auto"/>
        <w:left w:val="none" w:sz="0" w:space="0" w:color="auto"/>
        <w:bottom w:val="none" w:sz="0" w:space="0" w:color="auto"/>
        <w:right w:val="none" w:sz="0" w:space="0" w:color="auto"/>
      </w:divBdr>
    </w:div>
    <w:div w:id="424108372">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495650512">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644092187">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706443283">
          <w:marLeft w:val="0"/>
          <w:marRight w:val="0"/>
          <w:marTop w:val="0"/>
          <w:marBottom w:val="0"/>
          <w:divBdr>
            <w:top w:val="none" w:sz="0" w:space="0" w:color="auto"/>
            <w:left w:val="none" w:sz="0" w:space="0" w:color="auto"/>
            <w:bottom w:val="none" w:sz="0" w:space="0" w:color="auto"/>
            <w:right w:val="none" w:sz="0" w:space="0" w:color="auto"/>
          </w:divBdr>
        </w:div>
        <w:div w:id="1540118485">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791440732">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867178110">
      <w:bodyDiv w:val="1"/>
      <w:marLeft w:val="0"/>
      <w:marRight w:val="0"/>
      <w:marTop w:val="0"/>
      <w:marBottom w:val="0"/>
      <w:divBdr>
        <w:top w:val="none" w:sz="0" w:space="0" w:color="auto"/>
        <w:left w:val="none" w:sz="0" w:space="0" w:color="auto"/>
        <w:bottom w:val="none" w:sz="0" w:space="0" w:color="auto"/>
        <w:right w:val="none" w:sz="0" w:space="0" w:color="auto"/>
      </w:divBdr>
    </w:div>
    <w:div w:id="903107121">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173767052">
      <w:bodyDiv w:val="1"/>
      <w:marLeft w:val="0"/>
      <w:marRight w:val="0"/>
      <w:marTop w:val="0"/>
      <w:marBottom w:val="0"/>
      <w:divBdr>
        <w:top w:val="none" w:sz="0" w:space="0" w:color="auto"/>
        <w:left w:val="none" w:sz="0" w:space="0" w:color="auto"/>
        <w:bottom w:val="none" w:sz="0" w:space="0" w:color="auto"/>
        <w:right w:val="none" w:sz="0" w:space="0" w:color="auto"/>
      </w:divBdr>
    </w:div>
    <w:div w:id="1217471311">
      <w:bodyDiv w:val="1"/>
      <w:marLeft w:val="0"/>
      <w:marRight w:val="0"/>
      <w:marTop w:val="0"/>
      <w:marBottom w:val="0"/>
      <w:divBdr>
        <w:top w:val="none" w:sz="0" w:space="0" w:color="auto"/>
        <w:left w:val="none" w:sz="0" w:space="0" w:color="auto"/>
        <w:bottom w:val="none" w:sz="0" w:space="0" w:color="auto"/>
        <w:right w:val="none" w:sz="0" w:space="0" w:color="auto"/>
      </w:divBdr>
    </w:div>
    <w:div w:id="1445879724">
      <w:bodyDiv w:val="1"/>
      <w:marLeft w:val="0"/>
      <w:marRight w:val="0"/>
      <w:marTop w:val="0"/>
      <w:marBottom w:val="0"/>
      <w:divBdr>
        <w:top w:val="none" w:sz="0" w:space="0" w:color="auto"/>
        <w:left w:val="none" w:sz="0" w:space="0" w:color="auto"/>
        <w:bottom w:val="none" w:sz="0" w:space="0" w:color="auto"/>
        <w:right w:val="none" w:sz="0" w:space="0" w:color="auto"/>
      </w:divBdr>
    </w:div>
    <w:div w:id="1709259312">
      <w:bodyDiv w:val="1"/>
      <w:marLeft w:val="0"/>
      <w:marRight w:val="0"/>
      <w:marTop w:val="0"/>
      <w:marBottom w:val="0"/>
      <w:divBdr>
        <w:top w:val="none" w:sz="0" w:space="0" w:color="auto"/>
        <w:left w:val="none" w:sz="0" w:space="0" w:color="auto"/>
        <w:bottom w:val="none" w:sz="0" w:space="0" w:color="auto"/>
        <w:right w:val="none" w:sz="0" w:space="0" w:color="auto"/>
      </w:divBdr>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37431048">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2009794518">
      <w:bodyDiv w:val="1"/>
      <w:marLeft w:val="0"/>
      <w:marRight w:val="0"/>
      <w:marTop w:val="0"/>
      <w:marBottom w:val="0"/>
      <w:divBdr>
        <w:top w:val="none" w:sz="0" w:space="0" w:color="auto"/>
        <w:left w:val="none" w:sz="0" w:space="0" w:color="auto"/>
        <w:bottom w:val="none" w:sz="0" w:space="0" w:color="auto"/>
        <w:right w:val="none" w:sz="0" w:space="0" w:color="auto"/>
      </w:divBdr>
    </w:div>
    <w:div w:id="2063678274">
      <w:bodyDiv w:val="1"/>
      <w:marLeft w:val="0"/>
      <w:marRight w:val="0"/>
      <w:marTop w:val="0"/>
      <w:marBottom w:val="0"/>
      <w:divBdr>
        <w:top w:val="none" w:sz="0" w:space="0" w:color="auto"/>
        <w:left w:val="none" w:sz="0" w:space="0" w:color="auto"/>
        <w:bottom w:val="none" w:sz="0" w:space="0" w:color="auto"/>
        <w:right w:val="none" w:sz="0" w:space="0" w:color="auto"/>
      </w:divBdr>
    </w:div>
    <w:div w:id="207585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pt.lrv.lt/uploads/vpt/documents/files/EBVPD%20pildymas(Tiek%C4%97jas).pdf"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hyperlink" Target="https://e-seimas.lrs.lt/portal/legalAct/lt/TAD/a4c424b2888111edbdcebd68a7a0df7e?positionInSearchResults=0&amp;searchModelUUID=5d6e65a1-ac3c-4b11-863c-b89ea98310fc" TargetMode="External"/><Relationship Id="rId3" Type="http://schemas.openxmlformats.org/officeDocument/2006/relationships/styles" Target="styles.xml"/><Relationship Id="rId21" Type="http://schemas.openxmlformats.org/officeDocument/2006/relationships/hyperlink" Target="https://licencijavimas.vaspvt.gov.lt/License/PublicOfficeIndex" TargetMode="Externa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www.registrucentras.lt/jar/p/index.php" TargetMode="External"/><Relationship Id="rId25"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kt.gov.lt/lt/atviri-duomenys/diskvalifikavimas-is-viesuju-pirkimu%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ndrius.krauleda@marijampolespspc.lt." TargetMode="External"/><Relationship Id="rId24" Type="http://schemas.openxmlformats.org/officeDocument/2006/relationships/hyperlink" Target="https://vpt.lrv.lt/uploads/vpt/documents/files/mp/konfidenciali_informacija.pdf"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iesiejipirkimai.lt" TargetMode="External"/><Relationship Id="rId28" Type="http://schemas.openxmlformats.org/officeDocument/2006/relationships/header" Target="header2.xml"/><Relationship Id="rId10" Type="http://schemas.openxmlformats.org/officeDocument/2006/relationships/hyperlink" Target="mailto:ruta.kurtinaitiene@marijampole.lt" TargetMode="External"/><Relationship Id="rId19" Type="http://schemas.openxmlformats.org/officeDocument/2006/relationships/hyperlink" Target="https://www.vmi.lt/evmi/mokesciu-moketoju-informacija%20"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ec.europa.eu/tools/ecerti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B4EC7-D668-4136-9A71-16080A1D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44</Pages>
  <Words>64984</Words>
  <Characters>37041</Characters>
  <Application>Microsoft Office Word</Application>
  <DocSecurity>0</DocSecurity>
  <Lines>308</Lines>
  <Paragraphs>203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Vasiliauskienė</dc:creator>
  <cp:keywords/>
  <dc:description/>
  <cp:lastModifiedBy>Rūta Kurtinaitienė</cp:lastModifiedBy>
  <cp:revision>761</cp:revision>
  <cp:lastPrinted>2023-03-30T13:11:00Z</cp:lastPrinted>
  <dcterms:created xsi:type="dcterms:W3CDTF">2026-01-14T13:00:00Z</dcterms:created>
  <dcterms:modified xsi:type="dcterms:W3CDTF">2026-08-25T07:08:00Z</dcterms:modified>
</cp:coreProperties>
</file>