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A4981" w14:textId="77777777" w:rsidR="00553CD5" w:rsidRPr="0026779A" w:rsidRDefault="00553CD5" w:rsidP="00553CD5">
      <w:pPr>
        <w:spacing w:after="0" w:line="240" w:lineRule="auto"/>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sz w:val="24"/>
          <w:szCs w:val="24"/>
          <w:lang w:eastAsia="en-US"/>
        </w:rPr>
        <w:t xml:space="preserve">RANGOS </w:t>
      </w:r>
      <w:r w:rsidRPr="0026779A">
        <w:rPr>
          <w:rFonts w:asciiTheme="majorBidi" w:eastAsia="Times New Roman" w:hAnsiTheme="majorBidi" w:cstheme="majorBidi"/>
          <w:b/>
          <w:color w:val="000000"/>
          <w:sz w:val="24"/>
          <w:szCs w:val="24"/>
          <w:lang w:eastAsia="en-US"/>
        </w:rPr>
        <w:t>SUTARTIS</w:t>
      </w:r>
    </w:p>
    <w:p w14:paraId="0EB2E203" w14:textId="77777777" w:rsidR="00553CD5" w:rsidRPr="0026779A" w:rsidRDefault="00553CD5" w:rsidP="00553CD5">
      <w:pPr>
        <w:spacing w:after="0" w:line="240" w:lineRule="auto"/>
        <w:rPr>
          <w:rFonts w:asciiTheme="majorBidi" w:eastAsia="Times New Roman" w:hAnsiTheme="majorBidi" w:cstheme="majorBidi"/>
          <w:b/>
          <w:sz w:val="24"/>
          <w:szCs w:val="24"/>
          <w:lang w:eastAsia="en-US"/>
        </w:rPr>
      </w:pPr>
    </w:p>
    <w:p w14:paraId="7F954236" w14:textId="77777777" w:rsidR="00553CD5" w:rsidRPr="0026779A" w:rsidRDefault="00553CD5" w:rsidP="00553CD5">
      <w:pPr>
        <w:suppressAutoHyphens/>
        <w:spacing w:after="0" w:line="240" w:lineRule="auto"/>
        <w:jc w:val="center"/>
        <w:rPr>
          <w:rFonts w:asciiTheme="majorBidi" w:eastAsia="Times New Roman" w:hAnsiTheme="majorBidi" w:cstheme="majorBidi"/>
          <w:color w:val="000000"/>
          <w:sz w:val="24"/>
          <w:szCs w:val="24"/>
          <w:lang w:eastAsia="en-US"/>
        </w:rPr>
      </w:pPr>
      <w:r w:rsidRPr="0026779A">
        <w:rPr>
          <w:rFonts w:asciiTheme="majorBidi" w:hAnsiTheme="majorBidi" w:cstheme="majorBidi"/>
          <w:sz w:val="24"/>
          <w:szCs w:val="24"/>
        </w:rPr>
        <w:t>2026 m. _______________ d. Nr. ___________</w:t>
      </w:r>
    </w:p>
    <w:p w14:paraId="1C1A0981" w14:textId="77777777" w:rsidR="00553CD5" w:rsidRPr="0026779A" w:rsidRDefault="00553CD5" w:rsidP="00553CD5">
      <w:pPr>
        <w:suppressAutoHyphens/>
        <w:spacing w:after="0" w:line="240" w:lineRule="auto"/>
        <w:jc w:val="center"/>
        <w:rPr>
          <w:rFonts w:asciiTheme="majorBidi" w:eastAsia="Times New Roman" w:hAnsiTheme="majorBidi" w:cstheme="majorBidi"/>
          <w:color w:val="000000"/>
          <w:sz w:val="24"/>
          <w:szCs w:val="24"/>
          <w:lang w:eastAsia="en-US"/>
        </w:rPr>
      </w:pPr>
      <w:r w:rsidRPr="0026779A">
        <w:rPr>
          <w:rFonts w:asciiTheme="majorBidi" w:eastAsia="Times New Roman" w:hAnsiTheme="majorBidi" w:cstheme="majorBidi"/>
          <w:color w:val="000000"/>
          <w:sz w:val="24"/>
          <w:szCs w:val="24"/>
          <w:lang w:eastAsia="en-US"/>
        </w:rPr>
        <w:t>Mažeikiai</w:t>
      </w:r>
    </w:p>
    <w:p w14:paraId="2DEB6551" w14:textId="77777777" w:rsidR="00553CD5" w:rsidRPr="0026779A" w:rsidRDefault="00553CD5" w:rsidP="00553CD5">
      <w:pPr>
        <w:tabs>
          <w:tab w:val="left" w:pos="900"/>
        </w:tabs>
        <w:spacing w:after="0" w:line="240" w:lineRule="auto"/>
        <w:jc w:val="both"/>
        <w:rPr>
          <w:rFonts w:asciiTheme="majorBidi" w:eastAsia="Calibri" w:hAnsiTheme="majorBidi" w:cstheme="majorBidi"/>
          <w:color w:val="000000"/>
          <w:sz w:val="24"/>
          <w:szCs w:val="24"/>
          <w:lang w:eastAsia="en-US"/>
        </w:rPr>
      </w:pPr>
    </w:p>
    <w:p w14:paraId="3A9AAAE5" w14:textId="77777777" w:rsidR="00553CD5" w:rsidRPr="0026779A" w:rsidRDefault="00553CD5" w:rsidP="00553CD5">
      <w:pPr>
        <w:tabs>
          <w:tab w:val="left" w:pos="900"/>
        </w:tabs>
        <w:spacing w:after="0" w:line="240" w:lineRule="auto"/>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I SKYRIUS</w:t>
      </w:r>
    </w:p>
    <w:p w14:paraId="5A9ADE31" w14:textId="77777777" w:rsidR="00553CD5" w:rsidRPr="0026779A" w:rsidRDefault="00553CD5" w:rsidP="00553CD5">
      <w:pPr>
        <w:tabs>
          <w:tab w:val="left" w:pos="900"/>
        </w:tabs>
        <w:spacing w:after="0" w:line="240" w:lineRule="auto"/>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 xml:space="preserve"> SUTARTIES ŠALYS</w:t>
      </w:r>
    </w:p>
    <w:p w14:paraId="0F458C59" w14:textId="77777777" w:rsidR="0026779A" w:rsidRPr="0026779A" w:rsidRDefault="0026779A" w:rsidP="00553CD5">
      <w:pPr>
        <w:tabs>
          <w:tab w:val="left" w:pos="900"/>
        </w:tabs>
        <w:spacing w:after="0" w:line="240" w:lineRule="auto"/>
        <w:contextualSpacing/>
        <w:jc w:val="center"/>
        <w:rPr>
          <w:rFonts w:asciiTheme="majorBidi" w:eastAsia="Times New Roman" w:hAnsiTheme="majorBidi" w:cstheme="majorBidi"/>
          <w:b/>
          <w:color w:val="000000"/>
          <w:sz w:val="24"/>
          <w:szCs w:val="24"/>
          <w:lang w:eastAsia="en-US"/>
        </w:rPr>
      </w:pPr>
    </w:p>
    <w:p w14:paraId="024AF730" w14:textId="366D98FE" w:rsidR="00553CD5" w:rsidRPr="0026779A" w:rsidRDefault="00553CD5" w:rsidP="00011953">
      <w:pPr>
        <w:spacing w:after="0" w:line="23" w:lineRule="atLeast"/>
        <w:ind w:firstLine="851"/>
        <w:jc w:val="both"/>
        <w:rPr>
          <w:rFonts w:asciiTheme="majorBidi" w:eastAsia="Times New Roman" w:hAnsiTheme="majorBidi" w:cstheme="majorBidi"/>
          <w:color w:val="000000"/>
          <w:sz w:val="24"/>
          <w:szCs w:val="24"/>
          <w:lang w:eastAsia="en-US"/>
        </w:rPr>
      </w:pPr>
      <w:r w:rsidRPr="00AC3651">
        <w:rPr>
          <w:rFonts w:asciiTheme="majorBidi" w:hAnsiTheme="majorBidi" w:cstheme="majorBidi"/>
          <w:sz w:val="24"/>
          <w:szCs w:val="24"/>
        </w:rPr>
        <w:t>1. Mažeikių rajono savivaldybės administracija (kodas Juridinių asmenų registre 167371234)</w:t>
      </w:r>
      <w:r w:rsidR="00722EEC" w:rsidRPr="00AC3651">
        <w:rPr>
          <w:rFonts w:asciiTheme="majorBidi" w:hAnsiTheme="majorBidi" w:cstheme="majorBidi"/>
          <w:sz w:val="24"/>
          <w:szCs w:val="24"/>
        </w:rPr>
        <w:t xml:space="preserve"> (toliau – Administracija)</w:t>
      </w:r>
      <w:r w:rsidRPr="00AC3651">
        <w:rPr>
          <w:rFonts w:asciiTheme="majorBidi" w:hAnsiTheme="majorBidi" w:cstheme="majorBidi"/>
          <w:sz w:val="24"/>
          <w:szCs w:val="24"/>
        </w:rPr>
        <w:t xml:space="preserve">, atstovaujama Administracijos direktoriaus Arvydo Pociaus, veikiančio pagal Mažeikių rajono savivaldybės </w:t>
      </w:r>
      <w:r w:rsidRPr="0026779A">
        <w:rPr>
          <w:rFonts w:asciiTheme="majorBidi" w:hAnsiTheme="majorBidi" w:cstheme="majorBidi"/>
          <w:sz w:val="24"/>
          <w:szCs w:val="24"/>
        </w:rPr>
        <w:t>administracijos nuostatus (toliau – Užsakovas),  ir XXXXXX (kodas Juridinių asmenų registre XXXXXX), atstovaujama XXXXXX (toliau – Rangovas), veikiančio pagal įmonės įstatus, sutartyje Užsakovas ir Rangovas vadinami Šalimis, o kiekvienas atskirai – Šalimi sudarė šią Darbų viešojo pirkimo-pardavimo sutartį (toliau – Sutartis).</w:t>
      </w:r>
    </w:p>
    <w:p w14:paraId="10F9A9CF" w14:textId="77777777" w:rsidR="00553CD5" w:rsidRPr="0026779A" w:rsidRDefault="00553CD5" w:rsidP="00553CD5">
      <w:pPr>
        <w:tabs>
          <w:tab w:val="left" w:pos="0"/>
          <w:tab w:val="left" w:pos="993"/>
        </w:tabs>
        <w:spacing w:after="0" w:line="240" w:lineRule="auto"/>
        <w:ind w:firstLine="567"/>
        <w:contextualSpacing/>
        <w:jc w:val="both"/>
        <w:rPr>
          <w:rFonts w:asciiTheme="majorBidi" w:eastAsia="Times New Roman" w:hAnsiTheme="majorBidi" w:cstheme="majorBidi"/>
          <w:color w:val="000000"/>
          <w:sz w:val="24"/>
          <w:szCs w:val="24"/>
          <w:lang w:eastAsia="en-US"/>
        </w:rPr>
      </w:pPr>
      <w:r w:rsidRPr="0026779A">
        <w:rPr>
          <w:rFonts w:asciiTheme="majorBidi" w:eastAsia="Times New Roman" w:hAnsiTheme="majorBidi" w:cstheme="majorBidi"/>
          <w:color w:val="000000"/>
          <w:sz w:val="24"/>
          <w:szCs w:val="24"/>
          <w:lang w:eastAsia="en-US"/>
        </w:rPr>
        <w:t xml:space="preserve"> </w:t>
      </w:r>
    </w:p>
    <w:p w14:paraId="54F4149C" w14:textId="77777777" w:rsidR="00553CD5" w:rsidRPr="0026779A" w:rsidRDefault="00553CD5" w:rsidP="00553CD5">
      <w:pPr>
        <w:spacing w:after="0" w:line="240" w:lineRule="auto"/>
        <w:ind w:firstLine="567"/>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II SKYRIUS</w:t>
      </w:r>
    </w:p>
    <w:p w14:paraId="32C78E2C" w14:textId="77777777" w:rsidR="00553CD5" w:rsidRPr="0026779A" w:rsidRDefault="00553CD5" w:rsidP="00553CD5">
      <w:pPr>
        <w:spacing w:after="0" w:line="240" w:lineRule="auto"/>
        <w:ind w:firstLine="567"/>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 xml:space="preserve"> SUTARTIES OBJEKTAS</w:t>
      </w:r>
    </w:p>
    <w:p w14:paraId="51E17699" w14:textId="77777777" w:rsidR="0026779A" w:rsidRPr="0026779A" w:rsidRDefault="0026779A" w:rsidP="00553CD5">
      <w:pPr>
        <w:spacing w:after="0" w:line="240" w:lineRule="auto"/>
        <w:ind w:firstLine="567"/>
        <w:contextualSpacing/>
        <w:jc w:val="center"/>
        <w:rPr>
          <w:rFonts w:asciiTheme="majorBidi" w:eastAsia="Times New Roman" w:hAnsiTheme="majorBidi" w:cstheme="majorBidi"/>
          <w:b/>
          <w:color w:val="000000"/>
          <w:sz w:val="24"/>
          <w:szCs w:val="24"/>
          <w:lang w:eastAsia="en-US"/>
        </w:rPr>
      </w:pPr>
    </w:p>
    <w:p w14:paraId="2CA5FE3C" w14:textId="77777777" w:rsidR="00553CD5" w:rsidRPr="0026779A" w:rsidRDefault="00553CD5" w:rsidP="00011953">
      <w:pPr>
        <w:tabs>
          <w:tab w:val="left" w:pos="720"/>
          <w:tab w:val="left" w:pos="851"/>
          <w:tab w:val="left" w:pos="993"/>
        </w:tabs>
        <w:spacing w:after="0"/>
        <w:ind w:firstLine="851"/>
        <w:jc w:val="both"/>
        <w:rPr>
          <w:rFonts w:asciiTheme="majorBidi" w:eastAsia="Calibri" w:hAnsiTheme="majorBidi" w:cstheme="majorBidi"/>
          <w:sz w:val="24"/>
          <w:szCs w:val="24"/>
          <w:lang w:eastAsia="en-US"/>
        </w:rPr>
      </w:pPr>
      <w:r w:rsidRPr="0026779A">
        <w:rPr>
          <w:rFonts w:asciiTheme="majorBidi" w:eastAsia="Times New Roman" w:hAnsiTheme="majorBidi" w:cstheme="majorBidi"/>
          <w:color w:val="000000"/>
          <w:sz w:val="24"/>
          <w:szCs w:val="24"/>
          <w:lang w:eastAsia="en-US"/>
        </w:rPr>
        <w:tab/>
        <w:t xml:space="preserve">2. Vadovaujantis šioje Sutartyje nustatytomis sąlygomis ir tvarka Užsakovas paveda, o Rangovas įsipareigoja atlikti </w:t>
      </w:r>
      <w:r w:rsidRPr="0026779A">
        <w:rPr>
          <w:rFonts w:asciiTheme="majorBidi" w:eastAsia="Times New Roman" w:hAnsiTheme="majorBidi" w:cstheme="majorBidi"/>
          <w:b/>
          <w:color w:val="000000"/>
          <w:sz w:val="24"/>
          <w:szCs w:val="24"/>
          <w:lang w:eastAsia="en-US"/>
        </w:rPr>
        <w:t>eismo saugumo priemonių įrengimo, pakeitimo ir priežiūros darbus</w:t>
      </w:r>
      <w:r w:rsidRPr="0026779A">
        <w:rPr>
          <w:rFonts w:asciiTheme="majorBidi" w:eastAsia="Times New Roman" w:hAnsiTheme="majorBidi" w:cstheme="majorBidi"/>
          <w:color w:val="000000"/>
          <w:sz w:val="24"/>
          <w:szCs w:val="24"/>
          <w:lang w:eastAsia="en-US"/>
        </w:rPr>
        <w:t xml:space="preserve"> (toliau – Darbai). Darbai turi būti atliekami pagal Sutarties 1 priede „Techninė specifikacija“, išvardintas sąlygas. </w:t>
      </w:r>
      <w:r w:rsidRPr="0026779A">
        <w:rPr>
          <w:rFonts w:asciiTheme="majorBidi" w:eastAsia="Times New Roman" w:hAnsiTheme="majorBidi" w:cstheme="majorBidi"/>
          <w:sz w:val="24"/>
          <w:szCs w:val="24"/>
          <w:lang w:eastAsia="en-US"/>
        </w:rPr>
        <w:t>Jeigu Techninėje specifikacijoje apibūdinant pirkimo objektą nurodytas konkretus pavadinimas ar šaltinis, konkretus procesas ar prekės ženklas, patentas, tipai, konkreti kilmė ar gamyba, standartas, Rangovas gali pateikti lygiavertį sprendinį (kitų gamintojų lygiavertė produkcija ar įranga, pan.) nurodytajam.</w:t>
      </w:r>
    </w:p>
    <w:p w14:paraId="77170BE0" w14:textId="77777777" w:rsidR="00553CD5" w:rsidRPr="0026779A" w:rsidRDefault="00553CD5" w:rsidP="00011953">
      <w:pPr>
        <w:spacing w:after="0"/>
        <w:ind w:firstLine="851"/>
        <w:jc w:val="both"/>
        <w:rPr>
          <w:rFonts w:asciiTheme="majorBidi" w:eastAsia="Times New Roman" w:hAnsiTheme="majorBidi" w:cstheme="majorBidi"/>
          <w:i/>
          <w:color w:val="000000"/>
          <w:sz w:val="24"/>
          <w:szCs w:val="24"/>
          <w:lang w:eastAsia="en-US"/>
        </w:rPr>
      </w:pPr>
      <w:r w:rsidRPr="0026779A">
        <w:rPr>
          <w:rFonts w:asciiTheme="majorBidi" w:eastAsia="Times New Roman" w:hAnsiTheme="majorBidi" w:cstheme="majorBidi"/>
          <w:color w:val="000000"/>
          <w:sz w:val="24"/>
          <w:szCs w:val="24"/>
          <w:lang w:eastAsia="en-US"/>
        </w:rPr>
        <w:t xml:space="preserve">3. Darbų vykdymo vieta: Mažeikių </w:t>
      </w:r>
      <w:r w:rsidR="00B44071" w:rsidRPr="0026779A">
        <w:rPr>
          <w:rFonts w:asciiTheme="majorBidi" w:eastAsia="Times New Roman" w:hAnsiTheme="majorBidi" w:cstheme="majorBidi"/>
          <w:color w:val="000000"/>
          <w:sz w:val="24"/>
          <w:szCs w:val="24"/>
          <w:lang w:eastAsia="en-US"/>
        </w:rPr>
        <w:t>rajonas, išskyrus Mažeikių miestą</w:t>
      </w:r>
      <w:r w:rsidRPr="0026779A">
        <w:rPr>
          <w:rFonts w:asciiTheme="majorBidi" w:eastAsia="Times New Roman" w:hAnsiTheme="majorBidi" w:cstheme="majorBidi"/>
          <w:color w:val="000000"/>
          <w:sz w:val="24"/>
          <w:szCs w:val="24"/>
          <w:lang w:eastAsia="en-US"/>
        </w:rPr>
        <w:t>.</w:t>
      </w:r>
    </w:p>
    <w:p w14:paraId="4A2F8689" w14:textId="77777777" w:rsidR="00553CD5" w:rsidRPr="0026779A" w:rsidRDefault="00553CD5" w:rsidP="00011953">
      <w:pPr>
        <w:spacing w:after="0"/>
        <w:ind w:firstLine="851"/>
        <w:jc w:val="both"/>
        <w:rPr>
          <w:rFonts w:asciiTheme="majorBidi" w:eastAsia="Times New Roman" w:hAnsiTheme="majorBidi" w:cstheme="majorBidi"/>
          <w:i/>
          <w:color w:val="000000"/>
          <w:sz w:val="24"/>
          <w:szCs w:val="24"/>
          <w:lang w:eastAsia="en-US"/>
        </w:rPr>
      </w:pPr>
      <w:r w:rsidRPr="0026779A">
        <w:rPr>
          <w:rFonts w:asciiTheme="majorBidi" w:eastAsia="Calibri" w:hAnsiTheme="majorBidi" w:cstheme="majorBidi"/>
          <w:color w:val="000000"/>
          <w:sz w:val="24"/>
          <w:szCs w:val="24"/>
          <w:lang w:eastAsia="zh-CN"/>
        </w:rPr>
        <w:t xml:space="preserve">4. </w:t>
      </w:r>
      <w:r w:rsidRPr="0026779A">
        <w:rPr>
          <w:rFonts w:asciiTheme="majorBidi" w:eastAsia="Times New Roman" w:hAnsiTheme="majorBidi" w:cstheme="majorBidi"/>
          <w:color w:val="000000"/>
          <w:sz w:val="24"/>
          <w:szCs w:val="24"/>
          <w:lang w:eastAsia="zh-CN"/>
        </w:rPr>
        <w:t xml:space="preserve">Sutarties vykdymo pradžia – Sutarties įsigaliojimo diena. Sutarties terminas – 37 (trisdešimt septyni) mėnesiai, kuris apima: 36 (trisdešimt šešių) mėnesių Darbų vykdymo ir 1 (vieno) mėnesio apmokėjimo už juos terminus. </w:t>
      </w:r>
    </w:p>
    <w:p w14:paraId="1C4920D8" w14:textId="4D907A5B" w:rsidR="00553CD5" w:rsidRPr="0026779A" w:rsidRDefault="00553CD5" w:rsidP="00011953">
      <w:pPr>
        <w:tabs>
          <w:tab w:val="left" w:pos="284"/>
          <w:tab w:val="left" w:pos="993"/>
          <w:tab w:val="left" w:pos="1560"/>
        </w:tabs>
        <w:spacing w:after="0"/>
        <w:ind w:firstLine="851"/>
        <w:jc w:val="both"/>
        <w:rPr>
          <w:rFonts w:asciiTheme="majorBidi" w:eastAsia="Times New Roman" w:hAnsiTheme="majorBidi" w:cstheme="majorBidi"/>
          <w:b/>
          <w:sz w:val="24"/>
          <w:szCs w:val="24"/>
          <w:lang w:eastAsia="zh-CN"/>
        </w:rPr>
      </w:pPr>
      <w:r w:rsidRPr="0026779A">
        <w:rPr>
          <w:rFonts w:asciiTheme="majorBidi" w:eastAsia="Times New Roman" w:hAnsiTheme="majorBidi" w:cstheme="majorBidi"/>
          <w:sz w:val="24"/>
          <w:szCs w:val="24"/>
          <w:lang w:eastAsia="zh-CN"/>
        </w:rPr>
        <w:t xml:space="preserve">5. Esant didesniam kaip 0,7 metro įšalui ir (ar) esant didesniam kaip 0,5 metro sniego storiui šalikelėse (sukrautas nuvalytas sniegas), ir (ar) pastoviai lyjant (esant šlapiai kelio dangai daugiau kaip 48 val.), ir (ar) esant oro temperatūrai, kuri pagal technologinį procesą neleidžia atlikti Darbų, teikiant nuorodą į norminį dokumentą arba technologinio proceso aprašymą, Rangovas gali kreiptis į Užsakovą dėl </w:t>
      </w:r>
      <w:r w:rsidRPr="0026779A">
        <w:rPr>
          <w:rFonts w:asciiTheme="majorBidi" w:eastAsia="Times New Roman" w:hAnsiTheme="majorBidi" w:cstheme="majorBidi"/>
          <w:b/>
          <w:sz w:val="24"/>
          <w:szCs w:val="24"/>
          <w:lang w:eastAsia="zh-CN"/>
        </w:rPr>
        <w:t>užsakyme nustatyto termino pratęsimo</w:t>
      </w:r>
      <w:r w:rsidRPr="0026779A">
        <w:rPr>
          <w:rFonts w:asciiTheme="majorBidi" w:eastAsia="Times New Roman" w:hAnsiTheme="majorBidi" w:cstheme="majorBidi"/>
          <w:sz w:val="24"/>
          <w:szCs w:val="24"/>
          <w:lang w:eastAsia="zh-CN"/>
        </w:rPr>
        <w:t xml:space="preserve"> arba </w:t>
      </w:r>
      <w:r w:rsidRPr="0026779A">
        <w:rPr>
          <w:rFonts w:asciiTheme="majorBidi" w:eastAsia="Times New Roman" w:hAnsiTheme="majorBidi" w:cstheme="majorBidi"/>
          <w:b/>
          <w:sz w:val="24"/>
          <w:szCs w:val="24"/>
          <w:lang w:eastAsia="zh-CN"/>
        </w:rPr>
        <w:t>užsakyme numatytų Darbų sustabdymo</w:t>
      </w:r>
      <w:r w:rsidRPr="0026779A">
        <w:rPr>
          <w:rFonts w:asciiTheme="majorBidi" w:eastAsia="Times New Roman" w:hAnsiTheme="majorBidi" w:cstheme="majorBidi"/>
          <w:sz w:val="24"/>
          <w:szCs w:val="24"/>
          <w:lang w:eastAsia="zh-CN"/>
        </w:rPr>
        <w:t xml:space="preserve">. Užsakovas gali savo nuožiūra ir atsižvelgdamas į orų prognozę arba kitus </w:t>
      </w:r>
      <w:r w:rsidR="00487962" w:rsidRPr="0026779A">
        <w:rPr>
          <w:rFonts w:asciiTheme="majorBidi" w:eastAsia="Times New Roman" w:hAnsiTheme="majorBidi" w:cstheme="majorBidi"/>
          <w:sz w:val="24"/>
          <w:szCs w:val="24"/>
          <w:lang w:eastAsia="zh-CN"/>
        </w:rPr>
        <w:t>rajone</w:t>
      </w:r>
      <w:r w:rsidRPr="0026779A">
        <w:rPr>
          <w:rFonts w:asciiTheme="majorBidi" w:eastAsia="Times New Roman" w:hAnsiTheme="majorBidi" w:cstheme="majorBidi"/>
          <w:sz w:val="24"/>
          <w:szCs w:val="24"/>
          <w:lang w:eastAsia="zh-CN"/>
        </w:rPr>
        <w:t xml:space="preserve"> planuojamus Darbus arba renginius priimti sprendimą </w:t>
      </w:r>
      <w:r w:rsidRPr="0026779A">
        <w:rPr>
          <w:rFonts w:asciiTheme="majorBidi" w:eastAsia="Times New Roman" w:hAnsiTheme="majorBidi" w:cstheme="majorBidi"/>
          <w:b/>
          <w:sz w:val="24"/>
          <w:szCs w:val="24"/>
          <w:lang w:eastAsia="zh-CN"/>
        </w:rPr>
        <w:t>atidėti (sustabdyti) konkretaus užsakymo vykdymą iki atskiro nurodymo.</w:t>
      </w:r>
    </w:p>
    <w:p w14:paraId="3C7DC799" w14:textId="77777777" w:rsidR="00553CD5" w:rsidRPr="0026779A" w:rsidRDefault="00553CD5" w:rsidP="00011953">
      <w:pPr>
        <w:tabs>
          <w:tab w:val="left" w:pos="284"/>
          <w:tab w:val="left" w:pos="993"/>
          <w:tab w:val="left" w:pos="1560"/>
        </w:tabs>
        <w:spacing w:after="0"/>
        <w:ind w:firstLine="851"/>
        <w:jc w:val="both"/>
        <w:rPr>
          <w:rFonts w:asciiTheme="majorBidi" w:eastAsia="Times New Roman" w:hAnsiTheme="majorBidi" w:cstheme="majorBidi"/>
          <w:bCs/>
          <w:sz w:val="24"/>
          <w:szCs w:val="24"/>
          <w:lang w:eastAsia="zh-CN"/>
        </w:rPr>
      </w:pPr>
      <w:r w:rsidRPr="0026779A">
        <w:rPr>
          <w:rFonts w:asciiTheme="majorBidi" w:eastAsia="Times New Roman" w:hAnsiTheme="majorBidi" w:cstheme="majorBidi"/>
          <w:bCs/>
          <w:sz w:val="24"/>
          <w:szCs w:val="24"/>
          <w:lang w:eastAsia="zh-CN"/>
        </w:rPr>
        <w:t>6. Darbų sustabdymas netaikomas, išskyrus Sutarties 5 punkte numatytus atvejus.</w:t>
      </w:r>
    </w:p>
    <w:p w14:paraId="405F1D36" w14:textId="77777777" w:rsidR="00553CD5" w:rsidRPr="0026779A" w:rsidRDefault="00553CD5" w:rsidP="00011953">
      <w:pPr>
        <w:suppressAutoHyphens/>
        <w:autoSpaceDN w:val="0"/>
        <w:spacing w:after="0"/>
        <w:ind w:firstLine="851"/>
        <w:jc w:val="both"/>
        <w:textAlignment w:val="baseline"/>
        <w:rPr>
          <w:rFonts w:asciiTheme="majorBidi" w:eastAsia="Times New Roman" w:hAnsiTheme="majorBidi" w:cstheme="majorBidi"/>
          <w:sz w:val="24"/>
          <w:szCs w:val="24"/>
          <w:lang w:eastAsia="en-US"/>
        </w:rPr>
      </w:pPr>
      <w:r w:rsidRPr="00924B8C">
        <w:rPr>
          <w:rFonts w:asciiTheme="majorBidi" w:eastAsia="Times New Roman" w:hAnsiTheme="majorBidi" w:cstheme="majorBidi"/>
          <w:bCs/>
          <w:sz w:val="24"/>
          <w:szCs w:val="24"/>
          <w:lang w:eastAsia="en-US"/>
        </w:rPr>
        <w:t>7</w:t>
      </w:r>
      <w:r w:rsidRPr="0026779A">
        <w:rPr>
          <w:rFonts w:asciiTheme="majorBidi" w:eastAsia="Times New Roman" w:hAnsiTheme="majorBidi" w:cstheme="majorBidi"/>
          <w:b/>
          <w:sz w:val="24"/>
          <w:szCs w:val="24"/>
          <w:lang w:eastAsia="en-US"/>
        </w:rPr>
        <w:t>.</w:t>
      </w:r>
      <w:r w:rsidRPr="0026779A">
        <w:rPr>
          <w:rFonts w:asciiTheme="majorBidi" w:eastAsia="Times New Roman" w:hAnsiTheme="majorBidi" w:cstheme="majorBidi"/>
          <w:sz w:val="24"/>
          <w:szCs w:val="24"/>
          <w:lang w:eastAsia="en-US"/>
        </w:rPr>
        <w:t xml:space="preserve"> Darbų technologinė pertrauka netaikoma.</w:t>
      </w:r>
    </w:p>
    <w:p w14:paraId="1BF07849" w14:textId="77777777" w:rsidR="00553CD5" w:rsidRPr="0026779A" w:rsidRDefault="00553CD5" w:rsidP="00011953">
      <w:pPr>
        <w:tabs>
          <w:tab w:val="left" w:pos="284"/>
          <w:tab w:val="left" w:pos="993"/>
          <w:tab w:val="left" w:pos="1560"/>
        </w:tabs>
        <w:spacing w:after="0"/>
        <w:ind w:firstLine="851"/>
        <w:jc w:val="both"/>
        <w:rPr>
          <w:rFonts w:asciiTheme="majorBidi" w:eastAsia="Times New Roman" w:hAnsiTheme="majorBidi" w:cstheme="majorBidi"/>
          <w:color w:val="000000"/>
          <w:sz w:val="24"/>
          <w:szCs w:val="24"/>
          <w:lang w:eastAsia="en-US"/>
        </w:rPr>
      </w:pPr>
      <w:r w:rsidRPr="0026779A">
        <w:rPr>
          <w:rFonts w:asciiTheme="majorBidi" w:eastAsia="Times New Roman" w:hAnsiTheme="majorBidi" w:cstheme="majorBidi"/>
          <w:color w:val="000000"/>
          <w:sz w:val="24"/>
          <w:szCs w:val="24"/>
          <w:lang w:eastAsia="en-US"/>
        </w:rPr>
        <w:t xml:space="preserve">8. Darbai pradedami vykdyti </w:t>
      </w:r>
      <w:r w:rsidR="00352298" w:rsidRPr="0026779A">
        <w:rPr>
          <w:rFonts w:asciiTheme="majorBidi" w:eastAsia="Times New Roman" w:hAnsiTheme="majorBidi" w:cstheme="majorBidi"/>
          <w:color w:val="000000"/>
          <w:sz w:val="24"/>
          <w:szCs w:val="24"/>
          <w:lang w:eastAsia="en-US"/>
        </w:rPr>
        <w:t xml:space="preserve">įsigaliojus </w:t>
      </w:r>
      <w:r w:rsidRPr="0026779A">
        <w:rPr>
          <w:rFonts w:asciiTheme="majorBidi" w:eastAsia="Times New Roman" w:hAnsiTheme="majorBidi" w:cstheme="majorBidi"/>
          <w:color w:val="000000"/>
          <w:sz w:val="24"/>
          <w:szCs w:val="24"/>
          <w:lang w:eastAsia="en-US"/>
        </w:rPr>
        <w:t>sutar</w:t>
      </w:r>
      <w:r w:rsidR="00352298" w:rsidRPr="0026779A">
        <w:rPr>
          <w:rFonts w:asciiTheme="majorBidi" w:eastAsia="Times New Roman" w:hAnsiTheme="majorBidi" w:cstheme="majorBidi"/>
          <w:color w:val="000000"/>
          <w:sz w:val="24"/>
          <w:szCs w:val="24"/>
          <w:lang w:eastAsia="en-US"/>
        </w:rPr>
        <w:t>čiai</w:t>
      </w:r>
      <w:r w:rsidRPr="0026779A">
        <w:rPr>
          <w:rFonts w:asciiTheme="majorBidi" w:eastAsia="Times New Roman" w:hAnsiTheme="majorBidi" w:cstheme="majorBidi"/>
          <w:color w:val="000000"/>
          <w:sz w:val="24"/>
          <w:szCs w:val="24"/>
          <w:lang w:eastAsia="en-US"/>
        </w:rPr>
        <w:t>:</w:t>
      </w:r>
    </w:p>
    <w:p w14:paraId="73434FEC" w14:textId="3FE1DAF9" w:rsidR="00553CD5" w:rsidRPr="0026779A" w:rsidRDefault="00553CD5" w:rsidP="00011953">
      <w:pPr>
        <w:tabs>
          <w:tab w:val="left" w:pos="284"/>
          <w:tab w:val="left" w:pos="993"/>
          <w:tab w:val="left" w:pos="1560"/>
        </w:tabs>
        <w:spacing w:after="0"/>
        <w:ind w:firstLine="851"/>
        <w:jc w:val="both"/>
        <w:rPr>
          <w:rFonts w:asciiTheme="majorBidi" w:eastAsia="Times New Roman" w:hAnsiTheme="majorBidi" w:cstheme="majorBidi"/>
          <w:color w:val="000000"/>
          <w:sz w:val="24"/>
          <w:szCs w:val="24"/>
          <w:lang w:eastAsia="en-US"/>
        </w:rPr>
      </w:pPr>
      <w:r w:rsidRPr="0026779A">
        <w:rPr>
          <w:rFonts w:asciiTheme="majorBidi" w:eastAsia="Times New Roman" w:hAnsiTheme="majorBidi" w:cstheme="majorBidi"/>
          <w:color w:val="000000"/>
          <w:sz w:val="24"/>
          <w:szCs w:val="24"/>
          <w:lang w:eastAsia="en-US"/>
        </w:rPr>
        <w:t xml:space="preserve">8.1. Techninėje specifikacijoje (Sutarties 1 priedas) eismo saugumo priemonių </w:t>
      </w:r>
      <w:r w:rsidR="00B44071" w:rsidRPr="0026779A">
        <w:rPr>
          <w:rFonts w:asciiTheme="majorBidi" w:eastAsia="Times New Roman" w:hAnsiTheme="majorBidi" w:cstheme="majorBidi"/>
          <w:color w:val="000000"/>
          <w:sz w:val="24"/>
          <w:szCs w:val="24"/>
          <w:lang w:eastAsia="en-US"/>
        </w:rPr>
        <w:t>įrengimui, pakeitimui ir priežiūrai</w:t>
      </w:r>
      <w:r w:rsidRPr="0026779A">
        <w:rPr>
          <w:rFonts w:asciiTheme="majorBidi" w:eastAsia="Times New Roman" w:hAnsiTheme="majorBidi" w:cstheme="majorBidi"/>
          <w:color w:val="000000"/>
          <w:sz w:val="24"/>
          <w:szCs w:val="24"/>
          <w:lang w:eastAsia="en-US"/>
        </w:rPr>
        <w:t xml:space="preserve"> nustatytomis sąlygomis;</w:t>
      </w:r>
    </w:p>
    <w:p w14:paraId="785E14E8" w14:textId="77777777" w:rsidR="00553CD5" w:rsidRPr="0026779A" w:rsidRDefault="00553CD5" w:rsidP="00011953">
      <w:pPr>
        <w:tabs>
          <w:tab w:val="left" w:pos="284"/>
          <w:tab w:val="left" w:pos="993"/>
          <w:tab w:val="left" w:pos="1560"/>
        </w:tabs>
        <w:spacing w:after="0"/>
        <w:ind w:firstLine="851"/>
        <w:jc w:val="both"/>
        <w:rPr>
          <w:rFonts w:asciiTheme="majorBidi" w:eastAsia="Times New Roman" w:hAnsiTheme="majorBidi" w:cstheme="majorBidi"/>
          <w:sz w:val="24"/>
          <w:szCs w:val="24"/>
          <w:lang w:eastAsia="en-US"/>
        </w:rPr>
      </w:pPr>
      <w:r w:rsidRPr="0026779A">
        <w:rPr>
          <w:rFonts w:asciiTheme="majorBidi" w:eastAsia="Times New Roman" w:hAnsiTheme="majorBidi" w:cstheme="majorBidi"/>
          <w:sz w:val="24"/>
          <w:szCs w:val="24"/>
          <w:lang w:eastAsia="en-US"/>
        </w:rPr>
        <w:t>8.2. Darbai pradedami vykdyti sekančią dieną po to kai Užsakovas el. paštu pateikia užsakymą, kuriame nurodytas konkretus darbas bei darbo atlikimo vieta bei apimtis;</w:t>
      </w:r>
    </w:p>
    <w:p w14:paraId="4C54F201" w14:textId="4F24933A" w:rsidR="00553CD5" w:rsidRPr="0026779A" w:rsidRDefault="00553CD5" w:rsidP="00011953">
      <w:pPr>
        <w:tabs>
          <w:tab w:val="left" w:pos="284"/>
          <w:tab w:val="left" w:pos="993"/>
          <w:tab w:val="left" w:pos="1560"/>
        </w:tabs>
        <w:spacing w:after="0"/>
        <w:ind w:firstLine="851"/>
        <w:jc w:val="both"/>
        <w:rPr>
          <w:rFonts w:asciiTheme="majorBidi" w:eastAsia="Times New Roman" w:hAnsiTheme="majorBidi" w:cstheme="majorBidi"/>
          <w:color w:val="000000"/>
          <w:sz w:val="24"/>
          <w:szCs w:val="24"/>
          <w:lang w:eastAsia="en-US"/>
        </w:rPr>
      </w:pPr>
      <w:r w:rsidRPr="0026779A">
        <w:rPr>
          <w:rFonts w:asciiTheme="majorBidi" w:eastAsia="Times New Roman" w:hAnsiTheme="majorBidi" w:cstheme="majorBidi"/>
          <w:color w:val="000000"/>
          <w:sz w:val="24"/>
          <w:szCs w:val="24"/>
          <w:lang w:eastAsia="en-US"/>
        </w:rPr>
        <w:lastRenderedPageBreak/>
        <w:t xml:space="preserve">8.3. Užsakovui raštu (el. paštu) pateikus užsakymą, Rangovas privalo nedelsiant (gavimo dieną) el. paštu patvirtinti užsakymo gavimą. Darbų atlikimo terminai nuo užsakymo pateikimo dienos nurodyti </w:t>
      </w:r>
      <w:bookmarkStart w:id="0" w:name="_Hlk137115099"/>
      <w:r w:rsidRPr="0026779A">
        <w:rPr>
          <w:rFonts w:asciiTheme="majorBidi" w:eastAsia="Times New Roman" w:hAnsiTheme="majorBidi" w:cstheme="majorBidi"/>
          <w:color w:val="000000"/>
          <w:sz w:val="24"/>
          <w:szCs w:val="24"/>
          <w:lang w:eastAsia="en-US"/>
        </w:rPr>
        <w:t xml:space="preserve">Sutarties </w:t>
      </w:r>
      <w:r w:rsidR="00260652">
        <w:rPr>
          <w:rFonts w:asciiTheme="majorBidi" w:eastAsia="Times New Roman" w:hAnsiTheme="majorBidi" w:cstheme="majorBidi"/>
          <w:color w:val="000000"/>
          <w:sz w:val="24"/>
          <w:szCs w:val="24"/>
          <w:lang w:eastAsia="en-US"/>
        </w:rPr>
        <w:t>1</w:t>
      </w:r>
      <w:r w:rsidRPr="0026779A">
        <w:rPr>
          <w:rFonts w:asciiTheme="majorBidi" w:eastAsia="Times New Roman" w:hAnsiTheme="majorBidi" w:cstheme="majorBidi"/>
          <w:color w:val="000000"/>
          <w:sz w:val="24"/>
          <w:szCs w:val="24"/>
          <w:lang w:eastAsia="en-US"/>
        </w:rPr>
        <w:t xml:space="preserve"> priede „</w:t>
      </w:r>
      <w:r w:rsidR="00260652">
        <w:rPr>
          <w:rFonts w:asciiTheme="majorBidi" w:eastAsia="Times New Roman" w:hAnsiTheme="majorBidi" w:cstheme="majorBidi"/>
          <w:color w:val="000000"/>
          <w:sz w:val="24"/>
          <w:szCs w:val="24"/>
          <w:lang w:eastAsia="en-US"/>
        </w:rPr>
        <w:t>Techninė specifikacija</w:t>
      </w:r>
      <w:r w:rsidRPr="0026779A">
        <w:rPr>
          <w:rFonts w:asciiTheme="majorBidi" w:eastAsia="Times New Roman" w:hAnsiTheme="majorBidi" w:cstheme="majorBidi"/>
          <w:color w:val="000000"/>
          <w:sz w:val="24"/>
          <w:szCs w:val="24"/>
          <w:lang w:eastAsia="en-US"/>
        </w:rPr>
        <w:t>“</w:t>
      </w:r>
      <w:bookmarkEnd w:id="0"/>
      <w:r w:rsidRPr="0026779A">
        <w:rPr>
          <w:rFonts w:asciiTheme="majorBidi" w:eastAsia="Times New Roman" w:hAnsiTheme="majorBidi" w:cstheme="majorBidi"/>
          <w:color w:val="000000"/>
          <w:sz w:val="24"/>
          <w:szCs w:val="24"/>
          <w:lang w:eastAsia="en-US"/>
        </w:rPr>
        <w:t>.</w:t>
      </w:r>
    </w:p>
    <w:p w14:paraId="71D4F597" w14:textId="77777777" w:rsidR="00553CD5" w:rsidRPr="0026779A" w:rsidRDefault="00553CD5" w:rsidP="00011953">
      <w:pPr>
        <w:tabs>
          <w:tab w:val="left" w:pos="284"/>
          <w:tab w:val="left" w:pos="993"/>
          <w:tab w:val="left" w:pos="1560"/>
        </w:tabs>
        <w:spacing w:after="0"/>
        <w:ind w:firstLine="851"/>
        <w:jc w:val="both"/>
        <w:rPr>
          <w:rFonts w:asciiTheme="majorBidi" w:eastAsia="Times New Roman" w:hAnsiTheme="majorBidi" w:cstheme="majorBidi"/>
          <w:sz w:val="24"/>
          <w:szCs w:val="24"/>
          <w:lang w:eastAsia="zh-CN"/>
        </w:rPr>
      </w:pPr>
      <w:r w:rsidRPr="0026779A">
        <w:rPr>
          <w:rFonts w:asciiTheme="majorBidi" w:eastAsia="Times New Roman" w:hAnsiTheme="majorBidi" w:cstheme="majorBidi"/>
          <w:color w:val="000000"/>
          <w:sz w:val="24"/>
          <w:szCs w:val="24"/>
          <w:lang w:eastAsia="en-US"/>
        </w:rPr>
        <w:t xml:space="preserve">9. </w:t>
      </w:r>
      <w:r w:rsidRPr="0026779A">
        <w:rPr>
          <w:rFonts w:asciiTheme="majorBidi" w:eastAsia="Times New Roman" w:hAnsiTheme="majorBidi" w:cstheme="majorBidi"/>
          <w:sz w:val="24"/>
          <w:szCs w:val="24"/>
          <w:lang w:eastAsia="zh-CN"/>
        </w:rPr>
        <w:t>Kitos Darbų atlikimo sąlygos, kiek nėra aptartos Sutartyje, yra nustatytos pirkimo dokumentuose, Techninėje specifikacijoje (Sutarties 1 priedas) ir yra Sutarties Šalims privalomos.</w:t>
      </w:r>
    </w:p>
    <w:p w14:paraId="11DE8AE8" w14:textId="77777777" w:rsidR="00553CD5" w:rsidRPr="0026779A" w:rsidRDefault="00553CD5" w:rsidP="00553CD5">
      <w:pPr>
        <w:tabs>
          <w:tab w:val="left" w:pos="567"/>
          <w:tab w:val="left" w:pos="709"/>
        </w:tabs>
        <w:spacing w:after="0" w:line="240" w:lineRule="auto"/>
        <w:ind w:firstLine="567"/>
        <w:contextualSpacing/>
        <w:jc w:val="center"/>
        <w:rPr>
          <w:rFonts w:asciiTheme="majorBidi" w:eastAsia="Times New Roman" w:hAnsiTheme="majorBidi" w:cstheme="majorBidi"/>
          <w:color w:val="000000"/>
          <w:sz w:val="24"/>
          <w:szCs w:val="24"/>
          <w:lang w:eastAsia="en-US"/>
        </w:rPr>
      </w:pPr>
    </w:p>
    <w:p w14:paraId="2183B33C" w14:textId="77777777" w:rsidR="00553CD5" w:rsidRPr="0026779A" w:rsidRDefault="00553CD5" w:rsidP="00553CD5">
      <w:pPr>
        <w:tabs>
          <w:tab w:val="left" w:pos="567"/>
          <w:tab w:val="left" w:pos="709"/>
        </w:tabs>
        <w:spacing w:after="0" w:line="240" w:lineRule="auto"/>
        <w:ind w:firstLine="567"/>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III SKYRIUS</w:t>
      </w:r>
    </w:p>
    <w:p w14:paraId="547FCD2D" w14:textId="77777777" w:rsidR="00553CD5" w:rsidRDefault="00553CD5" w:rsidP="00553CD5">
      <w:pPr>
        <w:tabs>
          <w:tab w:val="left" w:pos="567"/>
          <w:tab w:val="left" w:pos="709"/>
        </w:tabs>
        <w:spacing w:after="0" w:line="240" w:lineRule="auto"/>
        <w:ind w:firstLine="567"/>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KAINA IR ATSISKAITYMO TVARKA</w:t>
      </w:r>
    </w:p>
    <w:p w14:paraId="3A64627B" w14:textId="77777777" w:rsidR="00AE1979" w:rsidRPr="0026779A" w:rsidRDefault="00AE1979" w:rsidP="00553CD5">
      <w:pPr>
        <w:tabs>
          <w:tab w:val="left" w:pos="567"/>
          <w:tab w:val="left" w:pos="709"/>
        </w:tabs>
        <w:spacing w:after="0" w:line="240" w:lineRule="auto"/>
        <w:ind w:firstLine="567"/>
        <w:contextualSpacing/>
        <w:jc w:val="center"/>
        <w:rPr>
          <w:rFonts w:asciiTheme="majorBidi" w:eastAsia="Times New Roman" w:hAnsiTheme="majorBidi" w:cstheme="majorBidi"/>
          <w:b/>
          <w:color w:val="000000"/>
          <w:sz w:val="24"/>
          <w:szCs w:val="24"/>
          <w:lang w:eastAsia="en-US"/>
        </w:rPr>
      </w:pPr>
    </w:p>
    <w:p w14:paraId="45EF2305" w14:textId="77777777" w:rsidR="00553CD5" w:rsidRPr="0026779A" w:rsidRDefault="00553CD5" w:rsidP="00011953">
      <w:pPr>
        <w:spacing w:after="0"/>
        <w:ind w:firstLine="652"/>
        <w:jc w:val="both"/>
        <w:rPr>
          <w:rFonts w:asciiTheme="majorBidi" w:eastAsia="Times New Roman" w:hAnsiTheme="majorBidi" w:cstheme="majorBidi"/>
          <w:sz w:val="24"/>
          <w:szCs w:val="24"/>
          <w:lang w:eastAsia="en-US"/>
        </w:rPr>
      </w:pPr>
      <w:r w:rsidRPr="0026779A">
        <w:rPr>
          <w:rFonts w:asciiTheme="majorBidi" w:eastAsia="Times New Roman" w:hAnsiTheme="majorBidi" w:cstheme="majorBidi"/>
          <w:color w:val="000000"/>
          <w:sz w:val="24"/>
          <w:szCs w:val="24"/>
          <w:lang w:eastAsia="en-US"/>
        </w:rPr>
        <w:t xml:space="preserve">10. </w:t>
      </w:r>
      <w:r w:rsidRPr="0026779A">
        <w:rPr>
          <w:rFonts w:asciiTheme="majorBidi" w:eastAsia="Times New Roman" w:hAnsiTheme="majorBidi" w:cstheme="majorBidi"/>
          <w:sz w:val="24"/>
          <w:szCs w:val="24"/>
          <w:lang w:eastAsia="en-US"/>
        </w:rPr>
        <w:t xml:space="preserve">Sutartyje ir jos galimiems keitimo atvejams yra pasirinktas šis kainos apskaičiavimo būdas: </w:t>
      </w:r>
      <w:r w:rsidRPr="0026779A">
        <w:rPr>
          <w:rFonts w:asciiTheme="majorBidi" w:eastAsia="Times New Roman" w:hAnsiTheme="majorBidi" w:cstheme="majorBidi"/>
          <w:b/>
          <w:bCs/>
          <w:sz w:val="24"/>
          <w:szCs w:val="24"/>
          <w:lang w:eastAsia="en-US"/>
        </w:rPr>
        <w:t>fiksuoto įkainio</w:t>
      </w:r>
      <w:r w:rsidRPr="0026779A">
        <w:rPr>
          <w:rFonts w:asciiTheme="majorBidi" w:eastAsia="Times New Roman" w:hAnsiTheme="majorBidi" w:cstheme="majorBidi"/>
          <w:sz w:val="24"/>
          <w:szCs w:val="24"/>
          <w:lang w:eastAsia="en-US"/>
        </w:rPr>
        <w:t>.</w:t>
      </w:r>
    </w:p>
    <w:p w14:paraId="021F5155" w14:textId="061F565E" w:rsidR="00553CD5" w:rsidRPr="0026779A" w:rsidRDefault="00553CD5" w:rsidP="00011953">
      <w:pPr>
        <w:suppressAutoHyphens/>
        <w:spacing w:after="0"/>
        <w:ind w:firstLine="652"/>
        <w:jc w:val="both"/>
        <w:rPr>
          <w:rFonts w:asciiTheme="majorBidi" w:eastAsia="Times New Roman" w:hAnsiTheme="majorBidi" w:cstheme="majorBidi"/>
          <w:sz w:val="24"/>
          <w:szCs w:val="24"/>
          <w:lang w:eastAsia="ar-SA"/>
        </w:rPr>
      </w:pPr>
      <w:r w:rsidRPr="0026779A">
        <w:rPr>
          <w:rFonts w:asciiTheme="majorBidi" w:hAnsiTheme="majorBidi" w:cstheme="majorBidi"/>
          <w:sz w:val="24"/>
          <w:szCs w:val="24"/>
        </w:rPr>
        <w:t xml:space="preserve">11. Pradinė Sutarties vertė lygi maksimaliai pirkimui skirtai lėšų sumai </w:t>
      </w:r>
      <w:r w:rsidR="00651CCA" w:rsidRPr="0026779A">
        <w:rPr>
          <w:rFonts w:asciiTheme="majorBidi" w:hAnsiTheme="majorBidi" w:cstheme="majorBidi"/>
          <w:sz w:val="24"/>
          <w:szCs w:val="24"/>
        </w:rPr>
        <w:t>XXXXXXXXXX</w:t>
      </w:r>
      <w:r w:rsidRPr="0026779A">
        <w:rPr>
          <w:rFonts w:asciiTheme="majorBidi" w:hAnsiTheme="majorBidi" w:cstheme="majorBidi"/>
          <w:sz w:val="24"/>
          <w:szCs w:val="24"/>
        </w:rPr>
        <w:t xml:space="preserve"> (</w:t>
      </w:r>
      <w:r w:rsidR="00651CCA" w:rsidRPr="0026779A">
        <w:rPr>
          <w:rFonts w:asciiTheme="majorBidi" w:hAnsiTheme="majorBidi" w:cstheme="majorBidi"/>
          <w:sz w:val="24"/>
          <w:szCs w:val="24"/>
        </w:rPr>
        <w:t>XXXX</w:t>
      </w:r>
      <w:r w:rsidRPr="0026779A">
        <w:rPr>
          <w:rFonts w:asciiTheme="majorBidi" w:hAnsiTheme="majorBidi" w:cstheme="majorBidi"/>
          <w:sz w:val="24"/>
          <w:szCs w:val="24"/>
        </w:rPr>
        <w:t xml:space="preserve"> eurų </w:t>
      </w:r>
      <w:r w:rsidR="00651CCA" w:rsidRPr="0026779A">
        <w:rPr>
          <w:rFonts w:asciiTheme="majorBidi" w:hAnsiTheme="majorBidi" w:cstheme="majorBidi"/>
          <w:sz w:val="24"/>
          <w:szCs w:val="24"/>
        </w:rPr>
        <w:t>XX</w:t>
      </w:r>
      <w:r w:rsidRPr="0026779A">
        <w:rPr>
          <w:rFonts w:asciiTheme="majorBidi" w:hAnsiTheme="majorBidi" w:cstheme="majorBidi"/>
          <w:sz w:val="24"/>
          <w:szCs w:val="24"/>
        </w:rPr>
        <w:t xml:space="preserve"> ct) Eur be PVM ir </w:t>
      </w:r>
      <w:r w:rsidR="00651CCA" w:rsidRPr="0026779A">
        <w:rPr>
          <w:rFonts w:asciiTheme="majorBidi" w:hAnsiTheme="majorBidi" w:cstheme="majorBidi"/>
          <w:sz w:val="24"/>
          <w:szCs w:val="24"/>
        </w:rPr>
        <w:t>XXXXXXXXX</w:t>
      </w:r>
      <w:r w:rsidRPr="0026779A">
        <w:rPr>
          <w:rFonts w:asciiTheme="majorBidi" w:hAnsiTheme="majorBidi" w:cstheme="majorBidi"/>
          <w:sz w:val="24"/>
          <w:szCs w:val="24"/>
        </w:rPr>
        <w:t xml:space="preserve"> (</w:t>
      </w:r>
      <w:r w:rsidR="00651CCA" w:rsidRPr="0026779A">
        <w:rPr>
          <w:rFonts w:asciiTheme="majorBidi" w:hAnsiTheme="majorBidi" w:cstheme="majorBidi"/>
          <w:sz w:val="24"/>
          <w:szCs w:val="24"/>
        </w:rPr>
        <w:t>XXXXXX</w:t>
      </w:r>
      <w:r w:rsidRPr="0026779A">
        <w:rPr>
          <w:rFonts w:asciiTheme="majorBidi" w:hAnsiTheme="majorBidi" w:cstheme="majorBidi"/>
          <w:sz w:val="24"/>
          <w:szCs w:val="24"/>
        </w:rPr>
        <w:t xml:space="preserve"> eurai </w:t>
      </w:r>
      <w:r w:rsidR="00651CCA" w:rsidRPr="0026779A">
        <w:rPr>
          <w:rFonts w:asciiTheme="majorBidi" w:hAnsiTheme="majorBidi" w:cstheme="majorBidi"/>
          <w:sz w:val="24"/>
          <w:szCs w:val="24"/>
        </w:rPr>
        <w:t xml:space="preserve">XX </w:t>
      </w:r>
      <w:r w:rsidRPr="0026779A">
        <w:rPr>
          <w:rFonts w:asciiTheme="majorBidi" w:hAnsiTheme="majorBidi" w:cstheme="majorBidi"/>
          <w:sz w:val="24"/>
          <w:szCs w:val="24"/>
        </w:rPr>
        <w:t>ct) Eur su PVM. Tai yra didžiausia suma, kurią Užsakovas gali sumokėti Rangovui už pagal Sutartį faktiškai užsakytus ir tinkamai atliktus Darbus.</w:t>
      </w:r>
    </w:p>
    <w:p w14:paraId="067FED8B" w14:textId="655ABC0C" w:rsidR="00553CD5" w:rsidRPr="0026779A" w:rsidRDefault="00553CD5" w:rsidP="00011953">
      <w:pPr>
        <w:suppressAutoHyphens/>
        <w:spacing w:after="0"/>
        <w:ind w:firstLine="652"/>
        <w:jc w:val="both"/>
        <w:rPr>
          <w:rFonts w:asciiTheme="majorBidi" w:eastAsia="Times New Roman" w:hAnsiTheme="majorBidi" w:cstheme="majorBidi"/>
          <w:sz w:val="24"/>
          <w:szCs w:val="24"/>
          <w:lang w:eastAsia="zh-CN"/>
        </w:rPr>
      </w:pPr>
      <w:bookmarkStart w:id="1" w:name="part_eba114f48ebf42eda70fda359d598885"/>
      <w:bookmarkEnd w:id="1"/>
      <w:r w:rsidRPr="0026779A">
        <w:rPr>
          <w:rFonts w:asciiTheme="majorBidi" w:hAnsiTheme="majorBidi" w:cstheme="majorBidi"/>
          <w:sz w:val="24"/>
          <w:szCs w:val="24"/>
        </w:rPr>
        <w:t xml:space="preserve">Pradinės Sutarties vertė be PVM yra </w:t>
      </w:r>
      <w:r w:rsidR="00651CCA" w:rsidRPr="0026779A">
        <w:rPr>
          <w:rFonts w:asciiTheme="majorBidi" w:hAnsiTheme="majorBidi" w:cstheme="majorBidi"/>
          <w:sz w:val="24"/>
          <w:szCs w:val="24"/>
        </w:rPr>
        <w:t>XXXXXXXXX</w:t>
      </w:r>
      <w:r w:rsidRPr="0026779A">
        <w:rPr>
          <w:rFonts w:asciiTheme="majorBidi" w:hAnsiTheme="majorBidi" w:cstheme="majorBidi"/>
          <w:sz w:val="24"/>
          <w:szCs w:val="24"/>
        </w:rPr>
        <w:t xml:space="preserve"> (</w:t>
      </w:r>
      <w:r w:rsidR="00651CCA" w:rsidRPr="0026779A">
        <w:rPr>
          <w:rFonts w:asciiTheme="majorBidi" w:hAnsiTheme="majorBidi" w:cstheme="majorBidi"/>
          <w:sz w:val="24"/>
          <w:szCs w:val="24"/>
        </w:rPr>
        <w:t xml:space="preserve">XXXXXXXX </w:t>
      </w:r>
      <w:r w:rsidRPr="0026779A">
        <w:rPr>
          <w:rFonts w:asciiTheme="majorBidi" w:hAnsiTheme="majorBidi" w:cstheme="majorBidi"/>
          <w:sz w:val="24"/>
          <w:szCs w:val="24"/>
        </w:rPr>
        <w:t xml:space="preserve">eurų </w:t>
      </w:r>
      <w:r w:rsidR="00651CCA" w:rsidRPr="0026779A">
        <w:rPr>
          <w:rFonts w:asciiTheme="majorBidi" w:hAnsiTheme="majorBidi" w:cstheme="majorBidi"/>
          <w:sz w:val="24"/>
          <w:szCs w:val="24"/>
        </w:rPr>
        <w:t>XX</w:t>
      </w:r>
      <w:r w:rsidRPr="0026779A">
        <w:rPr>
          <w:rFonts w:asciiTheme="majorBidi" w:hAnsiTheme="majorBidi" w:cstheme="majorBidi"/>
          <w:sz w:val="24"/>
          <w:szCs w:val="24"/>
        </w:rPr>
        <w:t xml:space="preserve"> ct) Eur; PVM apskaičiuojamas pagal teisės aktuose nustatytą ir mokestinės prievolės atsiradimo metu galiojantį tarifą.</w:t>
      </w:r>
    </w:p>
    <w:p w14:paraId="74C8A1CC" w14:textId="77777777" w:rsidR="00553CD5" w:rsidRPr="0026779A" w:rsidRDefault="00553CD5" w:rsidP="00011953">
      <w:pPr>
        <w:suppressAutoHyphens/>
        <w:spacing w:after="0"/>
        <w:ind w:firstLine="652"/>
        <w:jc w:val="both"/>
        <w:rPr>
          <w:rFonts w:asciiTheme="majorBidi" w:eastAsia="Times New Roman" w:hAnsiTheme="majorBidi" w:cstheme="majorBidi"/>
          <w:sz w:val="24"/>
          <w:szCs w:val="24"/>
          <w:lang w:eastAsia="en-US"/>
        </w:rPr>
      </w:pPr>
      <w:r w:rsidRPr="0026779A">
        <w:rPr>
          <w:rFonts w:asciiTheme="majorBidi" w:eastAsia="Times New Roman" w:hAnsiTheme="majorBidi" w:cstheme="majorBidi"/>
          <w:sz w:val="24"/>
          <w:szCs w:val="24"/>
          <w:lang w:eastAsia="zh-CN"/>
        </w:rPr>
        <w:t>12. Finansavimo šaltiniai – Kelių priežiūros ir plėtros programos lėšos (toliau KPPP lėšos) ir Mažeikių rajono savivaldybės lėšos.</w:t>
      </w:r>
    </w:p>
    <w:p w14:paraId="4FF3F7B3" w14:textId="215E3727" w:rsidR="00553CD5" w:rsidRPr="0026779A" w:rsidRDefault="00553CD5" w:rsidP="00011953">
      <w:pPr>
        <w:suppressAutoHyphens/>
        <w:spacing w:after="0"/>
        <w:ind w:firstLine="652"/>
        <w:jc w:val="both"/>
        <w:rPr>
          <w:rFonts w:asciiTheme="majorBidi" w:eastAsia="Times New Roman" w:hAnsiTheme="majorBidi" w:cstheme="majorBidi"/>
          <w:sz w:val="24"/>
          <w:szCs w:val="24"/>
          <w:lang w:eastAsia="ar-SA"/>
        </w:rPr>
      </w:pPr>
      <w:r w:rsidRPr="0026779A">
        <w:rPr>
          <w:rFonts w:asciiTheme="majorBidi" w:eastAsia="Times New Roman" w:hAnsiTheme="majorBidi" w:cstheme="majorBidi"/>
          <w:sz w:val="24"/>
          <w:szCs w:val="24"/>
          <w:lang w:eastAsia="ar-SA"/>
        </w:rPr>
        <w:t>13. Darbai bus perkami pagal poreikį. Galutinė kaina, kurią Užsakovas turės sumokėti Rangovui, priklausys nuo Užsakovo užsakymų ir Rangovo vykdant Sutartį faktiškai atliktų Darbų kiekio, bet ne daugiau kaip už Pradinės sutarties vertę, nurodytą 11 Sutarties punkte. Jeigu Užsakovas užsakys Darbų už Pradinės sutarties vertę anksčiau nei sueis Sutarties galiojimo, tai Sutartis nustos galioti sekančią dieną po paskutinės PVM sąskaitos faktūros (toliau – Sąskaita faktūra) už atliktus Darbus apmokėjimo dienos.</w:t>
      </w:r>
    </w:p>
    <w:p w14:paraId="5D726E9C" w14:textId="236B35DA" w:rsidR="00553CD5" w:rsidRPr="00260652" w:rsidRDefault="00553CD5" w:rsidP="00011953">
      <w:pPr>
        <w:tabs>
          <w:tab w:val="left" w:pos="1134"/>
        </w:tabs>
        <w:spacing w:after="0"/>
        <w:ind w:firstLine="652"/>
        <w:jc w:val="both"/>
        <w:rPr>
          <w:rFonts w:asciiTheme="majorBidi" w:eastAsia="Times New Roman" w:hAnsiTheme="majorBidi" w:cstheme="majorBidi"/>
          <w:color w:val="000000" w:themeColor="text1"/>
          <w:sz w:val="24"/>
          <w:szCs w:val="24"/>
          <w:lang w:eastAsia="en-US"/>
        </w:rPr>
      </w:pPr>
      <w:r w:rsidRPr="0026779A">
        <w:rPr>
          <w:rFonts w:asciiTheme="majorBidi" w:eastAsia="Times New Roman" w:hAnsiTheme="majorBidi" w:cstheme="majorBidi"/>
          <w:sz w:val="24"/>
          <w:szCs w:val="24"/>
          <w:lang w:eastAsia="en-US"/>
        </w:rPr>
        <w:t xml:space="preserve">14. </w:t>
      </w:r>
      <w:r w:rsidRPr="00260652">
        <w:rPr>
          <w:rFonts w:asciiTheme="majorBidi" w:eastAsia="Times New Roman" w:hAnsiTheme="majorBidi" w:cstheme="majorBidi"/>
          <w:color w:val="000000" w:themeColor="text1"/>
          <w:sz w:val="24"/>
          <w:szCs w:val="24"/>
          <w:lang w:eastAsia="en-US"/>
        </w:rPr>
        <w:t>Sutarties vertė sudaryta iš Darbų ir jų įkainių</w:t>
      </w:r>
      <w:r w:rsidR="0020256C" w:rsidRPr="00260652">
        <w:rPr>
          <w:rFonts w:asciiTheme="majorBidi" w:eastAsia="Times New Roman" w:hAnsiTheme="majorBidi" w:cstheme="majorBidi"/>
          <w:color w:val="000000" w:themeColor="text1"/>
          <w:sz w:val="24"/>
          <w:szCs w:val="24"/>
          <w:lang w:eastAsia="en-US"/>
        </w:rPr>
        <w:t xml:space="preserve">, nurodytų Sutarties </w:t>
      </w:r>
      <w:r w:rsidR="0078042D" w:rsidRPr="00260652">
        <w:rPr>
          <w:rFonts w:asciiTheme="majorBidi" w:eastAsia="Times New Roman" w:hAnsiTheme="majorBidi" w:cstheme="majorBidi"/>
          <w:color w:val="000000" w:themeColor="text1"/>
          <w:sz w:val="24"/>
          <w:szCs w:val="24"/>
          <w:lang w:eastAsia="en-US"/>
        </w:rPr>
        <w:t>2</w:t>
      </w:r>
      <w:r w:rsidR="00011E32" w:rsidRPr="00260652">
        <w:rPr>
          <w:rFonts w:asciiTheme="majorBidi" w:eastAsia="Times New Roman" w:hAnsiTheme="majorBidi" w:cstheme="majorBidi"/>
          <w:color w:val="000000" w:themeColor="text1"/>
          <w:sz w:val="24"/>
          <w:szCs w:val="24"/>
          <w:lang w:eastAsia="en-US"/>
        </w:rPr>
        <w:t xml:space="preserve"> pried</w:t>
      </w:r>
      <w:r w:rsidR="0078042D" w:rsidRPr="00260652">
        <w:rPr>
          <w:rFonts w:asciiTheme="majorBidi" w:eastAsia="Times New Roman" w:hAnsiTheme="majorBidi" w:cstheme="majorBidi"/>
          <w:color w:val="000000" w:themeColor="text1"/>
          <w:sz w:val="24"/>
          <w:szCs w:val="24"/>
          <w:lang w:eastAsia="en-US"/>
        </w:rPr>
        <w:t>e</w:t>
      </w:r>
      <w:r w:rsidR="00924B8C">
        <w:rPr>
          <w:rFonts w:asciiTheme="majorBidi" w:eastAsia="Times New Roman" w:hAnsiTheme="majorBidi" w:cstheme="majorBidi"/>
          <w:color w:val="000000" w:themeColor="text1"/>
          <w:sz w:val="24"/>
          <w:szCs w:val="24"/>
          <w:lang w:eastAsia="en-US"/>
        </w:rPr>
        <w:t xml:space="preserve"> „Rangovo pasiūlymas“</w:t>
      </w:r>
      <w:r w:rsidR="00011E32" w:rsidRPr="00260652">
        <w:rPr>
          <w:rFonts w:asciiTheme="majorBidi" w:eastAsia="Times New Roman" w:hAnsiTheme="majorBidi" w:cstheme="majorBidi"/>
          <w:color w:val="000000" w:themeColor="text1"/>
          <w:sz w:val="24"/>
          <w:szCs w:val="24"/>
          <w:lang w:eastAsia="en-US"/>
        </w:rPr>
        <w:t>.</w:t>
      </w:r>
    </w:p>
    <w:p w14:paraId="6ADE75C2" w14:textId="77777777" w:rsidR="00553CD5" w:rsidRPr="00011953" w:rsidRDefault="00553CD5" w:rsidP="00011E32">
      <w:pPr>
        <w:tabs>
          <w:tab w:val="left" w:pos="0"/>
        </w:tabs>
        <w:spacing w:after="0"/>
        <w:ind w:firstLine="709"/>
        <w:jc w:val="both"/>
        <w:rPr>
          <w:rFonts w:asciiTheme="majorBidi" w:eastAsia="Times New Roman" w:hAnsiTheme="majorBidi" w:cstheme="majorBidi"/>
          <w:sz w:val="24"/>
          <w:szCs w:val="24"/>
          <w:lang w:eastAsia="en-US"/>
        </w:rPr>
      </w:pPr>
      <w:r w:rsidRPr="00011953">
        <w:rPr>
          <w:rFonts w:asciiTheme="majorBidi" w:hAnsiTheme="majorBidi" w:cstheme="majorBidi"/>
          <w:sz w:val="24"/>
          <w:szCs w:val="24"/>
        </w:rPr>
        <w:t>15. Išskyrus Sutarties 17–18 punktuose aiškiai nustatytus perskaičiavimo atvejus, Darbų įkainiams įtakos negali turėti terminų pažeidimas, darbo užmokesčio ir kitų panašių išlaidų išaugimas.</w:t>
      </w:r>
    </w:p>
    <w:p w14:paraId="735886F0" w14:textId="59D851B4" w:rsidR="00553CD5" w:rsidRPr="00011953" w:rsidRDefault="00553CD5" w:rsidP="00011E32">
      <w:pPr>
        <w:tabs>
          <w:tab w:val="left" w:pos="0"/>
        </w:tabs>
        <w:spacing w:after="0"/>
        <w:ind w:firstLine="709"/>
        <w:jc w:val="both"/>
        <w:rPr>
          <w:rFonts w:asciiTheme="majorBidi" w:eastAsia="Times New Roman" w:hAnsiTheme="majorBidi" w:cstheme="majorBidi"/>
          <w:color w:val="000000"/>
          <w:sz w:val="24"/>
          <w:szCs w:val="24"/>
          <w:lang w:eastAsia="en-US"/>
        </w:rPr>
      </w:pPr>
      <w:r w:rsidRPr="00011953">
        <w:rPr>
          <w:rFonts w:asciiTheme="majorBidi" w:eastAsia="Times New Roman" w:hAnsiTheme="majorBidi" w:cstheme="majorBidi"/>
          <w:color w:val="000000"/>
          <w:sz w:val="24"/>
          <w:szCs w:val="24"/>
          <w:lang w:eastAsia="en-US"/>
        </w:rPr>
        <w:t>16.</w:t>
      </w:r>
      <w:r w:rsidRPr="00011953">
        <w:rPr>
          <w:rFonts w:asciiTheme="majorBidi" w:eastAsia="Times New Roman" w:hAnsiTheme="majorBidi" w:cstheme="majorBidi"/>
          <w:color w:val="000000"/>
          <w:sz w:val="24"/>
          <w:szCs w:val="24"/>
        </w:rPr>
        <w:t xml:space="preserve"> </w:t>
      </w:r>
      <w:r w:rsidRPr="00011953">
        <w:rPr>
          <w:rFonts w:asciiTheme="majorBidi" w:eastAsia="Times New Roman" w:hAnsiTheme="majorBidi" w:cstheme="majorBidi"/>
          <w:color w:val="000000"/>
          <w:sz w:val="24"/>
          <w:szCs w:val="24"/>
          <w:lang w:eastAsia="en-US"/>
        </w:rPr>
        <w:t xml:space="preserve">Atsižvelgiant į Sutarties pobūdį ir ypatumus, Šalys susitaria, kad už Darbus Užsakovas sumoka </w:t>
      </w:r>
      <w:r w:rsidRPr="00011953">
        <w:rPr>
          <w:rFonts w:asciiTheme="majorBidi" w:eastAsia="Times New Roman" w:hAnsiTheme="majorBidi" w:cstheme="majorBidi"/>
          <w:sz w:val="24"/>
          <w:szCs w:val="24"/>
          <w:lang w:eastAsia="en-US"/>
        </w:rPr>
        <w:t xml:space="preserve">Rangovui, </w:t>
      </w:r>
      <w:r w:rsidR="007E09FC" w:rsidRPr="00011953">
        <w:rPr>
          <w:rFonts w:asciiTheme="majorBidi" w:eastAsia="Times New Roman" w:hAnsiTheme="majorBidi" w:cstheme="majorBidi"/>
          <w:sz w:val="24"/>
          <w:szCs w:val="24"/>
          <w:lang w:eastAsia="en-US"/>
        </w:rPr>
        <w:t>kai Užsakovas pasirašo Atliktų darbų aktą, Pažymą apie atliktų darbų ir išlaidų vertę ir gauna Rangovo per SABIS pateiktą Sąskaitą faktūrą</w:t>
      </w:r>
      <w:r w:rsidRPr="00011953">
        <w:rPr>
          <w:rFonts w:asciiTheme="majorBidi" w:eastAsia="Times New Roman" w:hAnsiTheme="majorBidi" w:cstheme="majorBidi"/>
          <w:sz w:val="24"/>
          <w:szCs w:val="24"/>
          <w:lang w:eastAsia="en-US"/>
        </w:rPr>
        <w:t>:</w:t>
      </w:r>
    </w:p>
    <w:p w14:paraId="263DA1F2" w14:textId="4183E1B2" w:rsidR="00553CD5" w:rsidRPr="00AC3651" w:rsidRDefault="00553CD5" w:rsidP="00011E32">
      <w:pPr>
        <w:tabs>
          <w:tab w:val="left" w:pos="0"/>
        </w:tabs>
        <w:spacing w:after="0"/>
        <w:ind w:firstLine="709"/>
        <w:jc w:val="both"/>
        <w:rPr>
          <w:rFonts w:asciiTheme="majorBidi" w:eastAsia="Times New Roman" w:hAnsiTheme="majorBidi" w:cstheme="majorBidi"/>
          <w:sz w:val="24"/>
          <w:szCs w:val="24"/>
          <w:lang w:eastAsia="zh-CN"/>
        </w:rPr>
      </w:pPr>
      <w:r w:rsidRPr="00011953">
        <w:rPr>
          <w:rFonts w:asciiTheme="majorBidi" w:eastAsia="Times New Roman" w:hAnsiTheme="majorBidi" w:cstheme="majorBidi"/>
          <w:color w:val="000000"/>
          <w:sz w:val="24"/>
          <w:szCs w:val="24"/>
          <w:lang w:eastAsia="en-US"/>
        </w:rPr>
        <w:t xml:space="preserve">16.1. </w:t>
      </w:r>
      <w:r w:rsidRPr="00011953">
        <w:rPr>
          <w:rFonts w:asciiTheme="majorBidi" w:eastAsia="Times New Roman" w:hAnsiTheme="majorBidi" w:cstheme="majorBidi"/>
          <w:color w:val="000000"/>
          <w:sz w:val="24"/>
          <w:szCs w:val="24"/>
          <w:lang w:eastAsia="zh-CN"/>
        </w:rPr>
        <w:t>u</w:t>
      </w:r>
      <w:r w:rsidR="00096684" w:rsidRPr="00011953">
        <w:rPr>
          <w:rFonts w:asciiTheme="majorBidi" w:eastAsia="Times New Roman" w:hAnsiTheme="majorBidi" w:cstheme="majorBidi"/>
          <w:color w:val="000000"/>
          <w:sz w:val="24"/>
          <w:szCs w:val="24"/>
          <w:lang w:eastAsia="zh-CN"/>
        </w:rPr>
        <w:t xml:space="preserve">ž atliktus eismo saugumo priemonių įrengimo, pakeitimo darbus </w:t>
      </w:r>
      <w:r w:rsidR="00096684" w:rsidRPr="00AC3651">
        <w:rPr>
          <w:rFonts w:asciiTheme="majorBidi" w:eastAsia="Times New Roman" w:hAnsiTheme="majorBidi" w:cstheme="majorBidi"/>
          <w:sz w:val="24"/>
          <w:szCs w:val="24"/>
          <w:lang w:eastAsia="zh-CN"/>
        </w:rPr>
        <w:t>Užsakovas atsiskaito per 30 kalendorinių dienų nuo Sąskaitos faktūros gavimo per SABIS dienos;</w:t>
      </w:r>
    </w:p>
    <w:p w14:paraId="257A8507" w14:textId="141B84C2" w:rsidR="00553CD5" w:rsidRPr="00011953" w:rsidRDefault="00553CD5" w:rsidP="00011E32">
      <w:pPr>
        <w:tabs>
          <w:tab w:val="left" w:pos="0"/>
        </w:tabs>
        <w:spacing w:after="0"/>
        <w:ind w:firstLine="709"/>
        <w:jc w:val="both"/>
        <w:rPr>
          <w:rFonts w:asciiTheme="majorBidi" w:eastAsia="Times New Roman" w:hAnsiTheme="majorBidi" w:cstheme="majorBidi"/>
          <w:sz w:val="24"/>
          <w:szCs w:val="24"/>
          <w:lang w:eastAsia="zh-CN"/>
        </w:rPr>
      </w:pPr>
      <w:r w:rsidRPr="00AC3651">
        <w:rPr>
          <w:rFonts w:asciiTheme="majorBidi" w:eastAsia="Times New Roman" w:hAnsiTheme="majorBidi" w:cstheme="majorBidi"/>
          <w:sz w:val="24"/>
          <w:szCs w:val="24"/>
          <w:lang w:eastAsia="zh-CN"/>
        </w:rPr>
        <w:t>16.2. už</w:t>
      </w:r>
      <w:r w:rsidR="00096684" w:rsidRPr="00AC3651">
        <w:rPr>
          <w:rFonts w:asciiTheme="majorBidi" w:eastAsia="Times New Roman" w:hAnsiTheme="majorBidi" w:cstheme="majorBidi"/>
          <w:sz w:val="24"/>
          <w:szCs w:val="24"/>
          <w:lang w:eastAsia="zh-CN"/>
        </w:rPr>
        <w:t xml:space="preserve"> eismo saugumo priemonių priežiūrą Užsakovas atsiskaito per 30</w:t>
      </w:r>
      <w:r w:rsidR="00722EEC" w:rsidRPr="00AC3651">
        <w:rPr>
          <w:rFonts w:asciiTheme="majorBidi" w:eastAsia="Times New Roman" w:hAnsiTheme="majorBidi" w:cstheme="majorBidi"/>
          <w:sz w:val="24"/>
          <w:szCs w:val="24"/>
          <w:lang w:eastAsia="zh-CN"/>
        </w:rPr>
        <w:t xml:space="preserve"> (trisdešimt)</w:t>
      </w:r>
      <w:r w:rsidR="00096684" w:rsidRPr="00AC3651">
        <w:rPr>
          <w:rFonts w:asciiTheme="majorBidi" w:eastAsia="Times New Roman" w:hAnsiTheme="majorBidi" w:cstheme="majorBidi"/>
          <w:sz w:val="24"/>
          <w:szCs w:val="24"/>
          <w:lang w:eastAsia="zh-CN"/>
        </w:rPr>
        <w:t xml:space="preserve"> </w:t>
      </w:r>
      <w:r w:rsidR="00096684" w:rsidRPr="00011953">
        <w:rPr>
          <w:rFonts w:asciiTheme="majorBidi" w:eastAsia="Times New Roman" w:hAnsiTheme="majorBidi" w:cstheme="majorBidi"/>
          <w:sz w:val="24"/>
          <w:szCs w:val="24"/>
          <w:lang w:eastAsia="zh-CN"/>
        </w:rPr>
        <w:t>kalendorinių dienų nuo Sąskaitos faktūros gavimo per SABIS dienos.</w:t>
      </w:r>
    </w:p>
    <w:p w14:paraId="684E154A" w14:textId="77777777" w:rsidR="00553CD5" w:rsidRPr="00011953" w:rsidRDefault="00553CD5" w:rsidP="00011E32">
      <w:pPr>
        <w:spacing w:after="0"/>
        <w:ind w:firstLine="709"/>
        <w:jc w:val="both"/>
        <w:rPr>
          <w:rFonts w:asciiTheme="majorBidi" w:eastAsia="Times New Roman" w:hAnsiTheme="majorBidi" w:cstheme="majorBidi"/>
          <w:color w:val="000000"/>
          <w:sz w:val="24"/>
          <w:szCs w:val="24"/>
          <w:lang w:eastAsia="en-US"/>
        </w:rPr>
      </w:pPr>
      <w:r w:rsidRPr="00011953">
        <w:rPr>
          <w:rFonts w:asciiTheme="majorBidi" w:eastAsia="Times New Roman" w:hAnsiTheme="majorBidi" w:cstheme="majorBidi"/>
          <w:bCs/>
          <w:color w:val="000000"/>
          <w:sz w:val="24"/>
          <w:szCs w:val="24"/>
        </w:rPr>
        <w:t>17. Da</w:t>
      </w:r>
      <w:r w:rsidRPr="00011953">
        <w:rPr>
          <w:rFonts w:asciiTheme="majorBidi" w:eastAsia="Times New Roman" w:hAnsiTheme="majorBidi" w:cstheme="majorBidi"/>
          <w:color w:val="000000"/>
          <w:sz w:val="24"/>
          <w:szCs w:val="24"/>
          <w:lang w:eastAsia="en-US"/>
        </w:rPr>
        <w:t xml:space="preserve">rbų įkainiai </w:t>
      </w:r>
      <w:r w:rsidRPr="00011953">
        <w:rPr>
          <w:rFonts w:asciiTheme="majorBidi" w:eastAsia="Times New Roman" w:hAnsiTheme="majorBidi" w:cstheme="majorBidi"/>
          <w:bCs/>
          <w:color w:val="000000"/>
          <w:sz w:val="24"/>
          <w:szCs w:val="24"/>
          <w:lang w:eastAsia="en-US"/>
        </w:rPr>
        <w:t xml:space="preserve">dėl pasikeitusių mokesčių </w:t>
      </w:r>
      <w:r w:rsidRPr="00011953">
        <w:rPr>
          <w:rFonts w:asciiTheme="majorBidi" w:eastAsia="Times New Roman" w:hAnsiTheme="majorBidi" w:cstheme="majorBidi"/>
          <w:color w:val="000000"/>
          <w:sz w:val="24"/>
          <w:szCs w:val="24"/>
          <w:lang w:eastAsia="en-US"/>
        </w:rPr>
        <w:t>perskaičiuojami tokia tvarka:</w:t>
      </w:r>
    </w:p>
    <w:p w14:paraId="1693971F" w14:textId="77777777" w:rsidR="00553CD5" w:rsidRPr="00011953" w:rsidRDefault="00553CD5" w:rsidP="00011E32">
      <w:pPr>
        <w:autoSpaceDE w:val="0"/>
        <w:autoSpaceDN w:val="0"/>
        <w:adjustRightInd w:val="0"/>
        <w:spacing w:after="0"/>
        <w:ind w:firstLine="709"/>
        <w:jc w:val="both"/>
        <w:rPr>
          <w:rFonts w:asciiTheme="majorBidi" w:eastAsia="Calibri" w:hAnsiTheme="majorBidi" w:cstheme="majorBidi"/>
          <w:sz w:val="24"/>
          <w:szCs w:val="24"/>
          <w:lang w:eastAsia="en-US"/>
        </w:rPr>
      </w:pPr>
      <w:r w:rsidRPr="00011953">
        <w:rPr>
          <w:rFonts w:asciiTheme="majorBidi" w:eastAsia="Calibri" w:hAnsiTheme="majorBidi" w:cstheme="majorBidi"/>
          <w:sz w:val="24"/>
          <w:szCs w:val="24"/>
          <w:lang w:eastAsia="en-US"/>
        </w:rPr>
        <w:t>17.1. mokestis, kuriam pasikeitus perskaičiuojami įkainiai: pridėtinės vertės mokestis (PVM). Pasikeitus kitiems mokesčiams įkainiai neperskaičiuojami;</w:t>
      </w:r>
    </w:p>
    <w:p w14:paraId="37192E91" w14:textId="77777777" w:rsidR="00553CD5" w:rsidRPr="00011953" w:rsidRDefault="00553CD5" w:rsidP="00011E32">
      <w:pPr>
        <w:autoSpaceDE w:val="0"/>
        <w:autoSpaceDN w:val="0"/>
        <w:adjustRightInd w:val="0"/>
        <w:spacing w:after="0"/>
        <w:ind w:firstLine="709"/>
        <w:jc w:val="both"/>
        <w:rPr>
          <w:rFonts w:asciiTheme="majorBidi" w:eastAsia="Calibri" w:hAnsiTheme="majorBidi" w:cstheme="majorBidi"/>
          <w:sz w:val="24"/>
          <w:szCs w:val="24"/>
          <w:lang w:eastAsia="en-US"/>
        </w:rPr>
      </w:pPr>
      <w:r w:rsidRPr="00011953">
        <w:rPr>
          <w:rFonts w:asciiTheme="majorBidi" w:eastAsia="Calibri" w:hAnsiTheme="majorBidi" w:cstheme="majorBidi"/>
          <w:sz w:val="24"/>
          <w:szCs w:val="24"/>
          <w:lang w:eastAsia="en-US"/>
        </w:rPr>
        <w:t>17.2. perskaičiavimas atliekamas per 10 (dešimt) kalendorinių dienų įsigaliojus Lietuvos Respublikos pridėtinės vertės mokesčio įstatymo pakeitimo įstatymui, kuriuo keičiasi mokesčio tarifas;</w:t>
      </w:r>
    </w:p>
    <w:p w14:paraId="5C1C5441" w14:textId="77777777" w:rsidR="00553CD5" w:rsidRPr="00011953" w:rsidRDefault="00553CD5" w:rsidP="00011E32">
      <w:pPr>
        <w:autoSpaceDE w:val="0"/>
        <w:autoSpaceDN w:val="0"/>
        <w:adjustRightInd w:val="0"/>
        <w:spacing w:after="0"/>
        <w:ind w:firstLine="709"/>
        <w:jc w:val="both"/>
        <w:rPr>
          <w:rFonts w:asciiTheme="majorBidi" w:eastAsia="Calibri" w:hAnsiTheme="majorBidi" w:cstheme="majorBidi"/>
          <w:sz w:val="24"/>
          <w:szCs w:val="24"/>
          <w:lang w:eastAsia="en-US"/>
        </w:rPr>
      </w:pPr>
      <w:r w:rsidRPr="00011953">
        <w:rPr>
          <w:rFonts w:asciiTheme="majorBidi" w:eastAsia="Calibri" w:hAnsiTheme="majorBidi" w:cstheme="majorBidi"/>
          <w:sz w:val="24"/>
          <w:szCs w:val="24"/>
          <w:lang w:eastAsia="en-US"/>
        </w:rPr>
        <w:t>17.3. perskaičiavimo formulė: pasikeitus PVM tarifo dydžiui, įkainiuose esantis PVM tarifas neatliktiems Darbams keičiamas (mažinamas ar didinamas) pagal Lietuvos Respublikos galiojančius teisės aktus;</w:t>
      </w:r>
    </w:p>
    <w:p w14:paraId="45D92AD0" w14:textId="77777777" w:rsidR="00553CD5" w:rsidRPr="00011953" w:rsidRDefault="00553CD5" w:rsidP="00924B8C">
      <w:pPr>
        <w:autoSpaceDE w:val="0"/>
        <w:autoSpaceDN w:val="0"/>
        <w:adjustRightInd w:val="0"/>
        <w:spacing w:after="0"/>
        <w:ind w:firstLine="851"/>
        <w:jc w:val="both"/>
        <w:rPr>
          <w:rFonts w:asciiTheme="majorBidi" w:eastAsia="Calibri" w:hAnsiTheme="majorBidi" w:cstheme="majorBidi"/>
          <w:sz w:val="24"/>
          <w:szCs w:val="24"/>
          <w:lang w:eastAsia="en-US"/>
        </w:rPr>
      </w:pPr>
      <w:r w:rsidRPr="00011953">
        <w:rPr>
          <w:rFonts w:asciiTheme="majorBidi" w:eastAsia="Calibri" w:hAnsiTheme="majorBidi" w:cstheme="majorBidi"/>
          <w:sz w:val="24"/>
          <w:szCs w:val="24"/>
          <w:lang w:eastAsia="en-US"/>
        </w:rPr>
        <w:lastRenderedPageBreak/>
        <w:t>17.4. įkainių pakeitimas įforminamas papildomu Šalių susitarimu;</w:t>
      </w:r>
    </w:p>
    <w:p w14:paraId="7AC2BA9B" w14:textId="77777777" w:rsidR="00011953" w:rsidRDefault="00553CD5" w:rsidP="00011953">
      <w:pPr>
        <w:autoSpaceDE w:val="0"/>
        <w:autoSpaceDN w:val="0"/>
        <w:adjustRightInd w:val="0"/>
        <w:spacing w:after="0"/>
        <w:ind w:firstLine="851"/>
        <w:jc w:val="both"/>
        <w:rPr>
          <w:rFonts w:asciiTheme="majorBidi" w:eastAsia="Calibri" w:hAnsiTheme="majorBidi" w:cstheme="majorBidi"/>
          <w:sz w:val="24"/>
          <w:szCs w:val="24"/>
          <w:lang w:eastAsia="en-US"/>
        </w:rPr>
      </w:pPr>
      <w:r w:rsidRPr="00011953">
        <w:rPr>
          <w:rFonts w:asciiTheme="majorBidi" w:eastAsia="Calibri" w:hAnsiTheme="majorBidi" w:cstheme="majorBidi"/>
          <w:sz w:val="24"/>
          <w:szCs w:val="24"/>
          <w:lang w:eastAsia="en-US"/>
        </w:rPr>
        <w:t xml:space="preserve">17.5. perskaičiuoti įkainiai pradedami taikyti nuo Lietuvos Respublikos pridėtinės vertės mokesčio įstatymo pakeitimo įstatyme, kuriuo keičiasi šio mokesčio tarifas, nurodytos tarifo įsigaliojimo dienos.                   </w:t>
      </w:r>
    </w:p>
    <w:p w14:paraId="374C484D" w14:textId="1D7DB62E" w:rsidR="00553CD5" w:rsidRPr="00011953" w:rsidRDefault="00553CD5" w:rsidP="00011953">
      <w:pPr>
        <w:autoSpaceDE w:val="0"/>
        <w:autoSpaceDN w:val="0"/>
        <w:adjustRightInd w:val="0"/>
        <w:spacing w:after="0"/>
        <w:ind w:firstLine="851"/>
        <w:jc w:val="both"/>
        <w:rPr>
          <w:rFonts w:asciiTheme="majorBidi" w:eastAsia="Calibri" w:hAnsiTheme="majorBidi" w:cstheme="majorBidi"/>
          <w:sz w:val="24"/>
          <w:szCs w:val="24"/>
          <w:lang w:eastAsia="en-US"/>
        </w:rPr>
      </w:pPr>
      <w:r w:rsidRPr="00011953">
        <w:rPr>
          <w:rFonts w:asciiTheme="majorBidi" w:eastAsia="Calibri" w:hAnsiTheme="majorBidi" w:cstheme="majorBidi"/>
          <w:sz w:val="24"/>
          <w:szCs w:val="24"/>
          <w:lang w:eastAsia="en-US"/>
        </w:rPr>
        <w:t xml:space="preserve">18. </w:t>
      </w:r>
      <w:r w:rsidRPr="00011953">
        <w:rPr>
          <w:rFonts w:asciiTheme="majorBidi" w:eastAsia="Arial" w:hAnsiTheme="majorBidi" w:cstheme="majorBidi"/>
          <w:sz w:val="24"/>
          <w:szCs w:val="24"/>
          <w:lang w:eastAsia="zh-CN"/>
        </w:rPr>
        <w:t>Sutarties darbų įkainių perskaičiavimas (didinamas ar mažinamas), nekeičiant Sutarties vertės, dėl kainų lygio pokyčio:</w:t>
      </w:r>
    </w:p>
    <w:p w14:paraId="047E8A8B" w14:textId="1B7DB97B" w:rsidR="00553CD5" w:rsidRPr="00011953" w:rsidRDefault="00553CD5" w:rsidP="00011953">
      <w:pPr>
        <w:widowControl w:val="0"/>
        <w:pBdr>
          <w:between w:val="nil"/>
        </w:pBdr>
        <w:tabs>
          <w:tab w:val="left" w:pos="0"/>
          <w:tab w:val="left" w:pos="709"/>
        </w:tabs>
        <w:spacing w:after="0"/>
        <w:ind w:firstLine="851"/>
        <w:jc w:val="both"/>
        <w:rPr>
          <w:rFonts w:asciiTheme="majorBidi" w:eastAsia="Arial" w:hAnsiTheme="majorBidi" w:cstheme="majorBidi"/>
          <w:sz w:val="24"/>
          <w:szCs w:val="24"/>
          <w:lang w:eastAsia="zh-CN"/>
        </w:rPr>
      </w:pPr>
      <w:r w:rsidRPr="00011953">
        <w:rPr>
          <w:rFonts w:asciiTheme="majorBidi" w:eastAsia="Arial" w:hAnsiTheme="majorBidi" w:cstheme="majorBidi"/>
          <w:sz w:val="24"/>
          <w:szCs w:val="24"/>
          <w:lang w:eastAsia="zh-CN"/>
        </w:rPr>
        <w:t xml:space="preserve">18.1. Sutarties darbų įkainiai gali būti peržiūrimi dėl kainų lygio pokyčio bet kurios iš Šalių rašytiniu prašymu. Peržiūros momentas yra Šalies prašymo kitai Šaliai peržiūrėti Sutarties darbų įkainių gavimo data; </w:t>
      </w:r>
    </w:p>
    <w:p w14:paraId="05959E70" w14:textId="41417030" w:rsidR="00553CD5" w:rsidRPr="00011953" w:rsidRDefault="00553CD5" w:rsidP="00011953">
      <w:pPr>
        <w:widowControl w:val="0"/>
        <w:pBdr>
          <w:between w:val="nil"/>
        </w:pBdr>
        <w:tabs>
          <w:tab w:val="left" w:pos="709"/>
        </w:tabs>
        <w:spacing w:after="0"/>
        <w:ind w:firstLine="851"/>
        <w:jc w:val="both"/>
        <w:rPr>
          <w:rFonts w:asciiTheme="majorBidi" w:eastAsia="Arial" w:hAnsiTheme="majorBidi" w:cstheme="majorBidi"/>
          <w:sz w:val="24"/>
          <w:szCs w:val="24"/>
          <w:lang w:eastAsia="zh-CN"/>
        </w:rPr>
      </w:pPr>
      <w:r w:rsidRPr="00011953">
        <w:rPr>
          <w:rFonts w:asciiTheme="majorBidi" w:eastAsia="Arial" w:hAnsiTheme="majorBidi" w:cstheme="majorBidi"/>
          <w:sz w:val="24"/>
          <w:szCs w:val="24"/>
          <w:lang w:eastAsia="zh-CN"/>
        </w:rPr>
        <w:t>18.2. gali būti perskaičiuojamos Rangovui mokėtinos sumos tik už Sutartyje numatytus darbus, o už kitus, nei Sutartyje numatyti darbai, darbus mokėtinos sumos negali būti perskaičiuojamos;</w:t>
      </w:r>
    </w:p>
    <w:p w14:paraId="57EBDB0B" w14:textId="77777777" w:rsidR="00553CD5" w:rsidRPr="00011953" w:rsidRDefault="00553CD5" w:rsidP="00011953">
      <w:pPr>
        <w:widowControl w:val="0"/>
        <w:pBdr>
          <w:between w:val="nil"/>
        </w:pBdr>
        <w:tabs>
          <w:tab w:val="left" w:pos="0"/>
          <w:tab w:val="left" w:pos="1134"/>
        </w:tabs>
        <w:spacing w:after="0"/>
        <w:ind w:firstLine="851"/>
        <w:jc w:val="both"/>
        <w:rPr>
          <w:rFonts w:asciiTheme="majorBidi" w:eastAsia="Arial" w:hAnsiTheme="majorBidi" w:cstheme="majorBidi"/>
          <w:sz w:val="24"/>
          <w:szCs w:val="24"/>
          <w:lang w:eastAsia="zh-CN"/>
        </w:rPr>
      </w:pPr>
      <w:r w:rsidRPr="00011953">
        <w:rPr>
          <w:rFonts w:asciiTheme="majorBidi" w:eastAsia="Arial" w:hAnsiTheme="majorBidi" w:cstheme="majorBidi"/>
          <w:sz w:val="24"/>
          <w:szCs w:val="24"/>
          <w:lang w:eastAsia="zh-CN"/>
        </w:rPr>
        <w:t>18.3. Rangovui mokėtinos sumos už darbus gali būti perskaičiuojamos, jeigu</w:t>
      </w:r>
      <w:r w:rsidRPr="00011953">
        <w:rPr>
          <w:rFonts w:asciiTheme="majorBidi" w:eastAsia="Arial" w:hAnsiTheme="majorBidi" w:cstheme="majorBidi"/>
          <w:sz w:val="24"/>
          <w:szCs w:val="24"/>
          <w:lang w:eastAsia="en-US"/>
        </w:rPr>
        <w:t xml:space="preserve"> Valstybės duomenų agentūros</w:t>
      </w:r>
      <w:r w:rsidRPr="00011953">
        <w:rPr>
          <w:rFonts w:asciiTheme="majorBidi" w:eastAsia="Arial" w:hAnsiTheme="majorBidi" w:cstheme="majorBidi"/>
          <w:sz w:val="24"/>
          <w:szCs w:val="24"/>
          <w:lang w:eastAsia="zh-CN"/>
        </w:rPr>
        <w:t xml:space="preserve"> (www.stat.gov.lt) kas mėnesį skelbiama darbų sąnaudų elementų („Keliai ir gatvės“)  kainų indekso reikšmė (išreikšta Indekso pokyčio koeficientu) pakinta daugiau kaip 0,05 per bet kurį darbų vykdymo laikotarpį; </w:t>
      </w:r>
    </w:p>
    <w:p w14:paraId="0E3F2338" w14:textId="77777777" w:rsidR="00553CD5" w:rsidRPr="00011953" w:rsidRDefault="00553CD5" w:rsidP="00011953">
      <w:pPr>
        <w:widowControl w:val="0"/>
        <w:pBdr>
          <w:between w:val="nil"/>
        </w:pBdr>
        <w:tabs>
          <w:tab w:val="left" w:pos="851"/>
          <w:tab w:val="left" w:pos="992"/>
        </w:tabs>
        <w:spacing w:after="0"/>
        <w:ind w:firstLine="851"/>
        <w:jc w:val="both"/>
        <w:rPr>
          <w:rFonts w:asciiTheme="majorBidi" w:eastAsia="Arial" w:hAnsiTheme="majorBidi" w:cstheme="majorBidi"/>
          <w:sz w:val="24"/>
          <w:szCs w:val="24"/>
          <w:lang w:eastAsia="en-US"/>
        </w:rPr>
      </w:pPr>
      <w:r w:rsidRPr="00011953">
        <w:rPr>
          <w:rFonts w:asciiTheme="majorBidi" w:eastAsia="Arial" w:hAnsiTheme="majorBidi" w:cstheme="majorBidi"/>
          <w:sz w:val="24"/>
          <w:szCs w:val="24"/>
          <w:lang w:eastAsia="en-US"/>
        </w:rPr>
        <w:t xml:space="preserve">18.4. indeksai, nurodyti Sutarties 18.3 punkte, toliau kiekvienas atskirai vadinami </w:t>
      </w:r>
      <w:r w:rsidRPr="00011953">
        <w:rPr>
          <w:rFonts w:asciiTheme="majorBidi" w:eastAsia="Arial" w:hAnsiTheme="majorBidi" w:cstheme="majorBidi"/>
          <w:bCs/>
          <w:sz w:val="24"/>
          <w:szCs w:val="24"/>
          <w:lang w:eastAsia="en-US"/>
        </w:rPr>
        <w:t>Indeksu;</w:t>
      </w:r>
    </w:p>
    <w:p w14:paraId="2736D63D" w14:textId="77777777" w:rsidR="00553CD5" w:rsidRPr="00011953" w:rsidRDefault="00553CD5" w:rsidP="00011953">
      <w:pPr>
        <w:widowControl w:val="0"/>
        <w:pBdr>
          <w:between w:val="nil"/>
        </w:pBdr>
        <w:tabs>
          <w:tab w:val="left" w:pos="0"/>
        </w:tabs>
        <w:spacing w:after="0"/>
        <w:ind w:firstLine="851"/>
        <w:jc w:val="both"/>
        <w:rPr>
          <w:rFonts w:asciiTheme="majorBidi" w:eastAsia="Arial" w:hAnsiTheme="majorBidi" w:cstheme="majorBidi"/>
          <w:sz w:val="24"/>
          <w:szCs w:val="24"/>
          <w:lang w:eastAsia="en-US"/>
        </w:rPr>
      </w:pPr>
      <w:r w:rsidRPr="00011953">
        <w:rPr>
          <w:rFonts w:asciiTheme="majorBidi" w:eastAsia="Arial" w:hAnsiTheme="majorBidi" w:cstheme="majorBidi"/>
          <w:sz w:val="24"/>
          <w:szCs w:val="24"/>
          <w:lang w:eastAsia="en-US"/>
        </w:rPr>
        <w:t>18.5. Sutarties darbų įkainiai perskaičiuojami dėl Indekso pokyčio, darbų vertes padauginant iš Indekso pokyčio koeficiento, kuris apskaičiuojamas pagal toliau nurodytą formulę:</w:t>
      </w:r>
    </w:p>
    <w:p w14:paraId="7DC5B327" w14:textId="77777777" w:rsidR="00553CD5" w:rsidRPr="00011953" w:rsidRDefault="00553CD5" w:rsidP="00011953">
      <w:pPr>
        <w:widowControl w:val="0"/>
        <w:pBdr>
          <w:between w:val="nil"/>
        </w:pBdr>
        <w:tabs>
          <w:tab w:val="left" w:pos="0"/>
          <w:tab w:val="left" w:pos="851"/>
          <w:tab w:val="left" w:pos="992"/>
          <w:tab w:val="left" w:pos="1134"/>
        </w:tabs>
        <w:spacing w:after="0"/>
        <w:ind w:firstLine="851"/>
        <w:jc w:val="both"/>
        <w:rPr>
          <w:rFonts w:asciiTheme="majorBidi" w:eastAsia="Arial" w:hAnsiTheme="majorBidi" w:cstheme="majorBidi"/>
          <w:b/>
          <w:sz w:val="24"/>
          <w:szCs w:val="24"/>
          <w:lang w:eastAsia="zh-CN"/>
        </w:rPr>
      </w:pPr>
      <w:r w:rsidRPr="00011953">
        <w:rPr>
          <w:rFonts w:asciiTheme="majorBidi" w:eastAsia="Arial" w:hAnsiTheme="majorBidi" w:cstheme="majorBidi"/>
          <w:b/>
          <w:sz w:val="24"/>
          <w:szCs w:val="24"/>
          <w:lang w:eastAsia="zh-CN"/>
        </w:rPr>
        <w:t xml:space="preserve">K = </w:t>
      </w:r>
      <w:proofErr w:type="spellStart"/>
      <w:r w:rsidRPr="00011953">
        <w:rPr>
          <w:rFonts w:asciiTheme="majorBidi" w:eastAsia="Arial" w:hAnsiTheme="majorBidi" w:cstheme="majorBidi"/>
          <w:b/>
          <w:sz w:val="24"/>
          <w:szCs w:val="24"/>
          <w:lang w:eastAsia="zh-CN"/>
        </w:rPr>
        <w:t>IPb</w:t>
      </w:r>
      <w:proofErr w:type="spellEnd"/>
      <w:r w:rsidRPr="00011953">
        <w:rPr>
          <w:rFonts w:asciiTheme="majorBidi" w:eastAsia="Arial" w:hAnsiTheme="majorBidi" w:cstheme="majorBidi"/>
          <w:b/>
          <w:sz w:val="24"/>
          <w:szCs w:val="24"/>
          <w:lang w:eastAsia="zh-CN"/>
        </w:rPr>
        <w:t>/</w:t>
      </w:r>
      <w:proofErr w:type="spellStart"/>
      <w:r w:rsidRPr="00011953">
        <w:rPr>
          <w:rFonts w:asciiTheme="majorBidi" w:eastAsia="Arial" w:hAnsiTheme="majorBidi" w:cstheme="majorBidi"/>
          <w:b/>
          <w:sz w:val="24"/>
          <w:szCs w:val="24"/>
          <w:lang w:eastAsia="zh-CN"/>
        </w:rPr>
        <w:t>IPr</w:t>
      </w:r>
      <w:proofErr w:type="spellEnd"/>
    </w:p>
    <w:p w14:paraId="2476ECEF" w14:textId="77777777" w:rsidR="00553CD5" w:rsidRPr="00011953" w:rsidRDefault="00553CD5" w:rsidP="00011953">
      <w:pPr>
        <w:widowControl w:val="0"/>
        <w:pBdr>
          <w:between w:val="nil"/>
        </w:pBdr>
        <w:tabs>
          <w:tab w:val="left" w:pos="0"/>
          <w:tab w:val="left" w:pos="851"/>
          <w:tab w:val="left" w:pos="992"/>
          <w:tab w:val="left" w:pos="1134"/>
        </w:tabs>
        <w:spacing w:after="0"/>
        <w:ind w:firstLine="851"/>
        <w:jc w:val="both"/>
        <w:rPr>
          <w:rFonts w:asciiTheme="majorBidi" w:eastAsia="Arial" w:hAnsiTheme="majorBidi" w:cstheme="majorBidi"/>
          <w:sz w:val="24"/>
          <w:szCs w:val="24"/>
          <w:lang w:eastAsia="zh-CN"/>
        </w:rPr>
      </w:pPr>
      <w:r w:rsidRPr="00011953">
        <w:rPr>
          <w:rFonts w:asciiTheme="majorBidi" w:eastAsia="Arial" w:hAnsiTheme="majorBidi" w:cstheme="majorBidi"/>
          <w:sz w:val="24"/>
          <w:szCs w:val="24"/>
          <w:lang w:eastAsia="zh-CN"/>
        </w:rPr>
        <w:t>Kur:</w:t>
      </w:r>
    </w:p>
    <w:p w14:paraId="016C59C8" w14:textId="77777777" w:rsidR="00553CD5" w:rsidRPr="00011953" w:rsidRDefault="00553CD5" w:rsidP="00011953">
      <w:pPr>
        <w:widowControl w:val="0"/>
        <w:pBdr>
          <w:between w:val="nil"/>
        </w:pBdr>
        <w:tabs>
          <w:tab w:val="left" w:pos="0"/>
          <w:tab w:val="left" w:pos="851"/>
          <w:tab w:val="left" w:pos="992"/>
          <w:tab w:val="left" w:pos="1134"/>
        </w:tabs>
        <w:spacing w:after="0"/>
        <w:ind w:firstLine="851"/>
        <w:jc w:val="both"/>
        <w:rPr>
          <w:rFonts w:asciiTheme="majorBidi" w:eastAsia="Arial" w:hAnsiTheme="majorBidi" w:cstheme="majorBidi"/>
          <w:sz w:val="24"/>
          <w:szCs w:val="24"/>
          <w:lang w:eastAsia="zh-CN"/>
        </w:rPr>
      </w:pPr>
      <w:bookmarkStart w:id="2" w:name="_Hlk103007197"/>
      <w:r w:rsidRPr="00011953">
        <w:rPr>
          <w:rFonts w:asciiTheme="majorBidi" w:eastAsia="Arial" w:hAnsiTheme="majorBidi" w:cstheme="majorBidi"/>
          <w:sz w:val="24"/>
          <w:szCs w:val="24"/>
          <w:lang w:eastAsia="zh-CN"/>
        </w:rPr>
        <w:t>K – Indekso pokyčio koeficientas</w:t>
      </w:r>
      <w:bookmarkEnd w:id="2"/>
      <w:r w:rsidRPr="00011953">
        <w:rPr>
          <w:rFonts w:asciiTheme="majorBidi" w:eastAsia="Arial" w:hAnsiTheme="majorBidi" w:cstheme="majorBidi"/>
          <w:sz w:val="24"/>
          <w:szCs w:val="24"/>
          <w:lang w:eastAsia="zh-CN"/>
        </w:rPr>
        <w:t>;</w:t>
      </w:r>
    </w:p>
    <w:p w14:paraId="34BCEFAD" w14:textId="77777777" w:rsidR="00553CD5" w:rsidRPr="00011953" w:rsidRDefault="00553CD5" w:rsidP="00011953">
      <w:pPr>
        <w:widowControl w:val="0"/>
        <w:pBdr>
          <w:between w:val="nil"/>
        </w:pBdr>
        <w:tabs>
          <w:tab w:val="left" w:pos="0"/>
          <w:tab w:val="left" w:pos="851"/>
          <w:tab w:val="left" w:pos="992"/>
          <w:tab w:val="left" w:pos="1134"/>
        </w:tabs>
        <w:spacing w:after="0"/>
        <w:ind w:firstLine="851"/>
        <w:jc w:val="both"/>
        <w:rPr>
          <w:rFonts w:asciiTheme="majorBidi" w:eastAsia="Arial" w:hAnsiTheme="majorBidi" w:cstheme="majorBidi"/>
          <w:sz w:val="24"/>
          <w:szCs w:val="24"/>
          <w:lang w:eastAsia="zh-CN"/>
        </w:rPr>
      </w:pPr>
      <w:proofErr w:type="spellStart"/>
      <w:r w:rsidRPr="00011953">
        <w:rPr>
          <w:rFonts w:asciiTheme="majorBidi" w:eastAsia="Arial" w:hAnsiTheme="majorBidi" w:cstheme="majorBidi"/>
          <w:sz w:val="24"/>
          <w:szCs w:val="24"/>
          <w:lang w:eastAsia="zh-CN"/>
        </w:rPr>
        <w:t>IPr</w:t>
      </w:r>
      <w:proofErr w:type="spellEnd"/>
      <w:r w:rsidRPr="00011953">
        <w:rPr>
          <w:rFonts w:asciiTheme="majorBidi" w:eastAsia="Arial" w:hAnsiTheme="majorBidi" w:cstheme="majorBidi"/>
          <w:sz w:val="24"/>
          <w:szCs w:val="24"/>
          <w:lang w:eastAsia="zh-CN"/>
        </w:rPr>
        <w:t xml:space="preserve"> – Indekso reikšmė laikotarpio pradžioje;</w:t>
      </w:r>
    </w:p>
    <w:p w14:paraId="4F438528" w14:textId="77777777" w:rsidR="00553CD5" w:rsidRPr="00011953" w:rsidRDefault="00553CD5" w:rsidP="00011953">
      <w:pPr>
        <w:widowControl w:val="0"/>
        <w:pBdr>
          <w:between w:val="nil"/>
        </w:pBdr>
        <w:tabs>
          <w:tab w:val="left" w:pos="0"/>
          <w:tab w:val="left" w:pos="851"/>
          <w:tab w:val="left" w:pos="992"/>
          <w:tab w:val="left" w:pos="1134"/>
        </w:tabs>
        <w:spacing w:after="0"/>
        <w:ind w:firstLine="851"/>
        <w:jc w:val="both"/>
        <w:rPr>
          <w:rFonts w:asciiTheme="majorBidi" w:eastAsia="Arial" w:hAnsiTheme="majorBidi" w:cstheme="majorBidi"/>
          <w:sz w:val="24"/>
          <w:szCs w:val="24"/>
          <w:lang w:eastAsia="zh-CN"/>
        </w:rPr>
      </w:pPr>
      <w:proofErr w:type="spellStart"/>
      <w:r w:rsidRPr="00011953">
        <w:rPr>
          <w:rFonts w:asciiTheme="majorBidi" w:eastAsia="Arial" w:hAnsiTheme="majorBidi" w:cstheme="majorBidi"/>
          <w:sz w:val="24"/>
          <w:szCs w:val="24"/>
          <w:lang w:eastAsia="zh-CN"/>
        </w:rPr>
        <w:t>IPb</w:t>
      </w:r>
      <w:proofErr w:type="spellEnd"/>
      <w:r w:rsidRPr="00011953">
        <w:rPr>
          <w:rFonts w:asciiTheme="majorBidi" w:eastAsia="Arial" w:hAnsiTheme="majorBidi" w:cstheme="majorBidi"/>
          <w:sz w:val="24"/>
          <w:szCs w:val="24"/>
          <w:lang w:eastAsia="zh-CN"/>
        </w:rPr>
        <w:t xml:space="preserve"> – Indekso reikšmė laikotarpio pabaigoje.</w:t>
      </w:r>
    </w:p>
    <w:p w14:paraId="6C58358B" w14:textId="77777777" w:rsidR="00553CD5" w:rsidRPr="00011953" w:rsidRDefault="00553CD5" w:rsidP="00011953">
      <w:pPr>
        <w:widowControl w:val="0"/>
        <w:pBdr>
          <w:between w:val="nil"/>
        </w:pBdr>
        <w:tabs>
          <w:tab w:val="left" w:pos="0"/>
          <w:tab w:val="left" w:pos="851"/>
          <w:tab w:val="left" w:pos="992"/>
          <w:tab w:val="left" w:pos="1134"/>
        </w:tabs>
        <w:spacing w:after="0"/>
        <w:ind w:firstLine="851"/>
        <w:jc w:val="both"/>
        <w:rPr>
          <w:rFonts w:asciiTheme="majorBidi" w:eastAsia="Arial" w:hAnsiTheme="majorBidi" w:cstheme="majorBidi"/>
          <w:sz w:val="24"/>
          <w:szCs w:val="24"/>
          <w:lang w:eastAsia="zh-CN"/>
        </w:rPr>
      </w:pPr>
      <w:r w:rsidRPr="00011953">
        <w:rPr>
          <w:rFonts w:asciiTheme="majorBidi" w:eastAsia="Arial" w:hAnsiTheme="majorBidi" w:cstheme="majorBidi"/>
          <w:sz w:val="24"/>
          <w:szCs w:val="24"/>
          <w:lang w:eastAsia="zh-CN"/>
        </w:rPr>
        <w:t>Laikotarpis yra bet koks laikotarpis, kurio pradžia yra ne ankstesnė, negu pasiūlymų pateikimo Pirkime termino pabaigos diena, pabaiga ne vėlesnė, negu paskutiniojo Atliktų darbų akto pagal Sutartį sudarymo diena.</w:t>
      </w:r>
    </w:p>
    <w:p w14:paraId="0F0B0E22" w14:textId="6D0D391D" w:rsidR="00553CD5" w:rsidRPr="00722EEC" w:rsidRDefault="00553CD5" w:rsidP="00011953">
      <w:pPr>
        <w:widowControl w:val="0"/>
        <w:pBdr>
          <w:top w:val="nil"/>
          <w:left w:val="nil"/>
          <w:bottom w:val="nil"/>
          <w:right w:val="nil"/>
          <w:between w:val="nil"/>
        </w:pBdr>
        <w:tabs>
          <w:tab w:val="left" w:pos="0"/>
          <w:tab w:val="left" w:pos="426"/>
          <w:tab w:val="left" w:pos="851"/>
          <w:tab w:val="left" w:pos="992"/>
          <w:tab w:val="left" w:pos="1134"/>
          <w:tab w:val="left" w:pos="1418"/>
        </w:tabs>
        <w:spacing w:after="0"/>
        <w:ind w:firstLine="851"/>
        <w:jc w:val="both"/>
        <w:rPr>
          <w:rFonts w:asciiTheme="majorBidi" w:eastAsia="Arial" w:hAnsiTheme="majorBidi" w:cstheme="majorBidi"/>
          <w:strike/>
          <w:color w:val="EE0000"/>
          <w:sz w:val="24"/>
          <w:szCs w:val="24"/>
          <w:lang w:eastAsia="zh-CN"/>
        </w:rPr>
      </w:pPr>
      <w:proofErr w:type="spellStart"/>
      <w:r w:rsidRPr="00011953">
        <w:rPr>
          <w:rFonts w:asciiTheme="majorBidi" w:eastAsia="Arial" w:hAnsiTheme="majorBidi" w:cstheme="majorBidi"/>
          <w:sz w:val="24"/>
          <w:szCs w:val="24"/>
          <w:lang w:eastAsia="zh-CN"/>
        </w:rPr>
        <w:t>IPr</w:t>
      </w:r>
      <w:proofErr w:type="spellEnd"/>
      <w:r w:rsidRPr="00011953">
        <w:rPr>
          <w:rFonts w:asciiTheme="majorBidi" w:eastAsia="Arial" w:hAnsiTheme="majorBidi" w:cstheme="majorBidi"/>
          <w:sz w:val="24"/>
          <w:szCs w:val="24"/>
          <w:lang w:eastAsia="zh-CN"/>
        </w:rPr>
        <w:t xml:space="preserve"> ir </w:t>
      </w:r>
      <w:proofErr w:type="spellStart"/>
      <w:r w:rsidRPr="00011953">
        <w:rPr>
          <w:rFonts w:asciiTheme="majorBidi" w:eastAsia="Arial" w:hAnsiTheme="majorBidi" w:cstheme="majorBidi"/>
          <w:sz w:val="24"/>
          <w:szCs w:val="24"/>
          <w:lang w:eastAsia="zh-CN"/>
        </w:rPr>
        <w:t>IPb</w:t>
      </w:r>
      <w:proofErr w:type="spellEnd"/>
      <w:r w:rsidRPr="00011953">
        <w:rPr>
          <w:rFonts w:asciiTheme="majorBidi" w:eastAsia="Arial" w:hAnsiTheme="majorBidi" w:cstheme="majorBidi"/>
          <w:sz w:val="24"/>
          <w:szCs w:val="24"/>
          <w:lang w:eastAsia="zh-CN"/>
        </w:rPr>
        <w:t xml:space="preserve"> šaltinis –  </w:t>
      </w:r>
      <w:r w:rsidRPr="00011953">
        <w:rPr>
          <w:rFonts w:asciiTheme="majorBidi" w:eastAsia="Arial" w:hAnsiTheme="majorBidi" w:cstheme="majorBidi"/>
          <w:sz w:val="24"/>
          <w:szCs w:val="24"/>
          <w:lang w:eastAsia="en-US"/>
        </w:rPr>
        <w:t>Valstybės duomenų agentūros</w:t>
      </w:r>
      <w:r w:rsidRPr="00011953">
        <w:rPr>
          <w:rFonts w:asciiTheme="majorBidi" w:eastAsia="Arial" w:hAnsiTheme="majorBidi" w:cstheme="majorBidi"/>
          <w:sz w:val="24"/>
          <w:szCs w:val="24"/>
          <w:lang w:eastAsia="zh-CN"/>
        </w:rPr>
        <w:t xml:space="preserve"> duomenų bazės.</w:t>
      </w:r>
    </w:p>
    <w:p w14:paraId="750BCB57" w14:textId="77777777" w:rsidR="00553CD5" w:rsidRPr="00011953" w:rsidRDefault="00553CD5" w:rsidP="00011953">
      <w:pPr>
        <w:tabs>
          <w:tab w:val="left" w:pos="0"/>
        </w:tabs>
        <w:spacing w:after="0"/>
        <w:ind w:firstLine="851"/>
        <w:jc w:val="both"/>
        <w:rPr>
          <w:rFonts w:asciiTheme="majorBidi" w:eastAsia="Times New Roman" w:hAnsiTheme="majorBidi" w:cstheme="majorBidi"/>
          <w:sz w:val="24"/>
          <w:szCs w:val="24"/>
          <w:lang w:eastAsia="zh-CN"/>
        </w:rPr>
      </w:pPr>
      <w:r w:rsidRPr="00011953">
        <w:rPr>
          <w:rFonts w:asciiTheme="majorBidi" w:eastAsia="Times New Roman" w:hAnsiTheme="majorBidi" w:cstheme="majorBidi"/>
          <w:sz w:val="24"/>
          <w:szCs w:val="24"/>
          <w:lang w:eastAsia="zh-CN"/>
        </w:rPr>
        <w:t>Skaičiavimams indeksų reikšmės imamos keturių skaitmenų po kablelio tikslumu. Apskaičiuotas pokytis (K) tolimesniems skaičiavimams naudojamas suapvalinus iki dviejų skaitmenų po kablelio;</w:t>
      </w:r>
    </w:p>
    <w:p w14:paraId="6084CFD9" w14:textId="77777777" w:rsidR="00553CD5" w:rsidRPr="00011953" w:rsidRDefault="00553CD5" w:rsidP="00011953">
      <w:pPr>
        <w:widowControl w:val="0"/>
        <w:pBdr>
          <w:between w:val="nil"/>
        </w:pBdr>
        <w:spacing w:after="0"/>
        <w:ind w:firstLine="851"/>
        <w:jc w:val="both"/>
        <w:rPr>
          <w:rFonts w:asciiTheme="majorBidi" w:eastAsia="Arial" w:hAnsiTheme="majorBidi" w:cstheme="majorBidi"/>
          <w:sz w:val="24"/>
          <w:szCs w:val="24"/>
          <w:lang w:eastAsia="zh-CN"/>
        </w:rPr>
      </w:pPr>
      <w:r w:rsidRPr="00011953">
        <w:rPr>
          <w:rFonts w:asciiTheme="majorBidi" w:eastAsia="Arial" w:hAnsiTheme="majorBidi" w:cstheme="majorBidi"/>
          <w:sz w:val="24"/>
          <w:szCs w:val="24"/>
          <w:lang w:eastAsia="zh-CN"/>
        </w:rPr>
        <w:t>18.6. Šalys sudaro papildomą susitarimą dėl įkainių perskaičiavimo ne vėliau kaip per 10 darbo dienų nuo Šalies prašymo kitai Šaliai perskaičiuoti įkainius pateikimo datos. Šalys papildomame susitarime nurodo Indekso reikšmę laikotarpio pradžioje ir jos nustatymo datą, Indekso reikšmę laikotarpio pabaigoje ir jos nustatymo datą, Indekso pokyčio koeficientą, perskaičiuotus fiksuotus įkainius bei kitą perskaičiavimui reikšmingą informaciją;</w:t>
      </w:r>
    </w:p>
    <w:p w14:paraId="6226B2CA" w14:textId="347A8042" w:rsidR="00553CD5" w:rsidRPr="00011953" w:rsidRDefault="00553CD5" w:rsidP="00011953">
      <w:pPr>
        <w:autoSpaceDE w:val="0"/>
        <w:autoSpaceDN w:val="0"/>
        <w:adjustRightInd w:val="0"/>
        <w:spacing w:after="0"/>
        <w:ind w:firstLine="851"/>
        <w:jc w:val="both"/>
        <w:rPr>
          <w:rFonts w:asciiTheme="majorBidi" w:eastAsia="Times New Roman" w:hAnsiTheme="majorBidi" w:cstheme="majorBidi"/>
          <w:sz w:val="24"/>
          <w:szCs w:val="24"/>
          <w:lang w:eastAsia="zh-CN"/>
        </w:rPr>
      </w:pPr>
      <w:r w:rsidRPr="00011953">
        <w:rPr>
          <w:rFonts w:asciiTheme="majorBidi" w:eastAsia="Times New Roman" w:hAnsiTheme="majorBidi" w:cstheme="majorBidi"/>
          <w:sz w:val="24"/>
          <w:szCs w:val="24"/>
          <w:lang w:eastAsia="zh-CN"/>
        </w:rPr>
        <w:t>18.7. Šalims sudarius papildomą susitarimą dėl darbų įkainių perskaičiavimo, perskaičiuotieji įkainiai taikomi darbams, kurie yra įtraukiami į Atliktų darbų aktus (kaip per ataskaitinį laikotarpį atlikti darbai), Rangovo pateikiamus po Šalies prašymo kitai Šaliai perskaičiuoti įkainius pateikimo. Jei dėl Susitarimo sudarymui reikalingo laiko gali vėluoti Atliktų darbų aktų pateikimas, Rangovas turi teisę arba (a) pateikti Atliktų darbų aktą su neperskaičiuotais įkainiais ir perskaičiavimą atlikti kitame Atliktų darbų akte, arba (b) sustabdyti Atliktų darbų aktų pateikimą iki bus sudarytas Susitarimas dėl įkainių perskaičiavimo;</w:t>
      </w:r>
      <w:r w:rsidRPr="00011953">
        <w:rPr>
          <w:rFonts w:asciiTheme="majorBidi" w:eastAsia="Arial" w:hAnsiTheme="majorBidi" w:cstheme="majorBidi"/>
          <w:sz w:val="24"/>
          <w:szCs w:val="24"/>
          <w:lang w:eastAsia="zh-CN"/>
        </w:rPr>
        <w:t xml:space="preserve"> </w:t>
      </w:r>
    </w:p>
    <w:p w14:paraId="01A5CC00" w14:textId="77777777" w:rsidR="00553CD5" w:rsidRPr="00011953" w:rsidRDefault="00553CD5" w:rsidP="00011953">
      <w:pPr>
        <w:widowControl w:val="0"/>
        <w:pBdr>
          <w:between w:val="nil"/>
        </w:pBdr>
        <w:tabs>
          <w:tab w:val="left" w:pos="0"/>
          <w:tab w:val="left" w:pos="851"/>
          <w:tab w:val="left" w:pos="992"/>
          <w:tab w:val="left" w:pos="1134"/>
          <w:tab w:val="left" w:pos="1560"/>
        </w:tabs>
        <w:spacing w:after="0"/>
        <w:ind w:firstLine="851"/>
        <w:jc w:val="both"/>
        <w:rPr>
          <w:rFonts w:asciiTheme="majorBidi" w:eastAsia="Arial" w:hAnsiTheme="majorBidi" w:cstheme="majorBidi"/>
          <w:sz w:val="24"/>
          <w:szCs w:val="24"/>
          <w:lang w:eastAsia="zh-CN"/>
        </w:rPr>
      </w:pPr>
      <w:r w:rsidRPr="00011953">
        <w:rPr>
          <w:rFonts w:asciiTheme="majorBidi" w:eastAsia="Arial" w:hAnsiTheme="majorBidi" w:cstheme="majorBidi"/>
          <w:sz w:val="24"/>
          <w:szCs w:val="24"/>
          <w:lang w:eastAsia="zh-CN"/>
        </w:rPr>
        <w:lastRenderedPageBreak/>
        <w:t xml:space="preserve">18.8. vėlesnis darbų įkainių perskaičiavimas negali apimti laikotarpio, už kurį jau buvo atliktas perskaičiavimas; </w:t>
      </w:r>
    </w:p>
    <w:p w14:paraId="508FBC98" w14:textId="77777777" w:rsidR="00553CD5" w:rsidRPr="00011953" w:rsidRDefault="00553CD5" w:rsidP="00011953">
      <w:pPr>
        <w:widowControl w:val="0"/>
        <w:pBdr>
          <w:top w:val="nil"/>
          <w:left w:val="nil"/>
          <w:bottom w:val="nil"/>
          <w:right w:val="nil"/>
          <w:between w:val="nil"/>
        </w:pBdr>
        <w:tabs>
          <w:tab w:val="left" w:pos="567"/>
          <w:tab w:val="left" w:pos="851"/>
          <w:tab w:val="left" w:pos="992"/>
          <w:tab w:val="left" w:pos="1134"/>
        </w:tabs>
        <w:spacing w:after="0"/>
        <w:ind w:firstLine="851"/>
        <w:jc w:val="both"/>
        <w:rPr>
          <w:rFonts w:asciiTheme="majorBidi" w:eastAsia="Arial" w:hAnsiTheme="majorBidi" w:cstheme="majorBidi"/>
          <w:sz w:val="24"/>
          <w:szCs w:val="24"/>
          <w:lang w:eastAsia="en-US"/>
        </w:rPr>
      </w:pPr>
      <w:r w:rsidRPr="00011953">
        <w:rPr>
          <w:rFonts w:asciiTheme="majorBidi" w:eastAsia="Arial" w:hAnsiTheme="majorBidi" w:cstheme="majorBidi"/>
          <w:sz w:val="24"/>
          <w:szCs w:val="24"/>
          <w:lang w:eastAsia="en-US"/>
        </w:rPr>
        <w:t xml:space="preserve">18.9. Pirmoji Sutarties įkainių peržiūra gali būti atliekama ne anksčiau nei po 12 (dvylika) mėnesių po Sutarties įsigaliojimo ir po to Sutarties įkainiai gali būti peržiūrimi ne dažniau negu kas 12 (dvylika) mėnesių. </w:t>
      </w:r>
    </w:p>
    <w:p w14:paraId="3542ED96" w14:textId="77777777" w:rsidR="00553CD5" w:rsidRPr="00011953" w:rsidRDefault="00553CD5" w:rsidP="00011953">
      <w:pPr>
        <w:widowControl w:val="0"/>
        <w:pBdr>
          <w:between w:val="nil"/>
        </w:pBdr>
        <w:tabs>
          <w:tab w:val="left" w:pos="0"/>
          <w:tab w:val="left" w:pos="851"/>
          <w:tab w:val="left" w:pos="992"/>
          <w:tab w:val="left" w:pos="1134"/>
          <w:tab w:val="left" w:pos="1560"/>
        </w:tabs>
        <w:spacing w:after="0"/>
        <w:ind w:firstLine="851"/>
        <w:jc w:val="both"/>
        <w:rPr>
          <w:rFonts w:asciiTheme="majorBidi" w:eastAsia="Arial" w:hAnsiTheme="majorBidi" w:cstheme="majorBidi"/>
          <w:sz w:val="24"/>
          <w:szCs w:val="24"/>
          <w:lang w:eastAsia="zh-CN"/>
        </w:rPr>
      </w:pPr>
      <w:r w:rsidRPr="00011953">
        <w:rPr>
          <w:rFonts w:asciiTheme="majorBidi" w:eastAsia="Arial" w:hAnsiTheme="majorBidi" w:cstheme="majorBidi"/>
          <w:sz w:val="24"/>
          <w:szCs w:val="24"/>
          <w:lang w:eastAsia="zh-CN"/>
        </w:rPr>
        <w:t>18.10. jeigu darbai vėluoja dėl priežasčių, dėl kurių Rangovas neįgyja teisės į darbų terminų pratęsimą, uždelstų darbų įkainiai neperskaičiuojami dėl kainų lygio kilimo (kai Indekso pokyčio koeficientas yra didesnis nei 1,05), bet turi būti perskaičiuojami dėl kainų lygio kritimo (kai Indekso pokyčio koeficientas yra mažesnis nei 0,95).</w:t>
      </w:r>
    </w:p>
    <w:p w14:paraId="63A154AE" w14:textId="47927FF9" w:rsidR="00553CD5" w:rsidRPr="00011953" w:rsidRDefault="00553CD5" w:rsidP="00011953">
      <w:pPr>
        <w:tabs>
          <w:tab w:val="left" w:pos="0"/>
        </w:tabs>
        <w:spacing w:after="0"/>
        <w:ind w:firstLine="851"/>
        <w:jc w:val="both"/>
        <w:rPr>
          <w:rFonts w:asciiTheme="majorBidi" w:eastAsia="Calibri" w:hAnsiTheme="majorBidi" w:cstheme="majorBidi"/>
          <w:sz w:val="24"/>
          <w:szCs w:val="24"/>
          <w:lang w:eastAsia="en-US"/>
        </w:rPr>
      </w:pPr>
      <w:r w:rsidRPr="00011953">
        <w:rPr>
          <w:rFonts w:asciiTheme="majorBidi" w:hAnsiTheme="majorBidi" w:cstheme="majorBidi"/>
          <w:sz w:val="24"/>
          <w:szCs w:val="24"/>
        </w:rPr>
        <w:t>19. Rangovas PVM sąskaitą faktūrą ir ją pagrindžiančius dokumentus (jei tokie yra) pateikia Užsakovui per Sąskaitų administravimo bendrąją informacinę sistemą (SABIS), išskyrus teisės aktuose nustatytas išimtis. Šalys susitaria, kad nepaisant to, kas nurodyta mokėjimo pavedime, Užsakovui atlikus mokėjimus pagal Sutartį, įmokos pirmiausia skiriamos anksčiausiai atsiradusiems įsiskolinimams pagal Sutartį, antrąja eile – delspinigiams (jeigu jie priskaičiuoti), trečiąja eile – palūkanoms (jeigu jos priskaičiuotos).</w:t>
      </w:r>
    </w:p>
    <w:p w14:paraId="3F3A7219" w14:textId="77777777" w:rsidR="00553CD5" w:rsidRPr="00011953" w:rsidRDefault="00553CD5" w:rsidP="00011953">
      <w:pPr>
        <w:tabs>
          <w:tab w:val="left" w:pos="0"/>
        </w:tabs>
        <w:spacing w:after="0"/>
        <w:ind w:firstLine="851"/>
        <w:jc w:val="both"/>
        <w:rPr>
          <w:rFonts w:asciiTheme="majorBidi" w:eastAsia="Times New Roman" w:hAnsiTheme="majorBidi" w:cstheme="majorBidi"/>
          <w:sz w:val="24"/>
          <w:szCs w:val="24"/>
          <w:lang w:eastAsia="en-US"/>
        </w:rPr>
      </w:pPr>
      <w:r w:rsidRPr="00011953">
        <w:rPr>
          <w:rFonts w:asciiTheme="majorBidi" w:hAnsiTheme="majorBidi" w:cstheme="majorBidi"/>
          <w:sz w:val="24"/>
          <w:szCs w:val="24"/>
        </w:rPr>
        <w:t>20. Sąskaitos faktūros teikiamos ir administruojamos SABIS laikantis galiojančių teisės aktų ir SABIS naudojimo reikalavimų.</w:t>
      </w:r>
    </w:p>
    <w:p w14:paraId="40380F96" w14:textId="4628115D" w:rsidR="00553CD5" w:rsidRPr="00011953" w:rsidRDefault="00553CD5" w:rsidP="00011953">
      <w:pPr>
        <w:spacing w:after="0"/>
        <w:ind w:firstLine="851"/>
        <w:jc w:val="both"/>
        <w:rPr>
          <w:rFonts w:asciiTheme="majorBidi" w:eastAsia="Times New Roman" w:hAnsiTheme="majorBidi" w:cstheme="majorBidi"/>
          <w:color w:val="000000"/>
          <w:sz w:val="24"/>
          <w:szCs w:val="24"/>
          <w:lang w:eastAsia="en-US"/>
        </w:rPr>
      </w:pPr>
      <w:r w:rsidRPr="00011953">
        <w:rPr>
          <w:rFonts w:asciiTheme="majorBidi" w:eastAsia="Calibri" w:hAnsiTheme="majorBidi" w:cstheme="majorBidi"/>
          <w:sz w:val="24"/>
          <w:szCs w:val="24"/>
          <w:lang w:eastAsia="en-US"/>
        </w:rPr>
        <w:t>21. Rangovas</w:t>
      </w:r>
      <w:r w:rsidRPr="00011953">
        <w:rPr>
          <w:rFonts w:asciiTheme="majorBidi" w:eastAsia="Times New Roman" w:hAnsiTheme="majorBidi" w:cstheme="majorBidi"/>
          <w:sz w:val="24"/>
          <w:szCs w:val="24"/>
          <w:lang w:eastAsia="en-US"/>
        </w:rPr>
        <w:t xml:space="preserve"> negali perleisti tretiesiems asmenims visų ar dalies savo teisių, susijusių su Sutartimi, įskaitant reikalavimo </w:t>
      </w:r>
      <w:r w:rsidRPr="00011953">
        <w:rPr>
          <w:rFonts w:asciiTheme="majorBidi" w:eastAsia="Times New Roman" w:hAnsiTheme="majorBidi" w:cstheme="majorBidi"/>
          <w:color w:val="000000"/>
          <w:sz w:val="24"/>
          <w:szCs w:val="24"/>
          <w:lang w:eastAsia="en-US"/>
        </w:rPr>
        <w:t xml:space="preserve">teisę į Užsakovo mokėtinas sumas, be išankstinio Užsakovo rašytinio sutikimo. </w:t>
      </w:r>
    </w:p>
    <w:p w14:paraId="2C958926" w14:textId="77777777" w:rsidR="00AE1979" w:rsidRPr="0026779A" w:rsidRDefault="00AE1979" w:rsidP="00553CD5">
      <w:pPr>
        <w:spacing w:after="0" w:line="240" w:lineRule="auto"/>
        <w:ind w:firstLine="284"/>
        <w:contextualSpacing/>
        <w:jc w:val="both"/>
        <w:rPr>
          <w:rFonts w:asciiTheme="majorBidi" w:eastAsia="Calibri" w:hAnsiTheme="majorBidi" w:cstheme="majorBidi"/>
          <w:color w:val="000000"/>
          <w:sz w:val="24"/>
          <w:szCs w:val="24"/>
          <w:lang w:eastAsia="en-US"/>
        </w:rPr>
      </w:pPr>
    </w:p>
    <w:p w14:paraId="41BAB38D" w14:textId="77777777" w:rsidR="00553CD5" w:rsidRPr="0026779A" w:rsidRDefault="00553CD5" w:rsidP="00553CD5">
      <w:pPr>
        <w:tabs>
          <w:tab w:val="left" w:pos="0"/>
        </w:tabs>
        <w:spacing w:after="0" w:line="240" w:lineRule="auto"/>
        <w:contextualSpacing/>
        <w:jc w:val="center"/>
        <w:outlineLvl w:val="8"/>
        <w:rPr>
          <w:rFonts w:asciiTheme="majorBidi" w:eastAsia="Times New Roman" w:hAnsiTheme="majorBidi" w:cstheme="majorBidi"/>
          <w:b/>
          <w:color w:val="000000"/>
          <w:sz w:val="24"/>
          <w:szCs w:val="24"/>
        </w:rPr>
      </w:pPr>
      <w:r w:rsidRPr="0026779A">
        <w:rPr>
          <w:rFonts w:asciiTheme="majorBidi" w:eastAsia="Times New Roman" w:hAnsiTheme="majorBidi" w:cstheme="majorBidi"/>
          <w:b/>
          <w:color w:val="000000"/>
          <w:sz w:val="24"/>
          <w:szCs w:val="24"/>
        </w:rPr>
        <w:t>IV SKYRIUS</w:t>
      </w:r>
    </w:p>
    <w:p w14:paraId="3286FBB2" w14:textId="77777777" w:rsidR="00553CD5" w:rsidRDefault="00553CD5" w:rsidP="00553CD5">
      <w:pPr>
        <w:tabs>
          <w:tab w:val="left" w:pos="0"/>
        </w:tabs>
        <w:spacing w:after="0" w:line="240" w:lineRule="auto"/>
        <w:contextualSpacing/>
        <w:jc w:val="center"/>
        <w:outlineLvl w:val="8"/>
        <w:rPr>
          <w:rFonts w:asciiTheme="majorBidi" w:eastAsia="Times New Roman" w:hAnsiTheme="majorBidi" w:cstheme="majorBidi"/>
          <w:b/>
          <w:color w:val="000000"/>
          <w:sz w:val="24"/>
          <w:szCs w:val="24"/>
        </w:rPr>
      </w:pPr>
      <w:r w:rsidRPr="0026779A">
        <w:rPr>
          <w:rFonts w:asciiTheme="majorBidi" w:eastAsia="Times New Roman" w:hAnsiTheme="majorBidi" w:cstheme="majorBidi"/>
          <w:b/>
          <w:color w:val="000000"/>
          <w:sz w:val="24"/>
          <w:szCs w:val="24"/>
        </w:rPr>
        <w:t>ATLIKTŲ DARBŲ PERDAVIMO IR PRIĖMIMO TVARKA</w:t>
      </w:r>
    </w:p>
    <w:p w14:paraId="4C010A6E" w14:textId="77777777" w:rsidR="00AE1979" w:rsidRPr="0026779A" w:rsidRDefault="00AE1979" w:rsidP="00553CD5">
      <w:pPr>
        <w:tabs>
          <w:tab w:val="left" w:pos="0"/>
        </w:tabs>
        <w:spacing w:after="0" w:line="240" w:lineRule="auto"/>
        <w:contextualSpacing/>
        <w:jc w:val="center"/>
        <w:outlineLvl w:val="8"/>
        <w:rPr>
          <w:rFonts w:asciiTheme="majorBidi" w:eastAsia="Times New Roman" w:hAnsiTheme="majorBidi" w:cstheme="majorBidi"/>
          <w:b/>
          <w:color w:val="000000"/>
          <w:sz w:val="24"/>
          <w:szCs w:val="24"/>
        </w:rPr>
      </w:pPr>
    </w:p>
    <w:p w14:paraId="7F729C79" w14:textId="5A97351F" w:rsidR="00553CD5" w:rsidRPr="0026779A" w:rsidRDefault="00553CD5" w:rsidP="00360A30">
      <w:pPr>
        <w:tabs>
          <w:tab w:val="left" w:pos="0"/>
          <w:tab w:val="left" w:pos="709"/>
        </w:tabs>
        <w:spacing w:after="0"/>
        <w:ind w:firstLine="851"/>
        <w:jc w:val="both"/>
        <w:outlineLvl w:val="8"/>
        <w:rPr>
          <w:rFonts w:asciiTheme="majorBidi" w:eastAsia="Times New Roman" w:hAnsiTheme="majorBidi" w:cstheme="majorBidi"/>
          <w:sz w:val="24"/>
          <w:szCs w:val="24"/>
        </w:rPr>
      </w:pPr>
      <w:r w:rsidRPr="0026779A">
        <w:rPr>
          <w:rFonts w:asciiTheme="majorBidi" w:eastAsia="Times New Roman" w:hAnsiTheme="majorBidi" w:cstheme="majorBidi"/>
          <w:color w:val="000000"/>
          <w:sz w:val="24"/>
          <w:szCs w:val="24"/>
        </w:rPr>
        <w:t xml:space="preserve">22. </w:t>
      </w:r>
      <w:r w:rsidRPr="0026779A">
        <w:rPr>
          <w:rFonts w:asciiTheme="majorBidi" w:eastAsia="Times New Roman" w:hAnsiTheme="majorBidi" w:cstheme="majorBidi"/>
          <w:sz w:val="24"/>
          <w:szCs w:val="24"/>
        </w:rPr>
        <w:t>Konkretus Užsakovo užsakymas atliekamas per Sutarties</w:t>
      </w:r>
      <w:r w:rsidRPr="0026779A">
        <w:rPr>
          <w:rFonts w:asciiTheme="majorBidi" w:eastAsia="Times New Roman" w:hAnsiTheme="majorBidi" w:cstheme="majorBidi"/>
          <w:sz w:val="24"/>
          <w:szCs w:val="24"/>
          <w:lang w:eastAsia="en-US"/>
        </w:rPr>
        <w:t xml:space="preserve"> </w:t>
      </w:r>
      <w:r w:rsidR="00260652">
        <w:rPr>
          <w:rFonts w:asciiTheme="majorBidi" w:eastAsia="Times New Roman" w:hAnsiTheme="majorBidi" w:cstheme="majorBidi"/>
          <w:sz w:val="24"/>
          <w:szCs w:val="24"/>
          <w:lang w:eastAsia="en-US"/>
        </w:rPr>
        <w:t>1</w:t>
      </w:r>
      <w:r w:rsidRPr="0026779A">
        <w:rPr>
          <w:rFonts w:asciiTheme="majorBidi" w:eastAsia="Times New Roman" w:hAnsiTheme="majorBidi" w:cstheme="majorBidi"/>
          <w:sz w:val="24"/>
          <w:szCs w:val="24"/>
          <w:lang w:eastAsia="en-US"/>
        </w:rPr>
        <w:t xml:space="preserve"> priede „</w:t>
      </w:r>
      <w:r w:rsidR="00260652">
        <w:rPr>
          <w:rFonts w:asciiTheme="majorBidi" w:eastAsia="Times New Roman" w:hAnsiTheme="majorBidi" w:cstheme="majorBidi"/>
          <w:sz w:val="24"/>
          <w:szCs w:val="24"/>
          <w:lang w:eastAsia="en-US"/>
        </w:rPr>
        <w:t>Techninė specifikacija</w:t>
      </w:r>
      <w:r w:rsidRPr="0026779A">
        <w:rPr>
          <w:rFonts w:asciiTheme="majorBidi" w:eastAsia="Times New Roman" w:hAnsiTheme="majorBidi" w:cstheme="majorBidi"/>
          <w:sz w:val="24"/>
          <w:szCs w:val="24"/>
          <w:lang w:eastAsia="en-US"/>
        </w:rPr>
        <w:t>“ nurodytą terminą, kuriam pasibaigus, tinkamai atlikto Užsakymo (</w:t>
      </w:r>
      <w:r w:rsidRPr="0026779A">
        <w:rPr>
          <w:rFonts w:asciiTheme="majorBidi" w:eastAsia="Times New Roman" w:hAnsiTheme="majorBidi" w:cstheme="majorBidi"/>
          <w:sz w:val="24"/>
          <w:szCs w:val="24"/>
        </w:rPr>
        <w:t xml:space="preserve">Darbų) </w:t>
      </w:r>
      <w:proofErr w:type="spellStart"/>
      <w:r w:rsidRPr="0026779A">
        <w:rPr>
          <w:rFonts w:asciiTheme="majorBidi" w:eastAsia="Times New Roman" w:hAnsiTheme="majorBidi" w:cstheme="majorBidi"/>
          <w:sz w:val="24"/>
          <w:szCs w:val="24"/>
        </w:rPr>
        <w:t>aktavimas</w:t>
      </w:r>
      <w:proofErr w:type="spellEnd"/>
      <w:r w:rsidRPr="0026779A">
        <w:rPr>
          <w:rFonts w:asciiTheme="majorBidi" w:eastAsia="Times New Roman" w:hAnsiTheme="majorBidi" w:cstheme="majorBidi"/>
          <w:sz w:val="24"/>
          <w:szCs w:val="24"/>
        </w:rPr>
        <w:t xml:space="preserve"> atliekamas Užsakovui ir Rangovui pasirašant </w:t>
      </w:r>
      <w:r w:rsidRPr="0026779A">
        <w:rPr>
          <w:rFonts w:asciiTheme="majorBidi" w:eastAsia="Times New Roman" w:hAnsiTheme="majorBidi" w:cstheme="majorBidi"/>
          <w:sz w:val="24"/>
          <w:szCs w:val="24"/>
          <w:lang w:eastAsia="en-US"/>
        </w:rPr>
        <w:t>Atliktų darbų aktą, Pažymą apie atliktų darbų ir išlaidų vertę (toliau – kartu Aktai)</w:t>
      </w:r>
      <w:r w:rsidRPr="0026779A">
        <w:rPr>
          <w:rFonts w:asciiTheme="majorBidi" w:eastAsia="Times New Roman" w:hAnsiTheme="majorBidi" w:cstheme="majorBidi"/>
          <w:sz w:val="24"/>
          <w:szCs w:val="24"/>
        </w:rPr>
        <w:t>. Rangovas tinkamai įvykdytą Užsakovo konkretų užsakymą (atliktus Darbus) perduoda Užsakovui pateikdamas 2 (du) Aktų egzempliorius Užsakovui. Užsakovas per 5 (penkias) darbo dienas nuo Aktų gavimo priima Darbus ir pasirašo arba nepasirašo pateiktus Aktus, tuo pačiu terminu grąžindamas juos Rangovui ir pareikšdamas pretenzijas. Šalims pasirašius Aktus, Rangovas pateikia sąskaitą faktūrą.</w:t>
      </w:r>
    </w:p>
    <w:p w14:paraId="6AE9D2BA" w14:textId="07D0C480" w:rsidR="00553CD5" w:rsidRPr="0026779A" w:rsidRDefault="00553CD5" w:rsidP="00360A30">
      <w:pPr>
        <w:tabs>
          <w:tab w:val="left" w:pos="0"/>
          <w:tab w:val="left" w:pos="709"/>
        </w:tabs>
        <w:spacing w:after="0"/>
        <w:ind w:firstLine="851"/>
        <w:jc w:val="both"/>
        <w:outlineLvl w:val="8"/>
        <w:rPr>
          <w:rFonts w:asciiTheme="majorBidi" w:eastAsia="Times New Roman" w:hAnsiTheme="majorBidi" w:cstheme="majorBidi"/>
          <w:color w:val="000000"/>
          <w:sz w:val="24"/>
          <w:szCs w:val="24"/>
        </w:rPr>
      </w:pPr>
      <w:r w:rsidRPr="0026779A">
        <w:rPr>
          <w:rFonts w:asciiTheme="majorBidi" w:eastAsia="Times New Roman" w:hAnsiTheme="majorBidi" w:cstheme="majorBidi"/>
          <w:sz w:val="24"/>
          <w:szCs w:val="24"/>
        </w:rPr>
        <w:t xml:space="preserve">23. Užsakovui pageidaujant, Rangovas privalo detalizuoti informaciją, pateikiamą Aktuose ir (ar) jų prieduose. Detalizacija pateikiama su 22 punkte </w:t>
      </w:r>
      <w:r w:rsidRPr="0026779A">
        <w:rPr>
          <w:rFonts w:asciiTheme="majorBidi" w:eastAsia="Times New Roman" w:hAnsiTheme="majorBidi" w:cstheme="majorBidi"/>
          <w:color w:val="000000"/>
          <w:sz w:val="24"/>
          <w:szCs w:val="24"/>
        </w:rPr>
        <w:t>pasirašymui teikiamais dokumentais</w:t>
      </w:r>
    </w:p>
    <w:p w14:paraId="274624AE" w14:textId="0A2F03D1" w:rsidR="00553CD5" w:rsidRPr="0026779A" w:rsidRDefault="00553CD5" w:rsidP="00360A30">
      <w:pPr>
        <w:tabs>
          <w:tab w:val="left" w:pos="0"/>
          <w:tab w:val="left" w:pos="709"/>
        </w:tabs>
        <w:spacing w:after="0"/>
        <w:ind w:firstLine="851"/>
        <w:jc w:val="both"/>
        <w:outlineLvl w:val="8"/>
        <w:rPr>
          <w:rFonts w:asciiTheme="majorBidi" w:eastAsia="Times New Roman" w:hAnsiTheme="majorBidi" w:cstheme="majorBidi"/>
          <w:color w:val="000000"/>
          <w:sz w:val="24"/>
          <w:szCs w:val="24"/>
        </w:rPr>
      </w:pPr>
      <w:r w:rsidRPr="0026779A">
        <w:rPr>
          <w:rFonts w:asciiTheme="majorBidi" w:eastAsia="Times New Roman" w:hAnsiTheme="majorBidi" w:cstheme="majorBidi"/>
          <w:color w:val="000000"/>
          <w:sz w:val="24"/>
          <w:szCs w:val="24"/>
        </w:rPr>
        <w:t xml:space="preserve">24. Jeigu bet kurio šios Sutarties vykdymo metu paaiškėja, kad atlikti Darbai neatitinka šioje Sutartyje ar jos prieduose nustatytų  kokybės reikalavimų, naudotos prastesnės kokybės medžiagos, nukrypta nuo Techninės specifikacijos ar kitų Darbų reikalavimų, tokios aplinkybės fiksuojamos atskiru aktu. </w:t>
      </w:r>
    </w:p>
    <w:p w14:paraId="48F9EB78" w14:textId="77777777" w:rsidR="00553CD5" w:rsidRPr="00AC3651" w:rsidRDefault="00553CD5" w:rsidP="00360A30">
      <w:pPr>
        <w:tabs>
          <w:tab w:val="left" w:pos="0"/>
        </w:tabs>
        <w:spacing w:after="0"/>
        <w:ind w:firstLine="851"/>
        <w:jc w:val="both"/>
        <w:outlineLvl w:val="8"/>
        <w:rPr>
          <w:rFonts w:asciiTheme="majorBidi" w:eastAsia="Times New Roman" w:hAnsiTheme="majorBidi" w:cstheme="majorBidi"/>
          <w:sz w:val="24"/>
          <w:szCs w:val="24"/>
        </w:rPr>
      </w:pPr>
      <w:r w:rsidRPr="0026779A">
        <w:rPr>
          <w:rFonts w:asciiTheme="majorBidi" w:eastAsia="Times New Roman" w:hAnsiTheme="majorBidi" w:cstheme="majorBidi"/>
          <w:color w:val="000000"/>
          <w:sz w:val="24"/>
          <w:szCs w:val="24"/>
        </w:rPr>
        <w:t xml:space="preserve">25. Atliktų Darbų </w:t>
      </w:r>
      <w:proofErr w:type="spellStart"/>
      <w:r w:rsidRPr="0026779A">
        <w:rPr>
          <w:rFonts w:asciiTheme="majorBidi" w:eastAsia="Times New Roman" w:hAnsiTheme="majorBidi" w:cstheme="majorBidi"/>
          <w:color w:val="000000"/>
          <w:sz w:val="24"/>
          <w:szCs w:val="24"/>
        </w:rPr>
        <w:t>aktavimui</w:t>
      </w:r>
      <w:proofErr w:type="spellEnd"/>
      <w:r w:rsidRPr="0026779A">
        <w:rPr>
          <w:rFonts w:asciiTheme="majorBidi" w:eastAsia="Times New Roman" w:hAnsiTheme="majorBidi" w:cstheme="majorBidi"/>
          <w:color w:val="000000"/>
          <w:sz w:val="24"/>
          <w:szCs w:val="24"/>
        </w:rPr>
        <w:t xml:space="preserve"> pateikiami dokumentai elektroniniu paštu, pateikiami dokumentai  pasirašomi elektroniniais parašais.</w:t>
      </w:r>
    </w:p>
    <w:p w14:paraId="36CB46A4" w14:textId="77777777" w:rsidR="00553CD5" w:rsidRPr="00AC3651" w:rsidRDefault="00553CD5" w:rsidP="00553CD5">
      <w:pPr>
        <w:tabs>
          <w:tab w:val="left" w:pos="0"/>
        </w:tabs>
        <w:spacing w:after="0" w:line="240" w:lineRule="auto"/>
        <w:contextualSpacing/>
        <w:jc w:val="both"/>
        <w:outlineLvl w:val="8"/>
        <w:rPr>
          <w:rFonts w:asciiTheme="majorBidi" w:eastAsia="Times New Roman" w:hAnsiTheme="majorBidi" w:cstheme="majorBidi"/>
          <w:sz w:val="24"/>
          <w:szCs w:val="24"/>
        </w:rPr>
      </w:pPr>
    </w:p>
    <w:p w14:paraId="2F61D892" w14:textId="77777777" w:rsidR="00553CD5" w:rsidRPr="00AC3651" w:rsidRDefault="00553CD5" w:rsidP="00553CD5">
      <w:pPr>
        <w:tabs>
          <w:tab w:val="left" w:pos="0"/>
        </w:tabs>
        <w:spacing w:after="0" w:line="240" w:lineRule="auto"/>
        <w:contextualSpacing/>
        <w:jc w:val="center"/>
        <w:outlineLvl w:val="8"/>
        <w:rPr>
          <w:rFonts w:asciiTheme="majorBidi" w:eastAsia="Times New Roman" w:hAnsiTheme="majorBidi" w:cstheme="majorBidi"/>
          <w:b/>
          <w:sz w:val="24"/>
          <w:szCs w:val="24"/>
        </w:rPr>
      </w:pPr>
      <w:r w:rsidRPr="00AC3651">
        <w:rPr>
          <w:rFonts w:asciiTheme="majorBidi" w:eastAsia="Times New Roman" w:hAnsiTheme="majorBidi" w:cstheme="majorBidi"/>
          <w:b/>
          <w:sz w:val="24"/>
          <w:szCs w:val="24"/>
        </w:rPr>
        <w:t>V SKYRIUS</w:t>
      </w:r>
    </w:p>
    <w:p w14:paraId="57BE2E75" w14:textId="77777777" w:rsidR="00553CD5" w:rsidRPr="00AC3651" w:rsidRDefault="00553CD5" w:rsidP="00553CD5">
      <w:pPr>
        <w:tabs>
          <w:tab w:val="left" w:pos="0"/>
        </w:tabs>
        <w:spacing w:after="0" w:line="240" w:lineRule="auto"/>
        <w:contextualSpacing/>
        <w:jc w:val="center"/>
        <w:outlineLvl w:val="8"/>
        <w:rPr>
          <w:rFonts w:asciiTheme="majorBidi" w:eastAsia="Times New Roman" w:hAnsiTheme="majorBidi" w:cstheme="majorBidi"/>
          <w:b/>
          <w:sz w:val="24"/>
          <w:szCs w:val="24"/>
        </w:rPr>
      </w:pPr>
      <w:r w:rsidRPr="00AC3651">
        <w:rPr>
          <w:rFonts w:asciiTheme="majorBidi" w:eastAsia="Times New Roman" w:hAnsiTheme="majorBidi" w:cstheme="majorBidi"/>
          <w:b/>
          <w:sz w:val="24"/>
          <w:szCs w:val="24"/>
        </w:rPr>
        <w:t xml:space="preserve"> ŠALIŲ ĮSIPAREIGOJIMAI</w:t>
      </w:r>
    </w:p>
    <w:p w14:paraId="35EC4D6C" w14:textId="77777777" w:rsidR="00AE1979" w:rsidRPr="0026779A" w:rsidRDefault="00AE1979" w:rsidP="00553CD5">
      <w:pPr>
        <w:tabs>
          <w:tab w:val="left" w:pos="0"/>
        </w:tabs>
        <w:spacing w:after="0" w:line="240" w:lineRule="auto"/>
        <w:contextualSpacing/>
        <w:jc w:val="center"/>
        <w:outlineLvl w:val="8"/>
        <w:rPr>
          <w:rFonts w:asciiTheme="majorBidi" w:eastAsia="Times New Roman" w:hAnsiTheme="majorBidi" w:cstheme="majorBidi"/>
          <w:b/>
          <w:color w:val="000000"/>
          <w:sz w:val="24"/>
          <w:szCs w:val="24"/>
        </w:rPr>
      </w:pPr>
    </w:p>
    <w:p w14:paraId="36091B0B" w14:textId="483601AE" w:rsidR="00553CD5" w:rsidRPr="00722EEC" w:rsidRDefault="00553CD5" w:rsidP="00360A30">
      <w:pPr>
        <w:spacing w:after="0"/>
        <w:ind w:firstLine="851"/>
        <w:jc w:val="both"/>
        <w:rPr>
          <w:rFonts w:asciiTheme="majorBidi" w:eastAsia="Calibri" w:hAnsiTheme="majorBidi" w:cstheme="majorBidi"/>
          <w:b/>
          <w:bCs/>
          <w:color w:val="000000"/>
          <w:sz w:val="24"/>
          <w:szCs w:val="24"/>
          <w:lang w:eastAsia="en-US"/>
        </w:rPr>
      </w:pPr>
      <w:r w:rsidRPr="00722EEC">
        <w:rPr>
          <w:rFonts w:asciiTheme="majorBidi" w:eastAsia="Calibri" w:hAnsiTheme="majorBidi" w:cstheme="majorBidi"/>
          <w:b/>
          <w:bCs/>
          <w:color w:val="000000"/>
          <w:sz w:val="24"/>
          <w:szCs w:val="24"/>
          <w:lang w:eastAsia="en-US"/>
        </w:rPr>
        <w:t>26. Užsakovas įsipareigoja:</w:t>
      </w:r>
    </w:p>
    <w:p w14:paraId="165F34FD" w14:textId="51D1B433" w:rsidR="00553CD5" w:rsidRPr="0026779A" w:rsidRDefault="00553CD5" w:rsidP="00360A30">
      <w:pPr>
        <w:spacing w:after="0"/>
        <w:ind w:firstLine="851"/>
        <w:jc w:val="both"/>
        <w:rPr>
          <w:rFonts w:asciiTheme="majorBidi" w:eastAsia="Times New Roman" w:hAnsiTheme="majorBidi" w:cstheme="majorBidi"/>
          <w:color w:val="000000"/>
          <w:sz w:val="24"/>
          <w:szCs w:val="24"/>
          <w:lang w:eastAsia="en-US"/>
        </w:rPr>
      </w:pPr>
      <w:r w:rsidRPr="0026779A">
        <w:rPr>
          <w:rFonts w:asciiTheme="majorBidi" w:eastAsia="Times New Roman" w:hAnsiTheme="majorBidi" w:cstheme="majorBidi"/>
          <w:color w:val="000000"/>
          <w:sz w:val="24"/>
          <w:szCs w:val="24"/>
          <w:lang w:eastAsia="en-US"/>
        </w:rPr>
        <w:t>26.1. suteikti Rangovui visą informaciją, reikalingą Sutartyje numatytiems Darbams atlikti;</w:t>
      </w:r>
    </w:p>
    <w:p w14:paraId="5D808608" w14:textId="3F810C98" w:rsidR="00553CD5" w:rsidRPr="0026779A" w:rsidRDefault="00553CD5" w:rsidP="00360A30">
      <w:pPr>
        <w:spacing w:after="0"/>
        <w:ind w:firstLine="851"/>
        <w:jc w:val="both"/>
        <w:rPr>
          <w:rFonts w:asciiTheme="majorBidi" w:eastAsia="Times New Roman" w:hAnsiTheme="majorBidi" w:cstheme="majorBidi"/>
          <w:color w:val="000000"/>
          <w:sz w:val="24"/>
          <w:szCs w:val="24"/>
          <w:lang w:eastAsia="en-US"/>
        </w:rPr>
      </w:pPr>
      <w:r w:rsidRPr="0026779A">
        <w:rPr>
          <w:rFonts w:asciiTheme="majorBidi" w:eastAsia="Times New Roman" w:hAnsiTheme="majorBidi" w:cstheme="majorBidi"/>
          <w:color w:val="000000"/>
          <w:sz w:val="24"/>
          <w:szCs w:val="24"/>
          <w:lang w:eastAsia="en-US"/>
        </w:rPr>
        <w:t>26.2. vykdyti atliekamų Darbų priežiūrą;</w:t>
      </w:r>
    </w:p>
    <w:p w14:paraId="26A2BC9F" w14:textId="6615B394" w:rsidR="00553CD5" w:rsidRPr="0026779A" w:rsidRDefault="00553CD5" w:rsidP="00360A30">
      <w:pPr>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26.3. priimti tinkamai ir kokybiškai atliktus Darbus;</w:t>
      </w:r>
    </w:p>
    <w:p w14:paraId="4C2ADFD3" w14:textId="4EB499B5" w:rsidR="00553CD5" w:rsidRPr="00AC3651" w:rsidRDefault="00553CD5" w:rsidP="00360A30">
      <w:pPr>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color w:val="000000"/>
          <w:sz w:val="24"/>
          <w:szCs w:val="24"/>
          <w:lang w:eastAsia="en-US"/>
        </w:rPr>
        <w:t xml:space="preserve">26.4. už </w:t>
      </w:r>
      <w:r w:rsidRPr="00AC3651">
        <w:rPr>
          <w:rFonts w:asciiTheme="majorBidi" w:eastAsia="Calibri" w:hAnsiTheme="majorBidi" w:cstheme="majorBidi"/>
          <w:sz w:val="24"/>
          <w:szCs w:val="24"/>
          <w:lang w:eastAsia="en-US"/>
        </w:rPr>
        <w:t>kokybiškai ir laiku atliktus Darbus sumokėti Rangovui šioje Sutartyje numatytomis sąlygomis ir terminais pagal pateiktą Sąskaitą faktūrą.</w:t>
      </w:r>
    </w:p>
    <w:p w14:paraId="23D9871B" w14:textId="6EF03DAB" w:rsidR="00553CD5" w:rsidRPr="00AC3651" w:rsidRDefault="00553CD5" w:rsidP="00360A30">
      <w:pPr>
        <w:spacing w:after="0"/>
        <w:ind w:firstLine="851"/>
        <w:jc w:val="both"/>
        <w:rPr>
          <w:rFonts w:asciiTheme="majorBidi" w:eastAsia="Calibri" w:hAnsiTheme="majorBidi" w:cstheme="majorBidi"/>
          <w:b/>
          <w:bCs/>
          <w:sz w:val="24"/>
          <w:szCs w:val="24"/>
          <w:lang w:eastAsia="en-US"/>
        </w:rPr>
      </w:pPr>
      <w:r w:rsidRPr="00AC3651">
        <w:rPr>
          <w:rFonts w:asciiTheme="majorBidi" w:eastAsia="Calibri" w:hAnsiTheme="majorBidi" w:cstheme="majorBidi"/>
          <w:b/>
          <w:bCs/>
          <w:sz w:val="24"/>
          <w:szCs w:val="24"/>
          <w:lang w:eastAsia="en-US"/>
        </w:rPr>
        <w:t>27. Rangovas įsipareigoja:</w:t>
      </w:r>
    </w:p>
    <w:p w14:paraId="6B20EE66" w14:textId="0C037527" w:rsidR="00553CD5" w:rsidRPr="00AC3651" w:rsidRDefault="00553CD5" w:rsidP="00360A30">
      <w:pPr>
        <w:spacing w:after="0"/>
        <w:ind w:firstLine="851"/>
        <w:jc w:val="both"/>
        <w:rPr>
          <w:rFonts w:asciiTheme="majorBidi" w:eastAsia="Calibri" w:hAnsiTheme="majorBidi" w:cstheme="majorBidi"/>
          <w:sz w:val="24"/>
          <w:szCs w:val="24"/>
          <w:lang w:eastAsia="en-US"/>
        </w:rPr>
      </w:pPr>
      <w:r w:rsidRPr="00AC3651">
        <w:rPr>
          <w:rFonts w:asciiTheme="majorBidi" w:eastAsia="Calibri" w:hAnsiTheme="majorBidi" w:cstheme="majorBidi"/>
          <w:sz w:val="24"/>
          <w:szCs w:val="24"/>
          <w:lang w:eastAsia="en-US"/>
        </w:rPr>
        <w:t>27</w:t>
      </w:r>
      <w:r w:rsidRPr="00AC3651">
        <w:rPr>
          <w:rFonts w:asciiTheme="majorBidi" w:eastAsia="Times New Roman" w:hAnsiTheme="majorBidi" w:cstheme="majorBidi"/>
          <w:sz w:val="24"/>
          <w:szCs w:val="24"/>
          <w:lang w:eastAsia="en-US"/>
        </w:rPr>
        <w:t>.1. Darbus atlikti tinkamai, kokybiškai ir laiku, pagal Sutartyje ir (ar) jos prieduose (jeigu jų yra) nurodytus reikalavimus;</w:t>
      </w:r>
    </w:p>
    <w:p w14:paraId="6966A5DB" w14:textId="77777777" w:rsidR="00553CD5" w:rsidRPr="0026779A" w:rsidRDefault="00553CD5" w:rsidP="00360A30">
      <w:pPr>
        <w:spacing w:after="0"/>
        <w:ind w:firstLine="851"/>
        <w:jc w:val="both"/>
        <w:rPr>
          <w:rFonts w:asciiTheme="majorBidi" w:eastAsia="Calibri" w:hAnsiTheme="majorBidi" w:cstheme="majorBidi"/>
          <w:sz w:val="24"/>
          <w:szCs w:val="24"/>
          <w:lang w:eastAsia="en-US"/>
        </w:rPr>
      </w:pPr>
      <w:r w:rsidRPr="0026779A">
        <w:rPr>
          <w:rFonts w:asciiTheme="majorBidi" w:hAnsiTheme="majorBidi" w:cstheme="majorBidi"/>
          <w:sz w:val="24"/>
          <w:szCs w:val="24"/>
        </w:rPr>
        <w:t>27.2. Darbus atlikti vadovaujantis galiojančių teisės aktų, statybos techninių reglamentų, kelių ir eismo saugumo normatyvinių bei techninių dokumentų reikalavimais;</w:t>
      </w:r>
    </w:p>
    <w:p w14:paraId="21F5A47E" w14:textId="70939054" w:rsidR="00553CD5" w:rsidRPr="0026779A" w:rsidRDefault="00553CD5" w:rsidP="00360A30">
      <w:pPr>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27.3. Darbų zonoje užtikrinti saugias darbo sąlygas;</w:t>
      </w:r>
    </w:p>
    <w:p w14:paraId="67B438C2" w14:textId="77777777" w:rsidR="00553CD5" w:rsidRPr="0026779A" w:rsidRDefault="00553CD5" w:rsidP="00360A30">
      <w:pPr>
        <w:spacing w:after="0"/>
        <w:ind w:firstLine="851"/>
        <w:jc w:val="both"/>
        <w:rPr>
          <w:rFonts w:asciiTheme="majorBidi" w:eastAsia="Times New Roman" w:hAnsiTheme="majorBidi" w:cstheme="majorBidi"/>
          <w:sz w:val="24"/>
          <w:szCs w:val="24"/>
          <w:lang w:eastAsia="zh-CN"/>
        </w:rPr>
      </w:pPr>
      <w:r w:rsidRPr="0026779A">
        <w:rPr>
          <w:rFonts w:asciiTheme="majorBidi" w:eastAsia="Calibri" w:hAnsiTheme="majorBidi" w:cstheme="majorBidi"/>
          <w:color w:val="000000"/>
          <w:sz w:val="24"/>
          <w:szCs w:val="24"/>
          <w:lang w:eastAsia="en-US"/>
        </w:rPr>
        <w:t xml:space="preserve">27.4. </w:t>
      </w:r>
      <w:r w:rsidRPr="0026779A">
        <w:rPr>
          <w:rFonts w:asciiTheme="majorBidi" w:eastAsia="Times New Roman" w:hAnsiTheme="majorBidi" w:cstheme="majorBidi"/>
          <w:sz w:val="24"/>
          <w:szCs w:val="24"/>
          <w:lang w:eastAsia="zh-CN"/>
        </w:rPr>
        <w:t>užtikrinti požeminių ir antžeminių komunikacijų, statinių, techninių eismo reguliavimo priemonių saugą aplink objektą, atlikęs Darbus atnaujinti sugadintas dangas;</w:t>
      </w:r>
    </w:p>
    <w:p w14:paraId="07F25328" w14:textId="77777777" w:rsidR="00553CD5" w:rsidRPr="0026779A" w:rsidRDefault="00553CD5" w:rsidP="00360A30">
      <w:pPr>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color w:val="000000"/>
          <w:sz w:val="24"/>
          <w:szCs w:val="24"/>
          <w:lang w:eastAsia="en-US"/>
        </w:rPr>
        <w:t xml:space="preserve">27.5. </w:t>
      </w:r>
      <w:r w:rsidRPr="0026779A">
        <w:rPr>
          <w:rFonts w:asciiTheme="majorBidi" w:eastAsia="Times New Roman" w:hAnsiTheme="majorBidi" w:cstheme="majorBidi"/>
          <w:sz w:val="24"/>
          <w:szCs w:val="24"/>
          <w:lang w:eastAsia="zh-CN"/>
        </w:rPr>
        <w:t>susidėvėjusias, netinkamas eksploatacijai eismo saugumo priemones sandėliuoti su Užsakovu raštu suderintoje vietoje. Rangovas vykdo bendrą įrengtų, išmontuotų, nurašomų (netinkamų eksploatacijai) ir padėtų saugoti įrenginių apskaitą (nurodyti kelio ženklų grupes, numerius, kiekį ir būklę, kt.). Užsakovui pareikalavus, šiame punkte minimų darbų atlikimo ataskaitą už praėjusį mėnesį pateikti kito mėnesio pirmąją darbo dieną elektronine forma su galimybe nustatyti įrenginių buvimo vietą pagal gatves, adresus ir kitus susijusius taškus;</w:t>
      </w:r>
    </w:p>
    <w:p w14:paraId="766CCF7D" w14:textId="77777777" w:rsidR="00553CD5" w:rsidRPr="0026779A" w:rsidRDefault="00553CD5" w:rsidP="00360A30">
      <w:pPr>
        <w:spacing w:after="0"/>
        <w:ind w:firstLine="851"/>
        <w:jc w:val="both"/>
        <w:rPr>
          <w:rFonts w:asciiTheme="majorBidi" w:eastAsia="Calibri" w:hAnsiTheme="majorBidi" w:cstheme="majorBidi"/>
          <w:sz w:val="24"/>
          <w:szCs w:val="24"/>
          <w:lang w:eastAsia="en-US"/>
        </w:rPr>
      </w:pPr>
      <w:r w:rsidRPr="0026779A">
        <w:rPr>
          <w:rFonts w:asciiTheme="majorBidi" w:hAnsiTheme="majorBidi" w:cstheme="majorBidi"/>
          <w:sz w:val="24"/>
          <w:szCs w:val="24"/>
        </w:rPr>
        <w:t>27.6. atsakyti už eismo saugumą Darbų vykdymo zonoje ir darbus organizuoti pagal galiojančias Automobilių kelių darbo vietų aptvėrimo ir eismo reguliavimo taisykles T DVAER 12. Rangovas privalo naudoti konkrečiai darbų vietai tinkamus laikinuosius kelio ženklus, nukreipiamąsias ir aptvėrimo priemones, o kai pagal darbų pobūdį to reikia – iki darbų pradžios parengti ir suderinti laikiną eismo organizavimo schemą. Darbo transporto priemonės privalo naudoti teisės aktų reikalavimus atitinkančius oranžinius įspėjamuosius švyturėlius, darbuotojai – kelių darbams tinkamą aukšto matomumo aprangą. Atlikdamas Darbus Rangovas turi užtikrinti darbuotojų saugos ir sveikatos, priešgaisrinės saugos ir aplinkos apsaugos reikalavimų vykdymą bei nepažeisti trečiųjų asmenų teisių ir teisėtų interesų;</w:t>
      </w:r>
    </w:p>
    <w:p w14:paraId="4760E3D3" w14:textId="77777777" w:rsidR="00553CD5" w:rsidRPr="0026779A" w:rsidRDefault="00553CD5" w:rsidP="00360A30">
      <w:pPr>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sz w:val="24"/>
          <w:szCs w:val="24"/>
          <w:lang w:eastAsia="en-US"/>
        </w:rPr>
        <w:t>27.</w:t>
      </w:r>
      <w:r w:rsidR="000C71B5" w:rsidRPr="0026779A">
        <w:rPr>
          <w:rFonts w:asciiTheme="majorBidi" w:eastAsia="Calibri" w:hAnsiTheme="majorBidi" w:cstheme="majorBidi"/>
          <w:sz w:val="24"/>
          <w:szCs w:val="24"/>
          <w:lang w:eastAsia="en-US"/>
        </w:rPr>
        <w:t>7</w:t>
      </w:r>
      <w:r w:rsidRPr="0026779A">
        <w:rPr>
          <w:rFonts w:asciiTheme="majorBidi" w:eastAsia="Calibri" w:hAnsiTheme="majorBidi" w:cstheme="majorBidi"/>
          <w:sz w:val="24"/>
          <w:szCs w:val="24"/>
          <w:lang w:eastAsia="en-US"/>
        </w:rPr>
        <w:t xml:space="preserve">. </w:t>
      </w:r>
      <w:r w:rsidRPr="0026779A">
        <w:rPr>
          <w:rFonts w:asciiTheme="majorBidi" w:eastAsia="Times New Roman" w:hAnsiTheme="majorBidi" w:cstheme="majorBidi"/>
          <w:sz w:val="24"/>
          <w:szCs w:val="24"/>
          <w:lang w:eastAsia="zh-CN"/>
        </w:rPr>
        <w:t>Užsakovui ir/ar techniniam prižiūrėtojui atsisakius priimti Darbus ir pateikus defektinį aktą (nurodomi  trūkumai), savo lėšomis pašalinti trūkumus ne vėliau kaip per 2 darbo dienas</w:t>
      </w:r>
      <w:r w:rsidRPr="0026779A" w:rsidDel="00B639A8">
        <w:rPr>
          <w:rFonts w:asciiTheme="majorBidi" w:eastAsia="Times New Roman" w:hAnsiTheme="majorBidi" w:cstheme="majorBidi"/>
          <w:sz w:val="24"/>
          <w:szCs w:val="24"/>
          <w:lang w:eastAsia="zh-CN"/>
        </w:rPr>
        <w:t xml:space="preserve"> </w:t>
      </w:r>
      <w:r w:rsidRPr="0026779A">
        <w:rPr>
          <w:rFonts w:asciiTheme="majorBidi" w:eastAsia="Times New Roman" w:hAnsiTheme="majorBidi" w:cstheme="majorBidi"/>
          <w:sz w:val="24"/>
          <w:szCs w:val="24"/>
          <w:lang w:eastAsia="zh-CN"/>
        </w:rPr>
        <w:t>nuo Šalių defektinio akto pasirašymo datos. Jei Rangovas per 1 darbo dieną nuo pranešimo (elektroniniu paštu) apie defektinio akto surašymą neatvyksta pas Užsakovą pasirašyti defektinio akto, laikoma, kad Rangovas pripažįsta defektiniame akte nurodytus trūkumus;</w:t>
      </w:r>
    </w:p>
    <w:p w14:paraId="6B10E167" w14:textId="3DF3A995" w:rsidR="00553CD5" w:rsidRPr="0026779A" w:rsidRDefault="00553CD5" w:rsidP="00360A30">
      <w:pPr>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color w:val="000000"/>
          <w:sz w:val="24"/>
          <w:szCs w:val="24"/>
          <w:lang w:eastAsia="en-US"/>
        </w:rPr>
        <w:t>27.</w:t>
      </w:r>
      <w:r w:rsidR="000C71B5" w:rsidRPr="0026779A">
        <w:rPr>
          <w:rFonts w:asciiTheme="majorBidi" w:eastAsia="Calibri" w:hAnsiTheme="majorBidi" w:cstheme="majorBidi"/>
          <w:color w:val="000000"/>
          <w:sz w:val="24"/>
          <w:szCs w:val="24"/>
          <w:lang w:eastAsia="en-US"/>
        </w:rPr>
        <w:t>8</w:t>
      </w:r>
      <w:r w:rsidRPr="0026779A">
        <w:rPr>
          <w:rFonts w:asciiTheme="majorBidi" w:eastAsia="Calibri" w:hAnsiTheme="majorBidi" w:cstheme="majorBidi"/>
          <w:color w:val="000000"/>
          <w:sz w:val="24"/>
          <w:szCs w:val="24"/>
          <w:lang w:eastAsia="en-US"/>
        </w:rPr>
        <w:t xml:space="preserve">. atlyginti Užsakovui ir </w:t>
      </w:r>
      <w:r w:rsidRPr="0026779A">
        <w:rPr>
          <w:rFonts w:asciiTheme="majorBidi" w:eastAsia="Calibri" w:hAnsiTheme="majorBidi" w:cstheme="majorBidi"/>
          <w:sz w:val="24"/>
          <w:szCs w:val="24"/>
          <w:lang w:eastAsia="en-US"/>
        </w:rPr>
        <w:t>tretiesiems asmenims atsiradusius nuostolius dėl netinkamo Sutarties vykdymo ar nevykdymo;</w:t>
      </w:r>
    </w:p>
    <w:p w14:paraId="01A41EC3" w14:textId="77777777" w:rsidR="00553CD5" w:rsidRPr="00260652" w:rsidRDefault="00553CD5" w:rsidP="00360A30">
      <w:pPr>
        <w:spacing w:after="0"/>
        <w:ind w:firstLine="851"/>
        <w:jc w:val="both"/>
        <w:rPr>
          <w:rFonts w:asciiTheme="majorBidi" w:eastAsia="Calibri" w:hAnsiTheme="majorBidi" w:cstheme="majorBidi"/>
          <w:color w:val="000000" w:themeColor="text1"/>
          <w:sz w:val="24"/>
          <w:szCs w:val="24"/>
          <w:lang w:eastAsia="en-US"/>
        </w:rPr>
      </w:pPr>
      <w:r w:rsidRPr="00260652">
        <w:rPr>
          <w:rFonts w:asciiTheme="majorBidi" w:hAnsiTheme="majorBidi" w:cstheme="majorBidi"/>
          <w:color w:val="000000" w:themeColor="text1"/>
          <w:sz w:val="24"/>
          <w:szCs w:val="24"/>
        </w:rPr>
        <w:t xml:space="preserve">27.9. suteikti atliktiems statybos rangos Darbams ne trumpesnius nei teisės aktuose nustatytus garantinius terminus: 5 metus – bendruoju atveju, 10 metų – paslėptiems statinio elementams (konstrukcijoms, vamzdynams ir pan.), 20 metų – tyčia paslėptiems defektams; gaminiams taikomas gamintojo ir (ar) techninėje specifikacijoje nustatytas garantinis terminas, jeigu jis nėra trumpesnis už privalomą teisės aktuose nustatytą terminą. Atsiradus defektams, už kuriuos atsako Rangovas, jis pagal defektinį aktą savo lėšomis ir medžiagomis pašalina trūkumus per defektiniame akte nurodytą pagrįstą </w:t>
      </w:r>
      <w:r w:rsidRPr="00260652">
        <w:rPr>
          <w:rFonts w:asciiTheme="majorBidi" w:hAnsiTheme="majorBidi" w:cstheme="majorBidi"/>
          <w:color w:val="000000" w:themeColor="text1"/>
          <w:sz w:val="24"/>
          <w:szCs w:val="24"/>
        </w:rPr>
        <w:lastRenderedPageBreak/>
        <w:t>terminą. Pažeidus šį terminą, Rangovui taikomos Sutarties 36 punkte nustatytos netesybos. Garantinis terminas skaičiuojamas teisės aktuose nustatyta tvarka;</w:t>
      </w:r>
    </w:p>
    <w:p w14:paraId="103CD983" w14:textId="35612E41" w:rsidR="00553CD5" w:rsidRPr="0026779A" w:rsidRDefault="00553CD5" w:rsidP="00360A30">
      <w:pPr>
        <w:tabs>
          <w:tab w:val="left" w:pos="709"/>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27.1</w:t>
      </w:r>
      <w:r w:rsidR="000C71B5" w:rsidRPr="0026779A">
        <w:rPr>
          <w:rFonts w:asciiTheme="majorBidi" w:eastAsia="Calibri" w:hAnsiTheme="majorBidi" w:cstheme="majorBidi"/>
          <w:color w:val="000000"/>
          <w:sz w:val="24"/>
          <w:szCs w:val="24"/>
          <w:lang w:eastAsia="en-US"/>
        </w:rPr>
        <w:t>0</w:t>
      </w:r>
      <w:r w:rsidRPr="0026779A">
        <w:rPr>
          <w:rFonts w:asciiTheme="majorBidi" w:eastAsia="Calibri" w:hAnsiTheme="majorBidi" w:cstheme="majorBidi"/>
          <w:color w:val="000000"/>
          <w:sz w:val="24"/>
          <w:szCs w:val="24"/>
          <w:lang w:eastAsia="en-US"/>
        </w:rPr>
        <w:t>. jeigu Rangovo kvalifikacija dėl teisės verstis atitinkama veikla nebuvo tikrinama arba tikrinama ne visa apimtimi, Rangovas Užsakovui įsipareigoja, kad Sutartį vykdys tik tokią teisę turintys asmenys;</w:t>
      </w:r>
    </w:p>
    <w:p w14:paraId="097132B0" w14:textId="745C3530" w:rsidR="00553CD5" w:rsidRPr="0026779A" w:rsidRDefault="00553CD5" w:rsidP="00360A30">
      <w:pPr>
        <w:spacing w:after="0"/>
        <w:ind w:firstLine="851"/>
        <w:jc w:val="both"/>
        <w:rPr>
          <w:rFonts w:asciiTheme="majorBidi" w:eastAsia="Times New Roman"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27.1</w:t>
      </w:r>
      <w:r w:rsidR="000C71B5" w:rsidRPr="0026779A">
        <w:rPr>
          <w:rFonts w:asciiTheme="majorBidi" w:eastAsia="Calibri" w:hAnsiTheme="majorBidi" w:cstheme="majorBidi"/>
          <w:color w:val="000000"/>
          <w:sz w:val="24"/>
          <w:szCs w:val="24"/>
          <w:lang w:eastAsia="en-US"/>
        </w:rPr>
        <w:t>1</w:t>
      </w:r>
      <w:r w:rsidRPr="0026779A">
        <w:rPr>
          <w:rFonts w:asciiTheme="majorBidi" w:eastAsia="Calibri" w:hAnsiTheme="majorBidi" w:cstheme="majorBidi"/>
          <w:color w:val="000000"/>
          <w:sz w:val="24"/>
          <w:szCs w:val="24"/>
          <w:lang w:eastAsia="en-US"/>
        </w:rPr>
        <w:t xml:space="preserve">. gavęs Darbų užsakymą iš Užsakovo, </w:t>
      </w:r>
      <w:r w:rsidRPr="0026779A">
        <w:rPr>
          <w:rFonts w:asciiTheme="majorBidi" w:eastAsia="Times New Roman" w:hAnsiTheme="majorBidi" w:cstheme="majorBidi"/>
          <w:color w:val="000000"/>
          <w:sz w:val="24"/>
          <w:szCs w:val="24"/>
          <w:lang w:eastAsia="en-US"/>
        </w:rPr>
        <w:t>nedelsiant apie tai raštu (el. paštu) patvirtinti užsakymo gavimą.</w:t>
      </w:r>
    </w:p>
    <w:p w14:paraId="56B23C7A" w14:textId="0E251061" w:rsidR="00553CD5" w:rsidRPr="0026779A" w:rsidRDefault="00553CD5" w:rsidP="00360A30">
      <w:pPr>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color w:val="000000"/>
          <w:sz w:val="24"/>
          <w:szCs w:val="24"/>
          <w:lang w:eastAsia="en-US"/>
        </w:rPr>
        <w:t>27</w:t>
      </w:r>
      <w:r w:rsidRPr="0026779A">
        <w:rPr>
          <w:rFonts w:asciiTheme="majorBidi" w:eastAsia="Times New Roman" w:hAnsiTheme="majorBidi" w:cstheme="majorBidi"/>
          <w:color w:val="000000"/>
          <w:sz w:val="24"/>
          <w:szCs w:val="24"/>
          <w:lang w:eastAsia="en-US"/>
        </w:rPr>
        <w:t>.1</w:t>
      </w:r>
      <w:r w:rsidR="000C71B5" w:rsidRPr="0026779A">
        <w:rPr>
          <w:rFonts w:asciiTheme="majorBidi" w:eastAsia="Times New Roman" w:hAnsiTheme="majorBidi" w:cstheme="majorBidi"/>
          <w:color w:val="000000"/>
          <w:sz w:val="24"/>
          <w:szCs w:val="24"/>
          <w:lang w:eastAsia="en-US"/>
        </w:rPr>
        <w:t>2</w:t>
      </w:r>
      <w:r w:rsidRPr="0026779A">
        <w:rPr>
          <w:rFonts w:asciiTheme="majorBidi" w:eastAsia="Times New Roman" w:hAnsiTheme="majorBidi" w:cstheme="majorBidi"/>
          <w:color w:val="000000"/>
          <w:sz w:val="24"/>
          <w:szCs w:val="24"/>
          <w:lang w:eastAsia="en-US"/>
        </w:rPr>
        <w:t xml:space="preserve">. </w:t>
      </w:r>
      <w:r w:rsidRPr="0026779A">
        <w:rPr>
          <w:rFonts w:asciiTheme="majorBidi" w:eastAsia="Calibri" w:hAnsiTheme="majorBidi" w:cstheme="majorBidi"/>
          <w:color w:val="000000"/>
          <w:sz w:val="24"/>
          <w:szCs w:val="24"/>
          <w:lang w:eastAsia="en-US"/>
        </w:rPr>
        <w:t xml:space="preserve">laikytis aplinkosaugos reikalavimų: Sutartį pasirašyti el. būdu, atsisakyti popierinių dokumentų, reikalingą dokumentaciją rengti elektronine forma ir kitai Sutarties Šaliai pateikti tik elektroniniu formatu, dokumentus pasirašyti elektroniniu būdu, ataskaitas rengti ir pateikti tik elektroniniu būdu, kad vykdant </w:t>
      </w:r>
      <w:r w:rsidRPr="0026779A">
        <w:rPr>
          <w:rFonts w:asciiTheme="majorBidi" w:eastAsia="Calibri" w:hAnsiTheme="majorBidi" w:cstheme="majorBidi"/>
          <w:sz w:val="24"/>
          <w:szCs w:val="24"/>
          <w:lang w:eastAsia="en-US"/>
        </w:rPr>
        <w:t>Darbus būtų neteršiama aplinka ir nekeliamas pavojus sveikatai.</w:t>
      </w:r>
    </w:p>
    <w:p w14:paraId="0EC6EECD" w14:textId="36750C0E" w:rsidR="00553CD5" w:rsidRPr="0026779A" w:rsidRDefault="00553CD5" w:rsidP="00360A30">
      <w:pPr>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sz w:val="24"/>
          <w:szCs w:val="24"/>
          <w:lang w:eastAsia="en-US"/>
        </w:rPr>
        <w:t>27.1</w:t>
      </w:r>
      <w:r w:rsidR="000C71B5" w:rsidRPr="0026779A">
        <w:rPr>
          <w:rFonts w:asciiTheme="majorBidi" w:eastAsia="Calibri" w:hAnsiTheme="majorBidi" w:cstheme="majorBidi"/>
          <w:sz w:val="24"/>
          <w:szCs w:val="24"/>
          <w:lang w:eastAsia="en-US"/>
        </w:rPr>
        <w:t>3</w:t>
      </w:r>
      <w:r w:rsidRPr="0026779A">
        <w:rPr>
          <w:rFonts w:asciiTheme="majorBidi" w:eastAsia="Calibri" w:hAnsiTheme="majorBidi" w:cstheme="majorBidi"/>
          <w:sz w:val="24"/>
          <w:szCs w:val="24"/>
          <w:lang w:eastAsia="en-US"/>
        </w:rPr>
        <w:t>. Skiria už Sutarties vykdymą atsakingą asmenį (asmenis) už Sutarties Darbų vykdymą, kurio (kurių) paskyrimą patvirtina raštu, pateikdami patvirtinimą Užsakovui.</w:t>
      </w:r>
    </w:p>
    <w:p w14:paraId="00C3DB6F" w14:textId="77777777" w:rsidR="00553CD5" w:rsidRPr="0026779A" w:rsidRDefault="00553CD5" w:rsidP="00360A30">
      <w:pPr>
        <w:spacing w:after="0"/>
        <w:ind w:firstLine="851"/>
        <w:jc w:val="both"/>
        <w:rPr>
          <w:rFonts w:asciiTheme="majorBidi" w:eastAsia="Calibri" w:hAnsiTheme="majorBidi" w:cstheme="majorBidi"/>
          <w:sz w:val="24"/>
          <w:szCs w:val="24"/>
          <w:lang w:eastAsia="en-US"/>
        </w:rPr>
      </w:pPr>
      <w:r w:rsidRPr="0026779A">
        <w:rPr>
          <w:rFonts w:asciiTheme="majorBidi" w:hAnsiTheme="majorBidi" w:cstheme="majorBidi"/>
          <w:sz w:val="24"/>
          <w:szCs w:val="24"/>
        </w:rPr>
        <w:t>27.14. Rangovas pateiktą užsakymą fiksuoja ir patvirtina elektroniniu paštu, o apie atliktą užsakymą ar vykdytus eismo saugumo priemonių priežiūros darbus informuoja Užsakovą elektroniniu paštu, pridėdamas atliktų darbų fotofiksaciją;</w:t>
      </w:r>
    </w:p>
    <w:p w14:paraId="74C5E433" w14:textId="77777777" w:rsidR="00553CD5" w:rsidRPr="0026779A" w:rsidRDefault="00553CD5" w:rsidP="00360A30">
      <w:pPr>
        <w:tabs>
          <w:tab w:val="left" w:pos="0"/>
        </w:tabs>
        <w:spacing w:after="0"/>
        <w:ind w:firstLine="851"/>
        <w:jc w:val="both"/>
        <w:rPr>
          <w:rFonts w:asciiTheme="majorBidi" w:eastAsia="Times New Roman" w:hAnsiTheme="majorBidi" w:cstheme="majorBidi"/>
          <w:sz w:val="24"/>
          <w:szCs w:val="24"/>
        </w:rPr>
      </w:pPr>
      <w:r w:rsidRPr="0026779A">
        <w:rPr>
          <w:rFonts w:asciiTheme="majorBidi" w:hAnsiTheme="majorBidi" w:cstheme="majorBidi"/>
          <w:sz w:val="24"/>
          <w:szCs w:val="24"/>
        </w:rPr>
        <w:t>27.15. užtikrinti, kad visi statybvietėje esantys fiziniai asmenys turėtų galiojantį Valstybinio socialinio draudimo įstatymo 15¹ straipsnyje nustatyta tvarka suformuotą skaidriai dirbančio asmens identifikavimo kodą (toliau – kodas), o tais atvejais, kai jiems kodas negali būti suformuotas, turėtų Valstybinio socialinio draudimo įstatymo 15¹ straipsnio 8 dalyje nurodytus kode užšifruojamus duomenis pagrindžiančius dokumentus arba identifikavimo priemonę ir juos pateiktų Statybos įstatymo 22¹ straipsnyje nustatytais atvejais ir tvarka;</w:t>
      </w:r>
    </w:p>
    <w:p w14:paraId="66D05F2E" w14:textId="07A46A57" w:rsidR="00553CD5" w:rsidRPr="0026779A" w:rsidRDefault="00553CD5" w:rsidP="00360A30">
      <w:pPr>
        <w:tabs>
          <w:tab w:val="left" w:pos="0"/>
          <w:tab w:val="left" w:pos="709"/>
          <w:tab w:val="left" w:pos="851"/>
        </w:tabs>
        <w:spacing w:after="0"/>
        <w:ind w:firstLine="851"/>
        <w:jc w:val="both"/>
        <w:rPr>
          <w:rFonts w:asciiTheme="majorBidi" w:eastAsia="Times New Roman" w:hAnsiTheme="majorBidi" w:cstheme="majorBidi"/>
          <w:sz w:val="24"/>
          <w:szCs w:val="24"/>
        </w:rPr>
      </w:pPr>
      <w:r w:rsidRPr="0026779A">
        <w:rPr>
          <w:rFonts w:asciiTheme="majorBidi" w:hAnsiTheme="majorBidi" w:cstheme="majorBidi"/>
          <w:sz w:val="24"/>
          <w:szCs w:val="24"/>
        </w:rPr>
        <w:t>27.16. nustatyti kitų statybvietėje esančių asmenų, kurie nenurodyti šios Sutarties 27.15 punkte, identifikavimo priemonę, prireikus – jos išdavimo tvarką, registruoti šių asmenų buvimo statybvietėje pradžios ir pabaigos laiką ir priežastį;</w:t>
      </w:r>
    </w:p>
    <w:p w14:paraId="62E0473E" w14:textId="2F7D90A4" w:rsidR="00553CD5" w:rsidRPr="0026779A" w:rsidRDefault="00553CD5" w:rsidP="00360A30">
      <w:pPr>
        <w:tabs>
          <w:tab w:val="left" w:pos="0"/>
        </w:tabs>
        <w:spacing w:after="0"/>
        <w:ind w:firstLine="851"/>
        <w:jc w:val="both"/>
        <w:rPr>
          <w:rFonts w:asciiTheme="majorBidi" w:eastAsia="Times New Roman" w:hAnsiTheme="majorBidi" w:cstheme="majorBidi"/>
          <w:sz w:val="24"/>
          <w:szCs w:val="24"/>
        </w:rPr>
      </w:pPr>
      <w:r w:rsidRPr="0026779A">
        <w:rPr>
          <w:rFonts w:asciiTheme="majorBidi" w:eastAsia="Times New Roman" w:hAnsiTheme="majorBidi" w:cstheme="majorBidi"/>
          <w:sz w:val="24"/>
          <w:szCs w:val="24"/>
        </w:rPr>
        <w:t>27.1</w:t>
      </w:r>
      <w:r w:rsidR="000C71B5" w:rsidRPr="0026779A">
        <w:rPr>
          <w:rFonts w:asciiTheme="majorBidi" w:eastAsia="Times New Roman" w:hAnsiTheme="majorBidi" w:cstheme="majorBidi"/>
          <w:sz w:val="24"/>
          <w:szCs w:val="24"/>
        </w:rPr>
        <w:t>7</w:t>
      </w:r>
      <w:r w:rsidRPr="0026779A">
        <w:rPr>
          <w:rFonts w:asciiTheme="majorBidi" w:eastAsia="Times New Roman" w:hAnsiTheme="majorBidi" w:cstheme="majorBidi"/>
          <w:sz w:val="24"/>
          <w:szCs w:val="24"/>
        </w:rPr>
        <w:t xml:space="preserve">. užtikrinti, kad statybvietėje būtų tik asmenys, kurie turi kodą ar, kai jiems kodas negali būti suformuotas, – kode užšifruojamus duomenis pagrindžiančius dokumentus, arba Rangovo nustatyta tvarka užregistravo atvykimo į statybvietę pradžios laiką ir priežastį ir turi Rangovo nustatytą identifikavimo priemonę; </w:t>
      </w:r>
    </w:p>
    <w:p w14:paraId="511A0611" w14:textId="77777777" w:rsidR="00553CD5" w:rsidRPr="0026779A" w:rsidRDefault="00553CD5" w:rsidP="00360A30">
      <w:pPr>
        <w:tabs>
          <w:tab w:val="left" w:pos="0"/>
        </w:tabs>
        <w:spacing w:after="0"/>
        <w:ind w:firstLine="851"/>
        <w:jc w:val="both"/>
        <w:rPr>
          <w:rFonts w:asciiTheme="majorBidi" w:eastAsia="Times New Roman" w:hAnsiTheme="majorBidi" w:cstheme="majorBidi"/>
          <w:sz w:val="24"/>
          <w:szCs w:val="24"/>
        </w:rPr>
      </w:pPr>
      <w:r w:rsidRPr="0026779A">
        <w:rPr>
          <w:rFonts w:asciiTheme="majorBidi" w:hAnsiTheme="majorBidi" w:cstheme="majorBidi"/>
          <w:sz w:val="24"/>
          <w:szCs w:val="24"/>
        </w:rPr>
        <w:t>27.18. užtikrinti, kad vykdant Darbus būtų naudojami produktai, atitinkantys Lietuvos Respublikos aplinkos ministro 2011 m. birželio 28 d. įsakymu Nr. D1-508 patvirtinto Aplinkos apsaugos kriterijų taikymo, vykdant žaliuosius pirkimus, tvarkos aprašo galiojančios redakcijos reikalavimus, kai jie taikomi konkrečiam pirkimo objektui ir produktui;</w:t>
      </w:r>
    </w:p>
    <w:p w14:paraId="1674E450" w14:textId="7F068860" w:rsidR="00D43FB8" w:rsidRPr="00A8645E" w:rsidRDefault="00553CD5" w:rsidP="00D43FB8">
      <w:pPr>
        <w:widowControl w:val="0"/>
        <w:tabs>
          <w:tab w:val="left" w:pos="1134"/>
          <w:tab w:val="left" w:pos="1560"/>
        </w:tabs>
        <w:autoSpaceDE w:val="0"/>
        <w:autoSpaceDN w:val="0"/>
        <w:spacing w:after="0"/>
        <w:ind w:firstLine="851"/>
        <w:contextualSpacing/>
        <w:jc w:val="both"/>
        <w:rPr>
          <w:rFonts w:ascii="Times New Roman" w:hAnsi="Times New Roman" w:cs="Times New Roman"/>
          <w:sz w:val="24"/>
          <w:szCs w:val="24"/>
        </w:rPr>
      </w:pPr>
      <w:r w:rsidRPr="0026779A">
        <w:rPr>
          <w:rFonts w:asciiTheme="majorBidi" w:eastAsia="Times New Roman" w:hAnsiTheme="majorBidi" w:cstheme="majorBidi"/>
          <w:bCs/>
          <w:sz w:val="24"/>
          <w:szCs w:val="24"/>
          <w:lang w:eastAsia="zh-CN"/>
        </w:rPr>
        <w:t>27.1</w:t>
      </w:r>
      <w:r w:rsidR="000C71B5" w:rsidRPr="0026779A">
        <w:rPr>
          <w:rFonts w:asciiTheme="majorBidi" w:eastAsia="Times New Roman" w:hAnsiTheme="majorBidi" w:cstheme="majorBidi"/>
          <w:bCs/>
          <w:sz w:val="24"/>
          <w:szCs w:val="24"/>
          <w:lang w:eastAsia="zh-CN"/>
        </w:rPr>
        <w:t>9</w:t>
      </w:r>
      <w:r w:rsidRPr="0026779A">
        <w:rPr>
          <w:rFonts w:asciiTheme="majorBidi" w:eastAsia="Times New Roman" w:hAnsiTheme="majorBidi" w:cstheme="majorBidi"/>
          <w:bCs/>
          <w:sz w:val="24"/>
          <w:szCs w:val="24"/>
          <w:lang w:eastAsia="zh-CN"/>
        </w:rPr>
        <w:t>.</w:t>
      </w:r>
      <w:r w:rsidR="00D43FB8" w:rsidRPr="00D43FB8">
        <w:rPr>
          <w:rFonts w:ascii="Times New Roman" w:hAnsi="Times New Roman" w:cs="Times New Roman"/>
          <w:sz w:val="24"/>
          <w:szCs w:val="24"/>
        </w:rPr>
        <w:t xml:space="preserve"> </w:t>
      </w:r>
      <w:r w:rsidR="00D43FB8" w:rsidRPr="00A8645E">
        <w:rPr>
          <w:rFonts w:ascii="Times New Roman" w:hAnsi="Times New Roman" w:cs="Times New Roman"/>
          <w:sz w:val="24"/>
          <w:szCs w:val="24"/>
        </w:rPr>
        <w:t>užtikrinti, kad Rangos darbai, būtų vykdomi taikant aplinkos apsaugos vadybos sistemą EMAS arba kitą aplinkos apsaugos vadybos sistemą, įdiegtą pagal standartą LST EN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taikant kitas lygiavertes aplinkos apsaugos vadybos užtikrinimo priemones.</w:t>
      </w:r>
    </w:p>
    <w:p w14:paraId="6E678D45" w14:textId="0F4359FA" w:rsidR="00553CD5" w:rsidRPr="0026779A" w:rsidRDefault="00D43FB8" w:rsidP="00360A30">
      <w:pPr>
        <w:spacing w:after="0"/>
        <w:ind w:firstLine="851"/>
        <w:jc w:val="both"/>
        <w:rPr>
          <w:rFonts w:asciiTheme="majorBidi" w:eastAsia="Times New Roman" w:hAnsiTheme="majorBidi" w:cstheme="majorBidi"/>
          <w:sz w:val="24"/>
          <w:szCs w:val="24"/>
          <w:lang w:eastAsia="zh-CN"/>
        </w:rPr>
      </w:pPr>
      <w:r>
        <w:rPr>
          <w:rFonts w:asciiTheme="majorBidi" w:eastAsia="Times New Roman" w:hAnsiTheme="majorBidi" w:cstheme="majorBidi"/>
          <w:bCs/>
          <w:sz w:val="24"/>
          <w:szCs w:val="24"/>
          <w:lang w:eastAsia="zh-CN"/>
        </w:rPr>
        <w:t xml:space="preserve">27.20. </w:t>
      </w:r>
      <w:r w:rsidR="00553CD5" w:rsidRPr="0026779A">
        <w:rPr>
          <w:rFonts w:asciiTheme="majorBidi" w:eastAsia="Times New Roman" w:hAnsiTheme="majorBidi" w:cstheme="majorBidi"/>
          <w:bCs/>
          <w:sz w:val="24"/>
          <w:szCs w:val="24"/>
          <w:lang w:eastAsia="zh-CN"/>
        </w:rPr>
        <w:t>Užsakovui pareikalavus nedelsiant pateikti dokumentus patvirtinančius, kad vykdant darbus naudojami produktai atitinka Sutarties 27.</w:t>
      </w:r>
      <w:r w:rsidR="000C71B5" w:rsidRPr="0026779A">
        <w:rPr>
          <w:rFonts w:asciiTheme="majorBidi" w:eastAsia="Times New Roman" w:hAnsiTheme="majorBidi" w:cstheme="majorBidi"/>
          <w:bCs/>
          <w:sz w:val="24"/>
          <w:szCs w:val="24"/>
          <w:lang w:eastAsia="zh-CN"/>
        </w:rPr>
        <w:t>18</w:t>
      </w:r>
      <w:r w:rsidR="00553CD5" w:rsidRPr="0026779A">
        <w:rPr>
          <w:rFonts w:asciiTheme="majorBidi" w:eastAsia="Times New Roman" w:hAnsiTheme="majorBidi" w:cstheme="majorBidi"/>
          <w:bCs/>
          <w:sz w:val="24"/>
          <w:szCs w:val="24"/>
          <w:lang w:eastAsia="zh-CN"/>
        </w:rPr>
        <w:t xml:space="preserve"> punkte nurodytus </w:t>
      </w:r>
      <w:r w:rsidR="00553CD5" w:rsidRPr="0026779A">
        <w:rPr>
          <w:rFonts w:asciiTheme="majorBidi" w:eastAsia="Times New Roman" w:hAnsiTheme="majorBidi" w:cstheme="majorBidi"/>
          <w:sz w:val="24"/>
          <w:szCs w:val="24"/>
          <w:lang w:eastAsia="zh-CN"/>
        </w:rPr>
        <w:t>minimalius aplinkos apsaugos kriterijus</w:t>
      </w:r>
      <w:r>
        <w:rPr>
          <w:rFonts w:asciiTheme="majorBidi" w:eastAsia="Times New Roman" w:hAnsiTheme="majorBidi" w:cstheme="majorBidi"/>
          <w:sz w:val="24"/>
          <w:szCs w:val="24"/>
          <w:lang w:eastAsia="zh-CN"/>
        </w:rPr>
        <w:t xml:space="preserve">, ir </w:t>
      </w:r>
      <w:r w:rsidRPr="00A8645E">
        <w:rPr>
          <w:rFonts w:ascii="Times New Roman" w:hAnsi="Times New Roman" w:cs="Times New Roman"/>
          <w:sz w:val="24"/>
          <w:szCs w:val="24"/>
        </w:rPr>
        <w:t>dokumentus patvirtinančius, kad Rangovas vykdydamas darbus taiko 2</w:t>
      </w:r>
      <w:r>
        <w:rPr>
          <w:rFonts w:ascii="Times New Roman" w:hAnsi="Times New Roman" w:cs="Times New Roman"/>
          <w:sz w:val="24"/>
          <w:szCs w:val="24"/>
        </w:rPr>
        <w:t>7.19 punkte</w:t>
      </w:r>
      <w:r w:rsidRPr="00A8645E">
        <w:rPr>
          <w:rFonts w:ascii="Times New Roman" w:hAnsi="Times New Roman" w:cs="Times New Roman"/>
          <w:sz w:val="24"/>
          <w:szCs w:val="24"/>
        </w:rPr>
        <w:t xml:space="preserve"> </w:t>
      </w:r>
      <w:r w:rsidRPr="00A8645E">
        <w:rPr>
          <w:rFonts w:ascii="Times New Roman" w:hAnsi="Times New Roman" w:cs="Times New Roman"/>
          <w:sz w:val="24"/>
          <w:szCs w:val="24"/>
        </w:rPr>
        <w:lastRenderedPageBreak/>
        <w:t>nurodytus aplinkos apsaugos vadybos sistemą EMAS arba kitą aplinkos apsaugos vadybos sistemą, įdiegtą pagal standartą LST EN ISO 14001 ar kitus aplinkos apsaugos vadybos standartus.</w:t>
      </w:r>
    </w:p>
    <w:p w14:paraId="3BA97DDB" w14:textId="0F5D62C1" w:rsidR="00553CD5" w:rsidRPr="0026779A" w:rsidRDefault="00553CD5" w:rsidP="00360A30">
      <w:pPr>
        <w:spacing w:after="0"/>
        <w:ind w:firstLine="851"/>
        <w:jc w:val="both"/>
        <w:rPr>
          <w:rFonts w:asciiTheme="majorBidi" w:eastAsia="Times New Roman" w:hAnsiTheme="majorBidi" w:cstheme="majorBidi"/>
          <w:i/>
          <w:iCs/>
          <w:color w:val="000000"/>
          <w:sz w:val="24"/>
          <w:szCs w:val="24"/>
          <w:lang w:eastAsia="en-US"/>
        </w:rPr>
      </w:pPr>
      <w:r w:rsidRPr="0026779A">
        <w:rPr>
          <w:rFonts w:asciiTheme="majorBidi" w:eastAsia="Times New Roman" w:hAnsiTheme="majorBidi" w:cstheme="majorBidi"/>
          <w:sz w:val="24"/>
          <w:szCs w:val="24"/>
          <w:lang w:eastAsia="en-US"/>
        </w:rPr>
        <w:t>28. Sutarčiai vykdyti pasitelkiami šie subrangovai: (</w:t>
      </w:r>
      <w:r w:rsidRPr="0026779A">
        <w:rPr>
          <w:rFonts w:asciiTheme="majorBidi" w:eastAsia="Times New Roman" w:hAnsiTheme="majorBidi" w:cstheme="majorBidi"/>
          <w:i/>
          <w:sz w:val="24"/>
          <w:szCs w:val="24"/>
          <w:lang w:eastAsia="en-US"/>
        </w:rPr>
        <w:t xml:space="preserve">nurodyti ar </w:t>
      </w:r>
      <w:r w:rsidRPr="0026779A">
        <w:rPr>
          <w:rFonts w:asciiTheme="majorBidi" w:eastAsia="Times New Roman" w:hAnsiTheme="majorBidi" w:cstheme="majorBidi"/>
          <w:i/>
          <w:iCs/>
          <w:sz w:val="24"/>
          <w:szCs w:val="24"/>
          <w:lang w:eastAsia="en-US"/>
        </w:rPr>
        <w:t>pasitelkiami</w:t>
      </w:r>
      <w:r w:rsidRPr="0026779A">
        <w:rPr>
          <w:rFonts w:asciiTheme="majorBidi" w:eastAsia="Times New Roman" w:hAnsiTheme="majorBidi" w:cstheme="majorBidi"/>
          <w:iCs/>
          <w:sz w:val="24"/>
          <w:szCs w:val="24"/>
          <w:lang w:eastAsia="en-US"/>
        </w:rPr>
        <w:t>)</w:t>
      </w:r>
      <w:r w:rsidRPr="0026779A">
        <w:rPr>
          <w:rFonts w:asciiTheme="majorBidi" w:eastAsia="Times New Roman" w:hAnsiTheme="majorBidi" w:cstheme="majorBidi"/>
          <w:i/>
          <w:iCs/>
          <w:sz w:val="24"/>
          <w:szCs w:val="24"/>
          <w:lang w:eastAsia="en-US"/>
        </w:rPr>
        <w:t>.</w:t>
      </w:r>
      <w:r w:rsidRPr="0026779A">
        <w:rPr>
          <w:rFonts w:asciiTheme="majorBidi" w:eastAsia="Times New Roman" w:hAnsiTheme="majorBidi" w:cstheme="majorBidi"/>
          <w:sz w:val="24"/>
          <w:szCs w:val="24"/>
          <w:lang w:eastAsia="en-US"/>
        </w:rPr>
        <w:t xml:space="preserve">  Rangovas įsipareigoja ne vėliau kaip iki Sutarties vykdymo pradžios raštu pranešti Užsakovo atstovui subrangovų kontaktinius duomenis ir subrangovų atstovus. Jei </w:t>
      </w:r>
      <w:r w:rsidRPr="0026779A">
        <w:rPr>
          <w:rFonts w:asciiTheme="majorBidi" w:eastAsia="Times New Roman" w:hAnsiTheme="majorBidi" w:cstheme="majorBidi"/>
          <w:color w:val="000000"/>
          <w:sz w:val="24"/>
          <w:szCs w:val="24"/>
          <w:lang w:eastAsia="en-US"/>
        </w:rPr>
        <w:t xml:space="preserve">Sutarčiai vykdyti </w:t>
      </w:r>
      <w:r w:rsidRPr="0026779A">
        <w:rPr>
          <w:rFonts w:asciiTheme="majorBidi" w:eastAsia="Times New Roman" w:hAnsiTheme="majorBidi" w:cstheme="majorBidi"/>
          <w:iCs/>
          <w:color w:val="000000"/>
          <w:sz w:val="24"/>
          <w:szCs w:val="24"/>
          <w:lang w:eastAsia="en-US"/>
        </w:rPr>
        <w:t>nepasitelkiami</w:t>
      </w:r>
      <w:r w:rsidRPr="0026779A">
        <w:rPr>
          <w:rFonts w:asciiTheme="majorBidi" w:eastAsia="Times New Roman" w:hAnsiTheme="majorBidi" w:cstheme="majorBidi"/>
          <w:color w:val="000000"/>
          <w:sz w:val="24"/>
          <w:szCs w:val="24"/>
          <w:lang w:eastAsia="en-US"/>
        </w:rPr>
        <w:t xml:space="preserve"> subrangovai, tokiu atveju Sutarties nuostatos dėl subrangovų pasitelkimo neaktualios ir vykdant Sutartį nebus taikomos.</w:t>
      </w:r>
    </w:p>
    <w:p w14:paraId="704E0D6D" w14:textId="348B9804" w:rsidR="00553CD5" w:rsidRPr="0026779A" w:rsidRDefault="00553CD5" w:rsidP="00360A30">
      <w:pPr>
        <w:spacing w:after="0"/>
        <w:ind w:firstLine="851"/>
        <w:jc w:val="both"/>
        <w:rPr>
          <w:rFonts w:asciiTheme="majorBidi" w:eastAsia="Times New Roman" w:hAnsiTheme="majorBidi" w:cstheme="majorBidi"/>
          <w:strike/>
          <w:color w:val="000000"/>
          <w:sz w:val="24"/>
          <w:szCs w:val="24"/>
          <w:lang w:eastAsia="en-US"/>
        </w:rPr>
      </w:pPr>
      <w:r w:rsidRPr="0026779A">
        <w:rPr>
          <w:rFonts w:asciiTheme="majorBidi" w:eastAsia="Times New Roman" w:hAnsiTheme="majorBidi" w:cstheme="majorBidi"/>
          <w:color w:val="000000"/>
          <w:sz w:val="24"/>
          <w:szCs w:val="24"/>
          <w:lang w:eastAsia="en-US"/>
        </w:rPr>
        <w:t>29. Sutarties galiojimo metu subrangovų keitimas vietomis tarp Sutartyje numatytų subrangovų, didesnės (mažesnės) Sutarties dalies (veiklos), negu buvo suderinta, perdavimas kitam Sutartyje numatytam subrangovui, papildomų ar naujų (tuo atveju kai teikiant pasiūlymą subrangovai nebuvo žinomi) subrangovų pasitelkimas arba Sutartyje numatytų subrangovų atsisakymas galimas tik raštu apie tai informavus Užsakovą.</w:t>
      </w:r>
    </w:p>
    <w:p w14:paraId="7D660AC0" w14:textId="75F287AE" w:rsidR="00553CD5" w:rsidRPr="0026779A" w:rsidRDefault="00553CD5" w:rsidP="00360A30">
      <w:pPr>
        <w:spacing w:after="0"/>
        <w:ind w:firstLine="851"/>
        <w:jc w:val="both"/>
        <w:rPr>
          <w:rFonts w:asciiTheme="majorBidi" w:eastAsia="Times New Roman" w:hAnsiTheme="majorBidi" w:cstheme="majorBidi"/>
          <w:strike/>
          <w:color w:val="000000"/>
          <w:sz w:val="24"/>
          <w:szCs w:val="24"/>
          <w:lang w:eastAsia="en-US"/>
        </w:rPr>
      </w:pPr>
      <w:r w:rsidRPr="0026779A">
        <w:rPr>
          <w:rFonts w:asciiTheme="majorBidi" w:eastAsia="Times New Roman" w:hAnsiTheme="majorBidi" w:cstheme="majorBidi"/>
          <w:color w:val="000000"/>
          <w:sz w:val="24"/>
          <w:szCs w:val="24"/>
          <w:lang w:eastAsia="en-US"/>
        </w:rPr>
        <w:t>30. Užsakovas reikalauja, kad kartu su informacija apie naujus subrangovus (kai jų pajėgumais remiamasi kvalifikacijai pagrįsti) būtų pateikti atitiktį kvalifikaciniams reikalavimams (jei jie buvo keliami) patvirtinantys dokumentai. Anksčiau minėti dokumentai pateikiami tai dienai, kai Rangovas kreipiasi į Užsakovą su prašymu pakeisti subrangovus.</w:t>
      </w:r>
      <w:r w:rsidR="006D0C1F" w:rsidRPr="0026779A">
        <w:rPr>
          <w:rFonts w:asciiTheme="majorBidi" w:eastAsia="Times New Roman" w:hAnsiTheme="majorBidi" w:cstheme="majorBidi"/>
          <w:color w:val="000000"/>
          <w:sz w:val="24"/>
          <w:szCs w:val="24"/>
          <w:lang w:eastAsia="en-US"/>
        </w:rPr>
        <w:t xml:space="preserve"> </w:t>
      </w:r>
    </w:p>
    <w:p w14:paraId="4EB76734" w14:textId="4E78FA9E" w:rsidR="00553CD5" w:rsidRPr="0026779A" w:rsidRDefault="00553CD5" w:rsidP="00360A30">
      <w:pPr>
        <w:spacing w:after="0"/>
        <w:ind w:firstLine="851"/>
        <w:jc w:val="both"/>
        <w:rPr>
          <w:rFonts w:asciiTheme="majorBidi" w:eastAsia="Times New Roman" w:hAnsiTheme="majorBidi" w:cstheme="majorBidi"/>
          <w:color w:val="000000"/>
          <w:sz w:val="24"/>
          <w:szCs w:val="24"/>
          <w:lang w:eastAsia="en-US"/>
        </w:rPr>
      </w:pPr>
      <w:r w:rsidRPr="0026779A">
        <w:rPr>
          <w:rFonts w:asciiTheme="majorBidi" w:eastAsia="Times New Roman" w:hAnsiTheme="majorBidi" w:cstheme="majorBidi"/>
          <w:sz w:val="24"/>
          <w:szCs w:val="24"/>
          <w:lang w:eastAsia="en-US"/>
        </w:rPr>
        <w:t>31.</w:t>
      </w:r>
      <w:r w:rsidR="00734708" w:rsidRPr="0026779A">
        <w:rPr>
          <w:rFonts w:asciiTheme="majorBidi" w:eastAsia="Times New Roman" w:hAnsiTheme="majorBidi" w:cstheme="majorBidi"/>
          <w:sz w:val="24"/>
          <w:szCs w:val="24"/>
          <w:lang w:eastAsia="en-US"/>
        </w:rPr>
        <w:t xml:space="preserve"> </w:t>
      </w:r>
      <w:r w:rsidR="00734708" w:rsidRPr="0026779A">
        <w:rPr>
          <w:rFonts w:asciiTheme="majorBidi" w:eastAsia="Times New Roman" w:hAnsiTheme="majorBidi" w:cstheme="majorBidi"/>
          <w:color w:val="000000"/>
          <w:sz w:val="24"/>
          <w:szCs w:val="24"/>
          <w:lang w:eastAsia="en-US"/>
        </w:rPr>
        <w:t>Kai taikomas VPĮ 88 straipsnio 5 dalyje numatytas patikrinimas, kartu pateikiami ir subrangovo pašalinimo pagrindų nebuvimą patvirtinantys dokumentai.</w:t>
      </w:r>
    </w:p>
    <w:p w14:paraId="6CFF0EAE" w14:textId="0B512FC2" w:rsidR="00553CD5" w:rsidRPr="0026779A" w:rsidRDefault="00553CD5" w:rsidP="00360A30">
      <w:pPr>
        <w:tabs>
          <w:tab w:val="left" w:pos="1276"/>
        </w:tabs>
        <w:spacing w:after="0"/>
        <w:ind w:firstLine="851"/>
        <w:jc w:val="both"/>
        <w:rPr>
          <w:rFonts w:asciiTheme="majorBidi" w:eastAsia="Times New Roman" w:hAnsiTheme="majorBidi" w:cstheme="majorBidi"/>
          <w:sz w:val="24"/>
          <w:szCs w:val="24"/>
          <w:lang w:eastAsia="en-US"/>
        </w:rPr>
      </w:pPr>
      <w:r w:rsidRPr="0026779A">
        <w:rPr>
          <w:rFonts w:asciiTheme="majorBidi" w:eastAsia="Times New Roman" w:hAnsiTheme="majorBidi" w:cstheme="majorBidi"/>
          <w:color w:val="000000"/>
          <w:sz w:val="24"/>
          <w:szCs w:val="24"/>
          <w:lang w:eastAsia="en-US"/>
        </w:rPr>
        <w:t xml:space="preserve">32. Pakeitus Sutartyje numatytus subrangovus vietomis, perdavus didesnę (mažesnę)  Sutarties dalį (veiklą), negu buvo suderinta, kitam Sutartyje numatytam subrangovui, ir (ar) pasitelkus papildomus ar naujus subrangovus, subrangovai gali pradėti vykdyti Sutartį, tik Užsakovui ir Rangovui pasirašius papildomą susitarimą prie Sutarties. Šiame susitarime nurodoma pagrindinė informacija apie subrangovą ir </w:t>
      </w:r>
      <w:r w:rsidRPr="0026779A">
        <w:rPr>
          <w:rFonts w:asciiTheme="majorBidi" w:eastAsia="Times New Roman" w:hAnsiTheme="majorBidi" w:cstheme="majorBidi"/>
          <w:sz w:val="24"/>
          <w:szCs w:val="24"/>
          <w:lang w:eastAsia="en-US"/>
        </w:rPr>
        <w:t>Sutarties dalis (veikla), kuriai jis yra pasitelkiamas. Šis papildomas susitarimas tampa neatskiriama Sutarties dalimi.</w:t>
      </w:r>
    </w:p>
    <w:p w14:paraId="0FE30C6B" w14:textId="77777777" w:rsidR="00553CD5" w:rsidRPr="0026779A" w:rsidRDefault="00553CD5" w:rsidP="00360A30">
      <w:pPr>
        <w:spacing w:after="0"/>
        <w:ind w:firstLine="851"/>
        <w:jc w:val="both"/>
        <w:rPr>
          <w:rFonts w:asciiTheme="majorBidi" w:eastAsia="Times New Roman" w:hAnsiTheme="majorBidi" w:cstheme="majorBidi"/>
          <w:sz w:val="24"/>
          <w:szCs w:val="24"/>
        </w:rPr>
      </w:pPr>
      <w:bookmarkStart w:id="3" w:name="_Hlk116481527"/>
      <w:r w:rsidRPr="0026779A">
        <w:rPr>
          <w:rFonts w:asciiTheme="majorBidi" w:eastAsia="Times New Roman" w:hAnsiTheme="majorBidi" w:cstheme="majorBidi"/>
          <w:sz w:val="24"/>
          <w:szCs w:val="24"/>
        </w:rPr>
        <w:t>33. Rangovas prisiima atsakomybę už subrangovų neįvykdytas arba netinkamai įvykdytas prievoles, jeigu Rangovas juos pasitelkė savo prievolėms pagal šią Sutartį įvykdyti;</w:t>
      </w:r>
    </w:p>
    <w:p w14:paraId="14602B3B" w14:textId="4FFEE45D" w:rsidR="00553CD5" w:rsidRPr="0026779A" w:rsidRDefault="00553CD5" w:rsidP="00360A30">
      <w:pPr>
        <w:spacing w:after="0"/>
        <w:ind w:firstLine="851"/>
        <w:jc w:val="both"/>
        <w:rPr>
          <w:rFonts w:asciiTheme="majorBidi" w:eastAsia="Times New Roman" w:hAnsiTheme="majorBidi" w:cstheme="majorBidi"/>
          <w:sz w:val="24"/>
          <w:szCs w:val="24"/>
          <w:lang w:eastAsia="zh-CN"/>
        </w:rPr>
      </w:pPr>
      <w:bookmarkStart w:id="4" w:name="_Hlk116481409"/>
      <w:bookmarkEnd w:id="3"/>
      <w:r w:rsidRPr="0026779A">
        <w:rPr>
          <w:rFonts w:asciiTheme="majorBidi" w:hAnsiTheme="majorBidi" w:cstheme="majorBidi"/>
          <w:sz w:val="24"/>
          <w:szCs w:val="24"/>
        </w:rPr>
        <w:t xml:space="preserve">34. </w:t>
      </w:r>
      <w:r w:rsidR="00656A81" w:rsidRPr="0026779A">
        <w:rPr>
          <w:rFonts w:asciiTheme="majorBidi" w:hAnsiTheme="majorBidi" w:cstheme="majorBidi"/>
          <w:sz w:val="24"/>
          <w:szCs w:val="24"/>
        </w:rPr>
        <w:t>Tiesioginis atsiskaitymas su subrangovais vykdomas šios Sutarties 35 punkte nustatyta tvarka.</w:t>
      </w:r>
    </w:p>
    <w:p w14:paraId="48673F6A" w14:textId="15D35A59" w:rsidR="00553CD5" w:rsidRPr="0026779A" w:rsidRDefault="00553CD5" w:rsidP="00360A30">
      <w:pPr>
        <w:spacing w:after="0"/>
        <w:ind w:firstLine="851"/>
        <w:jc w:val="both"/>
        <w:rPr>
          <w:rFonts w:asciiTheme="majorBidi" w:eastAsia="Times New Roman" w:hAnsiTheme="majorBidi" w:cstheme="majorBidi"/>
          <w:sz w:val="24"/>
          <w:szCs w:val="24"/>
        </w:rPr>
      </w:pPr>
      <w:bookmarkStart w:id="5" w:name="_Hlk116481633"/>
      <w:bookmarkEnd w:id="4"/>
      <w:r w:rsidRPr="0026779A">
        <w:rPr>
          <w:rFonts w:asciiTheme="majorBidi" w:hAnsiTheme="majorBidi" w:cstheme="majorBidi"/>
          <w:sz w:val="24"/>
          <w:szCs w:val="24"/>
        </w:rPr>
        <w:t xml:space="preserve">35. </w:t>
      </w:r>
      <w:r w:rsidR="006E4E92" w:rsidRPr="0026779A">
        <w:rPr>
          <w:rFonts w:asciiTheme="majorBidi" w:hAnsiTheme="majorBidi" w:cstheme="majorBidi"/>
          <w:sz w:val="24"/>
          <w:szCs w:val="24"/>
        </w:rPr>
        <w:t>Jeigu tai leidžiama dėl Sutarties pobūdžio, subrangovui sudaroma galimybė tiesiogiai atsiskaityti su Užsakovu Viešųjų pirkimų įstatymo 88 straipsnio 2 dalyje nustatyta tvarka. Užsakovas ne vėliau kaip per 3 darbo dienas nuo VPĮ 88 straipsnio 4 dalyje nurodytos informacijos gavimo raštu informuoja subrangovą apie tokią galimybę. Subrangovui pateikus rašytinį prašymą, sudaroma trišalė sutartis.</w:t>
      </w:r>
      <w:r w:rsidR="00656A81" w:rsidRPr="0026779A">
        <w:rPr>
          <w:rFonts w:asciiTheme="majorBidi" w:hAnsiTheme="majorBidi" w:cstheme="majorBidi"/>
          <w:sz w:val="24"/>
          <w:szCs w:val="24"/>
        </w:rPr>
        <w:t xml:space="preserve"> Trišalėje sutartyje nustatoma tiesioginio atsiskaitymo tvarka ir Rangovo teisė prieštarauti nepagrįstiems mokėjimams subrangovui.</w:t>
      </w:r>
    </w:p>
    <w:bookmarkEnd w:id="5"/>
    <w:p w14:paraId="4B8D306F" w14:textId="77777777" w:rsidR="00553CD5" w:rsidRPr="0026779A" w:rsidRDefault="00553CD5" w:rsidP="00553CD5">
      <w:pPr>
        <w:tabs>
          <w:tab w:val="left" w:pos="0"/>
          <w:tab w:val="left" w:pos="993"/>
        </w:tabs>
        <w:spacing w:after="0" w:line="240" w:lineRule="auto"/>
        <w:contextualSpacing/>
        <w:jc w:val="both"/>
        <w:rPr>
          <w:rFonts w:asciiTheme="majorBidi" w:eastAsia="Calibri" w:hAnsiTheme="majorBidi" w:cstheme="majorBidi"/>
          <w:color w:val="000000"/>
          <w:sz w:val="24"/>
          <w:szCs w:val="24"/>
          <w:lang w:eastAsia="en-US"/>
        </w:rPr>
      </w:pPr>
    </w:p>
    <w:p w14:paraId="0287FF59" w14:textId="77777777" w:rsidR="00553CD5" w:rsidRPr="0026779A" w:rsidRDefault="00553CD5" w:rsidP="00553CD5">
      <w:pPr>
        <w:tabs>
          <w:tab w:val="left" w:pos="0"/>
        </w:tabs>
        <w:spacing w:after="0" w:line="240" w:lineRule="auto"/>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VI SKYRIUS</w:t>
      </w:r>
    </w:p>
    <w:p w14:paraId="365BB7D3" w14:textId="77777777" w:rsidR="00553CD5" w:rsidRDefault="00553CD5" w:rsidP="00553CD5">
      <w:pPr>
        <w:tabs>
          <w:tab w:val="left" w:pos="0"/>
        </w:tabs>
        <w:spacing w:after="0" w:line="240" w:lineRule="auto"/>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 xml:space="preserve"> ŠALIŲ ATSAKOMYBĖ</w:t>
      </w:r>
    </w:p>
    <w:p w14:paraId="018A2DA2" w14:textId="77777777" w:rsidR="00AE1979" w:rsidRPr="0026779A" w:rsidRDefault="00AE1979" w:rsidP="00553CD5">
      <w:pPr>
        <w:tabs>
          <w:tab w:val="left" w:pos="0"/>
        </w:tabs>
        <w:spacing w:after="0" w:line="240" w:lineRule="auto"/>
        <w:contextualSpacing/>
        <w:jc w:val="center"/>
        <w:rPr>
          <w:rFonts w:asciiTheme="majorBidi" w:eastAsia="Times New Roman" w:hAnsiTheme="majorBidi" w:cstheme="majorBidi"/>
          <w:b/>
          <w:color w:val="000000"/>
          <w:sz w:val="24"/>
          <w:szCs w:val="24"/>
          <w:lang w:eastAsia="en-US"/>
        </w:rPr>
      </w:pPr>
    </w:p>
    <w:p w14:paraId="77A7DFDC" w14:textId="131AB9A0" w:rsidR="00553CD5" w:rsidRPr="00AC3651" w:rsidRDefault="00553CD5" w:rsidP="00FD4469">
      <w:pPr>
        <w:spacing w:after="0"/>
        <w:ind w:firstLine="851"/>
        <w:jc w:val="both"/>
        <w:rPr>
          <w:rFonts w:asciiTheme="majorBidi" w:eastAsia="Calibri" w:hAnsiTheme="majorBidi" w:cstheme="majorBidi"/>
          <w:sz w:val="24"/>
          <w:szCs w:val="24"/>
        </w:rPr>
      </w:pPr>
      <w:r w:rsidRPr="0026779A">
        <w:rPr>
          <w:rFonts w:asciiTheme="majorBidi" w:eastAsia="Calibri" w:hAnsiTheme="majorBidi" w:cstheme="majorBidi"/>
          <w:color w:val="000000"/>
          <w:sz w:val="24"/>
          <w:szCs w:val="24"/>
          <w:lang w:eastAsia="en-US"/>
        </w:rPr>
        <w:t xml:space="preserve">36. </w:t>
      </w:r>
      <w:r w:rsidRPr="0026779A">
        <w:rPr>
          <w:rFonts w:asciiTheme="majorBidi" w:eastAsia="Calibri" w:hAnsiTheme="majorBidi" w:cstheme="majorBidi"/>
          <w:color w:val="000000"/>
          <w:sz w:val="24"/>
          <w:szCs w:val="24"/>
        </w:rPr>
        <w:t xml:space="preserve">Kiekvienu atveju Rangovui praleidus bet kurios </w:t>
      </w:r>
      <w:r w:rsidRPr="00AC3651">
        <w:rPr>
          <w:rFonts w:asciiTheme="majorBidi" w:eastAsia="Calibri" w:hAnsiTheme="majorBidi" w:cstheme="majorBidi"/>
          <w:sz w:val="24"/>
          <w:szCs w:val="24"/>
        </w:rPr>
        <w:t xml:space="preserve">prievolės įvykdymo terminą, nustatytą šioje Sutartyje, Rangovas, be atskiro Užsakovo įspėjimo, moka Užsakovui 0,05 </w:t>
      </w:r>
      <w:r w:rsidR="00722EEC" w:rsidRPr="00AC3651">
        <w:rPr>
          <w:rFonts w:asciiTheme="majorBidi" w:eastAsia="Calibri" w:hAnsiTheme="majorBidi" w:cstheme="majorBidi"/>
          <w:sz w:val="24"/>
          <w:szCs w:val="24"/>
        </w:rPr>
        <w:t xml:space="preserve">(penkios šimtosios) </w:t>
      </w:r>
      <w:r w:rsidRPr="00AC3651">
        <w:rPr>
          <w:rFonts w:asciiTheme="majorBidi" w:eastAsia="Calibri" w:hAnsiTheme="majorBidi" w:cstheme="majorBidi"/>
          <w:sz w:val="24"/>
          <w:szCs w:val="24"/>
        </w:rPr>
        <w:t>procento delspinigius nuo užsakymo kainos be PVM už kiekvieną uždelstą dieną. Šitaip delspinigiai skaičiuojami 7 kalendorines dienas, o už sekančias pradelstas dienas skaičiuojama 100,00</w:t>
      </w:r>
      <w:r w:rsidR="00722EEC" w:rsidRPr="00AC3651">
        <w:rPr>
          <w:rFonts w:asciiTheme="majorBidi" w:eastAsia="Calibri" w:hAnsiTheme="majorBidi" w:cstheme="majorBidi"/>
          <w:sz w:val="24"/>
          <w:szCs w:val="24"/>
        </w:rPr>
        <w:t xml:space="preserve"> (vieno šimto 00 ct)</w:t>
      </w:r>
      <w:r w:rsidRPr="00AC3651">
        <w:rPr>
          <w:rFonts w:asciiTheme="majorBidi" w:eastAsia="Calibri" w:hAnsiTheme="majorBidi" w:cstheme="majorBidi"/>
          <w:sz w:val="24"/>
          <w:szCs w:val="24"/>
        </w:rPr>
        <w:t xml:space="preserve"> Eur bauda už kiekvieną dieną.</w:t>
      </w:r>
    </w:p>
    <w:p w14:paraId="7E43F354" w14:textId="77777777" w:rsidR="00553CD5" w:rsidRPr="0026779A" w:rsidRDefault="00553CD5" w:rsidP="00FD4469">
      <w:pPr>
        <w:spacing w:after="0"/>
        <w:ind w:firstLine="851"/>
        <w:jc w:val="both"/>
        <w:rPr>
          <w:rFonts w:asciiTheme="majorBidi" w:eastAsia="Calibri" w:hAnsiTheme="majorBidi" w:cstheme="majorBidi"/>
          <w:sz w:val="24"/>
          <w:szCs w:val="24"/>
        </w:rPr>
      </w:pPr>
      <w:r w:rsidRPr="00AC3651">
        <w:rPr>
          <w:rFonts w:asciiTheme="majorBidi" w:hAnsiTheme="majorBidi" w:cstheme="majorBidi"/>
          <w:sz w:val="24"/>
          <w:szCs w:val="24"/>
        </w:rPr>
        <w:lastRenderedPageBreak/>
        <w:t>37. Uždelsus laiku atsiskaityti už tinkamai atliktus ir priimtus Darbus</w:t>
      </w:r>
      <w:r w:rsidRPr="0026779A">
        <w:rPr>
          <w:rFonts w:asciiTheme="majorBidi" w:hAnsiTheme="majorBidi" w:cstheme="majorBidi"/>
          <w:sz w:val="24"/>
          <w:szCs w:val="24"/>
        </w:rPr>
        <w:t>, Rangovas turi teisę į Lietuvos Respublikos mokėjimų, atliekamų pagal komercines sutartis, vėlavimo prevencijos įstatyme nustatytas palūkanas ir, kai taikoma, išieškojimo išlaidų kompensaciją. Ši Sutartis neriboja imperatyvių kreditoriaus teisių, nustatytų minėtame įstatyme.</w:t>
      </w:r>
    </w:p>
    <w:p w14:paraId="0FDAD9D3" w14:textId="2BCE7A41" w:rsidR="00553CD5" w:rsidRPr="00AC3651" w:rsidRDefault="00553CD5" w:rsidP="00FD4469">
      <w:pPr>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sz w:val="24"/>
          <w:szCs w:val="24"/>
          <w:lang w:eastAsia="en-US"/>
        </w:rPr>
        <w:t xml:space="preserve">38. Jei Rangovas </w:t>
      </w:r>
      <w:r w:rsidRPr="00AC3651">
        <w:rPr>
          <w:rFonts w:asciiTheme="majorBidi" w:eastAsia="Calibri" w:hAnsiTheme="majorBidi" w:cstheme="majorBidi"/>
          <w:sz w:val="24"/>
          <w:szCs w:val="24"/>
          <w:lang w:eastAsia="en-US"/>
        </w:rPr>
        <w:t>nekokybiškai, ne pagal Sutarties ir/ar jos priedų (jei jie yra) nuostatų reikalavimus atlieka Sutartyje numatytus Darbus, Užsakovas surašo Sutarties pažeidimo aktą, kuriame nurodo</w:t>
      </w:r>
      <w:r w:rsidRPr="00AC3651">
        <w:rPr>
          <w:rFonts w:asciiTheme="majorBidi" w:eastAsia="Times New Roman" w:hAnsiTheme="majorBidi" w:cstheme="majorBidi"/>
          <w:sz w:val="24"/>
          <w:szCs w:val="24"/>
          <w:lang w:eastAsia="en-US"/>
        </w:rPr>
        <w:t xml:space="preserve"> technologiškai reikalingą trumpiausią terminą šiems pažeidimams pašalinti. Jei pažeidimai nepašalinami, </w:t>
      </w:r>
      <w:r w:rsidRPr="00AC3651">
        <w:rPr>
          <w:rFonts w:asciiTheme="majorBidi" w:eastAsia="Calibri" w:hAnsiTheme="majorBidi" w:cstheme="majorBidi"/>
          <w:sz w:val="24"/>
          <w:szCs w:val="24"/>
          <w:lang w:eastAsia="en-US"/>
        </w:rPr>
        <w:t>akto pagrindu Užsakovas taiko Rangovui</w:t>
      </w:r>
      <w:r w:rsidRPr="00AC3651">
        <w:rPr>
          <w:rFonts w:asciiTheme="majorBidi" w:eastAsia="Calibri" w:hAnsiTheme="majorBidi" w:cstheme="majorBidi"/>
          <w:i/>
          <w:sz w:val="24"/>
          <w:szCs w:val="24"/>
          <w:lang w:eastAsia="en-US"/>
        </w:rPr>
        <w:t xml:space="preserve"> </w:t>
      </w:r>
      <w:r w:rsidRPr="00AC3651">
        <w:rPr>
          <w:rFonts w:asciiTheme="majorBidi" w:eastAsia="Calibri" w:hAnsiTheme="majorBidi" w:cstheme="majorBidi"/>
          <w:sz w:val="24"/>
          <w:szCs w:val="24"/>
          <w:lang w:eastAsia="en-US"/>
        </w:rPr>
        <w:t>3 (trijų) proc. be PVM dydžio baudą nuo Sutarties 11 punkte nurodytos Pradinės sutarties vertės už kiekvieną pažeidimo atvejį</w:t>
      </w:r>
      <w:r w:rsidRPr="00AC3651">
        <w:rPr>
          <w:rFonts w:asciiTheme="majorBidi" w:eastAsia="Times New Roman" w:hAnsiTheme="majorBidi" w:cstheme="majorBidi"/>
          <w:sz w:val="24"/>
          <w:szCs w:val="24"/>
          <w:lang w:eastAsia="en-US"/>
        </w:rPr>
        <w:t xml:space="preserve">. </w:t>
      </w:r>
      <w:r w:rsidRPr="00AC3651">
        <w:rPr>
          <w:rFonts w:asciiTheme="majorBidi" w:eastAsia="Calibri" w:hAnsiTheme="majorBidi" w:cstheme="majorBidi"/>
          <w:sz w:val="24"/>
          <w:szCs w:val="24"/>
          <w:lang w:eastAsia="en-US"/>
        </w:rPr>
        <w:t>Nustatytus pažeidimus Rangovas privalo pašalinti savo sąskaita.</w:t>
      </w:r>
    </w:p>
    <w:p w14:paraId="59E33450" w14:textId="2B34E1A9" w:rsidR="00553CD5" w:rsidRPr="00AC3651" w:rsidRDefault="00553CD5" w:rsidP="00FD4469">
      <w:pPr>
        <w:tabs>
          <w:tab w:val="left" w:pos="709"/>
        </w:tabs>
        <w:spacing w:after="0"/>
        <w:ind w:firstLine="851"/>
        <w:jc w:val="both"/>
        <w:rPr>
          <w:rFonts w:asciiTheme="majorBidi" w:eastAsia="Times New Roman" w:hAnsiTheme="majorBidi" w:cstheme="majorBidi"/>
          <w:sz w:val="24"/>
          <w:szCs w:val="24"/>
          <w:lang w:eastAsia="zh-CN"/>
        </w:rPr>
      </w:pPr>
      <w:r w:rsidRPr="00AC3651">
        <w:rPr>
          <w:rFonts w:asciiTheme="majorBidi" w:eastAsia="Calibri" w:hAnsiTheme="majorBidi" w:cstheme="majorBidi"/>
          <w:sz w:val="24"/>
          <w:szCs w:val="24"/>
          <w:lang w:eastAsia="en-US"/>
        </w:rPr>
        <w:t xml:space="preserve">39. Šalys susitaria, kad </w:t>
      </w:r>
      <w:r w:rsidRPr="00AC3651">
        <w:rPr>
          <w:rFonts w:asciiTheme="majorBidi" w:eastAsia="Times New Roman" w:hAnsiTheme="majorBidi" w:cstheme="majorBidi"/>
          <w:sz w:val="24"/>
          <w:szCs w:val="24"/>
          <w:lang w:eastAsia="zh-CN"/>
        </w:rPr>
        <w:t>Užsakovas Rangovui gali skirti šias baudas už Sutarties pažeidimus, padarytus ne dėl Užsakovo kaltės:</w:t>
      </w:r>
    </w:p>
    <w:p w14:paraId="7C5AD7E5" w14:textId="628CDC22" w:rsidR="00553CD5" w:rsidRPr="00AC3651" w:rsidRDefault="00553CD5" w:rsidP="00FD4469">
      <w:pPr>
        <w:spacing w:after="0"/>
        <w:ind w:firstLine="851"/>
        <w:jc w:val="both"/>
        <w:rPr>
          <w:rFonts w:asciiTheme="majorBidi" w:eastAsia="Times New Roman" w:hAnsiTheme="majorBidi" w:cstheme="majorBidi"/>
          <w:sz w:val="24"/>
          <w:szCs w:val="24"/>
          <w:lang w:eastAsia="zh-CN"/>
        </w:rPr>
      </w:pPr>
      <w:r w:rsidRPr="00AC3651">
        <w:rPr>
          <w:rFonts w:asciiTheme="majorBidi" w:eastAsia="Times New Roman" w:hAnsiTheme="majorBidi" w:cstheme="majorBidi"/>
          <w:sz w:val="24"/>
          <w:szCs w:val="24"/>
          <w:lang w:eastAsia="zh-CN"/>
        </w:rPr>
        <w:t>39.1. Rangovui nepatvirtinus iš Užsakovo gauto užsakymo elektroniniu paštu per 24</w:t>
      </w:r>
      <w:r w:rsidR="00722EEC" w:rsidRPr="00AC3651">
        <w:rPr>
          <w:rFonts w:asciiTheme="majorBidi" w:eastAsia="Times New Roman" w:hAnsiTheme="majorBidi" w:cstheme="majorBidi"/>
          <w:sz w:val="24"/>
          <w:szCs w:val="24"/>
          <w:lang w:eastAsia="zh-CN"/>
        </w:rPr>
        <w:t xml:space="preserve"> (dvidešimt keturias)</w:t>
      </w:r>
      <w:r w:rsidRPr="00AC3651">
        <w:rPr>
          <w:rFonts w:asciiTheme="majorBidi" w:eastAsia="Times New Roman" w:hAnsiTheme="majorBidi" w:cstheme="majorBidi"/>
          <w:sz w:val="24"/>
          <w:szCs w:val="24"/>
          <w:lang w:eastAsia="zh-CN"/>
        </w:rPr>
        <w:t xml:space="preserve"> val. nuo užsakymo pranešimo gavimo ir nepateikus argumentuoto raštiško paaiškinimo per 1 </w:t>
      </w:r>
      <w:r w:rsidR="00722EEC" w:rsidRPr="00AC3651">
        <w:rPr>
          <w:rFonts w:asciiTheme="majorBidi" w:eastAsia="Times New Roman" w:hAnsiTheme="majorBidi" w:cstheme="majorBidi"/>
          <w:sz w:val="24"/>
          <w:szCs w:val="24"/>
          <w:lang w:eastAsia="zh-CN"/>
        </w:rPr>
        <w:t xml:space="preserve">(vieną) </w:t>
      </w:r>
      <w:r w:rsidRPr="00AC3651">
        <w:rPr>
          <w:rFonts w:asciiTheme="majorBidi" w:eastAsia="Times New Roman" w:hAnsiTheme="majorBidi" w:cstheme="majorBidi"/>
          <w:sz w:val="24"/>
          <w:szCs w:val="24"/>
          <w:lang w:eastAsia="zh-CN"/>
        </w:rPr>
        <w:t>darbo dieną, skiriama 50 (penkiasdešimties)</w:t>
      </w:r>
      <w:r w:rsidR="00AC3651" w:rsidRPr="00AC3651">
        <w:rPr>
          <w:rFonts w:asciiTheme="majorBidi" w:eastAsia="Times New Roman" w:hAnsiTheme="majorBidi" w:cstheme="majorBidi"/>
          <w:sz w:val="24"/>
          <w:szCs w:val="24"/>
          <w:lang w:eastAsia="zh-CN"/>
        </w:rPr>
        <w:t xml:space="preserve"> </w:t>
      </w:r>
      <w:r w:rsidR="00722EEC" w:rsidRPr="00AC3651">
        <w:rPr>
          <w:rFonts w:asciiTheme="majorBidi" w:eastAsia="Times New Roman" w:hAnsiTheme="majorBidi" w:cstheme="majorBidi"/>
          <w:sz w:val="24"/>
          <w:szCs w:val="24"/>
          <w:lang w:eastAsia="zh-CN"/>
        </w:rPr>
        <w:t xml:space="preserve">Eur </w:t>
      </w:r>
      <w:r w:rsidRPr="00AC3651">
        <w:rPr>
          <w:rFonts w:asciiTheme="majorBidi" w:eastAsia="Times New Roman" w:hAnsiTheme="majorBidi" w:cstheme="majorBidi"/>
          <w:sz w:val="24"/>
          <w:szCs w:val="24"/>
          <w:lang w:eastAsia="zh-CN"/>
        </w:rPr>
        <w:t>bauda už kiekvieną atvejį atskirai;</w:t>
      </w:r>
    </w:p>
    <w:p w14:paraId="44196F8A" w14:textId="61E798FD" w:rsidR="00553CD5" w:rsidRPr="00AC3651" w:rsidRDefault="00553CD5" w:rsidP="00FD4469">
      <w:pPr>
        <w:spacing w:after="0"/>
        <w:ind w:firstLine="851"/>
        <w:jc w:val="both"/>
        <w:rPr>
          <w:rFonts w:asciiTheme="majorBidi" w:eastAsia="Times New Roman" w:hAnsiTheme="majorBidi" w:cstheme="majorBidi"/>
          <w:sz w:val="24"/>
          <w:szCs w:val="24"/>
          <w:lang w:eastAsia="zh-CN"/>
        </w:rPr>
      </w:pPr>
      <w:r w:rsidRPr="00AC3651">
        <w:rPr>
          <w:rFonts w:asciiTheme="majorBidi" w:eastAsia="Times New Roman" w:hAnsiTheme="majorBidi" w:cstheme="majorBidi"/>
          <w:sz w:val="24"/>
          <w:szCs w:val="24"/>
          <w:lang w:eastAsia="zh-CN"/>
        </w:rPr>
        <w:t xml:space="preserve">39.2.  jei Rangovas ar Rangovo subrangovai atlikdami Darbus nesilaiko eismo organizavimo ir (ar) darbo saugos reikalavimų, Užsakovo reikalavimu, Rangovas moka 500 (penkių šimtų) </w:t>
      </w:r>
      <w:r w:rsidR="00722EEC" w:rsidRPr="00AC3651">
        <w:rPr>
          <w:rFonts w:asciiTheme="majorBidi" w:eastAsia="Times New Roman" w:hAnsiTheme="majorBidi" w:cstheme="majorBidi"/>
          <w:sz w:val="24"/>
          <w:szCs w:val="24"/>
          <w:lang w:eastAsia="zh-CN"/>
        </w:rPr>
        <w:t xml:space="preserve">Eur </w:t>
      </w:r>
      <w:r w:rsidRPr="00AC3651">
        <w:rPr>
          <w:rFonts w:asciiTheme="majorBidi" w:eastAsia="Times New Roman" w:hAnsiTheme="majorBidi" w:cstheme="majorBidi"/>
          <w:sz w:val="24"/>
          <w:szCs w:val="24"/>
          <w:lang w:eastAsia="zh-CN"/>
        </w:rPr>
        <w:t>baudą už kiekvieną nustatytą atvejį;</w:t>
      </w:r>
    </w:p>
    <w:p w14:paraId="1ED8EB02" w14:textId="062E8606" w:rsidR="00553CD5" w:rsidRPr="00AC3651" w:rsidRDefault="00553CD5" w:rsidP="00FD4469">
      <w:pPr>
        <w:spacing w:after="0"/>
        <w:ind w:firstLine="851"/>
        <w:jc w:val="both"/>
        <w:rPr>
          <w:rFonts w:asciiTheme="majorBidi" w:eastAsia="Times New Roman" w:hAnsiTheme="majorBidi" w:cstheme="majorBidi"/>
          <w:sz w:val="24"/>
          <w:szCs w:val="24"/>
          <w:lang w:eastAsia="zh-CN"/>
        </w:rPr>
      </w:pPr>
      <w:r w:rsidRPr="00AC3651">
        <w:rPr>
          <w:rFonts w:asciiTheme="majorBidi" w:eastAsia="Times New Roman" w:hAnsiTheme="majorBidi" w:cstheme="majorBidi"/>
          <w:sz w:val="24"/>
          <w:szCs w:val="24"/>
          <w:lang w:eastAsia="zh-CN"/>
        </w:rPr>
        <w:t xml:space="preserve">39.3. Rangovas, pasitelkęs papildomus subrangovus, atsisakęs Sutartyje numatytų subrangovų, sukeitęs vietomis Sutartyje numatytus subrangovus, ir (ar) perdavęs didesnę (mažesnę) Darbų dalį, negu buvo nurodyta pasiūlyme, kitam Sutartyje numatytam subrangovui, ir apie tai neinformavęs Užsakovo, t. y. nesilaikęs </w:t>
      </w:r>
      <w:r w:rsidR="006D0C1F" w:rsidRPr="00AC3651">
        <w:rPr>
          <w:rFonts w:asciiTheme="majorBidi" w:eastAsia="Times New Roman" w:hAnsiTheme="majorBidi" w:cstheme="majorBidi"/>
          <w:sz w:val="24"/>
          <w:szCs w:val="24"/>
          <w:lang w:eastAsia="zh-CN"/>
        </w:rPr>
        <w:t xml:space="preserve">Sutarties 28–32 punktuose </w:t>
      </w:r>
      <w:r w:rsidRPr="00AC3651">
        <w:rPr>
          <w:rFonts w:asciiTheme="majorBidi" w:eastAsia="Times New Roman" w:hAnsiTheme="majorBidi" w:cstheme="majorBidi"/>
          <w:sz w:val="24"/>
          <w:szCs w:val="24"/>
          <w:lang w:eastAsia="zh-CN"/>
        </w:rPr>
        <w:t xml:space="preserve">nustatytų reikalavimų, įsipareigoja sumokėti Užsakovui 1000 (vieno tūkstančio) </w:t>
      </w:r>
      <w:r w:rsidR="00722EEC" w:rsidRPr="00AC3651">
        <w:rPr>
          <w:rFonts w:asciiTheme="majorBidi" w:eastAsia="Times New Roman" w:hAnsiTheme="majorBidi" w:cstheme="majorBidi"/>
          <w:sz w:val="24"/>
          <w:szCs w:val="24"/>
          <w:lang w:eastAsia="zh-CN"/>
        </w:rPr>
        <w:t xml:space="preserve">Eur </w:t>
      </w:r>
      <w:r w:rsidRPr="00AC3651">
        <w:rPr>
          <w:rFonts w:asciiTheme="majorBidi" w:eastAsia="Times New Roman" w:hAnsiTheme="majorBidi" w:cstheme="majorBidi"/>
          <w:sz w:val="24"/>
          <w:szCs w:val="24"/>
          <w:lang w:eastAsia="zh-CN"/>
        </w:rPr>
        <w:t>dydžio baudą už nustatytą pažeidimo atvejį;</w:t>
      </w:r>
    </w:p>
    <w:p w14:paraId="02BC7875" w14:textId="43A32E03" w:rsidR="00553CD5" w:rsidRPr="0026779A" w:rsidRDefault="00553CD5" w:rsidP="00FD4469">
      <w:pPr>
        <w:spacing w:after="0"/>
        <w:ind w:firstLine="851"/>
        <w:jc w:val="both"/>
        <w:rPr>
          <w:rFonts w:asciiTheme="majorBidi" w:eastAsia="Times New Roman" w:hAnsiTheme="majorBidi" w:cstheme="majorBidi"/>
          <w:sz w:val="24"/>
          <w:szCs w:val="24"/>
          <w:lang w:eastAsia="zh-CN"/>
        </w:rPr>
      </w:pPr>
      <w:r w:rsidRPr="00AC3651">
        <w:rPr>
          <w:rFonts w:asciiTheme="majorBidi" w:eastAsia="Times New Roman" w:hAnsiTheme="majorBidi" w:cstheme="majorBidi"/>
          <w:sz w:val="24"/>
          <w:szCs w:val="24"/>
          <w:lang w:eastAsia="zh-CN"/>
        </w:rPr>
        <w:t>39.</w:t>
      </w:r>
      <w:r w:rsidR="000C71B5" w:rsidRPr="00AC3651">
        <w:rPr>
          <w:rFonts w:asciiTheme="majorBidi" w:eastAsia="Times New Roman" w:hAnsiTheme="majorBidi" w:cstheme="majorBidi"/>
          <w:sz w:val="24"/>
          <w:szCs w:val="24"/>
          <w:lang w:eastAsia="zh-CN"/>
        </w:rPr>
        <w:t>4</w:t>
      </w:r>
      <w:r w:rsidRPr="00AC3651">
        <w:rPr>
          <w:rFonts w:asciiTheme="majorBidi" w:eastAsia="Times New Roman" w:hAnsiTheme="majorBidi" w:cstheme="majorBidi"/>
          <w:sz w:val="24"/>
          <w:szCs w:val="24"/>
          <w:lang w:eastAsia="zh-CN"/>
        </w:rPr>
        <w:t>. Rangovui pateikus gaminį (įrenginį), neatitinkantį normatyvinių dokumentų arba nepateikus atitiktį įrodančio dokumento, Rangovas įsipareigoja sumokėti 100 (vieno šimto)</w:t>
      </w:r>
      <w:r w:rsidR="00722EEC" w:rsidRPr="00AC3651">
        <w:rPr>
          <w:rFonts w:asciiTheme="majorBidi" w:eastAsia="Times New Roman" w:hAnsiTheme="majorBidi" w:cstheme="majorBidi"/>
          <w:sz w:val="24"/>
          <w:szCs w:val="24"/>
          <w:lang w:eastAsia="zh-CN"/>
        </w:rPr>
        <w:t xml:space="preserve"> Eur</w:t>
      </w:r>
      <w:r w:rsidRPr="00AC3651">
        <w:rPr>
          <w:rFonts w:asciiTheme="majorBidi" w:eastAsia="Times New Roman" w:hAnsiTheme="majorBidi" w:cstheme="majorBidi"/>
          <w:sz w:val="24"/>
          <w:szCs w:val="24"/>
          <w:lang w:eastAsia="zh-CN"/>
        </w:rPr>
        <w:t xml:space="preserve"> baudą už kiekvieną tokį atvejį. Užsakovui ar kontrolės personalui kilus pagrįstų įtarimų, kad pateiktas gaminys neatitinka gaminio deklaracijoje nurodytu norminių dokumentų, Užsakovas turi teisę </w:t>
      </w:r>
      <w:r w:rsidRPr="0026779A">
        <w:rPr>
          <w:rFonts w:asciiTheme="majorBidi" w:eastAsia="Times New Roman" w:hAnsiTheme="majorBidi" w:cstheme="majorBidi"/>
          <w:sz w:val="24"/>
          <w:szCs w:val="24"/>
          <w:lang w:eastAsia="zh-CN"/>
        </w:rPr>
        <w:t>pareikalauti pateikti gamintojų atliktus bandymų protokolus, įrodančius atitiktį.</w:t>
      </w:r>
    </w:p>
    <w:p w14:paraId="1365D3FC" w14:textId="77777777" w:rsidR="00553CD5" w:rsidRPr="0026779A" w:rsidRDefault="00553CD5" w:rsidP="00FD4469">
      <w:pPr>
        <w:spacing w:after="0"/>
        <w:ind w:firstLine="851"/>
        <w:jc w:val="both"/>
        <w:rPr>
          <w:rFonts w:asciiTheme="majorBidi" w:eastAsia="Times New Roman" w:hAnsiTheme="majorBidi" w:cstheme="majorBidi"/>
          <w:color w:val="000000"/>
          <w:sz w:val="24"/>
          <w:szCs w:val="24"/>
          <w:lang w:eastAsia="en-US"/>
        </w:rPr>
      </w:pPr>
      <w:r w:rsidRPr="0026779A">
        <w:rPr>
          <w:rFonts w:asciiTheme="majorBidi" w:eastAsia="Times New Roman" w:hAnsiTheme="majorBidi" w:cstheme="majorBidi"/>
          <w:color w:val="000000"/>
          <w:sz w:val="24"/>
          <w:szCs w:val="24"/>
          <w:lang w:eastAsia="en-US"/>
        </w:rPr>
        <w:t>40. Užsakovas turi teisę nepasirašyti Aktų ir nevykdyti apmokėjimo už Darbus, jei nustatomi atliktų Darbų trūkumai.</w:t>
      </w:r>
    </w:p>
    <w:p w14:paraId="448215DC" w14:textId="77777777" w:rsidR="00553CD5" w:rsidRPr="0026779A" w:rsidRDefault="00553CD5" w:rsidP="00FD4469">
      <w:pPr>
        <w:spacing w:after="0"/>
        <w:ind w:firstLine="851"/>
        <w:jc w:val="both"/>
        <w:rPr>
          <w:rFonts w:asciiTheme="majorBidi" w:eastAsia="Times New Roman" w:hAnsiTheme="majorBidi" w:cstheme="majorBidi"/>
          <w:color w:val="000000"/>
          <w:sz w:val="24"/>
          <w:szCs w:val="24"/>
          <w:lang w:eastAsia="en-US"/>
        </w:rPr>
      </w:pPr>
      <w:r w:rsidRPr="0026779A">
        <w:rPr>
          <w:rFonts w:asciiTheme="majorBidi" w:eastAsia="Times New Roman" w:hAnsiTheme="majorBidi" w:cstheme="majorBidi"/>
          <w:color w:val="000000"/>
          <w:sz w:val="24"/>
          <w:szCs w:val="24"/>
          <w:lang w:eastAsia="en-US"/>
        </w:rPr>
        <w:t xml:space="preserve">41. </w:t>
      </w:r>
      <w:r w:rsidRPr="0026779A">
        <w:rPr>
          <w:rFonts w:asciiTheme="majorBidi" w:eastAsia="Times New Roman" w:hAnsiTheme="majorBidi" w:cstheme="majorBidi"/>
          <w:bCs/>
          <w:sz w:val="24"/>
          <w:szCs w:val="24"/>
          <w:lang w:eastAsia="zh-CN"/>
        </w:rPr>
        <w:t xml:space="preserve">Jei Rangovas nutraukia Sutartį vienašališkai ne dėl Užsakovo kaltės arba padaro esminius Sutarties pažeidimus, Užsakovas turi teisę pasinaudoti Sutarties įvykdymo užtikrinimu ir </w:t>
      </w:r>
      <w:r w:rsidRPr="0026779A">
        <w:rPr>
          <w:rFonts w:asciiTheme="majorBidi" w:eastAsia="Times New Roman" w:hAnsiTheme="majorBidi" w:cstheme="majorBidi"/>
          <w:sz w:val="24"/>
          <w:szCs w:val="24"/>
          <w:lang w:eastAsia="zh-CN"/>
        </w:rPr>
        <w:t>Rangovas atlygina Užsakovui dėl Rangovo kaltės atsiradusius nuostolius kiek jų nepadengia Sutarties įvykdymo užtikrinimas</w:t>
      </w:r>
    </w:p>
    <w:p w14:paraId="4D8D62F3" w14:textId="331BB947" w:rsidR="00553CD5" w:rsidRPr="0026779A" w:rsidRDefault="00553CD5" w:rsidP="00FD4469">
      <w:pPr>
        <w:spacing w:after="0"/>
        <w:ind w:firstLine="851"/>
        <w:jc w:val="both"/>
        <w:rPr>
          <w:rFonts w:asciiTheme="majorBidi" w:eastAsia="Calibri" w:hAnsiTheme="majorBidi" w:cstheme="majorBidi"/>
          <w:sz w:val="24"/>
          <w:szCs w:val="24"/>
          <w:lang w:eastAsia="en-US"/>
        </w:rPr>
      </w:pPr>
      <w:r w:rsidRPr="0026779A">
        <w:rPr>
          <w:rFonts w:asciiTheme="majorBidi" w:eastAsia="Times New Roman" w:hAnsiTheme="majorBidi" w:cstheme="majorBidi"/>
          <w:color w:val="000000"/>
          <w:sz w:val="24"/>
          <w:szCs w:val="24"/>
          <w:lang w:eastAsia="en-US"/>
        </w:rPr>
        <w:t xml:space="preserve">42. Užsakovas taip </w:t>
      </w:r>
      <w:r w:rsidRPr="0026779A">
        <w:rPr>
          <w:rFonts w:asciiTheme="majorBidi" w:eastAsia="Times New Roman" w:hAnsiTheme="majorBidi" w:cstheme="majorBidi"/>
          <w:sz w:val="24"/>
          <w:szCs w:val="24"/>
          <w:lang w:eastAsia="en-US"/>
        </w:rPr>
        <w:t xml:space="preserve">pat turi teisę išskaičiuoti netesybų sumas iš Rangovui mokėtinų sumų, jeigu Rangovas per Užsakovo nurodytą terminą netesybų nesumoka pats. </w:t>
      </w:r>
    </w:p>
    <w:p w14:paraId="4419EFCD" w14:textId="77777777" w:rsidR="00553CD5" w:rsidRPr="0026779A" w:rsidRDefault="00553CD5" w:rsidP="00FD4469">
      <w:pPr>
        <w:spacing w:after="0"/>
        <w:ind w:firstLine="851"/>
        <w:jc w:val="both"/>
        <w:rPr>
          <w:rFonts w:asciiTheme="majorBidi" w:eastAsia="Calibri" w:hAnsiTheme="majorBidi" w:cstheme="majorBidi"/>
          <w:sz w:val="24"/>
          <w:szCs w:val="24"/>
        </w:rPr>
      </w:pPr>
      <w:r w:rsidRPr="0026779A">
        <w:rPr>
          <w:rFonts w:asciiTheme="majorBidi" w:hAnsiTheme="majorBidi" w:cstheme="majorBidi"/>
          <w:sz w:val="24"/>
          <w:szCs w:val="24"/>
        </w:rPr>
        <w:t>43. Procesinės palūkanos ir kitos piniginės prievolės įvykdymo termino praleidimo teisinės pasekmės nustatomos pagal Lietuvos Respublikos civilinį kodeksą ir Lietuvos Respublikos mokėjimų, atliekamų pagal komercines sutartis, vėlavimo prevencijos įstatymą. Sutartimi neribojamos imperatyviomis teisės normomis Rangovui suteiktos teisės.</w:t>
      </w:r>
    </w:p>
    <w:p w14:paraId="3211580D" w14:textId="55DA15FF" w:rsidR="00553CD5" w:rsidRPr="0026779A" w:rsidRDefault="00553CD5" w:rsidP="00FD4469">
      <w:pPr>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sz w:val="24"/>
          <w:szCs w:val="24"/>
          <w:lang w:eastAsia="en-US"/>
        </w:rPr>
        <w:t xml:space="preserve">44. Šalys atleidžiamos nuo atsakomybės </w:t>
      </w:r>
      <w:r w:rsidRPr="0026779A">
        <w:rPr>
          <w:rFonts w:asciiTheme="majorBidi" w:eastAsia="Calibri" w:hAnsiTheme="majorBidi" w:cstheme="majorBidi"/>
          <w:color w:val="000000"/>
          <w:sz w:val="24"/>
          <w:szCs w:val="24"/>
          <w:lang w:eastAsia="en-US"/>
        </w:rPr>
        <w:t>esant nenugalimos jėgos (force majeure) aplinkybėms pagal LR CK 6.212 str.</w:t>
      </w:r>
    </w:p>
    <w:p w14:paraId="5E6BB6A0" w14:textId="77777777" w:rsidR="00553CD5" w:rsidRPr="0026779A" w:rsidRDefault="00553CD5" w:rsidP="00553CD5">
      <w:pPr>
        <w:tabs>
          <w:tab w:val="left" w:pos="284"/>
          <w:tab w:val="left" w:pos="426"/>
          <w:tab w:val="left" w:pos="567"/>
        </w:tabs>
        <w:spacing w:line="240" w:lineRule="auto"/>
        <w:contextualSpacing/>
        <w:jc w:val="center"/>
        <w:rPr>
          <w:rFonts w:asciiTheme="majorBidi" w:eastAsia="Calibri" w:hAnsiTheme="majorBidi" w:cstheme="majorBidi"/>
          <w:b/>
          <w:color w:val="000000"/>
          <w:sz w:val="24"/>
          <w:szCs w:val="24"/>
          <w:lang w:eastAsia="en-US"/>
        </w:rPr>
      </w:pPr>
    </w:p>
    <w:p w14:paraId="6549F209" w14:textId="77777777" w:rsidR="00553CD5" w:rsidRPr="0026779A" w:rsidRDefault="00553CD5" w:rsidP="00553CD5">
      <w:pPr>
        <w:tabs>
          <w:tab w:val="left" w:pos="284"/>
          <w:tab w:val="left" w:pos="426"/>
          <w:tab w:val="left" w:pos="567"/>
        </w:tabs>
        <w:spacing w:line="240" w:lineRule="auto"/>
        <w:contextualSpacing/>
        <w:jc w:val="center"/>
        <w:rPr>
          <w:rFonts w:asciiTheme="majorBidi" w:eastAsia="Calibri" w:hAnsiTheme="majorBidi" w:cstheme="majorBidi"/>
          <w:b/>
          <w:color w:val="000000"/>
          <w:sz w:val="24"/>
          <w:szCs w:val="24"/>
          <w:lang w:eastAsia="en-US"/>
        </w:rPr>
      </w:pPr>
      <w:r w:rsidRPr="0026779A">
        <w:rPr>
          <w:rFonts w:asciiTheme="majorBidi" w:eastAsia="Calibri" w:hAnsiTheme="majorBidi" w:cstheme="majorBidi"/>
          <w:b/>
          <w:color w:val="000000"/>
          <w:sz w:val="24"/>
          <w:szCs w:val="24"/>
          <w:lang w:eastAsia="en-US"/>
        </w:rPr>
        <w:t>VII SKYRIUS</w:t>
      </w:r>
    </w:p>
    <w:p w14:paraId="60D74245" w14:textId="77777777" w:rsidR="00553CD5" w:rsidRDefault="00553CD5" w:rsidP="00553CD5">
      <w:pPr>
        <w:tabs>
          <w:tab w:val="left" w:pos="284"/>
          <w:tab w:val="left" w:pos="426"/>
          <w:tab w:val="left" w:pos="567"/>
        </w:tabs>
        <w:spacing w:line="240" w:lineRule="auto"/>
        <w:contextualSpacing/>
        <w:jc w:val="center"/>
        <w:rPr>
          <w:rFonts w:asciiTheme="majorBidi" w:eastAsia="Calibri" w:hAnsiTheme="majorBidi" w:cstheme="majorBidi"/>
          <w:b/>
          <w:color w:val="000000"/>
          <w:sz w:val="24"/>
          <w:szCs w:val="24"/>
          <w:lang w:eastAsia="en-US"/>
        </w:rPr>
      </w:pPr>
      <w:r w:rsidRPr="0026779A">
        <w:rPr>
          <w:rFonts w:asciiTheme="majorBidi" w:eastAsia="Calibri" w:hAnsiTheme="majorBidi" w:cstheme="majorBidi"/>
          <w:b/>
          <w:color w:val="000000"/>
          <w:sz w:val="24"/>
          <w:szCs w:val="24"/>
          <w:lang w:eastAsia="en-US"/>
        </w:rPr>
        <w:t>SUTARTIES ĮVYKDYMO UŽTIKRINIMAS</w:t>
      </w:r>
    </w:p>
    <w:p w14:paraId="3D862FC7" w14:textId="77777777" w:rsidR="00AE1979" w:rsidRPr="0026779A" w:rsidRDefault="00AE1979" w:rsidP="00553CD5">
      <w:pPr>
        <w:tabs>
          <w:tab w:val="left" w:pos="284"/>
          <w:tab w:val="left" w:pos="426"/>
          <w:tab w:val="left" w:pos="567"/>
        </w:tabs>
        <w:spacing w:line="240" w:lineRule="auto"/>
        <w:contextualSpacing/>
        <w:jc w:val="center"/>
        <w:rPr>
          <w:rFonts w:asciiTheme="majorBidi" w:eastAsia="Calibri" w:hAnsiTheme="majorBidi" w:cstheme="majorBidi"/>
          <w:b/>
          <w:color w:val="000000"/>
          <w:sz w:val="24"/>
          <w:szCs w:val="24"/>
          <w:lang w:eastAsia="en-US"/>
        </w:rPr>
      </w:pPr>
    </w:p>
    <w:p w14:paraId="3D164CB3" w14:textId="437FB7F8"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Times New Roman" w:hAnsiTheme="majorBidi" w:cstheme="majorBidi"/>
          <w:spacing w:val="-5"/>
          <w:sz w:val="24"/>
          <w:szCs w:val="24"/>
          <w:lang w:eastAsia="zh-CN"/>
        </w:rPr>
        <w:t>45. Sutarties įvykdymas turi būti užtikrinamas užstatu, besąlygine ir neatšaukiama banko ar</w:t>
      </w:r>
      <w:r w:rsidRPr="0026779A">
        <w:rPr>
          <w:rFonts w:asciiTheme="majorBidi" w:eastAsia="Times New Roman" w:hAnsiTheme="majorBidi" w:cstheme="majorBidi"/>
          <w:sz w:val="24"/>
          <w:szCs w:val="24"/>
          <w:lang w:eastAsia="zh-CN"/>
        </w:rPr>
        <w:t xml:space="preserve"> kredito unijos</w:t>
      </w:r>
      <w:r w:rsidRPr="0026779A">
        <w:rPr>
          <w:rFonts w:asciiTheme="majorBidi" w:eastAsia="Times New Roman" w:hAnsiTheme="majorBidi" w:cstheme="majorBidi"/>
          <w:spacing w:val="-5"/>
          <w:sz w:val="24"/>
          <w:szCs w:val="24"/>
          <w:lang w:eastAsia="zh-CN"/>
        </w:rPr>
        <w:t xml:space="preserve"> garantija arba besąlyginiu ir neatšaukiamu draudimo bendrovės laidavimo raštu. Užsakovas turi teisę pasinaudoti Sutarties įvykdymo užtikrinimu dėl Rangovo esminių Sutarties sąlygų pažeidimų, Rangovui savavališkai nutraukus Sutartį.</w:t>
      </w:r>
    </w:p>
    <w:p w14:paraId="1B893DA1" w14:textId="18A85705"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 xml:space="preserve">46. </w:t>
      </w:r>
      <w:r w:rsidRPr="0026779A">
        <w:rPr>
          <w:rFonts w:asciiTheme="majorBidi" w:eastAsia="Times New Roman" w:hAnsiTheme="majorBidi" w:cstheme="majorBidi"/>
          <w:spacing w:val="1"/>
          <w:sz w:val="24"/>
          <w:szCs w:val="24"/>
          <w:lang w:eastAsia="zh-CN"/>
        </w:rPr>
        <w:t>Rangovas ne vėliau kaip per 10 (dešimt) darbo dienų nuo Sutarties pasirašymo dienos privalo pateikti Užsakovui Sutarties įvykdymo užtikrinimą</w:t>
      </w:r>
      <w:r w:rsidRPr="0026779A">
        <w:rPr>
          <w:rFonts w:asciiTheme="majorBidi" w:eastAsia="Times New Roman" w:hAnsiTheme="majorBidi" w:cstheme="majorBidi"/>
          <w:sz w:val="24"/>
          <w:szCs w:val="24"/>
          <w:lang w:eastAsia="zh-CN"/>
        </w:rPr>
        <w:t xml:space="preserve">, kurio dydis </w:t>
      </w:r>
      <w:r w:rsidR="009D7501" w:rsidRPr="0026779A">
        <w:rPr>
          <w:rFonts w:asciiTheme="majorBidi" w:eastAsia="Times New Roman" w:hAnsiTheme="majorBidi" w:cstheme="majorBidi"/>
          <w:sz w:val="24"/>
          <w:szCs w:val="24"/>
          <w:lang w:eastAsia="zh-CN"/>
        </w:rPr>
        <w:t>5</w:t>
      </w:r>
      <w:r w:rsidRPr="0026779A">
        <w:rPr>
          <w:rFonts w:asciiTheme="majorBidi" w:eastAsia="Times New Roman" w:hAnsiTheme="majorBidi" w:cstheme="majorBidi"/>
          <w:sz w:val="24"/>
          <w:szCs w:val="24"/>
          <w:lang w:eastAsia="zh-CN"/>
        </w:rPr>
        <w:t xml:space="preserve"> (</w:t>
      </w:r>
      <w:r w:rsidR="009D7501" w:rsidRPr="0026779A">
        <w:rPr>
          <w:rFonts w:asciiTheme="majorBidi" w:eastAsia="Times New Roman" w:hAnsiTheme="majorBidi" w:cstheme="majorBidi"/>
          <w:sz w:val="24"/>
          <w:szCs w:val="24"/>
          <w:lang w:eastAsia="zh-CN"/>
        </w:rPr>
        <w:t>penki</w:t>
      </w:r>
      <w:r w:rsidRPr="0026779A">
        <w:rPr>
          <w:rFonts w:asciiTheme="majorBidi" w:eastAsia="Times New Roman" w:hAnsiTheme="majorBidi" w:cstheme="majorBidi"/>
          <w:sz w:val="24"/>
          <w:szCs w:val="24"/>
          <w:lang w:eastAsia="zh-CN"/>
        </w:rPr>
        <w:t>) proc. nuo pradinės sutarties kainos be PVM.</w:t>
      </w:r>
    </w:p>
    <w:p w14:paraId="7B0E11B7" w14:textId="0D1F1A36"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 xml:space="preserve">47. </w:t>
      </w:r>
      <w:r w:rsidR="006D0C1F" w:rsidRPr="0026779A">
        <w:rPr>
          <w:rFonts w:asciiTheme="majorBidi" w:eastAsia="Times New Roman" w:hAnsiTheme="majorBidi" w:cstheme="majorBidi"/>
          <w:sz w:val="24"/>
          <w:szCs w:val="24"/>
          <w:lang w:eastAsia="zh-CN"/>
        </w:rPr>
        <w:t>Nepateikus Sutarties įvykdymo užtikrinimo nustatytu terminu, Sutartis neįsigalioja, o taikomos Viešųjų pirkimų įstatyme ir pirkimo dokumentuose nustatytos pasekmės.“</w:t>
      </w:r>
    </w:p>
    <w:p w14:paraId="65CA9D94" w14:textId="2B5DA094"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48. J</w:t>
      </w:r>
      <w:r w:rsidRPr="0026779A">
        <w:rPr>
          <w:rFonts w:asciiTheme="majorBidi" w:eastAsia="Times New Roman" w:hAnsiTheme="majorBidi" w:cstheme="majorBidi"/>
          <w:sz w:val="24"/>
          <w:szCs w:val="24"/>
          <w:lang w:eastAsia="zh-CN"/>
        </w:rPr>
        <w:t>eigu Rangovas Sutarties vykdymą užtikrina užstatu, jis turi sutarties sąlygose nurodytą sumą pervesti į Mažeikių rajono savivaldybės administracijos sąskaitą.</w:t>
      </w:r>
    </w:p>
    <w:p w14:paraId="290C1999" w14:textId="41E606A3"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 xml:space="preserve">49. </w:t>
      </w:r>
      <w:r w:rsidRPr="0026779A">
        <w:rPr>
          <w:rFonts w:asciiTheme="majorBidi" w:eastAsia="Times New Roman" w:hAnsiTheme="majorBidi" w:cstheme="majorBidi"/>
          <w:sz w:val="24"/>
          <w:szCs w:val="24"/>
          <w:lang w:eastAsia="zh-CN"/>
        </w:rPr>
        <w:t>Jeigu Rangovas Sutarties vykdymą užtikrina banko ar kredito unijos garantija arba draudimo bendrovės laidavimo raštu, Sutarties įvykdymo užtikrinimo dokumentas turi būti parengtas pagal pirkimo dokumentuose pateiktą formą. Rangovas privalo pateikti deramai įformintą, atitinkančią Lietuvos Respublikos teisės aktų reikalavimus, banko besąlyginę ir neatšaukiamą Sutarties įvykdymo garantiją arba besąlyginį ir neatšaukiamą draudimo bendrovės laidavimo raštą (toliau – laidavimas) (kartu su laidavimo draudimo raštu turi būti pateiktas laidavimo draudimo liudijimas (polisas) su nuoroda į taisykles, kurių pagrindu buvo nustatytos draudimo sąlygos bei mokestinio pavedimo, patvirtinančio draudimo polise nurodytos draudimo įmokos apmokėjimą, kopija) bei visus juos lydinčius dokumentus (originalus) tokiomis sąlygomis:</w:t>
      </w:r>
    </w:p>
    <w:p w14:paraId="503ECC76" w14:textId="30996FE3"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color w:val="000000"/>
          <w:sz w:val="24"/>
          <w:szCs w:val="24"/>
          <w:lang w:eastAsia="en-US"/>
        </w:rPr>
        <w:t xml:space="preserve">49.1. </w:t>
      </w:r>
      <w:r w:rsidRPr="0026779A">
        <w:rPr>
          <w:rFonts w:asciiTheme="majorBidi" w:eastAsia="Times New Roman" w:hAnsiTheme="majorBidi" w:cstheme="majorBidi"/>
          <w:sz w:val="24"/>
          <w:szCs w:val="24"/>
          <w:lang w:eastAsia="zh-CN"/>
        </w:rPr>
        <w:t>garantas – bankas, kredito unija arba draudimo bendrovė;</w:t>
      </w:r>
    </w:p>
    <w:p w14:paraId="1436A875" w14:textId="096614AF"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sz w:val="24"/>
          <w:szCs w:val="24"/>
          <w:lang w:eastAsia="en-US"/>
        </w:rPr>
        <w:t xml:space="preserve">49.2. </w:t>
      </w:r>
      <w:r w:rsidRPr="0026779A">
        <w:rPr>
          <w:rFonts w:asciiTheme="majorBidi" w:eastAsia="Times New Roman" w:hAnsiTheme="majorBidi" w:cstheme="majorBidi"/>
          <w:sz w:val="24"/>
          <w:szCs w:val="24"/>
          <w:lang w:eastAsia="zh-CN"/>
        </w:rPr>
        <w:t xml:space="preserve">garantijos (laidavimo) dalykas: </w:t>
      </w:r>
      <w:bookmarkStart w:id="6" w:name="_Hlk53476498"/>
      <w:r w:rsidRPr="0026779A">
        <w:rPr>
          <w:rFonts w:asciiTheme="majorBidi" w:eastAsia="Times New Roman" w:hAnsiTheme="majorBidi" w:cstheme="majorBidi"/>
          <w:sz w:val="24"/>
          <w:szCs w:val="24"/>
          <w:lang w:eastAsia="zh-CN"/>
        </w:rPr>
        <w:t xml:space="preserve">Užsakovas turi teisę pasinaudoti banko ar kredito unijos garantija (laidavimu) ar jos dalimi </w:t>
      </w:r>
      <w:bookmarkStart w:id="7" w:name="_Hlk53138304"/>
      <w:r w:rsidRPr="0026779A">
        <w:rPr>
          <w:rFonts w:asciiTheme="majorBidi" w:eastAsia="Times New Roman" w:hAnsiTheme="majorBidi" w:cstheme="majorBidi"/>
          <w:sz w:val="24"/>
          <w:szCs w:val="24"/>
          <w:lang w:eastAsia="zh-CN"/>
        </w:rPr>
        <w:t>dėl Sutarties esminių pažeidimų ar Rangovui vienašališkai nutraukus Sutartį;</w:t>
      </w:r>
      <w:bookmarkEnd w:id="6"/>
      <w:bookmarkEnd w:id="7"/>
    </w:p>
    <w:p w14:paraId="0FE93EF6" w14:textId="2C344069"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sz w:val="24"/>
          <w:szCs w:val="24"/>
          <w:lang w:eastAsia="en-US"/>
        </w:rPr>
        <w:t xml:space="preserve">49.3. </w:t>
      </w:r>
      <w:r w:rsidRPr="0026779A">
        <w:rPr>
          <w:rFonts w:asciiTheme="majorBidi" w:eastAsia="Times New Roman" w:hAnsiTheme="majorBidi" w:cstheme="majorBidi"/>
          <w:sz w:val="24"/>
          <w:szCs w:val="24"/>
          <w:lang w:eastAsia="zh-CN"/>
        </w:rPr>
        <w:t xml:space="preserve">garantijos (laidavimo) sumos išmokėjimo sąlygos ir tvarka: per 10 (dešimt) darbo dienų nuo pirmo raštiško Užsakovo pranešimo garantui </w:t>
      </w:r>
      <w:bookmarkStart w:id="8" w:name="_Hlk53138341"/>
      <w:r w:rsidRPr="0026779A">
        <w:rPr>
          <w:rFonts w:asciiTheme="majorBidi" w:eastAsia="Times New Roman" w:hAnsiTheme="majorBidi" w:cstheme="majorBidi"/>
          <w:sz w:val="24"/>
          <w:szCs w:val="24"/>
          <w:lang w:eastAsia="zh-CN"/>
        </w:rPr>
        <w:t xml:space="preserve">dėl Sutarties esminių pažeidimų, taip pat </w:t>
      </w:r>
      <w:bookmarkEnd w:id="8"/>
      <w:r w:rsidRPr="0026779A">
        <w:rPr>
          <w:rFonts w:asciiTheme="majorBidi" w:eastAsia="Times New Roman" w:hAnsiTheme="majorBidi" w:cstheme="majorBidi"/>
          <w:sz w:val="24"/>
          <w:szCs w:val="24"/>
          <w:lang w:eastAsia="zh-CN"/>
        </w:rPr>
        <w:t>Rangovui vienašališkai nutraukus sutartį. Garantas neturi teisės reikalauti, kad Užsakovas pagrįstų savo reikalavimą. Užsakovas pranešime garantui nurodys, kad garantijos (laidavimo) suma jam priklauso dėl Sutarties esminių pažeidimų, taip pat Rangovui vienašališkai nutraukus sutartį.</w:t>
      </w:r>
    </w:p>
    <w:p w14:paraId="02212E86" w14:textId="6B97D6E1"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 xml:space="preserve">50. </w:t>
      </w:r>
      <w:r w:rsidRPr="0026779A">
        <w:rPr>
          <w:rFonts w:asciiTheme="majorBidi" w:eastAsia="Times New Roman" w:hAnsiTheme="majorBidi" w:cstheme="majorBidi"/>
          <w:sz w:val="24"/>
          <w:szCs w:val="24"/>
          <w:lang w:eastAsia="zh-CN"/>
        </w:rPr>
        <w:t>Nepaisant Bendrųjų sutarties sąlygų 45 punkto nuostatų, Rangovas atlygina Užsakovui dėl Rangovo kaltės atsiradusius nuostolius dėl Sutarties esminių pažeidimų, taip pat Rangovui vienašališkai nutraukus sutartį.</w:t>
      </w:r>
    </w:p>
    <w:p w14:paraId="4E028546" w14:textId="3B1B74AB" w:rsidR="00553CD5" w:rsidRPr="0026779A" w:rsidRDefault="00553CD5" w:rsidP="00CC5260">
      <w:pPr>
        <w:tabs>
          <w:tab w:val="left" w:pos="284"/>
          <w:tab w:val="left" w:pos="426"/>
          <w:tab w:val="left" w:pos="567"/>
        </w:tabs>
        <w:spacing w:after="0"/>
        <w:ind w:firstLine="851"/>
        <w:jc w:val="both"/>
        <w:rPr>
          <w:rFonts w:asciiTheme="majorBidi" w:eastAsia="Times New Roman" w:hAnsiTheme="majorBidi" w:cstheme="majorBidi"/>
          <w:sz w:val="24"/>
          <w:szCs w:val="24"/>
          <w:lang w:eastAsia="zh-CN"/>
        </w:rPr>
      </w:pPr>
      <w:r w:rsidRPr="0026779A">
        <w:rPr>
          <w:rFonts w:asciiTheme="majorBidi" w:eastAsia="Calibri" w:hAnsiTheme="majorBidi" w:cstheme="majorBidi"/>
          <w:color w:val="000000"/>
          <w:sz w:val="24"/>
          <w:szCs w:val="24"/>
          <w:lang w:eastAsia="en-US"/>
        </w:rPr>
        <w:t xml:space="preserve">51. </w:t>
      </w:r>
      <w:r w:rsidRPr="0026779A">
        <w:rPr>
          <w:rFonts w:asciiTheme="majorBidi" w:eastAsia="Times New Roman" w:hAnsiTheme="majorBidi" w:cstheme="majorBidi"/>
          <w:sz w:val="24"/>
          <w:szCs w:val="24"/>
          <w:lang w:eastAsia="zh-CN"/>
        </w:rPr>
        <w:t>Tuo atveju, kai Darbų atlikimo terminas pratęsiamas ar sustabdomas, Sutarties įvykdymo užtikrinimas užstatu paliekamas Užsakovo sąskaitoje, užtikrinant Rangovo sutartinių įsipareigojimų vykdymą likusiam Darbų atlikimo laikotarpiui.</w:t>
      </w:r>
    </w:p>
    <w:p w14:paraId="51BFA9EB" w14:textId="27579293"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 xml:space="preserve">52. </w:t>
      </w:r>
      <w:r w:rsidRPr="0026779A">
        <w:rPr>
          <w:rFonts w:asciiTheme="majorBidi" w:eastAsia="Arial" w:hAnsiTheme="majorBidi" w:cstheme="majorBidi"/>
          <w:sz w:val="24"/>
          <w:szCs w:val="24"/>
          <w:lang w:eastAsia="zh-CN"/>
        </w:rPr>
        <w:t>Tuo atveju, kai Sutarties vykdymo metu iki Sutarties įvykdymo užtikrinimo (garantijos ar laidavimo) galiojimo pabaigos lieka ne mažiau kaip 10 (dešimt) darbo dienų, Rangovas įsipareigoja pateikti Užsakovui pratęstą arba naują Sutarties įvykdymo užtikrinimą patvirtinantį dokumentą.</w:t>
      </w:r>
    </w:p>
    <w:p w14:paraId="40E684E5" w14:textId="659ECBB2"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lastRenderedPageBreak/>
        <w:t xml:space="preserve">53. </w:t>
      </w:r>
      <w:r w:rsidRPr="0026779A">
        <w:rPr>
          <w:rFonts w:asciiTheme="majorBidi" w:eastAsia="Arial" w:hAnsiTheme="majorBidi" w:cstheme="majorBidi"/>
          <w:sz w:val="24"/>
          <w:szCs w:val="24"/>
          <w:lang w:eastAsia="zh-CN"/>
        </w:rPr>
        <w:t>Jei Užsakovas pasinaudoja Sutarties įvykdymo užtikrinimu nenutraukdamas Sutarties, Rangovas, siekdamas toliau vykdyti Sutarties įsipareigojimus, privalo per 10 (dešimt) darbo dienų pateikti Užsakovui naują Sutarties įvykdymo užtikrinimą šiame skyriuje nustatytomis sąlygomis.</w:t>
      </w:r>
    </w:p>
    <w:p w14:paraId="66852DF0" w14:textId="17F951A5"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 xml:space="preserve">54. </w:t>
      </w:r>
      <w:r w:rsidRPr="0026779A">
        <w:rPr>
          <w:rFonts w:asciiTheme="majorBidi" w:eastAsia="MS Mincho" w:hAnsiTheme="majorBidi" w:cstheme="majorBidi"/>
          <w:color w:val="000000"/>
          <w:sz w:val="24"/>
          <w:szCs w:val="24"/>
          <w:lang w:eastAsia="zh-CN"/>
        </w:rPr>
        <w:t>Jei Rangovas šio skyriaus</w:t>
      </w:r>
      <w:r w:rsidR="00961E45" w:rsidRPr="0026779A">
        <w:rPr>
          <w:rFonts w:asciiTheme="majorBidi" w:eastAsia="MS Mincho" w:hAnsiTheme="majorBidi" w:cstheme="majorBidi"/>
          <w:color w:val="000000"/>
          <w:sz w:val="24"/>
          <w:szCs w:val="24"/>
          <w:lang w:eastAsia="zh-CN"/>
        </w:rPr>
        <w:t xml:space="preserve"> 52 </w:t>
      </w:r>
      <w:r w:rsidRPr="0026779A">
        <w:rPr>
          <w:rFonts w:asciiTheme="majorBidi" w:eastAsia="MS Mincho" w:hAnsiTheme="majorBidi" w:cstheme="majorBidi"/>
          <w:color w:val="000000"/>
          <w:sz w:val="24"/>
          <w:szCs w:val="24"/>
          <w:lang w:eastAsia="zh-CN"/>
        </w:rPr>
        <w:t xml:space="preserve">ir </w:t>
      </w:r>
      <w:r w:rsidR="00961E45" w:rsidRPr="0026779A">
        <w:rPr>
          <w:rFonts w:asciiTheme="majorBidi" w:eastAsia="MS Mincho" w:hAnsiTheme="majorBidi" w:cstheme="majorBidi"/>
          <w:color w:val="000000"/>
          <w:sz w:val="24"/>
          <w:szCs w:val="24"/>
          <w:lang w:eastAsia="zh-CN"/>
        </w:rPr>
        <w:t>53</w:t>
      </w:r>
      <w:r w:rsidRPr="0026779A">
        <w:rPr>
          <w:rFonts w:asciiTheme="majorBidi" w:eastAsia="MS Mincho" w:hAnsiTheme="majorBidi" w:cstheme="majorBidi"/>
          <w:color w:val="000000"/>
          <w:sz w:val="24"/>
          <w:szCs w:val="24"/>
          <w:lang w:eastAsia="zh-CN"/>
        </w:rPr>
        <w:t xml:space="preserve"> punktuose nustatytu terminu nepateikia Užsakovui Sutarties įvykdymo užtikrinimo atnaujinimo ar pratęsimo, Užsakovas sulaiko Sutarties įvykdymo užtikrinimą atitinkančią sumą iš Rangovui mokėtinų sumų, kuri tampa Sutarties įvykdymo užtikrinimu – užstatu. Tokiu atveju šiai sulaikytų pinigų sumai (užstatui) taikomos visos šio skyriaus sąlygos.</w:t>
      </w:r>
    </w:p>
    <w:p w14:paraId="1E404DD8" w14:textId="52BDE295"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 xml:space="preserve">55. </w:t>
      </w:r>
      <w:r w:rsidRPr="0026779A">
        <w:rPr>
          <w:rFonts w:asciiTheme="majorBidi" w:eastAsia="Arial" w:hAnsiTheme="majorBidi" w:cstheme="majorBidi"/>
          <w:sz w:val="24"/>
          <w:szCs w:val="24"/>
          <w:lang w:eastAsia="zh-CN"/>
        </w:rPr>
        <w:t>Sutarties įvykdymo užtikrinimas grąžinamas gavus rašytinį Rangovo prašymą per 30 (trisdešimt) kalendorinių dienų, jeigu Rangovas tinkamai ir laiku įvykdė visus sutartinius įsipareigojimus.</w:t>
      </w:r>
    </w:p>
    <w:p w14:paraId="4638CC04" w14:textId="6628F4B1" w:rsidR="006575BF" w:rsidRPr="00AC3651" w:rsidRDefault="00553CD5" w:rsidP="00AC3651">
      <w:pPr>
        <w:tabs>
          <w:tab w:val="left" w:pos="284"/>
          <w:tab w:val="left" w:pos="426"/>
          <w:tab w:val="left" w:pos="567"/>
        </w:tabs>
        <w:spacing w:after="0"/>
        <w:ind w:firstLine="851"/>
        <w:jc w:val="both"/>
        <w:rPr>
          <w:rFonts w:asciiTheme="majorBidi" w:eastAsia="Arial" w:hAnsiTheme="majorBidi" w:cstheme="majorBidi"/>
          <w:sz w:val="24"/>
          <w:szCs w:val="24"/>
          <w:lang w:eastAsia="zh-CN"/>
        </w:rPr>
      </w:pPr>
      <w:r w:rsidRPr="0026779A">
        <w:rPr>
          <w:rFonts w:asciiTheme="majorBidi" w:eastAsia="Calibri" w:hAnsiTheme="majorBidi" w:cstheme="majorBidi"/>
          <w:color w:val="000000"/>
          <w:sz w:val="24"/>
          <w:szCs w:val="24"/>
          <w:lang w:eastAsia="en-US"/>
        </w:rPr>
        <w:t xml:space="preserve">56. </w:t>
      </w:r>
      <w:bookmarkStart w:id="9" w:name="_Hlk137045703"/>
      <w:r w:rsidRPr="0026779A">
        <w:rPr>
          <w:rFonts w:asciiTheme="majorBidi" w:eastAsia="Times New Roman" w:hAnsiTheme="majorBidi" w:cstheme="majorBidi"/>
          <w:sz w:val="24"/>
          <w:szCs w:val="24"/>
          <w:lang w:eastAsia="en-US"/>
        </w:rPr>
        <w:t>Sutarties įvykdymo užtikrinimas turi galioti visą Sutarties galiojimo laikotarpį.</w:t>
      </w:r>
      <w:r w:rsidRPr="0026779A">
        <w:rPr>
          <w:rFonts w:asciiTheme="majorBidi" w:eastAsia="Arial" w:hAnsiTheme="majorBidi" w:cstheme="majorBidi"/>
          <w:sz w:val="24"/>
          <w:szCs w:val="24"/>
          <w:lang w:eastAsia="zh-CN"/>
        </w:rPr>
        <w:t xml:space="preserve"> </w:t>
      </w:r>
      <w:bookmarkEnd w:id="9"/>
    </w:p>
    <w:p w14:paraId="5AEF6F1B" w14:textId="77777777" w:rsidR="00553CD5" w:rsidRPr="0026779A" w:rsidRDefault="00553CD5" w:rsidP="00553CD5">
      <w:pPr>
        <w:tabs>
          <w:tab w:val="left" w:pos="284"/>
          <w:tab w:val="left" w:pos="426"/>
          <w:tab w:val="left" w:pos="567"/>
        </w:tabs>
        <w:spacing w:line="240" w:lineRule="auto"/>
        <w:contextualSpacing/>
        <w:jc w:val="center"/>
        <w:rPr>
          <w:rFonts w:asciiTheme="majorBidi" w:eastAsia="Calibri" w:hAnsiTheme="majorBidi" w:cstheme="majorBidi"/>
          <w:color w:val="000000"/>
          <w:sz w:val="24"/>
          <w:szCs w:val="24"/>
          <w:lang w:eastAsia="en-US"/>
        </w:rPr>
      </w:pPr>
    </w:p>
    <w:p w14:paraId="2E8646A9" w14:textId="77777777" w:rsidR="00553CD5" w:rsidRPr="0026779A" w:rsidRDefault="00553CD5" w:rsidP="00553CD5">
      <w:pPr>
        <w:tabs>
          <w:tab w:val="left" w:pos="284"/>
          <w:tab w:val="left" w:pos="426"/>
          <w:tab w:val="left" w:pos="567"/>
        </w:tabs>
        <w:spacing w:line="240" w:lineRule="auto"/>
        <w:contextualSpacing/>
        <w:jc w:val="center"/>
        <w:rPr>
          <w:rFonts w:asciiTheme="majorBidi" w:eastAsia="Calibri" w:hAnsiTheme="majorBidi" w:cstheme="majorBidi"/>
          <w:b/>
          <w:color w:val="000000"/>
          <w:sz w:val="24"/>
          <w:szCs w:val="24"/>
          <w:lang w:eastAsia="en-US"/>
        </w:rPr>
      </w:pPr>
      <w:r w:rsidRPr="0026779A">
        <w:rPr>
          <w:rFonts w:asciiTheme="majorBidi" w:eastAsia="Calibri" w:hAnsiTheme="majorBidi" w:cstheme="majorBidi"/>
          <w:b/>
          <w:color w:val="000000"/>
          <w:sz w:val="24"/>
          <w:szCs w:val="24"/>
          <w:lang w:eastAsia="en-US"/>
        </w:rPr>
        <w:t>VIII SKYRIUS</w:t>
      </w:r>
    </w:p>
    <w:p w14:paraId="705191CA" w14:textId="77777777" w:rsidR="00553CD5" w:rsidRPr="0026779A" w:rsidRDefault="00553CD5" w:rsidP="00553CD5">
      <w:pPr>
        <w:tabs>
          <w:tab w:val="left" w:pos="284"/>
          <w:tab w:val="left" w:pos="426"/>
          <w:tab w:val="left" w:pos="567"/>
        </w:tabs>
        <w:spacing w:line="240" w:lineRule="auto"/>
        <w:contextualSpacing/>
        <w:jc w:val="center"/>
        <w:rPr>
          <w:rFonts w:asciiTheme="majorBidi" w:eastAsia="Calibri" w:hAnsiTheme="majorBidi" w:cstheme="majorBidi"/>
          <w:b/>
          <w:color w:val="000000"/>
          <w:sz w:val="24"/>
          <w:szCs w:val="24"/>
          <w:lang w:eastAsia="en-US"/>
        </w:rPr>
      </w:pPr>
      <w:r w:rsidRPr="0026779A">
        <w:rPr>
          <w:rFonts w:asciiTheme="majorBidi" w:eastAsia="Times New Roman" w:hAnsiTheme="majorBidi" w:cstheme="majorBidi"/>
          <w:b/>
          <w:bCs/>
          <w:sz w:val="24"/>
          <w:szCs w:val="24"/>
          <w:lang w:eastAsia="zh-CN"/>
        </w:rPr>
        <w:t>SUTARTIES ESMINIAI PAŽEIDIMAI</w:t>
      </w:r>
    </w:p>
    <w:p w14:paraId="0452EEC5" w14:textId="77777777" w:rsidR="00553CD5" w:rsidRPr="0026779A" w:rsidRDefault="00553CD5" w:rsidP="00553CD5">
      <w:pPr>
        <w:tabs>
          <w:tab w:val="left" w:pos="284"/>
          <w:tab w:val="left" w:pos="426"/>
          <w:tab w:val="left" w:pos="567"/>
        </w:tabs>
        <w:spacing w:line="240" w:lineRule="auto"/>
        <w:contextualSpacing/>
        <w:jc w:val="center"/>
        <w:rPr>
          <w:rFonts w:asciiTheme="majorBidi" w:eastAsia="Calibri" w:hAnsiTheme="majorBidi" w:cstheme="majorBidi"/>
          <w:b/>
          <w:color w:val="000000"/>
          <w:sz w:val="24"/>
          <w:szCs w:val="24"/>
          <w:lang w:eastAsia="en-US"/>
        </w:rPr>
      </w:pPr>
    </w:p>
    <w:p w14:paraId="7C9E9CC2" w14:textId="7EA1831B" w:rsidR="00553CD5" w:rsidRPr="00AC3651" w:rsidRDefault="00553CD5" w:rsidP="00CC5260">
      <w:pPr>
        <w:tabs>
          <w:tab w:val="left" w:pos="567"/>
          <w:tab w:val="left" w:pos="851"/>
        </w:tabs>
        <w:spacing w:after="0"/>
        <w:ind w:firstLine="851"/>
        <w:jc w:val="both"/>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zh-CN"/>
        </w:rPr>
        <w:t xml:space="preserve">57. Sutarties esminiu </w:t>
      </w:r>
      <w:r w:rsidRPr="00AC3651">
        <w:rPr>
          <w:rFonts w:asciiTheme="majorBidi" w:eastAsia="Times New Roman" w:hAnsiTheme="majorBidi" w:cstheme="majorBidi"/>
          <w:sz w:val="24"/>
          <w:szCs w:val="24"/>
          <w:lang w:eastAsia="zh-CN"/>
        </w:rPr>
        <w:t>pažeidimu bus laikoma:</w:t>
      </w:r>
    </w:p>
    <w:p w14:paraId="6BF0AA39" w14:textId="483D6261" w:rsidR="00553CD5" w:rsidRPr="00AC3651" w:rsidRDefault="00553CD5" w:rsidP="00CC5260">
      <w:pPr>
        <w:spacing w:after="0"/>
        <w:ind w:firstLine="851"/>
        <w:jc w:val="both"/>
        <w:rPr>
          <w:rFonts w:asciiTheme="majorBidi" w:eastAsia="Times New Roman" w:hAnsiTheme="majorBidi" w:cstheme="majorBidi"/>
          <w:sz w:val="24"/>
          <w:szCs w:val="24"/>
          <w:lang w:eastAsia="zh-CN"/>
        </w:rPr>
      </w:pPr>
      <w:r w:rsidRPr="00AC3651">
        <w:rPr>
          <w:rFonts w:asciiTheme="majorBidi" w:eastAsia="Times New Roman" w:hAnsiTheme="majorBidi" w:cstheme="majorBidi"/>
          <w:sz w:val="24"/>
          <w:szCs w:val="24"/>
          <w:lang w:eastAsia="zh-CN"/>
        </w:rPr>
        <w:t xml:space="preserve">57.1. Rangovas per pastaruosius 12 </w:t>
      </w:r>
      <w:r w:rsidR="00833971" w:rsidRPr="00AC3651">
        <w:rPr>
          <w:rFonts w:asciiTheme="majorBidi" w:eastAsia="Times New Roman" w:hAnsiTheme="majorBidi" w:cstheme="majorBidi"/>
          <w:sz w:val="24"/>
          <w:szCs w:val="24"/>
          <w:lang w:eastAsia="zh-CN"/>
        </w:rPr>
        <w:t xml:space="preserve">(dvylika) </w:t>
      </w:r>
      <w:r w:rsidRPr="00AC3651">
        <w:rPr>
          <w:rFonts w:asciiTheme="majorBidi" w:eastAsia="Times New Roman" w:hAnsiTheme="majorBidi" w:cstheme="majorBidi"/>
          <w:sz w:val="24"/>
          <w:szCs w:val="24"/>
          <w:lang w:eastAsia="zh-CN"/>
        </w:rPr>
        <w:t xml:space="preserve">mėnesių ne mažiau kaip 10 (dešimtyje) užsakymų vėluoja atlikti Darbus daugiau nei 15 </w:t>
      </w:r>
      <w:r w:rsidR="00AB3B00" w:rsidRPr="00AC3651">
        <w:rPr>
          <w:rFonts w:asciiTheme="majorBidi" w:eastAsia="Times New Roman" w:hAnsiTheme="majorBidi" w:cstheme="majorBidi"/>
          <w:sz w:val="24"/>
          <w:szCs w:val="24"/>
          <w:lang w:eastAsia="zh-CN"/>
        </w:rPr>
        <w:t xml:space="preserve">(penkiolika) </w:t>
      </w:r>
      <w:r w:rsidRPr="00AC3651">
        <w:rPr>
          <w:rFonts w:asciiTheme="majorBidi" w:eastAsia="Times New Roman" w:hAnsiTheme="majorBidi" w:cstheme="majorBidi"/>
          <w:sz w:val="24"/>
          <w:szCs w:val="24"/>
          <w:lang w:eastAsia="zh-CN"/>
        </w:rPr>
        <w:t xml:space="preserve">kalendorinių dienų vertinant kiekvienam užsakymui (užsakymų terminai nustatomi pagal Sutarties </w:t>
      </w:r>
      <w:r w:rsidR="00260652">
        <w:rPr>
          <w:rFonts w:asciiTheme="majorBidi" w:eastAsia="Times New Roman" w:hAnsiTheme="majorBidi" w:cstheme="majorBidi"/>
          <w:sz w:val="24"/>
          <w:szCs w:val="24"/>
          <w:lang w:eastAsia="zh-CN"/>
        </w:rPr>
        <w:t>1</w:t>
      </w:r>
      <w:r w:rsidRPr="00AC3651">
        <w:rPr>
          <w:rFonts w:asciiTheme="majorBidi" w:eastAsia="Times New Roman" w:hAnsiTheme="majorBidi" w:cstheme="majorBidi"/>
          <w:sz w:val="24"/>
          <w:szCs w:val="24"/>
          <w:lang w:eastAsia="zh-CN"/>
        </w:rPr>
        <w:t xml:space="preserve"> priedą</w:t>
      </w:r>
      <w:r w:rsidR="00260652">
        <w:rPr>
          <w:rFonts w:asciiTheme="majorBidi" w:eastAsia="Times New Roman" w:hAnsiTheme="majorBidi" w:cstheme="majorBidi"/>
          <w:sz w:val="24"/>
          <w:szCs w:val="24"/>
          <w:lang w:eastAsia="zh-CN"/>
        </w:rPr>
        <w:t>)</w:t>
      </w:r>
      <w:r w:rsidRPr="00AC3651">
        <w:rPr>
          <w:rFonts w:asciiTheme="majorBidi" w:eastAsia="Times New Roman" w:hAnsiTheme="majorBidi" w:cstheme="majorBidi"/>
          <w:sz w:val="24"/>
          <w:szCs w:val="24"/>
          <w:lang w:eastAsia="zh-CN"/>
        </w:rPr>
        <w:t>;</w:t>
      </w:r>
    </w:p>
    <w:p w14:paraId="0ABF2E58" w14:textId="65E9D935" w:rsidR="00553CD5" w:rsidRPr="00AC3651" w:rsidRDefault="00553CD5" w:rsidP="00CC5260">
      <w:pPr>
        <w:spacing w:after="0"/>
        <w:ind w:firstLine="851"/>
        <w:jc w:val="both"/>
        <w:rPr>
          <w:rFonts w:asciiTheme="majorBidi" w:eastAsia="Times New Roman" w:hAnsiTheme="majorBidi" w:cstheme="majorBidi"/>
          <w:sz w:val="24"/>
          <w:szCs w:val="24"/>
          <w:lang w:eastAsia="zh-CN"/>
        </w:rPr>
      </w:pPr>
      <w:r w:rsidRPr="00AC3651">
        <w:rPr>
          <w:rFonts w:asciiTheme="majorBidi" w:eastAsia="Times New Roman" w:hAnsiTheme="majorBidi" w:cstheme="majorBidi"/>
          <w:sz w:val="24"/>
          <w:szCs w:val="24"/>
          <w:lang w:eastAsia="zh-CN"/>
        </w:rPr>
        <w:t xml:space="preserve">57.2. Rangovas pakartotinai pasitelkia papildomus subrangovus arba atsisako Sutartyje numatytų subrangovų, arba sukeičia vietomis Sutartyje numatytus subrangovus, arba perduoda didesnę (mažesnę) Darbų dalį, negu buvo nurodyta pasiūlyme (Sutarties </w:t>
      </w:r>
      <w:r w:rsidR="0078042D" w:rsidRPr="00260652">
        <w:rPr>
          <w:rFonts w:asciiTheme="majorBidi" w:eastAsia="Times New Roman" w:hAnsiTheme="majorBidi" w:cstheme="majorBidi"/>
          <w:color w:val="000000" w:themeColor="text1"/>
          <w:sz w:val="24"/>
          <w:szCs w:val="24"/>
          <w:lang w:eastAsia="zh-CN"/>
        </w:rPr>
        <w:t>2</w:t>
      </w:r>
      <w:r w:rsidRPr="00260652">
        <w:rPr>
          <w:rFonts w:asciiTheme="majorBidi" w:eastAsia="Times New Roman" w:hAnsiTheme="majorBidi" w:cstheme="majorBidi"/>
          <w:color w:val="000000" w:themeColor="text1"/>
          <w:sz w:val="24"/>
          <w:szCs w:val="24"/>
          <w:lang w:eastAsia="zh-CN"/>
        </w:rPr>
        <w:t xml:space="preserve"> priedas), </w:t>
      </w:r>
      <w:r w:rsidRPr="00AC3651">
        <w:rPr>
          <w:rFonts w:asciiTheme="majorBidi" w:eastAsia="Times New Roman" w:hAnsiTheme="majorBidi" w:cstheme="majorBidi"/>
          <w:sz w:val="24"/>
          <w:szCs w:val="24"/>
          <w:lang w:eastAsia="zh-CN"/>
        </w:rPr>
        <w:t>kitam Sutartyje numatytam subrangovui, ir apie tai neinformuoja Užsakovo;</w:t>
      </w:r>
    </w:p>
    <w:p w14:paraId="63618D28" w14:textId="7A6E51F5" w:rsidR="00553CD5" w:rsidRPr="00AC3651" w:rsidRDefault="00553CD5" w:rsidP="00CC5260">
      <w:pPr>
        <w:spacing w:after="0"/>
        <w:ind w:firstLine="851"/>
        <w:jc w:val="both"/>
        <w:rPr>
          <w:rFonts w:asciiTheme="majorBidi" w:eastAsia="Times New Roman" w:hAnsiTheme="majorBidi" w:cstheme="majorBidi"/>
          <w:sz w:val="24"/>
          <w:szCs w:val="24"/>
          <w:lang w:eastAsia="zh-CN"/>
        </w:rPr>
      </w:pPr>
      <w:r w:rsidRPr="00AC3651">
        <w:rPr>
          <w:rFonts w:asciiTheme="majorBidi" w:eastAsia="Times New Roman" w:hAnsiTheme="majorBidi" w:cstheme="majorBidi"/>
          <w:sz w:val="24"/>
          <w:szCs w:val="24"/>
          <w:lang w:eastAsia="zh-CN"/>
        </w:rPr>
        <w:t>57.3. bendras skirtų baudų dydis pasiekia arba viršija 10</w:t>
      </w:r>
      <w:r w:rsidR="00AB3B00" w:rsidRPr="00AC3651">
        <w:rPr>
          <w:rFonts w:asciiTheme="majorBidi" w:eastAsia="Times New Roman" w:hAnsiTheme="majorBidi" w:cstheme="majorBidi"/>
          <w:sz w:val="24"/>
          <w:szCs w:val="24"/>
          <w:lang w:eastAsia="zh-CN"/>
        </w:rPr>
        <w:t xml:space="preserve"> (dešimt)</w:t>
      </w:r>
      <w:r w:rsidRPr="00AC3651">
        <w:rPr>
          <w:rFonts w:asciiTheme="majorBidi" w:eastAsia="Times New Roman" w:hAnsiTheme="majorBidi" w:cstheme="majorBidi"/>
          <w:sz w:val="24"/>
          <w:szCs w:val="24"/>
          <w:lang w:eastAsia="zh-CN"/>
        </w:rPr>
        <w:t xml:space="preserve"> procentų pradinės Sutarties vertės;</w:t>
      </w:r>
    </w:p>
    <w:p w14:paraId="3071114C" w14:textId="77777777" w:rsidR="00553CD5" w:rsidRPr="00AC3651" w:rsidRDefault="00553CD5" w:rsidP="00CC5260">
      <w:pPr>
        <w:spacing w:after="0"/>
        <w:ind w:firstLine="851"/>
        <w:jc w:val="both"/>
        <w:rPr>
          <w:rFonts w:asciiTheme="majorBidi" w:eastAsia="Times New Roman" w:hAnsiTheme="majorBidi" w:cstheme="majorBidi"/>
          <w:sz w:val="24"/>
          <w:szCs w:val="24"/>
          <w:lang w:eastAsia="zh-CN"/>
        </w:rPr>
      </w:pPr>
      <w:r w:rsidRPr="00AC3651">
        <w:rPr>
          <w:rFonts w:asciiTheme="majorBidi" w:eastAsia="Times New Roman" w:hAnsiTheme="majorBidi" w:cstheme="majorBidi"/>
          <w:sz w:val="24"/>
          <w:szCs w:val="24"/>
          <w:lang w:eastAsia="zh-CN"/>
        </w:rPr>
        <w:t>57.4. Rangovas nutraukia arba nevykdo visų ar dalies Sutartyje numatytų Darbų be pateisinamos priežasties;</w:t>
      </w:r>
    </w:p>
    <w:p w14:paraId="7CB15B4F" w14:textId="00FDCA4C" w:rsidR="00553CD5" w:rsidRPr="0026779A" w:rsidRDefault="00553CD5" w:rsidP="00CC5260">
      <w:pPr>
        <w:spacing w:after="0"/>
        <w:ind w:firstLine="851"/>
        <w:jc w:val="both"/>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zh-CN"/>
        </w:rPr>
        <w:t>57.5. Sutartyje, jos prieduose ir iš Sutarties esmės kylantys Šalių įsipareigojimai - dėl Sutarties objekto, Sutarties kainos ir kainodaros taisyklių, apmokėjimo sąlygos ir tvarkos, Darbų kokybės, Darbų atlikimo terminų, subrangovo/specialisto keitimo tvarkos - laikomi esminiais ir jų pažeidimas laikomas esminiu Sutarties pažeidimu. Ši nuostata neapriboja galimybės kitų Sutartyje (jos prieduose ir iš Sutarties esmės kylantys) nurodytų įsipareigojimų pažeidimus kvalifikuoti esminiais vadovaujantis Lietuvos Respublikos civilini</w:t>
      </w:r>
      <w:r w:rsidR="000755A4" w:rsidRPr="0026779A">
        <w:rPr>
          <w:rFonts w:asciiTheme="majorBidi" w:eastAsia="Times New Roman" w:hAnsiTheme="majorBidi" w:cstheme="majorBidi"/>
          <w:sz w:val="24"/>
          <w:szCs w:val="24"/>
          <w:lang w:eastAsia="zh-CN"/>
        </w:rPr>
        <w:t>o</w:t>
      </w:r>
      <w:r w:rsidRPr="0026779A">
        <w:rPr>
          <w:rFonts w:asciiTheme="majorBidi" w:eastAsia="Times New Roman" w:hAnsiTheme="majorBidi" w:cstheme="majorBidi"/>
          <w:sz w:val="24"/>
          <w:szCs w:val="24"/>
          <w:lang w:eastAsia="zh-CN"/>
        </w:rPr>
        <w:t xml:space="preserve"> kodekso 6.217 straipsnio 2 dalimi.</w:t>
      </w:r>
    </w:p>
    <w:p w14:paraId="3B08E993" w14:textId="77777777" w:rsidR="00553CD5" w:rsidRPr="0026779A" w:rsidRDefault="00553CD5" w:rsidP="00553CD5">
      <w:pPr>
        <w:tabs>
          <w:tab w:val="left" w:pos="284"/>
          <w:tab w:val="left" w:pos="426"/>
          <w:tab w:val="left" w:pos="567"/>
        </w:tabs>
        <w:spacing w:line="240" w:lineRule="auto"/>
        <w:contextualSpacing/>
        <w:jc w:val="both"/>
        <w:rPr>
          <w:rFonts w:asciiTheme="majorBidi" w:eastAsia="Calibri" w:hAnsiTheme="majorBidi" w:cstheme="majorBidi"/>
          <w:b/>
          <w:color w:val="000000"/>
          <w:sz w:val="24"/>
          <w:szCs w:val="24"/>
          <w:lang w:eastAsia="en-US"/>
        </w:rPr>
      </w:pPr>
    </w:p>
    <w:p w14:paraId="5FF57A40" w14:textId="77777777" w:rsidR="00553CD5" w:rsidRPr="0026779A" w:rsidRDefault="00553CD5" w:rsidP="00553CD5">
      <w:pPr>
        <w:tabs>
          <w:tab w:val="left" w:pos="284"/>
          <w:tab w:val="left" w:pos="426"/>
          <w:tab w:val="left" w:pos="567"/>
        </w:tabs>
        <w:spacing w:line="240" w:lineRule="auto"/>
        <w:contextualSpacing/>
        <w:jc w:val="center"/>
        <w:rPr>
          <w:rFonts w:asciiTheme="majorBidi" w:eastAsia="Calibri" w:hAnsiTheme="majorBidi" w:cstheme="majorBidi"/>
          <w:b/>
          <w:color w:val="000000"/>
          <w:sz w:val="24"/>
          <w:szCs w:val="24"/>
          <w:lang w:eastAsia="en-US"/>
        </w:rPr>
      </w:pPr>
      <w:r w:rsidRPr="0026779A">
        <w:rPr>
          <w:rFonts w:asciiTheme="majorBidi" w:eastAsia="Calibri" w:hAnsiTheme="majorBidi" w:cstheme="majorBidi"/>
          <w:b/>
          <w:color w:val="000000"/>
          <w:sz w:val="24"/>
          <w:szCs w:val="24"/>
          <w:lang w:eastAsia="en-US"/>
        </w:rPr>
        <w:t>IX SKYRIUS</w:t>
      </w:r>
    </w:p>
    <w:p w14:paraId="675FDEE3" w14:textId="77777777" w:rsidR="00553CD5" w:rsidRDefault="00553CD5" w:rsidP="00553CD5">
      <w:pPr>
        <w:tabs>
          <w:tab w:val="left" w:pos="284"/>
          <w:tab w:val="left" w:pos="426"/>
          <w:tab w:val="left" w:pos="567"/>
        </w:tabs>
        <w:spacing w:line="240" w:lineRule="auto"/>
        <w:contextualSpacing/>
        <w:jc w:val="center"/>
        <w:rPr>
          <w:rFonts w:asciiTheme="majorBidi" w:eastAsia="Calibri" w:hAnsiTheme="majorBidi" w:cstheme="majorBidi"/>
          <w:b/>
          <w:color w:val="000000"/>
          <w:sz w:val="24"/>
          <w:szCs w:val="24"/>
          <w:lang w:eastAsia="en-US"/>
        </w:rPr>
      </w:pPr>
      <w:r w:rsidRPr="0026779A">
        <w:rPr>
          <w:rFonts w:asciiTheme="majorBidi" w:eastAsia="Calibri" w:hAnsiTheme="majorBidi" w:cstheme="majorBidi"/>
          <w:b/>
          <w:color w:val="000000"/>
          <w:sz w:val="24"/>
          <w:szCs w:val="24"/>
          <w:lang w:eastAsia="en-US"/>
        </w:rPr>
        <w:tab/>
        <w:t>ASMENS DUOMENŲ TVARKYMAS</w:t>
      </w:r>
    </w:p>
    <w:p w14:paraId="4137C554" w14:textId="77777777" w:rsidR="00AE1979" w:rsidRPr="0026779A" w:rsidRDefault="00AE1979" w:rsidP="00553CD5">
      <w:pPr>
        <w:tabs>
          <w:tab w:val="left" w:pos="284"/>
          <w:tab w:val="left" w:pos="426"/>
          <w:tab w:val="left" w:pos="567"/>
        </w:tabs>
        <w:spacing w:line="240" w:lineRule="auto"/>
        <w:contextualSpacing/>
        <w:jc w:val="center"/>
        <w:rPr>
          <w:rFonts w:asciiTheme="majorBidi" w:eastAsia="Calibri" w:hAnsiTheme="majorBidi" w:cstheme="majorBidi"/>
          <w:b/>
          <w:color w:val="000000"/>
          <w:sz w:val="24"/>
          <w:szCs w:val="24"/>
          <w:lang w:eastAsia="en-US"/>
        </w:rPr>
      </w:pPr>
    </w:p>
    <w:p w14:paraId="63F68B0C" w14:textId="48E56CAD" w:rsidR="00553CD5" w:rsidRPr="0026779A"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58. 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w:t>
      </w:r>
    </w:p>
    <w:p w14:paraId="04412A5F" w14:textId="405C43B0" w:rsidR="00553CD5" w:rsidRPr="0026779A" w:rsidRDefault="00553CD5" w:rsidP="00CC5260">
      <w:pPr>
        <w:tabs>
          <w:tab w:val="left" w:pos="284"/>
          <w:tab w:val="left" w:pos="426"/>
          <w:tab w:val="left" w:pos="567"/>
          <w:tab w:val="left" w:pos="851"/>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59.</w:t>
      </w:r>
      <w:r w:rsidRPr="0026779A">
        <w:rPr>
          <w:rFonts w:asciiTheme="majorBidi" w:eastAsia="Calibri" w:hAnsiTheme="majorBidi" w:cstheme="majorBidi"/>
          <w:color w:val="000000"/>
          <w:sz w:val="24"/>
          <w:szCs w:val="24"/>
          <w:lang w:eastAsia="en-US"/>
        </w:rPr>
        <w:tab/>
      </w:r>
      <w:r w:rsidR="00656A81" w:rsidRPr="0026779A">
        <w:rPr>
          <w:rFonts w:asciiTheme="majorBidi" w:eastAsia="Calibri" w:hAnsiTheme="majorBidi" w:cstheme="majorBidi"/>
          <w:color w:val="000000"/>
          <w:sz w:val="24"/>
          <w:szCs w:val="24"/>
          <w:lang w:eastAsia="en-US"/>
        </w:rPr>
        <w:t>Kiekviena Šalis asmens duomenis, susijusius su Sutarties sudarymu ir vykdymu, tvarko remdamasi jai konkrečiu atveju taikomu Bendrojo duomenų apsaugos reglamento 6 straipsnio 1 dalyje nustatytu teisėtu asmens duomenų tvarkymo pagrindu.</w:t>
      </w:r>
    </w:p>
    <w:p w14:paraId="53033E46" w14:textId="55A54531" w:rsidR="00553CD5" w:rsidRPr="0026779A" w:rsidRDefault="00553CD5" w:rsidP="00CC5260">
      <w:pPr>
        <w:tabs>
          <w:tab w:val="left" w:pos="284"/>
          <w:tab w:val="left" w:pos="426"/>
          <w:tab w:val="left" w:pos="567"/>
          <w:tab w:val="left" w:pos="851"/>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lastRenderedPageBreak/>
        <w:t>60. 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w:t>
      </w:r>
    </w:p>
    <w:p w14:paraId="3E78F35F" w14:textId="067AED68" w:rsidR="00553CD5" w:rsidRPr="0026779A" w:rsidRDefault="00553CD5" w:rsidP="00CC5260">
      <w:pPr>
        <w:tabs>
          <w:tab w:val="left" w:pos="284"/>
          <w:tab w:val="left" w:pos="426"/>
          <w:tab w:val="left" w:pos="567"/>
          <w:tab w:val="left" w:pos="851"/>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61. Gali būti tvarkomi šie Šalių vadovų, kitų darbuotojų, atsakingų asmenų ar atstovų, atstovaujančių Šalims, duomenys: (I) vardas, pavardė; (II) kontaktiniai duomenys (darbo telefono numeris, darbo elektroninis paštas, darbovietės adresas; (III) užimamos pareigos; (IV) įgaliojimų (atstovavimo) duomenys, įskaitant atstovų asmens kodus, adresus; (V) Šalių vardu ir interesais vykdomas susirašinėjimas, ar kiti duomenys, suformuojami Sutarties vykdymo metu.</w:t>
      </w:r>
    </w:p>
    <w:p w14:paraId="411D6B96" w14:textId="2C53ED49" w:rsidR="00553CD5" w:rsidRPr="0026779A" w:rsidRDefault="00553CD5" w:rsidP="00CC5260">
      <w:pPr>
        <w:tabs>
          <w:tab w:val="left" w:pos="284"/>
          <w:tab w:val="left" w:pos="426"/>
          <w:tab w:val="left" w:pos="567"/>
          <w:tab w:val="left" w:pos="851"/>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62. Tvarkomus duomenis gali gauti: (I) Šalių darbuotojai, atsakingi už Šalių tarpusavio bendradarbiavimą ir ryšių palaikymą, taip pat vykdantys buhalterinės apskaitos, informacinių sistemų priežiūros, verslo rodiklių analitikos ir verslo planavimo funkcijas; (II) informacinių sistemų, kurias Šalys naudoja tarpusavio santykių valdymui, teikėjai ir prižiūrėtojai; (III) mokesčių inspekcija; (IV) bankai; (V) Šalių pasitelkiami kiti asmenys, susiję su Sutarties vykdymu.</w:t>
      </w:r>
    </w:p>
    <w:p w14:paraId="20B53ECC" w14:textId="111DD5C9" w:rsidR="00553CD5" w:rsidRPr="0026779A" w:rsidRDefault="00553CD5" w:rsidP="00CC5260">
      <w:pPr>
        <w:tabs>
          <w:tab w:val="left" w:pos="284"/>
          <w:tab w:val="left" w:pos="426"/>
          <w:tab w:val="left" w:pos="567"/>
          <w:tab w:val="left" w:pos="1134"/>
        </w:tabs>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color w:val="000000"/>
          <w:sz w:val="24"/>
          <w:szCs w:val="24"/>
          <w:lang w:eastAsia="en-US"/>
        </w:rPr>
        <w:t>63.</w:t>
      </w:r>
      <w:r w:rsidRPr="0026779A">
        <w:rPr>
          <w:rFonts w:asciiTheme="majorBidi" w:eastAsia="Calibri" w:hAnsiTheme="majorBidi" w:cstheme="majorBidi"/>
          <w:color w:val="000000"/>
          <w:sz w:val="24"/>
          <w:szCs w:val="24"/>
          <w:lang w:eastAsia="en-US"/>
        </w:rPr>
        <w:tab/>
        <w:t xml:space="preserve"> Jei Šalys ketina pasinaudoti kitų tolesnių duomenų tvarkytojų paslaugomis, Šalys perduos kitai Šaliai informaciją apie tolesnį duomenų tvarkytoją. Tokiu atveju, Šalys privalo užtikrinti, kad tolesnis duomenų </w:t>
      </w:r>
      <w:r w:rsidRPr="0026779A">
        <w:rPr>
          <w:rFonts w:asciiTheme="majorBidi" w:eastAsia="Calibri" w:hAnsiTheme="majorBidi" w:cstheme="majorBidi"/>
          <w:sz w:val="24"/>
          <w:szCs w:val="24"/>
          <w:lang w:eastAsia="en-US"/>
        </w:rPr>
        <w:t>tvarkytojas vykdys bent tuos pačius įsipareigojimus ir įgaliojimus, kuriuos ši Sutartis nustato. Taip pat Šalys supranta, kad jos pačios atsakys už tolesnių duomenų tvarkytojų veiksmus ir neveikimą.</w:t>
      </w:r>
    </w:p>
    <w:p w14:paraId="6436E1C3" w14:textId="77777777" w:rsidR="00553CD5" w:rsidRPr="0026779A" w:rsidRDefault="00553CD5" w:rsidP="00CC5260">
      <w:pPr>
        <w:tabs>
          <w:tab w:val="left" w:pos="284"/>
          <w:tab w:val="left" w:pos="426"/>
          <w:tab w:val="left" w:pos="567"/>
          <w:tab w:val="left" w:pos="1134"/>
        </w:tabs>
        <w:spacing w:after="0"/>
        <w:ind w:firstLine="851"/>
        <w:jc w:val="both"/>
        <w:rPr>
          <w:rFonts w:asciiTheme="majorBidi" w:eastAsia="Calibri" w:hAnsiTheme="majorBidi" w:cstheme="majorBidi"/>
          <w:sz w:val="24"/>
          <w:szCs w:val="24"/>
          <w:lang w:eastAsia="en-US"/>
        </w:rPr>
      </w:pPr>
      <w:r w:rsidRPr="0026779A">
        <w:rPr>
          <w:rFonts w:asciiTheme="majorBidi" w:hAnsiTheme="majorBidi" w:cstheme="majorBidi"/>
          <w:sz w:val="24"/>
          <w:szCs w:val="24"/>
        </w:rPr>
        <w:t>64. Šalys įsipareigoja tinkamai informuoti visus fizinius asmenis (darbuotojus, įgaliotinius, valdymo organų narius, subrangovų darbuotojus ir kitus atstovus), kurie bus pasitelkti Sutarčiai vykdyti, apie jų asmens duomenų perdavimą ir tvarkymą Sutarties vykdymo tikslais, duomenų saugojimo terminus, gavėjus ir duomenų subjektų teises. Šalys užtikrina, kad tokie asmenys būtų informuoti pagal BDAR 13 ir (ar) 14 straipsnių reikalavimus, kai jie taikomi.</w:t>
      </w:r>
    </w:p>
    <w:p w14:paraId="287FE4E3" w14:textId="49D04125" w:rsidR="00553CD5" w:rsidRPr="0026779A" w:rsidRDefault="00553CD5" w:rsidP="00CC5260">
      <w:pPr>
        <w:tabs>
          <w:tab w:val="left" w:pos="284"/>
          <w:tab w:val="left" w:pos="426"/>
          <w:tab w:val="left" w:pos="567"/>
          <w:tab w:val="left" w:pos="1134"/>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sz w:val="24"/>
          <w:szCs w:val="24"/>
          <w:lang w:eastAsia="en-US"/>
        </w:rPr>
        <w:t xml:space="preserve">65. Šalys susitaria, kad po Sutarties nutraukimo ar pasibaigimo jos sunaikins arba grąžins visus joms patikėtus tvarkyti asmens duomenis pagal Sutartį ir jų kopijas, nebent Europos Sąjungos (ES) ar jų šalies įstatymai nustato reikalavimą </w:t>
      </w:r>
      <w:r w:rsidRPr="0026779A">
        <w:rPr>
          <w:rFonts w:asciiTheme="majorBidi" w:eastAsia="Calibri" w:hAnsiTheme="majorBidi" w:cstheme="majorBidi"/>
          <w:color w:val="000000"/>
          <w:sz w:val="24"/>
          <w:szCs w:val="24"/>
          <w:lang w:eastAsia="en-US"/>
        </w:rPr>
        <w:t>saugoti asmens duomenis.</w:t>
      </w:r>
    </w:p>
    <w:p w14:paraId="4D7C9348" w14:textId="0BB08B9A" w:rsidR="00553CD5" w:rsidRDefault="00553CD5" w:rsidP="00CC5260">
      <w:pPr>
        <w:tabs>
          <w:tab w:val="left" w:pos="284"/>
          <w:tab w:val="left" w:pos="426"/>
          <w:tab w:val="left" w:pos="567"/>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 xml:space="preserve">66. Duomenų subjektai turi teisę susipažinti su tvarkomais savo asmens duomenimis, teisę prašyti ištaisyti netikslius duomenis, ištrinti neteisėtai tvarkomus duomenis arba apriboti jų tvarkymą tuo atveju, kai duomenys tvarkomi esant Šalies teisėtam interesui – teisę nesutikti, kad duomenys būtų tvarkomi, teisę į duomenų </w:t>
      </w:r>
      <w:proofErr w:type="spellStart"/>
      <w:r w:rsidRPr="0026779A">
        <w:rPr>
          <w:rFonts w:asciiTheme="majorBidi" w:eastAsia="Calibri" w:hAnsiTheme="majorBidi" w:cstheme="majorBidi"/>
          <w:color w:val="000000"/>
          <w:sz w:val="24"/>
          <w:szCs w:val="24"/>
          <w:lang w:eastAsia="en-US"/>
        </w:rPr>
        <w:t>perkeliamumą</w:t>
      </w:r>
      <w:proofErr w:type="spellEnd"/>
      <w:r w:rsidRPr="0026779A">
        <w:rPr>
          <w:rFonts w:asciiTheme="majorBidi" w:eastAsia="Calibri" w:hAnsiTheme="majorBidi" w:cstheme="majorBidi"/>
          <w:color w:val="000000"/>
          <w:sz w:val="24"/>
          <w:szCs w:val="24"/>
          <w:lang w:eastAsia="en-US"/>
        </w:rPr>
        <w:t>, taip pat teisę pateikti skundą Valstybinei duomenų apsaugos inspekcijai. Šiomis teisėmis duomenų subjektai gali pasinaudoti kreipdamiesi Sutartyje nurodytais Šalių adresais arba el. pašto adresais (jeigu pateikiamas el. parašu pasirašytas prašymas). Informuodamos Sutarčiai vykdyti pasitelktus fizinius asmenis apie jų asmens duomenų tvarkymą, Šalys įsipareigoja pateikti jiems šiame Sutarties punkte nurodytą informaciją apie jų teises.</w:t>
      </w:r>
    </w:p>
    <w:p w14:paraId="3F2B218D" w14:textId="77777777" w:rsidR="00553CD5" w:rsidRPr="0026779A" w:rsidRDefault="00553CD5" w:rsidP="00553CD5">
      <w:pPr>
        <w:tabs>
          <w:tab w:val="left" w:pos="0"/>
        </w:tabs>
        <w:spacing w:after="0" w:line="240" w:lineRule="auto"/>
        <w:contextualSpacing/>
        <w:jc w:val="both"/>
        <w:rPr>
          <w:rFonts w:asciiTheme="majorBidi" w:eastAsia="Calibri" w:hAnsiTheme="majorBidi" w:cstheme="majorBidi"/>
          <w:color w:val="000000"/>
          <w:sz w:val="24"/>
          <w:szCs w:val="24"/>
          <w:lang w:eastAsia="en-US"/>
        </w:rPr>
      </w:pPr>
    </w:p>
    <w:p w14:paraId="74B2E361" w14:textId="77777777" w:rsidR="00553CD5" w:rsidRPr="0026779A" w:rsidRDefault="00553CD5" w:rsidP="00553CD5">
      <w:pPr>
        <w:tabs>
          <w:tab w:val="left" w:pos="0"/>
        </w:tabs>
        <w:spacing w:after="0" w:line="240" w:lineRule="auto"/>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X SKYRIUS</w:t>
      </w:r>
    </w:p>
    <w:p w14:paraId="0DC9F32F" w14:textId="77777777" w:rsidR="00553CD5" w:rsidRDefault="00553CD5" w:rsidP="00553CD5">
      <w:pPr>
        <w:tabs>
          <w:tab w:val="left" w:pos="0"/>
        </w:tabs>
        <w:spacing w:after="0" w:line="240" w:lineRule="auto"/>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 xml:space="preserve"> KITOS SĄLYGOS</w:t>
      </w:r>
    </w:p>
    <w:p w14:paraId="184F396B" w14:textId="77777777" w:rsidR="00AE1979" w:rsidRPr="0026779A" w:rsidRDefault="00AE1979" w:rsidP="00553CD5">
      <w:pPr>
        <w:tabs>
          <w:tab w:val="left" w:pos="0"/>
        </w:tabs>
        <w:spacing w:after="0" w:line="240" w:lineRule="auto"/>
        <w:contextualSpacing/>
        <w:jc w:val="center"/>
        <w:rPr>
          <w:rFonts w:asciiTheme="majorBidi" w:eastAsia="Times New Roman" w:hAnsiTheme="majorBidi" w:cstheme="majorBidi"/>
          <w:b/>
          <w:color w:val="000000"/>
          <w:sz w:val="24"/>
          <w:szCs w:val="24"/>
          <w:lang w:eastAsia="en-US"/>
        </w:rPr>
      </w:pPr>
    </w:p>
    <w:p w14:paraId="1782F7C4" w14:textId="55E1A92B" w:rsidR="00553CD5" w:rsidRPr="00AC3651" w:rsidRDefault="00553CD5" w:rsidP="00EE2EE0">
      <w:pPr>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color w:val="000000"/>
          <w:sz w:val="24"/>
          <w:szCs w:val="24"/>
        </w:rPr>
        <w:t xml:space="preserve">67. </w:t>
      </w:r>
      <w:r w:rsidRPr="0026779A">
        <w:rPr>
          <w:rFonts w:asciiTheme="majorBidi" w:eastAsia="Calibri" w:hAnsiTheme="majorBidi" w:cstheme="majorBidi"/>
          <w:color w:val="000000"/>
          <w:sz w:val="24"/>
          <w:szCs w:val="24"/>
          <w:lang w:eastAsia="en-US"/>
        </w:rPr>
        <w:t xml:space="preserve">Sutartis įsigalioja </w:t>
      </w:r>
      <w:r w:rsidRPr="0026779A">
        <w:rPr>
          <w:rFonts w:asciiTheme="majorBidi" w:eastAsia="Calibri" w:hAnsiTheme="majorBidi" w:cstheme="majorBidi"/>
          <w:sz w:val="24"/>
          <w:szCs w:val="24"/>
          <w:lang w:eastAsia="en-US"/>
        </w:rPr>
        <w:t xml:space="preserve">nuo Sutarties pasirašymo dienos bei  Rangovui pateikus tinkamą sutarties įvykdymo užtikrinimą (Sutarties </w:t>
      </w:r>
      <w:r w:rsidRPr="00AC3651">
        <w:rPr>
          <w:rFonts w:asciiTheme="majorBidi" w:eastAsia="Calibri" w:hAnsiTheme="majorBidi" w:cstheme="majorBidi"/>
          <w:sz w:val="24"/>
          <w:szCs w:val="24"/>
          <w:lang w:eastAsia="en-US"/>
        </w:rPr>
        <w:t>VII skyrius) ir galioja 37 (trisdešimt septyni) mėn., arba iki Sutarties nutraukimo dienos</w:t>
      </w:r>
      <w:r w:rsidR="00AB3B00" w:rsidRPr="00AC3651">
        <w:rPr>
          <w:rFonts w:asciiTheme="majorBidi" w:eastAsia="Calibri" w:hAnsiTheme="majorBidi" w:cstheme="majorBidi"/>
          <w:sz w:val="24"/>
          <w:szCs w:val="24"/>
          <w:lang w:eastAsia="en-US"/>
        </w:rPr>
        <w:t xml:space="preserve">. </w:t>
      </w:r>
      <w:r w:rsidR="00AB3B00" w:rsidRPr="00AC3651">
        <w:rPr>
          <w:rFonts w:asciiTheme="majorBidi" w:hAnsiTheme="majorBidi" w:cstheme="majorBidi"/>
          <w:sz w:val="24"/>
          <w:szCs w:val="24"/>
        </w:rPr>
        <w:t>Sutartis gali pasibaigti ir anksčiau, kai išnaudojama Sutarties 11 punkte nurodyta Pradinė sutarties vertė.</w:t>
      </w:r>
    </w:p>
    <w:p w14:paraId="1667DBB1" w14:textId="4750EFBA" w:rsidR="00553CD5" w:rsidRPr="0026779A" w:rsidRDefault="00553CD5" w:rsidP="00EE2EE0">
      <w:pPr>
        <w:spacing w:after="0"/>
        <w:ind w:firstLine="851"/>
        <w:jc w:val="both"/>
        <w:rPr>
          <w:rFonts w:asciiTheme="majorBidi" w:eastAsia="Calibri" w:hAnsiTheme="majorBidi" w:cstheme="majorBidi"/>
          <w:strike/>
          <w:color w:val="FF0000"/>
          <w:sz w:val="24"/>
          <w:szCs w:val="24"/>
        </w:rPr>
      </w:pPr>
      <w:r w:rsidRPr="00AC3651">
        <w:rPr>
          <w:rFonts w:asciiTheme="majorBidi" w:eastAsia="Calibri" w:hAnsiTheme="majorBidi" w:cstheme="majorBidi"/>
          <w:sz w:val="24"/>
          <w:szCs w:val="24"/>
          <w:lang w:eastAsia="en-US"/>
        </w:rPr>
        <w:lastRenderedPageBreak/>
        <w:t>68. Pirkimo dokumentai (prašymas pateikti pasiūlymą, Rangovo pateiktas pasiūlymas ir kt.)</w:t>
      </w:r>
      <w:r w:rsidRPr="00AC3651">
        <w:rPr>
          <w:rFonts w:asciiTheme="majorBidi" w:eastAsia="Calibri" w:hAnsiTheme="majorBidi" w:cstheme="majorBidi"/>
          <w:sz w:val="24"/>
          <w:szCs w:val="24"/>
          <w:lang w:eastAsia="zh-CN"/>
        </w:rPr>
        <w:t xml:space="preserve">  bei šios Sutarties priedai yra neatsiejama Sutarties </w:t>
      </w:r>
      <w:r w:rsidRPr="0026779A">
        <w:rPr>
          <w:rFonts w:asciiTheme="majorBidi" w:eastAsia="Calibri" w:hAnsiTheme="majorBidi" w:cstheme="majorBidi"/>
          <w:sz w:val="24"/>
          <w:szCs w:val="24"/>
          <w:lang w:eastAsia="zh-CN"/>
        </w:rPr>
        <w:t>dalis.</w:t>
      </w:r>
      <w:r w:rsidRPr="0026779A">
        <w:rPr>
          <w:rFonts w:asciiTheme="majorBidi" w:eastAsia="Calibri" w:hAnsiTheme="majorBidi" w:cstheme="majorBidi"/>
          <w:color w:val="000000"/>
          <w:sz w:val="24"/>
          <w:szCs w:val="24"/>
          <w:lang w:eastAsia="en-US"/>
        </w:rPr>
        <w:t xml:space="preserve"> </w:t>
      </w:r>
    </w:p>
    <w:p w14:paraId="2963E5B3" w14:textId="0B89618E" w:rsidR="00553CD5" w:rsidRPr="0026779A" w:rsidRDefault="00553CD5" w:rsidP="00EE2EE0">
      <w:pPr>
        <w:tabs>
          <w:tab w:val="left" w:pos="0"/>
          <w:tab w:val="left" w:pos="851"/>
        </w:tabs>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69. Sutarties sąlygos gali būti keičiamos vadovaujantis Lietuvos Respublikos viešųjų pirkimų įstatymo 89 straipsnio nuostatomis.</w:t>
      </w:r>
    </w:p>
    <w:p w14:paraId="786FDA0B" w14:textId="036F7EC7" w:rsidR="00553CD5" w:rsidRPr="0026779A" w:rsidRDefault="00553CD5" w:rsidP="00EE2EE0">
      <w:pPr>
        <w:spacing w:after="0"/>
        <w:ind w:firstLine="851"/>
        <w:jc w:val="both"/>
        <w:rPr>
          <w:rFonts w:asciiTheme="majorBidi" w:eastAsia="Calibri" w:hAnsiTheme="majorBidi" w:cstheme="majorBidi"/>
          <w:color w:val="000000"/>
          <w:sz w:val="24"/>
          <w:szCs w:val="24"/>
          <w:lang w:eastAsia="en-US"/>
        </w:rPr>
      </w:pPr>
      <w:r w:rsidRPr="0026779A">
        <w:rPr>
          <w:rFonts w:asciiTheme="majorBidi" w:eastAsia="Calibri" w:hAnsiTheme="majorBidi" w:cstheme="majorBidi"/>
          <w:color w:val="000000"/>
          <w:sz w:val="24"/>
          <w:szCs w:val="24"/>
          <w:lang w:eastAsia="en-US"/>
        </w:rPr>
        <w:t xml:space="preserve">70. Užsakovas, įspėjęs Rangovą prieš 15 (penkiolika) kalendorinių dienų, turi teisę vienašališkai nutraukti Sutartį dėl esminio Sutarties pažeidimo. Esminiu Sutarties sąlygų pažeidimu bus laikoma, jei bus pažeisti: </w:t>
      </w:r>
      <w:r w:rsidRPr="0026779A">
        <w:rPr>
          <w:rFonts w:asciiTheme="majorBidi" w:eastAsia="Calibri" w:hAnsiTheme="majorBidi" w:cstheme="majorBidi"/>
          <w:sz w:val="24"/>
          <w:szCs w:val="24"/>
          <w:lang w:eastAsia="en-US"/>
        </w:rPr>
        <w:t>Sutarties įkainiai ir kainodaros taisyklės, apmokėjimo už Darbus sąlygos ir tvarka, Darbų atlikimo terminas</w:t>
      </w:r>
      <w:r w:rsidRPr="0026779A">
        <w:rPr>
          <w:rFonts w:asciiTheme="majorBidi" w:eastAsia="Calibri" w:hAnsiTheme="majorBidi" w:cstheme="majorBidi"/>
          <w:color w:val="000000"/>
          <w:sz w:val="24"/>
          <w:szCs w:val="24"/>
          <w:lang w:eastAsia="en-US"/>
        </w:rPr>
        <w:t xml:space="preserve">. </w:t>
      </w:r>
      <w:r w:rsidRPr="0026779A">
        <w:rPr>
          <w:rFonts w:asciiTheme="majorBidi" w:eastAsia="Calibri" w:hAnsiTheme="majorBidi" w:cstheme="majorBidi"/>
          <w:bCs/>
          <w:color w:val="000000"/>
          <w:sz w:val="24"/>
          <w:szCs w:val="24"/>
          <w:lang w:eastAsia="en-US"/>
        </w:rPr>
        <w:t>Užsakovas taip pat gali nutraukti Sutartį ir kitais Lietuvos Respublikos teisės aktuose nustatytais atvejais.</w:t>
      </w:r>
      <w:r w:rsidR="006D0C1F" w:rsidRPr="0026779A">
        <w:rPr>
          <w:rFonts w:asciiTheme="majorBidi" w:eastAsia="Calibri" w:hAnsiTheme="majorBidi" w:cstheme="majorBidi"/>
          <w:bCs/>
          <w:color w:val="000000"/>
          <w:sz w:val="24"/>
          <w:szCs w:val="24"/>
          <w:lang w:eastAsia="en-US"/>
        </w:rPr>
        <w:t xml:space="preserve"> Užsakovas taip pat turi teisę vienašališkai nutraukti Sutartį Lietuvos Respublikos viešųjų pirkimų įstatymo 90 straipsnyje nustatytais atvejais ir tvarka.</w:t>
      </w:r>
    </w:p>
    <w:p w14:paraId="760CC5EA" w14:textId="77777777" w:rsidR="00553CD5" w:rsidRPr="0026779A" w:rsidRDefault="00553CD5" w:rsidP="00EE2EE0">
      <w:pPr>
        <w:tabs>
          <w:tab w:val="left" w:pos="0"/>
        </w:tabs>
        <w:spacing w:after="0"/>
        <w:ind w:firstLine="851"/>
        <w:jc w:val="both"/>
        <w:rPr>
          <w:rFonts w:asciiTheme="majorBidi" w:eastAsia="Times New Roman" w:hAnsiTheme="majorBidi" w:cstheme="majorBidi"/>
          <w:sz w:val="24"/>
          <w:szCs w:val="24"/>
          <w:lang w:eastAsia="en-US"/>
        </w:rPr>
      </w:pPr>
      <w:r w:rsidRPr="0026779A">
        <w:rPr>
          <w:rFonts w:asciiTheme="majorBidi" w:eastAsia="Calibri" w:hAnsiTheme="majorBidi" w:cstheme="majorBidi"/>
          <w:color w:val="000000"/>
          <w:sz w:val="24"/>
          <w:szCs w:val="24"/>
          <w:lang w:eastAsia="en-US"/>
        </w:rPr>
        <w:t xml:space="preserve">71. </w:t>
      </w:r>
      <w:r w:rsidRPr="0026779A">
        <w:rPr>
          <w:rFonts w:asciiTheme="majorBidi" w:eastAsia="Times New Roman" w:hAnsiTheme="majorBidi" w:cstheme="majorBidi"/>
          <w:color w:val="000000"/>
          <w:sz w:val="24"/>
          <w:szCs w:val="24"/>
          <w:lang w:eastAsia="en-US"/>
        </w:rPr>
        <w:t xml:space="preserve">Rangovas, įspėjęs Užsakovą prieš 15 (penkiolika) kalendorinių dienų, turi teisę vienašališkai nutraukti Sutartį, jei Užsakovas Sutarties nevykdo, vykdo netinkamai ar kitomis </w:t>
      </w:r>
      <w:r w:rsidRPr="0026779A">
        <w:rPr>
          <w:rFonts w:asciiTheme="majorBidi" w:eastAsia="Times New Roman" w:hAnsiTheme="majorBidi" w:cstheme="majorBidi"/>
          <w:sz w:val="24"/>
          <w:szCs w:val="24"/>
          <w:lang w:eastAsia="en-US"/>
        </w:rPr>
        <w:t xml:space="preserve">sąlygomis nei numatyta Sutartyje ir Užsakovas nustatytų pažeidimų neištaiso per Rangovo reikalavime </w:t>
      </w:r>
      <w:r w:rsidRPr="0026779A">
        <w:rPr>
          <w:rFonts w:asciiTheme="majorBidi" w:eastAsia="Times New Roman" w:hAnsiTheme="majorBidi" w:cstheme="majorBidi"/>
          <w:sz w:val="24"/>
          <w:szCs w:val="24"/>
        </w:rPr>
        <w:t>nustatytą protingą terminą.</w:t>
      </w:r>
    </w:p>
    <w:p w14:paraId="63118DD4" w14:textId="72A9297C" w:rsidR="00553CD5" w:rsidRPr="0026779A" w:rsidRDefault="00553CD5" w:rsidP="00EE2EE0">
      <w:pPr>
        <w:spacing w:after="0"/>
        <w:ind w:firstLine="851"/>
        <w:jc w:val="both"/>
        <w:rPr>
          <w:rFonts w:asciiTheme="majorBidi" w:eastAsia="Calibri" w:hAnsiTheme="majorBidi" w:cstheme="majorBidi"/>
          <w:sz w:val="24"/>
          <w:szCs w:val="24"/>
          <w:lang w:eastAsia="en-US"/>
        </w:rPr>
      </w:pPr>
      <w:r w:rsidRPr="0026779A">
        <w:rPr>
          <w:rFonts w:asciiTheme="majorBidi" w:eastAsia="Calibri" w:hAnsiTheme="majorBidi" w:cstheme="majorBidi"/>
          <w:sz w:val="24"/>
          <w:szCs w:val="24"/>
          <w:lang w:eastAsia="en-US"/>
        </w:rPr>
        <w:t>72. Šalys gali nutraukti Sutartį abipusiu raštišku Šalių susitarimu.</w:t>
      </w:r>
    </w:p>
    <w:p w14:paraId="337AE68B" w14:textId="77777777" w:rsidR="00553CD5" w:rsidRPr="0026779A" w:rsidRDefault="00553CD5" w:rsidP="00EE2EE0">
      <w:pPr>
        <w:spacing w:after="0"/>
        <w:ind w:firstLine="851"/>
        <w:jc w:val="both"/>
        <w:rPr>
          <w:rFonts w:asciiTheme="majorBidi" w:eastAsia="Calibri" w:hAnsiTheme="majorBidi" w:cstheme="majorBidi"/>
          <w:sz w:val="24"/>
          <w:szCs w:val="24"/>
          <w:lang w:eastAsia="zh-CN"/>
        </w:rPr>
      </w:pPr>
      <w:r w:rsidRPr="0026779A">
        <w:rPr>
          <w:rFonts w:asciiTheme="majorBidi" w:eastAsia="Calibri" w:hAnsiTheme="majorBidi" w:cstheme="majorBidi"/>
          <w:snapToGrid w:val="0"/>
          <w:sz w:val="24"/>
          <w:szCs w:val="24"/>
          <w:lang w:eastAsia="zh-CN"/>
        </w:rPr>
        <w:t>73. Nutraukus Sutartį ar jai pasibaigus, lieka galioti Sutarties nuostatos, susijusios su atsakomybe tarp Šalių pagal Sutartį, taip pat visos kitos šios Sutarties nuostatos, kurios, kaip aiškiai nurodyta, išlieka galioti po Sutarties nutraukimo arba turi išlikti galioti, kad būtų visiškai įvykdyta ši Sutartis.</w:t>
      </w:r>
      <w:r w:rsidRPr="0026779A">
        <w:rPr>
          <w:rFonts w:asciiTheme="majorBidi" w:eastAsia="Calibri" w:hAnsiTheme="majorBidi" w:cstheme="majorBidi"/>
          <w:sz w:val="24"/>
          <w:szCs w:val="24"/>
          <w:lang w:eastAsia="zh-CN"/>
        </w:rPr>
        <w:t xml:space="preserve"> </w:t>
      </w:r>
    </w:p>
    <w:p w14:paraId="33F2C965" w14:textId="6D8F0EA4" w:rsidR="00553CD5" w:rsidRPr="006C0F17" w:rsidRDefault="00553CD5" w:rsidP="006C0F17">
      <w:pPr>
        <w:spacing w:after="0"/>
        <w:ind w:firstLine="851"/>
        <w:jc w:val="both"/>
        <w:rPr>
          <w:rFonts w:asciiTheme="majorBidi" w:eastAsia="Calibri" w:hAnsiTheme="majorBidi" w:cstheme="majorBidi"/>
          <w:sz w:val="24"/>
          <w:szCs w:val="24"/>
        </w:rPr>
      </w:pPr>
      <w:r w:rsidRPr="0026779A">
        <w:rPr>
          <w:rFonts w:asciiTheme="majorBidi" w:eastAsia="Calibri" w:hAnsiTheme="majorBidi" w:cstheme="majorBidi"/>
          <w:color w:val="000000"/>
          <w:sz w:val="24"/>
          <w:szCs w:val="24"/>
          <w:lang w:eastAsia="en-US"/>
        </w:rPr>
        <w:t xml:space="preserve">74. </w:t>
      </w:r>
      <w:r w:rsidRPr="0026779A">
        <w:rPr>
          <w:rFonts w:asciiTheme="majorBidi" w:eastAsia="Calibri" w:hAnsiTheme="majorBidi" w:cstheme="majorBidi"/>
          <w:color w:val="000000"/>
          <w:sz w:val="24"/>
          <w:szCs w:val="24"/>
        </w:rPr>
        <w:t xml:space="preserve">Kiekvieną ginčą, nesutarimą ar reikalavimą, kylantį iš šios Sutarties ar susijusį su šia Sutartimi, jos sudarymu, galiojimu, vykdymu, pažeidimu, nutraukimu, Šalys spręs derybomis. Ginčo, nesutarimo ar reikalavimo nepavykus išspręsti </w:t>
      </w:r>
      <w:r w:rsidRPr="0026779A">
        <w:rPr>
          <w:rFonts w:asciiTheme="majorBidi" w:eastAsia="Calibri" w:hAnsiTheme="majorBidi" w:cstheme="majorBidi"/>
          <w:sz w:val="24"/>
          <w:szCs w:val="24"/>
        </w:rPr>
        <w:t>derybomis per 30 (trisdešimt) kalendorinių dienų, ginčas bus sprendžiamas teisme pagal Užsakovo buveinės vietą.</w:t>
      </w:r>
    </w:p>
    <w:p w14:paraId="0424F2A0" w14:textId="1E0C4945" w:rsidR="00553CD5" w:rsidRPr="0026779A" w:rsidRDefault="00553CD5" w:rsidP="00EE2EE0">
      <w:pPr>
        <w:spacing w:after="0"/>
        <w:ind w:firstLine="851"/>
        <w:jc w:val="both"/>
        <w:rPr>
          <w:rFonts w:asciiTheme="majorBidi" w:eastAsia="Times New Roman" w:hAnsiTheme="majorBidi" w:cstheme="majorBidi"/>
          <w:sz w:val="24"/>
          <w:szCs w:val="24"/>
          <w:lang w:eastAsia="en-US"/>
        </w:rPr>
      </w:pPr>
      <w:r w:rsidRPr="0026779A">
        <w:rPr>
          <w:rFonts w:asciiTheme="majorBidi" w:eastAsia="Calibri" w:hAnsiTheme="majorBidi" w:cstheme="majorBidi"/>
          <w:sz w:val="24"/>
          <w:szCs w:val="24"/>
          <w:lang w:eastAsia="en-US"/>
        </w:rPr>
        <w:t>7</w:t>
      </w:r>
      <w:r w:rsidR="006C0F17">
        <w:rPr>
          <w:rFonts w:asciiTheme="majorBidi" w:eastAsia="Calibri" w:hAnsiTheme="majorBidi" w:cstheme="majorBidi"/>
          <w:sz w:val="24"/>
          <w:szCs w:val="24"/>
          <w:lang w:eastAsia="en-US"/>
        </w:rPr>
        <w:t>5</w:t>
      </w:r>
      <w:r w:rsidRPr="0026779A">
        <w:rPr>
          <w:rFonts w:asciiTheme="majorBidi" w:eastAsia="Calibri" w:hAnsiTheme="majorBidi" w:cstheme="majorBidi"/>
          <w:sz w:val="24"/>
          <w:szCs w:val="24"/>
          <w:lang w:eastAsia="en-US"/>
        </w:rPr>
        <w:t xml:space="preserve">. </w:t>
      </w:r>
      <w:r w:rsidRPr="0026779A">
        <w:rPr>
          <w:rFonts w:asciiTheme="majorBidi" w:eastAsia="Times New Roman" w:hAnsiTheme="majorBidi" w:cstheme="majorBidi"/>
          <w:sz w:val="24"/>
          <w:szCs w:val="24"/>
          <w:lang w:eastAsia="en-US"/>
        </w:rPr>
        <w:t>Asmenys, atsakingi už Sutarties vykdymą::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3798"/>
        <w:gridCol w:w="3835"/>
      </w:tblGrid>
      <w:tr w:rsidR="00553CD5" w:rsidRPr="0026779A" w14:paraId="7420DC5F" w14:textId="77777777" w:rsidTr="00295D98">
        <w:tc>
          <w:tcPr>
            <w:tcW w:w="1169" w:type="pct"/>
          </w:tcPr>
          <w:p w14:paraId="187C89D1" w14:textId="77777777" w:rsidR="00553CD5" w:rsidRPr="0026779A" w:rsidRDefault="00553CD5" w:rsidP="00295D98">
            <w:pPr>
              <w:spacing w:after="0" w:line="240" w:lineRule="auto"/>
              <w:ind w:firstLine="567"/>
              <w:rPr>
                <w:rFonts w:asciiTheme="majorBidi" w:eastAsia="Times New Roman" w:hAnsiTheme="majorBidi" w:cstheme="majorBidi"/>
                <w:b/>
                <w:sz w:val="24"/>
                <w:szCs w:val="24"/>
                <w:lang w:eastAsia="zh-CN"/>
              </w:rPr>
            </w:pPr>
          </w:p>
        </w:tc>
        <w:tc>
          <w:tcPr>
            <w:tcW w:w="1906" w:type="pct"/>
          </w:tcPr>
          <w:p w14:paraId="7CBFD869" w14:textId="77777777" w:rsidR="00553CD5" w:rsidRPr="0026779A" w:rsidRDefault="00553CD5" w:rsidP="00295D98">
            <w:pPr>
              <w:spacing w:after="0" w:line="240" w:lineRule="auto"/>
              <w:ind w:firstLine="567"/>
              <w:rPr>
                <w:rFonts w:asciiTheme="majorBidi" w:eastAsia="Times New Roman" w:hAnsiTheme="majorBidi" w:cstheme="majorBidi"/>
                <w:b/>
                <w:sz w:val="24"/>
                <w:szCs w:val="24"/>
                <w:lang w:eastAsia="zh-CN"/>
              </w:rPr>
            </w:pPr>
            <w:r w:rsidRPr="0026779A">
              <w:rPr>
                <w:rFonts w:asciiTheme="majorBidi" w:eastAsia="Times New Roman" w:hAnsiTheme="majorBidi" w:cstheme="majorBidi"/>
                <w:b/>
                <w:sz w:val="24"/>
                <w:szCs w:val="24"/>
                <w:lang w:eastAsia="zh-CN"/>
              </w:rPr>
              <w:t>Užsakovo atstovas</w:t>
            </w:r>
          </w:p>
        </w:tc>
        <w:tc>
          <w:tcPr>
            <w:tcW w:w="1925" w:type="pct"/>
          </w:tcPr>
          <w:p w14:paraId="66DE2AE7" w14:textId="77777777" w:rsidR="00553CD5" w:rsidRPr="0026779A" w:rsidRDefault="00553CD5" w:rsidP="00295D98">
            <w:pPr>
              <w:spacing w:after="0" w:line="240" w:lineRule="auto"/>
              <w:ind w:firstLine="567"/>
              <w:rPr>
                <w:rFonts w:asciiTheme="majorBidi" w:eastAsia="Times New Roman" w:hAnsiTheme="majorBidi" w:cstheme="majorBidi"/>
                <w:b/>
                <w:sz w:val="24"/>
                <w:szCs w:val="24"/>
                <w:lang w:eastAsia="zh-CN"/>
              </w:rPr>
            </w:pPr>
            <w:r w:rsidRPr="0026779A">
              <w:rPr>
                <w:rFonts w:asciiTheme="majorBidi" w:eastAsia="Times New Roman" w:hAnsiTheme="majorBidi" w:cstheme="majorBidi"/>
                <w:b/>
                <w:sz w:val="24"/>
                <w:szCs w:val="24"/>
                <w:lang w:eastAsia="zh-CN"/>
              </w:rPr>
              <w:t>Rangovo atstovas</w:t>
            </w:r>
          </w:p>
        </w:tc>
      </w:tr>
      <w:tr w:rsidR="00553CD5" w:rsidRPr="0026779A" w14:paraId="147B2463" w14:textId="77777777" w:rsidTr="00295D98">
        <w:trPr>
          <w:trHeight w:val="244"/>
        </w:trPr>
        <w:tc>
          <w:tcPr>
            <w:tcW w:w="1169" w:type="pct"/>
          </w:tcPr>
          <w:p w14:paraId="2BB31D67" w14:textId="77777777" w:rsidR="00553CD5" w:rsidRPr="0026779A" w:rsidRDefault="00553CD5" w:rsidP="006575BF">
            <w:pPr>
              <w:spacing w:after="0"/>
              <w:ind w:firstLine="22"/>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zh-CN"/>
              </w:rPr>
              <w:t>Pareigos, vardas, pavardė</w:t>
            </w:r>
          </w:p>
        </w:tc>
        <w:tc>
          <w:tcPr>
            <w:tcW w:w="1906" w:type="pct"/>
          </w:tcPr>
          <w:p w14:paraId="117BB9AF" w14:textId="5E30C60D" w:rsidR="00553CD5" w:rsidRPr="0026779A" w:rsidRDefault="00553CD5" w:rsidP="006575BF">
            <w:pPr>
              <w:spacing w:after="0"/>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zh-CN"/>
              </w:rPr>
              <w:t xml:space="preserve">Vietinio ūkio skyriaus vyriausiasis specialistas </w:t>
            </w:r>
            <w:r w:rsidR="005E0882" w:rsidRPr="0026779A">
              <w:rPr>
                <w:rFonts w:asciiTheme="majorBidi" w:eastAsia="Times New Roman" w:hAnsiTheme="majorBidi" w:cstheme="majorBidi"/>
                <w:sz w:val="24"/>
                <w:szCs w:val="24"/>
                <w:lang w:eastAsia="zh-CN"/>
              </w:rPr>
              <w:t xml:space="preserve">Sigitas </w:t>
            </w:r>
            <w:proofErr w:type="spellStart"/>
            <w:r w:rsidR="005E0882" w:rsidRPr="0026779A">
              <w:rPr>
                <w:rFonts w:asciiTheme="majorBidi" w:eastAsia="Times New Roman" w:hAnsiTheme="majorBidi" w:cstheme="majorBidi"/>
                <w:sz w:val="24"/>
                <w:szCs w:val="24"/>
                <w:lang w:eastAsia="zh-CN"/>
              </w:rPr>
              <w:t>Barauskis</w:t>
            </w:r>
            <w:proofErr w:type="spellEnd"/>
            <w:r w:rsidRPr="0026779A">
              <w:rPr>
                <w:rFonts w:asciiTheme="majorBidi" w:eastAsia="Times New Roman" w:hAnsiTheme="majorBidi" w:cstheme="majorBidi"/>
                <w:sz w:val="24"/>
                <w:szCs w:val="24"/>
                <w:lang w:eastAsia="zh-CN"/>
              </w:rPr>
              <w:t>,</w:t>
            </w:r>
          </w:p>
          <w:p w14:paraId="528F2A11" w14:textId="77777777" w:rsidR="00553CD5" w:rsidRPr="0026779A" w:rsidRDefault="00553CD5" w:rsidP="006575BF">
            <w:pPr>
              <w:spacing w:after="0"/>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zh-CN"/>
              </w:rPr>
              <w:t>Vietinio ūkio skyriaus vyriausioji specialistė Rita Kontrimienė</w:t>
            </w:r>
          </w:p>
        </w:tc>
        <w:tc>
          <w:tcPr>
            <w:tcW w:w="1925" w:type="pct"/>
          </w:tcPr>
          <w:p w14:paraId="594DB08E" w14:textId="77777777" w:rsidR="00553CD5" w:rsidRPr="0026779A" w:rsidRDefault="00553CD5" w:rsidP="00295D98">
            <w:pPr>
              <w:spacing w:after="0" w:line="240" w:lineRule="auto"/>
              <w:ind w:firstLine="567"/>
              <w:rPr>
                <w:rFonts w:asciiTheme="majorBidi" w:eastAsia="Times New Roman" w:hAnsiTheme="majorBidi" w:cstheme="majorBidi"/>
                <w:sz w:val="24"/>
                <w:szCs w:val="24"/>
                <w:lang w:eastAsia="zh-CN"/>
              </w:rPr>
            </w:pPr>
          </w:p>
        </w:tc>
      </w:tr>
      <w:tr w:rsidR="00553CD5" w:rsidRPr="0026779A" w14:paraId="05E53C0C" w14:textId="77777777" w:rsidTr="00295D98">
        <w:tc>
          <w:tcPr>
            <w:tcW w:w="1169" w:type="pct"/>
          </w:tcPr>
          <w:p w14:paraId="532F938D" w14:textId="77777777" w:rsidR="00553CD5" w:rsidRPr="0026779A" w:rsidRDefault="00553CD5" w:rsidP="006575BF">
            <w:pPr>
              <w:spacing w:after="0"/>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zh-CN"/>
              </w:rPr>
              <w:t>Adresas</w:t>
            </w:r>
          </w:p>
        </w:tc>
        <w:tc>
          <w:tcPr>
            <w:tcW w:w="1906" w:type="pct"/>
          </w:tcPr>
          <w:p w14:paraId="633C5ACB" w14:textId="77777777" w:rsidR="00553CD5" w:rsidRPr="0026779A" w:rsidRDefault="00553CD5" w:rsidP="006575BF">
            <w:pPr>
              <w:spacing w:after="0"/>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zh-CN"/>
              </w:rPr>
              <w:t xml:space="preserve">Laisvės g. 8, Mažeikiai </w:t>
            </w:r>
          </w:p>
        </w:tc>
        <w:tc>
          <w:tcPr>
            <w:tcW w:w="1925" w:type="pct"/>
          </w:tcPr>
          <w:p w14:paraId="1D73FE08" w14:textId="77777777" w:rsidR="00553CD5" w:rsidRPr="0026779A" w:rsidRDefault="00553CD5" w:rsidP="00295D98">
            <w:pPr>
              <w:spacing w:after="0" w:line="240" w:lineRule="auto"/>
              <w:ind w:firstLine="567"/>
              <w:rPr>
                <w:rFonts w:asciiTheme="majorBidi" w:eastAsia="Times New Roman" w:hAnsiTheme="majorBidi" w:cstheme="majorBidi"/>
                <w:iCs/>
                <w:sz w:val="24"/>
                <w:szCs w:val="24"/>
                <w:lang w:eastAsia="zh-CN"/>
              </w:rPr>
            </w:pPr>
          </w:p>
        </w:tc>
      </w:tr>
      <w:tr w:rsidR="00553CD5" w:rsidRPr="0026779A" w14:paraId="7BD8CCD3" w14:textId="77777777" w:rsidTr="00295D98">
        <w:tc>
          <w:tcPr>
            <w:tcW w:w="1169" w:type="pct"/>
          </w:tcPr>
          <w:p w14:paraId="463D423F" w14:textId="77777777" w:rsidR="00553CD5" w:rsidRPr="0026779A" w:rsidRDefault="00553CD5" w:rsidP="006575BF">
            <w:pPr>
              <w:spacing w:after="0"/>
              <w:ind w:firstLine="22"/>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zh-CN"/>
              </w:rPr>
              <w:t>Telefonas</w:t>
            </w:r>
          </w:p>
        </w:tc>
        <w:tc>
          <w:tcPr>
            <w:tcW w:w="1906" w:type="pct"/>
          </w:tcPr>
          <w:p w14:paraId="372332F8" w14:textId="05F9CBE5" w:rsidR="00553CD5" w:rsidRPr="0026779A" w:rsidRDefault="00553CD5" w:rsidP="006575BF">
            <w:pPr>
              <w:spacing w:after="0"/>
              <w:jc w:val="both"/>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zh-CN"/>
              </w:rPr>
              <w:t>+370</w:t>
            </w:r>
            <w:r w:rsidR="005E0882" w:rsidRPr="0026779A">
              <w:rPr>
                <w:rFonts w:asciiTheme="majorBidi" w:eastAsia="Times New Roman" w:hAnsiTheme="majorBidi" w:cstheme="majorBidi"/>
                <w:sz w:val="24"/>
                <w:szCs w:val="24"/>
                <w:lang w:eastAsia="zh-CN"/>
              </w:rPr>
              <w:t> </w:t>
            </w:r>
            <w:r w:rsidRPr="0026779A">
              <w:rPr>
                <w:rFonts w:asciiTheme="majorBidi" w:eastAsia="Times New Roman" w:hAnsiTheme="majorBidi" w:cstheme="majorBidi"/>
                <w:sz w:val="24"/>
                <w:szCs w:val="24"/>
                <w:lang w:eastAsia="zh-CN"/>
              </w:rPr>
              <w:t>6</w:t>
            </w:r>
            <w:r w:rsidR="005E0882" w:rsidRPr="0026779A">
              <w:rPr>
                <w:rFonts w:asciiTheme="majorBidi" w:eastAsia="Times New Roman" w:hAnsiTheme="majorBidi" w:cstheme="majorBidi"/>
                <w:sz w:val="24"/>
                <w:szCs w:val="24"/>
                <w:lang w:eastAsia="zh-CN"/>
              </w:rPr>
              <w:t>50 46529</w:t>
            </w:r>
            <w:r w:rsidR="00A65E43">
              <w:rPr>
                <w:rFonts w:asciiTheme="majorBidi" w:eastAsia="Times New Roman" w:hAnsiTheme="majorBidi" w:cstheme="majorBidi"/>
                <w:sz w:val="24"/>
                <w:szCs w:val="24"/>
                <w:lang w:eastAsia="zh-CN"/>
              </w:rPr>
              <w:t xml:space="preserve">, </w:t>
            </w:r>
            <w:r w:rsidR="00A65E43" w:rsidRPr="00A65E43">
              <w:rPr>
                <w:rFonts w:asciiTheme="majorBidi" w:eastAsia="Times New Roman" w:hAnsiTheme="majorBidi" w:cstheme="majorBidi"/>
                <w:sz w:val="24"/>
                <w:szCs w:val="24"/>
                <w:lang w:eastAsia="zh-CN"/>
              </w:rPr>
              <w:t>+370 443 98 208</w:t>
            </w:r>
          </w:p>
        </w:tc>
        <w:tc>
          <w:tcPr>
            <w:tcW w:w="1925" w:type="pct"/>
          </w:tcPr>
          <w:p w14:paraId="5C6723E4" w14:textId="77777777" w:rsidR="00553CD5" w:rsidRPr="0026779A" w:rsidRDefault="00553CD5" w:rsidP="00295D98">
            <w:pPr>
              <w:suppressAutoHyphens/>
              <w:spacing w:after="0" w:line="240" w:lineRule="auto"/>
              <w:ind w:firstLine="567"/>
              <w:rPr>
                <w:rFonts w:asciiTheme="majorBidi" w:eastAsia="Times New Roman" w:hAnsiTheme="majorBidi" w:cstheme="majorBidi"/>
                <w:sz w:val="24"/>
                <w:szCs w:val="24"/>
                <w:lang w:eastAsia="ar-SA"/>
              </w:rPr>
            </w:pPr>
          </w:p>
        </w:tc>
      </w:tr>
      <w:tr w:rsidR="00553CD5" w:rsidRPr="0026779A" w14:paraId="6ED37017" w14:textId="77777777" w:rsidTr="00295D98">
        <w:tc>
          <w:tcPr>
            <w:tcW w:w="1169" w:type="pct"/>
          </w:tcPr>
          <w:p w14:paraId="4736A32D" w14:textId="77777777" w:rsidR="00553CD5" w:rsidRPr="0026779A" w:rsidRDefault="00553CD5" w:rsidP="006575BF">
            <w:pPr>
              <w:spacing w:after="0"/>
              <w:ind w:firstLine="22"/>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zh-CN"/>
              </w:rPr>
              <w:t>El. paštas</w:t>
            </w:r>
          </w:p>
        </w:tc>
        <w:tc>
          <w:tcPr>
            <w:tcW w:w="1906" w:type="pct"/>
          </w:tcPr>
          <w:p w14:paraId="161EDE2D" w14:textId="373EEBA5" w:rsidR="00553CD5" w:rsidRPr="0026779A" w:rsidRDefault="005E0882" w:rsidP="006575BF">
            <w:pPr>
              <w:spacing w:after="0"/>
              <w:rPr>
                <w:rFonts w:asciiTheme="majorBidi" w:eastAsia="Times New Roman" w:hAnsiTheme="majorBidi" w:cstheme="majorBidi"/>
                <w:sz w:val="24"/>
                <w:szCs w:val="24"/>
                <w:lang w:eastAsia="ar-SA"/>
              </w:rPr>
            </w:pPr>
            <w:hyperlink r:id="rId11" w:history="1">
              <w:r w:rsidRPr="0026779A">
                <w:rPr>
                  <w:rStyle w:val="Hipersaitas"/>
                  <w:rFonts w:asciiTheme="majorBidi" w:hAnsiTheme="majorBidi" w:cstheme="majorBidi"/>
                  <w:sz w:val="24"/>
                  <w:szCs w:val="24"/>
                </w:rPr>
                <w:t>sigitas.barauskis</w:t>
              </w:r>
              <w:r w:rsidRPr="0026779A">
                <w:rPr>
                  <w:rStyle w:val="Hipersaitas"/>
                  <w:rFonts w:asciiTheme="majorBidi" w:eastAsia="Times New Roman" w:hAnsiTheme="majorBidi" w:cstheme="majorBidi"/>
                  <w:sz w:val="24"/>
                  <w:szCs w:val="24"/>
                  <w:lang w:eastAsia="ar-SA"/>
                </w:rPr>
                <w:t>@mazeikiai.lt</w:t>
              </w:r>
            </w:hyperlink>
            <w:r w:rsidR="00553CD5" w:rsidRPr="0026779A">
              <w:rPr>
                <w:rFonts w:asciiTheme="majorBidi" w:eastAsia="Times New Roman" w:hAnsiTheme="majorBidi" w:cstheme="majorBidi"/>
                <w:sz w:val="24"/>
                <w:szCs w:val="24"/>
                <w:lang w:eastAsia="ar-SA"/>
              </w:rPr>
              <w:t>,</w:t>
            </w:r>
          </w:p>
          <w:p w14:paraId="393E1C3F" w14:textId="77777777" w:rsidR="00553CD5" w:rsidRPr="0026779A" w:rsidRDefault="00553CD5" w:rsidP="006575BF">
            <w:pPr>
              <w:spacing w:after="0"/>
              <w:rPr>
                <w:rFonts w:asciiTheme="majorBidi" w:eastAsia="Times New Roman" w:hAnsiTheme="majorBidi" w:cstheme="majorBidi"/>
                <w:sz w:val="24"/>
                <w:szCs w:val="24"/>
                <w:lang w:eastAsia="zh-CN"/>
              </w:rPr>
            </w:pPr>
            <w:r w:rsidRPr="0026779A">
              <w:rPr>
                <w:rFonts w:asciiTheme="majorBidi" w:eastAsia="Times New Roman" w:hAnsiTheme="majorBidi" w:cstheme="majorBidi"/>
                <w:sz w:val="24"/>
                <w:szCs w:val="24"/>
                <w:lang w:eastAsia="ar-SA"/>
              </w:rPr>
              <w:t>rita.kontrimiene@mazeikiai.lt</w:t>
            </w:r>
          </w:p>
        </w:tc>
        <w:tc>
          <w:tcPr>
            <w:tcW w:w="1925" w:type="pct"/>
          </w:tcPr>
          <w:p w14:paraId="1ECE63B2" w14:textId="77777777" w:rsidR="00553CD5" w:rsidRPr="0026779A" w:rsidRDefault="00553CD5" w:rsidP="00295D98">
            <w:pPr>
              <w:spacing w:after="0" w:line="240" w:lineRule="auto"/>
              <w:rPr>
                <w:rFonts w:asciiTheme="majorBidi" w:eastAsia="Times New Roman" w:hAnsiTheme="majorBidi" w:cstheme="majorBidi"/>
                <w:sz w:val="24"/>
                <w:szCs w:val="24"/>
                <w:lang w:eastAsia="zh-CN"/>
              </w:rPr>
            </w:pPr>
          </w:p>
        </w:tc>
      </w:tr>
    </w:tbl>
    <w:p w14:paraId="408006AF" w14:textId="02498DD9" w:rsidR="00553CD5" w:rsidRPr="0026779A" w:rsidRDefault="00553CD5" w:rsidP="00AA21EF">
      <w:pPr>
        <w:tabs>
          <w:tab w:val="left" w:pos="993"/>
        </w:tabs>
        <w:spacing w:after="0"/>
        <w:ind w:firstLine="851"/>
        <w:jc w:val="both"/>
        <w:rPr>
          <w:rFonts w:asciiTheme="majorBidi" w:eastAsia="Times New Roman" w:hAnsiTheme="majorBidi" w:cstheme="majorBidi"/>
          <w:sz w:val="24"/>
          <w:szCs w:val="24"/>
        </w:rPr>
      </w:pPr>
      <w:r w:rsidRPr="0026779A">
        <w:rPr>
          <w:rFonts w:asciiTheme="majorBidi" w:eastAsia="Times New Roman" w:hAnsiTheme="majorBidi" w:cstheme="majorBidi"/>
          <w:sz w:val="24"/>
          <w:szCs w:val="24"/>
        </w:rPr>
        <w:t>7</w:t>
      </w:r>
      <w:r w:rsidR="006C0F17">
        <w:rPr>
          <w:rFonts w:asciiTheme="majorBidi" w:eastAsia="Times New Roman" w:hAnsiTheme="majorBidi" w:cstheme="majorBidi"/>
          <w:sz w:val="24"/>
          <w:szCs w:val="24"/>
        </w:rPr>
        <w:t>6</w:t>
      </w:r>
      <w:r w:rsidRPr="0026779A">
        <w:rPr>
          <w:rFonts w:asciiTheme="majorBidi" w:eastAsia="Times New Roman" w:hAnsiTheme="majorBidi" w:cstheme="majorBidi"/>
          <w:sz w:val="24"/>
          <w:szCs w:val="24"/>
        </w:rPr>
        <w:t xml:space="preserve">. Asmenų, atsakingų už Sutarties vykdymą, keitimas atliekamas raštu pranešant kitai Šaliai naujai paskirto asmens, atsakingo už Sutarties vykdymą, kontaktinius duomenis. Atitinkamos Šalies naujai paskirtas už Sutarties vykdymą atsakingas asmuo iš Sutarties kylančias teises ir pareigas pradeda vykdyti nuo pranešimo išsiuntimo kitai Šaliai dienos. </w:t>
      </w:r>
    </w:p>
    <w:p w14:paraId="0A8D49CF" w14:textId="7CB1953E" w:rsidR="00553CD5" w:rsidRPr="0026779A" w:rsidRDefault="00553CD5" w:rsidP="00AA21EF">
      <w:pPr>
        <w:tabs>
          <w:tab w:val="left" w:pos="0"/>
          <w:tab w:val="left" w:pos="993"/>
        </w:tabs>
        <w:spacing w:after="0"/>
        <w:ind w:firstLine="851"/>
        <w:jc w:val="both"/>
        <w:rPr>
          <w:rFonts w:asciiTheme="majorBidi" w:eastAsia="Times New Roman" w:hAnsiTheme="majorBidi" w:cstheme="majorBidi"/>
          <w:sz w:val="24"/>
          <w:szCs w:val="24"/>
          <w:lang w:eastAsia="zh-CN"/>
        </w:rPr>
      </w:pPr>
      <w:r w:rsidRPr="0026779A">
        <w:rPr>
          <w:rFonts w:asciiTheme="majorBidi" w:eastAsia="Calibri" w:hAnsiTheme="majorBidi" w:cstheme="majorBidi"/>
          <w:color w:val="000000"/>
          <w:sz w:val="24"/>
          <w:szCs w:val="24"/>
          <w:lang w:eastAsia="en-US"/>
        </w:rPr>
        <w:t>7</w:t>
      </w:r>
      <w:r w:rsidR="006C0F17">
        <w:rPr>
          <w:rFonts w:asciiTheme="majorBidi" w:eastAsia="Calibri" w:hAnsiTheme="majorBidi" w:cstheme="majorBidi"/>
          <w:color w:val="000000"/>
          <w:sz w:val="24"/>
          <w:szCs w:val="24"/>
          <w:lang w:eastAsia="en-US"/>
        </w:rPr>
        <w:t>7</w:t>
      </w:r>
      <w:r w:rsidRPr="0026779A">
        <w:rPr>
          <w:rFonts w:asciiTheme="majorBidi" w:eastAsia="Calibri" w:hAnsiTheme="majorBidi" w:cstheme="majorBidi"/>
          <w:color w:val="000000"/>
          <w:sz w:val="24"/>
          <w:szCs w:val="24"/>
          <w:lang w:eastAsia="en-US"/>
        </w:rPr>
        <w:t xml:space="preserve">. </w:t>
      </w:r>
      <w:r w:rsidRPr="0026779A">
        <w:rPr>
          <w:rFonts w:asciiTheme="majorBidi" w:eastAsia="Times New Roman" w:hAnsiTheme="majorBidi" w:cstheme="majorBidi"/>
          <w:sz w:val="24"/>
          <w:szCs w:val="24"/>
          <w:lang w:eastAsia="zh-CN"/>
        </w:rPr>
        <w:t>Už Sutarties ir jos pakeitimų paskelbimą atsakingas Užsakovo paskirtas Viešųjų pirkimų skyriaus specialistas.</w:t>
      </w:r>
    </w:p>
    <w:p w14:paraId="695542B1" w14:textId="6BAFF2B7" w:rsidR="00553CD5" w:rsidRPr="0026779A" w:rsidRDefault="00553CD5" w:rsidP="00AA21EF">
      <w:pPr>
        <w:tabs>
          <w:tab w:val="left" w:pos="0"/>
          <w:tab w:val="left" w:pos="567"/>
          <w:tab w:val="left" w:pos="851"/>
          <w:tab w:val="left" w:pos="1769"/>
        </w:tabs>
        <w:suppressAutoHyphens/>
        <w:autoSpaceDE w:val="0"/>
        <w:spacing w:after="0"/>
        <w:ind w:firstLine="851"/>
        <w:jc w:val="both"/>
        <w:rPr>
          <w:rFonts w:asciiTheme="majorBidi" w:eastAsia="Times New Roman" w:hAnsiTheme="majorBidi" w:cstheme="majorBidi"/>
          <w:sz w:val="24"/>
          <w:szCs w:val="24"/>
          <w:lang w:eastAsia="ar-SA"/>
        </w:rPr>
      </w:pPr>
      <w:r w:rsidRPr="0026779A">
        <w:rPr>
          <w:rFonts w:asciiTheme="majorBidi" w:eastAsia="Times New Roman" w:hAnsiTheme="majorBidi" w:cstheme="majorBidi"/>
          <w:spacing w:val="-3"/>
          <w:sz w:val="24"/>
          <w:szCs w:val="24"/>
          <w:lang w:eastAsia="ar-SA"/>
        </w:rPr>
        <w:t>7</w:t>
      </w:r>
      <w:r w:rsidR="006C0F17">
        <w:rPr>
          <w:rFonts w:asciiTheme="majorBidi" w:eastAsia="Times New Roman" w:hAnsiTheme="majorBidi" w:cstheme="majorBidi"/>
          <w:spacing w:val="-3"/>
          <w:sz w:val="24"/>
          <w:szCs w:val="24"/>
          <w:lang w:eastAsia="ar-SA"/>
        </w:rPr>
        <w:t>8</w:t>
      </w:r>
      <w:r w:rsidRPr="0026779A">
        <w:rPr>
          <w:rFonts w:asciiTheme="majorBidi" w:eastAsia="Times New Roman" w:hAnsiTheme="majorBidi" w:cstheme="majorBidi"/>
          <w:spacing w:val="-3"/>
          <w:sz w:val="24"/>
          <w:szCs w:val="24"/>
          <w:lang w:eastAsia="ar-SA"/>
        </w:rPr>
        <w:t xml:space="preserve">. Visi Šalių su Sutartimi susiję pranešimai, nurodymai, prašymai, kiti dokumentai ar susirašinėjimas (toliau visi kartu – dokumentai) turi būti siunčiami raštu </w:t>
      </w:r>
      <w:r w:rsidRPr="0026779A">
        <w:rPr>
          <w:rFonts w:asciiTheme="majorBidi" w:eastAsia="Times New Roman" w:hAnsiTheme="majorBidi" w:cstheme="majorBidi"/>
          <w:sz w:val="24"/>
          <w:szCs w:val="24"/>
        </w:rPr>
        <w:t>(elektroninėmis priemonėmis (patvirtinant gavimą) arba pasirašytinai per pašto paslaugos teikėją ar kitą tinkamą vežėją)</w:t>
      </w:r>
      <w:r w:rsidRPr="0026779A">
        <w:rPr>
          <w:rFonts w:asciiTheme="majorBidi" w:eastAsia="Times New Roman" w:hAnsiTheme="majorBidi" w:cstheme="majorBidi"/>
          <w:spacing w:val="-3"/>
          <w:sz w:val="24"/>
          <w:szCs w:val="24"/>
          <w:lang w:eastAsia="ar-SA"/>
        </w:rPr>
        <w:t xml:space="preserve">. Apie savo </w:t>
      </w:r>
      <w:r w:rsidRPr="0026779A">
        <w:rPr>
          <w:rFonts w:asciiTheme="majorBidi" w:eastAsia="Times New Roman" w:hAnsiTheme="majorBidi" w:cstheme="majorBidi"/>
          <w:spacing w:val="-3"/>
          <w:sz w:val="24"/>
          <w:szCs w:val="24"/>
          <w:lang w:eastAsia="ar-SA"/>
        </w:rPr>
        <w:lastRenderedPageBreak/>
        <w:t xml:space="preserve">adreso ar kitų rekvizitų pasikeitimą kiekviena Šalis nedelsdama, tačiau ne vėliau kaip per 2 (dvi) darbo dienas nuo minėto pasikeitimo dienos, raštu privalo pranešti kitai Šaliai. </w:t>
      </w:r>
      <w:r w:rsidRPr="0026779A">
        <w:rPr>
          <w:rFonts w:asciiTheme="majorBidi" w:eastAsia="Times New Roman" w:hAnsiTheme="majorBidi" w:cstheme="majorBidi"/>
          <w:sz w:val="24"/>
          <w:szCs w:val="24"/>
          <w:lang w:eastAsia="ar-SA"/>
        </w:rPr>
        <w:t xml:space="preserve">Jei Šaliai nepavyksta laikytis šių reikalavimų, ji neturi teisės į pretenziją ar atsiliepimą, jei kitos Šalies veiksmai, atlikti remiantis paskutiniais žinomais jai duomenimis, prieštarauja Sutarties sąlygoms arba ji negavo jokio pranešimo, išsiųsto pagal tuos duomenis. </w:t>
      </w:r>
    </w:p>
    <w:p w14:paraId="06EC7EDC" w14:textId="00129A9C" w:rsidR="00553CD5" w:rsidRPr="0026779A" w:rsidRDefault="006C0F17" w:rsidP="00AA21EF">
      <w:pPr>
        <w:tabs>
          <w:tab w:val="left" w:pos="0"/>
          <w:tab w:val="left" w:pos="567"/>
          <w:tab w:val="left" w:pos="1310"/>
          <w:tab w:val="left" w:pos="1769"/>
        </w:tabs>
        <w:suppressAutoHyphens/>
        <w:autoSpaceDE w:val="0"/>
        <w:spacing w:after="0"/>
        <w:ind w:firstLine="851"/>
        <w:jc w:val="both"/>
        <w:rPr>
          <w:rFonts w:asciiTheme="majorBidi" w:eastAsia="Times New Roman" w:hAnsiTheme="majorBidi" w:cstheme="majorBidi"/>
          <w:sz w:val="24"/>
          <w:szCs w:val="24"/>
          <w:lang w:eastAsia="ar-SA"/>
        </w:rPr>
      </w:pPr>
      <w:r>
        <w:rPr>
          <w:rFonts w:asciiTheme="majorBidi" w:hAnsiTheme="majorBidi" w:cstheme="majorBidi"/>
          <w:sz w:val="24"/>
          <w:szCs w:val="24"/>
        </w:rPr>
        <w:t>79</w:t>
      </w:r>
      <w:r w:rsidR="00553CD5" w:rsidRPr="0026779A">
        <w:rPr>
          <w:rFonts w:asciiTheme="majorBidi" w:hAnsiTheme="majorBidi" w:cstheme="majorBidi"/>
          <w:sz w:val="24"/>
          <w:szCs w:val="24"/>
        </w:rPr>
        <w:t>. Šalių teikiami dokumentai bus laikomi pateiktais tinkamai, jei jie bus siunčiami/atsiųsti Sutarties XI skyriuje nurodytais Šalių kontaktais.</w:t>
      </w:r>
    </w:p>
    <w:p w14:paraId="39CB6962" w14:textId="0292500F" w:rsidR="00553CD5" w:rsidRPr="0026779A" w:rsidRDefault="00553CD5" w:rsidP="00AA21EF">
      <w:pPr>
        <w:spacing w:after="0"/>
        <w:ind w:firstLine="851"/>
        <w:jc w:val="both"/>
        <w:rPr>
          <w:rFonts w:asciiTheme="majorBidi" w:eastAsia="Calibri" w:hAnsiTheme="majorBidi" w:cstheme="majorBidi"/>
          <w:sz w:val="24"/>
          <w:szCs w:val="24"/>
          <w:lang w:eastAsia="en-US"/>
        </w:rPr>
      </w:pPr>
      <w:r w:rsidRPr="0026779A">
        <w:rPr>
          <w:rFonts w:asciiTheme="majorBidi" w:hAnsiTheme="majorBidi" w:cstheme="majorBidi"/>
          <w:sz w:val="24"/>
          <w:szCs w:val="24"/>
        </w:rPr>
        <w:t>8</w:t>
      </w:r>
      <w:r w:rsidR="006C0F17">
        <w:rPr>
          <w:rFonts w:asciiTheme="majorBidi" w:hAnsiTheme="majorBidi" w:cstheme="majorBidi"/>
          <w:sz w:val="24"/>
          <w:szCs w:val="24"/>
        </w:rPr>
        <w:t>0</w:t>
      </w:r>
      <w:r w:rsidRPr="0026779A">
        <w:rPr>
          <w:rFonts w:asciiTheme="majorBidi" w:hAnsiTheme="majorBidi" w:cstheme="majorBidi"/>
          <w:sz w:val="24"/>
          <w:szCs w:val="24"/>
        </w:rPr>
        <w:t>. Šalims žinoma, kad pirkimo sutartis ir jos pakeitimai viešinami Viešųjų pirkimų įstatymo nustatyta tvarka. Konfidencialia gali būti laikoma tik informacija, kuri pagal Viešųjų pirkimų įstatymą ir kitus teisės aktus pagrįstai neviešinama; informacija negali būti laikoma konfidencialia vien todėl, kad taip ją nurodė viena iš Šalių.</w:t>
      </w:r>
    </w:p>
    <w:p w14:paraId="4B969590" w14:textId="6269A509" w:rsidR="00553CD5" w:rsidRPr="0026779A" w:rsidRDefault="00553CD5" w:rsidP="00AA21EF">
      <w:pPr>
        <w:spacing w:after="0"/>
        <w:ind w:firstLine="851"/>
        <w:jc w:val="both"/>
        <w:rPr>
          <w:rFonts w:asciiTheme="majorBidi" w:eastAsia="Times New Roman" w:hAnsiTheme="majorBidi" w:cstheme="majorBidi"/>
          <w:sz w:val="24"/>
          <w:szCs w:val="24"/>
          <w:lang w:eastAsia="en-US"/>
        </w:rPr>
      </w:pPr>
      <w:r w:rsidRPr="0026779A">
        <w:rPr>
          <w:rFonts w:asciiTheme="majorBidi" w:eastAsia="Calibri" w:hAnsiTheme="majorBidi" w:cstheme="majorBidi"/>
          <w:sz w:val="24"/>
          <w:szCs w:val="24"/>
          <w:lang w:eastAsia="en-US"/>
        </w:rPr>
        <w:t>8</w:t>
      </w:r>
      <w:r w:rsidR="006C0F17">
        <w:rPr>
          <w:rFonts w:asciiTheme="majorBidi" w:eastAsia="Calibri" w:hAnsiTheme="majorBidi" w:cstheme="majorBidi"/>
          <w:sz w:val="24"/>
          <w:szCs w:val="24"/>
          <w:lang w:eastAsia="en-US"/>
        </w:rPr>
        <w:t>1</w:t>
      </w:r>
      <w:r w:rsidRPr="0026779A">
        <w:rPr>
          <w:rFonts w:asciiTheme="majorBidi" w:eastAsia="Calibri" w:hAnsiTheme="majorBidi" w:cstheme="majorBidi"/>
          <w:sz w:val="24"/>
          <w:szCs w:val="24"/>
          <w:lang w:eastAsia="en-US"/>
        </w:rPr>
        <w:t xml:space="preserve">. </w:t>
      </w:r>
      <w:r w:rsidRPr="0026779A">
        <w:rPr>
          <w:rFonts w:asciiTheme="majorBidi" w:eastAsia="Times New Roman" w:hAnsiTheme="majorBidi" w:cstheme="majorBidi"/>
          <w:sz w:val="24"/>
          <w:szCs w:val="24"/>
          <w:lang w:eastAsia="en-US"/>
        </w:rPr>
        <w:t>Sutarčiai, iš jos kylantiems Šalių santykiams bei jų aiškinimui taikoma Lietuvos Respublikos teisė.</w:t>
      </w:r>
    </w:p>
    <w:p w14:paraId="6AF4A1A8" w14:textId="6D6BEB5A" w:rsidR="00553CD5" w:rsidRPr="0026779A" w:rsidRDefault="00553CD5" w:rsidP="00AA21EF">
      <w:pPr>
        <w:tabs>
          <w:tab w:val="left" w:pos="0"/>
          <w:tab w:val="left" w:pos="709"/>
        </w:tabs>
        <w:spacing w:after="0"/>
        <w:ind w:firstLine="851"/>
        <w:jc w:val="both"/>
        <w:rPr>
          <w:rFonts w:asciiTheme="majorBidi" w:eastAsia="Times New Roman" w:hAnsiTheme="majorBidi" w:cstheme="majorBidi"/>
          <w:bCs/>
          <w:sz w:val="24"/>
          <w:szCs w:val="24"/>
        </w:rPr>
      </w:pPr>
      <w:r w:rsidRPr="0026779A">
        <w:rPr>
          <w:rFonts w:asciiTheme="majorBidi" w:eastAsia="Times New Roman" w:hAnsiTheme="majorBidi" w:cstheme="majorBidi"/>
          <w:bCs/>
          <w:sz w:val="24"/>
          <w:szCs w:val="24"/>
        </w:rPr>
        <w:t>8</w:t>
      </w:r>
      <w:r w:rsidR="006C0F17">
        <w:rPr>
          <w:rFonts w:asciiTheme="majorBidi" w:eastAsia="Times New Roman" w:hAnsiTheme="majorBidi" w:cstheme="majorBidi"/>
          <w:bCs/>
          <w:sz w:val="24"/>
          <w:szCs w:val="24"/>
        </w:rPr>
        <w:t>2</w:t>
      </w:r>
      <w:r w:rsidRPr="0026779A">
        <w:rPr>
          <w:rFonts w:asciiTheme="majorBidi" w:eastAsia="Times New Roman" w:hAnsiTheme="majorBidi" w:cstheme="majorBidi"/>
          <w:bCs/>
          <w:sz w:val="24"/>
          <w:szCs w:val="24"/>
        </w:rPr>
        <w:t>. Ši Sutartis sudaryta 2 (dviem) egzemplioriais lietuvių kalba, turinčiais vienodą juridinę galią, po vieną egzempliorių kiekvienai Šaliai.</w:t>
      </w:r>
      <w:r w:rsidRPr="0026779A">
        <w:rPr>
          <w:rFonts w:asciiTheme="majorBidi" w:eastAsia="Times New Roman" w:hAnsiTheme="majorBidi" w:cstheme="majorBidi"/>
          <w:sz w:val="24"/>
          <w:szCs w:val="24"/>
          <w:lang w:eastAsia="x-none"/>
        </w:rPr>
        <w:t xml:space="preserve"> Sutartis gali būti sudaroma ir pasirašant elektronine forma (kvalifikuotu elektroniniu parašu). Sutartis sudaryta elektronine forma prilyginama rašytinei formai.</w:t>
      </w:r>
      <w:r w:rsidRPr="0026779A">
        <w:rPr>
          <w:rFonts w:asciiTheme="majorBidi" w:eastAsia="Times New Roman" w:hAnsiTheme="majorBidi" w:cstheme="majorBidi"/>
          <w:bCs/>
          <w:sz w:val="24"/>
          <w:szCs w:val="24"/>
        </w:rPr>
        <w:t xml:space="preserve"> </w:t>
      </w:r>
    </w:p>
    <w:p w14:paraId="45EA9CE5" w14:textId="4DA495F9" w:rsidR="00553CD5" w:rsidRPr="0026779A" w:rsidRDefault="00553CD5" w:rsidP="00AA21EF">
      <w:pPr>
        <w:tabs>
          <w:tab w:val="left" w:pos="0"/>
          <w:tab w:val="left" w:pos="709"/>
        </w:tabs>
        <w:spacing w:after="0"/>
        <w:ind w:firstLine="851"/>
        <w:jc w:val="both"/>
        <w:rPr>
          <w:rFonts w:asciiTheme="majorBidi" w:eastAsia="Times New Roman" w:hAnsiTheme="majorBidi" w:cstheme="majorBidi"/>
          <w:bCs/>
          <w:sz w:val="24"/>
          <w:szCs w:val="24"/>
        </w:rPr>
      </w:pPr>
      <w:r w:rsidRPr="0026779A">
        <w:rPr>
          <w:rFonts w:asciiTheme="majorBidi" w:eastAsia="Times New Roman" w:hAnsiTheme="majorBidi" w:cstheme="majorBidi"/>
          <w:bCs/>
          <w:sz w:val="24"/>
          <w:szCs w:val="24"/>
        </w:rPr>
        <w:t>8</w:t>
      </w:r>
      <w:r w:rsidR="006C0F17">
        <w:rPr>
          <w:rFonts w:asciiTheme="majorBidi" w:eastAsia="Times New Roman" w:hAnsiTheme="majorBidi" w:cstheme="majorBidi"/>
          <w:bCs/>
          <w:sz w:val="24"/>
          <w:szCs w:val="24"/>
        </w:rPr>
        <w:t>3</w:t>
      </w:r>
      <w:r w:rsidRPr="0026779A">
        <w:rPr>
          <w:rFonts w:asciiTheme="majorBidi" w:eastAsia="Times New Roman" w:hAnsiTheme="majorBidi" w:cstheme="majorBidi"/>
          <w:bCs/>
          <w:sz w:val="24"/>
          <w:szCs w:val="24"/>
        </w:rPr>
        <w:t xml:space="preserve">. </w:t>
      </w:r>
      <w:r w:rsidRPr="0026779A">
        <w:rPr>
          <w:rFonts w:asciiTheme="majorBidi" w:eastAsia="Times New Roman" w:hAnsiTheme="majorBidi" w:cstheme="majorBidi"/>
          <w:sz w:val="24"/>
          <w:szCs w:val="24"/>
        </w:rPr>
        <w:t>Sutartis yra Sutarties Šalių perskaityta, jų suprasta ir jos autentiškumas patvirtintas Šalių tinkamus įgaliojimus turinčių asmenų parašais.</w:t>
      </w:r>
    </w:p>
    <w:p w14:paraId="5491E890" w14:textId="132344A3" w:rsidR="00553CD5" w:rsidRPr="0026779A" w:rsidRDefault="00553CD5" w:rsidP="00AA21EF">
      <w:pPr>
        <w:widowControl w:val="0"/>
        <w:autoSpaceDE w:val="0"/>
        <w:autoSpaceDN w:val="0"/>
        <w:adjustRightInd w:val="0"/>
        <w:spacing w:after="0"/>
        <w:ind w:firstLine="851"/>
        <w:jc w:val="both"/>
        <w:rPr>
          <w:rFonts w:asciiTheme="majorBidi" w:eastAsia="Times New Roman" w:hAnsiTheme="majorBidi" w:cstheme="majorBidi"/>
          <w:sz w:val="24"/>
          <w:szCs w:val="24"/>
          <w:lang w:eastAsia="en-US"/>
        </w:rPr>
      </w:pPr>
      <w:r w:rsidRPr="0026779A">
        <w:rPr>
          <w:rFonts w:asciiTheme="majorBidi" w:eastAsia="Calibri" w:hAnsiTheme="majorBidi" w:cstheme="majorBidi"/>
          <w:sz w:val="24"/>
          <w:szCs w:val="24"/>
          <w:lang w:eastAsia="en-US"/>
        </w:rPr>
        <w:t>8</w:t>
      </w:r>
      <w:r w:rsidR="006C0F17">
        <w:rPr>
          <w:rFonts w:asciiTheme="majorBidi" w:eastAsia="Calibri" w:hAnsiTheme="majorBidi" w:cstheme="majorBidi"/>
          <w:sz w:val="24"/>
          <w:szCs w:val="24"/>
          <w:lang w:eastAsia="en-US"/>
        </w:rPr>
        <w:t>4</w:t>
      </w:r>
      <w:r w:rsidRPr="0026779A">
        <w:rPr>
          <w:rFonts w:asciiTheme="majorBidi" w:eastAsia="Calibri" w:hAnsiTheme="majorBidi" w:cstheme="majorBidi"/>
          <w:sz w:val="24"/>
          <w:szCs w:val="24"/>
          <w:lang w:eastAsia="en-US"/>
        </w:rPr>
        <w:t xml:space="preserve">. </w:t>
      </w:r>
      <w:r w:rsidRPr="0026779A">
        <w:rPr>
          <w:rFonts w:asciiTheme="majorBidi" w:eastAsia="Times New Roman" w:hAnsiTheme="majorBidi" w:cstheme="majorBidi"/>
          <w:sz w:val="24"/>
          <w:szCs w:val="24"/>
          <w:lang w:eastAsia="en-US"/>
        </w:rPr>
        <w:t>Sutarties priedai:</w:t>
      </w:r>
    </w:p>
    <w:p w14:paraId="7C93C150" w14:textId="4639FC9F" w:rsidR="00553CD5" w:rsidRPr="0026779A" w:rsidRDefault="00553CD5" w:rsidP="00AA21EF">
      <w:pPr>
        <w:spacing w:after="0"/>
        <w:ind w:firstLine="851"/>
        <w:jc w:val="both"/>
        <w:rPr>
          <w:rFonts w:asciiTheme="majorBidi" w:eastAsia="Times New Roman" w:hAnsiTheme="majorBidi" w:cstheme="majorBidi"/>
          <w:sz w:val="24"/>
          <w:szCs w:val="24"/>
          <w:lang w:eastAsia="en-US"/>
        </w:rPr>
      </w:pPr>
      <w:r w:rsidRPr="0026779A">
        <w:rPr>
          <w:rFonts w:asciiTheme="majorBidi" w:eastAsia="Times New Roman" w:hAnsiTheme="majorBidi" w:cstheme="majorBidi"/>
          <w:sz w:val="24"/>
          <w:szCs w:val="24"/>
          <w:lang w:eastAsia="en-US"/>
        </w:rPr>
        <w:t>8</w:t>
      </w:r>
      <w:r w:rsidR="006C0F17">
        <w:rPr>
          <w:rFonts w:asciiTheme="majorBidi" w:eastAsia="Times New Roman" w:hAnsiTheme="majorBidi" w:cstheme="majorBidi"/>
          <w:sz w:val="24"/>
          <w:szCs w:val="24"/>
          <w:lang w:eastAsia="en-US"/>
        </w:rPr>
        <w:t>4</w:t>
      </w:r>
      <w:r w:rsidRPr="0026779A">
        <w:rPr>
          <w:rFonts w:asciiTheme="majorBidi" w:eastAsia="Times New Roman" w:hAnsiTheme="majorBidi" w:cstheme="majorBidi"/>
          <w:sz w:val="24"/>
          <w:szCs w:val="24"/>
          <w:lang w:eastAsia="en-US"/>
        </w:rPr>
        <w:t xml:space="preserve">.1. </w:t>
      </w:r>
      <w:r w:rsidR="00833971">
        <w:rPr>
          <w:rFonts w:asciiTheme="majorBidi" w:hAnsiTheme="majorBidi" w:cstheme="majorBidi"/>
          <w:sz w:val="24"/>
          <w:szCs w:val="24"/>
        </w:rPr>
        <w:t>P</w:t>
      </w:r>
      <w:r w:rsidR="00833971" w:rsidRPr="00805848">
        <w:rPr>
          <w:rFonts w:asciiTheme="majorBidi" w:hAnsiTheme="majorBidi" w:cstheme="majorBidi"/>
          <w:sz w:val="24"/>
          <w:szCs w:val="24"/>
        </w:rPr>
        <w:t xml:space="preserve">riedas </w:t>
      </w:r>
      <w:r w:rsidR="00833971">
        <w:rPr>
          <w:rFonts w:asciiTheme="majorBidi" w:hAnsiTheme="majorBidi" w:cstheme="majorBidi"/>
          <w:sz w:val="24"/>
          <w:szCs w:val="24"/>
        </w:rPr>
        <w:t xml:space="preserve">Nr. 1 </w:t>
      </w:r>
      <w:r w:rsidRPr="0026779A">
        <w:rPr>
          <w:rFonts w:asciiTheme="majorBidi" w:eastAsia="Times New Roman" w:hAnsiTheme="majorBidi" w:cstheme="majorBidi"/>
          <w:sz w:val="24"/>
          <w:szCs w:val="24"/>
          <w:lang w:eastAsia="en-US"/>
        </w:rPr>
        <w:t>Techninė specifikacija</w:t>
      </w:r>
      <w:r w:rsidR="006C7075">
        <w:rPr>
          <w:rFonts w:asciiTheme="majorBidi" w:eastAsia="Times New Roman" w:hAnsiTheme="majorBidi" w:cstheme="majorBidi"/>
          <w:sz w:val="24"/>
          <w:szCs w:val="24"/>
          <w:lang w:eastAsia="en-US"/>
        </w:rPr>
        <w:t>;</w:t>
      </w:r>
    </w:p>
    <w:p w14:paraId="3F921B06" w14:textId="034A8C00" w:rsidR="006C7075" w:rsidRPr="006C0F17" w:rsidRDefault="00553CD5" w:rsidP="0078042D">
      <w:pPr>
        <w:spacing w:after="0"/>
        <w:ind w:firstLine="851"/>
        <w:jc w:val="both"/>
        <w:rPr>
          <w:rFonts w:asciiTheme="majorBidi" w:eastAsia="Times New Roman" w:hAnsiTheme="majorBidi" w:cstheme="majorBidi"/>
          <w:sz w:val="24"/>
          <w:szCs w:val="24"/>
          <w:lang w:eastAsia="en-US"/>
        </w:rPr>
      </w:pPr>
      <w:r w:rsidRPr="0026779A">
        <w:rPr>
          <w:rFonts w:asciiTheme="majorBidi" w:eastAsia="Times New Roman" w:hAnsiTheme="majorBidi" w:cstheme="majorBidi"/>
          <w:sz w:val="24"/>
          <w:szCs w:val="24"/>
          <w:lang w:eastAsia="en-US"/>
        </w:rPr>
        <w:t>8</w:t>
      </w:r>
      <w:r w:rsidR="006C0F17">
        <w:rPr>
          <w:rFonts w:asciiTheme="majorBidi" w:eastAsia="Times New Roman" w:hAnsiTheme="majorBidi" w:cstheme="majorBidi"/>
          <w:sz w:val="24"/>
          <w:szCs w:val="24"/>
          <w:lang w:eastAsia="en-US"/>
        </w:rPr>
        <w:t>4</w:t>
      </w:r>
      <w:r w:rsidRPr="0026779A">
        <w:rPr>
          <w:rFonts w:asciiTheme="majorBidi" w:eastAsia="Times New Roman" w:hAnsiTheme="majorBidi" w:cstheme="majorBidi"/>
          <w:sz w:val="24"/>
          <w:szCs w:val="24"/>
          <w:lang w:eastAsia="en-US"/>
        </w:rPr>
        <w:t xml:space="preserve">.2. </w:t>
      </w:r>
      <w:r w:rsidR="00833971">
        <w:rPr>
          <w:rFonts w:asciiTheme="majorBidi" w:hAnsiTheme="majorBidi" w:cstheme="majorBidi"/>
          <w:sz w:val="24"/>
          <w:szCs w:val="24"/>
        </w:rPr>
        <w:t>P</w:t>
      </w:r>
      <w:r w:rsidR="00833971" w:rsidRPr="00805848">
        <w:rPr>
          <w:rFonts w:asciiTheme="majorBidi" w:hAnsiTheme="majorBidi" w:cstheme="majorBidi"/>
          <w:sz w:val="24"/>
          <w:szCs w:val="24"/>
        </w:rPr>
        <w:t xml:space="preserve">riedas </w:t>
      </w:r>
      <w:r w:rsidR="00833971">
        <w:rPr>
          <w:rFonts w:asciiTheme="majorBidi" w:hAnsiTheme="majorBidi" w:cstheme="majorBidi"/>
          <w:sz w:val="24"/>
          <w:szCs w:val="24"/>
        </w:rPr>
        <w:t xml:space="preserve">Nr. 2 </w:t>
      </w:r>
      <w:r w:rsidR="0078042D" w:rsidRPr="00260652">
        <w:rPr>
          <w:rFonts w:asciiTheme="majorBidi" w:hAnsiTheme="majorBidi" w:cstheme="majorBidi"/>
          <w:color w:val="000000" w:themeColor="text1"/>
          <w:sz w:val="24"/>
          <w:szCs w:val="24"/>
        </w:rPr>
        <w:t xml:space="preserve">Rangovo </w:t>
      </w:r>
      <w:r w:rsidR="0078042D">
        <w:rPr>
          <w:rFonts w:asciiTheme="majorBidi" w:hAnsiTheme="majorBidi" w:cstheme="majorBidi"/>
          <w:sz w:val="24"/>
          <w:szCs w:val="24"/>
        </w:rPr>
        <w:t>p</w:t>
      </w:r>
      <w:r w:rsidR="0078042D" w:rsidRPr="0026779A">
        <w:rPr>
          <w:rFonts w:asciiTheme="majorBidi" w:eastAsia="Times New Roman" w:hAnsiTheme="majorBidi" w:cstheme="majorBidi"/>
          <w:sz w:val="24"/>
          <w:szCs w:val="24"/>
          <w:lang w:eastAsia="en-US"/>
        </w:rPr>
        <w:t>asiūlyma</w:t>
      </w:r>
      <w:r w:rsidR="0078042D">
        <w:rPr>
          <w:rFonts w:asciiTheme="majorBidi" w:eastAsia="Times New Roman" w:hAnsiTheme="majorBidi" w:cstheme="majorBidi"/>
          <w:sz w:val="24"/>
          <w:szCs w:val="24"/>
          <w:lang w:eastAsia="en-US"/>
        </w:rPr>
        <w:t>s.</w:t>
      </w:r>
    </w:p>
    <w:p w14:paraId="0CF0D073" w14:textId="77777777" w:rsidR="00553CD5" w:rsidRDefault="00553CD5" w:rsidP="00553CD5">
      <w:pPr>
        <w:spacing w:after="0" w:line="240" w:lineRule="auto"/>
        <w:jc w:val="both"/>
        <w:rPr>
          <w:rFonts w:asciiTheme="majorBidi" w:eastAsia="Calibri" w:hAnsiTheme="majorBidi" w:cstheme="majorBidi"/>
          <w:color w:val="000000"/>
          <w:sz w:val="24"/>
          <w:szCs w:val="24"/>
          <w:lang w:eastAsia="en-US"/>
        </w:rPr>
      </w:pPr>
    </w:p>
    <w:p w14:paraId="6783D07B" w14:textId="77777777" w:rsidR="00011E32" w:rsidRDefault="00011E32" w:rsidP="00553CD5">
      <w:pPr>
        <w:spacing w:after="0" w:line="240" w:lineRule="auto"/>
        <w:jc w:val="both"/>
        <w:rPr>
          <w:rFonts w:asciiTheme="majorBidi" w:eastAsia="Calibri" w:hAnsiTheme="majorBidi" w:cstheme="majorBidi"/>
          <w:color w:val="000000"/>
          <w:sz w:val="24"/>
          <w:szCs w:val="24"/>
          <w:lang w:eastAsia="en-US"/>
        </w:rPr>
      </w:pPr>
    </w:p>
    <w:p w14:paraId="0D797969" w14:textId="77777777" w:rsidR="00553CD5" w:rsidRPr="0026779A" w:rsidRDefault="00553CD5" w:rsidP="00553CD5">
      <w:pPr>
        <w:tabs>
          <w:tab w:val="left" w:pos="0"/>
        </w:tabs>
        <w:spacing w:after="0" w:line="240" w:lineRule="auto"/>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XI SKYRIUS</w:t>
      </w:r>
    </w:p>
    <w:p w14:paraId="08337C60" w14:textId="77777777" w:rsidR="00553CD5" w:rsidRPr="0026779A" w:rsidRDefault="00553CD5" w:rsidP="00553CD5">
      <w:pPr>
        <w:tabs>
          <w:tab w:val="left" w:pos="0"/>
        </w:tabs>
        <w:spacing w:after="0" w:line="240" w:lineRule="auto"/>
        <w:contextualSpacing/>
        <w:jc w:val="center"/>
        <w:rPr>
          <w:rFonts w:asciiTheme="majorBidi" w:eastAsia="Times New Roman" w:hAnsiTheme="majorBidi" w:cstheme="majorBidi"/>
          <w:b/>
          <w:color w:val="000000"/>
          <w:sz w:val="24"/>
          <w:szCs w:val="24"/>
          <w:lang w:eastAsia="en-US"/>
        </w:rPr>
      </w:pPr>
      <w:r w:rsidRPr="0026779A">
        <w:rPr>
          <w:rFonts w:asciiTheme="majorBidi" w:eastAsia="Times New Roman" w:hAnsiTheme="majorBidi" w:cstheme="majorBidi"/>
          <w:b/>
          <w:color w:val="000000"/>
          <w:sz w:val="24"/>
          <w:szCs w:val="24"/>
          <w:lang w:eastAsia="en-US"/>
        </w:rPr>
        <w:t xml:space="preserve"> ŠALIŲ REKVIZITAI IR PARAŠAI</w:t>
      </w:r>
    </w:p>
    <w:p w14:paraId="3A373070" w14:textId="77777777" w:rsidR="00553CD5" w:rsidRPr="0026779A" w:rsidRDefault="00553CD5" w:rsidP="00553CD5">
      <w:pPr>
        <w:tabs>
          <w:tab w:val="left" w:pos="0"/>
        </w:tabs>
        <w:spacing w:after="0" w:line="240" w:lineRule="auto"/>
        <w:contextualSpacing/>
        <w:jc w:val="center"/>
        <w:rPr>
          <w:rFonts w:asciiTheme="majorBidi" w:eastAsia="Times New Roman" w:hAnsiTheme="majorBidi" w:cstheme="majorBidi"/>
          <w:b/>
          <w:sz w:val="24"/>
          <w:szCs w:val="24"/>
          <w:lang w:eastAsia="en-US"/>
        </w:rPr>
      </w:pPr>
    </w:p>
    <w:p w14:paraId="724A100D" w14:textId="54339439" w:rsidR="00553CD5" w:rsidRPr="0026779A" w:rsidRDefault="00553CD5" w:rsidP="00646D96">
      <w:pPr>
        <w:tabs>
          <w:tab w:val="left" w:pos="567"/>
          <w:tab w:val="left" w:pos="1418"/>
        </w:tabs>
        <w:spacing w:after="0"/>
        <w:rPr>
          <w:rFonts w:asciiTheme="majorBidi" w:eastAsia="Calibri" w:hAnsiTheme="majorBidi" w:cstheme="majorBidi"/>
          <w:b/>
          <w:sz w:val="24"/>
          <w:szCs w:val="24"/>
          <w:lang w:eastAsia="en-US"/>
        </w:rPr>
      </w:pPr>
      <w:r w:rsidRPr="0026779A">
        <w:rPr>
          <w:rFonts w:asciiTheme="majorBidi" w:eastAsia="Calibri" w:hAnsiTheme="majorBidi" w:cstheme="majorBidi"/>
          <w:b/>
          <w:sz w:val="24"/>
          <w:szCs w:val="24"/>
          <w:lang w:eastAsia="en-US"/>
        </w:rPr>
        <w:t xml:space="preserve">  Užsakovas                                                                    Rangovas</w:t>
      </w:r>
    </w:p>
    <w:tbl>
      <w:tblPr>
        <w:tblW w:w="9804" w:type="dxa"/>
        <w:tblLayout w:type="fixed"/>
        <w:tblLook w:val="04A0" w:firstRow="1" w:lastRow="0" w:firstColumn="1" w:lastColumn="0" w:noHBand="0" w:noVBand="1"/>
      </w:tblPr>
      <w:tblGrid>
        <w:gridCol w:w="5135"/>
        <w:gridCol w:w="4669"/>
      </w:tblGrid>
      <w:tr w:rsidR="00553CD5" w:rsidRPr="0026779A" w14:paraId="7814A3DF" w14:textId="77777777" w:rsidTr="00295D98">
        <w:trPr>
          <w:trHeight w:val="5044"/>
        </w:trPr>
        <w:tc>
          <w:tcPr>
            <w:tcW w:w="5135" w:type="dxa"/>
          </w:tcPr>
          <w:p w14:paraId="1E56BAFC" w14:textId="77777777" w:rsidR="00553CD5" w:rsidRPr="0026779A" w:rsidRDefault="00553CD5" w:rsidP="00646D96">
            <w:pPr>
              <w:spacing w:after="0"/>
              <w:rPr>
                <w:rFonts w:asciiTheme="majorBidi" w:eastAsia="Times New Roman" w:hAnsiTheme="majorBidi" w:cstheme="majorBidi"/>
                <w:sz w:val="24"/>
                <w:szCs w:val="24"/>
              </w:rPr>
            </w:pPr>
            <w:r w:rsidRPr="0026779A">
              <w:rPr>
                <w:rFonts w:asciiTheme="majorBidi" w:eastAsia="Times New Roman" w:hAnsiTheme="majorBidi" w:cstheme="majorBidi"/>
                <w:sz w:val="24"/>
                <w:szCs w:val="24"/>
              </w:rPr>
              <w:t>Mažeikių rajono savivaldybės administracija</w:t>
            </w:r>
          </w:p>
          <w:p w14:paraId="00501D8F" w14:textId="77777777" w:rsidR="00553CD5" w:rsidRPr="0026779A" w:rsidRDefault="00553CD5" w:rsidP="00646D96">
            <w:pPr>
              <w:spacing w:after="0"/>
              <w:rPr>
                <w:rFonts w:asciiTheme="majorBidi" w:eastAsia="Times New Roman" w:hAnsiTheme="majorBidi" w:cstheme="majorBidi"/>
                <w:sz w:val="24"/>
                <w:szCs w:val="24"/>
              </w:rPr>
            </w:pPr>
            <w:r w:rsidRPr="0026779A">
              <w:rPr>
                <w:rFonts w:asciiTheme="majorBidi" w:eastAsia="Times New Roman" w:hAnsiTheme="majorBidi" w:cstheme="majorBidi"/>
                <w:sz w:val="24"/>
                <w:szCs w:val="24"/>
              </w:rPr>
              <w:t>Kodas 167371234</w:t>
            </w:r>
          </w:p>
          <w:p w14:paraId="1C8A996B" w14:textId="77777777" w:rsidR="00553CD5" w:rsidRPr="0026779A" w:rsidRDefault="00553CD5" w:rsidP="00646D96">
            <w:pPr>
              <w:spacing w:after="0"/>
              <w:rPr>
                <w:rFonts w:asciiTheme="majorBidi" w:eastAsia="Times New Roman" w:hAnsiTheme="majorBidi" w:cstheme="majorBidi"/>
                <w:sz w:val="24"/>
                <w:szCs w:val="24"/>
              </w:rPr>
            </w:pPr>
            <w:r w:rsidRPr="0026779A">
              <w:rPr>
                <w:rFonts w:asciiTheme="majorBidi" w:eastAsia="Times New Roman" w:hAnsiTheme="majorBidi" w:cstheme="majorBidi"/>
                <w:sz w:val="24"/>
                <w:szCs w:val="24"/>
              </w:rPr>
              <w:t xml:space="preserve">Laisvės g. 8 </w:t>
            </w:r>
          </w:p>
          <w:p w14:paraId="0C2C66A2" w14:textId="77777777" w:rsidR="00553CD5" w:rsidRPr="0026779A" w:rsidRDefault="00553CD5" w:rsidP="00646D96">
            <w:pPr>
              <w:spacing w:after="0"/>
              <w:rPr>
                <w:rFonts w:asciiTheme="majorBidi" w:eastAsia="Times New Roman" w:hAnsiTheme="majorBidi" w:cstheme="majorBidi"/>
                <w:sz w:val="24"/>
                <w:szCs w:val="24"/>
              </w:rPr>
            </w:pPr>
            <w:r w:rsidRPr="0026779A">
              <w:rPr>
                <w:rFonts w:asciiTheme="majorBidi" w:hAnsiTheme="majorBidi" w:cstheme="majorBidi"/>
                <w:sz w:val="24"/>
                <w:szCs w:val="24"/>
              </w:rPr>
              <w:t xml:space="preserve">LT-89213 Mažeikiai </w:t>
            </w:r>
          </w:p>
          <w:p w14:paraId="1E69FEAA" w14:textId="77777777" w:rsidR="00553CD5" w:rsidRPr="0026779A" w:rsidRDefault="00553CD5" w:rsidP="00646D96">
            <w:pPr>
              <w:spacing w:after="0"/>
              <w:rPr>
                <w:rFonts w:asciiTheme="majorBidi" w:eastAsia="Times New Roman" w:hAnsiTheme="majorBidi" w:cstheme="majorBidi"/>
                <w:sz w:val="24"/>
                <w:szCs w:val="24"/>
              </w:rPr>
            </w:pPr>
            <w:r w:rsidRPr="0026779A">
              <w:rPr>
                <w:rFonts w:asciiTheme="majorBidi" w:hAnsiTheme="majorBidi" w:cstheme="majorBidi"/>
                <w:sz w:val="24"/>
                <w:szCs w:val="24"/>
              </w:rPr>
              <w:t>Telefonas +370 443 98 204</w:t>
            </w:r>
          </w:p>
          <w:p w14:paraId="635B80DE" w14:textId="77777777" w:rsidR="00553CD5" w:rsidRPr="0026779A" w:rsidRDefault="00553CD5" w:rsidP="00646D96">
            <w:pPr>
              <w:spacing w:after="0"/>
              <w:rPr>
                <w:rFonts w:asciiTheme="majorBidi" w:eastAsia="Times New Roman" w:hAnsiTheme="majorBidi" w:cstheme="majorBidi"/>
                <w:sz w:val="24"/>
                <w:szCs w:val="24"/>
              </w:rPr>
            </w:pPr>
            <w:r w:rsidRPr="0026779A">
              <w:rPr>
                <w:rFonts w:asciiTheme="majorBidi" w:eastAsia="Times New Roman" w:hAnsiTheme="majorBidi" w:cstheme="majorBidi"/>
                <w:sz w:val="24"/>
                <w:szCs w:val="24"/>
              </w:rPr>
              <w:t xml:space="preserve">El. paštas </w:t>
            </w:r>
            <w:hyperlink r:id="rId12" w:history="1">
              <w:r w:rsidRPr="0026779A">
                <w:rPr>
                  <w:rFonts w:asciiTheme="majorBidi" w:eastAsia="Times New Roman" w:hAnsiTheme="majorBidi" w:cstheme="majorBidi"/>
                  <w:sz w:val="24"/>
                  <w:szCs w:val="24"/>
                  <w:u w:val="single"/>
                </w:rPr>
                <w:t>administracija@mazeikiai.lt</w:t>
              </w:r>
            </w:hyperlink>
          </w:p>
          <w:p w14:paraId="486BBEEE" w14:textId="77777777" w:rsidR="00553CD5" w:rsidRPr="0026779A" w:rsidRDefault="00553CD5" w:rsidP="00646D96">
            <w:pPr>
              <w:spacing w:after="0"/>
              <w:rPr>
                <w:rFonts w:asciiTheme="majorBidi" w:eastAsia="Times New Roman" w:hAnsiTheme="majorBidi" w:cstheme="majorBidi"/>
                <w:sz w:val="24"/>
                <w:szCs w:val="24"/>
              </w:rPr>
            </w:pPr>
            <w:proofErr w:type="spellStart"/>
            <w:r w:rsidRPr="0026779A">
              <w:rPr>
                <w:rFonts w:asciiTheme="majorBidi" w:eastAsia="Times New Roman" w:hAnsiTheme="majorBidi" w:cstheme="majorBidi"/>
                <w:sz w:val="24"/>
                <w:szCs w:val="24"/>
              </w:rPr>
              <w:t>A.s</w:t>
            </w:r>
            <w:proofErr w:type="spellEnd"/>
            <w:r w:rsidRPr="0026779A">
              <w:rPr>
                <w:rFonts w:asciiTheme="majorBidi" w:eastAsia="Times New Roman" w:hAnsiTheme="majorBidi" w:cstheme="majorBidi"/>
                <w:sz w:val="24"/>
                <w:szCs w:val="24"/>
              </w:rPr>
              <w:t>. LT83 4010 0407 0001 0058</w:t>
            </w:r>
          </w:p>
          <w:p w14:paraId="68889B15" w14:textId="77777777" w:rsidR="00553CD5" w:rsidRPr="0026779A" w:rsidRDefault="00553CD5" w:rsidP="00646D96">
            <w:pPr>
              <w:spacing w:after="200"/>
              <w:rPr>
                <w:rFonts w:asciiTheme="majorBidi" w:eastAsia="Times New Roman" w:hAnsiTheme="majorBidi" w:cstheme="majorBidi"/>
                <w:sz w:val="24"/>
                <w:szCs w:val="24"/>
              </w:rPr>
            </w:pPr>
            <w:proofErr w:type="spellStart"/>
            <w:r w:rsidRPr="0026779A">
              <w:rPr>
                <w:rFonts w:asciiTheme="majorBidi" w:eastAsia="Times New Roman" w:hAnsiTheme="majorBidi" w:cstheme="majorBidi"/>
                <w:sz w:val="24"/>
                <w:szCs w:val="24"/>
              </w:rPr>
              <w:t>Luminor</w:t>
            </w:r>
            <w:proofErr w:type="spellEnd"/>
            <w:r w:rsidRPr="0026779A">
              <w:rPr>
                <w:rFonts w:asciiTheme="majorBidi" w:eastAsia="Times New Roman" w:hAnsiTheme="majorBidi" w:cstheme="majorBidi"/>
                <w:sz w:val="24"/>
                <w:szCs w:val="24"/>
              </w:rPr>
              <w:t xml:space="preserve"> Bank AS Lietuvos skyrius</w:t>
            </w:r>
          </w:p>
          <w:p w14:paraId="5BB260AD" w14:textId="77777777" w:rsidR="00553CD5" w:rsidRPr="0026779A" w:rsidRDefault="00553CD5" w:rsidP="00646D96">
            <w:pPr>
              <w:spacing w:after="200"/>
              <w:rPr>
                <w:rFonts w:asciiTheme="majorBidi" w:eastAsia="Times New Roman" w:hAnsiTheme="majorBidi" w:cstheme="majorBidi"/>
                <w:sz w:val="24"/>
                <w:szCs w:val="24"/>
              </w:rPr>
            </w:pPr>
          </w:p>
          <w:p w14:paraId="6533A3D6" w14:textId="77777777" w:rsidR="00553CD5" w:rsidRPr="0026779A" w:rsidRDefault="00553CD5" w:rsidP="00646D96">
            <w:pPr>
              <w:tabs>
                <w:tab w:val="left" w:pos="1110"/>
              </w:tabs>
              <w:spacing w:after="0"/>
              <w:rPr>
                <w:rFonts w:asciiTheme="majorBidi" w:eastAsia="Times New Roman" w:hAnsiTheme="majorBidi" w:cstheme="majorBidi"/>
                <w:sz w:val="24"/>
                <w:szCs w:val="24"/>
                <w:lang w:eastAsia="en-US"/>
              </w:rPr>
            </w:pPr>
            <w:r w:rsidRPr="0026779A">
              <w:rPr>
                <w:rFonts w:asciiTheme="majorBidi" w:hAnsiTheme="majorBidi" w:cstheme="majorBidi"/>
                <w:sz w:val="24"/>
                <w:szCs w:val="24"/>
              </w:rPr>
              <w:t>Administracijos direktorius</w:t>
            </w:r>
          </w:p>
          <w:p w14:paraId="09214487" w14:textId="77777777" w:rsidR="00553CD5" w:rsidRPr="0026779A" w:rsidRDefault="00553CD5" w:rsidP="00646D96">
            <w:pPr>
              <w:tabs>
                <w:tab w:val="left" w:pos="1110"/>
              </w:tabs>
              <w:spacing w:after="0"/>
              <w:rPr>
                <w:rFonts w:asciiTheme="majorBidi" w:eastAsia="Times New Roman" w:hAnsiTheme="majorBidi" w:cstheme="majorBidi"/>
                <w:sz w:val="24"/>
                <w:szCs w:val="24"/>
                <w:lang w:eastAsia="en-US"/>
              </w:rPr>
            </w:pPr>
            <w:r w:rsidRPr="0026779A">
              <w:rPr>
                <w:rFonts w:asciiTheme="majorBidi" w:hAnsiTheme="majorBidi" w:cstheme="majorBidi"/>
                <w:sz w:val="24"/>
                <w:szCs w:val="24"/>
              </w:rPr>
              <w:t>Arvydas Pocius</w:t>
            </w:r>
          </w:p>
          <w:p w14:paraId="5C4EA537" w14:textId="412FBF38" w:rsidR="00553CD5" w:rsidRPr="0026779A" w:rsidRDefault="00553CD5" w:rsidP="00646D96">
            <w:pPr>
              <w:tabs>
                <w:tab w:val="left" w:pos="567"/>
                <w:tab w:val="left" w:pos="1418"/>
              </w:tabs>
              <w:spacing w:after="0"/>
              <w:rPr>
                <w:rFonts w:asciiTheme="majorBidi" w:eastAsia="Times New Roman" w:hAnsiTheme="majorBidi" w:cstheme="majorBidi"/>
                <w:b/>
                <w:sz w:val="24"/>
                <w:szCs w:val="24"/>
                <w:lang w:eastAsia="en-US"/>
              </w:rPr>
            </w:pPr>
            <w:r w:rsidRPr="0026779A">
              <w:rPr>
                <w:rFonts w:asciiTheme="majorBidi" w:eastAsia="Times New Roman" w:hAnsiTheme="majorBidi" w:cstheme="majorBidi"/>
                <w:b/>
                <w:sz w:val="24"/>
                <w:szCs w:val="24"/>
                <w:lang w:eastAsia="en-US"/>
              </w:rPr>
              <w:t xml:space="preserve">                                                      </w:t>
            </w:r>
          </w:p>
          <w:p w14:paraId="50251555" w14:textId="77777777" w:rsidR="00553CD5" w:rsidRPr="0026779A" w:rsidRDefault="00553CD5" w:rsidP="00646D96">
            <w:pPr>
              <w:tabs>
                <w:tab w:val="left" w:pos="567"/>
                <w:tab w:val="left" w:pos="1418"/>
              </w:tabs>
              <w:spacing w:after="0"/>
              <w:rPr>
                <w:rFonts w:asciiTheme="majorBidi" w:eastAsia="Times New Roman" w:hAnsiTheme="majorBidi" w:cstheme="majorBidi"/>
                <w:b/>
                <w:sz w:val="24"/>
                <w:szCs w:val="24"/>
                <w:lang w:eastAsia="en-US"/>
              </w:rPr>
            </w:pPr>
          </w:p>
          <w:p w14:paraId="19A8C991" w14:textId="77777777" w:rsidR="00553CD5" w:rsidRPr="0026779A" w:rsidRDefault="00553CD5" w:rsidP="00646D96">
            <w:pPr>
              <w:tabs>
                <w:tab w:val="left" w:pos="567"/>
                <w:tab w:val="left" w:pos="1418"/>
              </w:tabs>
              <w:spacing w:after="0"/>
              <w:rPr>
                <w:rFonts w:asciiTheme="majorBidi" w:eastAsia="Times New Roman" w:hAnsiTheme="majorBidi" w:cstheme="majorBidi"/>
                <w:sz w:val="24"/>
                <w:szCs w:val="24"/>
                <w:lang w:eastAsia="en-US"/>
              </w:rPr>
            </w:pPr>
          </w:p>
        </w:tc>
        <w:tc>
          <w:tcPr>
            <w:tcW w:w="4669" w:type="dxa"/>
          </w:tcPr>
          <w:p w14:paraId="7B497EC3" w14:textId="6FF980FB" w:rsidR="00553CD5" w:rsidRPr="0026779A" w:rsidRDefault="00553CD5" w:rsidP="00646D96">
            <w:pPr>
              <w:spacing w:after="0"/>
              <w:rPr>
                <w:rFonts w:asciiTheme="majorBidi" w:eastAsia="Times New Roman" w:hAnsiTheme="majorBidi" w:cstheme="majorBidi"/>
                <w:sz w:val="24"/>
                <w:szCs w:val="24"/>
                <w:lang w:eastAsia="en-US"/>
              </w:rPr>
            </w:pPr>
            <w:r w:rsidRPr="0026779A">
              <w:rPr>
                <w:rFonts w:asciiTheme="majorBidi" w:eastAsia="Times New Roman" w:hAnsiTheme="majorBidi" w:cstheme="majorBidi"/>
                <w:bCs/>
                <w:sz w:val="24"/>
                <w:szCs w:val="24"/>
                <w:lang w:eastAsia="en-US"/>
              </w:rPr>
              <w:t>.............................</w:t>
            </w:r>
          </w:p>
          <w:p w14:paraId="460198D3" w14:textId="1E0D3051" w:rsidR="00EE4B18" w:rsidRPr="0026779A" w:rsidRDefault="00553CD5" w:rsidP="00646D96">
            <w:pPr>
              <w:spacing w:after="0"/>
              <w:rPr>
                <w:rFonts w:asciiTheme="majorBidi" w:eastAsia="Times New Roman" w:hAnsiTheme="majorBidi" w:cstheme="majorBidi"/>
                <w:sz w:val="24"/>
                <w:szCs w:val="24"/>
                <w:lang w:eastAsia="en-US"/>
              </w:rPr>
            </w:pPr>
            <w:r w:rsidRPr="0026779A">
              <w:rPr>
                <w:rFonts w:asciiTheme="majorBidi" w:eastAsia="Times New Roman" w:hAnsiTheme="majorBidi" w:cstheme="majorBidi"/>
                <w:sz w:val="24"/>
                <w:szCs w:val="24"/>
                <w:lang w:eastAsia="en-US"/>
              </w:rPr>
              <w:t>Kodas .............</w:t>
            </w:r>
          </w:p>
          <w:p w14:paraId="4E3EDE9F" w14:textId="24AE18FE" w:rsidR="00553CD5" w:rsidRPr="0026779A" w:rsidRDefault="00553CD5" w:rsidP="00646D96">
            <w:pPr>
              <w:spacing w:after="0"/>
              <w:rPr>
                <w:rFonts w:asciiTheme="majorBidi" w:eastAsia="Times New Roman" w:hAnsiTheme="majorBidi" w:cstheme="majorBidi"/>
                <w:sz w:val="24"/>
                <w:szCs w:val="24"/>
                <w:lang w:eastAsia="en-US"/>
              </w:rPr>
            </w:pPr>
            <w:r w:rsidRPr="0026779A">
              <w:rPr>
                <w:rFonts w:asciiTheme="majorBidi" w:eastAsia="Times New Roman" w:hAnsiTheme="majorBidi" w:cstheme="majorBidi"/>
                <w:sz w:val="24"/>
                <w:szCs w:val="24"/>
                <w:lang w:eastAsia="en-US"/>
              </w:rPr>
              <w:t>PVM mokėtojo kodas .................</w:t>
            </w:r>
          </w:p>
          <w:p w14:paraId="72E451D4" w14:textId="77777777" w:rsidR="00EE4B18" w:rsidRPr="0026779A" w:rsidRDefault="00553CD5" w:rsidP="00646D96">
            <w:pPr>
              <w:spacing w:after="0"/>
              <w:rPr>
                <w:rFonts w:asciiTheme="majorBidi" w:eastAsia="Times New Roman" w:hAnsiTheme="majorBidi" w:cstheme="majorBidi"/>
                <w:sz w:val="24"/>
                <w:szCs w:val="24"/>
                <w:lang w:eastAsia="en-US"/>
              </w:rPr>
            </w:pPr>
            <w:r w:rsidRPr="0026779A">
              <w:rPr>
                <w:rFonts w:asciiTheme="majorBidi" w:eastAsia="Times New Roman" w:hAnsiTheme="majorBidi" w:cstheme="majorBidi"/>
                <w:sz w:val="24"/>
                <w:szCs w:val="24"/>
                <w:lang w:eastAsia="en-US"/>
              </w:rPr>
              <w:t>................................</w:t>
            </w:r>
          </w:p>
          <w:p w14:paraId="66A8D29F" w14:textId="764C945B" w:rsidR="00553CD5" w:rsidRPr="0026779A" w:rsidRDefault="00553CD5" w:rsidP="00646D96">
            <w:pPr>
              <w:spacing w:after="0"/>
              <w:rPr>
                <w:rFonts w:asciiTheme="majorBidi" w:eastAsia="Times New Roman" w:hAnsiTheme="majorBidi" w:cstheme="majorBidi"/>
                <w:sz w:val="24"/>
                <w:szCs w:val="24"/>
                <w:lang w:eastAsia="en-US"/>
              </w:rPr>
            </w:pPr>
            <w:r w:rsidRPr="0026779A">
              <w:rPr>
                <w:rFonts w:asciiTheme="majorBidi" w:eastAsia="Times New Roman" w:hAnsiTheme="majorBidi" w:cstheme="majorBidi"/>
                <w:sz w:val="24"/>
                <w:szCs w:val="24"/>
                <w:lang w:eastAsia="en-US"/>
              </w:rPr>
              <w:t>Tel. Nr................</w:t>
            </w:r>
          </w:p>
          <w:p w14:paraId="75A506CF" w14:textId="049047AF" w:rsidR="00553CD5" w:rsidRPr="0026779A" w:rsidRDefault="00553CD5" w:rsidP="00646D96">
            <w:pPr>
              <w:spacing w:after="0"/>
              <w:rPr>
                <w:rFonts w:asciiTheme="majorBidi" w:eastAsia="Times New Roman" w:hAnsiTheme="majorBidi" w:cstheme="majorBidi"/>
                <w:sz w:val="24"/>
                <w:szCs w:val="24"/>
                <w:lang w:eastAsia="en-US"/>
              </w:rPr>
            </w:pPr>
            <w:r w:rsidRPr="0026779A">
              <w:rPr>
                <w:rFonts w:asciiTheme="majorBidi" w:eastAsia="Times New Roman" w:hAnsiTheme="majorBidi" w:cstheme="majorBidi"/>
                <w:sz w:val="24"/>
                <w:szCs w:val="24"/>
                <w:lang w:eastAsia="en-US"/>
              </w:rPr>
              <w:t xml:space="preserve">El. p. </w:t>
            </w:r>
            <w:r w:rsidRPr="0026779A">
              <w:rPr>
                <w:rFonts w:asciiTheme="majorBidi" w:eastAsia="Calibri" w:hAnsiTheme="majorBidi" w:cstheme="majorBidi"/>
                <w:sz w:val="24"/>
                <w:szCs w:val="24"/>
                <w:lang w:eastAsia="en-US"/>
              </w:rPr>
              <w:t>.................</w:t>
            </w:r>
          </w:p>
          <w:p w14:paraId="5703265D" w14:textId="4FAEFBE3" w:rsidR="00553CD5" w:rsidRPr="0026779A" w:rsidRDefault="00553CD5" w:rsidP="00646D96">
            <w:pPr>
              <w:spacing w:after="0"/>
              <w:rPr>
                <w:rFonts w:asciiTheme="majorBidi" w:eastAsia="Times New Roman" w:hAnsiTheme="majorBidi" w:cstheme="majorBidi"/>
                <w:sz w:val="24"/>
                <w:szCs w:val="24"/>
                <w:lang w:eastAsia="en-US"/>
              </w:rPr>
            </w:pPr>
            <w:proofErr w:type="spellStart"/>
            <w:r w:rsidRPr="0026779A">
              <w:rPr>
                <w:rFonts w:asciiTheme="majorBidi" w:eastAsia="Times New Roman" w:hAnsiTheme="majorBidi" w:cstheme="majorBidi"/>
                <w:sz w:val="24"/>
                <w:szCs w:val="24"/>
                <w:lang w:eastAsia="en-US"/>
              </w:rPr>
              <w:t>A.s</w:t>
            </w:r>
            <w:proofErr w:type="spellEnd"/>
            <w:r w:rsidRPr="0026779A">
              <w:rPr>
                <w:rFonts w:asciiTheme="majorBidi" w:eastAsia="Times New Roman" w:hAnsiTheme="majorBidi" w:cstheme="majorBidi"/>
                <w:sz w:val="24"/>
                <w:szCs w:val="24"/>
                <w:lang w:eastAsia="en-US"/>
              </w:rPr>
              <w:t xml:space="preserve">. </w:t>
            </w:r>
          </w:p>
          <w:p w14:paraId="2EE39EAB" w14:textId="7876F075" w:rsidR="00553CD5" w:rsidRPr="0026779A" w:rsidRDefault="00553CD5" w:rsidP="00646D96">
            <w:pPr>
              <w:spacing w:after="0"/>
              <w:rPr>
                <w:rFonts w:asciiTheme="majorBidi" w:eastAsia="Times New Roman" w:hAnsiTheme="majorBidi" w:cstheme="majorBidi"/>
                <w:bCs/>
                <w:sz w:val="24"/>
                <w:szCs w:val="24"/>
                <w:lang w:eastAsia="en-US"/>
              </w:rPr>
            </w:pPr>
            <w:r w:rsidRPr="0026779A">
              <w:rPr>
                <w:rFonts w:asciiTheme="majorBidi" w:eastAsia="Times New Roman" w:hAnsiTheme="majorBidi" w:cstheme="majorBidi"/>
                <w:bCs/>
                <w:sz w:val="24"/>
                <w:szCs w:val="24"/>
                <w:lang w:eastAsia="en-US"/>
              </w:rPr>
              <w:t xml:space="preserve">Banko pavadinimas   </w:t>
            </w:r>
          </w:p>
          <w:p w14:paraId="6D4ADAA3" w14:textId="77777777" w:rsidR="00553CD5" w:rsidRPr="0026779A" w:rsidRDefault="00553CD5" w:rsidP="00646D96">
            <w:pPr>
              <w:spacing w:after="0"/>
              <w:rPr>
                <w:rFonts w:asciiTheme="majorBidi" w:eastAsia="Times New Roman" w:hAnsiTheme="majorBidi" w:cstheme="majorBidi"/>
                <w:bCs/>
                <w:sz w:val="24"/>
                <w:szCs w:val="24"/>
                <w:lang w:eastAsia="en-US"/>
              </w:rPr>
            </w:pPr>
          </w:p>
          <w:p w14:paraId="6BB29B38" w14:textId="77777777" w:rsidR="00553CD5" w:rsidRPr="0026779A" w:rsidRDefault="00553CD5" w:rsidP="00646D96">
            <w:pPr>
              <w:spacing w:after="0"/>
              <w:rPr>
                <w:rFonts w:asciiTheme="majorBidi" w:eastAsia="Times New Roman" w:hAnsiTheme="majorBidi" w:cstheme="majorBidi"/>
                <w:bCs/>
                <w:sz w:val="24"/>
                <w:szCs w:val="24"/>
                <w:lang w:eastAsia="en-US"/>
              </w:rPr>
            </w:pPr>
          </w:p>
          <w:p w14:paraId="3DF9A4DC" w14:textId="77777777" w:rsidR="00553CD5" w:rsidRPr="0026779A" w:rsidRDefault="00553CD5" w:rsidP="00646D96">
            <w:pPr>
              <w:spacing w:after="0"/>
              <w:rPr>
                <w:rFonts w:asciiTheme="majorBidi" w:eastAsia="Times New Roman" w:hAnsiTheme="majorBidi" w:cstheme="majorBidi"/>
                <w:bCs/>
                <w:sz w:val="24"/>
                <w:szCs w:val="24"/>
                <w:lang w:eastAsia="en-US"/>
              </w:rPr>
            </w:pPr>
          </w:p>
          <w:p w14:paraId="2D366CF5" w14:textId="77777777" w:rsidR="00553CD5" w:rsidRPr="0026779A" w:rsidRDefault="00553CD5" w:rsidP="00646D96">
            <w:pPr>
              <w:spacing w:after="0"/>
              <w:rPr>
                <w:rFonts w:asciiTheme="majorBidi" w:eastAsia="Times New Roman" w:hAnsiTheme="majorBidi" w:cstheme="majorBidi"/>
                <w:sz w:val="24"/>
                <w:szCs w:val="24"/>
                <w:lang w:eastAsia="en-US"/>
              </w:rPr>
            </w:pPr>
          </w:p>
          <w:p w14:paraId="1BFEAF19" w14:textId="38756D98" w:rsidR="00553CD5" w:rsidRPr="0026779A" w:rsidRDefault="00553CD5" w:rsidP="00646D96">
            <w:pPr>
              <w:spacing w:after="0"/>
              <w:rPr>
                <w:rFonts w:asciiTheme="majorBidi" w:eastAsia="Times New Roman" w:hAnsiTheme="majorBidi" w:cstheme="majorBidi"/>
                <w:sz w:val="24"/>
                <w:szCs w:val="24"/>
                <w:lang w:eastAsia="en-US"/>
              </w:rPr>
            </w:pPr>
            <w:r w:rsidRPr="0026779A">
              <w:rPr>
                <w:rFonts w:asciiTheme="majorBidi" w:eastAsia="Times New Roman" w:hAnsiTheme="majorBidi" w:cstheme="majorBidi"/>
                <w:sz w:val="24"/>
                <w:szCs w:val="24"/>
                <w:lang w:eastAsia="en-US"/>
              </w:rPr>
              <w:t xml:space="preserve">      </w:t>
            </w:r>
          </w:p>
          <w:p w14:paraId="14901F7C" w14:textId="77777777" w:rsidR="00553CD5" w:rsidRPr="0026779A" w:rsidRDefault="00553CD5" w:rsidP="00646D96">
            <w:pPr>
              <w:spacing w:after="0"/>
              <w:rPr>
                <w:rFonts w:asciiTheme="majorBidi" w:eastAsia="Times New Roman" w:hAnsiTheme="majorBidi" w:cstheme="majorBidi"/>
                <w:sz w:val="24"/>
                <w:szCs w:val="24"/>
                <w:lang w:eastAsia="en-US"/>
              </w:rPr>
            </w:pPr>
          </w:p>
        </w:tc>
      </w:tr>
    </w:tbl>
    <w:p w14:paraId="03058CBA" w14:textId="68FEE06C" w:rsidR="00A65E43" w:rsidRPr="00A65E43" w:rsidRDefault="00A65E43" w:rsidP="00257948">
      <w:pPr>
        <w:tabs>
          <w:tab w:val="left" w:pos="6585"/>
        </w:tabs>
        <w:rPr>
          <w:rFonts w:ascii="Times New Roman" w:eastAsia="Times New Roman" w:hAnsi="Times New Roman" w:cs="Times New Roman"/>
          <w:sz w:val="24"/>
          <w:szCs w:val="24"/>
        </w:rPr>
      </w:pPr>
    </w:p>
    <w:sectPr w:rsidR="00A65E43" w:rsidRPr="00A65E43" w:rsidSect="00B44071">
      <w:pgSz w:w="12240" w:h="15840"/>
      <w:pgMar w:top="1134" w:right="567" w:bottom="1134"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BE276" w14:textId="77777777" w:rsidR="008519FE" w:rsidRDefault="008519FE" w:rsidP="00D05666">
      <w:r>
        <w:separator/>
      </w:r>
    </w:p>
  </w:endnote>
  <w:endnote w:type="continuationSeparator" w:id="0">
    <w:p w14:paraId="47231931" w14:textId="77777777" w:rsidR="008519FE" w:rsidRDefault="008519FE" w:rsidP="00D05666">
      <w:r>
        <w:continuationSeparator/>
      </w:r>
    </w:p>
  </w:endnote>
  <w:endnote w:type="continuationNotice" w:id="1">
    <w:p w14:paraId="5ADBFDB9" w14:textId="77777777" w:rsidR="008519FE" w:rsidRDefault="008519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00"/>
    <w:family w:val="auto"/>
    <w:pitch w:val="variable"/>
    <w:sig w:usb0="00000007" w:usb1="00000000" w:usb2="00000000" w:usb3="00000000" w:csb0="00000081" w:csb1="00000000"/>
  </w:font>
  <w:font w:name="!_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CA8D7" w14:textId="77777777" w:rsidR="008519FE" w:rsidRDefault="008519FE" w:rsidP="00D05666">
      <w:r>
        <w:separator/>
      </w:r>
    </w:p>
  </w:footnote>
  <w:footnote w:type="continuationSeparator" w:id="0">
    <w:p w14:paraId="62421805" w14:textId="77777777" w:rsidR="008519FE" w:rsidRDefault="008519FE" w:rsidP="00D05666">
      <w:r>
        <w:continuationSeparator/>
      </w:r>
    </w:p>
  </w:footnote>
  <w:footnote w:type="continuationNotice" w:id="1">
    <w:p w14:paraId="4D554C9C" w14:textId="77777777" w:rsidR="008519FE" w:rsidRDefault="008519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 w15:restartNumberingAfterBreak="0">
    <w:nsid w:val="16F02661"/>
    <w:multiLevelType w:val="multilevel"/>
    <w:tmpl w:val="CE8C69DA"/>
    <w:lvl w:ilvl="0">
      <w:start w:val="1"/>
      <w:numFmt w:val="decimal"/>
      <w:pStyle w:val="Style1"/>
      <w:lvlText w:val="%1."/>
      <w:lvlJc w:val="left"/>
      <w:pPr>
        <w:tabs>
          <w:tab w:val="num" w:pos="-3600"/>
        </w:tabs>
        <w:ind w:left="360" w:hanging="360"/>
      </w:pPr>
      <w:rPr>
        <w:b/>
        <w:sz w:val="24"/>
        <w:szCs w:val="24"/>
      </w:rPr>
    </w:lvl>
    <w:lvl w:ilvl="1">
      <w:start w:val="1"/>
      <w:numFmt w:val="decimal"/>
      <w:lvlText w:val="%1.%2."/>
      <w:lvlJc w:val="left"/>
      <w:pPr>
        <w:tabs>
          <w:tab w:val="num" w:pos="432"/>
        </w:tabs>
        <w:ind w:left="432" w:hanging="432"/>
      </w:pPr>
      <w:rPr>
        <w:b/>
        <w:sz w:val="20"/>
        <w:szCs w:val="20"/>
      </w:rPr>
    </w:lvl>
    <w:lvl w:ilvl="2">
      <w:start w:val="1"/>
      <w:numFmt w:val="decimal"/>
      <w:lvlText w:val="%1.%2.%3."/>
      <w:lvlJc w:val="left"/>
      <w:pPr>
        <w:tabs>
          <w:tab w:val="num" w:pos="1440"/>
        </w:tabs>
        <w:ind w:left="1224" w:hanging="504"/>
      </w:pPr>
      <w:rPr>
        <w:b/>
        <w:sz w:val="20"/>
        <w:szCs w:val="20"/>
      </w:rPr>
    </w:lvl>
    <w:lvl w:ilvl="3">
      <w:start w:val="1"/>
      <w:numFmt w:val="decimal"/>
      <w:lvlText w:val="%1.%2.%3.%4."/>
      <w:lvlJc w:val="left"/>
      <w:pPr>
        <w:tabs>
          <w:tab w:val="num" w:pos="216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3B8D40B8"/>
    <w:multiLevelType w:val="multilevel"/>
    <w:tmpl w:val="DFA0A03E"/>
    <w:lvl w:ilvl="0">
      <w:start w:val="6"/>
      <w:numFmt w:val="decimal"/>
      <w:lvlText w:val="%1."/>
      <w:lvlJc w:val="left"/>
      <w:pPr>
        <w:ind w:left="660" w:hanging="660"/>
      </w:pPr>
      <w:rPr>
        <w:rFonts w:eastAsia="Times New Roman" w:hint="default"/>
      </w:rPr>
    </w:lvl>
    <w:lvl w:ilvl="1">
      <w:start w:val="1"/>
      <w:numFmt w:val="decimal"/>
      <w:lvlText w:val="%1.%2."/>
      <w:lvlJc w:val="left"/>
      <w:pPr>
        <w:ind w:left="1015" w:hanging="660"/>
      </w:pPr>
      <w:rPr>
        <w:rFonts w:eastAsia="Times New Roman" w:hint="default"/>
      </w:rPr>
    </w:lvl>
    <w:lvl w:ilvl="2">
      <w:start w:val="22"/>
      <w:numFmt w:val="decimal"/>
      <w:lvlText w:val="%1.%2.%3."/>
      <w:lvlJc w:val="left"/>
      <w:pPr>
        <w:ind w:left="1430" w:hanging="720"/>
      </w:pPr>
      <w:rPr>
        <w:rFonts w:eastAsia="Times New Roman" w:hint="default"/>
      </w:rPr>
    </w:lvl>
    <w:lvl w:ilvl="3">
      <w:start w:val="1"/>
      <w:numFmt w:val="decimal"/>
      <w:lvlText w:val="%1.%2.%3.%4."/>
      <w:lvlJc w:val="left"/>
      <w:pPr>
        <w:ind w:left="1785" w:hanging="720"/>
      </w:pPr>
      <w:rPr>
        <w:rFonts w:eastAsia="Times New Roman" w:hint="default"/>
      </w:rPr>
    </w:lvl>
    <w:lvl w:ilvl="4">
      <w:start w:val="1"/>
      <w:numFmt w:val="decimal"/>
      <w:lvlText w:val="%1.%2.%3.%4.%5."/>
      <w:lvlJc w:val="left"/>
      <w:pPr>
        <w:ind w:left="2500" w:hanging="1080"/>
      </w:pPr>
      <w:rPr>
        <w:rFonts w:eastAsia="Times New Roman" w:hint="default"/>
      </w:rPr>
    </w:lvl>
    <w:lvl w:ilvl="5">
      <w:start w:val="1"/>
      <w:numFmt w:val="decimal"/>
      <w:lvlText w:val="%1.%2.%3.%4.%5.%6."/>
      <w:lvlJc w:val="left"/>
      <w:pPr>
        <w:ind w:left="2855" w:hanging="1080"/>
      </w:pPr>
      <w:rPr>
        <w:rFonts w:eastAsia="Times New Roman" w:hint="default"/>
      </w:rPr>
    </w:lvl>
    <w:lvl w:ilvl="6">
      <w:start w:val="1"/>
      <w:numFmt w:val="decimal"/>
      <w:lvlText w:val="%1.%2.%3.%4.%5.%6.%7."/>
      <w:lvlJc w:val="left"/>
      <w:pPr>
        <w:ind w:left="3570" w:hanging="1440"/>
      </w:pPr>
      <w:rPr>
        <w:rFonts w:eastAsia="Times New Roman" w:hint="default"/>
      </w:rPr>
    </w:lvl>
    <w:lvl w:ilvl="7">
      <w:start w:val="1"/>
      <w:numFmt w:val="decimal"/>
      <w:lvlText w:val="%1.%2.%3.%4.%5.%6.%7.%8."/>
      <w:lvlJc w:val="left"/>
      <w:pPr>
        <w:ind w:left="3925" w:hanging="1440"/>
      </w:pPr>
      <w:rPr>
        <w:rFonts w:eastAsia="Times New Roman" w:hint="default"/>
      </w:rPr>
    </w:lvl>
    <w:lvl w:ilvl="8">
      <w:start w:val="1"/>
      <w:numFmt w:val="decimal"/>
      <w:lvlText w:val="%1.%2.%3.%4.%5.%6.%7.%8.%9."/>
      <w:lvlJc w:val="left"/>
      <w:pPr>
        <w:ind w:left="4640" w:hanging="1800"/>
      </w:pPr>
      <w:rPr>
        <w:rFonts w:eastAsia="Times New Roman" w:hint="default"/>
      </w:rPr>
    </w:lvl>
  </w:abstractNum>
  <w:abstractNum w:abstractNumId="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207184103">
    <w:abstractNumId w:val="0"/>
  </w:num>
  <w:num w:numId="2" w16cid:durableId="1484615006">
    <w:abstractNumId w:val="4"/>
  </w:num>
  <w:num w:numId="3" w16cid:durableId="3559509">
    <w:abstractNumId w:val="2"/>
  </w:num>
  <w:num w:numId="4" w16cid:durableId="21322423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541422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1D1F"/>
    <w:rsid w:val="00003568"/>
    <w:rsid w:val="000035DA"/>
    <w:rsid w:val="00003A28"/>
    <w:rsid w:val="00003A3F"/>
    <w:rsid w:val="00004521"/>
    <w:rsid w:val="00004A08"/>
    <w:rsid w:val="00005F36"/>
    <w:rsid w:val="000060AC"/>
    <w:rsid w:val="00006991"/>
    <w:rsid w:val="000074A0"/>
    <w:rsid w:val="00007956"/>
    <w:rsid w:val="00007D23"/>
    <w:rsid w:val="00007EC9"/>
    <w:rsid w:val="00007F36"/>
    <w:rsid w:val="0001089B"/>
    <w:rsid w:val="00010B64"/>
    <w:rsid w:val="00010EAD"/>
    <w:rsid w:val="00010FA6"/>
    <w:rsid w:val="00011887"/>
    <w:rsid w:val="00011953"/>
    <w:rsid w:val="00011A8D"/>
    <w:rsid w:val="00011B40"/>
    <w:rsid w:val="00011E32"/>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DB9"/>
    <w:rsid w:val="0002541F"/>
    <w:rsid w:val="00025C8D"/>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39D"/>
    <w:rsid w:val="0005148B"/>
    <w:rsid w:val="00051544"/>
    <w:rsid w:val="00051A51"/>
    <w:rsid w:val="00051E9D"/>
    <w:rsid w:val="00051F2D"/>
    <w:rsid w:val="000521F2"/>
    <w:rsid w:val="00052365"/>
    <w:rsid w:val="000526D1"/>
    <w:rsid w:val="0005295E"/>
    <w:rsid w:val="00053139"/>
    <w:rsid w:val="0005396D"/>
    <w:rsid w:val="00053ABC"/>
    <w:rsid w:val="000543B5"/>
    <w:rsid w:val="00055235"/>
    <w:rsid w:val="000561CC"/>
    <w:rsid w:val="00056F54"/>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1C09"/>
    <w:rsid w:val="00072F31"/>
    <w:rsid w:val="00072FE6"/>
    <w:rsid w:val="000738C7"/>
    <w:rsid w:val="000749D7"/>
    <w:rsid w:val="00074A01"/>
    <w:rsid w:val="00074DEB"/>
    <w:rsid w:val="00074E9E"/>
    <w:rsid w:val="0007511C"/>
    <w:rsid w:val="00075511"/>
    <w:rsid w:val="000755A4"/>
    <w:rsid w:val="00075D27"/>
    <w:rsid w:val="00076FB7"/>
    <w:rsid w:val="00077583"/>
    <w:rsid w:val="000775B4"/>
    <w:rsid w:val="00080396"/>
    <w:rsid w:val="00080EE8"/>
    <w:rsid w:val="00080F53"/>
    <w:rsid w:val="00081491"/>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754"/>
    <w:rsid w:val="00090916"/>
    <w:rsid w:val="00090F9B"/>
    <w:rsid w:val="00091346"/>
    <w:rsid w:val="000917F2"/>
    <w:rsid w:val="00091C9D"/>
    <w:rsid w:val="00094604"/>
    <w:rsid w:val="00095834"/>
    <w:rsid w:val="00095A99"/>
    <w:rsid w:val="00096684"/>
    <w:rsid w:val="00096C1D"/>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49C"/>
    <w:rsid w:val="000B0CED"/>
    <w:rsid w:val="000B1555"/>
    <w:rsid w:val="000B2E23"/>
    <w:rsid w:val="000B36CB"/>
    <w:rsid w:val="000B4E01"/>
    <w:rsid w:val="000B4E6D"/>
    <w:rsid w:val="000B4E90"/>
    <w:rsid w:val="000B51DF"/>
    <w:rsid w:val="000B5255"/>
    <w:rsid w:val="000B685D"/>
    <w:rsid w:val="000B71E4"/>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C71B5"/>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0307"/>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7533"/>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57E0D"/>
    <w:rsid w:val="001607EC"/>
    <w:rsid w:val="001609D9"/>
    <w:rsid w:val="00160A4A"/>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BF2"/>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5C2"/>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06"/>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4849"/>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5BB5"/>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56C"/>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BEA"/>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D81"/>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0555"/>
    <w:rsid w:val="002510C4"/>
    <w:rsid w:val="0025176F"/>
    <w:rsid w:val="00251D4A"/>
    <w:rsid w:val="00252A35"/>
    <w:rsid w:val="00253090"/>
    <w:rsid w:val="00253C3C"/>
    <w:rsid w:val="00254895"/>
    <w:rsid w:val="00254B13"/>
    <w:rsid w:val="00255225"/>
    <w:rsid w:val="0025607C"/>
    <w:rsid w:val="002576BB"/>
    <w:rsid w:val="00257948"/>
    <w:rsid w:val="00257DA9"/>
    <w:rsid w:val="002601F1"/>
    <w:rsid w:val="002602D9"/>
    <w:rsid w:val="002603C7"/>
    <w:rsid w:val="00260652"/>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79A"/>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A77"/>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325"/>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376"/>
    <w:rsid w:val="00306737"/>
    <w:rsid w:val="00306D9F"/>
    <w:rsid w:val="00306F87"/>
    <w:rsid w:val="003074D1"/>
    <w:rsid w:val="00307836"/>
    <w:rsid w:val="003101E1"/>
    <w:rsid w:val="00310753"/>
    <w:rsid w:val="0031109D"/>
    <w:rsid w:val="00311111"/>
    <w:rsid w:val="003116C3"/>
    <w:rsid w:val="003127FC"/>
    <w:rsid w:val="0031284C"/>
    <w:rsid w:val="00312FEE"/>
    <w:rsid w:val="003137C2"/>
    <w:rsid w:val="00313947"/>
    <w:rsid w:val="00313A09"/>
    <w:rsid w:val="00313C2B"/>
    <w:rsid w:val="0031420A"/>
    <w:rsid w:val="00314972"/>
    <w:rsid w:val="00314A80"/>
    <w:rsid w:val="00314BA3"/>
    <w:rsid w:val="003155D3"/>
    <w:rsid w:val="00317AC3"/>
    <w:rsid w:val="00320115"/>
    <w:rsid w:val="003212DE"/>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298"/>
    <w:rsid w:val="00352626"/>
    <w:rsid w:val="00352C78"/>
    <w:rsid w:val="003533B1"/>
    <w:rsid w:val="003536CF"/>
    <w:rsid w:val="00353A48"/>
    <w:rsid w:val="00353D1B"/>
    <w:rsid w:val="00354AB4"/>
    <w:rsid w:val="00355501"/>
    <w:rsid w:val="00355743"/>
    <w:rsid w:val="00355846"/>
    <w:rsid w:val="003559E0"/>
    <w:rsid w:val="00356D0D"/>
    <w:rsid w:val="003576C1"/>
    <w:rsid w:val="00357BB8"/>
    <w:rsid w:val="00357C23"/>
    <w:rsid w:val="003600F2"/>
    <w:rsid w:val="00360A30"/>
    <w:rsid w:val="00360DB9"/>
    <w:rsid w:val="00360F9B"/>
    <w:rsid w:val="00361525"/>
    <w:rsid w:val="003617F1"/>
    <w:rsid w:val="00362719"/>
    <w:rsid w:val="00363134"/>
    <w:rsid w:val="00365384"/>
    <w:rsid w:val="003660B8"/>
    <w:rsid w:val="003671C3"/>
    <w:rsid w:val="00370489"/>
    <w:rsid w:val="00370682"/>
    <w:rsid w:val="003713E4"/>
    <w:rsid w:val="00371433"/>
    <w:rsid w:val="00373245"/>
    <w:rsid w:val="00373940"/>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85"/>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2569"/>
    <w:rsid w:val="003B3624"/>
    <w:rsid w:val="003B3660"/>
    <w:rsid w:val="003B386F"/>
    <w:rsid w:val="003B39F9"/>
    <w:rsid w:val="003B4138"/>
    <w:rsid w:val="003B64E7"/>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DEB"/>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3ED"/>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8BF"/>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7E7"/>
    <w:rsid w:val="00486B0D"/>
    <w:rsid w:val="00486DCD"/>
    <w:rsid w:val="004873D5"/>
    <w:rsid w:val="00487962"/>
    <w:rsid w:val="0049002B"/>
    <w:rsid w:val="004905CE"/>
    <w:rsid w:val="004909FF"/>
    <w:rsid w:val="004923AA"/>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C00"/>
    <w:rsid w:val="004C7DC4"/>
    <w:rsid w:val="004C7E0B"/>
    <w:rsid w:val="004C7E53"/>
    <w:rsid w:val="004D017C"/>
    <w:rsid w:val="004D1010"/>
    <w:rsid w:val="004D143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0E18"/>
    <w:rsid w:val="00501200"/>
    <w:rsid w:val="00501215"/>
    <w:rsid w:val="00501F91"/>
    <w:rsid w:val="005020EF"/>
    <w:rsid w:val="0050218B"/>
    <w:rsid w:val="0050224F"/>
    <w:rsid w:val="005032DE"/>
    <w:rsid w:val="005035B0"/>
    <w:rsid w:val="00503E5F"/>
    <w:rsid w:val="005047B8"/>
    <w:rsid w:val="00504E9D"/>
    <w:rsid w:val="00505506"/>
    <w:rsid w:val="00506E5E"/>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0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331"/>
    <w:rsid w:val="00547443"/>
    <w:rsid w:val="005505A6"/>
    <w:rsid w:val="005505BF"/>
    <w:rsid w:val="00551B0D"/>
    <w:rsid w:val="00551FA7"/>
    <w:rsid w:val="00553286"/>
    <w:rsid w:val="00553CD5"/>
    <w:rsid w:val="00553E2C"/>
    <w:rsid w:val="0055476C"/>
    <w:rsid w:val="005559C0"/>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38D"/>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C8"/>
    <w:rsid w:val="005A58E6"/>
    <w:rsid w:val="005A65C8"/>
    <w:rsid w:val="005A74E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228D"/>
    <w:rsid w:val="005C3F18"/>
    <w:rsid w:val="005C5BD5"/>
    <w:rsid w:val="005C6B59"/>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882"/>
    <w:rsid w:val="005E0D10"/>
    <w:rsid w:val="005E1041"/>
    <w:rsid w:val="005E1572"/>
    <w:rsid w:val="005E2458"/>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040"/>
    <w:rsid w:val="006102F3"/>
    <w:rsid w:val="0061093E"/>
    <w:rsid w:val="006119DC"/>
    <w:rsid w:val="00612434"/>
    <w:rsid w:val="00612CE6"/>
    <w:rsid w:val="00612DA3"/>
    <w:rsid w:val="00612EDD"/>
    <w:rsid w:val="00612FBA"/>
    <w:rsid w:val="00614A7B"/>
    <w:rsid w:val="00614ECC"/>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834"/>
    <w:rsid w:val="00633A99"/>
    <w:rsid w:val="00633F89"/>
    <w:rsid w:val="0063491E"/>
    <w:rsid w:val="006349FB"/>
    <w:rsid w:val="00634E47"/>
    <w:rsid w:val="00635013"/>
    <w:rsid w:val="0063557A"/>
    <w:rsid w:val="00635B11"/>
    <w:rsid w:val="00636208"/>
    <w:rsid w:val="0063675C"/>
    <w:rsid w:val="006375BD"/>
    <w:rsid w:val="00637F68"/>
    <w:rsid w:val="00640399"/>
    <w:rsid w:val="00640DBD"/>
    <w:rsid w:val="00641301"/>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6D96"/>
    <w:rsid w:val="0064778F"/>
    <w:rsid w:val="0065109E"/>
    <w:rsid w:val="006512AF"/>
    <w:rsid w:val="00651301"/>
    <w:rsid w:val="0065132D"/>
    <w:rsid w:val="00651CCA"/>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6041"/>
    <w:rsid w:val="00656A81"/>
    <w:rsid w:val="006575BF"/>
    <w:rsid w:val="00657ACE"/>
    <w:rsid w:val="00660695"/>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EF0"/>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0F17"/>
    <w:rsid w:val="006C176F"/>
    <w:rsid w:val="006C1CEA"/>
    <w:rsid w:val="006C2ED7"/>
    <w:rsid w:val="006C3B38"/>
    <w:rsid w:val="006C4A69"/>
    <w:rsid w:val="006C4B06"/>
    <w:rsid w:val="006C5611"/>
    <w:rsid w:val="006C571E"/>
    <w:rsid w:val="006C5D8A"/>
    <w:rsid w:val="006C608B"/>
    <w:rsid w:val="006C613D"/>
    <w:rsid w:val="006C6272"/>
    <w:rsid w:val="006C63B5"/>
    <w:rsid w:val="006C67DC"/>
    <w:rsid w:val="006C7075"/>
    <w:rsid w:val="006C749B"/>
    <w:rsid w:val="006C7941"/>
    <w:rsid w:val="006D0C1F"/>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3394"/>
    <w:rsid w:val="006E4E92"/>
    <w:rsid w:val="006E5188"/>
    <w:rsid w:val="006E533D"/>
    <w:rsid w:val="006E6883"/>
    <w:rsid w:val="006E75C7"/>
    <w:rsid w:val="006E7679"/>
    <w:rsid w:val="006F2478"/>
    <w:rsid w:val="006F29BA"/>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108"/>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2EEC"/>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642"/>
    <w:rsid w:val="00733758"/>
    <w:rsid w:val="0073470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B64"/>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0B0"/>
    <w:rsid w:val="00760EAC"/>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42D"/>
    <w:rsid w:val="00780F8E"/>
    <w:rsid w:val="00782B3B"/>
    <w:rsid w:val="00782BF8"/>
    <w:rsid w:val="00782DCD"/>
    <w:rsid w:val="007834AA"/>
    <w:rsid w:val="00783536"/>
    <w:rsid w:val="00783C19"/>
    <w:rsid w:val="0078453C"/>
    <w:rsid w:val="00785F17"/>
    <w:rsid w:val="007860B6"/>
    <w:rsid w:val="00786801"/>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43B2"/>
    <w:rsid w:val="007A55C8"/>
    <w:rsid w:val="007A5905"/>
    <w:rsid w:val="007A5BDA"/>
    <w:rsid w:val="007A5D9C"/>
    <w:rsid w:val="007A68AD"/>
    <w:rsid w:val="007A739D"/>
    <w:rsid w:val="007A7A42"/>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2"/>
    <w:rsid w:val="007D7364"/>
    <w:rsid w:val="007D7BC5"/>
    <w:rsid w:val="007E05CD"/>
    <w:rsid w:val="007E09FC"/>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97"/>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971"/>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19FE"/>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2AFB"/>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057"/>
    <w:rsid w:val="008919DA"/>
    <w:rsid w:val="00891A20"/>
    <w:rsid w:val="00892B8B"/>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27B"/>
    <w:rsid w:val="008A2970"/>
    <w:rsid w:val="008A2E29"/>
    <w:rsid w:val="008A3657"/>
    <w:rsid w:val="008A3A6F"/>
    <w:rsid w:val="008A3C76"/>
    <w:rsid w:val="008A3C98"/>
    <w:rsid w:val="008A3F01"/>
    <w:rsid w:val="008A4861"/>
    <w:rsid w:val="008A4FEF"/>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E17"/>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B8C"/>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47F"/>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1E45"/>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0A4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112"/>
    <w:rsid w:val="009D7294"/>
    <w:rsid w:val="009D73D9"/>
    <w:rsid w:val="009D7501"/>
    <w:rsid w:val="009D779F"/>
    <w:rsid w:val="009E064A"/>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5FA0"/>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936"/>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641"/>
    <w:rsid w:val="00A646E1"/>
    <w:rsid w:val="00A649F1"/>
    <w:rsid w:val="00A64C69"/>
    <w:rsid w:val="00A6570E"/>
    <w:rsid w:val="00A65A55"/>
    <w:rsid w:val="00A65B5C"/>
    <w:rsid w:val="00A65CD9"/>
    <w:rsid w:val="00A65E43"/>
    <w:rsid w:val="00A6625B"/>
    <w:rsid w:val="00A67223"/>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4E9"/>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8660F"/>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1A9"/>
    <w:rsid w:val="00AA1D7C"/>
    <w:rsid w:val="00AA21EF"/>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00"/>
    <w:rsid w:val="00AB3B35"/>
    <w:rsid w:val="00AB3B5E"/>
    <w:rsid w:val="00AB3EA4"/>
    <w:rsid w:val="00AB5541"/>
    <w:rsid w:val="00AB5657"/>
    <w:rsid w:val="00AB5FFA"/>
    <w:rsid w:val="00AB6922"/>
    <w:rsid w:val="00AB69B0"/>
    <w:rsid w:val="00AB7367"/>
    <w:rsid w:val="00AB7576"/>
    <w:rsid w:val="00AB7730"/>
    <w:rsid w:val="00AC086D"/>
    <w:rsid w:val="00AC154F"/>
    <w:rsid w:val="00AC1757"/>
    <w:rsid w:val="00AC1D95"/>
    <w:rsid w:val="00AC2788"/>
    <w:rsid w:val="00AC2801"/>
    <w:rsid w:val="00AC2A50"/>
    <w:rsid w:val="00AC2A6E"/>
    <w:rsid w:val="00AC2AD3"/>
    <w:rsid w:val="00AC32A3"/>
    <w:rsid w:val="00AC3651"/>
    <w:rsid w:val="00AC4350"/>
    <w:rsid w:val="00AC4934"/>
    <w:rsid w:val="00AC69AA"/>
    <w:rsid w:val="00AC6CCC"/>
    <w:rsid w:val="00AC6F14"/>
    <w:rsid w:val="00AC73DA"/>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979"/>
    <w:rsid w:val="00AE1C5F"/>
    <w:rsid w:val="00AE2B70"/>
    <w:rsid w:val="00AE3439"/>
    <w:rsid w:val="00AE422D"/>
    <w:rsid w:val="00AE55E5"/>
    <w:rsid w:val="00AE60D1"/>
    <w:rsid w:val="00AE6BCB"/>
    <w:rsid w:val="00AE7624"/>
    <w:rsid w:val="00AF0AB7"/>
    <w:rsid w:val="00AF0F4B"/>
    <w:rsid w:val="00AF120E"/>
    <w:rsid w:val="00AF12C9"/>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043"/>
    <w:rsid w:val="00B03CE0"/>
    <w:rsid w:val="00B04DAB"/>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3B2"/>
    <w:rsid w:val="00B37854"/>
    <w:rsid w:val="00B40021"/>
    <w:rsid w:val="00B4080D"/>
    <w:rsid w:val="00B40DCB"/>
    <w:rsid w:val="00B41056"/>
    <w:rsid w:val="00B411DB"/>
    <w:rsid w:val="00B413C6"/>
    <w:rsid w:val="00B41C66"/>
    <w:rsid w:val="00B42273"/>
    <w:rsid w:val="00B424B6"/>
    <w:rsid w:val="00B43A30"/>
    <w:rsid w:val="00B44071"/>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3C56"/>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2A71"/>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1CC"/>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124"/>
    <w:rsid w:val="00BC512A"/>
    <w:rsid w:val="00BC5391"/>
    <w:rsid w:val="00BC7052"/>
    <w:rsid w:val="00BC759E"/>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34CE"/>
    <w:rsid w:val="00BF4594"/>
    <w:rsid w:val="00BF5AEB"/>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2920"/>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275C7"/>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2BDA"/>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57F2"/>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6AD9"/>
    <w:rsid w:val="00C876D4"/>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58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260"/>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3D6B"/>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BEE"/>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3FB8"/>
    <w:rsid w:val="00D44379"/>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89B"/>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33B"/>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C7D10"/>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558"/>
    <w:rsid w:val="00E25834"/>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4415"/>
    <w:rsid w:val="00E75068"/>
    <w:rsid w:val="00E76292"/>
    <w:rsid w:val="00E76434"/>
    <w:rsid w:val="00E76A3A"/>
    <w:rsid w:val="00E77D11"/>
    <w:rsid w:val="00E80EDE"/>
    <w:rsid w:val="00E81505"/>
    <w:rsid w:val="00E81709"/>
    <w:rsid w:val="00E81834"/>
    <w:rsid w:val="00E8188B"/>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34D"/>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A95"/>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E94"/>
    <w:rsid w:val="00EE2EE0"/>
    <w:rsid w:val="00EE2F6A"/>
    <w:rsid w:val="00EE334B"/>
    <w:rsid w:val="00EE33F3"/>
    <w:rsid w:val="00EE3480"/>
    <w:rsid w:val="00EE433A"/>
    <w:rsid w:val="00EE4477"/>
    <w:rsid w:val="00EE44B0"/>
    <w:rsid w:val="00EE4B18"/>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BAA"/>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77FD"/>
    <w:rsid w:val="00F302A5"/>
    <w:rsid w:val="00F308B9"/>
    <w:rsid w:val="00F30AA3"/>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2F6"/>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15A"/>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5AAA"/>
    <w:rsid w:val="00FC5CAE"/>
    <w:rsid w:val="00FC5EA5"/>
    <w:rsid w:val="00FC674E"/>
    <w:rsid w:val="00FC756F"/>
    <w:rsid w:val="00FC7724"/>
    <w:rsid w:val="00FC7AD6"/>
    <w:rsid w:val="00FD003B"/>
    <w:rsid w:val="00FD03FA"/>
    <w:rsid w:val="00FD1A28"/>
    <w:rsid w:val="00FD1E9A"/>
    <w:rsid w:val="00FD2A30"/>
    <w:rsid w:val="00FD34DC"/>
    <w:rsid w:val="00FD4469"/>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A6F"/>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63E58"/>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aliases w:val="Appendix"/>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Heading 4 Char Char Char Char,Sub-Clause Sub-paragraph, Sub-Clause Sub-paragraph"/>
    <w:basedOn w:val="prastasis"/>
    <w:next w:val="prastasis"/>
    <w:link w:val="Antrat4Diagrama"/>
    <w:uiPriority w:val="99"/>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9"/>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9"/>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9"/>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9"/>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9"/>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unhideWhenUsed/>
    <w:rsid w:val="00FB3D71"/>
    <w:rPr>
      <w:b/>
      <w:bCs/>
    </w:rPr>
  </w:style>
  <w:style w:type="character" w:customStyle="1" w:styleId="KomentarotemaDiagrama">
    <w:name w:val="Komentaro tema Diagrama"/>
    <w:basedOn w:val="KomentarotekstasDiagrama"/>
    <w:link w:val="Komentarotema"/>
    <w:uiPriority w:val="99"/>
    <w:rsid w:val="00FB3D71"/>
    <w:rPr>
      <w:rFonts w:ascii="Times New Roman"/>
      <w:b/>
      <w:bCs/>
      <w:sz w:val="20"/>
      <w:szCs w:val="20"/>
      <w:lang w:eastAsia="en-US"/>
    </w:rPr>
  </w:style>
  <w:style w:type="paragraph" w:styleId="prastasiniatinklio">
    <w:name w:val="Normal (Web)"/>
    <w:aliases w:val="Обычный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qForma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HEADER_EN"/>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HEADER_EN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Heading 4 Char Char Char Char Diagrama,Sub-Clause Sub-paragraph Diagrama, Sub-Clause Sub-paragraph Diagrama"/>
    <w:basedOn w:val="Numatytasispastraiposriftas"/>
    <w:link w:val="Antrat4"/>
    <w:uiPriority w:val="99"/>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9"/>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9"/>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9"/>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9"/>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99"/>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99"/>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nhideWhenUsed/>
    <w:rsid w:val="00C47CE7"/>
    <w:rPr>
      <w:color w:val="954F72" w:themeColor="followedHyperlink"/>
      <w:u w:val="single"/>
    </w:rPr>
  </w:style>
  <w:style w:type="paragraph" w:customStyle="1" w:styleId="Body2">
    <w:name w:val="Body 2"/>
    <w:uiPriority w:val="99"/>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482BC0"/>
    <w:rPr>
      <w:sz w:val="20"/>
      <w:szCs w:val="20"/>
    </w:rPr>
  </w:style>
  <w:style w:type="character" w:styleId="Dokumentoinaosnumeris">
    <w:name w:val="endnote reference"/>
    <w:basedOn w:val="Numatytasispastraiposriftas"/>
    <w:uiPriority w:val="99"/>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
    <w:name w:val="Body Text Indent"/>
    <w:basedOn w:val="prastasis"/>
    <w:link w:val="PagrindiniotekstotraukaDiagrama"/>
    <w:uiPriority w:val="99"/>
    <w:unhideWhenUsed/>
    <w:rsid w:val="001D4849"/>
    <w:pPr>
      <w:spacing w:after="120"/>
      <w:ind w:left="283"/>
    </w:pPr>
  </w:style>
  <w:style w:type="character" w:customStyle="1" w:styleId="PagrindiniotekstotraukaDiagrama">
    <w:name w:val="Pagrindinio teksto įtrauka Diagrama"/>
    <w:basedOn w:val="Numatytasispastraiposriftas"/>
    <w:link w:val="Pagrindiniotekstotrauka"/>
    <w:rsid w:val="001D4849"/>
  </w:style>
  <w:style w:type="numbering" w:customStyle="1" w:styleId="Sraonra1">
    <w:name w:val="Sąrašo nėra1"/>
    <w:next w:val="Sraonra"/>
    <w:uiPriority w:val="99"/>
    <w:semiHidden/>
    <w:unhideWhenUsed/>
    <w:rsid w:val="001D4849"/>
  </w:style>
  <w:style w:type="character" w:styleId="Puslapionumeris">
    <w:name w:val="page number"/>
    <w:basedOn w:val="Numatytasispastraiposriftas"/>
    <w:rsid w:val="001D4849"/>
  </w:style>
  <w:style w:type="paragraph" w:customStyle="1" w:styleId="Paraai">
    <w:name w:val="Parašai"/>
    <w:basedOn w:val="prastasis"/>
    <w:uiPriority w:val="99"/>
    <w:rsid w:val="001D4849"/>
    <w:pPr>
      <w:tabs>
        <w:tab w:val="left" w:pos="6237"/>
      </w:tabs>
      <w:spacing w:before="240" w:after="0" w:line="240" w:lineRule="auto"/>
      <w:jc w:val="both"/>
    </w:pPr>
    <w:rPr>
      <w:rFonts w:ascii="Times New Roman" w:eastAsia="Times New Roman" w:hAnsi="Times New Roman" w:cs="Times New Roman"/>
      <w:sz w:val="24"/>
      <w:szCs w:val="20"/>
      <w:lang w:eastAsia="en-US"/>
    </w:rPr>
  </w:style>
  <w:style w:type="table" w:customStyle="1" w:styleId="Lentelstinklelis1">
    <w:name w:val="Lentelės tinklelis1"/>
    <w:basedOn w:val="prastojilentel"/>
    <w:next w:val="Lentelstinklelis"/>
    <w:rsid w:val="001D48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prastasis"/>
    <w:uiPriority w:val="99"/>
    <w:rsid w:val="001D4849"/>
    <w:pPr>
      <w:spacing w:after="0" w:line="240" w:lineRule="auto"/>
      <w:jc w:val="center"/>
    </w:pPr>
    <w:rPr>
      <w:rFonts w:ascii="Times New Roman" w:eastAsia="Times New Roman" w:hAnsi="Times New Roman" w:cs="Times New Roman"/>
      <w:sz w:val="24"/>
      <w:szCs w:val="20"/>
      <w:lang w:val="ru-RU" w:eastAsia="en-US"/>
    </w:rPr>
  </w:style>
  <w:style w:type="table" w:customStyle="1" w:styleId="Lentelstinklelis2">
    <w:name w:val="Lentelės tinklelis2"/>
    <w:basedOn w:val="prastojilentel"/>
    <w:next w:val="Lentelstinklelis"/>
    <w:rsid w:val="001D48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D48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lyg">
    <w:name w:val="3 lyg"/>
    <w:basedOn w:val="prastasis"/>
    <w:link w:val="3lygDiagrama"/>
    <w:qFormat/>
    <w:rsid w:val="001D4849"/>
    <w:pPr>
      <w:tabs>
        <w:tab w:val="num" w:pos="1843"/>
        <w:tab w:val="left" w:pos="1985"/>
      </w:tabs>
      <w:spacing w:after="0" w:line="240" w:lineRule="auto"/>
      <w:ind w:firstLine="851"/>
      <w:jc w:val="both"/>
      <w:outlineLvl w:val="2"/>
    </w:pPr>
    <w:rPr>
      <w:rFonts w:ascii="Times New Roman" w:eastAsia="Times New Roman" w:hAnsi="Times New Roman" w:cs="Times New Roman"/>
      <w:bCs/>
      <w:sz w:val="24"/>
      <w:szCs w:val="24"/>
    </w:rPr>
  </w:style>
  <w:style w:type="character" w:customStyle="1" w:styleId="3lygDiagrama">
    <w:name w:val="3 lyg Diagrama"/>
    <w:link w:val="3lyg"/>
    <w:rsid w:val="001D4849"/>
    <w:rPr>
      <w:rFonts w:ascii="Times New Roman" w:eastAsia="Times New Roman" w:hAnsi="Times New Roman" w:cs="Times New Roman"/>
      <w:bCs/>
      <w:sz w:val="24"/>
      <w:szCs w:val="24"/>
    </w:rPr>
  </w:style>
  <w:style w:type="character" w:customStyle="1" w:styleId="Neapdorotaspaminjimas1">
    <w:name w:val="Neapdorotas paminėjimas1"/>
    <w:basedOn w:val="Numatytasispastraiposriftas"/>
    <w:uiPriority w:val="99"/>
    <w:semiHidden/>
    <w:unhideWhenUsed/>
    <w:rsid w:val="001D4849"/>
    <w:rPr>
      <w:color w:val="605E5C"/>
      <w:shd w:val="clear" w:color="auto" w:fill="E1DFDD"/>
    </w:rPr>
  </w:style>
  <w:style w:type="paragraph" w:customStyle="1" w:styleId="BodyText1">
    <w:name w:val="Body Text1"/>
    <w:uiPriority w:val="99"/>
    <w:rsid w:val="001D4849"/>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customStyle="1" w:styleId="Default">
    <w:name w:val="Default"/>
    <w:uiPriority w:val="99"/>
    <w:rsid w:val="001D4849"/>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Stilius5">
    <w:name w:val="Stilius5"/>
    <w:basedOn w:val="prastasis"/>
    <w:link w:val="Stilius5Diagrama"/>
    <w:qFormat/>
    <w:rsid w:val="001D4849"/>
    <w:pPr>
      <w:spacing w:after="0" w:line="240" w:lineRule="auto"/>
      <w:jc w:val="center"/>
    </w:pPr>
    <w:rPr>
      <w:rFonts w:ascii="Times New Roman" w:eastAsia="Times New Roman" w:hAnsi="Times New Roman" w:cs="Times New Roman"/>
      <w:b/>
      <w:sz w:val="28"/>
      <w:szCs w:val="28"/>
      <w:lang w:eastAsia="en-US"/>
    </w:rPr>
  </w:style>
  <w:style w:type="paragraph" w:customStyle="1" w:styleId="bodytext">
    <w:name w:val="bodytext"/>
    <w:basedOn w:val="prastasis"/>
    <w:uiPriority w:val="99"/>
    <w:rsid w:val="001D4849"/>
    <w:pPr>
      <w:spacing w:before="100" w:beforeAutospacing="1" w:after="100" w:afterAutospacing="1" w:line="240" w:lineRule="auto"/>
    </w:pPr>
    <w:rPr>
      <w:rFonts w:ascii="Calibri" w:eastAsia="Times New Roman" w:hAnsi="Calibri" w:cs="Times New Roman"/>
      <w:sz w:val="22"/>
      <w:szCs w:val="22"/>
    </w:rPr>
  </w:style>
  <w:style w:type="paragraph" w:customStyle="1" w:styleId="Stilius3">
    <w:name w:val="Stilius3"/>
    <w:basedOn w:val="prastasis"/>
    <w:link w:val="Stilius3Diagrama"/>
    <w:qFormat/>
    <w:rsid w:val="001D4849"/>
    <w:pPr>
      <w:spacing w:before="200" w:after="0" w:line="240" w:lineRule="auto"/>
      <w:jc w:val="both"/>
    </w:pPr>
    <w:rPr>
      <w:rFonts w:ascii="Times New Roman" w:eastAsia="Times New Roman" w:hAnsi="Times New Roman" w:cs="Times New Roman"/>
      <w:sz w:val="22"/>
      <w:szCs w:val="22"/>
      <w:lang w:eastAsia="en-US"/>
    </w:rPr>
  </w:style>
  <w:style w:type="character" w:customStyle="1" w:styleId="Heading8Char">
    <w:name w:val="Heading 8 Char"/>
    <w:locked/>
    <w:rsid w:val="001D4849"/>
    <w:rPr>
      <w:rFonts w:ascii="Times New Roman" w:hAnsi="Times New Roman" w:cs="Times New Roman"/>
      <w:b/>
      <w:sz w:val="18"/>
      <w:lang w:eastAsia="en-US"/>
    </w:rPr>
  </w:style>
  <w:style w:type="paragraph" w:customStyle="1" w:styleId="Sraopastraipa1">
    <w:name w:val="Sąrašo pastraipa1"/>
    <w:basedOn w:val="prastasis"/>
    <w:qFormat/>
    <w:rsid w:val="001D4849"/>
    <w:pPr>
      <w:spacing w:after="0" w:line="240" w:lineRule="auto"/>
      <w:ind w:left="720"/>
      <w:contextualSpacing/>
    </w:pPr>
    <w:rPr>
      <w:rFonts w:ascii="Calibri" w:eastAsia="Times New Roman" w:hAnsi="Calibri" w:cs="Times New Roman"/>
      <w:sz w:val="22"/>
      <w:szCs w:val="22"/>
      <w:lang w:eastAsia="en-US"/>
    </w:rPr>
  </w:style>
  <w:style w:type="paragraph" w:customStyle="1" w:styleId="Stilius1">
    <w:name w:val="Stilius1"/>
    <w:basedOn w:val="prastasis"/>
    <w:link w:val="Stilius1Diagrama"/>
    <w:autoRedefine/>
    <w:qFormat/>
    <w:rsid w:val="001D4849"/>
    <w:pPr>
      <w:tabs>
        <w:tab w:val="left" w:pos="284"/>
        <w:tab w:val="left" w:pos="426"/>
      </w:tabs>
      <w:spacing w:after="0" w:line="240" w:lineRule="auto"/>
    </w:pPr>
    <w:rPr>
      <w:rFonts w:ascii="Times New Roman" w:eastAsia="Calibri" w:hAnsi="Times New Roman" w:cs="Times New Roman"/>
      <w:sz w:val="24"/>
      <w:szCs w:val="24"/>
    </w:rPr>
  </w:style>
  <w:style w:type="character" w:customStyle="1" w:styleId="FontStyle23">
    <w:name w:val="Font Style23"/>
    <w:uiPriority w:val="99"/>
    <w:rsid w:val="001D4849"/>
    <w:rPr>
      <w:rFonts w:ascii="Times New Roman" w:hAnsi="Times New Roman" w:cs="Times New Roman"/>
      <w:sz w:val="20"/>
      <w:szCs w:val="20"/>
    </w:rPr>
  </w:style>
  <w:style w:type="character" w:customStyle="1" w:styleId="Heading6Char">
    <w:name w:val="Heading 6 Char"/>
    <w:locked/>
    <w:rsid w:val="001D4849"/>
    <w:rPr>
      <w:rFonts w:ascii="Times New Roman" w:hAnsi="Times New Roman" w:cs="Times New Roman"/>
      <w:b/>
      <w:sz w:val="36"/>
      <w:lang w:eastAsia="en-US"/>
    </w:rPr>
  </w:style>
  <w:style w:type="paragraph" w:customStyle="1" w:styleId="Bodytxt">
    <w:name w:val="Bodytxt"/>
    <w:basedOn w:val="prastasis"/>
    <w:uiPriority w:val="99"/>
    <w:rsid w:val="001D4849"/>
    <w:pPr>
      <w:keepNext/>
      <w:spacing w:after="0" w:line="240" w:lineRule="auto"/>
      <w:jc w:val="both"/>
    </w:pPr>
    <w:rPr>
      <w:rFonts w:ascii="Times New Roman" w:eastAsia="Times New Roman" w:hAnsi="Times New Roman" w:cs="Times New Roman"/>
      <w:sz w:val="22"/>
      <w:szCs w:val="22"/>
      <w:lang w:eastAsia="fi-FI"/>
    </w:rPr>
  </w:style>
  <w:style w:type="table" w:customStyle="1" w:styleId="Lentelstinklelis4">
    <w:name w:val="Lentelės tinklelis4"/>
    <w:basedOn w:val="prastojilentel"/>
    <w:next w:val="Lentelstinklelis"/>
    <w:uiPriority w:val="39"/>
    <w:rsid w:val="001D484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ius3Diagrama">
    <w:name w:val="Stilius3 Diagrama"/>
    <w:link w:val="Stilius3"/>
    <w:locked/>
    <w:rsid w:val="001D4849"/>
    <w:rPr>
      <w:rFonts w:ascii="Times New Roman" w:eastAsia="Times New Roman" w:hAnsi="Times New Roman" w:cs="Times New Roman"/>
      <w:sz w:val="22"/>
      <w:szCs w:val="22"/>
      <w:lang w:eastAsia="en-US"/>
    </w:rPr>
  </w:style>
  <w:style w:type="character" w:customStyle="1" w:styleId="st1">
    <w:name w:val="st1"/>
    <w:basedOn w:val="Numatytasispastraiposriftas"/>
    <w:rsid w:val="001D4849"/>
  </w:style>
  <w:style w:type="paragraph" w:customStyle="1" w:styleId="BodyText11">
    <w:name w:val="Body Text11"/>
    <w:uiPriority w:val="99"/>
    <w:rsid w:val="001D4849"/>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customStyle="1" w:styleId="prastasis1">
    <w:name w:val="Įprastasis1"/>
    <w:uiPriority w:val="99"/>
    <w:rsid w:val="001D4849"/>
    <w:pPr>
      <w:widowControl w:val="0"/>
      <w:suppressAutoHyphens/>
      <w:spacing w:after="200"/>
    </w:pPr>
    <w:rPr>
      <w:rFonts w:ascii="Times New Roman" w:eastAsia="Calibri" w:hAnsi="Times New Roman" w:cs="Calibri"/>
      <w:color w:val="00000A"/>
      <w:sz w:val="24"/>
      <w:szCs w:val="24"/>
      <w:lang w:val="en-US" w:eastAsia="en-US"/>
    </w:rPr>
  </w:style>
  <w:style w:type="character" w:customStyle="1" w:styleId="Stilius5Diagrama">
    <w:name w:val="Stilius5 Diagrama"/>
    <w:link w:val="Stilius5"/>
    <w:locked/>
    <w:rsid w:val="001D4849"/>
    <w:rPr>
      <w:rFonts w:ascii="Times New Roman" w:eastAsia="Times New Roman" w:hAnsi="Times New Roman" w:cs="Times New Roman"/>
      <w:b/>
      <w:sz w:val="28"/>
      <w:szCs w:val="28"/>
      <w:lang w:eastAsia="en-US"/>
    </w:rPr>
  </w:style>
  <w:style w:type="character" w:customStyle="1" w:styleId="Stilius1Diagrama">
    <w:name w:val="Stilius1 Diagrama"/>
    <w:link w:val="Stilius1"/>
    <w:locked/>
    <w:rsid w:val="001D4849"/>
    <w:rPr>
      <w:rFonts w:ascii="Times New Roman" w:eastAsia="Calibri" w:hAnsi="Times New Roman" w:cs="Times New Roman"/>
      <w:sz w:val="24"/>
      <w:szCs w:val="24"/>
    </w:rPr>
  </w:style>
  <w:style w:type="paragraph" w:customStyle="1" w:styleId="Stilius4">
    <w:name w:val="Stilius4"/>
    <w:basedOn w:val="prastasis"/>
    <w:uiPriority w:val="99"/>
    <w:rsid w:val="001D4849"/>
    <w:pPr>
      <w:numPr>
        <w:numId w:val="3"/>
      </w:numPr>
      <w:spacing w:before="200" w:after="0"/>
      <w:ind w:hanging="578"/>
    </w:pPr>
    <w:rPr>
      <w:rFonts w:ascii="Times New Roman" w:eastAsia="Times New Roman" w:hAnsi="Times New Roman" w:cs="Times New Roman"/>
      <w:sz w:val="22"/>
      <w:szCs w:val="22"/>
      <w:lang w:eastAsia="en-US"/>
    </w:rPr>
  </w:style>
  <w:style w:type="character" w:customStyle="1" w:styleId="WW8Num5z0">
    <w:name w:val="WW8Num5z0"/>
    <w:rsid w:val="001D4849"/>
  </w:style>
  <w:style w:type="paragraph" w:customStyle="1" w:styleId="sutartis">
    <w:name w:val="sutartis"/>
    <w:basedOn w:val="prastasis"/>
    <w:uiPriority w:val="99"/>
    <w:rsid w:val="001D4849"/>
    <w:pPr>
      <w:widowControl w:val="0"/>
      <w:spacing w:after="120" w:line="240" w:lineRule="atLeast"/>
      <w:ind w:left="426" w:right="11" w:hanging="426"/>
      <w:jc w:val="both"/>
    </w:pPr>
    <w:rPr>
      <w:rFonts w:ascii="!_Times" w:eastAsia="Times New Roman" w:hAnsi="!_Times" w:cs="Times New Roman"/>
      <w:sz w:val="22"/>
      <w:szCs w:val="20"/>
      <w:lang w:val="en-GB" w:eastAsia="en-US"/>
    </w:rPr>
  </w:style>
  <w:style w:type="character" w:customStyle="1" w:styleId="BodytextChar">
    <w:name w:val="Body text Char"/>
    <w:link w:val="Pagrindinistekstas1"/>
    <w:locked/>
    <w:rsid w:val="001D4849"/>
    <w:rPr>
      <w:rFonts w:ascii="TimesLT" w:hAnsi="TimesLT"/>
      <w:sz w:val="24"/>
      <w:lang w:val="en-US"/>
    </w:rPr>
  </w:style>
  <w:style w:type="paragraph" w:customStyle="1" w:styleId="Pagrindinistekstas1">
    <w:name w:val="Pagrindinis tekstas1"/>
    <w:link w:val="BodytextChar"/>
    <w:rsid w:val="001D4849"/>
    <w:pPr>
      <w:snapToGrid w:val="0"/>
      <w:spacing w:after="0" w:line="240" w:lineRule="auto"/>
      <w:ind w:firstLine="312"/>
      <w:jc w:val="both"/>
    </w:pPr>
    <w:rPr>
      <w:rFonts w:ascii="TimesLT" w:hAnsi="TimesLT"/>
      <w:sz w:val="24"/>
      <w:lang w:val="en-US"/>
    </w:rPr>
  </w:style>
  <w:style w:type="paragraph" w:customStyle="1" w:styleId="Statja">
    <w:name w:val="Statja"/>
    <w:basedOn w:val="prastasis"/>
    <w:uiPriority w:val="99"/>
    <w:rsid w:val="001D4849"/>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sz w:val="20"/>
      <w:szCs w:val="20"/>
      <w:lang w:val="en-US" w:eastAsia="en-US"/>
    </w:rPr>
  </w:style>
  <w:style w:type="character" w:customStyle="1" w:styleId="Style1Char">
    <w:name w:val="Style1 Char"/>
    <w:link w:val="Style1"/>
    <w:uiPriority w:val="99"/>
    <w:locked/>
    <w:rsid w:val="001D4849"/>
    <w:rPr>
      <w:sz w:val="24"/>
    </w:rPr>
  </w:style>
  <w:style w:type="paragraph" w:customStyle="1" w:styleId="Style1">
    <w:name w:val="Style1"/>
    <w:basedOn w:val="prastasis"/>
    <w:link w:val="Style1Char"/>
    <w:uiPriority w:val="99"/>
    <w:rsid w:val="001D4849"/>
    <w:pPr>
      <w:numPr>
        <w:numId w:val="4"/>
      </w:numPr>
      <w:spacing w:after="0" w:line="240" w:lineRule="auto"/>
    </w:pPr>
    <w:rPr>
      <w:sz w:val="24"/>
    </w:rPr>
  </w:style>
  <w:style w:type="paragraph" w:customStyle="1" w:styleId="30">
    <w:name w:val="Стиль3"/>
    <w:basedOn w:val="prastasis"/>
    <w:uiPriority w:val="99"/>
    <w:rsid w:val="001D4849"/>
    <w:pPr>
      <w:spacing w:after="200"/>
      <w:jc w:val="center"/>
    </w:pPr>
    <w:rPr>
      <w:rFonts w:ascii="Times New Roman" w:eastAsia="Times New Roman" w:hAnsi="Times New Roman" w:cs="Times New Roman"/>
      <w:sz w:val="24"/>
      <w:szCs w:val="20"/>
      <w:lang w:val="en-GB" w:eastAsia="en-US"/>
    </w:rPr>
  </w:style>
  <w:style w:type="paragraph" w:styleId="Pagrindiniotekstotrauka3">
    <w:name w:val="Body Text Indent 3"/>
    <w:basedOn w:val="prastasis"/>
    <w:link w:val="Pagrindiniotekstotrauka3Diagrama"/>
    <w:uiPriority w:val="99"/>
    <w:rsid w:val="001D4849"/>
    <w:pPr>
      <w:spacing w:after="200"/>
      <w:ind w:left="426" w:hanging="426"/>
      <w:jc w:val="both"/>
    </w:pPr>
    <w:rPr>
      <w:rFonts w:ascii="Times New Roman" w:eastAsia="Times New Roman" w:hAnsi="Times New Roman" w:cs="Times New Roman"/>
      <w:sz w:val="24"/>
      <w:szCs w:val="20"/>
      <w:lang w:eastAsia="en-US"/>
    </w:rPr>
  </w:style>
  <w:style w:type="character" w:customStyle="1" w:styleId="Pagrindiniotekstotrauka3Diagrama">
    <w:name w:val="Pagrindinio teksto įtrauka 3 Diagrama"/>
    <w:basedOn w:val="Numatytasispastraiposriftas"/>
    <w:link w:val="Pagrindiniotekstotrauka3"/>
    <w:uiPriority w:val="99"/>
    <w:rsid w:val="001D4849"/>
    <w:rPr>
      <w:rFonts w:ascii="Times New Roman" w:eastAsia="Times New Roman" w:hAnsi="Times New Roman" w:cs="Times New Roman"/>
      <w:sz w:val="24"/>
      <w:szCs w:val="20"/>
      <w:lang w:eastAsia="en-US"/>
    </w:rPr>
  </w:style>
  <w:style w:type="paragraph" w:styleId="Pagrindinistekstas2">
    <w:name w:val="Body Text 2"/>
    <w:basedOn w:val="prastasis"/>
    <w:link w:val="Pagrindinistekstas2Diagrama"/>
    <w:uiPriority w:val="99"/>
    <w:rsid w:val="001D4849"/>
    <w:pPr>
      <w:spacing w:after="200"/>
      <w:jc w:val="center"/>
    </w:pPr>
    <w:rPr>
      <w:rFonts w:ascii="Times New Roman" w:eastAsia="Times New Roman" w:hAnsi="Times New Roman" w:cs="Times New Roman"/>
      <w:b/>
      <w:sz w:val="40"/>
      <w:szCs w:val="20"/>
      <w:lang w:eastAsia="en-US"/>
    </w:rPr>
  </w:style>
  <w:style w:type="character" w:customStyle="1" w:styleId="Pagrindinistekstas2Diagrama">
    <w:name w:val="Pagrindinis tekstas 2 Diagrama"/>
    <w:basedOn w:val="Numatytasispastraiposriftas"/>
    <w:link w:val="Pagrindinistekstas2"/>
    <w:uiPriority w:val="99"/>
    <w:rsid w:val="001D4849"/>
    <w:rPr>
      <w:rFonts w:ascii="Times New Roman" w:eastAsia="Times New Roman" w:hAnsi="Times New Roman" w:cs="Times New Roman"/>
      <w:b/>
      <w:sz w:val="40"/>
      <w:szCs w:val="20"/>
      <w:lang w:eastAsia="en-US"/>
    </w:rPr>
  </w:style>
  <w:style w:type="paragraph" w:customStyle="1" w:styleId="NumPar1">
    <w:name w:val="NumPar 1"/>
    <w:basedOn w:val="prastasis"/>
    <w:next w:val="prastasis"/>
    <w:uiPriority w:val="99"/>
    <w:rsid w:val="001D4849"/>
    <w:pPr>
      <w:tabs>
        <w:tab w:val="num" w:pos="360"/>
      </w:tabs>
      <w:spacing w:before="120" w:after="120"/>
      <w:jc w:val="both"/>
    </w:pPr>
    <w:rPr>
      <w:rFonts w:ascii="Times New Roman" w:eastAsia="Times New Roman" w:hAnsi="Times New Roman" w:cs="Times New Roman"/>
      <w:sz w:val="24"/>
      <w:szCs w:val="20"/>
      <w:lang w:eastAsia="en-US"/>
    </w:rPr>
  </w:style>
  <w:style w:type="paragraph" w:customStyle="1" w:styleId="DiagramaDiagramaDiagrama">
    <w:name w:val="Diagrama Diagrama Diagrama"/>
    <w:basedOn w:val="prastasis"/>
    <w:uiPriority w:val="99"/>
    <w:rsid w:val="001D4849"/>
    <w:pPr>
      <w:spacing w:line="240" w:lineRule="exact"/>
    </w:pPr>
    <w:rPr>
      <w:rFonts w:ascii="Tahoma" w:eastAsia="Times New Roman" w:hAnsi="Tahoma" w:cs="Times New Roman"/>
      <w:sz w:val="20"/>
      <w:szCs w:val="20"/>
      <w:lang w:val="en-US" w:eastAsia="en-US"/>
    </w:rPr>
  </w:style>
  <w:style w:type="paragraph" w:customStyle="1" w:styleId="CentrBoldm">
    <w:name w:val="CentrBoldm"/>
    <w:basedOn w:val="prastasis"/>
    <w:uiPriority w:val="99"/>
    <w:rsid w:val="001D4849"/>
    <w:pPr>
      <w:autoSpaceDE w:val="0"/>
      <w:autoSpaceDN w:val="0"/>
      <w:adjustRightInd w:val="0"/>
      <w:spacing w:after="200"/>
      <w:jc w:val="center"/>
    </w:pPr>
    <w:rPr>
      <w:rFonts w:ascii="TimesLT" w:eastAsia="Times New Roman" w:hAnsi="TimesLT" w:cs="Times New Roman"/>
      <w:b/>
      <w:bCs/>
      <w:sz w:val="20"/>
      <w:szCs w:val="20"/>
      <w:lang w:val="en-US" w:eastAsia="en-US"/>
    </w:rPr>
  </w:style>
  <w:style w:type="paragraph" w:customStyle="1" w:styleId="Patvirtinta">
    <w:name w:val="Patvirtinta"/>
    <w:uiPriority w:val="99"/>
    <w:rsid w:val="001D484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paragraph" w:customStyle="1" w:styleId="MAZAS">
    <w:name w:val="MAZAS"/>
    <w:uiPriority w:val="99"/>
    <w:rsid w:val="001D4849"/>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styleId="HTMLiankstoformatuotas">
    <w:name w:val="HTML Preformatted"/>
    <w:basedOn w:val="prastasis"/>
    <w:link w:val="HTMLiankstoformatuotasDiagrama"/>
    <w:rsid w:val="001D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rsid w:val="001D4849"/>
    <w:rPr>
      <w:rFonts w:ascii="Courier New" w:eastAsia="Times New Roman" w:hAnsi="Courier New" w:cs="Courier New"/>
      <w:sz w:val="20"/>
      <w:szCs w:val="20"/>
    </w:rPr>
  </w:style>
  <w:style w:type="character" w:customStyle="1" w:styleId="DiagramaDiagrama">
    <w:name w:val="Diagrama Diagrama"/>
    <w:rsid w:val="001D4849"/>
    <w:rPr>
      <w:sz w:val="24"/>
      <w:lang w:val="lt-LT" w:eastAsia="en-US" w:bidi="ar-SA"/>
    </w:rPr>
  </w:style>
  <w:style w:type="character" w:customStyle="1" w:styleId="DiagramaDiagrama5">
    <w:name w:val="Diagrama Diagrama5"/>
    <w:locked/>
    <w:rsid w:val="001D4849"/>
    <w:rPr>
      <w:sz w:val="24"/>
      <w:lang w:val="lt-LT" w:eastAsia="en-US" w:bidi="ar-SA"/>
    </w:rPr>
  </w:style>
  <w:style w:type="paragraph" w:customStyle="1" w:styleId="Linija">
    <w:name w:val="Linija"/>
    <w:basedOn w:val="MAZAS"/>
    <w:uiPriority w:val="99"/>
    <w:rsid w:val="001D4849"/>
    <w:pPr>
      <w:ind w:firstLine="0"/>
      <w:jc w:val="center"/>
    </w:pPr>
    <w:rPr>
      <w:color w:val="auto"/>
      <w:sz w:val="12"/>
      <w:szCs w:val="12"/>
    </w:rPr>
  </w:style>
  <w:style w:type="character" w:customStyle="1" w:styleId="parahead1">
    <w:name w:val="parahead1"/>
    <w:rsid w:val="001D4849"/>
    <w:rPr>
      <w:rFonts w:ascii="Verdana" w:hAnsi="Verdana" w:hint="default"/>
      <w:b/>
      <w:bCs/>
      <w:color w:val="000000"/>
      <w:sz w:val="17"/>
      <w:szCs w:val="17"/>
    </w:rPr>
  </w:style>
  <w:style w:type="paragraph" w:customStyle="1" w:styleId="Dok1">
    <w:name w:val="Dok1"/>
    <w:basedOn w:val="prastasis"/>
    <w:uiPriority w:val="99"/>
    <w:rsid w:val="001D4849"/>
    <w:pPr>
      <w:tabs>
        <w:tab w:val="num" w:pos="4139"/>
      </w:tabs>
      <w:spacing w:after="200"/>
      <w:ind w:left="3686" w:firstLine="454"/>
      <w:jc w:val="center"/>
    </w:pPr>
    <w:rPr>
      <w:rFonts w:ascii="Times New Roman" w:eastAsia="Times New Roman" w:hAnsi="Times New Roman" w:cs="Times New Roman"/>
      <w:b/>
      <w:sz w:val="24"/>
      <w:szCs w:val="24"/>
      <w:lang w:eastAsia="en-US"/>
    </w:rPr>
  </w:style>
  <w:style w:type="paragraph" w:customStyle="1" w:styleId="Body">
    <w:name w:val="Body"/>
    <w:uiPriority w:val="99"/>
    <w:rsid w:val="001D4849"/>
    <w:pPr>
      <w:spacing w:after="0" w:line="240" w:lineRule="auto"/>
    </w:pPr>
    <w:rPr>
      <w:rFonts w:ascii="Helvetica" w:eastAsia="ヒラギノ角ゴ Pro W3" w:hAnsi="Helvetica" w:cs="Times New Roman"/>
      <w:color w:val="000000"/>
      <w:sz w:val="24"/>
      <w:szCs w:val="20"/>
      <w:lang w:eastAsia="en-US"/>
    </w:rPr>
  </w:style>
  <w:style w:type="paragraph" w:customStyle="1" w:styleId="Pagrindiniotekstotrauka31">
    <w:name w:val="Pagrindinio teksto įtrauka 31"/>
    <w:basedOn w:val="prastasis"/>
    <w:rsid w:val="001D4849"/>
    <w:pPr>
      <w:suppressAutoHyphens/>
      <w:overflowPunct w:val="0"/>
      <w:autoSpaceDE w:val="0"/>
      <w:spacing w:after="200"/>
      <w:ind w:firstLine="1134"/>
      <w:jc w:val="both"/>
    </w:pPr>
    <w:rPr>
      <w:rFonts w:ascii="TimesLT" w:eastAsia="Times New Roman" w:hAnsi="TimesLT" w:cs="Times New Roman"/>
      <w:sz w:val="24"/>
      <w:szCs w:val="20"/>
      <w:lang w:eastAsia="ar-SA"/>
    </w:rPr>
  </w:style>
  <w:style w:type="paragraph" w:customStyle="1" w:styleId="font5">
    <w:name w:val="font5"/>
    <w:basedOn w:val="prastasis"/>
    <w:rsid w:val="001D4849"/>
    <w:pPr>
      <w:spacing w:before="100" w:beforeAutospacing="1" w:after="100" w:afterAutospacing="1"/>
    </w:pPr>
    <w:rPr>
      <w:rFonts w:ascii="Tahoma" w:eastAsia="Times New Roman" w:hAnsi="Tahoma" w:cs="Tahoma"/>
      <w:color w:val="000000"/>
      <w:sz w:val="18"/>
      <w:szCs w:val="18"/>
    </w:rPr>
  </w:style>
  <w:style w:type="paragraph" w:customStyle="1" w:styleId="font6">
    <w:name w:val="font6"/>
    <w:basedOn w:val="prastasis"/>
    <w:rsid w:val="001D4849"/>
    <w:pPr>
      <w:spacing w:before="100" w:beforeAutospacing="1" w:after="100" w:afterAutospacing="1"/>
    </w:pPr>
    <w:rPr>
      <w:rFonts w:ascii="Tahoma" w:eastAsia="Times New Roman" w:hAnsi="Tahoma" w:cs="Tahoma"/>
      <w:b/>
      <w:bCs/>
      <w:color w:val="000000"/>
      <w:sz w:val="18"/>
      <w:szCs w:val="18"/>
    </w:rPr>
  </w:style>
  <w:style w:type="paragraph" w:customStyle="1" w:styleId="xl63">
    <w:name w:val="xl63"/>
    <w:basedOn w:val="prastasis"/>
    <w:rsid w:val="001D4849"/>
    <w:pPr>
      <w:spacing w:before="100" w:beforeAutospacing="1" w:after="100" w:afterAutospacing="1"/>
    </w:pPr>
    <w:rPr>
      <w:rFonts w:ascii="Times New Roman" w:eastAsia="Times New Roman" w:hAnsi="Times New Roman" w:cs="Times New Roman"/>
      <w:sz w:val="24"/>
      <w:szCs w:val="24"/>
    </w:rPr>
  </w:style>
  <w:style w:type="paragraph" w:customStyle="1" w:styleId="xl64">
    <w:name w:val="xl64"/>
    <w:basedOn w:val="prastasis"/>
    <w:rsid w:val="001D4849"/>
    <w:pPr>
      <w:spacing w:before="100" w:beforeAutospacing="1" w:after="100" w:afterAutospacing="1"/>
    </w:pPr>
    <w:rPr>
      <w:rFonts w:ascii="Times New Roman" w:eastAsia="Times New Roman" w:hAnsi="Times New Roman" w:cs="Times New Roman"/>
      <w:b/>
      <w:bCs/>
      <w:sz w:val="24"/>
      <w:szCs w:val="24"/>
    </w:rPr>
  </w:style>
  <w:style w:type="paragraph" w:customStyle="1" w:styleId="xl65">
    <w:name w:val="xl65"/>
    <w:basedOn w:val="prastasis"/>
    <w:rsid w:val="001D4849"/>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6">
    <w:name w:val="xl66"/>
    <w:basedOn w:val="prastasis"/>
    <w:rsid w:val="001D4849"/>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7">
    <w:name w:val="xl67"/>
    <w:basedOn w:val="prastasis"/>
    <w:rsid w:val="001D484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8">
    <w:name w:val="xl68"/>
    <w:basedOn w:val="prastasis"/>
    <w:rsid w:val="001D484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111111"/>
      <w:sz w:val="24"/>
      <w:szCs w:val="24"/>
    </w:rPr>
  </w:style>
  <w:style w:type="paragraph" w:customStyle="1" w:styleId="xl69">
    <w:name w:val="xl69"/>
    <w:basedOn w:val="prastasis"/>
    <w:rsid w:val="001D48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111111"/>
      <w:sz w:val="24"/>
      <w:szCs w:val="24"/>
    </w:rPr>
  </w:style>
  <w:style w:type="paragraph" w:customStyle="1" w:styleId="xl70">
    <w:name w:val="xl70"/>
    <w:basedOn w:val="prastasis"/>
    <w:rsid w:val="001D484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1">
    <w:name w:val="xl71"/>
    <w:basedOn w:val="prastasis"/>
    <w:rsid w:val="001D4849"/>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2">
    <w:name w:val="xl72"/>
    <w:basedOn w:val="prastasis"/>
    <w:rsid w:val="001D48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3">
    <w:name w:val="xl73"/>
    <w:basedOn w:val="prastasis"/>
    <w:rsid w:val="001D484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4">
    <w:name w:val="xl74"/>
    <w:basedOn w:val="prastasis"/>
    <w:rsid w:val="001D48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5">
    <w:name w:val="xl75"/>
    <w:basedOn w:val="prastasis"/>
    <w:rsid w:val="001D48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6">
    <w:name w:val="xl76"/>
    <w:basedOn w:val="prastasis"/>
    <w:rsid w:val="001D48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A0A0A"/>
      <w:sz w:val="24"/>
      <w:szCs w:val="24"/>
    </w:rPr>
  </w:style>
  <w:style w:type="paragraph" w:customStyle="1" w:styleId="xl77">
    <w:name w:val="xl77"/>
    <w:basedOn w:val="prastasis"/>
    <w:rsid w:val="001D484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8">
    <w:name w:val="xl78"/>
    <w:basedOn w:val="prastasis"/>
    <w:rsid w:val="001D484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A0A0A"/>
      <w:sz w:val="24"/>
      <w:szCs w:val="24"/>
    </w:rPr>
  </w:style>
  <w:style w:type="paragraph" w:customStyle="1" w:styleId="xl79">
    <w:name w:val="xl79"/>
    <w:basedOn w:val="prastasis"/>
    <w:rsid w:val="001D48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0">
    <w:name w:val="xl80"/>
    <w:basedOn w:val="prastasis"/>
    <w:rsid w:val="001D484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1">
    <w:name w:val="xl81"/>
    <w:basedOn w:val="prastasis"/>
    <w:rsid w:val="001D48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2">
    <w:name w:val="xl82"/>
    <w:basedOn w:val="prastasis"/>
    <w:rsid w:val="001D48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3">
    <w:name w:val="xl83"/>
    <w:basedOn w:val="prastasis"/>
    <w:rsid w:val="001D484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4">
    <w:name w:val="xl84"/>
    <w:basedOn w:val="prastasis"/>
    <w:rsid w:val="001D4849"/>
    <w:pPr>
      <w:pBdr>
        <w:left w:val="single" w:sz="4" w:space="0" w:color="auto"/>
        <w:bottom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5">
    <w:name w:val="xl85"/>
    <w:basedOn w:val="prastasis"/>
    <w:rsid w:val="001D4849"/>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6">
    <w:name w:val="xl86"/>
    <w:basedOn w:val="prastasis"/>
    <w:rsid w:val="001D484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7">
    <w:name w:val="xl87"/>
    <w:basedOn w:val="prastasis"/>
    <w:rsid w:val="001D4849"/>
    <w:pPr>
      <w:pBdr>
        <w:top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8">
    <w:name w:val="xl88"/>
    <w:basedOn w:val="prastasis"/>
    <w:rsid w:val="001D4849"/>
    <w:pPr>
      <w:spacing w:before="100" w:beforeAutospacing="1" w:after="100" w:afterAutospacing="1"/>
      <w:jc w:val="center"/>
    </w:pPr>
    <w:rPr>
      <w:rFonts w:ascii="Times New Roman" w:eastAsia="Times New Roman" w:hAnsi="Times New Roman" w:cs="Times New Roman"/>
      <w:sz w:val="24"/>
      <w:szCs w:val="24"/>
    </w:rPr>
  </w:style>
  <w:style w:type="paragraph" w:customStyle="1" w:styleId="xl89">
    <w:name w:val="xl89"/>
    <w:basedOn w:val="prastasis"/>
    <w:rsid w:val="001D4849"/>
    <w:pPr>
      <w:pBdr>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0">
    <w:name w:val="xl90"/>
    <w:basedOn w:val="prastasis"/>
    <w:rsid w:val="001D484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1">
    <w:name w:val="xl91"/>
    <w:basedOn w:val="prastasis"/>
    <w:rsid w:val="001D48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
    <w:name w:val="xl92"/>
    <w:basedOn w:val="prastasis"/>
    <w:rsid w:val="001D484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3">
    <w:name w:val="xl93"/>
    <w:basedOn w:val="prastasis"/>
    <w:rsid w:val="001D484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4">
    <w:name w:val="xl94"/>
    <w:basedOn w:val="prastasis"/>
    <w:rsid w:val="001D4849"/>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5">
    <w:name w:val="xl95"/>
    <w:basedOn w:val="prastasis"/>
    <w:rsid w:val="001D484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prastasis"/>
    <w:rsid w:val="001D4849"/>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7">
    <w:name w:val="xl97"/>
    <w:basedOn w:val="prastasis"/>
    <w:rsid w:val="001D4849"/>
    <w:pPr>
      <w:pBdr>
        <w:left w:val="single" w:sz="8" w:space="0" w:color="auto"/>
        <w:bottom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8">
    <w:name w:val="xl98"/>
    <w:basedOn w:val="prastasis"/>
    <w:rsid w:val="001D4849"/>
    <w:pPr>
      <w:pBdr>
        <w:top w:val="single" w:sz="4" w:space="0" w:color="auto"/>
        <w:bottom w:val="double" w:sz="6"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9">
    <w:name w:val="xl99"/>
    <w:basedOn w:val="prastasis"/>
    <w:rsid w:val="001D4849"/>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0">
    <w:name w:val="xl100"/>
    <w:basedOn w:val="prastasis"/>
    <w:rsid w:val="001D4849"/>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prastasis"/>
    <w:rsid w:val="001D4849"/>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2">
    <w:name w:val="xl102"/>
    <w:basedOn w:val="prastasis"/>
    <w:rsid w:val="001D4849"/>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prastasis"/>
    <w:rsid w:val="001D4849"/>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4">
    <w:name w:val="xl104"/>
    <w:basedOn w:val="prastasis"/>
    <w:rsid w:val="001D4849"/>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5">
    <w:name w:val="xl105"/>
    <w:basedOn w:val="prastasis"/>
    <w:rsid w:val="001D4849"/>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6">
    <w:name w:val="xl106"/>
    <w:basedOn w:val="prastasis"/>
    <w:rsid w:val="001D484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7">
    <w:name w:val="xl107"/>
    <w:basedOn w:val="prastasis"/>
    <w:rsid w:val="001D4849"/>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prastasis"/>
    <w:rsid w:val="001D4849"/>
    <w:pPr>
      <w:pBdr>
        <w:top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character" w:customStyle="1" w:styleId="CharStyle5">
    <w:name w:val="Char Style 5"/>
    <w:basedOn w:val="Numatytasispastraiposriftas"/>
    <w:link w:val="Style4"/>
    <w:locked/>
    <w:rsid w:val="001D4849"/>
    <w:rPr>
      <w:spacing w:val="10"/>
      <w:shd w:val="clear" w:color="auto" w:fill="FFFFFF"/>
    </w:rPr>
  </w:style>
  <w:style w:type="paragraph" w:customStyle="1" w:styleId="Style4">
    <w:name w:val="Style 4"/>
    <w:basedOn w:val="prastasis"/>
    <w:link w:val="CharStyle5"/>
    <w:rsid w:val="001D4849"/>
    <w:pPr>
      <w:shd w:val="clear" w:color="auto" w:fill="FFFFFF"/>
      <w:spacing w:before="240" w:after="0" w:line="240" w:lineRule="auto"/>
    </w:pPr>
    <w:rPr>
      <w:spacing w:val="10"/>
    </w:rPr>
  </w:style>
  <w:style w:type="paragraph" w:customStyle="1" w:styleId="sraopastraipa10">
    <w:name w:val="sraopastraipa1"/>
    <w:basedOn w:val="prastasis"/>
    <w:rsid w:val="001D48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ius30">
    <w:name w:val="stilius3"/>
    <w:basedOn w:val="prastasis"/>
    <w:rsid w:val="001D484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5">
    <w:name w:val="Lentelės tinklelis5"/>
    <w:basedOn w:val="prastojilentel"/>
    <w:next w:val="Lentelstinklelis"/>
    <w:uiPriority w:val="39"/>
    <w:rsid w:val="001D484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Paragraph1">
    <w:name w:val="Sub-Clause Paragraph1"/>
    <w:basedOn w:val="prastasis"/>
    <w:next w:val="prastasis"/>
    <w:uiPriority w:val="9"/>
    <w:unhideWhenUsed/>
    <w:qFormat/>
    <w:rsid w:val="001D4849"/>
    <w:pPr>
      <w:keepNext/>
      <w:keepLines/>
      <w:spacing w:before="40" w:after="0"/>
      <w:outlineLvl w:val="2"/>
    </w:pPr>
    <w:rPr>
      <w:rFonts w:ascii="Cambria" w:eastAsia="SimSun" w:hAnsi="Cambria" w:cs="Times New Roman"/>
      <w:color w:val="243F60"/>
      <w:sz w:val="24"/>
      <w:szCs w:val="24"/>
      <w:lang w:eastAsia="zh-CN"/>
    </w:rPr>
  </w:style>
  <w:style w:type="paragraph" w:customStyle="1" w:styleId="Antrat51">
    <w:name w:val="Antraštė 51"/>
    <w:basedOn w:val="prastasis"/>
    <w:next w:val="prastasis"/>
    <w:unhideWhenUsed/>
    <w:qFormat/>
    <w:rsid w:val="001D4849"/>
    <w:pPr>
      <w:keepNext/>
      <w:keepLines/>
      <w:spacing w:before="40" w:after="0"/>
      <w:outlineLvl w:val="4"/>
    </w:pPr>
    <w:rPr>
      <w:rFonts w:ascii="Cambria" w:eastAsia="SimSun" w:hAnsi="Cambria" w:cs="Times New Roman"/>
      <w:color w:val="365F91"/>
      <w:sz w:val="22"/>
      <w:szCs w:val="22"/>
      <w:lang w:eastAsia="zh-CN"/>
    </w:rPr>
  </w:style>
  <w:style w:type="numbering" w:customStyle="1" w:styleId="Sraonra11">
    <w:name w:val="Sąrašo nėra11"/>
    <w:next w:val="Sraonra"/>
    <w:uiPriority w:val="99"/>
    <w:semiHidden/>
    <w:unhideWhenUsed/>
    <w:rsid w:val="001D4849"/>
  </w:style>
  <w:style w:type="paragraph" w:customStyle="1" w:styleId="Betarp1">
    <w:name w:val="Be tarpų1"/>
    <w:next w:val="Betarp"/>
    <w:uiPriority w:val="99"/>
    <w:qFormat/>
    <w:rsid w:val="001D4849"/>
    <w:pPr>
      <w:spacing w:after="0" w:line="240" w:lineRule="auto"/>
      <w:jc w:val="both"/>
    </w:pPr>
    <w:rPr>
      <w:rFonts w:ascii="Times New Roman" w:eastAsia="Calibri" w:hAnsi="Times New Roman"/>
      <w:spacing w:val="2"/>
      <w:sz w:val="24"/>
      <w:szCs w:val="22"/>
      <w:lang w:eastAsia="en-US"/>
    </w:rPr>
  </w:style>
  <w:style w:type="character" w:customStyle="1" w:styleId="Perirtashipersaitas1">
    <w:name w:val="Peržiūrėtas hipersaitas1"/>
    <w:basedOn w:val="Numatytasispastraiposriftas"/>
    <w:uiPriority w:val="99"/>
    <w:unhideWhenUsed/>
    <w:rsid w:val="001D4849"/>
    <w:rPr>
      <w:color w:val="800080"/>
      <w:u w:val="single"/>
    </w:rPr>
  </w:style>
  <w:style w:type="character" w:customStyle="1" w:styleId="Antrat3Diagrama1">
    <w:name w:val="Antraštė 3 Diagrama1"/>
    <w:aliases w:val="Section Header3 Diagrama1,Sub-Clause Paragraph Diagrama1"/>
    <w:basedOn w:val="Numatytasispastraiposriftas"/>
    <w:uiPriority w:val="99"/>
    <w:semiHidden/>
    <w:rsid w:val="001D4849"/>
    <w:rPr>
      <w:rFonts w:ascii="Cambria" w:eastAsia="Times New Roman" w:hAnsi="Cambria" w:cs="Times New Roman"/>
      <w:color w:val="243F60"/>
      <w:sz w:val="24"/>
      <w:szCs w:val="24"/>
    </w:rPr>
  </w:style>
  <w:style w:type="character" w:customStyle="1" w:styleId="Antrat5Diagrama1">
    <w:name w:val="Antraštė 5 Diagrama1"/>
    <w:basedOn w:val="Numatytasispastraiposriftas"/>
    <w:uiPriority w:val="9"/>
    <w:semiHidden/>
    <w:rsid w:val="001D4849"/>
    <w:rPr>
      <w:rFonts w:ascii="Cambria" w:eastAsia="Times New Roman" w:hAnsi="Cambria" w:cs="Times New Roman"/>
      <w:color w:val="365F91"/>
    </w:rPr>
  </w:style>
  <w:style w:type="character" w:customStyle="1" w:styleId="mailt">
    <w:name w:val="mailt"/>
    <w:basedOn w:val="Numatytasispastraiposriftas"/>
    <w:rsid w:val="001D4849"/>
  </w:style>
  <w:style w:type="numbering" w:customStyle="1" w:styleId="Sraonra2">
    <w:name w:val="Sąrašo nėra2"/>
    <w:next w:val="Sraonra"/>
    <w:uiPriority w:val="99"/>
    <w:semiHidden/>
    <w:unhideWhenUsed/>
    <w:rsid w:val="001D4849"/>
  </w:style>
  <w:style w:type="paragraph" w:customStyle="1" w:styleId="Pagrindinistekstas20">
    <w:name w:val="Pagrindinis tekstas2"/>
    <w:uiPriority w:val="99"/>
    <w:rsid w:val="001D4849"/>
    <w:pPr>
      <w:snapToGrid w:val="0"/>
      <w:spacing w:after="0" w:line="240" w:lineRule="auto"/>
      <w:ind w:firstLine="312"/>
      <w:jc w:val="both"/>
    </w:pPr>
    <w:rPr>
      <w:rFonts w:ascii="TimesLT" w:eastAsia="Times New Roman" w:hAnsi="TimesLT" w:cs="Times New Roman"/>
      <w:sz w:val="20"/>
      <w:szCs w:val="20"/>
      <w:lang w:val="en-US" w:eastAsia="en-US"/>
    </w:rPr>
  </w:style>
  <w:style w:type="table" w:customStyle="1" w:styleId="Lentelstinklelis11">
    <w:name w:val="Lentelės tinklelis11"/>
    <w:basedOn w:val="prastojilentel"/>
    <w:next w:val="Lentelstinklelis"/>
    <w:rsid w:val="001D48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rossraoantrat">
    <w:name w:val="toa heading"/>
    <w:basedOn w:val="prastasis"/>
    <w:next w:val="prastasis"/>
    <w:uiPriority w:val="99"/>
    <w:semiHidden/>
    <w:unhideWhenUsed/>
    <w:rsid w:val="001D4849"/>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eastAsia="en-US"/>
    </w:rPr>
  </w:style>
  <w:style w:type="table" w:customStyle="1" w:styleId="TableGrid11">
    <w:name w:val="Table Grid11"/>
    <w:basedOn w:val="prastojilentel"/>
    <w:next w:val="Lentelstinklelis"/>
    <w:rsid w:val="001D48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1">
    <w:name w:val="acopre1"/>
    <w:basedOn w:val="Numatytasispastraiposriftas"/>
    <w:rsid w:val="001D4849"/>
  </w:style>
  <w:style w:type="character" w:customStyle="1" w:styleId="qu">
    <w:name w:val="qu"/>
    <w:basedOn w:val="Numatytasispastraiposriftas"/>
    <w:rsid w:val="001D4849"/>
  </w:style>
  <w:style w:type="character" w:customStyle="1" w:styleId="go">
    <w:name w:val="go"/>
    <w:basedOn w:val="Numatytasispastraiposriftas"/>
    <w:rsid w:val="001D4849"/>
  </w:style>
  <w:style w:type="numbering" w:customStyle="1" w:styleId="NoList1">
    <w:name w:val="No List1"/>
    <w:next w:val="Sraonra"/>
    <w:uiPriority w:val="99"/>
    <w:semiHidden/>
    <w:unhideWhenUsed/>
    <w:rsid w:val="001D4849"/>
  </w:style>
  <w:style w:type="character" w:customStyle="1" w:styleId="FollowedHyperlink1">
    <w:name w:val="FollowedHyperlink1"/>
    <w:basedOn w:val="Numatytasispastraiposriftas"/>
    <w:uiPriority w:val="99"/>
    <w:semiHidden/>
    <w:unhideWhenUsed/>
    <w:rsid w:val="001D4849"/>
    <w:rPr>
      <w:color w:val="954F72"/>
      <w:u w:val="single"/>
    </w:rPr>
  </w:style>
  <w:style w:type="character" w:customStyle="1" w:styleId="Heading1Char1">
    <w:name w:val="Heading 1 Char1"/>
    <w:aliases w:val="Appendix Char1"/>
    <w:basedOn w:val="Numatytasispastraiposriftas"/>
    <w:uiPriority w:val="9"/>
    <w:rsid w:val="001D4849"/>
    <w:rPr>
      <w:rFonts w:ascii="Calibri Light" w:eastAsia="Times New Roman" w:hAnsi="Calibri Light" w:cs="Times New Roman"/>
      <w:color w:val="2F5496"/>
      <w:sz w:val="32"/>
      <w:szCs w:val="32"/>
      <w:lang w:eastAsia="zh-CN"/>
    </w:rPr>
  </w:style>
  <w:style w:type="character" w:customStyle="1" w:styleId="Heading2Char1">
    <w:name w:val="Heading 2 Char1"/>
    <w:aliases w:val="Title Header2 Char1"/>
    <w:basedOn w:val="Numatytasispastraiposriftas"/>
    <w:uiPriority w:val="9"/>
    <w:semiHidden/>
    <w:rsid w:val="001D4849"/>
    <w:rPr>
      <w:rFonts w:ascii="Calibri Light" w:eastAsia="Times New Roman" w:hAnsi="Calibri Light" w:cs="Times New Roman"/>
      <w:color w:val="2F5496"/>
      <w:sz w:val="26"/>
      <w:szCs w:val="26"/>
      <w:lang w:eastAsia="zh-CN"/>
    </w:rPr>
  </w:style>
  <w:style w:type="character" w:customStyle="1" w:styleId="Heading3Char1">
    <w:name w:val="Heading 3 Char1"/>
    <w:aliases w:val="Section Header3 Char1,Sub-Clause Paragraph Char1"/>
    <w:basedOn w:val="Numatytasispastraiposriftas"/>
    <w:uiPriority w:val="9"/>
    <w:semiHidden/>
    <w:rsid w:val="001D4849"/>
    <w:rPr>
      <w:rFonts w:ascii="Calibri Light" w:eastAsia="Times New Roman" w:hAnsi="Calibri Light" w:cs="Times New Roman"/>
      <w:color w:val="1F3763"/>
      <w:sz w:val="24"/>
      <w:szCs w:val="24"/>
      <w:lang w:eastAsia="zh-CN"/>
    </w:rPr>
  </w:style>
  <w:style w:type="character" w:customStyle="1" w:styleId="Heading4Char1">
    <w:name w:val="Heading 4 Char1"/>
    <w:aliases w:val="Heading 4 Char Char Char Char Char1,Sub-Clause Sub-paragraph Char1"/>
    <w:basedOn w:val="Numatytasispastraiposriftas"/>
    <w:uiPriority w:val="9"/>
    <w:semiHidden/>
    <w:rsid w:val="001D4849"/>
    <w:rPr>
      <w:rFonts w:ascii="Calibri Light" w:eastAsia="Times New Roman" w:hAnsi="Calibri Light" w:cs="Times New Roman"/>
      <w:i/>
      <w:iCs/>
      <w:color w:val="2F5496"/>
      <w:sz w:val="22"/>
      <w:szCs w:val="22"/>
      <w:lang w:eastAsia="zh-CN"/>
    </w:rPr>
  </w:style>
  <w:style w:type="paragraph" w:customStyle="1" w:styleId="msonormal0">
    <w:name w:val="msonormal"/>
    <w:basedOn w:val="prastasis"/>
    <w:uiPriority w:val="99"/>
    <w:rsid w:val="001D4849"/>
    <w:pPr>
      <w:spacing w:after="0" w:line="240" w:lineRule="auto"/>
    </w:pPr>
    <w:rPr>
      <w:rFonts w:ascii="Times New Roman" w:eastAsia="Times New Roman" w:hAnsi="Times New Roman" w:cs="Times New Roman"/>
      <w:sz w:val="24"/>
      <w:szCs w:val="24"/>
      <w:lang w:eastAsia="zh-CN"/>
    </w:rPr>
  </w:style>
  <w:style w:type="character" w:customStyle="1" w:styleId="FootnoteTextChar1">
    <w:name w:val="Footnote Text Char1"/>
    <w:aliases w:val="Diagrama1 Char1"/>
    <w:basedOn w:val="Numatytasispastraiposriftas"/>
    <w:uiPriority w:val="99"/>
    <w:semiHidden/>
    <w:rsid w:val="001D4849"/>
    <w:rPr>
      <w:rFonts w:ascii="Times New Roman" w:eastAsia="Times New Roman" w:hAnsi="Times New Roman" w:cs="Times New Roman"/>
      <w:color w:val="000000"/>
      <w:sz w:val="20"/>
      <w:szCs w:val="20"/>
    </w:rPr>
  </w:style>
  <w:style w:type="character" w:customStyle="1" w:styleId="BodyTextChar1">
    <w:name w:val="Body Text Char1"/>
    <w:aliases w:val="Char Char Char1,Char Char2,Char Char Char Diagrama Diagrama Diagrama Diagrama Diagrama Char1,Char Char Char Diagrama Diagrama Diagrama Diagrama Diagrama Diagrama Diagrama Diagrama Diagrama Diagrama Char,body text Char,contents Char"/>
    <w:basedOn w:val="Numatytasispastraiposriftas"/>
    <w:uiPriority w:val="99"/>
    <w:semiHidden/>
    <w:rsid w:val="001D4849"/>
    <w:rPr>
      <w:rFonts w:ascii="Calibri" w:eastAsia="Times New Roman" w:hAnsi="Calibri" w:cs="Times New Roman"/>
      <w:lang w:eastAsia="zh-CN"/>
    </w:rPr>
  </w:style>
  <w:style w:type="character" w:customStyle="1" w:styleId="Neapdorotaspaminjimas2">
    <w:name w:val="Neapdorotas paminėjimas2"/>
    <w:basedOn w:val="Numatytasispastraiposriftas"/>
    <w:uiPriority w:val="99"/>
    <w:semiHidden/>
    <w:rsid w:val="001D4849"/>
    <w:rPr>
      <w:color w:val="605E5C"/>
      <w:shd w:val="clear" w:color="auto" w:fill="E1DFDD"/>
    </w:rPr>
  </w:style>
  <w:style w:type="table" w:customStyle="1" w:styleId="Lentelstinklelis51">
    <w:name w:val="Lentelės tinklelis51"/>
    <w:basedOn w:val="prastojilentel"/>
    <w:rsid w:val="001D4849"/>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rastojilentel"/>
    <w:uiPriority w:val="39"/>
    <w:rsid w:val="001D4849"/>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rastasistekstas1">
    <w:name w:val="Paprastasis tekstas1"/>
    <w:basedOn w:val="prastasis"/>
    <w:next w:val="Paprastasistekstas"/>
    <w:link w:val="PaprastasistekstasDiagrama"/>
    <w:uiPriority w:val="99"/>
    <w:unhideWhenUsed/>
    <w:rsid w:val="001D4849"/>
    <w:pPr>
      <w:spacing w:after="0" w:line="240" w:lineRule="auto"/>
    </w:pPr>
    <w:rPr>
      <w:rFonts w:ascii="Times New Roman" w:eastAsia="Calibri" w:hAnsi="Times New Roman"/>
      <w:sz w:val="24"/>
      <w:lang w:eastAsia="en-US"/>
    </w:rPr>
  </w:style>
  <w:style w:type="character" w:customStyle="1" w:styleId="PaprastasistekstasDiagrama">
    <w:name w:val="Paprastasis tekstas Diagrama"/>
    <w:basedOn w:val="Numatytasispastraiposriftas"/>
    <w:link w:val="Paprastasistekstas1"/>
    <w:uiPriority w:val="99"/>
    <w:rsid w:val="001D4849"/>
    <w:rPr>
      <w:rFonts w:ascii="Times New Roman" w:eastAsia="Calibri" w:hAnsi="Times New Roman"/>
      <w:sz w:val="24"/>
      <w:szCs w:val="21"/>
      <w:lang w:eastAsia="en-US"/>
    </w:rPr>
  </w:style>
  <w:style w:type="character" w:customStyle="1" w:styleId="Neapdorotaspaminjimas3">
    <w:name w:val="Neapdorotas paminėjimas3"/>
    <w:basedOn w:val="Numatytasispastraiposriftas"/>
    <w:uiPriority w:val="99"/>
    <w:semiHidden/>
    <w:unhideWhenUsed/>
    <w:rsid w:val="001D4849"/>
    <w:rPr>
      <w:color w:val="605E5C"/>
      <w:shd w:val="clear" w:color="auto" w:fill="E1DFDD"/>
    </w:rPr>
  </w:style>
  <w:style w:type="numbering" w:customStyle="1" w:styleId="Sraonra3">
    <w:name w:val="Sąrašo nėra3"/>
    <w:next w:val="Sraonra"/>
    <w:uiPriority w:val="99"/>
    <w:semiHidden/>
    <w:unhideWhenUsed/>
    <w:rsid w:val="001D4849"/>
  </w:style>
  <w:style w:type="table" w:customStyle="1" w:styleId="TableGrid21">
    <w:name w:val="Table Grid21"/>
    <w:basedOn w:val="prastojilentel"/>
    <w:next w:val="Lentelstinklelis"/>
    <w:rsid w:val="001D48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rsid w:val="001D48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uiPriority w:val="99"/>
    <w:semiHidden/>
    <w:unhideWhenUsed/>
    <w:rsid w:val="001D4849"/>
  </w:style>
  <w:style w:type="paragraph" w:customStyle="1" w:styleId="linija0">
    <w:name w:val="linija"/>
    <w:basedOn w:val="prastasis"/>
    <w:uiPriority w:val="99"/>
    <w:rsid w:val="001D48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omentarotema1">
    <w:name w:val="Komentaro tema1"/>
    <w:basedOn w:val="Komentarotekstas"/>
    <w:next w:val="Komentarotekstas"/>
    <w:uiPriority w:val="99"/>
    <w:semiHidden/>
    <w:rsid w:val="001D4849"/>
    <w:pPr>
      <w:spacing w:after="0" w:line="240" w:lineRule="auto"/>
    </w:pPr>
    <w:rPr>
      <w:rFonts w:ascii="Times New Roman" w:eastAsia="Times New Roman" w:hAnsi="Times New Roman" w:cs="Times New Roman"/>
      <w:b/>
      <w:bCs/>
      <w:lang w:val="ru-RU" w:eastAsia="fi-FI"/>
    </w:rPr>
  </w:style>
  <w:style w:type="paragraph" w:customStyle="1" w:styleId="Style14">
    <w:name w:val="Style14"/>
    <w:basedOn w:val="prastasis"/>
    <w:uiPriority w:val="99"/>
    <w:rsid w:val="001D4849"/>
    <w:pPr>
      <w:widowControl w:val="0"/>
      <w:autoSpaceDE w:val="0"/>
      <w:autoSpaceDN w:val="0"/>
      <w:adjustRightInd w:val="0"/>
      <w:spacing w:after="0" w:line="259" w:lineRule="exact"/>
      <w:jc w:val="both"/>
    </w:pPr>
    <w:rPr>
      <w:rFonts w:ascii="Times New Roman" w:eastAsia="Times New Roman" w:hAnsi="Times New Roman" w:cs="Times New Roman"/>
      <w:sz w:val="24"/>
      <w:szCs w:val="24"/>
      <w:lang w:val="en-US" w:eastAsia="en-US"/>
    </w:rPr>
  </w:style>
  <w:style w:type="paragraph" w:styleId="Sraas">
    <w:name w:val="List"/>
    <w:basedOn w:val="prastasis"/>
    <w:uiPriority w:val="99"/>
    <w:rsid w:val="001D4849"/>
    <w:pPr>
      <w:spacing w:after="0" w:line="240" w:lineRule="auto"/>
      <w:ind w:left="283" w:hanging="283"/>
    </w:pPr>
    <w:rPr>
      <w:rFonts w:ascii="Times New Roman" w:eastAsia="Times New Roman" w:hAnsi="Times New Roman" w:cs="Times New Roman"/>
      <w:sz w:val="24"/>
      <w:szCs w:val="24"/>
      <w:lang w:val="en-GB" w:eastAsia="en-US"/>
    </w:rPr>
  </w:style>
  <w:style w:type="paragraph" w:customStyle="1" w:styleId="Style2">
    <w:name w:val="Style2"/>
    <w:basedOn w:val="prastasis"/>
    <w:uiPriority w:val="99"/>
    <w:rsid w:val="001D4849"/>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3">
    <w:name w:val="Style3"/>
    <w:basedOn w:val="prastasis"/>
    <w:uiPriority w:val="99"/>
    <w:rsid w:val="001D4849"/>
    <w:pPr>
      <w:widowControl w:val="0"/>
      <w:autoSpaceDE w:val="0"/>
      <w:autoSpaceDN w:val="0"/>
      <w:adjustRightInd w:val="0"/>
      <w:spacing w:after="0" w:line="262" w:lineRule="exact"/>
    </w:pPr>
    <w:rPr>
      <w:rFonts w:ascii="Times New Roman" w:eastAsia="Times New Roman" w:hAnsi="Times New Roman" w:cs="Times New Roman"/>
      <w:sz w:val="24"/>
      <w:szCs w:val="24"/>
      <w:lang w:val="en-US" w:eastAsia="en-US"/>
    </w:rPr>
  </w:style>
  <w:style w:type="paragraph" w:customStyle="1" w:styleId="Style40">
    <w:name w:val="Style4"/>
    <w:basedOn w:val="prastasis"/>
    <w:uiPriority w:val="99"/>
    <w:rsid w:val="001D4849"/>
    <w:pPr>
      <w:widowControl w:val="0"/>
      <w:autoSpaceDE w:val="0"/>
      <w:autoSpaceDN w:val="0"/>
      <w:adjustRightInd w:val="0"/>
      <w:spacing w:after="0" w:line="259" w:lineRule="exact"/>
      <w:jc w:val="center"/>
    </w:pPr>
    <w:rPr>
      <w:rFonts w:ascii="Times New Roman" w:eastAsia="Times New Roman" w:hAnsi="Times New Roman" w:cs="Times New Roman"/>
      <w:sz w:val="24"/>
      <w:szCs w:val="24"/>
      <w:lang w:val="en-US" w:eastAsia="en-US"/>
    </w:rPr>
  </w:style>
  <w:style w:type="paragraph" w:customStyle="1" w:styleId="Style5">
    <w:name w:val="Style5"/>
    <w:basedOn w:val="prastasis"/>
    <w:uiPriority w:val="99"/>
    <w:rsid w:val="001D4849"/>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eastAsia="en-US"/>
    </w:rPr>
  </w:style>
  <w:style w:type="paragraph" w:customStyle="1" w:styleId="Style6">
    <w:name w:val="Style6"/>
    <w:basedOn w:val="prastasis"/>
    <w:uiPriority w:val="99"/>
    <w:rsid w:val="001D4849"/>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7">
    <w:name w:val="Style7"/>
    <w:basedOn w:val="prastasis"/>
    <w:uiPriority w:val="99"/>
    <w:rsid w:val="001D4849"/>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8">
    <w:name w:val="Style8"/>
    <w:basedOn w:val="prastasis"/>
    <w:uiPriority w:val="99"/>
    <w:rsid w:val="001D4849"/>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10">
    <w:name w:val="Style10"/>
    <w:basedOn w:val="prastasis"/>
    <w:uiPriority w:val="99"/>
    <w:rsid w:val="001D4849"/>
    <w:pPr>
      <w:widowControl w:val="0"/>
      <w:autoSpaceDE w:val="0"/>
      <w:autoSpaceDN w:val="0"/>
      <w:adjustRightInd w:val="0"/>
      <w:spacing w:after="0" w:line="370" w:lineRule="exact"/>
      <w:ind w:hanging="1435"/>
    </w:pPr>
    <w:rPr>
      <w:rFonts w:ascii="Times New Roman" w:eastAsia="Times New Roman" w:hAnsi="Times New Roman" w:cs="Times New Roman"/>
      <w:sz w:val="24"/>
      <w:szCs w:val="24"/>
      <w:lang w:val="en-US" w:eastAsia="en-US"/>
    </w:rPr>
  </w:style>
  <w:style w:type="paragraph" w:customStyle="1" w:styleId="Style11">
    <w:name w:val="Style11"/>
    <w:basedOn w:val="prastasis"/>
    <w:uiPriority w:val="99"/>
    <w:rsid w:val="001D4849"/>
    <w:pPr>
      <w:widowControl w:val="0"/>
      <w:autoSpaceDE w:val="0"/>
      <w:autoSpaceDN w:val="0"/>
      <w:adjustRightInd w:val="0"/>
      <w:spacing w:after="0" w:line="317" w:lineRule="exact"/>
      <w:ind w:firstLine="2400"/>
    </w:pPr>
    <w:rPr>
      <w:rFonts w:ascii="Times New Roman" w:eastAsia="Times New Roman" w:hAnsi="Times New Roman" w:cs="Times New Roman"/>
      <w:sz w:val="24"/>
      <w:szCs w:val="24"/>
      <w:lang w:val="en-US" w:eastAsia="en-US"/>
    </w:rPr>
  </w:style>
  <w:style w:type="paragraph" w:customStyle="1" w:styleId="Style13">
    <w:name w:val="Style13"/>
    <w:basedOn w:val="prastasis"/>
    <w:uiPriority w:val="99"/>
    <w:rsid w:val="001D4849"/>
    <w:pPr>
      <w:widowControl w:val="0"/>
      <w:autoSpaceDE w:val="0"/>
      <w:autoSpaceDN w:val="0"/>
      <w:adjustRightInd w:val="0"/>
      <w:spacing w:after="0" w:line="312" w:lineRule="exact"/>
      <w:ind w:hanging="1358"/>
    </w:pPr>
    <w:rPr>
      <w:rFonts w:ascii="Times New Roman" w:eastAsia="Times New Roman" w:hAnsi="Times New Roman" w:cs="Times New Roman"/>
      <w:sz w:val="24"/>
      <w:szCs w:val="24"/>
      <w:lang w:val="en-US" w:eastAsia="en-US"/>
    </w:rPr>
  </w:style>
  <w:style w:type="paragraph" w:customStyle="1" w:styleId="Style15">
    <w:name w:val="Style15"/>
    <w:basedOn w:val="prastasis"/>
    <w:uiPriority w:val="99"/>
    <w:rsid w:val="001D4849"/>
    <w:pPr>
      <w:widowControl w:val="0"/>
      <w:autoSpaceDE w:val="0"/>
      <w:autoSpaceDN w:val="0"/>
      <w:adjustRightInd w:val="0"/>
      <w:spacing w:after="0" w:line="370" w:lineRule="exact"/>
      <w:ind w:hanging="1358"/>
    </w:pPr>
    <w:rPr>
      <w:rFonts w:ascii="Times New Roman" w:eastAsia="Times New Roman" w:hAnsi="Times New Roman" w:cs="Times New Roman"/>
      <w:sz w:val="24"/>
      <w:szCs w:val="24"/>
      <w:lang w:val="en-US" w:eastAsia="en-US"/>
    </w:rPr>
  </w:style>
  <w:style w:type="paragraph" w:customStyle="1" w:styleId="Style16">
    <w:name w:val="Style16"/>
    <w:basedOn w:val="prastasis"/>
    <w:uiPriority w:val="99"/>
    <w:rsid w:val="001D4849"/>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FontStyle18">
    <w:name w:val="Font Style18"/>
    <w:uiPriority w:val="99"/>
    <w:rsid w:val="001D4849"/>
    <w:rPr>
      <w:rFonts w:ascii="Times New Roman" w:hAnsi="Times New Roman" w:cs="Times New Roman"/>
      <w:i/>
      <w:iCs/>
      <w:sz w:val="20"/>
      <w:szCs w:val="20"/>
    </w:rPr>
  </w:style>
  <w:style w:type="character" w:customStyle="1" w:styleId="FontStyle19">
    <w:name w:val="Font Style19"/>
    <w:uiPriority w:val="99"/>
    <w:rsid w:val="001D4849"/>
    <w:rPr>
      <w:rFonts w:ascii="Times New Roman" w:hAnsi="Times New Roman" w:cs="Times New Roman"/>
      <w:b/>
      <w:bCs/>
      <w:sz w:val="24"/>
      <w:szCs w:val="24"/>
    </w:rPr>
  </w:style>
  <w:style w:type="character" w:customStyle="1" w:styleId="FontStyle20">
    <w:name w:val="Font Style20"/>
    <w:uiPriority w:val="99"/>
    <w:rsid w:val="001D4849"/>
    <w:rPr>
      <w:rFonts w:ascii="Times New Roman" w:hAnsi="Times New Roman" w:cs="Times New Roman"/>
      <w:b/>
      <w:bCs/>
      <w:sz w:val="20"/>
      <w:szCs w:val="20"/>
    </w:rPr>
  </w:style>
  <w:style w:type="character" w:customStyle="1" w:styleId="FontStyle21">
    <w:name w:val="Font Style21"/>
    <w:uiPriority w:val="99"/>
    <w:rsid w:val="001D4849"/>
    <w:rPr>
      <w:rFonts w:ascii="Times New Roman" w:hAnsi="Times New Roman" w:cs="Times New Roman"/>
      <w:sz w:val="22"/>
      <w:szCs w:val="22"/>
    </w:rPr>
  </w:style>
  <w:style w:type="character" w:customStyle="1" w:styleId="FontStyle24">
    <w:name w:val="Font Style24"/>
    <w:uiPriority w:val="99"/>
    <w:rsid w:val="001D4849"/>
    <w:rPr>
      <w:rFonts w:ascii="Times New Roman" w:hAnsi="Times New Roman" w:cs="Times New Roman"/>
      <w:b/>
      <w:bCs/>
      <w:sz w:val="14"/>
      <w:szCs w:val="14"/>
    </w:rPr>
  </w:style>
  <w:style w:type="paragraph" w:customStyle="1" w:styleId="ATekstas">
    <w:name w:val="A Tekstas"/>
    <w:basedOn w:val="prastasis"/>
    <w:uiPriority w:val="99"/>
    <w:rsid w:val="001D4849"/>
    <w:pPr>
      <w:spacing w:before="120" w:after="0" w:line="300" w:lineRule="auto"/>
      <w:jc w:val="both"/>
    </w:pPr>
    <w:rPr>
      <w:rFonts w:ascii="Times New Roman" w:eastAsia="Times New Roman" w:hAnsi="Times New Roman" w:cs="Times New Roman"/>
      <w:sz w:val="24"/>
      <w:szCs w:val="24"/>
    </w:rPr>
  </w:style>
  <w:style w:type="character" w:customStyle="1" w:styleId="FontStyle14">
    <w:name w:val="Font Style14"/>
    <w:uiPriority w:val="99"/>
    <w:rsid w:val="001D4849"/>
    <w:rPr>
      <w:rFonts w:ascii="Times New Roman" w:hAnsi="Times New Roman" w:cs="Times New Roman"/>
      <w:sz w:val="18"/>
      <w:szCs w:val="18"/>
    </w:rPr>
  </w:style>
  <w:style w:type="paragraph" w:customStyle="1" w:styleId="NoSpacing1">
    <w:name w:val="No Spacing1"/>
    <w:uiPriority w:val="99"/>
    <w:qFormat/>
    <w:rsid w:val="001D4849"/>
    <w:pPr>
      <w:spacing w:after="0" w:line="240" w:lineRule="auto"/>
    </w:pPr>
    <w:rPr>
      <w:rFonts w:ascii="Times New Roman" w:eastAsia="Batang" w:hAnsi="Times New Roman" w:cs="Times New Roman"/>
      <w:sz w:val="24"/>
      <w:szCs w:val="22"/>
      <w:lang w:eastAsia="en-US"/>
    </w:rPr>
  </w:style>
  <w:style w:type="character" w:customStyle="1" w:styleId="form-control">
    <w:name w:val="form-control"/>
    <w:basedOn w:val="Numatytasispastraiposriftas"/>
    <w:rsid w:val="001D4849"/>
  </w:style>
  <w:style w:type="paragraph" w:customStyle="1" w:styleId="point1">
    <w:name w:val="point1"/>
    <w:basedOn w:val="prastasis"/>
    <w:uiPriority w:val="99"/>
    <w:rsid w:val="001D4849"/>
    <w:pPr>
      <w:autoSpaceDN w:val="0"/>
      <w:spacing w:before="120" w:after="120" w:line="240" w:lineRule="auto"/>
      <w:ind w:left="1418" w:hanging="567"/>
      <w:jc w:val="both"/>
    </w:pPr>
    <w:rPr>
      <w:rFonts w:ascii="Times New Roman" w:eastAsia="Calibri" w:hAnsi="Times New Roman" w:cs="Times New Roman"/>
      <w:sz w:val="24"/>
      <w:szCs w:val="24"/>
      <w:lang w:val="en-US" w:eastAsia="en-US"/>
    </w:rPr>
  </w:style>
  <w:style w:type="table" w:customStyle="1" w:styleId="Lentelstinklelis31">
    <w:name w:val="Lentelės tinklelis31"/>
    <w:basedOn w:val="prastojilentel"/>
    <w:next w:val="Lentelstinklelis"/>
    <w:uiPriority w:val="39"/>
    <w:rsid w:val="001D484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1">
    <w:name w:val="Antraštė 1 Diagrama1"/>
    <w:aliases w:val="Appendix Diagrama1"/>
    <w:basedOn w:val="Numatytasispastraiposriftas"/>
    <w:uiPriority w:val="99"/>
    <w:rsid w:val="001D4849"/>
    <w:rPr>
      <w:rFonts w:ascii="Cambria" w:eastAsia="Times New Roman" w:hAnsi="Cambria" w:cs="Times New Roman"/>
      <w:color w:val="365F91"/>
      <w:sz w:val="32"/>
      <w:szCs w:val="32"/>
    </w:rPr>
  </w:style>
  <w:style w:type="character" w:customStyle="1" w:styleId="Antrat2Diagrama1">
    <w:name w:val="Antraštė 2 Diagrama1"/>
    <w:aliases w:val="Title Header2 Diagrama1"/>
    <w:basedOn w:val="Numatytasispastraiposriftas"/>
    <w:uiPriority w:val="99"/>
    <w:semiHidden/>
    <w:rsid w:val="001D4849"/>
    <w:rPr>
      <w:rFonts w:ascii="Cambria" w:eastAsia="Times New Roman" w:hAnsi="Cambria" w:cs="Times New Roman"/>
      <w:color w:val="365F91"/>
      <w:sz w:val="26"/>
      <w:szCs w:val="26"/>
    </w:rPr>
  </w:style>
  <w:style w:type="character" w:customStyle="1" w:styleId="Antrat4Diagrama1">
    <w:name w:val="Antraštė 4 Diagrama1"/>
    <w:aliases w:val="Heading 4 Char Char Char Char Diagrama1,Sub-Clause Sub-paragraph Diagrama1"/>
    <w:basedOn w:val="Numatytasispastraiposriftas"/>
    <w:uiPriority w:val="99"/>
    <w:semiHidden/>
    <w:rsid w:val="001D4849"/>
    <w:rPr>
      <w:rFonts w:ascii="Cambria" w:eastAsia="Times New Roman" w:hAnsi="Cambria" w:cs="Times New Roman"/>
      <w:i/>
      <w:iCs/>
      <w:color w:val="365F91"/>
      <w:sz w:val="22"/>
      <w:szCs w:val="22"/>
    </w:rPr>
  </w:style>
  <w:style w:type="character" w:customStyle="1" w:styleId="PuslapioinaostekstasDiagrama1">
    <w:name w:val="Puslapio išnašos tekstas Diagrama1"/>
    <w:aliases w:val="Diagrama1 Diagrama1"/>
    <w:basedOn w:val="Numatytasispastraiposriftas"/>
    <w:semiHidden/>
    <w:rsid w:val="001D4849"/>
    <w:rPr>
      <w:sz w:val="20"/>
      <w:szCs w:val="20"/>
    </w:rPr>
  </w:style>
  <w:style w:type="character" w:customStyle="1" w:styleId="AntratsDiagrama1">
    <w:name w:val="Antraštės Diagrama1"/>
    <w:aliases w:val="HEADER_EN Diagrama1"/>
    <w:basedOn w:val="Numatytasispastraiposriftas"/>
    <w:uiPriority w:val="99"/>
    <w:semiHidden/>
    <w:rsid w:val="001D4849"/>
  </w:style>
  <w:style w:type="character" w:customStyle="1" w:styleId="PagrindinistekstasDiagrama1">
    <w:name w:val="Pagrindinis tekstas Diagrama1"/>
    <w:aliases w:val="Char Char Diagrama1,Char Diagrama1,Char Char Char Diagrama Diagrama Diagrama Diagrama Diagrama Diagrama1,Char Char Char Diagrama Diagrama Diagrama Diagrama Diagrama Diagrama Diagrama Diagrama Diagrama Diagrama Diagrama"/>
    <w:basedOn w:val="Numatytasispastraiposriftas"/>
    <w:uiPriority w:val="99"/>
    <w:semiHidden/>
    <w:rsid w:val="001D4849"/>
  </w:style>
  <w:style w:type="character" w:customStyle="1" w:styleId="Neapdorotaspaminjimas4">
    <w:name w:val="Neapdorotas paminėjimas4"/>
    <w:basedOn w:val="Numatytasispastraiposriftas"/>
    <w:uiPriority w:val="99"/>
    <w:semiHidden/>
    <w:unhideWhenUsed/>
    <w:rsid w:val="001D4849"/>
    <w:rPr>
      <w:color w:val="605E5C"/>
      <w:shd w:val="clear" w:color="auto" w:fill="E1DFDD"/>
    </w:rPr>
  </w:style>
  <w:style w:type="character" w:customStyle="1" w:styleId="Neapdorotaspaminjimas5">
    <w:name w:val="Neapdorotas paminėjimas5"/>
    <w:basedOn w:val="Numatytasispastraiposriftas"/>
    <w:uiPriority w:val="99"/>
    <w:semiHidden/>
    <w:unhideWhenUsed/>
    <w:rsid w:val="001D4849"/>
    <w:rPr>
      <w:color w:val="605E5C"/>
      <w:shd w:val="clear" w:color="auto" w:fill="E1DFDD"/>
    </w:rPr>
  </w:style>
  <w:style w:type="numbering" w:customStyle="1" w:styleId="Sraonra4">
    <w:name w:val="Sąrašo nėra4"/>
    <w:next w:val="Sraonra"/>
    <w:uiPriority w:val="99"/>
    <w:semiHidden/>
    <w:unhideWhenUsed/>
    <w:rsid w:val="001D4849"/>
  </w:style>
  <w:style w:type="table" w:customStyle="1" w:styleId="Lentelstinklelis6">
    <w:name w:val="Lentelės tinklelis6"/>
    <w:basedOn w:val="prastojilentel"/>
    <w:next w:val="Lentelstinklelis"/>
    <w:uiPriority w:val="39"/>
    <w:rsid w:val="001D484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6">
    <w:name w:val="Neapdorotas paminėjimas6"/>
    <w:basedOn w:val="Numatytasispastraiposriftas"/>
    <w:uiPriority w:val="99"/>
    <w:semiHidden/>
    <w:unhideWhenUsed/>
    <w:rsid w:val="001D4849"/>
    <w:rPr>
      <w:color w:val="605E5C"/>
      <w:shd w:val="clear" w:color="auto" w:fill="E1DFDD"/>
    </w:rPr>
  </w:style>
  <w:style w:type="numbering" w:customStyle="1" w:styleId="Sraonra5">
    <w:name w:val="Sąrašo nėra5"/>
    <w:next w:val="Sraonra"/>
    <w:uiPriority w:val="99"/>
    <w:semiHidden/>
    <w:unhideWhenUsed/>
    <w:rsid w:val="001D4849"/>
  </w:style>
  <w:style w:type="numbering" w:customStyle="1" w:styleId="Sraonra6">
    <w:name w:val="Sąrašo nėra6"/>
    <w:next w:val="Sraonra"/>
    <w:uiPriority w:val="99"/>
    <w:semiHidden/>
    <w:unhideWhenUsed/>
    <w:rsid w:val="001D4849"/>
  </w:style>
  <w:style w:type="paragraph" w:styleId="Paprastasistekstas">
    <w:name w:val="Plain Text"/>
    <w:basedOn w:val="prastasis"/>
    <w:link w:val="PaprastasistekstasDiagrama1"/>
    <w:uiPriority w:val="99"/>
    <w:semiHidden/>
    <w:unhideWhenUsed/>
    <w:rsid w:val="001D4849"/>
    <w:pPr>
      <w:spacing w:after="0" w:line="240" w:lineRule="auto"/>
    </w:pPr>
    <w:rPr>
      <w:rFonts w:ascii="Consolas" w:hAnsi="Consolas"/>
    </w:rPr>
  </w:style>
  <w:style w:type="character" w:customStyle="1" w:styleId="PaprastasistekstasDiagrama1">
    <w:name w:val="Paprastasis tekstas Diagrama1"/>
    <w:basedOn w:val="Numatytasispastraiposriftas"/>
    <w:link w:val="Paprastasistekstas"/>
    <w:uiPriority w:val="99"/>
    <w:semiHidden/>
    <w:rsid w:val="001D4849"/>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80030740">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0172957">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9940747">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8532385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25138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6059365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79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istracija@mazeikiai.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gitas.barauskis@mazeikiai.lt"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25982</Words>
  <Characters>14810</Characters>
  <Application>Microsoft Office Word</Application>
  <DocSecurity>0</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Gabriele</cp:lastModifiedBy>
  <cp:revision>51</cp:revision>
  <cp:lastPrinted>2023-06-16T11:58:00Z</cp:lastPrinted>
  <dcterms:created xsi:type="dcterms:W3CDTF">2023-06-19T11:09:00Z</dcterms:created>
  <dcterms:modified xsi:type="dcterms:W3CDTF">2026-08-25T07:53:00Z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