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A266" w14:textId="40DB580F" w:rsidR="00050F4E" w:rsidRDefault="00050F4E" w:rsidP="00050F4E">
      <w:pPr>
        <w:tabs>
          <w:tab w:val="left" w:pos="426"/>
        </w:tabs>
        <w:spacing w:after="0" w:line="240" w:lineRule="auto"/>
        <w:ind w:firstLine="567"/>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Projektas </w:t>
      </w:r>
    </w:p>
    <w:p w14:paraId="3040C3A7" w14:textId="77777777" w:rsidR="00050F4E" w:rsidRDefault="00050F4E" w:rsidP="00FE706E">
      <w:pPr>
        <w:tabs>
          <w:tab w:val="left" w:pos="426"/>
        </w:tabs>
        <w:spacing w:after="0" w:line="240" w:lineRule="auto"/>
        <w:ind w:firstLine="567"/>
        <w:jc w:val="center"/>
        <w:rPr>
          <w:rFonts w:ascii="Times New Roman" w:hAnsi="Times New Roman" w:cs="Times New Roman"/>
          <w:b/>
          <w:bCs/>
          <w:sz w:val="24"/>
          <w:szCs w:val="24"/>
          <w:lang w:val="lt-LT"/>
        </w:rPr>
      </w:pPr>
    </w:p>
    <w:p w14:paraId="273B58CD" w14:textId="74CADD6D" w:rsidR="00EF3D1A" w:rsidRPr="007446AE" w:rsidRDefault="00C62431" w:rsidP="00FE706E">
      <w:pPr>
        <w:tabs>
          <w:tab w:val="left" w:pos="426"/>
        </w:tabs>
        <w:spacing w:after="0" w:line="240" w:lineRule="auto"/>
        <w:ind w:firstLine="567"/>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PĖSČIŲJŲ – DVIRAČIŲ TAKO JONIŠKIO MIESTE PROJEKTAVIMO IR PROJEKTO VYKDYMO PRIEŽIŪROS PASLAUGŲ</w:t>
      </w:r>
      <w:r w:rsidR="00EF3D1A" w:rsidRPr="007446AE">
        <w:rPr>
          <w:rFonts w:ascii="Times New Roman" w:hAnsi="Times New Roman" w:cs="Times New Roman"/>
          <w:b/>
          <w:bCs/>
          <w:sz w:val="24"/>
          <w:szCs w:val="24"/>
          <w:lang w:val="lt-LT"/>
        </w:rPr>
        <w:t xml:space="preserve"> SUTARTIS</w:t>
      </w:r>
    </w:p>
    <w:p w14:paraId="35E6FF38" w14:textId="77777777" w:rsidR="00EF3D1A" w:rsidRPr="007446AE" w:rsidRDefault="00EF3D1A" w:rsidP="00FE706E">
      <w:pPr>
        <w:tabs>
          <w:tab w:val="left" w:pos="426"/>
        </w:tabs>
        <w:spacing w:after="0" w:line="240" w:lineRule="auto"/>
        <w:ind w:firstLine="567"/>
        <w:jc w:val="center"/>
        <w:rPr>
          <w:rFonts w:ascii="Times New Roman" w:hAnsi="Times New Roman" w:cs="Times New Roman"/>
          <w:b/>
          <w:bCs/>
          <w:sz w:val="24"/>
          <w:szCs w:val="24"/>
          <w:lang w:val="lt-LT"/>
        </w:rPr>
      </w:pPr>
    </w:p>
    <w:p w14:paraId="7FF60E60" w14:textId="59BCB915" w:rsidR="00EF3D1A" w:rsidRPr="007446AE" w:rsidRDefault="00EF3D1A" w:rsidP="00EF3D1A">
      <w:pPr>
        <w:tabs>
          <w:tab w:val="left" w:pos="426"/>
        </w:tabs>
        <w:spacing w:after="0" w:line="240" w:lineRule="auto"/>
        <w:ind w:firstLine="567"/>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202</w:t>
      </w:r>
      <w:r w:rsidR="00C62431" w:rsidRPr="007446AE">
        <w:rPr>
          <w:rFonts w:ascii="Times New Roman" w:hAnsi="Times New Roman" w:cs="Times New Roman"/>
          <w:b/>
          <w:bCs/>
          <w:sz w:val="24"/>
          <w:szCs w:val="24"/>
          <w:lang w:val="lt-LT"/>
        </w:rPr>
        <w:t>5</w:t>
      </w:r>
      <w:r w:rsidRPr="007446AE">
        <w:rPr>
          <w:rFonts w:ascii="Times New Roman" w:hAnsi="Times New Roman" w:cs="Times New Roman"/>
          <w:b/>
          <w:bCs/>
          <w:sz w:val="24"/>
          <w:szCs w:val="24"/>
          <w:lang w:val="lt-LT"/>
        </w:rPr>
        <w:t xml:space="preserve"> m. __________ d. Nr.______________</w:t>
      </w:r>
    </w:p>
    <w:p w14:paraId="0DCDBC08" w14:textId="1D9270B0" w:rsidR="00AE6DE9" w:rsidRPr="007446AE" w:rsidRDefault="00EF3D1A" w:rsidP="00EF3D1A">
      <w:pPr>
        <w:tabs>
          <w:tab w:val="left" w:pos="426"/>
        </w:tabs>
        <w:spacing w:after="0" w:line="240" w:lineRule="auto"/>
        <w:ind w:firstLine="567"/>
        <w:jc w:val="center"/>
        <w:rPr>
          <w:rFonts w:ascii="Times New Roman" w:hAnsi="Times New Roman" w:cs="Times New Roman"/>
          <w:b/>
          <w:bCs/>
          <w:color w:val="FF0000"/>
          <w:sz w:val="24"/>
          <w:szCs w:val="24"/>
          <w:lang w:val="lt-LT"/>
        </w:rPr>
      </w:pPr>
      <w:r w:rsidRPr="007446AE">
        <w:rPr>
          <w:rFonts w:ascii="Times New Roman" w:hAnsi="Times New Roman" w:cs="Times New Roman"/>
          <w:b/>
          <w:bCs/>
          <w:sz w:val="24"/>
          <w:szCs w:val="24"/>
          <w:lang w:val="lt-LT"/>
        </w:rPr>
        <w:t>Joniškis</w:t>
      </w:r>
      <w:r w:rsidR="00AF304A" w:rsidRPr="007446AE">
        <w:rPr>
          <w:rFonts w:ascii="Times New Roman" w:hAnsi="Times New Roman" w:cs="Times New Roman"/>
          <w:b/>
          <w:bCs/>
          <w:sz w:val="24"/>
          <w:szCs w:val="24"/>
          <w:lang w:val="lt-LT"/>
        </w:rPr>
        <w:t xml:space="preserve"> </w:t>
      </w:r>
    </w:p>
    <w:p w14:paraId="28B346EA" w14:textId="77777777" w:rsidR="00AE6DE9" w:rsidRPr="007446AE" w:rsidRDefault="00AE6DE9" w:rsidP="00AE6DE9">
      <w:pPr>
        <w:spacing w:after="0" w:line="240" w:lineRule="auto"/>
        <w:jc w:val="center"/>
        <w:rPr>
          <w:rFonts w:ascii="Times New Roman" w:hAnsi="Times New Roman" w:cs="Times New Roman"/>
          <w:sz w:val="24"/>
          <w:szCs w:val="24"/>
          <w:lang w:val="lt-LT"/>
        </w:rPr>
      </w:pPr>
    </w:p>
    <w:p w14:paraId="00B447D8" w14:textId="77777777" w:rsidR="00AE6DE9" w:rsidRPr="007446AE" w:rsidRDefault="00AE6DE9" w:rsidP="007E57B4">
      <w:pPr>
        <w:pStyle w:val="Sraopastraipa"/>
        <w:numPr>
          <w:ilvl w:val="0"/>
          <w:numId w:val="7"/>
        </w:numPr>
        <w:spacing w:after="0" w:line="240" w:lineRule="auto"/>
        <w:ind w:left="284" w:hanging="284"/>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SUTARTIES ŠALYS</w:t>
      </w:r>
    </w:p>
    <w:p w14:paraId="60220A79" w14:textId="77777777" w:rsidR="007E57B4" w:rsidRPr="007446AE" w:rsidRDefault="007E57B4" w:rsidP="007E57B4">
      <w:pPr>
        <w:pStyle w:val="Sraopastraipa"/>
        <w:spacing w:after="0" w:line="240" w:lineRule="auto"/>
        <w:ind w:left="284"/>
        <w:rPr>
          <w:rFonts w:ascii="Times New Roman" w:hAnsi="Times New Roman" w:cs="Times New Roman"/>
          <w:b/>
          <w:bCs/>
          <w:sz w:val="24"/>
          <w:szCs w:val="24"/>
          <w:lang w:val="lt-LT"/>
        </w:rPr>
      </w:pPr>
    </w:p>
    <w:p w14:paraId="1F34CBDD" w14:textId="58B83037" w:rsidR="00AE6DE9" w:rsidRPr="007446AE" w:rsidRDefault="00AE6DE9" w:rsidP="00AE6DE9">
      <w:pPr>
        <w:spacing w:after="0" w:line="240" w:lineRule="auto"/>
        <w:ind w:firstLine="567"/>
        <w:jc w:val="both"/>
        <w:rPr>
          <w:rFonts w:ascii="Times New Roman" w:hAnsi="Times New Roman" w:cs="Times New Roman"/>
          <w:sz w:val="24"/>
          <w:szCs w:val="24"/>
          <w:lang w:val="lt-LT"/>
        </w:rPr>
      </w:pPr>
      <w:r w:rsidRPr="007446AE">
        <w:rPr>
          <w:rFonts w:ascii="Times New Roman" w:hAnsi="Times New Roman" w:cs="Times New Roman"/>
          <w:b/>
          <w:sz w:val="24"/>
          <w:szCs w:val="24"/>
          <w:lang w:val="lt-LT"/>
        </w:rPr>
        <w:t>Jon</w:t>
      </w:r>
      <w:r w:rsidR="00FE706E" w:rsidRPr="007446AE">
        <w:rPr>
          <w:rFonts w:ascii="Times New Roman" w:hAnsi="Times New Roman" w:cs="Times New Roman"/>
          <w:b/>
          <w:sz w:val="24"/>
          <w:szCs w:val="24"/>
          <w:lang w:val="lt-LT"/>
        </w:rPr>
        <w:t xml:space="preserve">iškio </w:t>
      </w:r>
      <w:r w:rsidRPr="007446AE">
        <w:rPr>
          <w:rFonts w:ascii="Times New Roman" w:hAnsi="Times New Roman" w:cs="Times New Roman"/>
          <w:b/>
          <w:sz w:val="24"/>
          <w:szCs w:val="24"/>
          <w:lang w:val="lt-LT"/>
        </w:rPr>
        <w:t xml:space="preserve">rajono savivaldybės administracija, </w:t>
      </w:r>
      <w:r w:rsidR="00FE706E" w:rsidRPr="007446AE">
        <w:rPr>
          <w:rFonts w:ascii="Times New Roman" w:hAnsi="Times New Roman" w:cs="Times New Roman"/>
          <w:sz w:val="24"/>
          <w:szCs w:val="24"/>
          <w:lang w:val="lt-LT"/>
        </w:rPr>
        <w:t>(įstaigos kodas 288712070</w:t>
      </w:r>
      <w:r w:rsidRPr="007446AE">
        <w:rPr>
          <w:rFonts w:ascii="Times New Roman" w:hAnsi="Times New Roman" w:cs="Times New Roman"/>
          <w:sz w:val="24"/>
          <w:szCs w:val="24"/>
          <w:lang w:val="lt-LT"/>
        </w:rPr>
        <w:t xml:space="preserve">), atstovaujama </w:t>
      </w:r>
      <w:r w:rsidR="00C62431" w:rsidRPr="007446AE">
        <w:rPr>
          <w:rFonts w:ascii="Times New Roman" w:hAnsi="Times New Roman" w:cs="Times New Roman"/>
          <w:sz w:val="24"/>
          <w:szCs w:val="24"/>
          <w:lang w:val="lt-LT"/>
        </w:rPr>
        <w:t>___________________</w:t>
      </w:r>
      <w:r w:rsidRPr="007446AE">
        <w:rPr>
          <w:rFonts w:ascii="Times New Roman" w:hAnsi="Times New Roman" w:cs="Times New Roman"/>
          <w:sz w:val="24"/>
          <w:szCs w:val="24"/>
          <w:lang w:val="lt-LT"/>
        </w:rPr>
        <w:t>, veikiančio</w:t>
      </w:r>
      <w:r w:rsidR="00C62431" w:rsidRPr="007446AE">
        <w:rPr>
          <w:rFonts w:ascii="Times New Roman" w:hAnsi="Times New Roman" w:cs="Times New Roman"/>
          <w:sz w:val="24"/>
          <w:szCs w:val="24"/>
          <w:lang w:val="lt-LT"/>
        </w:rPr>
        <w:t xml:space="preserve"> (-</w:t>
      </w:r>
      <w:proofErr w:type="spellStart"/>
      <w:r w:rsidR="00C62431" w:rsidRPr="007446AE">
        <w:rPr>
          <w:rFonts w:ascii="Times New Roman" w:hAnsi="Times New Roman" w:cs="Times New Roman"/>
          <w:sz w:val="24"/>
          <w:szCs w:val="24"/>
          <w:lang w:val="lt-LT"/>
        </w:rPr>
        <w:t>ios</w:t>
      </w:r>
      <w:proofErr w:type="spellEnd"/>
      <w:r w:rsidR="00C62431"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 xml:space="preserve"> pagal</w:t>
      </w:r>
      <w:r w:rsidR="00452A1A" w:rsidRPr="007446AE">
        <w:rPr>
          <w:rFonts w:ascii="Times New Roman" w:hAnsi="Times New Roman" w:cs="Times New Roman"/>
          <w:sz w:val="24"/>
          <w:szCs w:val="24"/>
          <w:lang w:val="lt-LT"/>
        </w:rPr>
        <w:t xml:space="preserve"> Joniškio rajono savivaldybės administracijos veiklos nuostatus</w:t>
      </w:r>
      <w:r w:rsidRPr="007446AE">
        <w:rPr>
          <w:rFonts w:ascii="Times New Roman" w:hAnsi="Times New Roman" w:cs="Times New Roman"/>
          <w:sz w:val="24"/>
          <w:szCs w:val="24"/>
          <w:lang w:val="lt-LT"/>
        </w:rPr>
        <w:t>, toliau tekste „Užsakovas“</w:t>
      </w:r>
      <w:r w:rsidR="00B20B88" w:rsidRPr="007446AE">
        <w:rPr>
          <w:rFonts w:ascii="Times New Roman" w:hAnsi="Times New Roman" w:cs="Times New Roman"/>
          <w:sz w:val="24"/>
          <w:szCs w:val="24"/>
          <w:lang w:val="lt-LT"/>
        </w:rPr>
        <w:t xml:space="preserve"> </w:t>
      </w:r>
      <w:r w:rsidRPr="007446AE">
        <w:rPr>
          <w:rFonts w:ascii="Times New Roman" w:hAnsi="Times New Roman" w:cs="Times New Roman"/>
          <w:sz w:val="24"/>
          <w:szCs w:val="24"/>
          <w:lang w:val="lt-LT"/>
        </w:rPr>
        <w:t>ir</w:t>
      </w:r>
      <w:r w:rsidR="00B91AA9" w:rsidRPr="007446AE">
        <w:rPr>
          <w:rFonts w:ascii="Times New Roman" w:hAnsi="Times New Roman" w:cs="Times New Roman"/>
          <w:sz w:val="24"/>
          <w:szCs w:val="24"/>
          <w:lang w:val="lt-LT"/>
        </w:rPr>
        <w:t xml:space="preserve"> </w:t>
      </w:r>
      <w:r w:rsidR="00C62431" w:rsidRPr="007446AE">
        <w:rPr>
          <w:rFonts w:ascii="Times New Roman" w:hAnsi="Times New Roman" w:cs="Times New Roman"/>
          <w:sz w:val="24"/>
          <w:szCs w:val="24"/>
          <w:lang w:val="lt-LT"/>
        </w:rPr>
        <w:t>________________</w:t>
      </w:r>
      <w:r w:rsidRPr="007446AE">
        <w:rPr>
          <w:rFonts w:ascii="Times New Roman" w:hAnsi="Times New Roman" w:cs="Times New Roman"/>
          <w:b/>
          <w:sz w:val="24"/>
          <w:szCs w:val="24"/>
          <w:lang w:val="lt-LT"/>
        </w:rPr>
        <w:t xml:space="preserve">, </w:t>
      </w:r>
      <w:r w:rsidRPr="007446AE">
        <w:rPr>
          <w:rFonts w:ascii="Times New Roman" w:hAnsi="Times New Roman" w:cs="Times New Roman"/>
          <w:sz w:val="24"/>
          <w:szCs w:val="24"/>
          <w:lang w:val="lt-LT"/>
        </w:rPr>
        <w:t>kodas</w:t>
      </w:r>
      <w:r w:rsidR="00C62431"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 xml:space="preserve"> atstovaujama</w:t>
      </w:r>
      <w:r w:rsidR="00C62431" w:rsidRPr="007446AE">
        <w:rPr>
          <w:rFonts w:ascii="Times New Roman" w:hAnsi="Times New Roman" w:cs="Times New Roman"/>
          <w:sz w:val="24"/>
          <w:szCs w:val="24"/>
          <w:lang w:val="lt-LT"/>
        </w:rPr>
        <w:t xml:space="preserve"> _______________</w:t>
      </w:r>
      <w:r w:rsidRPr="007446AE">
        <w:rPr>
          <w:rFonts w:ascii="Times New Roman" w:hAnsi="Times New Roman" w:cs="Times New Roman"/>
          <w:sz w:val="24"/>
          <w:szCs w:val="24"/>
          <w:lang w:val="lt-LT"/>
        </w:rPr>
        <w:t>, veikiančio pagal</w:t>
      </w:r>
      <w:r w:rsidR="00C6047E" w:rsidRPr="007446AE">
        <w:rPr>
          <w:rFonts w:ascii="Times New Roman" w:hAnsi="Times New Roman" w:cs="Times New Roman"/>
          <w:sz w:val="24"/>
          <w:szCs w:val="24"/>
          <w:lang w:val="lt-LT"/>
        </w:rPr>
        <w:t xml:space="preserve"> </w:t>
      </w:r>
      <w:r w:rsidR="00C62431" w:rsidRPr="007446AE">
        <w:rPr>
          <w:rFonts w:ascii="Times New Roman" w:hAnsi="Times New Roman" w:cs="Times New Roman"/>
          <w:sz w:val="24"/>
          <w:szCs w:val="24"/>
          <w:lang w:val="lt-LT"/>
        </w:rPr>
        <w:t>______________</w:t>
      </w:r>
      <w:r w:rsidRPr="007446AE">
        <w:rPr>
          <w:rFonts w:ascii="Times New Roman" w:hAnsi="Times New Roman" w:cs="Times New Roman"/>
          <w:sz w:val="24"/>
          <w:szCs w:val="24"/>
          <w:lang w:val="lt-LT"/>
        </w:rPr>
        <w:t xml:space="preserve">, toliau tekste „Vykdytojas“, toliau kartu šioje sutartyje vadinami </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Šalimis</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 xml:space="preserve">, o kiekvienas atskirai – </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Šalimi</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 xml:space="preserve">, sudarė šią paslaugų teikimo Sutartį, toliau vadinama </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Sutartimi</w:t>
      </w:r>
      <w:r w:rsidR="00FE706E"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w:t>
      </w:r>
    </w:p>
    <w:p w14:paraId="477D9F13" w14:textId="77777777" w:rsidR="00AE6DE9" w:rsidRPr="007446AE" w:rsidRDefault="00AE6DE9" w:rsidP="00AE6DE9">
      <w:pPr>
        <w:spacing w:after="0" w:line="240" w:lineRule="auto"/>
        <w:jc w:val="both"/>
        <w:rPr>
          <w:rFonts w:ascii="Times New Roman" w:hAnsi="Times New Roman" w:cs="Times New Roman"/>
          <w:sz w:val="24"/>
          <w:szCs w:val="24"/>
          <w:lang w:val="lt-LT"/>
        </w:rPr>
      </w:pPr>
    </w:p>
    <w:p w14:paraId="394C6D50" w14:textId="77777777" w:rsidR="00AE6DE9" w:rsidRPr="007446AE" w:rsidRDefault="00AE6DE9" w:rsidP="007E57B4">
      <w:pPr>
        <w:tabs>
          <w:tab w:val="left" w:pos="1134"/>
        </w:tabs>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2. SUTARTIES OBJEKTAS</w:t>
      </w:r>
    </w:p>
    <w:p w14:paraId="5A459D5C" w14:textId="77777777" w:rsidR="007E57B4" w:rsidRPr="007446AE" w:rsidRDefault="007E57B4" w:rsidP="00AE6DE9">
      <w:pPr>
        <w:tabs>
          <w:tab w:val="left" w:pos="1134"/>
        </w:tabs>
        <w:spacing w:after="0" w:line="240" w:lineRule="auto"/>
        <w:rPr>
          <w:rFonts w:ascii="Times New Roman" w:hAnsi="Times New Roman" w:cs="Times New Roman"/>
          <w:b/>
          <w:sz w:val="24"/>
          <w:szCs w:val="24"/>
          <w:lang w:val="lt-LT"/>
        </w:rPr>
      </w:pPr>
    </w:p>
    <w:p w14:paraId="440A6A48" w14:textId="550C75E1" w:rsidR="00AE6DE9" w:rsidRPr="007446AE" w:rsidRDefault="00AE6DE9" w:rsidP="00D22146">
      <w:pPr>
        <w:pStyle w:val="Sraopastraipa"/>
        <w:numPr>
          <w:ilvl w:val="1"/>
          <w:numId w:val="6"/>
        </w:numPr>
        <w:tabs>
          <w:tab w:val="left" w:pos="993"/>
        </w:tabs>
        <w:spacing w:after="0" w:line="240" w:lineRule="auto"/>
        <w:ind w:left="0" w:firstLine="567"/>
        <w:jc w:val="both"/>
        <w:rPr>
          <w:rFonts w:ascii="Times New Roman" w:hAnsi="Times New Roman" w:cs="Times New Roman"/>
          <w:color w:val="000000" w:themeColor="text1"/>
          <w:sz w:val="24"/>
          <w:szCs w:val="24"/>
          <w:lang w:val="lt-LT"/>
        </w:rPr>
      </w:pPr>
      <w:r w:rsidRPr="007446AE">
        <w:rPr>
          <w:rFonts w:ascii="Times New Roman" w:hAnsi="Times New Roman" w:cs="Times New Roman"/>
          <w:sz w:val="24"/>
          <w:szCs w:val="24"/>
          <w:lang w:val="lt-LT"/>
        </w:rPr>
        <w:t>Sutarties objektas</w:t>
      </w:r>
      <w:r w:rsidRPr="007446AE">
        <w:rPr>
          <w:rFonts w:ascii="Times New Roman" w:hAnsi="Times New Roman" w:cs="Times New Roman"/>
          <w:i/>
          <w:sz w:val="24"/>
          <w:szCs w:val="24"/>
          <w:lang w:val="lt-LT"/>
        </w:rPr>
        <w:t xml:space="preserve"> –</w:t>
      </w:r>
      <w:bookmarkStart w:id="0" w:name="_Hlk23171794"/>
      <w:r w:rsidR="006600C4" w:rsidRPr="007446AE">
        <w:rPr>
          <w:rFonts w:ascii="Times New Roman" w:hAnsi="Times New Roman" w:cs="Times New Roman"/>
          <w:sz w:val="24"/>
          <w:szCs w:val="24"/>
          <w:lang w:val="lt-LT"/>
        </w:rPr>
        <w:t xml:space="preserve"> </w:t>
      </w:r>
      <w:r w:rsidR="00E825A3" w:rsidRPr="00A7336C">
        <w:rPr>
          <w:rFonts w:ascii="Times New Roman" w:hAnsi="Times New Roman" w:cs="Times New Roman"/>
          <w:sz w:val="24"/>
          <w:szCs w:val="24"/>
          <w:lang w:val="lt-LT"/>
        </w:rPr>
        <w:t>Pėsčiųjų – dviračio tako</w:t>
      </w:r>
      <w:r w:rsidR="00E825A3" w:rsidRPr="007446AE">
        <w:rPr>
          <w:rFonts w:ascii="Times New Roman" w:hAnsi="Times New Roman" w:cs="Times New Roman"/>
          <w:sz w:val="24"/>
          <w:szCs w:val="24"/>
          <w:lang w:val="lt-LT"/>
        </w:rPr>
        <w:t xml:space="preserve"> Joniškio mieste projektavimo ir projekto vykdymo priežiūros paslaugų sutartis </w:t>
      </w:r>
      <w:bookmarkEnd w:id="0"/>
      <w:r w:rsidRPr="007446AE">
        <w:rPr>
          <w:rFonts w:ascii="Times New Roman" w:hAnsi="Times New Roman" w:cs="Times New Roman"/>
          <w:sz w:val="24"/>
          <w:szCs w:val="24"/>
          <w:lang w:val="lt-LT"/>
        </w:rPr>
        <w:t>(toliau – Paslauga)</w:t>
      </w:r>
      <w:r w:rsidR="00E825A3" w:rsidRPr="007446AE">
        <w:rPr>
          <w:rFonts w:ascii="Times New Roman" w:hAnsi="Times New Roman" w:cs="Times New Roman"/>
          <w:sz w:val="24"/>
          <w:szCs w:val="24"/>
          <w:lang w:val="lt-LT"/>
        </w:rPr>
        <w:t>.</w:t>
      </w:r>
      <w:r w:rsidR="006A389B" w:rsidRPr="007446AE">
        <w:rPr>
          <w:rFonts w:ascii="Times New Roman" w:hAnsi="Times New Roman" w:cs="Times New Roman"/>
          <w:sz w:val="24"/>
          <w:szCs w:val="24"/>
          <w:lang w:val="lt-LT"/>
        </w:rPr>
        <w:t xml:space="preserve"> Detalesnis Paslaugų aprašymas pateikiamas </w:t>
      </w:r>
      <w:r w:rsidR="006D088C" w:rsidRPr="007446AE">
        <w:rPr>
          <w:rFonts w:ascii="Times New Roman" w:hAnsi="Times New Roman" w:cs="Times New Roman"/>
          <w:sz w:val="24"/>
          <w:szCs w:val="24"/>
          <w:lang w:val="lt-LT"/>
        </w:rPr>
        <w:t xml:space="preserve">Sutarties priede Nr. </w:t>
      </w:r>
      <w:r w:rsidR="000F2DC5" w:rsidRPr="007446AE">
        <w:rPr>
          <w:rFonts w:ascii="Times New Roman" w:hAnsi="Times New Roman" w:cs="Times New Roman"/>
          <w:sz w:val="24"/>
          <w:szCs w:val="24"/>
          <w:lang w:val="lt-LT"/>
        </w:rPr>
        <w:t>4</w:t>
      </w:r>
      <w:r w:rsidR="006D088C" w:rsidRPr="007446AE">
        <w:rPr>
          <w:rFonts w:ascii="Times New Roman" w:hAnsi="Times New Roman" w:cs="Times New Roman"/>
          <w:sz w:val="24"/>
          <w:szCs w:val="24"/>
          <w:lang w:val="lt-LT"/>
        </w:rPr>
        <w:t xml:space="preserve"> „Statinio projektavimo techninė užduotis“ (toliau – </w:t>
      </w:r>
      <w:r w:rsidR="00074CB3" w:rsidRPr="007446AE">
        <w:rPr>
          <w:rFonts w:ascii="Times New Roman" w:hAnsi="Times New Roman" w:cs="Times New Roman"/>
          <w:sz w:val="24"/>
          <w:szCs w:val="24"/>
          <w:lang w:val="lt-LT"/>
        </w:rPr>
        <w:t>Techninė u</w:t>
      </w:r>
      <w:r w:rsidR="006D088C" w:rsidRPr="007446AE">
        <w:rPr>
          <w:rFonts w:ascii="Times New Roman" w:hAnsi="Times New Roman" w:cs="Times New Roman"/>
          <w:sz w:val="24"/>
          <w:szCs w:val="24"/>
          <w:lang w:val="lt-LT"/>
        </w:rPr>
        <w:t xml:space="preserve">žduotis). </w:t>
      </w:r>
      <w:r w:rsidR="00E825A3" w:rsidRPr="007446AE">
        <w:rPr>
          <w:rFonts w:ascii="Times New Roman" w:hAnsi="Times New Roman" w:cs="Times New Roman"/>
          <w:sz w:val="24"/>
          <w:szCs w:val="24"/>
          <w:lang w:val="lt-LT"/>
        </w:rPr>
        <w:t xml:space="preserve"> </w:t>
      </w:r>
      <w:r w:rsidRPr="007446AE">
        <w:rPr>
          <w:rFonts w:ascii="Times New Roman" w:hAnsi="Times New Roman" w:cs="Times New Roman"/>
          <w:sz w:val="24"/>
          <w:szCs w:val="24"/>
          <w:lang w:val="lt-LT"/>
        </w:rPr>
        <w:t xml:space="preserve"> </w:t>
      </w:r>
    </w:p>
    <w:p w14:paraId="5E9C2C4A" w14:textId="77777777" w:rsidR="00AE6DE9" w:rsidRPr="007446AE" w:rsidRDefault="00AE6DE9" w:rsidP="00790B1B">
      <w:pPr>
        <w:tabs>
          <w:tab w:val="left" w:pos="426"/>
        </w:tabs>
        <w:spacing w:after="0" w:line="240" w:lineRule="auto"/>
        <w:contextualSpacing/>
        <w:jc w:val="both"/>
        <w:rPr>
          <w:rFonts w:ascii="Times New Roman" w:hAnsi="Times New Roman" w:cs="Times New Roman"/>
          <w:b/>
          <w:sz w:val="24"/>
          <w:szCs w:val="24"/>
          <w:highlight w:val="yellow"/>
          <w:lang w:val="lt-LT"/>
        </w:rPr>
      </w:pPr>
    </w:p>
    <w:p w14:paraId="285BEE72" w14:textId="77777777" w:rsidR="00AE6DE9" w:rsidRPr="007446AE" w:rsidRDefault="00AE6DE9" w:rsidP="007E57B4">
      <w:pPr>
        <w:pStyle w:val="Sraopastraipa"/>
        <w:numPr>
          <w:ilvl w:val="0"/>
          <w:numId w:val="6"/>
        </w:numPr>
        <w:tabs>
          <w:tab w:val="left" w:pos="993"/>
        </w:tabs>
        <w:spacing w:after="0" w:line="240" w:lineRule="auto"/>
        <w:ind w:left="284" w:hanging="284"/>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SUTARTIES PASLAUGOS KAINA IR APMOKĖJIMO SĄLYGOS</w:t>
      </w:r>
    </w:p>
    <w:p w14:paraId="5CF2874E" w14:textId="77777777" w:rsidR="007E57B4" w:rsidRPr="007446AE" w:rsidRDefault="007E57B4" w:rsidP="007E57B4">
      <w:pPr>
        <w:pStyle w:val="Sraopastraipa"/>
        <w:tabs>
          <w:tab w:val="left" w:pos="993"/>
        </w:tabs>
        <w:spacing w:after="0" w:line="240" w:lineRule="auto"/>
        <w:ind w:left="284"/>
        <w:rPr>
          <w:rFonts w:ascii="Times New Roman" w:hAnsi="Times New Roman" w:cs="Times New Roman"/>
          <w:b/>
          <w:bCs/>
          <w:sz w:val="24"/>
          <w:szCs w:val="24"/>
          <w:lang w:val="lt-LT"/>
        </w:rPr>
      </w:pPr>
    </w:p>
    <w:p w14:paraId="3532CE9A" w14:textId="77777777" w:rsidR="000C0B40" w:rsidRPr="007446AE" w:rsidRDefault="00AE6DE9" w:rsidP="009624A6">
      <w:pPr>
        <w:pStyle w:val="Pagrindinistekstas2"/>
        <w:numPr>
          <w:ilvl w:val="1"/>
          <w:numId w:val="6"/>
        </w:numPr>
        <w:tabs>
          <w:tab w:val="left" w:pos="993"/>
        </w:tabs>
        <w:spacing w:after="0" w:line="240" w:lineRule="auto"/>
        <w:ind w:left="0" w:firstLine="567"/>
        <w:jc w:val="both"/>
        <w:rPr>
          <w:lang w:val="lt-LT"/>
        </w:rPr>
      </w:pPr>
      <w:r w:rsidRPr="007446AE">
        <w:rPr>
          <w:lang w:val="lt-LT"/>
        </w:rPr>
        <w:t>Pradinė</w:t>
      </w:r>
      <w:r w:rsidR="00001355" w:rsidRPr="007446AE">
        <w:rPr>
          <w:lang w:val="lt-LT"/>
        </w:rPr>
        <w:t>s</w:t>
      </w:r>
      <w:r w:rsidRPr="007446AE">
        <w:rPr>
          <w:lang w:val="lt-LT"/>
        </w:rPr>
        <w:t xml:space="preserve"> sutarties vertė</w:t>
      </w:r>
      <w:r w:rsidR="00EF3D1A" w:rsidRPr="007446AE">
        <w:rPr>
          <w:lang w:val="lt-LT"/>
        </w:rPr>
        <w:t>, nustatyta</w:t>
      </w:r>
      <w:r w:rsidR="00E825A3" w:rsidRPr="007446AE">
        <w:rPr>
          <w:lang w:val="lt-LT"/>
        </w:rPr>
        <w:t xml:space="preserve"> _________ </w:t>
      </w:r>
      <w:r w:rsidR="00F572E0" w:rsidRPr="007446AE">
        <w:rPr>
          <w:lang w:val="lt-LT"/>
        </w:rPr>
        <w:t>konkurso būdu</w:t>
      </w:r>
      <w:r w:rsidR="00EF3D1A" w:rsidRPr="007446AE">
        <w:rPr>
          <w:lang w:val="lt-LT"/>
        </w:rPr>
        <w:t>,</w:t>
      </w:r>
      <w:r w:rsidRPr="007446AE">
        <w:rPr>
          <w:lang w:val="lt-LT"/>
        </w:rPr>
        <w:t xml:space="preserve"> yra</w:t>
      </w:r>
      <w:r w:rsidR="00F572E0" w:rsidRPr="007446AE">
        <w:rPr>
          <w:lang w:val="lt-LT"/>
        </w:rPr>
        <w:t xml:space="preserve"> </w:t>
      </w:r>
      <w:r w:rsidR="00E825A3" w:rsidRPr="007446AE">
        <w:rPr>
          <w:lang w:val="lt-LT"/>
        </w:rPr>
        <w:t>______</w:t>
      </w:r>
      <w:r w:rsidR="00F572E0" w:rsidRPr="007446AE">
        <w:rPr>
          <w:b/>
          <w:bCs/>
          <w:lang w:val="lt-LT"/>
        </w:rPr>
        <w:t xml:space="preserve"> </w:t>
      </w:r>
      <w:r w:rsidR="00D22146" w:rsidRPr="007446AE">
        <w:rPr>
          <w:b/>
          <w:bCs/>
          <w:lang w:val="lt-LT"/>
        </w:rPr>
        <w:t>Eur</w:t>
      </w:r>
      <w:r w:rsidR="00E825A3" w:rsidRPr="007446AE">
        <w:rPr>
          <w:b/>
          <w:bCs/>
          <w:lang w:val="lt-LT"/>
        </w:rPr>
        <w:t xml:space="preserve"> su PVM</w:t>
      </w:r>
      <w:r w:rsidR="00D22146" w:rsidRPr="007446AE">
        <w:rPr>
          <w:lang w:val="lt-LT"/>
        </w:rPr>
        <w:t xml:space="preserve"> (</w:t>
      </w:r>
      <w:r w:rsidR="00E825A3" w:rsidRPr="007446AE">
        <w:rPr>
          <w:lang w:val="lt-LT"/>
        </w:rPr>
        <w:t>suma žodžiais)</w:t>
      </w:r>
      <w:r w:rsidRPr="007446AE">
        <w:rPr>
          <w:lang w:val="lt-LT"/>
        </w:rPr>
        <w:t xml:space="preserve">.  </w:t>
      </w:r>
      <w:r w:rsidRPr="007446AE">
        <w:rPr>
          <w:b/>
          <w:bCs/>
          <w:lang w:val="lt-LT"/>
        </w:rPr>
        <w:t xml:space="preserve">PVM </w:t>
      </w:r>
      <w:r w:rsidR="00D22146" w:rsidRPr="007446AE">
        <w:rPr>
          <w:b/>
          <w:bCs/>
          <w:lang w:val="lt-LT"/>
        </w:rPr>
        <w:t xml:space="preserve">sudaro </w:t>
      </w:r>
      <w:r w:rsidR="00E825A3" w:rsidRPr="007446AE">
        <w:rPr>
          <w:b/>
          <w:bCs/>
          <w:lang w:val="lt-LT"/>
        </w:rPr>
        <w:t>___________</w:t>
      </w:r>
      <w:r w:rsidR="00F572E0" w:rsidRPr="007446AE">
        <w:rPr>
          <w:b/>
          <w:bCs/>
          <w:lang w:val="lt-LT"/>
        </w:rPr>
        <w:t xml:space="preserve"> Eur</w:t>
      </w:r>
      <w:r w:rsidR="00F572E0" w:rsidRPr="007446AE">
        <w:rPr>
          <w:lang w:val="lt-LT"/>
        </w:rPr>
        <w:t xml:space="preserve"> (</w:t>
      </w:r>
      <w:r w:rsidR="00E825A3" w:rsidRPr="007446AE">
        <w:rPr>
          <w:lang w:val="lt-LT"/>
        </w:rPr>
        <w:t>suma žodžiais)</w:t>
      </w:r>
      <w:r w:rsidR="00D22146" w:rsidRPr="007446AE">
        <w:rPr>
          <w:lang w:val="lt-LT"/>
        </w:rPr>
        <w:t>.</w:t>
      </w:r>
    </w:p>
    <w:p w14:paraId="4506ABB3" w14:textId="77777777" w:rsidR="000C0B40" w:rsidRPr="007446AE" w:rsidRDefault="000C0B40" w:rsidP="000C0B40">
      <w:pPr>
        <w:pStyle w:val="Pagrindinistekstas2"/>
        <w:tabs>
          <w:tab w:val="left" w:pos="993"/>
        </w:tabs>
        <w:spacing w:after="0" w:line="240" w:lineRule="auto"/>
        <w:ind w:left="567"/>
        <w:jc w:val="both"/>
        <w:rPr>
          <w:lang w:val="lt-LT"/>
        </w:rPr>
      </w:pPr>
    </w:p>
    <w:tbl>
      <w:tblPr>
        <w:tblStyle w:val="Lentelstinklelis"/>
        <w:tblW w:w="9696" w:type="dxa"/>
        <w:tblInd w:w="-5" w:type="dxa"/>
        <w:tblLook w:val="04A0" w:firstRow="1" w:lastRow="0" w:firstColumn="1" w:lastColumn="0" w:noHBand="0" w:noVBand="1"/>
      </w:tblPr>
      <w:tblGrid>
        <w:gridCol w:w="5387"/>
        <w:gridCol w:w="2183"/>
        <w:gridCol w:w="2126"/>
      </w:tblGrid>
      <w:tr w:rsidR="007D3BF6" w:rsidRPr="007446AE" w14:paraId="7B6FB49C" w14:textId="77777777" w:rsidTr="007D3BF6">
        <w:tc>
          <w:tcPr>
            <w:tcW w:w="5387" w:type="dxa"/>
          </w:tcPr>
          <w:p w14:paraId="56F748A0" w14:textId="2C7E94B0" w:rsidR="00BC0C51" w:rsidRPr="007446AE" w:rsidRDefault="00BC0C51" w:rsidP="000C0B40">
            <w:pPr>
              <w:pStyle w:val="Pagrindinistekstas2"/>
              <w:tabs>
                <w:tab w:val="left" w:pos="993"/>
              </w:tabs>
              <w:spacing w:after="0" w:line="240" w:lineRule="auto"/>
              <w:jc w:val="both"/>
              <w:rPr>
                <w:b/>
                <w:bCs/>
                <w:lang w:val="lt-LT"/>
              </w:rPr>
            </w:pPr>
            <w:r w:rsidRPr="007446AE">
              <w:rPr>
                <w:b/>
                <w:bCs/>
                <w:lang w:val="lt-LT"/>
              </w:rPr>
              <w:t xml:space="preserve">Paslaugos pavadinimas </w:t>
            </w:r>
          </w:p>
        </w:tc>
        <w:tc>
          <w:tcPr>
            <w:tcW w:w="2183" w:type="dxa"/>
          </w:tcPr>
          <w:p w14:paraId="67AA0B2C" w14:textId="669B6E19" w:rsidR="00BC0C51" w:rsidRPr="007446AE" w:rsidRDefault="00BC0C51" w:rsidP="000C0B40">
            <w:pPr>
              <w:pStyle w:val="Pagrindinistekstas2"/>
              <w:tabs>
                <w:tab w:val="left" w:pos="993"/>
              </w:tabs>
              <w:spacing w:after="0" w:line="240" w:lineRule="auto"/>
              <w:jc w:val="both"/>
              <w:rPr>
                <w:b/>
                <w:bCs/>
                <w:lang w:val="lt-LT"/>
              </w:rPr>
            </w:pPr>
            <w:r w:rsidRPr="007446AE">
              <w:rPr>
                <w:b/>
                <w:bCs/>
                <w:lang w:val="lt-LT"/>
              </w:rPr>
              <w:t xml:space="preserve">Kaina Eur, be PVM </w:t>
            </w:r>
          </w:p>
        </w:tc>
        <w:tc>
          <w:tcPr>
            <w:tcW w:w="2126" w:type="dxa"/>
          </w:tcPr>
          <w:p w14:paraId="017B8A27" w14:textId="5EA1957E" w:rsidR="00BC0C51" w:rsidRPr="007446AE" w:rsidRDefault="00BC0C51" w:rsidP="000C0B40">
            <w:pPr>
              <w:pStyle w:val="Pagrindinistekstas2"/>
              <w:tabs>
                <w:tab w:val="left" w:pos="993"/>
              </w:tabs>
              <w:spacing w:after="0" w:line="240" w:lineRule="auto"/>
              <w:jc w:val="both"/>
              <w:rPr>
                <w:b/>
                <w:bCs/>
                <w:lang w:val="lt-LT"/>
              </w:rPr>
            </w:pPr>
            <w:r w:rsidRPr="007446AE">
              <w:rPr>
                <w:b/>
                <w:bCs/>
                <w:lang w:val="lt-LT"/>
              </w:rPr>
              <w:t xml:space="preserve">Kaina Eur, su PVM </w:t>
            </w:r>
          </w:p>
        </w:tc>
      </w:tr>
      <w:tr w:rsidR="007D3BF6" w:rsidRPr="007446AE" w14:paraId="018ECFC7" w14:textId="77777777" w:rsidTr="007D3BF6">
        <w:tc>
          <w:tcPr>
            <w:tcW w:w="5387" w:type="dxa"/>
          </w:tcPr>
          <w:p w14:paraId="0770B897" w14:textId="5AB7231B" w:rsidR="00BC0C51" w:rsidRPr="007446AE" w:rsidRDefault="00BC0C51" w:rsidP="000C0B40">
            <w:pPr>
              <w:pStyle w:val="Pagrindinistekstas2"/>
              <w:tabs>
                <w:tab w:val="left" w:pos="993"/>
              </w:tabs>
              <w:spacing w:after="0" w:line="240" w:lineRule="auto"/>
              <w:jc w:val="both"/>
              <w:rPr>
                <w:lang w:val="lt-LT"/>
              </w:rPr>
            </w:pPr>
            <w:r w:rsidRPr="007446AE">
              <w:rPr>
                <w:lang w:val="lt-LT"/>
              </w:rPr>
              <w:t>Projektavim</w:t>
            </w:r>
            <w:r w:rsidR="007D3BF6" w:rsidRPr="007446AE">
              <w:rPr>
                <w:lang w:val="lt-LT"/>
              </w:rPr>
              <w:t>o paslaugos</w:t>
            </w:r>
            <w:r w:rsidRPr="007446AE">
              <w:rPr>
                <w:lang w:val="lt-LT"/>
              </w:rPr>
              <w:t xml:space="preserve"> </w:t>
            </w:r>
          </w:p>
        </w:tc>
        <w:tc>
          <w:tcPr>
            <w:tcW w:w="2183" w:type="dxa"/>
          </w:tcPr>
          <w:p w14:paraId="0A6637E0" w14:textId="77777777" w:rsidR="00BC0C51" w:rsidRPr="007446AE" w:rsidRDefault="00BC0C51" w:rsidP="000C0B40">
            <w:pPr>
              <w:pStyle w:val="Pagrindinistekstas2"/>
              <w:tabs>
                <w:tab w:val="left" w:pos="993"/>
              </w:tabs>
              <w:spacing w:after="0" w:line="240" w:lineRule="auto"/>
              <w:jc w:val="both"/>
              <w:rPr>
                <w:lang w:val="lt-LT"/>
              </w:rPr>
            </w:pPr>
          </w:p>
        </w:tc>
        <w:tc>
          <w:tcPr>
            <w:tcW w:w="2126" w:type="dxa"/>
          </w:tcPr>
          <w:p w14:paraId="0E7A36A3" w14:textId="77777777" w:rsidR="00BC0C51" w:rsidRPr="007446AE" w:rsidRDefault="00BC0C51" w:rsidP="000C0B40">
            <w:pPr>
              <w:pStyle w:val="Pagrindinistekstas2"/>
              <w:tabs>
                <w:tab w:val="left" w:pos="993"/>
              </w:tabs>
              <w:spacing w:after="0" w:line="240" w:lineRule="auto"/>
              <w:jc w:val="both"/>
              <w:rPr>
                <w:lang w:val="lt-LT"/>
              </w:rPr>
            </w:pPr>
          </w:p>
        </w:tc>
      </w:tr>
      <w:tr w:rsidR="007D3BF6" w:rsidRPr="007446AE" w14:paraId="042ED08D" w14:textId="77777777" w:rsidTr="007D3BF6">
        <w:tc>
          <w:tcPr>
            <w:tcW w:w="5387" w:type="dxa"/>
          </w:tcPr>
          <w:p w14:paraId="5EC5C07C" w14:textId="3F5B2183" w:rsidR="00BC0C51" w:rsidRPr="007446AE" w:rsidRDefault="007D3BF6" w:rsidP="000C0B40">
            <w:pPr>
              <w:pStyle w:val="Pagrindinistekstas2"/>
              <w:tabs>
                <w:tab w:val="left" w:pos="993"/>
              </w:tabs>
              <w:spacing w:after="0" w:line="240" w:lineRule="auto"/>
              <w:jc w:val="both"/>
              <w:rPr>
                <w:lang w:val="lt-LT"/>
              </w:rPr>
            </w:pPr>
            <w:r w:rsidRPr="007446AE">
              <w:rPr>
                <w:lang w:val="lt-LT"/>
              </w:rPr>
              <w:t xml:space="preserve">Projekto vykdymo priežiūros paslaugos </w:t>
            </w:r>
          </w:p>
        </w:tc>
        <w:tc>
          <w:tcPr>
            <w:tcW w:w="2183" w:type="dxa"/>
          </w:tcPr>
          <w:p w14:paraId="637641EB" w14:textId="77777777" w:rsidR="00BC0C51" w:rsidRPr="007446AE" w:rsidRDefault="00BC0C51" w:rsidP="000C0B40">
            <w:pPr>
              <w:pStyle w:val="Pagrindinistekstas2"/>
              <w:tabs>
                <w:tab w:val="left" w:pos="993"/>
              </w:tabs>
              <w:spacing w:after="0" w:line="240" w:lineRule="auto"/>
              <w:jc w:val="both"/>
              <w:rPr>
                <w:lang w:val="lt-LT"/>
              </w:rPr>
            </w:pPr>
          </w:p>
        </w:tc>
        <w:tc>
          <w:tcPr>
            <w:tcW w:w="2126" w:type="dxa"/>
          </w:tcPr>
          <w:p w14:paraId="4ACBB6C0" w14:textId="77777777" w:rsidR="00BC0C51" w:rsidRPr="007446AE" w:rsidRDefault="00BC0C51" w:rsidP="000C0B40">
            <w:pPr>
              <w:pStyle w:val="Pagrindinistekstas2"/>
              <w:tabs>
                <w:tab w:val="left" w:pos="993"/>
              </w:tabs>
              <w:spacing w:after="0" w:line="240" w:lineRule="auto"/>
              <w:jc w:val="both"/>
              <w:rPr>
                <w:lang w:val="lt-LT"/>
              </w:rPr>
            </w:pPr>
          </w:p>
        </w:tc>
      </w:tr>
      <w:tr w:rsidR="007D3BF6" w:rsidRPr="007446AE" w14:paraId="3BD3E460" w14:textId="77777777" w:rsidTr="007D3BF6">
        <w:tc>
          <w:tcPr>
            <w:tcW w:w="5387" w:type="dxa"/>
          </w:tcPr>
          <w:p w14:paraId="3A482E9A" w14:textId="6E6C29D4" w:rsidR="007D3BF6" w:rsidRPr="007446AE" w:rsidRDefault="007D3BF6" w:rsidP="007D3BF6">
            <w:pPr>
              <w:pStyle w:val="Pagrindinistekstas2"/>
              <w:tabs>
                <w:tab w:val="left" w:pos="993"/>
              </w:tabs>
              <w:spacing w:after="0" w:line="240" w:lineRule="auto"/>
              <w:jc w:val="right"/>
              <w:rPr>
                <w:b/>
                <w:bCs/>
                <w:lang w:val="lt-LT"/>
              </w:rPr>
            </w:pPr>
            <w:r w:rsidRPr="007446AE">
              <w:rPr>
                <w:b/>
                <w:bCs/>
                <w:lang w:val="lt-LT"/>
              </w:rPr>
              <w:t xml:space="preserve">Iš viso: </w:t>
            </w:r>
          </w:p>
        </w:tc>
        <w:tc>
          <w:tcPr>
            <w:tcW w:w="2183" w:type="dxa"/>
          </w:tcPr>
          <w:p w14:paraId="7E30A14F" w14:textId="77777777" w:rsidR="007D3BF6" w:rsidRPr="007446AE" w:rsidRDefault="007D3BF6" w:rsidP="000C0B40">
            <w:pPr>
              <w:pStyle w:val="Pagrindinistekstas2"/>
              <w:tabs>
                <w:tab w:val="left" w:pos="993"/>
              </w:tabs>
              <w:spacing w:after="0" w:line="240" w:lineRule="auto"/>
              <w:jc w:val="both"/>
              <w:rPr>
                <w:lang w:val="lt-LT"/>
              </w:rPr>
            </w:pPr>
          </w:p>
        </w:tc>
        <w:tc>
          <w:tcPr>
            <w:tcW w:w="2126" w:type="dxa"/>
          </w:tcPr>
          <w:p w14:paraId="2AA94BF6" w14:textId="77777777" w:rsidR="007D3BF6" w:rsidRPr="007446AE" w:rsidRDefault="007D3BF6" w:rsidP="000C0B40">
            <w:pPr>
              <w:pStyle w:val="Pagrindinistekstas2"/>
              <w:tabs>
                <w:tab w:val="left" w:pos="993"/>
              </w:tabs>
              <w:spacing w:after="0" w:line="240" w:lineRule="auto"/>
              <w:jc w:val="both"/>
              <w:rPr>
                <w:lang w:val="lt-LT"/>
              </w:rPr>
            </w:pPr>
          </w:p>
        </w:tc>
      </w:tr>
    </w:tbl>
    <w:p w14:paraId="6207962F" w14:textId="77777777" w:rsidR="000C0B40" w:rsidRPr="007446AE" w:rsidRDefault="000C0B40" w:rsidP="000C0B40">
      <w:pPr>
        <w:pStyle w:val="Pagrindinistekstas2"/>
        <w:tabs>
          <w:tab w:val="left" w:pos="993"/>
        </w:tabs>
        <w:spacing w:after="0" w:line="240" w:lineRule="auto"/>
        <w:ind w:left="567"/>
        <w:jc w:val="both"/>
        <w:rPr>
          <w:lang w:val="lt-LT"/>
        </w:rPr>
      </w:pPr>
    </w:p>
    <w:p w14:paraId="69D763E7" w14:textId="2318008D" w:rsidR="00AE6DE9" w:rsidRPr="007446AE" w:rsidRDefault="00D22146" w:rsidP="00B837E6">
      <w:pPr>
        <w:pStyle w:val="Pagrindinistekstas2"/>
        <w:tabs>
          <w:tab w:val="left" w:pos="993"/>
        </w:tabs>
        <w:spacing w:after="0" w:line="240" w:lineRule="auto"/>
        <w:ind w:firstLine="993"/>
        <w:jc w:val="both"/>
        <w:rPr>
          <w:lang w:val="lt-LT"/>
        </w:rPr>
      </w:pPr>
      <w:r w:rsidRPr="007446AE">
        <w:rPr>
          <w:lang w:val="lt-LT"/>
        </w:rPr>
        <w:t>Į P</w:t>
      </w:r>
      <w:r w:rsidR="00AE6DE9" w:rsidRPr="007446AE">
        <w:rPr>
          <w:lang w:val="lt-LT"/>
        </w:rPr>
        <w:t>aslaugos teikimo kai</w:t>
      </w:r>
      <w:r w:rsidRPr="007446AE">
        <w:rPr>
          <w:lang w:val="lt-LT"/>
        </w:rPr>
        <w:t xml:space="preserve">ną įskaičiuojamos visos </w:t>
      </w:r>
      <w:r w:rsidR="00E825A3" w:rsidRPr="007446AE">
        <w:rPr>
          <w:lang w:val="lt-LT"/>
        </w:rPr>
        <w:t>su projektavimu (įskaitant v</w:t>
      </w:r>
      <w:r w:rsidR="00D01CC2" w:rsidRPr="007446AE">
        <w:rPr>
          <w:lang w:val="lt-LT"/>
        </w:rPr>
        <w:t>isuomenės informavimą</w:t>
      </w:r>
      <w:r w:rsidR="00211A4E" w:rsidRPr="007446AE">
        <w:rPr>
          <w:lang w:val="lt-LT"/>
        </w:rPr>
        <w:t xml:space="preserve"> apie numatomą projektavimą)</w:t>
      </w:r>
      <w:r w:rsidR="00E825A3" w:rsidRPr="007446AE">
        <w:rPr>
          <w:lang w:val="lt-LT"/>
        </w:rPr>
        <w:t xml:space="preserve">, tyrimais, bei projekto vykdymo priežiūra susijusios </w:t>
      </w:r>
      <w:r w:rsidR="00AE6DE9" w:rsidRPr="007446AE">
        <w:rPr>
          <w:lang w:val="lt-LT"/>
        </w:rPr>
        <w:t>išlaidos ir visi mokesčiai</w:t>
      </w:r>
      <w:r w:rsidR="00211A4E" w:rsidRPr="007446AE">
        <w:rPr>
          <w:lang w:val="lt-LT"/>
        </w:rPr>
        <w:t xml:space="preserve">. </w:t>
      </w:r>
      <w:r w:rsidR="00AE6DE9" w:rsidRPr="007446AE">
        <w:rPr>
          <w:lang w:val="lt-LT"/>
        </w:rPr>
        <w:t>Pradinė</w:t>
      </w:r>
      <w:r w:rsidR="00206DE5" w:rsidRPr="007446AE">
        <w:rPr>
          <w:lang w:val="lt-LT"/>
        </w:rPr>
        <w:t>s</w:t>
      </w:r>
      <w:r w:rsidR="00AE6DE9" w:rsidRPr="007446AE">
        <w:rPr>
          <w:lang w:val="lt-LT"/>
        </w:rPr>
        <w:t xml:space="preserve"> sutarties vertė nebus keičiama visą</w:t>
      </w:r>
      <w:r w:rsidR="00A846C9" w:rsidRPr="007446AE">
        <w:rPr>
          <w:lang w:val="lt-LT"/>
        </w:rPr>
        <w:t xml:space="preserve"> sutarties galiojimo laikotarpį, išskyrus </w:t>
      </w:r>
      <w:r w:rsidR="00156FD1" w:rsidRPr="007446AE">
        <w:rPr>
          <w:lang w:val="lt-LT"/>
        </w:rPr>
        <w:t>Sutarties 3.9</w:t>
      </w:r>
      <w:r w:rsidR="00A846C9" w:rsidRPr="007446AE">
        <w:rPr>
          <w:lang w:val="lt-LT"/>
        </w:rPr>
        <w:t xml:space="preserve"> punkte numatytą atvejį.</w:t>
      </w:r>
    </w:p>
    <w:p w14:paraId="0720829E" w14:textId="0B113A44" w:rsidR="00AE6DE9" w:rsidRPr="007446AE" w:rsidRDefault="00AE6DE9" w:rsidP="002D0FC9">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r w:rsidRPr="007446AE">
        <w:rPr>
          <w:rFonts w:ascii="Times New Roman" w:hAnsi="Times New Roman" w:cs="Times New Roman"/>
          <w:sz w:val="24"/>
          <w:szCs w:val="24"/>
          <w:lang w:val="lt-LT" w:eastAsia="ar-SA"/>
        </w:rPr>
        <w:t xml:space="preserve"> Pasikeitus kitiems mokesčiams pradinė</w:t>
      </w:r>
      <w:r w:rsidR="00206DE5" w:rsidRPr="007446AE">
        <w:rPr>
          <w:rFonts w:ascii="Times New Roman" w:hAnsi="Times New Roman" w:cs="Times New Roman"/>
          <w:sz w:val="24"/>
          <w:szCs w:val="24"/>
          <w:lang w:val="lt-LT" w:eastAsia="ar-SA"/>
        </w:rPr>
        <w:t>s</w:t>
      </w:r>
      <w:r w:rsidRPr="007446AE">
        <w:rPr>
          <w:rFonts w:ascii="Times New Roman" w:hAnsi="Times New Roman" w:cs="Times New Roman"/>
          <w:sz w:val="24"/>
          <w:szCs w:val="24"/>
          <w:lang w:val="lt-LT" w:eastAsia="ar-SA"/>
        </w:rPr>
        <w:t xml:space="preserve"> sutarties vertė nebus perskaičiuojama.</w:t>
      </w:r>
    </w:p>
    <w:p w14:paraId="053F97E2" w14:textId="77777777" w:rsidR="00AE6DE9" w:rsidRPr="007446AE" w:rsidRDefault="00AE6DE9" w:rsidP="00AE6DE9">
      <w:pPr>
        <w:pStyle w:val="Sraopastraipa"/>
        <w:numPr>
          <w:ilvl w:val="1"/>
          <w:numId w:val="6"/>
        </w:numPr>
        <w:tabs>
          <w:tab w:val="left" w:pos="993"/>
          <w:tab w:val="left" w:pos="1276"/>
          <w:tab w:val="left" w:pos="1418"/>
        </w:tabs>
        <w:suppressAutoHyphens/>
        <w:spacing w:after="0" w:line="240" w:lineRule="auto"/>
        <w:ind w:left="567" w:firstLine="0"/>
        <w:jc w:val="both"/>
        <w:rPr>
          <w:rFonts w:ascii="Times New Roman" w:hAnsi="Times New Roman" w:cs="Times New Roman"/>
          <w:sz w:val="24"/>
          <w:szCs w:val="24"/>
          <w:lang w:val="lt-LT" w:eastAsia="ar-SA"/>
        </w:rPr>
      </w:pPr>
      <w:r w:rsidRPr="007446AE">
        <w:rPr>
          <w:rFonts w:ascii="Times New Roman" w:hAnsi="Times New Roman" w:cs="Times New Roman"/>
          <w:sz w:val="24"/>
          <w:szCs w:val="24"/>
          <w:lang w:val="lt-LT" w:eastAsia="ar-SA"/>
        </w:rPr>
        <w:t xml:space="preserve">Sutarčiai taikoma fiksuotos kainos kainodara. </w:t>
      </w:r>
    </w:p>
    <w:p w14:paraId="73B25A38" w14:textId="77777777" w:rsidR="00AE6DE9" w:rsidRPr="007446AE" w:rsidRDefault="00AE6DE9" w:rsidP="00AE6DE9">
      <w:pPr>
        <w:pStyle w:val="Sraopastraipa"/>
        <w:numPr>
          <w:ilvl w:val="1"/>
          <w:numId w:val="6"/>
        </w:numPr>
        <w:tabs>
          <w:tab w:val="left" w:pos="360"/>
          <w:tab w:val="left" w:pos="709"/>
          <w:tab w:val="left" w:pos="1080"/>
          <w:tab w:val="left" w:pos="1418"/>
        </w:tabs>
        <w:spacing w:after="0" w:line="240" w:lineRule="auto"/>
        <w:ind w:left="567" w:firstLine="0"/>
        <w:jc w:val="both"/>
        <w:rPr>
          <w:rFonts w:ascii="Times New Roman" w:hAnsi="Times New Roman" w:cs="Times New Roman"/>
          <w:i/>
          <w:sz w:val="24"/>
          <w:szCs w:val="24"/>
          <w:lang w:val="lt-LT" w:eastAsia="lt-LT"/>
        </w:rPr>
      </w:pPr>
      <w:r w:rsidRPr="007446AE">
        <w:rPr>
          <w:rFonts w:ascii="Times New Roman" w:hAnsi="Times New Roman" w:cs="Times New Roman"/>
          <w:sz w:val="24"/>
          <w:szCs w:val="24"/>
          <w:lang w:val="lt-LT"/>
        </w:rPr>
        <w:t>Užsakovas numato dalinį atsiskaitymą su Vykdytoju:</w:t>
      </w:r>
    </w:p>
    <w:p w14:paraId="1C3BFB20" w14:textId="30DB22D4" w:rsidR="00AE6DE9" w:rsidRPr="007446AE" w:rsidRDefault="00AE6DE9" w:rsidP="00A846C9">
      <w:pPr>
        <w:pStyle w:val="Sraopastraipa"/>
        <w:numPr>
          <w:ilvl w:val="2"/>
          <w:numId w:val="6"/>
        </w:numPr>
        <w:tabs>
          <w:tab w:val="left" w:pos="360"/>
          <w:tab w:val="left" w:pos="709"/>
          <w:tab w:val="left" w:pos="851"/>
          <w:tab w:val="left" w:pos="1418"/>
          <w:tab w:val="left" w:pos="1701"/>
        </w:tabs>
        <w:spacing w:after="0" w:line="240" w:lineRule="auto"/>
        <w:ind w:left="0" w:firstLine="851"/>
        <w:jc w:val="both"/>
        <w:rPr>
          <w:rFonts w:ascii="Times New Roman" w:hAnsi="Times New Roman" w:cs="Times New Roman"/>
          <w:sz w:val="24"/>
          <w:szCs w:val="24"/>
          <w:lang w:val="lt-LT" w:eastAsia="lt-LT"/>
        </w:rPr>
      </w:pPr>
      <w:r w:rsidRPr="007446AE">
        <w:rPr>
          <w:rFonts w:ascii="Times New Roman" w:hAnsi="Times New Roman" w:cs="Times New Roman"/>
          <w:sz w:val="24"/>
          <w:szCs w:val="24"/>
          <w:lang w:val="lt-LT" w:eastAsia="lt-LT"/>
        </w:rPr>
        <w:t xml:space="preserve">Po </w:t>
      </w:r>
      <w:r w:rsidR="00D43EDF" w:rsidRPr="007446AE">
        <w:rPr>
          <w:rFonts w:ascii="Times New Roman" w:hAnsi="Times New Roman" w:cs="Times New Roman"/>
          <w:sz w:val="24"/>
          <w:szCs w:val="24"/>
          <w:lang w:val="lt-LT" w:eastAsia="lt-LT"/>
        </w:rPr>
        <w:t>tyrimų bei projektinių pasiūlymų parengimo ir statybą leidžiančio dokumento</w:t>
      </w:r>
      <w:r w:rsidR="0076366B" w:rsidRPr="007446AE">
        <w:rPr>
          <w:rFonts w:ascii="Times New Roman" w:hAnsi="Times New Roman" w:cs="Times New Roman"/>
          <w:sz w:val="24"/>
          <w:szCs w:val="24"/>
          <w:lang w:val="lt-LT" w:eastAsia="lt-LT"/>
        </w:rPr>
        <w:t xml:space="preserve"> išdavimo </w:t>
      </w:r>
      <w:r w:rsidR="00D22146" w:rsidRPr="007446AE">
        <w:rPr>
          <w:rFonts w:ascii="Times New Roman" w:hAnsi="Times New Roman" w:cs="Times New Roman"/>
          <w:sz w:val="24"/>
          <w:szCs w:val="24"/>
          <w:lang w:val="lt-LT" w:eastAsia="lt-LT"/>
        </w:rPr>
        <w:t xml:space="preserve">bus apmokama </w:t>
      </w:r>
      <w:r w:rsidR="00066748">
        <w:rPr>
          <w:rFonts w:ascii="Times New Roman" w:hAnsi="Times New Roman" w:cs="Times New Roman"/>
          <w:sz w:val="24"/>
          <w:szCs w:val="24"/>
          <w:lang w:val="lt-LT" w:eastAsia="lt-LT"/>
        </w:rPr>
        <w:t>4</w:t>
      </w:r>
      <w:r w:rsidR="00D22146" w:rsidRPr="007446AE">
        <w:rPr>
          <w:rFonts w:ascii="Times New Roman" w:hAnsi="Times New Roman" w:cs="Times New Roman"/>
          <w:sz w:val="24"/>
          <w:szCs w:val="24"/>
          <w:lang w:val="lt-LT" w:eastAsia="lt-LT"/>
        </w:rPr>
        <w:t xml:space="preserve">0 proc. </w:t>
      </w:r>
      <w:r w:rsidR="002B4DF3">
        <w:rPr>
          <w:rFonts w:ascii="Times New Roman" w:hAnsi="Times New Roman" w:cs="Times New Roman"/>
          <w:sz w:val="24"/>
          <w:szCs w:val="24"/>
          <w:lang w:val="lt-LT" w:eastAsia="lt-LT"/>
        </w:rPr>
        <w:t xml:space="preserve">už projektavimo paslaugas nuo </w:t>
      </w:r>
      <w:r w:rsidR="00D22146" w:rsidRPr="007446AE">
        <w:rPr>
          <w:rFonts w:ascii="Times New Roman" w:hAnsi="Times New Roman" w:cs="Times New Roman"/>
          <w:sz w:val="24"/>
          <w:szCs w:val="24"/>
          <w:lang w:val="lt-LT" w:eastAsia="lt-LT"/>
        </w:rPr>
        <w:t>pradinės S</w:t>
      </w:r>
      <w:r w:rsidRPr="007446AE">
        <w:rPr>
          <w:rFonts w:ascii="Times New Roman" w:hAnsi="Times New Roman" w:cs="Times New Roman"/>
          <w:sz w:val="24"/>
          <w:szCs w:val="24"/>
          <w:lang w:val="lt-LT" w:eastAsia="lt-LT"/>
        </w:rPr>
        <w:t>utarties vertės su PVM;</w:t>
      </w:r>
    </w:p>
    <w:p w14:paraId="460DF18B" w14:textId="7473BC4F" w:rsidR="00C64927" w:rsidRDefault="00AE6DE9" w:rsidP="00C64927">
      <w:pPr>
        <w:pStyle w:val="Sraopastraipa"/>
        <w:numPr>
          <w:ilvl w:val="2"/>
          <w:numId w:val="6"/>
        </w:numPr>
        <w:tabs>
          <w:tab w:val="left" w:pos="360"/>
          <w:tab w:val="left" w:pos="709"/>
          <w:tab w:val="left" w:pos="851"/>
          <w:tab w:val="left" w:pos="1418"/>
          <w:tab w:val="left" w:pos="1701"/>
        </w:tabs>
        <w:spacing w:after="0" w:line="240" w:lineRule="auto"/>
        <w:ind w:left="0" w:firstLine="851"/>
        <w:jc w:val="both"/>
        <w:rPr>
          <w:rFonts w:ascii="Times New Roman" w:hAnsi="Times New Roman" w:cs="Times New Roman"/>
          <w:sz w:val="24"/>
          <w:szCs w:val="24"/>
          <w:lang w:val="lt-LT" w:eastAsia="lt-LT"/>
        </w:rPr>
      </w:pPr>
      <w:r w:rsidRPr="007446AE">
        <w:rPr>
          <w:rFonts w:ascii="Times New Roman" w:hAnsi="Times New Roman" w:cs="Times New Roman"/>
          <w:sz w:val="24"/>
          <w:szCs w:val="24"/>
          <w:lang w:val="lt-LT" w:eastAsia="lt-LT"/>
        </w:rPr>
        <w:lastRenderedPageBreak/>
        <w:t xml:space="preserve"> Po </w:t>
      </w:r>
      <w:r w:rsidR="0076366B" w:rsidRPr="007446AE">
        <w:rPr>
          <w:rFonts w:ascii="Times New Roman" w:hAnsi="Times New Roman" w:cs="Times New Roman"/>
          <w:sz w:val="24"/>
          <w:szCs w:val="24"/>
          <w:lang w:val="lt-LT" w:eastAsia="lt-LT"/>
        </w:rPr>
        <w:t xml:space="preserve">techninio darbo projekto parengimo ir dokumentacijos perdavimo </w:t>
      </w:r>
      <w:r w:rsidR="007B116D" w:rsidRPr="007446AE">
        <w:rPr>
          <w:rFonts w:ascii="Times New Roman" w:hAnsi="Times New Roman" w:cs="Times New Roman"/>
          <w:sz w:val="24"/>
          <w:szCs w:val="24"/>
          <w:lang w:val="lt-LT" w:eastAsia="lt-LT"/>
        </w:rPr>
        <w:t xml:space="preserve">Užsakovui </w:t>
      </w:r>
      <w:r w:rsidR="00D22146" w:rsidRPr="007446AE">
        <w:rPr>
          <w:rFonts w:ascii="Times New Roman" w:hAnsi="Times New Roman" w:cs="Times New Roman"/>
          <w:sz w:val="24"/>
          <w:szCs w:val="24"/>
          <w:lang w:val="lt-LT" w:eastAsia="lt-LT"/>
        </w:rPr>
        <w:t>bus apmokama</w:t>
      </w:r>
      <w:r w:rsidR="007B116D" w:rsidRPr="007446AE">
        <w:rPr>
          <w:rFonts w:ascii="Times New Roman" w:hAnsi="Times New Roman" w:cs="Times New Roman"/>
          <w:sz w:val="24"/>
          <w:szCs w:val="24"/>
          <w:lang w:val="lt-LT" w:eastAsia="lt-LT"/>
        </w:rPr>
        <w:t xml:space="preserve"> </w:t>
      </w:r>
      <w:r w:rsidR="002B4DF3">
        <w:rPr>
          <w:rFonts w:ascii="Times New Roman" w:hAnsi="Times New Roman" w:cs="Times New Roman"/>
          <w:sz w:val="24"/>
          <w:szCs w:val="24"/>
          <w:lang w:val="lt-LT" w:eastAsia="lt-LT"/>
        </w:rPr>
        <w:t>6</w:t>
      </w:r>
      <w:r w:rsidR="00D22146" w:rsidRPr="007446AE">
        <w:rPr>
          <w:rFonts w:ascii="Times New Roman" w:hAnsi="Times New Roman" w:cs="Times New Roman"/>
          <w:sz w:val="24"/>
          <w:szCs w:val="24"/>
          <w:lang w:val="lt-LT" w:eastAsia="lt-LT"/>
        </w:rPr>
        <w:t>0 proc.</w:t>
      </w:r>
      <w:r w:rsidR="002B4DF3">
        <w:rPr>
          <w:rFonts w:ascii="Times New Roman" w:hAnsi="Times New Roman" w:cs="Times New Roman"/>
          <w:sz w:val="24"/>
          <w:szCs w:val="24"/>
          <w:lang w:val="lt-LT" w:eastAsia="lt-LT"/>
        </w:rPr>
        <w:t xml:space="preserve"> už </w:t>
      </w:r>
      <w:r w:rsidR="0014324A">
        <w:rPr>
          <w:rFonts w:ascii="Times New Roman" w:hAnsi="Times New Roman" w:cs="Times New Roman"/>
          <w:sz w:val="24"/>
          <w:szCs w:val="24"/>
          <w:lang w:val="lt-LT" w:eastAsia="lt-LT"/>
        </w:rPr>
        <w:t>projektavimo paslaugas nuo</w:t>
      </w:r>
      <w:r w:rsidR="00D22146" w:rsidRPr="007446AE">
        <w:rPr>
          <w:rFonts w:ascii="Times New Roman" w:hAnsi="Times New Roman" w:cs="Times New Roman"/>
          <w:sz w:val="24"/>
          <w:szCs w:val="24"/>
          <w:lang w:val="lt-LT" w:eastAsia="lt-LT"/>
        </w:rPr>
        <w:t xml:space="preserve"> pradinės S</w:t>
      </w:r>
      <w:r w:rsidRPr="007446AE">
        <w:rPr>
          <w:rFonts w:ascii="Times New Roman" w:hAnsi="Times New Roman" w:cs="Times New Roman"/>
          <w:sz w:val="24"/>
          <w:szCs w:val="24"/>
          <w:lang w:val="lt-LT" w:eastAsia="lt-LT"/>
        </w:rPr>
        <w:t>utarties vertės su PVM;</w:t>
      </w:r>
    </w:p>
    <w:p w14:paraId="7A578F17" w14:textId="3AFAE41D" w:rsidR="00B36325" w:rsidRPr="00C64927" w:rsidRDefault="00B36325" w:rsidP="00C64927">
      <w:pPr>
        <w:pStyle w:val="Sraopastraipa"/>
        <w:numPr>
          <w:ilvl w:val="2"/>
          <w:numId w:val="6"/>
        </w:numPr>
        <w:tabs>
          <w:tab w:val="left" w:pos="360"/>
          <w:tab w:val="left" w:pos="709"/>
          <w:tab w:val="left" w:pos="851"/>
          <w:tab w:val="left" w:pos="1418"/>
          <w:tab w:val="left" w:pos="1701"/>
        </w:tabs>
        <w:spacing w:after="0" w:line="240" w:lineRule="auto"/>
        <w:ind w:left="0" w:firstLine="851"/>
        <w:jc w:val="both"/>
        <w:rPr>
          <w:rFonts w:ascii="Times New Roman" w:hAnsi="Times New Roman" w:cs="Times New Roman"/>
          <w:sz w:val="24"/>
          <w:szCs w:val="24"/>
          <w:lang w:val="lt-LT" w:eastAsia="lt-LT"/>
        </w:rPr>
      </w:pPr>
      <w:r w:rsidRPr="00C64927">
        <w:rPr>
          <w:rFonts w:ascii="Times New Roman" w:hAnsi="Times New Roman" w:cs="Times New Roman"/>
          <w:sz w:val="24"/>
          <w:szCs w:val="24"/>
          <w:lang w:val="lt-LT" w:eastAsia="lt-LT"/>
        </w:rPr>
        <w:t xml:space="preserve"> </w:t>
      </w:r>
      <w:r w:rsidRPr="00C64927">
        <w:rPr>
          <w:rStyle w:val="FontStyle23"/>
          <w:b/>
          <w:bCs/>
          <w:sz w:val="24"/>
          <w:szCs w:val="24"/>
          <w:lang w:val="lt-LT"/>
        </w:rPr>
        <w:t>Už projekto vykdymo priežiūros paslaugas Užsakovas apmoka Vykdytojui proporcingai pagal Statinio statybos rangos darbų įvykdymą atsiskaitomuoju laikotarpiu.</w:t>
      </w:r>
    </w:p>
    <w:p w14:paraId="3186CC04" w14:textId="2B73304F" w:rsidR="00AE6DE9" w:rsidRPr="007446AE" w:rsidRDefault="00D22146" w:rsidP="00DB25B2">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eastAsia="Times New Roman" w:hAnsi="Times New Roman" w:cs="Times New Roman"/>
          <w:iCs/>
          <w:color w:val="000000"/>
          <w:sz w:val="24"/>
          <w:szCs w:val="24"/>
          <w:lang w:val="lt-LT"/>
        </w:rPr>
      </w:pPr>
      <w:r w:rsidRPr="007446AE">
        <w:rPr>
          <w:rFonts w:ascii="Times New Roman" w:hAnsi="Times New Roman" w:cs="Times New Roman"/>
          <w:sz w:val="24"/>
          <w:szCs w:val="24"/>
          <w:lang w:val="lt-LT" w:eastAsia="ar-SA"/>
        </w:rPr>
        <w:t>3.5. Už suteiktas P</w:t>
      </w:r>
      <w:r w:rsidR="00AE6DE9" w:rsidRPr="007446AE">
        <w:rPr>
          <w:rFonts w:ascii="Times New Roman" w:hAnsi="Times New Roman" w:cs="Times New Roman"/>
          <w:sz w:val="24"/>
          <w:szCs w:val="24"/>
          <w:lang w:val="lt-LT" w:eastAsia="ar-SA"/>
        </w:rPr>
        <w:t xml:space="preserve">aslaugas bus </w:t>
      </w:r>
      <w:r w:rsidR="00AE6DE9" w:rsidRPr="007446AE">
        <w:rPr>
          <w:rFonts w:ascii="Times New Roman" w:hAnsi="Times New Roman" w:cs="Times New Roman"/>
          <w:sz w:val="24"/>
          <w:szCs w:val="24"/>
          <w:lang w:val="lt-LT"/>
        </w:rPr>
        <w:t xml:space="preserve">apmokama per 30 kalendorinių dienų nuo PVM sąskaitos-faktūros gavimo dienos. </w:t>
      </w:r>
      <w:r w:rsidR="00A846C9" w:rsidRPr="007446AE">
        <w:rPr>
          <w:rFonts w:ascii="Times New Roman" w:hAnsi="Times New Roman" w:cs="Times New Roman"/>
          <w:sz w:val="24"/>
          <w:szCs w:val="24"/>
          <w:lang w:val="lt-LT"/>
        </w:rPr>
        <w:t xml:space="preserve">Sutarties </w:t>
      </w:r>
      <w:r w:rsidR="00A846C9" w:rsidRPr="007446AE">
        <w:rPr>
          <w:rFonts w:ascii="Times New Roman" w:eastAsia="Times New Roman" w:hAnsi="Times New Roman" w:cs="Times New Roman"/>
          <w:iCs/>
          <w:color w:val="000000"/>
          <w:sz w:val="24"/>
          <w:szCs w:val="24"/>
          <w:lang w:val="lt-LT"/>
        </w:rPr>
        <w:t xml:space="preserve">vykdymo metu PVM sąskaitos faktūros teikiamos </w:t>
      </w:r>
      <w:r w:rsidR="001772CE" w:rsidRPr="007446AE">
        <w:rPr>
          <w:rFonts w:ascii="Times New Roman" w:eastAsia="Times New Roman" w:hAnsi="Times New Roman" w:cs="Times New Roman"/>
          <w:iCs/>
          <w:color w:val="000000"/>
          <w:sz w:val="24"/>
          <w:szCs w:val="24"/>
          <w:lang w:val="lt-LT"/>
        </w:rPr>
        <w:t xml:space="preserve">naudojantis Sąskaitų administravimo bendrosios informacinės sistemos „SABIS“ priemonėmis. </w:t>
      </w:r>
      <w:r w:rsidR="00A846C9" w:rsidRPr="007446AE">
        <w:rPr>
          <w:rFonts w:ascii="Times New Roman" w:hAnsi="Times New Roman" w:cs="Times New Roman"/>
          <w:sz w:val="24"/>
          <w:szCs w:val="24"/>
          <w:lang w:val="lt-LT"/>
        </w:rPr>
        <w:t xml:space="preserve">Vykdytojas elektroninę sąskaitą faktūrą Užsakovui gali pateikti tik tada, kai Užsakovas pasirašo </w:t>
      </w:r>
      <w:r w:rsidR="00DB25B2" w:rsidRPr="007446AE">
        <w:rPr>
          <w:rFonts w:ascii="Times New Roman" w:hAnsi="Times New Roman" w:cs="Times New Roman"/>
          <w:sz w:val="24"/>
          <w:szCs w:val="24"/>
          <w:lang w:val="lt-LT"/>
        </w:rPr>
        <w:t>P</w:t>
      </w:r>
      <w:r w:rsidR="00A846C9" w:rsidRPr="007446AE">
        <w:rPr>
          <w:rFonts w:ascii="Times New Roman" w:hAnsi="Times New Roman" w:cs="Times New Roman"/>
          <w:sz w:val="24"/>
          <w:szCs w:val="24"/>
          <w:lang w:val="lt-LT"/>
        </w:rPr>
        <w:t>aslaugų priėmimo-perdavimo aktą.</w:t>
      </w:r>
    </w:p>
    <w:p w14:paraId="1B4D7226" w14:textId="77777777" w:rsidR="00F40191" w:rsidRPr="007446AE" w:rsidRDefault="00F40191" w:rsidP="00F40191">
      <w:pPr>
        <w:pStyle w:val="Sraopastraipa"/>
        <w:numPr>
          <w:ilvl w:val="1"/>
          <w:numId w:val="15"/>
        </w:numPr>
        <w:tabs>
          <w:tab w:val="left" w:pos="567"/>
          <w:tab w:val="left" w:pos="851"/>
        </w:tabs>
        <w:spacing w:after="0" w:line="240" w:lineRule="auto"/>
        <w:ind w:left="0" w:firstLine="426"/>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Užsakovas turi teisę nepasirašyti suteiktų Paslaugų priėmimo – perdavimo aktų, jeigu buvo nustatyti Paslaugų teikimo trūkumai ir Vykdytojas nepašalino iki paslaugų priėmimo – perdavimo akto pateikimo dienos nurodytų trūkumų, neatsižvelgė į Užsakovo reikalavimus.</w:t>
      </w:r>
    </w:p>
    <w:p w14:paraId="0520D43B" w14:textId="5CA7E25A" w:rsidR="00F40191" w:rsidRPr="007446AE" w:rsidRDefault="00F40191" w:rsidP="00F40191">
      <w:pPr>
        <w:pStyle w:val="Sraopastraipa"/>
        <w:numPr>
          <w:ilvl w:val="1"/>
          <w:numId w:val="15"/>
        </w:numPr>
        <w:tabs>
          <w:tab w:val="left" w:pos="567"/>
          <w:tab w:val="left" w:pos="851"/>
        </w:tabs>
        <w:spacing w:after="0" w:line="240" w:lineRule="auto"/>
        <w:ind w:left="0" w:firstLine="426"/>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Šalys pareiškia, kad Paslaugų priėmimo – perdavimo akto pasirašymas negali būti interpretuojamas kaip Paslaugų tinkamas suteikimas. Užsakovas turi teisę ir po Paslaugų priėmimo – perdavimo ir/ar apmokėjimo</w:t>
      </w:r>
      <w:r w:rsidR="00E3640C" w:rsidRPr="007446AE">
        <w:rPr>
          <w:rFonts w:ascii="Times New Roman" w:hAnsi="Times New Roman" w:cs="Times New Roman"/>
          <w:sz w:val="24"/>
          <w:szCs w:val="24"/>
          <w:lang w:val="lt-LT"/>
        </w:rPr>
        <w:t xml:space="preserve"> per 6 mėnesius</w:t>
      </w:r>
      <w:r w:rsidRPr="007446AE">
        <w:rPr>
          <w:rFonts w:ascii="Times New Roman" w:hAnsi="Times New Roman" w:cs="Times New Roman"/>
          <w:sz w:val="24"/>
          <w:szCs w:val="24"/>
          <w:lang w:val="lt-LT"/>
        </w:rPr>
        <w:t xml:space="preserve"> pareikšti pretenzijas Vykdytojui dėl jau po Paslaugų priėmimo – perdavimo akto pasirašymo paaiškėjusių Paslaugų teikimo trūkumų.</w:t>
      </w:r>
      <w:r w:rsidR="00A846C9" w:rsidRPr="007446AE">
        <w:rPr>
          <w:rFonts w:ascii="Times New Roman" w:hAnsi="Times New Roman" w:cs="Times New Roman"/>
          <w:color w:val="000000" w:themeColor="text1"/>
          <w:sz w:val="24"/>
          <w:szCs w:val="24"/>
          <w:lang w:val="lt-LT"/>
        </w:rPr>
        <w:t xml:space="preserve"> </w:t>
      </w:r>
    </w:p>
    <w:p w14:paraId="577A864B" w14:textId="77777777" w:rsidR="00AE6DE9" w:rsidRPr="007446AE" w:rsidRDefault="00AE6DE9" w:rsidP="00F40191">
      <w:pPr>
        <w:pStyle w:val="Sraopastraipa"/>
        <w:numPr>
          <w:ilvl w:val="1"/>
          <w:numId w:val="15"/>
        </w:numPr>
        <w:spacing w:after="0" w:line="240" w:lineRule="auto"/>
        <w:ind w:left="0" w:firstLine="567"/>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Užsakovas numato tiesioginio atsiskaitymo galimybę su Sutartyje nurodytais Subtiekėjais tokiomis sąlygomis:</w:t>
      </w:r>
    </w:p>
    <w:p w14:paraId="127EC131" w14:textId="793F8C47" w:rsidR="00AE6DE9" w:rsidRPr="007446AE"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 xml:space="preserve"> Sudarius Sutartį, Vykdytojas ne vėliau negu Sutartis pradedama vykdyti, įsipareigoja Užsakovui raštu pateikti tuo metu žinomų Subtiekėjų pavadinimus, kontaktinius duomenis ir jų atstovus. Užsakovas taip pat reikalauja, kad Vykdytojas informuotų</w:t>
      </w:r>
      <w:r w:rsidR="006E10FE" w:rsidRPr="007446AE">
        <w:rPr>
          <w:rFonts w:ascii="Times New Roman" w:hAnsi="Times New Roman" w:cs="Times New Roman"/>
          <w:color w:val="000000" w:themeColor="text1"/>
          <w:sz w:val="24"/>
          <w:szCs w:val="24"/>
          <w:lang w:val="lt-LT"/>
        </w:rPr>
        <w:t xml:space="preserve"> ne vėliau kaip per 3 darbo dienas</w:t>
      </w:r>
      <w:r w:rsidRPr="007446AE">
        <w:rPr>
          <w:rFonts w:ascii="Times New Roman" w:hAnsi="Times New Roman" w:cs="Times New Roman"/>
          <w:color w:val="000000" w:themeColor="text1"/>
          <w:sz w:val="24"/>
          <w:szCs w:val="24"/>
          <w:lang w:val="lt-LT"/>
        </w:rPr>
        <w:t xml:space="preserve"> apie minėtos informacijos pasikeitimus visu Sutarties vykdymo metu, taip pat apie naujus Subtiekėjus, kuriuos jis ketina pasitelkti vėliau.</w:t>
      </w:r>
    </w:p>
    <w:p w14:paraId="23C63564" w14:textId="77777777" w:rsidR="00AE6DE9" w:rsidRPr="007446AE"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 xml:space="preserve"> Užsakovas ne vėliau</w:t>
      </w:r>
      <w:r w:rsidR="00F40191" w:rsidRPr="007446AE">
        <w:rPr>
          <w:rFonts w:ascii="Times New Roman" w:hAnsi="Times New Roman" w:cs="Times New Roman"/>
          <w:color w:val="000000" w:themeColor="text1"/>
          <w:sz w:val="24"/>
          <w:szCs w:val="24"/>
          <w:lang w:val="lt-LT"/>
        </w:rPr>
        <w:t xml:space="preserve"> kaip per 3 darbo dienas nuo 3.8</w:t>
      </w:r>
      <w:r w:rsidRPr="007446AE">
        <w:rPr>
          <w:rFonts w:ascii="Times New Roman" w:hAnsi="Times New Roman" w:cs="Times New Roman"/>
          <w:color w:val="000000" w:themeColor="text1"/>
          <w:sz w:val="24"/>
          <w:szCs w:val="24"/>
          <w:lang w:val="lt-LT"/>
        </w:rPr>
        <w:t>.1. punkte nurodytos informacijos gavimo dienos raštu informuoja Subtiekėjus apie tiesioginio atsiskaitymo galimybę.</w:t>
      </w:r>
    </w:p>
    <w:p w14:paraId="05FB06D6" w14:textId="77777777" w:rsidR="00AE6DE9" w:rsidRPr="007446AE" w:rsidRDefault="00AE6DE9" w:rsidP="00A846C9">
      <w:pPr>
        <w:pStyle w:val="Sraopastraipa"/>
        <w:numPr>
          <w:ilvl w:val="2"/>
          <w:numId w:val="15"/>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 xml:space="preserve"> Subtiekėjas, norėdamas pasinaudoti tokia galimybe, raštu pateikia prašymą Užsakovui. Kai Subtiekėjas išreiškia norą pasinaudoti tiesioginio atsiskaitymo galimybe, sudaroma trišalė sutartis tarp Užsakovo, Vykdytojo ir Subtiekėjo, kurioje aprašoma tiesioginio atsiskaitymo su Subtiekėju tvarka, atsižvelgiant į šioje Sutartyje ir </w:t>
      </w:r>
      <w:proofErr w:type="spellStart"/>
      <w:r w:rsidRPr="007446AE">
        <w:rPr>
          <w:rFonts w:ascii="Times New Roman" w:hAnsi="Times New Roman" w:cs="Times New Roman"/>
          <w:color w:val="000000" w:themeColor="text1"/>
          <w:sz w:val="24"/>
          <w:szCs w:val="24"/>
          <w:lang w:val="lt-LT"/>
        </w:rPr>
        <w:t>Subtiekimo</w:t>
      </w:r>
      <w:proofErr w:type="spellEnd"/>
      <w:r w:rsidRPr="007446AE">
        <w:rPr>
          <w:rFonts w:ascii="Times New Roman" w:hAnsi="Times New Roman" w:cs="Times New Roman"/>
          <w:color w:val="000000" w:themeColor="text1"/>
          <w:sz w:val="24"/>
          <w:szCs w:val="24"/>
          <w:lang w:val="lt-LT"/>
        </w:rPr>
        <w:t xml:space="preserve"> sutartyje nustatytus reikalavimus. </w:t>
      </w:r>
    </w:p>
    <w:p w14:paraId="0A41FA7D" w14:textId="77777777" w:rsidR="00AE6DE9" w:rsidRPr="007446AE" w:rsidRDefault="00AE6DE9" w:rsidP="00A846C9">
      <w:pPr>
        <w:pStyle w:val="Sraopastraipa"/>
        <w:numPr>
          <w:ilvl w:val="2"/>
          <w:numId w:val="15"/>
        </w:numPr>
        <w:spacing w:after="0" w:line="240" w:lineRule="auto"/>
        <w:ind w:left="0" w:firstLine="709"/>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Vykdytojas turi teisę prieštarauti nepagrįstiems mokėjimams, pateikdamas raštišką tokio prieštaravimo Užsakovui ir Subtiekėjui pagrindimą.</w:t>
      </w:r>
    </w:p>
    <w:p w14:paraId="20335079" w14:textId="77777777" w:rsidR="00AE6DE9" w:rsidRPr="007446AE" w:rsidRDefault="00AE6DE9" w:rsidP="00A846C9">
      <w:pPr>
        <w:pStyle w:val="Sraopastraipa"/>
        <w:numPr>
          <w:ilvl w:val="2"/>
          <w:numId w:val="15"/>
        </w:numPr>
        <w:spacing w:after="0" w:line="240" w:lineRule="auto"/>
        <w:ind w:left="0" w:firstLine="709"/>
        <w:jc w:val="both"/>
        <w:rPr>
          <w:rFonts w:ascii="Times New Roman" w:hAnsi="Times New Roman" w:cs="Times New Roman"/>
          <w:color w:val="000000" w:themeColor="text1"/>
          <w:sz w:val="24"/>
          <w:szCs w:val="24"/>
          <w:lang w:val="lt-LT"/>
        </w:rPr>
      </w:pPr>
      <w:r w:rsidRPr="007446AE">
        <w:rPr>
          <w:rFonts w:ascii="Times New Roman" w:hAnsi="Times New Roman" w:cs="Times New Roman"/>
          <w:color w:val="000000" w:themeColor="text1"/>
          <w:sz w:val="24"/>
          <w:szCs w:val="24"/>
          <w:lang w:val="lt-LT"/>
        </w:rPr>
        <w:t>Tiesioginio atsiskaitymo su Subtiekėjais galimybė nekeičia Vykdytojo atsakomybės dėl Sutarties įvykdymo.</w:t>
      </w:r>
    </w:p>
    <w:p w14:paraId="6BA2FB3C" w14:textId="4638BA19" w:rsidR="0078271C" w:rsidRPr="007446AE" w:rsidRDefault="00060E98" w:rsidP="0078271C">
      <w:pPr>
        <w:pStyle w:val="Sraopastraipa"/>
        <w:numPr>
          <w:ilvl w:val="1"/>
          <w:numId w:val="15"/>
        </w:numPr>
        <w:tabs>
          <w:tab w:val="left" w:pos="567"/>
          <w:tab w:val="left" w:pos="851"/>
        </w:tabs>
        <w:spacing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eastAsia="ar-SA"/>
        </w:rPr>
        <w:t>Bet kuri Sutarties Š</w:t>
      </w:r>
      <w:r w:rsidR="0078271C" w:rsidRPr="007446AE">
        <w:rPr>
          <w:rFonts w:ascii="Times New Roman" w:hAnsi="Times New Roman" w:cs="Times New Roman"/>
          <w:sz w:val="24"/>
          <w:szCs w:val="24"/>
          <w:lang w:val="lt-LT" w:eastAsia="ar-SA"/>
        </w:rPr>
        <w:t xml:space="preserve">alis Sutarties galiojimo metu turi teisę inicijuoti Sutartyje numatytos kainos perskaičiavimą ne anksčiau kaip po </w:t>
      </w:r>
      <w:r w:rsidR="00C841B6">
        <w:rPr>
          <w:rFonts w:ascii="Times New Roman" w:hAnsi="Times New Roman" w:cs="Times New Roman"/>
          <w:sz w:val="24"/>
          <w:szCs w:val="24"/>
          <w:lang w:val="lt-LT" w:eastAsia="ar-SA"/>
        </w:rPr>
        <w:t>6</w:t>
      </w:r>
      <w:r w:rsidR="0078271C" w:rsidRPr="007446AE">
        <w:rPr>
          <w:rFonts w:ascii="Times New Roman" w:hAnsi="Times New Roman" w:cs="Times New Roman"/>
          <w:sz w:val="24"/>
          <w:szCs w:val="24"/>
          <w:lang w:val="lt-LT" w:eastAsia="ar-SA"/>
        </w:rPr>
        <w:t xml:space="preserve"> (šešių</w:t>
      </w:r>
      <w:r w:rsidRPr="007446AE">
        <w:rPr>
          <w:rFonts w:ascii="Times New Roman" w:hAnsi="Times New Roman" w:cs="Times New Roman"/>
          <w:sz w:val="24"/>
          <w:szCs w:val="24"/>
          <w:lang w:val="lt-LT" w:eastAsia="ar-SA"/>
        </w:rPr>
        <w:t>) mėnesių nuo Sutarties įsigaliojimo</w:t>
      </w:r>
      <w:r w:rsidR="0078271C" w:rsidRPr="007446AE">
        <w:rPr>
          <w:rFonts w:ascii="Times New Roman" w:hAnsi="Times New Roman" w:cs="Times New Roman"/>
          <w:sz w:val="24"/>
          <w:szCs w:val="24"/>
          <w:lang w:val="lt-LT" w:eastAsia="ar-SA"/>
        </w:rPr>
        <w:t xml:space="preserve"> dienos, </w:t>
      </w:r>
      <w:r w:rsidR="0078271C" w:rsidRPr="007446AE">
        <w:rPr>
          <w:rFonts w:ascii="Times New Roman" w:hAnsi="Times New Roman" w:cs="Times New Roman"/>
          <w:sz w:val="24"/>
          <w:szCs w:val="24"/>
          <w:lang w:val="lt-LT"/>
        </w:rPr>
        <w:t>jeigu ūkio subjektams</w:t>
      </w:r>
      <w:r w:rsidRPr="007446AE">
        <w:rPr>
          <w:rFonts w:ascii="Times New Roman" w:hAnsi="Times New Roman" w:cs="Times New Roman"/>
          <w:sz w:val="24"/>
          <w:szCs w:val="24"/>
          <w:lang w:val="lt-LT"/>
        </w:rPr>
        <w:t xml:space="preserve"> suteiktų p</w:t>
      </w:r>
      <w:r w:rsidR="0078271C" w:rsidRPr="007446AE">
        <w:rPr>
          <w:rFonts w:ascii="Times New Roman" w:hAnsi="Times New Roman" w:cs="Times New Roman"/>
          <w:sz w:val="24"/>
          <w:szCs w:val="24"/>
          <w:lang w:val="lt-LT"/>
        </w:rPr>
        <w:t>aslaugų kainų indekso (architektūros veikla) pokytis, apskaičiuotas kaip numatyta šio punkto pirmame papunktyje,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68D1F5C" w14:textId="77777777" w:rsidR="0078271C" w:rsidRPr="007446AE" w:rsidRDefault="0078271C" w:rsidP="0078271C">
      <w:pPr>
        <w:pStyle w:val="Sraopastraipa"/>
        <w:numPr>
          <w:ilvl w:val="2"/>
          <w:numId w:val="15"/>
        </w:numPr>
        <w:tabs>
          <w:tab w:val="left" w:pos="567"/>
          <w:tab w:val="left" w:pos="1560"/>
        </w:tabs>
        <w:spacing w:after="0" w:line="240" w:lineRule="auto"/>
        <w:ind w:left="0" w:firstLine="852"/>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Šalys privalo Susitarime nurodyti indekso reikšmę laikotarpio pradžioje ir jos nustatymo datą, indekso reikšmę laikotarpio pabaigoje ir jos nustatymo datą, kainų pokytį (k), perskaičiuotą kainą, perskaičiuotą pradinės Sutarties vertę. Perskaičiuota kaina taikoma paslaugoms, suteiktoms po to, kai Šalys sudaro susitarimą dėl kainos perskaičiavimo. Nauja kaina </w:t>
      </w:r>
      <w:r w:rsidR="006600C4" w:rsidRPr="007446AE">
        <w:rPr>
          <w:rFonts w:ascii="Times New Roman" w:hAnsi="Times New Roman" w:cs="Times New Roman"/>
          <w:sz w:val="24"/>
          <w:szCs w:val="24"/>
          <w:lang w:val="lt-LT"/>
        </w:rPr>
        <w:t>skaičiuojama</w:t>
      </w:r>
      <w:r w:rsidRPr="007446AE">
        <w:rPr>
          <w:rFonts w:ascii="Times New Roman" w:hAnsi="Times New Roman" w:cs="Times New Roman"/>
          <w:sz w:val="24"/>
          <w:szCs w:val="24"/>
          <w:lang w:val="lt-LT"/>
        </w:rPr>
        <w:t xml:space="preserve"> pagal formulę:</w:t>
      </w:r>
    </w:p>
    <w:p w14:paraId="4EF90249" w14:textId="77777777" w:rsidR="0078271C" w:rsidRPr="007446AE" w:rsidRDefault="00000000" w:rsidP="0078271C">
      <w:pPr>
        <w:spacing w:line="240" w:lineRule="auto"/>
        <w:ind w:firstLine="567"/>
        <w:jc w:val="center"/>
        <w:rPr>
          <w:rFonts w:ascii="Times New Roman" w:hAnsi="Times New Roman" w:cs="Times New Roman"/>
          <w:i/>
          <w:iCs/>
          <w:sz w:val="24"/>
          <w:szCs w:val="24"/>
          <w:lang w:val="lt-LT"/>
        </w:rPr>
      </w:pPr>
      <m:oMath>
        <m:sSub>
          <m:sSubPr>
            <m:ctrlPr>
              <w:rPr>
                <w:rFonts w:ascii="Cambria Math" w:eastAsiaTheme="minorHAnsi" w:hAnsi="Cambria Math" w:cs="Times New Roman"/>
                <w:i/>
                <w:iCs/>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eastAsiaTheme="minorHAnsi" w:hAnsi="Cambria Math" w:cs="Times New Roman"/>
                <w:i/>
                <w:iCs/>
                <w:sz w:val="24"/>
                <w:szCs w:val="24"/>
                <w:lang w:val="lt-LT"/>
              </w:rPr>
            </m:ctrlPr>
          </m:dPr>
          <m:e>
            <m:f>
              <m:fPr>
                <m:ctrlPr>
                  <w:rPr>
                    <w:rFonts w:ascii="Cambria Math" w:eastAsiaTheme="minorHAnsi" w:hAnsi="Cambria Math" w:cs="Times New Roman"/>
                    <w:i/>
                    <w:iCs/>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78271C" w:rsidRPr="007446AE">
        <w:rPr>
          <w:rFonts w:ascii="Times New Roman" w:hAnsi="Times New Roman" w:cs="Times New Roman"/>
          <w:i/>
          <w:iCs/>
          <w:sz w:val="24"/>
          <w:szCs w:val="24"/>
          <w:lang w:val="lt-LT"/>
        </w:rPr>
        <w:t>,</w:t>
      </w:r>
    </w:p>
    <w:p w14:paraId="41D979A5" w14:textId="77777777" w:rsidR="0078271C" w:rsidRPr="007446AE" w:rsidRDefault="0078271C" w:rsidP="0078271C">
      <w:pPr>
        <w:spacing w:after="0" w:line="240" w:lineRule="auto"/>
        <w:ind w:firstLine="567"/>
        <w:jc w:val="both"/>
        <w:rPr>
          <w:rFonts w:ascii="Times New Roman" w:hAnsi="Times New Roman" w:cs="Times New Roman"/>
          <w:sz w:val="24"/>
          <w:szCs w:val="24"/>
          <w:lang w:val="lt-LT"/>
        </w:rPr>
      </w:pPr>
      <w:r w:rsidRPr="007446AE">
        <w:rPr>
          <w:rFonts w:ascii="Times New Roman" w:hAnsi="Times New Roman" w:cs="Times New Roman"/>
          <w:i/>
          <w:iCs/>
          <w:sz w:val="24"/>
          <w:szCs w:val="24"/>
          <w:lang w:val="lt-LT"/>
        </w:rPr>
        <w:t xml:space="preserve">kai </w:t>
      </w:r>
      <w:r w:rsidRPr="007446AE">
        <w:rPr>
          <w:rFonts w:ascii="Times New Roman" w:hAnsi="Times New Roman" w:cs="Times New Roman"/>
          <w:sz w:val="24"/>
          <w:szCs w:val="24"/>
          <w:lang w:val="lt-LT"/>
        </w:rPr>
        <w:t xml:space="preserve">a – kaina (Eur be PVM) (jei ji jau buvo perskaičiuota, tai po paskutinio perskaičiavimo), </w:t>
      </w:r>
    </w:p>
    <w:p w14:paraId="4F1C8196" w14:textId="77777777" w:rsidR="0078271C" w:rsidRPr="007446AE" w:rsidRDefault="0078271C" w:rsidP="0078271C">
      <w:pPr>
        <w:spacing w:after="0" w:line="240" w:lineRule="auto"/>
        <w:ind w:firstLine="567"/>
        <w:jc w:val="both"/>
        <w:rPr>
          <w:rFonts w:ascii="Times New Roman" w:hAnsi="Times New Roman" w:cs="Times New Roman"/>
          <w:sz w:val="24"/>
          <w:szCs w:val="24"/>
          <w:lang w:val="lt-LT"/>
        </w:rPr>
      </w:pPr>
      <w:r w:rsidRPr="007446AE">
        <w:rPr>
          <w:rFonts w:ascii="Times New Roman" w:hAnsi="Times New Roman" w:cs="Times New Roman"/>
          <w:i/>
          <w:iCs/>
          <w:sz w:val="24"/>
          <w:szCs w:val="24"/>
          <w:lang w:val="lt-LT"/>
        </w:rPr>
        <w:t>a</w:t>
      </w:r>
      <w:r w:rsidRPr="007446AE">
        <w:rPr>
          <w:rFonts w:ascii="Times New Roman" w:hAnsi="Times New Roman" w:cs="Times New Roman"/>
          <w:i/>
          <w:iCs/>
          <w:sz w:val="24"/>
          <w:szCs w:val="24"/>
          <w:vertAlign w:val="subscript"/>
          <w:lang w:val="lt-LT"/>
        </w:rPr>
        <w:t>1</w:t>
      </w:r>
      <w:r w:rsidRPr="007446AE">
        <w:rPr>
          <w:rFonts w:ascii="Times New Roman" w:hAnsi="Times New Roman" w:cs="Times New Roman"/>
          <w:i/>
          <w:iCs/>
          <w:sz w:val="24"/>
          <w:szCs w:val="24"/>
          <w:lang w:val="lt-LT"/>
        </w:rPr>
        <w:t xml:space="preserve"> </w:t>
      </w:r>
      <w:r w:rsidRPr="007446AE">
        <w:rPr>
          <w:rFonts w:ascii="Times New Roman" w:hAnsi="Times New Roman" w:cs="Times New Roman"/>
          <w:sz w:val="24"/>
          <w:szCs w:val="24"/>
          <w:lang w:val="lt-LT"/>
        </w:rPr>
        <w:t xml:space="preserve">– perskaičiuota (pakeista) kaina (Eur be PVM), </w:t>
      </w:r>
    </w:p>
    <w:p w14:paraId="13A43EBF" w14:textId="77777777" w:rsidR="0078271C" w:rsidRPr="007446AE" w:rsidRDefault="0078271C" w:rsidP="0078271C">
      <w:pPr>
        <w:pStyle w:val="Sraopastraipa"/>
        <w:tabs>
          <w:tab w:val="left" w:pos="567"/>
        </w:tabs>
        <w:spacing w:after="0" w:line="240" w:lineRule="auto"/>
        <w:ind w:left="0"/>
        <w:jc w:val="both"/>
        <w:rPr>
          <w:rFonts w:ascii="Times New Roman" w:hAnsi="Times New Roman" w:cs="Times New Roman"/>
          <w:sz w:val="24"/>
          <w:szCs w:val="24"/>
          <w:lang w:val="lt-LT"/>
        </w:rPr>
      </w:pPr>
      <w:r w:rsidRPr="007446AE">
        <w:rPr>
          <w:rFonts w:ascii="Times New Roman" w:hAnsi="Times New Roman" w:cs="Times New Roman"/>
          <w:i/>
          <w:iCs/>
          <w:sz w:val="24"/>
          <w:szCs w:val="24"/>
          <w:lang w:val="lt-LT"/>
        </w:rPr>
        <w:lastRenderedPageBreak/>
        <w:tab/>
        <w:t>k</w:t>
      </w:r>
      <w:r w:rsidRPr="007446AE">
        <w:rPr>
          <w:rFonts w:ascii="Times New Roman" w:hAnsi="Times New Roman" w:cs="Times New Roman"/>
          <w:sz w:val="24"/>
          <w:szCs w:val="24"/>
          <w:lang w:val="lt-LT"/>
        </w:rPr>
        <w:t xml:space="preserve"> – pagal ūkio subjektams suteiktų paslaugų kainų indeksą (architektūros veikla) apskaičiuotas ūkio subjektams suteiktų paslaugų kainų indekso pokytis (padidėjimas arba sumažėjimas) (%), kur “k” reikšmė skaičiuojama pagal formulę:</w:t>
      </w:r>
    </w:p>
    <w:p w14:paraId="1F07E467" w14:textId="77777777" w:rsidR="0078271C" w:rsidRPr="007446AE" w:rsidRDefault="0078271C" w:rsidP="0078271C">
      <w:pPr>
        <w:pStyle w:val="Sraopastraipa"/>
        <w:tabs>
          <w:tab w:val="left" w:pos="567"/>
        </w:tabs>
        <w:spacing w:after="0" w:line="240" w:lineRule="auto"/>
        <w:ind w:left="0"/>
        <w:jc w:val="both"/>
        <w:rPr>
          <w:rFonts w:ascii="Times New Roman" w:hAnsi="Times New Roman" w:cs="Times New Roman"/>
          <w:sz w:val="24"/>
          <w:szCs w:val="24"/>
          <w:lang w:val="lt-LT"/>
        </w:rPr>
      </w:pPr>
    </w:p>
    <w:p w14:paraId="0CD2140B" w14:textId="77777777" w:rsidR="0078271C" w:rsidRPr="007446AE" w:rsidRDefault="0078271C" w:rsidP="0078271C">
      <w:pPr>
        <w:spacing w:after="0" w:line="240" w:lineRule="auto"/>
        <w:ind w:firstLine="426"/>
        <w:jc w:val="center"/>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7446AE">
        <w:rPr>
          <w:rFonts w:ascii="Times New Roman" w:hAnsi="Times New Roman" w:cs="Times New Roman"/>
          <w:sz w:val="24"/>
          <w:szCs w:val="24"/>
          <w:lang w:val="lt-LT"/>
        </w:rPr>
        <w:t>, (proc.) kur</w:t>
      </w:r>
    </w:p>
    <w:p w14:paraId="7257AE8E" w14:textId="77777777" w:rsidR="0078271C" w:rsidRPr="007446AE" w:rsidRDefault="0078271C" w:rsidP="0078271C">
      <w:pPr>
        <w:spacing w:after="0" w:line="240" w:lineRule="auto"/>
        <w:ind w:firstLine="426"/>
        <w:jc w:val="center"/>
        <w:rPr>
          <w:rFonts w:ascii="Times New Roman" w:hAnsi="Times New Roman" w:cs="Times New Roman"/>
          <w:sz w:val="24"/>
          <w:szCs w:val="24"/>
          <w:lang w:val="lt-LT"/>
        </w:rPr>
      </w:pPr>
    </w:p>
    <w:p w14:paraId="28D05F25" w14:textId="77777777" w:rsidR="0078271C" w:rsidRPr="007446AE" w:rsidRDefault="0078271C" w:rsidP="0078271C">
      <w:pPr>
        <w:spacing w:after="0" w:line="240" w:lineRule="auto"/>
        <w:ind w:firstLine="426"/>
        <w:jc w:val="both"/>
        <w:rPr>
          <w:rFonts w:ascii="Times New Roman" w:hAnsi="Times New Roman" w:cs="Times New Roman"/>
          <w:sz w:val="24"/>
          <w:szCs w:val="24"/>
          <w:lang w:val="lt-LT"/>
        </w:rPr>
      </w:pPr>
      <w:proofErr w:type="spellStart"/>
      <w:r w:rsidRPr="007446AE">
        <w:rPr>
          <w:rFonts w:ascii="Times New Roman" w:hAnsi="Times New Roman" w:cs="Times New Roman"/>
          <w:sz w:val="24"/>
          <w:szCs w:val="24"/>
          <w:lang w:val="lt-LT"/>
        </w:rPr>
        <w:t>Ind</w:t>
      </w:r>
      <w:r w:rsidRPr="007446AE">
        <w:rPr>
          <w:rFonts w:ascii="Times New Roman" w:hAnsi="Times New Roman" w:cs="Times New Roman"/>
          <w:sz w:val="24"/>
          <w:szCs w:val="24"/>
          <w:vertAlign w:val="subscript"/>
          <w:lang w:val="lt-LT"/>
        </w:rPr>
        <w:t>naujausias</w:t>
      </w:r>
      <w:proofErr w:type="spellEnd"/>
      <w:r w:rsidRPr="007446AE">
        <w:rPr>
          <w:rFonts w:ascii="Times New Roman" w:hAnsi="Times New Roman" w:cs="Times New Roman"/>
          <w:sz w:val="24"/>
          <w:szCs w:val="24"/>
          <w:lang w:val="lt-LT"/>
        </w:rPr>
        <w:t xml:space="preserve"> – kreipimosi dėl kainos perskaičiavimo išsiuntimo kitai šaliai datą naujausias paskelbtas ūkio subjektams suteiktų paslaugų kainų indeksas (architektūros veikla);</w:t>
      </w:r>
    </w:p>
    <w:p w14:paraId="5CDED519" w14:textId="77777777" w:rsidR="0078271C" w:rsidRPr="007446AE" w:rsidRDefault="0078271C" w:rsidP="0078271C">
      <w:pPr>
        <w:spacing w:after="0" w:line="240" w:lineRule="auto"/>
        <w:ind w:firstLine="426"/>
        <w:jc w:val="both"/>
        <w:rPr>
          <w:rFonts w:ascii="Times New Roman" w:hAnsi="Times New Roman" w:cs="Times New Roman"/>
          <w:sz w:val="24"/>
          <w:szCs w:val="24"/>
          <w:lang w:val="lt-LT"/>
        </w:rPr>
      </w:pPr>
      <w:proofErr w:type="spellStart"/>
      <w:r w:rsidRPr="007446AE">
        <w:rPr>
          <w:rFonts w:ascii="Times New Roman" w:hAnsi="Times New Roman" w:cs="Times New Roman"/>
          <w:sz w:val="24"/>
          <w:szCs w:val="24"/>
          <w:lang w:val="lt-LT"/>
        </w:rPr>
        <w:t>Ind</w:t>
      </w:r>
      <w:r w:rsidRPr="007446AE">
        <w:rPr>
          <w:rFonts w:ascii="Times New Roman" w:hAnsi="Times New Roman" w:cs="Times New Roman"/>
          <w:sz w:val="24"/>
          <w:szCs w:val="24"/>
          <w:vertAlign w:val="subscript"/>
          <w:lang w:val="lt-LT"/>
        </w:rPr>
        <w:t>pradžia</w:t>
      </w:r>
      <w:proofErr w:type="spellEnd"/>
      <w:r w:rsidRPr="007446AE">
        <w:rPr>
          <w:rFonts w:ascii="Times New Roman" w:hAnsi="Times New Roman" w:cs="Times New Roman"/>
          <w:sz w:val="24"/>
          <w:szCs w:val="24"/>
          <w:lang w:val="lt-LT"/>
        </w:rPr>
        <w:t xml:space="preserve"> – laikotarpio pradžios datos (mėnesio) ūkio subjektams suteiktų paslaugų kainų indeksas (architektūros veikla).</w:t>
      </w:r>
    </w:p>
    <w:p w14:paraId="6BA204EF" w14:textId="30A975AB" w:rsidR="0078271C" w:rsidRPr="007446AE" w:rsidRDefault="0078271C" w:rsidP="0078271C">
      <w:pPr>
        <w:pStyle w:val="Sraopastraipa"/>
        <w:numPr>
          <w:ilvl w:val="2"/>
          <w:numId w:val="15"/>
        </w:numPr>
        <w:tabs>
          <w:tab w:val="left" w:pos="567"/>
          <w:tab w:val="left" w:pos="1418"/>
        </w:tabs>
        <w:spacing w:after="0" w:line="240" w:lineRule="auto"/>
        <w:ind w:left="0" w:firstLine="852"/>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Pirmojo perskaičiavimo atveju laikotarpio pradži</w:t>
      </w:r>
      <w:r w:rsidR="00060E98" w:rsidRPr="007446AE">
        <w:rPr>
          <w:rFonts w:ascii="Times New Roman" w:hAnsi="Times New Roman" w:cs="Times New Roman"/>
          <w:sz w:val="24"/>
          <w:szCs w:val="24"/>
          <w:lang w:val="lt-LT"/>
        </w:rPr>
        <w:t>a (mėnuo) yra Sutarties įsigaliojimo</w:t>
      </w:r>
      <w:r w:rsidRPr="007446AE">
        <w:rPr>
          <w:rFonts w:ascii="Times New Roman" w:hAnsi="Times New Roman" w:cs="Times New Roman"/>
          <w:sz w:val="24"/>
          <w:szCs w:val="24"/>
          <w:lang w:val="lt-LT"/>
        </w:rPr>
        <w:t xml:space="preserve"> dienos mėnuo. Antrojo ir vėlesnių perskaičiavimų atveju laikotarpio pradžia (mėnuo) yra paskutinio perskaičiavimo metu naudotos paskelbto atitinkamo indekso reikšmės mėnuo; </w:t>
      </w:r>
    </w:p>
    <w:p w14:paraId="41A43165" w14:textId="77777777" w:rsidR="0078271C" w:rsidRPr="007446AE" w:rsidRDefault="0078271C" w:rsidP="0078271C">
      <w:pPr>
        <w:pStyle w:val="Sraopastraipa"/>
        <w:numPr>
          <w:ilvl w:val="2"/>
          <w:numId w:val="15"/>
        </w:numPr>
        <w:tabs>
          <w:tab w:val="left" w:pos="567"/>
          <w:tab w:val="left" w:pos="1418"/>
        </w:tabs>
        <w:spacing w:line="240" w:lineRule="auto"/>
        <w:ind w:left="0" w:firstLine="852"/>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Skaičiavimams</w:t>
      </w:r>
      <w:r w:rsidRPr="007446AE">
        <w:rPr>
          <w:rFonts w:ascii="Times New Roman" w:eastAsiaTheme="minorHAnsi" w:hAnsi="Times New Roman" w:cs="Times New Roman"/>
          <w:sz w:val="24"/>
          <w:szCs w:val="24"/>
          <w:lang w:val="lt-LT"/>
        </w:rPr>
        <w:t xml:space="preserve"> </w:t>
      </w:r>
      <w:r w:rsidRPr="007446AE">
        <w:rPr>
          <w:rFonts w:ascii="Times New Roman" w:hAnsi="Times New Roman" w:cs="Times New Roman"/>
          <w:sz w:val="24"/>
          <w:szCs w:val="24"/>
          <w:lang w:val="lt-LT"/>
        </w:rPr>
        <w:t>indeksų reikšmės imamos keturių skaitmenų po kablelio tikslumu. Apskaičiuotas pokytis tolimesniems skaičiavimams naudojamas suapvalinus iki vieno (</w:t>
      </w:r>
      <w:r w:rsidRPr="007446AE">
        <w:rPr>
          <w:rFonts w:ascii="Times New Roman" w:hAnsi="Times New Roman" w:cs="Times New Roman"/>
          <w:i/>
          <w:iCs/>
          <w:sz w:val="24"/>
          <w:szCs w:val="24"/>
          <w:lang w:val="lt-LT"/>
        </w:rPr>
        <w:t>Lietuvos Statistikos Departamentas pokyčius skelbia apvalindamas iki vieno skaitmens po kablelio</w:t>
      </w:r>
      <w:r w:rsidRPr="007446AE">
        <w:rPr>
          <w:rFonts w:ascii="Times New Roman" w:hAnsi="Times New Roman" w:cs="Times New Roman"/>
          <w:sz w:val="24"/>
          <w:szCs w:val="24"/>
          <w:lang w:val="lt-LT"/>
        </w:rPr>
        <w:t>) skaitm</w:t>
      </w:r>
      <w:r w:rsidR="0042523A" w:rsidRPr="007446AE">
        <w:rPr>
          <w:rFonts w:ascii="Times New Roman" w:hAnsi="Times New Roman" w:cs="Times New Roman"/>
          <w:sz w:val="24"/>
          <w:szCs w:val="24"/>
          <w:lang w:val="lt-LT"/>
        </w:rPr>
        <w:t>ens po kablelio, o apskaičiuota</w:t>
      </w:r>
      <w:r w:rsidRPr="007446AE">
        <w:rPr>
          <w:rFonts w:ascii="Times New Roman" w:hAnsi="Times New Roman" w:cs="Times New Roman"/>
          <w:sz w:val="24"/>
          <w:szCs w:val="24"/>
          <w:lang w:val="lt-LT"/>
        </w:rPr>
        <w:t xml:space="preserve"> </w:t>
      </w:r>
      <w:r w:rsidR="0042523A" w:rsidRPr="007446AE">
        <w:rPr>
          <w:rFonts w:ascii="Times New Roman" w:hAnsi="Times New Roman" w:cs="Times New Roman"/>
          <w:sz w:val="24"/>
          <w:szCs w:val="24"/>
          <w:lang w:val="lt-LT"/>
        </w:rPr>
        <w:t>kaina suapvalinama</w:t>
      </w:r>
      <w:r w:rsidRPr="007446AE">
        <w:rPr>
          <w:rFonts w:ascii="Times New Roman" w:hAnsi="Times New Roman" w:cs="Times New Roman"/>
          <w:sz w:val="24"/>
          <w:szCs w:val="24"/>
          <w:lang w:val="lt-LT"/>
        </w:rPr>
        <w:t xml:space="preserve"> iki dviejų skaitmenų po kablelio;</w:t>
      </w:r>
    </w:p>
    <w:p w14:paraId="5307D12C" w14:textId="77777777" w:rsidR="0078271C" w:rsidRPr="007446AE" w:rsidRDefault="0078271C" w:rsidP="0042523A">
      <w:pPr>
        <w:pStyle w:val="Sraopastraipa"/>
        <w:numPr>
          <w:ilvl w:val="2"/>
          <w:numId w:val="15"/>
        </w:numPr>
        <w:tabs>
          <w:tab w:val="left" w:pos="567"/>
          <w:tab w:val="left" w:pos="1418"/>
        </w:tabs>
        <w:spacing w:line="240" w:lineRule="auto"/>
        <w:ind w:left="0" w:firstLine="852"/>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Vėlesnis </w:t>
      </w:r>
      <w:r w:rsidR="0042523A" w:rsidRPr="007446AE">
        <w:rPr>
          <w:rFonts w:ascii="Times New Roman" w:hAnsi="Times New Roman" w:cs="Times New Roman"/>
          <w:sz w:val="24"/>
          <w:szCs w:val="24"/>
          <w:lang w:val="lt-LT"/>
        </w:rPr>
        <w:t>kainos</w:t>
      </w:r>
      <w:r w:rsidRPr="007446AE">
        <w:rPr>
          <w:rFonts w:ascii="Times New Roman" w:hAnsi="Times New Roman" w:cs="Times New Roman"/>
          <w:sz w:val="24"/>
          <w:szCs w:val="24"/>
          <w:lang w:val="lt-LT"/>
        </w:rPr>
        <w:t xml:space="preserve"> perskaičiavimas negali apimti laikotarpio, už kurį jau buvo atliktas perskaičiavimas.</w:t>
      </w:r>
    </w:p>
    <w:p w14:paraId="6DF06AE2" w14:textId="77777777" w:rsidR="00AE6DE9" w:rsidRPr="007446AE" w:rsidRDefault="00AE6DE9" w:rsidP="007E57B4">
      <w:pPr>
        <w:pStyle w:val="Sraopastraipa"/>
        <w:tabs>
          <w:tab w:val="left" w:pos="709"/>
          <w:tab w:val="left" w:pos="1418"/>
        </w:tabs>
        <w:spacing w:after="0" w:line="240" w:lineRule="auto"/>
        <w:ind w:left="567"/>
        <w:jc w:val="center"/>
        <w:rPr>
          <w:rFonts w:ascii="Times New Roman" w:hAnsi="Times New Roman" w:cs="Times New Roman"/>
          <w:i/>
          <w:sz w:val="24"/>
          <w:szCs w:val="24"/>
          <w:highlight w:val="yellow"/>
          <w:lang w:val="lt-LT" w:eastAsia="lt-LT"/>
        </w:rPr>
      </w:pPr>
    </w:p>
    <w:p w14:paraId="3B416181" w14:textId="77777777" w:rsidR="00AE6DE9" w:rsidRPr="007446AE" w:rsidRDefault="00AE6DE9" w:rsidP="007E57B4">
      <w:pPr>
        <w:pStyle w:val="Sraopastraipa"/>
        <w:numPr>
          <w:ilvl w:val="0"/>
          <w:numId w:val="15"/>
        </w:numPr>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SUTARTIES GALIOJIMAS IR PASLAUGŲ ATLIKIMO TERMINAI</w:t>
      </w:r>
    </w:p>
    <w:p w14:paraId="30976AC9" w14:textId="77777777" w:rsidR="007E57B4" w:rsidRPr="007446AE" w:rsidRDefault="007E57B4" w:rsidP="007E57B4">
      <w:pPr>
        <w:pStyle w:val="Sraopastraipa"/>
        <w:spacing w:after="0" w:line="240" w:lineRule="auto"/>
        <w:ind w:left="360"/>
        <w:rPr>
          <w:rFonts w:ascii="Times New Roman" w:hAnsi="Times New Roman" w:cs="Times New Roman"/>
          <w:b/>
          <w:sz w:val="24"/>
          <w:szCs w:val="24"/>
          <w:lang w:val="lt-LT"/>
        </w:rPr>
      </w:pPr>
    </w:p>
    <w:p w14:paraId="56466003" w14:textId="77777777" w:rsidR="00AE6DE9" w:rsidRPr="007446AE" w:rsidRDefault="00AE6DE9" w:rsidP="00AE6DE9">
      <w:pPr>
        <w:pStyle w:val="Sraopastraipa"/>
        <w:numPr>
          <w:ilvl w:val="1"/>
          <w:numId w:val="12"/>
        </w:numPr>
        <w:tabs>
          <w:tab w:val="left" w:pos="0"/>
          <w:tab w:val="left" w:pos="360"/>
          <w:tab w:val="left" w:pos="426"/>
          <w:tab w:val="left" w:pos="1080"/>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Sutartis įsigalioja nuo pasirašymo dienos ir galioja iki visų įsipareigojimų įvykdymo</w:t>
      </w:r>
      <w:r w:rsidR="00466507" w:rsidRPr="007446AE">
        <w:rPr>
          <w:rFonts w:ascii="Times New Roman" w:hAnsi="Times New Roman" w:cs="Times New Roman"/>
          <w:sz w:val="24"/>
          <w:szCs w:val="24"/>
          <w:lang w:val="lt-LT"/>
        </w:rPr>
        <w:t xml:space="preserve"> arba iki Sutarties nutraukimo 12</w:t>
      </w:r>
      <w:r w:rsidRPr="007446AE">
        <w:rPr>
          <w:rFonts w:ascii="Times New Roman" w:hAnsi="Times New Roman" w:cs="Times New Roman"/>
          <w:sz w:val="24"/>
          <w:szCs w:val="24"/>
          <w:lang w:val="lt-LT"/>
        </w:rPr>
        <w:t xml:space="preserve"> skyriuje nustatyta tvarka.</w:t>
      </w:r>
    </w:p>
    <w:p w14:paraId="5699251A" w14:textId="6DD8018B" w:rsidR="009D7068" w:rsidRPr="007446AE" w:rsidRDefault="00D749A0" w:rsidP="009D7068">
      <w:pPr>
        <w:pStyle w:val="Sraopastraipa"/>
        <w:numPr>
          <w:ilvl w:val="1"/>
          <w:numId w:val="12"/>
        </w:numPr>
        <w:tabs>
          <w:tab w:val="left" w:pos="0"/>
          <w:tab w:val="left" w:pos="360"/>
          <w:tab w:val="left" w:pos="709"/>
          <w:tab w:val="left" w:pos="1080"/>
          <w:tab w:val="left" w:pos="1701"/>
        </w:tabs>
        <w:spacing w:after="12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Projektavimo </w:t>
      </w:r>
      <w:r w:rsidR="00AE6DE9" w:rsidRPr="007446AE">
        <w:rPr>
          <w:rFonts w:ascii="Times New Roman" w:hAnsi="Times New Roman" w:cs="Times New Roman"/>
          <w:sz w:val="24"/>
          <w:szCs w:val="24"/>
          <w:lang w:val="lt-LT"/>
        </w:rPr>
        <w:t>Paslaug</w:t>
      </w:r>
      <w:r w:rsidR="00060E98" w:rsidRPr="007446AE">
        <w:rPr>
          <w:rFonts w:ascii="Times New Roman" w:hAnsi="Times New Roman" w:cs="Times New Roman"/>
          <w:sz w:val="24"/>
          <w:szCs w:val="24"/>
          <w:lang w:val="lt-LT"/>
        </w:rPr>
        <w:t>a pradedama teikti įsigaliojus S</w:t>
      </w:r>
      <w:r w:rsidR="00AE6DE9" w:rsidRPr="007446AE">
        <w:rPr>
          <w:rFonts w:ascii="Times New Roman" w:hAnsi="Times New Roman" w:cs="Times New Roman"/>
          <w:sz w:val="24"/>
          <w:szCs w:val="24"/>
          <w:lang w:val="lt-LT"/>
        </w:rPr>
        <w:t>utarčiai ir turi būti suteikta</w:t>
      </w:r>
      <w:r w:rsidRPr="007446AE">
        <w:rPr>
          <w:rFonts w:ascii="Times New Roman" w:hAnsi="Times New Roman" w:cs="Times New Roman"/>
          <w:sz w:val="24"/>
          <w:szCs w:val="24"/>
          <w:lang w:val="lt-LT"/>
        </w:rPr>
        <w:t xml:space="preserve"> </w:t>
      </w:r>
      <w:r w:rsidR="00060E98" w:rsidRPr="007446AE">
        <w:rPr>
          <w:rFonts w:ascii="Times New Roman" w:hAnsi="Times New Roman" w:cs="Times New Roman"/>
          <w:sz w:val="24"/>
          <w:szCs w:val="24"/>
          <w:lang w:val="lt-LT"/>
        </w:rPr>
        <w:t xml:space="preserve">per </w:t>
      </w:r>
      <w:r w:rsidR="00EC1966" w:rsidRPr="007446AE">
        <w:rPr>
          <w:rFonts w:ascii="Times New Roman" w:hAnsi="Times New Roman" w:cs="Times New Roman"/>
          <w:sz w:val="24"/>
          <w:szCs w:val="24"/>
          <w:lang w:val="lt-LT"/>
        </w:rPr>
        <w:t>5</w:t>
      </w:r>
      <w:r w:rsidR="00060E98" w:rsidRPr="007446AE">
        <w:rPr>
          <w:rFonts w:ascii="Times New Roman" w:hAnsi="Times New Roman" w:cs="Times New Roman"/>
          <w:sz w:val="24"/>
          <w:szCs w:val="24"/>
          <w:lang w:val="lt-LT"/>
        </w:rPr>
        <w:t xml:space="preserve"> mėn. nuo Sutarties įsigaliojimo dienos</w:t>
      </w:r>
      <w:r w:rsidR="00994504" w:rsidRPr="007446AE">
        <w:rPr>
          <w:rFonts w:ascii="Times New Roman" w:hAnsi="Times New Roman" w:cs="Times New Roman"/>
          <w:sz w:val="24"/>
          <w:szCs w:val="24"/>
          <w:lang w:val="lt-LT"/>
        </w:rPr>
        <w:t xml:space="preserve"> (įskaitant tyrimus, </w:t>
      </w:r>
      <w:r w:rsidR="00994504" w:rsidRPr="007446AE">
        <w:rPr>
          <w:rStyle w:val="FontStyle23"/>
          <w:sz w:val="24"/>
          <w:szCs w:val="24"/>
          <w:lang w:val="lt-LT"/>
        </w:rPr>
        <w:t>projektinių pasiūlymų parengimą,</w:t>
      </w:r>
      <w:r w:rsidR="00DB25B2" w:rsidRPr="007446AE">
        <w:rPr>
          <w:rStyle w:val="FontStyle23"/>
          <w:sz w:val="24"/>
          <w:szCs w:val="24"/>
          <w:lang w:val="lt-LT"/>
        </w:rPr>
        <w:t xml:space="preserve"> techninio darbo</w:t>
      </w:r>
      <w:r w:rsidR="00994504" w:rsidRPr="007446AE">
        <w:rPr>
          <w:rStyle w:val="FontStyle23"/>
          <w:sz w:val="24"/>
          <w:szCs w:val="24"/>
          <w:lang w:val="lt-LT"/>
        </w:rPr>
        <w:t xml:space="preserve"> </w:t>
      </w:r>
      <w:r w:rsidR="00994504" w:rsidRPr="007446AE">
        <w:rPr>
          <w:rFonts w:ascii="Times New Roman" w:hAnsi="Times New Roman" w:cs="Times New Roman"/>
          <w:sz w:val="24"/>
          <w:szCs w:val="24"/>
          <w:lang w:val="lt-LT"/>
        </w:rPr>
        <w:t xml:space="preserve">projekto parengimą, </w:t>
      </w:r>
      <w:r w:rsidR="00DB25B2" w:rsidRPr="007446AE">
        <w:rPr>
          <w:rFonts w:ascii="Times New Roman" w:hAnsi="Times New Roman" w:cs="Times New Roman"/>
          <w:sz w:val="24"/>
          <w:szCs w:val="24"/>
          <w:lang w:val="lt-LT"/>
        </w:rPr>
        <w:t xml:space="preserve">techninio darbo </w:t>
      </w:r>
      <w:r w:rsidR="00994504" w:rsidRPr="007446AE">
        <w:rPr>
          <w:rFonts w:ascii="Times New Roman" w:hAnsi="Times New Roman" w:cs="Times New Roman"/>
          <w:sz w:val="24"/>
          <w:szCs w:val="24"/>
          <w:lang w:val="lt-LT"/>
        </w:rPr>
        <w:t xml:space="preserve">projekto korekcijas po </w:t>
      </w:r>
      <w:r w:rsidR="00DB25B2" w:rsidRPr="007446AE">
        <w:rPr>
          <w:rFonts w:ascii="Times New Roman" w:hAnsi="Times New Roman" w:cs="Times New Roman"/>
          <w:sz w:val="24"/>
          <w:szCs w:val="24"/>
          <w:lang w:val="lt-LT"/>
        </w:rPr>
        <w:t xml:space="preserve">gautų </w:t>
      </w:r>
      <w:r w:rsidR="00994504" w:rsidRPr="007446AE">
        <w:rPr>
          <w:rFonts w:ascii="Times New Roman" w:hAnsi="Times New Roman" w:cs="Times New Roman"/>
          <w:sz w:val="24"/>
          <w:szCs w:val="24"/>
          <w:lang w:val="lt-LT"/>
        </w:rPr>
        <w:t>ekspertizės</w:t>
      </w:r>
      <w:r w:rsidR="00DB25B2" w:rsidRPr="007446AE">
        <w:rPr>
          <w:rFonts w:ascii="Times New Roman" w:hAnsi="Times New Roman" w:cs="Times New Roman"/>
          <w:sz w:val="24"/>
          <w:szCs w:val="24"/>
          <w:lang w:val="lt-LT"/>
        </w:rPr>
        <w:t xml:space="preserve"> pastabų</w:t>
      </w:r>
      <w:r w:rsidR="00994504" w:rsidRPr="007446AE">
        <w:rPr>
          <w:rFonts w:ascii="Times New Roman" w:hAnsi="Times New Roman" w:cs="Times New Roman"/>
          <w:sz w:val="24"/>
          <w:szCs w:val="24"/>
          <w:lang w:val="lt-LT"/>
        </w:rPr>
        <w:t>)</w:t>
      </w:r>
      <w:r w:rsidR="00994504" w:rsidRPr="007446AE">
        <w:rPr>
          <w:rStyle w:val="FontStyle23"/>
          <w:sz w:val="24"/>
          <w:szCs w:val="24"/>
          <w:lang w:val="lt-LT"/>
        </w:rPr>
        <w:t>.</w:t>
      </w:r>
      <w:r w:rsidR="00994504" w:rsidRPr="007446AE">
        <w:rPr>
          <w:rFonts w:ascii="Times New Roman" w:hAnsi="Times New Roman" w:cs="Times New Roman"/>
          <w:sz w:val="24"/>
          <w:szCs w:val="24"/>
          <w:lang w:val="lt-LT"/>
        </w:rPr>
        <w:t xml:space="preserve"> </w:t>
      </w:r>
      <w:r w:rsidR="00060E98" w:rsidRPr="007446AE">
        <w:rPr>
          <w:rFonts w:ascii="Times New Roman" w:hAnsi="Times New Roman" w:cs="Times New Roman"/>
          <w:sz w:val="24"/>
          <w:szCs w:val="24"/>
          <w:lang w:val="lt-LT"/>
        </w:rPr>
        <w:t xml:space="preserve"> </w:t>
      </w:r>
      <w:r w:rsidR="009D7068" w:rsidRPr="007446AE">
        <w:rPr>
          <w:rFonts w:ascii="Times New Roman" w:hAnsi="Times New Roman" w:cs="Times New Roman"/>
          <w:sz w:val="24"/>
          <w:szCs w:val="24"/>
          <w:lang w:val="lt-LT"/>
        </w:rPr>
        <w:t xml:space="preserve">Projektavimo </w:t>
      </w:r>
      <w:r w:rsidR="001C677B" w:rsidRPr="007446AE">
        <w:rPr>
          <w:rFonts w:ascii="Times New Roman" w:hAnsi="Times New Roman" w:cs="Times New Roman"/>
          <w:sz w:val="24"/>
          <w:szCs w:val="24"/>
          <w:lang w:val="lt-LT"/>
        </w:rPr>
        <w:t>Paslaugų  terminas</w:t>
      </w:r>
      <w:r w:rsidR="009D7068" w:rsidRPr="007446AE">
        <w:rPr>
          <w:rFonts w:ascii="Times New Roman" w:hAnsi="Times New Roman" w:cs="Times New Roman"/>
          <w:sz w:val="24"/>
          <w:szCs w:val="24"/>
          <w:lang w:val="lt-LT"/>
        </w:rPr>
        <w:t xml:space="preserve"> </w:t>
      </w:r>
      <w:r w:rsidR="001C677B" w:rsidRPr="007446AE">
        <w:rPr>
          <w:rFonts w:ascii="Times New Roman" w:hAnsi="Times New Roman" w:cs="Times New Roman"/>
          <w:sz w:val="24"/>
          <w:szCs w:val="24"/>
          <w:lang w:val="lt-LT"/>
        </w:rPr>
        <w:t xml:space="preserve">gali būti pratęstas </w:t>
      </w:r>
      <w:r w:rsidR="009D7068" w:rsidRPr="007446AE">
        <w:rPr>
          <w:rFonts w:ascii="Times New Roman" w:hAnsi="Times New Roman" w:cs="Times New Roman"/>
          <w:sz w:val="24"/>
          <w:szCs w:val="24"/>
          <w:lang w:val="lt-LT"/>
        </w:rPr>
        <w:t xml:space="preserve">Šalių </w:t>
      </w:r>
      <w:r w:rsidR="001C677B" w:rsidRPr="007446AE">
        <w:rPr>
          <w:rFonts w:ascii="Times New Roman" w:hAnsi="Times New Roman" w:cs="Times New Roman"/>
          <w:sz w:val="24"/>
          <w:szCs w:val="24"/>
          <w:lang w:val="lt-LT"/>
        </w:rPr>
        <w:t xml:space="preserve">susitarimu ne ilgesniam kaip 2 mėnesių laikotarpiui. Paslaugų </w:t>
      </w:r>
      <w:r w:rsidR="009D7068" w:rsidRPr="007446AE">
        <w:rPr>
          <w:rFonts w:ascii="Times New Roman" w:hAnsi="Times New Roman" w:cs="Times New Roman"/>
          <w:sz w:val="24"/>
          <w:szCs w:val="24"/>
          <w:lang w:val="lt-LT"/>
        </w:rPr>
        <w:t>Vykdytojui</w:t>
      </w:r>
      <w:r w:rsidR="001C677B" w:rsidRPr="007446AE">
        <w:rPr>
          <w:rFonts w:ascii="Times New Roman" w:hAnsi="Times New Roman" w:cs="Times New Roman"/>
          <w:sz w:val="24"/>
          <w:szCs w:val="24"/>
          <w:lang w:val="lt-LT"/>
        </w:rPr>
        <w:t xml:space="preserve"> gali būti suteikiama teisė į termino pratęsimą, jeigu:</w:t>
      </w:r>
    </w:p>
    <w:p w14:paraId="69876E09" w14:textId="77777777" w:rsidR="009D7068" w:rsidRPr="007446AE" w:rsidRDefault="009D7068" w:rsidP="009D7068">
      <w:pPr>
        <w:pStyle w:val="Sraopastraipa"/>
        <w:numPr>
          <w:ilvl w:val="2"/>
          <w:numId w:val="12"/>
        </w:numPr>
        <w:tabs>
          <w:tab w:val="left" w:pos="0"/>
          <w:tab w:val="left" w:pos="360"/>
          <w:tab w:val="left" w:pos="709"/>
          <w:tab w:val="left" w:pos="1080"/>
          <w:tab w:val="left" w:pos="1701"/>
        </w:tabs>
        <w:spacing w:after="12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Užsakovas</w:t>
      </w:r>
      <w:r w:rsidR="001C677B" w:rsidRPr="007446AE">
        <w:rPr>
          <w:rFonts w:ascii="Times New Roman" w:hAnsi="Times New Roman" w:cs="Times New Roman"/>
          <w:sz w:val="24"/>
          <w:szCs w:val="24"/>
          <w:lang w:val="lt-LT"/>
        </w:rPr>
        <w:t xml:space="preserve"> nevykdo ir (ar) netinkamai vykdo Sutartimi jam nustatytus įsipareigojimus ir todėl </w:t>
      </w:r>
      <w:r w:rsidRPr="007446AE">
        <w:rPr>
          <w:rFonts w:ascii="Times New Roman" w:hAnsi="Times New Roman" w:cs="Times New Roman"/>
          <w:sz w:val="24"/>
          <w:szCs w:val="24"/>
          <w:lang w:val="lt-LT"/>
        </w:rPr>
        <w:t xml:space="preserve">Vykdytojas </w:t>
      </w:r>
      <w:r w:rsidR="001C677B" w:rsidRPr="007446AE">
        <w:rPr>
          <w:rFonts w:ascii="Times New Roman" w:hAnsi="Times New Roman" w:cs="Times New Roman"/>
          <w:sz w:val="24"/>
          <w:szCs w:val="24"/>
          <w:lang w:val="lt-LT"/>
        </w:rPr>
        <w:t>negali tinkamai vykdyti įsipareigojimų iš dalies arba visiškai;</w:t>
      </w:r>
    </w:p>
    <w:p w14:paraId="635BD36D" w14:textId="77777777" w:rsidR="009D7068" w:rsidRPr="007446AE" w:rsidRDefault="009D7068" w:rsidP="009D7068">
      <w:pPr>
        <w:pStyle w:val="Sraopastraipa"/>
        <w:numPr>
          <w:ilvl w:val="2"/>
          <w:numId w:val="12"/>
        </w:numPr>
        <w:tabs>
          <w:tab w:val="left" w:pos="0"/>
          <w:tab w:val="left" w:pos="360"/>
          <w:tab w:val="left" w:pos="709"/>
          <w:tab w:val="left" w:pos="1080"/>
          <w:tab w:val="left" w:pos="1701"/>
        </w:tabs>
        <w:spacing w:after="12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Užsakovo Vykdytojui</w:t>
      </w:r>
      <w:r w:rsidR="001C677B" w:rsidRPr="007446AE">
        <w:rPr>
          <w:rFonts w:ascii="Times New Roman" w:hAnsi="Times New Roman" w:cs="Times New Roman"/>
          <w:sz w:val="24"/>
          <w:szCs w:val="24"/>
          <w:lang w:val="lt-LT"/>
        </w:rPr>
        <w:t xml:space="preserve"> pateikiami nurodymai turi įtakos </w:t>
      </w:r>
      <w:r w:rsidRPr="007446AE">
        <w:rPr>
          <w:rFonts w:ascii="Times New Roman" w:hAnsi="Times New Roman" w:cs="Times New Roman"/>
          <w:sz w:val="24"/>
          <w:szCs w:val="24"/>
          <w:lang w:val="lt-LT"/>
        </w:rPr>
        <w:t xml:space="preserve">Vykdytojo </w:t>
      </w:r>
      <w:r w:rsidR="001C677B" w:rsidRPr="007446AE">
        <w:rPr>
          <w:rFonts w:ascii="Times New Roman" w:hAnsi="Times New Roman" w:cs="Times New Roman"/>
          <w:sz w:val="24"/>
          <w:szCs w:val="24"/>
          <w:lang w:val="lt-LT"/>
        </w:rPr>
        <w:t>prievolių įvykdymo terminams;</w:t>
      </w:r>
    </w:p>
    <w:p w14:paraId="40A0BD92" w14:textId="77777777" w:rsidR="009D7068" w:rsidRPr="007446AE" w:rsidRDefault="009D7068" w:rsidP="009D7068">
      <w:pPr>
        <w:pStyle w:val="Sraopastraipa"/>
        <w:numPr>
          <w:ilvl w:val="2"/>
          <w:numId w:val="12"/>
        </w:numPr>
        <w:tabs>
          <w:tab w:val="left" w:pos="0"/>
          <w:tab w:val="left" w:pos="360"/>
          <w:tab w:val="left" w:pos="709"/>
          <w:tab w:val="left" w:pos="1080"/>
          <w:tab w:val="left" w:pos="1701"/>
        </w:tabs>
        <w:spacing w:after="12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A</w:t>
      </w:r>
      <w:r w:rsidR="001C677B" w:rsidRPr="007446AE">
        <w:rPr>
          <w:rFonts w:ascii="Times New Roman" w:hAnsi="Times New Roman" w:cs="Times New Roman"/>
          <w:sz w:val="24"/>
          <w:szCs w:val="24"/>
          <w:lang w:val="lt-LT"/>
        </w:rPr>
        <w:t xml:space="preserve">tsiranda uždelsimas, kliūtys ar trukdymai, kurių atsiradimui </w:t>
      </w:r>
      <w:r w:rsidRPr="007446AE">
        <w:rPr>
          <w:rFonts w:ascii="Times New Roman" w:hAnsi="Times New Roman" w:cs="Times New Roman"/>
          <w:sz w:val="24"/>
          <w:szCs w:val="24"/>
          <w:lang w:val="lt-LT"/>
        </w:rPr>
        <w:t xml:space="preserve">Vykdytojas </w:t>
      </w:r>
      <w:r w:rsidR="001C677B" w:rsidRPr="007446AE">
        <w:rPr>
          <w:rFonts w:ascii="Times New Roman" w:hAnsi="Times New Roman" w:cs="Times New Roman"/>
          <w:sz w:val="24"/>
          <w:szCs w:val="24"/>
          <w:lang w:val="lt-LT"/>
        </w:rPr>
        <w:t>neturi įtakos ir už kuriuos jis neatsako ir kurie sukelti ir priskirti tretiesiems asmenims (subteikėjai pagal Sutartį nelaikomi trečiaisiais asmenimis);</w:t>
      </w:r>
    </w:p>
    <w:p w14:paraId="242E5A46" w14:textId="1F2FF733" w:rsidR="001C677B" w:rsidRPr="007446AE" w:rsidRDefault="009D7068" w:rsidP="009D7068">
      <w:pPr>
        <w:pStyle w:val="Sraopastraipa"/>
        <w:numPr>
          <w:ilvl w:val="2"/>
          <w:numId w:val="12"/>
        </w:numPr>
        <w:tabs>
          <w:tab w:val="left" w:pos="0"/>
          <w:tab w:val="left" w:pos="360"/>
          <w:tab w:val="left" w:pos="709"/>
          <w:tab w:val="left" w:pos="1080"/>
          <w:tab w:val="left" w:pos="1701"/>
        </w:tabs>
        <w:spacing w:after="12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P</w:t>
      </w:r>
      <w:r w:rsidR="001C677B" w:rsidRPr="007446AE">
        <w:rPr>
          <w:rFonts w:ascii="Times New Roman" w:hAnsi="Times New Roman" w:cs="Times New Roman"/>
          <w:sz w:val="24"/>
          <w:szCs w:val="24"/>
          <w:lang w:val="lt-LT"/>
        </w:rPr>
        <w:t>asikeičia arba panaikinami teisės aktai, kurie turi įtakos sutartinių prievolių vykdymui, arba įsigalioja nauji teisės aktai.</w:t>
      </w:r>
    </w:p>
    <w:p w14:paraId="4EE3EEA6" w14:textId="345DF1D8" w:rsidR="005A0287" w:rsidRPr="007446AE" w:rsidRDefault="005A0287" w:rsidP="00C841B6">
      <w:pPr>
        <w:pStyle w:val="Betarp"/>
        <w:tabs>
          <w:tab w:val="left" w:pos="1701"/>
        </w:tabs>
        <w:spacing w:after="120"/>
        <w:ind w:firstLine="1134"/>
        <w:contextualSpacing/>
        <w:jc w:val="both"/>
        <w:rPr>
          <w:rFonts w:ascii="Times New Roman" w:hAnsi="Times New Roman" w:cs="Times New Roman"/>
          <w:b/>
          <w:bCs/>
          <w:sz w:val="24"/>
          <w:szCs w:val="24"/>
        </w:rPr>
      </w:pPr>
      <w:r w:rsidRPr="007446AE">
        <w:rPr>
          <w:rFonts w:ascii="Times New Roman" w:hAnsi="Times New Roman" w:cs="Times New Roman"/>
          <w:sz w:val="24"/>
          <w:szCs w:val="24"/>
        </w:rPr>
        <w:t xml:space="preserve">Projekto vykdymo priežiūros paslaugų suteikimo terminas skaičiuojamas nuo statybos darbų vykdymo pradžios. Statinio projekto vykdymo priežiūra atliekama statybos rangos darbų vykdymo eigoje. Vykdytojui suteikus projektavimo </w:t>
      </w:r>
      <w:r w:rsidR="002B3E4D">
        <w:rPr>
          <w:rFonts w:ascii="Times New Roman" w:hAnsi="Times New Roman" w:cs="Times New Roman"/>
          <w:sz w:val="24"/>
          <w:szCs w:val="24"/>
        </w:rPr>
        <w:t>p</w:t>
      </w:r>
      <w:r w:rsidRPr="007446AE">
        <w:rPr>
          <w:rFonts w:ascii="Times New Roman" w:hAnsi="Times New Roman" w:cs="Times New Roman"/>
          <w:sz w:val="24"/>
          <w:szCs w:val="24"/>
        </w:rPr>
        <w:t xml:space="preserve">aslaugas, Sutarties vykdymas sustabdomas laikotarpiui, kol statinio statybos rangos darbų įsigijimui bus atliekamas atskiras viešasis pirkimas ir bus sudaryta pirkimo sutartis su statybos rangos darbus atliksiančiu rangovu. Laikotarpis nuo projektavimo paslaugų teikimo pabaigos iki projekto vykdymo priežiūros paslaugų teikimo pradžios, kuriam sustabdomas Sutarties vykdymas, nėra įskaičiuojamas į Sutarties trukmę. </w:t>
      </w:r>
      <w:r w:rsidR="00FF0A16" w:rsidRPr="007446AE">
        <w:rPr>
          <w:rFonts w:ascii="Times New Roman" w:hAnsi="Times New Roman" w:cs="Times New Roman"/>
          <w:b/>
          <w:bCs/>
          <w:sz w:val="24"/>
          <w:szCs w:val="24"/>
        </w:rPr>
        <w:t>Maksimalus p</w:t>
      </w:r>
      <w:r w:rsidR="00352598" w:rsidRPr="007446AE">
        <w:rPr>
          <w:rFonts w:ascii="Times New Roman" w:hAnsi="Times New Roman" w:cs="Times New Roman"/>
          <w:b/>
          <w:bCs/>
          <w:sz w:val="24"/>
          <w:szCs w:val="24"/>
        </w:rPr>
        <w:t xml:space="preserve">rojekto vykdymo priežiūros paslaugų </w:t>
      </w:r>
      <w:r w:rsidR="00FF0A16" w:rsidRPr="007446AE">
        <w:rPr>
          <w:rFonts w:ascii="Times New Roman" w:hAnsi="Times New Roman" w:cs="Times New Roman"/>
          <w:b/>
          <w:bCs/>
          <w:sz w:val="24"/>
          <w:szCs w:val="24"/>
        </w:rPr>
        <w:t xml:space="preserve">atlikimo </w:t>
      </w:r>
      <w:r w:rsidR="00352598" w:rsidRPr="007446AE">
        <w:rPr>
          <w:rFonts w:ascii="Times New Roman" w:hAnsi="Times New Roman" w:cs="Times New Roman"/>
          <w:b/>
          <w:bCs/>
          <w:sz w:val="24"/>
          <w:szCs w:val="24"/>
        </w:rPr>
        <w:t>terminas</w:t>
      </w:r>
      <w:r w:rsidR="00FF0A16" w:rsidRPr="007446AE">
        <w:rPr>
          <w:rFonts w:ascii="Times New Roman" w:hAnsi="Times New Roman" w:cs="Times New Roman"/>
          <w:b/>
          <w:bCs/>
          <w:sz w:val="24"/>
          <w:szCs w:val="24"/>
        </w:rPr>
        <w:t xml:space="preserve"> – 1</w:t>
      </w:r>
      <w:r w:rsidR="008953ED">
        <w:rPr>
          <w:rFonts w:ascii="Times New Roman" w:hAnsi="Times New Roman" w:cs="Times New Roman"/>
          <w:b/>
          <w:bCs/>
          <w:sz w:val="24"/>
          <w:szCs w:val="24"/>
        </w:rPr>
        <w:t>4</w:t>
      </w:r>
      <w:r w:rsidR="00FF0A16" w:rsidRPr="007446AE">
        <w:rPr>
          <w:rFonts w:ascii="Times New Roman" w:hAnsi="Times New Roman" w:cs="Times New Roman"/>
          <w:b/>
          <w:bCs/>
          <w:sz w:val="24"/>
          <w:szCs w:val="24"/>
        </w:rPr>
        <w:t xml:space="preserve"> mėnesių. </w:t>
      </w:r>
      <w:r w:rsidR="00352598" w:rsidRPr="007446AE">
        <w:rPr>
          <w:rFonts w:ascii="Times New Roman" w:hAnsi="Times New Roman" w:cs="Times New Roman"/>
          <w:b/>
          <w:bCs/>
          <w:sz w:val="24"/>
          <w:szCs w:val="24"/>
        </w:rPr>
        <w:t xml:space="preserve"> </w:t>
      </w:r>
    </w:p>
    <w:p w14:paraId="734D2F7C" w14:textId="77777777" w:rsidR="00352598" w:rsidRPr="007446AE" w:rsidRDefault="00352598" w:rsidP="005A0287">
      <w:pPr>
        <w:pStyle w:val="Betarp"/>
        <w:tabs>
          <w:tab w:val="left" w:pos="1701"/>
        </w:tabs>
        <w:spacing w:after="120"/>
        <w:contextualSpacing/>
        <w:jc w:val="both"/>
        <w:rPr>
          <w:rFonts w:ascii="Times New Roman" w:hAnsi="Times New Roman" w:cs="Times New Roman"/>
          <w:sz w:val="24"/>
          <w:szCs w:val="24"/>
        </w:rPr>
      </w:pPr>
    </w:p>
    <w:p w14:paraId="64DE3E3C" w14:textId="55A5D937" w:rsidR="00AE6DE9" w:rsidRPr="007446AE" w:rsidRDefault="00060E98" w:rsidP="00060E98">
      <w:pPr>
        <w:pStyle w:val="Betarp"/>
        <w:tabs>
          <w:tab w:val="left" w:pos="1701"/>
        </w:tabs>
        <w:spacing w:after="120"/>
        <w:contextualSpacing/>
        <w:jc w:val="both"/>
        <w:rPr>
          <w:rFonts w:ascii="Times New Roman" w:hAnsi="Times New Roman" w:cs="Times New Roman"/>
          <w:sz w:val="24"/>
          <w:szCs w:val="24"/>
        </w:rPr>
      </w:pPr>
      <w:r w:rsidRPr="007446AE">
        <w:rPr>
          <w:rFonts w:ascii="Times New Roman" w:hAnsi="Times New Roman" w:cs="Times New Roman"/>
          <w:sz w:val="24"/>
          <w:szCs w:val="24"/>
        </w:rPr>
        <w:t>Nesuteikus P</w:t>
      </w:r>
      <w:r w:rsidR="00BC2251" w:rsidRPr="007446AE">
        <w:rPr>
          <w:rFonts w:ascii="Times New Roman" w:hAnsi="Times New Roman" w:cs="Times New Roman"/>
          <w:sz w:val="24"/>
          <w:szCs w:val="24"/>
        </w:rPr>
        <w:t>aslaugų</w:t>
      </w:r>
      <w:r w:rsidR="00AE6DE9" w:rsidRPr="007446AE">
        <w:rPr>
          <w:rFonts w:ascii="Times New Roman" w:hAnsi="Times New Roman" w:cs="Times New Roman"/>
          <w:sz w:val="24"/>
          <w:szCs w:val="24"/>
        </w:rPr>
        <w:t xml:space="preserve"> nustatytu terminu, bus laikoma, kad tai yra esminis</w:t>
      </w:r>
      <w:r w:rsidRPr="007446AE">
        <w:rPr>
          <w:rFonts w:ascii="Times New Roman" w:hAnsi="Times New Roman" w:cs="Times New Roman"/>
          <w:sz w:val="24"/>
          <w:szCs w:val="24"/>
        </w:rPr>
        <w:t xml:space="preserve"> S</w:t>
      </w:r>
      <w:r w:rsidR="00BC2251" w:rsidRPr="007446AE">
        <w:rPr>
          <w:rFonts w:ascii="Times New Roman" w:hAnsi="Times New Roman" w:cs="Times New Roman"/>
          <w:sz w:val="24"/>
          <w:szCs w:val="24"/>
        </w:rPr>
        <w:t xml:space="preserve">utarties pažeidimas. </w:t>
      </w:r>
    </w:p>
    <w:p w14:paraId="203BB382" w14:textId="77777777" w:rsidR="00477ECB" w:rsidRPr="007446AE" w:rsidRDefault="00477ECB" w:rsidP="00060E98">
      <w:pPr>
        <w:pStyle w:val="Betarp"/>
        <w:tabs>
          <w:tab w:val="left" w:pos="1701"/>
        </w:tabs>
        <w:spacing w:after="120"/>
        <w:contextualSpacing/>
        <w:jc w:val="both"/>
        <w:rPr>
          <w:rFonts w:ascii="Times New Roman" w:hAnsi="Times New Roman" w:cs="Times New Roman"/>
          <w:b/>
          <w:sz w:val="24"/>
          <w:szCs w:val="24"/>
        </w:rPr>
      </w:pPr>
    </w:p>
    <w:p w14:paraId="3D067A42" w14:textId="06EEA8AD" w:rsidR="00AE6DE9" w:rsidRPr="007446AE" w:rsidRDefault="00F865AF" w:rsidP="00F550C0">
      <w:pPr>
        <w:pStyle w:val="Komentarotekstas"/>
        <w:numPr>
          <w:ilvl w:val="1"/>
          <w:numId w:val="12"/>
        </w:numPr>
        <w:tabs>
          <w:tab w:val="left" w:pos="0"/>
          <w:tab w:val="left" w:pos="993"/>
        </w:tabs>
        <w:ind w:left="0" w:firstLine="567"/>
        <w:jc w:val="both"/>
        <w:rPr>
          <w:sz w:val="24"/>
          <w:szCs w:val="24"/>
          <w:lang w:val="lt-LT"/>
        </w:rPr>
      </w:pPr>
      <w:r w:rsidRPr="007446AE">
        <w:rPr>
          <w:b/>
          <w:sz w:val="24"/>
          <w:szCs w:val="24"/>
          <w:u w:val="single"/>
          <w:lang w:val="lt-LT"/>
        </w:rPr>
        <w:t>P</w:t>
      </w:r>
      <w:r w:rsidR="008E298A" w:rsidRPr="007446AE">
        <w:rPr>
          <w:b/>
          <w:sz w:val="24"/>
          <w:szCs w:val="24"/>
          <w:u w:val="single"/>
          <w:lang w:val="lt-LT"/>
        </w:rPr>
        <w:t>er 1</w:t>
      </w:r>
      <w:r w:rsidR="005035DF">
        <w:rPr>
          <w:b/>
          <w:sz w:val="24"/>
          <w:szCs w:val="24"/>
          <w:u w:val="single"/>
          <w:lang w:val="lt-LT"/>
        </w:rPr>
        <w:t>0</w:t>
      </w:r>
      <w:r w:rsidRPr="007446AE">
        <w:rPr>
          <w:b/>
          <w:sz w:val="24"/>
          <w:szCs w:val="24"/>
          <w:u w:val="single"/>
          <w:lang w:val="lt-LT"/>
        </w:rPr>
        <w:t xml:space="preserve"> d</w:t>
      </w:r>
      <w:r w:rsidR="0096571C" w:rsidRPr="007446AE">
        <w:rPr>
          <w:b/>
          <w:sz w:val="24"/>
          <w:szCs w:val="24"/>
          <w:u w:val="single"/>
          <w:lang w:val="lt-LT"/>
        </w:rPr>
        <w:t>arbo</w:t>
      </w:r>
      <w:r w:rsidRPr="007446AE">
        <w:rPr>
          <w:b/>
          <w:sz w:val="24"/>
          <w:szCs w:val="24"/>
          <w:u w:val="single"/>
          <w:lang w:val="lt-LT"/>
        </w:rPr>
        <w:t xml:space="preserve"> </w:t>
      </w:r>
      <w:r w:rsidR="008E298A" w:rsidRPr="007446AE">
        <w:rPr>
          <w:b/>
          <w:sz w:val="24"/>
          <w:szCs w:val="24"/>
          <w:u w:val="single"/>
          <w:lang w:val="lt-LT"/>
        </w:rPr>
        <w:t>dienų nuo S</w:t>
      </w:r>
      <w:r w:rsidR="00AE6DE9" w:rsidRPr="007446AE">
        <w:rPr>
          <w:b/>
          <w:sz w:val="24"/>
          <w:szCs w:val="24"/>
          <w:u w:val="single"/>
          <w:lang w:val="lt-LT"/>
        </w:rPr>
        <w:t xml:space="preserve">utarties įsigaliojimo dienos Vykdytojas turi </w:t>
      </w:r>
      <w:r w:rsidR="008E298A" w:rsidRPr="007446AE">
        <w:rPr>
          <w:b/>
          <w:sz w:val="24"/>
          <w:szCs w:val="24"/>
          <w:u w:val="single"/>
          <w:lang w:val="lt-LT"/>
        </w:rPr>
        <w:t>parengti ir suderinti</w:t>
      </w:r>
      <w:r w:rsidR="008E298A" w:rsidRPr="007446AE">
        <w:rPr>
          <w:sz w:val="24"/>
          <w:szCs w:val="24"/>
          <w:lang w:val="lt-LT"/>
        </w:rPr>
        <w:t xml:space="preserve"> su Joniškio</w:t>
      </w:r>
      <w:r w:rsidR="00AE6DE9" w:rsidRPr="007446AE">
        <w:rPr>
          <w:sz w:val="24"/>
          <w:szCs w:val="24"/>
          <w:lang w:val="lt-LT"/>
        </w:rPr>
        <w:t xml:space="preserve"> rajono savivaldybės administracijos </w:t>
      </w:r>
      <w:r w:rsidR="008E298A" w:rsidRPr="007446AE">
        <w:rPr>
          <w:sz w:val="24"/>
          <w:szCs w:val="24"/>
          <w:lang w:val="lt-LT"/>
        </w:rPr>
        <w:t>Architektūros ir teritorijų planavimo skyriu</w:t>
      </w:r>
      <w:r w:rsidR="00E46177" w:rsidRPr="007446AE">
        <w:rPr>
          <w:sz w:val="24"/>
          <w:szCs w:val="24"/>
          <w:lang w:val="lt-LT"/>
        </w:rPr>
        <w:t>mi</w:t>
      </w:r>
      <w:r w:rsidR="008E298A" w:rsidRPr="007446AE">
        <w:rPr>
          <w:sz w:val="24"/>
          <w:szCs w:val="24"/>
          <w:lang w:val="lt-LT"/>
        </w:rPr>
        <w:t xml:space="preserve"> </w:t>
      </w:r>
      <w:r w:rsidR="008E298A" w:rsidRPr="007446AE">
        <w:rPr>
          <w:b/>
          <w:sz w:val="24"/>
          <w:szCs w:val="24"/>
          <w:u w:val="single"/>
          <w:lang w:val="lt-LT"/>
        </w:rPr>
        <w:t>P</w:t>
      </w:r>
      <w:r w:rsidR="00AE6DE9" w:rsidRPr="007446AE">
        <w:rPr>
          <w:b/>
          <w:sz w:val="24"/>
          <w:szCs w:val="24"/>
          <w:u w:val="single"/>
          <w:lang w:val="lt-LT"/>
        </w:rPr>
        <w:t>aslaugų atlikimo gr</w:t>
      </w:r>
      <w:r w:rsidR="008E298A" w:rsidRPr="007446AE">
        <w:rPr>
          <w:b/>
          <w:sz w:val="24"/>
          <w:szCs w:val="24"/>
          <w:u w:val="single"/>
          <w:lang w:val="lt-LT"/>
        </w:rPr>
        <w:t>afiką</w:t>
      </w:r>
      <w:r w:rsidR="008E298A" w:rsidRPr="007446AE">
        <w:rPr>
          <w:sz w:val="24"/>
          <w:szCs w:val="24"/>
          <w:lang w:val="lt-LT"/>
        </w:rPr>
        <w:t>. Parengtas ir suderintas P</w:t>
      </w:r>
      <w:r w:rsidR="00AE6DE9" w:rsidRPr="007446AE">
        <w:rPr>
          <w:sz w:val="24"/>
          <w:szCs w:val="24"/>
          <w:lang w:val="lt-LT"/>
        </w:rPr>
        <w:t xml:space="preserve">aslaugų atlikimo </w:t>
      </w:r>
      <w:r w:rsidR="008E298A" w:rsidRPr="007446AE">
        <w:rPr>
          <w:sz w:val="24"/>
          <w:szCs w:val="24"/>
          <w:lang w:val="lt-LT"/>
        </w:rPr>
        <w:t>grafikas yra neatskiriama šios S</w:t>
      </w:r>
      <w:r w:rsidR="00AE6DE9" w:rsidRPr="007446AE">
        <w:rPr>
          <w:sz w:val="24"/>
          <w:szCs w:val="24"/>
          <w:lang w:val="lt-LT"/>
        </w:rPr>
        <w:t>uta</w:t>
      </w:r>
      <w:r w:rsidR="008E298A" w:rsidRPr="007446AE">
        <w:rPr>
          <w:sz w:val="24"/>
          <w:szCs w:val="24"/>
          <w:lang w:val="lt-LT"/>
        </w:rPr>
        <w:t>rties dalis. Vykdytojas P</w:t>
      </w:r>
      <w:r w:rsidR="00E10606" w:rsidRPr="007446AE">
        <w:rPr>
          <w:sz w:val="24"/>
          <w:szCs w:val="24"/>
          <w:lang w:val="lt-LT"/>
        </w:rPr>
        <w:t>aslaugas</w:t>
      </w:r>
      <w:r w:rsidR="00AE6DE9" w:rsidRPr="007446AE">
        <w:rPr>
          <w:sz w:val="24"/>
          <w:szCs w:val="24"/>
          <w:lang w:val="lt-LT"/>
        </w:rPr>
        <w:t xml:space="preserve"> turi teikti pagal grafike nurodytus terminus. Vykdy</w:t>
      </w:r>
      <w:r w:rsidR="008E298A" w:rsidRPr="007446AE">
        <w:rPr>
          <w:sz w:val="24"/>
          <w:szCs w:val="24"/>
          <w:lang w:val="lt-LT"/>
        </w:rPr>
        <w:t>tojui neparengus ar nepateikus P</w:t>
      </w:r>
      <w:r w:rsidR="00AE6DE9" w:rsidRPr="007446AE">
        <w:rPr>
          <w:sz w:val="24"/>
          <w:szCs w:val="24"/>
          <w:lang w:val="lt-LT"/>
        </w:rPr>
        <w:t>aslau</w:t>
      </w:r>
      <w:r w:rsidR="00985C33" w:rsidRPr="007446AE">
        <w:rPr>
          <w:sz w:val="24"/>
          <w:szCs w:val="24"/>
          <w:lang w:val="lt-LT"/>
        </w:rPr>
        <w:t>g</w:t>
      </w:r>
      <w:r w:rsidR="003C7206" w:rsidRPr="007446AE">
        <w:rPr>
          <w:sz w:val="24"/>
          <w:szCs w:val="24"/>
          <w:lang w:val="lt-LT"/>
        </w:rPr>
        <w:t>ų</w:t>
      </w:r>
      <w:r w:rsidR="00985C33" w:rsidRPr="007446AE">
        <w:rPr>
          <w:sz w:val="24"/>
          <w:szCs w:val="24"/>
          <w:lang w:val="lt-LT"/>
        </w:rPr>
        <w:t xml:space="preserve"> atlikimo grafiko nustatytu terminu</w:t>
      </w:r>
      <w:r w:rsidR="00AE6DE9" w:rsidRPr="007446AE">
        <w:rPr>
          <w:sz w:val="24"/>
          <w:szCs w:val="24"/>
          <w:lang w:val="lt-LT"/>
        </w:rPr>
        <w:t xml:space="preserve">, ar nepataisius grafiko </w:t>
      </w:r>
      <w:r w:rsidR="003C7206" w:rsidRPr="007446AE">
        <w:rPr>
          <w:sz w:val="24"/>
          <w:szCs w:val="24"/>
          <w:lang w:val="lt-LT"/>
        </w:rPr>
        <w:t>per</w:t>
      </w:r>
      <w:r w:rsidR="00AE6DE9" w:rsidRPr="007446AE">
        <w:rPr>
          <w:sz w:val="24"/>
          <w:szCs w:val="24"/>
          <w:lang w:val="lt-LT"/>
        </w:rPr>
        <w:t xml:space="preserve"> Užsakovo </w:t>
      </w:r>
      <w:r w:rsidR="003C7206" w:rsidRPr="007446AE">
        <w:rPr>
          <w:sz w:val="24"/>
          <w:szCs w:val="24"/>
          <w:lang w:val="lt-LT"/>
        </w:rPr>
        <w:t>nurodytą terminą,</w:t>
      </w:r>
      <w:r w:rsidR="00AE6DE9" w:rsidRPr="007446AE">
        <w:rPr>
          <w:sz w:val="24"/>
          <w:szCs w:val="24"/>
          <w:lang w:val="lt-LT"/>
        </w:rPr>
        <w:t xml:space="preserve"> ar nesutei</w:t>
      </w:r>
      <w:r w:rsidR="008E298A" w:rsidRPr="007446AE">
        <w:rPr>
          <w:sz w:val="24"/>
          <w:szCs w:val="24"/>
          <w:lang w:val="lt-LT"/>
        </w:rPr>
        <w:t>kus P</w:t>
      </w:r>
      <w:r w:rsidR="00985C33" w:rsidRPr="007446AE">
        <w:rPr>
          <w:sz w:val="24"/>
          <w:szCs w:val="24"/>
          <w:lang w:val="lt-LT"/>
        </w:rPr>
        <w:t>a</w:t>
      </w:r>
      <w:r w:rsidR="00E10606" w:rsidRPr="007446AE">
        <w:rPr>
          <w:sz w:val="24"/>
          <w:szCs w:val="24"/>
          <w:lang w:val="lt-LT"/>
        </w:rPr>
        <w:t>slaugų</w:t>
      </w:r>
      <w:r w:rsidR="00985C33" w:rsidRPr="007446AE">
        <w:rPr>
          <w:sz w:val="24"/>
          <w:szCs w:val="24"/>
          <w:lang w:val="lt-LT"/>
        </w:rPr>
        <w:t xml:space="preserve"> grafike nurodytu terminu</w:t>
      </w:r>
      <w:r w:rsidR="00AE6DE9" w:rsidRPr="007446AE">
        <w:rPr>
          <w:sz w:val="24"/>
          <w:szCs w:val="24"/>
          <w:lang w:val="lt-LT"/>
        </w:rPr>
        <w:t xml:space="preserve">, bus laikoma, kad tai yra esminis </w:t>
      </w:r>
      <w:r w:rsidR="009D7068" w:rsidRPr="007446AE">
        <w:rPr>
          <w:sz w:val="24"/>
          <w:szCs w:val="24"/>
          <w:lang w:val="lt-LT"/>
        </w:rPr>
        <w:t>S</w:t>
      </w:r>
      <w:r w:rsidR="00AE6DE9" w:rsidRPr="007446AE">
        <w:rPr>
          <w:sz w:val="24"/>
          <w:szCs w:val="24"/>
          <w:lang w:val="lt-LT"/>
        </w:rPr>
        <w:t>utarties pažeidimas.</w:t>
      </w:r>
    </w:p>
    <w:p w14:paraId="3C8D167C" w14:textId="0326DDCE" w:rsidR="00C97C62" w:rsidRPr="007446AE" w:rsidRDefault="00C97C62" w:rsidP="002504C6">
      <w:pPr>
        <w:pStyle w:val="Sraopastraipa"/>
        <w:numPr>
          <w:ilvl w:val="1"/>
          <w:numId w:val="12"/>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7446AE">
        <w:rPr>
          <w:rFonts w:ascii="Times New Roman" w:eastAsia="Times New Roman" w:hAnsi="Times New Roman" w:cs="Times New Roman"/>
          <w:sz w:val="24"/>
          <w:szCs w:val="24"/>
          <w:lang w:val="lt-LT"/>
        </w:rPr>
        <w:t xml:space="preserve"> Paslaugos laikomos suteik</w:t>
      </w:r>
      <w:r w:rsidR="008E298A" w:rsidRPr="007446AE">
        <w:rPr>
          <w:rFonts w:ascii="Times New Roman" w:eastAsia="Times New Roman" w:hAnsi="Times New Roman" w:cs="Times New Roman"/>
          <w:sz w:val="24"/>
          <w:szCs w:val="24"/>
          <w:lang w:val="lt-LT"/>
        </w:rPr>
        <w:t>tomis tinkamai, kai Užsakovas pasirašo galutinį P</w:t>
      </w:r>
      <w:r w:rsidRPr="007446AE">
        <w:rPr>
          <w:rFonts w:ascii="Times New Roman" w:eastAsia="Times New Roman" w:hAnsi="Times New Roman" w:cs="Times New Roman"/>
          <w:sz w:val="24"/>
          <w:szCs w:val="24"/>
          <w:lang w:val="lt-LT"/>
        </w:rPr>
        <w:t>aslaug</w:t>
      </w:r>
      <w:r w:rsidR="00126722" w:rsidRPr="007446AE">
        <w:rPr>
          <w:rFonts w:ascii="Times New Roman" w:eastAsia="Times New Roman" w:hAnsi="Times New Roman" w:cs="Times New Roman"/>
          <w:sz w:val="24"/>
          <w:szCs w:val="24"/>
          <w:lang w:val="lt-LT"/>
        </w:rPr>
        <w:t>ų</w:t>
      </w:r>
      <w:r w:rsidRPr="007446AE">
        <w:rPr>
          <w:rFonts w:ascii="Times New Roman" w:eastAsia="Times New Roman" w:hAnsi="Times New Roman" w:cs="Times New Roman"/>
          <w:sz w:val="24"/>
          <w:szCs w:val="24"/>
          <w:lang w:val="lt-LT"/>
        </w:rPr>
        <w:t xml:space="preserve"> priėmimo-perdavimo aktą.</w:t>
      </w:r>
    </w:p>
    <w:p w14:paraId="3DAD153E" w14:textId="5F8105EB" w:rsidR="00120858" w:rsidRPr="007446AE" w:rsidRDefault="000C6330" w:rsidP="00120858">
      <w:pPr>
        <w:numPr>
          <w:ilvl w:val="1"/>
          <w:numId w:val="12"/>
        </w:numPr>
        <w:tabs>
          <w:tab w:val="left" w:pos="0"/>
          <w:tab w:val="left" w:pos="993"/>
        </w:tabs>
        <w:spacing w:after="0" w:line="240" w:lineRule="auto"/>
        <w:ind w:left="0" w:firstLine="567"/>
        <w:contextualSpacing/>
        <w:jc w:val="both"/>
        <w:rPr>
          <w:rFonts w:ascii="Times New Roman" w:hAnsi="Times New Roman" w:cs="Times New Roman"/>
          <w:i/>
          <w:color w:val="FF0000"/>
          <w:sz w:val="24"/>
          <w:szCs w:val="24"/>
          <w:lang w:val="lt-LT"/>
        </w:rPr>
      </w:pPr>
      <w:r w:rsidRPr="007446AE">
        <w:rPr>
          <w:rFonts w:ascii="Times New Roman" w:hAnsi="Times New Roman" w:cs="Times New Roman"/>
          <w:sz w:val="24"/>
          <w:szCs w:val="24"/>
          <w:lang w:val="lt-LT"/>
        </w:rPr>
        <w:t>Užsakovas dėl pasikeitusių aplinkybių, kai dėl jų negalima tęsti Paslaugų teikimo ir, kai jos tampa žinomos po Sutarties pasirašymo ir kai Vykdytojas nebuvo prisiėmęs jų atsiradimo rizikos, gali bet kada nurodyti Vykdytojui sustabdyti konkrečių Paslaugų teikimą, nurodydamas (jeigu įmanoma) sustabdymo trukmę dienomis. Aplinkybės, dėl kurių gali būti stabdomas Paslaugų teikimas, yra</w:t>
      </w:r>
      <w:r w:rsidR="00120858" w:rsidRPr="007446AE">
        <w:rPr>
          <w:rFonts w:ascii="Times New Roman" w:hAnsi="Times New Roman" w:cs="Times New Roman"/>
          <w:i/>
          <w:sz w:val="24"/>
          <w:szCs w:val="24"/>
          <w:lang w:val="lt-LT"/>
        </w:rPr>
        <w:t>:</w:t>
      </w:r>
    </w:p>
    <w:p w14:paraId="3414B4BB" w14:textId="77777777" w:rsidR="000C6330" w:rsidRDefault="000C6330" w:rsidP="000C6330">
      <w:pPr>
        <w:pStyle w:val="Komentarotekstas"/>
        <w:numPr>
          <w:ilvl w:val="2"/>
          <w:numId w:val="12"/>
        </w:numPr>
        <w:tabs>
          <w:tab w:val="left" w:pos="0"/>
        </w:tabs>
        <w:jc w:val="both"/>
        <w:rPr>
          <w:sz w:val="24"/>
          <w:szCs w:val="24"/>
          <w:lang w:val="lt-LT"/>
        </w:rPr>
      </w:pPr>
      <w:r w:rsidRPr="007446AE">
        <w:rPr>
          <w:sz w:val="24"/>
          <w:szCs w:val="24"/>
          <w:lang w:val="lt-LT"/>
        </w:rPr>
        <w:t>trečiųjų šalių įtaka;</w:t>
      </w:r>
    </w:p>
    <w:p w14:paraId="532CCE38" w14:textId="036BF7EE" w:rsidR="00845470" w:rsidRPr="00C64A2F" w:rsidRDefault="00845470" w:rsidP="000C6330">
      <w:pPr>
        <w:pStyle w:val="Komentarotekstas"/>
        <w:numPr>
          <w:ilvl w:val="2"/>
          <w:numId w:val="12"/>
        </w:numPr>
        <w:tabs>
          <w:tab w:val="left" w:pos="0"/>
        </w:tabs>
        <w:jc w:val="both"/>
        <w:rPr>
          <w:sz w:val="24"/>
          <w:szCs w:val="24"/>
          <w:lang w:val="lt-LT"/>
        </w:rPr>
      </w:pPr>
      <w:r w:rsidRPr="00C64A2F">
        <w:rPr>
          <w:sz w:val="24"/>
          <w:szCs w:val="24"/>
          <w:lang w:val="lt-LT"/>
        </w:rPr>
        <w:t>laikotarpiui, kol Užsakovas statinio statybos rangos darbų įsigijimui atliks atskir</w:t>
      </w:r>
      <w:r w:rsidR="00221225" w:rsidRPr="00C64A2F">
        <w:rPr>
          <w:sz w:val="24"/>
          <w:szCs w:val="24"/>
          <w:lang w:val="lt-LT"/>
        </w:rPr>
        <w:t>ą</w:t>
      </w:r>
      <w:r w:rsidRPr="00C64A2F">
        <w:rPr>
          <w:sz w:val="24"/>
          <w:szCs w:val="24"/>
          <w:lang w:val="lt-LT"/>
        </w:rPr>
        <w:t xml:space="preserve"> vieš</w:t>
      </w:r>
      <w:r w:rsidR="00221225" w:rsidRPr="00C64A2F">
        <w:rPr>
          <w:sz w:val="24"/>
          <w:szCs w:val="24"/>
          <w:lang w:val="lt-LT"/>
        </w:rPr>
        <w:t>ąjį</w:t>
      </w:r>
      <w:r w:rsidRPr="00C64A2F">
        <w:rPr>
          <w:sz w:val="24"/>
          <w:szCs w:val="24"/>
          <w:lang w:val="lt-LT"/>
        </w:rPr>
        <w:t xml:space="preserve"> pirkim</w:t>
      </w:r>
      <w:r w:rsidR="00221225" w:rsidRPr="00C64A2F">
        <w:rPr>
          <w:sz w:val="24"/>
          <w:szCs w:val="24"/>
          <w:lang w:val="lt-LT"/>
        </w:rPr>
        <w:t>ą</w:t>
      </w:r>
      <w:r w:rsidRPr="00C64A2F">
        <w:rPr>
          <w:sz w:val="24"/>
          <w:szCs w:val="24"/>
          <w:lang w:val="lt-LT"/>
        </w:rPr>
        <w:t xml:space="preserve"> ir sudary</w:t>
      </w:r>
      <w:r w:rsidR="00221225" w:rsidRPr="00C64A2F">
        <w:rPr>
          <w:sz w:val="24"/>
          <w:szCs w:val="24"/>
          <w:lang w:val="lt-LT"/>
        </w:rPr>
        <w:t>s</w:t>
      </w:r>
      <w:r w:rsidRPr="00C64A2F">
        <w:rPr>
          <w:sz w:val="24"/>
          <w:szCs w:val="24"/>
          <w:lang w:val="lt-LT"/>
        </w:rPr>
        <w:t xml:space="preserve"> pirkimo sutart</w:t>
      </w:r>
      <w:r w:rsidR="00221225" w:rsidRPr="00C64A2F">
        <w:rPr>
          <w:sz w:val="24"/>
          <w:szCs w:val="24"/>
          <w:lang w:val="lt-LT"/>
        </w:rPr>
        <w:t>į</w:t>
      </w:r>
      <w:r w:rsidRPr="00C64A2F">
        <w:rPr>
          <w:sz w:val="24"/>
          <w:szCs w:val="24"/>
          <w:lang w:val="lt-LT"/>
        </w:rPr>
        <w:t xml:space="preserve"> su statybos rangos darbus atliksiančiu rangovu</w:t>
      </w:r>
      <w:r w:rsidR="00C64A2F">
        <w:rPr>
          <w:sz w:val="24"/>
          <w:szCs w:val="24"/>
          <w:lang w:val="lt-LT"/>
        </w:rPr>
        <w:t xml:space="preserve"> (ši nuostata taikoma tik statinio projekto vykdymo priežiūros paslaugos daliai)</w:t>
      </w:r>
      <w:r w:rsidRPr="00C64A2F">
        <w:rPr>
          <w:sz w:val="24"/>
          <w:szCs w:val="24"/>
          <w:lang w:val="lt-LT"/>
        </w:rPr>
        <w:t>.</w:t>
      </w:r>
    </w:p>
    <w:p w14:paraId="19662F2C" w14:textId="3172B5FB" w:rsidR="000C6330" w:rsidRPr="007446AE" w:rsidRDefault="000C6330" w:rsidP="00120858">
      <w:pPr>
        <w:pStyle w:val="Komentarotekstas"/>
        <w:numPr>
          <w:ilvl w:val="2"/>
          <w:numId w:val="12"/>
        </w:numPr>
        <w:tabs>
          <w:tab w:val="left" w:pos="0"/>
          <w:tab w:val="left" w:pos="1560"/>
        </w:tabs>
        <w:ind w:left="0" w:firstLine="852"/>
        <w:jc w:val="both"/>
        <w:rPr>
          <w:sz w:val="24"/>
          <w:szCs w:val="24"/>
          <w:lang w:val="lt-LT"/>
        </w:rPr>
      </w:pPr>
      <w:r w:rsidRPr="007446AE">
        <w:rPr>
          <w:sz w:val="24"/>
          <w:szCs w:val="24"/>
          <w:lang w:val="lt-LT"/>
        </w:rPr>
        <w:t>aplinkybės, kurios nebuvo žinomos pirkimo vykdymo metu ir su kuriomis susidurtų bet kuri</w:t>
      </w:r>
      <w:r w:rsidR="00120858" w:rsidRPr="007446AE">
        <w:rPr>
          <w:sz w:val="24"/>
          <w:szCs w:val="24"/>
          <w:lang w:val="lt-LT"/>
        </w:rPr>
        <w:t>s Vykdytojas</w:t>
      </w:r>
      <w:r w:rsidR="00466507" w:rsidRPr="007446AE">
        <w:rPr>
          <w:sz w:val="24"/>
          <w:szCs w:val="24"/>
          <w:lang w:val="lt-LT"/>
        </w:rPr>
        <w:t xml:space="preserve"> ir (ar) Užsakovas</w:t>
      </w:r>
      <w:r w:rsidR="00746087" w:rsidRPr="007446AE">
        <w:rPr>
          <w:sz w:val="24"/>
          <w:szCs w:val="24"/>
          <w:lang w:val="lt-LT"/>
        </w:rPr>
        <w:t xml:space="preserve">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w:t>
      </w:r>
      <w:r w:rsidRPr="007446AE">
        <w:rPr>
          <w:sz w:val="24"/>
          <w:szCs w:val="24"/>
          <w:lang w:val="lt-LT"/>
        </w:rPr>
        <w:t>.</w:t>
      </w:r>
    </w:p>
    <w:p w14:paraId="2DB87CCD" w14:textId="1A2862A9" w:rsidR="00946BA8" w:rsidRPr="007446AE" w:rsidRDefault="00946BA8" w:rsidP="000D51D3">
      <w:pPr>
        <w:pStyle w:val="Komentarotekstas"/>
        <w:numPr>
          <w:ilvl w:val="1"/>
          <w:numId w:val="12"/>
        </w:numPr>
        <w:tabs>
          <w:tab w:val="left" w:pos="0"/>
          <w:tab w:val="left" w:pos="1276"/>
        </w:tabs>
        <w:ind w:left="0" w:firstLine="709"/>
        <w:jc w:val="both"/>
        <w:rPr>
          <w:sz w:val="24"/>
          <w:szCs w:val="24"/>
          <w:lang w:val="lt-LT"/>
        </w:rPr>
      </w:pPr>
      <w:r w:rsidRPr="007446AE">
        <w:rPr>
          <w:sz w:val="24"/>
          <w:szCs w:val="24"/>
          <w:lang w:val="lt-LT"/>
        </w:rPr>
        <w:t>Atsiradus aplinkybėms, dėl kurių reikalingas Paslaugų teikimo stabdymas, jis įforminamas papildomu Šalių susitarimu;</w:t>
      </w:r>
    </w:p>
    <w:p w14:paraId="0DB02336" w14:textId="57DF5479" w:rsidR="000D51D3" w:rsidRPr="007446AE" w:rsidRDefault="001774E3" w:rsidP="000D51D3">
      <w:pPr>
        <w:pStyle w:val="Komentarotekstas"/>
        <w:numPr>
          <w:ilvl w:val="1"/>
          <w:numId w:val="12"/>
        </w:numPr>
        <w:tabs>
          <w:tab w:val="left" w:pos="0"/>
          <w:tab w:val="left" w:pos="1276"/>
        </w:tabs>
        <w:ind w:left="0" w:firstLine="709"/>
        <w:jc w:val="both"/>
        <w:rPr>
          <w:sz w:val="24"/>
          <w:szCs w:val="24"/>
          <w:lang w:val="lt-LT"/>
        </w:rPr>
      </w:pPr>
      <w:r w:rsidRPr="007446AE">
        <w:rPr>
          <w:sz w:val="24"/>
          <w:szCs w:val="24"/>
          <w:lang w:val="lt-LT"/>
        </w:rPr>
        <w:t>Sustabdytos</w:t>
      </w:r>
      <w:r w:rsidR="000D51D3" w:rsidRPr="007446AE">
        <w:rPr>
          <w:sz w:val="24"/>
          <w:szCs w:val="24"/>
          <w:lang w:val="lt-LT"/>
        </w:rPr>
        <w:t xml:space="preserve"> </w:t>
      </w:r>
      <w:r w:rsidRPr="007446AE">
        <w:rPr>
          <w:sz w:val="24"/>
          <w:szCs w:val="24"/>
          <w:lang w:val="lt-LT"/>
        </w:rPr>
        <w:t>Paslaugos neteikiamos</w:t>
      </w:r>
      <w:r w:rsidR="000D51D3" w:rsidRPr="007446AE">
        <w:rPr>
          <w:sz w:val="24"/>
          <w:szCs w:val="24"/>
          <w:lang w:val="lt-LT"/>
        </w:rPr>
        <w:t xml:space="preserve"> iki </w:t>
      </w:r>
      <w:r w:rsidRPr="007446AE">
        <w:rPr>
          <w:sz w:val="24"/>
          <w:szCs w:val="24"/>
          <w:lang w:val="lt-LT"/>
        </w:rPr>
        <w:t>Paslaugų</w:t>
      </w:r>
      <w:r w:rsidR="000D51D3" w:rsidRPr="007446AE">
        <w:rPr>
          <w:sz w:val="24"/>
          <w:szCs w:val="24"/>
          <w:lang w:val="lt-LT"/>
        </w:rPr>
        <w:t xml:space="preserve"> teikimo atnaujinimo. Užsakovui nurodant raštu </w:t>
      </w:r>
      <w:r w:rsidRPr="007446AE">
        <w:rPr>
          <w:sz w:val="24"/>
          <w:szCs w:val="24"/>
          <w:lang w:val="lt-LT"/>
        </w:rPr>
        <w:t>Paslaugų</w:t>
      </w:r>
      <w:r w:rsidR="000D51D3" w:rsidRPr="007446AE">
        <w:rPr>
          <w:sz w:val="24"/>
          <w:szCs w:val="24"/>
          <w:lang w:val="lt-LT"/>
        </w:rPr>
        <w:t xml:space="preserve"> teikimas atnaujinamas iš</w:t>
      </w:r>
      <w:r w:rsidRPr="007446AE">
        <w:rPr>
          <w:sz w:val="24"/>
          <w:szCs w:val="24"/>
          <w:lang w:val="lt-LT"/>
        </w:rPr>
        <w:t>nykus aplinkybėms, dėl kurių jos buvo sustabdytos</w:t>
      </w:r>
      <w:r w:rsidR="000D51D3" w:rsidRPr="007446AE">
        <w:rPr>
          <w:sz w:val="24"/>
          <w:szCs w:val="24"/>
          <w:lang w:val="lt-LT"/>
        </w:rPr>
        <w:t xml:space="preserve">. Atnaujinus </w:t>
      </w:r>
      <w:r w:rsidRPr="007446AE">
        <w:rPr>
          <w:sz w:val="24"/>
          <w:szCs w:val="24"/>
          <w:lang w:val="lt-LT"/>
        </w:rPr>
        <w:t>Paslaugų</w:t>
      </w:r>
      <w:r w:rsidR="000D51D3" w:rsidRPr="007446AE">
        <w:rPr>
          <w:sz w:val="24"/>
          <w:szCs w:val="24"/>
          <w:lang w:val="lt-LT"/>
        </w:rPr>
        <w:t xml:space="preserve"> teikimą, </w:t>
      </w:r>
      <w:r w:rsidRPr="007446AE">
        <w:rPr>
          <w:sz w:val="24"/>
          <w:szCs w:val="24"/>
          <w:lang w:val="lt-LT"/>
        </w:rPr>
        <w:t>Paslaugos suteikiamos</w:t>
      </w:r>
      <w:r w:rsidR="000D51D3" w:rsidRPr="007446AE">
        <w:rPr>
          <w:sz w:val="24"/>
          <w:szCs w:val="24"/>
          <w:lang w:val="lt-LT"/>
        </w:rPr>
        <w:t xml:space="preserve"> per likusį laikotarpį (laiką), kuris buvo likęs iki sustabdymo.</w:t>
      </w:r>
    </w:p>
    <w:p w14:paraId="3943871D" w14:textId="77777777" w:rsidR="00AE6DE9" w:rsidRPr="007446AE" w:rsidRDefault="00AE6DE9" w:rsidP="007E57B4">
      <w:pPr>
        <w:pStyle w:val="Komentarotekstas"/>
        <w:tabs>
          <w:tab w:val="left" w:pos="0"/>
        </w:tabs>
        <w:ind w:left="567"/>
        <w:jc w:val="center"/>
        <w:rPr>
          <w:b/>
          <w:sz w:val="24"/>
          <w:szCs w:val="24"/>
          <w:lang w:val="lt-LT"/>
        </w:rPr>
      </w:pPr>
    </w:p>
    <w:p w14:paraId="6EA33BB9" w14:textId="14F8AAFD" w:rsidR="00AE6DE9" w:rsidRPr="007446AE" w:rsidRDefault="00AE6DE9" w:rsidP="007E57B4">
      <w:pPr>
        <w:pStyle w:val="Sraopastraipa"/>
        <w:numPr>
          <w:ilvl w:val="0"/>
          <w:numId w:val="12"/>
        </w:numPr>
        <w:tabs>
          <w:tab w:val="left" w:pos="1260"/>
        </w:tabs>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UŽSAKOVO TEISĖS IR PAREIGOS</w:t>
      </w:r>
    </w:p>
    <w:p w14:paraId="78FB09FA" w14:textId="77777777" w:rsidR="007E57B4" w:rsidRPr="007446AE" w:rsidRDefault="007E57B4" w:rsidP="007E57B4">
      <w:pPr>
        <w:pStyle w:val="Sraopastraipa"/>
        <w:tabs>
          <w:tab w:val="left" w:pos="1260"/>
        </w:tabs>
        <w:spacing w:after="0" w:line="240" w:lineRule="auto"/>
        <w:ind w:left="360"/>
        <w:rPr>
          <w:rFonts w:ascii="Times New Roman" w:hAnsi="Times New Roman" w:cs="Times New Roman"/>
          <w:b/>
          <w:sz w:val="24"/>
          <w:szCs w:val="24"/>
          <w:highlight w:val="yellow"/>
          <w:lang w:val="lt-LT"/>
        </w:rPr>
      </w:pPr>
    </w:p>
    <w:p w14:paraId="07372065" w14:textId="77777777" w:rsidR="00AE6DE9" w:rsidRPr="007446AE" w:rsidRDefault="00AE6DE9" w:rsidP="00F550C0">
      <w:pPr>
        <w:pStyle w:val="Sraopastraipa"/>
        <w:numPr>
          <w:ilvl w:val="1"/>
          <w:numId w:val="12"/>
        </w:numPr>
        <w:tabs>
          <w:tab w:val="left" w:pos="993"/>
        </w:tabs>
        <w:spacing w:after="0" w:line="240" w:lineRule="auto"/>
        <w:ind w:left="0" w:firstLine="426"/>
        <w:jc w:val="both"/>
        <w:rPr>
          <w:rFonts w:ascii="Times New Roman" w:hAnsi="Times New Roman" w:cs="Times New Roman"/>
          <w:sz w:val="24"/>
          <w:szCs w:val="24"/>
          <w:u w:val="single"/>
          <w:lang w:val="lt-LT"/>
        </w:rPr>
      </w:pPr>
      <w:r w:rsidRPr="007446AE">
        <w:rPr>
          <w:rFonts w:ascii="Times New Roman" w:hAnsi="Times New Roman" w:cs="Times New Roman"/>
          <w:sz w:val="24"/>
          <w:szCs w:val="24"/>
          <w:u w:val="single"/>
          <w:lang w:val="lt-LT"/>
        </w:rPr>
        <w:t>Užsakovas įsipareigoja:</w:t>
      </w:r>
    </w:p>
    <w:p w14:paraId="68E283A7" w14:textId="0C4D2F35" w:rsidR="00AE6DE9" w:rsidRPr="007446AE" w:rsidRDefault="007A4F44" w:rsidP="00F550C0">
      <w:pPr>
        <w:pStyle w:val="Sraopastraipa"/>
        <w:numPr>
          <w:ilvl w:val="2"/>
          <w:numId w:val="12"/>
        </w:numPr>
        <w:tabs>
          <w:tab w:val="left" w:pos="1276"/>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hAnsi="Times New Roman" w:cs="Times New Roman"/>
          <w:color w:val="000000"/>
          <w:sz w:val="24"/>
          <w:szCs w:val="24"/>
          <w:lang w:val="lt-LT"/>
        </w:rPr>
        <w:t>p</w:t>
      </w:r>
      <w:r w:rsidR="004D6646" w:rsidRPr="007446AE">
        <w:rPr>
          <w:rFonts w:ascii="Times New Roman" w:hAnsi="Times New Roman" w:cs="Times New Roman"/>
          <w:color w:val="000000"/>
          <w:sz w:val="24"/>
          <w:szCs w:val="24"/>
          <w:lang w:val="lt-LT"/>
        </w:rPr>
        <w:t xml:space="preserve">riimti suteiktas </w:t>
      </w:r>
      <w:r w:rsidR="007E57B4" w:rsidRPr="007446AE">
        <w:rPr>
          <w:rFonts w:ascii="Times New Roman" w:hAnsi="Times New Roman" w:cs="Times New Roman"/>
          <w:color w:val="000000"/>
          <w:sz w:val="24"/>
          <w:szCs w:val="24"/>
          <w:lang w:val="lt-LT"/>
        </w:rPr>
        <w:t>P</w:t>
      </w:r>
      <w:r w:rsidR="004D6646" w:rsidRPr="007446AE">
        <w:rPr>
          <w:rFonts w:ascii="Times New Roman" w:hAnsi="Times New Roman" w:cs="Times New Roman"/>
          <w:color w:val="000000"/>
          <w:sz w:val="24"/>
          <w:szCs w:val="24"/>
          <w:lang w:val="lt-LT"/>
        </w:rPr>
        <w:t>aslaugas</w:t>
      </w:r>
      <w:r w:rsidR="00AE6DE9" w:rsidRPr="007446AE">
        <w:rPr>
          <w:rFonts w:ascii="Times New Roman" w:hAnsi="Times New Roman" w:cs="Times New Roman"/>
          <w:color w:val="000000"/>
          <w:sz w:val="24"/>
          <w:szCs w:val="24"/>
          <w:lang w:val="lt-LT"/>
        </w:rPr>
        <w:t xml:space="preserve"> bei pranešti </w:t>
      </w:r>
      <w:r w:rsidR="00AE6DE9" w:rsidRPr="007446AE">
        <w:rPr>
          <w:rFonts w:ascii="Times New Roman" w:hAnsi="Times New Roman" w:cs="Times New Roman"/>
          <w:bCs/>
          <w:color w:val="000000"/>
          <w:sz w:val="24"/>
          <w:szCs w:val="24"/>
          <w:lang w:val="lt-LT"/>
        </w:rPr>
        <w:t>Vykdytojui</w:t>
      </w:r>
      <w:r w:rsidR="004D6646" w:rsidRPr="007446AE">
        <w:rPr>
          <w:rFonts w:ascii="Times New Roman" w:hAnsi="Times New Roman" w:cs="Times New Roman"/>
          <w:color w:val="000000"/>
          <w:sz w:val="24"/>
          <w:szCs w:val="24"/>
          <w:lang w:val="lt-LT"/>
        </w:rPr>
        <w:t xml:space="preserve"> apie </w:t>
      </w:r>
      <w:r w:rsidR="007E57B4" w:rsidRPr="007446AE">
        <w:rPr>
          <w:rFonts w:ascii="Times New Roman" w:hAnsi="Times New Roman" w:cs="Times New Roman"/>
          <w:color w:val="000000"/>
          <w:sz w:val="24"/>
          <w:szCs w:val="24"/>
          <w:lang w:val="lt-LT"/>
        </w:rPr>
        <w:t>P</w:t>
      </w:r>
      <w:r w:rsidR="004D6646" w:rsidRPr="007446AE">
        <w:rPr>
          <w:rFonts w:ascii="Times New Roman" w:hAnsi="Times New Roman" w:cs="Times New Roman"/>
          <w:color w:val="000000"/>
          <w:sz w:val="24"/>
          <w:szCs w:val="24"/>
          <w:lang w:val="lt-LT"/>
        </w:rPr>
        <w:t>aslaugų</w:t>
      </w:r>
      <w:r w:rsidR="00AE6DE9" w:rsidRPr="007446AE">
        <w:rPr>
          <w:rFonts w:ascii="Times New Roman" w:hAnsi="Times New Roman" w:cs="Times New Roman"/>
          <w:color w:val="000000"/>
          <w:sz w:val="24"/>
          <w:szCs w:val="24"/>
          <w:lang w:val="lt-LT"/>
        </w:rPr>
        <w:t xml:space="preserve"> priėmimą arba motyvuotai informuoti jį apie atsis</w:t>
      </w:r>
      <w:r w:rsidR="004D6646" w:rsidRPr="007446AE">
        <w:rPr>
          <w:rFonts w:ascii="Times New Roman" w:hAnsi="Times New Roman" w:cs="Times New Roman"/>
          <w:color w:val="000000"/>
          <w:sz w:val="24"/>
          <w:szCs w:val="24"/>
          <w:lang w:val="lt-LT"/>
        </w:rPr>
        <w:t xml:space="preserve">akymą priimti </w:t>
      </w:r>
      <w:r w:rsidR="007E57B4" w:rsidRPr="007446AE">
        <w:rPr>
          <w:rFonts w:ascii="Times New Roman" w:hAnsi="Times New Roman" w:cs="Times New Roman"/>
          <w:color w:val="000000"/>
          <w:sz w:val="24"/>
          <w:szCs w:val="24"/>
          <w:lang w:val="lt-LT"/>
        </w:rPr>
        <w:t>P</w:t>
      </w:r>
      <w:r w:rsidR="004D6646" w:rsidRPr="007446AE">
        <w:rPr>
          <w:rFonts w:ascii="Times New Roman" w:hAnsi="Times New Roman" w:cs="Times New Roman"/>
          <w:color w:val="000000"/>
          <w:sz w:val="24"/>
          <w:szCs w:val="24"/>
          <w:lang w:val="lt-LT"/>
        </w:rPr>
        <w:t>aslaugas</w:t>
      </w:r>
      <w:r w:rsidR="00AE6DE9" w:rsidRPr="007446AE">
        <w:rPr>
          <w:rFonts w:ascii="Times New Roman" w:hAnsi="Times New Roman" w:cs="Times New Roman"/>
          <w:color w:val="000000"/>
          <w:sz w:val="24"/>
          <w:szCs w:val="24"/>
          <w:lang w:val="lt-LT"/>
        </w:rPr>
        <w:t xml:space="preserve"> ne vėliau kaip</w:t>
      </w:r>
      <w:r w:rsidR="004D6646" w:rsidRPr="007446AE">
        <w:rPr>
          <w:rFonts w:ascii="Times New Roman" w:hAnsi="Times New Roman" w:cs="Times New Roman"/>
          <w:color w:val="000000"/>
          <w:sz w:val="24"/>
          <w:szCs w:val="24"/>
          <w:lang w:val="lt-LT"/>
        </w:rPr>
        <w:t xml:space="preserve"> per </w:t>
      </w:r>
      <w:r w:rsidR="00667FE2" w:rsidRPr="007446AE">
        <w:rPr>
          <w:rFonts w:ascii="Times New Roman" w:hAnsi="Times New Roman" w:cs="Times New Roman"/>
          <w:color w:val="000000"/>
          <w:sz w:val="24"/>
          <w:szCs w:val="24"/>
          <w:lang w:val="lt-LT"/>
        </w:rPr>
        <w:t>5</w:t>
      </w:r>
      <w:r w:rsidR="004D6646" w:rsidRPr="007446AE">
        <w:rPr>
          <w:rFonts w:ascii="Times New Roman" w:hAnsi="Times New Roman" w:cs="Times New Roman"/>
          <w:color w:val="000000"/>
          <w:sz w:val="24"/>
          <w:szCs w:val="24"/>
          <w:lang w:val="lt-LT"/>
        </w:rPr>
        <w:t xml:space="preserve"> darbo dien</w:t>
      </w:r>
      <w:r w:rsidR="00667FE2" w:rsidRPr="007446AE">
        <w:rPr>
          <w:rFonts w:ascii="Times New Roman" w:hAnsi="Times New Roman" w:cs="Times New Roman"/>
          <w:color w:val="000000"/>
          <w:sz w:val="24"/>
          <w:szCs w:val="24"/>
          <w:lang w:val="lt-LT"/>
        </w:rPr>
        <w:t>as</w:t>
      </w:r>
      <w:r w:rsidR="004D6646" w:rsidRPr="007446AE">
        <w:rPr>
          <w:rFonts w:ascii="Times New Roman" w:hAnsi="Times New Roman" w:cs="Times New Roman"/>
          <w:color w:val="000000"/>
          <w:sz w:val="24"/>
          <w:szCs w:val="24"/>
          <w:lang w:val="lt-LT"/>
        </w:rPr>
        <w:t xml:space="preserve"> po </w:t>
      </w:r>
      <w:r w:rsidR="007E57B4" w:rsidRPr="007446AE">
        <w:rPr>
          <w:rFonts w:ascii="Times New Roman" w:hAnsi="Times New Roman" w:cs="Times New Roman"/>
          <w:color w:val="000000"/>
          <w:sz w:val="24"/>
          <w:szCs w:val="24"/>
          <w:lang w:val="lt-LT"/>
        </w:rPr>
        <w:t>P</w:t>
      </w:r>
      <w:r w:rsidR="004D6646" w:rsidRPr="007446AE">
        <w:rPr>
          <w:rFonts w:ascii="Times New Roman" w:hAnsi="Times New Roman" w:cs="Times New Roman"/>
          <w:color w:val="000000"/>
          <w:sz w:val="24"/>
          <w:szCs w:val="24"/>
          <w:lang w:val="lt-LT"/>
        </w:rPr>
        <w:t>aslaugų</w:t>
      </w:r>
      <w:r w:rsidR="00AE6DE9" w:rsidRPr="007446AE">
        <w:rPr>
          <w:rFonts w:ascii="Times New Roman" w:hAnsi="Times New Roman" w:cs="Times New Roman"/>
          <w:color w:val="000000"/>
          <w:sz w:val="24"/>
          <w:szCs w:val="24"/>
          <w:lang w:val="lt-LT"/>
        </w:rPr>
        <w:t xml:space="preserve"> priėmimo-perdavimo akto gavimo;</w:t>
      </w:r>
    </w:p>
    <w:p w14:paraId="54E18A03" w14:textId="692AF142" w:rsidR="00AE6DE9" w:rsidRPr="007446AE" w:rsidRDefault="007A4F44" w:rsidP="00F550C0">
      <w:pPr>
        <w:pStyle w:val="Sraopastraipa"/>
        <w:numPr>
          <w:ilvl w:val="2"/>
          <w:numId w:val="12"/>
        </w:numPr>
        <w:tabs>
          <w:tab w:val="left" w:pos="1276"/>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hAnsi="Times New Roman" w:cs="Times New Roman"/>
          <w:sz w:val="24"/>
          <w:szCs w:val="24"/>
          <w:lang w:val="lt-LT"/>
        </w:rPr>
        <w:t>u</w:t>
      </w:r>
      <w:r w:rsidR="00AE6DE9" w:rsidRPr="007446AE">
        <w:rPr>
          <w:rFonts w:ascii="Times New Roman" w:hAnsi="Times New Roman" w:cs="Times New Roman"/>
          <w:sz w:val="24"/>
          <w:szCs w:val="24"/>
          <w:lang w:val="lt-LT"/>
        </w:rPr>
        <w:t xml:space="preserve">ž laiku ir tinkamai suteiktas </w:t>
      </w:r>
      <w:r w:rsidR="007E57B4" w:rsidRPr="007446AE">
        <w:rPr>
          <w:rFonts w:ascii="Times New Roman" w:hAnsi="Times New Roman" w:cs="Times New Roman"/>
          <w:sz w:val="24"/>
          <w:szCs w:val="24"/>
          <w:lang w:val="lt-LT"/>
        </w:rPr>
        <w:t>P</w:t>
      </w:r>
      <w:r w:rsidR="00AE6DE9" w:rsidRPr="007446AE">
        <w:rPr>
          <w:rFonts w:ascii="Times New Roman" w:hAnsi="Times New Roman" w:cs="Times New Roman"/>
          <w:sz w:val="24"/>
          <w:szCs w:val="24"/>
          <w:lang w:val="lt-LT"/>
        </w:rPr>
        <w:t>aslaugas sumokėti</w:t>
      </w:r>
      <w:r w:rsidR="00AE6DE9" w:rsidRPr="007446AE">
        <w:rPr>
          <w:rFonts w:ascii="Times New Roman" w:hAnsi="Times New Roman" w:cs="Times New Roman"/>
          <w:bCs/>
          <w:sz w:val="24"/>
          <w:szCs w:val="24"/>
          <w:lang w:val="lt-LT"/>
        </w:rPr>
        <w:t xml:space="preserve"> Vykdytojui</w:t>
      </w:r>
      <w:r w:rsidR="00AE6DE9" w:rsidRPr="007446AE">
        <w:rPr>
          <w:rFonts w:ascii="Times New Roman" w:hAnsi="Times New Roman" w:cs="Times New Roman"/>
          <w:sz w:val="24"/>
          <w:szCs w:val="24"/>
          <w:lang w:val="lt-LT"/>
        </w:rPr>
        <w:t xml:space="preserve"> kaip nurodyta šios Sutarties 3 skyriuje;</w:t>
      </w:r>
    </w:p>
    <w:p w14:paraId="6B7887F4" w14:textId="6D8A8743" w:rsidR="00AE6DE9" w:rsidRPr="007446AE" w:rsidRDefault="007A4F44" w:rsidP="00F550C0">
      <w:pPr>
        <w:pStyle w:val="Sraopastraipa"/>
        <w:numPr>
          <w:ilvl w:val="2"/>
          <w:numId w:val="12"/>
        </w:numPr>
        <w:tabs>
          <w:tab w:val="left" w:pos="1276"/>
          <w:tab w:val="left" w:pos="1701"/>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b</w:t>
      </w:r>
      <w:r w:rsidR="00AE6DE9" w:rsidRPr="007446AE">
        <w:rPr>
          <w:rFonts w:ascii="Times New Roman" w:hAnsi="Times New Roman" w:cs="Times New Roman"/>
          <w:sz w:val="24"/>
          <w:szCs w:val="24"/>
          <w:lang w:val="lt-LT"/>
        </w:rPr>
        <w:t xml:space="preserve">endradarbiauti su </w:t>
      </w:r>
      <w:r w:rsidR="00AE6DE9" w:rsidRPr="007446AE">
        <w:rPr>
          <w:rFonts w:ascii="Times New Roman" w:hAnsi="Times New Roman" w:cs="Times New Roman"/>
          <w:bCs/>
          <w:sz w:val="24"/>
          <w:szCs w:val="24"/>
          <w:lang w:val="lt-LT"/>
        </w:rPr>
        <w:t xml:space="preserve">Vykdytoju </w:t>
      </w:r>
      <w:r w:rsidR="007E57B4" w:rsidRPr="007446AE">
        <w:rPr>
          <w:rFonts w:ascii="Times New Roman" w:hAnsi="Times New Roman" w:cs="Times New Roman"/>
          <w:bCs/>
          <w:sz w:val="24"/>
          <w:szCs w:val="24"/>
          <w:lang w:val="lt-LT"/>
        </w:rPr>
        <w:t>P</w:t>
      </w:r>
      <w:r w:rsidR="008253F3" w:rsidRPr="007446AE">
        <w:rPr>
          <w:rFonts w:ascii="Times New Roman" w:hAnsi="Times New Roman" w:cs="Times New Roman"/>
          <w:sz w:val="24"/>
          <w:szCs w:val="24"/>
          <w:lang w:val="lt-LT"/>
        </w:rPr>
        <w:t>aslaugų</w:t>
      </w:r>
      <w:r w:rsidR="00AE6DE9" w:rsidRPr="007446AE">
        <w:rPr>
          <w:rFonts w:ascii="Times New Roman" w:hAnsi="Times New Roman" w:cs="Times New Roman"/>
          <w:sz w:val="24"/>
          <w:szCs w:val="24"/>
          <w:lang w:val="lt-LT"/>
        </w:rPr>
        <w:t xml:space="preserve"> teikimo metu;</w:t>
      </w:r>
    </w:p>
    <w:p w14:paraId="0A0486F1" w14:textId="59E1FB7D" w:rsidR="00AE6DE9" w:rsidRPr="007446AE" w:rsidRDefault="00AE6DE9" w:rsidP="00F550C0">
      <w:pPr>
        <w:pStyle w:val="Sraopastraipa"/>
        <w:numPr>
          <w:ilvl w:val="2"/>
          <w:numId w:val="12"/>
        </w:numPr>
        <w:tabs>
          <w:tab w:val="left" w:pos="1276"/>
          <w:tab w:val="left" w:pos="1701"/>
        </w:tabs>
        <w:suppressAutoHyphens/>
        <w:spacing w:after="0" w:line="240" w:lineRule="auto"/>
        <w:ind w:left="0" w:firstLine="567"/>
        <w:jc w:val="both"/>
        <w:rPr>
          <w:rFonts w:ascii="Times New Roman" w:hAnsi="Times New Roman" w:cs="Times New Roman"/>
          <w:sz w:val="24"/>
          <w:szCs w:val="24"/>
          <w:lang w:val="lt-LT" w:eastAsia="ar-SA"/>
        </w:rPr>
      </w:pPr>
      <w:r w:rsidRPr="007446AE">
        <w:rPr>
          <w:rFonts w:ascii="Times New Roman" w:hAnsi="Times New Roman" w:cs="Times New Roman"/>
          <w:sz w:val="24"/>
          <w:szCs w:val="24"/>
          <w:lang w:val="lt-LT" w:eastAsia="ar-SA"/>
        </w:rPr>
        <w:t>Vykdytojui</w:t>
      </w:r>
      <w:r w:rsidRPr="007446AE">
        <w:rPr>
          <w:rFonts w:ascii="Times New Roman" w:hAnsi="Times New Roman" w:cs="Times New Roman"/>
          <w:sz w:val="24"/>
          <w:szCs w:val="24"/>
          <w:lang w:val="lt-LT"/>
        </w:rPr>
        <w:t xml:space="preserve"> suteikti visą informaciją ir (arba) dokumentus, kuri</w:t>
      </w:r>
      <w:r w:rsidR="008253F3" w:rsidRPr="007446AE">
        <w:rPr>
          <w:rFonts w:ascii="Times New Roman" w:hAnsi="Times New Roman" w:cs="Times New Roman"/>
          <w:sz w:val="24"/>
          <w:szCs w:val="24"/>
          <w:lang w:val="lt-LT"/>
        </w:rPr>
        <w:t xml:space="preserve">e gali būti reikalingi </w:t>
      </w:r>
      <w:r w:rsidR="007E57B4" w:rsidRPr="007446AE">
        <w:rPr>
          <w:rFonts w:ascii="Times New Roman" w:hAnsi="Times New Roman" w:cs="Times New Roman"/>
          <w:sz w:val="24"/>
          <w:szCs w:val="24"/>
          <w:lang w:val="lt-LT"/>
        </w:rPr>
        <w:t>P</w:t>
      </w:r>
      <w:r w:rsidR="008253F3" w:rsidRPr="007446AE">
        <w:rPr>
          <w:rFonts w:ascii="Times New Roman" w:hAnsi="Times New Roman" w:cs="Times New Roman"/>
          <w:sz w:val="24"/>
          <w:szCs w:val="24"/>
          <w:lang w:val="lt-LT"/>
        </w:rPr>
        <w:t>aslaugoms</w:t>
      </w:r>
      <w:r w:rsidRPr="007446AE">
        <w:rPr>
          <w:rFonts w:ascii="Times New Roman" w:hAnsi="Times New Roman" w:cs="Times New Roman"/>
          <w:sz w:val="24"/>
          <w:szCs w:val="24"/>
          <w:lang w:val="lt-LT"/>
        </w:rPr>
        <w:t xml:space="preserve"> teikti. Sutarties vykdymo laikotarpio pabaigo</w:t>
      </w:r>
      <w:r w:rsidR="0096571C" w:rsidRPr="007446AE">
        <w:rPr>
          <w:rFonts w:ascii="Times New Roman" w:hAnsi="Times New Roman" w:cs="Times New Roman"/>
          <w:sz w:val="24"/>
          <w:szCs w:val="24"/>
          <w:lang w:val="lt-LT"/>
        </w:rPr>
        <w:t>je visi dokumentai turi būti grą</w:t>
      </w:r>
      <w:r w:rsidR="002D6386" w:rsidRPr="007446AE">
        <w:rPr>
          <w:rFonts w:ascii="Times New Roman" w:hAnsi="Times New Roman" w:cs="Times New Roman"/>
          <w:sz w:val="24"/>
          <w:szCs w:val="24"/>
          <w:lang w:val="lt-LT"/>
        </w:rPr>
        <w:t>žinami Užsakovui;</w:t>
      </w:r>
    </w:p>
    <w:p w14:paraId="6AB98338" w14:textId="77777777" w:rsidR="00AE6DE9" w:rsidRPr="007446AE" w:rsidRDefault="007A4F44" w:rsidP="00F550C0">
      <w:pPr>
        <w:pStyle w:val="Sraopastraipa"/>
        <w:numPr>
          <w:ilvl w:val="2"/>
          <w:numId w:val="12"/>
        </w:numPr>
        <w:tabs>
          <w:tab w:val="left" w:pos="1276"/>
        </w:tabs>
        <w:suppressAutoHyphens/>
        <w:spacing w:after="0" w:line="240" w:lineRule="auto"/>
        <w:ind w:left="1560" w:hanging="993"/>
        <w:jc w:val="both"/>
        <w:rPr>
          <w:rFonts w:ascii="Times New Roman" w:hAnsi="Times New Roman" w:cs="Times New Roman"/>
          <w:sz w:val="24"/>
          <w:szCs w:val="24"/>
          <w:lang w:val="lt-LT" w:eastAsia="ar-SA"/>
        </w:rPr>
      </w:pPr>
      <w:r w:rsidRPr="007446AE">
        <w:rPr>
          <w:rFonts w:ascii="Times New Roman" w:hAnsi="Times New Roman" w:cs="Times New Roman"/>
          <w:sz w:val="24"/>
          <w:szCs w:val="24"/>
          <w:lang w:val="lt-LT" w:eastAsia="ar-SA"/>
        </w:rPr>
        <w:t>s</w:t>
      </w:r>
      <w:r w:rsidR="00AE6DE9" w:rsidRPr="007446AE">
        <w:rPr>
          <w:rFonts w:ascii="Times New Roman" w:hAnsi="Times New Roman" w:cs="Times New Roman"/>
          <w:sz w:val="24"/>
          <w:szCs w:val="24"/>
          <w:lang w:val="lt-LT" w:eastAsia="ar-SA"/>
        </w:rPr>
        <w:t>augoti Vykdytojo perd</w:t>
      </w:r>
      <w:r w:rsidR="002D6386" w:rsidRPr="007446AE">
        <w:rPr>
          <w:rFonts w:ascii="Times New Roman" w:hAnsi="Times New Roman" w:cs="Times New Roman"/>
          <w:sz w:val="24"/>
          <w:szCs w:val="24"/>
          <w:lang w:val="lt-LT" w:eastAsia="ar-SA"/>
        </w:rPr>
        <w:t>uotą konfidencialią informaciją;</w:t>
      </w:r>
    </w:p>
    <w:p w14:paraId="69EBF9F8" w14:textId="56B1F728" w:rsidR="00AE6DE9" w:rsidRPr="007446AE" w:rsidRDefault="0096571C" w:rsidP="00F550C0">
      <w:pPr>
        <w:pStyle w:val="Stilius3"/>
        <w:numPr>
          <w:ilvl w:val="2"/>
          <w:numId w:val="12"/>
        </w:numPr>
        <w:tabs>
          <w:tab w:val="left" w:pos="1276"/>
        </w:tabs>
        <w:spacing w:before="0"/>
        <w:ind w:left="0" w:firstLine="567"/>
        <w:rPr>
          <w:sz w:val="24"/>
          <w:szCs w:val="24"/>
          <w:lang w:val="lt-LT"/>
        </w:rPr>
      </w:pPr>
      <w:r w:rsidRPr="007446AE">
        <w:rPr>
          <w:sz w:val="24"/>
          <w:szCs w:val="24"/>
          <w:lang w:val="lt-LT"/>
        </w:rPr>
        <w:t>per 5 darbo dienas</w:t>
      </w:r>
      <w:r w:rsidR="00AE6DE9" w:rsidRPr="007446AE">
        <w:rPr>
          <w:sz w:val="24"/>
          <w:szCs w:val="24"/>
          <w:lang w:val="lt-LT"/>
        </w:rPr>
        <w:t xml:space="preserve"> suderinti </w:t>
      </w:r>
      <w:r w:rsidRPr="007446AE">
        <w:rPr>
          <w:sz w:val="24"/>
          <w:szCs w:val="24"/>
          <w:lang w:val="lt-LT"/>
        </w:rPr>
        <w:t xml:space="preserve">Vykdytojo pateiktą </w:t>
      </w:r>
      <w:r w:rsidR="007E57B4" w:rsidRPr="007446AE">
        <w:rPr>
          <w:sz w:val="24"/>
          <w:szCs w:val="24"/>
          <w:lang w:val="lt-LT"/>
        </w:rPr>
        <w:t>P</w:t>
      </w:r>
      <w:r w:rsidR="008253F3" w:rsidRPr="007446AE">
        <w:rPr>
          <w:sz w:val="24"/>
          <w:szCs w:val="24"/>
          <w:lang w:val="lt-LT"/>
        </w:rPr>
        <w:t>aslaugų</w:t>
      </w:r>
      <w:r w:rsidRPr="007446AE">
        <w:rPr>
          <w:sz w:val="24"/>
          <w:szCs w:val="24"/>
          <w:lang w:val="lt-LT"/>
        </w:rPr>
        <w:t xml:space="preserve"> teikimo grafiką </w:t>
      </w:r>
      <w:r w:rsidR="00AE6DE9" w:rsidRPr="007446AE">
        <w:rPr>
          <w:sz w:val="24"/>
          <w:szCs w:val="24"/>
          <w:lang w:val="lt-LT"/>
        </w:rPr>
        <w:t>arba pateikti pastabas per nustatytą terminą jį pataisyti.</w:t>
      </w:r>
    </w:p>
    <w:p w14:paraId="7719A312" w14:textId="468D117A" w:rsidR="00007C4C" w:rsidRPr="007446AE" w:rsidRDefault="007D3BF6" w:rsidP="00007C4C">
      <w:pPr>
        <w:pStyle w:val="Stilius3"/>
        <w:numPr>
          <w:ilvl w:val="2"/>
          <w:numId w:val="12"/>
        </w:numPr>
        <w:tabs>
          <w:tab w:val="left" w:pos="1276"/>
        </w:tabs>
        <w:spacing w:before="0"/>
        <w:ind w:left="0" w:firstLine="567"/>
        <w:rPr>
          <w:sz w:val="24"/>
          <w:szCs w:val="24"/>
          <w:lang w:val="lt-LT"/>
        </w:rPr>
      </w:pPr>
      <w:r w:rsidRPr="007446AE">
        <w:rPr>
          <w:sz w:val="24"/>
          <w:szCs w:val="24"/>
          <w:lang w:val="lt-LT"/>
        </w:rPr>
        <w:t>o</w:t>
      </w:r>
      <w:r w:rsidR="005C4D32" w:rsidRPr="007446AE">
        <w:rPr>
          <w:sz w:val="24"/>
          <w:szCs w:val="24"/>
          <w:lang w:val="lt-LT"/>
        </w:rPr>
        <w:t>rganizuoti ir užtikrinti statinio projekto ekspertizės atlikimą</w:t>
      </w:r>
      <w:r w:rsidR="00E909D1" w:rsidRPr="007446AE">
        <w:rPr>
          <w:sz w:val="24"/>
          <w:szCs w:val="24"/>
          <w:lang w:val="lt-LT"/>
        </w:rPr>
        <w:t xml:space="preserve">. </w:t>
      </w:r>
    </w:p>
    <w:p w14:paraId="68992E21" w14:textId="4E6FE18C" w:rsidR="00E909D1" w:rsidRPr="007446AE" w:rsidRDefault="007D3BF6" w:rsidP="00CB54DE">
      <w:pPr>
        <w:pStyle w:val="Stilius3"/>
        <w:numPr>
          <w:ilvl w:val="2"/>
          <w:numId w:val="12"/>
        </w:numPr>
        <w:tabs>
          <w:tab w:val="left" w:pos="1276"/>
        </w:tabs>
        <w:spacing w:before="0"/>
        <w:ind w:left="0" w:firstLine="567"/>
        <w:rPr>
          <w:sz w:val="24"/>
          <w:szCs w:val="24"/>
          <w:lang w:val="lt-LT"/>
        </w:rPr>
      </w:pPr>
      <w:r w:rsidRPr="007446AE">
        <w:rPr>
          <w:rStyle w:val="FontStyle23"/>
          <w:sz w:val="24"/>
          <w:szCs w:val="24"/>
          <w:lang w:val="lt-LT"/>
        </w:rPr>
        <w:lastRenderedPageBreak/>
        <w:t>p</w:t>
      </w:r>
      <w:r w:rsidR="00007C4C" w:rsidRPr="007446AE">
        <w:rPr>
          <w:rStyle w:val="FontStyle23"/>
          <w:sz w:val="24"/>
          <w:szCs w:val="24"/>
          <w:lang w:val="lt-LT"/>
        </w:rPr>
        <w:t>er įmanomai trumpiausius terminus po Vykdytojo prašymo gavimo suteikti įgaliojimus Vykdytojui veikti Užsakovo vardu visose kompetentingose institucijose ta apimtimi, kiek tai susiję su Paslaugų teikimu.</w:t>
      </w:r>
    </w:p>
    <w:p w14:paraId="1CE19E40" w14:textId="0818CD76" w:rsidR="00F47DD8" w:rsidRPr="007446AE" w:rsidRDefault="004A7D35" w:rsidP="00667FE2">
      <w:pPr>
        <w:pStyle w:val="Stilius3"/>
        <w:numPr>
          <w:ilvl w:val="1"/>
          <w:numId w:val="12"/>
        </w:numPr>
        <w:tabs>
          <w:tab w:val="left" w:pos="993"/>
        </w:tabs>
        <w:spacing w:before="0"/>
        <w:rPr>
          <w:sz w:val="24"/>
          <w:szCs w:val="24"/>
          <w:u w:val="single"/>
          <w:lang w:val="lt-LT"/>
        </w:rPr>
      </w:pPr>
      <w:r w:rsidRPr="007446AE">
        <w:rPr>
          <w:sz w:val="24"/>
          <w:szCs w:val="24"/>
          <w:u w:val="single"/>
          <w:lang w:val="lt-LT"/>
        </w:rPr>
        <w:t>Užsakovo teisės:</w:t>
      </w:r>
    </w:p>
    <w:p w14:paraId="1680BA18" w14:textId="77777777" w:rsidR="004A7D35" w:rsidRPr="007446AE" w:rsidRDefault="004A7D35" w:rsidP="00F550C0">
      <w:pPr>
        <w:numPr>
          <w:ilvl w:val="2"/>
          <w:numId w:val="12"/>
        </w:numPr>
        <w:tabs>
          <w:tab w:val="left" w:pos="709"/>
          <w:tab w:val="left" w:pos="993"/>
          <w:tab w:val="left" w:pos="1276"/>
        </w:tabs>
        <w:spacing w:after="0" w:line="240" w:lineRule="auto"/>
        <w:ind w:hanging="1005"/>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nemokėti už nekokybiškai suteiktas Paslaugas; </w:t>
      </w:r>
    </w:p>
    <w:p w14:paraId="636FF113" w14:textId="77777777" w:rsidR="004A7D35" w:rsidRPr="007446AE" w:rsidRDefault="004A7D35" w:rsidP="00F550C0">
      <w:pPr>
        <w:numPr>
          <w:ilvl w:val="2"/>
          <w:numId w:val="12"/>
        </w:numPr>
        <w:tabs>
          <w:tab w:val="left" w:pos="709"/>
          <w:tab w:val="left" w:pos="993"/>
          <w:tab w:val="left" w:pos="1276"/>
        </w:tabs>
        <w:spacing w:after="0" w:line="240" w:lineRule="auto"/>
        <w:ind w:hanging="1005"/>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prašyti Vykdytojo pateikti informaciją apie Sutarties vykdymo eigą;</w:t>
      </w:r>
    </w:p>
    <w:p w14:paraId="50FC666B" w14:textId="77777777" w:rsidR="00712FC7" w:rsidRPr="007446AE" w:rsidRDefault="00EF087B" w:rsidP="00712FC7">
      <w:pPr>
        <w:numPr>
          <w:ilvl w:val="2"/>
          <w:numId w:val="12"/>
        </w:numPr>
        <w:tabs>
          <w:tab w:val="left" w:pos="709"/>
          <w:tab w:val="left" w:pos="993"/>
          <w:tab w:val="left" w:pos="1276"/>
          <w:tab w:val="left" w:pos="1560"/>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nustačius</w:t>
      </w:r>
      <w:r w:rsidR="004A7D35" w:rsidRPr="007446AE">
        <w:rPr>
          <w:rFonts w:ascii="Times New Roman" w:hAnsi="Times New Roman" w:cs="Times New Roman"/>
          <w:sz w:val="24"/>
          <w:szCs w:val="24"/>
          <w:lang w:val="lt-LT"/>
        </w:rPr>
        <w:t xml:space="preserve"> Sutarties vykdymo pažeidimus, teikti Vykdytojui privalomus įvykdyti nurodymus ir/arba atsisakyti priimti nekokybiškai suteiktas Paslaugas. Užsakovas turi teisę nurodyti terminą Vykdytojui Paslaugų trūkumams pašalinti.</w:t>
      </w:r>
    </w:p>
    <w:p w14:paraId="6F8B71B6" w14:textId="567D8E29" w:rsidR="00D05FC2" w:rsidRPr="007446AE" w:rsidRDefault="007D3BF6" w:rsidP="00D05FC2">
      <w:pPr>
        <w:numPr>
          <w:ilvl w:val="2"/>
          <w:numId w:val="12"/>
        </w:numPr>
        <w:tabs>
          <w:tab w:val="left" w:pos="709"/>
          <w:tab w:val="left" w:pos="993"/>
          <w:tab w:val="left" w:pos="1276"/>
          <w:tab w:val="left" w:pos="1560"/>
        </w:tabs>
        <w:spacing w:after="0" w:line="240" w:lineRule="auto"/>
        <w:ind w:left="0" w:firstLine="567"/>
        <w:jc w:val="both"/>
        <w:rPr>
          <w:rStyle w:val="FontStyle23"/>
          <w:sz w:val="24"/>
          <w:szCs w:val="24"/>
          <w:lang w:val="lt-LT"/>
        </w:rPr>
      </w:pPr>
      <w:r w:rsidRPr="007446AE">
        <w:rPr>
          <w:rStyle w:val="FontStyle23"/>
          <w:sz w:val="24"/>
          <w:szCs w:val="24"/>
          <w:lang w:val="lt-LT"/>
        </w:rPr>
        <w:t>r</w:t>
      </w:r>
      <w:r w:rsidR="00712FC7" w:rsidRPr="007446AE">
        <w:rPr>
          <w:rStyle w:val="FontStyle23"/>
          <w:sz w:val="24"/>
          <w:szCs w:val="24"/>
          <w:lang w:val="lt-LT"/>
        </w:rPr>
        <w:t>eikalauti, kad Vykdytojas savo sąskaita ištaisytų statinio projektą pagal ekspertizės metu gautas privalomas pastabas ir pakartotinai pateiktų statinio projektą ekspertizės rangovui bei gaut</w:t>
      </w:r>
      <w:r w:rsidRPr="007446AE">
        <w:rPr>
          <w:rStyle w:val="FontStyle23"/>
          <w:sz w:val="24"/>
          <w:szCs w:val="24"/>
          <w:lang w:val="lt-LT"/>
        </w:rPr>
        <w:t>ų</w:t>
      </w:r>
      <w:r w:rsidR="00712FC7" w:rsidRPr="007446AE">
        <w:rPr>
          <w:rStyle w:val="FontStyle23"/>
          <w:sz w:val="24"/>
          <w:szCs w:val="24"/>
          <w:lang w:val="lt-LT"/>
        </w:rPr>
        <w:t xml:space="preserve"> projekto įvertinimą, kad projektas atitinka esminius statinio reikalavimus, projekto rengimo dokumentų, kitų statybos teisės aktų reikalavimus.</w:t>
      </w:r>
    </w:p>
    <w:p w14:paraId="0DA56F79" w14:textId="3CBB04DC" w:rsidR="00D05FC2" w:rsidRPr="007446AE" w:rsidRDefault="007D3BF6" w:rsidP="00074CB3">
      <w:pPr>
        <w:numPr>
          <w:ilvl w:val="2"/>
          <w:numId w:val="12"/>
        </w:numPr>
        <w:tabs>
          <w:tab w:val="left" w:pos="360"/>
          <w:tab w:val="left" w:pos="426"/>
          <w:tab w:val="left" w:pos="709"/>
          <w:tab w:val="left" w:pos="993"/>
          <w:tab w:val="left" w:pos="1276"/>
          <w:tab w:val="left" w:pos="1560"/>
        </w:tabs>
        <w:spacing w:after="0" w:line="281" w:lineRule="exact"/>
        <w:ind w:left="0" w:firstLine="567"/>
        <w:jc w:val="both"/>
        <w:rPr>
          <w:rStyle w:val="FontStyle23"/>
          <w:sz w:val="24"/>
          <w:szCs w:val="24"/>
          <w:lang w:val="lt-LT"/>
        </w:rPr>
      </w:pPr>
      <w:r w:rsidRPr="007446AE">
        <w:rPr>
          <w:rStyle w:val="FontStyle23"/>
          <w:sz w:val="24"/>
          <w:szCs w:val="24"/>
          <w:lang w:val="lt-LT"/>
        </w:rPr>
        <w:t xml:space="preserve">esant </w:t>
      </w:r>
      <w:r w:rsidR="00D05FC2" w:rsidRPr="007446AE">
        <w:rPr>
          <w:rStyle w:val="FontStyle23"/>
          <w:sz w:val="24"/>
          <w:szCs w:val="24"/>
          <w:lang w:val="lt-LT"/>
        </w:rPr>
        <w:t>poreiki</w:t>
      </w:r>
      <w:r w:rsidRPr="007446AE">
        <w:rPr>
          <w:rStyle w:val="FontStyle23"/>
          <w:sz w:val="24"/>
          <w:szCs w:val="24"/>
          <w:lang w:val="lt-LT"/>
        </w:rPr>
        <w:t>ui</w:t>
      </w:r>
      <w:r w:rsidR="00D05FC2" w:rsidRPr="007446AE">
        <w:rPr>
          <w:rStyle w:val="FontStyle23"/>
          <w:sz w:val="24"/>
          <w:szCs w:val="24"/>
          <w:lang w:val="lt-LT"/>
        </w:rPr>
        <w:t xml:space="preserve"> pakeisti </w:t>
      </w:r>
      <w:r w:rsidR="00074CB3" w:rsidRPr="007446AE">
        <w:rPr>
          <w:rStyle w:val="FontStyle23"/>
          <w:sz w:val="24"/>
          <w:szCs w:val="24"/>
          <w:lang w:val="lt-LT"/>
        </w:rPr>
        <w:t>Techninę u</w:t>
      </w:r>
      <w:r w:rsidR="00D05FC2" w:rsidRPr="007446AE">
        <w:rPr>
          <w:rStyle w:val="FontStyle23"/>
          <w:sz w:val="24"/>
          <w:szCs w:val="24"/>
          <w:lang w:val="lt-LT"/>
        </w:rPr>
        <w:t>žduotį</w:t>
      </w:r>
      <w:r w:rsidRPr="007446AE">
        <w:rPr>
          <w:rStyle w:val="FontStyle23"/>
          <w:sz w:val="24"/>
          <w:szCs w:val="24"/>
          <w:lang w:val="lt-LT"/>
        </w:rPr>
        <w:t>.</w:t>
      </w:r>
      <w:r w:rsidR="00D05FC2" w:rsidRPr="007446AE">
        <w:rPr>
          <w:rStyle w:val="FontStyle23"/>
          <w:sz w:val="24"/>
          <w:szCs w:val="24"/>
          <w:lang w:val="lt-LT"/>
        </w:rPr>
        <w:t xml:space="preserve"> Šalys turi teisę apibusiu susitarimu susitarti dėl </w:t>
      </w:r>
      <w:r w:rsidR="00074CB3" w:rsidRPr="007446AE">
        <w:rPr>
          <w:rStyle w:val="FontStyle23"/>
          <w:sz w:val="24"/>
          <w:szCs w:val="24"/>
          <w:lang w:val="lt-LT"/>
        </w:rPr>
        <w:t>Techninės u</w:t>
      </w:r>
      <w:r w:rsidR="00D05FC2" w:rsidRPr="007446AE">
        <w:rPr>
          <w:rStyle w:val="FontStyle23"/>
          <w:sz w:val="24"/>
          <w:szCs w:val="24"/>
          <w:lang w:val="lt-LT"/>
        </w:rPr>
        <w:t>žduoties bei su tuo susijusių Sutarties sąlygų pakeitimo</w:t>
      </w:r>
      <w:r w:rsidR="00074CB3" w:rsidRPr="007446AE">
        <w:rPr>
          <w:rStyle w:val="FontStyle23"/>
          <w:sz w:val="24"/>
          <w:szCs w:val="24"/>
          <w:lang w:val="lt-LT"/>
        </w:rPr>
        <w:t xml:space="preserve">. </w:t>
      </w:r>
      <w:r w:rsidR="00D05FC2" w:rsidRPr="007446AE">
        <w:rPr>
          <w:rStyle w:val="FontStyle23"/>
          <w:sz w:val="24"/>
          <w:szCs w:val="24"/>
          <w:lang w:val="lt-LT"/>
        </w:rPr>
        <w:t xml:space="preserve">Visi </w:t>
      </w:r>
      <w:r w:rsidR="00074CB3" w:rsidRPr="007446AE">
        <w:rPr>
          <w:rStyle w:val="FontStyle23"/>
          <w:sz w:val="24"/>
          <w:szCs w:val="24"/>
          <w:lang w:val="lt-LT"/>
        </w:rPr>
        <w:t>esminiai Techninės u</w:t>
      </w:r>
      <w:r w:rsidR="00D05FC2" w:rsidRPr="007446AE">
        <w:rPr>
          <w:rStyle w:val="FontStyle23"/>
          <w:sz w:val="24"/>
          <w:szCs w:val="24"/>
          <w:lang w:val="lt-LT"/>
        </w:rPr>
        <w:t xml:space="preserve">žduoties pakeitimai, sąlygojantys </w:t>
      </w:r>
      <w:r w:rsidR="00074CB3" w:rsidRPr="007446AE">
        <w:rPr>
          <w:rStyle w:val="FontStyle23"/>
          <w:sz w:val="24"/>
          <w:szCs w:val="24"/>
          <w:lang w:val="lt-LT"/>
        </w:rPr>
        <w:t>statinio p</w:t>
      </w:r>
      <w:r w:rsidR="00D05FC2" w:rsidRPr="007446AE">
        <w:rPr>
          <w:rStyle w:val="FontStyle23"/>
          <w:sz w:val="24"/>
          <w:szCs w:val="24"/>
          <w:lang w:val="lt-LT"/>
        </w:rPr>
        <w:t xml:space="preserve">rojekto dalies ar dalių sprendinių pakeitimą, taip pat visi </w:t>
      </w:r>
      <w:r w:rsidR="00074CB3" w:rsidRPr="007446AE">
        <w:rPr>
          <w:rStyle w:val="FontStyle23"/>
          <w:sz w:val="24"/>
          <w:szCs w:val="24"/>
          <w:lang w:val="lt-LT"/>
        </w:rPr>
        <w:t xml:space="preserve">Užsakovo </w:t>
      </w:r>
      <w:r w:rsidR="00D05FC2" w:rsidRPr="007446AE">
        <w:rPr>
          <w:rStyle w:val="FontStyle23"/>
          <w:sz w:val="24"/>
          <w:szCs w:val="24"/>
          <w:lang w:val="lt-LT"/>
        </w:rPr>
        <w:t xml:space="preserve">pageidaujami </w:t>
      </w:r>
      <w:r w:rsidR="00074CB3" w:rsidRPr="007446AE">
        <w:rPr>
          <w:rStyle w:val="FontStyle23"/>
          <w:sz w:val="24"/>
          <w:szCs w:val="24"/>
          <w:lang w:val="lt-LT"/>
        </w:rPr>
        <w:t>statinio p</w:t>
      </w:r>
      <w:r w:rsidR="00D05FC2" w:rsidRPr="007446AE">
        <w:rPr>
          <w:rStyle w:val="FontStyle23"/>
          <w:sz w:val="24"/>
          <w:szCs w:val="24"/>
          <w:lang w:val="lt-LT"/>
        </w:rPr>
        <w:t>rojekto sprendinių pakeitimai yra laikomi Sutarties darbais, kurių atlikimo tvarka ir terminai turi būti atskirai sutarti tarp Šalių ir įforminti šios Sutarties pakeitimu ar kitokiu raštišku papildomu susitarimu prie šios Sutarties.</w:t>
      </w:r>
      <w:r w:rsidR="00074CB3" w:rsidRPr="007446AE">
        <w:rPr>
          <w:rStyle w:val="FontStyle23"/>
          <w:sz w:val="24"/>
          <w:szCs w:val="24"/>
          <w:lang w:val="lt-LT"/>
        </w:rPr>
        <w:t xml:space="preserve"> Užsakovui </w:t>
      </w:r>
      <w:r w:rsidR="00D05FC2" w:rsidRPr="007446AE">
        <w:rPr>
          <w:rStyle w:val="FontStyle23"/>
          <w:sz w:val="24"/>
          <w:szCs w:val="24"/>
          <w:lang w:val="lt-LT"/>
        </w:rPr>
        <w:t>pageidaujant atlikti</w:t>
      </w:r>
      <w:r w:rsidR="00074CB3" w:rsidRPr="007446AE">
        <w:rPr>
          <w:rStyle w:val="FontStyle23"/>
          <w:sz w:val="24"/>
          <w:szCs w:val="24"/>
          <w:lang w:val="lt-LT"/>
        </w:rPr>
        <w:t xml:space="preserve"> esminius</w:t>
      </w:r>
      <w:r w:rsidR="00D05FC2" w:rsidRPr="007446AE">
        <w:rPr>
          <w:rStyle w:val="FontStyle23"/>
          <w:sz w:val="24"/>
          <w:szCs w:val="24"/>
          <w:lang w:val="lt-LT"/>
        </w:rPr>
        <w:t xml:space="preserve"> </w:t>
      </w:r>
      <w:r w:rsidR="00074CB3" w:rsidRPr="007446AE">
        <w:rPr>
          <w:rStyle w:val="FontStyle23"/>
          <w:sz w:val="24"/>
          <w:szCs w:val="24"/>
          <w:lang w:val="lt-LT"/>
        </w:rPr>
        <w:t>statinio p</w:t>
      </w:r>
      <w:r w:rsidR="00D05FC2" w:rsidRPr="007446AE">
        <w:rPr>
          <w:rStyle w:val="FontStyle23"/>
          <w:sz w:val="24"/>
          <w:szCs w:val="24"/>
          <w:lang w:val="lt-LT"/>
        </w:rPr>
        <w:t xml:space="preserve">rojekto sprendinių pakeitimus, </w:t>
      </w:r>
      <w:r w:rsidR="00074CB3" w:rsidRPr="007446AE">
        <w:rPr>
          <w:rStyle w:val="FontStyle23"/>
          <w:sz w:val="24"/>
          <w:szCs w:val="24"/>
          <w:lang w:val="lt-LT"/>
        </w:rPr>
        <w:t xml:space="preserve">Vykdytojas </w:t>
      </w:r>
      <w:r w:rsidR="00D05FC2" w:rsidRPr="007446AE">
        <w:rPr>
          <w:rStyle w:val="FontStyle23"/>
          <w:sz w:val="24"/>
          <w:szCs w:val="24"/>
          <w:lang w:val="lt-LT"/>
        </w:rPr>
        <w:t xml:space="preserve">privalo nedelsdamas parengti pasiūlymą dėl papildomų </w:t>
      </w:r>
      <w:r w:rsidR="00074CB3" w:rsidRPr="007446AE">
        <w:rPr>
          <w:rStyle w:val="FontStyle23"/>
          <w:sz w:val="24"/>
          <w:szCs w:val="24"/>
          <w:lang w:val="lt-LT"/>
        </w:rPr>
        <w:t>paslaugų</w:t>
      </w:r>
      <w:r w:rsidR="00D05FC2" w:rsidRPr="007446AE">
        <w:rPr>
          <w:rStyle w:val="FontStyle23"/>
          <w:sz w:val="24"/>
          <w:szCs w:val="24"/>
          <w:lang w:val="lt-LT"/>
        </w:rPr>
        <w:t xml:space="preserve"> atlikimo terminų. </w:t>
      </w:r>
      <w:r w:rsidR="00074CB3" w:rsidRPr="007446AE">
        <w:rPr>
          <w:rStyle w:val="FontStyle23"/>
          <w:sz w:val="24"/>
          <w:szCs w:val="24"/>
          <w:lang w:val="lt-LT"/>
        </w:rPr>
        <w:t>Esminiai statinio p</w:t>
      </w:r>
      <w:r w:rsidR="00D05FC2" w:rsidRPr="007446AE">
        <w:rPr>
          <w:rStyle w:val="FontStyle23"/>
          <w:sz w:val="24"/>
          <w:szCs w:val="24"/>
          <w:lang w:val="lt-LT"/>
        </w:rPr>
        <w:t>rojekto sprendinių pakeitimai parengiami kaip atskiras susitarimas prie šios Sutarties.</w:t>
      </w:r>
    </w:p>
    <w:p w14:paraId="247047EF" w14:textId="77777777" w:rsidR="00CB54DE" w:rsidRPr="007446AE" w:rsidRDefault="00CB54DE" w:rsidP="0096571C">
      <w:pPr>
        <w:pStyle w:val="Pagrindinistekstas"/>
        <w:tabs>
          <w:tab w:val="left" w:pos="720"/>
          <w:tab w:val="left" w:pos="1276"/>
          <w:tab w:val="left" w:pos="1560"/>
        </w:tabs>
        <w:suppressAutoHyphens/>
        <w:spacing w:after="0"/>
        <w:jc w:val="both"/>
        <w:rPr>
          <w:bCs/>
          <w:szCs w:val="24"/>
          <w:lang w:val="lt-LT"/>
        </w:rPr>
      </w:pPr>
    </w:p>
    <w:p w14:paraId="674895AC" w14:textId="77777777" w:rsidR="00AE6DE9" w:rsidRPr="007446AE" w:rsidRDefault="00AE6DE9" w:rsidP="007E57B4">
      <w:pPr>
        <w:pStyle w:val="Sraopastraipa"/>
        <w:numPr>
          <w:ilvl w:val="0"/>
          <w:numId w:val="12"/>
        </w:numPr>
        <w:tabs>
          <w:tab w:val="left" w:pos="1260"/>
        </w:tabs>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VYKDYTOJO ĮSIPAREIGOJIMAI IR TEISĖS</w:t>
      </w:r>
    </w:p>
    <w:p w14:paraId="7EAB8C0E" w14:textId="77777777" w:rsidR="007E57B4" w:rsidRPr="007446AE" w:rsidRDefault="007E57B4" w:rsidP="007E57B4">
      <w:pPr>
        <w:pStyle w:val="Sraopastraipa"/>
        <w:tabs>
          <w:tab w:val="left" w:pos="1260"/>
        </w:tabs>
        <w:spacing w:after="0" w:line="240" w:lineRule="auto"/>
        <w:ind w:left="360"/>
        <w:rPr>
          <w:rFonts w:ascii="Times New Roman" w:hAnsi="Times New Roman" w:cs="Times New Roman"/>
          <w:b/>
          <w:sz w:val="24"/>
          <w:szCs w:val="24"/>
          <w:lang w:val="lt-LT"/>
        </w:rPr>
      </w:pPr>
    </w:p>
    <w:p w14:paraId="66A2D481" w14:textId="77777777" w:rsidR="00AE6DE9" w:rsidRPr="007446AE" w:rsidRDefault="00AE6DE9" w:rsidP="004A7D35">
      <w:pPr>
        <w:pStyle w:val="Sraopastraipa"/>
        <w:widowControl w:val="0"/>
        <w:numPr>
          <w:ilvl w:val="1"/>
          <w:numId w:val="10"/>
        </w:numPr>
        <w:tabs>
          <w:tab w:val="left" w:pos="851"/>
        </w:tabs>
        <w:spacing w:after="0" w:line="240" w:lineRule="auto"/>
        <w:ind w:firstLine="66"/>
        <w:jc w:val="both"/>
        <w:rPr>
          <w:rFonts w:ascii="Times New Roman" w:hAnsi="Times New Roman" w:cs="Times New Roman"/>
          <w:sz w:val="24"/>
          <w:szCs w:val="24"/>
          <w:lang w:val="lt-LT"/>
        </w:rPr>
      </w:pPr>
      <w:r w:rsidRPr="007446AE">
        <w:rPr>
          <w:rFonts w:ascii="Times New Roman" w:hAnsi="Times New Roman" w:cs="Times New Roman"/>
          <w:b/>
          <w:sz w:val="24"/>
          <w:szCs w:val="24"/>
          <w:lang w:val="lt-LT"/>
        </w:rPr>
        <w:t>Vykdytojas įsipareigoja</w:t>
      </w:r>
      <w:r w:rsidRPr="007446AE">
        <w:rPr>
          <w:rFonts w:ascii="Times New Roman" w:hAnsi="Times New Roman" w:cs="Times New Roman"/>
          <w:sz w:val="24"/>
          <w:szCs w:val="24"/>
          <w:lang w:val="lt-LT"/>
        </w:rPr>
        <w:t xml:space="preserve">: </w:t>
      </w:r>
    </w:p>
    <w:p w14:paraId="5C09B907" w14:textId="05F8A8E9" w:rsidR="0036123C" w:rsidRPr="007446AE" w:rsidRDefault="0036123C" w:rsidP="0036123C">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hAnsi="Times New Roman" w:cs="Times New Roman"/>
          <w:color w:val="000000"/>
          <w:sz w:val="24"/>
          <w:szCs w:val="24"/>
          <w:lang w:val="lt-LT"/>
        </w:rPr>
        <w:t xml:space="preserve"> </w:t>
      </w:r>
      <w:r w:rsidR="00BE5053" w:rsidRPr="007446AE">
        <w:rPr>
          <w:rFonts w:ascii="Times New Roman" w:hAnsi="Times New Roman" w:cs="Times New Roman"/>
          <w:color w:val="000000"/>
          <w:sz w:val="24"/>
          <w:szCs w:val="24"/>
          <w:lang w:val="lt-LT"/>
        </w:rPr>
        <w:t>s</w:t>
      </w:r>
      <w:r w:rsidR="008A0E71" w:rsidRPr="007446AE">
        <w:rPr>
          <w:rFonts w:ascii="Times New Roman" w:hAnsi="Times New Roman" w:cs="Times New Roman"/>
          <w:color w:val="000000"/>
          <w:sz w:val="24"/>
          <w:szCs w:val="24"/>
          <w:lang w:val="lt-LT"/>
        </w:rPr>
        <w:t xml:space="preserve">uteikti </w:t>
      </w:r>
      <w:r w:rsidR="007E57B4" w:rsidRPr="007446AE">
        <w:rPr>
          <w:rFonts w:ascii="Times New Roman" w:hAnsi="Times New Roman" w:cs="Times New Roman"/>
          <w:color w:val="000000"/>
          <w:sz w:val="24"/>
          <w:szCs w:val="24"/>
          <w:lang w:val="lt-LT"/>
        </w:rPr>
        <w:t>P</w:t>
      </w:r>
      <w:r w:rsidR="008A0E71" w:rsidRPr="007446AE">
        <w:rPr>
          <w:rFonts w:ascii="Times New Roman" w:hAnsi="Times New Roman" w:cs="Times New Roman"/>
          <w:color w:val="000000"/>
          <w:sz w:val="24"/>
          <w:szCs w:val="24"/>
          <w:lang w:val="lt-LT"/>
        </w:rPr>
        <w:t>aslaugas</w:t>
      </w:r>
      <w:r w:rsidR="00AE6DE9" w:rsidRPr="007446AE">
        <w:rPr>
          <w:rFonts w:ascii="Times New Roman" w:hAnsi="Times New Roman" w:cs="Times New Roman"/>
          <w:color w:val="000000"/>
          <w:sz w:val="24"/>
          <w:szCs w:val="24"/>
          <w:lang w:val="lt-LT"/>
        </w:rPr>
        <w:t xml:space="preserve"> kokybiškai;</w:t>
      </w:r>
    </w:p>
    <w:p w14:paraId="0A47B3FA" w14:textId="77777777" w:rsidR="00315BA2" w:rsidRPr="007446AE" w:rsidRDefault="0036123C" w:rsidP="00315BA2">
      <w:pPr>
        <w:pStyle w:val="Sraopastraipa"/>
        <w:numPr>
          <w:ilvl w:val="2"/>
          <w:numId w:val="10"/>
        </w:numPr>
        <w:tabs>
          <w:tab w:val="left" w:pos="1134"/>
          <w:tab w:val="left" w:pos="1560"/>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hAnsi="Times New Roman" w:cs="Times New Roman"/>
          <w:sz w:val="24"/>
          <w:szCs w:val="24"/>
          <w:lang w:val="lt-LT"/>
        </w:rPr>
        <w:t xml:space="preserve"> </w:t>
      </w:r>
      <w:r w:rsidR="00C1376C" w:rsidRPr="007446AE">
        <w:rPr>
          <w:rFonts w:ascii="Times New Roman" w:hAnsi="Times New Roman" w:cs="Times New Roman"/>
          <w:sz w:val="24"/>
          <w:szCs w:val="24"/>
          <w:lang w:val="lt-LT"/>
        </w:rPr>
        <w:t xml:space="preserve">teikti </w:t>
      </w:r>
      <w:r w:rsidR="007E57B4" w:rsidRPr="007446AE">
        <w:rPr>
          <w:rFonts w:ascii="Times New Roman" w:hAnsi="Times New Roman" w:cs="Times New Roman"/>
          <w:sz w:val="24"/>
          <w:szCs w:val="24"/>
          <w:lang w:val="lt-LT"/>
        </w:rPr>
        <w:t>P</w:t>
      </w:r>
      <w:r w:rsidR="00C1376C" w:rsidRPr="007446AE">
        <w:rPr>
          <w:rFonts w:ascii="Times New Roman" w:hAnsi="Times New Roman" w:cs="Times New Roman"/>
          <w:sz w:val="24"/>
          <w:szCs w:val="24"/>
          <w:lang w:val="lt-LT"/>
        </w:rPr>
        <w:t xml:space="preserve">aslaugas Užsakovui pagal šią Sutartį ir suderintą </w:t>
      </w:r>
      <w:r w:rsidR="007E57B4" w:rsidRPr="007446AE">
        <w:rPr>
          <w:rFonts w:ascii="Times New Roman" w:hAnsi="Times New Roman" w:cs="Times New Roman"/>
          <w:sz w:val="24"/>
          <w:szCs w:val="24"/>
          <w:lang w:val="lt-LT"/>
        </w:rPr>
        <w:t>P</w:t>
      </w:r>
      <w:r w:rsidR="00C1376C" w:rsidRPr="007446AE">
        <w:rPr>
          <w:rFonts w:ascii="Times New Roman" w:hAnsi="Times New Roman" w:cs="Times New Roman"/>
          <w:sz w:val="24"/>
          <w:szCs w:val="24"/>
          <w:lang w:val="lt-LT"/>
        </w:rPr>
        <w:t xml:space="preserve">aslaugų teikimo grafiką bei galiojančius teisės aktus, savo rizika bei sąskaita kaip įmanoma rūpestingai bei efektyviai, įskaitant </w:t>
      </w:r>
      <w:r w:rsidR="007E57B4" w:rsidRPr="007446AE">
        <w:rPr>
          <w:rFonts w:ascii="Times New Roman" w:hAnsi="Times New Roman" w:cs="Times New Roman"/>
          <w:sz w:val="24"/>
          <w:szCs w:val="24"/>
          <w:lang w:val="lt-LT"/>
        </w:rPr>
        <w:t>P</w:t>
      </w:r>
      <w:r w:rsidR="00C1376C" w:rsidRPr="007446AE">
        <w:rPr>
          <w:rFonts w:ascii="Times New Roman" w:hAnsi="Times New Roman" w:cs="Times New Roman"/>
          <w:sz w:val="24"/>
          <w:szCs w:val="24"/>
          <w:lang w:val="lt-LT"/>
        </w:rPr>
        <w:t>aslaugos teikimą pagal geriausius visuotinai pripažįstamus profesinius standartus ir praktiką, panaudojant visus reikiamus įgūdžius, žinias;</w:t>
      </w:r>
    </w:p>
    <w:p w14:paraId="61D0D566" w14:textId="388BAA55" w:rsidR="007A0707" w:rsidRPr="007446AE" w:rsidRDefault="0087201D" w:rsidP="007A0707">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p</w:t>
      </w:r>
      <w:r w:rsidR="00315BA2" w:rsidRPr="007446AE">
        <w:rPr>
          <w:rStyle w:val="FontStyle23"/>
          <w:sz w:val="24"/>
          <w:szCs w:val="24"/>
          <w:lang w:val="lt-LT"/>
        </w:rPr>
        <w:t>rieš pradėdamas teikti Paslaugas, išsiaiškinti Užsakovo pageidavimus bei atsižvelgti į jo pastabas bei pasiūlymus, imtis visų įmanomų priemonių, kad Paslaugos būtų teikiamos pagal U</w:t>
      </w:r>
      <w:r w:rsidR="007A0707" w:rsidRPr="007446AE">
        <w:rPr>
          <w:rStyle w:val="FontStyle23"/>
          <w:sz w:val="24"/>
          <w:szCs w:val="24"/>
          <w:lang w:val="lt-LT"/>
        </w:rPr>
        <w:t>žsakovo pateikiamą Techninę užduotį</w:t>
      </w:r>
      <w:r w:rsidR="00315BA2" w:rsidRPr="007446AE">
        <w:rPr>
          <w:rStyle w:val="FontStyle23"/>
          <w:sz w:val="24"/>
          <w:szCs w:val="24"/>
          <w:lang w:val="lt-LT"/>
        </w:rPr>
        <w:t xml:space="preserve"> ir vadovaujantis galiojančiomis teisės aktų, reglamentuojančių statybos ir projektavimo veiklą, normomis.</w:t>
      </w:r>
    </w:p>
    <w:p w14:paraId="2438D19A" w14:textId="149262AB" w:rsidR="007A0707" w:rsidRPr="007446AE" w:rsidRDefault="007A0707" w:rsidP="007A0707">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w:t>
      </w:r>
      <w:r w:rsidR="0087201D" w:rsidRPr="007446AE">
        <w:rPr>
          <w:rStyle w:val="FontStyle23"/>
          <w:sz w:val="24"/>
          <w:szCs w:val="24"/>
          <w:lang w:val="lt-LT"/>
        </w:rPr>
        <w:t>n</w:t>
      </w:r>
      <w:r w:rsidR="00315BA2" w:rsidRPr="007446AE">
        <w:rPr>
          <w:rStyle w:val="FontStyle23"/>
          <w:sz w:val="24"/>
          <w:szCs w:val="24"/>
          <w:lang w:val="lt-LT"/>
        </w:rPr>
        <w:t xml:space="preserve">e vėliau kaip per 5 (penkias) </w:t>
      </w:r>
      <w:r w:rsidR="00596163" w:rsidRPr="007446AE">
        <w:rPr>
          <w:rStyle w:val="FontStyle23"/>
          <w:sz w:val="24"/>
          <w:szCs w:val="24"/>
          <w:lang w:val="lt-LT"/>
        </w:rPr>
        <w:t xml:space="preserve">kalendorines </w:t>
      </w:r>
      <w:r w:rsidR="00315BA2" w:rsidRPr="007446AE">
        <w:rPr>
          <w:rStyle w:val="FontStyle23"/>
          <w:sz w:val="24"/>
          <w:szCs w:val="24"/>
          <w:lang w:val="lt-LT"/>
        </w:rPr>
        <w:t>dienas nuo Sutarties įsigaliojimo dienos, paskirti projekto vadovą (</w:t>
      </w:r>
      <w:r w:rsidRPr="007446AE">
        <w:rPr>
          <w:rStyle w:val="FontStyle23"/>
          <w:sz w:val="24"/>
          <w:szCs w:val="24"/>
          <w:lang w:val="lt-LT"/>
        </w:rPr>
        <w:t xml:space="preserve">Vykdytojo </w:t>
      </w:r>
      <w:r w:rsidR="00315BA2" w:rsidRPr="007446AE">
        <w:rPr>
          <w:rStyle w:val="FontStyle23"/>
          <w:sz w:val="24"/>
          <w:szCs w:val="24"/>
          <w:lang w:val="lt-LT"/>
        </w:rPr>
        <w:t xml:space="preserve">atstovą) ir suteikti jam visus įgaliojimus, būtinus </w:t>
      </w:r>
      <w:r w:rsidRPr="007446AE">
        <w:rPr>
          <w:rStyle w:val="FontStyle23"/>
          <w:sz w:val="24"/>
          <w:szCs w:val="24"/>
          <w:lang w:val="lt-LT"/>
        </w:rPr>
        <w:t xml:space="preserve">Vykdytojo </w:t>
      </w:r>
      <w:r w:rsidR="00315BA2" w:rsidRPr="007446AE">
        <w:rPr>
          <w:rStyle w:val="FontStyle23"/>
          <w:sz w:val="24"/>
          <w:szCs w:val="24"/>
          <w:lang w:val="lt-LT"/>
        </w:rPr>
        <w:t xml:space="preserve">vardu veikti pagal Sutartį. </w:t>
      </w:r>
      <w:r w:rsidRPr="007446AE">
        <w:rPr>
          <w:rStyle w:val="FontStyle23"/>
          <w:sz w:val="24"/>
          <w:szCs w:val="24"/>
          <w:lang w:val="lt-LT"/>
        </w:rPr>
        <w:t xml:space="preserve">Vykdytojo </w:t>
      </w:r>
      <w:r w:rsidR="00315BA2" w:rsidRPr="007446AE">
        <w:rPr>
          <w:rStyle w:val="FontStyle23"/>
          <w:sz w:val="24"/>
          <w:szCs w:val="24"/>
          <w:lang w:val="lt-LT"/>
        </w:rPr>
        <w:t xml:space="preserve">atstovas įgyja teisę Sutarties tikslais veikti </w:t>
      </w:r>
      <w:r w:rsidRPr="007446AE">
        <w:rPr>
          <w:rStyle w:val="FontStyle23"/>
          <w:sz w:val="24"/>
          <w:szCs w:val="24"/>
          <w:lang w:val="lt-LT"/>
        </w:rPr>
        <w:t xml:space="preserve">Vykdytojo </w:t>
      </w:r>
      <w:r w:rsidR="00315BA2" w:rsidRPr="007446AE">
        <w:rPr>
          <w:rStyle w:val="FontStyle23"/>
          <w:sz w:val="24"/>
          <w:szCs w:val="24"/>
          <w:lang w:val="lt-LT"/>
        </w:rPr>
        <w:t xml:space="preserve">vardu nuo momento, kai </w:t>
      </w:r>
      <w:r w:rsidRPr="007446AE">
        <w:rPr>
          <w:rStyle w:val="FontStyle23"/>
          <w:sz w:val="24"/>
          <w:szCs w:val="24"/>
          <w:lang w:val="lt-LT"/>
        </w:rPr>
        <w:t xml:space="preserve">Vykdytojas </w:t>
      </w:r>
      <w:r w:rsidR="00315BA2" w:rsidRPr="007446AE">
        <w:rPr>
          <w:rStyle w:val="FontStyle23"/>
          <w:sz w:val="24"/>
          <w:szCs w:val="24"/>
          <w:lang w:val="lt-LT"/>
        </w:rPr>
        <w:t>praneša U</w:t>
      </w:r>
      <w:r w:rsidRPr="007446AE">
        <w:rPr>
          <w:rStyle w:val="FontStyle23"/>
          <w:sz w:val="24"/>
          <w:szCs w:val="24"/>
          <w:lang w:val="lt-LT"/>
        </w:rPr>
        <w:t xml:space="preserve">žsakovui </w:t>
      </w:r>
      <w:r w:rsidR="00315BA2" w:rsidRPr="007446AE">
        <w:rPr>
          <w:rStyle w:val="FontStyle23"/>
          <w:sz w:val="24"/>
          <w:szCs w:val="24"/>
          <w:lang w:val="lt-LT"/>
        </w:rPr>
        <w:t>apie jo paskirtą atstovą</w:t>
      </w:r>
      <w:r w:rsidRPr="007446AE">
        <w:rPr>
          <w:rStyle w:val="FontStyle23"/>
          <w:sz w:val="24"/>
          <w:szCs w:val="24"/>
          <w:lang w:val="lt-LT"/>
        </w:rPr>
        <w:t>;</w:t>
      </w:r>
    </w:p>
    <w:p w14:paraId="1A9183A4" w14:textId="03904B62" w:rsidR="00BC1C98" w:rsidRPr="007446AE" w:rsidRDefault="00596163" w:rsidP="00BC1C98">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w:t>
      </w:r>
      <w:r w:rsidR="0087201D" w:rsidRPr="007446AE">
        <w:rPr>
          <w:rStyle w:val="FontStyle23"/>
          <w:sz w:val="24"/>
          <w:szCs w:val="24"/>
          <w:lang w:val="lt-LT"/>
        </w:rPr>
        <w:t>n</w:t>
      </w:r>
      <w:r w:rsidR="00315BA2" w:rsidRPr="007446AE">
        <w:rPr>
          <w:rStyle w:val="FontStyle23"/>
          <w:sz w:val="24"/>
          <w:szCs w:val="24"/>
          <w:lang w:val="lt-LT"/>
        </w:rPr>
        <w:t xml:space="preserve">edelsiant, bet ne vėliau kaip per 10 (dešimt) </w:t>
      </w:r>
      <w:r w:rsidRPr="007446AE">
        <w:rPr>
          <w:rStyle w:val="FontStyle23"/>
          <w:sz w:val="24"/>
          <w:szCs w:val="24"/>
          <w:lang w:val="lt-LT"/>
        </w:rPr>
        <w:t xml:space="preserve">kalendorinių </w:t>
      </w:r>
      <w:r w:rsidR="00315BA2" w:rsidRPr="007446AE">
        <w:rPr>
          <w:rStyle w:val="FontStyle23"/>
          <w:sz w:val="24"/>
          <w:szCs w:val="24"/>
          <w:lang w:val="lt-LT"/>
        </w:rPr>
        <w:t>dienų nuo Sutarties įsigaliojimo dienos, suderinti su U</w:t>
      </w:r>
      <w:r w:rsidRPr="007446AE">
        <w:rPr>
          <w:rStyle w:val="FontStyle23"/>
          <w:sz w:val="24"/>
          <w:szCs w:val="24"/>
          <w:lang w:val="lt-LT"/>
        </w:rPr>
        <w:t xml:space="preserve">žsakovu </w:t>
      </w:r>
      <w:r w:rsidR="00315BA2" w:rsidRPr="007446AE">
        <w:rPr>
          <w:rStyle w:val="FontStyle23"/>
          <w:sz w:val="24"/>
          <w:szCs w:val="24"/>
          <w:lang w:val="lt-LT"/>
        </w:rPr>
        <w:t xml:space="preserve">ir jam pateikti specialistų, paskirtų vykdyti sutartinius </w:t>
      </w:r>
      <w:r w:rsidRPr="007446AE">
        <w:rPr>
          <w:rStyle w:val="FontStyle23"/>
          <w:sz w:val="24"/>
          <w:szCs w:val="24"/>
          <w:lang w:val="lt-LT"/>
        </w:rPr>
        <w:t>Vykdytojo</w:t>
      </w:r>
      <w:r w:rsidR="00315BA2" w:rsidRPr="007446AE">
        <w:rPr>
          <w:rStyle w:val="FontStyle23"/>
          <w:sz w:val="24"/>
          <w:szCs w:val="24"/>
          <w:lang w:val="lt-LT"/>
        </w:rPr>
        <w:t xml:space="preserve"> įsipareigojimus, sąrašą, kuriame būtų nurodyta minėtiems specialistams numatoma priskirti veiklos sritis</w:t>
      </w:r>
      <w:r w:rsidR="00BC1C98" w:rsidRPr="007446AE">
        <w:rPr>
          <w:rStyle w:val="FontStyle23"/>
          <w:sz w:val="24"/>
          <w:szCs w:val="24"/>
          <w:lang w:val="lt-LT"/>
        </w:rPr>
        <w:t xml:space="preserve"> </w:t>
      </w:r>
      <w:r w:rsidR="00315BA2" w:rsidRPr="007446AE">
        <w:rPr>
          <w:rStyle w:val="FontStyle23"/>
          <w:sz w:val="24"/>
          <w:szCs w:val="24"/>
          <w:lang w:val="lt-LT"/>
        </w:rPr>
        <w:t xml:space="preserve">ir </w:t>
      </w:r>
      <w:r w:rsidR="005E1098" w:rsidRPr="007446AE">
        <w:rPr>
          <w:rStyle w:val="FontStyle23"/>
          <w:sz w:val="24"/>
          <w:szCs w:val="24"/>
          <w:lang w:val="lt-LT"/>
        </w:rPr>
        <w:t xml:space="preserve">pateikiamos </w:t>
      </w:r>
      <w:r w:rsidR="00315BA2" w:rsidRPr="007446AE">
        <w:rPr>
          <w:rStyle w:val="FontStyle23"/>
          <w:sz w:val="24"/>
          <w:szCs w:val="24"/>
          <w:lang w:val="lt-LT"/>
        </w:rPr>
        <w:t>specialistų kvalifikaciją patvirtinančių dokumentų kopij</w:t>
      </w:r>
      <w:r w:rsidR="005E1098" w:rsidRPr="007446AE">
        <w:rPr>
          <w:rStyle w:val="FontStyle23"/>
          <w:sz w:val="24"/>
          <w:szCs w:val="24"/>
          <w:lang w:val="lt-LT"/>
        </w:rPr>
        <w:t>o</w:t>
      </w:r>
      <w:r w:rsidR="00315BA2" w:rsidRPr="007446AE">
        <w:rPr>
          <w:rStyle w:val="FontStyle23"/>
          <w:sz w:val="24"/>
          <w:szCs w:val="24"/>
          <w:lang w:val="lt-LT"/>
        </w:rPr>
        <w:t>s</w:t>
      </w:r>
      <w:r w:rsidR="00BC1C98" w:rsidRPr="007446AE">
        <w:rPr>
          <w:rStyle w:val="FontStyle23"/>
          <w:sz w:val="24"/>
          <w:szCs w:val="24"/>
          <w:lang w:val="lt-LT"/>
        </w:rPr>
        <w:t xml:space="preserve"> ir</w:t>
      </w:r>
      <w:r w:rsidR="00581708" w:rsidRPr="007446AE">
        <w:rPr>
          <w:rStyle w:val="FontStyle23"/>
          <w:sz w:val="24"/>
          <w:szCs w:val="24"/>
          <w:lang w:val="lt-LT"/>
        </w:rPr>
        <w:t>/</w:t>
      </w:r>
      <w:r w:rsidR="00BC1C98" w:rsidRPr="007446AE">
        <w:rPr>
          <w:rStyle w:val="FontStyle23"/>
          <w:sz w:val="24"/>
          <w:szCs w:val="24"/>
          <w:lang w:val="lt-LT"/>
        </w:rPr>
        <w:t>ar kvalifikacijos atestatų numeriai</w:t>
      </w:r>
      <w:r w:rsidR="00315BA2" w:rsidRPr="007446AE">
        <w:rPr>
          <w:rStyle w:val="FontStyle23"/>
          <w:sz w:val="24"/>
          <w:szCs w:val="24"/>
          <w:lang w:val="lt-LT"/>
        </w:rPr>
        <w:t>.</w:t>
      </w:r>
    </w:p>
    <w:p w14:paraId="56CA6BE0" w14:textId="4BB81DF3" w:rsidR="00462596" w:rsidRPr="007446AE" w:rsidRDefault="00462596" w:rsidP="00462596">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w:t>
      </w:r>
      <w:r w:rsidR="0087201D" w:rsidRPr="007446AE">
        <w:rPr>
          <w:rStyle w:val="FontStyle23"/>
          <w:sz w:val="24"/>
          <w:szCs w:val="24"/>
          <w:lang w:val="lt-LT"/>
        </w:rPr>
        <w:t>b</w:t>
      </w:r>
      <w:r w:rsidR="00315BA2" w:rsidRPr="007446AE">
        <w:rPr>
          <w:rStyle w:val="FontStyle23"/>
          <w:sz w:val="24"/>
          <w:szCs w:val="24"/>
          <w:lang w:val="lt-LT"/>
        </w:rPr>
        <w:t>endradarbiauti su U</w:t>
      </w:r>
      <w:r w:rsidRPr="007446AE">
        <w:rPr>
          <w:rStyle w:val="FontStyle23"/>
          <w:sz w:val="24"/>
          <w:szCs w:val="24"/>
          <w:lang w:val="lt-LT"/>
        </w:rPr>
        <w:t>žsakovu</w:t>
      </w:r>
      <w:r w:rsidR="00315BA2" w:rsidRPr="007446AE">
        <w:rPr>
          <w:rStyle w:val="FontStyle23"/>
          <w:sz w:val="24"/>
          <w:szCs w:val="24"/>
          <w:lang w:val="lt-LT"/>
        </w:rPr>
        <w:t>, neatlygintinai konsultuoti U</w:t>
      </w:r>
      <w:r w:rsidRPr="007446AE">
        <w:rPr>
          <w:rStyle w:val="FontStyle23"/>
          <w:sz w:val="24"/>
          <w:szCs w:val="24"/>
          <w:lang w:val="lt-LT"/>
        </w:rPr>
        <w:t>žsakovą</w:t>
      </w:r>
      <w:r w:rsidR="00315BA2" w:rsidRPr="007446AE">
        <w:rPr>
          <w:rStyle w:val="FontStyle23"/>
          <w:sz w:val="24"/>
          <w:szCs w:val="24"/>
          <w:lang w:val="lt-LT"/>
        </w:rPr>
        <w:t xml:space="preserve"> su Sutarties vykdymu susijusiais klausimais, operatyviai bei neatlygintinai pašalinti visus pastebėtus Paslaugos trūkumus ir netikslumus bei išspręsti visus su tuo susijusius klausimus.</w:t>
      </w:r>
    </w:p>
    <w:p w14:paraId="5E4138FA" w14:textId="309C8192" w:rsidR="00AB5985" w:rsidRPr="007446AE" w:rsidRDefault="00462596" w:rsidP="00AB5985">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w:t>
      </w:r>
      <w:r w:rsidR="0087201D" w:rsidRPr="007446AE">
        <w:rPr>
          <w:rStyle w:val="FontStyle23"/>
          <w:sz w:val="24"/>
          <w:szCs w:val="24"/>
          <w:lang w:val="lt-LT"/>
        </w:rPr>
        <w:t>s</w:t>
      </w:r>
      <w:r w:rsidR="00315BA2" w:rsidRPr="007446AE">
        <w:rPr>
          <w:rStyle w:val="FontStyle23"/>
          <w:sz w:val="24"/>
          <w:szCs w:val="24"/>
          <w:lang w:val="lt-LT"/>
        </w:rPr>
        <w:t>uderinti su U</w:t>
      </w:r>
      <w:r w:rsidRPr="007446AE">
        <w:rPr>
          <w:rStyle w:val="FontStyle23"/>
          <w:sz w:val="24"/>
          <w:szCs w:val="24"/>
          <w:lang w:val="lt-LT"/>
        </w:rPr>
        <w:t xml:space="preserve">žsakovu </w:t>
      </w:r>
      <w:r w:rsidR="00315BA2" w:rsidRPr="007446AE">
        <w:rPr>
          <w:rStyle w:val="FontStyle23"/>
          <w:sz w:val="24"/>
          <w:szCs w:val="24"/>
          <w:lang w:val="lt-LT"/>
        </w:rPr>
        <w:t xml:space="preserve">visus projektinius sprendimus, taip pat </w:t>
      </w:r>
      <w:r w:rsidR="0087201D" w:rsidRPr="007446AE">
        <w:rPr>
          <w:rStyle w:val="FontStyle23"/>
          <w:sz w:val="24"/>
          <w:szCs w:val="24"/>
          <w:lang w:val="lt-LT"/>
        </w:rPr>
        <w:t>statinio p</w:t>
      </w:r>
      <w:r w:rsidR="00315BA2" w:rsidRPr="007446AE">
        <w:rPr>
          <w:rStyle w:val="FontStyle23"/>
          <w:sz w:val="24"/>
          <w:szCs w:val="24"/>
          <w:lang w:val="lt-LT"/>
        </w:rPr>
        <w:t>rojekte nu</w:t>
      </w:r>
      <w:r w:rsidR="0087201D" w:rsidRPr="007446AE">
        <w:rPr>
          <w:rStyle w:val="FontStyle23"/>
          <w:sz w:val="24"/>
          <w:szCs w:val="24"/>
          <w:lang w:val="lt-LT"/>
        </w:rPr>
        <w:t>matomas</w:t>
      </w:r>
      <w:r w:rsidR="00315BA2" w:rsidRPr="007446AE">
        <w:rPr>
          <w:rStyle w:val="FontStyle23"/>
          <w:sz w:val="24"/>
          <w:szCs w:val="24"/>
          <w:lang w:val="lt-LT"/>
        </w:rPr>
        <w:t xml:space="preserve"> naudoti medžiagas.</w:t>
      </w:r>
    </w:p>
    <w:p w14:paraId="02114AB9" w14:textId="322738D9" w:rsidR="00774228" w:rsidRPr="007446AE" w:rsidRDefault="00907F15" w:rsidP="00774228">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lastRenderedPageBreak/>
        <w:t xml:space="preserve"> </w:t>
      </w:r>
      <w:r w:rsidR="0087201D" w:rsidRPr="007446AE">
        <w:rPr>
          <w:rStyle w:val="FontStyle23"/>
          <w:sz w:val="24"/>
          <w:szCs w:val="24"/>
          <w:lang w:val="lt-LT"/>
        </w:rPr>
        <w:t>l</w:t>
      </w:r>
      <w:r w:rsidR="00315BA2" w:rsidRPr="007446AE">
        <w:rPr>
          <w:rStyle w:val="FontStyle23"/>
          <w:sz w:val="24"/>
          <w:szCs w:val="24"/>
          <w:lang w:val="lt-LT"/>
        </w:rPr>
        <w:t>aiku ir tinkamai informuoti U</w:t>
      </w:r>
      <w:r w:rsidR="00AB5985" w:rsidRPr="007446AE">
        <w:rPr>
          <w:rStyle w:val="FontStyle23"/>
          <w:sz w:val="24"/>
          <w:szCs w:val="24"/>
          <w:lang w:val="lt-LT"/>
        </w:rPr>
        <w:t>žsakovą a</w:t>
      </w:r>
      <w:r w:rsidR="00315BA2" w:rsidRPr="007446AE">
        <w:rPr>
          <w:rStyle w:val="FontStyle23"/>
          <w:sz w:val="24"/>
          <w:szCs w:val="24"/>
          <w:lang w:val="lt-LT"/>
        </w:rPr>
        <w:t>pie suteiktas Paslaugas bei pateikti U</w:t>
      </w:r>
      <w:r w:rsidR="00AB5985" w:rsidRPr="007446AE">
        <w:rPr>
          <w:rStyle w:val="FontStyle23"/>
          <w:sz w:val="24"/>
          <w:szCs w:val="24"/>
          <w:lang w:val="lt-LT"/>
        </w:rPr>
        <w:t xml:space="preserve">žsakovui </w:t>
      </w:r>
      <w:r w:rsidR="00315BA2" w:rsidRPr="007446AE">
        <w:rPr>
          <w:rStyle w:val="FontStyle23"/>
          <w:sz w:val="24"/>
          <w:szCs w:val="24"/>
          <w:lang w:val="lt-LT"/>
        </w:rPr>
        <w:t>suteiktų Paslaugų priėmimo – perdavimo aktus, išrašyti sąskaitas-faktūras</w:t>
      </w:r>
      <w:r w:rsidR="00774228" w:rsidRPr="007446AE">
        <w:rPr>
          <w:rStyle w:val="FontStyle23"/>
          <w:sz w:val="24"/>
          <w:szCs w:val="24"/>
          <w:lang w:val="lt-LT"/>
        </w:rPr>
        <w:t>.</w:t>
      </w:r>
    </w:p>
    <w:p w14:paraId="2286CA64" w14:textId="4365C444" w:rsidR="00774228" w:rsidRPr="007446AE" w:rsidRDefault="00907F15" w:rsidP="00774228">
      <w:pPr>
        <w:pStyle w:val="Sraopastraipa"/>
        <w:numPr>
          <w:ilvl w:val="2"/>
          <w:numId w:val="10"/>
        </w:numPr>
        <w:tabs>
          <w:tab w:val="left" w:pos="1134"/>
          <w:tab w:val="left" w:pos="1560"/>
        </w:tabs>
        <w:spacing w:after="0" w:line="240" w:lineRule="auto"/>
        <w:ind w:left="0" w:firstLine="567"/>
        <w:jc w:val="both"/>
        <w:rPr>
          <w:rStyle w:val="FontStyle23"/>
          <w:color w:val="000000"/>
          <w:sz w:val="24"/>
          <w:szCs w:val="24"/>
          <w:lang w:val="lt-LT"/>
        </w:rPr>
      </w:pPr>
      <w:r w:rsidRPr="007446AE">
        <w:rPr>
          <w:rStyle w:val="FontStyle23"/>
          <w:sz w:val="24"/>
          <w:szCs w:val="24"/>
          <w:lang w:val="lt-LT"/>
        </w:rPr>
        <w:t xml:space="preserve"> </w:t>
      </w:r>
      <w:r w:rsidR="00747692" w:rsidRPr="007446AE">
        <w:rPr>
          <w:rStyle w:val="FontStyle23"/>
          <w:sz w:val="24"/>
          <w:szCs w:val="24"/>
          <w:lang w:val="lt-LT"/>
        </w:rPr>
        <w:t>u</w:t>
      </w:r>
      <w:r w:rsidR="00315BA2" w:rsidRPr="007446AE">
        <w:rPr>
          <w:rStyle w:val="FontStyle23"/>
          <w:sz w:val="24"/>
          <w:szCs w:val="24"/>
          <w:lang w:val="lt-LT"/>
        </w:rPr>
        <w:t xml:space="preserve">žtikrinti, kad visą Sutarties galiojimo laikotarpį </w:t>
      </w:r>
      <w:r w:rsidR="00774228" w:rsidRPr="007446AE">
        <w:rPr>
          <w:rStyle w:val="FontStyle23"/>
          <w:sz w:val="24"/>
          <w:szCs w:val="24"/>
          <w:lang w:val="lt-LT"/>
        </w:rPr>
        <w:t xml:space="preserve">Vykdytojo </w:t>
      </w:r>
      <w:r w:rsidR="00315BA2" w:rsidRPr="007446AE">
        <w:rPr>
          <w:rStyle w:val="FontStyle23"/>
          <w:sz w:val="24"/>
          <w:szCs w:val="24"/>
          <w:lang w:val="lt-LT"/>
        </w:rPr>
        <w:t>sutartiniams įsipareigojimams vykdyti priskirti darbuotojai turėtų reikiamą kvalifikaciją ir patirtį, reikalingą tinkamai teikti Paslaugas.</w:t>
      </w:r>
    </w:p>
    <w:p w14:paraId="477AB781" w14:textId="77777777" w:rsidR="00907F15" w:rsidRPr="007446AE" w:rsidRDefault="00907F15" w:rsidP="00907F15">
      <w:pPr>
        <w:pStyle w:val="Sraopastraipa"/>
        <w:numPr>
          <w:ilvl w:val="2"/>
          <w:numId w:val="10"/>
        </w:numPr>
        <w:tabs>
          <w:tab w:val="left" w:pos="1134"/>
        </w:tabs>
        <w:spacing w:after="0" w:line="240" w:lineRule="auto"/>
        <w:ind w:left="0" w:firstLine="567"/>
        <w:jc w:val="both"/>
        <w:rPr>
          <w:rStyle w:val="FontStyle23"/>
          <w:color w:val="000000"/>
          <w:sz w:val="24"/>
          <w:szCs w:val="24"/>
          <w:lang w:val="lt-LT"/>
        </w:rPr>
      </w:pPr>
      <w:r w:rsidRPr="007446AE">
        <w:rPr>
          <w:rStyle w:val="FontStyle23"/>
          <w:sz w:val="24"/>
          <w:szCs w:val="24"/>
          <w:lang w:val="lt-LT"/>
        </w:rPr>
        <w:t>i</w:t>
      </w:r>
      <w:r w:rsidR="00315BA2" w:rsidRPr="007446AE">
        <w:rPr>
          <w:rStyle w:val="FontStyle23"/>
          <w:sz w:val="24"/>
          <w:szCs w:val="24"/>
          <w:lang w:val="lt-LT"/>
        </w:rPr>
        <w:t xml:space="preserve">štaisyti </w:t>
      </w:r>
      <w:r w:rsidR="00774228" w:rsidRPr="007446AE">
        <w:rPr>
          <w:rStyle w:val="FontStyle23"/>
          <w:sz w:val="24"/>
          <w:szCs w:val="24"/>
          <w:lang w:val="lt-LT"/>
        </w:rPr>
        <w:t>statinio p</w:t>
      </w:r>
      <w:r w:rsidR="00315BA2" w:rsidRPr="007446AE">
        <w:rPr>
          <w:rStyle w:val="FontStyle23"/>
          <w:sz w:val="24"/>
          <w:szCs w:val="24"/>
          <w:lang w:val="lt-LT"/>
        </w:rPr>
        <w:t xml:space="preserve">rojektą pagal </w:t>
      </w:r>
      <w:r w:rsidR="00774228" w:rsidRPr="007446AE">
        <w:rPr>
          <w:rStyle w:val="FontStyle23"/>
          <w:sz w:val="24"/>
          <w:szCs w:val="24"/>
          <w:lang w:val="lt-LT"/>
        </w:rPr>
        <w:t xml:space="preserve">statinio projekto </w:t>
      </w:r>
      <w:r w:rsidR="00315BA2" w:rsidRPr="007446AE">
        <w:rPr>
          <w:rStyle w:val="FontStyle23"/>
          <w:sz w:val="24"/>
          <w:szCs w:val="24"/>
          <w:lang w:val="lt-LT"/>
        </w:rPr>
        <w:t xml:space="preserve">ekspertizės metu gautas privalomas pastabas ir pakartotinai pateikti ekspertizės rangovui bei gauti </w:t>
      </w:r>
      <w:r w:rsidR="005B754C" w:rsidRPr="007446AE">
        <w:rPr>
          <w:rStyle w:val="FontStyle23"/>
          <w:sz w:val="24"/>
          <w:szCs w:val="24"/>
          <w:lang w:val="lt-LT"/>
        </w:rPr>
        <w:t>statinio p</w:t>
      </w:r>
      <w:r w:rsidR="00315BA2" w:rsidRPr="007446AE">
        <w:rPr>
          <w:rStyle w:val="FontStyle23"/>
          <w:sz w:val="24"/>
          <w:szCs w:val="24"/>
          <w:lang w:val="lt-LT"/>
        </w:rPr>
        <w:t xml:space="preserve">rojekto įvertinimą, kad </w:t>
      </w:r>
      <w:r w:rsidR="005B754C" w:rsidRPr="007446AE">
        <w:rPr>
          <w:rStyle w:val="FontStyle23"/>
          <w:sz w:val="24"/>
          <w:szCs w:val="24"/>
          <w:lang w:val="lt-LT"/>
        </w:rPr>
        <w:t>statinio p</w:t>
      </w:r>
      <w:r w:rsidR="00315BA2" w:rsidRPr="007446AE">
        <w:rPr>
          <w:rStyle w:val="FontStyle23"/>
          <w:sz w:val="24"/>
          <w:szCs w:val="24"/>
          <w:lang w:val="lt-LT"/>
        </w:rPr>
        <w:t>rojektas atitinka esminius statinio reikalavimus, projekto rengimo dokumentų, kitų statybos teisės aktų reikalavimus.</w:t>
      </w:r>
    </w:p>
    <w:p w14:paraId="14C12BE8" w14:textId="77777777" w:rsidR="00907F15" w:rsidRPr="007446AE" w:rsidRDefault="00907F15" w:rsidP="00907F15">
      <w:pPr>
        <w:pStyle w:val="Sraopastraipa"/>
        <w:numPr>
          <w:ilvl w:val="2"/>
          <w:numId w:val="10"/>
        </w:numPr>
        <w:tabs>
          <w:tab w:val="left" w:pos="1134"/>
        </w:tabs>
        <w:spacing w:after="0" w:line="240" w:lineRule="auto"/>
        <w:ind w:left="0" w:firstLine="567"/>
        <w:jc w:val="both"/>
        <w:rPr>
          <w:rStyle w:val="FontStyle23"/>
          <w:color w:val="000000"/>
          <w:sz w:val="24"/>
          <w:szCs w:val="24"/>
          <w:lang w:val="lt-LT"/>
        </w:rPr>
      </w:pPr>
      <w:r w:rsidRPr="007446AE">
        <w:rPr>
          <w:rStyle w:val="FontStyle23"/>
          <w:sz w:val="24"/>
          <w:szCs w:val="24"/>
          <w:lang w:val="lt-LT"/>
        </w:rPr>
        <w:t>g</w:t>
      </w:r>
      <w:r w:rsidR="00315BA2" w:rsidRPr="007446AE">
        <w:rPr>
          <w:rStyle w:val="FontStyle23"/>
          <w:sz w:val="24"/>
          <w:szCs w:val="24"/>
          <w:lang w:val="lt-LT"/>
        </w:rPr>
        <w:t xml:space="preserve">auti statybą leidžiantį dokumentą. </w:t>
      </w:r>
    </w:p>
    <w:p w14:paraId="071BEEED" w14:textId="77777777" w:rsidR="00494871" w:rsidRPr="007446AE" w:rsidRDefault="00907F15" w:rsidP="00494871">
      <w:pPr>
        <w:pStyle w:val="Sraopastraipa"/>
        <w:numPr>
          <w:ilvl w:val="2"/>
          <w:numId w:val="10"/>
        </w:numPr>
        <w:tabs>
          <w:tab w:val="left" w:pos="1134"/>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hAnsi="Times New Roman" w:cs="Times New Roman"/>
          <w:sz w:val="24"/>
          <w:szCs w:val="24"/>
          <w:lang w:val="lt-LT"/>
        </w:rPr>
        <w:t>n</w:t>
      </w:r>
      <w:r w:rsidR="00AE6DE9" w:rsidRPr="007446AE">
        <w:rPr>
          <w:rFonts w:ascii="Times New Roman" w:hAnsi="Times New Roman" w:cs="Times New Roman"/>
          <w:sz w:val="24"/>
          <w:szCs w:val="24"/>
          <w:lang w:val="lt-LT"/>
        </w:rPr>
        <w:t xml:space="preserve">edelsdamas raštu informuoti Užsakovą apie bet kurias aplinkybes, kurios trukdo ar gali </w:t>
      </w:r>
      <w:r w:rsidR="00AE6DE9" w:rsidRPr="007446AE">
        <w:rPr>
          <w:rFonts w:ascii="Times New Roman" w:hAnsi="Times New Roman" w:cs="Times New Roman"/>
          <w:color w:val="000000"/>
          <w:sz w:val="24"/>
          <w:szCs w:val="24"/>
          <w:lang w:val="lt-LT"/>
        </w:rPr>
        <w:t xml:space="preserve">sutrukdyti užbaigti </w:t>
      </w:r>
      <w:r w:rsidR="007E57B4" w:rsidRPr="007446AE">
        <w:rPr>
          <w:rFonts w:ascii="Times New Roman" w:hAnsi="Times New Roman" w:cs="Times New Roman"/>
          <w:color w:val="000000"/>
          <w:sz w:val="24"/>
          <w:szCs w:val="24"/>
          <w:lang w:val="lt-LT"/>
        </w:rPr>
        <w:t>P</w:t>
      </w:r>
      <w:r w:rsidR="00AE6DE9" w:rsidRPr="007446AE">
        <w:rPr>
          <w:rFonts w:ascii="Times New Roman" w:hAnsi="Times New Roman" w:cs="Times New Roman"/>
          <w:color w:val="000000"/>
          <w:sz w:val="24"/>
          <w:szCs w:val="24"/>
          <w:lang w:val="lt-LT"/>
        </w:rPr>
        <w:t xml:space="preserve">aslaugos teikimą nustatytais terminais. </w:t>
      </w:r>
    </w:p>
    <w:p w14:paraId="078F5D54" w14:textId="77777777" w:rsidR="00494871" w:rsidRPr="007446AE" w:rsidRDefault="00494871" w:rsidP="00494871">
      <w:pPr>
        <w:pStyle w:val="Sraopastraipa"/>
        <w:numPr>
          <w:ilvl w:val="2"/>
          <w:numId w:val="10"/>
        </w:numPr>
        <w:tabs>
          <w:tab w:val="left" w:pos="1134"/>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eastAsia="Times New Roman" w:hAnsi="Times New Roman" w:cs="Times New Roman"/>
          <w:sz w:val="24"/>
          <w:szCs w:val="24"/>
          <w:lang w:val="lt-LT"/>
        </w:rPr>
        <w:t>u</w:t>
      </w:r>
      <w:r w:rsidR="004E4D45" w:rsidRPr="007446AE">
        <w:rPr>
          <w:rFonts w:ascii="Times New Roman" w:eastAsia="Times New Roman" w:hAnsi="Times New Roman" w:cs="Times New Roman"/>
          <w:sz w:val="24"/>
          <w:szCs w:val="24"/>
          <w:lang w:val="lt-LT"/>
        </w:rPr>
        <w:t xml:space="preserve">žsakydamas Paslaugas pas trečiuosius asmenis, atsakyti prieš Užsakovą už tokių trečiųjų asmenų atliekamus veiksmus bei jų veiksmais ir/ar neveikimu padarytą žalą; </w:t>
      </w:r>
    </w:p>
    <w:p w14:paraId="7B6EA355" w14:textId="21FC020F" w:rsidR="00F47DD8" w:rsidRPr="00EE11A9" w:rsidRDefault="00494871" w:rsidP="00494871">
      <w:pPr>
        <w:pStyle w:val="Sraopastraipa"/>
        <w:numPr>
          <w:ilvl w:val="2"/>
          <w:numId w:val="10"/>
        </w:numPr>
        <w:tabs>
          <w:tab w:val="left" w:pos="1134"/>
        </w:tabs>
        <w:spacing w:after="0" w:line="240" w:lineRule="auto"/>
        <w:ind w:left="0" w:firstLine="567"/>
        <w:jc w:val="both"/>
        <w:rPr>
          <w:rFonts w:ascii="Times New Roman" w:hAnsi="Times New Roman" w:cs="Times New Roman"/>
          <w:color w:val="000000"/>
          <w:sz w:val="24"/>
          <w:szCs w:val="24"/>
          <w:lang w:val="lt-LT"/>
        </w:rPr>
      </w:pPr>
      <w:r w:rsidRPr="007446AE">
        <w:rPr>
          <w:rFonts w:ascii="Times New Roman" w:eastAsia="Times New Roman" w:hAnsi="Times New Roman" w:cs="Times New Roman"/>
          <w:sz w:val="24"/>
          <w:szCs w:val="24"/>
          <w:lang w:val="lt-LT"/>
        </w:rPr>
        <w:t>l</w:t>
      </w:r>
      <w:r w:rsidR="004E4D45" w:rsidRPr="007446AE">
        <w:rPr>
          <w:rFonts w:ascii="Times New Roman" w:hAnsi="Times New Roman" w:cs="Times New Roman"/>
          <w:sz w:val="24"/>
          <w:szCs w:val="24"/>
          <w:lang w:val="lt-LT"/>
        </w:rPr>
        <w:t>aikytis Lietuvos Respublikoje galiojančių įstatymų ir kitų teisės aktų nuostatų ir užtikrinti, kad jų laikytųsi jo darbuotojai. Vykdytojas privalo atlyginti Užsakovo patirtus nuostolius, jei Vykdytojas ar jo darbuotojai nesilaikytų minėtųjų įstatymų ir kitų teisės aktų ir dėl to būtų pateikti kokie nors reikalavimai, pretenzijos ar pradėti procesiniai veiksmai;</w:t>
      </w:r>
    </w:p>
    <w:p w14:paraId="03DBD310" w14:textId="200EFBAE" w:rsidR="003C1A0A" w:rsidRPr="007446AE" w:rsidRDefault="00B14C29" w:rsidP="00494871">
      <w:pPr>
        <w:pStyle w:val="Sraopastraipa"/>
        <w:numPr>
          <w:ilvl w:val="2"/>
          <w:numId w:val="10"/>
        </w:numPr>
        <w:tabs>
          <w:tab w:val="left" w:pos="1134"/>
        </w:tabs>
        <w:spacing w:after="0" w:line="240" w:lineRule="auto"/>
        <w:ind w:left="0" w:firstLine="567"/>
        <w:jc w:val="both"/>
        <w:rPr>
          <w:rFonts w:ascii="Times New Roman" w:hAnsi="Times New Roman" w:cs="Times New Roman"/>
          <w:color w:val="000000"/>
          <w:sz w:val="24"/>
          <w:szCs w:val="24"/>
          <w:lang w:val="lt-LT"/>
        </w:rPr>
      </w:pPr>
      <w:r w:rsidRPr="00B14C29">
        <w:rPr>
          <w:rFonts w:ascii="Times New Roman" w:hAnsi="Times New Roman" w:cs="Times New Roman"/>
          <w:color w:val="000000"/>
          <w:sz w:val="24"/>
          <w:szCs w:val="24"/>
          <w:lang w:val="lt-LT"/>
        </w:rPr>
        <w:t xml:space="preserve">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w:t>
      </w:r>
      <w:r w:rsidR="0036032D" w:rsidRPr="00B14C29">
        <w:rPr>
          <w:rFonts w:ascii="Times New Roman" w:hAnsi="Times New Roman" w:cs="Times New Roman"/>
          <w:color w:val="000000"/>
          <w:sz w:val="24"/>
          <w:szCs w:val="24"/>
          <w:lang w:val="lt-LT"/>
        </w:rPr>
        <w:t xml:space="preserve">Užsakovui </w:t>
      </w:r>
      <w:r w:rsidRPr="00B14C29">
        <w:rPr>
          <w:rFonts w:ascii="Times New Roman" w:hAnsi="Times New Roman" w:cs="Times New Roman"/>
          <w:color w:val="000000"/>
          <w:sz w:val="24"/>
          <w:szCs w:val="24"/>
          <w:lang w:val="lt-LT"/>
        </w:rPr>
        <w:t xml:space="preserve">nustačius faktą, kad </w:t>
      </w:r>
      <w:r w:rsidR="0036032D">
        <w:rPr>
          <w:rFonts w:ascii="Times New Roman" w:hAnsi="Times New Roman" w:cs="Times New Roman"/>
          <w:color w:val="000000"/>
          <w:sz w:val="24"/>
          <w:szCs w:val="24"/>
          <w:lang w:val="lt-LT"/>
        </w:rPr>
        <w:t>Vykdytojas</w:t>
      </w:r>
      <w:r w:rsidRPr="00B14C29">
        <w:rPr>
          <w:rFonts w:ascii="Times New Roman" w:hAnsi="Times New Roman" w:cs="Times New Roman"/>
          <w:color w:val="000000"/>
          <w:sz w:val="24"/>
          <w:szCs w:val="24"/>
          <w:lang w:val="lt-LT"/>
        </w:rPr>
        <w:t xml:space="preserve">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w:t>
      </w:r>
      <w:r w:rsidR="0036032D" w:rsidRPr="00B14C29">
        <w:rPr>
          <w:rFonts w:ascii="Times New Roman" w:hAnsi="Times New Roman" w:cs="Times New Roman"/>
          <w:color w:val="000000"/>
          <w:sz w:val="24"/>
          <w:szCs w:val="24"/>
          <w:lang w:val="lt-LT"/>
        </w:rPr>
        <w:t xml:space="preserve">užsakovui </w:t>
      </w:r>
      <w:r w:rsidRPr="00B14C29">
        <w:rPr>
          <w:rFonts w:ascii="Times New Roman" w:hAnsi="Times New Roman" w:cs="Times New Roman"/>
          <w:color w:val="000000"/>
          <w:sz w:val="24"/>
          <w:szCs w:val="24"/>
          <w:lang w:val="lt-LT"/>
        </w:rPr>
        <w:t>teisę nutraukti Sutartį.</w:t>
      </w:r>
    </w:p>
    <w:p w14:paraId="03C93CD2" w14:textId="77777777" w:rsidR="00585B54" w:rsidRPr="007446AE" w:rsidRDefault="00585B54" w:rsidP="007E57B4">
      <w:pPr>
        <w:pStyle w:val="Pagrindiniotekstotrauka3"/>
        <w:numPr>
          <w:ilvl w:val="1"/>
          <w:numId w:val="11"/>
        </w:numPr>
        <w:tabs>
          <w:tab w:val="clear" w:pos="4536"/>
          <w:tab w:val="left" w:pos="993"/>
        </w:tabs>
        <w:ind w:firstLine="27"/>
        <w:rPr>
          <w:szCs w:val="24"/>
          <w:u w:val="single"/>
          <w:lang w:val="lt-LT"/>
        </w:rPr>
      </w:pPr>
      <w:r w:rsidRPr="007446AE">
        <w:rPr>
          <w:szCs w:val="24"/>
          <w:u w:val="single"/>
          <w:lang w:val="lt-LT"/>
        </w:rPr>
        <w:t>Vykdytojo teisės:</w:t>
      </w:r>
    </w:p>
    <w:p w14:paraId="5A2F0626" w14:textId="77777777" w:rsidR="00585B54" w:rsidRPr="007446AE" w:rsidRDefault="00585B54" w:rsidP="00585B54">
      <w:pPr>
        <w:pStyle w:val="Pagrindiniotekstotrauka3"/>
        <w:numPr>
          <w:ilvl w:val="2"/>
          <w:numId w:val="19"/>
        </w:numPr>
        <w:tabs>
          <w:tab w:val="left" w:pos="1276"/>
        </w:tabs>
        <w:ind w:left="0" w:firstLine="567"/>
        <w:rPr>
          <w:szCs w:val="24"/>
          <w:lang w:val="lt-LT"/>
        </w:rPr>
      </w:pPr>
      <w:r w:rsidRPr="007446AE">
        <w:rPr>
          <w:szCs w:val="24"/>
          <w:lang w:val="lt-LT"/>
        </w:rPr>
        <w:t>reikalauti priimti tinkamai ir laiku suteiktas Paslaugas ir gauti apmokėjimą pagal Sutartį;</w:t>
      </w:r>
    </w:p>
    <w:p w14:paraId="02518A96" w14:textId="77777777" w:rsidR="004A0148" w:rsidRPr="007446AE" w:rsidRDefault="00585B54" w:rsidP="004A0148">
      <w:pPr>
        <w:pStyle w:val="Pagrindiniotekstotrauka3"/>
        <w:numPr>
          <w:ilvl w:val="2"/>
          <w:numId w:val="19"/>
        </w:numPr>
        <w:tabs>
          <w:tab w:val="left" w:pos="1276"/>
        </w:tabs>
        <w:ind w:left="0" w:firstLine="567"/>
        <w:rPr>
          <w:szCs w:val="24"/>
          <w:lang w:val="lt-LT"/>
        </w:rPr>
      </w:pPr>
      <w:r w:rsidRPr="007446AE">
        <w:rPr>
          <w:szCs w:val="24"/>
          <w:lang w:val="lt-LT"/>
        </w:rPr>
        <w:t>gauti visą informaciją ir dokumentus, reikalingus tinkamam Sutarties vykdymui.</w:t>
      </w:r>
    </w:p>
    <w:p w14:paraId="625E2276" w14:textId="05FB40FE" w:rsidR="004A0148" w:rsidRPr="007446AE" w:rsidRDefault="004A0148" w:rsidP="004A0148">
      <w:pPr>
        <w:pStyle w:val="Pagrindiniotekstotrauka3"/>
        <w:numPr>
          <w:ilvl w:val="2"/>
          <w:numId w:val="19"/>
        </w:numPr>
        <w:tabs>
          <w:tab w:val="left" w:pos="1276"/>
        </w:tabs>
        <w:ind w:left="0" w:firstLine="567"/>
        <w:rPr>
          <w:rStyle w:val="FontStyle23"/>
          <w:sz w:val="24"/>
          <w:szCs w:val="24"/>
          <w:lang w:val="lt-LT"/>
        </w:rPr>
      </w:pPr>
      <w:r w:rsidRPr="007446AE">
        <w:rPr>
          <w:rStyle w:val="FontStyle23"/>
          <w:sz w:val="24"/>
          <w:szCs w:val="24"/>
          <w:lang w:val="lt-LT"/>
        </w:rPr>
        <w:t>Vykdytojas turi visas Sutartyje bei Lietuvos Respublikos galiojančiuose teisės aktuose numatytas teises.</w:t>
      </w:r>
    </w:p>
    <w:p w14:paraId="2EA9FD97" w14:textId="77777777" w:rsidR="004A0148" w:rsidRPr="007446AE" w:rsidRDefault="004A0148" w:rsidP="00AE6DE9">
      <w:pPr>
        <w:pStyle w:val="Sraopastraipa"/>
        <w:tabs>
          <w:tab w:val="left" w:pos="1560"/>
        </w:tabs>
        <w:snapToGrid w:val="0"/>
        <w:spacing w:after="0" w:line="240" w:lineRule="auto"/>
        <w:ind w:left="567"/>
        <w:jc w:val="both"/>
        <w:rPr>
          <w:rFonts w:ascii="Times New Roman" w:hAnsi="Times New Roman" w:cs="Times New Roman"/>
          <w:color w:val="FF0000"/>
          <w:spacing w:val="-4"/>
          <w:sz w:val="24"/>
          <w:szCs w:val="24"/>
          <w:lang w:val="lt-LT"/>
        </w:rPr>
      </w:pPr>
    </w:p>
    <w:p w14:paraId="2A71595C" w14:textId="0F145CCD" w:rsidR="00AE6DE9" w:rsidRPr="007446AE" w:rsidRDefault="00AE6DE9" w:rsidP="00457768">
      <w:pPr>
        <w:pStyle w:val="Sraopastraipa"/>
        <w:numPr>
          <w:ilvl w:val="0"/>
          <w:numId w:val="19"/>
        </w:numPr>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INTELEKTINĖS NUOSAVYBĖS TEISĖ</w:t>
      </w:r>
    </w:p>
    <w:p w14:paraId="4ED9A824" w14:textId="77777777" w:rsidR="00457768" w:rsidRPr="007446AE" w:rsidRDefault="00457768" w:rsidP="00457768">
      <w:pPr>
        <w:pStyle w:val="Sraopastraipa"/>
        <w:spacing w:after="0" w:line="240" w:lineRule="auto"/>
        <w:ind w:left="540"/>
        <w:rPr>
          <w:rFonts w:ascii="Times New Roman" w:hAnsi="Times New Roman" w:cs="Times New Roman"/>
          <w:b/>
          <w:bCs/>
          <w:sz w:val="24"/>
          <w:szCs w:val="24"/>
          <w:lang w:val="lt-LT"/>
        </w:rPr>
      </w:pPr>
    </w:p>
    <w:p w14:paraId="597DF88F" w14:textId="1B38D148" w:rsidR="00AE6DE9" w:rsidRPr="007446AE" w:rsidRDefault="00AE6DE9" w:rsidP="00C26BD0">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Visi rezultatai ir su jais susij</w:t>
      </w:r>
      <w:r w:rsidR="0042016B" w:rsidRPr="007446AE">
        <w:rPr>
          <w:rFonts w:ascii="Times New Roman" w:hAnsi="Times New Roman" w:cs="Times New Roman"/>
          <w:sz w:val="24"/>
          <w:szCs w:val="24"/>
          <w:lang w:val="lt-LT"/>
        </w:rPr>
        <w:t>usios teisės, įgytos vykdant S</w:t>
      </w:r>
      <w:r w:rsidRPr="007446AE">
        <w:rPr>
          <w:rFonts w:ascii="Times New Roman" w:hAnsi="Times New Roman" w:cs="Times New Roman"/>
          <w:sz w:val="24"/>
          <w:szCs w:val="24"/>
          <w:lang w:val="lt-LT"/>
        </w:rPr>
        <w:t>utartį, įskaitant autorines ir kitas intelektinės nuosavybės teises, yra Užsakovo nuosavybė</w:t>
      </w:r>
      <w:r w:rsidR="003F3197" w:rsidRPr="007446AE">
        <w:rPr>
          <w:rFonts w:ascii="Times New Roman" w:hAnsi="Times New Roman" w:cs="Times New Roman"/>
          <w:sz w:val="24"/>
          <w:szCs w:val="24"/>
          <w:lang w:val="lt-LT"/>
        </w:rPr>
        <w:t>.</w:t>
      </w:r>
    </w:p>
    <w:p w14:paraId="50B5737E" w14:textId="77777777" w:rsidR="00AE6DE9" w:rsidRPr="007446AE" w:rsidRDefault="0042016B" w:rsidP="00C26BD0">
      <w:pPr>
        <w:pStyle w:val="Sraopastraipa"/>
        <w:numPr>
          <w:ilvl w:val="1"/>
          <w:numId w:val="19"/>
        </w:numPr>
        <w:tabs>
          <w:tab w:val="left" w:pos="993"/>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Jei S</w:t>
      </w:r>
      <w:r w:rsidR="00AE6DE9" w:rsidRPr="007446AE">
        <w:rPr>
          <w:rFonts w:ascii="Times New Roman" w:hAnsi="Times New Roman" w:cs="Times New Roman"/>
          <w:sz w:val="24"/>
          <w:szCs w:val="24"/>
          <w:lang w:val="lt-LT"/>
        </w:rPr>
        <w:t>utartyje nenustatyta kitaip, Vykdytojas garantuoja nuostolių atlyginimą Užsakovui dėl bet kokių reikalavimų, kylančių dėl autorinių teisių, patentų, licencijų, brėžinių, modelių, prekės pavadinimų ar prekės ž</w:t>
      </w:r>
      <w:r w:rsidR="009D2BBC" w:rsidRPr="007446AE">
        <w:rPr>
          <w:rFonts w:ascii="Times New Roman" w:hAnsi="Times New Roman" w:cs="Times New Roman"/>
          <w:sz w:val="24"/>
          <w:szCs w:val="24"/>
          <w:lang w:val="lt-LT"/>
        </w:rPr>
        <w:t>enklų naudojimo, kaip numatyta S</w:t>
      </w:r>
      <w:r w:rsidR="00AE6DE9" w:rsidRPr="007446AE">
        <w:rPr>
          <w:rFonts w:ascii="Times New Roman" w:hAnsi="Times New Roman" w:cs="Times New Roman"/>
          <w:sz w:val="24"/>
          <w:szCs w:val="24"/>
          <w:lang w:val="lt-LT"/>
        </w:rPr>
        <w:t>utartyje, išskyrus atvejus kai toks pažeid</w:t>
      </w:r>
      <w:r w:rsidR="002D6386" w:rsidRPr="007446AE">
        <w:rPr>
          <w:rFonts w:ascii="Times New Roman" w:hAnsi="Times New Roman" w:cs="Times New Roman"/>
          <w:sz w:val="24"/>
          <w:szCs w:val="24"/>
          <w:lang w:val="lt-LT"/>
        </w:rPr>
        <w:t>i</w:t>
      </w:r>
      <w:r w:rsidR="00AE6DE9" w:rsidRPr="007446AE">
        <w:rPr>
          <w:rFonts w:ascii="Times New Roman" w:hAnsi="Times New Roman" w:cs="Times New Roman"/>
          <w:sz w:val="24"/>
          <w:szCs w:val="24"/>
          <w:lang w:val="lt-LT"/>
        </w:rPr>
        <w:t>mas atsiranda dėl Užsakovo kaltės</w:t>
      </w:r>
      <w:r w:rsidR="002D6386" w:rsidRPr="007446AE">
        <w:rPr>
          <w:rFonts w:ascii="Times New Roman" w:hAnsi="Times New Roman" w:cs="Times New Roman"/>
          <w:sz w:val="24"/>
          <w:szCs w:val="24"/>
          <w:lang w:val="lt-LT"/>
        </w:rPr>
        <w:t>.</w:t>
      </w:r>
    </w:p>
    <w:p w14:paraId="5C1C980A" w14:textId="77777777" w:rsidR="00AE6DE9" w:rsidRPr="007446AE" w:rsidRDefault="00AE6DE9" w:rsidP="00AE6DE9">
      <w:pPr>
        <w:pStyle w:val="Sraopastraipa"/>
        <w:spacing w:after="0" w:line="240" w:lineRule="auto"/>
        <w:ind w:left="1353"/>
        <w:jc w:val="both"/>
        <w:rPr>
          <w:rFonts w:ascii="Times New Roman" w:hAnsi="Times New Roman" w:cs="Times New Roman"/>
          <w:sz w:val="24"/>
          <w:szCs w:val="24"/>
          <w:lang w:val="lt-LT"/>
        </w:rPr>
      </w:pPr>
    </w:p>
    <w:p w14:paraId="5001ADB8" w14:textId="3E85FB78" w:rsidR="0053117E" w:rsidRPr="007446AE" w:rsidRDefault="0053117E" w:rsidP="00457768">
      <w:pPr>
        <w:pStyle w:val="Sraopastraipa"/>
        <w:numPr>
          <w:ilvl w:val="0"/>
          <w:numId w:val="19"/>
        </w:numPr>
        <w:tabs>
          <w:tab w:val="left" w:pos="1260"/>
        </w:tabs>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ŠALIŲ ATSAKOMYBĖ UŽ SUTARTIES SĄLYGŲ NEVYKDYMĄ</w:t>
      </w:r>
      <w:r w:rsidR="001755F0" w:rsidRPr="007446AE">
        <w:rPr>
          <w:rFonts w:ascii="Times New Roman" w:hAnsi="Times New Roman" w:cs="Times New Roman"/>
          <w:b/>
          <w:sz w:val="24"/>
          <w:szCs w:val="24"/>
          <w:lang w:val="lt-LT"/>
        </w:rPr>
        <w:t>, SUTARTIES ĮVYKDYMO UŽTIKRINIMAS</w:t>
      </w:r>
    </w:p>
    <w:p w14:paraId="33B6B166" w14:textId="77777777" w:rsidR="00457768" w:rsidRPr="007446AE" w:rsidRDefault="00457768" w:rsidP="00457768">
      <w:pPr>
        <w:tabs>
          <w:tab w:val="left" w:pos="1260"/>
        </w:tabs>
        <w:spacing w:after="0" w:line="240" w:lineRule="auto"/>
        <w:rPr>
          <w:rFonts w:ascii="Times New Roman" w:hAnsi="Times New Roman" w:cs="Times New Roman"/>
          <w:b/>
          <w:sz w:val="24"/>
          <w:szCs w:val="24"/>
          <w:lang w:val="lt-LT"/>
        </w:rPr>
      </w:pPr>
    </w:p>
    <w:p w14:paraId="6B724FDF" w14:textId="4578915E" w:rsidR="0053117E" w:rsidRPr="007446AE"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 xml:space="preserve">Jei viena iš </w:t>
      </w:r>
      <w:r w:rsidR="00457768" w:rsidRPr="007446AE">
        <w:rPr>
          <w:rFonts w:ascii="Times New Roman" w:hAnsi="Times New Roman" w:cs="Times New Roman"/>
          <w:sz w:val="24"/>
          <w:szCs w:val="24"/>
          <w:lang w:val="lt-LT"/>
        </w:rPr>
        <w:t>Š</w:t>
      </w:r>
      <w:r w:rsidRPr="007446AE">
        <w:rPr>
          <w:rFonts w:ascii="Times New Roman" w:hAnsi="Times New Roman" w:cs="Times New Roman"/>
          <w:sz w:val="24"/>
          <w:szCs w:val="24"/>
          <w:lang w:val="lt-LT"/>
        </w:rPr>
        <w:t xml:space="preserve">alių nevykdo arba netinkamai vykdo Sutartyje numatytus įsipareigojimus, kaltoji </w:t>
      </w:r>
      <w:r w:rsidR="00457768" w:rsidRPr="007446AE">
        <w:rPr>
          <w:rFonts w:ascii="Times New Roman" w:hAnsi="Times New Roman" w:cs="Times New Roman"/>
          <w:sz w:val="24"/>
          <w:szCs w:val="24"/>
          <w:lang w:val="lt-LT"/>
        </w:rPr>
        <w:t>Š</w:t>
      </w:r>
      <w:r w:rsidRPr="007446AE">
        <w:rPr>
          <w:rFonts w:ascii="Times New Roman" w:hAnsi="Times New Roman" w:cs="Times New Roman"/>
          <w:sz w:val="24"/>
          <w:szCs w:val="24"/>
          <w:lang w:val="lt-LT"/>
        </w:rPr>
        <w:t xml:space="preserve">alis turi atlyginti Sutarties sąlygų nevykdymu arba netinkamu vykdymu kitai </w:t>
      </w:r>
      <w:r w:rsidR="00457768" w:rsidRPr="007446AE">
        <w:rPr>
          <w:rFonts w:ascii="Times New Roman" w:hAnsi="Times New Roman" w:cs="Times New Roman"/>
          <w:sz w:val="24"/>
          <w:szCs w:val="24"/>
          <w:lang w:val="lt-LT"/>
        </w:rPr>
        <w:t>Š</w:t>
      </w:r>
      <w:r w:rsidRPr="007446AE">
        <w:rPr>
          <w:rFonts w:ascii="Times New Roman" w:hAnsi="Times New Roman" w:cs="Times New Roman"/>
          <w:sz w:val="24"/>
          <w:szCs w:val="24"/>
          <w:lang w:val="lt-LT"/>
        </w:rPr>
        <w:t>aliai jos patirtus nuostolius, kiek jų nepadengia šioje Sutartyje numatytos baudos ir delspinigiai.</w:t>
      </w:r>
    </w:p>
    <w:p w14:paraId="1B6F0AA9" w14:textId="3331D04E" w:rsidR="0053117E" w:rsidRPr="007446AE"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bCs/>
          <w:sz w:val="24"/>
          <w:szCs w:val="24"/>
          <w:lang w:val="lt-LT"/>
        </w:rPr>
        <w:t>Užsakovui</w:t>
      </w:r>
      <w:r w:rsidRPr="007446AE">
        <w:rPr>
          <w:rFonts w:ascii="Times New Roman" w:hAnsi="Times New Roman" w:cs="Times New Roman"/>
          <w:sz w:val="24"/>
          <w:szCs w:val="24"/>
          <w:lang w:val="lt-LT"/>
        </w:rPr>
        <w:t xml:space="preserve"> nesumokėjus pagal Sutartyje nurodytus terminus, Vykdytojas gali pareikalauti Užsakovo sumokėti 0,0</w:t>
      </w:r>
      <w:r w:rsidR="00457768" w:rsidRPr="007446AE">
        <w:rPr>
          <w:rFonts w:ascii="Times New Roman" w:hAnsi="Times New Roman" w:cs="Times New Roman"/>
          <w:sz w:val="24"/>
          <w:szCs w:val="24"/>
          <w:lang w:val="lt-LT"/>
        </w:rPr>
        <w:t>2</w:t>
      </w:r>
      <w:r w:rsidRPr="007446AE">
        <w:rPr>
          <w:rFonts w:ascii="Times New Roman" w:hAnsi="Times New Roman" w:cs="Times New Roman"/>
          <w:sz w:val="24"/>
          <w:szCs w:val="24"/>
          <w:lang w:val="lt-LT"/>
        </w:rPr>
        <w:t xml:space="preserve"> proc. delspinigių </w:t>
      </w:r>
      <w:r w:rsidR="00E82AC6" w:rsidRPr="007446AE">
        <w:rPr>
          <w:rFonts w:ascii="Times New Roman" w:hAnsi="Times New Roman" w:cs="Times New Roman"/>
          <w:sz w:val="24"/>
          <w:szCs w:val="24"/>
          <w:lang w:val="lt-LT"/>
        </w:rPr>
        <w:t>už kiekvieną uždelstą</w:t>
      </w:r>
      <w:r w:rsidRPr="007446AE">
        <w:rPr>
          <w:rFonts w:ascii="Times New Roman" w:hAnsi="Times New Roman" w:cs="Times New Roman"/>
          <w:sz w:val="24"/>
          <w:szCs w:val="24"/>
          <w:lang w:val="lt-LT"/>
        </w:rPr>
        <w:t xml:space="preserve"> dieną nuo vėluojamos sumokėti sumos.</w:t>
      </w:r>
    </w:p>
    <w:p w14:paraId="0DF8B78F" w14:textId="13FD2264" w:rsidR="0053117E" w:rsidRPr="007446AE"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lastRenderedPageBreak/>
        <w:t>Jeigu Vykdytojas laiku nevykdo savo įsipareigojimų pagal Sutartį, Užsakovas turi teisę, be oficialaus įspėjimo ir neprarasdamas teisės į kitas savo teisių gynimo priemones pagal Sutartį, skaičiuoti 0,0</w:t>
      </w:r>
      <w:r w:rsidR="00457768" w:rsidRPr="007446AE">
        <w:rPr>
          <w:rFonts w:ascii="Times New Roman" w:hAnsi="Times New Roman" w:cs="Times New Roman"/>
          <w:sz w:val="24"/>
          <w:szCs w:val="24"/>
          <w:lang w:val="lt-LT"/>
        </w:rPr>
        <w:t>2</w:t>
      </w:r>
      <w:r w:rsidRPr="007446AE">
        <w:rPr>
          <w:rFonts w:ascii="Times New Roman" w:hAnsi="Times New Roman" w:cs="Times New Roman"/>
          <w:sz w:val="24"/>
          <w:szCs w:val="24"/>
          <w:lang w:val="lt-LT"/>
        </w:rPr>
        <w:t xml:space="preserve"> proc. delspinigių nuo neatliktų </w:t>
      </w:r>
      <w:r w:rsidR="00457768" w:rsidRPr="007446AE">
        <w:rPr>
          <w:rFonts w:ascii="Times New Roman" w:hAnsi="Times New Roman" w:cs="Times New Roman"/>
          <w:sz w:val="24"/>
          <w:szCs w:val="24"/>
          <w:lang w:val="lt-LT"/>
        </w:rPr>
        <w:t>P</w:t>
      </w:r>
      <w:r w:rsidRPr="007446AE">
        <w:rPr>
          <w:rFonts w:ascii="Times New Roman" w:hAnsi="Times New Roman" w:cs="Times New Roman"/>
          <w:sz w:val="24"/>
          <w:szCs w:val="24"/>
          <w:lang w:val="lt-LT"/>
        </w:rPr>
        <w:t xml:space="preserve">aslaugų kainos už kiekvieną uždelstą dieną. </w:t>
      </w:r>
      <w:r w:rsidRPr="007446AE">
        <w:rPr>
          <w:rFonts w:ascii="Times New Roman" w:hAnsi="Times New Roman" w:cs="Times New Roman"/>
          <w:sz w:val="24"/>
          <w:szCs w:val="24"/>
          <w:lang w:val="lt-LT" w:eastAsia="ar-SA"/>
        </w:rPr>
        <w:t>Delspinigiai išskaičiuojami iš Vykdytojui mokėtinų sumų.</w:t>
      </w:r>
    </w:p>
    <w:p w14:paraId="19A6AB57" w14:textId="77777777" w:rsidR="0053117E" w:rsidRPr="007446AE" w:rsidRDefault="0053117E" w:rsidP="00C26BD0">
      <w:pPr>
        <w:pStyle w:val="Sraopastraipa"/>
        <w:numPr>
          <w:ilvl w:val="1"/>
          <w:numId w:val="19"/>
        </w:numPr>
        <w:tabs>
          <w:tab w:val="left" w:pos="993"/>
        </w:tabs>
        <w:spacing w:after="0" w:line="240" w:lineRule="auto"/>
        <w:ind w:left="0" w:firstLine="567"/>
        <w:jc w:val="both"/>
        <w:rPr>
          <w:rFonts w:ascii="Times New Roman" w:hAnsi="Times New Roman" w:cs="Times New Roman"/>
          <w:bCs/>
          <w:sz w:val="24"/>
          <w:szCs w:val="24"/>
          <w:lang w:val="lt-LT"/>
        </w:rPr>
      </w:pPr>
      <w:r w:rsidRPr="007446AE">
        <w:rPr>
          <w:rFonts w:ascii="Times New Roman" w:hAnsi="Times New Roman" w:cs="Times New Roman"/>
          <w:bCs/>
          <w:sz w:val="24"/>
          <w:szCs w:val="24"/>
          <w:lang w:val="lt-LT"/>
        </w:rPr>
        <w:t>Delspinigių sumokėjimas neatleidžia Sutarties Šalių nuo įsipareigojimų tinkamo įvykdymo.</w:t>
      </w:r>
    </w:p>
    <w:p w14:paraId="4740945A" w14:textId="77777777" w:rsidR="001755F0" w:rsidRPr="007446AE" w:rsidRDefault="0053117E" w:rsidP="001755F0">
      <w:pPr>
        <w:pStyle w:val="Sraopastraipa"/>
        <w:numPr>
          <w:ilvl w:val="1"/>
          <w:numId w:val="19"/>
        </w:numPr>
        <w:tabs>
          <w:tab w:val="left" w:pos="993"/>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3B3149" w14:textId="2F4B5192" w:rsidR="001755F0" w:rsidRPr="007446AE" w:rsidRDefault="001755F0" w:rsidP="001755F0">
      <w:pPr>
        <w:pStyle w:val="Sraopastraipa"/>
        <w:numPr>
          <w:ilvl w:val="1"/>
          <w:numId w:val="19"/>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sz w:val="24"/>
          <w:szCs w:val="24"/>
          <w:lang w:val="lt-LT"/>
        </w:rPr>
      </w:pPr>
      <w:r w:rsidRPr="007446AE">
        <w:rPr>
          <w:rFonts w:ascii="Times New Roman" w:hAnsi="Times New Roman" w:cs="Times New Roman"/>
          <w:sz w:val="24"/>
          <w:szCs w:val="24"/>
          <w:lang w:val="lt-LT"/>
        </w:rPr>
        <w:t xml:space="preserve">Vykdytojas </w:t>
      </w:r>
      <w:r w:rsidRPr="007446AE">
        <w:rPr>
          <w:rFonts w:ascii="Times New Roman" w:eastAsiaTheme="minorHAnsi" w:hAnsi="Times New Roman" w:cs="Times New Roman"/>
          <w:sz w:val="24"/>
          <w:szCs w:val="24"/>
          <w:lang w:val="lt-LT"/>
        </w:rPr>
        <w:t xml:space="preserve">per 10 (dešimt) darbo dienų nuo Sutarties pasirašymo dienos privalo pateikti Užsakovui Sutarties įvykdymo užtikrinimą – Lietuvoje ar užsienyje registruoto banko garantiją ar draudimo bendrovės laidavimo raštą sumai ne mažesnei nei </w:t>
      </w:r>
      <w:r w:rsidR="008F00C1">
        <w:rPr>
          <w:rFonts w:ascii="Times New Roman" w:eastAsiaTheme="minorHAnsi" w:hAnsi="Times New Roman" w:cs="Times New Roman"/>
          <w:sz w:val="24"/>
          <w:szCs w:val="24"/>
          <w:lang w:val="lt-LT"/>
        </w:rPr>
        <w:t>5</w:t>
      </w:r>
      <w:r w:rsidR="008F00C1" w:rsidRPr="007446AE">
        <w:rPr>
          <w:rFonts w:ascii="Times New Roman" w:eastAsiaTheme="minorHAnsi" w:hAnsi="Times New Roman" w:cs="Times New Roman"/>
          <w:sz w:val="24"/>
          <w:szCs w:val="24"/>
          <w:lang w:val="lt-LT"/>
        </w:rPr>
        <w:t xml:space="preserve"> </w:t>
      </w:r>
      <w:r w:rsidRPr="007446AE">
        <w:rPr>
          <w:rFonts w:ascii="Times New Roman" w:eastAsiaTheme="minorHAnsi" w:hAnsi="Times New Roman" w:cs="Times New Roman"/>
          <w:sz w:val="24"/>
          <w:szCs w:val="24"/>
          <w:lang w:val="lt-LT"/>
        </w:rPr>
        <w:t>(</w:t>
      </w:r>
      <w:r w:rsidR="008F00C1">
        <w:rPr>
          <w:rFonts w:ascii="Times New Roman" w:eastAsiaTheme="minorHAnsi" w:hAnsi="Times New Roman" w:cs="Times New Roman"/>
          <w:sz w:val="24"/>
          <w:szCs w:val="24"/>
          <w:lang w:val="lt-LT"/>
        </w:rPr>
        <w:t>penkių</w:t>
      </w:r>
      <w:r w:rsidRPr="007446AE">
        <w:rPr>
          <w:rFonts w:ascii="Times New Roman" w:eastAsiaTheme="minorHAnsi" w:hAnsi="Times New Roman" w:cs="Times New Roman"/>
          <w:sz w:val="24"/>
          <w:szCs w:val="24"/>
          <w:lang w:val="lt-LT"/>
        </w:rPr>
        <w:t>) % Sutartyje nurodytos Sutarties kainos</w:t>
      </w:r>
      <w:r w:rsidR="008F00C1">
        <w:rPr>
          <w:rFonts w:ascii="Times New Roman" w:eastAsiaTheme="minorHAnsi" w:hAnsi="Times New Roman" w:cs="Times New Roman"/>
          <w:sz w:val="24"/>
          <w:szCs w:val="24"/>
          <w:lang w:val="lt-LT"/>
        </w:rPr>
        <w:t xml:space="preserve"> be PVM</w:t>
      </w:r>
      <w:r w:rsidRPr="007446AE">
        <w:rPr>
          <w:rFonts w:ascii="Times New Roman" w:eastAsiaTheme="minorHAnsi" w:hAnsi="Times New Roman" w:cs="Times New Roman"/>
          <w:sz w:val="24"/>
          <w:szCs w:val="24"/>
          <w:lang w:val="lt-LT"/>
        </w:rPr>
        <w:t>. Sutarties įvykdymo užtikrinimas turi būti besąlyginis ir neatšaukiamas bei galioti ne trumpiau kaip iki 30 (trisdešimtos) kalendorinės dienos, po Sutartyje numatyto, vėliausio sutartinių įsipareigojimų vykdymo termino pabaigos.</w:t>
      </w:r>
    </w:p>
    <w:p w14:paraId="1D9063E4" w14:textId="77777777" w:rsidR="001755F0" w:rsidRPr="007446AE" w:rsidRDefault="001755F0" w:rsidP="001755F0">
      <w:pPr>
        <w:pStyle w:val="Sraopastraipa"/>
        <w:numPr>
          <w:ilvl w:val="1"/>
          <w:numId w:val="19"/>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sz w:val="24"/>
          <w:szCs w:val="24"/>
          <w:lang w:val="lt-LT"/>
        </w:rPr>
      </w:pPr>
      <w:r w:rsidRPr="007446AE">
        <w:rPr>
          <w:rFonts w:ascii="Times New Roman" w:eastAsiaTheme="minorHAnsi" w:hAnsi="Times New Roman" w:cs="Times New Roman"/>
          <w:sz w:val="24"/>
          <w:szCs w:val="24"/>
          <w:lang w:val="lt-LT"/>
        </w:rPr>
        <w:t>Jei Sutarties įvykdymo užtikrinimo dokumentą išdavęs juridinis asmuo negali įvykdyti savo įsipareigojimų, Užsakovas raštu pareikalauja Vykdytojo per 10 (dešimt) darbo dienų pateikti naują užtikrinimo dokumentą tomis pačiomis sąlygomis kaip ir ankstesnysis. Jei Vykdytojas  nurodytu atveju nepasirūpina Sutarties įvykdymo užtikrinimu, jam tenka prievolė atlyginti užtikrinimo sumą Užsakovui Sutarties neįvykdymo (nutraukimo dėl Vykdytojo kaltės) atveju.</w:t>
      </w:r>
    </w:p>
    <w:p w14:paraId="61B19885" w14:textId="77777777" w:rsidR="001755F0" w:rsidRPr="007446AE" w:rsidRDefault="001755F0" w:rsidP="001755F0">
      <w:pPr>
        <w:pStyle w:val="Sraopastraipa"/>
        <w:numPr>
          <w:ilvl w:val="1"/>
          <w:numId w:val="19"/>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sz w:val="24"/>
          <w:szCs w:val="24"/>
          <w:lang w:val="lt-LT"/>
        </w:rPr>
      </w:pPr>
      <w:r w:rsidRPr="007446AE">
        <w:rPr>
          <w:rFonts w:ascii="Times New Roman" w:eastAsiaTheme="minorHAnsi" w:hAnsi="Times New Roman" w:cs="Times New Roman"/>
          <w:sz w:val="24"/>
          <w:szCs w:val="24"/>
          <w:lang w:val="lt-LT"/>
        </w:rPr>
        <w:t xml:space="preserve"> Jei Vykdytojas nevykdo savo sutartinių įsipareigojimų Užsakovui, Užsakovas pareikalauja sumokėti visą Sutarties įvykdymo užtikrinime nurodytą sumą. Prieš pateikdamas reikalavimą sumokėti pagal Sutarties įvykdymo užtikrinimą, Užsakovas įspėja apie tai Vykdytoją ir nurodo, dėl kokio pažeidimo pateikia šį reikalavimą. Jei Užsakovui, pasinaudojus Sutarties įvykdymo užtikrinimu, Vykdytojas ketina toliau vykdyti sutartinius įsipareigojimus, Užsakovui sutikus leisti jam toliau vykdyti sutartinius įsipareigojimus, Teikėjas privalo pateikti naują Sutarties įvykdymo užtikrinimą Sutarties 8.7 papunktyje nurodyta tvarka. Jei Sutartis nutraukiama dėl Vykdytojo kaltės, Užsakovas bet kokiu atveju įgyja teisę į visą Sutarties įvykdymo užtikrinime nurodytą sumą.</w:t>
      </w:r>
    </w:p>
    <w:p w14:paraId="4403E418" w14:textId="77777777" w:rsidR="001755F0" w:rsidRPr="007446AE" w:rsidRDefault="001755F0" w:rsidP="001755F0">
      <w:pPr>
        <w:pStyle w:val="Sraopastraipa"/>
        <w:numPr>
          <w:ilvl w:val="1"/>
          <w:numId w:val="19"/>
        </w:numPr>
        <w:tabs>
          <w:tab w:val="left" w:pos="993"/>
        </w:tabs>
        <w:autoSpaceDE w:val="0"/>
        <w:autoSpaceDN w:val="0"/>
        <w:adjustRightInd w:val="0"/>
        <w:spacing w:after="0" w:line="240" w:lineRule="auto"/>
        <w:ind w:left="0" w:firstLine="567"/>
        <w:jc w:val="both"/>
        <w:rPr>
          <w:rFonts w:ascii="Times New Roman" w:eastAsiaTheme="minorHAnsi" w:hAnsi="Times New Roman" w:cs="Times New Roman"/>
          <w:sz w:val="24"/>
          <w:szCs w:val="24"/>
          <w:lang w:val="lt-LT"/>
        </w:rPr>
      </w:pPr>
      <w:r w:rsidRPr="007446AE">
        <w:rPr>
          <w:rFonts w:ascii="Times New Roman" w:eastAsiaTheme="minorHAnsi" w:hAnsi="Times New Roman" w:cs="Times New Roman"/>
          <w:sz w:val="24"/>
          <w:szCs w:val="24"/>
          <w:lang w:val="lt-LT"/>
        </w:rPr>
        <w:t>Vykdytojui raštu paprašius, Sutarties įvykdymo užtikrinimo dokumentas per 5 (penkias) darbo dienas grąžinamas Vykdytojui, jei jis laiku ir tinkamai įvykdė visus sutartinius įsipareigojimus arba tapo nebereikalingas dėl kitų priežasčių.</w:t>
      </w:r>
    </w:p>
    <w:p w14:paraId="0A3127B4" w14:textId="53891F02" w:rsidR="0053117E" w:rsidRPr="007446AE" w:rsidRDefault="001755F0" w:rsidP="001755F0">
      <w:pPr>
        <w:pStyle w:val="Sraopastraipa"/>
        <w:numPr>
          <w:ilvl w:val="1"/>
          <w:numId w:val="19"/>
        </w:numPr>
        <w:tabs>
          <w:tab w:val="left" w:pos="993"/>
        </w:tabs>
        <w:autoSpaceDE w:val="0"/>
        <w:autoSpaceDN w:val="0"/>
        <w:adjustRightInd w:val="0"/>
        <w:spacing w:after="0" w:line="240" w:lineRule="auto"/>
        <w:ind w:left="0" w:firstLine="567"/>
        <w:jc w:val="both"/>
        <w:rPr>
          <w:rFonts w:ascii="Times New Roman" w:hAnsi="Times New Roman" w:cs="Times New Roman"/>
          <w:b/>
          <w:sz w:val="24"/>
          <w:szCs w:val="24"/>
          <w:lang w:val="lt-LT"/>
        </w:rPr>
      </w:pPr>
      <w:r w:rsidRPr="007446AE">
        <w:rPr>
          <w:rFonts w:ascii="Times New Roman" w:eastAsiaTheme="minorHAnsi" w:hAnsi="Times New Roman" w:cs="Times New Roman"/>
          <w:sz w:val="24"/>
          <w:szCs w:val="24"/>
          <w:lang w:val="lt-LT"/>
        </w:rPr>
        <w:t xml:space="preserve">Siekdamas užtikrinti Sutarties įvykdymą Vykdytojas, per 10 (dešimt) darbo dienų nuo Sutarties pasirašymo vietoje Sutarties įvykdymo užtikrinimo dokumento gali į Užsakovo nurodytą sąskaitą banke pervesti sumą, ne mažesnę nei </w:t>
      </w:r>
      <w:r w:rsidR="00953A3C">
        <w:rPr>
          <w:rFonts w:ascii="Times New Roman" w:eastAsiaTheme="minorHAnsi" w:hAnsi="Times New Roman" w:cs="Times New Roman"/>
          <w:sz w:val="24"/>
          <w:szCs w:val="24"/>
          <w:lang w:val="lt-LT"/>
        </w:rPr>
        <w:t>5</w:t>
      </w:r>
      <w:r w:rsidR="00953A3C" w:rsidRPr="007446AE">
        <w:rPr>
          <w:rFonts w:ascii="Times New Roman" w:eastAsiaTheme="minorHAnsi" w:hAnsi="Times New Roman" w:cs="Times New Roman"/>
          <w:sz w:val="24"/>
          <w:szCs w:val="24"/>
          <w:lang w:val="lt-LT"/>
        </w:rPr>
        <w:t xml:space="preserve"> </w:t>
      </w:r>
      <w:r w:rsidRPr="007446AE">
        <w:rPr>
          <w:rFonts w:ascii="Times New Roman" w:eastAsiaTheme="minorHAnsi" w:hAnsi="Times New Roman" w:cs="Times New Roman"/>
          <w:sz w:val="24"/>
          <w:szCs w:val="24"/>
          <w:lang w:val="lt-LT"/>
        </w:rPr>
        <w:t>(</w:t>
      </w:r>
      <w:r w:rsidR="00953A3C">
        <w:rPr>
          <w:rFonts w:ascii="Times New Roman" w:eastAsiaTheme="minorHAnsi" w:hAnsi="Times New Roman" w:cs="Times New Roman"/>
          <w:sz w:val="24"/>
          <w:szCs w:val="24"/>
          <w:lang w:val="lt-LT"/>
        </w:rPr>
        <w:t>penkių</w:t>
      </w:r>
      <w:r w:rsidRPr="007446AE">
        <w:rPr>
          <w:rFonts w:ascii="Times New Roman" w:eastAsiaTheme="minorHAnsi" w:hAnsi="Times New Roman" w:cs="Times New Roman"/>
          <w:sz w:val="24"/>
          <w:szCs w:val="24"/>
          <w:lang w:val="lt-LT"/>
        </w:rPr>
        <w:t>) % bendros Sutarties kainos</w:t>
      </w:r>
      <w:r w:rsidR="00953A3C">
        <w:rPr>
          <w:rFonts w:ascii="Times New Roman" w:eastAsiaTheme="minorHAnsi" w:hAnsi="Times New Roman" w:cs="Times New Roman"/>
          <w:sz w:val="24"/>
          <w:szCs w:val="24"/>
          <w:lang w:val="lt-LT"/>
        </w:rPr>
        <w:t xml:space="preserve"> be PVM</w:t>
      </w:r>
      <w:r w:rsidRPr="007446AE">
        <w:rPr>
          <w:rFonts w:ascii="Times New Roman" w:eastAsiaTheme="minorHAnsi" w:hAnsi="Times New Roman" w:cs="Times New Roman"/>
          <w:sz w:val="24"/>
          <w:szCs w:val="24"/>
          <w:lang w:val="lt-LT"/>
        </w:rPr>
        <w:t>. Ši suma per 5 (penkias) darbo dienas yra grąžinama Vykdytojui tik tinkamai įvykdžius Sutartį arba jei Sutarties įvykdymo užtikrinimas tapo nebereikalingas dėl kitų priežasčių. Vykdytojui neįvykdžius savo sutartinių įsipareigojimų ar Sutartį nutraukus dėl Teikėjo kaltės, visa šiame papunktyje nurodyta į Užsakovo sąskaitą pervesta suma yra negrąžinama.</w:t>
      </w:r>
    </w:p>
    <w:p w14:paraId="45F652EC" w14:textId="77777777" w:rsidR="001755F0" w:rsidRPr="007446AE" w:rsidRDefault="001755F0" w:rsidP="001755F0">
      <w:pPr>
        <w:pStyle w:val="Sraopastraipa"/>
        <w:tabs>
          <w:tab w:val="left" w:pos="993"/>
        </w:tabs>
        <w:autoSpaceDE w:val="0"/>
        <w:autoSpaceDN w:val="0"/>
        <w:adjustRightInd w:val="0"/>
        <w:spacing w:after="0" w:line="240" w:lineRule="auto"/>
        <w:ind w:left="567"/>
        <w:jc w:val="both"/>
        <w:rPr>
          <w:rFonts w:ascii="Times New Roman" w:hAnsi="Times New Roman" w:cs="Times New Roman"/>
          <w:b/>
          <w:sz w:val="24"/>
          <w:szCs w:val="24"/>
          <w:lang w:val="lt-LT"/>
        </w:rPr>
      </w:pPr>
    </w:p>
    <w:p w14:paraId="1ACCCA15" w14:textId="77777777" w:rsidR="009B190A" w:rsidRPr="007446AE" w:rsidRDefault="009B190A" w:rsidP="00457768">
      <w:pPr>
        <w:pStyle w:val="Sraopastraipa"/>
        <w:numPr>
          <w:ilvl w:val="0"/>
          <w:numId w:val="19"/>
        </w:numPr>
        <w:tabs>
          <w:tab w:val="left" w:pos="426"/>
        </w:tabs>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SUBTIEKĖJAI IR JŲ KEITIMO TVARKA</w:t>
      </w:r>
    </w:p>
    <w:p w14:paraId="01E5B753" w14:textId="77777777" w:rsidR="00457768" w:rsidRPr="007446AE" w:rsidRDefault="00457768" w:rsidP="00457768">
      <w:pPr>
        <w:pStyle w:val="Sraopastraipa"/>
        <w:tabs>
          <w:tab w:val="left" w:pos="426"/>
        </w:tabs>
        <w:spacing w:after="0" w:line="240" w:lineRule="auto"/>
        <w:ind w:left="540"/>
        <w:jc w:val="both"/>
        <w:rPr>
          <w:rFonts w:ascii="Times New Roman" w:hAnsi="Times New Roman" w:cs="Times New Roman"/>
          <w:b/>
          <w:bCs/>
          <w:sz w:val="24"/>
          <w:szCs w:val="24"/>
          <w:lang w:val="lt-LT"/>
        </w:rPr>
      </w:pPr>
    </w:p>
    <w:p w14:paraId="3D71491E" w14:textId="2CD63B28" w:rsidR="009B190A" w:rsidRPr="007446AE" w:rsidRDefault="009B190A" w:rsidP="00C26BD0">
      <w:pPr>
        <w:pStyle w:val="Pagrindinistekstas"/>
        <w:numPr>
          <w:ilvl w:val="1"/>
          <w:numId w:val="21"/>
        </w:numPr>
        <w:tabs>
          <w:tab w:val="left" w:pos="709"/>
          <w:tab w:val="left" w:pos="993"/>
        </w:tabs>
        <w:spacing w:after="0"/>
        <w:ind w:left="0" w:firstLine="567"/>
        <w:jc w:val="both"/>
        <w:rPr>
          <w:szCs w:val="24"/>
          <w:lang w:val="lt-LT"/>
        </w:rPr>
      </w:pPr>
      <w:r w:rsidRPr="007446AE">
        <w:rPr>
          <w:szCs w:val="24"/>
          <w:lang w:val="lt-LT"/>
        </w:rPr>
        <w:t>Vykdytojas Sutarčiai vykdyti pasitelkia šį (-</w:t>
      </w:r>
      <w:proofErr w:type="spellStart"/>
      <w:r w:rsidRPr="007446AE">
        <w:rPr>
          <w:szCs w:val="24"/>
          <w:lang w:val="lt-LT"/>
        </w:rPr>
        <w:t>iuos</w:t>
      </w:r>
      <w:proofErr w:type="spellEnd"/>
      <w:r w:rsidRPr="007446AE">
        <w:rPr>
          <w:szCs w:val="24"/>
          <w:lang w:val="lt-LT"/>
        </w:rPr>
        <w:t xml:space="preserve">) žinomą Subtiekėją, nurodytą pasiūlyme </w:t>
      </w:r>
      <w:r w:rsidR="00F572E0" w:rsidRPr="007446AE">
        <w:rPr>
          <w:szCs w:val="24"/>
          <w:lang w:val="lt-LT"/>
        </w:rPr>
        <w:t>–</w:t>
      </w:r>
      <w:r w:rsidRPr="007446AE">
        <w:rPr>
          <w:szCs w:val="24"/>
          <w:lang w:val="lt-LT"/>
        </w:rPr>
        <w:t xml:space="preserve"> </w:t>
      </w:r>
      <w:r w:rsidR="00F572E0" w:rsidRPr="007446AE">
        <w:rPr>
          <w:i/>
          <w:iCs/>
          <w:szCs w:val="24"/>
          <w:lang w:val="lt-LT"/>
        </w:rPr>
        <w:t>(</w:t>
      </w:r>
      <w:r w:rsidR="001F485F" w:rsidRPr="007446AE">
        <w:rPr>
          <w:i/>
          <w:iCs/>
          <w:szCs w:val="24"/>
          <w:lang w:val="lt-LT"/>
        </w:rPr>
        <w:t>įrašomas jei numatomas</w:t>
      </w:r>
      <w:r w:rsidR="00F572E0" w:rsidRPr="007446AE">
        <w:rPr>
          <w:i/>
          <w:iCs/>
          <w:szCs w:val="24"/>
          <w:lang w:val="lt-LT"/>
        </w:rPr>
        <w:t xml:space="preserve">) </w:t>
      </w:r>
      <w:r w:rsidRPr="007446AE">
        <w:rPr>
          <w:szCs w:val="24"/>
          <w:lang w:val="lt-LT"/>
        </w:rPr>
        <w:t xml:space="preserve">(toliau –Subtiekėjas). </w:t>
      </w:r>
    </w:p>
    <w:p w14:paraId="3E0ED44C" w14:textId="77777777" w:rsidR="009B190A" w:rsidRPr="007446AE" w:rsidRDefault="009B190A" w:rsidP="00C26BD0">
      <w:pPr>
        <w:pStyle w:val="Pagrindinistekstas"/>
        <w:numPr>
          <w:ilvl w:val="1"/>
          <w:numId w:val="21"/>
        </w:numPr>
        <w:tabs>
          <w:tab w:val="left" w:pos="709"/>
          <w:tab w:val="left" w:pos="993"/>
        </w:tabs>
        <w:spacing w:after="0"/>
        <w:ind w:left="0" w:firstLine="567"/>
        <w:jc w:val="both"/>
        <w:rPr>
          <w:szCs w:val="24"/>
          <w:lang w:val="lt-LT"/>
        </w:rPr>
      </w:pPr>
      <w:r w:rsidRPr="007446AE">
        <w:rPr>
          <w:szCs w:val="24"/>
          <w:lang w:val="lt-LT"/>
        </w:rPr>
        <w:t xml:space="preserve"> Sutarties vykdymo metu, kai Subtiekėjas netinkamai vykdo įsipareigojimus Vykdytojui, taip pat tuo atveju, kai Subtiekėjas nepajėgus vykdyti įsipareigojimų Vykdytojui dėl iškeltos bankroto bylos, pradėtos likvidavimo procedūros ir pan. padėties, Vykdytojas gali pakeisti Subtiekėją tokia tvarka: </w:t>
      </w:r>
    </w:p>
    <w:p w14:paraId="59F33DA0" w14:textId="77777777" w:rsidR="009B190A" w:rsidRPr="007446AE" w:rsidRDefault="009B190A" w:rsidP="00C26BD0">
      <w:pPr>
        <w:pStyle w:val="Pagrindinistekstas"/>
        <w:numPr>
          <w:ilvl w:val="2"/>
          <w:numId w:val="21"/>
        </w:numPr>
        <w:tabs>
          <w:tab w:val="left" w:pos="851"/>
          <w:tab w:val="left" w:pos="900"/>
          <w:tab w:val="left" w:pos="1134"/>
        </w:tabs>
        <w:spacing w:after="0"/>
        <w:ind w:left="0" w:firstLine="709"/>
        <w:jc w:val="both"/>
        <w:rPr>
          <w:szCs w:val="24"/>
          <w:lang w:val="lt-LT"/>
        </w:rPr>
      </w:pPr>
      <w:r w:rsidRPr="007446AE">
        <w:rPr>
          <w:szCs w:val="24"/>
          <w:lang w:val="lt-LT"/>
        </w:rPr>
        <w:t>apie tai jis turi raštu informuoti Užsakovą, nurodydamas Subtiekėjo pakeitimo priežastis, kartu pateikdamas naujų Subtiekėjų pašalinimo pagrindų nebuvimą ir kvalifikaciją</w:t>
      </w:r>
      <w:r w:rsidR="00CC2034" w:rsidRPr="007446AE">
        <w:rPr>
          <w:szCs w:val="24"/>
          <w:lang w:val="lt-LT"/>
        </w:rPr>
        <w:t xml:space="preserve"> </w:t>
      </w:r>
      <w:r w:rsidR="00CC2034" w:rsidRPr="007446AE">
        <w:rPr>
          <w:szCs w:val="24"/>
          <w:lang w:val="lt-LT"/>
        </w:rPr>
        <w:lastRenderedPageBreak/>
        <w:t>patvirtinančius dokumentus, bei dokumentus dėl kokybės vadybos sistemos ir (arba) aplinkos apsaugos vadybos sistemos standartų (jei taikoma)</w:t>
      </w:r>
      <w:r w:rsidRPr="007446AE">
        <w:rPr>
          <w:szCs w:val="24"/>
          <w:lang w:val="lt-LT"/>
        </w:rPr>
        <w:t>, kokie buvo numatyti Subtiekėjams konkurso sąlygose;</w:t>
      </w:r>
    </w:p>
    <w:p w14:paraId="6390110B" w14:textId="77777777" w:rsidR="009B190A" w:rsidRPr="007446AE" w:rsidRDefault="009B190A" w:rsidP="00C26BD0">
      <w:pPr>
        <w:pStyle w:val="Pagrindinistekstas"/>
        <w:numPr>
          <w:ilvl w:val="2"/>
          <w:numId w:val="21"/>
        </w:numPr>
        <w:tabs>
          <w:tab w:val="left" w:pos="851"/>
          <w:tab w:val="left" w:pos="900"/>
          <w:tab w:val="left" w:pos="1134"/>
        </w:tabs>
        <w:spacing w:after="0"/>
        <w:ind w:left="0" w:firstLine="709"/>
        <w:jc w:val="both"/>
        <w:rPr>
          <w:szCs w:val="24"/>
          <w:lang w:val="lt-LT"/>
        </w:rPr>
      </w:pPr>
      <w:r w:rsidRPr="007446AE">
        <w:rPr>
          <w:szCs w:val="24"/>
          <w:lang w:val="lt-LT"/>
        </w:rPr>
        <w:t>gavęs tokį pranešimą, Užsakovas per 5 darbo dienas patikrina Subtiekėjo pašalinimo pagrindų nebuvimą, kvalifikaciją</w:t>
      </w:r>
      <w:r w:rsidR="00CC2034" w:rsidRPr="007446AE">
        <w:rPr>
          <w:szCs w:val="24"/>
          <w:lang w:val="lt-LT"/>
        </w:rPr>
        <w:t xml:space="preserve"> patvirtinančius dokumentus, bei dokumentus dėl kokybės vadybos sistemos ir (arba) aplinkos apsaugos vadybos sistemos standartų </w:t>
      </w:r>
      <w:r w:rsidR="005D223B" w:rsidRPr="007446AE">
        <w:rPr>
          <w:szCs w:val="24"/>
          <w:lang w:val="lt-LT"/>
        </w:rPr>
        <w:t xml:space="preserve">(jei taikoma) </w:t>
      </w:r>
      <w:r w:rsidRPr="007446AE">
        <w:rPr>
          <w:szCs w:val="24"/>
          <w:lang w:val="lt-LT"/>
        </w:rPr>
        <w:t>pagal konkurso sąlygų reikalavimus, raštu apie tai praneša Vykdytojui ir kartu su Vykdytoju įformina papildomą susitarimą dėl Subtiekėjo pakeitimo. Šis papildomas susitarimas tampa neatsiejama Sutarties dalimi.</w:t>
      </w:r>
    </w:p>
    <w:p w14:paraId="28EABEBF" w14:textId="77777777" w:rsidR="009B190A" w:rsidRPr="007446AE" w:rsidRDefault="009B190A" w:rsidP="00C26BD0">
      <w:pPr>
        <w:pStyle w:val="Pagrindinistekstas"/>
        <w:numPr>
          <w:ilvl w:val="1"/>
          <w:numId w:val="21"/>
        </w:numPr>
        <w:tabs>
          <w:tab w:val="left" w:pos="567"/>
          <w:tab w:val="left" w:pos="993"/>
        </w:tabs>
        <w:spacing w:after="0"/>
        <w:ind w:left="0" w:firstLine="567"/>
        <w:jc w:val="both"/>
        <w:rPr>
          <w:szCs w:val="24"/>
          <w:lang w:val="lt-LT"/>
        </w:rPr>
      </w:pPr>
      <w:r w:rsidRPr="007446AE">
        <w:rPr>
          <w:szCs w:val="24"/>
          <w:lang w:val="lt-LT"/>
        </w:rPr>
        <w:t>Sudarius Sutartį, tačiau ne vėliau negu Sutartis pradedama vykdyti, Vykdytojas įsipareigoja Užsakovui pranešti kartu su pasiūlymu nenurodytų Subtiekėjų pavadinimus, kontaktinius duomenis ir jų atstovus, kuriuos jis ketina pasitelkti vykdant Sutartį. Užsakovas taip pat reikalauja, kad Vykdytojas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atitikimą kvalifikacijos reikalavimams patvirtinantys dokumentai, bei dokumentai dėl kokybės vadybos sistemos ir (arba) aplinkos apsaugos vadybos sistemos standartų (jei taikoma) (atitinkamai pagal Subtiekėjams numatomas atlikti paslaugas vykdant Sutartį).</w:t>
      </w:r>
    </w:p>
    <w:p w14:paraId="50A46081" w14:textId="77777777" w:rsidR="009B190A" w:rsidRPr="007446AE" w:rsidRDefault="009B190A" w:rsidP="00C26BD0">
      <w:pPr>
        <w:pStyle w:val="Pagrindinistekstas"/>
        <w:numPr>
          <w:ilvl w:val="1"/>
          <w:numId w:val="21"/>
        </w:numPr>
        <w:tabs>
          <w:tab w:val="left" w:pos="567"/>
          <w:tab w:val="left" w:pos="993"/>
        </w:tabs>
        <w:spacing w:after="0"/>
        <w:ind w:left="0" w:firstLine="567"/>
        <w:jc w:val="both"/>
        <w:rPr>
          <w:szCs w:val="24"/>
          <w:lang w:val="lt-LT"/>
        </w:rPr>
      </w:pPr>
      <w:r w:rsidRPr="007446AE">
        <w:rPr>
          <w:szCs w:val="24"/>
          <w:lang w:val="lt-LT"/>
        </w:rPr>
        <w:t>Vykdytojas neturi teisės pasitelkti Subtiekėjų, jeigu apie ketinimą juos pasitelkti nebuvo nurodęs savo pasiūlyme ir jie nėra nurodyti Sutarties 9.1. punkte ar neinformavęs Užsakovo pagal Sutarties 9.3. punktą. Vykdytojas, nesilaikęs šiame punkte nurodyto reikalavimo, įsipareigoja sumokėti Užsakovui baudą, lygią 5 proc. pradinės sutarties vertės, kuri Šalių laikoma minimaliais patirtais tiesioginiais nuostoliais, bei atlyginti visus kitus nuostolius, tiek kiek jų nepadengia bauda ir delspinigiai.</w:t>
      </w:r>
    </w:p>
    <w:p w14:paraId="4D171AC4" w14:textId="77777777" w:rsidR="009B190A" w:rsidRPr="007446AE" w:rsidRDefault="009B190A" w:rsidP="009B190A">
      <w:pPr>
        <w:pStyle w:val="Sraopastraipa"/>
        <w:tabs>
          <w:tab w:val="left" w:pos="709"/>
        </w:tabs>
        <w:spacing w:after="0" w:line="240" w:lineRule="auto"/>
        <w:ind w:left="540"/>
        <w:rPr>
          <w:rFonts w:ascii="Times New Roman" w:hAnsi="Times New Roman" w:cs="Times New Roman"/>
          <w:b/>
          <w:bCs/>
          <w:sz w:val="24"/>
          <w:szCs w:val="24"/>
          <w:lang w:val="lt-LT"/>
        </w:rPr>
      </w:pPr>
    </w:p>
    <w:p w14:paraId="0A6AAC3F" w14:textId="77777777" w:rsidR="00083A76" w:rsidRPr="007446AE" w:rsidRDefault="00083A76" w:rsidP="00457768">
      <w:pPr>
        <w:pStyle w:val="Pagrindinistekstas"/>
        <w:numPr>
          <w:ilvl w:val="0"/>
          <w:numId w:val="21"/>
        </w:numPr>
        <w:tabs>
          <w:tab w:val="left" w:pos="709"/>
          <w:tab w:val="left" w:pos="900"/>
        </w:tabs>
        <w:spacing w:after="0"/>
        <w:jc w:val="center"/>
        <w:rPr>
          <w:b/>
          <w:bCs/>
          <w:szCs w:val="24"/>
          <w:lang w:val="lt-LT"/>
        </w:rPr>
      </w:pPr>
      <w:r w:rsidRPr="007446AE">
        <w:rPr>
          <w:b/>
          <w:bCs/>
          <w:szCs w:val="24"/>
          <w:lang w:val="lt-LT"/>
        </w:rPr>
        <w:t>SPECIALISTŲ KEITIMO TVARKA</w:t>
      </w:r>
    </w:p>
    <w:p w14:paraId="4A04F9C9" w14:textId="77777777" w:rsidR="00457768" w:rsidRPr="007446AE" w:rsidRDefault="00457768" w:rsidP="00457768">
      <w:pPr>
        <w:pStyle w:val="Pagrindinistekstas"/>
        <w:tabs>
          <w:tab w:val="left" w:pos="709"/>
          <w:tab w:val="left" w:pos="900"/>
        </w:tabs>
        <w:spacing w:after="0"/>
        <w:ind w:left="360"/>
        <w:jc w:val="both"/>
        <w:rPr>
          <w:b/>
          <w:bCs/>
          <w:szCs w:val="24"/>
          <w:lang w:val="lt-LT"/>
        </w:rPr>
      </w:pPr>
    </w:p>
    <w:p w14:paraId="395E9499" w14:textId="77777777" w:rsidR="00083A76" w:rsidRPr="007446AE" w:rsidRDefault="00083A76" w:rsidP="0057617C">
      <w:pPr>
        <w:pStyle w:val="bodytext"/>
        <w:numPr>
          <w:ilvl w:val="1"/>
          <w:numId w:val="21"/>
        </w:numPr>
        <w:tabs>
          <w:tab w:val="left" w:pos="993"/>
        </w:tabs>
        <w:autoSpaceDE w:val="0"/>
        <w:autoSpaceDN w:val="0"/>
        <w:spacing w:before="0" w:beforeAutospacing="0" w:after="0" w:afterAutospacing="0"/>
        <w:ind w:left="0" w:firstLine="426"/>
        <w:jc w:val="both"/>
        <w:rPr>
          <w:b/>
          <w:lang w:val="lt-LT"/>
        </w:rPr>
      </w:pPr>
      <w:r w:rsidRPr="007446AE">
        <w:rPr>
          <w:lang w:val="lt-LT"/>
        </w:rPr>
        <w:t xml:space="preserve">Sutarties vykdymo metu, kai paskirti specialistai </w:t>
      </w:r>
      <w:r w:rsidRPr="00B75765">
        <w:rPr>
          <w:lang w:val="lt-LT"/>
        </w:rPr>
        <w:t>(Sutarties priedas Nr. 3)</w:t>
      </w:r>
      <w:r w:rsidRPr="007446AE">
        <w:rPr>
          <w:lang w:val="lt-LT"/>
        </w:rPr>
        <w:t xml:space="preserve"> netinkamai vykdo įsipareigojimus ar atsiradus kitoms nenumatytoms aplinkybėms, Vykdytojas gali keisti specialistus tokia tvarka:</w:t>
      </w:r>
    </w:p>
    <w:p w14:paraId="37DA378B" w14:textId="77777777" w:rsidR="00457768" w:rsidRPr="007446AE" w:rsidRDefault="00083A76" w:rsidP="00457768">
      <w:pPr>
        <w:numPr>
          <w:ilvl w:val="2"/>
          <w:numId w:val="21"/>
        </w:numPr>
        <w:tabs>
          <w:tab w:val="left" w:pos="993"/>
          <w:tab w:val="left" w:pos="1276"/>
          <w:tab w:val="left" w:pos="1418"/>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7446AE">
        <w:rPr>
          <w:rFonts w:ascii="Times New Roman" w:eastAsia="Times New Roman" w:hAnsi="Times New Roman" w:cs="Times New Roman"/>
          <w:sz w:val="24"/>
          <w:szCs w:val="24"/>
          <w:lang w:val="lt-LT"/>
        </w:rPr>
        <w:t xml:space="preserve"> apie tai jis turi informuoti Užsakovą, nurodydamas specialistų (-o) pakeitimo priežastis;</w:t>
      </w:r>
    </w:p>
    <w:p w14:paraId="12B92E10" w14:textId="4F149D5F" w:rsidR="00083A76" w:rsidRPr="007446AE" w:rsidRDefault="00083A76" w:rsidP="00457768">
      <w:pPr>
        <w:numPr>
          <w:ilvl w:val="2"/>
          <w:numId w:val="21"/>
        </w:numPr>
        <w:tabs>
          <w:tab w:val="left" w:pos="993"/>
          <w:tab w:val="left" w:pos="1276"/>
          <w:tab w:val="left" w:pos="1418"/>
        </w:tabs>
        <w:autoSpaceDE w:val="0"/>
        <w:autoSpaceDN w:val="0"/>
        <w:spacing w:after="0" w:line="240" w:lineRule="auto"/>
        <w:ind w:left="0" w:firstLine="567"/>
        <w:jc w:val="both"/>
        <w:rPr>
          <w:rFonts w:ascii="Times New Roman" w:eastAsia="Times New Roman" w:hAnsi="Times New Roman" w:cs="Times New Roman"/>
          <w:b/>
          <w:sz w:val="24"/>
          <w:szCs w:val="24"/>
          <w:lang w:val="lt-LT"/>
        </w:rPr>
      </w:pPr>
      <w:r w:rsidRPr="007446AE">
        <w:rPr>
          <w:rFonts w:ascii="Times New Roman" w:eastAsia="Times New Roman" w:hAnsi="Times New Roman" w:cs="Times New Roman"/>
          <w:sz w:val="24"/>
          <w:szCs w:val="24"/>
          <w:lang w:val="lt-LT"/>
        </w:rPr>
        <w:t>pateikti naujų (-o) siūlomų (-o) specialistų (-o) kvalifikaciją ir patirtį pagrindžiančius dokumentus kokių buvo</w:t>
      </w:r>
      <w:r w:rsidR="00A669B6" w:rsidRPr="007446AE">
        <w:rPr>
          <w:rFonts w:ascii="Times New Roman" w:eastAsia="Times New Roman" w:hAnsi="Times New Roman" w:cs="Times New Roman"/>
          <w:sz w:val="24"/>
          <w:szCs w:val="24"/>
          <w:lang w:val="lt-LT"/>
        </w:rPr>
        <w:t xml:space="preserve"> reikalaujama konkurso sąlygose. </w:t>
      </w:r>
      <w:r w:rsidR="00825FC8" w:rsidRPr="007446AE">
        <w:rPr>
          <w:rFonts w:ascii="Times New Roman" w:hAnsi="Times New Roman" w:cs="Times New Roman"/>
          <w:sz w:val="24"/>
          <w:szCs w:val="24"/>
          <w:lang w:val="lt-LT"/>
        </w:rPr>
        <w:t>Specialistai</w:t>
      </w:r>
      <w:r w:rsidR="00A669B6" w:rsidRPr="007446AE">
        <w:rPr>
          <w:rFonts w:ascii="Times New Roman" w:hAnsi="Times New Roman" w:cs="Times New Roman"/>
          <w:sz w:val="24"/>
          <w:szCs w:val="24"/>
          <w:lang w:val="lt-LT"/>
        </w:rPr>
        <w:t xml:space="preserve"> gali būti keičiam</w:t>
      </w:r>
      <w:r w:rsidR="00457768" w:rsidRPr="007446AE">
        <w:rPr>
          <w:rFonts w:ascii="Times New Roman" w:hAnsi="Times New Roman" w:cs="Times New Roman"/>
          <w:sz w:val="24"/>
          <w:szCs w:val="24"/>
          <w:lang w:val="lt-LT"/>
        </w:rPr>
        <w:t>i</w:t>
      </w:r>
      <w:r w:rsidR="00A669B6" w:rsidRPr="007446AE">
        <w:rPr>
          <w:rFonts w:ascii="Times New Roman" w:hAnsi="Times New Roman" w:cs="Times New Roman"/>
          <w:sz w:val="24"/>
          <w:szCs w:val="24"/>
          <w:lang w:val="lt-LT"/>
        </w:rPr>
        <w:t xml:space="preserve"> tik į tok</w:t>
      </w:r>
      <w:r w:rsidR="00457768" w:rsidRPr="007446AE">
        <w:rPr>
          <w:rFonts w:ascii="Times New Roman" w:hAnsi="Times New Roman" w:cs="Times New Roman"/>
          <w:sz w:val="24"/>
          <w:szCs w:val="24"/>
          <w:lang w:val="lt-LT"/>
        </w:rPr>
        <w:t>ius</w:t>
      </w:r>
      <w:r w:rsidR="00A669B6" w:rsidRPr="007446AE">
        <w:rPr>
          <w:rFonts w:ascii="Times New Roman" w:hAnsi="Times New Roman" w:cs="Times New Roman"/>
          <w:sz w:val="24"/>
          <w:szCs w:val="24"/>
          <w:lang w:val="lt-LT"/>
        </w:rPr>
        <w:t xml:space="preserve"> specialist</w:t>
      </w:r>
      <w:r w:rsidR="00457768" w:rsidRPr="007446AE">
        <w:rPr>
          <w:rFonts w:ascii="Times New Roman" w:hAnsi="Times New Roman" w:cs="Times New Roman"/>
          <w:sz w:val="24"/>
          <w:szCs w:val="24"/>
          <w:lang w:val="lt-LT"/>
        </w:rPr>
        <w:t>us</w:t>
      </w:r>
      <w:r w:rsidR="00A669B6" w:rsidRPr="007446AE">
        <w:rPr>
          <w:rFonts w:ascii="Times New Roman" w:hAnsi="Times New Roman" w:cs="Times New Roman"/>
          <w:sz w:val="24"/>
          <w:szCs w:val="24"/>
          <w:lang w:val="lt-LT"/>
        </w:rPr>
        <w:t>, kuri</w:t>
      </w:r>
      <w:r w:rsidR="00457768" w:rsidRPr="007446AE">
        <w:rPr>
          <w:rFonts w:ascii="Times New Roman" w:hAnsi="Times New Roman" w:cs="Times New Roman"/>
          <w:sz w:val="24"/>
          <w:szCs w:val="24"/>
          <w:lang w:val="lt-LT"/>
        </w:rPr>
        <w:t>ų</w:t>
      </w:r>
      <w:r w:rsidR="00A669B6" w:rsidRPr="007446AE">
        <w:rPr>
          <w:rFonts w:ascii="Times New Roman" w:hAnsi="Times New Roman" w:cs="Times New Roman"/>
          <w:sz w:val="24"/>
          <w:szCs w:val="24"/>
          <w:lang w:val="lt-LT"/>
        </w:rPr>
        <w:t xml:space="preserve"> turima patirtis ne prastesnė</w:t>
      </w:r>
      <w:r w:rsidR="00457768" w:rsidRPr="007446AE">
        <w:rPr>
          <w:rFonts w:ascii="Times New Roman" w:hAnsi="Times New Roman" w:cs="Times New Roman"/>
          <w:sz w:val="24"/>
          <w:szCs w:val="24"/>
          <w:lang w:val="lt-LT"/>
        </w:rPr>
        <w:t xml:space="preserve"> nei buvo nustatyta pirkimo konkurso sąlygose. </w:t>
      </w:r>
      <w:r w:rsidR="00A669B6" w:rsidRPr="007446AE">
        <w:rPr>
          <w:rFonts w:ascii="Times New Roman" w:hAnsi="Times New Roman" w:cs="Times New Roman"/>
          <w:sz w:val="24"/>
          <w:szCs w:val="24"/>
          <w:lang w:val="lt-LT"/>
        </w:rPr>
        <w:t xml:space="preserve"> </w:t>
      </w:r>
    </w:p>
    <w:p w14:paraId="4A350225" w14:textId="64E61EE6" w:rsidR="00457768" w:rsidRPr="00EE11A9" w:rsidRDefault="00083A76" w:rsidP="00457768">
      <w:pPr>
        <w:numPr>
          <w:ilvl w:val="1"/>
          <w:numId w:val="21"/>
        </w:numPr>
        <w:tabs>
          <w:tab w:val="left" w:pos="993"/>
        </w:tabs>
        <w:autoSpaceDE w:val="0"/>
        <w:autoSpaceDN w:val="0"/>
        <w:spacing w:after="0" w:line="240" w:lineRule="auto"/>
        <w:ind w:left="0" w:firstLine="426"/>
        <w:jc w:val="both"/>
        <w:rPr>
          <w:rFonts w:ascii="Times New Roman" w:eastAsia="Times New Roman" w:hAnsi="Times New Roman" w:cs="Times New Roman"/>
          <w:b/>
          <w:sz w:val="24"/>
          <w:szCs w:val="24"/>
          <w:lang w:val="lt-LT"/>
        </w:rPr>
      </w:pPr>
      <w:r w:rsidRPr="007446AE">
        <w:rPr>
          <w:rFonts w:ascii="Times New Roman" w:eastAsia="Times New Roman" w:hAnsi="Times New Roman" w:cs="Times New Roman"/>
          <w:sz w:val="24"/>
          <w:szCs w:val="24"/>
          <w:lang w:val="lt-LT"/>
        </w:rPr>
        <w:t>Gavęs 10.1.1. p. ir 10.1.2. p. numatytą informaciją apie specialistų</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(-o) keitimą ir visus su specialistų</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 xml:space="preserve">(-o) kvalifikacija </w:t>
      </w:r>
      <w:r w:rsidR="00CA339C" w:rsidRPr="007446AE">
        <w:rPr>
          <w:rFonts w:ascii="Times New Roman" w:eastAsia="Times New Roman" w:hAnsi="Times New Roman" w:cs="Times New Roman"/>
          <w:sz w:val="24"/>
          <w:szCs w:val="24"/>
          <w:lang w:val="lt-LT"/>
        </w:rPr>
        <w:t xml:space="preserve">bei patirtimi </w:t>
      </w:r>
      <w:r w:rsidRPr="007446AE">
        <w:rPr>
          <w:rFonts w:ascii="Times New Roman" w:eastAsia="Times New Roman" w:hAnsi="Times New Roman" w:cs="Times New Roman"/>
          <w:sz w:val="24"/>
          <w:szCs w:val="24"/>
          <w:lang w:val="lt-LT"/>
        </w:rPr>
        <w:t>susijusius dokumentus, Užsakovas per 5 darbo dienas patikrina siūlomų</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(-o) specialistų</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(-o) kvalifikaciją (keičiami</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w:t>
      </w:r>
      <w:proofErr w:type="spellStart"/>
      <w:r w:rsidRPr="007446AE">
        <w:rPr>
          <w:rFonts w:ascii="Times New Roman" w:eastAsia="Times New Roman" w:hAnsi="Times New Roman" w:cs="Times New Roman"/>
          <w:sz w:val="24"/>
          <w:szCs w:val="24"/>
          <w:lang w:val="lt-LT"/>
        </w:rPr>
        <w:t>as</w:t>
      </w:r>
      <w:proofErr w:type="spellEnd"/>
      <w:r w:rsidRPr="007446AE">
        <w:rPr>
          <w:rFonts w:ascii="Times New Roman" w:eastAsia="Times New Roman" w:hAnsi="Times New Roman" w:cs="Times New Roman"/>
          <w:sz w:val="24"/>
          <w:szCs w:val="24"/>
          <w:lang w:val="lt-LT"/>
        </w:rPr>
        <w:t>) specialistai</w:t>
      </w:r>
      <w:r w:rsidR="00457768"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w:t>
      </w:r>
      <w:proofErr w:type="spellStart"/>
      <w:r w:rsidRPr="007446AE">
        <w:rPr>
          <w:rFonts w:ascii="Times New Roman" w:eastAsia="Times New Roman" w:hAnsi="Times New Roman" w:cs="Times New Roman"/>
          <w:sz w:val="24"/>
          <w:szCs w:val="24"/>
          <w:lang w:val="lt-LT"/>
        </w:rPr>
        <w:t>as</w:t>
      </w:r>
      <w:proofErr w:type="spellEnd"/>
      <w:r w:rsidRPr="007446AE">
        <w:rPr>
          <w:rFonts w:ascii="Times New Roman" w:eastAsia="Times New Roman" w:hAnsi="Times New Roman" w:cs="Times New Roman"/>
          <w:sz w:val="24"/>
          <w:szCs w:val="24"/>
          <w:lang w:val="lt-LT"/>
        </w:rPr>
        <w:t xml:space="preserve">) turi atitikti kvalifikacinius reikalavimus, nurodytus konkurso sąlygose) ir patirtį ir priima sprendimą dėl specialistų(-o) tinkamumo/netinkamumo bei apie tai informuoja Vykdytoją. </w:t>
      </w:r>
      <w:r w:rsidR="00457768" w:rsidRPr="007446AE">
        <w:rPr>
          <w:rFonts w:ascii="Times New Roman" w:eastAsia="Times New Roman" w:hAnsi="Times New Roman" w:cs="Times New Roman"/>
          <w:sz w:val="24"/>
          <w:szCs w:val="24"/>
          <w:lang w:val="lt-LT"/>
        </w:rPr>
        <w:t xml:space="preserve"> </w:t>
      </w:r>
    </w:p>
    <w:p w14:paraId="5F95AC88" w14:textId="41F3ACD0" w:rsidR="00F570ED" w:rsidRPr="00EE11A9" w:rsidRDefault="00F570ED" w:rsidP="00457768">
      <w:pPr>
        <w:numPr>
          <w:ilvl w:val="1"/>
          <w:numId w:val="21"/>
        </w:numPr>
        <w:tabs>
          <w:tab w:val="left" w:pos="993"/>
        </w:tabs>
        <w:autoSpaceDE w:val="0"/>
        <w:autoSpaceDN w:val="0"/>
        <w:spacing w:after="0" w:line="240" w:lineRule="auto"/>
        <w:ind w:left="0" w:firstLine="426"/>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Vykdytojas</w:t>
      </w:r>
      <w:r w:rsidRPr="00EE11A9">
        <w:rPr>
          <w:rFonts w:ascii="Times New Roman" w:eastAsia="Times New Roman" w:hAnsi="Times New Roman" w:cs="Times New Roman"/>
          <w:bCs/>
          <w:sz w:val="24"/>
          <w:szCs w:val="24"/>
          <w:lang w:val="lt-LT"/>
        </w:rPr>
        <w:t xml:space="preserve"> negali keisti Pasiūlyme nurodyto specialisto, kuri</w:t>
      </w:r>
      <w:r>
        <w:rPr>
          <w:rFonts w:ascii="Times New Roman" w:eastAsia="Times New Roman" w:hAnsi="Times New Roman" w:cs="Times New Roman"/>
          <w:bCs/>
          <w:sz w:val="24"/>
          <w:szCs w:val="24"/>
          <w:lang w:val="lt-LT"/>
        </w:rPr>
        <w:t>o</w:t>
      </w:r>
      <w:r w:rsidRPr="00EE11A9">
        <w:rPr>
          <w:rFonts w:ascii="Times New Roman" w:eastAsia="Times New Roman" w:hAnsi="Times New Roman" w:cs="Times New Roman"/>
          <w:bCs/>
          <w:sz w:val="24"/>
          <w:szCs w:val="24"/>
          <w:lang w:val="lt-LT"/>
        </w:rPr>
        <w:t xml:space="preserve"> kvalifikacija buvo vertinama pagal ekonominio naudingumo vertinimo kriterijus</w:t>
      </w:r>
      <w:r w:rsidR="007B424E">
        <w:rPr>
          <w:rFonts w:ascii="Times New Roman" w:eastAsia="Times New Roman" w:hAnsi="Times New Roman" w:cs="Times New Roman"/>
          <w:bCs/>
          <w:sz w:val="24"/>
          <w:szCs w:val="24"/>
          <w:lang w:val="lt-LT"/>
        </w:rPr>
        <w:t xml:space="preserve"> -</w:t>
      </w:r>
      <w:r w:rsidRPr="00EE11A9">
        <w:rPr>
          <w:rFonts w:ascii="Times New Roman" w:eastAsia="Times New Roman" w:hAnsi="Times New Roman" w:cs="Times New Roman"/>
          <w:bCs/>
          <w:sz w:val="24"/>
          <w:szCs w:val="24"/>
          <w:lang w:val="lt-LT"/>
        </w:rPr>
        <w:t xml:space="preserve"> statinio projekto vadovo, kuri</w:t>
      </w:r>
      <w:r w:rsidR="007B424E">
        <w:rPr>
          <w:rFonts w:ascii="Times New Roman" w:eastAsia="Times New Roman" w:hAnsi="Times New Roman" w:cs="Times New Roman"/>
          <w:bCs/>
          <w:sz w:val="24"/>
          <w:szCs w:val="24"/>
          <w:lang w:val="lt-LT"/>
        </w:rPr>
        <w:t>o</w:t>
      </w:r>
      <w:r w:rsidRPr="00EE11A9">
        <w:rPr>
          <w:rFonts w:ascii="Times New Roman" w:eastAsia="Times New Roman" w:hAnsi="Times New Roman" w:cs="Times New Roman"/>
          <w:bCs/>
          <w:sz w:val="24"/>
          <w:szCs w:val="24"/>
          <w:lang w:val="lt-LT"/>
        </w:rPr>
        <w:t xml:space="preserve"> pajėgumais remiamasi, visą Sutarties laikotarpį be raštiško </w:t>
      </w:r>
      <w:r w:rsidR="007B424E" w:rsidRPr="007B424E">
        <w:rPr>
          <w:rFonts w:ascii="Times New Roman" w:eastAsia="Times New Roman" w:hAnsi="Times New Roman" w:cs="Times New Roman"/>
          <w:bCs/>
          <w:sz w:val="24"/>
          <w:szCs w:val="24"/>
          <w:lang w:val="lt-LT"/>
        </w:rPr>
        <w:t xml:space="preserve">užsakovo </w:t>
      </w:r>
      <w:r w:rsidRPr="00EE11A9">
        <w:rPr>
          <w:rFonts w:ascii="Times New Roman" w:eastAsia="Times New Roman" w:hAnsi="Times New Roman" w:cs="Times New Roman"/>
          <w:bCs/>
          <w:sz w:val="24"/>
          <w:szCs w:val="24"/>
          <w:lang w:val="lt-LT"/>
        </w:rPr>
        <w:t xml:space="preserve">sutikimo. Specialistas,  kurio kvalifikacija buvo vertinama pagal ekonominio naudingumo vertinimo kriterijus, gali būti keičiamas tik dėl darbo santykių pasibaigimo, ligos ar kitų objektyvių priežasčių, pagrindžiančių būtinumą pakeisti specialistą. Keičiamas specialistas turi  turėti ne žemesnę, nei nurodyta Pirkimo dokumentuose, kvalifikaciją, turi turėti ne mažesnę patirtį nei tas specialistas, kurio kvalifikacija buvo vertinta ekonominio naudingumo vertimo metu. </w:t>
      </w:r>
      <w:r w:rsidR="007B424E" w:rsidRPr="007B424E">
        <w:rPr>
          <w:rFonts w:ascii="Times New Roman" w:eastAsia="Times New Roman" w:hAnsi="Times New Roman" w:cs="Times New Roman"/>
          <w:bCs/>
          <w:sz w:val="24"/>
          <w:szCs w:val="24"/>
          <w:lang w:val="lt-LT"/>
        </w:rPr>
        <w:t xml:space="preserve">Užsakovui </w:t>
      </w:r>
      <w:r w:rsidRPr="00EE11A9">
        <w:rPr>
          <w:rFonts w:ascii="Times New Roman" w:eastAsia="Times New Roman" w:hAnsi="Times New Roman" w:cs="Times New Roman"/>
          <w:bCs/>
          <w:sz w:val="24"/>
          <w:szCs w:val="24"/>
          <w:lang w:val="lt-LT"/>
        </w:rPr>
        <w:t xml:space="preserve">nustačius, kad </w:t>
      </w:r>
      <w:r w:rsidR="007B424E">
        <w:rPr>
          <w:rFonts w:ascii="Times New Roman" w:eastAsia="Times New Roman" w:hAnsi="Times New Roman" w:cs="Times New Roman"/>
          <w:bCs/>
          <w:sz w:val="24"/>
          <w:szCs w:val="24"/>
          <w:lang w:val="lt-LT"/>
        </w:rPr>
        <w:t>Vykdytojas</w:t>
      </w:r>
      <w:r w:rsidRPr="00EE11A9">
        <w:rPr>
          <w:rFonts w:ascii="Times New Roman" w:eastAsia="Times New Roman" w:hAnsi="Times New Roman" w:cs="Times New Roman"/>
          <w:bCs/>
          <w:sz w:val="24"/>
          <w:szCs w:val="24"/>
          <w:lang w:val="lt-LT"/>
        </w:rPr>
        <w:t xml:space="preserve"> pakeitė specialistą be </w:t>
      </w:r>
      <w:r w:rsidR="007B424E" w:rsidRPr="007B424E">
        <w:rPr>
          <w:rFonts w:ascii="Times New Roman" w:eastAsia="Times New Roman" w:hAnsi="Times New Roman" w:cs="Times New Roman"/>
          <w:bCs/>
          <w:sz w:val="24"/>
          <w:szCs w:val="24"/>
          <w:lang w:val="lt-LT"/>
        </w:rPr>
        <w:t xml:space="preserve">užsakovo </w:t>
      </w:r>
      <w:r w:rsidRPr="00EE11A9">
        <w:rPr>
          <w:rFonts w:ascii="Times New Roman" w:eastAsia="Times New Roman" w:hAnsi="Times New Roman" w:cs="Times New Roman"/>
          <w:bCs/>
          <w:sz w:val="24"/>
          <w:szCs w:val="24"/>
          <w:lang w:val="lt-LT"/>
        </w:rPr>
        <w:t xml:space="preserve">sutikimo, </w:t>
      </w:r>
      <w:r w:rsidR="007B424E">
        <w:rPr>
          <w:rFonts w:ascii="Times New Roman" w:eastAsia="Times New Roman" w:hAnsi="Times New Roman" w:cs="Times New Roman"/>
          <w:bCs/>
          <w:sz w:val="24"/>
          <w:szCs w:val="24"/>
          <w:lang w:val="lt-LT"/>
        </w:rPr>
        <w:t>vykdytojas</w:t>
      </w:r>
      <w:r w:rsidRPr="00EE11A9">
        <w:rPr>
          <w:rFonts w:ascii="Times New Roman" w:eastAsia="Times New Roman" w:hAnsi="Times New Roman" w:cs="Times New Roman"/>
          <w:bCs/>
          <w:sz w:val="24"/>
          <w:szCs w:val="24"/>
          <w:lang w:val="lt-LT"/>
        </w:rPr>
        <w:t xml:space="preserve"> </w:t>
      </w:r>
      <w:r w:rsidR="007B424E" w:rsidRPr="007B424E">
        <w:rPr>
          <w:rFonts w:ascii="Times New Roman" w:eastAsia="Times New Roman" w:hAnsi="Times New Roman" w:cs="Times New Roman"/>
          <w:bCs/>
          <w:sz w:val="24"/>
          <w:szCs w:val="24"/>
          <w:lang w:val="lt-LT"/>
        </w:rPr>
        <w:t xml:space="preserve">užsakovo </w:t>
      </w:r>
      <w:r w:rsidRPr="00EE11A9">
        <w:rPr>
          <w:rFonts w:ascii="Times New Roman" w:eastAsia="Times New Roman" w:hAnsi="Times New Roman" w:cs="Times New Roman"/>
          <w:bCs/>
          <w:sz w:val="24"/>
          <w:szCs w:val="24"/>
          <w:lang w:val="lt-LT"/>
        </w:rPr>
        <w:t xml:space="preserve">reikalavimu privalo sumokėti 5 000 (penkių tūkstančių) Eur baudą už pirmą nustatytą pažeidimo atvejį. Nustačius pakartotinį tokį patį pažeidimą, tai bus laikoma esminiu Sutarties sąlygų pažeidimu, suteikiančiu </w:t>
      </w:r>
      <w:r w:rsidR="007B424E" w:rsidRPr="007B424E">
        <w:rPr>
          <w:rFonts w:ascii="Times New Roman" w:eastAsia="Times New Roman" w:hAnsi="Times New Roman" w:cs="Times New Roman"/>
          <w:bCs/>
          <w:sz w:val="24"/>
          <w:szCs w:val="24"/>
          <w:lang w:val="lt-LT"/>
        </w:rPr>
        <w:t xml:space="preserve">užsakovui </w:t>
      </w:r>
      <w:r w:rsidRPr="00EE11A9">
        <w:rPr>
          <w:rFonts w:ascii="Times New Roman" w:eastAsia="Times New Roman" w:hAnsi="Times New Roman" w:cs="Times New Roman"/>
          <w:bCs/>
          <w:sz w:val="24"/>
          <w:szCs w:val="24"/>
          <w:lang w:val="lt-LT"/>
        </w:rPr>
        <w:t>teisę nutraukti Sutartį</w:t>
      </w:r>
    </w:p>
    <w:p w14:paraId="6A9690B0" w14:textId="02F6D760" w:rsidR="00083A76" w:rsidRPr="007446AE" w:rsidRDefault="00083A76" w:rsidP="0057617C">
      <w:pPr>
        <w:numPr>
          <w:ilvl w:val="1"/>
          <w:numId w:val="21"/>
        </w:numPr>
        <w:tabs>
          <w:tab w:val="left" w:pos="993"/>
        </w:tabs>
        <w:autoSpaceDE w:val="0"/>
        <w:autoSpaceDN w:val="0"/>
        <w:spacing w:after="0" w:line="240" w:lineRule="auto"/>
        <w:ind w:left="0" w:firstLine="426"/>
        <w:jc w:val="both"/>
        <w:rPr>
          <w:rFonts w:ascii="Times New Roman" w:eastAsia="Times New Roman" w:hAnsi="Times New Roman" w:cs="Times New Roman"/>
          <w:b/>
          <w:sz w:val="24"/>
          <w:szCs w:val="24"/>
          <w:lang w:val="lt-LT"/>
        </w:rPr>
      </w:pPr>
      <w:r w:rsidRPr="007446AE">
        <w:rPr>
          <w:rFonts w:ascii="Times New Roman" w:eastAsia="Times New Roman" w:hAnsi="Times New Roman" w:cs="Times New Roman"/>
          <w:sz w:val="24"/>
          <w:szCs w:val="24"/>
          <w:lang w:val="lt-LT"/>
        </w:rPr>
        <w:lastRenderedPageBreak/>
        <w:t>Užsakovui priėmus sprendimą dėl specialistų</w:t>
      </w:r>
      <w:r w:rsidR="002A4E3F" w:rsidRPr="007446AE">
        <w:rPr>
          <w:rFonts w:ascii="Times New Roman" w:eastAsia="Times New Roman" w:hAnsi="Times New Roman" w:cs="Times New Roman"/>
          <w:sz w:val="24"/>
          <w:szCs w:val="24"/>
          <w:lang w:val="lt-LT"/>
        </w:rPr>
        <w:t xml:space="preserve"> </w:t>
      </w:r>
      <w:r w:rsidRPr="007446AE">
        <w:rPr>
          <w:rFonts w:ascii="Times New Roman" w:eastAsia="Times New Roman" w:hAnsi="Times New Roman" w:cs="Times New Roman"/>
          <w:sz w:val="24"/>
          <w:szCs w:val="24"/>
          <w:lang w:val="lt-LT"/>
        </w:rPr>
        <w:t>(-o) tinkamumo, Užsakovas kartu su Vykdytoju įformina papildomą susitarimą dėl jų (jo) pakeitimo.</w:t>
      </w:r>
    </w:p>
    <w:p w14:paraId="1D7000E4" w14:textId="77777777" w:rsidR="003D02C7" w:rsidRPr="007446AE" w:rsidRDefault="003D02C7" w:rsidP="00083A76">
      <w:pPr>
        <w:pStyle w:val="Sraopastraipa"/>
        <w:tabs>
          <w:tab w:val="left" w:pos="709"/>
        </w:tabs>
        <w:spacing w:after="0" w:line="240" w:lineRule="auto"/>
        <w:ind w:left="0" w:firstLine="284"/>
        <w:rPr>
          <w:rFonts w:ascii="Times New Roman" w:hAnsi="Times New Roman" w:cs="Times New Roman"/>
          <w:b/>
          <w:bCs/>
          <w:sz w:val="24"/>
          <w:szCs w:val="24"/>
          <w:lang w:val="lt-LT"/>
        </w:rPr>
      </w:pPr>
    </w:p>
    <w:p w14:paraId="18F36915" w14:textId="77777777" w:rsidR="003C7F0B" w:rsidRPr="007446AE" w:rsidRDefault="003C7F0B" w:rsidP="002A4E3F">
      <w:pPr>
        <w:pStyle w:val="Pagrindinistekstas"/>
        <w:numPr>
          <w:ilvl w:val="0"/>
          <w:numId w:val="21"/>
        </w:numPr>
        <w:tabs>
          <w:tab w:val="left" w:pos="709"/>
          <w:tab w:val="left" w:pos="900"/>
        </w:tabs>
        <w:spacing w:after="0"/>
        <w:jc w:val="center"/>
        <w:rPr>
          <w:b/>
          <w:bCs/>
          <w:szCs w:val="24"/>
          <w:lang w:val="lt-LT"/>
        </w:rPr>
      </w:pPr>
      <w:r w:rsidRPr="007446AE">
        <w:rPr>
          <w:b/>
          <w:bCs/>
          <w:szCs w:val="24"/>
          <w:lang w:val="lt-LT"/>
        </w:rPr>
        <w:t>NENUGALIMOS JĖGOS APLINKYBĖS</w:t>
      </w:r>
    </w:p>
    <w:p w14:paraId="73D8CEB1" w14:textId="77777777" w:rsidR="002A4E3F" w:rsidRPr="007446AE" w:rsidRDefault="002A4E3F" w:rsidP="002A4E3F">
      <w:pPr>
        <w:pStyle w:val="Pagrindinistekstas"/>
        <w:tabs>
          <w:tab w:val="left" w:pos="709"/>
          <w:tab w:val="left" w:pos="900"/>
        </w:tabs>
        <w:spacing w:after="0"/>
        <w:ind w:left="360"/>
        <w:jc w:val="both"/>
        <w:rPr>
          <w:b/>
          <w:bCs/>
          <w:szCs w:val="24"/>
          <w:lang w:val="lt-LT"/>
        </w:rPr>
      </w:pPr>
    </w:p>
    <w:p w14:paraId="4D12FB1B" w14:textId="77777777" w:rsidR="003C7F0B" w:rsidRPr="007446AE" w:rsidRDefault="003C7F0B" w:rsidP="00080F60">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6C3828A7" w14:textId="0E08AEAE" w:rsidR="003C7F0B" w:rsidRPr="007446AE" w:rsidRDefault="003C7F0B" w:rsidP="00080F60">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 xml:space="preserve">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w:t>
      </w:r>
      <w:r w:rsidR="002A4E3F" w:rsidRPr="007446AE">
        <w:rPr>
          <w:rFonts w:ascii="Times New Roman" w:hAnsi="Times New Roman" w:cs="Times New Roman"/>
          <w:sz w:val="24"/>
          <w:szCs w:val="24"/>
          <w:lang w:val="lt-LT"/>
        </w:rPr>
        <w:t>S</w:t>
      </w:r>
      <w:r w:rsidRPr="007446AE">
        <w:rPr>
          <w:rFonts w:ascii="Times New Roman" w:hAnsi="Times New Roman" w:cs="Times New Roman"/>
          <w:sz w:val="24"/>
          <w:szCs w:val="24"/>
          <w:lang w:val="lt-LT"/>
        </w:rPr>
        <w:t>utartį, pranešusios apie tai kitai Šaliai prieš 14 kalendorinių dienų.</w:t>
      </w:r>
    </w:p>
    <w:p w14:paraId="417C7372" w14:textId="77777777" w:rsidR="003C7F0B" w:rsidRPr="007446AE" w:rsidRDefault="003C7F0B" w:rsidP="00080F60">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5E65C217" w14:textId="77777777" w:rsidR="003C7F0B" w:rsidRPr="007446AE" w:rsidRDefault="003C7F0B" w:rsidP="002A4E3F">
      <w:pPr>
        <w:pStyle w:val="Sraopastraipa"/>
        <w:tabs>
          <w:tab w:val="left" w:pos="709"/>
        </w:tabs>
        <w:spacing w:after="0" w:line="240" w:lineRule="auto"/>
        <w:ind w:left="360"/>
        <w:jc w:val="center"/>
        <w:rPr>
          <w:rFonts w:ascii="Times New Roman" w:hAnsi="Times New Roman" w:cs="Times New Roman"/>
          <w:b/>
          <w:bCs/>
          <w:sz w:val="24"/>
          <w:szCs w:val="24"/>
          <w:lang w:val="lt-LT"/>
        </w:rPr>
      </w:pPr>
    </w:p>
    <w:p w14:paraId="00D3D8DB" w14:textId="77777777" w:rsidR="00AE6DE9" w:rsidRPr="007446AE" w:rsidRDefault="00AE6DE9" w:rsidP="002A4E3F">
      <w:pPr>
        <w:pStyle w:val="Sraopastraipa"/>
        <w:numPr>
          <w:ilvl w:val="0"/>
          <w:numId w:val="21"/>
        </w:numPr>
        <w:tabs>
          <w:tab w:val="left" w:pos="709"/>
        </w:tabs>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SUTARTI</w:t>
      </w:r>
      <w:r w:rsidR="00454592" w:rsidRPr="007446AE">
        <w:rPr>
          <w:rFonts w:ascii="Times New Roman" w:hAnsi="Times New Roman" w:cs="Times New Roman"/>
          <w:b/>
          <w:bCs/>
          <w:sz w:val="24"/>
          <w:szCs w:val="24"/>
          <w:lang w:val="lt-LT"/>
        </w:rPr>
        <w:t>ES NUTRAUKIMAS</w:t>
      </w:r>
    </w:p>
    <w:p w14:paraId="79075C2F" w14:textId="77777777" w:rsidR="002A4E3F" w:rsidRPr="007446AE" w:rsidRDefault="002A4E3F" w:rsidP="002A4E3F">
      <w:pPr>
        <w:pStyle w:val="Sraopastraipa"/>
        <w:tabs>
          <w:tab w:val="left" w:pos="709"/>
        </w:tabs>
        <w:spacing w:after="0" w:line="240" w:lineRule="auto"/>
        <w:ind w:left="360"/>
        <w:rPr>
          <w:rFonts w:ascii="Times New Roman" w:hAnsi="Times New Roman" w:cs="Times New Roman"/>
          <w:b/>
          <w:bCs/>
          <w:sz w:val="24"/>
          <w:szCs w:val="24"/>
          <w:lang w:val="lt-LT"/>
        </w:rPr>
      </w:pPr>
    </w:p>
    <w:p w14:paraId="5A32FDA2" w14:textId="2918F9C0" w:rsidR="00985C33" w:rsidRPr="007446AE" w:rsidRDefault="00AE6DE9"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szCs w:val="24"/>
          <w:lang w:val="lt-LT" w:eastAsia="ar-SA"/>
        </w:rPr>
        <w:t>Jeigu Vykdytojas</w:t>
      </w:r>
      <w:r w:rsidR="0029696D" w:rsidRPr="007446AE">
        <w:rPr>
          <w:szCs w:val="24"/>
          <w:lang w:val="lt-LT" w:eastAsia="ar-SA"/>
        </w:rPr>
        <w:t xml:space="preserve"> nesuteikia Paslaugų</w:t>
      </w:r>
      <w:r w:rsidR="00985C33" w:rsidRPr="007446AE">
        <w:rPr>
          <w:szCs w:val="24"/>
          <w:lang w:val="lt-LT" w:eastAsia="ar-SA"/>
        </w:rPr>
        <w:t xml:space="preserve"> Sutarties 4.2. punkte nustatytu terminu</w:t>
      </w:r>
      <w:r w:rsidR="008C1873" w:rsidRPr="007446AE">
        <w:rPr>
          <w:szCs w:val="24"/>
          <w:lang w:val="lt-LT" w:eastAsia="ar-SA"/>
        </w:rPr>
        <w:t xml:space="preserve">, ar </w:t>
      </w:r>
      <w:r w:rsidR="00985C33" w:rsidRPr="007446AE">
        <w:rPr>
          <w:szCs w:val="24"/>
          <w:lang w:val="lt-LT" w:eastAsia="ar-SA"/>
        </w:rPr>
        <w:t>neparengia</w:t>
      </w:r>
      <w:r w:rsidR="008C1873" w:rsidRPr="007446AE">
        <w:rPr>
          <w:szCs w:val="24"/>
          <w:lang w:val="lt-LT" w:eastAsia="ar-SA"/>
        </w:rPr>
        <w:t>,</w:t>
      </w:r>
      <w:r w:rsidR="00985C33" w:rsidRPr="007446AE">
        <w:rPr>
          <w:szCs w:val="24"/>
          <w:lang w:val="lt-LT" w:eastAsia="ar-SA"/>
        </w:rPr>
        <w:t xml:space="preserve"> ar nepateikia</w:t>
      </w:r>
      <w:r w:rsidR="0029696D" w:rsidRPr="007446AE">
        <w:rPr>
          <w:szCs w:val="24"/>
          <w:lang w:val="lt-LT" w:eastAsia="ar-SA"/>
        </w:rPr>
        <w:t xml:space="preserve"> Paslaugų</w:t>
      </w:r>
      <w:r w:rsidR="00985C33" w:rsidRPr="007446AE">
        <w:rPr>
          <w:szCs w:val="24"/>
          <w:lang w:val="lt-LT" w:eastAsia="ar-SA"/>
        </w:rPr>
        <w:t xml:space="preserve"> atlikimo grafiko Sutarties 4.</w:t>
      </w:r>
      <w:r w:rsidR="008C1873" w:rsidRPr="007446AE">
        <w:rPr>
          <w:szCs w:val="24"/>
          <w:lang w:val="lt-LT" w:eastAsia="ar-SA"/>
        </w:rPr>
        <w:t>3</w:t>
      </w:r>
      <w:r w:rsidR="00985C33" w:rsidRPr="007446AE">
        <w:rPr>
          <w:szCs w:val="24"/>
          <w:lang w:val="lt-LT" w:eastAsia="ar-SA"/>
        </w:rPr>
        <w:t xml:space="preserve">. punkte nustatytu terminu, ar nepataiso grafiko </w:t>
      </w:r>
      <w:r w:rsidR="008C1873" w:rsidRPr="007446AE">
        <w:rPr>
          <w:szCs w:val="24"/>
          <w:lang w:val="lt-LT" w:eastAsia="ar-SA"/>
        </w:rPr>
        <w:t>per</w:t>
      </w:r>
      <w:r w:rsidR="00985C33" w:rsidRPr="007446AE">
        <w:rPr>
          <w:szCs w:val="24"/>
          <w:lang w:val="lt-LT" w:eastAsia="ar-SA"/>
        </w:rPr>
        <w:t xml:space="preserve"> Užsakovo </w:t>
      </w:r>
      <w:r w:rsidR="008C1873" w:rsidRPr="007446AE">
        <w:rPr>
          <w:szCs w:val="24"/>
          <w:lang w:val="lt-LT" w:eastAsia="ar-SA"/>
        </w:rPr>
        <w:t>nurodytą terminą</w:t>
      </w:r>
      <w:r w:rsidR="00F47DD8" w:rsidRPr="007446AE">
        <w:rPr>
          <w:szCs w:val="24"/>
          <w:lang w:val="lt-LT" w:eastAsia="ar-SA"/>
        </w:rPr>
        <w:t>,</w:t>
      </w:r>
      <w:r w:rsidR="00985C33" w:rsidRPr="007446AE">
        <w:rPr>
          <w:szCs w:val="24"/>
          <w:lang w:val="lt-LT" w:eastAsia="ar-SA"/>
        </w:rPr>
        <w:t xml:space="preserve"> ar nesuteikia</w:t>
      </w:r>
      <w:r w:rsidR="0029696D" w:rsidRPr="007446AE">
        <w:rPr>
          <w:szCs w:val="24"/>
          <w:lang w:val="lt-LT" w:eastAsia="ar-SA"/>
        </w:rPr>
        <w:t xml:space="preserve"> Paslaugų</w:t>
      </w:r>
      <w:r w:rsidR="00985C33" w:rsidRPr="007446AE">
        <w:rPr>
          <w:szCs w:val="24"/>
          <w:lang w:val="lt-LT" w:eastAsia="ar-SA"/>
        </w:rPr>
        <w:t xml:space="preserve"> grafike nurodytu terminu</w:t>
      </w:r>
      <w:r w:rsidR="00DA2E2D" w:rsidRPr="007446AE">
        <w:rPr>
          <w:szCs w:val="24"/>
          <w:lang w:val="lt-LT" w:eastAsia="ar-SA"/>
        </w:rPr>
        <w:t xml:space="preserve">, ar </w:t>
      </w:r>
      <w:r w:rsidR="00EE5BB4" w:rsidRPr="007446AE">
        <w:rPr>
          <w:szCs w:val="24"/>
          <w:lang w:val="lt-LT" w:eastAsia="ar-SA"/>
        </w:rPr>
        <w:t xml:space="preserve">statinio projektinės dokumentacijos </w:t>
      </w:r>
      <w:r w:rsidR="00DA2E2D" w:rsidRPr="007446AE">
        <w:rPr>
          <w:color w:val="000000"/>
          <w:szCs w:val="24"/>
          <w:lang w:val="lt-LT"/>
        </w:rPr>
        <w:t xml:space="preserve">pagal Užsakovo </w:t>
      </w:r>
      <w:r w:rsidR="008C1873" w:rsidRPr="007446AE">
        <w:rPr>
          <w:color w:val="000000"/>
          <w:szCs w:val="24"/>
          <w:lang w:val="lt-LT"/>
        </w:rPr>
        <w:t>ar</w:t>
      </w:r>
      <w:r w:rsidR="00DA2E2D" w:rsidRPr="007446AE">
        <w:rPr>
          <w:color w:val="000000"/>
          <w:szCs w:val="24"/>
          <w:lang w:val="lt-LT"/>
        </w:rPr>
        <w:t xml:space="preserve"> kompetentingų institucijų pateiktas pastabas </w:t>
      </w:r>
      <w:r w:rsidR="003849E7" w:rsidRPr="007446AE">
        <w:rPr>
          <w:color w:val="000000"/>
          <w:szCs w:val="24"/>
          <w:lang w:val="lt-LT"/>
        </w:rPr>
        <w:t>per Užsakovo nurodytą protingą terminą</w:t>
      </w:r>
      <w:r w:rsidR="00985C33" w:rsidRPr="007446AE">
        <w:rPr>
          <w:szCs w:val="24"/>
          <w:lang w:val="lt-LT" w:eastAsia="ar-SA"/>
        </w:rPr>
        <w:t xml:space="preserve"> (daro esminius </w:t>
      </w:r>
      <w:r w:rsidR="00B81430" w:rsidRPr="007446AE">
        <w:rPr>
          <w:szCs w:val="24"/>
          <w:lang w:val="lt-LT" w:eastAsia="ar-SA"/>
        </w:rPr>
        <w:t>S</w:t>
      </w:r>
      <w:r w:rsidR="00985C33" w:rsidRPr="007446AE">
        <w:rPr>
          <w:szCs w:val="24"/>
          <w:lang w:val="lt-LT" w:eastAsia="ar-SA"/>
        </w:rPr>
        <w:t xml:space="preserve">utarties pažeidimus), ar nevykdo kitų įsipareigojimų pagal Sutartį arba vykdo juos netinkamai, Užsakovas </w:t>
      </w:r>
      <w:r w:rsidR="00985C33" w:rsidRPr="007446AE">
        <w:rPr>
          <w:szCs w:val="24"/>
          <w:lang w:val="lt-LT" w:eastAsia="lt-LT"/>
        </w:rPr>
        <w:t>prieš 14 kalendorinių dienų raštu pranešęs apie tai Vykdytojui</w:t>
      </w:r>
      <w:r w:rsidR="00985C33" w:rsidRPr="007446AE">
        <w:rPr>
          <w:szCs w:val="24"/>
          <w:lang w:val="lt-LT" w:eastAsia="ar-SA"/>
        </w:rPr>
        <w:t xml:space="preserve"> turi teisę vienašališkai nutraukti Sutartį ir</w:t>
      </w:r>
      <w:r w:rsidR="000B7F4F" w:rsidRPr="007446AE">
        <w:rPr>
          <w:szCs w:val="24"/>
          <w:lang w:val="lt-LT" w:eastAsia="ar-SA"/>
        </w:rPr>
        <w:t xml:space="preserve"> taikyti Sutarties 8 dalyje numatytas priemones. </w:t>
      </w:r>
      <w:r w:rsidR="00985C33" w:rsidRPr="007446AE">
        <w:rPr>
          <w:szCs w:val="24"/>
          <w:lang w:val="lt-LT" w:eastAsia="ar-SA"/>
        </w:rPr>
        <w:t xml:space="preserve"> </w:t>
      </w:r>
    </w:p>
    <w:p w14:paraId="713912E8" w14:textId="4622BCE5"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bCs/>
          <w:szCs w:val="24"/>
          <w:lang w:val="lt-LT" w:eastAsia="ar-SA"/>
        </w:rPr>
        <w:t>Užsakovas</w:t>
      </w:r>
      <w:r w:rsidRPr="007446AE">
        <w:rPr>
          <w:szCs w:val="24"/>
          <w:lang w:val="lt-LT" w:eastAsia="lt-LT"/>
        </w:rPr>
        <w:t xml:space="preserve"> prieš 14 kalendorinių dienų raštu pranešęs apie tai Vykdytojui</w:t>
      </w:r>
      <w:r w:rsidRPr="007446AE">
        <w:rPr>
          <w:szCs w:val="24"/>
          <w:lang w:val="lt-LT" w:eastAsia="ar-SA"/>
        </w:rPr>
        <w:t xml:space="preserve"> turi teisę vienašališkai nutraukti </w:t>
      </w:r>
      <w:r w:rsidR="000B7F4F" w:rsidRPr="007446AE">
        <w:rPr>
          <w:szCs w:val="24"/>
          <w:lang w:val="lt-LT" w:eastAsia="ar-SA"/>
        </w:rPr>
        <w:t>S</w:t>
      </w:r>
      <w:r w:rsidRPr="007446AE">
        <w:rPr>
          <w:szCs w:val="24"/>
          <w:lang w:val="lt-LT" w:eastAsia="ar-SA"/>
        </w:rPr>
        <w:t xml:space="preserve">utartį, jeigu </w:t>
      </w:r>
      <w:r w:rsidRPr="007446AE">
        <w:rPr>
          <w:szCs w:val="24"/>
          <w:lang w:val="lt-LT" w:eastAsia="lt-LT"/>
        </w:rPr>
        <w:t>Vykdytojas</w:t>
      </w:r>
      <w:r w:rsidRPr="007446AE">
        <w:rPr>
          <w:szCs w:val="24"/>
          <w:lang w:val="lt-LT" w:eastAsia="ar-SA"/>
        </w:rPr>
        <w:t xml:space="preserve"> bankrutuoja arba nepajėgia vykdyti sutartinių įsipareigojimų ir, </w:t>
      </w:r>
      <w:r w:rsidRPr="007446AE">
        <w:rPr>
          <w:bCs/>
          <w:szCs w:val="24"/>
          <w:lang w:val="lt-LT" w:eastAsia="ar-SA"/>
        </w:rPr>
        <w:t>Užsakovui</w:t>
      </w:r>
      <w:r w:rsidRPr="007446AE">
        <w:rPr>
          <w:szCs w:val="24"/>
          <w:lang w:val="lt-LT" w:eastAsia="ar-SA"/>
        </w:rPr>
        <w:t xml:space="preserve"> pareikalavus, nepateikia patikimų įrodymų dėl įmanomo šių įsipareigojimų vykdymo ateityje.</w:t>
      </w:r>
    </w:p>
    <w:p w14:paraId="35973888" w14:textId="11859530"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szCs w:val="24"/>
          <w:lang w:val="lt-LT" w:eastAsia="lt-LT"/>
        </w:rPr>
        <w:t>Vykdytojas</w:t>
      </w:r>
      <w:r w:rsidRPr="007446AE">
        <w:rPr>
          <w:szCs w:val="24"/>
          <w:lang w:val="lt-LT" w:eastAsia="ar-SA"/>
        </w:rPr>
        <w:t xml:space="preserve"> turi teisę vienašališkai nutraukti Sutartį, jeigu </w:t>
      </w:r>
      <w:r w:rsidRPr="007446AE">
        <w:rPr>
          <w:bCs/>
          <w:szCs w:val="24"/>
          <w:lang w:val="lt-LT" w:eastAsia="ar-SA"/>
        </w:rPr>
        <w:t>Užsakovas</w:t>
      </w:r>
      <w:r w:rsidRPr="007446AE">
        <w:rPr>
          <w:szCs w:val="24"/>
          <w:lang w:val="lt-LT" w:eastAsia="ar-SA"/>
        </w:rPr>
        <w:t xml:space="preserve"> nevykdo savo įsipareigojimų pagal šią Sutartį. Nutraukus Sutartį šiuo pagrindu, </w:t>
      </w:r>
      <w:r w:rsidRPr="007446AE">
        <w:rPr>
          <w:szCs w:val="24"/>
          <w:lang w:val="lt-LT" w:eastAsia="lt-LT"/>
        </w:rPr>
        <w:t>Vykdytojas</w:t>
      </w:r>
      <w:r w:rsidRPr="007446AE">
        <w:rPr>
          <w:szCs w:val="24"/>
          <w:lang w:val="lt-LT" w:eastAsia="ar-SA"/>
        </w:rPr>
        <w:t xml:space="preserve"> turi teisę gauti atlyginimą už suteiktų </w:t>
      </w:r>
      <w:r w:rsidR="000B7F4F" w:rsidRPr="007446AE">
        <w:rPr>
          <w:szCs w:val="24"/>
          <w:lang w:val="lt-LT" w:eastAsia="ar-SA"/>
        </w:rPr>
        <w:t>P</w:t>
      </w:r>
      <w:r w:rsidRPr="007446AE">
        <w:rPr>
          <w:szCs w:val="24"/>
          <w:lang w:val="lt-LT" w:eastAsia="ar-SA"/>
        </w:rPr>
        <w:t xml:space="preserve">aslaugų dalį Sutartyje nustatytomis kainomis ir </w:t>
      </w:r>
      <w:r w:rsidR="000B7F4F" w:rsidRPr="007446AE">
        <w:rPr>
          <w:szCs w:val="24"/>
          <w:lang w:val="lt-LT" w:eastAsia="ar-SA"/>
        </w:rPr>
        <w:t xml:space="preserve">taikyti Sutarties 8 dalyje numatytas priemones, </w:t>
      </w:r>
      <w:r w:rsidRPr="007446AE">
        <w:rPr>
          <w:szCs w:val="24"/>
          <w:lang w:val="lt-LT"/>
        </w:rPr>
        <w:t>b</w:t>
      </w:r>
      <w:r w:rsidRPr="007446AE">
        <w:rPr>
          <w:szCs w:val="24"/>
          <w:lang w:val="lt-LT" w:eastAsia="ar-SA"/>
        </w:rPr>
        <w:t xml:space="preserve">ei reikalauti atlyginti visus kitus nuostolius, kiek jų nepadengia šioje Sutartyje nustatytos baudos ir delspinigiai. </w:t>
      </w:r>
      <w:r w:rsidRPr="007446AE">
        <w:rPr>
          <w:szCs w:val="24"/>
          <w:lang w:val="lt-LT" w:eastAsia="lt-LT"/>
        </w:rPr>
        <w:t>Vykdytojas</w:t>
      </w:r>
      <w:r w:rsidRPr="007446AE">
        <w:rPr>
          <w:szCs w:val="24"/>
          <w:lang w:val="lt-LT" w:eastAsia="ar-SA"/>
        </w:rPr>
        <w:t xml:space="preserve"> turi pateikti Užsakovui raštišką pranešimą </w:t>
      </w:r>
      <w:r w:rsidRPr="007446AE">
        <w:rPr>
          <w:szCs w:val="24"/>
          <w:lang w:val="lt-LT" w:eastAsia="lt-LT"/>
        </w:rPr>
        <w:t xml:space="preserve">prieš 14 kalendorinių dienų </w:t>
      </w:r>
      <w:r w:rsidRPr="007446AE">
        <w:rPr>
          <w:szCs w:val="24"/>
          <w:lang w:val="lt-LT" w:eastAsia="ar-SA"/>
        </w:rPr>
        <w:t>apie Sutarties nutraukimą.</w:t>
      </w:r>
    </w:p>
    <w:p w14:paraId="62854602" w14:textId="61476827"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rFonts w:eastAsia="Calibri"/>
          <w:szCs w:val="24"/>
          <w:lang w:val="lt-LT" w:eastAsia="lt-LT"/>
        </w:rPr>
        <w:t xml:space="preserve">Jeigu </w:t>
      </w:r>
      <w:r w:rsidRPr="007446AE">
        <w:rPr>
          <w:bCs/>
          <w:szCs w:val="24"/>
          <w:lang w:val="lt-LT" w:eastAsia="ar-SA"/>
        </w:rPr>
        <w:t>Užsakovas</w:t>
      </w:r>
      <w:r w:rsidRPr="007446AE">
        <w:rPr>
          <w:rFonts w:eastAsia="Calibri"/>
          <w:szCs w:val="24"/>
          <w:lang w:val="lt-LT" w:eastAsia="lt-LT"/>
        </w:rPr>
        <w:t xml:space="preserve"> vienašališkai nutraukia sutartį be </w:t>
      </w:r>
      <w:r w:rsidRPr="007446AE">
        <w:rPr>
          <w:szCs w:val="24"/>
          <w:lang w:val="lt-LT" w:eastAsia="lt-LT"/>
        </w:rPr>
        <w:t>Vykdytojo k</w:t>
      </w:r>
      <w:r w:rsidRPr="007446AE">
        <w:rPr>
          <w:rFonts w:eastAsia="Calibri"/>
          <w:szCs w:val="24"/>
          <w:lang w:val="lt-LT" w:eastAsia="lt-LT"/>
        </w:rPr>
        <w:t xml:space="preserve">altės, </w:t>
      </w:r>
      <w:r w:rsidRPr="007446AE">
        <w:rPr>
          <w:bCs/>
          <w:szCs w:val="24"/>
          <w:lang w:val="lt-LT" w:eastAsia="ar-SA"/>
        </w:rPr>
        <w:t>Užsakovas</w:t>
      </w:r>
      <w:r w:rsidRPr="007446AE">
        <w:rPr>
          <w:rFonts w:eastAsia="Calibri"/>
          <w:szCs w:val="24"/>
          <w:lang w:val="lt-LT" w:eastAsia="lt-LT"/>
        </w:rPr>
        <w:t xml:space="preserve"> sumoka </w:t>
      </w:r>
      <w:r w:rsidRPr="007446AE">
        <w:rPr>
          <w:szCs w:val="24"/>
          <w:lang w:val="lt-LT" w:eastAsia="lt-LT"/>
        </w:rPr>
        <w:t>Vykdytojui</w:t>
      </w:r>
      <w:r w:rsidRPr="007446AE">
        <w:rPr>
          <w:rFonts w:eastAsia="Calibri"/>
          <w:szCs w:val="24"/>
          <w:lang w:val="lt-LT" w:eastAsia="lt-LT"/>
        </w:rPr>
        <w:t xml:space="preserve"> baudą, lygią </w:t>
      </w:r>
      <w:r w:rsidRPr="007446AE">
        <w:rPr>
          <w:szCs w:val="24"/>
          <w:lang w:val="lt-LT" w:eastAsia="ar-SA"/>
        </w:rPr>
        <w:t>5 proc.</w:t>
      </w:r>
      <w:r w:rsidR="000B7F4F" w:rsidRPr="007446AE">
        <w:rPr>
          <w:szCs w:val="24"/>
          <w:lang w:val="lt-LT" w:eastAsia="ar-SA"/>
        </w:rPr>
        <w:t xml:space="preserve"> S</w:t>
      </w:r>
      <w:r w:rsidRPr="007446AE">
        <w:rPr>
          <w:szCs w:val="24"/>
          <w:lang w:val="lt-LT" w:eastAsia="ar-SA"/>
        </w:rPr>
        <w:t>utarties vertės,</w:t>
      </w:r>
      <w:r w:rsidRPr="007446AE">
        <w:rPr>
          <w:rFonts w:eastAsia="Calibri"/>
          <w:szCs w:val="24"/>
          <w:lang w:val="lt-LT" w:eastAsia="ar-SA"/>
        </w:rPr>
        <w:t xml:space="preserve"> </w:t>
      </w:r>
      <w:r w:rsidRPr="007446AE">
        <w:rPr>
          <w:rFonts w:eastAsia="Calibri"/>
          <w:szCs w:val="24"/>
          <w:lang w:val="lt-LT" w:eastAsia="lt-LT"/>
        </w:rPr>
        <w:t xml:space="preserve">kuri Šalių laikoma minimaliais patirtais tiesioginiais nuostoliais, bei atlygina visus kitus nuostolius, kiek jų nepadengia numatyta bauda ir delspinigiai, </w:t>
      </w:r>
      <w:r w:rsidRPr="007446AE">
        <w:rPr>
          <w:szCs w:val="24"/>
          <w:lang w:val="lt-LT"/>
        </w:rPr>
        <w:t xml:space="preserve">išskyrus atvejus, nurodytus </w:t>
      </w:r>
      <w:r w:rsidR="00D62F60" w:rsidRPr="007446AE">
        <w:rPr>
          <w:color w:val="000000" w:themeColor="text1"/>
          <w:szCs w:val="24"/>
          <w:lang w:val="lt-LT"/>
        </w:rPr>
        <w:t>12.</w:t>
      </w:r>
      <w:r w:rsidR="000B7F4F" w:rsidRPr="007446AE">
        <w:rPr>
          <w:color w:val="000000" w:themeColor="text1"/>
          <w:szCs w:val="24"/>
          <w:lang w:val="lt-LT"/>
        </w:rPr>
        <w:t>7</w:t>
      </w:r>
      <w:r w:rsidR="00D62F60" w:rsidRPr="007446AE">
        <w:rPr>
          <w:color w:val="000000" w:themeColor="text1"/>
          <w:szCs w:val="24"/>
          <w:lang w:val="lt-LT"/>
        </w:rPr>
        <w:t>.1. - 12</w:t>
      </w:r>
      <w:r w:rsidRPr="007446AE">
        <w:rPr>
          <w:color w:val="000000" w:themeColor="text1"/>
          <w:szCs w:val="24"/>
          <w:lang w:val="lt-LT"/>
        </w:rPr>
        <w:t>.</w:t>
      </w:r>
      <w:r w:rsidR="000B7F4F" w:rsidRPr="007446AE">
        <w:rPr>
          <w:color w:val="000000" w:themeColor="text1"/>
          <w:szCs w:val="24"/>
          <w:lang w:val="lt-LT"/>
        </w:rPr>
        <w:t>7</w:t>
      </w:r>
      <w:r w:rsidRPr="007446AE">
        <w:rPr>
          <w:color w:val="000000" w:themeColor="text1"/>
          <w:szCs w:val="24"/>
          <w:lang w:val="lt-LT"/>
        </w:rPr>
        <w:t xml:space="preserve">.4. </w:t>
      </w:r>
      <w:r w:rsidRPr="007446AE">
        <w:rPr>
          <w:szCs w:val="24"/>
          <w:lang w:val="lt-LT"/>
        </w:rPr>
        <w:t>punktuose</w:t>
      </w:r>
      <w:r w:rsidRPr="007446AE">
        <w:rPr>
          <w:rFonts w:eastAsia="Calibri"/>
          <w:szCs w:val="24"/>
          <w:lang w:val="lt-LT" w:eastAsia="lt-LT"/>
        </w:rPr>
        <w:t>.</w:t>
      </w:r>
    </w:p>
    <w:p w14:paraId="2DDBAC65" w14:textId="263F9532"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szCs w:val="24"/>
          <w:lang w:val="lt-LT" w:eastAsia="ar-SA"/>
        </w:rPr>
        <w:t xml:space="preserve">Abi </w:t>
      </w:r>
      <w:r w:rsidR="000B7F4F" w:rsidRPr="007446AE">
        <w:rPr>
          <w:szCs w:val="24"/>
          <w:lang w:val="lt-LT" w:eastAsia="ar-SA"/>
        </w:rPr>
        <w:t>Š</w:t>
      </w:r>
      <w:r w:rsidRPr="007446AE">
        <w:rPr>
          <w:szCs w:val="24"/>
          <w:lang w:val="lt-LT" w:eastAsia="ar-SA"/>
        </w:rPr>
        <w:t>alys turi teisę vienašališkai nutraukti Sutartį, jeigu dėl nenugalimos jėgos (force majeure) negali vykdyti savo įsipareigojimų, pranešusios apie tai kitai Šaliai prieš 14 kalendorinių dienų. Esant nenugalimos jėgos aplinkybėms, sutarties šalys atleidžiamos nuo atsakomybės pagal taisykles, patvirtintas LR Vyriausybės 1996 m. liepos 15 d. nutarimu Nr. 840.</w:t>
      </w:r>
    </w:p>
    <w:p w14:paraId="5F716738" w14:textId="161B3ED4"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szCs w:val="24"/>
          <w:lang w:val="lt-LT" w:eastAsia="ar-SA"/>
        </w:rPr>
        <w:t xml:space="preserve">Sutartis gali būti nutraukta raštišku abiejų </w:t>
      </w:r>
      <w:r w:rsidR="000B7F4F" w:rsidRPr="007446AE">
        <w:rPr>
          <w:szCs w:val="24"/>
          <w:lang w:val="lt-LT" w:eastAsia="ar-SA"/>
        </w:rPr>
        <w:t>Š</w:t>
      </w:r>
      <w:r w:rsidRPr="007446AE">
        <w:rPr>
          <w:szCs w:val="24"/>
          <w:lang w:val="lt-LT" w:eastAsia="ar-SA"/>
        </w:rPr>
        <w:t>alių susitarimu, taip pat kitais LR CK nustatytais pagrindais.</w:t>
      </w:r>
    </w:p>
    <w:p w14:paraId="1C91C8F4" w14:textId="7F6EC88A" w:rsidR="0053117E" w:rsidRPr="007446AE" w:rsidRDefault="0053117E" w:rsidP="00080F60">
      <w:pPr>
        <w:pStyle w:val="Pagrindinistekstas"/>
        <w:numPr>
          <w:ilvl w:val="1"/>
          <w:numId w:val="21"/>
        </w:numPr>
        <w:tabs>
          <w:tab w:val="left" w:pos="900"/>
          <w:tab w:val="left" w:pos="1134"/>
        </w:tabs>
        <w:spacing w:after="0"/>
        <w:ind w:left="0" w:firstLine="567"/>
        <w:jc w:val="both"/>
        <w:rPr>
          <w:b/>
          <w:bCs/>
          <w:szCs w:val="24"/>
          <w:lang w:val="lt-LT"/>
        </w:rPr>
      </w:pPr>
      <w:r w:rsidRPr="007446AE">
        <w:rPr>
          <w:szCs w:val="24"/>
          <w:lang w:val="lt-LT" w:eastAsia="lt-LT"/>
        </w:rPr>
        <w:lastRenderedPageBreak/>
        <w:t xml:space="preserve">Užsakovas turi teisę vienašališkai nutraukti Sutartį, pranešęs apie tai Vykdytojui prieš 14 kalendorinių dienų, ir </w:t>
      </w:r>
      <w:r w:rsidRPr="007446AE">
        <w:rPr>
          <w:rFonts w:eastAsia="Calibri"/>
          <w:szCs w:val="24"/>
          <w:lang w:val="lt-LT" w:eastAsia="lt-LT"/>
        </w:rPr>
        <w:t xml:space="preserve">reikalauti Vykdytojo, jei Sutartis nutraukiama šiuo pagrindu dėl Vykdytojo kaltės, </w:t>
      </w:r>
      <w:r w:rsidRPr="007446AE">
        <w:rPr>
          <w:szCs w:val="24"/>
          <w:lang w:val="lt-LT" w:eastAsia="ar-SA"/>
        </w:rPr>
        <w:t>sumokėti baudą, lygią 5 proc. pradinės sutarties vertės</w:t>
      </w:r>
      <w:r w:rsidR="00555BFE">
        <w:rPr>
          <w:szCs w:val="24"/>
          <w:lang w:val="lt-LT" w:eastAsia="ar-SA"/>
        </w:rPr>
        <w:t xml:space="preserve"> be PVM</w:t>
      </w:r>
      <w:r w:rsidRPr="007446AE">
        <w:rPr>
          <w:szCs w:val="24"/>
          <w:lang w:val="lt-LT" w:eastAsia="ar-SA"/>
        </w:rPr>
        <w:t xml:space="preserve">, </w:t>
      </w:r>
      <w:r w:rsidRPr="007446AE">
        <w:rPr>
          <w:rFonts w:eastAsia="Calibri"/>
          <w:szCs w:val="24"/>
          <w:lang w:val="lt-LT" w:eastAsia="lt-LT"/>
        </w:rPr>
        <w:t>kuri šalių laikoma minimaliais patirtais tiesioginiais nuostoliais, bei atlyginti visus kitus nuostolius, kiek jų nepadengia numatyta bauda ir delspinigiai, jeigu:</w:t>
      </w:r>
    </w:p>
    <w:p w14:paraId="1FD70AEA" w14:textId="77777777" w:rsidR="0053117E" w:rsidRPr="007446AE" w:rsidRDefault="0053117E" w:rsidP="00080F60">
      <w:pPr>
        <w:pStyle w:val="Pagrindinistekstas"/>
        <w:numPr>
          <w:ilvl w:val="2"/>
          <w:numId w:val="21"/>
        </w:numPr>
        <w:tabs>
          <w:tab w:val="left" w:pos="709"/>
          <w:tab w:val="left" w:pos="900"/>
          <w:tab w:val="left" w:pos="1560"/>
        </w:tabs>
        <w:spacing w:after="0"/>
        <w:ind w:left="0" w:firstLine="851"/>
        <w:jc w:val="both"/>
        <w:rPr>
          <w:b/>
          <w:bCs/>
          <w:szCs w:val="24"/>
          <w:lang w:val="lt-LT"/>
        </w:rPr>
      </w:pPr>
      <w:r w:rsidRPr="007446AE">
        <w:rPr>
          <w:szCs w:val="24"/>
          <w:lang w:val="lt-LT" w:eastAsia="lt-LT"/>
        </w:rPr>
        <w:t>Sutartis buvo pakeista pažeidžiant Lietuvos Respublikos Viešųjų pirkimų įstatymo 89 str.;</w:t>
      </w:r>
    </w:p>
    <w:p w14:paraId="17CA776C" w14:textId="77777777" w:rsidR="0053117E" w:rsidRPr="007446AE" w:rsidRDefault="0053117E" w:rsidP="00080F60">
      <w:pPr>
        <w:pStyle w:val="Pagrindinistekstas"/>
        <w:numPr>
          <w:ilvl w:val="2"/>
          <w:numId w:val="21"/>
        </w:numPr>
        <w:tabs>
          <w:tab w:val="left" w:pos="900"/>
          <w:tab w:val="left" w:pos="993"/>
          <w:tab w:val="left" w:pos="1560"/>
        </w:tabs>
        <w:spacing w:after="0"/>
        <w:ind w:left="0" w:firstLine="851"/>
        <w:jc w:val="both"/>
        <w:rPr>
          <w:b/>
          <w:bCs/>
          <w:szCs w:val="24"/>
          <w:lang w:val="lt-LT"/>
        </w:rPr>
      </w:pPr>
      <w:r w:rsidRPr="007446AE">
        <w:rPr>
          <w:szCs w:val="24"/>
          <w:lang w:val="lt-LT" w:eastAsia="lt-LT"/>
        </w:rPr>
        <w:t xml:space="preserve">paaiškėjo, kad Vykdytojas, su kuriuo sudaryta Sutartis, turėjo būti pašalintas iš pirkimo procedūros pagal Lietuvos Respublikos Viešųjų pirkimų įstatymo 46 str. 1 d.; </w:t>
      </w:r>
    </w:p>
    <w:p w14:paraId="4D54177E" w14:textId="77777777" w:rsidR="0053117E" w:rsidRPr="007446AE" w:rsidRDefault="0053117E" w:rsidP="00080F60">
      <w:pPr>
        <w:pStyle w:val="Pagrindinistekstas"/>
        <w:numPr>
          <w:ilvl w:val="2"/>
          <w:numId w:val="21"/>
        </w:numPr>
        <w:tabs>
          <w:tab w:val="left" w:pos="900"/>
          <w:tab w:val="left" w:pos="993"/>
          <w:tab w:val="left" w:pos="1560"/>
        </w:tabs>
        <w:spacing w:after="0"/>
        <w:ind w:left="0" w:firstLine="851"/>
        <w:jc w:val="both"/>
        <w:rPr>
          <w:b/>
          <w:bCs/>
          <w:szCs w:val="24"/>
          <w:lang w:val="lt-LT"/>
        </w:rPr>
      </w:pPr>
      <w:r w:rsidRPr="007446AE">
        <w:rPr>
          <w:szCs w:val="24"/>
          <w:lang w:val="lt-LT" w:eastAsia="lt-LT"/>
        </w:rPr>
        <w:t xml:space="preserve">paaiškėjo, kad su </w:t>
      </w:r>
      <w:r w:rsidRPr="007446AE">
        <w:rPr>
          <w:szCs w:val="24"/>
          <w:lang w:val="lt-LT"/>
        </w:rPr>
        <w:t xml:space="preserve">Vykdytoju </w:t>
      </w:r>
      <w:r w:rsidRPr="007446AE">
        <w:rPr>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E160B86" w14:textId="77777777" w:rsidR="0053117E" w:rsidRPr="007446AE" w:rsidRDefault="0053117E" w:rsidP="00080F60">
      <w:pPr>
        <w:numPr>
          <w:ilvl w:val="2"/>
          <w:numId w:val="21"/>
        </w:numPr>
        <w:tabs>
          <w:tab w:val="left" w:pos="1560"/>
        </w:tabs>
        <w:autoSpaceDN w:val="0"/>
        <w:spacing w:after="0" w:line="240" w:lineRule="auto"/>
        <w:ind w:left="0" w:firstLine="851"/>
        <w:jc w:val="both"/>
        <w:rPr>
          <w:rFonts w:ascii="Times New Roman" w:eastAsia="Times New Roman" w:hAnsi="Times New Roman" w:cs="Times New Roman"/>
          <w:sz w:val="24"/>
          <w:szCs w:val="24"/>
          <w:lang w:val="lt-LT"/>
        </w:rPr>
      </w:pPr>
      <w:r w:rsidRPr="007446AE">
        <w:rPr>
          <w:rFonts w:ascii="Times New Roman" w:eastAsia="Times New Roman" w:hAnsi="Times New Roman" w:cs="Times New Roman"/>
          <w:sz w:val="24"/>
          <w:szCs w:val="24"/>
          <w:lang w:val="lt-LT"/>
        </w:rPr>
        <w:t>paaiškėjo LR Viešųjų pirkimų įstatymo 37 straipsnio 9 dalyje, 45 straipsnio 2</w:t>
      </w:r>
      <w:r w:rsidRPr="007446AE">
        <w:rPr>
          <w:rFonts w:ascii="Times New Roman" w:eastAsia="Times New Roman" w:hAnsi="Times New Roman" w:cs="Times New Roman"/>
          <w:sz w:val="24"/>
          <w:szCs w:val="24"/>
          <w:vertAlign w:val="superscript"/>
          <w:lang w:val="lt-LT"/>
        </w:rPr>
        <w:t>1</w:t>
      </w:r>
      <w:r w:rsidRPr="007446AE">
        <w:rPr>
          <w:rFonts w:ascii="Times New Roman" w:eastAsia="Times New Roman" w:hAnsi="Times New Roman" w:cs="Times New Roman"/>
          <w:sz w:val="24"/>
          <w:szCs w:val="24"/>
          <w:lang w:val="lt-LT"/>
        </w:rPr>
        <w:t> dalyje ir (ar) 47 straipsnio 9 dalyje nurodytos aplinkybės.</w:t>
      </w:r>
    </w:p>
    <w:p w14:paraId="1EC4E9D9" w14:textId="77777777" w:rsidR="00AE6DE9" w:rsidRPr="007446AE" w:rsidRDefault="00AE6DE9" w:rsidP="00454592">
      <w:pPr>
        <w:tabs>
          <w:tab w:val="left" w:pos="426"/>
        </w:tabs>
        <w:autoSpaceDE w:val="0"/>
        <w:autoSpaceDN w:val="0"/>
        <w:spacing w:after="0" w:line="240" w:lineRule="auto"/>
        <w:rPr>
          <w:rFonts w:ascii="Times New Roman" w:hAnsi="Times New Roman" w:cs="Times New Roman"/>
          <w:sz w:val="24"/>
          <w:szCs w:val="24"/>
          <w:lang w:val="lt-LT"/>
        </w:rPr>
      </w:pPr>
    </w:p>
    <w:p w14:paraId="034BFF54" w14:textId="77777777" w:rsidR="00454592" w:rsidRPr="007446AE" w:rsidRDefault="00454592" w:rsidP="000B7F4F">
      <w:pPr>
        <w:pStyle w:val="Sraopastraipa"/>
        <w:numPr>
          <w:ilvl w:val="0"/>
          <w:numId w:val="21"/>
        </w:numPr>
        <w:tabs>
          <w:tab w:val="left" w:pos="426"/>
        </w:tabs>
        <w:spacing w:after="0" w:line="240" w:lineRule="auto"/>
        <w:jc w:val="center"/>
        <w:rPr>
          <w:rFonts w:ascii="Times New Roman" w:eastAsia="Calibri" w:hAnsi="Times New Roman" w:cs="Times New Roman"/>
          <w:b/>
          <w:bCs/>
          <w:noProof/>
          <w:sz w:val="24"/>
          <w:szCs w:val="24"/>
          <w:lang w:val="lt-LT"/>
        </w:rPr>
      </w:pPr>
      <w:r w:rsidRPr="007446AE">
        <w:rPr>
          <w:rFonts w:ascii="Times New Roman" w:eastAsia="Calibri" w:hAnsi="Times New Roman" w:cs="Times New Roman"/>
          <w:b/>
          <w:bCs/>
          <w:noProof/>
          <w:sz w:val="24"/>
          <w:szCs w:val="24"/>
          <w:lang w:val="lt-LT"/>
        </w:rPr>
        <w:t>ASMENS DUOMENŲ TVARKYMAS</w:t>
      </w:r>
    </w:p>
    <w:p w14:paraId="5DBCFD74" w14:textId="77777777" w:rsidR="000B7F4F" w:rsidRPr="007446AE" w:rsidRDefault="000B7F4F" w:rsidP="000B7F4F">
      <w:pPr>
        <w:pStyle w:val="Sraopastraipa"/>
        <w:tabs>
          <w:tab w:val="left" w:pos="426"/>
        </w:tabs>
        <w:spacing w:after="0" w:line="240" w:lineRule="auto"/>
        <w:ind w:left="360"/>
        <w:rPr>
          <w:rFonts w:ascii="Times New Roman" w:eastAsia="Calibri" w:hAnsi="Times New Roman" w:cs="Times New Roman"/>
          <w:b/>
          <w:bCs/>
          <w:noProof/>
          <w:sz w:val="24"/>
          <w:szCs w:val="24"/>
          <w:lang w:val="lt-LT"/>
        </w:rPr>
      </w:pPr>
    </w:p>
    <w:p w14:paraId="158EF6A9"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8996D44"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21019934"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55F2F04"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F9B7F19"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67C955"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7A3A741" w14:textId="77777777" w:rsidR="00454592" w:rsidRPr="007446AE" w:rsidRDefault="00454592" w:rsidP="00454592">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 xml:space="preserve">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w:t>
      </w:r>
      <w:r w:rsidRPr="007446AE">
        <w:rPr>
          <w:rFonts w:ascii="Times New Roman" w:eastAsia="Calibri" w:hAnsi="Times New Roman" w:cs="Times New Roman"/>
          <w:noProof/>
          <w:sz w:val="24"/>
          <w:szCs w:val="24"/>
          <w:lang w:val="lt-LT"/>
        </w:rPr>
        <w:lastRenderedPageBreak/>
        <w:t>Sutarčiai su Šalimis vykdyti ir išvardinti Sutartyje, yra supažindinti su Sutartyje pateiktais jų asmeniniais duomenimis, ir Šalies nustatyta tvarka tam davė savo sutikimą.</w:t>
      </w:r>
    </w:p>
    <w:p w14:paraId="0C545F9A" w14:textId="77777777" w:rsidR="00AE6DE9" w:rsidRPr="007446AE" w:rsidRDefault="00454592" w:rsidP="00AE6DE9">
      <w:pPr>
        <w:numPr>
          <w:ilvl w:val="1"/>
          <w:numId w:val="21"/>
        </w:numPr>
        <w:tabs>
          <w:tab w:val="left" w:pos="709"/>
          <w:tab w:val="left" w:pos="993"/>
        </w:tabs>
        <w:spacing w:after="0" w:line="240" w:lineRule="auto"/>
        <w:ind w:left="0" w:firstLine="426"/>
        <w:contextualSpacing/>
        <w:jc w:val="both"/>
        <w:rPr>
          <w:rFonts w:ascii="Times New Roman" w:eastAsia="Calibri" w:hAnsi="Times New Roman" w:cs="Times New Roman"/>
          <w:noProof/>
          <w:sz w:val="24"/>
          <w:szCs w:val="24"/>
          <w:lang w:val="lt-LT"/>
        </w:rPr>
      </w:pPr>
      <w:r w:rsidRPr="007446AE">
        <w:rPr>
          <w:rFonts w:ascii="Times New Roman" w:eastAsia="Calibri" w:hAnsi="Times New Roman" w:cs="Times New Roman"/>
          <w:noProof/>
          <w:sz w:val="24"/>
          <w:szCs w:val="24"/>
          <w:lang w:val="lt-LT"/>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BE45B82" w14:textId="77777777" w:rsidR="00AE6DE9" w:rsidRPr="007446AE" w:rsidRDefault="00AE6DE9" w:rsidP="00AE6DE9">
      <w:pPr>
        <w:tabs>
          <w:tab w:val="left" w:pos="142"/>
          <w:tab w:val="left" w:pos="709"/>
        </w:tabs>
        <w:spacing w:after="0" w:line="240" w:lineRule="auto"/>
        <w:rPr>
          <w:rFonts w:ascii="Times New Roman" w:hAnsi="Times New Roman" w:cs="Times New Roman"/>
          <w:b/>
          <w:bCs/>
          <w:sz w:val="24"/>
          <w:szCs w:val="24"/>
          <w:lang w:val="lt-LT" w:eastAsia="lt-LT"/>
        </w:rPr>
      </w:pPr>
    </w:p>
    <w:p w14:paraId="2297456C" w14:textId="77777777" w:rsidR="00454592" w:rsidRPr="007446AE" w:rsidRDefault="00454592" w:rsidP="000B7F4F">
      <w:pPr>
        <w:numPr>
          <w:ilvl w:val="0"/>
          <w:numId w:val="21"/>
        </w:numPr>
        <w:tabs>
          <w:tab w:val="left" w:pos="426"/>
        </w:tabs>
        <w:spacing w:after="0" w:line="240" w:lineRule="auto"/>
        <w:contextualSpacing/>
        <w:jc w:val="center"/>
        <w:rPr>
          <w:rFonts w:ascii="Times New Roman" w:eastAsia="Calibri" w:hAnsi="Times New Roman" w:cs="Times New Roman"/>
          <w:b/>
          <w:bCs/>
          <w:noProof/>
          <w:sz w:val="24"/>
          <w:szCs w:val="24"/>
          <w:lang w:val="lt-LT"/>
        </w:rPr>
      </w:pPr>
      <w:r w:rsidRPr="007446AE">
        <w:rPr>
          <w:rFonts w:ascii="Times New Roman" w:eastAsia="Calibri" w:hAnsi="Times New Roman" w:cs="Times New Roman"/>
          <w:b/>
          <w:bCs/>
          <w:noProof/>
          <w:sz w:val="24"/>
          <w:szCs w:val="24"/>
          <w:lang w:val="lt-LT"/>
        </w:rPr>
        <w:t>KONFIDENCIALUMAS</w:t>
      </w:r>
    </w:p>
    <w:p w14:paraId="55CDBAD6" w14:textId="77777777" w:rsidR="000B7F4F" w:rsidRPr="007446AE" w:rsidRDefault="000B7F4F" w:rsidP="000B7F4F">
      <w:pPr>
        <w:tabs>
          <w:tab w:val="left" w:pos="426"/>
        </w:tabs>
        <w:spacing w:after="0" w:line="240" w:lineRule="auto"/>
        <w:ind w:left="360"/>
        <w:contextualSpacing/>
        <w:rPr>
          <w:rFonts w:ascii="Times New Roman" w:eastAsia="Calibri" w:hAnsi="Times New Roman" w:cs="Times New Roman"/>
          <w:b/>
          <w:bCs/>
          <w:noProof/>
          <w:sz w:val="24"/>
          <w:szCs w:val="24"/>
          <w:lang w:val="lt-LT"/>
        </w:rPr>
      </w:pPr>
    </w:p>
    <w:p w14:paraId="204F06BF" w14:textId="77777777" w:rsidR="00454592" w:rsidRPr="007446AE" w:rsidRDefault="00454592" w:rsidP="00454592">
      <w:pPr>
        <w:numPr>
          <w:ilvl w:val="1"/>
          <w:numId w:val="21"/>
        </w:numPr>
        <w:tabs>
          <w:tab w:val="left" w:pos="567"/>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Konfidencialia informacija pagal šią Sutartį laikoma:</w:t>
      </w:r>
    </w:p>
    <w:p w14:paraId="12C27DF1" w14:textId="77777777" w:rsidR="00454592" w:rsidRPr="007446AE" w:rsidRDefault="00454592" w:rsidP="00F70BC9">
      <w:pPr>
        <w:numPr>
          <w:ilvl w:val="2"/>
          <w:numId w:val="21"/>
        </w:numPr>
        <w:tabs>
          <w:tab w:val="left" w:pos="709"/>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bet kokiu būdu išreikšta informacija (raštu ar elektronine forma), kuri gaunama vykdant šia Sutartimi prisiimtus įsipareigojimus ir kuri yra susijusi su Šalių atliekamomis funkcijomis;</w:t>
      </w:r>
    </w:p>
    <w:p w14:paraId="4A665500" w14:textId="2E127913" w:rsidR="00454592" w:rsidRPr="007446AE" w:rsidRDefault="00454592" w:rsidP="00F70BC9">
      <w:pPr>
        <w:numPr>
          <w:ilvl w:val="2"/>
          <w:numId w:val="21"/>
        </w:numPr>
        <w:tabs>
          <w:tab w:val="left" w:pos="567"/>
          <w:tab w:val="left" w:pos="851"/>
          <w:tab w:val="left" w:pos="1418"/>
          <w:tab w:val="left" w:pos="1560"/>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 xml:space="preserve">asmens duomenys, elektroniniai dokumentai (duomenų bazės, duomenų failai ir kt.), Sistemų dokumentai, archyvuota informacija ar kiti dokumentai, paruošti Sutarties </w:t>
      </w:r>
      <w:r w:rsidR="000B7F4F" w:rsidRPr="007446AE">
        <w:rPr>
          <w:rFonts w:ascii="Times New Roman" w:eastAsia="Times New Roman" w:hAnsi="Times New Roman" w:cs="Times New Roman"/>
          <w:noProof/>
          <w:sz w:val="24"/>
          <w:szCs w:val="24"/>
          <w:lang w:val="lt-LT"/>
        </w:rPr>
        <w:t>Š</w:t>
      </w:r>
      <w:r w:rsidRPr="007446AE">
        <w:rPr>
          <w:rFonts w:ascii="Times New Roman" w:eastAsia="Times New Roman" w:hAnsi="Times New Roman" w:cs="Times New Roman"/>
          <w:noProof/>
          <w:sz w:val="24"/>
          <w:szCs w:val="24"/>
          <w:lang w:val="lt-LT"/>
        </w:rPr>
        <w:t>alies ar jos darbuotojų, kuriuose yra Sutarties 1</w:t>
      </w:r>
      <w:r w:rsidR="00F70BC9" w:rsidRPr="007446AE">
        <w:rPr>
          <w:rFonts w:ascii="Times New Roman" w:eastAsia="Times New Roman" w:hAnsi="Times New Roman" w:cs="Times New Roman"/>
          <w:noProof/>
          <w:sz w:val="24"/>
          <w:szCs w:val="24"/>
          <w:lang w:val="lt-LT"/>
        </w:rPr>
        <w:t>4</w:t>
      </w:r>
      <w:r w:rsidRPr="007446AE">
        <w:rPr>
          <w:rFonts w:ascii="Times New Roman" w:eastAsia="Times New Roman" w:hAnsi="Times New Roman" w:cs="Times New Roman"/>
          <w:noProof/>
          <w:sz w:val="24"/>
          <w:szCs w:val="24"/>
          <w:lang w:val="lt-LT"/>
        </w:rPr>
        <w:t>.1.1. dalyje paminėtos informacijos, ar kurie yra parengti remiantis aukščiau minėta informacija;</w:t>
      </w:r>
    </w:p>
    <w:p w14:paraId="52D7C1A8" w14:textId="77777777" w:rsidR="00454592" w:rsidRPr="007446AE" w:rsidRDefault="00454592" w:rsidP="00454592">
      <w:pPr>
        <w:numPr>
          <w:ilvl w:val="1"/>
          <w:numId w:val="21"/>
        </w:numPr>
        <w:tabs>
          <w:tab w:val="left" w:pos="567"/>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Vykdytojas įsipareigoja:</w:t>
      </w:r>
    </w:p>
    <w:p w14:paraId="3A2D3002" w14:textId="77777777" w:rsidR="00454592" w:rsidRPr="007446AE" w:rsidRDefault="00454592" w:rsidP="00F70BC9">
      <w:pPr>
        <w:numPr>
          <w:ilvl w:val="2"/>
          <w:numId w:val="2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naudotis konfidencialia informacija tik sutartinių įsipareigojimų vykdymo tikslais;</w:t>
      </w:r>
    </w:p>
    <w:p w14:paraId="72979EBB" w14:textId="77777777" w:rsidR="00454592" w:rsidRPr="007446AE" w:rsidRDefault="00454592" w:rsidP="00F70BC9">
      <w:pPr>
        <w:numPr>
          <w:ilvl w:val="2"/>
          <w:numId w:val="21"/>
        </w:numPr>
        <w:tabs>
          <w:tab w:val="left" w:pos="709"/>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 xml:space="preserve">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DB15C40" w14:textId="77777777" w:rsidR="00454592" w:rsidRPr="007446AE" w:rsidRDefault="00454592" w:rsidP="00F70BC9">
      <w:pPr>
        <w:numPr>
          <w:ilvl w:val="2"/>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užtikrinti konfidencialios informacijos apsaugą, t. y. užkirsti galimybę tretiesiems asmenims sužinoti tokią informaciją;</w:t>
      </w:r>
    </w:p>
    <w:p w14:paraId="582CE7E1" w14:textId="77777777" w:rsidR="00454592" w:rsidRPr="007446AE" w:rsidRDefault="00454592" w:rsidP="00F70BC9">
      <w:pPr>
        <w:numPr>
          <w:ilvl w:val="2"/>
          <w:numId w:val="21"/>
        </w:numPr>
        <w:tabs>
          <w:tab w:val="left" w:pos="851"/>
          <w:tab w:val="left" w:pos="1276"/>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4DC87A67" w14:textId="77777777" w:rsidR="00454592" w:rsidRPr="007446AE" w:rsidRDefault="00454592" w:rsidP="00454592">
      <w:pPr>
        <w:numPr>
          <w:ilvl w:val="1"/>
          <w:numId w:val="21"/>
        </w:numPr>
        <w:tabs>
          <w:tab w:val="left" w:pos="709"/>
          <w:tab w:val="left" w:pos="993"/>
        </w:tabs>
        <w:spacing w:after="0" w:line="240" w:lineRule="auto"/>
        <w:ind w:left="0" w:firstLine="567"/>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Pasibaigus Sutarties galiojimui / nutraukus Sutartį, Vykdytojas nedelsiant privalo:</w:t>
      </w:r>
    </w:p>
    <w:p w14:paraId="1F0CAF31" w14:textId="77777777" w:rsidR="00454592" w:rsidRPr="007446AE" w:rsidRDefault="00454592" w:rsidP="00F70BC9">
      <w:pPr>
        <w:numPr>
          <w:ilvl w:val="2"/>
          <w:numId w:val="21"/>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grąžinti konfidencialią informaciją Užsakovui arba sunaikinti pateiktą konfidencialią informaciją;</w:t>
      </w:r>
    </w:p>
    <w:p w14:paraId="44A9A23F" w14:textId="77777777" w:rsidR="00454592" w:rsidRPr="007446AE" w:rsidRDefault="00454592" w:rsidP="00F70BC9">
      <w:pPr>
        <w:numPr>
          <w:ilvl w:val="2"/>
          <w:numId w:val="21"/>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3AC2349C" w14:textId="77777777" w:rsidR="00454592" w:rsidRPr="007446AE" w:rsidRDefault="00454592" w:rsidP="00F70BC9">
      <w:pPr>
        <w:numPr>
          <w:ilvl w:val="2"/>
          <w:numId w:val="21"/>
        </w:numPr>
        <w:tabs>
          <w:tab w:val="left" w:pos="851"/>
          <w:tab w:val="left" w:pos="1418"/>
        </w:tabs>
        <w:spacing w:after="0" w:line="240" w:lineRule="auto"/>
        <w:ind w:left="0" w:firstLine="709"/>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patvirtinti Užsakovui šioje dalyje nustatytų įsipareigojimų įvykdymą raštu.</w:t>
      </w:r>
    </w:p>
    <w:p w14:paraId="476929D3" w14:textId="77777777" w:rsidR="00454592" w:rsidRPr="007446AE" w:rsidRDefault="00454592" w:rsidP="00F70BC9">
      <w:pPr>
        <w:numPr>
          <w:ilvl w:val="1"/>
          <w:numId w:val="21"/>
        </w:numPr>
        <w:tabs>
          <w:tab w:val="left" w:pos="709"/>
          <w:tab w:val="left" w:pos="1134"/>
        </w:tabs>
        <w:spacing w:after="0" w:line="240" w:lineRule="auto"/>
        <w:ind w:left="0" w:firstLine="567"/>
        <w:jc w:val="both"/>
        <w:rPr>
          <w:rFonts w:ascii="Times New Roman" w:eastAsia="Times New Roman" w:hAnsi="Times New Roman" w:cs="Times New Roman"/>
          <w:noProof/>
          <w:sz w:val="24"/>
          <w:szCs w:val="24"/>
          <w:lang w:val="lt-LT"/>
        </w:rPr>
      </w:pPr>
      <w:r w:rsidRPr="007446AE">
        <w:rPr>
          <w:rFonts w:ascii="Times New Roman" w:eastAsia="Times New Roman" w:hAnsi="Times New Roman" w:cs="Times New Roman"/>
          <w:noProof/>
          <w:sz w:val="24"/>
          <w:szCs w:val="24"/>
          <w:lang w:val="lt-LT"/>
        </w:rPr>
        <w:t>Vykdytojas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287665BC" w14:textId="77777777" w:rsidR="00454592" w:rsidRPr="007446AE" w:rsidRDefault="00454592" w:rsidP="00454592">
      <w:pPr>
        <w:tabs>
          <w:tab w:val="left" w:pos="142"/>
          <w:tab w:val="left" w:pos="709"/>
        </w:tabs>
        <w:spacing w:after="0" w:line="240" w:lineRule="auto"/>
        <w:rPr>
          <w:rFonts w:ascii="Times New Roman" w:hAnsi="Times New Roman" w:cs="Times New Roman"/>
          <w:b/>
          <w:bCs/>
          <w:sz w:val="24"/>
          <w:szCs w:val="24"/>
          <w:lang w:val="lt-LT" w:eastAsia="lt-LT"/>
        </w:rPr>
      </w:pPr>
    </w:p>
    <w:p w14:paraId="6129AE38" w14:textId="77777777" w:rsidR="00AE6DE9" w:rsidRPr="007446AE" w:rsidRDefault="00AE6DE9" w:rsidP="006D64B7">
      <w:pPr>
        <w:numPr>
          <w:ilvl w:val="0"/>
          <w:numId w:val="21"/>
        </w:numPr>
        <w:tabs>
          <w:tab w:val="left" w:pos="142"/>
          <w:tab w:val="left" w:pos="709"/>
        </w:tabs>
        <w:spacing w:after="0" w:line="240" w:lineRule="auto"/>
        <w:ind w:left="0" w:firstLine="0"/>
        <w:jc w:val="center"/>
        <w:rPr>
          <w:rFonts w:ascii="Times New Roman" w:hAnsi="Times New Roman" w:cs="Times New Roman"/>
          <w:b/>
          <w:bCs/>
          <w:sz w:val="24"/>
          <w:szCs w:val="24"/>
          <w:lang w:val="lt-LT" w:eastAsia="lt-LT"/>
        </w:rPr>
      </w:pPr>
      <w:r w:rsidRPr="007446AE">
        <w:rPr>
          <w:rFonts w:ascii="Times New Roman" w:hAnsi="Times New Roman" w:cs="Times New Roman"/>
          <w:b/>
          <w:bCs/>
          <w:sz w:val="24"/>
          <w:szCs w:val="24"/>
          <w:lang w:val="lt-LT" w:eastAsia="lt-LT"/>
        </w:rPr>
        <w:t>KITOS SUTARTIES SĄLYGOS</w:t>
      </w:r>
    </w:p>
    <w:p w14:paraId="66C2A4FB" w14:textId="77777777" w:rsidR="006D64B7" w:rsidRPr="007446AE" w:rsidRDefault="006D64B7" w:rsidP="006D64B7">
      <w:pPr>
        <w:tabs>
          <w:tab w:val="left" w:pos="142"/>
          <w:tab w:val="left" w:pos="709"/>
        </w:tabs>
        <w:spacing w:after="0" w:line="240" w:lineRule="auto"/>
        <w:rPr>
          <w:rFonts w:ascii="Times New Roman" w:hAnsi="Times New Roman" w:cs="Times New Roman"/>
          <w:b/>
          <w:bCs/>
          <w:sz w:val="24"/>
          <w:szCs w:val="24"/>
          <w:lang w:val="lt-LT" w:eastAsia="lt-LT"/>
        </w:rPr>
      </w:pPr>
    </w:p>
    <w:p w14:paraId="41CFA979" w14:textId="77777777" w:rsidR="006D64B7" w:rsidRPr="007446AE" w:rsidRDefault="006D64B7" w:rsidP="006D64B7">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eastAsiaTheme="minorHAnsi"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85B9714" w14:textId="77777777" w:rsidR="006D64B7" w:rsidRPr="007446AE" w:rsidRDefault="006D64B7" w:rsidP="006D64B7">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eastAsiaTheme="minorHAnsi" w:hAnsi="Times New Roman" w:cs="Times New Roman"/>
          <w:sz w:val="24"/>
          <w:szCs w:val="24"/>
          <w:lang w:val="lt-LT"/>
        </w:rPr>
        <w:t>Sutarties sąlygos Sutarties galiojimo laikotarpiu gali būti keičiamos Lietuvos Respublikos viešųjų pirkimų įstatymo 89 straipsnyje nustatyta tvarka.</w:t>
      </w:r>
    </w:p>
    <w:p w14:paraId="21D58A7C" w14:textId="37648D46" w:rsidR="006D64B7" w:rsidRPr="007446AE" w:rsidRDefault="006D64B7" w:rsidP="001D4804">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eastAsiaTheme="minorHAnsi" w:hAnsi="Times New Roman" w:cs="Times New Roman"/>
          <w:sz w:val="24"/>
          <w:szCs w:val="24"/>
          <w:lang w:val="lt-LT"/>
        </w:rPr>
        <w:t>Visi šios Sutarties pakeitimai įforminami atskiru rašytiniu Šalių susitarimu.</w:t>
      </w:r>
    </w:p>
    <w:p w14:paraId="7B2BF55D" w14:textId="40E29C13" w:rsidR="00920AE1" w:rsidRPr="007446AE" w:rsidRDefault="00920AE1" w:rsidP="00920AE1">
      <w:pPr>
        <w:pStyle w:val="Sraopastraipa"/>
        <w:numPr>
          <w:ilvl w:val="1"/>
          <w:numId w:val="21"/>
        </w:numPr>
        <w:tabs>
          <w:tab w:val="left" w:pos="1134"/>
        </w:tabs>
        <w:spacing w:after="0" w:line="240" w:lineRule="auto"/>
        <w:ind w:left="0" w:firstLine="567"/>
        <w:jc w:val="both"/>
        <w:rPr>
          <w:rFonts w:ascii="Times New Roman" w:hAnsi="Times New Roman" w:cs="Times New Roman"/>
          <w:b/>
          <w:sz w:val="24"/>
          <w:szCs w:val="24"/>
          <w:lang w:val="lt-LT"/>
        </w:rPr>
      </w:pPr>
      <w:r w:rsidRPr="007446AE">
        <w:rPr>
          <w:rFonts w:ascii="Times New Roman" w:hAnsi="Times New Roman" w:cs="Times New Roman"/>
          <w:sz w:val="24"/>
          <w:szCs w:val="24"/>
          <w:lang w:val="lt-LT"/>
        </w:rPr>
        <w:lastRenderedPageBreak/>
        <w:t xml:space="preserve">Šalys įsipareigoja per </w:t>
      </w:r>
      <w:r w:rsidR="006D64B7" w:rsidRPr="007446AE">
        <w:rPr>
          <w:rFonts w:ascii="Times New Roman" w:hAnsi="Times New Roman" w:cs="Times New Roman"/>
          <w:sz w:val="24"/>
          <w:szCs w:val="24"/>
          <w:lang w:val="lt-LT"/>
        </w:rPr>
        <w:t>5</w:t>
      </w:r>
      <w:r w:rsidRPr="007446AE">
        <w:rPr>
          <w:rFonts w:ascii="Times New Roman" w:hAnsi="Times New Roman" w:cs="Times New Roman"/>
          <w:sz w:val="24"/>
          <w:szCs w:val="24"/>
          <w:lang w:val="lt-LT"/>
        </w:rPr>
        <w:t xml:space="preserve"> darbo dienas informuoti viena kitą pasikeitus Šalių juridiniams adresams, bankų rekvizitams.</w:t>
      </w:r>
    </w:p>
    <w:p w14:paraId="056225C1" w14:textId="77777777" w:rsidR="000B6A38" w:rsidRPr="009956C4" w:rsidRDefault="000B6A38" w:rsidP="000B6A38">
      <w:pPr>
        <w:pStyle w:val="Sraopastraipa"/>
        <w:tabs>
          <w:tab w:val="left" w:pos="1134"/>
        </w:tabs>
        <w:spacing w:after="0" w:line="240" w:lineRule="auto"/>
        <w:ind w:left="567"/>
        <w:jc w:val="both"/>
        <w:rPr>
          <w:rFonts w:ascii="Times New Roman" w:hAnsi="Times New Roman" w:cs="Times New Roman"/>
          <w:bCs/>
          <w:sz w:val="24"/>
          <w:szCs w:val="24"/>
          <w:lang w:val="lt-LT"/>
        </w:rPr>
      </w:pPr>
      <w:r w:rsidRPr="009956C4">
        <w:rPr>
          <w:rFonts w:ascii="Times New Roman" w:eastAsia="Calibri" w:hAnsi="Times New Roman" w:cs="Times New Roman"/>
          <w:sz w:val="24"/>
          <w:szCs w:val="24"/>
          <w:lang w:val="lt-LT"/>
        </w:rPr>
        <w:t>15.5.</w:t>
      </w:r>
      <w:r w:rsidRPr="009956C4">
        <w:rPr>
          <w:rFonts w:ascii="Times New Roman" w:hAnsi="Times New Roman" w:cs="Times New Roman"/>
          <w:bCs/>
          <w:sz w:val="24"/>
          <w:szCs w:val="24"/>
          <w:lang w:val="lt-LT"/>
        </w:rPr>
        <w:t>Sutartis gali būti nutraukta:</w:t>
      </w:r>
    </w:p>
    <w:p w14:paraId="137063CA" w14:textId="77777777" w:rsidR="000B6A38" w:rsidRPr="009956C4" w:rsidRDefault="000B6A38" w:rsidP="000B6A38">
      <w:pPr>
        <w:pStyle w:val="Sraopastraipa"/>
        <w:tabs>
          <w:tab w:val="left" w:pos="1134"/>
        </w:tabs>
        <w:spacing w:after="0" w:line="240" w:lineRule="auto"/>
        <w:ind w:left="567"/>
        <w:jc w:val="both"/>
        <w:rPr>
          <w:rFonts w:ascii="Times New Roman" w:hAnsi="Times New Roman" w:cs="Times New Roman"/>
          <w:bCs/>
          <w:sz w:val="24"/>
          <w:szCs w:val="24"/>
          <w:lang w:val="lt-LT"/>
        </w:rPr>
      </w:pPr>
      <w:r w:rsidRPr="009956C4">
        <w:rPr>
          <w:rFonts w:ascii="Times New Roman" w:hAnsi="Times New Roman" w:cs="Times New Roman"/>
          <w:bCs/>
          <w:sz w:val="24"/>
          <w:szCs w:val="24"/>
          <w:lang w:val="lt-LT"/>
        </w:rPr>
        <w:t>15.5.1. Šalių susitarimu;</w:t>
      </w:r>
    </w:p>
    <w:p w14:paraId="6B9D099E" w14:textId="5B9FA5B3" w:rsidR="000B6A38" w:rsidRPr="009956C4" w:rsidRDefault="000B6A38" w:rsidP="000B6A38">
      <w:pPr>
        <w:pStyle w:val="Sraopastraipa"/>
        <w:tabs>
          <w:tab w:val="left" w:pos="1134"/>
        </w:tabs>
        <w:spacing w:after="0" w:line="240" w:lineRule="auto"/>
        <w:ind w:left="0" w:firstLine="567"/>
        <w:jc w:val="both"/>
        <w:rPr>
          <w:rFonts w:ascii="Times New Roman" w:hAnsi="Times New Roman" w:cs="Times New Roman"/>
          <w:b/>
          <w:strike/>
          <w:sz w:val="24"/>
          <w:szCs w:val="24"/>
          <w:lang w:val="lt-LT"/>
        </w:rPr>
      </w:pPr>
      <w:r w:rsidRPr="009956C4">
        <w:rPr>
          <w:rFonts w:ascii="Times New Roman" w:hAnsi="Times New Roman" w:cs="Times New Roman"/>
          <w:bCs/>
          <w:sz w:val="24"/>
          <w:szCs w:val="24"/>
          <w:lang w:val="lt-LT"/>
        </w:rPr>
        <w:t>15.5.2. Lietuvos Respublikos viešųjų pirkimų įstatymo 90 straipsnyje nustatytais atvejais ir Lietuvos Respublikos civiliniame kodekse nustatytais pagrindais ir tvarka.</w:t>
      </w:r>
    </w:p>
    <w:p w14:paraId="7246B37C" w14:textId="041AF208" w:rsidR="006D64B7" w:rsidRPr="007446AE" w:rsidRDefault="00920AE1" w:rsidP="00793779">
      <w:pPr>
        <w:pStyle w:val="Sraopastraipa"/>
        <w:numPr>
          <w:ilvl w:val="1"/>
          <w:numId w:val="21"/>
        </w:numPr>
        <w:tabs>
          <w:tab w:val="left" w:pos="1134"/>
          <w:tab w:val="left" w:pos="1843"/>
          <w:tab w:val="left" w:pos="2127"/>
        </w:tabs>
        <w:spacing w:after="0" w:line="240" w:lineRule="auto"/>
        <w:ind w:left="0" w:firstLine="567"/>
        <w:jc w:val="both"/>
        <w:rPr>
          <w:rFonts w:ascii="Times New Roman" w:hAnsi="Times New Roman" w:cs="Times New Roman"/>
          <w:b/>
          <w:color w:val="FF0000"/>
          <w:sz w:val="24"/>
          <w:szCs w:val="24"/>
          <w:lang w:val="lt-LT"/>
        </w:rPr>
      </w:pPr>
      <w:r w:rsidRPr="007446AE">
        <w:rPr>
          <w:rFonts w:ascii="Times New Roman" w:eastAsia="Calibri" w:hAnsi="Times New Roman" w:cs="Times New Roman"/>
          <w:sz w:val="24"/>
          <w:szCs w:val="24"/>
          <w:lang w:val="lt-LT"/>
        </w:rPr>
        <w:t xml:space="preserve">Vadovaujantis VPĮ 87 str. 2 d. 12 p., asmeniu, atsakingu už Sutarties vykdymą </w:t>
      </w:r>
      <w:r w:rsidR="00654F85" w:rsidRPr="007446AE">
        <w:rPr>
          <w:rFonts w:ascii="Times New Roman" w:eastAsia="Calibri" w:hAnsi="Times New Roman" w:cs="Times New Roman"/>
          <w:sz w:val="24"/>
          <w:szCs w:val="24"/>
          <w:lang w:val="lt-LT"/>
        </w:rPr>
        <w:t xml:space="preserve">Užsakovo vardu </w:t>
      </w:r>
      <w:r w:rsidRPr="007446AE">
        <w:rPr>
          <w:rFonts w:ascii="Times New Roman" w:eastAsia="Calibri" w:hAnsi="Times New Roman" w:cs="Times New Roman"/>
          <w:sz w:val="24"/>
          <w:szCs w:val="24"/>
          <w:lang w:val="lt-LT"/>
        </w:rPr>
        <w:t>skiriam</w:t>
      </w:r>
      <w:r w:rsidR="00D43E94" w:rsidRPr="007446AE">
        <w:rPr>
          <w:rFonts w:ascii="Times New Roman" w:eastAsia="Calibri" w:hAnsi="Times New Roman" w:cs="Times New Roman"/>
          <w:sz w:val="24"/>
          <w:szCs w:val="24"/>
          <w:lang w:val="lt-LT"/>
        </w:rPr>
        <w:t>as</w:t>
      </w:r>
      <w:r w:rsidR="00654F85" w:rsidRPr="007446AE">
        <w:rPr>
          <w:rFonts w:ascii="Times New Roman" w:eastAsia="Calibri" w:hAnsi="Times New Roman" w:cs="Times New Roman"/>
          <w:sz w:val="24"/>
          <w:szCs w:val="24"/>
          <w:lang w:val="lt-LT"/>
        </w:rPr>
        <w:t xml:space="preserve"> </w:t>
      </w:r>
      <w:r w:rsidR="001D4804" w:rsidRPr="007446AE">
        <w:rPr>
          <w:rFonts w:ascii="Times New Roman" w:eastAsia="Calibri" w:hAnsi="Times New Roman" w:cs="Times New Roman"/>
          <w:sz w:val="24"/>
          <w:szCs w:val="24"/>
          <w:lang w:val="lt-LT"/>
        </w:rPr>
        <w:t>Joniškio rajono savivaldybės administracijos</w:t>
      </w:r>
      <w:r w:rsidR="00AA6A19" w:rsidRPr="007446AE">
        <w:rPr>
          <w:rFonts w:ascii="Times New Roman" w:eastAsia="Calibri" w:hAnsi="Times New Roman" w:cs="Times New Roman"/>
          <w:sz w:val="24"/>
          <w:szCs w:val="24"/>
          <w:lang w:val="lt-LT"/>
        </w:rPr>
        <w:t>____</w:t>
      </w:r>
      <w:r w:rsidR="00654F85" w:rsidRPr="007446AE">
        <w:rPr>
          <w:rFonts w:ascii="Times New Roman" w:eastAsia="Calibri" w:hAnsi="Times New Roman" w:cs="Times New Roman"/>
          <w:sz w:val="24"/>
          <w:szCs w:val="24"/>
          <w:lang w:val="lt-LT"/>
        </w:rPr>
        <w:t>________</w:t>
      </w:r>
      <w:r w:rsidR="00AA6A19" w:rsidRPr="007446AE">
        <w:rPr>
          <w:rFonts w:ascii="Times New Roman" w:eastAsia="Calibri" w:hAnsi="Times New Roman" w:cs="Times New Roman"/>
          <w:sz w:val="24"/>
          <w:szCs w:val="24"/>
          <w:lang w:val="lt-LT"/>
        </w:rPr>
        <w:t>_______ (</w:t>
      </w:r>
      <w:r w:rsidR="00AA6A19" w:rsidRPr="007446AE">
        <w:rPr>
          <w:rFonts w:ascii="Times New Roman" w:eastAsia="Calibri" w:hAnsi="Times New Roman" w:cs="Times New Roman"/>
          <w:i/>
          <w:iCs/>
          <w:sz w:val="24"/>
          <w:szCs w:val="24"/>
          <w:lang w:val="lt-LT"/>
        </w:rPr>
        <w:t>nurodomos pareigos, vardas, pavardė ir kontaktinė informacija</w:t>
      </w:r>
      <w:r w:rsidR="00AA6A19" w:rsidRPr="007446AE">
        <w:rPr>
          <w:rFonts w:ascii="Times New Roman" w:eastAsia="Calibri" w:hAnsi="Times New Roman" w:cs="Times New Roman"/>
          <w:sz w:val="24"/>
          <w:szCs w:val="24"/>
          <w:lang w:val="lt-LT"/>
        </w:rPr>
        <w:t>)</w:t>
      </w:r>
      <w:r w:rsidR="006D64B7" w:rsidRPr="007446AE">
        <w:rPr>
          <w:rFonts w:ascii="Times New Roman" w:eastAsia="Calibri" w:hAnsi="Times New Roman" w:cs="Times New Roman"/>
          <w:sz w:val="24"/>
          <w:szCs w:val="24"/>
          <w:lang w:val="lt-LT"/>
        </w:rPr>
        <w:t xml:space="preserve">; </w:t>
      </w:r>
    </w:p>
    <w:p w14:paraId="55D5D4A9" w14:textId="4ED7C641" w:rsidR="006D64B7" w:rsidRPr="007446AE" w:rsidRDefault="006D64B7" w:rsidP="00920AE1">
      <w:pPr>
        <w:numPr>
          <w:ilvl w:val="1"/>
          <w:numId w:val="21"/>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7446AE">
        <w:rPr>
          <w:rFonts w:ascii="Times New Roman" w:eastAsiaTheme="minorHAnsi" w:hAnsi="Times New Roman" w:cs="Times New Roman"/>
          <w:sz w:val="24"/>
          <w:szCs w:val="24"/>
          <w:lang w:val="lt-LT"/>
        </w:rPr>
        <w:t xml:space="preserve">Už Sutarties ir pakeitimų paskelbimą Užsakovo vardu atsakingas </w:t>
      </w:r>
      <w:r w:rsidR="001D4804" w:rsidRPr="007446AE">
        <w:rPr>
          <w:rFonts w:ascii="Times New Roman" w:eastAsiaTheme="minorHAnsi" w:hAnsi="Times New Roman" w:cs="Times New Roman"/>
          <w:sz w:val="24"/>
          <w:szCs w:val="24"/>
          <w:lang w:val="lt-LT"/>
        </w:rPr>
        <w:t xml:space="preserve">Joniškio rajono savivaldybės administracijos </w:t>
      </w:r>
      <w:r w:rsidR="00AA6A19" w:rsidRPr="007446AE">
        <w:rPr>
          <w:rFonts w:ascii="Times New Roman" w:eastAsiaTheme="minorHAnsi" w:hAnsi="Times New Roman" w:cs="Times New Roman"/>
          <w:sz w:val="24"/>
          <w:szCs w:val="24"/>
          <w:lang w:val="lt-LT"/>
        </w:rPr>
        <w:t>(</w:t>
      </w:r>
      <w:r w:rsidR="00AA6A19" w:rsidRPr="007446AE">
        <w:rPr>
          <w:rFonts w:ascii="Times New Roman" w:eastAsia="Calibri" w:hAnsi="Times New Roman" w:cs="Times New Roman"/>
          <w:i/>
          <w:iCs/>
          <w:sz w:val="24"/>
          <w:szCs w:val="24"/>
          <w:lang w:val="lt-LT"/>
        </w:rPr>
        <w:t>nurodomos pareigos, vardas, pavardė ir kontaktinė informacija)</w:t>
      </w:r>
      <w:r w:rsidR="002A4D2B" w:rsidRPr="007446AE">
        <w:rPr>
          <w:rFonts w:ascii="Times New Roman" w:eastAsiaTheme="minorHAnsi" w:hAnsi="Times New Roman" w:cs="Times New Roman"/>
          <w:sz w:val="24"/>
          <w:szCs w:val="24"/>
          <w:lang w:val="lt-LT"/>
        </w:rPr>
        <w:t>.</w:t>
      </w:r>
    </w:p>
    <w:p w14:paraId="28BBFA6A" w14:textId="19A8052D" w:rsidR="00920AE1" w:rsidRPr="007446AE" w:rsidRDefault="00920AE1" w:rsidP="00920AE1">
      <w:pPr>
        <w:numPr>
          <w:ilvl w:val="1"/>
          <w:numId w:val="21"/>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color w:val="000000" w:themeColor="text1"/>
          <w:sz w:val="24"/>
          <w:szCs w:val="24"/>
          <w:lang w:val="lt-LT"/>
        </w:rPr>
        <w:t>Sutarties Šalims yra žinoma</w:t>
      </w:r>
      <w:r w:rsidR="006D64B7" w:rsidRPr="007446AE">
        <w:rPr>
          <w:rFonts w:ascii="Times New Roman" w:hAnsi="Times New Roman" w:cs="Times New Roman"/>
          <w:color w:val="000000" w:themeColor="text1"/>
          <w:sz w:val="24"/>
          <w:szCs w:val="24"/>
          <w:lang w:val="lt-LT"/>
        </w:rPr>
        <w:t>,</w:t>
      </w:r>
      <w:r w:rsidRPr="007446AE">
        <w:rPr>
          <w:rFonts w:ascii="Times New Roman" w:hAnsi="Times New Roman" w:cs="Times New Roman"/>
          <w:color w:val="000000" w:themeColor="text1"/>
          <w:sz w:val="24"/>
          <w:szCs w:val="24"/>
          <w:lang w:val="lt-LT"/>
        </w:rPr>
        <w:t xml:space="preserve"> kad ši Sutartis yra vieša, išskyrus joje esančią konfidencialią informaciją. Konfidencialia informacija laikoma tik tokia informacija, kurios</w:t>
      </w:r>
      <w:r w:rsidRPr="007446AE">
        <w:rPr>
          <w:rFonts w:ascii="Times New Roman" w:hAnsi="Times New Roman" w:cs="Times New Roman"/>
          <w:color w:val="000000" w:themeColor="text1"/>
          <w:sz w:val="24"/>
          <w:szCs w:val="24"/>
          <w:shd w:val="clear" w:color="auto" w:fill="FFFFFF"/>
          <w:lang w:val="lt-LT"/>
        </w:rPr>
        <w:t xml:space="preserve"> atskleidimas prieštarautų teisės aktams.</w:t>
      </w:r>
    </w:p>
    <w:p w14:paraId="5AB30E6A" w14:textId="77777777" w:rsidR="002A4D2B" w:rsidRPr="007446AE" w:rsidRDefault="00920AE1" w:rsidP="002A4D2B">
      <w:pPr>
        <w:numPr>
          <w:ilvl w:val="1"/>
          <w:numId w:val="21"/>
        </w:numPr>
        <w:tabs>
          <w:tab w:val="left" w:pos="709"/>
          <w:tab w:val="left" w:pos="851"/>
          <w:tab w:val="left" w:pos="1134"/>
        </w:tabs>
        <w:spacing w:after="0" w:line="240" w:lineRule="auto"/>
        <w:ind w:left="0" w:firstLine="567"/>
        <w:jc w:val="both"/>
        <w:rPr>
          <w:rFonts w:ascii="Times New Roman" w:eastAsia="MS Mincho" w:hAnsi="Times New Roman" w:cs="Times New Roman"/>
          <w:sz w:val="24"/>
          <w:szCs w:val="24"/>
          <w:lang w:val="lt-LT"/>
        </w:rPr>
      </w:pPr>
      <w:r w:rsidRPr="007446AE">
        <w:rPr>
          <w:rFonts w:ascii="Times New Roman" w:hAnsi="Times New Roman" w:cs="Times New Roman"/>
          <w:sz w:val="24"/>
          <w:szCs w:val="24"/>
          <w:lang w:val="lt-LT"/>
        </w:rPr>
        <w:t>Sutarčiai, iš jos kylantiems Šalių santykiams bei jų aiškinimui taikoma Lietuvos Respublikos teisė.</w:t>
      </w:r>
    </w:p>
    <w:p w14:paraId="2451DFAB" w14:textId="77777777" w:rsidR="002A4D2B" w:rsidRPr="007446AE" w:rsidRDefault="002A4D2B" w:rsidP="002A4D2B">
      <w:pPr>
        <w:numPr>
          <w:ilvl w:val="1"/>
          <w:numId w:val="21"/>
        </w:numPr>
        <w:tabs>
          <w:tab w:val="left" w:pos="709"/>
          <w:tab w:val="left" w:pos="851"/>
          <w:tab w:val="left" w:pos="1134"/>
        </w:tabs>
        <w:spacing w:after="0" w:line="240" w:lineRule="auto"/>
        <w:ind w:left="0" w:firstLine="567"/>
        <w:jc w:val="both"/>
        <w:rPr>
          <w:rFonts w:ascii="Times New Roman" w:eastAsia="MS Mincho" w:hAnsi="Times New Roman" w:cs="Times New Roman"/>
          <w:sz w:val="24"/>
          <w:szCs w:val="24"/>
          <w:lang w:val="lt-LT"/>
        </w:rPr>
      </w:pPr>
      <w:r w:rsidRPr="007446AE">
        <w:rPr>
          <w:rFonts w:ascii="Times New Roman" w:eastAsiaTheme="minorHAnsi" w:hAnsi="Times New Roman" w:cs="Times New Roman"/>
          <w:sz w:val="24"/>
          <w:szCs w:val="24"/>
          <w:lang w:val="lt-LT"/>
        </w:rPr>
        <w:t>Ši Sutartis sudaryta ją pasirašant kvalifikuotais elektroniniais parašais ir kiekviena šalis turi</w:t>
      </w:r>
      <w:r w:rsidRPr="007446AE">
        <w:rPr>
          <w:rFonts w:ascii="Times New Roman" w:eastAsia="MS Mincho" w:hAnsi="Times New Roman" w:cs="Times New Roman"/>
          <w:sz w:val="24"/>
          <w:szCs w:val="24"/>
          <w:lang w:val="lt-LT"/>
        </w:rPr>
        <w:t xml:space="preserve"> </w:t>
      </w:r>
      <w:r w:rsidRPr="007446AE">
        <w:rPr>
          <w:rFonts w:ascii="Times New Roman" w:eastAsiaTheme="minorHAnsi" w:hAnsi="Times New Roman" w:cs="Times New Roman"/>
          <w:sz w:val="24"/>
          <w:szCs w:val="24"/>
          <w:lang w:val="lt-LT"/>
        </w:rPr>
        <w:t>sutarties egzempliorių su abiejų šalių atstovų kvalifikuotais elektroniniais parašais, kuris laikomas</w:t>
      </w:r>
      <w:r w:rsidRPr="007446AE">
        <w:rPr>
          <w:rFonts w:ascii="Times New Roman" w:eastAsia="MS Mincho" w:hAnsi="Times New Roman" w:cs="Times New Roman"/>
          <w:sz w:val="24"/>
          <w:szCs w:val="24"/>
          <w:lang w:val="lt-LT"/>
        </w:rPr>
        <w:t xml:space="preserve"> S</w:t>
      </w:r>
      <w:r w:rsidRPr="007446AE">
        <w:rPr>
          <w:rFonts w:ascii="Times New Roman" w:eastAsiaTheme="minorHAnsi" w:hAnsi="Times New Roman" w:cs="Times New Roman"/>
          <w:sz w:val="24"/>
          <w:szCs w:val="24"/>
          <w:lang w:val="lt-LT"/>
        </w:rPr>
        <w:t>utarties originalu.</w:t>
      </w:r>
    </w:p>
    <w:p w14:paraId="17FBF608" w14:textId="45F75004" w:rsidR="006D64B7" w:rsidRPr="007446AE" w:rsidRDefault="006D64B7" w:rsidP="006D64B7">
      <w:pPr>
        <w:numPr>
          <w:ilvl w:val="1"/>
          <w:numId w:val="21"/>
        </w:numPr>
        <w:tabs>
          <w:tab w:val="left" w:pos="709"/>
          <w:tab w:val="left" w:pos="851"/>
          <w:tab w:val="left" w:pos="1134"/>
        </w:tabs>
        <w:spacing w:after="0" w:line="240" w:lineRule="auto"/>
        <w:ind w:left="0" w:firstLine="567"/>
        <w:jc w:val="both"/>
        <w:rPr>
          <w:rFonts w:ascii="Times New Roman" w:eastAsia="MS Mincho" w:hAnsi="Times New Roman" w:cs="Times New Roman"/>
          <w:sz w:val="24"/>
          <w:szCs w:val="24"/>
          <w:lang w:val="lt-LT"/>
        </w:rPr>
      </w:pPr>
      <w:r w:rsidRPr="007446AE">
        <w:rPr>
          <w:rFonts w:ascii="Times New Roman" w:eastAsiaTheme="minorHAnsi" w:hAnsi="Times New Roman" w:cs="Times New Roman"/>
          <w:sz w:val="24"/>
          <w:szCs w:val="24"/>
          <w:lang w:val="lt-LT"/>
        </w:rPr>
        <w:t>Visi vykdyto pirkimo „</w:t>
      </w:r>
      <w:r w:rsidR="00AA6A19" w:rsidRPr="007446AE">
        <w:rPr>
          <w:rFonts w:ascii="Times New Roman" w:eastAsiaTheme="minorHAnsi" w:hAnsi="Times New Roman" w:cs="Times New Roman"/>
          <w:sz w:val="24"/>
          <w:szCs w:val="24"/>
          <w:lang w:val="lt-LT"/>
        </w:rPr>
        <w:t>Pėsčiųjų tako ir pėsčiųjų – dviračių tako Joniškio mieste projektavimo ir projekto vykdymo priežiūros paslaugų pirkimas</w:t>
      </w:r>
      <w:r w:rsidRPr="007446AE">
        <w:rPr>
          <w:rFonts w:ascii="Times New Roman" w:eastAsiaTheme="minorHAnsi" w:hAnsi="Times New Roman" w:cs="Times New Roman"/>
          <w:sz w:val="24"/>
          <w:szCs w:val="24"/>
          <w:lang w:val="lt-LT"/>
        </w:rPr>
        <w:t xml:space="preserve">“ metu Užsakovo ir </w:t>
      </w:r>
      <w:r w:rsidR="002A4D2B" w:rsidRPr="007446AE">
        <w:rPr>
          <w:rFonts w:ascii="Times New Roman" w:eastAsiaTheme="minorHAnsi" w:hAnsi="Times New Roman" w:cs="Times New Roman"/>
          <w:sz w:val="24"/>
          <w:szCs w:val="24"/>
          <w:lang w:val="lt-LT"/>
        </w:rPr>
        <w:t xml:space="preserve">Vykdytojo </w:t>
      </w:r>
      <w:r w:rsidRPr="007446AE">
        <w:rPr>
          <w:rFonts w:ascii="Times New Roman" w:eastAsiaTheme="minorHAnsi" w:hAnsi="Times New Roman" w:cs="Times New Roman"/>
          <w:sz w:val="24"/>
          <w:szCs w:val="24"/>
          <w:lang w:val="lt-LT"/>
        </w:rPr>
        <w:t>pateikti</w:t>
      </w:r>
      <w:r w:rsidR="002A4D2B" w:rsidRPr="007446AE">
        <w:rPr>
          <w:rFonts w:ascii="Times New Roman" w:eastAsia="MS Mincho" w:hAnsi="Times New Roman" w:cs="Times New Roman"/>
          <w:sz w:val="24"/>
          <w:szCs w:val="24"/>
          <w:lang w:val="lt-LT"/>
        </w:rPr>
        <w:t xml:space="preserve"> </w:t>
      </w:r>
      <w:r w:rsidRPr="007446AE">
        <w:rPr>
          <w:rFonts w:ascii="Times New Roman" w:eastAsiaTheme="minorHAnsi" w:hAnsi="Times New Roman" w:cs="Times New Roman"/>
          <w:sz w:val="24"/>
          <w:szCs w:val="24"/>
          <w:lang w:val="lt-LT"/>
        </w:rPr>
        <w:t>dokumentai, raštai ir kiti duomenys yra neatsiejama šios Sutarties dalis.</w:t>
      </w:r>
    </w:p>
    <w:p w14:paraId="6AE55527" w14:textId="77777777" w:rsidR="00AA6A19" w:rsidRPr="007446AE" w:rsidRDefault="00AA6A19" w:rsidP="00AE6DE9">
      <w:pPr>
        <w:tabs>
          <w:tab w:val="left" w:pos="709"/>
          <w:tab w:val="left" w:pos="851"/>
        </w:tabs>
        <w:spacing w:after="0" w:line="240" w:lineRule="auto"/>
        <w:jc w:val="both"/>
        <w:rPr>
          <w:rFonts w:ascii="Times New Roman" w:eastAsia="MS Mincho" w:hAnsi="Times New Roman" w:cs="Times New Roman"/>
          <w:sz w:val="24"/>
          <w:szCs w:val="24"/>
          <w:lang w:val="lt-LT"/>
        </w:rPr>
      </w:pPr>
    </w:p>
    <w:p w14:paraId="0534BF2D" w14:textId="77777777" w:rsidR="00AE6DE9" w:rsidRPr="007446AE" w:rsidRDefault="00AE6DE9" w:rsidP="00AE6DE9">
      <w:pPr>
        <w:tabs>
          <w:tab w:val="left" w:pos="709"/>
        </w:tabs>
        <w:spacing w:after="0" w:line="240" w:lineRule="auto"/>
        <w:rPr>
          <w:rFonts w:ascii="Times New Roman" w:hAnsi="Times New Roman" w:cs="Times New Roman"/>
          <w:b/>
          <w:sz w:val="24"/>
          <w:szCs w:val="24"/>
          <w:lang w:val="lt-LT" w:eastAsia="lt-LT"/>
        </w:rPr>
      </w:pPr>
      <w:r w:rsidRPr="007446AE">
        <w:rPr>
          <w:rFonts w:ascii="Times New Roman" w:hAnsi="Times New Roman" w:cs="Times New Roman"/>
          <w:b/>
          <w:sz w:val="24"/>
          <w:szCs w:val="24"/>
          <w:lang w:val="lt-LT" w:eastAsia="lt-LT"/>
        </w:rPr>
        <w:t>Sutarties priedai:</w:t>
      </w:r>
    </w:p>
    <w:p w14:paraId="5396E17C" w14:textId="77777777" w:rsidR="00AE6DE9" w:rsidRPr="007446AE" w:rsidRDefault="00AE6DE9" w:rsidP="00AE6DE9">
      <w:pPr>
        <w:pStyle w:val="Sraopastraipa"/>
        <w:numPr>
          <w:ilvl w:val="1"/>
          <w:numId w:val="5"/>
        </w:numPr>
        <w:tabs>
          <w:tab w:val="left" w:pos="851"/>
        </w:tabs>
        <w:spacing w:after="0" w:line="240" w:lineRule="auto"/>
        <w:ind w:left="0" w:firstLine="567"/>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Paslaugų priėmi</w:t>
      </w:r>
      <w:r w:rsidR="00D14A0A" w:rsidRPr="007446AE">
        <w:rPr>
          <w:rFonts w:ascii="Times New Roman" w:hAnsi="Times New Roman" w:cs="Times New Roman"/>
          <w:sz w:val="24"/>
          <w:szCs w:val="24"/>
          <w:lang w:val="lt-LT"/>
        </w:rPr>
        <w:t>mo-perdavimo akto forma</w:t>
      </w:r>
      <w:r w:rsidRPr="007446AE">
        <w:rPr>
          <w:rFonts w:ascii="Times New Roman" w:hAnsi="Times New Roman" w:cs="Times New Roman"/>
          <w:sz w:val="24"/>
          <w:szCs w:val="24"/>
          <w:lang w:val="lt-LT"/>
        </w:rPr>
        <w:t>;</w:t>
      </w:r>
    </w:p>
    <w:p w14:paraId="5E553E77" w14:textId="77777777" w:rsidR="00AE6DE9" w:rsidRPr="007446AE" w:rsidRDefault="00AE6DE9" w:rsidP="00AE6DE9">
      <w:pPr>
        <w:pStyle w:val="Sraopastraipa"/>
        <w:numPr>
          <w:ilvl w:val="1"/>
          <w:numId w:val="5"/>
        </w:numPr>
        <w:tabs>
          <w:tab w:val="left" w:pos="851"/>
        </w:tabs>
        <w:spacing w:after="0" w:line="240" w:lineRule="auto"/>
        <w:ind w:left="0" w:firstLine="567"/>
        <w:rPr>
          <w:rFonts w:ascii="Times New Roman" w:hAnsi="Times New Roman" w:cs="Times New Roman"/>
          <w:sz w:val="24"/>
          <w:szCs w:val="24"/>
          <w:lang w:val="lt-LT"/>
        </w:rPr>
      </w:pPr>
      <w:r w:rsidRPr="007446AE">
        <w:rPr>
          <w:rFonts w:ascii="Times New Roman" w:hAnsi="Times New Roman" w:cs="Times New Roman"/>
          <w:bCs/>
          <w:sz w:val="24"/>
          <w:szCs w:val="24"/>
          <w:lang w:val="lt-LT"/>
        </w:rPr>
        <w:t>Atlik</w:t>
      </w:r>
      <w:r w:rsidR="00D14A0A" w:rsidRPr="007446AE">
        <w:rPr>
          <w:rFonts w:ascii="Times New Roman" w:hAnsi="Times New Roman" w:cs="Times New Roman"/>
          <w:bCs/>
          <w:sz w:val="24"/>
          <w:szCs w:val="24"/>
          <w:lang w:val="lt-LT"/>
        </w:rPr>
        <w:t>tų paslaugų akto forma;</w:t>
      </w:r>
    </w:p>
    <w:p w14:paraId="074A5511" w14:textId="77777777" w:rsidR="00AE6DE9" w:rsidRPr="007446AE" w:rsidRDefault="00AE6DE9" w:rsidP="00A66DA7">
      <w:pPr>
        <w:pStyle w:val="Sraopastraipa"/>
        <w:numPr>
          <w:ilvl w:val="1"/>
          <w:numId w:val="5"/>
        </w:numPr>
        <w:spacing w:after="0" w:line="240" w:lineRule="auto"/>
        <w:ind w:left="851" w:hanging="284"/>
        <w:rPr>
          <w:rFonts w:ascii="Times New Roman" w:hAnsi="Times New Roman" w:cs="Times New Roman"/>
          <w:sz w:val="24"/>
          <w:szCs w:val="24"/>
          <w:lang w:val="lt-LT"/>
        </w:rPr>
      </w:pPr>
      <w:r w:rsidRPr="007446AE">
        <w:rPr>
          <w:rFonts w:ascii="Times New Roman" w:hAnsi="Times New Roman" w:cs="Times New Roman"/>
          <w:sz w:val="24"/>
          <w:szCs w:val="24"/>
          <w:lang w:val="lt-LT"/>
        </w:rPr>
        <w:t>Už sutarties vykdymą atsakin</w:t>
      </w:r>
      <w:r w:rsidR="00D14A0A" w:rsidRPr="007446AE">
        <w:rPr>
          <w:rFonts w:ascii="Times New Roman" w:hAnsi="Times New Roman" w:cs="Times New Roman"/>
          <w:sz w:val="24"/>
          <w:szCs w:val="24"/>
          <w:lang w:val="lt-LT"/>
        </w:rPr>
        <w:t>gų specialistų sąrašas;</w:t>
      </w:r>
    </w:p>
    <w:p w14:paraId="68D41D36" w14:textId="3BDFF72F" w:rsidR="000F2DC5" w:rsidRPr="007446AE" w:rsidRDefault="000F2DC5" w:rsidP="00A66DA7">
      <w:pPr>
        <w:pStyle w:val="Sraopastraipa"/>
        <w:numPr>
          <w:ilvl w:val="1"/>
          <w:numId w:val="5"/>
        </w:numPr>
        <w:spacing w:after="0" w:line="240" w:lineRule="auto"/>
        <w:ind w:left="851" w:hanging="284"/>
        <w:rPr>
          <w:rFonts w:ascii="Times New Roman" w:hAnsi="Times New Roman" w:cs="Times New Roman"/>
          <w:sz w:val="24"/>
          <w:szCs w:val="24"/>
          <w:lang w:val="lt-LT"/>
        </w:rPr>
      </w:pPr>
      <w:r w:rsidRPr="007446AE">
        <w:rPr>
          <w:rFonts w:ascii="Times New Roman" w:hAnsi="Times New Roman" w:cs="Times New Roman"/>
          <w:sz w:val="24"/>
          <w:szCs w:val="24"/>
          <w:lang w:val="lt-LT"/>
        </w:rPr>
        <w:t>Statinio projektavimo techninė užduotis.</w:t>
      </w:r>
    </w:p>
    <w:p w14:paraId="3A272152" w14:textId="77777777" w:rsidR="00AE6DE9" w:rsidRPr="007446AE" w:rsidRDefault="00AE6DE9" w:rsidP="00AE6DE9">
      <w:pPr>
        <w:tabs>
          <w:tab w:val="left" w:pos="709"/>
        </w:tabs>
        <w:spacing w:after="0" w:line="240" w:lineRule="auto"/>
        <w:rPr>
          <w:rFonts w:ascii="Times New Roman" w:hAnsi="Times New Roman" w:cs="Times New Roman"/>
          <w:bCs/>
          <w:sz w:val="24"/>
          <w:szCs w:val="24"/>
          <w:lang w:val="lt-LT" w:eastAsia="lt-LT"/>
        </w:rPr>
      </w:pPr>
    </w:p>
    <w:p w14:paraId="0A361B89" w14:textId="77777777" w:rsidR="00AE6DE9" w:rsidRPr="007446AE" w:rsidRDefault="00AE6DE9" w:rsidP="00AE6DE9">
      <w:pPr>
        <w:suppressAutoHyphens/>
        <w:spacing w:after="0" w:line="240" w:lineRule="auto"/>
        <w:jc w:val="both"/>
        <w:rPr>
          <w:rFonts w:ascii="Times New Roman" w:hAnsi="Times New Roman" w:cs="Times New Roman"/>
          <w:b/>
          <w:sz w:val="24"/>
          <w:szCs w:val="24"/>
          <w:lang w:val="lt-LT" w:eastAsia="ar-SA"/>
        </w:rPr>
      </w:pPr>
      <w:r w:rsidRPr="007446AE">
        <w:rPr>
          <w:rFonts w:ascii="Times New Roman" w:hAnsi="Times New Roman" w:cs="Times New Roman"/>
          <w:b/>
          <w:sz w:val="24"/>
          <w:szCs w:val="24"/>
          <w:lang w:val="lt-LT" w:eastAsia="ar-SA"/>
        </w:rPr>
        <w:t>Šalių rekvizitai:</w:t>
      </w:r>
    </w:p>
    <w:p w14:paraId="70E20624" w14:textId="77777777" w:rsidR="00C6047E" w:rsidRPr="007446AE" w:rsidRDefault="00C6047E" w:rsidP="00AE6DE9">
      <w:pPr>
        <w:suppressAutoHyphens/>
        <w:spacing w:after="0" w:line="240" w:lineRule="auto"/>
        <w:jc w:val="both"/>
        <w:rPr>
          <w:rFonts w:ascii="Times New Roman" w:hAnsi="Times New Roman" w:cs="Times New Roman"/>
          <w:b/>
          <w:sz w:val="24"/>
          <w:szCs w:val="24"/>
          <w:lang w:val="lt-LT" w:eastAsia="ar-SA"/>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749"/>
      </w:tblGrid>
      <w:tr w:rsidR="00C6047E" w:rsidRPr="007446AE" w14:paraId="172B15A8" w14:textId="77777777" w:rsidTr="00C6047E">
        <w:tc>
          <w:tcPr>
            <w:tcW w:w="4537" w:type="dxa"/>
            <w:shd w:val="clear" w:color="auto" w:fill="auto"/>
          </w:tcPr>
          <w:p w14:paraId="01A55B59" w14:textId="77777777" w:rsidR="00C6047E" w:rsidRPr="007446AE" w:rsidRDefault="00C6047E" w:rsidP="002A1966">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UŽSAKOVAS  </w:t>
            </w:r>
          </w:p>
        </w:tc>
        <w:tc>
          <w:tcPr>
            <w:tcW w:w="4749" w:type="dxa"/>
            <w:shd w:val="clear" w:color="auto" w:fill="auto"/>
          </w:tcPr>
          <w:p w14:paraId="3FAE276B" w14:textId="77777777" w:rsidR="00C6047E" w:rsidRPr="007446AE" w:rsidRDefault="00C6047E" w:rsidP="002A1966">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Vykdytojas </w:t>
            </w:r>
          </w:p>
        </w:tc>
      </w:tr>
      <w:tr w:rsidR="00C6047E" w:rsidRPr="007446AE" w14:paraId="076B2EEC" w14:textId="77777777" w:rsidTr="00C6047E">
        <w:tc>
          <w:tcPr>
            <w:tcW w:w="4537" w:type="dxa"/>
            <w:shd w:val="clear" w:color="auto" w:fill="auto"/>
          </w:tcPr>
          <w:p w14:paraId="6AEA8E8B"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Joniškio rajono savivaldybės administracija</w:t>
            </w:r>
          </w:p>
        </w:tc>
        <w:tc>
          <w:tcPr>
            <w:tcW w:w="4749" w:type="dxa"/>
            <w:shd w:val="clear" w:color="auto" w:fill="auto"/>
          </w:tcPr>
          <w:p w14:paraId="436B5365" w14:textId="33DDCE00" w:rsidR="00C6047E" w:rsidRPr="007446AE" w:rsidRDefault="00C6047E" w:rsidP="002A1966">
            <w:pPr>
              <w:spacing w:after="0" w:line="240" w:lineRule="auto"/>
              <w:jc w:val="both"/>
              <w:rPr>
                <w:rFonts w:ascii="Times New Roman" w:hAnsi="Times New Roman" w:cs="Times New Roman"/>
                <w:sz w:val="24"/>
                <w:szCs w:val="24"/>
                <w:lang w:val="lt-LT"/>
              </w:rPr>
            </w:pPr>
          </w:p>
        </w:tc>
      </w:tr>
      <w:tr w:rsidR="00C6047E" w:rsidRPr="007446AE" w14:paraId="4D6ECC14" w14:textId="77777777" w:rsidTr="00C6047E">
        <w:tc>
          <w:tcPr>
            <w:tcW w:w="4537" w:type="dxa"/>
            <w:shd w:val="clear" w:color="auto" w:fill="auto"/>
          </w:tcPr>
          <w:p w14:paraId="35F3D66C"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Adresas: Livonijos g. 4-1, 84124 Joniškis</w:t>
            </w:r>
          </w:p>
        </w:tc>
        <w:tc>
          <w:tcPr>
            <w:tcW w:w="4749" w:type="dxa"/>
            <w:shd w:val="clear" w:color="auto" w:fill="auto"/>
          </w:tcPr>
          <w:p w14:paraId="6675BA09" w14:textId="5067837F"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Adresas: </w:t>
            </w:r>
          </w:p>
        </w:tc>
      </w:tr>
      <w:tr w:rsidR="00C6047E" w:rsidRPr="007446AE" w14:paraId="5C221801" w14:textId="77777777" w:rsidTr="00C6047E">
        <w:tc>
          <w:tcPr>
            <w:tcW w:w="4537" w:type="dxa"/>
            <w:shd w:val="clear" w:color="auto" w:fill="auto"/>
          </w:tcPr>
          <w:p w14:paraId="2E97E8D1"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Kodas: 288712070</w:t>
            </w:r>
          </w:p>
        </w:tc>
        <w:tc>
          <w:tcPr>
            <w:tcW w:w="4749" w:type="dxa"/>
            <w:shd w:val="clear" w:color="auto" w:fill="auto"/>
          </w:tcPr>
          <w:p w14:paraId="14CB73B1" w14:textId="08E12418"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Kodas:</w:t>
            </w:r>
          </w:p>
        </w:tc>
      </w:tr>
      <w:tr w:rsidR="00C6047E" w:rsidRPr="007446AE" w14:paraId="29E0D659" w14:textId="77777777" w:rsidTr="00C6047E">
        <w:tc>
          <w:tcPr>
            <w:tcW w:w="4537" w:type="dxa"/>
            <w:shd w:val="clear" w:color="auto" w:fill="auto"/>
          </w:tcPr>
          <w:p w14:paraId="22FFBBE0"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PVM kodas: ne PVM mokėtojas</w:t>
            </w:r>
          </w:p>
        </w:tc>
        <w:tc>
          <w:tcPr>
            <w:tcW w:w="4749" w:type="dxa"/>
            <w:shd w:val="clear" w:color="auto" w:fill="auto"/>
          </w:tcPr>
          <w:p w14:paraId="47D74E3A" w14:textId="65D3303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PVM kodas: </w:t>
            </w:r>
          </w:p>
        </w:tc>
      </w:tr>
      <w:tr w:rsidR="00C6047E" w:rsidRPr="007446AE" w14:paraId="524A7B8F" w14:textId="77777777" w:rsidTr="00C6047E">
        <w:tc>
          <w:tcPr>
            <w:tcW w:w="4537" w:type="dxa"/>
            <w:shd w:val="clear" w:color="auto" w:fill="auto"/>
          </w:tcPr>
          <w:p w14:paraId="318BCE8D" w14:textId="45462BD5" w:rsidR="00C6047E" w:rsidRPr="007446AE" w:rsidRDefault="00C6047E" w:rsidP="002A1966">
            <w:pPr>
              <w:spacing w:after="0" w:line="240" w:lineRule="auto"/>
              <w:jc w:val="both"/>
              <w:rPr>
                <w:rFonts w:ascii="Times New Roman" w:hAnsi="Times New Roman" w:cs="Times New Roman"/>
                <w:sz w:val="24"/>
                <w:szCs w:val="24"/>
                <w:lang w:val="lt-LT"/>
              </w:rPr>
            </w:pPr>
            <w:proofErr w:type="spellStart"/>
            <w:r w:rsidRPr="007446AE">
              <w:rPr>
                <w:rFonts w:ascii="Times New Roman" w:hAnsi="Times New Roman" w:cs="Times New Roman"/>
                <w:color w:val="212121"/>
                <w:sz w:val="24"/>
                <w:szCs w:val="24"/>
                <w:lang w:val="lt-LT"/>
              </w:rPr>
              <w:t>A.s</w:t>
            </w:r>
            <w:proofErr w:type="spellEnd"/>
            <w:r w:rsidRPr="007446AE">
              <w:rPr>
                <w:rFonts w:ascii="Times New Roman" w:hAnsi="Times New Roman" w:cs="Times New Roman"/>
                <w:color w:val="212121"/>
                <w:sz w:val="24"/>
                <w:szCs w:val="24"/>
                <w:lang w:val="lt-LT"/>
              </w:rPr>
              <w:t>. Nr.</w:t>
            </w:r>
            <w:r w:rsidR="006F3AD4" w:rsidRPr="007446AE">
              <w:rPr>
                <w:rFonts w:ascii="Times New Roman" w:hAnsi="Times New Roman" w:cs="Times New Roman"/>
                <w:color w:val="212121"/>
                <w:sz w:val="24"/>
                <w:szCs w:val="24"/>
                <w:lang w:val="lt-LT"/>
              </w:rPr>
              <w:t xml:space="preserve"> </w:t>
            </w:r>
            <w:r w:rsidR="006C2BC5" w:rsidRPr="006C2BC5">
              <w:rPr>
                <w:rFonts w:ascii="Times New Roman" w:hAnsi="Times New Roman" w:cs="Times New Roman"/>
                <w:color w:val="212121"/>
                <w:sz w:val="24"/>
                <w:szCs w:val="24"/>
              </w:rPr>
              <w:t>LT564010051004083767</w:t>
            </w:r>
          </w:p>
        </w:tc>
        <w:tc>
          <w:tcPr>
            <w:tcW w:w="4749" w:type="dxa"/>
            <w:shd w:val="clear" w:color="auto" w:fill="auto"/>
          </w:tcPr>
          <w:p w14:paraId="5B7FD63B" w14:textId="70C65F92" w:rsidR="00C6047E" w:rsidRPr="007446AE" w:rsidRDefault="00C6047E" w:rsidP="002A1966">
            <w:pPr>
              <w:spacing w:after="0" w:line="240" w:lineRule="auto"/>
              <w:jc w:val="both"/>
              <w:rPr>
                <w:rFonts w:ascii="Times New Roman" w:hAnsi="Times New Roman" w:cs="Times New Roman"/>
                <w:color w:val="FF0000"/>
                <w:sz w:val="24"/>
                <w:szCs w:val="24"/>
                <w:lang w:val="lt-LT"/>
              </w:rPr>
            </w:pPr>
            <w:r w:rsidRPr="007446AE">
              <w:rPr>
                <w:rFonts w:ascii="Times New Roman" w:hAnsi="Times New Roman" w:cs="Times New Roman"/>
                <w:sz w:val="24"/>
                <w:szCs w:val="24"/>
                <w:lang w:val="lt-LT"/>
              </w:rPr>
              <w:t xml:space="preserve">A. s. Nr. </w:t>
            </w:r>
          </w:p>
        </w:tc>
      </w:tr>
      <w:tr w:rsidR="00C6047E" w:rsidRPr="007446AE" w14:paraId="34257939" w14:textId="77777777" w:rsidTr="00C6047E">
        <w:tc>
          <w:tcPr>
            <w:tcW w:w="4537" w:type="dxa"/>
            <w:shd w:val="clear" w:color="auto" w:fill="auto"/>
          </w:tcPr>
          <w:p w14:paraId="0E730CE5" w14:textId="4D47DAF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Bankas:</w:t>
            </w:r>
            <w:r w:rsidR="006F3AD4" w:rsidRPr="007446AE">
              <w:rPr>
                <w:rFonts w:ascii="Times New Roman" w:hAnsi="Times New Roman" w:cs="Times New Roman"/>
                <w:sz w:val="24"/>
                <w:szCs w:val="24"/>
                <w:lang w:val="lt-LT"/>
              </w:rPr>
              <w:t xml:space="preserve"> </w:t>
            </w:r>
            <w:proofErr w:type="spellStart"/>
            <w:r w:rsidR="006C2BC5">
              <w:rPr>
                <w:rFonts w:ascii="Times New Roman" w:hAnsi="Times New Roman" w:cs="Times New Roman"/>
                <w:sz w:val="24"/>
                <w:szCs w:val="24"/>
                <w:lang w:val="lt-LT"/>
              </w:rPr>
              <w:t>Luminor</w:t>
            </w:r>
            <w:proofErr w:type="spellEnd"/>
            <w:r w:rsidR="006C2BC5">
              <w:rPr>
                <w:rFonts w:ascii="Times New Roman" w:hAnsi="Times New Roman" w:cs="Times New Roman"/>
                <w:sz w:val="24"/>
                <w:szCs w:val="24"/>
                <w:lang w:val="lt-LT"/>
              </w:rPr>
              <w:t xml:space="preserve"> bank AS</w:t>
            </w:r>
          </w:p>
        </w:tc>
        <w:tc>
          <w:tcPr>
            <w:tcW w:w="4749" w:type="dxa"/>
            <w:shd w:val="clear" w:color="auto" w:fill="auto"/>
          </w:tcPr>
          <w:p w14:paraId="6EC26EE7" w14:textId="3F3CC022" w:rsidR="00C6047E" w:rsidRPr="007446AE" w:rsidRDefault="00C6047E" w:rsidP="002A1966">
            <w:pPr>
              <w:spacing w:after="0" w:line="240" w:lineRule="auto"/>
              <w:jc w:val="both"/>
              <w:rPr>
                <w:rFonts w:ascii="Times New Roman" w:hAnsi="Times New Roman" w:cs="Times New Roman"/>
                <w:sz w:val="24"/>
                <w:szCs w:val="24"/>
                <w:highlight w:val="yellow"/>
                <w:lang w:val="lt-LT"/>
              </w:rPr>
            </w:pPr>
            <w:r w:rsidRPr="007446AE">
              <w:rPr>
                <w:rFonts w:ascii="Times New Roman" w:hAnsi="Times New Roman" w:cs="Times New Roman"/>
                <w:sz w:val="24"/>
                <w:szCs w:val="24"/>
                <w:lang w:val="lt-LT"/>
              </w:rPr>
              <w:t>Bankas:</w:t>
            </w:r>
          </w:p>
        </w:tc>
      </w:tr>
      <w:tr w:rsidR="00C6047E" w:rsidRPr="007446AE" w14:paraId="2029DF6A" w14:textId="77777777" w:rsidTr="00C6047E">
        <w:tc>
          <w:tcPr>
            <w:tcW w:w="4537" w:type="dxa"/>
            <w:shd w:val="clear" w:color="auto" w:fill="auto"/>
          </w:tcPr>
          <w:p w14:paraId="1CA8495D" w14:textId="2AF08F0A"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Banko kodas:</w:t>
            </w:r>
            <w:r w:rsidR="00330371">
              <w:rPr>
                <w:rFonts w:ascii="Times New Roman" w:hAnsi="Times New Roman" w:cs="Times New Roman"/>
                <w:sz w:val="24"/>
                <w:szCs w:val="24"/>
                <w:lang w:val="lt-LT"/>
              </w:rPr>
              <w:t xml:space="preserve"> 40100</w:t>
            </w:r>
            <w:r w:rsidRPr="007446AE">
              <w:rPr>
                <w:rFonts w:ascii="Times New Roman" w:hAnsi="Times New Roman" w:cs="Times New Roman"/>
                <w:sz w:val="24"/>
                <w:szCs w:val="24"/>
                <w:lang w:val="lt-LT"/>
              </w:rPr>
              <w:t xml:space="preserve"> </w:t>
            </w:r>
          </w:p>
        </w:tc>
        <w:tc>
          <w:tcPr>
            <w:tcW w:w="4749" w:type="dxa"/>
            <w:shd w:val="clear" w:color="auto" w:fill="auto"/>
          </w:tcPr>
          <w:p w14:paraId="7F133D76" w14:textId="5435433A" w:rsidR="00C6047E" w:rsidRPr="007446AE" w:rsidRDefault="00C6047E" w:rsidP="002A1966">
            <w:pPr>
              <w:spacing w:after="0" w:line="240" w:lineRule="auto"/>
              <w:jc w:val="both"/>
              <w:rPr>
                <w:rFonts w:ascii="Times New Roman" w:hAnsi="Times New Roman" w:cs="Times New Roman"/>
                <w:sz w:val="24"/>
                <w:szCs w:val="24"/>
                <w:highlight w:val="yellow"/>
                <w:lang w:val="lt-LT"/>
              </w:rPr>
            </w:pPr>
            <w:r w:rsidRPr="007446AE">
              <w:rPr>
                <w:rFonts w:ascii="Times New Roman" w:hAnsi="Times New Roman" w:cs="Times New Roman"/>
                <w:sz w:val="24"/>
                <w:szCs w:val="24"/>
                <w:lang w:val="lt-LT"/>
              </w:rPr>
              <w:t>Banko kodas:</w:t>
            </w:r>
          </w:p>
        </w:tc>
      </w:tr>
      <w:tr w:rsidR="00C6047E" w:rsidRPr="007446AE" w14:paraId="481FA1B7" w14:textId="77777777" w:rsidTr="00C6047E">
        <w:tc>
          <w:tcPr>
            <w:tcW w:w="4537" w:type="dxa"/>
            <w:shd w:val="clear" w:color="auto" w:fill="auto"/>
          </w:tcPr>
          <w:p w14:paraId="016CAF9E"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Tel.: +370 426 69142</w:t>
            </w:r>
          </w:p>
        </w:tc>
        <w:tc>
          <w:tcPr>
            <w:tcW w:w="4749" w:type="dxa"/>
            <w:shd w:val="clear" w:color="auto" w:fill="auto"/>
          </w:tcPr>
          <w:p w14:paraId="4199E62A" w14:textId="0D8FF4EC"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Tel: </w:t>
            </w:r>
          </w:p>
        </w:tc>
      </w:tr>
      <w:tr w:rsidR="00C6047E" w:rsidRPr="007446AE" w14:paraId="373EDD52" w14:textId="77777777" w:rsidTr="00C6047E">
        <w:tc>
          <w:tcPr>
            <w:tcW w:w="4537" w:type="dxa"/>
            <w:shd w:val="clear" w:color="auto" w:fill="auto"/>
          </w:tcPr>
          <w:p w14:paraId="008BC13A"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Faks.: +370 426 69143</w:t>
            </w:r>
          </w:p>
        </w:tc>
        <w:tc>
          <w:tcPr>
            <w:tcW w:w="4749" w:type="dxa"/>
            <w:shd w:val="clear" w:color="auto" w:fill="auto"/>
          </w:tcPr>
          <w:p w14:paraId="0C807616" w14:textId="66B3C697" w:rsidR="00C6047E" w:rsidRPr="007446AE" w:rsidRDefault="00C6047E" w:rsidP="002A1966">
            <w:pPr>
              <w:spacing w:after="0" w:line="240" w:lineRule="auto"/>
              <w:jc w:val="both"/>
              <w:rPr>
                <w:rFonts w:ascii="Times New Roman" w:hAnsi="Times New Roman" w:cs="Times New Roman"/>
                <w:sz w:val="24"/>
                <w:szCs w:val="24"/>
                <w:lang w:val="lt-LT"/>
              </w:rPr>
            </w:pPr>
          </w:p>
        </w:tc>
      </w:tr>
      <w:tr w:rsidR="00C6047E" w:rsidRPr="007446AE" w14:paraId="49F3BCD2" w14:textId="77777777" w:rsidTr="00C6047E">
        <w:tc>
          <w:tcPr>
            <w:tcW w:w="4537" w:type="dxa"/>
            <w:shd w:val="clear" w:color="auto" w:fill="auto"/>
          </w:tcPr>
          <w:p w14:paraId="01BD6208" w14:textId="77777777"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El. paštas: </w:t>
            </w:r>
            <w:hyperlink r:id="rId7" w:history="1">
              <w:r w:rsidRPr="007446AE">
                <w:rPr>
                  <w:rStyle w:val="Hipersaitas"/>
                  <w:rFonts w:ascii="Times New Roman" w:hAnsi="Times New Roman" w:cs="Times New Roman"/>
                  <w:sz w:val="24"/>
                  <w:szCs w:val="24"/>
                  <w:lang w:val="lt-LT"/>
                </w:rPr>
                <w:t>savivaldybe@joniskis.lt</w:t>
              </w:r>
            </w:hyperlink>
            <w:r w:rsidRPr="007446AE">
              <w:rPr>
                <w:rFonts w:ascii="Times New Roman" w:hAnsi="Times New Roman" w:cs="Times New Roman"/>
                <w:sz w:val="24"/>
                <w:szCs w:val="24"/>
                <w:lang w:val="lt-LT"/>
              </w:rPr>
              <w:t xml:space="preserve"> </w:t>
            </w:r>
          </w:p>
        </w:tc>
        <w:tc>
          <w:tcPr>
            <w:tcW w:w="4749" w:type="dxa"/>
            <w:shd w:val="clear" w:color="auto" w:fill="auto"/>
          </w:tcPr>
          <w:p w14:paraId="5966706C" w14:textId="433309D8" w:rsidR="00C6047E" w:rsidRPr="007446AE" w:rsidRDefault="00C6047E" w:rsidP="002A1966">
            <w:pPr>
              <w:spacing w:after="0" w:line="240" w:lineRule="auto"/>
              <w:jc w:val="both"/>
              <w:rPr>
                <w:rFonts w:ascii="Times New Roman" w:hAnsi="Times New Roman" w:cs="Times New Roman"/>
                <w:sz w:val="24"/>
                <w:szCs w:val="24"/>
                <w:highlight w:val="yellow"/>
                <w:lang w:val="lt-LT"/>
              </w:rPr>
            </w:pPr>
            <w:r w:rsidRPr="007446AE">
              <w:rPr>
                <w:rFonts w:ascii="Times New Roman" w:hAnsi="Times New Roman" w:cs="Times New Roman"/>
                <w:sz w:val="24"/>
                <w:szCs w:val="24"/>
                <w:lang w:val="lt-LT"/>
              </w:rPr>
              <w:t>El. p</w:t>
            </w:r>
            <w:r w:rsidR="0007286F" w:rsidRPr="007446AE">
              <w:rPr>
                <w:rFonts w:ascii="Times New Roman" w:hAnsi="Times New Roman" w:cs="Times New Roman"/>
                <w:sz w:val="24"/>
                <w:szCs w:val="24"/>
                <w:lang w:val="lt-LT"/>
              </w:rPr>
              <w:t>aštas:</w:t>
            </w:r>
          </w:p>
        </w:tc>
      </w:tr>
      <w:tr w:rsidR="00C6047E" w:rsidRPr="007446AE" w14:paraId="04AD9734" w14:textId="77777777" w:rsidTr="00C6047E">
        <w:tc>
          <w:tcPr>
            <w:tcW w:w="4537" w:type="dxa"/>
            <w:shd w:val="clear" w:color="auto" w:fill="auto"/>
          </w:tcPr>
          <w:p w14:paraId="57340A9F" w14:textId="28F6E10F" w:rsidR="00C6047E" w:rsidRPr="007446AE" w:rsidRDefault="00C6047E" w:rsidP="000F2DC5">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Kontaktinis asmuo:</w:t>
            </w:r>
          </w:p>
        </w:tc>
        <w:tc>
          <w:tcPr>
            <w:tcW w:w="4749" w:type="dxa"/>
            <w:shd w:val="clear" w:color="auto" w:fill="auto"/>
          </w:tcPr>
          <w:p w14:paraId="43934AE9" w14:textId="4D9E9B32" w:rsidR="00C6047E" w:rsidRPr="007446AE" w:rsidRDefault="00C6047E" w:rsidP="002A1966">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Kontaktinis asmuo: </w:t>
            </w:r>
          </w:p>
        </w:tc>
      </w:tr>
      <w:tr w:rsidR="00C6047E" w:rsidRPr="007446AE" w14:paraId="3D776F17" w14:textId="77777777" w:rsidTr="00C6047E">
        <w:tc>
          <w:tcPr>
            <w:tcW w:w="4537" w:type="dxa"/>
            <w:shd w:val="clear" w:color="auto" w:fill="auto"/>
          </w:tcPr>
          <w:p w14:paraId="128E661B" w14:textId="0F9B816A"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Tel.: </w:t>
            </w:r>
          </w:p>
        </w:tc>
        <w:tc>
          <w:tcPr>
            <w:tcW w:w="4749" w:type="dxa"/>
            <w:shd w:val="clear" w:color="auto" w:fill="auto"/>
          </w:tcPr>
          <w:p w14:paraId="7BEFE6D5" w14:textId="264AFC3E"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Tel.:</w:t>
            </w:r>
          </w:p>
        </w:tc>
      </w:tr>
      <w:tr w:rsidR="00C6047E" w:rsidRPr="007446AE" w14:paraId="32D89104" w14:textId="77777777" w:rsidTr="00C6047E">
        <w:tc>
          <w:tcPr>
            <w:tcW w:w="4537" w:type="dxa"/>
            <w:shd w:val="clear" w:color="auto" w:fill="auto"/>
          </w:tcPr>
          <w:p w14:paraId="29EDACFC" w14:textId="5BC076E1" w:rsidR="00C6047E" w:rsidRPr="007446AE" w:rsidRDefault="00C6047E" w:rsidP="002A1966">
            <w:pPr>
              <w:spacing w:after="0" w:line="240" w:lineRule="auto"/>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El. paštas: </w:t>
            </w:r>
          </w:p>
        </w:tc>
        <w:tc>
          <w:tcPr>
            <w:tcW w:w="4749" w:type="dxa"/>
            <w:shd w:val="clear" w:color="auto" w:fill="auto"/>
          </w:tcPr>
          <w:p w14:paraId="1E11FB0B" w14:textId="2BCE7871" w:rsidR="00C6047E" w:rsidRPr="007446AE" w:rsidRDefault="00C6047E" w:rsidP="002A1966">
            <w:pPr>
              <w:spacing w:after="0" w:line="240" w:lineRule="auto"/>
              <w:jc w:val="both"/>
              <w:rPr>
                <w:rFonts w:ascii="Times New Roman" w:hAnsi="Times New Roman" w:cs="Times New Roman"/>
                <w:sz w:val="24"/>
                <w:szCs w:val="24"/>
                <w:highlight w:val="yellow"/>
                <w:lang w:val="lt-LT"/>
              </w:rPr>
            </w:pPr>
            <w:r w:rsidRPr="007446AE">
              <w:rPr>
                <w:rFonts w:ascii="Times New Roman" w:hAnsi="Times New Roman" w:cs="Times New Roman"/>
                <w:sz w:val="24"/>
                <w:szCs w:val="24"/>
                <w:lang w:val="lt-LT"/>
              </w:rPr>
              <w:t xml:space="preserve">El. paštas: </w:t>
            </w:r>
          </w:p>
        </w:tc>
      </w:tr>
      <w:tr w:rsidR="00C6047E" w:rsidRPr="007446AE" w14:paraId="33B4DDF5" w14:textId="77777777" w:rsidTr="00C6047E">
        <w:tc>
          <w:tcPr>
            <w:tcW w:w="4537" w:type="dxa"/>
            <w:shd w:val="clear" w:color="auto" w:fill="auto"/>
          </w:tcPr>
          <w:p w14:paraId="5944508C" w14:textId="096A7047" w:rsidR="00C6047E" w:rsidRPr="007446AE" w:rsidRDefault="00C6047E" w:rsidP="002A1966">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Pasirašantis asmuo </w:t>
            </w:r>
          </w:p>
        </w:tc>
        <w:tc>
          <w:tcPr>
            <w:tcW w:w="4749" w:type="dxa"/>
            <w:shd w:val="clear" w:color="auto" w:fill="auto"/>
          </w:tcPr>
          <w:p w14:paraId="0DCE057A" w14:textId="093946DA" w:rsidR="00C6047E" w:rsidRPr="007446AE" w:rsidRDefault="00C6047E" w:rsidP="002A1966">
            <w:pPr>
              <w:spacing w:after="0" w:line="240" w:lineRule="auto"/>
              <w:jc w:val="both"/>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Pasirašantis asmuo </w:t>
            </w:r>
          </w:p>
        </w:tc>
      </w:tr>
    </w:tbl>
    <w:p w14:paraId="79E6123B" w14:textId="77777777" w:rsidR="00B75765" w:rsidRDefault="00B75765" w:rsidP="00AE6DE9">
      <w:pPr>
        <w:spacing w:after="0" w:line="240" w:lineRule="auto"/>
        <w:jc w:val="right"/>
        <w:rPr>
          <w:rFonts w:ascii="Times New Roman" w:hAnsi="Times New Roman" w:cs="Times New Roman"/>
          <w:sz w:val="24"/>
          <w:szCs w:val="24"/>
          <w:lang w:val="lt-LT"/>
        </w:rPr>
      </w:pPr>
    </w:p>
    <w:p w14:paraId="2FBB72A7" w14:textId="77777777" w:rsidR="00B75765" w:rsidRDefault="00B75765" w:rsidP="00AE6DE9">
      <w:pPr>
        <w:spacing w:after="0" w:line="240" w:lineRule="auto"/>
        <w:jc w:val="right"/>
        <w:rPr>
          <w:rFonts w:ascii="Times New Roman" w:hAnsi="Times New Roman" w:cs="Times New Roman"/>
          <w:sz w:val="24"/>
          <w:szCs w:val="24"/>
          <w:lang w:val="lt-LT"/>
        </w:rPr>
      </w:pPr>
    </w:p>
    <w:p w14:paraId="32242E61" w14:textId="77777777" w:rsidR="00B75765" w:rsidRDefault="00B75765" w:rsidP="00B43B90">
      <w:pPr>
        <w:spacing w:after="0" w:line="240" w:lineRule="auto"/>
        <w:rPr>
          <w:rFonts w:ascii="Times New Roman" w:hAnsi="Times New Roman" w:cs="Times New Roman"/>
          <w:sz w:val="24"/>
          <w:szCs w:val="24"/>
          <w:lang w:val="lt-LT"/>
        </w:rPr>
      </w:pPr>
    </w:p>
    <w:p w14:paraId="7CDC9416" w14:textId="77777777" w:rsidR="00EE11A9" w:rsidRDefault="00EE11A9" w:rsidP="00B43B90">
      <w:pPr>
        <w:spacing w:after="0" w:line="240" w:lineRule="auto"/>
        <w:rPr>
          <w:rFonts w:ascii="Times New Roman" w:hAnsi="Times New Roman" w:cs="Times New Roman"/>
          <w:sz w:val="24"/>
          <w:szCs w:val="24"/>
          <w:lang w:val="lt-LT"/>
        </w:rPr>
      </w:pPr>
    </w:p>
    <w:p w14:paraId="0CE078CE" w14:textId="0D63363B" w:rsidR="00AE6DE9" w:rsidRDefault="00AE6DE9" w:rsidP="00AE6DE9">
      <w:pPr>
        <w:spacing w:after="0" w:line="240" w:lineRule="auto"/>
        <w:jc w:val="right"/>
        <w:rPr>
          <w:rFonts w:ascii="Times New Roman" w:hAnsi="Times New Roman" w:cs="Times New Roman"/>
          <w:sz w:val="24"/>
          <w:szCs w:val="24"/>
          <w:lang w:val="lt-LT"/>
        </w:rPr>
      </w:pPr>
      <w:r w:rsidRPr="007446AE">
        <w:rPr>
          <w:rFonts w:ascii="Times New Roman" w:hAnsi="Times New Roman" w:cs="Times New Roman"/>
          <w:sz w:val="24"/>
          <w:szCs w:val="24"/>
          <w:lang w:val="lt-LT"/>
        </w:rPr>
        <w:lastRenderedPageBreak/>
        <w:t>Sutarties priedas Nr. 1</w:t>
      </w:r>
    </w:p>
    <w:p w14:paraId="6B57E2D5" w14:textId="77777777" w:rsidR="00B75765" w:rsidRPr="007446AE" w:rsidRDefault="00B75765" w:rsidP="00AE6DE9">
      <w:pPr>
        <w:spacing w:after="0" w:line="240" w:lineRule="auto"/>
        <w:jc w:val="right"/>
        <w:rPr>
          <w:rFonts w:ascii="Times New Roman" w:hAnsi="Times New Roman" w:cs="Times New Roman"/>
          <w:sz w:val="24"/>
          <w:szCs w:val="24"/>
          <w:lang w:val="lt-LT"/>
        </w:rPr>
      </w:pPr>
    </w:p>
    <w:p w14:paraId="1A873E8C" w14:textId="77777777" w:rsidR="00AE6DE9" w:rsidRPr="007446AE" w:rsidRDefault="00AE6DE9" w:rsidP="00AE6DE9">
      <w:pPr>
        <w:spacing w:after="0" w:line="240" w:lineRule="auto"/>
        <w:jc w:val="center"/>
        <w:rPr>
          <w:rFonts w:ascii="Times New Roman" w:eastAsia="Times New Roman" w:hAnsi="Times New Roman" w:cs="Times New Roman"/>
          <w:b/>
          <w:sz w:val="24"/>
          <w:szCs w:val="24"/>
          <w:lang w:val="lt-LT"/>
        </w:rPr>
      </w:pPr>
      <w:r w:rsidRPr="007446AE">
        <w:rPr>
          <w:rFonts w:ascii="Times New Roman" w:eastAsia="Times New Roman" w:hAnsi="Times New Roman" w:cs="Times New Roman"/>
          <w:b/>
          <w:sz w:val="24"/>
          <w:szCs w:val="24"/>
          <w:lang w:val="lt-LT"/>
        </w:rPr>
        <w:t>PASLAUGŲ PRIĖMIMO-PERDAVIMO AKTAS</w:t>
      </w:r>
    </w:p>
    <w:p w14:paraId="51772DD1" w14:textId="77777777" w:rsidR="00AE6DE9" w:rsidRPr="007446AE" w:rsidRDefault="00AE6DE9" w:rsidP="00AE6DE9">
      <w:pPr>
        <w:spacing w:after="0" w:line="240" w:lineRule="auto"/>
        <w:jc w:val="center"/>
        <w:rPr>
          <w:rFonts w:ascii="Times New Roman" w:hAnsi="Times New Roman" w:cs="Times New Roman"/>
          <w:b/>
          <w:sz w:val="24"/>
          <w:szCs w:val="24"/>
          <w:lang w:val="lt-LT"/>
        </w:rPr>
      </w:pPr>
    </w:p>
    <w:p w14:paraId="6425842A" w14:textId="77777777" w:rsidR="00AE6DE9" w:rsidRPr="007446AE" w:rsidRDefault="00AE6DE9" w:rsidP="00AE6DE9">
      <w:pPr>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 xml:space="preserve">Pagal </w:t>
      </w:r>
      <w:r w:rsidRPr="007446AE">
        <w:rPr>
          <w:rFonts w:ascii="Times New Roman" w:hAnsi="Times New Roman" w:cs="Times New Roman"/>
          <w:b/>
          <w:i/>
          <w:sz w:val="24"/>
          <w:szCs w:val="24"/>
          <w:lang w:val="lt-LT"/>
        </w:rPr>
        <w:t>[sutarties pavadinimas]</w:t>
      </w:r>
      <w:r w:rsidRPr="007446AE">
        <w:rPr>
          <w:rFonts w:ascii="Times New Roman" w:hAnsi="Times New Roman" w:cs="Times New Roman"/>
          <w:b/>
          <w:sz w:val="24"/>
          <w:szCs w:val="24"/>
          <w:lang w:val="lt-LT"/>
        </w:rPr>
        <w:t xml:space="preserve"> sutartį Nr. ......................,</w:t>
      </w:r>
    </w:p>
    <w:p w14:paraId="0E4C25EA" w14:textId="77777777" w:rsidR="00AE6DE9" w:rsidRPr="007446AE" w:rsidRDefault="00AE6DE9" w:rsidP="00AE6DE9">
      <w:pPr>
        <w:spacing w:after="0" w:line="240" w:lineRule="auto"/>
        <w:jc w:val="center"/>
        <w:rPr>
          <w:rFonts w:ascii="Times New Roman" w:hAnsi="Times New Roman" w:cs="Times New Roman"/>
          <w:iCs/>
          <w:sz w:val="24"/>
          <w:szCs w:val="24"/>
          <w:lang w:val="lt-LT"/>
        </w:rPr>
      </w:pPr>
      <w:r w:rsidRPr="007446AE">
        <w:rPr>
          <w:rFonts w:ascii="Times New Roman" w:hAnsi="Times New Roman" w:cs="Times New Roman"/>
          <w:iCs/>
          <w:sz w:val="24"/>
          <w:szCs w:val="24"/>
          <w:lang w:val="lt-LT"/>
        </w:rPr>
        <w:t>sudarytą ....... m. ..................................... mėn. ..... d.</w:t>
      </w:r>
    </w:p>
    <w:p w14:paraId="1A572FA4" w14:textId="77777777" w:rsidR="00AE6DE9" w:rsidRPr="007446AE" w:rsidRDefault="00AE6DE9" w:rsidP="00AE6DE9">
      <w:pPr>
        <w:spacing w:after="0" w:line="240" w:lineRule="auto"/>
        <w:jc w:val="center"/>
        <w:rPr>
          <w:rFonts w:ascii="Times New Roman" w:hAnsi="Times New Roman" w:cs="Times New Roman"/>
          <w:i/>
          <w:sz w:val="24"/>
          <w:szCs w:val="24"/>
          <w:lang w:val="lt-LT"/>
        </w:rPr>
      </w:pPr>
    </w:p>
    <w:p w14:paraId="1DCB71CF" w14:textId="77777777" w:rsidR="00AE6DE9" w:rsidRPr="007446AE" w:rsidRDefault="00AE6DE9" w:rsidP="00AE6DE9">
      <w:pPr>
        <w:tabs>
          <w:tab w:val="left" w:pos="2535"/>
          <w:tab w:val="center" w:pos="4535"/>
        </w:tabs>
        <w:spacing w:after="0" w:line="240" w:lineRule="auto"/>
        <w:jc w:val="center"/>
        <w:rPr>
          <w:rFonts w:ascii="Times New Roman" w:hAnsi="Times New Roman" w:cs="Times New Roman"/>
          <w:b/>
          <w:sz w:val="24"/>
          <w:szCs w:val="24"/>
          <w:lang w:val="lt-LT"/>
        </w:rPr>
      </w:pPr>
      <w:r w:rsidRPr="007446AE">
        <w:rPr>
          <w:rFonts w:ascii="Times New Roman" w:hAnsi="Times New Roman" w:cs="Times New Roman"/>
          <w:b/>
          <w:sz w:val="24"/>
          <w:szCs w:val="24"/>
          <w:lang w:val="lt-LT"/>
        </w:rPr>
        <w:tab/>
      </w:r>
      <w:r w:rsidRPr="007446AE">
        <w:rPr>
          <w:rFonts w:ascii="Times New Roman" w:hAnsi="Times New Roman" w:cs="Times New Roman"/>
          <w:b/>
          <w:sz w:val="24"/>
          <w:szCs w:val="24"/>
          <w:lang w:val="lt-LT"/>
        </w:rPr>
        <w:tab/>
      </w:r>
    </w:p>
    <w:p w14:paraId="20D9D3C4" w14:textId="77777777" w:rsidR="00AE6DE9" w:rsidRPr="007446AE" w:rsidRDefault="00AE6DE9" w:rsidP="00AE6DE9">
      <w:pPr>
        <w:spacing w:after="0" w:line="240" w:lineRule="auto"/>
        <w:jc w:val="center"/>
        <w:rPr>
          <w:rFonts w:ascii="Times New Roman" w:hAnsi="Times New Roman" w:cs="Times New Roman"/>
          <w:sz w:val="24"/>
          <w:szCs w:val="24"/>
          <w:lang w:val="lt-LT"/>
        </w:rPr>
      </w:pPr>
      <w:r w:rsidRPr="007446AE">
        <w:rPr>
          <w:rFonts w:ascii="Times New Roman" w:hAnsi="Times New Roman" w:cs="Times New Roman"/>
          <w:i/>
          <w:sz w:val="24"/>
          <w:szCs w:val="24"/>
          <w:lang w:val="lt-LT"/>
        </w:rPr>
        <w:t>[Akto sudarymo vieta]</w:t>
      </w:r>
      <w:r w:rsidRPr="007446AE">
        <w:rPr>
          <w:rFonts w:ascii="Times New Roman" w:hAnsi="Times New Roman" w:cs="Times New Roman"/>
          <w:sz w:val="24"/>
          <w:szCs w:val="24"/>
          <w:lang w:val="lt-LT"/>
        </w:rPr>
        <w:t>, ......... m. ............................... ........... d.</w:t>
      </w:r>
    </w:p>
    <w:p w14:paraId="5F9DB734" w14:textId="77777777" w:rsidR="00AE6DE9" w:rsidRPr="007446AE" w:rsidRDefault="00AE6DE9" w:rsidP="00AE6DE9">
      <w:pPr>
        <w:spacing w:after="0" w:line="240" w:lineRule="auto"/>
        <w:jc w:val="center"/>
        <w:rPr>
          <w:rFonts w:ascii="Times New Roman" w:hAnsi="Times New Roman" w:cs="Times New Roman"/>
          <w:sz w:val="24"/>
          <w:szCs w:val="24"/>
          <w:lang w:val="lt-LT"/>
        </w:rPr>
      </w:pPr>
    </w:p>
    <w:p w14:paraId="408A3E27" w14:textId="77777777" w:rsidR="00AE6DE9" w:rsidRPr="007446AE" w:rsidRDefault="00AE6DE9" w:rsidP="00AE6DE9">
      <w:pPr>
        <w:spacing w:after="0" w:line="240" w:lineRule="auto"/>
        <w:jc w:val="center"/>
        <w:rPr>
          <w:rFonts w:ascii="Times New Roman" w:hAnsi="Times New Roman" w:cs="Times New Roman"/>
          <w:sz w:val="24"/>
          <w:szCs w:val="24"/>
          <w:lang w:val="lt-LT"/>
        </w:rPr>
      </w:pPr>
    </w:p>
    <w:p w14:paraId="127F261A" w14:textId="77777777" w:rsidR="00AE6DE9" w:rsidRPr="007446AE" w:rsidRDefault="00AE6DE9" w:rsidP="00AE6DE9">
      <w:pPr>
        <w:spacing w:after="0" w:line="240" w:lineRule="auto"/>
        <w:jc w:val="both"/>
        <w:rPr>
          <w:rFonts w:ascii="Times New Roman" w:hAnsi="Times New Roman" w:cs="Times New Roman"/>
          <w:sz w:val="24"/>
          <w:szCs w:val="24"/>
          <w:lang w:val="lt-LT"/>
        </w:rPr>
      </w:pPr>
    </w:p>
    <w:p w14:paraId="32E5754F" w14:textId="531BC252" w:rsidR="00AE6DE9" w:rsidRPr="007446AE" w:rsidRDefault="00AE6DE9" w:rsidP="00AE6DE9">
      <w:pPr>
        <w:spacing w:after="0" w:line="240" w:lineRule="auto"/>
        <w:ind w:firstLine="709"/>
        <w:jc w:val="both"/>
        <w:rPr>
          <w:rFonts w:ascii="Times New Roman" w:hAnsi="Times New Roman" w:cs="Times New Roman"/>
          <w:sz w:val="24"/>
          <w:szCs w:val="24"/>
          <w:lang w:val="lt-LT"/>
        </w:rPr>
      </w:pPr>
      <w:r w:rsidRPr="007446AE">
        <w:rPr>
          <w:rFonts w:ascii="Times New Roman" w:hAnsi="Times New Roman" w:cs="Times New Roman"/>
          <w:i/>
          <w:sz w:val="24"/>
          <w:szCs w:val="24"/>
          <w:lang w:val="lt-LT"/>
        </w:rPr>
        <w:t>[Vykdytojo pavadinimas]</w:t>
      </w:r>
      <w:r w:rsidRPr="007446AE">
        <w:rPr>
          <w:rFonts w:ascii="Times New Roman" w:hAnsi="Times New Roman" w:cs="Times New Roman"/>
          <w:sz w:val="24"/>
          <w:szCs w:val="24"/>
          <w:lang w:val="lt-LT"/>
        </w:rPr>
        <w:t>, atstovaujama .............................................., veikiančio pagal ........................................................................................................., toliau vadinamas Vykdytoju, ir Jo</w:t>
      </w:r>
      <w:r w:rsidR="008E25D0" w:rsidRPr="007446AE">
        <w:rPr>
          <w:rFonts w:ascii="Times New Roman" w:hAnsi="Times New Roman" w:cs="Times New Roman"/>
          <w:sz w:val="24"/>
          <w:szCs w:val="24"/>
          <w:lang w:val="lt-LT"/>
        </w:rPr>
        <w:t>niškio</w:t>
      </w:r>
      <w:r w:rsidRPr="007446AE">
        <w:rPr>
          <w:rFonts w:ascii="Times New Roman" w:hAnsi="Times New Roman" w:cs="Times New Roman"/>
          <w:sz w:val="24"/>
          <w:szCs w:val="24"/>
          <w:lang w:val="lt-LT"/>
        </w:rPr>
        <w:t xml:space="preserve"> rajono savivaldybės administracija, atstovaujama</w:t>
      </w:r>
      <w:r w:rsidR="008E25D0" w:rsidRPr="007446AE">
        <w:rPr>
          <w:rFonts w:ascii="Times New Roman" w:hAnsi="Times New Roman" w:cs="Times New Roman"/>
          <w:sz w:val="24"/>
          <w:szCs w:val="24"/>
          <w:lang w:val="lt-LT"/>
        </w:rPr>
        <w:t xml:space="preserve"> .........................</w:t>
      </w:r>
      <w:r w:rsidRPr="007446AE">
        <w:rPr>
          <w:rFonts w:ascii="Times New Roman" w:hAnsi="Times New Roman" w:cs="Times New Roman"/>
          <w:sz w:val="24"/>
          <w:szCs w:val="24"/>
          <w:lang w:val="lt-LT"/>
        </w:rPr>
        <w:t>, veikiančio</w:t>
      </w:r>
      <w:r w:rsidR="008E25D0" w:rsidRPr="007446AE">
        <w:rPr>
          <w:rFonts w:ascii="Times New Roman" w:hAnsi="Times New Roman" w:cs="Times New Roman"/>
          <w:sz w:val="24"/>
          <w:szCs w:val="24"/>
          <w:lang w:val="lt-LT"/>
        </w:rPr>
        <w:t xml:space="preserve"> (-</w:t>
      </w:r>
      <w:proofErr w:type="spellStart"/>
      <w:r w:rsidR="008E25D0" w:rsidRPr="007446AE">
        <w:rPr>
          <w:rFonts w:ascii="Times New Roman" w:hAnsi="Times New Roman" w:cs="Times New Roman"/>
          <w:sz w:val="24"/>
          <w:szCs w:val="24"/>
          <w:lang w:val="lt-LT"/>
        </w:rPr>
        <w:t>ios</w:t>
      </w:r>
      <w:proofErr w:type="spellEnd"/>
      <w:r w:rsidR="008E25D0" w:rsidRPr="007446AE">
        <w:rPr>
          <w:rFonts w:ascii="Times New Roman" w:hAnsi="Times New Roman" w:cs="Times New Roman"/>
          <w:sz w:val="24"/>
          <w:szCs w:val="24"/>
          <w:lang w:val="lt-LT"/>
        </w:rPr>
        <w:t>)</w:t>
      </w:r>
      <w:r w:rsidRPr="007446AE">
        <w:rPr>
          <w:rFonts w:ascii="Times New Roman" w:hAnsi="Times New Roman" w:cs="Times New Roman"/>
          <w:sz w:val="24"/>
          <w:szCs w:val="24"/>
          <w:lang w:val="lt-LT"/>
        </w:rPr>
        <w:t xml:space="preserve"> pagal Jon</w:t>
      </w:r>
      <w:r w:rsidR="008E25D0" w:rsidRPr="007446AE">
        <w:rPr>
          <w:rFonts w:ascii="Times New Roman" w:hAnsi="Times New Roman" w:cs="Times New Roman"/>
          <w:sz w:val="24"/>
          <w:szCs w:val="24"/>
          <w:lang w:val="lt-LT"/>
        </w:rPr>
        <w:t>iškio</w:t>
      </w:r>
      <w:r w:rsidRPr="007446AE">
        <w:rPr>
          <w:rFonts w:ascii="Times New Roman" w:hAnsi="Times New Roman" w:cs="Times New Roman"/>
          <w:sz w:val="24"/>
          <w:szCs w:val="24"/>
          <w:lang w:val="lt-LT"/>
        </w:rPr>
        <w:t xml:space="preserve"> rajono savivaldybės administracijos nuostatus, toliau vadinamas Užsakovu (toliau kartu vadinamos Šalimis, o kiekviena atskirai – Šalimi), remiantis Šalių sudaryta sutartimi </w:t>
      </w:r>
      <w:r w:rsidRPr="007446AE">
        <w:rPr>
          <w:rFonts w:ascii="Times New Roman" w:hAnsi="Times New Roman" w:cs="Times New Roman"/>
          <w:i/>
          <w:sz w:val="24"/>
          <w:szCs w:val="24"/>
          <w:lang w:val="lt-LT"/>
        </w:rPr>
        <w:t>[sutarties pavadinimas, sudarymo data]</w:t>
      </w:r>
      <w:r w:rsidRPr="007446AE">
        <w:rPr>
          <w:rFonts w:ascii="Times New Roman" w:hAnsi="Times New Roman" w:cs="Times New Roman"/>
          <w:sz w:val="24"/>
          <w:szCs w:val="24"/>
          <w:lang w:val="lt-LT"/>
        </w:rPr>
        <w:t xml:space="preserve"> sudarė šį Paslaugų priėmimo-perdavimo aktą: </w:t>
      </w:r>
    </w:p>
    <w:p w14:paraId="27D22494" w14:textId="77777777" w:rsidR="00AE6DE9" w:rsidRPr="007446AE" w:rsidRDefault="00AE6DE9" w:rsidP="00AE6DE9">
      <w:pPr>
        <w:spacing w:after="0" w:line="240" w:lineRule="auto"/>
        <w:jc w:val="both"/>
        <w:rPr>
          <w:rFonts w:ascii="Times New Roman" w:hAnsi="Times New Roman" w:cs="Times New Roman"/>
          <w:sz w:val="24"/>
          <w:szCs w:val="24"/>
          <w:lang w:val="lt-LT"/>
        </w:rPr>
      </w:pPr>
    </w:p>
    <w:p w14:paraId="43D2032E" w14:textId="77777777" w:rsidR="00AE6DE9" w:rsidRPr="007446AE" w:rsidRDefault="00AE6DE9" w:rsidP="00AE6DE9">
      <w:pPr>
        <w:spacing w:after="0" w:line="240" w:lineRule="auto"/>
        <w:ind w:left="360" w:hanging="360"/>
        <w:jc w:val="both"/>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1. Vykdytojas perduoda Užsakovui Paslaugas – ............................................................................ ...................................................................................................................., o Užsakovas šias Paslaugas priima. </w:t>
      </w:r>
    </w:p>
    <w:p w14:paraId="6AD0C523" w14:textId="77777777" w:rsidR="00AE6DE9" w:rsidRPr="007446AE" w:rsidRDefault="00AE6DE9" w:rsidP="00AE6DE9">
      <w:pPr>
        <w:spacing w:after="0" w:line="240" w:lineRule="auto"/>
        <w:ind w:left="360" w:hanging="360"/>
        <w:jc w:val="both"/>
        <w:rPr>
          <w:rFonts w:ascii="Times New Roman" w:hAnsi="Times New Roman" w:cs="Times New Roman"/>
          <w:color w:val="000000"/>
          <w:sz w:val="24"/>
          <w:szCs w:val="24"/>
          <w:lang w:val="lt-LT"/>
        </w:rPr>
      </w:pPr>
      <w:r w:rsidRPr="007446AE">
        <w:rPr>
          <w:rFonts w:ascii="Times New Roman" w:hAnsi="Times New Roman" w:cs="Times New Roman"/>
          <w:sz w:val="24"/>
          <w:szCs w:val="24"/>
          <w:lang w:val="lt-LT"/>
        </w:rPr>
        <w:t xml:space="preserve">2. </w:t>
      </w:r>
      <w:r w:rsidRPr="007446AE">
        <w:rPr>
          <w:rFonts w:ascii="Times New Roman" w:hAnsi="Times New Roman" w:cs="Times New Roman"/>
          <w:color w:val="000000"/>
          <w:sz w:val="24"/>
          <w:szCs w:val="24"/>
          <w:lang w:val="lt-LT"/>
        </w:rPr>
        <w:t>Už atliktas Paslaugas Užsakovas įsipareigoja sumokėti Vykdytojui....................... Eur (.................................................................................................... eurų) sumą Šalių sudarytoje S</w:t>
      </w:r>
      <w:r w:rsidRPr="007446AE">
        <w:rPr>
          <w:rFonts w:ascii="Times New Roman" w:hAnsi="Times New Roman" w:cs="Times New Roman"/>
          <w:sz w:val="24"/>
          <w:szCs w:val="24"/>
          <w:lang w:val="lt-LT"/>
        </w:rPr>
        <w:t>utartyje nustatyta tvarka</w:t>
      </w:r>
      <w:r w:rsidRPr="007446AE">
        <w:rPr>
          <w:rFonts w:ascii="Times New Roman" w:hAnsi="Times New Roman" w:cs="Times New Roman"/>
          <w:color w:val="000000"/>
          <w:sz w:val="24"/>
          <w:szCs w:val="24"/>
          <w:lang w:val="lt-LT"/>
        </w:rPr>
        <w:t>.</w:t>
      </w:r>
    </w:p>
    <w:p w14:paraId="6627D037" w14:textId="77777777" w:rsidR="00AE6DE9" w:rsidRPr="007446AE" w:rsidRDefault="00AE6DE9" w:rsidP="00AE6DE9">
      <w:pPr>
        <w:spacing w:after="0" w:line="240" w:lineRule="auto"/>
        <w:ind w:left="360" w:hanging="360"/>
        <w:rPr>
          <w:rFonts w:ascii="Times New Roman" w:eastAsia="Times New Roman" w:hAnsi="Times New Roman" w:cs="Times New Roman"/>
          <w:sz w:val="24"/>
          <w:szCs w:val="24"/>
          <w:lang w:val="lt-LT"/>
        </w:rPr>
      </w:pPr>
      <w:r w:rsidRPr="007446AE">
        <w:rPr>
          <w:rFonts w:ascii="Times New Roman" w:eastAsia="Times New Roman" w:hAnsi="Times New Roman" w:cs="Times New Roman"/>
          <w:sz w:val="24"/>
          <w:szCs w:val="24"/>
          <w:lang w:val="lt-LT"/>
        </w:rPr>
        <w:t>3. Užsakovas neturi Vykdytojui pretenzijų dėl atliktų paslaugų kokybės.</w:t>
      </w:r>
    </w:p>
    <w:p w14:paraId="206BBB9A" w14:textId="77777777" w:rsidR="00AE6DE9" w:rsidRPr="007446AE" w:rsidRDefault="00AE6DE9" w:rsidP="00D14A0A">
      <w:pPr>
        <w:spacing w:after="0" w:line="240" w:lineRule="auto"/>
        <w:ind w:left="284" w:hanging="284"/>
        <w:jc w:val="both"/>
        <w:rPr>
          <w:rFonts w:ascii="Times New Roman" w:eastAsia="Times New Roman" w:hAnsi="Times New Roman" w:cs="Times New Roman"/>
          <w:sz w:val="24"/>
          <w:szCs w:val="24"/>
          <w:lang w:val="lt-LT"/>
        </w:rPr>
      </w:pPr>
      <w:r w:rsidRPr="007446AE">
        <w:rPr>
          <w:rFonts w:ascii="Times New Roman" w:eastAsia="Times New Roman" w:hAnsi="Times New Roman" w:cs="Times New Roman"/>
          <w:sz w:val="24"/>
          <w:szCs w:val="24"/>
          <w:lang w:val="lt-LT"/>
        </w:rPr>
        <w:t>4. Jei šis aktas pasirašomas ne elektroniniais, o fiziniais parašais, tuomet turi būti sudaromas dviem egzemplioriais, turinčiais vienodą juridinę galią. Vienas egzempliorius pateikiamas Vykdytojui, kitas lieka Užsakovui.</w:t>
      </w:r>
    </w:p>
    <w:p w14:paraId="6008D2D1" w14:textId="77777777" w:rsidR="00AE6DE9" w:rsidRPr="007446AE" w:rsidRDefault="00AE6DE9" w:rsidP="00AE6DE9">
      <w:pPr>
        <w:spacing w:after="0" w:line="240" w:lineRule="auto"/>
        <w:ind w:left="284" w:hanging="284"/>
        <w:rPr>
          <w:rFonts w:ascii="Times New Roman" w:eastAsia="Times New Roman" w:hAnsi="Times New Roman" w:cs="Times New Roman"/>
          <w:sz w:val="24"/>
          <w:szCs w:val="24"/>
          <w:lang w:val="lt-LT"/>
        </w:rPr>
      </w:pPr>
    </w:p>
    <w:p w14:paraId="4D8C8DE4" w14:textId="77777777" w:rsidR="00AE6DE9" w:rsidRPr="007446AE" w:rsidRDefault="00AE6DE9" w:rsidP="00AE6DE9">
      <w:pPr>
        <w:spacing w:after="0" w:line="240" w:lineRule="auto"/>
        <w:ind w:left="283"/>
        <w:rPr>
          <w:rFonts w:ascii="Times New Roman" w:eastAsia="Times New Roman" w:hAnsi="Times New Roman" w:cs="Times New Roman"/>
          <w:sz w:val="24"/>
          <w:szCs w:val="24"/>
          <w:lang w:val="lt-LT"/>
        </w:rPr>
      </w:pPr>
    </w:p>
    <w:tbl>
      <w:tblPr>
        <w:tblW w:w="0" w:type="auto"/>
        <w:tblInd w:w="674" w:type="dxa"/>
        <w:tblLayout w:type="fixed"/>
        <w:tblLook w:val="0000" w:firstRow="0" w:lastRow="0" w:firstColumn="0" w:lastColumn="0" w:noHBand="0" w:noVBand="0"/>
      </w:tblPr>
      <w:tblGrid>
        <w:gridCol w:w="4245"/>
        <w:gridCol w:w="4245"/>
      </w:tblGrid>
      <w:tr w:rsidR="00AE6DE9" w:rsidRPr="007446AE" w14:paraId="7C7589B7" w14:textId="77777777" w:rsidTr="00985C33">
        <w:tc>
          <w:tcPr>
            <w:tcW w:w="4245" w:type="dxa"/>
          </w:tcPr>
          <w:p w14:paraId="242C483C" w14:textId="77777777" w:rsidR="00AE6DE9" w:rsidRPr="007446AE" w:rsidRDefault="00AE6DE9" w:rsidP="00985C33">
            <w:pPr>
              <w:spacing w:after="0" w:line="240" w:lineRule="auto"/>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Vykdytojas</w:t>
            </w:r>
          </w:p>
        </w:tc>
        <w:tc>
          <w:tcPr>
            <w:tcW w:w="4245" w:type="dxa"/>
          </w:tcPr>
          <w:p w14:paraId="51DBE88F" w14:textId="77777777" w:rsidR="00AE6DE9" w:rsidRPr="007446AE" w:rsidRDefault="00AE6DE9" w:rsidP="00985C33">
            <w:pPr>
              <w:spacing w:after="0" w:line="240" w:lineRule="auto"/>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Užsakovas</w:t>
            </w:r>
          </w:p>
        </w:tc>
      </w:tr>
      <w:tr w:rsidR="00AE6DE9" w:rsidRPr="007446AE" w14:paraId="0D2A59FF" w14:textId="77777777" w:rsidTr="00985C33">
        <w:tc>
          <w:tcPr>
            <w:tcW w:w="4245" w:type="dxa"/>
          </w:tcPr>
          <w:p w14:paraId="44313488"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 xml:space="preserve">[Pavadinimas] </w:t>
            </w:r>
          </w:p>
        </w:tc>
        <w:tc>
          <w:tcPr>
            <w:tcW w:w="4245" w:type="dxa"/>
          </w:tcPr>
          <w:p w14:paraId="2EB91368"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[Pavadinimas]</w:t>
            </w:r>
          </w:p>
        </w:tc>
      </w:tr>
      <w:tr w:rsidR="00AE6DE9" w:rsidRPr="007446AE" w14:paraId="19243DD5" w14:textId="77777777" w:rsidTr="00985C33">
        <w:tc>
          <w:tcPr>
            <w:tcW w:w="4245" w:type="dxa"/>
          </w:tcPr>
          <w:p w14:paraId="2CCB3D9E"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[Buveinės adresas]</w:t>
            </w:r>
          </w:p>
        </w:tc>
        <w:tc>
          <w:tcPr>
            <w:tcW w:w="4245" w:type="dxa"/>
          </w:tcPr>
          <w:p w14:paraId="0C078FCC"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[Buveinės adresas]</w:t>
            </w:r>
          </w:p>
        </w:tc>
      </w:tr>
      <w:tr w:rsidR="00AE6DE9" w:rsidRPr="007446AE" w14:paraId="329774BA" w14:textId="77777777" w:rsidTr="00985C33">
        <w:tc>
          <w:tcPr>
            <w:tcW w:w="4245" w:type="dxa"/>
          </w:tcPr>
          <w:p w14:paraId="1E64DB1D"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[Telefonas, faksas]</w:t>
            </w:r>
          </w:p>
        </w:tc>
        <w:tc>
          <w:tcPr>
            <w:tcW w:w="4245" w:type="dxa"/>
          </w:tcPr>
          <w:p w14:paraId="1E36ACFF"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[Telefonas, faksas]</w:t>
            </w:r>
          </w:p>
        </w:tc>
      </w:tr>
      <w:tr w:rsidR="00AE6DE9" w:rsidRPr="007446AE" w14:paraId="23F0F9B5" w14:textId="77777777" w:rsidTr="00985C33">
        <w:tc>
          <w:tcPr>
            <w:tcW w:w="4245" w:type="dxa"/>
          </w:tcPr>
          <w:p w14:paraId="7765BEFC"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[Įmonės kodas]</w:t>
            </w:r>
          </w:p>
        </w:tc>
        <w:tc>
          <w:tcPr>
            <w:tcW w:w="4245" w:type="dxa"/>
          </w:tcPr>
          <w:p w14:paraId="155CCB53"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[Įmonės kodas]</w:t>
            </w:r>
          </w:p>
        </w:tc>
      </w:tr>
      <w:tr w:rsidR="00AE6DE9" w:rsidRPr="007446AE" w14:paraId="0972EF46" w14:textId="77777777" w:rsidTr="00985C33">
        <w:tc>
          <w:tcPr>
            <w:tcW w:w="4245" w:type="dxa"/>
          </w:tcPr>
          <w:p w14:paraId="6EA86453"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[PVM mokėtojo kodas]</w:t>
            </w:r>
          </w:p>
        </w:tc>
        <w:tc>
          <w:tcPr>
            <w:tcW w:w="4245" w:type="dxa"/>
          </w:tcPr>
          <w:p w14:paraId="4D1DC09C"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[PVM mokėtojo kodas]</w:t>
            </w:r>
          </w:p>
        </w:tc>
      </w:tr>
      <w:tr w:rsidR="00AE6DE9" w:rsidRPr="007446AE" w14:paraId="086479BF" w14:textId="77777777" w:rsidTr="00985C33">
        <w:tc>
          <w:tcPr>
            <w:tcW w:w="4245" w:type="dxa"/>
          </w:tcPr>
          <w:p w14:paraId="195218AA" w14:textId="77777777" w:rsidR="00AE6DE9" w:rsidRPr="007446AE" w:rsidRDefault="00AE6DE9" w:rsidP="00985C33">
            <w:pPr>
              <w:spacing w:after="0" w:line="240" w:lineRule="auto"/>
              <w:rPr>
                <w:rFonts w:ascii="Times New Roman" w:hAnsi="Times New Roman" w:cs="Times New Roman"/>
                <w:sz w:val="24"/>
                <w:szCs w:val="24"/>
                <w:lang w:val="lt-LT"/>
              </w:rPr>
            </w:pPr>
          </w:p>
        </w:tc>
        <w:tc>
          <w:tcPr>
            <w:tcW w:w="4245" w:type="dxa"/>
          </w:tcPr>
          <w:p w14:paraId="7D88E920" w14:textId="77777777" w:rsidR="00AE6DE9" w:rsidRPr="007446AE" w:rsidRDefault="00AE6DE9" w:rsidP="00985C33">
            <w:pPr>
              <w:spacing w:after="0" w:line="240" w:lineRule="auto"/>
              <w:rPr>
                <w:rFonts w:ascii="Times New Roman" w:hAnsi="Times New Roman" w:cs="Times New Roman"/>
                <w:sz w:val="24"/>
                <w:szCs w:val="24"/>
                <w:lang w:val="lt-LT"/>
              </w:rPr>
            </w:pPr>
          </w:p>
        </w:tc>
      </w:tr>
      <w:tr w:rsidR="00AE6DE9" w:rsidRPr="007446AE" w14:paraId="4C0B2BA7" w14:textId="77777777" w:rsidTr="00985C33">
        <w:tc>
          <w:tcPr>
            <w:tcW w:w="4245" w:type="dxa"/>
          </w:tcPr>
          <w:p w14:paraId="119F5773" w14:textId="77777777" w:rsidR="00AE6DE9" w:rsidRPr="007446AE" w:rsidRDefault="00AE6DE9" w:rsidP="00985C33">
            <w:pPr>
              <w:spacing w:after="0" w:line="240" w:lineRule="auto"/>
              <w:rPr>
                <w:rFonts w:ascii="Times New Roman" w:hAnsi="Times New Roman" w:cs="Times New Roman"/>
                <w:sz w:val="24"/>
                <w:szCs w:val="24"/>
                <w:lang w:val="lt-LT"/>
              </w:rPr>
            </w:pPr>
          </w:p>
        </w:tc>
        <w:tc>
          <w:tcPr>
            <w:tcW w:w="4245" w:type="dxa"/>
          </w:tcPr>
          <w:p w14:paraId="28EAA00F" w14:textId="77777777" w:rsidR="00AE6DE9" w:rsidRPr="007446AE" w:rsidRDefault="00AE6DE9" w:rsidP="00985C33">
            <w:pPr>
              <w:spacing w:after="0" w:line="240" w:lineRule="auto"/>
              <w:rPr>
                <w:rFonts w:ascii="Times New Roman" w:hAnsi="Times New Roman" w:cs="Times New Roman"/>
                <w:sz w:val="24"/>
                <w:szCs w:val="24"/>
                <w:lang w:val="lt-LT"/>
              </w:rPr>
            </w:pPr>
          </w:p>
        </w:tc>
      </w:tr>
      <w:tr w:rsidR="00AE6DE9" w:rsidRPr="003C1A0A" w14:paraId="1DAB305D" w14:textId="77777777" w:rsidTr="00985C33">
        <w:tc>
          <w:tcPr>
            <w:tcW w:w="4245" w:type="dxa"/>
          </w:tcPr>
          <w:p w14:paraId="63967517"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______________________________</w:t>
            </w:r>
          </w:p>
          <w:p w14:paraId="1E16E1E1"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Parašas</w:t>
            </w:r>
          </w:p>
          <w:p w14:paraId="6EE42524"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[Pareigos, vardas ir pavardė]</w:t>
            </w:r>
          </w:p>
        </w:tc>
        <w:tc>
          <w:tcPr>
            <w:tcW w:w="4245" w:type="dxa"/>
          </w:tcPr>
          <w:p w14:paraId="4171BCF4"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______________________________</w:t>
            </w:r>
          </w:p>
          <w:p w14:paraId="436AC59E"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Parašas</w:t>
            </w:r>
          </w:p>
          <w:p w14:paraId="722C043B" w14:textId="77777777" w:rsidR="00AE6DE9" w:rsidRPr="007446AE" w:rsidRDefault="00AE6DE9" w:rsidP="00985C33">
            <w:pPr>
              <w:spacing w:after="0" w:line="240" w:lineRule="auto"/>
              <w:rPr>
                <w:rFonts w:ascii="Times New Roman" w:hAnsi="Times New Roman" w:cs="Times New Roman"/>
                <w:sz w:val="24"/>
                <w:szCs w:val="24"/>
                <w:lang w:val="lt-LT"/>
              </w:rPr>
            </w:pPr>
            <w:r w:rsidRPr="007446AE">
              <w:rPr>
                <w:rFonts w:ascii="Times New Roman" w:hAnsi="Times New Roman" w:cs="Times New Roman"/>
                <w:sz w:val="24"/>
                <w:szCs w:val="24"/>
                <w:lang w:val="lt-LT"/>
              </w:rPr>
              <w:t>[Pareigos, vardas ir pavardė]</w:t>
            </w:r>
          </w:p>
        </w:tc>
      </w:tr>
    </w:tbl>
    <w:p w14:paraId="4B6B2D09" w14:textId="77777777" w:rsidR="00AE6DE9" w:rsidRPr="007446AE" w:rsidRDefault="00AE6DE9" w:rsidP="00AE6DE9">
      <w:pPr>
        <w:spacing w:after="0" w:line="240" w:lineRule="auto"/>
        <w:jc w:val="both"/>
        <w:rPr>
          <w:rFonts w:ascii="Times New Roman" w:hAnsi="Times New Roman" w:cs="Times New Roman"/>
          <w:b/>
          <w:bCs/>
          <w:sz w:val="24"/>
          <w:szCs w:val="24"/>
          <w:lang w:val="lt-LT"/>
        </w:rPr>
      </w:pPr>
    </w:p>
    <w:p w14:paraId="69AB9685" w14:textId="77777777" w:rsidR="00AE6DE9" w:rsidRPr="007446AE" w:rsidRDefault="00AE6DE9" w:rsidP="00AE6DE9">
      <w:pPr>
        <w:spacing w:after="0" w:line="240" w:lineRule="auto"/>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br w:type="page"/>
      </w:r>
    </w:p>
    <w:p w14:paraId="76BA6DDD" w14:textId="77777777" w:rsidR="00AE6DE9" w:rsidRDefault="00AE6DE9" w:rsidP="00AE6DE9">
      <w:pPr>
        <w:spacing w:after="0" w:line="240" w:lineRule="auto"/>
        <w:jc w:val="right"/>
        <w:rPr>
          <w:rFonts w:ascii="Times New Roman" w:hAnsi="Times New Roman" w:cs="Times New Roman"/>
          <w:sz w:val="24"/>
          <w:szCs w:val="24"/>
          <w:lang w:val="lt-LT"/>
        </w:rPr>
      </w:pPr>
      <w:r w:rsidRPr="007446AE">
        <w:rPr>
          <w:rFonts w:ascii="Times New Roman" w:hAnsi="Times New Roman" w:cs="Times New Roman"/>
          <w:sz w:val="24"/>
          <w:szCs w:val="24"/>
          <w:lang w:val="lt-LT"/>
        </w:rPr>
        <w:lastRenderedPageBreak/>
        <w:t>Sutarties priedas Nr. 2</w:t>
      </w:r>
    </w:p>
    <w:p w14:paraId="69CCDDEE" w14:textId="77777777" w:rsidR="00B75765" w:rsidRPr="007446AE" w:rsidRDefault="00B75765" w:rsidP="00AE6DE9">
      <w:pPr>
        <w:spacing w:after="0" w:line="240" w:lineRule="auto"/>
        <w:jc w:val="right"/>
        <w:rPr>
          <w:rFonts w:ascii="Times New Roman" w:hAnsi="Times New Roman" w:cs="Times New Roman"/>
          <w:sz w:val="24"/>
          <w:szCs w:val="24"/>
          <w:lang w:val="lt-LT"/>
        </w:rPr>
      </w:pPr>
    </w:p>
    <w:p w14:paraId="6915B9A8" w14:textId="77777777" w:rsidR="00AE6DE9" w:rsidRPr="007446AE" w:rsidRDefault="00AE6DE9" w:rsidP="00AE6DE9">
      <w:pPr>
        <w:spacing w:after="0" w:line="240" w:lineRule="auto"/>
        <w:jc w:val="center"/>
        <w:rPr>
          <w:rFonts w:ascii="Times New Roman" w:eastAsia="Times New Roman" w:hAnsi="Times New Roman" w:cs="Times New Roman"/>
          <w:b/>
          <w:bCs/>
          <w:sz w:val="24"/>
          <w:szCs w:val="24"/>
          <w:lang w:val="lt-LT"/>
        </w:rPr>
      </w:pPr>
      <w:r w:rsidRPr="007446AE">
        <w:rPr>
          <w:rFonts w:ascii="Times New Roman" w:eastAsia="Times New Roman" w:hAnsi="Times New Roman" w:cs="Times New Roman"/>
          <w:b/>
          <w:bCs/>
          <w:sz w:val="24"/>
          <w:szCs w:val="24"/>
          <w:lang w:val="lt-LT"/>
        </w:rPr>
        <w:t>ATLIKTŲ PASLAUGŲ AKTAS Nr.____</w:t>
      </w:r>
    </w:p>
    <w:p w14:paraId="01806456" w14:textId="77777777" w:rsidR="00AE6DE9" w:rsidRPr="007446AE" w:rsidRDefault="00AE6DE9" w:rsidP="00AE6DE9">
      <w:pPr>
        <w:spacing w:after="0" w:line="240" w:lineRule="auto"/>
        <w:jc w:val="center"/>
        <w:rPr>
          <w:rFonts w:ascii="Times New Roman" w:eastAsia="Times New Roman" w:hAnsi="Times New Roman" w:cs="Times New Roman"/>
          <w:b/>
          <w:bCs/>
          <w:sz w:val="24"/>
          <w:szCs w:val="24"/>
          <w:lang w:val="lt-LT"/>
        </w:rPr>
      </w:pPr>
      <w:r w:rsidRPr="007446AE">
        <w:rPr>
          <w:rFonts w:ascii="Times New Roman" w:eastAsia="Times New Roman" w:hAnsi="Times New Roman" w:cs="Times New Roman"/>
          <w:b/>
          <w:bCs/>
          <w:sz w:val="24"/>
          <w:szCs w:val="24"/>
          <w:lang w:val="lt-LT"/>
        </w:rPr>
        <w:t>Data___________</w:t>
      </w:r>
    </w:p>
    <w:p w14:paraId="3595E5D9" w14:textId="77777777" w:rsidR="00AE6DE9" w:rsidRPr="007446AE" w:rsidRDefault="00AE6DE9" w:rsidP="00AE6DE9">
      <w:pPr>
        <w:spacing w:after="0" w:line="240" w:lineRule="auto"/>
        <w:jc w:val="both"/>
        <w:rPr>
          <w:rFonts w:ascii="Times New Roman" w:eastAsia="Times New Roman" w:hAnsi="Times New Roman" w:cs="Times New Roman"/>
          <w:b/>
          <w:bCs/>
          <w:sz w:val="24"/>
          <w:szCs w:val="24"/>
          <w:lang w:val="lt-LT"/>
        </w:rPr>
      </w:pPr>
      <w:r w:rsidRPr="007446AE">
        <w:rPr>
          <w:rFonts w:ascii="Times New Roman" w:eastAsia="Times New Roman" w:hAnsi="Times New Roman" w:cs="Times New Roman"/>
          <w:b/>
          <w:bCs/>
          <w:sz w:val="24"/>
          <w:szCs w:val="24"/>
          <w:lang w:val="lt-LT"/>
        </w:rPr>
        <w:t>Užsakovas:</w:t>
      </w:r>
    </w:p>
    <w:p w14:paraId="529F8EEC" w14:textId="77777777" w:rsidR="00AE6DE9" w:rsidRPr="007446AE" w:rsidRDefault="00AE6DE9" w:rsidP="00AE6DE9">
      <w:pPr>
        <w:spacing w:after="0" w:line="240" w:lineRule="auto"/>
        <w:jc w:val="both"/>
        <w:rPr>
          <w:rFonts w:ascii="Times New Roman" w:eastAsia="Times New Roman" w:hAnsi="Times New Roman" w:cs="Times New Roman"/>
          <w:b/>
          <w:bCs/>
          <w:sz w:val="24"/>
          <w:szCs w:val="24"/>
          <w:lang w:val="lt-LT"/>
        </w:rPr>
      </w:pPr>
      <w:r w:rsidRPr="007446AE">
        <w:rPr>
          <w:rFonts w:ascii="Times New Roman" w:eastAsia="Times New Roman" w:hAnsi="Times New Roman" w:cs="Times New Roman"/>
          <w:b/>
          <w:bCs/>
          <w:sz w:val="24"/>
          <w:szCs w:val="24"/>
          <w:lang w:val="lt-LT"/>
        </w:rPr>
        <w:t>Vykdytojas:</w:t>
      </w:r>
    </w:p>
    <w:p w14:paraId="4E3AD7EA" w14:textId="77777777" w:rsidR="00AE6DE9" w:rsidRPr="007446AE" w:rsidRDefault="00AE6DE9" w:rsidP="00AE6DE9">
      <w:pPr>
        <w:spacing w:after="0" w:line="240" w:lineRule="auto"/>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xml:space="preserve">Objektas: </w:t>
      </w:r>
    </w:p>
    <w:p w14:paraId="427A003A" w14:textId="77777777" w:rsidR="00AE6DE9" w:rsidRPr="007446AE" w:rsidRDefault="00AE6DE9" w:rsidP="00AE6DE9">
      <w:pPr>
        <w:spacing w:after="0" w:line="240" w:lineRule="auto"/>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Sudaryta už ______m.__________</w:t>
      </w:r>
      <w:proofErr w:type="spellStart"/>
      <w:r w:rsidRPr="007446AE">
        <w:rPr>
          <w:rFonts w:ascii="Times New Roman" w:eastAsia="Times New Roman" w:hAnsi="Times New Roman" w:cs="Times New Roman"/>
          <w:b/>
          <w:bCs/>
          <w:sz w:val="24"/>
          <w:szCs w:val="24"/>
          <w:lang w:val="lt-LT" w:eastAsia="lt-LT"/>
        </w:rPr>
        <w:t>mėn</w:t>
      </w:r>
      <w:proofErr w:type="spellEnd"/>
      <w:r w:rsidRPr="007446AE">
        <w:rPr>
          <w:rFonts w:ascii="Times New Roman" w:eastAsia="Times New Roman" w:hAnsi="Times New Roman" w:cs="Times New Roman"/>
          <w:b/>
          <w:bCs/>
          <w:sz w:val="24"/>
          <w:szCs w:val="24"/>
          <w:lang w:val="lt-LT" w:eastAsia="lt-LT"/>
        </w:rPr>
        <w:t>.</w:t>
      </w:r>
    </w:p>
    <w:p w14:paraId="5D679134" w14:textId="77777777" w:rsidR="00AE6DE9" w:rsidRPr="007446AE" w:rsidRDefault="00AE6DE9" w:rsidP="00AE6DE9">
      <w:pPr>
        <w:spacing w:after="0" w:line="240" w:lineRule="auto"/>
        <w:rPr>
          <w:rFonts w:ascii="Times New Roman" w:eastAsia="Times New Roman" w:hAnsi="Times New Roman" w:cs="Times New Roman"/>
          <w:b/>
          <w:bCs/>
          <w:sz w:val="24"/>
          <w:szCs w:val="24"/>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AE6DE9" w:rsidRPr="003C1A0A" w14:paraId="1AC850AE" w14:textId="77777777" w:rsidTr="00985C33">
        <w:trPr>
          <w:trHeight w:val="1200"/>
        </w:trPr>
        <w:tc>
          <w:tcPr>
            <w:tcW w:w="540" w:type="dxa"/>
            <w:tcBorders>
              <w:top w:val="single" w:sz="4" w:space="0" w:color="auto"/>
              <w:left w:val="single" w:sz="8" w:space="0" w:color="auto"/>
              <w:bottom w:val="nil"/>
              <w:right w:val="single" w:sz="4" w:space="0" w:color="auto"/>
            </w:tcBorders>
            <w:vAlign w:val="center"/>
            <w:hideMark/>
          </w:tcPr>
          <w:p w14:paraId="693A5373" w14:textId="77777777" w:rsidR="00AE6DE9" w:rsidRPr="007446AE"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xml:space="preserve">Eil. </w:t>
            </w:r>
          </w:p>
          <w:p w14:paraId="7DA061A1" w14:textId="77777777" w:rsidR="00AE6DE9" w:rsidRPr="007446AE"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0CCE4B30" w14:textId="77777777" w:rsidR="00AE6DE9" w:rsidRPr="007446AE"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7446AE">
              <w:rPr>
                <w:rFonts w:ascii="Times New Roman" w:eastAsia="Times New Roman" w:hAnsi="Times New Roman" w:cs="Times New Roman"/>
                <w:bCs/>
                <w:sz w:val="24"/>
                <w:szCs w:val="24"/>
                <w:lang w:val="lt-LT" w:eastAsia="lt-LT"/>
              </w:rPr>
              <w:t>Paslaugų pavadinimas</w:t>
            </w:r>
          </w:p>
        </w:tc>
        <w:tc>
          <w:tcPr>
            <w:tcW w:w="1285" w:type="dxa"/>
            <w:tcBorders>
              <w:top w:val="single" w:sz="4" w:space="0" w:color="auto"/>
              <w:left w:val="nil"/>
              <w:bottom w:val="single" w:sz="4" w:space="0" w:color="auto"/>
              <w:right w:val="single" w:sz="4" w:space="0" w:color="auto"/>
            </w:tcBorders>
          </w:tcPr>
          <w:p w14:paraId="612720EA"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p w14:paraId="35269EDB"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Kaina</w:t>
            </w:r>
          </w:p>
          <w:p w14:paraId="25A8F5FA"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pagal Sutartį</w:t>
            </w:r>
          </w:p>
          <w:p w14:paraId="5DF1370F" w14:textId="77777777" w:rsidR="00AE6DE9" w:rsidRPr="007446AE"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7446AE">
              <w:rPr>
                <w:rFonts w:ascii="Times New Roman" w:eastAsia="Times New Roman" w:hAnsi="Times New Roman" w:cs="Times New Roman"/>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09DA1FFB" w14:textId="77777777" w:rsidR="00AE6DE9" w:rsidRPr="007446AE"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7446AE">
              <w:rPr>
                <w:rFonts w:ascii="Times New Roman" w:eastAsia="Times New Roman" w:hAnsi="Times New Roman" w:cs="Times New Roman"/>
                <w:bCs/>
                <w:sz w:val="24"/>
                <w:szCs w:val="24"/>
                <w:lang w:val="lt-LT" w:eastAsia="lt-LT"/>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0099862" w14:textId="77777777" w:rsidR="00AE6DE9" w:rsidRPr="007446AE" w:rsidRDefault="00AE6DE9" w:rsidP="00985C33">
            <w:pPr>
              <w:spacing w:after="0" w:line="240" w:lineRule="auto"/>
              <w:jc w:val="center"/>
              <w:rPr>
                <w:rFonts w:ascii="Times New Roman" w:eastAsia="Times New Roman" w:hAnsi="Times New Roman" w:cs="Times New Roman"/>
                <w:bCs/>
                <w:sz w:val="24"/>
                <w:szCs w:val="24"/>
                <w:lang w:val="lt-LT" w:eastAsia="lt-LT"/>
              </w:rPr>
            </w:pPr>
            <w:r w:rsidRPr="007446AE">
              <w:rPr>
                <w:rFonts w:ascii="Times New Roman" w:eastAsia="Times New Roman" w:hAnsi="Times New Roman" w:cs="Times New Roman"/>
                <w:bCs/>
                <w:sz w:val="24"/>
                <w:szCs w:val="24"/>
                <w:lang w:val="lt-LT" w:eastAsia="lt-LT"/>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5B27A3EB" w14:textId="77777777" w:rsidR="00AE6DE9" w:rsidRPr="007446AE" w:rsidRDefault="00AE6DE9" w:rsidP="00985C33">
            <w:pPr>
              <w:spacing w:after="0" w:line="240" w:lineRule="auto"/>
              <w:ind w:firstLine="108"/>
              <w:jc w:val="center"/>
              <w:rPr>
                <w:rFonts w:ascii="Times New Roman" w:eastAsia="Times New Roman" w:hAnsi="Times New Roman" w:cs="Times New Roman"/>
                <w:bCs/>
                <w:sz w:val="24"/>
                <w:szCs w:val="24"/>
                <w:lang w:val="lt-LT" w:eastAsia="lt-LT"/>
              </w:rPr>
            </w:pPr>
            <w:r w:rsidRPr="007446AE">
              <w:rPr>
                <w:rFonts w:ascii="Times New Roman" w:eastAsia="Times New Roman" w:hAnsi="Times New Roman" w:cs="Times New Roman"/>
                <w:bCs/>
                <w:sz w:val="24"/>
                <w:szCs w:val="24"/>
                <w:lang w:val="lt-LT" w:eastAsia="lt-LT"/>
              </w:rPr>
              <w:t xml:space="preserve">Atliktų paslaugų per atsiskaitomą laikotarpį suma </w:t>
            </w:r>
            <w:r w:rsidRPr="007446AE">
              <w:rPr>
                <w:rFonts w:ascii="Times New Roman" w:eastAsia="Times New Roman" w:hAnsi="Times New Roman" w:cs="Times New Roman"/>
                <w:sz w:val="24"/>
                <w:szCs w:val="24"/>
                <w:lang w:val="lt-LT" w:eastAsia="lt-LT"/>
              </w:rPr>
              <w:t xml:space="preserve">[EUR] </w:t>
            </w:r>
            <w:r w:rsidRPr="007446AE">
              <w:rPr>
                <w:rFonts w:ascii="Times New Roman" w:eastAsia="Times New Roman" w:hAnsi="Times New Roman" w:cs="Times New Roman"/>
                <w:bCs/>
                <w:sz w:val="24"/>
                <w:szCs w:val="24"/>
                <w:lang w:val="lt-LT" w:eastAsia="lt-LT"/>
              </w:rPr>
              <w:t xml:space="preserve"> be PVM</w:t>
            </w:r>
          </w:p>
        </w:tc>
      </w:tr>
      <w:tr w:rsidR="00AE6DE9" w:rsidRPr="003C1A0A" w14:paraId="3D92184C"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hideMark/>
          </w:tcPr>
          <w:p w14:paraId="11CBE2AE" w14:textId="77777777" w:rsidR="00AE6DE9" w:rsidRPr="007446AE" w:rsidRDefault="00AE6DE9" w:rsidP="00985C33">
            <w:pPr>
              <w:spacing w:after="0" w:line="240" w:lineRule="auto"/>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55C3DAEB" w14:textId="77777777" w:rsidR="00AE6DE9" w:rsidRPr="007446AE" w:rsidRDefault="00AE6DE9" w:rsidP="00985C33">
            <w:pPr>
              <w:spacing w:after="0" w:line="240" w:lineRule="auto"/>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55B23B91" w14:textId="77777777" w:rsidR="00AE6DE9" w:rsidRPr="007446AE" w:rsidRDefault="00AE6DE9" w:rsidP="00985C33">
            <w:pPr>
              <w:spacing w:after="0" w:line="240" w:lineRule="auto"/>
              <w:jc w:val="center"/>
              <w:rPr>
                <w:rFonts w:ascii="Times New Roman" w:eastAsia="Times New Roman" w:hAnsi="Times New Roman" w:cs="Times New Roman"/>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1A40D7B" w14:textId="77777777" w:rsidR="00AE6DE9" w:rsidRPr="007446AE" w:rsidRDefault="00AE6DE9" w:rsidP="00985C33">
            <w:pPr>
              <w:spacing w:after="0" w:line="240" w:lineRule="auto"/>
              <w:jc w:val="center"/>
              <w:rPr>
                <w:rFonts w:ascii="Times New Roman" w:eastAsia="Times New Roman" w:hAnsi="Times New Roman" w:cs="Times New Roman"/>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7DA5FF6C" w14:textId="77777777" w:rsidR="00AE6DE9" w:rsidRPr="007446AE" w:rsidRDefault="00AE6DE9" w:rsidP="00985C33">
            <w:pPr>
              <w:spacing w:after="0" w:line="240" w:lineRule="auto"/>
              <w:jc w:val="center"/>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c>
          <w:tcPr>
            <w:tcW w:w="1436" w:type="dxa"/>
            <w:tcBorders>
              <w:top w:val="nil"/>
              <w:left w:val="single" w:sz="4" w:space="0" w:color="auto"/>
              <w:bottom w:val="single" w:sz="4" w:space="0" w:color="auto"/>
              <w:right w:val="single" w:sz="8" w:space="0" w:color="auto"/>
            </w:tcBorders>
            <w:hideMark/>
          </w:tcPr>
          <w:p w14:paraId="6444C6F9"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r>
      <w:tr w:rsidR="00AE6DE9" w:rsidRPr="003C1A0A" w14:paraId="4E715F75"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28BAED48"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nil"/>
              <w:right w:val="single" w:sz="4" w:space="0" w:color="auto"/>
            </w:tcBorders>
          </w:tcPr>
          <w:p w14:paraId="262DBC8C" w14:textId="77777777" w:rsidR="00AE6DE9" w:rsidRPr="007446AE" w:rsidRDefault="00AE6DE9" w:rsidP="00985C33">
            <w:pPr>
              <w:spacing w:after="0" w:line="240" w:lineRule="auto"/>
              <w:rPr>
                <w:rFonts w:ascii="Times New Roman" w:eastAsia="Times New Roman" w:hAnsi="Times New Roman" w:cs="Times New Roman"/>
                <w:b/>
                <w:bCs/>
                <w:i/>
                <w:iCs/>
                <w:sz w:val="24"/>
                <w:szCs w:val="24"/>
                <w:lang w:val="lt-LT" w:eastAsia="lt-LT"/>
              </w:rPr>
            </w:pPr>
          </w:p>
        </w:tc>
        <w:tc>
          <w:tcPr>
            <w:tcW w:w="1285" w:type="dxa"/>
            <w:tcBorders>
              <w:top w:val="nil"/>
              <w:left w:val="nil"/>
              <w:bottom w:val="nil"/>
              <w:right w:val="single" w:sz="4" w:space="0" w:color="auto"/>
            </w:tcBorders>
          </w:tcPr>
          <w:p w14:paraId="43A71516"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nil"/>
              <w:right w:val="single" w:sz="4" w:space="0" w:color="auto"/>
            </w:tcBorders>
          </w:tcPr>
          <w:p w14:paraId="7BE0B8BE"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nil"/>
              <w:right w:val="nil"/>
            </w:tcBorders>
            <w:vAlign w:val="bottom"/>
            <w:hideMark/>
          </w:tcPr>
          <w:p w14:paraId="771C435C"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single" w:sz="4" w:space="0" w:color="auto"/>
              <w:bottom w:val="nil"/>
              <w:right w:val="single" w:sz="8" w:space="0" w:color="auto"/>
            </w:tcBorders>
            <w:vAlign w:val="bottom"/>
            <w:hideMark/>
          </w:tcPr>
          <w:p w14:paraId="125127D2"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12BDF9F0"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6E67DFDF"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p>
        </w:tc>
        <w:tc>
          <w:tcPr>
            <w:tcW w:w="2796" w:type="dxa"/>
            <w:tcBorders>
              <w:top w:val="single" w:sz="4" w:space="0" w:color="auto"/>
              <w:left w:val="nil"/>
              <w:bottom w:val="nil"/>
              <w:right w:val="single" w:sz="4" w:space="0" w:color="auto"/>
            </w:tcBorders>
            <w:hideMark/>
          </w:tcPr>
          <w:p w14:paraId="22045C15" w14:textId="77777777" w:rsidR="00AE6DE9" w:rsidRPr="007446AE" w:rsidRDefault="00AE6DE9" w:rsidP="00985C33">
            <w:pPr>
              <w:spacing w:after="0" w:line="240" w:lineRule="auto"/>
              <w:rPr>
                <w:rFonts w:ascii="Times New Roman" w:eastAsiaTheme="minorHAnsi" w:hAnsi="Times New Roman" w:cs="Times New Roman"/>
                <w:sz w:val="24"/>
                <w:szCs w:val="24"/>
                <w:lang w:val="lt-LT"/>
              </w:rPr>
            </w:pPr>
          </w:p>
        </w:tc>
        <w:tc>
          <w:tcPr>
            <w:tcW w:w="1285" w:type="dxa"/>
            <w:tcBorders>
              <w:top w:val="single" w:sz="4" w:space="0" w:color="auto"/>
              <w:left w:val="nil"/>
              <w:bottom w:val="nil"/>
              <w:right w:val="single" w:sz="4" w:space="0" w:color="auto"/>
            </w:tcBorders>
          </w:tcPr>
          <w:p w14:paraId="1C4D6507"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60297763"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nil"/>
              <w:right w:val="nil"/>
            </w:tcBorders>
            <w:vAlign w:val="bottom"/>
            <w:hideMark/>
          </w:tcPr>
          <w:p w14:paraId="31D5F37F"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single" w:sz="4" w:space="0" w:color="auto"/>
              <w:left w:val="single" w:sz="4" w:space="0" w:color="auto"/>
              <w:bottom w:val="nil"/>
              <w:right w:val="single" w:sz="8" w:space="0" w:color="auto"/>
            </w:tcBorders>
            <w:vAlign w:val="bottom"/>
            <w:hideMark/>
          </w:tcPr>
          <w:p w14:paraId="77EB2381"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545002C4" w14:textId="77777777" w:rsidTr="00985C33">
        <w:trPr>
          <w:trHeight w:val="240"/>
        </w:trPr>
        <w:tc>
          <w:tcPr>
            <w:tcW w:w="540" w:type="dxa"/>
            <w:tcBorders>
              <w:top w:val="single" w:sz="4" w:space="0" w:color="auto"/>
              <w:left w:val="single" w:sz="8" w:space="0" w:color="auto"/>
              <w:bottom w:val="single" w:sz="4" w:space="0" w:color="auto"/>
              <w:right w:val="single" w:sz="4" w:space="0" w:color="auto"/>
            </w:tcBorders>
            <w:hideMark/>
          </w:tcPr>
          <w:p w14:paraId="1D2A1939"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7316598D"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B7658C1"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637B88F"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62B0149F"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single" w:sz="4" w:space="0" w:color="auto"/>
              <w:left w:val="nil"/>
              <w:bottom w:val="single" w:sz="4" w:space="0" w:color="auto"/>
              <w:right w:val="single" w:sz="8" w:space="0" w:color="auto"/>
            </w:tcBorders>
            <w:vAlign w:val="bottom"/>
            <w:hideMark/>
          </w:tcPr>
          <w:p w14:paraId="18140D54"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295310BF"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C86FC56"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018B2EA3"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5388C9F4"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1B86BF6"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B1284E5"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0813ECC"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407DD1C8"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72B633F1"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52F3AC78"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692C649D"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71CBFE3"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54FA5409"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276BEAE"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6E9636B0"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35E5C4D1"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4ABC53A0"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5E108D4"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51C6F7B"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7EED7994"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75E0FEF"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6E9D1B9E"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3BCE950"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514F60C7"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6D408D67"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607DA3D3"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F02B5C9"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3604BB95"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591C096B"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1C396A19"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61A7F18F"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02EAE8CC"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8F19887"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37753249"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616F0AE"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1FAA98B2"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23A22F48"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1FFC95BB"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808DFBB"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77BD6A2"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74E5EC8D"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33B0C60C"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79777157" w14:textId="77777777" w:rsidTr="00985C33">
        <w:trPr>
          <w:trHeight w:val="240"/>
        </w:trPr>
        <w:tc>
          <w:tcPr>
            <w:tcW w:w="540" w:type="dxa"/>
            <w:tcBorders>
              <w:top w:val="nil"/>
              <w:left w:val="single" w:sz="8" w:space="0" w:color="auto"/>
              <w:bottom w:val="single" w:sz="4" w:space="0" w:color="auto"/>
              <w:right w:val="single" w:sz="4" w:space="0" w:color="auto"/>
            </w:tcBorders>
            <w:hideMark/>
          </w:tcPr>
          <w:p w14:paraId="6EB0B270"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0BBA615C"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0835C4D7"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1CD2B59"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0704B480"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5A8D4AB2"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3C1A0A" w14:paraId="33561B49" w14:textId="77777777" w:rsidTr="00985C33">
        <w:trPr>
          <w:trHeight w:val="255"/>
        </w:trPr>
        <w:tc>
          <w:tcPr>
            <w:tcW w:w="540" w:type="dxa"/>
            <w:tcBorders>
              <w:top w:val="single" w:sz="4" w:space="0" w:color="auto"/>
              <w:left w:val="single" w:sz="8" w:space="0" w:color="auto"/>
              <w:bottom w:val="single" w:sz="4" w:space="0" w:color="auto"/>
              <w:right w:val="single" w:sz="4" w:space="0" w:color="auto"/>
            </w:tcBorders>
            <w:hideMark/>
          </w:tcPr>
          <w:p w14:paraId="76441F46"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2E70A642"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2A7061F"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4CA2AC6D"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17BDB149" w14:textId="77777777" w:rsidR="00AE6DE9" w:rsidRPr="007446AE" w:rsidRDefault="00AE6DE9" w:rsidP="00985C33">
            <w:pPr>
              <w:spacing w:after="0" w:line="240" w:lineRule="auto"/>
              <w:jc w:val="center"/>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436" w:type="dxa"/>
            <w:tcBorders>
              <w:top w:val="nil"/>
              <w:left w:val="nil"/>
              <w:bottom w:val="single" w:sz="8" w:space="0" w:color="auto"/>
              <w:right w:val="single" w:sz="8" w:space="0" w:color="auto"/>
            </w:tcBorders>
            <w:vAlign w:val="bottom"/>
            <w:hideMark/>
          </w:tcPr>
          <w:p w14:paraId="6346EF45"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7446AE" w14:paraId="7B381A17" w14:textId="77777777" w:rsidTr="00985C33">
        <w:trPr>
          <w:trHeight w:val="240"/>
        </w:trPr>
        <w:tc>
          <w:tcPr>
            <w:tcW w:w="540" w:type="dxa"/>
            <w:tcBorders>
              <w:top w:val="single" w:sz="4" w:space="0" w:color="auto"/>
              <w:left w:val="nil"/>
              <w:bottom w:val="nil"/>
              <w:right w:val="nil"/>
            </w:tcBorders>
            <w:hideMark/>
          </w:tcPr>
          <w:p w14:paraId="0961849B"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nil"/>
              <w:right w:val="nil"/>
            </w:tcBorders>
            <w:hideMark/>
          </w:tcPr>
          <w:p w14:paraId="7D28F3EA"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nil"/>
              <w:right w:val="single" w:sz="4" w:space="0" w:color="auto"/>
            </w:tcBorders>
          </w:tcPr>
          <w:p w14:paraId="27224E65"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6A26523A" w14:textId="77777777" w:rsidR="00AE6DE9" w:rsidRPr="007446AE" w:rsidRDefault="00AE6DE9" w:rsidP="00985C33">
            <w:pPr>
              <w:spacing w:after="0" w:line="240" w:lineRule="auto"/>
              <w:jc w:val="right"/>
              <w:rPr>
                <w:rFonts w:ascii="Times New Roman" w:eastAsia="Times New Roman" w:hAnsi="Times New Roman" w:cs="Times New Roman"/>
                <w:b/>
                <w:sz w:val="24"/>
                <w:szCs w:val="24"/>
                <w:lang w:val="lt-LT" w:eastAsia="lt-LT"/>
              </w:rPr>
            </w:pPr>
            <w:r w:rsidRPr="007446AE">
              <w:rPr>
                <w:rFonts w:ascii="Times New Roman" w:eastAsia="Times New Roman" w:hAnsi="Times New Roman" w:cs="Times New Roman"/>
                <w:sz w:val="24"/>
                <w:szCs w:val="24"/>
                <w:lang w:val="lt-LT" w:eastAsia="lt-LT"/>
              </w:rPr>
              <w:t> </w:t>
            </w:r>
            <w:r w:rsidRPr="007446AE">
              <w:rPr>
                <w:rFonts w:ascii="Times New Roman" w:eastAsia="Times New Roman" w:hAnsi="Times New Roman" w:cs="Times New Roman"/>
                <w:b/>
                <w:sz w:val="24"/>
                <w:szCs w:val="24"/>
                <w:lang w:val="lt-LT" w:eastAsia="lt-LT"/>
              </w:rPr>
              <w:t>Suma be PVM</w:t>
            </w:r>
            <w:r w:rsidRPr="007446AE">
              <w:rPr>
                <w:rFonts w:ascii="Times New Roman" w:eastAsia="Times New Roman" w:hAnsi="Times New Roman" w:cs="Times New Roman"/>
                <w:b/>
                <w:bCs/>
                <w:sz w:val="24"/>
                <w:szCs w:val="24"/>
                <w:lang w:val="lt-LT" w:eastAsia="lt-LT"/>
              </w:rPr>
              <w:t>:</w:t>
            </w:r>
          </w:p>
        </w:tc>
        <w:tc>
          <w:tcPr>
            <w:tcW w:w="1436" w:type="dxa"/>
            <w:tcBorders>
              <w:top w:val="nil"/>
              <w:left w:val="nil"/>
              <w:bottom w:val="single" w:sz="4" w:space="0" w:color="auto"/>
              <w:right w:val="single" w:sz="8" w:space="0" w:color="auto"/>
            </w:tcBorders>
            <w:vAlign w:val="bottom"/>
            <w:hideMark/>
          </w:tcPr>
          <w:p w14:paraId="5B2D7D98" w14:textId="77777777" w:rsidR="00AE6DE9" w:rsidRPr="007446AE" w:rsidRDefault="00AE6DE9" w:rsidP="00985C33">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r>
      <w:tr w:rsidR="00AE6DE9" w:rsidRPr="007446AE" w14:paraId="2A28A88C" w14:textId="77777777" w:rsidTr="00985C33">
        <w:trPr>
          <w:trHeight w:val="240"/>
        </w:trPr>
        <w:tc>
          <w:tcPr>
            <w:tcW w:w="540" w:type="dxa"/>
            <w:hideMark/>
          </w:tcPr>
          <w:p w14:paraId="324DD772"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2796" w:type="dxa"/>
            <w:hideMark/>
          </w:tcPr>
          <w:p w14:paraId="6F4F0A40" w14:textId="77777777" w:rsidR="00AE6DE9" w:rsidRPr="007446AE" w:rsidRDefault="00AE6DE9" w:rsidP="00985C33">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w:t>
            </w:r>
          </w:p>
        </w:tc>
        <w:tc>
          <w:tcPr>
            <w:tcW w:w="1285" w:type="dxa"/>
            <w:tcBorders>
              <w:top w:val="nil"/>
              <w:left w:val="nil"/>
              <w:bottom w:val="nil"/>
              <w:right w:val="single" w:sz="4" w:space="0" w:color="auto"/>
            </w:tcBorders>
          </w:tcPr>
          <w:p w14:paraId="46493149"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00F49710"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xml:space="preserve">PVM </w:t>
            </w:r>
            <w:r w:rsidRPr="007446AE">
              <w:rPr>
                <w:rFonts w:ascii="Times New Roman" w:eastAsia="Times New Roman" w:hAnsi="Times New Roman" w:cs="Times New Roman"/>
                <w:b/>
                <w:i/>
                <w:sz w:val="24"/>
                <w:szCs w:val="24"/>
                <w:lang w:val="lt-LT" w:eastAsia="lt-LT"/>
              </w:rPr>
              <w:t>[tarifas]</w:t>
            </w:r>
            <w:r w:rsidRPr="007446AE">
              <w:rPr>
                <w:rFonts w:ascii="Times New Roman" w:eastAsia="Times New Roman" w:hAnsi="Times New Roman" w:cs="Times New Roman"/>
                <w:b/>
                <w:sz w:val="24"/>
                <w:szCs w:val="24"/>
                <w:lang w:val="lt-LT" w:eastAsia="lt-LT"/>
              </w:rPr>
              <w:t>:</w:t>
            </w:r>
            <w:r w:rsidRPr="007446AE">
              <w:rPr>
                <w:rFonts w:ascii="Times New Roman" w:eastAsia="Times New Roman" w:hAnsi="Times New Roman" w:cs="Times New Roman"/>
                <w:b/>
                <w:bCs/>
                <w:sz w:val="24"/>
                <w:szCs w:val="24"/>
                <w:lang w:val="lt-LT"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4253F69C"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p>
        </w:tc>
      </w:tr>
      <w:tr w:rsidR="00AE6DE9" w:rsidRPr="007446AE" w14:paraId="7C8064D1" w14:textId="77777777" w:rsidTr="00985C33">
        <w:trPr>
          <w:trHeight w:val="255"/>
        </w:trPr>
        <w:tc>
          <w:tcPr>
            <w:tcW w:w="540" w:type="dxa"/>
            <w:hideMark/>
          </w:tcPr>
          <w:p w14:paraId="74D6DB0C" w14:textId="77777777" w:rsidR="00AE6DE9" w:rsidRPr="007446AE" w:rsidRDefault="00AE6DE9" w:rsidP="00985C33">
            <w:pPr>
              <w:spacing w:after="0" w:line="240" w:lineRule="auto"/>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c>
          <w:tcPr>
            <w:tcW w:w="2796" w:type="dxa"/>
            <w:hideMark/>
          </w:tcPr>
          <w:p w14:paraId="719E538B"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 </w:t>
            </w:r>
          </w:p>
        </w:tc>
        <w:tc>
          <w:tcPr>
            <w:tcW w:w="1285" w:type="dxa"/>
            <w:tcBorders>
              <w:top w:val="nil"/>
              <w:left w:val="nil"/>
              <w:bottom w:val="nil"/>
              <w:right w:val="single" w:sz="4" w:space="0" w:color="auto"/>
            </w:tcBorders>
          </w:tcPr>
          <w:p w14:paraId="61F7E2D2"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7DC57EB5"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r w:rsidRPr="007446AE">
              <w:rPr>
                <w:rFonts w:ascii="Times New Roman" w:eastAsia="Times New Roman" w:hAnsi="Times New Roman" w:cs="Times New Roman"/>
                <w:b/>
                <w:bCs/>
                <w:sz w:val="24"/>
                <w:szCs w:val="24"/>
                <w:lang w:val="lt-LT"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C9ADF97" w14:textId="77777777" w:rsidR="00AE6DE9" w:rsidRPr="007446AE" w:rsidRDefault="00AE6DE9" w:rsidP="00985C33">
            <w:pPr>
              <w:spacing w:after="0" w:line="240" w:lineRule="auto"/>
              <w:jc w:val="right"/>
              <w:rPr>
                <w:rFonts w:ascii="Times New Roman" w:eastAsia="Times New Roman" w:hAnsi="Times New Roman" w:cs="Times New Roman"/>
                <w:b/>
                <w:bCs/>
                <w:sz w:val="24"/>
                <w:szCs w:val="24"/>
                <w:lang w:val="lt-LT" w:eastAsia="lt-LT"/>
              </w:rPr>
            </w:pPr>
          </w:p>
        </w:tc>
      </w:tr>
    </w:tbl>
    <w:p w14:paraId="64A89245" w14:textId="77777777" w:rsidR="00AE6DE9" w:rsidRPr="007446AE" w:rsidRDefault="00AE6DE9" w:rsidP="00AE6DE9">
      <w:pPr>
        <w:spacing w:after="0" w:line="240" w:lineRule="auto"/>
        <w:jc w:val="both"/>
        <w:rPr>
          <w:rFonts w:ascii="Times New Roman" w:eastAsia="Times New Roman" w:hAnsi="Times New Roman" w:cs="Times New Roman"/>
          <w:sz w:val="24"/>
          <w:szCs w:val="24"/>
          <w:lang w:val="lt-LT"/>
        </w:rPr>
      </w:pPr>
    </w:p>
    <w:p w14:paraId="32005415" w14:textId="77777777" w:rsidR="00AE6DE9" w:rsidRPr="007446AE" w:rsidRDefault="00AE6DE9" w:rsidP="00AE6DE9">
      <w:pPr>
        <w:spacing w:after="0" w:line="240" w:lineRule="auto"/>
        <w:jc w:val="both"/>
        <w:rPr>
          <w:rFonts w:ascii="Times New Roman" w:eastAsia="Times New Roman" w:hAnsi="Times New Roman" w:cs="Times New Roman"/>
          <w:sz w:val="24"/>
          <w:szCs w:val="24"/>
          <w:lang w:val="lt-LT"/>
        </w:rPr>
      </w:pPr>
      <w:r w:rsidRPr="007446AE">
        <w:rPr>
          <w:rFonts w:ascii="Times New Roman" w:eastAsia="Times New Roman" w:hAnsi="Times New Roman" w:cs="Times New Roman"/>
          <w:sz w:val="24"/>
          <w:szCs w:val="24"/>
          <w:lang w:val="lt-LT"/>
        </w:rPr>
        <w:t xml:space="preserve">Užsakovas  </w:t>
      </w:r>
      <w:r w:rsidRPr="007446AE">
        <w:rPr>
          <w:rFonts w:ascii="Times New Roman" w:eastAsia="Times New Roman" w:hAnsi="Times New Roman" w:cs="Times New Roman"/>
          <w:sz w:val="24"/>
          <w:szCs w:val="24"/>
          <w:lang w:val="lt-LT"/>
        </w:rPr>
        <w:tab/>
      </w:r>
      <w:r w:rsidRPr="007446AE">
        <w:rPr>
          <w:rFonts w:ascii="Times New Roman" w:eastAsia="Times New Roman" w:hAnsi="Times New Roman" w:cs="Times New Roman"/>
          <w:sz w:val="24"/>
          <w:szCs w:val="24"/>
          <w:lang w:val="lt-LT"/>
        </w:rPr>
        <w:tab/>
      </w:r>
      <w:r w:rsidRPr="007446AE">
        <w:rPr>
          <w:rFonts w:ascii="Times New Roman" w:eastAsia="Times New Roman" w:hAnsi="Times New Roman" w:cs="Times New Roman"/>
          <w:sz w:val="24"/>
          <w:szCs w:val="24"/>
          <w:lang w:val="lt-LT"/>
        </w:rPr>
        <w:tab/>
      </w:r>
      <w:r w:rsidRPr="007446AE">
        <w:rPr>
          <w:rFonts w:ascii="Times New Roman" w:eastAsia="Times New Roman" w:hAnsi="Times New Roman" w:cs="Times New Roman"/>
          <w:sz w:val="24"/>
          <w:szCs w:val="24"/>
          <w:lang w:val="lt-LT"/>
        </w:rPr>
        <w:tab/>
        <w:t xml:space="preserve"> Vykdytojas</w:t>
      </w:r>
    </w:p>
    <w:p w14:paraId="51A67C80" w14:textId="77777777" w:rsidR="00AE6DE9" w:rsidRPr="007446AE" w:rsidRDefault="00AE6DE9" w:rsidP="00AE6DE9">
      <w:pPr>
        <w:spacing w:after="0" w:line="240" w:lineRule="auto"/>
        <w:jc w:val="both"/>
        <w:rPr>
          <w:rFonts w:ascii="Times New Roman" w:eastAsia="Times New Roman" w:hAnsi="Times New Roman" w:cs="Times New Roman"/>
          <w:sz w:val="24"/>
          <w:szCs w:val="24"/>
          <w:lang w:val="lt-LT"/>
        </w:rPr>
      </w:pPr>
    </w:p>
    <w:p w14:paraId="7B03104A" w14:textId="77777777" w:rsidR="00AE6DE9" w:rsidRPr="007446AE" w:rsidRDefault="00AE6DE9" w:rsidP="00AE6DE9">
      <w:pPr>
        <w:spacing w:after="0" w:line="240" w:lineRule="auto"/>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t xml:space="preserve">20__m. __________________ mėn. ____d. </w:t>
      </w:r>
      <w:r w:rsidRPr="007446AE">
        <w:rPr>
          <w:rFonts w:ascii="Times New Roman" w:eastAsia="Times New Roman" w:hAnsi="Times New Roman" w:cs="Times New Roman"/>
          <w:sz w:val="24"/>
          <w:szCs w:val="24"/>
          <w:lang w:val="lt-LT" w:eastAsia="lt-LT"/>
        </w:rPr>
        <w:tab/>
      </w:r>
      <w:r w:rsidRPr="007446AE">
        <w:rPr>
          <w:rFonts w:ascii="Times New Roman" w:eastAsia="Times New Roman" w:hAnsi="Times New Roman" w:cs="Times New Roman"/>
          <w:sz w:val="24"/>
          <w:szCs w:val="24"/>
          <w:lang w:val="lt-LT" w:eastAsia="lt-LT"/>
        </w:rPr>
        <w:tab/>
        <w:t>20__m. ______________ mėn. __________</w:t>
      </w:r>
    </w:p>
    <w:p w14:paraId="3F94E643" w14:textId="77777777" w:rsidR="00AE6DE9" w:rsidRPr="007446AE" w:rsidRDefault="00AE6DE9" w:rsidP="00AE6DE9">
      <w:pPr>
        <w:spacing w:after="0" w:line="240" w:lineRule="auto"/>
        <w:rPr>
          <w:rFonts w:ascii="Times New Roman" w:hAnsi="Times New Roman" w:cs="Times New Roman"/>
          <w:sz w:val="24"/>
          <w:szCs w:val="24"/>
          <w:lang w:val="lt-LT"/>
        </w:rPr>
      </w:pPr>
      <w:r w:rsidRPr="007446AE">
        <w:rPr>
          <w:rFonts w:ascii="Times New Roman" w:eastAsia="Times New Roman" w:hAnsi="Times New Roman" w:cs="Times New Roman"/>
          <w:sz w:val="24"/>
          <w:szCs w:val="24"/>
          <w:lang w:val="lt-LT" w:eastAsia="lt-LT"/>
        </w:rPr>
        <w:br w:type="page"/>
      </w:r>
    </w:p>
    <w:p w14:paraId="4E526A16" w14:textId="77777777" w:rsidR="00AE6DE9" w:rsidRPr="007446AE" w:rsidRDefault="00AE6DE9" w:rsidP="00AE6DE9">
      <w:pPr>
        <w:spacing w:after="0" w:line="240" w:lineRule="auto"/>
        <w:jc w:val="right"/>
        <w:rPr>
          <w:rFonts w:ascii="Times New Roman" w:eastAsia="Times New Roman" w:hAnsi="Times New Roman" w:cs="Times New Roman"/>
          <w:sz w:val="24"/>
          <w:szCs w:val="24"/>
          <w:lang w:val="lt-LT" w:eastAsia="lt-LT"/>
        </w:rPr>
      </w:pPr>
      <w:r w:rsidRPr="007446AE">
        <w:rPr>
          <w:rFonts w:ascii="Times New Roman" w:eastAsia="Times New Roman" w:hAnsi="Times New Roman" w:cs="Times New Roman"/>
          <w:sz w:val="24"/>
          <w:szCs w:val="24"/>
          <w:lang w:val="lt-LT" w:eastAsia="lt-LT"/>
        </w:rPr>
        <w:lastRenderedPageBreak/>
        <w:t xml:space="preserve">Sutarties priedas Nr.3 </w:t>
      </w:r>
    </w:p>
    <w:p w14:paraId="4ABCAE5A" w14:textId="77777777" w:rsidR="00AE6DE9" w:rsidRPr="007446AE" w:rsidRDefault="00AE6DE9" w:rsidP="00AE6DE9">
      <w:pPr>
        <w:spacing w:after="0" w:line="240" w:lineRule="auto"/>
        <w:jc w:val="right"/>
        <w:rPr>
          <w:rFonts w:ascii="Times New Roman" w:eastAsia="Times New Roman" w:hAnsi="Times New Roman" w:cs="Times New Roman"/>
          <w:sz w:val="24"/>
          <w:szCs w:val="24"/>
          <w:lang w:val="lt-LT" w:eastAsia="lt-LT"/>
        </w:rPr>
      </w:pPr>
    </w:p>
    <w:p w14:paraId="08BE394B" w14:textId="77777777" w:rsidR="003D02C7" w:rsidRPr="007446AE" w:rsidRDefault="003D02C7" w:rsidP="00AE6DE9">
      <w:pPr>
        <w:keepLines/>
        <w:tabs>
          <w:tab w:val="left" w:pos="1296"/>
          <w:tab w:val="left" w:pos="2640"/>
        </w:tabs>
        <w:spacing w:after="0" w:line="240" w:lineRule="auto"/>
        <w:jc w:val="right"/>
        <w:rPr>
          <w:rFonts w:ascii="Times New Roman" w:eastAsia="Times New Roman" w:hAnsi="Times New Roman" w:cs="Times New Roman"/>
          <w:spacing w:val="-2"/>
          <w:sz w:val="24"/>
          <w:szCs w:val="24"/>
          <w:lang w:val="lt-LT"/>
        </w:rPr>
      </w:pPr>
    </w:p>
    <w:p w14:paraId="26B5909A" w14:textId="24827DF1" w:rsidR="00AE6DE9" w:rsidRPr="007446AE" w:rsidRDefault="00AE6DE9" w:rsidP="00AE6DE9">
      <w:pPr>
        <w:spacing w:after="0" w:line="240" w:lineRule="auto"/>
        <w:jc w:val="center"/>
        <w:rPr>
          <w:rFonts w:ascii="Times New Roman" w:eastAsia="Times New Roman" w:hAnsi="Times New Roman" w:cs="Times New Roman"/>
          <w:b/>
          <w:sz w:val="24"/>
          <w:szCs w:val="24"/>
          <w:lang w:val="lt-LT" w:eastAsia="lt-LT"/>
        </w:rPr>
      </w:pPr>
      <w:r w:rsidRPr="007446AE">
        <w:rPr>
          <w:rFonts w:ascii="Times New Roman" w:eastAsia="Times New Roman" w:hAnsi="Times New Roman" w:cs="Times New Roman"/>
          <w:b/>
          <w:sz w:val="24"/>
          <w:szCs w:val="24"/>
          <w:lang w:val="lt-LT" w:eastAsia="lt-LT"/>
        </w:rPr>
        <w:t xml:space="preserve">UŽ SUTARTIES VYKDYMĄ </w:t>
      </w:r>
      <w:r w:rsidR="00654F85" w:rsidRPr="007446AE">
        <w:rPr>
          <w:rFonts w:ascii="Times New Roman" w:eastAsia="Times New Roman" w:hAnsi="Times New Roman" w:cs="Times New Roman"/>
          <w:b/>
          <w:sz w:val="24"/>
          <w:szCs w:val="24"/>
          <w:lang w:val="lt-LT" w:eastAsia="lt-LT"/>
        </w:rPr>
        <w:t xml:space="preserve">VYKDYTOJO </w:t>
      </w:r>
      <w:r w:rsidRPr="007446AE">
        <w:rPr>
          <w:rFonts w:ascii="Times New Roman" w:eastAsia="Times New Roman" w:hAnsi="Times New Roman" w:cs="Times New Roman"/>
          <w:b/>
          <w:sz w:val="24"/>
          <w:szCs w:val="24"/>
          <w:lang w:val="lt-LT" w:eastAsia="lt-LT"/>
        </w:rPr>
        <w:t>ATSAKINGŲ SPECIALISTŲ SĄRAŠAS</w:t>
      </w:r>
    </w:p>
    <w:p w14:paraId="2E379829" w14:textId="77777777" w:rsidR="00C6047E" w:rsidRPr="007446AE" w:rsidRDefault="00C6047E" w:rsidP="00AE6DE9">
      <w:pPr>
        <w:spacing w:after="0" w:line="240" w:lineRule="auto"/>
        <w:jc w:val="center"/>
        <w:rPr>
          <w:rFonts w:ascii="Times New Roman" w:eastAsia="Times New Roman" w:hAnsi="Times New Roman" w:cs="Times New Roman"/>
          <w:b/>
          <w:sz w:val="24"/>
          <w:szCs w:val="24"/>
          <w:lang w:val="lt-LT" w:eastAsia="lt-LT"/>
        </w:rPr>
      </w:pPr>
    </w:p>
    <w:p w14:paraId="7E515699" w14:textId="77777777" w:rsidR="00C6047E" w:rsidRPr="007446AE" w:rsidRDefault="00C6047E" w:rsidP="003D02C7">
      <w:pPr>
        <w:spacing w:after="0" w:line="240" w:lineRule="auto"/>
        <w:rPr>
          <w:rFonts w:ascii="Times New Roman" w:hAnsi="Times New Roman" w:cs="Times New Roman"/>
          <w:b/>
          <w:bCs/>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812"/>
      </w:tblGrid>
      <w:tr w:rsidR="00C6047E" w:rsidRPr="003C1A0A" w14:paraId="03912BF3" w14:textId="77777777" w:rsidTr="006F3AD4">
        <w:trPr>
          <w:trHeight w:val="218"/>
        </w:trPr>
        <w:tc>
          <w:tcPr>
            <w:tcW w:w="3681" w:type="dxa"/>
            <w:tcBorders>
              <w:top w:val="single" w:sz="4" w:space="0" w:color="auto"/>
              <w:left w:val="single" w:sz="4" w:space="0" w:color="auto"/>
              <w:bottom w:val="single" w:sz="4" w:space="0" w:color="auto"/>
              <w:right w:val="single" w:sz="4" w:space="0" w:color="auto"/>
            </w:tcBorders>
          </w:tcPr>
          <w:p w14:paraId="0A948F53" w14:textId="77777777" w:rsidR="00C6047E" w:rsidRPr="007446AE" w:rsidRDefault="00C6047E" w:rsidP="002A1966">
            <w:pPr>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Pareigos</w:t>
            </w:r>
          </w:p>
        </w:tc>
        <w:tc>
          <w:tcPr>
            <w:tcW w:w="5812" w:type="dxa"/>
            <w:tcBorders>
              <w:top w:val="single" w:sz="4" w:space="0" w:color="auto"/>
              <w:left w:val="single" w:sz="4" w:space="0" w:color="auto"/>
              <w:bottom w:val="single" w:sz="4" w:space="0" w:color="auto"/>
              <w:right w:val="single" w:sz="4" w:space="0" w:color="auto"/>
            </w:tcBorders>
          </w:tcPr>
          <w:p w14:paraId="004B1AFA" w14:textId="77777777" w:rsidR="00C6047E" w:rsidRPr="007446AE" w:rsidRDefault="00C6047E" w:rsidP="002A1966">
            <w:pPr>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 xml:space="preserve">Vardas, pavardė, kontaktai </w:t>
            </w:r>
          </w:p>
          <w:p w14:paraId="5C56A8A8" w14:textId="77777777" w:rsidR="00C6047E" w:rsidRPr="007446AE" w:rsidRDefault="00C6047E" w:rsidP="002A1966">
            <w:pPr>
              <w:spacing w:after="0" w:line="240" w:lineRule="auto"/>
              <w:jc w:val="center"/>
              <w:rPr>
                <w:rFonts w:ascii="Times New Roman" w:hAnsi="Times New Roman" w:cs="Times New Roman"/>
                <w:b/>
                <w:bCs/>
                <w:sz w:val="24"/>
                <w:szCs w:val="24"/>
                <w:lang w:val="lt-LT"/>
              </w:rPr>
            </w:pPr>
            <w:r w:rsidRPr="007446AE">
              <w:rPr>
                <w:rFonts w:ascii="Times New Roman" w:hAnsi="Times New Roman" w:cs="Times New Roman"/>
                <w:b/>
                <w:bCs/>
                <w:sz w:val="24"/>
                <w:szCs w:val="24"/>
                <w:lang w:val="lt-LT"/>
              </w:rPr>
              <w:t>(Tel. Nr., El. pašto adresas)</w:t>
            </w:r>
          </w:p>
        </w:tc>
      </w:tr>
      <w:tr w:rsidR="00C6047E" w:rsidRPr="003C1A0A" w14:paraId="25E6B7B7" w14:textId="77777777" w:rsidTr="006F3AD4">
        <w:trPr>
          <w:trHeight w:val="599"/>
        </w:trPr>
        <w:tc>
          <w:tcPr>
            <w:tcW w:w="3681" w:type="dxa"/>
            <w:tcBorders>
              <w:top w:val="single" w:sz="4" w:space="0" w:color="auto"/>
              <w:left w:val="single" w:sz="4" w:space="0" w:color="auto"/>
              <w:bottom w:val="single" w:sz="4" w:space="0" w:color="auto"/>
              <w:right w:val="single" w:sz="4" w:space="0" w:color="auto"/>
            </w:tcBorders>
          </w:tcPr>
          <w:p w14:paraId="734FAEE3" w14:textId="2935A6F3" w:rsidR="00C6047E" w:rsidRPr="007446AE" w:rsidRDefault="00C6047E" w:rsidP="002A1966">
            <w:pPr>
              <w:spacing w:after="0" w:line="240" w:lineRule="auto"/>
              <w:rPr>
                <w:rFonts w:ascii="Times New Roman" w:hAnsi="Times New Roman" w:cs="Times New Roman"/>
                <w:sz w:val="24"/>
                <w:szCs w:val="24"/>
                <w:lang w:val="lt-LT"/>
              </w:rPr>
            </w:pPr>
          </w:p>
        </w:tc>
        <w:tc>
          <w:tcPr>
            <w:tcW w:w="5812" w:type="dxa"/>
            <w:tcBorders>
              <w:top w:val="single" w:sz="4" w:space="0" w:color="auto"/>
              <w:left w:val="single" w:sz="4" w:space="0" w:color="auto"/>
              <w:bottom w:val="single" w:sz="4" w:space="0" w:color="auto"/>
              <w:right w:val="single" w:sz="4" w:space="0" w:color="auto"/>
            </w:tcBorders>
          </w:tcPr>
          <w:p w14:paraId="52F541B6" w14:textId="3D265766" w:rsidR="00C6047E" w:rsidRPr="007446AE" w:rsidRDefault="00C6047E" w:rsidP="002A1966">
            <w:pPr>
              <w:spacing w:after="0" w:line="240" w:lineRule="auto"/>
              <w:rPr>
                <w:rFonts w:ascii="Times New Roman" w:hAnsi="Times New Roman" w:cs="Times New Roman"/>
                <w:sz w:val="24"/>
                <w:szCs w:val="24"/>
                <w:lang w:val="lt-LT"/>
              </w:rPr>
            </w:pPr>
          </w:p>
        </w:tc>
      </w:tr>
      <w:tr w:rsidR="00C6047E" w:rsidRPr="003C1A0A" w14:paraId="2A5F6631" w14:textId="77777777" w:rsidTr="006F3AD4">
        <w:trPr>
          <w:trHeight w:val="706"/>
        </w:trPr>
        <w:tc>
          <w:tcPr>
            <w:tcW w:w="3681" w:type="dxa"/>
            <w:tcBorders>
              <w:top w:val="single" w:sz="4" w:space="0" w:color="auto"/>
              <w:left w:val="single" w:sz="4" w:space="0" w:color="auto"/>
              <w:bottom w:val="single" w:sz="4" w:space="0" w:color="auto"/>
              <w:right w:val="single" w:sz="4" w:space="0" w:color="auto"/>
            </w:tcBorders>
          </w:tcPr>
          <w:p w14:paraId="1F229DBB" w14:textId="0A528DC6" w:rsidR="00C6047E" w:rsidRPr="007446AE" w:rsidRDefault="00C6047E" w:rsidP="002A1966">
            <w:pPr>
              <w:spacing w:after="0" w:line="240" w:lineRule="auto"/>
              <w:rPr>
                <w:rFonts w:ascii="Times New Roman" w:hAnsi="Times New Roman" w:cs="Times New Roman"/>
                <w:sz w:val="24"/>
                <w:szCs w:val="24"/>
                <w:lang w:val="lt-LT"/>
              </w:rPr>
            </w:pPr>
          </w:p>
        </w:tc>
        <w:tc>
          <w:tcPr>
            <w:tcW w:w="5812" w:type="dxa"/>
            <w:tcBorders>
              <w:top w:val="single" w:sz="4" w:space="0" w:color="auto"/>
              <w:left w:val="single" w:sz="4" w:space="0" w:color="auto"/>
              <w:bottom w:val="single" w:sz="4" w:space="0" w:color="auto"/>
              <w:right w:val="single" w:sz="4" w:space="0" w:color="auto"/>
            </w:tcBorders>
          </w:tcPr>
          <w:p w14:paraId="0E09D5E5" w14:textId="02F3BD86" w:rsidR="00C6047E" w:rsidRPr="007446AE" w:rsidRDefault="00C6047E" w:rsidP="002A1966">
            <w:pPr>
              <w:spacing w:after="0" w:line="240" w:lineRule="auto"/>
              <w:rPr>
                <w:rFonts w:ascii="Times New Roman" w:eastAsia="Times New Roman" w:hAnsi="Times New Roman" w:cs="Times New Roman"/>
                <w:color w:val="000000"/>
                <w:sz w:val="24"/>
                <w:szCs w:val="24"/>
                <w:lang w:val="lt-LT" w:eastAsia="lt-LT"/>
              </w:rPr>
            </w:pPr>
          </w:p>
        </w:tc>
      </w:tr>
      <w:tr w:rsidR="00C6047E" w:rsidRPr="003C1A0A" w14:paraId="5B63FFE3" w14:textId="77777777" w:rsidTr="006F3AD4">
        <w:trPr>
          <w:trHeight w:val="703"/>
        </w:trPr>
        <w:tc>
          <w:tcPr>
            <w:tcW w:w="3681" w:type="dxa"/>
            <w:tcBorders>
              <w:top w:val="single" w:sz="4" w:space="0" w:color="auto"/>
              <w:left w:val="single" w:sz="4" w:space="0" w:color="auto"/>
              <w:bottom w:val="single" w:sz="4" w:space="0" w:color="auto"/>
              <w:right w:val="single" w:sz="4" w:space="0" w:color="auto"/>
            </w:tcBorders>
          </w:tcPr>
          <w:p w14:paraId="28E041E4" w14:textId="1C15A213" w:rsidR="00C6047E" w:rsidRPr="007446AE" w:rsidRDefault="00C6047E" w:rsidP="002A1966">
            <w:pPr>
              <w:spacing w:after="0" w:line="240" w:lineRule="auto"/>
              <w:rPr>
                <w:rFonts w:ascii="Times New Roman" w:hAnsi="Times New Roman" w:cs="Times New Roman"/>
                <w:sz w:val="24"/>
                <w:szCs w:val="24"/>
                <w:lang w:val="lt-LT"/>
              </w:rPr>
            </w:pPr>
          </w:p>
        </w:tc>
        <w:tc>
          <w:tcPr>
            <w:tcW w:w="5812" w:type="dxa"/>
            <w:tcBorders>
              <w:top w:val="single" w:sz="4" w:space="0" w:color="auto"/>
              <w:left w:val="single" w:sz="4" w:space="0" w:color="auto"/>
              <w:bottom w:val="single" w:sz="4" w:space="0" w:color="auto"/>
              <w:right w:val="single" w:sz="4" w:space="0" w:color="auto"/>
            </w:tcBorders>
          </w:tcPr>
          <w:p w14:paraId="187F015D" w14:textId="008C5F11" w:rsidR="00C6047E" w:rsidRPr="007446AE" w:rsidRDefault="00C6047E" w:rsidP="002A1966">
            <w:pPr>
              <w:spacing w:after="0" w:line="240" w:lineRule="auto"/>
              <w:rPr>
                <w:rFonts w:ascii="Times New Roman" w:eastAsia="Times New Roman" w:hAnsi="Times New Roman" w:cs="Times New Roman"/>
                <w:color w:val="000000"/>
                <w:sz w:val="24"/>
                <w:szCs w:val="24"/>
                <w:lang w:val="lt-LT" w:eastAsia="lt-LT"/>
              </w:rPr>
            </w:pPr>
          </w:p>
        </w:tc>
      </w:tr>
      <w:tr w:rsidR="00C6047E" w:rsidRPr="003C1A0A" w14:paraId="49CF458D" w14:textId="77777777" w:rsidTr="006F3AD4">
        <w:trPr>
          <w:trHeight w:val="401"/>
        </w:trPr>
        <w:tc>
          <w:tcPr>
            <w:tcW w:w="3681" w:type="dxa"/>
            <w:tcBorders>
              <w:top w:val="single" w:sz="4" w:space="0" w:color="auto"/>
              <w:left w:val="single" w:sz="4" w:space="0" w:color="auto"/>
              <w:bottom w:val="single" w:sz="4" w:space="0" w:color="auto"/>
              <w:right w:val="single" w:sz="4" w:space="0" w:color="auto"/>
            </w:tcBorders>
          </w:tcPr>
          <w:p w14:paraId="265C7CA9" w14:textId="04F76EC6" w:rsidR="00C6047E" w:rsidRPr="007446AE" w:rsidRDefault="00C6047E" w:rsidP="002A1966">
            <w:pPr>
              <w:spacing w:after="0" w:line="240" w:lineRule="auto"/>
              <w:rPr>
                <w:rFonts w:ascii="Times New Roman" w:hAnsi="Times New Roman" w:cs="Times New Roman"/>
                <w:sz w:val="24"/>
                <w:szCs w:val="24"/>
                <w:lang w:val="lt-LT"/>
              </w:rPr>
            </w:pPr>
          </w:p>
        </w:tc>
        <w:tc>
          <w:tcPr>
            <w:tcW w:w="5812" w:type="dxa"/>
            <w:tcBorders>
              <w:top w:val="single" w:sz="4" w:space="0" w:color="auto"/>
              <w:left w:val="single" w:sz="4" w:space="0" w:color="auto"/>
              <w:bottom w:val="single" w:sz="4" w:space="0" w:color="auto"/>
              <w:right w:val="single" w:sz="4" w:space="0" w:color="auto"/>
            </w:tcBorders>
          </w:tcPr>
          <w:p w14:paraId="0A1103E6" w14:textId="31001C97" w:rsidR="00C6047E" w:rsidRPr="007446AE" w:rsidRDefault="00C6047E" w:rsidP="002A1966">
            <w:pPr>
              <w:spacing w:after="0" w:line="240" w:lineRule="auto"/>
              <w:rPr>
                <w:rFonts w:ascii="Times New Roman" w:eastAsia="Times New Roman" w:hAnsi="Times New Roman" w:cs="Times New Roman"/>
                <w:color w:val="000000"/>
                <w:sz w:val="24"/>
                <w:szCs w:val="24"/>
                <w:lang w:val="lt-LT" w:eastAsia="lt-LT"/>
              </w:rPr>
            </w:pPr>
          </w:p>
        </w:tc>
      </w:tr>
      <w:tr w:rsidR="00C6047E" w:rsidRPr="003C1A0A" w14:paraId="1A6A7F4A" w14:textId="77777777" w:rsidTr="006F3AD4">
        <w:trPr>
          <w:trHeight w:val="421"/>
        </w:trPr>
        <w:tc>
          <w:tcPr>
            <w:tcW w:w="3681" w:type="dxa"/>
            <w:tcBorders>
              <w:top w:val="single" w:sz="4" w:space="0" w:color="auto"/>
              <w:left w:val="single" w:sz="4" w:space="0" w:color="auto"/>
              <w:bottom w:val="single" w:sz="4" w:space="0" w:color="auto"/>
              <w:right w:val="single" w:sz="4" w:space="0" w:color="auto"/>
            </w:tcBorders>
          </w:tcPr>
          <w:p w14:paraId="2FAC1880" w14:textId="23615A6D" w:rsidR="00C6047E" w:rsidRPr="007446AE" w:rsidRDefault="00C6047E" w:rsidP="002A1966">
            <w:pPr>
              <w:spacing w:after="0" w:line="240" w:lineRule="auto"/>
              <w:rPr>
                <w:rFonts w:ascii="Times New Roman" w:hAnsi="Times New Roman" w:cs="Times New Roman"/>
                <w:sz w:val="24"/>
                <w:szCs w:val="24"/>
                <w:lang w:val="lt-LT"/>
              </w:rPr>
            </w:pPr>
          </w:p>
        </w:tc>
        <w:tc>
          <w:tcPr>
            <w:tcW w:w="5812" w:type="dxa"/>
            <w:tcBorders>
              <w:top w:val="single" w:sz="4" w:space="0" w:color="auto"/>
              <w:left w:val="single" w:sz="4" w:space="0" w:color="auto"/>
              <w:bottom w:val="single" w:sz="4" w:space="0" w:color="auto"/>
              <w:right w:val="single" w:sz="4" w:space="0" w:color="auto"/>
            </w:tcBorders>
          </w:tcPr>
          <w:p w14:paraId="7834BE03" w14:textId="6C558E01" w:rsidR="00C6047E" w:rsidRPr="007446AE" w:rsidRDefault="00C6047E" w:rsidP="002A1966">
            <w:pPr>
              <w:spacing w:after="0" w:line="240" w:lineRule="auto"/>
              <w:rPr>
                <w:rFonts w:ascii="Times New Roman" w:eastAsia="Times New Roman" w:hAnsi="Times New Roman" w:cs="Times New Roman"/>
                <w:color w:val="000000"/>
                <w:sz w:val="24"/>
                <w:szCs w:val="24"/>
                <w:lang w:val="lt-LT" w:eastAsia="lt-LT"/>
              </w:rPr>
            </w:pPr>
          </w:p>
        </w:tc>
      </w:tr>
    </w:tbl>
    <w:p w14:paraId="306603CE" w14:textId="77777777" w:rsidR="00C6047E" w:rsidRPr="007446AE" w:rsidRDefault="00C6047E" w:rsidP="003D02C7">
      <w:pPr>
        <w:spacing w:after="0" w:line="240" w:lineRule="auto"/>
        <w:rPr>
          <w:rFonts w:ascii="Times New Roman" w:eastAsia="Times New Roman" w:hAnsi="Times New Roman" w:cs="Times New Roman"/>
          <w:b/>
          <w:sz w:val="24"/>
          <w:szCs w:val="24"/>
          <w:lang w:val="lt-LT" w:eastAsia="lt-LT"/>
        </w:rPr>
      </w:pPr>
    </w:p>
    <w:p w14:paraId="29A937B2" w14:textId="77777777" w:rsidR="00AE6DE9" w:rsidRPr="007446AE" w:rsidRDefault="00AE6DE9" w:rsidP="00AE6DE9">
      <w:pPr>
        <w:spacing w:after="0" w:line="240" w:lineRule="auto"/>
        <w:jc w:val="center"/>
        <w:rPr>
          <w:rFonts w:ascii="Times New Roman" w:eastAsia="Times New Roman" w:hAnsi="Times New Roman" w:cs="Times New Roman"/>
          <w:b/>
          <w:sz w:val="24"/>
          <w:szCs w:val="24"/>
          <w:lang w:val="lt-LT" w:eastAsia="lt-LT"/>
        </w:rPr>
      </w:pPr>
    </w:p>
    <w:p w14:paraId="43D0337B" w14:textId="77777777" w:rsidR="00AE6DE9" w:rsidRPr="007446AE" w:rsidRDefault="00AE6DE9" w:rsidP="00AE6DE9">
      <w:pPr>
        <w:spacing w:after="0" w:line="240" w:lineRule="auto"/>
        <w:rPr>
          <w:rFonts w:ascii="Times New Roman" w:hAnsi="Times New Roman" w:cs="Times New Roman"/>
          <w:sz w:val="24"/>
          <w:szCs w:val="24"/>
          <w:lang w:val="lt-LT"/>
        </w:rPr>
      </w:pPr>
    </w:p>
    <w:p w14:paraId="2553DD76" w14:textId="77777777" w:rsidR="00AE6DE9" w:rsidRPr="007446AE" w:rsidRDefault="00AE6DE9" w:rsidP="00AE6DE9">
      <w:pPr>
        <w:spacing w:after="0" w:line="240" w:lineRule="auto"/>
        <w:rPr>
          <w:rFonts w:ascii="Times New Roman" w:hAnsi="Times New Roman" w:cs="Times New Roman"/>
          <w:sz w:val="24"/>
          <w:szCs w:val="24"/>
          <w:lang w:val="lt-LT"/>
        </w:rPr>
      </w:pPr>
    </w:p>
    <w:p w14:paraId="1D63C14D" w14:textId="77777777" w:rsidR="00AE6DE9" w:rsidRPr="007446AE" w:rsidRDefault="00AE6DE9" w:rsidP="00AE6DE9">
      <w:pPr>
        <w:spacing w:after="0" w:line="240" w:lineRule="auto"/>
        <w:rPr>
          <w:rFonts w:ascii="Times New Roman" w:hAnsi="Times New Roman" w:cs="Times New Roman"/>
          <w:sz w:val="24"/>
          <w:szCs w:val="24"/>
          <w:lang w:val="lt-LT"/>
        </w:rPr>
      </w:pPr>
    </w:p>
    <w:p w14:paraId="16FB5AC0" w14:textId="77777777" w:rsidR="00AE6DE9" w:rsidRPr="007446AE" w:rsidRDefault="00AE6DE9" w:rsidP="00AE6DE9">
      <w:pPr>
        <w:spacing w:after="0" w:line="240" w:lineRule="auto"/>
        <w:rPr>
          <w:rFonts w:ascii="Times New Roman" w:hAnsi="Times New Roman" w:cs="Times New Roman"/>
          <w:sz w:val="24"/>
          <w:szCs w:val="24"/>
          <w:lang w:val="lt-LT"/>
        </w:rPr>
      </w:pPr>
    </w:p>
    <w:p w14:paraId="25BA18A9" w14:textId="77777777" w:rsidR="00AE6DE9" w:rsidRPr="007446AE" w:rsidRDefault="00AE6DE9" w:rsidP="00AE6DE9">
      <w:pPr>
        <w:spacing w:after="0" w:line="240" w:lineRule="auto"/>
        <w:rPr>
          <w:rFonts w:ascii="Times New Roman" w:hAnsi="Times New Roman" w:cs="Times New Roman"/>
          <w:sz w:val="24"/>
          <w:szCs w:val="24"/>
          <w:lang w:val="lt-LT"/>
        </w:rPr>
      </w:pPr>
    </w:p>
    <w:p w14:paraId="6F50C90F" w14:textId="77777777" w:rsidR="00AE6DE9" w:rsidRPr="007446AE" w:rsidRDefault="00AE6DE9" w:rsidP="00AE6DE9">
      <w:pPr>
        <w:spacing w:after="0" w:line="240" w:lineRule="auto"/>
        <w:rPr>
          <w:rFonts w:ascii="Times New Roman" w:hAnsi="Times New Roman" w:cs="Times New Roman"/>
          <w:sz w:val="24"/>
          <w:szCs w:val="24"/>
          <w:lang w:val="lt-LT"/>
        </w:rPr>
      </w:pPr>
    </w:p>
    <w:p w14:paraId="093E3119" w14:textId="77777777" w:rsidR="00AE6DE9" w:rsidRPr="007446AE" w:rsidRDefault="00AE6DE9">
      <w:pPr>
        <w:spacing w:after="160" w:line="259" w:lineRule="auto"/>
        <w:rPr>
          <w:rFonts w:ascii="Times New Roman" w:hAnsi="Times New Roman" w:cs="Times New Roman"/>
          <w:sz w:val="24"/>
          <w:szCs w:val="24"/>
          <w:lang w:val="lt-LT"/>
        </w:rPr>
      </w:pPr>
    </w:p>
    <w:p w14:paraId="171978ED" w14:textId="77777777" w:rsidR="000F2DC5" w:rsidRPr="007446AE" w:rsidRDefault="000F2DC5">
      <w:pPr>
        <w:spacing w:after="160" w:line="259" w:lineRule="auto"/>
        <w:rPr>
          <w:rFonts w:ascii="Times New Roman" w:hAnsi="Times New Roman" w:cs="Times New Roman"/>
          <w:sz w:val="24"/>
          <w:szCs w:val="24"/>
          <w:lang w:val="lt-LT"/>
        </w:rPr>
      </w:pPr>
    </w:p>
    <w:p w14:paraId="1DCC7C0A" w14:textId="77777777" w:rsidR="000F2DC5" w:rsidRPr="007446AE" w:rsidRDefault="000F2DC5">
      <w:pPr>
        <w:spacing w:after="160" w:line="259" w:lineRule="auto"/>
        <w:rPr>
          <w:rFonts w:ascii="Times New Roman" w:hAnsi="Times New Roman" w:cs="Times New Roman"/>
          <w:sz w:val="24"/>
          <w:szCs w:val="24"/>
          <w:lang w:val="lt-LT"/>
        </w:rPr>
      </w:pPr>
    </w:p>
    <w:p w14:paraId="6FBBFA9D" w14:textId="77777777" w:rsidR="000F2DC5" w:rsidRPr="007446AE" w:rsidRDefault="000F2DC5">
      <w:pPr>
        <w:spacing w:after="160" w:line="259" w:lineRule="auto"/>
        <w:rPr>
          <w:rFonts w:ascii="Times New Roman" w:hAnsi="Times New Roman" w:cs="Times New Roman"/>
          <w:sz w:val="24"/>
          <w:szCs w:val="24"/>
          <w:lang w:val="lt-LT"/>
        </w:rPr>
      </w:pPr>
    </w:p>
    <w:p w14:paraId="673E7C91" w14:textId="77777777" w:rsidR="000F2DC5" w:rsidRPr="007446AE" w:rsidRDefault="000F2DC5">
      <w:pPr>
        <w:spacing w:after="160" w:line="259" w:lineRule="auto"/>
        <w:rPr>
          <w:rFonts w:ascii="Times New Roman" w:hAnsi="Times New Roman" w:cs="Times New Roman"/>
          <w:sz w:val="24"/>
          <w:szCs w:val="24"/>
          <w:lang w:val="lt-LT"/>
        </w:rPr>
      </w:pPr>
    </w:p>
    <w:p w14:paraId="50ADBDD2" w14:textId="77777777" w:rsidR="000F2DC5" w:rsidRPr="007446AE" w:rsidRDefault="000F2DC5">
      <w:pPr>
        <w:spacing w:after="160" w:line="259" w:lineRule="auto"/>
        <w:rPr>
          <w:rFonts w:ascii="Times New Roman" w:hAnsi="Times New Roman" w:cs="Times New Roman"/>
          <w:sz w:val="24"/>
          <w:szCs w:val="24"/>
          <w:lang w:val="lt-LT"/>
        </w:rPr>
      </w:pPr>
    </w:p>
    <w:p w14:paraId="2DABD9C6" w14:textId="77777777" w:rsidR="000F2DC5" w:rsidRPr="007446AE" w:rsidRDefault="000F2DC5">
      <w:pPr>
        <w:spacing w:after="160" w:line="259" w:lineRule="auto"/>
        <w:rPr>
          <w:rFonts w:ascii="Times New Roman" w:hAnsi="Times New Roman" w:cs="Times New Roman"/>
          <w:sz w:val="24"/>
          <w:szCs w:val="24"/>
          <w:lang w:val="lt-LT"/>
        </w:rPr>
      </w:pPr>
    </w:p>
    <w:p w14:paraId="6AE4B017" w14:textId="77777777" w:rsidR="000F2DC5" w:rsidRPr="007446AE" w:rsidRDefault="000F2DC5">
      <w:pPr>
        <w:spacing w:after="160" w:line="259" w:lineRule="auto"/>
        <w:rPr>
          <w:rFonts w:ascii="Times New Roman" w:hAnsi="Times New Roman" w:cs="Times New Roman"/>
          <w:sz w:val="24"/>
          <w:szCs w:val="24"/>
          <w:lang w:val="lt-LT"/>
        </w:rPr>
      </w:pPr>
    </w:p>
    <w:p w14:paraId="72B14EB3" w14:textId="77777777" w:rsidR="000F2DC5" w:rsidRPr="007446AE" w:rsidRDefault="000F2DC5">
      <w:pPr>
        <w:spacing w:after="160" w:line="259" w:lineRule="auto"/>
        <w:rPr>
          <w:rFonts w:ascii="Times New Roman" w:hAnsi="Times New Roman" w:cs="Times New Roman"/>
          <w:sz w:val="24"/>
          <w:szCs w:val="24"/>
          <w:lang w:val="lt-LT"/>
        </w:rPr>
      </w:pPr>
    </w:p>
    <w:p w14:paraId="04C8CF7F" w14:textId="77777777" w:rsidR="000F2DC5" w:rsidRPr="007446AE" w:rsidRDefault="000F2DC5">
      <w:pPr>
        <w:spacing w:after="160" w:line="259" w:lineRule="auto"/>
        <w:rPr>
          <w:rFonts w:ascii="Times New Roman" w:hAnsi="Times New Roman" w:cs="Times New Roman"/>
          <w:sz w:val="24"/>
          <w:szCs w:val="24"/>
          <w:lang w:val="lt-LT"/>
        </w:rPr>
      </w:pPr>
    </w:p>
    <w:p w14:paraId="1EAE716D" w14:textId="77777777" w:rsidR="000F2DC5" w:rsidRPr="007446AE" w:rsidRDefault="000F2DC5">
      <w:pPr>
        <w:spacing w:after="160" w:line="259" w:lineRule="auto"/>
        <w:rPr>
          <w:rFonts w:ascii="Times New Roman" w:hAnsi="Times New Roman" w:cs="Times New Roman"/>
          <w:sz w:val="24"/>
          <w:szCs w:val="24"/>
          <w:lang w:val="lt-LT"/>
        </w:rPr>
      </w:pPr>
    </w:p>
    <w:p w14:paraId="74BCF868" w14:textId="77777777" w:rsidR="000F2DC5" w:rsidRPr="007446AE" w:rsidRDefault="000F2DC5">
      <w:pPr>
        <w:spacing w:after="160" w:line="259" w:lineRule="auto"/>
        <w:rPr>
          <w:rFonts w:ascii="Times New Roman" w:hAnsi="Times New Roman" w:cs="Times New Roman"/>
          <w:sz w:val="24"/>
          <w:szCs w:val="24"/>
          <w:lang w:val="lt-LT"/>
        </w:rPr>
      </w:pPr>
    </w:p>
    <w:p w14:paraId="63A2AB77" w14:textId="77777777" w:rsidR="000F2DC5" w:rsidRPr="007446AE" w:rsidRDefault="000F2DC5">
      <w:pPr>
        <w:spacing w:after="160" w:line="259" w:lineRule="auto"/>
        <w:rPr>
          <w:rFonts w:ascii="Times New Roman" w:hAnsi="Times New Roman" w:cs="Times New Roman"/>
          <w:sz w:val="24"/>
          <w:szCs w:val="24"/>
          <w:lang w:val="lt-LT"/>
        </w:rPr>
      </w:pPr>
    </w:p>
    <w:p w14:paraId="6E25D7AE" w14:textId="77777777" w:rsidR="000F2DC5" w:rsidRDefault="000F2DC5">
      <w:pPr>
        <w:spacing w:after="160" w:line="259" w:lineRule="auto"/>
        <w:rPr>
          <w:rFonts w:ascii="Times New Roman" w:hAnsi="Times New Roman" w:cs="Times New Roman"/>
          <w:sz w:val="24"/>
          <w:szCs w:val="24"/>
          <w:lang w:val="lt-LT"/>
        </w:rPr>
      </w:pPr>
    </w:p>
    <w:p w14:paraId="66D68C2A" w14:textId="77777777" w:rsidR="00B75765" w:rsidRDefault="00B75765">
      <w:pPr>
        <w:spacing w:after="160" w:line="259" w:lineRule="auto"/>
        <w:rPr>
          <w:rFonts w:ascii="Times New Roman" w:hAnsi="Times New Roman" w:cs="Times New Roman"/>
          <w:sz w:val="24"/>
          <w:szCs w:val="24"/>
          <w:lang w:val="lt-LT"/>
        </w:rPr>
      </w:pPr>
    </w:p>
    <w:p w14:paraId="5CB74A1C" w14:textId="48B0E6EC" w:rsidR="00A7336C" w:rsidRDefault="00A7336C" w:rsidP="00A7336C">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Sutarties priedas Nr. 4 </w:t>
      </w:r>
    </w:p>
    <w:p w14:paraId="4D8E83DF" w14:textId="77777777" w:rsidR="00A7336C" w:rsidRDefault="00A7336C" w:rsidP="00A7336C">
      <w:pPr>
        <w:spacing w:after="0" w:line="240" w:lineRule="auto"/>
        <w:jc w:val="center"/>
        <w:rPr>
          <w:rFonts w:ascii="Times New Roman" w:hAnsi="Times New Roman" w:cs="Times New Roman"/>
          <w:sz w:val="24"/>
          <w:szCs w:val="24"/>
          <w:lang w:val="lt-LT"/>
        </w:rPr>
      </w:pPr>
    </w:p>
    <w:p w14:paraId="0383AE7F" w14:textId="216192D6" w:rsidR="00A7336C" w:rsidRPr="00A7336C" w:rsidRDefault="00A7336C" w:rsidP="00A7336C">
      <w:pPr>
        <w:spacing w:after="0" w:line="240" w:lineRule="auto"/>
        <w:jc w:val="center"/>
        <w:rPr>
          <w:rFonts w:ascii="Times New Roman" w:hAnsi="Times New Roman" w:cs="Times New Roman"/>
          <w:b/>
          <w:bCs/>
          <w:sz w:val="24"/>
          <w:szCs w:val="24"/>
          <w:lang w:val="lt-LT"/>
        </w:rPr>
      </w:pPr>
      <w:r w:rsidRPr="00A7336C">
        <w:rPr>
          <w:rFonts w:ascii="Times New Roman" w:hAnsi="Times New Roman" w:cs="Times New Roman"/>
          <w:b/>
          <w:bCs/>
          <w:sz w:val="24"/>
          <w:szCs w:val="24"/>
          <w:lang w:val="lt-LT"/>
        </w:rPr>
        <w:t>STATINIO PROJEKTAVIMO TECHNINĖS UŽDUOTIS</w:t>
      </w:r>
    </w:p>
    <w:p w14:paraId="49970589" w14:textId="77777777" w:rsidR="00A7336C" w:rsidRDefault="00A7336C" w:rsidP="00A7336C">
      <w:pPr>
        <w:spacing w:after="160" w:line="259" w:lineRule="auto"/>
        <w:jc w:val="center"/>
        <w:rPr>
          <w:rFonts w:ascii="Times New Roman" w:hAnsi="Times New Roman" w:cs="Times New Roman"/>
          <w:sz w:val="24"/>
          <w:szCs w:val="24"/>
          <w:lang w:val="lt-LT"/>
        </w:rPr>
      </w:pPr>
    </w:p>
    <w:p w14:paraId="2DE96746" w14:textId="05FED4FB" w:rsidR="00414091" w:rsidRPr="00414091" w:rsidRDefault="00414091" w:rsidP="00A7336C">
      <w:pPr>
        <w:spacing w:after="160" w:line="259" w:lineRule="auto"/>
        <w:jc w:val="center"/>
        <w:rPr>
          <w:rFonts w:ascii="Times New Roman" w:hAnsi="Times New Roman" w:cs="Times New Roman"/>
          <w:i/>
          <w:iCs/>
          <w:sz w:val="24"/>
          <w:szCs w:val="24"/>
          <w:lang w:val="lt-LT"/>
        </w:rPr>
      </w:pPr>
      <w:r w:rsidRPr="00414091">
        <w:rPr>
          <w:rFonts w:ascii="Times New Roman" w:hAnsi="Times New Roman" w:cs="Times New Roman"/>
          <w:i/>
          <w:iCs/>
          <w:sz w:val="24"/>
          <w:szCs w:val="24"/>
          <w:lang w:val="lt-LT"/>
        </w:rPr>
        <w:t>(pridedama kaip atskiras dokumentas PDF formatu)</w:t>
      </w:r>
    </w:p>
    <w:sectPr w:rsidR="00414091" w:rsidRPr="0041409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FFB9" w14:textId="77777777" w:rsidR="002558F8" w:rsidRDefault="002558F8" w:rsidP="00060E98">
      <w:pPr>
        <w:spacing w:after="0" w:line="240" w:lineRule="auto"/>
      </w:pPr>
      <w:r>
        <w:separator/>
      </w:r>
    </w:p>
  </w:endnote>
  <w:endnote w:type="continuationSeparator" w:id="0">
    <w:p w14:paraId="64231BED" w14:textId="77777777" w:rsidR="002558F8" w:rsidRDefault="002558F8" w:rsidP="0006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74EE" w14:textId="77777777" w:rsidR="002558F8" w:rsidRDefault="002558F8" w:rsidP="00060E98">
      <w:pPr>
        <w:spacing w:after="0" w:line="240" w:lineRule="auto"/>
      </w:pPr>
      <w:r>
        <w:separator/>
      </w:r>
    </w:p>
  </w:footnote>
  <w:footnote w:type="continuationSeparator" w:id="0">
    <w:p w14:paraId="5E01AC2E" w14:textId="77777777" w:rsidR="002558F8" w:rsidRDefault="002558F8" w:rsidP="00060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90E"/>
    <w:multiLevelType w:val="multilevel"/>
    <w:tmpl w:val="1412516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04D4266"/>
    <w:multiLevelType w:val="singleLevel"/>
    <w:tmpl w:val="FC3AD7E4"/>
    <w:lvl w:ilvl="0">
      <w:start w:val="1"/>
      <w:numFmt w:val="decimal"/>
      <w:lvlText w:val="3.2.%1."/>
      <w:legacy w:legacy="1" w:legacySpace="0" w:legacyIndent="490"/>
      <w:lvlJc w:val="left"/>
      <w:rPr>
        <w:rFonts w:ascii="Times New Roman" w:hAnsi="Times New Roman" w:cs="Times New Roman" w:hint="default"/>
      </w:r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8DE610B"/>
    <w:multiLevelType w:val="hybridMultilevel"/>
    <w:tmpl w:val="38269688"/>
    <w:lvl w:ilvl="0" w:tplc="34728932">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F36D6A"/>
    <w:multiLevelType w:val="multilevel"/>
    <w:tmpl w:val="51A0CAE4"/>
    <w:lvl w:ilvl="0">
      <w:start w:val="3"/>
      <w:numFmt w:val="decimal"/>
      <w:lvlText w:val="%1."/>
      <w:legacy w:legacy="1" w:legacySpace="0" w:legacyIndent="238"/>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404EA4"/>
    <w:multiLevelType w:val="hybridMultilevel"/>
    <w:tmpl w:val="9B8A7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67D6B"/>
    <w:multiLevelType w:val="multilevel"/>
    <w:tmpl w:val="00E248CE"/>
    <w:lvl w:ilvl="0">
      <w:start w:val="2"/>
      <w:numFmt w:val="decimal"/>
      <w:lvlText w:val="%1."/>
      <w:lvlJc w:val="left"/>
      <w:pPr>
        <w:ind w:left="495" w:hanging="495"/>
      </w:pPr>
      <w:rPr>
        <w:rFonts w:hint="default"/>
        <w:b/>
        <w:i/>
      </w:rPr>
    </w:lvl>
    <w:lvl w:ilvl="1">
      <w:start w:val="2"/>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7" w15:restartNumberingAfterBreak="0">
    <w:nsid w:val="17AD71D5"/>
    <w:multiLevelType w:val="hybridMultilevel"/>
    <w:tmpl w:val="2B385604"/>
    <w:lvl w:ilvl="0" w:tplc="6734C7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98D78BA"/>
    <w:multiLevelType w:val="multilevel"/>
    <w:tmpl w:val="7D1C0D40"/>
    <w:lvl w:ilvl="0">
      <w:start w:val="2"/>
      <w:numFmt w:val="decimal"/>
      <w:lvlText w:val="%1."/>
      <w:lvlJc w:val="left"/>
      <w:pPr>
        <w:ind w:left="1211"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57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9D12244"/>
    <w:multiLevelType w:val="hybridMultilevel"/>
    <w:tmpl w:val="36026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E92668"/>
    <w:multiLevelType w:val="singleLevel"/>
    <w:tmpl w:val="14DE05A8"/>
    <w:lvl w:ilvl="0">
      <w:start w:val="1"/>
      <w:numFmt w:val="decimal"/>
      <w:lvlText w:val="3.4.%1."/>
      <w:legacy w:legacy="1" w:legacySpace="0" w:legacyIndent="475"/>
      <w:lvlJc w:val="left"/>
      <w:rPr>
        <w:rFonts w:ascii="Times New Roman" w:hAnsi="Times New Roman" w:cs="Times New Roman" w:hint="default"/>
      </w:rPr>
    </w:lvl>
  </w:abstractNum>
  <w:abstractNum w:abstractNumId="11" w15:restartNumberingAfterBreak="0">
    <w:nsid w:val="221374DE"/>
    <w:multiLevelType w:val="multilevel"/>
    <w:tmpl w:val="5F883B68"/>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hint="default"/>
        <w:b w:val="0"/>
        <w:i w:val="0"/>
        <w:iCs/>
        <w:color w:val="auto"/>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25880112"/>
    <w:multiLevelType w:val="multilevel"/>
    <w:tmpl w:val="B212D878"/>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C8104B"/>
    <w:multiLevelType w:val="multilevel"/>
    <w:tmpl w:val="47B685F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B3024D"/>
    <w:multiLevelType w:val="multilevel"/>
    <w:tmpl w:val="E27C5720"/>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4C22FA7"/>
    <w:multiLevelType w:val="multilevel"/>
    <w:tmpl w:val="CA1044A4"/>
    <w:lvl w:ilvl="0">
      <w:start w:val="1"/>
      <w:numFmt w:val="decimal"/>
      <w:lvlText w:val="%1."/>
      <w:lvlJc w:val="left"/>
      <w:pPr>
        <w:ind w:left="720" w:hanging="360"/>
      </w:pPr>
      <w:rPr>
        <w:rFonts w:hint="default"/>
      </w:rPr>
    </w:lvl>
    <w:lvl w:ilvl="1">
      <w:start w:val="1"/>
      <w:numFmt w:val="decimal"/>
      <w:isLgl/>
      <w:lvlText w:val="%1.%2."/>
      <w:lvlJc w:val="left"/>
      <w:pPr>
        <w:ind w:left="1604" w:hanging="1320"/>
      </w:pPr>
      <w:rPr>
        <w:rFonts w:hint="default"/>
        <w:b w:val="0"/>
        <w:color w:val="auto"/>
      </w:rPr>
    </w:lvl>
    <w:lvl w:ilvl="2">
      <w:start w:val="1"/>
      <w:numFmt w:val="decimal"/>
      <w:isLgl/>
      <w:lvlText w:val="%1.%2.%3."/>
      <w:lvlJc w:val="left"/>
      <w:pPr>
        <w:ind w:left="7841" w:hanging="1320"/>
      </w:pPr>
      <w:rPr>
        <w:rFonts w:hint="default"/>
        <w:b w:val="0"/>
        <w:bCs w:val="0"/>
        <w:color w:val="auto"/>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425" w:hanging="132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0A37069"/>
    <w:multiLevelType w:val="multilevel"/>
    <w:tmpl w:val="53D472A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EC2A6D"/>
    <w:multiLevelType w:val="multilevel"/>
    <w:tmpl w:val="26D291C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F5054"/>
    <w:multiLevelType w:val="multilevel"/>
    <w:tmpl w:val="D4CE82F0"/>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3C6FFD"/>
    <w:multiLevelType w:val="multilevel"/>
    <w:tmpl w:val="332C79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0D3409"/>
    <w:multiLevelType w:val="multilevel"/>
    <w:tmpl w:val="035ACFEE"/>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b w:val="0"/>
        <w:i w:val="0"/>
        <w:iCs w:val="0"/>
        <w:color w:val="auto"/>
      </w:rPr>
    </w:lvl>
    <w:lvl w:ilvl="2">
      <w:start w:val="1"/>
      <w:numFmt w:val="decimal"/>
      <w:lvlText w:val="%1.%2.%3."/>
      <w:lvlJc w:val="left"/>
      <w:pPr>
        <w:ind w:left="2422"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17291"/>
    <w:multiLevelType w:val="hybridMultilevel"/>
    <w:tmpl w:val="A2643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14EE8"/>
    <w:multiLevelType w:val="multilevel"/>
    <w:tmpl w:val="4BEAD3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3133BF"/>
    <w:multiLevelType w:val="multilevel"/>
    <w:tmpl w:val="C4BAD092"/>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395374B"/>
    <w:multiLevelType w:val="hybridMultilevel"/>
    <w:tmpl w:val="D93A1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143AD4"/>
    <w:multiLevelType w:val="multilevel"/>
    <w:tmpl w:val="E67CAFBE"/>
    <w:lvl w:ilvl="0">
      <w:start w:val="6"/>
      <w:numFmt w:val="decimal"/>
      <w:lvlText w:val="%1."/>
      <w:lvlJc w:val="left"/>
      <w:pPr>
        <w:ind w:left="600" w:hanging="600"/>
      </w:pPr>
      <w:rPr>
        <w:rFonts w:asciiTheme="minorHAnsi" w:hAnsiTheme="minorHAnsi" w:cstheme="minorBidi" w:hint="default"/>
        <w:color w:val="auto"/>
        <w:sz w:val="22"/>
      </w:rPr>
    </w:lvl>
    <w:lvl w:ilvl="1">
      <w:start w:val="1"/>
      <w:numFmt w:val="decimal"/>
      <w:lvlText w:val="%1.%2."/>
      <w:lvlJc w:val="left"/>
      <w:pPr>
        <w:ind w:left="600" w:hanging="600"/>
      </w:pPr>
      <w:rPr>
        <w:rFonts w:asciiTheme="minorHAnsi" w:hAnsiTheme="minorHAnsi" w:cstheme="minorBidi" w:hint="default"/>
        <w:color w:val="auto"/>
        <w:sz w:val="22"/>
      </w:rPr>
    </w:lvl>
    <w:lvl w:ilvl="2">
      <w:start w:val="1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26" w15:restartNumberingAfterBreak="0">
    <w:nsid w:val="595E3972"/>
    <w:multiLevelType w:val="multilevel"/>
    <w:tmpl w:val="4BEAD3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BD5CE6"/>
    <w:multiLevelType w:val="multilevel"/>
    <w:tmpl w:val="31BEB5B4"/>
    <w:lvl w:ilvl="0">
      <w:start w:val="6"/>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20"/>
      <w:numFmt w:val="decimal"/>
      <w:lvlText w:val="%1.%2.%3."/>
      <w:lvlJc w:val="left"/>
      <w:pPr>
        <w:ind w:left="9935"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5B201CC9"/>
    <w:multiLevelType w:val="hybridMultilevel"/>
    <w:tmpl w:val="83388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727F87"/>
    <w:multiLevelType w:val="multilevel"/>
    <w:tmpl w:val="D004BAEA"/>
    <w:numStyleLink w:val="Style78"/>
  </w:abstractNum>
  <w:abstractNum w:abstractNumId="30" w15:restartNumberingAfterBreak="0">
    <w:nsid w:val="60ED37B8"/>
    <w:multiLevelType w:val="multilevel"/>
    <w:tmpl w:val="956610DC"/>
    <w:lvl w:ilvl="0">
      <w:start w:val="1"/>
      <w:numFmt w:val="decimal"/>
      <w:lvlText w:val="%1."/>
      <w:lvlJc w:val="left"/>
      <w:pPr>
        <w:ind w:left="720" w:hanging="360"/>
      </w:pPr>
      <w:rPr>
        <w:rFonts w:hint="default"/>
      </w:rPr>
    </w:lvl>
    <w:lvl w:ilvl="1">
      <w:start w:val="6"/>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652C025F"/>
    <w:multiLevelType w:val="hybridMultilevel"/>
    <w:tmpl w:val="D00A9338"/>
    <w:lvl w:ilvl="0" w:tplc="0A90868C">
      <w:start w:val="8"/>
      <w:numFmt w:val="upperRoman"/>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D536A5"/>
    <w:multiLevelType w:val="singleLevel"/>
    <w:tmpl w:val="4742460A"/>
    <w:lvl w:ilvl="0">
      <w:start w:val="1"/>
      <w:numFmt w:val="decimal"/>
      <w:lvlText w:val="3.3.%1."/>
      <w:legacy w:legacy="1" w:legacySpace="0" w:legacyIndent="468"/>
      <w:lvlJc w:val="left"/>
      <w:rPr>
        <w:rFonts w:ascii="Times New Roman" w:hAnsi="Times New Roman" w:cs="Times New Roman" w:hint="default"/>
      </w:rPr>
    </w:lvl>
  </w:abstractNum>
  <w:abstractNum w:abstractNumId="33" w15:restartNumberingAfterBreak="0">
    <w:nsid w:val="71A80073"/>
    <w:multiLevelType w:val="singleLevel"/>
    <w:tmpl w:val="B2B6993E"/>
    <w:lvl w:ilvl="0">
      <w:start w:val="10"/>
      <w:numFmt w:val="decimal"/>
      <w:lvlText w:val="3.2.%1."/>
      <w:legacy w:legacy="1" w:legacySpace="0" w:legacyIndent="554"/>
      <w:lvlJc w:val="left"/>
      <w:rPr>
        <w:rFonts w:ascii="Times New Roman" w:hAnsi="Times New Roman" w:cs="Times New Roman" w:hint="default"/>
      </w:rPr>
    </w:lvl>
  </w:abstractNum>
  <w:abstractNum w:abstractNumId="34" w15:restartNumberingAfterBreak="0">
    <w:nsid w:val="78232410"/>
    <w:multiLevelType w:val="hybridMultilevel"/>
    <w:tmpl w:val="A54E486E"/>
    <w:lvl w:ilvl="0" w:tplc="17AEB050">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25655072">
    <w:abstractNumId w:val="35"/>
  </w:num>
  <w:num w:numId="2" w16cid:durableId="417486743">
    <w:abstractNumId w:val="29"/>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8211"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 w16cid:durableId="591280991">
    <w:abstractNumId w:val="2"/>
  </w:num>
  <w:num w:numId="4" w16cid:durableId="1750346888">
    <w:abstractNumId w:val="30"/>
  </w:num>
  <w:num w:numId="5" w16cid:durableId="515315849">
    <w:abstractNumId w:val="31"/>
  </w:num>
  <w:num w:numId="6" w16cid:durableId="1691419165">
    <w:abstractNumId w:val="8"/>
  </w:num>
  <w:num w:numId="7" w16cid:durableId="1625186781">
    <w:abstractNumId w:val="9"/>
  </w:num>
  <w:num w:numId="8" w16cid:durableId="733117556">
    <w:abstractNumId w:val="25"/>
  </w:num>
  <w:num w:numId="9" w16cid:durableId="37557773">
    <w:abstractNumId w:val="27"/>
  </w:num>
  <w:num w:numId="10" w16cid:durableId="1075588097">
    <w:abstractNumId w:val="19"/>
  </w:num>
  <w:num w:numId="11" w16cid:durableId="325209024">
    <w:abstractNumId w:val="17"/>
  </w:num>
  <w:num w:numId="12" w16cid:durableId="267081238">
    <w:abstractNumId w:val="11"/>
  </w:num>
  <w:num w:numId="13" w16cid:durableId="722028064">
    <w:abstractNumId w:val="18"/>
  </w:num>
  <w:num w:numId="14" w16cid:durableId="1248465170">
    <w:abstractNumId w:val="23"/>
  </w:num>
  <w:num w:numId="15" w16cid:durableId="193924921">
    <w:abstractNumId w:val="14"/>
  </w:num>
  <w:num w:numId="16" w16cid:durableId="519857840">
    <w:abstractNumId w:val="15"/>
  </w:num>
  <w:num w:numId="17" w16cid:durableId="1020080877">
    <w:abstractNumId w:val="12"/>
  </w:num>
  <w:num w:numId="18" w16cid:durableId="1987858724">
    <w:abstractNumId w:val="13"/>
  </w:num>
  <w:num w:numId="19" w16cid:durableId="1520046034">
    <w:abstractNumId w:val="16"/>
  </w:num>
  <w:num w:numId="20" w16cid:durableId="2126922369">
    <w:abstractNumId w:val="0"/>
  </w:num>
  <w:num w:numId="21" w16cid:durableId="690688048">
    <w:abstractNumId w:val="26"/>
  </w:num>
  <w:num w:numId="22" w16cid:durableId="1082527662">
    <w:abstractNumId w:val="20"/>
  </w:num>
  <w:num w:numId="23" w16cid:durableId="238760044">
    <w:abstractNumId w:val="6"/>
  </w:num>
  <w:num w:numId="24" w16cid:durableId="1711878661">
    <w:abstractNumId w:val="22"/>
  </w:num>
  <w:num w:numId="25" w16cid:durableId="397628387">
    <w:abstractNumId w:val="10"/>
  </w:num>
  <w:num w:numId="26" w16cid:durableId="390664832">
    <w:abstractNumId w:val="32"/>
  </w:num>
  <w:num w:numId="27" w16cid:durableId="2114473276">
    <w:abstractNumId w:val="4"/>
  </w:num>
  <w:num w:numId="28" w16cid:durableId="1800562753">
    <w:abstractNumId w:val="1"/>
  </w:num>
  <w:num w:numId="29" w16cid:durableId="968899074">
    <w:abstractNumId w:val="1"/>
    <w:lvlOverride w:ilvl="0">
      <w:lvl w:ilvl="0">
        <w:start w:val="6"/>
        <w:numFmt w:val="decimal"/>
        <w:lvlText w:val="3.2.%1."/>
        <w:legacy w:legacy="1" w:legacySpace="0" w:legacyIndent="475"/>
        <w:lvlJc w:val="left"/>
        <w:rPr>
          <w:rFonts w:ascii="Times New Roman" w:hAnsi="Times New Roman" w:cs="Times New Roman" w:hint="default"/>
        </w:rPr>
      </w:lvl>
    </w:lvlOverride>
  </w:num>
  <w:num w:numId="30" w16cid:durableId="2046325934">
    <w:abstractNumId w:val="33"/>
  </w:num>
  <w:num w:numId="31" w16cid:durableId="93863007">
    <w:abstractNumId w:val="34"/>
  </w:num>
  <w:num w:numId="32" w16cid:durableId="1511021405">
    <w:abstractNumId w:val="5"/>
  </w:num>
  <w:num w:numId="33" w16cid:durableId="1167133256">
    <w:abstractNumId w:val="21"/>
  </w:num>
  <w:num w:numId="34" w16cid:durableId="601034024">
    <w:abstractNumId w:val="24"/>
  </w:num>
  <w:num w:numId="35" w16cid:durableId="643387261">
    <w:abstractNumId w:val="7"/>
  </w:num>
  <w:num w:numId="36" w16cid:durableId="121584084">
    <w:abstractNumId w:val="28"/>
  </w:num>
  <w:num w:numId="37" w16cid:durableId="144954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E9"/>
    <w:rsid w:val="00001355"/>
    <w:rsid w:val="00007C4C"/>
    <w:rsid w:val="00026E9C"/>
    <w:rsid w:val="00050F4E"/>
    <w:rsid w:val="000602B7"/>
    <w:rsid w:val="00060E98"/>
    <w:rsid w:val="00066748"/>
    <w:rsid w:val="0007286F"/>
    <w:rsid w:val="00074CB3"/>
    <w:rsid w:val="00080F60"/>
    <w:rsid w:val="00083A76"/>
    <w:rsid w:val="000A683A"/>
    <w:rsid w:val="000B0720"/>
    <w:rsid w:val="000B1037"/>
    <w:rsid w:val="000B525F"/>
    <w:rsid w:val="000B6A38"/>
    <w:rsid w:val="000B7F4F"/>
    <w:rsid w:val="000C0B40"/>
    <w:rsid w:val="000C6330"/>
    <w:rsid w:val="000D0CEC"/>
    <w:rsid w:val="000D51D3"/>
    <w:rsid w:val="000F0E05"/>
    <w:rsid w:val="000F1083"/>
    <w:rsid w:val="000F2DC5"/>
    <w:rsid w:val="00120858"/>
    <w:rsid w:val="00126722"/>
    <w:rsid w:val="00137117"/>
    <w:rsid w:val="0014324A"/>
    <w:rsid w:val="00156FD1"/>
    <w:rsid w:val="001755F0"/>
    <w:rsid w:val="001760DB"/>
    <w:rsid w:val="001772CE"/>
    <w:rsid w:val="001774E3"/>
    <w:rsid w:val="00177FE0"/>
    <w:rsid w:val="001902FA"/>
    <w:rsid w:val="0019283E"/>
    <w:rsid w:val="001B5681"/>
    <w:rsid w:val="001C677B"/>
    <w:rsid w:val="001D4804"/>
    <w:rsid w:val="001D4D52"/>
    <w:rsid w:val="001E00AA"/>
    <w:rsid w:val="001F485F"/>
    <w:rsid w:val="00203D36"/>
    <w:rsid w:val="0020447A"/>
    <w:rsid w:val="00206DE5"/>
    <w:rsid w:val="00211A4E"/>
    <w:rsid w:val="00221225"/>
    <w:rsid w:val="00233B2F"/>
    <w:rsid w:val="00235B24"/>
    <w:rsid w:val="00242A61"/>
    <w:rsid w:val="002504C6"/>
    <w:rsid w:val="002558F8"/>
    <w:rsid w:val="00260C63"/>
    <w:rsid w:val="0029696D"/>
    <w:rsid w:val="002A4D2B"/>
    <w:rsid w:val="002A4E3F"/>
    <w:rsid w:val="002A597D"/>
    <w:rsid w:val="002A72FB"/>
    <w:rsid w:val="002B3E4D"/>
    <w:rsid w:val="002B4DF3"/>
    <w:rsid w:val="002C265E"/>
    <w:rsid w:val="002D0FC9"/>
    <w:rsid w:val="002D6386"/>
    <w:rsid w:val="002E4B44"/>
    <w:rsid w:val="002F45B9"/>
    <w:rsid w:val="002F6793"/>
    <w:rsid w:val="00302C0F"/>
    <w:rsid w:val="00312EBB"/>
    <w:rsid w:val="00315BA2"/>
    <w:rsid w:val="00330371"/>
    <w:rsid w:val="0035201F"/>
    <w:rsid w:val="0035203D"/>
    <w:rsid w:val="00352598"/>
    <w:rsid w:val="0035311B"/>
    <w:rsid w:val="0036032D"/>
    <w:rsid w:val="0036123C"/>
    <w:rsid w:val="003849E7"/>
    <w:rsid w:val="00393AEF"/>
    <w:rsid w:val="003A356D"/>
    <w:rsid w:val="003A3837"/>
    <w:rsid w:val="003B0FDA"/>
    <w:rsid w:val="003C1A0A"/>
    <w:rsid w:val="003C7206"/>
    <w:rsid w:val="003C7F0B"/>
    <w:rsid w:val="003D02C7"/>
    <w:rsid w:val="003F3197"/>
    <w:rsid w:val="003F73B9"/>
    <w:rsid w:val="0041128C"/>
    <w:rsid w:val="00414091"/>
    <w:rsid w:val="0042016B"/>
    <w:rsid w:val="00420B4B"/>
    <w:rsid w:val="0042523A"/>
    <w:rsid w:val="00452A1A"/>
    <w:rsid w:val="00454592"/>
    <w:rsid w:val="00457768"/>
    <w:rsid w:val="00462596"/>
    <w:rsid w:val="00466507"/>
    <w:rsid w:val="00474448"/>
    <w:rsid w:val="00477ECB"/>
    <w:rsid w:val="004904F2"/>
    <w:rsid w:val="0049090F"/>
    <w:rsid w:val="00494871"/>
    <w:rsid w:val="004A0148"/>
    <w:rsid w:val="004A7D35"/>
    <w:rsid w:val="004C44E8"/>
    <w:rsid w:val="004D0B2F"/>
    <w:rsid w:val="004D6646"/>
    <w:rsid w:val="004E4D45"/>
    <w:rsid w:val="004E6961"/>
    <w:rsid w:val="004F7DC9"/>
    <w:rsid w:val="005035DF"/>
    <w:rsid w:val="00514289"/>
    <w:rsid w:val="0053117E"/>
    <w:rsid w:val="00554D97"/>
    <w:rsid w:val="00555BFE"/>
    <w:rsid w:val="00561EAA"/>
    <w:rsid w:val="00575B39"/>
    <w:rsid w:val="0057617C"/>
    <w:rsid w:val="00576C45"/>
    <w:rsid w:val="0057723F"/>
    <w:rsid w:val="00581708"/>
    <w:rsid w:val="00585B54"/>
    <w:rsid w:val="00594513"/>
    <w:rsid w:val="00596163"/>
    <w:rsid w:val="00596EA2"/>
    <w:rsid w:val="005A0287"/>
    <w:rsid w:val="005B754C"/>
    <w:rsid w:val="005C4D32"/>
    <w:rsid w:val="005D223B"/>
    <w:rsid w:val="005E1098"/>
    <w:rsid w:val="00632E15"/>
    <w:rsid w:val="00654F85"/>
    <w:rsid w:val="006600C4"/>
    <w:rsid w:val="006608CB"/>
    <w:rsid w:val="00667FE2"/>
    <w:rsid w:val="006833D3"/>
    <w:rsid w:val="006A389B"/>
    <w:rsid w:val="006C2BC5"/>
    <w:rsid w:val="006D088C"/>
    <w:rsid w:val="006D64B7"/>
    <w:rsid w:val="006E10FE"/>
    <w:rsid w:val="006E1AB1"/>
    <w:rsid w:val="006F161A"/>
    <w:rsid w:val="006F3AD4"/>
    <w:rsid w:val="006F562D"/>
    <w:rsid w:val="00702287"/>
    <w:rsid w:val="00712FC7"/>
    <w:rsid w:val="007446AE"/>
    <w:rsid w:val="00746087"/>
    <w:rsid w:val="00747692"/>
    <w:rsid w:val="0076366B"/>
    <w:rsid w:val="007739B5"/>
    <w:rsid w:val="00774228"/>
    <w:rsid w:val="0078271C"/>
    <w:rsid w:val="00784F42"/>
    <w:rsid w:val="00790B1B"/>
    <w:rsid w:val="007951FE"/>
    <w:rsid w:val="007A0707"/>
    <w:rsid w:val="007A4F44"/>
    <w:rsid w:val="007A7812"/>
    <w:rsid w:val="007B116D"/>
    <w:rsid w:val="007B424E"/>
    <w:rsid w:val="007D3BF6"/>
    <w:rsid w:val="007E57B4"/>
    <w:rsid w:val="008068F6"/>
    <w:rsid w:val="008171B5"/>
    <w:rsid w:val="008218C1"/>
    <w:rsid w:val="008253F3"/>
    <w:rsid w:val="00825FC8"/>
    <w:rsid w:val="008313C9"/>
    <w:rsid w:val="008354E7"/>
    <w:rsid w:val="00845470"/>
    <w:rsid w:val="008626A6"/>
    <w:rsid w:val="0086389A"/>
    <w:rsid w:val="0087201D"/>
    <w:rsid w:val="008953ED"/>
    <w:rsid w:val="008A0E71"/>
    <w:rsid w:val="008B517A"/>
    <w:rsid w:val="008C1873"/>
    <w:rsid w:val="008C200C"/>
    <w:rsid w:val="008C467B"/>
    <w:rsid w:val="008D5178"/>
    <w:rsid w:val="008E25D0"/>
    <w:rsid w:val="008E298A"/>
    <w:rsid w:val="008E594B"/>
    <w:rsid w:val="008F00C1"/>
    <w:rsid w:val="008F5C33"/>
    <w:rsid w:val="00907F15"/>
    <w:rsid w:val="009104ED"/>
    <w:rsid w:val="00920AE1"/>
    <w:rsid w:val="00924300"/>
    <w:rsid w:val="0092489E"/>
    <w:rsid w:val="00931640"/>
    <w:rsid w:val="00932D73"/>
    <w:rsid w:val="00933145"/>
    <w:rsid w:val="00934A9E"/>
    <w:rsid w:val="00946BA8"/>
    <w:rsid w:val="0095285A"/>
    <w:rsid w:val="00953A3C"/>
    <w:rsid w:val="009624A6"/>
    <w:rsid w:val="0096571C"/>
    <w:rsid w:val="00985C33"/>
    <w:rsid w:val="00994504"/>
    <w:rsid w:val="009956C4"/>
    <w:rsid w:val="009A2B89"/>
    <w:rsid w:val="009B190A"/>
    <w:rsid w:val="009B479E"/>
    <w:rsid w:val="009D01CB"/>
    <w:rsid w:val="009D2BBC"/>
    <w:rsid w:val="009D7068"/>
    <w:rsid w:val="009E0A00"/>
    <w:rsid w:val="009F28F3"/>
    <w:rsid w:val="00A00501"/>
    <w:rsid w:val="00A01A4F"/>
    <w:rsid w:val="00A100C1"/>
    <w:rsid w:val="00A10F57"/>
    <w:rsid w:val="00A31E7A"/>
    <w:rsid w:val="00A47F6E"/>
    <w:rsid w:val="00A60AB0"/>
    <w:rsid w:val="00A669B6"/>
    <w:rsid w:val="00A66DA7"/>
    <w:rsid w:val="00A728E7"/>
    <w:rsid w:val="00A7336C"/>
    <w:rsid w:val="00A846C9"/>
    <w:rsid w:val="00AA3859"/>
    <w:rsid w:val="00AA6A19"/>
    <w:rsid w:val="00AB5985"/>
    <w:rsid w:val="00AD3A93"/>
    <w:rsid w:val="00AE6DE9"/>
    <w:rsid w:val="00AE7673"/>
    <w:rsid w:val="00AF304A"/>
    <w:rsid w:val="00B14C29"/>
    <w:rsid w:val="00B20B88"/>
    <w:rsid w:val="00B36325"/>
    <w:rsid w:val="00B43B90"/>
    <w:rsid w:val="00B60FC0"/>
    <w:rsid w:val="00B75765"/>
    <w:rsid w:val="00B80CEE"/>
    <w:rsid w:val="00B81430"/>
    <w:rsid w:val="00B83249"/>
    <w:rsid w:val="00B837E6"/>
    <w:rsid w:val="00B91AA9"/>
    <w:rsid w:val="00BC0C51"/>
    <w:rsid w:val="00BC1C98"/>
    <w:rsid w:val="00BC2251"/>
    <w:rsid w:val="00BE5053"/>
    <w:rsid w:val="00BE646C"/>
    <w:rsid w:val="00BF000A"/>
    <w:rsid w:val="00BF04D1"/>
    <w:rsid w:val="00C0258F"/>
    <w:rsid w:val="00C1376C"/>
    <w:rsid w:val="00C26BD0"/>
    <w:rsid w:val="00C31A2B"/>
    <w:rsid w:val="00C6047E"/>
    <w:rsid w:val="00C62431"/>
    <w:rsid w:val="00C64927"/>
    <w:rsid w:val="00C64A2F"/>
    <w:rsid w:val="00C841B6"/>
    <w:rsid w:val="00C91156"/>
    <w:rsid w:val="00C97C62"/>
    <w:rsid w:val="00CA339C"/>
    <w:rsid w:val="00CB54DE"/>
    <w:rsid w:val="00CC2034"/>
    <w:rsid w:val="00CC5B56"/>
    <w:rsid w:val="00CE2280"/>
    <w:rsid w:val="00CE7AE2"/>
    <w:rsid w:val="00CF26C6"/>
    <w:rsid w:val="00D01CC2"/>
    <w:rsid w:val="00D05FC2"/>
    <w:rsid w:val="00D0742A"/>
    <w:rsid w:val="00D1347A"/>
    <w:rsid w:val="00D14A0A"/>
    <w:rsid w:val="00D22146"/>
    <w:rsid w:val="00D31042"/>
    <w:rsid w:val="00D323AB"/>
    <w:rsid w:val="00D326AE"/>
    <w:rsid w:val="00D41F05"/>
    <w:rsid w:val="00D43E94"/>
    <w:rsid w:val="00D43EDF"/>
    <w:rsid w:val="00D62F60"/>
    <w:rsid w:val="00D642EF"/>
    <w:rsid w:val="00D749A0"/>
    <w:rsid w:val="00D76131"/>
    <w:rsid w:val="00DA2E2D"/>
    <w:rsid w:val="00DB25B2"/>
    <w:rsid w:val="00DB4C62"/>
    <w:rsid w:val="00DB4E6F"/>
    <w:rsid w:val="00DD4E45"/>
    <w:rsid w:val="00DD7ACD"/>
    <w:rsid w:val="00DE6FE1"/>
    <w:rsid w:val="00DF485E"/>
    <w:rsid w:val="00E10606"/>
    <w:rsid w:val="00E21210"/>
    <w:rsid w:val="00E3640C"/>
    <w:rsid w:val="00E46177"/>
    <w:rsid w:val="00E825A3"/>
    <w:rsid w:val="00E82AC6"/>
    <w:rsid w:val="00E909D1"/>
    <w:rsid w:val="00E951C2"/>
    <w:rsid w:val="00E971E7"/>
    <w:rsid w:val="00EA079B"/>
    <w:rsid w:val="00EB5712"/>
    <w:rsid w:val="00EC1966"/>
    <w:rsid w:val="00EE11A9"/>
    <w:rsid w:val="00EE5BB4"/>
    <w:rsid w:val="00EE7455"/>
    <w:rsid w:val="00EF087B"/>
    <w:rsid w:val="00EF3A8A"/>
    <w:rsid w:val="00EF3D1A"/>
    <w:rsid w:val="00EF7375"/>
    <w:rsid w:val="00F018A7"/>
    <w:rsid w:val="00F25FCB"/>
    <w:rsid w:val="00F3765F"/>
    <w:rsid w:val="00F40191"/>
    <w:rsid w:val="00F47DD8"/>
    <w:rsid w:val="00F550C0"/>
    <w:rsid w:val="00F570ED"/>
    <w:rsid w:val="00F572E0"/>
    <w:rsid w:val="00F70BC9"/>
    <w:rsid w:val="00F73DEA"/>
    <w:rsid w:val="00F745E9"/>
    <w:rsid w:val="00F74C7B"/>
    <w:rsid w:val="00F865AF"/>
    <w:rsid w:val="00F95BB5"/>
    <w:rsid w:val="00F96349"/>
    <w:rsid w:val="00F9700A"/>
    <w:rsid w:val="00FA41B1"/>
    <w:rsid w:val="00FB1F58"/>
    <w:rsid w:val="00FD1929"/>
    <w:rsid w:val="00FE706E"/>
    <w:rsid w:val="00FF0A16"/>
    <w:rsid w:val="00FF7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8947"/>
  <w15:chartTrackingRefBased/>
  <w15:docId w15:val="{37DBF362-7FF5-402C-AB0E-F3DEB5E37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DE9"/>
    <w:pPr>
      <w:spacing w:after="200" w:line="276" w:lineRule="auto"/>
    </w:pPr>
    <w:rPr>
      <w:rFonts w:eastAsiaTheme="minorEastAsia"/>
      <w:lang w:val="en-US"/>
    </w:rPr>
  </w:style>
  <w:style w:type="paragraph" w:styleId="Antrat2">
    <w:name w:val="heading 2"/>
    <w:aliases w:val="Title Header2,skyrius2,2"/>
    <w:basedOn w:val="prastasis"/>
    <w:next w:val="prastasis"/>
    <w:link w:val="Antrat2Diagrama"/>
    <w:qFormat/>
    <w:rsid w:val="00AE6DE9"/>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AE6DE9"/>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AE6DE9"/>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AE6DE9"/>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AE6DE9"/>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AE6DE9"/>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AE6DE9"/>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AE6DE9"/>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skyrius2 Diagrama,2 Diagrama"/>
    <w:basedOn w:val="Numatytasispastraiposriftas"/>
    <w:link w:val="Antrat2"/>
    <w:rsid w:val="00AE6DE9"/>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AE6DE9"/>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AE6DE9"/>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AE6DE9"/>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AE6DE9"/>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AE6DE9"/>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AE6DE9"/>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AE6DE9"/>
    <w:rPr>
      <w:rFonts w:ascii="Calibri" w:eastAsia="Calibri" w:hAnsi="Calibri" w:cs="Times New Roman"/>
      <w:sz w:val="40"/>
      <w:szCs w:val="20"/>
      <w:lang w:val="en-US"/>
    </w:rPr>
  </w:style>
  <w:style w:type="character" w:styleId="Hipersaitas">
    <w:name w:val="Hyperlink"/>
    <w:aliases w:val="Alna"/>
    <w:unhideWhenUsed/>
    <w:rsid w:val="00AE6DE9"/>
    <w:rPr>
      <w:color w:val="0000FF"/>
      <w:u w:val="single"/>
    </w:rPr>
  </w:style>
  <w:style w:type="paragraph" w:styleId="Pagrindiniotekstotrauka3">
    <w:name w:val="Body Text Indent 3"/>
    <w:basedOn w:val="prastasis"/>
    <w:link w:val="Pagrindiniotekstotrauka3Diagrama"/>
    <w:unhideWhenUsed/>
    <w:rsid w:val="00AE6DE9"/>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AE6DE9"/>
    <w:rPr>
      <w:rFonts w:ascii="Times New Roman" w:eastAsia="Times New Roman" w:hAnsi="Times New Roman" w:cs="Times New Roman"/>
      <w:sz w:val="24"/>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AE6DE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AE6DE9"/>
    <w:rPr>
      <w:rFonts w:ascii="Times New Roman" w:eastAsia="Times New Roman" w:hAnsi="Times New Roman" w:cs="Times New Roman"/>
      <w:sz w:val="20"/>
      <w:szCs w:val="20"/>
      <w:lang w:val="en-US"/>
    </w:rPr>
  </w:style>
  <w:style w:type="paragraph" w:customStyle="1" w:styleId="Stilius3">
    <w:name w:val="Stilius3"/>
    <w:basedOn w:val="prastasis"/>
    <w:link w:val="Stilius3Diagrama"/>
    <w:qFormat/>
    <w:rsid w:val="00AE6DE9"/>
    <w:pPr>
      <w:spacing w:before="200" w:after="0" w:line="240" w:lineRule="auto"/>
      <w:jc w:val="both"/>
    </w:pPr>
    <w:rPr>
      <w:rFonts w:ascii="Times New Roman" w:eastAsia="Times New Roman" w:hAnsi="Times New Roman" w:cs="Times New Roman"/>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rsid w:val="00AE6DE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rsid w:val="00AE6DE9"/>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rsid w:val="00AE6DE9"/>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AE6DE9"/>
    <w:rPr>
      <w:rFonts w:ascii="Times New Roman" w:eastAsia="Times New Roman" w:hAnsi="Times New Roman" w:cs="Times New Roman"/>
      <w:sz w:val="24"/>
      <w:szCs w:val="24"/>
      <w:lang w:val="de-D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AE6DE9"/>
    <w:pPr>
      <w:ind w:left="720"/>
      <w:contextualSpacing/>
    </w:pPr>
  </w:style>
  <w:style w:type="paragraph" w:customStyle="1" w:styleId="bodytext">
    <w:name w:val="bodytext"/>
    <w:basedOn w:val="prastasis"/>
    <w:rsid w:val="00AE6D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AE6DE9"/>
    <w:rPr>
      <w:rFonts w:ascii="Times New Roman" w:eastAsia="Times New Roman" w:hAnsi="Times New Roman" w:cs="Times New Roman"/>
      <w:lang w:val="en-US"/>
    </w:rPr>
  </w:style>
  <w:style w:type="paragraph" w:customStyle="1" w:styleId="Pagrindinistekstas20">
    <w:name w:val="Pagrindinis tekstas2"/>
    <w:basedOn w:val="prastasis"/>
    <w:rsid w:val="00AE6DE9"/>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AE6DE9"/>
    <w:rPr>
      <w:rFonts w:eastAsiaTheme="minorEastAsia"/>
      <w:lang w:val="en-US"/>
    </w:rPr>
  </w:style>
  <w:style w:type="numbering" w:customStyle="1" w:styleId="Style78">
    <w:name w:val="Style78"/>
    <w:uiPriority w:val="99"/>
    <w:rsid w:val="00AE6DE9"/>
    <w:pPr>
      <w:numPr>
        <w:numId w:val="3"/>
      </w:numPr>
    </w:pPr>
  </w:style>
  <w:style w:type="paragraph" w:customStyle="1" w:styleId="text">
    <w:name w:val="text"/>
    <w:rsid w:val="00AE6DE9"/>
    <w:pPr>
      <w:widowControl w:val="0"/>
      <w:suppressAutoHyphens/>
      <w:spacing w:before="240" w:after="0" w:line="240" w:lineRule="exact"/>
      <w:jc w:val="both"/>
    </w:pPr>
    <w:rPr>
      <w:rFonts w:ascii="Arial" w:eastAsia="Times New Roman" w:hAnsi="Arial" w:cs="Arial"/>
      <w:sz w:val="24"/>
      <w:szCs w:val="24"/>
      <w:lang w:val="cs-CZ" w:eastAsia="ar-SA"/>
    </w:rPr>
  </w:style>
  <w:style w:type="paragraph" w:styleId="Antrats">
    <w:name w:val="header"/>
    <w:basedOn w:val="prastasis"/>
    <w:link w:val="AntratsDiagrama"/>
    <w:uiPriority w:val="99"/>
    <w:unhideWhenUsed/>
    <w:rsid w:val="00060E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0E98"/>
    <w:rPr>
      <w:rFonts w:eastAsiaTheme="minorEastAsia"/>
      <w:lang w:val="en-US"/>
    </w:rPr>
  </w:style>
  <w:style w:type="paragraph" w:styleId="Porat">
    <w:name w:val="footer"/>
    <w:basedOn w:val="prastasis"/>
    <w:link w:val="PoratDiagrama"/>
    <w:uiPriority w:val="99"/>
    <w:unhideWhenUsed/>
    <w:rsid w:val="00060E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0E98"/>
    <w:rPr>
      <w:rFonts w:eastAsiaTheme="minorEastAsia"/>
      <w:lang w:val="en-US"/>
    </w:rPr>
  </w:style>
  <w:style w:type="paragraph" w:styleId="Betarp">
    <w:name w:val="No Spacing"/>
    <w:link w:val="BetarpDiagrama"/>
    <w:uiPriority w:val="1"/>
    <w:qFormat/>
    <w:rsid w:val="00060E9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60E98"/>
    <w:rPr>
      <w:rFonts w:eastAsiaTheme="minorEastAsia"/>
      <w:sz w:val="21"/>
      <w:szCs w:val="21"/>
      <w:lang w:eastAsia="lt-LT"/>
    </w:rPr>
  </w:style>
  <w:style w:type="character" w:styleId="Neapdorotaspaminjimas">
    <w:name w:val="Unresolved Mention"/>
    <w:basedOn w:val="Numatytasispastraiposriftas"/>
    <w:uiPriority w:val="99"/>
    <w:semiHidden/>
    <w:unhideWhenUsed/>
    <w:rsid w:val="006D64B7"/>
    <w:rPr>
      <w:color w:val="605E5C"/>
      <w:shd w:val="clear" w:color="auto" w:fill="E1DFDD"/>
    </w:rPr>
  </w:style>
  <w:style w:type="character" w:styleId="Komentaronuoroda">
    <w:name w:val="annotation reference"/>
    <w:basedOn w:val="Numatytasispastraiposriftas"/>
    <w:uiPriority w:val="99"/>
    <w:semiHidden/>
    <w:unhideWhenUsed/>
    <w:rsid w:val="00EF3D1A"/>
    <w:rPr>
      <w:sz w:val="16"/>
      <w:szCs w:val="16"/>
    </w:rPr>
  </w:style>
  <w:style w:type="paragraph" w:styleId="Komentarotema">
    <w:name w:val="annotation subject"/>
    <w:basedOn w:val="Komentarotekstas"/>
    <w:next w:val="Komentarotekstas"/>
    <w:link w:val="KomentarotemaDiagrama"/>
    <w:uiPriority w:val="99"/>
    <w:semiHidden/>
    <w:unhideWhenUsed/>
    <w:rsid w:val="00EF3D1A"/>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F3D1A"/>
    <w:rPr>
      <w:rFonts w:ascii="Times New Roman" w:eastAsiaTheme="minorEastAsia" w:hAnsi="Times New Roman" w:cs="Times New Roman"/>
      <w:b/>
      <w:bCs/>
      <w:sz w:val="20"/>
      <w:szCs w:val="20"/>
      <w:lang w:val="en-US"/>
    </w:rPr>
  </w:style>
  <w:style w:type="paragraph" w:styleId="Pataisymai">
    <w:name w:val="Revision"/>
    <w:hidden/>
    <w:uiPriority w:val="99"/>
    <w:semiHidden/>
    <w:rsid w:val="00B83249"/>
    <w:pPr>
      <w:spacing w:after="0" w:line="240" w:lineRule="auto"/>
    </w:pPr>
    <w:rPr>
      <w:rFonts w:eastAsiaTheme="minorEastAsia"/>
      <w:lang w:val="en-US"/>
    </w:rPr>
  </w:style>
  <w:style w:type="character" w:customStyle="1" w:styleId="FontStyle23">
    <w:name w:val="Font Style23"/>
    <w:uiPriority w:val="99"/>
    <w:rsid w:val="00B36325"/>
    <w:rPr>
      <w:rFonts w:ascii="Times New Roman" w:hAnsi="Times New Roman" w:cs="Times New Roman"/>
      <w:sz w:val="16"/>
      <w:szCs w:val="16"/>
    </w:rPr>
  </w:style>
  <w:style w:type="paragraph" w:customStyle="1" w:styleId="Style10">
    <w:name w:val="Style10"/>
    <w:basedOn w:val="prastasis"/>
    <w:uiPriority w:val="99"/>
    <w:rsid w:val="00007C4C"/>
    <w:pPr>
      <w:widowControl w:val="0"/>
      <w:autoSpaceDE w:val="0"/>
      <w:autoSpaceDN w:val="0"/>
      <w:adjustRightInd w:val="0"/>
      <w:spacing w:after="0" w:line="288" w:lineRule="exact"/>
      <w:jc w:val="both"/>
    </w:pPr>
    <w:rPr>
      <w:rFonts w:ascii="Times New Roman" w:eastAsia="Times New Roman" w:hAnsi="Times New Roman" w:cs="Times New Roman"/>
      <w:sz w:val="24"/>
      <w:szCs w:val="24"/>
      <w:lang w:val="lt-LT" w:eastAsia="lt-LT"/>
    </w:rPr>
  </w:style>
  <w:style w:type="paragraph" w:customStyle="1" w:styleId="Style5">
    <w:name w:val="Style5"/>
    <w:basedOn w:val="prastasis"/>
    <w:uiPriority w:val="99"/>
    <w:rsid w:val="00712FC7"/>
    <w:pPr>
      <w:widowControl w:val="0"/>
      <w:autoSpaceDE w:val="0"/>
      <w:autoSpaceDN w:val="0"/>
      <w:adjustRightInd w:val="0"/>
      <w:spacing w:after="0" w:line="281" w:lineRule="exact"/>
    </w:pPr>
    <w:rPr>
      <w:rFonts w:ascii="Times New Roman" w:eastAsia="Times New Roman" w:hAnsi="Times New Roman" w:cs="Times New Roman"/>
      <w:sz w:val="24"/>
      <w:szCs w:val="24"/>
      <w:lang w:val="lt-LT" w:eastAsia="lt-LT"/>
    </w:rPr>
  </w:style>
  <w:style w:type="character" w:customStyle="1" w:styleId="FontStyle24">
    <w:name w:val="Font Style24"/>
    <w:uiPriority w:val="99"/>
    <w:rsid w:val="00315BA2"/>
    <w:rPr>
      <w:rFonts w:ascii="Times New Roman" w:hAnsi="Times New Roman" w:cs="Times New Roman"/>
      <w:b/>
      <w:bCs/>
      <w:i/>
      <w:iCs/>
      <w:sz w:val="16"/>
      <w:szCs w:val="16"/>
    </w:rPr>
  </w:style>
  <w:style w:type="table" w:styleId="Lentelstinklelis">
    <w:name w:val="Table Grid"/>
    <w:basedOn w:val="prastojilentel"/>
    <w:uiPriority w:val="39"/>
    <w:rsid w:val="00BC0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D3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0597">
      <w:bodyDiv w:val="1"/>
      <w:marLeft w:val="0"/>
      <w:marRight w:val="0"/>
      <w:marTop w:val="0"/>
      <w:marBottom w:val="0"/>
      <w:divBdr>
        <w:top w:val="none" w:sz="0" w:space="0" w:color="auto"/>
        <w:left w:val="none" w:sz="0" w:space="0" w:color="auto"/>
        <w:bottom w:val="none" w:sz="0" w:space="0" w:color="auto"/>
        <w:right w:val="none" w:sz="0" w:space="0" w:color="auto"/>
      </w:divBdr>
    </w:div>
    <w:div w:id="1771775035">
      <w:bodyDiv w:val="1"/>
      <w:marLeft w:val="0"/>
      <w:marRight w:val="0"/>
      <w:marTop w:val="0"/>
      <w:marBottom w:val="0"/>
      <w:divBdr>
        <w:top w:val="none" w:sz="0" w:space="0" w:color="auto"/>
        <w:left w:val="none" w:sz="0" w:space="0" w:color="auto"/>
        <w:bottom w:val="none" w:sz="0" w:space="0" w:color="auto"/>
        <w:right w:val="none" w:sz="0" w:space="0" w:color="auto"/>
      </w:divBdr>
    </w:div>
    <w:div w:id="1875537755">
      <w:bodyDiv w:val="1"/>
      <w:marLeft w:val="0"/>
      <w:marRight w:val="0"/>
      <w:marTop w:val="0"/>
      <w:marBottom w:val="0"/>
      <w:divBdr>
        <w:top w:val="none" w:sz="0" w:space="0" w:color="auto"/>
        <w:left w:val="none" w:sz="0" w:space="0" w:color="auto"/>
        <w:bottom w:val="none" w:sz="0" w:space="0" w:color="auto"/>
        <w:right w:val="none" w:sz="0" w:space="0" w:color="auto"/>
      </w:divBdr>
    </w:div>
    <w:div w:id="21414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vivaldybe@jon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28394</Words>
  <Characters>16185</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Artūras Pališkevičius</cp:lastModifiedBy>
  <cp:revision>13</cp:revision>
  <dcterms:created xsi:type="dcterms:W3CDTF">2025-01-22T15:31:00Z</dcterms:created>
  <dcterms:modified xsi:type="dcterms:W3CDTF">2025-01-23T08:45:00Z</dcterms:modified>
</cp:coreProperties>
</file>