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3903" w14:textId="3CBEEE72" w:rsidR="00E14499" w:rsidRDefault="00421CFF" w:rsidP="00E14499">
      <w:pPr>
        <w:pStyle w:val="Tekstas"/>
        <w:jc w:val="center"/>
        <w:rPr>
          <w:b/>
          <w:bCs/>
        </w:rPr>
      </w:pPr>
      <w:r>
        <w:rPr>
          <w:b/>
          <w:bCs/>
        </w:rPr>
        <w:t>ĮVAIRIŲ BALDŲ</w:t>
      </w:r>
      <w:r w:rsidR="00E14499" w:rsidRPr="00713041">
        <w:rPr>
          <w:b/>
          <w:bCs/>
        </w:rPr>
        <w:t xml:space="preserve">, SIEKIANT SUKURTI DINAMINĘ PIRKIMO SISTEMĄ, </w:t>
      </w:r>
      <w:r w:rsidR="00E14499">
        <w:rPr>
          <w:b/>
          <w:bCs/>
        </w:rPr>
        <w:t xml:space="preserve">PIRKIMAS </w:t>
      </w:r>
    </w:p>
    <w:p w14:paraId="109C06CD" w14:textId="77777777" w:rsidR="00E14499" w:rsidRDefault="00E14499" w:rsidP="00E14499">
      <w:pPr>
        <w:widowControl w:val="0"/>
        <w:tabs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F22E3C8" w14:textId="77777777" w:rsidR="00E14499" w:rsidRDefault="00E14499" w:rsidP="00E14499">
      <w:pPr>
        <w:pStyle w:val="Tekstas"/>
        <w:spacing w:line="276" w:lineRule="auto"/>
        <w:jc w:val="both"/>
      </w:pPr>
      <w:r w:rsidRPr="008D0D21">
        <w:tab/>
      </w:r>
    </w:p>
    <w:p w14:paraId="76752B6C" w14:textId="06DCE1D1" w:rsidR="00E14499" w:rsidRPr="00E0140B" w:rsidRDefault="00E14499" w:rsidP="00E14499">
      <w:pPr>
        <w:pStyle w:val="Tekstas"/>
        <w:ind w:firstLine="1134"/>
        <w:jc w:val="both"/>
        <w:rPr>
          <w:szCs w:val="24"/>
        </w:rPr>
      </w:pPr>
      <w:r w:rsidRPr="00E0140B">
        <w:t>Lietuvos kalėjimų tarnyba</w:t>
      </w:r>
      <w:r w:rsidR="0030677B" w:rsidRPr="00E0140B">
        <w:t xml:space="preserve"> </w:t>
      </w:r>
      <w:r w:rsidRPr="00E0140B">
        <w:t xml:space="preserve">informuoja, kad nuo </w:t>
      </w:r>
      <w:r w:rsidRPr="00E0140B">
        <w:rPr>
          <w:szCs w:val="24"/>
        </w:rPr>
        <w:t xml:space="preserve">2024 m. gruodžio 1 d. visi pirkimai turi būti vykdomi naujojoje Centrinėje viešųjų pirkimų informacinėje sistemoje (toliau </w:t>
      </w:r>
      <w:r w:rsidR="007D4486">
        <w:rPr>
          <w:szCs w:val="24"/>
        </w:rPr>
        <w:t>–</w:t>
      </w:r>
      <w:r w:rsidRPr="00E0140B">
        <w:rPr>
          <w:szCs w:val="24"/>
        </w:rPr>
        <w:t xml:space="preserve"> CVP IS)</w:t>
      </w:r>
      <w:r w:rsidR="007D4486">
        <w:rPr>
          <w:szCs w:val="24"/>
        </w:rPr>
        <w:t xml:space="preserve">, </w:t>
      </w:r>
      <w:r w:rsidR="00B42025">
        <w:rPr>
          <w:szCs w:val="24"/>
        </w:rPr>
        <w:t xml:space="preserve">pasiekiamoje adresu </w:t>
      </w:r>
      <w:r w:rsidR="005603DF" w:rsidRPr="005603DF">
        <w:rPr>
          <w:szCs w:val="24"/>
        </w:rPr>
        <w:t>https://viesiejipirkimai.lt</w:t>
      </w:r>
      <w:r w:rsidRPr="00E0140B">
        <w:rPr>
          <w:szCs w:val="24"/>
        </w:rPr>
        <w:t xml:space="preserve">. </w:t>
      </w:r>
    </w:p>
    <w:p w14:paraId="30DC4624" w14:textId="4C022498" w:rsidR="006D6FC7" w:rsidRDefault="00E14499" w:rsidP="00E14499">
      <w:pPr>
        <w:pStyle w:val="Tekstas"/>
        <w:ind w:firstLine="1134"/>
        <w:jc w:val="both"/>
      </w:pPr>
      <w:r w:rsidRPr="00E0140B">
        <w:rPr>
          <w:szCs w:val="24"/>
        </w:rPr>
        <w:t xml:space="preserve">Atsižvelgdama į tai, </w:t>
      </w:r>
      <w:r w:rsidRPr="00E0140B">
        <w:t xml:space="preserve">Lietuvos kalėjimų tarnyba </w:t>
      </w:r>
      <w:r w:rsidR="008D79F9">
        <w:t>Įvairių baldų</w:t>
      </w:r>
      <w:r w:rsidRPr="00E0140B">
        <w:t>, siekiant sukurti dinaminę pirkimo sistemą, pirkimą (toliau – pirkimas) perkels ir tęs pirkimo procedūras naujoje CVP IS aplinkoje.</w:t>
      </w:r>
      <w:r w:rsidR="007E16A0" w:rsidRPr="007E16A0">
        <w:t xml:space="preserve"> </w:t>
      </w:r>
      <w:r w:rsidR="007E16A0" w:rsidRPr="00E0140B">
        <w:t xml:space="preserve">Lietuvos kalėjimų tarnyba </w:t>
      </w:r>
      <w:r w:rsidR="007E16A0">
        <w:t>pažymi, kad</w:t>
      </w:r>
      <w:r w:rsidR="006D6FC7">
        <w:t>:</w:t>
      </w:r>
    </w:p>
    <w:p w14:paraId="1E5D4A8E" w14:textId="77777777" w:rsidR="001D54F4" w:rsidRDefault="001D54F4" w:rsidP="00E14499">
      <w:pPr>
        <w:pStyle w:val="Tekstas"/>
        <w:ind w:firstLine="1134"/>
        <w:jc w:val="both"/>
        <w:rPr>
          <w:szCs w:val="24"/>
        </w:rPr>
      </w:pPr>
      <w:r>
        <w:t>1)</w:t>
      </w:r>
      <w:r w:rsidR="007E16A0">
        <w:t xml:space="preserve"> </w:t>
      </w:r>
      <w:r w:rsidR="007E16A0" w:rsidRPr="00E0140B">
        <w:rPr>
          <w:szCs w:val="24"/>
        </w:rPr>
        <w:t>sukurdama naują dinaminės pirkimų sistemos (toliau – DPS) aplinką, tiekėjus, kuriems jau yra leista dalyvauti DPS, į DPS įtrauks pati Lietuvos kalėjimų tarnyba</w:t>
      </w:r>
      <w:r>
        <w:rPr>
          <w:szCs w:val="24"/>
        </w:rPr>
        <w:t>;</w:t>
      </w:r>
    </w:p>
    <w:p w14:paraId="6C6F6400" w14:textId="335456B5" w:rsidR="001D54F4" w:rsidRPr="00E0140B" w:rsidRDefault="001D54F4" w:rsidP="001D54F4">
      <w:pPr>
        <w:pStyle w:val="Tekstas"/>
        <w:ind w:firstLine="1134"/>
        <w:jc w:val="both"/>
        <w:rPr>
          <w:szCs w:val="24"/>
        </w:rPr>
      </w:pPr>
      <w:r>
        <w:rPr>
          <w:szCs w:val="24"/>
        </w:rPr>
        <w:t xml:space="preserve">2) </w:t>
      </w:r>
      <w:r w:rsidRPr="00E0140B">
        <w:rPr>
          <w:szCs w:val="24"/>
        </w:rPr>
        <w:t xml:space="preserve">tiekėjai paraiškas </w:t>
      </w:r>
      <w:r>
        <w:rPr>
          <w:szCs w:val="24"/>
        </w:rPr>
        <w:t xml:space="preserve">pirkimui </w:t>
      </w:r>
      <w:r w:rsidRPr="00E0140B">
        <w:rPr>
          <w:szCs w:val="24"/>
        </w:rPr>
        <w:t>galės teikti tik CVP IS susirašinėjimo priemonėmis;</w:t>
      </w:r>
    </w:p>
    <w:p w14:paraId="5FD960E8" w14:textId="77777777" w:rsidR="001D54F4" w:rsidRDefault="001D54F4" w:rsidP="00E14499">
      <w:pPr>
        <w:pStyle w:val="Tekstas"/>
        <w:ind w:firstLine="1134"/>
        <w:jc w:val="both"/>
        <w:rPr>
          <w:rStyle w:val="Hipersaitas"/>
          <w:szCs w:val="24"/>
        </w:rPr>
      </w:pPr>
      <w:r>
        <w:t>3</w:t>
      </w:r>
      <w:r w:rsidR="0030677B" w:rsidRPr="00E0140B">
        <w:t xml:space="preserve">) nuo 2024-12-01 pirkimo dokumentai skelbiami adresu </w:t>
      </w:r>
      <w:hyperlink r:id="rId7" w:history="1">
        <w:r w:rsidR="0030677B" w:rsidRPr="00E0140B">
          <w:rPr>
            <w:rStyle w:val="Hipersaitas"/>
            <w:szCs w:val="24"/>
          </w:rPr>
          <w:t>https://pirkimai.eviesiejipirkimai.lt</w:t>
        </w:r>
      </w:hyperlink>
      <w:r w:rsidR="0030677B" w:rsidRPr="00E0140B">
        <w:t xml:space="preserve"> ir </w:t>
      </w:r>
      <w:hyperlink r:id="rId8" w:history="1">
        <w:r w:rsidR="0030677B" w:rsidRPr="00E0140B">
          <w:rPr>
            <w:rStyle w:val="Hipersaitas"/>
            <w:szCs w:val="24"/>
          </w:rPr>
          <w:t>https://viesiejipirkimai.lt</w:t>
        </w:r>
      </w:hyperlink>
      <w:r>
        <w:rPr>
          <w:rStyle w:val="Hipersaitas"/>
          <w:szCs w:val="24"/>
        </w:rPr>
        <w:t xml:space="preserve">. </w:t>
      </w:r>
    </w:p>
    <w:p w14:paraId="5A7715BC" w14:textId="1921953E" w:rsidR="00DE4E38" w:rsidRPr="0091216C" w:rsidRDefault="00DE4E38" w:rsidP="0091216C">
      <w:pPr>
        <w:widowControl w:val="0"/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E0140B">
        <w:rPr>
          <w:rFonts w:ascii="Times New Roman" w:hAnsi="Times New Roman"/>
          <w:sz w:val="24"/>
          <w:szCs w:val="24"/>
        </w:rPr>
        <w:t xml:space="preserve">Kviečiame prie DPS pirkimo senoje CVP IS prisijungusius tiekėjus aktyviai registruotis naujoje CVP IS aplinkoje. </w:t>
      </w:r>
      <w:r w:rsidR="0091216C">
        <w:rPr>
          <w:rFonts w:ascii="Times New Roman" w:hAnsi="Times New Roman"/>
          <w:sz w:val="24"/>
          <w:szCs w:val="24"/>
        </w:rPr>
        <w:t xml:space="preserve">Atkreipiame dėmesį, kad </w:t>
      </w:r>
      <w:r w:rsidRPr="00E0140B">
        <w:rPr>
          <w:rFonts w:ascii="Times New Roman" w:hAnsi="Times New Roman"/>
          <w:sz w:val="24"/>
          <w:szCs w:val="24"/>
        </w:rPr>
        <w:t xml:space="preserve">Lietuvos kalėjimų tarnyba negalės įtraukti </w:t>
      </w:r>
      <w:r w:rsidR="00E0140B" w:rsidRPr="00E0140B">
        <w:rPr>
          <w:rFonts w:ascii="Times New Roman" w:hAnsi="Times New Roman"/>
          <w:sz w:val="24"/>
          <w:szCs w:val="24"/>
        </w:rPr>
        <w:t xml:space="preserve">į naują DPS aplinką </w:t>
      </w:r>
      <w:r w:rsidRPr="00E0140B">
        <w:rPr>
          <w:rFonts w:ascii="Times New Roman" w:hAnsi="Times New Roman"/>
          <w:sz w:val="24"/>
          <w:szCs w:val="24"/>
        </w:rPr>
        <w:t>tiekėjų, kuriems jau yra leista dalyvauti DPS</w:t>
      </w:r>
      <w:r w:rsidR="00E0140B" w:rsidRPr="00E0140B">
        <w:rPr>
          <w:rFonts w:ascii="Times New Roman" w:hAnsi="Times New Roman"/>
          <w:sz w:val="24"/>
          <w:szCs w:val="24"/>
        </w:rPr>
        <w:t xml:space="preserve">, jei jie </w:t>
      </w:r>
      <w:r w:rsidRPr="00E0140B">
        <w:rPr>
          <w:rFonts w:ascii="Times New Roman" w:hAnsi="Times New Roman"/>
          <w:sz w:val="24"/>
          <w:szCs w:val="24"/>
        </w:rPr>
        <w:t>nebus prisiregistravę naujoje CVP IS</w:t>
      </w:r>
      <w:r w:rsidR="00E0140B" w:rsidRPr="00E0140B">
        <w:rPr>
          <w:rFonts w:ascii="Times New Roman" w:hAnsi="Times New Roman"/>
          <w:sz w:val="24"/>
          <w:szCs w:val="24"/>
        </w:rPr>
        <w:t>.</w:t>
      </w:r>
      <w:r w:rsidRPr="00E0140B">
        <w:rPr>
          <w:rFonts w:ascii="Times New Roman" w:hAnsi="Times New Roman"/>
          <w:sz w:val="24"/>
          <w:szCs w:val="24"/>
        </w:rPr>
        <w:t xml:space="preserve"> </w:t>
      </w:r>
    </w:p>
    <w:p w14:paraId="310CB2F4" w14:textId="2A2A17FD" w:rsidR="00E14499" w:rsidRDefault="00E14499" w:rsidP="00E14499">
      <w:pPr>
        <w:pStyle w:val="Tekstas"/>
        <w:ind w:firstLine="1134"/>
        <w:jc w:val="both"/>
      </w:pPr>
    </w:p>
    <w:p w14:paraId="7FFA3DD4" w14:textId="77777777" w:rsidR="00E14499" w:rsidRDefault="00E14499" w:rsidP="00E14499">
      <w:pPr>
        <w:pStyle w:val="Tekstas"/>
        <w:ind w:firstLine="1134"/>
        <w:jc w:val="both"/>
      </w:pPr>
    </w:p>
    <w:p w14:paraId="0EF5FE0C" w14:textId="77777777" w:rsidR="00E14499" w:rsidRDefault="00E14499" w:rsidP="00E14499">
      <w:pPr>
        <w:pStyle w:val="Tekstas"/>
      </w:pPr>
    </w:p>
    <w:p w14:paraId="0420C7AC" w14:textId="77777777" w:rsidR="009E3FE4" w:rsidRDefault="009E3FE4"/>
    <w:sectPr w:rsidR="009E3F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9"/>
    <w:rsid w:val="00004AA3"/>
    <w:rsid w:val="000B29E6"/>
    <w:rsid w:val="001D54F4"/>
    <w:rsid w:val="0030677B"/>
    <w:rsid w:val="00421CFF"/>
    <w:rsid w:val="005603DF"/>
    <w:rsid w:val="006A5313"/>
    <w:rsid w:val="006A71CA"/>
    <w:rsid w:val="006D6FC7"/>
    <w:rsid w:val="007D4486"/>
    <w:rsid w:val="007E16A0"/>
    <w:rsid w:val="008D79F9"/>
    <w:rsid w:val="0091216C"/>
    <w:rsid w:val="009E3FE4"/>
    <w:rsid w:val="00A03F71"/>
    <w:rsid w:val="00A6283E"/>
    <w:rsid w:val="00AA3B7B"/>
    <w:rsid w:val="00B11F59"/>
    <w:rsid w:val="00B42025"/>
    <w:rsid w:val="00DB452B"/>
    <w:rsid w:val="00DE4E38"/>
    <w:rsid w:val="00E0140B"/>
    <w:rsid w:val="00E14201"/>
    <w:rsid w:val="00E14499"/>
    <w:rsid w:val="00FA6947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C7F5"/>
  <w15:chartTrackingRefBased/>
  <w15:docId w15:val="{E7B3CF5C-D26A-4090-856E-A2ABE9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4499"/>
    <w:pPr>
      <w:spacing w:after="200" w:line="276" w:lineRule="auto"/>
    </w:pPr>
    <w:rPr>
      <w:rFonts w:ascii="Calibri" w:eastAsia="Times New Roman" w:hAnsi="Calibri" w:cs="Times New Roman"/>
      <w:kern w:val="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Diagrama">
    <w:name w:val="! Tekstas Diagrama"/>
    <w:basedOn w:val="Numatytasispastraiposriftas"/>
    <w:link w:val="Tekstas"/>
    <w:locked/>
    <w:rsid w:val="00E14499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E14499"/>
    <w:pPr>
      <w:spacing w:after="0" w:line="240" w:lineRule="auto"/>
    </w:pPr>
    <w:rPr>
      <w:rFonts w:ascii="Times New Roman" w:hAnsi="Times New Roman" w:cstheme="minorBidi"/>
      <w:kern w:val="2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0677B"/>
  </w:style>
  <w:style w:type="paragraph" w:styleId="Pataisymai">
    <w:name w:val="Revision"/>
    <w:hidden/>
    <w:uiPriority w:val="99"/>
    <w:semiHidden/>
    <w:rsid w:val="007D4486"/>
    <w:pPr>
      <w:spacing w:after="0" w:line="240" w:lineRule="auto"/>
    </w:pPr>
    <w:rPr>
      <w:rFonts w:ascii="Calibri" w:eastAsia="Times New Roman" w:hAnsi="Calibri" w:cs="Times New Roman"/>
      <w:kern w:val="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2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82892-7C73-46F3-919A-AF1AC08A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48269-978B-4BB0-ADE9-1E07044306D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71FB37F4-6EC2-4CD7-8A70-04D0347E3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Vilija Jakutienė</cp:lastModifiedBy>
  <cp:revision>9</cp:revision>
  <dcterms:created xsi:type="dcterms:W3CDTF">2024-11-28T14:09:00Z</dcterms:created>
  <dcterms:modified xsi:type="dcterms:W3CDTF">2024-11-29T06:05:00Z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