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CF6F6" w14:textId="77777777" w:rsidR="0015130C" w:rsidRDefault="0015130C" w:rsidP="0015130C">
      <w:r>
        <w:t>Pirkime „Alytaus rajono kelių, gatvių, takų, šaligatvių ir aikštelių remonto darbai“ gavome tiekėjo klausimą:</w:t>
      </w:r>
    </w:p>
    <w:p w14:paraId="62DB3D71" w14:textId="77777777" w:rsidR="0015130C" w:rsidRDefault="0015130C" w:rsidP="0015130C">
      <w:r>
        <w:t>1.</w:t>
      </w:r>
      <w:r>
        <w:tab/>
        <w:t>"Prašome patikslinti ar galima teikti pasiūlymo garantiją – draudimo bendrovės?"</w:t>
      </w:r>
    </w:p>
    <w:p w14:paraId="0FD0FE7B" w14:textId="77777777" w:rsidR="0015130C" w:rsidRDefault="0015130C" w:rsidP="0015130C"/>
    <w:p w14:paraId="5FBF73C6" w14:textId="77777777" w:rsidR="0015130C" w:rsidRDefault="0015130C" w:rsidP="0015130C">
      <w:r>
        <w:t>Perkančioji organizacija pateikia atsakymą:</w:t>
      </w:r>
    </w:p>
    <w:p w14:paraId="683DE5D2" w14:textId="4EC94A85" w:rsidR="001F46C5" w:rsidRDefault="0015130C" w:rsidP="0015130C">
      <w:r>
        <w:t xml:space="preserve">1) Informuojame, kad tiekėjai turi pateikti pasiūlymo galiojimo užtikrinimą, vadovaujantis Specialiųjų konkurso sąlygų 7.1 p. – „Tiekėjas privalo užtikrinti savo pasiūlymo galiojimą ne mažesne kaip 200 000 (dviejų šimtų tūkstančių) eurų suma. Pasiūlymo galiojimas turi būti užtikrintas vienu iš šių būdų: Pateikiama pirmojo pareikalavimo Lietuvos Respublikoje ar užsienyje registruoto banko ar kredito unijos garantija, arba į Perkančiosios organizacijos banko sąskaitą Nr. LT28 7300 0101 8544 0951 pervedamas užstatas. Esminės užtikrinimo sąlygos yra – užtikrinimo suma, </w:t>
      </w:r>
      <w:proofErr w:type="spellStart"/>
      <w:r>
        <w:t>besąlygiškumas</w:t>
      </w:r>
      <w:proofErr w:type="spellEnd"/>
      <w:r>
        <w:t>, neatšaukiamumas, perkančiosios organizacijos ir tiekėjo rekvizitai, galiojimo laikas, sutikimas sumokėti užtikrinimo sumą ne ginčo tvarka per 10 darbo dienų, užtikrinimas tinkamai pasirašytas ir patvirtintas. Taigi, pagal Perkančiosios organizacijos nurodytas sąlygas, užtikrinimo būdas - draudimo bendrovės garantija būtų netinkamas.</w:t>
      </w:r>
    </w:p>
    <w:sectPr w:rsidR="001F46C5">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30C"/>
    <w:rsid w:val="0015130C"/>
    <w:rsid w:val="001F46C5"/>
    <w:rsid w:val="00A735DA"/>
    <w:rsid w:val="00EF2F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2C1FD"/>
  <w15:chartTrackingRefBased/>
  <w15:docId w15:val="{6C88BDF6-A738-4BE9-A176-223378A09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1513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513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5130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5130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5130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5130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5130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5130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5130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5130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5130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5130C"/>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5130C"/>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5130C"/>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5130C"/>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5130C"/>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5130C"/>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5130C"/>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513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5130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5130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5130C"/>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5130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5130C"/>
    <w:rPr>
      <w:i/>
      <w:iCs/>
      <w:color w:val="404040" w:themeColor="text1" w:themeTint="BF"/>
    </w:rPr>
  </w:style>
  <w:style w:type="paragraph" w:styleId="Sraopastraipa">
    <w:name w:val="List Paragraph"/>
    <w:basedOn w:val="prastasis"/>
    <w:uiPriority w:val="34"/>
    <w:qFormat/>
    <w:rsid w:val="0015130C"/>
    <w:pPr>
      <w:ind w:left="720"/>
      <w:contextualSpacing/>
    </w:pPr>
  </w:style>
  <w:style w:type="character" w:styleId="Rykuspabraukimas">
    <w:name w:val="Intense Emphasis"/>
    <w:basedOn w:val="Numatytasispastraiposriftas"/>
    <w:uiPriority w:val="21"/>
    <w:qFormat/>
    <w:rsid w:val="0015130C"/>
    <w:rPr>
      <w:i/>
      <w:iCs/>
      <w:color w:val="0F4761" w:themeColor="accent1" w:themeShade="BF"/>
    </w:rPr>
  </w:style>
  <w:style w:type="paragraph" w:styleId="Iskirtacitata">
    <w:name w:val="Intense Quote"/>
    <w:basedOn w:val="prastasis"/>
    <w:next w:val="prastasis"/>
    <w:link w:val="IskirtacitataDiagrama"/>
    <w:uiPriority w:val="30"/>
    <w:qFormat/>
    <w:rsid w:val="001513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5130C"/>
    <w:rPr>
      <w:i/>
      <w:iCs/>
      <w:color w:val="0F4761" w:themeColor="accent1" w:themeShade="BF"/>
    </w:rPr>
  </w:style>
  <w:style w:type="character" w:styleId="Rykinuoroda">
    <w:name w:val="Intense Reference"/>
    <w:basedOn w:val="Numatytasispastraiposriftas"/>
    <w:uiPriority w:val="32"/>
    <w:qFormat/>
    <w:rsid w:val="0015130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740</Words>
  <Characters>422</Characters>
  <Application>Microsoft Office Word</Application>
  <DocSecurity>0</DocSecurity>
  <Lines>3</Lines>
  <Paragraphs>2</Paragraphs>
  <ScaleCrop>false</ScaleCrop>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Eremita Salickienė</dc:creator>
  <cp:keywords/>
  <dc:description/>
  <cp:lastModifiedBy>Eremita Salickienė</cp:lastModifiedBy>
  <cp:revision>1</cp:revision>
  <dcterms:created xsi:type="dcterms:W3CDTF">2025-01-28T08:16:00Z</dcterms:created>
  <dcterms:modified xsi:type="dcterms:W3CDTF">2025-01-28T08:17:00Z</dcterms:modified>
</cp:coreProperties>
</file>