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BA7F3" w14:textId="02BDF530" w:rsidR="00BF3D31" w:rsidRPr="00317B4A" w:rsidRDefault="004031AB" w:rsidP="00317B4A">
      <w:pPr>
        <w:jc w:val="center"/>
        <w:rPr>
          <w:rFonts w:ascii="Times New Roman" w:hAnsi="Times New Roman" w:cs="Times New Roman"/>
          <w:b/>
          <w:sz w:val="24"/>
          <w:szCs w:val="24"/>
          <w:lang w:val="lt-LT"/>
        </w:rPr>
      </w:pPr>
      <w:r w:rsidRPr="00843C3D">
        <w:rPr>
          <w:rFonts w:ascii="Times New Roman" w:hAnsi="Times New Roman" w:cs="Times New Roman"/>
          <w:b/>
          <w:sz w:val="24"/>
          <w:szCs w:val="24"/>
          <w:lang w:val="lt-LT"/>
        </w:rPr>
        <w:t xml:space="preserve">APŠVIETIMO IR </w:t>
      </w:r>
      <w:r w:rsidR="00317B4A">
        <w:rPr>
          <w:rFonts w:ascii="Times New Roman" w:hAnsi="Times New Roman" w:cs="Times New Roman"/>
          <w:b/>
          <w:sz w:val="24"/>
          <w:szCs w:val="24"/>
          <w:lang w:val="lt-LT"/>
        </w:rPr>
        <w:t>AVARINIO</w:t>
      </w:r>
      <w:r w:rsidR="00B12578">
        <w:rPr>
          <w:rFonts w:ascii="Times New Roman" w:hAnsi="Times New Roman" w:cs="Times New Roman"/>
          <w:b/>
          <w:sz w:val="24"/>
          <w:szCs w:val="24"/>
          <w:lang w:val="lt-LT"/>
        </w:rPr>
        <w:t>-</w:t>
      </w:r>
      <w:r w:rsidRPr="00843C3D">
        <w:rPr>
          <w:rFonts w:ascii="Times New Roman" w:hAnsi="Times New Roman" w:cs="Times New Roman"/>
          <w:b/>
          <w:sz w:val="24"/>
          <w:szCs w:val="24"/>
          <w:lang w:val="lt-LT"/>
        </w:rPr>
        <w:t>EVAKUACINIO APŠVIETIMO ELEKTROS TINKLO</w:t>
      </w:r>
      <w:r w:rsidRPr="00843C3D">
        <w:rPr>
          <w:rFonts w:ascii="Times New Roman" w:hAnsi="Times New Roman" w:cs="Times New Roman"/>
          <w:b/>
          <w:sz w:val="24"/>
          <w:szCs w:val="24"/>
          <w:lang w:val="lt-LT"/>
        </w:rPr>
        <w:br/>
        <w:t>REKONSTRUKCIJOS DARBŲ</w:t>
      </w:r>
    </w:p>
    <w:p w14:paraId="56970FB6" w14:textId="77777777" w:rsidR="00BF3D31" w:rsidRPr="00843C3D" w:rsidRDefault="004031AB">
      <w:pPr>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MAŽOS VERTĖS SKELBIAMOS APKLAUSOS SĄLYGOS</w:t>
      </w:r>
    </w:p>
    <w:p w14:paraId="7C428B4F" w14:textId="77777777" w:rsidR="00BF3D31" w:rsidRPr="00843C3D" w:rsidRDefault="004031AB">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I. BENDROSIOS NUOSTATOS</w:t>
      </w:r>
    </w:p>
    <w:p w14:paraId="1FE75FDF" w14:textId="62C41271" w:rsidR="00BF3D31" w:rsidRPr="00317B4A" w:rsidRDefault="004031AB" w:rsidP="00317B4A">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VšĮ Vilniaus komunalinių paslaugų mokykla (toliau – Perkančioji organizacija) atlieka mažos vertės viešąjį pirkimą „Apšvietimo ir </w:t>
      </w:r>
      <w:r w:rsidR="00317B4A">
        <w:rPr>
          <w:rFonts w:ascii="Times New Roman" w:hAnsi="Times New Roman" w:cs="Times New Roman"/>
          <w:sz w:val="24"/>
          <w:szCs w:val="24"/>
          <w:lang w:val="lt-LT"/>
        </w:rPr>
        <w:t>avarinio</w:t>
      </w:r>
      <w:r w:rsidR="00B12578">
        <w:rPr>
          <w:rFonts w:ascii="Times New Roman" w:hAnsi="Times New Roman" w:cs="Times New Roman"/>
          <w:sz w:val="24"/>
          <w:szCs w:val="24"/>
          <w:lang w:val="lt-LT"/>
        </w:rPr>
        <w:t>-</w:t>
      </w:r>
      <w:r w:rsidRPr="00317B4A">
        <w:rPr>
          <w:rFonts w:ascii="Times New Roman" w:hAnsi="Times New Roman" w:cs="Times New Roman"/>
          <w:sz w:val="24"/>
          <w:szCs w:val="24"/>
          <w:lang w:val="lt-LT"/>
        </w:rPr>
        <w:t>evakuacinio apšvietimo elektros tinklo rekonstrukcijos darbai“ (toliau – Pirkimas).</w:t>
      </w:r>
    </w:p>
    <w:p w14:paraId="0A559F65" w14:textId="21CE748B"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Pirkimas vykdomas mažos vertės skelbiamos apklausos būdu CVP IS priemonėmis, vadovaujantis Lietuvos Respublikos viešųjų pirkimų įstatymu (toliau – VPĮ), Mažos vertės pirkimų tvarkos aprašu (toliau – Aprašas), Perkančiosios organizacijos Viešųjų pirkimų organizavimo taisyklėmis ir kitais taikytinais teisės aktais.</w:t>
      </w:r>
    </w:p>
    <w:p w14:paraId="11D08DB5" w14:textId="7474C921"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Derybos Pirkime nevykdomos.</w:t>
      </w:r>
    </w:p>
    <w:p w14:paraId="08D90C15" w14:textId="454BAC85"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Pirkimą vykdo Perkančiosios organizacijos direktoriaus 2026 m. rugpjūčio </w:t>
      </w:r>
      <w:r w:rsidR="00A637A7" w:rsidRPr="00843C3D">
        <w:rPr>
          <w:rFonts w:ascii="Times New Roman" w:hAnsi="Times New Roman" w:cs="Times New Roman"/>
          <w:sz w:val="24"/>
          <w:szCs w:val="24"/>
          <w:lang w:val="lt-LT"/>
        </w:rPr>
        <w:t>20</w:t>
      </w:r>
      <w:r w:rsidRPr="00843C3D">
        <w:rPr>
          <w:rFonts w:ascii="Times New Roman" w:hAnsi="Times New Roman" w:cs="Times New Roman"/>
          <w:sz w:val="24"/>
          <w:szCs w:val="24"/>
          <w:lang w:val="lt-LT"/>
        </w:rPr>
        <w:t xml:space="preserve"> d. įsakymu Nr. </w:t>
      </w:r>
      <w:r w:rsidR="00A637A7" w:rsidRPr="00843C3D">
        <w:rPr>
          <w:rFonts w:ascii="Times New Roman" w:hAnsi="Times New Roman" w:cs="Times New Roman"/>
          <w:sz w:val="24"/>
          <w:szCs w:val="24"/>
          <w:lang w:val="lt-LT"/>
        </w:rPr>
        <w:t>V-200</w:t>
      </w:r>
      <w:r w:rsidRPr="00843C3D">
        <w:rPr>
          <w:rFonts w:ascii="Times New Roman" w:hAnsi="Times New Roman" w:cs="Times New Roman"/>
          <w:sz w:val="24"/>
          <w:szCs w:val="24"/>
          <w:lang w:val="lt-LT"/>
        </w:rPr>
        <w:t xml:space="preserve"> šiam Pirkimui sudaryta viešojo pirkimo komisija (toliau – Komisija).</w:t>
      </w:r>
    </w:p>
    <w:p w14:paraId="09B1455E" w14:textId="3B55462B"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Pirkimo administravimo CVP IS techninius veiksmus atlieka Perkančiosios organizacijos viešųjų pirkimų specialistas, kuris nėra Komisijos narys. Sprendimus dėl Pirkimo dokumentų, tiekėjų pasiūlymų vertinimo, pasiūlymų atmetimo, pasiūlymų eilės ir Pirkimo laimėtojo priima Komisija.</w:t>
      </w:r>
    </w:p>
    <w:p w14:paraId="70BEE26A" w14:textId="06031E8B"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Visa informacija apie Pirkimą, Pirkimo dokumentų paaiškinimai ir patikslinimai bei Perkančiosios organizacijos ir tiekėjų susirašinėjimas vykdomas CVP IS priemonėmis.</w:t>
      </w:r>
    </w:p>
    <w:p w14:paraId="6600F058"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II. PIRKIMO OBJEKTAS</w:t>
      </w:r>
    </w:p>
    <w:p w14:paraId="4D115947" w14:textId="48A922A5" w:rsidR="00BF3D31" w:rsidRPr="00317B4A" w:rsidRDefault="004031AB" w:rsidP="00317B4A">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Pirkimo objektas – VšĮ Vilniaus komunalinių paslaugų mokyklos mokymo paskirties pastato apšvietimo ir </w:t>
      </w:r>
      <w:r w:rsidR="00317B4A">
        <w:rPr>
          <w:rFonts w:ascii="Times New Roman" w:hAnsi="Times New Roman" w:cs="Times New Roman"/>
          <w:sz w:val="24"/>
          <w:szCs w:val="24"/>
          <w:lang w:val="lt-LT"/>
        </w:rPr>
        <w:t>avarinio</w:t>
      </w:r>
      <w:r w:rsidR="00B12578">
        <w:rPr>
          <w:rFonts w:ascii="Times New Roman" w:hAnsi="Times New Roman" w:cs="Times New Roman"/>
          <w:sz w:val="24"/>
          <w:szCs w:val="24"/>
          <w:lang w:val="lt-LT"/>
        </w:rPr>
        <w:t>-</w:t>
      </w:r>
      <w:r w:rsidRPr="00317B4A">
        <w:rPr>
          <w:rFonts w:ascii="Times New Roman" w:hAnsi="Times New Roman" w:cs="Times New Roman"/>
          <w:sz w:val="24"/>
          <w:szCs w:val="24"/>
          <w:lang w:val="lt-LT"/>
        </w:rPr>
        <w:t>evakuacinio apšvietimo elektros tinklo rekonstrukcijos darbai.</w:t>
      </w:r>
    </w:p>
    <w:p w14:paraId="2D9AD58E" w14:textId="5F173F20"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Pagrindinis </w:t>
      </w:r>
      <w:r w:rsidRPr="00843C3D">
        <w:rPr>
          <w:rFonts w:ascii="Times New Roman" w:hAnsi="Times New Roman" w:cs="Times New Roman"/>
          <w:color w:val="000000" w:themeColor="text1"/>
          <w:sz w:val="24"/>
          <w:szCs w:val="24"/>
          <w:lang w:val="lt-LT"/>
        </w:rPr>
        <w:t xml:space="preserve">BVPŽ kodas – 45310000-3 </w:t>
      </w:r>
      <w:r w:rsidRPr="00843C3D">
        <w:rPr>
          <w:rFonts w:ascii="Times New Roman" w:hAnsi="Times New Roman" w:cs="Times New Roman"/>
          <w:sz w:val="24"/>
          <w:szCs w:val="24"/>
          <w:lang w:val="lt-LT"/>
        </w:rPr>
        <w:t>„Elektros instaliacijos montavimo darbai“.</w:t>
      </w:r>
    </w:p>
    <w:p w14:paraId="27FF7D7B" w14:textId="37086EA2"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Pirkimo objektas į dalis neskaidomas. Tiekėjas turi pateikti pasiūlymą visai Pirkimo objekto apimčiai.</w:t>
      </w:r>
    </w:p>
    <w:p w14:paraId="0F7DA9CF" w14:textId="682A4C27"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Darbų apimtis, techniniai, kokybės, medžiagų, įrangos ir kiti reikalavimai nustatyti Techninėje specifikacijoje (1 priedas).</w:t>
      </w:r>
    </w:p>
    <w:p w14:paraId="62E820AC" w14:textId="7AAF1AB5"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Rangovas turi savo jėgomis, priemonėmis ir medžiagomis atlikti visus Techninėje specifikacijoje ir Kainos pasiūlymo bei darbų kiekių žiniaraštyje numatytus darbus ir perduoti Perkančiajai organizacijai visiškai įrengtą, išbandytą, saugią ir tinkamą eksploatuoti apšvietimo elektros instaliaciją.</w:t>
      </w:r>
    </w:p>
    <w:p w14:paraId="7E3A4258" w14:textId="5DCD3568"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Į pasiūlymo kainą turi būti įskaičiuotos visos Pirkimo dokumentuose numatytam rezultatui pasiekti reikalingos išlaidos: darbai, medžiagos, įranga, darbo jėga, transportas, mechanizmai, montavimo ir tvirtinimo priemonės, bandymai, matavimai, dokumentacija, atliekų išvežimas ir kitos būtinos išlaidos.</w:t>
      </w:r>
    </w:p>
    <w:p w14:paraId="1C101E56" w14:textId="70FAE90F"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Darbų atlikimo vieta – </w:t>
      </w:r>
      <w:r w:rsidR="00E44A7F" w:rsidRPr="00843C3D">
        <w:rPr>
          <w:rFonts w:ascii="Times New Roman" w:hAnsi="Times New Roman" w:cs="Times New Roman"/>
          <w:sz w:val="24"/>
          <w:szCs w:val="24"/>
          <w:lang w:val="lt-LT"/>
        </w:rPr>
        <w:t>Jasinskio g. 6</w:t>
      </w:r>
      <w:r w:rsidRPr="00843C3D">
        <w:rPr>
          <w:rFonts w:ascii="Times New Roman" w:hAnsi="Times New Roman" w:cs="Times New Roman"/>
          <w:sz w:val="24"/>
          <w:szCs w:val="24"/>
          <w:lang w:val="lt-LT"/>
        </w:rPr>
        <w:t>, Vilnius.</w:t>
      </w:r>
    </w:p>
    <w:p w14:paraId="3168802A" w14:textId="601643F8"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Darbai turi būti visiškai užbaigti ne vėliau kaip </w:t>
      </w:r>
      <w:r w:rsidR="007A2FBC" w:rsidRPr="00843C3D">
        <w:rPr>
          <w:rFonts w:ascii="Times New Roman" w:hAnsi="Times New Roman" w:cs="Times New Roman"/>
          <w:sz w:val="24"/>
          <w:szCs w:val="24"/>
          <w:lang w:val="lt-LT"/>
        </w:rPr>
        <w:t xml:space="preserve">per </w:t>
      </w:r>
      <w:r w:rsidR="007A2FBC" w:rsidRPr="00843C3D">
        <w:rPr>
          <w:rFonts w:ascii="Times New Roman" w:eastAsia="Times New Roman" w:hAnsi="Times New Roman" w:cs="Times New Roman"/>
          <w:sz w:val="24"/>
          <w:szCs w:val="24"/>
          <w:lang w:val="lt-LT" w:eastAsia="lt-LT"/>
        </w:rPr>
        <w:t>1 mėnesį nuo Sutarties įsigaliojimo dienos</w:t>
      </w:r>
      <w:r w:rsidRPr="00843C3D">
        <w:rPr>
          <w:rFonts w:ascii="Times New Roman" w:hAnsi="Times New Roman" w:cs="Times New Roman"/>
          <w:sz w:val="24"/>
          <w:szCs w:val="24"/>
          <w:lang w:val="lt-LT"/>
        </w:rPr>
        <w:t>.</w:t>
      </w:r>
    </w:p>
    <w:p w14:paraId="1109AA92" w14:textId="3416B762"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Darbų atlikimo terminas yra esminė Pirkimo ir būsimos sutarties sąlyga.</w:t>
      </w:r>
    </w:p>
    <w:p w14:paraId="7D11FC00" w14:textId="77777777" w:rsidR="000D4B89" w:rsidRPr="00843C3D" w:rsidRDefault="000D4B89" w:rsidP="000D4B89">
      <w:pPr>
        <w:spacing w:after="0" w:line="252" w:lineRule="auto"/>
        <w:jc w:val="both"/>
        <w:rPr>
          <w:rFonts w:ascii="Times New Roman" w:hAnsi="Times New Roman" w:cs="Times New Roman"/>
          <w:sz w:val="24"/>
          <w:szCs w:val="24"/>
          <w:lang w:val="lt-LT"/>
        </w:rPr>
      </w:pPr>
    </w:p>
    <w:p w14:paraId="5F863AC8" w14:textId="77777777" w:rsidR="000D4B89" w:rsidRPr="00843C3D" w:rsidRDefault="000D4B89" w:rsidP="000D4B89">
      <w:pPr>
        <w:spacing w:after="0" w:line="252" w:lineRule="auto"/>
        <w:jc w:val="both"/>
        <w:rPr>
          <w:rFonts w:ascii="Times New Roman" w:hAnsi="Times New Roman" w:cs="Times New Roman"/>
          <w:sz w:val="24"/>
          <w:szCs w:val="24"/>
          <w:lang w:val="lt-LT"/>
        </w:rPr>
      </w:pPr>
    </w:p>
    <w:p w14:paraId="3AE15850"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lastRenderedPageBreak/>
        <w:t>III. SUSIPAŽINIMAS SU DARBŲ ATLIKIMO VIETA</w:t>
      </w:r>
    </w:p>
    <w:p w14:paraId="7205D485" w14:textId="32762DFE"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Tiekėjui sudaroma galimybė iki pasiūlymų pateikimo termino apžiūrėti Darbų atlikimo vietą.</w:t>
      </w:r>
    </w:p>
    <w:p w14:paraId="64B6DBE3" w14:textId="1E819075"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Dėl objekto apžiūros tiekėjas iš anksto kreipiasi CVP IS priemonėmis arba Pirkimo dokumentuose nurodytu kontaktu.</w:t>
      </w:r>
    </w:p>
    <w:p w14:paraId="561E911E" w14:textId="5997C075"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Objekto apžiūros metu tiekėjams negali būti teikiama informacija, kuri suteiktų konkrečiam tiekėjui pranašumą kitų tiekėjų atžvilgiu. Jeigu apžiūros metu pateikta informacija yra reikšminga pasiūlymams rengti, ji CVP IS priemonėmis pateikiama visiems Pirkimu suinteresuotiems tiekėjams.</w:t>
      </w:r>
    </w:p>
    <w:p w14:paraId="6DB21D30" w14:textId="134D3912"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Objekto neapžiūrėjimas neatleidžia tiekėjo nuo pareigos tinkamai įvertinti Pirkimo dokumentuose nustatytą darbų apimtį ir pateikti pasiūlymą visam reikalaujamam rezultatui pasiekti.</w:t>
      </w:r>
    </w:p>
    <w:p w14:paraId="6516ACDA"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IV. REIKALAVIMAI TIEKĖJO KVALIFIKACIJAI</w:t>
      </w:r>
    </w:p>
    <w:p w14:paraId="31F20F1F" w14:textId="2871688C"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Tiekėjas turi turėti teisę atlikti elektros tinklo ir įrenginių iki 1000 V įtampos įrengimo darbus.</w:t>
      </w:r>
    </w:p>
    <w:p w14:paraId="2E3AEFA1" w14:textId="7C7B622C"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Tiekėjo atitiktį 20 punkte nustatytam reikalavimui patvirtina Valstybinės energetikos reguliavimo tarybos (VERT) išduotas galiojantis energetikos įrenginių įrengimo veiklos atestatas, suteikiantis teisę atlikti elektros tinklo ir įrenginių iki 1000 V įtampos įrengimo</w:t>
      </w:r>
      <w:r w:rsidR="00B56319" w:rsidRPr="00843C3D">
        <w:rPr>
          <w:rFonts w:ascii="Times New Roman" w:hAnsi="Times New Roman" w:cs="Times New Roman"/>
          <w:sz w:val="24"/>
          <w:szCs w:val="24"/>
          <w:lang w:val="lt-LT"/>
        </w:rPr>
        <w:t xml:space="preserve"> ir eksploatavimo darbus</w:t>
      </w:r>
      <w:r w:rsidRPr="00843C3D">
        <w:rPr>
          <w:rFonts w:ascii="Times New Roman" w:hAnsi="Times New Roman" w:cs="Times New Roman"/>
          <w:sz w:val="24"/>
          <w:szCs w:val="24"/>
          <w:lang w:val="lt-LT"/>
        </w:rPr>
        <w:t>, arba lygiavertis dokumentas, jeigu pagal tiekėjo kilmės valstybės teisės aktus teisę vykdyti atitinkamą veiklą patvirtina kitas dokumentas.</w:t>
      </w:r>
    </w:p>
    <w:p w14:paraId="2607C563" w14:textId="67186047"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Jeigu informaciją apie tiekėjo teisę vykdyti 20 punkte nurodytą veiklą Perkančioji organizacija gali neatlygintinai patikrinti viešai prieinamame registre ar informacinėje sistemoje, tiekėjui šio dokumento kartu su pasiūlymu pateikti neprivaloma. Tiekėjas tokiu atveju pasiūlyme nurodo informaciją, reikalingą atitikčiai patikrinti.</w:t>
      </w:r>
    </w:p>
    <w:p w14:paraId="132C2EE6" w14:textId="6555EE7C"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Jeigu Pirkimo sutarties daliai, kuriai pagal teisės aktus reikalinga 20 punkte nurodyta teisė, tiekėjas ketina pasitelkti subtiekėją ar kitą ūkio subjektą, atitinkamą teisę turi turėti tas subjektas, kuris faktiškai atliks šiuos darbus.</w:t>
      </w:r>
    </w:p>
    <w:p w14:paraId="210FEF6B" w14:textId="478F7ACF"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Sutartį vykdantys fiziniai asmenys turi turėti teisės aktuose nustatytą kvalifikaciją ir teisę atlikti jiems pavestus elektros įrenginių įrengimo, bandymo, matavimo ir kitus darbus.</w:t>
      </w:r>
    </w:p>
    <w:p w14:paraId="7B60A8BF"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V. PASIŪLYMO PATEIKIMAS</w:t>
      </w:r>
    </w:p>
    <w:p w14:paraId="46368F2A" w14:textId="6BB49E32"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Pasiūlymas pateikiamas tik elektroninėmis priemonėmis CVP IS iki skelbime apie Pirkimą nustatyto pasiūlymų pateikimo termino.</w:t>
      </w:r>
    </w:p>
    <w:p w14:paraId="361F07C3" w14:textId="415DAEBF"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Tiekėjas gali pateikti tik vieną pasiūlymą visam Pirkimo objektui.</w:t>
      </w:r>
    </w:p>
    <w:p w14:paraId="5F79A4F2" w14:textId="708F2AF5"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Alternatyvūs pasiūlymai neleidžiami.</w:t>
      </w:r>
    </w:p>
    <w:p w14:paraId="58B9C156" w14:textId="0FE0D162"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Pasiūlymas rengiamas lietuvių kalba. Kartu pateikiami gamintojų techniniai dokumentai gali būti pateikiami lietuvių arba anglų kalba, jeigu Pirkimo dokumentuose konkrečiu atveju nenustatyta kitaip.</w:t>
      </w:r>
    </w:p>
    <w:p w14:paraId="693AEFE2" w14:textId="764D5486"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Pasiūlymą sudaro:</w:t>
      </w:r>
    </w:p>
    <w:p w14:paraId="1511A3AB" w14:textId="425D93C5"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užpildyta Pasiūlymo forma (2 priedas);</w:t>
      </w:r>
    </w:p>
    <w:p w14:paraId="60C0A68B" w14:textId="5B462A8F"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 užpildytas Kainos pasiūlymo ir darbų kiekių žiniaraštis (3 priedas);</w:t>
      </w:r>
    </w:p>
    <w:p w14:paraId="59C21104" w14:textId="730142DD"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siūlomo pagrindinio apšvietimo LED šviestuvo techninių charakteristikų dokumentai;</w:t>
      </w:r>
    </w:p>
    <w:p w14:paraId="05139D39" w14:textId="00CB2896" w:rsidR="00BF3D31" w:rsidRPr="003704E3" w:rsidRDefault="004031AB" w:rsidP="003704E3">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siūlomo avarinio</w:t>
      </w:r>
      <w:r w:rsidR="00B12578">
        <w:rPr>
          <w:rFonts w:ascii="Times New Roman" w:hAnsi="Times New Roman" w:cs="Times New Roman"/>
          <w:sz w:val="24"/>
          <w:szCs w:val="24"/>
          <w:lang w:val="lt-LT"/>
        </w:rPr>
        <w:t>-</w:t>
      </w:r>
      <w:r w:rsidRPr="003704E3">
        <w:rPr>
          <w:rFonts w:ascii="Times New Roman" w:hAnsi="Times New Roman" w:cs="Times New Roman"/>
          <w:sz w:val="24"/>
          <w:szCs w:val="24"/>
          <w:lang w:val="lt-LT"/>
        </w:rPr>
        <w:t>evakuacinio LED šviestuvo techninių charakteristikų dokumentai;</w:t>
      </w:r>
    </w:p>
    <w:p w14:paraId="5C835438" w14:textId="1A6F7B3B"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informacija apie subtiekėjus, jeigu jie pasitelkiami;</w:t>
      </w:r>
    </w:p>
    <w:p w14:paraId="3542D13F" w14:textId="5BE9DDB3"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Pirkimo sąlygų IV skyriuje nustatytą tiekėjo teisę atlikti elektros tinklo ir įrenginių iki 1000 V įtampos įrengimo darbus patvirtinantis dokumentas, išskyrus atvejus, kai Perkančioji </w:t>
      </w:r>
      <w:r w:rsidRPr="00843C3D">
        <w:rPr>
          <w:rFonts w:ascii="Times New Roman" w:hAnsi="Times New Roman" w:cs="Times New Roman"/>
          <w:sz w:val="24"/>
          <w:szCs w:val="24"/>
          <w:lang w:val="lt-LT"/>
        </w:rPr>
        <w:lastRenderedPageBreak/>
        <w:t>organizacija šią informaciją gali neatlygintinai patikrinti viešai prieinamame registre ar informacinėje sistemoje;</w:t>
      </w:r>
    </w:p>
    <w:p w14:paraId="5F621CC0" w14:textId="100B6717"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įgaliojimas pasiūlymą pateikiančiam asmeniui, jeigu jo teisė veikti tiekėjo vardu nėra patvirtinama viešai prieinamais duomenimis;</w:t>
      </w:r>
    </w:p>
    <w:p w14:paraId="51F5DACC" w14:textId="63FABE4A"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 kiti Pirkimo dokumentuose reikalaujami dokumentai.</w:t>
      </w:r>
    </w:p>
    <w:p w14:paraId="5FD7B746" w14:textId="3631BAF4"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Pasiūlymas turi galioti ne trumpiau kaip 60 kalendorinių dienų nuo galutinio pasiūlymų pateikimo termino dienos.</w:t>
      </w:r>
    </w:p>
    <w:p w14:paraId="719ED93C" w14:textId="20991AC4"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Pasiūlymo galiojimo užtikrinimo nereikalaujama.</w:t>
      </w:r>
    </w:p>
    <w:p w14:paraId="7600C6B5"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VI. PASIŪLYMO KAINA</w:t>
      </w:r>
    </w:p>
    <w:p w14:paraId="16D40DF6" w14:textId="0A452A61"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Pasiūlymo kaina nurodoma eurais be PVM, PVM ir bendra kaina su PVM.</w:t>
      </w:r>
    </w:p>
    <w:p w14:paraId="602841C0" w14:textId="6E802ED8"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Tiekėjas privalo į pasiūlymo kainą įtraukti visas išlaidas, reikalingas Pirkimo dokumentuose nustatytam galutiniam rezultatui pasiekti.</w:t>
      </w:r>
    </w:p>
    <w:p w14:paraId="036F431D" w14:textId="746DF68B"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Tiekėjas užpildo visas Kainos pasiūlymo ir darbų kiekių žiniaraščio pozicijas.</w:t>
      </w:r>
    </w:p>
    <w:p w14:paraId="5E6E5346" w14:textId="46382039"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Sutarčiai taikoma fiksuotos kainos kainodara. Kainos pasiūlymo ir darbų kiekių žiniaraštyje nurodyti įkainiai naudojami tarpiniams atsiskaitymams ir teisės aktų bei Sutarties leidžiamiems pakeitimams pagrįsti, tačiau nekeičia fiksuotos bendros Sutarties kainos principo.</w:t>
      </w:r>
    </w:p>
    <w:p w14:paraId="497D96EB"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VII. PIRKIMO DOKUMENTŲ PAAIŠKINIMAS IR PATIKSLINIMAS</w:t>
      </w:r>
    </w:p>
    <w:p w14:paraId="7213A430" w14:textId="1765F4E2"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Tiekėjas turi teisę CVP IS priemonėmis prašyti paaiškinti ar patikslinti Pirkimo dokumentus.</w:t>
      </w:r>
    </w:p>
    <w:p w14:paraId="768EB813" w14:textId="3986C898"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Klausimai pateikiami ne vėliau kaip likus </w:t>
      </w:r>
      <w:r w:rsidR="0074186F" w:rsidRPr="00843C3D">
        <w:rPr>
          <w:rFonts w:ascii="Times New Roman" w:hAnsi="Times New Roman" w:cs="Times New Roman"/>
          <w:sz w:val="24"/>
          <w:szCs w:val="24"/>
          <w:lang w:val="lt-LT"/>
        </w:rPr>
        <w:t>4</w:t>
      </w:r>
      <w:r w:rsidRPr="00843C3D">
        <w:rPr>
          <w:rFonts w:ascii="Times New Roman" w:hAnsi="Times New Roman" w:cs="Times New Roman"/>
          <w:sz w:val="24"/>
          <w:szCs w:val="24"/>
          <w:lang w:val="lt-LT"/>
        </w:rPr>
        <w:t xml:space="preserve"> darbo dienoms iki pasiūlymų pateikimo termino pabaigos.</w:t>
      </w:r>
    </w:p>
    <w:p w14:paraId="5C38ADCE" w14:textId="58160A97"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Perkančioji organizacija į laiku pateiktus prašymus atsako CVP IS priemonėmis taip, kad tiekėjai turėtų pakankamai laiko atsižvelgti į pateiktą informaciją rengdami pasiūlymus.</w:t>
      </w:r>
    </w:p>
    <w:p w14:paraId="0570B040" w14:textId="4D8E854A"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Perkančioji organizacija turi teisę savo iniciatyva paaiškinti ar patikslinti Pirkimo dokumentus. Jeigu pakeitimai reikšmingi pasiūlymams parengti, pasiūlymų pateikimo terminas pratęsiamas.</w:t>
      </w:r>
    </w:p>
    <w:p w14:paraId="4F2636C1"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VIII. PASIŪLYMŲ NAGRINĖJIMAS IR VERTINIMAS</w:t>
      </w:r>
    </w:p>
    <w:p w14:paraId="080F6A1A" w14:textId="3E99EAB2"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Su CVP IS priemonėmis pateiktais pasiūlymais susipažįstama pasibaigus pasiūlymų pateikimo terminui.</w:t>
      </w:r>
    </w:p>
    <w:p w14:paraId="52660EB5" w14:textId="1C493093"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Pasiūlymus nagrinėja ir vertina šiam Pirkimui direktoriaus įsakymu sudaryta Komisija.</w:t>
      </w:r>
    </w:p>
    <w:p w14:paraId="304F167D" w14:textId="7F337AE5"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Komisija tikrina, ar:</w:t>
      </w:r>
    </w:p>
    <w:p w14:paraId="651E7FFE" w14:textId="507DFF0F"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 pasiūlymas pateiktas laikantis Pirkimo dokumentų reikalavimų;</w:t>
      </w:r>
    </w:p>
    <w:p w14:paraId="5E211128" w14:textId="7D34C8B3"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tiekėjas atitinka jam nustatytus reikalavimus;</w:t>
      </w:r>
    </w:p>
    <w:p w14:paraId="359C1C39" w14:textId="2737D5AF"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siūlomi darbai, medžiagos ir įranga atitinka Techninės specifikacijos reikalavimus;</w:t>
      </w:r>
    </w:p>
    <w:p w14:paraId="40F397BD" w14:textId="5F34C8CF"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tinkamai užpildytas Kainos pasiūlymo ir darbų kiekių žiniaraštis;</w:t>
      </w:r>
    </w:p>
    <w:p w14:paraId="5C11101D" w14:textId="57CFD2B4"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pasiūlymo kaina apskaičiuota tinkamai;</w:t>
      </w:r>
    </w:p>
    <w:p w14:paraId="15A41C4D" w14:textId="00045AC7" w:rsidR="00BF3D31" w:rsidRPr="00843C3D" w:rsidRDefault="004031AB" w:rsidP="00E44A7F">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nėra kitų teisės aktuose nustatytų pasiūlymo atmetimo pagrindų.</w:t>
      </w:r>
    </w:p>
    <w:p w14:paraId="53DE81CD" w14:textId="218A0C27"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Komisija turi teisę teisės aktų nustatyta tvarka prašyti tiekėjo paaiškinti, papildyti ar patikslinti jo pateiktus duomenis ar dokumentus, kai toks paaiškinimas, papildymas ar patikslinimas leidžiamas.</w:t>
      </w:r>
    </w:p>
    <w:p w14:paraId="1A26686C" w14:textId="47565E4B"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Jeigu pasiūlyme nustatomos aritmetinės klaidos, jos taisomos teisės aktų nustatyta tvarka, nekeičiant pasiūlymo esmės.</w:t>
      </w:r>
    </w:p>
    <w:p w14:paraId="4E80ADA2" w14:textId="3EDC392B"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lastRenderedPageBreak/>
        <w:t>Jeigu pasiūlyta kaina kelia pagrįstų abejonių dėl tiekėjo galimybės tinkamai įvykdyti Sutartį, Komisija turi teisę ir teisės aktuose nustatytais atvejais privalo prašyti pagrįsti pasiūlytą kainą.</w:t>
      </w:r>
    </w:p>
    <w:p w14:paraId="3991F4BF"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IX. PASIŪLYMŲ VERTINIMO KRITERIJUS</w:t>
      </w:r>
    </w:p>
    <w:p w14:paraId="2F671582" w14:textId="09BC50B3"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Ekonomiškai naudingiausias pasiūlymas nustatomas pagal kainos kriterijų.</w:t>
      </w:r>
    </w:p>
    <w:p w14:paraId="20B0F911" w14:textId="67DEDF67"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Laimėtoju pripažįstamas Pirkimo dokumentų reikalavimus atitinkantį pasiūlymą pateikęs tiekėjas, kurio pasiūlymo bendra kaina su PVM yra mažiausia. Kai dėl tiekėjui taikomo PVM režimo pasiūlymų kainos negali būti tiesiogiai palygintos pagal kainą su PVM, pasiūlymai palyginami pagal Perkančiajai organizacijai tenkančią faktinę finansinę naštą.</w:t>
      </w:r>
    </w:p>
    <w:p w14:paraId="404FB6AD" w14:textId="2E5615AF" w:rsidR="00BF3D31" w:rsidRPr="00843C3D" w:rsidRDefault="004031AB" w:rsidP="00E44A7F">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Jeigu kelių tiekėjų pasiūlymų vertinimo rezultatas vienodas, pasiūlymų eilė nustatoma teisės aktų nustatyta tvarka.</w:t>
      </w:r>
    </w:p>
    <w:p w14:paraId="4D1FD8D9"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X. PASIŪLYMŲ ATMETIMAS</w:t>
      </w:r>
    </w:p>
    <w:p w14:paraId="59CEDA0B" w14:textId="40F99BE4" w:rsidR="00BF3D31" w:rsidRPr="00843C3D" w:rsidRDefault="004031AB" w:rsidP="0008580E">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Komisija atmeta pasiūlymą, kai:</w:t>
      </w:r>
    </w:p>
    <w:p w14:paraId="6F8FB055" w14:textId="213FE1E6" w:rsidR="00BF3D31" w:rsidRPr="00843C3D" w:rsidRDefault="004031AB" w:rsidP="0008580E">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pasiūlymas neatitinka esminių Pirkimo dokumentų reikalavimų;</w:t>
      </w:r>
    </w:p>
    <w:p w14:paraId="766CB2FF" w14:textId="692097DA" w:rsidR="00BF3D31" w:rsidRPr="00843C3D" w:rsidRDefault="004031AB" w:rsidP="0008580E">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tiekėjas neatitinka nustatytų reikalavimų ir neatitiktis negali būti teisėtai pašalinta;</w:t>
      </w:r>
    </w:p>
    <w:p w14:paraId="431BE63C" w14:textId="514AE629" w:rsidR="00BF3D31" w:rsidRPr="00843C3D" w:rsidRDefault="004031AB" w:rsidP="0008580E">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tiekėjas per nustatytą terminą nepateikia teisėtai pareikalauto paaiškinimo ar dokumentų;</w:t>
      </w:r>
    </w:p>
    <w:p w14:paraId="205C608B" w14:textId="6A192B60" w:rsidR="00BF3D31" w:rsidRPr="00843C3D" w:rsidRDefault="004031AB" w:rsidP="0008580E">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siūlomi darbai, medžiagos ar įranga neatitinka Techninės specifikacijos minimalių reikalavimų;</w:t>
      </w:r>
    </w:p>
    <w:p w14:paraId="12F078AF" w14:textId="118B08AA" w:rsidR="00BF3D31" w:rsidRPr="00843C3D" w:rsidRDefault="004031AB" w:rsidP="0008580E">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tiekėjas pakeičia pasiūlymo esmę jį aiškindamas ar tikslindamas;</w:t>
      </w:r>
    </w:p>
    <w:p w14:paraId="2E52904A" w14:textId="1B118448" w:rsidR="00BF3D31" w:rsidRPr="00843C3D" w:rsidRDefault="004031AB" w:rsidP="0008580E">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pasiūlyta kaina pripažįstama nepagrįsta teisės aktų nustatytais atvejais;</w:t>
      </w:r>
    </w:p>
    <w:p w14:paraId="307641FF" w14:textId="415D93B6" w:rsidR="00BF3D31" w:rsidRPr="00843C3D" w:rsidRDefault="004031AB" w:rsidP="0008580E">
      <w:pPr>
        <w:pStyle w:val="Sraopastraipa"/>
        <w:numPr>
          <w:ilvl w:val="1"/>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 nustatomas kitas VPĮ ar Apraše numatytas pasiūlymo atmetimo pagrindas.</w:t>
      </w:r>
    </w:p>
    <w:p w14:paraId="43CEA8AE"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XI. PIRKIMO LAIMĖTOJO NUSTATYMAS IR SUTARTIES SUDARYMAS</w:t>
      </w:r>
    </w:p>
    <w:p w14:paraId="6A29FB44" w14:textId="6CC2645E" w:rsidR="00BF3D31" w:rsidRPr="00843C3D" w:rsidRDefault="004031AB" w:rsidP="0008580E">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Komisija, įvertinusi pasiūlymus, priima sprendimą dėl Pirkimo laimėtojo ir informuoja tiekėjus CVP IS priemonėmis teisės aktų nustatyta tvarka.</w:t>
      </w:r>
    </w:p>
    <w:p w14:paraId="67995AA9" w14:textId="60C6BBF7" w:rsidR="00BF3D31" w:rsidRPr="00843C3D" w:rsidRDefault="004031AB" w:rsidP="0008580E">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Pirkimo sutartis sudaroma su laimėtoju pagal Pirkimo dokumentuose pateiktą sutarties projektą.</w:t>
      </w:r>
    </w:p>
    <w:p w14:paraId="0137E203" w14:textId="04D877E0" w:rsidR="00BF3D31" w:rsidRPr="00843C3D" w:rsidRDefault="004031AB" w:rsidP="0008580E">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Sutarties sąlygos negali būti keičiamos taip, kad būtų pakeistos esminės Pirkimo sąlygos ar laimėjusio pasiūlymo esmė, išskyrus teisės aktuose leidžiamus atvejus.</w:t>
      </w:r>
    </w:p>
    <w:p w14:paraId="57E62DAF" w14:textId="42BCC540" w:rsidR="00BF3D31" w:rsidRPr="00843C3D" w:rsidRDefault="004031AB" w:rsidP="0008580E">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Sutarties kaina – laimėjusio pasiūlymo kaina.</w:t>
      </w:r>
    </w:p>
    <w:p w14:paraId="34736CF1" w14:textId="03BA2A90" w:rsidR="00BF3D31" w:rsidRPr="00843C3D" w:rsidRDefault="004031AB" w:rsidP="0008580E">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 xml:space="preserve">Rangovas Darbus pradeda ir atlieka Sutarties projekte nustatyta tvarka. Visi Darbai turi būti užbaigti </w:t>
      </w:r>
      <w:r w:rsidR="001C2479" w:rsidRPr="00843C3D">
        <w:rPr>
          <w:rFonts w:ascii="Times New Roman" w:hAnsi="Times New Roman" w:cs="Times New Roman"/>
          <w:sz w:val="24"/>
          <w:szCs w:val="24"/>
          <w:lang w:val="lt-LT"/>
        </w:rPr>
        <w:t xml:space="preserve">ne vėliau kaip per </w:t>
      </w:r>
      <w:r w:rsidR="001C2479" w:rsidRPr="00843C3D">
        <w:rPr>
          <w:rFonts w:ascii="Times New Roman" w:eastAsia="Times New Roman" w:hAnsi="Times New Roman" w:cs="Times New Roman"/>
          <w:sz w:val="24"/>
          <w:szCs w:val="24"/>
          <w:lang w:val="lt-LT" w:eastAsia="lt-LT"/>
        </w:rPr>
        <w:t>1 mėnesį nuo Sutarties įsigaliojimo dienos</w:t>
      </w:r>
      <w:r w:rsidRPr="00843C3D">
        <w:rPr>
          <w:rFonts w:ascii="Times New Roman" w:hAnsi="Times New Roman" w:cs="Times New Roman"/>
          <w:sz w:val="24"/>
          <w:szCs w:val="24"/>
          <w:lang w:val="lt-LT"/>
        </w:rPr>
        <w:t>.</w:t>
      </w:r>
    </w:p>
    <w:p w14:paraId="4B271ABD" w14:textId="3095CCDA" w:rsidR="00BF3D31" w:rsidRPr="00843C3D" w:rsidRDefault="004031AB" w:rsidP="0008580E">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Sutarties vykdymo metu leidžiamas vienas tarpinis atsiskaitymas už faktiškai atliktą ir Perkančiosios organizacijos priimtą Darbų dalį. Galutinis atsiskaitymas atliekamas Sutarties projekte nustatyta tvarka.</w:t>
      </w:r>
    </w:p>
    <w:p w14:paraId="36399F8D" w14:textId="0DD28BCD" w:rsidR="00BF3D31" w:rsidRPr="00843C3D" w:rsidRDefault="004031AB" w:rsidP="0008580E">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Sutarties vykdymui taikomos Sutarties projekte nustatytos netesybos, garantijos, darbų priėmimo, dokumentacijos perdavimo, Sutarties keitimo ir nutraukimo sąlygos.</w:t>
      </w:r>
    </w:p>
    <w:p w14:paraId="5BAAA45C"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XII. PRETENZIJOS</w:t>
      </w:r>
    </w:p>
    <w:p w14:paraId="3C7049D8" w14:textId="5708A688" w:rsidR="00BF3D31" w:rsidRPr="00843C3D" w:rsidRDefault="004031AB" w:rsidP="0008580E">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Tiekėjas, manantis, kad Perkančioji organizacija nesilaikė VPĮ ar kitų Pirkimui taikomų teisės aktų reikalavimų ir tuo pažeidė ar pažeis jo teisėtus interesus, turi teisę VPĮ nustatyta tvarka pateikti pretenziją.</w:t>
      </w:r>
    </w:p>
    <w:p w14:paraId="3ACDB6F1" w14:textId="2B92C726" w:rsidR="00BF3D31" w:rsidRPr="00843C3D" w:rsidRDefault="004031AB" w:rsidP="00A637A7">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Pretenzijos pateikiamos CVP IS priemonėmis.</w:t>
      </w:r>
    </w:p>
    <w:p w14:paraId="00EFFC5E" w14:textId="776AE57A" w:rsidR="00BF3D31" w:rsidRPr="00843C3D" w:rsidRDefault="004031AB" w:rsidP="00A637A7">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b/>
          <w:sz w:val="24"/>
          <w:szCs w:val="24"/>
          <w:lang w:val="lt-LT"/>
        </w:rPr>
        <w:t xml:space="preserve"> </w:t>
      </w:r>
      <w:r w:rsidRPr="00843C3D">
        <w:rPr>
          <w:rFonts w:ascii="Times New Roman" w:hAnsi="Times New Roman" w:cs="Times New Roman"/>
          <w:sz w:val="24"/>
          <w:szCs w:val="24"/>
          <w:lang w:val="lt-LT"/>
        </w:rPr>
        <w:t>Pretenzijas nagrinėja šiam Pirkimui sudaryta Komisija.</w:t>
      </w:r>
    </w:p>
    <w:p w14:paraId="11B15A33"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lastRenderedPageBreak/>
        <w:t>XIII. BAIGIAMOSIOS NUOSTATOS</w:t>
      </w:r>
    </w:p>
    <w:p w14:paraId="5BDE04E8" w14:textId="036FEC62" w:rsidR="00BF3D31" w:rsidRPr="00843C3D" w:rsidRDefault="004031AB" w:rsidP="00A637A7">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Pirkimo dokumentai turi būti aiškinami sistemiškai. Jeigu tiekėjas pastebi galimą Pirkimo dokumentų prieštaravimą ar neaiškumą, jis iki pasiūlymų pateikimo termino turi kreiptis dėl paaiškinimo CVP IS priemonėmis.</w:t>
      </w:r>
    </w:p>
    <w:p w14:paraId="6F6F2E54" w14:textId="2132561C" w:rsidR="00BF3D31" w:rsidRPr="00843C3D" w:rsidRDefault="004031AB" w:rsidP="00A637A7">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Pirkimo procedūrų metu Komisijos priimti Pirkimo dokumentų paaiškinimai ir patikslinimai tampa Pirkimo dokumentų dalimi.</w:t>
      </w:r>
    </w:p>
    <w:p w14:paraId="17514035" w14:textId="65843FE8" w:rsidR="00BF3D31" w:rsidRPr="00843C3D" w:rsidRDefault="004031AB" w:rsidP="00A637A7">
      <w:pPr>
        <w:pStyle w:val="Sraopastraipa"/>
        <w:numPr>
          <w:ilvl w:val="0"/>
          <w:numId w:val="10"/>
        </w:numPr>
        <w:spacing w:after="0" w:line="252" w:lineRule="auto"/>
        <w:ind w:left="0" w:firstLine="851"/>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Tiekėjas, pateikdamas pasiūlymą, patvirtina, kad susipažino su visais Pirkimo dokumentais ir įvertino juose nustatytas Sutarties vykdymo sąlygas.</w:t>
      </w:r>
    </w:p>
    <w:p w14:paraId="2318F61D" w14:textId="77777777" w:rsidR="00BF3D31" w:rsidRPr="00843C3D" w:rsidRDefault="004031AB" w:rsidP="00B750A9">
      <w:pPr>
        <w:spacing w:before="200" w:after="100"/>
        <w:jc w:val="center"/>
        <w:rPr>
          <w:rFonts w:ascii="Times New Roman" w:hAnsi="Times New Roman" w:cs="Times New Roman"/>
          <w:sz w:val="24"/>
          <w:szCs w:val="24"/>
          <w:lang w:val="lt-LT"/>
        </w:rPr>
      </w:pPr>
      <w:r w:rsidRPr="00843C3D">
        <w:rPr>
          <w:rFonts w:ascii="Times New Roman" w:hAnsi="Times New Roman" w:cs="Times New Roman"/>
          <w:b/>
          <w:sz w:val="24"/>
          <w:szCs w:val="24"/>
          <w:lang w:val="lt-LT"/>
        </w:rPr>
        <w:t>XIV. PRIEDAI</w:t>
      </w:r>
    </w:p>
    <w:p w14:paraId="0FA68D9B" w14:textId="77777777" w:rsidR="00BF3D31" w:rsidRPr="00843C3D" w:rsidRDefault="004031AB" w:rsidP="00E44A7F">
      <w:pPr>
        <w:spacing w:after="60"/>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1 priedas – Techninė specifikacija.</w:t>
      </w:r>
    </w:p>
    <w:p w14:paraId="03932956" w14:textId="77777777" w:rsidR="00BF3D31" w:rsidRPr="00843C3D" w:rsidRDefault="004031AB" w:rsidP="00E44A7F">
      <w:pPr>
        <w:spacing w:after="60"/>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2 priedas – Pasiūlymo forma.</w:t>
      </w:r>
    </w:p>
    <w:p w14:paraId="3FA57A4B" w14:textId="77777777" w:rsidR="00BF3D31" w:rsidRPr="00843C3D" w:rsidRDefault="004031AB" w:rsidP="00E44A7F">
      <w:pPr>
        <w:spacing w:after="60"/>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3 priedas – Kainos pasiūlymo ir darbų kiekių žiniaraštis.</w:t>
      </w:r>
    </w:p>
    <w:p w14:paraId="4A5175F9" w14:textId="77777777" w:rsidR="00BF3D31" w:rsidRPr="00843C3D" w:rsidRDefault="004031AB" w:rsidP="00E44A7F">
      <w:pPr>
        <w:spacing w:after="60"/>
        <w:jc w:val="both"/>
        <w:rPr>
          <w:rFonts w:ascii="Times New Roman" w:hAnsi="Times New Roman" w:cs="Times New Roman"/>
          <w:sz w:val="24"/>
          <w:szCs w:val="24"/>
          <w:lang w:val="lt-LT"/>
        </w:rPr>
      </w:pPr>
      <w:r w:rsidRPr="00843C3D">
        <w:rPr>
          <w:rFonts w:ascii="Times New Roman" w:hAnsi="Times New Roman" w:cs="Times New Roman"/>
          <w:sz w:val="24"/>
          <w:szCs w:val="24"/>
          <w:lang w:val="lt-LT"/>
        </w:rPr>
        <w:t>4 priedas – Viešojo pirkimo–pardavimo sutarties projektas.</w:t>
      </w:r>
    </w:p>
    <w:sectPr w:rsidR="00BF3D31" w:rsidRPr="00843C3D" w:rsidSect="00034616">
      <w:footerReference w:type="default" r:id="rId8"/>
      <w:pgSz w:w="12240" w:h="15840"/>
      <w:pgMar w:top="1134" w:right="1134"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8EA3" w14:textId="77777777" w:rsidR="009924CE" w:rsidRDefault="009924CE">
      <w:pPr>
        <w:spacing w:after="0" w:line="240" w:lineRule="auto"/>
      </w:pPr>
      <w:r>
        <w:separator/>
      </w:r>
    </w:p>
  </w:endnote>
  <w:endnote w:type="continuationSeparator" w:id="0">
    <w:p w14:paraId="7769A189" w14:textId="77777777" w:rsidR="009924CE" w:rsidRDefault="00992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1631" w14:textId="77777777" w:rsidR="00BF3D31" w:rsidRDefault="004031AB">
    <w:pPr>
      <w:pStyle w:val="Porat"/>
      <w:jc w:val="center"/>
    </w:pPr>
    <w:r>
      <w:fldChar w:fldCharType="begin"/>
    </w:r>
    <w:r>
      <w:instrText xml:space="preserve"> PAGE </w:instrText>
    </w:r>
    <w:r>
      <w:fldChar w:fldCharType="separate"/>
    </w:r>
    <w:r w:rsidR="007065C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794A3" w14:textId="77777777" w:rsidR="009924CE" w:rsidRDefault="009924CE">
      <w:pPr>
        <w:spacing w:after="0" w:line="240" w:lineRule="auto"/>
      </w:pPr>
      <w:r>
        <w:separator/>
      </w:r>
    </w:p>
  </w:footnote>
  <w:footnote w:type="continuationSeparator" w:id="0">
    <w:p w14:paraId="06B1A243" w14:textId="77777777" w:rsidR="009924CE" w:rsidRDefault="00992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2C7B38A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0694276">
    <w:abstractNumId w:val="8"/>
  </w:num>
  <w:num w:numId="2" w16cid:durableId="752237068">
    <w:abstractNumId w:val="6"/>
  </w:num>
  <w:num w:numId="3" w16cid:durableId="1092508458">
    <w:abstractNumId w:val="5"/>
  </w:num>
  <w:num w:numId="4" w16cid:durableId="2125535997">
    <w:abstractNumId w:val="4"/>
  </w:num>
  <w:num w:numId="5" w16cid:durableId="527523719">
    <w:abstractNumId w:val="7"/>
  </w:num>
  <w:num w:numId="6" w16cid:durableId="810366207">
    <w:abstractNumId w:val="3"/>
  </w:num>
  <w:num w:numId="7" w16cid:durableId="311132137">
    <w:abstractNumId w:val="2"/>
  </w:num>
  <w:num w:numId="8" w16cid:durableId="1961762497">
    <w:abstractNumId w:val="1"/>
  </w:num>
  <w:num w:numId="9" w16cid:durableId="891038160">
    <w:abstractNumId w:val="0"/>
  </w:num>
  <w:num w:numId="10" w16cid:durableId="16089972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B89"/>
    <w:rsid w:val="00034616"/>
    <w:rsid w:val="000346CE"/>
    <w:rsid w:val="0006063C"/>
    <w:rsid w:val="0008580E"/>
    <w:rsid w:val="000D28E1"/>
    <w:rsid w:val="000D4B89"/>
    <w:rsid w:val="0015074B"/>
    <w:rsid w:val="00151922"/>
    <w:rsid w:val="001868CD"/>
    <w:rsid w:val="001872A2"/>
    <w:rsid w:val="001873A5"/>
    <w:rsid w:val="001C2479"/>
    <w:rsid w:val="0024432E"/>
    <w:rsid w:val="002935B0"/>
    <w:rsid w:val="0029639D"/>
    <w:rsid w:val="00317B4A"/>
    <w:rsid w:val="00326F90"/>
    <w:rsid w:val="003704E3"/>
    <w:rsid w:val="003761F8"/>
    <w:rsid w:val="004031AB"/>
    <w:rsid w:val="004A2F84"/>
    <w:rsid w:val="004E1AB9"/>
    <w:rsid w:val="004F7251"/>
    <w:rsid w:val="004F7D83"/>
    <w:rsid w:val="00591116"/>
    <w:rsid w:val="005A4824"/>
    <w:rsid w:val="005F0CD5"/>
    <w:rsid w:val="00617F84"/>
    <w:rsid w:val="0062452B"/>
    <w:rsid w:val="006E3B3F"/>
    <w:rsid w:val="007065CA"/>
    <w:rsid w:val="0074186F"/>
    <w:rsid w:val="007A2FBC"/>
    <w:rsid w:val="007C3E25"/>
    <w:rsid w:val="00843C3D"/>
    <w:rsid w:val="00850253"/>
    <w:rsid w:val="008F20C1"/>
    <w:rsid w:val="00957C73"/>
    <w:rsid w:val="009924CE"/>
    <w:rsid w:val="00A16A14"/>
    <w:rsid w:val="00A54F15"/>
    <w:rsid w:val="00A637A7"/>
    <w:rsid w:val="00A75F67"/>
    <w:rsid w:val="00AA0FE0"/>
    <w:rsid w:val="00AA1D8D"/>
    <w:rsid w:val="00B12578"/>
    <w:rsid w:val="00B47730"/>
    <w:rsid w:val="00B56319"/>
    <w:rsid w:val="00B750A9"/>
    <w:rsid w:val="00B76E67"/>
    <w:rsid w:val="00BA3CFF"/>
    <w:rsid w:val="00BB09BC"/>
    <w:rsid w:val="00BC1724"/>
    <w:rsid w:val="00BF3D31"/>
    <w:rsid w:val="00C124FB"/>
    <w:rsid w:val="00C8402A"/>
    <w:rsid w:val="00CA1AF1"/>
    <w:rsid w:val="00CB0664"/>
    <w:rsid w:val="00D51589"/>
    <w:rsid w:val="00E44A7F"/>
    <w:rsid w:val="00E57087"/>
    <w:rsid w:val="00E82081"/>
    <w:rsid w:val="00EA1714"/>
    <w:rsid w:val="00EB5D4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91FF43"/>
  <w14:defaultImageDpi w14:val="300"/>
  <w15:docId w15:val="{F743D758-40FB-45FE-8671-3809D9C6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rPr>
      <w:rFonts w:ascii="Arial" w:eastAsia="Arial" w:hAnsi="Arial"/>
      <w:sz w:val="21"/>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2"/>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7749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445B8-863E-4099-B2A6-59C57A644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7457</Words>
  <Characters>4251</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Vanda Lungiene</cp:lastModifiedBy>
  <cp:revision>6</cp:revision>
  <dcterms:created xsi:type="dcterms:W3CDTF">2026-08-26T16:24:00Z</dcterms:created>
  <dcterms:modified xsi:type="dcterms:W3CDTF">2026-08-26T18:26:00Z</dcterms:modified>
</cp:coreProperties>
</file>