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3150CB92"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6D638B">
        <w:rPr>
          <w:i/>
          <w:iCs/>
          <w:szCs w:val="24"/>
        </w:rPr>
        <w:t>.....</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rsidTr="00982A44">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vAlign w:val="center"/>
          </w:tcPr>
          <w:p w14:paraId="5BD8B16F" w14:textId="6C10C6F9" w:rsidR="005A5832" w:rsidRPr="00440ABE" w:rsidRDefault="00982A44" w:rsidP="00982A44">
            <w:pPr>
              <w:jc w:val="center"/>
              <w:rPr>
                <w:kern w:val="2"/>
                <w:szCs w:val="24"/>
              </w:rPr>
            </w:pPr>
            <w:r w:rsidRPr="009132A2">
              <w:rPr>
                <w:b/>
                <w:bCs/>
              </w:rPr>
              <w:t xml:space="preserve">HIPERSPEKTRINIO SKENAVIMO </w:t>
            </w:r>
            <w:r>
              <w:rPr>
                <w:b/>
                <w:bCs/>
              </w:rPr>
              <w:t>ĮRANGA</w:t>
            </w: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FF7916">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063519">
            <w:pPr>
              <w:jc w:val="both"/>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063519">
            <w:pPr>
              <w:jc w:val="both"/>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063519">
            <w:pPr>
              <w:jc w:val="both"/>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063519">
            <w:pPr>
              <w:jc w:val="both"/>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063519">
            <w:pPr>
              <w:jc w:val="both"/>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063519">
            <w:pPr>
              <w:jc w:val="both"/>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063519">
            <w:pPr>
              <w:jc w:val="both"/>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0448DF34" w:rsidR="00063519" w:rsidRPr="00FF7916" w:rsidRDefault="00E65852" w:rsidP="00063519">
            <w:pPr>
              <w:jc w:val="both"/>
            </w:pPr>
            <w:r w:rsidRPr="009D7FB4">
              <w:t xml:space="preserve">Strateginės plėtros ir finansų </w:t>
            </w:r>
            <w:proofErr w:type="spellStart"/>
            <w:r w:rsidRPr="009D7FB4">
              <w:t>prorektorė</w:t>
            </w:r>
            <w:proofErr w:type="spellEnd"/>
            <w:r w:rsidRPr="009D7FB4">
              <w:t xml:space="preserve"> prof. dr. Astrid</w:t>
            </w:r>
            <w:r>
              <w:t>a</w:t>
            </w:r>
            <w:r w:rsidRPr="009D7FB4">
              <w:t xml:space="preserve"> Miceikienė</w:t>
            </w:r>
            <w:r w:rsidRPr="006B1020">
              <w:rPr>
                <w:color w:val="000000"/>
              </w:rPr>
              <w:t xml:space="preserve"> </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063519">
            <w:pPr>
              <w:jc w:val="both"/>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858"/>
        <w:gridCol w:w="5145"/>
      </w:tblGrid>
      <w:tr w:rsidR="005A5832" w:rsidRPr="00440ABE" w14:paraId="7696E671" w14:textId="77777777">
        <w:trPr>
          <w:trHeight w:val="300"/>
        </w:trPr>
        <w:tc>
          <w:tcPr>
            <w:tcW w:w="9535" w:type="dxa"/>
            <w:gridSpan w:val="3"/>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982A44">
        <w:trPr>
          <w:trHeight w:val="300"/>
        </w:trPr>
        <w:tc>
          <w:tcPr>
            <w:tcW w:w="4390" w:type="dxa"/>
            <w:gridSpan w:val="2"/>
          </w:tcPr>
          <w:p w14:paraId="161367C0" w14:textId="77777777" w:rsidR="00EB10A0" w:rsidRPr="00440ABE" w:rsidRDefault="00EB10A0" w:rsidP="00EB10A0">
            <w:pPr>
              <w:rPr>
                <w:b/>
                <w:bCs/>
                <w:kern w:val="2"/>
                <w:szCs w:val="24"/>
              </w:rPr>
            </w:pPr>
            <w:r w:rsidRPr="00440ABE">
              <w:rPr>
                <w:b/>
                <w:bCs/>
                <w:kern w:val="2"/>
                <w:szCs w:val="24"/>
              </w:rPr>
              <w:t>2.1. Pirkėjo kontaktiniai asmenys, atsakingi už Sutarties vykdymą, Prekių priėmimą, Sąskaitų per informacinę sistemą „E. sąskaita“ priėmimą</w:t>
            </w:r>
          </w:p>
        </w:tc>
        <w:tc>
          <w:tcPr>
            <w:tcW w:w="5145" w:type="dxa"/>
          </w:tcPr>
          <w:p w14:paraId="7E233F48"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982A44">
        <w:trPr>
          <w:trHeight w:val="300"/>
        </w:trPr>
        <w:tc>
          <w:tcPr>
            <w:tcW w:w="4390" w:type="dxa"/>
            <w:gridSpan w:val="2"/>
          </w:tcPr>
          <w:p w14:paraId="146E8BAE" w14:textId="77777777" w:rsidR="00EB10A0" w:rsidRPr="00440ABE" w:rsidRDefault="00EB10A0" w:rsidP="00EB10A0">
            <w:pPr>
              <w:rPr>
                <w:b/>
                <w:bCs/>
                <w:kern w:val="2"/>
                <w:szCs w:val="24"/>
              </w:rPr>
            </w:pPr>
            <w:r w:rsidRPr="00440ABE">
              <w:rPr>
                <w:b/>
                <w:bCs/>
                <w:kern w:val="2"/>
                <w:szCs w:val="24"/>
              </w:rPr>
              <w:t>2.2. Tiekėjo kontaktiniai asmenys, atsakingi už Sutarties vykdymą</w:t>
            </w:r>
          </w:p>
        </w:tc>
        <w:tc>
          <w:tcPr>
            <w:tcW w:w="5145" w:type="dxa"/>
          </w:tcPr>
          <w:p w14:paraId="20A8690C"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6FF1505D" w14:textId="13900DF5" w:rsidR="00EB10A0" w:rsidRPr="00440ABE" w:rsidRDefault="00EB10A0" w:rsidP="00EB10A0">
            <w:pPr>
              <w:rPr>
                <w:color w:val="4472C4"/>
                <w:kern w:val="2"/>
                <w:szCs w:val="24"/>
              </w:rPr>
            </w:pPr>
          </w:p>
        </w:tc>
      </w:tr>
      <w:tr w:rsidR="00EB10A0" w:rsidRPr="00440ABE" w14:paraId="4A640CBD" w14:textId="77777777">
        <w:trPr>
          <w:trHeight w:val="300"/>
        </w:trPr>
        <w:tc>
          <w:tcPr>
            <w:tcW w:w="9535" w:type="dxa"/>
            <w:gridSpan w:val="3"/>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982A44">
        <w:trPr>
          <w:trHeight w:val="300"/>
        </w:trPr>
        <w:tc>
          <w:tcPr>
            <w:tcW w:w="4390" w:type="dxa"/>
            <w:gridSpan w:val="2"/>
          </w:tcPr>
          <w:p w14:paraId="7B49844D" w14:textId="77777777" w:rsidR="00EB10A0" w:rsidRPr="00440ABE" w:rsidRDefault="00EB10A0" w:rsidP="00EB10A0">
            <w:pPr>
              <w:rPr>
                <w:b/>
                <w:bCs/>
                <w:kern w:val="2"/>
                <w:szCs w:val="24"/>
              </w:rPr>
            </w:pPr>
            <w:r w:rsidRPr="00440ABE">
              <w:rPr>
                <w:b/>
                <w:bCs/>
                <w:kern w:val="2"/>
                <w:szCs w:val="24"/>
              </w:rPr>
              <w:lastRenderedPageBreak/>
              <w:t xml:space="preserve">3.1. Sutarties dalykas </w:t>
            </w:r>
          </w:p>
        </w:tc>
        <w:tc>
          <w:tcPr>
            <w:tcW w:w="5145" w:type="dxa"/>
          </w:tcPr>
          <w:p w14:paraId="4E656F6A" w14:textId="53B445E0"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perduoti Pirkėjui</w:t>
            </w:r>
            <w:r>
              <w:rPr>
                <w:kern w:val="2"/>
              </w:rPr>
              <w:t xml:space="preserve"> įrangą </w:t>
            </w:r>
            <w:r w:rsidR="00FF42EB">
              <w:rPr>
                <w:kern w:val="2"/>
              </w:rPr>
              <w:t xml:space="preserve">- </w:t>
            </w:r>
            <w:r w:rsidR="00FF42EB" w:rsidRPr="00FF42EB">
              <w:rPr>
                <w:color w:val="4472C4" w:themeColor="accent1"/>
                <w:kern w:val="2"/>
              </w:rPr>
              <w:t>...................(</w:t>
            </w:r>
            <w:r w:rsidR="00FF42EB" w:rsidRPr="00FF42EB">
              <w:rPr>
                <w:i/>
                <w:iCs/>
                <w:color w:val="4472C4" w:themeColor="accent1"/>
                <w:kern w:val="2"/>
              </w:rPr>
              <w:t xml:space="preserve">įrašyti pagal </w:t>
            </w:r>
            <w:r w:rsidR="00FF42EB">
              <w:rPr>
                <w:i/>
                <w:iCs/>
                <w:color w:val="4472C4" w:themeColor="accent1"/>
                <w:kern w:val="2"/>
              </w:rPr>
              <w:t xml:space="preserve">laimėtas </w:t>
            </w:r>
            <w:r w:rsidR="00FF42EB" w:rsidRPr="00FF42EB">
              <w:rPr>
                <w:i/>
                <w:iCs/>
                <w:color w:val="4472C4" w:themeColor="accent1"/>
                <w:kern w:val="2"/>
              </w:rPr>
              <w:t>Pirkimo objekto dalis)</w:t>
            </w:r>
            <w:r w:rsidR="00FF42EB">
              <w:rPr>
                <w:kern w:val="2"/>
              </w:rPr>
              <w:t xml:space="preserve"> </w:t>
            </w:r>
            <w:r>
              <w:rPr>
                <w:rFonts w:eastAsia="Calibri"/>
                <w:szCs w:val="24"/>
              </w:rPr>
              <w:t>(toliau – Prekės).</w:t>
            </w:r>
          </w:p>
          <w:p w14:paraId="24700FA6" w14:textId="43BFCC2C" w:rsidR="00EB10A0" w:rsidRPr="001034C7" w:rsidRDefault="00EB10A0" w:rsidP="00EB10A0">
            <w:pPr>
              <w:jc w:val="both"/>
              <w:rPr>
                <w:kern w:val="2"/>
              </w:rPr>
            </w:pPr>
            <w:r w:rsidRPr="00FF7916">
              <w:rPr>
                <w:kern w:val="2"/>
              </w:rPr>
              <w:t>Išsamus Prekių aprašymas ir kiti reikalavimai tiekiamoms Prekėms nustatyti Sutarties priede Nr. 1 „Techninė specifikacija“ (toliau – Techninė specifikacija) ir Sutarties priede Nr. 2 „Pasiūlymas“</w:t>
            </w:r>
            <w:r w:rsidRPr="00AB7410">
              <w:rPr>
                <w:rFonts w:ascii="Verdana" w:hAnsi="Verdana"/>
                <w:kern w:val="2"/>
                <w:sz w:val="20"/>
              </w:rPr>
              <w:t xml:space="preserve"> </w:t>
            </w:r>
            <w:r w:rsidRPr="00FF7916">
              <w:rPr>
                <w:kern w:val="2"/>
              </w:rPr>
              <w:t>(toliau – Pasiūlymas).</w:t>
            </w:r>
          </w:p>
        </w:tc>
      </w:tr>
      <w:tr w:rsidR="00EB10A0" w:rsidRPr="00440ABE" w14:paraId="0023E2B5" w14:textId="77777777" w:rsidTr="00982A44">
        <w:trPr>
          <w:trHeight w:val="300"/>
        </w:trPr>
        <w:tc>
          <w:tcPr>
            <w:tcW w:w="4390" w:type="dxa"/>
            <w:gridSpan w:val="2"/>
          </w:tcPr>
          <w:p w14:paraId="16A5F651" w14:textId="00818280" w:rsidR="00EB10A0" w:rsidRPr="00440ABE" w:rsidRDefault="0018598E" w:rsidP="00EB10A0">
            <w:pPr>
              <w:rPr>
                <w:b/>
                <w:bCs/>
                <w:kern w:val="2"/>
                <w:szCs w:val="24"/>
              </w:rPr>
            </w:pPr>
            <w:r w:rsidRPr="0018598E">
              <w:rPr>
                <w:b/>
                <w:bCs/>
                <w:kern w:val="2"/>
                <w:szCs w:val="24"/>
              </w:rPr>
              <w:t>3.2. Pirkimo pavadinimas ir numeris</w:t>
            </w:r>
          </w:p>
        </w:tc>
        <w:tc>
          <w:tcPr>
            <w:tcW w:w="5145" w:type="dxa"/>
          </w:tcPr>
          <w:p w14:paraId="77E75139" w14:textId="4F19BC6E" w:rsidR="00EB10A0" w:rsidRPr="00440ABE" w:rsidRDefault="00064C3E" w:rsidP="00EB10A0">
            <w:pPr>
              <w:rPr>
                <w:kern w:val="2"/>
                <w:szCs w:val="24"/>
              </w:rPr>
            </w:pPr>
            <w:proofErr w:type="spellStart"/>
            <w:r w:rsidRPr="00064C3E">
              <w:rPr>
                <w:kern w:val="2"/>
                <w:szCs w:val="24"/>
              </w:rPr>
              <w:t>Hiperspektrinio</w:t>
            </w:r>
            <w:proofErr w:type="spellEnd"/>
            <w:r w:rsidRPr="00064C3E">
              <w:rPr>
                <w:kern w:val="2"/>
                <w:szCs w:val="24"/>
              </w:rPr>
              <w:t xml:space="preserve"> skenavimo įranga (tarptautinis atviras konkursas)</w:t>
            </w:r>
            <w:r>
              <w:rPr>
                <w:kern w:val="2"/>
                <w:szCs w:val="24"/>
              </w:rPr>
              <w:t xml:space="preserve">, CVP IS </w:t>
            </w:r>
            <w:r w:rsidR="008D7651">
              <w:rPr>
                <w:kern w:val="2"/>
                <w:szCs w:val="24"/>
              </w:rPr>
              <w:t>Nr.:</w:t>
            </w:r>
            <w:r w:rsidR="008D7651">
              <w:t xml:space="preserve"> </w:t>
            </w:r>
            <w:r w:rsidR="008D7651" w:rsidRPr="008D7651">
              <w:rPr>
                <w:kern w:val="2"/>
                <w:szCs w:val="24"/>
              </w:rPr>
              <w:t>9403467</w:t>
            </w:r>
          </w:p>
        </w:tc>
      </w:tr>
      <w:tr w:rsidR="00EB10A0" w:rsidRPr="00440ABE" w14:paraId="4354176C" w14:textId="77777777" w:rsidTr="00982A44">
        <w:trPr>
          <w:trHeight w:val="300"/>
        </w:trPr>
        <w:tc>
          <w:tcPr>
            <w:tcW w:w="4390" w:type="dxa"/>
            <w:gridSpan w:val="2"/>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5145" w:type="dxa"/>
          </w:tcPr>
          <w:p w14:paraId="1C1928C3" w14:textId="686926BC" w:rsidR="00EB10A0" w:rsidRPr="00440ABE" w:rsidRDefault="00EB10A0" w:rsidP="00EB10A0">
            <w:pPr>
              <w:rPr>
                <w:kern w:val="2"/>
                <w:szCs w:val="24"/>
              </w:rPr>
            </w:pPr>
          </w:p>
          <w:p w14:paraId="7948BE82" w14:textId="2E94F269" w:rsidR="00920101" w:rsidRPr="00920101" w:rsidRDefault="00920101" w:rsidP="00920101">
            <w:pPr>
              <w:rPr>
                <w:szCs w:val="24"/>
              </w:rPr>
            </w:pPr>
            <w:hyperlink r:id="rId12" w:tgtFrame="_top" w:history="1">
              <w:r w:rsidRPr="00920101">
                <w:rPr>
                  <w:rStyle w:val="Hipersaitas"/>
                  <w:color w:val="auto"/>
                  <w:szCs w:val="24"/>
                  <w:u w:val="none"/>
                </w:rPr>
                <w:t>Projektas „</w:t>
              </w:r>
              <w:proofErr w:type="spellStart"/>
              <w:r w:rsidR="00982A44" w:rsidRPr="00F544DA">
                <w:rPr>
                  <w:b/>
                  <w:bCs/>
                  <w:szCs w:val="24"/>
                </w:rPr>
                <w:t>Hiperspektrinio</w:t>
              </w:r>
              <w:proofErr w:type="spellEnd"/>
              <w:r w:rsidR="00982A44" w:rsidRPr="00F544DA">
                <w:rPr>
                  <w:b/>
                  <w:bCs/>
                  <w:szCs w:val="24"/>
                </w:rPr>
                <w:t xml:space="preserve"> skenavimo įrangos modifikavimas, projekto Nr. 10-093-K-0112</w:t>
              </w:r>
              <w:r w:rsidR="00982A44">
                <w:rPr>
                  <w:b/>
                  <w:bCs/>
                  <w:szCs w:val="24"/>
                </w:rPr>
                <w:t>.</w:t>
              </w:r>
            </w:hyperlink>
          </w:p>
          <w:p w14:paraId="470C70E7" w14:textId="4A30FA20" w:rsidR="00EB10A0" w:rsidRPr="00440ABE" w:rsidRDefault="00EB10A0" w:rsidP="00EB10A0">
            <w:pPr>
              <w:rPr>
                <w:kern w:val="2"/>
                <w:szCs w:val="24"/>
              </w:rPr>
            </w:pPr>
          </w:p>
        </w:tc>
      </w:tr>
      <w:tr w:rsidR="00EB10A0" w:rsidRPr="00440ABE" w14:paraId="6009D207" w14:textId="77777777">
        <w:trPr>
          <w:trHeight w:val="300"/>
        </w:trPr>
        <w:tc>
          <w:tcPr>
            <w:tcW w:w="9535" w:type="dxa"/>
            <w:gridSpan w:val="3"/>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982A44">
        <w:trPr>
          <w:trHeight w:val="1191"/>
        </w:trPr>
        <w:tc>
          <w:tcPr>
            <w:tcW w:w="4390" w:type="dxa"/>
            <w:gridSpan w:val="2"/>
          </w:tcPr>
          <w:p w14:paraId="73CB462F" w14:textId="6A294AB4" w:rsidR="00EB10A0" w:rsidRPr="00440ABE" w:rsidRDefault="00EB10A0" w:rsidP="00EB10A0">
            <w:pPr>
              <w:rPr>
                <w:b/>
                <w:bCs/>
                <w:kern w:val="2"/>
                <w:szCs w:val="24"/>
              </w:rPr>
            </w:pPr>
            <w:r w:rsidRPr="00440ABE">
              <w:rPr>
                <w:b/>
                <w:bCs/>
                <w:kern w:val="2"/>
                <w:szCs w:val="24"/>
              </w:rPr>
              <w:t>4.1. Prekių pristatymo terminas, kai Prekės pristatomos vienu kartu</w:t>
            </w:r>
          </w:p>
          <w:p w14:paraId="58506BA3" w14:textId="77777777" w:rsidR="00EB10A0" w:rsidRPr="00440ABE" w:rsidRDefault="00EB10A0" w:rsidP="00EB10A0">
            <w:pPr>
              <w:rPr>
                <w:b/>
                <w:bCs/>
                <w:kern w:val="2"/>
                <w:szCs w:val="24"/>
              </w:rPr>
            </w:pPr>
          </w:p>
          <w:p w14:paraId="0BC136FA" w14:textId="35491EBF" w:rsidR="00EB10A0" w:rsidRPr="00440ABE" w:rsidRDefault="00EB10A0" w:rsidP="00EB10A0">
            <w:pPr>
              <w:rPr>
                <w:b/>
                <w:bCs/>
                <w:kern w:val="2"/>
                <w:szCs w:val="24"/>
              </w:rPr>
            </w:pPr>
          </w:p>
        </w:tc>
        <w:tc>
          <w:tcPr>
            <w:tcW w:w="5145" w:type="dxa"/>
          </w:tcPr>
          <w:p w14:paraId="25A0D62C" w14:textId="7329DBE8" w:rsidR="00346870" w:rsidRDefault="00346870" w:rsidP="00EB10A0">
            <w:pPr>
              <w:jc w:val="both"/>
            </w:pPr>
            <w:r>
              <w:t xml:space="preserve">Tiekėjas įsipareigoja pristatyti Prekes (visą Prekių kiekį), jas sumontuoti ir apmokyti Perkančiosios organizacijos darbuotojus ne vėliau kaip </w:t>
            </w:r>
            <w:r w:rsidRPr="00346870">
              <w:rPr>
                <w:b/>
                <w:bCs/>
              </w:rPr>
              <w:t xml:space="preserve">per </w:t>
            </w:r>
            <w:r w:rsidR="008D7651">
              <w:rPr>
                <w:b/>
                <w:bCs/>
              </w:rPr>
              <w:t>90</w:t>
            </w:r>
            <w:r w:rsidRPr="00346870">
              <w:rPr>
                <w:b/>
                <w:bCs/>
              </w:rPr>
              <w:t xml:space="preserve"> (</w:t>
            </w:r>
            <w:r w:rsidR="00C42A34">
              <w:rPr>
                <w:b/>
                <w:bCs/>
              </w:rPr>
              <w:t>devyniasdešimt</w:t>
            </w:r>
            <w:r w:rsidRPr="00346870">
              <w:rPr>
                <w:b/>
                <w:bCs/>
              </w:rPr>
              <w:t>)</w:t>
            </w:r>
            <w:r>
              <w:t xml:space="preserve"> kalendorinių dienų nuo Sutarties įsigaliojimo dienos šiuo adresu: Studentų g. 13, Akademija, Kauno raj. </w:t>
            </w:r>
          </w:p>
          <w:p w14:paraId="426BDB53" w14:textId="77777777" w:rsidR="00346870" w:rsidRDefault="00346870" w:rsidP="00EB10A0">
            <w:pPr>
              <w:jc w:val="both"/>
            </w:pPr>
          </w:p>
          <w:p w14:paraId="5491866C" w14:textId="26450F62" w:rsidR="00EB10A0" w:rsidRPr="00D135F9" w:rsidRDefault="00346870" w:rsidP="00EB10A0">
            <w:pPr>
              <w:jc w:val="both"/>
              <w:rPr>
                <w:kern w:val="2"/>
                <w:szCs w:val="24"/>
              </w:rPr>
            </w:pPr>
            <w:r>
              <w:t>Tiekėjas prieš pristatydamas prekes privalo iš anksto suderinti su Perkančiąja organizacija tikslų pristatymo laiką ir kontaktinį asmenį</w:t>
            </w:r>
          </w:p>
        </w:tc>
      </w:tr>
      <w:tr w:rsidR="00EB10A0" w:rsidRPr="00440ABE" w14:paraId="4E5B9CB2" w14:textId="77777777" w:rsidTr="00982A44">
        <w:trPr>
          <w:trHeight w:val="300"/>
        </w:trPr>
        <w:tc>
          <w:tcPr>
            <w:tcW w:w="4390" w:type="dxa"/>
            <w:gridSpan w:val="2"/>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5145" w:type="dxa"/>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982A44">
        <w:trPr>
          <w:trHeight w:val="300"/>
        </w:trPr>
        <w:tc>
          <w:tcPr>
            <w:tcW w:w="4390" w:type="dxa"/>
            <w:gridSpan w:val="2"/>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5145" w:type="dxa"/>
          </w:tcPr>
          <w:p w14:paraId="622E93E5" w14:textId="36C11D2A" w:rsidR="00EB10A0" w:rsidRPr="00440ABE" w:rsidRDefault="0007421F" w:rsidP="00EB10A0">
            <w:pPr>
              <w:jc w:val="both"/>
              <w:rPr>
                <w:kern w:val="2"/>
                <w:szCs w:val="24"/>
              </w:rPr>
            </w:pPr>
            <w:r w:rsidRPr="00440ABE">
              <w:rPr>
                <w:kern w:val="2"/>
                <w:szCs w:val="24"/>
              </w:rPr>
              <w:t>Netaikoma</w:t>
            </w:r>
          </w:p>
        </w:tc>
      </w:tr>
      <w:tr w:rsidR="00EB10A0" w:rsidRPr="00440ABE" w14:paraId="013CB572" w14:textId="77777777" w:rsidTr="00982A44">
        <w:trPr>
          <w:trHeight w:val="300"/>
        </w:trPr>
        <w:tc>
          <w:tcPr>
            <w:tcW w:w="4390" w:type="dxa"/>
            <w:gridSpan w:val="2"/>
          </w:tcPr>
          <w:p w14:paraId="2628DADA" w14:textId="77777777" w:rsidR="00EB10A0" w:rsidRPr="00440ABE" w:rsidRDefault="00EB10A0" w:rsidP="00EB10A0">
            <w:pPr>
              <w:rPr>
                <w:b/>
                <w:bCs/>
                <w:kern w:val="2"/>
                <w:szCs w:val="24"/>
              </w:rPr>
            </w:pPr>
            <w:r w:rsidRPr="00440ABE">
              <w:rPr>
                <w:b/>
                <w:bCs/>
                <w:kern w:val="2"/>
                <w:szCs w:val="24"/>
              </w:rPr>
              <w:t>4.4. Dėl Prekių pristatymo dalimis vertės / apimties</w:t>
            </w:r>
          </w:p>
        </w:tc>
        <w:tc>
          <w:tcPr>
            <w:tcW w:w="5145" w:type="dxa"/>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982A44">
        <w:trPr>
          <w:trHeight w:val="300"/>
        </w:trPr>
        <w:tc>
          <w:tcPr>
            <w:tcW w:w="4390" w:type="dxa"/>
            <w:gridSpan w:val="2"/>
          </w:tcPr>
          <w:p w14:paraId="11097643" w14:textId="77777777" w:rsidR="00EB10A0" w:rsidRPr="00440ABE" w:rsidRDefault="00EB10A0" w:rsidP="00EB10A0">
            <w:pPr>
              <w:rPr>
                <w:b/>
                <w:bCs/>
                <w:kern w:val="2"/>
                <w:szCs w:val="24"/>
              </w:rPr>
            </w:pPr>
            <w:r w:rsidRPr="00440ABE">
              <w:rPr>
                <w:b/>
                <w:bCs/>
                <w:kern w:val="2"/>
                <w:szCs w:val="24"/>
              </w:rPr>
              <w:t xml:space="preserve">4.5. Kartu su Prekėmis pateikiami dokumentai </w:t>
            </w:r>
          </w:p>
        </w:tc>
        <w:tc>
          <w:tcPr>
            <w:tcW w:w="5145" w:type="dxa"/>
          </w:tcPr>
          <w:p w14:paraId="7F660BB8" w14:textId="77777777" w:rsidR="00C42A34" w:rsidRPr="00C42A34" w:rsidRDefault="00C42A34" w:rsidP="00C42A34">
            <w:pPr>
              <w:jc w:val="both"/>
              <w:rPr>
                <w:kern w:val="2"/>
                <w:szCs w:val="24"/>
              </w:rPr>
            </w:pPr>
            <w:r w:rsidRPr="00C42A34">
              <w:rPr>
                <w:kern w:val="2"/>
                <w:szCs w:val="24"/>
              </w:rPr>
              <w:t xml:space="preserve">Kartu su Prekėmis pateikiami šie dokumentai: </w:t>
            </w:r>
          </w:p>
          <w:p w14:paraId="08DC890F" w14:textId="77777777" w:rsidR="00C42A34" w:rsidRPr="00C42A34" w:rsidRDefault="00C42A34" w:rsidP="00C42A34">
            <w:pPr>
              <w:jc w:val="both"/>
              <w:rPr>
                <w:kern w:val="2"/>
                <w:szCs w:val="24"/>
              </w:rPr>
            </w:pPr>
          </w:p>
          <w:p w14:paraId="0F82B7A1" w14:textId="77777777" w:rsidR="00C42A34" w:rsidRPr="00C42A34" w:rsidRDefault="00C42A34" w:rsidP="00C42A34">
            <w:pPr>
              <w:tabs>
                <w:tab w:val="left" w:pos="301"/>
              </w:tabs>
              <w:jc w:val="both"/>
              <w:rPr>
                <w:kern w:val="2"/>
                <w:szCs w:val="24"/>
              </w:rPr>
            </w:pPr>
            <w:r w:rsidRPr="00C42A34">
              <w:rPr>
                <w:kern w:val="2"/>
                <w:szCs w:val="24"/>
              </w:rPr>
              <w:t>1.</w:t>
            </w:r>
            <w:r w:rsidRPr="00C42A34">
              <w:rPr>
                <w:kern w:val="2"/>
                <w:szCs w:val="24"/>
              </w:rPr>
              <w:tab/>
              <w:t>Prekių perdavimo-priėmimo aktas;</w:t>
            </w:r>
          </w:p>
          <w:p w14:paraId="24CB514A" w14:textId="77777777" w:rsidR="00C42A34" w:rsidRDefault="00C42A34" w:rsidP="00C42A34">
            <w:pPr>
              <w:tabs>
                <w:tab w:val="left" w:pos="301"/>
              </w:tabs>
              <w:jc w:val="both"/>
              <w:rPr>
                <w:kern w:val="2"/>
                <w:szCs w:val="24"/>
              </w:rPr>
            </w:pPr>
            <w:r w:rsidRPr="00C42A34">
              <w:rPr>
                <w:kern w:val="2"/>
                <w:szCs w:val="24"/>
              </w:rPr>
              <w:t>2.</w:t>
            </w:r>
            <w:r w:rsidRPr="00C42A34">
              <w:rPr>
                <w:kern w:val="2"/>
                <w:szCs w:val="24"/>
              </w:rPr>
              <w:tab/>
              <w:t>Sąskaita-faktūra;</w:t>
            </w:r>
          </w:p>
          <w:p w14:paraId="01171802" w14:textId="08742C56" w:rsidR="00CD7B02" w:rsidRPr="00C42A34" w:rsidRDefault="00CD7B02" w:rsidP="00C42A34">
            <w:pPr>
              <w:tabs>
                <w:tab w:val="left" w:pos="301"/>
              </w:tabs>
              <w:jc w:val="both"/>
              <w:rPr>
                <w:kern w:val="2"/>
                <w:szCs w:val="24"/>
              </w:rPr>
            </w:pPr>
            <w:r>
              <w:rPr>
                <w:kern w:val="2"/>
                <w:szCs w:val="24"/>
              </w:rPr>
              <w:t>3.</w:t>
            </w:r>
            <w:r w:rsidR="00DB4FE0">
              <w:t xml:space="preserve"> </w:t>
            </w:r>
            <w:r w:rsidR="00DB4FE0" w:rsidRPr="00DB4FE0">
              <w:rPr>
                <w:kern w:val="2"/>
                <w:szCs w:val="24"/>
              </w:rPr>
              <w:t>CE ženklinimą patvirtinantys dokumentai</w:t>
            </w:r>
            <w:r w:rsidR="00DB4FE0">
              <w:rPr>
                <w:kern w:val="2"/>
                <w:szCs w:val="24"/>
              </w:rPr>
              <w:t>;</w:t>
            </w:r>
          </w:p>
          <w:p w14:paraId="53E175CE" w14:textId="58DE9ABA" w:rsidR="00EB10A0" w:rsidRDefault="00C42A34" w:rsidP="00C42A34">
            <w:pPr>
              <w:jc w:val="both"/>
              <w:rPr>
                <w:kern w:val="2"/>
                <w:szCs w:val="24"/>
              </w:rPr>
            </w:pPr>
            <w:r w:rsidRPr="00C42A34">
              <w:rPr>
                <w:kern w:val="2"/>
                <w:szCs w:val="24"/>
              </w:rPr>
              <w:t>3.Kiti Techninėje specifikacijoje</w:t>
            </w:r>
            <w:r w:rsidR="00150F13">
              <w:rPr>
                <w:kern w:val="2"/>
                <w:szCs w:val="24"/>
              </w:rPr>
              <w:t xml:space="preserve"> nurodyti dokumentai</w:t>
            </w:r>
            <w:r w:rsidR="002D6F4D">
              <w:rPr>
                <w:kern w:val="2"/>
                <w:szCs w:val="24"/>
              </w:rPr>
              <w:t>.</w:t>
            </w:r>
          </w:p>
          <w:p w14:paraId="149B728B" w14:textId="77777777" w:rsidR="003D6360" w:rsidRDefault="003D6360" w:rsidP="00C42A34">
            <w:pPr>
              <w:jc w:val="both"/>
              <w:rPr>
                <w:kern w:val="2"/>
                <w:szCs w:val="24"/>
              </w:rPr>
            </w:pPr>
          </w:p>
          <w:p w14:paraId="224F34EA" w14:textId="0F40215F" w:rsidR="003D6360" w:rsidRPr="003D6360" w:rsidRDefault="003D6360" w:rsidP="003D6360">
            <w:pPr>
              <w:jc w:val="both"/>
              <w:rPr>
                <w:kern w:val="2"/>
                <w:szCs w:val="24"/>
              </w:rPr>
            </w:pPr>
            <w:r w:rsidRPr="003D6360">
              <w:rPr>
                <w:kern w:val="2"/>
                <w:szCs w:val="24"/>
              </w:rPr>
              <w:t>* Tuo atveju, jei Prekėms pagal teisės aktus CE ženklinimas nėra taikom</w:t>
            </w:r>
            <w:r>
              <w:rPr>
                <w:kern w:val="2"/>
                <w:szCs w:val="24"/>
              </w:rPr>
              <w:t>as</w:t>
            </w:r>
            <w:r w:rsidRPr="003D6360">
              <w:rPr>
                <w:kern w:val="2"/>
                <w:szCs w:val="24"/>
              </w:rPr>
              <w:t>, Tiekėjas kartu su Prekėmis privalo pateikti laisvos formos rašytinį pagrindimą.</w:t>
            </w:r>
          </w:p>
          <w:p w14:paraId="53ADBBAA" w14:textId="77777777" w:rsidR="003D6360" w:rsidRPr="003D6360" w:rsidRDefault="003D6360" w:rsidP="003D6360">
            <w:pPr>
              <w:jc w:val="both"/>
              <w:rPr>
                <w:kern w:val="2"/>
                <w:szCs w:val="24"/>
              </w:rPr>
            </w:pPr>
            <w:r w:rsidRPr="003D6360">
              <w:rPr>
                <w:kern w:val="2"/>
                <w:szCs w:val="24"/>
              </w:rPr>
              <w:lastRenderedPageBreak/>
              <w:t xml:space="preserve"> </w:t>
            </w:r>
          </w:p>
          <w:p w14:paraId="63043AC8" w14:textId="16BBB07F" w:rsidR="003D6360" w:rsidRPr="00440ABE" w:rsidRDefault="001F128B" w:rsidP="003D6360">
            <w:pPr>
              <w:jc w:val="both"/>
              <w:rPr>
                <w:kern w:val="2"/>
                <w:szCs w:val="24"/>
              </w:rPr>
            </w:pPr>
            <w:r>
              <w:rPr>
                <w:kern w:val="2"/>
                <w:szCs w:val="24"/>
              </w:rPr>
              <w:t>*</w:t>
            </w:r>
            <w:r w:rsidR="003D6360" w:rsidRPr="003D6360">
              <w:rPr>
                <w:kern w:val="2"/>
                <w:szCs w:val="24"/>
              </w:rPr>
              <w:t>Tiekėjui nepateikus nurodytų dokumentų, laikoma, kad Prekės neatitinka Sutartyje nustatytų reikalavimų.</w:t>
            </w:r>
          </w:p>
        </w:tc>
      </w:tr>
      <w:tr w:rsidR="00EB10A0" w:rsidRPr="00440ABE" w14:paraId="183479D0" w14:textId="77777777">
        <w:trPr>
          <w:trHeight w:val="300"/>
        </w:trPr>
        <w:tc>
          <w:tcPr>
            <w:tcW w:w="9535" w:type="dxa"/>
            <w:gridSpan w:val="3"/>
          </w:tcPr>
          <w:p w14:paraId="7CE5D54A" w14:textId="77777777" w:rsidR="00EB10A0" w:rsidRPr="00440ABE" w:rsidRDefault="00EB10A0" w:rsidP="00EB10A0">
            <w:pPr>
              <w:jc w:val="center"/>
              <w:rPr>
                <w:b/>
                <w:bCs/>
                <w:kern w:val="2"/>
                <w:szCs w:val="24"/>
              </w:rPr>
            </w:pPr>
            <w:r w:rsidRPr="00440ABE">
              <w:rPr>
                <w:b/>
                <w:bCs/>
                <w:kern w:val="2"/>
                <w:szCs w:val="24"/>
              </w:rPr>
              <w:lastRenderedPageBreak/>
              <w:t>5. SUTARTIES KAINA IR ATSISKAITYMO TVARKA</w:t>
            </w:r>
          </w:p>
        </w:tc>
      </w:tr>
      <w:tr w:rsidR="00EB10A0" w:rsidRPr="00440ABE" w14:paraId="5167AE5E" w14:textId="77777777" w:rsidTr="00982A44">
        <w:trPr>
          <w:trHeight w:val="300"/>
        </w:trPr>
        <w:tc>
          <w:tcPr>
            <w:tcW w:w="4390" w:type="dxa"/>
            <w:gridSpan w:val="2"/>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5145" w:type="dxa"/>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982A44">
        <w:trPr>
          <w:trHeight w:val="300"/>
        </w:trPr>
        <w:tc>
          <w:tcPr>
            <w:tcW w:w="4390" w:type="dxa"/>
            <w:gridSpan w:val="2"/>
          </w:tcPr>
          <w:p w14:paraId="3C39223D" w14:textId="223C1A07" w:rsidR="00EB10A0" w:rsidRPr="00440ABE" w:rsidRDefault="00EB10A0" w:rsidP="00EB10A0">
            <w:pPr>
              <w:rPr>
                <w:b/>
                <w:bCs/>
                <w:kern w:val="2"/>
                <w:szCs w:val="24"/>
              </w:rPr>
            </w:pPr>
            <w:r w:rsidRPr="00440ABE">
              <w:rPr>
                <w:b/>
                <w:bCs/>
                <w:kern w:val="2"/>
                <w:szCs w:val="24"/>
              </w:rPr>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5145" w:type="dxa"/>
          </w:tcPr>
          <w:p w14:paraId="25012D9C" w14:textId="77777777" w:rsidR="00EB10A0" w:rsidRPr="00452AB3" w:rsidRDefault="00EB10A0" w:rsidP="00EB10A0">
            <w:pPr>
              <w:rPr>
                <w:szCs w:val="24"/>
              </w:rPr>
            </w:pPr>
            <w:r w:rsidRPr="00452AB3">
              <w:rPr>
                <w:szCs w:val="24"/>
              </w:rPr>
              <w:t xml:space="preserve">Pradinės Sutarties vertė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be PVM. </w:t>
            </w:r>
          </w:p>
          <w:p w14:paraId="393F7B89" w14:textId="77777777" w:rsidR="00EB10A0" w:rsidRPr="00452AB3" w:rsidRDefault="00EB10A0" w:rsidP="00C1343C">
            <w:pPr>
              <w:jc w:val="both"/>
              <w:rPr>
                <w:szCs w:val="24"/>
              </w:rPr>
            </w:pPr>
            <w:r w:rsidRPr="00452AB3">
              <w:rPr>
                <w:szCs w:val="24"/>
              </w:rPr>
              <w:t xml:space="preserve">PVM sudaro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w:t>
            </w:r>
          </w:p>
          <w:p w14:paraId="537303A5" w14:textId="77777777" w:rsidR="00EB10A0" w:rsidRPr="00452AB3" w:rsidRDefault="00EB10A0" w:rsidP="00C1343C">
            <w:pPr>
              <w:jc w:val="both"/>
              <w:rPr>
                <w:szCs w:val="24"/>
              </w:rPr>
            </w:pPr>
            <w:r w:rsidRPr="00452AB3">
              <w:rPr>
                <w:szCs w:val="24"/>
              </w:rPr>
              <w:t xml:space="preserve">Sutarties kaina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Eur su PVM.</w:t>
            </w:r>
          </w:p>
          <w:p w14:paraId="60B1F9A7" w14:textId="77777777" w:rsidR="00EB10A0" w:rsidRDefault="00EB10A0" w:rsidP="00C1343C">
            <w:pPr>
              <w:jc w:val="both"/>
              <w:rPr>
                <w:color w:val="000000"/>
                <w:szCs w:val="24"/>
              </w:rPr>
            </w:pPr>
            <w:r w:rsidRPr="00452AB3">
              <w:rPr>
                <w:color w:val="000000"/>
                <w:szCs w:val="24"/>
              </w:rPr>
              <w:t>Šioje Sutartyje Pradinės Sutarties vertė yra lygi </w:t>
            </w:r>
            <w:r w:rsidR="002347FA" w:rsidRPr="00570F8C">
              <w:rPr>
                <w:color w:val="000000"/>
                <w:szCs w:val="24"/>
              </w:rPr>
              <w:t>Tiekėjo</w:t>
            </w:r>
            <w:r w:rsidR="00570F8C" w:rsidRPr="00570F8C">
              <w:rPr>
                <w:color w:val="000000"/>
                <w:szCs w:val="24"/>
              </w:rPr>
              <w:t xml:space="preserve"> pasiūlymo kainai</w:t>
            </w:r>
            <w:r w:rsidRPr="00570F8C">
              <w:rPr>
                <w:color w:val="000000"/>
                <w:szCs w:val="24"/>
              </w:rPr>
              <w:t> be PVM</w:t>
            </w:r>
            <w:r w:rsidR="00570F8C">
              <w:rPr>
                <w:color w:val="000000"/>
                <w:szCs w:val="24"/>
              </w:rPr>
              <w:t>, nurodytai už visą</w:t>
            </w:r>
            <w:r w:rsidRPr="00452AB3">
              <w:rPr>
                <w:color w:val="000000"/>
                <w:szCs w:val="24"/>
              </w:rPr>
              <w:t> pirkimo dokumentuose ir Sutartyje nurodyt</w:t>
            </w:r>
            <w:r w:rsidR="00570F8C">
              <w:rPr>
                <w:color w:val="000000"/>
                <w:szCs w:val="24"/>
              </w:rPr>
              <w:t>ą</w:t>
            </w:r>
            <w:r w:rsidRPr="00452AB3">
              <w:rPr>
                <w:color w:val="000000"/>
                <w:szCs w:val="24"/>
              </w:rPr>
              <w:t xml:space="preserve"> Prekių </w:t>
            </w:r>
            <w:r w:rsidR="00570F8C">
              <w:rPr>
                <w:color w:val="000000"/>
                <w:szCs w:val="24"/>
              </w:rPr>
              <w:t xml:space="preserve">kiekį ir (ar) apimtį. </w:t>
            </w:r>
          </w:p>
          <w:p w14:paraId="33BBF3F6" w14:textId="77777777" w:rsidR="00C65A3F" w:rsidRDefault="00C65A3F" w:rsidP="00C1343C">
            <w:pPr>
              <w:jc w:val="both"/>
              <w:rPr>
                <w:color w:val="000000"/>
                <w:szCs w:val="24"/>
              </w:rPr>
            </w:pPr>
          </w:p>
          <w:p w14:paraId="5DC2FF3E" w14:textId="27210174" w:rsidR="00C65A3F" w:rsidRPr="003659AC" w:rsidRDefault="00C65A3F" w:rsidP="003659AC">
            <w:pPr>
              <w:rPr>
                <w:i/>
                <w:iCs/>
                <w:color w:val="FF0000"/>
                <w:kern w:val="2"/>
                <w:sz w:val="22"/>
                <w:szCs w:val="22"/>
              </w:rPr>
            </w:pPr>
            <w:r w:rsidRPr="003659AC">
              <w:rPr>
                <w:i/>
                <w:iCs/>
                <w:color w:val="4472C4" w:themeColor="accent1"/>
                <w:sz w:val="22"/>
                <w:szCs w:val="22"/>
              </w:rPr>
              <w:t xml:space="preserve">Pildoma dėl 1 Pirkimo objekto dalies ir </w:t>
            </w:r>
            <w:r w:rsidR="003659AC" w:rsidRPr="003659AC">
              <w:rPr>
                <w:i/>
                <w:iCs/>
                <w:color w:val="4472C4" w:themeColor="accent1"/>
                <w:sz w:val="22"/>
                <w:szCs w:val="22"/>
              </w:rPr>
              <w:t>(jei laimėtojas tas pats abejose pirkimo dalyse) ir</w:t>
            </w:r>
            <w:r w:rsidRPr="003659AC">
              <w:rPr>
                <w:i/>
                <w:iCs/>
                <w:color w:val="4472C4" w:themeColor="accent1"/>
                <w:sz w:val="22"/>
                <w:szCs w:val="22"/>
              </w:rPr>
              <w:t xml:space="preserve"> </w:t>
            </w:r>
            <w:r w:rsidR="003659AC" w:rsidRPr="003659AC">
              <w:rPr>
                <w:i/>
                <w:iCs/>
                <w:color w:val="4472C4" w:themeColor="accent1"/>
                <w:sz w:val="22"/>
                <w:szCs w:val="22"/>
              </w:rPr>
              <w:t>dėl</w:t>
            </w:r>
            <w:r w:rsidRPr="003659AC">
              <w:rPr>
                <w:i/>
                <w:iCs/>
                <w:color w:val="4472C4" w:themeColor="accent1"/>
                <w:sz w:val="22"/>
                <w:szCs w:val="22"/>
              </w:rPr>
              <w:t xml:space="preserve"> 2 Pirkimo objekto dalies atskirai</w:t>
            </w:r>
            <w:r w:rsidR="003659AC" w:rsidRPr="003659AC">
              <w:rPr>
                <w:i/>
                <w:iCs/>
                <w:color w:val="4472C4" w:themeColor="accent1"/>
                <w:sz w:val="22"/>
                <w:szCs w:val="22"/>
              </w:rPr>
              <w:t>, t.</w:t>
            </w:r>
            <w:r w:rsidR="003659AC">
              <w:rPr>
                <w:i/>
                <w:iCs/>
                <w:color w:val="4472C4" w:themeColor="accent1"/>
                <w:sz w:val="22"/>
                <w:szCs w:val="22"/>
              </w:rPr>
              <w:t xml:space="preserve"> </w:t>
            </w:r>
            <w:r w:rsidR="003659AC" w:rsidRPr="003659AC">
              <w:rPr>
                <w:i/>
                <w:iCs/>
                <w:color w:val="4472C4" w:themeColor="accent1"/>
                <w:sz w:val="22"/>
                <w:szCs w:val="22"/>
              </w:rPr>
              <w:t>y.</w:t>
            </w:r>
            <w:r w:rsidR="003659AC">
              <w:rPr>
                <w:i/>
                <w:iCs/>
                <w:color w:val="4472C4" w:themeColor="accent1"/>
                <w:sz w:val="22"/>
                <w:szCs w:val="22"/>
              </w:rPr>
              <w:t xml:space="preserve"> </w:t>
            </w:r>
            <w:r w:rsidR="003659AC" w:rsidRPr="003659AC">
              <w:rPr>
                <w:i/>
                <w:iCs/>
                <w:color w:val="4472C4" w:themeColor="accent1"/>
                <w:sz w:val="22"/>
                <w:szCs w:val="22"/>
              </w:rPr>
              <w:t>i)</w:t>
            </w:r>
            <w:r w:rsidR="003659AC">
              <w:rPr>
                <w:i/>
                <w:iCs/>
                <w:color w:val="4472C4" w:themeColor="accent1"/>
                <w:sz w:val="22"/>
                <w:szCs w:val="22"/>
              </w:rPr>
              <w:t xml:space="preserve"> </w:t>
            </w:r>
            <w:r w:rsidR="003659AC" w:rsidRPr="003659AC">
              <w:rPr>
                <w:i/>
                <w:iCs/>
                <w:color w:val="4472C4" w:themeColor="accent1"/>
                <w:sz w:val="22"/>
                <w:szCs w:val="22"/>
              </w:rPr>
              <w:t>nurodoma kiekvienos pirkimo objekto dalies vertė atsk</w:t>
            </w:r>
            <w:r w:rsidR="003659AC">
              <w:rPr>
                <w:i/>
                <w:iCs/>
                <w:color w:val="4472C4" w:themeColor="accent1"/>
                <w:sz w:val="22"/>
                <w:szCs w:val="22"/>
              </w:rPr>
              <w:t>i</w:t>
            </w:r>
            <w:r w:rsidR="003659AC" w:rsidRPr="003659AC">
              <w:rPr>
                <w:i/>
                <w:iCs/>
                <w:color w:val="4472C4" w:themeColor="accent1"/>
                <w:sz w:val="22"/>
                <w:szCs w:val="22"/>
              </w:rPr>
              <w:t>rai ir ii) bendra pradinė Sutarties vertė, lygi abiejų Pirkimo objekto dalių pradinių verčių sumai</w:t>
            </w:r>
            <w:r w:rsidRPr="003659AC">
              <w:rPr>
                <w:i/>
                <w:iCs/>
                <w:color w:val="4472C4" w:themeColor="accent1"/>
                <w:sz w:val="22"/>
                <w:szCs w:val="22"/>
              </w:rPr>
              <w:t xml:space="preserve"> </w:t>
            </w:r>
          </w:p>
        </w:tc>
      </w:tr>
      <w:tr w:rsidR="00EB10A0" w:rsidRPr="00440ABE" w14:paraId="1C19A028" w14:textId="77777777" w:rsidTr="00982A44">
        <w:trPr>
          <w:trHeight w:val="300"/>
        </w:trPr>
        <w:tc>
          <w:tcPr>
            <w:tcW w:w="4390" w:type="dxa"/>
            <w:gridSpan w:val="2"/>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5145" w:type="dxa"/>
          </w:tcPr>
          <w:p w14:paraId="493B57DF" w14:textId="3FF30A2C" w:rsidR="00EB10A0" w:rsidRPr="00FF7916" w:rsidRDefault="00EB10A0" w:rsidP="00EB10A0">
            <w:pPr>
              <w:rPr>
                <w:color w:val="000000" w:themeColor="text1"/>
                <w:kern w:val="2"/>
              </w:rPr>
            </w:pPr>
            <w:r w:rsidRPr="00FF7916">
              <w:rPr>
                <w:color w:val="000000" w:themeColor="text1"/>
                <w:kern w:val="2"/>
              </w:rPr>
              <w:t xml:space="preserve">Sutarties </w:t>
            </w:r>
            <w:r w:rsidRPr="00440ABE">
              <w:rPr>
                <w:color w:val="000000" w:themeColor="text1"/>
                <w:kern w:val="2"/>
                <w:szCs w:val="24"/>
              </w:rPr>
              <w:t>įkainiai</w:t>
            </w:r>
            <w:r w:rsidRPr="00FF7916">
              <w:rPr>
                <w:color w:val="000000" w:themeColor="text1"/>
                <w:kern w:val="2"/>
              </w:rPr>
              <w:t xml:space="preserve"> bus perskaičiuojami:</w:t>
            </w:r>
          </w:p>
          <w:p w14:paraId="04A6EEFD" w14:textId="77777777" w:rsidR="00EB10A0" w:rsidRDefault="00EB10A0" w:rsidP="00EB10A0">
            <w:pPr>
              <w:jc w:val="both"/>
              <w:rPr>
                <w:color w:val="000000" w:themeColor="text1"/>
                <w:kern w:val="2"/>
              </w:rPr>
            </w:pPr>
            <w:r w:rsidRPr="00FF7916">
              <w:rPr>
                <w:color w:val="000000" w:themeColor="text1"/>
                <w:kern w:val="2"/>
              </w:rPr>
              <w:t>5.3.1. dėl PVM tarifo pasikeitimo;</w:t>
            </w:r>
          </w:p>
          <w:p w14:paraId="7DDEE66B" w14:textId="77777777" w:rsidR="00EB10A0" w:rsidRPr="004767BE" w:rsidRDefault="00EB10A0" w:rsidP="00EB10A0">
            <w:pPr>
              <w:rPr>
                <w:kern w:val="2"/>
                <w:szCs w:val="24"/>
              </w:rPr>
            </w:pPr>
            <w:r w:rsidRPr="004767BE">
              <w:rPr>
                <w:kern w:val="2"/>
                <w:szCs w:val="24"/>
              </w:rPr>
              <w:t>5.3.2. netaikoma;</w:t>
            </w:r>
          </w:p>
          <w:p w14:paraId="27D0113E" w14:textId="7AD51E2E" w:rsidR="00EB10A0" w:rsidRDefault="00EB10A0" w:rsidP="00EB10A0">
            <w:pPr>
              <w:jc w:val="both"/>
              <w:rPr>
                <w:color w:val="000000" w:themeColor="text1"/>
                <w:kern w:val="2"/>
              </w:rPr>
            </w:pPr>
            <w:r w:rsidRPr="00FF7916">
              <w:rPr>
                <w:color w:val="000000" w:themeColor="text1"/>
                <w:kern w:val="2"/>
              </w:rPr>
              <w:t>5.3.</w:t>
            </w:r>
            <w:r>
              <w:rPr>
                <w:color w:val="000000" w:themeColor="text1"/>
                <w:kern w:val="2"/>
              </w:rPr>
              <w:t>3</w:t>
            </w:r>
            <w:r w:rsidRPr="00FF7916">
              <w:rPr>
                <w:color w:val="000000" w:themeColor="text1"/>
                <w:kern w:val="2"/>
              </w:rPr>
              <w:t xml:space="preserve">. </w:t>
            </w:r>
            <w:r w:rsidR="00570F8C">
              <w:rPr>
                <w:color w:val="000000" w:themeColor="text1"/>
                <w:kern w:val="2"/>
                <w:szCs w:val="24"/>
              </w:rPr>
              <w:t>netaikoma</w:t>
            </w:r>
          </w:p>
          <w:p w14:paraId="33BE06DA" w14:textId="590A0480" w:rsidR="00EB10A0" w:rsidRPr="00440ABE" w:rsidRDefault="00EB10A0" w:rsidP="00EB10A0">
            <w:pPr>
              <w:jc w:val="both"/>
              <w:rPr>
                <w:color w:val="FF0000"/>
                <w:kern w:val="2"/>
                <w:szCs w:val="24"/>
              </w:rPr>
            </w:pPr>
            <w:r w:rsidRPr="004767BE">
              <w:rPr>
                <w:kern w:val="2"/>
              </w:rPr>
              <w:t>5.3.4. netaikoma</w:t>
            </w:r>
            <w:r>
              <w:t>.</w:t>
            </w:r>
          </w:p>
        </w:tc>
      </w:tr>
      <w:tr w:rsidR="00EB10A0" w:rsidRPr="00440ABE" w14:paraId="44043A28" w14:textId="77777777" w:rsidTr="00982A44">
        <w:trPr>
          <w:trHeight w:val="300"/>
        </w:trPr>
        <w:tc>
          <w:tcPr>
            <w:tcW w:w="4390" w:type="dxa"/>
            <w:gridSpan w:val="2"/>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5145" w:type="dxa"/>
          </w:tcPr>
          <w:p w14:paraId="33D8CFAE" w14:textId="333D5C9A" w:rsidR="00EB10A0" w:rsidRPr="00440ABE" w:rsidRDefault="00EB10A0" w:rsidP="00EB10A0">
            <w:pPr>
              <w:spacing w:after="120"/>
              <w:jc w:val="both"/>
              <w:rPr>
                <w:kern w:val="2"/>
                <w:szCs w:val="24"/>
              </w:rPr>
            </w:pPr>
            <w:r w:rsidRPr="00440ABE">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2F59FE8" w14:textId="132C1834" w:rsidR="00EB10A0" w:rsidRPr="00FF7916" w:rsidRDefault="00EB10A0" w:rsidP="00EB10A0">
            <w:pPr>
              <w:jc w:val="both"/>
              <w:rPr>
                <w:color w:val="FF0000"/>
                <w:kern w:val="2"/>
              </w:rPr>
            </w:pPr>
            <w:r w:rsidRPr="00440ABE">
              <w:rPr>
                <w:kern w:val="2"/>
                <w:szCs w:val="24"/>
              </w:rPr>
              <w:t>Perskaičiavimas įforminamas Susitarimu ne vėliau kaip per 10 (dešimt) darbo dienų nuo PVM mokėjimą reglamentuojančių teisės aktų pasikeitimo, kuris tampa neatskiriama Sutarties dalimi. Perskaičiuota (-</w:t>
            </w:r>
            <w:proofErr w:type="spellStart"/>
            <w:r w:rsidRPr="00440ABE">
              <w:rPr>
                <w:kern w:val="2"/>
                <w:szCs w:val="24"/>
              </w:rPr>
              <w:t>as</w:t>
            </w:r>
            <w:proofErr w:type="spellEnd"/>
            <w:r w:rsidRPr="00440ABE">
              <w:rPr>
                <w:kern w:val="2"/>
                <w:szCs w:val="24"/>
              </w:rPr>
              <w:t>) Sutarties kaina/įkainis taikoma (-</w:t>
            </w:r>
            <w:proofErr w:type="spellStart"/>
            <w:r w:rsidRPr="00440ABE">
              <w:rPr>
                <w:kern w:val="2"/>
                <w:szCs w:val="24"/>
              </w:rPr>
              <w:t>as</w:t>
            </w:r>
            <w:proofErr w:type="spellEnd"/>
            <w:r w:rsidRPr="00440ABE">
              <w:rPr>
                <w:kern w:val="2"/>
                <w:szCs w:val="24"/>
              </w:rPr>
              <w:t xml:space="preserve">) už tą Prekių dalį, kurios bus tiekiamos nuo Šalių </w:t>
            </w:r>
            <w:r w:rsidRPr="00440ABE">
              <w:rPr>
                <w:szCs w:val="24"/>
              </w:rPr>
              <w:t>Susitarime nurodytos datos.</w:t>
            </w:r>
          </w:p>
        </w:tc>
      </w:tr>
      <w:tr w:rsidR="00EB10A0" w:rsidRPr="00440ABE" w14:paraId="5D8E4D4D" w14:textId="77777777" w:rsidTr="00982A44">
        <w:trPr>
          <w:trHeight w:val="300"/>
        </w:trPr>
        <w:tc>
          <w:tcPr>
            <w:tcW w:w="4390" w:type="dxa"/>
            <w:gridSpan w:val="2"/>
          </w:tcPr>
          <w:p w14:paraId="7137F72E" w14:textId="77777777" w:rsidR="00EB10A0" w:rsidRPr="00440ABE" w:rsidRDefault="00EB10A0" w:rsidP="00EB10A0">
            <w:pPr>
              <w:rPr>
                <w:kern w:val="2"/>
                <w:szCs w:val="24"/>
              </w:rPr>
            </w:pPr>
            <w:r w:rsidRPr="00440ABE">
              <w:rPr>
                <w:b/>
                <w:bCs/>
                <w:kern w:val="2"/>
                <w:szCs w:val="24"/>
              </w:rPr>
              <w:lastRenderedPageBreak/>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5145" w:type="dxa"/>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982A44">
        <w:trPr>
          <w:trHeight w:val="300"/>
        </w:trPr>
        <w:tc>
          <w:tcPr>
            <w:tcW w:w="4390" w:type="dxa"/>
            <w:gridSpan w:val="2"/>
          </w:tcPr>
          <w:p w14:paraId="68CA6F47" w14:textId="6BA877FC" w:rsidR="00EB10A0" w:rsidRPr="00440ABE" w:rsidRDefault="00EB10A0" w:rsidP="00EB10A0">
            <w:pPr>
              <w:rPr>
                <w:b/>
                <w:bCs/>
                <w:kern w:val="2"/>
                <w:szCs w:val="24"/>
              </w:rPr>
            </w:pPr>
            <w:r w:rsidRPr="00440ABE">
              <w:rPr>
                <w:b/>
                <w:bCs/>
                <w:kern w:val="2"/>
                <w:szCs w:val="24"/>
              </w:rPr>
              <w:t>5.3.3. Sutarties kainos / įkainių peržiūra dėl kainų lygio pokyčio</w:t>
            </w:r>
          </w:p>
        </w:tc>
        <w:tc>
          <w:tcPr>
            <w:tcW w:w="5145" w:type="dxa"/>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982A44">
        <w:trPr>
          <w:trHeight w:val="300"/>
        </w:trPr>
        <w:tc>
          <w:tcPr>
            <w:tcW w:w="4390" w:type="dxa"/>
            <w:gridSpan w:val="2"/>
          </w:tcPr>
          <w:p w14:paraId="30CEAD79" w14:textId="77777777" w:rsidR="00EB10A0" w:rsidRPr="00440ABE" w:rsidRDefault="00EB10A0" w:rsidP="00EB10A0">
            <w:pPr>
              <w:rPr>
                <w:b/>
                <w:bCs/>
                <w:kern w:val="2"/>
                <w:szCs w:val="24"/>
              </w:rPr>
            </w:pPr>
            <w:r w:rsidRPr="00440ABE">
              <w:rPr>
                <w:b/>
                <w:bCs/>
                <w:kern w:val="2"/>
                <w:szCs w:val="24"/>
              </w:rPr>
              <w:t>5.3.4. Sutarties kainos / įkainių peržiūra dėl kainų lygio pokyčio pagal Prekių grupių kainų pokyčius</w:t>
            </w:r>
          </w:p>
        </w:tc>
        <w:tc>
          <w:tcPr>
            <w:tcW w:w="5145" w:type="dxa"/>
          </w:tcPr>
          <w:p w14:paraId="03E1C118" w14:textId="77777777" w:rsidR="00EB10A0" w:rsidRPr="00440ABE" w:rsidRDefault="00EB10A0" w:rsidP="00EB10A0">
            <w:pPr>
              <w:rPr>
                <w:kern w:val="2"/>
                <w:szCs w:val="24"/>
              </w:rPr>
            </w:pPr>
            <w:r w:rsidRPr="00440ABE">
              <w:rPr>
                <w:kern w:val="2"/>
                <w:szCs w:val="24"/>
              </w:rPr>
              <w:t>Netaikoma</w:t>
            </w:r>
          </w:p>
          <w:p w14:paraId="7893DB32" w14:textId="3634B220" w:rsidR="00EB10A0" w:rsidRPr="00440ABE" w:rsidRDefault="00EB10A0" w:rsidP="00EB10A0">
            <w:pPr>
              <w:rPr>
                <w:kern w:val="2"/>
                <w:szCs w:val="24"/>
              </w:rPr>
            </w:pPr>
          </w:p>
        </w:tc>
      </w:tr>
      <w:tr w:rsidR="00EB10A0" w:rsidRPr="00440ABE" w14:paraId="56777FC9" w14:textId="77777777" w:rsidTr="00982A44">
        <w:trPr>
          <w:trHeight w:val="300"/>
        </w:trPr>
        <w:tc>
          <w:tcPr>
            <w:tcW w:w="4390" w:type="dxa"/>
            <w:gridSpan w:val="2"/>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5145" w:type="dxa"/>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982A44">
        <w:trPr>
          <w:trHeight w:val="300"/>
        </w:trPr>
        <w:tc>
          <w:tcPr>
            <w:tcW w:w="4390" w:type="dxa"/>
            <w:gridSpan w:val="2"/>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5145" w:type="dxa"/>
          </w:tcPr>
          <w:p w14:paraId="324D3C8D" w14:textId="77777777" w:rsidR="00EB10A0" w:rsidRPr="00FF7916" w:rsidRDefault="00EB10A0" w:rsidP="00EB10A0">
            <w:pPr>
              <w:jc w:val="both"/>
              <w:rPr>
                <w:kern w:val="2"/>
                <w:szCs w:val="24"/>
              </w:rPr>
            </w:pPr>
            <w:r w:rsidRPr="00FF7916">
              <w:rPr>
                <w:kern w:val="2"/>
                <w:szCs w:val="24"/>
              </w:rPr>
              <w:t>5.5.1. Pirkėjas atsiskaito su Tiekėju ne vėliau kaip per 30 (trisdešimt) kalendorinių dienų nuo Sąskaitos gavimo dienos.</w:t>
            </w:r>
          </w:p>
          <w:p w14:paraId="101B4168" w14:textId="77777777" w:rsidR="00EB10A0" w:rsidRDefault="00EB10A0" w:rsidP="00570F8C">
            <w:pPr>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p w14:paraId="5D1F8A09" w14:textId="2E9ABC06" w:rsidR="00570F8C" w:rsidRPr="00570F8C" w:rsidRDefault="00570F8C" w:rsidP="00570F8C">
            <w:pPr>
              <w:jc w:val="both"/>
              <w:rPr>
                <w:kern w:val="2"/>
                <w:szCs w:val="24"/>
              </w:rPr>
            </w:pPr>
          </w:p>
        </w:tc>
      </w:tr>
      <w:tr w:rsidR="00EB10A0" w:rsidRPr="00440ABE" w14:paraId="44D73415" w14:textId="77777777" w:rsidTr="00982A44">
        <w:trPr>
          <w:trHeight w:val="300"/>
        </w:trPr>
        <w:tc>
          <w:tcPr>
            <w:tcW w:w="4390" w:type="dxa"/>
            <w:gridSpan w:val="2"/>
          </w:tcPr>
          <w:p w14:paraId="6C676BAE" w14:textId="77777777" w:rsidR="00EB10A0" w:rsidRPr="00440ABE" w:rsidRDefault="00EB10A0" w:rsidP="00EB10A0">
            <w:pPr>
              <w:rPr>
                <w:b/>
                <w:bCs/>
                <w:kern w:val="2"/>
                <w:szCs w:val="24"/>
              </w:rPr>
            </w:pPr>
            <w:r w:rsidRPr="00440ABE">
              <w:rPr>
                <w:b/>
                <w:bCs/>
                <w:kern w:val="2"/>
                <w:szCs w:val="24"/>
              </w:rPr>
              <w:t>5.6. Avansas</w:t>
            </w:r>
          </w:p>
        </w:tc>
        <w:tc>
          <w:tcPr>
            <w:tcW w:w="5145" w:type="dxa"/>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982A44">
        <w:trPr>
          <w:trHeight w:val="300"/>
        </w:trPr>
        <w:tc>
          <w:tcPr>
            <w:tcW w:w="4390" w:type="dxa"/>
            <w:gridSpan w:val="2"/>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5145" w:type="dxa"/>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3"/>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982A44">
        <w:trPr>
          <w:trHeight w:val="300"/>
        </w:trPr>
        <w:tc>
          <w:tcPr>
            <w:tcW w:w="4390" w:type="dxa"/>
            <w:gridSpan w:val="2"/>
          </w:tcPr>
          <w:p w14:paraId="09C25722" w14:textId="77777777" w:rsidR="00EB10A0" w:rsidRPr="00440ABE" w:rsidRDefault="00EB10A0" w:rsidP="00EB10A0">
            <w:pPr>
              <w:rPr>
                <w:b/>
                <w:bCs/>
                <w:kern w:val="2"/>
                <w:szCs w:val="24"/>
              </w:rPr>
            </w:pPr>
            <w:r w:rsidRPr="00440ABE">
              <w:rPr>
                <w:b/>
                <w:bCs/>
                <w:kern w:val="2"/>
                <w:szCs w:val="24"/>
              </w:rPr>
              <w:t>6.1. Garantinis terminas</w:t>
            </w:r>
          </w:p>
        </w:tc>
        <w:tc>
          <w:tcPr>
            <w:tcW w:w="5145" w:type="dxa"/>
          </w:tcPr>
          <w:p w14:paraId="563941A5" w14:textId="262F8CF1" w:rsidR="00EB10A0" w:rsidRPr="003961F1" w:rsidRDefault="00570F8C" w:rsidP="00EB10A0">
            <w:pPr>
              <w:pStyle w:val="Sraopastraipa"/>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nustatomas Techninėje specifikacijoje nustatytas garantinis terminas, o jei toks nėra nustatytas </w:t>
            </w:r>
            <w:r w:rsidR="00F43AAC">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F43AAC">
              <w:rPr>
                <w:rFonts w:ascii="Times New Roman" w:hAnsi="Times New Roman" w:cs="Times New Roman"/>
                <w:sz w:val="24"/>
                <w:szCs w:val="24"/>
                <w:lang w:val="lt-LT"/>
              </w:rPr>
              <w:t>teisės aktuose nustatytas garantinis terminas. Garantinis terminas, skaičiuojamas nuo Prekių perdavimo – priėmimo akto ar Sąskaitos (kai Prekių perdavimo – priėmimo aktas nėra pasirašomas) pasirašymo dienos.</w:t>
            </w:r>
          </w:p>
        </w:tc>
      </w:tr>
      <w:tr w:rsidR="00EB10A0" w:rsidRPr="00440ABE" w14:paraId="7DD6C03C" w14:textId="77777777" w:rsidTr="00982A44">
        <w:trPr>
          <w:trHeight w:val="300"/>
        </w:trPr>
        <w:tc>
          <w:tcPr>
            <w:tcW w:w="4390" w:type="dxa"/>
            <w:gridSpan w:val="2"/>
          </w:tcPr>
          <w:p w14:paraId="02AE192B" w14:textId="77777777" w:rsidR="00EB10A0" w:rsidRPr="00440ABE" w:rsidRDefault="00EB10A0" w:rsidP="00EB10A0">
            <w:pPr>
              <w:rPr>
                <w:b/>
                <w:bCs/>
                <w:kern w:val="2"/>
                <w:szCs w:val="24"/>
              </w:rPr>
            </w:pPr>
            <w:r w:rsidRPr="00440ABE">
              <w:rPr>
                <w:b/>
                <w:bCs/>
                <w:kern w:val="2"/>
                <w:szCs w:val="24"/>
              </w:rPr>
              <w:t>6.2. Garantinė priežiūra</w:t>
            </w:r>
          </w:p>
        </w:tc>
        <w:tc>
          <w:tcPr>
            <w:tcW w:w="5145" w:type="dxa"/>
          </w:tcPr>
          <w:p w14:paraId="7F305FC3" w14:textId="40645440" w:rsidR="00EB10A0" w:rsidRPr="00FF7916" w:rsidRDefault="00C43C62" w:rsidP="00EB10A0">
            <w:pPr>
              <w:jc w:val="both"/>
              <w:rPr>
                <w:color w:val="4472C4"/>
                <w:kern w:val="2"/>
              </w:rPr>
            </w:pPr>
            <w:r>
              <w:rPr>
                <w:color w:val="000000"/>
                <w:kern w:val="2"/>
                <w:szCs w:val="24"/>
                <w:shd w:val="clear" w:color="auto" w:fill="FFFFFF"/>
              </w:rPr>
              <w:t xml:space="preserve">Prekių trūkumų nustatymo bei šalinimo tvarka nustatyta Techninėje specifikacijoje. </w:t>
            </w:r>
            <w:r w:rsidR="00EB10A0" w:rsidRPr="00440ABE">
              <w:rPr>
                <w:color w:val="000000"/>
                <w:kern w:val="2"/>
                <w:szCs w:val="24"/>
                <w:shd w:val="clear" w:color="auto" w:fill="FFFFFF"/>
              </w:rPr>
              <w:t xml:space="preserve"> </w:t>
            </w:r>
          </w:p>
        </w:tc>
      </w:tr>
      <w:tr w:rsidR="00EB10A0" w:rsidRPr="00440ABE" w14:paraId="4EE15A55" w14:textId="77777777">
        <w:trPr>
          <w:trHeight w:val="300"/>
        </w:trPr>
        <w:tc>
          <w:tcPr>
            <w:tcW w:w="9535" w:type="dxa"/>
            <w:gridSpan w:val="3"/>
          </w:tcPr>
          <w:p w14:paraId="3299BC80" w14:textId="4F0C760A" w:rsidR="00EB10A0" w:rsidRPr="00440ABE" w:rsidRDefault="00EB10A0" w:rsidP="00EB10A0">
            <w:pPr>
              <w:jc w:val="center"/>
              <w:rPr>
                <w:b/>
                <w:bCs/>
                <w:kern w:val="2"/>
                <w:szCs w:val="24"/>
              </w:rPr>
            </w:pPr>
            <w:r w:rsidRPr="00440ABE">
              <w:rPr>
                <w:b/>
                <w:bCs/>
                <w:kern w:val="2"/>
                <w:szCs w:val="24"/>
              </w:rPr>
              <w:t>7. SUTARTIES VYKDYMUI PASITELKIAMI SUBTIEKĖJAI</w:t>
            </w:r>
          </w:p>
        </w:tc>
      </w:tr>
      <w:tr w:rsidR="00EB10A0" w:rsidRPr="00440ABE" w14:paraId="6AD8FB63" w14:textId="77777777" w:rsidTr="00982A44">
        <w:trPr>
          <w:trHeight w:val="300"/>
        </w:trPr>
        <w:tc>
          <w:tcPr>
            <w:tcW w:w="4390" w:type="dxa"/>
            <w:gridSpan w:val="2"/>
          </w:tcPr>
          <w:p w14:paraId="365354EF" w14:textId="77777777" w:rsidR="00EB10A0" w:rsidRPr="00440ABE" w:rsidRDefault="00EB10A0" w:rsidP="00EB10A0">
            <w:pPr>
              <w:rPr>
                <w:b/>
                <w:bCs/>
                <w:kern w:val="2"/>
                <w:szCs w:val="24"/>
              </w:rPr>
            </w:pPr>
            <w:r w:rsidRPr="00440ABE">
              <w:rPr>
                <w:b/>
                <w:bCs/>
                <w:kern w:val="2"/>
                <w:szCs w:val="24"/>
              </w:rPr>
              <w:t>Sutarties vykdymui pasitelkiami subtiekėjai ir (ar) specialistai</w:t>
            </w:r>
          </w:p>
        </w:tc>
        <w:tc>
          <w:tcPr>
            <w:tcW w:w="5145" w:type="dxa"/>
          </w:tcPr>
          <w:p w14:paraId="70F657E3" w14:textId="77777777" w:rsidR="00EB10A0" w:rsidRPr="00452AB3" w:rsidRDefault="00EB10A0" w:rsidP="00EB10A0">
            <w:pPr>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EB10A0" w:rsidRPr="00452AB3" w:rsidRDefault="00EB10A0" w:rsidP="00EB10A0">
            <w:pPr>
              <w:rPr>
                <w:szCs w:val="24"/>
              </w:rPr>
            </w:pPr>
            <w:r w:rsidRPr="00452AB3">
              <w:rPr>
                <w:szCs w:val="24"/>
              </w:rPr>
              <w:t>Sutarties vykdymui subtiekėjai ir (ar) specialistai nepasitelkiami.</w:t>
            </w:r>
          </w:p>
          <w:p w14:paraId="6A78E2E8" w14:textId="77777777" w:rsidR="00EB10A0" w:rsidRPr="00452AB3" w:rsidRDefault="00EB10A0" w:rsidP="00EB10A0">
            <w:pPr>
              <w:rPr>
                <w:i/>
                <w:color w:val="4472C4"/>
                <w:szCs w:val="24"/>
              </w:rPr>
            </w:pPr>
            <w:r w:rsidRPr="00452AB3">
              <w:rPr>
                <w:i/>
                <w:color w:val="4472C4"/>
                <w:szCs w:val="24"/>
              </w:rPr>
              <w:t>arba</w:t>
            </w:r>
          </w:p>
          <w:p w14:paraId="100A011A" w14:textId="563B5DCD" w:rsidR="00EB10A0" w:rsidRPr="00440ABE" w:rsidRDefault="00EB10A0" w:rsidP="00EB10A0">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EB10A0" w:rsidRPr="00440ABE" w14:paraId="70E51143" w14:textId="77777777">
        <w:trPr>
          <w:trHeight w:val="300"/>
        </w:trPr>
        <w:tc>
          <w:tcPr>
            <w:tcW w:w="9535" w:type="dxa"/>
            <w:gridSpan w:val="3"/>
          </w:tcPr>
          <w:p w14:paraId="213106F8" w14:textId="77777777" w:rsidR="00EB10A0" w:rsidRPr="00440ABE" w:rsidRDefault="00EB10A0" w:rsidP="00EB10A0">
            <w:pPr>
              <w:jc w:val="center"/>
              <w:rPr>
                <w:b/>
                <w:bCs/>
                <w:kern w:val="2"/>
                <w:szCs w:val="24"/>
              </w:rPr>
            </w:pPr>
            <w:r w:rsidRPr="00440ABE">
              <w:rPr>
                <w:b/>
                <w:bCs/>
                <w:kern w:val="2"/>
                <w:szCs w:val="24"/>
              </w:rPr>
              <w:t>8. PRIEVOLIŲ PAGAL SUTARTĮ ĮVYKDYMO UŽTIKRINIMAS</w:t>
            </w:r>
          </w:p>
        </w:tc>
      </w:tr>
      <w:tr w:rsidR="00EB10A0" w:rsidRPr="00440ABE" w14:paraId="4FC00A5A" w14:textId="77777777" w:rsidTr="00982A44">
        <w:trPr>
          <w:trHeight w:val="300"/>
        </w:trPr>
        <w:tc>
          <w:tcPr>
            <w:tcW w:w="4390" w:type="dxa"/>
            <w:gridSpan w:val="2"/>
          </w:tcPr>
          <w:p w14:paraId="1ED427E2" w14:textId="77777777" w:rsidR="00EB10A0" w:rsidRPr="00440ABE" w:rsidRDefault="00EB10A0" w:rsidP="00EB10A0">
            <w:pPr>
              <w:rPr>
                <w:b/>
                <w:bCs/>
                <w:kern w:val="2"/>
                <w:szCs w:val="24"/>
              </w:rPr>
            </w:pPr>
            <w:r w:rsidRPr="00440ABE">
              <w:rPr>
                <w:b/>
                <w:bCs/>
                <w:kern w:val="2"/>
                <w:szCs w:val="24"/>
              </w:rPr>
              <w:t>8.1. Prievolių pagal Sutartį įvykdymo užtikrinimas</w:t>
            </w:r>
          </w:p>
        </w:tc>
        <w:tc>
          <w:tcPr>
            <w:tcW w:w="5145" w:type="dxa"/>
          </w:tcPr>
          <w:p w14:paraId="4932084D" w14:textId="77777777" w:rsidR="00EB10A0" w:rsidRDefault="00EB10A0" w:rsidP="00EB10A0">
            <w:pPr>
              <w:jc w:val="both"/>
              <w:rPr>
                <w:kern w:val="2"/>
                <w:szCs w:val="24"/>
              </w:rPr>
            </w:pPr>
            <w:r w:rsidRPr="00440ABE">
              <w:rPr>
                <w:kern w:val="2"/>
                <w:szCs w:val="24"/>
              </w:rPr>
              <w:t>Prievolių pagal Sutartį įvykdymas užtikrinamas</w:t>
            </w:r>
          </w:p>
          <w:p w14:paraId="57B4149A" w14:textId="5BF8B74A" w:rsidR="00EB10A0" w:rsidRPr="00440ABE" w:rsidRDefault="00EB10A0" w:rsidP="00EB10A0">
            <w:pPr>
              <w:rPr>
                <w:kern w:val="2"/>
                <w:szCs w:val="24"/>
              </w:rPr>
            </w:pPr>
            <w:r>
              <w:rPr>
                <w:kern w:val="2"/>
                <w:szCs w:val="24"/>
              </w:rPr>
              <w:t>Netesybomis</w:t>
            </w:r>
            <w:r w:rsidRPr="00440ABE">
              <w:rPr>
                <w:kern w:val="2"/>
                <w:szCs w:val="24"/>
              </w:rPr>
              <w:t xml:space="preserve"> (delspinigiais, bauda).</w:t>
            </w:r>
          </w:p>
          <w:p w14:paraId="3DDC83FB" w14:textId="51F9CBB2" w:rsidR="00EB10A0" w:rsidRPr="00440ABE" w:rsidRDefault="00EB10A0" w:rsidP="00EB10A0">
            <w:pPr>
              <w:rPr>
                <w:kern w:val="2"/>
                <w:szCs w:val="24"/>
              </w:rPr>
            </w:pPr>
          </w:p>
        </w:tc>
      </w:tr>
      <w:tr w:rsidR="00EB10A0" w:rsidRPr="00440ABE" w14:paraId="440514AB" w14:textId="77777777" w:rsidTr="00982A44">
        <w:trPr>
          <w:trHeight w:val="300"/>
        </w:trPr>
        <w:tc>
          <w:tcPr>
            <w:tcW w:w="4390" w:type="dxa"/>
            <w:gridSpan w:val="2"/>
          </w:tcPr>
          <w:p w14:paraId="1559F431" w14:textId="77777777" w:rsidR="00EB10A0" w:rsidRPr="00440ABE" w:rsidRDefault="00EB10A0" w:rsidP="00EB10A0">
            <w:pPr>
              <w:rPr>
                <w:b/>
                <w:bCs/>
                <w:kern w:val="2"/>
                <w:szCs w:val="24"/>
              </w:rPr>
            </w:pPr>
            <w:r w:rsidRPr="00440ABE">
              <w:rPr>
                <w:b/>
                <w:bCs/>
                <w:kern w:val="2"/>
                <w:szCs w:val="24"/>
              </w:rPr>
              <w:t xml:space="preserve">8.2. Sutarties įvykdymo užtikrinimo pateikimas </w:t>
            </w:r>
          </w:p>
        </w:tc>
        <w:tc>
          <w:tcPr>
            <w:tcW w:w="5145" w:type="dxa"/>
          </w:tcPr>
          <w:p w14:paraId="36F9B8F1" w14:textId="77777777" w:rsidR="00EB10A0" w:rsidRPr="00440ABE" w:rsidRDefault="00EB10A0" w:rsidP="00EB10A0">
            <w:pPr>
              <w:rPr>
                <w:kern w:val="2"/>
                <w:szCs w:val="24"/>
              </w:rPr>
            </w:pPr>
            <w:r w:rsidRPr="00440ABE">
              <w:rPr>
                <w:kern w:val="2"/>
                <w:szCs w:val="24"/>
              </w:rPr>
              <w:t>Netaikoma</w:t>
            </w:r>
          </w:p>
          <w:p w14:paraId="031E7F44" w14:textId="77085B14" w:rsidR="00EB10A0" w:rsidRPr="00440ABE" w:rsidRDefault="00EB10A0" w:rsidP="00EB10A0">
            <w:pPr>
              <w:rPr>
                <w:kern w:val="2"/>
                <w:szCs w:val="24"/>
              </w:rPr>
            </w:pPr>
          </w:p>
        </w:tc>
      </w:tr>
      <w:tr w:rsidR="00EB10A0" w:rsidRPr="00440ABE" w14:paraId="3EE8B150" w14:textId="77777777">
        <w:trPr>
          <w:trHeight w:val="300"/>
        </w:trPr>
        <w:tc>
          <w:tcPr>
            <w:tcW w:w="9535" w:type="dxa"/>
            <w:gridSpan w:val="3"/>
          </w:tcPr>
          <w:p w14:paraId="11F6AA1C" w14:textId="77777777" w:rsidR="00EB10A0" w:rsidRPr="00440ABE" w:rsidRDefault="00EB10A0" w:rsidP="00EB10A0">
            <w:pPr>
              <w:ind w:firstLine="720"/>
              <w:jc w:val="center"/>
              <w:rPr>
                <w:b/>
                <w:bCs/>
                <w:kern w:val="2"/>
                <w:szCs w:val="24"/>
              </w:rPr>
            </w:pPr>
            <w:r w:rsidRPr="00440ABE">
              <w:rPr>
                <w:b/>
                <w:bCs/>
                <w:kern w:val="2"/>
                <w:szCs w:val="24"/>
              </w:rPr>
              <w:lastRenderedPageBreak/>
              <w:t>9. ŠALIŲ ATSAKOMYBĖ</w:t>
            </w:r>
            <w:r w:rsidRPr="00440ABE">
              <w:rPr>
                <w:b/>
                <w:bCs/>
                <w:kern w:val="2"/>
                <w:szCs w:val="24"/>
              </w:rPr>
              <w:tab/>
            </w:r>
          </w:p>
        </w:tc>
      </w:tr>
      <w:tr w:rsidR="00EB10A0" w:rsidRPr="00440ABE" w14:paraId="7476CD9F" w14:textId="77777777" w:rsidTr="00982A44">
        <w:trPr>
          <w:trHeight w:val="300"/>
        </w:trPr>
        <w:tc>
          <w:tcPr>
            <w:tcW w:w="4390" w:type="dxa"/>
            <w:gridSpan w:val="2"/>
          </w:tcPr>
          <w:p w14:paraId="7FE72C4A" w14:textId="77777777" w:rsidR="00EB10A0" w:rsidRPr="00440ABE" w:rsidRDefault="00EB10A0" w:rsidP="00EB10A0">
            <w:pPr>
              <w:rPr>
                <w:b/>
                <w:bCs/>
                <w:kern w:val="2"/>
                <w:szCs w:val="24"/>
              </w:rPr>
            </w:pPr>
            <w:r w:rsidRPr="00440ABE">
              <w:rPr>
                <w:b/>
                <w:bCs/>
                <w:kern w:val="2"/>
                <w:szCs w:val="24"/>
              </w:rPr>
              <w:t>9.1. Pirkėjui taikomos netesybos už mokėjimų pagal Sutartį vėlavimą</w:t>
            </w:r>
          </w:p>
        </w:tc>
        <w:tc>
          <w:tcPr>
            <w:tcW w:w="5145" w:type="dxa"/>
          </w:tcPr>
          <w:p w14:paraId="46137B87" w14:textId="42FD4DBE" w:rsidR="00EB10A0" w:rsidRPr="00FF7916" w:rsidRDefault="00EB10A0" w:rsidP="00EB10A0">
            <w:pPr>
              <w:jc w:val="both"/>
              <w:rPr>
                <w:color w:val="FF0000"/>
                <w:kern w:val="2"/>
              </w:rPr>
            </w:pPr>
            <w:r w:rsidRPr="00FF7916">
              <w:rPr>
                <w:color w:val="000000"/>
                <w:kern w:val="2"/>
              </w:rPr>
              <w:t xml:space="preserve">Jei Pirkėjas, gavęs tinkamai pateiktą ir užpildytą Sąskaitą, uždelsia atsiskaityti už tinkamai Tiekėjo perduotas kokybiškas Prekes per Sutartyje nurodytą terminą, Tiekėjas nuo kitos nei nustatytas terminas dienos </w:t>
            </w:r>
            <w:r w:rsidRPr="00FF7916">
              <w:rPr>
                <w:color w:val="000000" w:themeColor="text1"/>
                <w:kern w:val="2"/>
              </w:rPr>
              <w:t>skaičiuoja Pirkėjui 0,</w:t>
            </w:r>
            <w:r w:rsidRPr="008F0BB2">
              <w:rPr>
                <w:kern w:val="2"/>
                <w:szCs w:val="24"/>
              </w:rPr>
              <w:t>0</w:t>
            </w:r>
            <w:r w:rsidR="0007421F">
              <w:rPr>
                <w:kern w:val="2"/>
                <w:szCs w:val="24"/>
              </w:rPr>
              <w:t>2</w:t>
            </w:r>
            <w:r w:rsidRPr="008F0BB2">
              <w:rPr>
                <w:kern w:val="2"/>
                <w:szCs w:val="24"/>
              </w:rPr>
              <w:t xml:space="preserve"> (</w:t>
            </w:r>
            <w:r w:rsidR="00FB39FD">
              <w:rPr>
                <w:kern w:val="2"/>
                <w:szCs w:val="24"/>
              </w:rPr>
              <w:t>dviejų</w:t>
            </w:r>
            <w:r w:rsidRPr="00FF7916">
              <w:rPr>
                <w:color w:val="000000" w:themeColor="text1"/>
                <w:kern w:val="2"/>
              </w:rPr>
              <w:t xml:space="preserve"> </w:t>
            </w:r>
            <w:r w:rsidR="0055424A">
              <w:rPr>
                <w:color w:val="000000" w:themeColor="text1"/>
                <w:kern w:val="2"/>
              </w:rPr>
              <w:t>šimtųjų</w:t>
            </w:r>
            <w:r w:rsidRPr="00FF7916">
              <w:rPr>
                <w:color w:val="000000" w:themeColor="text1"/>
                <w:kern w:val="2"/>
              </w:rPr>
              <w:t>) procento dydžio delspinigius nuo neapmokėtos sumos be PVM už kiekvieną vėlavimo dieną.</w:t>
            </w:r>
          </w:p>
        </w:tc>
      </w:tr>
      <w:tr w:rsidR="00EB10A0" w:rsidRPr="00440ABE" w14:paraId="30B33F12" w14:textId="77777777" w:rsidTr="00982A44">
        <w:trPr>
          <w:trHeight w:val="300"/>
        </w:trPr>
        <w:tc>
          <w:tcPr>
            <w:tcW w:w="4390" w:type="dxa"/>
            <w:gridSpan w:val="2"/>
          </w:tcPr>
          <w:p w14:paraId="0CBB35F7" w14:textId="77777777" w:rsidR="00EB10A0" w:rsidRPr="00FF7916" w:rsidRDefault="00EB10A0" w:rsidP="00EB10A0">
            <w:pPr>
              <w:rPr>
                <w:b/>
                <w:kern w:val="2"/>
                <w:highlight w:val="yellow"/>
              </w:rPr>
            </w:pPr>
            <w:r w:rsidRPr="00440ABE">
              <w:rPr>
                <w:b/>
                <w:bCs/>
                <w:kern w:val="2"/>
                <w:szCs w:val="24"/>
              </w:rPr>
              <w:t>9.2. Tiekėjui taikomos netesybos</w:t>
            </w:r>
          </w:p>
        </w:tc>
        <w:tc>
          <w:tcPr>
            <w:tcW w:w="5145" w:type="dxa"/>
          </w:tcPr>
          <w:p w14:paraId="1843C8C8" w14:textId="276699ED" w:rsidR="00EB10A0" w:rsidRPr="003961F1" w:rsidRDefault="00EB10A0" w:rsidP="00C1343C">
            <w:pPr>
              <w:jc w:val="both"/>
              <w:rPr>
                <w:color w:val="000000"/>
                <w:kern w:val="2"/>
              </w:rPr>
            </w:pPr>
            <w:r w:rsidRPr="00FF7916">
              <w:rPr>
                <w:color w:val="000000"/>
                <w:kern w:val="2"/>
              </w:rPr>
              <w:t>9.</w:t>
            </w:r>
            <w:r w:rsidRPr="00C43C62">
              <w:rPr>
                <w:color w:val="000000"/>
                <w:kern w:val="2"/>
              </w:rPr>
              <w:t xml:space="preserve">2.1. </w:t>
            </w:r>
            <w:r w:rsidR="00C43C62" w:rsidRPr="00C43C62">
              <w:rPr>
                <w:color w:val="000000"/>
                <w:kern w:val="2"/>
              </w:rPr>
              <w:t>Jeigu Tiekėjas vėluoja vykdyti užsakymą, tiekti Prekes ar ištaisyti jų trūkumus arba nevykdo kitų sutartinių įsipareigojimų, Pirkėjas nuo kitos nei nustatytas terminas dienos Tiekėjui skaičiuoja 0,0</w:t>
            </w:r>
            <w:r w:rsidR="00C23EAD">
              <w:rPr>
                <w:color w:val="000000"/>
                <w:kern w:val="2"/>
              </w:rPr>
              <w:t>2</w:t>
            </w:r>
            <w:r w:rsidR="00C43C62" w:rsidRPr="00C43C62">
              <w:rPr>
                <w:color w:val="000000"/>
                <w:kern w:val="2"/>
              </w:rPr>
              <w:t xml:space="preserve"> (</w:t>
            </w:r>
            <w:r w:rsidR="00FB39FD">
              <w:rPr>
                <w:color w:val="000000"/>
                <w:kern w:val="2"/>
              </w:rPr>
              <w:t>dviejų</w:t>
            </w:r>
            <w:r w:rsidR="00C43C62" w:rsidRPr="00C43C62">
              <w:rPr>
                <w:color w:val="000000"/>
                <w:kern w:val="2"/>
              </w:rPr>
              <w:t xml:space="preserve"> </w:t>
            </w:r>
            <w:r w:rsidR="0055424A">
              <w:rPr>
                <w:color w:val="000000"/>
                <w:kern w:val="2"/>
              </w:rPr>
              <w:t>šimtųjų</w:t>
            </w:r>
            <w:r w:rsidR="00C43C62" w:rsidRPr="00C43C62">
              <w:rPr>
                <w:color w:val="000000"/>
                <w:kern w:val="2"/>
              </w:rPr>
              <w:t>) procento dydžio delspinigius už kiekvieną uždelstą dieną nuo laiku neperduotų Prekių ar Prekių, turinčių trūkumų, kainos be PVM.</w:t>
            </w:r>
          </w:p>
          <w:p w14:paraId="7907862C" w14:textId="10289098" w:rsidR="00EB10A0" w:rsidRPr="00FF7916" w:rsidRDefault="00EB10A0" w:rsidP="00C1343C">
            <w:pPr>
              <w:jc w:val="both"/>
              <w:rPr>
                <w:color w:val="000000"/>
                <w:kern w:val="2"/>
              </w:rPr>
            </w:pPr>
            <w:r w:rsidRPr="00FF7916">
              <w:rPr>
                <w:color w:val="000000"/>
                <w:kern w:val="2"/>
              </w:rPr>
              <w:t>9.2.</w:t>
            </w:r>
            <w:r>
              <w:rPr>
                <w:color w:val="000000"/>
                <w:kern w:val="2"/>
              </w:rPr>
              <w:t>2</w:t>
            </w:r>
            <w:r w:rsidRPr="00FF7916">
              <w:rPr>
                <w:color w:val="000000"/>
                <w:kern w:val="2"/>
              </w:rPr>
              <w:t>.Tiekėjas privalo sumokėti Pirkėjui netesybas per</w:t>
            </w:r>
            <w:r w:rsidR="00C43C62">
              <w:rPr>
                <w:color w:val="000000"/>
                <w:kern w:val="2"/>
              </w:rPr>
              <w:t xml:space="preserve"> </w:t>
            </w:r>
            <w:r w:rsidR="00C43C62" w:rsidRPr="003961F1">
              <w:rPr>
                <w:color w:val="000000"/>
                <w:kern w:val="2"/>
              </w:rPr>
              <w:t>10 (de</w:t>
            </w:r>
            <w:r w:rsidR="00C43C62">
              <w:rPr>
                <w:color w:val="000000"/>
                <w:kern w:val="2"/>
              </w:rPr>
              <w:t>šimt)</w:t>
            </w:r>
            <w:r w:rsidRPr="00FF7916">
              <w:rPr>
                <w:color w:val="000000"/>
                <w:kern w:val="2"/>
              </w:rPr>
              <w:t xml:space="preserve"> kalendorinių dienų nuo Pirkėjo pareikalavimo</w:t>
            </w:r>
            <w:r w:rsidR="00C43C62">
              <w:rPr>
                <w:color w:val="000000"/>
                <w:kern w:val="2"/>
              </w:rPr>
              <w:t>, jeigu netesybų suma nėra išskaitoma iš Tiekėjui mokėtinos sumos.</w:t>
            </w:r>
          </w:p>
        </w:tc>
      </w:tr>
      <w:tr w:rsidR="00EB10A0" w:rsidRPr="00440ABE" w14:paraId="6C7F8BB5" w14:textId="77777777" w:rsidTr="00982A44">
        <w:trPr>
          <w:trHeight w:val="300"/>
        </w:trPr>
        <w:tc>
          <w:tcPr>
            <w:tcW w:w="4390" w:type="dxa"/>
            <w:gridSpan w:val="2"/>
          </w:tcPr>
          <w:p w14:paraId="67875D65" w14:textId="7EAE23BA" w:rsidR="00EB10A0" w:rsidRPr="00440ABE" w:rsidRDefault="00EB10A0" w:rsidP="00EB10A0">
            <w:pPr>
              <w:rPr>
                <w:b/>
                <w:bCs/>
                <w:kern w:val="2"/>
                <w:szCs w:val="24"/>
              </w:rPr>
            </w:pPr>
            <w:r w:rsidRPr="00440ABE">
              <w:rPr>
                <w:b/>
                <w:bCs/>
                <w:kern w:val="2"/>
                <w:szCs w:val="24"/>
              </w:rPr>
              <w:t>9.3. Tiekėjui / Pirkėjui taikoma bauda nutraukus Sutartį dėl esminio Sutarties pažeidimo</w:t>
            </w:r>
          </w:p>
        </w:tc>
        <w:tc>
          <w:tcPr>
            <w:tcW w:w="5145" w:type="dxa"/>
          </w:tcPr>
          <w:p w14:paraId="657F8869" w14:textId="0F2B1938" w:rsidR="00EB10A0" w:rsidRDefault="00C43C62" w:rsidP="00EB10A0">
            <w:pPr>
              <w:jc w:val="both"/>
              <w:rPr>
                <w:kern w:val="2"/>
                <w:szCs w:val="24"/>
              </w:rPr>
            </w:pPr>
            <w:r>
              <w:rPr>
                <w:kern w:val="2"/>
                <w:szCs w:val="24"/>
              </w:rPr>
              <w:t>9.</w:t>
            </w:r>
            <w:r w:rsidRPr="003961F1">
              <w:rPr>
                <w:kern w:val="2"/>
                <w:szCs w:val="24"/>
              </w:rPr>
              <w:t>3.1.Tiek</w:t>
            </w:r>
            <w:r>
              <w:rPr>
                <w:kern w:val="2"/>
                <w:szCs w:val="24"/>
              </w:rPr>
              <w:t xml:space="preserve">ėjui </w:t>
            </w:r>
            <w:r w:rsidR="00C65791">
              <w:rPr>
                <w:kern w:val="2"/>
                <w:szCs w:val="24"/>
              </w:rPr>
              <w:t xml:space="preserve">nepagrįstai </w:t>
            </w:r>
            <w:r>
              <w:rPr>
                <w:kern w:val="2"/>
                <w:szCs w:val="24"/>
              </w:rPr>
              <w:t>n</w:t>
            </w:r>
            <w:r w:rsidR="00EB10A0" w:rsidRPr="00440ABE">
              <w:rPr>
                <w:kern w:val="2"/>
                <w:szCs w:val="24"/>
              </w:rPr>
              <w:t xml:space="preserve">utraukus </w:t>
            </w:r>
            <w:r w:rsidR="00C65A3F">
              <w:rPr>
                <w:kern w:val="2"/>
                <w:szCs w:val="24"/>
              </w:rPr>
              <w:t xml:space="preserve">visos </w:t>
            </w:r>
            <w:r w:rsidR="00EB10A0" w:rsidRPr="00440ABE">
              <w:rPr>
                <w:kern w:val="2"/>
                <w:szCs w:val="24"/>
              </w:rPr>
              <w:t>Sutart</w:t>
            </w:r>
            <w:r w:rsidR="00C65791">
              <w:rPr>
                <w:kern w:val="2"/>
                <w:szCs w:val="24"/>
              </w:rPr>
              <w:t>ies vykdymą ne Sutartyje nustatyta tvarka, mokama</w:t>
            </w:r>
            <w:r w:rsidR="00EB10A0" w:rsidRPr="00440ABE">
              <w:rPr>
                <w:kern w:val="2"/>
                <w:szCs w:val="24"/>
              </w:rPr>
              <w:t xml:space="preserve"> </w:t>
            </w:r>
            <w:r w:rsidR="00C65791" w:rsidRPr="003961F1">
              <w:rPr>
                <w:kern w:val="2"/>
                <w:szCs w:val="24"/>
              </w:rPr>
              <w:t xml:space="preserve">10 </w:t>
            </w:r>
            <w:r w:rsidR="00EB10A0" w:rsidRPr="00FF7916">
              <w:rPr>
                <w:kern w:val="2"/>
                <w:szCs w:val="24"/>
              </w:rPr>
              <w:t>(dešimt</w:t>
            </w:r>
            <w:r w:rsidR="00EB10A0" w:rsidRPr="00440ABE">
              <w:rPr>
                <w:kern w:val="2"/>
                <w:szCs w:val="24"/>
              </w:rPr>
              <w:t xml:space="preserve">) procentų dydžio bauda nuo </w:t>
            </w:r>
            <w:r w:rsidR="00EB10A0">
              <w:rPr>
                <w:kern w:val="2"/>
                <w:szCs w:val="24"/>
              </w:rPr>
              <w:t>p</w:t>
            </w:r>
            <w:r w:rsidR="00EB10A0" w:rsidRPr="00440ABE">
              <w:rPr>
                <w:kern w:val="2"/>
                <w:szCs w:val="24"/>
              </w:rPr>
              <w:t xml:space="preserve">radinės Sutarties vertės be PVM, nurodytos Specialiųjų sąlygų 5.2 punkte. </w:t>
            </w:r>
          </w:p>
          <w:p w14:paraId="187F7386" w14:textId="1EF3EF2B" w:rsidR="00C65A3F" w:rsidRPr="00440ABE" w:rsidRDefault="00C65A3F" w:rsidP="00EB10A0">
            <w:pPr>
              <w:jc w:val="both"/>
              <w:rPr>
                <w:kern w:val="2"/>
                <w:szCs w:val="24"/>
              </w:rPr>
            </w:pPr>
            <w:r>
              <w:rPr>
                <w:kern w:val="2"/>
                <w:szCs w:val="24"/>
              </w:rPr>
              <w:t>Jeigu Tiekėjas nepagrįstai atsisako vykdyti tik dalį Sutarties (dėl konkrečios Pirkimo objekto dalies), bauda apskaičiuojama nuo tos Sutarties dalies, kurios vykdymas nutraukt</w:t>
            </w:r>
            <w:r w:rsidR="003659AC">
              <w:rPr>
                <w:kern w:val="2"/>
                <w:szCs w:val="24"/>
              </w:rPr>
              <w:t>as arba neįvykdytas, pradinės Sutarties vertės be PVM.</w:t>
            </w:r>
          </w:p>
        </w:tc>
      </w:tr>
      <w:tr w:rsidR="00EB10A0" w:rsidRPr="00440ABE" w14:paraId="564B5C28" w14:textId="77777777" w:rsidTr="00982A44">
        <w:trPr>
          <w:trHeight w:val="300"/>
        </w:trPr>
        <w:tc>
          <w:tcPr>
            <w:tcW w:w="4390" w:type="dxa"/>
            <w:gridSpan w:val="2"/>
          </w:tcPr>
          <w:p w14:paraId="741F8926" w14:textId="77777777" w:rsidR="00EB10A0" w:rsidRPr="00440ABE" w:rsidRDefault="00EB10A0" w:rsidP="00EB10A0">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5145" w:type="dxa"/>
          </w:tcPr>
          <w:p w14:paraId="62C3DE21" w14:textId="2FE6CCCB" w:rsidR="00EB10A0" w:rsidRPr="00440ABE" w:rsidRDefault="00C65A3F" w:rsidP="00EB10A0">
            <w:pPr>
              <w:rPr>
                <w:kern w:val="2"/>
                <w:szCs w:val="24"/>
              </w:rPr>
            </w:pPr>
            <w:r>
              <w:rPr>
                <w:color w:val="000000"/>
                <w:kern w:val="2"/>
                <w:szCs w:val="24"/>
              </w:rPr>
              <w:t>Netaikoma</w:t>
            </w:r>
          </w:p>
          <w:p w14:paraId="26B058CC" w14:textId="77777777" w:rsidR="00EB10A0" w:rsidRPr="00440ABE" w:rsidRDefault="00EB10A0" w:rsidP="00EB10A0">
            <w:pPr>
              <w:rPr>
                <w:kern w:val="2"/>
                <w:szCs w:val="24"/>
              </w:rPr>
            </w:pPr>
          </w:p>
        </w:tc>
      </w:tr>
      <w:tr w:rsidR="00EB10A0" w:rsidRPr="00440ABE" w14:paraId="135FBF19" w14:textId="77777777" w:rsidTr="00982A44">
        <w:trPr>
          <w:trHeight w:val="300"/>
        </w:trPr>
        <w:tc>
          <w:tcPr>
            <w:tcW w:w="4390" w:type="dxa"/>
            <w:gridSpan w:val="2"/>
          </w:tcPr>
          <w:p w14:paraId="241B4067" w14:textId="77777777" w:rsidR="00EB10A0" w:rsidRPr="00440ABE" w:rsidRDefault="00EB10A0" w:rsidP="00EB10A0">
            <w:pPr>
              <w:rPr>
                <w:b/>
                <w:bCs/>
                <w:kern w:val="2"/>
                <w:szCs w:val="24"/>
              </w:rPr>
            </w:pPr>
            <w:r w:rsidRPr="00440ABE">
              <w:rPr>
                <w:b/>
                <w:bCs/>
                <w:kern w:val="2"/>
                <w:szCs w:val="24"/>
              </w:rPr>
              <w:t>9.5. Tiekėjui taikomos baudos dėl aplinkosauginių ir (arba) socialinių kriterijų nesilaikymo</w:t>
            </w:r>
          </w:p>
        </w:tc>
        <w:tc>
          <w:tcPr>
            <w:tcW w:w="5145" w:type="dxa"/>
          </w:tcPr>
          <w:p w14:paraId="41DDE02A" w14:textId="4CB983C7" w:rsidR="00EA3DB4" w:rsidRPr="00D3406B" w:rsidRDefault="007216B3" w:rsidP="00EA3DB4">
            <w:pPr>
              <w:rPr>
                <w:bCs/>
                <w:color w:val="000000"/>
                <w:kern w:val="2"/>
                <w:szCs w:val="24"/>
              </w:rPr>
            </w:pPr>
            <w:r w:rsidRPr="007216B3">
              <w:rPr>
                <w:bCs/>
                <w:color w:val="000000"/>
                <w:kern w:val="2"/>
                <w:szCs w:val="24"/>
              </w:rPr>
              <w:t>500 (penki šimtai) Eur už kiekvieną pažeidimo atvejį</w:t>
            </w:r>
            <w:r w:rsidR="00920440">
              <w:rPr>
                <w:bCs/>
                <w:color w:val="000000"/>
                <w:kern w:val="2"/>
                <w:szCs w:val="24"/>
              </w:rPr>
              <w:t>.</w:t>
            </w:r>
          </w:p>
          <w:p w14:paraId="08E9FB70" w14:textId="53054071" w:rsidR="00EB10A0" w:rsidRPr="00440ABE" w:rsidRDefault="00EB10A0" w:rsidP="00EA3DB4">
            <w:pPr>
              <w:rPr>
                <w:color w:val="4472C4"/>
                <w:kern w:val="2"/>
                <w:szCs w:val="24"/>
              </w:rPr>
            </w:pPr>
          </w:p>
        </w:tc>
      </w:tr>
      <w:tr w:rsidR="00EB10A0" w:rsidRPr="00440ABE" w14:paraId="410DF044" w14:textId="77777777" w:rsidTr="00982A44">
        <w:trPr>
          <w:trHeight w:val="300"/>
        </w:trPr>
        <w:tc>
          <w:tcPr>
            <w:tcW w:w="4390" w:type="dxa"/>
            <w:gridSpan w:val="2"/>
          </w:tcPr>
          <w:p w14:paraId="5B32D987" w14:textId="77777777" w:rsidR="00EB10A0" w:rsidRPr="00440ABE" w:rsidRDefault="00EB10A0" w:rsidP="00EB10A0">
            <w:pPr>
              <w:rPr>
                <w:b/>
                <w:bCs/>
                <w:kern w:val="2"/>
                <w:szCs w:val="24"/>
              </w:rPr>
            </w:pPr>
            <w:r w:rsidRPr="00440ABE">
              <w:rPr>
                <w:b/>
                <w:bCs/>
                <w:kern w:val="2"/>
                <w:szCs w:val="24"/>
              </w:rPr>
              <w:t>9.6. Tiekėjui / Pirkėjui taikoma bauda dėl konfidencialumo reikalavimų nesilaikymo</w:t>
            </w:r>
          </w:p>
        </w:tc>
        <w:tc>
          <w:tcPr>
            <w:tcW w:w="5145" w:type="dxa"/>
          </w:tcPr>
          <w:p w14:paraId="48CFF9C4" w14:textId="77777777" w:rsidR="00EB10A0" w:rsidRPr="00440ABE" w:rsidRDefault="00EB10A0" w:rsidP="00EB10A0">
            <w:pPr>
              <w:rPr>
                <w:kern w:val="2"/>
                <w:szCs w:val="24"/>
              </w:rPr>
            </w:pPr>
            <w:r w:rsidRPr="00440ABE">
              <w:rPr>
                <w:kern w:val="2"/>
                <w:szCs w:val="24"/>
              </w:rPr>
              <w:t>Netaikoma</w:t>
            </w:r>
          </w:p>
          <w:p w14:paraId="6DADB95B" w14:textId="77777777" w:rsidR="00EB10A0" w:rsidRPr="00440ABE" w:rsidRDefault="00EB10A0" w:rsidP="00EB10A0">
            <w:pPr>
              <w:rPr>
                <w:color w:val="4472C4"/>
                <w:kern w:val="2"/>
                <w:szCs w:val="24"/>
              </w:rPr>
            </w:pPr>
          </w:p>
          <w:p w14:paraId="322B454A" w14:textId="0B86218B" w:rsidR="00EB10A0" w:rsidRPr="00440ABE" w:rsidRDefault="00EB10A0" w:rsidP="00EB10A0">
            <w:pPr>
              <w:rPr>
                <w:color w:val="4472C4"/>
                <w:kern w:val="2"/>
                <w:szCs w:val="24"/>
              </w:rPr>
            </w:pPr>
          </w:p>
        </w:tc>
      </w:tr>
      <w:tr w:rsidR="00EB10A0" w:rsidRPr="00440ABE" w14:paraId="2EDA0580" w14:textId="77777777" w:rsidTr="00982A44">
        <w:trPr>
          <w:trHeight w:val="300"/>
        </w:trPr>
        <w:tc>
          <w:tcPr>
            <w:tcW w:w="4390" w:type="dxa"/>
            <w:gridSpan w:val="2"/>
          </w:tcPr>
          <w:p w14:paraId="4EC72603" w14:textId="77777777" w:rsidR="00EB10A0" w:rsidRPr="00440ABE" w:rsidRDefault="00EB10A0" w:rsidP="00EB10A0">
            <w:pPr>
              <w:rPr>
                <w:b/>
                <w:bCs/>
                <w:kern w:val="2"/>
                <w:szCs w:val="24"/>
              </w:rPr>
            </w:pPr>
            <w:r w:rsidRPr="00440ABE">
              <w:rPr>
                <w:b/>
                <w:bCs/>
                <w:kern w:val="2"/>
                <w:szCs w:val="24"/>
              </w:rPr>
              <w:t xml:space="preserve">9.7. Tiekėjui taikomos netesybos dėl pirkimo dokumentuose nustatytų </w:t>
            </w:r>
            <w:r w:rsidRPr="00440ABE">
              <w:rPr>
                <w:b/>
                <w:bCs/>
                <w:kern w:val="2"/>
                <w:szCs w:val="24"/>
              </w:rPr>
              <w:lastRenderedPageBreak/>
              <w:t xml:space="preserve">kokybinių kriterijų </w:t>
            </w:r>
            <w:proofErr w:type="spellStart"/>
            <w:r w:rsidRPr="00440ABE">
              <w:rPr>
                <w:b/>
                <w:bCs/>
                <w:kern w:val="2"/>
                <w:szCs w:val="24"/>
              </w:rPr>
              <w:t>nepasiekimo</w:t>
            </w:r>
            <w:proofErr w:type="spellEnd"/>
            <w:r w:rsidRPr="00440ABE">
              <w:rPr>
                <w:b/>
                <w:bCs/>
                <w:kern w:val="2"/>
                <w:szCs w:val="24"/>
              </w:rPr>
              <w:t xml:space="preserve"> Sutarties vykdymo metu</w:t>
            </w:r>
          </w:p>
        </w:tc>
        <w:tc>
          <w:tcPr>
            <w:tcW w:w="5145" w:type="dxa"/>
          </w:tcPr>
          <w:p w14:paraId="490A1B9A" w14:textId="1E51E317" w:rsidR="00EB10A0" w:rsidRPr="00440ABE" w:rsidRDefault="00EB10A0" w:rsidP="00EB10A0">
            <w:pPr>
              <w:rPr>
                <w:color w:val="4472C4"/>
                <w:kern w:val="2"/>
                <w:szCs w:val="24"/>
              </w:rPr>
            </w:pPr>
            <w:r w:rsidRPr="00440ABE">
              <w:rPr>
                <w:kern w:val="2"/>
                <w:szCs w:val="24"/>
              </w:rPr>
              <w:lastRenderedPageBreak/>
              <w:t>Netaikoma</w:t>
            </w:r>
          </w:p>
          <w:p w14:paraId="32D19F53" w14:textId="33C199F4" w:rsidR="00EB10A0" w:rsidRPr="00440ABE" w:rsidRDefault="00EB10A0" w:rsidP="00EB10A0">
            <w:pPr>
              <w:rPr>
                <w:color w:val="4472C4"/>
                <w:kern w:val="2"/>
                <w:szCs w:val="24"/>
              </w:rPr>
            </w:pPr>
          </w:p>
        </w:tc>
      </w:tr>
      <w:tr w:rsidR="00EB10A0" w:rsidRPr="00440ABE" w14:paraId="5D59CB2B" w14:textId="77777777" w:rsidTr="00982A44">
        <w:trPr>
          <w:trHeight w:val="300"/>
        </w:trPr>
        <w:tc>
          <w:tcPr>
            <w:tcW w:w="4390" w:type="dxa"/>
            <w:gridSpan w:val="2"/>
          </w:tcPr>
          <w:p w14:paraId="7D11CAE0" w14:textId="77777777" w:rsidR="00EB10A0" w:rsidRPr="00440ABE" w:rsidRDefault="00EB10A0" w:rsidP="00EB10A0">
            <w:pPr>
              <w:rPr>
                <w:b/>
                <w:bCs/>
                <w:kern w:val="2"/>
                <w:szCs w:val="24"/>
              </w:rPr>
            </w:pPr>
            <w:r w:rsidRPr="00440ABE">
              <w:rPr>
                <w:b/>
                <w:bCs/>
                <w:kern w:val="2"/>
                <w:szCs w:val="24"/>
              </w:rPr>
              <w:t>9.8. Tiekėjui taikomos netesybos dėl Sutarties įvykdymo užtikrinimo nepratęsimo</w:t>
            </w:r>
          </w:p>
        </w:tc>
        <w:tc>
          <w:tcPr>
            <w:tcW w:w="5145" w:type="dxa"/>
          </w:tcPr>
          <w:p w14:paraId="2EA0E93D" w14:textId="77777777" w:rsidR="00EB10A0" w:rsidRPr="00440ABE" w:rsidRDefault="00EB10A0" w:rsidP="00EB10A0">
            <w:pPr>
              <w:rPr>
                <w:kern w:val="2"/>
                <w:szCs w:val="24"/>
              </w:rPr>
            </w:pPr>
            <w:r w:rsidRPr="00440ABE">
              <w:rPr>
                <w:kern w:val="2"/>
                <w:szCs w:val="24"/>
              </w:rPr>
              <w:t>Netaikoma</w:t>
            </w:r>
          </w:p>
          <w:p w14:paraId="6E20985B" w14:textId="77777777" w:rsidR="00EB10A0" w:rsidRPr="00440ABE" w:rsidRDefault="00EB10A0" w:rsidP="00EB10A0">
            <w:pPr>
              <w:rPr>
                <w:color w:val="4472C4"/>
                <w:kern w:val="2"/>
                <w:szCs w:val="24"/>
              </w:rPr>
            </w:pPr>
          </w:p>
          <w:p w14:paraId="00D3EDE3" w14:textId="698A153C" w:rsidR="00EB10A0" w:rsidRPr="00440ABE" w:rsidRDefault="00EB10A0" w:rsidP="00EB10A0">
            <w:pPr>
              <w:rPr>
                <w:color w:val="4472C4"/>
                <w:kern w:val="2"/>
                <w:szCs w:val="24"/>
              </w:rPr>
            </w:pPr>
          </w:p>
        </w:tc>
      </w:tr>
      <w:tr w:rsidR="00EB10A0" w:rsidRPr="00440ABE" w14:paraId="5A9144E8" w14:textId="77777777" w:rsidTr="00982A44">
        <w:trPr>
          <w:trHeight w:val="300"/>
        </w:trPr>
        <w:tc>
          <w:tcPr>
            <w:tcW w:w="4390" w:type="dxa"/>
            <w:gridSpan w:val="2"/>
          </w:tcPr>
          <w:p w14:paraId="58D4292E" w14:textId="77777777" w:rsidR="00EB10A0" w:rsidRPr="00440ABE" w:rsidRDefault="00EB10A0" w:rsidP="00EB10A0">
            <w:pPr>
              <w:rPr>
                <w:b/>
                <w:bCs/>
                <w:kern w:val="2"/>
                <w:szCs w:val="24"/>
                <w:lang w:val="en-US"/>
              </w:rPr>
            </w:pPr>
            <w:r w:rsidRPr="00440ABE">
              <w:rPr>
                <w:b/>
                <w:bCs/>
                <w:kern w:val="2"/>
                <w:szCs w:val="24"/>
                <w:lang w:val="en-US"/>
              </w:rPr>
              <w:t xml:space="preserve">9.9. </w:t>
            </w:r>
            <w:r w:rsidRPr="00440ABE">
              <w:rPr>
                <w:b/>
                <w:bCs/>
                <w:kern w:val="2"/>
                <w:szCs w:val="24"/>
              </w:rPr>
              <w:t>Kitos netesybos</w:t>
            </w:r>
          </w:p>
        </w:tc>
        <w:tc>
          <w:tcPr>
            <w:tcW w:w="5145" w:type="dxa"/>
          </w:tcPr>
          <w:p w14:paraId="23BFA4FE" w14:textId="77777777" w:rsidR="00EB10A0" w:rsidRPr="00440ABE" w:rsidRDefault="00EB10A0" w:rsidP="00EB10A0">
            <w:pPr>
              <w:rPr>
                <w:kern w:val="2"/>
                <w:szCs w:val="24"/>
              </w:rPr>
            </w:pPr>
            <w:r w:rsidRPr="00440ABE">
              <w:rPr>
                <w:kern w:val="2"/>
                <w:szCs w:val="24"/>
              </w:rPr>
              <w:t>Netaikoma</w:t>
            </w:r>
          </w:p>
          <w:p w14:paraId="5E3CB8FA" w14:textId="6B6BDB0E" w:rsidR="00EB10A0" w:rsidRPr="00440ABE" w:rsidRDefault="00EB10A0" w:rsidP="00EB10A0">
            <w:pPr>
              <w:rPr>
                <w:color w:val="4472C4"/>
                <w:kern w:val="2"/>
                <w:szCs w:val="24"/>
              </w:rPr>
            </w:pPr>
          </w:p>
        </w:tc>
      </w:tr>
      <w:tr w:rsidR="00332A0E" w:rsidRPr="00440ABE" w14:paraId="644DA9DB" w14:textId="77777777" w:rsidTr="00D135F9">
        <w:trPr>
          <w:trHeight w:val="300"/>
        </w:trPr>
        <w:tc>
          <w:tcPr>
            <w:tcW w:w="9535" w:type="dxa"/>
            <w:gridSpan w:val="3"/>
            <w:tcBorders>
              <w:bottom w:val="single" w:sz="4" w:space="0" w:color="auto"/>
            </w:tcBorders>
          </w:tcPr>
          <w:p w14:paraId="4FE5A18D" w14:textId="77777777" w:rsidR="00332A0E" w:rsidRDefault="00332A0E" w:rsidP="00332A0E">
            <w:pPr>
              <w:jc w:val="center"/>
              <w:rPr>
                <w:b/>
                <w:bCs/>
                <w:kern w:val="2"/>
                <w:szCs w:val="24"/>
              </w:rPr>
            </w:pPr>
            <w:r>
              <w:rPr>
                <w:b/>
                <w:bCs/>
                <w:kern w:val="2"/>
                <w:szCs w:val="24"/>
              </w:rPr>
              <w:t>10. ESMINĖS SUTARTIES SĄLYGOS</w:t>
            </w:r>
          </w:p>
          <w:p w14:paraId="7B0AB1A3" w14:textId="4297D613" w:rsidR="00332A0E" w:rsidRPr="00440ABE" w:rsidRDefault="00332A0E" w:rsidP="00332A0E">
            <w:pPr>
              <w:jc w:val="center"/>
              <w:rPr>
                <w:b/>
                <w:bCs/>
                <w:kern w:val="2"/>
                <w:szCs w:val="24"/>
              </w:rPr>
            </w:pPr>
          </w:p>
        </w:tc>
      </w:tr>
      <w:tr w:rsidR="00D135F9" w:rsidRPr="00440ABE" w14:paraId="629B8F08" w14:textId="77777777" w:rsidTr="00982A44">
        <w:trPr>
          <w:trHeight w:val="300"/>
        </w:trPr>
        <w:tc>
          <w:tcPr>
            <w:tcW w:w="4390" w:type="dxa"/>
            <w:gridSpan w:val="2"/>
            <w:tcBorders>
              <w:bottom w:val="single" w:sz="4" w:space="0" w:color="auto"/>
            </w:tcBorders>
          </w:tcPr>
          <w:p w14:paraId="40632787" w14:textId="138E2D7D" w:rsidR="00D135F9" w:rsidRDefault="00D135F9" w:rsidP="00D135F9">
            <w:pPr>
              <w:jc w:val="center"/>
              <w:rPr>
                <w:b/>
                <w:bCs/>
                <w:kern w:val="2"/>
                <w:szCs w:val="24"/>
              </w:rPr>
            </w:pPr>
            <w:r w:rsidRPr="001C5823">
              <w:rPr>
                <w:b/>
                <w:bCs/>
              </w:rPr>
              <w:t>10.1. Esminės Sutarties sąlygos</w:t>
            </w:r>
          </w:p>
        </w:tc>
        <w:tc>
          <w:tcPr>
            <w:tcW w:w="5145" w:type="dxa"/>
            <w:tcBorders>
              <w:bottom w:val="single" w:sz="4" w:space="0" w:color="auto"/>
            </w:tcBorders>
          </w:tcPr>
          <w:p w14:paraId="5073C6B0" w14:textId="5F354A65" w:rsidR="00D135F9" w:rsidRPr="001C5823" w:rsidRDefault="00250CAC" w:rsidP="00D135F9">
            <w:pPr>
              <w:rPr>
                <w:kern w:val="2"/>
                <w:szCs w:val="24"/>
              </w:rPr>
            </w:pPr>
            <w:r>
              <w:rPr>
                <w:kern w:val="2"/>
                <w:szCs w:val="24"/>
              </w:rPr>
              <w:t>Netaikoma</w:t>
            </w:r>
          </w:p>
          <w:p w14:paraId="67632BFE" w14:textId="76E16817" w:rsidR="00D135F9" w:rsidRDefault="00D135F9" w:rsidP="00D135F9">
            <w:pPr>
              <w:jc w:val="center"/>
              <w:rPr>
                <w:b/>
                <w:bCs/>
                <w:kern w:val="2"/>
                <w:szCs w:val="24"/>
              </w:rPr>
            </w:pPr>
          </w:p>
        </w:tc>
      </w:tr>
      <w:tr w:rsidR="00D135F9" w:rsidRPr="00440ABE" w14:paraId="29C95130" w14:textId="77777777" w:rsidTr="00982A44">
        <w:trPr>
          <w:trHeight w:val="300"/>
        </w:trPr>
        <w:tc>
          <w:tcPr>
            <w:tcW w:w="4390" w:type="dxa"/>
            <w:gridSpan w:val="2"/>
            <w:tcBorders>
              <w:bottom w:val="single" w:sz="4" w:space="0" w:color="auto"/>
            </w:tcBorders>
          </w:tcPr>
          <w:p w14:paraId="1099C9DA" w14:textId="049A2336" w:rsidR="00D135F9" w:rsidRDefault="00D135F9" w:rsidP="00D135F9">
            <w:pPr>
              <w:jc w:val="center"/>
              <w:rPr>
                <w:b/>
                <w:bCs/>
                <w:kern w:val="2"/>
                <w:szCs w:val="24"/>
              </w:rPr>
            </w:pPr>
            <w:r w:rsidRPr="001C5823">
              <w:rPr>
                <w:b/>
                <w:bCs/>
                <w:kern w:val="2"/>
                <w:szCs w:val="24"/>
              </w:rPr>
              <w:t>10.2. Dideli arba nuolatiniai esminės Sutarties sąlygos vykdymo trūkumai</w:t>
            </w:r>
          </w:p>
        </w:tc>
        <w:tc>
          <w:tcPr>
            <w:tcW w:w="5145" w:type="dxa"/>
            <w:tcBorders>
              <w:bottom w:val="single" w:sz="4" w:space="0" w:color="auto"/>
            </w:tcBorders>
          </w:tcPr>
          <w:p w14:paraId="284576DB" w14:textId="77777777" w:rsidR="00D135F9" w:rsidRPr="001C5823" w:rsidRDefault="00D135F9" w:rsidP="00D135F9">
            <w:pPr>
              <w:rPr>
                <w:kern w:val="2"/>
                <w:szCs w:val="24"/>
              </w:rPr>
            </w:pPr>
            <w:r w:rsidRPr="001C5823">
              <w:rPr>
                <w:kern w:val="2"/>
                <w:szCs w:val="24"/>
              </w:rPr>
              <w:t xml:space="preserve">Netaikoma </w:t>
            </w:r>
          </w:p>
          <w:p w14:paraId="7B8B4B01" w14:textId="565B88BE" w:rsidR="00D135F9" w:rsidRDefault="00D135F9" w:rsidP="00D135F9">
            <w:pPr>
              <w:jc w:val="center"/>
              <w:rPr>
                <w:b/>
                <w:bCs/>
                <w:kern w:val="2"/>
                <w:szCs w:val="24"/>
              </w:rPr>
            </w:pPr>
          </w:p>
        </w:tc>
      </w:tr>
      <w:tr w:rsidR="00EB10A0" w:rsidRPr="00440ABE" w14:paraId="259B2F59" w14:textId="77777777" w:rsidTr="00D135F9">
        <w:trPr>
          <w:trHeight w:val="300"/>
        </w:trPr>
        <w:tc>
          <w:tcPr>
            <w:tcW w:w="9535" w:type="dxa"/>
            <w:gridSpan w:val="3"/>
            <w:tcBorders>
              <w:top w:val="single" w:sz="4" w:space="0" w:color="auto"/>
            </w:tcBorders>
          </w:tcPr>
          <w:p w14:paraId="120D5C50" w14:textId="226940FD" w:rsidR="00EB10A0" w:rsidRPr="00440ABE" w:rsidRDefault="00EB10A0" w:rsidP="00EB10A0">
            <w:pPr>
              <w:jc w:val="center"/>
              <w:rPr>
                <w:b/>
                <w:bCs/>
                <w:kern w:val="2"/>
                <w:szCs w:val="24"/>
              </w:rPr>
            </w:pPr>
            <w:r w:rsidRPr="00440ABE">
              <w:rPr>
                <w:b/>
                <w:bCs/>
                <w:kern w:val="2"/>
                <w:szCs w:val="24"/>
              </w:rPr>
              <w:t>1</w:t>
            </w:r>
            <w:r w:rsidR="00332A0E">
              <w:rPr>
                <w:b/>
                <w:bCs/>
                <w:kern w:val="2"/>
                <w:szCs w:val="24"/>
              </w:rPr>
              <w:t>1</w:t>
            </w:r>
            <w:r w:rsidRPr="00440ABE">
              <w:rPr>
                <w:b/>
                <w:bCs/>
                <w:kern w:val="2"/>
                <w:szCs w:val="24"/>
              </w:rPr>
              <w:t>. SUTARTIES GALIOJIMAS IR KEITIMAS</w:t>
            </w:r>
          </w:p>
        </w:tc>
      </w:tr>
      <w:tr w:rsidR="00EB10A0" w:rsidRPr="00440ABE" w14:paraId="4F6C640F" w14:textId="77777777" w:rsidTr="00982A44">
        <w:trPr>
          <w:trHeight w:val="300"/>
        </w:trPr>
        <w:tc>
          <w:tcPr>
            <w:tcW w:w="4390" w:type="dxa"/>
            <w:gridSpan w:val="2"/>
          </w:tcPr>
          <w:p w14:paraId="4D742B58" w14:textId="65011398" w:rsidR="00EB10A0" w:rsidRPr="00440ABE" w:rsidRDefault="00EB10A0" w:rsidP="00EB10A0">
            <w:pPr>
              <w:rPr>
                <w:b/>
                <w:bCs/>
                <w:kern w:val="2"/>
                <w:szCs w:val="24"/>
              </w:rPr>
            </w:pPr>
            <w:r w:rsidRPr="00440ABE">
              <w:rPr>
                <w:b/>
                <w:bCs/>
                <w:kern w:val="2"/>
                <w:szCs w:val="24"/>
              </w:rPr>
              <w:t>1</w:t>
            </w:r>
            <w:r w:rsidR="00DC5344">
              <w:rPr>
                <w:b/>
                <w:bCs/>
                <w:kern w:val="2"/>
                <w:szCs w:val="24"/>
                <w:lang w:val="en-US"/>
              </w:rPr>
              <w:t>1</w:t>
            </w:r>
            <w:r w:rsidRPr="00440ABE">
              <w:rPr>
                <w:b/>
                <w:bCs/>
                <w:kern w:val="2"/>
                <w:szCs w:val="24"/>
              </w:rPr>
              <w:t>.1. Sutarties sudarymas ir įsigaliojimas</w:t>
            </w:r>
          </w:p>
        </w:tc>
        <w:tc>
          <w:tcPr>
            <w:tcW w:w="5145" w:type="dxa"/>
          </w:tcPr>
          <w:p w14:paraId="1ED76F26" w14:textId="77777777" w:rsidR="0097642C" w:rsidRPr="00972C70" w:rsidRDefault="0097642C" w:rsidP="0097642C">
            <w:pPr>
              <w:jc w:val="both"/>
              <w:rPr>
                <w:kern w:val="2"/>
                <w:szCs w:val="24"/>
              </w:rPr>
            </w:pPr>
            <w:r w:rsidRPr="00972C70">
              <w:rPr>
                <w:kern w:val="2"/>
                <w:szCs w:val="24"/>
              </w:rPr>
              <w:t>Ši Sutartis laikoma sudaryta ir įsigalioja nuo Sutarties pasirašymo dienos (antrosios Šalies pasirašymo dieną).</w:t>
            </w:r>
          </w:p>
          <w:p w14:paraId="792D06D7" w14:textId="4308EBB6" w:rsidR="00EB10A0" w:rsidRPr="00440ABE" w:rsidRDefault="00D74198" w:rsidP="0097642C">
            <w:pPr>
              <w:rPr>
                <w:color w:val="4472C4"/>
                <w:kern w:val="2"/>
                <w:szCs w:val="24"/>
              </w:rPr>
            </w:pPr>
            <w:r w:rsidRPr="00D74198">
              <w:rPr>
                <w:color w:val="000000"/>
                <w:kern w:val="2"/>
                <w:szCs w:val="24"/>
              </w:rPr>
              <w:t xml:space="preserve">Sutartis galioja iki visiško prievolių įvykdymo, bet jos terminas negali būti ilgesnis kaip </w:t>
            </w:r>
            <w:r w:rsidR="00471EFB">
              <w:rPr>
                <w:b/>
                <w:bCs/>
                <w:color w:val="000000"/>
                <w:kern w:val="2"/>
                <w:szCs w:val="24"/>
              </w:rPr>
              <w:t xml:space="preserve">4 </w:t>
            </w:r>
            <w:r w:rsidR="0097642C" w:rsidRPr="00D74198">
              <w:rPr>
                <w:b/>
                <w:bCs/>
                <w:color w:val="000000"/>
                <w:kern w:val="2"/>
                <w:szCs w:val="24"/>
              </w:rPr>
              <w:t>(</w:t>
            </w:r>
            <w:r w:rsidR="00471EFB">
              <w:rPr>
                <w:b/>
                <w:bCs/>
                <w:i/>
                <w:iCs/>
                <w:color w:val="000000"/>
                <w:kern w:val="2"/>
                <w:szCs w:val="24"/>
              </w:rPr>
              <w:t>keturi</w:t>
            </w:r>
            <w:r w:rsidR="0097642C" w:rsidRPr="00D74198">
              <w:rPr>
                <w:b/>
                <w:bCs/>
                <w:color w:val="000000"/>
                <w:kern w:val="2"/>
                <w:szCs w:val="24"/>
              </w:rPr>
              <w:t>)</w:t>
            </w:r>
            <w:r w:rsidR="0097642C" w:rsidRPr="00972C70">
              <w:rPr>
                <w:color w:val="000000"/>
                <w:kern w:val="2"/>
                <w:szCs w:val="24"/>
              </w:rPr>
              <w:t xml:space="preserve"> mėnesiai nuo Sutarties įsigaliojimo.</w:t>
            </w:r>
          </w:p>
        </w:tc>
      </w:tr>
      <w:tr w:rsidR="00EB10A0" w:rsidRPr="00440ABE" w14:paraId="3AC5F97E" w14:textId="77777777" w:rsidTr="00982A44">
        <w:trPr>
          <w:trHeight w:val="300"/>
        </w:trPr>
        <w:tc>
          <w:tcPr>
            <w:tcW w:w="4390" w:type="dxa"/>
            <w:gridSpan w:val="2"/>
          </w:tcPr>
          <w:p w14:paraId="0C477A54" w14:textId="77777777" w:rsidR="00EB10A0" w:rsidRPr="00440ABE" w:rsidRDefault="00EB10A0" w:rsidP="00EB10A0">
            <w:pPr>
              <w:rPr>
                <w:b/>
                <w:bCs/>
                <w:kern w:val="2"/>
                <w:szCs w:val="24"/>
              </w:rPr>
            </w:pPr>
            <w:r w:rsidRPr="00440ABE">
              <w:rPr>
                <w:b/>
                <w:bCs/>
                <w:kern w:val="2"/>
                <w:szCs w:val="24"/>
              </w:rPr>
              <w:t>10.2. Sutarties galiojimo termino pratęsimas</w:t>
            </w:r>
          </w:p>
        </w:tc>
        <w:tc>
          <w:tcPr>
            <w:tcW w:w="5145" w:type="dxa"/>
          </w:tcPr>
          <w:p w14:paraId="2D2CAB0E" w14:textId="77777777" w:rsidR="00EB10A0" w:rsidRPr="00440ABE" w:rsidRDefault="00EB10A0" w:rsidP="00EB10A0">
            <w:pPr>
              <w:rPr>
                <w:kern w:val="2"/>
                <w:szCs w:val="24"/>
              </w:rPr>
            </w:pPr>
            <w:r w:rsidRPr="00440ABE">
              <w:rPr>
                <w:kern w:val="2"/>
                <w:szCs w:val="24"/>
              </w:rPr>
              <w:t>Netaikoma</w:t>
            </w:r>
          </w:p>
          <w:p w14:paraId="24CF2B89" w14:textId="5B539042" w:rsidR="00EB10A0" w:rsidRPr="00440ABE" w:rsidRDefault="00EB10A0" w:rsidP="00EB10A0">
            <w:pPr>
              <w:rPr>
                <w:kern w:val="2"/>
                <w:szCs w:val="24"/>
              </w:rPr>
            </w:pPr>
          </w:p>
        </w:tc>
      </w:tr>
      <w:tr w:rsidR="00EB10A0" w:rsidRPr="00440ABE" w14:paraId="3E00E7BF" w14:textId="77777777">
        <w:trPr>
          <w:trHeight w:val="300"/>
        </w:trPr>
        <w:tc>
          <w:tcPr>
            <w:tcW w:w="9535" w:type="dxa"/>
            <w:gridSpan w:val="3"/>
          </w:tcPr>
          <w:p w14:paraId="58011EA1" w14:textId="068A351D" w:rsidR="00EB10A0" w:rsidRPr="00440ABE" w:rsidRDefault="00EB10A0" w:rsidP="00EB10A0">
            <w:pPr>
              <w:jc w:val="center"/>
              <w:rPr>
                <w:b/>
                <w:bCs/>
                <w:kern w:val="2"/>
                <w:szCs w:val="24"/>
              </w:rPr>
            </w:pPr>
            <w:r w:rsidRPr="00440ABE">
              <w:rPr>
                <w:b/>
                <w:bCs/>
                <w:kern w:val="2"/>
                <w:szCs w:val="24"/>
              </w:rPr>
              <w:t>1</w:t>
            </w:r>
            <w:r w:rsidR="00E93A54">
              <w:rPr>
                <w:b/>
                <w:bCs/>
                <w:kern w:val="2"/>
                <w:szCs w:val="24"/>
                <w:lang w:val="en-US"/>
              </w:rPr>
              <w:t>2</w:t>
            </w:r>
            <w:r w:rsidRPr="00440ABE">
              <w:rPr>
                <w:b/>
                <w:bCs/>
                <w:kern w:val="2"/>
                <w:szCs w:val="24"/>
              </w:rPr>
              <w:t>. SUTARTIES NUTRAUKIMAS</w:t>
            </w:r>
          </w:p>
        </w:tc>
      </w:tr>
      <w:tr w:rsidR="00EB10A0" w:rsidRPr="00440ABE" w14:paraId="6E59D0C1" w14:textId="77777777">
        <w:trPr>
          <w:trHeight w:val="300"/>
        </w:trPr>
        <w:tc>
          <w:tcPr>
            <w:tcW w:w="2532" w:type="dxa"/>
          </w:tcPr>
          <w:p w14:paraId="43C75B62" w14:textId="2C2A3A9A"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.1. Sutarties nutraukimo pagrindai</w:t>
            </w:r>
          </w:p>
        </w:tc>
        <w:tc>
          <w:tcPr>
            <w:tcW w:w="7003" w:type="dxa"/>
            <w:gridSpan w:val="2"/>
          </w:tcPr>
          <w:p w14:paraId="3EFF973D" w14:textId="5EE701A4" w:rsidR="00EB10A0" w:rsidRPr="00FF7916" w:rsidRDefault="00EB10A0" w:rsidP="00EB10A0">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B10A0" w:rsidRPr="00440ABE" w14:paraId="0767D708" w14:textId="77777777">
        <w:trPr>
          <w:trHeight w:val="300"/>
        </w:trPr>
        <w:tc>
          <w:tcPr>
            <w:tcW w:w="2532" w:type="dxa"/>
          </w:tcPr>
          <w:p w14:paraId="06AA74E7" w14:textId="6C0F174F"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.2. Esminiai Sutarties pažeidimai</w:t>
            </w:r>
          </w:p>
          <w:p w14:paraId="54536DE6" w14:textId="77777777" w:rsidR="00EB10A0" w:rsidRPr="00440ABE" w:rsidRDefault="00EB10A0" w:rsidP="00EB10A0">
            <w:pPr>
              <w:rPr>
                <w:b/>
                <w:bCs/>
                <w:kern w:val="2"/>
                <w:szCs w:val="24"/>
              </w:rPr>
            </w:pPr>
          </w:p>
        </w:tc>
        <w:tc>
          <w:tcPr>
            <w:tcW w:w="7003" w:type="dxa"/>
            <w:gridSpan w:val="2"/>
          </w:tcPr>
          <w:p w14:paraId="6089ACDD" w14:textId="04A3B3E2" w:rsidR="00EB10A0" w:rsidRPr="00FF7916" w:rsidRDefault="00EB10A0" w:rsidP="00EB10A0">
            <w:pPr>
              <w:jc w:val="both"/>
              <w:rPr>
                <w:kern w:val="2"/>
              </w:rPr>
            </w:pPr>
            <w:r w:rsidRPr="00FF7916">
              <w:rPr>
                <w:kern w:val="2"/>
              </w:rPr>
              <w:t xml:space="preserve">11.2.1. </w:t>
            </w:r>
            <w:r w:rsidRPr="00440ABE">
              <w:rPr>
                <w:kern w:val="2"/>
                <w:szCs w:val="24"/>
              </w:rPr>
              <w:t>jeigu</w:t>
            </w:r>
            <w:r w:rsidRPr="00FF7916">
              <w:rPr>
                <w:kern w:val="2"/>
              </w:rPr>
              <w:t xml:space="preserve"> Tiekėjas </w:t>
            </w:r>
            <w:r w:rsidRPr="00440ABE">
              <w:rPr>
                <w:kern w:val="2"/>
                <w:szCs w:val="24"/>
              </w:rPr>
              <w:t>nevykdo prisiimtų įsipareigojimų už Sutartyje nustatytą</w:t>
            </w:r>
            <w:r w:rsidRPr="00FF7916">
              <w:rPr>
                <w:kern w:val="2"/>
              </w:rPr>
              <w:t xml:space="preserve"> Sutarties </w:t>
            </w:r>
            <w:r w:rsidRPr="00440ABE">
              <w:rPr>
                <w:kern w:val="2"/>
                <w:szCs w:val="24"/>
              </w:rPr>
              <w:t>kainą / įkainius</w:t>
            </w:r>
            <w:r w:rsidRPr="00FF7916">
              <w:rPr>
                <w:kern w:val="2"/>
              </w:rPr>
              <w:t>;</w:t>
            </w:r>
          </w:p>
          <w:p w14:paraId="13636D62" w14:textId="3341E3E1"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2</w:t>
            </w:r>
            <w:r w:rsidRPr="00FF7916">
              <w:rPr>
                <w:rFonts w:eastAsia="Arial"/>
                <w:kern w:val="2"/>
                <w:lang w:val="lt"/>
              </w:rPr>
              <w:t xml:space="preserve">. </w:t>
            </w:r>
            <w:r w:rsidRPr="00440ABE">
              <w:rPr>
                <w:rFonts w:eastAsia="Arial"/>
                <w:kern w:val="2"/>
                <w:szCs w:val="24"/>
                <w:lang w:val="lt"/>
              </w:rPr>
              <w:t>Tiekėjas pažeidžia Prekių pristatymo terminus ir dėl Prekių vėlavimo Prekės tampa nebereikalingos;</w:t>
            </w:r>
          </w:p>
          <w:p w14:paraId="4198364C" w14:textId="4735C4D0" w:rsidR="00EB10A0" w:rsidRPr="00356843" w:rsidRDefault="00EB10A0" w:rsidP="00E93A54">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3</w:t>
            </w:r>
            <w:r w:rsidRPr="00FF7916">
              <w:rPr>
                <w:rFonts w:eastAsia="Arial"/>
                <w:kern w:val="2"/>
                <w:lang w:val="lt"/>
              </w:rPr>
              <w:t xml:space="preserve">. </w:t>
            </w:r>
            <w:r w:rsidRPr="00440ABE">
              <w:rPr>
                <w:rFonts w:eastAsia="Arial"/>
                <w:kern w:val="2"/>
                <w:szCs w:val="24"/>
                <w:lang w:val="lt"/>
              </w:rPr>
              <w:t>Tiekėjas pristato Prekes, kurios neatitinka Sutartyje ir (ar) Įstatymuose nustatytų reikalavimų Prekėms</w:t>
            </w:r>
          </w:p>
        </w:tc>
      </w:tr>
      <w:tr w:rsidR="00EB10A0" w:rsidRPr="00440ABE" w14:paraId="62F6599E" w14:textId="77777777">
        <w:trPr>
          <w:trHeight w:val="300"/>
        </w:trPr>
        <w:tc>
          <w:tcPr>
            <w:tcW w:w="9535" w:type="dxa"/>
            <w:gridSpan w:val="3"/>
          </w:tcPr>
          <w:p w14:paraId="35B10415" w14:textId="731F35B8" w:rsidR="00EB10A0" w:rsidRPr="00440ABE" w:rsidRDefault="00EB10A0" w:rsidP="00EB10A0">
            <w:pPr>
              <w:jc w:val="center"/>
              <w:rPr>
                <w:kern w:val="2"/>
                <w:szCs w:val="24"/>
              </w:rPr>
            </w:pPr>
            <w:r w:rsidRPr="00440ABE">
              <w:rPr>
                <w:b/>
                <w:bCs/>
                <w:kern w:val="2"/>
                <w:szCs w:val="24"/>
              </w:rPr>
              <w:t xml:space="preserve">12. APLINKOSAUGINIAI IR SOCIALINIAI KRITERIJAI </w:t>
            </w:r>
          </w:p>
        </w:tc>
      </w:tr>
      <w:tr w:rsidR="00EB10A0" w:rsidRPr="00440ABE" w14:paraId="294326FE" w14:textId="77777777">
        <w:trPr>
          <w:trHeight w:val="300"/>
        </w:trPr>
        <w:tc>
          <w:tcPr>
            <w:tcW w:w="2532" w:type="dxa"/>
          </w:tcPr>
          <w:p w14:paraId="1FD8E0E3" w14:textId="77777777" w:rsidR="00EB10A0" w:rsidRPr="00440ABE" w:rsidRDefault="00EB10A0" w:rsidP="00EB10A0">
            <w:pPr>
              <w:rPr>
                <w:b/>
                <w:bCs/>
                <w:kern w:val="2"/>
                <w:szCs w:val="24"/>
              </w:rPr>
            </w:pPr>
            <w:r w:rsidRPr="00440ABE">
              <w:rPr>
                <w:b/>
                <w:bCs/>
                <w:kern w:val="2"/>
                <w:szCs w:val="24"/>
              </w:rPr>
              <w:t>12.1. Aplinkosauginių kriterijų nustatymo teisinis pagrindas</w:t>
            </w:r>
          </w:p>
        </w:tc>
        <w:tc>
          <w:tcPr>
            <w:tcW w:w="7003" w:type="dxa"/>
            <w:gridSpan w:val="2"/>
          </w:tcPr>
          <w:p w14:paraId="5FE307C0" w14:textId="77777777" w:rsidR="0073187C" w:rsidRPr="0073187C" w:rsidRDefault="0073187C" w:rsidP="0073187C">
            <w:pPr>
              <w:jc w:val="both"/>
              <w:rPr>
                <w:color w:val="000000"/>
                <w:kern w:val="2"/>
                <w:szCs w:val="24"/>
              </w:rPr>
            </w:pPr>
            <w:r w:rsidRPr="0073187C">
              <w:rPr>
                <w:color w:val="000000"/>
                <w:kern w:val="2"/>
                <w:szCs w:val="24"/>
                <w:shd w:val="clear" w:color="auto" w:fill="FFFFFF"/>
              </w:rPr>
              <w:t xml:space="preserve">Aplinkosauginiai kriterijai Prekėms nustatomi vadovaujantis </w:t>
            </w:r>
            <w:r w:rsidRPr="0073187C">
              <w:rPr>
                <w:color w:val="000000"/>
                <w:kern w:val="2"/>
                <w:szCs w:val="24"/>
              </w:rPr>
              <w:t xml:space="preserve">Aplinkos apsaugos kriterijų taikymo, vykdant žaliuosius pirkimus, tvarkos aprašo, patvirtinto 2011 m. birželio 28 d. įsakymu </w:t>
            </w:r>
            <w:r w:rsidRPr="0073187C">
              <w:rPr>
                <w:color w:val="000000"/>
                <w:kern w:val="2"/>
                <w:szCs w:val="24"/>
                <w:lang w:val="en-US"/>
              </w:rPr>
              <w:t>D1-508</w:t>
            </w:r>
            <w:r w:rsidRPr="0073187C">
              <w:rPr>
                <w:color w:val="000000"/>
                <w:kern w:val="2"/>
                <w:szCs w:val="24"/>
                <w:shd w:val="clear" w:color="auto" w:fill="FFFFFF"/>
              </w:rPr>
              <w:t xml:space="preserve"> „Dėl Aplinkos apsaugos kriterijų taikymo, vykdant žaliuosius pirkimus, tvarkos aprašo patvirtinimo“ (toliau – Tvarkos aprašas) </w:t>
            </w:r>
            <w:r w:rsidRPr="0073187C">
              <w:rPr>
                <w:color w:val="000000" w:themeColor="text1"/>
                <w:kern w:val="2"/>
                <w:szCs w:val="24"/>
                <w:shd w:val="clear" w:color="auto" w:fill="FFFFFF"/>
              </w:rPr>
              <w:t xml:space="preserve">4.4.4 </w:t>
            </w:r>
            <w:r w:rsidRPr="0073187C">
              <w:rPr>
                <w:color w:val="000000"/>
                <w:kern w:val="2"/>
                <w:szCs w:val="24"/>
                <w:shd w:val="clear" w:color="auto" w:fill="FFFFFF"/>
              </w:rPr>
              <w:t>papunkčiu.</w:t>
            </w:r>
            <w:r w:rsidRPr="0073187C">
              <w:rPr>
                <w:color w:val="000000"/>
                <w:kern w:val="2"/>
                <w:szCs w:val="24"/>
              </w:rPr>
              <w:t> </w:t>
            </w:r>
          </w:p>
          <w:p w14:paraId="23AD3289" w14:textId="77777777" w:rsidR="0073187C" w:rsidRPr="0073187C" w:rsidRDefault="0073187C" w:rsidP="0073187C">
            <w:pPr>
              <w:jc w:val="both"/>
              <w:rPr>
                <w:b/>
                <w:bCs/>
                <w:kern w:val="2"/>
                <w:szCs w:val="24"/>
              </w:rPr>
            </w:pPr>
          </w:p>
          <w:p w14:paraId="467866D2" w14:textId="77777777" w:rsidR="0073187C" w:rsidRPr="0073187C" w:rsidRDefault="0073187C" w:rsidP="0073187C">
            <w:pPr>
              <w:jc w:val="both"/>
              <w:rPr>
                <w:szCs w:val="24"/>
              </w:rPr>
            </w:pPr>
            <w:r w:rsidRPr="0073187C">
              <w:rPr>
                <w:szCs w:val="24"/>
              </w:rPr>
              <w:t>Sutarties vykdymo metu Pirkėjas turi teisę prašyti Tiekėjo pateikti informaciją ir/ar dokumentus, kurie įrodytų Tiekėjo aplinkosauginių reikalavimų laikymąsi.</w:t>
            </w:r>
          </w:p>
          <w:p w14:paraId="5E3819D0" w14:textId="140D50D9" w:rsidR="00F45449" w:rsidRPr="0073187C" w:rsidRDefault="0073187C" w:rsidP="0073187C">
            <w:pPr>
              <w:jc w:val="both"/>
              <w:rPr>
                <w:bCs/>
                <w:color w:val="000000"/>
                <w:kern w:val="2"/>
                <w:szCs w:val="24"/>
              </w:rPr>
            </w:pPr>
            <w:r w:rsidRPr="0073187C">
              <w:rPr>
                <w:szCs w:val="24"/>
                <w:lang w:val="lt"/>
              </w:rPr>
              <w:lastRenderedPageBreak/>
              <w:t>Nustačius, kad Tiekėjas šiame papunktyje nustatyto kriterijaus (-jų) nesilaiko, Tiekėjui taikoma Specialiųjų sąlygų 9.5 punkte nurodyto dydžio bauda.</w:t>
            </w:r>
          </w:p>
        </w:tc>
      </w:tr>
      <w:tr w:rsidR="00EB10A0" w:rsidRPr="00440ABE" w14:paraId="3A212E51" w14:textId="77777777">
        <w:trPr>
          <w:trHeight w:val="300"/>
        </w:trPr>
        <w:tc>
          <w:tcPr>
            <w:tcW w:w="2532" w:type="dxa"/>
          </w:tcPr>
          <w:p w14:paraId="103B9D5E" w14:textId="77777777" w:rsidR="00EB10A0" w:rsidRPr="00440ABE" w:rsidRDefault="00EB10A0" w:rsidP="00EB10A0">
            <w:pPr>
              <w:rPr>
                <w:b/>
                <w:bCs/>
                <w:kern w:val="2"/>
                <w:szCs w:val="24"/>
              </w:rPr>
            </w:pPr>
            <w:r w:rsidRPr="00440ABE">
              <w:rPr>
                <w:b/>
                <w:bCs/>
                <w:kern w:val="2"/>
                <w:szCs w:val="24"/>
              </w:rPr>
              <w:lastRenderedPageBreak/>
              <w:t xml:space="preserve">12.2. </w:t>
            </w:r>
            <w:r w:rsidRPr="00440ABE">
              <w:rPr>
                <w:b/>
                <w:bCs/>
                <w:color w:val="000000"/>
                <w:kern w:val="2"/>
                <w:szCs w:val="24"/>
                <w:shd w:val="clear" w:color="auto" w:fill="FFFFFF"/>
              </w:rPr>
              <w:t>Su Prekių pakuotėmis susiję aplinkosauginiai kriterijai</w:t>
            </w:r>
            <w:r w:rsidRPr="00440ABE">
              <w:rPr>
                <w:b/>
                <w:bCs/>
                <w:kern w:val="2"/>
                <w:szCs w:val="24"/>
              </w:rPr>
              <w:t xml:space="preserve"> </w:t>
            </w:r>
          </w:p>
        </w:tc>
        <w:tc>
          <w:tcPr>
            <w:tcW w:w="7003" w:type="dxa"/>
            <w:gridSpan w:val="2"/>
          </w:tcPr>
          <w:p w14:paraId="51A9A3C7" w14:textId="23DA9746" w:rsidR="00EB10A0" w:rsidRPr="00440ABE" w:rsidRDefault="00EB10A0" w:rsidP="00EB10A0">
            <w:pPr>
              <w:rPr>
                <w:kern w:val="2"/>
                <w:szCs w:val="24"/>
                <w:shd w:val="clear" w:color="auto" w:fill="FFFFFF"/>
              </w:rPr>
            </w:pPr>
            <w:r w:rsidRPr="00FF7916">
              <w:rPr>
                <w:kern w:val="2"/>
                <w:shd w:val="clear" w:color="auto" w:fill="FFFFFF"/>
              </w:rPr>
              <w:t>Netaikoma</w:t>
            </w:r>
          </w:p>
          <w:p w14:paraId="73FCF2A4" w14:textId="77777777" w:rsidR="00EB10A0" w:rsidRPr="00440ABE" w:rsidRDefault="00EB10A0" w:rsidP="00EB10A0">
            <w:pPr>
              <w:rPr>
                <w:kern w:val="2"/>
                <w:szCs w:val="24"/>
                <w:shd w:val="clear" w:color="auto" w:fill="FFFFFF"/>
              </w:rPr>
            </w:pPr>
          </w:p>
          <w:p w14:paraId="35E55601" w14:textId="32B5EC6F" w:rsidR="00EB10A0" w:rsidRPr="00440ABE" w:rsidRDefault="00EB10A0" w:rsidP="00EB10A0">
            <w:pPr>
              <w:rPr>
                <w:color w:val="008080"/>
                <w:szCs w:val="24"/>
              </w:rPr>
            </w:pPr>
          </w:p>
        </w:tc>
      </w:tr>
      <w:tr w:rsidR="009C06CE" w:rsidRPr="00440ABE" w14:paraId="366952D4" w14:textId="77777777">
        <w:trPr>
          <w:trHeight w:val="300"/>
        </w:trPr>
        <w:tc>
          <w:tcPr>
            <w:tcW w:w="2532" w:type="dxa"/>
          </w:tcPr>
          <w:p w14:paraId="25FABDFB" w14:textId="77777777" w:rsidR="009C06CE" w:rsidRPr="00440ABE" w:rsidRDefault="009C06CE" w:rsidP="009C06CE">
            <w:pPr>
              <w:rPr>
                <w:b/>
                <w:bCs/>
                <w:kern w:val="2"/>
                <w:szCs w:val="24"/>
              </w:rPr>
            </w:pPr>
            <w:r w:rsidRPr="00440ABE">
              <w:rPr>
                <w:b/>
                <w:bCs/>
                <w:kern w:val="2"/>
                <w:szCs w:val="24"/>
              </w:rPr>
              <w:t xml:space="preserve">12.3. </w:t>
            </w:r>
            <w:r w:rsidRPr="00440ABE">
              <w:rPr>
                <w:b/>
                <w:bCs/>
                <w:kern w:val="2"/>
                <w:szCs w:val="24"/>
                <w:shd w:val="clear" w:color="auto" w:fill="FFFFFF"/>
              </w:rPr>
              <w:t>Su Prekių pristatymu susiję aplinkosauginiai kriterijai</w:t>
            </w:r>
            <w:r w:rsidRPr="00440ABE">
              <w:rPr>
                <w:color w:val="008080"/>
                <w:kern w:val="2"/>
                <w:szCs w:val="24"/>
                <w:u w:val="single"/>
                <w:shd w:val="clear" w:color="auto" w:fill="FFFFFF"/>
              </w:rPr>
              <w:t xml:space="preserve"> </w:t>
            </w:r>
          </w:p>
        </w:tc>
        <w:tc>
          <w:tcPr>
            <w:tcW w:w="7003" w:type="dxa"/>
            <w:gridSpan w:val="2"/>
          </w:tcPr>
          <w:p w14:paraId="69FD5316" w14:textId="5A54AE1A" w:rsidR="009C06CE" w:rsidRPr="00FF7916" w:rsidRDefault="00E93A54" w:rsidP="00E15878">
            <w:pPr>
              <w:jc w:val="both"/>
              <w:rPr>
                <w:shd w:val="clear" w:color="auto" w:fill="FFFFFF"/>
              </w:rPr>
            </w:pPr>
            <w:r>
              <w:rPr>
                <w:kern w:val="2"/>
                <w:szCs w:val="24"/>
                <w:shd w:val="clear" w:color="auto" w:fill="FFFFFF"/>
              </w:rPr>
              <w:t>Netaikoma</w:t>
            </w:r>
          </w:p>
        </w:tc>
      </w:tr>
      <w:tr w:rsidR="009C06CE" w:rsidRPr="00440ABE" w14:paraId="3484BE57" w14:textId="77777777">
        <w:trPr>
          <w:trHeight w:val="300"/>
        </w:trPr>
        <w:tc>
          <w:tcPr>
            <w:tcW w:w="2532" w:type="dxa"/>
          </w:tcPr>
          <w:p w14:paraId="019B4EB5" w14:textId="77777777" w:rsidR="009C06CE" w:rsidRPr="00440ABE" w:rsidRDefault="009C06CE" w:rsidP="009C06CE">
            <w:pPr>
              <w:rPr>
                <w:b/>
                <w:bCs/>
                <w:kern w:val="2"/>
                <w:szCs w:val="24"/>
              </w:rPr>
            </w:pPr>
            <w:r w:rsidRPr="00440ABE">
              <w:rPr>
                <w:b/>
                <w:bCs/>
                <w:kern w:val="2"/>
                <w:szCs w:val="24"/>
              </w:rPr>
              <w:t xml:space="preserve">12.4. </w:t>
            </w:r>
            <w:r w:rsidRPr="00440ABE">
              <w:rPr>
                <w:b/>
                <w:bCs/>
                <w:kern w:val="2"/>
                <w:szCs w:val="24"/>
                <w:shd w:val="clear" w:color="auto" w:fill="FFFFFF"/>
              </w:rPr>
              <w:t>Su Prekėmis susijusių paslaugų (pavyzdžiui, montavimo, apmokymo ir kitos parengimui naudoti skirtos paslaugos) teikimu susiję aplinkosauginiai k</w:t>
            </w:r>
            <w:r w:rsidRPr="00440ABE">
              <w:rPr>
                <w:b/>
                <w:kern w:val="2"/>
                <w:szCs w:val="24"/>
                <w:shd w:val="clear" w:color="auto" w:fill="FFFFFF"/>
              </w:rPr>
              <w:t>riterijai</w:t>
            </w:r>
          </w:p>
        </w:tc>
        <w:tc>
          <w:tcPr>
            <w:tcW w:w="7003" w:type="dxa"/>
            <w:gridSpan w:val="2"/>
          </w:tcPr>
          <w:p w14:paraId="79991493" w14:textId="77777777" w:rsidR="009C06CE" w:rsidRPr="00440ABE" w:rsidRDefault="009C06CE" w:rsidP="009C06CE">
            <w:pPr>
              <w:rPr>
                <w:kern w:val="2"/>
                <w:szCs w:val="24"/>
              </w:rPr>
            </w:pPr>
            <w:r w:rsidRPr="00440ABE">
              <w:rPr>
                <w:kern w:val="2"/>
                <w:szCs w:val="24"/>
              </w:rPr>
              <w:t>Netaikoma</w:t>
            </w:r>
          </w:p>
          <w:p w14:paraId="0EA03E5A" w14:textId="3C2E4EA6" w:rsidR="009C06CE" w:rsidRPr="00440ABE" w:rsidRDefault="009C06CE" w:rsidP="009C06CE">
            <w:pPr>
              <w:rPr>
                <w:kern w:val="2"/>
                <w:szCs w:val="24"/>
              </w:rPr>
            </w:pPr>
          </w:p>
        </w:tc>
      </w:tr>
      <w:tr w:rsidR="009C06CE" w:rsidRPr="00440ABE" w14:paraId="248F77FB" w14:textId="77777777">
        <w:trPr>
          <w:trHeight w:val="300"/>
        </w:trPr>
        <w:tc>
          <w:tcPr>
            <w:tcW w:w="2532" w:type="dxa"/>
          </w:tcPr>
          <w:p w14:paraId="6386D98F" w14:textId="77777777" w:rsidR="009C06CE" w:rsidRPr="00440ABE" w:rsidRDefault="009C06CE" w:rsidP="009C06CE">
            <w:pPr>
              <w:rPr>
                <w:b/>
                <w:bCs/>
                <w:kern w:val="2"/>
                <w:szCs w:val="24"/>
              </w:rPr>
            </w:pPr>
            <w:r w:rsidRPr="00440ABE">
              <w:rPr>
                <w:b/>
                <w:bCs/>
                <w:kern w:val="2"/>
                <w:szCs w:val="24"/>
              </w:rPr>
              <w:t>12.5. Su perkamomis Prekėmis susiję socialiniai kriterijai</w:t>
            </w:r>
          </w:p>
        </w:tc>
        <w:tc>
          <w:tcPr>
            <w:tcW w:w="7003" w:type="dxa"/>
            <w:gridSpan w:val="2"/>
          </w:tcPr>
          <w:p w14:paraId="47552781" w14:textId="77777777" w:rsidR="009C06CE" w:rsidRPr="00440ABE" w:rsidRDefault="009C06CE" w:rsidP="009C06CE">
            <w:pPr>
              <w:rPr>
                <w:color w:val="000000"/>
                <w:kern w:val="2"/>
                <w:szCs w:val="24"/>
                <w:shd w:val="clear" w:color="auto" w:fill="FFFFFF"/>
              </w:rPr>
            </w:pPr>
            <w:r w:rsidRPr="00440ABE">
              <w:rPr>
                <w:color w:val="000000"/>
                <w:kern w:val="2"/>
                <w:szCs w:val="24"/>
                <w:shd w:val="clear" w:color="auto" w:fill="FFFFFF"/>
              </w:rPr>
              <w:t>Netaikoma</w:t>
            </w:r>
          </w:p>
          <w:p w14:paraId="28D95090" w14:textId="77777777" w:rsidR="009C06CE" w:rsidRPr="00440ABE" w:rsidRDefault="009C06CE" w:rsidP="009C06CE">
            <w:pPr>
              <w:rPr>
                <w:color w:val="000000"/>
                <w:kern w:val="2"/>
                <w:szCs w:val="24"/>
                <w:shd w:val="clear" w:color="auto" w:fill="FFFFFF"/>
              </w:rPr>
            </w:pPr>
          </w:p>
          <w:p w14:paraId="78104E0E" w14:textId="578C1071" w:rsidR="009C06CE" w:rsidRPr="00440ABE" w:rsidRDefault="009C06CE" w:rsidP="009C06CE">
            <w:pPr>
              <w:rPr>
                <w:color w:val="0070C0"/>
                <w:kern w:val="2"/>
                <w:szCs w:val="24"/>
              </w:rPr>
            </w:pPr>
          </w:p>
        </w:tc>
      </w:tr>
      <w:tr w:rsidR="009C06CE" w:rsidRPr="00440ABE" w14:paraId="3AC4F975" w14:textId="77777777">
        <w:trPr>
          <w:trHeight w:val="300"/>
        </w:trPr>
        <w:tc>
          <w:tcPr>
            <w:tcW w:w="9535" w:type="dxa"/>
            <w:gridSpan w:val="3"/>
          </w:tcPr>
          <w:p w14:paraId="61BD6B29" w14:textId="596996B7" w:rsidR="009C06CE" w:rsidRPr="00FF7916" w:rsidRDefault="009C06CE" w:rsidP="009C06CE">
            <w:pPr>
              <w:jc w:val="center"/>
              <w:rPr>
                <w:b/>
                <w:kern w:val="2"/>
              </w:rPr>
            </w:pPr>
            <w:r w:rsidRPr="00440ABE">
              <w:rPr>
                <w:b/>
                <w:bCs/>
                <w:kern w:val="2"/>
                <w:szCs w:val="24"/>
              </w:rPr>
              <w:t xml:space="preserve">13. BENDRŲJŲ SĄLYGŲ PAKEITIMAI IR PAPILDYMAI </w:t>
            </w:r>
          </w:p>
        </w:tc>
      </w:tr>
      <w:tr w:rsidR="009C06CE" w:rsidRPr="00440ABE" w14:paraId="1A3B3FB7" w14:textId="77777777">
        <w:trPr>
          <w:trHeight w:val="300"/>
        </w:trPr>
        <w:tc>
          <w:tcPr>
            <w:tcW w:w="2532" w:type="dxa"/>
          </w:tcPr>
          <w:p w14:paraId="31A2D71F" w14:textId="6AC78A2C" w:rsidR="009C06CE" w:rsidRPr="00440ABE" w:rsidRDefault="009C06CE" w:rsidP="009C06CE">
            <w:pPr>
              <w:rPr>
                <w:b/>
                <w:bCs/>
                <w:kern w:val="2"/>
                <w:szCs w:val="24"/>
              </w:rPr>
            </w:pPr>
          </w:p>
        </w:tc>
        <w:tc>
          <w:tcPr>
            <w:tcW w:w="7003" w:type="dxa"/>
            <w:gridSpan w:val="2"/>
          </w:tcPr>
          <w:p w14:paraId="1F805B4C" w14:textId="58039D88" w:rsidR="009C06CE" w:rsidRPr="00440ABE" w:rsidRDefault="009C06CE" w:rsidP="009C06CE">
            <w:pPr>
              <w:rPr>
                <w:kern w:val="2"/>
                <w:szCs w:val="24"/>
              </w:rPr>
            </w:pPr>
          </w:p>
        </w:tc>
      </w:tr>
      <w:tr w:rsidR="009C06CE" w:rsidRPr="00440ABE" w14:paraId="2D51BD24" w14:textId="77777777">
        <w:trPr>
          <w:trHeight w:val="300"/>
        </w:trPr>
        <w:tc>
          <w:tcPr>
            <w:tcW w:w="9535" w:type="dxa"/>
            <w:gridSpan w:val="3"/>
          </w:tcPr>
          <w:p w14:paraId="0785A684" w14:textId="77777777" w:rsidR="009C06CE" w:rsidRPr="00440ABE" w:rsidRDefault="009C06CE" w:rsidP="009C06CE">
            <w:pPr>
              <w:jc w:val="center"/>
              <w:rPr>
                <w:b/>
                <w:bCs/>
                <w:kern w:val="2"/>
                <w:szCs w:val="24"/>
              </w:rPr>
            </w:pPr>
            <w:r w:rsidRPr="00440ABE">
              <w:rPr>
                <w:b/>
                <w:bCs/>
                <w:kern w:val="2"/>
                <w:szCs w:val="24"/>
              </w:rPr>
              <w:t>14. SUTARTIES PRIEDAI</w:t>
            </w:r>
          </w:p>
        </w:tc>
      </w:tr>
      <w:tr w:rsidR="009C06CE" w:rsidRPr="00440ABE" w14:paraId="2EEAB97F" w14:textId="77777777">
        <w:trPr>
          <w:trHeight w:val="300"/>
        </w:trPr>
        <w:tc>
          <w:tcPr>
            <w:tcW w:w="2532" w:type="dxa"/>
          </w:tcPr>
          <w:p w14:paraId="33D1E7D8" w14:textId="77777777" w:rsidR="009C06CE" w:rsidRPr="00440ABE" w:rsidRDefault="009C06CE" w:rsidP="009C06CE">
            <w:pPr>
              <w:rPr>
                <w:b/>
                <w:bCs/>
                <w:kern w:val="2"/>
                <w:szCs w:val="24"/>
              </w:rPr>
            </w:pPr>
            <w:r w:rsidRPr="00440ABE">
              <w:rPr>
                <w:b/>
                <w:bCs/>
                <w:kern w:val="2"/>
                <w:szCs w:val="24"/>
              </w:rPr>
              <w:t>14.1. Priedas Nr. 1</w:t>
            </w:r>
          </w:p>
        </w:tc>
        <w:tc>
          <w:tcPr>
            <w:tcW w:w="7003" w:type="dxa"/>
            <w:gridSpan w:val="2"/>
          </w:tcPr>
          <w:p w14:paraId="16B8142D" w14:textId="31109382" w:rsidR="009C06CE" w:rsidRPr="00FF7916" w:rsidRDefault="009C06CE" w:rsidP="009C06CE">
            <w:pPr>
              <w:rPr>
                <w:kern w:val="2"/>
              </w:rPr>
            </w:pPr>
            <w:r w:rsidRPr="00FF7916">
              <w:rPr>
                <w:kern w:val="2"/>
              </w:rPr>
              <w:t>Techninė specifikacija</w:t>
            </w:r>
            <w:r w:rsidRPr="00440ABE">
              <w:rPr>
                <w:bCs/>
                <w:kern w:val="2"/>
                <w:szCs w:val="24"/>
              </w:rPr>
              <w:t>;</w:t>
            </w:r>
          </w:p>
        </w:tc>
      </w:tr>
      <w:tr w:rsidR="009C06CE" w:rsidRPr="00440ABE" w14:paraId="0153FAD0" w14:textId="77777777">
        <w:trPr>
          <w:trHeight w:val="300"/>
        </w:trPr>
        <w:tc>
          <w:tcPr>
            <w:tcW w:w="2532" w:type="dxa"/>
          </w:tcPr>
          <w:p w14:paraId="7DDB0AFC" w14:textId="77777777" w:rsidR="009C06CE" w:rsidRPr="00440ABE" w:rsidRDefault="009C06CE" w:rsidP="009C06CE">
            <w:pPr>
              <w:rPr>
                <w:b/>
                <w:bCs/>
                <w:kern w:val="2"/>
                <w:szCs w:val="24"/>
              </w:rPr>
            </w:pPr>
            <w:r w:rsidRPr="00440ABE">
              <w:rPr>
                <w:b/>
                <w:bCs/>
                <w:kern w:val="2"/>
                <w:szCs w:val="24"/>
              </w:rPr>
              <w:t>14.2. Priedas Nr. 2</w:t>
            </w:r>
          </w:p>
        </w:tc>
        <w:tc>
          <w:tcPr>
            <w:tcW w:w="7003" w:type="dxa"/>
            <w:gridSpan w:val="2"/>
          </w:tcPr>
          <w:p w14:paraId="57415B2F" w14:textId="2EA3C242" w:rsidR="009C06CE" w:rsidRPr="00FF7916" w:rsidRDefault="009C06CE" w:rsidP="009C06CE">
            <w:pPr>
              <w:rPr>
                <w:kern w:val="2"/>
              </w:rPr>
            </w:pPr>
            <w:r>
              <w:rPr>
                <w:kern w:val="2"/>
                <w:szCs w:val="24"/>
              </w:rPr>
              <w:t xml:space="preserve">Tiekėjo </w:t>
            </w:r>
            <w:r w:rsidRPr="00AD0A30">
              <w:rPr>
                <w:kern w:val="2"/>
                <w:szCs w:val="24"/>
              </w:rPr>
              <w:t>Pasiūlymas</w:t>
            </w:r>
          </w:p>
        </w:tc>
      </w:tr>
      <w:tr w:rsidR="009C06CE" w:rsidRPr="00440ABE" w14:paraId="2B9AA179" w14:textId="77777777">
        <w:trPr>
          <w:trHeight w:val="300"/>
        </w:trPr>
        <w:tc>
          <w:tcPr>
            <w:tcW w:w="2532" w:type="dxa"/>
          </w:tcPr>
          <w:p w14:paraId="29D25288" w14:textId="5C6A73D1" w:rsidR="009C06CE" w:rsidRPr="00440ABE" w:rsidRDefault="009C06CE" w:rsidP="009C06CE">
            <w:pPr>
              <w:rPr>
                <w:b/>
                <w:bCs/>
                <w:kern w:val="2"/>
                <w:szCs w:val="24"/>
              </w:rPr>
            </w:pPr>
            <w:r w:rsidRPr="00440ABE">
              <w:rPr>
                <w:b/>
                <w:bCs/>
                <w:kern w:val="2"/>
                <w:szCs w:val="24"/>
              </w:rPr>
              <w:t>14.3. Priedas Nr. 3</w:t>
            </w:r>
          </w:p>
        </w:tc>
        <w:tc>
          <w:tcPr>
            <w:tcW w:w="7003" w:type="dxa"/>
            <w:gridSpan w:val="2"/>
          </w:tcPr>
          <w:p w14:paraId="04B4EAA6" w14:textId="26F3DE7B" w:rsidR="009C06CE" w:rsidRPr="00440ABE" w:rsidRDefault="009C06CE" w:rsidP="009C06CE">
            <w:pPr>
              <w:rPr>
                <w:bCs/>
                <w:kern w:val="2"/>
                <w:szCs w:val="24"/>
              </w:rPr>
            </w:pPr>
            <w:r w:rsidRPr="00440ABE">
              <w:rPr>
                <w:bCs/>
                <w:kern w:val="2"/>
                <w:szCs w:val="24"/>
              </w:rPr>
              <w:t xml:space="preserve">Pirkimo sąlygos </w:t>
            </w:r>
            <w:r w:rsidRPr="00440ABE">
              <w:rPr>
                <w:szCs w:val="24"/>
              </w:rPr>
              <w:t>(</w:t>
            </w:r>
            <w:r w:rsidRPr="00440ABE">
              <w:rPr>
                <w:szCs w:val="24"/>
                <w:lang w:eastAsia="lt-LT"/>
              </w:rPr>
              <w:t>išskyrus dokumentus, kurie pridedami kaip atskiri priedai, nurodyti aukščiau</w:t>
            </w:r>
            <w:r w:rsidRPr="00440ABE">
              <w:rPr>
                <w:szCs w:val="24"/>
              </w:rPr>
              <w:t>) (atskirai nepridedamos);</w:t>
            </w:r>
          </w:p>
        </w:tc>
      </w:tr>
      <w:tr w:rsidR="009C06CE" w:rsidRPr="00440ABE" w14:paraId="584DB3DF" w14:textId="77777777">
        <w:tc>
          <w:tcPr>
            <w:tcW w:w="9535" w:type="dxa"/>
            <w:gridSpan w:val="3"/>
          </w:tcPr>
          <w:p w14:paraId="06933465" w14:textId="77777777" w:rsidR="009C06CE" w:rsidRPr="00440ABE" w:rsidRDefault="009C06CE" w:rsidP="009C06CE">
            <w:pPr>
              <w:jc w:val="center"/>
              <w:rPr>
                <w:b/>
                <w:bCs/>
                <w:kern w:val="2"/>
                <w:szCs w:val="24"/>
              </w:rPr>
            </w:pPr>
            <w:r w:rsidRPr="00440ABE">
              <w:rPr>
                <w:b/>
                <w:bCs/>
                <w:kern w:val="2"/>
                <w:szCs w:val="24"/>
              </w:rPr>
              <w:t>15. ŠALIŲ ATSTOVŲ PARAŠAI</w:t>
            </w:r>
          </w:p>
        </w:tc>
      </w:tr>
      <w:tr w:rsidR="009C06CE" w:rsidRPr="00440ABE" w14:paraId="298A2569" w14:textId="77777777" w:rsidTr="00982A44">
        <w:tc>
          <w:tcPr>
            <w:tcW w:w="4390" w:type="dxa"/>
            <w:gridSpan w:val="2"/>
          </w:tcPr>
          <w:p w14:paraId="37FA6028" w14:textId="77777777" w:rsidR="009C06CE" w:rsidRPr="00440ABE" w:rsidRDefault="009C06CE" w:rsidP="009C06CE">
            <w:pPr>
              <w:jc w:val="center"/>
              <w:rPr>
                <w:b/>
                <w:bCs/>
                <w:kern w:val="2"/>
                <w:szCs w:val="24"/>
              </w:rPr>
            </w:pPr>
            <w:r w:rsidRPr="00440ABE">
              <w:rPr>
                <w:b/>
                <w:bCs/>
                <w:kern w:val="2"/>
                <w:szCs w:val="24"/>
              </w:rPr>
              <w:t>PIRKĖJAS</w:t>
            </w:r>
          </w:p>
        </w:tc>
        <w:tc>
          <w:tcPr>
            <w:tcW w:w="5145" w:type="dxa"/>
          </w:tcPr>
          <w:p w14:paraId="1B47B8D3" w14:textId="77777777" w:rsidR="009C06CE" w:rsidRPr="00440ABE" w:rsidRDefault="009C06CE" w:rsidP="009C06CE">
            <w:pPr>
              <w:jc w:val="center"/>
              <w:rPr>
                <w:b/>
                <w:bCs/>
                <w:kern w:val="2"/>
                <w:szCs w:val="24"/>
              </w:rPr>
            </w:pPr>
            <w:r w:rsidRPr="00440ABE">
              <w:rPr>
                <w:b/>
                <w:bCs/>
                <w:kern w:val="2"/>
                <w:szCs w:val="24"/>
              </w:rPr>
              <w:t>TIEKĖJAS</w:t>
            </w:r>
          </w:p>
        </w:tc>
      </w:tr>
      <w:tr w:rsidR="009C06CE" w:rsidRPr="00440ABE" w14:paraId="0C351979" w14:textId="77777777" w:rsidTr="0073187C">
        <w:tc>
          <w:tcPr>
            <w:tcW w:w="4390" w:type="dxa"/>
            <w:gridSpan w:val="2"/>
            <w:tcBorders>
              <w:bottom w:val="single" w:sz="4" w:space="0" w:color="auto"/>
            </w:tcBorders>
          </w:tcPr>
          <w:p w14:paraId="33C9EDCF" w14:textId="61B1AD8A" w:rsidR="009C06CE" w:rsidRPr="00FF7916" w:rsidRDefault="009C06CE" w:rsidP="00511FCB">
            <w:pPr>
              <w:jc w:val="center"/>
              <w:rPr>
                <w:color w:val="4472C4"/>
                <w:kern w:val="2"/>
              </w:rPr>
            </w:pPr>
            <w:r w:rsidRPr="009D7FB4">
              <w:t xml:space="preserve">Strateginės plėtros ir finansų </w:t>
            </w:r>
            <w:proofErr w:type="spellStart"/>
            <w:r w:rsidRPr="009D7FB4">
              <w:t>prorektorė</w:t>
            </w:r>
            <w:proofErr w:type="spellEnd"/>
            <w:r w:rsidRPr="009D7FB4">
              <w:t xml:space="preserve"> prof. dr. Astrid</w:t>
            </w:r>
            <w:r w:rsidR="0084146B">
              <w:t>a</w:t>
            </w:r>
            <w:r w:rsidRPr="009D7FB4">
              <w:t xml:space="preserve"> Miceikienė</w:t>
            </w:r>
          </w:p>
        </w:tc>
        <w:tc>
          <w:tcPr>
            <w:tcW w:w="5145" w:type="dxa"/>
            <w:tcBorders>
              <w:bottom w:val="single" w:sz="4" w:space="0" w:color="auto"/>
            </w:tcBorders>
          </w:tcPr>
          <w:p w14:paraId="64B4EEAC" w14:textId="3A73B7F2" w:rsidR="009C06CE" w:rsidRPr="00CF5744" w:rsidRDefault="009C06CE" w:rsidP="00511FCB">
            <w:pPr>
              <w:jc w:val="center"/>
              <w:rPr>
                <w:b/>
                <w:bCs/>
                <w:kern w:val="2"/>
                <w:szCs w:val="24"/>
              </w:rPr>
            </w:pPr>
          </w:p>
        </w:tc>
      </w:tr>
      <w:tr w:rsidR="009C06CE" w:rsidRPr="00440ABE" w14:paraId="0B2E258F" w14:textId="77777777" w:rsidTr="0073187C">
        <w:tc>
          <w:tcPr>
            <w:tcW w:w="4390" w:type="dxa"/>
            <w:gridSpan w:val="2"/>
            <w:tcBorders>
              <w:bottom w:val="single" w:sz="4" w:space="0" w:color="auto"/>
            </w:tcBorders>
          </w:tcPr>
          <w:p w14:paraId="6C1EFA64" w14:textId="77777777" w:rsidR="009C06CE" w:rsidRPr="00FF7916" w:rsidRDefault="009C06CE" w:rsidP="00511FCB">
            <w:pPr>
              <w:jc w:val="center"/>
              <w:rPr>
                <w:b/>
                <w:color w:val="4472C4"/>
                <w:kern w:val="2"/>
              </w:rPr>
            </w:pPr>
          </w:p>
          <w:p w14:paraId="45ED22E7" w14:textId="5D0EFF58" w:rsidR="009C06CE" w:rsidRPr="00FF7916" w:rsidRDefault="009C06CE" w:rsidP="00511FCB">
            <w:pPr>
              <w:jc w:val="center"/>
              <w:rPr>
                <w:b/>
                <w:color w:val="4472C4"/>
                <w:kern w:val="2"/>
              </w:rPr>
            </w:pPr>
            <w:r w:rsidRPr="00FF7916">
              <w:rPr>
                <w:b/>
                <w:color w:val="4472C4"/>
                <w:kern w:val="2"/>
              </w:rPr>
              <w:t>(parašas)</w:t>
            </w:r>
          </w:p>
        </w:tc>
        <w:tc>
          <w:tcPr>
            <w:tcW w:w="5145" w:type="dxa"/>
            <w:tcBorders>
              <w:bottom w:val="single" w:sz="4" w:space="0" w:color="auto"/>
            </w:tcBorders>
          </w:tcPr>
          <w:p w14:paraId="3560D7AD" w14:textId="77777777" w:rsidR="009C06CE" w:rsidRPr="00440ABE" w:rsidRDefault="009C06CE" w:rsidP="00511FCB">
            <w:pPr>
              <w:jc w:val="center"/>
              <w:rPr>
                <w:b/>
                <w:bCs/>
                <w:color w:val="4472C4"/>
                <w:kern w:val="2"/>
                <w:szCs w:val="24"/>
              </w:rPr>
            </w:pPr>
          </w:p>
          <w:p w14:paraId="5F3EE6EE" w14:textId="77777777" w:rsidR="009C06CE" w:rsidRPr="00440ABE" w:rsidRDefault="009C06CE" w:rsidP="00511FCB">
            <w:pPr>
              <w:jc w:val="center"/>
              <w:rPr>
                <w:b/>
                <w:bCs/>
                <w:color w:val="4472C4"/>
                <w:kern w:val="2"/>
                <w:szCs w:val="24"/>
              </w:rPr>
            </w:pPr>
            <w:r w:rsidRPr="00440ABE">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04B714FC" w14:textId="77777777" w:rsidR="00511FCB" w:rsidRDefault="00511FCB" w:rsidP="00E93A54">
      <w:pPr>
        <w:textAlignment w:val="center"/>
        <w:rPr>
          <w:color w:val="000000"/>
          <w:szCs w:val="24"/>
        </w:rPr>
      </w:pPr>
    </w:p>
    <w:p w14:paraId="30035197" w14:textId="77777777" w:rsidR="00982A44" w:rsidRDefault="00982A44" w:rsidP="00E93A54">
      <w:pPr>
        <w:textAlignment w:val="center"/>
        <w:rPr>
          <w:color w:val="000000"/>
          <w:szCs w:val="24"/>
        </w:rPr>
      </w:pPr>
    </w:p>
    <w:p w14:paraId="6DA6340C" w14:textId="77777777" w:rsidR="00140F38" w:rsidRDefault="00140F38" w:rsidP="00AC5376">
      <w:pPr>
        <w:ind w:firstLine="4820"/>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lastRenderedPageBreak/>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572F42E7" w14:textId="77777777" w:rsidR="00AC5376" w:rsidRPr="008A1F13" w:rsidRDefault="00AC5376" w:rsidP="00AC5376">
      <w:pPr>
        <w:ind w:firstLine="4820"/>
        <w:textAlignment w:val="center"/>
        <w:rPr>
          <w:color w:val="000000"/>
          <w:szCs w:val="24"/>
        </w:rPr>
      </w:pP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t>1.1.1.8. </w:t>
      </w:r>
      <w:r w:rsidRPr="008A1F13">
        <w:rPr>
          <w:b/>
          <w:bCs/>
          <w:color w:val="000000"/>
          <w:szCs w:val="24"/>
        </w:rPr>
        <w:t>Specialiosios sąlygos</w:t>
      </w:r>
      <w:r w:rsidRPr="008A1F13">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lastRenderedPageBreak/>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lastRenderedPageBreak/>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3.2.6. Tiekėjas turi teisę Sutarties vykdymui pasitelkti naujus, Specialiosiose sąlygose nenurodytus </w:t>
      </w:r>
      <w:r w:rsidRPr="008A1F13">
        <w:rPr>
          <w:rFonts w:eastAsia="Arial"/>
          <w:szCs w:val="24"/>
        </w:rPr>
        <w:lastRenderedPageBreak/>
        <w:t xml:space="preserve">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3.2.13.1. argumentuotą rašytinį prašymą pakeisti subtiekėją ir (ar) specialistą, paaiškinant keitimo 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atsisakyti ar pakeisti Partnerį</w:t>
      </w:r>
      <w:r w:rsidRPr="008A1F13">
        <w:rPr>
          <w:color w:val="000000"/>
          <w:szCs w:val="24"/>
          <w:shd w:val="clear" w:color="auto" w:fill="FFFFFF"/>
        </w:rPr>
        <w:t xml:space="preserve">. Pirkėjui sutikus, Šalys pasirašo Susitarimą, kuris laikomas neatsiejama Sutarties </w:t>
      </w:r>
      <w:r w:rsidRPr="008A1F13">
        <w:rPr>
          <w:color w:val="000000"/>
          <w:szCs w:val="24"/>
          <w:shd w:val="clear" w:color="auto" w:fill="FFFFFF"/>
        </w:rPr>
        <w:lastRenderedPageBreak/>
        <w:t xml:space="preserve">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A1F13">
        <w:rPr>
          <w:color w:val="000000"/>
          <w:szCs w:val="24"/>
          <w:shd w:val="clear" w:color="auto" w:fill="FFFFFF"/>
        </w:rPr>
        <w:t>subtiekimo</w:t>
      </w:r>
      <w:proofErr w:type="spellEnd"/>
      <w:r w:rsidRPr="008A1F13">
        <w:rPr>
          <w:color w:val="000000"/>
          <w:szCs w:val="24"/>
          <w:shd w:val="clear" w:color="auto" w:fill="FFFFFF"/>
        </w:rPr>
        <w:t xml:space="preserve">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lastRenderedPageBreak/>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lastRenderedPageBreak/>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8A1F13">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sidRPr="008A1F13">
        <w:rPr>
          <w:color w:val="000000"/>
          <w:szCs w:val="24"/>
        </w:rPr>
        <w:lastRenderedPageBreak/>
        <w:t>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t xml:space="preserve">14.2. Šalys patvirtina, kad jeigu siekiant užtikrinti tinkamą Sutarties vykdymą bus tvarkomi asmens duomenys, Šalys įsipareigoja sudaryti atskirą susitarimą dėl duomenų tvarkymo, kuriuo nustato duomenų </w:t>
      </w:r>
      <w:r w:rsidRPr="008A1F13">
        <w:rPr>
          <w:color w:val="000000"/>
          <w:szCs w:val="24"/>
        </w:rPr>
        <w:lastRenderedPageBreak/>
        <w:t>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A1F13">
        <w:rPr>
          <w:i/>
          <w:iCs/>
          <w:color w:val="000000"/>
          <w:szCs w:val="24"/>
        </w:rPr>
        <w:t>sui</w:t>
      </w:r>
      <w:proofErr w:type="spellEnd"/>
      <w:r w:rsidRPr="008A1F13">
        <w:rPr>
          <w:i/>
          <w:iCs/>
          <w:color w:val="000000"/>
          <w:szCs w:val="24"/>
        </w:rPr>
        <w:t xml:space="preserve"> </w:t>
      </w:r>
      <w:proofErr w:type="spellStart"/>
      <w:r w:rsidRPr="008A1F13">
        <w:rPr>
          <w:i/>
          <w:iCs/>
          <w:color w:val="000000"/>
          <w:szCs w:val="24"/>
        </w:rPr>
        <w:t>generis</w:t>
      </w:r>
      <w:proofErr w:type="spellEnd"/>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 xml:space="preserve">16.2. Tiekėjas papildomai pareiškia ir garantuoja Pirkėjui, kad Tiekėjas, subtiekėjai, jungtinės veiklos partneriai ir specialistai turi galiojančius ir teisėtus visus įstatymuose bei kituose teisės </w:t>
      </w:r>
      <w:r w:rsidRPr="008A1F13">
        <w:rPr>
          <w:color w:val="000000"/>
          <w:szCs w:val="24"/>
        </w:rPr>
        <w:lastRenderedPageBreak/>
        <w:t>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lastRenderedPageBreak/>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sidRPr="008A1F13">
        <w:rPr>
          <w:color w:val="000000"/>
          <w:szCs w:val="24"/>
        </w:rPr>
        <w:lastRenderedPageBreak/>
        <w:t>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w:t>
      </w:r>
      <w:r w:rsidRPr="008A1F13">
        <w:rPr>
          <w:color w:val="000000"/>
          <w:szCs w:val="24"/>
        </w:rPr>
        <w:lastRenderedPageBreak/>
        <w:t>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lastRenderedPageBreak/>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lastRenderedPageBreak/>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132945CE" w14:textId="77777777" w:rsidR="009874CB" w:rsidRDefault="009874CB">
      <w:pPr>
        <w:jc w:val="center"/>
        <w:rPr>
          <w:szCs w:val="24"/>
        </w:rPr>
      </w:pPr>
    </w:p>
    <w:p w14:paraId="703BC25F" w14:textId="77777777" w:rsidR="009874CB" w:rsidRDefault="009874CB">
      <w:pPr>
        <w:jc w:val="center"/>
        <w:rPr>
          <w:szCs w:val="24"/>
        </w:rPr>
      </w:pPr>
    </w:p>
    <w:p w14:paraId="4C13AABE"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C01B39">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A4907" w14:textId="77777777" w:rsidR="006B161B" w:rsidRDefault="006B161B">
      <w:pPr>
        <w:rPr>
          <w:kern w:val="2"/>
          <w:sz w:val="22"/>
          <w:szCs w:val="22"/>
          <w:lang w:val="en-US"/>
        </w:rPr>
      </w:pPr>
      <w:r>
        <w:rPr>
          <w:kern w:val="2"/>
          <w:sz w:val="22"/>
          <w:szCs w:val="22"/>
          <w:lang w:val="en-US"/>
        </w:rPr>
        <w:separator/>
      </w:r>
    </w:p>
  </w:endnote>
  <w:endnote w:type="continuationSeparator" w:id="0">
    <w:p w14:paraId="1386AD10" w14:textId="77777777" w:rsidR="006B161B" w:rsidRDefault="006B161B">
      <w:pPr>
        <w:rPr>
          <w:kern w:val="2"/>
          <w:sz w:val="22"/>
          <w:szCs w:val="22"/>
          <w:lang w:val="en-US"/>
        </w:rPr>
      </w:pPr>
      <w:r>
        <w:rPr>
          <w:kern w:val="2"/>
          <w:sz w:val="22"/>
          <w:szCs w:val="22"/>
          <w:lang w:val="en-US"/>
        </w:rPr>
        <w:continuationSeparator/>
      </w:r>
    </w:p>
  </w:endnote>
  <w:endnote w:type="continuationNotice" w:id="1">
    <w:p w14:paraId="0555F4D0" w14:textId="77777777" w:rsidR="006B161B" w:rsidRDefault="006B161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403F" w14:textId="77777777" w:rsidR="006B161B" w:rsidRDefault="006B161B">
      <w:pPr>
        <w:rPr>
          <w:kern w:val="2"/>
          <w:sz w:val="22"/>
          <w:szCs w:val="22"/>
          <w:lang w:val="en-US"/>
        </w:rPr>
      </w:pPr>
      <w:r>
        <w:rPr>
          <w:kern w:val="2"/>
          <w:sz w:val="22"/>
          <w:szCs w:val="22"/>
          <w:lang w:val="en-US"/>
        </w:rPr>
        <w:separator/>
      </w:r>
    </w:p>
  </w:footnote>
  <w:footnote w:type="continuationSeparator" w:id="0">
    <w:p w14:paraId="76750D59" w14:textId="77777777" w:rsidR="006B161B" w:rsidRDefault="006B161B">
      <w:pPr>
        <w:rPr>
          <w:kern w:val="2"/>
          <w:sz w:val="22"/>
          <w:szCs w:val="22"/>
          <w:lang w:val="en-US"/>
        </w:rPr>
      </w:pPr>
      <w:r>
        <w:rPr>
          <w:kern w:val="2"/>
          <w:sz w:val="22"/>
          <w:szCs w:val="22"/>
          <w:lang w:val="en-US"/>
        </w:rPr>
        <w:continuationSeparator/>
      </w:r>
    </w:p>
  </w:footnote>
  <w:footnote w:type="continuationNotice" w:id="1">
    <w:p w14:paraId="792DEC96" w14:textId="77777777" w:rsidR="006B161B" w:rsidRDefault="006B161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EC870AD"/>
    <w:multiLevelType w:val="multilevel"/>
    <w:tmpl w:val="9398A4D2"/>
    <w:numStyleLink w:val="I"/>
  </w:abstractNum>
  <w:abstractNum w:abstractNumId="3"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4"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5"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8"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0"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7"/>
  </w:num>
  <w:num w:numId="2" w16cid:durableId="269971987">
    <w:abstractNumId w:val="2"/>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0"/>
  </w:num>
  <w:num w:numId="4" w16cid:durableId="1889489527">
    <w:abstractNumId w:val="8"/>
  </w:num>
  <w:num w:numId="5" w16cid:durableId="733817326">
    <w:abstractNumId w:val="1"/>
  </w:num>
  <w:num w:numId="6" w16cid:durableId="2032879865">
    <w:abstractNumId w:val="6"/>
  </w:num>
  <w:num w:numId="7" w16cid:durableId="1579286757">
    <w:abstractNumId w:val="3"/>
  </w:num>
  <w:num w:numId="8" w16cid:durableId="571548001">
    <w:abstractNumId w:val="0"/>
  </w:num>
  <w:num w:numId="9" w16cid:durableId="945310569">
    <w:abstractNumId w:val="1"/>
    <w:lvlOverride w:ilvl="0">
      <w:startOverride w:val="1"/>
    </w:lvlOverride>
  </w:num>
  <w:num w:numId="10" w16cid:durableId="1271860733">
    <w:abstractNumId w:val="3"/>
  </w:num>
  <w:num w:numId="11" w16cid:durableId="1646159578">
    <w:abstractNumId w:val="0"/>
  </w:num>
  <w:num w:numId="12" w16cid:durableId="363288082">
    <w:abstractNumId w:val="9"/>
  </w:num>
  <w:num w:numId="13" w16cid:durableId="837186145">
    <w:abstractNumId w:val="4"/>
  </w:num>
  <w:num w:numId="14" w16cid:durableId="20740334">
    <w:abstractNumId w:val="9"/>
    <w:lvlOverride w:ilvl="0">
      <w:startOverride w:val="1"/>
    </w:lvlOverride>
  </w:num>
  <w:num w:numId="15" w16cid:durableId="817574086">
    <w:abstractNumId w:val="4"/>
  </w:num>
  <w:num w:numId="16" w16cid:durableId="1530944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6CEB"/>
    <w:rsid w:val="00011E78"/>
    <w:rsid w:val="00014DB9"/>
    <w:rsid w:val="000151C9"/>
    <w:rsid w:val="00015526"/>
    <w:rsid w:val="00015C24"/>
    <w:rsid w:val="00016305"/>
    <w:rsid w:val="00021A02"/>
    <w:rsid w:val="00021D66"/>
    <w:rsid w:val="00024570"/>
    <w:rsid w:val="00024682"/>
    <w:rsid w:val="00027E23"/>
    <w:rsid w:val="0003134F"/>
    <w:rsid w:val="00036695"/>
    <w:rsid w:val="00036894"/>
    <w:rsid w:val="0003744F"/>
    <w:rsid w:val="0004090F"/>
    <w:rsid w:val="0005061F"/>
    <w:rsid w:val="00050CDC"/>
    <w:rsid w:val="0005318C"/>
    <w:rsid w:val="00053A7E"/>
    <w:rsid w:val="00054909"/>
    <w:rsid w:val="0006102E"/>
    <w:rsid w:val="00062BA5"/>
    <w:rsid w:val="00063519"/>
    <w:rsid w:val="00063F1F"/>
    <w:rsid w:val="00064C3E"/>
    <w:rsid w:val="0007083A"/>
    <w:rsid w:val="00072342"/>
    <w:rsid w:val="000727F5"/>
    <w:rsid w:val="0007421F"/>
    <w:rsid w:val="00084858"/>
    <w:rsid w:val="0009007B"/>
    <w:rsid w:val="00092DC1"/>
    <w:rsid w:val="0009404D"/>
    <w:rsid w:val="00095C00"/>
    <w:rsid w:val="000A0DA1"/>
    <w:rsid w:val="000B101F"/>
    <w:rsid w:val="000B348E"/>
    <w:rsid w:val="000B4E0E"/>
    <w:rsid w:val="000B5447"/>
    <w:rsid w:val="000B75F2"/>
    <w:rsid w:val="000C4778"/>
    <w:rsid w:val="000D089E"/>
    <w:rsid w:val="000D139C"/>
    <w:rsid w:val="000D1D5B"/>
    <w:rsid w:val="000D7F58"/>
    <w:rsid w:val="000E5CC2"/>
    <w:rsid w:val="000E6ECC"/>
    <w:rsid w:val="000F305E"/>
    <w:rsid w:val="00100032"/>
    <w:rsid w:val="00100CE7"/>
    <w:rsid w:val="00102F17"/>
    <w:rsid w:val="001034C7"/>
    <w:rsid w:val="001066C0"/>
    <w:rsid w:val="0012117B"/>
    <w:rsid w:val="00132E99"/>
    <w:rsid w:val="00140F38"/>
    <w:rsid w:val="001439FA"/>
    <w:rsid w:val="00144F4A"/>
    <w:rsid w:val="00150F13"/>
    <w:rsid w:val="001627DB"/>
    <w:rsid w:val="001650C0"/>
    <w:rsid w:val="00170CCF"/>
    <w:rsid w:val="001721D0"/>
    <w:rsid w:val="0018598E"/>
    <w:rsid w:val="00194A36"/>
    <w:rsid w:val="00197F3A"/>
    <w:rsid w:val="001B7660"/>
    <w:rsid w:val="001C2753"/>
    <w:rsid w:val="001C68DF"/>
    <w:rsid w:val="001E1705"/>
    <w:rsid w:val="001E4201"/>
    <w:rsid w:val="001E4A9A"/>
    <w:rsid w:val="001E5FB0"/>
    <w:rsid w:val="001E6E1B"/>
    <w:rsid w:val="001F128B"/>
    <w:rsid w:val="001F6C44"/>
    <w:rsid w:val="00204267"/>
    <w:rsid w:val="0020624A"/>
    <w:rsid w:val="00207086"/>
    <w:rsid w:val="00210BA3"/>
    <w:rsid w:val="002134A7"/>
    <w:rsid w:val="002145DC"/>
    <w:rsid w:val="0021674C"/>
    <w:rsid w:val="0022136E"/>
    <w:rsid w:val="00230819"/>
    <w:rsid w:val="002347FA"/>
    <w:rsid w:val="00237A5A"/>
    <w:rsid w:val="00250093"/>
    <w:rsid w:val="00250CAC"/>
    <w:rsid w:val="00263923"/>
    <w:rsid w:val="00267042"/>
    <w:rsid w:val="00281283"/>
    <w:rsid w:val="002863CB"/>
    <w:rsid w:val="00294298"/>
    <w:rsid w:val="002A032D"/>
    <w:rsid w:val="002A1075"/>
    <w:rsid w:val="002A26D0"/>
    <w:rsid w:val="002B3386"/>
    <w:rsid w:val="002B6934"/>
    <w:rsid w:val="002C3654"/>
    <w:rsid w:val="002C43FD"/>
    <w:rsid w:val="002D1CA4"/>
    <w:rsid w:val="002D6F4D"/>
    <w:rsid w:val="002E1AED"/>
    <w:rsid w:val="002E463C"/>
    <w:rsid w:val="002E52AE"/>
    <w:rsid w:val="002E6712"/>
    <w:rsid w:val="00300E68"/>
    <w:rsid w:val="00305D53"/>
    <w:rsid w:val="003066B7"/>
    <w:rsid w:val="00307632"/>
    <w:rsid w:val="00310A1B"/>
    <w:rsid w:val="0031219C"/>
    <w:rsid w:val="003230C5"/>
    <w:rsid w:val="00331E4A"/>
    <w:rsid w:val="00332A0E"/>
    <w:rsid w:val="00334CBA"/>
    <w:rsid w:val="00337A3F"/>
    <w:rsid w:val="0034310F"/>
    <w:rsid w:val="00346870"/>
    <w:rsid w:val="0035164F"/>
    <w:rsid w:val="00356843"/>
    <w:rsid w:val="003659AC"/>
    <w:rsid w:val="00374884"/>
    <w:rsid w:val="00374BDB"/>
    <w:rsid w:val="003834D3"/>
    <w:rsid w:val="00383723"/>
    <w:rsid w:val="00385F9E"/>
    <w:rsid w:val="00390FBE"/>
    <w:rsid w:val="003920F9"/>
    <w:rsid w:val="003961F1"/>
    <w:rsid w:val="003A1CE6"/>
    <w:rsid w:val="003A576B"/>
    <w:rsid w:val="003A727B"/>
    <w:rsid w:val="003B1D99"/>
    <w:rsid w:val="003B2E2B"/>
    <w:rsid w:val="003B3AE7"/>
    <w:rsid w:val="003B3D3A"/>
    <w:rsid w:val="003C167C"/>
    <w:rsid w:val="003C2D60"/>
    <w:rsid w:val="003C3F52"/>
    <w:rsid w:val="003C43D1"/>
    <w:rsid w:val="003C72A1"/>
    <w:rsid w:val="003D2C5E"/>
    <w:rsid w:val="003D6360"/>
    <w:rsid w:val="003E0D5A"/>
    <w:rsid w:val="003E6AB5"/>
    <w:rsid w:val="003F1208"/>
    <w:rsid w:val="003F17E7"/>
    <w:rsid w:val="003F5220"/>
    <w:rsid w:val="003F576C"/>
    <w:rsid w:val="003F67D6"/>
    <w:rsid w:val="004049F9"/>
    <w:rsid w:val="004107B0"/>
    <w:rsid w:val="00421201"/>
    <w:rsid w:val="00422330"/>
    <w:rsid w:val="004226CD"/>
    <w:rsid w:val="00422F73"/>
    <w:rsid w:val="0042616A"/>
    <w:rsid w:val="00432F21"/>
    <w:rsid w:val="00440ABE"/>
    <w:rsid w:val="004419DF"/>
    <w:rsid w:val="00444508"/>
    <w:rsid w:val="0045536C"/>
    <w:rsid w:val="00457A5D"/>
    <w:rsid w:val="00463224"/>
    <w:rsid w:val="004651DF"/>
    <w:rsid w:val="00465FC7"/>
    <w:rsid w:val="0047098E"/>
    <w:rsid w:val="00471EFB"/>
    <w:rsid w:val="0048035A"/>
    <w:rsid w:val="004854D6"/>
    <w:rsid w:val="004875CF"/>
    <w:rsid w:val="00490972"/>
    <w:rsid w:val="00491DEC"/>
    <w:rsid w:val="0049237E"/>
    <w:rsid w:val="00492A93"/>
    <w:rsid w:val="004949A0"/>
    <w:rsid w:val="004A0CC7"/>
    <w:rsid w:val="004A4674"/>
    <w:rsid w:val="004B36D1"/>
    <w:rsid w:val="004B3B3A"/>
    <w:rsid w:val="004B6B84"/>
    <w:rsid w:val="004B788B"/>
    <w:rsid w:val="004C1A7E"/>
    <w:rsid w:val="004C2787"/>
    <w:rsid w:val="004C3853"/>
    <w:rsid w:val="004D3004"/>
    <w:rsid w:val="004D3D6C"/>
    <w:rsid w:val="004D5977"/>
    <w:rsid w:val="004E0547"/>
    <w:rsid w:val="004E1F48"/>
    <w:rsid w:val="004E2DF2"/>
    <w:rsid w:val="004E4260"/>
    <w:rsid w:val="004F0A6F"/>
    <w:rsid w:val="004F2799"/>
    <w:rsid w:val="00511FCB"/>
    <w:rsid w:val="00513930"/>
    <w:rsid w:val="00514F32"/>
    <w:rsid w:val="0051515E"/>
    <w:rsid w:val="00522F2F"/>
    <w:rsid w:val="00525BFC"/>
    <w:rsid w:val="00527376"/>
    <w:rsid w:val="00527A31"/>
    <w:rsid w:val="00527C60"/>
    <w:rsid w:val="00530433"/>
    <w:rsid w:val="005328C4"/>
    <w:rsid w:val="0053315B"/>
    <w:rsid w:val="00550AED"/>
    <w:rsid w:val="00550C43"/>
    <w:rsid w:val="005522F9"/>
    <w:rsid w:val="0055342F"/>
    <w:rsid w:val="0055424A"/>
    <w:rsid w:val="00557DAB"/>
    <w:rsid w:val="00564FD0"/>
    <w:rsid w:val="00565252"/>
    <w:rsid w:val="00565D8C"/>
    <w:rsid w:val="0056670A"/>
    <w:rsid w:val="005668DD"/>
    <w:rsid w:val="00570F8C"/>
    <w:rsid w:val="00572602"/>
    <w:rsid w:val="005753B1"/>
    <w:rsid w:val="005763D0"/>
    <w:rsid w:val="0058401C"/>
    <w:rsid w:val="00592C86"/>
    <w:rsid w:val="005A07FA"/>
    <w:rsid w:val="005A15C8"/>
    <w:rsid w:val="005A3CFE"/>
    <w:rsid w:val="005A468E"/>
    <w:rsid w:val="005A5832"/>
    <w:rsid w:val="005A6B33"/>
    <w:rsid w:val="005A7681"/>
    <w:rsid w:val="005B2189"/>
    <w:rsid w:val="005B5293"/>
    <w:rsid w:val="005B7A1D"/>
    <w:rsid w:val="005C204C"/>
    <w:rsid w:val="005C584D"/>
    <w:rsid w:val="005C737A"/>
    <w:rsid w:val="005D0D77"/>
    <w:rsid w:val="005D15CE"/>
    <w:rsid w:val="005D162C"/>
    <w:rsid w:val="005D25BD"/>
    <w:rsid w:val="005D32A1"/>
    <w:rsid w:val="005D5FF2"/>
    <w:rsid w:val="005E0FCD"/>
    <w:rsid w:val="005E243C"/>
    <w:rsid w:val="005E47A0"/>
    <w:rsid w:val="005F5B23"/>
    <w:rsid w:val="00600FE7"/>
    <w:rsid w:val="00602560"/>
    <w:rsid w:val="0060325A"/>
    <w:rsid w:val="006040B4"/>
    <w:rsid w:val="0060761C"/>
    <w:rsid w:val="00610F24"/>
    <w:rsid w:val="00627B3D"/>
    <w:rsid w:val="00630C43"/>
    <w:rsid w:val="006457BE"/>
    <w:rsid w:val="00650561"/>
    <w:rsid w:val="00652483"/>
    <w:rsid w:val="006534D3"/>
    <w:rsid w:val="00654111"/>
    <w:rsid w:val="0066171A"/>
    <w:rsid w:val="00662A40"/>
    <w:rsid w:val="00663820"/>
    <w:rsid w:val="00671E75"/>
    <w:rsid w:val="00672A0C"/>
    <w:rsid w:val="00673B52"/>
    <w:rsid w:val="00675AB7"/>
    <w:rsid w:val="00682EF2"/>
    <w:rsid w:val="00683C98"/>
    <w:rsid w:val="006865FD"/>
    <w:rsid w:val="006A34A1"/>
    <w:rsid w:val="006A6C64"/>
    <w:rsid w:val="006A7100"/>
    <w:rsid w:val="006B161B"/>
    <w:rsid w:val="006B6BAE"/>
    <w:rsid w:val="006C61D7"/>
    <w:rsid w:val="006C7749"/>
    <w:rsid w:val="006D01C7"/>
    <w:rsid w:val="006D18D0"/>
    <w:rsid w:val="006D605F"/>
    <w:rsid w:val="006D638B"/>
    <w:rsid w:val="006E2271"/>
    <w:rsid w:val="006E54AA"/>
    <w:rsid w:val="006E55A0"/>
    <w:rsid w:val="006E590C"/>
    <w:rsid w:val="006F1AF5"/>
    <w:rsid w:val="0070229F"/>
    <w:rsid w:val="00705C10"/>
    <w:rsid w:val="00711959"/>
    <w:rsid w:val="007131C2"/>
    <w:rsid w:val="00714565"/>
    <w:rsid w:val="00715D67"/>
    <w:rsid w:val="007165B7"/>
    <w:rsid w:val="00716F9F"/>
    <w:rsid w:val="0072074A"/>
    <w:rsid w:val="007216B3"/>
    <w:rsid w:val="00721857"/>
    <w:rsid w:val="00722497"/>
    <w:rsid w:val="00723FC9"/>
    <w:rsid w:val="007248BD"/>
    <w:rsid w:val="0073187C"/>
    <w:rsid w:val="00735710"/>
    <w:rsid w:val="00741034"/>
    <w:rsid w:val="00747829"/>
    <w:rsid w:val="00753107"/>
    <w:rsid w:val="00753E1B"/>
    <w:rsid w:val="00754DF6"/>
    <w:rsid w:val="00760AE6"/>
    <w:rsid w:val="00762759"/>
    <w:rsid w:val="00764D82"/>
    <w:rsid w:val="00770592"/>
    <w:rsid w:val="00771D27"/>
    <w:rsid w:val="00780347"/>
    <w:rsid w:val="0078230E"/>
    <w:rsid w:val="00783A6B"/>
    <w:rsid w:val="00791A11"/>
    <w:rsid w:val="00796660"/>
    <w:rsid w:val="007A0D08"/>
    <w:rsid w:val="007A15C0"/>
    <w:rsid w:val="007A6C0A"/>
    <w:rsid w:val="007A6D3E"/>
    <w:rsid w:val="007A7605"/>
    <w:rsid w:val="007B7086"/>
    <w:rsid w:val="007B73E8"/>
    <w:rsid w:val="007C2259"/>
    <w:rsid w:val="007C4EA2"/>
    <w:rsid w:val="007C4FBE"/>
    <w:rsid w:val="007C6E47"/>
    <w:rsid w:val="007D059C"/>
    <w:rsid w:val="007D41FD"/>
    <w:rsid w:val="007D4C03"/>
    <w:rsid w:val="007E07C3"/>
    <w:rsid w:val="007E25AF"/>
    <w:rsid w:val="007E70C6"/>
    <w:rsid w:val="007F3ECE"/>
    <w:rsid w:val="007F42F5"/>
    <w:rsid w:val="008013AE"/>
    <w:rsid w:val="008032F6"/>
    <w:rsid w:val="00804028"/>
    <w:rsid w:val="008047FA"/>
    <w:rsid w:val="00813BFE"/>
    <w:rsid w:val="00820AD1"/>
    <w:rsid w:val="008213B2"/>
    <w:rsid w:val="00831F82"/>
    <w:rsid w:val="00833F2D"/>
    <w:rsid w:val="00834922"/>
    <w:rsid w:val="00834E0D"/>
    <w:rsid w:val="0083755B"/>
    <w:rsid w:val="008404D0"/>
    <w:rsid w:val="0084146B"/>
    <w:rsid w:val="0084390A"/>
    <w:rsid w:val="008443A1"/>
    <w:rsid w:val="00845F4C"/>
    <w:rsid w:val="00845F6D"/>
    <w:rsid w:val="00846860"/>
    <w:rsid w:val="00853860"/>
    <w:rsid w:val="00861B88"/>
    <w:rsid w:val="00873A6E"/>
    <w:rsid w:val="008813CB"/>
    <w:rsid w:val="0088592B"/>
    <w:rsid w:val="00893931"/>
    <w:rsid w:val="0089444A"/>
    <w:rsid w:val="008944CD"/>
    <w:rsid w:val="00895018"/>
    <w:rsid w:val="008A33D4"/>
    <w:rsid w:val="008B0018"/>
    <w:rsid w:val="008B2F34"/>
    <w:rsid w:val="008C357B"/>
    <w:rsid w:val="008C58A1"/>
    <w:rsid w:val="008C67FC"/>
    <w:rsid w:val="008C6FD9"/>
    <w:rsid w:val="008C7A11"/>
    <w:rsid w:val="008D11A3"/>
    <w:rsid w:val="008D617F"/>
    <w:rsid w:val="008D70F7"/>
    <w:rsid w:val="008D7651"/>
    <w:rsid w:val="008E292E"/>
    <w:rsid w:val="008E5921"/>
    <w:rsid w:val="008E63B4"/>
    <w:rsid w:val="008F0BB2"/>
    <w:rsid w:val="008F2085"/>
    <w:rsid w:val="008F5EC1"/>
    <w:rsid w:val="009008A5"/>
    <w:rsid w:val="009033BA"/>
    <w:rsid w:val="00903544"/>
    <w:rsid w:val="00912EFD"/>
    <w:rsid w:val="00920101"/>
    <w:rsid w:val="00920440"/>
    <w:rsid w:val="00920A9A"/>
    <w:rsid w:val="00924B99"/>
    <w:rsid w:val="009302FF"/>
    <w:rsid w:val="00933367"/>
    <w:rsid w:val="0093389B"/>
    <w:rsid w:val="00941595"/>
    <w:rsid w:val="00956204"/>
    <w:rsid w:val="009665F3"/>
    <w:rsid w:val="00972169"/>
    <w:rsid w:val="0097642C"/>
    <w:rsid w:val="009769EA"/>
    <w:rsid w:val="0098038C"/>
    <w:rsid w:val="0098134F"/>
    <w:rsid w:val="00982A44"/>
    <w:rsid w:val="009874CB"/>
    <w:rsid w:val="00991899"/>
    <w:rsid w:val="0099592B"/>
    <w:rsid w:val="00995DBB"/>
    <w:rsid w:val="00997C57"/>
    <w:rsid w:val="009A1449"/>
    <w:rsid w:val="009A1C94"/>
    <w:rsid w:val="009A2A63"/>
    <w:rsid w:val="009C06CE"/>
    <w:rsid w:val="009C4AFD"/>
    <w:rsid w:val="009D1B9B"/>
    <w:rsid w:val="009D4BDD"/>
    <w:rsid w:val="009E1AAD"/>
    <w:rsid w:val="009E1BDC"/>
    <w:rsid w:val="009E3972"/>
    <w:rsid w:val="009F0A86"/>
    <w:rsid w:val="009F2C9B"/>
    <w:rsid w:val="009F4E1E"/>
    <w:rsid w:val="00A029C8"/>
    <w:rsid w:val="00A0653D"/>
    <w:rsid w:val="00A06C43"/>
    <w:rsid w:val="00A06FBC"/>
    <w:rsid w:val="00A10867"/>
    <w:rsid w:val="00A130F6"/>
    <w:rsid w:val="00A264A7"/>
    <w:rsid w:val="00A35759"/>
    <w:rsid w:val="00A36B3C"/>
    <w:rsid w:val="00A400F0"/>
    <w:rsid w:val="00A40C43"/>
    <w:rsid w:val="00A41359"/>
    <w:rsid w:val="00A43A49"/>
    <w:rsid w:val="00A460FC"/>
    <w:rsid w:val="00A5469E"/>
    <w:rsid w:val="00A60C2A"/>
    <w:rsid w:val="00A618F7"/>
    <w:rsid w:val="00A658E2"/>
    <w:rsid w:val="00A754FB"/>
    <w:rsid w:val="00A833BD"/>
    <w:rsid w:val="00A869BE"/>
    <w:rsid w:val="00A96277"/>
    <w:rsid w:val="00AB3AED"/>
    <w:rsid w:val="00AC2310"/>
    <w:rsid w:val="00AC5376"/>
    <w:rsid w:val="00AD0419"/>
    <w:rsid w:val="00AD0A30"/>
    <w:rsid w:val="00AD1AF5"/>
    <w:rsid w:val="00AE183F"/>
    <w:rsid w:val="00AE46F0"/>
    <w:rsid w:val="00AE50D4"/>
    <w:rsid w:val="00AE5FF8"/>
    <w:rsid w:val="00AF24C2"/>
    <w:rsid w:val="00AF7DFE"/>
    <w:rsid w:val="00B03F5A"/>
    <w:rsid w:val="00B0518A"/>
    <w:rsid w:val="00B121B5"/>
    <w:rsid w:val="00B1222D"/>
    <w:rsid w:val="00B25C34"/>
    <w:rsid w:val="00B26B52"/>
    <w:rsid w:val="00B352E3"/>
    <w:rsid w:val="00B365A0"/>
    <w:rsid w:val="00B421B0"/>
    <w:rsid w:val="00B56CDC"/>
    <w:rsid w:val="00B60874"/>
    <w:rsid w:val="00B67484"/>
    <w:rsid w:val="00B707CB"/>
    <w:rsid w:val="00B70939"/>
    <w:rsid w:val="00B741C9"/>
    <w:rsid w:val="00B806E8"/>
    <w:rsid w:val="00B90134"/>
    <w:rsid w:val="00B97D5F"/>
    <w:rsid w:val="00BA0698"/>
    <w:rsid w:val="00BA2EC6"/>
    <w:rsid w:val="00BA4A3C"/>
    <w:rsid w:val="00BA5424"/>
    <w:rsid w:val="00BA7BF9"/>
    <w:rsid w:val="00BB0C29"/>
    <w:rsid w:val="00BB6C8B"/>
    <w:rsid w:val="00BC333D"/>
    <w:rsid w:val="00BD0629"/>
    <w:rsid w:val="00BD32FB"/>
    <w:rsid w:val="00BD36AC"/>
    <w:rsid w:val="00BD504D"/>
    <w:rsid w:val="00BD6282"/>
    <w:rsid w:val="00BD7DE8"/>
    <w:rsid w:val="00BE4536"/>
    <w:rsid w:val="00BF4FA0"/>
    <w:rsid w:val="00C00566"/>
    <w:rsid w:val="00C00A12"/>
    <w:rsid w:val="00C01B39"/>
    <w:rsid w:val="00C04914"/>
    <w:rsid w:val="00C04E5D"/>
    <w:rsid w:val="00C1343C"/>
    <w:rsid w:val="00C2092A"/>
    <w:rsid w:val="00C2140F"/>
    <w:rsid w:val="00C21C22"/>
    <w:rsid w:val="00C23EAD"/>
    <w:rsid w:val="00C246BB"/>
    <w:rsid w:val="00C3171C"/>
    <w:rsid w:val="00C32E7D"/>
    <w:rsid w:val="00C36CA1"/>
    <w:rsid w:val="00C4053E"/>
    <w:rsid w:val="00C42A34"/>
    <w:rsid w:val="00C43C62"/>
    <w:rsid w:val="00C469F8"/>
    <w:rsid w:val="00C472AD"/>
    <w:rsid w:val="00C502F6"/>
    <w:rsid w:val="00C558F2"/>
    <w:rsid w:val="00C6296C"/>
    <w:rsid w:val="00C649F6"/>
    <w:rsid w:val="00C65791"/>
    <w:rsid w:val="00C65A3F"/>
    <w:rsid w:val="00C73538"/>
    <w:rsid w:val="00C74476"/>
    <w:rsid w:val="00C75DF9"/>
    <w:rsid w:val="00C82E5B"/>
    <w:rsid w:val="00C839AF"/>
    <w:rsid w:val="00C83A49"/>
    <w:rsid w:val="00C96516"/>
    <w:rsid w:val="00CA139C"/>
    <w:rsid w:val="00CA15A9"/>
    <w:rsid w:val="00CA1B43"/>
    <w:rsid w:val="00CA4701"/>
    <w:rsid w:val="00CA6018"/>
    <w:rsid w:val="00CB09A0"/>
    <w:rsid w:val="00CB5E4C"/>
    <w:rsid w:val="00CB73E9"/>
    <w:rsid w:val="00CC61A3"/>
    <w:rsid w:val="00CD54A7"/>
    <w:rsid w:val="00CD62FA"/>
    <w:rsid w:val="00CD6E2D"/>
    <w:rsid w:val="00CD7B02"/>
    <w:rsid w:val="00CF5744"/>
    <w:rsid w:val="00CF6E78"/>
    <w:rsid w:val="00D00113"/>
    <w:rsid w:val="00D01603"/>
    <w:rsid w:val="00D0353F"/>
    <w:rsid w:val="00D06E4D"/>
    <w:rsid w:val="00D135F9"/>
    <w:rsid w:val="00D2139D"/>
    <w:rsid w:val="00D22849"/>
    <w:rsid w:val="00D36A88"/>
    <w:rsid w:val="00D458E4"/>
    <w:rsid w:val="00D511A0"/>
    <w:rsid w:val="00D5327F"/>
    <w:rsid w:val="00D601EC"/>
    <w:rsid w:val="00D62496"/>
    <w:rsid w:val="00D6569F"/>
    <w:rsid w:val="00D70007"/>
    <w:rsid w:val="00D73673"/>
    <w:rsid w:val="00D73C06"/>
    <w:rsid w:val="00D74198"/>
    <w:rsid w:val="00D7496E"/>
    <w:rsid w:val="00D81EF9"/>
    <w:rsid w:val="00D85E55"/>
    <w:rsid w:val="00D947B1"/>
    <w:rsid w:val="00DA2C3E"/>
    <w:rsid w:val="00DB2FEB"/>
    <w:rsid w:val="00DB4FE0"/>
    <w:rsid w:val="00DB5123"/>
    <w:rsid w:val="00DB7EFA"/>
    <w:rsid w:val="00DC0E96"/>
    <w:rsid w:val="00DC0F82"/>
    <w:rsid w:val="00DC334F"/>
    <w:rsid w:val="00DC513C"/>
    <w:rsid w:val="00DC5344"/>
    <w:rsid w:val="00DC5D75"/>
    <w:rsid w:val="00DD3937"/>
    <w:rsid w:val="00DD67E3"/>
    <w:rsid w:val="00DD7B71"/>
    <w:rsid w:val="00DE3137"/>
    <w:rsid w:val="00DF1D12"/>
    <w:rsid w:val="00DF3D4C"/>
    <w:rsid w:val="00DF6D71"/>
    <w:rsid w:val="00DF722B"/>
    <w:rsid w:val="00E016B8"/>
    <w:rsid w:val="00E065BB"/>
    <w:rsid w:val="00E07715"/>
    <w:rsid w:val="00E12493"/>
    <w:rsid w:val="00E1458C"/>
    <w:rsid w:val="00E15311"/>
    <w:rsid w:val="00E15878"/>
    <w:rsid w:val="00E1713B"/>
    <w:rsid w:val="00E17BAF"/>
    <w:rsid w:val="00E30020"/>
    <w:rsid w:val="00E3159C"/>
    <w:rsid w:val="00E3217A"/>
    <w:rsid w:val="00E33261"/>
    <w:rsid w:val="00E36ECB"/>
    <w:rsid w:val="00E37180"/>
    <w:rsid w:val="00E41A0D"/>
    <w:rsid w:val="00E41A74"/>
    <w:rsid w:val="00E438DC"/>
    <w:rsid w:val="00E56930"/>
    <w:rsid w:val="00E56FBC"/>
    <w:rsid w:val="00E61787"/>
    <w:rsid w:val="00E6536C"/>
    <w:rsid w:val="00E65852"/>
    <w:rsid w:val="00E66CBA"/>
    <w:rsid w:val="00E7514B"/>
    <w:rsid w:val="00E76429"/>
    <w:rsid w:val="00E921E5"/>
    <w:rsid w:val="00E938A8"/>
    <w:rsid w:val="00E93A54"/>
    <w:rsid w:val="00E96968"/>
    <w:rsid w:val="00EA3DB4"/>
    <w:rsid w:val="00EA5961"/>
    <w:rsid w:val="00EB10A0"/>
    <w:rsid w:val="00EB2ADD"/>
    <w:rsid w:val="00EC2AD1"/>
    <w:rsid w:val="00ED01DC"/>
    <w:rsid w:val="00ED3D57"/>
    <w:rsid w:val="00ED6042"/>
    <w:rsid w:val="00EE5458"/>
    <w:rsid w:val="00EF1736"/>
    <w:rsid w:val="00EF2216"/>
    <w:rsid w:val="00EF5538"/>
    <w:rsid w:val="00F008A0"/>
    <w:rsid w:val="00F10D47"/>
    <w:rsid w:val="00F10DB8"/>
    <w:rsid w:val="00F122E2"/>
    <w:rsid w:val="00F12D64"/>
    <w:rsid w:val="00F138E8"/>
    <w:rsid w:val="00F1399C"/>
    <w:rsid w:val="00F165E2"/>
    <w:rsid w:val="00F17ACF"/>
    <w:rsid w:val="00F25BC3"/>
    <w:rsid w:val="00F34742"/>
    <w:rsid w:val="00F43AAC"/>
    <w:rsid w:val="00F45449"/>
    <w:rsid w:val="00F46B3D"/>
    <w:rsid w:val="00F5717D"/>
    <w:rsid w:val="00F62B2D"/>
    <w:rsid w:val="00F63E99"/>
    <w:rsid w:val="00F657DD"/>
    <w:rsid w:val="00F707E3"/>
    <w:rsid w:val="00F7222F"/>
    <w:rsid w:val="00F75226"/>
    <w:rsid w:val="00F813F3"/>
    <w:rsid w:val="00F8265D"/>
    <w:rsid w:val="00F93B45"/>
    <w:rsid w:val="00F9402C"/>
    <w:rsid w:val="00FA0A3E"/>
    <w:rsid w:val="00FA5CBD"/>
    <w:rsid w:val="00FA7638"/>
    <w:rsid w:val="00FA76EC"/>
    <w:rsid w:val="00FA7F48"/>
    <w:rsid w:val="00FB00EA"/>
    <w:rsid w:val="00FB308B"/>
    <w:rsid w:val="00FB39FD"/>
    <w:rsid w:val="00FB3BA4"/>
    <w:rsid w:val="00FB6E23"/>
    <w:rsid w:val="00FC080E"/>
    <w:rsid w:val="00FC14A7"/>
    <w:rsid w:val="00FC3337"/>
    <w:rsid w:val="00FC35ED"/>
    <w:rsid w:val="00FC3A19"/>
    <w:rsid w:val="00FC4201"/>
    <w:rsid w:val="00FC50F7"/>
    <w:rsid w:val="00FC60A5"/>
    <w:rsid w:val="00FC6353"/>
    <w:rsid w:val="00FE006A"/>
    <w:rsid w:val="00FE3F9A"/>
    <w:rsid w:val="00FE778A"/>
    <w:rsid w:val="00FF1EB5"/>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I">
    <w:name w:val="I"/>
    <w:aliases w:val="II,III stilius"/>
    <w:uiPriority w:val="99"/>
    <w:rsid w:val="005D15CE"/>
    <w:pPr>
      <w:numPr>
        <w:numId w:val="1"/>
      </w:numPr>
    </w:p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AD0A30"/>
    <w:pPr>
      <w:spacing w:after="200" w:line="276" w:lineRule="auto"/>
      <w:ind w:left="720"/>
      <w:contextualSpacing/>
    </w:pPr>
    <w:rPr>
      <w:rFonts w:ascii="Calibri" w:eastAsia="Calibri" w:hAnsi="Calibri" w:cs="Calibri"/>
      <w:sz w:val="22"/>
      <w:szCs w:val="22"/>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5D15CE"/>
    <w:rPr>
      <w:rFonts w:ascii="Calibri" w:eastAsia="Calibri" w:hAnsi="Calibri" w:cs="Calibri"/>
      <w:sz w:val="22"/>
      <w:szCs w:val="22"/>
      <w:lang w:val="en-US"/>
    </w:rPr>
  </w:style>
  <w:style w:type="character" w:styleId="Komentaronuoroda">
    <w:name w:val="annotation reference"/>
    <w:basedOn w:val="Numatytasispastraiposriftas"/>
    <w:semiHidden/>
    <w:unhideWhenUsed/>
    <w:rsid w:val="004107B0"/>
    <w:rPr>
      <w:sz w:val="16"/>
      <w:szCs w:val="16"/>
    </w:rPr>
  </w:style>
  <w:style w:type="paragraph" w:styleId="Komentarotekstas">
    <w:name w:val="annotation text"/>
    <w:basedOn w:val="prastasis"/>
    <w:link w:val="KomentarotekstasDiagrama"/>
    <w:unhideWhenUsed/>
    <w:rsid w:val="004107B0"/>
    <w:rPr>
      <w:sz w:val="20"/>
    </w:rPr>
  </w:style>
  <w:style w:type="character" w:customStyle="1" w:styleId="KomentarotekstasDiagrama">
    <w:name w:val="Komentaro tekstas Diagrama"/>
    <w:basedOn w:val="Numatytasispastraiposriftas"/>
    <w:link w:val="Komentarotekstas"/>
    <w:rsid w:val="004107B0"/>
    <w:rPr>
      <w:sz w:val="20"/>
    </w:rPr>
  </w:style>
  <w:style w:type="paragraph" w:styleId="Komentarotema">
    <w:name w:val="annotation subject"/>
    <w:basedOn w:val="Komentarotekstas"/>
    <w:next w:val="Komentarotekstas"/>
    <w:link w:val="KomentarotemaDiagrama"/>
    <w:semiHidden/>
    <w:unhideWhenUsed/>
    <w:rsid w:val="004107B0"/>
    <w:rPr>
      <w:b/>
      <w:bCs/>
    </w:rPr>
  </w:style>
  <w:style w:type="character" w:customStyle="1" w:styleId="KomentarotemaDiagrama">
    <w:name w:val="Komentaro tema Diagrama"/>
    <w:basedOn w:val="KomentarotekstasDiagrama"/>
    <w:link w:val="Komentarotema"/>
    <w:semiHidden/>
    <w:rsid w:val="004107B0"/>
    <w:rPr>
      <w:b/>
      <w:bCs/>
      <w:sz w:val="20"/>
    </w:rPr>
  </w:style>
  <w:style w:type="paragraph" w:styleId="Debesliotekstas">
    <w:name w:val="Balloon Text"/>
    <w:basedOn w:val="prastasis"/>
    <w:link w:val="DebesliotekstasDiagrama"/>
    <w:semiHidden/>
    <w:unhideWhenUsed/>
    <w:rsid w:val="004107B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107B0"/>
    <w:rPr>
      <w:rFonts w:ascii="Segoe UI" w:hAnsi="Segoe UI" w:cs="Segoe UI"/>
      <w:sz w:val="18"/>
      <w:szCs w:val="18"/>
    </w:rPr>
  </w:style>
  <w:style w:type="character" w:styleId="Hipersaitas">
    <w:name w:val="Hyperlink"/>
    <w:basedOn w:val="Numatytasispastraiposriftas"/>
    <w:uiPriority w:val="99"/>
    <w:unhideWhenUsed/>
    <w:rsid w:val="00A460FC"/>
    <w:rPr>
      <w:color w:val="0563C1" w:themeColor="hyperlink"/>
      <w:u w:val="single"/>
    </w:rPr>
  </w:style>
  <w:style w:type="paragraph" w:styleId="Pataisymai">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prastasis"/>
    <w:link w:val="Bodytext"/>
    <w:rsid w:val="00AD0A30"/>
    <w:pPr>
      <w:shd w:val="clear" w:color="auto" w:fill="FFFFFF"/>
      <w:spacing w:before="240" w:after="240" w:line="274" w:lineRule="exact"/>
      <w:ind w:hanging="1060"/>
    </w:pPr>
    <w:rPr>
      <w:sz w:val="23"/>
      <w:szCs w:val="23"/>
    </w:rPr>
  </w:style>
  <w:style w:type="character" w:customStyle="1" w:styleId="cf01">
    <w:name w:val="cf01"/>
    <w:basedOn w:val="Numatytasispastraiposriftas"/>
    <w:rsid w:val="00AD0A30"/>
    <w:rPr>
      <w:rFonts w:ascii="Segoe UI" w:hAnsi="Segoe UI" w:cs="Segoe UI" w:hint="default"/>
      <w:sz w:val="18"/>
      <w:szCs w:val="18"/>
    </w:rPr>
  </w:style>
  <w:style w:type="paragraph" w:customStyle="1" w:styleId="pf0">
    <w:name w:val="pf0"/>
    <w:basedOn w:val="prastasis"/>
    <w:rsid w:val="00AD0A30"/>
    <w:pPr>
      <w:spacing w:before="100" w:beforeAutospacing="1" w:after="100" w:afterAutospacing="1"/>
    </w:pPr>
    <w:rPr>
      <w:szCs w:val="24"/>
      <w:lang w:val="en-US"/>
    </w:rPr>
  </w:style>
  <w:style w:type="character" w:styleId="Neapdorotaspaminjimas">
    <w:name w:val="Unresolved Mention"/>
    <w:basedOn w:val="Numatytasispastraiposriftas"/>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Sraonra"/>
    <w:rsid w:val="0047098E"/>
    <w:pPr>
      <w:numPr>
        <w:numId w:val="5"/>
      </w:numPr>
    </w:pPr>
  </w:style>
  <w:style w:type="numbering" w:customStyle="1" w:styleId="WWNum25">
    <w:name w:val="WWNum25"/>
    <w:basedOn w:val="Sraonra"/>
    <w:rsid w:val="0047098E"/>
    <w:pPr>
      <w:numPr>
        <w:numId w:val="6"/>
      </w:numPr>
    </w:pPr>
  </w:style>
  <w:style w:type="numbering" w:customStyle="1" w:styleId="WWNum24">
    <w:name w:val="WWNum24"/>
    <w:basedOn w:val="Sraonra"/>
    <w:rsid w:val="0047098E"/>
    <w:pPr>
      <w:numPr>
        <w:numId w:val="7"/>
      </w:numPr>
    </w:pPr>
  </w:style>
  <w:style w:type="numbering" w:customStyle="1" w:styleId="WWNum2">
    <w:name w:val="WWNum2"/>
    <w:basedOn w:val="Sraonra"/>
    <w:rsid w:val="0047098E"/>
    <w:pPr>
      <w:numPr>
        <w:numId w:val="8"/>
      </w:numPr>
    </w:pPr>
  </w:style>
  <w:style w:type="numbering" w:customStyle="1" w:styleId="WWNum27">
    <w:name w:val="WWNum27"/>
    <w:basedOn w:val="Sraonra"/>
    <w:rsid w:val="008D617F"/>
    <w:pPr>
      <w:numPr>
        <w:numId w:val="12"/>
      </w:numPr>
    </w:pPr>
  </w:style>
  <w:style w:type="numbering" w:customStyle="1" w:styleId="WWNum23">
    <w:name w:val="WWNum23"/>
    <w:basedOn w:val="Sraonra"/>
    <w:rsid w:val="008D617F"/>
    <w:pPr>
      <w:numPr>
        <w:numId w:val="13"/>
      </w:numPr>
    </w:pPr>
  </w:style>
  <w:style w:type="character" w:customStyle="1" w:styleId="dlxnowrap">
    <w:name w:val="dlxnowrap"/>
    <w:basedOn w:val="Numatytasispastraiposriftas"/>
    <w:rsid w:val="006D638B"/>
  </w:style>
  <w:style w:type="character" w:styleId="Perirtashipersaitas">
    <w:name w:val="FollowedHyperlink"/>
    <w:basedOn w:val="Numatytasispastraiposriftas"/>
    <w:semiHidden/>
    <w:unhideWhenUsed/>
    <w:rsid w:val="00982A44"/>
    <w:rPr>
      <w:color w:val="954F72" w:themeColor="followedHyperlink"/>
      <w:u w:val="single"/>
    </w:rPr>
  </w:style>
  <w:style w:type="character" w:styleId="Paminjimas">
    <w:name w:val="Mention"/>
    <w:basedOn w:val="Numatytasispastraiposriftas"/>
    <w:uiPriority w:val="99"/>
    <w:unhideWhenUsed/>
    <w:rsid w:val="006524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vs.vdu.lt/DocLogix/Common/Form.aspx?ID=7501018&amp;Referrer=45dadce0-dc8c-4ab9-b52a-234211dd71f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14414</Words>
  <Characters>82166</Characters>
  <Application>Microsoft Office Word</Application>
  <DocSecurity>0</DocSecurity>
  <Lines>684</Lines>
  <Paragraphs>192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96388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Živilė Lazauskienė</cp:lastModifiedBy>
  <cp:revision>17</cp:revision>
  <cp:lastPrinted>2024-03-20T12:06:00Z</cp:lastPrinted>
  <dcterms:created xsi:type="dcterms:W3CDTF">2026-08-28T10:42:00Z</dcterms:created>
  <dcterms:modified xsi:type="dcterms:W3CDTF">2026-08-28T11:00:00Z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