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160" w:horzAnchor="margin" w:tblpXSpec="right" w:tblpY="-490"/>
        <w:tblW w:w="3411" w:type="dxa"/>
        <w:tblLook w:val="01E0" w:firstRow="1" w:lastRow="1" w:firstColumn="1" w:lastColumn="1" w:noHBand="0" w:noVBand="0"/>
      </w:tblPr>
      <w:tblGrid>
        <w:gridCol w:w="3411"/>
      </w:tblGrid>
      <w:tr w:rsidR="00212C27" w14:paraId="588BBA87" w14:textId="77777777" w:rsidTr="00212C27">
        <w:trPr>
          <w:trHeight w:val="368"/>
        </w:trPr>
        <w:tc>
          <w:tcPr>
            <w:tcW w:w="3411" w:type="dxa"/>
          </w:tcPr>
          <w:p w14:paraId="50548E2E" w14:textId="77777777" w:rsidR="00D9475F" w:rsidRPr="00D9475F" w:rsidRDefault="00D9475F" w:rsidP="00D9475F">
            <w:pPr>
              <w:widowControl w:val="0"/>
              <w:spacing w:line="256" w:lineRule="auto"/>
              <w:jc w:val="right"/>
              <w:rPr>
                <w:rFonts w:ascii="Times New Roman" w:hAnsi="Times New Roman"/>
                <w:sz w:val="24"/>
              </w:rPr>
            </w:pPr>
            <w:r w:rsidRPr="00D9475F">
              <w:rPr>
                <w:rFonts w:ascii="Times New Roman" w:hAnsi="Times New Roman"/>
                <w:sz w:val="24"/>
              </w:rPr>
              <w:t>K</w:t>
            </w:r>
            <w:r w:rsidR="00212C27" w:rsidRPr="00D9475F">
              <w:rPr>
                <w:rFonts w:ascii="Times New Roman" w:hAnsi="Times New Roman"/>
                <w:sz w:val="24"/>
              </w:rPr>
              <w:t xml:space="preserve">onkurso sąlygų </w:t>
            </w:r>
          </w:p>
          <w:p w14:paraId="18784214" w14:textId="54E42B0E" w:rsidR="00212C27" w:rsidRPr="00212C27" w:rsidRDefault="00212C27" w:rsidP="00D9475F">
            <w:pPr>
              <w:widowControl w:val="0"/>
              <w:spacing w:line="256" w:lineRule="auto"/>
              <w:jc w:val="right"/>
              <w:rPr>
                <w:rFonts w:ascii="Times New Roman" w:hAnsi="Times New Roman"/>
                <w:sz w:val="24"/>
              </w:rPr>
            </w:pPr>
            <w:r w:rsidRPr="00D9475F">
              <w:rPr>
                <w:rFonts w:ascii="Times New Roman" w:hAnsi="Times New Roman"/>
                <w:sz w:val="24"/>
              </w:rPr>
              <w:t>1 priedas</w:t>
            </w:r>
          </w:p>
        </w:tc>
      </w:tr>
      <w:tr w:rsidR="00212C27" w14:paraId="54658FEF" w14:textId="77777777" w:rsidTr="00212C27">
        <w:trPr>
          <w:trHeight w:val="179"/>
        </w:trPr>
        <w:tc>
          <w:tcPr>
            <w:tcW w:w="3411" w:type="dxa"/>
          </w:tcPr>
          <w:p w14:paraId="037FAEE7" w14:textId="08D43EAE" w:rsidR="00212C27" w:rsidRPr="00D447FB" w:rsidRDefault="00212C27" w:rsidP="00212C27">
            <w:pPr>
              <w:widowControl w:val="0"/>
              <w:spacing w:line="256" w:lineRule="auto"/>
              <w:rPr>
                <w:rFonts w:ascii="Times New Roman" w:hAnsi="Times New Roman"/>
                <w:sz w:val="24"/>
              </w:rPr>
            </w:pPr>
          </w:p>
        </w:tc>
      </w:tr>
    </w:tbl>
    <w:p w14:paraId="48C919E6" w14:textId="77777777" w:rsidR="00D447FB" w:rsidRDefault="00D447FB" w:rsidP="00D447FB">
      <w:pPr>
        <w:widowControl w:val="0"/>
        <w:tabs>
          <w:tab w:val="center" w:pos="2520"/>
        </w:tabs>
        <w:jc w:val="both"/>
        <w:rPr>
          <w:rFonts w:ascii="Times New Roman" w:hAnsi="Times New Roman"/>
          <w:sz w:val="24"/>
          <w:u w:val="single"/>
        </w:rPr>
      </w:pPr>
    </w:p>
    <w:p w14:paraId="43BD989B" w14:textId="77777777" w:rsidR="00D447FB" w:rsidRDefault="00D447FB" w:rsidP="00D447FB">
      <w:pPr>
        <w:widowControl w:val="0"/>
        <w:tabs>
          <w:tab w:val="center" w:pos="2520"/>
        </w:tabs>
        <w:jc w:val="both"/>
        <w:rPr>
          <w:rFonts w:ascii="Times New Roman" w:hAnsi="Times New Roman"/>
          <w:sz w:val="24"/>
          <w:u w:val="single"/>
        </w:rPr>
      </w:pPr>
    </w:p>
    <w:p w14:paraId="68EEA52A" w14:textId="77777777" w:rsidR="00D447FB" w:rsidRDefault="00D447FB" w:rsidP="00D447FB">
      <w:pPr>
        <w:jc w:val="center"/>
        <w:rPr>
          <w:rFonts w:ascii="Times New Roman" w:hAnsi="Times New Roman"/>
          <w:b/>
          <w:sz w:val="24"/>
        </w:rPr>
      </w:pPr>
    </w:p>
    <w:p w14:paraId="4058CA90" w14:textId="77777777" w:rsidR="00F1400B" w:rsidRDefault="00F1400B" w:rsidP="00D447FB">
      <w:pPr>
        <w:shd w:val="clear" w:color="auto" w:fill="FFFFFF"/>
        <w:jc w:val="center"/>
        <w:rPr>
          <w:rFonts w:ascii="Times New Roman" w:eastAsia="LiberationSerif-Bold" w:hAnsi="Times New Roman"/>
          <w:b/>
          <w:bCs/>
          <w:sz w:val="24"/>
        </w:rPr>
      </w:pPr>
    </w:p>
    <w:p w14:paraId="00B29E2B" w14:textId="05607728" w:rsidR="00F1400B" w:rsidRDefault="00FE6096" w:rsidP="00F1400B">
      <w:pPr>
        <w:shd w:val="clear" w:color="auto" w:fill="FFFFFF"/>
        <w:jc w:val="center"/>
        <w:rPr>
          <w:rFonts w:ascii="Times New Roman" w:eastAsia="Calibri" w:hAnsi="Times New Roman"/>
          <w:b/>
          <w:bCs/>
          <w:sz w:val="24"/>
          <w:lang w:eastAsia="en-US"/>
        </w:rPr>
      </w:pPr>
      <w:r w:rsidRPr="00FE6096">
        <w:rPr>
          <w:rFonts w:ascii="Times New Roman" w:eastAsia="Calibri" w:hAnsi="Times New Roman"/>
          <w:b/>
          <w:bCs/>
          <w:sz w:val="24"/>
          <w:lang w:eastAsia="en-US"/>
        </w:rPr>
        <w:t>TAURALAUKIO RAJONO TERITORIJOS</w:t>
      </w:r>
      <w:r w:rsidR="00861421">
        <w:rPr>
          <w:rFonts w:ascii="Times New Roman" w:eastAsia="Calibri" w:hAnsi="Times New Roman"/>
          <w:b/>
          <w:bCs/>
          <w:sz w:val="24"/>
          <w:lang w:eastAsia="en-US"/>
        </w:rPr>
        <w:t>,</w:t>
      </w:r>
      <w:r w:rsidRPr="00FE6096">
        <w:rPr>
          <w:rFonts w:ascii="Times New Roman" w:eastAsia="Calibri" w:hAnsi="Times New Roman"/>
          <w:b/>
          <w:bCs/>
          <w:sz w:val="24"/>
          <w:lang w:eastAsia="en-US"/>
        </w:rPr>
        <w:t xml:space="preserve"> PAGAL KLAIPĖDOS MIESTO BENDROJO PLANO SPRENDINIUS PATENKANČIOS Į 9.1, 9.2, 9.3, 9.4, 9.8 IR 9.9 NAGRINĖJAMUS RAJONUS</w:t>
      </w:r>
      <w:r w:rsidR="00861421">
        <w:rPr>
          <w:rFonts w:ascii="Times New Roman" w:eastAsia="Calibri" w:hAnsi="Times New Roman"/>
          <w:b/>
          <w:bCs/>
          <w:sz w:val="24"/>
          <w:lang w:eastAsia="en-US"/>
        </w:rPr>
        <w:t>,</w:t>
      </w:r>
      <w:r w:rsidRPr="00FE6096">
        <w:rPr>
          <w:rFonts w:ascii="Times New Roman" w:eastAsia="Calibri" w:hAnsi="Times New Roman"/>
          <w:b/>
          <w:bCs/>
          <w:sz w:val="24"/>
          <w:lang w:eastAsia="en-US"/>
        </w:rPr>
        <w:t xml:space="preserve"> URBANISTINĖS IDĖJOS ATVIRAS PROJEKTO KONKURSAS</w:t>
      </w:r>
    </w:p>
    <w:p w14:paraId="641D1CBF" w14:textId="77777777" w:rsidR="00FE6096" w:rsidRDefault="00FE6096" w:rsidP="00F1400B">
      <w:pPr>
        <w:shd w:val="clear" w:color="auto" w:fill="FFFFFF"/>
        <w:jc w:val="center"/>
        <w:rPr>
          <w:rFonts w:ascii="Times New Roman" w:hAnsi="Times New Roman"/>
          <w:b/>
          <w:sz w:val="24"/>
          <w:lang w:eastAsia="en-US"/>
        </w:rPr>
      </w:pPr>
    </w:p>
    <w:p w14:paraId="68EFE871" w14:textId="30937CD8" w:rsidR="00D447FB" w:rsidRDefault="00A75CBA" w:rsidP="00F1400B">
      <w:pPr>
        <w:shd w:val="clear" w:color="auto" w:fill="FFFFFF"/>
        <w:jc w:val="center"/>
        <w:rPr>
          <w:rFonts w:ascii="Times New Roman" w:hAnsi="Times New Roman"/>
          <w:b/>
          <w:sz w:val="24"/>
        </w:rPr>
      </w:pPr>
      <w:r>
        <w:rPr>
          <w:rFonts w:ascii="Times New Roman" w:hAnsi="Times New Roman"/>
          <w:b/>
          <w:sz w:val="24"/>
        </w:rPr>
        <w:t>DEVIZAS</w:t>
      </w:r>
    </w:p>
    <w:p w14:paraId="7C66E036" w14:textId="21A5EBF3" w:rsidR="00D447FB" w:rsidRPr="00381E0D" w:rsidRDefault="00CE26C2" w:rsidP="00D447FB">
      <w:pPr>
        <w:shd w:val="clear" w:color="auto" w:fill="FFFFFF"/>
        <w:jc w:val="center"/>
        <w:rPr>
          <w:rFonts w:ascii="Times New Roman" w:hAnsi="Times New Roman"/>
          <w:bCs/>
          <w:color w:val="EE0000"/>
          <w:sz w:val="24"/>
        </w:rPr>
      </w:pPr>
      <w:r w:rsidRPr="00381E0D">
        <w:rPr>
          <w:rFonts w:ascii="Times New Roman" w:hAnsi="Times New Roman"/>
          <w:bCs/>
          <w:color w:val="EE0000"/>
          <w:sz w:val="24"/>
        </w:rPr>
        <w:t xml:space="preserve">(teikiamas CVP IS </w:t>
      </w:r>
      <w:r w:rsidRPr="00381E0D">
        <w:rPr>
          <w:rFonts w:ascii="Times New Roman" w:hAnsi="Times New Roman"/>
          <w:b/>
          <w:color w:val="EE0000"/>
          <w:sz w:val="24"/>
        </w:rPr>
        <w:t>Vokas 1</w:t>
      </w:r>
      <w:r w:rsidRPr="00381E0D">
        <w:rPr>
          <w:rFonts w:ascii="Times New Roman" w:hAnsi="Times New Roman"/>
          <w:bCs/>
          <w:color w:val="EE0000"/>
          <w:sz w:val="24"/>
        </w:rPr>
        <w:t>)</w:t>
      </w:r>
    </w:p>
    <w:p w14:paraId="25192293" w14:textId="15ADF903" w:rsidR="00CE7833" w:rsidRPr="00CE7833" w:rsidRDefault="00CE7833" w:rsidP="00CE7833">
      <w:pPr>
        <w:shd w:val="clear" w:color="auto" w:fill="FFFFFF"/>
        <w:jc w:val="center"/>
        <w:rPr>
          <w:rFonts w:ascii="Times New Roman" w:hAnsi="Times New Roman"/>
          <w:bCs/>
          <w:sz w:val="24"/>
        </w:rPr>
      </w:pPr>
      <w:r w:rsidRPr="00CE7833">
        <w:rPr>
          <w:rFonts w:ascii="Times New Roman" w:hAnsi="Times New Roman"/>
          <w:bCs/>
          <w:sz w:val="24"/>
        </w:rPr>
        <w:t xml:space="preserve">_____________ </w:t>
      </w:r>
    </w:p>
    <w:p w14:paraId="107E06DF" w14:textId="5E3F4245" w:rsidR="00CE7833" w:rsidRPr="00692B4A" w:rsidRDefault="00CE7833" w:rsidP="00692B4A">
      <w:pPr>
        <w:shd w:val="clear" w:color="auto" w:fill="FFFFFF"/>
        <w:jc w:val="center"/>
        <w:rPr>
          <w:rFonts w:ascii="Times New Roman" w:hAnsi="Times New Roman"/>
          <w:bCs/>
          <w:sz w:val="24"/>
        </w:rPr>
      </w:pPr>
      <w:r w:rsidRPr="00CE7833">
        <w:rPr>
          <w:rFonts w:ascii="Times New Roman" w:hAnsi="Times New Roman"/>
          <w:bCs/>
          <w:sz w:val="24"/>
        </w:rPr>
        <w:t>(Data)</w:t>
      </w:r>
    </w:p>
    <w:p w14:paraId="4DCE8563" w14:textId="77777777" w:rsidR="00CE7833" w:rsidRPr="00D90F4D" w:rsidRDefault="00CE7833" w:rsidP="00D90F4D">
      <w:pPr>
        <w:jc w:val="center"/>
        <w:rPr>
          <w:rFonts w:ascii="Times New Roman" w:hAnsi="Times New Roman"/>
          <w:sz w:val="24"/>
        </w:rPr>
      </w:pPr>
    </w:p>
    <w:tbl>
      <w:tblPr>
        <w:tblStyle w:val="Lentelstinklelis"/>
        <w:tblW w:w="0" w:type="auto"/>
        <w:tblCellMar>
          <w:left w:w="57" w:type="dxa"/>
          <w:right w:w="57" w:type="dxa"/>
        </w:tblCellMar>
        <w:tblLook w:val="04A0" w:firstRow="1" w:lastRow="0" w:firstColumn="1" w:lastColumn="0" w:noHBand="0" w:noVBand="1"/>
      </w:tblPr>
      <w:tblGrid>
        <w:gridCol w:w="4813"/>
        <w:gridCol w:w="4814"/>
      </w:tblGrid>
      <w:tr w:rsidR="0058641C" w:rsidRPr="00C80C52" w14:paraId="4BDB485D" w14:textId="77777777" w:rsidTr="005F35AE">
        <w:tc>
          <w:tcPr>
            <w:tcW w:w="4813" w:type="dxa"/>
            <w:shd w:val="clear" w:color="auto" w:fill="E7E6E6" w:themeFill="background2"/>
            <w:vAlign w:val="center"/>
          </w:tcPr>
          <w:p w14:paraId="476A851C" w14:textId="77777777" w:rsidR="0058641C" w:rsidRPr="00C80C52" w:rsidRDefault="0058641C" w:rsidP="005F35AE">
            <w:pPr>
              <w:mirrorIndents/>
              <w:jc w:val="center"/>
              <w:rPr>
                <w:rFonts w:ascii="Times New Roman" w:eastAsiaTheme="minorHAnsi" w:hAnsi="Times New Roman"/>
                <w:b/>
                <w:sz w:val="24"/>
              </w:rPr>
            </w:pPr>
          </w:p>
          <w:p w14:paraId="5C81701E" w14:textId="77777777" w:rsidR="0058641C" w:rsidRPr="00C80C52" w:rsidRDefault="0058641C" w:rsidP="005F35AE">
            <w:pPr>
              <w:mirrorIndents/>
              <w:jc w:val="center"/>
              <w:rPr>
                <w:rFonts w:ascii="Times New Roman" w:eastAsiaTheme="minorHAnsi" w:hAnsi="Times New Roman"/>
                <w:b/>
                <w:sz w:val="24"/>
              </w:rPr>
            </w:pPr>
            <w:r w:rsidRPr="00C80C52">
              <w:rPr>
                <w:rFonts w:ascii="Times New Roman" w:eastAsiaTheme="minorHAnsi" w:hAnsi="Times New Roman"/>
                <w:b/>
                <w:sz w:val="24"/>
              </w:rPr>
              <w:t>Dalyvio devizas</w:t>
            </w:r>
          </w:p>
          <w:p w14:paraId="6CB70CC8" w14:textId="77777777" w:rsidR="0058641C" w:rsidRPr="00C80C52" w:rsidRDefault="0058641C" w:rsidP="005F35AE">
            <w:pPr>
              <w:pStyle w:val="Betarp"/>
              <w:jc w:val="center"/>
              <w:rPr>
                <w:rFonts w:ascii="Times New Roman" w:hAnsi="Times New Roman"/>
                <w:b/>
                <w:sz w:val="24"/>
                <w:szCs w:val="24"/>
              </w:rPr>
            </w:pPr>
          </w:p>
        </w:tc>
        <w:tc>
          <w:tcPr>
            <w:tcW w:w="4814" w:type="dxa"/>
            <w:vAlign w:val="center"/>
          </w:tcPr>
          <w:p w14:paraId="45724559" w14:textId="3B8573DC" w:rsidR="0058641C" w:rsidRPr="0058641C" w:rsidRDefault="005640EC" w:rsidP="005F35AE">
            <w:pPr>
              <w:pStyle w:val="Betarp"/>
              <w:jc w:val="center"/>
              <w:rPr>
                <w:rFonts w:ascii="Times New Roman" w:hAnsi="Times New Roman"/>
                <w:bCs/>
                <w:sz w:val="24"/>
                <w:szCs w:val="24"/>
              </w:rPr>
            </w:pPr>
            <w:r w:rsidRPr="005640EC">
              <w:rPr>
                <w:rFonts w:ascii="Times New Roman" w:hAnsi="Times New Roman"/>
                <w:bCs/>
                <w:sz w:val="24"/>
                <w:szCs w:val="24"/>
                <w:highlight w:val="lightGray"/>
              </w:rPr>
              <w:t>[</w:t>
            </w:r>
            <w:r w:rsidR="0058641C" w:rsidRPr="005640EC">
              <w:rPr>
                <w:rFonts w:ascii="Times New Roman" w:hAnsi="Times New Roman"/>
                <w:bCs/>
                <w:sz w:val="24"/>
                <w:szCs w:val="24"/>
                <w:highlight w:val="lightGray"/>
              </w:rPr>
              <w:t>įrašyti</w:t>
            </w:r>
            <w:r w:rsidRPr="005640EC">
              <w:rPr>
                <w:rFonts w:ascii="Times New Roman" w:hAnsi="Times New Roman"/>
                <w:bCs/>
                <w:sz w:val="24"/>
                <w:szCs w:val="24"/>
                <w:highlight w:val="lightGray"/>
              </w:rPr>
              <w:t>]</w:t>
            </w:r>
          </w:p>
        </w:tc>
      </w:tr>
    </w:tbl>
    <w:p w14:paraId="37347D93" w14:textId="77777777" w:rsidR="00F628E1" w:rsidRDefault="00F628E1" w:rsidP="006E6B0C">
      <w:pPr>
        <w:ind w:firstLine="709"/>
        <w:jc w:val="both"/>
        <w:rPr>
          <w:rFonts w:ascii="Times New Roman" w:eastAsia="Arial Unicode MS" w:hAnsi="Times New Roman"/>
          <w:sz w:val="24"/>
          <w:vertAlign w:val="superscript"/>
        </w:rPr>
      </w:pPr>
    </w:p>
    <w:p w14:paraId="66B37069" w14:textId="6C71A03F" w:rsidR="001C04DE" w:rsidRPr="001C04DE" w:rsidRDefault="00386FA8" w:rsidP="00386FA8">
      <w:pPr>
        <w:ind w:firstLine="567"/>
        <w:jc w:val="both"/>
        <w:rPr>
          <w:rFonts w:ascii="Times New Roman" w:hAnsi="Times New Roman"/>
          <w:sz w:val="24"/>
        </w:rPr>
      </w:pPr>
      <w:r w:rsidRPr="00386FA8">
        <w:rPr>
          <w:rFonts w:ascii="Times New Roman" w:hAnsi="Times New Roman"/>
          <w:b/>
          <w:bCs/>
          <w:sz w:val="24"/>
        </w:rPr>
        <w:t>Devizas</w:t>
      </w:r>
      <w:r>
        <w:rPr>
          <w:rFonts w:ascii="Times New Roman" w:hAnsi="Times New Roman"/>
          <w:sz w:val="24"/>
        </w:rPr>
        <w:t xml:space="preserve"> - </w:t>
      </w:r>
      <w:r w:rsidR="001C04DE" w:rsidRPr="001C04DE">
        <w:rPr>
          <w:rFonts w:ascii="Times New Roman" w:hAnsi="Times New Roman"/>
          <w:sz w:val="24"/>
        </w:rPr>
        <w:t>dalyvio savarankiškai pasirinktas kodas, susidedantis iš bet kokių trijų raidžių ir bet kokių keturių skaitmenų (pavyzdžiui</w:t>
      </w:r>
      <w:r w:rsidR="00D2420F">
        <w:rPr>
          <w:rFonts w:ascii="Times New Roman" w:hAnsi="Times New Roman"/>
          <w:sz w:val="24"/>
        </w:rPr>
        <w:t xml:space="preserve">: </w:t>
      </w:r>
      <w:r w:rsidR="001C04DE" w:rsidRPr="001C04DE">
        <w:rPr>
          <w:rFonts w:ascii="Times New Roman" w:hAnsi="Times New Roman"/>
          <w:sz w:val="24"/>
        </w:rPr>
        <w:t xml:space="preserve">ABC1234; pastaba: šio pavyzdžio dalyvių devizams naudoti negalima). Dalyvis privalo ant kiekvieno dokumento lapo rašyti tą patį devizą. Devizas turi būti toks, kad nebūtų galimybės perkančiajai organizacijai identifikuoti dalyvio, jo pavadinimo ir kontaktinės informacijos, kol projektas nėra įvertintas. Pageidautina, kad planšetėse </w:t>
      </w:r>
      <w:r w:rsidR="0091453E">
        <w:rPr>
          <w:rFonts w:ascii="Times New Roman" w:hAnsi="Times New Roman"/>
          <w:sz w:val="24"/>
        </w:rPr>
        <w:t xml:space="preserve">ir makete </w:t>
      </w:r>
      <w:r w:rsidR="001C04DE" w:rsidRPr="001C04DE">
        <w:rPr>
          <w:rFonts w:ascii="Times New Roman" w:hAnsi="Times New Roman"/>
          <w:sz w:val="24"/>
        </w:rPr>
        <w:t>devizas būtų parašytas 1 cm dydžio šriftu dešiniajame viršutiniame kampe, atitraukiant nuo kraštų po 2 cm, kituose tekstiniuose ir (ar) grafiniuose dokumentuose – dešiniajame viršutiniame kiekvieno lapo kampe. Visais atvejais, devizas turi būti matomas ir įskaitomas</w:t>
      </w:r>
    </w:p>
    <w:p w14:paraId="64DD25D0" w14:textId="77777777" w:rsidR="001C04DE" w:rsidRPr="001C04DE" w:rsidRDefault="001C04DE" w:rsidP="001C04DE">
      <w:pPr>
        <w:jc w:val="both"/>
        <w:rPr>
          <w:rFonts w:ascii="Times New Roman" w:hAnsi="Times New Roman"/>
          <w:sz w:val="24"/>
        </w:rPr>
      </w:pPr>
    </w:p>
    <w:p w14:paraId="0DA92F16" w14:textId="140D7E93" w:rsidR="006E6B0C" w:rsidRPr="00F1400B" w:rsidRDefault="00BA6919" w:rsidP="006E6B0C">
      <w:pPr>
        <w:ind w:firstLine="709"/>
        <w:jc w:val="both"/>
        <w:rPr>
          <w:rFonts w:ascii="Times New Roman" w:eastAsia="Arial Unicode MS" w:hAnsi="Times New Roman"/>
          <w:b/>
          <w:sz w:val="24"/>
        </w:rPr>
      </w:pPr>
      <w:r>
        <w:rPr>
          <w:rFonts w:ascii="Times New Roman" w:hAnsi="Times New Roman"/>
          <w:b/>
          <w:sz w:val="24"/>
        </w:rPr>
        <w:t>Devize</w:t>
      </w:r>
      <w:r w:rsidR="006E6B0C" w:rsidRPr="00F1400B">
        <w:rPr>
          <w:rFonts w:ascii="Times New Roman" w:hAnsi="Times New Roman"/>
          <w:b/>
          <w:sz w:val="24"/>
        </w:rPr>
        <w:t xml:space="preserve"> draudžiama atskleisti dalyvio (-</w:t>
      </w:r>
      <w:proofErr w:type="spellStart"/>
      <w:r w:rsidR="006E6B0C" w:rsidRPr="00F1400B">
        <w:rPr>
          <w:rFonts w:ascii="Times New Roman" w:hAnsi="Times New Roman"/>
          <w:b/>
          <w:sz w:val="24"/>
        </w:rPr>
        <w:t>ių</w:t>
      </w:r>
      <w:proofErr w:type="spellEnd"/>
      <w:r w:rsidR="006E6B0C" w:rsidRPr="00F1400B">
        <w:rPr>
          <w:rFonts w:ascii="Times New Roman" w:hAnsi="Times New Roman"/>
          <w:b/>
          <w:sz w:val="24"/>
        </w:rPr>
        <w:t>) tapatybę</w:t>
      </w:r>
      <w:r w:rsidR="006E6B0C" w:rsidRPr="00F1400B">
        <w:rPr>
          <w:rFonts w:ascii="Times New Roman" w:hAnsi="Times New Roman"/>
          <w:sz w:val="24"/>
        </w:rPr>
        <w:t xml:space="preserve">, jei ji bus atskleista – toks </w:t>
      </w:r>
      <w:r w:rsidR="00A17661">
        <w:rPr>
          <w:rFonts w:ascii="Times New Roman" w:hAnsi="Times New Roman"/>
          <w:sz w:val="24"/>
        </w:rPr>
        <w:t>projektas</w:t>
      </w:r>
      <w:r w:rsidR="006E6B0C" w:rsidRPr="00F1400B">
        <w:rPr>
          <w:rFonts w:ascii="Times New Roman" w:hAnsi="Times New Roman"/>
          <w:sz w:val="24"/>
        </w:rPr>
        <w:t xml:space="preserve"> bus atmestas ir nevertinamas.</w:t>
      </w:r>
    </w:p>
    <w:p w14:paraId="124D6A54" w14:textId="77777777" w:rsidR="00F1400B" w:rsidRPr="00A17661" w:rsidRDefault="00F1400B" w:rsidP="00A17661">
      <w:pPr>
        <w:ind w:firstLine="720"/>
        <w:jc w:val="both"/>
        <w:rPr>
          <w:rFonts w:asciiTheme="minorHAnsi" w:hAnsiTheme="minorHAnsi" w:cstheme="minorHAnsi"/>
          <w:sz w:val="12"/>
          <w:szCs w:val="12"/>
          <w:bdr w:val="none" w:sz="0" w:space="0" w:color="auto" w:frame="1"/>
          <w:lang w:eastAsia="en-US"/>
        </w:rPr>
      </w:pPr>
    </w:p>
    <w:p w14:paraId="6835DDDA" w14:textId="676FDB62" w:rsidR="00D90F4D" w:rsidRPr="00D90F4D" w:rsidRDefault="001518CD" w:rsidP="00CB2447">
      <w:pPr>
        <w:ind w:firstLine="720"/>
        <w:jc w:val="both"/>
        <w:rPr>
          <w:rFonts w:ascii="Times New Roman" w:hAnsi="Times New Roman"/>
          <w:sz w:val="24"/>
        </w:rPr>
      </w:pPr>
      <w:r>
        <w:rPr>
          <w:rFonts w:ascii="Times New Roman" w:hAnsi="Times New Roman"/>
          <w:sz w:val="24"/>
        </w:rPr>
        <w:t xml:space="preserve">Teikdami šį devizą, </w:t>
      </w:r>
      <w:r w:rsidR="00611A5B">
        <w:rPr>
          <w:rFonts w:ascii="Times New Roman" w:hAnsi="Times New Roman"/>
          <w:sz w:val="24"/>
        </w:rPr>
        <w:t>patvirtiname</w:t>
      </w:r>
      <w:r w:rsidR="001B10F7" w:rsidRPr="001B10F7">
        <w:rPr>
          <w:rFonts w:ascii="Times New Roman" w:hAnsi="Times New Roman"/>
          <w:sz w:val="24"/>
        </w:rPr>
        <w:t>, kad</w:t>
      </w:r>
      <w:r w:rsidR="00CB2447">
        <w:rPr>
          <w:rFonts w:ascii="Times New Roman" w:hAnsi="Times New Roman"/>
          <w:sz w:val="24"/>
        </w:rPr>
        <w:t>:</w:t>
      </w:r>
      <w:r w:rsidR="001B10F7" w:rsidRPr="001B10F7">
        <w:rPr>
          <w:rFonts w:ascii="Times New Roman" w:hAnsi="Times New Roman"/>
          <w:sz w:val="24"/>
        </w:rPr>
        <w:t xml:space="preserve"> sutinkame su visomis konkurso dokumentų sąlygomis</w:t>
      </w:r>
      <w:r w:rsidR="00611A5B">
        <w:rPr>
          <w:rFonts w:ascii="Times New Roman" w:hAnsi="Times New Roman"/>
          <w:sz w:val="24"/>
        </w:rPr>
        <w:t>, s</w:t>
      </w:r>
      <w:r w:rsidR="00FF0610" w:rsidRPr="00FF0610">
        <w:rPr>
          <w:rFonts w:ascii="Times New Roman" w:hAnsi="Times New Roman"/>
          <w:sz w:val="24"/>
        </w:rPr>
        <w:t>iūlom</w:t>
      </w:r>
      <w:r w:rsidR="00CB2447">
        <w:rPr>
          <w:rFonts w:ascii="Times New Roman" w:hAnsi="Times New Roman"/>
          <w:sz w:val="24"/>
        </w:rPr>
        <w:t>as projektas</w:t>
      </w:r>
      <w:r w:rsidR="00FF0610" w:rsidRPr="00FF0610">
        <w:rPr>
          <w:rFonts w:ascii="Times New Roman" w:hAnsi="Times New Roman"/>
          <w:sz w:val="24"/>
        </w:rPr>
        <w:t xml:space="preserve"> visiškai atitinka konkurso sąlygose nurodytus reikalavimus</w:t>
      </w:r>
      <w:r w:rsidR="00CB2447">
        <w:rPr>
          <w:rFonts w:ascii="Times New Roman" w:hAnsi="Times New Roman"/>
          <w:sz w:val="24"/>
        </w:rPr>
        <w:t xml:space="preserve">, </w:t>
      </w:r>
      <w:r w:rsidR="00FF0610" w:rsidRPr="00FF0610">
        <w:rPr>
          <w:rFonts w:ascii="Times New Roman" w:hAnsi="Times New Roman"/>
          <w:sz w:val="24"/>
        </w:rPr>
        <w:t>Projektas galioja iki konkurso sąlygose nurodyto termino pabaigos</w:t>
      </w:r>
      <w:r w:rsidR="00CB2447">
        <w:rPr>
          <w:rFonts w:ascii="Times New Roman" w:hAnsi="Times New Roman"/>
          <w:sz w:val="24"/>
        </w:rPr>
        <w:t>.</w:t>
      </w:r>
    </w:p>
    <w:sectPr w:rsidR="00D90F4D" w:rsidRPr="00D90F4D">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A2F7C" w14:textId="77777777" w:rsidR="00500647" w:rsidRDefault="00500647" w:rsidP="006C4172">
      <w:r>
        <w:separator/>
      </w:r>
    </w:p>
  </w:endnote>
  <w:endnote w:type="continuationSeparator" w:id="0">
    <w:p w14:paraId="1F622B70" w14:textId="77777777" w:rsidR="00500647" w:rsidRDefault="00500647" w:rsidP="006C4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22126" w14:textId="77777777" w:rsidR="00500647" w:rsidRDefault="00500647" w:rsidP="006C4172">
      <w:r>
        <w:separator/>
      </w:r>
    </w:p>
  </w:footnote>
  <w:footnote w:type="continuationSeparator" w:id="0">
    <w:p w14:paraId="6AE9062D" w14:textId="77777777" w:rsidR="00500647" w:rsidRDefault="00500647" w:rsidP="006C41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F4D"/>
    <w:rsid w:val="000A14EF"/>
    <w:rsid w:val="00104F66"/>
    <w:rsid w:val="00135F09"/>
    <w:rsid w:val="001518CD"/>
    <w:rsid w:val="001B10F7"/>
    <w:rsid w:val="001C04DE"/>
    <w:rsid w:val="00212C27"/>
    <w:rsid w:val="002649B5"/>
    <w:rsid w:val="002A12B9"/>
    <w:rsid w:val="00381E0D"/>
    <w:rsid w:val="00386FA8"/>
    <w:rsid w:val="003C0250"/>
    <w:rsid w:val="00427AC5"/>
    <w:rsid w:val="00500647"/>
    <w:rsid w:val="0055667A"/>
    <w:rsid w:val="005640EC"/>
    <w:rsid w:val="00585B3E"/>
    <w:rsid w:val="0058641C"/>
    <w:rsid w:val="00611A5B"/>
    <w:rsid w:val="00616100"/>
    <w:rsid w:val="00692B4A"/>
    <w:rsid w:val="006C4172"/>
    <w:rsid w:val="006E6B0C"/>
    <w:rsid w:val="007278CF"/>
    <w:rsid w:val="007D2A18"/>
    <w:rsid w:val="00815C25"/>
    <w:rsid w:val="00827DB2"/>
    <w:rsid w:val="008564B5"/>
    <w:rsid w:val="00861421"/>
    <w:rsid w:val="0091453E"/>
    <w:rsid w:val="00950E74"/>
    <w:rsid w:val="00990A18"/>
    <w:rsid w:val="00A030E1"/>
    <w:rsid w:val="00A17661"/>
    <w:rsid w:val="00A75CBA"/>
    <w:rsid w:val="00B67D16"/>
    <w:rsid w:val="00BA6919"/>
    <w:rsid w:val="00C3296F"/>
    <w:rsid w:val="00CB2447"/>
    <w:rsid w:val="00CB6253"/>
    <w:rsid w:val="00CD300C"/>
    <w:rsid w:val="00CE26C2"/>
    <w:rsid w:val="00CE7833"/>
    <w:rsid w:val="00D2420F"/>
    <w:rsid w:val="00D447FB"/>
    <w:rsid w:val="00D90F4D"/>
    <w:rsid w:val="00D9475F"/>
    <w:rsid w:val="00D96BAB"/>
    <w:rsid w:val="00DE2DC3"/>
    <w:rsid w:val="00E90181"/>
    <w:rsid w:val="00E90AAB"/>
    <w:rsid w:val="00EF22DD"/>
    <w:rsid w:val="00EF5761"/>
    <w:rsid w:val="00F1400B"/>
    <w:rsid w:val="00F628E1"/>
    <w:rsid w:val="00F62DB6"/>
    <w:rsid w:val="00FE6096"/>
    <w:rsid w:val="00FF06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88EF7"/>
  <w15:chartTrackingRefBased/>
  <w15:docId w15:val="{750A69C4-F5E5-4C02-B78F-071D4E8BC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0F4D"/>
    <w:pPr>
      <w:spacing w:after="0" w:line="240" w:lineRule="auto"/>
    </w:pPr>
    <w:rPr>
      <w:rFonts w:ascii="Arial" w:eastAsia="Times New Roman" w:hAnsi="Arial"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6C4172"/>
    <w:rPr>
      <w:sz w:val="20"/>
      <w:szCs w:val="20"/>
    </w:rPr>
  </w:style>
  <w:style w:type="character" w:customStyle="1" w:styleId="PuslapioinaostekstasDiagrama">
    <w:name w:val="Puslapio išnašos tekstas Diagrama"/>
    <w:basedOn w:val="Numatytasispastraiposriftas"/>
    <w:link w:val="Puslapioinaostekstas"/>
    <w:uiPriority w:val="99"/>
    <w:semiHidden/>
    <w:rsid w:val="006C4172"/>
    <w:rPr>
      <w:rFonts w:ascii="Arial" w:eastAsia="Times New Roman" w:hAnsi="Arial" w:cs="Times New Roman"/>
      <w:sz w:val="20"/>
      <w:szCs w:val="20"/>
      <w:lang w:eastAsia="lt-LT"/>
    </w:rPr>
  </w:style>
  <w:style w:type="character" w:styleId="Puslapioinaosnuoroda">
    <w:name w:val="footnote reference"/>
    <w:basedOn w:val="Numatytasispastraiposriftas"/>
    <w:uiPriority w:val="99"/>
    <w:semiHidden/>
    <w:unhideWhenUsed/>
    <w:rsid w:val="006C4172"/>
    <w:rPr>
      <w:vertAlign w:val="superscript"/>
    </w:rPr>
  </w:style>
  <w:style w:type="paragraph" w:styleId="Betarp">
    <w:name w:val="No Spacing"/>
    <w:link w:val="BetarpDiagrama"/>
    <w:uiPriority w:val="1"/>
    <w:qFormat/>
    <w:rsid w:val="0058641C"/>
    <w:pPr>
      <w:spacing w:after="0" w:line="240" w:lineRule="auto"/>
    </w:pPr>
    <w:rPr>
      <w:rFonts w:ascii="Calibri" w:eastAsia="Calibri" w:hAnsi="Calibri" w:cs="Times New Roman"/>
    </w:rPr>
  </w:style>
  <w:style w:type="table" w:styleId="Lentelstinklelis">
    <w:name w:val="Table Grid"/>
    <w:basedOn w:val="prastojilentel"/>
    <w:rsid w:val="0058641C"/>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rsid w:val="0058641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710725">
      <w:bodyDiv w:val="1"/>
      <w:marLeft w:val="0"/>
      <w:marRight w:val="0"/>
      <w:marTop w:val="0"/>
      <w:marBottom w:val="0"/>
      <w:divBdr>
        <w:top w:val="none" w:sz="0" w:space="0" w:color="auto"/>
        <w:left w:val="none" w:sz="0" w:space="0" w:color="auto"/>
        <w:bottom w:val="none" w:sz="0" w:space="0" w:color="auto"/>
        <w:right w:val="none" w:sz="0" w:space="0" w:color="auto"/>
      </w:divBdr>
    </w:div>
    <w:div w:id="652180311">
      <w:bodyDiv w:val="1"/>
      <w:marLeft w:val="0"/>
      <w:marRight w:val="0"/>
      <w:marTop w:val="0"/>
      <w:marBottom w:val="0"/>
      <w:divBdr>
        <w:top w:val="none" w:sz="0" w:space="0" w:color="auto"/>
        <w:left w:val="none" w:sz="0" w:space="0" w:color="auto"/>
        <w:bottom w:val="none" w:sz="0" w:space="0" w:color="auto"/>
        <w:right w:val="none" w:sz="0" w:space="0" w:color="auto"/>
      </w:divBdr>
    </w:div>
    <w:div w:id="1242714312">
      <w:bodyDiv w:val="1"/>
      <w:marLeft w:val="0"/>
      <w:marRight w:val="0"/>
      <w:marTop w:val="0"/>
      <w:marBottom w:val="0"/>
      <w:divBdr>
        <w:top w:val="none" w:sz="0" w:space="0" w:color="auto"/>
        <w:left w:val="none" w:sz="0" w:space="0" w:color="auto"/>
        <w:bottom w:val="none" w:sz="0" w:space="0" w:color="auto"/>
        <w:right w:val="none" w:sz="0" w:space="0" w:color="auto"/>
      </w:divBdr>
    </w:div>
    <w:div w:id="161409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369BF-8EDD-4113-841F-D6936B216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908</Words>
  <Characters>518</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Klimavičiūtė</dc:creator>
  <cp:keywords/>
  <dc:description/>
  <cp:lastModifiedBy>Aurelija Umantaitė</cp:lastModifiedBy>
  <cp:revision>32</cp:revision>
  <dcterms:created xsi:type="dcterms:W3CDTF">2026-06-15T11:38:00Z</dcterms:created>
  <dcterms:modified xsi:type="dcterms:W3CDTF">2026-08-24T07:42:00Z</dcterms:modified>
</cp:coreProperties>
</file>