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486EE" w14:textId="73D56D9D" w:rsidR="00DA21B8" w:rsidRDefault="00770470" w:rsidP="00DA21B8">
      <w:pPr>
        <w:tabs>
          <w:tab w:val="right" w:pos="9638"/>
        </w:tabs>
        <w:ind w:left="6521"/>
        <w:rPr>
          <w:sz w:val="22"/>
          <w:szCs w:val="22"/>
        </w:rPr>
      </w:pPr>
      <w:bookmarkStart w:id="0" w:name="_Hlk213666849"/>
      <w:r>
        <w:t>T</w:t>
      </w:r>
      <w:r w:rsidR="00DA21B8">
        <w:t>VIRTINU</w:t>
      </w:r>
      <w:r w:rsidR="00DA21B8">
        <w:tab/>
      </w:r>
    </w:p>
    <w:p w14:paraId="17692437" w14:textId="77777777" w:rsidR="00DA21B8" w:rsidRDefault="00DA21B8" w:rsidP="00DA21B8">
      <w:pPr>
        <w:ind w:left="6521"/>
      </w:pPr>
      <w:r>
        <w:t xml:space="preserve">Klaipėdos miesto savivaldybės </w:t>
      </w:r>
    </w:p>
    <w:p w14:paraId="379F1DF5" w14:textId="77777777" w:rsidR="00DA21B8" w:rsidRDefault="00DA21B8" w:rsidP="00DA21B8">
      <w:pPr>
        <w:ind w:left="6521"/>
      </w:pPr>
      <w:r>
        <w:t>administracijos direktorius</w:t>
      </w:r>
    </w:p>
    <w:p w14:paraId="1EEB2844" w14:textId="39BBBF30" w:rsidR="00DA21B8" w:rsidRDefault="00DA21B8" w:rsidP="00DA21B8">
      <w:pPr>
        <w:jc w:val="center"/>
      </w:pPr>
      <w:r>
        <w:t xml:space="preserve">                                                                              </w:t>
      </w:r>
      <w:r w:rsidR="00E06BCA">
        <w:t xml:space="preserve">  Andrius Žukas</w:t>
      </w:r>
    </w:p>
    <w:p w14:paraId="4C38C6CB" w14:textId="77777777" w:rsidR="00DA21B8" w:rsidRDefault="00DA21B8" w:rsidP="00BA3804">
      <w:pPr>
        <w:autoSpaceDE w:val="0"/>
        <w:autoSpaceDN w:val="0"/>
        <w:adjustRightInd w:val="0"/>
        <w:jc w:val="center"/>
        <w:rPr>
          <w:rFonts w:eastAsia="TimesNewRomanPS-BoldMT"/>
          <w:b/>
          <w:bCs/>
        </w:rPr>
      </w:pPr>
    </w:p>
    <w:p w14:paraId="6B4A1DC2" w14:textId="18EF3181" w:rsidR="00251FE0" w:rsidRPr="006E0645" w:rsidRDefault="000A170A" w:rsidP="00B72A47">
      <w:pPr>
        <w:tabs>
          <w:tab w:val="left" w:pos="709"/>
        </w:tabs>
        <w:autoSpaceDE w:val="0"/>
        <w:autoSpaceDN w:val="0"/>
        <w:adjustRightInd w:val="0"/>
        <w:jc w:val="center"/>
        <w:rPr>
          <w:b/>
          <w:sz w:val="28"/>
          <w:szCs w:val="28"/>
        </w:rPr>
      </w:pPr>
      <w:r w:rsidRPr="006E0645">
        <w:rPr>
          <w:b/>
          <w:bCs/>
          <w:color w:val="000000" w:themeColor="text1"/>
          <w:sz w:val="28"/>
          <w:szCs w:val="28"/>
        </w:rPr>
        <w:t>TAURALAUKIO RAJONO TERITORIJOS</w:t>
      </w:r>
      <w:r w:rsidR="00957900">
        <w:rPr>
          <w:b/>
          <w:bCs/>
          <w:color w:val="000000" w:themeColor="text1"/>
          <w:sz w:val="28"/>
          <w:szCs w:val="28"/>
        </w:rPr>
        <w:t>,</w:t>
      </w:r>
      <w:r w:rsidRPr="006E0645">
        <w:rPr>
          <w:b/>
          <w:bCs/>
          <w:color w:val="000000" w:themeColor="text1"/>
          <w:sz w:val="28"/>
          <w:szCs w:val="28"/>
        </w:rPr>
        <w:t xml:space="preserve"> PAGAL KLAIPĖDOS MIESTO BENDROJO PLANO SPRENDINIUS PATENKANČIOS Į 9.1, 9.2, 9.3, 9.4, 9.8 IR 9.9 NAGRINĖJAMUS </w:t>
      </w:r>
      <w:r w:rsidR="00251FE0" w:rsidRPr="006E0645">
        <w:rPr>
          <w:b/>
          <w:bCs/>
          <w:color w:val="000000" w:themeColor="text1"/>
          <w:sz w:val="28"/>
          <w:szCs w:val="28"/>
        </w:rPr>
        <w:t>RAJONUS</w:t>
      </w:r>
      <w:r w:rsidR="00957900">
        <w:rPr>
          <w:b/>
          <w:bCs/>
          <w:color w:val="000000" w:themeColor="text1"/>
          <w:sz w:val="28"/>
          <w:szCs w:val="28"/>
        </w:rPr>
        <w:t>,</w:t>
      </w:r>
      <w:r w:rsidR="00251FE0" w:rsidRPr="006E0645">
        <w:rPr>
          <w:b/>
          <w:bCs/>
          <w:color w:val="000000" w:themeColor="text1"/>
          <w:sz w:val="28"/>
          <w:szCs w:val="28"/>
        </w:rPr>
        <w:t xml:space="preserve"> </w:t>
      </w:r>
      <w:r w:rsidR="0091490A" w:rsidRPr="006E0645">
        <w:rPr>
          <w:b/>
          <w:bCs/>
          <w:color w:val="000000" w:themeColor="text1"/>
          <w:sz w:val="28"/>
          <w:szCs w:val="28"/>
        </w:rPr>
        <w:t xml:space="preserve">URBANISTINĖS IDĖJOS </w:t>
      </w:r>
      <w:r w:rsidR="00251FE0" w:rsidRPr="006E0645">
        <w:rPr>
          <w:b/>
          <w:bCs/>
          <w:color w:val="000000" w:themeColor="text1"/>
          <w:sz w:val="28"/>
          <w:szCs w:val="28"/>
        </w:rPr>
        <w:t>ATVIRAS PROJEKTO KONKURSAS</w:t>
      </w:r>
      <w:r w:rsidR="00251FE0" w:rsidRPr="006E0645">
        <w:rPr>
          <w:b/>
          <w:sz w:val="28"/>
          <w:szCs w:val="28"/>
        </w:rPr>
        <w:t xml:space="preserve"> </w:t>
      </w:r>
    </w:p>
    <w:p w14:paraId="5C4EF914" w14:textId="77777777" w:rsidR="0091490A" w:rsidRDefault="0091490A" w:rsidP="00B72A47">
      <w:pPr>
        <w:tabs>
          <w:tab w:val="left" w:pos="709"/>
        </w:tabs>
        <w:autoSpaceDE w:val="0"/>
        <w:autoSpaceDN w:val="0"/>
        <w:adjustRightInd w:val="0"/>
        <w:jc w:val="center"/>
        <w:rPr>
          <w:b/>
        </w:rPr>
      </w:pPr>
    </w:p>
    <w:p w14:paraId="524F1C1B" w14:textId="26D88ABB" w:rsidR="00A87420" w:rsidRPr="00B72A47" w:rsidRDefault="00251FE0" w:rsidP="00B72A47">
      <w:pPr>
        <w:tabs>
          <w:tab w:val="left" w:pos="709"/>
        </w:tabs>
        <w:autoSpaceDE w:val="0"/>
        <w:autoSpaceDN w:val="0"/>
        <w:adjustRightInd w:val="0"/>
        <w:jc w:val="center"/>
        <w:rPr>
          <w:rFonts w:eastAsia="Calibri"/>
          <w:b/>
          <w:bCs/>
        </w:rPr>
      </w:pPr>
      <w:r>
        <w:rPr>
          <w:b/>
        </w:rPr>
        <w:t xml:space="preserve">KONKURSO </w:t>
      </w:r>
      <w:r w:rsidR="00BA3804" w:rsidRPr="00BA3804">
        <w:rPr>
          <w:b/>
        </w:rPr>
        <w:t>SĄLYG</w:t>
      </w:r>
      <w:r w:rsidR="00DC67C5">
        <w:rPr>
          <w:b/>
        </w:rPr>
        <w:t>OS</w:t>
      </w:r>
    </w:p>
    <w:p w14:paraId="39444DFE" w14:textId="77777777" w:rsidR="00B64F6E" w:rsidRDefault="00B64F6E" w:rsidP="004B217B">
      <w:pPr>
        <w:tabs>
          <w:tab w:val="left" w:pos="709"/>
        </w:tabs>
        <w:autoSpaceDE w:val="0"/>
        <w:autoSpaceDN w:val="0"/>
        <w:adjustRightInd w:val="0"/>
        <w:jc w:val="center"/>
        <w:rPr>
          <w:b/>
        </w:rPr>
      </w:pPr>
    </w:p>
    <w:p w14:paraId="0B5B2ADA" w14:textId="77777777" w:rsidR="009C511C" w:rsidRDefault="009C511C" w:rsidP="004B217B">
      <w:pPr>
        <w:tabs>
          <w:tab w:val="left" w:pos="709"/>
        </w:tabs>
        <w:autoSpaceDE w:val="0"/>
        <w:autoSpaceDN w:val="0"/>
        <w:adjustRightInd w:val="0"/>
        <w:jc w:val="center"/>
        <w:rPr>
          <w:b/>
        </w:rPr>
      </w:pPr>
    </w:p>
    <w:p w14:paraId="5A240F2F" w14:textId="50F00E9E" w:rsidR="009C511C" w:rsidRDefault="009C511C" w:rsidP="004B217B">
      <w:pPr>
        <w:tabs>
          <w:tab w:val="left" w:pos="709"/>
        </w:tabs>
        <w:autoSpaceDE w:val="0"/>
        <w:autoSpaceDN w:val="0"/>
        <w:adjustRightInd w:val="0"/>
        <w:jc w:val="center"/>
        <w:rPr>
          <w:b/>
        </w:rPr>
      </w:pPr>
      <w:r>
        <w:rPr>
          <w:noProof/>
        </w:rPr>
        <w:drawing>
          <wp:inline distT="0" distB="0" distL="0" distR="0" wp14:anchorId="246D9526" wp14:editId="309CC05F">
            <wp:extent cx="6058535" cy="2878372"/>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28" r="15087"/>
                    <a:stretch/>
                  </pic:blipFill>
                  <pic:spPr bwMode="auto">
                    <a:xfrm>
                      <a:off x="0" y="0"/>
                      <a:ext cx="6104276" cy="2900103"/>
                    </a:xfrm>
                    <a:prstGeom prst="rect">
                      <a:avLst/>
                    </a:prstGeom>
                    <a:noFill/>
                    <a:ln>
                      <a:noFill/>
                    </a:ln>
                    <a:extLst>
                      <a:ext uri="{53640926-AAD7-44D8-BBD7-CCE9431645EC}">
                        <a14:shadowObscured xmlns:a14="http://schemas.microsoft.com/office/drawing/2010/main"/>
                      </a:ext>
                    </a:extLst>
                  </pic:spPr>
                </pic:pic>
              </a:graphicData>
            </a:graphic>
          </wp:inline>
        </w:drawing>
      </w:r>
    </w:p>
    <w:p w14:paraId="7BBE5C83" w14:textId="3CC4F1FE" w:rsidR="009C511C" w:rsidRPr="00DE38FE" w:rsidRDefault="008571D0" w:rsidP="00C06FEE">
      <w:pPr>
        <w:tabs>
          <w:tab w:val="left" w:pos="709"/>
        </w:tabs>
        <w:autoSpaceDE w:val="0"/>
        <w:autoSpaceDN w:val="0"/>
        <w:adjustRightInd w:val="0"/>
        <w:jc w:val="center"/>
        <w:rPr>
          <w:b/>
          <w:sz w:val="22"/>
          <w:szCs w:val="22"/>
        </w:rPr>
      </w:pPr>
      <w:r w:rsidRPr="00DE38FE">
        <w:rPr>
          <w:i/>
          <w:iCs/>
          <w:sz w:val="22"/>
          <w:szCs w:val="22"/>
        </w:rPr>
        <w:t xml:space="preserve">Projekto konkurso teritorijos nuotrauka (šaltinis: </w:t>
      </w:r>
      <w:r w:rsidR="0062759C" w:rsidRPr="00DE38FE">
        <w:rPr>
          <w:i/>
          <w:iCs/>
          <w:sz w:val="22"/>
          <w:szCs w:val="22"/>
        </w:rPr>
        <w:t>P</w:t>
      </w:r>
      <w:r w:rsidRPr="00DE38FE">
        <w:rPr>
          <w:i/>
          <w:iCs/>
          <w:sz w:val="22"/>
          <w:szCs w:val="22"/>
        </w:rPr>
        <w:t>erkančioji organizacija</w:t>
      </w:r>
      <w:r w:rsidR="00C06FEE" w:rsidRPr="00DE38FE">
        <w:rPr>
          <w:i/>
          <w:iCs/>
          <w:sz w:val="22"/>
          <w:szCs w:val="22"/>
        </w:rPr>
        <w:t>)</w:t>
      </w:r>
    </w:p>
    <w:p w14:paraId="0D2F63BB" w14:textId="77777777" w:rsidR="00181FCE" w:rsidRPr="00D13622" w:rsidRDefault="00181FCE" w:rsidP="006D0DB4">
      <w:pPr>
        <w:rPr>
          <w:b/>
          <w:sz w:val="22"/>
          <w:szCs w:val="22"/>
        </w:rPr>
      </w:pPr>
    </w:p>
    <w:p w14:paraId="4884B4C9" w14:textId="4CA23C01" w:rsidR="009861B6" w:rsidRPr="00D13622" w:rsidRDefault="009861B6" w:rsidP="009861B6">
      <w:pPr>
        <w:jc w:val="center"/>
        <w:rPr>
          <w:rFonts w:eastAsia="Calibri"/>
          <w:i/>
          <w:iCs/>
          <w:color w:val="000000" w:themeColor="text1"/>
          <w:sz w:val="22"/>
          <w:szCs w:val="22"/>
        </w:rPr>
      </w:pPr>
      <w:r w:rsidRPr="00D13622">
        <w:rPr>
          <w:rFonts w:eastAsia="Calibri"/>
          <w:i/>
          <w:iCs/>
          <w:color w:val="000000" w:themeColor="text1"/>
          <w:sz w:val="22"/>
          <w:szCs w:val="22"/>
        </w:rPr>
        <w:t>Konkurso sąlygų rengėja</w:t>
      </w:r>
      <w:r w:rsidR="00CC6B75">
        <w:rPr>
          <w:rFonts w:eastAsia="Calibri"/>
          <w:i/>
          <w:iCs/>
          <w:color w:val="000000" w:themeColor="text1"/>
          <w:sz w:val="22"/>
          <w:szCs w:val="22"/>
        </w:rPr>
        <w:t>s</w:t>
      </w:r>
      <w:r w:rsidRPr="00D13622">
        <w:rPr>
          <w:rFonts w:eastAsia="Calibri"/>
          <w:i/>
          <w:iCs/>
          <w:color w:val="000000" w:themeColor="text1"/>
          <w:sz w:val="22"/>
          <w:szCs w:val="22"/>
        </w:rPr>
        <w:t xml:space="preserve">: </w:t>
      </w:r>
      <w:r w:rsidR="00745972" w:rsidRPr="00D13622">
        <w:rPr>
          <w:rFonts w:eastAsia="Calibri"/>
          <w:i/>
          <w:iCs/>
          <w:color w:val="000000" w:themeColor="text1"/>
          <w:sz w:val="22"/>
          <w:szCs w:val="22"/>
        </w:rPr>
        <w:t>Klaipėdos miesto savivaldybės administracij</w:t>
      </w:r>
      <w:r w:rsidR="004C4F3A" w:rsidRPr="00D13622">
        <w:rPr>
          <w:rFonts w:eastAsia="Calibri"/>
          <w:i/>
          <w:iCs/>
          <w:color w:val="000000" w:themeColor="text1"/>
          <w:sz w:val="22"/>
          <w:szCs w:val="22"/>
        </w:rPr>
        <w:t>os Viešųjų pirkimų skyri</w:t>
      </w:r>
      <w:r w:rsidR="005379C4">
        <w:rPr>
          <w:rFonts w:eastAsia="Calibri"/>
          <w:i/>
          <w:iCs/>
          <w:color w:val="000000" w:themeColor="text1"/>
          <w:sz w:val="22"/>
          <w:szCs w:val="22"/>
        </w:rPr>
        <w:t>aus patarėja</w:t>
      </w:r>
      <w:r w:rsidR="00C87838">
        <w:rPr>
          <w:rFonts w:eastAsia="Calibri"/>
          <w:i/>
          <w:iCs/>
          <w:color w:val="000000" w:themeColor="text1"/>
          <w:sz w:val="22"/>
          <w:szCs w:val="22"/>
        </w:rPr>
        <w:t xml:space="preserve"> </w:t>
      </w:r>
      <w:r w:rsidR="005379C4">
        <w:rPr>
          <w:rFonts w:eastAsia="Calibri"/>
          <w:i/>
          <w:iCs/>
          <w:color w:val="000000" w:themeColor="text1"/>
          <w:sz w:val="22"/>
          <w:szCs w:val="22"/>
        </w:rPr>
        <w:t>A</w:t>
      </w:r>
      <w:r w:rsidR="00EC64FF">
        <w:rPr>
          <w:rFonts w:eastAsia="Calibri"/>
          <w:i/>
          <w:iCs/>
          <w:color w:val="000000" w:themeColor="text1"/>
          <w:sz w:val="22"/>
          <w:szCs w:val="22"/>
        </w:rPr>
        <w:t>urelija Umantait</w:t>
      </w:r>
      <w:r w:rsidR="00C87838">
        <w:rPr>
          <w:rFonts w:eastAsia="Calibri"/>
          <w:i/>
          <w:iCs/>
          <w:color w:val="000000" w:themeColor="text1"/>
          <w:sz w:val="22"/>
          <w:szCs w:val="22"/>
        </w:rPr>
        <w:t xml:space="preserve">ė, </w:t>
      </w:r>
      <w:r w:rsidR="00C87838" w:rsidRPr="00C87838">
        <w:rPr>
          <w:rFonts w:eastAsia="Calibri"/>
          <w:i/>
          <w:iCs/>
          <w:color w:val="000000" w:themeColor="text1"/>
          <w:sz w:val="22"/>
          <w:szCs w:val="22"/>
        </w:rPr>
        <w:t>tel. (0 46) 39 61 32, el. p. aurelija.umantaite@klaipeda.lt</w:t>
      </w:r>
    </w:p>
    <w:p w14:paraId="3187242A" w14:textId="77777777" w:rsidR="00D13622" w:rsidRPr="00D13622" w:rsidRDefault="00D13622" w:rsidP="009861B6">
      <w:pPr>
        <w:jc w:val="center"/>
        <w:rPr>
          <w:rFonts w:eastAsia="Calibri"/>
          <w:i/>
          <w:iCs/>
          <w:color w:val="000000" w:themeColor="text1"/>
          <w:sz w:val="22"/>
          <w:szCs w:val="22"/>
        </w:rPr>
      </w:pPr>
    </w:p>
    <w:p w14:paraId="38AF120C" w14:textId="5B8CF362" w:rsidR="00181FCE" w:rsidRPr="00D13622" w:rsidRDefault="0062759C" w:rsidP="00745972">
      <w:pPr>
        <w:jc w:val="center"/>
        <w:rPr>
          <w:i/>
          <w:sz w:val="22"/>
          <w:szCs w:val="22"/>
        </w:rPr>
      </w:pPr>
      <w:r w:rsidRPr="00D13622">
        <w:rPr>
          <w:i/>
          <w:color w:val="000000" w:themeColor="text1"/>
          <w:sz w:val="22"/>
          <w:szCs w:val="22"/>
        </w:rPr>
        <w:t xml:space="preserve">Projekto konkurso iniciatorius: </w:t>
      </w:r>
      <w:r w:rsidR="00770D51" w:rsidRPr="00D13622">
        <w:rPr>
          <w:i/>
          <w:color w:val="000000" w:themeColor="text1"/>
          <w:sz w:val="22"/>
          <w:szCs w:val="22"/>
        </w:rPr>
        <w:t xml:space="preserve">Klaipėdos miesto savivaldybės administracijos </w:t>
      </w:r>
      <w:r w:rsidR="002038E1" w:rsidRPr="00D13622">
        <w:rPr>
          <w:i/>
          <w:color w:val="000000" w:themeColor="text1"/>
          <w:sz w:val="22"/>
          <w:szCs w:val="22"/>
        </w:rPr>
        <w:t xml:space="preserve">Urbanistikos ir architektūros departamento </w:t>
      </w:r>
      <w:r w:rsidR="00770D51" w:rsidRPr="00D13622">
        <w:rPr>
          <w:i/>
          <w:color w:val="000000" w:themeColor="text1"/>
          <w:sz w:val="22"/>
          <w:szCs w:val="22"/>
        </w:rPr>
        <w:t>Urbanistikos skyrius</w:t>
      </w:r>
      <w:r w:rsidR="009861B6" w:rsidRPr="00D13622">
        <w:rPr>
          <w:i/>
          <w:color w:val="000000" w:themeColor="text1"/>
          <w:sz w:val="22"/>
          <w:szCs w:val="22"/>
        </w:rPr>
        <w:t>,</w:t>
      </w:r>
      <w:r w:rsidR="00745972" w:rsidRPr="00D13622">
        <w:rPr>
          <w:i/>
          <w:color w:val="000000" w:themeColor="text1"/>
          <w:sz w:val="22"/>
          <w:szCs w:val="22"/>
        </w:rPr>
        <w:t xml:space="preserve"> </w:t>
      </w:r>
      <w:r w:rsidR="009861B6" w:rsidRPr="00D13622">
        <w:rPr>
          <w:i/>
          <w:sz w:val="22"/>
          <w:szCs w:val="22"/>
        </w:rPr>
        <w:t xml:space="preserve">tel. Nr.: </w:t>
      </w:r>
      <w:r w:rsidR="00C87838">
        <w:rPr>
          <w:i/>
          <w:sz w:val="22"/>
          <w:szCs w:val="22"/>
        </w:rPr>
        <w:t>(</w:t>
      </w:r>
      <w:r w:rsidR="0007639E" w:rsidRPr="00D13622">
        <w:rPr>
          <w:i/>
          <w:sz w:val="22"/>
          <w:szCs w:val="22"/>
        </w:rPr>
        <w:t>0 46</w:t>
      </w:r>
      <w:r w:rsidR="00C87838">
        <w:rPr>
          <w:i/>
          <w:sz w:val="22"/>
          <w:szCs w:val="22"/>
        </w:rPr>
        <w:t>)</w:t>
      </w:r>
      <w:r w:rsidR="0007639E" w:rsidRPr="00D13622">
        <w:rPr>
          <w:i/>
          <w:sz w:val="22"/>
          <w:szCs w:val="22"/>
        </w:rPr>
        <w:t xml:space="preserve"> 21 94 09</w:t>
      </w:r>
      <w:r w:rsidR="009861B6" w:rsidRPr="00D13622">
        <w:rPr>
          <w:i/>
          <w:sz w:val="22"/>
          <w:szCs w:val="22"/>
        </w:rPr>
        <w:t>, el. p.:</w:t>
      </w:r>
      <w:r w:rsidR="0007639E" w:rsidRPr="00D13622">
        <w:rPr>
          <w:i/>
          <w:sz w:val="22"/>
          <w:szCs w:val="22"/>
        </w:rPr>
        <w:t xml:space="preserve"> </w:t>
      </w:r>
      <w:r w:rsidR="00D13622" w:rsidRPr="005379C4">
        <w:rPr>
          <w:i/>
          <w:sz w:val="22"/>
          <w:szCs w:val="22"/>
        </w:rPr>
        <w:t>lina</w:t>
      </w:r>
      <w:r w:rsidR="005379C4" w:rsidRPr="005379C4">
        <w:rPr>
          <w:i/>
          <w:sz w:val="22"/>
          <w:szCs w:val="22"/>
        </w:rPr>
        <w:t>.</w:t>
      </w:r>
      <w:r w:rsidR="00D13622" w:rsidRPr="005379C4">
        <w:rPr>
          <w:i/>
          <w:sz w:val="22"/>
          <w:szCs w:val="22"/>
        </w:rPr>
        <w:t>pozanovskiene@</w:t>
      </w:r>
      <w:r w:rsidR="005379C4">
        <w:rPr>
          <w:i/>
          <w:sz w:val="22"/>
          <w:szCs w:val="22"/>
        </w:rPr>
        <w:t>klaipeda.lt</w:t>
      </w:r>
    </w:p>
    <w:p w14:paraId="4D0617F9" w14:textId="735D6F92" w:rsidR="00181FCE" w:rsidRPr="00D13622" w:rsidRDefault="00181FCE" w:rsidP="00C37822">
      <w:pPr>
        <w:jc w:val="center"/>
        <w:rPr>
          <w:b/>
          <w:sz w:val="22"/>
          <w:szCs w:val="22"/>
        </w:rPr>
      </w:pPr>
    </w:p>
    <w:p w14:paraId="02A27548" w14:textId="77777777" w:rsidR="00175DD0" w:rsidRDefault="00175DD0" w:rsidP="00C37822">
      <w:pPr>
        <w:jc w:val="center"/>
        <w:rPr>
          <w:b/>
        </w:rPr>
      </w:pPr>
    </w:p>
    <w:p w14:paraId="39479FC3" w14:textId="77777777" w:rsidR="00175DD0" w:rsidRDefault="00175DD0" w:rsidP="00C37822">
      <w:pPr>
        <w:jc w:val="center"/>
        <w:rPr>
          <w:b/>
        </w:rPr>
      </w:pPr>
    </w:p>
    <w:p w14:paraId="33D9B8F4" w14:textId="77777777" w:rsidR="00175DD0" w:rsidRDefault="00175DD0" w:rsidP="00C37822">
      <w:pPr>
        <w:jc w:val="center"/>
        <w:rPr>
          <w:b/>
        </w:rPr>
      </w:pPr>
    </w:p>
    <w:p w14:paraId="4B800E3A" w14:textId="77777777" w:rsidR="00175DD0" w:rsidRDefault="00175DD0" w:rsidP="003C44AC">
      <w:pPr>
        <w:rPr>
          <w:b/>
        </w:rPr>
      </w:pPr>
    </w:p>
    <w:p w14:paraId="1CBBCA4A" w14:textId="77777777" w:rsidR="00175DD0" w:rsidRDefault="00175DD0" w:rsidP="00D13622">
      <w:pPr>
        <w:rPr>
          <w:b/>
        </w:rPr>
      </w:pPr>
    </w:p>
    <w:p w14:paraId="6DAA27AB" w14:textId="77777777" w:rsidR="00CF10F5" w:rsidRDefault="00CF10F5" w:rsidP="00D13622">
      <w:pPr>
        <w:rPr>
          <w:b/>
        </w:rPr>
      </w:pPr>
    </w:p>
    <w:p w14:paraId="0505EF2F" w14:textId="77777777" w:rsidR="00CF10F5" w:rsidRDefault="00CF10F5" w:rsidP="00D13622">
      <w:pPr>
        <w:rPr>
          <w:b/>
        </w:rPr>
      </w:pPr>
    </w:p>
    <w:p w14:paraId="031C45B8" w14:textId="77777777" w:rsidR="00CF10F5" w:rsidRDefault="00CF10F5" w:rsidP="00D13622">
      <w:pPr>
        <w:rPr>
          <w:b/>
        </w:rPr>
      </w:pPr>
    </w:p>
    <w:p w14:paraId="3D3C223B" w14:textId="77777777" w:rsidR="00CF10F5" w:rsidRDefault="00CF10F5" w:rsidP="00D13622">
      <w:pPr>
        <w:rPr>
          <w:b/>
        </w:rPr>
      </w:pPr>
    </w:p>
    <w:p w14:paraId="03A5F60D" w14:textId="77777777" w:rsidR="00CF10F5" w:rsidRDefault="00CF10F5" w:rsidP="00D13622">
      <w:pPr>
        <w:rPr>
          <w:b/>
        </w:rPr>
      </w:pPr>
    </w:p>
    <w:p w14:paraId="3D006968" w14:textId="77777777" w:rsidR="00CF10F5" w:rsidRDefault="00CF10F5" w:rsidP="00D13622">
      <w:pPr>
        <w:rPr>
          <w:b/>
        </w:rPr>
      </w:pPr>
    </w:p>
    <w:p w14:paraId="1D59AE27" w14:textId="77777777" w:rsidR="006D0DB4" w:rsidRDefault="006D0DB4" w:rsidP="00CC6B75">
      <w:pPr>
        <w:rPr>
          <w:b/>
        </w:rPr>
      </w:pPr>
    </w:p>
    <w:p w14:paraId="2C7E8ABF" w14:textId="1E9395E5" w:rsidR="00CF10F5" w:rsidRPr="0001216C" w:rsidRDefault="00B64F6E" w:rsidP="00CF10F5">
      <w:pPr>
        <w:jc w:val="center"/>
        <w:rPr>
          <w:b/>
          <w:bCs/>
        </w:rPr>
      </w:pPr>
      <w:r w:rsidRPr="0001216C">
        <w:rPr>
          <w:b/>
          <w:bCs/>
        </w:rPr>
        <w:t>Klaipėda, 2026</w:t>
      </w:r>
    </w:p>
    <w:p w14:paraId="384C5EBD" w14:textId="3CF8B683" w:rsidR="00A61AE8" w:rsidRDefault="00A61AE8" w:rsidP="00C37822">
      <w:pPr>
        <w:jc w:val="center"/>
        <w:rPr>
          <w:b/>
          <w:bCs/>
        </w:rPr>
      </w:pPr>
      <w:r w:rsidRPr="00A61AE8">
        <w:rPr>
          <w:b/>
          <w:bCs/>
        </w:rPr>
        <w:lastRenderedPageBreak/>
        <w:t>TURINYS</w:t>
      </w:r>
    </w:p>
    <w:p w14:paraId="7356D892" w14:textId="77777777" w:rsidR="00A61AE8" w:rsidRPr="00A61AE8" w:rsidRDefault="00A61AE8" w:rsidP="00C37822">
      <w:pPr>
        <w:jc w:val="center"/>
        <w:rPr>
          <w:b/>
          <w:bCs/>
        </w:rPr>
      </w:pPr>
    </w:p>
    <w:p w14:paraId="45D0289F" w14:textId="6422AAB0" w:rsidR="004B217B" w:rsidRPr="00694EBA" w:rsidRDefault="004B217B" w:rsidP="008E667B">
      <w:pPr>
        <w:pStyle w:val="Betarp"/>
        <w:tabs>
          <w:tab w:val="left" w:pos="709"/>
          <w:tab w:val="left" w:pos="1701"/>
        </w:tabs>
        <w:jc w:val="both"/>
        <w:rPr>
          <w:rFonts w:ascii="Times New Roman" w:hAnsi="Times New Roman" w:cs="Times New Roman"/>
          <w:bCs/>
          <w:sz w:val="24"/>
          <w:szCs w:val="24"/>
        </w:rPr>
      </w:pPr>
      <w:r w:rsidRPr="00694EBA">
        <w:rPr>
          <w:rFonts w:ascii="Times New Roman" w:hAnsi="Times New Roman" w:cs="Times New Roman"/>
          <w:bCs/>
          <w:sz w:val="24"/>
          <w:szCs w:val="24"/>
        </w:rPr>
        <w:t>I</w:t>
      </w:r>
      <w:r>
        <w:rPr>
          <w:rFonts w:ascii="Times New Roman" w:hAnsi="Times New Roman" w:cs="Times New Roman"/>
          <w:bCs/>
          <w:sz w:val="24"/>
          <w:szCs w:val="24"/>
        </w:rPr>
        <w:t xml:space="preserve">. </w:t>
      </w:r>
      <w:r>
        <w:rPr>
          <w:rFonts w:ascii="Times New Roman" w:hAnsi="Times New Roman" w:cs="Times New Roman"/>
          <w:bCs/>
          <w:sz w:val="24"/>
          <w:szCs w:val="24"/>
        </w:rPr>
        <w:tab/>
      </w:r>
      <w:r w:rsidR="00981EAE">
        <w:rPr>
          <w:rFonts w:ascii="Times New Roman" w:hAnsi="Times New Roman" w:cs="Times New Roman"/>
          <w:bCs/>
          <w:sz w:val="24"/>
          <w:szCs w:val="24"/>
        </w:rPr>
        <w:t>BENDROSIOS NUOSTATOS</w:t>
      </w:r>
    </w:p>
    <w:p w14:paraId="5DB33FF0" w14:textId="79301BE7" w:rsidR="004B217B" w:rsidRDefault="004B217B" w:rsidP="008E667B">
      <w:pPr>
        <w:pStyle w:val="Sraopastraipa"/>
        <w:tabs>
          <w:tab w:val="left" w:pos="709"/>
        </w:tabs>
        <w:ind w:left="0"/>
        <w:jc w:val="both"/>
        <w:rPr>
          <w:rFonts w:ascii="Times New Roman" w:hAnsi="Times New Roman" w:cs="Times New Roman"/>
          <w:bCs/>
          <w:sz w:val="24"/>
          <w:szCs w:val="24"/>
        </w:rPr>
      </w:pPr>
      <w:r w:rsidRPr="00694EBA">
        <w:rPr>
          <w:rFonts w:ascii="Times New Roman" w:hAnsi="Times New Roman" w:cs="Times New Roman"/>
          <w:bCs/>
          <w:sz w:val="24"/>
          <w:szCs w:val="24"/>
        </w:rPr>
        <w:t>II</w:t>
      </w:r>
      <w:r>
        <w:rPr>
          <w:rFonts w:ascii="Times New Roman" w:hAnsi="Times New Roman" w:cs="Times New Roman"/>
          <w:bCs/>
          <w:sz w:val="24"/>
          <w:szCs w:val="24"/>
        </w:rPr>
        <w:t>.</w:t>
      </w:r>
      <w:r w:rsidRPr="00694EBA">
        <w:rPr>
          <w:rFonts w:ascii="Times New Roman" w:hAnsi="Times New Roman" w:cs="Times New Roman"/>
          <w:bCs/>
          <w:sz w:val="24"/>
          <w:szCs w:val="24"/>
        </w:rPr>
        <w:t xml:space="preserve"> </w:t>
      </w:r>
      <w:r>
        <w:rPr>
          <w:rFonts w:ascii="Times New Roman" w:hAnsi="Times New Roman" w:cs="Times New Roman"/>
          <w:bCs/>
          <w:sz w:val="24"/>
          <w:szCs w:val="24"/>
        </w:rPr>
        <w:tab/>
      </w:r>
      <w:r w:rsidRPr="00694EBA">
        <w:rPr>
          <w:rFonts w:ascii="Times New Roman" w:hAnsi="Times New Roman" w:cs="Times New Roman"/>
          <w:bCs/>
          <w:sz w:val="24"/>
          <w:szCs w:val="24"/>
        </w:rPr>
        <w:t>PROJEKTO KONKURSO OBJEKTAS</w:t>
      </w:r>
    </w:p>
    <w:p w14:paraId="40A8D4C5" w14:textId="2AEE91CC" w:rsidR="004B217B" w:rsidRDefault="004B217B" w:rsidP="008E667B">
      <w:pPr>
        <w:pStyle w:val="Sraopastraipa"/>
        <w:tabs>
          <w:tab w:val="left" w:pos="709"/>
          <w:tab w:val="left" w:pos="993"/>
        </w:tabs>
        <w:ind w:left="0"/>
        <w:jc w:val="both"/>
        <w:rPr>
          <w:rFonts w:ascii="Times New Roman" w:hAnsi="Times New Roman" w:cs="Times New Roman"/>
          <w:bCs/>
          <w:sz w:val="24"/>
          <w:szCs w:val="24"/>
        </w:rPr>
      </w:pPr>
      <w:r w:rsidRPr="00694EBA">
        <w:rPr>
          <w:rFonts w:ascii="Times New Roman" w:hAnsi="Times New Roman" w:cs="Times New Roman"/>
          <w:bCs/>
          <w:sz w:val="24"/>
          <w:szCs w:val="24"/>
        </w:rPr>
        <w:t xml:space="preserve">III. </w:t>
      </w:r>
      <w:r>
        <w:rPr>
          <w:rFonts w:ascii="Times New Roman" w:hAnsi="Times New Roman" w:cs="Times New Roman"/>
          <w:bCs/>
          <w:sz w:val="24"/>
          <w:szCs w:val="24"/>
        </w:rPr>
        <w:tab/>
      </w:r>
      <w:r w:rsidR="00981EAE">
        <w:rPr>
          <w:rFonts w:ascii="Times New Roman" w:hAnsi="Times New Roman" w:cs="Times New Roman"/>
          <w:bCs/>
          <w:sz w:val="24"/>
          <w:szCs w:val="24"/>
        </w:rPr>
        <w:t>DALYVIAI IR REIKALAVIMAI TIEKĖJAMS</w:t>
      </w:r>
    </w:p>
    <w:p w14:paraId="70CC1451" w14:textId="5479A6AC" w:rsidR="00252C0E" w:rsidRDefault="004B217B" w:rsidP="008E667B">
      <w:pPr>
        <w:pStyle w:val="Sraopastraipa"/>
        <w:tabs>
          <w:tab w:val="left" w:pos="709"/>
        </w:tabs>
        <w:ind w:left="0"/>
        <w:jc w:val="both"/>
        <w:rPr>
          <w:rFonts w:ascii="Times New Roman" w:hAnsi="Times New Roman" w:cs="Times New Roman"/>
          <w:sz w:val="24"/>
          <w:szCs w:val="24"/>
        </w:rPr>
      </w:pPr>
      <w:r w:rsidRPr="00694EBA">
        <w:rPr>
          <w:rFonts w:ascii="Times New Roman" w:hAnsi="Times New Roman" w:cs="Times New Roman"/>
          <w:sz w:val="24"/>
          <w:szCs w:val="24"/>
        </w:rPr>
        <w:t xml:space="preserve">IV. </w:t>
      </w:r>
      <w:r>
        <w:rPr>
          <w:rFonts w:ascii="Times New Roman" w:hAnsi="Times New Roman" w:cs="Times New Roman"/>
          <w:sz w:val="24"/>
          <w:szCs w:val="24"/>
        </w:rPr>
        <w:tab/>
      </w:r>
      <w:r w:rsidR="00252C0E" w:rsidRPr="00252C0E">
        <w:rPr>
          <w:rFonts w:ascii="Times New Roman" w:hAnsi="Times New Roman" w:cs="Times New Roman"/>
          <w:sz w:val="24"/>
          <w:szCs w:val="24"/>
        </w:rPr>
        <w:t xml:space="preserve">KLAUSIMAI IR ATSAKYMAI. PROJEKTO KONKURSO </w:t>
      </w:r>
      <w:r w:rsidR="00736E95">
        <w:rPr>
          <w:rFonts w:ascii="Times New Roman" w:hAnsi="Times New Roman" w:cs="Times New Roman"/>
          <w:sz w:val="24"/>
          <w:szCs w:val="24"/>
        </w:rPr>
        <w:t>DOKUMENTŲ</w:t>
      </w:r>
      <w:r w:rsidR="00252C0E" w:rsidRPr="00252C0E">
        <w:rPr>
          <w:rFonts w:ascii="Times New Roman" w:hAnsi="Times New Roman" w:cs="Times New Roman"/>
          <w:sz w:val="24"/>
          <w:szCs w:val="24"/>
        </w:rPr>
        <w:t xml:space="preserve"> PAPILDYMAI, PAAIŠKINIMAI</w:t>
      </w:r>
    </w:p>
    <w:p w14:paraId="607CBA36" w14:textId="2C07A26F" w:rsidR="00252C0E" w:rsidRDefault="004B217B" w:rsidP="008E667B">
      <w:pPr>
        <w:pStyle w:val="Sraopastraipa"/>
        <w:tabs>
          <w:tab w:val="left" w:pos="709"/>
        </w:tabs>
        <w:ind w:left="0"/>
        <w:jc w:val="both"/>
        <w:rPr>
          <w:rFonts w:ascii="Times New Roman" w:hAnsi="Times New Roman" w:cs="Times New Roman"/>
          <w:sz w:val="24"/>
          <w:szCs w:val="24"/>
        </w:rPr>
      </w:pPr>
      <w:r w:rsidRPr="00694EBA">
        <w:rPr>
          <w:rFonts w:ascii="Times New Roman" w:hAnsi="Times New Roman" w:cs="Times New Roman"/>
          <w:sz w:val="24"/>
          <w:szCs w:val="24"/>
        </w:rPr>
        <w:t xml:space="preserve">V. </w:t>
      </w:r>
      <w:r>
        <w:rPr>
          <w:rFonts w:ascii="Times New Roman" w:hAnsi="Times New Roman" w:cs="Times New Roman"/>
          <w:sz w:val="24"/>
          <w:szCs w:val="24"/>
        </w:rPr>
        <w:tab/>
      </w:r>
      <w:r w:rsidR="00252C0E" w:rsidRPr="00252C0E">
        <w:rPr>
          <w:rFonts w:ascii="Times New Roman" w:hAnsi="Times New Roman" w:cs="Times New Roman"/>
          <w:sz w:val="24"/>
          <w:szCs w:val="24"/>
        </w:rPr>
        <w:t>PROJEKTŲ RENGIMO REIKALAVIMAI IR JŲ PATEIKIMO TVARKA</w:t>
      </w:r>
    </w:p>
    <w:p w14:paraId="3D282059" w14:textId="70F0CC79" w:rsidR="004B217B" w:rsidRDefault="004B217B" w:rsidP="008E667B">
      <w:pPr>
        <w:pStyle w:val="Sraopastraipa"/>
        <w:tabs>
          <w:tab w:val="left" w:pos="709"/>
        </w:tabs>
        <w:ind w:left="0"/>
        <w:jc w:val="both"/>
        <w:rPr>
          <w:rFonts w:ascii="Times New Roman" w:hAnsi="Times New Roman" w:cs="Times New Roman"/>
          <w:color w:val="000000"/>
          <w:sz w:val="24"/>
          <w:szCs w:val="24"/>
        </w:rPr>
      </w:pPr>
      <w:r w:rsidRPr="00694EBA">
        <w:rPr>
          <w:rFonts w:ascii="Times New Roman" w:hAnsi="Times New Roman" w:cs="Times New Roman"/>
          <w:sz w:val="24"/>
          <w:szCs w:val="24"/>
        </w:rPr>
        <w:t xml:space="preserve">VI. </w:t>
      </w:r>
      <w:r>
        <w:rPr>
          <w:rFonts w:ascii="Times New Roman" w:hAnsi="Times New Roman" w:cs="Times New Roman"/>
          <w:sz w:val="24"/>
          <w:szCs w:val="24"/>
        </w:rPr>
        <w:tab/>
      </w:r>
      <w:r w:rsidR="00981EAE">
        <w:rPr>
          <w:rFonts w:ascii="Times New Roman" w:hAnsi="Times New Roman" w:cs="Times New Roman"/>
          <w:color w:val="000000"/>
          <w:sz w:val="24"/>
          <w:szCs w:val="24"/>
        </w:rPr>
        <w:t xml:space="preserve">PROJEKTŲ </w:t>
      </w:r>
      <w:r w:rsidR="000737D0">
        <w:rPr>
          <w:rFonts w:ascii="Times New Roman" w:hAnsi="Times New Roman" w:cs="Times New Roman"/>
          <w:color w:val="000000"/>
          <w:sz w:val="24"/>
          <w:szCs w:val="24"/>
        </w:rPr>
        <w:t>VIEŠINIMAS</w:t>
      </w:r>
    </w:p>
    <w:p w14:paraId="2483EE75" w14:textId="437FE433" w:rsidR="00B003A1" w:rsidRDefault="004B217B" w:rsidP="000737D0">
      <w:pPr>
        <w:pStyle w:val="Sraopastraipa"/>
        <w:tabs>
          <w:tab w:val="left" w:pos="709"/>
        </w:tabs>
        <w:ind w:left="0"/>
        <w:jc w:val="both"/>
        <w:rPr>
          <w:rFonts w:ascii="Times New Roman" w:hAnsi="Times New Roman" w:cs="Times New Roman"/>
          <w:bCs/>
          <w:sz w:val="24"/>
          <w:szCs w:val="24"/>
        </w:rPr>
      </w:pPr>
      <w:r w:rsidRPr="00694EBA">
        <w:rPr>
          <w:rFonts w:ascii="Times New Roman" w:hAnsi="Times New Roman" w:cs="Times New Roman"/>
          <w:bCs/>
          <w:sz w:val="24"/>
          <w:szCs w:val="24"/>
        </w:rPr>
        <w:t xml:space="preserve">VII. </w:t>
      </w:r>
      <w:r>
        <w:rPr>
          <w:rFonts w:ascii="Times New Roman" w:hAnsi="Times New Roman" w:cs="Times New Roman"/>
          <w:bCs/>
          <w:sz w:val="24"/>
          <w:szCs w:val="24"/>
        </w:rPr>
        <w:tab/>
      </w:r>
      <w:r w:rsidR="000737D0">
        <w:rPr>
          <w:rFonts w:ascii="Times New Roman" w:hAnsi="Times New Roman" w:cs="Times New Roman"/>
          <w:bCs/>
          <w:sz w:val="24"/>
          <w:szCs w:val="24"/>
        </w:rPr>
        <w:t>PROJEKTŲ NAGRINĖJIMAS, VERTINIMAS, KVALIFIKACIJOS IR PAŠALINIMO PAGRINDŲ NEBUVIMO TIKRINIMAS</w:t>
      </w:r>
    </w:p>
    <w:p w14:paraId="1C624C4D" w14:textId="01464278" w:rsidR="000737D0" w:rsidRDefault="000737D0" w:rsidP="000737D0">
      <w:pPr>
        <w:pStyle w:val="Sraopastraipa"/>
        <w:tabs>
          <w:tab w:val="left" w:pos="709"/>
        </w:tabs>
        <w:ind w:left="0"/>
        <w:jc w:val="both"/>
        <w:rPr>
          <w:rFonts w:ascii="Times New Roman" w:hAnsi="Times New Roman" w:cs="Times New Roman"/>
          <w:bCs/>
          <w:sz w:val="24"/>
          <w:szCs w:val="24"/>
        </w:rPr>
      </w:pPr>
      <w:r>
        <w:rPr>
          <w:rFonts w:ascii="Times New Roman" w:hAnsi="Times New Roman" w:cs="Times New Roman"/>
          <w:bCs/>
          <w:sz w:val="24"/>
          <w:szCs w:val="24"/>
        </w:rPr>
        <w:t xml:space="preserve">VIII. </w:t>
      </w:r>
      <w:r>
        <w:rPr>
          <w:rFonts w:ascii="Times New Roman" w:hAnsi="Times New Roman" w:cs="Times New Roman"/>
          <w:bCs/>
          <w:sz w:val="24"/>
          <w:szCs w:val="24"/>
        </w:rPr>
        <w:tab/>
        <w:t>KONKURSŲ REZULTATŲ SKELBIMAS. PINIGINĖS PREMIJOS</w:t>
      </w:r>
    </w:p>
    <w:p w14:paraId="7F7097E8" w14:textId="74AD335D" w:rsidR="000737D0" w:rsidRDefault="000737D0" w:rsidP="000737D0">
      <w:pPr>
        <w:pStyle w:val="Sraopastraipa"/>
        <w:tabs>
          <w:tab w:val="left" w:pos="709"/>
        </w:tabs>
        <w:ind w:left="0"/>
        <w:jc w:val="both"/>
        <w:rPr>
          <w:rFonts w:ascii="Times New Roman" w:hAnsi="Times New Roman" w:cs="Times New Roman"/>
          <w:bCs/>
          <w:sz w:val="24"/>
          <w:szCs w:val="24"/>
        </w:rPr>
      </w:pPr>
      <w:r>
        <w:rPr>
          <w:rFonts w:ascii="Times New Roman" w:hAnsi="Times New Roman" w:cs="Times New Roman"/>
          <w:bCs/>
          <w:sz w:val="24"/>
          <w:szCs w:val="24"/>
        </w:rPr>
        <w:t xml:space="preserve">IX. </w:t>
      </w:r>
      <w:r>
        <w:rPr>
          <w:rFonts w:ascii="Times New Roman" w:hAnsi="Times New Roman" w:cs="Times New Roman"/>
          <w:bCs/>
          <w:sz w:val="24"/>
          <w:szCs w:val="24"/>
        </w:rPr>
        <w:tab/>
        <w:t>SUTARTIES SUDARYMAS</w:t>
      </w:r>
    </w:p>
    <w:p w14:paraId="12CE0582" w14:textId="442A673C" w:rsidR="000737D0" w:rsidRDefault="000737D0" w:rsidP="000737D0">
      <w:pPr>
        <w:pStyle w:val="Sraopastraipa"/>
        <w:tabs>
          <w:tab w:val="left" w:pos="709"/>
        </w:tabs>
        <w:ind w:left="0"/>
        <w:jc w:val="both"/>
        <w:rPr>
          <w:rFonts w:ascii="Times New Roman" w:hAnsi="Times New Roman" w:cs="Times New Roman"/>
          <w:bCs/>
          <w:sz w:val="24"/>
          <w:szCs w:val="24"/>
        </w:rPr>
      </w:pPr>
      <w:r>
        <w:rPr>
          <w:rFonts w:ascii="Times New Roman" w:hAnsi="Times New Roman" w:cs="Times New Roman"/>
          <w:bCs/>
          <w:sz w:val="24"/>
          <w:szCs w:val="24"/>
        </w:rPr>
        <w:t>X.</w:t>
      </w:r>
      <w:r>
        <w:rPr>
          <w:rFonts w:ascii="Times New Roman" w:hAnsi="Times New Roman" w:cs="Times New Roman"/>
          <w:bCs/>
          <w:sz w:val="24"/>
          <w:szCs w:val="24"/>
        </w:rPr>
        <w:tab/>
        <w:t>AUTORIŲ TEISĖS IR ATSAKOMYBĖS</w:t>
      </w:r>
    </w:p>
    <w:p w14:paraId="29C74183" w14:textId="648A7BF3" w:rsidR="000737D0" w:rsidRPr="008E0003" w:rsidRDefault="000737D0" w:rsidP="000737D0">
      <w:pPr>
        <w:pStyle w:val="Sraopastraipa"/>
        <w:tabs>
          <w:tab w:val="left" w:pos="709"/>
        </w:tabs>
        <w:ind w:left="0"/>
        <w:jc w:val="both"/>
        <w:rPr>
          <w:rFonts w:ascii="Times New Roman" w:hAnsi="Times New Roman" w:cs="Times New Roman"/>
          <w:bCs/>
          <w:sz w:val="24"/>
          <w:szCs w:val="24"/>
        </w:rPr>
      </w:pPr>
      <w:r>
        <w:rPr>
          <w:rFonts w:ascii="Times New Roman" w:hAnsi="Times New Roman" w:cs="Times New Roman"/>
          <w:bCs/>
          <w:sz w:val="24"/>
          <w:szCs w:val="24"/>
        </w:rPr>
        <w:t xml:space="preserve">XI. </w:t>
      </w:r>
      <w:r>
        <w:rPr>
          <w:rFonts w:ascii="Times New Roman" w:hAnsi="Times New Roman" w:cs="Times New Roman"/>
          <w:bCs/>
          <w:sz w:val="24"/>
          <w:szCs w:val="24"/>
        </w:rPr>
        <w:tab/>
        <w:t>BAIGIAMOSIOS NUOSTATOS</w:t>
      </w:r>
    </w:p>
    <w:p w14:paraId="34ABBDFA" w14:textId="77777777" w:rsidR="00A4149F" w:rsidRPr="007F194F" w:rsidRDefault="00BB71F6" w:rsidP="00A4149F">
      <w:pPr>
        <w:pStyle w:val="Sraopastraipa"/>
        <w:tabs>
          <w:tab w:val="left" w:pos="709"/>
        </w:tabs>
        <w:ind w:left="0"/>
        <w:jc w:val="both"/>
        <w:rPr>
          <w:rFonts w:ascii="Times New Roman" w:hAnsi="Times New Roman" w:cs="Times New Roman"/>
          <w:bCs/>
          <w:sz w:val="24"/>
          <w:szCs w:val="24"/>
        </w:rPr>
      </w:pPr>
      <w:r w:rsidRPr="007F194F">
        <w:rPr>
          <w:rFonts w:ascii="Times New Roman" w:hAnsi="Times New Roman" w:cs="Times New Roman"/>
          <w:bCs/>
          <w:sz w:val="24"/>
          <w:szCs w:val="24"/>
        </w:rPr>
        <w:t>PRIEDAI:</w:t>
      </w:r>
      <w:r w:rsidR="00A4149F" w:rsidRPr="007F194F">
        <w:rPr>
          <w:rFonts w:ascii="Times New Roman" w:hAnsi="Times New Roman" w:cs="Times New Roman"/>
          <w:bCs/>
          <w:sz w:val="24"/>
          <w:szCs w:val="24"/>
        </w:rPr>
        <w:t xml:space="preserve"> </w:t>
      </w:r>
    </w:p>
    <w:p w14:paraId="3012058A" w14:textId="7C700946" w:rsidR="00154ED2" w:rsidRPr="00167BE0" w:rsidRDefault="00A4149F" w:rsidP="00167BE0">
      <w:pPr>
        <w:pStyle w:val="Sraopastraipa"/>
        <w:tabs>
          <w:tab w:val="left" w:pos="709"/>
        </w:tabs>
        <w:ind w:left="0"/>
        <w:jc w:val="both"/>
        <w:rPr>
          <w:rFonts w:ascii="Times New Roman" w:hAnsi="Times New Roman" w:cs="Times New Roman"/>
          <w:bCs/>
          <w:sz w:val="24"/>
          <w:szCs w:val="24"/>
        </w:rPr>
      </w:pPr>
      <w:r w:rsidRPr="007F194F">
        <w:rPr>
          <w:rFonts w:ascii="Times New Roman" w:hAnsi="Times New Roman" w:cs="Times New Roman"/>
          <w:bCs/>
          <w:sz w:val="24"/>
          <w:szCs w:val="24"/>
        </w:rPr>
        <w:t>1</w:t>
      </w:r>
      <w:r w:rsidR="000F5DB9" w:rsidRPr="007F194F">
        <w:rPr>
          <w:rFonts w:ascii="Times New Roman" w:hAnsi="Times New Roman" w:cs="Times New Roman"/>
          <w:bCs/>
          <w:sz w:val="24"/>
          <w:szCs w:val="24"/>
        </w:rPr>
        <w:t xml:space="preserve"> priedas – </w:t>
      </w:r>
      <w:r w:rsidR="00596D4F">
        <w:rPr>
          <w:rFonts w:ascii="Times New Roman" w:hAnsi="Times New Roman" w:cs="Times New Roman"/>
          <w:bCs/>
          <w:sz w:val="24"/>
          <w:szCs w:val="24"/>
        </w:rPr>
        <w:t>Devizo</w:t>
      </w:r>
      <w:r w:rsidRPr="007F194F">
        <w:rPr>
          <w:rFonts w:ascii="Times New Roman" w:hAnsi="Times New Roman" w:cs="Times New Roman"/>
          <w:bCs/>
          <w:sz w:val="24"/>
          <w:szCs w:val="24"/>
        </w:rPr>
        <w:t xml:space="preserve"> forma</w:t>
      </w:r>
      <w:r w:rsidR="00A9018F">
        <w:rPr>
          <w:rFonts w:ascii="Times New Roman" w:hAnsi="Times New Roman" w:cs="Times New Roman"/>
          <w:bCs/>
          <w:sz w:val="24"/>
          <w:szCs w:val="24"/>
        </w:rPr>
        <w:t xml:space="preserve"> </w:t>
      </w:r>
      <w:r w:rsidR="00A9018F" w:rsidRPr="00932571">
        <w:rPr>
          <w:rFonts w:ascii="Times New Roman" w:hAnsi="Times New Roman" w:cs="Times New Roman"/>
          <w:bCs/>
          <w:color w:val="7F7F7F" w:themeColor="text1" w:themeTint="80"/>
          <w:sz w:val="24"/>
          <w:szCs w:val="24"/>
        </w:rPr>
        <w:t>(</w:t>
      </w:r>
      <w:r w:rsidR="00A31789" w:rsidRPr="00932571">
        <w:rPr>
          <w:rFonts w:ascii="Times New Roman" w:hAnsi="Times New Roman" w:cs="Times New Roman"/>
          <w:bCs/>
          <w:color w:val="7F7F7F" w:themeColor="text1" w:themeTint="80"/>
          <w:sz w:val="24"/>
          <w:szCs w:val="24"/>
        </w:rPr>
        <w:t>teikiama Vokas 1)</w:t>
      </w:r>
      <w:r w:rsidRPr="00932571">
        <w:rPr>
          <w:rFonts w:ascii="Times New Roman" w:hAnsi="Times New Roman" w:cs="Times New Roman"/>
          <w:bCs/>
          <w:color w:val="7F7F7F" w:themeColor="text1" w:themeTint="80"/>
          <w:sz w:val="24"/>
          <w:szCs w:val="24"/>
        </w:rPr>
        <w:t>;</w:t>
      </w:r>
    </w:p>
    <w:p w14:paraId="6EDED1D1" w14:textId="0689BB84" w:rsidR="00A4149F" w:rsidRPr="007F194F" w:rsidRDefault="00A4149F" w:rsidP="00A4149F">
      <w:pPr>
        <w:pStyle w:val="Sraopastraipa"/>
        <w:tabs>
          <w:tab w:val="left" w:pos="709"/>
        </w:tabs>
        <w:ind w:left="0"/>
        <w:jc w:val="both"/>
        <w:rPr>
          <w:rFonts w:ascii="Times New Roman" w:hAnsi="Times New Roman" w:cs="Times New Roman"/>
          <w:sz w:val="24"/>
          <w:szCs w:val="24"/>
        </w:rPr>
      </w:pPr>
      <w:r w:rsidRPr="007F194F">
        <w:rPr>
          <w:rFonts w:ascii="Times New Roman" w:hAnsi="Times New Roman" w:cs="Times New Roman"/>
          <w:bCs/>
          <w:sz w:val="24"/>
          <w:szCs w:val="24"/>
        </w:rPr>
        <w:t xml:space="preserve">2 priedas – </w:t>
      </w:r>
      <w:r w:rsidRPr="007F194F">
        <w:rPr>
          <w:rFonts w:ascii="Times New Roman" w:hAnsi="Times New Roman" w:cs="Times New Roman"/>
          <w:sz w:val="24"/>
          <w:szCs w:val="24"/>
        </w:rPr>
        <w:t>Devizo šifro forma</w:t>
      </w:r>
      <w:r w:rsidR="00A31789">
        <w:rPr>
          <w:rFonts w:ascii="Times New Roman" w:hAnsi="Times New Roman" w:cs="Times New Roman"/>
          <w:sz w:val="24"/>
          <w:szCs w:val="24"/>
        </w:rPr>
        <w:t xml:space="preserve"> </w:t>
      </w:r>
      <w:r w:rsidR="00A31789" w:rsidRPr="00932571">
        <w:rPr>
          <w:rFonts w:ascii="Times New Roman" w:hAnsi="Times New Roman" w:cs="Times New Roman"/>
          <w:color w:val="7F7F7F" w:themeColor="text1" w:themeTint="80"/>
          <w:sz w:val="24"/>
          <w:szCs w:val="24"/>
        </w:rPr>
        <w:t xml:space="preserve">(teikiama Vokas </w:t>
      </w:r>
      <w:r w:rsidR="00B30D75" w:rsidRPr="00932571">
        <w:rPr>
          <w:rFonts w:ascii="Times New Roman" w:hAnsi="Times New Roman" w:cs="Times New Roman"/>
          <w:color w:val="7F7F7F" w:themeColor="text1" w:themeTint="80"/>
          <w:sz w:val="24"/>
          <w:szCs w:val="24"/>
        </w:rPr>
        <w:t>2</w:t>
      </w:r>
      <w:r w:rsidR="00A31789" w:rsidRPr="00932571">
        <w:rPr>
          <w:rFonts w:ascii="Times New Roman" w:hAnsi="Times New Roman" w:cs="Times New Roman"/>
          <w:color w:val="7F7F7F" w:themeColor="text1" w:themeTint="80"/>
          <w:sz w:val="24"/>
          <w:szCs w:val="24"/>
        </w:rPr>
        <w:t>);</w:t>
      </w:r>
    </w:p>
    <w:p w14:paraId="3B893660" w14:textId="009E6CBF" w:rsidR="00A4149F" w:rsidRDefault="00A4149F" w:rsidP="00A4149F">
      <w:pPr>
        <w:pStyle w:val="Sraopastraipa"/>
        <w:tabs>
          <w:tab w:val="left" w:pos="709"/>
        </w:tabs>
        <w:ind w:left="0"/>
        <w:jc w:val="both"/>
        <w:rPr>
          <w:rFonts w:ascii="Times New Roman" w:hAnsi="Times New Roman" w:cs="Times New Roman"/>
          <w:sz w:val="24"/>
          <w:szCs w:val="24"/>
        </w:rPr>
      </w:pPr>
      <w:r w:rsidRPr="007F194F">
        <w:rPr>
          <w:rFonts w:ascii="Times New Roman" w:hAnsi="Times New Roman" w:cs="Times New Roman"/>
          <w:sz w:val="24"/>
          <w:szCs w:val="24"/>
        </w:rPr>
        <w:t>3 priedas – Europos bendrasis viešųjų pirkimų dokumentas (EBVPD)</w:t>
      </w:r>
      <w:r w:rsidR="00B30D75" w:rsidRPr="00B30D75">
        <w:t xml:space="preserve"> </w:t>
      </w:r>
      <w:r w:rsidR="00B30D75" w:rsidRPr="00932571">
        <w:rPr>
          <w:rFonts w:ascii="Times New Roman" w:hAnsi="Times New Roman" w:cs="Times New Roman"/>
          <w:color w:val="7F7F7F" w:themeColor="text1" w:themeTint="80"/>
          <w:sz w:val="24"/>
          <w:szCs w:val="24"/>
        </w:rPr>
        <w:t>(teikiama Vokas 2)</w:t>
      </w:r>
      <w:r w:rsidRPr="00932571">
        <w:rPr>
          <w:rFonts w:ascii="Times New Roman" w:hAnsi="Times New Roman" w:cs="Times New Roman"/>
          <w:color w:val="7F7F7F" w:themeColor="text1" w:themeTint="80"/>
          <w:sz w:val="24"/>
          <w:szCs w:val="24"/>
        </w:rPr>
        <w:t>;</w:t>
      </w:r>
    </w:p>
    <w:p w14:paraId="7BA6A4AF" w14:textId="64CA35DE" w:rsidR="00F164C8" w:rsidRPr="007F194F" w:rsidRDefault="00F164C8" w:rsidP="00A4149F">
      <w:pPr>
        <w:pStyle w:val="Sraopastraipa"/>
        <w:tabs>
          <w:tab w:val="left" w:pos="709"/>
        </w:tabs>
        <w:ind w:left="0"/>
        <w:jc w:val="both"/>
        <w:rPr>
          <w:rFonts w:ascii="Times New Roman" w:hAnsi="Times New Roman" w:cs="Times New Roman"/>
          <w:sz w:val="24"/>
          <w:szCs w:val="24"/>
        </w:rPr>
      </w:pPr>
      <w:r>
        <w:rPr>
          <w:rFonts w:ascii="Times New Roman" w:hAnsi="Times New Roman" w:cs="Times New Roman"/>
          <w:sz w:val="24"/>
          <w:szCs w:val="24"/>
        </w:rPr>
        <w:t>4 priedas</w:t>
      </w:r>
      <w:r w:rsidRPr="007F194F">
        <w:rPr>
          <w:rFonts w:ascii="Times New Roman" w:hAnsi="Times New Roman" w:cs="Times New Roman"/>
          <w:sz w:val="24"/>
          <w:szCs w:val="24"/>
        </w:rPr>
        <w:t xml:space="preserve"> – </w:t>
      </w:r>
      <w:r w:rsidRPr="00F164C8">
        <w:rPr>
          <w:rFonts w:ascii="Times New Roman" w:hAnsi="Times New Roman" w:cs="Times New Roman"/>
          <w:sz w:val="24"/>
          <w:szCs w:val="24"/>
        </w:rPr>
        <w:t>Deklaracija dėl Tarybos reglamento (ES) 2022/576</w:t>
      </w:r>
      <w:r>
        <w:rPr>
          <w:rFonts w:ascii="Times New Roman" w:hAnsi="Times New Roman" w:cs="Times New Roman"/>
          <w:sz w:val="24"/>
          <w:szCs w:val="24"/>
        </w:rPr>
        <w:t xml:space="preserve"> (Deklaracija)</w:t>
      </w:r>
      <w:r w:rsidRPr="00F164C8">
        <w:t xml:space="preserve"> </w:t>
      </w:r>
      <w:r w:rsidRPr="00932571">
        <w:rPr>
          <w:rFonts w:ascii="Times New Roman" w:hAnsi="Times New Roman" w:cs="Times New Roman"/>
          <w:color w:val="7F7F7F" w:themeColor="text1" w:themeTint="80"/>
          <w:sz w:val="24"/>
          <w:szCs w:val="24"/>
        </w:rPr>
        <w:t>(teikiama Vokas 2);</w:t>
      </w:r>
    </w:p>
    <w:p w14:paraId="752F6321" w14:textId="0CF522A1" w:rsidR="00D6659F" w:rsidRPr="007F194F" w:rsidRDefault="00F164C8" w:rsidP="006959F3">
      <w:pPr>
        <w:pStyle w:val="Sraopastraipa"/>
        <w:tabs>
          <w:tab w:val="left" w:pos="709"/>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00A4149F" w:rsidRPr="007F194F">
        <w:rPr>
          <w:rFonts w:ascii="Times New Roman" w:hAnsi="Times New Roman" w:cs="Times New Roman"/>
          <w:sz w:val="24"/>
          <w:szCs w:val="24"/>
        </w:rPr>
        <w:t xml:space="preserve"> priedas – </w:t>
      </w:r>
      <w:r w:rsidR="00D6659F" w:rsidRPr="007F194F">
        <w:rPr>
          <w:rFonts w:ascii="Times New Roman" w:hAnsi="Times New Roman" w:cs="Times New Roman"/>
          <w:sz w:val="24"/>
          <w:szCs w:val="24"/>
        </w:rPr>
        <w:t>Techninė specifikacija</w:t>
      </w:r>
      <w:r w:rsidR="003666EC">
        <w:rPr>
          <w:rFonts w:ascii="Times New Roman" w:hAnsi="Times New Roman" w:cs="Times New Roman"/>
          <w:sz w:val="24"/>
          <w:szCs w:val="24"/>
        </w:rPr>
        <w:t xml:space="preserve"> </w:t>
      </w:r>
      <w:r w:rsidR="003666EC" w:rsidRPr="005673DC">
        <w:rPr>
          <w:rFonts w:ascii="Times New Roman" w:hAnsi="Times New Roman" w:cs="Times New Roman"/>
          <w:color w:val="808080" w:themeColor="background1" w:themeShade="80"/>
          <w:sz w:val="24"/>
          <w:szCs w:val="24"/>
        </w:rPr>
        <w:t>(</w:t>
      </w:r>
      <w:r w:rsidR="005673DC" w:rsidRPr="005673DC">
        <w:rPr>
          <w:rFonts w:ascii="Times New Roman" w:hAnsi="Times New Roman" w:cs="Times New Roman"/>
          <w:color w:val="808080" w:themeColor="background1" w:themeShade="80"/>
          <w:sz w:val="24"/>
          <w:szCs w:val="24"/>
        </w:rPr>
        <w:t>geriausios idėjos išrinkimui)</w:t>
      </w:r>
      <w:r w:rsidR="00D6659F" w:rsidRPr="005673DC">
        <w:rPr>
          <w:rFonts w:ascii="Times New Roman" w:hAnsi="Times New Roman" w:cs="Times New Roman"/>
          <w:color w:val="808080" w:themeColor="background1" w:themeShade="80"/>
          <w:sz w:val="24"/>
          <w:szCs w:val="24"/>
        </w:rPr>
        <w:t>;</w:t>
      </w:r>
    </w:p>
    <w:p w14:paraId="3571F078" w14:textId="23060BA3" w:rsidR="0064482C" w:rsidRPr="00932571" w:rsidRDefault="00F91714" w:rsidP="006959F3">
      <w:pPr>
        <w:tabs>
          <w:tab w:val="left" w:pos="284"/>
        </w:tabs>
        <w:contextualSpacing/>
        <w:jc w:val="both"/>
        <w:rPr>
          <w:color w:val="7F7F7F" w:themeColor="text1" w:themeTint="80"/>
        </w:rPr>
      </w:pPr>
      <w:r>
        <w:t>6</w:t>
      </w:r>
      <w:r w:rsidR="00F164C8" w:rsidRPr="007F194F">
        <w:t xml:space="preserve"> priedas – Specialistų sąrašo forma</w:t>
      </w:r>
      <w:r w:rsidR="000B2B42">
        <w:t xml:space="preserve"> </w:t>
      </w:r>
      <w:r w:rsidR="000B2B42" w:rsidRPr="00932571">
        <w:rPr>
          <w:color w:val="7F7F7F" w:themeColor="text1" w:themeTint="80"/>
        </w:rPr>
        <w:t xml:space="preserve">(reikalaujama tik iš </w:t>
      </w:r>
      <w:r w:rsidR="00186C69">
        <w:rPr>
          <w:color w:val="7F7F7F" w:themeColor="text1" w:themeTint="80"/>
        </w:rPr>
        <w:t>daugiausia balų surinkusio</w:t>
      </w:r>
      <w:r w:rsidR="000B2B42" w:rsidRPr="00932571">
        <w:rPr>
          <w:color w:val="7F7F7F" w:themeColor="text1" w:themeTint="80"/>
        </w:rPr>
        <w:t>)</w:t>
      </w:r>
      <w:r w:rsidR="00F164C8" w:rsidRPr="00932571">
        <w:rPr>
          <w:color w:val="7F7F7F" w:themeColor="text1" w:themeTint="80"/>
        </w:rPr>
        <w:t>;</w:t>
      </w:r>
    </w:p>
    <w:p w14:paraId="47BB7E98" w14:textId="2AC21B9B" w:rsidR="00542BA1" w:rsidRDefault="00F91714" w:rsidP="006959F3">
      <w:pPr>
        <w:tabs>
          <w:tab w:val="left" w:pos="284"/>
        </w:tabs>
        <w:jc w:val="both"/>
      </w:pPr>
      <w:r>
        <w:t>7</w:t>
      </w:r>
      <w:r w:rsidR="0064482C" w:rsidRPr="007F194F">
        <w:t xml:space="preserve"> priedas – </w:t>
      </w:r>
      <w:r w:rsidR="00C75A6E" w:rsidRPr="007F194F">
        <w:t>Sutarties projektas</w:t>
      </w:r>
      <w:r w:rsidR="00186C69">
        <w:t>;</w:t>
      </w:r>
    </w:p>
    <w:p w14:paraId="3508C604" w14:textId="73682368" w:rsidR="00186C69" w:rsidRDefault="00F91714" w:rsidP="00186C69">
      <w:pPr>
        <w:tabs>
          <w:tab w:val="left" w:pos="284"/>
        </w:tabs>
        <w:jc w:val="both"/>
        <w:rPr>
          <w:color w:val="808080" w:themeColor="background1" w:themeShade="80"/>
        </w:rPr>
      </w:pPr>
      <w:r>
        <w:t>8</w:t>
      </w:r>
      <w:r w:rsidR="00186C69" w:rsidRPr="007F194F">
        <w:t xml:space="preserve"> priedas – Sutarties projek</w:t>
      </w:r>
      <w:r w:rsidR="00AE0B93">
        <w:t xml:space="preserve">to </w:t>
      </w:r>
      <w:r w:rsidR="00AE0B93" w:rsidRPr="00E83DE7">
        <w:t>priedas (Techninė specifikacija</w:t>
      </w:r>
      <w:r w:rsidR="0083214D" w:rsidRPr="00E83DE7">
        <w:t xml:space="preserve"> </w:t>
      </w:r>
      <w:r w:rsidR="00213A9F">
        <w:t xml:space="preserve">urbanistinės </w:t>
      </w:r>
      <w:r w:rsidR="0083214D" w:rsidRPr="00E83DE7">
        <w:t xml:space="preserve">koncepcijos </w:t>
      </w:r>
      <w:r w:rsidR="003666EC" w:rsidRPr="00E83DE7">
        <w:t>parengimui</w:t>
      </w:r>
      <w:r w:rsidR="00AE0B93" w:rsidRPr="00E83DE7">
        <w:t>)</w:t>
      </w:r>
      <w:r w:rsidR="00CC01DE" w:rsidRPr="00E83DE7">
        <w:t>;</w:t>
      </w:r>
    </w:p>
    <w:p w14:paraId="51631382" w14:textId="34208FFF" w:rsidR="00CC01DE" w:rsidRPr="00CC1792" w:rsidRDefault="00F91714" w:rsidP="00186C69">
      <w:pPr>
        <w:tabs>
          <w:tab w:val="left" w:pos="284"/>
        </w:tabs>
        <w:jc w:val="both"/>
        <w:rPr>
          <w:color w:val="808080" w:themeColor="background1" w:themeShade="80"/>
        </w:rPr>
      </w:pPr>
      <w:r>
        <w:t>9</w:t>
      </w:r>
      <w:r w:rsidR="00E83DE7" w:rsidRPr="007F194F">
        <w:t xml:space="preserve"> priedas – </w:t>
      </w:r>
      <w:r w:rsidR="0060548F" w:rsidRPr="0060548F">
        <w:t>Skaitmeninės medžiagos pateikimo reglamentas</w:t>
      </w:r>
      <w:r w:rsidR="0060548F">
        <w:t>.</w:t>
      </w:r>
    </w:p>
    <w:p w14:paraId="7BB56710" w14:textId="77777777" w:rsidR="00C06FEE" w:rsidRDefault="00C06FEE" w:rsidP="00186C69">
      <w:pPr>
        <w:pStyle w:val="Betarp"/>
        <w:rPr>
          <w:rFonts w:ascii="Times New Roman" w:hAnsi="Times New Roman" w:cs="Times New Roman"/>
          <w:b/>
          <w:sz w:val="24"/>
          <w:szCs w:val="24"/>
        </w:rPr>
      </w:pPr>
    </w:p>
    <w:p w14:paraId="2E49466E" w14:textId="4B6BA568" w:rsidR="00B00BED" w:rsidRDefault="009E5B2A" w:rsidP="000E0C78">
      <w:pPr>
        <w:pStyle w:val="Betarp"/>
        <w:jc w:val="center"/>
        <w:rPr>
          <w:rFonts w:ascii="Times New Roman" w:hAnsi="Times New Roman" w:cs="Times New Roman"/>
          <w:b/>
          <w:sz w:val="24"/>
          <w:szCs w:val="24"/>
        </w:rPr>
      </w:pPr>
      <w:r>
        <w:rPr>
          <w:rFonts w:ascii="Times New Roman" w:hAnsi="Times New Roman" w:cs="Times New Roman"/>
          <w:b/>
          <w:sz w:val="24"/>
          <w:szCs w:val="24"/>
        </w:rPr>
        <w:t>I SKYRIUS.</w:t>
      </w:r>
    </w:p>
    <w:p w14:paraId="460DCE7C" w14:textId="538DEBC1" w:rsidR="006F29F3" w:rsidRDefault="00640400" w:rsidP="00640400">
      <w:pPr>
        <w:pStyle w:val="Betarp"/>
        <w:jc w:val="center"/>
        <w:rPr>
          <w:rFonts w:ascii="Times New Roman" w:hAnsi="Times New Roman" w:cs="Times New Roman"/>
          <w:b/>
          <w:sz w:val="24"/>
          <w:szCs w:val="24"/>
        </w:rPr>
      </w:pPr>
      <w:bookmarkStart w:id="1" w:name="_Hlk211950663"/>
      <w:r w:rsidRPr="00640400">
        <w:rPr>
          <w:rFonts w:ascii="Times New Roman" w:hAnsi="Times New Roman" w:cs="Times New Roman"/>
          <w:b/>
          <w:sz w:val="24"/>
          <w:szCs w:val="24"/>
        </w:rPr>
        <w:t>BENDROSIOS NUOSTATOS</w:t>
      </w:r>
    </w:p>
    <w:bookmarkEnd w:id="1"/>
    <w:p w14:paraId="0B1D809C" w14:textId="77777777" w:rsidR="00640400" w:rsidRPr="005A2F1D" w:rsidRDefault="00640400" w:rsidP="007D1031">
      <w:pPr>
        <w:pStyle w:val="Betarp"/>
        <w:jc w:val="center"/>
        <w:rPr>
          <w:rFonts w:ascii="Times New Roman" w:hAnsi="Times New Roman" w:cs="Times New Roman"/>
          <w:b/>
          <w:sz w:val="24"/>
          <w:szCs w:val="24"/>
        </w:rPr>
      </w:pPr>
    </w:p>
    <w:p w14:paraId="4D457A29" w14:textId="0B44313D" w:rsidR="00A63A63" w:rsidRPr="002C1053" w:rsidRDefault="006F29F3"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A96EB1">
        <w:rPr>
          <w:rFonts w:ascii="Times New Roman" w:hAnsi="Times New Roman" w:cs="Times New Roman"/>
          <w:b/>
          <w:bCs/>
          <w:sz w:val="24"/>
          <w:szCs w:val="24"/>
        </w:rPr>
        <w:t>Perkančioji organizacija</w:t>
      </w:r>
      <w:r w:rsidR="00CF451D" w:rsidRPr="00A96EB1">
        <w:rPr>
          <w:rFonts w:ascii="Times New Roman" w:hAnsi="Times New Roman" w:cs="Times New Roman"/>
          <w:b/>
          <w:bCs/>
          <w:sz w:val="24"/>
          <w:szCs w:val="24"/>
        </w:rPr>
        <w:t>:</w:t>
      </w:r>
      <w:r w:rsidR="00CF451D" w:rsidRPr="002C1053">
        <w:rPr>
          <w:rFonts w:ascii="Times New Roman" w:hAnsi="Times New Roman" w:cs="Times New Roman"/>
          <w:sz w:val="24"/>
          <w:szCs w:val="24"/>
        </w:rPr>
        <w:t xml:space="preserve"> </w:t>
      </w:r>
      <w:r w:rsidRPr="002C1053">
        <w:rPr>
          <w:rFonts w:ascii="Times New Roman" w:hAnsi="Times New Roman" w:cs="Times New Roman"/>
          <w:sz w:val="24"/>
          <w:szCs w:val="24"/>
        </w:rPr>
        <w:t>Klaipėdos miesto savivaldybės administracija</w:t>
      </w:r>
      <w:r w:rsidR="00DB574D" w:rsidRPr="002C1053">
        <w:rPr>
          <w:rFonts w:ascii="Times New Roman" w:hAnsi="Times New Roman" w:cs="Times New Roman"/>
          <w:sz w:val="24"/>
          <w:szCs w:val="24"/>
        </w:rPr>
        <w:t xml:space="preserve"> (biudžetinė įstaiga, Liepų g. 11, 91502 Klaipėda, tel. (</w:t>
      </w:r>
      <w:r w:rsidR="00E06BCA" w:rsidRPr="002C1053">
        <w:rPr>
          <w:rFonts w:ascii="Times New Roman" w:hAnsi="Times New Roman" w:cs="Times New Roman"/>
          <w:sz w:val="24"/>
          <w:szCs w:val="24"/>
        </w:rPr>
        <w:t>0</w:t>
      </w:r>
      <w:r w:rsidR="00DB574D" w:rsidRPr="002C1053">
        <w:rPr>
          <w:rFonts w:ascii="Times New Roman" w:hAnsi="Times New Roman" w:cs="Times New Roman"/>
          <w:sz w:val="24"/>
          <w:szCs w:val="24"/>
        </w:rPr>
        <w:t xml:space="preserve"> 46) 39 60 66, el. p. info@klaipeda.lt, duomenys kaupiami ir saugomi Juridinių asmenų registre, kodas 188710823</w:t>
      </w:r>
      <w:r w:rsidR="007E739B" w:rsidRPr="002C1053">
        <w:rPr>
          <w:rFonts w:ascii="Times New Roman" w:hAnsi="Times New Roman" w:cs="Times New Roman"/>
          <w:sz w:val="24"/>
          <w:szCs w:val="24"/>
        </w:rPr>
        <w:t xml:space="preserve">, </w:t>
      </w:r>
      <w:r w:rsidR="00E06BCA" w:rsidRPr="002C1053">
        <w:rPr>
          <w:rFonts w:ascii="Times New Roman" w:hAnsi="Times New Roman" w:cs="Times New Roman"/>
          <w:sz w:val="24"/>
          <w:szCs w:val="24"/>
        </w:rPr>
        <w:t>yra pridėtinės vertės mokesčio (PVM) mokėtoja, taikanti smulkiojo verslo schemą (SVS) Lietuvoje (PVM mokėtojo kodas – LT88108219, aktualus tik perkant iš užsienio tiekėjų</w:t>
      </w:r>
      <w:r w:rsidR="007E739B" w:rsidRPr="002C1053">
        <w:rPr>
          <w:rFonts w:ascii="Times New Roman" w:hAnsi="Times New Roman" w:cs="Times New Roman"/>
          <w:sz w:val="24"/>
          <w:szCs w:val="24"/>
        </w:rPr>
        <w:t xml:space="preserve">) </w:t>
      </w:r>
      <w:r w:rsidR="00DB574D" w:rsidRPr="002C1053">
        <w:rPr>
          <w:rFonts w:ascii="Times New Roman" w:hAnsi="Times New Roman" w:cs="Times New Roman"/>
          <w:sz w:val="24"/>
          <w:szCs w:val="24"/>
        </w:rPr>
        <w:t xml:space="preserve">(toliau vadinama </w:t>
      </w:r>
      <w:r w:rsidR="00E06BCA" w:rsidRPr="002C1053">
        <w:rPr>
          <w:rFonts w:ascii="Times New Roman" w:hAnsi="Times New Roman" w:cs="Times New Roman"/>
          <w:sz w:val="24"/>
          <w:szCs w:val="24"/>
        </w:rPr>
        <w:t>–</w:t>
      </w:r>
      <w:r w:rsidR="00DB574D" w:rsidRPr="002C1053">
        <w:rPr>
          <w:rFonts w:ascii="Times New Roman" w:hAnsi="Times New Roman" w:cs="Times New Roman"/>
          <w:sz w:val="24"/>
          <w:szCs w:val="24"/>
        </w:rPr>
        <w:t xml:space="preserve"> </w:t>
      </w:r>
      <w:r w:rsidR="00A96EB1">
        <w:rPr>
          <w:rFonts w:ascii="Times New Roman" w:hAnsi="Times New Roman" w:cs="Times New Roman"/>
          <w:sz w:val="24"/>
          <w:szCs w:val="24"/>
        </w:rPr>
        <w:t>P</w:t>
      </w:r>
      <w:r w:rsidR="00DB574D" w:rsidRPr="002C1053">
        <w:rPr>
          <w:rFonts w:ascii="Times New Roman" w:hAnsi="Times New Roman" w:cs="Times New Roman"/>
          <w:sz w:val="24"/>
          <w:szCs w:val="24"/>
        </w:rPr>
        <w:t>erkančioji organizacija)</w:t>
      </w:r>
      <w:r w:rsidR="00A96EB1">
        <w:rPr>
          <w:rFonts w:ascii="Times New Roman" w:hAnsi="Times New Roman" w:cs="Times New Roman"/>
          <w:sz w:val="24"/>
          <w:szCs w:val="24"/>
        </w:rPr>
        <w:t>.</w:t>
      </w:r>
    </w:p>
    <w:p w14:paraId="2BA525D8" w14:textId="740943B2" w:rsidR="005324C1" w:rsidRPr="005324C1" w:rsidRDefault="00A96EB1"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5324C1">
        <w:rPr>
          <w:rFonts w:ascii="Times New Roman" w:hAnsi="Times New Roman" w:cs="Times New Roman"/>
          <w:b/>
          <w:bCs/>
          <w:color w:val="000000" w:themeColor="text1"/>
          <w:sz w:val="24"/>
          <w:szCs w:val="24"/>
        </w:rPr>
        <w:t xml:space="preserve">Projekto konkurso pavadinimas: </w:t>
      </w:r>
      <w:r w:rsidR="003C44AC" w:rsidRPr="001031DD">
        <w:rPr>
          <w:rFonts w:ascii="Times New Roman" w:hAnsi="Times New Roman" w:cs="Times New Roman"/>
          <w:color w:val="000000" w:themeColor="text1"/>
          <w:sz w:val="24"/>
          <w:szCs w:val="24"/>
        </w:rPr>
        <w:t>T</w:t>
      </w:r>
      <w:r w:rsidR="003C44AC" w:rsidRPr="003C44AC">
        <w:rPr>
          <w:rFonts w:ascii="Times New Roman" w:hAnsi="Times New Roman" w:cs="Times New Roman"/>
          <w:color w:val="000000" w:themeColor="text1"/>
          <w:sz w:val="24"/>
          <w:szCs w:val="24"/>
        </w:rPr>
        <w:t>auralaukio rajono teritorijos</w:t>
      </w:r>
      <w:r w:rsidR="00957900">
        <w:rPr>
          <w:rFonts w:ascii="Times New Roman" w:hAnsi="Times New Roman" w:cs="Times New Roman"/>
          <w:color w:val="000000" w:themeColor="text1"/>
          <w:sz w:val="24"/>
          <w:szCs w:val="24"/>
        </w:rPr>
        <w:t>,</w:t>
      </w:r>
      <w:r w:rsidR="003C44AC" w:rsidRPr="003C44AC">
        <w:rPr>
          <w:rFonts w:ascii="Times New Roman" w:hAnsi="Times New Roman" w:cs="Times New Roman"/>
          <w:color w:val="000000" w:themeColor="text1"/>
          <w:sz w:val="24"/>
          <w:szCs w:val="24"/>
        </w:rPr>
        <w:t xml:space="preserve"> pagal Klaipėdos miesto bendrojo plano sprendinius patenkančios į 9.1, 9.2, 9.3, 9.4, 9.8 ir 9.9 nagrinėjamus rajonus</w:t>
      </w:r>
      <w:r w:rsidR="00957900">
        <w:rPr>
          <w:rFonts w:ascii="Times New Roman" w:hAnsi="Times New Roman" w:cs="Times New Roman"/>
          <w:color w:val="000000" w:themeColor="text1"/>
          <w:sz w:val="24"/>
          <w:szCs w:val="24"/>
        </w:rPr>
        <w:t>,</w:t>
      </w:r>
      <w:r w:rsidR="00F9427F" w:rsidRPr="00F9427F">
        <w:rPr>
          <w:rFonts w:ascii="Times New Roman" w:hAnsi="Times New Roman" w:cs="Times New Roman"/>
          <w:color w:val="000000" w:themeColor="text1"/>
          <w:sz w:val="24"/>
          <w:szCs w:val="24"/>
        </w:rPr>
        <w:t xml:space="preserve"> urbanistinės idėjos</w:t>
      </w:r>
      <w:r w:rsidR="00F9427F" w:rsidRPr="00F94745">
        <w:rPr>
          <w:rFonts w:ascii="Times New Roman" w:hAnsi="Times New Roman" w:cs="Times New Roman"/>
          <w:color w:val="000000" w:themeColor="text1"/>
          <w:sz w:val="24"/>
          <w:szCs w:val="24"/>
        </w:rPr>
        <w:t xml:space="preserve"> atviras pr</w:t>
      </w:r>
      <w:r w:rsidR="00F94745" w:rsidRPr="00F94745">
        <w:rPr>
          <w:rFonts w:ascii="Times New Roman" w:hAnsi="Times New Roman" w:cs="Times New Roman"/>
          <w:color w:val="000000" w:themeColor="text1"/>
          <w:sz w:val="24"/>
          <w:szCs w:val="24"/>
        </w:rPr>
        <w:t>ojekto konkursa</w:t>
      </w:r>
      <w:r w:rsidR="00F94745">
        <w:rPr>
          <w:rFonts w:ascii="Times New Roman" w:hAnsi="Times New Roman" w:cs="Times New Roman"/>
          <w:color w:val="000000" w:themeColor="text1"/>
          <w:sz w:val="24"/>
          <w:szCs w:val="24"/>
        </w:rPr>
        <w:t>s</w:t>
      </w:r>
      <w:r w:rsidR="00F772FD">
        <w:rPr>
          <w:rFonts w:ascii="Times New Roman" w:hAnsi="Times New Roman" w:cs="Times New Roman"/>
          <w:color w:val="000000" w:themeColor="text1"/>
          <w:sz w:val="24"/>
          <w:szCs w:val="24"/>
        </w:rPr>
        <w:t>.</w:t>
      </w:r>
    </w:p>
    <w:p w14:paraId="10DDB0F3" w14:textId="4248B8C5" w:rsidR="00124FFD" w:rsidRPr="005324C1" w:rsidRDefault="00124FFD"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5324C1">
        <w:rPr>
          <w:rFonts w:ascii="Times New Roman" w:hAnsi="Times New Roman" w:cs="Times New Roman"/>
          <w:sz w:val="24"/>
          <w:szCs w:val="24"/>
        </w:rPr>
        <w:t xml:space="preserve">Projekto konkursas vykdomas kaip </w:t>
      </w:r>
      <w:r w:rsidRPr="005324C1">
        <w:rPr>
          <w:rFonts w:ascii="Times New Roman" w:hAnsi="Times New Roman" w:cs="Times New Roman"/>
          <w:b/>
          <w:bCs/>
          <w:sz w:val="24"/>
          <w:szCs w:val="24"/>
        </w:rPr>
        <w:t>atviras projekto konkursas</w:t>
      </w:r>
      <w:r w:rsidRPr="005324C1">
        <w:rPr>
          <w:rFonts w:ascii="Times New Roman" w:hAnsi="Times New Roman" w:cs="Times New Roman"/>
          <w:sz w:val="24"/>
          <w:szCs w:val="24"/>
        </w:rPr>
        <w:t xml:space="preserve">, kuriame gali dalyvauti visi suinteresuoti tiekėjai, atitinkantys projekto konkurso dokumentuose nustatytus reikalavimus. Tiekėjų skaičius projekto konkurse neribojamas. Projekto konkursas vykdomas elektroninėmis priemonėmis per Centrinę viešųjų pirkimų informacinę sistemą (toliau – CVP IS). Projektai vertinami užtikrinant dalyvių anonimiškumą iki projektų vertinimo procedūrų pabaigos. Vertinimo komisija vertina visus projektus, pateiktus laikantis projekto konkurso dokumentuose nustatytų reikalavimų. Projekto konkursas laikomas įvykusiu, jeigu pateikiamas bent vienas projekto konkurso dokumentuose nustatytus reikalavimus atitinkantis </w:t>
      </w:r>
      <w:r w:rsidR="00FC5011">
        <w:rPr>
          <w:rFonts w:ascii="Times New Roman" w:hAnsi="Times New Roman" w:cs="Times New Roman"/>
          <w:sz w:val="24"/>
          <w:szCs w:val="24"/>
        </w:rPr>
        <w:t>projektas</w:t>
      </w:r>
      <w:r w:rsidRPr="005324C1">
        <w:rPr>
          <w:rFonts w:ascii="Times New Roman" w:hAnsi="Times New Roman" w:cs="Times New Roman"/>
          <w:sz w:val="24"/>
          <w:szCs w:val="24"/>
        </w:rPr>
        <w:t>.</w:t>
      </w:r>
    </w:p>
    <w:p w14:paraId="3FD72717" w14:textId="3836295D" w:rsidR="001B2CAD" w:rsidRPr="00124FFD" w:rsidRDefault="001B2CAD"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124FFD">
        <w:rPr>
          <w:rFonts w:ascii="Times New Roman" w:hAnsi="Times New Roman" w:cs="Times New Roman"/>
          <w:sz w:val="24"/>
          <w:szCs w:val="24"/>
        </w:rPr>
        <w:t xml:space="preserve">Projekto konkursas vykdomas vadovaujantis Lietuvos Respublikos viešųjų pirkimų įstatymu, Projekto konkurso organizavimo taisyklėmis, patvirtintomis Lietuvos Respublikos aplinkos ministro 2017 m. rugpjūčio 22 d. įsakymu Nr. D1-671 (Lietuvos Respublikos aplinkos ministro 2025 m. gruodžio 15 d. įsakymo Nr. D1-197 redakcija), (toliau – Taisyklės), Viešųjų pirkimų tarnybos direktoriaus 2022 m. gruodžio 30 d. įsakymu Nr. 1S-240 patvirtintų „Dėl Pasiūlymų patikslinimo, papildymo ar paaiškinimo taisyklių patvirtinimo“ taisyklių nuostatomis (VPĮ 45 str. 3 d.), Lietuvos </w:t>
      </w:r>
      <w:r w:rsidRPr="00124FFD">
        <w:rPr>
          <w:rFonts w:ascii="Times New Roman" w:hAnsi="Times New Roman" w:cs="Times New Roman"/>
          <w:sz w:val="24"/>
          <w:szCs w:val="24"/>
        </w:rPr>
        <w:lastRenderedPageBreak/>
        <w:t>Respublikos civiliniu kodeksu, kitais viešuosius pirkimus reglamentuojančiais teisės aktais bei šiomis projekto konkurso sąlygomis (toliau – konkurso sąlygos). Vartojamos pagrindinės sąvokos yra apibrėžtos aukščiau nurodytuose teisės aktuose ir konkurso sąlygose.</w:t>
      </w:r>
    </w:p>
    <w:p w14:paraId="629EC8FE" w14:textId="5B3ACDAF" w:rsidR="001B2CAD" w:rsidRPr="002704B6" w:rsidRDefault="002704B6"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Pagrindinės</w:t>
      </w:r>
      <w:r w:rsidR="00580CAF">
        <w:rPr>
          <w:rFonts w:ascii="Times New Roman" w:hAnsi="Times New Roman" w:cs="Times New Roman"/>
          <w:sz w:val="24"/>
          <w:szCs w:val="24"/>
        </w:rPr>
        <w:t>,</w:t>
      </w:r>
      <w:r>
        <w:rPr>
          <w:rFonts w:ascii="Times New Roman" w:hAnsi="Times New Roman" w:cs="Times New Roman"/>
          <w:sz w:val="24"/>
          <w:szCs w:val="24"/>
        </w:rPr>
        <w:t xml:space="preserve"> su</w:t>
      </w:r>
      <w:r w:rsidR="00F772FD">
        <w:rPr>
          <w:rFonts w:ascii="Times New Roman" w:hAnsi="Times New Roman" w:cs="Times New Roman"/>
          <w:sz w:val="24"/>
          <w:szCs w:val="24"/>
        </w:rPr>
        <w:t xml:space="preserve"> projekto</w:t>
      </w:r>
      <w:r>
        <w:rPr>
          <w:rFonts w:ascii="Times New Roman" w:hAnsi="Times New Roman" w:cs="Times New Roman"/>
          <w:sz w:val="24"/>
          <w:szCs w:val="24"/>
        </w:rPr>
        <w:t xml:space="preserve"> konkurso procedūromis susijusios</w:t>
      </w:r>
      <w:r w:rsidR="00580CAF">
        <w:rPr>
          <w:rFonts w:ascii="Times New Roman" w:hAnsi="Times New Roman" w:cs="Times New Roman"/>
          <w:sz w:val="24"/>
          <w:szCs w:val="24"/>
        </w:rPr>
        <w:t>,</w:t>
      </w:r>
      <w:r>
        <w:rPr>
          <w:rFonts w:ascii="Times New Roman" w:hAnsi="Times New Roman" w:cs="Times New Roman"/>
          <w:sz w:val="24"/>
          <w:szCs w:val="24"/>
        </w:rPr>
        <w:t xml:space="preserve"> sąvokos:</w:t>
      </w:r>
    </w:p>
    <w:p w14:paraId="6DAF33E7" w14:textId="41CF3781" w:rsidR="0053335A" w:rsidRPr="0053335A" w:rsidRDefault="00ED53B6" w:rsidP="0053335A">
      <w:pPr>
        <w:pStyle w:val="Sraopastraipa"/>
        <w:numPr>
          <w:ilvl w:val="1"/>
          <w:numId w:val="3"/>
        </w:numPr>
        <w:tabs>
          <w:tab w:val="left" w:pos="1134"/>
        </w:tabs>
        <w:spacing w:after="0" w:line="240" w:lineRule="auto"/>
        <w:ind w:left="0" w:firstLine="709"/>
        <w:jc w:val="both"/>
        <w:rPr>
          <w:rFonts w:ascii="Times New Roman" w:hAnsi="Times New Roman" w:cs="Times New Roman"/>
          <w:sz w:val="24"/>
          <w:szCs w:val="24"/>
        </w:rPr>
      </w:pPr>
      <w:r w:rsidRPr="00D046A6">
        <w:rPr>
          <w:rFonts w:ascii="Times New Roman" w:hAnsi="Times New Roman" w:cs="Times New Roman"/>
          <w:b/>
          <w:bCs/>
          <w:sz w:val="24"/>
          <w:szCs w:val="24"/>
        </w:rPr>
        <w:t>Dalyvis</w:t>
      </w:r>
      <w:r w:rsidRPr="00856B08">
        <w:rPr>
          <w:rFonts w:ascii="Times New Roman" w:hAnsi="Times New Roman" w:cs="Times New Roman"/>
          <w:sz w:val="24"/>
          <w:szCs w:val="24"/>
        </w:rPr>
        <w:t xml:space="preserve"> – </w:t>
      </w:r>
      <w:r w:rsidR="00FC5011">
        <w:rPr>
          <w:rFonts w:ascii="Times New Roman" w:hAnsi="Times New Roman" w:cs="Times New Roman"/>
          <w:sz w:val="24"/>
          <w:szCs w:val="24"/>
        </w:rPr>
        <w:t>projektą</w:t>
      </w:r>
      <w:r w:rsidRPr="00856B08">
        <w:rPr>
          <w:rFonts w:ascii="Times New Roman" w:hAnsi="Times New Roman" w:cs="Times New Roman"/>
          <w:sz w:val="24"/>
          <w:szCs w:val="24"/>
        </w:rPr>
        <w:t xml:space="preserve"> pateikęs tiekėjas</w:t>
      </w:r>
      <w:r w:rsidR="004743B1" w:rsidRPr="004743B1">
        <w:rPr>
          <w:color w:val="000000" w:themeColor="text1"/>
        </w:rPr>
        <w:t>.</w:t>
      </w:r>
    </w:p>
    <w:p w14:paraId="5CB3504F" w14:textId="45912CD9" w:rsidR="0053335A" w:rsidRPr="0053335A" w:rsidRDefault="0053335A" w:rsidP="0053335A">
      <w:pPr>
        <w:pStyle w:val="Sraopastraipa"/>
        <w:numPr>
          <w:ilvl w:val="1"/>
          <w:numId w:val="3"/>
        </w:numPr>
        <w:tabs>
          <w:tab w:val="left" w:pos="1134"/>
        </w:tabs>
        <w:spacing w:after="0" w:line="240" w:lineRule="auto"/>
        <w:ind w:left="0" w:firstLine="709"/>
        <w:jc w:val="both"/>
        <w:rPr>
          <w:rFonts w:ascii="Times New Roman" w:hAnsi="Times New Roman" w:cs="Times New Roman"/>
          <w:sz w:val="24"/>
          <w:szCs w:val="24"/>
        </w:rPr>
      </w:pPr>
      <w:r w:rsidRPr="0053335A">
        <w:rPr>
          <w:rFonts w:ascii="Times New Roman" w:hAnsi="Times New Roman" w:cs="Times New Roman"/>
          <w:b/>
          <w:bCs/>
          <w:sz w:val="24"/>
          <w:szCs w:val="24"/>
        </w:rPr>
        <w:t>Tiekėjas</w:t>
      </w:r>
      <w:r w:rsidRPr="0053335A">
        <w:rPr>
          <w:rFonts w:ascii="Times New Roman" w:hAnsi="Times New Roman" w:cs="Times New Roman"/>
          <w:sz w:val="24"/>
          <w:szCs w:val="24"/>
        </w:rPr>
        <w:t xml:space="preserve"> – fizinis asmuo, privatus ar viešasis juridinis asmuo, kita organizacija ir jų padalinys arba tokių asmenų grupė, įskaitant laikinas ūkio subjektų asociacijas, kurie rinkoje siūlo perkamas paslaugas. (</w:t>
      </w:r>
      <w:r w:rsidRPr="0053335A">
        <w:rPr>
          <w:rFonts w:ascii="Times New Roman" w:hAnsi="Times New Roman" w:cs="Times New Roman"/>
          <w:b/>
          <w:bCs/>
          <w:sz w:val="24"/>
          <w:szCs w:val="24"/>
        </w:rPr>
        <w:t>Pastaba dėl sąvokų</w:t>
      </w:r>
      <w:r w:rsidRPr="0053335A">
        <w:rPr>
          <w:rFonts w:ascii="Times New Roman" w:hAnsi="Times New Roman" w:cs="Times New Roman"/>
          <w:sz w:val="24"/>
          <w:szCs w:val="24"/>
        </w:rPr>
        <w:t xml:space="preserve">: </w:t>
      </w:r>
      <w:r w:rsidRPr="0053335A">
        <w:rPr>
          <w:rFonts w:ascii="Times New Roman" w:hAnsi="Times New Roman" w:cs="Times New Roman"/>
          <w:i/>
          <w:iCs/>
          <w:sz w:val="24"/>
          <w:szCs w:val="24"/>
        </w:rPr>
        <w:t>sąvoka „Tiekėjas“ nurodo subjekto padėtį rinkoje, o sąvoka „Dalyvis“ – subjekto padėtį konkrečiame projekte (konkurse). Kiekvienas dalyvis yra tiekėjas, tačiau tiekėjas tampa dalyviu tik pateikęs projektą</w:t>
      </w:r>
      <w:r w:rsidRPr="0053335A">
        <w:rPr>
          <w:rFonts w:ascii="Times New Roman" w:hAnsi="Times New Roman" w:cs="Times New Roman"/>
          <w:sz w:val="24"/>
          <w:szCs w:val="24"/>
        </w:rPr>
        <w:t>).</w:t>
      </w:r>
    </w:p>
    <w:p w14:paraId="6792A3ED" w14:textId="77777777" w:rsidR="00593B36" w:rsidRDefault="00593B36" w:rsidP="00593B36">
      <w:pPr>
        <w:pStyle w:val="Sraopastraipa"/>
        <w:numPr>
          <w:ilvl w:val="1"/>
          <w:numId w:val="3"/>
        </w:numPr>
        <w:tabs>
          <w:tab w:val="left" w:pos="1134"/>
        </w:tabs>
        <w:spacing w:after="0" w:line="240" w:lineRule="auto"/>
        <w:ind w:left="0" w:firstLine="709"/>
        <w:jc w:val="both"/>
        <w:rPr>
          <w:rFonts w:ascii="Times New Roman" w:hAnsi="Times New Roman" w:cs="Times New Roman"/>
          <w:sz w:val="24"/>
          <w:szCs w:val="24"/>
        </w:rPr>
      </w:pPr>
      <w:bookmarkStart w:id="2" w:name="Devizas"/>
      <w:r>
        <w:rPr>
          <w:rFonts w:ascii="Times New Roman" w:hAnsi="Times New Roman" w:cs="Times New Roman"/>
          <w:b/>
          <w:bCs/>
          <w:sz w:val="24"/>
          <w:szCs w:val="24"/>
        </w:rPr>
        <w:t xml:space="preserve">Vokas 1 </w:t>
      </w:r>
      <w:r w:rsidRPr="00097165">
        <w:rPr>
          <w:rFonts w:ascii="Times New Roman" w:hAnsi="Times New Roman" w:cs="Times New Roman"/>
          <w:sz w:val="24"/>
          <w:szCs w:val="24"/>
        </w:rPr>
        <w:t>(pirmasis elektroninis vokas)</w:t>
      </w:r>
      <w:r>
        <w:rPr>
          <w:rFonts w:ascii="Times New Roman" w:hAnsi="Times New Roman" w:cs="Times New Roman"/>
          <w:b/>
          <w:bCs/>
          <w:sz w:val="24"/>
          <w:szCs w:val="24"/>
        </w:rPr>
        <w:t xml:space="preserve"> </w:t>
      </w:r>
      <w:r w:rsidRPr="00972013">
        <w:rPr>
          <w:rFonts w:ascii="Times New Roman" w:hAnsi="Times New Roman" w:cs="Times New Roman"/>
          <w:sz w:val="24"/>
          <w:szCs w:val="24"/>
        </w:rPr>
        <w:t>–</w:t>
      </w:r>
      <w:r>
        <w:rPr>
          <w:rFonts w:ascii="Times New Roman" w:hAnsi="Times New Roman" w:cs="Times New Roman"/>
          <w:sz w:val="24"/>
          <w:szCs w:val="24"/>
        </w:rPr>
        <w:t xml:space="preserve"> </w:t>
      </w:r>
      <w:r w:rsidRPr="00972013">
        <w:rPr>
          <w:rFonts w:ascii="Times New Roman" w:hAnsi="Times New Roman" w:cs="Times New Roman"/>
          <w:sz w:val="24"/>
          <w:szCs w:val="24"/>
        </w:rPr>
        <w:t xml:space="preserve">CVP IS pateikiama projekto dalis, kurioje teikiamas projektas, jo priedai, devizas ir kita su projekto idėja bei jos vertinimu susijusi informacija. </w:t>
      </w:r>
      <w:r>
        <w:rPr>
          <w:rFonts w:ascii="Times New Roman" w:hAnsi="Times New Roman" w:cs="Times New Roman"/>
          <w:b/>
          <w:bCs/>
          <w:sz w:val="24"/>
          <w:szCs w:val="24"/>
        </w:rPr>
        <w:t>Vokas 1</w:t>
      </w:r>
      <w:r w:rsidRPr="00972013">
        <w:rPr>
          <w:rFonts w:ascii="Times New Roman" w:hAnsi="Times New Roman" w:cs="Times New Roman"/>
          <w:b/>
          <w:bCs/>
          <w:sz w:val="24"/>
          <w:szCs w:val="24"/>
        </w:rPr>
        <w:t xml:space="preserve"> sudaro CVP IS skilt</w:t>
      </w:r>
      <w:r>
        <w:rPr>
          <w:rFonts w:ascii="Times New Roman" w:hAnsi="Times New Roman" w:cs="Times New Roman"/>
          <w:b/>
          <w:bCs/>
          <w:sz w:val="24"/>
          <w:szCs w:val="24"/>
        </w:rPr>
        <w:t>y</w:t>
      </w:r>
      <w:r w:rsidRPr="00972013">
        <w:rPr>
          <w:rFonts w:ascii="Times New Roman" w:hAnsi="Times New Roman" w:cs="Times New Roman"/>
          <w:b/>
          <w:bCs/>
          <w:sz w:val="24"/>
          <w:szCs w:val="24"/>
        </w:rPr>
        <w:t>s „Tinkamumo kriterijai“ ir (ar) „Techninis“</w:t>
      </w:r>
      <w:r w:rsidRPr="00972013">
        <w:rPr>
          <w:rFonts w:ascii="Times New Roman" w:hAnsi="Times New Roman" w:cs="Times New Roman"/>
          <w:sz w:val="24"/>
          <w:szCs w:val="24"/>
        </w:rPr>
        <w:t>. Šiame voke negali būti pateikiama jokia informacija, leidžianti identifikuoti projekto autorių ar tiekėją</w:t>
      </w:r>
      <w:r>
        <w:rPr>
          <w:rFonts w:ascii="Times New Roman" w:hAnsi="Times New Roman" w:cs="Times New Roman"/>
          <w:sz w:val="24"/>
          <w:szCs w:val="24"/>
        </w:rPr>
        <w:t>;</w:t>
      </w:r>
    </w:p>
    <w:p w14:paraId="7FA79AA1" w14:textId="6ACC01E8" w:rsidR="00593B36" w:rsidRPr="000B7503" w:rsidRDefault="00593B36" w:rsidP="00593B36">
      <w:pPr>
        <w:pStyle w:val="Sraopastraipa"/>
        <w:numPr>
          <w:ilvl w:val="1"/>
          <w:numId w:val="3"/>
        </w:numPr>
        <w:tabs>
          <w:tab w:val="left" w:pos="1134"/>
          <w:tab w:val="left" w:pos="1276"/>
        </w:tabs>
        <w:spacing w:after="0" w:line="240" w:lineRule="auto"/>
        <w:ind w:left="0" w:firstLine="709"/>
        <w:jc w:val="both"/>
        <w:rPr>
          <w:rFonts w:ascii="Times New Roman" w:hAnsi="Times New Roman" w:cs="Times New Roman"/>
          <w:b/>
          <w:bCs/>
          <w:sz w:val="24"/>
          <w:szCs w:val="24"/>
        </w:rPr>
      </w:pPr>
      <w:r w:rsidRPr="000B7503">
        <w:rPr>
          <w:rFonts w:ascii="Times New Roman" w:hAnsi="Times New Roman" w:cs="Times New Roman"/>
          <w:b/>
          <w:bCs/>
          <w:sz w:val="24"/>
          <w:szCs w:val="24"/>
        </w:rPr>
        <w:t>Fizin</w:t>
      </w:r>
      <w:r w:rsidR="00227BA3">
        <w:rPr>
          <w:rFonts w:ascii="Times New Roman" w:hAnsi="Times New Roman" w:cs="Times New Roman"/>
          <w:b/>
          <w:bCs/>
          <w:sz w:val="24"/>
          <w:szCs w:val="24"/>
        </w:rPr>
        <w:t>is</w:t>
      </w:r>
      <w:r w:rsidRPr="000B7503">
        <w:rPr>
          <w:rFonts w:ascii="Times New Roman" w:hAnsi="Times New Roman" w:cs="Times New Roman"/>
          <w:b/>
          <w:bCs/>
          <w:sz w:val="24"/>
          <w:szCs w:val="24"/>
        </w:rPr>
        <w:t xml:space="preserve"> Vokas 1</w:t>
      </w:r>
      <w:r>
        <w:rPr>
          <w:rFonts w:ascii="Times New Roman" w:hAnsi="Times New Roman" w:cs="Times New Roman"/>
          <w:b/>
          <w:bCs/>
          <w:sz w:val="24"/>
          <w:szCs w:val="24"/>
        </w:rPr>
        <w:t xml:space="preserve"> – </w:t>
      </w:r>
      <w:r w:rsidRPr="000E642D">
        <w:rPr>
          <w:rFonts w:ascii="Times New Roman" w:hAnsi="Times New Roman" w:cs="Times New Roman"/>
          <w:sz w:val="24"/>
          <w:szCs w:val="24"/>
        </w:rPr>
        <w:t>fiziniu būdu pateikiama projekto dalis, kuriame</w:t>
      </w:r>
      <w:r w:rsidR="00D90944">
        <w:rPr>
          <w:rFonts w:ascii="Times New Roman" w:hAnsi="Times New Roman" w:cs="Times New Roman"/>
          <w:sz w:val="24"/>
          <w:szCs w:val="24"/>
        </w:rPr>
        <w:t xml:space="preserve"> anonimiškai</w:t>
      </w:r>
      <w:r w:rsidRPr="000E642D">
        <w:rPr>
          <w:rFonts w:ascii="Times New Roman" w:hAnsi="Times New Roman" w:cs="Times New Roman"/>
          <w:sz w:val="24"/>
          <w:szCs w:val="24"/>
        </w:rPr>
        <w:t xml:space="preserve"> teikiamas aiškinamasis raštas, planšetės</w:t>
      </w:r>
      <w:r w:rsidRPr="0099116A">
        <w:rPr>
          <w:rFonts w:ascii="Times New Roman" w:hAnsi="Times New Roman" w:cs="Times New Roman"/>
          <w:sz w:val="24"/>
          <w:szCs w:val="24"/>
        </w:rPr>
        <w:t xml:space="preserve">, </w:t>
      </w:r>
      <w:r w:rsidR="00621D52" w:rsidRPr="0099116A">
        <w:rPr>
          <w:rFonts w:ascii="Times New Roman" w:hAnsi="Times New Roman" w:cs="Times New Roman"/>
          <w:sz w:val="24"/>
          <w:szCs w:val="24"/>
        </w:rPr>
        <w:t>maketas</w:t>
      </w:r>
      <w:r w:rsidR="005143B5" w:rsidRPr="0099116A">
        <w:rPr>
          <w:rFonts w:ascii="Times New Roman" w:hAnsi="Times New Roman" w:cs="Times New Roman"/>
          <w:sz w:val="24"/>
          <w:szCs w:val="24"/>
        </w:rPr>
        <w:t>.</w:t>
      </w:r>
      <w:r w:rsidR="005143B5">
        <w:rPr>
          <w:rFonts w:ascii="Times New Roman" w:hAnsi="Times New Roman" w:cs="Times New Roman"/>
          <w:sz w:val="24"/>
          <w:szCs w:val="24"/>
        </w:rPr>
        <w:t xml:space="preserve"> </w:t>
      </w:r>
      <w:r w:rsidRPr="008D5C04">
        <w:rPr>
          <w:rFonts w:ascii="Times New Roman" w:hAnsi="Times New Roman" w:cs="Times New Roman"/>
          <w:sz w:val="24"/>
          <w:szCs w:val="24"/>
        </w:rPr>
        <w:t xml:space="preserve">Ant voko nurodomas </w:t>
      </w:r>
      <w:r w:rsidR="008D5C04" w:rsidRPr="008D5C04">
        <w:rPr>
          <w:rFonts w:ascii="Times New Roman" w:hAnsi="Times New Roman" w:cs="Times New Roman"/>
          <w:sz w:val="24"/>
          <w:szCs w:val="24"/>
        </w:rPr>
        <w:t>devizas, šio projekto konkurso pavadinimas ir kas pateikiama</w:t>
      </w:r>
      <w:r w:rsidR="008D5C04">
        <w:rPr>
          <w:rFonts w:ascii="Times New Roman" w:hAnsi="Times New Roman" w:cs="Times New Roman"/>
          <w:sz w:val="24"/>
          <w:szCs w:val="24"/>
        </w:rPr>
        <w:t>.</w:t>
      </w:r>
    </w:p>
    <w:p w14:paraId="32195256" w14:textId="204A5787" w:rsidR="00593B36" w:rsidRPr="00593B36" w:rsidRDefault="00593B36" w:rsidP="00593B36">
      <w:pPr>
        <w:pStyle w:val="Sraopastraipa"/>
        <w:numPr>
          <w:ilvl w:val="1"/>
          <w:numId w:val="3"/>
        </w:numPr>
        <w:tabs>
          <w:tab w:val="left" w:pos="1134"/>
          <w:tab w:val="left" w:pos="1276"/>
        </w:tabs>
        <w:spacing w:after="0" w:line="240" w:lineRule="auto"/>
        <w:ind w:left="0" w:firstLine="709"/>
        <w:jc w:val="both"/>
        <w:rPr>
          <w:rFonts w:ascii="Times New Roman" w:hAnsi="Times New Roman" w:cs="Times New Roman"/>
          <w:sz w:val="24"/>
          <w:szCs w:val="24"/>
        </w:rPr>
      </w:pPr>
      <w:r w:rsidRPr="00972013">
        <w:rPr>
          <w:rFonts w:ascii="Times New Roman" w:hAnsi="Times New Roman" w:cs="Times New Roman"/>
          <w:b/>
          <w:bCs/>
          <w:sz w:val="24"/>
          <w:szCs w:val="24"/>
        </w:rPr>
        <w:t xml:space="preserve">Vokas 2 </w:t>
      </w:r>
      <w:r w:rsidRPr="00097165">
        <w:rPr>
          <w:rFonts w:ascii="Times New Roman" w:hAnsi="Times New Roman" w:cs="Times New Roman"/>
          <w:sz w:val="24"/>
          <w:szCs w:val="24"/>
        </w:rPr>
        <w:t xml:space="preserve">(antrasis elektroninis vokas) </w:t>
      </w:r>
      <w:r>
        <w:rPr>
          <w:rFonts w:ascii="Times New Roman" w:hAnsi="Times New Roman" w:cs="Times New Roman"/>
          <w:sz w:val="24"/>
          <w:szCs w:val="24"/>
        </w:rPr>
        <w:t xml:space="preserve">– </w:t>
      </w:r>
      <w:r w:rsidRPr="00972013">
        <w:rPr>
          <w:rFonts w:ascii="Times New Roman" w:hAnsi="Times New Roman" w:cs="Times New Roman"/>
          <w:sz w:val="24"/>
          <w:szCs w:val="24"/>
        </w:rPr>
        <w:t xml:space="preserve">CVP IS pateikiama projekto dalis, kurioje teikiamas </w:t>
      </w:r>
      <w:r>
        <w:rPr>
          <w:rFonts w:ascii="Times New Roman" w:hAnsi="Times New Roman" w:cs="Times New Roman"/>
          <w:sz w:val="24"/>
          <w:szCs w:val="24"/>
        </w:rPr>
        <w:t>D</w:t>
      </w:r>
      <w:r w:rsidRPr="00972013">
        <w:rPr>
          <w:rFonts w:ascii="Times New Roman" w:hAnsi="Times New Roman" w:cs="Times New Roman"/>
          <w:sz w:val="24"/>
          <w:szCs w:val="24"/>
        </w:rPr>
        <w:t>evizo šifras, EBVPD ir kiti projekto konkurso sąlyg</w:t>
      </w:r>
      <w:r>
        <w:rPr>
          <w:rFonts w:ascii="Times New Roman" w:hAnsi="Times New Roman" w:cs="Times New Roman"/>
          <w:sz w:val="24"/>
          <w:szCs w:val="24"/>
        </w:rPr>
        <w:t>ų 4</w:t>
      </w:r>
      <w:r w:rsidR="00AB1037">
        <w:rPr>
          <w:rFonts w:ascii="Times New Roman" w:hAnsi="Times New Roman" w:cs="Times New Roman"/>
          <w:sz w:val="24"/>
          <w:szCs w:val="24"/>
        </w:rPr>
        <w:t>7</w:t>
      </w:r>
      <w:r>
        <w:rPr>
          <w:rFonts w:ascii="Times New Roman" w:hAnsi="Times New Roman" w:cs="Times New Roman"/>
          <w:sz w:val="24"/>
          <w:szCs w:val="24"/>
        </w:rPr>
        <w:t>.</w:t>
      </w:r>
      <w:r w:rsidR="00AB1037">
        <w:rPr>
          <w:rFonts w:ascii="Times New Roman" w:hAnsi="Times New Roman" w:cs="Times New Roman"/>
          <w:sz w:val="24"/>
          <w:szCs w:val="24"/>
        </w:rPr>
        <w:t>3</w:t>
      </w:r>
      <w:r>
        <w:rPr>
          <w:rFonts w:ascii="Times New Roman" w:hAnsi="Times New Roman" w:cs="Times New Roman"/>
          <w:sz w:val="24"/>
          <w:szCs w:val="24"/>
        </w:rPr>
        <w:t xml:space="preserve"> p. </w:t>
      </w:r>
      <w:r w:rsidRPr="00972013">
        <w:rPr>
          <w:rFonts w:ascii="Times New Roman" w:hAnsi="Times New Roman" w:cs="Times New Roman"/>
          <w:sz w:val="24"/>
          <w:szCs w:val="24"/>
        </w:rPr>
        <w:t xml:space="preserve">nustatyti dokumentai. </w:t>
      </w:r>
      <w:r>
        <w:rPr>
          <w:rFonts w:ascii="Times New Roman" w:hAnsi="Times New Roman" w:cs="Times New Roman"/>
          <w:b/>
          <w:bCs/>
          <w:sz w:val="24"/>
          <w:szCs w:val="24"/>
        </w:rPr>
        <w:t>Vokas 2</w:t>
      </w:r>
      <w:r w:rsidRPr="00972013">
        <w:rPr>
          <w:rFonts w:ascii="Times New Roman" w:hAnsi="Times New Roman" w:cs="Times New Roman"/>
          <w:b/>
          <w:bCs/>
          <w:sz w:val="24"/>
          <w:szCs w:val="24"/>
        </w:rPr>
        <w:t xml:space="preserve"> sudaro CVP IS skiltis „Finansinis“</w:t>
      </w:r>
      <w:r>
        <w:rPr>
          <w:rFonts w:ascii="Times New Roman" w:hAnsi="Times New Roman" w:cs="Times New Roman"/>
          <w:b/>
          <w:bCs/>
          <w:sz w:val="24"/>
          <w:szCs w:val="24"/>
        </w:rPr>
        <w:t>.</w:t>
      </w:r>
    </w:p>
    <w:p w14:paraId="57770C05" w14:textId="2D530A93" w:rsidR="007A7442" w:rsidRPr="00CF506E" w:rsidRDefault="00ED53B6" w:rsidP="00417DC1">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D23635">
        <w:rPr>
          <w:rFonts w:ascii="Times New Roman" w:hAnsi="Times New Roman" w:cs="Times New Roman"/>
          <w:b/>
          <w:bCs/>
          <w:sz w:val="24"/>
          <w:szCs w:val="24"/>
        </w:rPr>
        <w:t>Devizas</w:t>
      </w:r>
      <w:r w:rsidR="00F36414" w:rsidRPr="00F36414">
        <w:rPr>
          <w:rFonts w:ascii="Times New Roman" w:hAnsi="Times New Roman" w:cs="Times New Roman"/>
          <w:b/>
          <w:bCs/>
          <w:sz w:val="24"/>
          <w:szCs w:val="24"/>
        </w:rPr>
        <w:t xml:space="preserve"> </w:t>
      </w:r>
      <w:r w:rsidR="00576A63">
        <w:rPr>
          <w:rFonts w:ascii="Times New Roman" w:hAnsi="Times New Roman" w:cs="Times New Roman"/>
          <w:b/>
          <w:bCs/>
          <w:sz w:val="24"/>
          <w:szCs w:val="24"/>
        </w:rPr>
        <w:t>(</w:t>
      </w:r>
      <w:r w:rsidR="00F36414" w:rsidRPr="00F36414">
        <w:rPr>
          <w:rFonts w:ascii="Times New Roman" w:hAnsi="Times New Roman" w:cs="Times New Roman"/>
          <w:b/>
          <w:bCs/>
          <w:sz w:val="24"/>
          <w:szCs w:val="24"/>
        </w:rPr>
        <w:t>teikiamas Vokas 1)</w:t>
      </w:r>
      <w:r w:rsidRPr="00856B08">
        <w:rPr>
          <w:rFonts w:ascii="Times New Roman" w:hAnsi="Times New Roman" w:cs="Times New Roman"/>
          <w:sz w:val="24"/>
          <w:szCs w:val="24"/>
        </w:rPr>
        <w:t xml:space="preserve"> – </w:t>
      </w:r>
      <w:r w:rsidRPr="007F194F">
        <w:rPr>
          <w:rFonts w:ascii="Times New Roman" w:hAnsi="Times New Roman" w:cs="Times New Roman"/>
          <w:sz w:val="24"/>
          <w:szCs w:val="24"/>
        </w:rPr>
        <w:t>dalyvio savarankiškai pasirinktas kodas, susidedantis iš bet kokių trijų raidžių ir bet kokių keturių skaitmenų (p</w:t>
      </w:r>
      <w:r w:rsidR="00B21984">
        <w:rPr>
          <w:rFonts w:ascii="Times New Roman" w:hAnsi="Times New Roman" w:cs="Times New Roman"/>
          <w:sz w:val="24"/>
          <w:szCs w:val="24"/>
        </w:rPr>
        <w:t>vz.:</w:t>
      </w:r>
      <w:r w:rsidRPr="007F194F">
        <w:rPr>
          <w:rFonts w:ascii="Times New Roman" w:hAnsi="Times New Roman" w:cs="Times New Roman"/>
          <w:sz w:val="24"/>
          <w:szCs w:val="24"/>
        </w:rPr>
        <w:t xml:space="preserve"> ABC1234; </w:t>
      </w:r>
      <w:r w:rsidRPr="007F194F">
        <w:rPr>
          <w:rFonts w:ascii="Times New Roman" w:hAnsi="Times New Roman" w:cs="Times New Roman"/>
          <w:b/>
          <w:bCs/>
          <w:sz w:val="24"/>
          <w:szCs w:val="24"/>
          <w:u w:val="single"/>
        </w:rPr>
        <w:t>pastaba:</w:t>
      </w:r>
      <w:r w:rsidRPr="007F194F">
        <w:rPr>
          <w:rFonts w:ascii="Times New Roman" w:hAnsi="Times New Roman" w:cs="Times New Roman"/>
          <w:sz w:val="24"/>
          <w:szCs w:val="24"/>
        </w:rPr>
        <w:t xml:space="preserve"> </w:t>
      </w:r>
      <w:r w:rsidRPr="007F194F">
        <w:rPr>
          <w:rFonts w:ascii="Times New Roman" w:hAnsi="Times New Roman" w:cs="Times New Roman"/>
          <w:i/>
          <w:iCs/>
          <w:sz w:val="24"/>
          <w:szCs w:val="24"/>
        </w:rPr>
        <w:t>šio pavyzdžio dalyvių devizams naudoti negalima</w:t>
      </w:r>
      <w:r w:rsidRPr="007F194F">
        <w:rPr>
          <w:rFonts w:ascii="Times New Roman" w:hAnsi="Times New Roman" w:cs="Times New Roman"/>
          <w:sz w:val="24"/>
          <w:szCs w:val="24"/>
        </w:rPr>
        <w:t xml:space="preserve">). Dalyvis </w:t>
      </w:r>
      <w:r w:rsidR="005F27DB">
        <w:rPr>
          <w:rFonts w:ascii="Times New Roman" w:hAnsi="Times New Roman" w:cs="Times New Roman"/>
          <w:sz w:val="24"/>
          <w:szCs w:val="24"/>
        </w:rPr>
        <w:t xml:space="preserve">pateikia </w:t>
      </w:r>
      <w:r w:rsidR="004D6CEB">
        <w:rPr>
          <w:rFonts w:ascii="Times New Roman" w:hAnsi="Times New Roman" w:cs="Times New Roman"/>
          <w:sz w:val="24"/>
          <w:szCs w:val="24"/>
        </w:rPr>
        <w:t>Devizą, užpildydamas konkurso sąlygų 1 priedą</w:t>
      </w:r>
      <w:r w:rsidR="008A7B5B">
        <w:rPr>
          <w:rFonts w:ascii="Times New Roman" w:hAnsi="Times New Roman" w:cs="Times New Roman"/>
          <w:sz w:val="24"/>
          <w:szCs w:val="24"/>
        </w:rPr>
        <w:t>. Dalyvis</w:t>
      </w:r>
      <w:r w:rsidR="004D6CEB">
        <w:rPr>
          <w:rFonts w:ascii="Times New Roman" w:hAnsi="Times New Roman" w:cs="Times New Roman"/>
          <w:sz w:val="24"/>
          <w:szCs w:val="24"/>
        </w:rPr>
        <w:t xml:space="preserve"> </w:t>
      </w:r>
      <w:r w:rsidRPr="007F194F">
        <w:rPr>
          <w:rFonts w:ascii="Times New Roman" w:hAnsi="Times New Roman" w:cs="Times New Roman"/>
          <w:sz w:val="24"/>
          <w:szCs w:val="24"/>
        </w:rPr>
        <w:t>privalo ant kiekvieno</w:t>
      </w:r>
      <w:r w:rsidR="008A7B5B">
        <w:rPr>
          <w:rFonts w:ascii="Times New Roman" w:hAnsi="Times New Roman" w:cs="Times New Roman"/>
          <w:sz w:val="24"/>
          <w:szCs w:val="24"/>
        </w:rPr>
        <w:t xml:space="preserve"> teikiamo Vokas 1</w:t>
      </w:r>
      <w:r w:rsidRPr="007F194F">
        <w:rPr>
          <w:rFonts w:ascii="Times New Roman" w:hAnsi="Times New Roman" w:cs="Times New Roman"/>
          <w:sz w:val="24"/>
          <w:szCs w:val="24"/>
        </w:rPr>
        <w:t xml:space="preserve"> dokumento lapo rašyti tą patį devizą. Devizas turi būti toks, kad nebūtų galimybės perkančiajai organizacijai identifikuoti dalyvio, jo pavadinimo ir kontaktinės informacijos, kol </w:t>
      </w:r>
      <w:r w:rsidR="00FC5011" w:rsidRPr="007F194F">
        <w:rPr>
          <w:rFonts w:ascii="Times New Roman" w:hAnsi="Times New Roman" w:cs="Times New Roman"/>
          <w:sz w:val="24"/>
          <w:szCs w:val="24"/>
        </w:rPr>
        <w:t>projektas</w:t>
      </w:r>
      <w:r w:rsidRPr="007F194F">
        <w:rPr>
          <w:rFonts w:ascii="Times New Roman" w:hAnsi="Times New Roman" w:cs="Times New Roman"/>
          <w:sz w:val="24"/>
          <w:szCs w:val="24"/>
        </w:rPr>
        <w:t xml:space="preserve"> nėra įvertintas</w:t>
      </w:r>
      <w:r w:rsidRPr="00A34759">
        <w:rPr>
          <w:rFonts w:ascii="Times New Roman" w:hAnsi="Times New Roman" w:cs="Times New Roman"/>
          <w:sz w:val="24"/>
          <w:szCs w:val="24"/>
        </w:rPr>
        <w:t xml:space="preserve">. </w:t>
      </w:r>
      <w:r w:rsidR="00933477" w:rsidRPr="00A34759">
        <w:rPr>
          <w:rFonts w:ascii="Times New Roman" w:hAnsi="Times New Roman" w:cs="Times New Roman"/>
          <w:sz w:val="24"/>
          <w:szCs w:val="24"/>
        </w:rPr>
        <w:t>Pageidautina, kad planšetėse</w:t>
      </w:r>
      <w:r w:rsidR="009E3BB8">
        <w:rPr>
          <w:rFonts w:ascii="Times New Roman" w:hAnsi="Times New Roman" w:cs="Times New Roman"/>
          <w:sz w:val="24"/>
          <w:szCs w:val="24"/>
        </w:rPr>
        <w:t xml:space="preserve"> ir makete</w:t>
      </w:r>
      <w:r w:rsidR="00933477" w:rsidRPr="00A34759">
        <w:rPr>
          <w:rFonts w:ascii="Times New Roman" w:hAnsi="Times New Roman" w:cs="Times New Roman"/>
          <w:sz w:val="24"/>
          <w:szCs w:val="24"/>
        </w:rPr>
        <w:t xml:space="preserve"> devizas būtų parašytas 1 cm dydžio šriftu dešiniajame viršutiniame kampe, atitraukiant nuo kraštų po 2 cm, kituose tekstiniuose ir (ar) grafiniuose dokumentuose – dešiniajame viršutiniame kiekvieno lapo kampe. Visais atvejais, devizas turi būti matomas ir įskaitomas.</w:t>
      </w:r>
    </w:p>
    <w:bookmarkEnd w:id="2"/>
    <w:p w14:paraId="62D9CBCF" w14:textId="79251702" w:rsidR="00ED53B6" w:rsidRPr="00580CAF" w:rsidRDefault="00ED53B6" w:rsidP="00862F18">
      <w:pPr>
        <w:pStyle w:val="Sraopastraipa"/>
        <w:numPr>
          <w:ilvl w:val="1"/>
          <w:numId w:val="3"/>
        </w:numPr>
        <w:tabs>
          <w:tab w:val="left" w:pos="1134"/>
        </w:tabs>
        <w:spacing w:after="0" w:line="240" w:lineRule="auto"/>
        <w:ind w:left="0" w:firstLine="709"/>
        <w:jc w:val="both"/>
        <w:rPr>
          <w:rFonts w:ascii="Times New Roman" w:hAnsi="Times New Roman" w:cs="Times New Roman"/>
          <w:sz w:val="24"/>
          <w:szCs w:val="24"/>
        </w:rPr>
      </w:pPr>
      <w:r w:rsidRPr="00580CAF">
        <w:rPr>
          <w:rFonts w:ascii="Times New Roman" w:hAnsi="Times New Roman" w:cs="Times New Roman"/>
          <w:b/>
          <w:bCs/>
          <w:sz w:val="24"/>
          <w:szCs w:val="24"/>
        </w:rPr>
        <w:t xml:space="preserve">Devizo </w:t>
      </w:r>
      <w:r w:rsidRPr="00576A63">
        <w:rPr>
          <w:rFonts w:ascii="Times New Roman" w:hAnsi="Times New Roman" w:cs="Times New Roman"/>
          <w:b/>
          <w:bCs/>
          <w:sz w:val="24"/>
          <w:szCs w:val="24"/>
        </w:rPr>
        <w:t>šifras</w:t>
      </w:r>
      <w:r w:rsidR="00576A63" w:rsidRPr="00576A63">
        <w:rPr>
          <w:rFonts w:ascii="Times New Roman" w:hAnsi="Times New Roman" w:cs="Times New Roman"/>
          <w:b/>
          <w:bCs/>
          <w:sz w:val="24"/>
          <w:szCs w:val="24"/>
        </w:rPr>
        <w:t xml:space="preserve"> (teikiamas Vokas 2)</w:t>
      </w:r>
      <w:r w:rsidR="00576A63">
        <w:rPr>
          <w:rFonts w:ascii="Times New Roman" w:hAnsi="Times New Roman" w:cs="Times New Roman"/>
          <w:sz w:val="24"/>
          <w:szCs w:val="24"/>
        </w:rPr>
        <w:t xml:space="preserve"> </w:t>
      </w:r>
      <w:r w:rsidRPr="00580CAF">
        <w:rPr>
          <w:rFonts w:ascii="Times New Roman" w:hAnsi="Times New Roman" w:cs="Times New Roman"/>
          <w:sz w:val="24"/>
          <w:szCs w:val="24"/>
        </w:rPr>
        <w:t>– dalyvio pavadinimas (jei dalyvauja juridinis asmuo), vardas ir pavardė (jei dalyvauja fizinis asmuo), kodas, buveinės adresas, telefono numeris, EBVPD,</w:t>
      </w:r>
      <w:r w:rsidR="00417581">
        <w:rPr>
          <w:rFonts w:ascii="Times New Roman" w:hAnsi="Times New Roman" w:cs="Times New Roman"/>
          <w:sz w:val="24"/>
          <w:szCs w:val="24"/>
        </w:rPr>
        <w:t xml:space="preserve"> Deklaracija</w:t>
      </w:r>
      <w:r w:rsidRPr="00580CAF">
        <w:rPr>
          <w:rFonts w:ascii="Times New Roman" w:hAnsi="Times New Roman" w:cs="Times New Roman"/>
          <w:sz w:val="24"/>
          <w:szCs w:val="24"/>
        </w:rPr>
        <w:t xml:space="preserve"> pašalinimo pagrindų nebuvimą ir kvalifikaciją patvirtinantys dokumentai, jungtinės veiklos sutartis (jei dalyvauja </w:t>
      </w:r>
      <w:r w:rsidR="000B6E68">
        <w:rPr>
          <w:rFonts w:ascii="Times New Roman" w:hAnsi="Times New Roman" w:cs="Times New Roman"/>
          <w:sz w:val="24"/>
          <w:szCs w:val="24"/>
        </w:rPr>
        <w:t xml:space="preserve">tiekėjų </w:t>
      </w:r>
      <w:r w:rsidRPr="00580CAF">
        <w:rPr>
          <w:rFonts w:ascii="Times New Roman" w:hAnsi="Times New Roman" w:cs="Times New Roman"/>
          <w:sz w:val="24"/>
          <w:szCs w:val="24"/>
        </w:rPr>
        <w:t xml:space="preserve">grupė), įgaliojimas, kt. Devizo šifras turi būti teikiamas </w:t>
      </w:r>
      <w:r w:rsidR="001A2464">
        <w:rPr>
          <w:rFonts w:ascii="Times New Roman" w:hAnsi="Times New Roman" w:cs="Times New Roman"/>
          <w:sz w:val="24"/>
          <w:szCs w:val="24"/>
        </w:rPr>
        <w:t>Vokas 2</w:t>
      </w:r>
      <w:r w:rsidRPr="00580CAF">
        <w:rPr>
          <w:rFonts w:ascii="Times New Roman" w:hAnsi="Times New Roman" w:cs="Times New Roman"/>
          <w:sz w:val="24"/>
          <w:szCs w:val="24"/>
        </w:rPr>
        <w:t xml:space="preserve"> </w:t>
      </w:r>
      <w:r w:rsidR="00576A63">
        <w:rPr>
          <w:rFonts w:ascii="Times New Roman" w:hAnsi="Times New Roman" w:cs="Times New Roman"/>
          <w:sz w:val="24"/>
          <w:szCs w:val="24"/>
        </w:rPr>
        <w:t xml:space="preserve">, </w:t>
      </w:r>
      <w:r w:rsidRPr="00580CAF">
        <w:rPr>
          <w:rFonts w:ascii="Times New Roman" w:hAnsi="Times New Roman" w:cs="Times New Roman"/>
          <w:sz w:val="24"/>
          <w:szCs w:val="24"/>
        </w:rPr>
        <w:t>užpild</w:t>
      </w:r>
      <w:r w:rsidR="00202A5A">
        <w:rPr>
          <w:rFonts w:ascii="Times New Roman" w:hAnsi="Times New Roman" w:cs="Times New Roman"/>
          <w:sz w:val="24"/>
          <w:szCs w:val="24"/>
        </w:rPr>
        <w:t>ant</w:t>
      </w:r>
      <w:r w:rsidRPr="00580CAF">
        <w:rPr>
          <w:rFonts w:ascii="Times New Roman" w:hAnsi="Times New Roman" w:cs="Times New Roman"/>
          <w:sz w:val="24"/>
          <w:szCs w:val="24"/>
        </w:rPr>
        <w:t xml:space="preserve"> konkurso sąlygų 2 priedą</w:t>
      </w:r>
      <w:r w:rsidR="00202A5A">
        <w:rPr>
          <w:rFonts w:ascii="Times New Roman" w:hAnsi="Times New Roman" w:cs="Times New Roman"/>
          <w:sz w:val="24"/>
          <w:szCs w:val="24"/>
        </w:rPr>
        <w:t>.</w:t>
      </w:r>
    </w:p>
    <w:p w14:paraId="7263BC52" w14:textId="52D29EE3" w:rsidR="00ED53B6" w:rsidRPr="00ED53B6" w:rsidRDefault="007776CA" w:rsidP="00862F18">
      <w:pPr>
        <w:pStyle w:val="Sraopastraipa"/>
        <w:numPr>
          <w:ilvl w:val="1"/>
          <w:numId w:val="3"/>
        </w:numPr>
        <w:tabs>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b/>
          <w:bCs/>
          <w:sz w:val="24"/>
          <w:szCs w:val="24"/>
        </w:rPr>
        <w:t>EBVPD (teikiamas Vokas 2)</w:t>
      </w:r>
      <w:r w:rsidR="00ED53B6" w:rsidRPr="00ED53B6">
        <w:rPr>
          <w:rFonts w:ascii="Times New Roman" w:hAnsi="Times New Roman" w:cs="Times New Roman"/>
          <w:sz w:val="24"/>
          <w:szCs w:val="24"/>
        </w:rPr>
        <w:t xml:space="preserve"> – aktuali deklaracija, pakeičianti kompetentingų institucijų išduodamus dokumentus ir preliminariai patvirtinanti, kad tiekėjas ir subjektai, kurių pajėgumais jis remiasi, siekdamas atitikti kvalifikacinius reikalavimus, pagal Viešųjų pirkimų įstatymo 49 straipsnį, atitinka </w:t>
      </w:r>
      <w:r w:rsidR="00F772FD">
        <w:rPr>
          <w:rFonts w:ascii="Times New Roman" w:hAnsi="Times New Roman" w:cs="Times New Roman"/>
          <w:sz w:val="24"/>
          <w:szCs w:val="24"/>
        </w:rPr>
        <w:t xml:space="preserve">projekto </w:t>
      </w:r>
      <w:r w:rsidR="00ED53B6" w:rsidRPr="00ED53B6">
        <w:rPr>
          <w:rFonts w:ascii="Times New Roman" w:hAnsi="Times New Roman" w:cs="Times New Roman"/>
          <w:sz w:val="24"/>
          <w:szCs w:val="24"/>
        </w:rPr>
        <w:t xml:space="preserve">konkurso </w:t>
      </w:r>
      <w:r w:rsidR="00F772FD">
        <w:rPr>
          <w:rFonts w:ascii="Times New Roman" w:hAnsi="Times New Roman" w:cs="Times New Roman"/>
          <w:sz w:val="24"/>
          <w:szCs w:val="24"/>
        </w:rPr>
        <w:t>dokumentuose</w:t>
      </w:r>
      <w:r w:rsidR="00ED53B6" w:rsidRPr="00ED53B6">
        <w:rPr>
          <w:rFonts w:ascii="Times New Roman" w:hAnsi="Times New Roman" w:cs="Times New Roman"/>
          <w:sz w:val="24"/>
          <w:szCs w:val="24"/>
        </w:rPr>
        <w:t xml:space="preserve"> pagal Viešųjų pirkimų įstatymo 46, 47, 48 straipsnius nustatytus </w:t>
      </w:r>
      <w:r w:rsidR="00ED53B6" w:rsidRPr="00202A5A">
        <w:rPr>
          <w:rFonts w:ascii="Times New Roman" w:hAnsi="Times New Roman" w:cs="Times New Roman"/>
          <w:sz w:val="24"/>
          <w:szCs w:val="24"/>
        </w:rPr>
        <w:t>reikalavimus</w:t>
      </w:r>
      <w:r w:rsidR="00DB1584">
        <w:rPr>
          <w:rFonts w:ascii="Times New Roman" w:hAnsi="Times New Roman" w:cs="Times New Roman"/>
          <w:sz w:val="24"/>
          <w:szCs w:val="24"/>
        </w:rPr>
        <w:t>.</w:t>
      </w:r>
    </w:p>
    <w:p w14:paraId="4B2881C2" w14:textId="06ED700D" w:rsidR="00A10D1F" w:rsidRPr="00A10D1F" w:rsidRDefault="00A10D1F" w:rsidP="00862F18">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A10D1F">
        <w:rPr>
          <w:rFonts w:ascii="Times New Roman" w:hAnsi="Times New Roman" w:cs="Times New Roman"/>
          <w:b/>
          <w:bCs/>
          <w:sz w:val="24"/>
          <w:szCs w:val="24"/>
        </w:rPr>
        <w:t>Ūkio subjektas, kurio pajėgumais remiamasi</w:t>
      </w:r>
      <w:r w:rsidRPr="00A10D1F">
        <w:rPr>
          <w:rFonts w:ascii="Times New Roman" w:hAnsi="Times New Roman" w:cs="Times New Roman"/>
          <w:sz w:val="24"/>
          <w:szCs w:val="24"/>
        </w:rPr>
        <w:t xml:space="preserve"> – fizinis ar juridinis asmuo, kurio pajėgumais tiekėjas remiasi pagal VPĮ 49 straipsnį, kad atitiktų kvalifikacijos reikalavimus. Ūkio subjektais, kurių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43802A36" w14:textId="6EE86226" w:rsidR="007920CE" w:rsidRPr="005A410D" w:rsidRDefault="00B4754E" w:rsidP="005A410D">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024AEC">
        <w:rPr>
          <w:rFonts w:ascii="Times New Roman" w:hAnsi="Times New Roman" w:cs="Times New Roman"/>
          <w:b/>
          <w:bCs/>
          <w:sz w:val="24"/>
          <w:szCs w:val="24"/>
        </w:rPr>
        <w:t>Kvazisubtiekėja</w:t>
      </w:r>
      <w:r>
        <w:rPr>
          <w:rFonts w:ascii="Times New Roman" w:hAnsi="Times New Roman" w:cs="Times New Roman"/>
          <w:b/>
          <w:bCs/>
          <w:sz w:val="24"/>
          <w:szCs w:val="24"/>
        </w:rPr>
        <w:t>s</w:t>
      </w:r>
      <w:r w:rsidRPr="00024AEC">
        <w:rPr>
          <w:rFonts w:ascii="Times New Roman" w:hAnsi="Times New Roman" w:cs="Times New Roman"/>
          <w:b/>
          <w:bCs/>
          <w:sz w:val="24"/>
          <w:szCs w:val="24"/>
        </w:rPr>
        <w:t xml:space="preserve"> </w:t>
      </w:r>
      <w:r w:rsidRPr="00024AEC">
        <w:rPr>
          <w:rFonts w:ascii="Times New Roman" w:hAnsi="Times New Roman" w:cs="Times New Roman"/>
          <w:sz w:val="24"/>
          <w:szCs w:val="24"/>
        </w:rPr>
        <w:t xml:space="preserve">– </w:t>
      </w:r>
      <w:r w:rsidRPr="005C2125">
        <w:rPr>
          <w:rFonts w:ascii="Times New Roman" w:hAnsi="Times New Roman" w:cs="Times New Roman"/>
          <w:sz w:val="24"/>
          <w:szCs w:val="24"/>
        </w:rPr>
        <w:t>specialista</w:t>
      </w:r>
      <w:r>
        <w:rPr>
          <w:rFonts w:ascii="Times New Roman" w:hAnsi="Times New Roman" w:cs="Times New Roman"/>
          <w:sz w:val="24"/>
          <w:szCs w:val="24"/>
        </w:rPr>
        <w:t>s</w:t>
      </w:r>
      <w:r w:rsidRPr="005C2125">
        <w:rPr>
          <w:rFonts w:ascii="Times New Roman" w:hAnsi="Times New Roman" w:cs="Times New Roman"/>
          <w:sz w:val="24"/>
          <w:szCs w:val="24"/>
        </w:rPr>
        <w:t>, kuri</w:t>
      </w:r>
      <w:r>
        <w:rPr>
          <w:rFonts w:ascii="Times New Roman" w:hAnsi="Times New Roman" w:cs="Times New Roman"/>
          <w:sz w:val="24"/>
          <w:szCs w:val="24"/>
        </w:rPr>
        <w:t>o</w:t>
      </w:r>
      <w:r w:rsidRPr="005C2125">
        <w:rPr>
          <w:rFonts w:ascii="Times New Roman" w:hAnsi="Times New Roman" w:cs="Times New Roman"/>
          <w:sz w:val="24"/>
          <w:szCs w:val="24"/>
        </w:rPr>
        <w:t xml:space="preserve"> kvalifikacija</w:t>
      </w:r>
      <w:r>
        <w:rPr>
          <w:rFonts w:ascii="Times New Roman" w:hAnsi="Times New Roman" w:cs="Times New Roman"/>
          <w:sz w:val="24"/>
          <w:szCs w:val="24"/>
        </w:rPr>
        <w:t xml:space="preserve"> tiekėjas</w:t>
      </w:r>
      <w:r w:rsidRPr="005C2125">
        <w:rPr>
          <w:rFonts w:ascii="Times New Roman" w:hAnsi="Times New Roman" w:cs="Times New Roman"/>
          <w:sz w:val="24"/>
          <w:szCs w:val="24"/>
        </w:rPr>
        <w:t xml:space="preserve"> remiasi</w:t>
      </w:r>
      <w:r>
        <w:rPr>
          <w:rFonts w:ascii="Times New Roman" w:hAnsi="Times New Roman" w:cs="Times New Roman"/>
          <w:sz w:val="24"/>
          <w:szCs w:val="24"/>
        </w:rPr>
        <w:t xml:space="preserve">, ir </w:t>
      </w:r>
      <w:r w:rsidRPr="005C2125">
        <w:rPr>
          <w:rFonts w:ascii="Times New Roman" w:hAnsi="Times New Roman" w:cs="Times New Roman"/>
          <w:sz w:val="24"/>
          <w:szCs w:val="24"/>
        </w:rPr>
        <w:t>kuri</w:t>
      </w:r>
      <w:r>
        <w:rPr>
          <w:rFonts w:ascii="Times New Roman" w:hAnsi="Times New Roman" w:cs="Times New Roman"/>
          <w:sz w:val="24"/>
          <w:szCs w:val="24"/>
        </w:rPr>
        <w:t>s</w:t>
      </w:r>
      <w:r w:rsidRPr="005C2125">
        <w:rPr>
          <w:rFonts w:ascii="Times New Roman" w:hAnsi="Times New Roman" w:cs="Times New Roman"/>
          <w:sz w:val="24"/>
          <w:szCs w:val="24"/>
        </w:rPr>
        <w:t xml:space="preserve"> </w:t>
      </w:r>
      <w:r w:rsidR="00FC5011">
        <w:rPr>
          <w:rFonts w:ascii="Times New Roman" w:hAnsi="Times New Roman" w:cs="Times New Roman"/>
          <w:sz w:val="24"/>
          <w:szCs w:val="24"/>
        </w:rPr>
        <w:t>projekto</w:t>
      </w:r>
      <w:r w:rsidRPr="005C2125">
        <w:rPr>
          <w:rFonts w:ascii="Times New Roman" w:hAnsi="Times New Roman" w:cs="Times New Roman"/>
          <w:sz w:val="24"/>
          <w:szCs w:val="24"/>
        </w:rPr>
        <w:t xml:space="preserve"> pateikimo metu dar nėra tiekėjo</w:t>
      </w:r>
      <w:r>
        <w:rPr>
          <w:rFonts w:ascii="Times New Roman" w:hAnsi="Times New Roman" w:cs="Times New Roman"/>
          <w:sz w:val="24"/>
          <w:szCs w:val="24"/>
        </w:rPr>
        <w:t>, ūkio subjekto, kurio pajėgumais tiekėjas remiasi,</w:t>
      </w:r>
      <w:r w:rsidRPr="005C2125">
        <w:rPr>
          <w:rFonts w:ascii="Times New Roman" w:hAnsi="Times New Roman" w:cs="Times New Roman"/>
          <w:sz w:val="24"/>
          <w:szCs w:val="24"/>
        </w:rPr>
        <w:t xml:space="preserve"> darbuotoja</w:t>
      </w:r>
      <w:r>
        <w:rPr>
          <w:rFonts w:ascii="Times New Roman" w:hAnsi="Times New Roman" w:cs="Times New Roman"/>
          <w:sz w:val="24"/>
          <w:szCs w:val="24"/>
        </w:rPr>
        <w:t xml:space="preserve">s, tačiau jį ketinama įdarbinti, jei </w:t>
      </w:r>
      <w:r w:rsidR="00FC5011">
        <w:rPr>
          <w:rFonts w:ascii="Times New Roman" w:hAnsi="Times New Roman" w:cs="Times New Roman"/>
          <w:sz w:val="24"/>
          <w:szCs w:val="24"/>
        </w:rPr>
        <w:t>projektas</w:t>
      </w:r>
      <w:r>
        <w:rPr>
          <w:rFonts w:ascii="Times New Roman" w:hAnsi="Times New Roman" w:cs="Times New Roman"/>
          <w:sz w:val="24"/>
          <w:szCs w:val="24"/>
        </w:rPr>
        <w:t xml:space="preserve"> bus pripažintas laimėjusiu</w:t>
      </w:r>
      <w:r w:rsidRPr="005C2125">
        <w:rPr>
          <w:rFonts w:ascii="Times New Roman" w:hAnsi="Times New Roman" w:cs="Times New Roman"/>
          <w:sz w:val="24"/>
          <w:szCs w:val="24"/>
        </w:rPr>
        <w:t>.</w:t>
      </w:r>
    </w:p>
    <w:p w14:paraId="0810F0B6" w14:textId="77777777" w:rsidR="00D171C1" w:rsidRDefault="007920CE" w:rsidP="00862F18">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7920CE">
        <w:rPr>
          <w:rFonts w:ascii="Times New Roman" w:hAnsi="Times New Roman" w:cs="Times New Roman"/>
          <w:b/>
          <w:bCs/>
          <w:sz w:val="24"/>
          <w:szCs w:val="24"/>
        </w:rPr>
        <w:t>Subtiekėjas</w:t>
      </w:r>
      <w:r w:rsidRPr="007920CE">
        <w:rPr>
          <w:rFonts w:ascii="Times New Roman" w:hAnsi="Times New Roman" w:cs="Times New Roman"/>
          <w:sz w:val="24"/>
          <w:szCs w:val="24"/>
        </w:rPr>
        <w:t xml:space="preserve"> </w:t>
      </w:r>
      <w:r w:rsidR="00D171C1" w:rsidRPr="00D171C1">
        <w:rPr>
          <w:rFonts w:ascii="Times New Roman" w:hAnsi="Times New Roman" w:cs="Times New Roman"/>
          <w:b/>
          <w:bCs/>
          <w:sz w:val="24"/>
          <w:szCs w:val="24"/>
        </w:rPr>
        <w:t>(</w:t>
      </w:r>
      <w:r w:rsidRPr="00D171C1">
        <w:rPr>
          <w:rFonts w:ascii="Times New Roman" w:hAnsi="Times New Roman" w:cs="Times New Roman"/>
          <w:b/>
          <w:bCs/>
          <w:sz w:val="24"/>
          <w:szCs w:val="24"/>
        </w:rPr>
        <w:t>subteikėjas, subrangovas</w:t>
      </w:r>
      <w:r w:rsidR="00D171C1" w:rsidRPr="00D171C1">
        <w:rPr>
          <w:rFonts w:ascii="Times New Roman" w:hAnsi="Times New Roman" w:cs="Times New Roman"/>
          <w:b/>
          <w:bCs/>
          <w:sz w:val="24"/>
          <w:szCs w:val="24"/>
        </w:rPr>
        <w:t>)</w:t>
      </w:r>
      <w:r>
        <w:rPr>
          <w:rFonts w:ascii="Times New Roman" w:hAnsi="Times New Roman" w:cs="Times New Roman"/>
          <w:sz w:val="24"/>
          <w:szCs w:val="24"/>
        </w:rPr>
        <w:t xml:space="preserve"> –</w:t>
      </w:r>
      <w:r w:rsidRPr="007920CE">
        <w:rPr>
          <w:rFonts w:ascii="Times New Roman" w:hAnsi="Times New Roman" w:cs="Times New Roman"/>
          <w:sz w:val="24"/>
          <w:szCs w:val="24"/>
        </w:rPr>
        <w:t xml:space="preserve"> fizinis ar juridinis asmuo, kuris faktiškai vykdys numatomą sudaryti sutartį ar jos dalį ir kurio kvalifikacija tiekėjas nesiremia pagal VPĮ 49 straipsnį, kad atitiktų kvalifikacijos reikalavimus. Subtiekėjais nelaikomi fiziniai ir juridiniai asmenys, kurie tik vykdo sutartines prievoles tiekėjui, tačiau faktiškai nevykdys numatomos sudaryti sutarties ar jos dalies.</w:t>
      </w:r>
    </w:p>
    <w:p w14:paraId="79388110" w14:textId="7879D59D" w:rsidR="001E4355" w:rsidRPr="001E4355" w:rsidRDefault="001E4355" w:rsidP="001E4355">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1E4355">
        <w:rPr>
          <w:rFonts w:ascii="Times New Roman" w:hAnsi="Times New Roman" w:cs="Times New Roman"/>
          <w:b/>
          <w:bCs/>
          <w:sz w:val="24"/>
          <w:szCs w:val="24"/>
        </w:rPr>
        <w:lastRenderedPageBreak/>
        <w:t>Projekto (paslaugų pirkimo–pardavimo) sutartis</w:t>
      </w:r>
      <w:r w:rsidRPr="001E4355">
        <w:rPr>
          <w:rFonts w:ascii="Times New Roman" w:hAnsi="Times New Roman" w:cs="Times New Roman"/>
          <w:sz w:val="24"/>
          <w:szCs w:val="24"/>
        </w:rPr>
        <w:t xml:space="preserve"> (toliau - Sutartis) – su I-ą vietą laimėjusiu dalyviu sudaroma Viešųjų pirkimų įstatyme apibrėžta viešojo pirkimo–pardavimo sutartis, apimanti paslaugų pirkimo–pardavimo sutarties bendrąsias ir specialiąsias sutarties sąlygas.</w:t>
      </w:r>
    </w:p>
    <w:p w14:paraId="47C3BA4F" w14:textId="0C89933A" w:rsidR="007920CE" w:rsidRPr="00AA66FE" w:rsidRDefault="00BD28C6" w:rsidP="00862F18">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576726">
        <w:rPr>
          <w:rFonts w:ascii="Times New Roman" w:hAnsi="Times New Roman" w:cs="Times New Roman"/>
          <w:b/>
          <w:bCs/>
          <w:sz w:val="24"/>
          <w:szCs w:val="24"/>
        </w:rPr>
        <w:t>Vertinimo komisija</w:t>
      </w:r>
      <w:r w:rsidRPr="00576726">
        <w:rPr>
          <w:rFonts w:ascii="Times New Roman" w:hAnsi="Times New Roman" w:cs="Times New Roman"/>
          <w:sz w:val="24"/>
          <w:szCs w:val="24"/>
        </w:rPr>
        <w:t xml:space="preserve"> –</w:t>
      </w:r>
      <w:r w:rsidR="00576726" w:rsidRPr="00576726">
        <w:rPr>
          <w:rFonts w:ascii="Times New Roman" w:hAnsi="Times New Roman" w:cs="Times New Roman"/>
          <w:sz w:val="24"/>
          <w:szCs w:val="24"/>
        </w:rPr>
        <w:t xml:space="preserve"> </w:t>
      </w:r>
      <w:r w:rsidR="00576726" w:rsidRPr="00961F5F">
        <w:rPr>
          <w:rFonts w:ascii="Times New Roman" w:hAnsi="Times New Roman" w:cs="Times New Roman"/>
          <w:sz w:val="24"/>
          <w:szCs w:val="24"/>
        </w:rPr>
        <w:t xml:space="preserve">Klaipėdos miesto savivaldybės </w:t>
      </w:r>
      <w:r w:rsidR="00961F5F" w:rsidRPr="00961F5F">
        <w:rPr>
          <w:rFonts w:ascii="Times New Roman" w:hAnsi="Times New Roman" w:cs="Times New Roman"/>
          <w:sz w:val="24"/>
          <w:szCs w:val="24"/>
        </w:rPr>
        <w:t>administracijos direktoriaus įsakymu</w:t>
      </w:r>
      <w:r w:rsidR="00576726" w:rsidRPr="00961F5F">
        <w:rPr>
          <w:rFonts w:ascii="Times New Roman" w:hAnsi="Times New Roman" w:cs="Times New Roman"/>
          <w:sz w:val="24"/>
          <w:szCs w:val="24"/>
        </w:rPr>
        <w:t xml:space="preserve"> sudaryta komisija, kurioje ne mažiau kaip trečdalis narių yra tos pačios kvalifikacijos arba lygiavertės projekto konkurso dalyviams keliamos ir </w:t>
      </w:r>
      <w:r w:rsidR="00576726" w:rsidRPr="00961F5F">
        <w:rPr>
          <w:rFonts w:ascii="Times New Roman" w:hAnsi="Times New Roman" w:cs="Times New Roman"/>
          <w:bCs/>
          <w:sz w:val="24"/>
          <w:szCs w:val="24"/>
        </w:rPr>
        <w:t xml:space="preserve">kuri patikrina pateiktų projektų atitiktį projektų rengimo reikalavimams (taikomiems projekto konkurso objektui), </w:t>
      </w:r>
      <w:r w:rsidR="00576726" w:rsidRPr="00961F5F">
        <w:rPr>
          <w:rFonts w:ascii="Times New Roman" w:hAnsi="Times New Roman" w:cs="Times New Roman"/>
          <w:sz w:val="24"/>
          <w:szCs w:val="24"/>
        </w:rPr>
        <w:t xml:space="preserve">nagrinėja, vertina ir lygina anonimiškai pateiktus projektus pagal projekto konkurso sąlygose nurodytus  vertinimo kriterijus, </w:t>
      </w:r>
      <w:r w:rsidR="00576726" w:rsidRPr="00961F5F">
        <w:rPr>
          <w:rFonts w:ascii="Times New Roman" w:hAnsi="Times New Roman" w:cs="Times New Roman"/>
          <w:bCs/>
          <w:sz w:val="24"/>
          <w:szCs w:val="24"/>
        </w:rPr>
        <w:t>rengia projektų vertinimo recenzijas, įvertinusi projektus sudaro projektų eilę</w:t>
      </w:r>
      <w:r w:rsidR="00576726" w:rsidRPr="00961F5F">
        <w:rPr>
          <w:rFonts w:ascii="Times New Roman" w:hAnsi="Times New Roman" w:cs="Times New Roman"/>
          <w:b/>
          <w:sz w:val="24"/>
          <w:szCs w:val="24"/>
        </w:rPr>
        <w:t xml:space="preserve"> </w:t>
      </w:r>
      <w:r w:rsidR="00576726" w:rsidRPr="00961F5F">
        <w:rPr>
          <w:rFonts w:ascii="Times New Roman" w:hAnsi="Times New Roman" w:cs="Times New Roman"/>
          <w:bCs/>
          <w:sz w:val="24"/>
          <w:szCs w:val="24"/>
        </w:rPr>
        <w:t>ir nustato projekto konkurso laimėtoją (laimėtojus),</w:t>
      </w:r>
      <w:r w:rsidR="00576726" w:rsidRPr="00961F5F">
        <w:rPr>
          <w:rFonts w:ascii="Times New Roman" w:hAnsi="Times New Roman" w:cs="Times New Roman"/>
          <w:sz w:val="24"/>
          <w:szCs w:val="24"/>
        </w:rPr>
        <w:t xml:space="preserve"> (jei balsai pasiskirsto po lygiai, lemia Vertinimo komisijos pirmininko balsas)</w:t>
      </w:r>
      <w:r w:rsidR="00576726" w:rsidRPr="00961F5F">
        <w:rPr>
          <w:rFonts w:ascii="Times New Roman" w:hAnsi="Times New Roman" w:cs="Times New Roman"/>
          <w:bCs/>
          <w:sz w:val="24"/>
          <w:szCs w:val="24"/>
        </w:rPr>
        <w:t xml:space="preserve">. </w:t>
      </w:r>
    </w:p>
    <w:p w14:paraId="322EF369" w14:textId="3978ACD8" w:rsidR="00593B36" w:rsidRDefault="00AA66FE" w:rsidP="00593B36">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961F5F">
        <w:rPr>
          <w:rFonts w:ascii="Times New Roman" w:hAnsi="Times New Roman" w:cs="Times New Roman"/>
          <w:b/>
          <w:bCs/>
          <w:sz w:val="24"/>
          <w:szCs w:val="24"/>
        </w:rPr>
        <w:t>Procedūrų komisija</w:t>
      </w:r>
      <w:r w:rsidRPr="007F194F">
        <w:rPr>
          <w:rFonts w:ascii="Times New Roman" w:hAnsi="Times New Roman" w:cs="Times New Roman"/>
          <w:sz w:val="24"/>
          <w:szCs w:val="24"/>
        </w:rPr>
        <w:t xml:space="preserve"> – nuolatinė veikianti Klaipėdos miesto savivaldybės administracijos viešųjų pirkimų komisija (toliau – </w:t>
      </w:r>
      <w:r w:rsidRPr="00683414">
        <w:rPr>
          <w:rFonts w:ascii="Times New Roman" w:hAnsi="Times New Roman" w:cs="Times New Roman"/>
          <w:b/>
          <w:bCs/>
          <w:sz w:val="24"/>
          <w:szCs w:val="24"/>
        </w:rPr>
        <w:t>Nuolatinė komisija</w:t>
      </w:r>
      <w:r w:rsidRPr="007F194F">
        <w:rPr>
          <w:rFonts w:ascii="Times New Roman" w:hAnsi="Times New Roman" w:cs="Times New Roman"/>
          <w:sz w:val="24"/>
          <w:szCs w:val="24"/>
        </w:rPr>
        <w:t xml:space="preserve">), patvirtinta Klaipėdos miesto savivaldybės administracijos direktoriaus </w:t>
      </w:r>
      <w:r w:rsidRPr="004F7383">
        <w:rPr>
          <w:rFonts w:ascii="Times New Roman" w:hAnsi="Times New Roman" w:cs="Times New Roman"/>
          <w:sz w:val="24"/>
          <w:szCs w:val="24"/>
        </w:rPr>
        <w:t>aktualiu, galiojančiu įsakymu. Nuolatinė komisija vykdo projekto konkurso procedūras, nustatytas šiose sąlygose,  išskyrus 5.1</w:t>
      </w:r>
      <w:r w:rsidR="00634890">
        <w:rPr>
          <w:rFonts w:ascii="Times New Roman" w:hAnsi="Times New Roman" w:cs="Times New Roman"/>
          <w:sz w:val="24"/>
          <w:szCs w:val="24"/>
        </w:rPr>
        <w:t>3</w:t>
      </w:r>
      <w:r w:rsidRPr="004F7383">
        <w:rPr>
          <w:rFonts w:ascii="Times New Roman" w:hAnsi="Times New Roman" w:cs="Times New Roman"/>
          <w:sz w:val="24"/>
          <w:szCs w:val="24"/>
        </w:rPr>
        <w:t xml:space="preserve"> papunktį, nurodytas projekto konkurso procedūras, ir vertina pateiktų pro</w:t>
      </w:r>
      <w:r w:rsidRPr="007F194F">
        <w:rPr>
          <w:rFonts w:ascii="Times New Roman" w:hAnsi="Times New Roman" w:cs="Times New Roman"/>
          <w:sz w:val="24"/>
          <w:szCs w:val="24"/>
        </w:rPr>
        <w:t>jektų dokumentų atitiktį projekto konkurso dokumentų reikalavimams, išskyrus atitiktį techninės specifikacijos reikalavimams.</w:t>
      </w:r>
    </w:p>
    <w:p w14:paraId="573B10D3" w14:textId="42C2471D" w:rsidR="00593B36" w:rsidRPr="004A3944" w:rsidRDefault="00593B36" w:rsidP="00593B36">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593B36">
        <w:rPr>
          <w:rFonts w:ascii="Times New Roman" w:hAnsi="Times New Roman" w:cs="Times New Roman"/>
          <w:b/>
          <w:bCs/>
          <w:sz w:val="24"/>
          <w:szCs w:val="24"/>
        </w:rPr>
        <w:t>Recenzija</w:t>
      </w:r>
      <w:r w:rsidRPr="00593B36">
        <w:rPr>
          <w:rFonts w:ascii="Times New Roman" w:hAnsi="Times New Roman" w:cs="Times New Roman"/>
          <w:sz w:val="24"/>
          <w:szCs w:val="24"/>
        </w:rPr>
        <w:t xml:space="preserve"> – tai rašytinis, motyvuotas projekto įvertinimas pagal projekto konkurso dokumentuose nustatytus vertinimo kriterijus. Recenzijoje nurodomi projekto privalumai, trūkumai ir kitos esminės pastabos, pagrindžiančios Vertinimo komisijos narių skirtus balus ar priimtą sprendimą. Recenzijos yra neatskiriama vertinimo protokolo dalis ir, nustačius konkurso laimėtoją (-us), pateikiamos kiekvienam atitinkamą projektą pateikusiam dalyviui.</w:t>
      </w:r>
      <w:r w:rsidRPr="00593B36">
        <w:rPr>
          <w:rFonts w:ascii="Times New Roman" w:hAnsi="Times New Roman" w:cs="Times New Roman"/>
          <w:b/>
          <w:bCs/>
          <w:sz w:val="24"/>
          <w:szCs w:val="24"/>
        </w:rPr>
        <w:t xml:space="preserve"> </w:t>
      </w:r>
    </w:p>
    <w:p w14:paraId="1B535BB6" w14:textId="6740AA2D" w:rsidR="00593B36" w:rsidRPr="00DC3FF6" w:rsidRDefault="007B5360" w:rsidP="00593B36">
      <w:pPr>
        <w:pStyle w:val="Sraopastraipa"/>
        <w:numPr>
          <w:ilvl w:val="1"/>
          <w:numId w:val="3"/>
        </w:numPr>
        <w:tabs>
          <w:tab w:val="left" w:pos="993"/>
          <w:tab w:val="left" w:pos="1134"/>
        </w:tabs>
        <w:spacing w:after="0" w:line="240" w:lineRule="auto"/>
        <w:ind w:left="0" w:firstLine="709"/>
        <w:jc w:val="both"/>
        <w:rPr>
          <w:rFonts w:ascii="Times New Roman" w:hAnsi="Times New Roman" w:cs="Times New Roman"/>
          <w:sz w:val="24"/>
          <w:szCs w:val="24"/>
        </w:rPr>
      </w:pPr>
      <w:r w:rsidRPr="007B5360">
        <w:rPr>
          <w:rFonts w:ascii="Times New Roman" w:hAnsi="Times New Roman" w:cs="Times New Roman"/>
          <w:b/>
          <w:bCs/>
          <w:sz w:val="24"/>
          <w:szCs w:val="24"/>
        </w:rPr>
        <w:t>Recenzentas</w:t>
      </w:r>
      <w:r w:rsidRPr="007B5360">
        <w:rPr>
          <w:rFonts w:ascii="Times New Roman" w:hAnsi="Times New Roman" w:cs="Times New Roman"/>
          <w:sz w:val="24"/>
          <w:szCs w:val="24"/>
        </w:rPr>
        <w:t xml:space="preserve"> – </w:t>
      </w:r>
      <w:r w:rsidR="00E5413B" w:rsidRPr="00E5413B">
        <w:rPr>
          <w:rFonts w:ascii="Times New Roman" w:hAnsi="Times New Roman" w:cs="Times New Roman"/>
          <w:sz w:val="24"/>
          <w:szCs w:val="24"/>
        </w:rPr>
        <w:t>atitinkamą profesinę kvalifikaciją turintis specialistas, a</w:t>
      </w:r>
      <w:r w:rsidR="000F3F9D">
        <w:rPr>
          <w:rFonts w:ascii="Times New Roman" w:hAnsi="Times New Roman" w:cs="Times New Roman"/>
          <w:sz w:val="24"/>
          <w:szCs w:val="24"/>
        </w:rPr>
        <w:t>n</w:t>
      </w:r>
      <w:r w:rsidR="008E687D">
        <w:rPr>
          <w:rFonts w:ascii="Times New Roman" w:hAnsi="Times New Roman" w:cs="Times New Roman"/>
          <w:sz w:val="24"/>
          <w:szCs w:val="24"/>
        </w:rPr>
        <w:t>a</w:t>
      </w:r>
      <w:r w:rsidR="000F3F9D">
        <w:rPr>
          <w:rFonts w:ascii="Times New Roman" w:hAnsi="Times New Roman" w:cs="Times New Roman"/>
          <w:sz w:val="24"/>
          <w:szCs w:val="24"/>
        </w:rPr>
        <w:t xml:space="preserve">lizuojantis </w:t>
      </w:r>
      <w:r w:rsidR="00E5413B" w:rsidRPr="00E5413B">
        <w:rPr>
          <w:rFonts w:ascii="Times New Roman" w:hAnsi="Times New Roman" w:cs="Times New Roman"/>
          <w:sz w:val="24"/>
          <w:szCs w:val="24"/>
        </w:rPr>
        <w:t xml:space="preserve">pateiktų projektų </w:t>
      </w:r>
      <w:r w:rsidR="00592370">
        <w:rPr>
          <w:rFonts w:ascii="Times New Roman" w:hAnsi="Times New Roman" w:cs="Times New Roman"/>
          <w:sz w:val="24"/>
          <w:szCs w:val="24"/>
        </w:rPr>
        <w:t>idėj</w:t>
      </w:r>
      <w:r w:rsidR="000F3F9D">
        <w:rPr>
          <w:rFonts w:ascii="Times New Roman" w:hAnsi="Times New Roman" w:cs="Times New Roman"/>
          <w:sz w:val="24"/>
          <w:szCs w:val="24"/>
        </w:rPr>
        <w:t>ą</w:t>
      </w:r>
      <w:r w:rsidR="00592370">
        <w:rPr>
          <w:rFonts w:ascii="Times New Roman" w:hAnsi="Times New Roman" w:cs="Times New Roman"/>
          <w:sz w:val="24"/>
          <w:szCs w:val="24"/>
        </w:rPr>
        <w:t xml:space="preserve"> ir </w:t>
      </w:r>
      <w:r w:rsidR="00E5413B" w:rsidRPr="00E5413B">
        <w:rPr>
          <w:rFonts w:ascii="Times New Roman" w:hAnsi="Times New Roman" w:cs="Times New Roman"/>
          <w:sz w:val="24"/>
          <w:szCs w:val="24"/>
        </w:rPr>
        <w:t>turin</w:t>
      </w:r>
      <w:r w:rsidR="008E687D">
        <w:rPr>
          <w:rFonts w:ascii="Times New Roman" w:hAnsi="Times New Roman" w:cs="Times New Roman"/>
          <w:sz w:val="24"/>
          <w:szCs w:val="24"/>
        </w:rPr>
        <w:t xml:space="preserve">į </w:t>
      </w:r>
      <w:r w:rsidR="008E687D" w:rsidRPr="008E687D">
        <w:rPr>
          <w:rFonts w:ascii="Times New Roman" w:hAnsi="Times New Roman" w:cs="Times New Roman"/>
          <w:sz w:val="24"/>
          <w:szCs w:val="24"/>
        </w:rPr>
        <w:t>pagal konkurso sąlygose nustatytus vertinimo kriterijus</w:t>
      </w:r>
      <w:r w:rsidR="00E5413B" w:rsidRPr="00E5413B">
        <w:rPr>
          <w:rFonts w:ascii="Times New Roman" w:hAnsi="Times New Roman" w:cs="Times New Roman"/>
          <w:sz w:val="24"/>
          <w:szCs w:val="24"/>
        </w:rPr>
        <w:t xml:space="preserve">. Recenzentas pateikia rašytines bei žodines </w:t>
      </w:r>
      <w:r w:rsidR="008E687D">
        <w:rPr>
          <w:rFonts w:ascii="Times New Roman" w:hAnsi="Times New Roman" w:cs="Times New Roman"/>
          <w:sz w:val="24"/>
          <w:szCs w:val="24"/>
        </w:rPr>
        <w:t>įžvalgas</w:t>
      </w:r>
      <w:r w:rsidR="00E5413B" w:rsidRPr="00E5413B">
        <w:rPr>
          <w:rFonts w:ascii="Times New Roman" w:hAnsi="Times New Roman" w:cs="Times New Roman"/>
          <w:sz w:val="24"/>
          <w:szCs w:val="24"/>
        </w:rPr>
        <w:t xml:space="preserve"> Vertinimo komisijai ir dalyvauja jos darbe be balsavimo teisės; jo išvados yra patariamojo pobūdžio</w:t>
      </w:r>
      <w:r w:rsidR="00C93E0B">
        <w:rPr>
          <w:rFonts w:ascii="Times New Roman" w:hAnsi="Times New Roman" w:cs="Times New Roman"/>
          <w:sz w:val="24"/>
          <w:szCs w:val="24"/>
        </w:rPr>
        <w:t>.</w:t>
      </w:r>
    </w:p>
    <w:p w14:paraId="31DD9DAF" w14:textId="77777777" w:rsidR="003D27CF" w:rsidRDefault="007A58B0"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2C1053">
        <w:rPr>
          <w:rFonts w:ascii="Times New Roman" w:hAnsi="Times New Roman" w:cs="Times New Roman"/>
          <w:sz w:val="24"/>
          <w:szCs w:val="24"/>
        </w:rPr>
        <w:t>Projekto konkurso procedūros atliekamos laikantis lygiateisiškumo, nediskriminavimo, abipusio pripažinimo, proporcingumo ir skaidrumo principų bei konfidencialumo ir nešališkumo reikalavimų.</w:t>
      </w:r>
    </w:p>
    <w:p w14:paraId="171F8C7D" w14:textId="4096D955" w:rsidR="00F236ED" w:rsidRDefault="00A40793"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A40793">
        <w:rPr>
          <w:rFonts w:ascii="Times New Roman" w:hAnsi="Times New Roman" w:cs="Times New Roman"/>
          <w:sz w:val="24"/>
          <w:szCs w:val="24"/>
        </w:rPr>
        <w:t>Vadovaujantis teisės aktais, šis projekto konkursas yra žaliasis ir socialiai atsakingas</w:t>
      </w:r>
      <w:r>
        <w:rPr>
          <w:rFonts w:ascii="Times New Roman" w:hAnsi="Times New Roman" w:cs="Times New Roman"/>
          <w:sz w:val="24"/>
          <w:szCs w:val="24"/>
        </w:rPr>
        <w:t>:</w:t>
      </w:r>
    </w:p>
    <w:p w14:paraId="681D49EA" w14:textId="1E7B5DF0" w:rsidR="001D7CB8" w:rsidRPr="009556F4" w:rsidRDefault="001D7CB8" w:rsidP="00862F18">
      <w:pPr>
        <w:pStyle w:val="Sraopastraipa"/>
        <w:numPr>
          <w:ilvl w:val="1"/>
          <w:numId w:val="3"/>
        </w:numPr>
        <w:tabs>
          <w:tab w:val="left" w:pos="993"/>
        </w:tabs>
        <w:spacing w:after="0" w:line="240" w:lineRule="auto"/>
        <w:ind w:left="0" w:firstLine="709"/>
        <w:jc w:val="both"/>
        <w:rPr>
          <w:rFonts w:ascii="Times New Roman" w:hAnsi="Times New Roman" w:cs="Times New Roman"/>
          <w:sz w:val="24"/>
          <w:szCs w:val="24"/>
        </w:rPr>
      </w:pPr>
      <w:r w:rsidRPr="00A40793">
        <w:rPr>
          <w:rFonts w:ascii="Times New Roman" w:hAnsi="Times New Roman" w:cs="Times New Roman"/>
          <w:b/>
          <w:bCs/>
          <w:sz w:val="24"/>
          <w:szCs w:val="24"/>
        </w:rPr>
        <w:t>žali</w:t>
      </w:r>
      <w:r w:rsidR="0054056C">
        <w:rPr>
          <w:rFonts w:ascii="Times New Roman" w:hAnsi="Times New Roman" w:cs="Times New Roman"/>
          <w:b/>
          <w:bCs/>
          <w:sz w:val="24"/>
          <w:szCs w:val="24"/>
        </w:rPr>
        <w:t>asis</w:t>
      </w:r>
      <w:r w:rsidRPr="001D7CB8">
        <w:rPr>
          <w:rFonts w:ascii="Times New Roman" w:hAnsi="Times New Roman" w:cs="Times New Roman"/>
          <w:sz w:val="24"/>
          <w:szCs w:val="24"/>
        </w:rPr>
        <w:t>, nes vadovaujantis Aplinkos apsaugos kriterijų, kuriuos perkančiosios organizacijos ir perkantieji subjektai turi taikyti pirkdamos prekes, paslaugas ar darbus, taikymo tvarkos aprašo, patvirtinto Lietuvos Respublikos aplinkos ministro 2011 m. birželio 28 d. įsakymu Nr. D1-508 (</w:t>
      </w:r>
      <w:r w:rsidR="00932602">
        <w:rPr>
          <w:rFonts w:ascii="Times New Roman" w:hAnsi="Times New Roman" w:cs="Times New Roman"/>
          <w:sz w:val="24"/>
          <w:szCs w:val="24"/>
        </w:rPr>
        <w:t>Aprašas</w:t>
      </w:r>
      <w:r w:rsidRPr="001D7CB8">
        <w:rPr>
          <w:rFonts w:ascii="Times New Roman" w:hAnsi="Times New Roman" w:cs="Times New Roman"/>
          <w:sz w:val="24"/>
          <w:szCs w:val="24"/>
        </w:rPr>
        <w:t>),</w:t>
      </w:r>
      <w:r w:rsidRPr="009556F4">
        <w:rPr>
          <w:rFonts w:ascii="Times New Roman" w:hAnsi="Times New Roman" w:cs="Times New Roman"/>
          <w:b/>
          <w:bCs/>
          <w:sz w:val="24"/>
          <w:szCs w:val="24"/>
        </w:rPr>
        <w:t xml:space="preserve"> </w:t>
      </w:r>
      <w:r w:rsidR="000F1489" w:rsidRPr="009556F4">
        <w:rPr>
          <w:rFonts w:ascii="Times New Roman" w:hAnsi="Times New Roman" w:cs="Times New Roman"/>
          <w:b/>
          <w:bCs/>
          <w:sz w:val="24"/>
          <w:szCs w:val="24"/>
        </w:rPr>
        <w:t xml:space="preserve">4.4.3 p. </w:t>
      </w:r>
      <w:r w:rsidR="000F1489" w:rsidRPr="000F1489">
        <w:rPr>
          <w:rFonts w:ascii="Times New Roman" w:hAnsi="Times New Roman" w:cs="Times New Roman"/>
          <w:sz w:val="24"/>
          <w:szCs w:val="24"/>
        </w:rPr>
        <w:t>yra perkama tik nematerialaus pobūdžio (intelektinė) ar kitokia paslauga, nesusijusi su materialaus objekto sukūrimu, kurios teikimo metu nėra numatomas reikšmingas neigiamas poveikis aplinkai, nesukuriamas taršos šaltinis ir negeneruojamos atliekos</w:t>
      </w:r>
      <w:r w:rsidR="009556F4">
        <w:rPr>
          <w:rFonts w:ascii="Times New Roman" w:hAnsi="Times New Roman" w:cs="Times New Roman"/>
          <w:sz w:val="24"/>
          <w:szCs w:val="24"/>
        </w:rPr>
        <w:t>.</w:t>
      </w:r>
    </w:p>
    <w:p w14:paraId="75161992" w14:textId="6DC75CA3" w:rsidR="00FD4F32" w:rsidRPr="00D5412D" w:rsidRDefault="00A40793" w:rsidP="00D5412D">
      <w:pPr>
        <w:pStyle w:val="Sraopastraipa"/>
        <w:numPr>
          <w:ilvl w:val="1"/>
          <w:numId w:val="3"/>
        </w:numPr>
        <w:tabs>
          <w:tab w:val="left" w:pos="993"/>
        </w:tabs>
        <w:spacing w:after="0" w:line="240" w:lineRule="auto"/>
        <w:ind w:left="0" w:firstLine="709"/>
        <w:jc w:val="both"/>
        <w:rPr>
          <w:rFonts w:ascii="Times New Roman" w:hAnsi="Times New Roman" w:cs="Times New Roman"/>
          <w:sz w:val="24"/>
          <w:szCs w:val="24"/>
        </w:rPr>
      </w:pPr>
      <w:r w:rsidRPr="00A06E8A">
        <w:rPr>
          <w:rFonts w:ascii="Times New Roman" w:hAnsi="Times New Roman" w:cs="Times New Roman"/>
          <w:b/>
          <w:bCs/>
          <w:sz w:val="24"/>
          <w:szCs w:val="24"/>
        </w:rPr>
        <w:t>socialiai atsaking</w:t>
      </w:r>
      <w:r w:rsidR="006408A1">
        <w:rPr>
          <w:rFonts w:ascii="Times New Roman" w:hAnsi="Times New Roman" w:cs="Times New Roman"/>
          <w:b/>
          <w:bCs/>
          <w:sz w:val="24"/>
          <w:szCs w:val="24"/>
        </w:rPr>
        <w:t>as</w:t>
      </w:r>
      <w:r w:rsidRPr="00A06E8A">
        <w:rPr>
          <w:rFonts w:ascii="Times New Roman" w:hAnsi="Times New Roman" w:cs="Times New Roman"/>
          <w:sz w:val="24"/>
          <w:szCs w:val="24"/>
        </w:rPr>
        <w:t>, nes projekto konkurso dokumentuose</w:t>
      </w:r>
      <w:r w:rsidR="00A06E8A" w:rsidRPr="00A06E8A">
        <w:rPr>
          <w:rFonts w:ascii="Times New Roman" w:hAnsi="Times New Roman" w:cs="Times New Roman"/>
          <w:sz w:val="24"/>
          <w:szCs w:val="24"/>
        </w:rPr>
        <w:t xml:space="preserve"> (Techninėje specifikacijoje)</w:t>
      </w:r>
      <w:r w:rsidRPr="00A06E8A">
        <w:rPr>
          <w:rFonts w:ascii="Times New Roman" w:hAnsi="Times New Roman" w:cs="Times New Roman"/>
          <w:sz w:val="24"/>
          <w:szCs w:val="24"/>
        </w:rPr>
        <w:t xml:space="preserve"> nustatyti reikalavimai</w:t>
      </w:r>
      <w:r w:rsidR="00442623">
        <w:rPr>
          <w:rFonts w:ascii="Times New Roman" w:hAnsi="Times New Roman" w:cs="Times New Roman"/>
          <w:sz w:val="24"/>
          <w:szCs w:val="24"/>
        </w:rPr>
        <w:t xml:space="preserve"> </w:t>
      </w:r>
      <w:r w:rsidR="00442623" w:rsidRPr="00442623">
        <w:rPr>
          <w:rFonts w:ascii="Times New Roman" w:hAnsi="Times New Roman" w:cs="Times New Roman"/>
          <w:sz w:val="24"/>
          <w:szCs w:val="24"/>
        </w:rPr>
        <w:t>tiesiogiai sprendžia visuomenės gerovės, saugumo ir įtraukties klausimus</w:t>
      </w:r>
      <w:r w:rsidR="00442623">
        <w:rPr>
          <w:rFonts w:ascii="Times New Roman" w:hAnsi="Times New Roman" w:cs="Times New Roman"/>
          <w:sz w:val="24"/>
          <w:szCs w:val="24"/>
        </w:rPr>
        <w:t>.</w:t>
      </w:r>
    </w:p>
    <w:p w14:paraId="31BCC08D" w14:textId="4AF5045E" w:rsidR="00E644F3" w:rsidRDefault="00E644F3"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1D7CB8">
        <w:rPr>
          <w:rFonts w:ascii="Times New Roman" w:hAnsi="Times New Roman" w:cs="Times New Roman"/>
          <w:sz w:val="24"/>
          <w:szCs w:val="24"/>
        </w:rPr>
        <w:t>Perkančiosios organizacijos kontaktini</w:t>
      </w:r>
      <w:r w:rsidR="009D6887" w:rsidRPr="001D7CB8">
        <w:rPr>
          <w:rFonts w:ascii="Times New Roman" w:hAnsi="Times New Roman" w:cs="Times New Roman"/>
          <w:sz w:val="24"/>
          <w:szCs w:val="24"/>
        </w:rPr>
        <w:t>s</w:t>
      </w:r>
      <w:r w:rsidRPr="001D7CB8">
        <w:rPr>
          <w:rFonts w:ascii="Times New Roman" w:hAnsi="Times New Roman" w:cs="Times New Roman"/>
          <w:sz w:val="24"/>
          <w:szCs w:val="24"/>
        </w:rPr>
        <w:t xml:space="preserve"> asm</w:t>
      </w:r>
      <w:r w:rsidR="009D6887" w:rsidRPr="001D7CB8">
        <w:rPr>
          <w:rFonts w:ascii="Times New Roman" w:hAnsi="Times New Roman" w:cs="Times New Roman"/>
          <w:sz w:val="24"/>
          <w:szCs w:val="24"/>
        </w:rPr>
        <w:t xml:space="preserve">uo </w:t>
      </w:r>
      <w:r w:rsidRPr="001D7CB8">
        <w:rPr>
          <w:rFonts w:ascii="Times New Roman" w:hAnsi="Times New Roman" w:cs="Times New Roman"/>
          <w:sz w:val="24"/>
          <w:szCs w:val="24"/>
        </w:rPr>
        <w:t xml:space="preserve">dėl klausimų, susijusių su projekto konkurso procedūromis </w:t>
      </w:r>
      <w:r w:rsidRPr="00CE0058">
        <w:rPr>
          <w:rFonts w:ascii="Times New Roman" w:hAnsi="Times New Roman" w:cs="Times New Roman"/>
          <w:sz w:val="24"/>
          <w:szCs w:val="24"/>
        </w:rPr>
        <w:t xml:space="preserve">– Viešųjų pirkimų skyriaus </w:t>
      </w:r>
      <w:r w:rsidR="00CE0058" w:rsidRPr="00CE0058">
        <w:rPr>
          <w:rFonts w:ascii="Times New Roman" w:hAnsi="Times New Roman" w:cs="Times New Roman"/>
          <w:sz w:val="24"/>
          <w:szCs w:val="24"/>
        </w:rPr>
        <w:t>patarėja Aurelija Umantaitė</w:t>
      </w:r>
      <w:r w:rsidRPr="00CE0058">
        <w:rPr>
          <w:rFonts w:ascii="Times New Roman" w:hAnsi="Times New Roman" w:cs="Times New Roman"/>
          <w:sz w:val="24"/>
          <w:szCs w:val="24"/>
        </w:rPr>
        <w:t xml:space="preserve">, tel. (0 46) 39 61 </w:t>
      </w:r>
      <w:r w:rsidR="00CE0058" w:rsidRPr="00CE0058">
        <w:rPr>
          <w:rFonts w:ascii="Times New Roman" w:hAnsi="Times New Roman" w:cs="Times New Roman"/>
          <w:sz w:val="24"/>
          <w:szCs w:val="24"/>
        </w:rPr>
        <w:t>32</w:t>
      </w:r>
      <w:r w:rsidRPr="00CE0058">
        <w:rPr>
          <w:rFonts w:ascii="Times New Roman" w:hAnsi="Times New Roman" w:cs="Times New Roman"/>
          <w:sz w:val="24"/>
          <w:szCs w:val="24"/>
        </w:rPr>
        <w:t xml:space="preserve">, el. p. </w:t>
      </w:r>
      <w:hyperlink r:id="rId9" w:history="1">
        <w:r w:rsidR="005379C4" w:rsidRPr="007E49B1">
          <w:rPr>
            <w:rStyle w:val="Hipersaitas"/>
            <w:rFonts w:ascii="Times New Roman" w:hAnsi="Times New Roman" w:cs="Times New Roman"/>
            <w:sz w:val="24"/>
            <w:szCs w:val="24"/>
          </w:rPr>
          <w:t>aurelija.umantaite@klaipeda.lt</w:t>
        </w:r>
      </w:hyperlink>
      <w:r w:rsidRPr="00CE0058">
        <w:rPr>
          <w:rFonts w:ascii="Times New Roman" w:hAnsi="Times New Roman" w:cs="Times New Roman"/>
          <w:sz w:val="24"/>
          <w:szCs w:val="24"/>
        </w:rPr>
        <w:t>.</w:t>
      </w:r>
    </w:p>
    <w:p w14:paraId="08A1C347" w14:textId="40CD4160" w:rsidR="00D5412D" w:rsidRPr="001D7CB8" w:rsidRDefault="00D5412D"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FD4F32">
        <w:rPr>
          <w:rFonts w:ascii="Times New Roman" w:hAnsi="Times New Roman" w:cs="Times New Roman"/>
          <w:sz w:val="24"/>
          <w:szCs w:val="24"/>
        </w:rPr>
        <w:t xml:space="preserve">Perkančiosios organizacijos darbuotojas, įgaliotas palaikyti tiesioginį ryšį su tiekėjais: Klaipėdos miesto savivaldybės administracijos Viešųjų pirkimų skyriaus vyr. specialistė Agnė Klimavičiūtė, tel. Nr.: +370 46 39 61 26, el. p.: </w:t>
      </w:r>
      <w:hyperlink r:id="rId10" w:history="1">
        <w:r w:rsidRPr="00C86FE6">
          <w:rPr>
            <w:rStyle w:val="Hipersaitas"/>
            <w:rFonts w:ascii="Times New Roman" w:hAnsi="Times New Roman" w:cs="Times New Roman"/>
            <w:sz w:val="24"/>
            <w:szCs w:val="24"/>
          </w:rPr>
          <w:t>agne.klimaviciute@klaipeda.lt</w:t>
        </w:r>
      </w:hyperlink>
    </w:p>
    <w:p w14:paraId="46234F82" w14:textId="76E0FFAC" w:rsidR="00E644F3" w:rsidRDefault="00A574B4" w:rsidP="00862F18">
      <w:pPr>
        <w:pStyle w:val="Sraopastraipa"/>
        <w:numPr>
          <w:ilvl w:val="0"/>
          <w:numId w:val="3"/>
        </w:numPr>
        <w:tabs>
          <w:tab w:val="left" w:pos="993"/>
        </w:tabs>
        <w:spacing w:after="0" w:line="240" w:lineRule="auto"/>
        <w:ind w:left="0" w:firstLine="709"/>
        <w:jc w:val="both"/>
        <w:rPr>
          <w:rFonts w:ascii="Times New Roman" w:hAnsi="Times New Roman" w:cs="Times New Roman"/>
          <w:sz w:val="24"/>
          <w:szCs w:val="24"/>
        </w:rPr>
      </w:pPr>
      <w:r w:rsidRPr="002C1053">
        <w:rPr>
          <w:rFonts w:ascii="Times New Roman" w:hAnsi="Times New Roman" w:cs="Times New Roman"/>
          <w:sz w:val="24"/>
          <w:szCs w:val="24"/>
        </w:rPr>
        <w:t xml:space="preserve">Perkančiosios organizacijos ir tiekėjų bendravimas ir keitimasis informacija, vykdant šį konkursą, vyksta naudojantis CVP IS priemonėmis, adresu </w:t>
      </w:r>
      <w:hyperlink r:id="rId11" w:history="1">
        <w:r w:rsidRPr="002C1053">
          <w:rPr>
            <w:rStyle w:val="Hipersaitas"/>
            <w:rFonts w:ascii="Times New Roman" w:hAnsi="Times New Roman" w:cs="Times New Roman"/>
            <w:sz w:val="24"/>
            <w:szCs w:val="24"/>
          </w:rPr>
          <w:t>https://viesiejipirkimai.lt</w:t>
        </w:r>
      </w:hyperlink>
      <w:r w:rsidRPr="002C1053">
        <w:rPr>
          <w:rFonts w:ascii="Times New Roman" w:hAnsi="Times New Roman" w:cs="Times New Roman"/>
          <w:sz w:val="24"/>
          <w:szCs w:val="24"/>
        </w:rPr>
        <w:t>. Šiame punkte nustatytų reikalavimų gali būti nesilaikoma tik išimtinais Lietuvos Respublikos viešųjų pirkimų įstatyme  nurodytais atvejais.</w:t>
      </w:r>
    </w:p>
    <w:p w14:paraId="6DC8B3E4" w14:textId="2200249E" w:rsidR="009D6887" w:rsidRPr="002C1053" w:rsidRDefault="005D6D89" w:rsidP="00862F18">
      <w:pPr>
        <w:pStyle w:val="Sraopastraipa"/>
        <w:numPr>
          <w:ilvl w:val="0"/>
          <w:numId w:val="3"/>
        </w:numPr>
        <w:tabs>
          <w:tab w:val="left" w:pos="993"/>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Projekto konkurso</w:t>
      </w:r>
      <w:r w:rsidR="009D6887" w:rsidRPr="002C1053">
        <w:rPr>
          <w:rFonts w:ascii="Times New Roman" w:hAnsi="Times New Roman" w:cs="Times New Roman"/>
          <w:sz w:val="24"/>
          <w:szCs w:val="24"/>
        </w:rPr>
        <w:t xml:space="preserve"> sąlygos, taip pat ir paaiškinimai, patikslinimai, skelbiami kartu su skelbimu</w:t>
      </w:r>
      <w:r w:rsidR="009D6887">
        <w:rPr>
          <w:rFonts w:ascii="Times New Roman" w:hAnsi="Times New Roman" w:cs="Times New Roman"/>
          <w:sz w:val="24"/>
          <w:szCs w:val="24"/>
        </w:rPr>
        <w:t xml:space="preserve"> </w:t>
      </w:r>
      <w:r w:rsidR="009D6887" w:rsidRPr="00016DB8">
        <w:rPr>
          <w:rFonts w:ascii="Times New Roman" w:hAnsi="Times New Roman" w:cs="Times New Roman"/>
          <w:bCs/>
          <w:sz w:val="24"/>
          <w:szCs w:val="24"/>
        </w:rPr>
        <w:t>CVP IS.</w:t>
      </w:r>
      <w:r w:rsidR="009D6887" w:rsidRPr="002C1053">
        <w:rPr>
          <w:rFonts w:ascii="Times New Roman" w:hAnsi="Times New Roman" w:cs="Times New Roman"/>
          <w:sz w:val="24"/>
          <w:szCs w:val="24"/>
        </w:rPr>
        <w:t xml:space="preserve"> Tam, kad gautų naujausią informaciją apie vykstantį konkursą (taip pat atsakymus į tiekėjų klausimus, </w:t>
      </w:r>
      <w:r>
        <w:rPr>
          <w:rFonts w:ascii="Times New Roman" w:hAnsi="Times New Roman" w:cs="Times New Roman"/>
          <w:sz w:val="24"/>
          <w:szCs w:val="24"/>
        </w:rPr>
        <w:t xml:space="preserve">projekto </w:t>
      </w:r>
      <w:r w:rsidR="009D6887" w:rsidRPr="002C1053">
        <w:rPr>
          <w:rFonts w:ascii="Times New Roman" w:hAnsi="Times New Roman" w:cs="Times New Roman"/>
          <w:sz w:val="24"/>
          <w:szCs w:val="24"/>
        </w:rPr>
        <w:t xml:space="preserve">konkurso sąlygų papildymus), tiekėjai privalo registruotis CVP IS adresu </w:t>
      </w:r>
      <w:hyperlink r:id="rId12" w:history="1">
        <w:r w:rsidR="009D6887" w:rsidRPr="002C1053">
          <w:rPr>
            <w:rStyle w:val="Hipersaitas"/>
            <w:rFonts w:ascii="Times New Roman" w:hAnsi="Times New Roman" w:cs="Times New Roman"/>
            <w:sz w:val="24"/>
            <w:szCs w:val="24"/>
          </w:rPr>
          <w:t>https://viesiejipirkimai.lt</w:t>
        </w:r>
      </w:hyperlink>
      <w:r w:rsidR="009D6887" w:rsidRPr="002C1053">
        <w:rPr>
          <w:rFonts w:ascii="Times New Roman" w:hAnsi="Times New Roman" w:cs="Times New Roman"/>
          <w:sz w:val="24"/>
          <w:szCs w:val="24"/>
        </w:rPr>
        <w:t xml:space="preserve">. Registracija yra nemokama. Informacija, kaip tiekėjams registruotis </w:t>
      </w:r>
      <w:r w:rsidR="009D6887" w:rsidRPr="002C1053">
        <w:rPr>
          <w:rFonts w:ascii="Times New Roman" w:hAnsi="Times New Roman" w:cs="Times New Roman"/>
          <w:sz w:val="24"/>
          <w:szCs w:val="24"/>
        </w:rPr>
        <w:lastRenderedPageBreak/>
        <w:t xml:space="preserve">prie CVP IS pasiekiama adresu: </w:t>
      </w:r>
      <w:hyperlink r:id="rId13" w:history="1">
        <w:r w:rsidR="009D6887" w:rsidRPr="002C1053">
          <w:rPr>
            <w:rStyle w:val="Hipersaitas"/>
            <w:rFonts w:ascii="Times New Roman" w:hAnsi="Times New Roman" w:cs="Times New Roman"/>
            <w:sz w:val="24"/>
            <w:szCs w:val="24"/>
          </w:rPr>
          <w:t>https://vpt.lrv.lt/lt/nauja-cvp-is-aktuali-nuo-2024-12-01/metodine-medziaga-instrukcijos/tiekejamsnaujaCVPIS/</w:t>
        </w:r>
      </w:hyperlink>
      <w:r w:rsidR="009D6887" w:rsidRPr="002C1053">
        <w:rPr>
          <w:rFonts w:ascii="Times New Roman" w:hAnsi="Times New Roman" w:cs="Times New Roman"/>
          <w:sz w:val="24"/>
          <w:szCs w:val="24"/>
        </w:rPr>
        <w:t>.</w:t>
      </w:r>
      <w:r>
        <w:rPr>
          <w:rFonts w:ascii="Times New Roman" w:hAnsi="Times New Roman" w:cs="Times New Roman"/>
          <w:sz w:val="24"/>
          <w:szCs w:val="24"/>
        </w:rPr>
        <w:t xml:space="preserve"> </w:t>
      </w:r>
      <w:r w:rsidR="009D6887" w:rsidRPr="002C1053">
        <w:rPr>
          <w:rFonts w:ascii="Times New Roman" w:hAnsi="Times New Roman" w:cs="Times New Roman"/>
          <w:sz w:val="24"/>
          <w:szCs w:val="24"/>
        </w:rPr>
        <w:t xml:space="preserve">Neužsiregistravę CVP IS tiekėjai negaus </w:t>
      </w:r>
      <w:r>
        <w:rPr>
          <w:rFonts w:ascii="Times New Roman" w:hAnsi="Times New Roman" w:cs="Times New Roman"/>
          <w:sz w:val="24"/>
          <w:szCs w:val="24"/>
        </w:rPr>
        <w:t>P</w:t>
      </w:r>
      <w:r w:rsidR="009D6887" w:rsidRPr="002C1053">
        <w:rPr>
          <w:rFonts w:ascii="Times New Roman" w:hAnsi="Times New Roman" w:cs="Times New Roman"/>
          <w:sz w:val="24"/>
          <w:szCs w:val="24"/>
        </w:rPr>
        <w:t xml:space="preserve">erkančiosios organizacijos pranešimų ir turės patys savo iniciatyva sekti informaciją, skelbiamą CVP IS. </w:t>
      </w:r>
    </w:p>
    <w:p w14:paraId="5E97CF7A" w14:textId="2BB71CCA" w:rsidR="00FB4F37" w:rsidRPr="00FB4F37" w:rsidRDefault="005D6D89" w:rsidP="00862F18">
      <w:pPr>
        <w:pStyle w:val="Betarp"/>
        <w:numPr>
          <w:ilvl w:val="0"/>
          <w:numId w:val="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Projekto k</w:t>
      </w:r>
      <w:r w:rsidR="00F216C8" w:rsidRPr="00C141F2">
        <w:rPr>
          <w:rFonts w:ascii="Times New Roman" w:hAnsi="Times New Roman" w:cs="Times New Roman"/>
          <w:sz w:val="24"/>
          <w:szCs w:val="24"/>
        </w:rPr>
        <w:t xml:space="preserve">onkurso </w:t>
      </w:r>
      <w:r w:rsidR="00F216C8" w:rsidRPr="0056603F">
        <w:rPr>
          <w:rFonts w:ascii="Times New Roman" w:hAnsi="Times New Roman" w:cs="Times New Roman"/>
          <w:sz w:val="24"/>
          <w:szCs w:val="24"/>
        </w:rPr>
        <w:t>sąlygos</w:t>
      </w:r>
      <w:r w:rsidR="00F216C8">
        <w:rPr>
          <w:rFonts w:ascii="Times New Roman" w:hAnsi="Times New Roman" w:cs="Times New Roman"/>
          <w:sz w:val="24"/>
          <w:szCs w:val="24"/>
        </w:rPr>
        <w:t xml:space="preserve">, įskaitant priedus, </w:t>
      </w:r>
      <w:r w:rsidR="00F216C8" w:rsidRPr="0056603F">
        <w:rPr>
          <w:rFonts w:ascii="Times New Roman" w:hAnsi="Times New Roman" w:cs="Times New Roman"/>
          <w:sz w:val="24"/>
          <w:szCs w:val="24"/>
        </w:rPr>
        <w:t>pateikiam</w:t>
      </w:r>
      <w:r w:rsidR="00F216C8">
        <w:rPr>
          <w:rFonts w:ascii="Times New Roman" w:hAnsi="Times New Roman" w:cs="Times New Roman"/>
          <w:sz w:val="24"/>
          <w:szCs w:val="24"/>
        </w:rPr>
        <w:t xml:space="preserve">os </w:t>
      </w:r>
      <w:r w:rsidR="001B650F">
        <w:rPr>
          <w:rFonts w:ascii="Times New Roman" w:hAnsi="Times New Roman" w:cs="Times New Roman"/>
          <w:sz w:val="24"/>
          <w:szCs w:val="24"/>
        </w:rPr>
        <w:t xml:space="preserve">tik </w:t>
      </w:r>
      <w:r w:rsidR="00F216C8" w:rsidRPr="0056603F">
        <w:rPr>
          <w:rFonts w:ascii="Times New Roman" w:hAnsi="Times New Roman" w:cs="Times New Roman"/>
          <w:sz w:val="24"/>
          <w:szCs w:val="24"/>
        </w:rPr>
        <w:t>lietuvių kalb</w:t>
      </w:r>
      <w:r w:rsidR="00F216C8">
        <w:rPr>
          <w:rFonts w:ascii="Times New Roman" w:hAnsi="Times New Roman" w:cs="Times New Roman"/>
          <w:sz w:val="24"/>
          <w:szCs w:val="24"/>
        </w:rPr>
        <w:t xml:space="preserve">a. </w:t>
      </w:r>
      <w:r w:rsidR="00F216C8" w:rsidRPr="0056603F">
        <w:rPr>
          <w:rFonts w:ascii="Times New Roman" w:hAnsi="Times New Roman" w:cs="Times New Roman"/>
          <w:strike/>
          <w:sz w:val="24"/>
          <w:szCs w:val="24"/>
        </w:rPr>
        <w:t xml:space="preserve"> </w:t>
      </w:r>
    </w:p>
    <w:p w14:paraId="2D48DD0F" w14:textId="28B948E0" w:rsidR="00FB4F37" w:rsidRPr="00FB4F37" w:rsidRDefault="00F216C8" w:rsidP="00862F18">
      <w:pPr>
        <w:pStyle w:val="Betarp"/>
        <w:numPr>
          <w:ilvl w:val="0"/>
          <w:numId w:val="3"/>
        </w:numPr>
        <w:tabs>
          <w:tab w:val="left" w:pos="1134"/>
        </w:tabs>
        <w:ind w:left="0" w:firstLine="709"/>
        <w:jc w:val="both"/>
        <w:rPr>
          <w:rFonts w:ascii="Times New Roman" w:hAnsi="Times New Roman" w:cs="Times New Roman"/>
          <w:sz w:val="24"/>
          <w:szCs w:val="24"/>
        </w:rPr>
      </w:pPr>
      <w:r w:rsidRPr="00FB4F37">
        <w:rPr>
          <w:rFonts w:ascii="Times New Roman" w:hAnsi="Times New Roman" w:cs="Times New Roman"/>
          <w:b/>
          <w:sz w:val="24"/>
          <w:szCs w:val="24"/>
        </w:rPr>
        <w:t xml:space="preserve">Dalyvis </w:t>
      </w:r>
      <w:r w:rsidR="00FC5011">
        <w:rPr>
          <w:rFonts w:ascii="Times New Roman" w:hAnsi="Times New Roman" w:cs="Times New Roman"/>
          <w:b/>
          <w:sz w:val="24"/>
          <w:szCs w:val="24"/>
        </w:rPr>
        <w:t>projektą</w:t>
      </w:r>
      <w:r w:rsidRPr="00FB4F37">
        <w:rPr>
          <w:rFonts w:ascii="Times New Roman" w:hAnsi="Times New Roman" w:cs="Times New Roman"/>
          <w:b/>
          <w:sz w:val="24"/>
          <w:szCs w:val="24"/>
        </w:rPr>
        <w:t xml:space="preserve"> ir reikalaujamus dokumentus (taip pat ir užklausimus, pranešimus, prašymus ir t. t.) rengia ir pateikia lietuvių kalba</w:t>
      </w:r>
      <w:r w:rsidR="005A3599">
        <w:rPr>
          <w:rFonts w:ascii="Times New Roman" w:hAnsi="Times New Roman" w:cs="Times New Roman"/>
          <w:sz w:val="24"/>
          <w:szCs w:val="24"/>
        </w:rPr>
        <w:t xml:space="preserve"> (detaliau žr. V skyrius).</w:t>
      </w:r>
    </w:p>
    <w:p w14:paraId="4510E56A" w14:textId="77777777" w:rsidR="009016B4" w:rsidRDefault="009A6B55" w:rsidP="00862F18">
      <w:pPr>
        <w:pStyle w:val="Betarp"/>
        <w:numPr>
          <w:ilvl w:val="0"/>
          <w:numId w:val="3"/>
        </w:numPr>
        <w:tabs>
          <w:tab w:val="left" w:pos="993"/>
          <w:tab w:val="left" w:pos="1134"/>
          <w:tab w:val="left" w:pos="1985"/>
        </w:tabs>
        <w:ind w:left="0" w:firstLine="709"/>
        <w:jc w:val="both"/>
        <w:rPr>
          <w:rFonts w:ascii="Times New Roman" w:hAnsi="Times New Roman" w:cs="Times New Roman"/>
          <w:b/>
          <w:bCs/>
          <w:sz w:val="24"/>
          <w:szCs w:val="24"/>
        </w:rPr>
      </w:pPr>
      <w:r w:rsidRPr="009A6B55">
        <w:rPr>
          <w:rFonts w:ascii="Times New Roman" w:hAnsi="Times New Roman" w:cs="Times New Roman"/>
          <w:b/>
          <w:bCs/>
          <w:sz w:val="24"/>
          <w:szCs w:val="24"/>
        </w:rPr>
        <w:t>Projektų anonimiškumas:</w:t>
      </w:r>
    </w:p>
    <w:p w14:paraId="249AC08A" w14:textId="4FADFF9E" w:rsidR="00EE50AF" w:rsidRPr="00EE50AF" w:rsidRDefault="00EE50AF" w:rsidP="00A06E8A">
      <w:pPr>
        <w:tabs>
          <w:tab w:val="left" w:pos="993"/>
        </w:tabs>
        <w:ind w:firstLine="709"/>
        <w:jc w:val="both"/>
      </w:pPr>
      <w:r w:rsidRPr="00EE50AF">
        <w:t xml:space="preserve">13.1. </w:t>
      </w:r>
      <w:r w:rsidR="00961F5F">
        <w:t>p</w:t>
      </w:r>
      <w:r w:rsidRPr="00EE50AF">
        <w:t xml:space="preserve">rojektai vertinami užtikrinant </w:t>
      </w:r>
      <w:r w:rsidR="005402F0">
        <w:t>dalyvių</w:t>
      </w:r>
      <w:r w:rsidRPr="00EE50AF">
        <w:t xml:space="preserve"> anonimiškumą ir laikantis lygiateisiškumo principo. </w:t>
      </w:r>
      <w:r w:rsidR="005402F0">
        <w:t>Dalyvių</w:t>
      </w:r>
      <w:r w:rsidRPr="00EE50AF">
        <w:t xml:space="preserve"> tapatybė projekto konkurso </w:t>
      </w:r>
      <w:r>
        <w:t>V</w:t>
      </w:r>
      <w:r w:rsidRPr="00EE50AF">
        <w:t>ertinimo komisijai neatskleidžiama iki projektų vertinimo pabaigos ir projektų eilės nustatymo</w:t>
      </w:r>
      <w:r w:rsidR="0042047C">
        <w:t xml:space="preserve"> (t. y. iki Vertinimo komisijos darbo pabaigos)</w:t>
      </w:r>
      <w:r w:rsidRPr="00EE50AF">
        <w:t>.</w:t>
      </w:r>
    </w:p>
    <w:p w14:paraId="2B4F484A" w14:textId="373960A2" w:rsidR="00EE50AF" w:rsidRPr="00EE50AF" w:rsidRDefault="00EE50AF" w:rsidP="00A06E8A">
      <w:pPr>
        <w:tabs>
          <w:tab w:val="left" w:pos="993"/>
        </w:tabs>
        <w:ind w:firstLine="709"/>
        <w:jc w:val="both"/>
      </w:pPr>
      <w:r w:rsidRPr="00EE50AF">
        <w:t xml:space="preserve">13.2. Tiekėjas projektą privalo pateikti taip, kad iki projektų vertinimo pabaigos ir projektų eilės nustatymo projekto konkurso </w:t>
      </w:r>
      <w:r>
        <w:t>V</w:t>
      </w:r>
      <w:r w:rsidRPr="00EE50AF">
        <w:t>ertinimo komisija negalėtų identifikuoti projekto autoriaus, tiekėjo ar kitų su projektu susijusių asmenų.</w:t>
      </w:r>
    </w:p>
    <w:p w14:paraId="3F4760E2" w14:textId="073E387E" w:rsidR="00EE50AF" w:rsidRPr="00EE50AF" w:rsidRDefault="00EE50AF" w:rsidP="00A06E8A">
      <w:pPr>
        <w:tabs>
          <w:tab w:val="left" w:pos="993"/>
        </w:tabs>
        <w:ind w:firstLine="709"/>
        <w:jc w:val="both"/>
      </w:pPr>
      <w:r w:rsidRPr="00EE50AF">
        <w:t xml:space="preserve">13.3. </w:t>
      </w:r>
      <w:r>
        <w:t>Vokas 1</w:t>
      </w:r>
      <w:r w:rsidR="00B45EE3">
        <w:t>, įskaitant fizinį Vok</w:t>
      </w:r>
      <w:r w:rsidR="0099001D">
        <w:t>as 1,</w:t>
      </w:r>
      <w:r>
        <w:t xml:space="preserve"> </w:t>
      </w:r>
      <w:r w:rsidRPr="00EE50AF">
        <w:t xml:space="preserve">pateikiamame projekte, jo prieduose, vizualizacijose, brėžiniuose, aiškinamajame rašte, </w:t>
      </w:r>
      <w:r w:rsidR="00434795">
        <w:t xml:space="preserve">planšetėse, makete, </w:t>
      </w:r>
      <w:r w:rsidRPr="00EE50AF">
        <w:t>elektroninių dokumentų pavadinimuose, metaduomenyse ar kituose dokumentuose negali būti pateikta informacija, leidžianti tiesiogiai ar netiesiogiai identifikuoti tiekėją</w:t>
      </w:r>
      <w:r w:rsidR="0042047C">
        <w:t xml:space="preserve"> ir (ar)</w:t>
      </w:r>
      <w:r w:rsidRPr="00EE50AF">
        <w:t xml:space="preserve"> projekto autorių ar kitus su projektu susijusius asmenis.</w:t>
      </w:r>
    </w:p>
    <w:p w14:paraId="6AB9902B" w14:textId="4CFA8106" w:rsidR="00EE50AF" w:rsidRPr="00EE50AF" w:rsidRDefault="00EE50AF" w:rsidP="00A06E8A">
      <w:pPr>
        <w:tabs>
          <w:tab w:val="left" w:pos="993"/>
        </w:tabs>
        <w:ind w:firstLine="709"/>
        <w:jc w:val="both"/>
      </w:pPr>
      <w:r w:rsidRPr="00EE50AF">
        <w:t xml:space="preserve">13.4. Projektas identifikuojamas tik tiekėjo pasirinktu devizu. Tas pats devizas turi būti nurodytas </w:t>
      </w:r>
      <w:r w:rsidR="0099001D">
        <w:t>visuose</w:t>
      </w:r>
      <w:r w:rsidRPr="00EE50AF">
        <w:t xml:space="preserve"> vokuose.</w:t>
      </w:r>
    </w:p>
    <w:p w14:paraId="171D552A" w14:textId="0D6D462F" w:rsidR="00EE50AF" w:rsidRPr="00EE50AF" w:rsidRDefault="00EE50AF" w:rsidP="00A06E8A">
      <w:pPr>
        <w:tabs>
          <w:tab w:val="left" w:pos="993"/>
        </w:tabs>
        <w:ind w:firstLine="709"/>
        <w:jc w:val="both"/>
      </w:pPr>
      <w:r w:rsidRPr="00EE50AF">
        <w:t>13.5.</w:t>
      </w:r>
      <w:r>
        <w:t> </w:t>
      </w:r>
      <w:r w:rsidRPr="00EE50AF">
        <w:t>Vertinimo komisijai užbaigus projektų vertinimą ir nustačius projektų eilę, atveriamas</w:t>
      </w:r>
      <w:r w:rsidR="0042047C">
        <w:t xml:space="preserve"> Vokas 2</w:t>
      </w:r>
      <w:r w:rsidRPr="00EE50AF">
        <w:t xml:space="preserve">. Atvėrus </w:t>
      </w:r>
      <w:r>
        <w:t>Vokas 2</w:t>
      </w:r>
      <w:r w:rsidR="00F3538C">
        <w:t>,</w:t>
      </w:r>
      <w:r w:rsidRPr="00EE50AF">
        <w:t xml:space="preserve"> nustatoma </w:t>
      </w:r>
      <w:r w:rsidR="005402F0">
        <w:t xml:space="preserve">dalyvių </w:t>
      </w:r>
      <w:r w:rsidRPr="00EE50AF">
        <w:t>tapatybė.</w:t>
      </w:r>
    </w:p>
    <w:p w14:paraId="7FB3911D" w14:textId="3C363CA0" w:rsidR="00EE50AF" w:rsidRPr="00EE50AF" w:rsidRDefault="00EE50AF" w:rsidP="00A06E8A">
      <w:pPr>
        <w:tabs>
          <w:tab w:val="left" w:pos="993"/>
        </w:tabs>
        <w:ind w:firstLine="709"/>
        <w:jc w:val="both"/>
      </w:pPr>
      <w:r w:rsidRPr="00EE50AF">
        <w:t xml:space="preserve">13.7. Nustačius, kad </w:t>
      </w:r>
      <w:r>
        <w:t>Vokas 1</w:t>
      </w:r>
      <w:r w:rsidR="00F16350">
        <w:t>, įskaitant fizinį Vokas 1,</w:t>
      </w:r>
      <w:r w:rsidRPr="00EE50AF">
        <w:t xml:space="preserve"> pateikta informacija leidžia tiesiogiai ar netiesiogiai identifikuoti tiekėją, projekto autorių ar kitus su projektu susijusius asmenis ir dėl to buvo pažeistas anonimiškumo principas, projektas gali būti atmestas ir nevertinamas.</w:t>
      </w:r>
    </w:p>
    <w:p w14:paraId="0C61AAA7" w14:textId="6B62E56A" w:rsidR="007B1B95" w:rsidRPr="001B650F" w:rsidRDefault="00EE50AF" w:rsidP="00A06E8A">
      <w:pPr>
        <w:tabs>
          <w:tab w:val="left" w:pos="993"/>
        </w:tabs>
        <w:ind w:firstLine="709"/>
        <w:jc w:val="both"/>
      </w:pPr>
      <w:r w:rsidRPr="00EE50AF">
        <w:t>13.8. Siekdama užtikrinti anonimiškumo principo laikymąsi, Perkančioji organizacija paskiria atsakingą asmenį, administruojantį informacijos mainus CVP IS.</w:t>
      </w:r>
      <w:r w:rsidR="0042047C">
        <w:t xml:space="preserve"> </w:t>
      </w:r>
      <w:r w:rsidRPr="00EE50AF">
        <w:t>Šis asmuo negali būti projekto konkurso vertinimo komisijos nariu, ekspertu</w:t>
      </w:r>
      <w:r w:rsidR="0035201C">
        <w:t>, recenzentu</w:t>
      </w:r>
      <w:r w:rsidRPr="00EE50AF">
        <w:t xml:space="preserve"> ar kitu asmeniu, dalyvaujančiu projektų vertinime, ir privalo būti pasirašęs konfidencialumo pasižadėjimą bei nešališkumo deklaraciją.</w:t>
      </w:r>
    </w:p>
    <w:p w14:paraId="15F919B8" w14:textId="77777777" w:rsidR="002107AE" w:rsidRDefault="002107AE" w:rsidP="001B650F">
      <w:pPr>
        <w:pStyle w:val="Sraopastraipa"/>
        <w:spacing w:after="0" w:line="240" w:lineRule="auto"/>
        <w:ind w:left="0"/>
        <w:jc w:val="center"/>
        <w:rPr>
          <w:rFonts w:ascii="Times New Roman" w:hAnsi="Times New Roman" w:cs="Times New Roman"/>
          <w:b/>
          <w:sz w:val="24"/>
          <w:szCs w:val="24"/>
        </w:rPr>
      </w:pPr>
    </w:p>
    <w:p w14:paraId="7609CAC9" w14:textId="5838CC0E" w:rsidR="00B00BED" w:rsidRDefault="003A5DC9" w:rsidP="001B650F">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II</w:t>
      </w:r>
      <w:r w:rsidR="009E5B2A">
        <w:rPr>
          <w:rFonts w:ascii="Times New Roman" w:hAnsi="Times New Roman" w:cs="Times New Roman"/>
          <w:b/>
          <w:sz w:val="24"/>
          <w:szCs w:val="24"/>
        </w:rPr>
        <w:t xml:space="preserve"> SKYRIUS. </w:t>
      </w:r>
    </w:p>
    <w:p w14:paraId="5F042575" w14:textId="45AB66C0" w:rsidR="006F29F3" w:rsidRPr="0066246A" w:rsidRDefault="00CF451D" w:rsidP="001B650F">
      <w:pPr>
        <w:pStyle w:val="Sraopastraipa"/>
        <w:spacing w:after="0" w:line="240" w:lineRule="auto"/>
        <w:ind w:left="0"/>
        <w:jc w:val="center"/>
        <w:rPr>
          <w:rFonts w:ascii="Times New Roman" w:hAnsi="Times New Roman" w:cs="Times New Roman"/>
          <w:b/>
          <w:sz w:val="24"/>
          <w:szCs w:val="24"/>
        </w:rPr>
      </w:pPr>
      <w:r w:rsidRPr="0066246A">
        <w:rPr>
          <w:rFonts w:ascii="Times New Roman" w:hAnsi="Times New Roman" w:cs="Times New Roman"/>
          <w:b/>
          <w:sz w:val="24"/>
          <w:szCs w:val="24"/>
        </w:rPr>
        <w:t>PROJEKTO KONKURSO</w:t>
      </w:r>
      <w:r w:rsidR="006F29F3" w:rsidRPr="0066246A">
        <w:rPr>
          <w:rFonts w:ascii="Times New Roman" w:hAnsi="Times New Roman" w:cs="Times New Roman"/>
          <w:b/>
          <w:sz w:val="24"/>
          <w:szCs w:val="24"/>
        </w:rPr>
        <w:t xml:space="preserve"> OBJEKTAS</w:t>
      </w:r>
    </w:p>
    <w:p w14:paraId="4B0A00C1" w14:textId="77777777" w:rsidR="00EC36EE" w:rsidRDefault="00EC36EE" w:rsidP="001B650F">
      <w:pPr>
        <w:pStyle w:val="Betarp"/>
        <w:tabs>
          <w:tab w:val="left" w:pos="1134"/>
        </w:tabs>
        <w:jc w:val="both"/>
        <w:rPr>
          <w:rFonts w:ascii="Times New Roman" w:hAnsi="Times New Roman" w:cs="Times New Roman"/>
          <w:b/>
          <w:sz w:val="24"/>
          <w:szCs w:val="24"/>
        </w:rPr>
      </w:pPr>
    </w:p>
    <w:p w14:paraId="64AFA920" w14:textId="3DD58D49" w:rsidR="00263998" w:rsidRDefault="00EC36EE" w:rsidP="006D283D">
      <w:pPr>
        <w:pStyle w:val="Betarp"/>
        <w:numPr>
          <w:ilvl w:val="0"/>
          <w:numId w:val="2"/>
        </w:numPr>
        <w:tabs>
          <w:tab w:val="left" w:pos="1134"/>
        </w:tabs>
        <w:ind w:left="0" w:firstLine="709"/>
        <w:jc w:val="both"/>
        <w:rPr>
          <w:rFonts w:ascii="Times New Roman" w:hAnsi="Times New Roman" w:cs="Times New Roman"/>
          <w:sz w:val="24"/>
          <w:szCs w:val="24"/>
        </w:rPr>
      </w:pPr>
      <w:r w:rsidRPr="00686A87">
        <w:rPr>
          <w:rFonts w:ascii="Times New Roman" w:hAnsi="Times New Roman" w:cs="Times New Roman"/>
          <w:b/>
          <w:sz w:val="24"/>
          <w:szCs w:val="24"/>
        </w:rPr>
        <w:t>Projekto konkurso objektas</w:t>
      </w:r>
      <w:r>
        <w:rPr>
          <w:rFonts w:ascii="Times New Roman" w:hAnsi="Times New Roman" w:cs="Times New Roman"/>
          <w:b/>
          <w:sz w:val="24"/>
          <w:szCs w:val="24"/>
        </w:rPr>
        <w:t xml:space="preserve"> </w:t>
      </w:r>
      <w:r w:rsidRPr="00686A87">
        <w:rPr>
          <w:rFonts w:ascii="Times New Roman" w:hAnsi="Times New Roman" w:cs="Times New Roman"/>
          <w:sz w:val="24"/>
          <w:szCs w:val="24"/>
        </w:rPr>
        <w:t>–</w:t>
      </w:r>
      <w:r>
        <w:rPr>
          <w:rFonts w:ascii="Times New Roman" w:hAnsi="Times New Roman" w:cs="Times New Roman"/>
          <w:sz w:val="24"/>
          <w:szCs w:val="24"/>
        </w:rPr>
        <w:t xml:space="preserve"> </w:t>
      </w:r>
      <w:r w:rsidR="00CE5E05" w:rsidRPr="00CE5E05">
        <w:rPr>
          <w:rFonts w:ascii="Times New Roman" w:hAnsi="Times New Roman" w:cs="Times New Roman"/>
          <w:sz w:val="24"/>
          <w:szCs w:val="24"/>
        </w:rPr>
        <w:t>Tauralaukio rajono teritorijos</w:t>
      </w:r>
      <w:r w:rsidR="00957900">
        <w:rPr>
          <w:rFonts w:ascii="Times New Roman" w:hAnsi="Times New Roman" w:cs="Times New Roman"/>
          <w:sz w:val="24"/>
          <w:szCs w:val="24"/>
        </w:rPr>
        <w:t>,</w:t>
      </w:r>
      <w:r w:rsidR="00CE5E05" w:rsidRPr="00CE5E05">
        <w:rPr>
          <w:rFonts w:ascii="Times New Roman" w:hAnsi="Times New Roman" w:cs="Times New Roman"/>
          <w:sz w:val="24"/>
          <w:szCs w:val="24"/>
        </w:rPr>
        <w:t xml:space="preserve"> pagal Klaipėdos miesto bendrojo plano sprendinius patenkančios į 9.1, 9.2, 9.3, 9.4, 9.8 ir 9.9 nagrinėjamus rajonus</w:t>
      </w:r>
      <w:r w:rsidR="00957900">
        <w:rPr>
          <w:rFonts w:ascii="Times New Roman" w:hAnsi="Times New Roman" w:cs="Times New Roman"/>
          <w:sz w:val="24"/>
          <w:szCs w:val="24"/>
        </w:rPr>
        <w:t>,</w:t>
      </w:r>
      <w:r w:rsidR="000C219E">
        <w:rPr>
          <w:rFonts w:ascii="Times New Roman" w:hAnsi="Times New Roman" w:cs="Times New Roman"/>
          <w:sz w:val="24"/>
          <w:szCs w:val="24"/>
        </w:rPr>
        <w:t xml:space="preserve"> </w:t>
      </w:r>
      <w:r w:rsidR="00CE5E05" w:rsidRPr="00355B39">
        <w:rPr>
          <w:rFonts w:ascii="Times New Roman" w:hAnsi="Times New Roman" w:cs="Times New Roman"/>
          <w:sz w:val="24"/>
          <w:szCs w:val="24"/>
        </w:rPr>
        <w:t>urbanistin</w:t>
      </w:r>
      <w:r w:rsidR="000C219E" w:rsidRPr="00355B39">
        <w:rPr>
          <w:rFonts w:ascii="Times New Roman" w:hAnsi="Times New Roman" w:cs="Times New Roman"/>
          <w:sz w:val="24"/>
          <w:szCs w:val="24"/>
        </w:rPr>
        <w:t>ė</w:t>
      </w:r>
      <w:r w:rsidR="00CE5E05" w:rsidRPr="00355B39">
        <w:rPr>
          <w:rFonts w:ascii="Times New Roman" w:hAnsi="Times New Roman" w:cs="Times New Roman"/>
          <w:sz w:val="24"/>
          <w:szCs w:val="24"/>
        </w:rPr>
        <w:t xml:space="preserve"> idėja</w:t>
      </w:r>
      <w:r w:rsidR="00825EF7" w:rsidRPr="00355B39">
        <w:rPr>
          <w:rFonts w:ascii="Times New Roman" w:hAnsi="Times New Roman" w:cs="Times New Roman"/>
          <w:sz w:val="24"/>
          <w:szCs w:val="24"/>
        </w:rPr>
        <w:t xml:space="preserve"> (toliau </w:t>
      </w:r>
      <w:r w:rsidR="00E45AF7" w:rsidRPr="00355B39">
        <w:rPr>
          <w:rFonts w:ascii="Times New Roman" w:hAnsi="Times New Roman" w:cs="Times New Roman"/>
          <w:sz w:val="24"/>
          <w:szCs w:val="24"/>
        </w:rPr>
        <w:t>– urbanistinė idėja)</w:t>
      </w:r>
      <w:r w:rsidR="00CE5E05" w:rsidRPr="00355B39">
        <w:rPr>
          <w:rFonts w:ascii="Times New Roman" w:hAnsi="Times New Roman" w:cs="Times New Roman"/>
          <w:sz w:val="24"/>
          <w:szCs w:val="24"/>
        </w:rPr>
        <w:t>.</w:t>
      </w:r>
      <w:r w:rsidR="00CE5E05" w:rsidRPr="00CE5E05">
        <w:rPr>
          <w:rFonts w:ascii="Times New Roman" w:hAnsi="Times New Roman" w:cs="Times New Roman"/>
          <w:sz w:val="24"/>
          <w:szCs w:val="24"/>
        </w:rPr>
        <w:t xml:space="preserve"> </w:t>
      </w:r>
    </w:p>
    <w:p w14:paraId="791FB730" w14:textId="61520B2E" w:rsidR="00EC36EE" w:rsidRPr="006D283D" w:rsidRDefault="00717EB2" w:rsidP="006D283D">
      <w:pPr>
        <w:pStyle w:val="Betarp"/>
        <w:numPr>
          <w:ilvl w:val="0"/>
          <w:numId w:val="2"/>
        </w:numPr>
        <w:tabs>
          <w:tab w:val="left" w:pos="1134"/>
        </w:tabs>
        <w:ind w:left="0" w:firstLine="709"/>
        <w:jc w:val="both"/>
        <w:rPr>
          <w:rFonts w:ascii="Times New Roman" w:hAnsi="Times New Roman" w:cs="Times New Roman"/>
          <w:sz w:val="24"/>
          <w:szCs w:val="24"/>
        </w:rPr>
      </w:pPr>
      <w:r>
        <w:rPr>
          <w:rFonts w:ascii="Times New Roman" w:hAnsi="Times New Roman" w:cs="Times New Roman"/>
          <w:b/>
          <w:bCs/>
          <w:sz w:val="24"/>
          <w:szCs w:val="24"/>
        </w:rPr>
        <w:t xml:space="preserve">Pirkimo objektas - </w:t>
      </w:r>
      <w:r w:rsidR="0073206F" w:rsidRPr="006D283D">
        <w:rPr>
          <w:rFonts w:ascii="Times New Roman" w:hAnsi="Times New Roman" w:cs="Times New Roman"/>
          <w:sz w:val="24"/>
          <w:szCs w:val="24"/>
        </w:rPr>
        <w:t>išrinktos geriausios urbanistinės idėjos pagrindu</w:t>
      </w:r>
      <w:r w:rsidR="0073206F" w:rsidRPr="00355B39">
        <w:rPr>
          <w:rFonts w:ascii="Times New Roman" w:hAnsi="Times New Roman" w:cs="Times New Roman"/>
          <w:sz w:val="24"/>
          <w:szCs w:val="24"/>
        </w:rPr>
        <w:t xml:space="preserve"> </w:t>
      </w:r>
      <w:r w:rsidR="000625BC" w:rsidRPr="00355B39">
        <w:rPr>
          <w:rFonts w:ascii="Times New Roman" w:hAnsi="Times New Roman" w:cs="Times New Roman"/>
          <w:sz w:val="24"/>
          <w:szCs w:val="24"/>
        </w:rPr>
        <w:t>Tauralaukio rajono teritorijos</w:t>
      </w:r>
      <w:r w:rsidR="00957900">
        <w:rPr>
          <w:rFonts w:ascii="Times New Roman" w:hAnsi="Times New Roman" w:cs="Times New Roman"/>
          <w:sz w:val="24"/>
          <w:szCs w:val="24"/>
        </w:rPr>
        <w:t>,</w:t>
      </w:r>
      <w:r w:rsidR="000625BC" w:rsidRPr="00355B39">
        <w:rPr>
          <w:rFonts w:ascii="Times New Roman" w:hAnsi="Times New Roman" w:cs="Times New Roman"/>
          <w:sz w:val="24"/>
          <w:szCs w:val="24"/>
        </w:rPr>
        <w:t xml:space="preserve"> pagal Klaipėdos miesto bendrojo plano sprendinius patenkančios į 9.1, 9.2, 9.3, 9.4, 9.8 ir 9.9 nagrinėjamus rajonus</w:t>
      </w:r>
      <w:r w:rsidR="00957900">
        <w:rPr>
          <w:rFonts w:ascii="Times New Roman" w:hAnsi="Times New Roman" w:cs="Times New Roman"/>
          <w:sz w:val="24"/>
          <w:szCs w:val="24"/>
        </w:rPr>
        <w:t>,</w:t>
      </w:r>
      <w:r w:rsidR="000625BC" w:rsidRPr="00355B39">
        <w:rPr>
          <w:rFonts w:ascii="Times New Roman" w:hAnsi="Times New Roman" w:cs="Times New Roman"/>
          <w:sz w:val="24"/>
          <w:szCs w:val="24"/>
        </w:rPr>
        <w:t xml:space="preserve"> </w:t>
      </w:r>
      <w:r w:rsidR="000625BC" w:rsidRPr="00992902">
        <w:rPr>
          <w:rFonts w:ascii="Times New Roman" w:hAnsi="Times New Roman" w:cs="Times New Roman"/>
          <w:b/>
          <w:bCs/>
          <w:sz w:val="24"/>
          <w:szCs w:val="24"/>
        </w:rPr>
        <w:t>urbanistinės koncepcijos parengimo paslaugos</w:t>
      </w:r>
      <w:r w:rsidR="000625BC" w:rsidRPr="00355B39">
        <w:rPr>
          <w:rFonts w:ascii="Times New Roman" w:hAnsi="Times New Roman" w:cs="Times New Roman"/>
          <w:sz w:val="24"/>
          <w:szCs w:val="24"/>
        </w:rPr>
        <w:t xml:space="preserve"> (toliau – </w:t>
      </w:r>
      <w:r w:rsidR="00305360">
        <w:rPr>
          <w:rFonts w:ascii="Times New Roman" w:hAnsi="Times New Roman" w:cs="Times New Roman"/>
          <w:sz w:val="24"/>
          <w:szCs w:val="24"/>
        </w:rPr>
        <w:t xml:space="preserve">urbanistinės </w:t>
      </w:r>
      <w:r w:rsidR="000625BC" w:rsidRPr="00355B39">
        <w:rPr>
          <w:rFonts w:ascii="Times New Roman" w:hAnsi="Times New Roman" w:cs="Times New Roman"/>
          <w:sz w:val="24"/>
          <w:szCs w:val="24"/>
        </w:rPr>
        <w:t>koncepcijos pareng</w:t>
      </w:r>
      <w:r w:rsidR="00355B39" w:rsidRPr="00355B39">
        <w:rPr>
          <w:rFonts w:ascii="Times New Roman" w:hAnsi="Times New Roman" w:cs="Times New Roman"/>
          <w:sz w:val="24"/>
          <w:szCs w:val="24"/>
        </w:rPr>
        <w:t>im</w:t>
      </w:r>
      <w:r w:rsidR="000C7A45">
        <w:rPr>
          <w:rFonts w:ascii="Times New Roman" w:hAnsi="Times New Roman" w:cs="Times New Roman"/>
          <w:sz w:val="24"/>
          <w:szCs w:val="24"/>
        </w:rPr>
        <w:t>as</w:t>
      </w:r>
      <w:r w:rsidR="00355B39" w:rsidRPr="00355B39">
        <w:rPr>
          <w:rFonts w:ascii="Times New Roman" w:hAnsi="Times New Roman" w:cs="Times New Roman"/>
          <w:sz w:val="24"/>
          <w:szCs w:val="24"/>
        </w:rPr>
        <w:t>)</w:t>
      </w:r>
      <w:r w:rsidR="000625BC" w:rsidRPr="00355B39">
        <w:rPr>
          <w:rFonts w:ascii="Times New Roman" w:hAnsi="Times New Roman" w:cs="Times New Roman"/>
          <w:sz w:val="24"/>
          <w:szCs w:val="24"/>
        </w:rPr>
        <w:t>.</w:t>
      </w:r>
      <w:r w:rsidR="00992902">
        <w:rPr>
          <w:rFonts w:ascii="Times New Roman" w:hAnsi="Times New Roman" w:cs="Times New Roman"/>
          <w:b/>
          <w:bCs/>
          <w:sz w:val="24"/>
          <w:szCs w:val="24"/>
        </w:rPr>
        <w:t xml:space="preserve"> </w:t>
      </w:r>
      <w:r w:rsidR="00D837A1" w:rsidRPr="00D6744A">
        <w:rPr>
          <w:rFonts w:ascii="Times New Roman" w:hAnsi="Times New Roman" w:cs="Times New Roman"/>
          <w:b/>
          <w:bCs/>
          <w:sz w:val="24"/>
          <w:szCs w:val="24"/>
        </w:rPr>
        <w:t>Su projekto konkurso laimėtoju numatoma sudaryti</w:t>
      </w:r>
      <w:r w:rsidR="00257C76" w:rsidRPr="00D6744A">
        <w:rPr>
          <w:rFonts w:ascii="Times New Roman" w:hAnsi="Times New Roman" w:cs="Times New Roman"/>
          <w:b/>
          <w:bCs/>
          <w:sz w:val="24"/>
          <w:szCs w:val="24"/>
        </w:rPr>
        <w:t xml:space="preserve"> </w:t>
      </w:r>
      <w:r w:rsidR="00DE5B95" w:rsidRPr="00D6744A">
        <w:rPr>
          <w:rFonts w:ascii="Times New Roman" w:hAnsi="Times New Roman" w:cs="Times New Roman"/>
          <w:b/>
          <w:bCs/>
          <w:sz w:val="24"/>
          <w:szCs w:val="24"/>
        </w:rPr>
        <w:t xml:space="preserve">paslaugų pirkimo–pardavimo </w:t>
      </w:r>
      <w:r w:rsidR="00D837A1" w:rsidRPr="00D6744A">
        <w:rPr>
          <w:rFonts w:ascii="Times New Roman" w:hAnsi="Times New Roman" w:cs="Times New Roman"/>
          <w:b/>
          <w:bCs/>
          <w:sz w:val="24"/>
          <w:szCs w:val="24"/>
        </w:rPr>
        <w:t>sutartį</w:t>
      </w:r>
      <w:r w:rsidR="00D837A1" w:rsidRPr="00D6744A">
        <w:rPr>
          <w:rFonts w:ascii="Times New Roman" w:hAnsi="Times New Roman" w:cs="Times New Roman"/>
          <w:sz w:val="24"/>
          <w:szCs w:val="24"/>
        </w:rPr>
        <w:t xml:space="preserve"> </w:t>
      </w:r>
      <w:r w:rsidR="00257C76" w:rsidRPr="00D6744A">
        <w:rPr>
          <w:rFonts w:ascii="Times New Roman" w:hAnsi="Times New Roman" w:cs="Times New Roman"/>
          <w:sz w:val="24"/>
          <w:szCs w:val="24"/>
        </w:rPr>
        <w:t xml:space="preserve">(toliau – </w:t>
      </w:r>
      <w:r w:rsidR="00C54256">
        <w:rPr>
          <w:rFonts w:ascii="Times New Roman" w:hAnsi="Times New Roman" w:cs="Times New Roman"/>
          <w:sz w:val="24"/>
          <w:szCs w:val="24"/>
        </w:rPr>
        <w:t>S</w:t>
      </w:r>
      <w:r w:rsidR="009C6F70">
        <w:rPr>
          <w:rFonts w:ascii="Times New Roman" w:hAnsi="Times New Roman" w:cs="Times New Roman"/>
          <w:sz w:val="24"/>
          <w:szCs w:val="24"/>
        </w:rPr>
        <w:t>utartis</w:t>
      </w:r>
      <w:r w:rsidR="00257C76" w:rsidRPr="00D6744A">
        <w:rPr>
          <w:rFonts w:ascii="Times New Roman" w:hAnsi="Times New Roman" w:cs="Times New Roman"/>
          <w:sz w:val="24"/>
          <w:szCs w:val="24"/>
        </w:rPr>
        <w:t xml:space="preserve">) </w:t>
      </w:r>
      <w:r w:rsidR="00D837A1" w:rsidRPr="00D6744A">
        <w:rPr>
          <w:rFonts w:ascii="Times New Roman" w:hAnsi="Times New Roman" w:cs="Times New Roman"/>
          <w:b/>
          <w:bCs/>
          <w:sz w:val="24"/>
          <w:szCs w:val="24"/>
        </w:rPr>
        <w:t xml:space="preserve">dėl </w:t>
      </w:r>
      <w:r w:rsidR="00305360">
        <w:rPr>
          <w:rFonts w:ascii="Times New Roman" w:hAnsi="Times New Roman" w:cs="Times New Roman"/>
          <w:b/>
          <w:bCs/>
          <w:sz w:val="24"/>
          <w:szCs w:val="24"/>
        </w:rPr>
        <w:t xml:space="preserve">urbanistinės </w:t>
      </w:r>
      <w:r w:rsidR="009E1968" w:rsidRPr="00E162F7">
        <w:rPr>
          <w:rFonts w:ascii="Times New Roman" w:hAnsi="Times New Roman" w:cs="Times New Roman"/>
          <w:b/>
          <w:bCs/>
          <w:sz w:val="24"/>
          <w:szCs w:val="24"/>
        </w:rPr>
        <w:t>koncepcijos parengim</w:t>
      </w:r>
      <w:r w:rsidR="009E1968">
        <w:rPr>
          <w:rFonts w:ascii="Times New Roman" w:hAnsi="Times New Roman" w:cs="Times New Roman"/>
          <w:b/>
          <w:bCs/>
          <w:sz w:val="24"/>
          <w:szCs w:val="24"/>
        </w:rPr>
        <w:t>o</w:t>
      </w:r>
      <w:r w:rsidR="0073206F">
        <w:rPr>
          <w:rFonts w:ascii="Times New Roman" w:hAnsi="Times New Roman" w:cs="Times New Roman"/>
          <w:b/>
          <w:bCs/>
          <w:sz w:val="24"/>
          <w:szCs w:val="24"/>
        </w:rPr>
        <w:t>.</w:t>
      </w:r>
      <w:r w:rsidR="009E1968" w:rsidRPr="00E162F7">
        <w:rPr>
          <w:rFonts w:ascii="Times New Roman" w:hAnsi="Times New Roman" w:cs="Times New Roman"/>
          <w:b/>
          <w:bCs/>
          <w:sz w:val="24"/>
          <w:szCs w:val="24"/>
        </w:rPr>
        <w:t xml:space="preserve"> </w:t>
      </w:r>
    </w:p>
    <w:p w14:paraId="59B6BACB" w14:textId="06D340F0" w:rsidR="00D837A1" w:rsidRPr="00973032" w:rsidRDefault="00D837A1" w:rsidP="00D837A1">
      <w:pPr>
        <w:pStyle w:val="Betarp"/>
        <w:tabs>
          <w:tab w:val="left" w:pos="1134"/>
        </w:tabs>
        <w:ind w:firstLine="709"/>
        <w:jc w:val="both"/>
        <w:rPr>
          <w:rFonts w:ascii="Times New Roman" w:hAnsi="Times New Roman" w:cs="Times New Roman"/>
          <w:bCs/>
          <w:sz w:val="24"/>
          <w:szCs w:val="24"/>
        </w:rPr>
      </w:pPr>
      <w:r w:rsidRPr="00973032">
        <w:rPr>
          <w:rFonts w:ascii="Times New Roman" w:hAnsi="Times New Roman" w:cs="Times New Roman"/>
          <w:bCs/>
          <w:sz w:val="24"/>
          <w:szCs w:val="24"/>
        </w:rPr>
        <w:t xml:space="preserve">Išsamus projekto konkurso objekto aprašymas ir </w:t>
      </w:r>
      <w:r w:rsidR="00DC67C5">
        <w:rPr>
          <w:rFonts w:ascii="Times New Roman" w:hAnsi="Times New Roman" w:cs="Times New Roman"/>
          <w:bCs/>
          <w:sz w:val="24"/>
          <w:szCs w:val="24"/>
        </w:rPr>
        <w:t>objektui</w:t>
      </w:r>
      <w:r w:rsidRPr="00973032">
        <w:rPr>
          <w:rFonts w:ascii="Times New Roman" w:hAnsi="Times New Roman" w:cs="Times New Roman"/>
          <w:bCs/>
          <w:sz w:val="24"/>
          <w:szCs w:val="24"/>
        </w:rPr>
        <w:t xml:space="preserve"> keliami reikalavimai pateikiami Techninėje specifikacijoje (konkurso sąlygų </w:t>
      </w:r>
      <w:r w:rsidR="00DC67C5">
        <w:rPr>
          <w:rFonts w:ascii="Times New Roman" w:hAnsi="Times New Roman" w:cs="Times New Roman"/>
          <w:bCs/>
          <w:sz w:val="24"/>
          <w:szCs w:val="24"/>
        </w:rPr>
        <w:t>5</w:t>
      </w:r>
      <w:r w:rsidRPr="00973032">
        <w:rPr>
          <w:rFonts w:ascii="Times New Roman" w:hAnsi="Times New Roman" w:cs="Times New Roman"/>
          <w:bCs/>
          <w:sz w:val="24"/>
          <w:szCs w:val="24"/>
        </w:rPr>
        <w:t xml:space="preserve"> priedas).</w:t>
      </w:r>
    </w:p>
    <w:p w14:paraId="7235EE35" w14:textId="4519F5E3" w:rsidR="00E7288C" w:rsidRPr="00686A87" w:rsidRDefault="00E7288C" w:rsidP="00973032">
      <w:pPr>
        <w:pStyle w:val="Betarp"/>
        <w:tabs>
          <w:tab w:val="left" w:pos="1134"/>
        </w:tabs>
        <w:ind w:firstLine="709"/>
        <w:jc w:val="both"/>
        <w:rPr>
          <w:rFonts w:ascii="Times New Roman" w:hAnsi="Times New Roman" w:cs="Times New Roman"/>
          <w:b/>
          <w:sz w:val="24"/>
          <w:szCs w:val="24"/>
        </w:rPr>
      </w:pPr>
      <w:r>
        <w:rPr>
          <w:rFonts w:ascii="Times New Roman" w:hAnsi="Times New Roman" w:cs="Times New Roman"/>
          <w:b/>
          <w:sz w:val="24"/>
          <w:szCs w:val="24"/>
        </w:rPr>
        <w:t xml:space="preserve">Pastaba: </w:t>
      </w:r>
      <w:r w:rsidRPr="00E7288C">
        <w:rPr>
          <w:rFonts w:ascii="Times New Roman" w:hAnsi="Times New Roman" w:cs="Times New Roman"/>
          <w:bCs/>
          <w:sz w:val="24"/>
          <w:szCs w:val="24"/>
        </w:rPr>
        <w:t>apibūdinant p</w:t>
      </w:r>
      <w:r>
        <w:rPr>
          <w:rFonts w:ascii="Times New Roman" w:hAnsi="Times New Roman" w:cs="Times New Roman"/>
          <w:bCs/>
          <w:sz w:val="24"/>
          <w:szCs w:val="24"/>
        </w:rPr>
        <w:t>rojekto konkurso</w:t>
      </w:r>
      <w:r w:rsidR="000669C5">
        <w:rPr>
          <w:rFonts w:ascii="Times New Roman" w:hAnsi="Times New Roman" w:cs="Times New Roman"/>
          <w:bCs/>
          <w:sz w:val="24"/>
          <w:szCs w:val="24"/>
        </w:rPr>
        <w:t>, pirkimo</w:t>
      </w:r>
      <w:r w:rsidRPr="00E7288C">
        <w:rPr>
          <w:rFonts w:ascii="Times New Roman" w:hAnsi="Times New Roman" w:cs="Times New Roman"/>
          <w:bCs/>
          <w:sz w:val="24"/>
          <w:szCs w:val="24"/>
        </w:rPr>
        <w:t xml:space="preserve"> objektą, </w:t>
      </w:r>
      <w:r w:rsidR="00553ACF">
        <w:rPr>
          <w:rFonts w:ascii="Times New Roman" w:hAnsi="Times New Roman" w:cs="Times New Roman"/>
          <w:bCs/>
          <w:sz w:val="24"/>
          <w:szCs w:val="24"/>
        </w:rPr>
        <w:t>T</w:t>
      </w:r>
      <w:r w:rsidRPr="00E7288C">
        <w:rPr>
          <w:rFonts w:ascii="Times New Roman" w:hAnsi="Times New Roman" w:cs="Times New Roman"/>
          <w:bCs/>
          <w:sz w:val="24"/>
          <w:szCs w:val="24"/>
        </w:rPr>
        <w:t xml:space="preserve">echninėje specifikacijoje ar kituose </w:t>
      </w:r>
      <w:r w:rsidR="00553ACF">
        <w:rPr>
          <w:rFonts w:ascii="Times New Roman" w:hAnsi="Times New Roman" w:cs="Times New Roman"/>
          <w:bCs/>
          <w:sz w:val="24"/>
          <w:szCs w:val="24"/>
        </w:rPr>
        <w:t xml:space="preserve">projekto </w:t>
      </w:r>
      <w:r w:rsidR="00DB049A">
        <w:rPr>
          <w:rFonts w:ascii="Times New Roman" w:hAnsi="Times New Roman" w:cs="Times New Roman"/>
          <w:bCs/>
          <w:sz w:val="24"/>
          <w:szCs w:val="24"/>
        </w:rPr>
        <w:t>konkurso</w:t>
      </w:r>
      <w:r w:rsidRPr="00E7288C">
        <w:rPr>
          <w:rFonts w:ascii="Times New Roman" w:hAnsi="Times New Roman" w:cs="Times New Roman"/>
          <w:bCs/>
          <w:sz w:val="24"/>
          <w:szCs w:val="24"/>
        </w:rPr>
        <w:t xml:space="preserve"> dokumentuose</w:t>
      </w:r>
      <w:r w:rsidR="00DB049A">
        <w:rPr>
          <w:rFonts w:ascii="Times New Roman" w:hAnsi="Times New Roman" w:cs="Times New Roman"/>
          <w:bCs/>
          <w:sz w:val="24"/>
          <w:szCs w:val="24"/>
        </w:rPr>
        <w:t xml:space="preserve"> galimai</w:t>
      </w:r>
      <w:r w:rsidRPr="00E7288C">
        <w:rPr>
          <w:rFonts w:ascii="Times New Roman" w:hAnsi="Times New Roman" w:cs="Times New Roman"/>
          <w:bCs/>
          <w:sz w:val="24"/>
          <w:szCs w:val="24"/>
        </w:rPr>
        <w:t xml:space="preserve"> </w:t>
      </w:r>
      <w:r w:rsidR="00DB049A" w:rsidRPr="00DB049A">
        <w:rPr>
          <w:rFonts w:ascii="Times New Roman" w:hAnsi="Times New Roman" w:cs="Times New Roman"/>
          <w:bCs/>
          <w:sz w:val="24"/>
          <w:szCs w:val="24"/>
        </w:rPr>
        <w:t xml:space="preserve">nurodytas konkretus modelis ar tiekimo šaltinis, konkretus procesas, būdingas konkretaus tiekėjo tiekiamoms prekėms ar teikiamoms paslaugoms, ar prekių ženklas, patentas, tipai, konkreti kilmė ar gamyba, sertifikatas, standartas, protokolas, techninis liudijimas ar bendrosios techninės specifikacijos, </w:t>
      </w:r>
      <w:r w:rsidR="00DB049A" w:rsidRPr="008A686E">
        <w:rPr>
          <w:rFonts w:ascii="Times New Roman" w:hAnsi="Times New Roman" w:cs="Times New Roman"/>
          <w:bCs/>
          <w:sz w:val="24"/>
          <w:szCs w:val="24"/>
        </w:rPr>
        <w:t>tiekėjas gali pateikti lygiavertį sprendinį (ki</w:t>
      </w:r>
      <w:r w:rsidR="00DB049A" w:rsidRPr="00DB049A">
        <w:rPr>
          <w:rFonts w:ascii="Times New Roman" w:hAnsi="Times New Roman" w:cs="Times New Roman"/>
          <w:bCs/>
          <w:sz w:val="24"/>
          <w:szCs w:val="24"/>
        </w:rPr>
        <w:t xml:space="preserve">tų gamintojų lygiavertė produkcija ar įranga, pan.) nurodytajam. Lygiavertiškumo įrodymas yra tiekėjo pareiga. Jei siūlomas lygiavertis objektas ar standartas, iki projekto pateikimo termino pabaigos kartu su projektu turi būti pateikti </w:t>
      </w:r>
      <w:r w:rsidR="00553ACF">
        <w:rPr>
          <w:rFonts w:ascii="Times New Roman" w:hAnsi="Times New Roman" w:cs="Times New Roman"/>
          <w:bCs/>
          <w:sz w:val="24"/>
          <w:szCs w:val="24"/>
        </w:rPr>
        <w:t xml:space="preserve">ir </w:t>
      </w:r>
      <w:r w:rsidR="00DB049A" w:rsidRPr="00DB049A">
        <w:rPr>
          <w:rFonts w:ascii="Times New Roman" w:hAnsi="Times New Roman" w:cs="Times New Roman"/>
          <w:bCs/>
          <w:sz w:val="24"/>
          <w:szCs w:val="24"/>
        </w:rPr>
        <w:t>lygiavertiškumą įrodantys dokumentai.</w:t>
      </w:r>
    </w:p>
    <w:p w14:paraId="265B6A5F" w14:textId="333381CC" w:rsidR="00C54E7D" w:rsidRPr="00763966" w:rsidRDefault="008C2BDE" w:rsidP="00193D17">
      <w:pPr>
        <w:pStyle w:val="Betarp"/>
        <w:numPr>
          <w:ilvl w:val="0"/>
          <w:numId w:val="2"/>
        </w:numPr>
        <w:tabs>
          <w:tab w:val="left" w:pos="1134"/>
        </w:tabs>
        <w:ind w:left="0" w:firstLine="709"/>
        <w:jc w:val="both"/>
        <w:rPr>
          <w:rFonts w:ascii="Times New Roman" w:hAnsi="Times New Roman" w:cs="Times New Roman"/>
          <w:b/>
          <w:bCs/>
          <w:sz w:val="24"/>
          <w:szCs w:val="24"/>
        </w:rPr>
      </w:pPr>
      <w:r w:rsidRPr="00C54E7D">
        <w:rPr>
          <w:rFonts w:ascii="Times New Roman" w:hAnsi="Times New Roman" w:cs="Times New Roman"/>
          <w:b/>
          <w:sz w:val="24"/>
          <w:szCs w:val="24"/>
        </w:rPr>
        <w:lastRenderedPageBreak/>
        <w:t xml:space="preserve">Projekto konkurso tikslas </w:t>
      </w:r>
      <w:r w:rsidR="00662F5D">
        <w:rPr>
          <w:rFonts w:ascii="Times New Roman" w:hAnsi="Times New Roman" w:cs="Times New Roman"/>
          <w:b/>
          <w:sz w:val="24"/>
          <w:szCs w:val="24"/>
        </w:rPr>
        <w:t>-</w:t>
      </w:r>
      <w:r w:rsidR="00662F5D" w:rsidRPr="000637B1">
        <w:rPr>
          <w:rFonts w:ascii="Times New Roman" w:hAnsi="Times New Roman" w:cs="Times New Roman"/>
          <w:bCs/>
          <w:sz w:val="24"/>
          <w:szCs w:val="24"/>
        </w:rPr>
        <w:t xml:space="preserve"> išrinkti</w:t>
      </w:r>
      <w:r w:rsidR="00662F5D" w:rsidRPr="00662F5D">
        <w:rPr>
          <w:rFonts w:ascii="Times New Roman" w:hAnsi="Times New Roman" w:cs="Times New Roman"/>
          <w:sz w:val="24"/>
          <w:szCs w:val="24"/>
        </w:rPr>
        <w:t xml:space="preserve"> geriausiai urbanistinius, architektūros ir funkcinius aspektus bei kitus reikalavimus, išvardintus konkurso sąlygose, atitinkančią Tauralaukio rajono teritorijos, pagal Klaipėdos miesto bendrojo plano sprendinius patenkančios į 9.1, 9.2, 9.3, 9.4, 9.8 ir 9.9 nagrinėjamus rajonus, urbanistinės idėjos projektą, kurio pagrindu ateityje bus rengiami teritorijų planavimo dokumentai ir vystoma ši Tauralaukio rajono teritorija.</w:t>
      </w:r>
    </w:p>
    <w:p w14:paraId="1E3F7DBF" w14:textId="17A35703" w:rsidR="0089123D" w:rsidRDefault="00830F4A" w:rsidP="0089123D">
      <w:pPr>
        <w:pStyle w:val="Betarp"/>
        <w:numPr>
          <w:ilvl w:val="0"/>
          <w:numId w:val="2"/>
        </w:numPr>
        <w:tabs>
          <w:tab w:val="left" w:pos="1134"/>
        </w:tabs>
        <w:ind w:left="0" w:firstLine="709"/>
        <w:jc w:val="both"/>
        <w:rPr>
          <w:rFonts w:ascii="Times New Roman" w:hAnsi="Times New Roman" w:cs="Times New Roman"/>
          <w:b/>
          <w:bCs/>
          <w:sz w:val="24"/>
          <w:szCs w:val="24"/>
        </w:rPr>
      </w:pPr>
      <w:r w:rsidRPr="00C54E7D">
        <w:rPr>
          <w:rFonts w:ascii="Times New Roman" w:hAnsi="Times New Roman" w:cs="Times New Roman"/>
          <w:b/>
          <w:bCs/>
          <w:sz w:val="24"/>
          <w:szCs w:val="24"/>
        </w:rPr>
        <w:t>Projekto konkurso užd</w:t>
      </w:r>
      <w:r w:rsidR="008B7DEE">
        <w:rPr>
          <w:rFonts w:ascii="Times New Roman" w:hAnsi="Times New Roman" w:cs="Times New Roman"/>
          <w:b/>
          <w:bCs/>
          <w:sz w:val="24"/>
          <w:szCs w:val="24"/>
        </w:rPr>
        <w:t>uotis</w:t>
      </w:r>
      <w:r w:rsidRPr="00C54E7D">
        <w:rPr>
          <w:rFonts w:ascii="Times New Roman" w:hAnsi="Times New Roman" w:cs="Times New Roman"/>
          <w:b/>
          <w:bCs/>
          <w:sz w:val="24"/>
          <w:szCs w:val="24"/>
        </w:rPr>
        <w:t>:</w:t>
      </w:r>
    </w:p>
    <w:p w14:paraId="5A7F9C79" w14:textId="2A22F0BD" w:rsidR="00071CFC" w:rsidRPr="00071CFC" w:rsidRDefault="0089123D" w:rsidP="00862F18">
      <w:pPr>
        <w:pStyle w:val="Betarp"/>
        <w:numPr>
          <w:ilvl w:val="1"/>
          <w:numId w:val="11"/>
        </w:numPr>
        <w:tabs>
          <w:tab w:val="left" w:pos="1134"/>
        </w:tabs>
        <w:ind w:left="0" w:firstLine="709"/>
        <w:jc w:val="both"/>
        <w:rPr>
          <w:rFonts w:ascii="Times New Roman" w:hAnsi="Times New Roman" w:cs="Times New Roman"/>
          <w:sz w:val="24"/>
          <w:szCs w:val="24"/>
        </w:rPr>
      </w:pPr>
      <w:r w:rsidRPr="00C31683">
        <w:rPr>
          <w:rFonts w:ascii="Times New Roman" w:hAnsi="Times New Roman" w:cs="Times New Roman"/>
          <w:sz w:val="24"/>
          <w:szCs w:val="24"/>
        </w:rPr>
        <w:t xml:space="preserve"> </w:t>
      </w:r>
      <w:r w:rsidR="00071CFC" w:rsidRPr="00071CFC">
        <w:rPr>
          <w:rFonts w:ascii="Times New Roman" w:hAnsi="Times New Roman"/>
          <w:sz w:val="24"/>
          <w:szCs w:val="24"/>
        </w:rPr>
        <w:t>urbanistinės idėjos projektas turi atitikti</w:t>
      </w:r>
      <w:r w:rsidR="00180FB2">
        <w:rPr>
          <w:rFonts w:ascii="Times New Roman" w:hAnsi="Times New Roman"/>
          <w:sz w:val="24"/>
          <w:szCs w:val="24"/>
        </w:rPr>
        <w:t xml:space="preserve"> </w:t>
      </w:r>
      <w:r w:rsidR="004B0DE3">
        <w:rPr>
          <w:rFonts w:ascii="Times New Roman" w:hAnsi="Times New Roman"/>
          <w:sz w:val="24"/>
          <w:szCs w:val="24"/>
        </w:rPr>
        <w:t>k</w:t>
      </w:r>
      <w:r w:rsidR="00180FB2">
        <w:rPr>
          <w:rFonts w:ascii="Times New Roman" w:hAnsi="Times New Roman"/>
          <w:sz w:val="24"/>
          <w:szCs w:val="24"/>
        </w:rPr>
        <w:t>onkurso sąlygų 5 priedo</w:t>
      </w:r>
      <w:r w:rsidR="00071CFC" w:rsidRPr="00071CFC">
        <w:rPr>
          <w:rFonts w:ascii="Times New Roman" w:hAnsi="Times New Roman"/>
          <w:sz w:val="24"/>
          <w:szCs w:val="24"/>
        </w:rPr>
        <w:t xml:space="preserve"> V skyriuje pateiktą projektavimo užduotį</w:t>
      </w:r>
      <w:r w:rsidR="00180FB2">
        <w:rPr>
          <w:rFonts w:ascii="Times New Roman" w:hAnsi="Times New Roman"/>
          <w:sz w:val="24"/>
          <w:szCs w:val="24"/>
        </w:rPr>
        <w:t>;</w:t>
      </w:r>
    </w:p>
    <w:p w14:paraId="7A747E42" w14:textId="040050D5" w:rsidR="00C31683" w:rsidRPr="005902B0" w:rsidRDefault="00DF79BE" w:rsidP="00862F18">
      <w:pPr>
        <w:pStyle w:val="Betarp"/>
        <w:numPr>
          <w:ilvl w:val="1"/>
          <w:numId w:val="1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k</w:t>
      </w:r>
      <w:r w:rsidRPr="00DF79BE">
        <w:rPr>
          <w:rFonts w:ascii="Times New Roman" w:hAnsi="Times New Roman" w:cs="Times New Roman"/>
          <w:sz w:val="24"/>
          <w:szCs w:val="24"/>
        </w:rPr>
        <w:t>onkurso dalyvių pateikiamuose pasiūlymuose turi būti išpildyti privalomieji Konkurso reikalavimai</w:t>
      </w:r>
      <w:r w:rsidR="00C31683" w:rsidRPr="005902B0">
        <w:rPr>
          <w:rFonts w:ascii="Times New Roman" w:hAnsi="Times New Roman" w:cs="Times New Roman"/>
          <w:sz w:val="24"/>
          <w:szCs w:val="24"/>
        </w:rPr>
        <w:t>.</w:t>
      </w:r>
    </w:p>
    <w:p w14:paraId="090FB99A" w14:textId="3E1F6F36" w:rsidR="00200D15" w:rsidRDefault="00C31683" w:rsidP="00BA57A2">
      <w:pPr>
        <w:pStyle w:val="Betarp"/>
        <w:numPr>
          <w:ilvl w:val="0"/>
          <w:numId w:val="11"/>
        </w:numPr>
        <w:tabs>
          <w:tab w:val="left" w:pos="1134"/>
        </w:tabs>
        <w:ind w:left="0" w:firstLine="709"/>
        <w:jc w:val="both"/>
        <w:rPr>
          <w:rFonts w:ascii="Times New Roman" w:hAnsi="Times New Roman" w:cs="Times New Roman"/>
          <w:sz w:val="24"/>
          <w:szCs w:val="24"/>
        </w:rPr>
      </w:pPr>
      <w:r w:rsidRPr="005902B0">
        <w:rPr>
          <w:rFonts w:ascii="Times New Roman" w:hAnsi="Times New Roman" w:cs="Times New Roman"/>
          <w:b/>
          <w:bCs/>
          <w:sz w:val="24"/>
          <w:szCs w:val="24"/>
          <w:u w:val="single"/>
        </w:rPr>
        <w:t>Biudžetas:</w:t>
      </w:r>
      <w:r w:rsidRPr="005902B0">
        <w:rPr>
          <w:rFonts w:ascii="Times New Roman" w:hAnsi="Times New Roman" w:cs="Times New Roman"/>
          <w:sz w:val="24"/>
          <w:szCs w:val="24"/>
        </w:rPr>
        <w:t xml:space="preserve"> </w:t>
      </w:r>
      <w:r w:rsidR="007144CE">
        <w:rPr>
          <w:rFonts w:ascii="Times New Roman" w:hAnsi="Times New Roman" w:cs="Times New Roman"/>
          <w:color w:val="000000"/>
          <w:sz w:val="24"/>
          <w:szCs w:val="24"/>
        </w:rPr>
        <w:t xml:space="preserve">šio projekto konkurso </w:t>
      </w:r>
      <w:r w:rsidR="00513A8A">
        <w:rPr>
          <w:rFonts w:ascii="Times New Roman" w:hAnsi="Times New Roman" w:cs="Times New Roman"/>
          <w:color w:val="000000"/>
          <w:sz w:val="24"/>
          <w:szCs w:val="24"/>
        </w:rPr>
        <w:t xml:space="preserve">pirkimo </w:t>
      </w:r>
      <w:r w:rsidR="00BA57A2">
        <w:rPr>
          <w:rFonts w:ascii="Times New Roman" w:hAnsi="Times New Roman" w:cs="Times New Roman"/>
          <w:color w:val="000000"/>
          <w:sz w:val="24"/>
          <w:szCs w:val="24"/>
        </w:rPr>
        <w:t>objekto įgyvendinimui</w:t>
      </w:r>
      <w:r w:rsidR="00513A8A" w:rsidRPr="00513A8A">
        <w:t xml:space="preserve"> </w:t>
      </w:r>
      <w:r w:rsidR="00513A8A">
        <w:t>(</w:t>
      </w:r>
      <w:r w:rsidR="00513A8A" w:rsidRPr="00513A8A">
        <w:rPr>
          <w:rFonts w:ascii="Times New Roman" w:hAnsi="Times New Roman" w:cs="Times New Roman"/>
          <w:color w:val="000000"/>
          <w:sz w:val="24"/>
          <w:szCs w:val="24"/>
        </w:rPr>
        <w:t>t.y. urbanistinės koncepcijos parengimui)</w:t>
      </w:r>
      <w:r w:rsidR="00C969FE">
        <w:rPr>
          <w:rFonts w:ascii="Times New Roman" w:hAnsi="Times New Roman" w:cs="Times New Roman"/>
          <w:color w:val="000000"/>
          <w:sz w:val="24"/>
          <w:szCs w:val="24"/>
        </w:rPr>
        <w:t xml:space="preserve"> </w:t>
      </w:r>
      <w:r w:rsidR="007B4867" w:rsidRPr="007B4867">
        <w:rPr>
          <w:rFonts w:ascii="Times New Roman" w:hAnsi="Times New Roman" w:cs="Times New Roman"/>
          <w:sz w:val="24"/>
          <w:szCs w:val="24"/>
        </w:rPr>
        <w:t>s</w:t>
      </w:r>
      <w:r w:rsidR="00722897">
        <w:rPr>
          <w:rFonts w:ascii="Times New Roman" w:hAnsi="Times New Roman" w:cs="Times New Roman"/>
          <w:sz w:val="24"/>
          <w:szCs w:val="24"/>
        </w:rPr>
        <w:t>uplanuota</w:t>
      </w:r>
      <w:r w:rsidR="007B4867" w:rsidRPr="007B4867">
        <w:rPr>
          <w:rFonts w:ascii="Times New Roman" w:hAnsi="Times New Roman" w:cs="Times New Roman"/>
          <w:sz w:val="24"/>
          <w:szCs w:val="24"/>
        </w:rPr>
        <w:t xml:space="preserve"> sum</w:t>
      </w:r>
      <w:r w:rsidR="00722897">
        <w:rPr>
          <w:rFonts w:ascii="Times New Roman" w:hAnsi="Times New Roman" w:cs="Times New Roman"/>
          <w:sz w:val="24"/>
          <w:szCs w:val="24"/>
        </w:rPr>
        <w:t xml:space="preserve">a - </w:t>
      </w:r>
      <w:r w:rsidR="00CC14FB">
        <w:rPr>
          <w:rFonts w:ascii="Times New Roman" w:hAnsi="Times New Roman" w:cs="Times New Roman"/>
          <w:b/>
          <w:bCs/>
          <w:sz w:val="24"/>
          <w:szCs w:val="24"/>
        </w:rPr>
        <w:t>50 000</w:t>
      </w:r>
      <w:r w:rsidR="0003629D" w:rsidRPr="00EE1EDC">
        <w:rPr>
          <w:rFonts w:ascii="Times New Roman" w:hAnsi="Times New Roman" w:cs="Times New Roman"/>
          <w:b/>
          <w:bCs/>
          <w:sz w:val="24"/>
          <w:szCs w:val="24"/>
        </w:rPr>
        <w:t xml:space="preserve"> </w:t>
      </w:r>
      <w:r w:rsidR="00200D15" w:rsidRPr="00EE1EDC">
        <w:rPr>
          <w:rFonts w:ascii="Times New Roman" w:hAnsi="Times New Roman" w:cs="Times New Roman"/>
          <w:b/>
          <w:bCs/>
          <w:sz w:val="24"/>
          <w:szCs w:val="24"/>
        </w:rPr>
        <w:t xml:space="preserve">Eur </w:t>
      </w:r>
      <w:r w:rsidR="00CC14FB">
        <w:rPr>
          <w:rFonts w:ascii="Times New Roman" w:hAnsi="Times New Roman" w:cs="Times New Roman"/>
          <w:b/>
          <w:bCs/>
          <w:sz w:val="24"/>
          <w:szCs w:val="24"/>
        </w:rPr>
        <w:t>su</w:t>
      </w:r>
      <w:r w:rsidR="00200D15" w:rsidRPr="00EE1EDC">
        <w:rPr>
          <w:rFonts w:ascii="Times New Roman" w:hAnsi="Times New Roman" w:cs="Times New Roman"/>
          <w:b/>
          <w:bCs/>
          <w:sz w:val="24"/>
          <w:szCs w:val="24"/>
        </w:rPr>
        <w:t xml:space="preserve"> PVM </w:t>
      </w:r>
      <w:r w:rsidR="00173881" w:rsidRPr="00722897">
        <w:rPr>
          <w:rFonts w:ascii="Times New Roman" w:hAnsi="Times New Roman" w:cs="Times New Roman"/>
          <w:sz w:val="24"/>
          <w:szCs w:val="24"/>
        </w:rPr>
        <w:t>(</w:t>
      </w:r>
      <w:r w:rsidR="001003B9" w:rsidRPr="00722897">
        <w:rPr>
          <w:rFonts w:ascii="Times New Roman" w:hAnsi="Times New Roman" w:cs="Times New Roman"/>
          <w:sz w:val="24"/>
          <w:szCs w:val="24"/>
        </w:rPr>
        <w:t>41 322,31 Eur be PVM</w:t>
      </w:r>
      <w:r w:rsidR="00722897" w:rsidRPr="00722897">
        <w:rPr>
          <w:rFonts w:ascii="Times New Roman" w:hAnsi="Times New Roman" w:cs="Times New Roman"/>
          <w:sz w:val="24"/>
          <w:szCs w:val="24"/>
        </w:rPr>
        <w:t>)</w:t>
      </w:r>
      <w:r w:rsidR="00200D15" w:rsidRPr="00722897">
        <w:rPr>
          <w:rFonts w:ascii="Times New Roman" w:hAnsi="Times New Roman" w:cs="Times New Roman"/>
          <w:sz w:val="24"/>
          <w:szCs w:val="24"/>
        </w:rPr>
        <w:t>.</w:t>
      </w:r>
      <w:r w:rsidR="00200D15" w:rsidRPr="001003B9">
        <w:rPr>
          <w:rFonts w:ascii="Times New Roman" w:hAnsi="Times New Roman" w:cs="Times New Roman"/>
          <w:sz w:val="24"/>
          <w:szCs w:val="24"/>
        </w:rPr>
        <w:t xml:space="preserve"> </w:t>
      </w:r>
    </w:p>
    <w:p w14:paraId="1616D99C" w14:textId="32ECD965" w:rsidR="00200D15" w:rsidRPr="003F11B1" w:rsidRDefault="00CA7AFE" w:rsidP="003F11B1">
      <w:pPr>
        <w:pStyle w:val="Betarp"/>
        <w:tabs>
          <w:tab w:val="left" w:pos="1134"/>
        </w:tabs>
        <w:ind w:firstLine="709"/>
        <w:jc w:val="both"/>
        <w:rPr>
          <w:rFonts w:ascii="Times New Roman" w:hAnsi="Times New Roman" w:cs="Times New Roman"/>
          <w:b/>
          <w:bCs/>
          <w:sz w:val="24"/>
          <w:szCs w:val="24"/>
        </w:rPr>
      </w:pPr>
      <w:r w:rsidRPr="00CA7AFE">
        <w:rPr>
          <w:rFonts w:ascii="Times New Roman" w:hAnsi="Times New Roman" w:cs="Times New Roman"/>
          <w:b/>
          <w:bCs/>
          <w:sz w:val="24"/>
          <w:szCs w:val="24"/>
        </w:rPr>
        <w:t xml:space="preserve">Vadovaujantis VPĮ 55 str. 3 d. Perkančioji organizacija </w:t>
      </w:r>
      <w:r>
        <w:rPr>
          <w:rFonts w:ascii="Times New Roman" w:hAnsi="Times New Roman" w:cs="Times New Roman"/>
          <w:b/>
          <w:bCs/>
          <w:sz w:val="24"/>
          <w:szCs w:val="24"/>
        </w:rPr>
        <w:t>konkurso</w:t>
      </w:r>
      <w:r w:rsidRPr="00CA7AFE">
        <w:rPr>
          <w:rFonts w:ascii="Times New Roman" w:hAnsi="Times New Roman" w:cs="Times New Roman"/>
          <w:b/>
          <w:bCs/>
          <w:sz w:val="24"/>
          <w:szCs w:val="24"/>
        </w:rPr>
        <w:t xml:space="preserve"> dokumentuose iš anksto </w:t>
      </w:r>
      <w:r w:rsidRPr="000258A5">
        <w:rPr>
          <w:rFonts w:ascii="Times New Roman" w:hAnsi="Times New Roman" w:cs="Times New Roman"/>
          <w:b/>
          <w:bCs/>
          <w:color w:val="0000FF"/>
          <w:sz w:val="24"/>
          <w:szCs w:val="24"/>
        </w:rPr>
        <w:t xml:space="preserve">nustato fiksuotą </w:t>
      </w:r>
      <w:r w:rsidR="004E3171">
        <w:rPr>
          <w:rFonts w:ascii="Times New Roman" w:hAnsi="Times New Roman" w:cs="Times New Roman"/>
          <w:b/>
          <w:bCs/>
          <w:color w:val="0000FF"/>
          <w:sz w:val="24"/>
          <w:szCs w:val="24"/>
        </w:rPr>
        <w:t xml:space="preserve">kainą </w:t>
      </w:r>
      <w:r w:rsidR="00147EE3" w:rsidRPr="00147EE3">
        <w:rPr>
          <w:rFonts w:ascii="Times New Roman" w:hAnsi="Times New Roman" w:cs="Times New Roman"/>
          <w:color w:val="0000FF"/>
          <w:sz w:val="24"/>
          <w:szCs w:val="24"/>
        </w:rPr>
        <w:t xml:space="preserve">projekto konkurso </w:t>
      </w:r>
      <w:r w:rsidR="002A2290">
        <w:rPr>
          <w:rFonts w:ascii="Times New Roman" w:hAnsi="Times New Roman" w:cs="Times New Roman"/>
          <w:color w:val="0000FF"/>
          <w:sz w:val="24"/>
          <w:szCs w:val="24"/>
        </w:rPr>
        <w:t xml:space="preserve">pirkimo </w:t>
      </w:r>
      <w:r w:rsidR="00147EE3" w:rsidRPr="00147EE3">
        <w:rPr>
          <w:rFonts w:ascii="Times New Roman" w:hAnsi="Times New Roman" w:cs="Times New Roman"/>
          <w:color w:val="0000FF"/>
          <w:sz w:val="24"/>
          <w:szCs w:val="24"/>
        </w:rPr>
        <w:t xml:space="preserve">objekto įgyvendinimui (t.y. </w:t>
      </w:r>
      <w:r w:rsidR="00213A9F">
        <w:rPr>
          <w:rFonts w:ascii="Times New Roman" w:hAnsi="Times New Roman" w:cs="Times New Roman"/>
          <w:color w:val="0000FF"/>
          <w:sz w:val="24"/>
          <w:szCs w:val="24"/>
        </w:rPr>
        <w:t xml:space="preserve">urbanistinės </w:t>
      </w:r>
      <w:r w:rsidR="00147EE3" w:rsidRPr="00147EE3">
        <w:rPr>
          <w:rFonts w:ascii="Times New Roman" w:hAnsi="Times New Roman" w:cs="Times New Roman"/>
          <w:color w:val="0000FF"/>
          <w:sz w:val="24"/>
          <w:szCs w:val="24"/>
        </w:rPr>
        <w:t xml:space="preserve">koncepcijos parengimui) </w:t>
      </w:r>
      <w:r w:rsidR="00C744CF" w:rsidRPr="000258A5">
        <w:rPr>
          <w:rFonts w:ascii="Times New Roman" w:hAnsi="Times New Roman" w:cs="Times New Roman"/>
          <w:b/>
          <w:bCs/>
          <w:color w:val="0000FF"/>
          <w:sz w:val="24"/>
          <w:szCs w:val="24"/>
        </w:rPr>
        <w:t xml:space="preserve">- </w:t>
      </w:r>
      <w:r w:rsidRPr="000258A5">
        <w:rPr>
          <w:rFonts w:ascii="Times New Roman" w:hAnsi="Times New Roman" w:cs="Times New Roman"/>
          <w:b/>
          <w:bCs/>
          <w:color w:val="0000FF"/>
          <w:sz w:val="24"/>
          <w:szCs w:val="24"/>
        </w:rPr>
        <w:t>50 000 Eur su PVM</w:t>
      </w:r>
      <w:r w:rsidR="006C111C">
        <w:rPr>
          <w:rFonts w:ascii="Times New Roman" w:hAnsi="Times New Roman" w:cs="Times New Roman"/>
          <w:b/>
          <w:bCs/>
          <w:color w:val="0000FF"/>
          <w:sz w:val="24"/>
          <w:szCs w:val="24"/>
        </w:rPr>
        <w:t xml:space="preserve"> </w:t>
      </w:r>
      <w:r w:rsidR="006C111C" w:rsidRPr="00F02257">
        <w:rPr>
          <w:rFonts w:ascii="Times New Roman" w:hAnsi="Times New Roman" w:cs="Times New Roman"/>
          <w:color w:val="0000FF"/>
          <w:sz w:val="24"/>
          <w:szCs w:val="24"/>
        </w:rPr>
        <w:t>(</w:t>
      </w:r>
      <w:r w:rsidR="00F02257" w:rsidRPr="00F02257">
        <w:rPr>
          <w:rFonts w:ascii="Times New Roman" w:hAnsi="Times New Roman" w:cs="Times New Roman"/>
          <w:color w:val="0000FF"/>
          <w:sz w:val="24"/>
          <w:szCs w:val="24"/>
        </w:rPr>
        <w:t xml:space="preserve">arba </w:t>
      </w:r>
      <w:r w:rsidR="00BF2EE6" w:rsidRPr="00BF2EE6">
        <w:rPr>
          <w:rFonts w:ascii="Times New Roman" w:hAnsi="Times New Roman" w:cs="Times New Roman"/>
          <w:color w:val="0000FF"/>
          <w:sz w:val="24"/>
          <w:szCs w:val="24"/>
        </w:rPr>
        <w:t>41 322,31</w:t>
      </w:r>
      <w:r w:rsidR="00BF2EE6">
        <w:rPr>
          <w:rFonts w:ascii="Times New Roman" w:hAnsi="Times New Roman" w:cs="Times New Roman"/>
          <w:color w:val="0000FF"/>
          <w:sz w:val="24"/>
          <w:szCs w:val="24"/>
        </w:rPr>
        <w:t xml:space="preserve"> </w:t>
      </w:r>
      <w:r w:rsidR="00F02257" w:rsidRPr="00F02257">
        <w:rPr>
          <w:rFonts w:ascii="Times New Roman" w:hAnsi="Times New Roman" w:cs="Times New Roman"/>
          <w:color w:val="0000FF"/>
          <w:sz w:val="24"/>
          <w:szCs w:val="24"/>
        </w:rPr>
        <w:t>Eur be PVM, jei tiekėjas yra ne PVM mokėtojas ar</w:t>
      </w:r>
      <w:r w:rsidR="00BF2EE6">
        <w:rPr>
          <w:rFonts w:ascii="Times New Roman" w:hAnsi="Times New Roman" w:cs="Times New Roman"/>
          <w:color w:val="0000FF"/>
          <w:sz w:val="24"/>
          <w:szCs w:val="24"/>
        </w:rPr>
        <w:t xml:space="preserve"> </w:t>
      </w:r>
      <w:r w:rsidR="00F02257" w:rsidRPr="00F02257">
        <w:rPr>
          <w:rFonts w:ascii="Times New Roman" w:hAnsi="Times New Roman" w:cs="Times New Roman"/>
          <w:color w:val="0000FF"/>
          <w:sz w:val="24"/>
          <w:szCs w:val="24"/>
        </w:rPr>
        <w:t>paslaugos neapmokestinam</w:t>
      </w:r>
      <w:r w:rsidR="00BF2EE6">
        <w:rPr>
          <w:rFonts w:ascii="Times New Roman" w:hAnsi="Times New Roman" w:cs="Times New Roman"/>
          <w:color w:val="0000FF"/>
          <w:sz w:val="24"/>
          <w:szCs w:val="24"/>
        </w:rPr>
        <w:t>os</w:t>
      </w:r>
      <w:r w:rsidR="00F02257" w:rsidRPr="00F02257">
        <w:rPr>
          <w:rFonts w:ascii="Times New Roman" w:hAnsi="Times New Roman" w:cs="Times New Roman"/>
          <w:color w:val="0000FF"/>
          <w:sz w:val="24"/>
          <w:szCs w:val="24"/>
        </w:rPr>
        <w:t xml:space="preserve"> PVM, ar dėl kitų priežasčių, dėl kurių Perkančiosios organizacijos galutinė tiekėjui mokėtina suma bus be PVM)</w:t>
      </w:r>
      <w:r w:rsidRPr="00F02257">
        <w:rPr>
          <w:rFonts w:ascii="Times New Roman" w:hAnsi="Times New Roman" w:cs="Times New Roman"/>
          <w:sz w:val="24"/>
          <w:szCs w:val="24"/>
        </w:rPr>
        <w:t>.</w:t>
      </w:r>
      <w:r w:rsidRPr="00CA7AFE">
        <w:rPr>
          <w:rFonts w:ascii="Times New Roman" w:hAnsi="Times New Roman" w:cs="Times New Roman"/>
          <w:b/>
          <w:bCs/>
          <w:sz w:val="24"/>
          <w:szCs w:val="24"/>
        </w:rPr>
        <w:t>Tiekėjai konkuruoja ir ekonomiškai naudingiausias pasiūlymas išrenkamas tik kokybės kriterij</w:t>
      </w:r>
      <w:r w:rsidR="007F5A91">
        <w:rPr>
          <w:rFonts w:ascii="Times New Roman" w:hAnsi="Times New Roman" w:cs="Times New Roman"/>
          <w:b/>
          <w:bCs/>
          <w:sz w:val="24"/>
          <w:szCs w:val="24"/>
        </w:rPr>
        <w:t>ų</w:t>
      </w:r>
      <w:r w:rsidRPr="00CA7AFE">
        <w:rPr>
          <w:rFonts w:ascii="Times New Roman" w:hAnsi="Times New Roman" w:cs="Times New Roman"/>
          <w:b/>
          <w:bCs/>
          <w:sz w:val="24"/>
          <w:szCs w:val="24"/>
        </w:rPr>
        <w:t xml:space="preserve"> pagrindu </w:t>
      </w:r>
      <w:r w:rsidRPr="00AB0A40">
        <w:rPr>
          <w:rFonts w:ascii="Times New Roman" w:hAnsi="Times New Roman" w:cs="Times New Roman"/>
          <w:sz w:val="24"/>
          <w:szCs w:val="24"/>
        </w:rPr>
        <w:t xml:space="preserve">(konkurso sąlygų </w:t>
      </w:r>
      <w:r w:rsidR="00612792" w:rsidRPr="00AB0A40">
        <w:rPr>
          <w:rFonts w:ascii="Times New Roman" w:hAnsi="Times New Roman" w:cs="Times New Roman"/>
          <w:sz w:val="24"/>
          <w:szCs w:val="24"/>
        </w:rPr>
        <w:t>VI</w:t>
      </w:r>
      <w:r w:rsidRPr="00AB0A40">
        <w:rPr>
          <w:rFonts w:ascii="Times New Roman" w:hAnsi="Times New Roman" w:cs="Times New Roman"/>
          <w:sz w:val="24"/>
          <w:szCs w:val="24"/>
        </w:rPr>
        <w:t>I skyrius).</w:t>
      </w:r>
    </w:p>
    <w:p w14:paraId="0C196419" w14:textId="77777777" w:rsidR="00630F5A" w:rsidRPr="00630F5A" w:rsidRDefault="00806B2D" w:rsidP="00E826C3">
      <w:pPr>
        <w:pStyle w:val="Sraopastraipa"/>
        <w:tabs>
          <w:tab w:val="left" w:pos="993"/>
        </w:tabs>
        <w:ind w:left="0"/>
        <w:jc w:val="center"/>
        <w:rPr>
          <w:rFonts w:ascii="Times New Roman" w:hAnsi="Times New Roman" w:cs="Times New Roman"/>
          <w:b/>
          <w:sz w:val="24"/>
          <w:szCs w:val="24"/>
        </w:rPr>
      </w:pPr>
      <w:r w:rsidRPr="00630F5A">
        <w:rPr>
          <w:rFonts w:ascii="Times New Roman" w:hAnsi="Times New Roman" w:cs="Times New Roman"/>
          <w:b/>
          <w:sz w:val="24"/>
          <w:szCs w:val="24"/>
        </w:rPr>
        <w:t>III</w:t>
      </w:r>
      <w:r w:rsidR="003A5DC9" w:rsidRPr="00630F5A">
        <w:rPr>
          <w:rFonts w:ascii="Times New Roman" w:hAnsi="Times New Roman" w:cs="Times New Roman"/>
          <w:b/>
          <w:sz w:val="24"/>
          <w:szCs w:val="24"/>
        </w:rPr>
        <w:t xml:space="preserve"> </w:t>
      </w:r>
      <w:r w:rsidR="00F10064" w:rsidRPr="00630F5A">
        <w:rPr>
          <w:rFonts w:ascii="Times New Roman" w:hAnsi="Times New Roman" w:cs="Times New Roman"/>
          <w:b/>
          <w:sz w:val="24"/>
          <w:szCs w:val="24"/>
        </w:rPr>
        <w:t>SKYRIUS.</w:t>
      </w:r>
      <w:r w:rsidR="00630F5A" w:rsidRPr="00630F5A">
        <w:rPr>
          <w:rFonts w:ascii="Times New Roman" w:hAnsi="Times New Roman" w:cs="Times New Roman"/>
          <w:b/>
          <w:sz w:val="24"/>
          <w:szCs w:val="24"/>
        </w:rPr>
        <w:t xml:space="preserve"> </w:t>
      </w:r>
    </w:p>
    <w:p w14:paraId="4E16511F" w14:textId="4D032118" w:rsidR="00B00BED" w:rsidRPr="00630F5A" w:rsidRDefault="00630F5A" w:rsidP="00E826C3">
      <w:pPr>
        <w:pStyle w:val="Sraopastraipa"/>
        <w:tabs>
          <w:tab w:val="left" w:pos="993"/>
        </w:tabs>
        <w:ind w:left="0"/>
        <w:jc w:val="center"/>
        <w:rPr>
          <w:rFonts w:ascii="Times New Roman" w:hAnsi="Times New Roman" w:cs="Times New Roman"/>
          <w:b/>
          <w:sz w:val="24"/>
          <w:szCs w:val="24"/>
        </w:rPr>
      </w:pPr>
      <w:r w:rsidRPr="00630F5A">
        <w:rPr>
          <w:rFonts w:ascii="Times New Roman" w:hAnsi="Times New Roman" w:cs="Times New Roman"/>
          <w:b/>
          <w:sz w:val="24"/>
          <w:szCs w:val="24"/>
        </w:rPr>
        <w:t>DALYVIAI IR REIKALAVIMAI TIEKĖJAMS</w:t>
      </w:r>
    </w:p>
    <w:p w14:paraId="3BC56DE1" w14:textId="0E9FBD6F" w:rsidR="00630F5A" w:rsidRDefault="00630F5A" w:rsidP="00862F18">
      <w:pPr>
        <w:pStyle w:val="Betarp"/>
        <w:numPr>
          <w:ilvl w:val="0"/>
          <w:numId w:val="4"/>
        </w:numPr>
        <w:tabs>
          <w:tab w:val="left" w:pos="993"/>
          <w:tab w:val="left" w:pos="1134"/>
        </w:tabs>
        <w:ind w:left="0" w:firstLine="709"/>
        <w:jc w:val="both"/>
        <w:rPr>
          <w:rFonts w:ascii="Times New Roman" w:hAnsi="Times New Roman" w:cs="Times New Roman"/>
          <w:sz w:val="24"/>
          <w:szCs w:val="24"/>
        </w:rPr>
      </w:pPr>
      <w:r w:rsidRPr="00630F5A">
        <w:rPr>
          <w:rFonts w:ascii="Times New Roman" w:hAnsi="Times New Roman" w:cs="Times New Roman"/>
          <w:sz w:val="24"/>
          <w:szCs w:val="24"/>
        </w:rPr>
        <w:t xml:space="preserve">Projekto konkurse turi teisę dalyvauti visi suinteresuoti fiziniai ir juridiniai asmenys, taip pat jų grupės, įskaitant </w:t>
      </w:r>
      <w:r w:rsidR="004743B1">
        <w:rPr>
          <w:rFonts w:ascii="Times New Roman" w:hAnsi="Times New Roman" w:cs="Times New Roman"/>
          <w:sz w:val="24"/>
          <w:szCs w:val="24"/>
        </w:rPr>
        <w:t>tiekėjų</w:t>
      </w:r>
      <w:r w:rsidRPr="00630F5A">
        <w:rPr>
          <w:rFonts w:ascii="Times New Roman" w:hAnsi="Times New Roman" w:cs="Times New Roman"/>
          <w:sz w:val="24"/>
          <w:szCs w:val="24"/>
        </w:rPr>
        <w:t xml:space="preserve"> grupes, veikiančias pagal jungtinės veiklos sutartį, kurie atitinka šiose projekto konkurso sąlygose nustatytus reikalavimus. </w:t>
      </w:r>
      <w:r w:rsidR="007D3A96" w:rsidRPr="007D3A96">
        <w:rPr>
          <w:rFonts w:ascii="Times New Roman" w:hAnsi="Times New Roman" w:cs="Times New Roman"/>
          <w:sz w:val="24"/>
          <w:szCs w:val="24"/>
        </w:rPr>
        <w:t>Tiekėjai gali dalyvauti savarankiškai, kartu su jungtinės veiklos partneriais (</w:t>
      </w:r>
      <w:r w:rsidR="004743B1">
        <w:rPr>
          <w:rFonts w:ascii="Times New Roman" w:hAnsi="Times New Roman" w:cs="Times New Roman"/>
          <w:sz w:val="24"/>
          <w:szCs w:val="24"/>
        </w:rPr>
        <w:t>tiekėjų</w:t>
      </w:r>
      <w:r w:rsidR="007D3A96" w:rsidRPr="007D3A96">
        <w:rPr>
          <w:rFonts w:ascii="Times New Roman" w:hAnsi="Times New Roman" w:cs="Times New Roman"/>
          <w:sz w:val="24"/>
          <w:szCs w:val="24"/>
        </w:rPr>
        <w:t xml:space="preserve"> grupėje), pasitelkdami subtiekėjus ir (ar) remdamiesi kitų subjektų pajėgumais šiose projekto konkurso sąlygose nustatyta tvarka.</w:t>
      </w:r>
      <w:r w:rsidRPr="00630F5A">
        <w:rPr>
          <w:rFonts w:ascii="Times New Roman" w:hAnsi="Times New Roman" w:cs="Times New Roman"/>
          <w:sz w:val="24"/>
          <w:szCs w:val="24"/>
        </w:rPr>
        <w:t xml:space="preserve"> Užsienio valstybių tiekėjams taikomi tokie patys reikalavimai kaip ir Lietuvos Respublikoje įsteigtiems tiekėjams.</w:t>
      </w:r>
    </w:p>
    <w:p w14:paraId="6F310E3E" w14:textId="04A74F48" w:rsidR="005E44F8" w:rsidRPr="00D046A6" w:rsidRDefault="005E44F8" w:rsidP="00862F18">
      <w:pPr>
        <w:pStyle w:val="Sraopastraipa"/>
        <w:numPr>
          <w:ilvl w:val="0"/>
          <w:numId w:val="4"/>
        </w:numPr>
        <w:tabs>
          <w:tab w:val="left" w:pos="1134"/>
        </w:tabs>
        <w:spacing w:after="0" w:line="240" w:lineRule="auto"/>
        <w:ind w:left="0" w:firstLine="709"/>
        <w:jc w:val="both"/>
        <w:rPr>
          <w:rFonts w:ascii="Times New Roman" w:hAnsi="Times New Roman" w:cs="Times New Roman"/>
          <w:sz w:val="24"/>
          <w:szCs w:val="24"/>
        </w:rPr>
      </w:pPr>
      <w:r w:rsidRPr="00D046A6">
        <w:rPr>
          <w:rFonts w:ascii="Times New Roman" w:hAnsi="Times New Roman" w:cs="Times New Roman"/>
          <w:sz w:val="24"/>
          <w:szCs w:val="24"/>
        </w:rPr>
        <w:t xml:space="preserve">Būti tiekėju, tiekėjų grupės nariu ir (ar) padėti tiekėjams rengiant ar teikiant </w:t>
      </w:r>
      <w:r w:rsidR="00FC5011">
        <w:rPr>
          <w:rFonts w:ascii="Times New Roman" w:hAnsi="Times New Roman" w:cs="Times New Roman"/>
          <w:sz w:val="24"/>
          <w:szCs w:val="24"/>
        </w:rPr>
        <w:t>projektus</w:t>
      </w:r>
      <w:r w:rsidRPr="00D046A6">
        <w:rPr>
          <w:rFonts w:ascii="Times New Roman" w:hAnsi="Times New Roman" w:cs="Times New Roman"/>
          <w:sz w:val="24"/>
          <w:szCs w:val="24"/>
        </w:rPr>
        <w:t xml:space="preserve"> negali fiziniai ar juridiniai asmenys, kurie dalyvavo rengiant, organizuojant ar vykdant šio projekto konkurso procedūras, rengė projekto konkurso sąlygas, </w:t>
      </w:r>
      <w:r w:rsidR="00553ACF">
        <w:rPr>
          <w:rFonts w:ascii="Times New Roman" w:hAnsi="Times New Roman" w:cs="Times New Roman"/>
          <w:sz w:val="24"/>
          <w:szCs w:val="24"/>
        </w:rPr>
        <w:t>T</w:t>
      </w:r>
      <w:r>
        <w:rPr>
          <w:rFonts w:ascii="Times New Roman" w:hAnsi="Times New Roman" w:cs="Times New Roman"/>
          <w:sz w:val="24"/>
          <w:szCs w:val="24"/>
        </w:rPr>
        <w:t>echninę specifikaciją</w:t>
      </w:r>
      <w:r w:rsidRPr="00D046A6">
        <w:rPr>
          <w:rFonts w:ascii="Times New Roman" w:hAnsi="Times New Roman" w:cs="Times New Roman"/>
          <w:sz w:val="24"/>
          <w:szCs w:val="24"/>
        </w:rPr>
        <w:t>, vertinimo kriterijus ar kitaip tiesiogiai ar netiesiogiai galėjo turėti įtakos projekto konkurso eigai ar rezultatams. Negali būti tiekėjais, tiekėjų grupės nariais ar padėti tiekėjams taip pat šių asmenų darbuotojai, artimi giminaičiai (kaip apibrėžta Lietuvos Respublikos civilinio kodekso 3.135 straipsnyje), partneriai bei juridiniai asmenys, su kuriais minėti asmenys yra susiję valdymo, kontrolės ar atstovavimo ryšiais. Ši nuostata taikoma siekiant užtikrinti projekto konkurso skaidrumą, išvengti interesų konflikto ir garantuoti visų tiekėjų lygiateisį vertinimą, vadovaujantis Viešųjų pirkimų įstatymo 21 straipsnio nuostatomis.</w:t>
      </w:r>
    </w:p>
    <w:p w14:paraId="02A0BFE0" w14:textId="00FED5FD" w:rsidR="007F6E22" w:rsidRDefault="002B0731" w:rsidP="00862F18">
      <w:pPr>
        <w:pStyle w:val="Sraopastraipa"/>
        <w:widowControl w:val="0"/>
        <w:numPr>
          <w:ilvl w:val="0"/>
          <w:numId w:val="4"/>
        </w:numPr>
        <w:pBdr>
          <w:top w:val="nil"/>
          <w:left w:val="nil"/>
          <w:bottom w:val="nil"/>
          <w:right w:val="nil"/>
          <w:between w:val="nil"/>
        </w:pBdr>
        <w:tabs>
          <w:tab w:val="left" w:pos="993"/>
          <w:tab w:val="left" w:pos="1042"/>
          <w:tab w:val="left" w:pos="1134"/>
        </w:tabs>
        <w:spacing w:after="0" w:line="240" w:lineRule="auto"/>
        <w:ind w:left="0" w:firstLine="709"/>
        <w:jc w:val="both"/>
        <w:rPr>
          <w:rStyle w:val="Grietas"/>
          <w:rFonts w:ascii="Times New Roman" w:hAnsi="Times New Roman" w:cs="Times New Roman"/>
          <w:b w:val="0"/>
          <w:bCs w:val="0"/>
          <w:sz w:val="24"/>
          <w:szCs w:val="24"/>
        </w:rPr>
      </w:pPr>
      <w:r>
        <w:rPr>
          <w:rFonts w:ascii="Times New Roman" w:hAnsi="Times New Roman" w:cs="Times New Roman"/>
          <w:sz w:val="24"/>
          <w:szCs w:val="24"/>
        </w:rPr>
        <w:t xml:space="preserve"> </w:t>
      </w:r>
      <w:r w:rsidR="007F6E22" w:rsidRPr="00874B73">
        <w:rPr>
          <w:rFonts w:ascii="Times New Roman" w:hAnsi="Times New Roman" w:cs="Times New Roman"/>
          <w:sz w:val="24"/>
          <w:szCs w:val="24"/>
        </w:rPr>
        <w:t xml:space="preserve">Perkančioji organizacija, susipažinusi su CVP IS priemonėmis pateiktais dalyvių </w:t>
      </w:r>
      <w:r w:rsidR="00373CE6">
        <w:rPr>
          <w:rFonts w:ascii="Times New Roman" w:hAnsi="Times New Roman" w:cs="Times New Roman"/>
          <w:sz w:val="24"/>
          <w:szCs w:val="24"/>
        </w:rPr>
        <w:t>D</w:t>
      </w:r>
      <w:r w:rsidR="007F6E22" w:rsidRPr="00874B73">
        <w:rPr>
          <w:rFonts w:ascii="Times New Roman" w:hAnsi="Times New Roman" w:cs="Times New Roman"/>
          <w:sz w:val="24"/>
          <w:szCs w:val="24"/>
        </w:rPr>
        <w:t xml:space="preserve">evizų šifrais, tikrina, ar </w:t>
      </w:r>
      <w:r w:rsidR="007F6E22" w:rsidRPr="00821B4A">
        <w:rPr>
          <w:rStyle w:val="Grietas"/>
          <w:rFonts w:ascii="Times New Roman" w:hAnsi="Times New Roman" w:cs="Times New Roman"/>
          <w:b w:val="0"/>
          <w:bCs w:val="0"/>
          <w:sz w:val="24"/>
          <w:szCs w:val="24"/>
        </w:rPr>
        <w:t>pirmoje vietoje pagal vertinimo rezultatus esančiam dalyviui</w:t>
      </w:r>
      <w:r w:rsidR="007F6E22" w:rsidRPr="00821B4A">
        <w:rPr>
          <w:rFonts w:ascii="Times New Roman" w:hAnsi="Times New Roman" w:cs="Times New Roman"/>
          <w:b/>
          <w:bCs/>
          <w:sz w:val="24"/>
          <w:szCs w:val="24"/>
        </w:rPr>
        <w:t xml:space="preserve"> </w:t>
      </w:r>
      <w:r w:rsidR="007F6E22" w:rsidRPr="00821B4A">
        <w:rPr>
          <w:rFonts w:ascii="Times New Roman" w:hAnsi="Times New Roman" w:cs="Times New Roman"/>
          <w:sz w:val="24"/>
          <w:szCs w:val="24"/>
        </w:rPr>
        <w:t>nėra taikytinų</w:t>
      </w:r>
      <w:r w:rsidR="007F6E22" w:rsidRPr="00821B4A">
        <w:rPr>
          <w:rFonts w:ascii="Times New Roman" w:hAnsi="Times New Roman" w:cs="Times New Roman"/>
          <w:b/>
          <w:bCs/>
          <w:sz w:val="24"/>
          <w:szCs w:val="24"/>
        </w:rPr>
        <w:t xml:space="preserve"> </w:t>
      </w:r>
      <w:r w:rsidR="007F6E22" w:rsidRPr="00821B4A">
        <w:rPr>
          <w:rStyle w:val="Grietas"/>
          <w:rFonts w:ascii="Times New Roman" w:hAnsi="Times New Roman" w:cs="Times New Roman"/>
          <w:b w:val="0"/>
          <w:bCs w:val="0"/>
          <w:sz w:val="24"/>
          <w:szCs w:val="24"/>
        </w:rPr>
        <w:t>Viešųjų pirkimų įstatymo 46 straipsnyje</w:t>
      </w:r>
      <w:r w:rsidR="007F6E22" w:rsidRPr="00821B4A">
        <w:rPr>
          <w:rFonts w:ascii="Times New Roman" w:hAnsi="Times New Roman" w:cs="Times New Roman"/>
          <w:b/>
          <w:bCs/>
          <w:sz w:val="24"/>
          <w:szCs w:val="24"/>
        </w:rPr>
        <w:t xml:space="preserve"> </w:t>
      </w:r>
      <w:r w:rsidR="007F6E22" w:rsidRPr="00821B4A">
        <w:rPr>
          <w:rFonts w:ascii="Times New Roman" w:hAnsi="Times New Roman" w:cs="Times New Roman"/>
          <w:sz w:val="24"/>
          <w:szCs w:val="24"/>
        </w:rPr>
        <w:t>nurodytų pašalinimo pagrindų ir ar šis dalyvis</w:t>
      </w:r>
      <w:r w:rsidR="007F6E22" w:rsidRPr="00821B4A">
        <w:rPr>
          <w:rFonts w:ascii="Times New Roman" w:hAnsi="Times New Roman" w:cs="Times New Roman"/>
          <w:b/>
          <w:bCs/>
          <w:sz w:val="24"/>
          <w:szCs w:val="24"/>
        </w:rPr>
        <w:t xml:space="preserve"> </w:t>
      </w:r>
      <w:r w:rsidR="007F6E22" w:rsidRPr="00821B4A">
        <w:rPr>
          <w:rStyle w:val="Grietas"/>
          <w:rFonts w:ascii="Times New Roman" w:hAnsi="Times New Roman" w:cs="Times New Roman"/>
          <w:b w:val="0"/>
          <w:bCs w:val="0"/>
          <w:sz w:val="24"/>
          <w:szCs w:val="24"/>
        </w:rPr>
        <w:t>atitinka nustatytus kvalifikacijos reikalavimus</w:t>
      </w:r>
      <w:r w:rsidR="007F6E22" w:rsidRPr="00821B4A">
        <w:rPr>
          <w:rFonts w:ascii="Times New Roman" w:hAnsi="Times New Roman" w:cs="Times New Roman"/>
          <w:sz w:val="24"/>
          <w:szCs w:val="24"/>
        </w:rPr>
        <w:t xml:space="preserve">. Tiekėjai, dalyvaujantys projekto konkurse, kartu su </w:t>
      </w:r>
      <w:r w:rsidR="007F6E22">
        <w:rPr>
          <w:rFonts w:ascii="Times New Roman" w:hAnsi="Times New Roman" w:cs="Times New Roman"/>
          <w:sz w:val="24"/>
          <w:szCs w:val="24"/>
        </w:rPr>
        <w:t xml:space="preserve">Devizo </w:t>
      </w:r>
      <w:r w:rsidR="006A7B90">
        <w:rPr>
          <w:rFonts w:ascii="Times New Roman" w:hAnsi="Times New Roman" w:cs="Times New Roman"/>
          <w:sz w:val="24"/>
          <w:szCs w:val="24"/>
        </w:rPr>
        <w:t>š</w:t>
      </w:r>
      <w:r w:rsidR="007F6E22">
        <w:rPr>
          <w:rFonts w:ascii="Times New Roman" w:hAnsi="Times New Roman" w:cs="Times New Roman"/>
          <w:sz w:val="24"/>
          <w:szCs w:val="24"/>
        </w:rPr>
        <w:t>ifru</w:t>
      </w:r>
      <w:r w:rsidR="007F6E22" w:rsidRPr="00821B4A">
        <w:rPr>
          <w:rFonts w:ascii="Times New Roman" w:hAnsi="Times New Roman" w:cs="Times New Roman"/>
          <w:sz w:val="24"/>
          <w:szCs w:val="24"/>
        </w:rPr>
        <w:t xml:space="preserve"> (Vokas 2) pateikia </w:t>
      </w:r>
      <w:r w:rsidR="007F6E22" w:rsidRPr="00821B4A">
        <w:rPr>
          <w:rStyle w:val="Grietas"/>
          <w:rFonts w:ascii="Times New Roman" w:hAnsi="Times New Roman" w:cs="Times New Roman"/>
          <w:b w:val="0"/>
          <w:bCs w:val="0"/>
          <w:sz w:val="24"/>
          <w:szCs w:val="24"/>
        </w:rPr>
        <w:t>užpildytą EBVPD</w:t>
      </w:r>
      <w:r w:rsidR="007F6E22">
        <w:rPr>
          <w:rStyle w:val="Grietas"/>
          <w:rFonts w:ascii="Times New Roman" w:hAnsi="Times New Roman" w:cs="Times New Roman"/>
          <w:b w:val="0"/>
          <w:bCs w:val="0"/>
          <w:sz w:val="24"/>
          <w:szCs w:val="24"/>
        </w:rPr>
        <w:t xml:space="preserve"> </w:t>
      </w:r>
      <w:r w:rsidR="007F6E22" w:rsidRPr="00821B4A">
        <w:rPr>
          <w:rFonts w:ascii="Times New Roman" w:hAnsi="Times New Roman" w:cs="Times New Roman"/>
          <w:sz w:val="24"/>
          <w:szCs w:val="24"/>
        </w:rPr>
        <w:t xml:space="preserve">pagal šių konkurso sąlygų </w:t>
      </w:r>
      <w:r w:rsidR="007F6E22">
        <w:rPr>
          <w:rFonts w:ascii="Times New Roman" w:hAnsi="Times New Roman" w:cs="Times New Roman"/>
          <w:sz w:val="24"/>
          <w:szCs w:val="24"/>
        </w:rPr>
        <w:t>3</w:t>
      </w:r>
      <w:r w:rsidR="007F6E22" w:rsidRPr="00821B4A">
        <w:rPr>
          <w:rFonts w:ascii="Times New Roman" w:hAnsi="Times New Roman" w:cs="Times New Roman"/>
          <w:sz w:val="24"/>
          <w:szCs w:val="24"/>
        </w:rPr>
        <w:t xml:space="preserve"> priede nustatytą formą, vadovaujantis </w:t>
      </w:r>
      <w:r w:rsidR="007F6E22" w:rsidRPr="00EF4620">
        <w:rPr>
          <w:rStyle w:val="Grietas"/>
          <w:rFonts w:ascii="Times New Roman" w:hAnsi="Times New Roman" w:cs="Times New Roman"/>
          <w:b w:val="0"/>
          <w:bCs w:val="0"/>
          <w:sz w:val="24"/>
          <w:szCs w:val="24"/>
        </w:rPr>
        <w:t>Viešųjų pirkimų įstatymo 50 straipsnio</w:t>
      </w:r>
      <w:r w:rsidR="007F6E22" w:rsidRPr="00821B4A">
        <w:rPr>
          <w:rFonts w:ascii="Times New Roman" w:hAnsi="Times New Roman" w:cs="Times New Roman"/>
          <w:sz w:val="24"/>
          <w:szCs w:val="24"/>
        </w:rPr>
        <w:t xml:space="preserve"> reikalavimais. Perkančioji organizacija tiekėjo pašalinimo pagrindų nebuvimą ir kvalifikacijos atitiktį tikrina </w:t>
      </w:r>
      <w:r w:rsidR="007F6E22" w:rsidRPr="00EF4620">
        <w:rPr>
          <w:rStyle w:val="Grietas"/>
          <w:rFonts w:ascii="Times New Roman" w:hAnsi="Times New Roman" w:cs="Times New Roman"/>
          <w:b w:val="0"/>
          <w:bCs w:val="0"/>
          <w:sz w:val="24"/>
          <w:szCs w:val="24"/>
        </w:rPr>
        <w:t xml:space="preserve">tik to </w:t>
      </w:r>
      <w:r w:rsidR="007F6E22">
        <w:rPr>
          <w:rStyle w:val="Grietas"/>
          <w:rFonts w:ascii="Times New Roman" w:hAnsi="Times New Roman" w:cs="Times New Roman"/>
          <w:b w:val="0"/>
          <w:bCs w:val="0"/>
          <w:sz w:val="24"/>
          <w:szCs w:val="24"/>
        </w:rPr>
        <w:t>dalyvio</w:t>
      </w:r>
      <w:r w:rsidR="007F6E22" w:rsidRPr="00EF4620">
        <w:rPr>
          <w:rStyle w:val="Grietas"/>
          <w:rFonts w:ascii="Times New Roman" w:hAnsi="Times New Roman" w:cs="Times New Roman"/>
          <w:b w:val="0"/>
          <w:bCs w:val="0"/>
          <w:sz w:val="24"/>
          <w:szCs w:val="24"/>
        </w:rPr>
        <w:t xml:space="preserve">, kurio </w:t>
      </w:r>
      <w:r w:rsidR="00FC5011">
        <w:rPr>
          <w:rStyle w:val="Grietas"/>
          <w:rFonts w:ascii="Times New Roman" w:hAnsi="Times New Roman" w:cs="Times New Roman"/>
          <w:b w:val="0"/>
          <w:bCs w:val="0"/>
          <w:sz w:val="24"/>
          <w:szCs w:val="24"/>
        </w:rPr>
        <w:t>projektas</w:t>
      </w:r>
      <w:r w:rsidR="007F6E22" w:rsidRPr="00EF4620">
        <w:rPr>
          <w:rStyle w:val="Grietas"/>
          <w:rFonts w:ascii="Times New Roman" w:hAnsi="Times New Roman" w:cs="Times New Roman"/>
          <w:b w:val="0"/>
          <w:bCs w:val="0"/>
          <w:sz w:val="24"/>
          <w:szCs w:val="24"/>
        </w:rPr>
        <w:t xml:space="preserve"> pagal vertinimo rezultatus gali būti pripažintas laimėjusiu (po projektų eilės nustatymo)</w:t>
      </w:r>
      <w:r w:rsidR="007F6E22" w:rsidRPr="00EF4620">
        <w:rPr>
          <w:rFonts w:ascii="Times New Roman" w:hAnsi="Times New Roman" w:cs="Times New Roman"/>
          <w:sz w:val="24"/>
          <w:szCs w:val="24"/>
        </w:rPr>
        <w:t>.</w:t>
      </w:r>
      <w:r w:rsidR="007F6E22" w:rsidRPr="00EF4620">
        <w:rPr>
          <w:rFonts w:ascii="Times New Roman" w:hAnsi="Times New Roman" w:cs="Times New Roman"/>
          <w:b/>
          <w:bCs/>
          <w:sz w:val="24"/>
          <w:szCs w:val="24"/>
        </w:rPr>
        <w:t xml:space="preserve"> </w:t>
      </w:r>
      <w:r w:rsidR="007F6E22" w:rsidRPr="00821B4A">
        <w:rPr>
          <w:rFonts w:ascii="Times New Roman" w:hAnsi="Times New Roman" w:cs="Times New Roman"/>
          <w:iCs/>
          <w:sz w:val="24"/>
          <w:szCs w:val="24"/>
        </w:rPr>
        <w:t xml:space="preserve">Atkreipiamas dėmesys, kad </w:t>
      </w:r>
      <w:r w:rsidR="007F6E22">
        <w:rPr>
          <w:rFonts w:ascii="Times New Roman" w:hAnsi="Times New Roman" w:cs="Times New Roman"/>
          <w:iCs/>
          <w:sz w:val="24"/>
          <w:szCs w:val="24"/>
        </w:rPr>
        <w:t>tiekėjo</w:t>
      </w:r>
      <w:r w:rsidR="007F6E22" w:rsidRPr="00821B4A">
        <w:rPr>
          <w:rFonts w:ascii="Times New Roman" w:hAnsi="Times New Roman" w:cs="Times New Roman"/>
          <w:iCs/>
          <w:sz w:val="24"/>
          <w:szCs w:val="24"/>
        </w:rPr>
        <w:t xml:space="preserve"> pašalinimo pagrindų nebuvimą patvirtinantys dokumentai, gauti iš institucijų, nurodantys duomenis po projekto pateikimo termino pabaigos, bus laikomi priimtinais. Dokumentai dėl </w:t>
      </w:r>
      <w:r w:rsidR="00AF348F">
        <w:rPr>
          <w:rFonts w:ascii="Times New Roman" w:hAnsi="Times New Roman" w:cs="Times New Roman"/>
          <w:iCs/>
          <w:sz w:val="24"/>
          <w:szCs w:val="24"/>
        </w:rPr>
        <w:t xml:space="preserve">tiekėjo </w:t>
      </w:r>
      <w:r w:rsidR="007F6E22" w:rsidRPr="00821B4A">
        <w:rPr>
          <w:rFonts w:ascii="Times New Roman" w:hAnsi="Times New Roman" w:cs="Times New Roman"/>
          <w:iCs/>
          <w:sz w:val="24"/>
          <w:szCs w:val="24"/>
        </w:rPr>
        <w:t xml:space="preserve">kvalifikacijos bus priimtini po projekto pateikimo termino pabaigos, tačiau </w:t>
      </w:r>
      <w:r w:rsidR="00AF348F">
        <w:rPr>
          <w:rFonts w:ascii="Times New Roman" w:hAnsi="Times New Roman" w:cs="Times New Roman"/>
          <w:iCs/>
          <w:sz w:val="24"/>
          <w:szCs w:val="24"/>
        </w:rPr>
        <w:t>tiekėjo</w:t>
      </w:r>
      <w:r w:rsidR="007F6E22" w:rsidRPr="00821B4A">
        <w:rPr>
          <w:rFonts w:ascii="Times New Roman" w:hAnsi="Times New Roman" w:cs="Times New Roman"/>
          <w:iCs/>
          <w:sz w:val="24"/>
          <w:szCs w:val="24"/>
        </w:rPr>
        <w:t xml:space="preserve"> kvalifikacija turi būti įgyta iki projekto pateikimo termino </w:t>
      </w:r>
      <w:r w:rsidR="007F6E22" w:rsidRPr="00EF4620">
        <w:rPr>
          <w:rFonts w:ascii="Times New Roman" w:hAnsi="Times New Roman" w:cs="Times New Roman"/>
          <w:iCs/>
          <w:sz w:val="24"/>
          <w:szCs w:val="24"/>
        </w:rPr>
        <w:t>pabaigos.</w:t>
      </w:r>
    </w:p>
    <w:p w14:paraId="683A33FC" w14:textId="15E18F6A" w:rsidR="00630F5A" w:rsidRPr="007F6E22" w:rsidRDefault="00AF348F" w:rsidP="00862F18">
      <w:pPr>
        <w:pStyle w:val="Sraopastraipa"/>
        <w:widowControl w:val="0"/>
        <w:numPr>
          <w:ilvl w:val="1"/>
          <w:numId w:val="4"/>
        </w:numPr>
        <w:pBdr>
          <w:top w:val="nil"/>
          <w:left w:val="nil"/>
          <w:bottom w:val="nil"/>
          <w:right w:val="nil"/>
          <w:between w:val="nil"/>
        </w:pBdr>
        <w:tabs>
          <w:tab w:val="left" w:pos="993"/>
          <w:tab w:val="left" w:pos="1042"/>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Tiekėjas</w:t>
      </w:r>
      <w:r w:rsidR="007F6E22" w:rsidRPr="007F6E22">
        <w:rPr>
          <w:rFonts w:ascii="Times New Roman" w:hAnsi="Times New Roman" w:cs="Times New Roman"/>
          <w:sz w:val="24"/>
          <w:szCs w:val="24"/>
        </w:rPr>
        <w:t xml:space="preserve"> šalinamas iš projekto konkurso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394"/>
        <w:gridCol w:w="4536"/>
      </w:tblGrid>
      <w:tr w:rsidR="002F00E8" w14:paraId="2FF24EBD" w14:textId="77777777" w:rsidTr="00371BA7">
        <w:tc>
          <w:tcPr>
            <w:tcW w:w="709" w:type="dxa"/>
            <w:shd w:val="clear" w:color="auto" w:fill="F2F2F2"/>
            <w:vAlign w:val="center"/>
            <w:hideMark/>
          </w:tcPr>
          <w:p w14:paraId="0D0A7454" w14:textId="1035A073" w:rsidR="002F00E8" w:rsidRPr="002F00E8" w:rsidRDefault="002F00E8" w:rsidP="002F00E8">
            <w:pPr>
              <w:spacing w:line="276" w:lineRule="auto"/>
              <w:jc w:val="center"/>
              <w:rPr>
                <w:b/>
              </w:rPr>
            </w:pPr>
            <w:r w:rsidRPr="002F00E8">
              <w:rPr>
                <w:b/>
              </w:rPr>
              <w:lastRenderedPageBreak/>
              <w:t>Eil. Nr.</w:t>
            </w:r>
          </w:p>
        </w:tc>
        <w:tc>
          <w:tcPr>
            <w:tcW w:w="4394" w:type="dxa"/>
            <w:shd w:val="clear" w:color="auto" w:fill="F2F2F2"/>
            <w:vAlign w:val="center"/>
            <w:hideMark/>
          </w:tcPr>
          <w:p w14:paraId="651D68E5" w14:textId="1A8AE12E" w:rsidR="002F00E8" w:rsidRPr="002F00E8" w:rsidRDefault="002F00E8" w:rsidP="002F00E8">
            <w:pPr>
              <w:spacing w:line="276" w:lineRule="auto"/>
              <w:jc w:val="center"/>
              <w:rPr>
                <w:b/>
              </w:rPr>
            </w:pPr>
            <w:r w:rsidRPr="002F00E8">
              <w:rPr>
                <w:b/>
              </w:rPr>
              <w:t>Tiekėjų pašalinimo pagrindai</w:t>
            </w:r>
          </w:p>
        </w:tc>
        <w:tc>
          <w:tcPr>
            <w:tcW w:w="4536" w:type="dxa"/>
            <w:shd w:val="clear" w:color="auto" w:fill="F2F2F2"/>
            <w:vAlign w:val="center"/>
            <w:hideMark/>
          </w:tcPr>
          <w:p w14:paraId="344E03BE" w14:textId="1ABE4386" w:rsidR="002F00E8" w:rsidRPr="002F00E8" w:rsidRDefault="002F00E8" w:rsidP="002F00E8">
            <w:pPr>
              <w:spacing w:line="276" w:lineRule="auto"/>
              <w:jc w:val="center"/>
              <w:rPr>
                <w:b/>
              </w:rPr>
            </w:pPr>
            <w:r w:rsidRPr="002F00E8">
              <w:rPr>
                <w:b/>
              </w:rPr>
              <w:t>Pašalinimo pagrindų nebuvimą įrodantys dokumentai</w:t>
            </w:r>
          </w:p>
        </w:tc>
      </w:tr>
      <w:tr w:rsidR="002F00E8" w14:paraId="05CB98A8" w14:textId="77777777" w:rsidTr="00371BA7">
        <w:tc>
          <w:tcPr>
            <w:tcW w:w="709" w:type="dxa"/>
            <w:hideMark/>
          </w:tcPr>
          <w:p w14:paraId="7DC383C5" w14:textId="01EAF045"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.1.1.</w:t>
            </w:r>
          </w:p>
        </w:tc>
        <w:tc>
          <w:tcPr>
            <w:tcW w:w="4394" w:type="dxa"/>
          </w:tcPr>
          <w:p w14:paraId="0AECEEDE" w14:textId="77777777" w:rsidR="002F00E8" w:rsidRPr="002F00E8" w:rsidRDefault="002F00E8" w:rsidP="002F00E8">
            <w:pPr>
              <w:jc w:val="both"/>
            </w:pPr>
            <w:r w:rsidRPr="002F00E8">
              <w:t>Tiekėjas arba jo atsakingas asmuo, nurodytas VPĮ 46 straipsnio 2 dalies 2 punkte, nuteistas už šią nusikalstamą veiką:</w:t>
            </w:r>
          </w:p>
          <w:p w14:paraId="3E9480DB" w14:textId="77777777" w:rsidR="002F00E8" w:rsidRPr="002F00E8" w:rsidRDefault="002F00E8" w:rsidP="002F00E8">
            <w:pPr>
              <w:jc w:val="both"/>
            </w:pPr>
            <w:r w:rsidRPr="002F00E8">
              <w:t>1) dalyvavimą nusikalstamame susivienijime, jo organizavimą ar vadovavimą jam;</w:t>
            </w:r>
          </w:p>
          <w:p w14:paraId="622032F7" w14:textId="77777777" w:rsidR="002F00E8" w:rsidRPr="002F00E8" w:rsidRDefault="002F00E8" w:rsidP="002F00E8">
            <w:pPr>
              <w:jc w:val="both"/>
            </w:pPr>
            <w:r w:rsidRPr="002F00E8">
              <w:t>2) kyšininkavimą, prekybą poveikiu, papirkimą;</w:t>
            </w:r>
          </w:p>
          <w:p w14:paraId="08500CAB" w14:textId="77777777" w:rsidR="002F00E8" w:rsidRPr="002F00E8" w:rsidRDefault="002F00E8" w:rsidP="002F00E8">
            <w:pPr>
              <w:jc w:val="both"/>
            </w:pPr>
            <w:r w:rsidRPr="002F00E8">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202B4EC" w14:textId="77777777" w:rsidR="002F00E8" w:rsidRPr="002F00E8" w:rsidRDefault="002F00E8" w:rsidP="002F00E8">
            <w:pPr>
              <w:jc w:val="both"/>
            </w:pPr>
            <w:r w:rsidRPr="002F00E8">
              <w:t>4) nusikalstamą bankrotą;</w:t>
            </w:r>
          </w:p>
          <w:p w14:paraId="3CE36912" w14:textId="77777777" w:rsidR="002F00E8" w:rsidRPr="002F00E8" w:rsidRDefault="002F00E8" w:rsidP="002F00E8">
            <w:pPr>
              <w:jc w:val="both"/>
            </w:pPr>
            <w:r w:rsidRPr="002F00E8">
              <w:t>5) teroristinį ir su teroristine veikla susijusį nusikaltimą;</w:t>
            </w:r>
          </w:p>
          <w:p w14:paraId="7B42BF3D" w14:textId="77777777" w:rsidR="002F00E8" w:rsidRPr="002F00E8" w:rsidRDefault="002F00E8" w:rsidP="002F00E8">
            <w:pPr>
              <w:jc w:val="both"/>
            </w:pPr>
            <w:r w:rsidRPr="002F00E8">
              <w:t>6) nusikalstamu būdu gauto turto legalizavimą;</w:t>
            </w:r>
          </w:p>
          <w:p w14:paraId="4AAF86FD" w14:textId="77777777" w:rsidR="002F00E8" w:rsidRPr="002F00E8" w:rsidRDefault="002F00E8" w:rsidP="002F00E8">
            <w:pPr>
              <w:jc w:val="both"/>
            </w:pPr>
            <w:r w:rsidRPr="002F00E8">
              <w:t>7) prekybą žmonėmis, vaiko pirkimą arba pardavimą;</w:t>
            </w:r>
          </w:p>
          <w:p w14:paraId="4ADA6D41" w14:textId="77777777" w:rsidR="002F00E8" w:rsidRPr="002F00E8" w:rsidRDefault="002F00E8" w:rsidP="002F00E8">
            <w:pPr>
              <w:jc w:val="both"/>
            </w:pPr>
            <w:r w:rsidRPr="002F00E8">
              <w:t>8) kitos valstybės tiekėjo atliktą nusikaltimą, apibrėžtą Direktyvos 2014/24/ES 57 straipsnio 1 dalyje išvardytus Europos Sąjungos teisės aktus įgyvendinančiuose kitų valstybių teisės aktuose.</w:t>
            </w:r>
          </w:p>
          <w:p w14:paraId="389E2C2F" w14:textId="77777777" w:rsidR="002F00E8" w:rsidRPr="002F00E8" w:rsidRDefault="002F00E8" w:rsidP="002F00E8">
            <w:pPr>
              <w:jc w:val="both"/>
            </w:pPr>
          </w:p>
          <w:p w14:paraId="2711CB30" w14:textId="77777777" w:rsidR="002F00E8" w:rsidRPr="002F00E8" w:rsidRDefault="002F00E8" w:rsidP="002F00E8">
            <w:pPr>
              <w:jc w:val="both"/>
            </w:pPr>
            <w:r w:rsidRPr="002F00E8">
              <w:t>Laikoma, kad tiekėjas arba jo atsakingas asmuo nuteistas už aukščiau nurodytą nusikalstamą veiką, kai dėl:</w:t>
            </w:r>
          </w:p>
          <w:p w14:paraId="70ACA82E" w14:textId="77777777" w:rsidR="002F00E8" w:rsidRPr="002F00E8" w:rsidRDefault="002F00E8" w:rsidP="002F00E8">
            <w:pPr>
              <w:jc w:val="both"/>
            </w:pPr>
            <w:r w:rsidRPr="002F00E8">
              <w:t xml:space="preserve">1) tiekėjo, kuris yra fizinis asmuo, per pastaruosius 5 metus buvo priimtas ir </w:t>
            </w:r>
            <w:r w:rsidRPr="002F00E8">
              <w:lastRenderedPageBreak/>
              <w:t>įsiteisėjęs apkaltinamasis teismo nuosprendis ir šis asmuo turi neišnykusį ar nepanaikintą teistumą;</w:t>
            </w:r>
          </w:p>
          <w:p w14:paraId="2ABCF24F" w14:textId="77777777" w:rsidR="002F00E8" w:rsidRPr="002F00E8" w:rsidRDefault="002F00E8" w:rsidP="002F00E8">
            <w:pPr>
              <w:jc w:val="both"/>
            </w:pPr>
            <w:r w:rsidRPr="002F00E8">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9962574" w14:textId="2DA89572"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536" w:type="dxa"/>
          </w:tcPr>
          <w:p w14:paraId="5D8FA4A9" w14:textId="77777777" w:rsidR="002F00E8" w:rsidRPr="002F00E8" w:rsidRDefault="002F00E8" w:rsidP="002F00E8">
            <w:pPr>
              <w:jc w:val="both"/>
            </w:pPr>
            <w:r w:rsidRPr="002F00E8">
              <w:lastRenderedPageBreak/>
              <w:t>Iš Lietuvoje įsteigtų subjektų reikalaujama:</w:t>
            </w:r>
          </w:p>
          <w:p w14:paraId="6AACC281" w14:textId="77777777" w:rsidR="002F00E8" w:rsidRPr="002F00E8" w:rsidRDefault="002F00E8" w:rsidP="002F00E8">
            <w:pPr>
              <w:numPr>
                <w:ilvl w:val="0"/>
                <w:numId w:val="17"/>
              </w:numPr>
              <w:tabs>
                <w:tab w:val="left" w:pos="313"/>
              </w:tabs>
              <w:ind w:left="29" w:hanging="74"/>
              <w:jc w:val="both"/>
              <w:rPr>
                <w:b/>
                <w:bCs/>
              </w:rPr>
            </w:pPr>
            <w:r w:rsidRPr="002F00E8">
              <w:t>išrašo iš teismo sprendimo arba</w:t>
            </w:r>
          </w:p>
          <w:p w14:paraId="00AECA46" w14:textId="77777777" w:rsidR="002F00E8" w:rsidRPr="002F00E8" w:rsidRDefault="002F00E8" w:rsidP="002F00E8">
            <w:pPr>
              <w:numPr>
                <w:ilvl w:val="0"/>
                <w:numId w:val="17"/>
              </w:numPr>
              <w:tabs>
                <w:tab w:val="left" w:pos="313"/>
              </w:tabs>
              <w:ind w:left="29" w:hanging="74"/>
              <w:jc w:val="both"/>
              <w:rPr>
                <w:b/>
                <w:bCs/>
              </w:rPr>
            </w:pPr>
            <w:r w:rsidRPr="002F00E8">
              <w:t>Informatikos ir ryšių departamento prie Vidaus reikalų ministerijos pažymos, arba</w:t>
            </w:r>
          </w:p>
          <w:p w14:paraId="4C929920" w14:textId="77777777" w:rsidR="002F00E8" w:rsidRPr="002F00E8" w:rsidRDefault="002F00E8" w:rsidP="002F00E8">
            <w:pPr>
              <w:numPr>
                <w:ilvl w:val="0"/>
                <w:numId w:val="17"/>
              </w:numPr>
              <w:tabs>
                <w:tab w:val="left" w:pos="313"/>
              </w:tabs>
              <w:ind w:left="29" w:hanging="74"/>
              <w:jc w:val="both"/>
              <w:rPr>
                <w:b/>
                <w:bCs/>
              </w:rPr>
            </w:pPr>
            <w:r w:rsidRPr="002F00E8">
              <w:t>valstybės įmonės Registrų centro Lietuvos Respublikos Vyriausybės nustatyta tvarka išduoto dokumento, patvirtinančio jungtinius kompetentingų institucijų tvarkomus duomenis.</w:t>
            </w:r>
          </w:p>
          <w:p w14:paraId="2F093539" w14:textId="77777777" w:rsidR="002F00E8" w:rsidRPr="002F00E8" w:rsidRDefault="002F00E8" w:rsidP="002F00E8">
            <w:pPr>
              <w:tabs>
                <w:tab w:val="left" w:pos="313"/>
              </w:tabs>
              <w:jc w:val="both"/>
            </w:pPr>
            <w:r w:rsidRPr="002F00E8">
              <w:t>Iš ne Lietuvoje įsteigtų subjektų reikalaujama:</w:t>
            </w:r>
          </w:p>
          <w:p w14:paraId="0F4B8D6C" w14:textId="77777777" w:rsidR="002F00E8" w:rsidRPr="002F00E8" w:rsidRDefault="002F00E8" w:rsidP="002F00E8">
            <w:pPr>
              <w:numPr>
                <w:ilvl w:val="0"/>
                <w:numId w:val="17"/>
              </w:numPr>
              <w:tabs>
                <w:tab w:val="left" w:pos="313"/>
              </w:tabs>
              <w:ind w:left="0" w:hanging="46"/>
              <w:jc w:val="both"/>
              <w:rPr>
                <w:b/>
                <w:bCs/>
              </w:rPr>
            </w:pPr>
            <w:r w:rsidRPr="002F00E8">
              <w:t>atitinkamos užsienio šalies institucijos dokumento</w:t>
            </w:r>
            <w:r w:rsidRPr="002F00E8">
              <w:rPr>
                <w:vertAlign w:val="superscript"/>
              </w:rPr>
              <w:footnoteReference w:customMarkFollows="1" w:id="1"/>
              <w:t>[1]</w:t>
            </w:r>
            <w:r w:rsidRPr="002F00E8">
              <w:t>.</w:t>
            </w:r>
          </w:p>
          <w:p w14:paraId="607D272C" w14:textId="77777777" w:rsidR="002F00E8" w:rsidRPr="002F00E8" w:rsidRDefault="002F00E8" w:rsidP="002F00E8">
            <w:pPr>
              <w:jc w:val="both"/>
              <w:rPr>
                <w:b/>
                <w:bCs/>
              </w:rPr>
            </w:pPr>
          </w:p>
          <w:p w14:paraId="3C54B301" w14:textId="77777777" w:rsidR="002F00E8" w:rsidRPr="002F00E8" w:rsidRDefault="002F00E8" w:rsidP="002F00E8">
            <w:pPr>
              <w:shd w:val="clear" w:color="auto" w:fill="FFFFFF"/>
              <w:jc w:val="both"/>
              <w:rPr>
                <w:lang w:eastAsia="lt-LT"/>
              </w:rPr>
            </w:pPr>
            <w:r w:rsidRPr="002F00E8">
              <w:rPr>
                <w:color w:val="000000"/>
                <w:lang w:eastAsia="lt-LT"/>
              </w:rPr>
              <w:t xml:space="preserve">Nurodyti dokumentai turi būti išduoti </w:t>
            </w:r>
            <w:r w:rsidRPr="002F00E8">
              <w:rPr>
                <w:b/>
                <w:bCs/>
                <w:color w:val="000000"/>
                <w:lang w:eastAsia="lt-LT"/>
              </w:rPr>
              <w:t xml:space="preserve">ne anksčiau kaip 180 dienų </w:t>
            </w:r>
            <w:r w:rsidRPr="002F00E8">
              <w:rPr>
                <w:color w:val="000000"/>
                <w:lang w:eastAsia="lt-LT"/>
              </w:rPr>
              <w:t>iki tos dienos, kai tiekėjas Perkančiosios organizacijos prašymu turės pateikti pašalinimo pagrindų nebuvimą patvirtinančius dokumentus.</w:t>
            </w:r>
            <w:r w:rsidRPr="002F00E8">
              <w:rPr>
                <w:color w:val="000000"/>
              </w:rPr>
              <w:t xml:space="preserve"> </w:t>
            </w:r>
            <w:r w:rsidRPr="002F00E8">
              <w:rPr>
                <w:color w:val="000000"/>
                <w:lang w:eastAsia="lt-LT"/>
              </w:rPr>
              <w:t>Pavyzdys: jeigu Perkančioji organizacija 2022-10-10 kreipėsi į tiekėją prašydama iki 2022-10-14 pateikti įrodančius dokumentus, jis turi būti išduotas ne anksčiau kaip 180 dienų, jas skaičiuojant atgal nuo 2022-10-14.</w:t>
            </w:r>
          </w:p>
          <w:p w14:paraId="1863F60C" w14:textId="77777777" w:rsidR="002F00E8" w:rsidRPr="002F00E8" w:rsidRDefault="002F00E8" w:rsidP="002F00E8">
            <w:pPr>
              <w:shd w:val="clear" w:color="auto" w:fill="FFFFFF"/>
              <w:jc w:val="both"/>
              <w:rPr>
                <w:lang w:eastAsia="lt-LT"/>
              </w:rPr>
            </w:pPr>
            <w:r w:rsidRPr="002F00E8">
              <w:rPr>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4DE2E52D" w14:textId="77777777" w:rsidR="002F00E8" w:rsidRPr="002F00E8" w:rsidRDefault="002F00E8" w:rsidP="002F00E8">
            <w:pPr>
              <w:shd w:val="clear" w:color="auto" w:fill="FFFFFF"/>
              <w:jc w:val="both"/>
              <w:rPr>
                <w:lang w:eastAsia="lt-LT"/>
              </w:rPr>
            </w:pPr>
          </w:p>
          <w:p w14:paraId="147EDFBE" w14:textId="593FF7DA" w:rsidR="002F00E8" w:rsidRPr="002F00E8" w:rsidRDefault="002F00E8" w:rsidP="002F00E8">
            <w:pPr>
              <w:jc w:val="both"/>
            </w:pPr>
            <w:r w:rsidRPr="002F00E8">
              <w:rPr>
                <w:i/>
                <w:iCs/>
                <w:color w:val="000000"/>
                <w:shd w:val="clear" w:color="auto" w:fill="FFFFFF"/>
                <w:lang w:eastAsia="lt-LT"/>
              </w:rPr>
              <w:t xml:space="preserve">Jei tiekėjas dokumentus pateikia kartu su </w:t>
            </w:r>
            <w:r w:rsidR="0052549E">
              <w:rPr>
                <w:i/>
                <w:iCs/>
                <w:color w:val="000000"/>
                <w:shd w:val="clear" w:color="auto" w:fill="FFFFFF"/>
                <w:lang w:eastAsia="lt-LT"/>
              </w:rPr>
              <w:t>projektu</w:t>
            </w:r>
            <w:r w:rsidRPr="002F00E8">
              <w:rPr>
                <w:i/>
                <w:iCs/>
                <w:color w:val="000000"/>
                <w:shd w:val="clear" w:color="auto" w:fill="FFFFFF"/>
                <w:lang w:eastAsia="lt-LT"/>
              </w:rPr>
              <w:t xml:space="preserve">, nurodyti dokumentai turi būti išduoti </w:t>
            </w:r>
            <w:r w:rsidRPr="002F00E8">
              <w:rPr>
                <w:b/>
                <w:bCs/>
                <w:i/>
                <w:iCs/>
                <w:color w:val="000000"/>
                <w:shd w:val="clear" w:color="auto" w:fill="FFFFFF"/>
                <w:lang w:eastAsia="lt-LT"/>
              </w:rPr>
              <w:t xml:space="preserve">ne anksčiau kaip 180 dienų </w:t>
            </w:r>
            <w:r w:rsidRPr="002F00E8">
              <w:rPr>
                <w:i/>
                <w:iCs/>
                <w:color w:val="000000"/>
                <w:shd w:val="clear" w:color="auto" w:fill="FFFFFF"/>
                <w:lang w:eastAsia="lt-LT"/>
              </w:rPr>
              <w:t>iki paskutinės p</w:t>
            </w:r>
            <w:r w:rsidR="0052549E">
              <w:rPr>
                <w:i/>
                <w:iCs/>
                <w:color w:val="000000"/>
                <w:shd w:val="clear" w:color="auto" w:fill="FFFFFF"/>
                <w:lang w:eastAsia="lt-LT"/>
              </w:rPr>
              <w:t>rojektų</w:t>
            </w:r>
            <w:r w:rsidRPr="002F00E8">
              <w:rPr>
                <w:i/>
                <w:iCs/>
                <w:color w:val="000000"/>
                <w:shd w:val="clear" w:color="auto" w:fill="FFFFFF"/>
                <w:lang w:eastAsia="lt-LT"/>
              </w:rPr>
              <w:t xml:space="preserve"> pateikimo dienos (</w:t>
            </w:r>
            <w:r w:rsidR="0052549E">
              <w:rPr>
                <w:i/>
                <w:iCs/>
                <w:color w:val="000000"/>
                <w:shd w:val="clear" w:color="auto" w:fill="FFFFFF"/>
                <w:lang w:eastAsia="lt-LT"/>
              </w:rPr>
              <w:t>projektų</w:t>
            </w:r>
            <w:r w:rsidRPr="002F00E8">
              <w:rPr>
                <w:i/>
                <w:iCs/>
                <w:color w:val="000000"/>
                <w:shd w:val="clear" w:color="auto" w:fill="FFFFFF"/>
                <w:lang w:eastAsia="lt-LT"/>
              </w:rPr>
              <w:t xml:space="preserve"> pateikimo paskutinė diena neįskaičiuojama)</w:t>
            </w:r>
            <w:r w:rsidRPr="002F00E8">
              <w:t>.</w:t>
            </w:r>
          </w:p>
          <w:p w14:paraId="625A412E" w14:textId="16ACFD10" w:rsidR="002F00E8" w:rsidRPr="002F00E8" w:rsidRDefault="002F00E8" w:rsidP="002F00E8">
            <w:pPr>
              <w:jc w:val="both"/>
              <w:rPr>
                <w:i/>
                <w:iCs/>
              </w:rPr>
            </w:pPr>
            <w:r w:rsidRPr="002F00E8">
              <w:rPr>
                <w:i/>
                <w:iCs/>
              </w:rPr>
              <w:t>Jei dokumentas išduotas anksčiau, tačiau jame nurodytas galiojimo terminas ilgesnis nei paskutinės p</w:t>
            </w:r>
            <w:r w:rsidR="0052549E">
              <w:rPr>
                <w:i/>
                <w:iCs/>
              </w:rPr>
              <w:t xml:space="preserve">rojektų </w:t>
            </w:r>
            <w:r w:rsidRPr="002F00E8">
              <w:rPr>
                <w:i/>
                <w:iCs/>
              </w:rPr>
              <w:t xml:space="preserve">pateikimo dienos </w:t>
            </w:r>
            <w:r w:rsidRPr="002F00E8">
              <w:rPr>
                <w:i/>
                <w:iCs/>
              </w:rPr>
              <w:lastRenderedPageBreak/>
              <w:t xml:space="preserve">terminas, toks dokumentas jo galiojimo laikotarpiu yra priimtinas. </w:t>
            </w:r>
          </w:p>
          <w:p w14:paraId="3B8374A7" w14:textId="165B2784" w:rsidR="002F00E8" w:rsidRPr="002F00E8" w:rsidRDefault="002F00E8" w:rsidP="002F00E8">
            <w:pPr>
              <w:jc w:val="both"/>
            </w:pPr>
            <w:r w:rsidRPr="002F00E8">
              <w:rPr>
                <w:b/>
                <w:bCs/>
                <w:u w:val="single"/>
              </w:rPr>
              <w:t>SVARBU:</w:t>
            </w:r>
            <w:r w:rsidRPr="002F00E8">
              <w:t xml:space="preserve"> taip pat turi būti pateikiamas</w:t>
            </w:r>
            <w:r w:rsidRPr="002F00E8">
              <w:rPr>
                <w:color w:val="0070C0"/>
              </w:rPr>
              <w:t>*</w:t>
            </w:r>
            <w:r w:rsidRPr="002F00E8">
              <w:t xml:space="preserve"> VĮ „Registrų centro“ Lietuvos Respublikos Juridinių asmenų registro išplėstinis išrašas ar kitas oficialus dokumentas arba deklaracija dėl atsakingų asmenų, kuriame (-ioje) nurodyti asmenys, įeinantys į valdybą ir (ar) stebėtojų tarybą (ar kitus atitinkamus valdymo ar priežiūros organus). Šiam  dokumentui netaikomas reikalavimas dėl dokumento išdavimo ne anksčiau kaip 180 dienų iki pašalinimo pagrindų nebuvimą patvirtinančių dokumentų pateikimo/iki paskutinės p</w:t>
            </w:r>
            <w:r w:rsidR="0052549E">
              <w:t>ro</w:t>
            </w:r>
            <w:r w:rsidR="000B565E">
              <w:t>jektų</w:t>
            </w:r>
            <w:r w:rsidRPr="002F00E8">
              <w:t xml:space="preserve"> pateikimo dienos termino pabaigos. </w:t>
            </w:r>
          </w:p>
          <w:p w14:paraId="3D1EF692" w14:textId="77777777" w:rsidR="002F00E8" w:rsidRPr="002F00E8" w:rsidRDefault="002F00E8" w:rsidP="002F00E8">
            <w:pPr>
              <w:jc w:val="both"/>
              <w:rPr>
                <w:i/>
                <w:iCs/>
              </w:rPr>
            </w:pPr>
            <w:r w:rsidRPr="002F00E8">
              <w:rPr>
                <w:i/>
                <w:iCs/>
                <w:color w:val="0070C0"/>
              </w:rPr>
              <w:t>*</w:t>
            </w:r>
            <w:r w:rsidRPr="002F00E8">
              <w:rPr>
                <w:i/>
                <w:iCs/>
              </w:rPr>
              <w:t>Šių dokumentų reikalaujama pateikti tik tuo atveju, jeigu viešai prieinamuose VĮ „Registrų centras“ juridinių asmenų duomenyse (</w:t>
            </w:r>
            <w:hyperlink r:id="rId14" w:history="1">
              <w:r w:rsidRPr="002F00E8">
                <w:rPr>
                  <w:rStyle w:val="Hipersaitas"/>
                  <w:i/>
                  <w:iCs/>
                </w:rPr>
                <w:t>https://www.registrucentras.lt/atviri-duomenys-ir-statistika/jar-pirminiai-duomenys-raw-data</w:t>
              </w:r>
            </w:hyperlink>
            <w:r w:rsidRPr="002F00E8">
              <w:rPr>
                <w:i/>
                <w:iCs/>
              </w:rPr>
              <w:t>: „Juridinių asmenų valdymo ir priežiūros organai“) Perkančioji organizacija mato, kad yra sudaryta valdyba ir (ar) stebėtojų taryba.</w:t>
            </w:r>
          </w:p>
          <w:p w14:paraId="67E618F3" w14:textId="77777777" w:rsidR="002F00E8" w:rsidRPr="002F00E8" w:rsidRDefault="002F00E8" w:rsidP="002F00E8">
            <w:pPr>
              <w:jc w:val="both"/>
            </w:pPr>
          </w:p>
          <w:p w14:paraId="5AE45CDE" w14:textId="01582149" w:rsidR="002F00E8" w:rsidRPr="002F00E8" w:rsidRDefault="002F00E8" w:rsidP="002F00E8">
            <w:pPr>
              <w:pStyle w:val="Betarp"/>
              <w:jc w:val="both"/>
              <w:rPr>
                <w:rFonts w:ascii="Times New Roman" w:eastAsia="Yu Mincho" w:hAnsi="Times New Roman" w:cs="Times New Roman"/>
                <w:b/>
                <w:bCs/>
                <w:sz w:val="24"/>
                <w:szCs w:val="24"/>
              </w:rPr>
            </w:pPr>
            <w:r w:rsidRPr="002F00E8">
              <w:rPr>
                <w:rFonts w:ascii="Times New Roman" w:hAnsi="Times New Roman" w:cs="Times New Roman"/>
                <w:i/>
                <w:iCs/>
                <w:sz w:val="24"/>
                <w:szCs w:val="24"/>
              </w:rPr>
              <w:t>Pateikiami skenuoti dokumentai elektronine forma ar pasirašyti el. parašu.</w:t>
            </w:r>
          </w:p>
        </w:tc>
      </w:tr>
      <w:tr w:rsidR="002F00E8" w14:paraId="5F9EB89B" w14:textId="77777777" w:rsidTr="00371BA7">
        <w:tc>
          <w:tcPr>
            <w:tcW w:w="709" w:type="dxa"/>
            <w:hideMark/>
          </w:tcPr>
          <w:p w14:paraId="6EAC0DA4" w14:textId="0E23F650" w:rsidR="002F00E8" w:rsidRPr="002F00E8" w:rsidRDefault="00371BA7" w:rsidP="002F00E8">
            <w:pPr>
              <w:pStyle w:val="Betarp"/>
              <w:rPr>
                <w:rFonts w:ascii="Times New Roman" w:eastAsia="Times New Roman" w:hAnsi="Times New Roman" w:cs="Times New Roman"/>
                <w:sz w:val="24"/>
                <w:szCs w:val="24"/>
              </w:rPr>
            </w:pPr>
            <w:r>
              <w:rPr>
                <w:rFonts w:ascii="Times New Roman" w:hAnsi="Times New Roman" w:cs="Times New Roman"/>
                <w:sz w:val="24"/>
                <w:szCs w:val="24"/>
              </w:rPr>
              <w:lastRenderedPageBreak/>
              <w:t>20</w:t>
            </w:r>
            <w:r w:rsidR="002F00E8" w:rsidRPr="002F00E8">
              <w:rPr>
                <w:rFonts w:ascii="Times New Roman" w:hAnsi="Times New Roman" w:cs="Times New Roman"/>
                <w:sz w:val="24"/>
                <w:szCs w:val="24"/>
              </w:rPr>
              <w:t>.1.2.</w:t>
            </w:r>
          </w:p>
        </w:tc>
        <w:tc>
          <w:tcPr>
            <w:tcW w:w="4394" w:type="dxa"/>
            <w:hideMark/>
          </w:tcPr>
          <w:p w14:paraId="599437A6" w14:textId="61C3DAEE"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yra neatlikęs jam paskirtos baudžiamojo poveikio priemonės – uždraudimo juridiniam asmeniui dalyvauti viešuosiuose pirkimuose.</w:t>
            </w:r>
          </w:p>
        </w:tc>
        <w:tc>
          <w:tcPr>
            <w:tcW w:w="4536" w:type="dxa"/>
            <w:hideMark/>
          </w:tcPr>
          <w:p w14:paraId="2627CAE0" w14:textId="32B77ABD" w:rsidR="002F00E8" w:rsidRPr="002F00E8" w:rsidRDefault="002F00E8" w:rsidP="002F00E8">
            <w:pPr>
              <w:pStyle w:val="Betarp"/>
              <w:jc w:val="both"/>
              <w:rPr>
                <w:rFonts w:ascii="Times New Roman" w:eastAsia="Yu Mincho" w:hAnsi="Times New Roman" w:cs="Times New Roman"/>
                <w:sz w:val="24"/>
                <w:szCs w:val="24"/>
              </w:rPr>
            </w:pPr>
            <w:r w:rsidRPr="002F00E8">
              <w:rPr>
                <w:rFonts w:ascii="Times New Roman" w:hAnsi="Times New Roman" w:cs="Times New Roman"/>
                <w:sz w:val="24"/>
                <w:szCs w:val="24"/>
              </w:rPr>
              <w:t>Iš Lietuvoje įsteigtų subjektų įrodančių dokumentų nereikalaujama. Užtenka pateikto EBVPD.</w:t>
            </w:r>
          </w:p>
        </w:tc>
      </w:tr>
      <w:tr w:rsidR="002F00E8" w14:paraId="1A0E771A" w14:textId="77777777" w:rsidTr="00371BA7">
        <w:tc>
          <w:tcPr>
            <w:tcW w:w="709" w:type="dxa"/>
            <w:hideMark/>
          </w:tcPr>
          <w:p w14:paraId="671D0C37" w14:textId="490562DB" w:rsidR="002F00E8" w:rsidRPr="002F00E8" w:rsidRDefault="00371BA7" w:rsidP="002F00E8">
            <w:pPr>
              <w:pStyle w:val="Betarp"/>
              <w:rPr>
                <w:rFonts w:ascii="Times New Roman" w:eastAsia="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.1.3.</w:t>
            </w:r>
          </w:p>
        </w:tc>
        <w:tc>
          <w:tcPr>
            <w:tcW w:w="4394" w:type="dxa"/>
          </w:tcPr>
          <w:p w14:paraId="72DD2FC0" w14:textId="77777777" w:rsidR="002F00E8" w:rsidRPr="002F00E8" w:rsidRDefault="002F00E8" w:rsidP="002F00E8">
            <w:pPr>
              <w:jc w:val="both"/>
            </w:pPr>
            <w:r w:rsidRPr="002F00E8">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A7DBCEE" w14:textId="77777777" w:rsidR="002F00E8" w:rsidRPr="002F00E8" w:rsidRDefault="002F00E8" w:rsidP="002F00E8">
            <w:pPr>
              <w:jc w:val="both"/>
            </w:pPr>
          </w:p>
          <w:p w14:paraId="34C5CAC2" w14:textId="77777777" w:rsidR="002F00E8" w:rsidRPr="002F00E8" w:rsidRDefault="002F00E8" w:rsidP="002F00E8">
            <w:pPr>
              <w:jc w:val="both"/>
            </w:pPr>
            <w:r w:rsidRPr="002F00E8">
              <w:t>Laikoma, kad tiekėjas nuteistas už aukščiau nurodytą nusikalstamą veiką, kai dėl:</w:t>
            </w:r>
          </w:p>
          <w:p w14:paraId="23003537" w14:textId="77777777" w:rsidR="002F00E8" w:rsidRPr="002F00E8" w:rsidRDefault="002F00E8" w:rsidP="002F00E8">
            <w:pPr>
              <w:jc w:val="both"/>
            </w:pPr>
            <w:r w:rsidRPr="002F00E8">
              <w:t>1) tiekėjo, kuris yra fizinis asmuo, per pastaruosius 5 metus buvo priimtas ir įsiteisėjęs apkaltinamasis teismo nuosprendis ir šis asmuo turi neišnykusį ar nepanaikintą teistumą;</w:t>
            </w:r>
          </w:p>
          <w:p w14:paraId="5A06566C" w14:textId="77777777" w:rsidR="002F00E8" w:rsidRPr="002F00E8" w:rsidRDefault="002F00E8" w:rsidP="002F00E8">
            <w:pPr>
              <w:jc w:val="both"/>
            </w:pPr>
            <w:r w:rsidRPr="002F00E8">
              <w:t xml:space="preserve">2) tiekėjo, kuris yra juridinis asmuo, kita organizacija ar jos struktūrinis padalinys, </w:t>
            </w:r>
            <w:r w:rsidRPr="002F00E8">
              <w:lastRenderedPageBreak/>
              <w:t>per pastaruosius 5 metus buvo priimtas ir įsiteisėjęs apkaltinamasis teismo nuosprendis arba VPĮ 46 straipsnio 3 dalies atveju – galutinis administracinis sprendimas, jeigu toks sprendimas priimamas pagal tiekėjo šalies teisės aktų reikalavimus.</w:t>
            </w:r>
          </w:p>
          <w:p w14:paraId="402E461A" w14:textId="77777777" w:rsidR="002F00E8" w:rsidRPr="002F00E8" w:rsidRDefault="002F00E8" w:rsidP="002F00E8">
            <w:pPr>
              <w:jc w:val="both"/>
            </w:pPr>
          </w:p>
          <w:p w14:paraId="4A441741" w14:textId="77777777" w:rsidR="002F00E8" w:rsidRPr="002F00E8" w:rsidRDefault="002F00E8" w:rsidP="002F00E8">
            <w:pPr>
              <w:jc w:val="both"/>
            </w:pPr>
            <w:r w:rsidRPr="002F00E8">
              <w:t>Tačiau ši nuostata netaikoma, jeigu:</w:t>
            </w:r>
          </w:p>
          <w:p w14:paraId="313D0137" w14:textId="77777777" w:rsidR="002F00E8" w:rsidRPr="002F00E8" w:rsidRDefault="002F00E8" w:rsidP="002F00E8">
            <w:pPr>
              <w:jc w:val="both"/>
            </w:pPr>
            <w:r w:rsidRPr="002F00E8">
              <w:t>1) Tiekėjas yra įsipareigojęs sumokėti mokesčius, įskaitant socialinio draudimo įmokas ir dėl to laikomas jau įvykdžiusiu šioje dalyje nurodytus įsipareigojimus;</w:t>
            </w:r>
          </w:p>
          <w:p w14:paraId="0C646457" w14:textId="77777777" w:rsidR="002F00E8" w:rsidRPr="002F00E8" w:rsidRDefault="002F00E8" w:rsidP="002F00E8">
            <w:pPr>
              <w:jc w:val="both"/>
            </w:pPr>
            <w:r w:rsidRPr="002F00E8">
              <w:t>2) Įsiskolinimo suma neviršija 50 EUR;</w:t>
            </w:r>
          </w:p>
          <w:p w14:paraId="026A0A6B" w14:textId="2F6DAAAE" w:rsidR="002F00E8" w:rsidRPr="002F00E8" w:rsidRDefault="002F00E8" w:rsidP="002F00E8">
            <w:pPr>
              <w:jc w:val="both"/>
            </w:pPr>
            <w:r w:rsidRPr="002F00E8">
              <w:t>3) Tiekėjas apie tikslią jo įsiskolinimo sumą informuotas tokiu metu, kad iki pasiūlymų</w:t>
            </w:r>
            <w:r w:rsidR="000B565E">
              <w:t xml:space="preserve"> (projektų)</w:t>
            </w:r>
            <w:r w:rsidRPr="002F00E8">
              <w:t xml:space="preserve">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391E4FD0" w14:textId="77777777" w:rsidR="002F00E8" w:rsidRPr="002F00E8" w:rsidRDefault="002F00E8" w:rsidP="002F00E8">
            <w:pPr>
              <w:jc w:val="both"/>
            </w:pPr>
          </w:p>
          <w:p w14:paraId="5AE8A718" w14:textId="77777777" w:rsidR="002F00E8" w:rsidRPr="002F00E8" w:rsidRDefault="002F00E8" w:rsidP="002F00E8">
            <w:pPr>
              <w:jc w:val="both"/>
            </w:pPr>
          </w:p>
          <w:p w14:paraId="4AFD9274" w14:textId="77777777" w:rsidR="002F00E8" w:rsidRPr="002F00E8" w:rsidRDefault="002F00E8" w:rsidP="002F00E8">
            <w:pPr>
              <w:pStyle w:val="Betarp"/>
              <w:jc w:val="both"/>
              <w:rPr>
                <w:rFonts w:ascii="Times New Roman" w:hAnsi="Times New Roman" w:cs="Times New Roman"/>
                <w:sz w:val="24"/>
                <w:szCs w:val="24"/>
              </w:rPr>
            </w:pPr>
          </w:p>
        </w:tc>
        <w:tc>
          <w:tcPr>
            <w:tcW w:w="4536" w:type="dxa"/>
          </w:tcPr>
          <w:p w14:paraId="20734C4D" w14:textId="77777777" w:rsidR="002F00E8" w:rsidRPr="002F00E8" w:rsidRDefault="002F00E8" w:rsidP="002F00E8">
            <w:pPr>
              <w:jc w:val="both"/>
              <w:rPr>
                <w:rFonts w:eastAsia="Yu Mincho"/>
                <w:b/>
                <w:bCs/>
              </w:rPr>
            </w:pPr>
            <w:r w:rsidRPr="002F00E8">
              <w:rPr>
                <w:rFonts w:eastAsia="Yu Mincho"/>
              </w:rPr>
              <w:lastRenderedPageBreak/>
              <w:t>1) Dėl įsipareigojimų, susijusių su mokesčių mokėjimu, įvykdymo iš Lietuvoje įsteigtų subjektų prašoma:</w:t>
            </w:r>
          </w:p>
          <w:p w14:paraId="0242EB36" w14:textId="77777777" w:rsidR="002F00E8" w:rsidRPr="002F00E8" w:rsidRDefault="002F00E8" w:rsidP="002F00E8">
            <w:pPr>
              <w:jc w:val="both"/>
              <w:rPr>
                <w:rFonts w:eastAsia="Yu Mincho"/>
                <w:b/>
                <w:bCs/>
              </w:rPr>
            </w:pPr>
          </w:p>
          <w:p w14:paraId="5C4623CC" w14:textId="77777777" w:rsidR="002F00E8" w:rsidRPr="002F00E8" w:rsidRDefault="002F00E8" w:rsidP="002F00E8">
            <w:pPr>
              <w:numPr>
                <w:ilvl w:val="0"/>
                <w:numId w:val="19"/>
              </w:numPr>
              <w:ind w:left="318" w:hanging="283"/>
              <w:jc w:val="both"/>
              <w:rPr>
                <w:rFonts w:eastAsia="Yu Mincho"/>
              </w:rPr>
            </w:pPr>
            <w:r w:rsidRPr="002F00E8">
              <w:rPr>
                <w:rFonts w:eastAsia="Yu Mincho"/>
              </w:rPr>
              <w:t>išrašo iš teismo sprendimo (jei toks yra) arba Valstybinės mokesčių inspekcijos prie Lietuvos Respublikos finansų ministerijos išduoto dokumento,</w:t>
            </w:r>
          </w:p>
          <w:p w14:paraId="09D83743" w14:textId="77777777" w:rsidR="002F00E8" w:rsidRPr="002F00E8" w:rsidRDefault="002F00E8" w:rsidP="002F00E8">
            <w:pPr>
              <w:numPr>
                <w:ilvl w:val="0"/>
                <w:numId w:val="18"/>
              </w:numPr>
              <w:ind w:left="318" w:hanging="283"/>
              <w:jc w:val="both"/>
              <w:rPr>
                <w:rFonts w:eastAsia="Yu Mincho"/>
              </w:rPr>
            </w:pPr>
            <w:r w:rsidRPr="002F00E8">
              <w:rPr>
                <w:rFonts w:eastAsia="Yu Mincho"/>
              </w:rPr>
              <w:t>arba valstybės įmonės Registrų centro Lietuvos Respublikos Vyriausybės nustatyta tvarka išduoto dokumento, patvirtinančio jungtinius kompetentingų institucijų tvarkomus duomenis.</w:t>
            </w:r>
          </w:p>
          <w:p w14:paraId="46CCA9E8" w14:textId="77777777" w:rsidR="002F00E8" w:rsidRPr="002F00E8" w:rsidRDefault="002F00E8" w:rsidP="002F00E8">
            <w:pPr>
              <w:jc w:val="both"/>
              <w:rPr>
                <w:rFonts w:eastAsia="Yu Mincho"/>
              </w:rPr>
            </w:pPr>
          </w:p>
          <w:p w14:paraId="349EF556" w14:textId="77777777" w:rsidR="002F00E8" w:rsidRPr="002F00E8" w:rsidRDefault="002F00E8" w:rsidP="002F00E8">
            <w:pPr>
              <w:jc w:val="both"/>
              <w:rPr>
                <w:rFonts w:eastAsia="Yu Mincho"/>
              </w:rPr>
            </w:pPr>
            <w:r w:rsidRPr="002F00E8">
              <w:rPr>
                <w:rFonts w:eastAsia="Yu Mincho"/>
              </w:rPr>
              <w:t>Iš ne Lietuvoje įsteigtų subjektų reikalaujama:</w:t>
            </w:r>
          </w:p>
          <w:p w14:paraId="5136A5BB" w14:textId="77777777" w:rsidR="002F00E8" w:rsidRPr="002F00E8" w:rsidRDefault="002F00E8" w:rsidP="002F00E8">
            <w:pPr>
              <w:numPr>
                <w:ilvl w:val="0"/>
                <w:numId w:val="17"/>
              </w:numPr>
              <w:ind w:left="314"/>
              <w:jc w:val="both"/>
              <w:rPr>
                <w:rFonts w:eastAsia="Yu Mincho"/>
                <w:b/>
                <w:bCs/>
              </w:rPr>
            </w:pPr>
            <w:r w:rsidRPr="002F00E8">
              <w:rPr>
                <w:rFonts w:eastAsia="Yu Mincho"/>
              </w:rPr>
              <w:lastRenderedPageBreak/>
              <w:t>atitinkamos užsienio šalies institucijos dokumento</w:t>
            </w:r>
            <w:r w:rsidRPr="002F00E8">
              <w:rPr>
                <w:rFonts w:eastAsia="Yu Mincho"/>
                <w:vertAlign w:val="superscript"/>
              </w:rPr>
              <w:footnoteReference w:id="2"/>
            </w:r>
            <w:r w:rsidRPr="002F00E8">
              <w:rPr>
                <w:rFonts w:eastAsia="Yu Mincho"/>
              </w:rPr>
              <w:t>.</w:t>
            </w:r>
          </w:p>
          <w:p w14:paraId="3880C755" w14:textId="77777777" w:rsidR="002F00E8" w:rsidRPr="002F00E8" w:rsidRDefault="002F00E8" w:rsidP="002F00E8">
            <w:pPr>
              <w:shd w:val="clear" w:color="auto" w:fill="FFFFFF"/>
              <w:jc w:val="both"/>
              <w:rPr>
                <w:lang w:eastAsia="lt-LT"/>
              </w:rPr>
            </w:pPr>
          </w:p>
          <w:p w14:paraId="3F6BDDE6" w14:textId="77777777" w:rsidR="002F00E8" w:rsidRPr="002F00E8" w:rsidRDefault="002F00E8" w:rsidP="002F00E8">
            <w:pPr>
              <w:jc w:val="both"/>
              <w:rPr>
                <w:rFonts w:eastAsia="Yu Mincho"/>
                <w:i/>
                <w:iCs/>
                <w:color w:val="000000" w:themeColor="text1"/>
              </w:rPr>
            </w:pPr>
            <w:r w:rsidRPr="002F00E8">
              <w:rPr>
                <w:rFonts w:eastAsia="Yu Mincho"/>
              </w:rPr>
              <w:t xml:space="preserve">Nurodyti dokumentai turi būti  išduoti ne anksčiau kaip </w:t>
            </w:r>
            <w:r w:rsidRPr="002F00E8">
              <w:rPr>
                <w:rFonts w:eastAsia="Yu Mincho"/>
                <w:color w:val="000000" w:themeColor="text1"/>
              </w:rPr>
              <w:t xml:space="preserve">120 dienų </w:t>
            </w:r>
            <w:r w:rsidRPr="002F00E8">
              <w:rPr>
                <w:rFonts w:eastAsia="Yu Mincho"/>
              </w:rPr>
              <w:t xml:space="preserve">iki </w:t>
            </w:r>
            <w:r w:rsidRPr="002F00E8">
              <w:rPr>
                <w:iCs/>
              </w:rPr>
              <w:t>tos dienos, kai tiekėjas perkančiosios organizacijos prašymu turės pateikti pašalinimo pagrindų nebuvimą patvirtinančius dok</w:t>
            </w:r>
            <w:r w:rsidRPr="002F00E8">
              <w:t>umentus</w:t>
            </w:r>
            <w:r w:rsidRPr="002F00E8">
              <w:rPr>
                <w:rFonts w:eastAsia="Yu Mincho"/>
              </w:rPr>
              <w:t xml:space="preserve">. </w:t>
            </w:r>
            <w:r w:rsidRPr="002F00E8">
              <w:rPr>
                <w:rFonts w:eastAsia="Yu Mincho"/>
                <w:bCs/>
                <w:iCs/>
                <w:color w:val="000000" w:themeColor="text1"/>
              </w:rPr>
              <w:t>Pavyzdys</w:t>
            </w:r>
            <w:r w:rsidRPr="002F00E8">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r w:rsidRPr="002F00E8">
              <w:rPr>
                <w:rFonts w:eastAsia="Yu Mincho"/>
                <w:i/>
                <w:iCs/>
                <w:color w:val="000000" w:themeColor="text1"/>
              </w:rPr>
              <w:t xml:space="preserve"> </w:t>
            </w:r>
          </w:p>
          <w:p w14:paraId="282C881D" w14:textId="77777777" w:rsidR="002F00E8" w:rsidRPr="002F00E8" w:rsidRDefault="002F00E8" w:rsidP="002F00E8">
            <w:pPr>
              <w:jc w:val="both"/>
              <w:rPr>
                <w:rFonts w:eastAsia="Yu Mincho"/>
                <w:b/>
                <w:bCs/>
              </w:rPr>
            </w:pPr>
            <w:r w:rsidRPr="002F00E8">
              <w:rPr>
                <w:rFonts w:eastAsia="Yu Mincho"/>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4F6E85EB" w14:textId="77777777" w:rsidR="002F00E8" w:rsidRPr="002F00E8" w:rsidRDefault="002F00E8" w:rsidP="002F00E8">
            <w:pPr>
              <w:jc w:val="both"/>
              <w:rPr>
                <w:rFonts w:eastAsia="Yu Mincho"/>
                <w:i/>
                <w:iCs/>
                <w:color w:val="000000" w:themeColor="text1"/>
              </w:rPr>
            </w:pPr>
          </w:p>
          <w:p w14:paraId="5E1469DA" w14:textId="0989BBBC" w:rsidR="002F00E8" w:rsidRPr="002F00E8" w:rsidRDefault="002F00E8" w:rsidP="002F00E8">
            <w:pPr>
              <w:jc w:val="both"/>
              <w:rPr>
                <w:i/>
                <w:iCs/>
              </w:rPr>
            </w:pPr>
            <w:r w:rsidRPr="002F00E8">
              <w:rPr>
                <w:i/>
                <w:iCs/>
                <w:shd w:val="clear" w:color="auto" w:fill="FFFFFF"/>
                <w:lang w:eastAsia="lt-LT"/>
              </w:rPr>
              <w:t>Jei tiekėjas dokumentus pateikia kartu su p</w:t>
            </w:r>
            <w:r w:rsidR="000B565E">
              <w:rPr>
                <w:i/>
                <w:iCs/>
                <w:shd w:val="clear" w:color="auto" w:fill="FFFFFF"/>
                <w:lang w:eastAsia="lt-LT"/>
              </w:rPr>
              <w:t>rojektu</w:t>
            </w:r>
            <w:r w:rsidRPr="002F00E8">
              <w:rPr>
                <w:i/>
                <w:iCs/>
                <w:shd w:val="clear" w:color="auto" w:fill="FFFFFF"/>
                <w:lang w:eastAsia="lt-LT"/>
              </w:rPr>
              <w:t xml:space="preserve">, nurodyti dokumentai turi būti išduoti </w:t>
            </w:r>
            <w:r w:rsidRPr="002F00E8">
              <w:rPr>
                <w:b/>
                <w:bCs/>
                <w:i/>
                <w:iCs/>
                <w:shd w:val="clear" w:color="auto" w:fill="FFFFFF"/>
                <w:lang w:eastAsia="lt-LT"/>
              </w:rPr>
              <w:t xml:space="preserve">ne anksčiau kaip 120 dienų </w:t>
            </w:r>
            <w:r w:rsidRPr="002F00E8">
              <w:rPr>
                <w:i/>
                <w:iCs/>
                <w:shd w:val="clear" w:color="auto" w:fill="FFFFFF"/>
                <w:lang w:eastAsia="lt-LT"/>
              </w:rPr>
              <w:t>iki paskutinės p</w:t>
            </w:r>
            <w:r w:rsidR="000B565E">
              <w:rPr>
                <w:i/>
                <w:iCs/>
                <w:shd w:val="clear" w:color="auto" w:fill="FFFFFF"/>
                <w:lang w:eastAsia="lt-LT"/>
              </w:rPr>
              <w:t>rojektų</w:t>
            </w:r>
            <w:r w:rsidRPr="002F00E8">
              <w:rPr>
                <w:i/>
                <w:iCs/>
                <w:shd w:val="clear" w:color="auto" w:fill="FFFFFF"/>
                <w:lang w:eastAsia="lt-LT"/>
              </w:rPr>
              <w:t xml:space="preserve"> pateikimo dienos (p</w:t>
            </w:r>
            <w:r w:rsidR="000B565E">
              <w:rPr>
                <w:i/>
                <w:iCs/>
                <w:shd w:val="clear" w:color="auto" w:fill="FFFFFF"/>
                <w:lang w:eastAsia="lt-LT"/>
              </w:rPr>
              <w:t>rojektų</w:t>
            </w:r>
            <w:r w:rsidRPr="002F00E8">
              <w:rPr>
                <w:i/>
                <w:iCs/>
                <w:shd w:val="clear" w:color="auto" w:fill="FFFFFF"/>
                <w:lang w:eastAsia="lt-LT"/>
              </w:rPr>
              <w:t xml:space="preserve"> pateikimo paskutinė diena neįskaičiuojama)</w:t>
            </w:r>
            <w:r w:rsidRPr="002F00E8">
              <w:t>.</w:t>
            </w:r>
            <w:r w:rsidRPr="002F00E8">
              <w:rPr>
                <w:i/>
                <w:iCs/>
              </w:rPr>
              <w:t xml:space="preserve"> Jei dokumentas išduotas anksčiau, tačiau jame nurodytas galiojimo terminas ilgesnis nei paskutinės </w:t>
            </w:r>
            <w:r w:rsidR="000B565E">
              <w:rPr>
                <w:i/>
                <w:iCs/>
              </w:rPr>
              <w:t>projektų</w:t>
            </w:r>
            <w:r w:rsidRPr="002F00E8">
              <w:rPr>
                <w:i/>
                <w:iCs/>
              </w:rPr>
              <w:t xml:space="preserve"> pateikimo dienos terminas, toks dokumentas jo galiojimo laikotarpiu yra priimtinas.</w:t>
            </w:r>
          </w:p>
          <w:p w14:paraId="502DB619" w14:textId="77777777" w:rsidR="002F00E8" w:rsidRPr="002F00E8" w:rsidRDefault="002F00E8" w:rsidP="002F00E8">
            <w:pPr>
              <w:jc w:val="both"/>
              <w:rPr>
                <w:i/>
                <w:iCs/>
              </w:rPr>
            </w:pPr>
          </w:p>
          <w:p w14:paraId="04AFB820" w14:textId="77777777" w:rsidR="002F00E8" w:rsidRPr="002F00E8" w:rsidRDefault="002F00E8" w:rsidP="002F00E8">
            <w:pPr>
              <w:jc w:val="both"/>
              <w:rPr>
                <w:rFonts w:eastAsia="Yu Mincho"/>
                <w:b/>
                <w:bCs/>
              </w:rPr>
            </w:pPr>
            <w:r w:rsidRPr="002F00E8">
              <w:rPr>
                <w:rFonts w:eastAsia="Yu Mincho"/>
                <w:bCs/>
              </w:rPr>
              <w:t>2) Dėl įsipareigojimų, susijusių su socialinio draudimo įmokų mokėjimu, įvykdymo iš Lietuvoje įsteigtų subjektų prašoma:</w:t>
            </w:r>
          </w:p>
          <w:p w14:paraId="64374B56" w14:textId="3F8D4D41" w:rsidR="002F00E8" w:rsidRPr="002F00E8" w:rsidRDefault="002F00E8" w:rsidP="002F00E8">
            <w:pPr>
              <w:jc w:val="both"/>
              <w:rPr>
                <w:rFonts w:eastAsia="Yu Mincho"/>
                <w:bCs/>
                <w:highlight w:val="yellow"/>
              </w:rPr>
            </w:pPr>
            <w:r w:rsidRPr="002F00E8">
              <w:rPr>
                <w:rFonts w:eastAsia="Yu Mincho"/>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2F00E8">
                <w:rPr>
                  <w:rFonts w:eastAsia="Yu Mincho"/>
                  <w:bCs/>
                  <w:color w:val="0000FF"/>
                  <w:u w:val="single"/>
                </w:rPr>
                <w:t>http://draudejai.sodra.lt/draudeju_viesi_duomenys/</w:t>
              </w:r>
            </w:hyperlink>
            <w:r w:rsidRPr="002F00E8">
              <w:rPr>
                <w:rFonts w:eastAsia="Yu Mincho"/>
                <w:bCs/>
              </w:rPr>
              <w:t xml:space="preserve"> pašalinimo pagrindų nebuvimą </w:t>
            </w:r>
            <w:r w:rsidRPr="002F00E8">
              <w:rPr>
                <w:rFonts w:eastAsia="Yu Mincho"/>
                <w:bCs/>
              </w:rPr>
              <w:lastRenderedPageBreak/>
              <w:t xml:space="preserve">patvirtinančių dokumentų pateikimo dienai ir paskutinei </w:t>
            </w:r>
            <w:r w:rsidR="000B565E">
              <w:rPr>
                <w:rFonts w:eastAsia="Yu Mincho"/>
                <w:bCs/>
              </w:rPr>
              <w:t>projektų</w:t>
            </w:r>
            <w:r w:rsidRPr="002F00E8">
              <w:rPr>
                <w:rFonts w:eastAsia="Yu Mincho"/>
                <w:bCs/>
              </w:rPr>
              <w:t xml:space="preserve"> pateikimo termino dienai.</w:t>
            </w:r>
          </w:p>
          <w:p w14:paraId="3852066C" w14:textId="77777777" w:rsidR="002F00E8" w:rsidRPr="002F00E8" w:rsidRDefault="002F00E8" w:rsidP="002F00E8">
            <w:pPr>
              <w:jc w:val="both"/>
              <w:rPr>
                <w:rFonts w:eastAsia="Yu Mincho"/>
                <w:b/>
                <w:bCs/>
                <w:highlight w:val="yellow"/>
              </w:rPr>
            </w:pPr>
          </w:p>
          <w:p w14:paraId="3DCD3174" w14:textId="77777777" w:rsidR="002F00E8" w:rsidRPr="002F00E8" w:rsidRDefault="002F00E8" w:rsidP="002F00E8">
            <w:pPr>
              <w:jc w:val="both"/>
              <w:rPr>
                <w:rFonts w:eastAsia="Yu Mincho"/>
              </w:rPr>
            </w:pPr>
            <w:r w:rsidRPr="002F00E8">
              <w:rPr>
                <w:rFonts w:eastAsia="Yu Mincho"/>
              </w:rPr>
              <w:t xml:space="preserve">Jeigu </w:t>
            </w:r>
            <w:r w:rsidRPr="002F00E8">
              <w:rPr>
                <w:rFonts w:eastAsia="Yu Mincho"/>
                <w:bCs/>
              </w:rPr>
              <w:t>pašalinimo pagrindų nebuvimą patvirtinančių dokumentų pateikimo dienai</w:t>
            </w:r>
            <w:r w:rsidRPr="002F00E8">
              <w:rPr>
                <w:rFonts w:eastAsia="Yu Mincho"/>
              </w:rPr>
              <w:t xml:space="preserve">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EF0F47" w14:textId="77777777" w:rsidR="002F00E8" w:rsidRPr="002F00E8" w:rsidRDefault="002F00E8" w:rsidP="002F00E8">
            <w:pPr>
              <w:jc w:val="both"/>
              <w:rPr>
                <w:rFonts w:eastAsia="Yu Mincho"/>
              </w:rPr>
            </w:pPr>
          </w:p>
          <w:p w14:paraId="0529CBFF" w14:textId="7F6D49E2" w:rsidR="002F00E8" w:rsidRPr="002F00E8" w:rsidRDefault="002F00E8" w:rsidP="002F00E8">
            <w:pPr>
              <w:jc w:val="both"/>
              <w:rPr>
                <w:rFonts w:eastAsia="Yu Mincho"/>
                <w:i/>
              </w:rPr>
            </w:pPr>
            <w:r w:rsidRPr="002F00E8">
              <w:rPr>
                <w:rFonts w:eastAsia="Yu Mincho"/>
                <w:i/>
              </w:rPr>
              <w:t xml:space="preserve">Atkreipiamas dėmesys, jei tiekėjas pašalinimo pagrindų nebuvimą patvirtinančius dokumentus pateikia kartu su </w:t>
            </w:r>
            <w:r w:rsidR="000B565E">
              <w:rPr>
                <w:rFonts w:eastAsia="Yu Mincho"/>
                <w:i/>
              </w:rPr>
              <w:t>projektu</w:t>
            </w:r>
            <w:r w:rsidRPr="002F00E8">
              <w:rPr>
                <w:rFonts w:eastAsia="Yu Mincho"/>
                <w:i/>
              </w:rPr>
              <w:t xml:space="preserve"> ir dėl jų pateikimo kreiptis nebereikia, Perkančioji organizacija tikrins ir fiksuos „Sodra“ duomenis, aktualius paskutinei p</w:t>
            </w:r>
            <w:r w:rsidR="000B565E">
              <w:rPr>
                <w:rFonts w:eastAsia="Yu Mincho"/>
                <w:i/>
              </w:rPr>
              <w:t xml:space="preserve">rojektų </w:t>
            </w:r>
            <w:r w:rsidRPr="002F00E8">
              <w:rPr>
                <w:rFonts w:eastAsia="Yu Mincho"/>
                <w:i/>
              </w:rPr>
              <w:t>pateikimo termino dienai.</w:t>
            </w:r>
          </w:p>
          <w:p w14:paraId="2F83A7C4" w14:textId="77777777" w:rsidR="002F00E8" w:rsidRPr="002F00E8" w:rsidRDefault="002F00E8" w:rsidP="002F00E8">
            <w:pPr>
              <w:jc w:val="both"/>
              <w:rPr>
                <w:rFonts w:eastAsia="Yu Mincho"/>
                <w:b/>
                <w:bCs/>
              </w:rPr>
            </w:pPr>
          </w:p>
          <w:p w14:paraId="68C7D188" w14:textId="77777777" w:rsidR="002F00E8" w:rsidRPr="002F00E8" w:rsidRDefault="002F00E8" w:rsidP="002F00E8">
            <w:pPr>
              <w:jc w:val="both"/>
              <w:rPr>
                <w:rFonts w:eastAsia="Yu Mincho"/>
              </w:rPr>
            </w:pPr>
            <w:r w:rsidRPr="002F00E8">
              <w:rPr>
                <w:rFonts w:eastAsia="Yu Mincho"/>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4BE4B9C" w14:textId="77777777" w:rsidR="002F00E8" w:rsidRPr="002F00E8" w:rsidRDefault="002F00E8" w:rsidP="002F00E8">
            <w:pPr>
              <w:jc w:val="both"/>
              <w:rPr>
                <w:rFonts w:eastAsia="Yu Mincho"/>
                <w:b/>
                <w:bCs/>
              </w:rPr>
            </w:pPr>
          </w:p>
          <w:p w14:paraId="23678D85" w14:textId="77777777" w:rsidR="002F00E8" w:rsidRPr="002F00E8" w:rsidRDefault="002F00E8" w:rsidP="002F00E8">
            <w:pPr>
              <w:jc w:val="both"/>
              <w:rPr>
                <w:rFonts w:eastAsia="Yu Mincho"/>
              </w:rPr>
            </w:pPr>
            <w:r w:rsidRPr="002F00E8">
              <w:rPr>
                <w:rFonts w:eastAsia="Yu Mincho"/>
              </w:rPr>
              <w:t>Iš ne Lietuvoje įsteigtų subjektų reikalaujama:</w:t>
            </w:r>
          </w:p>
          <w:p w14:paraId="56ACE5BB" w14:textId="77777777" w:rsidR="002F00E8" w:rsidRPr="002F00E8" w:rsidRDefault="002F00E8" w:rsidP="002F00E8">
            <w:pPr>
              <w:numPr>
                <w:ilvl w:val="0"/>
                <w:numId w:val="17"/>
              </w:numPr>
              <w:ind w:left="314"/>
              <w:jc w:val="both"/>
              <w:rPr>
                <w:rFonts w:eastAsia="Yu Mincho"/>
                <w:b/>
                <w:bCs/>
              </w:rPr>
            </w:pPr>
            <w:r w:rsidRPr="002F00E8">
              <w:rPr>
                <w:rFonts w:eastAsia="Yu Mincho"/>
              </w:rPr>
              <w:t>atitinkamos užsienio šalies kompetentingos institucijos dokumento</w:t>
            </w:r>
            <w:r w:rsidRPr="002F00E8">
              <w:rPr>
                <w:rFonts w:eastAsia="Yu Mincho"/>
                <w:vertAlign w:val="superscript"/>
              </w:rPr>
              <w:footnoteReference w:id="3"/>
            </w:r>
            <w:r w:rsidRPr="002F00E8">
              <w:rPr>
                <w:rFonts w:eastAsia="Yu Mincho"/>
              </w:rPr>
              <w:t>.</w:t>
            </w:r>
          </w:p>
          <w:p w14:paraId="41F61C89" w14:textId="77777777" w:rsidR="002F00E8" w:rsidRPr="002F00E8" w:rsidRDefault="002F00E8" w:rsidP="002F00E8">
            <w:pPr>
              <w:jc w:val="both"/>
              <w:rPr>
                <w:rFonts w:eastAsia="Yu Mincho"/>
                <w:b/>
                <w:bCs/>
                <w:highlight w:val="yellow"/>
              </w:rPr>
            </w:pPr>
          </w:p>
          <w:p w14:paraId="19B1994D" w14:textId="77777777" w:rsidR="002F00E8" w:rsidRPr="002F00E8" w:rsidRDefault="002F00E8" w:rsidP="002F00E8">
            <w:pPr>
              <w:jc w:val="both"/>
              <w:rPr>
                <w:rFonts w:eastAsia="Yu Mincho"/>
                <w:iCs/>
                <w:color w:val="7030A0"/>
              </w:rPr>
            </w:pPr>
            <w:r w:rsidRPr="002F00E8">
              <w:rPr>
                <w:rFonts w:eastAsia="Yu Mincho"/>
              </w:rPr>
              <w:t xml:space="preserve">Nurodyti dokumentai turi būti  išduoti ne anksčiau kaip </w:t>
            </w:r>
            <w:r w:rsidRPr="002F00E8">
              <w:rPr>
                <w:rFonts w:eastAsia="Yu Mincho"/>
                <w:color w:val="000000" w:themeColor="text1"/>
              </w:rPr>
              <w:t xml:space="preserve">120 dienų </w:t>
            </w:r>
            <w:r w:rsidRPr="002F00E8">
              <w:rPr>
                <w:rFonts w:eastAsia="Yu Mincho"/>
              </w:rPr>
              <w:t xml:space="preserve">iki </w:t>
            </w:r>
            <w:r w:rsidRPr="002F00E8">
              <w:rPr>
                <w:iCs/>
              </w:rPr>
              <w:t>tos dienos, kai tiekėjas Perkančiosios organizacijos prašymu turės pateikti pašalinimo pagrindų nebuvimą patvirtinančius dok</w:t>
            </w:r>
            <w:r w:rsidRPr="002F00E8">
              <w:t>umentus</w:t>
            </w:r>
            <w:r w:rsidRPr="002F00E8">
              <w:rPr>
                <w:rFonts w:eastAsia="Yu Mincho"/>
              </w:rPr>
              <w:t xml:space="preserve">. </w:t>
            </w:r>
            <w:r w:rsidRPr="002F00E8">
              <w:rPr>
                <w:rFonts w:eastAsia="Yu Mincho"/>
                <w:b/>
                <w:bCs/>
                <w:iCs/>
                <w:color w:val="000000" w:themeColor="text1"/>
              </w:rPr>
              <w:t>Pavyzdys</w:t>
            </w:r>
            <w:r w:rsidRPr="002F00E8">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4D52D72B" w14:textId="77777777" w:rsidR="002F00E8" w:rsidRPr="002F00E8" w:rsidRDefault="002F00E8" w:rsidP="002F00E8">
            <w:pPr>
              <w:jc w:val="both"/>
              <w:rPr>
                <w:rFonts w:eastAsia="Yu Mincho"/>
                <w:b/>
                <w:bCs/>
              </w:rPr>
            </w:pPr>
          </w:p>
          <w:p w14:paraId="7E156F4C" w14:textId="0D56622B" w:rsidR="002F00E8" w:rsidRPr="002F00E8" w:rsidRDefault="002F00E8" w:rsidP="002F00E8">
            <w:pPr>
              <w:jc w:val="both"/>
            </w:pPr>
            <w:r w:rsidRPr="002F00E8">
              <w:rPr>
                <w:iCs/>
                <w:shd w:val="clear" w:color="auto" w:fill="FFFFFF"/>
                <w:lang w:eastAsia="lt-LT"/>
              </w:rPr>
              <w:t>Jei tiekėjas dokumentus pateikia kartu su p</w:t>
            </w:r>
            <w:r w:rsidR="000B565E">
              <w:rPr>
                <w:iCs/>
                <w:shd w:val="clear" w:color="auto" w:fill="FFFFFF"/>
                <w:lang w:eastAsia="lt-LT"/>
              </w:rPr>
              <w:t>rojektu</w:t>
            </w:r>
            <w:r w:rsidRPr="002F00E8">
              <w:rPr>
                <w:iCs/>
                <w:shd w:val="clear" w:color="auto" w:fill="FFFFFF"/>
                <w:lang w:eastAsia="lt-LT"/>
              </w:rPr>
              <w:t xml:space="preserve">, nurodyti dokumentai turi būti išduoti </w:t>
            </w:r>
            <w:r w:rsidRPr="002F00E8">
              <w:rPr>
                <w:b/>
                <w:bCs/>
                <w:iCs/>
                <w:shd w:val="clear" w:color="auto" w:fill="FFFFFF"/>
                <w:lang w:eastAsia="lt-LT"/>
              </w:rPr>
              <w:t xml:space="preserve">ne anksčiau kaip 120 dienų </w:t>
            </w:r>
            <w:r w:rsidRPr="002F00E8">
              <w:rPr>
                <w:iCs/>
                <w:shd w:val="clear" w:color="auto" w:fill="FFFFFF"/>
                <w:lang w:eastAsia="lt-LT"/>
              </w:rPr>
              <w:t>iki paskutinės p</w:t>
            </w:r>
            <w:r w:rsidR="000B565E">
              <w:rPr>
                <w:iCs/>
                <w:shd w:val="clear" w:color="auto" w:fill="FFFFFF"/>
                <w:lang w:eastAsia="lt-LT"/>
              </w:rPr>
              <w:t>rojektų</w:t>
            </w:r>
            <w:r w:rsidRPr="002F00E8">
              <w:rPr>
                <w:iCs/>
                <w:shd w:val="clear" w:color="auto" w:fill="FFFFFF"/>
                <w:lang w:eastAsia="lt-LT"/>
              </w:rPr>
              <w:t xml:space="preserve"> pateikimo dienos (p</w:t>
            </w:r>
            <w:r w:rsidR="000B565E">
              <w:rPr>
                <w:iCs/>
                <w:shd w:val="clear" w:color="auto" w:fill="FFFFFF"/>
                <w:lang w:eastAsia="lt-LT"/>
              </w:rPr>
              <w:t>rojektų</w:t>
            </w:r>
            <w:r w:rsidRPr="002F00E8">
              <w:rPr>
                <w:iCs/>
                <w:shd w:val="clear" w:color="auto" w:fill="FFFFFF"/>
                <w:lang w:eastAsia="lt-LT"/>
              </w:rPr>
              <w:t xml:space="preserve"> pateikimo paskutinė diena neįskaičiuojama).</w:t>
            </w:r>
          </w:p>
          <w:p w14:paraId="175BBF48" w14:textId="77777777" w:rsidR="002F00E8" w:rsidRPr="002F00E8" w:rsidRDefault="002F00E8" w:rsidP="002F00E8">
            <w:pPr>
              <w:jc w:val="both"/>
              <w:rPr>
                <w:highlight w:val="yellow"/>
              </w:rPr>
            </w:pPr>
          </w:p>
          <w:p w14:paraId="35C5EC9F" w14:textId="77777777" w:rsidR="002F00E8" w:rsidRPr="002F00E8" w:rsidRDefault="002F00E8" w:rsidP="002F00E8">
            <w:pPr>
              <w:jc w:val="both"/>
            </w:pPr>
            <w:r w:rsidRPr="002F00E8">
              <w:t>Jei dokumentas išduotas anksčiau, tačiau jame nurodytas galiojimo terminas ilgesnis nei pašalinimo pagrindų nebuvimą patvirtinančių dokumentų pagal EBVPD galutinis pateikimo terminas, toks dokumentas jo galiojimo laikotarpiu yra priimtinas.</w:t>
            </w:r>
          </w:p>
          <w:p w14:paraId="051363D6" w14:textId="77777777" w:rsidR="002F00E8" w:rsidRPr="002F00E8" w:rsidRDefault="002F00E8" w:rsidP="002F00E8">
            <w:pPr>
              <w:jc w:val="both"/>
            </w:pPr>
          </w:p>
          <w:p w14:paraId="0B6AC4D9" w14:textId="53E9B493" w:rsidR="002F00E8" w:rsidRPr="002F00E8" w:rsidRDefault="002F00E8" w:rsidP="002F00E8">
            <w:pPr>
              <w:pStyle w:val="Betarp"/>
              <w:jc w:val="both"/>
              <w:rPr>
                <w:rFonts w:ascii="Times New Roman" w:hAnsi="Times New Roman" w:cs="Times New Roman"/>
                <w:i/>
                <w:sz w:val="24"/>
                <w:szCs w:val="24"/>
              </w:rPr>
            </w:pPr>
            <w:r w:rsidRPr="002F00E8">
              <w:rPr>
                <w:rFonts w:ascii="Times New Roman" w:hAnsi="Times New Roman" w:cs="Times New Roman"/>
                <w:i/>
                <w:iCs/>
                <w:sz w:val="24"/>
                <w:szCs w:val="24"/>
              </w:rPr>
              <w:t>Pateikiami skenuoti dokumentai elektronine forma ar pasirašyti el. parašu.</w:t>
            </w:r>
          </w:p>
        </w:tc>
      </w:tr>
      <w:tr w:rsidR="002F00E8" w14:paraId="0787A955" w14:textId="77777777" w:rsidTr="00371BA7">
        <w:tc>
          <w:tcPr>
            <w:tcW w:w="709" w:type="dxa"/>
            <w:hideMark/>
          </w:tcPr>
          <w:p w14:paraId="37FBD1C0" w14:textId="1B5ADD58"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lastRenderedPageBreak/>
              <w:t>20</w:t>
            </w:r>
            <w:r w:rsidR="002F00E8" w:rsidRPr="002F00E8">
              <w:rPr>
                <w:rFonts w:ascii="Times New Roman" w:hAnsi="Times New Roman" w:cs="Times New Roman"/>
                <w:sz w:val="24"/>
                <w:szCs w:val="24"/>
              </w:rPr>
              <w:t>.1.4.</w:t>
            </w:r>
          </w:p>
        </w:tc>
        <w:tc>
          <w:tcPr>
            <w:tcW w:w="4394" w:type="dxa"/>
            <w:hideMark/>
          </w:tcPr>
          <w:p w14:paraId="52AA7A28" w14:textId="04C49A31"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4536" w:type="dxa"/>
            <w:hideMark/>
          </w:tcPr>
          <w:p w14:paraId="711D2E57" w14:textId="3313955B"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Iš Lietuvoje įsteigtų subjektų įrodančių dokumentų nereikalaujama. Užtenka pateikto EBVPD.</w:t>
            </w:r>
          </w:p>
        </w:tc>
      </w:tr>
      <w:tr w:rsidR="002F00E8" w14:paraId="6C89DCF0" w14:textId="77777777" w:rsidTr="00371BA7">
        <w:tc>
          <w:tcPr>
            <w:tcW w:w="709" w:type="dxa"/>
            <w:hideMark/>
          </w:tcPr>
          <w:p w14:paraId="7A77E0BE" w14:textId="6FC75A6A"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.1.5.</w:t>
            </w:r>
          </w:p>
        </w:tc>
        <w:tc>
          <w:tcPr>
            <w:tcW w:w="4394" w:type="dxa"/>
            <w:hideMark/>
          </w:tcPr>
          <w:p w14:paraId="63F5C212" w14:textId="0013514D"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VPĮ nuostatoms.</w:t>
            </w:r>
          </w:p>
        </w:tc>
        <w:tc>
          <w:tcPr>
            <w:tcW w:w="4536" w:type="dxa"/>
            <w:hideMark/>
          </w:tcPr>
          <w:p w14:paraId="66231FDA" w14:textId="4A4E4DD8"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Iš Lietuvoje įsteigtų subjektų įrodančių dokumentų nereikalaujama. Užtenka pateikto EBVPD.</w:t>
            </w:r>
          </w:p>
        </w:tc>
      </w:tr>
      <w:tr w:rsidR="002F00E8" w14:paraId="31803EC2" w14:textId="77777777" w:rsidTr="00371BA7">
        <w:tc>
          <w:tcPr>
            <w:tcW w:w="709" w:type="dxa"/>
            <w:hideMark/>
          </w:tcPr>
          <w:p w14:paraId="7FEDCEDB" w14:textId="647C147E"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.1.6.</w:t>
            </w:r>
          </w:p>
        </w:tc>
        <w:tc>
          <w:tcPr>
            <w:tcW w:w="4394" w:type="dxa"/>
            <w:hideMark/>
          </w:tcPr>
          <w:p w14:paraId="6125A882" w14:textId="08F99119"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Pažeista konkurencija, kaip nustatyta VPĮ 27 straipsnio 3 ir 4 dalyse, ir atitinkamos padėties negalima ištaisyti.</w:t>
            </w:r>
          </w:p>
        </w:tc>
        <w:tc>
          <w:tcPr>
            <w:tcW w:w="4536" w:type="dxa"/>
            <w:hideMark/>
          </w:tcPr>
          <w:p w14:paraId="7CBE744A" w14:textId="59C2DCBE"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Iš Lietuvoje įsteigtų subjektų įrodančių dokumentų nereikalaujama. Užtenka pateikto EBVPD.</w:t>
            </w:r>
          </w:p>
        </w:tc>
      </w:tr>
      <w:tr w:rsidR="002F00E8" w14:paraId="51010EA9" w14:textId="77777777" w:rsidTr="00371BA7">
        <w:tc>
          <w:tcPr>
            <w:tcW w:w="709" w:type="dxa"/>
            <w:hideMark/>
          </w:tcPr>
          <w:p w14:paraId="1FF46654" w14:textId="1F6A31DF"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.1.7.</w:t>
            </w:r>
          </w:p>
        </w:tc>
        <w:tc>
          <w:tcPr>
            <w:tcW w:w="4394" w:type="dxa"/>
            <w:hideMark/>
          </w:tcPr>
          <w:p w14:paraId="0667654B" w14:textId="77777777" w:rsidR="002F00E8" w:rsidRPr="002F00E8" w:rsidRDefault="002F00E8" w:rsidP="002F00E8">
            <w:pPr>
              <w:jc w:val="both"/>
            </w:pPr>
            <w:r w:rsidRPr="002F00E8">
              <w:t xml:space="preserve">Tiekėjas pirkimo procedūrų metu nuslėpė informaciją ar pateikė melagingą informaciją apie atitiktį VPĮ 46 straipsnyje ir VPĮ 47 straipsnyje nustatytiems reikalavimams, ir Perkančioji organizacija </w:t>
            </w:r>
            <w:r w:rsidRPr="002F00E8">
              <w:lastRenderedPageBreak/>
              <w:t xml:space="preserve">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5894ECF7" w14:textId="47A5AE03"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536" w:type="dxa"/>
          </w:tcPr>
          <w:p w14:paraId="3A1172AC" w14:textId="77777777" w:rsidR="002F00E8" w:rsidRPr="002F00E8" w:rsidRDefault="002F00E8" w:rsidP="002F00E8">
            <w:pPr>
              <w:jc w:val="both"/>
            </w:pPr>
            <w:r w:rsidRPr="002F00E8">
              <w:lastRenderedPageBreak/>
              <w:t>Iš Lietuvoje įsteigtų subjektų įrodančių dokumentų nereikalaujama. Užtenka pateikto EBVPD.</w:t>
            </w:r>
          </w:p>
          <w:p w14:paraId="4A68F232" w14:textId="77777777" w:rsidR="002F00E8" w:rsidRPr="002F00E8" w:rsidRDefault="002F00E8" w:rsidP="002F00E8">
            <w:pPr>
              <w:jc w:val="both"/>
              <w:rPr>
                <w:rFonts w:eastAsia="Yu Mincho"/>
                <w:bCs/>
              </w:rPr>
            </w:pPr>
            <w:r w:rsidRPr="002F00E8">
              <w:rPr>
                <w:rFonts w:eastAsia="Yu Mincho"/>
                <w:bCs/>
              </w:rPr>
              <w:t xml:space="preserve">Priimant sprendimus dėl tiekėjo pašalinimo iš pirkimo procedūros šiame punkte nurodytu </w:t>
            </w:r>
            <w:r w:rsidRPr="002F00E8">
              <w:rPr>
                <w:rFonts w:eastAsia="Yu Mincho"/>
                <w:bCs/>
              </w:rPr>
              <w:lastRenderedPageBreak/>
              <w:t xml:space="preserve">pašalinimo pagrindu, be kita ko, gali būti atsižvelgiama į pagal VPĮ 52 straipsnį skelbiamą informaciją: </w:t>
            </w:r>
          </w:p>
          <w:p w14:paraId="37204D78" w14:textId="77777777" w:rsidR="002F00E8" w:rsidRPr="002F00E8" w:rsidRDefault="002F00E8" w:rsidP="002F00E8">
            <w:pPr>
              <w:jc w:val="both"/>
              <w:rPr>
                <w:rFonts w:eastAsia="Yu Mincho"/>
                <w:bCs/>
              </w:rPr>
            </w:pPr>
          </w:p>
          <w:p w14:paraId="6D48BE3F" w14:textId="77777777" w:rsidR="002F00E8" w:rsidRPr="002F00E8" w:rsidRDefault="002F00E8" w:rsidP="002F00E8">
            <w:pPr>
              <w:jc w:val="both"/>
            </w:pPr>
            <w:hyperlink r:id="rId16" w:history="1">
              <w:r w:rsidRPr="002F00E8">
                <w:rPr>
                  <w:rStyle w:val="Hipersaitas"/>
                </w:rPr>
                <w:t>https://vpt.lrv.lt/lt/nuorodos/kiti-duomenys/powerbi/melaginga-informacija-pateikusiu-tiekeju-sarasas-3/</w:t>
              </w:r>
            </w:hyperlink>
            <w:r w:rsidRPr="002F00E8">
              <w:t xml:space="preserve">  </w:t>
            </w:r>
          </w:p>
          <w:p w14:paraId="269C3098" w14:textId="1AB765EF" w:rsidR="002F00E8" w:rsidRPr="002F00E8" w:rsidRDefault="002F00E8" w:rsidP="002F00E8">
            <w:pPr>
              <w:pStyle w:val="Betarp"/>
              <w:jc w:val="both"/>
              <w:rPr>
                <w:rFonts w:ascii="Times New Roman" w:hAnsi="Times New Roman" w:cs="Times New Roman"/>
                <w:sz w:val="24"/>
                <w:szCs w:val="24"/>
              </w:rPr>
            </w:pPr>
            <w:hyperlink r:id="rId17" w:history="1"/>
          </w:p>
        </w:tc>
      </w:tr>
      <w:tr w:rsidR="002F00E8" w14:paraId="7E4966E2" w14:textId="77777777" w:rsidTr="00371BA7">
        <w:tc>
          <w:tcPr>
            <w:tcW w:w="709" w:type="dxa"/>
            <w:hideMark/>
          </w:tcPr>
          <w:p w14:paraId="309C4243" w14:textId="73E8455B"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lastRenderedPageBreak/>
              <w:t>20</w:t>
            </w:r>
            <w:r w:rsidR="002F00E8" w:rsidRPr="002F00E8">
              <w:rPr>
                <w:rFonts w:ascii="Times New Roman" w:hAnsi="Times New Roman" w:cs="Times New Roman"/>
                <w:sz w:val="24"/>
                <w:szCs w:val="24"/>
              </w:rPr>
              <w:t xml:space="preserve">.1.8. </w:t>
            </w:r>
          </w:p>
        </w:tc>
        <w:tc>
          <w:tcPr>
            <w:tcW w:w="4394" w:type="dxa"/>
            <w:hideMark/>
          </w:tcPr>
          <w:p w14:paraId="75A6C826" w14:textId="701EC274"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536" w:type="dxa"/>
          </w:tcPr>
          <w:p w14:paraId="6716CE54" w14:textId="77777777" w:rsidR="002F00E8" w:rsidRPr="002F00E8" w:rsidRDefault="002F00E8" w:rsidP="002F00E8">
            <w:pPr>
              <w:jc w:val="both"/>
            </w:pPr>
            <w:r w:rsidRPr="002F00E8">
              <w:t>Iš Lietuvoje įsteigtų subjektų įrodančių dokumentų nereikalaujama. Užtenka pateikto EBVPD.</w:t>
            </w:r>
          </w:p>
          <w:p w14:paraId="6D555922" w14:textId="77777777" w:rsidR="002F00E8" w:rsidRPr="002F00E8" w:rsidRDefault="002F00E8" w:rsidP="002F00E8">
            <w:pPr>
              <w:pStyle w:val="Betarp"/>
              <w:jc w:val="both"/>
              <w:rPr>
                <w:rFonts w:ascii="Times New Roman" w:hAnsi="Times New Roman" w:cs="Times New Roman"/>
                <w:sz w:val="24"/>
                <w:szCs w:val="24"/>
              </w:rPr>
            </w:pPr>
          </w:p>
        </w:tc>
      </w:tr>
      <w:tr w:rsidR="002F00E8" w14:paraId="1ED5EF17" w14:textId="77777777" w:rsidTr="00371BA7">
        <w:tc>
          <w:tcPr>
            <w:tcW w:w="709" w:type="dxa"/>
            <w:hideMark/>
          </w:tcPr>
          <w:p w14:paraId="60FCDDEA" w14:textId="1986AFE2"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.1.9.</w:t>
            </w:r>
          </w:p>
        </w:tc>
        <w:tc>
          <w:tcPr>
            <w:tcW w:w="4394" w:type="dxa"/>
            <w:hideMark/>
          </w:tcPr>
          <w:p w14:paraId="1C2E0849" w14:textId="77777777" w:rsidR="002F00E8" w:rsidRPr="002F00E8" w:rsidRDefault="002F00E8" w:rsidP="002F00E8">
            <w:pPr>
              <w:tabs>
                <w:tab w:val="left" w:pos="526"/>
              </w:tabs>
              <w:jc w:val="both"/>
            </w:pPr>
            <w:r w:rsidRPr="002F00E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w:t>
            </w:r>
            <w:r w:rsidRPr="002F00E8">
              <w:lastRenderedPageBreak/>
              <w:t xml:space="preserve">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64520FA" w14:textId="2D0086C0"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536" w:type="dxa"/>
          </w:tcPr>
          <w:p w14:paraId="083E505D" w14:textId="77777777" w:rsidR="002F00E8" w:rsidRPr="002F00E8" w:rsidRDefault="002F00E8" w:rsidP="002F00E8">
            <w:pPr>
              <w:jc w:val="both"/>
            </w:pPr>
            <w:r w:rsidRPr="002F00E8">
              <w:lastRenderedPageBreak/>
              <w:t>Iš Lietuvoje įsteigtų subjektų įrodančių dokumentų nereikalaujama. Užtenka pateikto EBVPD.</w:t>
            </w:r>
          </w:p>
          <w:p w14:paraId="599DC6BE" w14:textId="77777777" w:rsidR="002F00E8" w:rsidRPr="002F00E8" w:rsidRDefault="002F00E8" w:rsidP="002F00E8">
            <w:pPr>
              <w:jc w:val="both"/>
            </w:pPr>
          </w:p>
          <w:p w14:paraId="14DE4164" w14:textId="77777777" w:rsidR="002F00E8" w:rsidRPr="002F00E8" w:rsidRDefault="002F00E8" w:rsidP="002F00E8">
            <w:pPr>
              <w:jc w:val="both"/>
              <w:rPr>
                <w:rFonts w:eastAsia="Yu Mincho"/>
                <w:bCs/>
              </w:rPr>
            </w:pPr>
            <w:r w:rsidRPr="002F00E8">
              <w:rPr>
                <w:rFonts w:eastAsia="Yu Mincho"/>
                <w:bCs/>
              </w:rPr>
              <w:t xml:space="preserve">Priimant sprendimus dėl tiekėjo pašalinimo iš pirkimo procedūros šiame punkte nurodytu pašalinimo pagrindu, gali būti atsižvelgiama </w:t>
            </w:r>
            <w:r w:rsidRPr="002F00E8">
              <w:rPr>
                <w:rFonts w:eastAsia="Yu Mincho"/>
                <w:bCs/>
              </w:rPr>
              <w:lastRenderedPageBreak/>
              <w:t xml:space="preserve">į pagal VPĮ 91 straipsnį skelbiamą informaciją: </w:t>
            </w:r>
          </w:p>
          <w:p w14:paraId="2D7F4F0E" w14:textId="77777777" w:rsidR="002F00E8" w:rsidRPr="002F00E8" w:rsidRDefault="002F00E8" w:rsidP="002F00E8">
            <w:pPr>
              <w:jc w:val="both"/>
              <w:rPr>
                <w:rFonts w:eastAsia="Yu Mincho"/>
              </w:rPr>
            </w:pPr>
          </w:p>
          <w:p w14:paraId="080888A2" w14:textId="77777777" w:rsidR="002F00E8" w:rsidRPr="002F00E8" w:rsidRDefault="002F00E8" w:rsidP="002F00E8">
            <w:pPr>
              <w:jc w:val="both"/>
            </w:pPr>
            <w:hyperlink r:id="rId18" w:history="1">
              <w:r w:rsidRPr="002F00E8">
                <w:rPr>
                  <w:rStyle w:val="Hipersaitas"/>
                </w:rPr>
                <w:t>Nepatikimi tiekėjai - Viešųjų pirkimų tarnyba (lrv.lt)</w:t>
              </w:r>
            </w:hyperlink>
          </w:p>
          <w:p w14:paraId="4A6E5956" w14:textId="77777777" w:rsidR="002F00E8" w:rsidRPr="002F00E8" w:rsidRDefault="002F00E8" w:rsidP="002F00E8">
            <w:pPr>
              <w:jc w:val="both"/>
            </w:pPr>
            <w:r w:rsidRPr="002F00E8">
              <w:t>(</w:t>
            </w:r>
            <w:hyperlink r:id="rId19" w:history="1">
              <w:r w:rsidRPr="002F00E8">
                <w:rPr>
                  <w:rStyle w:val="Hipersaitas"/>
                </w:rPr>
                <w:t>https://vpt.lrv.lt/lt/nuorodos/kiti-duomenys/powerbi/nepatikimi-tiekejai-1/</w:t>
              </w:r>
            </w:hyperlink>
            <w:r w:rsidRPr="002F00E8">
              <w:t xml:space="preserve">) </w:t>
            </w:r>
          </w:p>
          <w:p w14:paraId="066611B6" w14:textId="77777777" w:rsidR="002F00E8" w:rsidRPr="002F00E8" w:rsidRDefault="002F00E8" w:rsidP="002F00E8">
            <w:pPr>
              <w:jc w:val="both"/>
              <w:rPr>
                <w:rFonts w:eastAsia="Yu Mincho"/>
              </w:rPr>
            </w:pPr>
          </w:p>
          <w:p w14:paraId="14C221F3" w14:textId="77777777" w:rsidR="002F00E8" w:rsidRPr="002F00E8" w:rsidRDefault="002F00E8" w:rsidP="002F00E8">
            <w:pPr>
              <w:jc w:val="both"/>
            </w:pPr>
            <w:hyperlink r:id="rId20" w:history="1">
              <w:r w:rsidRPr="002F00E8">
                <w:rPr>
                  <w:rStyle w:val="Hipersaitas"/>
                </w:rPr>
                <w:t>Nepatikimų koncesininkų sąrašas - Viešųjų pirkimų tarnyba (lrv.lt)</w:t>
              </w:r>
            </w:hyperlink>
            <w:r w:rsidRPr="002F00E8">
              <w:t xml:space="preserve"> (</w:t>
            </w:r>
            <w:hyperlink r:id="rId21" w:history="1">
              <w:r w:rsidRPr="002F00E8">
                <w:rPr>
                  <w:rStyle w:val="Hipersaitas"/>
                </w:rPr>
                <w:t>https://vpt.lrv.lt/lt/pasalinimo-pagrindai-1/nepatikimu-koncesininku-sarasas-1/nepatikimu-koncesininku-sarasas/2024-m-nepatik-konces/</w:t>
              </w:r>
            </w:hyperlink>
            <w:r w:rsidRPr="002F00E8">
              <w:t>)</w:t>
            </w:r>
          </w:p>
          <w:p w14:paraId="769D2EE8" w14:textId="77777777" w:rsidR="002F00E8" w:rsidRPr="002F00E8" w:rsidRDefault="002F00E8" w:rsidP="002F00E8">
            <w:pPr>
              <w:jc w:val="both"/>
            </w:pPr>
          </w:p>
          <w:p w14:paraId="5E132095" w14:textId="77777777" w:rsidR="002F00E8" w:rsidRPr="002F00E8" w:rsidRDefault="002F00E8" w:rsidP="002F00E8">
            <w:pPr>
              <w:pStyle w:val="Betarp"/>
              <w:jc w:val="both"/>
              <w:rPr>
                <w:rFonts w:ascii="Times New Roman" w:hAnsi="Times New Roman" w:cs="Times New Roman"/>
                <w:sz w:val="24"/>
                <w:szCs w:val="24"/>
              </w:rPr>
            </w:pPr>
          </w:p>
        </w:tc>
      </w:tr>
      <w:tr w:rsidR="002F00E8" w14:paraId="6BE75008" w14:textId="77777777" w:rsidTr="00371BA7">
        <w:tc>
          <w:tcPr>
            <w:tcW w:w="709" w:type="dxa"/>
            <w:hideMark/>
          </w:tcPr>
          <w:p w14:paraId="1041FB9B" w14:textId="2DEDDC5B"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lastRenderedPageBreak/>
              <w:t>20</w:t>
            </w:r>
            <w:r w:rsidR="002F00E8" w:rsidRPr="002F00E8">
              <w:rPr>
                <w:rFonts w:ascii="Times New Roman" w:hAnsi="Times New Roman" w:cs="Times New Roman"/>
                <w:sz w:val="24"/>
                <w:szCs w:val="24"/>
              </w:rPr>
              <w:t>.1.10.</w:t>
            </w:r>
          </w:p>
        </w:tc>
        <w:tc>
          <w:tcPr>
            <w:tcW w:w="4394" w:type="dxa"/>
            <w:hideMark/>
          </w:tcPr>
          <w:p w14:paraId="4E5E3044" w14:textId="6243856A"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yra padaręs rimtą profesinį pažeidimą, dėl kurio perkančioji organizacija abejoja tiekėjo sąžiningumu, kai jis</w:t>
            </w:r>
            <w:bookmarkStart w:id="3" w:name="part_030e6c6c64ba4f96a23474e439d1b80c"/>
            <w:bookmarkEnd w:id="3"/>
            <w:r w:rsidRPr="002F00E8">
              <w:rPr>
                <w:rFonts w:ascii="Times New Roman" w:hAnsi="Times New Roman" w:cs="Times New Roman"/>
                <w:sz w:val="24"/>
                <w:szCs w:val="24"/>
              </w:rPr>
              <w:t xml:space="preserve"> yra padaręs finansinės atskaitomybės ir audito teisės aktų pažeidimą ir nuo jo padarymo dienos praėjo mažiau kaip vieni metai.</w:t>
            </w:r>
          </w:p>
        </w:tc>
        <w:tc>
          <w:tcPr>
            <w:tcW w:w="4536" w:type="dxa"/>
          </w:tcPr>
          <w:p w14:paraId="749E15E1" w14:textId="77777777" w:rsidR="002F00E8" w:rsidRPr="002F00E8" w:rsidRDefault="002F00E8" w:rsidP="002F00E8">
            <w:pPr>
              <w:jc w:val="both"/>
            </w:pPr>
            <w:r w:rsidRPr="002F00E8">
              <w:t>Iš Lietuvoje įsteigtų subjektų įrodančių dokumentų nereikalaujama. Užtenka pateikto EBVPD.</w:t>
            </w:r>
          </w:p>
          <w:p w14:paraId="6FBA4F59" w14:textId="77777777" w:rsidR="002F00E8" w:rsidRPr="002F00E8" w:rsidRDefault="002F00E8" w:rsidP="002F00E8">
            <w:pPr>
              <w:jc w:val="both"/>
            </w:pPr>
          </w:p>
          <w:p w14:paraId="5982F7DA" w14:textId="77777777"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Priimant sprendimus dėl tiekėjo pašalinimo iš pirkimo procedūros šiame punkte nurodytu pašalinimo pagrindu, be kita ko, atsižvelgiama į</w:t>
            </w:r>
            <w:r w:rsidRPr="002F00E8">
              <w:rPr>
                <w:rFonts w:ascii="Times New Roman" w:hAnsi="Times New Roman" w:cs="Times New Roman"/>
                <w:b/>
                <w:bCs/>
                <w:sz w:val="24"/>
                <w:szCs w:val="24"/>
              </w:rPr>
              <w:t xml:space="preserve"> </w:t>
            </w:r>
            <w:r w:rsidRPr="002F00E8">
              <w:rPr>
                <w:rFonts w:ascii="Times New Roman" w:hAnsi="Times New Roman" w:cs="Times New Roman"/>
                <w:sz w:val="24"/>
                <w:szCs w:val="24"/>
              </w:rPr>
              <w:t xml:space="preserve">nacionalinėje duomenų bazėje adresu: </w:t>
            </w:r>
            <w:hyperlink r:id="rId22" w:history="1">
              <w:r w:rsidRPr="002F00E8">
                <w:rPr>
                  <w:rStyle w:val="Hipersaitas"/>
                  <w:rFonts w:ascii="Times New Roman" w:hAnsi="Times New Roman" w:cs="Times New Roman"/>
                  <w:sz w:val="24"/>
                  <w:szCs w:val="24"/>
                </w:rPr>
                <w:t>https://www.registrucentras.lt/jar/p/index.php</w:t>
              </w:r>
            </w:hyperlink>
          </w:p>
          <w:p w14:paraId="106B3D0A" w14:textId="77777777"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paskelbtą informaciją, taip pat į šiame informaciniame pranešime pateiktą informaciją:</w:t>
            </w:r>
          </w:p>
          <w:p w14:paraId="291A2AC3" w14:textId="7D11701C" w:rsidR="002F00E8" w:rsidRPr="002F00E8" w:rsidRDefault="002F00E8" w:rsidP="002F00E8">
            <w:pPr>
              <w:pStyle w:val="Betarp"/>
              <w:jc w:val="both"/>
              <w:rPr>
                <w:rFonts w:ascii="Times New Roman" w:eastAsia="Times New Roman" w:hAnsi="Times New Roman" w:cs="Times New Roman"/>
                <w:sz w:val="24"/>
                <w:szCs w:val="24"/>
              </w:rPr>
            </w:pPr>
            <w:hyperlink r:id="rId23" w:history="1">
              <w:r w:rsidRPr="002F00E8">
                <w:rPr>
                  <w:rStyle w:val="Hipersaitas"/>
                  <w:rFonts w:ascii="Times New Roman" w:hAnsi="Times New Roman" w:cs="Times New Roman"/>
                  <w:sz w:val="24"/>
                  <w:szCs w:val="24"/>
                </w:rPr>
                <w:t>Finansinių ataskaitų nepateikimas gali tapti kliūtimi dalyvauti viešuosiuose pirkimuose - Viešųjų pirkimų tarnyba (lrv.lt)</w:t>
              </w:r>
            </w:hyperlink>
            <w:r w:rsidRPr="002F00E8">
              <w:rPr>
                <w:rFonts w:ascii="Times New Roman" w:hAnsi="Times New Roman" w:cs="Times New Roman"/>
                <w:sz w:val="24"/>
                <w:szCs w:val="24"/>
              </w:rPr>
              <w:t xml:space="preserve"> (</w:t>
            </w:r>
            <w:hyperlink r:id="rId24" w:history="1">
              <w:r w:rsidRPr="002F00E8">
                <w:rPr>
                  <w:rStyle w:val="Hipersaitas"/>
                  <w:rFonts w:ascii="Times New Roman" w:hAnsi="Times New Roman" w:cs="Times New Roman"/>
                  <w:sz w:val="24"/>
                  <w:szCs w:val="24"/>
                </w:rPr>
                <w:t>https://vpt.lrv.lt/lt/naujienos-3/finansiniu-ataskaitu-nepateikimas-gali-tapti-kliutimi-dalyvauti-viesuosiuose-pirkimuose/</w:t>
              </w:r>
            </w:hyperlink>
            <w:r w:rsidRPr="002F00E8">
              <w:rPr>
                <w:rFonts w:ascii="Times New Roman" w:hAnsi="Times New Roman" w:cs="Times New Roman"/>
                <w:sz w:val="24"/>
                <w:szCs w:val="24"/>
              </w:rPr>
              <w:t xml:space="preserve">) </w:t>
            </w:r>
          </w:p>
        </w:tc>
      </w:tr>
      <w:tr w:rsidR="002F00E8" w14:paraId="019723AA" w14:textId="77777777" w:rsidTr="00371BA7">
        <w:tc>
          <w:tcPr>
            <w:tcW w:w="709" w:type="dxa"/>
            <w:hideMark/>
          </w:tcPr>
          <w:p w14:paraId="23F630E7" w14:textId="706697AA"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lastRenderedPageBreak/>
              <w:t>20</w:t>
            </w:r>
            <w:r w:rsidR="002F00E8" w:rsidRPr="002F00E8">
              <w:rPr>
                <w:rFonts w:ascii="Times New Roman" w:hAnsi="Times New Roman" w:cs="Times New Roman"/>
                <w:sz w:val="24"/>
                <w:szCs w:val="24"/>
              </w:rPr>
              <w:t>.1.11.</w:t>
            </w:r>
          </w:p>
        </w:tc>
        <w:tc>
          <w:tcPr>
            <w:tcW w:w="4394" w:type="dxa"/>
            <w:hideMark/>
          </w:tcPr>
          <w:p w14:paraId="36BEDA45" w14:textId="4116CEF8"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2F00E8">
              <w:rPr>
                <w:rFonts w:ascii="Times New Roman" w:hAnsi="Times New Roman" w:cs="Times New Roman"/>
                <w:sz w:val="24"/>
                <w:szCs w:val="24"/>
                <w:vertAlign w:val="superscript"/>
              </w:rPr>
              <w:t>1</w:t>
            </w:r>
            <w:r w:rsidRPr="002F00E8">
              <w:rPr>
                <w:rFonts w:ascii="Times New Roman" w:hAnsi="Times New Roman" w:cs="Times New Roman"/>
                <w:sz w:val="24"/>
                <w:szCs w:val="24"/>
              </w:rPr>
              <w:t xml:space="preserve"> straipsnio 1 dalyje.</w:t>
            </w:r>
          </w:p>
        </w:tc>
        <w:tc>
          <w:tcPr>
            <w:tcW w:w="4536" w:type="dxa"/>
          </w:tcPr>
          <w:p w14:paraId="0D2D1E98" w14:textId="77777777" w:rsidR="002F00E8" w:rsidRPr="002F00E8" w:rsidRDefault="002F00E8" w:rsidP="002F00E8">
            <w:pPr>
              <w:jc w:val="both"/>
            </w:pPr>
            <w:r w:rsidRPr="002F00E8">
              <w:t>Iš Lietuvoje įsteigtų subjektų įrodančių dokumentų nereikalaujama. Užtenka pateikto EBVPD.</w:t>
            </w:r>
          </w:p>
          <w:p w14:paraId="16FB7561" w14:textId="77777777" w:rsidR="002F00E8" w:rsidRPr="002F00E8" w:rsidRDefault="002F00E8" w:rsidP="002F00E8">
            <w:pPr>
              <w:jc w:val="both"/>
            </w:pPr>
          </w:p>
          <w:p w14:paraId="5834EDE4" w14:textId="47D2BAA4"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Priimant sprendimus dėl tiekėjo pašalinimo iš pirkimo procedūros šiame punkte nurodytu pašalinimo pagrindu, be kita ko, atsižvelgiama į</w:t>
            </w:r>
            <w:r w:rsidRPr="002F00E8">
              <w:rPr>
                <w:rFonts w:ascii="Times New Roman" w:hAnsi="Times New Roman" w:cs="Times New Roman"/>
                <w:b/>
                <w:bCs/>
                <w:sz w:val="24"/>
                <w:szCs w:val="24"/>
              </w:rPr>
              <w:t xml:space="preserve"> </w:t>
            </w:r>
            <w:r w:rsidRPr="002F00E8">
              <w:rPr>
                <w:rFonts w:ascii="Times New Roman" w:hAnsi="Times New Roman" w:cs="Times New Roman"/>
                <w:sz w:val="24"/>
                <w:szCs w:val="24"/>
              </w:rPr>
              <w:t xml:space="preserve">nacionalinėje duomenų bazėje adresu </w:t>
            </w:r>
            <w:hyperlink r:id="rId25">
              <w:r w:rsidRPr="002F00E8">
                <w:rPr>
                  <w:rFonts w:ascii="Times New Roman" w:hAnsi="Times New Roman" w:cs="Times New Roman"/>
                  <w:color w:val="0000FF"/>
                  <w:sz w:val="24"/>
                  <w:szCs w:val="24"/>
                  <w:u w:val="single"/>
                </w:rPr>
                <w:t>https://www.vmi.lt/evmi/mokesciu-moketoju-informacija</w:t>
              </w:r>
            </w:hyperlink>
            <w:r w:rsidRPr="002F00E8">
              <w:rPr>
                <w:rFonts w:ascii="Times New Roman" w:hAnsi="Times New Roman" w:cs="Times New Roman"/>
                <w:sz w:val="24"/>
                <w:szCs w:val="24"/>
              </w:rPr>
              <w:t xml:space="preserve"> skelbiamą informaciją.</w:t>
            </w:r>
          </w:p>
        </w:tc>
      </w:tr>
      <w:tr w:rsidR="002F00E8" w14:paraId="69BE2D42" w14:textId="77777777" w:rsidTr="00371BA7">
        <w:tc>
          <w:tcPr>
            <w:tcW w:w="709" w:type="dxa"/>
            <w:hideMark/>
          </w:tcPr>
          <w:p w14:paraId="1E3FF073" w14:textId="05A071D4"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.1.12.</w:t>
            </w:r>
          </w:p>
        </w:tc>
        <w:tc>
          <w:tcPr>
            <w:tcW w:w="4394" w:type="dxa"/>
            <w:hideMark/>
          </w:tcPr>
          <w:p w14:paraId="15F82E65" w14:textId="385353F9"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 xml:space="preserve">Tiekėjas yra padaręs rimtą profesinį pažeidimą, dėl kurio perkančioji organizacija abejoja tiekėjo sąžiningumu, kai jis </w:t>
            </w:r>
            <w:r w:rsidRPr="002F00E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4536" w:type="dxa"/>
          </w:tcPr>
          <w:p w14:paraId="174C78C9" w14:textId="77777777" w:rsidR="002F00E8" w:rsidRPr="002F00E8" w:rsidRDefault="002F00E8" w:rsidP="002F00E8">
            <w:pPr>
              <w:jc w:val="both"/>
            </w:pPr>
            <w:r w:rsidRPr="002F00E8">
              <w:t>Iš Lietuvoje įsteigtų subjektų įrodančių dokumentų nereikalaujama. Užtenka pateikto EBVPD.</w:t>
            </w:r>
          </w:p>
          <w:p w14:paraId="6BC28491" w14:textId="77777777" w:rsidR="002F00E8" w:rsidRPr="002F00E8" w:rsidRDefault="002F00E8" w:rsidP="002F00E8">
            <w:pPr>
              <w:jc w:val="both"/>
            </w:pPr>
          </w:p>
          <w:p w14:paraId="2064AECE" w14:textId="77777777" w:rsidR="002F00E8" w:rsidRPr="002F00E8" w:rsidRDefault="002F00E8" w:rsidP="002F00E8">
            <w:pPr>
              <w:jc w:val="both"/>
            </w:pPr>
            <w:r w:rsidRPr="002F00E8">
              <w:t xml:space="preserve">Priimant sprendimus dėl tiekėjo pašalinimo iš pirkimo procedūros šiame punkte nurodytu pašalinimo pagrindu, be kita ko, atsižvelgiama į nacionalinėje duomenų bazėje adresu: </w:t>
            </w:r>
          </w:p>
          <w:p w14:paraId="7A49513B" w14:textId="5192DFB0" w:rsidR="002F00E8" w:rsidRPr="002F00E8" w:rsidRDefault="002F00E8" w:rsidP="002F00E8">
            <w:pPr>
              <w:pStyle w:val="Betarp"/>
              <w:jc w:val="both"/>
              <w:rPr>
                <w:rFonts w:ascii="Times New Roman" w:hAnsi="Times New Roman" w:cs="Times New Roman"/>
                <w:sz w:val="24"/>
                <w:szCs w:val="24"/>
              </w:rPr>
            </w:pPr>
            <w:hyperlink r:id="rId26" w:history="1">
              <w:r w:rsidRPr="002F00E8">
                <w:rPr>
                  <w:rFonts w:ascii="Times New Roman" w:hAnsi="Times New Roman" w:cs="Times New Roman"/>
                  <w:color w:val="0000FF"/>
                  <w:sz w:val="24"/>
                  <w:szCs w:val="24"/>
                  <w:u w:val="single"/>
                </w:rPr>
                <w:t>Atviri duomenys | Konkurencijos taryba (kt.gov.lt)</w:t>
              </w:r>
            </w:hyperlink>
            <w:r w:rsidRPr="002F00E8">
              <w:rPr>
                <w:rFonts w:ascii="Times New Roman" w:hAnsi="Times New Roman" w:cs="Times New Roman"/>
                <w:sz w:val="24"/>
                <w:szCs w:val="24"/>
              </w:rPr>
              <w:t xml:space="preserve"> (</w:t>
            </w:r>
            <w:hyperlink r:id="rId27" w:history="1">
              <w:r w:rsidRPr="002F00E8">
                <w:rPr>
                  <w:rStyle w:val="Hipersaitas"/>
                  <w:rFonts w:ascii="Times New Roman" w:hAnsi="Times New Roman" w:cs="Times New Roman"/>
                  <w:sz w:val="24"/>
                  <w:szCs w:val="24"/>
                </w:rPr>
                <w:t>https://kt.gov.lt/lt/atviri-duomenys/diskvalifikavimas-is-viesuju-pirkimu</w:t>
              </w:r>
            </w:hyperlink>
            <w:r w:rsidRPr="002F00E8">
              <w:rPr>
                <w:rStyle w:val="Hipersaitas"/>
                <w:rFonts w:ascii="Times New Roman" w:hAnsi="Times New Roman" w:cs="Times New Roman"/>
                <w:color w:val="000000" w:themeColor="text1"/>
                <w:sz w:val="24"/>
                <w:szCs w:val="24"/>
                <w:u w:val="none"/>
              </w:rPr>
              <w:t xml:space="preserve">) </w:t>
            </w:r>
            <w:r w:rsidRPr="002F00E8">
              <w:rPr>
                <w:rFonts w:ascii="Times New Roman" w:hAnsi="Times New Roman" w:cs="Times New Roman"/>
                <w:sz w:val="24"/>
                <w:szCs w:val="24"/>
              </w:rPr>
              <w:t xml:space="preserve">skelbiamą informaciją. </w:t>
            </w:r>
          </w:p>
        </w:tc>
      </w:tr>
      <w:tr w:rsidR="002F00E8" w14:paraId="3410D498" w14:textId="77777777" w:rsidTr="00371BA7">
        <w:tc>
          <w:tcPr>
            <w:tcW w:w="709" w:type="dxa"/>
          </w:tcPr>
          <w:p w14:paraId="1DF5486E" w14:textId="6BC6C356" w:rsidR="002F00E8" w:rsidRPr="002F00E8" w:rsidRDefault="00371BA7" w:rsidP="002F00E8">
            <w:pPr>
              <w:pStyle w:val="Betarp"/>
              <w:rPr>
                <w:rFonts w:ascii="Times New Roman" w:hAnsi="Times New Roman" w:cs="Times New Roman"/>
                <w:sz w:val="24"/>
                <w:szCs w:val="24"/>
              </w:rPr>
            </w:pPr>
            <w:r>
              <w:rPr>
                <w:rFonts w:ascii="Times New Roman" w:hAnsi="Times New Roman" w:cs="Times New Roman"/>
                <w:sz w:val="24"/>
                <w:szCs w:val="24"/>
              </w:rPr>
              <w:t>20</w:t>
            </w:r>
            <w:r w:rsidR="002F00E8" w:rsidRPr="002F00E8">
              <w:rPr>
                <w:rFonts w:ascii="Times New Roman" w:hAnsi="Times New Roman" w:cs="Times New Roman"/>
                <w:sz w:val="24"/>
                <w:szCs w:val="24"/>
              </w:rPr>
              <w:t>.1.13.</w:t>
            </w:r>
          </w:p>
        </w:tc>
        <w:tc>
          <w:tcPr>
            <w:tcW w:w="4394" w:type="dxa"/>
          </w:tcPr>
          <w:p w14:paraId="65E873AF" w14:textId="0DC88324"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4536" w:type="dxa"/>
          </w:tcPr>
          <w:p w14:paraId="21AAE49B" w14:textId="38C6A81F" w:rsidR="002F00E8" w:rsidRPr="002F00E8" w:rsidRDefault="002F00E8" w:rsidP="002F00E8">
            <w:pPr>
              <w:pStyle w:val="Betarp"/>
              <w:jc w:val="both"/>
              <w:rPr>
                <w:rFonts w:ascii="Times New Roman" w:hAnsi="Times New Roman" w:cs="Times New Roman"/>
                <w:sz w:val="24"/>
                <w:szCs w:val="24"/>
              </w:rPr>
            </w:pPr>
            <w:r w:rsidRPr="002F00E8">
              <w:rPr>
                <w:rFonts w:ascii="Times New Roman" w:hAnsi="Times New Roman" w:cs="Times New Roman"/>
                <w:sz w:val="24"/>
                <w:szCs w:val="24"/>
              </w:rPr>
              <w:t>Iš Lietuvoje įsteigtų subjektų įrodančių dokumentų nereikalaujama, užtenka pateikto EBVPD.</w:t>
            </w:r>
          </w:p>
        </w:tc>
      </w:tr>
    </w:tbl>
    <w:p w14:paraId="43A3A4C1" w14:textId="6AE4DB21"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eastAsia="Calibri" w:hAnsi="Times New Roman" w:cs="Times New Roman"/>
          <w:sz w:val="24"/>
          <w:szCs w:val="24"/>
        </w:rPr>
        <w:t xml:space="preserve">Perkančioji organizacija pašalina tiekėją iš </w:t>
      </w:r>
      <w:r w:rsidR="00553ACF">
        <w:rPr>
          <w:rFonts w:ascii="Times New Roman" w:eastAsia="Calibri" w:hAnsi="Times New Roman" w:cs="Times New Roman"/>
          <w:sz w:val="24"/>
          <w:szCs w:val="24"/>
        </w:rPr>
        <w:t>projekto</w:t>
      </w:r>
      <w:r w:rsidRPr="001A6E0F">
        <w:rPr>
          <w:rFonts w:ascii="Times New Roman" w:eastAsia="Calibri" w:hAnsi="Times New Roman" w:cs="Times New Roman"/>
          <w:sz w:val="24"/>
          <w:szCs w:val="24"/>
        </w:rPr>
        <w:t xml:space="preserve"> procedūros pagal VPĮ 46 straipsnio 4 ir 6 dalyse nurodytus pašalinimo pagrindus ir tuo atveju, kai ji turi įtikinamų duomenų, kad tiekėjas yra įsteigtas arba dalyvauja </w:t>
      </w:r>
      <w:r w:rsidR="007E57C7">
        <w:rPr>
          <w:rFonts w:ascii="Times New Roman" w:eastAsia="Calibri" w:hAnsi="Times New Roman" w:cs="Times New Roman"/>
          <w:sz w:val="24"/>
          <w:szCs w:val="24"/>
        </w:rPr>
        <w:t>projekte</w:t>
      </w:r>
      <w:r w:rsidRPr="001A6E0F">
        <w:rPr>
          <w:rFonts w:ascii="Times New Roman" w:eastAsia="Calibri" w:hAnsi="Times New Roman" w:cs="Times New Roman"/>
          <w:sz w:val="24"/>
          <w:szCs w:val="24"/>
        </w:rPr>
        <w:t xml:space="preserve"> vietoje kito asmens, siekdamas išvengti VPĮ 46 straipsnio 4 ir 6 dalyse</w:t>
      </w:r>
      <w:r w:rsidRPr="001A6E0F" w:rsidDel="00DC4521">
        <w:rPr>
          <w:rFonts w:ascii="Times New Roman" w:eastAsia="Calibri" w:hAnsi="Times New Roman" w:cs="Times New Roman"/>
          <w:sz w:val="24"/>
          <w:szCs w:val="24"/>
        </w:rPr>
        <w:t xml:space="preserve"> </w:t>
      </w:r>
      <w:r w:rsidRPr="001A6E0F">
        <w:rPr>
          <w:rFonts w:ascii="Times New Roman" w:eastAsia="Calibri" w:hAnsi="Times New Roman" w:cs="Times New Roman"/>
          <w:sz w:val="24"/>
          <w:szCs w:val="24"/>
        </w:rPr>
        <w:t>nurodytų pašalinimo pagrindų taikymo.</w:t>
      </w:r>
    </w:p>
    <w:p w14:paraId="77F461F7" w14:textId="5D92F2DD"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hAnsi="Times New Roman" w:cs="Times New Roman"/>
          <w:sz w:val="24"/>
          <w:szCs w:val="24"/>
        </w:rPr>
        <w:t xml:space="preserve">Perkančioji organizacija tiekėją pašalina iš </w:t>
      </w:r>
      <w:r w:rsidR="007E57C7">
        <w:rPr>
          <w:rFonts w:ascii="Times New Roman" w:hAnsi="Times New Roman" w:cs="Times New Roman"/>
          <w:sz w:val="24"/>
          <w:szCs w:val="24"/>
        </w:rPr>
        <w:t>projekto</w:t>
      </w:r>
      <w:r w:rsidRPr="001A6E0F">
        <w:rPr>
          <w:rFonts w:ascii="Times New Roman" w:hAnsi="Times New Roman" w:cs="Times New Roman"/>
          <w:sz w:val="24"/>
          <w:szCs w:val="24"/>
        </w:rPr>
        <w:t xml:space="preserve"> procedūros bet kuriame </w:t>
      </w:r>
      <w:r w:rsidR="007E57C7">
        <w:rPr>
          <w:rFonts w:ascii="Times New Roman" w:hAnsi="Times New Roman" w:cs="Times New Roman"/>
          <w:sz w:val="24"/>
          <w:szCs w:val="24"/>
        </w:rPr>
        <w:t>projekto</w:t>
      </w:r>
      <w:r w:rsidRPr="001A6E0F">
        <w:rPr>
          <w:rFonts w:ascii="Times New Roman" w:hAnsi="Times New Roman" w:cs="Times New Roman"/>
          <w:sz w:val="24"/>
          <w:szCs w:val="24"/>
        </w:rPr>
        <w:t xml:space="preserve"> procedūros etape, jeigu paaiškėja, kad dėl savo veiksmų ar neveikimo prieš </w:t>
      </w:r>
      <w:r w:rsidR="007E57C7">
        <w:rPr>
          <w:rFonts w:ascii="Times New Roman" w:hAnsi="Times New Roman" w:cs="Times New Roman"/>
          <w:sz w:val="24"/>
          <w:szCs w:val="24"/>
        </w:rPr>
        <w:t>projekto</w:t>
      </w:r>
      <w:r w:rsidRPr="001A6E0F">
        <w:rPr>
          <w:rFonts w:ascii="Times New Roman" w:hAnsi="Times New Roman" w:cs="Times New Roman"/>
          <w:sz w:val="24"/>
          <w:szCs w:val="24"/>
        </w:rPr>
        <w:t xml:space="preserve"> procedūrą ar jos metu jis atitinka bent vieną iš </w:t>
      </w:r>
      <w:r w:rsidR="00992F3B">
        <w:rPr>
          <w:rFonts w:ascii="Times New Roman" w:hAnsi="Times New Roman" w:cs="Times New Roman"/>
          <w:sz w:val="24"/>
          <w:szCs w:val="24"/>
        </w:rPr>
        <w:t>projekto konkurso</w:t>
      </w:r>
      <w:r w:rsidRPr="001A6E0F">
        <w:rPr>
          <w:rFonts w:ascii="Times New Roman" w:hAnsi="Times New Roman" w:cs="Times New Roman"/>
          <w:sz w:val="24"/>
          <w:szCs w:val="24"/>
        </w:rPr>
        <w:t xml:space="preserve"> dokumentuose nustatytų tiekėjo pašalinimo pagrindų, išskyrus VPĮ 46 straipsnio 10 dalyje nustatytus atvejus (tačiau atsižvelgiant į VPĮ 46 straipsnio 11 ir 12 dalių nuostatas). </w:t>
      </w:r>
    </w:p>
    <w:p w14:paraId="755F4979" w14:textId="772CB22A"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eastAsia="Calibri" w:hAnsi="Times New Roman" w:cs="Times New Roman"/>
          <w:sz w:val="24"/>
          <w:szCs w:val="24"/>
        </w:rPr>
        <w:t xml:space="preserve">Perkančioji organizacija, priimdama sprendimus dėl tiekėjo pašalinimo iš </w:t>
      </w:r>
      <w:r w:rsidR="00992F3B">
        <w:rPr>
          <w:rFonts w:ascii="Times New Roman" w:eastAsia="Calibri" w:hAnsi="Times New Roman" w:cs="Times New Roman"/>
          <w:sz w:val="24"/>
          <w:szCs w:val="24"/>
        </w:rPr>
        <w:t xml:space="preserve">projekto konkurso </w:t>
      </w:r>
      <w:r w:rsidRPr="001A6E0F">
        <w:rPr>
          <w:rFonts w:ascii="Times New Roman" w:eastAsia="Calibri" w:hAnsi="Times New Roman" w:cs="Times New Roman"/>
          <w:sz w:val="24"/>
          <w:szCs w:val="24"/>
        </w:rPr>
        <w:t xml:space="preserve">procedūros VPĮ 46 straipsnio 4 ir 6 dalyse nurodytais pašalinimo pagrindais, atsižvelgia į tai, ar vertinant tiekėjo patikimumą tiekėjo pašalinimas iš </w:t>
      </w:r>
      <w:r w:rsidR="00992F3B">
        <w:rPr>
          <w:rFonts w:ascii="Times New Roman" w:eastAsia="Calibri" w:hAnsi="Times New Roman" w:cs="Times New Roman"/>
          <w:sz w:val="24"/>
          <w:szCs w:val="24"/>
        </w:rPr>
        <w:t>projekto konkurso</w:t>
      </w:r>
      <w:r w:rsidRPr="001A6E0F">
        <w:rPr>
          <w:rFonts w:ascii="Times New Roman" w:eastAsia="Calibri" w:hAnsi="Times New Roman" w:cs="Times New Roman"/>
          <w:sz w:val="24"/>
          <w:szCs w:val="24"/>
        </w:rPr>
        <w:t xml:space="preserve"> procedūros proporcingas vertinamam tiekėjo elgesiui, VPĮ 46 straipsnio 4 dalies 7 punkto c papunkčio</w:t>
      </w:r>
      <w:r w:rsidRPr="001A6E0F" w:rsidDel="00E21F30">
        <w:rPr>
          <w:rFonts w:ascii="Times New Roman" w:eastAsia="Calibri" w:hAnsi="Times New Roman" w:cs="Times New Roman"/>
          <w:sz w:val="24"/>
          <w:szCs w:val="24"/>
        </w:rPr>
        <w:t xml:space="preserve"> </w:t>
      </w:r>
      <w:r w:rsidRPr="001A6E0F">
        <w:rPr>
          <w:rFonts w:ascii="Times New Roman" w:eastAsia="Calibri" w:hAnsi="Times New Roman" w:cs="Times New Roman"/>
          <w:sz w:val="24"/>
          <w:szCs w:val="24"/>
        </w:rPr>
        <w:t xml:space="preserve">atveju – ar taikant šį tiekėjo pašalinimo iš </w:t>
      </w:r>
      <w:r w:rsidR="007E57C7">
        <w:rPr>
          <w:rFonts w:ascii="Times New Roman" w:eastAsia="Calibri" w:hAnsi="Times New Roman" w:cs="Times New Roman"/>
          <w:sz w:val="24"/>
          <w:szCs w:val="24"/>
        </w:rPr>
        <w:t>projekto</w:t>
      </w:r>
      <w:r w:rsidRPr="001A6E0F">
        <w:rPr>
          <w:rFonts w:ascii="Times New Roman" w:eastAsia="Calibri" w:hAnsi="Times New Roman" w:cs="Times New Roman"/>
          <w:sz w:val="24"/>
          <w:szCs w:val="24"/>
        </w:rPr>
        <w:t xml:space="preserve"> procedūros pagrindą nebūtų reikšmingai apribota konkurencija. Priimant sprendimus dėl tiekėjo pašalinimo iš </w:t>
      </w:r>
      <w:r w:rsidR="007E57C7">
        <w:rPr>
          <w:rFonts w:ascii="Times New Roman" w:eastAsia="Calibri" w:hAnsi="Times New Roman" w:cs="Times New Roman"/>
          <w:sz w:val="24"/>
          <w:szCs w:val="24"/>
        </w:rPr>
        <w:t>projekto</w:t>
      </w:r>
      <w:r w:rsidRPr="001A6E0F">
        <w:rPr>
          <w:rFonts w:ascii="Times New Roman" w:eastAsia="Calibri" w:hAnsi="Times New Roman" w:cs="Times New Roman"/>
          <w:sz w:val="24"/>
          <w:szCs w:val="24"/>
        </w:rPr>
        <w:t xml:space="preserve"> procedūros VPĮ 46 straipsnio 4 dalies 4 ir 6 punktuose nurodytais pašalinimo pagrindais, gali būti atsižvelgiama į pagal VPĮ 52 ir 91 straipsnius skelbiamą informaciją.</w:t>
      </w:r>
    </w:p>
    <w:p w14:paraId="639293D3" w14:textId="41013B50"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hAnsi="Times New Roman" w:cs="Times New Roman"/>
          <w:color w:val="000000"/>
          <w:sz w:val="24"/>
          <w:szCs w:val="24"/>
        </w:rPr>
        <w:t xml:space="preserve">Jeigu tiekėjas atitinka bent vieną iš pašalinimo pagrindų, nustatytų VPĮ 46 </w:t>
      </w:r>
      <w:r w:rsidRPr="001A6E0F">
        <w:rPr>
          <w:rFonts w:ascii="Times New Roman" w:eastAsia="Calibri" w:hAnsi="Times New Roman" w:cs="Times New Roman"/>
          <w:sz w:val="24"/>
          <w:szCs w:val="24"/>
        </w:rPr>
        <w:t xml:space="preserve">straipsnio 1, 4 ir 6 dalyse, Perkančioji organizacija tiekėjo nepašalina iš </w:t>
      </w:r>
      <w:r w:rsidR="007E57C7">
        <w:rPr>
          <w:rFonts w:ascii="Times New Roman" w:eastAsia="Calibri" w:hAnsi="Times New Roman" w:cs="Times New Roman"/>
          <w:sz w:val="24"/>
          <w:szCs w:val="24"/>
        </w:rPr>
        <w:t>projekto</w:t>
      </w:r>
      <w:r w:rsidRPr="001A6E0F">
        <w:rPr>
          <w:rFonts w:ascii="Times New Roman" w:eastAsia="Calibri" w:hAnsi="Times New Roman" w:cs="Times New Roman"/>
          <w:sz w:val="24"/>
          <w:szCs w:val="24"/>
        </w:rPr>
        <w:t xml:space="preserve"> procedūros, jei yra visos VPĮ 46 straipsnio 10 dalyje nurodytos sąlygos kartu. </w:t>
      </w:r>
      <w:r w:rsidRPr="001A6E0F">
        <w:rPr>
          <w:rFonts w:ascii="Times New Roman" w:hAnsi="Times New Roman" w:cs="Times New Roman"/>
          <w:color w:val="000000"/>
          <w:sz w:val="24"/>
          <w:szCs w:val="24"/>
        </w:rPr>
        <w:t xml:space="preserve">Tiekėjas negali pasinaudoti </w:t>
      </w:r>
      <w:r w:rsidRPr="001A6E0F">
        <w:rPr>
          <w:rFonts w:ascii="Times New Roman" w:eastAsia="Calibri" w:hAnsi="Times New Roman" w:cs="Times New Roman"/>
          <w:sz w:val="24"/>
          <w:szCs w:val="24"/>
        </w:rPr>
        <w:t>VPĮ 46</w:t>
      </w:r>
      <w:r w:rsidRPr="001A6E0F">
        <w:rPr>
          <w:rFonts w:ascii="Times New Roman" w:hAnsi="Times New Roman" w:cs="Times New Roman"/>
          <w:color w:val="000000"/>
          <w:sz w:val="24"/>
          <w:szCs w:val="24"/>
        </w:rPr>
        <w:t xml:space="preserve">  straipsnio 10 dalyje nustatyta galimybe, kai jis priimtu ir įsiteisėjusiu teismo sprendimu pašalintas iš pirkimo ar koncesijos suteikimo procedūrų, teismo sprendime nurodytą laikotarpį</w:t>
      </w:r>
      <w:r w:rsidRPr="001A6E0F">
        <w:rPr>
          <w:rFonts w:ascii="Times New Roman" w:hAnsi="Times New Roman" w:cs="Times New Roman"/>
          <w:sz w:val="24"/>
          <w:szCs w:val="24"/>
        </w:rPr>
        <w:t>. Kai priimtu ir įsiteisėjusiu teismo sprendimu tiekėjui yra nustatytas VPĮ 46 straipsnio 1, 2, 2</w:t>
      </w:r>
      <w:r w:rsidRPr="001A6E0F">
        <w:rPr>
          <w:rFonts w:ascii="Times New Roman" w:hAnsi="Times New Roman" w:cs="Times New Roman"/>
          <w:sz w:val="24"/>
          <w:szCs w:val="24"/>
          <w:vertAlign w:val="superscript"/>
        </w:rPr>
        <w:t>1</w:t>
      </w:r>
      <w:r w:rsidRPr="001A6E0F">
        <w:rPr>
          <w:rFonts w:ascii="Times New Roman" w:hAnsi="Times New Roman" w:cs="Times New Roman"/>
          <w:sz w:val="24"/>
          <w:szCs w:val="24"/>
        </w:rPr>
        <w:t xml:space="preserve">, 4 ir 6 dalyse nurodytų pašalinimo </w:t>
      </w:r>
      <w:r w:rsidRPr="001A6E0F">
        <w:rPr>
          <w:rFonts w:ascii="Times New Roman" w:hAnsi="Times New Roman" w:cs="Times New Roman"/>
          <w:sz w:val="24"/>
          <w:szCs w:val="24"/>
        </w:rPr>
        <w:lastRenderedPageBreak/>
        <w:t xml:space="preserve">pagrindų laikotarpis, Perkančioji organizacija tiekėją iš </w:t>
      </w:r>
      <w:r w:rsidR="007E57C7">
        <w:rPr>
          <w:rFonts w:ascii="Times New Roman" w:hAnsi="Times New Roman" w:cs="Times New Roman"/>
          <w:sz w:val="24"/>
          <w:szCs w:val="24"/>
        </w:rPr>
        <w:t>projekto</w:t>
      </w:r>
      <w:r w:rsidRPr="001A6E0F">
        <w:rPr>
          <w:rFonts w:ascii="Times New Roman" w:hAnsi="Times New Roman" w:cs="Times New Roman"/>
          <w:sz w:val="24"/>
          <w:szCs w:val="24"/>
        </w:rPr>
        <w:t xml:space="preserve"> procedūros šalina teismo sprendime nurodytą laikotarpį.</w:t>
      </w:r>
    </w:p>
    <w:p w14:paraId="093E0303" w14:textId="49D6FA60" w:rsidR="001A6E0F" w:rsidRPr="001A6E0F" w:rsidRDefault="001A6E0F" w:rsidP="00862F18">
      <w:pPr>
        <w:pStyle w:val="Sraopastraipa"/>
        <w:numPr>
          <w:ilvl w:val="0"/>
          <w:numId w:val="7"/>
        </w:numPr>
        <w:spacing w:after="0" w:line="240" w:lineRule="auto"/>
        <w:jc w:val="both"/>
        <w:rPr>
          <w:rFonts w:ascii="Times New Roman" w:hAnsi="Times New Roman" w:cs="Times New Roman"/>
          <w:sz w:val="24"/>
          <w:szCs w:val="24"/>
        </w:rPr>
      </w:pPr>
      <w:r w:rsidRPr="001A6E0F">
        <w:rPr>
          <w:rFonts w:ascii="Times New Roman" w:hAnsi="Times New Roman" w:cs="Times New Roman"/>
          <w:sz w:val="24"/>
          <w:szCs w:val="24"/>
        </w:rPr>
        <w:t xml:space="preserve">VPĮ 46 straipsnio 10 dalyje 1 punkte nurodytos informacijos prašoma pateikti tik to tiekėjo, kurio </w:t>
      </w:r>
      <w:r w:rsidR="00992F3B">
        <w:rPr>
          <w:rFonts w:ascii="Times New Roman" w:hAnsi="Times New Roman" w:cs="Times New Roman"/>
          <w:sz w:val="24"/>
          <w:szCs w:val="24"/>
        </w:rPr>
        <w:t>projektas</w:t>
      </w:r>
      <w:r w:rsidRPr="001A6E0F">
        <w:rPr>
          <w:rFonts w:ascii="Times New Roman" w:hAnsi="Times New Roman" w:cs="Times New Roman"/>
          <w:sz w:val="24"/>
          <w:szCs w:val="24"/>
        </w:rPr>
        <w:t xml:space="preserve">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w:t>
      </w:r>
      <w:r w:rsidR="00992F3B">
        <w:rPr>
          <w:rFonts w:ascii="Times New Roman" w:hAnsi="Times New Roman" w:cs="Times New Roman"/>
          <w:sz w:val="24"/>
          <w:szCs w:val="24"/>
        </w:rPr>
        <w:t>projektu</w:t>
      </w:r>
      <w:r w:rsidRPr="001A6E0F">
        <w:rPr>
          <w:rFonts w:ascii="Times New Roman" w:hAnsi="Times New Roman" w:cs="Times New Roman"/>
          <w:sz w:val="24"/>
          <w:szCs w:val="24"/>
        </w:rPr>
        <w:t>. Perkančioji organizacija tiekėjui motyvuotą sprendimą raštu pateikia ne vėliau kaip per 10 dienų nuo VPĮ 46 straipsnio 10 dalies 1 punkte nurodytos tiekėjo informacijos įvertinimo.</w:t>
      </w:r>
    </w:p>
    <w:p w14:paraId="2B063925" w14:textId="3A6DCECC"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eastAsia="Verdana" w:hAnsi="Times New Roman" w:cs="Times New Roman"/>
          <w:sz w:val="24"/>
          <w:szCs w:val="24"/>
        </w:rPr>
        <w:t xml:space="preserve">Perkančioji organizacija visų pirma reikalauja tokios rūšies pažymų ir tokių dokumentinių įrodymų formų, apie kuriuos pateikta informacija Europos Komisijos informacinėje dokumentų saugykloje „e-Certis“. Konkurso sąlygų </w:t>
      </w:r>
      <w:r>
        <w:rPr>
          <w:rFonts w:ascii="Times New Roman" w:eastAsia="Verdana" w:hAnsi="Times New Roman" w:cs="Times New Roman"/>
          <w:sz w:val="24"/>
          <w:szCs w:val="24"/>
        </w:rPr>
        <w:t>20</w:t>
      </w:r>
      <w:r w:rsidRPr="001A6E0F">
        <w:rPr>
          <w:rFonts w:ascii="Times New Roman" w:eastAsia="Verdana" w:hAnsi="Times New Roman" w:cs="Times New Roman"/>
          <w:sz w:val="24"/>
          <w:szCs w:val="24"/>
        </w:rPr>
        <w:t xml:space="preserve"> p. lentelės trečiame stulpelyje nurodomi doku</w:t>
      </w:r>
      <w:r w:rsidRPr="001A6E0F">
        <w:rPr>
          <w:rFonts w:ascii="Times New Roman" w:hAnsi="Times New Roman" w:cs="Times New Roman"/>
          <w:sz w:val="24"/>
          <w:szCs w:val="24"/>
        </w:rPr>
        <w:t xml:space="preserve">mentai, kuriuos turi pateikti Lietuvos Respublikoje registruoti tiekėjai. Dėl dokumentų, kuriuos turi pateikti užsienio šalių tiekėjai (ar stebėtojų tarybos ir (ar) valdybos sudėtyje esantys užsienio šalių piliečiai), informaciją Perkančioji organizacija pasitikrina „e-Certis“, adresu </w:t>
      </w:r>
      <w:hyperlink r:id="rId28">
        <w:r w:rsidRPr="001A6E0F">
          <w:rPr>
            <w:rStyle w:val="Hipersaitas"/>
            <w:rFonts w:ascii="Times New Roman" w:eastAsia="Calibri" w:hAnsi="Times New Roman" w:cs="Times New Roman"/>
            <w:sz w:val="24"/>
            <w:szCs w:val="24"/>
          </w:rPr>
          <w:t>https://ec.europa.eu/tools/ecertis/</w:t>
        </w:r>
      </w:hyperlink>
      <w:r w:rsidRPr="001A6E0F">
        <w:rPr>
          <w:rFonts w:ascii="Times New Roman" w:hAnsi="Times New Roman" w:cs="Times New Roman"/>
          <w:sz w:val="24"/>
          <w:szCs w:val="24"/>
        </w:rPr>
        <w:t>.</w:t>
      </w:r>
    </w:p>
    <w:p w14:paraId="28CB1CFB" w14:textId="77777777" w:rsidR="001A6E0F" w:rsidRPr="001A6E0F" w:rsidRDefault="001A6E0F" w:rsidP="00862F18">
      <w:pPr>
        <w:pStyle w:val="Sraopastraipa"/>
        <w:widowControl w:val="0"/>
        <w:numPr>
          <w:ilvl w:val="0"/>
          <w:numId w:val="7"/>
        </w:numPr>
        <w:tabs>
          <w:tab w:val="left" w:pos="1134"/>
        </w:tabs>
        <w:spacing w:after="0" w:line="240" w:lineRule="auto"/>
        <w:jc w:val="both"/>
        <w:rPr>
          <w:rFonts w:ascii="Times New Roman" w:eastAsia="Calibri" w:hAnsi="Times New Roman" w:cs="Times New Roman"/>
          <w:sz w:val="24"/>
          <w:szCs w:val="24"/>
        </w:rPr>
      </w:pPr>
      <w:r w:rsidRPr="001A6E0F">
        <w:rPr>
          <w:rFonts w:ascii="Times New Roman" w:hAnsi="Times New Roman" w:cs="Times New Roman"/>
          <w:sz w:val="24"/>
          <w:szCs w:val="24"/>
        </w:rPr>
        <w:t>Perkančioji organizacija nereikalauja iš tiekėjo pateikti dokumentų, patvirtinančių jo pašalinimo pagrindų nebuvimą, jeigu ji:</w:t>
      </w:r>
    </w:p>
    <w:p w14:paraId="1323892D" w14:textId="77777777" w:rsidR="001A6E0F" w:rsidRPr="001A6E0F" w:rsidRDefault="001A6E0F" w:rsidP="00862F18">
      <w:pPr>
        <w:pStyle w:val="Sraopastraipa"/>
        <w:widowControl w:val="0"/>
        <w:numPr>
          <w:ilvl w:val="0"/>
          <w:numId w:val="7"/>
        </w:numPr>
        <w:tabs>
          <w:tab w:val="left" w:pos="1134"/>
          <w:tab w:val="left" w:pos="1418"/>
        </w:tabs>
        <w:spacing w:after="0" w:line="240" w:lineRule="auto"/>
        <w:jc w:val="both"/>
        <w:rPr>
          <w:rFonts w:ascii="Times New Roman" w:eastAsia="Calibri" w:hAnsi="Times New Roman" w:cs="Times New Roman"/>
          <w:sz w:val="24"/>
          <w:szCs w:val="24"/>
        </w:rPr>
      </w:pPr>
      <w:r w:rsidRPr="001A6E0F">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55523B78" w14:textId="21A33357" w:rsidR="001A6E0F" w:rsidRPr="001A6E0F" w:rsidRDefault="001A6E0F" w:rsidP="00862F18">
      <w:pPr>
        <w:pStyle w:val="Sraopastraipa"/>
        <w:widowControl w:val="0"/>
        <w:numPr>
          <w:ilvl w:val="0"/>
          <w:numId w:val="7"/>
        </w:numPr>
        <w:tabs>
          <w:tab w:val="left" w:pos="1134"/>
          <w:tab w:val="left" w:pos="1418"/>
        </w:tabs>
        <w:spacing w:after="0" w:line="240" w:lineRule="auto"/>
        <w:jc w:val="both"/>
        <w:rPr>
          <w:rFonts w:ascii="Times New Roman" w:eastAsia="Calibri" w:hAnsi="Times New Roman" w:cs="Times New Roman"/>
          <w:sz w:val="24"/>
          <w:szCs w:val="24"/>
        </w:rPr>
      </w:pPr>
      <w:r w:rsidRPr="001A6E0F">
        <w:rPr>
          <w:rFonts w:ascii="Times New Roman" w:hAnsi="Times New Roman" w:cs="Times New Roman"/>
          <w:sz w:val="24"/>
          <w:szCs w:val="24"/>
        </w:rPr>
        <w:t xml:space="preserve">šiuos dokumentus jau turi iš ankstesnių </w:t>
      </w:r>
      <w:r w:rsidR="007E57C7">
        <w:rPr>
          <w:rFonts w:ascii="Times New Roman" w:hAnsi="Times New Roman" w:cs="Times New Roman"/>
          <w:sz w:val="24"/>
          <w:szCs w:val="24"/>
        </w:rPr>
        <w:t xml:space="preserve">projektų ir (arba) </w:t>
      </w:r>
      <w:r w:rsidRPr="001A6E0F">
        <w:rPr>
          <w:rFonts w:ascii="Times New Roman" w:hAnsi="Times New Roman" w:cs="Times New Roman"/>
          <w:sz w:val="24"/>
          <w:szCs w:val="24"/>
        </w:rPr>
        <w:t xml:space="preserve">pirkimo procedūrų, jeigu šiuose dokumentuose nurodyta informacija vis dar yra aktuali (dokumentas išduotas prieš ne daugiau dienų, negu nurodyta atitinkamame konkurso sąlygų </w:t>
      </w:r>
      <w:r w:rsidR="007E57C7">
        <w:rPr>
          <w:rFonts w:ascii="Times New Roman" w:hAnsi="Times New Roman" w:cs="Times New Roman"/>
          <w:sz w:val="24"/>
          <w:szCs w:val="24"/>
        </w:rPr>
        <w:t>20</w:t>
      </w:r>
      <w:r w:rsidRPr="001A6E0F">
        <w:rPr>
          <w:rFonts w:ascii="Times New Roman" w:hAnsi="Times New Roman" w:cs="Times New Roman"/>
          <w:sz w:val="24"/>
          <w:szCs w:val="24"/>
        </w:rPr>
        <w:t>.1 p. papunktyje).</w:t>
      </w:r>
    </w:p>
    <w:p w14:paraId="4EC0464E" w14:textId="77777777" w:rsidR="001A6E0F" w:rsidRPr="001A6E0F" w:rsidRDefault="001A6E0F" w:rsidP="00862F18">
      <w:pPr>
        <w:pStyle w:val="Betarp"/>
        <w:numPr>
          <w:ilvl w:val="0"/>
          <w:numId w:val="7"/>
        </w:numPr>
        <w:tabs>
          <w:tab w:val="left" w:pos="1134"/>
        </w:tabs>
        <w:jc w:val="both"/>
        <w:rPr>
          <w:rFonts w:ascii="Times New Roman" w:hAnsi="Times New Roman" w:cs="Times New Roman"/>
          <w:sz w:val="24"/>
          <w:szCs w:val="24"/>
        </w:rPr>
      </w:pPr>
      <w:r w:rsidRPr="001A6E0F">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15604C3" w14:textId="77777777" w:rsidR="001A6E0F" w:rsidRPr="001A6E0F" w:rsidRDefault="001A6E0F" w:rsidP="00862F18">
      <w:pPr>
        <w:pStyle w:val="Betarp"/>
        <w:numPr>
          <w:ilvl w:val="0"/>
          <w:numId w:val="7"/>
        </w:numPr>
        <w:tabs>
          <w:tab w:val="left" w:pos="1276"/>
          <w:tab w:val="left" w:pos="1418"/>
        </w:tabs>
        <w:jc w:val="both"/>
        <w:rPr>
          <w:rFonts w:ascii="Times New Roman" w:hAnsi="Times New Roman" w:cs="Times New Roman"/>
          <w:sz w:val="24"/>
          <w:szCs w:val="24"/>
        </w:rPr>
      </w:pPr>
      <w:r w:rsidRPr="001A6E0F">
        <w:rPr>
          <w:rFonts w:ascii="Times New Roman" w:hAnsi="Times New Roman" w:cs="Times New Roman"/>
          <w:sz w:val="24"/>
          <w:szCs w:val="24"/>
        </w:rPr>
        <w:t>priesaikos deklaracija;</w:t>
      </w:r>
    </w:p>
    <w:p w14:paraId="1C01924C" w14:textId="77777777" w:rsidR="001A6E0F" w:rsidRPr="001A6E0F" w:rsidRDefault="001A6E0F" w:rsidP="00862F18">
      <w:pPr>
        <w:pStyle w:val="Betarp"/>
        <w:numPr>
          <w:ilvl w:val="0"/>
          <w:numId w:val="7"/>
        </w:numPr>
        <w:tabs>
          <w:tab w:val="left" w:pos="1276"/>
          <w:tab w:val="left" w:pos="1418"/>
        </w:tabs>
        <w:jc w:val="both"/>
        <w:rPr>
          <w:rFonts w:ascii="Times New Roman" w:hAnsi="Times New Roman" w:cs="Times New Roman"/>
          <w:sz w:val="24"/>
          <w:szCs w:val="24"/>
        </w:rPr>
      </w:pPr>
      <w:r w:rsidRPr="001A6E0F">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FDDFC3D" w14:textId="6E2FBCEA" w:rsidR="00A94315" w:rsidRPr="00552339" w:rsidRDefault="00552339" w:rsidP="00862F18">
      <w:pPr>
        <w:pStyle w:val="Sraopastraipa"/>
        <w:numPr>
          <w:ilvl w:val="0"/>
          <w:numId w:val="7"/>
        </w:numPr>
        <w:tabs>
          <w:tab w:val="left" w:pos="1134"/>
        </w:tabs>
        <w:spacing w:after="0" w:line="240" w:lineRule="auto"/>
        <w:jc w:val="both"/>
        <w:rPr>
          <w:rFonts w:ascii="Times New Roman" w:hAnsi="Times New Roman" w:cs="Times New Roman"/>
          <w:b/>
          <w:bCs/>
          <w:iCs/>
          <w:sz w:val="24"/>
          <w:szCs w:val="24"/>
        </w:rPr>
      </w:pPr>
      <w:r w:rsidRPr="00552339">
        <w:rPr>
          <w:rFonts w:ascii="Times New Roman" w:hAnsi="Times New Roman" w:cs="Times New Roman"/>
          <w:b/>
          <w:bCs/>
          <w:iCs/>
          <w:sz w:val="24"/>
          <w:szCs w:val="24"/>
        </w:rPr>
        <w:t>Tarybos reglamente (ES) 2022/576 nustatytos sąlygos:</w:t>
      </w:r>
    </w:p>
    <w:p w14:paraId="05701BF1" w14:textId="61C9DA19" w:rsidR="00BE1581" w:rsidRDefault="0041233A" w:rsidP="00862F18">
      <w:pPr>
        <w:pStyle w:val="Betarp"/>
        <w:numPr>
          <w:ilvl w:val="1"/>
          <w:numId w:val="7"/>
        </w:numPr>
        <w:tabs>
          <w:tab w:val="left" w:pos="1276"/>
        </w:tabs>
        <w:ind w:left="0" w:firstLine="709"/>
        <w:jc w:val="both"/>
        <w:rPr>
          <w:rFonts w:ascii="Times New Roman" w:hAnsi="Times New Roman"/>
          <w:sz w:val="24"/>
          <w:szCs w:val="24"/>
        </w:rPr>
      </w:pPr>
      <w:r w:rsidRPr="009A5D38">
        <w:rPr>
          <w:rFonts w:ascii="Times New Roman" w:hAnsi="Times New Roman"/>
          <w:sz w:val="24"/>
          <w:szCs w:val="24"/>
        </w:rPr>
        <w:t xml:space="preserve">Tiekėjai, taip pat jų pasitelkiami kiti ūkio subjektai, kurių pajėgumais remiamasi, ir subteikėjai, kai šių subjektų vykdomos sutarties dalis yra daugiau kaip </w:t>
      </w:r>
      <w:r w:rsidRPr="009A5D38">
        <w:rPr>
          <w:rFonts w:ascii="Times New Roman" w:hAnsi="Times New Roman"/>
          <w:b/>
          <w:sz w:val="24"/>
          <w:szCs w:val="24"/>
        </w:rPr>
        <w:t>10</w:t>
      </w:r>
      <w:r w:rsidRPr="009A5D38">
        <w:rPr>
          <w:rFonts w:ascii="Times New Roman" w:hAnsi="Times New Roman"/>
          <w:sz w:val="24"/>
          <w:szCs w:val="24"/>
        </w:rPr>
        <w:t xml:space="preserve"> proc., turi neatitikti Tarybos reglamente (ES) 2022/576 (toliau – Reglamentas) nustatytų sąlygų,  CVP IS </w:t>
      </w:r>
      <w:r w:rsidRPr="009A5D38">
        <w:rPr>
          <w:rFonts w:ascii="Times New Roman" w:hAnsi="Times New Roman"/>
          <w:b/>
          <w:sz w:val="24"/>
          <w:szCs w:val="24"/>
        </w:rPr>
        <w:t>Voke 2</w:t>
      </w:r>
      <w:r w:rsidRPr="009A5D38">
        <w:rPr>
          <w:rFonts w:ascii="Times New Roman" w:hAnsi="Times New Roman"/>
          <w:sz w:val="24"/>
          <w:szCs w:val="24"/>
        </w:rPr>
        <w:t xml:space="preserve"> turi pateikti </w:t>
      </w:r>
      <w:r w:rsidR="00017B8C">
        <w:rPr>
          <w:rFonts w:ascii="Times New Roman" w:hAnsi="Times New Roman"/>
          <w:sz w:val="24"/>
          <w:szCs w:val="24"/>
        </w:rPr>
        <w:t>k</w:t>
      </w:r>
      <w:r w:rsidRPr="009A5D38">
        <w:rPr>
          <w:rFonts w:ascii="Times New Roman" w:hAnsi="Times New Roman"/>
          <w:sz w:val="24"/>
          <w:szCs w:val="24"/>
        </w:rPr>
        <w:t xml:space="preserve">onkurso sąlygų </w:t>
      </w:r>
      <w:r w:rsidR="00333766">
        <w:rPr>
          <w:rFonts w:ascii="Times New Roman" w:hAnsi="Times New Roman"/>
          <w:sz w:val="24"/>
          <w:szCs w:val="24"/>
        </w:rPr>
        <w:t xml:space="preserve">4 </w:t>
      </w:r>
      <w:r w:rsidRPr="009A5D38">
        <w:rPr>
          <w:rFonts w:ascii="Times New Roman" w:hAnsi="Times New Roman"/>
          <w:sz w:val="24"/>
          <w:szCs w:val="24"/>
        </w:rPr>
        <w:t xml:space="preserve">priede </w:t>
      </w:r>
      <w:r w:rsidR="00333766">
        <w:rPr>
          <w:rFonts w:ascii="Times New Roman" w:hAnsi="Times New Roman"/>
          <w:sz w:val="24"/>
          <w:szCs w:val="24"/>
        </w:rPr>
        <w:t>n</w:t>
      </w:r>
      <w:r w:rsidRPr="009A5D38">
        <w:rPr>
          <w:rFonts w:ascii="Times New Roman" w:hAnsi="Times New Roman"/>
          <w:sz w:val="24"/>
          <w:szCs w:val="24"/>
        </w:rPr>
        <w:t xml:space="preserve">ustatytos formos užpildytą deklaraciją dėl Tarybos reglamente (ES) Nr. 2022/576 nustatytų sąlygų nebuvimo“ (toliau – Deklaracija). </w:t>
      </w:r>
      <w:r w:rsidRPr="009A5D38">
        <w:rPr>
          <w:rFonts w:ascii="Times New Roman" w:hAnsi="Times New Roman"/>
          <w:b/>
          <w:bCs/>
          <w:sz w:val="24"/>
          <w:szCs w:val="24"/>
        </w:rPr>
        <w:t>Deklaraciją pildo atskirai tiekėjas (kiekvienas tiekėjų grupės narys atskirai</w:t>
      </w:r>
      <w:r w:rsidR="004A2D8D">
        <w:rPr>
          <w:rFonts w:ascii="Times New Roman" w:hAnsi="Times New Roman"/>
          <w:b/>
          <w:bCs/>
          <w:sz w:val="24"/>
          <w:szCs w:val="24"/>
        </w:rPr>
        <w:t xml:space="preserve"> </w:t>
      </w:r>
      <w:r w:rsidR="004A2D8D" w:rsidRPr="004A2D8D">
        <w:rPr>
          <w:rFonts w:ascii="Times New Roman" w:hAnsi="Times New Roman"/>
          <w:sz w:val="24"/>
          <w:szCs w:val="24"/>
        </w:rPr>
        <w:t>(</w:t>
      </w:r>
      <w:r w:rsidRPr="004A2D8D">
        <w:rPr>
          <w:rFonts w:ascii="Times New Roman" w:hAnsi="Times New Roman"/>
          <w:sz w:val="24"/>
          <w:szCs w:val="24"/>
        </w:rPr>
        <w:t>jei projektą teikia tiekėjų grupė),</w:t>
      </w:r>
      <w:r w:rsidRPr="009A5D38">
        <w:rPr>
          <w:rFonts w:ascii="Times New Roman" w:hAnsi="Times New Roman"/>
          <w:b/>
          <w:bCs/>
          <w:sz w:val="24"/>
          <w:szCs w:val="24"/>
        </w:rPr>
        <w:t xml:space="preserve"> ūkio subjektas, kurio pajėgumais remiasi, subteikėjas (jei tokie pasitelkiami), kuriems perduodamos vykdyti sutarties dalis yra daugiau kaip 10 proc.</w:t>
      </w:r>
    </w:p>
    <w:p w14:paraId="313A8D33" w14:textId="711876B9" w:rsidR="00BE1581" w:rsidRDefault="0041233A" w:rsidP="00862F18">
      <w:pPr>
        <w:pStyle w:val="Betarp"/>
        <w:numPr>
          <w:ilvl w:val="1"/>
          <w:numId w:val="7"/>
        </w:numPr>
        <w:tabs>
          <w:tab w:val="left" w:pos="1276"/>
        </w:tabs>
        <w:ind w:left="0" w:firstLine="709"/>
        <w:jc w:val="both"/>
        <w:rPr>
          <w:rFonts w:ascii="Times New Roman" w:hAnsi="Times New Roman"/>
          <w:sz w:val="24"/>
          <w:szCs w:val="24"/>
        </w:rPr>
      </w:pPr>
      <w:r w:rsidRPr="00BE1581">
        <w:rPr>
          <w:rFonts w:ascii="Times New Roman" w:hAnsi="Times New Roman"/>
          <w:sz w:val="24"/>
          <w:szCs w:val="24"/>
        </w:rPr>
        <w:t xml:space="preserve">Procedūrų komisija įvertina Deklaracijoje nurodytą informaciją. Jeigu tiekėjas </w:t>
      </w:r>
      <w:r w:rsidRPr="00BE1581">
        <w:rPr>
          <w:rFonts w:ascii="Times New Roman" w:hAnsi="Times New Roman"/>
          <w:b/>
          <w:sz w:val="24"/>
          <w:szCs w:val="24"/>
        </w:rPr>
        <w:t>Vokas 2</w:t>
      </w:r>
      <w:r w:rsidRPr="00BE1581">
        <w:rPr>
          <w:rFonts w:ascii="Times New Roman" w:hAnsi="Times New Roman"/>
          <w:sz w:val="24"/>
          <w:szCs w:val="24"/>
        </w:rPr>
        <w:t xml:space="preserve"> pateikė Reglamente nustatytų sąlygų nebuvimą įrodančius dokumentus, Perkančioji organizacija šiuos dokumentus tikrina tik kilus abejonių. Jeigu tiekėjas </w:t>
      </w:r>
      <w:r w:rsidRPr="00BE1581">
        <w:rPr>
          <w:rFonts w:ascii="Times New Roman" w:hAnsi="Times New Roman"/>
          <w:b/>
          <w:sz w:val="24"/>
          <w:szCs w:val="24"/>
        </w:rPr>
        <w:t>Vokas 2</w:t>
      </w:r>
      <w:r w:rsidRPr="00BE1581">
        <w:rPr>
          <w:rFonts w:ascii="Times New Roman" w:hAnsi="Times New Roman"/>
          <w:sz w:val="24"/>
          <w:szCs w:val="24"/>
        </w:rPr>
        <w:t xml:space="preserve"> nėra pateikęs Deklaracijos, arba jeigu Deklaracijoje nurodyti duomenys yra netikslūs, neišsamūs ar klaidingi, Perkančioji organizacija gali nepažeisdama lygiateisiškumo ir skaidrumo principų prašyti tiekėją šiuos dokumentus ar duomenis patikslinti, papildyti arba paaiškinti per jos nustatytą protingą terminą. </w:t>
      </w:r>
      <w:r w:rsidR="009F24C9">
        <w:rPr>
          <w:rFonts w:ascii="Times New Roman" w:hAnsi="Times New Roman"/>
          <w:sz w:val="24"/>
          <w:szCs w:val="24"/>
        </w:rPr>
        <w:t>D</w:t>
      </w:r>
      <w:r w:rsidR="00F2685B">
        <w:rPr>
          <w:rFonts w:ascii="Times New Roman" w:hAnsi="Times New Roman"/>
          <w:sz w:val="24"/>
          <w:szCs w:val="24"/>
        </w:rPr>
        <w:t>okumentai</w:t>
      </w:r>
      <w:r w:rsidR="009F24C9">
        <w:rPr>
          <w:rFonts w:ascii="Times New Roman" w:hAnsi="Times New Roman"/>
          <w:sz w:val="24"/>
          <w:szCs w:val="24"/>
        </w:rPr>
        <w:t xml:space="preserve">, duomenys </w:t>
      </w:r>
      <w:r w:rsidRPr="00BE1581">
        <w:rPr>
          <w:rFonts w:ascii="Times New Roman" w:hAnsi="Times New Roman"/>
          <w:sz w:val="24"/>
          <w:szCs w:val="24"/>
        </w:rPr>
        <w:t xml:space="preserve">dėl to paties klausimo tikslinami, papildomi arba paaiškinami vadovaujantis Viešųjų pirkimų tarnybos direktoriaus 2022 m. gruodžio 30 d. įsakymu Nr. 1S-240 patvirtintomis Pasiūlymo patikslinimo, papildymo ar paaiškinimo taisyklėmis. Tokiu atveju Procedūrų komisija vertina tiekėjo </w:t>
      </w:r>
      <w:r w:rsidRPr="00BE1581">
        <w:rPr>
          <w:rFonts w:ascii="Times New Roman" w:hAnsi="Times New Roman"/>
          <w:b/>
          <w:sz w:val="24"/>
          <w:szCs w:val="24"/>
        </w:rPr>
        <w:t>Vokas 2</w:t>
      </w:r>
      <w:r w:rsidRPr="00BE1581">
        <w:rPr>
          <w:rFonts w:ascii="Times New Roman" w:hAnsi="Times New Roman"/>
          <w:sz w:val="24"/>
          <w:szCs w:val="24"/>
        </w:rPr>
        <w:t xml:space="preserve"> </w:t>
      </w:r>
      <w:r w:rsidR="007D6AB3">
        <w:rPr>
          <w:rFonts w:ascii="Times New Roman" w:hAnsi="Times New Roman"/>
          <w:sz w:val="24"/>
          <w:szCs w:val="24"/>
        </w:rPr>
        <w:t>proje</w:t>
      </w:r>
      <w:r w:rsidR="00F42E7A">
        <w:rPr>
          <w:rFonts w:ascii="Times New Roman" w:hAnsi="Times New Roman"/>
          <w:sz w:val="24"/>
          <w:szCs w:val="24"/>
        </w:rPr>
        <w:t>kto duomenis</w:t>
      </w:r>
      <w:r w:rsidRPr="00BE1581">
        <w:rPr>
          <w:rFonts w:ascii="Times New Roman" w:hAnsi="Times New Roman"/>
          <w:sz w:val="24"/>
          <w:szCs w:val="24"/>
        </w:rPr>
        <w:t xml:space="preserve"> tik jam pateikus, patikslinus Deklaraciją ir (ar) Reglamente nustatytų sąlygų nebuvimą įrodančius dokumentus. </w:t>
      </w:r>
      <w:r w:rsidRPr="00BE1581">
        <w:rPr>
          <w:rFonts w:ascii="Times New Roman" w:hAnsi="Times New Roman"/>
          <w:b/>
          <w:bCs/>
          <w:sz w:val="24"/>
          <w:szCs w:val="24"/>
        </w:rPr>
        <w:t xml:space="preserve">Jei Deklaracijoje pažymima, arba Perkančioji </w:t>
      </w:r>
      <w:r w:rsidRPr="00BE1581">
        <w:rPr>
          <w:rFonts w:ascii="Times New Roman" w:hAnsi="Times New Roman"/>
          <w:b/>
          <w:bCs/>
          <w:sz w:val="24"/>
          <w:szCs w:val="24"/>
        </w:rPr>
        <w:lastRenderedPageBreak/>
        <w:t>organizacija nustato, kad tiekėjas atitinka bent vieną Reglamente nustatytą draudimą – tiekėjo projekt</w:t>
      </w:r>
      <w:r w:rsidR="009F24C9">
        <w:rPr>
          <w:rFonts w:ascii="Times New Roman" w:hAnsi="Times New Roman"/>
          <w:b/>
          <w:bCs/>
          <w:sz w:val="24"/>
          <w:szCs w:val="24"/>
        </w:rPr>
        <w:t xml:space="preserve">as </w:t>
      </w:r>
      <w:r w:rsidRPr="00BE1581">
        <w:rPr>
          <w:rFonts w:ascii="Times New Roman" w:hAnsi="Times New Roman"/>
          <w:b/>
          <w:bCs/>
          <w:sz w:val="24"/>
          <w:szCs w:val="24"/>
        </w:rPr>
        <w:t>bus atmetamas</w:t>
      </w:r>
      <w:r w:rsidRPr="00BE1581">
        <w:rPr>
          <w:rFonts w:ascii="Times New Roman" w:hAnsi="Times New Roman"/>
          <w:sz w:val="24"/>
          <w:szCs w:val="24"/>
        </w:rPr>
        <w:t>. Jei Deklaracijoje pažymima, arba Perkančioji organizacija nustato, kad ūkio subjektas, kurio (-ių) pajėgumais remiamasi, ir (ar) subteikėjas (-ai) (jeigu dėl šių subjektų deklaruojama) atitinka bent vieną Reglamente nustatytą draudimą – tiekėjas privalo juos pakeisti kitais, konkurso sąlygas atitinkančiais, subjektais.</w:t>
      </w:r>
    </w:p>
    <w:p w14:paraId="7518EF4A" w14:textId="244682C5" w:rsidR="00BE1581" w:rsidRPr="00BE1581" w:rsidRDefault="0041233A" w:rsidP="00BE1581">
      <w:pPr>
        <w:pStyle w:val="Betarp"/>
        <w:tabs>
          <w:tab w:val="left" w:pos="1276"/>
        </w:tabs>
        <w:ind w:firstLine="709"/>
        <w:jc w:val="both"/>
        <w:rPr>
          <w:rFonts w:ascii="Times New Roman" w:hAnsi="Times New Roman"/>
          <w:sz w:val="24"/>
          <w:szCs w:val="24"/>
        </w:rPr>
      </w:pPr>
      <w:r w:rsidRPr="00BE1581">
        <w:rPr>
          <w:rFonts w:ascii="Times New Roman" w:hAnsi="Times New Roman"/>
          <w:sz w:val="24"/>
          <w:szCs w:val="24"/>
        </w:rPr>
        <w:t xml:space="preserve">P a s t a b a : Jei pateikiama ūkio subjekto, kurio pajėgumais remiamasi, subtiekėjo Deklaracija, tačiau pagal tiekėjo </w:t>
      </w:r>
      <w:r w:rsidRPr="00BE1581">
        <w:rPr>
          <w:rFonts w:ascii="Times New Roman" w:hAnsi="Times New Roman"/>
          <w:b/>
          <w:sz w:val="24"/>
          <w:szCs w:val="24"/>
        </w:rPr>
        <w:t>Vokas 2</w:t>
      </w:r>
      <w:r w:rsidR="007241BD">
        <w:rPr>
          <w:rFonts w:ascii="Times New Roman" w:hAnsi="Times New Roman"/>
          <w:b/>
          <w:sz w:val="24"/>
          <w:szCs w:val="24"/>
        </w:rPr>
        <w:t xml:space="preserve"> </w:t>
      </w:r>
      <w:r w:rsidR="007241BD" w:rsidRPr="00727338">
        <w:rPr>
          <w:rFonts w:ascii="Times New Roman" w:hAnsi="Times New Roman"/>
          <w:bCs/>
          <w:sz w:val="24"/>
          <w:szCs w:val="24"/>
        </w:rPr>
        <w:t xml:space="preserve">pateiktus </w:t>
      </w:r>
      <w:r w:rsidR="00727338" w:rsidRPr="00727338">
        <w:rPr>
          <w:rFonts w:ascii="Times New Roman" w:hAnsi="Times New Roman"/>
          <w:bCs/>
          <w:sz w:val="24"/>
          <w:szCs w:val="24"/>
        </w:rPr>
        <w:t>kitų dokumentų</w:t>
      </w:r>
      <w:r w:rsidRPr="00727338">
        <w:rPr>
          <w:rFonts w:ascii="Times New Roman" w:hAnsi="Times New Roman"/>
          <w:bCs/>
          <w:sz w:val="24"/>
          <w:szCs w:val="24"/>
        </w:rPr>
        <w:t xml:space="preserve"> </w:t>
      </w:r>
      <w:r w:rsidR="00341A03" w:rsidRPr="00727338">
        <w:rPr>
          <w:rFonts w:ascii="Times New Roman" w:hAnsi="Times New Roman"/>
          <w:bCs/>
          <w:sz w:val="24"/>
          <w:szCs w:val="24"/>
        </w:rPr>
        <w:t>duomenis</w:t>
      </w:r>
      <w:r w:rsidRPr="00BE1581">
        <w:rPr>
          <w:rFonts w:ascii="Times New Roman" w:hAnsi="Times New Roman"/>
          <w:sz w:val="24"/>
          <w:szCs w:val="24"/>
        </w:rPr>
        <w:t xml:space="preserve"> ūkio subjektui, kurio pajėgumais remiamasi, subtiekėjui perduodamų įsipareigojimų/sutartinių prievolių dalis neviršija </w:t>
      </w:r>
      <w:r w:rsidRPr="00BE1581">
        <w:rPr>
          <w:rFonts w:ascii="Times New Roman" w:hAnsi="Times New Roman"/>
          <w:b/>
          <w:sz w:val="24"/>
          <w:szCs w:val="24"/>
        </w:rPr>
        <w:t>10</w:t>
      </w:r>
      <w:r w:rsidRPr="00BE1581">
        <w:rPr>
          <w:rFonts w:ascii="Times New Roman" w:hAnsi="Times New Roman"/>
          <w:sz w:val="24"/>
          <w:szCs w:val="24"/>
        </w:rPr>
        <w:t xml:space="preserve"> proc., tokiu atveju bus vadovaujamasi </w:t>
      </w:r>
      <w:r w:rsidRPr="00BE1581">
        <w:rPr>
          <w:rFonts w:ascii="Times New Roman" w:hAnsi="Times New Roman"/>
          <w:b/>
          <w:sz w:val="24"/>
          <w:szCs w:val="24"/>
        </w:rPr>
        <w:t>Vokas 2</w:t>
      </w:r>
      <w:r w:rsidRPr="00BE1581">
        <w:rPr>
          <w:rFonts w:ascii="Times New Roman" w:hAnsi="Times New Roman"/>
          <w:sz w:val="24"/>
          <w:szCs w:val="24"/>
        </w:rPr>
        <w:t xml:space="preserve"> nurodytais duomenimis ir dėl tikslinimo nebus kreipiamasi. Jei  pateikiama kvazisubtiekėjo ar trečiojo asmens, kuris tiesiogiai aktyviai nedalyvaus sutarties vykdyme, Deklaracija – ji nebus vertinama, kadangi šie duomenys nėra reikalaujami.</w:t>
      </w:r>
    </w:p>
    <w:p w14:paraId="0429CBB2" w14:textId="0696B503" w:rsidR="00BE1581" w:rsidRDefault="0041233A" w:rsidP="00862F18">
      <w:pPr>
        <w:pStyle w:val="Betarp"/>
        <w:numPr>
          <w:ilvl w:val="1"/>
          <w:numId w:val="7"/>
        </w:numPr>
        <w:tabs>
          <w:tab w:val="left" w:pos="1276"/>
        </w:tabs>
        <w:ind w:left="0" w:firstLine="709"/>
        <w:jc w:val="both"/>
        <w:rPr>
          <w:rFonts w:ascii="Times New Roman" w:hAnsi="Times New Roman"/>
          <w:sz w:val="24"/>
          <w:szCs w:val="24"/>
        </w:rPr>
      </w:pPr>
      <w:r w:rsidRPr="00BE1581">
        <w:rPr>
          <w:rFonts w:ascii="Times New Roman" w:hAnsi="Times New Roman"/>
          <w:bCs/>
          <w:sz w:val="24"/>
          <w:szCs w:val="24"/>
        </w:rPr>
        <w:t xml:space="preserve">Kilus abejonių, kad tiekėjui (taip pat jo pasitelkiamiems kitiems ūkio subjektams, kurių pajėgumais remiamasi, ir subtiekėjams, kai šiems subjektams perduodama vykdyti sutarties dalis yra daugiau kaip </w:t>
      </w:r>
      <w:r w:rsidRPr="00BE1581">
        <w:rPr>
          <w:rFonts w:ascii="Times New Roman" w:hAnsi="Times New Roman"/>
          <w:b/>
          <w:bCs/>
          <w:sz w:val="24"/>
          <w:szCs w:val="24"/>
        </w:rPr>
        <w:t>10</w:t>
      </w:r>
      <w:r w:rsidRPr="00BE1581">
        <w:rPr>
          <w:rFonts w:ascii="Times New Roman" w:hAnsi="Times New Roman"/>
          <w:bCs/>
          <w:sz w:val="24"/>
          <w:szCs w:val="24"/>
        </w:rPr>
        <w:t xml:space="preserve"> proc., kurio projekt</w:t>
      </w:r>
      <w:r w:rsidR="00DC1478">
        <w:rPr>
          <w:rFonts w:ascii="Times New Roman" w:hAnsi="Times New Roman"/>
          <w:bCs/>
          <w:sz w:val="24"/>
          <w:szCs w:val="24"/>
        </w:rPr>
        <w:t>as</w:t>
      </w:r>
      <w:r w:rsidRPr="00BE1581">
        <w:rPr>
          <w:rFonts w:ascii="Times New Roman" w:hAnsi="Times New Roman"/>
          <w:bCs/>
          <w:sz w:val="24"/>
          <w:szCs w:val="24"/>
        </w:rPr>
        <w:t xml:space="preserve"> pagal vertinimo rezultatus galės būti pripažintas laimėjusiu, o, esant poreikiui, ir kitiems tiekėjams, gali būti taikomi Reglamente nustatyti ribojimai, Perkančioji organizacija prašys pateikti Deklaracijoje nurodytus duomenis patvirtinančius dokumentus (vieną ar kelis šiuos dokumentus): juridinio asmens – juridinio asmens vadovo patvirtintą juridinio asmens steigimo dokumentų kopiją, Juridinių asmenų registro išplėstinį išrašą su istorija, Juridinių asmenų dalyvių informacinės sistemos išrašą arba atitinkamus valstybės narės ar trečiosios šalies dokumentus; fizinio asmens – asmens tapatybę patvirtinančio dokumento (tapatybės kortelės ar paso) kopiją, leidimo verstis atitinkama ūkine veikla patvirtinančio dokumento (pavyzdžiui, verslo liudijimo, individualios veiklos pažymėjimo ir pan.) kopiją ir pažymą apie deklaruotą gyvenamąją vietą arba atitinkami valstybės narės ar trečiosios šalies dokumentus (pateikiamos skaitmeninės dokumentų kopijos arba pasirašyti el. parašu). Nurodyti dokumentai turi būti išduoti ar atspausdinti iš informacinės sistemos ne anksčiau kaip likus </w:t>
      </w:r>
      <w:r w:rsidRPr="00BE1581">
        <w:rPr>
          <w:rFonts w:ascii="Times New Roman" w:hAnsi="Times New Roman"/>
          <w:sz w:val="24"/>
          <w:szCs w:val="24"/>
        </w:rPr>
        <w:t xml:space="preserve">3 </w:t>
      </w:r>
      <w:r w:rsidRPr="00BE1581">
        <w:rPr>
          <w:rFonts w:ascii="Times New Roman" w:hAnsi="Times New Roman"/>
          <w:bCs/>
          <w:sz w:val="24"/>
          <w:szCs w:val="24"/>
        </w:rPr>
        <w:t xml:space="preserve">mėn. iki tos dienos, kurią Perkančiosios organizacijos prašymu tiekėjas turi pateikti dokumentus. Tuo atveju, jei Reglamente nustatytų sąlygų nebuvimą patvirtinantys dokumentai buvo pateikti </w:t>
      </w:r>
      <w:r w:rsidRPr="00BE1581">
        <w:rPr>
          <w:rFonts w:ascii="Times New Roman" w:hAnsi="Times New Roman"/>
          <w:b/>
          <w:bCs/>
          <w:sz w:val="24"/>
          <w:szCs w:val="24"/>
        </w:rPr>
        <w:t>Vokas 2</w:t>
      </w:r>
      <w:r w:rsidRPr="00BE1581">
        <w:rPr>
          <w:rFonts w:ascii="Times New Roman" w:hAnsi="Times New Roman"/>
          <w:bCs/>
          <w:sz w:val="24"/>
          <w:szCs w:val="24"/>
        </w:rPr>
        <w:t>, dokumentai turi būti išduoti ar atspausdinti iš informacinės sistemos ne anksčiau kaip likus</w:t>
      </w:r>
      <w:r w:rsidRPr="00BE1581">
        <w:rPr>
          <w:rFonts w:ascii="Times New Roman" w:hAnsi="Times New Roman"/>
          <w:sz w:val="24"/>
          <w:szCs w:val="24"/>
        </w:rPr>
        <w:t xml:space="preserve"> 3</w:t>
      </w:r>
      <w:r w:rsidRPr="00BE1581">
        <w:rPr>
          <w:rFonts w:ascii="Times New Roman" w:hAnsi="Times New Roman"/>
          <w:bCs/>
          <w:sz w:val="24"/>
          <w:szCs w:val="24"/>
        </w:rPr>
        <w:t xml:space="preserve"> mėn. iki projektų pateikimo termino paskutinės dienos.</w:t>
      </w:r>
    </w:p>
    <w:p w14:paraId="125C2BA6" w14:textId="77777777" w:rsidR="00BE1581" w:rsidRDefault="0041233A" w:rsidP="00862F18">
      <w:pPr>
        <w:pStyle w:val="Betarp"/>
        <w:numPr>
          <w:ilvl w:val="1"/>
          <w:numId w:val="7"/>
        </w:numPr>
        <w:tabs>
          <w:tab w:val="left" w:pos="1276"/>
        </w:tabs>
        <w:ind w:left="0" w:firstLine="709"/>
        <w:jc w:val="both"/>
        <w:rPr>
          <w:rFonts w:ascii="Times New Roman" w:hAnsi="Times New Roman"/>
          <w:sz w:val="24"/>
          <w:szCs w:val="24"/>
        </w:rPr>
      </w:pPr>
      <w:r w:rsidRPr="00BE1581">
        <w:rPr>
          <w:rFonts w:ascii="Times New Roman" w:hAnsi="Times New Roman"/>
          <w:bCs/>
          <w:sz w:val="24"/>
          <w:szCs w:val="24"/>
        </w:rPr>
        <w:t xml:space="preserve">Asmens tapatybę patvirtinančiam dokumentui (tapatybės kortelei ar pasui), leidimo verstis atitinkama ūkine veikla patvirtinančiam dokumentui 3 mėn. terminas netaikomas, jei dokumentas išduotas anksčiau, tačiau jame nurodytas galiojimo terminas ilgesnis. Toks dokumentas jo galiojimo laikotarpiu yra priimtinas. </w:t>
      </w:r>
      <w:r w:rsidRPr="00BE1581">
        <w:rPr>
          <w:rFonts w:ascii="Times New Roman" w:hAnsi="Times New Roman"/>
          <w:sz w:val="24"/>
          <w:szCs w:val="24"/>
        </w:rPr>
        <w:t>3 mėn</w:t>
      </w:r>
      <w:r w:rsidRPr="00BE1581">
        <w:rPr>
          <w:rFonts w:ascii="Times New Roman" w:hAnsi="Times New Roman"/>
          <w:bCs/>
          <w:sz w:val="24"/>
          <w:szCs w:val="24"/>
        </w:rPr>
        <w:t>. terminas taip pat netaikomas juridinio asmens steigimo dokumentui.</w:t>
      </w:r>
    </w:p>
    <w:p w14:paraId="201617DF" w14:textId="71827F99" w:rsidR="00552339" w:rsidRPr="00957A21" w:rsidRDefault="0041233A" w:rsidP="00957A21">
      <w:pPr>
        <w:pStyle w:val="Betarp"/>
        <w:numPr>
          <w:ilvl w:val="1"/>
          <w:numId w:val="7"/>
        </w:numPr>
        <w:tabs>
          <w:tab w:val="left" w:pos="1276"/>
        </w:tabs>
        <w:ind w:left="0" w:firstLine="709"/>
        <w:jc w:val="both"/>
        <w:rPr>
          <w:rFonts w:ascii="Times New Roman" w:hAnsi="Times New Roman"/>
          <w:sz w:val="24"/>
          <w:szCs w:val="24"/>
        </w:rPr>
      </w:pPr>
      <w:r w:rsidRPr="00BE1581">
        <w:rPr>
          <w:rFonts w:ascii="Times New Roman" w:hAnsi="Times New Roman"/>
          <w:bCs/>
          <w:sz w:val="24"/>
          <w:szCs w:val="24"/>
        </w:rPr>
        <w:t>Perkančiajai organizacijai paprašius tiekėjo pateikti Deklaracijoje nurodytus duomenis patvirtinančius dokumentus ir nustačius, kad jie yra netikslūs, neišsamūs ar klaidingi, Perkančioji organizacija gali nepažeisdama lygiateisiškumo ir skaidrumo principų prašyti tiekėją šiuos dokumentus ar duomenis patikslinti, papildyti arba paaiškinti per jos nustatytą protingą terminą. P</w:t>
      </w:r>
      <w:r w:rsidR="00060D83">
        <w:rPr>
          <w:rFonts w:ascii="Times New Roman" w:hAnsi="Times New Roman"/>
          <w:bCs/>
          <w:sz w:val="24"/>
          <w:szCs w:val="24"/>
        </w:rPr>
        <w:t>rojektai</w:t>
      </w:r>
      <w:r w:rsidRPr="00BE1581">
        <w:rPr>
          <w:rFonts w:ascii="Times New Roman" w:hAnsi="Times New Roman"/>
          <w:bCs/>
          <w:sz w:val="24"/>
          <w:szCs w:val="24"/>
        </w:rPr>
        <w:t xml:space="preserve"> tikslinami, papildomi arba paaiškinami vadovaujantis Viešųjų pirkimų tarnybos direktoriaus 2022 m. gruodžio 30 d. įsakymu Nr. 1S-240 patvirtintomis Pasiūlymo patikslinimo, papildymo ar paaiškinimo taisyklėmis. </w:t>
      </w:r>
      <w:r w:rsidRPr="00BE1581">
        <w:rPr>
          <w:rFonts w:ascii="Times New Roman" w:hAnsi="Times New Roman"/>
          <w:b/>
          <w:sz w:val="24"/>
          <w:szCs w:val="24"/>
        </w:rPr>
        <w:t>Jei Perkančioji organizacija nustato, kad tiekėjas atitinka bent vieną Reglamente nustatytą draudimą – tiekėjo projekt</w:t>
      </w:r>
      <w:r w:rsidR="00060D83">
        <w:rPr>
          <w:rFonts w:ascii="Times New Roman" w:hAnsi="Times New Roman"/>
          <w:b/>
          <w:sz w:val="24"/>
          <w:szCs w:val="24"/>
        </w:rPr>
        <w:t>as</w:t>
      </w:r>
      <w:r w:rsidRPr="00BE1581">
        <w:rPr>
          <w:rFonts w:ascii="Times New Roman" w:hAnsi="Times New Roman"/>
          <w:b/>
          <w:sz w:val="24"/>
          <w:szCs w:val="24"/>
        </w:rPr>
        <w:t xml:space="preserve"> yra atmetamas</w:t>
      </w:r>
      <w:r w:rsidRPr="00BE1581">
        <w:rPr>
          <w:rFonts w:ascii="Times New Roman" w:hAnsi="Times New Roman"/>
          <w:bCs/>
          <w:sz w:val="24"/>
          <w:szCs w:val="24"/>
        </w:rPr>
        <w:t>. Jei Perkančioji organizacija nustato, kad ūkio subjektas, kurio pajėgumais remiamasi, ir (ar) subtiekėjas (kai šių subjektų vykdomos sutarties dalis yra daugiau kaip 10 proc.) atitinka bent vieną Reglamente nustatytą draudimą – tiekėjas privalo juos pakeisti kitais, konkurso sąlygas atitinkančiais, subjektais.</w:t>
      </w:r>
    </w:p>
    <w:p w14:paraId="03561ED7" w14:textId="3CF1EB55" w:rsidR="001A6E0F" w:rsidRPr="001A6E0F" w:rsidRDefault="001A6E0F" w:rsidP="00862F18">
      <w:pPr>
        <w:pStyle w:val="Sraopastraipa"/>
        <w:numPr>
          <w:ilvl w:val="0"/>
          <w:numId w:val="7"/>
        </w:numPr>
        <w:tabs>
          <w:tab w:val="left" w:pos="1134"/>
        </w:tabs>
        <w:spacing w:after="0" w:line="240" w:lineRule="auto"/>
        <w:jc w:val="both"/>
        <w:rPr>
          <w:rFonts w:ascii="Times New Roman" w:hAnsi="Times New Roman" w:cs="Times New Roman"/>
          <w:iCs/>
          <w:sz w:val="24"/>
          <w:szCs w:val="24"/>
        </w:rPr>
      </w:pPr>
      <w:r w:rsidRPr="00961F5F">
        <w:rPr>
          <w:rFonts w:ascii="Times New Roman" w:hAnsi="Times New Roman" w:cs="Times New Roman"/>
          <w:b/>
          <w:color w:val="000000" w:themeColor="text1"/>
          <w:sz w:val="24"/>
          <w:szCs w:val="24"/>
        </w:rPr>
        <w:t>Tiekėjų kvalifikacijos reikalavimai</w:t>
      </w:r>
      <w:r w:rsidR="00011491">
        <w:rPr>
          <w:rFonts w:ascii="Times New Roman" w:hAnsi="Times New Roman" w:cs="Times New Roman"/>
          <w:b/>
          <w:color w:val="000000" w:themeColor="text1"/>
          <w:sz w:val="24"/>
          <w:szCs w:val="24"/>
        </w:rPr>
        <w:t xml:space="preserve">. </w:t>
      </w:r>
      <w:r w:rsidR="00011491">
        <w:rPr>
          <w:rFonts w:ascii="Times New Roman" w:hAnsi="Times New Roman" w:cs="Times New Roman"/>
          <w:bCs/>
          <w:color w:val="000000" w:themeColor="text1"/>
          <w:sz w:val="24"/>
          <w:szCs w:val="24"/>
        </w:rPr>
        <w:t xml:space="preserve"> </w:t>
      </w:r>
      <w:r w:rsidR="00011491">
        <w:rPr>
          <w:rFonts w:ascii="Times New Roman" w:hAnsi="Times New Roman" w:cs="Times New Roman"/>
          <w:iCs/>
          <w:sz w:val="24"/>
          <w:szCs w:val="24"/>
        </w:rPr>
        <w:t>T</w:t>
      </w:r>
      <w:r w:rsidR="00676011" w:rsidRPr="00961F5F">
        <w:rPr>
          <w:rFonts w:ascii="Times New Roman" w:hAnsi="Times New Roman" w:cs="Times New Roman"/>
          <w:iCs/>
          <w:sz w:val="24"/>
          <w:szCs w:val="24"/>
        </w:rPr>
        <w:t>iekėjas</w:t>
      </w:r>
      <w:r w:rsidR="00676011" w:rsidRPr="00676011">
        <w:rPr>
          <w:rFonts w:ascii="Times New Roman" w:hAnsi="Times New Roman" w:cs="Times New Roman"/>
          <w:iCs/>
          <w:sz w:val="24"/>
          <w:szCs w:val="24"/>
        </w:rPr>
        <w:t>, teikdamas projektą, atitiktį kvalifikacijos reikalavimams preliminariai patvirtina pateikdamas EBVPD. Aktualūs dokumentai dėl tiekėjo kvalifikacijos reikalavimų bus prašomi tik iš daugiausia balų surinkusio projekto dalyvio prieš nustatant laimėtoją. Šie dokumentai bus priimtini ir gali būti išduoti po projektų pateikimo termino pabaigos, tačiau pati tiekėjo kvalifikacija faktiškai turi būti įgyta iki projektų pateikimo termino pabaigos</w:t>
      </w:r>
      <w:r w:rsidR="00D823A9">
        <w:rPr>
          <w:rFonts w:ascii="Times New Roman" w:hAnsi="Times New Roman" w:cs="Times New Roman"/>
          <w:iCs/>
          <w:sz w:val="24"/>
          <w:szCs w:val="2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3"/>
        <w:gridCol w:w="4821"/>
        <w:gridCol w:w="4110"/>
      </w:tblGrid>
      <w:tr w:rsidR="007E087C" w14:paraId="6DDFDB7C" w14:textId="77777777" w:rsidTr="00C8408F">
        <w:tc>
          <w:tcPr>
            <w:tcW w:w="7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9D88F37" w14:textId="77777777" w:rsidR="007E087C" w:rsidRPr="00175A84" w:rsidRDefault="007E087C" w:rsidP="003E462C">
            <w:pPr>
              <w:widowControl w:val="0"/>
              <w:spacing w:line="276" w:lineRule="auto"/>
              <w:ind w:firstLine="12"/>
              <w:jc w:val="center"/>
              <w:rPr>
                <w:b/>
                <w:bCs/>
              </w:rPr>
            </w:pPr>
            <w:r w:rsidRPr="00175A84">
              <w:rPr>
                <w:b/>
                <w:bCs/>
              </w:rPr>
              <w:t xml:space="preserve">Eil. </w:t>
            </w:r>
            <w:r w:rsidRPr="00175A84">
              <w:rPr>
                <w:b/>
                <w:bCs/>
              </w:rPr>
              <w:lastRenderedPageBreak/>
              <w:t>Nr.</w:t>
            </w:r>
          </w:p>
        </w:tc>
        <w:tc>
          <w:tcPr>
            <w:tcW w:w="482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FB250C" w14:textId="77777777" w:rsidR="007E087C" w:rsidRPr="00175A84" w:rsidRDefault="007E087C" w:rsidP="003E462C">
            <w:pPr>
              <w:widowControl w:val="0"/>
              <w:spacing w:line="276" w:lineRule="auto"/>
              <w:ind w:firstLine="12"/>
              <w:jc w:val="center"/>
              <w:rPr>
                <w:b/>
                <w:bCs/>
              </w:rPr>
            </w:pPr>
            <w:r w:rsidRPr="00175A84">
              <w:rPr>
                <w:b/>
                <w:bCs/>
              </w:rPr>
              <w:lastRenderedPageBreak/>
              <w:t>Kvalifikacijos reikalavimai</w:t>
            </w:r>
          </w:p>
        </w:tc>
        <w:tc>
          <w:tcPr>
            <w:tcW w:w="41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4C8FEB2" w14:textId="77777777" w:rsidR="007E087C" w:rsidRPr="00175A84" w:rsidRDefault="007E087C" w:rsidP="003E462C">
            <w:pPr>
              <w:widowControl w:val="0"/>
              <w:spacing w:line="276" w:lineRule="auto"/>
              <w:ind w:firstLine="12"/>
              <w:jc w:val="center"/>
              <w:rPr>
                <w:b/>
                <w:bCs/>
              </w:rPr>
            </w:pPr>
            <w:r w:rsidRPr="00175A84">
              <w:rPr>
                <w:b/>
                <w:bCs/>
              </w:rPr>
              <w:t>Kvalifikaciją įrodantys dokumentai</w:t>
            </w:r>
          </w:p>
        </w:tc>
      </w:tr>
      <w:tr w:rsidR="002B40BD" w14:paraId="123FC4BC" w14:textId="77777777" w:rsidTr="00C8408F">
        <w:tc>
          <w:tcPr>
            <w:tcW w:w="703" w:type="dxa"/>
            <w:tcBorders>
              <w:top w:val="single" w:sz="4" w:space="0" w:color="000000"/>
              <w:left w:val="single" w:sz="4" w:space="0" w:color="000000"/>
              <w:bottom w:val="single" w:sz="4" w:space="0" w:color="000000"/>
              <w:right w:val="single" w:sz="4" w:space="0" w:color="000000"/>
            </w:tcBorders>
          </w:tcPr>
          <w:p w14:paraId="2CD28AB9" w14:textId="0D6CA7A6" w:rsidR="002B40BD" w:rsidRPr="003D03D6" w:rsidRDefault="002B40BD" w:rsidP="002B40BD">
            <w:pPr>
              <w:widowControl w:val="0"/>
              <w:jc w:val="both"/>
            </w:pPr>
            <w:r>
              <w:t>34.</w:t>
            </w:r>
            <w:r w:rsidR="003F2B22">
              <w:t>1</w:t>
            </w:r>
            <w:r>
              <w:t>.</w:t>
            </w:r>
            <w:r w:rsidRPr="003D03D6">
              <w:t xml:space="preserve"> </w:t>
            </w:r>
          </w:p>
        </w:tc>
        <w:tc>
          <w:tcPr>
            <w:tcW w:w="4821" w:type="dxa"/>
            <w:tcBorders>
              <w:top w:val="single" w:sz="4" w:space="0" w:color="000000"/>
              <w:left w:val="single" w:sz="4" w:space="0" w:color="000000"/>
              <w:bottom w:val="single" w:sz="4" w:space="0" w:color="000000"/>
              <w:right w:val="single" w:sz="4" w:space="0" w:color="000000"/>
            </w:tcBorders>
          </w:tcPr>
          <w:p w14:paraId="696E9F0E" w14:textId="1C6DA32E" w:rsidR="00FD5AD3" w:rsidRDefault="00FD5AD3" w:rsidP="00FD5AD3">
            <w:pPr>
              <w:tabs>
                <w:tab w:val="left" w:pos="0"/>
                <w:tab w:val="left" w:pos="520"/>
              </w:tabs>
              <w:jc w:val="both"/>
            </w:pPr>
            <w:r>
              <w:t>Tiekėjas turi pasiūlyti už sutarties vykdymą atsakingą</w:t>
            </w:r>
            <w:r w:rsidR="00EA2B14">
              <w:t xml:space="preserve"> </w:t>
            </w:r>
            <w:r w:rsidRPr="00EA2B14">
              <w:rPr>
                <w:b/>
                <w:bCs/>
              </w:rPr>
              <w:t>teritorij</w:t>
            </w:r>
            <w:r w:rsidR="00EA2B14" w:rsidRPr="00EA2B14">
              <w:rPr>
                <w:b/>
                <w:bCs/>
              </w:rPr>
              <w:t>ų</w:t>
            </w:r>
            <w:r w:rsidRPr="00EA2B14">
              <w:rPr>
                <w:b/>
                <w:bCs/>
              </w:rPr>
              <w:t xml:space="preserve"> planavimo vadovą, </w:t>
            </w:r>
            <w:r w:rsidRPr="00EA2B14">
              <w:t>kuris turi atitikti</w:t>
            </w:r>
            <w:r w:rsidR="00EA2B14" w:rsidRPr="00EA2B14">
              <w:t xml:space="preserve"> </w:t>
            </w:r>
            <w:r w:rsidR="004F11F7">
              <w:t>žemiau</w:t>
            </w:r>
            <w:r w:rsidRPr="00EA2B14">
              <w:t xml:space="preserve"> nurodytus reikalavimus:</w:t>
            </w:r>
          </w:p>
          <w:p w14:paraId="338D7A4C" w14:textId="77777777" w:rsidR="001C6B15" w:rsidRDefault="001C6B15" w:rsidP="00FD5AD3">
            <w:pPr>
              <w:tabs>
                <w:tab w:val="left" w:pos="0"/>
                <w:tab w:val="left" w:pos="520"/>
              </w:tabs>
              <w:jc w:val="both"/>
            </w:pPr>
          </w:p>
          <w:p w14:paraId="53D8D2D9" w14:textId="1C005246" w:rsidR="00FD5AD3" w:rsidRDefault="00FD5AD3" w:rsidP="00FD5AD3">
            <w:pPr>
              <w:tabs>
                <w:tab w:val="left" w:pos="0"/>
                <w:tab w:val="left" w:pos="520"/>
              </w:tabs>
              <w:jc w:val="both"/>
            </w:pPr>
            <w:r>
              <w:t>1.</w:t>
            </w:r>
            <w:r w:rsidR="004F11F7">
              <w:t xml:space="preserve"> t</w:t>
            </w:r>
            <w:r>
              <w:t xml:space="preserve">uri būti įgijęs </w:t>
            </w:r>
            <w:r w:rsidR="00912EC7" w:rsidRPr="00912EC7">
              <w:t xml:space="preserve">menų studijų krypčių grupės </w:t>
            </w:r>
            <w:r w:rsidR="00912EC7" w:rsidRPr="001C6B15">
              <w:rPr>
                <w:b/>
                <w:bCs/>
              </w:rPr>
              <w:t>architektūros</w:t>
            </w:r>
            <w:r w:rsidR="00912EC7" w:rsidRPr="00912EC7">
              <w:t xml:space="preserve"> studijų krypties aukštąjį universitetinį</w:t>
            </w:r>
            <w:r w:rsidR="00ED0137">
              <w:t xml:space="preserve"> ar</w:t>
            </w:r>
            <w:r w:rsidR="00454AFB">
              <w:t>ba jam prilygintą</w:t>
            </w:r>
            <w:r w:rsidR="00912EC7" w:rsidRPr="00912EC7">
              <w:t xml:space="preserve"> </w:t>
            </w:r>
            <w:r w:rsidR="00912EC7" w:rsidRPr="006B6D8F">
              <w:rPr>
                <w:b/>
                <w:bCs/>
              </w:rPr>
              <w:t>išsilavinimą</w:t>
            </w:r>
            <w:r>
              <w:t>;</w:t>
            </w:r>
          </w:p>
          <w:p w14:paraId="7A577EEA" w14:textId="77777777" w:rsidR="00F576AE" w:rsidRDefault="00F576AE" w:rsidP="00FD5AD3">
            <w:pPr>
              <w:tabs>
                <w:tab w:val="left" w:pos="0"/>
                <w:tab w:val="left" w:pos="520"/>
              </w:tabs>
              <w:jc w:val="both"/>
            </w:pPr>
          </w:p>
          <w:p w14:paraId="401DA4DA" w14:textId="51A4AD6A" w:rsidR="00FD5AD3" w:rsidRDefault="00FD5AD3" w:rsidP="00FD5AD3">
            <w:pPr>
              <w:tabs>
                <w:tab w:val="left" w:pos="0"/>
                <w:tab w:val="left" w:pos="520"/>
              </w:tabs>
              <w:jc w:val="both"/>
            </w:pPr>
            <w:r>
              <w:t>2.</w:t>
            </w:r>
            <w:r w:rsidR="00F576AE">
              <w:t xml:space="preserve"> </w:t>
            </w:r>
            <w:r w:rsidR="00D2156A" w:rsidRPr="001C6B15">
              <w:rPr>
                <w:b/>
                <w:bCs/>
              </w:rPr>
              <w:t>turi  teisę vadovauti kompleksinio  teritorijų planavimo dokumento rengimui vietovės lygmeniu</w:t>
            </w:r>
            <w:r w:rsidR="00D2156A" w:rsidRPr="00D2156A">
              <w:t xml:space="preserve"> (detalieji planai ir</w:t>
            </w:r>
            <w:r w:rsidR="00DA40AC">
              <w:t>/</w:t>
            </w:r>
            <w:r w:rsidR="00D2156A" w:rsidRPr="00D2156A">
              <w:t>ar bendrieji planai</w:t>
            </w:r>
            <w:r w:rsidR="00DA744F">
              <w:t>)</w:t>
            </w:r>
            <w:r>
              <w:t>;</w:t>
            </w:r>
          </w:p>
          <w:p w14:paraId="2C3D738B" w14:textId="77777777" w:rsidR="00F576AE" w:rsidRDefault="00F576AE" w:rsidP="00FD5AD3">
            <w:pPr>
              <w:tabs>
                <w:tab w:val="left" w:pos="0"/>
                <w:tab w:val="left" w:pos="520"/>
              </w:tabs>
              <w:jc w:val="both"/>
            </w:pPr>
          </w:p>
          <w:p w14:paraId="4497EBF9" w14:textId="53D68F4C" w:rsidR="00735AF6" w:rsidRDefault="00FD5AD3" w:rsidP="00FD5AD3">
            <w:pPr>
              <w:tabs>
                <w:tab w:val="left" w:pos="0"/>
                <w:tab w:val="left" w:pos="520"/>
              </w:tabs>
              <w:jc w:val="both"/>
            </w:pPr>
            <w:r>
              <w:t>3.</w:t>
            </w:r>
            <w:r w:rsidR="00F576AE">
              <w:t xml:space="preserve"> </w:t>
            </w:r>
            <w:r w:rsidR="006A60AE">
              <w:t>p</w:t>
            </w:r>
            <w:r>
              <w:t>er pas</w:t>
            </w:r>
            <w:r w:rsidR="006A60AE">
              <w:t>kutinius</w:t>
            </w:r>
            <w:r>
              <w:t xml:space="preserve"> </w:t>
            </w:r>
            <w:r w:rsidRPr="001C6B15">
              <w:rPr>
                <w:b/>
                <w:bCs/>
              </w:rPr>
              <w:t>5 metus</w:t>
            </w:r>
            <w:r>
              <w:t xml:space="preserve"> būti </w:t>
            </w:r>
            <w:r w:rsidR="00126AE8">
              <w:t>pa</w:t>
            </w:r>
            <w:r>
              <w:t>reng</w:t>
            </w:r>
            <w:r w:rsidR="00315285">
              <w:t>ę</w:t>
            </w:r>
            <w:r>
              <w:t>s</w:t>
            </w:r>
            <w:r w:rsidR="00576D1C">
              <w:t xml:space="preserve"> </w:t>
            </w:r>
            <w:r>
              <w:t xml:space="preserve">ne mažesnės kaip </w:t>
            </w:r>
            <w:r w:rsidRPr="001C6B15">
              <w:rPr>
                <w:b/>
                <w:bCs/>
              </w:rPr>
              <w:t>10 ha</w:t>
            </w:r>
            <w:r>
              <w:t xml:space="preserve"> teritorijos: 1) teritorijų planavimo dokumentą</w:t>
            </w:r>
            <w:r w:rsidR="00CA28EE">
              <w:t xml:space="preserve"> (</w:t>
            </w:r>
            <w:r w:rsidR="00CA28EE" w:rsidRPr="001C6B15">
              <w:rPr>
                <w:b/>
                <w:bCs/>
              </w:rPr>
              <w:t>TPD</w:t>
            </w:r>
            <w:r w:rsidR="00CA28EE">
              <w:t>)</w:t>
            </w:r>
            <w:r w:rsidR="00DD488A">
              <w:t>*</w:t>
            </w:r>
            <w:r w:rsidR="005503EF">
              <w:t xml:space="preserve"> </w:t>
            </w:r>
            <w:r>
              <w:t>ir</w:t>
            </w:r>
            <w:r w:rsidR="00DA40AC">
              <w:t>/</w:t>
            </w:r>
            <w:r>
              <w:t xml:space="preserve">ar 2) teritorijos urbanistinę </w:t>
            </w:r>
            <w:r w:rsidRPr="001C6B15">
              <w:rPr>
                <w:b/>
                <w:bCs/>
              </w:rPr>
              <w:t>galimybių studiją</w:t>
            </w:r>
            <w:r>
              <w:t>, susijusią su naujų gyvenamųjų teritorijų planavimu ir</w:t>
            </w:r>
            <w:r w:rsidR="00DA40AC">
              <w:t>/</w:t>
            </w:r>
            <w:r>
              <w:t>ar esamų teritorijų regeneravimu.</w:t>
            </w:r>
          </w:p>
          <w:p w14:paraId="55D661AA" w14:textId="77777777" w:rsidR="00E57CB5" w:rsidRDefault="00E57CB5" w:rsidP="00FD5AD3">
            <w:pPr>
              <w:tabs>
                <w:tab w:val="left" w:pos="0"/>
                <w:tab w:val="left" w:pos="520"/>
              </w:tabs>
              <w:jc w:val="both"/>
            </w:pPr>
          </w:p>
          <w:p w14:paraId="6AA376CD" w14:textId="5BA1DCF3" w:rsidR="00FD5AD3" w:rsidRDefault="00DD488A" w:rsidP="002B40BD">
            <w:pPr>
              <w:tabs>
                <w:tab w:val="left" w:pos="0"/>
                <w:tab w:val="left" w:pos="520"/>
              </w:tabs>
              <w:jc w:val="both"/>
            </w:pPr>
            <w:r>
              <w:t xml:space="preserve">* </w:t>
            </w:r>
            <w:r w:rsidR="004268C8">
              <w:t>TPD</w:t>
            </w:r>
            <w:r>
              <w:t xml:space="preserve"> parengimo</w:t>
            </w:r>
            <w:r w:rsidR="007F39ED">
              <w:t xml:space="preserve"> atveju tinkam</w:t>
            </w:r>
            <w:r w:rsidR="004268C8">
              <w:t>u</w:t>
            </w:r>
            <w:r w:rsidR="007F39ED">
              <w:t xml:space="preserve"> bus laikoma</w:t>
            </w:r>
            <w:r w:rsidR="00CA28EE">
              <w:t xml:space="preserve"> </w:t>
            </w:r>
            <w:r w:rsidRPr="002B492B">
              <w:t>nauj</w:t>
            </w:r>
            <w:r w:rsidR="004268C8">
              <w:t>o</w:t>
            </w:r>
            <w:r w:rsidR="00385E92">
              <w:t xml:space="preserve"> TPD</w:t>
            </w:r>
            <w:r w:rsidRPr="002B492B">
              <w:t xml:space="preserve"> pareng</w:t>
            </w:r>
            <w:r w:rsidR="00385E92">
              <w:t>imas</w:t>
            </w:r>
            <w:r w:rsidRPr="002B492B">
              <w:t xml:space="preserve"> ir/ar </w:t>
            </w:r>
            <w:r w:rsidR="00385E92">
              <w:t xml:space="preserve">TPD </w:t>
            </w:r>
            <w:r w:rsidRPr="002B492B">
              <w:t>kei</w:t>
            </w:r>
            <w:r w:rsidR="00385E92">
              <w:t>timas</w:t>
            </w:r>
            <w:r w:rsidRPr="002B492B">
              <w:t xml:space="preserve">, ir/ar </w:t>
            </w:r>
            <w:r w:rsidR="00385E92">
              <w:t xml:space="preserve">TPD </w:t>
            </w:r>
            <w:r w:rsidRPr="002B492B">
              <w:t>koregav</w:t>
            </w:r>
            <w:r w:rsidR="00385E92">
              <w:t>imas.</w:t>
            </w:r>
          </w:p>
          <w:p w14:paraId="73459074" w14:textId="77777777" w:rsidR="00735AF6" w:rsidRDefault="00735AF6" w:rsidP="002B40BD">
            <w:pPr>
              <w:tabs>
                <w:tab w:val="left" w:pos="0"/>
                <w:tab w:val="left" w:pos="520"/>
              </w:tabs>
              <w:jc w:val="both"/>
            </w:pPr>
          </w:p>
          <w:p w14:paraId="3D48CD04" w14:textId="77777777" w:rsidR="002B40BD" w:rsidRDefault="002B40BD" w:rsidP="002B40BD">
            <w:pPr>
              <w:jc w:val="both"/>
              <w:rPr>
                <w:color w:val="000000"/>
                <w:shd w:val="clear" w:color="auto" w:fill="FFFFFF"/>
              </w:rPr>
            </w:pPr>
            <w:r w:rsidRPr="006B69B6">
              <w:rPr>
                <w:color w:val="000000"/>
                <w:shd w:val="clear" w:color="auto" w:fill="FFFFFF"/>
              </w:rPr>
              <w:t xml:space="preserve">Pastabos: </w:t>
            </w:r>
          </w:p>
          <w:p w14:paraId="7D2C7D48" w14:textId="34E4C52F" w:rsidR="00735AF6" w:rsidRPr="00735AF6" w:rsidRDefault="00772339" w:rsidP="00735AF6">
            <w:pPr>
              <w:tabs>
                <w:tab w:val="left" w:pos="0"/>
                <w:tab w:val="left" w:pos="520"/>
              </w:tabs>
              <w:jc w:val="both"/>
            </w:pPr>
            <w:r>
              <w:rPr>
                <w:i/>
                <w:iCs/>
              </w:rPr>
              <w:t xml:space="preserve">     </w:t>
            </w:r>
            <w:r w:rsidR="00735AF6">
              <w:rPr>
                <w:i/>
                <w:iCs/>
              </w:rPr>
              <w:t xml:space="preserve"> </w:t>
            </w:r>
            <w:r w:rsidR="00735AF6" w:rsidRPr="00735AF6">
              <w:t>Į reikalaujamo specialisto poziciją gali būti siūlomas vienas specialistas, kuris pilnai atitiktų nustatyt</w:t>
            </w:r>
            <w:r w:rsidR="00FB1AFD">
              <w:t>us</w:t>
            </w:r>
            <w:r w:rsidR="00735AF6" w:rsidRPr="00735AF6">
              <w:t xml:space="preserve"> reikalavim</w:t>
            </w:r>
            <w:r w:rsidR="00FB1AFD">
              <w:t>us</w:t>
            </w:r>
            <w:r w:rsidR="00735AF6" w:rsidRPr="00735AF6">
              <w:t xml:space="preserve">. Taip pat </w:t>
            </w:r>
            <w:r w:rsidR="00735AF6" w:rsidRPr="00FB1AFD">
              <w:t>šiai pozicijai</w:t>
            </w:r>
            <w:r w:rsidR="00735AF6" w:rsidRPr="00FB1AFD">
              <w:rPr>
                <w:b/>
                <w:bCs/>
              </w:rPr>
              <w:t xml:space="preserve"> gali būti siūlomi keli atskiri specialistai</w:t>
            </w:r>
            <w:r w:rsidR="00735AF6" w:rsidRPr="00735AF6">
              <w:t>, tačiau visi jie kartu turi pilnai atitikti nustatytą reikalavimą</w:t>
            </w:r>
            <w:r w:rsidR="00735AF6">
              <w:t>.</w:t>
            </w:r>
          </w:p>
          <w:p w14:paraId="24540564" w14:textId="21EF2B94" w:rsidR="00754401" w:rsidRPr="006B69B6" w:rsidRDefault="00772339" w:rsidP="00754401">
            <w:pPr>
              <w:jc w:val="both"/>
              <w:rPr>
                <w:color w:val="000000"/>
                <w:shd w:val="clear" w:color="auto" w:fill="FFFFFF"/>
              </w:rPr>
            </w:pPr>
            <w:r>
              <w:rPr>
                <w:color w:val="000000"/>
                <w:shd w:val="clear" w:color="auto" w:fill="FFFFFF"/>
              </w:rPr>
              <w:t xml:space="preserve">       </w:t>
            </w:r>
            <w:r w:rsidR="00754401" w:rsidRPr="006B69B6">
              <w:rPr>
                <w:color w:val="000000"/>
                <w:shd w:val="clear" w:color="auto" w:fill="FFFFFF"/>
              </w:rPr>
              <w:t xml:space="preserve">Jeigu pasiūlymą teikia </w:t>
            </w:r>
            <w:r w:rsidR="004A2D8D">
              <w:rPr>
                <w:color w:val="000000"/>
                <w:shd w:val="clear" w:color="auto" w:fill="FFFFFF"/>
              </w:rPr>
              <w:t>tiek</w:t>
            </w:r>
            <w:r w:rsidR="00E25159">
              <w:rPr>
                <w:color w:val="000000"/>
                <w:shd w:val="clear" w:color="auto" w:fill="FFFFFF"/>
              </w:rPr>
              <w:t>ėjų</w:t>
            </w:r>
            <w:r w:rsidR="00754401" w:rsidRPr="006B69B6">
              <w:rPr>
                <w:color w:val="000000"/>
                <w:shd w:val="clear" w:color="auto" w:fill="FFFFFF"/>
              </w:rPr>
              <w:t xml:space="preserve"> grupė – reikalavimą turi atitikti </w:t>
            </w:r>
            <w:r w:rsidR="00E25159">
              <w:rPr>
                <w:color w:val="000000"/>
                <w:shd w:val="clear" w:color="auto" w:fill="FFFFFF"/>
              </w:rPr>
              <w:t>tiekėjų</w:t>
            </w:r>
            <w:r w:rsidR="00754401" w:rsidRPr="006B69B6">
              <w:rPr>
                <w:color w:val="000000"/>
                <w:shd w:val="clear" w:color="auto" w:fill="FFFFFF"/>
              </w:rPr>
              <w:t xml:space="preserve"> grupės nario (-ių) specialistai, atsižvelgiant į jų prisiimamus įsipareigojimus pirkimo sutarčiai vykdyti.</w:t>
            </w:r>
          </w:p>
          <w:p w14:paraId="465F9AE1" w14:textId="0EF7E210" w:rsidR="00754401" w:rsidRPr="006B69B6" w:rsidRDefault="00772339" w:rsidP="00754401">
            <w:pPr>
              <w:jc w:val="both"/>
              <w:rPr>
                <w:color w:val="000000"/>
                <w:shd w:val="clear" w:color="auto" w:fill="FFFFFF"/>
              </w:rPr>
            </w:pPr>
            <w:r>
              <w:rPr>
                <w:color w:val="000000"/>
                <w:shd w:val="clear" w:color="auto" w:fill="FFFFFF"/>
              </w:rPr>
              <w:t xml:space="preserve">       </w:t>
            </w:r>
            <w:r w:rsidR="00754401" w:rsidRPr="006B69B6">
              <w:rPr>
                <w:color w:val="000000"/>
                <w:shd w:val="clear" w:color="auto" w:fill="FFFFFF"/>
              </w:rPr>
              <w:t>Tiekėjas gali remtis kitų ūkio subjektų pajėgumais tik tuo atveju, jeigu tie subjektai (jų darbuotojai) patys vykdys tą pirkimo sutarties dalį, kuriai reikia jų turimų pajėgumų.</w:t>
            </w:r>
          </w:p>
          <w:p w14:paraId="4B9D3B68" w14:textId="5A1E509C" w:rsidR="002B40BD" w:rsidRDefault="00772339" w:rsidP="00772339">
            <w:pPr>
              <w:jc w:val="both"/>
              <w:rPr>
                <w:color w:val="000000"/>
                <w:shd w:val="clear" w:color="auto" w:fill="FFFFFF"/>
              </w:rPr>
            </w:pPr>
            <w:r>
              <w:rPr>
                <w:color w:val="000000"/>
                <w:shd w:val="clear" w:color="auto" w:fill="FFFFFF"/>
              </w:rPr>
              <w:t xml:space="preserve">        </w:t>
            </w:r>
            <w:r w:rsidR="00754401" w:rsidRPr="006B69B6">
              <w:rPr>
                <w:color w:val="000000"/>
                <w:shd w:val="clear" w:color="auto" w:fill="FFFFFF"/>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1CB3D57E" w14:textId="335C5C38" w:rsidR="007203B9" w:rsidRPr="003D03D6" w:rsidRDefault="00772339" w:rsidP="00772339">
            <w:pPr>
              <w:jc w:val="both"/>
              <w:rPr>
                <w:shd w:val="clear" w:color="auto" w:fill="FFFFFF"/>
              </w:rPr>
            </w:pPr>
            <w:r>
              <w:rPr>
                <w:vertAlign w:val="superscript"/>
              </w:rPr>
              <w:t xml:space="preserve"> </w:t>
            </w:r>
            <w:r>
              <w:t xml:space="preserve">        I</w:t>
            </w:r>
            <w:r w:rsidR="007203B9">
              <w:t>šsilavinimo</w:t>
            </w:r>
            <w:r>
              <w:t xml:space="preserve"> reikalavimas nustatytas p</w:t>
            </w:r>
            <w:r w:rsidR="007203B9" w:rsidRPr="003D03D6">
              <w:t xml:space="preserve">agal Studijų krypčių ir krypčių grupių, pagal kurias vyksta studijos aukštosiose mokyklose, sąrašą, patvirtintą Lietuvos Respublikos švietimo, </w:t>
            </w:r>
            <w:r w:rsidR="007203B9" w:rsidRPr="003D03D6">
              <w:lastRenderedPageBreak/>
              <w:t>mokslo ir sporto ministro 2016 m. gruodžio 1 d. įsakymu Nr. V-1075 (20</w:t>
            </w:r>
            <w:r w:rsidR="007203B9" w:rsidRPr="003D03D6">
              <w:rPr>
                <w:lang w:val="en-US"/>
              </w:rPr>
              <w:t>2</w:t>
            </w:r>
            <w:r w:rsidR="007203B9">
              <w:rPr>
                <w:lang w:val="en-US"/>
              </w:rPr>
              <w:t>6</w:t>
            </w:r>
            <w:r w:rsidR="007203B9" w:rsidRPr="003D03D6">
              <w:t xml:space="preserve"> m. </w:t>
            </w:r>
            <w:r w:rsidR="007203B9">
              <w:t>balandžio 9</w:t>
            </w:r>
            <w:r w:rsidR="007203B9" w:rsidRPr="003D03D6">
              <w:t> d. įsakymo Nr. V-</w:t>
            </w:r>
            <w:r w:rsidR="007203B9">
              <w:t>264</w:t>
            </w:r>
            <w:r w:rsidR="007203B9" w:rsidRPr="003D03D6">
              <w:t xml:space="preserve"> redakcija).</w:t>
            </w:r>
          </w:p>
        </w:tc>
        <w:tc>
          <w:tcPr>
            <w:tcW w:w="4110" w:type="dxa"/>
            <w:tcBorders>
              <w:top w:val="single" w:sz="4" w:space="0" w:color="000000"/>
              <w:left w:val="single" w:sz="4" w:space="0" w:color="000000"/>
              <w:bottom w:val="single" w:sz="4" w:space="0" w:color="000000"/>
              <w:right w:val="single" w:sz="4" w:space="0" w:color="000000"/>
            </w:tcBorders>
          </w:tcPr>
          <w:p w14:paraId="06922B18" w14:textId="77777777" w:rsidR="00D63456" w:rsidRPr="003E36DF" w:rsidRDefault="00D63456" w:rsidP="003E36DF">
            <w:pPr>
              <w:jc w:val="both"/>
              <w:rPr>
                <w:rFonts w:eastAsia="Calibri"/>
                <w:b/>
                <w:bCs/>
              </w:rPr>
            </w:pPr>
            <w:r w:rsidRPr="003E36DF">
              <w:rPr>
                <w:rFonts w:eastAsia="Calibri"/>
                <w:b/>
                <w:bCs/>
              </w:rPr>
              <w:lastRenderedPageBreak/>
              <w:t>Pateikiama:</w:t>
            </w:r>
          </w:p>
          <w:p w14:paraId="3A11FABF" w14:textId="1BB1A123" w:rsidR="002B40BD" w:rsidRPr="003E36DF" w:rsidRDefault="002B40BD" w:rsidP="003E36DF">
            <w:pPr>
              <w:jc w:val="both"/>
              <w:rPr>
                <w:b/>
                <w:lang w:eastAsia="lt-LT"/>
              </w:rPr>
            </w:pPr>
            <w:r w:rsidRPr="003E36DF">
              <w:t xml:space="preserve">1) specialistų, kurie bus atsakingi už sutarties vykdymą, sąrašas, užpildytas pagal projekto konkurso sąlygų </w:t>
            </w:r>
            <w:r w:rsidRPr="003E36DF">
              <w:rPr>
                <w:b/>
                <w:bCs/>
              </w:rPr>
              <w:t xml:space="preserve"> </w:t>
            </w:r>
            <w:r w:rsidR="00E43CD6" w:rsidRPr="003E36DF">
              <w:rPr>
                <w:b/>
                <w:bCs/>
              </w:rPr>
              <w:t xml:space="preserve">6 </w:t>
            </w:r>
            <w:r w:rsidRPr="003E36DF">
              <w:rPr>
                <w:b/>
                <w:bCs/>
              </w:rPr>
              <w:t>priedą</w:t>
            </w:r>
            <w:r w:rsidRPr="003E36DF">
              <w:t xml:space="preserve">; </w:t>
            </w:r>
          </w:p>
          <w:p w14:paraId="06C5F48C" w14:textId="2B506ED5" w:rsidR="002B40BD" w:rsidRPr="003E36DF" w:rsidRDefault="002B40BD" w:rsidP="003E36DF">
            <w:pPr>
              <w:jc w:val="both"/>
            </w:pPr>
            <w:r w:rsidRPr="003E36DF">
              <w:t>2) specialistų išsilavinimą</w:t>
            </w:r>
            <w:r w:rsidR="000C767F" w:rsidRPr="003E36DF">
              <w:t xml:space="preserve"> ir </w:t>
            </w:r>
            <w:r w:rsidRPr="003E36DF">
              <w:t>kvalifikaciją pagrindžiantys dokumentai.</w:t>
            </w:r>
          </w:p>
          <w:p w14:paraId="6D4F009B" w14:textId="77777777" w:rsidR="002B40BD" w:rsidRPr="003E36DF" w:rsidRDefault="002B40BD" w:rsidP="003E36DF">
            <w:pPr>
              <w:jc w:val="both"/>
            </w:pPr>
          </w:p>
          <w:p w14:paraId="3D8BD704" w14:textId="77777777" w:rsidR="002B40BD" w:rsidRPr="003E36DF" w:rsidRDefault="002B40BD" w:rsidP="003E36DF">
            <w:pPr>
              <w:jc w:val="both"/>
            </w:pPr>
            <w:r w:rsidRPr="003E36DF">
              <w:t xml:space="preserve">Pastabos: </w:t>
            </w:r>
          </w:p>
          <w:p w14:paraId="28AD16F2" w14:textId="1AD9BDA3" w:rsidR="006214A5" w:rsidRPr="003E36DF" w:rsidRDefault="006214A5" w:rsidP="003E36DF">
            <w:pPr>
              <w:jc w:val="both"/>
              <w:rPr>
                <w:rFonts w:eastAsia="SimSun"/>
              </w:rPr>
            </w:pPr>
            <w:r w:rsidRPr="003E36DF">
              <w:rPr>
                <w:rFonts w:eastAsia="SimSun"/>
                <w:b/>
              </w:rPr>
              <w:t xml:space="preserve">1) ir 2) nurodyti pateikiami dokumentai </w:t>
            </w:r>
            <w:r w:rsidRPr="003E36DF">
              <w:rPr>
                <w:rFonts w:eastAsia="SimSun"/>
                <w:b/>
                <w:u w:val="single"/>
              </w:rPr>
              <w:t>negali būti teikiami Vokas 1,</w:t>
            </w:r>
            <w:r w:rsidRPr="003E36DF">
              <w:rPr>
                <w:rFonts w:eastAsia="SimSun"/>
                <w:b/>
              </w:rPr>
              <w:t xml:space="preserve"> dokumentų bus reikalaujama tik </w:t>
            </w:r>
            <w:r w:rsidRPr="003E36DF">
              <w:rPr>
                <w:b/>
              </w:rPr>
              <w:t>iš daugiausia balų surinkusio</w:t>
            </w:r>
            <w:r w:rsidR="004D7DEE">
              <w:rPr>
                <w:b/>
              </w:rPr>
              <w:t xml:space="preserve"> </w:t>
            </w:r>
            <w:r w:rsidRPr="003E36DF">
              <w:rPr>
                <w:b/>
              </w:rPr>
              <w:t>dalyvio</w:t>
            </w:r>
            <w:r w:rsidRPr="003E36DF">
              <w:rPr>
                <w:rFonts w:eastAsia="SimSun"/>
                <w:b/>
              </w:rPr>
              <w:t>.</w:t>
            </w:r>
          </w:p>
          <w:p w14:paraId="38C49317" w14:textId="32A84B4D" w:rsidR="002B40BD" w:rsidRPr="003E36DF" w:rsidRDefault="00772339" w:rsidP="003E36DF">
            <w:pPr>
              <w:ind w:left="32"/>
              <w:jc w:val="both"/>
            </w:pPr>
            <w:r>
              <w:t xml:space="preserve">      </w:t>
            </w:r>
            <w:r w:rsidR="002B40BD" w:rsidRPr="003E36DF">
              <w:t>Paslaugas teikti / vykdyti galės tik nustatytus kvalifikacijos reikalavimus atitinkantys specialistai.</w:t>
            </w:r>
          </w:p>
          <w:p w14:paraId="3B379610" w14:textId="0C6318FB" w:rsidR="002B40BD" w:rsidRPr="003E36DF" w:rsidRDefault="00772339" w:rsidP="00772339">
            <w:pPr>
              <w:jc w:val="both"/>
            </w:pPr>
            <w:r>
              <w:t xml:space="preserve">       </w:t>
            </w:r>
            <w:r w:rsidR="002B40BD" w:rsidRPr="003E36DF">
              <w:t>Perkančioji organizacija nereikalauja pateikti specialistų dokumentų, patvirtinančių atitiktį kvalifikacijos reikalavimams, jeigu Perkančioji organizacija gali susipažinti su šiais dokumentais ar informacija tiesiogiai ir neatlygintinai prisijungusi prie nacionalinių duomenų bazių bet kurioje valstybėje narėje. Šiuos duomenis viešai prieinamose bet kurios valstybės narės duomenų bazėse po dokumentų pagal EBVPD pateikimo pasitikrina, užfiksuoja ir išsaugo pati Perkančioji organizacija. Esant aplinkybėms, dėl kurių Perkančioji organizacija negali pati pasitikrinti, užfiksuoti ir išsaugoti viešai prieinamose duomenų bazėse nurodytų duomenų  (pvz., duomenų bazė neveikia, duomenų bazėje nėra duomenų apie tiekėjo specialistų sąraše nurodytą siūlomą specialistą ar pan.), Perkančioji organizacija turi teisę kreiptis į tiekėją dėl atitiktį patvirtinančių dokumentų pateikimo.</w:t>
            </w:r>
          </w:p>
          <w:p w14:paraId="5E84A479" w14:textId="77777777" w:rsidR="002B40BD" w:rsidRPr="003E36DF" w:rsidRDefault="002B40BD" w:rsidP="003E36DF">
            <w:pPr>
              <w:ind w:left="32"/>
              <w:jc w:val="both"/>
            </w:pPr>
          </w:p>
          <w:p w14:paraId="21A6ACCC" w14:textId="77777777" w:rsidR="002B40BD" w:rsidRPr="003E36DF" w:rsidRDefault="002B40BD" w:rsidP="003E36DF">
            <w:pPr>
              <w:contextualSpacing/>
              <w:jc w:val="both"/>
              <w:rPr>
                <w:highlight w:val="yellow"/>
              </w:rPr>
            </w:pPr>
            <w:r w:rsidRPr="003E36DF">
              <w:t>Pateikiami skenuoti arba el. parašu pasirašyti dokumentai.</w:t>
            </w:r>
          </w:p>
        </w:tc>
      </w:tr>
    </w:tbl>
    <w:p w14:paraId="44DA6166" w14:textId="07281050" w:rsidR="007F6E22" w:rsidRPr="00EA63FF" w:rsidRDefault="00667849" w:rsidP="00EA63FF">
      <w:pPr>
        <w:pStyle w:val="Sraopastraipa"/>
        <w:widowControl w:val="0"/>
        <w:numPr>
          <w:ilvl w:val="0"/>
          <w:numId w:val="7"/>
        </w:numPr>
        <w:pBdr>
          <w:top w:val="nil"/>
          <w:left w:val="nil"/>
          <w:bottom w:val="nil"/>
          <w:right w:val="nil"/>
          <w:between w:val="nil"/>
        </w:pBdr>
        <w:tabs>
          <w:tab w:val="left" w:pos="851"/>
          <w:tab w:val="left" w:pos="1042"/>
          <w:tab w:val="left" w:pos="1134"/>
          <w:tab w:val="left" w:pos="1276"/>
        </w:tabs>
        <w:jc w:val="both"/>
        <w:rPr>
          <w:rFonts w:ascii="Times New Roman" w:hAnsi="Times New Roman" w:cs="Times New Roman"/>
          <w:sz w:val="24"/>
          <w:szCs w:val="24"/>
        </w:rPr>
      </w:pPr>
      <w:r w:rsidRPr="00EA63FF">
        <w:rPr>
          <w:rFonts w:ascii="Times New Roman" w:hAnsi="Times New Roman" w:cs="Times New Roman"/>
          <w:sz w:val="24"/>
          <w:szCs w:val="24"/>
        </w:rPr>
        <w:t xml:space="preserve"> Jeigu tiekėjo kvalifikacija dėl teisės verstis atitinkama veikla nebuvo tikrinama arba tikrinama ne visa apimtimi, tiekėjas Perkančiajai organizacijai įsipareigoja, kad </w:t>
      </w:r>
      <w:r w:rsidR="00C54256" w:rsidRPr="00EA63FF">
        <w:rPr>
          <w:rFonts w:ascii="Times New Roman" w:hAnsi="Times New Roman" w:cs="Times New Roman"/>
          <w:sz w:val="24"/>
          <w:szCs w:val="24"/>
        </w:rPr>
        <w:t>S</w:t>
      </w:r>
      <w:r w:rsidRPr="00EA63FF">
        <w:rPr>
          <w:rFonts w:ascii="Times New Roman" w:hAnsi="Times New Roman" w:cs="Times New Roman"/>
          <w:sz w:val="24"/>
          <w:szCs w:val="24"/>
        </w:rPr>
        <w:t xml:space="preserve">utartį vykdys tik tokią teisę turintys asmenys. Perkančiajai organizacijai pareikalavus, tiekėjas turės pateikti dokumentus, įrodančius, kad </w:t>
      </w:r>
      <w:r w:rsidR="00C54256" w:rsidRPr="00EA63FF">
        <w:rPr>
          <w:rFonts w:ascii="Times New Roman" w:hAnsi="Times New Roman" w:cs="Times New Roman"/>
          <w:sz w:val="24"/>
          <w:szCs w:val="24"/>
        </w:rPr>
        <w:t>S</w:t>
      </w:r>
      <w:r w:rsidRPr="00EA63FF">
        <w:rPr>
          <w:rFonts w:ascii="Times New Roman" w:hAnsi="Times New Roman" w:cs="Times New Roman"/>
          <w:sz w:val="24"/>
          <w:szCs w:val="24"/>
        </w:rPr>
        <w:t>utartį vykdo ar vykdys tik tokią teisę turintys asmenys.</w:t>
      </w:r>
    </w:p>
    <w:p w14:paraId="7BA89C12" w14:textId="77777777" w:rsidR="00CF3AA4" w:rsidRPr="00CF3AA4" w:rsidRDefault="002B6F2F" w:rsidP="00EA63FF">
      <w:pPr>
        <w:pStyle w:val="Sraopastraipa"/>
        <w:widowControl w:val="0"/>
        <w:numPr>
          <w:ilvl w:val="0"/>
          <w:numId w:val="7"/>
        </w:numPr>
        <w:pBdr>
          <w:top w:val="nil"/>
          <w:left w:val="nil"/>
          <w:bottom w:val="nil"/>
          <w:right w:val="nil"/>
          <w:between w:val="nil"/>
        </w:pBdr>
        <w:tabs>
          <w:tab w:val="left" w:pos="851"/>
          <w:tab w:val="left" w:pos="1042"/>
          <w:tab w:val="left" w:pos="1134"/>
          <w:tab w:val="left" w:pos="1276"/>
        </w:tabs>
        <w:spacing w:after="0" w:line="240" w:lineRule="auto"/>
        <w:ind w:left="0"/>
        <w:jc w:val="both"/>
        <w:rPr>
          <w:rFonts w:ascii="Times New Roman" w:hAnsi="Times New Roman" w:cs="Times New Roman"/>
          <w:b/>
          <w:bCs/>
          <w:sz w:val="24"/>
          <w:szCs w:val="24"/>
        </w:rPr>
      </w:pPr>
      <w:r w:rsidRPr="00CF3AA4">
        <w:rPr>
          <w:rFonts w:ascii="Times New Roman" w:hAnsi="Times New Roman" w:cs="Times New Roman"/>
          <w:b/>
          <w:bCs/>
          <w:sz w:val="24"/>
          <w:szCs w:val="24"/>
        </w:rPr>
        <w:t>Rėmimasis kitų ūkio subjektų pajėgumais:</w:t>
      </w:r>
    </w:p>
    <w:p w14:paraId="360CE9C7" w14:textId="2153EC78" w:rsidR="00CF3AA4" w:rsidRPr="008F05B4" w:rsidRDefault="002B6F2F" w:rsidP="008F05B4">
      <w:pPr>
        <w:pStyle w:val="Sraopastraipa"/>
        <w:widowControl w:val="0"/>
        <w:numPr>
          <w:ilvl w:val="1"/>
          <w:numId w:val="7"/>
        </w:numPr>
        <w:pBdr>
          <w:top w:val="nil"/>
          <w:left w:val="nil"/>
          <w:bottom w:val="nil"/>
          <w:right w:val="nil"/>
          <w:between w:val="nil"/>
        </w:pBdr>
        <w:tabs>
          <w:tab w:val="left" w:pos="851"/>
          <w:tab w:val="left" w:pos="1042"/>
          <w:tab w:val="left" w:pos="1134"/>
          <w:tab w:val="left" w:pos="1276"/>
        </w:tabs>
        <w:ind w:left="0" w:firstLine="709"/>
        <w:jc w:val="both"/>
        <w:rPr>
          <w:rFonts w:ascii="Times New Roman" w:hAnsi="Times New Roman" w:cs="Times New Roman"/>
          <w:b/>
          <w:bCs/>
          <w:sz w:val="24"/>
          <w:szCs w:val="24"/>
        </w:rPr>
      </w:pPr>
      <w:r w:rsidRPr="008F05B4">
        <w:rPr>
          <w:rFonts w:ascii="Times New Roman" w:hAnsi="Times New Roman" w:cs="Times New Roman"/>
          <w:sz w:val="24"/>
          <w:szCs w:val="24"/>
        </w:rPr>
        <w:t xml:space="preserve">Tiekėjas gali remtis kitų ūkio subjektų pajėgumais, kad atitiktų </w:t>
      </w:r>
      <w:r w:rsidR="00A431F5" w:rsidRPr="008F05B4">
        <w:rPr>
          <w:rFonts w:ascii="Times New Roman" w:hAnsi="Times New Roman" w:cs="Times New Roman"/>
          <w:sz w:val="24"/>
          <w:szCs w:val="24"/>
        </w:rPr>
        <w:t xml:space="preserve">projekto </w:t>
      </w:r>
      <w:r w:rsidRPr="008F05B4">
        <w:rPr>
          <w:rFonts w:ascii="Times New Roman" w:hAnsi="Times New Roman" w:cs="Times New Roman"/>
          <w:sz w:val="24"/>
          <w:szCs w:val="24"/>
        </w:rPr>
        <w:t xml:space="preserve">konkurso sąlygose nustatytus kvalifikacinius reikalavimus, neatsižvelgiant į ryšio su tais ūkio subjektais teisinį pobūdį. Tiekėjas gali remtis kitų ūkio subjektų pajėgumais tik tuo atveju, </w:t>
      </w:r>
      <w:r w:rsidRPr="008F05B4">
        <w:rPr>
          <w:rFonts w:ascii="Times New Roman" w:hAnsi="Times New Roman" w:cs="Times New Roman"/>
          <w:b/>
          <w:bCs/>
          <w:sz w:val="24"/>
          <w:szCs w:val="24"/>
        </w:rPr>
        <w:t>jeigu tie subjektai patys suteiks paslaugas, kurioms reikia jų turimų pajėgumų</w:t>
      </w:r>
      <w:r w:rsidRPr="008F05B4">
        <w:rPr>
          <w:rFonts w:ascii="Times New Roman" w:hAnsi="Times New Roman" w:cs="Times New Roman"/>
          <w:sz w:val="24"/>
          <w:szCs w:val="24"/>
        </w:rPr>
        <w:t xml:space="preserve">. </w:t>
      </w:r>
    </w:p>
    <w:p w14:paraId="154BEEB5" w14:textId="4A4A054D" w:rsidR="00CF3AA4" w:rsidRPr="00CF3AA4" w:rsidRDefault="002B6F2F" w:rsidP="00370021">
      <w:pPr>
        <w:pStyle w:val="Sraopastraipa"/>
        <w:widowControl w:val="0"/>
        <w:numPr>
          <w:ilvl w:val="1"/>
          <w:numId w:val="7"/>
        </w:numPr>
        <w:pBdr>
          <w:top w:val="nil"/>
          <w:left w:val="nil"/>
          <w:bottom w:val="nil"/>
          <w:right w:val="nil"/>
          <w:between w:val="nil"/>
        </w:pBdr>
        <w:tabs>
          <w:tab w:val="left" w:pos="851"/>
          <w:tab w:val="left" w:pos="1042"/>
          <w:tab w:val="left" w:pos="1134"/>
          <w:tab w:val="left" w:pos="1276"/>
        </w:tabs>
        <w:spacing w:after="0" w:line="240" w:lineRule="auto"/>
        <w:ind w:left="0"/>
        <w:jc w:val="both"/>
        <w:rPr>
          <w:rFonts w:ascii="Times New Roman" w:hAnsi="Times New Roman" w:cs="Times New Roman"/>
          <w:b/>
          <w:bCs/>
          <w:sz w:val="24"/>
          <w:szCs w:val="24"/>
        </w:rPr>
      </w:pPr>
      <w:r w:rsidRPr="00CF3AA4">
        <w:rPr>
          <w:rFonts w:ascii="Times New Roman" w:hAnsi="Times New Roman" w:cs="Times New Roman"/>
          <w:sz w:val="24"/>
          <w:szCs w:val="24"/>
        </w:rPr>
        <w:t>Kai tiekėjas pageidauja remtis kitų ūkio subjektų pajėgumais, jis privalo Perkančiajai organizacijai projekt</w:t>
      </w:r>
      <w:r w:rsidR="00992F3B">
        <w:rPr>
          <w:rFonts w:ascii="Times New Roman" w:hAnsi="Times New Roman" w:cs="Times New Roman"/>
          <w:sz w:val="24"/>
          <w:szCs w:val="24"/>
        </w:rPr>
        <w:t>e</w:t>
      </w:r>
      <w:r w:rsidR="002800E0" w:rsidRPr="00CF3AA4">
        <w:rPr>
          <w:rFonts w:ascii="Times New Roman" w:hAnsi="Times New Roman" w:cs="Times New Roman"/>
          <w:sz w:val="24"/>
          <w:szCs w:val="24"/>
        </w:rPr>
        <w:t xml:space="preserve"> </w:t>
      </w:r>
      <w:r w:rsidRPr="00CF3AA4">
        <w:rPr>
          <w:rFonts w:ascii="Times New Roman" w:hAnsi="Times New Roman" w:cs="Times New Roman"/>
          <w:sz w:val="24"/>
          <w:szCs w:val="24"/>
        </w:rPr>
        <w:t xml:space="preserve">įrodyti, kad vykdant </w:t>
      </w:r>
      <w:r w:rsidR="003D2F77">
        <w:rPr>
          <w:rFonts w:ascii="Times New Roman" w:hAnsi="Times New Roman" w:cs="Times New Roman"/>
          <w:sz w:val="24"/>
          <w:szCs w:val="24"/>
        </w:rPr>
        <w:t>S</w:t>
      </w:r>
      <w:r w:rsidRPr="00CF3AA4">
        <w:rPr>
          <w:rFonts w:ascii="Times New Roman" w:hAnsi="Times New Roman" w:cs="Times New Roman"/>
          <w:sz w:val="24"/>
          <w:szCs w:val="24"/>
        </w:rPr>
        <w:t>utartį</w:t>
      </w:r>
      <w:r w:rsidR="00CF3478" w:rsidRPr="00CF3AA4">
        <w:rPr>
          <w:rFonts w:ascii="Times New Roman" w:hAnsi="Times New Roman" w:cs="Times New Roman"/>
          <w:sz w:val="24"/>
          <w:szCs w:val="24"/>
        </w:rPr>
        <w:t xml:space="preserve"> (t. y. visos sutarties vykdymo metu)</w:t>
      </w:r>
      <w:r w:rsidRPr="00CF3AA4">
        <w:rPr>
          <w:rFonts w:ascii="Times New Roman" w:hAnsi="Times New Roman" w:cs="Times New Roman"/>
          <w:sz w:val="24"/>
          <w:szCs w:val="24"/>
        </w:rPr>
        <w:t xml:space="preserve"> ūkio subjektų, kurių pajėgumais jis remiasi, ištekliai jam bus prieinami, t. y. pateikti šių ūkio subjektų sutikimus (pasirašytas </w:t>
      </w:r>
      <w:r w:rsidR="002800E0" w:rsidRPr="00CF3AA4">
        <w:rPr>
          <w:rFonts w:ascii="Times New Roman" w:hAnsi="Times New Roman" w:cs="Times New Roman"/>
          <w:sz w:val="24"/>
          <w:szCs w:val="24"/>
        </w:rPr>
        <w:t>ketinimų protokolas, sutartis</w:t>
      </w:r>
      <w:r w:rsidRPr="00CF3AA4">
        <w:rPr>
          <w:rFonts w:ascii="Times New Roman" w:hAnsi="Times New Roman" w:cs="Times New Roman"/>
          <w:sz w:val="24"/>
          <w:szCs w:val="24"/>
        </w:rPr>
        <w:t xml:space="preserve"> ar kitus dokumentus), patvirtinančius sutikimą dalyvauti šiame projekto konkurse.</w:t>
      </w:r>
      <w:r w:rsidR="00571E15" w:rsidRPr="00CF3AA4">
        <w:rPr>
          <w:rFonts w:ascii="Times New Roman" w:hAnsi="Times New Roman" w:cs="Times New Roman"/>
          <w:sz w:val="24"/>
          <w:szCs w:val="24"/>
        </w:rPr>
        <w:t xml:space="preserve"> </w:t>
      </w:r>
      <w:r w:rsidR="00571E15" w:rsidRPr="00CF3AA4">
        <w:rPr>
          <w:rFonts w:ascii="Times New Roman" w:eastAsia="Calibri" w:hAnsi="Times New Roman" w:cs="Times New Roman"/>
          <w:b/>
          <w:bCs/>
          <w:sz w:val="24"/>
          <w:szCs w:val="24"/>
        </w:rPr>
        <w:t>Šie dokumentai turi būti sudaryti iki tiekėjui pateikiant projekt</w:t>
      </w:r>
      <w:r w:rsidR="00992F3B">
        <w:rPr>
          <w:rFonts w:ascii="Times New Roman" w:eastAsia="Calibri" w:hAnsi="Times New Roman" w:cs="Times New Roman"/>
          <w:b/>
          <w:bCs/>
          <w:sz w:val="24"/>
          <w:szCs w:val="24"/>
        </w:rPr>
        <w:t>ą</w:t>
      </w:r>
      <w:r w:rsidR="00571E15" w:rsidRPr="00CF3AA4">
        <w:rPr>
          <w:rFonts w:ascii="Times New Roman" w:eastAsia="Calibri" w:hAnsi="Times New Roman" w:cs="Times New Roman"/>
          <w:b/>
          <w:bCs/>
          <w:sz w:val="24"/>
          <w:szCs w:val="24"/>
        </w:rPr>
        <w:t>.</w:t>
      </w:r>
      <w:r w:rsidR="00571E15" w:rsidRPr="00CF3AA4">
        <w:rPr>
          <w:rFonts w:ascii="Times New Roman" w:eastAsia="Calibri" w:hAnsi="Times New Roman" w:cs="Times New Roman"/>
          <w:sz w:val="24"/>
          <w:szCs w:val="24"/>
        </w:rPr>
        <w:t xml:space="preserve"> </w:t>
      </w:r>
      <w:r w:rsidRPr="00CF3AA4">
        <w:rPr>
          <w:rFonts w:ascii="Times New Roman" w:hAnsi="Times New Roman" w:cs="Times New Roman"/>
          <w:sz w:val="24"/>
          <w:szCs w:val="24"/>
        </w:rPr>
        <w:t xml:space="preserve">Dokumentai teikiami </w:t>
      </w:r>
      <w:r w:rsidR="002800E0" w:rsidRPr="00CF3AA4">
        <w:rPr>
          <w:rFonts w:ascii="Times New Roman" w:hAnsi="Times New Roman" w:cs="Times New Roman"/>
          <w:sz w:val="24"/>
          <w:szCs w:val="24"/>
        </w:rPr>
        <w:t>Vokas 2</w:t>
      </w:r>
      <w:r w:rsidRPr="00CF3AA4">
        <w:rPr>
          <w:rFonts w:ascii="Times New Roman" w:hAnsi="Times New Roman" w:cs="Times New Roman"/>
          <w:sz w:val="24"/>
          <w:szCs w:val="24"/>
        </w:rPr>
        <w:t xml:space="preserve">. </w:t>
      </w:r>
    </w:p>
    <w:p w14:paraId="4146B292" w14:textId="3E7F7B5D" w:rsidR="00412CA4" w:rsidRPr="00CF3AA4" w:rsidRDefault="003449EE" w:rsidP="00370021">
      <w:pPr>
        <w:pStyle w:val="Sraopastraipa"/>
        <w:widowControl w:val="0"/>
        <w:numPr>
          <w:ilvl w:val="1"/>
          <w:numId w:val="7"/>
        </w:numPr>
        <w:pBdr>
          <w:top w:val="nil"/>
          <w:left w:val="nil"/>
          <w:bottom w:val="nil"/>
          <w:right w:val="nil"/>
          <w:between w:val="nil"/>
        </w:pBdr>
        <w:tabs>
          <w:tab w:val="left" w:pos="851"/>
          <w:tab w:val="left" w:pos="1042"/>
          <w:tab w:val="left" w:pos="1134"/>
          <w:tab w:val="left" w:pos="1276"/>
        </w:tabs>
        <w:spacing w:after="0" w:line="240" w:lineRule="auto"/>
        <w:ind w:left="0"/>
        <w:jc w:val="both"/>
        <w:rPr>
          <w:rFonts w:ascii="Times New Roman" w:hAnsi="Times New Roman" w:cs="Times New Roman"/>
          <w:b/>
          <w:bCs/>
          <w:sz w:val="24"/>
          <w:szCs w:val="24"/>
        </w:rPr>
      </w:pPr>
      <w:r>
        <w:rPr>
          <w:rFonts w:ascii="Times New Roman" w:eastAsia="Calibri" w:hAnsi="Times New Roman" w:cs="Times New Roman"/>
          <w:sz w:val="24"/>
          <w:szCs w:val="24"/>
        </w:rPr>
        <w:t>Vokas 2 k</w:t>
      </w:r>
      <w:r w:rsidR="002800E0" w:rsidRPr="00CF3AA4">
        <w:rPr>
          <w:rFonts w:ascii="Times New Roman" w:eastAsia="Calibri" w:hAnsi="Times New Roman" w:cs="Times New Roman"/>
          <w:sz w:val="24"/>
          <w:szCs w:val="24"/>
        </w:rPr>
        <w:t xml:space="preserve">artu su tiekėjo EBVPD </w:t>
      </w:r>
      <w:bookmarkStart w:id="4" w:name="_Hlk232596013"/>
      <w:r w:rsidR="002800E0" w:rsidRPr="00CF3AA4">
        <w:rPr>
          <w:rFonts w:ascii="Times New Roman" w:eastAsia="Calibri" w:hAnsi="Times New Roman" w:cs="Times New Roman"/>
          <w:b/>
          <w:bCs/>
          <w:sz w:val="24"/>
          <w:szCs w:val="24"/>
        </w:rPr>
        <w:t>turi būti pateikti ir tų ūkio subjektų, kurių pajėgumais tiekėjas remiasi, EBVPD</w:t>
      </w:r>
      <w:bookmarkEnd w:id="4"/>
      <w:r w:rsidR="002800E0" w:rsidRPr="00CF3AA4">
        <w:rPr>
          <w:rFonts w:ascii="Times New Roman" w:eastAsia="Calibri" w:hAnsi="Times New Roman" w:cs="Times New Roman"/>
          <w:sz w:val="24"/>
          <w:szCs w:val="24"/>
        </w:rPr>
        <w:t xml:space="preserve">. Kai </w:t>
      </w:r>
      <w:r w:rsidR="00A431F5">
        <w:rPr>
          <w:rFonts w:ascii="Times New Roman" w:eastAsia="Calibri" w:hAnsi="Times New Roman" w:cs="Times New Roman"/>
          <w:sz w:val="24"/>
          <w:szCs w:val="24"/>
        </w:rPr>
        <w:t>P</w:t>
      </w:r>
      <w:r w:rsidR="002800E0" w:rsidRPr="00CF3AA4">
        <w:rPr>
          <w:rFonts w:ascii="Times New Roman" w:eastAsia="Calibri" w:hAnsi="Times New Roman" w:cs="Times New Roman"/>
          <w:sz w:val="24"/>
          <w:szCs w:val="24"/>
        </w:rPr>
        <w:t xml:space="preserve">erkančioji organizacija, susipažinusi su projekto vertinimo rezultatais, tikrina tiekėjo pašalinimo pagrindų nebuvimą ir kvalifikacijos atitiktį (po </w:t>
      </w:r>
      <w:r w:rsidR="00A431F5">
        <w:rPr>
          <w:rFonts w:ascii="Times New Roman" w:eastAsia="Calibri" w:hAnsi="Times New Roman" w:cs="Times New Roman"/>
          <w:sz w:val="24"/>
          <w:szCs w:val="24"/>
        </w:rPr>
        <w:t>D</w:t>
      </w:r>
      <w:r w:rsidR="002800E0" w:rsidRPr="00CF3AA4">
        <w:rPr>
          <w:rFonts w:ascii="Times New Roman" w:eastAsia="Calibri" w:hAnsi="Times New Roman" w:cs="Times New Roman"/>
          <w:sz w:val="24"/>
          <w:szCs w:val="24"/>
        </w:rPr>
        <w:t xml:space="preserve">evizų </w:t>
      </w:r>
      <w:r w:rsidR="00837025">
        <w:rPr>
          <w:rFonts w:ascii="Times New Roman" w:eastAsia="Calibri" w:hAnsi="Times New Roman" w:cs="Times New Roman"/>
          <w:sz w:val="24"/>
          <w:szCs w:val="24"/>
        </w:rPr>
        <w:t>š</w:t>
      </w:r>
      <w:r w:rsidR="002800E0" w:rsidRPr="00CF3AA4">
        <w:rPr>
          <w:rFonts w:ascii="Times New Roman" w:eastAsia="Calibri" w:hAnsi="Times New Roman" w:cs="Times New Roman"/>
          <w:sz w:val="24"/>
          <w:szCs w:val="24"/>
        </w:rPr>
        <w:t xml:space="preserve">ifrų atskleidimo), </w:t>
      </w:r>
      <w:r w:rsidR="002A6798">
        <w:rPr>
          <w:rFonts w:ascii="Times New Roman" w:eastAsia="Calibri" w:hAnsi="Times New Roman" w:cs="Times New Roman"/>
          <w:sz w:val="24"/>
          <w:szCs w:val="24"/>
        </w:rPr>
        <w:t>daugiausia balų surinkusio dalyvio projektas</w:t>
      </w:r>
      <w:r w:rsidR="002800E0" w:rsidRPr="00CF3AA4">
        <w:rPr>
          <w:rFonts w:ascii="Times New Roman" w:eastAsia="Calibri" w:hAnsi="Times New Roman" w:cs="Times New Roman"/>
          <w:sz w:val="24"/>
          <w:szCs w:val="24"/>
        </w:rPr>
        <w:t xml:space="preserve">, turi pateikti dokumentus, įrodančius, kad ūkio subjektai, kurių pajėgumais jis remiasi, atitinka kvalifikacijos reikalavimus ir jiems nėra taikytinų Viešųjų pirkimų įstatymo 46 straipsnyje nurodytų pašalinimo pagrindų. Jeigu ūkio subjektas netenkina jam keliamo bent vieno kvalifikacijos reikalavimo ar atitinka bent vieną pašalinimo pagrindą, </w:t>
      </w:r>
      <w:r w:rsidR="00A431F5">
        <w:rPr>
          <w:rFonts w:ascii="Times New Roman" w:eastAsia="Calibri" w:hAnsi="Times New Roman" w:cs="Times New Roman"/>
          <w:sz w:val="24"/>
          <w:szCs w:val="24"/>
        </w:rPr>
        <w:t>P</w:t>
      </w:r>
      <w:r w:rsidR="002800E0" w:rsidRPr="00CF3AA4">
        <w:rPr>
          <w:rFonts w:ascii="Times New Roman" w:eastAsia="Calibri" w:hAnsi="Times New Roman" w:cs="Times New Roman"/>
          <w:sz w:val="24"/>
          <w:szCs w:val="24"/>
        </w:rPr>
        <w:t xml:space="preserve">erkančioji organizacija nustato terminą tiekėjui tokį ūkio subjektą pakeisti kitu, reikalavimus atitinkančiu ūkio subjektu. Jeigu tiekėjas </w:t>
      </w:r>
      <w:r w:rsidR="00A431F5">
        <w:rPr>
          <w:rFonts w:ascii="Times New Roman" w:eastAsia="Calibri" w:hAnsi="Times New Roman" w:cs="Times New Roman"/>
          <w:sz w:val="24"/>
          <w:szCs w:val="24"/>
        </w:rPr>
        <w:t>P</w:t>
      </w:r>
      <w:r w:rsidR="002800E0" w:rsidRPr="00CF3AA4">
        <w:rPr>
          <w:rFonts w:ascii="Times New Roman" w:eastAsia="Calibri" w:hAnsi="Times New Roman" w:cs="Times New Roman"/>
          <w:sz w:val="24"/>
          <w:szCs w:val="24"/>
        </w:rPr>
        <w:t>erkančiosios organizacijos nustatytu terminu to nepadaro, jo projekt</w:t>
      </w:r>
      <w:r w:rsidR="00992F3B">
        <w:rPr>
          <w:rFonts w:ascii="Times New Roman" w:eastAsia="Calibri" w:hAnsi="Times New Roman" w:cs="Times New Roman"/>
          <w:sz w:val="24"/>
          <w:szCs w:val="24"/>
        </w:rPr>
        <w:t xml:space="preserve">as </w:t>
      </w:r>
      <w:r w:rsidR="002800E0" w:rsidRPr="00CF3AA4">
        <w:rPr>
          <w:rFonts w:ascii="Times New Roman" w:eastAsia="Calibri" w:hAnsi="Times New Roman" w:cs="Times New Roman"/>
          <w:sz w:val="24"/>
          <w:szCs w:val="24"/>
        </w:rPr>
        <w:t>atmetamas. Ūkio subjektai, kurių pajėgumais tiekėjas remiasi, turi būti nurodyti pateikiant projekt</w:t>
      </w:r>
      <w:r w:rsidR="00992F3B">
        <w:rPr>
          <w:rFonts w:ascii="Times New Roman" w:eastAsia="Calibri" w:hAnsi="Times New Roman" w:cs="Times New Roman"/>
          <w:sz w:val="24"/>
          <w:szCs w:val="24"/>
        </w:rPr>
        <w:t>ą</w:t>
      </w:r>
      <w:r w:rsidR="002800E0" w:rsidRPr="00CF3AA4">
        <w:rPr>
          <w:rFonts w:ascii="Times New Roman" w:eastAsia="Calibri" w:hAnsi="Times New Roman" w:cs="Times New Roman"/>
          <w:sz w:val="24"/>
          <w:szCs w:val="24"/>
        </w:rPr>
        <w:t>, nes po projekto pateikimo termino pabaigos papildomai pasitelkti (nurodyti) ūkio subjektų, siekiant atitikti kvalifikacijos reikalavimus, negalima. Po projekt</w:t>
      </w:r>
      <w:r w:rsidR="00992F3B">
        <w:rPr>
          <w:rFonts w:ascii="Times New Roman" w:eastAsia="Calibri" w:hAnsi="Times New Roman" w:cs="Times New Roman"/>
          <w:sz w:val="24"/>
          <w:szCs w:val="24"/>
        </w:rPr>
        <w:t>o</w:t>
      </w:r>
      <w:r w:rsidR="002800E0" w:rsidRPr="00CF3AA4">
        <w:rPr>
          <w:rFonts w:ascii="Times New Roman" w:eastAsia="Calibri" w:hAnsi="Times New Roman" w:cs="Times New Roman"/>
          <w:sz w:val="24"/>
          <w:szCs w:val="24"/>
        </w:rPr>
        <w:t xml:space="preserve"> pateikimo termino naujų ūkio subjektų nurodymas būtų laikomas projekto keitimu ir prieštarautų Viešųjų pirkimų tarnybos direktoriaus 2022 m. gruodžio 30 d. įsakymu Nr. 1S-240 patvirtintoms Pasiūlymo patikslinimo, papildymo ar paaiškinimo taisyklėms, todėl toks tiekėjo projektas būtų atmetamas.</w:t>
      </w:r>
      <w:r w:rsidR="00412CA4" w:rsidRPr="00CF3AA4">
        <w:rPr>
          <w:rFonts w:ascii="Times New Roman" w:eastAsia="Calibri" w:hAnsi="Times New Roman" w:cs="Times New Roman"/>
          <w:sz w:val="24"/>
          <w:szCs w:val="24"/>
        </w:rPr>
        <w:t xml:space="preserve"> </w:t>
      </w:r>
    </w:p>
    <w:p w14:paraId="0D126B12" w14:textId="0E926A85" w:rsidR="002800E0" w:rsidRPr="00CF3AA4" w:rsidRDefault="00412CA4" w:rsidP="00CF3AA4">
      <w:pPr>
        <w:widowControl w:val="0"/>
        <w:pBdr>
          <w:top w:val="nil"/>
          <w:left w:val="nil"/>
          <w:bottom w:val="nil"/>
          <w:right w:val="nil"/>
          <w:between w:val="nil"/>
        </w:pBdr>
        <w:tabs>
          <w:tab w:val="left" w:pos="851"/>
          <w:tab w:val="left" w:pos="1042"/>
          <w:tab w:val="left" w:pos="1134"/>
          <w:tab w:val="left" w:pos="1276"/>
        </w:tabs>
        <w:ind w:firstLine="720"/>
        <w:jc w:val="both"/>
        <w:rPr>
          <w:rFonts w:eastAsiaTheme="minorHAnsi"/>
        </w:rPr>
      </w:pPr>
      <w:r w:rsidRPr="00CF3AA4">
        <w:t xml:space="preserve">Pastaba. </w:t>
      </w:r>
      <w:r w:rsidRPr="00CF3AA4">
        <w:rPr>
          <w:i/>
          <w:iCs/>
        </w:rPr>
        <w:t xml:space="preserve">Jeigu dvišaliame dokumente (sutartyje, ketinimų protokole ar pan.) juridinis ar fizinis asmuo yra įvardijamas ne ūkio subjektu, kurio pajėgumais remiamasi, o subtiekėju ar kita panašia sąvoka, tačiau </w:t>
      </w:r>
      <w:r w:rsidR="00C65AFD">
        <w:rPr>
          <w:i/>
          <w:iCs/>
        </w:rPr>
        <w:t>projekte</w:t>
      </w:r>
      <w:r w:rsidRPr="00CF3AA4">
        <w:rPr>
          <w:i/>
          <w:iCs/>
        </w:rPr>
        <w:t xml:space="preserve"> aiškiai nurodyta, kad tiekėjas remiasi to asmens pajėgumais (kvalifikacija), laikoma, kad pateiktas dokumentas atitinka projekto konkurso sąlygų reikalavimus ir papildomas dokumentų tikslinimas nereikalingas</w:t>
      </w:r>
      <w:r w:rsidR="00A6194F">
        <w:rPr>
          <w:i/>
          <w:iCs/>
        </w:rPr>
        <w:t>.</w:t>
      </w:r>
    </w:p>
    <w:p w14:paraId="56583171" w14:textId="77777777" w:rsidR="006B7106" w:rsidRPr="00CF3AA4" w:rsidRDefault="00412CA4" w:rsidP="00D06C64">
      <w:pPr>
        <w:pStyle w:val="Sraopastraipa"/>
        <w:widowControl w:val="0"/>
        <w:numPr>
          <w:ilvl w:val="0"/>
          <w:numId w:val="13"/>
        </w:numPr>
        <w:pBdr>
          <w:top w:val="nil"/>
          <w:left w:val="nil"/>
          <w:bottom w:val="nil"/>
          <w:right w:val="nil"/>
          <w:between w:val="nil"/>
        </w:pBdr>
        <w:tabs>
          <w:tab w:val="left" w:pos="851"/>
          <w:tab w:val="left" w:pos="1042"/>
          <w:tab w:val="left" w:pos="1134"/>
          <w:tab w:val="left" w:pos="1276"/>
        </w:tabs>
        <w:spacing w:after="0" w:line="240" w:lineRule="auto"/>
        <w:jc w:val="both"/>
        <w:rPr>
          <w:rFonts w:ascii="Times New Roman" w:hAnsi="Times New Roman" w:cs="Times New Roman"/>
          <w:b/>
          <w:bCs/>
          <w:sz w:val="24"/>
          <w:szCs w:val="24"/>
        </w:rPr>
      </w:pPr>
      <w:r w:rsidRPr="00CF3AA4">
        <w:rPr>
          <w:rFonts w:ascii="Times New Roman" w:hAnsi="Times New Roman" w:cs="Times New Roman"/>
          <w:b/>
          <w:bCs/>
          <w:sz w:val="24"/>
          <w:szCs w:val="24"/>
        </w:rPr>
        <w:t xml:space="preserve"> </w:t>
      </w:r>
      <w:r w:rsidR="006B7106" w:rsidRPr="00CF3AA4">
        <w:rPr>
          <w:rFonts w:ascii="Times New Roman" w:hAnsi="Times New Roman" w:cs="Times New Roman"/>
          <w:b/>
          <w:bCs/>
          <w:sz w:val="24"/>
          <w:szCs w:val="24"/>
        </w:rPr>
        <w:t xml:space="preserve">Subtiekėjų (subteikėjų, subrangovų) pasitelkimas: </w:t>
      </w:r>
    </w:p>
    <w:p w14:paraId="22BE4C3B" w14:textId="1CB6CCBB" w:rsidR="006B7106" w:rsidRPr="00CF3AA4" w:rsidRDefault="006B7106" w:rsidP="00862F18">
      <w:pPr>
        <w:pStyle w:val="Sraopastraipa"/>
        <w:widowControl w:val="0"/>
        <w:numPr>
          <w:ilvl w:val="1"/>
          <w:numId w:val="13"/>
        </w:numPr>
        <w:pBdr>
          <w:top w:val="nil"/>
          <w:left w:val="nil"/>
          <w:bottom w:val="nil"/>
          <w:right w:val="nil"/>
          <w:between w:val="nil"/>
        </w:pBdr>
        <w:tabs>
          <w:tab w:val="clear" w:pos="2411"/>
          <w:tab w:val="left" w:pos="851"/>
          <w:tab w:val="num"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Tiekėjas </w:t>
      </w:r>
      <w:r w:rsidR="00AC72F3">
        <w:rPr>
          <w:rFonts w:ascii="Times New Roman" w:hAnsi="Times New Roman" w:cs="Times New Roman"/>
          <w:sz w:val="24"/>
          <w:szCs w:val="24"/>
        </w:rPr>
        <w:t>Sutarties vykdymui</w:t>
      </w:r>
      <w:r w:rsidRPr="00CF3AA4">
        <w:rPr>
          <w:rFonts w:ascii="Times New Roman" w:hAnsi="Times New Roman" w:cs="Times New Roman"/>
          <w:sz w:val="24"/>
          <w:szCs w:val="24"/>
        </w:rPr>
        <w:t xml:space="preserve"> vykdymui gali pasitelkti subtiekėjus (tokiais laikomi tretieji asmenys, kurie vykdys </w:t>
      </w:r>
      <w:r w:rsidR="00F47884">
        <w:rPr>
          <w:rFonts w:ascii="Times New Roman" w:hAnsi="Times New Roman" w:cs="Times New Roman"/>
          <w:sz w:val="24"/>
          <w:szCs w:val="24"/>
        </w:rPr>
        <w:t>sutartines</w:t>
      </w:r>
      <w:r w:rsidRPr="00CF3AA4">
        <w:rPr>
          <w:rFonts w:ascii="Times New Roman" w:hAnsi="Times New Roman" w:cs="Times New Roman"/>
          <w:sz w:val="24"/>
          <w:szCs w:val="24"/>
        </w:rPr>
        <w:t xml:space="preserve"> prievoles, tačiau tiekėjas nesiremia jų pajėgumais, kad atitiktų nustatytus kvalifikacijos reikalavimus). Tas pats ūkio subjektas gali būti nurodytas skirtingų tiekėjų projektuose kaip subtiekėjas</w:t>
      </w:r>
    </w:p>
    <w:p w14:paraId="37476CD2" w14:textId="5FE1D025" w:rsidR="006B7106" w:rsidRPr="00CF3AA4" w:rsidRDefault="006B7106" w:rsidP="00862F18">
      <w:pPr>
        <w:pStyle w:val="Sraopastraipa"/>
        <w:widowControl w:val="0"/>
        <w:numPr>
          <w:ilvl w:val="1"/>
          <w:numId w:val="13"/>
        </w:numPr>
        <w:pBdr>
          <w:top w:val="nil"/>
          <w:left w:val="nil"/>
          <w:bottom w:val="nil"/>
          <w:right w:val="nil"/>
          <w:between w:val="nil"/>
        </w:pBdr>
        <w:tabs>
          <w:tab w:val="clear" w:pos="2411"/>
          <w:tab w:val="left" w:pos="851"/>
          <w:tab w:val="num"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Tiekėjas teikiamame projekte (projekto konkurso dokumentų 2 priede Devizo </w:t>
      </w:r>
      <w:r w:rsidR="00373CE6">
        <w:rPr>
          <w:rFonts w:ascii="Times New Roman" w:hAnsi="Times New Roman" w:cs="Times New Roman"/>
          <w:sz w:val="24"/>
          <w:szCs w:val="24"/>
        </w:rPr>
        <w:t>š</w:t>
      </w:r>
      <w:r w:rsidRPr="00CF3AA4">
        <w:rPr>
          <w:rFonts w:ascii="Times New Roman" w:hAnsi="Times New Roman" w:cs="Times New Roman"/>
          <w:sz w:val="24"/>
          <w:szCs w:val="24"/>
        </w:rPr>
        <w:t xml:space="preserve">ifras) privalo nurodyti, kokius subtiekėjus, jeigu jie pateikimo metu yra žinomi, jis ketina pasitelkti. Siekiant išlaikyti anonimiškumą, informacija apie subtiekėjus turi būti pateikiama kartu su tiekėjo tapatybę atskleidžiančiais dokumentais </w:t>
      </w:r>
      <w:r w:rsidR="003E6882" w:rsidRPr="00CF3AA4">
        <w:rPr>
          <w:rFonts w:ascii="Times New Roman" w:hAnsi="Times New Roman" w:cs="Times New Roman"/>
          <w:sz w:val="24"/>
          <w:szCs w:val="24"/>
        </w:rPr>
        <w:t>Vokas 2.</w:t>
      </w:r>
    </w:p>
    <w:p w14:paraId="2FE176E5" w14:textId="7E117DD2" w:rsidR="006B7106" w:rsidRPr="00CF3AA4" w:rsidRDefault="006B7106" w:rsidP="00862F18">
      <w:pPr>
        <w:pStyle w:val="Sraopastraipa"/>
        <w:widowControl w:val="0"/>
        <w:numPr>
          <w:ilvl w:val="1"/>
          <w:numId w:val="13"/>
        </w:numPr>
        <w:pBdr>
          <w:top w:val="nil"/>
          <w:left w:val="nil"/>
          <w:bottom w:val="nil"/>
          <w:right w:val="nil"/>
          <w:between w:val="nil"/>
        </w:pBdr>
        <w:tabs>
          <w:tab w:val="clear" w:pos="2411"/>
          <w:tab w:val="left" w:pos="851"/>
          <w:tab w:val="num"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Perkančioji organizacija nereikalauja, kad kartu su projektu būtų pateikti subtiekėjų EBVPD, ir nevertina subtiekėjų pašalinimo pagrindų ar kvalifikacijos. Nors </w:t>
      </w:r>
      <w:r w:rsidR="00A431F5">
        <w:rPr>
          <w:rFonts w:ascii="Times New Roman" w:hAnsi="Times New Roman" w:cs="Times New Roman"/>
          <w:sz w:val="24"/>
          <w:szCs w:val="24"/>
        </w:rPr>
        <w:t>P</w:t>
      </w:r>
      <w:r w:rsidRPr="00CF3AA4">
        <w:rPr>
          <w:rFonts w:ascii="Times New Roman" w:hAnsi="Times New Roman" w:cs="Times New Roman"/>
          <w:sz w:val="24"/>
          <w:szCs w:val="24"/>
        </w:rPr>
        <w:t>erkančioji organizacija iš anksto nevertina subtiekėjų kvalifikacijos, tiekėjas (projekto konkurso laimėtojas) privalo užtikrinti, kad perduotas prievoles vykdys tik tokią teisę turintys asmenys</w:t>
      </w:r>
    </w:p>
    <w:p w14:paraId="6D3B510F" w14:textId="6B4ACE83" w:rsidR="00412CA4" w:rsidRPr="00CF3AA4" w:rsidRDefault="006B7106" w:rsidP="00862F18">
      <w:pPr>
        <w:pStyle w:val="Sraopastraipa"/>
        <w:widowControl w:val="0"/>
        <w:numPr>
          <w:ilvl w:val="1"/>
          <w:numId w:val="13"/>
        </w:numPr>
        <w:pBdr>
          <w:top w:val="nil"/>
          <w:left w:val="nil"/>
          <w:bottom w:val="nil"/>
          <w:right w:val="nil"/>
          <w:between w:val="nil"/>
        </w:pBdr>
        <w:tabs>
          <w:tab w:val="clear" w:pos="2411"/>
          <w:tab w:val="left" w:pos="851"/>
          <w:tab w:val="num"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lastRenderedPageBreak/>
        <w:t>Perkančiajai organizacijai pareikalavus, tiekėjas privalės pateikti dokumentus, įrodančius subtiekėjo teisę verstis atitinkama veikla, kuriai jis pasitelkiamas.</w:t>
      </w:r>
    </w:p>
    <w:p w14:paraId="21D7D353" w14:textId="6B30315D" w:rsidR="006852C5" w:rsidRPr="00CF3AA4" w:rsidRDefault="006852C5" w:rsidP="00862F18">
      <w:pPr>
        <w:pStyle w:val="Sraopastraipa"/>
        <w:widowControl w:val="0"/>
        <w:numPr>
          <w:ilvl w:val="0"/>
          <w:numId w:val="13"/>
        </w:numPr>
        <w:pBdr>
          <w:top w:val="nil"/>
          <w:left w:val="nil"/>
          <w:bottom w:val="nil"/>
          <w:right w:val="nil"/>
          <w:between w:val="nil"/>
        </w:pBdr>
        <w:tabs>
          <w:tab w:val="left" w:pos="851"/>
          <w:tab w:val="left" w:pos="1042"/>
          <w:tab w:val="left"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 </w:t>
      </w:r>
      <w:r w:rsidRPr="00CF3AA4">
        <w:rPr>
          <w:rFonts w:ascii="Times New Roman" w:hAnsi="Times New Roman" w:cs="Times New Roman"/>
          <w:b/>
          <w:bCs/>
          <w:sz w:val="24"/>
          <w:szCs w:val="24"/>
        </w:rPr>
        <w:t>Rėmimasis ketinamo įdarbinti specialisto (kvazisubtiekėjo) pajėgumais</w:t>
      </w:r>
      <w:r w:rsidRPr="00CF3AA4">
        <w:rPr>
          <w:rFonts w:ascii="Times New Roman" w:hAnsi="Times New Roman" w:cs="Times New Roman"/>
          <w:sz w:val="24"/>
          <w:szCs w:val="24"/>
        </w:rPr>
        <w:t xml:space="preserve">: </w:t>
      </w:r>
    </w:p>
    <w:p w14:paraId="535AE39A" w14:textId="033FEA12" w:rsidR="006852C5" w:rsidRPr="00CF3AA4" w:rsidRDefault="006852C5" w:rsidP="00862F18">
      <w:pPr>
        <w:pStyle w:val="Sraopastraipa"/>
        <w:widowControl w:val="0"/>
        <w:numPr>
          <w:ilvl w:val="1"/>
          <w:numId w:val="13"/>
        </w:numPr>
        <w:pBdr>
          <w:top w:val="nil"/>
          <w:left w:val="nil"/>
          <w:bottom w:val="nil"/>
          <w:right w:val="nil"/>
          <w:between w:val="nil"/>
        </w:pBdr>
        <w:tabs>
          <w:tab w:val="num" w:pos="710"/>
          <w:tab w:val="left" w:pos="851"/>
          <w:tab w:val="left" w:pos="1042"/>
          <w:tab w:val="left"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jei tiekėjas projekto konkurso dokumentuose numatytų įsipareigojimų vykdymui ketina remtis specialisto (fizinio asmens), kurį ketina įdarbinti, pajėgumais (kvalifikacija), toks specialistas privalo būti nurod</w:t>
      </w:r>
      <w:r w:rsidR="006A3323">
        <w:rPr>
          <w:rFonts w:ascii="Times New Roman" w:hAnsi="Times New Roman" w:cs="Times New Roman"/>
          <w:sz w:val="24"/>
          <w:szCs w:val="24"/>
        </w:rPr>
        <w:t>y</w:t>
      </w:r>
      <w:r w:rsidRPr="00CF3AA4">
        <w:rPr>
          <w:rFonts w:ascii="Times New Roman" w:hAnsi="Times New Roman" w:cs="Times New Roman"/>
          <w:sz w:val="24"/>
          <w:szCs w:val="24"/>
        </w:rPr>
        <w:t>ti</w:t>
      </w:r>
      <w:r w:rsidR="006A3323" w:rsidRPr="006A3323">
        <w:t xml:space="preserve"> </w:t>
      </w:r>
      <w:r w:rsidR="006A3323" w:rsidRPr="006A3323">
        <w:rPr>
          <w:rFonts w:ascii="Times New Roman" w:hAnsi="Times New Roman" w:cs="Times New Roman"/>
          <w:sz w:val="24"/>
          <w:szCs w:val="24"/>
        </w:rPr>
        <w:t>šių sąlygų 2 priede Devizo šifras</w:t>
      </w:r>
      <w:r w:rsidRPr="00CF3AA4">
        <w:rPr>
          <w:rFonts w:ascii="Times New Roman" w:hAnsi="Times New Roman" w:cs="Times New Roman"/>
          <w:sz w:val="24"/>
          <w:szCs w:val="24"/>
        </w:rPr>
        <w:t xml:space="preserve"> kaip kvazisubtiekėjas.</w:t>
      </w:r>
    </w:p>
    <w:p w14:paraId="0A6566DF" w14:textId="5E487393" w:rsidR="006852C5" w:rsidRPr="00CF3AA4" w:rsidRDefault="006852C5" w:rsidP="00862F18">
      <w:pPr>
        <w:pStyle w:val="Sraopastraipa"/>
        <w:widowControl w:val="0"/>
        <w:numPr>
          <w:ilvl w:val="1"/>
          <w:numId w:val="13"/>
        </w:numPr>
        <w:pBdr>
          <w:top w:val="nil"/>
          <w:left w:val="nil"/>
          <w:bottom w:val="nil"/>
          <w:right w:val="nil"/>
          <w:between w:val="nil"/>
        </w:pBdr>
        <w:tabs>
          <w:tab w:val="num" w:pos="710"/>
          <w:tab w:val="left" w:pos="851"/>
          <w:tab w:val="left" w:pos="1042"/>
          <w:tab w:val="left" w:pos="1134"/>
          <w:tab w:val="left" w:pos="1276"/>
        </w:tabs>
        <w:spacing w:after="0" w:line="240" w:lineRule="auto"/>
        <w:ind w:left="0"/>
        <w:jc w:val="both"/>
        <w:rPr>
          <w:rFonts w:ascii="Times New Roman" w:hAnsi="Times New Roman" w:cs="Times New Roman"/>
          <w:b/>
          <w:bCs/>
          <w:sz w:val="24"/>
          <w:szCs w:val="24"/>
        </w:rPr>
      </w:pPr>
      <w:r w:rsidRPr="00CF3AA4">
        <w:rPr>
          <w:rFonts w:ascii="Times New Roman" w:hAnsi="Times New Roman" w:cs="Times New Roman"/>
          <w:sz w:val="24"/>
          <w:szCs w:val="24"/>
        </w:rPr>
        <w:t>Tiekėjas, teikdamas projektą</w:t>
      </w:r>
      <w:r w:rsidR="00933173">
        <w:rPr>
          <w:rFonts w:ascii="Times New Roman" w:hAnsi="Times New Roman" w:cs="Times New Roman"/>
          <w:sz w:val="24"/>
          <w:szCs w:val="24"/>
        </w:rPr>
        <w:t>,</w:t>
      </w:r>
      <w:r w:rsidR="005C736E">
        <w:rPr>
          <w:rFonts w:ascii="Times New Roman" w:hAnsi="Times New Roman" w:cs="Times New Roman"/>
          <w:sz w:val="24"/>
          <w:szCs w:val="24"/>
        </w:rPr>
        <w:t xml:space="preserve"> Vokas 2</w:t>
      </w:r>
      <w:r w:rsidRPr="00CF3AA4">
        <w:rPr>
          <w:rFonts w:ascii="Times New Roman" w:hAnsi="Times New Roman" w:cs="Times New Roman"/>
          <w:sz w:val="24"/>
          <w:szCs w:val="24"/>
        </w:rPr>
        <w:t xml:space="preserve"> kartu pateikia </w:t>
      </w:r>
      <w:r w:rsidRPr="00CF3AA4">
        <w:rPr>
          <w:rFonts w:ascii="Times New Roman" w:hAnsi="Times New Roman" w:cs="Times New Roman"/>
          <w:b/>
          <w:bCs/>
          <w:sz w:val="24"/>
          <w:szCs w:val="24"/>
        </w:rPr>
        <w:t>dvišalį susitarimą, ketinimų protokolą ar kitą lygiaverčio turinio dokumentą, pagrindžiantį, kad, konkurso laimėjimo atveju, specialistas bus įdarbintas.</w:t>
      </w:r>
      <w:r w:rsidRPr="00CF3AA4">
        <w:rPr>
          <w:rFonts w:ascii="Times New Roman" w:hAnsi="Times New Roman" w:cs="Times New Roman"/>
          <w:sz w:val="24"/>
          <w:szCs w:val="24"/>
        </w:rPr>
        <w:t xml:space="preserve"> </w:t>
      </w:r>
      <w:r w:rsidRPr="00CF3AA4">
        <w:rPr>
          <w:rFonts w:ascii="Times New Roman" w:hAnsi="Times New Roman" w:cs="Times New Roman"/>
          <w:b/>
          <w:bCs/>
          <w:sz w:val="24"/>
          <w:szCs w:val="24"/>
        </w:rPr>
        <w:t xml:space="preserve">Svarbu, kad šis dokumentas būtų sudarytas iki tiekėjui pateikiant projektą. </w:t>
      </w:r>
    </w:p>
    <w:p w14:paraId="286411D9" w14:textId="28EDFF01" w:rsidR="00412CA4" w:rsidRPr="00CF3AA4" w:rsidRDefault="006852C5" w:rsidP="00862F18">
      <w:pPr>
        <w:pStyle w:val="Sraopastraipa"/>
        <w:widowControl w:val="0"/>
        <w:numPr>
          <w:ilvl w:val="1"/>
          <w:numId w:val="13"/>
        </w:numPr>
        <w:pBdr>
          <w:top w:val="nil"/>
          <w:left w:val="nil"/>
          <w:bottom w:val="nil"/>
          <w:right w:val="nil"/>
          <w:between w:val="nil"/>
        </w:pBdr>
        <w:tabs>
          <w:tab w:val="num" w:pos="710"/>
          <w:tab w:val="left" w:pos="851"/>
          <w:tab w:val="left" w:pos="1042"/>
          <w:tab w:val="left" w:pos="1134"/>
          <w:tab w:val="left" w:pos="1276"/>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Ketinami įdarbinti specialistai (kvazisubtiekėjai), kurių pajėgumais remiamasi, turi būti išviešinti teikiant projektą. Po projektų pateikimo termino pabaigos pasitelkti (nurodyti) naujų asmenų tam, kad tiekėjas atitiktų kvalifikacijos reikalavimus, negalima. Po projektų pateikimo termino pabaigos naujų asmenų, kurių pajėgumais remiamasi, nurodymas laikomas projekto keitimu ir prieštarautų teisės aktų (tarp jų – Pasiūlymo patikslinimo, papildymo ar paaiškinimo taisyklių) nuostatoms, todėl toks tiekėjo projektas būtų atmetamas.</w:t>
      </w:r>
    </w:p>
    <w:p w14:paraId="7B5FD047" w14:textId="116F7F6F" w:rsidR="0063716D" w:rsidRPr="00CF3AA4" w:rsidRDefault="005E44F8" w:rsidP="00862F18">
      <w:pPr>
        <w:pStyle w:val="Sraopastraipa"/>
        <w:widowControl w:val="0"/>
        <w:numPr>
          <w:ilvl w:val="0"/>
          <w:numId w:val="13"/>
        </w:numPr>
        <w:pBdr>
          <w:top w:val="nil"/>
          <w:left w:val="nil"/>
          <w:bottom w:val="nil"/>
          <w:right w:val="nil"/>
          <w:between w:val="nil"/>
        </w:pBdr>
        <w:tabs>
          <w:tab w:val="clear" w:pos="710"/>
          <w:tab w:val="left" w:pos="851"/>
          <w:tab w:val="left" w:pos="1042"/>
          <w:tab w:val="left" w:pos="1134"/>
          <w:tab w:val="left" w:pos="1276"/>
          <w:tab w:val="left" w:pos="1560"/>
        </w:tabs>
        <w:spacing w:after="0" w:line="240" w:lineRule="auto"/>
        <w:ind w:left="0"/>
        <w:jc w:val="both"/>
        <w:rPr>
          <w:rFonts w:ascii="Times New Roman" w:hAnsi="Times New Roman" w:cs="Times New Roman"/>
          <w:b/>
          <w:bCs/>
          <w:sz w:val="24"/>
          <w:szCs w:val="24"/>
        </w:rPr>
      </w:pPr>
      <w:r w:rsidRPr="00CF3AA4">
        <w:rPr>
          <w:rFonts w:ascii="Times New Roman" w:hAnsi="Times New Roman" w:cs="Times New Roman"/>
          <w:b/>
          <w:bCs/>
          <w:sz w:val="24"/>
          <w:szCs w:val="24"/>
        </w:rPr>
        <w:t>Tiekėjų</w:t>
      </w:r>
      <w:r w:rsidR="00714D18" w:rsidRPr="00CF3AA4">
        <w:rPr>
          <w:rFonts w:ascii="Times New Roman" w:hAnsi="Times New Roman" w:cs="Times New Roman"/>
          <w:b/>
          <w:bCs/>
          <w:sz w:val="24"/>
          <w:szCs w:val="24"/>
        </w:rPr>
        <w:t xml:space="preserve"> </w:t>
      </w:r>
      <w:r w:rsidRPr="00CF3AA4">
        <w:rPr>
          <w:rFonts w:ascii="Times New Roman" w:hAnsi="Times New Roman" w:cs="Times New Roman"/>
          <w:b/>
          <w:bCs/>
          <w:sz w:val="24"/>
          <w:szCs w:val="24"/>
        </w:rPr>
        <w:t>grupės dalyvavimas</w:t>
      </w:r>
      <w:r w:rsidR="0063716D" w:rsidRPr="00CF3AA4">
        <w:rPr>
          <w:rFonts w:ascii="Times New Roman" w:hAnsi="Times New Roman" w:cs="Times New Roman"/>
          <w:b/>
          <w:bCs/>
          <w:sz w:val="24"/>
          <w:szCs w:val="24"/>
        </w:rPr>
        <w:t>:</w:t>
      </w:r>
    </w:p>
    <w:p w14:paraId="53FA3E5A" w14:textId="4E49EEF8" w:rsidR="0063716D" w:rsidRPr="00CF3AA4" w:rsidRDefault="00714D18" w:rsidP="00862F18">
      <w:pPr>
        <w:pStyle w:val="Sraopastraipa"/>
        <w:widowControl w:val="0"/>
        <w:numPr>
          <w:ilvl w:val="1"/>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p</w:t>
      </w:r>
      <w:r w:rsidR="005E44F8" w:rsidRPr="00CF3AA4">
        <w:rPr>
          <w:rFonts w:ascii="Times New Roman" w:hAnsi="Times New Roman" w:cs="Times New Roman"/>
          <w:sz w:val="24"/>
          <w:szCs w:val="24"/>
        </w:rPr>
        <w:t>rojekt</w:t>
      </w:r>
      <w:r w:rsidR="00A431F5">
        <w:rPr>
          <w:rFonts w:ascii="Times New Roman" w:hAnsi="Times New Roman" w:cs="Times New Roman"/>
          <w:sz w:val="24"/>
          <w:szCs w:val="24"/>
        </w:rPr>
        <w:t>ą</w:t>
      </w:r>
      <w:r w:rsidR="005E44F8" w:rsidRPr="00CF3AA4">
        <w:rPr>
          <w:rFonts w:ascii="Times New Roman" w:hAnsi="Times New Roman" w:cs="Times New Roman"/>
          <w:sz w:val="24"/>
          <w:szCs w:val="24"/>
        </w:rPr>
        <w:t xml:space="preserve"> gali pateikti tiekėj</w:t>
      </w:r>
      <w:r w:rsidR="00DF201E">
        <w:rPr>
          <w:rFonts w:ascii="Times New Roman" w:hAnsi="Times New Roman" w:cs="Times New Roman"/>
          <w:sz w:val="24"/>
          <w:szCs w:val="24"/>
        </w:rPr>
        <w:t xml:space="preserve">ų </w:t>
      </w:r>
      <w:r w:rsidR="005E44F8" w:rsidRPr="00CF3AA4">
        <w:rPr>
          <w:rFonts w:ascii="Times New Roman" w:hAnsi="Times New Roman" w:cs="Times New Roman"/>
          <w:sz w:val="24"/>
          <w:szCs w:val="24"/>
        </w:rPr>
        <w:t>grupė. Tiekėjų</w:t>
      </w:r>
      <w:r w:rsidR="00DF201E">
        <w:rPr>
          <w:rFonts w:ascii="Times New Roman" w:hAnsi="Times New Roman" w:cs="Times New Roman"/>
          <w:sz w:val="24"/>
          <w:szCs w:val="24"/>
        </w:rPr>
        <w:t xml:space="preserve"> </w:t>
      </w:r>
      <w:r w:rsidR="005E44F8" w:rsidRPr="00CF3AA4">
        <w:rPr>
          <w:rFonts w:ascii="Times New Roman" w:hAnsi="Times New Roman" w:cs="Times New Roman"/>
          <w:sz w:val="24"/>
          <w:szCs w:val="24"/>
        </w:rPr>
        <w:t xml:space="preserve">grupė, teikianti bendrą projektą, privalo pateikti </w:t>
      </w:r>
      <w:r w:rsidR="00C56FE1" w:rsidRPr="00CF3AA4">
        <w:rPr>
          <w:rFonts w:ascii="Times New Roman" w:hAnsi="Times New Roman" w:cs="Times New Roman"/>
          <w:sz w:val="24"/>
          <w:szCs w:val="24"/>
        </w:rPr>
        <w:t xml:space="preserve">iki projekto pateikimo termino pabaigos </w:t>
      </w:r>
      <w:r w:rsidR="005E44F8" w:rsidRPr="00CF3AA4">
        <w:rPr>
          <w:rFonts w:ascii="Times New Roman" w:hAnsi="Times New Roman" w:cs="Times New Roman"/>
          <w:sz w:val="24"/>
          <w:szCs w:val="24"/>
        </w:rPr>
        <w:t>pasirašytą jungtinės veiklos sutartį</w:t>
      </w:r>
      <w:r w:rsidR="00C56FE1" w:rsidRPr="00CF3AA4">
        <w:rPr>
          <w:rFonts w:ascii="Times New Roman" w:hAnsi="Times New Roman" w:cs="Times New Roman"/>
          <w:sz w:val="24"/>
          <w:szCs w:val="24"/>
        </w:rPr>
        <w:t xml:space="preserve"> (skaitmeninę jos kopiją)</w:t>
      </w:r>
      <w:r w:rsidR="005E44F8" w:rsidRPr="00CF3AA4">
        <w:rPr>
          <w:rFonts w:ascii="Times New Roman" w:hAnsi="Times New Roman" w:cs="Times New Roman"/>
          <w:sz w:val="24"/>
          <w:szCs w:val="24"/>
        </w:rPr>
        <w:t xml:space="preserve">. Tiekėjai turi įsivertinti, kad </w:t>
      </w:r>
      <w:r w:rsidR="00A431F5">
        <w:rPr>
          <w:rFonts w:ascii="Times New Roman" w:hAnsi="Times New Roman" w:cs="Times New Roman"/>
          <w:sz w:val="24"/>
          <w:szCs w:val="24"/>
        </w:rPr>
        <w:t>projekto</w:t>
      </w:r>
      <w:r w:rsidR="005E44F8" w:rsidRPr="00CF3AA4">
        <w:rPr>
          <w:rFonts w:ascii="Times New Roman" w:hAnsi="Times New Roman" w:cs="Times New Roman"/>
          <w:sz w:val="24"/>
          <w:szCs w:val="24"/>
        </w:rPr>
        <w:t xml:space="preserve"> procedūrų metu nebus galima keisti tiekėjų grupės partnerių, todėl partnerius tiekėjas turi rinktis atsakingai. </w:t>
      </w:r>
      <w:r w:rsidR="00861C2F" w:rsidRPr="00CF3AA4">
        <w:rPr>
          <w:rFonts w:ascii="Times New Roman" w:hAnsi="Times New Roman" w:cs="Times New Roman"/>
          <w:sz w:val="24"/>
          <w:szCs w:val="24"/>
        </w:rPr>
        <w:t xml:space="preserve">Visi partneriai privalo būti nurodyti šių sąlygų 2 priede Devizo </w:t>
      </w:r>
      <w:r w:rsidR="00373CE6">
        <w:rPr>
          <w:rFonts w:ascii="Times New Roman" w:hAnsi="Times New Roman" w:cs="Times New Roman"/>
          <w:sz w:val="24"/>
          <w:szCs w:val="24"/>
        </w:rPr>
        <w:t>š</w:t>
      </w:r>
      <w:r w:rsidR="00861C2F" w:rsidRPr="00CF3AA4">
        <w:rPr>
          <w:rFonts w:ascii="Times New Roman" w:hAnsi="Times New Roman" w:cs="Times New Roman"/>
          <w:sz w:val="24"/>
          <w:szCs w:val="24"/>
        </w:rPr>
        <w:t xml:space="preserve">ifras. </w:t>
      </w:r>
    </w:p>
    <w:p w14:paraId="026AC526" w14:textId="77777777" w:rsidR="0063716D" w:rsidRPr="00CF3AA4" w:rsidRDefault="0063716D" w:rsidP="00862F18">
      <w:pPr>
        <w:pStyle w:val="Sraopastraipa"/>
        <w:widowControl w:val="0"/>
        <w:numPr>
          <w:ilvl w:val="1"/>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bookmarkStart w:id="5" w:name="JVS"/>
      <w:bookmarkEnd w:id="5"/>
      <w:r w:rsidRPr="00CF3AA4">
        <w:rPr>
          <w:rFonts w:ascii="Times New Roman" w:hAnsi="Times New Roman" w:cs="Times New Roman"/>
          <w:b/>
          <w:bCs/>
          <w:sz w:val="24"/>
          <w:szCs w:val="24"/>
        </w:rPr>
        <w:t>J</w:t>
      </w:r>
      <w:r w:rsidR="005E44F8" w:rsidRPr="00CF3AA4">
        <w:rPr>
          <w:rFonts w:ascii="Times New Roman" w:hAnsi="Times New Roman" w:cs="Times New Roman"/>
          <w:b/>
          <w:bCs/>
          <w:sz w:val="24"/>
          <w:szCs w:val="24"/>
        </w:rPr>
        <w:t>ungtinės veiklos sutartyje turi būti</w:t>
      </w:r>
      <w:r w:rsidR="005E44F8" w:rsidRPr="00CF3AA4">
        <w:rPr>
          <w:rFonts w:ascii="Times New Roman" w:hAnsi="Times New Roman" w:cs="Times New Roman"/>
          <w:sz w:val="24"/>
          <w:szCs w:val="24"/>
        </w:rPr>
        <w:t xml:space="preserve">: </w:t>
      </w:r>
    </w:p>
    <w:p w14:paraId="272EBF10" w14:textId="04291610" w:rsidR="0063716D" w:rsidRPr="00CF3AA4" w:rsidRDefault="00C56FE1" w:rsidP="00862F18">
      <w:pPr>
        <w:pStyle w:val="Sraopastraipa"/>
        <w:widowControl w:val="0"/>
        <w:numPr>
          <w:ilvl w:val="2"/>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nurodyta kiekvienos šios sutarties šalies (partnerio) </w:t>
      </w:r>
      <w:r w:rsidRPr="009D3A4F">
        <w:rPr>
          <w:rFonts w:ascii="Times New Roman" w:hAnsi="Times New Roman" w:cs="Times New Roman"/>
          <w:b/>
          <w:bCs/>
          <w:sz w:val="24"/>
          <w:szCs w:val="24"/>
        </w:rPr>
        <w:t>įsipareigojimų vertės dalis, išreikšta procentiniu dydžiu</w:t>
      </w:r>
      <w:r w:rsidRPr="00CF3AA4">
        <w:rPr>
          <w:rFonts w:ascii="Times New Roman" w:hAnsi="Times New Roman" w:cs="Times New Roman"/>
          <w:sz w:val="24"/>
          <w:szCs w:val="24"/>
        </w:rPr>
        <w:t>;</w:t>
      </w:r>
    </w:p>
    <w:p w14:paraId="4B9F9542" w14:textId="7CA128E1" w:rsidR="00714D18" w:rsidRPr="00CF3AA4" w:rsidRDefault="005E44F8" w:rsidP="00862F18">
      <w:pPr>
        <w:pStyle w:val="Sraopastraipa"/>
        <w:widowControl w:val="0"/>
        <w:numPr>
          <w:ilvl w:val="2"/>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 xml:space="preserve">jungtinės veiklos sutartis turi numatyti </w:t>
      </w:r>
      <w:r w:rsidRPr="009D3A4F">
        <w:rPr>
          <w:rFonts w:ascii="Times New Roman" w:hAnsi="Times New Roman" w:cs="Times New Roman"/>
          <w:b/>
          <w:bCs/>
          <w:sz w:val="24"/>
          <w:szCs w:val="24"/>
        </w:rPr>
        <w:t>solidariąją visų šios sutarties partnerių atsakomybę už prievolių Perkančiajai organizacijai nevykdymą</w:t>
      </w:r>
      <w:r w:rsidRPr="00CF3AA4">
        <w:rPr>
          <w:rFonts w:ascii="Times New Roman" w:hAnsi="Times New Roman" w:cs="Times New Roman"/>
          <w:sz w:val="24"/>
          <w:szCs w:val="24"/>
        </w:rPr>
        <w:t>. Jeigu jungtinės veiklos sutartyje ši nuostata nėra numatyta, laikoma, kad už prievolių Perkančiajai organizacijai nevykdymą jungtinės veiklos partneriai atsako solidariai;</w:t>
      </w:r>
    </w:p>
    <w:p w14:paraId="2E25F0F8" w14:textId="185EC06D" w:rsidR="00714D18" w:rsidRPr="00CF3AA4" w:rsidRDefault="005E44F8" w:rsidP="00862F18">
      <w:pPr>
        <w:pStyle w:val="Sraopastraipa"/>
        <w:widowControl w:val="0"/>
        <w:numPr>
          <w:ilvl w:val="2"/>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r w:rsidRPr="009D3A4F">
        <w:rPr>
          <w:rFonts w:ascii="Times New Roman" w:hAnsi="Times New Roman" w:cs="Times New Roman"/>
          <w:b/>
          <w:bCs/>
          <w:sz w:val="24"/>
          <w:szCs w:val="24"/>
        </w:rPr>
        <w:t>numatyta, kuris partneris (toliau – atsakingas partneris) atstovauja</w:t>
      </w:r>
      <w:r w:rsidRPr="00CF3AA4">
        <w:rPr>
          <w:rFonts w:ascii="Times New Roman" w:hAnsi="Times New Roman" w:cs="Times New Roman"/>
          <w:sz w:val="24"/>
          <w:szCs w:val="24"/>
        </w:rPr>
        <w:t xml:space="preserve"> tiekėjų</w:t>
      </w:r>
      <w:r w:rsidR="00714D18" w:rsidRPr="00CF3AA4">
        <w:rPr>
          <w:rFonts w:ascii="Times New Roman" w:hAnsi="Times New Roman" w:cs="Times New Roman"/>
          <w:sz w:val="24"/>
          <w:szCs w:val="24"/>
        </w:rPr>
        <w:t xml:space="preserve"> </w:t>
      </w:r>
      <w:r w:rsidRPr="00CF3AA4">
        <w:rPr>
          <w:rFonts w:ascii="Times New Roman" w:hAnsi="Times New Roman" w:cs="Times New Roman"/>
          <w:sz w:val="24"/>
          <w:szCs w:val="24"/>
        </w:rPr>
        <w:t xml:space="preserve">grupei (su kuo Perkančioji organizacija turėtų bendrauti kvalifikacijos nagrinėjimo ir projekto vertinimo metu kylančiais klausimais ir kam teikti su šiais klausimais susijusią informaciją). </w:t>
      </w:r>
    </w:p>
    <w:p w14:paraId="4B0379EF" w14:textId="6B9FC66D" w:rsidR="007F6E22" w:rsidRPr="00CF3AA4" w:rsidRDefault="005E44F8" w:rsidP="00862F18">
      <w:pPr>
        <w:pStyle w:val="Sraopastraipa"/>
        <w:widowControl w:val="0"/>
        <w:numPr>
          <w:ilvl w:val="1"/>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sz w:val="24"/>
          <w:szCs w:val="24"/>
        </w:rPr>
      </w:pPr>
      <w:r w:rsidRPr="00CF3AA4">
        <w:rPr>
          <w:rFonts w:ascii="Times New Roman" w:hAnsi="Times New Roman" w:cs="Times New Roman"/>
          <w:sz w:val="24"/>
          <w:szCs w:val="24"/>
        </w:rPr>
        <w:t>Perkančioji organizacija nereikalauja, kad, tiekėjų grupės pateiktą projekt</w:t>
      </w:r>
      <w:r w:rsidR="00736E95">
        <w:rPr>
          <w:rFonts w:ascii="Times New Roman" w:hAnsi="Times New Roman" w:cs="Times New Roman"/>
          <w:sz w:val="24"/>
          <w:szCs w:val="24"/>
        </w:rPr>
        <w:t>ą</w:t>
      </w:r>
      <w:r w:rsidRPr="00CF3AA4">
        <w:rPr>
          <w:rFonts w:ascii="Times New Roman" w:hAnsi="Times New Roman" w:cs="Times New Roman"/>
          <w:sz w:val="24"/>
          <w:szCs w:val="24"/>
        </w:rPr>
        <w:t xml:space="preserve"> nustačius laimėjusiu ir jai pasiūlius sudaryti </w:t>
      </w:r>
      <w:r w:rsidR="005E0EA4">
        <w:rPr>
          <w:rFonts w:ascii="Times New Roman" w:hAnsi="Times New Roman" w:cs="Times New Roman"/>
          <w:sz w:val="24"/>
          <w:szCs w:val="24"/>
        </w:rPr>
        <w:t>S</w:t>
      </w:r>
      <w:r w:rsidRPr="00CF3AA4">
        <w:rPr>
          <w:rFonts w:ascii="Times New Roman" w:hAnsi="Times New Roman" w:cs="Times New Roman"/>
          <w:sz w:val="24"/>
          <w:szCs w:val="24"/>
        </w:rPr>
        <w:t>utartį, ši tiekėjų grupė įgytų tam tikrą teisinę formą</w:t>
      </w:r>
      <w:r w:rsidR="00861C2F" w:rsidRPr="00CF3AA4">
        <w:rPr>
          <w:rFonts w:ascii="Times New Roman" w:hAnsi="Times New Roman" w:cs="Times New Roman"/>
          <w:sz w:val="24"/>
          <w:szCs w:val="24"/>
        </w:rPr>
        <w:t>.</w:t>
      </w:r>
    </w:p>
    <w:p w14:paraId="7683F054" w14:textId="5BEE32BC" w:rsidR="00CF3AA4" w:rsidRPr="00CF3AA4" w:rsidRDefault="00861C2F" w:rsidP="00862F18">
      <w:pPr>
        <w:pStyle w:val="Sraopastraipa"/>
        <w:widowControl w:val="0"/>
        <w:numPr>
          <w:ilvl w:val="1"/>
          <w:numId w:val="13"/>
        </w:numPr>
        <w:pBdr>
          <w:top w:val="nil"/>
          <w:left w:val="nil"/>
          <w:bottom w:val="nil"/>
          <w:right w:val="nil"/>
          <w:between w:val="nil"/>
        </w:pBdr>
        <w:tabs>
          <w:tab w:val="num" w:pos="710"/>
          <w:tab w:val="left" w:pos="851"/>
          <w:tab w:val="left" w:pos="1042"/>
          <w:tab w:val="left" w:pos="1134"/>
          <w:tab w:val="left" w:pos="1276"/>
          <w:tab w:val="left" w:pos="1560"/>
        </w:tabs>
        <w:spacing w:after="0" w:line="240" w:lineRule="auto"/>
        <w:ind w:left="0"/>
        <w:jc w:val="both"/>
        <w:rPr>
          <w:rFonts w:ascii="Times New Roman" w:hAnsi="Times New Roman" w:cs="Times New Roman"/>
          <w:b/>
          <w:bCs/>
          <w:sz w:val="24"/>
          <w:szCs w:val="24"/>
        </w:rPr>
      </w:pPr>
      <w:r w:rsidRPr="00CF3AA4">
        <w:rPr>
          <w:rFonts w:ascii="Times New Roman" w:hAnsi="Times New Roman" w:cs="Times New Roman"/>
          <w:sz w:val="24"/>
          <w:szCs w:val="24"/>
        </w:rPr>
        <w:t xml:space="preserve">Siekiant užtikrinti anonimiškumą, jungtinės veiklos sutartis teikiama kartu su tiekėjo tapatybę atskleidžiančia informacija Vokas 2. </w:t>
      </w:r>
    </w:p>
    <w:p w14:paraId="11BFC0CF" w14:textId="6F296AE4" w:rsidR="00CF3AA4" w:rsidRPr="00CF3AA4" w:rsidRDefault="00CA3237" w:rsidP="00862F18">
      <w:pPr>
        <w:pStyle w:val="Sraopastraipa"/>
        <w:widowControl w:val="0"/>
        <w:numPr>
          <w:ilvl w:val="0"/>
          <w:numId w:val="13"/>
        </w:numPr>
        <w:pBdr>
          <w:top w:val="nil"/>
          <w:left w:val="nil"/>
          <w:bottom w:val="nil"/>
          <w:right w:val="nil"/>
          <w:between w:val="nil"/>
        </w:pBdr>
        <w:tabs>
          <w:tab w:val="left" w:pos="851"/>
          <w:tab w:val="left" w:pos="1042"/>
          <w:tab w:val="left" w:pos="1134"/>
          <w:tab w:val="left" w:pos="1276"/>
          <w:tab w:val="left" w:pos="1560"/>
        </w:tabs>
        <w:spacing w:after="0" w:line="240" w:lineRule="auto"/>
        <w:ind w:left="0"/>
        <w:jc w:val="both"/>
        <w:rPr>
          <w:rFonts w:ascii="Times New Roman" w:hAnsi="Times New Roman" w:cs="Times New Roman"/>
          <w:b/>
          <w:bCs/>
          <w:sz w:val="24"/>
          <w:szCs w:val="24"/>
        </w:rPr>
      </w:pPr>
      <w:r w:rsidRPr="007A403E">
        <w:rPr>
          <w:rFonts w:ascii="Times New Roman" w:eastAsia="Calibri" w:hAnsi="Times New Roman" w:cs="Times New Roman"/>
          <w:b/>
          <w:bCs/>
          <w:sz w:val="24"/>
          <w:szCs w:val="24"/>
          <w:lang w:eastAsia="lt-LT"/>
        </w:rPr>
        <w:t>Užsienio valstybėse išduoti</w:t>
      </w:r>
      <w:r w:rsidRPr="00CA3237">
        <w:rPr>
          <w:rFonts w:ascii="Times New Roman" w:eastAsia="Calibri" w:hAnsi="Times New Roman" w:cs="Times New Roman"/>
          <w:sz w:val="24"/>
          <w:szCs w:val="24"/>
          <w:lang w:eastAsia="lt-LT"/>
        </w:rPr>
        <w:t xml:space="preserve"> pašalinimo pagrindų nebuvimo, Reglamente nustatytų sąlygų nebuvimo, kvalifikacijos atitiktį įrodantys dokumentai legalizuojami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r w:rsidR="00CF3AA4" w:rsidRPr="00CF3AA4">
        <w:rPr>
          <w:rFonts w:ascii="Times New Roman" w:eastAsia="Calibri" w:hAnsi="Times New Roman" w:cs="Times New Roman"/>
          <w:sz w:val="24"/>
          <w:szCs w:val="24"/>
          <w:lang w:eastAsia="lt-LT"/>
        </w:rPr>
        <w:t>).</w:t>
      </w:r>
    </w:p>
    <w:p w14:paraId="752842D2" w14:textId="77777777" w:rsidR="00E826C3" w:rsidRPr="00E826C3" w:rsidRDefault="00E826C3" w:rsidP="003C412C">
      <w:pPr>
        <w:pStyle w:val="Betarp"/>
        <w:tabs>
          <w:tab w:val="left" w:pos="993"/>
          <w:tab w:val="left" w:pos="1134"/>
        </w:tabs>
        <w:ind w:left="709"/>
        <w:jc w:val="both"/>
        <w:rPr>
          <w:rFonts w:ascii="Times New Roman" w:hAnsi="Times New Roman" w:cs="Times New Roman"/>
          <w:sz w:val="24"/>
          <w:szCs w:val="24"/>
        </w:rPr>
      </w:pPr>
    </w:p>
    <w:p w14:paraId="41B811B2" w14:textId="27F04EB6" w:rsidR="00B00BED" w:rsidRDefault="001B46EE" w:rsidP="003C412C">
      <w:pPr>
        <w:pStyle w:val="Sraopastraipa"/>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IV</w:t>
      </w:r>
      <w:r w:rsidR="00F10064" w:rsidRPr="00E826C3">
        <w:rPr>
          <w:rFonts w:ascii="Times New Roman" w:hAnsi="Times New Roman" w:cs="Times New Roman"/>
          <w:b/>
          <w:bCs/>
          <w:sz w:val="24"/>
          <w:szCs w:val="24"/>
        </w:rPr>
        <w:t xml:space="preserve"> SKYRIUS.</w:t>
      </w:r>
    </w:p>
    <w:p w14:paraId="63ECF1D2" w14:textId="3B27CD88" w:rsidR="00D76953" w:rsidRPr="00C141F2" w:rsidRDefault="00D76953" w:rsidP="003C412C">
      <w:pPr>
        <w:pStyle w:val="Betarp"/>
        <w:jc w:val="center"/>
        <w:rPr>
          <w:rFonts w:ascii="Times New Roman" w:hAnsi="Times New Roman" w:cs="Times New Roman"/>
          <w:b/>
          <w:sz w:val="24"/>
          <w:szCs w:val="24"/>
        </w:rPr>
      </w:pPr>
      <w:r w:rsidRPr="00C141F2">
        <w:rPr>
          <w:rFonts w:ascii="Times New Roman" w:hAnsi="Times New Roman" w:cs="Times New Roman"/>
          <w:b/>
          <w:color w:val="000000"/>
          <w:sz w:val="24"/>
          <w:szCs w:val="24"/>
        </w:rPr>
        <w:t xml:space="preserve">KLAUSIMAI IR ATSAKYMAI. </w:t>
      </w:r>
      <w:r>
        <w:rPr>
          <w:rFonts w:ascii="Times New Roman" w:hAnsi="Times New Roman" w:cs="Times New Roman"/>
          <w:b/>
          <w:color w:val="000000"/>
          <w:sz w:val="24"/>
          <w:szCs w:val="24"/>
        </w:rPr>
        <w:t xml:space="preserve">PROJEKTO KONKURSO </w:t>
      </w:r>
      <w:r w:rsidR="00736E95">
        <w:rPr>
          <w:rFonts w:ascii="Times New Roman" w:hAnsi="Times New Roman" w:cs="Times New Roman"/>
          <w:b/>
          <w:color w:val="000000"/>
          <w:sz w:val="24"/>
          <w:szCs w:val="24"/>
        </w:rPr>
        <w:t>DOKUMENTŲ</w:t>
      </w:r>
      <w:r w:rsidRPr="00C141F2">
        <w:rPr>
          <w:rFonts w:ascii="Times New Roman" w:hAnsi="Times New Roman" w:cs="Times New Roman"/>
          <w:b/>
          <w:color w:val="000000"/>
          <w:sz w:val="24"/>
          <w:szCs w:val="24"/>
        </w:rPr>
        <w:t xml:space="preserve"> PAPILDYMAI, PAAIŠKINIMAI</w:t>
      </w:r>
    </w:p>
    <w:p w14:paraId="509EFA12" w14:textId="77777777" w:rsidR="007D2FF3" w:rsidRDefault="007D2FF3" w:rsidP="003C412C">
      <w:pPr>
        <w:pStyle w:val="Sraopastraipa"/>
        <w:spacing w:after="0" w:line="240" w:lineRule="auto"/>
        <w:ind w:left="0" w:firstLine="709"/>
        <w:jc w:val="both"/>
        <w:rPr>
          <w:rFonts w:ascii="Times New Roman" w:hAnsi="Times New Roman" w:cs="Times New Roman"/>
          <w:b/>
          <w:bCs/>
          <w:sz w:val="24"/>
          <w:szCs w:val="24"/>
        </w:rPr>
      </w:pPr>
    </w:p>
    <w:p w14:paraId="78F0D20A" w14:textId="52EFB910" w:rsidR="00D76953" w:rsidRPr="003C412C" w:rsidRDefault="00D76953" w:rsidP="00406302">
      <w:pPr>
        <w:pStyle w:val="Sraopastraipa"/>
        <w:numPr>
          <w:ilvl w:val="0"/>
          <w:numId w:val="15"/>
        </w:numPr>
        <w:tabs>
          <w:tab w:val="left" w:pos="1134"/>
        </w:tabs>
        <w:spacing w:after="0" w:line="240" w:lineRule="auto"/>
        <w:ind w:left="142" w:firstLine="709"/>
        <w:jc w:val="both"/>
        <w:rPr>
          <w:rFonts w:ascii="Times New Roman" w:hAnsi="Times New Roman" w:cs="Times New Roman"/>
          <w:sz w:val="24"/>
          <w:szCs w:val="24"/>
        </w:rPr>
      </w:pPr>
      <w:r w:rsidRPr="003C412C">
        <w:rPr>
          <w:rFonts w:ascii="Times New Roman" w:hAnsi="Times New Roman" w:cs="Times New Roman"/>
          <w:sz w:val="24"/>
          <w:szCs w:val="24"/>
        </w:rPr>
        <w:t xml:space="preserve">Perkančiosios organizacijos projekto konkurso dokumentų paaiškinimai ir patikslinimai, tiekėjų paklausimai ir atsakymai atliekant projekto konkurso procedūras bus perduodami CVP IS priemonėmis. Tiekėjai turėtų būti aktyvūs ir pateikti klausimus ar paprašyti paaiškinti projekto konkurso dokumentus iš karto juos išanalizavę, atsižvelgdami į tai, kad, </w:t>
      </w:r>
      <w:r w:rsidRPr="003C412C">
        <w:rPr>
          <w:rFonts w:ascii="Times New Roman" w:hAnsi="Times New Roman" w:cs="Times New Roman"/>
          <w:sz w:val="24"/>
          <w:szCs w:val="24"/>
        </w:rPr>
        <w:lastRenderedPageBreak/>
        <w:t xml:space="preserve">pasibaigus projektų pateikimo terminui, projekto konkurso dokumentų ir </w:t>
      </w:r>
      <w:r w:rsidR="003D452B">
        <w:rPr>
          <w:rFonts w:ascii="Times New Roman" w:hAnsi="Times New Roman" w:cs="Times New Roman"/>
          <w:sz w:val="24"/>
          <w:szCs w:val="24"/>
        </w:rPr>
        <w:t>p</w:t>
      </w:r>
      <w:r w:rsidRPr="003C412C">
        <w:rPr>
          <w:rFonts w:ascii="Times New Roman" w:hAnsi="Times New Roman" w:cs="Times New Roman"/>
          <w:sz w:val="24"/>
          <w:szCs w:val="24"/>
        </w:rPr>
        <w:t>rojekto turinio keisti nebus galima.</w:t>
      </w:r>
    </w:p>
    <w:p w14:paraId="465C1475" w14:textId="6B21A08A" w:rsidR="00D76953" w:rsidRPr="003C412C" w:rsidRDefault="00D76953" w:rsidP="00862F18">
      <w:pPr>
        <w:pStyle w:val="Sraopastraipa"/>
        <w:numPr>
          <w:ilvl w:val="0"/>
          <w:numId w:val="15"/>
        </w:numPr>
        <w:tabs>
          <w:tab w:val="left" w:pos="1134"/>
        </w:tabs>
        <w:spacing w:after="0" w:line="240" w:lineRule="auto"/>
        <w:ind w:left="0" w:firstLine="709"/>
        <w:jc w:val="both"/>
        <w:rPr>
          <w:rFonts w:ascii="Times New Roman" w:hAnsi="Times New Roman" w:cs="Times New Roman"/>
          <w:b/>
          <w:bCs/>
          <w:sz w:val="24"/>
          <w:szCs w:val="24"/>
        </w:rPr>
      </w:pPr>
      <w:r w:rsidRPr="003C412C">
        <w:rPr>
          <w:rFonts w:ascii="Times New Roman" w:hAnsi="Times New Roman" w:cs="Times New Roman"/>
          <w:sz w:val="24"/>
          <w:szCs w:val="24"/>
        </w:rPr>
        <w:t xml:space="preserve">Tiekėjas CVP IS priemonėmis gali paprašyti, kad Perkančioji organizacija paaiškintų projekto konkurso dokumentus. </w:t>
      </w:r>
      <w:r w:rsidRPr="003C412C">
        <w:rPr>
          <w:rFonts w:ascii="Times New Roman" w:hAnsi="Times New Roman" w:cs="Times New Roman"/>
          <w:b/>
          <w:bCs/>
          <w:sz w:val="24"/>
          <w:szCs w:val="24"/>
        </w:rPr>
        <w:t xml:space="preserve">Tiekėjas gali teikti prašymus paaiškinti projekto konkurso dokumentus ne vėliau kaip likus </w:t>
      </w:r>
      <w:r w:rsidR="000134E4">
        <w:rPr>
          <w:rFonts w:ascii="Times New Roman" w:hAnsi="Times New Roman" w:cs="Times New Roman"/>
          <w:b/>
          <w:bCs/>
          <w:sz w:val="24"/>
          <w:szCs w:val="24"/>
        </w:rPr>
        <w:t>23</w:t>
      </w:r>
      <w:r w:rsidRPr="003C412C">
        <w:rPr>
          <w:rFonts w:ascii="Times New Roman" w:hAnsi="Times New Roman" w:cs="Times New Roman"/>
          <w:b/>
          <w:bCs/>
          <w:sz w:val="24"/>
          <w:szCs w:val="24"/>
        </w:rPr>
        <w:t xml:space="preserve"> dien</w:t>
      </w:r>
      <w:r w:rsidR="003F7E48">
        <w:rPr>
          <w:rFonts w:ascii="Times New Roman" w:hAnsi="Times New Roman" w:cs="Times New Roman"/>
          <w:b/>
          <w:bCs/>
          <w:sz w:val="24"/>
          <w:szCs w:val="24"/>
        </w:rPr>
        <w:t>oms</w:t>
      </w:r>
      <w:r w:rsidRPr="003C412C">
        <w:rPr>
          <w:rFonts w:ascii="Times New Roman" w:hAnsi="Times New Roman" w:cs="Times New Roman"/>
          <w:b/>
          <w:bCs/>
          <w:sz w:val="24"/>
          <w:szCs w:val="24"/>
        </w:rPr>
        <w:t xml:space="preserve"> iki projektų pateikimo termino pabaigos</w:t>
      </w:r>
      <w:r w:rsidR="003C412C">
        <w:rPr>
          <w:rFonts w:ascii="Times New Roman" w:hAnsi="Times New Roman" w:cs="Times New Roman"/>
          <w:b/>
          <w:bCs/>
          <w:sz w:val="24"/>
          <w:szCs w:val="24"/>
        </w:rPr>
        <w:t>.</w:t>
      </w:r>
      <w:r w:rsidR="003C412C" w:rsidRPr="003C412C">
        <w:rPr>
          <w:rFonts w:ascii="Times New Roman" w:hAnsi="Times New Roman" w:cs="Times New Roman"/>
          <w:b/>
          <w:bCs/>
          <w:sz w:val="24"/>
          <w:szCs w:val="24"/>
        </w:rPr>
        <w:t xml:space="preserve"> </w:t>
      </w:r>
      <w:r w:rsidRPr="003C412C">
        <w:rPr>
          <w:rFonts w:ascii="Times New Roman" w:hAnsi="Times New Roman" w:cs="Times New Roman"/>
          <w:b/>
          <w:bCs/>
          <w:sz w:val="24"/>
          <w:szCs w:val="24"/>
        </w:rPr>
        <w:t xml:space="preserve">Perkančioji organizacija į </w:t>
      </w:r>
      <w:r w:rsidR="003C412C" w:rsidRPr="003C412C">
        <w:rPr>
          <w:rFonts w:ascii="Times New Roman" w:hAnsi="Times New Roman" w:cs="Times New Roman"/>
          <w:b/>
          <w:bCs/>
          <w:sz w:val="24"/>
          <w:szCs w:val="24"/>
        </w:rPr>
        <w:t xml:space="preserve">laiku </w:t>
      </w:r>
      <w:r w:rsidRPr="003C412C">
        <w:rPr>
          <w:rFonts w:ascii="Times New Roman" w:hAnsi="Times New Roman" w:cs="Times New Roman"/>
          <w:b/>
          <w:bCs/>
          <w:sz w:val="24"/>
          <w:szCs w:val="24"/>
        </w:rPr>
        <w:t>gautą prašymą atsako ne vėliau kaip per 5 darbo dienas nuo jo gavimo dienos.</w:t>
      </w:r>
      <w:r w:rsidRPr="003C412C">
        <w:rPr>
          <w:rFonts w:ascii="Times New Roman" w:hAnsi="Times New Roman" w:cs="Times New Roman"/>
          <w:sz w:val="24"/>
          <w:szCs w:val="24"/>
        </w:rPr>
        <w:t xml:space="preserve"> Perkančioji organizacija atsakymą į tiekėjo prašymą skelbia CVP IS, bet nenurodo, iš ko gavo prašymą teikti paaiškinimą. Perkančiosios organizacijos pranešimus gaus tik tiekėjai užsiregistravę pirkime CVP IS, kiti tiekėjai turės patys savo iniciatyva sekti informaciją, skelbiamą CVP IS adresu (https://pirkimai.eviesiejipirkimai.lt/).</w:t>
      </w:r>
    </w:p>
    <w:p w14:paraId="40C1EB8E" w14:textId="01F20217" w:rsidR="00D76953" w:rsidRPr="003C412C" w:rsidRDefault="00D76953" w:rsidP="00862F18">
      <w:pPr>
        <w:pStyle w:val="Sraopastraipa"/>
        <w:numPr>
          <w:ilvl w:val="0"/>
          <w:numId w:val="15"/>
        </w:numPr>
        <w:tabs>
          <w:tab w:val="left" w:pos="993"/>
          <w:tab w:val="left" w:pos="1134"/>
        </w:tabs>
        <w:spacing w:after="0" w:line="240" w:lineRule="auto"/>
        <w:ind w:left="0" w:firstLine="709"/>
        <w:jc w:val="both"/>
        <w:rPr>
          <w:rFonts w:ascii="Times New Roman" w:hAnsi="Times New Roman" w:cs="Times New Roman"/>
          <w:sz w:val="24"/>
          <w:szCs w:val="24"/>
        </w:rPr>
      </w:pPr>
      <w:r w:rsidRPr="003C412C">
        <w:rPr>
          <w:rFonts w:ascii="Times New Roman" w:hAnsi="Times New Roman" w:cs="Times New Roman"/>
          <w:sz w:val="24"/>
          <w:szCs w:val="24"/>
        </w:rPr>
        <w:t xml:space="preserve">Nesibaigus </w:t>
      </w:r>
      <w:r w:rsidR="003D452B">
        <w:rPr>
          <w:rFonts w:ascii="Times New Roman" w:hAnsi="Times New Roman" w:cs="Times New Roman"/>
          <w:sz w:val="24"/>
          <w:szCs w:val="24"/>
        </w:rPr>
        <w:t>p</w:t>
      </w:r>
      <w:r w:rsidRPr="003C412C">
        <w:rPr>
          <w:rFonts w:ascii="Times New Roman" w:hAnsi="Times New Roman" w:cs="Times New Roman"/>
          <w:sz w:val="24"/>
          <w:szCs w:val="24"/>
        </w:rPr>
        <w:t>rojektų pateikimo terminui, Perkančioji organizacija savo iniciatyva gali paaiškinti (patikslinti) ar papildyti projekto konkurso dokumentus</w:t>
      </w:r>
      <w:r w:rsidR="003C412C" w:rsidRPr="003C412C">
        <w:rPr>
          <w:rFonts w:ascii="Times New Roman" w:hAnsi="Times New Roman" w:cs="Times New Roman"/>
          <w:sz w:val="24"/>
          <w:szCs w:val="24"/>
        </w:rPr>
        <w:t xml:space="preserve">. </w:t>
      </w:r>
      <w:r w:rsidRPr="003C412C">
        <w:rPr>
          <w:rFonts w:ascii="Times New Roman" w:hAnsi="Times New Roman" w:cs="Times New Roman"/>
          <w:sz w:val="24"/>
          <w:szCs w:val="24"/>
        </w:rPr>
        <w:t>Tuo atveju, kai tikslinama skelbime apie projekto konkursą paskelbta informacija, atitinkamai patikslinami (skelbiami klaidų ištaisymo) skelbimai</w:t>
      </w:r>
      <w:r w:rsidR="003C412C" w:rsidRPr="003C412C">
        <w:rPr>
          <w:rFonts w:ascii="Times New Roman" w:hAnsi="Times New Roman" w:cs="Times New Roman"/>
          <w:sz w:val="24"/>
          <w:szCs w:val="24"/>
        </w:rPr>
        <w:t xml:space="preserve">. </w:t>
      </w:r>
      <w:r w:rsidRPr="003C412C">
        <w:rPr>
          <w:rFonts w:ascii="Times New Roman" w:hAnsi="Times New Roman" w:cs="Times New Roman"/>
          <w:sz w:val="24"/>
          <w:szCs w:val="24"/>
        </w:rPr>
        <w:t xml:space="preserve">Tuo atveju, jeigu tikslinama paskelbta informacija, Perkančioji organizacija privalo pratęsti </w:t>
      </w:r>
      <w:r w:rsidR="003D452B">
        <w:rPr>
          <w:rFonts w:ascii="Times New Roman" w:hAnsi="Times New Roman" w:cs="Times New Roman"/>
          <w:sz w:val="24"/>
          <w:szCs w:val="24"/>
        </w:rPr>
        <w:t>p</w:t>
      </w:r>
      <w:r w:rsidRPr="003C412C">
        <w:rPr>
          <w:rFonts w:ascii="Times New Roman" w:hAnsi="Times New Roman" w:cs="Times New Roman"/>
          <w:sz w:val="24"/>
          <w:szCs w:val="24"/>
        </w:rPr>
        <w:t xml:space="preserve">rojektų pateikimo terminą protingumo kriterijų atitinkančiam laikotarpiui, per kurį tiekėjai, rengdami </w:t>
      </w:r>
      <w:r w:rsidR="003D452B">
        <w:rPr>
          <w:rFonts w:ascii="Times New Roman" w:hAnsi="Times New Roman" w:cs="Times New Roman"/>
          <w:sz w:val="24"/>
          <w:szCs w:val="24"/>
        </w:rPr>
        <w:t>p</w:t>
      </w:r>
      <w:r w:rsidRPr="003C412C">
        <w:rPr>
          <w:rFonts w:ascii="Times New Roman" w:hAnsi="Times New Roman" w:cs="Times New Roman"/>
          <w:sz w:val="24"/>
          <w:szCs w:val="24"/>
        </w:rPr>
        <w:t xml:space="preserve">rojektus, galėtų atsižvelgti į patikslinimus, jei dėl kokių nors priežasčių papildoma su projekto konkurso dokumentais susijusi informacija būtų pateikiama likus mažiau kaip </w:t>
      </w:r>
      <w:r w:rsidR="00C276BA">
        <w:rPr>
          <w:rFonts w:ascii="Times New Roman" w:hAnsi="Times New Roman" w:cs="Times New Roman"/>
          <w:sz w:val="24"/>
          <w:szCs w:val="24"/>
        </w:rPr>
        <w:t>6</w:t>
      </w:r>
      <w:r w:rsidRPr="003C412C">
        <w:rPr>
          <w:rFonts w:ascii="Times New Roman" w:hAnsi="Times New Roman" w:cs="Times New Roman"/>
          <w:sz w:val="24"/>
          <w:szCs w:val="24"/>
        </w:rPr>
        <w:t xml:space="preserve"> dienoms iki projektų pateikimo termino pabaigos, nors šios informacijos buvo paprašyta laiku arba jei buvo padaryta reikšmingų projekto konkurso dokumentų pakeitimų</w:t>
      </w:r>
      <w:r w:rsidR="003C412C" w:rsidRPr="003C412C">
        <w:rPr>
          <w:rFonts w:ascii="Times New Roman" w:hAnsi="Times New Roman" w:cs="Times New Roman"/>
          <w:sz w:val="24"/>
          <w:szCs w:val="24"/>
        </w:rPr>
        <w:t>.</w:t>
      </w:r>
      <w:r w:rsidR="00AA4134" w:rsidRPr="00AA4134">
        <w:rPr>
          <w:rFonts w:ascii="Times New Roman" w:hAnsi="Times New Roman"/>
          <w:bCs/>
          <w:sz w:val="24"/>
          <w:szCs w:val="24"/>
        </w:rPr>
        <w:t xml:space="preserve"> </w:t>
      </w:r>
      <w:r w:rsidR="00AA4134" w:rsidRPr="009A5D38">
        <w:rPr>
          <w:rFonts w:ascii="Times New Roman" w:hAnsi="Times New Roman"/>
          <w:bCs/>
          <w:sz w:val="24"/>
          <w:szCs w:val="24"/>
        </w:rPr>
        <w:t>Vykdant tarptautinį projekto konkursą, negali būti daromi tokie esminiai projekto konkurso dokumentų pakeitimai, dėl kurių būtų buvę galima leisti dalyvauti kitiems kandidatams, negu iš pradžių atrinktiesiems, arba procedūra būtų pritraukusi daugiau dalyvių</w:t>
      </w:r>
    </w:p>
    <w:p w14:paraId="6EF92BE6" w14:textId="6A42E225" w:rsidR="007D2FF3" w:rsidRPr="003C412C" w:rsidRDefault="00D76953" w:rsidP="00862F18">
      <w:pPr>
        <w:pStyle w:val="Sraopastraipa"/>
        <w:numPr>
          <w:ilvl w:val="0"/>
          <w:numId w:val="15"/>
        </w:numPr>
        <w:tabs>
          <w:tab w:val="left" w:pos="1134"/>
        </w:tabs>
        <w:spacing w:after="0" w:line="240" w:lineRule="auto"/>
        <w:ind w:left="0" w:firstLine="709"/>
        <w:jc w:val="both"/>
        <w:rPr>
          <w:rFonts w:ascii="Times New Roman" w:hAnsi="Times New Roman" w:cs="Times New Roman"/>
          <w:sz w:val="24"/>
          <w:szCs w:val="24"/>
        </w:rPr>
      </w:pPr>
      <w:r w:rsidRPr="003C412C">
        <w:rPr>
          <w:rFonts w:ascii="Times New Roman" w:hAnsi="Times New Roman" w:cs="Times New Roman"/>
          <w:sz w:val="24"/>
          <w:szCs w:val="24"/>
        </w:rPr>
        <w:t>Perkančioji organizacija neketina rengti susitikimo su tiekėjais dėl projekto konkurso dokumentų paaiškinimo</w:t>
      </w:r>
      <w:r w:rsidR="003C412C">
        <w:rPr>
          <w:rFonts w:ascii="Times New Roman" w:hAnsi="Times New Roman" w:cs="Times New Roman"/>
          <w:sz w:val="24"/>
          <w:szCs w:val="24"/>
        </w:rPr>
        <w:t>.</w:t>
      </w:r>
      <w:r w:rsidR="006106BD" w:rsidRPr="006106BD">
        <w:t xml:space="preserve"> </w:t>
      </w:r>
      <w:r w:rsidR="006106BD">
        <w:rPr>
          <w:rFonts w:ascii="Times New Roman" w:hAnsi="Times New Roman" w:cs="Times New Roman"/>
          <w:sz w:val="24"/>
          <w:szCs w:val="24"/>
        </w:rPr>
        <w:t>Objek</w:t>
      </w:r>
      <w:r w:rsidR="00F93F46">
        <w:rPr>
          <w:rFonts w:ascii="Times New Roman" w:hAnsi="Times New Roman" w:cs="Times New Roman"/>
          <w:sz w:val="24"/>
          <w:szCs w:val="24"/>
        </w:rPr>
        <w:t>to</w:t>
      </w:r>
      <w:r w:rsidR="006106BD" w:rsidRPr="006106BD">
        <w:rPr>
          <w:rFonts w:ascii="Times New Roman" w:hAnsi="Times New Roman" w:cs="Times New Roman"/>
          <w:sz w:val="24"/>
          <w:szCs w:val="24"/>
        </w:rPr>
        <w:t xml:space="preserve"> teritorija yra atvira vieta,</w:t>
      </w:r>
      <w:r w:rsidR="008209E0">
        <w:rPr>
          <w:rFonts w:ascii="Times New Roman" w:hAnsi="Times New Roman" w:cs="Times New Roman"/>
          <w:sz w:val="24"/>
          <w:szCs w:val="24"/>
        </w:rPr>
        <w:t xml:space="preserve"> </w:t>
      </w:r>
      <w:r w:rsidR="006106BD" w:rsidRPr="006106BD">
        <w:rPr>
          <w:rFonts w:ascii="Times New Roman" w:hAnsi="Times New Roman" w:cs="Times New Roman"/>
          <w:sz w:val="24"/>
          <w:szCs w:val="24"/>
        </w:rPr>
        <w:t>tiekėjai</w:t>
      </w:r>
      <w:r w:rsidR="00E1136A">
        <w:rPr>
          <w:rFonts w:ascii="Times New Roman" w:hAnsi="Times New Roman" w:cs="Times New Roman"/>
          <w:sz w:val="24"/>
          <w:szCs w:val="24"/>
        </w:rPr>
        <w:t xml:space="preserve"> ją apžiūrėti gali </w:t>
      </w:r>
      <w:r w:rsidR="006106BD" w:rsidRPr="006106BD">
        <w:rPr>
          <w:rFonts w:ascii="Times New Roman" w:hAnsi="Times New Roman" w:cs="Times New Roman"/>
          <w:sz w:val="24"/>
          <w:szCs w:val="24"/>
        </w:rPr>
        <w:t>nekliudom</w:t>
      </w:r>
      <w:r w:rsidR="00E1136A">
        <w:rPr>
          <w:rFonts w:ascii="Times New Roman" w:hAnsi="Times New Roman" w:cs="Times New Roman"/>
          <w:sz w:val="24"/>
          <w:szCs w:val="24"/>
        </w:rPr>
        <w:t>a</w:t>
      </w:r>
      <w:r w:rsidR="006106BD" w:rsidRPr="006106BD">
        <w:rPr>
          <w:rFonts w:ascii="Times New Roman" w:hAnsi="Times New Roman" w:cs="Times New Roman"/>
          <w:sz w:val="24"/>
          <w:szCs w:val="24"/>
        </w:rPr>
        <w:t>i</w:t>
      </w:r>
      <w:r w:rsidR="00F93F46">
        <w:rPr>
          <w:rFonts w:ascii="Times New Roman" w:hAnsi="Times New Roman" w:cs="Times New Roman"/>
          <w:sz w:val="24"/>
          <w:szCs w:val="24"/>
        </w:rPr>
        <w:t>.</w:t>
      </w:r>
    </w:p>
    <w:p w14:paraId="33261A35" w14:textId="77777777" w:rsidR="007D2FF3" w:rsidRDefault="007D2FF3" w:rsidP="00E826C3">
      <w:pPr>
        <w:pStyle w:val="Sraopastraipa"/>
        <w:ind w:left="0"/>
        <w:jc w:val="center"/>
        <w:rPr>
          <w:rFonts w:ascii="Times New Roman" w:hAnsi="Times New Roman" w:cs="Times New Roman"/>
          <w:b/>
          <w:bCs/>
          <w:sz w:val="24"/>
          <w:szCs w:val="24"/>
        </w:rPr>
      </w:pPr>
    </w:p>
    <w:p w14:paraId="408F60BA" w14:textId="77777777" w:rsidR="0062466E" w:rsidRPr="0062466E" w:rsidRDefault="0062466E" w:rsidP="0062466E">
      <w:pPr>
        <w:pStyle w:val="Sraopastraipa"/>
        <w:ind w:left="0"/>
        <w:jc w:val="center"/>
        <w:rPr>
          <w:rFonts w:ascii="Times New Roman" w:hAnsi="Times New Roman" w:cs="Times New Roman"/>
          <w:b/>
          <w:bCs/>
          <w:sz w:val="24"/>
          <w:szCs w:val="24"/>
        </w:rPr>
      </w:pPr>
      <w:r w:rsidRPr="0062466E">
        <w:rPr>
          <w:rFonts w:ascii="Times New Roman" w:hAnsi="Times New Roman" w:cs="Times New Roman"/>
          <w:b/>
          <w:bCs/>
          <w:sz w:val="24"/>
          <w:szCs w:val="24"/>
        </w:rPr>
        <w:t>V SKYRIUS.</w:t>
      </w:r>
    </w:p>
    <w:p w14:paraId="198101D5" w14:textId="6B280F95" w:rsidR="0062466E" w:rsidRDefault="0062466E" w:rsidP="0062466E">
      <w:pPr>
        <w:pStyle w:val="Sraopastraipa"/>
        <w:tabs>
          <w:tab w:val="left" w:pos="709"/>
        </w:tabs>
        <w:ind w:left="0"/>
        <w:jc w:val="center"/>
        <w:rPr>
          <w:rFonts w:ascii="Times New Roman" w:hAnsi="Times New Roman" w:cs="Times New Roman"/>
          <w:b/>
          <w:bCs/>
          <w:sz w:val="24"/>
          <w:szCs w:val="24"/>
        </w:rPr>
      </w:pPr>
      <w:r w:rsidRPr="001E1037">
        <w:rPr>
          <w:rFonts w:ascii="Times New Roman" w:hAnsi="Times New Roman" w:cs="Times New Roman"/>
          <w:b/>
          <w:bCs/>
          <w:sz w:val="24"/>
          <w:szCs w:val="24"/>
        </w:rPr>
        <w:t>PROJEKTŲ RENGIMO REIKALAVIMAI IR JŲ PATEIKIMO TVARKA</w:t>
      </w:r>
    </w:p>
    <w:p w14:paraId="7AEABE43" w14:textId="77777777" w:rsidR="00FB0092" w:rsidRPr="0062466E" w:rsidRDefault="00FB0092" w:rsidP="0062466E">
      <w:pPr>
        <w:pStyle w:val="Sraopastraipa"/>
        <w:tabs>
          <w:tab w:val="left" w:pos="709"/>
        </w:tabs>
        <w:ind w:left="0"/>
        <w:jc w:val="center"/>
        <w:rPr>
          <w:rFonts w:ascii="Times New Roman" w:hAnsi="Times New Roman" w:cs="Times New Roman"/>
          <w:b/>
          <w:bCs/>
          <w:sz w:val="24"/>
          <w:szCs w:val="24"/>
        </w:rPr>
      </w:pPr>
    </w:p>
    <w:p w14:paraId="5FAC5867"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B90463C"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01BE519"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0D7A8E89"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652E4440"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D876964"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0E21F4D"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618F749E"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3C1BCC6"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E0E8194"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BC94F1E"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62D45B41"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69B28C8"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6FE4548"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D2D802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EDD840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82F98D8"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487AE33C"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F22D41D"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5EDCFE00"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C900758"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EF4FB64"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65FB70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836592F"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C1EB4A5"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CACFFD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359497C"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1465AC59"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3A623561"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65CC5DA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342A3943"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016F8044"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48D81AF0"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5DE642BB"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008A53A4"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7825AAD8"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EBEAE46"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31F6AC4A"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2849D33D"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44876DAA"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45DED35D"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3AF17EF5"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6B614BF1"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5A41016A" w14:textId="77777777" w:rsidR="00E42768" w:rsidRPr="00E42768" w:rsidRDefault="00E42768"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vanish/>
          <w:sz w:val="24"/>
          <w:szCs w:val="24"/>
        </w:rPr>
      </w:pPr>
    </w:p>
    <w:p w14:paraId="5AA641CF" w14:textId="0EAB3C9D" w:rsidR="00E45E75" w:rsidRPr="007D2FF3" w:rsidRDefault="00B21DB7" w:rsidP="00C33472">
      <w:pPr>
        <w:pStyle w:val="Sraopastraipa"/>
        <w:numPr>
          <w:ilvl w:val="0"/>
          <w:numId w:val="6"/>
        </w:numPr>
        <w:tabs>
          <w:tab w:val="left" w:pos="1134"/>
        </w:tabs>
        <w:spacing w:after="0" w:line="240" w:lineRule="auto"/>
        <w:ind w:left="0" w:firstLine="709"/>
        <w:jc w:val="both"/>
        <w:rPr>
          <w:rFonts w:ascii="Times New Roman" w:hAnsi="Times New Roman" w:cs="Times New Roman"/>
          <w:b/>
          <w:bCs/>
          <w:sz w:val="24"/>
          <w:szCs w:val="24"/>
        </w:rPr>
      </w:pPr>
      <w:r w:rsidRPr="007D2FF3">
        <w:rPr>
          <w:rFonts w:ascii="Times New Roman" w:hAnsi="Times New Roman" w:cs="Times New Roman"/>
          <w:b/>
          <w:bCs/>
          <w:sz w:val="24"/>
          <w:szCs w:val="24"/>
        </w:rPr>
        <w:t xml:space="preserve">Bendrieji </w:t>
      </w:r>
      <w:r w:rsidR="00E45E75" w:rsidRPr="007D2FF3">
        <w:rPr>
          <w:rFonts w:ascii="Times New Roman" w:hAnsi="Times New Roman" w:cs="Times New Roman"/>
          <w:b/>
          <w:bCs/>
          <w:sz w:val="24"/>
          <w:szCs w:val="24"/>
        </w:rPr>
        <w:t>projektų rengimo reikalavimai</w:t>
      </w:r>
      <w:r w:rsidR="007F54FA">
        <w:rPr>
          <w:rFonts w:ascii="Times New Roman" w:hAnsi="Times New Roman" w:cs="Times New Roman"/>
          <w:b/>
          <w:bCs/>
          <w:sz w:val="24"/>
          <w:szCs w:val="24"/>
        </w:rPr>
        <w:t>, pateikimo tvarka</w:t>
      </w:r>
      <w:r w:rsidR="00E45E75" w:rsidRPr="007D2FF3">
        <w:rPr>
          <w:rFonts w:ascii="Times New Roman" w:hAnsi="Times New Roman" w:cs="Times New Roman"/>
          <w:b/>
          <w:bCs/>
          <w:sz w:val="24"/>
          <w:szCs w:val="24"/>
        </w:rPr>
        <w:t>:</w:t>
      </w:r>
    </w:p>
    <w:p w14:paraId="327929E5" w14:textId="292EFCAF" w:rsidR="00A8789E" w:rsidRDefault="00C33472" w:rsidP="00862F18">
      <w:pPr>
        <w:pStyle w:val="Sraopastraipa"/>
        <w:numPr>
          <w:ilvl w:val="1"/>
          <w:numId w:val="6"/>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Perkančiosios organizacijos</w:t>
      </w:r>
      <w:r w:rsidRPr="00C33472">
        <w:rPr>
          <w:rFonts w:ascii="Times New Roman" w:hAnsi="Times New Roman" w:cs="Times New Roman"/>
          <w:sz w:val="24"/>
          <w:szCs w:val="24"/>
        </w:rPr>
        <w:t xml:space="preserve"> pateikiami skaitmeniniai failai, skirti konkurso idėjai parengti, pateikiami </w:t>
      </w:r>
      <w:r w:rsidR="00B73AC3">
        <w:rPr>
          <w:rFonts w:ascii="Times New Roman" w:hAnsi="Times New Roman" w:cs="Times New Roman"/>
          <w:sz w:val="24"/>
          <w:szCs w:val="24"/>
        </w:rPr>
        <w:t>T</w:t>
      </w:r>
      <w:r w:rsidRPr="00C33472">
        <w:rPr>
          <w:rFonts w:ascii="Times New Roman" w:hAnsi="Times New Roman" w:cs="Times New Roman"/>
          <w:sz w:val="24"/>
          <w:szCs w:val="24"/>
        </w:rPr>
        <w:t xml:space="preserve">echninės specifikacijos </w:t>
      </w:r>
      <w:r w:rsidRPr="009E7113">
        <w:rPr>
          <w:rFonts w:ascii="Times New Roman" w:hAnsi="Times New Roman" w:cs="Times New Roman"/>
          <w:sz w:val="24"/>
          <w:szCs w:val="24"/>
        </w:rPr>
        <w:t>priede Nr</w:t>
      </w:r>
      <w:r w:rsidR="002D29CF" w:rsidRPr="009E7113">
        <w:rPr>
          <w:rFonts w:ascii="Times New Roman" w:hAnsi="Times New Roman" w:cs="Times New Roman"/>
          <w:sz w:val="24"/>
          <w:szCs w:val="24"/>
        </w:rPr>
        <w:t>.</w:t>
      </w:r>
      <w:r w:rsidR="009E7113" w:rsidRPr="009E7113">
        <w:rPr>
          <w:rFonts w:ascii="Times New Roman" w:hAnsi="Times New Roman" w:cs="Times New Roman"/>
          <w:sz w:val="24"/>
          <w:szCs w:val="24"/>
        </w:rPr>
        <w:t xml:space="preserve"> </w:t>
      </w:r>
      <w:r w:rsidR="002D29CF" w:rsidRPr="009E7113">
        <w:rPr>
          <w:rFonts w:ascii="Times New Roman" w:hAnsi="Times New Roman" w:cs="Times New Roman"/>
          <w:sz w:val="24"/>
          <w:szCs w:val="24"/>
        </w:rPr>
        <w:t>5.3</w:t>
      </w:r>
      <w:r w:rsidRPr="009E7113">
        <w:rPr>
          <w:rFonts w:ascii="Times New Roman" w:hAnsi="Times New Roman" w:cs="Times New Roman"/>
          <w:sz w:val="24"/>
          <w:szCs w:val="24"/>
        </w:rPr>
        <w:t xml:space="preserve">. </w:t>
      </w:r>
      <w:r w:rsidR="002751BA" w:rsidRPr="009E7113">
        <w:rPr>
          <w:rFonts w:ascii="Times New Roman" w:hAnsi="Times New Roman" w:cs="Times New Roman"/>
          <w:sz w:val="24"/>
          <w:szCs w:val="24"/>
        </w:rPr>
        <w:t>Tiekėjai</w:t>
      </w:r>
      <w:r w:rsidRPr="00C33472">
        <w:rPr>
          <w:rFonts w:ascii="Times New Roman" w:hAnsi="Times New Roman" w:cs="Times New Roman"/>
          <w:sz w:val="24"/>
          <w:szCs w:val="24"/>
        </w:rPr>
        <w:t>, rengdami konkurso idėją, taip pat gali naudoti viešai prieinamus duomenis, įskaitant Lietuvos erdvinės informacijos portale „Geoportal</w:t>
      </w:r>
      <w:r w:rsidRPr="002751BA">
        <w:rPr>
          <w:rFonts w:ascii="Times New Roman" w:hAnsi="Times New Roman" w:cs="Times New Roman"/>
          <w:sz w:val="24"/>
          <w:szCs w:val="24"/>
        </w:rPr>
        <w:t>“ (</w:t>
      </w:r>
      <w:hyperlink r:id="rId29" w:history="1">
        <w:r w:rsidR="007C372E" w:rsidRPr="002751BA">
          <w:rPr>
            <w:rStyle w:val="Hipersaitas"/>
            <w:rFonts w:ascii="Times New Roman" w:hAnsi="Times New Roman" w:cs="Times New Roman"/>
            <w:color w:val="auto"/>
            <w:sz w:val="24"/>
            <w:szCs w:val="24"/>
          </w:rPr>
          <w:t>https://www.geoportal.lt</w:t>
        </w:r>
      </w:hyperlink>
      <w:r w:rsidRPr="002751BA">
        <w:rPr>
          <w:rFonts w:ascii="Times New Roman" w:hAnsi="Times New Roman" w:cs="Times New Roman"/>
          <w:sz w:val="24"/>
          <w:szCs w:val="24"/>
        </w:rPr>
        <w:t>) skelbiamus Georeferencinio pagrindo kadastro (GRPK) duomenis bei Topografijos ir inžinerinės infrastruktūros informacinės sistemos portale (</w:t>
      </w:r>
      <w:hyperlink r:id="rId30" w:history="1">
        <w:r w:rsidR="007C372E" w:rsidRPr="002751BA">
          <w:rPr>
            <w:rStyle w:val="Hipersaitas"/>
            <w:rFonts w:ascii="Times New Roman" w:hAnsi="Times New Roman" w:cs="Times New Roman"/>
            <w:color w:val="auto"/>
            <w:sz w:val="24"/>
            <w:szCs w:val="24"/>
          </w:rPr>
          <w:t>https://tiiis.planuojustatau.lt/portal/</w:t>
        </w:r>
      </w:hyperlink>
      <w:r w:rsidRPr="002751BA">
        <w:rPr>
          <w:rFonts w:ascii="Times New Roman" w:hAnsi="Times New Roman" w:cs="Times New Roman"/>
          <w:sz w:val="24"/>
          <w:szCs w:val="24"/>
        </w:rPr>
        <w:t xml:space="preserve">) prieinamus </w:t>
      </w:r>
      <w:r w:rsidRPr="00C33472">
        <w:rPr>
          <w:rFonts w:ascii="Times New Roman" w:hAnsi="Times New Roman" w:cs="Times New Roman"/>
          <w:sz w:val="24"/>
          <w:szCs w:val="24"/>
        </w:rPr>
        <w:t>duomenis</w:t>
      </w:r>
      <w:r w:rsidR="002751BA">
        <w:rPr>
          <w:rFonts w:ascii="Times New Roman" w:hAnsi="Times New Roman" w:cs="Times New Roman"/>
          <w:sz w:val="24"/>
          <w:szCs w:val="24"/>
        </w:rPr>
        <w:t>.</w:t>
      </w:r>
    </w:p>
    <w:p w14:paraId="35377639" w14:textId="58E3D24C" w:rsidR="00417E91" w:rsidRPr="00417E91" w:rsidRDefault="00E107B5" w:rsidP="00862F18">
      <w:pPr>
        <w:pStyle w:val="Sraopastraipa"/>
        <w:numPr>
          <w:ilvl w:val="1"/>
          <w:numId w:val="6"/>
        </w:numPr>
        <w:spacing w:after="0" w:line="240" w:lineRule="auto"/>
        <w:ind w:left="0" w:firstLine="709"/>
        <w:jc w:val="both"/>
        <w:rPr>
          <w:rFonts w:ascii="Times New Roman" w:hAnsi="Times New Roman" w:cs="Times New Roman"/>
          <w:sz w:val="24"/>
          <w:szCs w:val="24"/>
        </w:rPr>
      </w:pPr>
      <w:r w:rsidRPr="00E107B5">
        <w:rPr>
          <w:rFonts w:ascii="Times New Roman" w:hAnsi="Times New Roman" w:cs="Times New Roman"/>
          <w:sz w:val="24"/>
          <w:szCs w:val="24"/>
        </w:rPr>
        <w:t>Dalyvis projektą ir reikalaujamus dokumentus (taip pat ir užklausimus, pranešimus, prašymus ir t. t.) rengia ir pateikia lietuvių kalba. Jei atitinkami dokumentai yra išduoti kita kalba, turi būti pateiktas dokumentas (originalo kalba) su tinkamai patvirtintu vertimu į lietuvių kalbą (vertimas turi būti patvirtintas vertimą atlikusio asmens parašu). Reikalavimas netaikomas juridinių ir (ar) fizinių asmenų atestaciją ir (ar) išsilavinimą patvirtinantiems dokumentams, prekių gamintojų dokumentams (kai tai aktualu), nuorodoms, kur informacija gali būti pateikiama lietuvių arba anglų kalbomis. Esant poreikiui, Perkančiajai organizacijai paprašius, tiekėjas privalo pateikti minėtų dokumentų anglų kalba vertimą į lietuvių kalbą.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r w:rsidR="00417E91" w:rsidRPr="00417E91">
        <w:rPr>
          <w:rFonts w:ascii="Times New Roman" w:hAnsi="Times New Roman" w:cs="Times New Roman"/>
          <w:sz w:val="24"/>
          <w:szCs w:val="24"/>
        </w:rPr>
        <w:t>.</w:t>
      </w:r>
    </w:p>
    <w:p w14:paraId="7E8BCF2E" w14:textId="4CA31510" w:rsidR="00417E91" w:rsidRDefault="00417E91"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7C2DBE">
        <w:rPr>
          <w:rFonts w:ascii="Times New Roman" w:hAnsi="Times New Roman" w:cs="Times New Roman"/>
          <w:sz w:val="24"/>
          <w:szCs w:val="24"/>
        </w:rPr>
        <w:t>Tiekėjo parengtas</w:t>
      </w:r>
      <w:r w:rsidRPr="007C2DBE">
        <w:rPr>
          <w:rFonts w:ascii="Times New Roman" w:hAnsi="Times New Roman" w:cs="Times New Roman"/>
          <w:b/>
          <w:bCs/>
          <w:sz w:val="24"/>
          <w:szCs w:val="24"/>
        </w:rPr>
        <w:t xml:space="preserve"> </w:t>
      </w:r>
      <w:r w:rsidR="003D452B" w:rsidRPr="0063766D">
        <w:rPr>
          <w:rFonts w:ascii="Times New Roman" w:hAnsi="Times New Roman" w:cs="Times New Roman"/>
          <w:b/>
          <w:bCs/>
          <w:color w:val="0000FF"/>
          <w:sz w:val="24"/>
          <w:szCs w:val="24"/>
        </w:rPr>
        <w:t>p</w:t>
      </w:r>
      <w:r w:rsidRPr="0063766D">
        <w:rPr>
          <w:rFonts w:ascii="Times New Roman" w:hAnsi="Times New Roman" w:cs="Times New Roman"/>
          <w:b/>
          <w:bCs/>
          <w:color w:val="0000FF"/>
          <w:sz w:val="24"/>
          <w:szCs w:val="24"/>
        </w:rPr>
        <w:t>rojektas</w:t>
      </w:r>
      <w:r w:rsidR="009516EF" w:rsidRPr="0063766D">
        <w:rPr>
          <w:rFonts w:ascii="Times New Roman" w:hAnsi="Times New Roman" w:cs="Times New Roman"/>
          <w:b/>
          <w:bCs/>
          <w:color w:val="0000FF"/>
          <w:sz w:val="24"/>
          <w:szCs w:val="24"/>
        </w:rPr>
        <w:t xml:space="preserve"> </w:t>
      </w:r>
      <w:r w:rsidR="00677C42" w:rsidRPr="0063766D">
        <w:rPr>
          <w:rFonts w:ascii="Times New Roman" w:hAnsi="Times New Roman" w:cs="Times New Roman"/>
          <w:b/>
          <w:bCs/>
          <w:color w:val="0000FF"/>
          <w:sz w:val="24"/>
          <w:szCs w:val="24"/>
        </w:rPr>
        <w:t xml:space="preserve">teikiamas </w:t>
      </w:r>
      <w:r w:rsidRPr="0063766D">
        <w:rPr>
          <w:rFonts w:ascii="Times New Roman" w:hAnsi="Times New Roman" w:cs="Times New Roman"/>
          <w:b/>
          <w:bCs/>
          <w:color w:val="0000FF"/>
          <w:sz w:val="24"/>
          <w:szCs w:val="24"/>
        </w:rPr>
        <w:t>CVP IS priemonėmis</w:t>
      </w:r>
      <w:r w:rsidR="002519E6" w:rsidRPr="0063766D">
        <w:rPr>
          <w:rFonts w:ascii="Times New Roman" w:hAnsi="Times New Roman" w:cs="Times New Roman"/>
          <w:b/>
          <w:bCs/>
          <w:color w:val="0000FF"/>
          <w:sz w:val="24"/>
          <w:szCs w:val="24"/>
        </w:rPr>
        <w:t xml:space="preserve"> </w:t>
      </w:r>
      <w:r w:rsidR="009E08DB" w:rsidRPr="0063766D">
        <w:rPr>
          <w:rFonts w:ascii="Times New Roman" w:hAnsi="Times New Roman" w:cs="Times New Roman"/>
          <w:b/>
          <w:bCs/>
          <w:color w:val="0000FF"/>
          <w:sz w:val="24"/>
          <w:szCs w:val="24"/>
        </w:rPr>
        <w:t xml:space="preserve">dviejuose vokuose: </w:t>
      </w:r>
      <w:r w:rsidR="002519E6" w:rsidRPr="0063766D">
        <w:rPr>
          <w:rFonts w:ascii="Times New Roman" w:hAnsi="Times New Roman" w:cs="Times New Roman"/>
          <w:b/>
          <w:bCs/>
          <w:color w:val="0000FF"/>
          <w:sz w:val="24"/>
          <w:szCs w:val="24"/>
        </w:rPr>
        <w:t>Vokas 1 ir Vokas 2</w:t>
      </w:r>
      <w:r w:rsidR="009516EF" w:rsidRPr="0063766D">
        <w:rPr>
          <w:rFonts w:ascii="Times New Roman" w:hAnsi="Times New Roman" w:cs="Times New Roman"/>
          <w:b/>
          <w:bCs/>
          <w:color w:val="0000FF"/>
          <w:sz w:val="24"/>
          <w:szCs w:val="24"/>
        </w:rPr>
        <w:t>,</w:t>
      </w:r>
      <w:r w:rsidR="009516EF" w:rsidRPr="0063766D">
        <w:rPr>
          <w:color w:val="0000FF"/>
        </w:rPr>
        <w:t xml:space="preserve"> </w:t>
      </w:r>
      <w:r w:rsidR="009516EF" w:rsidRPr="009516EF">
        <w:rPr>
          <w:rFonts w:ascii="Times New Roman" w:hAnsi="Times New Roman" w:cs="Times New Roman"/>
          <w:b/>
          <w:bCs/>
          <w:sz w:val="24"/>
          <w:szCs w:val="24"/>
        </w:rPr>
        <w:t xml:space="preserve">nepažeidžiant anonimiškumo, </w:t>
      </w:r>
      <w:r w:rsidRPr="007C2DBE">
        <w:rPr>
          <w:rFonts w:ascii="Times New Roman" w:hAnsi="Times New Roman" w:cs="Times New Roman"/>
          <w:b/>
          <w:bCs/>
          <w:sz w:val="24"/>
          <w:szCs w:val="24"/>
        </w:rPr>
        <w:t>turi būti pateikt</w:t>
      </w:r>
      <w:r w:rsidR="007C2DBE">
        <w:rPr>
          <w:rFonts w:ascii="Times New Roman" w:hAnsi="Times New Roman" w:cs="Times New Roman"/>
          <w:b/>
          <w:bCs/>
          <w:sz w:val="24"/>
          <w:szCs w:val="24"/>
        </w:rPr>
        <w:t>i</w:t>
      </w:r>
      <w:r w:rsidRPr="007C2DBE">
        <w:rPr>
          <w:rFonts w:ascii="Times New Roman" w:hAnsi="Times New Roman" w:cs="Times New Roman"/>
          <w:b/>
          <w:bCs/>
          <w:sz w:val="24"/>
          <w:szCs w:val="24"/>
        </w:rPr>
        <w:t xml:space="preserve"> iki skelbime apie projekto konkursą nurodyto termino</w:t>
      </w:r>
      <w:r w:rsidR="00EF0019">
        <w:rPr>
          <w:rFonts w:ascii="Times New Roman" w:hAnsi="Times New Roman" w:cs="Times New Roman"/>
          <w:b/>
          <w:bCs/>
          <w:sz w:val="24"/>
          <w:szCs w:val="24"/>
        </w:rPr>
        <w:t>,</w:t>
      </w:r>
      <w:r w:rsidR="00EF0019" w:rsidRPr="00EF0019">
        <w:t xml:space="preserve"> </w:t>
      </w:r>
      <w:r w:rsidR="00EF0019" w:rsidRPr="00EF0019">
        <w:rPr>
          <w:rFonts w:ascii="Times New Roman" w:hAnsi="Times New Roman" w:cs="Times New Roman"/>
          <w:sz w:val="24"/>
          <w:szCs w:val="24"/>
        </w:rPr>
        <w:t>Lietuvos laiku (GMT+2)</w:t>
      </w:r>
      <w:r w:rsidRPr="00EF0019">
        <w:rPr>
          <w:rFonts w:ascii="Times New Roman" w:hAnsi="Times New Roman" w:cs="Times New Roman"/>
          <w:sz w:val="24"/>
          <w:szCs w:val="24"/>
        </w:rPr>
        <w:t>.</w:t>
      </w:r>
    </w:p>
    <w:p w14:paraId="5ED4792D" w14:textId="77777777" w:rsidR="006337C1" w:rsidRDefault="00702AF8" w:rsidP="006337C1">
      <w:pPr>
        <w:pStyle w:val="Sraopastraipa"/>
        <w:numPr>
          <w:ilvl w:val="2"/>
          <w:numId w:val="6"/>
        </w:numPr>
        <w:tabs>
          <w:tab w:val="left" w:pos="1418"/>
        </w:tabs>
        <w:ind w:left="0" w:firstLine="720"/>
        <w:jc w:val="both"/>
        <w:rPr>
          <w:rFonts w:ascii="Times New Roman" w:hAnsi="Times New Roman" w:cs="Times New Roman"/>
          <w:sz w:val="24"/>
          <w:szCs w:val="24"/>
        </w:rPr>
      </w:pPr>
      <w:r w:rsidRPr="00702AF8">
        <w:rPr>
          <w:sz w:val="24"/>
          <w:szCs w:val="24"/>
        </w:rPr>
        <w:t xml:space="preserve"> </w:t>
      </w:r>
      <w:r w:rsidRPr="0063766D">
        <w:rPr>
          <w:rFonts w:ascii="Times New Roman" w:hAnsi="Times New Roman" w:cs="Times New Roman"/>
          <w:b/>
          <w:bCs/>
          <w:color w:val="0000FF"/>
          <w:sz w:val="24"/>
          <w:szCs w:val="24"/>
          <w:u w:val="single"/>
        </w:rPr>
        <w:t>fizinis Vokas 1 turi būti pateiktas</w:t>
      </w:r>
      <w:r w:rsidR="00A857B5">
        <w:rPr>
          <w:rFonts w:ascii="Times New Roman" w:hAnsi="Times New Roman" w:cs="Times New Roman"/>
          <w:b/>
          <w:bCs/>
          <w:color w:val="0000FF"/>
          <w:sz w:val="24"/>
          <w:szCs w:val="24"/>
          <w:u w:val="single"/>
        </w:rPr>
        <w:t>,</w:t>
      </w:r>
      <w:r w:rsidRPr="0063766D">
        <w:rPr>
          <w:rFonts w:ascii="Times New Roman" w:hAnsi="Times New Roman" w:cs="Times New Roman"/>
          <w:color w:val="0000FF"/>
          <w:sz w:val="24"/>
          <w:szCs w:val="24"/>
        </w:rPr>
        <w:t xml:space="preserve"> </w:t>
      </w:r>
      <w:r w:rsidRPr="00702AF8">
        <w:rPr>
          <w:rFonts w:ascii="Times New Roman" w:hAnsi="Times New Roman" w:cs="Times New Roman"/>
          <w:sz w:val="24"/>
          <w:szCs w:val="24"/>
        </w:rPr>
        <w:t>nepažeidžiant anonimiškumo</w:t>
      </w:r>
      <w:r w:rsidR="00A857B5">
        <w:rPr>
          <w:rFonts w:ascii="Times New Roman" w:hAnsi="Times New Roman" w:cs="Times New Roman"/>
          <w:sz w:val="24"/>
          <w:szCs w:val="24"/>
        </w:rPr>
        <w:t>,</w:t>
      </w:r>
      <w:r w:rsidRPr="00702AF8">
        <w:rPr>
          <w:rFonts w:ascii="Times New Roman" w:hAnsi="Times New Roman" w:cs="Times New Roman"/>
          <w:sz w:val="24"/>
          <w:szCs w:val="24"/>
        </w:rPr>
        <w:t xml:space="preserve"> šiuo adresu: </w:t>
      </w:r>
      <w:r w:rsidRPr="0063766D">
        <w:rPr>
          <w:rFonts w:ascii="Times New Roman" w:hAnsi="Times New Roman" w:cs="Times New Roman"/>
          <w:b/>
          <w:bCs/>
          <w:color w:val="0000FF"/>
          <w:sz w:val="24"/>
          <w:szCs w:val="24"/>
          <w:u w:val="single"/>
        </w:rPr>
        <w:t>Klaipėdos miesto savivaldybės administracija, Liepų g. 11</w:t>
      </w:r>
      <w:r w:rsidR="008D380B" w:rsidRPr="0063766D">
        <w:rPr>
          <w:rFonts w:ascii="Times New Roman" w:hAnsi="Times New Roman" w:cs="Times New Roman"/>
          <w:b/>
          <w:bCs/>
          <w:color w:val="0000FF"/>
          <w:sz w:val="24"/>
          <w:szCs w:val="24"/>
          <w:u w:val="single"/>
        </w:rPr>
        <w:t xml:space="preserve">, </w:t>
      </w:r>
      <w:r w:rsidRPr="0063766D">
        <w:rPr>
          <w:rFonts w:ascii="Times New Roman" w:hAnsi="Times New Roman" w:cs="Times New Roman"/>
          <w:b/>
          <w:bCs/>
          <w:color w:val="0000FF"/>
          <w:sz w:val="24"/>
          <w:szCs w:val="24"/>
          <w:u w:val="single"/>
        </w:rPr>
        <w:t>116 kab., Klaipėda</w:t>
      </w:r>
      <w:r w:rsidRPr="00702AF8">
        <w:rPr>
          <w:rFonts w:ascii="Times New Roman" w:hAnsi="Times New Roman" w:cs="Times New Roman"/>
          <w:sz w:val="24"/>
          <w:szCs w:val="24"/>
        </w:rPr>
        <w:t xml:space="preserve">, iki skelbime apie </w:t>
      </w:r>
      <w:r w:rsidR="008D380B">
        <w:rPr>
          <w:rFonts w:ascii="Times New Roman" w:hAnsi="Times New Roman" w:cs="Times New Roman"/>
          <w:sz w:val="24"/>
          <w:szCs w:val="24"/>
        </w:rPr>
        <w:lastRenderedPageBreak/>
        <w:t>projekto konkursą</w:t>
      </w:r>
      <w:r w:rsidRPr="00702AF8">
        <w:rPr>
          <w:rFonts w:ascii="Times New Roman" w:hAnsi="Times New Roman" w:cs="Times New Roman"/>
          <w:sz w:val="24"/>
          <w:szCs w:val="24"/>
        </w:rPr>
        <w:t xml:space="preserve"> nurodyto termino, Lietuvos laiku (GMT+2). Tiekėjui iki nustatyto termino nepateikus fizin</w:t>
      </w:r>
      <w:r w:rsidR="008D380B">
        <w:rPr>
          <w:rFonts w:ascii="Times New Roman" w:hAnsi="Times New Roman" w:cs="Times New Roman"/>
          <w:sz w:val="24"/>
          <w:szCs w:val="24"/>
        </w:rPr>
        <w:t xml:space="preserve">io </w:t>
      </w:r>
      <w:r w:rsidRPr="00702AF8">
        <w:rPr>
          <w:rFonts w:ascii="Times New Roman" w:hAnsi="Times New Roman" w:cs="Times New Roman"/>
          <w:sz w:val="24"/>
          <w:szCs w:val="24"/>
        </w:rPr>
        <w:t>Vok</w:t>
      </w:r>
      <w:r w:rsidR="008D380B">
        <w:rPr>
          <w:rFonts w:ascii="Times New Roman" w:hAnsi="Times New Roman" w:cs="Times New Roman"/>
          <w:sz w:val="24"/>
          <w:szCs w:val="24"/>
        </w:rPr>
        <w:t>as</w:t>
      </w:r>
      <w:r w:rsidRPr="00702AF8">
        <w:rPr>
          <w:rFonts w:ascii="Times New Roman" w:hAnsi="Times New Roman" w:cs="Times New Roman"/>
          <w:sz w:val="24"/>
          <w:szCs w:val="24"/>
        </w:rPr>
        <w:t xml:space="preserve"> 1, tiekėjo projekto pasiūlymas bus atmetamas</w:t>
      </w:r>
      <w:r>
        <w:rPr>
          <w:rFonts w:ascii="Times New Roman" w:hAnsi="Times New Roman" w:cs="Times New Roman"/>
          <w:sz w:val="24"/>
          <w:szCs w:val="24"/>
        </w:rPr>
        <w:t>.</w:t>
      </w:r>
    </w:p>
    <w:p w14:paraId="2BECDC44" w14:textId="1B338C7A" w:rsidR="006337C1" w:rsidRPr="006C2241" w:rsidRDefault="006337C1" w:rsidP="006337C1">
      <w:pPr>
        <w:pStyle w:val="Sraopastraipa"/>
        <w:numPr>
          <w:ilvl w:val="2"/>
          <w:numId w:val="6"/>
        </w:numPr>
        <w:tabs>
          <w:tab w:val="left" w:pos="1418"/>
        </w:tabs>
        <w:ind w:left="0" w:firstLine="720"/>
        <w:jc w:val="both"/>
        <w:rPr>
          <w:rFonts w:ascii="Times New Roman" w:hAnsi="Times New Roman" w:cs="Times New Roman"/>
          <w:sz w:val="24"/>
          <w:szCs w:val="24"/>
        </w:rPr>
      </w:pPr>
      <w:r w:rsidRPr="006C2241">
        <w:rPr>
          <w:rFonts w:ascii="Times New Roman" w:hAnsi="Times New Roman" w:cs="Times New Roman"/>
          <w:b/>
          <w:bCs/>
          <w:color w:val="EE0000"/>
          <w:sz w:val="24"/>
          <w:szCs w:val="24"/>
        </w:rPr>
        <w:t>fizini</w:t>
      </w:r>
      <w:r w:rsidR="00E210C8">
        <w:rPr>
          <w:rFonts w:ascii="Times New Roman" w:hAnsi="Times New Roman" w:cs="Times New Roman"/>
          <w:b/>
          <w:bCs/>
          <w:color w:val="EE0000"/>
          <w:sz w:val="24"/>
          <w:szCs w:val="24"/>
        </w:rPr>
        <w:t>ame</w:t>
      </w:r>
      <w:r w:rsidRPr="006C2241">
        <w:rPr>
          <w:rFonts w:ascii="Times New Roman" w:hAnsi="Times New Roman" w:cs="Times New Roman"/>
          <w:b/>
          <w:bCs/>
          <w:color w:val="EE0000"/>
          <w:sz w:val="24"/>
          <w:szCs w:val="24"/>
        </w:rPr>
        <w:t xml:space="preserve"> Vokas 1</w:t>
      </w:r>
      <w:r w:rsidR="008E4D62">
        <w:rPr>
          <w:rFonts w:ascii="Times New Roman" w:hAnsi="Times New Roman" w:cs="Times New Roman"/>
          <w:b/>
          <w:bCs/>
          <w:color w:val="EE0000"/>
          <w:sz w:val="24"/>
          <w:szCs w:val="24"/>
        </w:rPr>
        <w:t xml:space="preserve">, be </w:t>
      </w:r>
      <w:r w:rsidR="000B68E1">
        <w:rPr>
          <w:rFonts w:ascii="Times New Roman" w:hAnsi="Times New Roman" w:cs="Times New Roman"/>
          <w:b/>
          <w:bCs/>
          <w:color w:val="EE0000"/>
          <w:sz w:val="24"/>
          <w:szCs w:val="24"/>
        </w:rPr>
        <w:t>aiškinamojo rašto ir planše</w:t>
      </w:r>
      <w:r w:rsidR="007C6AE5">
        <w:rPr>
          <w:rFonts w:ascii="Times New Roman" w:hAnsi="Times New Roman" w:cs="Times New Roman"/>
          <w:b/>
          <w:bCs/>
          <w:color w:val="EE0000"/>
          <w:sz w:val="24"/>
          <w:szCs w:val="24"/>
        </w:rPr>
        <w:t>či</w:t>
      </w:r>
      <w:r w:rsidR="000B68E1">
        <w:rPr>
          <w:rFonts w:ascii="Times New Roman" w:hAnsi="Times New Roman" w:cs="Times New Roman"/>
          <w:b/>
          <w:bCs/>
          <w:color w:val="EE0000"/>
          <w:sz w:val="24"/>
          <w:szCs w:val="24"/>
        </w:rPr>
        <w:t xml:space="preserve">ų, </w:t>
      </w:r>
      <w:r w:rsidR="00D96AB1">
        <w:rPr>
          <w:rFonts w:ascii="Times New Roman" w:hAnsi="Times New Roman" w:cs="Times New Roman"/>
          <w:b/>
          <w:bCs/>
          <w:color w:val="EE0000"/>
          <w:sz w:val="24"/>
          <w:szCs w:val="24"/>
        </w:rPr>
        <w:t>privalo būti</w:t>
      </w:r>
      <w:r w:rsidR="000B68E1">
        <w:rPr>
          <w:rFonts w:ascii="Times New Roman" w:hAnsi="Times New Roman" w:cs="Times New Roman"/>
          <w:b/>
          <w:bCs/>
          <w:color w:val="EE0000"/>
          <w:sz w:val="24"/>
          <w:szCs w:val="24"/>
        </w:rPr>
        <w:t xml:space="preserve"> </w:t>
      </w:r>
      <w:r w:rsidR="008E4D62">
        <w:rPr>
          <w:rFonts w:ascii="Times New Roman" w:hAnsi="Times New Roman" w:cs="Times New Roman"/>
          <w:b/>
          <w:bCs/>
          <w:color w:val="EE0000"/>
          <w:sz w:val="24"/>
          <w:szCs w:val="24"/>
        </w:rPr>
        <w:t>pateik</w:t>
      </w:r>
      <w:r w:rsidR="007C6AE5">
        <w:rPr>
          <w:rFonts w:ascii="Times New Roman" w:hAnsi="Times New Roman" w:cs="Times New Roman"/>
          <w:b/>
          <w:bCs/>
          <w:color w:val="EE0000"/>
          <w:sz w:val="24"/>
          <w:szCs w:val="24"/>
        </w:rPr>
        <w:t xml:space="preserve">iamas </w:t>
      </w:r>
      <w:r w:rsidR="00202710" w:rsidRPr="001C2FC7">
        <w:rPr>
          <w:rFonts w:ascii="Times New Roman" w:hAnsi="Times New Roman" w:cs="Times New Roman"/>
          <w:b/>
          <w:bCs/>
          <w:color w:val="EE0000"/>
          <w:sz w:val="24"/>
          <w:szCs w:val="24"/>
        </w:rPr>
        <w:t xml:space="preserve">planuojamos </w:t>
      </w:r>
      <w:r w:rsidR="00E949AD" w:rsidRPr="001C2FC7">
        <w:rPr>
          <w:rFonts w:ascii="Times New Roman" w:hAnsi="Times New Roman" w:cs="Times New Roman"/>
          <w:b/>
          <w:bCs/>
          <w:color w:val="EE0000"/>
          <w:sz w:val="24"/>
          <w:szCs w:val="24"/>
        </w:rPr>
        <w:t xml:space="preserve">teritorijos </w:t>
      </w:r>
      <w:r w:rsidRPr="006C2241">
        <w:rPr>
          <w:rFonts w:ascii="Times New Roman" w:hAnsi="Times New Roman" w:cs="Times New Roman"/>
          <w:b/>
          <w:bCs/>
          <w:color w:val="EE0000"/>
          <w:sz w:val="24"/>
          <w:szCs w:val="24"/>
        </w:rPr>
        <w:t>maket</w:t>
      </w:r>
      <w:r w:rsidR="007C6AE5">
        <w:rPr>
          <w:rFonts w:ascii="Times New Roman" w:hAnsi="Times New Roman" w:cs="Times New Roman"/>
          <w:b/>
          <w:bCs/>
          <w:color w:val="EE0000"/>
          <w:sz w:val="24"/>
          <w:szCs w:val="24"/>
        </w:rPr>
        <w:t>as</w:t>
      </w:r>
      <w:r w:rsidR="00100682">
        <w:rPr>
          <w:rFonts w:ascii="Times New Roman" w:hAnsi="Times New Roman" w:cs="Times New Roman"/>
          <w:color w:val="EE0000"/>
          <w:sz w:val="24"/>
          <w:szCs w:val="24"/>
        </w:rPr>
        <w:t>.</w:t>
      </w:r>
    </w:p>
    <w:p w14:paraId="263C46FE" w14:textId="4CFD2344" w:rsidR="00417E91" w:rsidRPr="00D52A76" w:rsidRDefault="007F54FA" w:rsidP="00942DC6">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7F54FA">
        <w:rPr>
          <w:rFonts w:ascii="Times New Roman" w:hAnsi="Times New Roman" w:cs="Times New Roman"/>
          <w:sz w:val="24"/>
          <w:szCs w:val="24"/>
        </w:rPr>
        <w:t xml:space="preserve">Perkančioji organizacija neatsako už CVP IS sutrikimus ar kitus nenumatytus atvejus, dėl kurių </w:t>
      </w:r>
      <w:r w:rsidR="003D452B">
        <w:rPr>
          <w:rFonts w:ascii="Times New Roman" w:hAnsi="Times New Roman" w:cs="Times New Roman"/>
          <w:sz w:val="24"/>
          <w:szCs w:val="24"/>
        </w:rPr>
        <w:t>p</w:t>
      </w:r>
      <w:r w:rsidRPr="007F54FA">
        <w:rPr>
          <w:rFonts w:ascii="Times New Roman" w:hAnsi="Times New Roman" w:cs="Times New Roman"/>
          <w:sz w:val="24"/>
          <w:szCs w:val="24"/>
        </w:rPr>
        <w:t xml:space="preserve">rojektai nebuvo gauti ar gauti pavėluotai. Tiekėjas yra atsakingas už tai, kad jo </w:t>
      </w:r>
      <w:r w:rsidR="003D452B">
        <w:rPr>
          <w:rFonts w:ascii="Times New Roman" w:hAnsi="Times New Roman" w:cs="Times New Roman"/>
          <w:sz w:val="24"/>
          <w:szCs w:val="24"/>
        </w:rPr>
        <w:t>p</w:t>
      </w:r>
      <w:r w:rsidRPr="007F54FA">
        <w:rPr>
          <w:rFonts w:ascii="Times New Roman" w:hAnsi="Times New Roman" w:cs="Times New Roman"/>
          <w:sz w:val="24"/>
          <w:szCs w:val="24"/>
        </w:rPr>
        <w:t xml:space="preserve">rojektas </w:t>
      </w:r>
      <w:r w:rsidRPr="00D52A76">
        <w:rPr>
          <w:rFonts w:ascii="Times New Roman" w:hAnsi="Times New Roman" w:cs="Times New Roman"/>
          <w:sz w:val="24"/>
          <w:szCs w:val="24"/>
        </w:rPr>
        <w:t>būtų pateiktas CVP IS laiku.</w:t>
      </w:r>
    </w:p>
    <w:p w14:paraId="717C5650" w14:textId="1C3B0C9C" w:rsidR="00417E91" w:rsidRPr="00417E91" w:rsidRDefault="00417E91"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0D2D62">
        <w:rPr>
          <w:rFonts w:ascii="Times New Roman" w:hAnsi="Times New Roman" w:cs="Times New Roman"/>
          <w:b/>
          <w:bCs/>
          <w:sz w:val="24"/>
          <w:szCs w:val="24"/>
        </w:rPr>
        <w:t xml:space="preserve">Tiekėjas gali pateikti tik vieną </w:t>
      </w:r>
      <w:r w:rsidR="006B6D5B" w:rsidRPr="000D2D62">
        <w:rPr>
          <w:rFonts w:ascii="Times New Roman" w:hAnsi="Times New Roman" w:cs="Times New Roman"/>
          <w:b/>
          <w:bCs/>
          <w:sz w:val="24"/>
          <w:szCs w:val="24"/>
        </w:rPr>
        <w:t>p</w:t>
      </w:r>
      <w:r w:rsidRPr="000D2D62">
        <w:rPr>
          <w:rFonts w:ascii="Times New Roman" w:hAnsi="Times New Roman" w:cs="Times New Roman"/>
          <w:b/>
          <w:bCs/>
          <w:sz w:val="24"/>
          <w:szCs w:val="24"/>
        </w:rPr>
        <w:t>rojektą</w:t>
      </w:r>
      <w:r w:rsidRPr="00417E91">
        <w:rPr>
          <w:rFonts w:ascii="Times New Roman" w:hAnsi="Times New Roman" w:cs="Times New Roman"/>
          <w:sz w:val="24"/>
          <w:szCs w:val="24"/>
        </w:rPr>
        <w:t>, nepriklausomai nuo to, ar jis projekto konkurse dalyvauja individualiai, ar kaip tiekėjų grupės narys</w:t>
      </w:r>
      <w:r>
        <w:rPr>
          <w:rFonts w:ascii="Times New Roman" w:hAnsi="Times New Roman" w:cs="Times New Roman"/>
          <w:sz w:val="24"/>
          <w:szCs w:val="24"/>
        </w:rPr>
        <w:t>.</w:t>
      </w:r>
    </w:p>
    <w:p w14:paraId="750D8389" w14:textId="1A00059F" w:rsidR="00257C8C" w:rsidRDefault="00417E91"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417E91">
        <w:rPr>
          <w:rFonts w:ascii="Times New Roman" w:hAnsi="Times New Roman" w:cs="Times New Roman"/>
          <w:sz w:val="24"/>
          <w:szCs w:val="24"/>
        </w:rPr>
        <w:t xml:space="preserve"> Jei tiekėjas pateikia daugiau kaip vieną </w:t>
      </w:r>
      <w:r w:rsidR="006B6D5B">
        <w:rPr>
          <w:rFonts w:ascii="Times New Roman" w:hAnsi="Times New Roman" w:cs="Times New Roman"/>
          <w:sz w:val="24"/>
          <w:szCs w:val="24"/>
        </w:rPr>
        <w:t>p</w:t>
      </w:r>
      <w:r w:rsidRPr="00417E91">
        <w:rPr>
          <w:rFonts w:ascii="Times New Roman" w:hAnsi="Times New Roman" w:cs="Times New Roman"/>
          <w:sz w:val="24"/>
          <w:szCs w:val="24"/>
        </w:rPr>
        <w:t xml:space="preserve">rojektą arba </w:t>
      </w:r>
      <w:r w:rsidR="00151134">
        <w:rPr>
          <w:rFonts w:ascii="Times New Roman" w:hAnsi="Times New Roman" w:cs="Times New Roman"/>
          <w:sz w:val="24"/>
          <w:szCs w:val="24"/>
        </w:rPr>
        <w:t>tiekėjų</w:t>
      </w:r>
      <w:r w:rsidRPr="00417E91">
        <w:rPr>
          <w:rFonts w:ascii="Times New Roman" w:hAnsi="Times New Roman" w:cs="Times New Roman"/>
          <w:sz w:val="24"/>
          <w:szCs w:val="24"/>
        </w:rPr>
        <w:t xml:space="preserve"> grupės narys dalyvauja teikiant kelis </w:t>
      </w:r>
      <w:r w:rsidR="006B6D5B">
        <w:rPr>
          <w:rFonts w:ascii="Times New Roman" w:hAnsi="Times New Roman" w:cs="Times New Roman"/>
          <w:sz w:val="24"/>
          <w:szCs w:val="24"/>
        </w:rPr>
        <w:t>p</w:t>
      </w:r>
      <w:r w:rsidRPr="00417E91">
        <w:rPr>
          <w:rFonts w:ascii="Times New Roman" w:hAnsi="Times New Roman" w:cs="Times New Roman"/>
          <w:sz w:val="24"/>
          <w:szCs w:val="24"/>
        </w:rPr>
        <w:t xml:space="preserve">rojektus, visi tokie </w:t>
      </w:r>
      <w:r w:rsidR="006B6D5B">
        <w:rPr>
          <w:rFonts w:ascii="Times New Roman" w:hAnsi="Times New Roman" w:cs="Times New Roman"/>
          <w:sz w:val="24"/>
          <w:szCs w:val="24"/>
        </w:rPr>
        <w:t>p</w:t>
      </w:r>
      <w:r w:rsidRPr="00417E91">
        <w:rPr>
          <w:rFonts w:ascii="Times New Roman" w:hAnsi="Times New Roman" w:cs="Times New Roman"/>
          <w:sz w:val="24"/>
          <w:szCs w:val="24"/>
        </w:rPr>
        <w:t>rojektai bus atmesti. Tas pats ūkio subjektas gali būti nurodytas skirtingų tiekėjų projektuose kaip subtiekėjas</w:t>
      </w:r>
      <w:r>
        <w:rPr>
          <w:rFonts w:ascii="Times New Roman" w:hAnsi="Times New Roman" w:cs="Times New Roman"/>
          <w:sz w:val="24"/>
          <w:szCs w:val="24"/>
        </w:rPr>
        <w:t>.</w:t>
      </w:r>
    </w:p>
    <w:p w14:paraId="4094DF20" w14:textId="00A9CA88" w:rsidR="00257C8C" w:rsidRPr="00257C8C" w:rsidRDefault="00257C8C"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0D2D62">
        <w:rPr>
          <w:rFonts w:ascii="Times New Roman" w:hAnsi="Times New Roman" w:cs="Times New Roman"/>
          <w:b/>
          <w:bCs/>
          <w:sz w:val="24"/>
          <w:szCs w:val="24"/>
        </w:rPr>
        <w:t>Tiekėjams nėra leidžiama pateikti alternatyvių projekt</w:t>
      </w:r>
      <w:r w:rsidR="00C65AFD" w:rsidRPr="000D2D62">
        <w:rPr>
          <w:rFonts w:ascii="Times New Roman" w:hAnsi="Times New Roman" w:cs="Times New Roman"/>
          <w:b/>
          <w:bCs/>
          <w:sz w:val="24"/>
          <w:szCs w:val="24"/>
        </w:rPr>
        <w:t>ų</w:t>
      </w:r>
      <w:r w:rsidRPr="00257C8C">
        <w:rPr>
          <w:rFonts w:ascii="Times New Roman" w:hAnsi="Times New Roman" w:cs="Times New Roman"/>
          <w:sz w:val="24"/>
          <w:szCs w:val="24"/>
        </w:rPr>
        <w:t>. Tiekėjui pateikus alternatyvų projektą, jo projekt</w:t>
      </w:r>
      <w:r w:rsidR="00C65AFD">
        <w:rPr>
          <w:rFonts w:ascii="Times New Roman" w:hAnsi="Times New Roman" w:cs="Times New Roman"/>
          <w:sz w:val="24"/>
          <w:szCs w:val="24"/>
        </w:rPr>
        <w:t>as</w:t>
      </w:r>
      <w:r w:rsidRPr="00257C8C">
        <w:rPr>
          <w:rFonts w:ascii="Times New Roman" w:hAnsi="Times New Roman" w:cs="Times New Roman"/>
          <w:sz w:val="24"/>
          <w:szCs w:val="24"/>
        </w:rPr>
        <w:t xml:space="preserve"> ir alternatyvus projektas (alternatyvūs projektai) bus atmesti.</w:t>
      </w:r>
    </w:p>
    <w:p w14:paraId="3BE72E81" w14:textId="6786A563" w:rsidR="00417E91" w:rsidRPr="002C3C52" w:rsidRDefault="00417E91"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0D2D62">
        <w:rPr>
          <w:rFonts w:ascii="Times New Roman" w:hAnsi="Times New Roman" w:cs="Times New Roman"/>
          <w:b/>
          <w:bCs/>
          <w:sz w:val="24"/>
          <w:szCs w:val="24"/>
        </w:rPr>
        <w:t>Tiekėjas prisiima visus kaštus</w:t>
      </w:r>
      <w:r w:rsidRPr="00417E91">
        <w:rPr>
          <w:rFonts w:ascii="Times New Roman" w:hAnsi="Times New Roman" w:cs="Times New Roman"/>
          <w:sz w:val="24"/>
          <w:szCs w:val="24"/>
        </w:rPr>
        <w:t xml:space="preserve">, susijusius su </w:t>
      </w:r>
      <w:r w:rsidR="006B6D5B">
        <w:rPr>
          <w:rFonts w:ascii="Times New Roman" w:hAnsi="Times New Roman" w:cs="Times New Roman"/>
          <w:sz w:val="24"/>
          <w:szCs w:val="24"/>
        </w:rPr>
        <w:t>p</w:t>
      </w:r>
      <w:r w:rsidRPr="00417E91">
        <w:rPr>
          <w:rFonts w:ascii="Times New Roman" w:hAnsi="Times New Roman" w:cs="Times New Roman"/>
          <w:sz w:val="24"/>
          <w:szCs w:val="24"/>
        </w:rPr>
        <w:t xml:space="preserve">rojekto rengimu ir įteikimu, </w:t>
      </w:r>
      <w:r w:rsidR="006B6D5B">
        <w:rPr>
          <w:rFonts w:ascii="Times New Roman" w:hAnsi="Times New Roman" w:cs="Times New Roman"/>
          <w:sz w:val="24"/>
          <w:szCs w:val="24"/>
        </w:rPr>
        <w:t>P</w:t>
      </w:r>
      <w:r w:rsidRPr="00417E91">
        <w:rPr>
          <w:rFonts w:ascii="Times New Roman" w:hAnsi="Times New Roman" w:cs="Times New Roman"/>
          <w:sz w:val="24"/>
          <w:szCs w:val="24"/>
        </w:rPr>
        <w:t>erkančioji organizacija nėra atsakinga ar įpareigota dėl šių kaštų</w:t>
      </w:r>
      <w:r w:rsidR="002C3C52">
        <w:rPr>
          <w:rFonts w:ascii="Times New Roman" w:hAnsi="Times New Roman" w:cs="Times New Roman"/>
          <w:sz w:val="24"/>
          <w:szCs w:val="24"/>
        </w:rPr>
        <w:t xml:space="preserve">. </w:t>
      </w:r>
      <w:r w:rsidRPr="002C3C52">
        <w:rPr>
          <w:rFonts w:ascii="Times New Roman" w:hAnsi="Times New Roman" w:cs="Times New Roman"/>
          <w:sz w:val="24"/>
          <w:szCs w:val="24"/>
        </w:rPr>
        <w:t xml:space="preserve">Perkančioji organizacija neatsakys ir neprisiims šių išlaidų, nepriklausomai nuo to, kaip vyktų ir baigtųsi </w:t>
      </w:r>
      <w:r w:rsidR="006B6D5B">
        <w:rPr>
          <w:rFonts w:ascii="Times New Roman" w:hAnsi="Times New Roman" w:cs="Times New Roman"/>
          <w:sz w:val="24"/>
          <w:szCs w:val="24"/>
        </w:rPr>
        <w:t>p</w:t>
      </w:r>
      <w:r w:rsidRPr="002C3C52">
        <w:rPr>
          <w:rFonts w:ascii="Times New Roman" w:hAnsi="Times New Roman" w:cs="Times New Roman"/>
          <w:sz w:val="24"/>
          <w:szCs w:val="24"/>
        </w:rPr>
        <w:t>rojekto konkursas.</w:t>
      </w:r>
    </w:p>
    <w:p w14:paraId="661171FA" w14:textId="54FDC39B" w:rsidR="000D79B7" w:rsidRDefault="00417E91" w:rsidP="00862F18">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417E91">
        <w:rPr>
          <w:rFonts w:ascii="Times New Roman" w:hAnsi="Times New Roman" w:cs="Times New Roman"/>
          <w:sz w:val="24"/>
          <w:szCs w:val="24"/>
        </w:rPr>
        <w:t xml:space="preserve">CVP IS priemonėmis pateiktą </w:t>
      </w:r>
      <w:r w:rsidR="006B6D5B">
        <w:rPr>
          <w:rFonts w:ascii="Times New Roman" w:hAnsi="Times New Roman" w:cs="Times New Roman"/>
          <w:sz w:val="24"/>
          <w:szCs w:val="24"/>
        </w:rPr>
        <w:t>p</w:t>
      </w:r>
      <w:r w:rsidRPr="00417E91">
        <w:rPr>
          <w:rFonts w:ascii="Times New Roman" w:hAnsi="Times New Roman" w:cs="Times New Roman"/>
          <w:sz w:val="24"/>
          <w:szCs w:val="24"/>
        </w:rPr>
        <w:t xml:space="preserve">rojektą tiekėjas iki nustatyto </w:t>
      </w:r>
      <w:r w:rsidR="006B6D5B">
        <w:rPr>
          <w:rFonts w:ascii="Times New Roman" w:hAnsi="Times New Roman" w:cs="Times New Roman"/>
          <w:sz w:val="24"/>
          <w:szCs w:val="24"/>
        </w:rPr>
        <w:t>p</w:t>
      </w:r>
      <w:r w:rsidRPr="00417E91">
        <w:rPr>
          <w:rFonts w:ascii="Times New Roman" w:hAnsi="Times New Roman" w:cs="Times New Roman"/>
          <w:sz w:val="24"/>
          <w:szCs w:val="24"/>
        </w:rPr>
        <w:t xml:space="preserve">rojektų pateikimo termino pabaigos gali atsiimti (atšaukti) bei pakeisti savo </w:t>
      </w:r>
      <w:r w:rsidR="006B6D5B">
        <w:rPr>
          <w:rFonts w:ascii="Times New Roman" w:hAnsi="Times New Roman" w:cs="Times New Roman"/>
          <w:sz w:val="24"/>
          <w:szCs w:val="24"/>
        </w:rPr>
        <w:t>p</w:t>
      </w:r>
      <w:r w:rsidRPr="00417E91">
        <w:rPr>
          <w:rFonts w:ascii="Times New Roman" w:hAnsi="Times New Roman" w:cs="Times New Roman"/>
          <w:sz w:val="24"/>
          <w:szCs w:val="24"/>
        </w:rPr>
        <w:t>rojektą</w:t>
      </w:r>
      <w:r w:rsidR="002C3C52">
        <w:rPr>
          <w:rFonts w:ascii="Times New Roman" w:hAnsi="Times New Roman" w:cs="Times New Roman"/>
          <w:sz w:val="24"/>
          <w:szCs w:val="24"/>
        </w:rPr>
        <w:t>.</w:t>
      </w:r>
      <w:r w:rsidR="007F54FA" w:rsidRPr="007F54FA">
        <w:rPr>
          <w:rFonts w:ascii="Times New Roman" w:hAnsi="Times New Roman" w:cs="Times New Roman"/>
          <w:sz w:val="24"/>
          <w:szCs w:val="24"/>
        </w:rPr>
        <w:t xml:space="preserve"> </w:t>
      </w:r>
    </w:p>
    <w:p w14:paraId="40E251B4" w14:textId="77777777" w:rsidR="000D12B6" w:rsidRPr="000D2D62" w:rsidRDefault="000D79B7" w:rsidP="000D12B6">
      <w:pPr>
        <w:pStyle w:val="Sraopastraipa"/>
        <w:numPr>
          <w:ilvl w:val="1"/>
          <w:numId w:val="6"/>
        </w:numPr>
        <w:tabs>
          <w:tab w:val="left" w:pos="1418"/>
        </w:tabs>
        <w:spacing w:after="0" w:line="240" w:lineRule="auto"/>
        <w:ind w:left="0" w:firstLine="709"/>
        <w:jc w:val="both"/>
        <w:rPr>
          <w:rFonts w:ascii="Times New Roman" w:hAnsi="Times New Roman" w:cs="Times New Roman"/>
          <w:sz w:val="24"/>
          <w:szCs w:val="24"/>
        </w:rPr>
      </w:pPr>
      <w:r w:rsidRPr="000D2D62">
        <w:rPr>
          <w:rFonts w:ascii="Times New Roman" w:hAnsi="Times New Roman" w:cs="Times New Roman"/>
          <w:sz w:val="24"/>
          <w:szCs w:val="24"/>
        </w:rPr>
        <w:t>Projektai, pateikti CVP IS priemonėmis, konkurso dalyviams negrąžinami.</w:t>
      </w:r>
    </w:p>
    <w:p w14:paraId="5EEE6F76" w14:textId="14E3BD4B" w:rsidR="00920B58" w:rsidRPr="00306350" w:rsidRDefault="00920B58" w:rsidP="00306350">
      <w:pPr>
        <w:pStyle w:val="Sraopastraipa"/>
        <w:numPr>
          <w:ilvl w:val="1"/>
          <w:numId w:val="6"/>
        </w:numPr>
        <w:tabs>
          <w:tab w:val="left" w:pos="1418"/>
        </w:tabs>
        <w:spacing w:after="0" w:line="240" w:lineRule="auto"/>
        <w:ind w:left="0" w:firstLine="709"/>
        <w:jc w:val="both"/>
        <w:rPr>
          <w:rFonts w:ascii="Times New Roman" w:hAnsi="Times New Roman" w:cs="Times New Roman"/>
          <w:bCs/>
          <w:sz w:val="24"/>
          <w:szCs w:val="24"/>
        </w:rPr>
      </w:pPr>
      <w:r w:rsidRPr="000D2D62">
        <w:rPr>
          <w:rFonts w:ascii="Times New Roman" w:hAnsi="Times New Roman" w:cs="Times New Roman"/>
          <w:b/>
          <w:sz w:val="24"/>
          <w:szCs w:val="24"/>
        </w:rPr>
        <w:t>Fiziniu būdu pateikto nelaimėjusio projekto atsiėmimas:</w:t>
      </w:r>
      <w:r w:rsidR="000D12B6" w:rsidRPr="000D2D62">
        <w:rPr>
          <w:rFonts w:ascii="Times New Roman" w:hAnsi="Times New Roman" w:cs="Times New Roman"/>
          <w:sz w:val="24"/>
          <w:szCs w:val="24"/>
        </w:rPr>
        <w:t xml:space="preserve"> </w:t>
      </w:r>
      <w:r w:rsidR="000D12B6" w:rsidRPr="000D2D62">
        <w:rPr>
          <w:rFonts w:ascii="Times New Roman" w:hAnsi="Times New Roman" w:cs="Times New Roman"/>
          <w:bCs/>
          <w:sz w:val="24"/>
          <w:szCs w:val="24"/>
        </w:rPr>
        <w:t xml:space="preserve">Tiekėjai, kurių projektai nelaimėjo prizinių vietų, turi teisę savo lėšomis atsiimti </w:t>
      </w:r>
      <w:r w:rsidR="00306350">
        <w:rPr>
          <w:rFonts w:ascii="Times New Roman" w:hAnsi="Times New Roman" w:cs="Times New Roman"/>
          <w:bCs/>
          <w:sz w:val="24"/>
          <w:szCs w:val="24"/>
        </w:rPr>
        <w:t>k</w:t>
      </w:r>
      <w:r w:rsidR="000D12B6" w:rsidRPr="000D2D62">
        <w:rPr>
          <w:rFonts w:ascii="Times New Roman" w:hAnsi="Times New Roman" w:cs="Times New Roman"/>
          <w:bCs/>
          <w:sz w:val="24"/>
          <w:szCs w:val="24"/>
        </w:rPr>
        <w:t>onkursui fiziniu būdu pateiktą projektą, t. y. aiškinamąjį raštą</w:t>
      </w:r>
      <w:r w:rsidR="002F71E5">
        <w:rPr>
          <w:rFonts w:ascii="Times New Roman" w:hAnsi="Times New Roman" w:cs="Times New Roman"/>
          <w:bCs/>
          <w:sz w:val="24"/>
          <w:szCs w:val="24"/>
        </w:rPr>
        <w:t>,</w:t>
      </w:r>
      <w:r w:rsidR="000D12B6" w:rsidRPr="000D2D62">
        <w:rPr>
          <w:rFonts w:ascii="Times New Roman" w:hAnsi="Times New Roman" w:cs="Times New Roman"/>
          <w:bCs/>
          <w:sz w:val="24"/>
          <w:szCs w:val="24"/>
        </w:rPr>
        <w:t xml:space="preserve"> planšetes</w:t>
      </w:r>
      <w:r w:rsidR="002F71E5">
        <w:rPr>
          <w:rFonts w:ascii="Times New Roman" w:hAnsi="Times New Roman" w:cs="Times New Roman"/>
          <w:bCs/>
          <w:sz w:val="24"/>
          <w:szCs w:val="24"/>
        </w:rPr>
        <w:t>, maketą</w:t>
      </w:r>
      <w:r w:rsidR="000D12B6" w:rsidRPr="000D2D62">
        <w:rPr>
          <w:rFonts w:ascii="Times New Roman" w:hAnsi="Times New Roman" w:cs="Times New Roman"/>
          <w:bCs/>
          <w:sz w:val="24"/>
          <w:szCs w:val="24"/>
        </w:rPr>
        <w:t xml:space="preserve"> per 15 darbo dienų nuo Konkurso procedūrų pabaigos. Nurodytu terminu neatsiėmus projekto, Perkančiosios organizacija turi teisę jį sunaikinti. Apie Konkurso procedūrų pabaigą ir galimybę atsiimti projektą Perkančioji organizacija tiekėjus informuos CVP IS priemonėmis.</w:t>
      </w:r>
      <w:r w:rsidR="000D2D62" w:rsidRPr="000D2D62">
        <w:rPr>
          <w:rFonts w:ascii="Times New Roman" w:hAnsi="Times New Roman" w:cs="Times New Roman"/>
          <w:bCs/>
          <w:sz w:val="24"/>
          <w:szCs w:val="24"/>
        </w:rPr>
        <w:t xml:space="preserve"> </w:t>
      </w:r>
      <w:r w:rsidR="000D12B6" w:rsidRPr="000D2D62">
        <w:rPr>
          <w:rFonts w:ascii="Times New Roman" w:hAnsi="Times New Roman" w:cs="Times New Roman"/>
          <w:bCs/>
          <w:sz w:val="24"/>
          <w:szCs w:val="24"/>
        </w:rPr>
        <w:t>Už fiziniu būdu pateikto sugadinimą arba praradimą Perkančioji organizacija atsako tik tais atvejais, kai įrodomas jos kaltumas</w:t>
      </w:r>
      <w:r w:rsidR="00315A51">
        <w:rPr>
          <w:rFonts w:ascii="Times New Roman" w:hAnsi="Times New Roman" w:cs="Times New Roman"/>
          <w:bCs/>
          <w:sz w:val="24"/>
          <w:szCs w:val="24"/>
        </w:rPr>
        <w:t>.</w:t>
      </w:r>
    </w:p>
    <w:p w14:paraId="199B0A1E" w14:textId="1D5A2E71" w:rsidR="00F103D2" w:rsidRPr="00F103D2" w:rsidRDefault="00F103D2" w:rsidP="00F103D2">
      <w:pPr>
        <w:pStyle w:val="Sraopastraipa"/>
        <w:numPr>
          <w:ilvl w:val="0"/>
          <w:numId w:val="6"/>
        </w:numPr>
        <w:tabs>
          <w:tab w:val="left" w:pos="1134"/>
        </w:tabs>
        <w:spacing w:after="0" w:line="240" w:lineRule="auto"/>
        <w:ind w:left="0" w:firstLine="709"/>
        <w:jc w:val="both"/>
        <w:rPr>
          <w:rFonts w:ascii="Times New Roman" w:hAnsi="Times New Roman" w:cs="Times New Roman"/>
          <w:b/>
          <w:bCs/>
          <w:sz w:val="24"/>
          <w:szCs w:val="24"/>
        </w:rPr>
      </w:pPr>
      <w:r w:rsidRPr="00F103D2">
        <w:rPr>
          <w:rFonts w:ascii="Times New Roman" w:hAnsi="Times New Roman" w:cs="Times New Roman"/>
          <w:b/>
          <w:bCs/>
          <w:sz w:val="24"/>
          <w:szCs w:val="24"/>
        </w:rPr>
        <w:t>Privalomi projektų rengimo reikalavimai (taikomi Konkurso objektui), kurių neatitinkantys projektai bus atmesti:</w:t>
      </w:r>
    </w:p>
    <w:p w14:paraId="5BC3417C" w14:textId="0D110EB8" w:rsidR="00942DC6" w:rsidRPr="00825FA1" w:rsidRDefault="002C3C52" w:rsidP="00825FA1">
      <w:pPr>
        <w:pStyle w:val="Sraopastraipa"/>
        <w:numPr>
          <w:ilvl w:val="1"/>
          <w:numId w:val="6"/>
        </w:numPr>
        <w:tabs>
          <w:tab w:val="left" w:pos="1276"/>
          <w:tab w:val="left" w:pos="1418"/>
          <w:tab w:val="left" w:pos="1701"/>
        </w:tabs>
        <w:ind w:left="0" w:firstLine="709"/>
        <w:jc w:val="both"/>
        <w:rPr>
          <w:rFonts w:ascii="Times New Roman" w:hAnsi="Times New Roman" w:cs="Times New Roman"/>
          <w:sz w:val="24"/>
          <w:szCs w:val="24"/>
        </w:rPr>
      </w:pPr>
      <w:r w:rsidRPr="00825FA1">
        <w:rPr>
          <w:rFonts w:ascii="Times New Roman" w:hAnsi="Times New Roman" w:cs="Times New Roman"/>
          <w:sz w:val="24"/>
          <w:szCs w:val="24"/>
        </w:rPr>
        <w:t xml:space="preserve"> </w:t>
      </w:r>
      <w:r w:rsidR="005C132D" w:rsidRPr="00825FA1">
        <w:rPr>
          <w:rFonts w:ascii="Times New Roman" w:hAnsi="Times New Roman" w:cs="Times New Roman"/>
          <w:b/>
          <w:bCs/>
          <w:sz w:val="24"/>
          <w:szCs w:val="24"/>
        </w:rPr>
        <w:t>v</w:t>
      </w:r>
      <w:r w:rsidR="005C217E" w:rsidRPr="00825FA1">
        <w:rPr>
          <w:rFonts w:ascii="Times New Roman" w:hAnsi="Times New Roman" w:cs="Times New Roman"/>
          <w:b/>
          <w:bCs/>
          <w:sz w:val="24"/>
          <w:szCs w:val="24"/>
        </w:rPr>
        <w:t xml:space="preserve">isi tiekėjo Vokas </w:t>
      </w:r>
      <w:r w:rsidR="004A4746">
        <w:rPr>
          <w:rFonts w:ascii="Times New Roman" w:hAnsi="Times New Roman" w:cs="Times New Roman"/>
          <w:b/>
          <w:bCs/>
          <w:sz w:val="24"/>
          <w:szCs w:val="24"/>
        </w:rPr>
        <w:t>1</w:t>
      </w:r>
      <w:r w:rsidR="001C40F0" w:rsidRPr="00825FA1">
        <w:rPr>
          <w:rFonts w:ascii="Times New Roman" w:hAnsi="Times New Roman" w:cs="Times New Roman"/>
          <w:b/>
          <w:bCs/>
          <w:sz w:val="24"/>
          <w:szCs w:val="24"/>
        </w:rPr>
        <w:t xml:space="preserve"> </w:t>
      </w:r>
      <w:r w:rsidR="007D5256" w:rsidRPr="00825FA1">
        <w:rPr>
          <w:rFonts w:ascii="Times New Roman" w:hAnsi="Times New Roman" w:cs="Times New Roman"/>
          <w:b/>
          <w:bCs/>
          <w:sz w:val="24"/>
          <w:szCs w:val="24"/>
        </w:rPr>
        <w:t>ir fizini</w:t>
      </w:r>
      <w:r w:rsidR="00F441F6" w:rsidRPr="00825FA1">
        <w:rPr>
          <w:rFonts w:ascii="Times New Roman" w:hAnsi="Times New Roman" w:cs="Times New Roman"/>
          <w:b/>
          <w:bCs/>
          <w:sz w:val="24"/>
          <w:szCs w:val="24"/>
        </w:rPr>
        <w:t>ame Vokas 1</w:t>
      </w:r>
      <w:r w:rsidR="00F441F6" w:rsidRPr="00825FA1">
        <w:rPr>
          <w:rFonts w:ascii="Times New Roman" w:hAnsi="Times New Roman" w:cs="Times New Roman"/>
          <w:sz w:val="24"/>
          <w:szCs w:val="24"/>
        </w:rPr>
        <w:t>)</w:t>
      </w:r>
      <w:r w:rsidR="005C217E" w:rsidRPr="00825FA1">
        <w:rPr>
          <w:rFonts w:ascii="Times New Roman" w:hAnsi="Times New Roman" w:cs="Times New Roman"/>
          <w:sz w:val="24"/>
          <w:szCs w:val="24"/>
        </w:rPr>
        <w:t xml:space="preserve"> pateikiami dokumentai</w:t>
      </w:r>
      <w:r w:rsidR="00214C4F" w:rsidRPr="00825FA1">
        <w:rPr>
          <w:rFonts w:ascii="Times New Roman" w:hAnsi="Times New Roman" w:cs="Times New Roman"/>
          <w:sz w:val="24"/>
          <w:szCs w:val="24"/>
        </w:rPr>
        <w:t xml:space="preserve"> (kiekvienas lapas)</w:t>
      </w:r>
      <w:r w:rsidR="005C217E" w:rsidRPr="00825FA1">
        <w:rPr>
          <w:rFonts w:ascii="Times New Roman" w:hAnsi="Times New Roman" w:cs="Times New Roman"/>
          <w:sz w:val="24"/>
          <w:szCs w:val="24"/>
        </w:rPr>
        <w:t xml:space="preserve"> turi būti pažymėti tuo pačiu devizu.</w:t>
      </w:r>
      <w:r w:rsidR="00DF2BF3" w:rsidRPr="00825FA1">
        <w:rPr>
          <w:rFonts w:ascii="Times New Roman" w:hAnsi="Times New Roman" w:cs="Times New Roman"/>
          <w:sz w:val="24"/>
          <w:szCs w:val="24"/>
        </w:rPr>
        <w:t xml:space="preserve"> Devizas turi būti toks, kad nebūtų galimybės perkančiajai organizacijai identifikuoti dalyvio, jo pavadinimo ir kontaktinės informacijos, kol projektas nėra įvertintas. </w:t>
      </w:r>
    </w:p>
    <w:p w14:paraId="0280FF79" w14:textId="77777777" w:rsidR="00942DC6" w:rsidRPr="00942DC6" w:rsidRDefault="00942DC6" w:rsidP="00825FA1">
      <w:pPr>
        <w:pStyle w:val="Sraopastraipa"/>
        <w:numPr>
          <w:ilvl w:val="1"/>
          <w:numId w:val="6"/>
        </w:numPr>
        <w:tabs>
          <w:tab w:val="left" w:pos="1276"/>
          <w:tab w:val="left" w:pos="1418"/>
          <w:tab w:val="left" w:pos="1701"/>
        </w:tabs>
        <w:ind w:left="0" w:firstLine="709"/>
        <w:jc w:val="both"/>
        <w:rPr>
          <w:rFonts w:ascii="Times New Roman" w:hAnsi="Times New Roman" w:cs="Times New Roman"/>
          <w:sz w:val="24"/>
          <w:szCs w:val="24"/>
        </w:rPr>
      </w:pPr>
      <w:r w:rsidRPr="00942DC6">
        <w:rPr>
          <w:rFonts w:ascii="Times New Roman" w:hAnsi="Times New Roman" w:cs="Times New Roman"/>
          <w:sz w:val="24"/>
          <w:szCs w:val="24"/>
        </w:rPr>
        <w:t>Projektai (teikiami CVP IS 1-ajame voke bei fiziniu būdu teikiamas Vokas 1) turi būti parengti ir pateikti užtikrinant jų anonimiškumą, t. y., negali būti jokios informacijos (tiekėjų adresų, telefonų, fakso numerių, elektroninio pašto adresų, logotipų, ankstesniems konkursams teiktų projektų pavadinimų, specialistų vardų, pavardžių ir kt.), leidžiančios identifikuoti tiekėją, įskaitant elektroninėje laikmenoje tiekėją identifikuojančius duomenis.</w:t>
      </w:r>
    </w:p>
    <w:p w14:paraId="058C5E6C" w14:textId="2B3E8AD0" w:rsidR="00942DC6" w:rsidRPr="00942DC6" w:rsidRDefault="00942DC6" w:rsidP="00825FA1">
      <w:pPr>
        <w:pStyle w:val="Sraopastraipa"/>
        <w:numPr>
          <w:ilvl w:val="1"/>
          <w:numId w:val="6"/>
        </w:numPr>
        <w:tabs>
          <w:tab w:val="left" w:pos="1276"/>
          <w:tab w:val="left" w:pos="1418"/>
          <w:tab w:val="left" w:pos="1701"/>
        </w:tabs>
        <w:ind w:left="0" w:firstLine="709"/>
        <w:jc w:val="both"/>
        <w:rPr>
          <w:rFonts w:ascii="Times New Roman" w:hAnsi="Times New Roman" w:cs="Times New Roman"/>
          <w:sz w:val="24"/>
          <w:szCs w:val="24"/>
        </w:rPr>
      </w:pPr>
      <w:r w:rsidRPr="00942DC6">
        <w:rPr>
          <w:rFonts w:ascii="Times New Roman" w:hAnsi="Times New Roman" w:cs="Times New Roman"/>
          <w:sz w:val="24"/>
          <w:szCs w:val="24"/>
        </w:rPr>
        <w:t>Tiekėjo anonimiškumas taip pat turi būti užtikrinamas, įskaitant tuos atvejus, kai tiekėjas kreipiasi į Perkančiąją organizaciją dėl projekto konkurso dokumentų paaiškinimų, patikslinimų (įskaitant, bet neapsiribojant pdf., word., jpg., docx., ir kt. formatais), t. y., minėtuose užklausimuose negali būti jokios informacijos, identifikuojančios tiekėją</w:t>
      </w:r>
      <w:r w:rsidR="00114E40">
        <w:rPr>
          <w:rFonts w:ascii="Times New Roman" w:hAnsi="Times New Roman" w:cs="Times New Roman"/>
          <w:sz w:val="24"/>
          <w:szCs w:val="24"/>
        </w:rPr>
        <w:t>.</w:t>
      </w:r>
    </w:p>
    <w:p w14:paraId="23F11909" w14:textId="18D02E49" w:rsidR="00457724" w:rsidRDefault="00457724" w:rsidP="00825FA1">
      <w:pPr>
        <w:pStyle w:val="Sraopastraipa"/>
        <w:numPr>
          <w:ilvl w:val="1"/>
          <w:numId w:val="6"/>
        </w:numPr>
        <w:tabs>
          <w:tab w:val="left" w:pos="1276"/>
          <w:tab w:val="left" w:pos="1418"/>
          <w:tab w:val="left" w:pos="1701"/>
        </w:tabs>
        <w:ind w:left="0" w:firstLine="709"/>
        <w:jc w:val="both"/>
        <w:rPr>
          <w:rFonts w:ascii="Times New Roman" w:hAnsi="Times New Roman" w:cs="Times New Roman"/>
          <w:sz w:val="24"/>
          <w:szCs w:val="24"/>
        </w:rPr>
      </w:pPr>
      <w:r w:rsidRPr="00457724">
        <w:rPr>
          <w:rFonts w:ascii="Times New Roman" w:hAnsi="Times New Roman" w:cs="Times New Roman"/>
          <w:sz w:val="24"/>
          <w:szCs w:val="24"/>
        </w:rPr>
        <w:t>Projekte skaitmeniniu formatu pateikiami dokumentai turi būti pateikti naudojant nediskriminuojančius, visuotinai prieinamus duomenų rinkmenų formatus – rekomenduojamas *.pdf formatas ir kai kuriai medžiagai *.jpg formatas, *.docx.</w:t>
      </w:r>
    </w:p>
    <w:p w14:paraId="445ED750" w14:textId="7C919D18" w:rsidR="00BC0D27" w:rsidRPr="00457724" w:rsidRDefault="00BC0D27" w:rsidP="00825FA1">
      <w:pPr>
        <w:pStyle w:val="Sraopastraipa"/>
        <w:numPr>
          <w:ilvl w:val="1"/>
          <w:numId w:val="6"/>
        </w:numPr>
        <w:tabs>
          <w:tab w:val="left" w:pos="1276"/>
          <w:tab w:val="left" w:pos="1418"/>
          <w:tab w:val="left" w:pos="1701"/>
        </w:tabs>
        <w:ind w:left="0" w:firstLine="709"/>
        <w:jc w:val="both"/>
        <w:rPr>
          <w:rFonts w:ascii="Times New Roman" w:hAnsi="Times New Roman" w:cs="Times New Roman"/>
          <w:sz w:val="24"/>
          <w:szCs w:val="24"/>
        </w:rPr>
      </w:pPr>
      <w:r>
        <w:rPr>
          <w:rFonts w:ascii="Times New Roman" w:hAnsi="Times New Roman" w:cs="Times New Roman"/>
          <w:sz w:val="24"/>
          <w:szCs w:val="24"/>
        </w:rPr>
        <w:t>Je</w:t>
      </w:r>
      <w:r w:rsidRPr="00BC0D27">
        <w:rPr>
          <w:rFonts w:ascii="Times New Roman" w:hAnsi="Times New Roman" w:cs="Times New Roman"/>
          <w:sz w:val="24"/>
          <w:szCs w:val="24"/>
        </w:rPr>
        <w:t>igu grafinėje medžiagoje t. y. brėžiniuose, vizualizacijose (3D), foto montažuose ir pan. bus panaudoti kitų autorių kūriniai pvz., meno objektai ir pan., būtina nurodyti šių kūrinių autorius, pavadinimus, sukūrimo metus, kūrinio prieigos per internetą šaltinius ir kitą svarbią kūrinio informaciją</w:t>
      </w:r>
    </w:p>
    <w:p w14:paraId="5F6EB678" w14:textId="490C9422" w:rsidR="005C132D" w:rsidRPr="00CD3509" w:rsidRDefault="005C132D" w:rsidP="00825FA1">
      <w:pPr>
        <w:pStyle w:val="Sraopastraipa"/>
        <w:numPr>
          <w:ilvl w:val="0"/>
          <w:numId w:val="6"/>
        </w:numPr>
        <w:tabs>
          <w:tab w:val="left" w:pos="1134"/>
          <w:tab w:val="left" w:pos="1560"/>
          <w:tab w:val="left" w:pos="1701"/>
        </w:tabs>
        <w:spacing w:after="0" w:line="240" w:lineRule="auto"/>
        <w:ind w:left="0" w:firstLine="709"/>
        <w:jc w:val="both"/>
        <w:rPr>
          <w:rFonts w:ascii="Times New Roman" w:hAnsi="Times New Roman" w:cs="Times New Roman"/>
          <w:b/>
          <w:bCs/>
          <w:color w:val="0000FF"/>
          <w:sz w:val="24"/>
          <w:szCs w:val="24"/>
          <w:highlight w:val="lightGray"/>
          <w:u w:val="single"/>
        </w:rPr>
      </w:pPr>
      <w:r w:rsidRPr="00CD3509">
        <w:rPr>
          <w:rFonts w:ascii="Times New Roman" w:hAnsi="Times New Roman" w:cs="Times New Roman"/>
          <w:b/>
          <w:bCs/>
          <w:color w:val="0000FF"/>
          <w:sz w:val="24"/>
          <w:szCs w:val="24"/>
          <w:highlight w:val="lightGray"/>
          <w:u w:val="single"/>
        </w:rPr>
        <w:lastRenderedPageBreak/>
        <w:t xml:space="preserve">Tiekėjo </w:t>
      </w:r>
      <w:r w:rsidR="006B6D5B" w:rsidRPr="00CD3509">
        <w:rPr>
          <w:rFonts w:ascii="Times New Roman" w:hAnsi="Times New Roman" w:cs="Times New Roman"/>
          <w:b/>
          <w:bCs/>
          <w:color w:val="0000FF"/>
          <w:sz w:val="24"/>
          <w:szCs w:val="24"/>
          <w:highlight w:val="lightGray"/>
          <w:u w:val="single"/>
        </w:rPr>
        <w:t>p</w:t>
      </w:r>
      <w:r w:rsidRPr="00CD3509">
        <w:rPr>
          <w:rFonts w:ascii="Times New Roman" w:hAnsi="Times New Roman" w:cs="Times New Roman"/>
          <w:b/>
          <w:bCs/>
          <w:color w:val="0000FF"/>
          <w:sz w:val="24"/>
          <w:szCs w:val="24"/>
          <w:highlight w:val="lightGray"/>
          <w:u w:val="single"/>
        </w:rPr>
        <w:t>rojektą sudaro CVP IS</w:t>
      </w:r>
      <w:r w:rsidR="00A03749" w:rsidRPr="00CD3509">
        <w:rPr>
          <w:rFonts w:ascii="Times New Roman" w:hAnsi="Times New Roman" w:cs="Times New Roman"/>
          <w:b/>
          <w:bCs/>
          <w:color w:val="0000FF"/>
          <w:sz w:val="24"/>
          <w:szCs w:val="24"/>
          <w:highlight w:val="lightGray"/>
          <w:u w:val="single"/>
        </w:rPr>
        <w:t xml:space="preserve"> priemonėmis (Vokas 1 ir Vokas 2)</w:t>
      </w:r>
      <w:r w:rsidR="00C36E96" w:rsidRPr="00CD3509">
        <w:rPr>
          <w:rFonts w:ascii="Times New Roman" w:hAnsi="Times New Roman" w:cs="Times New Roman"/>
          <w:b/>
          <w:bCs/>
          <w:color w:val="0000FF"/>
          <w:sz w:val="24"/>
          <w:szCs w:val="24"/>
          <w:highlight w:val="lightGray"/>
          <w:u w:val="single"/>
        </w:rPr>
        <w:t xml:space="preserve"> ir fizi</w:t>
      </w:r>
      <w:r w:rsidR="00C95446" w:rsidRPr="00CD3509">
        <w:rPr>
          <w:rFonts w:ascii="Times New Roman" w:hAnsi="Times New Roman" w:cs="Times New Roman"/>
          <w:b/>
          <w:bCs/>
          <w:color w:val="0000FF"/>
          <w:sz w:val="24"/>
          <w:szCs w:val="24"/>
          <w:highlight w:val="lightGray"/>
          <w:u w:val="single"/>
        </w:rPr>
        <w:t>ni</w:t>
      </w:r>
      <w:r w:rsidR="00F81C76" w:rsidRPr="00CD3509">
        <w:rPr>
          <w:rFonts w:ascii="Times New Roman" w:hAnsi="Times New Roman" w:cs="Times New Roman"/>
          <w:b/>
          <w:bCs/>
          <w:color w:val="0000FF"/>
          <w:sz w:val="24"/>
          <w:szCs w:val="24"/>
          <w:highlight w:val="lightGray"/>
          <w:u w:val="single"/>
        </w:rPr>
        <w:t>s</w:t>
      </w:r>
      <w:r w:rsidR="00C95446" w:rsidRPr="00CD3509">
        <w:rPr>
          <w:rFonts w:ascii="Times New Roman" w:hAnsi="Times New Roman" w:cs="Times New Roman"/>
          <w:b/>
          <w:bCs/>
          <w:color w:val="0000FF"/>
          <w:sz w:val="24"/>
          <w:szCs w:val="24"/>
          <w:highlight w:val="lightGray"/>
          <w:u w:val="single"/>
        </w:rPr>
        <w:t xml:space="preserve"> Vokas 1</w:t>
      </w:r>
      <w:r w:rsidRPr="00CD3509">
        <w:rPr>
          <w:rFonts w:ascii="Times New Roman" w:hAnsi="Times New Roman" w:cs="Times New Roman"/>
          <w:b/>
          <w:bCs/>
          <w:color w:val="0000FF"/>
          <w:sz w:val="24"/>
          <w:szCs w:val="24"/>
          <w:highlight w:val="lightGray"/>
          <w:u w:val="single"/>
        </w:rPr>
        <w:t xml:space="preserve"> pateiktų dokumentų visuma:</w:t>
      </w:r>
    </w:p>
    <w:p w14:paraId="76785124" w14:textId="594544C7" w:rsidR="00CA2BDF" w:rsidRDefault="00FE55C0" w:rsidP="00825FA1">
      <w:pPr>
        <w:pStyle w:val="Sraopastraipa"/>
        <w:numPr>
          <w:ilvl w:val="1"/>
          <w:numId w:val="6"/>
        </w:numPr>
        <w:tabs>
          <w:tab w:val="left" w:pos="1134"/>
          <w:tab w:val="left" w:pos="1276"/>
          <w:tab w:val="left" w:pos="1701"/>
        </w:tabs>
        <w:spacing w:after="0" w:line="240" w:lineRule="auto"/>
        <w:ind w:left="0" w:firstLine="709"/>
        <w:jc w:val="both"/>
        <w:rPr>
          <w:rFonts w:ascii="Times New Roman" w:hAnsi="Times New Roman" w:cs="Times New Roman"/>
          <w:sz w:val="24"/>
          <w:szCs w:val="24"/>
        </w:rPr>
      </w:pPr>
      <w:r w:rsidRPr="00CD3509">
        <w:rPr>
          <w:rFonts w:ascii="Times New Roman" w:hAnsi="Times New Roman" w:cs="Times New Roman"/>
          <w:b/>
          <w:bCs/>
          <w:color w:val="0000FF"/>
          <w:sz w:val="24"/>
          <w:szCs w:val="24"/>
          <w:highlight w:val="lightGray"/>
          <w:u w:val="single"/>
        </w:rPr>
        <w:t xml:space="preserve">CVPIS priemonėmis </w:t>
      </w:r>
      <w:r w:rsidR="00FA4B3F" w:rsidRPr="00CD3509">
        <w:rPr>
          <w:rFonts w:ascii="Times New Roman" w:hAnsi="Times New Roman" w:cs="Times New Roman"/>
          <w:b/>
          <w:bCs/>
          <w:color w:val="0000FF"/>
          <w:sz w:val="24"/>
          <w:szCs w:val="24"/>
          <w:highlight w:val="lightGray"/>
          <w:u w:val="single"/>
        </w:rPr>
        <w:t>Vokas 1</w:t>
      </w:r>
      <w:r w:rsidR="005C132D" w:rsidRPr="000D6ABE">
        <w:rPr>
          <w:rFonts w:ascii="Times New Roman" w:hAnsi="Times New Roman" w:cs="Times New Roman"/>
          <w:sz w:val="24"/>
          <w:szCs w:val="24"/>
        </w:rPr>
        <w:t xml:space="preserve"> pateikiam</w:t>
      </w:r>
      <w:r w:rsidR="00CA2BDF">
        <w:rPr>
          <w:rFonts w:ascii="Times New Roman" w:hAnsi="Times New Roman" w:cs="Times New Roman"/>
          <w:sz w:val="24"/>
          <w:szCs w:val="24"/>
        </w:rPr>
        <w:t>a</w:t>
      </w:r>
      <w:r w:rsidR="008D6854">
        <w:rPr>
          <w:rFonts w:ascii="Times New Roman" w:hAnsi="Times New Roman" w:cs="Times New Roman"/>
          <w:sz w:val="24"/>
          <w:szCs w:val="24"/>
        </w:rPr>
        <w:t xml:space="preserve"> </w:t>
      </w:r>
      <w:r w:rsidR="008D6854" w:rsidRPr="008D6854">
        <w:rPr>
          <w:rFonts w:ascii="Times New Roman" w:hAnsi="Times New Roman" w:cs="Times New Roman"/>
          <w:sz w:val="24"/>
          <w:szCs w:val="24"/>
        </w:rPr>
        <w:t xml:space="preserve">(P a s t a b a : Skaitmeninės grafinės medžiagos pateikimo reikalavimus žr. Konkurso sąlygų </w:t>
      </w:r>
      <w:r w:rsidR="00945EA4">
        <w:rPr>
          <w:rFonts w:ascii="Times New Roman" w:hAnsi="Times New Roman" w:cs="Times New Roman"/>
          <w:sz w:val="24"/>
          <w:szCs w:val="24"/>
        </w:rPr>
        <w:t>9</w:t>
      </w:r>
      <w:r w:rsidR="008D6854">
        <w:rPr>
          <w:rFonts w:ascii="Times New Roman" w:hAnsi="Times New Roman" w:cs="Times New Roman"/>
          <w:sz w:val="24"/>
          <w:szCs w:val="24"/>
        </w:rPr>
        <w:t xml:space="preserve"> </w:t>
      </w:r>
      <w:r w:rsidR="008D6854" w:rsidRPr="008D6854">
        <w:rPr>
          <w:rFonts w:ascii="Times New Roman" w:hAnsi="Times New Roman" w:cs="Times New Roman"/>
          <w:sz w:val="24"/>
          <w:szCs w:val="24"/>
        </w:rPr>
        <w:t>priede</w:t>
      </w:r>
      <w:r w:rsidR="008D6854">
        <w:rPr>
          <w:rFonts w:ascii="Times New Roman" w:hAnsi="Times New Roman" w:cs="Times New Roman"/>
          <w:sz w:val="24"/>
          <w:szCs w:val="24"/>
        </w:rPr>
        <w:t>)</w:t>
      </w:r>
      <w:r w:rsidR="00CA2BDF">
        <w:rPr>
          <w:rFonts w:ascii="Times New Roman" w:hAnsi="Times New Roman" w:cs="Times New Roman"/>
          <w:sz w:val="24"/>
          <w:szCs w:val="24"/>
        </w:rPr>
        <w:t>:</w:t>
      </w:r>
    </w:p>
    <w:p w14:paraId="1F764F41" w14:textId="77777777" w:rsidR="00967AAA" w:rsidRPr="00F40A72" w:rsidRDefault="00967AAA" w:rsidP="00825FA1">
      <w:pPr>
        <w:pStyle w:val="Sraopastraipa"/>
        <w:numPr>
          <w:ilvl w:val="2"/>
          <w:numId w:val="6"/>
        </w:numPr>
        <w:tabs>
          <w:tab w:val="left" w:pos="1560"/>
        </w:tabs>
        <w:spacing w:after="0" w:line="240" w:lineRule="auto"/>
        <w:ind w:left="1418" w:hanging="709"/>
        <w:jc w:val="both"/>
        <w:rPr>
          <w:rFonts w:ascii="Times New Roman" w:hAnsi="Times New Roman" w:cs="Times New Roman"/>
          <w:bCs/>
          <w:sz w:val="24"/>
          <w:szCs w:val="24"/>
        </w:rPr>
      </w:pPr>
      <w:r w:rsidRPr="00CD3509">
        <w:rPr>
          <w:rFonts w:ascii="Times New Roman" w:hAnsi="Times New Roman" w:cs="Times New Roman"/>
          <w:b/>
          <w:color w:val="0000FF"/>
          <w:sz w:val="24"/>
          <w:szCs w:val="24"/>
          <w:u w:val="single"/>
        </w:rPr>
        <w:t>Devizas</w:t>
      </w:r>
      <w:r w:rsidRPr="00F40A72">
        <w:rPr>
          <w:rFonts w:ascii="Times New Roman" w:hAnsi="Times New Roman" w:cs="Times New Roman"/>
          <w:bCs/>
          <w:sz w:val="24"/>
          <w:szCs w:val="24"/>
        </w:rPr>
        <w:t>, pateiktas pagal konkurso sąlygų 1 priede pateiktą formą.</w:t>
      </w:r>
    </w:p>
    <w:p w14:paraId="1C828E9B" w14:textId="74AEF063" w:rsidR="005961F6" w:rsidRDefault="003A329F" w:rsidP="00825FA1">
      <w:pPr>
        <w:pStyle w:val="Sraopastraipa"/>
        <w:numPr>
          <w:ilvl w:val="2"/>
          <w:numId w:val="6"/>
        </w:numPr>
        <w:tabs>
          <w:tab w:val="left" w:pos="1134"/>
          <w:tab w:val="left" w:pos="1418"/>
          <w:tab w:val="left" w:pos="1701"/>
        </w:tabs>
        <w:ind w:left="0" w:firstLine="709"/>
        <w:jc w:val="both"/>
        <w:rPr>
          <w:rFonts w:ascii="Times New Roman" w:hAnsi="Times New Roman" w:cs="Times New Roman"/>
          <w:sz w:val="24"/>
          <w:szCs w:val="24"/>
        </w:rPr>
      </w:pPr>
      <w:r w:rsidRPr="00CD3509">
        <w:rPr>
          <w:rFonts w:ascii="Times New Roman" w:hAnsi="Times New Roman" w:cs="Times New Roman"/>
          <w:b/>
          <w:bCs/>
          <w:color w:val="0000FF"/>
          <w:sz w:val="24"/>
          <w:szCs w:val="24"/>
          <w:u w:val="single"/>
        </w:rPr>
        <w:t>A</w:t>
      </w:r>
      <w:r w:rsidR="005961F6" w:rsidRPr="00CD3509">
        <w:rPr>
          <w:rFonts w:ascii="Times New Roman" w:hAnsi="Times New Roman" w:cs="Times New Roman"/>
          <w:b/>
          <w:bCs/>
          <w:color w:val="0000FF"/>
          <w:sz w:val="24"/>
          <w:szCs w:val="24"/>
          <w:u w:val="single"/>
        </w:rPr>
        <w:t>iškinamasis raštas</w:t>
      </w:r>
      <w:r w:rsidR="005961F6" w:rsidRPr="00CD3509">
        <w:rPr>
          <w:rFonts w:ascii="Times New Roman" w:hAnsi="Times New Roman" w:cs="Times New Roman"/>
          <w:color w:val="0000FF"/>
          <w:sz w:val="24"/>
          <w:szCs w:val="24"/>
        </w:rPr>
        <w:t xml:space="preserve"> </w:t>
      </w:r>
      <w:r w:rsidR="005961F6" w:rsidRPr="00B65372">
        <w:rPr>
          <w:rFonts w:ascii="Times New Roman" w:hAnsi="Times New Roman" w:cs="Times New Roman"/>
          <w:sz w:val="24"/>
          <w:szCs w:val="24"/>
        </w:rPr>
        <w:t>pateikiamas atskiroje A4 formato byloje, *pdf formatu. Aiškinamasis raštas pateikiamas lietuvių kalba. Aiškinamajame rašte gali būti pateikta ir vaizdinė informacija. Rekomenduojama, kad aiškinamojo rašto apimtis neviršytų 20 (dvidešimt) puslapių. Aiškinamojo rašto turinio eiliškumas:  projektuojamos teritorijos urbanistinė idėja; projektuojamos teritorijos sprendinių aprašymas – būtina trumpai aprašyti projektuojamos teritorijos jungtis ir ryšius su aplinkinėmis teritorijomis, funkcinį zonavimą, siūlomus užstatymo reglamentus, erdvinės struktūros, užstatymo tipologijos formavimo principus, susisiekimo sistemą, socialinės infrastruktūros plėtojimo principus, atskirųjų želdynų išdėstymą, ir pateikti kitus sprendinius grindžiančius aprašymus</w:t>
      </w:r>
      <w:r w:rsidR="000419B4">
        <w:rPr>
          <w:rFonts w:ascii="Times New Roman" w:hAnsi="Times New Roman" w:cs="Times New Roman"/>
          <w:sz w:val="24"/>
          <w:szCs w:val="24"/>
        </w:rPr>
        <w:t>.</w:t>
      </w:r>
      <w:r w:rsidR="00FA578C">
        <w:rPr>
          <w:rFonts w:ascii="Times New Roman" w:hAnsi="Times New Roman" w:cs="Times New Roman"/>
          <w:sz w:val="24"/>
          <w:szCs w:val="24"/>
        </w:rPr>
        <w:t xml:space="preserve"> </w:t>
      </w:r>
      <w:r w:rsidR="000419B4" w:rsidRPr="000419B4">
        <w:rPr>
          <w:rFonts w:ascii="Times New Roman" w:hAnsi="Times New Roman" w:cs="Times New Roman"/>
          <w:sz w:val="24"/>
          <w:szCs w:val="24"/>
        </w:rPr>
        <w:t>P a s t a b a : Aiškinamojo rašto turinio eiliškumas ir jame pateikiama informacija turi atliepti Konkurso sąlyg</w:t>
      </w:r>
      <w:r w:rsidR="0050016E">
        <w:rPr>
          <w:rFonts w:ascii="Times New Roman" w:hAnsi="Times New Roman" w:cs="Times New Roman"/>
          <w:sz w:val="24"/>
          <w:szCs w:val="24"/>
        </w:rPr>
        <w:t>ų</w:t>
      </w:r>
      <w:r w:rsidR="000419B4" w:rsidRPr="000419B4">
        <w:rPr>
          <w:rFonts w:ascii="Times New Roman" w:hAnsi="Times New Roman" w:cs="Times New Roman"/>
          <w:sz w:val="24"/>
          <w:szCs w:val="24"/>
        </w:rPr>
        <w:t xml:space="preserve"> </w:t>
      </w:r>
      <w:r w:rsidR="0050016E">
        <w:rPr>
          <w:rFonts w:ascii="Times New Roman" w:hAnsi="Times New Roman" w:cs="Times New Roman"/>
          <w:sz w:val="24"/>
          <w:szCs w:val="24"/>
        </w:rPr>
        <w:t>VIII skyriuje</w:t>
      </w:r>
      <w:r w:rsidR="000419B4" w:rsidRPr="000419B4">
        <w:rPr>
          <w:rFonts w:ascii="Times New Roman" w:hAnsi="Times New Roman" w:cs="Times New Roman"/>
          <w:sz w:val="24"/>
          <w:szCs w:val="24"/>
        </w:rPr>
        <w:t xml:space="preserve"> pateikt</w:t>
      </w:r>
      <w:r w:rsidR="00F609B3">
        <w:rPr>
          <w:rFonts w:ascii="Times New Roman" w:hAnsi="Times New Roman" w:cs="Times New Roman"/>
          <w:sz w:val="24"/>
          <w:szCs w:val="24"/>
        </w:rPr>
        <w:t>us</w:t>
      </w:r>
      <w:r w:rsidR="00C81A92">
        <w:rPr>
          <w:rFonts w:ascii="Times New Roman" w:hAnsi="Times New Roman" w:cs="Times New Roman"/>
          <w:sz w:val="24"/>
          <w:szCs w:val="24"/>
        </w:rPr>
        <w:t xml:space="preserve"> vertinimo kriterijus</w:t>
      </w:r>
      <w:r>
        <w:rPr>
          <w:rFonts w:ascii="Times New Roman" w:hAnsi="Times New Roman" w:cs="Times New Roman"/>
          <w:sz w:val="24"/>
          <w:szCs w:val="24"/>
        </w:rPr>
        <w:t>.</w:t>
      </w:r>
    </w:p>
    <w:p w14:paraId="3E957E5B" w14:textId="2B6ECD14" w:rsidR="009F752B" w:rsidRDefault="003A329F" w:rsidP="00825FA1">
      <w:pPr>
        <w:pStyle w:val="Sraopastraipa"/>
        <w:numPr>
          <w:ilvl w:val="2"/>
          <w:numId w:val="6"/>
        </w:numPr>
        <w:tabs>
          <w:tab w:val="left" w:pos="1134"/>
          <w:tab w:val="left" w:pos="1418"/>
          <w:tab w:val="left" w:pos="1701"/>
        </w:tabs>
        <w:ind w:left="0" w:firstLine="709"/>
        <w:jc w:val="both"/>
        <w:rPr>
          <w:rFonts w:ascii="Times New Roman" w:hAnsi="Times New Roman" w:cs="Times New Roman"/>
          <w:sz w:val="24"/>
          <w:szCs w:val="24"/>
        </w:rPr>
      </w:pPr>
      <w:r w:rsidRPr="00CD3509">
        <w:rPr>
          <w:rFonts w:ascii="Times New Roman" w:hAnsi="Times New Roman" w:cs="Times New Roman"/>
          <w:b/>
          <w:bCs/>
          <w:color w:val="0000FF"/>
          <w:sz w:val="24"/>
          <w:szCs w:val="24"/>
          <w:u w:val="single"/>
        </w:rPr>
        <w:t>B</w:t>
      </w:r>
      <w:r w:rsidR="005961F6" w:rsidRPr="00CD3509">
        <w:rPr>
          <w:rFonts w:ascii="Times New Roman" w:hAnsi="Times New Roman" w:cs="Times New Roman"/>
          <w:b/>
          <w:bCs/>
          <w:color w:val="0000FF"/>
          <w:sz w:val="24"/>
          <w:szCs w:val="24"/>
          <w:u w:val="single"/>
        </w:rPr>
        <w:t>rėžiniai:</w:t>
      </w:r>
      <w:r w:rsidR="005961F6" w:rsidRPr="00CD3509">
        <w:rPr>
          <w:rFonts w:ascii="Times New Roman" w:hAnsi="Times New Roman" w:cs="Times New Roman"/>
          <w:color w:val="0000FF"/>
          <w:sz w:val="24"/>
          <w:szCs w:val="24"/>
        </w:rPr>
        <w:t xml:space="preserve"> </w:t>
      </w:r>
      <w:r w:rsidR="005961F6" w:rsidRPr="00FA578C">
        <w:rPr>
          <w:rFonts w:ascii="Times New Roman" w:hAnsi="Times New Roman" w:cs="Times New Roman"/>
          <w:sz w:val="24"/>
          <w:szCs w:val="24"/>
        </w:rPr>
        <w:t>situacijos schema, teritorijos funkcinės struktūros (funkcinio zonavimo) brėžinys su siūlomais reglamentais, teritorijos erdvinės struktūros brėžinys</w:t>
      </w:r>
      <w:r w:rsidR="000B0FD1">
        <w:rPr>
          <w:rFonts w:ascii="Times New Roman" w:hAnsi="Times New Roman" w:cs="Times New Roman"/>
          <w:sz w:val="24"/>
          <w:szCs w:val="24"/>
        </w:rPr>
        <w:t>.</w:t>
      </w:r>
    </w:p>
    <w:p w14:paraId="0A7BF74A" w14:textId="77777777" w:rsidR="000B0FD1" w:rsidRPr="008E7484"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8E7484">
        <w:rPr>
          <w:rFonts w:ascii="Times New Roman" w:hAnsi="Times New Roman" w:cs="Times New Roman"/>
          <w:b/>
          <w:bCs/>
          <w:sz w:val="24"/>
          <w:szCs w:val="24"/>
        </w:rPr>
        <w:t>Situacijos schemoje</w:t>
      </w:r>
      <w:r w:rsidRPr="008E7484">
        <w:rPr>
          <w:rFonts w:ascii="Times New Roman" w:hAnsi="Times New Roman" w:cs="Times New Roman"/>
          <w:sz w:val="24"/>
          <w:szCs w:val="24"/>
        </w:rPr>
        <w:t xml:space="preserve"> pateikiami planuojamos teritorijos funkcinius ir erdvinius  ryšius su aplinka nusakantys sprendiniai. Rekomenduojamas mastelis M1:5000-M1:10000.</w:t>
      </w:r>
    </w:p>
    <w:p w14:paraId="25239B51" w14:textId="77777777" w:rsidR="000B0FD1" w:rsidRPr="008E7484" w:rsidRDefault="000B0FD1"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8E7484">
        <w:rPr>
          <w:rFonts w:ascii="Times New Roman" w:hAnsi="Times New Roman" w:cs="Times New Roman"/>
          <w:sz w:val="24"/>
          <w:szCs w:val="24"/>
        </w:rPr>
        <w:t xml:space="preserve"> </w:t>
      </w:r>
      <w:r w:rsidR="005961F6" w:rsidRPr="008E7484">
        <w:rPr>
          <w:rFonts w:ascii="Times New Roman" w:hAnsi="Times New Roman" w:cs="Times New Roman"/>
          <w:b/>
          <w:bCs/>
          <w:sz w:val="24"/>
          <w:szCs w:val="24"/>
        </w:rPr>
        <w:t>Funkcinės struktūros brėžinyje</w:t>
      </w:r>
      <w:r w:rsidR="005961F6" w:rsidRPr="008E7484">
        <w:rPr>
          <w:rFonts w:ascii="Times New Roman" w:hAnsi="Times New Roman" w:cs="Times New Roman"/>
          <w:sz w:val="24"/>
          <w:szCs w:val="24"/>
        </w:rPr>
        <w:t xml:space="preserve"> pateikiami teritorijos naudojimą aprašantys sprendiniai, principinis zonavimas ir siūlomi žemės naudojimo ir užstatymo reglamentai. Rekomenduojamas mastelis M 1:2500. Brėžinyje rekomenduojama įprasta spalvine gama atvaizduoti teritorijos naudojimo principus. Tiksliai naudoti žemės naudojimo būdų ar teritorijos naudojimo tipų kodus nėra būtina. </w:t>
      </w:r>
    </w:p>
    <w:p w14:paraId="03B7A85B" w14:textId="2DC57F09" w:rsidR="005961F6" w:rsidRDefault="008E7484"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8E7484">
        <w:rPr>
          <w:rFonts w:ascii="Times New Roman" w:hAnsi="Times New Roman" w:cs="Times New Roman"/>
          <w:sz w:val="24"/>
          <w:szCs w:val="24"/>
        </w:rPr>
        <w:t xml:space="preserve"> </w:t>
      </w:r>
      <w:r w:rsidR="005961F6" w:rsidRPr="008E7484">
        <w:rPr>
          <w:rFonts w:ascii="Times New Roman" w:hAnsi="Times New Roman" w:cs="Times New Roman"/>
          <w:b/>
          <w:bCs/>
          <w:sz w:val="24"/>
          <w:szCs w:val="24"/>
        </w:rPr>
        <w:t>Erdvinės struktūros brėžinyje</w:t>
      </w:r>
      <w:r w:rsidR="005961F6" w:rsidRPr="008E7484">
        <w:rPr>
          <w:rFonts w:ascii="Times New Roman" w:hAnsi="Times New Roman" w:cs="Times New Roman"/>
          <w:sz w:val="24"/>
          <w:szCs w:val="24"/>
        </w:rPr>
        <w:t xml:space="preserve"> pateikiami siūlomi teritorijos erdvinės sąrangos sprendiniai - viešų ir privačių atvirų erdvių sistema, užstatymo tipologija, principiniai teritorijos paželdinimo sprendimai.  Rekomenduojamas mastelis M 1:2500</w:t>
      </w:r>
      <w:r>
        <w:rPr>
          <w:rFonts w:ascii="Times New Roman" w:hAnsi="Times New Roman" w:cs="Times New Roman"/>
          <w:sz w:val="24"/>
          <w:szCs w:val="24"/>
        </w:rPr>
        <w:t>.</w:t>
      </w:r>
    </w:p>
    <w:p w14:paraId="465FBA5F" w14:textId="7BC393B2" w:rsidR="00F03BAC" w:rsidRDefault="002354AE" w:rsidP="00825FA1">
      <w:pPr>
        <w:pStyle w:val="Sraopastraipa"/>
        <w:numPr>
          <w:ilvl w:val="2"/>
          <w:numId w:val="6"/>
        </w:numPr>
        <w:tabs>
          <w:tab w:val="left" w:pos="1134"/>
          <w:tab w:val="left" w:pos="1560"/>
        </w:tabs>
        <w:ind w:left="0" w:firstLine="709"/>
        <w:jc w:val="both"/>
        <w:rPr>
          <w:rFonts w:ascii="Times New Roman" w:hAnsi="Times New Roman" w:cs="Times New Roman"/>
          <w:sz w:val="24"/>
          <w:szCs w:val="24"/>
        </w:rPr>
      </w:pPr>
      <w:r w:rsidRPr="002354AE">
        <w:rPr>
          <w:rFonts w:ascii="Times New Roman" w:hAnsi="Times New Roman" w:cs="Times New Roman"/>
          <w:b/>
          <w:bCs/>
          <w:color w:val="0000FF"/>
          <w:sz w:val="24"/>
          <w:szCs w:val="24"/>
          <w:u w:val="single"/>
        </w:rPr>
        <w:t>Planuojamos teritorijos maketas</w:t>
      </w:r>
      <w:r>
        <w:rPr>
          <w:rFonts w:ascii="Times New Roman" w:hAnsi="Times New Roman" w:cs="Times New Roman"/>
          <w:sz w:val="24"/>
          <w:szCs w:val="24"/>
        </w:rPr>
        <w:t>,</w:t>
      </w:r>
      <w:r w:rsidRPr="002354AE">
        <w:rPr>
          <w:rFonts w:ascii="Times New Roman" w:hAnsi="Times New Roman" w:cs="Times New Roman"/>
          <w:sz w:val="24"/>
          <w:szCs w:val="24"/>
        </w:rPr>
        <w:t xml:space="preserve"> </w:t>
      </w:r>
      <w:r>
        <w:rPr>
          <w:rFonts w:ascii="Times New Roman" w:hAnsi="Times New Roman" w:cs="Times New Roman"/>
          <w:sz w:val="24"/>
          <w:szCs w:val="24"/>
        </w:rPr>
        <w:t>k</w:t>
      </w:r>
      <w:r w:rsidRPr="002354AE">
        <w:rPr>
          <w:rFonts w:ascii="Times New Roman" w:hAnsi="Times New Roman" w:cs="Times New Roman"/>
          <w:sz w:val="24"/>
          <w:szCs w:val="24"/>
        </w:rPr>
        <w:t>uriame turi atsispindėti planuojamas gatvių tinklas, viešųjų erdvių ir želdynų sistema, siūloma kvartalų struktūra ir dydžiai, socialinės infrastruktūros objektų išdėstymas, dominantės bei kiti, konkurso dalyvio nuomone, reikšmingi sprendiniai. Rekomenduojamas mastelis M 1:2500</w:t>
      </w:r>
      <w:r>
        <w:rPr>
          <w:rFonts w:ascii="Times New Roman" w:hAnsi="Times New Roman" w:cs="Times New Roman"/>
          <w:sz w:val="24"/>
          <w:szCs w:val="24"/>
        </w:rPr>
        <w:t>.</w:t>
      </w:r>
    </w:p>
    <w:p w14:paraId="6BDD2B54" w14:textId="71683900" w:rsidR="006E028B" w:rsidRDefault="003A329F" w:rsidP="00825FA1">
      <w:pPr>
        <w:pStyle w:val="Sraopastraipa"/>
        <w:numPr>
          <w:ilvl w:val="2"/>
          <w:numId w:val="6"/>
        </w:numPr>
        <w:tabs>
          <w:tab w:val="left" w:pos="1134"/>
          <w:tab w:val="left" w:pos="1560"/>
        </w:tabs>
        <w:ind w:left="0" w:firstLine="709"/>
        <w:jc w:val="both"/>
        <w:rPr>
          <w:rFonts w:ascii="Times New Roman" w:hAnsi="Times New Roman" w:cs="Times New Roman"/>
          <w:sz w:val="24"/>
          <w:szCs w:val="24"/>
        </w:rPr>
      </w:pPr>
      <w:r w:rsidRPr="003D3951">
        <w:rPr>
          <w:rFonts w:ascii="Times New Roman" w:hAnsi="Times New Roman" w:cs="Times New Roman"/>
          <w:sz w:val="24"/>
          <w:szCs w:val="24"/>
        </w:rPr>
        <w:t>K</w:t>
      </w:r>
      <w:r w:rsidR="005961F6" w:rsidRPr="003D3951">
        <w:rPr>
          <w:rFonts w:ascii="Times New Roman" w:hAnsi="Times New Roman" w:cs="Times New Roman"/>
          <w:sz w:val="24"/>
          <w:szCs w:val="24"/>
        </w:rPr>
        <w:t xml:space="preserve">ita, konkurso </w:t>
      </w:r>
      <w:r w:rsidR="005961F6" w:rsidRPr="003A329F">
        <w:rPr>
          <w:rFonts w:ascii="Times New Roman" w:hAnsi="Times New Roman" w:cs="Times New Roman"/>
          <w:sz w:val="24"/>
          <w:szCs w:val="24"/>
        </w:rPr>
        <w:t>dalyvio nuožiūra, pasirenkama informacija, padėsianti atskleisti siūlomą idėją: sprendinius paaiškinančios schemos, vizualizacijos ir  pan. Rekomenduojama pateikti tokias schemas (laisvai parenkant mastelį):</w:t>
      </w:r>
    </w:p>
    <w:p w14:paraId="66EC42D8" w14:textId="77777777" w:rsidR="00DF0602" w:rsidRPr="00DF0602" w:rsidRDefault="006E028B"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 xml:space="preserve"> </w:t>
      </w:r>
      <w:r w:rsidR="005961F6" w:rsidRPr="00DF0602">
        <w:rPr>
          <w:rFonts w:ascii="Times New Roman" w:hAnsi="Times New Roman" w:cs="Times New Roman"/>
          <w:sz w:val="24"/>
          <w:szCs w:val="24"/>
        </w:rPr>
        <w:t xml:space="preserve">Gatvių kategorijų schema; </w:t>
      </w:r>
    </w:p>
    <w:p w14:paraId="3B88B1FE"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Viešo transporto eismo schema;</w:t>
      </w:r>
    </w:p>
    <w:p w14:paraId="0332297F" w14:textId="366EA0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Pėsčiųjų ir dviračių takų schema</w:t>
      </w:r>
      <w:r w:rsidR="00DF0602" w:rsidRPr="00DF0602">
        <w:rPr>
          <w:rFonts w:ascii="Times New Roman" w:hAnsi="Times New Roman" w:cs="Times New Roman"/>
          <w:sz w:val="24"/>
          <w:szCs w:val="24"/>
        </w:rPr>
        <w:t>;</w:t>
      </w:r>
    </w:p>
    <w:p w14:paraId="41499C54"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Socialinės infrastruktūros pasiekiamumo schema;</w:t>
      </w:r>
    </w:p>
    <w:p w14:paraId="41A613A6"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Atskirųjų želdynų pasiekiamumo schema;</w:t>
      </w:r>
    </w:p>
    <w:p w14:paraId="7F1E1470"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 xml:space="preserve">Gamtinės morfostruktūros schema (gamtinio charakterio teritorijų ryšiai, tinkliškumas); </w:t>
      </w:r>
    </w:p>
    <w:p w14:paraId="5A7D153F"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Savivaldybės poreikiams numatomų paimti teritorijų schema;</w:t>
      </w:r>
    </w:p>
    <w:p w14:paraId="6093F545" w14:textId="77777777" w:rsidR="00DF0602" w:rsidRPr="00DF0602" w:rsidRDefault="005961F6"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Charakteringi gatvių, viešųjų erdvių skerspjūviai, perspektyvos, vizualizacijos;</w:t>
      </w:r>
    </w:p>
    <w:p w14:paraId="054AEAFD" w14:textId="4182E387" w:rsidR="00CA2BDF" w:rsidRDefault="00DF0602" w:rsidP="00825FA1">
      <w:pPr>
        <w:pStyle w:val="Sraopastraipa"/>
        <w:numPr>
          <w:ilvl w:val="3"/>
          <w:numId w:val="6"/>
        </w:numPr>
        <w:tabs>
          <w:tab w:val="left" w:pos="1134"/>
          <w:tab w:val="left" w:pos="1560"/>
        </w:tabs>
        <w:ind w:left="0" w:firstLine="720"/>
        <w:jc w:val="both"/>
        <w:rPr>
          <w:rFonts w:ascii="Times New Roman" w:hAnsi="Times New Roman" w:cs="Times New Roman"/>
          <w:sz w:val="24"/>
          <w:szCs w:val="24"/>
        </w:rPr>
      </w:pPr>
      <w:r w:rsidRPr="00DF0602">
        <w:rPr>
          <w:rFonts w:ascii="Times New Roman" w:hAnsi="Times New Roman" w:cs="Times New Roman"/>
          <w:sz w:val="24"/>
          <w:szCs w:val="24"/>
        </w:rPr>
        <w:t xml:space="preserve"> </w:t>
      </w:r>
      <w:r w:rsidR="005961F6" w:rsidRPr="00DF0602">
        <w:rPr>
          <w:rFonts w:ascii="Times New Roman" w:hAnsi="Times New Roman" w:cs="Times New Roman"/>
          <w:sz w:val="24"/>
          <w:szCs w:val="24"/>
        </w:rPr>
        <w:t>Kitos autorių idėją paaiškinančios schemos, 3D vaizdai, perspektyvos, vizualizacijos</w:t>
      </w:r>
      <w:r w:rsidRPr="00DF0602">
        <w:rPr>
          <w:rFonts w:ascii="Times New Roman" w:hAnsi="Times New Roman" w:cs="Times New Roman"/>
          <w:sz w:val="24"/>
          <w:szCs w:val="24"/>
        </w:rPr>
        <w:t>.</w:t>
      </w:r>
    </w:p>
    <w:p w14:paraId="50C3B023" w14:textId="7298D4A8" w:rsidR="007A24D4" w:rsidRPr="00CC2937" w:rsidRDefault="001E7803" w:rsidP="00825FA1">
      <w:pPr>
        <w:pStyle w:val="Sraopastraipa"/>
        <w:numPr>
          <w:ilvl w:val="2"/>
          <w:numId w:val="6"/>
        </w:numPr>
        <w:tabs>
          <w:tab w:val="left" w:pos="1418"/>
        </w:tabs>
        <w:ind w:left="0" w:firstLine="709"/>
        <w:jc w:val="both"/>
        <w:rPr>
          <w:rFonts w:ascii="Times New Roman" w:hAnsi="Times New Roman" w:cs="Times New Roman"/>
          <w:sz w:val="24"/>
          <w:szCs w:val="24"/>
        </w:rPr>
      </w:pPr>
      <w:r w:rsidRPr="00CD3509">
        <w:rPr>
          <w:rFonts w:ascii="Times New Roman" w:hAnsi="Times New Roman" w:cs="Times New Roman"/>
          <w:b/>
          <w:bCs/>
          <w:color w:val="0000FF"/>
          <w:sz w:val="24"/>
          <w:szCs w:val="24"/>
          <w:u w:val="single"/>
        </w:rPr>
        <w:t xml:space="preserve">Projekto </w:t>
      </w:r>
      <w:r w:rsidR="00401DFF">
        <w:rPr>
          <w:rFonts w:ascii="Times New Roman" w:hAnsi="Times New Roman" w:cs="Times New Roman"/>
          <w:b/>
          <w:bCs/>
          <w:color w:val="0000FF"/>
          <w:sz w:val="24"/>
          <w:szCs w:val="24"/>
          <w:u w:val="single"/>
        </w:rPr>
        <w:t>3</w:t>
      </w:r>
      <w:r w:rsidRPr="00CD3509">
        <w:rPr>
          <w:rFonts w:ascii="Times New Roman" w:hAnsi="Times New Roman" w:cs="Times New Roman"/>
          <w:b/>
          <w:bCs/>
          <w:color w:val="0000FF"/>
          <w:sz w:val="24"/>
          <w:szCs w:val="24"/>
          <w:u w:val="single"/>
        </w:rPr>
        <w:t>-</w:t>
      </w:r>
      <w:r w:rsidR="00401DFF">
        <w:rPr>
          <w:rFonts w:ascii="Times New Roman" w:hAnsi="Times New Roman" w:cs="Times New Roman"/>
          <w:b/>
          <w:bCs/>
          <w:color w:val="0000FF"/>
          <w:sz w:val="24"/>
          <w:szCs w:val="24"/>
          <w:u w:val="single"/>
        </w:rPr>
        <w:t>5</w:t>
      </w:r>
      <w:r w:rsidRPr="00CD3509">
        <w:rPr>
          <w:rFonts w:ascii="Times New Roman" w:hAnsi="Times New Roman" w:cs="Times New Roman"/>
          <w:b/>
          <w:bCs/>
          <w:color w:val="0000FF"/>
          <w:sz w:val="24"/>
          <w:szCs w:val="24"/>
          <w:u w:val="single"/>
        </w:rPr>
        <w:t xml:space="preserve"> planšetės</w:t>
      </w:r>
      <w:r w:rsidRPr="00CD3509">
        <w:rPr>
          <w:rFonts w:ascii="Times New Roman" w:hAnsi="Times New Roman" w:cs="Times New Roman"/>
          <w:color w:val="0000FF"/>
          <w:sz w:val="24"/>
          <w:szCs w:val="24"/>
        </w:rPr>
        <w:t xml:space="preserve"> </w:t>
      </w:r>
      <w:r w:rsidRPr="00AA77A0">
        <w:rPr>
          <w:rFonts w:ascii="Times New Roman" w:hAnsi="Times New Roman" w:cs="Times New Roman"/>
          <w:sz w:val="24"/>
          <w:szCs w:val="24"/>
        </w:rPr>
        <w:t xml:space="preserve">su apibendrinta informacija. Planšečių komponavimo schema vertikali. Planšetės dydis: 100 cm (aukštis) x 70 cm (plotis), storis 2,5 mm (planšetės storis prašomas, atsižvelgiant į ekspozicinius rėmus, kuriuose gali būti sumontuota ekspozicija). Planšetėse turi būti nurodyta jų išdėstymo tvarka (numeracija). Planšetėse turi būti pateikta situacijos schema, funkcinės </w:t>
      </w:r>
      <w:r w:rsidRPr="00AA77A0">
        <w:rPr>
          <w:rFonts w:ascii="Times New Roman" w:hAnsi="Times New Roman" w:cs="Times New Roman"/>
          <w:sz w:val="24"/>
          <w:szCs w:val="24"/>
        </w:rPr>
        <w:lastRenderedPageBreak/>
        <w:t>struktūros brėžinys (M1:2500), erdvinės struktūros brėžinys (M1:2500) ir, autorių nuožiūra, sprendinį geriausia</w:t>
      </w:r>
      <w:r w:rsidR="00F41095">
        <w:rPr>
          <w:rFonts w:ascii="Times New Roman" w:hAnsi="Times New Roman" w:cs="Times New Roman"/>
          <w:sz w:val="24"/>
          <w:szCs w:val="24"/>
        </w:rPr>
        <w:t>i</w:t>
      </w:r>
      <w:r w:rsidRPr="00AA77A0">
        <w:rPr>
          <w:rFonts w:ascii="Times New Roman" w:hAnsi="Times New Roman" w:cs="Times New Roman"/>
          <w:sz w:val="24"/>
          <w:szCs w:val="24"/>
        </w:rPr>
        <w:t xml:space="preserve"> iliustruojančios schemos</w:t>
      </w:r>
      <w:r w:rsidR="00F41095">
        <w:rPr>
          <w:rFonts w:ascii="Times New Roman" w:hAnsi="Times New Roman" w:cs="Times New Roman"/>
          <w:sz w:val="24"/>
          <w:szCs w:val="24"/>
        </w:rPr>
        <w:t>.</w:t>
      </w:r>
    </w:p>
    <w:p w14:paraId="4516B805" w14:textId="77777777" w:rsidR="00F07791" w:rsidRPr="00F07791" w:rsidRDefault="00015081" w:rsidP="00825FA1">
      <w:pPr>
        <w:pStyle w:val="Sraopastraipa"/>
        <w:numPr>
          <w:ilvl w:val="1"/>
          <w:numId w:val="6"/>
        </w:numPr>
        <w:tabs>
          <w:tab w:val="left" w:pos="1276"/>
          <w:tab w:val="left" w:pos="1560"/>
        </w:tabs>
        <w:spacing w:after="0" w:line="240" w:lineRule="auto"/>
        <w:ind w:left="0" w:firstLine="709"/>
        <w:jc w:val="both"/>
        <w:rPr>
          <w:rFonts w:ascii="Times New Roman" w:hAnsi="Times New Roman" w:cs="Times New Roman"/>
          <w:bCs/>
          <w:sz w:val="24"/>
          <w:szCs w:val="24"/>
        </w:rPr>
      </w:pPr>
      <w:r w:rsidRPr="00CD3509">
        <w:rPr>
          <w:rFonts w:ascii="Times New Roman" w:hAnsi="Times New Roman"/>
          <w:b/>
          <w:color w:val="0000FF"/>
          <w:sz w:val="24"/>
          <w:szCs w:val="24"/>
          <w:highlight w:val="lightGray"/>
          <w:u w:val="single"/>
        </w:rPr>
        <w:t>Fizin</w:t>
      </w:r>
      <w:r w:rsidR="00B53D87">
        <w:rPr>
          <w:rFonts w:ascii="Times New Roman" w:hAnsi="Times New Roman"/>
          <w:b/>
          <w:color w:val="0000FF"/>
          <w:sz w:val="24"/>
          <w:szCs w:val="24"/>
          <w:highlight w:val="lightGray"/>
          <w:u w:val="single"/>
        </w:rPr>
        <w:t>is</w:t>
      </w:r>
      <w:r w:rsidRPr="00CD3509">
        <w:rPr>
          <w:rFonts w:ascii="Times New Roman" w:hAnsi="Times New Roman"/>
          <w:b/>
          <w:color w:val="0000FF"/>
          <w:sz w:val="24"/>
          <w:szCs w:val="24"/>
          <w:highlight w:val="lightGray"/>
          <w:u w:val="single"/>
        </w:rPr>
        <w:t xml:space="preserve"> Vok</w:t>
      </w:r>
      <w:r w:rsidR="00C94C56" w:rsidRPr="00CD3509">
        <w:rPr>
          <w:rFonts w:ascii="Times New Roman" w:hAnsi="Times New Roman"/>
          <w:b/>
          <w:color w:val="0000FF"/>
          <w:sz w:val="24"/>
          <w:szCs w:val="24"/>
          <w:highlight w:val="lightGray"/>
          <w:u w:val="single"/>
        </w:rPr>
        <w:t>as</w:t>
      </w:r>
      <w:r w:rsidRPr="00CD3509">
        <w:rPr>
          <w:rFonts w:ascii="Times New Roman" w:hAnsi="Times New Roman"/>
          <w:b/>
          <w:color w:val="0000FF"/>
          <w:sz w:val="24"/>
          <w:szCs w:val="24"/>
          <w:highlight w:val="lightGray"/>
          <w:u w:val="single"/>
        </w:rPr>
        <w:t xml:space="preserve"> 1</w:t>
      </w:r>
      <w:r w:rsidRPr="001E7249">
        <w:rPr>
          <w:rFonts w:ascii="Times New Roman" w:hAnsi="Times New Roman"/>
          <w:sz w:val="24"/>
          <w:szCs w:val="24"/>
          <w:u w:val="single"/>
        </w:rPr>
        <w:t>,</w:t>
      </w:r>
      <w:r w:rsidRPr="001E7249">
        <w:rPr>
          <w:rFonts w:ascii="Times New Roman" w:hAnsi="Times New Roman"/>
          <w:sz w:val="24"/>
          <w:szCs w:val="24"/>
        </w:rPr>
        <w:t xml:space="preserve"> užklijuot</w:t>
      </w:r>
      <w:r w:rsidR="007F7CC5">
        <w:rPr>
          <w:rFonts w:ascii="Times New Roman" w:hAnsi="Times New Roman"/>
          <w:sz w:val="24"/>
          <w:szCs w:val="24"/>
        </w:rPr>
        <w:t>as</w:t>
      </w:r>
      <w:r w:rsidRPr="001E7249">
        <w:rPr>
          <w:rFonts w:ascii="Times New Roman" w:hAnsi="Times New Roman"/>
          <w:sz w:val="24"/>
          <w:szCs w:val="24"/>
        </w:rPr>
        <w:t xml:space="preserve"> taip, kad jo nepažeidus nebūtų galima atidaryti ir ant kurio užrašytas tik devizas</w:t>
      </w:r>
      <w:r w:rsidR="002C0F16">
        <w:rPr>
          <w:rFonts w:ascii="Times New Roman" w:hAnsi="Times New Roman"/>
          <w:sz w:val="24"/>
          <w:szCs w:val="24"/>
        </w:rPr>
        <w:t>,</w:t>
      </w:r>
      <w:r w:rsidRPr="001E7249">
        <w:rPr>
          <w:rFonts w:ascii="Times New Roman" w:hAnsi="Times New Roman"/>
          <w:sz w:val="24"/>
          <w:szCs w:val="24"/>
        </w:rPr>
        <w:t xml:space="preserve"> </w:t>
      </w:r>
      <w:r w:rsidR="00C94C56" w:rsidRPr="001E7249">
        <w:rPr>
          <w:rFonts w:ascii="Times New Roman" w:hAnsi="Times New Roman"/>
          <w:sz w:val="24"/>
          <w:szCs w:val="24"/>
        </w:rPr>
        <w:t xml:space="preserve">šio projekto </w:t>
      </w:r>
      <w:r w:rsidR="00315EBD" w:rsidRPr="001E7249">
        <w:rPr>
          <w:rFonts w:ascii="Times New Roman" w:hAnsi="Times New Roman"/>
          <w:sz w:val="24"/>
          <w:szCs w:val="24"/>
        </w:rPr>
        <w:t xml:space="preserve">konkurso </w:t>
      </w:r>
      <w:r w:rsidR="00C94C56" w:rsidRPr="001E7249">
        <w:rPr>
          <w:rFonts w:ascii="Times New Roman" w:hAnsi="Times New Roman"/>
          <w:sz w:val="24"/>
          <w:szCs w:val="24"/>
        </w:rPr>
        <w:t>pavadinimas</w:t>
      </w:r>
      <w:r w:rsidR="002C0F16">
        <w:rPr>
          <w:rFonts w:ascii="Times New Roman" w:hAnsi="Times New Roman"/>
          <w:sz w:val="24"/>
          <w:szCs w:val="24"/>
        </w:rPr>
        <w:t xml:space="preserve"> ir kas pateikiama</w:t>
      </w:r>
      <w:r w:rsidR="00582F7B">
        <w:rPr>
          <w:rFonts w:ascii="Times New Roman" w:hAnsi="Times New Roman"/>
          <w:sz w:val="24"/>
          <w:szCs w:val="24"/>
        </w:rPr>
        <w:t>:</w:t>
      </w:r>
      <w:r w:rsidRPr="001E7249">
        <w:rPr>
          <w:rFonts w:ascii="Times New Roman" w:hAnsi="Times New Roman"/>
          <w:sz w:val="24"/>
          <w:szCs w:val="24"/>
        </w:rPr>
        <w:t xml:space="preserve"> </w:t>
      </w:r>
      <w:r w:rsidRPr="001E7249">
        <w:rPr>
          <w:rFonts w:ascii="Times New Roman" w:hAnsi="Times New Roman"/>
          <w:b/>
          <w:sz w:val="24"/>
          <w:szCs w:val="24"/>
        </w:rPr>
        <w:t>„</w:t>
      </w:r>
      <w:r w:rsidR="00315EBD" w:rsidRPr="001E7249">
        <w:rPr>
          <w:rFonts w:ascii="Times New Roman" w:hAnsi="Times New Roman"/>
          <w:b/>
          <w:sz w:val="24"/>
          <w:szCs w:val="24"/>
        </w:rPr>
        <w:t>KLAIPĖDOS MIESTO TAURALAUKIO TERITORIJOS URBANISTINĖS IDĖJOS ATVIRO PROJEKTO KONKURSAS</w:t>
      </w:r>
      <w:r w:rsidR="00982653" w:rsidRPr="001E7249">
        <w:rPr>
          <w:rFonts w:ascii="Times New Roman" w:hAnsi="Times New Roman"/>
          <w:b/>
          <w:sz w:val="24"/>
          <w:szCs w:val="24"/>
        </w:rPr>
        <w:t>. AIŠKINAMASIS RAŠTAS, PLANŠETĖS</w:t>
      </w:r>
      <w:r w:rsidR="007100A7">
        <w:rPr>
          <w:rFonts w:ascii="Times New Roman" w:hAnsi="Times New Roman"/>
          <w:b/>
          <w:sz w:val="24"/>
          <w:szCs w:val="24"/>
        </w:rPr>
        <w:t>, MAKETAS</w:t>
      </w:r>
      <w:r w:rsidRPr="001E7249">
        <w:rPr>
          <w:rFonts w:ascii="Times New Roman" w:hAnsi="Times New Roman"/>
          <w:b/>
          <w:sz w:val="24"/>
          <w:szCs w:val="24"/>
        </w:rPr>
        <w:t>“</w:t>
      </w:r>
      <w:r w:rsidR="007F7CC5">
        <w:rPr>
          <w:rFonts w:ascii="Times New Roman" w:hAnsi="Times New Roman"/>
          <w:sz w:val="24"/>
          <w:szCs w:val="24"/>
        </w:rPr>
        <w:t>.</w:t>
      </w:r>
      <w:r w:rsidRPr="001E7249">
        <w:rPr>
          <w:rFonts w:ascii="Times New Roman" w:hAnsi="Times New Roman"/>
          <w:sz w:val="24"/>
          <w:szCs w:val="24"/>
        </w:rPr>
        <w:t xml:space="preserve"> </w:t>
      </w:r>
    </w:p>
    <w:p w14:paraId="1330700A" w14:textId="77777777" w:rsidR="00F60282" w:rsidRDefault="00F07791" w:rsidP="00F07791">
      <w:pPr>
        <w:pStyle w:val="Sraopastraipa"/>
        <w:tabs>
          <w:tab w:val="left" w:pos="1276"/>
          <w:tab w:val="left" w:pos="1560"/>
        </w:tabs>
        <w:spacing w:after="0" w:line="240" w:lineRule="auto"/>
        <w:ind w:left="0" w:firstLine="709"/>
        <w:jc w:val="both"/>
        <w:rPr>
          <w:rFonts w:ascii="Times New Roman" w:hAnsi="Times New Roman"/>
          <w:sz w:val="24"/>
          <w:szCs w:val="24"/>
        </w:rPr>
      </w:pPr>
      <w:r w:rsidRPr="00F07791">
        <w:rPr>
          <w:rFonts w:ascii="Times New Roman" w:hAnsi="Times New Roman"/>
          <w:sz w:val="24"/>
          <w:szCs w:val="24"/>
        </w:rPr>
        <w:t>P a s t a b a : Tuo atveju, kai pateikiamų dokumentų/medžiagos apimtis netelpa į vieną fizinį voką, jie gali būti pateikiami keliuose fiziniuose vokuose. Visi fiziniai vokai turi būti tinkamai užklijuoti, ant jų turi būti užrašytas devizas, šio projekto konkurso pavadinimas ir kas pateikiama, ir sunumeruoti, nurodant bendrą vokų skaičių (pvz., „1 iš 2“, „2 iš 2“).</w:t>
      </w:r>
    </w:p>
    <w:p w14:paraId="126E64E6" w14:textId="559A1550" w:rsidR="00424823" w:rsidRPr="00424823" w:rsidRDefault="00F2252E" w:rsidP="00F07791">
      <w:pPr>
        <w:pStyle w:val="Sraopastraipa"/>
        <w:tabs>
          <w:tab w:val="left" w:pos="1276"/>
          <w:tab w:val="left" w:pos="1560"/>
        </w:tabs>
        <w:spacing w:after="0" w:line="240" w:lineRule="auto"/>
        <w:ind w:left="0" w:firstLine="709"/>
        <w:jc w:val="both"/>
        <w:rPr>
          <w:rFonts w:ascii="Times New Roman" w:hAnsi="Times New Roman" w:cs="Times New Roman"/>
          <w:bCs/>
          <w:sz w:val="24"/>
          <w:szCs w:val="24"/>
        </w:rPr>
      </w:pPr>
      <w:r>
        <w:rPr>
          <w:rFonts w:ascii="Times New Roman" w:hAnsi="Times New Roman"/>
          <w:sz w:val="24"/>
          <w:szCs w:val="24"/>
        </w:rPr>
        <w:t xml:space="preserve">Fiziniame Vokas 1 </w:t>
      </w:r>
      <w:r w:rsidR="00015081" w:rsidRPr="001E7249">
        <w:rPr>
          <w:rFonts w:ascii="Times New Roman" w:hAnsi="Times New Roman"/>
          <w:sz w:val="24"/>
          <w:szCs w:val="24"/>
        </w:rPr>
        <w:t>dalyvis pateikia</w:t>
      </w:r>
      <w:r w:rsidR="001E7249" w:rsidRPr="001E7249">
        <w:rPr>
          <w:rFonts w:ascii="Times New Roman" w:hAnsi="Times New Roman"/>
          <w:sz w:val="24"/>
          <w:szCs w:val="24"/>
        </w:rPr>
        <w:t xml:space="preserve"> fiziniu formatu</w:t>
      </w:r>
      <w:r w:rsidR="001E7249" w:rsidRPr="001E7249">
        <w:rPr>
          <w:rFonts w:ascii="Times New Roman" w:hAnsi="Times New Roman"/>
          <w:b/>
          <w:sz w:val="24"/>
          <w:szCs w:val="24"/>
        </w:rPr>
        <w:t xml:space="preserve"> </w:t>
      </w:r>
      <w:r w:rsidR="00015081" w:rsidRPr="001E7249">
        <w:rPr>
          <w:rFonts w:ascii="Times New Roman" w:hAnsi="Times New Roman"/>
          <w:b/>
          <w:sz w:val="24"/>
          <w:szCs w:val="24"/>
        </w:rPr>
        <w:t>aiškinamąjį raštą</w:t>
      </w:r>
      <w:r w:rsidR="007100A7">
        <w:rPr>
          <w:rFonts w:ascii="Times New Roman" w:hAnsi="Times New Roman"/>
          <w:sz w:val="24"/>
          <w:szCs w:val="24"/>
        </w:rPr>
        <w:t xml:space="preserve">, </w:t>
      </w:r>
      <w:r w:rsidR="00015081" w:rsidRPr="001E7249">
        <w:rPr>
          <w:rFonts w:ascii="Times New Roman" w:hAnsi="Times New Roman"/>
          <w:b/>
          <w:sz w:val="24"/>
          <w:szCs w:val="24"/>
        </w:rPr>
        <w:t>planšetes</w:t>
      </w:r>
      <w:r w:rsidR="007100A7">
        <w:rPr>
          <w:rFonts w:ascii="Times New Roman" w:hAnsi="Times New Roman"/>
          <w:b/>
          <w:sz w:val="24"/>
          <w:szCs w:val="24"/>
        </w:rPr>
        <w:t>, maketą</w:t>
      </w:r>
      <w:r w:rsidR="00424823">
        <w:rPr>
          <w:rFonts w:ascii="Times New Roman" w:hAnsi="Times New Roman"/>
          <w:sz w:val="24"/>
          <w:szCs w:val="24"/>
        </w:rPr>
        <w:t>:</w:t>
      </w:r>
    </w:p>
    <w:p w14:paraId="05088FB0" w14:textId="4125FF25" w:rsidR="007E1BEA" w:rsidRPr="00E455AA" w:rsidRDefault="007E1BEA" w:rsidP="00D60714">
      <w:pPr>
        <w:pStyle w:val="Sraopastraipa"/>
        <w:numPr>
          <w:ilvl w:val="2"/>
          <w:numId w:val="6"/>
        </w:numPr>
        <w:tabs>
          <w:tab w:val="left" w:pos="1276"/>
          <w:tab w:val="left" w:pos="1418"/>
        </w:tabs>
        <w:spacing w:after="0"/>
        <w:ind w:left="0" w:firstLine="709"/>
        <w:jc w:val="both"/>
        <w:rPr>
          <w:bCs/>
        </w:rPr>
      </w:pPr>
      <w:r w:rsidRPr="00E455AA">
        <w:rPr>
          <w:rFonts w:ascii="Times New Roman" w:hAnsi="Times New Roman"/>
          <w:sz w:val="24"/>
          <w:szCs w:val="24"/>
        </w:rPr>
        <w:t xml:space="preserve">projektas (-ai) </w:t>
      </w:r>
      <w:r w:rsidRPr="00E455AA">
        <w:rPr>
          <w:rFonts w:ascii="Times New Roman" w:hAnsi="Times New Roman"/>
          <w:b/>
          <w:sz w:val="24"/>
          <w:szCs w:val="24"/>
        </w:rPr>
        <w:t>bus eksponuojamas (-i) internetinėje (-se) svetainėje (-se)</w:t>
      </w:r>
      <w:r w:rsidR="00D773CB">
        <w:rPr>
          <w:rFonts w:ascii="Times New Roman" w:hAnsi="Times New Roman"/>
          <w:b/>
          <w:sz w:val="24"/>
          <w:szCs w:val="24"/>
        </w:rPr>
        <w:t xml:space="preserve"> </w:t>
      </w:r>
      <w:r w:rsidRPr="00E455AA">
        <w:rPr>
          <w:rFonts w:ascii="Times New Roman" w:hAnsi="Times New Roman"/>
          <w:b/>
          <w:sz w:val="24"/>
          <w:szCs w:val="24"/>
        </w:rPr>
        <w:t>ir fizinėje ekspozicijoje</w:t>
      </w:r>
      <w:r w:rsidRPr="00E455AA">
        <w:rPr>
          <w:rFonts w:ascii="Times New Roman" w:hAnsi="Times New Roman"/>
          <w:sz w:val="24"/>
          <w:szCs w:val="24"/>
        </w:rPr>
        <w:t xml:space="preserve">, todėl rengiant </w:t>
      </w:r>
      <w:r w:rsidR="00EB4A4C">
        <w:rPr>
          <w:rFonts w:ascii="Times New Roman" w:hAnsi="Times New Roman"/>
          <w:sz w:val="24"/>
          <w:szCs w:val="24"/>
        </w:rPr>
        <w:t>projekt</w:t>
      </w:r>
      <w:r w:rsidR="00A80848">
        <w:rPr>
          <w:rFonts w:ascii="Times New Roman" w:hAnsi="Times New Roman"/>
          <w:sz w:val="24"/>
          <w:szCs w:val="24"/>
        </w:rPr>
        <w:t xml:space="preserve">o medžiagą (aiškinamąjį raštą, </w:t>
      </w:r>
      <w:r w:rsidR="00A80848" w:rsidRPr="00720264">
        <w:rPr>
          <w:rFonts w:ascii="Times New Roman" w:hAnsi="Times New Roman"/>
          <w:sz w:val="24"/>
          <w:szCs w:val="24"/>
        </w:rPr>
        <w:t>planšetes</w:t>
      </w:r>
      <w:r w:rsidR="007100A7" w:rsidRPr="00720264">
        <w:rPr>
          <w:rFonts w:ascii="Times New Roman" w:hAnsi="Times New Roman"/>
          <w:sz w:val="24"/>
          <w:szCs w:val="24"/>
        </w:rPr>
        <w:t>, maketą</w:t>
      </w:r>
      <w:r w:rsidR="00B30A31" w:rsidRPr="00720264">
        <w:rPr>
          <w:rFonts w:ascii="Times New Roman" w:hAnsi="Times New Roman"/>
          <w:sz w:val="24"/>
          <w:szCs w:val="24"/>
        </w:rPr>
        <w:t>)</w:t>
      </w:r>
      <w:r w:rsidR="00747A6C" w:rsidRPr="00720264">
        <w:rPr>
          <w:rFonts w:ascii="Times New Roman" w:hAnsi="Times New Roman"/>
          <w:sz w:val="24"/>
          <w:szCs w:val="24"/>
        </w:rPr>
        <w:t>,</w:t>
      </w:r>
      <w:r w:rsidR="00684E58">
        <w:rPr>
          <w:rFonts w:ascii="Times New Roman" w:hAnsi="Times New Roman"/>
          <w:sz w:val="24"/>
          <w:szCs w:val="24"/>
        </w:rPr>
        <w:t xml:space="preserve"> reikalinga atsižvelgti į Skaitmeninės med</w:t>
      </w:r>
      <w:r w:rsidR="005A1C3F">
        <w:rPr>
          <w:rFonts w:ascii="Times New Roman" w:hAnsi="Times New Roman"/>
          <w:sz w:val="24"/>
          <w:szCs w:val="24"/>
        </w:rPr>
        <w:t xml:space="preserve">žiagos pateikimo reglamentą </w:t>
      </w:r>
      <w:r w:rsidR="00CC01DE">
        <w:rPr>
          <w:rFonts w:ascii="Times New Roman" w:hAnsi="Times New Roman"/>
          <w:sz w:val="24"/>
          <w:szCs w:val="24"/>
        </w:rPr>
        <w:t>(k</w:t>
      </w:r>
      <w:r w:rsidR="005A1C3F">
        <w:rPr>
          <w:rFonts w:ascii="Times New Roman" w:hAnsi="Times New Roman"/>
          <w:sz w:val="24"/>
          <w:szCs w:val="24"/>
        </w:rPr>
        <w:t xml:space="preserve">onkurso sąlygų </w:t>
      </w:r>
      <w:r w:rsidR="00AE5827">
        <w:rPr>
          <w:rFonts w:ascii="Times New Roman" w:hAnsi="Times New Roman"/>
          <w:sz w:val="24"/>
          <w:szCs w:val="24"/>
        </w:rPr>
        <w:t>9</w:t>
      </w:r>
      <w:r w:rsidR="00CC01DE">
        <w:rPr>
          <w:rFonts w:ascii="Times New Roman" w:hAnsi="Times New Roman"/>
          <w:sz w:val="24"/>
          <w:szCs w:val="24"/>
        </w:rPr>
        <w:t xml:space="preserve"> priedas)</w:t>
      </w:r>
      <w:r w:rsidR="00134D0C">
        <w:rPr>
          <w:rFonts w:ascii="Times New Roman" w:hAnsi="Times New Roman"/>
          <w:sz w:val="24"/>
          <w:szCs w:val="24"/>
        </w:rPr>
        <w:t xml:space="preserve"> </w:t>
      </w:r>
      <w:r w:rsidR="00530E1C">
        <w:rPr>
          <w:rFonts w:ascii="Times New Roman" w:hAnsi="Times New Roman"/>
          <w:sz w:val="24"/>
          <w:szCs w:val="24"/>
        </w:rPr>
        <w:t xml:space="preserve">ir </w:t>
      </w:r>
      <w:r w:rsidR="00134D0C">
        <w:rPr>
          <w:rFonts w:ascii="Times New Roman" w:hAnsi="Times New Roman"/>
          <w:sz w:val="24"/>
          <w:szCs w:val="24"/>
        </w:rPr>
        <w:t>į žemiau pateikiamą informaciją dėl fizinės ekspozicijos</w:t>
      </w:r>
      <w:r w:rsidRPr="00E455AA">
        <w:rPr>
          <w:rFonts w:ascii="Times New Roman" w:hAnsi="Times New Roman"/>
          <w:sz w:val="24"/>
          <w:szCs w:val="24"/>
        </w:rPr>
        <w:t>:</w:t>
      </w:r>
    </w:p>
    <w:p w14:paraId="347D1480" w14:textId="42079407" w:rsidR="007E1BEA" w:rsidRPr="00E455AA" w:rsidRDefault="000E219D" w:rsidP="00D60714">
      <w:pPr>
        <w:pStyle w:val="Betarp"/>
        <w:numPr>
          <w:ilvl w:val="3"/>
          <w:numId w:val="6"/>
        </w:numPr>
        <w:tabs>
          <w:tab w:val="left" w:pos="1560"/>
          <w:tab w:val="left" w:pos="1843"/>
        </w:tabs>
        <w:ind w:left="0" w:firstLine="709"/>
        <w:jc w:val="both"/>
        <w:rPr>
          <w:rFonts w:ascii="Times New Roman" w:hAnsi="Times New Roman"/>
          <w:sz w:val="24"/>
          <w:szCs w:val="24"/>
        </w:rPr>
      </w:pPr>
      <w:r>
        <w:rPr>
          <w:rFonts w:ascii="Times New Roman" w:hAnsi="Times New Roman"/>
          <w:sz w:val="24"/>
          <w:szCs w:val="24"/>
        </w:rPr>
        <w:t>S</w:t>
      </w:r>
      <w:r w:rsidR="007E1BEA" w:rsidRPr="00E455AA">
        <w:rPr>
          <w:rFonts w:ascii="Times New Roman" w:hAnsi="Times New Roman"/>
          <w:sz w:val="24"/>
          <w:szCs w:val="24"/>
        </w:rPr>
        <w:t>kaitmeniniu būdu pateikiamos medžiagos rezoliucija turi būti pakankama, norint žiūrovui ją aiškiai suvokti/„perskaityti“;</w:t>
      </w:r>
    </w:p>
    <w:p w14:paraId="27ED23AD" w14:textId="30F56866" w:rsidR="00424823" w:rsidRPr="002172FF" w:rsidRDefault="000E219D" w:rsidP="002172FF">
      <w:pPr>
        <w:pStyle w:val="Betarp"/>
        <w:numPr>
          <w:ilvl w:val="3"/>
          <w:numId w:val="6"/>
        </w:numPr>
        <w:tabs>
          <w:tab w:val="left" w:pos="1560"/>
          <w:tab w:val="left" w:pos="1843"/>
        </w:tabs>
        <w:ind w:left="0" w:firstLine="709"/>
        <w:jc w:val="both"/>
        <w:rPr>
          <w:rFonts w:ascii="Times New Roman" w:hAnsi="Times New Roman"/>
          <w:sz w:val="24"/>
          <w:szCs w:val="24"/>
        </w:rPr>
      </w:pPr>
      <w:r>
        <w:rPr>
          <w:rFonts w:ascii="Times New Roman" w:hAnsi="Times New Roman"/>
          <w:sz w:val="24"/>
          <w:szCs w:val="24"/>
        </w:rPr>
        <w:t>P</w:t>
      </w:r>
      <w:r w:rsidR="007E1BEA" w:rsidRPr="00E455AA">
        <w:rPr>
          <w:rFonts w:ascii="Times New Roman" w:hAnsi="Times New Roman"/>
          <w:sz w:val="24"/>
          <w:szCs w:val="24"/>
        </w:rPr>
        <w:t>lanšetes eksponuojant internetinėje</w:t>
      </w:r>
      <w:r w:rsidR="00702299">
        <w:rPr>
          <w:rFonts w:ascii="Times New Roman" w:hAnsi="Times New Roman"/>
          <w:sz w:val="24"/>
          <w:szCs w:val="24"/>
        </w:rPr>
        <w:t xml:space="preserve">/fizinėje </w:t>
      </w:r>
      <w:r w:rsidR="007E1BEA" w:rsidRPr="00E455AA">
        <w:rPr>
          <w:rFonts w:ascii="Times New Roman" w:hAnsi="Times New Roman"/>
          <w:sz w:val="24"/>
          <w:szCs w:val="24"/>
        </w:rPr>
        <w:t>erdvėje nėra</w:t>
      </w:r>
      <w:r w:rsidR="00702299">
        <w:rPr>
          <w:rFonts w:ascii="Times New Roman" w:hAnsi="Times New Roman"/>
          <w:sz w:val="24"/>
          <w:szCs w:val="24"/>
        </w:rPr>
        <w:t>/ne visada</w:t>
      </w:r>
      <w:r w:rsidR="008D1838">
        <w:rPr>
          <w:rFonts w:ascii="Times New Roman" w:hAnsi="Times New Roman"/>
          <w:sz w:val="24"/>
          <w:szCs w:val="24"/>
        </w:rPr>
        <w:t xml:space="preserve"> yra</w:t>
      </w:r>
      <w:r w:rsidR="007E1BEA" w:rsidRPr="00E455AA">
        <w:rPr>
          <w:rFonts w:ascii="Times New Roman" w:hAnsi="Times New Roman"/>
          <w:sz w:val="24"/>
          <w:szCs w:val="24"/>
        </w:rPr>
        <w:t xml:space="preserve"> galimybė jas visas matyti</w:t>
      </w:r>
      <w:r w:rsidR="008D1838">
        <w:rPr>
          <w:rFonts w:ascii="Times New Roman" w:hAnsi="Times New Roman"/>
          <w:sz w:val="24"/>
          <w:szCs w:val="24"/>
        </w:rPr>
        <w:t>/eksponuoti</w:t>
      </w:r>
      <w:r w:rsidR="007E1BEA" w:rsidRPr="00E455AA">
        <w:rPr>
          <w:rFonts w:ascii="Times New Roman" w:hAnsi="Times New Roman"/>
          <w:sz w:val="24"/>
          <w:szCs w:val="24"/>
        </w:rPr>
        <w:t xml:space="preserve"> vienoje horizontalioje linijoje,</w:t>
      </w:r>
      <w:r w:rsidR="008D1838">
        <w:t xml:space="preserve"> </w:t>
      </w:r>
      <w:r w:rsidR="007E1BEA" w:rsidRPr="00E455AA">
        <w:rPr>
          <w:rFonts w:ascii="Times New Roman" w:hAnsi="Times New Roman"/>
          <w:sz w:val="24"/>
          <w:szCs w:val="24"/>
        </w:rPr>
        <w:t>todėl, komponuojant planšetes, rekomenduojama vengti vienarūšės vizualinės medžiagos pateikimo per kelias planšetes – pvz., planą, foto montažą, vizualizaciją ir pan. talpinti vienoje planšetėje, o ne per kelias;</w:t>
      </w:r>
    </w:p>
    <w:p w14:paraId="739C7C46" w14:textId="5CC776C4" w:rsidR="009907B6" w:rsidRPr="005754E4" w:rsidRDefault="005754E4" w:rsidP="009907B6">
      <w:pPr>
        <w:pStyle w:val="Betarp"/>
        <w:numPr>
          <w:ilvl w:val="3"/>
          <w:numId w:val="6"/>
        </w:numPr>
        <w:tabs>
          <w:tab w:val="left" w:pos="1560"/>
          <w:tab w:val="left" w:pos="1843"/>
        </w:tabs>
        <w:ind w:left="0" w:firstLine="709"/>
        <w:jc w:val="both"/>
        <w:rPr>
          <w:rFonts w:ascii="Times New Roman" w:hAnsi="Times New Roman" w:cs="Times New Roman"/>
          <w:sz w:val="24"/>
          <w:szCs w:val="24"/>
        </w:rPr>
      </w:pPr>
      <w:r w:rsidRPr="005754E4">
        <w:rPr>
          <w:rFonts w:ascii="Times New Roman" w:hAnsi="Times New Roman" w:cs="Times New Roman"/>
          <w:sz w:val="24"/>
          <w:szCs w:val="24"/>
        </w:rPr>
        <w:t xml:space="preserve">Kadangi maketo dydis ir medžiagiškumas iš anksto nėra žinomi, o konkreti </w:t>
      </w:r>
      <w:r>
        <w:rPr>
          <w:rFonts w:ascii="Times New Roman" w:hAnsi="Times New Roman" w:cs="Times New Roman"/>
          <w:sz w:val="24"/>
          <w:szCs w:val="24"/>
        </w:rPr>
        <w:t>fizin</w:t>
      </w:r>
      <w:r w:rsidR="00140B91">
        <w:rPr>
          <w:rFonts w:ascii="Times New Roman" w:hAnsi="Times New Roman" w:cs="Times New Roman"/>
          <w:sz w:val="24"/>
          <w:szCs w:val="24"/>
        </w:rPr>
        <w:t>ės ekspozicijos</w:t>
      </w:r>
      <w:r w:rsidRPr="005754E4">
        <w:rPr>
          <w:rFonts w:ascii="Times New Roman" w:hAnsi="Times New Roman" w:cs="Times New Roman"/>
          <w:sz w:val="24"/>
          <w:szCs w:val="24"/>
        </w:rPr>
        <w:t xml:space="preserve"> vieta bus parenkama atsižvelgiant į gautų </w:t>
      </w:r>
      <w:r w:rsidR="00140B91">
        <w:rPr>
          <w:rFonts w:ascii="Times New Roman" w:hAnsi="Times New Roman" w:cs="Times New Roman"/>
          <w:sz w:val="24"/>
          <w:szCs w:val="24"/>
        </w:rPr>
        <w:t xml:space="preserve">projektų </w:t>
      </w:r>
      <w:r w:rsidRPr="005754E4">
        <w:rPr>
          <w:rFonts w:ascii="Times New Roman" w:hAnsi="Times New Roman" w:cs="Times New Roman"/>
          <w:sz w:val="24"/>
          <w:szCs w:val="24"/>
        </w:rPr>
        <w:t xml:space="preserve">skaičių, jų apimtį ir detalumo lygį, ekspozicijos metu maketas ir planšetės gali būti eksponuojami atskirai, nebūtinai greta vienas kito. </w:t>
      </w:r>
    </w:p>
    <w:p w14:paraId="78ABA898" w14:textId="24533A37" w:rsidR="00BC37CB" w:rsidRDefault="00BC37CB" w:rsidP="00825FA1">
      <w:pPr>
        <w:pStyle w:val="Sraopastraipa"/>
        <w:numPr>
          <w:ilvl w:val="1"/>
          <w:numId w:val="6"/>
        </w:numPr>
        <w:tabs>
          <w:tab w:val="left" w:pos="1276"/>
        </w:tabs>
        <w:spacing w:after="0" w:line="240" w:lineRule="auto"/>
        <w:ind w:left="0" w:firstLine="709"/>
        <w:jc w:val="both"/>
        <w:rPr>
          <w:rFonts w:ascii="Times New Roman" w:hAnsi="Times New Roman" w:cs="Times New Roman"/>
          <w:bCs/>
          <w:sz w:val="24"/>
          <w:szCs w:val="24"/>
        </w:rPr>
      </w:pPr>
      <w:r w:rsidRPr="00CD3509">
        <w:rPr>
          <w:rFonts w:ascii="Times New Roman" w:hAnsi="Times New Roman" w:cs="Times New Roman"/>
          <w:b/>
          <w:color w:val="0000FF"/>
          <w:sz w:val="24"/>
          <w:szCs w:val="24"/>
          <w:highlight w:val="lightGray"/>
          <w:u w:val="single"/>
        </w:rPr>
        <w:t>Vokas</w:t>
      </w:r>
      <w:r w:rsidR="001A6F56" w:rsidRPr="00CD3509">
        <w:rPr>
          <w:rFonts w:ascii="Times New Roman" w:hAnsi="Times New Roman" w:cs="Times New Roman"/>
          <w:b/>
          <w:color w:val="0000FF"/>
          <w:sz w:val="24"/>
          <w:szCs w:val="24"/>
          <w:highlight w:val="lightGray"/>
          <w:u w:val="single"/>
        </w:rPr>
        <w:t xml:space="preserve"> </w:t>
      </w:r>
      <w:r w:rsidRPr="00CD3509">
        <w:rPr>
          <w:rFonts w:ascii="Times New Roman" w:hAnsi="Times New Roman" w:cs="Times New Roman"/>
          <w:b/>
          <w:color w:val="0000FF"/>
          <w:sz w:val="24"/>
          <w:szCs w:val="24"/>
          <w:highlight w:val="lightGray"/>
          <w:u w:val="single"/>
        </w:rPr>
        <w:t>2</w:t>
      </w:r>
      <w:r w:rsidRPr="00CD3509">
        <w:rPr>
          <w:rFonts w:ascii="Times New Roman" w:hAnsi="Times New Roman" w:cs="Times New Roman"/>
          <w:bCs/>
          <w:color w:val="0000FF"/>
          <w:sz w:val="24"/>
          <w:szCs w:val="24"/>
        </w:rPr>
        <w:t xml:space="preserve"> </w:t>
      </w:r>
      <w:r w:rsidRPr="00BC37CB">
        <w:rPr>
          <w:rFonts w:ascii="Times New Roman" w:hAnsi="Times New Roman" w:cs="Times New Roman"/>
          <w:bCs/>
          <w:sz w:val="24"/>
          <w:szCs w:val="24"/>
        </w:rPr>
        <w:t xml:space="preserve">CVP IS „Finansinis“ eilutėje pateikiami tiekėją identifikuojantys dokumentai: </w:t>
      </w:r>
    </w:p>
    <w:p w14:paraId="07CB1C33" w14:textId="52D9B8A7" w:rsidR="00BC37CB" w:rsidRPr="001A6F56" w:rsidRDefault="00F92E5F"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DE55BB">
        <w:rPr>
          <w:rFonts w:ascii="Times New Roman" w:hAnsi="Times New Roman" w:cs="Times New Roman"/>
          <w:b/>
          <w:sz w:val="24"/>
          <w:szCs w:val="24"/>
        </w:rPr>
        <w:t>D</w:t>
      </w:r>
      <w:r w:rsidR="00BC37CB" w:rsidRPr="00DE55BB">
        <w:rPr>
          <w:rFonts w:ascii="Times New Roman" w:hAnsi="Times New Roman" w:cs="Times New Roman"/>
          <w:b/>
          <w:sz w:val="24"/>
          <w:szCs w:val="24"/>
        </w:rPr>
        <w:t xml:space="preserve">evizo </w:t>
      </w:r>
      <w:r w:rsidR="00837025" w:rsidRPr="00DE55BB">
        <w:rPr>
          <w:rFonts w:ascii="Times New Roman" w:hAnsi="Times New Roman" w:cs="Times New Roman"/>
          <w:b/>
          <w:sz w:val="24"/>
          <w:szCs w:val="24"/>
        </w:rPr>
        <w:t>š</w:t>
      </w:r>
      <w:r w:rsidR="00BC37CB" w:rsidRPr="00DE55BB">
        <w:rPr>
          <w:rFonts w:ascii="Times New Roman" w:hAnsi="Times New Roman" w:cs="Times New Roman"/>
          <w:b/>
          <w:sz w:val="24"/>
          <w:szCs w:val="24"/>
        </w:rPr>
        <w:t>ifr</w:t>
      </w:r>
      <w:r w:rsidR="00DE55BB">
        <w:rPr>
          <w:rFonts w:ascii="Times New Roman" w:hAnsi="Times New Roman" w:cs="Times New Roman"/>
          <w:b/>
          <w:sz w:val="24"/>
          <w:szCs w:val="24"/>
        </w:rPr>
        <w:t>as,</w:t>
      </w:r>
      <w:r w:rsidR="00BC37CB" w:rsidRPr="00DE55BB">
        <w:rPr>
          <w:rFonts w:ascii="Times New Roman" w:hAnsi="Times New Roman" w:cs="Times New Roman"/>
          <w:b/>
          <w:sz w:val="24"/>
          <w:szCs w:val="24"/>
        </w:rPr>
        <w:t xml:space="preserve"> </w:t>
      </w:r>
      <w:r w:rsidR="00DE55BB" w:rsidRPr="00DE55BB">
        <w:rPr>
          <w:rFonts w:ascii="Times New Roman" w:hAnsi="Times New Roman" w:cs="Times New Roman"/>
          <w:bCs/>
          <w:sz w:val="24"/>
          <w:szCs w:val="24"/>
        </w:rPr>
        <w:t xml:space="preserve">užpildytas </w:t>
      </w:r>
      <w:r w:rsidR="00BC37CB" w:rsidRPr="00DE55BB">
        <w:rPr>
          <w:rFonts w:ascii="Times New Roman" w:hAnsi="Times New Roman" w:cs="Times New Roman"/>
          <w:bCs/>
          <w:sz w:val="24"/>
          <w:szCs w:val="24"/>
        </w:rPr>
        <w:t>pagal</w:t>
      </w:r>
      <w:r w:rsidR="00BC37CB" w:rsidRPr="002579A5">
        <w:rPr>
          <w:rFonts w:ascii="Times New Roman" w:hAnsi="Times New Roman" w:cs="Times New Roman"/>
          <w:bCs/>
          <w:sz w:val="24"/>
          <w:szCs w:val="24"/>
        </w:rPr>
        <w:t xml:space="preserve"> konkurso </w:t>
      </w:r>
      <w:r w:rsidR="001A6F56" w:rsidRPr="002579A5">
        <w:rPr>
          <w:rFonts w:ascii="Times New Roman" w:hAnsi="Times New Roman" w:cs="Times New Roman"/>
          <w:bCs/>
          <w:sz w:val="24"/>
          <w:szCs w:val="24"/>
        </w:rPr>
        <w:t xml:space="preserve">sąlygų </w:t>
      </w:r>
      <w:r w:rsidR="00BC37CB" w:rsidRPr="002579A5">
        <w:rPr>
          <w:rFonts w:ascii="Times New Roman" w:hAnsi="Times New Roman" w:cs="Times New Roman"/>
          <w:bCs/>
          <w:sz w:val="24"/>
          <w:szCs w:val="24"/>
        </w:rPr>
        <w:t>2 priedą. Perkančioji</w:t>
      </w:r>
      <w:r w:rsidR="00BC37CB" w:rsidRPr="001A6F56">
        <w:rPr>
          <w:rFonts w:ascii="Times New Roman" w:hAnsi="Times New Roman" w:cs="Times New Roman"/>
          <w:bCs/>
          <w:sz w:val="24"/>
          <w:szCs w:val="24"/>
        </w:rPr>
        <w:t xml:space="preserve"> organizacija nereikalauja, kad </w:t>
      </w:r>
      <w:r>
        <w:rPr>
          <w:rFonts w:ascii="Times New Roman" w:hAnsi="Times New Roman" w:cs="Times New Roman"/>
          <w:bCs/>
          <w:sz w:val="24"/>
          <w:szCs w:val="24"/>
        </w:rPr>
        <w:t>D</w:t>
      </w:r>
      <w:r w:rsidR="00BC37CB" w:rsidRPr="001A6F56">
        <w:rPr>
          <w:rFonts w:ascii="Times New Roman" w:hAnsi="Times New Roman" w:cs="Times New Roman"/>
          <w:bCs/>
          <w:sz w:val="24"/>
          <w:szCs w:val="24"/>
        </w:rPr>
        <w:t xml:space="preserve">evizo </w:t>
      </w:r>
      <w:r w:rsidR="00837025">
        <w:rPr>
          <w:rFonts w:ascii="Times New Roman" w:hAnsi="Times New Roman" w:cs="Times New Roman"/>
          <w:bCs/>
          <w:sz w:val="24"/>
          <w:szCs w:val="24"/>
        </w:rPr>
        <w:t>š</w:t>
      </w:r>
      <w:r w:rsidR="00BC37CB" w:rsidRPr="001A6F56">
        <w:rPr>
          <w:rFonts w:ascii="Times New Roman" w:hAnsi="Times New Roman" w:cs="Times New Roman"/>
          <w:bCs/>
          <w:sz w:val="24"/>
          <w:szCs w:val="24"/>
        </w:rPr>
        <w:t xml:space="preserve">ifro forma būtų pasirašyta. Tiekėjui pateikus pasirašytą </w:t>
      </w:r>
      <w:r>
        <w:rPr>
          <w:rFonts w:ascii="Times New Roman" w:hAnsi="Times New Roman" w:cs="Times New Roman"/>
          <w:bCs/>
          <w:sz w:val="24"/>
          <w:szCs w:val="24"/>
        </w:rPr>
        <w:t>D</w:t>
      </w:r>
      <w:r w:rsidR="00BC37CB" w:rsidRPr="001A6F56">
        <w:rPr>
          <w:rFonts w:ascii="Times New Roman" w:hAnsi="Times New Roman" w:cs="Times New Roman"/>
          <w:bCs/>
          <w:sz w:val="24"/>
          <w:szCs w:val="24"/>
        </w:rPr>
        <w:t xml:space="preserve">evizo </w:t>
      </w:r>
      <w:r w:rsidR="00837025">
        <w:rPr>
          <w:rFonts w:ascii="Times New Roman" w:hAnsi="Times New Roman" w:cs="Times New Roman"/>
          <w:bCs/>
          <w:sz w:val="24"/>
          <w:szCs w:val="24"/>
        </w:rPr>
        <w:t>š</w:t>
      </w:r>
      <w:r w:rsidR="00BC37CB" w:rsidRPr="001A6F56">
        <w:rPr>
          <w:rFonts w:ascii="Times New Roman" w:hAnsi="Times New Roman" w:cs="Times New Roman"/>
          <w:bCs/>
          <w:sz w:val="24"/>
          <w:szCs w:val="24"/>
        </w:rPr>
        <w:t xml:space="preserve">ifro formą, jos pasirašymas nebus vertinamas; </w:t>
      </w:r>
    </w:p>
    <w:p w14:paraId="6CC6FDE9" w14:textId="2D5C9608" w:rsidR="00027639" w:rsidRDefault="00BC37CB"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DE55BB">
        <w:rPr>
          <w:rFonts w:ascii="Times New Roman" w:hAnsi="Times New Roman" w:cs="Times New Roman"/>
          <w:b/>
          <w:sz w:val="24"/>
          <w:szCs w:val="24"/>
        </w:rPr>
        <w:t>EBVPD,</w:t>
      </w:r>
      <w:r w:rsidRPr="001A6F56">
        <w:rPr>
          <w:rFonts w:ascii="Times New Roman" w:hAnsi="Times New Roman" w:cs="Times New Roman"/>
          <w:bCs/>
          <w:sz w:val="24"/>
          <w:szCs w:val="24"/>
        </w:rPr>
        <w:t xml:space="preserve"> </w:t>
      </w:r>
      <w:r w:rsidR="00DE55BB">
        <w:rPr>
          <w:rFonts w:ascii="Times New Roman" w:hAnsi="Times New Roman" w:cs="Times New Roman"/>
          <w:bCs/>
          <w:sz w:val="24"/>
          <w:szCs w:val="24"/>
        </w:rPr>
        <w:t>užpildytas</w:t>
      </w:r>
      <w:r w:rsidRPr="001A6F56">
        <w:rPr>
          <w:rFonts w:ascii="Times New Roman" w:hAnsi="Times New Roman" w:cs="Times New Roman"/>
          <w:bCs/>
          <w:sz w:val="24"/>
          <w:szCs w:val="24"/>
        </w:rPr>
        <w:t xml:space="preserve"> pagal </w:t>
      </w:r>
      <w:r w:rsidR="001A6F56" w:rsidRPr="001A6F56">
        <w:rPr>
          <w:rFonts w:ascii="Times New Roman" w:hAnsi="Times New Roman" w:cs="Times New Roman"/>
          <w:bCs/>
          <w:sz w:val="24"/>
          <w:szCs w:val="24"/>
        </w:rPr>
        <w:t xml:space="preserve">konkurso </w:t>
      </w:r>
      <w:r w:rsidR="001A6F56">
        <w:rPr>
          <w:rFonts w:ascii="Times New Roman" w:hAnsi="Times New Roman" w:cs="Times New Roman"/>
          <w:bCs/>
          <w:sz w:val="24"/>
          <w:szCs w:val="24"/>
        </w:rPr>
        <w:t xml:space="preserve">sąlygų </w:t>
      </w:r>
      <w:r w:rsidRPr="001A6F56">
        <w:rPr>
          <w:rFonts w:ascii="Times New Roman" w:hAnsi="Times New Roman" w:cs="Times New Roman"/>
          <w:bCs/>
          <w:sz w:val="24"/>
          <w:szCs w:val="24"/>
        </w:rPr>
        <w:t xml:space="preserve">3 priede pateiktą formą (tiekėjas išsaugo </w:t>
      </w:r>
      <w:r w:rsidR="00F92E5F">
        <w:rPr>
          <w:rFonts w:ascii="Times New Roman" w:hAnsi="Times New Roman" w:cs="Times New Roman"/>
          <w:bCs/>
          <w:sz w:val="24"/>
          <w:szCs w:val="24"/>
        </w:rPr>
        <w:t>P</w:t>
      </w:r>
      <w:r w:rsidRPr="001A6F56">
        <w:rPr>
          <w:rFonts w:ascii="Times New Roman" w:hAnsi="Times New Roman" w:cs="Times New Roman"/>
          <w:bCs/>
          <w:sz w:val="24"/>
          <w:szCs w:val="24"/>
        </w:rPr>
        <w:t xml:space="preserve">erkančiosios organizacijos pateiktą EBVPD formą XML formatu, įkelia (importuoja) formą į tinklapį adresu: http://ebvpd.eviesiejipirkimai.lt/espd-web/filter?lang=lt, pateikia (užpildo) atsakymus į nurodytus klausimus ir užpildytą dokumentą išsaugo XML arba PDF formatu. </w:t>
      </w:r>
      <w:r w:rsidR="00EB2F7B" w:rsidRPr="00EB2F7B">
        <w:rPr>
          <w:rFonts w:ascii="Times New Roman" w:hAnsi="Times New Roman" w:cs="Times New Roman"/>
          <w:bCs/>
          <w:sz w:val="24"/>
          <w:szCs w:val="24"/>
        </w:rPr>
        <w:t xml:space="preserve">Perkančioji organizacija nereikalauja, kad </w:t>
      </w:r>
      <w:r w:rsidR="00EB2F7B">
        <w:rPr>
          <w:rFonts w:ascii="Times New Roman" w:hAnsi="Times New Roman" w:cs="Times New Roman"/>
          <w:bCs/>
          <w:sz w:val="24"/>
          <w:szCs w:val="24"/>
        </w:rPr>
        <w:t>EBVPD</w:t>
      </w:r>
      <w:r w:rsidR="00EB2F7B" w:rsidRPr="00EB2F7B">
        <w:rPr>
          <w:rFonts w:ascii="Times New Roman" w:hAnsi="Times New Roman" w:cs="Times New Roman"/>
          <w:bCs/>
          <w:sz w:val="24"/>
          <w:szCs w:val="24"/>
        </w:rPr>
        <w:t xml:space="preserve"> būtų pasirašyta</w:t>
      </w:r>
      <w:r w:rsidR="00EB2F7B">
        <w:rPr>
          <w:rFonts w:ascii="Times New Roman" w:hAnsi="Times New Roman" w:cs="Times New Roman"/>
          <w:bCs/>
          <w:sz w:val="24"/>
          <w:szCs w:val="24"/>
        </w:rPr>
        <w:t>s</w:t>
      </w:r>
      <w:r w:rsidR="00EB2F7B" w:rsidRPr="00EB2F7B">
        <w:rPr>
          <w:rFonts w:ascii="Times New Roman" w:hAnsi="Times New Roman" w:cs="Times New Roman"/>
          <w:bCs/>
          <w:sz w:val="24"/>
          <w:szCs w:val="24"/>
        </w:rPr>
        <w:t>. Tiekėjui pateikus pasirašytą</w:t>
      </w:r>
      <w:r w:rsidR="00EB2F7B">
        <w:rPr>
          <w:rFonts w:ascii="Times New Roman" w:hAnsi="Times New Roman" w:cs="Times New Roman"/>
          <w:bCs/>
          <w:sz w:val="24"/>
          <w:szCs w:val="24"/>
        </w:rPr>
        <w:t xml:space="preserve"> EBVPD</w:t>
      </w:r>
      <w:r w:rsidR="00EB2F7B" w:rsidRPr="00EB2F7B">
        <w:rPr>
          <w:rFonts w:ascii="Times New Roman" w:hAnsi="Times New Roman" w:cs="Times New Roman"/>
          <w:bCs/>
          <w:sz w:val="24"/>
          <w:szCs w:val="24"/>
        </w:rPr>
        <w:t>, jo pasirašymas nebus vertinamas</w:t>
      </w:r>
      <w:r w:rsidR="00EB2F7B">
        <w:rPr>
          <w:rFonts w:ascii="Times New Roman" w:hAnsi="Times New Roman" w:cs="Times New Roman"/>
          <w:bCs/>
          <w:sz w:val="24"/>
          <w:szCs w:val="24"/>
        </w:rPr>
        <w:t>.</w:t>
      </w:r>
      <w:r w:rsidR="00EB2F7B" w:rsidRPr="00EB2F7B">
        <w:rPr>
          <w:rFonts w:ascii="Times New Roman" w:hAnsi="Times New Roman" w:cs="Times New Roman"/>
          <w:bCs/>
          <w:sz w:val="24"/>
          <w:szCs w:val="24"/>
        </w:rPr>
        <w:t xml:space="preserve"> </w:t>
      </w:r>
      <w:r w:rsidRPr="001A6F56">
        <w:rPr>
          <w:rFonts w:ascii="Times New Roman" w:hAnsi="Times New Roman" w:cs="Times New Roman"/>
          <w:bCs/>
          <w:sz w:val="24"/>
          <w:szCs w:val="24"/>
        </w:rPr>
        <w:t>Rekomenduojama vadovaujantis Viešųjų pirkimų tarnybos parengta instrukcija</w:t>
      </w:r>
      <w:r w:rsidRPr="00091F6D">
        <w:rPr>
          <w:rFonts w:ascii="Times New Roman" w:hAnsi="Times New Roman" w:cs="Times New Roman"/>
          <w:bCs/>
          <w:sz w:val="24"/>
          <w:szCs w:val="24"/>
        </w:rPr>
        <w:t xml:space="preserve">: </w:t>
      </w:r>
      <w:hyperlink r:id="rId31" w:history="1">
        <w:r w:rsidRPr="00091F6D">
          <w:rPr>
            <w:rStyle w:val="Hipersaitas"/>
            <w:rFonts w:ascii="Times New Roman" w:hAnsi="Times New Roman" w:cs="Times New Roman"/>
            <w:bCs/>
            <w:color w:val="auto"/>
            <w:sz w:val="24"/>
            <w:szCs w:val="24"/>
          </w:rPr>
          <w:t>EBVPD pildymas (video instrukcija)</w:t>
        </w:r>
      </w:hyperlink>
      <w:r w:rsidRPr="001A6F56">
        <w:rPr>
          <w:rFonts w:ascii="Times New Roman" w:hAnsi="Times New Roman" w:cs="Times New Roman"/>
          <w:bCs/>
          <w:sz w:val="24"/>
          <w:szCs w:val="24"/>
        </w:rPr>
        <w:t xml:space="preserve">. </w:t>
      </w:r>
      <w:r w:rsidR="00551AAA" w:rsidRPr="00551AAA">
        <w:rPr>
          <w:rFonts w:ascii="Times New Roman" w:hAnsi="Times New Roman" w:cs="Times New Roman"/>
          <w:b/>
          <w:sz w:val="24"/>
          <w:szCs w:val="24"/>
        </w:rPr>
        <w:t xml:space="preserve">EBVPD turi pateikti tiekėjas, kiekvienas tiekėjų grupės </w:t>
      </w:r>
      <w:r w:rsidR="00551AAA">
        <w:rPr>
          <w:rFonts w:ascii="Times New Roman" w:hAnsi="Times New Roman" w:cs="Times New Roman"/>
          <w:b/>
          <w:sz w:val="24"/>
          <w:szCs w:val="24"/>
        </w:rPr>
        <w:t>narys</w:t>
      </w:r>
      <w:r w:rsidR="00551AAA" w:rsidRPr="00551AAA">
        <w:rPr>
          <w:rFonts w:ascii="Times New Roman" w:hAnsi="Times New Roman" w:cs="Times New Roman"/>
          <w:b/>
          <w:sz w:val="24"/>
          <w:szCs w:val="24"/>
        </w:rPr>
        <w:t xml:space="preserve"> </w:t>
      </w:r>
      <w:r w:rsidR="00551AAA" w:rsidRPr="00551AAA">
        <w:rPr>
          <w:rFonts w:ascii="Times New Roman" w:hAnsi="Times New Roman" w:cs="Times New Roman"/>
          <w:bCs/>
          <w:sz w:val="24"/>
          <w:szCs w:val="24"/>
        </w:rPr>
        <w:t xml:space="preserve">(jei projekto pasiūlymą pateikia tiekėjų grupė), </w:t>
      </w:r>
      <w:r w:rsidR="00551AAA" w:rsidRPr="00551AAA">
        <w:rPr>
          <w:rFonts w:ascii="Times New Roman" w:hAnsi="Times New Roman" w:cs="Times New Roman"/>
          <w:b/>
          <w:sz w:val="24"/>
          <w:szCs w:val="24"/>
        </w:rPr>
        <w:t>kiekvienas ūkio subjektas</w:t>
      </w:r>
      <w:r w:rsidR="00551AAA" w:rsidRPr="00551AAA">
        <w:rPr>
          <w:rFonts w:ascii="Times New Roman" w:hAnsi="Times New Roman" w:cs="Times New Roman"/>
          <w:bCs/>
          <w:sz w:val="24"/>
          <w:szCs w:val="24"/>
        </w:rPr>
        <w:t>, kurio pajėgumais, t. y. kvalifikacija, remiasi tiekėjas</w:t>
      </w:r>
      <w:r w:rsidRPr="001A6F56">
        <w:rPr>
          <w:rFonts w:ascii="Times New Roman" w:hAnsi="Times New Roman" w:cs="Times New Roman"/>
          <w:bCs/>
          <w:sz w:val="24"/>
          <w:szCs w:val="24"/>
        </w:rPr>
        <w:t>. Subtiekėjų, kurių pajėgumais tiekėjas nesiremia, EBVPD nereikalaujamas;</w:t>
      </w:r>
    </w:p>
    <w:p w14:paraId="28752485" w14:textId="46ABBECE" w:rsidR="00CE6F59" w:rsidRPr="00027639" w:rsidRDefault="00027639"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027639">
        <w:rPr>
          <w:rFonts w:ascii="Times New Roman" w:hAnsi="Times New Roman"/>
          <w:b/>
          <w:bCs/>
          <w:sz w:val="24"/>
          <w:szCs w:val="24"/>
        </w:rPr>
        <w:t>Deklaracija dėl Tarybos reglamento (ES) 2022/576</w:t>
      </w:r>
      <w:r w:rsidR="00B2611A" w:rsidRPr="00B2611A">
        <w:rPr>
          <w:rFonts w:ascii="Times New Roman" w:hAnsi="Times New Roman"/>
          <w:sz w:val="24"/>
          <w:szCs w:val="24"/>
        </w:rPr>
        <w:t xml:space="preserve"> (Deklaracija)</w:t>
      </w:r>
      <w:r w:rsidRPr="00B2611A">
        <w:rPr>
          <w:rFonts w:ascii="Times New Roman" w:hAnsi="Times New Roman"/>
          <w:sz w:val="24"/>
          <w:szCs w:val="24"/>
        </w:rPr>
        <w:t xml:space="preserve">, </w:t>
      </w:r>
      <w:r w:rsidRPr="00027639">
        <w:rPr>
          <w:rFonts w:ascii="Times New Roman" w:hAnsi="Times New Roman"/>
          <w:bCs/>
          <w:sz w:val="24"/>
          <w:szCs w:val="24"/>
        </w:rPr>
        <w:t xml:space="preserve">užpildyta ir pasirašyta </w:t>
      </w:r>
      <w:r w:rsidRPr="00027639">
        <w:rPr>
          <w:rFonts w:ascii="Times New Roman" w:hAnsi="Times New Roman"/>
          <w:sz w:val="24"/>
          <w:szCs w:val="24"/>
        </w:rPr>
        <w:t xml:space="preserve">pagal </w:t>
      </w:r>
      <w:r>
        <w:rPr>
          <w:rFonts w:ascii="Times New Roman" w:hAnsi="Times New Roman"/>
          <w:spacing w:val="-6"/>
          <w:sz w:val="24"/>
        </w:rPr>
        <w:t>k</w:t>
      </w:r>
      <w:r w:rsidRPr="00027639">
        <w:rPr>
          <w:rFonts w:ascii="Times New Roman" w:hAnsi="Times New Roman"/>
          <w:spacing w:val="-6"/>
          <w:sz w:val="24"/>
        </w:rPr>
        <w:t xml:space="preserve">onkurso sąlygų </w:t>
      </w:r>
      <w:r>
        <w:rPr>
          <w:rFonts w:ascii="Times New Roman" w:hAnsi="Times New Roman"/>
          <w:spacing w:val="-6"/>
          <w:sz w:val="24"/>
        </w:rPr>
        <w:t xml:space="preserve">4 </w:t>
      </w:r>
      <w:r w:rsidRPr="00027639">
        <w:rPr>
          <w:rFonts w:ascii="Times New Roman" w:hAnsi="Times New Roman"/>
          <w:spacing w:val="-6"/>
          <w:sz w:val="24"/>
        </w:rPr>
        <w:t>pried</w:t>
      </w:r>
      <w:r>
        <w:rPr>
          <w:rFonts w:ascii="Times New Roman" w:hAnsi="Times New Roman"/>
          <w:spacing w:val="-6"/>
          <w:sz w:val="24"/>
        </w:rPr>
        <w:t>ą;</w:t>
      </w:r>
    </w:p>
    <w:p w14:paraId="489B92EA" w14:textId="7AD4411F" w:rsidR="00655F37" w:rsidRPr="00655F37" w:rsidRDefault="00655F37" w:rsidP="00825FA1">
      <w:pPr>
        <w:pStyle w:val="Sraopastraipa"/>
        <w:numPr>
          <w:ilvl w:val="2"/>
          <w:numId w:val="6"/>
        </w:numPr>
        <w:tabs>
          <w:tab w:val="left" w:pos="1418"/>
        </w:tabs>
        <w:spacing w:after="0" w:line="240" w:lineRule="auto"/>
        <w:ind w:left="0" w:firstLine="709"/>
        <w:jc w:val="both"/>
        <w:rPr>
          <w:rFonts w:ascii="Times New Roman" w:hAnsi="Times New Roman" w:cs="Times New Roman"/>
          <w:sz w:val="24"/>
          <w:szCs w:val="24"/>
        </w:rPr>
      </w:pPr>
      <w:r w:rsidRPr="00655F37">
        <w:rPr>
          <w:rFonts w:ascii="Times New Roman" w:hAnsi="Times New Roman" w:cs="Times New Roman"/>
          <w:sz w:val="24"/>
          <w:szCs w:val="24"/>
        </w:rPr>
        <w:t xml:space="preserve">kiekvieno pasitelkto </w:t>
      </w:r>
      <w:r w:rsidRPr="00D2487B">
        <w:rPr>
          <w:rFonts w:ascii="Times New Roman" w:hAnsi="Times New Roman" w:cs="Times New Roman"/>
          <w:b/>
          <w:bCs/>
          <w:sz w:val="24"/>
          <w:szCs w:val="24"/>
        </w:rPr>
        <w:t>ūkio subjekto</w:t>
      </w:r>
      <w:r w:rsidRPr="00655F37">
        <w:rPr>
          <w:rFonts w:ascii="Times New Roman" w:hAnsi="Times New Roman" w:cs="Times New Roman"/>
          <w:sz w:val="24"/>
          <w:szCs w:val="24"/>
        </w:rPr>
        <w:t>, kurių pajėgumais</w:t>
      </w:r>
      <w:r w:rsidR="002C0FE5">
        <w:rPr>
          <w:rFonts w:ascii="Times New Roman" w:hAnsi="Times New Roman" w:cs="Times New Roman"/>
          <w:sz w:val="24"/>
          <w:szCs w:val="24"/>
        </w:rPr>
        <w:t xml:space="preserve"> (t.y. kvalifikacija)</w:t>
      </w:r>
      <w:r w:rsidRPr="00655F37">
        <w:rPr>
          <w:rFonts w:ascii="Times New Roman" w:hAnsi="Times New Roman" w:cs="Times New Roman"/>
          <w:sz w:val="24"/>
          <w:szCs w:val="24"/>
        </w:rPr>
        <w:t xml:space="preserve"> dalyvis remiasi (jei tokius nurodė tiekėjo </w:t>
      </w:r>
      <w:r w:rsidR="00F92E5F">
        <w:rPr>
          <w:rFonts w:ascii="Times New Roman" w:hAnsi="Times New Roman" w:cs="Times New Roman"/>
          <w:sz w:val="24"/>
          <w:szCs w:val="24"/>
        </w:rPr>
        <w:t>D</w:t>
      </w:r>
      <w:r w:rsidRPr="00655F37">
        <w:rPr>
          <w:rFonts w:ascii="Times New Roman" w:hAnsi="Times New Roman" w:cs="Times New Roman"/>
          <w:sz w:val="24"/>
          <w:szCs w:val="24"/>
        </w:rPr>
        <w:t xml:space="preserve">evizo </w:t>
      </w:r>
      <w:r w:rsidR="00837025">
        <w:rPr>
          <w:rFonts w:ascii="Times New Roman" w:hAnsi="Times New Roman" w:cs="Times New Roman"/>
          <w:sz w:val="24"/>
          <w:szCs w:val="24"/>
        </w:rPr>
        <w:t>š</w:t>
      </w:r>
      <w:r w:rsidRPr="00655F37">
        <w:rPr>
          <w:rFonts w:ascii="Times New Roman" w:hAnsi="Times New Roman" w:cs="Times New Roman"/>
          <w:sz w:val="24"/>
          <w:szCs w:val="24"/>
        </w:rPr>
        <w:t>ifr</w:t>
      </w:r>
      <w:r w:rsidR="00D2487B">
        <w:rPr>
          <w:rFonts w:ascii="Times New Roman" w:hAnsi="Times New Roman" w:cs="Times New Roman"/>
          <w:sz w:val="24"/>
          <w:szCs w:val="24"/>
        </w:rPr>
        <w:t>e</w:t>
      </w:r>
      <w:r w:rsidRPr="00655F37">
        <w:rPr>
          <w:rFonts w:ascii="Times New Roman" w:hAnsi="Times New Roman" w:cs="Times New Roman"/>
          <w:sz w:val="24"/>
          <w:szCs w:val="24"/>
        </w:rPr>
        <w:t xml:space="preserve">, pasirašytas ketinimų protokolas, bendradarbiavimo sutartis, susitarimas ar kitas lygiavertis </w:t>
      </w:r>
      <w:r w:rsidRPr="009D45E7">
        <w:rPr>
          <w:rFonts w:ascii="Times New Roman" w:hAnsi="Times New Roman" w:cs="Times New Roman"/>
          <w:b/>
          <w:bCs/>
          <w:sz w:val="24"/>
          <w:szCs w:val="24"/>
        </w:rPr>
        <w:t>dokumentas, patvirtinantis sutikimą dalyvauti</w:t>
      </w:r>
      <w:r w:rsidRPr="00655F37">
        <w:rPr>
          <w:rFonts w:ascii="Times New Roman" w:hAnsi="Times New Roman" w:cs="Times New Roman"/>
          <w:sz w:val="24"/>
          <w:szCs w:val="24"/>
        </w:rPr>
        <w:t xml:space="preserve"> šiame </w:t>
      </w:r>
      <w:r w:rsidR="00F92E5F">
        <w:rPr>
          <w:rFonts w:ascii="Times New Roman" w:hAnsi="Times New Roman" w:cs="Times New Roman"/>
          <w:sz w:val="24"/>
          <w:szCs w:val="24"/>
        </w:rPr>
        <w:t>projekto konkurse</w:t>
      </w:r>
      <w:r w:rsidRPr="00655F37">
        <w:rPr>
          <w:rFonts w:ascii="Times New Roman" w:hAnsi="Times New Roman" w:cs="Times New Roman"/>
          <w:sz w:val="24"/>
          <w:szCs w:val="24"/>
        </w:rPr>
        <w:t xml:space="preserve"> ir atlikti jam dalyvio pavestas teikti paslaugas. Tiekėjas gali remtis tik tokiais kitų ūkio subjektų pajėgumais, kuriais jis realiai galės disponuoti </w:t>
      </w:r>
      <w:r w:rsidR="005E0EA4">
        <w:rPr>
          <w:rFonts w:ascii="Times New Roman" w:hAnsi="Times New Roman" w:cs="Times New Roman"/>
          <w:sz w:val="24"/>
          <w:szCs w:val="24"/>
        </w:rPr>
        <w:t>S</w:t>
      </w:r>
      <w:r w:rsidRPr="00655F37">
        <w:rPr>
          <w:rFonts w:ascii="Times New Roman" w:hAnsi="Times New Roman" w:cs="Times New Roman"/>
          <w:sz w:val="24"/>
          <w:szCs w:val="24"/>
        </w:rPr>
        <w:t xml:space="preserve">utarties vykdymo metu. Tiekėjas turi pareigą </w:t>
      </w:r>
      <w:r w:rsidR="00F92E5F">
        <w:rPr>
          <w:rFonts w:ascii="Times New Roman" w:hAnsi="Times New Roman" w:cs="Times New Roman"/>
          <w:sz w:val="24"/>
          <w:szCs w:val="24"/>
        </w:rPr>
        <w:t>projekto</w:t>
      </w:r>
      <w:r w:rsidRPr="00655F37">
        <w:rPr>
          <w:rFonts w:ascii="Times New Roman" w:hAnsi="Times New Roman" w:cs="Times New Roman"/>
          <w:sz w:val="24"/>
          <w:szCs w:val="24"/>
        </w:rPr>
        <w:t xml:space="preserve"> vykdytojui pasiūlyme įrodyti, kad per visą </w:t>
      </w:r>
      <w:r w:rsidR="000E7F6B">
        <w:rPr>
          <w:rFonts w:ascii="Times New Roman" w:hAnsi="Times New Roman" w:cs="Times New Roman"/>
          <w:sz w:val="24"/>
          <w:szCs w:val="24"/>
        </w:rPr>
        <w:t>S</w:t>
      </w:r>
      <w:r w:rsidRPr="00655F37">
        <w:rPr>
          <w:rFonts w:ascii="Times New Roman" w:hAnsi="Times New Roman" w:cs="Times New Roman"/>
          <w:sz w:val="24"/>
          <w:szCs w:val="24"/>
        </w:rPr>
        <w:t>utarties vykdymo laikotarpį ūkio subjekto, kurio pajėgumais buvo pasiremta, ištekliai tiekėjui bus prieinami</w:t>
      </w:r>
      <w:r w:rsidR="00A3129C">
        <w:rPr>
          <w:rFonts w:ascii="Times New Roman" w:hAnsi="Times New Roman" w:cs="Times New Roman"/>
          <w:sz w:val="24"/>
          <w:szCs w:val="24"/>
        </w:rPr>
        <w:t xml:space="preserve"> (t</w:t>
      </w:r>
      <w:r w:rsidR="00905E68">
        <w:rPr>
          <w:rFonts w:ascii="Times New Roman" w:hAnsi="Times New Roman" w:cs="Times New Roman"/>
          <w:sz w:val="24"/>
          <w:szCs w:val="24"/>
        </w:rPr>
        <w:t>eikiamame</w:t>
      </w:r>
      <w:r w:rsidR="00A3129C">
        <w:rPr>
          <w:rFonts w:ascii="Times New Roman" w:hAnsi="Times New Roman" w:cs="Times New Roman"/>
          <w:sz w:val="24"/>
          <w:szCs w:val="24"/>
        </w:rPr>
        <w:t xml:space="preserve"> </w:t>
      </w:r>
      <w:r w:rsidR="00A806EA">
        <w:rPr>
          <w:rFonts w:ascii="Times New Roman" w:hAnsi="Times New Roman" w:cs="Times New Roman"/>
          <w:sz w:val="24"/>
          <w:szCs w:val="24"/>
        </w:rPr>
        <w:t>dokumente turi būti aiškiai nurodyta</w:t>
      </w:r>
      <w:r w:rsidR="00905E68">
        <w:rPr>
          <w:rFonts w:ascii="Times New Roman" w:hAnsi="Times New Roman" w:cs="Times New Roman"/>
          <w:sz w:val="24"/>
          <w:szCs w:val="24"/>
        </w:rPr>
        <w:t xml:space="preserve"> </w:t>
      </w:r>
      <w:r w:rsidR="00850CF9">
        <w:rPr>
          <w:rFonts w:ascii="Times New Roman" w:hAnsi="Times New Roman" w:cs="Times New Roman"/>
          <w:sz w:val="24"/>
          <w:szCs w:val="24"/>
        </w:rPr>
        <w:t>ši</w:t>
      </w:r>
      <w:r w:rsidR="00905E68">
        <w:rPr>
          <w:rFonts w:ascii="Times New Roman" w:hAnsi="Times New Roman" w:cs="Times New Roman"/>
          <w:sz w:val="24"/>
          <w:szCs w:val="24"/>
        </w:rPr>
        <w:t xml:space="preserve"> informacija)</w:t>
      </w:r>
      <w:r w:rsidRPr="00655F37">
        <w:rPr>
          <w:rFonts w:ascii="Times New Roman" w:hAnsi="Times New Roman" w:cs="Times New Roman"/>
          <w:sz w:val="24"/>
          <w:szCs w:val="24"/>
        </w:rPr>
        <w:t>;</w:t>
      </w:r>
    </w:p>
    <w:p w14:paraId="1C8E7841" w14:textId="12CE7DEE" w:rsidR="00BC37CB" w:rsidRPr="001A6F56" w:rsidRDefault="00BC37CB"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1A6F56">
        <w:rPr>
          <w:rFonts w:ascii="Times New Roman" w:hAnsi="Times New Roman" w:cs="Times New Roman"/>
          <w:bCs/>
          <w:sz w:val="24"/>
          <w:szCs w:val="24"/>
        </w:rPr>
        <w:t xml:space="preserve">kiekvieno </w:t>
      </w:r>
      <w:r w:rsidRPr="00860991">
        <w:rPr>
          <w:rFonts w:ascii="Times New Roman" w:hAnsi="Times New Roman" w:cs="Times New Roman"/>
          <w:b/>
          <w:sz w:val="24"/>
          <w:szCs w:val="24"/>
        </w:rPr>
        <w:t>specialisto, kurį ketinama įdarbinti (kvazisubtiekėj</w:t>
      </w:r>
      <w:r w:rsidR="00525D2B">
        <w:rPr>
          <w:rFonts w:ascii="Times New Roman" w:hAnsi="Times New Roman" w:cs="Times New Roman"/>
          <w:b/>
          <w:sz w:val="24"/>
          <w:szCs w:val="24"/>
        </w:rPr>
        <w:t>o</w:t>
      </w:r>
      <w:r w:rsidRPr="00860991">
        <w:rPr>
          <w:rFonts w:ascii="Times New Roman" w:hAnsi="Times New Roman" w:cs="Times New Roman"/>
          <w:b/>
          <w:sz w:val="24"/>
          <w:szCs w:val="24"/>
        </w:rPr>
        <w:t>)</w:t>
      </w:r>
      <w:r w:rsidRPr="001A6F56">
        <w:rPr>
          <w:rFonts w:ascii="Times New Roman" w:hAnsi="Times New Roman" w:cs="Times New Roman"/>
          <w:bCs/>
          <w:sz w:val="24"/>
          <w:szCs w:val="24"/>
        </w:rPr>
        <w:t xml:space="preserve"> (t. y. jei jis nėra paties tiekėjo ar kito ūkio subjekto darbuotojas) (jei tokius nurodė </w:t>
      </w:r>
      <w:r w:rsidR="00F92E5F">
        <w:rPr>
          <w:rFonts w:ascii="Times New Roman" w:hAnsi="Times New Roman" w:cs="Times New Roman"/>
          <w:bCs/>
          <w:sz w:val="24"/>
          <w:szCs w:val="24"/>
        </w:rPr>
        <w:t>D</w:t>
      </w:r>
      <w:r w:rsidRPr="001A6F56">
        <w:rPr>
          <w:rFonts w:ascii="Times New Roman" w:hAnsi="Times New Roman" w:cs="Times New Roman"/>
          <w:bCs/>
          <w:sz w:val="24"/>
          <w:szCs w:val="24"/>
        </w:rPr>
        <w:t xml:space="preserve">evizo </w:t>
      </w:r>
      <w:r w:rsidR="00837025">
        <w:rPr>
          <w:rFonts w:ascii="Times New Roman" w:hAnsi="Times New Roman" w:cs="Times New Roman"/>
          <w:bCs/>
          <w:sz w:val="24"/>
          <w:szCs w:val="24"/>
        </w:rPr>
        <w:t>š</w:t>
      </w:r>
      <w:r w:rsidRPr="001A6F56">
        <w:rPr>
          <w:rFonts w:ascii="Times New Roman" w:hAnsi="Times New Roman" w:cs="Times New Roman"/>
          <w:bCs/>
          <w:sz w:val="24"/>
          <w:szCs w:val="24"/>
        </w:rPr>
        <w:t>ifr</w:t>
      </w:r>
      <w:r w:rsidR="00187DDD">
        <w:rPr>
          <w:rFonts w:ascii="Times New Roman" w:hAnsi="Times New Roman" w:cs="Times New Roman"/>
          <w:bCs/>
          <w:sz w:val="24"/>
          <w:szCs w:val="24"/>
        </w:rPr>
        <w:t>e</w:t>
      </w:r>
      <w:r w:rsidRPr="001A6F56">
        <w:rPr>
          <w:rFonts w:ascii="Times New Roman" w:hAnsi="Times New Roman" w:cs="Times New Roman"/>
          <w:bCs/>
          <w:sz w:val="24"/>
          <w:szCs w:val="24"/>
        </w:rPr>
        <w:t xml:space="preserve">), </w:t>
      </w:r>
      <w:r w:rsidRPr="00860991">
        <w:rPr>
          <w:rFonts w:ascii="Times New Roman" w:hAnsi="Times New Roman" w:cs="Times New Roman"/>
          <w:b/>
          <w:sz w:val="24"/>
          <w:szCs w:val="24"/>
        </w:rPr>
        <w:t>dvišal</w:t>
      </w:r>
      <w:r w:rsidR="005C254A" w:rsidRPr="00860991">
        <w:rPr>
          <w:rFonts w:ascii="Times New Roman" w:hAnsi="Times New Roman" w:cs="Times New Roman"/>
          <w:b/>
          <w:sz w:val="24"/>
          <w:szCs w:val="24"/>
        </w:rPr>
        <w:t>i</w:t>
      </w:r>
      <w:r w:rsidR="00C741CC">
        <w:rPr>
          <w:rFonts w:ascii="Times New Roman" w:hAnsi="Times New Roman" w:cs="Times New Roman"/>
          <w:b/>
          <w:sz w:val="24"/>
          <w:szCs w:val="24"/>
        </w:rPr>
        <w:t>s</w:t>
      </w:r>
      <w:r w:rsidRPr="001A6F56">
        <w:rPr>
          <w:rFonts w:ascii="Times New Roman" w:hAnsi="Times New Roman" w:cs="Times New Roman"/>
          <w:bCs/>
          <w:sz w:val="24"/>
          <w:szCs w:val="24"/>
        </w:rPr>
        <w:t xml:space="preserve"> susitarim</w:t>
      </w:r>
      <w:r w:rsidR="00C741CC">
        <w:rPr>
          <w:rFonts w:ascii="Times New Roman" w:hAnsi="Times New Roman" w:cs="Times New Roman"/>
          <w:bCs/>
          <w:sz w:val="24"/>
          <w:szCs w:val="24"/>
        </w:rPr>
        <w:t>as</w:t>
      </w:r>
      <w:r w:rsidRPr="001A6F56">
        <w:rPr>
          <w:rFonts w:ascii="Times New Roman" w:hAnsi="Times New Roman" w:cs="Times New Roman"/>
          <w:bCs/>
          <w:sz w:val="24"/>
          <w:szCs w:val="24"/>
        </w:rPr>
        <w:t>, ketinimų protokol</w:t>
      </w:r>
      <w:r w:rsidR="00C741CC">
        <w:rPr>
          <w:rFonts w:ascii="Times New Roman" w:hAnsi="Times New Roman" w:cs="Times New Roman"/>
          <w:bCs/>
          <w:sz w:val="24"/>
          <w:szCs w:val="24"/>
        </w:rPr>
        <w:t>as</w:t>
      </w:r>
      <w:r w:rsidRPr="001A6F56">
        <w:rPr>
          <w:rFonts w:ascii="Times New Roman" w:hAnsi="Times New Roman" w:cs="Times New Roman"/>
          <w:bCs/>
          <w:sz w:val="24"/>
          <w:szCs w:val="24"/>
        </w:rPr>
        <w:t xml:space="preserve"> ar kit</w:t>
      </w:r>
      <w:r w:rsidR="00C741CC">
        <w:rPr>
          <w:rFonts w:ascii="Times New Roman" w:hAnsi="Times New Roman" w:cs="Times New Roman"/>
          <w:bCs/>
          <w:sz w:val="24"/>
          <w:szCs w:val="24"/>
        </w:rPr>
        <w:t>as</w:t>
      </w:r>
      <w:r w:rsidRPr="001A6F56">
        <w:rPr>
          <w:rFonts w:ascii="Times New Roman" w:hAnsi="Times New Roman" w:cs="Times New Roman"/>
          <w:bCs/>
          <w:sz w:val="24"/>
          <w:szCs w:val="24"/>
        </w:rPr>
        <w:t xml:space="preserve"> lygiaver</w:t>
      </w:r>
      <w:r w:rsidR="00C741CC">
        <w:rPr>
          <w:rFonts w:ascii="Times New Roman" w:hAnsi="Times New Roman" w:cs="Times New Roman"/>
          <w:bCs/>
          <w:sz w:val="24"/>
          <w:szCs w:val="24"/>
        </w:rPr>
        <w:t>tis</w:t>
      </w:r>
      <w:r w:rsidRPr="001A6F56">
        <w:rPr>
          <w:rFonts w:ascii="Times New Roman" w:hAnsi="Times New Roman" w:cs="Times New Roman"/>
          <w:bCs/>
          <w:sz w:val="24"/>
          <w:szCs w:val="24"/>
        </w:rPr>
        <w:t xml:space="preserve"> </w:t>
      </w:r>
      <w:r w:rsidRPr="00C741CC">
        <w:rPr>
          <w:rFonts w:ascii="Times New Roman" w:hAnsi="Times New Roman" w:cs="Times New Roman"/>
          <w:b/>
          <w:sz w:val="24"/>
          <w:szCs w:val="24"/>
        </w:rPr>
        <w:t>dokument</w:t>
      </w:r>
      <w:r w:rsidR="00C741CC">
        <w:rPr>
          <w:rFonts w:ascii="Times New Roman" w:hAnsi="Times New Roman" w:cs="Times New Roman"/>
          <w:b/>
          <w:sz w:val="24"/>
          <w:szCs w:val="24"/>
        </w:rPr>
        <w:t>as</w:t>
      </w:r>
      <w:r w:rsidRPr="001A6F56">
        <w:rPr>
          <w:rFonts w:ascii="Times New Roman" w:hAnsi="Times New Roman" w:cs="Times New Roman"/>
          <w:bCs/>
          <w:sz w:val="24"/>
          <w:szCs w:val="24"/>
        </w:rPr>
        <w:t>, pasirašyt</w:t>
      </w:r>
      <w:r w:rsidR="0060200F">
        <w:rPr>
          <w:rFonts w:ascii="Times New Roman" w:hAnsi="Times New Roman" w:cs="Times New Roman"/>
          <w:bCs/>
          <w:sz w:val="24"/>
          <w:szCs w:val="24"/>
        </w:rPr>
        <w:t>as</w:t>
      </w:r>
      <w:r w:rsidRPr="001A6F56">
        <w:rPr>
          <w:rFonts w:ascii="Times New Roman" w:hAnsi="Times New Roman" w:cs="Times New Roman"/>
          <w:bCs/>
          <w:sz w:val="24"/>
          <w:szCs w:val="24"/>
        </w:rPr>
        <w:t xml:space="preserve"> tarp specialisto ir tiekėjo (arba kito </w:t>
      </w:r>
      <w:r w:rsidRPr="001A6F56">
        <w:rPr>
          <w:rFonts w:ascii="Times New Roman" w:hAnsi="Times New Roman" w:cs="Times New Roman"/>
          <w:bCs/>
          <w:sz w:val="24"/>
          <w:szCs w:val="24"/>
        </w:rPr>
        <w:lastRenderedPageBreak/>
        <w:t>ūkio subjekto, kuris samdys specialistą), kuriame aiškiai yra nurodyta, kad</w:t>
      </w:r>
      <w:r w:rsidR="00F92E5F">
        <w:rPr>
          <w:rFonts w:ascii="Times New Roman" w:hAnsi="Times New Roman" w:cs="Times New Roman"/>
          <w:bCs/>
          <w:sz w:val="24"/>
          <w:szCs w:val="24"/>
        </w:rPr>
        <w:t xml:space="preserve"> projekto</w:t>
      </w:r>
      <w:r w:rsidRPr="001A6F56">
        <w:rPr>
          <w:rFonts w:ascii="Times New Roman" w:hAnsi="Times New Roman" w:cs="Times New Roman"/>
          <w:bCs/>
          <w:sz w:val="24"/>
          <w:szCs w:val="24"/>
        </w:rPr>
        <w:t xml:space="preserve"> konkurso laimėjimo atveju, specialistas (-ai) bus įdarbintas (-i); </w:t>
      </w:r>
    </w:p>
    <w:p w14:paraId="6952A26F" w14:textId="54CAE1F5" w:rsidR="00BC37CB" w:rsidRPr="001A6F56" w:rsidRDefault="00BC37CB"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187DDD">
        <w:rPr>
          <w:rFonts w:ascii="Times New Roman" w:hAnsi="Times New Roman" w:cs="Times New Roman"/>
          <w:b/>
          <w:sz w:val="24"/>
          <w:szCs w:val="24"/>
        </w:rPr>
        <w:t>jungtinės veiklos sutarti</w:t>
      </w:r>
      <w:r w:rsidR="00655F37" w:rsidRPr="00187DDD">
        <w:rPr>
          <w:rFonts w:ascii="Times New Roman" w:hAnsi="Times New Roman" w:cs="Times New Roman"/>
          <w:b/>
          <w:sz w:val="24"/>
          <w:szCs w:val="24"/>
        </w:rPr>
        <w:t>s</w:t>
      </w:r>
      <w:r w:rsidRPr="001A6F56">
        <w:rPr>
          <w:rFonts w:ascii="Times New Roman" w:hAnsi="Times New Roman" w:cs="Times New Roman"/>
          <w:bCs/>
          <w:sz w:val="24"/>
          <w:szCs w:val="24"/>
        </w:rPr>
        <w:t xml:space="preserve"> (jei projektą teikia tiekėjų grupė)</w:t>
      </w:r>
      <w:r w:rsidR="00655F37">
        <w:rPr>
          <w:rFonts w:ascii="Times New Roman" w:hAnsi="Times New Roman" w:cs="Times New Roman"/>
          <w:sz w:val="24"/>
          <w:szCs w:val="24"/>
        </w:rPr>
        <w:t>;</w:t>
      </w:r>
    </w:p>
    <w:p w14:paraId="700ECD94" w14:textId="62C65AF2" w:rsidR="001A6F56" w:rsidRPr="001A6F56" w:rsidRDefault="00BC37CB"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101637">
        <w:rPr>
          <w:rFonts w:ascii="Times New Roman" w:hAnsi="Times New Roman" w:cs="Times New Roman"/>
          <w:b/>
          <w:sz w:val="24"/>
          <w:szCs w:val="24"/>
        </w:rPr>
        <w:t>įgaliojim</w:t>
      </w:r>
      <w:r w:rsidR="00101637">
        <w:rPr>
          <w:rFonts w:ascii="Times New Roman" w:hAnsi="Times New Roman" w:cs="Times New Roman"/>
          <w:b/>
          <w:sz w:val="24"/>
          <w:szCs w:val="24"/>
        </w:rPr>
        <w:t>as</w:t>
      </w:r>
      <w:r w:rsidRPr="001A6F56">
        <w:rPr>
          <w:rFonts w:ascii="Times New Roman" w:hAnsi="Times New Roman" w:cs="Times New Roman"/>
          <w:bCs/>
          <w:sz w:val="24"/>
          <w:szCs w:val="24"/>
        </w:rPr>
        <w:t xml:space="preserve"> pasirašyti dvišalius (pvz., sudarytus su kitais ūkio subjektais, kurių pajėgumais remiamasi, kvazisubtiekėjais), daugiašalius (pvz., jungtinės veiklos sutartis) ir kitus dokumentus (jeigu juos pasirašo ne tiekėjo vadovas)</w:t>
      </w:r>
      <w:r w:rsidR="00101637">
        <w:rPr>
          <w:rFonts w:ascii="Times New Roman" w:hAnsi="Times New Roman" w:cs="Times New Roman"/>
          <w:bCs/>
          <w:sz w:val="24"/>
          <w:szCs w:val="24"/>
        </w:rPr>
        <w:t>.</w:t>
      </w:r>
    </w:p>
    <w:p w14:paraId="66B005C5" w14:textId="2B77F2A6" w:rsidR="00BC37CB" w:rsidRPr="001415DE" w:rsidRDefault="00BC37CB" w:rsidP="00825FA1">
      <w:pPr>
        <w:pStyle w:val="Sraopastraipa"/>
        <w:numPr>
          <w:ilvl w:val="2"/>
          <w:numId w:val="6"/>
        </w:numPr>
        <w:tabs>
          <w:tab w:val="left" w:pos="1418"/>
        </w:tabs>
        <w:spacing w:after="0" w:line="240" w:lineRule="auto"/>
        <w:ind w:left="0" w:firstLine="709"/>
        <w:jc w:val="both"/>
        <w:rPr>
          <w:rFonts w:ascii="Times New Roman" w:hAnsi="Times New Roman" w:cs="Times New Roman"/>
          <w:bCs/>
          <w:sz w:val="24"/>
          <w:szCs w:val="24"/>
        </w:rPr>
      </w:pPr>
      <w:r w:rsidRPr="001A6F56">
        <w:rPr>
          <w:rFonts w:ascii="Times New Roman" w:hAnsi="Times New Roman" w:cs="Times New Roman"/>
          <w:sz w:val="24"/>
          <w:szCs w:val="24"/>
        </w:rPr>
        <w:t xml:space="preserve">Tiekėjas </w:t>
      </w:r>
      <w:r w:rsidR="005514D7">
        <w:rPr>
          <w:rFonts w:ascii="Times New Roman" w:hAnsi="Times New Roman" w:cs="Times New Roman"/>
          <w:sz w:val="24"/>
          <w:szCs w:val="24"/>
        </w:rPr>
        <w:t>D</w:t>
      </w:r>
      <w:r w:rsidRPr="001A6F56">
        <w:rPr>
          <w:rFonts w:ascii="Times New Roman" w:hAnsi="Times New Roman" w:cs="Times New Roman"/>
          <w:sz w:val="24"/>
          <w:szCs w:val="24"/>
        </w:rPr>
        <w:t xml:space="preserve">evizo </w:t>
      </w:r>
      <w:r w:rsidR="00837025">
        <w:rPr>
          <w:rFonts w:ascii="Times New Roman" w:hAnsi="Times New Roman" w:cs="Times New Roman"/>
          <w:sz w:val="24"/>
          <w:szCs w:val="24"/>
        </w:rPr>
        <w:t>š</w:t>
      </w:r>
      <w:r w:rsidRPr="001A6F56">
        <w:rPr>
          <w:rFonts w:ascii="Times New Roman" w:hAnsi="Times New Roman" w:cs="Times New Roman"/>
          <w:sz w:val="24"/>
          <w:szCs w:val="24"/>
        </w:rPr>
        <w:t>ifr</w:t>
      </w:r>
      <w:r w:rsidR="00101637">
        <w:rPr>
          <w:rFonts w:ascii="Times New Roman" w:hAnsi="Times New Roman" w:cs="Times New Roman"/>
          <w:sz w:val="24"/>
          <w:szCs w:val="24"/>
        </w:rPr>
        <w:t>e</w:t>
      </w:r>
      <w:r w:rsidRPr="001A6F56">
        <w:rPr>
          <w:rFonts w:ascii="Times New Roman" w:hAnsi="Times New Roman" w:cs="Times New Roman"/>
          <w:sz w:val="24"/>
          <w:szCs w:val="24"/>
        </w:rPr>
        <w:t xml:space="preserve"> turi nurodyti, </w:t>
      </w:r>
      <w:r w:rsidRPr="001A6F56">
        <w:rPr>
          <w:rFonts w:ascii="Times New Roman" w:hAnsi="Times New Roman" w:cs="Times New Roman"/>
          <w:b/>
          <w:bCs/>
          <w:sz w:val="24"/>
          <w:szCs w:val="24"/>
        </w:rPr>
        <w:t>kokia projekt</w:t>
      </w:r>
      <w:r w:rsidR="00C65AFD">
        <w:rPr>
          <w:rFonts w:ascii="Times New Roman" w:hAnsi="Times New Roman" w:cs="Times New Roman"/>
          <w:b/>
          <w:bCs/>
          <w:sz w:val="24"/>
          <w:szCs w:val="24"/>
        </w:rPr>
        <w:t>e</w:t>
      </w:r>
      <w:r w:rsidRPr="001A6F56">
        <w:rPr>
          <w:rFonts w:ascii="Times New Roman" w:hAnsi="Times New Roman" w:cs="Times New Roman"/>
          <w:b/>
          <w:bCs/>
          <w:sz w:val="24"/>
          <w:szCs w:val="24"/>
        </w:rPr>
        <w:t xml:space="preserve"> pateikta informacija yra konfidenciali</w:t>
      </w:r>
      <w:r w:rsidRPr="001A6F56">
        <w:rPr>
          <w:rFonts w:ascii="Times New Roman" w:hAnsi="Times New Roman" w:cs="Times New Roman"/>
          <w:sz w:val="24"/>
          <w:szCs w:val="24"/>
        </w:rPr>
        <w:t xml:space="preserve">. </w:t>
      </w:r>
      <w:r w:rsidRPr="001A6F56">
        <w:rPr>
          <w:rFonts w:ascii="Times New Roman" w:hAnsi="Times New Roman" w:cs="Times New Roman"/>
          <w:sz w:val="24"/>
          <w:szCs w:val="24"/>
          <w:shd w:val="clear" w:color="auto" w:fill="FFFFFF"/>
        </w:rPr>
        <w:t>Visas tiekėjo projekt</w:t>
      </w:r>
      <w:r w:rsidR="005514D7">
        <w:rPr>
          <w:rFonts w:ascii="Times New Roman" w:hAnsi="Times New Roman" w:cs="Times New Roman"/>
          <w:sz w:val="24"/>
          <w:szCs w:val="24"/>
          <w:shd w:val="clear" w:color="auto" w:fill="FFFFFF"/>
        </w:rPr>
        <w:t xml:space="preserve">as </w:t>
      </w:r>
      <w:r w:rsidRPr="001A6F56">
        <w:rPr>
          <w:rFonts w:ascii="Times New Roman" w:hAnsi="Times New Roman" w:cs="Times New Roman"/>
          <w:sz w:val="24"/>
          <w:szCs w:val="24"/>
        </w:rPr>
        <w:t>negali būti laikomas konfidencialia informacija, tačiau tiekėjas gali nurodyti, kad tam tikra jo projekt</w:t>
      </w:r>
      <w:r w:rsidR="005514D7">
        <w:rPr>
          <w:rFonts w:ascii="Times New Roman" w:hAnsi="Times New Roman" w:cs="Times New Roman"/>
          <w:sz w:val="24"/>
          <w:szCs w:val="24"/>
        </w:rPr>
        <w:t>e</w:t>
      </w:r>
      <w:r w:rsidRPr="001A6F56">
        <w:rPr>
          <w:rFonts w:ascii="Times New Roman" w:hAnsi="Times New Roman" w:cs="Times New Roman"/>
          <w:sz w:val="24"/>
          <w:szCs w:val="24"/>
        </w:rPr>
        <w:t xml:space="preserve"> pateikta informacija yra konfidenciali. Konfidencialia informacija gali būti, pavyzdžiui, komercinė (gamybinė) paslaptis ir konfidencialieji pasiūlymų aspektai. Konfidencialia negalima laikyti informacijos, nurodytos VPĮ 20 straipsnio 2 dalyje. Jeigu </w:t>
      </w:r>
      <w:r w:rsidR="008A7872">
        <w:rPr>
          <w:rFonts w:ascii="Times New Roman" w:hAnsi="Times New Roman" w:cs="Times New Roman"/>
          <w:sz w:val="24"/>
          <w:szCs w:val="24"/>
        </w:rPr>
        <w:t>P</w:t>
      </w:r>
      <w:r w:rsidRPr="001A6F56">
        <w:rPr>
          <w:rFonts w:ascii="Times New Roman" w:hAnsi="Times New Roman" w:cs="Times New Roman"/>
          <w:sz w:val="24"/>
          <w:szCs w:val="24"/>
        </w:rPr>
        <w:t xml:space="preserve">erkančiajai organizacijai kyla abejonių dėl tiekėjo </w:t>
      </w:r>
      <w:r w:rsidR="008A7872">
        <w:rPr>
          <w:rFonts w:ascii="Times New Roman" w:hAnsi="Times New Roman" w:cs="Times New Roman"/>
          <w:sz w:val="24"/>
          <w:szCs w:val="24"/>
        </w:rPr>
        <w:t xml:space="preserve">projekte </w:t>
      </w:r>
      <w:r w:rsidRPr="001A6F56">
        <w:rPr>
          <w:rFonts w:ascii="Times New Roman" w:hAnsi="Times New Roman" w:cs="Times New Roman"/>
          <w:sz w:val="24"/>
          <w:szCs w:val="24"/>
        </w:rPr>
        <w:t xml:space="preserve">nurodytos informacijos konfidencialumo, ji privalo prašyti tiekėjo įrodyti, kodėl nurodyta informacija yra konfidenciali. Jeigu tiekėjas per </w:t>
      </w:r>
      <w:r w:rsidR="008A7872">
        <w:rPr>
          <w:rFonts w:ascii="Times New Roman" w:hAnsi="Times New Roman" w:cs="Times New Roman"/>
          <w:sz w:val="24"/>
          <w:szCs w:val="24"/>
        </w:rPr>
        <w:t>P</w:t>
      </w:r>
      <w:r w:rsidRPr="001A6F56">
        <w:rPr>
          <w:rFonts w:ascii="Times New Roman" w:hAnsi="Times New Roman" w:cs="Times New Roman"/>
          <w:sz w:val="24"/>
          <w:szCs w:val="24"/>
        </w:rPr>
        <w:t>erkančiosios organizacijos nurodytą terminą, kuris negali būti trumpesnis kaip 3 darbo dienos, nepateikia tokių įrodymų arba pateikia netinkamus įrodymus, laikoma, kad tokia informacija yra ne konfidenciali. Perkančioji organizacija, Komisija, jos nariai ar ekspertai</w:t>
      </w:r>
      <w:r w:rsidR="000D44E3">
        <w:rPr>
          <w:rFonts w:ascii="Times New Roman" w:hAnsi="Times New Roman" w:cs="Times New Roman"/>
          <w:sz w:val="24"/>
          <w:szCs w:val="24"/>
        </w:rPr>
        <w:t>, recenzentai</w:t>
      </w:r>
      <w:r w:rsidRPr="001A6F56">
        <w:rPr>
          <w:rFonts w:ascii="Times New Roman" w:hAnsi="Times New Roman" w:cs="Times New Roman"/>
          <w:sz w:val="24"/>
          <w:szCs w:val="24"/>
        </w:rPr>
        <w:t xml:space="preserve"> ir kiti asmenys negali tretiesiems asmenims atskleisti iš tiekėjų gautos informacijos, kurią jie nurodė kaip konfidencialią. </w:t>
      </w:r>
    </w:p>
    <w:p w14:paraId="505E3BFA" w14:textId="65642FE4" w:rsidR="00ED7C17" w:rsidRDefault="001415DE" w:rsidP="00825FA1">
      <w:pPr>
        <w:pStyle w:val="Sraopastraipa"/>
        <w:numPr>
          <w:ilvl w:val="0"/>
          <w:numId w:val="6"/>
        </w:numPr>
        <w:tabs>
          <w:tab w:val="left" w:pos="1134"/>
        </w:tabs>
        <w:spacing w:after="0" w:line="240" w:lineRule="auto"/>
        <w:ind w:left="0" w:firstLine="709"/>
        <w:jc w:val="both"/>
        <w:rPr>
          <w:rFonts w:ascii="Times New Roman" w:hAnsi="Times New Roman" w:cs="Times New Roman"/>
          <w:sz w:val="24"/>
          <w:szCs w:val="24"/>
        </w:rPr>
      </w:pPr>
      <w:r w:rsidRPr="001415DE">
        <w:rPr>
          <w:rFonts w:ascii="Times New Roman" w:hAnsi="Times New Roman" w:cs="Times New Roman"/>
          <w:sz w:val="24"/>
          <w:szCs w:val="24"/>
        </w:rPr>
        <w:t xml:space="preserve">Pateikdamas </w:t>
      </w:r>
      <w:r w:rsidR="008A7872">
        <w:rPr>
          <w:rFonts w:ascii="Times New Roman" w:hAnsi="Times New Roman" w:cs="Times New Roman"/>
          <w:sz w:val="24"/>
          <w:szCs w:val="24"/>
        </w:rPr>
        <w:t>projektą</w:t>
      </w:r>
      <w:r w:rsidRPr="001415DE">
        <w:rPr>
          <w:rFonts w:ascii="Times New Roman" w:hAnsi="Times New Roman" w:cs="Times New Roman"/>
          <w:sz w:val="24"/>
          <w:szCs w:val="24"/>
        </w:rPr>
        <w:t>, tiekėjas deklaruoja, kad susipažino su šio projekto konkurso dokumentais ir sutinka su visomis jų nuostatomis.</w:t>
      </w:r>
    </w:p>
    <w:p w14:paraId="45306C32" w14:textId="5972EEC1" w:rsidR="001415DE" w:rsidRPr="00884A00" w:rsidRDefault="001415DE" w:rsidP="00825FA1">
      <w:pPr>
        <w:pStyle w:val="Sraopastraipa"/>
        <w:numPr>
          <w:ilvl w:val="0"/>
          <w:numId w:val="6"/>
        </w:numPr>
        <w:tabs>
          <w:tab w:val="left" w:pos="1134"/>
        </w:tabs>
        <w:spacing w:after="0" w:line="240" w:lineRule="auto"/>
        <w:ind w:left="0" w:firstLine="709"/>
        <w:jc w:val="both"/>
        <w:rPr>
          <w:rFonts w:ascii="Times New Roman" w:hAnsi="Times New Roman" w:cs="Times New Roman"/>
          <w:bCs/>
          <w:sz w:val="24"/>
          <w:szCs w:val="24"/>
        </w:rPr>
      </w:pPr>
      <w:r w:rsidRPr="00ED7C17">
        <w:rPr>
          <w:rFonts w:ascii="Times New Roman" w:eastAsia="Arial Unicode MS" w:hAnsi="Times New Roman" w:cs="Times New Roman"/>
          <w:b/>
          <w:color w:val="000000"/>
          <w:sz w:val="24"/>
          <w:szCs w:val="24"/>
          <w:u w:color="000000"/>
          <w:lang w:eastAsia="lt-LT"/>
        </w:rPr>
        <w:t xml:space="preserve">Projektas turi </w:t>
      </w:r>
      <w:r w:rsidRPr="002E02D9">
        <w:rPr>
          <w:rFonts w:ascii="Times New Roman" w:eastAsia="Arial Unicode MS" w:hAnsi="Times New Roman" w:cs="Times New Roman"/>
          <w:b/>
          <w:color w:val="000000"/>
          <w:sz w:val="24"/>
          <w:szCs w:val="24"/>
          <w:u w:color="000000"/>
          <w:lang w:eastAsia="lt-LT"/>
        </w:rPr>
        <w:t xml:space="preserve">galioti </w:t>
      </w:r>
      <w:r w:rsidR="000D6ABE" w:rsidRPr="002E02D9">
        <w:rPr>
          <w:rFonts w:ascii="Times New Roman" w:eastAsia="Arial Unicode MS" w:hAnsi="Times New Roman" w:cs="Times New Roman"/>
          <w:b/>
          <w:color w:val="000000"/>
          <w:sz w:val="24"/>
          <w:szCs w:val="24"/>
          <w:u w:color="000000"/>
          <w:lang w:eastAsia="lt-LT"/>
        </w:rPr>
        <w:t>6</w:t>
      </w:r>
      <w:r w:rsidRPr="002E02D9">
        <w:rPr>
          <w:rFonts w:ascii="Times New Roman" w:eastAsia="Arial Unicode MS" w:hAnsi="Times New Roman" w:cs="Times New Roman"/>
          <w:b/>
          <w:color w:val="000000"/>
          <w:sz w:val="24"/>
          <w:szCs w:val="24"/>
          <w:u w:color="000000"/>
          <w:lang w:eastAsia="lt-LT"/>
        </w:rPr>
        <w:t xml:space="preserve"> mėnesius</w:t>
      </w:r>
      <w:r w:rsidRPr="00ED7C17">
        <w:rPr>
          <w:rFonts w:ascii="Times New Roman" w:eastAsia="Arial Unicode MS" w:hAnsi="Times New Roman" w:cs="Times New Roman"/>
          <w:b/>
          <w:color w:val="000000"/>
          <w:sz w:val="24"/>
          <w:szCs w:val="24"/>
          <w:u w:color="000000"/>
          <w:lang w:eastAsia="lt-LT"/>
        </w:rPr>
        <w:t xml:space="preserve"> nuo projektų pateikimo termino pabaigos</w:t>
      </w:r>
      <w:r w:rsidR="000D6ABE">
        <w:rPr>
          <w:rFonts w:ascii="Times New Roman" w:eastAsia="Arial Unicode MS" w:hAnsi="Times New Roman" w:cs="Times New Roman"/>
          <w:bCs/>
          <w:color w:val="000000"/>
          <w:sz w:val="24"/>
          <w:szCs w:val="24"/>
          <w:u w:color="000000"/>
          <w:lang w:eastAsia="lt-LT"/>
        </w:rPr>
        <w:t xml:space="preserve">. </w:t>
      </w:r>
      <w:r w:rsidRPr="00ED7C17">
        <w:rPr>
          <w:rFonts w:ascii="Times New Roman" w:eastAsia="Arial Unicode MS" w:hAnsi="Times New Roman" w:cs="Times New Roman"/>
          <w:bCs/>
          <w:color w:val="000000"/>
          <w:sz w:val="24"/>
          <w:szCs w:val="24"/>
          <w:u w:color="000000"/>
          <w:lang w:eastAsia="lt-LT"/>
        </w:rPr>
        <w:t xml:space="preserve">Jei pateiktame projekte nebus nurodytas jo galiojimo laikas, bus laikoma, kad projektas galioja tiek, kiek nustatyta projekto konkurso dokumentuose. </w:t>
      </w:r>
    </w:p>
    <w:p w14:paraId="4058C000" w14:textId="03191660" w:rsidR="00884A00" w:rsidRPr="001B650F" w:rsidRDefault="00884A00" w:rsidP="00825FA1">
      <w:pPr>
        <w:pStyle w:val="Sraopastraipa"/>
        <w:numPr>
          <w:ilvl w:val="0"/>
          <w:numId w:val="6"/>
        </w:numPr>
        <w:tabs>
          <w:tab w:val="left" w:pos="1134"/>
        </w:tabs>
        <w:spacing w:after="0" w:line="240" w:lineRule="auto"/>
        <w:ind w:left="0" w:firstLine="709"/>
        <w:jc w:val="both"/>
        <w:rPr>
          <w:rFonts w:ascii="Times New Roman" w:hAnsi="Times New Roman" w:cs="Times New Roman"/>
          <w:bCs/>
          <w:sz w:val="24"/>
          <w:szCs w:val="24"/>
        </w:rPr>
      </w:pPr>
      <w:r w:rsidRPr="00884A00">
        <w:rPr>
          <w:rFonts w:ascii="Times New Roman" w:hAnsi="Times New Roman" w:cs="Times New Roman"/>
          <w:b/>
          <w:bCs/>
          <w:sz w:val="24"/>
          <w:szCs w:val="24"/>
        </w:rPr>
        <w:t>Perkančioji organizacija nereikalauja kartu su projektu pateikti projekto galiojimo užtikrinimo.</w:t>
      </w:r>
      <w:r w:rsidRPr="00884A00">
        <w:rPr>
          <w:rFonts w:ascii="Times New Roman" w:hAnsi="Times New Roman" w:cs="Times New Roman"/>
          <w:sz w:val="24"/>
          <w:szCs w:val="24"/>
        </w:rPr>
        <w:t xml:space="preserve"> Tiekėjas dalyvaudamas šiame projekto konkurse patvirtina, kad jam žinoma, jog Perkančiosios organizacijos tikslas yra sudaryti </w:t>
      </w:r>
      <w:r w:rsidR="000E7F6B">
        <w:rPr>
          <w:rFonts w:ascii="Times New Roman" w:hAnsi="Times New Roman" w:cs="Times New Roman"/>
          <w:sz w:val="24"/>
          <w:szCs w:val="24"/>
        </w:rPr>
        <w:t>S</w:t>
      </w:r>
      <w:r w:rsidRPr="00884A00">
        <w:rPr>
          <w:rFonts w:ascii="Times New Roman" w:hAnsi="Times New Roman" w:cs="Times New Roman"/>
          <w:sz w:val="24"/>
          <w:szCs w:val="24"/>
        </w:rPr>
        <w:t xml:space="preserve">utartį, todėl teikdamas projektą tiekėjas sutinka, kad tuo atveju, jeigu jis atsisakys sudaryti </w:t>
      </w:r>
      <w:r w:rsidR="000E7F6B">
        <w:rPr>
          <w:rFonts w:ascii="Times New Roman" w:hAnsi="Times New Roman" w:cs="Times New Roman"/>
          <w:sz w:val="24"/>
          <w:szCs w:val="24"/>
        </w:rPr>
        <w:t>S</w:t>
      </w:r>
      <w:r w:rsidRPr="00884A00">
        <w:rPr>
          <w:rFonts w:ascii="Times New Roman" w:hAnsi="Times New Roman" w:cs="Times New Roman"/>
          <w:sz w:val="24"/>
          <w:szCs w:val="24"/>
        </w:rPr>
        <w:t xml:space="preserve">utartį pagal šiose </w:t>
      </w:r>
      <w:r w:rsidR="008A7872">
        <w:rPr>
          <w:rFonts w:ascii="Times New Roman" w:hAnsi="Times New Roman" w:cs="Times New Roman"/>
          <w:sz w:val="24"/>
          <w:szCs w:val="24"/>
        </w:rPr>
        <w:t xml:space="preserve">projekto </w:t>
      </w:r>
      <w:r w:rsidRPr="00884A00">
        <w:rPr>
          <w:rFonts w:ascii="Times New Roman" w:hAnsi="Times New Roman" w:cs="Times New Roman"/>
          <w:sz w:val="24"/>
          <w:szCs w:val="24"/>
        </w:rPr>
        <w:t xml:space="preserve">konkurso sąlygose pateiktą </w:t>
      </w:r>
      <w:r w:rsidR="000E7F6B">
        <w:rPr>
          <w:rFonts w:ascii="Times New Roman" w:hAnsi="Times New Roman" w:cs="Times New Roman"/>
          <w:sz w:val="24"/>
          <w:szCs w:val="24"/>
        </w:rPr>
        <w:t>S</w:t>
      </w:r>
      <w:r w:rsidRPr="00884A00">
        <w:rPr>
          <w:rFonts w:ascii="Times New Roman" w:hAnsi="Times New Roman" w:cs="Times New Roman"/>
          <w:sz w:val="24"/>
          <w:szCs w:val="24"/>
        </w:rPr>
        <w:t xml:space="preserve">utarties projektą arba iki Perkančiosios organizacijos nurodyto laiko nepasirašys </w:t>
      </w:r>
      <w:r w:rsidR="00021E90">
        <w:rPr>
          <w:rFonts w:ascii="Times New Roman" w:hAnsi="Times New Roman" w:cs="Times New Roman"/>
          <w:sz w:val="24"/>
          <w:szCs w:val="24"/>
        </w:rPr>
        <w:t>S</w:t>
      </w:r>
      <w:r w:rsidRPr="00884A00">
        <w:rPr>
          <w:rFonts w:ascii="Times New Roman" w:hAnsi="Times New Roman" w:cs="Times New Roman"/>
          <w:sz w:val="24"/>
          <w:szCs w:val="24"/>
        </w:rPr>
        <w:t xml:space="preserve">utarties, </w:t>
      </w:r>
      <w:r w:rsidR="008A7872">
        <w:rPr>
          <w:rFonts w:ascii="Times New Roman" w:hAnsi="Times New Roman" w:cs="Times New Roman"/>
          <w:sz w:val="24"/>
          <w:szCs w:val="24"/>
        </w:rPr>
        <w:t>P</w:t>
      </w:r>
      <w:r w:rsidRPr="00884A00">
        <w:rPr>
          <w:rFonts w:ascii="Times New Roman" w:hAnsi="Times New Roman" w:cs="Times New Roman"/>
          <w:sz w:val="24"/>
          <w:szCs w:val="24"/>
        </w:rPr>
        <w:t xml:space="preserve">erkančioji organizacija turi teisę reikalauti, </w:t>
      </w:r>
      <w:r w:rsidRPr="000D6ABE">
        <w:rPr>
          <w:rFonts w:ascii="Times New Roman" w:hAnsi="Times New Roman" w:cs="Times New Roman"/>
          <w:sz w:val="24"/>
          <w:szCs w:val="24"/>
        </w:rPr>
        <w:t xml:space="preserve">kad toks tiekėjas sumokėtų </w:t>
      </w:r>
      <w:r w:rsidR="008A7872" w:rsidRPr="000D6ABE">
        <w:rPr>
          <w:rFonts w:ascii="Times New Roman" w:hAnsi="Times New Roman" w:cs="Times New Roman"/>
          <w:sz w:val="24"/>
          <w:szCs w:val="24"/>
        </w:rPr>
        <w:t>P</w:t>
      </w:r>
      <w:r w:rsidRPr="000D6ABE">
        <w:rPr>
          <w:rFonts w:ascii="Times New Roman" w:hAnsi="Times New Roman" w:cs="Times New Roman"/>
          <w:sz w:val="24"/>
          <w:szCs w:val="24"/>
        </w:rPr>
        <w:t xml:space="preserve">erkančiajai organizacijai </w:t>
      </w:r>
      <w:r w:rsidR="00A631B4">
        <w:rPr>
          <w:rFonts w:ascii="Times New Roman" w:hAnsi="Times New Roman" w:cs="Times New Roman"/>
          <w:sz w:val="24"/>
          <w:szCs w:val="24"/>
        </w:rPr>
        <w:t>16</w:t>
      </w:r>
      <w:r w:rsidR="000D6ABE" w:rsidRPr="000D6ABE">
        <w:rPr>
          <w:rFonts w:ascii="Times New Roman" w:hAnsi="Times New Roman" w:cs="Times New Roman"/>
          <w:sz w:val="24"/>
          <w:szCs w:val="24"/>
        </w:rPr>
        <w:t xml:space="preserve"> 000 </w:t>
      </w:r>
      <w:r w:rsidRPr="000D6ABE">
        <w:rPr>
          <w:rFonts w:ascii="Times New Roman" w:hAnsi="Times New Roman" w:cs="Times New Roman"/>
          <w:sz w:val="24"/>
          <w:szCs w:val="24"/>
        </w:rPr>
        <w:t>Eur baudą</w:t>
      </w:r>
      <w:r w:rsidRPr="00884A00">
        <w:rPr>
          <w:rFonts w:ascii="Times New Roman" w:hAnsi="Times New Roman" w:cs="Times New Roman"/>
          <w:sz w:val="24"/>
          <w:szCs w:val="24"/>
        </w:rPr>
        <w:t>, kuri yra laikoma minimaliais Perkančiosios organizacijos nuostoliais, patirtais organizuojant šį projekto konkursą. Šiame punkte numatyto dydžio bauda turi būti sumokėta per 7 kalendorines dienas nuo Perkančiosios organizacijos reikalavimo raštu pateikimo dienos į Perkančiosios organizacijos nurodytą banko sąskaitą.</w:t>
      </w:r>
    </w:p>
    <w:p w14:paraId="6235F0C7" w14:textId="62638B31" w:rsidR="001B650F" w:rsidRPr="008A7872" w:rsidRDefault="000D79B7" w:rsidP="00825FA1">
      <w:pPr>
        <w:pStyle w:val="Sraopastraipa"/>
        <w:numPr>
          <w:ilvl w:val="0"/>
          <w:numId w:val="6"/>
        </w:numPr>
        <w:tabs>
          <w:tab w:val="left" w:pos="1134"/>
        </w:tabs>
        <w:spacing w:after="0" w:line="240" w:lineRule="auto"/>
        <w:ind w:left="0" w:firstLine="709"/>
        <w:jc w:val="both"/>
        <w:rPr>
          <w:rFonts w:ascii="Times New Roman" w:hAnsi="Times New Roman" w:cs="Times New Roman"/>
          <w:b/>
          <w:sz w:val="24"/>
          <w:szCs w:val="24"/>
        </w:rPr>
      </w:pPr>
      <w:r w:rsidRPr="000D79B7">
        <w:rPr>
          <w:rFonts w:ascii="Times New Roman" w:hAnsi="Times New Roman" w:cs="Times New Roman"/>
          <w:bCs/>
          <w:sz w:val="24"/>
          <w:szCs w:val="24"/>
        </w:rPr>
        <w:t xml:space="preserve">Projekto, teikiamo CVP IS, nereikalaujama pasirašyti, tačiau tais atvejais, kai atitinkamo dokumento formoje nustatytas pasirašymo reikalavimas, toks dokumentas turi būti pasirašytas. </w:t>
      </w:r>
      <w:r w:rsidRPr="008A7872">
        <w:rPr>
          <w:rFonts w:ascii="Times New Roman" w:hAnsi="Times New Roman" w:cs="Times New Roman"/>
          <w:b/>
          <w:sz w:val="24"/>
          <w:szCs w:val="24"/>
        </w:rPr>
        <w:t>Jei dokumentą pasirašo ne Tiekėjo vadovas turi būti pateiktas dokumentas, patvirtinantis pasirašiusio asmens įgaliojimus.</w:t>
      </w:r>
    </w:p>
    <w:p w14:paraId="1FDFBEF4" w14:textId="1EA30B69" w:rsidR="00D06052" w:rsidRDefault="00D06052" w:rsidP="00D06052">
      <w:pPr>
        <w:tabs>
          <w:tab w:val="left" w:pos="1134"/>
        </w:tabs>
        <w:jc w:val="both"/>
        <w:rPr>
          <w:rFonts w:eastAsiaTheme="minorHAnsi"/>
          <w:bCs/>
        </w:rPr>
      </w:pPr>
    </w:p>
    <w:p w14:paraId="14A86ADF" w14:textId="2D176447" w:rsidR="00D06052" w:rsidRPr="00254C5E" w:rsidRDefault="00D06052" w:rsidP="00944AA3">
      <w:pPr>
        <w:pStyle w:val="Sraopastraipa"/>
        <w:spacing w:after="0" w:line="240" w:lineRule="auto"/>
        <w:ind w:left="0"/>
        <w:jc w:val="center"/>
        <w:rPr>
          <w:rFonts w:ascii="Times New Roman" w:hAnsi="Times New Roman" w:cs="Times New Roman"/>
          <w:b/>
          <w:bCs/>
          <w:sz w:val="24"/>
          <w:szCs w:val="24"/>
        </w:rPr>
      </w:pPr>
      <w:r w:rsidRPr="00254C5E">
        <w:rPr>
          <w:rFonts w:ascii="Times New Roman" w:hAnsi="Times New Roman" w:cs="Times New Roman"/>
          <w:b/>
          <w:bCs/>
          <w:sz w:val="24"/>
          <w:szCs w:val="24"/>
        </w:rPr>
        <w:t>V</w:t>
      </w:r>
      <w:r w:rsidR="00944AA3" w:rsidRPr="00254C5E">
        <w:rPr>
          <w:rFonts w:ascii="Times New Roman" w:hAnsi="Times New Roman" w:cs="Times New Roman"/>
          <w:b/>
          <w:bCs/>
          <w:sz w:val="24"/>
          <w:szCs w:val="24"/>
        </w:rPr>
        <w:t>I</w:t>
      </w:r>
      <w:r w:rsidRPr="00254C5E">
        <w:rPr>
          <w:rFonts w:ascii="Times New Roman" w:hAnsi="Times New Roman" w:cs="Times New Roman"/>
          <w:b/>
          <w:bCs/>
          <w:sz w:val="24"/>
          <w:szCs w:val="24"/>
        </w:rPr>
        <w:t xml:space="preserve"> SKYRIUS.</w:t>
      </w:r>
    </w:p>
    <w:p w14:paraId="250C77B4" w14:textId="1466D265" w:rsidR="00D06052" w:rsidRDefault="00D06052" w:rsidP="00944AA3">
      <w:pPr>
        <w:pStyle w:val="Sraopastraipa"/>
        <w:spacing w:after="0" w:line="240" w:lineRule="auto"/>
        <w:ind w:left="0"/>
        <w:jc w:val="center"/>
        <w:rPr>
          <w:rFonts w:ascii="Times New Roman" w:hAnsi="Times New Roman" w:cs="Times New Roman"/>
          <w:b/>
          <w:bCs/>
          <w:sz w:val="24"/>
          <w:szCs w:val="24"/>
        </w:rPr>
      </w:pPr>
      <w:r w:rsidRPr="00254C5E">
        <w:rPr>
          <w:rFonts w:ascii="Times New Roman" w:hAnsi="Times New Roman" w:cs="Times New Roman"/>
          <w:b/>
          <w:bCs/>
          <w:sz w:val="24"/>
          <w:szCs w:val="24"/>
        </w:rPr>
        <w:t>PROJEKTŲ VIEŠINIMAS</w:t>
      </w:r>
    </w:p>
    <w:p w14:paraId="2EFB3E88" w14:textId="77777777" w:rsidR="00D06052" w:rsidRDefault="00D06052" w:rsidP="00944AA3">
      <w:pPr>
        <w:jc w:val="both"/>
        <w:rPr>
          <w:rFonts w:ascii="Calibri" w:hAnsi="Calibri"/>
          <w:lang w:val="en-US"/>
        </w:rPr>
      </w:pPr>
    </w:p>
    <w:p w14:paraId="34E19FEC" w14:textId="552B8F28" w:rsidR="00E76FDB" w:rsidRPr="00E76FDB" w:rsidRDefault="00E76FDB" w:rsidP="00E76FDB">
      <w:pPr>
        <w:pStyle w:val="Sraopastraipa"/>
        <w:numPr>
          <w:ilvl w:val="0"/>
          <w:numId w:val="6"/>
        </w:numPr>
        <w:tabs>
          <w:tab w:val="left" w:pos="1134"/>
        </w:tabs>
        <w:spacing w:after="0" w:line="240" w:lineRule="auto"/>
        <w:ind w:left="0" w:firstLine="709"/>
        <w:jc w:val="both"/>
        <w:rPr>
          <w:rFonts w:ascii="Times New Roman" w:hAnsi="Times New Roman" w:cs="Times New Roman"/>
          <w:b/>
          <w:bCs/>
          <w:sz w:val="24"/>
          <w:szCs w:val="24"/>
        </w:rPr>
      </w:pPr>
      <w:r w:rsidRPr="00E76FDB">
        <w:rPr>
          <w:rFonts w:ascii="Times New Roman" w:hAnsi="Times New Roman" w:cs="Times New Roman"/>
          <w:sz w:val="24"/>
          <w:szCs w:val="24"/>
        </w:rPr>
        <w:t>I</w:t>
      </w:r>
      <w:r w:rsidR="00D06052" w:rsidRPr="00E76FDB">
        <w:rPr>
          <w:rFonts w:ascii="Times New Roman" w:hAnsi="Times New Roman" w:cs="Times New Roman"/>
          <w:sz w:val="24"/>
          <w:szCs w:val="24"/>
        </w:rPr>
        <w:t>ki Vertinimo komisijos posėdžio (kuriame nagrinėjami, vertinami ir lyginami pateikti projektai pagal projekto konkurso dokumentuose nustatytus vertinimo kriterijus) projektai</w:t>
      </w:r>
      <w:r w:rsidRPr="00E76FDB">
        <w:t xml:space="preserve"> </w:t>
      </w:r>
      <w:r w:rsidRPr="00E76FDB">
        <w:rPr>
          <w:rFonts w:ascii="Times New Roman" w:hAnsi="Times New Roman" w:cs="Times New Roman"/>
          <w:sz w:val="24"/>
          <w:szCs w:val="24"/>
        </w:rPr>
        <w:t>ne trumpiau kaip 5 darbo dien</w:t>
      </w:r>
      <w:r>
        <w:rPr>
          <w:rFonts w:ascii="Times New Roman" w:hAnsi="Times New Roman" w:cs="Times New Roman"/>
          <w:sz w:val="24"/>
          <w:szCs w:val="24"/>
        </w:rPr>
        <w:t>a</w:t>
      </w:r>
      <w:r w:rsidRPr="00E76FDB">
        <w:rPr>
          <w:rFonts w:ascii="Times New Roman" w:hAnsi="Times New Roman" w:cs="Times New Roman"/>
          <w:sz w:val="24"/>
          <w:szCs w:val="24"/>
        </w:rPr>
        <w:t>s</w:t>
      </w:r>
      <w:r w:rsidR="00D06052" w:rsidRPr="00E76FDB">
        <w:rPr>
          <w:rFonts w:ascii="Times New Roman" w:hAnsi="Times New Roman" w:cs="Times New Roman"/>
          <w:sz w:val="24"/>
          <w:szCs w:val="24"/>
        </w:rPr>
        <w:t xml:space="preserve"> bus </w:t>
      </w:r>
      <w:r w:rsidR="00BD27BF" w:rsidRPr="00E76FDB">
        <w:rPr>
          <w:rFonts w:ascii="Times New Roman" w:hAnsi="Times New Roman" w:cs="Times New Roman"/>
          <w:sz w:val="24"/>
          <w:szCs w:val="24"/>
        </w:rPr>
        <w:t>anonimiškai</w:t>
      </w:r>
      <w:r w:rsidR="00655DE1">
        <w:rPr>
          <w:rFonts w:ascii="Times New Roman" w:hAnsi="Times New Roman" w:cs="Times New Roman"/>
          <w:sz w:val="24"/>
          <w:szCs w:val="24"/>
        </w:rPr>
        <w:t xml:space="preserve"> viešinami</w:t>
      </w:r>
      <w:r>
        <w:rPr>
          <w:rFonts w:ascii="Times New Roman" w:hAnsi="Times New Roman" w:cs="Times New Roman"/>
          <w:sz w:val="24"/>
          <w:szCs w:val="24"/>
        </w:rPr>
        <w:t>:</w:t>
      </w:r>
    </w:p>
    <w:p w14:paraId="45A6D9DD" w14:textId="62A90380" w:rsidR="00D06052" w:rsidRPr="00655DE1" w:rsidRDefault="00BD27BF" w:rsidP="00E76FDB">
      <w:pPr>
        <w:pStyle w:val="Sraopastraipa"/>
        <w:numPr>
          <w:ilvl w:val="1"/>
          <w:numId w:val="6"/>
        </w:numPr>
        <w:tabs>
          <w:tab w:val="left" w:pos="1134"/>
        </w:tabs>
        <w:ind w:left="0" w:firstLine="709"/>
        <w:jc w:val="both"/>
        <w:rPr>
          <w:rFonts w:ascii="Times New Roman" w:hAnsi="Times New Roman" w:cs="Times New Roman"/>
          <w:b/>
          <w:bCs/>
          <w:sz w:val="24"/>
          <w:szCs w:val="24"/>
        </w:rPr>
      </w:pPr>
      <w:r w:rsidRPr="00E76FDB">
        <w:rPr>
          <w:rFonts w:ascii="Times New Roman" w:hAnsi="Times New Roman" w:cs="Times New Roman"/>
          <w:sz w:val="24"/>
          <w:szCs w:val="24"/>
        </w:rPr>
        <w:t xml:space="preserve"> </w:t>
      </w:r>
      <w:r w:rsidR="00B16129" w:rsidRPr="00B16129">
        <w:rPr>
          <w:rFonts w:ascii="Times New Roman" w:hAnsi="Times New Roman" w:cs="Times New Roman"/>
          <w:sz w:val="24"/>
          <w:szCs w:val="24"/>
        </w:rPr>
        <w:t>skaitmeninėje ekspozicijoje Perkančiosios organizacijos tinklapyje</w:t>
      </w:r>
      <w:r w:rsidR="00D06052" w:rsidRPr="00E76FDB">
        <w:rPr>
          <w:rFonts w:ascii="Times New Roman" w:hAnsi="Times New Roman" w:cs="Times New Roman"/>
          <w:sz w:val="24"/>
          <w:szCs w:val="24"/>
        </w:rPr>
        <w:t>, adresu</w:t>
      </w:r>
      <w:r w:rsidR="00944AA3" w:rsidRPr="00E76FDB">
        <w:rPr>
          <w:rFonts w:ascii="Times New Roman" w:hAnsi="Times New Roman" w:cs="Times New Roman"/>
          <w:sz w:val="24"/>
          <w:szCs w:val="24"/>
        </w:rPr>
        <w:t xml:space="preserve"> </w:t>
      </w:r>
      <w:hyperlink r:id="rId32" w:history="1">
        <w:r w:rsidR="00944AA3" w:rsidRPr="00E76FDB">
          <w:rPr>
            <w:rStyle w:val="Hipersaitas"/>
            <w:rFonts w:ascii="Times New Roman" w:hAnsi="Times New Roman" w:cs="Times New Roman"/>
            <w:sz w:val="24"/>
            <w:szCs w:val="24"/>
          </w:rPr>
          <w:t>www.klaipeda.lt</w:t>
        </w:r>
      </w:hyperlink>
      <w:r w:rsidR="00655DE1">
        <w:rPr>
          <w:rFonts w:ascii="Times New Roman" w:hAnsi="Times New Roman" w:cs="Times New Roman"/>
          <w:sz w:val="24"/>
          <w:szCs w:val="24"/>
        </w:rPr>
        <w:t>;</w:t>
      </w:r>
    </w:p>
    <w:p w14:paraId="62FA97D3" w14:textId="4E7C42A0" w:rsidR="000973BD" w:rsidRPr="000973BD" w:rsidRDefault="00BB6078" w:rsidP="000973BD">
      <w:pPr>
        <w:pStyle w:val="Sraopastraipa"/>
        <w:numPr>
          <w:ilvl w:val="1"/>
          <w:numId w:val="6"/>
        </w:numPr>
        <w:tabs>
          <w:tab w:val="left" w:pos="1134"/>
        </w:tabs>
        <w:ind w:left="0" w:firstLine="709"/>
        <w:jc w:val="both"/>
        <w:rPr>
          <w:rFonts w:ascii="Times New Roman" w:hAnsi="Times New Roman" w:cs="Times New Roman"/>
          <w:b/>
          <w:bCs/>
          <w:sz w:val="24"/>
          <w:szCs w:val="24"/>
        </w:rPr>
      </w:pPr>
      <w:r>
        <w:rPr>
          <w:rFonts w:ascii="Times New Roman" w:hAnsi="Times New Roman" w:cs="Times New Roman"/>
          <w:sz w:val="24"/>
          <w:szCs w:val="24"/>
        </w:rPr>
        <w:t>f</w:t>
      </w:r>
      <w:r w:rsidR="003E6BF6">
        <w:rPr>
          <w:rFonts w:ascii="Times New Roman" w:hAnsi="Times New Roman" w:cs="Times New Roman"/>
          <w:sz w:val="24"/>
          <w:szCs w:val="24"/>
        </w:rPr>
        <w:t xml:space="preserve">izinėje </w:t>
      </w:r>
      <w:r>
        <w:rPr>
          <w:rFonts w:ascii="Times New Roman" w:hAnsi="Times New Roman" w:cs="Times New Roman"/>
          <w:sz w:val="24"/>
          <w:szCs w:val="24"/>
        </w:rPr>
        <w:t xml:space="preserve">ekspozicijoje (t.y.) </w:t>
      </w:r>
      <w:r w:rsidR="00655DE1" w:rsidRPr="00E76FDB">
        <w:rPr>
          <w:rFonts w:ascii="Times New Roman" w:hAnsi="Times New Roman" w:cs="Times New Roman"/>
          <w:sz w:val="24"/>
          <w:szCs w:val="24"/>
        </w:rPr>
        <w:t>viešoje konkursui pateiktų projektų parodoje</w:t>
      </w:r>
      <w:r w:rsidR="00875CFE">
        <w:rPr>
          <w:rFonts w:ascii="Times New Roman" w:hAnsi="Times New Roman" w:cs="Times New Roman"/>
          <w:sz w:val="24"/>
          <w:szCs w:val="24"/>
        </w:rPr>
        <w:t xml:space="preserve">. </w:t>
      </w:r>
      <w:r w:rsidR="00194899" w:rsidRPr="00194899">
        <w:rPr>
          <w:rFonts w:ascii="Times New Roman" w:hAnsi="Times New Roman" w:cs="Times New Roman"/>
          <w:sz w:val="24"/>
          <w:szCs w:val="24"/>
        </w:rPr>
        <w:t>Apie fizinės ekspozicijos vietą, datą, laiką Perkančioji organizacija informuos po projekt</w:t>
      </w:r>
      <w:r w:rsidR="00BC367A">
        <w:rPr>
          <w:rFonts w:ascii="Times New Roman" w:hAnsi="Times New Roman" w:cs="Times New Roman"/>
          <w:sz w:val="24"/>
          <w:szCs w:val="24"/>
        </w:rPr>
        <w:t>ų</w:t>
      </w:r>
      <w:r w:rsidR="00194899" w:rsidRPr="00194899">
        <w:rPr>
          <w:rFonts w:ascii="Times New Roman" w:hAnsi="Times New Roman" w:cs="Times New Roman"/>
          <w:sz w:val="24"/>
          <w:szCs w:val="24"/>
        </w:rPr>
        <w:t xml:space="preserve"> pateikimo</w:t>
      </w:r>
      <w:r w:rsidR="008F78A1">
        <w:rPr>
          <w:rFonts w:ascii="Times New Roman" w:hAnsi="Times New Roman" w:cs="Times New Roman"/>
          <w:sz w:val="24"/>
          <w:szCs w:val="24"/>
        </w:rPr>
        <w:t xml:space="preserve"> termino</w:t>
      </w:r>
      <w:r w:rsidR="000973BD">
        <w:rPr>
          <w:rFonts w:ascii="Times New Roman" w:hAnsi="Times New Roman" w:cs="Times New Roman"/>
          <w:sz w:val="24"/>
          <w:szCs w:val="24"/>
        </w:rPr>
        <w:t xml:space="preserve"> pabaigos</w:t>
      </w:r>
      <w:r w:rsidR="00194899" w:rsidRPr="00194899">
        <w:rPr>
          <w:rFonts w:ascii="Times New Roman" w:hAnsi="Times New Roman" w:cs="Times New Roman"/>
          <w:sz w:val="24"/>
          <w:szCs w:val="24"/>
        </w:rPr>
        <w:t>.</w:t>
      </w:r>
    </w:p>
    <w:p w14:paraId="2F29F8FA" w14:textId="245DAAE3" w:rsidR="006A2F74" w:rsidRPr="00660221" w:rsidRDefault="006A2F74" w:rsidP="00660221">
      <w:pPr>
        <w:pStyle w:val="Sraopastraipa"/>
        <w:numPr>
          <w:ilvl w:val="0"/>
          <w:numId w:val="6"/>
        </w:numPr>
        <w:tabs>
          <w:tab w:val="left" w:pos="1134"/>
        </w:tabs>
        <w:ind w:left="0" w:firstLine="709"/>
        <w:jc w:val="both"/>
        <w:rPr>
          <w:rFonts w:ascii="Times New Roman" w:hAnsi="Times New Roman" w:cs="Times New Roman"/>
          <w:sz w:val="24"/>
          <w:szCs w:val="24"/>
          <w:lang w:val="en-US"/>
        </w:rPr>
      </w:pPr>
      <w:r>
        <w:rPr>
          <w:rFonts w:ascii="Times New Roman" w:hAnsi="Times New Roman" w:cs="Times New Roman"/>
          <w:sz w:val="24"/>
          <w:szCs w:val="24"/>
        </w:rPr>
        <w:t>K</w:t>
      </w:r>
      <w:r w:rsidRPr="006A2F74">
        <w:rPr>
          <w:rFonts w:ascii="Times New Roman" w:hAnsi="Times New Roman" w:cs="Times New Roman"/>
          <w:sz w:val="24"/>
          <w:szCs w:val="24"/>
        </w:rPr>
        <w:t xml:space="preserve">onkursui pateiktiems projektams įvertinti gali būti rengiamas viešas aptarimas, jame šiuos projektus analizuoja </w:t>
      </w:r>
      <w:r>
        <w:rPr>
          <w:rFonts w:ascii="Times New Roman" w:hAnsi="Times New Roman" w:cs="Times New Roman"/>
          <w:sz w:val="24"/>
          <w:szCs w:val="24"/>
        </w:rPr>
        <w:t>V</w:t>
      </w:r>
      <w:r w:rsidRPr="006A2F74">
        <w:rPr>
          <w:rFonts w:ascii="Times New Roman" w:hAnsi="Times New Roman" w:cs="Times New Roman"/>
          <w:sz w:val="24"/>
          <w:szCs w:val="24"/>
        </w:rPr>
        <w:t>ertinimo komisijos pakviesti ekspertai</w:t>
      </w:r>
      <w:r w:rsidR="000D44E3">
        <w:rPr>
          <w:rFonts w:ascii="Times New Roman" w:hAnsi="Times New Roman" w:cs="Times New Roman"/>
          <w:sz w:val="24"/>
          <w:szCs w:val="24"/>
        </w:rPr>
        <w:t xml:space="preserve">, </w:t>
      </w:r>
      <w:r w:rsidR="00B45798">
        <w:rPr>
          <w:rFonts w:ascii="Times New Roman" w:hAnsi="Times New Roman" w:cs="Times New Roman"/>
          <w:sz w:val="24"/>
          <w:szCs w:val="24"/>
        </w:rPr>
        <w:t>recenzentai</w:t>
      </w:r>
      <w:r w:rsidRPr="006A2F74">
        <w:rPr>
          <w:rFonts w:ascii="Times New Roman" w:hAnsi="Times New Roman" w:cs="Times New Roman"/>
          <w:sz w:val="24"/>
          <w:szCs w:val="24"/>
        </w:rPr>
        <w:t>. Šio aptarimo išvados įforminamos protokolu. Vertinimo komisijos nariai viešame aptarime savo nuomonės nepareiškia</w:t>
      </w:r>
      <w:r>
        <w:rPr>
          <w:rFonts w:ascii="Times New Roman" w:hAnsi="Times New Roman" w:cs="Times New Roman"/>
          <w:sz w:val="24"/>
          <w:szCs w:val="24"/>
        </w:rPr>
        <w:t>.</w:t>
      </w:r>
      <w:r w:rsidRPr="006A2F74">
        <w:t xml:space="preserve"> </w:t>
      </w:r>
      <w:r w:rsidRPr="006A2F74">
        <w:rPr>
          <w:rFonts w:ascii="Times New Roman" w:hAnsi="Times New Roman" w:cs="Times New Roman"/>
          <w:sz w:val="24"/>
          <w:szCs w:val="24"/>
        </w:rPr>
        <w:lastRenderedPageBreak/>
        <w:t xml:space="preserve">Jeigu viešas </w:t>
      </w:r>
      <w:r w:rsidR="00CE2853">
        <w:rPr>
          <w:rFonts w:ascii="Times New Roman" w:hAnsi="Times New Roman" w:cs="Times New Roman"/>
          <w:sz w:val="24"/>
          <w:szCs w:val="24"/>
        </w:rPr>
        <w:t>aptarimas</w:t>
      </w:r>
      <w:r w:rsidRPr="006A2F74">
        <w:rPr>
          <w:rFonts w:ascii="Times New Roman" w:hAnsi="Times New Roman" w:cs="Times New Roman"/>
          <w:sz w:val="24"/>
          <w:szCs w:val="24"/>
        </w:rPr>
        <w:t xml:space="preserve"> vyks – </w:t>
      </w:r>
      <w:r w:rsidR="00CE2853">
        <w:rPr>
          <w:rFonts w:ascii="Times New Roman" w:hAnsi="Times New Roman" w:cs="Times New Roman"/>
          <w:sz w:val="24"/>
          <w:szCs w:val="24"/>
        </w:rPr>
        <w:t xml:space="preserve">jo </w:t>
      </w:r>
      <w:r w:rsidRPr="006A2F74">
        <w:rPr>
          <w:rFonts w:ascii="Times New Roman" w:hAnsi="Times New Roman" w:cs="Times New Roman"/>
          <w:sz w:val="24"/>
          <w:szCs w:val="24"/>
        </w:rPr>
        <w:t>vieta ir laikas bus paskelbti Perkančiosios organizacijos informavimo priemonėmis</w:t>
      </w:r>
      <w:r w:rsidR="00F423FE">
        <w:rPr>
          <w:rFonts w:ascii="Times New Roman" w:hAnsi="Times New Roman" w:cs="Times New Roman"/>
          <w:sz w:val="24"/>
          <w:szCs w:val="24"/>
        </w:rPr>
        <w:t xml:space="preserve"> (</w:t>
      </w:r>
      <w:r w:rsidR="00F423FE" w:rsidRPr="00F423FE">
        <w:rPr>
          <w:rFonts w:ascii="Times New Roman" w:hAnsi="Times New Roman" w:cs="Times New Roman"/>
          <w:sz w:val="24"/>
          <w:szCs w:val="24"/>
        </w:rPr>
        <w:t>Perkančiosios organizacijos tinklapyje</w:t>
      </w:r>
      <w:r w:rsidR="00D904B6">
        <w:rPr>
          <w:rFonts w:ascii="Times New Roman" w:hAnsi="Times New Roman" w:cs="Times New Roman"/>
          <w:sz w:val="24"/>
          <w:szCs w:val="24"/>
        </w:rPr>
        <w:t>/</w:t>
      </w:r>
      <w:r w:rsidRPr="006A2F74">
        <w:rPr>
          <w:rFonts w:ascii="Times New Roman" w:hAnsi="Times New Roman" w:cs="Times New Roman"/>
          <w:sz w:val="24"/>
          <w:szCs w:val="24"/>
        </w:rPr>
        <w:t>spaudoje</w:t>
      </w:r>
      <w:r w:rsidR="00D904B6">
        <w:rPr>
          <w:rFonts w:ascii="Times New Roman" w:hAnsi="Times New Roman" w:cs="Times New Roman"/>
          <w:sz w:val="24"/>
          <w:szCs w:val="24"/>
        </w:rPr>
        <w:t xml:space="preserve"> ir/ar </w:t>
      </w:r>
      <w:r w:rsidRPr="006A2F74">
        <w:rPr>
          <w:rFonts w:ascii="Times New Roman" w:hAnsi="Times New Roman" w:cs="Times New Roman"/>
          <w:sz w:val="24"/>
          <w:szCs w:val="24"/>
        </w:rPr>
        <w:t>kitoje medijoje,</w:t>
      </w:r>
      <w:r w:rsidR="009D035D">
        <w:rPr>
          <w:rFonts w:ascii="Times New Roman" w:hAnsi="Times New Roman" w:cs="Times New Roman"/>
          <w:sz w:val="24"/>
          <w:szCs w:val="24"/>
        </w:rPr>
        <w:t xml:space="preserve"> kitomis el. priemonėmis)</w:t>
      </w:r>
      <w:r w:rsidR="00D904B6">
        <w:rPr>
          <w:rFonts w:ascii="Times New Roman" w:hAnsi="Times New Roman" w:cs="Times New Roman"/>
          <w:sz w:val="24"/>
          <w:szCs w:val="24"/>
        </w:rPr>
        <w:t>,</w:t>
      </w:r>
      <w:r w:rsidR="009D035D">
        <w:rPr>
          <w:rFonts w:ascii="Times New Roman" w:hAnsi="Times New Roman" w:cs="Times New Roman"/>
          <w:sz w:val="24"/>
          <w:szCs w:val="24"/>
        </w:rPr>
        <w:t xml:space="preserve"> </w:t>
      </w:r>
      <w:r w:rsidRPr="006A2F74">
        <w:rPr>
          <w:rFonts w:ascii="Times New Roman" w:hAnsi="Times New Roman" w:cs="Times New Roman"/>
          <w:sz w:val="24"/>
          <w:szCs w:val="24"/>
        </w:rPr>
        <w:t xml:space="preserve">t. y. apie pristatymą bus informuoti </w:t>
      </w:r>
      <w:r w:rsidR="00471033">
        <w:rPr>
          <w:rFonts w:ascii="Times New Roman" w:hAnsi="Times New Roman" w:cs="Times New Roman"/>
          <w:sz w:val="24"/>
          <w:szCs w:val="24"/>
        </w:rPr>
        <w:t>k</w:t>
      </w:r>
      <w:r w:rsidRPr="006A2F74">
        <w:rPr>
          <w:rFonts w:ascii="Times New Roman" w:hAnsi="Times New Roman" w:cs="Times New Roman"/>
          <w:sz w:val="24"/>
          <w:szCs w:val="24"/>
        </w:rPr>
        <w:t>onkurso dalyviai, Vertinimo komisij</w:t>
      </w:r>
      <w:r w:rsidR="00471033">
        <w:rPr>
          <w:rFonts w:ascii="Times New Roman" w:hAnsi="Times New Roman" w:cs="Times New Roman"/>
          <w:sz w:val="24"/>
          <w:szCs w:val="24"/>
        </w:rPr>
        <w:t>a</w:t>
      </w:r>
      <w:r w:rsidRPr="006A2F74">
        <w:rPr>
          <w:rFonts w:ascii="Times New Roman" w:hAnsi="Times New Roman" w:cs="Times New Roman"/>
          <w:sz w:val="24"/>
          <w:szCs w:val="24"/>
        </w:rPr>
        <w:t>,</w:t>
      </w:r>
      <w:r w:rsidR="00B45798" w:rsidRPr="00B45798">
        <w:t xml:space="preserve"> </w:t>
      </w:r>
      <w:r w:rsidR="00B45798" w:rsidRPr="00B45798">
        <w:rPr>
          <w:rFonts w:ascii="Times New Roman" w:hAnsi="Times New Roman" w:cs="Times New Roman"/>
          <w:sz w:val="24"/>
          <w:szCs w:val="24"/>
        </w:rPr>
        <w:t>ekspertai/recenzentai</w:t>
      </w:r>
      <w:r w:rsidR="00B45798">
        <w:rPr>
          <w:rFonts w:ascii="Times New Roman" w:hAnsi="Times New Roman" w:cs="Times New Roman"/>
          <w:sz w:val="24"/>
          <w:szCs w:val="24"/>
        </w:rPr>
        <w:t>,</w:t>
      </w:r>
      <w:r w:rsidRPr="006A2F74">
        <w:rPr>
          <w:rFonts w:ascii="Times New Roman" w:hAnsi="Times New Roman" w:cs="Times New Roman"/>
          <w:sz w:val="24"/>
          <w:szCs w:val="24"/>
        </w:rPr>
        <w:t xml:space="preserve"> visuomenė. Pristatymas gali vykti </w:t>
      </w:r>
      <w:r w:rsidR="00963985">
        <w:rPr>
          <w:rFonts w:ascii="Times New Roman" w:hAnsi="Times New Roman" w:cs="Times New Roman"/>
          <w:sz w:val="24"/>
          <w:szCs w:val="24"/>
        </w:rPr>
        <w:t xml:space="preserve">fiziniu </w:t>
      </w:r>
      <w:r w:rsidRPr="006A2F74">
        <w:rPr>
          <w:rFonts w:ascii="Times New Roman" w:hAnsi="Times New Roman" w:cs="Times New Roman"/>
          <w:sz w:val="24"/>
          <w:szCs w:val="24"/>
        </w:rPr>
        <w:t>ir (ar) nuotoliniu būdu. Procedūrų ir Vertinimo komisij</w:t>
      </w:r>
      <w:r w:rsidR="00963985">
        <w:rPr>
          <w:rFonts w:ascii="Times New Roman" w:hAnsi="Times New Roman" w:cs="Times New Roman"/>
          <w:sz w:val="24"/>
          <w:szCs w:val="24"/>
        </w:rPr>
        <w:t>a</w:t>
      </w:r>
      <w:r w:rsidRPr="006A2F74">
        <w:rPr>
          <w:rFonts w:ascii="Times New Roman" w:hAnsi="Times New Roman" w:cs="Times New Roman"/>
          <w:sz w:val="24"/>
          <w:szCs w:val="24"/>
        </w:rPr>
        <w:t xml:space="preserve"> šiame viešame </w:t>
      </w:r>
      <w:r w:rsidR="005350C4">
        <w:rPr>
          <w:rFonts w:ascii="Times New Roman" w:hAnsi="Times New Roman" w:cs="Times New Roman"/>
          <w:sz w:val="24"/>
          <w:szCs w:val="24"/>
        </w:rPr>
        <w:t>aptarime</w:t>
      </w:r>
      <w:r w:rsidRPr="006A2F74">
        <w:rPr>
          <w:rFonts w:ascii="Times New Roman" w:hAnsi="Times New Roman" w:cs="Times New Roman"/>
          <w:sz w:val="24"/>
          <w:szCs w:val="24"/>
        </w:rPr>
        <w:t xml:space="preserve"> savo nuomonės nereiškia. Viešo aptarimo protokolas su </w:t>
      </w:r>
      <w:r w:rsidR="00C6409E">
        <w:rPr>
          <w:rFonts w:ascii="Times New Roman" w:hAnsi="Times New Roman" w:cs="Times New Roman"/>
          <w:sz w:val="24"/>
          <w:szCs w:val="24"/>
        </w:rPr>
        <w:t>e</w:t>
      </w:r>
      <w:r w:rsidRPr="006A2F74">
        <w:rPr>
          <w:rFonts w:ascii="Times New Roman" w:hAnsi="Times New Roman" w:cs="Times New Roman"/>
          <w:sz w:val="24"/>
          <w:szCs w:val="24"/>
        </w:rPr>
        <w:t>kspertų</w:t>
      </w:r>
      <w:r w:rsidR="00A33FF7">
        <w:rPr>
          <w:rFonts w:ascii="Times New Roman" w:hAnsi="Times New Roman" w:cs="Times New Roman"/>
          <w:sz w:val="24"/>
          <w:szCs w:val="24"/>
        </w:rPr>
        <w:t>/recenzentų</w:t>
      </w:r>
      <w:r w:rsidRPr="006A2F74">
        <w:rPr>
          <w:rFonts w:ascii="Times New Roman" w:hAnsi="Times New Roman" w:cs="Times New Roman"/>
          <w:sz w:val="24"/>
          <w:szCs w:val="24"/>
        </w:rPr>
        <w:t xml:space="preserve"> išvadomis ir kitų suinteresuotų asmenų pastabomis pateikiamas Vertinimo komisijai</w:t>
      </w:r>
      <w:r w:rsidR="009D035D">
        <w:rPr>
          <w:rFonts w:ascii="Times New Roman" w:hAnsi="Times New Roman" w:cs="Times New Roman"/>
          <w:sz w:val="24"/>
          <w:szCs w:val="24"/>
        </w:rPr>
        <w:t xml:space="preserve">. </w:t>
      </w:r>
      <w:r w:rsidRPr="006A2F74">
        <w:rPr>
          <w:rFonts w:ascii="Times New Roman" w:hAnsi="Times New Roman" w:cs="Times New Roman"/>
          <w:sz w:val="24"/>
          <w:szCs w:val="24"/>
        </w:rPr>
        <w:t>Ekspertai</w:t>
      </w:r>
      <w:r w:rsidR="009D035D">
        <w:rPr>
          <w:rFonts w:ascii="Times New Roman" w:hAnsi="Times New Roman" w:cs="Times New Roman"/>
          <w:sz w:val="24"/>
          <w:szCs w:val="24"/>
        </w:rPr>
        <w:t>/recenzentai</w:t>
      </w:r>
      <w:r w:rsidRPr="006A2F74">
        <w:rPr>
          <w:rFonts w:ascii="Times New Roman" w:hAnsi="Times New Roman" w:cs="Times New Roman"/>
          <w:sz w:val="24"/>
          <w:szCs w:val="24"/>
        </w:rPr>
        <w:t xml:space="preserve"> ir kiti suinteresuoti asmenys savo išvadas ir pastabas pateikia raštu. Ekspertų</w:t>
      </w:r>
      <w:r w:rsidR="006850A1">
        <w:rPr>
          <w:rFonts w:ascii="Times New Roman" w:hAnsi="Times New Roman" w:cs="Times New Roman"/>
          <w:sz w:val="24"/>
          <w:szCs w:val="24"/>
        </w:rPr>
        <w:t xml:space="preserve">/recenzentų  </w:t>
      </w:r>
      <w:r w:rsidRPr="006A2F74">
        <w:rPr>
          <w:rFonts w:ascii="Times New Roman" w:hAnsi="Times New Roman" w:cs="Times New Roman"/>
          <w:sz w:val="24"/>
          <w:szCs w:val="24"/>
        </w:rPr>
        <w:t>išvados ir kitų suinteresuotų asmenų pastabos Vertinimo komisijai yra rekomendacinio pobūdžio</w:t>
      </w:r>
      <w:r w:rsidR="00660221">
        <w:rPr>
          <w:rFonts w:ascii="Times New Roman" w:hAnsi="Times New Roman" w:cs="Times New Roman"/>
          <w:sz w:val="24"/>
          <w:szCs w:val="24"/>
        </w:rPr>
        <w:t>.</w:t>
      </w:r>
    </w:p>
    <w:p w14:paraId="311817F1" w14:textId="07952C6B" w:rsidR="00BF52B6" w:rsidRPr="00660221" w:rsidRDefault="00BF52B6" w:rsidP="00660221">
      <w:pPr>
        <w:pStyle w:val="Sraopastraipa"/>
        <w:numPr>
          <w:ilvl w:val="0"/>
          <w:numId w:val="6"/>
        </w:numPr>
        <w:tabs>
          <w:tab w:val="left" w:pos="1134"/>
        </w:tabs>
        <w:ind w:left="0" w:firstLine="709"/>
        <w:jc w:val="both"/>
        <w:rPr>
          <w:rFonts w:ascii="Times New Roman" w:hAnsi="Times New Roman" w:cs="Times New Roman"/>
          <w:sz w:val="24"/>
          <w:szCs w:val="24"/>
          <w:lang w:val="en-US"/>
        </w:rPr>
      </w:pPr>
      <w:r w:rsidRPr="002A4575">
        <w:rPr>
          <w:rFonts w:ascii="Times New Roman" w:hAnsi="Times New Roman" w:cs="Times New Roman"/>
          <w:sz w:val="24"/>
          <w:szCs w:val="24"/>
        </w:rPr>
        <w:t xml:space="preserve">Iki Vertinimo komisijos posėdžio pradžios visuomenė gali teikti savo komentarus Perkančiosios organizacijos įgaliotam asmeniui (nurodytam sąlygų  9 p.) apie skaitmeninėje ir fizinėje ekspozicijoje </w:t>
      </w:r>
      <w:r w:rsidR="006C3A9E">
        <w:rPr>
          <w:rFonts w:ascii="Times New Roman" w:hAnsi="Times New Roman" w:cs="Times New Roman"/>
          <w:sz w:val="24"/>
          <w:szCs w:val="24"/>
        </w:rPr>
        <w:t xml:space="preserve">eksponuojamus </w:t>
      </w:r>
      <w:r w:rsidRPr="002A4575">
        <w:rPr>
          <w:rFonts w:ascii="Times New Roman" w:hAnsi="Times New Roman" w:cs="Times New Roman"/>
          <w:sz w:val="24"/>
          <w:szCs w:val="24"/>
        </w:rPr>
        <w:t>projektus. Visuomenės komentarai, jeigu tokių bus gauta, bus perduoti Vertinimo komisijai susipažinti prieš Vertinimo komisijos posėdį</w:t>
      </w:r>
      <w:r w:rsidR="006C3A9E">
        <w:rPr>
          <w:rFonts w:ascii="Times New Roman" w:hAnsi="Times New Roman" w:cs="Times New Roman"/>
          <w:sz w:val="24"/>
          <w:szCs w:val="24"/>
        </w:rPr>
        <w:t>. P</w:t>
      </w:r>
      <w:r w:rsidRPr="002A4575">
        <w:rPr>
          <w:rFonts w:ascii="Times New Roman" w:hAnsi="Times New Roman" w:cs="Times New Roman"/>
          <w:sz w:val="24"/>
          <w:szCs w:val="24"/>
        </w:rPr>
        <w:t>riimdama sprendimą Vertinimo komisija gali atsižvelgti į visuomenės nuomonę, tačiau galutinį sprendimą priims Vertinimo komisija.</w:t>
      </w:r>
    </w:p>
    <w:p w14:paraId="41E044DD" w14:textId="7AFAE712" w:rsidR="00081DC9" w:rsidRPr="00081DC9" w:rsidRDefault="00081DC9" w:rsidP="001F2827">
      <w:pPr>
        <w:pStyle w:val="Sraopastraipa"/>
        <w:numPr>
          <w:ilvl w:val="0"/>
          <w:numId w:val="6"/>
        </w:numPr>
        <w:tabs>
          <w:tab w:val="left" w:pos="1134"/>
        </w:tabs>
        <w:spacing w:after="0"/>
        <w:ind w:left="0" w:firstLine="709"/>
        <w:jc w:val="both"/>
        <w:rPr>
          <w:rFonts w:ascii="Times New Roman" w:hAnsi="Times New Roman" w:cs="Times New Roman"/>
          <w:sz w:val="24"/>
          <w:szCs w:val="24"/>
          <w:lang w:val="en-US"/>
        </w:rPr>
      </w:pPr>
      <w:r w:rsidRPr="00D7422B">
        <w:rPr>
          <w:rFonts w:ascii="Times New Roman" w:hAnsi="Times New Roman" w:cs="Times New Roman"/>
          <w:sz w:val="24"/>
          <w:szCs w:val="24"/>
        </w:rPr>
        <w:t xml:space="preserve">Perkančioji organizacija, pristatydama ar informuodama apie konkurso rezultatus </w:t>
      </w:r>
      <w:r w:rsidR="006604B0">
        <w:rPr>
          <w:rFonts w:ascii="Times New Roman" w:hAnsi="Times New Roman" w:cs="Times New Roman"/>
          <w:sz w:val="24"/>
          <w:szCs w:val="24"/>
        </w:rPr>
        <w:t>ir/</w:t>
      </w:r>
      <w:r w:rsidRPr="00D7422B">
        <w:rPr>
          <w:rFonts w:ascii="Times New Roman" w:hAnsi="Times New Roman" w:cs="Times New Roman"/>
          <w:sz w:val="24"/>
          <w:szCs w:val="24"/>
        </w:rPr>
        <w:t>ar projekt</w:t>
      </w:r>
      <w:r w:rsidR="00E15CE3" w:rsidRPr="00D7422B">
        <w:rPr>
          <w:rFonts w:ascii="Times New Roman" w:hAnsi="Times New Roman" w:cs="Times New Roman"/>
          <w:sz w:val="24"/>
          <w:szCs w:val="24"/>
        </w:rPr>
        <w:t>u</w:t>
      </w:r>
      <w:r w:rsidR="006604B0">
        <w:rPr>
          <w:rFonts w:ascii="Times New Roman" w:hAnsi="Times New Roman" w:cs="Times New Roman"/>
          <w:sz w:val="24"/>
          <w:szCs w:val="24"/>
        </w:rPr>
        <w:t>s</w:t>
      </w:r>
      <w:r w:rsidRPr="00D7422B">
        <w:rPr>
          <w:rFonts w:ascii="Times New Roman" w:hAnsi="Times New Roman" w:cs="Times New Roman"/>
          <w:sz w:val="24"/>
          <w:szCs w:val="24"/>
        </w:rPr>
        <w:t xml:space="preserve">, turi teisę naudoti, reprodukuoti, rodyti, spausdinti, publikuoti, viešinti </w:t>
      </w:r>
      <w:r w:rsidR="007D078E" w:rsidRPr="00D7422B">
        <w:rPr>
          <w:rFonts w:ascii="Times New Roman" w:hAnsi="Times New Roman" w:cs="Times New Roman"/>
          <w:sz w:val="24"/>
          <w:szCs w:val="24"/>
        </w:rPr>
        <w:t>ir</w:t>
      </w:r>
      <w:r w:rsidR="00685A98" w:rsidRPr="00D7422B">
        <w:rPr>
          <w:rFonts w:ascii="Times New Roman" w:hAnsi="Times New Roman" w:cs="Times New Roman"/>
          <w:sz w:val="24"/>
          <w:szCs w:val="24"/>
        </w:rPr>
        <w:t>/</w:t>
      </w:r>
      <w:r w:rsidRPr="00D7422B">
        <w:rPr>
          <w:rFonts w:ascii="Times New Roman" w:hAnsi="Times New Roman" w:cs="Times New Roman"/>
          <w:sz w:val="24"/>
          <w:szCs w:val="24"/>
        </w:rPr>
        <w:t>ar platinti</w:t>
      </w:r>
      <w:r w:rsidRPr="00081DC9">
        <w:rPr>
          <w:rFonts w:ascii="Times New Roman" w:hAnsi="Times New Roman" w:cs="Times New Roman"/>
          <w:sz w:val="24"/>
          <w:szCs w:val="24"/>
        </w:rPr>
        <w:t xml:space="preserve"> spausdintu </w:t>
      </w:r>
      <w:r w:rsidR="00685A98">
        <w:rPr>
          <w:rFonts w:ascii="Times New Roman" w:hAnsi="Times New Roman" w:cs="Times New Roman"/>
          <w:sz w:val="24"/>
          <w:szCs w:val="24"/>
        </w:rPr>
        <w:t>ir /</w:t>
      </w:r>
      <w:r w:rsidRPr="00081DC9">
        <w:rPr>
          <w:rFonts w:ascii="Times New Roman" w:hAnsi="Times New Roman" w:cs="Times New Roman"/>
          <w:sz w:val="24"/>
          <w:szCs w:val="24"/>
        </w:rPr>
        <w:t>ar elektroniniu būdu, internete (taip pat ir socialiniuose tinkluose kaip parsisiunčiamą failą arba ne) pateikt</w:t>
      </w:r>
      <w:r w:rsidR="00B110D7">
        <w:rPr>
          <w:rFonts w:ascii="Times New Roman" w:hAnsi="Times New Roman" w:cs="Times New Roman"/>
          <w:sz w:val="24"/>
          <w:szCs w:val="24"/>
        </w:rPr>
        <w:t xml:space="preserve">us </w:t>
      </w:r>
      <w:r w:rsidRPr="00081DC9">
        <w:rPr>
          <w:rFonts w:ascii="Times New Roman" w:hAnsi="Times New Roman" w:cs="Times New Roman"/>
          <w:sz w:val="24"/>
          <w:szCs w:val="24"/>
        </w:rPr>
        <w:t>projekt</w:t>
      </w:r>
      <w:r w:rsidR="00B110D7">
        <w:rPr>
          <w:rFonts w:ascii="Times New Roman" w:hAnsi="Times New Roman" w:cs="Times New Roman"/>
          <w:sz w:val="24"/>
          <w:szCs w:val="24"/>
        </w:rPr>
        <w:t xml:space="preserve">us </w:t>
      </w:r>
      <w:r w:rsidRPr="00081DC9">
        <w:rPr>
          <w:rFonts w:ascii="Times New Roman" w:hAnsi="Times New Roman" w:cs="Times New Roman"/>
          <w:sz w:val="24"/>
          <w:szCs w:val="24"/>
        </w:rPr>
        <w:t>ar jų kopijas, informuodam</w:t>
      </w:r>
      <w:r w:rsidR="00402B72">
        <w:rPr>
          <w:rFonts w:ascii="Times New Roman" w:hAnsi="Times New Roman" w:cs="Times New Roman"/>
          <w:sz w:val="24"/>
          <w:szCs w:val="24"/>
        </w:rPr>
        <w:t>a</w:t>
      </w:r>
      <w:r w:rsidRPr="00081DC9">
        <w:rPr>
          <w:rFonts w:ascii="Times New Roman" w:hAnsi="Times New Roman" w:cs="Times New Roman"/>
          <w:sz w:val="24"/>
          <w:szCs w:val="24"/>
        </w:rPr>
        <w:t xml:space="preserve"> apie </w:t>
      </w:r>
      <w:r w:rsidR="00402B72">
        <w:rPr>
          <w:rFonts w:ascii="Times New Roman" w:hAnsi="Times New Roman" w:cs="Times New Roman"/>
          <w:sz w:val="24"/>
          <w:szCs w:val="24"/>
        </w:rPr>
        <w:t>k</w:t>
      </w:r>
      <w:r w:rsidRPr="00081DC9">
        <w:rPr>
          <w:rFonts w:ascii="Times New Roman" w:hAnsi="Times New Roman" w:cs="Times New Roman"/>
          <w:sz w:val="24"/>
          <w:szCs w:val="24"/>
        </w:rPr>
        <w:t>onkurso rezultatus ir projekt</w:t>
      </w:r>
      <w:r w:rsidR="003B47D2">
        <w:rPr>
          <w:rFonts w:ascii="Times New Roman" w:hAnsi="Times New Roman" w:cs="Times New Roman"/>
          <w:sz w:val="24"/>
          <w:szCs w:val="24"/>
        </w:rPr>
        <w:t>us</w:t>
      </w:r>
      <w:r w:rsidRPr="00081DC9">
        <w:rPr>
          <w:rFonts w:ascii="Times New Roman" w:hAnsi="Times New Roman" w:cs="Times New Roman"/>
          <w:sz w:val="24"/>
          <w:szCs w:val="24"/>
        </w:rPr>
        <w:t xml:space="preserve"> be autoriaus sutikimo. Visais atvejais projekto</w:t>
      </w:r>
      <w:r w:rsidR="004978A7">
        <w:rPr>
          <w:rFonts w:ascii="Times New Roman" w:hAnsi="Times New Roman" w:cs="Times New Roman"/>
          <w:sz w:val="24"/>
          <w:szCs w:val="24"/>
        </w:rPr>
        <w:t xml:space="preserve"> </w:t>
      </w:r>
      <w:r w:rsidRPr="00081DC9">
        <w:rPr>
          <w:rFonts w:ascii="Times New Roman" w:hAnsi="Times New Roman" w:cs="Times New Roman"/>
          <w:sz w:val="24"/>
          <w:szCs w:val="24"/>
        </w:rPr>
        <w:t>autori</w:t>
      </w:r>
      <w:r w:rsidR="004978A7">
        <w:rPr>
          <w:rFonts w:ascii="Times New Roman" w:hAnsi="Times New Roman" w:cs="Times New Roman"/>
          <w:sz w:val="24"/>
          <w:szCs w:val="24"/>
        </w:rPr>
        <w:t xml:space="preserve">ai </w:t>
      </w:r>
      <w:r w:rsidRPr="00081DC9">
        <w:rPr>
          <w:rFonts w:ascii="Times New Roman" w:hAnsi="Times New Roman" w:cs="Times New Roman"/>
          <w:sz w:val="24"/>
          <w:szCs w:val="24"/>
        </w:rPr>
        <w:t>privalo būti paminėt</w:t>
      </w:r>
      <w:r w:rsidR="00EB0CD9">
        <w:rPr>
          <w:rFonts w:ascii="Times New Roman" w:hAnsi="Times New Roman" w:cs="Times New Roman"/>
          <w:sz w:val="24"/>
          <w:szCs w:val="24"/>
        </w:rPr>
        <w:t>i</w:t>
      </w:r>
      <w:r w:rsidRPr="00081DC9">
        <w:rPr>
          <w:rFonts w:ascii="Times New Roman" w:hAnsi="Times New Roman" w:cs="Times New Roman"/>
          <w:sz w:val="24"/>
          <w:szCs w:val="24"/>
        </w:rPr>
        <w:t>. Tiekėjas, pateikdamas projekt</w:t>
      </w:r>
      <w:r w:rsidR="001A46E3">
        <w:rPr>
          <w:rFonts w:ascii="Times New Roman" w:hAnsi="Times New Roman" w:cs="Times New Roman"/>
          <w:sz w:val="24"/>
          <w:szCs w:val="24"/>
        </w:rPr>
        <w:t>ą</w:t>
      </w:r>
      <w:r w:rsidRPr="00081DC9">
        <w:rPr>
          <w:rFonts w:ascii="Times New Roman" w:hAnsi="Times New Roman" w:cs="Times New Roman"/>
          <w:sz w:val="24"/>
          <w:szCs w:val="24"/>
        </w:rPr>
        <w:t xml:space="preserve"> sutinka, kad jo pateiktas projektas bus viešinamas.</w:t>
      </w:r>
    </w:p>
    <w:p w14:paraId="75F77479" w14:textId="77777777" w:rsidR="00944AA3" w:rsidRPr="00944AA3" w:rsidRDefault="00944AA3" w:rsidP="00944AA3">
      <w:pPr>
        <w:jc w:val="both"/>
        <w:rPr>
          <w:highlight w:val="yellow"/>
          <w:lang w:val="en-US"/>
        </w:rPr>
      </w:pPr>
    </w:p>
    <w:p w14:paraId="200C6A71" w14:textId="4FC42106" w:rsidR="001C0109" w:rsidRPr="001C0109" w:rsidRDefault="001C0109" w:rsidP="001C0109">
      <w:pPr>
        <w:pStyle w:val="Sraopastraipa"/>
        <w:spacing w:after="0" w:line="240" w:lineRule="auto"/>
        <w:ind w:left="0"/>
        <w:jc w:val="center"/>
        <w:rPr>
          <w:rStyle w:val="None"/>
          <w:rFonts w:ascii="Times New Roman" w:hAnsi="Times New Roman" w:cs="Times New Roman"/>
          <w:b/>
          <w:bCs/>
          <w:sz w:val="24"/>
          <w:szCs w:val="24"/>
        </w:rPr>
      </w:pPr>
      <w:r w:rsidRPr="00D06052">
        <w:rPr>
          <w:rFonts w:ascii="Times New Roman" w:hAnsi="Times New Roman" w:cs="Times New Roman"/>
          <w:b/>
          <w:bCs/>
          <w:sz w:val="24"/>
          <w:szCs w:val="24"/>
        </w:rPr>
        <w:t>V</w:t>
      </w:r>
      <w:r w:rsidR="00C67D32">
        <w:rPr>
          <w:rFonts w:ascii="Times New Roman" w:hAnsi="Times New Roman" w:cs="Times New Roman"/>
          <w:b/>
          <w:bCs/>
          <w:sz w:val="24"/>
          <w:szCs w:val="24"/>
        </w:rPr>
        <w:t>I</w:t>
      </w:r>
      <w:r>
        <w:rPr>
          <w:rFonts w:ascii="Times New Roman" w:hAnsi="Times New Roman" w:cs="Times New Roman"/>
          <w:b/>
          <w:bCs/>
          <w:sz w:val="24"/>
          <w:szCs w:val="24"/>
        </w:rPr>
        <w:t>I</w:t>
      </w:r>
      <w:r w:rsidRPr="00D06052">
        <w:rPr>
          <w:rFonts w:ascii="Times New Roman" w:hAnsi="Times New Roman" w:cs="Times New Roman"/>
          <w:b/>
          <w:bCs/>
          <w:sz w:val="24"/>
          <w:szCs w:val="24"/>
        </w:rPr>
        <w:t xml:space="preserve"> SKYRIUS.</w:t>
      </w:r>
    </w:p>
    <w:p w14:paraId="3FA76DC5" w14:textId="390D2C35" w:rsidR="001C0109" w:rsidRDefault="001C0109" w:rsidP="001C0109">
      <w:pPr>
        <w:pStyle w:val="Betarp"/>
        <w:spacing w:line="276" w:lineRule="auto"/>
        <w:jc w:val="center"/>
        <w:rPr>
          <w:rStyle w:val="None"/>
          <w:rFonts w:ascii="Times New Roman" w:hAnsi="Times New Roman" w:cs="Times New Roman"/>
          <w:b/>
          <w:sz w:val="24"/>
          <w:szCs w:val="24"/>
        </w:rPr>
      </w:pPr>
      <w:r w:rsidRPr="001C0109">
        <w:rPr>
          <w:rStyle w:val="None"/>
          <w:rFonts w:ascii="Times New Roman" w:hAnsi="Times New Roman" w:cs="Times New Roman"/>
          <w:b/>
          <w:sz w:val="24"/>
          <w:szCs w:val="24"/>
        </w:rPr>
        <w:t>PROJEKTŲ NAGRINĖJIMAS, VERTINIMAS, KVALIFIKACIJOS</w:t>
      </w:r>
      <w:r w:rsidRPr="001C0109">
        <w:rPr>
          <w:rFonts w:ascii="Times New Roman" w:hAnsi="Times New Roman" w:cs="Times New Roman"/>
          <w:sz w:val="24"/>
          <w:szCs w:val="24"/>
        </w:rPr>
        <w:t xml:space="preserve"> </w:t>
      </w:r>
      <w:r w:rsidRPr="001C0109">
        <w:rPr>
          <w:rFonts w:ascii="Times New Roman" w:hAnsi="Times New Roman" w:cs="Times New Roman"/>
          <w:b/>
          <w:sz w:val="24"/>
          <w:szCs w:val="24"/>
        </w:rPr>
        <w:t>IR PAŠALINIMO PAGRINDŲ NEBUVIMO</w:t>
      </w:r>
      <w:r w:rsidRPr="001C0109">
        <w:rPr>
          <w:rStyle w:val="None"/>
          <w:rFonts w:ascii="Times New Roman" w:hAnsi="Times New Roman" w:cs="Times New Roman"/>
          <w:b/>
          <w:sz w:val="24"/>
          <w:szCs w:val="24"/>
        </w:rPr>
        <w:t xml:space="preserve"> TIKRINIMAS</w:t>
      </w:r>
    </w:p>
    <w:p w14:paraId="13A3ADF9" w14:textId="4918715B" w:rsidR="00AA51FE" w:rsidRDefault="00AA51FE" w:rsidP="001C0109">
      <w:pPr>
        <w:pStyle w:val="Betarp"/>
        <w:spacing w:line="276" w:lineRule="auto"/>
        <w:jc w:val="center"/>
        <w:rPr>
          <w:rStyle w:val="None"/>
          <w:rFonts w:ascii="Times New Roman" w:hAnsi="Times New Roman" w:cs="Times New Roman"/>
          <w:b/>
          <w:sz w:val="24"/>
          <w:szCs w:val="24"/>
        </w:rPr>
      </w:pPr>
    </w:p>
    <w:p w14:paraId="6A4D0A71" w14:textId="222C1248" w:rsidR="000F0E7A"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Pagal </w:t>
      </w:r>
      <w:r w:rsidRPr="00CD51C7">
        <w:rPr>
          <w:rFonts w:ascii="Times New Roman" w:hAnsi="Times New Roman" w:cs="Times New Roman"/>
          <w:bCs/>
          <w:sz w:val="24"/>
          <w:szCs w:val="24"/>
        </w:rPr>
        <w:t>projekto konkurso sąlygose nurodytus reikalavimus</w:t>
      </w:r>
      <w:r w:rsidRPr="00CD51C7">
        <w:rPr>
          <w:rFonts w:ascii="Times New Roman" w:hAnsi="Times New Roman" w:cs="Times New Roman"/>
          <w:sz w:val="24"/>
          <w:szCs w:val="24"/>
        </w:rPr>
        <w:t xml:space="preserve"> </w:t>
      </w:r>
      <w:r w:rsidRPr="00CD51C7">
        <w:rPr>
          <w:rFonts w:ascii="Times New Roman" w:hAnsi="Times New Roman" w:cs="Times New Roman"/>
          <w:bCs/>
          <w:sz w:val="24"/>
          <w:szCs w:val="24"/>
        </w:rPr>
        <w:t xml:space="preserve">anonimiškai pateiktų projektų atitiktį projektų rengimo reikalavimams (taikomiems projekto konkurso objektui) tikrins ir pagal projekto konkurso dokumentuose nurodytus </w:t>
      </w:r>
      <w:bookmarkStart w:id="6" w:name="_Hlk230771370"/>
      <w:r w:rsidRPr="00CD51C7">
        <w:rPr>
          <w:rFonts w:ascii="Times New Roman" w:hAnsi="Times New Roman" w:cs="Times New Roman"/>
          <w:bCs/>
          <w:sz w:val="24"/>
          <w:szCs w:val="24"/>
        </w:rPr>
        <w:t xml:space="preserve">vertinimo kriterijus </w:t>
      </w:r>
      <w:bookmarkEnd w:id="6"/>
      <w:r w:rsidRPr="00CD51C7">
        <w:rPr>
          <w:rFonts w:ascii="Times New Roman" w:hAnsi="Times New Roman" w:cs="Times New Roman"/>
          <w:bCs/>
          <w:sz w:val="24"/>
          <w:szCs w:val="24"/>
        </w:rPr>
        <w:t xml:space="preserve">nagrinės, vertins ir lygins </w:t>
      </w:r>
      <w:r w:rsidRPr="00CD51C7">
        <w:rPr>
          <w:rFonts w:ascii="Times New Roman" w:hAnsi="Times New Roman" w:cs="Times New Roman"/>
          <w:b/>
          <w:sz w:val="24"/>
          <w:szCs w:val="24"/>
        </w:rPr>
        <w:t xml:space="preserve">Vertinimo komisija, </w:t>
      </w:r>
      <w:r w:rsidRPr="00CD51C7">
        <w:rPr>
          <w:rFonts w:ascii="Times New Roman" w:hAnsi="Times New Roman" w:cs="Times New Roman"/>
          <w:sz w:val="24"/>
          <w:szCs w:val="24"/>
        </w:rPr>
        <w:t xml:space="preserve">kitas </w:t>
      </w:r>
      <w:r w:rsidRPr="00CD51C7">
        <w:rPr>
          <w:rFonts w:ascii="Times New Roman" w:hAnsi="Times New Roman" w:cs="Times New Roman"/>
          <w:bCs/>
          <w:sz w:val="24"/>
          <w:szCs w:val="24"/>
        </w:rPr>
        <w:t xml:space="preserve">šiose sąlygose nustatytas projekto konkurso procedūras vykdys </w:t>
      </w:r>
      <w:r w:rsidRPr="00CD51C7">
        <w:rPr>
          <w:rFonts w:ascii="Times New Roman" w:hAnsi="Times New Roman" w:cs="Times New Roman"/>
          <w:b/>
          <w:bCs/>
          <w:sz w:val="24"/>
          <w:szCs w:val="24"/>
        </w:rPr>
        <w:t>Nuolatinė komisija</w:t>
      </w:r>
      <w:r w:rsidRPr="00CD51C7">
        <w:rPr>
          <w:rFonts w:ascii="Times New Roman" w:hAnsi="Times New Roman" w:cs="Times New Roman"/>
          <w:bCs/>
          <w:sz w:val="24"/>
          <w:szCs w:val="24"/>
        </w:rPr>
        <w:t>.</w:t>
      </w:r>
      <w:r w:rsidRPr="00CD51C7">
        <w:rPr>
          <w:rFonts w:ascii="Times New Roman" w:hAnsi="Times New Roman" w:cs="Times New Roman"/>
          <w:sz w:val="24"/>
          <w:szCs w:val="24"/>
        </w:rPr>
        <w:t xml:space="preserve"> </w:t>
      </w:r>
      <w:r w:rsidRPr="00CD51C7">
        <w:rPr>
          <w:rFonts w:ascii="Times New Roman" w:hAnsi="Times New Roman" w:cs="Times New Roman"/>
          <w:b/>
          <w:sz w:val="24"/>
          <w:szCs w:val="24"/>
        </w:rPr>
        <w:t xml:space="preserve">Šios komisijos toliau abi kartu vadinamos  – Komisija. </w:t>
      </w:r>
    </w:p>
    <w:p w14:paraId="38210100" w14:textId="41CC9C76" w:rsidR="000F0E7A"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Balsavimo teisę turi tik Komisijos nariai. Vertinimo komisijos sekretorė, ekspertai</w:t>
      </w:r>
      <w:r w:rsidR="003E6DFD">
        <w:rPr>
          <w:rFonts w:ascii="Times New Roman" w:hAnsi="Times New Roman" w:cs="Times New Roman"/>
          <w:sz w:val="24"/>
          <w:szCs w:val="24"/>
        </w:rPr>
        <w:t>, recenzentai</w:t>
      </w:r>
      <w:r w:rsidRPr="00CD51C7">
        <w:rPr>
          <w:rFonts w:ascii="Times New Roman" w:hAnsi="Times New Roman" w:cs="Times New Roman"/>
          <w:sz w:val="24"/>
          <w:szCs w:val="24"/>
        </w:rPr>
        <w:t xml:space="preserve"> (jeigu tokie pasitelkiami) nebalsuoja. </w:t>
      </w:r>
    </w:p>
    <w:p w14:paraId="53EFD69B" w14:textId="77777777" w:rsidR="000F0E7A"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Komisija sprendimus priima savarankiškai, paprasta balsų dauguma, balsuojant atviru vardiniu balsavimu. Balsuoti galima tik už ar prieš priimamą sprendimą. Jei balsai pasiskirsto po lygiai, lemia Komisijos pirmininko balsas. </w:t>
      </w:r>
    </w:p>
    <w:p w14:paraId="7FEDE393" w14:textId="77777777" w:rsidR="00CD0517" w:rsidRPr="000D6ABE"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Sprendimus Komisija gali priimti tik posėdyje. Komisijos posėdžiai ir priimami sprendimai </w:t>
      </w:r>
      <w:r w:rsidRPr="000D6ABE">
        <w:rPr>
          <w:rFonts w:ascii="Times New Roman" w:hAnsi="Times New Roman" w:cs="Times New Roman"/>
          <w:sz w:val="24"/>
          <w:szCs w:val="24"/>
        </w:rPr>
        <w:t>teisėti, kai posėdyje dalyvauja daugiau kaip pusė visų komisijos narių.</w:t>
      </w:r>
    </w:p>
    <w:p w14:paraId="126BDDB1" w14:textId="1AD53142" w:rsidR="00CD0517" w:rsidRPr="000D6ABE" w:rsidRDefault="000F0E7A" w:rsidP="00825FA1">
      <w:pPr>
        <w:pStyle w:val="Betarp"/>
        <w:numPr>
          <w:ilvl w:val="0"/>
          <w:numId w:val="6"/>
        </w:numPr>
        <w:ind w:left="0" w:firstLine="709"/>
        <w:jc w:val="both"/>
        <w:rPr>
          <w:rFonts w:ascii="Times New Roman" w:hAnsi="Times New Roman" w:cs="Times New Roman"/>
          <w:b/>
          <w:sz w:val="24"/>
          <w:szCs w:val="24"/>
        </w:rPr>
      </w:pPr>
      <w:r w:rsidRPr="000D6ABE">
        <w:rPr>
          <w:rFonts w:ascii="Times New Roman" w:hAnsi="Times New Roman" w:cs="Times New Roman"/>
          <w:sz w:val="24"/>
          <w:szCs w:val="24"/>
        </w:rPr>
        <w:t xml:space="preserve">Visi Komisijos posėdžiai yra protokoluojami. Protokolą pasirašo visi </w:t>
      </w:r>
      <w:r w:rsidR="00367541" w:rsidRPr="000D6ABE">
        <w:rPr>
          <w:rFonts w:ascii="Times New Roman" w:hAnsi="Times New Roman" w:cs="Times New Roman"/>
          <w:sz w:val="24"/>
          <w:szCs w:val="24"/>
        </w:rPr>
        <w:t>Nuolatinės k</w:t>
      </w:r>
      <w:r w:rsidRPr="000D6ABE">
        <w:rPr>
          <w:rFonts w:ascii="Times New Roman" w:hAnsi="Times New Roman" w:cs="Times New Roman"/>
          <w:sz w:val="24"/>
          <w:szCs w:val="24"/>
        </w:rPr>
        <w:t xml:space="preserve">omisijos posėdyje dalyvavę nariai, Vertinimo komisijos  – posėdžio pirmininkas ir sekretorius. </w:t>
      </w:r>
    </w:p>
    <w:p w14:paraId="3FAE5913" w14:textId="2D73366A" w:rsidR="00CD0517"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Komisija turi teisę pasitelkti nepriklausomus ekspertus – specialistus</w:t>
      </w:r>
      <w:r w:rsidR="00753D50">
        <w:rPr>
          <w:rFonts w:ascii="Times New Roman" w:hAnsi="Times New Roman" w:cs="Times New Roman"/>
          <w:sz w:val="24"/>
          <w:szCs w:val="24"/>
        </w:rPr>
        <w:t xml:space="preserve"> </w:t>
      </w:r>
      <w:r w:rsidR="00601ADA" w:rsidRPr="00601ADA">
        <w:rPr>
          <w:rFonts w:ascii="Times New Roman" w:hAnsi="Times New Roman" w:cs="Times New Roman"/>
          <w:sz w:val="24"/>
          <w:szCs w:val="24"/>
        </w:rPr>
        <w:t>konsultuoti klausimu, kuriam reikia specialių žinių ar vertinimo</w:t>
      </w:r>
      <w:r w:rsidR="00753D50">
        <w:rPr>
          <w:rFonts w:ascii="Times New Roman" w:hAnsi="Times New Roman" w:cs="Times New Roman"/>
          <w:sz w:val="24"/>
          <w:szCs w:val="24"/>
        </w:rPr>
        <w:t>.</w:t>
      </w:r>
    </w:p>
    <w:p w14:paraId="5A6689C0" w14:textId="11244CEB" w:rsidR="00CD0517"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Kiekvienas Komisijos narys pateiktus projektus vertina, vadovaujantis </w:t>
      </w:r>
      <w:r w:rsidR="00367541">
        <w:rPr>
          <w:rFonts w:ascii="Times New Roman" w:hAnsi="Times New Roman" w:cs="Times New Roman"/>
          <w:sz w:val="24"/>
          <w:szCs w:val="24"/>
        </w:rPr>
        <w:t>šio projekto konkurso dokumentų</w:t>
      </w:r>
      <w:r w:rsidRPr="00CD51C7">
        <w:rPr>
          <w:rFonts w:ascii="Times New Roman" w:hAnsi="Times New Roman" w:cs="Times New Roman"/>
          <w:sz w:val="24"/>
          <w:szCs w:val="24"/>
        </w:rPr>
        <w:t xml:space="preserve"> nuostatomis.</w:t>
      </w:r>
    </w:p>
    <w:p w14:paraId="2CF21185" w14:textId="5891EFF3" w:rsidR="00CD0517"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Jei Komisijos narių, ekspertų</w:t>
      </w:r>
      <w:r w:rsidR="0051597A">
        <w:rPr>
          <w:rFonts w:ascii="Times New Roman" w:hAnsi="Times New Roman" w:cs="Times New Roman"/>
          <w:sz w:val="24"/>
          <w:szCs w:val="24"/>
        </w:rPr>
        <w:t>, recenzentų</w:t>
      </w:r>
      <w:r w:rsidRPr="00CD51C7">
        <w:rPr>
          <w:rFonts w:ascii="Times New Roman" w:hAnsi="Times New Roman" w:cs="Times New Roman"/>
          <w:sz w:val="24"/>
          <w:szCs w:val="24"/>
        </w:rPr>
        <w:t xml:space="preserve"> šeimos nariai ir</w:t>
      </w:r>
      <w:r w:rsidR="00CD0517" w:rsidRPr="00CD51C7">
        <w:rPr>
          <w:rFonts w:ascii="Times New Roman" w:hAnsi="Times New Roman" w:cs="Times New Roman"/>
          <w:sz w:val="24"/>
          <w:szCs w:val="24"/>
        </w:rPr>
        <w:t xml:space="preserve"> </w:t>
      </w:r>
      <w:r w:rsidRPr="00CD51C7">
        <w:rPr>
          <w:rFonts w:ascii="Times New Roman" w:hAnsi="Times New Roman" w:cs="Times New Roman"/>
          <w:sz w:val="24"/>
          <w:szCs w:val="24"/>
        </w:rPr>
        <w:t>/</w:t>
      </w:r>
      <w:r w:rsidR="00CD0517" w:rsidRPr="00CD51C7">
        <w:rPr>
          <w:rFonts w:ascii="Times New Roman" w:hAnsi="Times New Roman" w:cs="Times New Roman"/>
          <w:sz w:val="24"/>
          <w:szCs w:val="24"/>
        </w:rPr>
        <w:t xml:space="preserve"> </w:t>
      </w:r>
      <w:r w:rsidRPr="00CD51C7">
        <w:rPr>
          <w:rFonts w:ascii="Times New Roman" w:hAnsi="Times New Roman" w:cs="Times New Roman"/>
          <w:sz w:val="24"/>
          <w:szCs w:val="24"/>
        </w:rPr>
        <w:t xml:space="preserve">ar artimieji giminaičiai dalyvauja </w:t>
      </w:r>
      <w:r w:rsidR="00367541">
        <w:rPr>
          <w:rFonts w:ascii="Times New Roman" w:hAnsi="Times New Roman" w:cs="Times New Roman"/>
          <w:sz w:val="24"/>
          <w:szCs w:val="24"/>
        </w:rPr>
        <w:t>šiame projekto konkurse</w:t>
      </w:r>
      <w:r w:rsidRPr="00CD51C7">
        <w:rPr>
          <w:rFonts w:ascii="Times New Roman" w:hAnsi="Times New Roman" w:cs="Times New Roman"/>
          <w:sz w:val="24"/>
          <w:szCs w:val="24"/>
        </w:rPr>
        <w:t xml:space="preserve"> arba Komisijos narys, ekspertas</w:t>
      </w:r>
      <w:r w:rsidR="0051597A">
        <w:rPr>
          <w:rFonts w:ascii="Times New Roman" w:hAnsi="Times New Roman" w:cs="Times New Roman"/>
          <w:sz w:val="24"/>
          <w:szCs w:val="24"/>
        </w:rPr>
        <w:t>, recenzentas</w:t>
      </w:r>
      <w:r w:rsidRPr="00CD51C7">
        <w:rPr>
          <w:rFonts w:ascii="Times New Roman" w:hAnsi="Times New Roman" w:cs="Times New Roman"/>
          <w:sz w:val="24"/>
          <w:szCs w:val="24"/>
        </w:rPr>
        <w:t xml:space="preserve"> patenka į interesų konflikto situaciją, apie tai jis iki posėdžio turi informuoti </w:t>
      </w:r>
      <w:r w:rsidR="00367541">
        <w:rPr>
          <w:rFonts w:ascii="Times New Roman" w:hAnsi="Times New Roman" w:cs="Times New Roman"/>
          <w:sz w:val="24"/>
          <w:szCs w:val="24"/>
        </w:rPr>
        <w:t>K</w:t>
      </w:r>
      <w:r w:rsidRPr="00CD51C7">
        <w:rPr>
          <w:rFonts w:ascii="Times New Roman" w:hAnsi="Times New Roman" w:cs="Times New Roman"/>
          <w:sz w:val="24"/>
          <w:szCs w:val="24"/>
        </w:rPr>
        <w:t>omisijos pirmininką ir privalo nusišalinti nuo sprendimo priėmimo ar dalyvavimo procese. Interesų konfliktams priskiriami atvejai, kai Komisijos nariai, ekspertai</w:t>
      </w:r>
      <w:r w:rsidR="0051597A">
        <w:rPr>
          <w:rFonts w:ascii="Times New Roman" w:hAnsi="Times New Roman" w:cs="Times New Roman"/>
          <w:sz w:val="24"/>
          <w:szCs w:val="24"/>
        </w:rPr>
        <w:t>, recenzentai</w:t>
      </w:r>
      <w:r w:rsidRPr="00CD51C7">
        <w:rPr>
          <w:rFonts w:ascii="Times New Roman" w:hAnsi="Times New Roman" w:cs="Times New Roman"/>
          <w:sz w:val="24"/>
          <w:szCs w:val="24"/>
        </w:rPr>
        <w:t xml:space="preserve"> ar kiti asmenys, dalyvaujantys</w:t>
      </w:r>
      <w:r w:rsidR="005063A9">
        <w:rPr>
          <w:rFonts w:ascii="Times New Roman" w:hAnsi="Times New Roman" w:cs="Times New Roman"/>
          <w:sz w:val="24"/>
          <w:szCs w:val="24"/>
        </w:rPr>
        <w:t xml:space="preserve"> konkurso</w:t>
      </w:r>
      <w:r w:rsidRPr="00CD51C7">
        <w:rPr>
          <w:rFonts w:ascii="Times New Roman" w:hAnsi="Times New Roman" w:cs="Times New Roman"/>
          <w:sz w:val="24"/>
          <w:szCs w:val="24"/>
        </w:rPr>
        <w:t xml:space="preserve"> procedūroje ar galintys daryti įtaką jos rezultatams, turi tiesioginį ar netiesioginį finansinį, ekonominį ar kitokio </w:t>
      </w:r>
      <w:r w:rsidRPr="00CD51C7">
        <w:rPr>
          <w:rFonts w:ascii="Times New Roman" w:hAnsi="Times New Roman" w:cs="Times New Roman"/>
          <w:sz w:val="24"/>
          <w:szCs w:val="24"/>
        </w:rPr>
        <w:lastRenderedPageBreak/>
        <w:t>pobūdžio asmeninį suinteresuotumą, galintį pakenkti jų nešališkumui ir nepriklausomumui pirkimo procedūrų metu.</w:t>
      </w:r>
    </w:p>
    <w:p w14:paraId="352ED675" w14:textId="23D1CADD" w:rsidR="00E20BF1" w:rsidRPr="00720264" w:rsidRDefault="003D57A4" w:rsidP="00E20BF1">
      <w:pPr>
        <w:pStyle w:val="Betarp"/>
        <w:numPr>
          <w:ilvl w:val="0"/>
          <w:numId w:val="6"/>
        </w:numPr>
        <w:tabs>
          <w:tab w:val="left" w:pos="1134"/>
        </w:tabs>
        <w:ind w:left="0" w:firstLine="709"/>
        <w:jc w:val="both"/>
        <w:rPr>
          <w:rFonts w:ascii="Times New Roman" w:hAnsi="Times New Roman" w:cs="Times New Roman"/>
          <w:b/>
          <w:sz w:val="24"/>
          <w:szCs w:val="24"/>
        </w:rPr>
      </w:pPr>
      <w:r>
        <w:rPr>
          <w:rFonts w:ascii="Times New Roman" w:hAnsi="Times New Roman" w:cs="Times New Roman"/>
          <w:b/>
          <w:sz w:val="24"/>
          <w:szCs w:val="24"/>
        </w:rPr>
        <w:t>Vertinimo komisija:</w:t>
      </w:r>
    </w:p>
    <w:p w14:paraId="7EDB3179" w14:textId="65C9E651" w:rsidR="003D57A4" w:rsidRPr="00E20BF1" w:rsidRDefault="00B315A3" w:rsidP="00E20BF1">
      <w:pPr>
        <w:pStyle w:val="Betarp"/>
        <w:numPr>
          <w:ilvl w:val="1"/>
          <w:numId w:val="6"/>
        </w:numPr>
        <w:tabs>
          <w:tab w:val="left" w:pos="1134"/>
        </w:tabs>
        <w:ind w:left="0" w:firstLine="709"/>
        <w:jc w:val="both"/>
        <w:rPr>
          <w:rFonts w:ascii="Times New Roman" w:hAnsi="Times New Roman" w:cs="Times New Roman"/>
          <w:bCs/>
          <w:sz w:val="24"/>
          <w:szCs w:val="24"/>
        </w:rPr>
      </w:pPr>
      <w:r w:rsidRPr="00E20BF1">
        <w:rPr>
          <w:rFonts w:ascii="Times New Roman" w:hAnsi="Times New Roman" w:cs="Times New Roman"/>
          <w:bCs/>
          <w:sz w:val="24"/>
          <w:szCs w:val="24"/>
        </w:rPr>
        <w:t>Šio Konkurso projektams vertinti sudaryta Vertinimo komisija</w:t>
      </w:r>
      <w:r w:rsidR="00E20BF1">
        <w:rPr>
          <w:rFonts w:ascii="Times New Roman" w:hAnsi="Times New Roman" w:cs="Times New Roman"/>
          <w:bCs/>
          <w:sz w:val="24"/>
          <w:szCs w:val="24"/>
        </w:rPr>
        <w:t xml:space="preserve">. </w:t>
      </w:r>
      <w:r w:rsidRPr="00E20BF1">
        <w:rPr>
          <w:rFonts w:ascii="Times New Roman" w:hAnsi="Times New Roman" w:cs="Times New Roman"/>
          <w:bCs/>
          <w:sz w:val="24"/>
          <w:szCs w:val="24"/>
        </w:rPr>
        <w:t>Konkurso vykdymo eigoje dėl objektyvių ir iš anksto nenumatytų aplinkybių Vertinimo komisijos sudėtis gali būti koreguojama</w:t>
      </w:r>
      <w:r w:rsidR="00E20BF1">
        <w:rPr>
          <w:rFonts w:ascii="Times New Roman" w:hAnsi="Times New Roman" w:cs="Times New Roman"/>
          <w:bCs/>
          <w:sz w:val="24"/>
          <w:szCs w:val="24"/>
        </w:rPr>
        <w:t>.</w:t>
      </w:r>
    </w:p>
    <w:tbl>
      <w:tblPr>
        <w:tblStyle w:val="Lentelstinklelis11"/>
        <w:tblW w:w="9639" w:type="dxa"/>
        <w:tblLayout w:type="fixed"/>
        <w:tblCellMar>
          <w:left w:w="57" w:type="dxa"/>
          <w:right w:w="57" w:type="dxa"/>
        </w:tblCellMar>
        <w:tblLook w:val="04A0" w:firstRow="1" w:lastRow="0" w:firstColumn="1" w:lastColumn="0" w:noHBand="0" w:noVBand="1"/>
      </w:tblPr>
      <w:tblGrid>
        <w:gridCol w:w="567"/>
        <w:gridCol w:w="4536"/>
        <w:gridCol w:w="4536"/>
      </w:tblGrid>
      <w:tr w:rsidR="00E20BF1" w:rsidRPr="00E20BF1" w14:paraId="27450660" w14:textId="77777777" w:rsidTr="00D65F60">
        <w:trPr>
          <w:tblHeader/>
        </w:trPr>
        <w:tc>
          <w:tcPr>
            <w:tcW w:w="567" w:type="dxa"/>
            <w:shd w:val="clear" w:color="auto" w:fill="DBE5F1" w:themeFill="accent1" w:themeFillTint="33"/>
            <w:vAlign w:val="center"/>
          </w:tcPr>
          <w:p w14:paraId="2A20FD89" w14:textId="77777777" w:rsidR="00E20BF1" w:rsidRPr="00E20BF1" w:rsidRDefault="00E20BF1" w:rsidP="00D65F60">
            <w:pPr>
              <w:jc w:val="center"/>
              <w:rPr>
                <w:rFonts w:eastAsia="Calibri"/>
                <w:b/>
              </w:rPr>
            </w:pPr>
            <w:r w:rsidRPr="00E20BF1">
              <w:rPr>
                <w:rFonts w:eastAsia="Calibri"/>
                <w:b/>
              </w:rPr>
              <w:t>Eil. Nr.</w:t>
            </w:r>
          </w:p>
        </w:tc>
        <w:tc>
          <w:tcPr>
            <w:tcW w:w="4536" w:type="dxa"/>
            <w:shd w:val="clear" w:color="auto" w:fill="DBE5F1" w:themeFill="accent1" w:themeFillTint="33"/>
            <w:vAlign w:val="center"/>
          </w:tcPr>
          <w:p w14:paraId="4EAB4B48" w14:textId="77777777" w:rsidR="00E20BF1" w:rsidRPr="00E20BF1" w:rsidRDefault="00E20BF1" w:rsidP="00D65F60">
            <w:pPr>
              <w:jc w:val="center"/>
              <w:rPr>
                <w:rFonts w:eastAsia="Calibri"/>
                <w:b/>
              </w:rPr>
            </w:pPr>
            <w:r w:rsidRPr="00E20BF1">
              <w:rPr>
                <w:rFonts w:eastAsia="Calibri"/>
                <w:b/>
              </w:rPr>
              <w:t>Vardas ir pavardė</w:t>
            </w:r>
          </w:p>
        </w:tc>
        <w:tc>
          <w:tcPr>
            <w:tcW w:w="4536" w:type="dxa"/>
            <w:shd w:val="clear" w:color="auto" w:fill="DBE5F1" w:themeFill="accent1" w:themeFillTint="33"/>
            <w:vAlign w:val="center"/>
          </w:tcPr>
          <w:p w14:paraId="1C73F32F" w14:textId="77777777" w:rsidR="00E20BF1" w:rsidRPr="00E20BF1" w:rsidRDefault="00E20BF1" w:rsidP="00D65F60">
            <w:pPr>
              <w:jc w:val="center"/>
              <w:rPr>
                <w:rFonts w:eastAsia="Calibri"/>
                <w:b/>
              </w:rPr>
            </w:pPr>
            <w:r w:rsidRPr="00E20BF1">
              <w:rPr>
                <w:b/>
              </w:rPr>
              <w:t>Profesinė kvalifikacija, veiklos sritis</w:t>
            </w:r>
          </w:p>
        </w:tc>
      </w:tr>
      <w:tr w:rsidR="00E20BF1" w:rsidRPr="00E20BF1" w14:paraId="42588E61" w14:textId="77777777" w:rsidTr="00D65F60">
        <w:tc>
          <w:tcPr>
            <w:tcW w:w="9639" w:type="dxa"/>
            <w:gridSpan w:val="3"/>
            <w:shd w:val="clear" w:color="auto" w:fill="DBE5F1" w:themeFill="accent1" w:themeFillTint="33"/>
          </w:tcPr>
          <w:p w14:paraId="1E126279" w14:textId="77777777" w:rsidR="00E20BF1" w:rsidRPr="00E20BF1" w:rsidRDefault="00E20BF1" w:rsidP="00D65F60">
            <w:pPr>
              <w:rPr>
                <w:rFonts w:eastAsia="Calibri"/>
                <w:b/>
                <w:color w:val="FF0000"/>
              </w:rPr>
            </w:pPr>
            <w:r w:rsidRPr="00E20BF1">
              <w:rPr>
                <w:rFonts w:eastAsia="Calibri"/>
                <w:b/>
                <w:color w:val="000000"/>
              </w:rPr>
              <w:t>Vertinimo komisijos nariai</w:t>
            </w:r>
            <w:r w:rsidRPr="00E20BF1">
              <w:rPr>
                <w:rFonts w:eastAsia="Calibri"/>
                <w:color w:val="000000"/>
              </w:rPr>
              <w:t>:</w:t>
            </w:r>
          </w:p>
        </w:tc>
      </w:tr>
      <w:tr w:rsidR="00341757" w:rsidRPr="00E20BF1" w14:paraId="2F456686" w14:textId="77777777" w:rsidTr="00A01517">
        <w:tc>
          <w:tcPr>
            <w:tcW w:w="567" w:type="dxa"/>
            <w:vAlign w:val="center"/>
          </w:tcPr>
          <w:p w14:paraId="67276D73" w14:textId="77777777" w:rsidR="00341757" w:rsidRPr="00E20BF1" w:rsidRDefault="00341757" w:rsidP="00E20BF1">
            <w:pPr>
              <w:numPr>
                <w:ilvl w:val="0"/>
                <w:numId w:val="26"/>
              </w:numPr>
              <w:jc w:val="center"/>
              <w:rPr>
                <w:rFonts w:eastAsia="Calibri"/>
              </w:rPr>
            </w:pPr>
          </w:p>
        </w:tc>
        <w:tc>
          <w:tcPr>
            <w:tcW w:w="4536" w:type="dxa"/>
            <w:vAlign w:val="center"/>
          </w:tcPr>
          <w:p w14:paraId="54AD6538" w14:textId="72E01ED5" w:rsidR="00341757" w:rsidRPr="00E20BF1" w:rsidRDefault="000A364D" w:rsidP="00341757">
            <w:pPr>
              <w:rPr>
                <w:rFonts w:eastAsia="Calibri"/>
                <w:b/>
              </w:rPr>
            </w:pPr>
            <w:r>
              <w:rPr>
                <w:rFonts w:eastAsia="Calibri"/>
                <w:b/>
              </w:rPr>
              <w:t>Marijus Mockus</w:t>
            </w:r>
          </w:p>
          <w:p w14:paraId="6E9EB043" w14:textId="1B10F913" w:rsidR="00341757" w:rsidRPr="00E20BF1" w:rsidRDefault="00341757" w:rsidP="00341757">
            <w:pPr>
              <w:rPr>
                <w:rFonts w:eastAsia="Calibri"/>
                <w:b/>
              </w:rPr>
            </w:pPr>
            <w:r w:rsidRPr="00E20BF1">
              <w:rPr>
                <w:rFonts w:eastAsia="Calibri"/>
              </w:rPr>
              <w:t>(Vertinimo komisijos pirmininkas)</w:t>
            </w:r>
          </w:p>
        </w:tc>
        <w:tc>
          <w:tcPr>
            <w:tcW w:w="4536" w:type="dxa"/>
          </w:tcPr>
          <w:p w14:paraId="58DCF239" w14:textId="171FF52D" w:rsidR="00341757" w:rsidRPr="00E20BF1" w:rsidRDefault="000A364D" w:rsidP="00AF064B">
            <w:pPr>
              <w:jc w:val="both"/>
              <w:rPr>
                <w:rFonts w:eastAsia="Calibri"/>
              </w:rPr>
            </w:pPr>
            <w:r w:rsidRPr="00E20BF1">
              <w:rPr>
                <w:rFonts w:eastAsia="Calibri"/>
              </w:rPr>
              <w:t>Klaipėdos miesto savivaldybės administracijos Urbanistikos ir architektūros departamento Urbanistikos skyriaus vedėjas</w:t>
            </w:r>
            <w:r w:rsidR="00AF064B">
              <w:rPr>
                <w:rFonts w:eastAsia="Calibri"/>
              </w:rPr>
              <w:t>,</w:t>
            </w:r>
            <w:r w:rsidR="00AF064B">
              <w:t xml:space="preserve"> </w:t>
            </w:r>
            <w:r w:rsidR="00AF064B" w:rsidRPr="00AF064B">
              <w:rPr>
                <w:rFonts w:eastAsia="Calibri"/>
              </w:rPr>
              <w:t>vyriausiasis architektas</w:t>
            </w:r>
            <w:r w:rsidR="00AF064B">
              <w:rPr>
                <w:rFonts w:eastAsia="Calibri"/>
              </w:rPr>
              <w:t xml:space="preserve"> </w:t>
            </w:r>
          </w:p>
        </w:tc>
      </w:tr>
      <w:tr w:rsidR="00E20BF1" w:rsidRPr="00E20BF1" w14:paraId="747F72FF" w14:textId="77777777" w:rsidTr="00A01517">
        <w:tc>
          <w:tcPr>
            <w:tcW w:w="567" w:type="dxa"/>
            <w:vAlign w:val="center"/>
          </w:tcPr>
          <w:p w14:paraId="5A5AF195" w14:textId="77777777" w:rsidR="00E20BF1" w:rsidRPr="00E20BF1" w:rsidRDefault="00E20BF1" w:rsidP="00E20BF1">
            <w:pPr>
              <w:numPr>
                <w:ilvl w:val="0"/>
                <w:numId w:val="26"/>
              </w:numPr>
              <w:jc w:val="center"/>
              <w:rPr>
                <w:rFonts w:eastAsia="Calibri"/>
              </w:rPr>
            </w:pPr>
          </w:p>
        </w:tc>
        <w:tc>
          <w:tcPr>
            <w:tcW w:w="4536" w:type="dxa"/>
            <w:vAlign w:val="center"/>
          </w:tcPr>
          <w:p w14:paraId="1E4761DF" w14:textId="77777777" w:rsidR="000A364D" w:rsidRDefault="000A364D" w:rsidP="00D65F60">
            <w:pPr>
              <w:rPr>
                <w:rFonts w:eastAsia="Calibri"/>
                <w:b/>
              </w:rPr>
            </w:pPr>
          </w:p>
          <w:p w14:paraId="1FD0E6B4" w14:textId="77777777" w:rsidR="000A364D" w:rsidRPr="00E20BF1" w:rsidRDefault="000A364D" w:rsidP="000A364D">
            <w:pPr>
              <w:rPr>
                <w:rFonts w:eastAsia="Calibri"/>
                <w:b/>
              </w:rPr>
            </w:pPr>
            <w:r>
              <w:rPr>
                <w:rFonts w:eastAsia="Calibri"/>
                <w:b/>
              </w:rPr>
              <w:t>Kastytis Macijauskas</w:t>
            </w:r>
          </w:p>
          <w:p w14:paraId="17908483" w14:textId="40D1010B" w:rsidR="000A364D" w:rsidRPr="0093569E" w:rsidRDefault="000A364D" w:rsidP="00D65F60">
            <w:pPr>
              <w:rPr>
                <w:rFonts w:eastAsia="Calibri"/>
                <w:b/>
              </w:rPr>
            </w:pPr>
          </w:p>
        </w:tc>
        <w:tc>
          <w:tcPr>
            <w:tcW w:w="4536" w:type="dxa"/>
          </w:tcPr>
          <w:p w14:paraId="1E3864CB" w14:textId="297161E8" w:rsidR="000A364D" w:rsidRPr="00E20BF1" w:rsidRDefault="000A364D" w:rsidP="00534E8C">
            <w:pPr>
              <w:jc w:val="both"/>
              <w:rPr>
                <w:rFonts w:eastAsia="Calibri"/>
              </w:rPr>
            </w:pPr>
            <w:r w:rsidRPr="00E20BF1">
              <w:rPr>
                <w:rFonts w:eastAsia="Calibri"/>
              </w:rPr>
              <w:t xml:space="preserve">Klaipėdos miesto savivaldybės administracijos Urbanistikos ir architektūros departamento </w:t>
            </w:r>
            <w:r>
              <w:rPr>
                <w:rFonts w:eastAsia="Calibri"/>
              </w:rPr>
              <w:t>direktorius</w:t>
            </w:r>
          </w:p>
        </w:tc>
      </w:tr>
      <w:tr w:rsidR="00E20BF1" w:rsidRPr="00E20BF1" w14:paraId="39C13304" w14:textId="77777777" w:rsidTr="00534E8C">
        <w:trPr>
          <w:trHeight w:val="607"/>
        </w:trPr>
        <w:tc>
          <w:tcPr>
            <w:tcW w:w="567" w:type="dxa"/>
            <w:vAlign w:val="center"/>
          </w:tcPr>
          <w:p w14:paraId="586B83C4" w14:textId="77777777" w:rsidR="00E20BF1" w:rsidRPr="00E20BF1" w:rsidRDefault="00E20BF1" w:rsidP="00E20BF1">
            <w:pPr>
              <w:numPr>
                <w:ilvl w:val="0"/>
                <w:numId w:val="26"/>
              </w:numPr>
              <w:jc w:val="center"/>
              <w:rPr>
                <w:rFonts w:eastAsia="Calibri"/>
              </w:rPr>
            </w:pPr>
          </w:p>
        </w:tc>
        <w:tc>
          <w:tcPr>
            <w:tcW w:w="4536" w:type="dxa"/>
            <w:vAlign w:val="center"/>
          </w:tcPr>
          <w:p w14:paraId="2FAADC08" w14:textId="77777777" w:rsidR="00E20BF1" w:rsidRPr="00E20BF1" w:rsidRDefault="00E20BF1" w:rsidP="00D65F60">
            <w:pPr>
              <w:rPr>
                <w:rFonts w:eastAsia="Calibri"/>
                <w:b/>
              </w:rPr>
            </w:pPr>
            <w:r w:rsidRPr="00E20BF1">
              <w:rPr>
                <w:rFonts w:eastAsia="Calibri"/>
                <w:b/>
              </w:rPr>
              <w:t>Algirdas Kamarauskas</w:t>
            </w:r>
          </w:p>
        </w:tc>
        <w:tc>
          <w:tcPr>
            <w:tcW w:w="4536" w:type="dxa"/>
            <w:vAlign w:val="center"/>
          </w:tcPr>
          <w:p w14:paraId="48C7F2FA" w14:textId="77777777" w:rsidR="00E20BF1" w:rsidRPr="00E20BF1" w:rsidRDefault="00E20BF1" w:rsidP="00D65F60">
            <w:pPr>
              <w:rPr>
                <w:rFonts w:eastAsia="Calibri"/>
              </w:rPr>
            </w:pPr>
            <w:r w:rsidRPr="00E20BF1">
              <w:rPr>
                <w:rFonts w:eastAsia="Calibri"/>
              </w:rPr>
              <w:t>Klaipėdos miesto savivaldybės vicemeras</w:t>
            </w:r>
          </w:p>
        </w:tc>
      </w:tr>
      <w:tr w:rsidR="00E20BF1" w:rsidRPr="00E20BF1" w14:paraId="6339622E" w14:textId="77777777" w:rsidTr="00A01517">
        <w:tc>
          <w:tcPr>
            <w:tcW w:w="567" w:type="dxa"/>
            <w:vAlign w:val="center"/>
          </w:tcPr>
          <w:p w14:paraId="43CF0442" w14:textId="77777777" w:rsidR="00E20BF1" w:rsidRPr="00E20BF1" w:rsidRDefault="00E20BF1" w:rsidP="00E20BF1">
            <w:pPr>
              <w:numPr>
                <w:ilvl w:val="0"/>
                <w:numId w:val="26"/>
              </w:numPr>
              <w:jc w:val="center"/>
              <w:rPr>
                <w:rFonts w:eastAsia="Calibri"/>
              </w:rPr>
            </w:pPr>
          </w:p>
        </w:tc>
        <w:tc>
          <w:tcPr>
            <w:tcW w:w="4536" w:type="dxa"/>
            <w:vAlign w:val="center"/>
          </w:tcPr>
          <w:p w14:paraId="77E32FB7" w14:textId="759881EC" w:rsidR="00E20BF1" w:rsidRPr="00E20BF1" w:rsidRDefault="006D685E" w:rsidP="00D65F60">
            <w:pPr>
              <w:rPr>
                <w:rFonts w:eastAsia="Calibri"/>
                <w:b/>
              </w:rPr>
            </w:pPr>
            <w:r w:rsidRPr="006D685E">
              <w:rPr>
                <w:rFonts w:eastAsia="Calibri"/>
                <w:b/>
              </w:rPr>
              <w:t>Vaida Ona Atienė</w:t>
            </w:r>
          </w:p>
        </w:tc>
        <w:tc>
          <w:tcPr>
            <w:tcW w:w="4536" w:type="dxa"/>
          </w:tcPr>
          <w:p w14:paraId="61AA7438" w14:textId="48466C99" w:rsidR="00E20BF1" w:rsidRPr="00E20BF1" w:rsidRDefault="006D685E" w:rsidP="00D65F60">
            <w:pPr>
              <w:jc w:val="both"/>
              <w:rPr>
                <w:rFonts w:eastAsia="Calibri"/>
              </w:rPr>
            </w:pPr>
            <w:r w:rsidRPr="006D685E">
              <w:rPr>
                <w:rFonts w:eastAsia="Calibri"/>
              </w:rPr>
              <w:t xml:space="preserve">Architektė-urbanistė, atestuota </w:t>
            </w:r>
            <w:r w:rsidR="004261F5">
              <w:rPr>
                <w:rFonts w:eastAsia="Calibri"/>
              </w:rPr>
              <w:t>teritorijų planavimo dokumentų</w:t>
            </w:r>
            <w:r w:rsidRPr="006D685E">
              <w:rPr>
                <w:rFonts w:eastAsia="Calibri"/>
              </w:rPr>
              <w:t xml:space="preserve"> rengėja</w:t>
            </w:r>
          </w:p>
        </w:tc>
      </w:tr>
      <w:tr w:rsidR="00E20BF1" w:rsidRPr="00E20BF1" w14:paraId="7E0E6011" w14:textId="77777777" w:rsidTr="00A01517">
        <w:tc>
          <w:tcPr>
            <w:tcW w:w="567" w:type="dxa"/>
            <w:vAlign w:val="center"/>
          </w:tcPr>
          <w:p w14:paraId="2B7876BF" w14:textId="77777777" w:rsidR="00E20BF1" w:rsidRPr="00E20BF1" w:rsidRDefault="00E20BF1" w:rsidP="00E20BF1">
            <w:pPr>
              <w:numPr>
                <w:ilvl w:val="0"/>
                <w:numId w:val="26"/>
              </w:numPr>
              <w:jc w:val="center"/>
              <w:rPr>
                <w:rFonts w:eastAsia="Calibri"/>
              </w:rPr>
            </w:pPr>
          </w:p>
        </w:tc>
        <w:tc>
          <w:tcPr>
            <w:tcW w:w="4536" w:type="dxa"/>
            <w:vAlign w:val="center"/>
          </w:tcPr>
          <w:p w14:paraId="477056C7" w14:textId="77777777" w:rsidR="00E20BF1" w:rsidRPr="00E20BF1" w:rsidRDefault="00E20BF1" w:rsidP="00D65F60">
            <w:pPr>
              <w:rPr>
                <w:rFonts w:eastAsia="Calibri"/>
                <w:b/>
              </w:rPr>
            </w:pPr>
            <w:r w:rsidRPr="00E20BF1">
              <w:rPr>
                <w:rFonts w:eastAsia="Calibri"/>
                <w:b/>
              </w:rPr>
              <w:t>Edgaras Neniškis</w:t>
            </w:r>
          </w:p>
        </w:tc>
        <w:tc>
          <w:tcPr>
            <w:tcW w:w="4536" w:type="dxa"/>
          </w:tcPr>
          <w:p w14:paraId="3BBDDE85" w14:textId="01E4E071" w:rsidR="00E20BF1" w:rsidRPr="00E20BF1" w:rsidRDefault="002723AB" w:rsidP="00534E8C">
            <w:pPr>
              <w:jc w:val="both"/>
              <w:rPr>
                <w:rFonts w:eastAsia="Calibri"/>
              </w:rPr>
            </w:pPr>
            <w:r>
              <w:rPr>
                <w:rFonts w:eastAsia="Calibri"/>
              </w:rPr>
              <w:t>A</w:t>
            </w:r>
            <w:r w:rsidRPr="002723AB">
              <w:rPr>
                <w:rFonts w:eastAsia="Calibri"/>
              </w:rPr>
              <w:t>rchitektas-urbanistas, atestuotas</w:t>
            </w:r>
            <w:r w:rsidR="00534E8C">
              <w:rPr>
                <w:rFonts w:eastAsia="Calibri"/>
              </w:rPr>
              <w:t xml:space="preserve"> </w:t>
            </w:r>
            <w:r w:rsidRPr="002723AB">
              <w:rPr>
                <w:rFonts w:eastAsia="Calibri"/>
              </w:rPr>
              <w:t>teritorijų planavimo dokumentų rengėjas</w:t>
            </w:r>
          </w:p>
        </w:tc>
      </w:tr>
      <w:tr w:rsidR="00E20BF1" w:rsidRPr="00E20BF1" w14:paraId="6FDCFFE9" w14:textId="77777777" w:rsidTr="00A01517">
        <w:tc>
          <w:tcPr>
            <w:tcW w:w="567" w:type="dxa"/>
            <w:vAlign w:val="center"/>
          </w:tcPr>
          <w:p w14:paraId="08885E85" w14:textId="77777777" w:rsidR="00E20BF1" w:rsidRPr="00E20BF1" w:rsidRDefault="00E20BF1" w:rsidP="00E20BF1">
            <w:pPr>
              <w:numPr>
                <w:ilvl w:val="0"/>
                <w:numId w:val="26"/>
              </w:numPr>
              <w:jc w:val="center"/>
              <w:rPr>
                <w:rFonts w:eastAsia="Calibri"/>
              </w:rPr>
            </w:pPr>
          </w:p>
        </w:tc>
        <w:tc>
          <w:tcPr>
            <w:tcW w:w="4536" w:type="dxa"/>
            <w:vAlign w:val="center"/>
          </w:tcPr>
          <w:p w14:paraId="729ECEFC" w14:textId="204A90BD" w:rsidR="00E20BF1" w:rsidRPr="00E20BF1" w:rsidRDefault="00A25069" w:rsidP="00D65F60">
            <w:pPr>
              <w:rPr>
                <w:rFonts w:eastAsia="Calibri"/>
                <w:b/>
              </w:rPr>
            </w:pPr>
            <w:r>
              <w:rPr>
                <w:rFonts w:eastAsia="Calibri"/>
                <w:b/>
              </w:rPr>
              <w:t>Arūnas Kilišauskas</w:t>
            </w:r>
          </w:p>
        </w:tc>
        <w:tc>
          <w:tcPr>
            <w:tcW w:w="4536" w:type="dxa"/>
          </w:tcPr>
          <w:p w14:paraId="51777C00" w14:textId="6A53B8A5" w:rsidR="00E20BF1" w:rsidRPr="00E20BF1" w:rsidRDefault="00DC3BED" w:rsidP="00DC3BED">
            <w:pPr>
              <w:jc w:val="both"/>
              <w:rPr>
                <w:rFonts w:eastAsia="Calibri"/>
              </w:rPr>
            </w:pPr>
            <w:r w:rsidRPr="00DC3BED">
              <w:rPr>
                <w:rFonts w:eastAsia="Calibri"/>
              </w:rPr>
              <w:t>Architektas</w:t>
            </w:r>
            <w:r>
              <w:rPr>
                <w:rFonts w:eastAsia="Calibri"/>
              </w:rPr>
              <w:t>-</w:t>
            </w:r>
            <w:r w:rsidRPr="00DC3BED">
              <w:rPr>
                <w:rFonts w:eastAsia="Calibri"/>
              </w:rPr>
              <w:t>urbanistas,</w:t>
            </w:r>
            <w:r w:rsidR="00534E8C">
              <w:rPr>
                <w:rFonts w:eastAsia="Calibri"/>
              </w:rPr>
              <w:t xml:space="preserve"> </w:t>
            </w:r>
            <w:r w:rsidRPr="00DC3BED">
              <w:rPr>
                <w:rFonts w:eastAsia="Calibri"/>
              </w:rPr>
              <w:t>atestuotas teritorijų planavimo dokumentų rengėjas</w:t>
            </w:r>
          </w:p>
        </w:tc>
      </w:tr>
      <w:tr w:rsidR="00E20BF1" w:rsidRPr="00E20BF1" w14:paraId="5615AFC8" w14:textId="77777777" w:rsidTr="00A01517">
        <w:tc>
          <w:tcPr>
            <w:tcW w:w="9639" w:type="dxa"/>
            <w:gridSpan w:val="3"/>
            <w:shd w:val="clear" w:color="auto" w:fill="DBE5F1" w:themeFill="accent1" w:themeFillTint="33"/>
            <w:vAlign w:val="center"/>
          </w:tcPr>
          <w:p w14:paraId="0C528DC7" w14:textId="77777777" w:rsidR="00E20BF1" w:rsidRPr="00E20BF1" w:rsidRDefault="00E20BF1" w:rsidP="00D65F60">
            <w:pPr>
              <w:rPr>
                <w:rFonts w:eastAsia="Calibri"/>
              </w:rPr>
            </w:pPr>
            <w:r w:rsidRPr="00E20BF1">
              <w:rPr>
                <w:rFonts w:eastAsia="Calibri"/>
                <w:b/>
              </w:rPr>
              <w:t>Pakaitiniai Vertinimo komisijos nariai*</w:t>
            </w:r>
            <w:r w:rsidRPr="00E20BF1">
              <w:rPr>
                <w:rFonts w:eastAsia="Calibri"/>
              </w:rPr>
              <w:t>:</w:t>
            </w:r>
          </w:p>
        </w:tc>
      </w:tr>
      <w:tr w:rsidR="00E20BF1" w:rsidRPr="00E20BF1" w14:paraId="2D4E0EBC" w14:textId="77777777" w:rsidTr="00A01517">
        <w:tc>
          <w:tcPr>
            <w:tcW w:w="567" w:type="dxa"/>
            <w:vAlign w:val="center"/>
          </w:tcPr>
          <w:p w14:paraId="1905771B" w14:textId="449872D3" w:rsidR="00E20BF1" w:rsidRPr="00CF315E" w:rsidRDefault="00E20BF1" w:rsidP="00CF315E">
            <w:pPr>
              <w:pStyle w:val="Sraopastraipa"/>
              <w:numPr>
                <w:ilvl w:val="0"/>
                <w:numId w:val="27"/>
              </w:numPr>
              <w:jc w:val="center"/>
              <w:rPr>
                <w:rFonts w:eastAsia="Calibri"/>
              </w:rPr>
            </w:pPr>
          </w:p>
        </w:tc>
        <w:tc>
          <w:tcPr>
            <w:tcW w:w="4536" w:type="dxa"/>
            <w:vAlign w:val="center"/>
          </w:tcPr>
          <w:p w14:paraId="01B70C6C" w14:textId="582FCE1D" w:rsidR="00E20BF1" w:rsidRPr="00E20BF1" w:rsidRDefault="003F61F3" w:rsidP="00D65F60">
            <w:pPr>
              <w:rPr>
                <w:rFonts w:eastAsia="Calibri"/>
                <w:b/>
              </w:rPr>
            </w:pPr>
            <w:r>
              <w:rPr>
                <w:b/>
                <w:lang w:val="en-US"/>
              </w:rPr>
              <w:t>Alina Grigaitytė-Dromantienė</w:t>
            </w:r>
          </w:p>
        </w:tc>
        <w:tc>
          <w:tcPr>
            <w:tcW w:w="4536" w:type="dxa"/>
          </w:tcPr>
          <w:p w14:paraId="666434E4" w14:textId="5F8F711C" w:rsidR="00E20BF1" w:rsidRPr="00E20BF1" w:rsidRDefault="006007E1" w:rsidP="00D65F60">
            <w:pPr>
              <w:jc w:val="both"/>
              <w:rPr>
                <w:rFonts w:eastAsia="Calibri"/>
              </w:rPr>
            </w:pPr>
            <w:r w:rsidRPr="006007E1">
              <w:rPr>
                <w:rFonts w:eastAsia="Calibri"/>
              </w:rPr>
              <w:t>Klaipėdos miesto savivaldybės administracijos Urbanistikos ir architektūros departamento Urbanistikos skyriaus</w:t>
            </w:r>
            <w:r>
              <w:rPr>
                <w:rFonts w:eastAsia="Calibri"/>
              </w:rPr>
              <w:t xml:space="preserve"> </w:t>
            </w:r>
            <w:r w:rsidR="006B365F">
              <w:rPr>
                <w:rFonts w:eastAsia="Calibri"/>
              </w:rPr>
              <w:t xml:space="preserve">vyresnioji </w:t>
            </w:r>
            <w:r>
              <w:rPr>
                <w:rFonts w:eastAsia="Calibri"/>
              </w:rPr>
              <w:t>patarėja</w:t>
            </w:r>
          </w:p>
        </w:tc>
      </w:tr>
      <w:tr w:rsidR="00E20BF1" w:rsidRPr="00E20BF1" w14:paraId="041B9D02" w14:textId="77777777" w:rsidTr="00A01517">
        <w:tc>
          <w:tcPr>
            <w:tcW w:w="567" w:type="dxa"/>
            <w:vAlign w:val="center"/>
          </w:tcPr>
          <w:p w14:paraId="26980F1A" w14:textId="77777777" w:rsidR="00E20BF1" w:rsidRPr="00E20BF1" w:rsidRDefault="00E20BF1" w:rsidP="00CF315E">
            <w:pPr>
              <w:numPr>
                <w:ilvl w:val="0"/>
                <w:numId w:val="27"/>
              </w:numPr>
              <w:jc w:val="center"/>
              <w:rPr>
                <w:rFonts w:eastAsia="Calibri"/>
              </w:rPr>
            </w:pPr>
          </w:p>
        </w:tc>
        <w:tc>
          <w:tcPr>
            <w:tcW w:w="4536" w:type="dxa"/>
            <w:vAlign w:val="center"/>
          </w:tcPr>
          <w:p w14:paraId="328812E4" w14:textId="411DCCAA" w:rsidR="00E20BF1" w:rsidRPr="00E20BF1" w:rsidRDefault="0095640E" w:rsidP="00D65F60">
            <w:pPr>
              <w:rPr>
                <w:rFonts w:eastAsia="Calibri"/>
                <w:b/>
              </w:rPr>
            </w:pPr>
            <w:r>
              <w:rPr>
                <w:rFonts w:eastAsia="Calibri"/>
                <w:b/>
              </w:rPr>
              <w:t>Edmundas Andrijauskas</w:t>
            </w:r>
          </w:p>
        </w:tc>
        <w:tc>
          <w:tcPr>
            <w:tcW w:w="4536" w:type="dxa"/>
          </w:tcPr>
          <w:p w14:paraId="29498261" w14:textId="552E3CA5" w:rsidR="00E20BF1" w:rsidRPr="00E20BF1" w:rsidRDefault="007119A4" w:rsidP="007119A4">
            <w:pPr>
              <w:jc w:val="both"/>
              <w:rPr>
                <w:rFonts w:eastAsia="Calibri"/>
              </w:rPr>
            </w:pPr>
            <w:r>
              <w:rPr>
                <w:rFonts w:eastAsia="Calibri"/>
              </w:rPr>
              <w:t>A</w:t>
            </w:r>
            <w:r w:rsidRPr="007119A4">
              <w:rPr>
                <w:rFonts w:eastAsia="Calibri"/>
              </w:rPr>
              <w:t>rchitektas-urbanistas, atestuotas</w:t>
            </w:r>
            <w:r w:rsidR="00534E8C">
              <w:rPr>
                <w:rFonts w:eastAsia="Calibri"/>
              </w:rPr>
              <w:t xml:space="preserve"> </w:t>
            </w:r>
            <w:r w:rsidRPr="007119A4">
              <w:rPr>
                <w:rFonts w:eastAsia="Calibri"/>
              </w:rPr>
              <w:t>teritorijų planavimo dokumentų rengėjas</w:t>
            </w:r>
          </w:p>
        </w:tc>
      </w:tr>
      <w:tr w:rsidR="00E20BF1" w:rsidRPr="00E20BF1" w14:paraId="1A203BB0" w14:textId="77777777" w:rsidTr="00D65F60">
        <w:tc>
          <w:tcPr>
            <w:tcW w:w="9639" w:type="dxa"/>
            <w:gridSpan w:val="3"/>
          </w:tcPr>
          <w:p w14:paraId="3262FA11" w14:textId="77777777" w:rsidR="00E20BF1" w:rsidRPr="00E20BF1" w:rsidRDefault="00E20BF1" w:rsidP="00D65F60">
            <w:pPr>
              <w:jc w:val="both"/>
              <w:rPr>
                <w:rFonts w:eastAsia="Calibri"/>
              </w:rPr>
            </w:pPr>
            <w:r w:rsidRPr="00E20BF1">
              <w:rPr>
                <w:rFonts w:eastAsia="Calibri"/>
              </w:rPr>
              <w:t>P a s t a b a : * Pakaitinis Vertinimo komisijos narys gali dalyvauti Vertinimo komisijos posėdyje be balsavimo teisės ir balsavimo teisę įgyja tada, kai pakeičia posėdyje nedalyvaujantį Vertinimo komisijos narį.</w:t>
            </w:r>
          </w:p>
        </w:tc>
      </w:tr>
    </w:tbl>
    <w:p w14:paraId="06163F17" w14:textId="738FA164" w:rsidR="00B315A3" w:rsidRPr="00C9495B" w:rsidRDefault="00C9495B" w:rsidP="00C9495B">
      <w:pPr>
        <w:pStyle w:val="Betarp"/>
        <w:numPr>
          <w:ilvl w:val="1"/>
          <w:numId w:val="6"/>
        </w:numPr>
        <w:tabs>
          <w:tab w:val="left" w:pos="1134"/>
        </w:tabs>
        <w:ind w:left="0" w:firstLine="709"/>
        <w:jc w:val="both"/>
        <w:rPr>
          <w:rFonts w:ascii="Times New Roman" w:hAnsi="Times New Roman" w:cs="Times New Roman"/>
          <w:bCs/>
          <w:sz w:val="24"/>
          <w:szCs w:val="24"/>
        </w:rPr>
      </w:pPr>
      <w:r w:rsidRPr="00C9495B">
        <w:rPr>
          <w:rFonts w:ascii="Times New Roman" w:hAnsi="Times New Roman" w:cs="Times New Roman"/>
          <w:bCs/>
          <w:sz w:val="24"/>
          <w:szCs w:val="24"/>
        </w:rPr>
        <w:t>Bet koks dalyvio bandymas tiesiogiai kontaktuoti su Vertinimo komisijos nariais, pakaitiniais Vertinimo komisijos nariais yra vertinamas kaip nesąžiningas veiksmas ir yra šiurkštus Konkurso sąlygų pažeidimas, už kurį tiekėjas, įrodžius tokį faktą, šalinamas iš Konkurso</w:t>
      </w:r>
      <w:r w:rsidR="00250166" w:rsidRPr="00C9495B">
        <w:rPr>
          <w:rFonts w:ascii="Times New Roman" w:hAnsi="Times New Roman" w:cs="Times New Roman"/>
          <w:bCs/>
          <w:sz w:val="24"/>
          <w:szCs w:val="24"/>
        </w:rPr>
        <w:t>.</w:t>
      </w:r>
    </w:p>
    <w:p w14:paraId="4F40C711" w14:textId="3B4E075B" w:rsidR="00CD0517" w:rsidRPr="0063643F" w:rsidRDefault="002D7F2E" w:rsidP="0063643F">
      <w:pPr>
        <w:pStyle w:val="Betarp"/>
        <w:numPr>
          <w:ilvl w:val="0"/>
          <w:numId w:val="6"/>
        </w:numPr>
        <w:ind w:left="0" w:firstLine="709"/>
        <w:jc w:val="both"/>
        <w:rPr>
          <w:rStyle w:val="None"/>
          <w:rFonts w:ascii="Times New Roman" w:hAnsi="Times New Roman" w:cs="Times New Roman"/>
          <w:b/>
          <w:sz w:val="24"/>
          <w:szCs w:val="24"/>
        </w:rPr>
      </w:pPr>
      <w:r w:rsidRPr="00261F06">
        <w:rPr>
          <w:rFonts w:ascii="Times New Roman" w:hAnsi="Times New Roman"/>
          <w:b/>
          <w:bCs/>
          <w:sz w:val="24"/>
          <w:szCs w:val="24"/>
        </w:rPr>
        <w:t>Vokai su projekt</w:t>
      </w:r>
      <w:r w:rsidR="00887546" w:rsidRPr="00261F06">
        <w:rPr>
          <w:rFonts w:ascii="Times New Roman" w:hAnsi="Times New Roman"/>
          <w:b/>
          <w:bCs/>
          <w:sz w:val="24"/>
          <w:szCs w:val="24"/>
        </w:rPr>
        <w:t xml:space="preserve">ais </w:t>
      </w:r>
      <w:r w:rsidRPr="00261F06">
        <w:rPr>
          <w:rFonts w:ascii="Times New Roman" w:hAnsi="Times New Roman"/>
          <w:b/>
          <w:bCs/>
          <w:sz w:val="24"/>
          <w:szCs w:val="24"/>
        </w:rPr>
        <w:t xml:space="preserve">atplėšiami </w:t>
      </w:r>
      <w:r w:rsidR="00731946" w:rsidRPr="00261F06">
        <w:rPr>
          <w:rFonts w:ascii="Times New Roman" w:hAnsi="Times New Roman"/>
          <w:b/>
          <w:bCs/>
          <w:sz w:val="24"/>
          <w:szCs w:val="24"/>
        </w:rPr>
        <w:t>Nuolatinės</w:t>
      </w:r>
      <w:r w:rsidRPr="00261F06">
        <w:rPr>
          <w:rFonts w:ascii="Times New Roman" w:hAnsi="Times New Roman"/>
          <w:b/>
          <w:bCs/>
          <w:sz w:val="24"/>
          <w:szCs w:val="24"/>
        </w:rPr>
        <w:t xml:space="preserve"> komisijos posėdyje</w:t>
      </w:r>
      <w:r w:rsidRPr="009A5D38">
        <w:rPr>
          <w:rFonts w:ascii="Times New Roman" w:hAnsi="Times New Roman"/>
          <w:sz w:val="24"/>
          <w:szCs w:val="24"/>
        </w:rPr>
        <w:t>. Pradinis susipažinimas su elektroninėmis priemonėmis</w:t>
      </w:r>
      <w:r w:rsidR="00935A18">
        <w:rPr>
          <w:rFonts w:ascii="Times New Roman" w:hAnsi="Times New Roman"/>
          <w:sz w:val="24"/>
          <w:szCs w:val="24"/>
        </w:rPr>
        <w:t xml:space="preserve"> </w:t>
      </w:r>
      <w:r w:rsidRPr="009A5D38">
        <w:rPr>
          <w:rFonts w:ascii="Times New Roman" w:hAnsi="Times New Roman"/>
          <w:sz w:val="24"/>
          <w:szCs w:val="24"/>
        </w:rPr>
        <w:t>gautais užkoduotais projekt</w:t>
      </w:r>
      <w:r w:rsidR="00935A18">
        <w:rPr>
          <w:rFonts w:ascii="Times New Roman" w:hAnsi="Times New Roman"/>
          <w:sz w:val="24"/>
          <w:szCs w:val="24"/>
        </w:rPr>
        <w:t>ais</w:t>
      </w:r>
      <w:r w:rsidRPr="009A5D38">
        <w:rPr>
          <w:rFonts w:ascii="Times New Roman" w:hAnsi="Times New Roman"/>
          <w:sz w:val="24"/>
          <w:szCs w:val="24"/>
        </w:rPr>
        <w:t xml:space="preserve"> prilyginamas vokų su projektais atplėšimui</w:t>
      </w:r>
      <w:r w:rsidR="0063643F">
        <w:t>.</w:t>
      </w:r>
      <w:r w:rsidR="0063643F" w:rsidRPr="0063643F">
        <w:rPr>
          <w:rFonts w:ascii="Times New Roman" w:hAnsi="Times New Roman"/>
          <w:sz w:val="24"/>
          <w:szCs w:val="24"/>
        </w:rPr>
        <w:t xml:space="preserve"> Pateikti projekt</w:t>
      </w:r>
      <w:r w:rsidR="0063643F">
        <w:rPr>
          <w:rFonts w:ascii="Times New Roman" w:hAnsi="Times New Roman"/>
          <w:sz w:val="24"/>
          <w:szCs w:val="24"/>
        </w:rPr>
        <w:t>ai</w:t>
      </w:r>
      <w:r w:rsidR="0063643F" w:rsidRPr="0063643F">
        <w:rPr>
          <w:rFonts w:ascii="Times New Roman" w:hAnsi="Times New Roman"/>
          <w:sz w:val="24"/>
          <w:szCs w:val="24"/>
        </w:rPr>
        <w:t xml:space="preserve"> vertinami anonimiškai, nedalyvaujant projekt</w:t>
      </w:r>
      <w:r w:rsidR="0063643F">
        <w:rPr>
          <w:rFonts w:ascii="Times New Roman" w:hAnsi="Times New Roman"/>
          <w:sz w:val="24"/>
          <w:szCs w:val="24"/>
        </w:rPr>
        <w:t>us</w:t>
      </w:r>
      <w:r w:rsidR="0063643F" w:rsidRPr="0063643F">
        <w:rPr>
          <w:rFonts w:ascii="Times New Roman" w:hAnsi="Times New Roman"/>
          <w:sz w:val="24"/>
          <w:szCs w:val="24"/>
        </w:rPr>
        <w:t xml:space="preserve"> pateikusiems dalyviams ar jų atstovams</w:t>
      </w:r>
      <w:r w:rsidR="0063643F">
        <w:rPr>
          <w:rFonts w:ascii="Times New Roman" w:hAnsi="Times New Roman" w:cs="Times New Roman"/>
          <w:b/>
          <w:sz w:val="24"/>
          <w:szCs w:val="24"/>
        </w:rPr>
        <w:t xml:space="preserve">. </w:t>
      </w:r>
      <w:r w:rsidR="000F0E7A" w:rsidRPr="0063643F">
        <w:rPr>
          <w:rFonts w:ascii="Times New Roman" w:hAnsi="Times New Roman" w:cs="Times New Roman"/>
          <w:b/>
          <w:sz w:val="24"/>
          <w:szCs w:val="24"/>
        </w:rPr>
        <w:t>Projektų vertinimas atliekamas Vertinimo komisijos posėdyje</w:t>
      </w:r>
      <w:r w:rsidR="000F0E7A" w:rsidRPr="0063643F">
        <w:rPr>
          <w:rStyle w:val="None"/>
          <w:rFonts w:ascii="Times New Roman" w:hAnsi="Times New Roman" w:cs="Times New Roman"/>
          <w:b/>
          <w:sz w:val="24"/>
          <w:szCs w:val="24"/>
        </w:rPr>
        <w:t>.</w:t>
      </w:r>
    </w:p>
    <w:p w14:paraId="233C4AC8" w14:textId="2BA21CB1" w:rsidR="002107AE"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Siekdama užtikrinti tiekėjų ir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rojektų anonimiškumą,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erkančioji organizacija paskiria darbuotoją, atsakingą už informacijos tvarkymą CVP IS, įskaitant pateiktų tiekėjų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rojektų, tiekėjų prašymų dėl projekto konkurso dokumentų paaiškinimo perdavimo Komisijai ir atsakymų pateikimą tiekėjams, neatskleidžiant prašymą pateikusio tiekėjo tapatybės. Pateikti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rojektai vertinami anonimiškai (Komisijos nariai gali sužinoti, kas pateikė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rojektus, tik </w:t>
      </w:r>
      <w:r w:rsidR="00367541">
        <w:rPr>
          <w:rFonts w:ascii="Times New Roman" w:hAnsi="Times New Roman" w:cs="Times New Roman"/>
          <w:sz w:val="24"/>
          <w:szCs w:val="24"/>
        </w:rPr>
        <w:t>K</w:t>
      </w:r>
      <w:r w:rsidRPr="00CD51C7">
        <w:rPr>
          <w:rFonts w:ascii="Times New Roman" w:hAnsi="Times New Roman" w:cs="Times New Roman"/>
          <w:sz w:val="24"/>
          <w:szCs w:val="24"/>
        </w:rPr>
        <w:t>omisijai priėjus prie bendros nuomonės ar priėmus sprendimą dėl geriausio projekto).</w:t>
      </w:r>
    </w:p>
    <w:p w14:paraId="1C3D3E5B" w14:textId="70D3831A" w:rsidR="002107AE" w:rsidRPr="00CD51C7" w:rsidRDefault="000F0E7A" w:rsidP="00825FA1">
      <w:pPr>
        <w:pStyle w:val="Betarp"/>
        <w:numPr>
          <w:ilvl w:val="0"/>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Vertinimo komisija atlieka konkurso Projektų vertinimą, atsižvelgdama į pirkimo dokumentuose keliamus reikalavimus bei vadovaudamasi </w:t>
      </w:r>
      <w:r w:rsidR="00F5404D">
        <w:rPr>
          <w:rFonts w:ascii="Times New Roman" w:hAnsi="Times New Roman" w:cs="Times New Roman"/>
          <w:sz w:val="24"/>
          <w:szCs w:val="24"/>
        </w:rPr>
        <w:t xml:space="preserve">žemiau nurodytais </w:t>
      </w:r>
      <w:r w:rsidRPr="00CD51C7">
        <w:rPr>
          <w:rFonts w:ascii="Times New Roman" w:hAnsi="Times New Roman" w:cs="Times New Roman"/>
          <w:sz w:val="24"/>
          <w:szCs w:val="24"/>
        </w:rPr>
        <w:t>vertinimo kriterijai</w:t>
      </w:r>
      <w:r w:rsidR="00F5404D">
        <w:rPr>
          <w:rFonts w:ascii="Times New Roman" w:hAnsi="Times New Roman" w:cs="Times New Roman"/>
          <w:sz w:val="24"/>
          <w:szCs w:val="24"/>
        </w:rPr>
        <w:t>s</w:t>
      </w:r>
      <w:r w:rsidRPr="00CD51C7">
        <w:rPr>
          <w:rFonts w:ascii="Times New Roman" w:hAnsi="Times New Roman" w:cs="Times New Roman"/>
          <w:sz w:val="24"/>
          <w:szCs w:val="24"/>
        </w:rPr>
        <w:t>.</w:t>
      </w:r>
    </w:p>
    <w:p w14:paraId="4224EB7C" w14:textId="6CB0E38F" w:rsidR="002107AE" w:rsidRPr="00CD51C7" w:rsidRDefault="00367541" w:rsidP="00825FA1">
      <w:pPr>
        <w:pStyle w:val="Betarp"/>
        <w:numPr>
          <w:ilvl w:val="0"/>
          <w:numId w:val="6"/>
        </w:numPr>
        <w:ind w:left="0" w:firstLine="709"/>
        <w:jc w:val="both"/>
        <w:rPr>
          <w:rFonts w:ascii="Times New Roman" w:hAnsi="Times New Roman" w:cs="Times New Roman"/>
          <w:b/>
          <w:sz w:val="24"/>
          <w:szCs w:val="24"/>
        </w:rPr>
      </w:pPr>
      <w:r>
        <w:rPr>
          <w:rFonts w:ascii="Times New Roman" w:hAnsi="Times New Roman" w:cs="Times New Roman"/>
          <w:sz w:val="24"/>
          <w:szCs w:val="24"/>
        </w:rPr>
        <w:t>K</w:t>
      </w:r>
      <w:r w:rsidR="000F0E7A" w:rsidRPr="00CD51C7">
        <w:rPr>
          <w:rFonts w:ascii="Times New Roman" w:hAnsi="Times New Roman" w:cs="Times New Roman"/>
          <w:sz w:val="24"/>
          <w:szCs w:val="24"/>
        </w:rPr>
        <w:t xml:space="preserve">omisija vertindama </w:t>
      </w:r>
      <w:r>
        <w:rPr>
          <w:rFonts w:ascii="Times New Roman" w:hAnsi="Times New Roman" w:cs="Times New Roman"/>
          <w:sz w:val="24"/>
          <w:szCs w:val="24"/>
        </w:rPr>
        <w:t>p</w:t>
      </w:r>
      <w:r w:rsidR="000F0E7A" w:rsidRPr="00CD51C7">
        <w:rPr>
          <w:rFonts w:ascii="Times New Roman" w:hAnsi="Times New Roman" w:cs="Times New Roman"/>
          <w:sz w:val="24"/>
          <w:szCs w:val="24"/>
        </w:rPr>
        <w:t>rojektus:</w:t>
      </w:r>
    </w:p>
    <w:p w14:paraId="68406FD4" w14:textId="53A303B4" w:rsidR="002107AE" w:rsidRPr="00CD51C7" w:rsidRDefault="00367541" w:rsidP="00825FA1">
      <w:pPr>
        <w:pStyle w:val="Betarp"/>
        <w:numPr>
          <w:ilvl w:val="1"/>
          <w:numId w:val="6"/>
        </w:numPr>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Nuolatinė komisija </w:t>
      </w:r>
      <w:r w:rsidR="000F0E7A" w:rsidRPr="00CD51C7">
        <w:rPr>
          <w:rFonts w:ascii="Times New Roman" w:hAnsi="Times New Roman" w:cs="Times New Roman"/>
          <w:sz w:val="24"/>
          <w:szCs w:val="24"/>
        </w:rPr>
        <w:t xml:space="preserve">nustato, ar </w:t>
      </w:r>
      <w:r>
        <w:rPr>
          <w:rFonts w:ascii="Times New Roman" w:hAnsi="Times New Roman" w:cs="Times New Roman"/>
          <w:sz w:val="24"/>
          <w:szCs w:val="24"/>
        </w:rPr>
        <w:t>p</w:t>
      </w:r>
      <w:r w:rsidR="000F0E7A" w:rsidRPr="00CD51C7">
        <w:rPr>
          <w:rFonts w:ascii="Times New Roman" w:hAnsi="Times New Roman" w:cs="Times New Roman"/>
          <w:sz w:val="24"/>
          <w:szCs w:val="24"/>
        </w:rPr>
        <w:t>rojektas pateiktas CVP IS priemonėmis, ar nepažeistas anonimiškumas, ar pateikti visi reikalaujami dokumentai (išskyrus esančius antrame voke);</w:t>
      </w:r>
    </w:p>
    <w:p w14:paraId="13AECD1D" w14:textId="718AF3E9" w:rsidR="002107AE" w:rsidRPr="00CD51C7" w:rsidRDefault="000F0E7A" w:rsidP="00825FA1">
      <w:pPr>
        <w:pStyle w:val="Betarp"/>
        <w:numPr>
          <w:ilvl w:val="1"/>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lastRenderedPageBreak/>
        <w:t xml:space="preserve">Vertinimo komisija tikrina, ar </w:t>
      </w:r>
      <w:r w:rsidR="00367541">
        <w:rPr>
          <w:rFonts w:ascii="Times New Roman" w:hAnsi="Times New Roman" w:cs="Times New Roman"/>
          <w:sz w:val="24"/>
          <w:szCs w:val="24"/>
        </w:rPr>
        <w:t>p</w:t>
      </w:r>
      <w:r w:rsidRPr="00CD51C7">
        <w:rPr>
          <w:rFonts w:ascii="Times New Roman" w:hAnsi="Times New Roman" w:cs="Times New Roman"/>
          <w:sz w:val="24"/>
          <w:szCs w:val="24"/>
        </w:rPr>
        <w:t xml:space="preserve">rojektas atitinka </w:t>
      </w:r>
      <w:r w:rsidR="00367541">
        <w:rPr>
          <w:rFonts w:ascii="Times New Roman" w:hAnsi="Times New Roman" w:cs="Times New Roman"/>
          <w:sz w:val="24"/>
          <w:szCs w:val="24"/>
        </w:rPr>
        <w:t>projekto konkurso dokumentuose</w:t>
      </w:r>
      <w:r w:rsidRPr="00CD51C7">
        <w:rPr>
          <w:rFonts w:ascii="Times New Roman" w:hAnsi="Times New Roman" w:cs="Times New Roman"/>
          <w:sz w:val="24"/>
          <w:szCs w:val="24"/>
        </w:rPr>
        <w:t xml:space="preserve"> nustatytus techninius ir turinio reikalavimus;</w:t>
      </w:r>
    </w:p>
    <w:p w14:paraId="37565D95" w14:textId="77A66913" w:rsidR="009F362A" w:rsidRPr="00A201F6" w:rsidRDefault="009F362A" w:rsidP="009D038B">
      <w:pPr>
        <w:pStyle w:val="Betarp"/>
        <w:numPr>
          <w:ilvl w:val="1"/>
          <w:numId w:val="6"/>
        </w:numPr>
        <w:ind w:left="0" w:firstLine="709"/>
        <w:jc w:val="both"/>
        <w:rPr>
          <w:rFonts w:ascii="Times New Roman" w:hAnsi="Times New Roman" w:cs="Times New Roman"/>
          <w:b/>
          <w:sz w:val="24"/>
          <w:szCs w:val="24"/>
        </w:rPr>
      </w:pPr>
      <w:r w:rsidRPr="000D6ABE">
        <w:rPr>
          <w:rFonts w:ascii="Times New Roman" w:hAnsi="Times New Roman" w:cs="Times New Roman"/>
          <w:sz w:val="24"/>
          <w:szCs w:val="24"/>
        </w:rPr>
        <w:t xml:space="preserve">nustato, ar projektas </w:t>
      </w:r>
      <w:r w:rsidRPr="001606AB">
        <w:rPr>
          <w:rFonts w:ascii="Times New Roman" w:hAnsi="Times New Roman" w:cs="Times New Roman"/>
          <w:sz w:val="24"/>
          <w:szCs w:val="24"/>
        </w:rPr>
        <w:t xml:space="preserve">atitinka minimalius </w:t>
      </w:r>
      <w:r w:rsidR="008633D0">
        <w:rPr>
          <w:rFonts w:ascii="Times New Roman" w:hAnsi="Times New Roman" w:cs="Times New Roman"/>
          <w:sz w:val="24"/>
          <w:szCs w:val="24"/>
        </w:rPr>
        <w:t xml:space="preserve">kriterijaus </w:t>
      </w:r>
      <w:r w:rsidR="00B55E08">
        <w:rPr>
          <w:rFonts w:ascii="Times New Roman" w:hAnsi="Times New Roman" w:cs="Times New Roman"/>
          <w:sz w:val="24"/>
          <w:szCs w:val="24"/>
        </w:rPr>
        <w:t xml:space="preserve">kokybės </w:t>
      </w:r>
      <w:r w:rsidRPr="000D6ABE">
        <w:rPr>
          <w:rFonts w:ascii="Times New Roman" w:hAnsi="Times New Roman" w:cs="Times New Roman"/>
          <w:sz w:val="24"/>
          <w:szCs w:val="24"/>
        </w:rPr>
        <w:t>reikalavimus</w:t>
      </w:r>
      <w:r w:rsidR="004E591D">
        <w:rPr>
          <w:rFonts w:ascii="Times New Roman" w:hAnsi="Times New Roman" w:cs="Times New Roman"/>
          <w:sz w:val="24"/>
          <w:szCs w:val="24"/>
        </w:rPr>
        <w:t>.</w:t>
      </w:r>
      <w:r w:rsidR="009840C3">
        <w:rPr>
          <w:rFonts w:ascii="Times New Roman" w:hAnsi="Times New Roman" w:cs="Times New Roman"/>
          <w:sz w:val="24"/>
          <w:szCs w:val="24"/>
        </w:rPr>
        <w:t xml:space="preserve"> Minimalus kiekvienam kriterijui nustatomas</w:t>
      </w:r>
      <w:r w:rsidR="00B55E08">
        <w:rPr>
          <w:rFonts w:ascii="Times New Roman" w:hAnsi="Times New Roman" w:cs="Times New Roman"/>
          <w:sz w:val="24"/>
          <w:szCs w:val="24"/>
        </w:rPr>
        <w:t xml:space="preserve"> kokybės</w:t>
      </w:r>
      <w:r w:rsidR="009840C3">
        <w:rPr>
          <w:rFonts w:ascii="Times New Roman" w:hAnsi="Times New Roman" w:cs="Times New Roman"/>
          <w:sz w:val="24"/>
          <w:szCs w:val="24"/>
        </w:rPr>
        <w:t xml:space="preserve"> reikalavimas </w:t>
      </w:r>
      <w:r w:rsidR="004E36BC">
        <w:rPr>
          <w:rFonts w:ascii="Times New Roman" w:hAnsi="Times New Roman" w:cs="Times New Roman"/>
          <w:sz w:val="24"/>
          <w:szCs w:val="24"/>
        </w:rPr>
        <w:t>–</w:t>
      </w:r>
      <w:r w:rsidR="00AC2F64">
        <w:rPr>
          <w:rFonts w:ascii="Times New Roman" w:hAnsi="Times New Roman" w:cs="Times New Roman"/>
          <w:sz w:val="24"/>
          <w:szCs w:val="24"/>
        </w:rPr>
        <w:t xml:space="preserve"> </w:t>
      </w:r>
      <w:r w:rsidRPr="000D6ABE">
        <w:rPr>
          <w:rFonts w:ascii="Times New Roman" w:hAnsi="Times New Roman" w:cs="Times New Roman"/>
          <w:sz w:val="24"/>
          <w:szCs w:val="24"/>
        </w:rPr>
        <w:t>pagal vieną iš vertinimo kriterijų K</w:t>
      </w:r>
      <w:r w:rsidRPr="000D6ABE">
        <w:rPr>
          <w:rFonts w:ascii="Times New Roman" w:hAnsi="Times New Roman" w:cs="Times New Roman"/>
          <w:sz w:val="24"/>
          <w:szCs w:val="24"/>
          <w:vertAlign w:val="subscript"/>
        </w:rPr>
        <w:t>1</w:t>
      </w:r>
      <w:r w:rsidRPr="000D6ABE">
        <w:rPr>
          <w:rFonts w:ascii="Times New Roman" w:hAnsi="Times New Roman" w:cs="Times New Roman"/>
          <w:sz w:val="24"/>
          <w:szCs w:val="24"/>
        </w:rPr>
        <w:t xml:space="preserve"> arba K</w:t>
      </w:r>
      <w:r w:rsidRPr="000D6ABE">
        <w:rPr>
          <w:rFonts w:ascii="Times New Roman" w:hAnsi="Times New Roman" w:cs="Times New Roman"/>
          <w:sz w:val="24"/>
          <w:szCs w:val="24"/>
          <w:vertAlign w:val="subscript"/>
        </w:rPr>
        <w:t>2</w:t>
      </w:r>
      <w:r w:rsidRPr="000D6ABE">
        <w:rPr>
          <w:rFonts w:ascii="Times New Roman" w:hAnsi="Times New Roman" w:cs="Times New Roman"/>
          <w:sz w:val="24"/>
          <w:szCs w:val="24"/>
        </w:rPr>
        <w:t xml:space="preserve"> </w:t>
      </w:r>
      <w:r w:rsidR="001148AE" w:rsidRPr="001148AE">
        <w:rPr>
          <w:rFonts w:ascii="Times New Roman" w:hAnsi="Times New Roman" w:cs="Times New Roman"/>
          <w:sz w:val="24"/>
          <w:szCs w:val="24"/>
        </w:rPr>
        <w:t>arba K</w:t>
      </w:r>
      <w:r w:rsidR="001148AE" w:rsidRPr="001148AE">
        <w:rPr>
          <w:rFonts w:ascii="Times New Roman" w:hAnsi="Times New Roman" w:cs="Times New Roman"/>
          <w:sz w:val="24"/>
          <w:szCs w:val="24"/>
          <w:vertAlign w:val="subscript"/>
        </w:rPr>
        <w:t>3</w:t>
      </w:r>
      <w:r w:rsidR="001148AE" w:rsidRPr="001148AE">
        <w:rPr>
          <w:rFonts w:ascii="Times New Roman" w:hAnsi="Times New Roman" w:cs="Times New Roman"/>
          <w:sz w:val="24"/>
          <w:szCs w:val="24"/>
        </w:rPr>
        <w:t xml:space="preserve"> </w:t>
      </w:r>
      <w:r w:rsidR="009D038B" w:rsidRPr="009D038B">
        <w:rPr>
          <w:rFonts w:ascii="Times New Roman" w:hAnsi="Times New Roman" w:cs="Times New Roman"/>
          <w:sz w:val="24"/>
          <w:szCs w:val="24"/>
        </w:rPr>
        <w:t>Vertinimo komisijos narių vertinimų vidurkis</w:t>
      </w:r>
      <w:r w:rsidR="00A201F6">
        <w:rPr>
          <w:rFonts w:ascii="Times New Roman" w:hAnsi="Times New Roman" w:cs="Times New Roman"/>
          <w:b/>
          <w:sz w:val="24"/>
          <w:szCs w:val="24"/>
        </w:rPr>
        <w:t xml:space="preserve"> </w:t>
      </w:r>
      <w:r w:rsidRPr="00A201F6">
        <w:rPr>
          <w:rFonts w:ascii="Times New Roman" w:hAnsi="Times New Roman" w:cs="Times New Roman"/>
          <w:sz w:val="24"/>
          <w:szCs w:val="24"/>
        </w:rPr>
        <w:t>(</w:t>
      </w:r>
      <w:r w:rsidR="005558C5" w:rsidRPr="00A201F6">
        <w:rPr>
          <w:rFonts w:ascii="Times New Roman" w:hAnsi="Times New Roman" w:cs="Times New Roman"/>
          <w:sz w:val="24"/>
          <w:szCs w:val="24"/>
        </w:rPr>
        <w:t>K</w:t>
      </w:r>
      <w:r w:rsidR="005558C5" w:rsidRPr="00A201F6">
        <w:rPr>
          <w:rFonts w:ascii="Times New Roman" w:hAnsi="Times New Roman" w:cs="Times New Roman"/>
          <w:sz w:val="24"/>
          <w:szCs w:val="24"/>
          <w:vertAlign w:val="subscript"/>
        </w:rPr>
        <w:t>v</w:t>
      </w:r>
      <w:r w:rsidR="000B6376">
        <w:rPr>
          <w:rFonts w:ascii="Times New Roman" w:hAnsi="Times New Roman" w:cs="Times New Roman"/>
          <w:sz w:val="24"/>
          <w:szCs w:val="24"/>
          <w:vertAlign w:val="subscript"/>
        </w:rPr>
        <w:t>x</w:t>
      </w:r>
      <w:r w:rsidRPr="00A201F6">
        <w:rPr>
          <w:rFonts w:ascii="Times New Roman" w:hAnsi="Times New Roman" w:cs="Times New Roman"/>
          <w:sz w:val="24"/>
          <w:szCs w:val="24"/>
        </w:rPr>
        <w:t xml:space="preserve">) </w:t>
      </w:r>
      <w:r w:rsidR="00AC2F64">
        <w:rPr>
          <w:rFonts w:ascii="Times New Roman" w:hAnsi="Times New Roman" w:cs="Times New Roman"/>
          <w:sz w:val="24"/>
          <w:szCs w:val="24"/>
        </w:rPr>
        <w:t>turi būti ne</w:t>
      </w:r>
      <w:r w:rsidRPr="00A201F6">
        <w:rPr>
          <w:rFonts w:ascii="Times New Roman" w:hAnsi="Times New Roman" w:cs="Times New Roman"/>
          <w:sz w:val="24"/>
          <w:szCs w:val="24"/>
        </w:rPr>
        <w:t xml:space="preserve"> mažesn</w:t>
      </w:r>
      <w:r w:rsidR="00612022" w:rsidRPr="00A201F6">
        <w:rPr>
          <w:rFonts w:ascii="Times New Roman" w:hAnsi="Times New Roman" w:cs="Times New Roman"/>
          <w:sz w:val="24"/>
          <w:szCs w:val="24"/>
        </w:rPr>
        <w:t>is</w:t>
      </w:r>
      <w:r w:rsidRPr="00A201F6">
        <w:rPr>
          <w:rFonts w:ascii="Times New Roman" w:hAnsi="Times New Roman" w:cs="Times New Roman"/>
          <w:sz w:val="24"/>
          <w:szCs w:val="24"/>
        </w:rPr>
        <w:t xml:space="preserve"> nei 5 balai</w:t>
      </w:r>
      <w:r w:rsidR="00F86C09">
        <w:rPr>
          <w:rFonts w:ascii="Times New Roman" w:hAnsi="Times New Roman" w:cs="Times New Roman"/>
          <w:sz w:val="24"/>
          <w:szCs w:val="24"/>
        </w:rPr>
        <w:t xml:space="preserve">. </w:t>
      </w:r>
      <w:r w:rsidR="00F86C09" w:rsidRPr="000D6ABE">
        <w:rPr>
          <w:rFonts w:ascii="Times New Roman" w:hAnsi="Times New Roman" w:cs="Times New Roman"/>
          <w:sz w:val="24"/>
          <w:szCs w:val="24"/>
        </w:rPr>
        <w:t>Jeigu bent pagal vieną iš vertinimo kriterijų K</w:t>
      </w:r>
      <w:r w:rsidR="00F86C09" w:rsidRPr="000D6ABE">
        <w:rPr>
          <w:rFonts w:ascii="Times New Roman" w:hAnsi="Times New Roman" w:cs="Times New Roman"/>
          <w:sz w:val="24"/>
          <w:szCs w:val="24"/>
          <w:vertAlign w:val="subscript"/>
        </w:rPr>
        <w:t>1</w:t>
      </w:r>
      <w:r w:rsidR="00F86C09" w:rsidRPr="000D6ABE">
        <w:rPr>
          <w:rFonts w:ascii="Times New Roman" w:hAnsi="Times New Roman" w:cs="Times New Roman"/>
          <w:sz w:val="24"/>
          <w:szCs w:val="24"/>
        </w:rPr>
        <w:t xml:space="preserve"> arba K</w:t>
      </w:r>
      <w:r w:rsidR="00F86C09" w:rsidRPr="000D6ABE">
        <w:rPr>
          <w:rFonts w:ascii="Times New Roman" w:hAnsi="Times New Roman" w:cs="Times New Roman"/>
          <w:sz w:val="24"/>
          <w:szCs w:val="24"/>
          <w:vertAlign w:val="subscript"/>
        </w:rPr>
        <w:t>2</w:t>
      </w:r>
      <w:r w:rsidR="00F86C09" w:rsidRPr="000D6ABE">
        <w:rPr>
          <w:rFonts w:ascii="Times New Roman" w:hAnsi="Times New Roman" w:cs="Times New Roman"/>
          <w:sz w:val="24"/>
          <w:szCs w:val="24"/>
        </w:rPr>
        <w:t xml:space="preserve"> </w:t>
      </w:r>
      <w:r w:rsidR="00F86C09" w:rsidRPr="001148AE">
        <w:rPr>
          <w:rFonts w:ascii="Times New Roman" w:hAnsi="Times New Roman" w:cs="Times New Roman"/>
          <w:sz w:val="24"/>
          <w:szCs w:val="24"/>
        </w:rPr>
        <w:t>arba K</w:t>
      </w:r>
      <w:r w:rsidR="00F86C09" w:rsidRPr="001148AE">
        <w:rPr>
          <w:rFonts w:ascii="Times New Roman" w:hAnsi="Times New Roman" w:cs="Times New Roman"/>
          <w:sz w:val="24"/>
          <w:szCs w:val="24"/>
          <w:vertAlign w:val="subscript"/>
        </w:rPr>
        <w:t>3</w:t>
      </w:r>
      <w:r w:rsidR="00F86C09" w:rsidRPr="001148AE">
        <w:rPr>
          <w:rFonts w:ascii="Times New Roman" w:hAnsi="Times New Roman" w:cs="Times New Roman"/>
          <w:sz w:val="24"/>
          <w:szCs w:val="24"/>
        </w:rPr>
        <w:t xml:space="preserve"> </w:t>
      </w:r>
      <w:r w:rsidR="00F86C09" w:rsidRPr="009D038B">
        <w:rPr>
          <w:rFonts w:ascii="Times New Roman" w:hAnsi="Times New Roman" w:cs="Times New Roman"/>
          <w:sz w:val="24"/>
          <w:szCs w:val="24"/>
        </w:rPr>
        <w:t>Vertinimo komisijos narių vertinimų vidurkis</w:t>
      </w:r>
      <w:r w:rsidR="00F86C09">
        <w:rPr>
          <w:rFonts w:ascii="Times New Roman" w:hAnsi="Times New Roman" w:cs="Times New Roman"/>
          <w:b/>
          <w:sz w:val="24"/>
          <w:szCs w:val="24"/>
        </w:rPr>
        <w:t xml:space="preserve"> </w:t>
      </w:r>
      <w:r w:rsidR="00F86C09" w:rsidRPr="00A201F6">
        <w:rPr>
          <w:rFonts w:ascii="Times New Roman" w:hAnsi="Times New Roman" w:cs="Times New Roman"/>
          <w:sz w:val="24"/>
          <w:szCs w:val="24"/>
        </w:rPr>
        <w:t>(K</w:t>
      </w:r>
      <w:r w:rsidR="00F86C09" w:rsidRPr="00A201F6">
        <w:rPr>
          <w:rFonts w:ascii="Times New Roman" w:hAnsi="Times New Roman" w:cs="Times New Roman"/>
          <w:sz w:val="24"/>
          <w:szCs w:val="24"/>
          <w:vertAlign w:val="subscript"/>
        </w:rPr>
        <w:t>v</w:t>
      </w:r>
      <w:r w:rsidR="00F86C09">
        <w:rPr>
          <w:rFonts w:ascii="Times New Roman" w:hAnsi="Times New Roman" w:cs="Times New Roman"/>
          <w:sz w:val="24"/>
          <w:szCs w:val="24"/>
          <w:vertAlign w:val="subscript"/>
        </w:rPr>
        <w:t>x</w:t>
      </w:r>
      <w:r w:rsidR="00F86C09" w:rsidRPr="00A201F6">
        <w:rPr>
          <w:rFonts w:ascii="Times New Roman" w:hAnsi="Times New Roman" w:cs="Times New Roman"/>
          <w:sz w:val="24"/>
          <w:szCs w:val="24"/>
        </w:rPr>
        <w:t xml:space="preserve">) yra mažesnis nei 5 balai, </w:t>
      </w:r>
      <w:r w:rsidR="00F86C09" w:rsidRPr="00A201F6">
        <w:rPr>
          <w:rFonts w:ascii="Times New Roman" w:hAnsi="Times New Roman" w:cs="Times New Roman"/>
          <w:b/>
          <w:bCs/>
          <w:sz w:val="24"/>
          <w:szCs w:val="24"/>
        </w:rPr>
        <w:t>laikoma, kad projektas neatitinka projekto konkurso dokumentų reikalavimų ir yra atmetama</w:t>
      </w:r>
      <w:r w:rsidR="00F86C09">
        <w:rPr>
          <w:rFonts w:ascii="Times New Roman" w:hAnsi="Times New Roman" w:cs="Times New Roman"/>
          <w:b/>
          <w:bCs/>
          <w:sz w:val="24"/>
          <w:szCs w:val="24"/>
        </w:rPr>
        <w:t>s</w:t>
      </w:r>
      <w:r w:rsidRPr="00A201F6">
        <w:rPr>
          <w:rFonts w:ascii="Times New Roman" w:hAnsi="Times New Roman" w:cs="Times New Roman"/>
          <w:sz w:val="24"/>
          <w:szCs w:val="24"/>
        </w:rPr>
        <w:t>.</w:t>
      </w:r>
    </w:p>
    <w:p w14:paraId="4B975354" w14:textId="2C6770B9" w:rsidR="00CD51C7" w:rsidRPr="00CD51C7" w:rsidRDefault="000F0E7A" w:rsidP="00825FA1">
      <w:pPr>
        <w:pStyle w:val="Betarp"/>
        <w:numPr>
          <w:ilvl w:val="1"/>
          <w:numId w:val="6"/>
        </w:numPr>
        <w:ind w:left="0" w:firstLine="709"/>
        <w:jc w:val="both"/>
        <w:rPr>
          <w:rFonts w:ascii="Times New Roman" w:hAnsi="Times New Roman" w:cs="Times New Roman"/>
          <w:b/>
          <w:sz w:val="24"/>
          <w:szCs w:val="24"/>
        </w:rPr>
      </w:pPr>
      <w:r w:rsidRPr="00CD51C7">
        <w:rPr>
          <w:rStyle w:val="None"/>
          <w:rFonts w:ascii="Times New Roman" w:hAnsi="Times New Roman" w:cs="Times New Roman"/>
          <w:sz w:val="24"/>
          <w:szCs w:val="24"/>
        </w:rPr>
        <w:t>Jeigu dalyvio pateiktame projekte yra neaiškumų dėl projekto atitikties projekto konkurso dokumentuose nustatytiems projektų rengimo reikalavimams (taikomiems projekto konkurso objektui)</w:t>
      </w:r>
      <w:r w:rsidR="00A201F6">
        <w:rPr>
          <w:rStyle w:val="None"/>
          <w:rFonts w:ascii="Times New Roman" w:hAnsi="Times New Roman" w:cs="Times New Roman"/>
          <w:sz w:val="24"/>
          <w:szCs w:val="24"/>
        </w:rPr>
        <w:t xml:space="preserve"> </w:t>
      </w:r>
      <w:r w:rsidRPr="00CD51C7">
        <w:rPr>
          <w:rStyle w:val="None"/>
          <w:rFonts w:ascii="Times New Roman" w:hAnsi="Times New Roman" w:cs="Times New Roman"/>
          <w:sz w:val="24"/>
          <w:szCs w:val="24"/>
        </w:rPr>
        <w:t xml:space="preserve">arba dėl jų įgyvendinimo Vertinimo komisijai yra neaiškumų ir reikia papildomo paaiškinimo, </w:t>
      </w:r>
      <w:r w:rsidR="000F0919">
        <w:rPr>
          <w:rStyle w:val="None"/>
          <w:rFonts w:ascii="Times New Roman" w:hAnsi="Times New Roman" w:cs="Times New Roman"/>
          <w:sz w:val="24"/>
          <w:szCs w:val="24"/>
        </w:rPr>
        <w:t>V</w:t>
      </w:r>
      <w:r w:rsidRPr="00CD51C7">
        <w:rPr>
          <w:rStyle w:val="None"/>
          <w:rFonts w:ascii="Times New Roman" w:hAnsi="Times New Roman" w:cs="Times New Roman"/>
          <w:sz w:val="24"/>
          <w:szCs w:val="24"/>
        </w:rPr>
        <w:t xml:space="preserve">ertinimo komisija gali prašyti šiuos duomenis paaiškinti ir (ar) patikslinti (prašymus paaiškinti ir (ar) patikslinti duomenis dalyviams teikia Nuolatinė komisija. Negali būti tikslinamas projektų turinys, parengtas pagal </w:t>
      </w:r>
      <w:r w:rsidR="00042FD3">
        <w:rPr>
          <w:rStyle w:val="None"/>
          <w:rFonts w:ascii="Times New Roman" w:hAnsi="Times New Roman" w:cs="Times New Roman"/>
          <w:sz w:val="24"/>
          <w:szCs w:val="24"/>
        </w:rPr>
        <w:t>šio konkurso dokumentuose</w:t>
      </w:r>
      <w:r w:rsidRPr="00CD51C7">
        <w:rPr>
          <w:rStyle w:val="None"/>
          <w:rFonts w:ascii="Times New Roman" w:hAnsi="Times New Roman" w:cs="Times New Roman"/>
          <w:sz w:val="24"/>
          <w:szCs w:val="24"/>
        </w:rPr>
        <w:t xml:space="preserve"> nurodytus privalomus projektų rengimo reikalavimus. Vertinimo komisija kiekvienu konkrečiu atveju sprendžia, ar dalyvio pateikti projekto konkurso dokumentuose nustatytų projektų rengimo reikalavimų (taikomų projekto konkurso objektui) paaiškinimai ir (ar) patikslinimai nekeičia projekto esmės. Jeigu dalyvio paaiškinimai ir (ar) patikslinimai keičia projekto esmę, toks projektas bus atmestas. Prašymai dalyviams paaiškinti ir (ar) patikslinti projektus teikiami tik iki posėdžio, kuriame bus atplėšti vokai su projektų </w:t>
      </w:r>
      <w:r w:rsidR="000F0919">
        <w:rPr>
          <w:rStyle w:val="None"/>
          <w:rFonts w:ascii="Times New Roman" w:hAnsi="Times New Roman" w:cs="Times New Roman"/>
          <w:sz w:val="24"/>
          <w:szCs w:val="24"/>
        </w:rPr>
        <w:t>D</w:t>
      </w:r>
      <w:r w:rsidRPr="00CD51C7">
        <w:rPr>
          <w:rStyle w:val="None"/>
          <w:rFonts w:ascii="Times New Roman" w:hAnsi="Times New Roman" w:cs="Times New Roman"/>
          <w:sz w:val="24"/>
          <w:szCs w:val="24"/>
        </w:rPr>
        <w:t xml:space="preserve">evizų </w:t>
      </w:r>
      <w:r w:rsidR="00373CE6">
        <w:rPr>
          <w:rStyle w:val="None"/>
          <w:rFonts w:ascii="Times New Roman" w:hAnsi="Times New Roman" w:cs="Times New Roman"/>
          <w:sz w:val="24"/>
          <w:szCs w:val="24"/>
        </w:rPr>
        <w:t>š</w:t>
      </w:r>
      <w:r w:rsidRPr="00CD51C7">
        <w:rPr>
          <w:rStyle w:val="None"/>
          <w:rFonts w:ascii="Times New Roman" w:hAnsi="Times New Roman" w:cs="Times New Roman"/>
          <w:sz w:val="24"/>
          <w:szCs w:val="24"/>
        </w:rPr>
        <w:t>ifrais, pradžios.</w:t>
      </w:r>
      <w:bookmarkStart w:id="7" w:name="_Ref510960780"/>
    </w:p>
    <w:p w14:paraId="3E8C5D22" w14:textId="7EF95152" w:rsidR="00CD51C7" w:rsidRPr="00CD51C7" w:rsidRDefault="000F0E7A" w:rsidP="00825FA1">
      <w:pPr>
        <w:pStyle w:val="Betarp"/>
        <w:numPr>
          <w:ilvl w:val="0"/>
          <w:numId w:val="6"/>
        </w:numPr>
        <w:tabs>
          <w:tab w:val="left" w:pos="1134"/>
        </w:tabs>
        <w:ind w:left="0" w:firstLine="709"/>
        <w:jc w:val="both"/>
        <w:rPr>
          <w:rFonts w:ascii="Times New Roman" w:hAnsi="Times New Roman" w:cs="Times New Roman"/>
          <w:b/>
          <w:sz w:val="24"/>
          <w:szCs w:val="24"/>
        </w:rPr>
      </w:pPr>
      <w:r w:rsidRPr="00CD51C7">
        <w:rPr>
          <w:rFonts w:ascii="Times New Roman" w:hAnsi="Times New Roman" w:cs="Times New Roman"/>
          <w:b/>
          <w:sz w:val="24"/>
          <w:szCs w:val="24"/>
        </w:rPr>
        <w:t xml:space="preserve">Pateiktas </w:t>
      </w:r>
      <w:r w:rsidR="000506F0">
        <w:rPr>
          <w:rFonts w:ascii="Times New Roman" w:hAnsi="Times New Roman" w:cs="Times New Roman"/>
          <w:b/>
          <w:sz w:val="24"/>
          <w:szCs w:val="24"/>
        </w:rPr>
        <w:t>p</w:t>
      </w:r>
      <w:r w:rsidRPr="00CD51C7">
        <w:rPr>
          <w:rFonts w:ascii="Times New Roman" w:hAnsi="Times New Roman" w:cs="Times New Roman"/>
          <w:b/>
          <w:sz w:val="24"/>
          <w:szCs w:val="24"/>
        </w:rPr>
        <w:t>rojektas atmetamas ir toliau nevertinamas, jei:</w:t>
      </w:r>
      <w:bookmarkEnd w:id="7"/>
    </w:p>
    <w:p w14:paraId="6F567E59" w14:textId="44B8FAE2" w:rsidR="00CD51C7" w:rsidRPr="001651F0" w:rsidRDefault="0058461E" w:rsidP="00825FA1">
      <w:pPr>
        <w:pStyle w:val="Betarp"/>
        <w:numPr>
          <w:ilvl w:val="1"/>
          <w:numId w:val="6"/>
        </w:numPr>
        <w:ind w:left="0" w:firstLine="709"/>
        <w:jc w:val="both"/>
        <w:rPr>
          <w:rFonts w:ascii="Times New Roman" w:hAnsi="Times New Roman" w:cs="Times New Roman"/>
          <w:b/>
          <w:sz w:val="24"/>
          <w:szCs w:val="24"/>
        </w:rPr>
      </w:pPr>
      <w:r w:rsidRPr="0058461E">
        <w:rPr>
          <w:rFonts w:ascii="Times New Roman" w:hAnsi="Times New Roman" w:cs="Times New Roman"/>
          <w:sz w:val="24"/>
          <w:szCs w:val="24"/>
        </w:rPr>
        <w:t>projekt</w:t>
      </w:r>
      <w:r>
        <w:rPr>
          <w:rFonts w:ascii="Times New Roman" w:hAnsi="Times New Roman" w:cs="Times New Roman"/>
          <w:sz w:val="24"/>
          <w:szCs w:val="24"/>
        </w:rPr>
        <w:t>as</w:t>
      </w:r>
      <w:r w:rsidRPr="0058461E">
        <w:rPr>
          <w:rFonts w:ascii="Times New Roman" w:hAnsi="Times New Roman" w:cs="Times New Roman"/>
          <w:sz w:val="24"/>
          <w:szCs w:val="24"/>
        </w:rPr>
        <w:t>, t. y. CVP IS Vokas 1 ir Vokas 2 ir (ar) fizin</w:t>
      </w:r>
      <w:r w:rsidR="003D12C6">
        <w:rPr>
          <w:rFonts w:ascii="Times New Roman" w:hAnsi="Times New Roman" w:cs="Times New Roman"/>
          <w:sz w:val="24"/>
          <w:szCs w:val="24"/>
        </w:rPr>
        <w:t>i</w:t>
      </w:r>
      <w:r w:rsidRPr="0058461E">
        <w:rPr>
          <w:rFonts w:ascii="Times New Roman" w:hAnsi="Times New Roman" w:cs="Times New Roman"/>
          <w:sz w:val="24"/>
          <w:szCs w:val="24"/>
        </w:rPr>
        <w:t>s Vok</w:t>
      </w:r>
      <w:r>
        <w:rPr>
          <w:rFonts w:ascii="Times New Roman" w:hAnsi="Times New Roman" w:cs="Times New Roman"/>
          <w:sz w:val="24"/>
          <w:szCs w:val="24"/>
        </w:rPr>
        <w:t>as</w:t>
      </w:r>
      <w:r w:rsidRPr="0058461E">
        <w:rPr>
          <w:rFonts w:ascii="Times New Roman" w:hAnsi="Times New Roman" w:cs="Times New Roman"/>
          <w:sz w:val="24"/>
          <w:szCs w:val="24"/>
        </w:rPr>
        <w:t xml:space="preserve"> 1</w:t>
      </w:r>
      <w:r>
        <w:rPr>
          <w:rFonts w:ascii="Times New Roman" w:hAnsi="Times New Roman" w:cs="Times New Roman"/>
          <w:sz w:val="24"/>
          <w:szCs w:val="24"/>
        </w:rPr>
        <w:t xml:space="preserve"> </w:t>
      </w:r>
      <w:r w:rsidR="000044FD">
        <w:rPr>
          <w:rFonts w:ascii="Times New Roman" w:hAnsi="Times New Roman" w:cs="Times New Roman"/>
          <w:sz w:val="24"/>
          <w:szCs w:val="24"/>
        </w:rPr>
        <w:t xml:space="preserve">išsiųstas ar </w:t>
      </w:r>
      <w:r w:rsidRPr="0058461E">
        <w:rPr>
          <w:rFonts w:ascii="Times New Roman" w:hAnsi="Times New Roman" w:cs="Times New Roman"/>
          <w:sz w:val="24"/>
          <w:szCs w:val="24"/>
        </w:rPr>
        <w:t>gautas pasibaigus Perkančiosios organizacijos nustatytam galutiniam projektų pasiūlymo pateikimo terminu</w:t>
      </w:r>
      <w:r w:rsidR="000F0E7A" w:rsidRPr="00CD51C7">
        <w:rPr>
          <w:rFonts w:ascii="Times New Roman" w:hAnsi="Times New Roman" w:cs="Times New Roman"/>
          <w:sz w:val="24"/>
          <w:szCs w:val="24"/>
        </w:rPr>
        <w:t>i;</w:t>
      </w:r>
    </w:p>
    <w:p w14:paraId="361AB152" w14:textId="72342860" w:rsidR="001651F0" w:rsidRPr="00F77D6D" w:rsidRDefault="00F77D6D" w:rsidP="00825FA1">
      <w:pPr>
        <w:pStyle w:val="Betarp"/>
        <w:numPr>
          <w:ilvl w:val="1"/>
          <w:numId w:val="6"/>
        </w:numPr>
        <w:ind w:left="0" w:firstLine="709"/>
        <w:jc w:val="both"/>
        <w:rPr>
          <w:rFonts w:ascii="Times New Roman" w:hAnsi="Times New Roman" w:cs="Times New Roman"/>
          <w:bCs/>
          <w:sz w:val="24"/>
          <w:szCs w:val="24"/>
        </w:rPr>
      </w:pPr>
      <w:r w:rsidRPr="00F77D6D">
        <w:rPr>
          <w:rFonts w:ascii="Times New Roman" w:hAnsi="Times New Roman" w:cs="Times New Roman"/>
          <w:bCs/>
          <w:sz w:val="24"/>
          <w:szCs w:val="24"/>
        </w:rPr>
        <w:t>n</w:t>
      </w:r>
      <w:r w:rsidR="001651F0" w:rsidRPr="00F77D6D">
        <w:rPr>
          <w:rFonts w:ascii="Times New Roman" w:hAnsi="Times New Roman" w:cs="Times New Roman"/>
          <w:bCs/>
          <w:sz w:val="24"/>
          <w:szCs w:val="24"/>
        </w:rPr>
        <w:t>epateiktas fizinis Vokas 1;</w:t>
      </w:r>
    </w:p>
    <w:p w14:paraId="418861D8" w14:textId="41EA653D" w:rsidR="00CD51C7" w:rsidRPr="00CD51C7" w:rsidRDefault="000F0E7A" w:rsidP="00825FA1">
      <w:pPr>
        <w:pStyle w:val="Betarp"/>
        <w:numPr>
          <w:ilvl w:val="1"/>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pateiktas pažeidžiant anonimiškumą;</w:t>
      </w:r>
      <w:bookmarkStart w:id="8" w:name="_Ref510962338"/>
    </w:p>
    <w:p w14:paraId="7879AD51" w14:textId="597EBDD6" w:rsidR="00CD51C7" w:rsidRPr="00CD51C7" w:rsidRDefault="000F0E7A" w:rsidP="00825FA1">
      <w:pPr>
        <w:pStyle w:val="Betarp"/>
        <w:numPr>
          <w:ilvl w:val="1"/>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projektas neatitinka projekto konkurso dokumentuose nustatytų privalomų projektų rengimo reikalavimų ir (ar) kitų nustatytų projektų pateikimo reikalavimų (taikomų projekto konkurso objektui);</w:t>
      </w:r>
      <w:bookmarkEnd w:id="8"/>
    </w:p>
    <w:p w14:paraId="62C15411" w14:textId="4A5A9F14" w:rsidR="00CD51C7" w:rsidRPr="00CD51C7" w:rsidRDefault="000F0E7A" w:rsidP="00825FA1">
      <w:pPr>
        <w:pStyle w:val="Betarp"/>
        <w:numPr>
          <w:ilvl w:val="1"/>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bdr w:val="none" w:sz="0" w:space="0" w:color="auto" w:frame="1"/>
        </w:rPr>
        <w:t xml:space="preserve">pateiktame projekte yra neaiškumų (dėl projekto konkurso objekto), kuriuos reikia papildomai paaiškinti, ir </w:t>
      </w:r>
      <w:r w:rsidR="000F0919">
        <w:rPr>
          <w:rFonts w:ascii="Times New Roman" w:hAnsi="Times New Roman" w:cs="Times New Roman"/>
          <w:sz w:val="24"/>
          <w:szCs w:val="24"/>
          <w:bdr w:val="none" w:sz="0" w:space="0" w:color="auto" w:frame="1"/>
        </w:rPr>
        <w:t>P</w:t>
      </w:r>
      <w:r w:rsidRPr="00CD51C7">
        <w:rPr>
          <w:rFonts w:ascii="Times New Roman" w:hAnsi="Times New Roman" w:cs="Times New Roman"/>
          <w:sz w:val="24"/>
          <w:szCs w:val="24"/>
          <w:bdr w:val="none" w:sz="0" w:space="0" w:color="auto" w:frame="1"/>
        </w:rPr>
        <w:t xml:space="preserve">erkančiajai organizacijai paprašius paaiškinti ir (ar) patikslinti projektą </w:t>
      </w:r>
      <w:r w:rsidR="003815D0">
        <w:rPr>
          <w:rFonts w:ascii="Times New Roman" w:hAnsi="Times New Roman" w:cs="Times New Roman"/>
          <w:sz w:val="24"/>
          <w:szCs w:val="24"/>
          <w:bdr w:val="none" w:sz="0" w:space="0" w:color="auto" w:frame="1"/>
        </w:rPr>
        <w:t xml:space="preserve">Taisyklių 70 </w:t>
      </w:r>
      <w:r w:rsidRPr="00CD51C7">
        <w:rPr>
          <w:rFonts w:ascii="Times New Roman" w:hAnsi="Times New Roman" w:cs="Times New Roman"/>
          <w:sz w:val="24"/>
          <w:szCs w:val="24"/>
          <w:bdr w:val="none" w:sz="0" w:space="0" w:color="auto" w:frame="1"/>
        </w:rPr>
        <w:t>p</w:t>
      </w:r>
      <w:r w:rsidR="002804CD">
        <w:rPr>
          <w:rFonts w:ascii="Times New Roman" w:hAnsi="Times New Roman" w:cs="Times New Roman"/>
          <w:sz w:val="24"/>
          <w:szCs w:val="24"/>
          <w:bdr w:val="none" w:sz="0" w:space="0" w:color="auto" w:frame="1"/>
        </w:rPr>
        <w:t>.</w:t>
      </w:r>
      <w:r w:rsidRPr="00CD51C7">
        <w:rPr>
          <w:rFonts w:ascii="Times New Roman" w:hAnsi="Times New Roman" w:cs="Times New Roman"/>
          <w:sz w:val="24"/>
          <w:szCs w:val="24"/>
          <w:bdr w:val="none" w:sz="0" w:space="0" w:color="auto" w:frame="1"/>
        </w:rPr>
        <w:t xml:space="preserve"> nustatyta tvarka, dalyvis pateikė paaiškinimus ir (ar) patikslinimus, kurie keičia projekto esmę</w:t>
      </w:r>
      <w:r w:rsidR="00D05E46">
        <w:rPr>
          <w:rFonts w:ascii="Times New Roman" w:hAnsi="Times New Roman" w:cs="Times New Roman"/>
          <w:sz w:val="24"/>
          <w:szCs w:val="24"/>
          <w:bdr w:val="none" w:sz="0" w:space="0" w:color="auto" w:frame="1"/>
        </w:rPr>
        <w:t>;</w:t>
      </w:r>
    </w:p>
    <w:p w14:paraId="67B69AD0" w14:textId="77777777" w:rsidR="00530F8E" w:rsidRPr="00530F8E" w:rsidRDefault="000F0E7A" w:rsidP="00530F8E">
      <w:pPr>
        <w:pStyle w:val="Betarp"/>
        <w:numPr>
          <w:ilvl w:val="1"/>
          <w:numId w:val="6"/>
        </w:numPr>
        <w:ind w:left="0" w:firstLine="709"/>
        <w:jc w:val="both"/>
        <w:rPr>
          <w:rFonts w:ascii="Times New Roman" w:hAnsi="Times New Roman" w:cs="Times New Roman"/>
          <w:b/>
          <w:sz w:val="24"/>
          <w:szCs w:val="24"/>
        </w:rPr>
      </w:pPr>
      <w:r w:rsidRPr="00CD51C7">
        <w:rPr>
          <w:rFonts w:ascii="Times New Roman" w:hAnsi="Times New Roman" w:cs="Times New Roman"/>
          <w:sz w:val="24"/>
          <w:szCs w:val="24"/>
        </w:rPr>
        <w:t xml:space="preserve">jei tiekėjas pateikė daugiau kaip vieną </w:t>
      </w:r>
      <w:r w:rsidR="000F0919">
        <w:rPr>
          <w:rFonts w:ascii="Times New Roman" w:hAnsi="Times New Roman" w:cs="Times New Roman"/>
          <w:sz w:val="24"/>
          <w:szCs w:val="24"/>
        </w:rPr>
        <w:t>p</w:t>
      </w:r>
      <w:r w:rsidRPr="00CD51C7">
        <w:rPr>
          <w:rFonts w:ascii="Times New Roman" w:hAnsi="Times New Roman" w:cs="Times New Roman"/>
          <w:sz w:val="24"/>
          <w:szCs w:val="24"/>
        </w:rPr>
        <w:t xml:space="preserve">rojektą arba </w:t>
      </w:r>
      <w:r w:rsidR="00C41D83">
        <w:rPr>
          <w:rFonts w:ascii="Times New Roman" w:hAnsi="Times New Roman" w:cs="Times New Roman"/>
          <w:sz w:val="24"/>
          <w:szCs w:val="24"/>
        </w:rPr>
        <w:t>tiekėjų</w:t>
      </w:r>
      <w:r w:rsidRPr="00CD51C7">
        <w:rPr>
          <w:rFonts w:ascii="Times New Roman" w:hAnsi="Times New Roman" w:cs="Times New Roman"/>
          <w:sz w:val="24"/>
          <w:szCs w:val="24"/>
        </w:rPr>
        <w:t xml:space="preserve"> grupės narys dalyvauja teikiant kelis projektus</w:t>
      </w:r>
      <w:r w:rsidR="00D05E46">
        <w:rPr>
          <w:rFonts w:ascii="Times New Roman" w:hAnsi="Times New Roman" w:cs="Times New Roman"/>
          <w:sz w:val="24"/>
          <w:szCs w:val="24"/>
        </w:rPr>
        <w:t>;</w:t>
      </w:r>
    </w:p>
    <w:p w14:paraId="27E8CCA7" w14:textId="65B27812" w:rsidR="000F0E7A" w:rsidRDefault="000F0E7A" w:rsidP="00022A45">
      <w:pPr>
        <w:widowControl w:val="0"/>
        <w:suppressAutoHyphens/>
        <w:autoSpaceDN w:val="0"/>
        <w:ind w:firstLine="709"/>
        <w:jc w:val="both"/>
        <w:textAlignment w:val="baseline"/>
        <w:rPr>
          <w:bdr w:val="none" w:sz="0" w:space="0" w:color="auto" w:frame="1"/>
        </w:rPr>
      </w:pPr>
      <w:r w:rsidRPr="00CD51C7">
        <w:rPr>
          <w:bdr w:val="none" w:sz="0" w:space="0" w:color="auto" w:frame="1"/>
        </w:rPr>
        <w:t xml:space="preserve">Pagal </w:t>
      </w:r>
      <w:r w:rsidR="00600A38">
        <w:rPr>
          <w:bdr w:val="none" w:sz="0" w:space="0" w:color="auto" w:frame="1"/>
        </w:rPr>
        <w:t>šį</w:t>
      </w:r>
      <w:r w:rsidRPr="00CD51C7">
        <w:rPr>
          <w:bdr w:val="none" w:sz="0" w:space="0" w:color="auto" w:frame="1"/>
        </w:rPr>
        <w:t xml:space="preserve"> punktą neatmesti </w:t>
      </w:r>
      <w:r w:rsidR="000F0919">
        <w:rPr>
          <w:bdr w:val="none" w:sz="0" w:space="0" w:color="auto" w:frame="1"/>
        </w:rPr>
        <w:t>p</w:t>
      </w:r>
      <w:r w:rsidRPr="00CD51C7">
        <w:rPr>
          <w:bdr w:val="none" w:sz="0" w:space="0" w:color="auto" w:frame="1"/>
        </w:rPr>
        <w:t>rojektai bus vertinami balais.</w:t>
      </w:r>
    </w:p>
    <w:p w14:paraId="2F091E2F" w14:textId="77777777" w:rsidR="00863223" w:rsidRPr="000C6480" w:rsidRDefault="00863223" w:rsidP="00825FA1">
      <w:pPr>
        <w:pStyle w:val="Sraopastraipa"/>
        <w:widowControl w:val="0"/>
        <w:numPr>
          <w:ilvl w:val="0"/>
          <w:numId w:val="6"/>
        </w:numPr>
        <w:suppressAutoHyphens/>
        <w:autoSpaceDN w:val="0"/>
        <w:ind w:left="0" w:firstLine="709"/>
        <w:jc w:val="both"/>
        <w:textAlignment w:val="baseline"/>
        <w:rPr>
          <w:b/>
          <w:bCs/>
          <w:bdr w:val="none" w:sz="0" w:space="0" w:color="auto" w:frame="1"/>
        </w:rPr>
      </w:pPr>
      <w:r w:rsidRPr="000C6480">
        <w:rPr>
          <w:rFonts w:ascii="Times New Roman" w:hAnsi="Times New Roman" w:cs="Times New Roman"/>
          <w:b/>
          <w:bCs/>
          <w:sz w:val="24"/>
          <w:szCs w:val="24"/>
          <w:bdr w:val="none" w:sz="0" w:space="0" w:color="auto" w:frame="1"/>
        </w:rPr>
        <w:t>Konkursui pateiktų projektų vertinimas:</w:t>
      </w:r>
    </w:p>
    <w:p w14:paraId="193E1E07" w14:textId="6BFF2365" w:rsidR="00471781" w:rsidRPr="00471781" w:rsidRDefault="000B30F4" w:rsidP="00825FA1">
      <w:pPr>
        <w:pStyle w:val="Sraopastraipa"/>
        <w:widowControl w:val="0"/>
        <w:numPr>
          <w:ilvl w:val="1"/>
          <w:numId w:val="6"/>
        </w:numPr>
        <w:suppressAutoHyphens/>
        <w:autoSpaceDN w:val="0"/>
        <w:ind w:left="0" w:firstLine="709"/>
        <w:jc w:val="both"/>
        <w:textAlignment w:val="baseline"/>
        <w:rPr>
          <w:rFonts w:ascii="Times New Roman" w:hAnsi="Times New Roman" w:cs="Times New Roman"/>
          <w:bCs/>
          <w:sz w:val="24"/>
          <w:szCs w:val="24"/>
          <w:bdr w:val="none" w:sz="0" w:space="0" w:color="auto" w:frame="1"/>
        </w:rPr>
      </w:pPr>
      <w:r w:rsidRPr="00CA7AFE">
        <w:rPr>
          <w:rFonts w:ascii="Times New Roman" w:hAnsi="Times New Roman" w:cs="Times New Roman"/>
          <w:b/>
          <w:bCs/>
          <w:sz w:val="24"/>
          <w:szCs w:val="24"/>
        </w:rPr>
        <w:t xml:space="preserve">Perkančioji organizacija </w:t>
      </w:r>
      <w:r>
        <w:rPr>
          <w:rFonts w:ascii="Times New Roman" w:hAnsi="Times New Roman" w:cs="Times New Roman"/>
          <w:b/>
          <w:bCs/>
          <w:sz w:val="24"/>
          <w:szCs w:val="24"/>
        </w:rPr>
        <w:t>konkurso</w:t>
      </w:r>
      <w:r w:rsidRPr="00CA7AFE">
        <w:rPr>
          <w:rFonts w:ascii="Times New Roman" w:hAnsi="Times New Roman" w:cs="Times New Roman"/>
          <w:b/>
          <w:bCs/>
          <w:sz w:val="24"/>
          <w:szCs w:val="24"/>
        </w:rPr>
        <w:t xml:space="preserve"> dokumentuose iš anksto </w:t>
      </w:r>
      <w:r w:rsidRPr="000258A5">
        <w:rPr>
          <w:rFonts w:ascii="Times New Roman" w:hAnsi="Times New Roman" w:cs="Times New Roman"/>
          <w:b/>
          <w:bCs/>
          <w:color w:val="0000FF"/>
          <w:sz w:val="24"/>
          <w:szCs w:val="24"/>
        </w:rPr>
        <w:t xml:space="preserve">nustato fiksuotą kainą </w:t>
      </w:r>
      <w:r w:rsidR="00147EE3" w:rsidRPr="00EE1EDC">
        <w:rPr>
          <w:rFonts w:ascii="Times New Roman" w:hAnsi="Times New Roman" w:cs="Times New Roman"/>
          <w:b/>
          <w:bCs/>
          <w:sz w:val="24"/>
          <w:szCs w:val="24"/>
        </w:rPr>
        <w:t>projekto konkurs</w:t>
      </w:r>
      <w:r w:rsidR="00147EE3">
        <w:rPr>
          <w:rFonts w:ascii="Times New Roman" w:hAnsi="Times New Roman" w:cs="Times New Roman"/>
          <w:b/>
          <w:bCs/>
          <w:sz w:val="24"/>
          <w:szCs w:val="24"/>
        </w:rPr>
        <w:t xml:space="preserve">o </w:t>
      </w:r>
      <w:r w:rsidR="002A2290">
        <w:rPr>
          <w:rFonts w:ascii="Times New Roman" w:hAnsi="Times New Roman" w:cs="Times New Roman"/>
          <w:b/>
          <w:bCs/>
          <w:sz w:val="24"/>
          <w:szCs w:val="24"/>
        </w:rPr>
        <w:t xml:space="preserve">pirkimo </w:t>
      </w:r>
      <w:r w:rsidR="00147EE3">
        <w:rPr>
          <w:rFonts w:ascii="Times New Roman" w:hAnsi="Times New Roman" w:cs="Times New Roman"/>
          <w:b/>
          <w:bCs/>
          <w:sz w:val="24"/>
          <w:szCs w:val="24"/>
        </w:rPr>
        <w:t xml:space="preserve">objekto </w:t>
      </w:r>
      <w:r w:rsidR="00147EE3" w:rsidRPr="007A260C">
        <w:rPr>
          <w:rFonts w:ascii="Times New Roman" w:hAnsi="Times New Roman" w:cs="Times New Roman"/>
          <w:b/>
          <w:bCs/>
          <w:sz w:val="24"/>
          <w:szCs w:val="24"/>
        </w:rPr>
        <w:t xml:space="preserve">įgyvendinimui </w:t>
      </w:r>
      <w:r w:rsidR="00147EE3" w:rsidRPr="007A260C">
        <w:rPr>
          <w:rFonts w:ascii="Times New Roman" w:hAnsi="Times New Roman" w:cs="Times New Roman"/>
          <w:sz w:val="24"/>
          <w:szCs w:val="24"/>
        </w:rPr>
        <w:t xml:space="preserve">(t.y. </w:t>
      </w:r>
      <w:r w:rsidR="0007769D">
        <w:rPr>
          <w:rFonts w:ascii="Times New Roman" w:hAnsi="Times New Roman" w:cs="Times New Roman"/>
          <w:sz w:val="24"/>
          <w:szCs w:val="24"/>
        </w:rPr>
        <w:t xml:space="preserve">urbanistinės </w:t>
      </w:r>
      <w:r w:rsidR="00147EE3" w:rsidRPr="007A260C">
        <w:rPr>
          <w:rFonts w:ascii="Times New Roman" w:hAnsi="Times New Roman" w:cs="Times New Roman"/>
          <w:sz w:val="24"/>
          <w:szCs w:val="24"/>
        </w:rPr>
        <w:t>koncepcijos parengimui</w:t>
      </w:r>
      <w:r w:rsidR="00147EE3">
        <w:t xml:space="preserve">) </w:t>
      </w:r>
      <w:r w:rsidRPr="000258A5">
        <w:rPr>
          <w:rFonts w:ascii="Times New Roman" w:hAnsi="Times New Roman" w:cs="Times New Roman"/>
          <w:b/>
          <w:bCs/>
          <w:color w:val="0000FF"/>
          <w:sz w:val="24"/>
          <w:szCs w:val="24"/>
        </w:rPr>
        <w:t>- 50 000 Eur su PVM</w:t>
      </w:r>
      <w:r w:rsidR="00BF2EE6">
        <w:rPr>
          <w:rFonts w:ascii="Times New Roman" w:hAnsi="Times New Roman" w:cs="Times New Roman"/>
          <w:b/>
          <w:bCs/>
          <w:color w:val="0000FF"/>
          <w:sz w:val="24"/>
          <w:szCs w:val="24"/>
        </w:rPr>
        <w:t xml:space="preserve"> </w:t>
      </w:r>
      <w:r w:rsidR="00BF2EE6" w:rsidRPr="00F02257">
        <w:rPr>
          <w:rFonts w:ascii="Times New Roman" w:hAnsi="Times New Roman" w:cs="Times New Roman"/>
          <w:color w:val="0000FF"/>
          <w:sz w:val="24"/>
          <w:szCs w:val="24"/>
        </w:rPr>
        <w:t xml:space="preserve">(arba </w:t>
      </w:r>
      <w:r w:rsidR="00BF2EE6" w:rsidRPr="00BF2EE6">
        <w:rPr>
          <w:rFonts w:ascii="Times New Roman" w:hAnsi="Times New Roman" w:cs="Times New Roman"/>
          <w:color w:val="0000FF"/>
          <w:sz w:val="24"/>
          <w:szCs w:val="24"/>
        </w:rPr>
        <w:t>41 322,31</w:t>
      </w:r>
      <w:r w:rsidR="00BF2EE6">
        <w:rPr>
          <w:rFonts w:ascii="Times New Roman" w:hAnsi="Times New Roman" w:cs="Times New Roman"/>
          <w:color w:val="0000FF"/>
          <w:sz w:val="24"/>
          <w:szCs w:val="24"/>
        </w:rPr>
        <w:t xml:space="preserve"> </w:t>
      </w:r>
      <w:r w:rsidR="00BF2EE6" w:rsidRPr="00F02257">
        <w:rPr>
          <w:rFonts w:ascii="Times New Roman" w:hAnsi="Times New Roman" w:cs="Times New Roman"/>
          <w:color w:val="0000FF"/>
          <w:sz w:val="24"/>
          <w:szCs w:val="24"/>
        </w:rPr>
        <w:t>Eur be PVM, jei tiekėjas yra ne PVM mokėtojas ar</w:t>
      </w:r>
      <w:r w:rsidR="00BF2EE6">
        <w:rPr>
          <w:rFonts w:ascii="Times New Roman" w:hAnsi="Times New Roman" w:cs="Times New Roman"/>
          <w:color w:val="0000FF"/>
          <w:sz w:val="24"/>
          <w:szCs w:val="24"/>
        </w:rPr>
        <w:t xml:space="preserve"> </w:t>
      </w:r>
      <w:r w:rsidR="00BF2EE6" w:rsidRPr="00F02257">
        <w:rPr>
          <w:rFonts w:ascii="Times New Roman" w:hAnsi="Times New Roman" w:cs="Times New Roman"/>
          <w:color w:val="0000FF"/>
          <w:sz w:val="24"/>
          <w:szCs w:val="24"/>
        </w:rPr>
        <w:t>paslaugos neapmokestinam</w:t>
      </w:r>
      <w:r w:rsidR="00BF2EE6">
        <w:rPr>
          <w:rFonts w:ascii="Times New Roman" w:hAnsi="Times New Roman" w:cs="Times New Roman"/>
          <w:color w:val="0000FF"/>
          <w:sz w:val="24"/>
          <w:szCs w:val="24"/>
        </w:rPr>
        <w:t>os</w:t>
      </w:r>
      <w:r w:rsidR="00BF2EE6" w:rsidRPr="00F02257">
        <w:rPr>
          <w:rFonts w:ascii="Times New Roman" w:hAnsi="Times New Roman" w:cs="Times New Roman"/>
          <w:color w:val="0000FF"/>
          <w:sz w:val="24"/>
          <w:szCs w:val="24"/>
        </w:rPr>
        <w:t xml:space="preserve"> PVM, ar dėl kitų priežasčių, dėl kurių Perkančiosios organizacijos galutinė tiekėjui mokėtina suma bus be PVM)</w:t>
      </w:r>
      <w:r w:rsidRPr="00BF2EE6">
        <w:rPr>
          <w:rFonts w:ascii="Times New Roman" w:hAnsi="Times New Roman" w:cs="Times New Roman"/>
          <w:sz w:val="24"/>
          <w:szCs w:val="24"/>
        </w:rPr>
        <w:t xml:space="preserve">. </w:t>
      </w:r>
      <w:r w:rsidRPr="00CA7AFE">
        <w:rPr>
          <w:rFonts w:ascii="Times New Roman" w:hAnsi="Times New Roman" w:cs="Times New Roman"/>
          <w:b/>
          <w:bCs/>
          <w:sz w:val="24"/>
          <w:szCs w:val="24"/>
        </w:rPr>
        <w:t>Tiekėjai konkuruoja ir ekonomiškai naudingiausias pasiūlymas išrenkamas tik kokybės kriterij</w:t>
      </w:r>
      <w:r>
        <w:rPr>
          <w:rFonts w:ascii="Times New Roman" w:hAnsi="Times New Roman" w:cs="Times New Roman"/>
          <w:b/>
          <w:bCs/>
          <w:sz w:val="24"/>
          <w:szCs w:val="24"/>
        </w:rPr>
        <w:t>ų</w:t>
      </w:r>
      <w:r w:rsidRPr="00CA7AFE">
        <w:rPr>
          <w:rFonts w:ascii="Times New Roman" w:hAnsi="Times New Roman" w:cs="Times New Roman"/>
          <w:b/>
          <w:bCs/>
          <w:sz w:val="24"/>
          <w:szCs w:val="24"/>
        </w:rPr>
        <w:t xml:space="preserve"> pagrindu</w:t>
      </w:r>
      <w:r w:rsidR="004453F2">
        <w:rPr>
          <w:rFonts w:ascii="Times New Roman" w:hAnsi="Times New Roman" w:cs="Times New Roman"/>
          <w:b/>
          <w:bCs/>
          <w:sz w:val="24"/>
          <w:szCs w:val="24"/>
        </w:rPr>
        <w:t>.</w:t>
      </w:r>
    </w:p>
    <w:p w14:paraId="7219EE44" w14:textId="5DBC3B5C" w:rsidR="00863223" w:rsidRPr="006B30D4" w:rsidRDefault="000F0919" w:rsidP="006B30D4">
      <w:pPr>
        <w:pStyle w:val="Sraopastraipa"/>
        <w:widowControl w:val="0"/>
        <w:numPr>
          <w:ilvl w:val="1"/>
          <w:numId w:val="6"/>
        </w:numPr>
        <w:suppressAutoHyphens/>
        <w:autoSpaceDN w:val="0"/>
        <w:spacing w:after="0"/>
        <w:ind w:left="0" w:firstLine="709"/>
        <w:jc w:val="both"/>
        <w:textAlignment w:val="baseline"/>
        <w:rPr>
          <w:rFonts w:ascii="Times New Roman" w:hAnsi="Times New Roman" w:cs="Times New Roman"/>
          <w:bCs/>
          <w:sz w:val="24"/>
          <w:szCs w:val="24"/>
          <w:bdr w:val="none" w:sz="0" w:space="0" w:color="auto" w:frame="1"/>
        </w:rPr>
      </w:pPr>
      <w:r>
        <w:rPr>
          <w:rFonts w:ascii="Times New Roman" w:hAnsi="Times New Roman" w:cs="Times New Roman"/>
          <w:bCs/>
          <w:sz w:val="24"/>
          <w:szCs w:val="24"/>
        </w:rPr>
        <w:t>p</w:t>
      </w:r>
      <w:r w:rsidR="00863223" w:rsidRPr="00E40950">
        <w:rPr>
          <w:rFonts w:ascii="Times New Roman" w:hAnsi="Times New Roman" w:cs="Times New Roman"/>
          <w:bCs/>
          <w:sz w:val="24"/>
          <w:szCs w:val="24"/>
        </w:rPr>
        <w:t>rojektai vertinami pagal šiuos kriterijus:</w:t>
      </w:r>
    </w:p>
    <w:tbl>
      <w:tblPr>
        <w:tblW w:w="9618" w:type="dxa"/>
        <w:tblLayout w:type="fixed"/>
        <w:tblLook w:val="0400" w:firstRow="0" w:lastRow="0" w:firstColumn="0" w:lastColumn="0" w:noHBand="0" w:noVBand="1"/>
      </w:tblPr>
      <w:tblGrid>
        <w:gridCol w:w="2460"/>
        <w:gridCol w:w="4305"/>
        <w:gridCol w:w="1080"/>
        <w:gridCol w:w="1773"/>
      </w:tblGrid>
      <w:tr w:rsidR="002634A2" w:rsidRPr="00E40F04" w14:paraId="636569DC" w14:textId="77777777" w:rsidTr="006D4CEB">
        <w:trPr>
          <w:trHeight w:val="968"/>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00AE6B45" w14:textId="77777777" w:rsidR="002634A2" w:rsidRPr="00E40F04" w:rsidRDefault="002634A2" w:rsidP="000C77F9">
            <w:pPr>
              <w:jc w:val="center"/>
              <w:rPr>
                <w:b/>
              </w:rPr>
            </w:pPr>
          </w:p>
          <w:p w14:paraId="3E55F681" w14:textId="77777777" w:rsidR="002634A2" w:rsidRPr="00E40F04" w:rsidRDefault="002634A2" w:rsidP="000C77F9">
            <w:pPr>
              <w:jc w:val="center"/>
              <w:rPr>
                <w:b/>
              </w:rPr>
            </w:pPr>
            <w:r w:rsidRPr="00E40F04">
              <w:rPr>
                <w:b/>
              </w:rPr>
              <w:t>Kriterijus</w:t>
            </w:r>
          </w:p>
          <w:p w14:paraId="02DE94CD" w14:textId="1106D3CC" w:rsidR="002634A2" w:rsidRPr="00E40F04" w:rsidRDefault="002634A2" w:rsidP="000C77F9">
            <w:pPr>
              <w:jc w:val="center"/>
            </w:pPr>
          </w:p>
        </w:tc>
        <w:tc>
          <w:tcPr>
            <w:tcW w:w="4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2FFF2490" w14:textId="77777777" w:rsidR="002634A2" w:rsidRPr="00E40F04" w:rsidRDefault="002634A2" w:rsidP="000C77F9">
            <w:pPr>
              <w:jc w:val="center"/>
              <w:rPr>
                <w:b/>
              </w:rPr>
            </w:pPr>
          </w:p>
          <w:p w14:paraId="6A2A629B" w14:textId="77777777" w:rsidR="002634A2" w:rsidRPr="00E40F04" w:rsidRDefault="002634A2" w:rsidP="000C77F9">
            <w:pPr>
              <w:jc w:val="center"/>
              <w:rPr>
                <w:b/>
              </w:rPr>
            </w:pPr>
            <w:r w:rsidRPr="00E40F04">
              <w:rPr>
                <w:b/>
              </w:rPr>
              <w:t>Aprašymas</w:t>
            </w:r>
          </w:p>
          <w:p w14:paraId="7715D149" w14:textId="4DF7FD5E" w:rsidR="002634A2" w:rsidRPr="00E40F04" w:rsidRDefault="002634A2" w:rsidP="000C77F9">
            <w:pPr>
              <w:jc w:val="center"/>
            </w:pPr>
          </w:p>
          <w:p w14:paraId="1B0ADCD3" w14:textId="77777777" w:rsidR="002634A2" w:rsidRPr="00E40F04" w:rsidRDefault="002634A2" w:rsidP="000C77F9">
            <w:pPr>
              <w:jc w:val="center"/>
              <w:rPr>
                <w:b/>
                <w:bCs/>
              </w:rPr>
            </w:pP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0AC65582" w14:textId="77777777" w:rsidR="002634A2" w:rsidRPr="00E40F04" w:rsidRDefault="002634A2" w:rsidP="000C77F9">
            <w:pPr>
              <w:jc w:val="center"/>
              <w:rPr>
                <w:b/>
              </w:rPr>
            </w:pPr>
          </w:p>
          <w:p w14:paraId="75CB214F" w14:textId="77777777" w:rsidR="002634A2" w:rsidRPr="00E40F04" w:rsidRDefault="002634A2" w:rsidP="000C77F9">
            <w:pPr>
              <w:jc w:val="center"/>
              <w:rPr>
                <w:b/>
              </w:rPr>
            </w:pPr>
            <w:r w:rsidRPr="00E40F04">
              <w:rPr>
                <w:b/>
              </w:rPr>
              <w:t>Lyginamasis svoris</w:t>
            </w:r>
          </w:p>
          <w:p w14:paraId="0CC9BFAD" w14:textId="3DBFEB32" w:rsidR="002634A2" w:rsidRPr="00E40F04" w:rsidRDefault="002634A2" w:rsidP="000C77F9">
            <w:pPr>
              <w:jc w:val="center"/>
            </w:pPr>
          </w:p>
        </w:tc>
        <w:tc>
          <w:tcPr>
            <w:tcW w:w="17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32CAF995" w14:textId="77777777" w:rsidR="002634A2" w:rsidRPr="00E40F04" w:rsidRDefault="002634A2" w:rsidP="000C77F9">
            <w:pPr>
              <w:jc w:val="center"/>
              <w:rPr>
                <w:b/>
              </w:rPr>
            </w:pPr>
          </w:p>
          <w:p w14:paraId="2FD5A9A3" w14:textId="5BC2C254" w:rsidR="002634A2" w:rsidRPr="00E40F04" w:rsidRDefault="002634A2" w:rsidP="000C77F9">
            <w:pPr>
              <w:jc w:val="center"/>
              <w:rPr>
                <w:b/>
                <w:bCs/>
              </w:rPr>
            </w:pPr>
            <w:r w:rsidRPr="2BB918F8">
              <w:rPr>
                <w:b/>
                <w:bCs/>
              </w:rPr>
              <w:t xml:space="preserve">Kiekvieno </w:t>
            </w:r>
            <w:r w:rsidR="00B93344">
              <w:rPr>
                <w:b/>
                <w:bCs/>
              </w:rPr>
              <w:t xml:space="preserve">Vertinimo komisijos nario </w:t>
            </w:r>
            <w:r w:rsidRPr="2BB918F8">
              <w:rPr>
                <w:b/>
                <w:bCs/>
              </w:rPr>
              <w:t xml:space="preserve">kriterijaus balai </w:t>
            </w:r>
            <w:r w:rsidRPr="2BB918F8">
              <w:rPr>
                <w:b/>
                <w:bCs/>
              </w:rPr>
              <w:lastRenderedPageBreak/>
              <w:t>apskaičiuojami pagal formules</w:t>
            </w:r>
          </w:p>
          <w:p w14:paraId="32D9AA42" w14:textId="06AEB429" w:rsidR="002634A2" w:rsidRPr="00E40F04" w:rsidRDefault="002634A2" w:rsidP="000C77F9">
            <w:pPr>
              <w:jc w:val="center"/>
              <w:rPr>
                <w:b/>
              </w:rPr>
            </w:pPr>
          </w:p>
        </w:tc>
      </w:tr>
      <w:tr w:rsidR="002634A2" w:rsidRPr="002634A2" w14:paraId="0034320F" w14:textId="77777777" w:rsidTr="006D4CEB">
        <w:trPr>
          <w:trHeight w:val="300"/>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449B0C7D" w14:textId="77777777" w:rsidR="002634A2" w:rsidRPr="002634A2" w:rsidRDefault="002634A2" w:rsidP="000C77F9">
            <w:pPr>
              <w:jc w:val="center"/>
            </w:pPr>
            <w:r w:rsidRPr="002634A2">
              <w:lastRenderedPageBreak/>
              <w:t>1</w:t>
            </w:r>
          </w:p>
        </w:tc>
        <w:tc>
          <w:tcPr>
            <w:tcW w:w="4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0B3B0303" w14:textId="77777777" w:rsidR="002634A2" w:rsidRPr="002634A2" w:rsidRDefault="002634A2" w:rsidP="000C77F9">
            <w:pPr>
              <w:jc w:val="center"/>
            </w:pPr>
            <w:r w:rsidRPr="002634A2">
              <w:t>2</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Mar>
              <w:top w:w="100" w:type="dxa"/>
              <w:left w:w="100" w:type="dxa"/>
              <w:bottom w:w="100" w:type="dxa"/>
              <w:right w:w="100" w:type="dxa"/>
            </w:tcMar>
          </w:tcPr>
          <w:p w14:paraId="71EF3745" w14:textId="77777777" w:rsidR="002634A2" w:rsidRPr="002634A2" w:rsidRDefault="002634A2" w:rsidP="000C77F9">
            <w:pPr>
              <w:jc w:val="center"/>
            </w:pPr>
            <w:r w:rsidRPr="002634A2">
              <w:t>3</w:t>
            </w:r>
          </w:p>
        </w:tc>
        <w:tc>
          <w:tcPr>
            <w:tcW w:w="17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14:paraId="01284037" w14:textId="77777777" w:rsidR="002634A2" w:rsidRPr="002634A2" w:rsidRDefault="002634A2" w:rsidP="000C77F9">
            <w:pPr>
              <w:jc w:val="center"/>
            </w:pPr>
            <w:r w:rsidRPr="002634A2">
              <w:t>4</w:t>
            </w:r>
          </w:p>
        </w:tc>
      </w:tr>
      <w:tr w:rsidR="002634A2" w:rsidRPr="00E40F04" w14:paraId="577E4F31" w14:textId="77777777" w:rsidTr="000C77F9">
        <w:trPr>
          <w:trHeight w:val="873"/>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D712624" w14:textId="77777777" w:rsidR="002634A2" w:rsidRPr="00FF2CB9" w:rsidRDefault="002634A2" w:rsidP="0033132F">
            <w:pPr>
              <w:jc w:val="both"/>
            </w:pPr>
            <w:r w:rsidRPr="2BB918F8">
              <w:rPr>
                <w:b/>
                <w:bCs/>
              </w:rPr>
              <w:t>1. K</w:t>
            </w:r>
            <w:r w:rsidRPr="2BB918F8">
              <w:rPr>
                <w:b/>
                <w:bCs/>
                <w:vertAlign w:val="subscript"/>
              </w:rPr>
              <w:t>1</w:t>
            </w:r>
          </w:p>
          <w:p w14:paraId="28D11D5D" w14:textId="77777777" w:rsidR="002634A2" w:rsidRPr="00E40F04" w:rsidRDefault="002634A2" w:rsidP="0033132F">
            <w:pPr>
              <w:tabs>
                <w:tab w:val="left" w:pos="887"/>
              </w:tabs>
              <w:jc w:val="both"/>
            </w:pPr>
            <w:r w:rsidRPr="2BB918F8">
              <w:rPr>
                <w:b/>
                <w:bCs/>
              </w:rPr>
              <w:t>Urbanistinės struktūros funkcionalumas:</w:t>
            </w:r>
            <w:r w:rsidRPr="2BB918F8">
              <w:t xml:space="preserve"> suplanuotos urbanistinės struktūros atitiktis planuojamai funkcijai ir galimybė pritaikyti kintant funkcijoms.</w:t>
            </w:r>
          </w:p>
          <w:p w14:paraId="79604489" w14:textId="77777777" w:rsidR="002634A2" w:rsidRPr="00E40F04" w:rsidRDefault="002634A2" w:rsidP="0033132F">
            <w:pPr>
              <w:jc w:val="both"/>
            </w:pPr>
          </w:p>
          <w:p w14:paraId="091FC935" w14:textId="7A339EB7" w:rsidR="002634A2" w:rsidRPr="00E40F04" w:rsidRDefault="005611ED" w:rsidP="0033132F">
            <w:pPr>
              <w:jc w:val="both"/>
            </w:pPr>
            <w:r w:rsidRPr="005611ED">
              <w:t>Balai: nuo 0 iki 10</w:t>
            </w:r>
          </w:p>
        </w:tc>
        <w:tc>
          <w:tcPr>
            <w:tcW w:w="4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376B26C" w14:textId="77777777" w:rsidR="002634A2" w:rsidRPr="00E40F04" w:rsidRDefault="002634A2" w:rsidP="0033132F">
            <w:pPr>
              <w:tabs>
                <w:tab w:val="left" w:pos="887"/>
              </w:tabs>
              <w:jc w:val="both"/>
              <w:rPr>
                <w:b/>
                <w:bCs/>
              </w:rPr>
            </w:pPr>
            <w:r w:rsidRPr="2BB918F8">
              <w:rPr>
                <w:b/>
                <w:bCs/>
              </w:rPr>
              <w:t xml:space="preserve">Vertinami aspektai:   </w:t>
            </w:r>
          </w:p>
          <w:p w14:paraId="1BA7AD9B" w14:textId="73CBF96D" w:rsidR="002634A2" w:rsidRPr="00E40F04" w:rsidRDefault="002634A2" w:rsidP="0033132F">
            <w:pPr>
              <w:tabs>
                <w:tab w:val="left" w:pos="887"/>
              </w:tabs>
              <w:jc w:val="both"/>
            </w:pPr>
            <w:r w:rsidRPr="2BB918F8">
              <w:rPr>
                <w:b/>
                <w:bCs/>
              </w:rPr>
              <w:t>A1.1. Suformuotos urbanistinės struktūros mastelio atitikimas funkcijai</w:t>
            </w:r>
            <w:r w:rsidRPr="2BB918F8">
              <w:t>, (10</w:t>
            </w:r>
            <w:r w:rsidR="00C37ECD">
              <w:t xml:space="preserve"> </w:t>
            </w:r>
            <w:r w:rsidRPr="2BB918F8">
              <w:t>-</w:t>
            </w:r>
            <w:r w:rsidR="00C37ECD">
              <w:t xml:space="preserve"> </w:t>
            </w:r>
            <w:r w:rsidRPr="2BB918F8">
              <w:t>atsižvelgiant į planuojamos teritorijos funkciją, numatyti vaikščiojimui tinkami kvartalų dydžiai, suformuotos humaniško mastelio viešos ir privačios erdvės, 1</w:t>
            </w:r>
            <w:r w:rsidR="00C37ECD">
              <w:t xml:space="preserve"> </w:t>
            </w:r>
            <w:r w:rsidRPr="2BB918F8">
              <w:t>- urbanistinės struktūros mastelis neatitinka funkcijos, neužtikrina vaikštomumo).</w:t>
            </w:r>
          </w:p>
          <w:p w14:paraId="0ABBDB05" w14:textId="65881AF5" w:rsidR="002634A2" w:rsidRPr="00E40F04" w:rsidRDefault="002634A2" w:rsidP="0033132F">
            <w:pPr>
              <w:tabs>
                <w:tab w:val="left" w:pos="887"/>
              </w:tabs>
              <w:jc w:val="both"/>
            </w:pPr>
            <w:r w:rsidRPr="2BB918F8">
              <w:rPr>
                <w:b/>
                <w:bCs/>
              </w:rPr>
              <w:t xml:space="preserve">A1.2. Viešų ir privačių erdvių sistemos racionalumas ir funkcionalumas </w:t>
            </w:r>
            <w:r w:rsidRPr="2BB918F8">
              <w:t>(10</w:t>
            </w:r>
            <w:r w:rsidR="00C37ECD">
              <w:t xml:space="preserve"> </w:t>
            </w:r>
            <w:r w:rsidRPr="2BB918F8">
              <w:t>-</w:t>
            </w:r>
            <w:r w:rsidR="00C37ECD">
              <w:t xml:space="preserve"> </w:t>
            </w:r>
            <w:r w:rsidRPr="2BB918F8">
              <w:t>suformuotas optimalus viešų erdvių (aikščių, skverų, parkų) ir privačių erdvių balansas, užtikrinantis gyvenimo kokybę ir teritorijos efektyvų funkcionavimą. 1</w:t>
            </w:r>
            <w:r w:rsidR="00C37ECD">
              <w:t xml:space="preserve"> </w:t>
            </w:r>
            <w:r w:rsidRPr="2BB918F8">
              <w:t>- viešų ir privačių erdvių sistema nesuformuota).</w:t>
            </w:r>
          </w:p>
          <w:p w14:paraId="63CDFBC6" w14:textId="77777777" w:rsidR="002634A2" w:rsidRPr="00E40F04" w:rsidRDefault="002634A2" w:rsidP="005E5CD5">
            <w:pPr>
              <w:tabs>
                <w:tab w:val="left" w:pos="836"/>
              </w:tabs>
              <w:jc w:val="both"/>
              <w:rPr>
                <w:b/>
                <w:bCs/>
              </w:rPr>
            </w:pPr>
            <w:r w:rsidRPr="2BB918F8">
              <w:rPr>
                <w:b/>
                <w:bCs/>
              </w:rPr>
              <w:t xml:space="preserve">A1.3.  Suformuotos urbanistinės struktūros junglumas, tinkamumas vaikštomo miesto principams </w:t>
            </w:r>
            <w:r w:rsidRPr="2BB918F8">
              <w:t>(10 - užtikrinamas visų urbanistinės struktūros elementų - tiek autotransporto, tiek viešų erdvių, tiek želdynų sistemos tinkliškumas, junglumas, išvengiama atskirtį kuriančių struktūros elementų. 1 – visos urbanistinės struktūros dedamosios fragmentuotos, nejunglios).</w:t>
            </w:r>
            <w:r w:rsidRPr="2BB918F8">
              <w:rPr>
                <w:b/>
                <w:bCs/>
              </w:rPr>
              <w:t xml:space="preserve">  </w:t>
            </w:r>
          </w:p>
          <w:p w14:paraId="7040B42B" w14:textId="4122A948" w:rsidR="002634A2" w:rsidRPr="00E40F04" w:rsidRDefault="002634A2" w:rsidP="0033132F">
            <w:pPr>
              <w:tabs>
                <w:tab w:val="left" w:pos="887"/>
              </w:tabs>
              <w:jc w:val="both"/>
              <w:rPr>
                <w:b/>
                <w:bCs/>
              </w:rPr>
            </w:pPr>
            <w:r w:rsidRPr="2BB918F8">
              <w:rPr>
                <w:b/>
                <w:bCs/>
              </w:rPr>
              <w:t xml:space="preserve">A1.4. Esamų ir suplanuotų atskirųjų želdynų sistemos pakankamumas ir pasiekiamumas </w:t>
            </w:r>
            <w:r w:rsidRPr="2BB918F8">
              <w:t>(10</w:t>
            </w:r>
            <w:r w:rsidR="00C37ECD">
              <w:t xml:space="preserve"> </w:t>
            </w:r>
            <w:r w:rsidRPr="2BB918F8">
              <w:t>-</w:t>
            </w:r>
            <w:r w:rsidR="00C37ECD">
              <w:t xml:space="preserve"> </w:t>
            </w:r>
            <w:r w:rsidRPr="2BB918F8">
              <w:t>želdynų pasiekiamumas užtikrinamas pagal planavimo užduotyje ir Klaipėdos m. BP nustatytus reikalavimus, 1 – želdynų  pasiekiamumas neužtikrinamas).</w:t>
            </w:r>
          </w:p>
          <w:p w14:paraId="7D4CBC45" w14:textId="69C518A7" w:rsidR="002634A2" w:rsidRPr="00E40F04" w:rsidRDefault="002634A2" w:rsidP="0033132F">
            <w:pPr>
              <w:tabs>
                <w:tab w:val="left" w:pos="887"/>
              </w:tabs>
              <w:jc w:val="both"/>
              <w:rPr>
                <w:b/>
                <w:bCs/>
              </w:rPr>
            </w:pPr>
            <w:r w:rsidRPr="2BB918F8">
              <w:rPr>
                <w:b/>
                <w:bCs/>
              </w:rPr>
              <w:t xml:space="preserve">A1.5. Esamos ir suplanuotos socialinės infrastruktūros pakankamumas ir pasiekiamumas </w:t>
            </w:r>
            <w:r w:rsidRPr="2BB918F8">
              <w:t>(10</w:t>
            </w:r>
            <w:r w:rsidR="00C37ECD">
              <w:t xml:space="preserve"> </w:t>
            </w:r>
            <w:r w:rsidRPr="2BB918F8">
              <w:t>- esama ir suplanuota socialinė infrastruktūra pasiekiama pagal planavimo užduotyje ir Klaipėdos m. BP nustatytus reikalavimus, 1 – visos socialinės infrastruktūros pasiekiamumas neužtikrinamas).</w:t>
            </w:r>
          </w:p>
          <w:p w14:paraId="03DF9D94" w14:textId="7F0E8056" w:rsidR="002634A2" w:rsidRPr="00E40F04" w:rsidRDefault="002634A2" w:rsidP="0033132F">
            <w:pPr>
              <w:tabs>
                <w:tab w:val="left" w:pos="887"/>
              </w:tabs>
              <w:jc w:val="both"/>
            </w:pPr>
            <w:r w:rsidRPr="2BB918F8">
              <w:rPr>
                <w:b/>
                <w:bCs/>
              </w:rPr>
              <w:t xml:space="preserve">A1.6. Urbanistinės struktūros daugiafunkciškumas </w:t>
            </w:r>
            <w:r w:rsidRPr="2BB918F8">
              <w:t>(10</w:t>
            </w:r>
            <w:r w:rsidR="00C37ECD">
              <w:t xml:space="preserve"> </w:t>
            </w:r>
            <w:r w:rsidRPr="2BB918F8">
              <w:t>-</w:t>
            </w:r>
            <w:r w:rsidR="00C37ECD">
              <w:t xml:space="preserve"> </w:t>
            </w:r>
            <w:r w:rsidRPr="2BB918F8">
              <w:t xml:space="preserve">sprendiniais suformuotos sąlygos daugiafunkciniam </w:t>
            </w:r>
            <w:r w:rsidRPr="2BB918F8">
              <w:lastRenderedPageBreak/>
              <w:t>teritorijos naudojimui, prielaidos naujų funkcijų priraukimui, 1</w:t>
            </w:r>
            <w:r w:rsidR="00C37ECD">
              <w:t xml:space="preserve"> </w:t>
            </w:r>
            <w:r w:rsidRPr="2BB918F8">
              <w:t>- teritorija monofunkcinė, nesudaryta galimybių /prielaidų funkciniam mišrumui didėti)</w:t>
            </w:r>
          </w:p>
          <w:p w14:paraId="34ACE9A5" w14:textId="77777777" w:rsidR="002634A2" w:rsidRPr="00E40F04" w:rsidRDefault="002634A2" w:rsidP="0033132F">
            <w:pPr>
              <w:tabs>
                <w:tab w:val="left" w:pos="887"/>
              </w:tabs>
              <w:jc w:val="both"/>
              <w:rPr>
                <w:b/>
                <w:bCs/>
              </w:rPr>
            </w:pPr>
            <w:r w:rsidRPr="2BB918F8">
              <w:rPr>
                <w:b/>
                <w:bCs/>
              </w:rPr>
              <w:t xml:space="preserve">A1.7.  Urbanistinės struktūros adaptyvumas - </w:t>
            </w:r>
            <w:r w:rsidRPr="2BB918F8">
              <w:t xml:space="preserve">galimybė keistis ir prisitaikyti prie ateities poreikių (10 - suformuota urbanistinė struktūra gali keistis: pasipildyti naujomis funkcijomis, tankėti, modifikuotis, 1 – suformuota urbanistinė struktūra iš principo nepasiduoda pokyčiui).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88C1F3A" w14:textId="77777777" w:rsidR="002634A2" w:rsidRPr="00E40F04" w:rsidRDefault="002634A2" w:rsidP="000C77F9">
            <w:pPr>
              <w:jc w:val="center"/>
              <w:rPr>
                <w:b/>
              </w:rPr>
            </w:pPr>
          </w:p>
          <w:p w14:paraId="6296EE6D" w14:textId="77777777" w:rsidR="002634A2" w:rsidRPr="00E40F04" w:rsidRDefault="002634A2" w:rsidP="000C77F9">
            <w:pPr>
              <w:jc w:val="center"/>
              <w:rPr>
                <w:b/>
                <w:bCs/>
              </w:rPr>
            </w:pPr>
          </w:p>
          <w:p w14:paraId="5345BD30" w14:textId="77777777" w:rsidR="002634A2" w:rsidRPr="00E40F04" w:rsidRDefault="002634A2" w:rsidP="000C77F9">
            <w:pPr>
              <w:jc w:val="center"/>
              <w:rPr>
                <w:b/>
              </w:rPr>
            </w:pPr>
          </w:p>
          <w:p w14:paraId="3577C25D" w14:textId="77777777" w:rsidR="002634A2" w:rsidRPr="00E40F04" w:rsidRDefault="002634A2" w:rsidP="000C77F9">
            <w:pPr>
              <w:jc w:val="center"/>
              <w:rPr>
                <w:b/>
              </w:rPr>
            </w:pPr>
          </w:p>
          <w:p w14:paraId="4E684127" w14:textId="77777777" w:rsidR="002634A2" w:rsidRPr="00E40F04" w:rsidRDefault="002634A2" w:rsidP="000C77F9">
            <w:pPr>
              <w:jc w:val="center"/>
              <w:rPr>
                <w:b/>
              </w:rPr>
            </w:pPr>
          </w:p>
          <w:p w14:paraId="10984711" w14:textId="77777777" w:rsidR="002634A2" w:rsidRPr="00E40F04" w:rsidRDefault="002634A2" w:rsidP="000C77F9">
            <w:pPr>
              <w:jc w:val="center"/>
            </w:pPr>
            <w:r w:rsidRPr="0637521B">
              <w:rPr>
                <w:b/>
                <w:bCs/>
              </w:rPr>
              <w:t>S</w:t>
            </w:r>
            <w:r w:rsidRPr="0637521B">
              <w:rPr>
                <w:b/>
                <w:bCs/>
                <w:vertAlign w:val="subscript"/>
              </w:rPr>
              <w:t>1</w:t>
            </w:r>
            <w:r w:rsidRPr="0637521B">
              <w:rPr>
                <w:b/>
                <w:bCs/>
              </w:rPr>
              <w:t xml:space="preserve"> = 0,5</w:t>
            </w:r>
          </w:p>
        </w:tc>
        <w:tc>
          <w:tcPr>
            <w:tcW w:w="17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CEB1F1C" w14:textId="77777777" w:rsidR="002634A2" w:rsidRPr="00E40F04" w:rsidRDefault="002634A2" w:rsidP="000C77F9">
            <w:r w:rsidRPr="2BB918F8">
              <w:t xml:space="preserve">            </w:t>
            </w:r>
          </w:p>
          <w:p w14:paraId="23153709" w14:textId="77777777" w:rsidR="002634A2" w:rsidRPr="00E40F04" w:rsidRDefault="002634A2" w:rsidP="000C77F9">
            <w:pPr>
              <w:jc w:val="center"/>
            </w:pPr>
          </w:p>
          <w:p w14:paraId="7FED2124" w14:textId="77777777" w:rsidR="002634A2" w:rsidRPr="00E40F04" w:rsidRDefault="002634A2" w:rsidP="000C77F9">
            <w:pPr>
              <w:jc w:val="center"/>
            </w:pPr>
          </w:p>
          <w:p w14:paraId="471D7038" w14:textId="77777777" w:rsidR="002634A2" w:rsidRPr="00E40F04" w:rsidRDefault="002634A2" w:rsidP="000C77F9">
            <w:pPr>
              <w:jc w:val="center"/>
            </w:pPr>
            <w:r w:rsidRPr="2BB918F8">
              <w:t>K</w:t>
            </w:r>
            <w:r w:rsidRPr="2BB918F8">
              <w:rPr>
                <w:vertAlign w:val="subscript"/>
              </w:rPr>
              <w:t>1</w:t>
            </w:r>
            <w:r w:rsidRPr="2BB918F8">
              <w:t xml:space="preserve"> = </w:t>
            </w:r>
          </w:p>
          <w:p w14:paraId="4F66DDD9" w14:textId="77777777" w:rsidR="002634A2" w:rsidRPr="00E40F04" w:rsidRDefault="002634A2" w:rsidP="000C77F9">
            <w:pPr>
              <w:jc w:val="center"/>
            </w:pPr>
            <w:r w:rsidRPr="2BB918F8">
              <w:t>=(A</w:t>
            </w:r>
            <w:r w:rsidRPr="2BB918F8">
              <w:rPr>
                <w:vertAlign w:val="subscript"/>
              </w:rPr>
              <w:t>1.1</w:t>
            </w:r>
            <w:r w:rsidRPr="2BB918F8">
              <w:t>+A</w:t>
            </w:r>
            <w:r w:rsidRPr="2BB918F8">
              <w:rPr>
                <w:vertAlign w:val="subscript"/>
              </w:rPr>
              <w:t>1.2</w:t>
            </w:r>
            <w:r w:rsidRPr="2BB918F8">
              <w:t>+</w:t>
            </w:r>
          </w:p>
          <w:p w14:paraId="3859AEF1" w14:textId="77777777" w:rsidR="002634A2" w:rsidRPr="00E40F04" w:rsidRDefault="002634A2" w:rsidP="000C77F9">
            <w:pPr>
              <w:jc w:val="center"/>
            </w:pPr>
            <w:r w:rsidRPr="2BB918F8">
              <w:t>+A</w:t>
            </w:r>
            <w:r w:rsidRPr="2BB918F8">
              <w:rPr>
                <w:vertAlign w:val="subscript"/>
              </w:rPr>
              <w:t>1.3</w:t>
            </w:r>
            <w:r w:rsidRPr="2BB918F8">
              <w:t>+A</w:t>
            </w:r>
            <w:r w:rsidRPr="2BB918F8">
              <w:rPr>
                <w:vertAlign w:val="subscript"/>
              </w:rPr>
              <w:t>1.4</w:t>
            </w:r>
            <w:r w:rsidRPr="2BB918F8">
              <w:t>+</w:t>
            </w:r>
          </w:p>
          <w:p w14:paraId="6399169C" w14:textId="77777777" w:rsidR="002634A2" w:rsidRPr="00E40F04" w:rsidRDefault="002634A2" w:rsidP="000C77F9">
            <w:pPr>
              <w:jc w:val="center"/>
            </w:pPr>
            <w:r w:rsidRPr="2BB918F8">
              <w:t>+A</w:t>
            </w:r>
            <w:r w:rsidRPr="2BB918F8">
              <w:rPr>
                <w:vertAlign w:val="subscript"/>
              </w:rPr>
              <w:t>1.5</w:t>
            </w:r>
            <w:r w:rsidRPr="2BB918F8">
              <w:t>+A</w:t>
            </w:r>
            <w:r w:rsidRPr="2BB918F8">
              <w:rPr>
                <w:vertAlign w:val="subscript"/>
              </w:rPr>
              <w:t>1.6</w:t>
            </w:r>
            <w:r w:rsidRPr="2BB918F8">
              <w:t>+</w:t>
            </w:r>
          </w:p>
          <w:p w14:paraId="03054E52" w14:textId="77777777" w:rsidR="002634A2" w:rsidRPr="00E40F04" w:rsidRDefault="002634A2" w:rsidP="000C77F9">
            <w:pPr>
              <w:jc w:val="center"/>
            </w:pPr>
            <w:r w:rsidRPr="2BB918F8">
              <w:t>+A</w:t>
            </w:r>
            <w:r w:rsidRPr="2BB918F8">
              <w:rPr>
                <w:vertAlign w:val="subscript"/>
              </w:rPr>
              <w:t xml:space="preserve">1.7 </w:t>
            </w:r>
            <w:r w:rsidRPr="2BB918F8">
              <w:t>) /7</w:t>
            </w:r>
          </w:p>
          <w:p w14:paraId="7D9A45A0" w14:textId="77777777" w:rsidR="002634A2" w:rsidRPr="00E40F04" w:rsidRDefault="002634A2" w:rsidP="000C77F9"/>
          <w:p w14:paraId="226E00EB" w14:textId="77777777" w:rsidR="002634A2" w:rsidRPr="00E40F04" w:rsidRDefault="002634A2" w:rsidP="000C77F9">
            <w:r w:rsidRPr="2BB918F8">
              <w:t xml:space="preserve">                                          </w:t>
            </w:r>
          </w:p>
          <w:p w14:paraId="7125F03D" w14:textId="77777777" w:rsidR="002634A2" w:rsidRPr="00E40F04" w:rsidRDefault="002634A2" w:rsidP="000C77F9">
            <w:pPr>
              <w:jc w:val="center"/>
              <w:rPr>
                <w:vertAlign w:val="subscript"/>
              </w:rPr>
            </w:pPr>
          </w:p>
        </w:tc>
      </w:tr>
      <w:tr w:rsidR="002634A2" w:rsidRPr="00E40F04" w14:paraId="79D8FA3E" w14:textId="77777777" w:rsidTr="000C77F9">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3B0EE88" w14:textId="77777777" w:rsidR="002634A2" w:rsidRPr="00E40F04" w:rsidRDefault="002634A2" w:rsidP="0033132F">
            <w:pPr>
              <w:jc w:val="both"/>
            </w:pPr>
            <w:r w:rsidRPr="2BB918F8">
              <w:rPr>
                <w:b/>
                <w:bCs/>
              </w:rPr>
              <w:t xml:space="preserve">2. </w:t>
            </w:r>
            <w:r w:rsidRPr="2BB918F8">
              <w:rPr>
                <w:b/>
                <w:bCs/>
                <w:color w:val="FF0000"/>
              </w:rPr>
              <w:t xml:space="preserve"> </w:t>
            </w:r>
            <w:r w:rsidRPr="2BB918F8">
              <w:rPr>
                <w:b/>
                <w:bCs/>
              </w:rPr>
              <w:t>K</w:t>
            </w:r>
            <w:r w:rsidRPr="2BB918F8">
              <w:rPr>
                <w:b/>
                <w:bCs/>
                <w:vertAlign w:val="subscript"/>
              </w:rPr>
              <w:t>2</w:t>
            </w:r>
          </w:p>
          <w:p w14:paraId="55BBA82E" w14:textId="77777777" w:rsidR="002634A2" w:rsidRDefault="002634A2" w:rsidP="0033132F">
            <w:pPr>
              <w:jc w:val="both"/>
            </w:pPr>
            <w:r w:rsidRPr="2BB918F8">
              <w:rPr>
                <w:b/>
                <w:bCs/>
              </w:rPr>
              <w:t>Sprendinių urbanistinis integralumas:</w:t>
            </w:r>
            <w:r w:rsidRPr="2BB918F8">
              <w:t xml:space="preserve"> planuojamos teritorijos sprendinių darna su esama urbanistine, gamtine struktūra ir poveikis kultūriniam kraštovaizdžiui.</w:t>
            </w:r>
          </w:p>
          <w:p w14:paraId="08513387" w14:textId="77777777" w:rsidR="005611ED" w:rsidRPr="00E40F04" w:rsidRDefault="005611ED" w:rsidP="0033132F">
            <w:pPr>
              <w:jc w:val="both"/>
            </w:pPr>
          </w:p>
          <w:p w14:paraId="11C72D92" w14:textId="56A05F6B" w:rsidR="002634A2" w:rsidRPr="00E40F04" w:rsidRDefault="005611ED" w:rsidP="0033132F">
            <w:pPr>
              <w:jc w:val="both"/>
            </w:pPr>
            <w:r w:rsidRPr="005611ED">
              <w:t>Balai: nuo 0 iki 10</w:t>
            </w:r>
          </w:p>
        </w:tc>
        <w:tc>
          <w:tcPr>
            <w:tcW w:w="4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212C014C" w14:textId="77777777" w:rsidR="002634A2" w:rsidRPr="00E40F04" w:rsidRDefault="002634A2" w:rsidP="0033132F">
            <w:pPr>
              <w:tabs>
                <w:tab w:val="left" w:pos="887"/>
              </w:tabs>
              <w:jc w:val="both"/>
              <w:rPr>
                <w:b/>
                <w:bCs/>
              </w:rPr>
            </w:pPr>
            <w:r w:rsidRPr="2BB918F8">
              <w:t xml:space="preserve"> </w:t>
            </w:r>
            <w:r w:rsidRPr="2BB918F8">
              <w:rPr>
                <w:b/>
                <w:bCs/>
              </w:rPr>
              <w:t xml:space="preserve">Vertinami aspektai:   </w:t>
            </w:r>
          </w:p>
          <w:p w14:paraId="303A907C" w14:textId="43F4B8AB" w:rsidR="002634A2" w:rsidRPr="00E40F04" w:rsidRDefault="002634A2" w:rsidP="0033132F">
            <w:pPr>
              <w:tabs>
                <w:tab w:val="left" w:pos="887"/>
              </w:tabs>
              <w:jc w:val="both"/>
            </w:pPr>
            <w:r w:rsidRPr="2BB918F8">
              <w:rPr>
                <w:b/>
                <w:bCs/>
              </w:rPr>
              <w:t xml:space="preserve">A2.1.  Esamų gamtinės struktūros elementų išsaugojimas ir panaudojimas </w:t>
            </w:r>
            <w:r w:rsidRPr="2BB918F8">
              <w:t>naujos urbanistinės struktūros formavimui (10 - esami gamtiniai elementai išsaugomi, praturtinami ir integruojami į formuojamą urbanistinę struktūrą 1</w:t>
            </w:r>
            <w:r w:rsidR="00C37ECD">
              <w:t xml:space="preserve"> </w:t>
            </w:r>
            <w:r w:rsidRPr="2BB918F8">
              <w:t>- esami gamtiniai elementai sunaikinami)</w:t>
            </w:r>
          </w:p>
          <w:p w14:paraId="51C5B0A6" w14:textId="4D7606EE" w:rsidR="002634A2" w:rsidRPr="00E40F04" w:rsidRDefault="002634A2" w:rsidP="0033132F">
            <w:pPr>
              <w:tabs>
                <w:tab w:val="left" w:pos="887"/>
              </w:tabs>
              <w:jc w:val="both"/>
            </w:pPr>
            <w:r w:rsidRPr="2BB918F8">
              <w:rPr>
                <w:b/>
                <w:bCs/>
              </w:rPr>
              <w:t xml:space="preserve">A2.2. Formuojamo kultūrinio kraštovaizdžio savitumas </w:t>
            </w:r>
            <w:r w:rsidRPr="2BB918F8">
              <w:t>(10- formuojamas savitas ir atpažįstamas urbanistinės struktūros vienetas ar  vienetų grupė, 1</w:t>
            </w:r>
            <w:r w:rsidR="00C37ECD">
              <w:t xml:space="preserve"> </w:t>
            </w:r>
            <w:r w:rsidRPr="2BB918F8">
              <w:t>- sprendinys neturi savitumo požymių)</w:t>
            </w:r>
          </w:p>
          <w:p w14:paraId="2816B4B6" w14:textId="77777777" w:rsidR="002634A2" w:rsidRPr="00E40F04" w:rsidRDefault="002634A2" w:rsidP="0033132F">
            <w:pPr>
              <w:tabs>
                <w:tab w:val="left" w:pos="887"/>
              </w:tabs>
              <w:jc w:val="both"/>
            </w:pPr>
            <w:r w:rsidRPr="2BB918F8">
              <w:rPr>
                <w:b/>
                <w:bCs/>
              </w:rPr>
              <w:t>A2.3. Formuojamo kraštovaizdžio santykis su regiono savitumo bruožais</w:t>
            </w:r>
            <w:r w:rsidRPr="2BB918F8">
              <w:t xml:space="preserve"> (10 -  sprendinys atitinka ir praturtina regiono kraštovaizdžio bruožus; 1- sprendinys naikina ir niveliuoja regiono kraštovaizdžio bruožus)</w:t>
            </w:r>
          </w:p>
          <w:p w14:paraId="0A1F6CE2" w14:textId="77777777" w:rsidR="002634A2" w:rsidRPr="00E40F04" w:rsidRDefault="002634A2" w:rsidP="0033132F">
            <w:pPr>
              <w:tabs>
                <w:tab w:val="left" w:pos="887"/>
              </w:tabs>
              <w:jc w:val="both"/>
            </w:pPr>
            <w:r w:rsidRPr="2BB918F8">
              <w:rPr>
                <w:b/>
                <w:bCs/>
              </w:rPr>
              <w:t>A2.4. Urbanistinės struktūros raiškumas</w:t>
            </w:r>
            <w:r w:rsidRPr="2BB918F8">
              <w:t xml:space="preserve"> (10 - urbanistinė struktūra raiški, skaitoma, identifikuojama erdvių (gatvė, aikštė, skveras, parkas, kiemas) ir užstatymo tipologija; 1 - erdvių ir užstatymo tipologija  neidentifikuojama)</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72A0C781" w14:textId="77777777" w:rsidR="002634A2" w:rsidRDefault="002634A2" w:rsidP="000C77F9">
            <w:pPr>
              <w:jc w:val="center"/>
              <w:rPr>
                <w:b/>
                <w:bCs/>
              </w:rPr>
            </w:pPr>
          </w:p>
          <w:p w14:paraId="1D12A2EA" w14:textId="77777777" w:rsidR="002634A2" w:rsidRDefault="002634A2" w:rsidP="000C77F9">
            <w:pPr>
              <w:jc w:val="center"/>
              <w:rPr>
                <w:b/>
                <w:bCs/>
              </w:rPr>
            </w:pPr>
          </w:p>
          <w:p w14:paraId="6F00B901" w14:textId="77777777" w:rsidR="002634A2" w:rsidRDefault="002634A2" w:rsidP="000C77F9">
            <w:pPr>
              <w:jc w:val="center"/>
              <w:rPr>
                <w:b/>
                <w:bCs/>
              </w:rPr>
            </w:pPr>
          </w:p>
          <w:p w14:paraId="09C65EF1" w14:textId="77777777" w:rsidR="002634A2" w:rsidRPr="00E40F04" w:rsidRDefault="002634A2" w:rsidP="000C77F9">
            <w:pPr>
              <w:jc w:val="center"/>
              <w:rPr>
                <w:b/>
                <w:bCs/>
              </w:rPr>
            </w:pPr>
            <w:r w:rsidRPr="0637521B">
              <w:rPr>
                <w:b/>
                <w:bCs/>
              </w:rPr>
              <w:t>S</w:t>
            </w:r>
            <w:r w:rsidRPr="0637521B">
              <w:rPr>
                <w:b/>
                <w:bCs/>
                <w:vertAlign w:val="subscript"/>
              </w:rPr>
              <w:t>2</w:t>
            </w:r>
            <w:r w:rsidRPr="0637521B">
              <w:rPr>
                <w:b/>
                <w:bCs/>
              </w:rPr>
              <w:t>=0,2</w:t>
            </w:r>
          </w:p>
        </w:tc>
        <w:tc>
          <w:tcPr>
            <w:tcW w:w="17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A34F588" w14:textId="77777777" w:rsidR="002634A2" w:rsidRPr="00E40F04" w:rsidRDefault="002634A2" w:rsidP="000C77F9">
            <w:pPr>
              <w:shd w:val="clear" w:color="auto" w:fill="FFFFFF"/>
              <w:tabs>
                <w:tab w:val="left" w:pos="709"/>
              </w:tabs>
              <w:jc w:val="both"/>
            </w:pPr>
            <w:r w:rsidRPr="00E40F04">
              <w:t xml:space="preserve">             </w:t>
            </w:r>
          </w:p>
          <w:p w14:paraId="7CBC1BCC" w14:textId="77777777" w:rsidR="002634A2" w:rsidRPr="00E40F04" w:rsidRDefault="002634A2" w:rsidP="000C77F9">
            <w:pPr>
              <w:shd w:val="clear" w:color="auto" w:fill="FFFFFF"/>
              <w:tabs>
                <w:tab w:val="left" w:pos="709"/>
              </w:tabs>
              <w:jc w:val="both"/>
            </w:pPr>
            <w:r w:rsidRPr="2BB918F8">
              <w:t xml:space="preserve">                                         </w:t>
            </w:r>
          </w:p>
          <w:p w14:paraId="5783668E" w14:textId="77777777" w:rsidR="002634A2" w:rsidRPr="00E40F04" w:rsidRDefault="002634A2" w:rsidP="000C77F9">
            <w:pPr>
              <w:jc w:val="center"/>
            </w:pPr>
            <w:r w:rsidRPr="2BB918F8">
              <w:t>K</w:t>
            </w:r>
            <w:r w:rsidRPr="2BB918F8">
              <w:rPr>
                <w:vertAlign w:val="subscript"/>
              </w:rPr>
              <w:t>2</w:t>
            </w:r>
            <w:r w:rsidRPr="2BB918F8">
              <w:t xml:space="preserve">  =(A</w:t>
            </w:r>
            <w:r w:rsidRPr="2BB918F8">
              <w:rPr>
                <w:vertAlign w:val="subscript"/>
              </w:rPr>
              <w:t>2.1</w:t>
            </w:r>
            <w:r w:rsidRPr="2BB918F8">
              <w:t>+A</w:t>
            </w:r>
            <w:r w:rsidRPr="2BB918F8">
              <w:rPr>
                <w:vertAlign w:val="subscript"/>
              </w:rPr>
              <w:t>2.2</w:t>
            </w:r>
            <w:r w:rsidRPr="2BB918F8">
              <w:t>+</w:t>
            </w:r>
          </w:p>
          <w:p w14:paraId="670242C1" w14:textId="0E7EEE1A" w:rsidR="002634A2" w:rsidRPr="00E40F04" w:rsidRDefault="002634A2" w:rsidP="000C77F9">
            <w:pPr>
              <w:jc w:val="center"/>
            </w:pPr>
            <w:r w:rsidRPr="2BB918F8">
              <w:t>+A</w:t>
            </w:r>
            <w:r w:rsidRPr="2BB918F8">
              <w:rPr>
                <w:vertAlign w:val="subscript"/>
              </w:rPr>
              <w:t>2.3</w:t>
            </w:r>
            <w:r w:rsidRPr="2BB918F8">
              <w:t>+A</w:t>
            </w:r>
            <w:r w:rsidR="003721A2">
              <w:rPr>
                <w:vertAlign w:val="subscript"/>
              </w:rPr>
              <w:t>2.4</w:t>
            </w:r>
            <w:r w:rsidRPr="2BB918F8">
              <w:rPr>
                <w:vertAlign w:val="subscript"/>
              </w:rPr>
              <w:t xml:space="preserve"> </w:t>
            </w:r>
            <w:r w:rsidRPr="2BB918F8">
              <w:t>)/4</w:t>
            </w:r>
          </w:p>
          <w:p w14:paraId="5CC7D8E7" w14:textId="77777777" w:rsidR="002634A2" w:rsidRPr="00E40F04" w:rsidRDefault="002634A2" w:rsidP="000C77F9">
            <w:pPr>
              <w:jc w:val="center"/>
              <w:rPr>
                <w:vertAlign w:val="subscript"/>
              </w:rPr>
            </w:pPr>
          </w:p>
        </w:tc>
      </w:tr>
      <w:tr w:rsidR="002634A2" w:rsidRPr="00E40F04" w14:paraId="7D93C8E8" w14:textId="77777777" w:rsidTr="000C77F9">
        <w:trPr>
          <w:trHeight w:val="780"/>
        </w:trPr>
        <w:tc>
          <w:tcPr>
            <w:tcW w:w="24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1405250C" w14:textId="77777777" w:rsidR="002634A2" w:rsidRPr="00E40F04" w:rsidRDefault="002634A2" w:rsidP="0033132F">
            <w:pPr>
              <w:jc w:val="both"/>
              <w:rPr>
                <w:b/>
                <w:bCs/>
              </w:rPr>
            </w:pPr>
            <w:r w:rsidRPr="2BB918F8">
              <w:rPr>
                <w:b/>
                <w:bCs/>
              </w:rPr>
              <w:t>3. K3</w:t>
            </w:r>
          </w:p>
          <w:p w14:paraId="246AEF0A" w14:textId="77777777" w:rsidR="002634A2" w:rsidRPr="00E40F04" w:rsidRDefault="002634A2" w:rsidP="0033132F">
            <w:pPr>
              <w:tabs>
                <w:tab w:val="left" w:pos="887"/>
              </w:tabs>
              <w:jc w:val="both"/>
            </w:pPr>
            <w:r w:rsidRPr="2BB918F8">
              <w:rPr>
                <w:b/>
                <w:bCs/>
              </w:rPr>
              <w:t>Sprendinių ekonomiškumas.</w:t>
            </w:r>
            <w:r w:rsidRPr="2BB918F8">
              <w:t xml:space="preserve"> Planuojamų sprendinių atitiktis ilgalaikėms investicijoms, jų racionalumas užtikrinant efektyvų teritorijos naudojimą, siekiant optimalaus kokybės ir kainos santykio.</w:t>
            </w:r>
          </w:p>
          <w:p w14:paraId="35611685" w14:textId="77777777" w:rsidR="002634A2" w:rsidRPr="00E40F04" w:rsidRDefault="002634A2" w:rsidP="0033132F">
            <w:pPr>
              <w:jc w:val="both"/>
            </w:pPr>
          </w:p>
          <w:p w14:paraId="51A59AEA" w14:textId="402D4B44" w:rsidR="002634A2" w:rsidRPr="00E40F04" w:rsidRDefault="002634A2" w:rsidP="0033132F">
            <w:pPr>
              <w:jc w:val="both"/>
            </w:pPr>
            <w:r w:rsidRPr="00E40F04">
              <w:t>Bala</w:t>
            </w:r>
            <w:r w:rsidR="006340C1">
              <w:t>i:</w:t>
            </w:r>
            <w:r w:rsidRPr="00E40F04">
              <w:t xml:space="preserve"> </w:t>
            </w:r>
            <w:r w:rsidR="006340C1" w:rsidRPr="006340C1">
              <w:t xml:space="preserve">nuo 0 iki 10 </w:t>
            </w:r>
          </w:p>
        </w:tc>
        <w:tc>
          <w:tcPr>
            <w:tcW w:w="4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5934D68D" w14:textId="77777777" w:rsidR="002634A2" w:rsidRPr="00E40F04" w:rsidRDefault="002634A2" w:rsidP="0033132F">
            <w:pPr>
              <w:tabs>
                <w:tab w:val="left" w:pos="887"/>
              </w:tabs>
              <w:jc w:val="both"/>
              <w:rPr>
                <w:b/>
                <w:bCs/>
              </w:rPr>
            </w:pPr>
            <w:r w:rsidRPr="2BB918F8">
              <w:rPr>
                <w:b/>
                <w:bCs/>
              </w:rPr>
              <w:lastRenderedPageBreak/>
              <w:t>Vertinami aspektai:</w:t>
            </w:r>
          </w:p>
          <w:p w14:paraId="5B17CD5E" w14:textId="6A753156" w:rsidR="002634A2" w:rsidRPr="00E40F04" w:rsidRDefault="002634A2" w:rsidP="0033132F">
            <w:pPr>
              <w:tabs>
                <w:tab w:val="left" w:pos="887"/>
              </w:tabs>
              <w:jc w:val="both"/>
            </w:pPr>
            <w:r w:rsidRPr="2BB918F8">
              <w:rPr>
                <w:b/>
                <w:bCs/>
              </w:rPr>
              <w:t>A3.1. Žemės naudojimo racionalumas</w:t>
            </w:r>
            <w:r w:rsidRPr="2BB918F8">
              <w:t xml:space="preserve"> (10 - žemės naudojimas racionalus – optimalus želdynų, socialinės ir inžinerinės infrastruktūros teritorijų plotas, nelieka nenaudojamų, savininko neturinčių erdvių 1</w:t>
            </w:r>
            <w:r w:rsidR="005E5CD5">
              <w:t xml:space="preserve"> </w:t>
            </w:r>
            <w:r w:rsidRPr="2BB918F8">
              <w:t>- žemė naudojama neracionaliai</w:t>
            </w:r>
          </w:p>
          <w:p w14:paraId="3B2E6970" w14:textId="70E72AF1" w:rsidR="002634A2" w:rsidRPr="00E40F04" w:rsidRDefault="002634A2" w:rsidP="0033132F">
            <w:pPr>
              <w:tabs>
                <w:tab w:val="left" w:pos="887"/>
              </w:tabs>
              <w:jc w:val="both"/>
            </w:pPr>
            <w:r w:rsidRPr="0637521B">
              <w:rPr>
                <w:b/>
                <w:bCs/>
              </w:rPr>
              <w:t>A3.2. Susisiekimo ir inžinerinės infrastruktūros sprendinių racionalumas</w:t>
            </w:r>
            <w:r w:rsidRPr="0637521B">
              <w:t xml:space="preserve"> (10</w:t>
            </w:r>
            <w:r w:rsidR="00C37ECD">
              <w:t xml:space="preserve"> </w:t>
            </w:r>
            <w:r w:rsidRPr="0637521B">
              <w:t xml:space="preserve">- susisiekimo ir inžinerinės infrastruktūros sprendiniai optimalūs,  nereikalaujantys pernelyg </w:t>
            </w:r>
            <w:r w:rsidRPr="0637521B">
              <w:lastRenderedPageBreak/>
              <w:t>didelių investicijų ir neužimantys per daug teritorijos; 1</w:t>
            </w:r>
            <w:r w:rsidR="005E5CD5">
              <w:t xml:space="preserve"> </w:t>
            </w:r>
            <w:r w:rsidRPr="0637521B">
              <w:t xml:space="preserve">- susisiekimo ir inžinerinės infrastruktūros sprendiniai neracionalūs, jiems skirta pernelyg daug teritorijos </w:t>
            </w:r>
          </w:p>
          <w:p w14:paraId="7E8FC2CD" w14:textId="2CF29266" w:rsidR="002634A2" w:rsidRPr="00E40F04" w:rsidRDefault="002634A2" w:rsidP="0033132F">
            <w:pPr>
              <w:tabs>
                <w:tab w:val="left" w:pos="887"/>
              </w:tabs>
              <w:jc w:val="both"/>
            </w:pPr>
            <w:r w:rsidRPr="2BB918F8">
              <w:rPr>
                <w:b/>
                <w:bCs/>
              </w:rPr>
              <w:t>A3.3. Visuomenės poreikiams paimti reikalingos žemės plotas</w:t>
            </w:r>
            <w:r w:rsidRPr="2BB918F8">
              <w:t xml:space="preserve"> (10 - visuomenės poreikiams numatomas paimti žemės plotas racionalus, optimalus ir, pagrįstas 1</w:t>
            </w:r>
            <w:r w:rsidR="005E5CD5">
              <w:t xml:space="preserve"> </w:t>
            </w:r>
            <w:r w:rsidRPr="2BB918F8">
              <w:t>- numatomas visuomenės poreikiams paimti plotas nepamatuotai didelis ir neracionalus)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6C313FDC" w14:textId="77777777" w:rsidR="002634A2" w:rsidRPr="00E40F04" w:rsidRDefault="002634A2" w:rsidP="000C77F9">
            <w:pPr>
              <w:rPr>
                <w:b/>
              </w:rPr>
            </w:pPr>
          </w:p>
          <w:p w14:paraId="386BD1D5" w14:textId="77777777" w:rsidR="002634A2" w:rsidRPr="00E40F04" w:rsidRDefault="002634A2" w:rsidP="000C77F9">
            <w:pPr>
              <w:rPr>
                <w:b/>
              </w:rPr>
            </w:pPr>
          </w:p>
          <w:p w14:paraId="1B5DBC69" w14:textId="77777777" w:rsidR="002634A2" w:rsidRPr="00E40F04" w:rsidRDefault="002634A2" w:rsidP="000C77F9">
            <w:pPr>
              <w:rPr>
                <w:b/>
              </w:rPr>
            </w:pPr>
          </w:p>
          <w:p w14:paraId="7611CE6D" w14:textId="77777777" w:rsidR="002634A2" w:rsidRPr="00E40F04" w:rsidRDefault="002634A2" w:rsidP="000C77F9">
            <w:pPr>
              <w:jc w:val="center"/>
            </w:pPr>
            <w:r w:rsidRPr="2BB918F8">
              <w:rPr>
                <w:b/>
                <w:bCs/>
              </w:rPr>
              <w:t>S</w:t>
            </w:r>
            <w:r w:rsidRPr="2BB918F8">
              <w:rPr>
                <w:b/>
                <w:bCs/>
                <w:vertAlign w:val="subscript"/>
              </w:rPr>
              <w:t>3</w:t>
            </w:r>
            <w:r w:rsidRPr="2BB918F8">
              <w:rPr>
                <w:b/>
                <w:bCs/>
              </w:rPr>
              <w:t>=0,3</w:t>
            </w:r>
          </w:p>
        </w:tc>
        <w:tc>
          <w:tcPr>
            <w:tcW w:w="177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2913FA" w14:textId="77777777" w:rsidR="002634A2" w:rsidRPr="00E40F04" w:rsidRDefault="002634A2" w:rsidP="000C77F9">
            <w:pPr>
              <w:shd w:val="clear" w:color="auto" w:fill="FFFFFF"/>
              <w:tabs>
                <w:tab w:val="left" w:pos="709"/>
              </w:tabs>
              <w:jc w:val="both"/>
            </w:pPr>
            <w:r w:rsidRPr="00E40F04">
              <w:t xml:space="preserve">                  </w:t>
            </w:r>
          </w:p>
          <w:p w14:paraId="56F01258" w14:textId="77777777" w:rsidR="002634A2" w:rsidRPr="00E40F04" w:rsidRDefault="002634A2" w:rsidP="000C77F9">
            <w:pPr>
              <w:shd w:val="clear" w:color="auto" w:fill="FFFFFF"/>
              <w:tabs>
                <w:tab w:val="left" w:pos="709"/>
              </w:tabs>
              <w:jc w:val="both"/>
            </w:pPr>
            <w:r w:rsidRPr="2BB918F8">
              <w:t xml:space="preserve">                                    </w:t>
            </w:r>
          </w:p>
          <w:p w14:paraId="52FCA078" w14:textId="77777777" w:rsidR="002634A2" w:rsidRPr="00E40F04" w:rsidRDefault="002634A2" w:rsidP="000C77F9">
            <w:pPr>
              <w:jc w:val="center"/>
            </w:pPr>
            <w:r w:rsidRPr="2BB918F8">
              <w:t>K</w:t>
            </w:r>
            <w:r w:rsidRPr="2BB918F8">
              <w:rPr>
                <w:vertAlign w:val="subscript"/>
              </w:rPr>
              <w:t>3</w:t>
            </w:r>
            <w:r w:rsidRPr="2BB918F8">
              <w:t xml:space="preserve">  = (A</w:t>
            </w:r>
            <w:r w:rsidRPr="2BB918F8">
              <w:rPr>
                <w:vertAlign w:val="subscript"/>
              </w:rPr>
              <w:t>3.1</w:t>
            </w:r>
            <w:r w:rsidRPr="2BB918F8">
              <w:t>+A</w:t>
            </w:r>
            <w:r w:rsidRPr="2BB918F8">
              <w:rPr>
                <w:vertAlign w:val="subscript"/>
              </w:rPr>
              <w:t>3.2</w:t>
            </w:r>
            <w:r w:rsidRPr="2BB918F8">
              <w:t>+</w:t>
            </w:r>
          </w:p>
          <w:p w14:paraId="40A50804" w14:textId="77777777" w:rsidR="002634A2" w:rsidRPr="00E40F04" w:rsidRDefault="002634A2" w:rsidP="000C77F9">
            <w:pPr>
              <w:jc w:val="center"/>
            </w:pPr>
            <w:r w:rsidRPr="2BB918F8">
              <w:rPr>
                <w:sz w:val="28"/>
                <w:szCs w:val="28"/>
              </w:rPr>
              <w:t>+</w:t>
            </w:r>
            <w:r w:rsidRPr="0078759B">
              <w:t>A</w:t>
            </w:r>
            <w:r w:rsidRPr="2BB918F8">
              <w:rPr>
                <w:vertAlign w:val="subscript"/>
              </w:rPr>
              <w:t>3.3</w:t>
            </w:r>
            <w:r w:rsidRPr="2BB918F8">
              <w:t>)/3</w:t>
            </w:r>
          </w:p>
          <w:p w14:paraId="163154ED" w14:textId="77777777" w:rsidR="002634A2" w:rsidRPr="00E40F04" w:rsidRDefault="002634A2" w:rsidP="000C77F9">
            <w:pPr>
              <w:jc w:val="center"/>
              <w:rPr>
                <w:vertAlign w:val="subscript"/>
              </w:rPr>
            </w:pPr>
          </w:p>
        </w:tc>
      </w:tr>
      <w:tr w:rsidR="002634A2" w:rsidRPr="00E40F04" w14:paraId="361E568B" w14:textId="77777777" w:rsidTr="000C77F9">
        <w:tc>
          <w:tcPr>
            <w:tcW w:w="961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100" w:type="dxa"/>
              <w:left w:w="100" w:type="dxa"/>
              <w:bottom w:w="100" w:type="dxa"/>
              <w:right w:w="100" w:type="dxa"/>
            </w:tcMar>
          </w:tcPr>
          <w:p w14:paraId="7DD3818F" w14:textId="579248FB" w:rsidR="002634A2" w:rsidRPr="00E40F04" w:rsidRDefault="002634A2" w:rsidP="002634A2">
            <w:pPr>
              <w:pStyle w:val="Betarp"/>
              <w:jc w:val="both"/>
              <w:rPr>
                <w:rFonts w:ascii="Times New Roman" w:hAnsi="Times New Roman"/>
                <w:sz w:val="24"/>
                <w:szCs w:val="24"/>
              </w:rPr>
            </w:pPr>
            <w:r w:rsidRPr="2BB918F8">
              <w:rPr>
                <w:rFonts w:ascii="Times New Roman" w:hAnsi="Times New Roman"/>
                <w:sz w:val="24"/>
                <w:szCs w:val="24"/>
              </w:rPr>
              <w:t>P a s t a b a : Atliekant projektų vertinimų skaičiavimus, skaičiavimai nurodomi dviejų skaičių po kablelio tikslumu.</w:t>
            </w:r>
          </w:p>
        </w:tc>
      </w:tr>
    </w:tbl>
    <w:p w14:paraId="25390003" w14:textId="36D8D34B" w:rsidR="008B2A4E" w:rsidRDefault="000E04B0" w:rsidP="008B2A4E">
      <w:pPr>
        <w:pStyle w:val="Sraopastraipa"/>
        <w:widowControl w:val="0"/>
        <w:numPr>
          <w:ilvl w:val="1"/>
          <w:numId w:val="6"/>
        </w:numPr>
        <w:suppressAutoHyphens/>
        <w:autoSpaceDN w:val="0"/>
        <w:spacing w:after="0"/>
        <w:ind w:left="0" w:firstLine="709"/>
        <w:jc w:val="both"/>
        <w:textAlignment w:val="baseline"/>
        <w:rPr>
          <w:rFonts w:ascii="Times New Roman" w:hAnsi="Times New Roman" w:cs="Times New Roman"/>
          <w:bCs/>
          <w:sz w:val="24"/>
          <w:szCs w:val="24"/>
          <w:bdr w:val="none" w:sz="0" w:space="0" w:color="auto" w:frame="1"/>
        </w:rPr>
      </w:pPr>
      <w:r w:rsidRPr="008B2A4E">
        <w:rPr>
          <w:rFonts w:ascii="Times New Roman" w:hAnsi="Times New Roman" w:cs="Times New Roman"/>
          <w:b/>
          <w:sz w:val="24"/>
          <w:szCs w:val="24"/>
          <w:bdr w:val="none" w:sz="0" w:space="0" w:color="auto" w:frame="1"/>
        </w:rPr>
        <w:t>Vertini</w:t>
      </w:r>
      <w:r w:rsidR="00A53B02">
        <w:rPr>
          <w:rFonts w:ascii="Times New Roman" w:hAnsi="Times New Roman" w:cs="Times New Roman"/>
          <w:b/>
          <w:sz w:val="24"/>
          <w:szCs w:val="24"/>
          <w:bdr w:val="none" w:sz="0" w:space="0" w:color="auto" w:frame="1"/>
        </w:rPr>
        <w:t>mo metodika</w:t>
      </w:r>
      <w:r>
        <w:rPr>
          <w:rFonts w:ascii="Times New Roman" w:hAnsi="Times New Roman" w:cs="Times New Roman"/>
          <w:bCs/>
          <w:sz w:val="24"/>
          <w:szCs w:val="24"/>
          <w:bdr w:val="none" w:sz="0" w:space="0" w:color="auto" w:frame="1"/>
        </w:rPr>
        <w:t>:</w:t>
      </w:r>
    </w:p>
    <w:p w14:paraId="5BFF0E9E" w14:textId="123414CD" w:rsidR="008D3223" w:rsidRPr="008D3223" w:rsidRDefault="00DA2713" w:rsidP="006F5218">
      <w:pPr>
        <w:pStyle w:val="Sraopastraipa"/>
        <w:widowControl w:val="0"/>
        <w:numPr>
          <w:ilvl w:val="2"/>
          <w:numId w:val="6"/>
        </w:numPr>
        <w:tabs>
          <w:tab w:val="left" w:pos="1134"/>
          <w:tab w:val="left" w:pos="1560"/>
        </w:tabs>
        <w:suppressAutoHyphens/>
        <w:autoSpaceDN w:val="0"/>
        <w:spacing w:after="0"/>
        <w:ind w:left="0" w:firstLine="720"/>
        <w:jc w:val="both"/>
        <w:textAlignment w:val="baseline"/>
        <w:rPr>
          <w:rFonts w:ascii="Times New Roman" w:hAnsi="Times New Roman" w:cs="Times New Roman"/>
          <w:bCs/>
          <w:sz w:val="24"/>
          <w:szCs w:val="24"/>
          <w:bdr w:val="none" w:sz="0" w:space="0" w:color="auto" w:frame="1"/>
        </w:rPr>
      </w:pPr>
      <w:r w:rsidRPr="00DA2713">
        <w:rPr>
          <w:rFonts w:ascii="Times New Roman" w:hAnsi="Times New Roman" w:cs="Times New Roman"/>
          <w:bCs/>
          <w:sz w:val="24"/>
          <w:szCs w:val="24"/>
          <w:bdr w:val="none" w:sz="0" w:space="0" w:color="auto" w:frame="1"/>
        </w:rPr>
        <w:t>Vertinimas atliekamas ekspertiniu būdu, remiantis tiekėjų</w:t>
      </w:r>
      <w:r>
        <w:rPr>
          <w:rFonts w:ascii="Times New Roman" w:hAnsi="Times New Roman" w:cs="Times New Roman"/>
          <w:bCs/>
          <w:sz w:val="24"/>
          <w:szCs w:val="24"/>
          <w:bdr w:val="none" w:sz="0" w:space="0" w:color="auto" w:frame="1"/>
        </w:rPr>
        <w:t xml:space="preserve"> Vokas 1</w:t>
      </w:r>
      <w:r w:rsidRPr="00DA2713">
        <w:rPr>
          <w:rFonts w:ascii="Times New Roman" w:hAnsi="Times New Roman" w:cs="Times New Roman"/>
          <w:bCs/>
          <w:sz w:val="24"/>
          <w:szCs w:val="24"/>
          <w:bdr w:val="none" w:sz="0" w:space="0" w:color="auto" w:frame="1"/>
        </w:rPr>
        <w:t xml:space="preserve"> pateiktų projekt</w:t>
      </w:r>
      <w:r>
        <w:rPr>
          <w:rFonts w:ascii="Times New Roman" w:hAnsi="Times New Roman" w:cs="Times New Roman"/>
          <w:bCs/>
          <w:sz w:val="24"/>
          <w:szCs w:val="24"/>
          <w:bdr w:val="none" w:sz="0" w:space="0" w:color="auto" w:frame="1"/>
        </w:rPr>
        <w:t>ų</w:t>
      </w:r>
      <w:r w:rsidRPr="00DA2713">
        <w:rPr>
          <w:rFonts w:ascii="Times New Roman" w:hAnsi="Times New Roman" w:cs="Times New Roman"/>
          <w:bCs/>
          <w:sz w:val="24"/>
          <w:szCs w:val="24"/>
          <w:bdr w:val="none" w:sz="0" w:space="0" w:color="auto" w:frame="1"/>
        </w:rPr>
        <w:t xml:space="preserve"> turiniu</w:t>
      </w:r>
      <w:r>
        <w:rPr>
          <w:rFonts w:ascii="Times New Roman" w:hAnsi="Times New Roman" w:cs="Times New Roman"/>
          <w:bCs/>
          <w:sz w:val="24"/>
          <w:szCs w:val="24"/>
          <w:bdr w:val="none" w:sz="0" w:space="0" w:color="auto" w:frame="1"/>
        </w:rPr>
        <w:t>.</w:t>
      </w:r>
    </w:p>
    <w:p w14:paraId="37B6FE88" w14:textId="41790D46" w:rsidR="006F5218" w:rsidRPr="006F5218" w:rsidRDefault="000E04B0" w:rsidP="006F5218">
      <w:pPr>
        <w:pStyle w:val="Sraopastraipa"/>
        <w:widowControl w:val="0"/>
        <w:numPr>
          <w:ilvl w:val="2"/>
          <w:numId w:val="6"/>
        </w:numPr>
        <w:tabs>
          <w:tab w:val="left" w:pos="1134"/>
          <w:tab w:val="left" w:pos="1560"/>
        </w:tabs>
        <w:suppressAutoHyphens/>
        <w:autoSpaceDN w:val="0"/>
        <w:spacing w:after="0"/>
        <w:ind w:left="0" w:firstLine="720"/>
        <w:jc w:val="both"/>
        <w:textAlignment w:val="baseline"/>
        <w:rPr>
          <w:rFonts w:ascii="Times New Roman" w:hAnsi="Times New Roman" w:cs="Times New Roman"/>
          <w:bCs/>
          <w:sz w:val="24"/>
          <w:szCs w:val="24"/>
          <w:bdr w:val="none" w:sz="0" w:space="0" w:color="auto" w:frame="1"/>
        </w:rPr>
      </w:pPr>
      <w:r w:rsidRPr="008B2A4E">
        <w:rPr>
          <w:rFonts w:ascii="Times New Roman" w:hAnsi="Times New Roman" w:cs="Times New Roman"/>
          <w:sz w:val="24"/>
          <w:szCs w:val="24"/>
        </w:rPr>
        <w:t xml:space="preserve">Komisijos nariai vertina </w:t>
      </w:r>
      <w:r w:rsidR="000C3D81">
        <w:rPr>
          <w:rFonts w:ascii="Times New Roman" w:hAnsi="Times New Roman" w:cs="Times New Roman"/>
          <w:sz w:val="24"/>
          <w:szCs w:val="24"/>
        </w:rPr>
        <w:t>projektus</w:t>
      </w:r>
      <w:r w:rsidR="00A53B02">
        <w:rPr>
          <w:rFonts w:ascii="Times New Roman" w:hAnsi="Times New Roman" w:cs="Times New Roman"/>
          <w:sz w:val="24"/>
          <w:szCs w:val="24"/>
        </w:rPr>
        <w:t xml:space="preserve"> </w:t>
      </w:r>
      <w:r w:rsidRPr="008B2A4E">
        <w:rPr>
          <w:rFonts w:ascii="Times New Roman" w:hAnsi="Times New Roman" w:cs="Times New Roman"/>
          <w:sz w:val="24"/>
          <w:szCs w:val="24"/>
        </w:rPr>
        <w:t>pagal kiekvieno kriterijaus vertinimo aspektus nustatydami aspekto vertinimo balą (A</w:t>
      </w:r>
      <w:r w:rsidRPr="008B2A4E">
        <w:rPr>
          <w:rFonts w:ascii="Times New Roman" w:hAnsi="Times New Roman" w:cs="Times New Roman"/>
          <w:sz w:val="24"/>
          <w:szCs w:val="24"/>
          <w:vertAlign w:val="subscript"/>
        </w:rPr>
        <w:t>x</w:t>
      </w:r>
      <w:r w:rsidRPr="008B2A4E">
        <w:rPr>
          <w:rFonts w:ascii="Times New Roman" w:hAnsi="Times New Roman" w:cs="Times New Roman"/>
          <w:sz w:val="24"/>
          <w:szCs w:val="24"/>
        </w:rPr>
        <w:t>)</w:t>
      </w:r>
      <w:r w:rsidR="006F5218">
        <w:rPr>
          <w:rFonts w:ascii="Times New Roman" w:hAnsi="Times New Roman" w:cs="Times New Roman"/>
          <w:sz w:val="24"/>
          <w:szCs w:val="24"/>
        </w:rPr>
        <w:t>:</w:t>
      </w:r>
    </w:p>
    <w:tbl>
      <w:tblPr>
        <w:tblW w:w="9618" w:type="dxa"/>
        <w:tblBorders>
          <w:top w:val="nil"/>
          <w:left w:val="nil"/>
          <w:bottom w:val="nil"/>
          <w:right w:val="nil"/>
          <w:insideH w:val="nil"/>
          <w:insideV w:val="nil"/>
        </w:tblBorders>
        <w:tblLayout w:type="fixed"/>
        <w:tblLook w:val="0600" w:firstRow="0" w:lastRow="0" w:firstColumn="0" w:lastColumn="0" w:noHBand="1" w:noVBand="1"/>
      </w:tblPr>
      <w:tblGrid>
        <w:gridCol w:w="699"/>
        <w:gridCol w:w="1931"/>
        <w:gridCol w:w="6988"/>
      </w:tblGrid>
      <w:tr w:rsidR="006F5218" w:rsidRPr="0061336E" w14:paraId="40549197" w14:textId="77777777" w:rsidTr="000C77F9">
        <w:trPr>
          <w:trHeight w:val="291"/>
        </w:trPr>
        <w:tc>
          <w:tcPr>
            <w:tcW w:w="96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024F8957" w14:textId="77777777" w:rsidR="006F5218" w:rsidRPr="0061336E" w:rsidRDefault="006F5218" w:rsidP="000C77F9">
            <w:pPr>
              <w:rPr>
                <w:b/>
                <w:bCs/>
              </w:rPr>
            </w:pPr>
            <w:r w:rsidRPr="0061336E">
              <w:rPr>
                <w:b/>
                <w:bCs/>
              </w:rPr>
              <w:t>Taikoma kiekvienam vertinimo aspektui</w:t>
            </w:r>
          </w:p>
        </w:tc>
      </w:tr>
      <w:tr w:rsidR="006F5218" w:rsidRPr="00F969B1" w14:paraId="054816A9" w14:textId="77777777" w:rsidTr="00D974E0">
        <w:trPr>
          <w:trHeight w:val="1083"/>
        </w:trPr>
        <w:tc>
          <w:tcPr>
            <w:tcW w:w="699" w:type="dxa"/>
            <w:tcBorders>
              <w:top w:val="nil"/>
              <w:left w:val="single" w:sz="8" w:space="0" w:color="000000" w:themeColor="text1"/>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07623689" w14:textId="77777777" w:rsidR="006F5218" w:rsidRPr="00F969B1" w:rsidRDefault="006F5218" w:rsidP="000C77F9">
            <w:pPr>
              <w:ind w:left="140"/>
            </w:pPr>
            <w:r w:rsidRPr="00F969B1">
              <w:t>Eil. Nr.</w:t>
            </w:r>
          </w:p>
        </w:tc>
        <w:tc>
          <w:tcPr>
            <w:tcW w:w="1931" w:type="dxa"/>
            <w:tcBorders>
              <w:top w:val="nil"/>
              <w:left w:val="nil"/>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5DD2E6BB" w14:textId="53B3DA28" w:rsidR="006F5218" w:rsidRPr="00F969B1" w:rsidRDefault="00B9119F" w:rsidP="00D974E0">
            <w:pPr>
              <w:ind w:left="140"/>
              <w:jc w:val="center"/>
            </w:pPr>
            <w:r>
              <w:t>K</w:t>
            </w:r>
            <w:r w:rsidR="00D974E0">
              <w:t xml:space="preserve">riterijaus </w:t>
            </w:r>
            <w:r>
              <w:t xml:space="preserve">vertinimo </w:t>
            </w:r>
            <w:r w:rsidR="00D974E0">
              <w:t>aspektui s</w:t>
            </w:r>
            <w:r w:rsidR="00FA6CD8">
              <w:t>uteikiami balai</w:t>
            </w:r>
          </w:p>
        </w:tc>
        <w:tc>
          <w:tcPr>
            <w:tcW w:w="6988" w:type="dxa"/>
            <w:tcBorders>
              <w:top w:val="nil"/>
              <w:left w:val="nil"/>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7EEA8047" w14:textId="77777777" w:rsidR="006F5218" w:rsidRPr="00F969B1" w:rsidRDefault="006F5218" w:rsidP="00D974E0">
            <w:pPr>
              <w:ind w:left="140"/>
              <w:jc w:val="center"/>
            </w:pPr>
            <w:r w:rsidRPr="00F969B1">
              <w:t>Suteikiamų balų aprašymas</w:t>
            </w:r>
          </w:p>
        </w:tc>
      </w:tr>
      <w:tr w:rsidR="006F5218" w:rsidRPr="00F969B1" w14:paraId="216CDE1B" w14:textId="77777777" w:rsidTr="00D974E0">
        <w:trPr>
          <w:trHeight w:val="608"/>
        </w:trPr>
        <w:tc>
          <w:tcPr>
            <w:tcW w:w="6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9A1667" w14:textId="77777777" w:rsidR="006F5218" w:rsidRPr="00F969B1" w:rsidRDefault="006F5218" w:rsidP="000C77F9">
            <w:pPr>
              <w:ind w:left="140"/>
            </w:pPr>
            <w:r w:rsidRPr="00F969B1">
              <w:t>1.</w:t>
            </w:r>
          </w:p>
        </w:tc>
        <w:tc>
          <w:tcPr>
            <w:tcW w:w="1931"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75A526B" w14:textId="77777777" w:rsidR="006F5218" w:rsidRPr="00F969B1" w:rsidRDefault="006F5218" w:rsidP="000C77F9">
            <w:pPr>
              <w:ind w:left="140"/>
            </w:pPr>
            <w:r w:rsidRPr="00F969B1">
              <w:t>Silpnai</w:t>
            </w:r>
          </w:p>
          <w:p w14:paraId="0F18CD62" w14:textId="77777777" w:rsidR="006F5218" w:rsidRPr="00F969B1" w:rsidRDefault="006F5218" w:rsidP="000C77F9">
            <w:pPr>
              <w:ind w:left="140"/>
            </w:pPr>
            <w:r w:rsidRPr="00F969B1">
              <w:t>(0–4 balai)</w:t>
            </w:r>
          </w:p>
        </w:tc>
        <w:tc>
          <w:tcPr>
            <w:tcW w:w="6988"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58BDB67" w14:textId="77777777" w:rsidR="006F5218" w:rsidRPr="00F969B1" w:rsidRDefault="006F5218" w:rsidP="000C77F9">
            <w:pPr>
              <w:ind w:left="140"/>
            </w:pPr>
            <w:r w:rsidRPr="2BB918F8">
              <w:t>Projektiniai sprendiniai ignoruoja konkretų vertinimo aspektą  ar yra tik pirminės sprendimo užuomazgos.</w:t>
            </w:r>
          </w:p>
        </w:tc>
      </w:tr>
      <w:tr w:rsidR="006F5218" w:rsidRPr="00F969B1" w14:paraId="0BF504D0" w14:textId="77777777" w:rsidTr="00D974E0">
        <w:trPr>
          <w:trHeight w:val="588"/>
        </w:trPr>
        <w:tc>
          <w:tcPr>
            <w:tcW w:w="699"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6891638F" w14:textId="77777777" w:rsidR="006F5218" w:rsidRPr="00F969B1" w:rsidRDefault="006F5218" w:rsidP="000C77F9">
            <w:pPr>
              <w:ind w:left="140"/>
            </w:pPr>
            <w:r w:rsidRPr="00F969B1">
              <w:t>2.</w:t>
            </w:r>
          </w:p>
        </w:tc>
        <w:tc>
          <w:tcPr>
            <w:tcW w:w="1931" w:type="dxa"/>
            <w:tcBorders>
              <w:top w:val="single" w:sz="8" w:space="0" w:color="000000" w:themeColor="text1"/>
              <w:left w:val="nil"/>
              <w:bottom w:val="single" w:sz="4" w:space="0" w:color="auto"/>
              <w:right w:val="single" w:sz="8" w:space="0" w:color="000000" w:themeColor="text1"/>
            </w:tcBorders>
            <w:tcMar>
              <w:top w:w="100" w:type="dxa"/>
              <w:left w:w="100" w:type="dxa"/>
              <w:bottom w:w="100" w:type="dxa"/>
              <w:right w:w="100" w:type="dxa"/>
            </w:tcMar>
          </w:tcPr>
          <w:p w14:paraId="2CA5562B" w14:textId="77777777" w:rsidR="006F5218" w:rsidRPr="00F969B1" w:rsidRDefault="006F5218" w:rsidP="000C77F9">
            <w:pPr>
              <w:ind w:left="140"/>
            </w:pPr>
            <w:r w:rsidRPr="00F969B1">
              <w:t>Vidutiniškai</w:t>
            </w:r>
          </w:p>
          <w:p w14:paraId="5DE774B4" w14:textId="77777777" w:rsidR="006F5218" w:rsidRPr="00F969B1" w:rsidRDefault="006F5218" w:rsidP="000C77F9">
            <w:pPr>
              <w:ind w:left="140"/>
            </w:pPr>
            <w:r w:rsidRPr="00F969B1">
              <w:t>(5–6 balai)</w:t>
            </w:r>
          </w:p>
        </w:tc>
        <w:tc>
          <w:tcPr>
            <w:tcW w:w="6988" w:type="dxa"/>
            <w:tcBorders>
              <w:top w:val="single" w:sz="8" w:space="0" w:color="000000" w:themeColor="text1"/>
              <w:left w:val="nil"/>
              <w:bottom w:val="single" w:sz="4" w:space="0" w:color="auto"/>
              <w:right w:val="single" w:sz="8" w:space="0" w:color="000000" w:themeColor="text1"/>
            </w:tcBorders>
            <w:tcMar>
              <w:top w:w="100" w:type="dxa"/>
              <w:left w:w="100" w:type="dxa"/>
              <w:bottom w:w="100" w:type="dxa"/>
              <w:right w:w="100" w:type="dxa"/>
            </w:tcMar>
          </w:tcPr>
          <w:p w14:paraId="1375095E" w14:textId="77777777" w:rsidR="006F5218" w:rsidRPr="00F969B1" w:rsidRDefault="006F5218" w:rsidP="000C77F9">
            <w:pPr>
              <w:ind w:left="140"/>
            </w:pPr>
            <w:r w:rsidRPr="2BB918F8">
              <w:t>Projektiniai sprendiniai konkrečiu vertinimo aspektu išspręsti tik dalinai, nepilnai įgyvendina vertinimo aspekto keliamą tikslą.</w:t>
            </w:r>
          </w:p>
        </w:tc>
      </w:tr>
      <w:tr w:rsidR="006F5218" w:rsidRPr="00F969B1" w14:paraId="6A63C262" w14:textId="77777777" w:rsidTr="00D974E0">
        <w:trPr>
          <w:trHeight w:val="780"/>
        </w:trPr>
        <w:tc>
          <w:tcPr>
            <w:tcW w:w="699"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C652BD" w14:textId="77777777" w:rsidR="006F5218" w:rsidRPr="00F969B1" w:rsidRDefault="006F5218" w:rsidP="000C77F9">
            <w:pPr>
              <w:ind w:left="140"/>
            </w:pPr>
            <w:r w:rsidRPr="00F969B1">
              <w:t>3.</w:t>
            </w:r>
          </w:p>
        </w:tc>
        <w:tc>
          <w:tcPr>
            <w:tcW w:w="1931" w:type="dxa"/>
            <w:tcBorders>
              <w:top w:val="single" w:sz="4" w:space="0" w:color="auto"/>
              <w:left w:val="nil"/>
              <w:bottom w:val="single" w:sz="8" w:space="0" w:color="000000" w:themeColor="text1"/>
              <w:right w:val="single" w:sz="8" w:space="0" w:color="000000" w:themeColor="text1"/>
            </w:tcBorders>
            <w:tcMar>
              <w:top w:w="100" w:type="dxa"/>
              <w:left w:w="100" w:type="dxa"/>
              <w:bottom w:w="100" w:type="dxa"/>
              <w:right w:w="100" w:type="dxa"/>
            </w:tcMar>
          </w:tcPr>
          <w:p w14:paraId="4060F8D2" w14:textId="77777777" w:rsidR="006F5218" w:rsidRPr="00F969B1" w:rsidRDefault="006F5218" w:rsidP="000C77F9">
            <w:pPr>
              <w:ind w:left="140"/>
            </w:pPr>
            <w:r w:rsidRPr="00F969B1">
              <w:t>Gerai</w:t>
            </w:r>
          </w:p>
          <w:p w14:paraId="63367A29" w14:textId="77777777" w:rsidR="006F5218" w:rsidRPr="00F969B1" w:rsidRDefault="006F5218" w:rsidP="000C77F9">
            <w:pPr>
              <w:ind w:left="140"/>
            </w:pPr>
            <w:r w:rsidRPr="00F969B1">
              <w:t>(7–8 balai)</w:t>
            </w:r>
          </w:p>
        </w:tc>
        <w:tc>
          <w:tcPr>
            <w:tcW w:w="6988" w:type="dxa"/>
            <w:tcBorders>
              <w:top w:val="single" w:sz="4" w:space="0" w:color="auto"/>
              <w:left w:val="nil"/>
              <w:bottom w:val="single" w:sz="8" w:space="0" w:color="000000" w:themeColor="text1"/>
              <w:right w:val="single" w:sz="8" w:space="0" w:color="000000" w:themeColor="text1"/>
            </w:tcBorders>
            <w:tcMar>
              <w:top w:w="100" w:type="dxa"/>
              <w:left w:w="100" w:type="dxa"/>
              <w:bottom w:w="100" w:type="dxa"/>
              <w:right w:w="100" w:type="dxa"/>
            </w:tcMar>
          </w:tcPr>
          <w:p w14:paraId="3BF969FC" w14:textId="77777777" w:rsidR="006F5218" w:rsidRPr="00F969B1" w:rsidRDefault="006F5218" w:rsidP="000C77F9">
            <w:pPr>
              <w:ind w:left="140"/>
            </w:pPr>
            <w:r w:rsidRPr="2BB918F8">
              <w:t>Projektiniai sprendiniai konkrečiu vertinimo aspektu išspręsti gerai, tačiau nėra inovacijų, trūksta originalumo, inovatyvumo, kontekstualumo.</w:t>
            </w:r>
          </w:p>
        </w:tc>
      </w:tr>
      <w:tr w:rsidR="006F5218" w:rsidRPr="00F969B1" w14:paraId="60C19EA8" w14:textId="77777777" w:rsidTr="00D974E0">
        <w:trPr>
          <w:trHeight w:val="605"/>
        </w:trPr>
        <w:tc>
          <w:tcPr>
            <w:tcW w:w="699"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2521A4" w14:textId="77777777" w:rsidR="006F5218" w:rsidRPr="00F969B1" w:rsidRDefault="006F5218" w:rsidP="000C77F9">
            <w:pPr>
              <w:ind w:left="140"/>
            </w:pPr>
            <w:r w:rsidRPr="00F969B1">
              <w:t>4.</w:t>
            </w:r>
          </w:p>
        </w:tc>
        <w:tc>
          <w:tcPr>
            <w:tcW w:w="1931"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B88439A" w14:textId="77777777" w:rsidR="006F5218" w:rsidRPr="00F969B1" w:rsidRDefault="006F5218" w:rsidP="000C77F9">
            <w:pPr>
              <w:ind w:left="140"/>
            </w:pPr>
            <w:r w:rsidRPr="00F969B1">
              <w:t>Labai gerai</w:t>
            </w:r>
          </w:p>
          <w:p w14:paraId="35965F89" w14:textId="77777777" w:rsidR="006F5218" w:rsidRPr="00F969B1" w:rsidRDefault="006F5218" w:rsidP="000C77F9">
            <w:pPr>
              <w:ind w:left="140"/>
            </w:pPr>
            <w:r w:rsidRPr="00F969B1">
              <w:t>(9–10 balų)</w:t>
            </w:r>
          </w:p>
        </w:tc>
        <w:tc>
          <w:tcPr>
            <w:tcW w:w="6988"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4DBD685" w14:textId="77777777" w:rsidR="006F5218" w:rsidRPr="00F969B1" w:rsidRDefault="006F5218" w:rsidP="000C77F9">
            <w:pPr>
              <w:ind w:left="140"/>
            </w:pPr>
            <w:r w:rsidRPr="2BB918F8">
              <w:t>Projektiniai sprendiniai konkrečiu vertinimo aspektu  išspręsti puikiai, inovatyviai, originaliai, kontekstualiai.</w:t>
            </w:r>
          </w:p>
        </w:tc>
      </w:tr>
    </w:tbl>
    <w:p w14:paraId="71437022" w14:textId="55D1511C" w:rsidR="00B051B7" w:rsidRPr="00667F09" w:rsidRDefault="000E04B0" w:rsidP="008B2A4E">
      <w:pPr>
        <w:pStyle w:val="Sraopastraipa"/>
        <w:widowControl w:val="0"/>
        <w:numPr>
          <w:ilvl w:val="2"/>
          <w:numId w:val="6"/>
        </w:numPr>
        <w:tabs>
          <w:tab w:val="left" w:pos="1134"/>
          <w:tab w:val="left" w:pos="1560"/>
        </w:tabs>
        <w:suppressAutoHyphens/>
        <w:autoSpaceDN w:val="0"/>
        <w:ind w:left="0" w:firstLine="720"/>
        <w:jc w:val="both"/>
        <w:textAlignment w:val="baseline"/>
        <w:rPr>
          <w:rFonts w:ascii="Times New Roman" w:hAnsi="Times New Roman" w:cs="Times New Roman"/>
          <w:bCs/>
          <w:sz w:val="24"/>
          <w:szCs w:val="24"/>
          <w:bdr w:val="none" w:sz="0" w:space="0" w:color="auto" w:frame="1"/>
        </w:rPr>
      </w:pPr>
      <w:r w:rsidRPr="008B2A4E">
        <w:rPr>
          <w:rFonts w:ascii="Times New Roman" w:hAnsi="Times New Roman" w:cs="Times New Roman"/>
          <w:sz w:val="24"/>
          <w:szCs w:val="24"/>
        </w:rPr>
        <w:t xml:space="preserve">Kiekvieno </w:t>
      </w:r>
      <w:r w:rsidR="00CF04AF">
        <w:rPr>
          <w:rFonts w:ascii="Times New Roman" w:hAnsi="Times New Roman" w:cs="Times New Roman"/>
          <w:sz w:val="24"/>
          <w:szCs w:val="24"/>
        </w:rPr>
        <w:t xml:space="preserve">Vertinimo </w:t>
      </w:r>
      <w:r w:rsidRPr="008B2A4E">
        <w:rPr>
          <w:rFonts w:ascii="Times New Roman" w:hAnsi="Times New Roman" w:cs="Times New Roman"/>
          <w:sz w:val="24"/>
          <w:szCs w:val="24"/>
        </w:rPr>
        <w:t>komisijos nario kiekvieno kriterijaus reikšmė suskaičiuojama pagal to kriterijaus vertinimo aspektų vidurkį</w:t>
      </w:r>
      <w:r w:rsidR="008132F7">
        <w:rPr>
          <w:rFonts w:ascii="Times New Roman" w:hAnsi="Times New Roman" w:cs="Times New Roman"/>
          <w:sz w:val="24"/>
          <w:szCs w:val="24"/>
        </w:rPr>
        <w:t xml:space="preserve"> </w:t>
      </w:r>
      <w:r w:rsidR="00DB4D7D">
        <w:rPr>
          <w:rFonts w:ascii="Times New Roman" w:hAnsi="Times New Roman" w:cs="Times New Roman"/>
          <w:sz w:val="24"/>
          <w:szCs w:val="24"/>
        </w:rPr>
        <w:t>(</w:t>
      </w:r>
      <w:r w:rsidR="00027F14">
        <w:rPr>
          <w:rFonts w:ascii="Times New Roman" w:hAnsi="Times New Roman" w:cs="Times New Roman"/>
          <w:sz w:val="24"/>
          <w:szCs w:val="24"/>
        </w:rPr>
        <w:t>balų apskaičiavimo formulė pateikta</w:t>
      </w:r>
      <w:r w:rsidR="00DB4D7D">
        <w:rPr>
          <w:rFonts w:ascii="Times New Roman" w:hAnsi="Times New Roman" w:cs="Times New Roman"/>
          <w:sz w:val="24"/>
          <w:szCs w:val="24"/>
        </w:rPr>
        <w:t xml:space="preserve"> vertinimo kriterijų lentelėje)</w:t>
      </w:r>
      <w:r w:rsidR="00667F09">
        <w:rPr>
          <w:rFonts w:ascii="Times New Roman" w:hAnsi="Times New Roman" w:cs="Times New Roman"/>
          <w:sz w:val="24"/>
          <w:szCs w:val="24"/>
        </w:rPr>
        <w:t>.</w:t>
      </w:r>
    </w:p>
    <w:p w14:paraId="08AC7153" w14:textId="7A80EF74" w:rsidR="00667F09" w:rsidRPr="00B051B7" w:rsidRDefault="00667F09" w:rsidP="008B2A4E">
      <w:pPr>
        <w:pStyle w:val="Sraopastraipa"/>
        <w:widowControl w:val="0"/>
        <w:numPr>
          <w:ilvl w:val="2"/>
          <w:numId w:val="6"/>
        </w:numPr>
        <w:tabs>
          <w:tab w:val="left" w:pos="1134"/>
          <w:tab w:val="left" w:pos="1560"/>
        </w:tabs>
        <w:suppressAutoHyphens/>
        <w:autoSpaceDN w:val="0"/>
        <w:ind w:left="0" w:firstLine="720"/>
        <w:jc w:val="both"/>
        <w:textAlignment w:val="baseline"/>
        <w:rPr>
          <w:rFonts w:ascii="Times New Roman" w:hAnsi="Times New Roman" w:cs="Times New Roman"/>
          <w:bCs/>
          <w:sz w:val="24"/>
          <w:szCs w:val="24"/>
          <w:bdr w:val="none" w:sz="0" w:space="0" w:color="auto" w:frame="1"/>
        </w:rPr>
      </w:pPr>
      <w:r w:rsidRPr="00667F09">
        <w:rPr>
          <w:rFonts w:ascii="Times New Roman" w:hAnsi="Times New Roman" w:cs="Times New Roman"/>
          <w:bCs/>
          <w:sz w:val="24"/>
          <w:szCs w:val="24"/>
          <w:bdr w:val="none" w:sz="0" w:space="0" w:color="auto" w:frame="1"/>
        </w:rPr>
        <w:t xml:space="preserve">Kiekvienam kriterijui </w:t>
      </w:r>
      <w:r>
        <w:rPr>
          <w:rFonts w:ascii="Times New Roman" w:hAnsi="Times New Roman" w:cs="Times New Roman"/>
          <w:bCs/>
          <w:sz w:val="24"/>
          <w:szCs w:val="24"/>
          <w:bdr w:val="none" w:sz="0" w:space="0" w:color="auto" w:frame="1"/>
        </w:rPr>
        <w:t>suskaičiuojama</w:t>
      </w:r>
      <w:r w:rsidR="00CF04AF">
        <w:rPr>
          <w:rFonts w:ascii="Times New Roman" w:hAnsi="Times New Roman" w:cs="Times New Roman"/>
          <w:bCs/>
          <w:sz w:val="24"/>
          <w:szCs w:val="24"/>
          <w:bdr w:val="none" w:sz="0" w:space="0" w:color="auto" w:frame="1"/>
        </w:rPr>
        <w:t>s Vertinimo</w:t>
      </w:r>
      <w:r w:rsidRPr="00667F09">
        <w:rPr>
          <w:rFonts w:ascii="Times New Roman" w:hAnsi="Times New Roman" w:cs="Times New Roman"/>
          <w:bCs/>
          <w:sz w:val="24"/>
          <w:szCs w:val="24"/>
          <w:bdr w:val="none" w:sz="0" w:space="0" w:color="auto" w:frame="1"/>
        </w:rPr>
        <w:t xml:space="preserve"> komisijos narių vertinimo vidurkis</w:t>
      </w:r>
      <w:r w:rsidR="00657AF2">
        <w:rPr>
          <w:rFonts w:ascii="Times New Roman" w:hAnsi="Times New Roman" w:cs="Times New Roman"/>
          <w:bCs/>
          <w:sz w:val="24"/>
          <w:szCs w:val="24"/>
          <w:bdr w:val="none" w:sz="0" w:space="0" w:color="auto" w:frame="1"/>
        </w:rPr>
        <w:t>:</w:t>
      </w:r>
    </w:p>
    <w:p w14:paraId="229A220F" w14:textId="667AB1AE" w:rsidR="008B2A4E" w:rsidRPr="000B6376" w:rsidRDefault="000B6376" w:rsidP="00B051B7">
      <w:pPr>
        <w:pStyle w:val="Sraopastraipa"/>
        <w:widowControl w:val="0"/>
        <w:tabs>
          <w:tab w:val="left" w:pos="1134"/>
          <w:tab w:val="left" w:pos="1560"/>
        </w:tabs>
        <w:suppressAutoHyphens/>
        <w:autoSpaceDN w:val="0"/>
        <w:jc w:val="both"/>
        <w:textAlignment w:val="baseline"/>
        <w:rPr>
          <w:rFonts w:ascii="Times New Roman" w:hAnsi="Times New Roman" w:cs="Times New Roman"/>
          <w:bCs/>
          <w:sz w:val="24"/>
          <w:szCs w:val="24"/>
          <w:bdr w:val="none" w:sz="0" w:space="0" w:color="auto" w:frame="1"/>
        </w:rPr>
      </w:pPr>
      <w:r>
        <w:rPr>
          <w:rFonts w:ascii="Times New Roman" w:hAnsi="Times New Roman" w:cs="Times New Roman"/>
          <w:sz w:val="24"/>
          <w:szCs w:val="24"/>
        </w:rPr>
        <w:t xml:space="preserve"> </w:t>
      </w:r>
    </w:p>
    <w:p w14:paraId="4679E361" w14:textId="0BFF5241" w:rsidR="00B051B7" w:rsidRDefault="00B051B7" w:rsidP="000B6376">
      <w:pPr>
        <w:pStyle w:val="Sraopastraipa"/>
        <w:widowControl w:val="0"/>
        <w:tabs>
          <w:tab w:val="left" w:pos="1134"/>
          <w:tab w:val="left" w:pos="1560"/>
        </w:tabs>
        <w:suppressAutoHyphens/>
        <w:autoSpaceDN w:val="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0B6376" w:rsidRPr="008B2A4E">
        <w:rPr>
          <w:rFonts w:ascii="Times New Roman" w:hAnsi="Times New Roman" w:cs="Times New Roman"/>
          <w:sz w:val="24"/>
          <w:szCs w:val="24"/>
        </w:rPr>
        <w:t>K</w:t>
      </w:r>
      <w:r w:rsidR="000B6376" w:rsidRPr="008B2A4E">
        <w:rPr>
          <w:rFonts w:ascii="Times New Roman" w:hAnsi="Times New Roman" w:cs="Times New Roman"/>
          <w:sz w:val="24"/>
          <w:szCs w:val="24"/>
          <w:vertAlign w:val="subscript"/>
        </w:rPr>
        <w:t>vx</w:t>
      </w:r>
      <w:r w:rsidR="000B6376" w:rsidRPr="008B2A4E">
        <w:rPr>
          <w:rFonts w:ascii="Times New Roman" w:hAnsi="Times New Roman" w:cs="Times New Roman"/>
          <w:sz w:val="24"/>
          <w:szCs w:val="24"/>
        </w:rPr>
        <w:t>=(K</w:t>
      </w:r>
      <w:r w:rsidR="000B6376" w:rsidRPr="008B2A4E">
        <w:rPr>
          <w:rFonts w:ascii="Times New Roman" w:hAnsi="Times New Roman" w:cs="Times New Roman"/>
          <w:sz w:val="24"/>
          <w:szCs w:val="24"/>
          <w:vertAlign w:val="subscript"/>
        </w:rPr>
        <w:t>ax</w:t>
      </w:r>
      <w:r w:rsidR="000B6376" w:rsidRPr="008B2A4E">
        <w:rPr>
          <w:rFonts w:ascii="Times New Roman" w:hAnsi="Times New Roman" w:cs="Times New Roman"/>
          <w:sz w:val="24"/>
          <w:szCs w:val="24"/>
        </w:rPr>
        <w:t>+K</w:t>
      </w:r>
      <w:r w:rsidR="000B6376" w:rsidRPr="008B2A4E">
        <w:rPr>
          <w:rFonts w:ascii="Times New Roman" w:hAnsi="Times New Roman" w:cs="Times New Roman"/>
          <w:sz w:val="24"/>
          <w:szCs w:val="24"/>
          <w:vertAlign w:val="subscript"/>
        </w:rPr>
        <w:t>bx</w:t>
      </w:r>
      <w:r w:rsidR="000B6376" w:rsidRPr="008B2A4E">
        <w:rPr>
          <w:rFonts w:ascii="Times New Roman" w:hAnsi="Times New Roman" w:cs="Times New Roman"/>
          <w:sz w:val="24"/>
          <w:szCs w:val="24"/>
        </w:rPr>
        <w:t>+K</w:t>
      </w:r>
      <w:r w:rsidR="000B6376" w:rsidRPr="008B2A4E">
        <w:rPr>
          <w:rFonts w:ascii="Times New Roman" w:hAnsi="Times New Roman" w:cs="Times New Roman"/>
          <w:sz w:val="24"/>
          <w:szCs w:val="24"/>
          <w:vertAlign w:val="subscript"/>
        </w:rPr>
        <w:t xml:space="preserve">cx </w:t>
      </w:r>
      <w:r w:rsidR="000B6376" w:rsidRPr="008B2A4E">
        <w:rPr>
          <w:rFonts w:ascii="Times New Roman" w:hAnsi="Times New Roman" w:cs="Times New Roman"/>
          <w:sz w:val="24"/>
          <w:szCs w:val="24"/>
        </w:rPr>
        <w:t>+......+K</w:t>
      </w:r>
      <w:r w:rsidR="000B6376" w:rsidRPr="008B2A4E">
        <w:rPr>
          <w:rFonts w:ascii="Times New Roman" w:hAnsi="Times New Roman" w:cs="Times New Roman"/>
          <w:sz w:val="24"/>
          <w:szCs w:val="24"/>
          <w:vertAlign w:val="subscript"/>
        </w:rPr>
        <w:t>nx</w:t>
      </w:r>
      <w:r w:rsidR="000B6376" w:rsidRPr="008B2A4E">
        <w:rPr>
          <w:rFonts w:ascii="Times New Roman" w:hAnsi="Times New Roman" w:cs="Times New Roman"/>
          <w:sz w:val="24"/>
          <w:szCs w:val="24"/>
        </w:rPr>
        <w:t>)/n</w:t>
      </w:r>
    </w:p>
    <w:p w14:paraId="085655CB" w14:textId="77777777" w:rsidR="00B051B7" w:rsidRDefault="00B051B7" w:rsidP="000B6376">
      <w:pPr>
        <w:pStyle w:val="Sraopastraipa"/>
        <w:widowControl w:val="0"/>
        <w:tabs>
          <w:tab w:val="left" w:pos="1134"/>
          <w:tab w:val="left" w:pos="1560"/>
        </w:tabs>
        <w:suppressAutoHyphens/>
        <w:autoSpaceDN w:val="0"/>
        <w:jc w:val="both"/>
        <w:textAlignment w:val="baseline"/>
        <w:rPr>
          <w:rFonts w:ascii="Times New Roman" w:hAnsi="Times New Roman" w:cs="Times New Roman"/>
          <w:sz w:val="24"/>
          <w:szCs w:val="24"/>
        </w:rPr>
      </w:pPr>
    </w:p>
    <w:p w14:paraId="6BC721A2" w14:textId="33A921CD" w:rsidR="00B051B7" w:rsidRDefault="000B6376" w:rsidP="00B051B7">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sz w:val="24"/>
          <w:szCs w:val="24"/>
        </w:rPr>
      </w:pPr>
      <w:r w:rsidRPr="008B2A4E">
        <w:rPr>
          <w:rFonts w:ascii="Times New Roman" w:hAnsi="Times New Roman" w:cs="Times New Roman"/>
          <w:sz w:val="24"/>
          <w:szCs w:val="24"/>
        </w:rPr>
        <w:t>K</w:t>
      </w:r>
      <w:r w:rsidRPr="008B2A4E">
        <w:rPr>
          <w:rFonts w:ascii="Times New Roman" w:hAnsi="Times New Roman" w:cs="Times New Roman"/>
          <w:sz w:val="24"/>
          <w:szCs w:val="24"/>
          <w:vertAlign w:val="subscript"/>
        </w:rPr>
        <w:t>vx</w:t>
      </w:r>
      <w:r w:rsidRPr="008B2A4E">
        <w:rPr>
          <w:rFonts w:ascii="Times New Roman" w:hAnsi="Times New Roman" w:cs="Times New Roman"/>
          <w:sz w:val="24"/>
          <w:szCs w:val="24"/>
        </w:rPr>
        <w:t xml:space="preserve"> – x kriterijaus </w:t>
      </w:r>
      <w:r w:rsidR="00452BC5">
        <w:rPr>
          <w:rFonts w:ascii="Times New Roman" w:hAnsi="Times New Roman" w:cs="Times New Roman"/>
          <w:sz w:val="24"/>
          <w:szCs w:val="24"/>
        </w:rPr>
        <w:t>vertinimo vidurkis</w:t>
      </w:r>
      <w:r w:rsidR="005B546D">
        <w:rPr>
          <w:rFonts w:ascii="Times New Roman" w:hAnsi="Times New Roman" w:cs="Times New Roman"/>
          <w:sz w:val="24"/>
          <w:szCs w:val="24"/>
        </w:rPr>
        <w:t>,</w:t>
      </w:r>
    </w:p>
    <w:p w14:paraId="416C0EE2" w14:textId="571C5F3D" w:rsidR="00B051B7" w:rsidRDefault="000B6376" w:rsidP="00B051B7">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sz w:val="24"/>
          <w:szCs w:val="24"/>
        </w:rPr>
      </w:pPr>
      <w:r w:rsidRPr="008B2A4E">
        <w:rPr>
          <w:rFonts w:ascii="Times New Roman" w:hAnsi="Times New Roman" w:cs="Times New Roman"/>
          <w:sz w:val="24"/>
          <w:szCs w:val="24"/>
        </w:rPr>
        <w:t>K</w:t>
      </w:r>
      <w:r w:rsidRPr="008B2A4E">
        <w:rPr>
          <w:rFonts w:ascii="Times New Roman" w:hAnsi="Times New Roman" w:cs="Times New Roman"/>
          <w:sz w:val="24"/>
          <w:szCs w:val="24"/>
          <w:vertAlign w:val="subscript"/>
        </w:rPr>
        <w:t>ax</w:t>
      </w:r>
      <w:r w:rsidRPr="008B2A4E">
        <w:rPr>
          <w:rFonts w:ascii="Times New Roman" w:hAnsi="Times New Roman" w:cs="Times New Roman"/>
          <w:sz w:val="24"/>
          <w:szCs w:val="24"/>
        </w:rPr>
        <w:t>, K</w:t>
      </w:r>
      <w:r w:rsidRPr="008B2A4E">
        <w:rPr>
          <w:rFonts w:ascii="Times New Roman" w:hAnsi="Times New Roman" w:cs="Times New Roman"/>
          <w:sz w:val="24"/>
          <w:szCs w:val="24"/>
          <w:vertAlign w:val="subscript"/>
        </w:rPr>
        <w:t>bx</w:t>
      </w:r>
      <w:r w:rsidRPr="008B2A4E">
        <w:rPr>
          <w:rFonts w:ascii="Times New Roman" w:hAnsi="Times New Roman" w:cs="Times New Roman"/>
          <w:sz w:val="24"/>
          <w:szCs w:val="24"/>
        </w:rPr>
        <w:t>, K</w:t>
      </w:r>
      <w:r w:rsidRPr="008B2A4E">
        <w:rPr>
          <w:rFonts w:ascii="Times New Roman" w:hAnsi="Times New Roman" w:cs="Times New Roman"/>
          <w:sz w:val="24"/>
          <w:szCs w:val="24"/>
          <w:vertAlign w:val="subscript"/>
        </w:rPr>
        <w:t>cx</w:t>
      </w:r>
      <w:r w:rsidR="007C34E3" w:rsidRPr="008B2A4E">
        <w:rPr>
          <w:rFonts w:ascii="Times New Roman" w:hAnsi="Times New Roman" w:cs="Times New Roman"/>
          <w:sz w:val="24"/>
          <w:szCs w:val="24"/>
        </w:rPr>
        <w:t>, K</w:t>
      </w:r>
      <w:r w:rsidR="007C34E3">
        <w:rPr>
          <w:rFonts w:ascii="Times New Roman" w:hAnsi="Times New Roman" w:cs="Times New Roman"/>
          <w:sz w:val="24"/>
          <w:szCs w:val="24"/>
          <w:vertAlign w:val="subscript"/>
        </w:rPr>
        <w:t>n</w:t>
      </w:r>
      <w:r w:rsidR="007C34E3" w:rsidRPr="008B2A4E">
        <w:rPr>
          <w:rFonts w:ascii="Times New Roman" w:hAnsi="Times New Roman" w:cs="Times New Roman"/>
          <w:sz w:val="24"/>
          <w:szCs w:val="24"/>
          <w:vertAlign w:val="subscript"/>
        </w:rPr>
        <w:t>x</w:t>
      </w:r>
      <w:r w:rsidR="007C34E3" w:rsidRPr="008B2A4E">
        <w:rPr>
          <w:rFonts w:ascii="Times New Roman" w:hAnsi="Times New Roman" w:cs="Times New Roman"/>
          <w:sz w:val="24"/>
          <w:szCs w:val="24"/>
        </w:rPr>
        <w:t xml:space="preserve"> </w:t>
      </w:r>
      <w:r w:rsidRPr="008B2A4E">
        <w:rPr>
          <w:rFonts w:ascii="Times New Roman" w:hAnsi="Times New Roman" w:cs="Times New Roman"/>
          <w:sz w:val="24"/>
          <w:szCs w:val="24"/>
        </w:rPr>
        <w:t xml:space="preserve">– </w:t>
      </w:r>
      <w:r w:rsidR="00CF04AF">
        <w:rPr>
          <w:rFonts w:ascii="Times New Roman" w:hAnsi="Times New Roman" w:cs="Times New Roman"/>
          <w:sz w:val="24"/>
          <w:szCs w:val="24"/>
        </w:rPr>
        <w:t>Vertinimo komisijos narių</w:t>
      </w:r>
      <w:r w:rsidRPr="008B2A4E">
        <w:rPr>
          <w:rFonts w:ascii="Times New Roman" w:hAnsi="Times New Roman" w:cs="Times New Roman"/>
          <w:sz w:val="24"/>
          <w:szCs w:val="24"/>
        </w:rPr>
        <w:t xml:space="preserve"> a, b, c</w:t>
      </w:r>
      <w:r w:rsidR="00B13CB6">
        <w:rPr>
          <w:rFonts w:ascii="Times New Roman" w:hAnsi="Times New Roman" w:cs="Times New Roman"/>
          <w:sz w:val="24"/>
          <w:szCs w:val="24"/>
        </w:rPr>
        <w:t>, n</w:t>
      </w:r>
      <w:r w:rsidRPr="008B2A4E">
        <w:rPr>
          <w:rFonts w:ascii="Times New Roman" w:hAnsi="Times New Roman" w:cs="Times New Roman"/>
          <w:sz w:val="24"/>
          <w:szCs w:val="24"/>
        </w:rPr>
        <w:t xml:space="preserve">  x kriterijaus reikšmės</w:t>
      </w:r>
      <w:r w:rsidR="005B546D">
        <w:rPr>
          <w:rFonts w:ascii="Times New Roman" w:hAnsi="Times New Roman" w:cs="Times New Roman"/>
          <w:sz w:val="24"/>
          <w:szCs w:val="24"/>
        </w:rPr>
        <w:t>,</w:t>
      </w:r>
    </w:p>
    <w:p w14:paraId="5AE62A39" w14:textId="693A7672" w:rsidR="00657AF2" w:rsidRDefault="000B6376" w:rsidP="00657AF2">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sz w:val="24"/>
          <w:szCs w:val="24"/>
        </w:rPr>
      </w:pPr>
      <w:r w:rsidRPr="008B2A4E">
        <w:rPr>
          <w:rFonts w:ascii="Times New Roman" w:hAnsi="Times New Roman" w:cs="Times New Roman"/>
          <w:sz w:val="24"/>
          <w:szCs w:val="24"/>
        </w:rPr>
        <w:t xml:space="preserve">n </w:t>
      </w:r>
      <w:r w:rsidR="00384723">
        <w:rPr>
          <w:rFonts w:ascii="Times New Roman" w:hAnsi="Times New Roman" w:cs="Times New Roman"/>
          <w:sz w:val="24"/>
          <w:szCs w:val="24"/>
        </w:rPr>
        <w:t>–</w:t>
      </w:r>
      <w:r w:rsidR="008722D0">
        <w:rPr>
          <w:rFonts w:ascii="Times New Roman" w:hAnsi="Times New Roman" w:cs="Times New Roman"/>
          <w:sz w:val="24"/>
          <w:szCs w:val="24"/>
        </w:rPr>
        <w:t xml:space="preserve"> </w:t>
      </w:r>
      <w:r w:rsidR="00384723">
        <w:rPr>
          <w:rFonts w:ascii="Times New Roman" w:hAnsi="Times New Roman" w:cs="Times New Roman"/>
          <w:sz w:val="24"/>
          <w:szCs w:val="24"/>
        </w:rPr>
        <w:t>narių</w:t>
      </w:r>
      <w:r w:rsidRPr="008B2A4E">
        <w:rPr>
          <w:rFonts w:ascii="Times New Roman" w:hAnsi="Times New Roman" w:cs="Times New Roman"/>
          <w:sz w:val="24"/>
          <w:szCs w:val="24"/>
        </w:rPr>
        <w:t xml:space="preserve"> skaičius.</w:t>
      </w:r>
    </w:p>
    <w:p w14:paraId="20B04107" w14:textId="77777777" w:rsidR="00AC79A4" w:rsidRDefault="00AC79A4" w:rsidP="00657AF2">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sz w:val="24"/>
          <w:szCs w:val="24"/>
        </w:rPr>
      </w:pPr>
    </w:p>
    <w:p w14:paraId="66C29B79" w14:textId="3E731B09" w:rsidR="006261D2" w:rsidRPr="001F609A" w:rsidRDefault="006261D2" w:rsidP="00AC79A4">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Jeigu bent </w:t>
      </w:r>
      <w:r w:rsidRPr="006261D2">
        <w:rPr>
          <w:rFonts w:ascii="Times New Roman" w:hAnsi="Times New Roman" w:cs="Times New Roman"/>
          <w:b/>
          <w:bCs/>
          <w:sz w:val="24"/>
          <w:szCs w:val="24"/>
          <w:u w:val="single"/>
        </w:rPr>
        <w:t>pagal vieną iš vertinimo kriterijų K</w:t>
      </w:r>
      <w:r w:rsidRPr="006261D2">
        <w:rPr>
          <w:rFonts w:ascii="Times New Roman" w:hAnsi="Times New Roman" w:cs="Times New Roman"/>
          <w:b/>
          <w:bCs/>
          <w:sz w:val="24"/>
          <w:szCs w:val="24"/>
          <w:u w:val="single"/>
          <w:vertAlign w:val="subscript"/>
        </w:rPr>
        <w:t xml:space="preserve">1 </w:t>
      </w:r>
      <w:r w:rsidRPr="006261D2">
        <w:rPr>
          <w:rFonts w:ascii="Times New Roman" w:hAnsi="Times New Roman" w:cs="Times New Roman"/>
          <w:b/>
          <w:bCs/>
          <w:sz w:val="24"/>
          <w:szCs w:val="24"/>
          <w:u w:val="single"/>
        </w:rPr>
        <w:t>arba K</w:t>
      </w:r>
      <w:r w:rsidRPr="006261D2">
        <w:rPr>
          <w:rFonts w:ascii="Times New Roman" w:hAnsi="Times New Roman" w:cs="Times New Roman"/>
          <w:b/>
          <w:bCs/>
          <w:sz w:val="24"/>
          <w:szCs w:val="24"/>
          <w:u w:val="single"/>
          <w:vertAlign w:val="subscript"/>
        </w:rPr>
        <w:t>2</w:t>
      </w:r>
      <w:r w:rsidRPr="006261D2">
        <w:rPr>
          <w:rFonts w:ascii="Times New Roman" w:hAnsi="Times New Roman" w:cs="Times New Roman"/>
          <w:b/>
          <w:bCs/>
          <w:sz w:val="24"/>
          <w:szCs w:val="24"/>
          <w:u w:val="single"/>
        </w:rPr>
        <w:t xml:space="preserve"> arba K</w:t>
      </w:r>
      <w:r w:rsidRPr="006261D2">
        <w:rPr>
          <w:rFonts w:ascii="Times New Roman" w:hAnsi="Times New Roman" w:cs="Times New Roman"/>
          <w:b/>
          <w:bCs/>
          <w:sz w:val="24"/>
          <w:szCs w:val="24"/>
          <w:u w:val="single"/>
          <w:vertAlign w:val="subscript"/>
        </w:rPr>
        <w:t>3</w:t>
      </w:r>
      <w:r w:rsidRPr="006261D2">
        <w:rPr>
          <w:rFonts w:ascii="Times New Roman" w:hAnsi="Times New Roman" w:cs="Times New Roman"/>
          <w:b/>
          <w:bCs/>
          <w:sz w:val="24"/>
          <w:szCs w:val="24"/>
          <w:u w:val="single"/>
        </w:rPr>
        <w:t xml:space="preserve"> Vertinimo komisijos narių vertinimų vidurkis (Kv) yra mažesnis nei 5 balai</w:t>
      </w:r>
      <w:r w:rsidR="000E04B0" w:rsidRPr="001F609A">
        <w:rPr>
          <w:rFonts w:ascii="Times New Roman" w:hAnsi="Times New Roman" w:cs="Times New Roman"/>
          <w:b/>
          <w:bCs/>
          <w:sz w:val="24"/>
          <w:szCs w:val="24"/>
          <w:u w:val="single"/>
        </w:rPr>
        <w:t>,</w:t>
      </w:r>
      <w:r w:rsidR="00AC79A4">
        <w:rPr>
          <w:rFonts w:ascii="Times New Roman" w:hAnsi="Times New Roman" w:cs="Times New Roman"/>
          <w:b/>
          <w:bCs/>
          <w:sz w:val="24"/>
          <w:szCs w:val="24"/>
          <w:u w:val="single"/>
        </w:rPr>
        <w:t xml:space="preserve"> </w:t>
      </w:r>
      <w:r w:rsidRPr="006261D2">
        <w:rPr>
          <w:rFonts w:ascii="Times New Roman" w:hAnsi="Times New Roman" w:cs="Times New Roman"/>
          <w:b/>
          <w:bCs/>
          <w:sz w:val="24"/>
          <w:szCs w:val="24"/>
          <w:u w:val="single"/>
        </w:rPr>
        <w:t xml:space="preserve">projektas laikomas neatitinkančiu minimalių </w:t>
      </w:r>
      <w:r w:rsidR="00F66D1A">
        <w:rPr>
          <w:rFonts w:ascii="Times New Roman" w:hAnsi="Times New Roman" w:cs="Times New Roman"/>
          <w:b/>
          <w:bCs/>
          <w:sz w:val="24"/>
          <w:szCs w:val="24"/>
          <w:u w:val="single"/>
        </w:rPr>
        <w:t>kriterijaus</w:t>
      </w:r>
      <w:r w:rsidR="009F5629">
        <w:rPr>
          <w:rFonts w:ascii="Times New Roman" w:hAnsi="Times New Roman" w:cs="Times New Roman"/>
          <w:b/>
          <w:bCs/>
          <w:sz w:val="24"/>
          <w:szCs w:val="24"/>
          <w:u w:val="single"/>
        </w:rPr>
        <w:t xml:space="preserve"> kokybės</w:t>
      </w:r>
      <w:r w:rsidRPr="006261D2">
        <w:rPr>
          <w:rFonts w:ascii="Times New Roman" w:hAnsi="Times New Roman" w:cs="Times New Roman"/>
          <w:b/>
          <w:bCs/>
          <w:sz w:val="24"/>
          <w:szCs w:val="24"/>
          <w:u w:val="single"/>
        </w:rPr>
        <w:t xml:space="preserve"> reikalavimų ir atmetamas</w:t>
      </w:r>
      <w:r w:rsidR="00186D44">
        <w:rPr>
          <w:rFonts w:ascii="Times New Roman" w:hAnsi="Times New Roman" w:cs="Times New Roman"/>
          <w:b/>
          <w:bCs/>
          <w:sz w:val="24"/>
          <w:szCs w:val="24"/>
          <w:u w:val="single"/>
        </w:rPr>
        <w:t>.</w:t>
      </w:r>
    </w:p>
    <w:p w14:paraId="76202336" w14:textId="77777777" w:rsidR="0037102A" w:rsidRPr="00730460" w:rsidRDefault="0037102A" w:rsidP="00657AF2">
      <w:pPr>
        <w:pStyle w:val="Sraopastraipa"/>
        <w:widowControl w:val="0"/>
        <w:tabs>
          <w:tab w:val="left" w:pos="1134"/>
          <w:tab w:val="left" w:pos="1560"/>
        </w:tabs>
        <w:suppressAutoHyphens/>
        <w:autoSpaceDN w:val="0"/>
        <w:ind w:left="0" w:firstLine="720"/>
        <w:jc w:val="both"/>
        <w:textAlignment w:val="baseline"/>
        <w:rPr>
          <w:rFonts w:ascii="Times New Roman" w:hAnsi="Times New Roman" w:cs="Times New Roman"/>
          <w:b/>
          <w:bCs/>
          <w:sz w:val="24"/>
          <w:szCs w:val="24"/>
          <w:bdr w:val="none" w:sz="0" w:space="0" w:color="auto" w:frame="1"/>
        </w:rPr>
      </w:pPr>
    </w:p>
    <w:p w14:paraId="271D6A16" w14:textId="6B137D5F" w:rsidR="008B2A4E" w:rsidRPr="008B2A4E" w:rsidRDefault="000E04B0" w:rsidP="008B2A4E">
      <w:pPr>
        <w:pStyle w:val="Sraopastraipa"/>
        <w:widowControl w:val="0"/>
        <w:numPr>
          <w:ilvl w:val="2"/>
          <w:numId w:val="6"/>
        </w:numPr>
        <w:tabs>
          <w:tab w:val="left" w:pos="1134"/>
          <w:tab w:val="left" w:pos="1560"/>
        </w:tabs>
        <w:suppressAutoHyphens/>
        <w:autoSpaceDN w:val="0"/>
        <w:ind w:left="0" w:firstLine="720"/>
        <w:jc w:val="both"/>
        <w:textAlignment w:val="baseline"/>
        <w:rPr>
          <w:rFonts w:ascii="Times New Roman" w:hAnsi="Times New Roman" w:cs="Times New Roman"/>
          <w:bCs/>
          <w:sz w:val="24"/>
          <w:szCs w:val="24"/>
          <w:bdr w:val="none" w:sz="0" w:space="0" w:color="auto" w:frame="1"/>
        </w:rPr>
      </w:pPr>
      <w:r w:rsidRPr="008B2A4E">
        <w:rPr>
          <w:rFonts w:ascii="Times New Roman" w:hAnsi="Times New Roman" w:cs="Times New Roman"/>
          <w:sz w:val="24"/>
          <w:szCs w:val="24"/>
        </w:rPr>
        <w:t xml:space="preserve">Bendras atitinkamo projekto įvertinimas (V) </w:t>
      </w:r>
      <w:r w:rsidR="008B2A4E">
        <w:rPr>
          <w:rFonts w:ascii="Times New Roman" w:hAnsi="Times New Roman" w:cs="Times New Roman"/>
          <w:sz w:val="24"/>
          <w:szCs w:val="24"/>
        </w:rPr>
        <w:t xml:space="preserve">apskaičiuojamas </w:t>
      </w:r>
      <w:r w:rsidR="008C2662">
        <w:rPr>
          <w:rFonts w:ascii="Times New Roman" w:hAnsi="Times New Roman" w:cs="Times New Roman"/>
          <w:sz w:val="24"/>
          <w:szCs w:val="24"/>
        </w:rPr>
        <w:t>pagal formulę</w:t>
      </w:r>
      <w:r w:rsidR="000B0A2E">
        <w:rPr>
          <w:rFonts w:ascii="Times New Roman" w:hAnsi="Times New Roman" w:cs="Times New Roman"/>
          <w:sz w:val="24"/>
          <w:szCs w:val="24"/>
        </w:rPr>
        <w:t>:</w:t>
      </w:r>
    </w:p>
    <w:p w14:paraId="415EDF09" w14:textId="3277E9AF" w:rsidR="00D77319" w:rsidRDefault="008C2662" w:rsidP="000B0A2E">
      <w:pPr>
        <w:widowControl w:val="0"/>
        <w:tabs>
          <w:tab w:val="left" w:pos="1134"/>
          <w:tab w:val="left" w:pos="1560"/>
        </w:tabs>
        <w:suppressAutoHyphens/>
        <w:autoSpaceDN w:val="0"/>
        <w:jc w:val="both"/>
        <w:textAlignment w:val="baseline"/>
        <w:rPr>
          <w:vertAlign w:val="subscript"/>
        </w:rPr>
      </w:pPr>
      <w:r>
        <w:t xml:space="preserve">                                                     </w:t>
      </w:r>
      <w:r w:rsidR="000E04B0" w:rsidRPr="000B0A2E">
        <w:t>V=K</w:t>
      </w:r>
      <w:r w:rsidR="000E04B0" w:rsidRPr="000B0A2E">
        <w:rPr>
          <w:vertAlign w:val="subscript"/>
        </w:rPr>
        <w:t>v1</w:t>
      </w:r>
      <w:r w:rsidR="000E04B0" w:rsidRPr="000B0A2E">
        <w:t>xS</w:t>
      </w:r>
      <w:r w:rsidR="000E04B0" w:rsidRPr="000B0A2E">
        <w:rPr>
          <w:vertAlign w:val="subscript"/>
        </w:rPr>
        <w:t>1</w:t>
      </w:r>
      <w:r w:rsidR="000E04B0" w:rsidRPr="000B0A2E">
        <w:t>+K</w:t>
      </w:r>
      <w:r w:rsidR="000E04B0" w:rsidRPr="000B0A2E">
        <w:rPr>
          <w:vertAlign w:val="subscript"/>
        </w:rPr>
        <w:t>v2</w:t>
      </w:r>
      <w:r w:rsidR="000E04B0" w:rsidRPr="000B0A2E">
        <w:t>xS</w:t>
      </w:r>
      <w:r w:rsidR="000E04B0" w:rsidRPr="000B0A2E">
        <w:rPr>
          <w:vertAlign w:val="subscript"/>
        </w:rPr>
        <w:t>2</w:t>
      </w:r>
      <w:r w:rsidR="000E04B0" w:rsidRPr="000B0A2E">
        <w:t>+K</w:t>
      </w:r>
      <w:r w:rsidR="000E04B0" w:rsidRPr="000B0A2E">
        <w:rPr>
          <w:vertAlign w:val="subscript"/>
        </w:rPr>
        <w:t>v3</w:t>
      </w:r>
      <w:r w:rsidR="000E04B0" w:rsidRPr="000B0A2E">
        <w:t>xS</w:t>
      </w:r>
      <w:r w:rsidR="000E04B0" w:rsidRPr="000B0A2E">
        <w:rPr>
          <w:vertAlign w:val="subscript"/>
        </w:rPr>
        <w:t>3</w:t>
      </w:r>
    </w:p>
    <w:p w14:paraId="41B63E6A" w14:textId="77777777" w:rsidR="008C2662" w:rsidRDefault="008C2662" w:rsidP="000B0A2E">
      <w:pPr>
        <w:widowControl w:val="0"/>
        <w:tabs>
          <w:tab w:val="left" w:pos="1134"/>
          <w:tab w:val="left" w:pos="1560"/>
        </w:tabs>
        <w:suppressAutoHyphens/>
        <w:autoSpaceDN w:val="0"/>
        <w:jc w:val="both"/>
        <w:textAlignment w:val="baseline"/>
      </w:pPr>
    </w:p>
    <w:p w14:paraId="7865900D" w14:textId="686E31D1" w:rsidR="00D77319" w:rsidRDefault="000E04B0" w:rsidP="005B546D">
      <w:pPr>
        <w:widowControl w:val="0"/>
        <w:tabs>
          <w:tab w:val="left" w:pos="1134"/>
          <w:tab w:val="left" w:pos="1560"/>
        </w:tabs>
        <w:suppressAutoHyphens/>
        <w:autoSpaceDN w:val="0"/>
        <w:ind w:firstLine="709"/>
        <w:jc w:val="both"/>
        <w:textAlignment w:val="baseline"/>
      </w:pPr>
      <w:r w:rsidRPr="000B0A2E">
        <w:t>V</w:t>
      </w:r>
      <w:r w:rsidR="005B546D">
        <w:t xml:space="preserve"> </w:t>
      </w:r>
      <w:r w:rsidR="0073514D">
        <w:t>–</w:t>
      </w:r>
      <w:r w:rsidRPr="000B0A2E">
        <w:t xml:space="preserve"> </w:t>
      </w:r>
      <w:r w:rsidR="0073514D">
        <w:t>bendras proj</w:t>
      </w:r>
      <w:r w:rsidR="00145324">
        <w:t>ekto</w:t>
      </w:r>
      <w:r w:rsidRPr="000B0A2E">
        <w:t xml:space="preserve"> įvertinimas,</w:t>
      </w:r>
    </w:p>
    <w:p w14:paraId="0E459BCB" w14:textId="77777777" w:rsidR="00D77319" w:rsidRDefault="000E04B0" w:rsidP="005B546D">
      <w:pPr>
        <w:widowControl w:val="0"/>
        <w:tabs>
          <w:tab w:val="left" w:pos="1134"/>
          <w:tab w:val="left" w:pos="1560"/>
        </w:tabs>
        <w:suppressAutoHyphens/>
        <w:autoSpaceDN w:val="0"/>
        <w:ind w:firstLine="709"/>
        <w:jc w:val="both"/>
        <w:textAlignment w:val="baseline"/>
      </w:pPr>
      <w:r w:rsidRPr="000B0A2E">
        <w:t>K</w:t>
      </w:r>
      <w:r w:rsidRPr="000B0A2E">
        <w:rPr>
          <w:vertAlign w:val="subscript"/>
        </w:rPr>
        <w:t xml:space="preserve">v1 </w:t>
      </w:r>
      <w:r w:rsidRPr="000B0A2E">
        <w:t>-  1 kriterijaus vertinimo vidurkis,</w:t>
      </w:r>
      <w:r w:rsidR="00D77319">
        <w:t xml:space="preserve"> </w:t>
      </w:r>
      <w:r w:rsidRPr="000B0A2E">
        <w:t>K</w:t>
      </w:r>
      <w:r w:rsidRPr="000B0A2E">
        <w:rPr>
          <w:vertAlign w:val="subscript"/>
        </w:rPr>
        <w:t xml:space="preserve">v2 </w:t>
      </w:r>
      <w:r w:rsidRPr="000B0A2E">
        <w:t>-  2 kriterijaus  vertinimo vidurkis, K</w:t>
      </w:r>
      <w:r w:rsidRPr="000B0A2E">
        <w:rPr>
          <w:vertAlign w:val="subscript"/>
        </w:rPr>
        <w:t xml:space="preserve">v3 </w:t>
      </w:r>
      <w:r w:rsidRPr="000B0A2E">
        <w:t>-  3 kriterijaus vertinimo vidurkis,</w:t>
      </w:r>
    </w:p>
    <w:p w14:paraId="423B70D1" w14:textId="5B48ADEF" w:rsidR="000E04B0" w:rsidRPr="000B0A2E" w:rsidRDefault="000E04B0" w:rsidP="005B546D">
      <w:pPr>
        <w:widowControl w:val="0"/>
        <w:tabs>
          <w:tab w:val="left" w:pos="1134"/>
          <w:tab w:val="left" w:pos="1560"/>
        </w:tabs>
        <w:suppressAutoHyphens/>
        <w:autoSpaceDN w:val="0"/>
        <w:ind w:firstLine="709"/>
        <w:jc w:val="both"/>
        <w:textAlignment w:val="baseline"/>
        <w:rPr>
          <w:bCs/>
          <w:bdr w:val="none" w:sz="0" w:space="0" w:color="auto" w:frame="1"/>
        </w:rPr>
      </w:pPr>
      <w:r w:rsidRPr="000B0A2E">
        <w:t>S</w:t>
      </w:r>
      <w:r w:rsidRPr="000B0A2E">
        <w:rPr>
          <w:vertAlign w:val="subscript"/>
        </w:rPr>
        <w:t>1</w:t>
      </w:r>
      <w:r w:rsidRPr="000B0A2E">
        <w:t>- 1 kriterijaus lyginamasis svoris,  S</w:t>
      </w:r>
      <w:r w:rsidRPr="000B0A2E">
        <w:rPr>
          <w:vertAlign w:val="subscript"/>
        </w:rPr>
        <w:t>2</w:t>
      </w:r>
      <w:r w:rsidRPr="000B0A2E">
        <w:t>- 2 kriterijaus lyginamasis svoris, S</w:t>
      </w:r>
      <w:r w:rsidRPr="000B0A2E">
        <w:rPr>
          <w:vertAlign w:val="subscript"/>
        </w:rPr>
        <w:t>3</w:t>
      </w:r>
      <w:r w:rsidRPr="000B0A2E">
        <w:t>- 3 kriterijaus lyginamasis svoris</w:t>
      </w:r>
    </w:p>
    <w:p w14:paraId="4F74478F" w14:textId="7FD46BAF" w:rsidR="002D29E4" w:rsidRPr="0073514D" w:rsidRDefault="00BC17FB" w:rsidP="0073514D">
      <w:pPr>
        <w:pStyle w:val="Betarp"/>
        <w:numPr>
          <w:ilvl w:val="1"/>
          <w:numId w:val="6"/>
        </w:numPr>
        <w:tabs>
          <w:tab w:val="left" w:pos="1276"/>
        </w:tabs>
        <w:ind w:left="0" w:firstLine="709"/>
        <w:jc w:val="both"/>
        <w:rPr>
          <w:rFonts w:ascii="Times New Roman" w:hAnsi="Times New Roman" w:cs="Times New Roman"/>
          <w:b/>
          <w:bCs/>
          <w:sz w:val="24"/>
          <w:szCs w:val="24"/>
          <w:bdr w:val="none" w:sz="0" w:space="0" w:color="auto" w:frame="1"/>
        </w:rPr>
      </w:pPr>
      <w:r>
        <w:rPr>
          <w:rFonts w:ascii="Times New Roman" w:hAnsi="Times New Roman" w:cs="Times New Roman"/>
          <w:b/>
          <w:bCs/>
          <w:sz w:val="24"/>
          <w:szCs w:val="24"/>
        </w:rPr>
        <w:t>Aspekto v</w:t>
      </w:r>
      <w:r w:rsidR="00863223" w:rsidRPr="00E40950">
        <w:rPr>
          <w:rFonts w:ascii="Times New Roman" w:hAnsi="Times New Roman" w:cs="Times New Roman"/>
          <w:b/>
          <w:bCs/>
          <w:sz w:val="24"/>
          <w:szCs w:val="24"/>
        </w:rPr>
        <w:t>ertinim</w:t>
      </w:r>
      <w:r w:rsidR="0011567D">
        <w:rPr>
          <w:rFonts w:ascii="Times New Roman" w:hAnsi="Times New Roman" w:cs="Times New Roman"/>
          <w:b/>
          <w:bCs/>
          <w:sz w:val="24"/>
          <w:szCs w:val="24"/>
        </w:rPr>
        <w:t>o aprašyma</w:t>
      </w:r>
      <w:r w:rsidR="0011567D" w:rsidRPr="0073514D">
        <w:rPr>
          <w:rFonts w:ascii="Times New Roman" w:hAnsi="Times New Roman" w:cs="Times New Roman"/>
          <w:b/>
          <w:bCs/>
          <w:sz w:val="24"/>
          <w:szCs w:val="24"/>
        </w:rPr>
        <w:t>s</w:t>
      </w:r>
      <w:r w:rsidR="00863223" w:rsidRPr="0073514D">
        <w:rPr>
          <w:rFonts w:ascii="Times New Roman" w:hAnsi="Times New Roman" w:cs="Times New Roman"/>
          <w:b/>
          <w:bCs/>
          <w:sz w:val="24"/>
          <w:szCs w:val="24"/>
        </w:rPr>
        <w:t>:</w:t>
      </w:r>
    </w:p>
    <w:tbl>
      <w:tblPr>
        <w:tblW w:w="9618" w:type="dxa"/>
        <w:tblBorders>
          <w:top w:val="nil"/>
          <w:left w:val="nil"/>
          <w:bottom w:val="nil"/>
          <w:right w:val="nil"/>
          <w:insideH w:val="nil"/>
          <w:insideV w:val="nil"/>
        </w:tblBorders>
        <w:tblLayout w:type="fixed"/>
        <w:tblLook w:val="0600" w:firstRow="0" w:lastRow="0" w:firstColumn="0" w:lastColumn="0" w:noHBand="1" w:noVBand="1"/>
      </w:tblPr>
      <w:tblGrid>
        <w:gridCol w:w="943"/>
        <w:gridCol w:w="1687"/>
        <w:gridCol w:w="6988"/>
      </w:tblGrid>
      <w:tr w:rsidR="0061336E" w14:paraId="19571D50" w14:textId="77777777" w:rsidTr="000C77F9">
        <w:trPr>
          <w:trHeight w:val="291"/>
        </w:trPr>
        <w:tc>
          <w:tcPr>
            <w:tcW w:w="961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38CFDCD1" w14:textId="77777777" w:rsidR="0061336E" w:rsidRPr="0061336E" w:rsidRDefault="0061336E" w:rsidP="0061336E">
            <w:pPr>
              <w:rPr>
                <w:b/>
                <w:bCs/>
              </w:rPr>
            </w:pPr>
            <w:r w:rsidRPr="0061336E">
              <w:rPr>
                <w:b/>
                <w:bCs/>
              </w:rPr>
              <w:t>Taikoma kiekvienam vertinimo aspektui</w:t>
            </w:r>
          </w:p>
        </w:tc>
      </w:tr>
      <w:tr w:rsidR="0061336E" w14:paraId="7FFCD32A" w14:textId="77777777" w:rsidTr="000C77F9">
        <w:trPr>
          <w:trHeight w:val="1083"/>
        </w:trPr>
        <w:tc>
          <w:tcPr>
            <w:tcW w:w="943" w:type="dxa"/>
            <w:tcBorders>
              <w:top w:val="nil"/>
              <w:left w:val="single" w:sz="8" w:space="0" w:color="000000" w:themeColor="text1"/>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3E0C424E" w14:textId="77777777" w:rsidR="0061336E" w:rsidRPr="00F969B1" w:rsidRDefault="0061336E" w:rsidP="000C77F9">
            <w:pPr>
              <w:ind w:left="140"/>
            </w:pPr>
            <w:r w:rsidRPr="00F969B1">
              <w:t>Eil. Nr.</w:t>
            </w:r>
          </w:p>
        </w:tc>
        <w:tc>
          <w:tcPr>
            <w:tcW w:w="1687" w:type="dxa"/>
            <w:tcBorders>
              <w:top w:val="nil"/>
              <w:left w:val="nil"/>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775885AC" w14:textId="77777777" w:rsidR="0061336E" w:rsidRPr="00F969B1" w:rsidRDefault="0061336E" w:rsidP="000C77F9">
            <w:pPr>
              <w:ind w:left="140"/>
            </w:pPr>
            <w:r w:rsidRPr="00F969B1">
              <w:t>Konkurso projekto vertinimo išaiškinimas</w:t>
            </w:r>
          </w:p>
        </w:tc>
        <w:tc>
          <w:tcPr>
            <w:tcW w:w="6988" w:type="dxa"/>
            <w:tcBorders>
              <w:top w:val="nil"/>
              <w:left w:val="nil"/>
              <w:bottom w:val="single" w:sz="8" w:space="0" w:color="000000" w:themeColor="text1"/>
              <w:right w:val="single" w:sz="8" w:space="0" w:color="000000" w:themeColor="text1"/>
            </w:tcBorders>
            <w:shd w:val="clear" w:color="auto" w:fill="DAE8F8"/>
            <w:tcMar>
              <w:top w:w="100" w:type="dxa"/>
              <w:left w:w="100" w:type="dxa"/>
              <w:bottom w:w="100" w:type="dxa"/>
              <w:right w:w="100" w:type="dxa"/>
            </w:tcMar>
          </w:tcPr>
          <w:p w14:paraId="1A0D0170" w14:textId="77777777" w:rsidR="0061336E" w:rsidRPr="00F969B1" w:rsidRDefault="0061336E" w:rsidP="000C77F9">
            <w:pPr>
              <w:ind w:left="140"/>
            </w:pPr>
            <w:r w:rsidRPr="00F969B1">
              <w:t>Suteikiamų balų aprašymas</w:t>
            </w:r>
          </w:p>
        </w:tc>
      </w:tr>
      <w:tr w:rsidR="0061336E" w14:paraId="351B90C7" w14:textId="77777777" w:rsidTr="002D29E4">
        <w:trPr>
          <w:trHeight w:val="608"/>
        </w:trPr>
        <w:tc>
          <w:tcPr>
            <w:tcW w:w="9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3DFC47" w14:textId="77777777" w:rsidR="0061336E" w:rsidRPr="00F969B1" w:rsidRDefault="0061336E" w:rsidP="000C77F9">
            <w:pPr>
              <w:ind w:left="140"/>
            </w:pPr>
            <w:r w:rsidRPr="00F969B1">
              <w:t>1.</w:t>
            </w:r>
          </w:p>
        </w:tc>
        <w:tc>
          <w:tcPr>
            <w:tcW w:w="1687"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6203F9BF" w14:textId="77777777" w:rsidR="0061336E" w:rsidRPr="00F969B1" w:rsidRDefault="0061336E" w:rsidP="000C77F9">
            <w:pPr>
              <w:ind w:left="140"/>
            </w:pPr>
            <w:r w:rsidRPr="00F969B1">
              <w:t>Silpnai</w:t>
            </w:r>
          </w:p>
          <w:p w14:paraId="4D90F8F1" w14:textId="77777777" w:rsidR="0061336E" w:rsidRPr="00F969B1" w:rsidRDefault="0061336E" w:rsidP="000C77F9">
            <w:pPr>
              <w:ind w:left="140"/>
            </w:pPr>
            <w:r w:rsidRPr="00F969B1">
              <w:t>(0–4 balai)</w:t>
            </w:r>
          </w:p>
        </w:tc>
        <w:tc>
          <w:tcPr>
            <w:tcW w:w="6988"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4DAB063F" w14:textId="77777777" w:rsidR="0061336E" w:rsidRPr="00F969B1" w:rsidRDefault="0061336E" w:rsidP="000C77F9">
            <w:pPr>
              <w:ind w:left="140"/>
            </w:pPr>
            <w:r w:rsidRPr="2BB918F8">
              <w:t>Projektiniai sprendiniai ignoruoja konkretų vertinimo aspektą  ar yra tik pirminės sprendimo užuomazgos.</w:t>
            </w:r>
          </w:p>
        </w:tc>
      </w:tr>
      <w:tr w:rsidR="0061336E" w14:paraId="21A609F3" w14:textId="77777777" w:rsidTr="002D29E4">
        <w:trPr>
          <w:trHeight w:val="588"/>
        </w:trPr>
        <w:tc>
          <w:tcPr>
            <w:tcW w:w="943" w:type="dxa"/>
            <w:tcBorders>
              <w:top w:val="single" w:sz="8" w:space="0" w:color="000000" w:themeColor="text1"/>
              <w:left w:val="single" w:sz="8" w:space="0" w:color="000000" w:themeColor="text1"/>
              <w:bottom w:val="single" w:sz="4" w:space="0" w:color="auto"/>
              <w:right w:val="single" w:sz="8" w:space="0" w:color="000000" w:themeColor="text1"/>
            </w:tcBorders>
            <w:tcMar>
              <w:top w:w="100" w:type="dxa"/>
              <w:left w:w="100" w:type="dxa"/>
              <w:bottom w:w="100" w:type="dxa"/>
              <w:right w:w="100" w:type="dxa"/>
            </w:tcMar>
          </w:tcPr>
          <w:p w14:paraId="7D8DFFBA" w14:textId="77777777" w:rsidR="0061336E" w:rsidRPr="00F969B1" w:rsidRDefault="0061336E" w:rsidP="000C77F9">
            <w:pPr>
              <w:ind w:left="140"/>
            </w:pPr>
            <w:r w:rsidRPr="00F969B1">
              <w:t>2.</w:t>
            </w:r>
          </w:p>
        </w:tc>
        <w:tc>
          <w:tcPr>
            <w:tcW w:w="1687" w:type="dxa"/>
            <w:tcBorders>
              <w:top w:val="single" w:sz="8" w:space="0" w:color="000000" w:themeColor="text1"/>
              <w:left w:val="nil"/>
              <w:bottom w:val="single" w:sz="4" w:space="0" w:color="auto"/>
              <w:right w:val="single" w:sz="8" w:space="0" w:color="000000" w:themeColor="text1"/>
            </w:tcBorders>
            <w:tcMar>
              <w:top w:w="100" w:type="dxa"/>
              <w:left w:w="100" w:type="dxa"/>
              <w:bottom w:w="100" w:type="dxa"/>
              <w:right w:w="100" w:type="dxa"/>
            </w:tcMar>
          </w:tcPr>
          <w:p w14:paraId="4B986FD1" w14:textId="77777777" w:rsidR="0061336E" w:rsidRPr="00F969B1" w:rsidRDefault="0061336E" w:rsidP="000C77F9">
            <w:pPr>
              <w:ind w:left="140"/>
            </w:pPr>
            <w:r w:rsidRPr="00F969B1">
              <w:t>Vidutiniškai</w:t>
            </w:r>
          </w:p>
          <w:p w14:paraId="32067879" w14:textId="77777777" w:rsidR="0061336E" w:rsidRPr="00F969B1" w:rsidRDefault="0061336E" w:rsidP="000C77F9">
            <w:pPr>
              <w:ind w:left="140"/>
            </w:pPr>
            <w:r w:rsidRPr="00F969B1">
              <w:t>(5–6 balai)</w:t>
            </w:r>
          </w:p>
        </w:tc>
        <w:tc>
          <w:tcPr>
            <w:tcW w:w="6988" w:type="dxa"/>
            <w:tcBorders>
              <w:top w:val="single" w:sz="8" w:space="0" w:color="000000" w:themeColor="text1"/>
              <w:left w:val="nil"/>
              <w:bottom w:val="single" w:sz="4" w:space="0" w:color="auto"/>
              <w:right w:val="single" w:sz="8" w:space="0" w:color="000000" w:themeColor="text1"/>
            </w:tcBorders>
            <w:tcMar>
              <w:top w:w="100" w:type="dxa"/>
              <w:left w:w="100" w:type="dxa"/>
              <w:bottom w:w="100" w:type="dxa"/>
              <w:right w:w="100" w:type="dxa"/>
            </w:tcMar>
          </w:tcPr>
          <w:p w14:paraId="3D4881BD" w14:textId="77777777" w:rsidR="0061336E" w:rsidRPr="00F969B1" w:rsidRDefault="0061336E" w:rsidP="000C77F9">
            <w:pPr>
              <w:ind w:left="140"/>
            </w:pPr>
            <w:r w:rsidRPr="2BB918F8">
              <w:t>Projektiniai sprendiniai konkrečiu vertinimo aspektu išspręsti tik dalinai, nepilnai įgyvendina vertinimo aspekto keliamą tikslą.</w:t>
            </w:r>
          </w:p>
        </w:tc>
      </w:tr>
      <w:tr w:rsidR="0061336E" w14:paraId="08B8D2D7" w14:textId="77777777" w:rsidTr="002D29E4">
        <w:trPr>
          <w:trHeight w:val="780"/>
        </w:trPr>
        <w:tc>
          <w:tcPr>
            <w:tcW w:w="943" w:type="dxa"/>
            <w:tcBorders>
              <w:top w:val="single" w:sz="4" w:space="0" w:color="auto"/>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D88465" w14:textId="77777777" w:rsidR="0061336E" w:rsidRPr="00F969B1" w:rsidRDefault="0061336E" w:rsidP="000C77F9">
            <w:pPr>
              <w:ind w:left="140"/>
            </w:pPr>
            <w:r w:rsidRPr="00F969B1">
              <w:t>3.</w:t>
            </w:r>
          </w:p>
        </w:tc>
        <w:tc>
          <w:tcPr>
            <w:tcW w:w="1687" w:type="dxa"/>
            <w:tcBorders>
              <w:top w:val="single" w:sz="4" w:space="0" w:color="auto"/>
              <w:left w:val="nil"/>
              <w:bottom w:val="single" w:sz="8" w:space="0" w:color="000000" w:themeColor="text1"/>
              <w:right w:val="single" w:sz="8" w:space="0" w:color="000000" w:themeColor="text1"/>
            </w:tcBorders>
            <w:tcMar>
              <w:top w:w="100" w:type="dxa"/>
              <w:left w:w="100" w:type="dxa"/>
              <w:bottom w:w="100" w:type="dxa"/>
              <w:right w:w="100" w:type="dxa"/>
            </w:tcMar>
          </w:tcPr>
          <w:p w14:paraId="025BFDB9" w14:textId="77777777" w:rsidR="0061336E" w:rsidRPr="00F969B1" w:rsidRDefault="0061336E" w:rsidP="000C77F9">
            <w:pPr>
              <w:ind w:left="140"/>
            </w:pPr>
            <w:r w:rsidRPr="00F969B1">
              <w:t>Gerai</w:t>
            </w:r>
          </w:p>
          <w:p w14:paraId="1E214C65" w14:textId="77777777" w:rsidR="0061336E" w:rsidRPr="00F969B1" w:rsidRDefault="0061336E" w:rsidP="000C77F9">
            <w:pPr>
              <w:ind w:left="140"/>
            </w:pPr>
            <w:r w:rsidRPr="00F969B1">
              <w:t>(7–8 balai)</w:t>
            </w:r>
          </w:p>
        </w:tc>
        <w:tc>
          <w:tcPr>
            <w:tcW w:w="6988" w:type="dxa"/>
            <w:tcBorders>
              <w:top w:val="single" w:sz="4" w:space="0" w:color="auto"/>
              <w:left w:val="nil"/>
              <w:bottom w:val="single" w:sz="8" w:space="0" w:color="000000" w:themeColor="text1"/>
              <w:right w:val="single" w:sz="8" w:space="0" w:color="000000" w:themeColor="text1"/>
            </w:tcBorders>
            <w:tcMar>
              <w:top w:w="100" w:type="dxa"/>
              <w:left w:w="100" w:type="dxa"/>
              <w:bottom w:w="100" w:type="dxa"/>
              <w:right w:w="100" w:type="dxa"/>
            </w:tcMar>
          </w:tcPr>
          <w:p w14:paraId="7E7C7C48" w14:textId="77777777" w:rsidR="0061336E" w:rsidRPr="00F969B1" w:rsidRDefault="0061336E" w:rsidP="000C77F9">
            <w:pPr>
              <w:ind w:left="140"/>
            </w:pPr>
            <w:r w:rsidRPr="2BB918F8">
              <w:t>Projektiniai sprendiniai konkrečiu vertinimo aspektu išspręsti gerai, tačiau nėra inovacijų, trūksta originalumo, inovatyvumo, kontekstualumo.</w:t>
            </w:r>
          </w:p>
        </w:tc>
      </w:tr>
      <w:tr w:rsidR="0061336E" w14:paraId="71A7AF92" w14:textId="77777777" w:rsidTr="002D29E4">
        <w:trPr>
          <w:trHeight w:val="605"/>
        </w:trPr>
        <w:tc>
          <w:tcPr>
            <w:tcW w:w="943" w:type="dxa"/>
            <w:tcBorders>
              <w:top w:val="nil"/>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7D3F2C" w14:textId="77777777" w:rsidR="0061336E" w:rsidRPr="00F969B1" w:rsidRDefault="0061336E" w:rsidP="000C77F9">
            <w:pPr>
              <w:ind w:left="140"/>
            </w:pPr>
            <w:r w:rsidRPr="00F969B1">
              <w:t>4.</w:t>
            </w:r>
          </w:p>
        </w:tc>
        <w:tc>
          <w:tcPr>
            <w:tcW w:w="1687"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20ED5640" w14:textId="77777777" w:rsidR="0061336E" w:rsidRPr="00F969B1" w:rsidRDefault="0061336E" w:rsidP="000C77F9">
            <w:pPr>
              <w:ind w:left="140"/>
            </w:pPr>
            <w:r w:rsidRPr="00F969B1">
              <w:t>Labai gerai</w:t>
            </w:r>
          </w:p>
          <w:p w14:paraId="4C1291DE" w14:textId="77777777" w:rsidR="0061336E" w:rsidRPr="00F969B1" w:rsidRDefault="0061336E" w:rsidP="000C77F9">
            <w:pPr>
              <w:ind w:left="140"/>
            </w:pPr>
            <w:r w:rsidRPr="00F969B1">
              <w:t>(9–10 balų)</w:t>
            </w:r>
          </w:p>
        </w:tc>
        <w:tc>
          <w:tcPr>
            <w:tcW w:w="6988" w:type="dxa"/>
            <w:tcBorders>
              <w:top w:val="nil"/>
              <w:left w:val="nil"/>
              <w:bottom w:val="single" w:sz="8" w:space="0" w:color="000000" w:themeColor="text1"/>
              <w:right w:val="single" w:sz="8" w:space="0" w:color="000000" w:themeColor="text1"/>
            </w:tcBorders>
            <w:tcMar>
              <w:top w:w="100" w:type="dxa"/>
              <w:left w:w="100" w:type="dxa"/>
              <w:bottom w:w="100" w:type="dxa"/>
              <w:right w:w="100" w:type="dxa"/>
            </w:tcMar>
          </w:tcPr>
          <w:p w14:paraId="7F72C976" w14:textId="77777777" w:rsidR="0061336E" w:rsidRPr="00F969B1" w:rsidRDefault="0061336E" w:rsidP="000C77F9">
            <w:pPr>
              <w:ind w:left="140"/>
            </w:pPr>
            <w:r w:rsidRPr="2BB918F8">
              <w:t>Projektiniai sprendiniai konkrečiu vertinimo aspektu  išspręsti puikiai, inovatyviai, originaliai, kontekstualiai.</w:t>
            </w:r>
          </w:p>
        </w:tc>
      </w:tr>
    </w:tbl>
    <w:p w14:paraId="43814D4D" w14:textId="77777777" w:rsidR="00B6783A" w:rsidRPr="00B6783A" w:rsidRDefault="00B6783A" w:rsidP="00161771">
      <w:pPr>
        <w:pStyle w:val="Betarp"/>
        <w:jc w:val="both"/>
        <w:rPr>
          <w:rFonts w:ascii="Times New Roman" w:hAnsi="Times New Roman" w:cs="Times New Roman"/>
          <w:b/>
          <w:strike/>
          <w:sz w:val="24"/>
          <w:szCs w:val="24"/>
        </w:rPr>
      </w:pPr>
    </w:p>
    <w:p w14:paraId="28BAACB3" w14:textId="46AEC0DA" w:rsidR="0013618C" w:rsidRDefault="00675D78" w:rsidP="0013618C">
      <w:pPr>
        <w:pStyle w:val="Betarp"/>
        <w:numPr>
          <w:ilvl w:val="0"/>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Vertinimo komisija įvertina visus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rojektus, kurie atitinka pirkimo dokumentuose </w:t>
      </w:r>
      <w:r w:rsidR="005532AF">
        <w:rPr>
          <w:rFonts w:ascii="Times New Roman" w:hAnsi="Times New Roman" w:cs="Times New Roman"/>
          <w:sz w:val="24"/>
          <w:szCs w:val="24"/>
        </w:rPr>
        <w:t xml:space="preserve">nustatytus </w:t>
      </w:r>
      <w:r w:rsidRPr="003637F7">
        <w:rPr>
          <w:rFonts w:ascii="Times New Roman" w:hAnsi="Times New Roman" w:cs="Times New Roman"/>
          <w:sz w:val="24"/>
          <w:szCs w:val="24"/>
        </w:rPr>
        <w:t>reikalavimus (</w:t>
      </w:r>
      <w:r w:rsidR="005532AF">
        <w:rPr>
          <w:rFonts w:ascii="Times New Roman" w:hAnsi="Times New Roman" w:cs="Times New Roman"/>
          <w:sz w:val="24"/>
          <w:szCs w:val="24"/>
        </w:rPr>
        <w:t xml:space="preserve">ir </w:t>
      </w:r>
      <w:r w:rsidRPr="003637F7">
        <w:rPr>
          <w:rFonts w:ascii="Times New Roman" w:hAnsi="Times New Roman" w:cs="Times New Roman"/>
          <w:sz w:val="24"/>
          <w:szCs w:val="24"/>
        </w:rPr>
        <w:t xml:space="preserve">yra neatmesti pagal </w:t>
      </w:r>
      <w:r w:rsidR="00557DE8">
        <w:rPr>
          <w:rFonts w:ascii="Times New Roman" w:hAnsi="Times New Roman" w:cs="Times New Roman"/>
          <w:sz w:val="24"/>
          <w:szCs w:val="24"/>
        </w:rPr>
        <w:t>6</w:t>
      </w:r>
      <w:r w:rsidR="00BA15E2">
        <w:rPr>
          <w:rFonts w:ascii="Times New Roman" w:hAnsi="Times New Roman" w:cs="Times New Roman"/>
          <w:sz w:val="24"/>
          <w:szCs w:val="24"/>
        </w:rPr>
        <w:t>9</w:t>
      </w:r>
      <w:r w:rsidRPr="003637F7">
        <w:rPr>
          <w:rFonts w:ascii="Times New Roman" w:hAnsi="Times New Roman" w:cs="Times New Roman"/>
          <w:sz w:val="24"/>
          <w:szCs w:val="24"/>
        </w:rPr>
        <w:t xml:space="preserve"> p.) ir </w:t>
      </w:r>
      <w:r w:rsidRPr="003637F7">
        <w:rPr>
          <w:rFonts w:ascii="Times New Roman" w:hAnsi="Times New Roman" w:cs="Times New Roman"/>
          <w:b/>
          <w:sz w:val="24"/>
          <w:szCs w:val="24"/>
        </w:rPr>
        <w:t xml:space="preserve">sudaro </w:t>
      </w:r>
      <w:r w:rsidR="005532AF">
        <w:rPr>
          <w:rFonts w:ascii="Times New Roman" w:hAnsi="Times New Roman" w:cs="Times New Roman"/>
          <w:b/>
          <w:sz w:val="24"/>
          <w:szCs w:val="24"/>
        </w:rPr>
        <w:t>p</w:t>
      </w:r>
      <w:r w:rsidRPr="003637F7">
        <w:rPr>
          <w:rFonts w:ascii="Times New Roman" w:hAnsi="Times New Roman" w:cs="Times New Roman"/>
          <w:b/>
          <w:sz w:val="24"/>
          <w:szCs w:val="24"/>
        </w:rPr>
        <w:t>rojektų eilę Vertinimo komisijos suteiktų vertinimų mažėjimo tvarka</w:t>
      </w:r>
      <w:r w:rsidRPr="003637F7">
        <w:rPr>
          <w:rFonts w:ascii="Times New Roman" w:hAnsi="Times New Roman" w:cs="Times New Roman"/>
          <w:sz w:val="24"/>
          <w:szCs w:val="24"/>
        </w:rPr>
        <w:t xml:space="preserve">. Jeigu kelių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vertinimo balas yra vienodas, nustatant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eilę, pirmesnis į šią eilę įrašomas dalyvis, kurio </w:t>
      </w:r>
      <w:r w:rsidR="005532AF">
        <w:rPr>
          <w:rFonts w:ascii="Times New Roman" w:hAnsi="Times New Roman" w:cs="Times New Roman"/>
          <w:sz w:val="24"/>
          <w:szCs w:val="24"/>
        </w:rPr>
        <w:t>p</w:t>
      </w:r>
      <w:r w:rsidRPr="003637F7">
        <w:rPr>
          <w:rFonts w:ascii="Times New Roman" w:hAnsi="Times New Roman" w:cs="Times New Roman"/>
          <w:sz w:val="24"/>
          <w:szCs w:val="24"/>
        </w:rPr>
        <w:t>rojektas pateiktas anksčiausiai</w:t>
      </w:r>
      <w:r w:rsidRPr="00557DE8">
        <w:rPr>
          <w:rFonts w:ascii="Times New Roman" w:hAnsi="Times New Roman" w:cs="Times New Roman"/>
          <w:bCs/>
          <w:sz w:val="24"/>
          <w:szCs w:val="24"/>
        </w:rPr>
        <w:t>.</w:t>
      </w:r>
      <w:r w:rsidRPr="003637F7">
        <w:rPr>
          <w:rFonts w:ascii="Times New Roman" w:hAnsi="Times New Roman" w:cs="Times New Roman"/>
          <w:b/>
          <w:sz w:val="24"/>
          <w:szCs w:val="24"/>
        </w:rPr>
        <w:t xml:space="preserve"> </w:t>
      </w:r>
      <w:r w:rsidRPr="003637F7">
        <w:rPr>
          <w:rFonts w:ascii="Times New Roman" w:hAnsi="Times New Roman" w:cs="Times New Roman"/>
          <w:sz w:val="24"/>
          <w:szCs w:val="24"/>
        </w:rPr>
        <w:t xml:space="preserve">Prireikus tame pačiame protokole įrašomos Vertinimo komisijos pastabos dėl projektų, reikalaujančios papildomų tiekėjų paaiškinimų ir (ar) patikslinimų. </w:t>
      </w:r>
      <w:r w:rsidRPr="003637F7">
        <w:rPr>
          <w:rFonts w:ascii="Times New Roman" w:hAnsi="Times New Roman" w:cs="Times New Roman"/>
          <w:b/>
          <w:sz w:val="24"/>
          <w:szCs w:val="24"/>
        </w:rPr>
        <w:t>Projektų eilė nesudaroma, jeigu pateiktas tik vienas projektas arba įvertinus projektus liko tik vienas dalyvis</w:t>
      </w:r>
      <w:r w:rsidRPr="003637F7">
        <w:rPr>
          <w:rFonts w:ascii="Times New Roman" w:hAnsi="Times New Roman" w:cs="Times New Roman"/>
          <w:sz w:val="24"/>
          <w:szCs w:val="24"/>
        </w:rPr>
        <w:t>.</w:t>
      </w:r>
      <w:bookmarkStart w:id="9" w:name="_Toc510880484"/>
    </w:p>
    <w:p w14:paraId="5A41A768" w14:textId="77777777" w:rsidR="008471D5" w:rsidRDefault="0013618C" w:rsidP="008471D5">
      <w:pPr>
        <w:pStyle w:val="Betarp"/>
        <w:numPr>
          <w:ilvl w:val="0"/>
          <w:numId w:val="6"/>
        </w:numPr>
        <w:ind w:left="0" w:firstLine="709"/>
        <w:jc w:val="both"/>
        <w:rPr>
          <w:rFonts w:ascii="Times New Roman" w:hAnsi="Times New Roman" w:cs="Times New Roman"/>
          <w:b/>
          <w:strike/>
          <w:sz w:val="24"/>
          <w:szCs w:val="24"/>
        </w:rPr>
      </w:pPr>
      <w:r w:rsidRPr="0013618C">
        <w:rPr>
          <w:rFonts w:ascii="Times New Roman" w:hAnsi="Times New Roman"/>
          <w:sz w:val="24"/>
          <w:szCs w:val="24"/>
        </w:rPr>
        <w:t xml:space="preserve">Vertinimo komisijos posėdis yra protokoluojamas. Vertinimo komisija narių pasirašytame protokole nurodo projektų eiliškumą remdamasi kiekvieno projekto pranašumais ir kartu pateikia savo pastabas dėl dalykų, kuriuos reikia papildomai paaiškinti ir (ar) patikslinti (jeigu tokių yra). Kiekvienas Vertinimo komisijos narys prie skiriamų balų pateikia savo vertinimo motyvus. Vertinimo komisija Perkančiajai organizacijai protokole gali pateikti rekomendacijas dėl projektų neesminių korekcijų. Dalyviams pateikus projektų paaiškinimus ir (ar) patikslinimus, vertinimo komisija kiekvienu atveju sprendžia, ar pateikti paaiškinimai ir (ar) patikslinimai nekeičia projekto esmės. </w:t>
      </w:r>
      <w:r w:rsidRPr="0013618C">
        <w:rPr>
          <w:rFonts w:ascii="Times New Roman" w:hAnsi="Times New Roman"/>
          <w:b/>
          <w:bCs/>
          <w:sz w:val="24"/>
          <w:szCs w:val="24"/>
        </w:rPr>
        <w:t>Projektų paaiškinimai ir (ar) patikslinimai teikiami ir vertinami pagal Taisyklių 70 punktą</w:t>
      </w:r>
      <w:r w:rsidRPr="0013618C">
        <w:rPr>
          <w:rFonts w:ascii="Times New Roman" w:hAnsi="Times New Roman"/>
          <w:sz w:val="24"/>
          <w:szCs w:val="24"/>
        </w:rPr>
        <w:t>.</w:t>
      </w:r>
    </w:p>
    <w:p w14:paraId="43B2B775" w14:textId="18218D97" w:rsidR="0013618C" w:rsidRPr="008471D5" w:rsidRDefault="0013618C" w:rsidP="008471D5">
      <w:pPr>
        <w:pStyle w:val="Betarp"/>
        <w:numPr>
          <w:ilvl w:val="0"/>
          <w:numId w:val="6"/>
        </w:numPr>
        <w:ind w:left="0" w:firstLine="709"/>
        <w:jc w:val="both"/>
        <w:rPr>
          <w:rFonts w:ascii="Times New Roman" w:hAnsi="Times New Roman" w:cs="Times New Roman"/>
          <w:b/>
          <w:strike/>
          <w:sz w:val="24"/>
          <w:szCs w:val="24"/>
        </w:rPr>
      </w:pPr>
      <w:r w:rsidRPr="008471D5">
        <w:rPr>
          <w:rFonts w:ascii="Times New Roman" w:hAnsi="Times New Roman"/>
          <w:b/>
          <w:bCs/>
          <w:sz w:val="24"/>
          <w:szCs w:val="24"/>
        </w:rPr>
        <w:lastRenderedPageBreak/>
        <w:t>Vertinimo komisija, įvertinusi kiekvieną projektą, parašo bendrą recenziją</w:t>
      </w:r>
      <w:r w:rsidRPr="008471D5">
        <w:rPr>
          <w:rFonts w:ascii="Times New Roman" w:hAnsi="Times New Roman"/>
          <w:sz w:val="24"/>
          <w:szCs w:val="24"/>
        </w:rPr>
        <w:t>. Recenzijos teikiamos projektus pateikusiems dalyviams nustačius laimėtoją. Recenzijos teikiamos projektus pateikusiems dalyviams tik apie jų pačių Konkursui pateiktus projektus</w:t>
      </w:r>
    </w:p>
    <w:p w14:paraId="0C392EA8" w14:textId="67A86EE2" w:rsidR="00675D78" w:rsidRPr="003637F7" w:rsidRDefault="00675D78" w:rsidP="00825FA1">
      <w:pPr>
        <w:pStyle w:val="Betarp"/>
        <w:numPr>
          <w:ilvl w:val="0"/>
          <w:numId w:val="6"/>
        </w:numPr>
        <w:ind w:left="0" w:firstLine="709"/>
        <w:jc w:val="both"/>
        <w:rPr>
          <w:rFonts w:ascii="Times New Roman" w:hAnsi="Times New Roman" w:cs="Times New Roman"/>
          <w:b/>
          <w:strike/>
          <w:sz w:val="24"/>
          <w:szCs w:val="24"/>
        </w:rPr>
      </w:pPr>
      <w:r w:rsidRPr="003637F7">
        <w:rPr>
          <w:rFonts w:ascii="Times New Roman" w:hAnsi="Times New Roman" w:cs="Times New Roman"/>
          <w:b/>
          <w:sz w:val="24"/>
          <w:szCs w:val="24"/>
        </w:rPr>
        <w:t>Vertinimo komisija gali neskirti pirmosios vietos</w:t>
      </w:r>
      <w:r w:rsidRPr="003637F7">
        <w:rPr>
          <w:rFonts w:ascii="Times New Roman" w:hAnsi="Times New Roman" w:cs="Times New Roman"/>
          <w:sz w:val="24"/>
          <w:szCs w:val="24"/>
        </w:rPr>
        <w:t xml:space="preserve"> </w:t>
      </w:r>
      <w:r w:rsidRPr="007346CD">
        <w:rPr>
          <w:rFonts w:ascii="Times New Roman" w:hAnsi="Times New Roman" w:cs="Times New Roman"/>
          <w:b/>
          <w:bCs/>
          <w:sz w:val="24"/>
          <w:szCs w:val="24"/>
        </w:rPr>
        <w:t>(tačiau gali skirti kitas vietas)</w:t>
      </w:r>
      <w:r w:rsidRPr="003637F7">
        <w:rPr>
          <w:rFonts w:ascii="Times New Roman" w:hAnsi="Times New Roman" w:cs="Times New Roman"/>
          <w:sz w:val="24"/>
          <w:szCs w:val="24"/>
        </w:rPr>
        <w:t xml:space="preserve">, jeigu pateikti projektai atitinka formalius reikalavimus, tačiau, pagal projekto konkurso dokumentuose nurodytus tikslus, </w:t>
      </w:r>
      <w:r w:rsidR="005532AF">
        <w:rPr>
          <w:rFonts w:ascii="Times New Roman" w:hAnsi="Times New Roman" w:cs="Times New Roman"/>
          <w:sz w:val="24"/>
          <w:szCs w:val="24"/>
        </w:rPr>
        <w:t>P</w:t>
      </w:r>
      <w:r w:rsidRPr="003637F7">
        <w:rPr>
          <w:rFonts w:ascii="Times New Roman" w:hAnsi="Times New Roman" w:cs="Times New Roman"/>
          <w:sz w:val="24"/>
          <w:szCs w:val="24"/>
        </w:rPr>
        <w:t>erkančiajai organizacijai yra nepriimtini.</w:t>
      </w:r>
      <w:bookmarkEnd w:id="9"/>
    </w:p>
    <w:p w14:paraId="21925239" w14:textId="350622D8" w:rsidR="00675D78" w:rsidRPr="00256BD9" w:rsidRDefault="00675D78" w:rsidP="00491F73">
      <w:pPr>
        <w:pStyle w:val="Betarp"/>
        <w:numPr>
          <w:ilvl w:val="0"/>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Komisija turi teisę susipažinti su elektroninėmis priemonėmis (CVP IS) pateiktais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(dalyvius identifikuojančia informacija) </w:t>
      </w:r>
      <w:r w:rsidRPr="003637F7">
        <w:rPr>
          <w:rFonts w:ascii="Times New Roman" w:hAnsi="Times New Roman" w:cs="Times New Roman"/>
          <w:b/>
          <w:sz w:val="24"/>
          <w:szCs w:val="24"/>
        </w:rPr>
        <w:t>tik Vertinimo komisijai sudarius projektų eilę.</w:t>
      </w:r>
      <w:r w:rsidRPr="003637F7">
        <w:rPr>
          <w:rFonts w:ascii="Times New Roman" w:hAnsi="Times New Roman" w:cs="Times New Roman"/>
          <w:sz w:val="24"/>
          <w:szCs w:val="24"/>
        </w:rPr>
        <w:t xml:space="preserve"> Susipažinimas su elektroninėmis priemonėmis (CVP IS) pateiktais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turi įvykti kitame Nuolatinės komisijos posėdyje. Pradinis susipažinimas su elektroninėmis priemonėmis gautais užkoduotais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prilyginamas vokų su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ifrais atplėšimui.</w:t>
      </w:r>
      <w:r w:rsidR="00256BD9">
        <w:rPr>
          <w:rFonts w:ascii="Times New Roman" w:hAnsi="Times New Roman" w:cs="Times New Roman"/>
          <w:b/>
          <w:strike/>
          <w:sz w:val="24"/>
          <w:szCs w:val="24"/>
        </w:rPr>
        <w:t xml:space="preserve"> </w:t>
      </w:r>
      <w:r w:rsidRPr="00256BD9">
        <w:rPr>
          <w:rFonts w:ascii="Times New Roman" w:hAnsi="Times New Roman" w:cs="Times New Roman"/>
          <w:sz w:val="24"/>
          <w:szCs w:val="24"/>
        </w:rPr>
        <w:t xml:space="preserve">Nuolatinė komisija apie posėdį, kuriame bus susipažįstama su elektroninėmis priemonėmis (CVP IS) gautais </w:t>
      </w:r>
      <w:r w:rsidR="005532AF" w:rsidRPr="00256BD9">
        <w:rPr>
          <w:rFonts w:ascii="Times New Roman" w:hAnsi="Times New Roman" w:cs="Times New Roman"/>
          <w:sz w:val="24"/>
          <w:szCs w:val="24"/>
        </w:rPr>
        <w:t>p</w:t>
      </w:r>
      <w:r w:rsidRPr="00256BD9">
        <w:rPr>
          <w:rFonts w:ascii="Times New Roman" w:hAnsi="Times New Roman" w:cs="Times New Roman"/>
          <w:sz w:val="24"/>
          <w:szCs w:val="24"/>
        </w:rPr>
        <w:t xml:space="preserve">rojektų </w:t>
      </w:r>
      <w:r w:rsidR="005532AF" w:rsidRPr="00256BD9">
        <w:rPr>
          <w:rFonts w:ascii="Times New Roman" w:hAnsi="Times New Roman" w:cs="Times New Roman"/>
          <w:sz w:val="24"/>
          <w:szCs w:val="24"/>
        </w:rPr>
        <w:t>D</w:t>
      </w:r>
      <w:r w:rsidRPr="00256BD9">
        <w:rPr>
          <w:rFonts w:ascii="Times New Roman" w:hAnsi="Times New Roman" w:cs="Times New Roman"/>
          <w:sz w:val="24"/>
          <w:szCs w:val="24"/>
        </w:rPr>
        <w:t xml:space="preserve">evizų </w:t>
      </w:r>
      <w:r w:rsidR="00373CE6" w:rsidRPr="00256BD9">
        <w:rPr>
          <w:rFonts w:ascii="Times New Roman" w:hAnsi="Times New Roman" w:cs="Times New Roman"/>
          <w:sz w:val="24"/>
          <w:szCs w:val="24"/>
        </w:rPr>
        <w:t>š</w:t>
      </w:r>
      <w:r w:rsidR="005532AF" w:rsidRPr="00256BD9">
        <w:rPr>
          <w:rFonts w:ascii="Times New Roman" w:hAnsi="Times New Roman" w:cs="Times New Roman"/>
          <w:sz w:val="24"/>
          <w:szCs w:val="24"/>
        </w:rPr>
        <w:t>i</w:t>
      </w:r>
      <w:r w:rsidRPr="00256BD9">
        <w:rPr>
          <w:rFonts w:ascii="Times New Roman" w:hAnsi="Times New Roman" w:cs="Times New Roman"/>
          <w:sz w:val="24"/>
          <w:szCs w:val="24"/>
        </w:rPr>
        <w:t xml:space="preserve">frais, praneša ne vėliau kaip prieš 2 dienas visiems tiekėjams CVP IS susirašinėjimo priemonėmis. Pranešime nurodoma susipažinimo su elektroninėmis priemonėmis gautais </w:t>
      </w:r>
      <w:r w:rsidR="005532AF" w:rsidRPr="00256BD9">
        <w:rPr>
          <w:rFonts w:ascii="Times New Roman" w:hAnsi="Times New Roman" w:cs="Times New Roman"/>
          <w:sz w:val="24"/>
          <w:szCs w:val="24"/>
        </w:rPr>
        <w:t>p</w:t>
      </w:r>
      <w:r w:rsidRPr="00256BD9">
        <w:rPr>
          <w:rFonts w:ascii="Times New Roman" w:hAnsi="Times New Roman" w:cs="Times New Roman"/>
          <w:sz w:val="24"/>
          <w:szCs w:val="24"/>
        </w:rPr>
        <w:t xml:space="preserve">rojektų </w:t>
      </w:r>
      <w:r w:rsidR="005532AF" w:rsidRPr="00256BD9">
        <w:rPr>
          <w:rFonts w:ascii="Times New Roman" w:hAnsi="Times New Roman" w:cs="Times New Roman"/>
          <w:sz w:val="24"/>
          <w:szCs w:val="24"/>
        </w:rPr>
        <w:t>D</w:t>
      </w:r>
      <w:r w:rsidRPr="00256BD9">
        <w:rPr>
          <w:rFonts w:ascii="Times New Roman" w:hAnsi="Times New Roman" w:cs="Times New Roman"/>
          <w:sz w:val="24"/>
          <w:szCs w:val="24"/>
        </w:rPr>
        <w:t xml:space="preserve">evizų </w:t>
      </w:r>
      <w:r w:rsidR="00373CE6" w:rsidRPr="00256BD9">
        <w:rPr>
          <w:rFonts w:ascii="Times New Roman" w:hAnsi="Times New Roman" w:cs="Times New Roman"/>
          <w:sz w:val="24"/>
          <w:szCs w:val="24"/>
        </w:rPr>
        <w:t>š</w:t>
      </w:r>
      <w:r w:rsidRPr="00256BD9">
        <w:rPr>
          <w:rFonts w:ascii="Times New Roman" w:hAnsi="Times New Roman" w:cs="Times New Roman"/>
          <w:sz w:val="24"/>
          <w:szCs w:val="24"/>
        </w:rPr>
        <w:t xml:space="preserve">ifrais diena, valanda ir minutė. </w:t>
      </w:r>
    </w:p>
    <w:p w14:paraId="1C60140D" w14:textId="5F3E3B28" w:rsidR="00675D78" w:rsidRPr="003637F7" w:rsidRDefault="00675D78" w:rsidP="00825FA1">
      <w:pPr>
        <w:pStyle w:val="Betarp"/>
        <w:numPr>
          <w:ilvl w:val="0"/>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Nuolatinės komisijos posėdyje, kuriame susipažįstama su pateiktais </w:t>
      </w:r>
      <w:r w:rsidR="0022074B">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w:t>
      </w:r>
      <w:r w:rsidRPr="003637F7">
        <w:rPr>
          <w:rFonts w:ascii="Times New Roman" w:hAnsi="Times New Roman" w:cs="Times New Roman"/>
          <w:b/>
          <w:sz w:val="24"/>
          <w:szCs w:val="24"/>
        </w:rPr>
        <w:t>tiekėjai ar jų įgalioti atstovai nedalyvauja.</w:t>
      </w:r>
      <w:r w:rsidRPr="003637F7">
        <w:rPr>
          <w:rFonts w:ascii="Times New Roman" w:hAnsi="Times New Roman" w:cs="Times New Roman"/>
          <w:sz w:val="24"/>
          <w:szCs w:val="24"/>
        </w:rPr>
        <w:t xml:space="preserve"> </w:t>
      </w:r>
      <w:r w:rsidRPr="003637F7">
        <w:rPr>
          <w:rFonts w:ascii="Times New Roman" w:hAnsi="Times New Roman" w:cs="Times New Roman"/>
          <w:b/>
          <w:sz w:val="24"/>
          <w:szCs w:val="24"/>
        </w:rPr>
        <w:t xml:space="preserve">Tiekėjai </w:t>
      </w:r>
      <w:r w:rsidR="005532AF">
        <w:rPr>
          <w:rFonts w:ascii="Times New Roman" w:hAnsi="Times New Roman" w:cs="Times New Roman"/>
          <w:b/>
          <w:sz w:val="24"/>
          <w:szCs w:val="24"/>
        </w:rPr>
        <w:t xml:space="preserve">taip pat </w:t>
      </w:r>
      <w:r w:rsidRPr="003637F7">
        <w:rPr>
          <w:rFonts w:ascii="Times New Roman" w:hAnsi="Times New Roman" w:cs="Times New Roman"/>
          <w:b/>
          <w:sz w:val="24"/>
          <w:szCs w:val="24"/>
        </w:rPr>
        <w:t>nedalyvauja Komisijos posėdžiuose</w:t>
      </w:r>
      <w:r w:rsidRPr="003637F7">
        <w:rPr>
          <w:rFonts w:ascii="Times New Roman" w:hAnsi="Times New Roman" w:cs="Times New Roman"/>
          <w:sz w:val="24"/>
          <w:szCs w:val="24"/>
        </w:rPr>
        <w:t xml:space="preserve">, kuriuose atliekamos pasiūlymų nagrinėjimo, vertinimo ir palyginimo procedūros. </w:t>
      </w:r>
    </w:p>
    <w:p w14:paraId="0CA12A7E" w14:textId="3261318F" w:rsidR="002E1655" w:rsidRPr="00C35331" w:rsidRDefault="00675D78" w:rsidP="00C35331">
      <w:pPr>
        <w:pStyle w:val="Betarp"/>
        <w:numPr>
          <w:ilvl w:val="0"/>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Susipažinimo su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procedūrą Nuolatinė komisija įformina atskiru protokolu. Nuolatinė komisija, susipažinusi su </w:t>
      </w:r>
      <w:r w:rsidR="005532AF">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5532AF">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73CE6">
        <w:rPr>
          <w:rFonts w:ascii="Times New Roman" w:hAnsi="Times New Roman" w:cs="Times New Roman"/>
          <w:sz w:val="24"/>
          <w:szCs w:val="24"/>
        </w:rPr>
        <w:t>š</w:t>
      </w:r>
      <w:r w:rsidRPr="003637F7">
        <w:rPr>
          <w:rFonts w:ascii="Times New Roman" w:hAnsi="Times New Roman" w:cs="Times New Roman"/>
          <w:sz w:val="24"/>
          <w:szCs w:val="24"/>
        </w:rPr>
        <w:t xml:space="preserve">ifrais, CVP IS priemonėmis ne vėliau kaip per 3 darbo dienas, praneša dalyviams apie sudarytą </w:t>
      </w:r>
      <w:r w:rsidR="00367C42">
        <w:rPr>
          <w:rFonts w:ascii="Times New Roman" w:hAnsi="Times New Roman" w:cs="Times New Roman"/>
          <w:sz w:val="24"/>
          <w:szCs w:val="24"/>
        </w:rPr>
        <w:t>p</w:t>
      </w:r>
      <w:r w:rsidRPr="003637F7">
        <w:rPr>
          <w:rFonts w:ascii="Times New Roman" w:hAnsi="Times New Roman" w:cs="Times New Roman"/>
          <w:sz w:val="24"/>
          <w:szCs w:val="24"/>
        </w:rPr>
        <w:t xml:space="preserve">rojektų eilę ir </w:t>
      </w:r>
      <w:r w:rsidR="00367C42">
        <w:rPr>
          <w:rFonts w:ascii="Times New Roman" w:hAnsi="Times New Roman" w:cs="Times New Roman"/>
          <w:sz w:val="24"/>
          <w:szCs w:val="24"/>
        </w:rPr>
        <w:t>p</w:t>
      </w:r>
      <w:r w:rsidRPr="003637F7">
        <w:rPr>
          <w:rFonts w:ascii="Times New Roman" w:hAnsi="Times New Roman" w:cs="Times New Roman"/>
          <w:sz w:val="24"/>
          <w:szCs w:val="24"/>
        </w:rPr>
        <w:t xml:space="preserve">rojektų </w:t>
      </w:r>
      <w:r w:rsidR="00367C42">
        <w:rPr>
          <w:rFonts w:ascii="Times New Roman" w:hAnsi="Times New Roman" w:cs="Times New Roman"/>
          <w:sz w:val="24"/>
          <w:szCs w:val="24"/>
        </w:rPr>
        <w:t>D</w:t>
      </w:r>
      <w:r w:rsidRPr="003637F7">
        <w:rPr>
          <w:rFonts w:ascii="Times New Roman" w:hAnsi="Times New Roman" w:cs="Times New Roman"/>
          <w:sz w:val="24"/>
          <w:szCs w:val="24"/>
        </w:rPr>
        <w:t xml:space="preserve">evizų </w:t>
      </w:r>
      <w:r w:rsidR="00367C42">
        <w:rPr>
          <w:rFonts w:ascii="Times New Roman" w:hAnsi="Times New Roman" w:cs="Times New Roman"/>
          <w:sz w:val="24"/>
          <w:szCs w:val="24"/>
        </w:rPr>
        <w:t>Š</w:t>
      </w:r>
      <w:r w:rsidRPr="003637F7">
        <w:rPr>
          <w:rFonts w:ascii="Times New Roman" w:hAnsi="Times New Roman" w:cs="Times New Roman"/>
          <w:sz w:val="24"/>
          <w:szCs w:val="24"/>
        </w:rPr>
        <w:t>ifrus</w:t>
      </w:r>
      <w:r w:rsidR="002E1655" w:rsidRPr="00C35331">
        <w:rPr>
          <w:rFonts w:ascii="Times New Roman" w:hAnsi="Times New Roman" w:cs="Times New Roman"/>
          <w:bCs/>
          <w:sz w:val="24"/>
          <w:szCs w:val="24"/>
        </w:rPr>
        <w:t>.</w:t>
      </w:r>
    </w:p>
    <w:p w14:paraId="5DEF2E50" w14:textId="2846434F" w:rsidR="00675D78" w:rsidRPr="003637F7" w:rsidRDefault="009F7BCD" w:rsidP="00825FA1">
      <w:pPr>
        <w:pStyle w:val="Betarp"/>
        <w:numPr>
          <w:ilvl w:val="0"/>
          <w:numId w:val="6"/>
        </w:numPr>
        <w:ind w:left="0" w:firstLine="709"/>
        <w:jc w:val="both"/>
        <w:rPr>
          <w:rFonts w:ascii="Times New Roman" w:hAnsi="Times New Roman" w:cs="Times New Roman"/>
          <w:b/>
          <w:strike/>
          <w:sz w:val="24"/>
          <w:szCs w:val="24"/>
        </w:rPr>
      </w:pPr>
      <w:r>
        <w:rPr>
          <w:rStyle w:val="None"/>
          <w:rFonts w:ascii="Times New Roman" w:hAnsi="Times New Roman" w:cs="Times New Roman"/>
          <w:b/>
          <w:bCs/>
          <w:sz w:val="24"/>
          <w:szCs w:val="24"/>
        </w:rPr>
        <w:t>Dalyvio, kurio projektas surinkusio d</w:t>
      </w:r>
      <w:r w:rsidR="005B067E">
        <w:rPr>
          <w:rStyle w:val="None"/>
          <w:rFonts w:ascii="Times New Roman" w:hAnsi="Times New Roman" w:cs="Times New Roman"/>
          <w:b/>
          <w:bCs/>
          <w:sz w:val="24"/>
          <w:szCs w:val="24"/>
        </w:rPr>
        <w:t xml:space="preserve">augiausia </w:t>
      </w:r>
      <w:r>
        <w:rPr>
          <w:rStyle w:val="None"/>
          <w:rFonts w:ascii="Times New Roman" w:hAnsi="Times New Roman" w:cs="Times New Roman"/>
          <w:b/>
          <w:bCs/>
          <w:sz w:val="24"/>
          <w:szCs w:val="24"/>
        </w:rPr>
        <w:t>balų,</w:t>
      </w:r>
      <w:r w:rsidR="00675D78" w:rsidRPr="003637F7">
        <w:rPr>
          <w:rStyle w:val="None"/>
          <w:rFonts w:ascii="Times New Roman" w:hAnsi="Times New Roman" w:cs="Times New Roman"/>
          <w:b/>
          <w:bCs/>
          <w:sz w:val="24"/>
          <w:szCs w:val="24"/>
        </w:rPr>
        <w:t xml:space="preserve"> pašalinimo pagrindų nebuvimo ir tiekėjo kvalifikacijos atitikties tikrinimas</w:t>
      </w:r>
      <w:r w:rsidR="00675D78" w:rsidRPr="003637F7">
        <w:rPr>
          <w:rFonts w:ascii="Times New Roman" w:hAnsi="Times New Roman" w:cs="Times New Roman"/>
          <w:sz w:val="24"/>
          <w:szCs w:val="24"/>
        </w:rPr>
        <w:t>. Šį tikrinimą atlieka Nuolatinė komisija.</w:t>
      </w:r>
    </w:p>
    <w:p w14:paraId="7C55A9FE" w14:textId="27B89E51" w:rsidR="00675D78" w:rsidRPr="003637F7" w:rsidRDefault="008B1168" w:rsidP="00825FA1">
      <w:pPr>
        <w:pStyle w:val="Betarp"/>
        <w:numPr>
          <w:ilvl w:val="1"/>
          <w:numId w:val="6"/>
        </w:numPr>
        <w:ind w:left="0" w:firstLine="709"/>
        <w:jc w:val="both"/>
        <w:rPr>
          <w:rFonts w:ascii="Times New Roman" w:hAnsi="Times New Roman" w:cs="Times New Roman"/>
          <w:b/>
          <w:strike/>
          <w:sz w:val="24"/>
          <w:szCs w:val="24"/>
        </w:rPr>
      </w:pPr>
      <w:r w:rsidRPr="008B1168">
        <w:rPr>
          <w:rFonts w:ascii="Times New Roman" w:hAnsi="Times New Roman" w:cs="Times New Roman"/>
          <w:sz w:val="24"/>
          <w:szCs w:val="24"/>
        </w:rPr>
        <w:t>Nuolatinė komisija po susipažinimo su Devizų šifrais procedūros ir Devizų šifrų paskelbimo tikrina, ar su projektu</w:t>
      </w:r>
      <w:r w:rsidR="00F7700A">
        <w:rPr>
          <w:rFonts w:ascii="Times New Roman" w:hAnsi="Times New Roman" w:cs="Times New Roman"/>
          <w:sz w:val="24"/>
          <w:szCs w:val="24"/>
        </w:rPr>
        <w:t xml:space="preserve"> Vokas 2 </w:t>
      </w:r>
      <w:r w:rsidRPr="008B1168">
        <w:rPr>
          <w:rFonts w:ascii="Times New Roman" w:hAnsi="Times New Roman" w:cs="Times New Roman"/>
          <w:sz w:val="24"/>
          <w:szCs w:val="24"/>
        </w:rPr>
        <w:t>yra pateikt</w:t>
      </w:r>
      <w:r w:rsidR="00F7700A">
        <w:rPr>
          <w:rFonts w:ascii="Times New Roman" w:hAnsi="Times New Roman" w:cs="Times New Roman"/>
          <w:sz w:val="24"/>
          <w:szCs w:val="24"/>
        </w:rPr>
        <w:t>i</w:t>
      </w:r>
      <w:r w:rsidRPr="008B1168">
        <w:rPr>
          <w:rFonts w:ascii="Times New Roman" w:hAnsi="Times New Roman" w:cs="Times New Roman"/>
          <w:sz w:val="24"/>
          <w:szCs w:val="24"/>
        </w:rPr>
        <w:t xml:space="preserve"> EBVPD</w:t>
      </w:r>
      <w:r w:rsidR="00F7700A">
        <w:rPr>
          <w:rFonts w:ascii="Times New Roman" w:hAnsi="Times New Roman" w:cs="Times New Roman"/>
          <w:sz w:val="24"/>
          <w:szCs w:val="24"/>
        </w:rPr>
        <w:t xml:space="preserve"> ir Deklaracija</w:t>
      </w:r>
      <w:r w:rsidRPr="008B1168">
        <w:rPr>
          <w:rFonts w:ascii="Times New Roman" w:hAnsi="Times New Roman" w:cs="Times New Roman"/>
          <w:sz w:val="24"/>
          <w:szCs w:val="24"/>
        </w:rPr>
        <w:t xml:space="preserve"> ir ar ji</w:t>
      </w:r>
      <w:r w:rsidR="00F7700A">
        <w:rPr>
          <w:rFonts w:ascii="Times New Roman" w:hAnsi="Times New Roman" w:cs="Times New Roman"/>
          <w:sz w:val="24"/>
          <w:szCs w:val="24"/>
        </w:rPr>
        <w:t>e</w:t>
      </w:r>
      <w:r w:rsidRPr="008B1168">
        <w:rPr>
          <w:rFonts w:ascii="Times New Roman" w:hAnsi="Times New Roman" w:cs="Times New Roman"/>
          <w:sz w:val="24"/>
          <w:szCs w:val="24"/>
        </w:rPr>
        <w:t xml:space="preserve"> užpildyt</w:t>
      </w:r>
      <w:r w:rsidR="00F7700A">
        <w:rPr>
          <w:rFonts w:ascii="Times New Roman" w:hAnsi="Times New Roman" w:cs="Times New Roman"/>
          <w:sz w:val="24"/>
          <w:szCs w:val="24"/>
        </w:rPr>
        <w:t>i</w:t>
      </w:r>
      <w:r w:rsidRPr="008B1168">
        <w:rPr>
          <w:rFonts w:ascii="Times New Roman" w:hAnsi="Times New Roman" w:cs="Times New Roman"/>
          <w:sz w:val="24"/>
          <w:szCs w:val="24"/>
        </w:rPr>
        <w:t xml:space="preserve"> pagal pirkimo dokumentuose pateikt</w:t>
      </w:r>
      <w:r w:rsidR="00F7700A">
        <w:rPr>
          <w:rFonts w:ascii="Times New Roman" w:hAnsi="Times New Roman" w:cs="Times New Roman"/>
          <w:sz w:val="24"/>
          <w:szCs w:val="24"/>
        </w:rPr>
        <w:t>as</w:t>
      </w:r>
      <w:r w:rsidRPr="008B1168">
        <w:rPr>
          <w:rFonts w:ascii="Times New Roman" w:hAnsi="Times New Roman" w:cs="Times New Roman"/>
          <w:sz w:val="24"/>
          <w:szCs w:val="24"/>
        </w:rPr>
        <w:t xml:space="preserve"> form</w:t>
      </w:r>
      <w:r w:rsidR="00F7700A">
        <w:rPr>
          <w:rFonts w:ascii="Times New Roman" w:hAnsi="Times New Roman" w:cs="Times New Roman"/>
          <w:sz w:val="24"/>
          <w:szCs w:val="24"/>
        </w:rPr>
        <w:t>as</w:t>
      </w:r>
      <w:r w:rsidRPr="008B1168">
        <w:rPr>
          <w:rFonts w:ascii="Times New Roman" w:hAnsi="Times New Roman" w:cs="Times New Roman"/>
          <w:sz w:val="24"/>
          <w:szCs w:val="24"/>
        </w:rPr>
        <w:t>. Visi kiti konkurso sąlygose reikalaujami Vok</w:t>
      </w:r>
      <w:r w:rsidR="003F5F36">
        <w:rPr>
          <w:rFonts w:ascii="Times New Roman" w:hAnsi="Times New Roman" w:cs="Times New Roman"/>
          <w:sz w:val="24"/>
          <w:szCs w:val="24"/>
        </w:rPr>
        <w:t>as</w:t>
      </w:r>
      <w:r w:rsidRPr="008B1168">
        <w:rPr>
          <w:rFonts w:ascii="Times New Roman" w:hAnsi="Times New Roman" w:cs="Times New Roman"/>
          <w:sz w:val="24"/>
          <w:szCs w:val="24"/>
        </w:rPr>
        <w:t xml:space="preserve"> 2 pateikiami dokumentai turi būti pateikti kartu su projekt</w:t>
      </w:r>
      <w:r w:rsidR="003F5F36">
        <w:rPr>
          <w:rFonts w:ascii="Times New Roman" w:hAnsi="Times New Roman" w:cs="Times New Roman"/>
          <w:sz w:val="24"/>
          <w:szCs w:val="24"/>
        </w:rPr>
        <w:t>u</w:t>
      </w:r>
      <w:r w:rsidRPr="008B1168">
        <w:rPr>
          <w:rFonts w:ascii="Times New Roman" w:hAnsi="Times New Roman" w:cs="Times New Roman"/>
          <w:sz w:val="24"/>
          <w:szCs w:val="24"/>
        </w:rPr>
        <w:t xml:space="preserve">, tačiau šiame procedūrų etape jų turinys ir atitiktis konkurso sąlygų reikalavimams nevertinami. </w:t>
      </w:r>
      <w:r w:rsidRPr="008B1168">
        <w:rPr>
          <w:rFonts w:ascii="Times New Roman" w:hAnsi="Times New Roman" w:cs="Times New Roman"/>
          <w:b/>
          <w:bCs/>
          <w:sz w:val="24"/>
          <w:szCs w:val="24"/>
        </w:rPr>
        <w:t xml:space="preserve">Šie dokumentai vertinami tik to tiekėjo, kurio projektas </w:t>
      </w:r>
      <w:r w:rsidR="00D862EC">
        <w:rPr>
          <w:rFonts w:ascii="Times New Roman" w:hAnsi="Times New Roman" w:cs="Times New Roman"/>
          <w:b/>
          <w:bCs/>
          <w:sz w:val="24"/>
          <w:szCs w:val="24"/>
        </w:rPr>
        <w:t>sur</w:t>
      </w:r>
      <w:r w:rsidR="009D745C">
        <w:rPr>
          <w:rFonts w:ascii="Times New Roman" w:hAnsi="Times New Roman" w:cs="Times New Roman"/>
          <w:b/>
          <w:bCs/>
          <w:sz w:val="24"/>
          <w:szCs w:val="24"/>
        </w:rPr>
        <w:t>inko daugiausia balų</w:t>
      </w:r>
      <w:r w:rsidRPr="008B1168">
        <w:rPr>
          <w:rFonts w:ascii="Times New Roman" w:hAnsi="Times New Roman" w:cs="Times New Roman"/>
          <w:b/>
          <w:bCs/>
          <w:sz w:val="24"/>
          <w:szCs w:val="24"/>
        </w:rPr>
        <w:t>.</w:t>
      </w:r>
      <w:r w:rsidRPr="008B1168">
        <w:rPr>
          <w:rFonts w:ascii="Times New Roman" w:hAnsi="Times New Roman" w:cs="Times New Roman"/>
          <w:sz w:val="24"/>
          <w:szCs w:val="24"/>
        </w:rPr>
        <w:t xml:space="preserve"> Kitų tiekėjų Voke 2 pateiktų dokumentų atitiktis konkurso sąlygų reikalavimams netikrinama.</w:t>
      </w:r>
    </w:p>
    <w:p w14:paraId="3F97C256" w14:textId="1332D2CC" w:rsidR="003637F7" w:rsidRPr="003637F7"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Jeigu tiekėjas nėra pateikęs EBVPD (arba nėra pateikęs subjekto, kurio pajėgumais remiasi, arba jungtinės veiklos partnerio EBVPD), </w:t>
      </w:r>
      <w:r w:rsidR="00112EB0">
        <w:rPr>
          <w:rFonts w:ascii="Times New Roman" w:hAnsi="Times New Roman" w:cs="Times New Roman"/>
          <w:sz w:val="24"/>
          <w:szCs w:val="24"/>
        </w:rPr>
        <w:t>arba pateiktame EBVPD duomenys yra netikslūs</w:t>
      </w:r>
      <w:r w:rsidR="00271EE9">
        <w:rPr>
          <w:rFonts w:ascii="Times New Roman" w:hAnsi="Times New Roman" w:cs="Times New Roman"/>
          <w:sz w:val="24"/>
          <w:szCs w:val="24"/>
        </w:rPr>
        <w:t xml:space="preserve">, </w:t>
      </w:r>
      <w:r w:rsidRPr="003637F7">
        <w:rPr>
          <w:rFonts w:ascii="Times New Roman" w:hAnsi="Times New Roman" w:cs="Times New Roman"/>
          <w:sz w:val="24"/>
          <w:szCs w:val="24"/>
        </w:rPr>
        <w:t>Nuolatinė komisija CVP IS priemonėmis kreipiasi į tiekėją ir prašo šį dokumentą pateikti</w:t>
      </w:r>
      <w:r w:rsidR="00117820">
        <w:rPr>
          <w:rFonts w:ascii="Times New Roman" w:hAnsi="Times New Roman" w:cs="Times New Roman"/>
          <w:sz w:val="24"/>
          <w:szCs w:val="24"/>
        </w:rPr>
        <w:t xml:space="preserve">, patikslinti </w:t>
      </w:r>
      <w:r w:rsidRPr="003637F7">
        <w:rPr>
          <w:rFonts w:ascii="Times New Roman" w:hAnsi="Times New Roman" w:cs="Times New Roman"/>
          <w:sz w:val="24"/>
          <w:szCs w:val="24"/>
        </w:rPr>
        <w:t>per protingą terminą</w:t>
      </w:r>
      <w:r w:rsidR="00CF2C40">
        <w:rPr>
          <w:rFonts w:ascii="Times New Roman" w:hAnsi="Times New Roman" w:cs="Times New Roman"/>
          <w:sz w:val="24"/>
          <w:szCs w:val="24"/>
        </w:rPr>
        <w:t xml:space="preserve">. </w:t>
      </w:r>
      <w:r w:rsidR="00E57486">
        <w:rPr>
          <w:rFonts w:ascii="Times New Roman" w:hAnsi="Times New Roman" w:cs="Times New Roman"/>
          <w:sz w:val="24"/>
          <w:szCs w:val="24"/>
        </w:rPr>
        <w:t xml:space="preserve">Projektas </w:t>
      </w:r>
      <w:r w:rsidR="00626A8A" w:rsidRPr="00626A8A">
        <w:rPr>
          <w:rFonts w:ascii="Times New Roman" w:hAnsi="Times New Roman" w:cs="Times New Roman"/>
          <w:sz w:val="24"/>
          <w:szCs w:val="24"/>
        </w:rPr>
        <w:t xml:space="preserve">atmetamas, </w:t>
      </w:r>
      <w:r w:rsidR="00E57486">
        <w:rPr>
          <w:rFonts w:ascii="Times New Roman" w:hAnsi="Times New Roman" w:cs="Times New Roman"/>
          <w:sz w:val="24"/>
          <w:szCs w:val="24"/>
        </w:rPr>
        <w:t>je</w:t>
      </w:r>
      <w:r w:rsidR="00626A8A" w:rsidRPr="00626A8A">
        <w:rPr>
          <w:rFonts w:ascii="Times New Roman" w:hAnsi="Times New Roman" w:cs="Times New Roman"/>
          <w:sz w:val="24"/>
          <w:szCs w:val="24"/>
        </w:rPr>
        <w:t>i tiekėjas, Procedūrų komisijai paprašius, nepateikė, nepatikslino EBVPD.</w:t>
      </w:r>
    </w:p>
    <w:p w14:paraId="6F4EC161" w14:textId="54F89578" w:rsidR="003637F7" w:rsidRPr="003637F7"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Nuolatinė komisija, įvertinusi EBVPD</w:t>
      </w:r>
      <w:r w:rsidR="0082316E">
        <w:rPr>
          <w:rFonts w:ascii="Times New Roman" w:hAnsi="Times New Roman" w:cs="Times New Roman"/>
          <w:sz w:val="24"/>
          <w:szCs w:val="24"/>
        </w:rPr>
        <w:t xml:space="preserve"> ir Deklaracijoje</w:t>
      </w:r>
      <w:r w:rsidRPr="003637F7">
        <w:rPr>
          <w:rFonts w:ascii="Times New Roman" w:hAnsi="Times New Roman" w:cs="Times New Roman"/>
          <w:sz w:val="24"/>
          <w:szCs w:val="24"/>
        </w:rPr>
        <w:t xml:space="preserve"> pateiktą informaciją ir, jeigu taikytina, Viešųjų pirkimų įstatymo 50 straipsnio 4 dalyje nurodytuose dokumentuose pateiktą informaciją, priima sprendimą dėl kiekvieno </w:t>
      </w:r>
      <w:r w:rsidR="00367C42">
        <w:rPr>
          <w:rFonts w:ascii="Times New Roman" w:hAnsi="Times New Roman" w:cs="Times New Roman"/>
          <w:sz w:val="24"/>
          <w:szCs w:val="24"/>
        </w:rPr>
        <w:t>p</w:t>
      </w:r>
      <w:r w:rsidRPr="003637F7">
        <w:rPr>
          <w:rFonts w:ascii="Times New Roman" w:hAnsi="Times New Roman" w:cs="Times New Roman"/>
          <w:sz w:val="24"/>
          <w:szCs w:val="24"/>
        </w:rPr>
        <w:t xml:space="preserve">rojektą pateikusio dalyvio atitikties reikalavimams ir kiekvienam iš jų ne vėliau kaip per 3 darbo dienas CVP IS priemonėmis praneša apie šio patikrinimo rezultatus, pagrįsdama priimtus sprendimus. Teisę dalyvauti tolesnėse procedūrose turi tik tie dalyviai, kurie atitinka </w:t>
      </w:r>
      <w:r w:rsidR="00367C42">
        <w:rPr>
          <w:rFonts w:ascii="Times New Roman" w:hAnsi="Times New Roman" w:cs="Times New Roman"/>
          <w:sz w:val="24"/>
          <w:szCs w:val="24"/>
        </w:rPr>
        <w:t>P</w:t>
      </w:r>
      <w:r w:rsidRPr="003637F7">
        <w:rPr>
          <w:rFonts w:ascii="Times New Roman" w:hAnsi="Times New Roman" w:cs="Times New Roman"/>
          <w:sz w:val="24"/>
          <w:szCs w:val="24"/>
        </w:rPr>
        <w:t>erkančiosios organizacijos keliamus reikalavimus.</w:t>
      </w:r>
    </w:p>
    <w:p w14:paraId="7C1C5966" w14:textId="37B83FF4" w:rsidR="003637F7" w:rsidRPr="00490A02"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Nuolatinė komisija aktualių dokumentų, patvirtinančių EBVPD nurodytą informaciją, ir kvalifikaciją patvirtinančių dokumentų CVP IS priemonėmis </w:t>
      </w:r>
      <w:r w:rsidRPr="003637F7">
        <w:rPr>
          <w:rFonts w:ascii="Times New Roman" w:hAnsi="Times New Roman" w:cs="Times New Roman"/>
          <w:b/>
          <w:sz w:val="24"/>
          <w:szCs w:val="24"/>
        </w:rPr>
        <w:t xml:space="preserve">reikalauja tik iš daugiausia balų surinkusio projekto </w:t>
      </w:r>
      <w:r w:rsidR="004F61EE">
        <w:rPr>
          <w:rFonts w:ascii="Times New Roman" w:hAnsi="Times New Roman" w:cs="Times New Roman"/>
          <w:b/>
          <w:sz w:val="24"/>
          <w:szCs w:val="24"/>
        </w:rPr>
        <w:t>dalyvio</w:t>
      </w:r>
      <w:r w:rsidRPr="003637F7">
        <w:rPr>
          <w:rFonts w:ascii="Times New Roman" w:hAnsi="Times New Roman" w:cs="Times New Roman"/>
          <w:b/>
          <w:sz w:val="24"/>
          <w:szCs w:val="24"/>
        </w:rPr>
        <w:t xml:space="preserve">. </w:t>
      </w:r>
    </w:p>
    <w:p w14:paraId="07A392D5" w14:textId="18C88924" w:rsidR="003637F7" w:rsidRPr="003637F7"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Tiekėjui CVP IS priemonėmis nepateikus šių dokumentų per Komisijos nustatytą terminą, jo projektas atmetamas</w:t>
      </w:r>
      <w:r w:rsidR="00367C42">
        <w:rPr>
          <w:rFonts w:ascii="Times New Roman" w:hAnsi="Times New Roman" w:cs="Times New Roman"/>
          <w:sz w:val="24"/>
          <w:szCs w:val="24"/>
        </w:rPr>
        <w:t>.</w:t>
      </w:r>
    </w:p>
    <w:p w14:paraId="6FF96343" w14:textId="46C2CF34" w:rsidR="003637F7" w:rsidRPr="003637F7"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Jeigu Nuolatinė komisija nustato, kad dalyvis pateikė netikslius, neišsamius ar klaidingus dokumentus ar duomenis apie atitiktį </w:t>
      </w:r>
      <w:r w:rsidR="00367C42">
        <w:rPr>
          <w:rFonts w:ascii="Times New Roman" w:hAnsi="Times New Roman" w:cs="Times New Roman"/>
          <w:sz w:val="24"/>
          <w:szCs w:val="24"/>
        </w:rPr>
        <w:t>projekto</w:t>
      </w:r>
      <w:r w:rsidRPr="003637F7">
        <w:rPr>
          <w:rFonts w:ascii="Times New Roman" w:hAnsi="Times New Roman" w:cs="Times New Roman"/>
          <w:sz w:val="24"/>
          <w:szCs w:val="24"/>
        </w:rPr>
        <w:t xml:space="preserve"> dokumentų reikalavimam</w:t>
      </w:r>
      <w:r w:rsidR="00367C42">
        <w:rPr>
          <w:rFonts w:ascii="Times New Roman" w:hAnsi="Times New Roman" w:cs="Times New Roman"/>
          <w:sz w:val="24"/>
          <w:szCs w:val="24"/>
        </w:rPr>
        <w:t>s (</w:t>
      </w:r>
      <w:r w:rsidRPr="003637F7">
        <w:rPr>
          <w:rFonts w:ascii="Times New Roman" w:hAnsi="Times New Roman" w:cs="Times New Roman"/>
          <w:sz w:val="24"/>
          <w:szCs w:val="24"/>
        </w:rPr>
        <w:t xml:space="preserve">nesusijusiems su projekto konkurso objektu) arba šių dokumentų ar duomenų trūksta, Nuolatinė komisija, nepažeisdama lygiateisiškumo ir skaidrumo principų, CVP IS priemonėmis prašo dalyvį šiuos dokumentus ar duomenis patikslinti, papildyti arba paaiškinti per Nuolatinės komisijos nurodytą </w:t>
      </w:r>
      <w:r w:rsidRPr="003637F7">
        <w:rPr>
          <w:rFonts w:ascii="Times New Roman" w:hAnsi="Times New Roman" w:cs="Times New Roman"/>
          <w:sz w:val="24"/>
          <w:szCs w:val="24"/>
        </w:rPr>
        <w:lastRenderedPageBreak/>
        <w:t>terminą. Tikslinami, papildomi, paaiškinami ir pateikiami nauji gali būti tik dokumentai ar duomenys dėl tiekėjo pašalinimo pagrindų nebuvimo, atitikties kvalifikacijos reikalavimams</w:t>
      </w:r>
      <w:r w:rsidR="00C65AFD">
        <w:rPr>
          <w:rFonts w:ascii="Times New Roman" w:hAnsi="Times New Roman" w:cs="Times New Roman"/>
          <w:sz w:val="24"/>
          <w:szCs w:val="24"/>
        </w:rPr>
        <w:t xml:space="preserve"> </w:t>
      </w:r>
      <w:r w:rsidRPr="003637F7">
        <w:rPr>
          <w:rFonts w:ascii="Times New Roman" w:hAnsi="Times New Roman" w:cs="Times New Roman"/>
          <w:sz w:val="24"/>
          <w:szCs w:val="24"/>
        </w:rPr>
        <w:t>ir, jeigu taikytina, kokybės vadybos sistemos</w:t>
      </w:r>
      <w:r w:rsidR="00C65AFD">
        <w:rPr>
          <w:rFonts w:ascii="Times New Roman" w:hAnsi="Times New Roman" w:cs="Times New Roman"/>
          <w:sz w:val="24"/>
          <w:szCs w:val="24"/>
        </w:rPr>
        <w:t>,</w:t>
      </w:r>
      <w:r w:rsidRPr="003637F7">
        <w:rPr>
          <w:rFonts w:ascii="Times New Roman" w:hAnsi="Times New Roman" w:cs="Times New Roman"/>
          <w:sz w:val="24"/>
          <w:szCs w:val="24"/>
        </w:rPr>
        <w:t xml:space="preserve"> aplinkos apsaugos vadybos sistemos standartams, tiekėjo įgaliojimas asmeniui pasirašyti </w:t>
      </w:r>
      <w:r w:rsidR="00505F94">
        <w:rPr>
          <w:rFonts w:ascii="Times New Roman" w:hAnsi="Times New Roman" w:cs="Times New Roman"/>
          <w:sz w:val="24"/>
          <w:szCs w:val="24"/>
        </w:rPr>
        <w:t>dvišalius ir daugiašalius</w:t>
      </w:r>
      <w:r w:rsidR="00C65AFD">
        <w:rPr>
          <w:rFonts w:ascii="Times New Roman" w:hAnsi="Times New Roman" w:cs="Times New Roman"/>
          <w:sz w:val="24"/>
          <w:szCs w:val="24"/>
        </w:rPr>
        <w:t xml:space="preserve"> </w:t>
      </w:r>
      <w:r w:rsidR="00505F94">
        <w:rPr>
          <w:rFonts w:ascii="Times New Roman" w:hAnsi="Times New Roman" w:cs="Times New Roman"/>
          <w:sz w:val="24"/>
          <w:szCs w:val="24"/>
        </w:rPr>
        <w:t xml:space="preserve">(pavyzdžiui, </w:t>
      </w:r>
      <w:r w:rsidRPr="003637F7">
        <w:rPr>
          <w:rFonts w:ascii="Times New Roman" w:hAnsi="Times New Roman" w:cs="Times New Roman"/>
          <w:sz w:val="24"/>
          <w:szCs w:val="24"/>
        </w:rPr>
        <w:t>jungtinės veiklos sutartis</w:t>
      </w:r>
      <w:r w:rsidR="00505F94">
        <w:rPr>
          <w:rFonts w:ascii="Times New Roman" w:hAnsi="Times New Roman" w:cs="Times New Roman"/>
          <w:sz w:val="24"/>
          <w:szCs w:val="24"/>
        </w:rPr>
        <w:t>) dokumentus</w:t>
      </w:r>
      <w:r w:rsidRPr="003637F7">
        <w:rPr>
          <w:rFonts w:ascii="Times New Roman" w:hAnsi="Times New Roman" w:cs="Times New Roman"/>
          <w:sz w:val="24"/>
          <w:szCs w:val="24"/>
        </w:rPr>
        <w:t xml:space="preserve"> ir </w:t>
      </w:r>
      <w:r w:rsidR="00505F94">
        <w:rPr>
          <w:rFonts w:ascii="Times New Roman" w:hAnsi="Times New Roman" w:cs="Times New Roman"/>
          <w:sz w:val="24"/>
          <w:szCs w:val="24"/>
        </w:rPr>
        <w:t xml:space="preserve">kiti </w:t>
      </w:r>
      <w:r w:rsidRPr="003637F7">
        <w:rPr>
          <w:rFonts w:ascii="Times New Roman" w:hAnsi="Times New Roman" w:cs="Times New Roman"/>
          <w:sz w:val="24"/>
          <w:szCs w:val="24"/>
        </w:rPr>
        <w:t xml:space="preserve">dokumentai, nesusiję su projekto konkurso objektu, jo techninėmis charakteristikomis, </w:t>
      </w:r>
      <w:r w:rsidR="00CA0D49">
        <w:rPr>
          <w:rFonts w:ascii="Times New Roman" w:hAnsi="Times New Roman" w:cs="Times New Roman"/>
          <w:sz w:val="24"/>
          <w:szCs w:val="24"/>
        </w:rPr>
        <w:t>S</w:t>
      </w:r>
      <w:r w:rsidRPr="003637F7">
        <w:rPr>
          <w:rFonts w:ascii="Times New Roman" w:hAnsi="Times New Roman" w:cs="Times New Roman"/>
          <w:sz w:val="24"/>
          <w:szCs w:val="24"/>
        </w:rPr>
        <w:t xml:space="preserve">utarties vykdymo sąlygomis ar </w:t>
      </w:r>
      <w:r w:rsidR="00367C42">
        <w:rPr>
          <w:rFonts w:ascii="Times New Roman" w:hAnsi="Times New Roman" w:cs="Times New Roman"/>
          <w:sz w:val="24"/>
          <w:szCs w:val="24"/>
        </w:rPr>
        <w:t>projekto</w:t>
      </w:r>
      <w:r w:rsidRPr="003637F7">
        <w:rPr>
          <w:rFonts w:ascii="Times New Roman" w:hAnsi="Times New Roman" w:cs="Times New Roman"/>
          <w:sz w:val="24"/>
          <w:szCs w:val="24"/>
        </w:rPr>
        <w:t xml:space="preserve"> kaina </w:t>
      </w:r>
      <w:r w:rsidRPr="00FC5011">
        <w:rPr>
          <w:rFonts w:ascii="Times New Roman" w:hAnsi="Times New Roman" w:cs="Times New Roman"/>
          <w:sz w:val="24"/>
          <w:szCs w:val="24"/>
        </w:rPr>
        <w:t xml:space="preserve">(išskyrus </w:t>
      </w:r>
      <w:r w:rsidR="008446A2">
        <w:rPr>
          <w:rFonts w:ascii="Times New Roman" w:hAnsi="Times New Roman" w:cs="Times New Roman"/>
          <w:sz w:val="24"/>
          <w:szCs w:val="24"/>
        </w:rPr>
        <w:t>Taisyklių</w:t>
      </w:r>
      <w:r w:rsidR="00602366">
        <w:rPr>
          <w:rFonts w:ascii="Times New Roman" w:hAnsi="Times New Roman" w:cs="Times New Roman"/>
          <w:sz w:val="24"/>
          <w:szCs w:val="24"/>
        </w:rPr>
        <w:t xml:space="preserve"> 70 p.</w:t>
      </w:r>
      <w:r w:rsidRPr="00FC5011">
        <w:rPr>
          <w:rFonts w:ascii="Times New Roman" w:hAnsi="Times New Roman" w:cs="Times New Roman"/>
          <w:sz w:val="24"/>
          <w:szCs w:val="24"/>
        </w:rPr>
        <w:t xml:space="preserve"> nurodytus paaiškinimus ar patikslinimus).</w:t>
      </w:r>
      <w:r w:rsidRPr="003637F7">
        <w:rPr>
          <w:rFonts w:ascii="Times New Roman" w:hAnsi="Times New Roman" w:cs="Times New Roman"/>
          <w:sz w:val="24"/>
          <w:szCs w:val="24"/>
        </w:rPr>
        <w:t xml:space="preserve"> Jeigu Nuolatinės komisijos prašymu tiekėjas CVP IS priemonėmis nepatikslino pateiktų netikslių, neišsamių, klaidingų dokumentų ar duomenų ar nepateikė trūkstamų dokumentų ar duomenų, komisija atmeta tokį </w:t>
      </w:r>
      <w:r w:rsidR="00367C42">
        <w:rPr>
          <w:rFonts w:ascii="Times New Roman" w:hAnsi="Times New Roman" w:cs="Times New Roman"/>
          <w:sz w:val="24"/>
          <w:szCs w:val="24"/>
        </w:rPr>
        <w:t>p</w:t>
      </w:r>
      <w:r w:rsidRPr="003637F7">
        <w:rPr>
          <w:rFonts w:ascii="Times New Roman" w:hAnsi="Times New Roman" w:cs="Times New Roman"/>
          <w:sz w:val="24"/>
          <w:szCs w:val="24"/>
        </w:rPr>
        <w:t>rojektą.</w:t>
      </w:r>
    </w:p>
    <w:p w14:paraId="06F5A9CD" w14:textId="782F4528" w:rsidR="003637F7" w:rsidRPr="003637F7" w:rsidRDefault="00675D78" w:rsidP="00825FA1">
      <w:pPr>
        <w:pStyle w:val="Betarp"/>
        <w:numPr>
          <w:ilvl w:val="1"/>
          <w:numId w:val="6"/>
        </w:numPr>
        <w:ind w:left="0" w:firstLine="709"/>
        <w:jc w:val="both"/>
        <w:rPr>
          <w:rStyle w:val="None"/>
          <w:rFonts w:ascii="Times New Roman" w:hAnsi="Times New Roman" w:cs="Times New Roman"/>
          <w:b/>
          <w:strike/>
          <w:sz w:val="24"/>
          <w:szCs w:val="24"/>
        </w:rPr>
      </w:pPr>
      <w:r w:rsidRPr="003637F7">
        <w:rPr>
          <w:rFonts w:ascii="Times New Roman" w:hAnsi="Times New Roman" w:cs="Times New Roman"/>
          <w:sz w:val="24"/>
          <w:szCs w:val="24"/>
        </w:rPr>
        <w:t>Nuolatinė k</w:t>
      </w:r>
      <w:r w:rsidRPr="003637F7">
        <w:rPr>
          <w:rStyle w:val="None"/>
          <w:rFonts w:ascii="Times New Roman" w:hAnsi="Times New Roman" w:cs="Times New Roman"/>
          <w:sz w:val="24"/>
          <w:szCs w:val="24"/>
        </w:rPr>
        <w:t xml:space="preserve">omisija bet kuriuo </w:t>
      </w:r>
      <w:r w:rsidR="00367C42">
        <w:rPr>
          <w:rStyle w:val="None"/>
          <w:rFonts w:ascii="Times New Roman" w:hAnsi="Times New Roman" w:cs="Times New Roman"/>
          <w:sz w:val="24"/>
          <w:szCs w:val="24"/>
        </w:rPr>
        <w:t>projekto</w:t>
      </w:r>
      <w:r w:rsidRPr="003637F7">
        <w:rPr>
          <w:rStyle w:val="None"/>
          <w:rFonts w:ascii="Times New Roman" w:hAnsi="Times New Roman" w:cs="Times New Roman"/>
          <w:sz w:val="24"/>
          <w:szCs w:val="24"/>
        </w:rPr>
        <w:t xml:space="preserve"> procedūros metu po susipažinimo su </w:t>
      </w:r>
      <w:r w:rsidR="00367C42">
        <w:rPr>
          <w:rStyle w:val="None"/>
          <w:rFonts w:ascii="Times New Roman" w:hAnsi="Times New Roman" w:cs="Times New Roman"/>
          <w:sz w:val="24"/>
          <w:szCs w:val="24"/>
        </w:rPr>
        <w:t xml:space="preserve">Devizų </w:t>
      </w:r>
      <w:r w:rsidR="00373CE6">
        <w:rPr>
          <w:rStyle w:val="None"/>
          <w:rFonts w:ascii="Times New Roman" w:hAnsi="Times New Roman" w:cs="Times New Roman"/>
          <w:sz w:val="24"/>
          <w:szCs w:val="24"/>
        </w:rPr>
        <w:t>š</w:t>
      </w:r>
      <w:r w:rsidRPr="003637F7">
        <w:rPr>
          <w:rStyle w:val="None"/>
          <w:rFonts w:ascii="Times New Roman" w:hAnsi="Times New Roman" w:cs="Times New Roman"/>
          <w:sz w:val="24"/>
          <w:szCs w:val="24"/>
        </w:rPr>
        <w:t xml:space="preserve">ifrais gali paprašyti </w:t>
      </w:r>
      <w:r w:rsidRPr="003637F7">
        <w:rPr>
          <w:rFonts w:ascii="Times New Roman" w:hAnsi="Times New Roman" w:cs="Times New Roman"/>
          <w:sz w:val="24"/>
          <w:szCs w:val="24"/>
        </w:rPr>
        <w:t xml:space="preserve">CVP IS priemonėmis </w:t>
      </w:r>
      <w:r w:rsidRPr="003637F7">
        <w:rPr>
          <w:rStyle w:val="None"/>
          <w:rFonts w:ascii="Times New Roman" w:hAnsi="Times New Roman" w:cs="Times New Roman"/>
          <w:sz w:val="24"/>
          <w:szCs w:val="24"/>
        </w:rPr>
        <w:t xml:space="preserve">dalyvių pateikti visus ar dalį dokumentų, patvirtinančių jų pašalinimo pagrindų nebuvimą, atitiktį kvalifikacijos reikalavimams, jeigu tai būtina siekiant užtikrinti tinkamą </w:t>
      </w:r>
      <w:r w:rsidR="00367C42">
        <w:rPr>
          <w:rStyle w:val="None"/>
          <w:rFonts w:ascii="Times New Roman" w:hAnsi="Times New Roman" w:cs="Times New Roman"/>
          <w:sz w:val="24"/>
          <w:szCs w:val="24"/>
        </w:rPr>
        <w:t>projekto</w:t>
      </w:r>
      <w:r w:rsidRPr="003637F7">
        <w:rPr>
          <w:rStyle w:val="None"/>
          <w:rFonts w:ascii="Times New Roman" w:hAnsi="Times New Roman" w:cs="Times New Roman"/>
          <w:sz w:val="24"/>
          <w:szCs w:val="24"/>
        </w:rPr>
        <w:t xml:space="preserve"> procedūros atlikimą.</w:t>
      </w:r>
    </w:p>
    <w:p w14:paraId="4761FEF5" w14:textId="5B8CB815" w:rsidR="003637F7" w:rsidRPr="003637F7" w:rsidRDefault="002D1AFC" w:rsidP="00825FA1">
      <w:pPr>
        <w:pStyle w:val="Betarp"/>
        <w:numPr>
          <w:ilvl w:val="1"/>
          <w:numId w:val="6"/>
        </w:numPr>
        <w:ind w:left="0" w:firstLine="709"/>
        <w:jc w:val="both"/>
        <w:rPr>
          <w:rFonts w:ascii="Times New Roman" w:hAnsi="Times New Roman" w:cs="Times New Roman"/>
          <w:b/>
          <w:strike/>
          <w:sz w:val="24"/>
          <w:szCs w:val="24"/>
        </w:rPr>
      </w:pPr>
      <w:r>
        <w:rPr>
          <w:rFonts w:ascii="Times New Roman" w:hAnsi="Times New Roman" w:cs="Times New Roman"/>
          <w:sz w:val="24"/>
          <w:szCs w:val="24"/>
        </w:rPr>
        <w:t>Jei t</w:t>
      </w:r>
      <w:r w:rsidR="00675D78" w:rsidRPr="003637F7">
        <w:rPr>
          <w:rFonts w:ascii="Times New Roman" w:hAnsi="Times New Roman" w:cs="Times New Roman"/>
          <w:sz w:val="24"/>
          <w:szCs w:val="24"/>
        </w:rPr>
        <w:t xml:space="preserve">iekėjo kvalifikacija dėl teisės verstis atitinkama veikla tikrinama ne visa apimtimi, tiekėjas </w:t>
      </w:r>
      <w:r w:rsidR="002173E0">
        <w:rPr>
          <w:rFonts w:ascii="Times New Roman" w:hAnsi="Times New Roman" w:cs="Times New Roman"/>
          <w:sz w:val="24"/>
          <w:szCs w:val="24"/>
        </w:rPr>
        <w:t>P</w:t>
      </w:r>
      <w:r w:rsidR="00675D78" w:rsidRPr="003637F7">
        <w:rPr>
          <w:rFonts w:ascii="Times New Roman" w:hAnsi="Times New Roman" w:cs="Times New Roman"/>
          <w:sz w:val="24"/>
          <w:szCs w:val="24"/>
        </w:rPr>
        <w:t xml:space="preserve">erkančiajai organizacijai privalo įsipareigoti, kad </w:t>
      </w:r>
      <w:r w:rsidR="00CA0D49">
        <w:rPr>
          <w:rFonts w:ascii="Times New Roman" w:hAnsi="Times New Roman" w:cs="Times New Roman"/>
          <w:sz w:val="24"/>
          <w:szCs w:val="24"/>
        </w:rPr>
        <w:t>S</w:t>
      </w:r>
      <w:r w:rsidR="00675D78" w:rsidRPr="003637F7">
        <w:rPr>
          <w:rFonts w:ascii="Times New Roman" w:hAnsi="Times New Roman" w:cs="Times New Roman"/>
          <w:sz w:val="24"/>
          <w:szCs w:val="24"/>
        </w:rPr>
        <w:t>utartį vykdys tik tokią teisę turintys asmenys.</w:t>
      </w:r>
    </w:p>
    <w:p w14:paraId="4E631FE3" w14:textId="33980150" w:rsidR="00E76541" w:rsidRDefault="00675D78" w:rsidP="00825FA1">
      <w:pPr>
        <w:pStyle w:val="Betarp"/>
        <w:numPr>
          <w:ilvl w:val="1"/>
          <w:numId w:val="6"/>
        </w:numPr>
        <w:ind w:left="0" w:firstLine="709"/>
        <w:jc w:val="both"/>
        <w:rPr>
          <w:rFonts w:ascii="Times New Roman" w:hAnsi="Times New Roman" w:cs="Times New Roman"/>
          <w:b/>
          <w:strike/>
          <w:sz w:val="24"/>
          <w:szCs w:val="24"/>
        </w:rPr>
      </w:pPr>
      <w:r w:rsidRPr="003637F7">
        <w:rPr>
          <w:rFonts w:ascii="Times New Roman" w:hAnsi="Times New Roman" w:cs="Times New Roman"/>
          <w:sz w:val="24"/>
          <w:szCs w:val="24"/>
        </w:rPr>
        <w:t xml:space="preserve">Tiekėjas, neatitinkantis tam tikrų jam keliamų reikalavimų, gali būti nepašalintas iš </w:t>
      </w:r>
      <w:r w:rsidR="002173E0">
        <w:rPr>
          <w:rFonts w:ascii="Times New Roman" w:hAnsi="Times New Roman" w:cs="Times New Roman"/>
          <w:sz w:val="24"/>
          <w:szCs w:val="24"/>
        </w:rPr>
        <w:t>projekto</w:t>
      </w:r>
      <w:r w:rsidRPr="003637F7">
        <w:rPr>
          <w:rFonts w:ascii="Times New Roman" w:hAnsi="Times New Roman" w:cs="Times New Roman"/>
          <w:sz w:val="24"/>
          <w:szCs w:val="24"/>
        </w:rPr>
        <w:t xml:space="preserve"> procedūros Viešųjų pirkimų įstatymo 46 straipsnio 3  ir </w:t>
      </w:r>
      <w:r w:rsidR="00E11E76">
        <w:rPr>
          <w:rFonts w:ascii="Times New Roman" w:hAnsi="Times New Roman" w:cs="Times New Roman"/>
          <w:sz w:val="24"/>
          <w:szCs w:val="24"/>
        </w:rPr>
        <w:t>8</w:t>
      </w:r>
      <w:r w:rsidRPr="003637F7">
        <w:rPr>
          <w:rFonts w:ascii="Times New Roman" w:hAnsi="Times New Roman" w:cs="Times New Roman"/>
          <w:sz w:val="24"/>
          <w:szCs w:val="24"/>
        </w:rPr>
        <w:t xml:space="preserve"> dalyse nustatytais atvejais.</w:t>
      </w:r>
    </w:p>
    <w:p w14:paraId="6DBB6897" w14:textId="0AD09705" w:rsidR="00E76541" w:rsidRPr="00506859" w:rsidRDefault="00675D78" w:rsidP="00825FA1">
      <w:pPr>
        <w:pStyle w:val="Betarp"/>
        <w:numPr>
          <w:ilvl w:val="1"/>
          <w:numId w:val="6"/>
        </w:numPr>
        <w:tabs>
          <w:tab w:val="left" w:pos="1418"/>
        </w:tabs>
        <w:ind w:left="0" w:firstLine="709"/>
        <w:jc w:val="both"/>
        <w:rPr>
          <w:rStyle w:val="None"/>
          <w:rFonts w:ascii="Times New Roman" w:hAnsi="Times New Roman" w:cs="Times New Roman"/>
          <w:b/>
          <w:strike/>
          <w:sz w:val="24"/>
          <w:szCs w:val="24"/>
        </w:rPr>
      </w:pPr>
      <w:r w:rsidRPr="00506859">
        <w:rPr>
          <w:rFonts w:ascii="Times New Roman" w:hAnsi="Times New Roman" w:cs="Times New Roman"/>
          <w:sz w:val="24"/>
          <w:szCs w:val="24"/>
        </w:rPr>
        <w:t xml:space="preserve">Prireikus dalyviai gali būti kviečiami atsakyti į pastabas, kurias Vertinimo komisija yra pateikusi protokole arba iškilus klausimams dėl </w:t>
      </w:r>
      <w:r w:rsidR="002173E0">
        <w:rPr>
          <w:rFonts w:ascii="Times New Roman" w:hAnsi="Times New Roman" w:cs="Times New Roman"/>
          <w:sz w:val="24"/>
          <w:szCs w:val="24"/>
        </w:rPr>
        <w:t>p</w:t>
      </w:r>
      <w:r w:rsidRPr="00506859">
        <w:rPr>
          <w:rFonts w:ascii="Times New Roman" w:hAnsi="Times New Roman" w:cs="Times New Roman"/>
          <w:sz w:val="24"/>
          <w:szCs w:val="24"/>
        </w:rPr>
        <w:t xml:space="preserve">rojektų turinio ir Vertinimo komisijai paprašius. Tiekėjai privalo pateikti papildomus paaiškinimus, nekeisdami </w:t>
      </w:r>
      <w:r w:rsidR="002173E0">
        <w:rPr>
          <w:rFonts w:ascii="Times New Roman" w:hAnsi="Times New Roman" w:cs="Times New Roman"/>
          <w:sz w:val="24"/>
          <w:szCs w:val="24"/>
        </w:rPr>
        <w:t>p</w:t>
      </w:r>
      <w:r w:rsidRPr="00506859">
        <w:rPr>
          <w:rFonts w:ascii="Times New Roman" w:hAnsi="Times New Roman" w:cs="Times New Roman"/>
          <w:sz w:val="24"/>
          <w:szCs w:val="24"/>
        </w:rPr>
        <w:t>rojekto. Paaiškinimai teikiami CVP IS priemonėmis.</w:t>
      </w:r>
      <w:r w:rsidRPr="00506859">
        <w:rPr>
          <w:rStyle w:val="None"/>
          <w:rFonts w:ascii="Times New Roman" w:hAnsi="Times New Roman" w:cs="Times New Roman"/>
          <w:sz w:val="24"/>
          <w:szCs w:val="24"/>
          <w:u w:val="single"/>
        </w:rPr>
        <w:t xml:space="preserve"> </w:t>
      </w:r>
    </w:p>
    <w:p w14:paraId="4C0354A6" w14:textId="0432F352" w:rsidR="00E76541" w:rsidRPr="00C640AA" w:rsidRDefault="00675D78" w:rsidP="00825FA1">
      <w:pPr>
        <w:pStyle w:val="Betarp"/>
        <w:numPr>
          <w:ilvl w:val="1"/>
          <w:numId w:val="6"/>
        </w:numPr>
        <w:tabs>
          <w:tab w:val="left" w:pos="1418"/>
        </w:tabs>
        <w:ind w:left="0" w:firstLine="709"/>
        <w:jc w:val="both"/>
        <w:rPr>
          <w:rFonts w:ascii="Times New Roman" w:hAnsi="Times New Roman" w:cs="Times New Roman"/>
          <w:b/>
          <w:strike/>
          <w:sz w:val="24"/>
          <w:szCs w:val="24"/>
        </w:rPr>
      </w:pPr>
      <w:r w:rsidRPr="00506859">
        <w:rPr>
          <w:rFonts w:ascii="Times New Roman" w:hAnsi="Times New Roman" w:cs="Times New Roman"/>
          <w:sz w:val="24"/>
          <w:szCs w:val="24"/>
        </w:rPr>
        <w:t xml:space="preserve">Nuolatinė komisija ne vėliau kaip per 5 (penkias) darbo dienas po tiekėjų pašalinimo pagrindimų nebuvimo ir kvalifikacijos bei kitų </w:t>
      </w:r>
      <w:r w:rsidR="002173E0">
        <w:rPr>
          <w:rFonts w:ascii="Times New Roman" w:hAnsi="Times New Roman" w:cs="Times New Roman"/>
          <w:sz w:val="24"/>
          <w:szCs w:val="24"/>
        </w:rPr>
        <w:t>p</w:t>
      </w:r>
      <w:r w:rsidRPr="00506859">
        <w:rPr>
          <w:rFonts w:ascii="Times New Roman" w:hAnsi="Times New Roman" w:cs="Times New Roman"/>
          <w:sz w:val="24"/>
          <w:szCs w:val="24"/>
        </w:rPr>
        <w:t xml:space="preserve">rojekto dokumentų atitikties patikrinimo procedūros įforminimo CVP IS priemonėmis praneša kiekvienam dalyviui apie projektų eilę, projekto konkurso laimėtoją ir sutarties sudarymo atidėjimo terminą, o kurio </w:t>
      </w:r>
      <w:r w:rsidR="0022074B">
        <w:rPr>
          <w:rFonts w:ascii="Times New Roman" w:hAnsi="Times New Roman" w:cs="Times New Roman"/>
          <w:sz w:val="24"/>
          <w:szCs w:val="24"/>
        </w:rPr>
        <w:t>p</w:t>
      </w:r>
      <w:r w:rsidRPr="00506859">
        <w:rPr>
          <w:rFonts w:ascii="Times New Roman" w:hAnsi="Times New Roman" w:cs="Times New Roman"/>
          <w:sz w:val="24"/>
          <w:szCs w:val="24"/>
        </w:rPr>
        <w:t xml:space="preserve">rojektas neįrašytas į šią eilę, – ir </w:t>
      </w:r>
      <w:r w:rsidR="0022074B">
        <w:rPr>
          <w:rFonts w:ascii="Times New Roman" w:hAnsi="Times New Roman" w:cs="Times New Roman"/>
          <w:sz w:val="24"/>
          <w:szCs w:val="24"/>
        </w:rPr>
        <w:t>p</w:t>
      </w:r>
      <w:r w:rsidRPr="00506859">
        <w:rPr>
          <w:rFonts w:ascii="Times New Roman" w:hAnsi="Times New Roman" w:cs="Times New Roman"/>
          <w:sz w:val="24"/>
          <w:szCs w:val="24"/>
        </w:rPr>
        <w:t>rojekto atmetimo priežastis. Komisija taip pat kiekvienam dalyviui pateikia jo projekto vertinimo recenziją.</w:t>
      </w:r>
    </w:p>
    <w:p w14:paraId="4E382FE8" w14:textId="61C8A781" w:rsidR="00C640AA" w:rsidRPr="00506859" w:rsidRDefault="00C640AA" w:rsidP="00825FA1">
      <w:pPr>
        <w:pStyle w:val="Betarp"/>
        <w:numPr>
          <w:ilvl w:val="1"/>
          <w:numId w:val="6"/>
        </w:numPr>
        <w:tabs>
          <w:tab w:val="left" w:pos="1418"/>
        </w:tabs>
        <w:ind w:left="0" w:firstLine="709"/>
        <w:jc w:val="both"/>
        <w:rPr>
          <w:rFonts w:ascii="Times New Roman" w:hAnsi="Times New Roman" w:cs="Times New Roman"/>
          <w:b/>
          <w:strike/>
          <w:sz w:val="24"/>
          <w:szCs w:val="24"/>
        </w:rPr>
      </w:pPr>
      <w:r w:rsidRPr="009A5D38">
        <w:rPr>
          <w:rFonts w:ascii="Times New Roman" w:hAnsi="Times New Roman"/>
          <w:sz w:val="24"/>
          <w:szCs w:val="24"/>
        </w:rPr>
        <w:t>Suinteresuoti dalyviai nuo Perkančiosios organizacijos pranešimo apie projektų eilę ir Konkurso laimėtoją pateikimo dalyviams dienos iki atidėjimo termino pabaigos gali prašyti Perkančiosios organizacijos arba perkančiojo subjekto pateikti laimėjusį (-ius) projektą (-us).</w:t>
      </w:r>
    </w:p>
    <w:p w14:paraId="6D1686D0" w14:textId="6BA58BEB" w:rsidR="009E4393" w:rsidRPr="009E4393" w:rsidRDefault="00675D78" w:rsidP="009E4393">
      <w:pPr>
        <w:pStyle w:val="Betarp"/>
        <w:numPr>
          <w:ilvl w:val="0"/>
          <w:numId w:val="6"/>
        </w:numPr>
        <w:tabs>
          <w:tab w:val="left" w:pos="1134"/>
        </w:tabs>
        <w:ind w:left="0" w:firstLine="709"/>
        <w:jc w:val="both"/>
        <w:rPr>
          <w:rFonts w:ascii="Times New Roman" w:hAnsi="Times New Roman" w:cs="Times New Roman"/>
          <w:b/>
          <w:strike/>
          <w:sz w:val="24"/>
          <w:szCs w:val="24"/>
        </w:rPr>
      </w:pPr>
      <w:r w:rsidRPr="00506859">
        <w:rPr>
          <w:rFonts w:ascii="Times New Roman" w:hAnsi="Times New Roman" w:cs="Times New Roman"/>
          <w:b/>
          <w:sz w:val="24"/>
          <w:szCs w:val="24"/>
        </w:rPr>
        <w:t xml:space="preserve">Be </w:t>
      </w:r>
      <w:r w:rsidR="000506F0">
        <w:rPr>
          <w:rFonts w:ascii="Times New Roman" w:hAnsi="Times New Roman" w:cs="Times New Roman"/>
          <w:b/>
          <w:sz w:val="24"/>
          <w:szCs w:val="24"/>
        </w:rPr>
        <w:t>projekto k</w:t>
      </w:r>
      <w:r w:rsidRPr="00506859">
        <w:rPr>
          <w:rFonts w:ascii="Times New Roman" w:hAnsi="Times New Roman" w:cs="Times New Roman"/>
          <w:b/>
          <w:sz w:val="24"/>
          <w:szCs w:val="24"/>
        </w:rPr>
        <w:t xml:space="preserve">onkurso sąlygų </w:t>
      </w:r>
      <w:r w:rsidR="00506859" w:rsidRPr="00506859">
        <w:rPr>
          <w:rFonts w:ascii="Times New Roman" w:hAnsi="Times New Roman" w:cs="Times New Roman"/>
          <w:b/>
          <w:sz w:val="24"/>
          <w:szCs w:val="24"/>
        </w:rPr>
        <w:t>6</w:t>
      </w:r>
      <w:r w:rsidR="005F55BA">
        <w:rPr>
          <w:rFonts w:ascii="Times New Roman" w:hAnsi="Times New Roman" w:cs="Times New Roman"/>
          <w:b/>
          <w:sz w:val="24"/>
          <w:szCs w:val="24"/>
        </w:rPr>
        <w:t>9</w:t>
      </w:r>
      <w:r w:rsidRPr="00506859">
        <w:rPr>
          <w:rFonts w:ascii="Times New Roman" w:hAnsi="Times New Roman" w:cs="Times New Roman"/>
          <w:b/>
          <w:sz w:val="24"/>
          <w:szCs w:val="24"/>
        </w:rPr>
        <w:t xml:space="preserve"> p</w:t>
      </w:r>
      <w:r w:rsidR="00C640AA">
        <w:rPr>
          <w:rFonts w:ascii="Times New Roman" w:hAnsi="Times New Roman" w:cs="Times New Roman"/>
          <w:b/>
          <w:sz w:val="24"/>
          <w:szCs w:val="24"/>
        </w:rPr>
        <w:t>.</w:t>
      </w:r>
      <w:r w:rsidRPr="00506859">
        <w:rPr>
          <w:rFonts w:ascii="Times New Roman" w:hAnsi="Times New Roman" w:cs="Times New Roman"/>
          <w:b/>
          <w:sz w:val="24"/>
          <w:szCs w:val="24"/>
        </w:rPr>
        <w:t xml:space="preserve"> nurodytų atvejų, </w:t>
      </w:r>
      <w:r w:rsidR="00002689">
        <w:rPr>
          <w:rFonts w:ascii="Times New Roman" w:hAnsi="Times New Roman" w:cs="Times New Roman"/>
          <w:b/>
          <w:sz w:val="24"/>
          <w:szCs w:val="24"/>
        </w:rPr>
        <w:t>Nuolatinė k</w:t>
      </w:r>
      <w:r w:rsidRPr="00506859">
        <w:rPr>
          <w:rFonts w:ascii="Times New Roman" w:hAnsi="Times New Roman" w:cs="Times New Roman"/>
          <w:b/>
          <w:sz w:val="24"/>
          <w:szCs w:val="24"/>
        </w:rPr>
        <w:t xml:space="preserve">omisija atmeta </w:t>
      </w:r>
      <w:r w:rsidR="002173E0">
        <w:rPr>
          <w:rFonts w:ascii="Times New Roman" w:hAnsi="Times New Roman" w:cs="Times New Roman"/>
          <w:b/>
          <w:sz w:val="24"/>
          <w:szCs w:val="24"/>
        </w:rPr>
        <w:t>p</w:t>
      </w:r>
      <w:r w:rsidRPr="00506859">
        <w:rPr>
          <w:rFonts w:ascii="Times New Roman" w:hAnsi="Times New Roman" w:cs="Times New Roman"/>
          <w:b/>
          <w:sz w:val="24"/>
          <w:szCs w:val="24"/>
        </w:rPr>
        <w:t>rojektą, jeigu:</w:t>
      </w:r>
    </w:p>
    <w:p w14:paraId="0B37D8C2" w14:textId="43234920" w:rsidR="009E4393" w:rsidRPr="009E4393" w:rsidRDefault="009E4393" w:rsidP="00825FA1">
      <w:pPr>
        <w:pStyle w:val="Betarp"/>
        <w:numPr>
          <w:ilvl w:val="1"/>
          <w:numId w:val="6"/>
        </w:numPr>
        <w:ind w:left="0" w:firstLine="709"/>
        <w:jc w:val="both"/>
        <w:rPr>
          <w:rFonts w:ascii="Times New Roman" w:hAnsi="Times New Roman" w:cs="Times New Roman"/>
          <w:bCs/>
          <w:sz w:val="24"/>
          <w:szCs w:val="24"/>
        </w:rPr>
      </w:pPr>
      <w:r>
        <w:rPr>
          <w:rFonts w:ascii="Times New Roman" w:hAnsi="Times New Roman" w:cs="Times New Roman"/>
          <w:bCs/>
          <w:sz w:val="24"/>
          <w:szCs w:val="24"/>
        </w:rPr>
        <w:t>d</w:t>
      </w:r>
      <w:r w:rsidRPr="009E4393">
        <w:rPr>
          <w:rFonts w:ascii="Times New Roman" w:hAnsi="Times New Roman" w:cs="Times New Roman"/>
          <w:bCs/>
          <w:sz w:val="24"/>
          <w:szCs w:val="24"/>
        </w:rPr>
        <w:t>alyvis neatitinka Reglamente nustatytų reikalavimų;</w:t>
      </w:r>
    </w:p>
    <w:p w14:paraId="63658348" w14:textId="34F08C01" w:rsidR="00E76541" w:rsidRPr="00506859" w:rsidRDefault="00C35998" w:rsidP="00825FA1">
      <w:pPr>
        <w:pStyle w:val="Betarp"/>
        <w:numPr>
          <w:ilvl w:val="1"/>
          <w:numId w:val="6"/>
        </w:numPr>
        <w:ind w:left="0" w:firstLine="709"/>
        <w:jc w:val="both"/>
        <w:rPr>
          <w:rFonts w:ascii="Times New Roman" w:hAnsi="Times New Roman" w:cs="Times New Roman"/>
          <w:b/>
          <w:strike/>
          <w:sz w:val="24"/>
          <w:szCs w:val="24"/>
        </w:rPr>
      </w:pPr>
      <w:r w:rsidRPr="00C35998">
        <w:rPr>
          <w:rFonts w:ascii="Times New Roman" w:hAnsi="Times New Roman" w:cs="Times New Roman"/>
          <w:sz w:val="24"/>
          <w:szCs w:val="24"/>
        </w:rPr>
        <w:t>dalyvis pateikė netikslius, neišsamius ar klaidingus dokumentus ar duomenis dėl tiekėjo ir</w:t>
      </w:r>
      <w:r w:rsidR="00346AF4">
        <w:rPr>
          <w:rFonts w:ascii="Times New Roman" w:hAnsi="Times New Roman" w:cs="Times New Roman"/>
          <w:sz w:val="24"/>
          <w:szCs w:val="24"/>
        </w:rPr>
        <w:t>/</w:t>
      </w:r>
      <w:r w:rsidRPr="00C35998">
        <w:rPr>
          <w:rFonts w:ascii="Times New Roman" w:hAnsi="Times New Roman" w:cs="Times New Roman"/>
          <w:sz w:val="24"/>
          <w:szCs w:val="24"/>
        </w:rPr>
        <w:t xml:space="preserve">ar ūkio subjekto, kurio pajėgumais remiasi dalyvis, pašalinimo pagrindų nebuvimo, atitikties kvalifikacijos reikalavimams ir </w:t>
      </w:r>
      <w:r>
        <w:rPr>
          <w:rFonts w:ascii="Times New Roman" w:hAnsi="Times New Roman" w:cs="Times New Roman"/>
          <w:sz w:val="24"/>
          <w:szCs w:val="24"/>
        </w:rPr>
        <w:t>Nuolatinei komisijai paprašius</w:t>
      </w:r>
      <w:r w:rsidRPr="00C35998">
        <w:rPr>
          <w:rFonts w:ascii="Times New Roman" w:hAnsi="Times New Roman" w:cs="Times New Roman"/>
          <w:sz w:val="24"/>
          <w:szCs w:val="24"/>
        </w:rPr>
        <w:t xml:space="preserve"> juos patikslinti, jų nepatikslino</w:t>
      </w:r>
      <w:r>
        <w:rPr>
          <w:rFonts w:ascii="Times New Roman" w:hAnsi="Times New Roman" w:cs="Times New Roman"/>
          <w:sz w:val="24"/>
          <w:szCs w:val="24"/>
        </w:rPr>
        <w:t>, ir</w:t>
      </w:r>
      <w:r w:rsidR="00346AF4">
        <w:rPr>
          <w:rFonts w:ascii="Times New Roman" w:hAnsi="Times New Roman" w:cs="Times New Roman"/>
          <w:sz w:val="24"/>
          <w:szCs w:val="24"/>
        </w:rPr>
        <w:t>/ar</w:t>
      </w:r>
      <w:r w:rsidR="00675D78" w:rsidRPr="00506859">
        <w:rPr>
          <w:rFonts w:ascii="Times New Roman" w:hAnsi="Times New Roman" w:cs="Times New Roman"/>
          <w:sz w:val="24"/>
          <w:szCs w:val="24"/>
        </w:rPr>
        <w:t xml:space="preserve"> </w:t>
      </w:r>
      <w:r w:rsidR="00D86A7D">
        <w:rPr>
          <w:rFonts w:ascii="Times New Roman" w:hAnsi="Times New Roman" w:cs="Times New Roman"/>
          <w:sz w:val="24"/>
          <w:szCs w:val="24"/>
        </w:rPr>
        <w:t>Vokas 2 pateik</w:t>
      </w:r>
      <w:r w:rsidR="005D173B">
        <w:rPr>
          <w:rFonts w:ascii="Times New Roman" w:hAnsi="Times New Roman" w:cs="Times New Roman"/>
          <w:sz w:val="24"/>
          <w:szCs w:val="24"/>
        </w:rPr>
        <w:t xml:space="preserve">tame </w:t>
      </w:r>
      <w:r w:rsidR="002173E0">
        <w:rPr>
          <w:rFonts w:ascii="Times New Roman" w:hAnsi="Times New Roman" w:cs="Times New Roman"/>
          <w:sz w:val="24"/>
          <w:szCs w:val="24"/>
        </w:rPr>
        <w:t>D</w:t>
      </w:r>
      <w:r w:rsidR="00675D78" w:rsidRPr="00506859">
        <w:rPr>
          <w:rFonts w:ascii="Times New Roman" w:hAnsi="Times New Roman" w:cs="Times New Roman"/>
          <w:sz w:val="24"/>
          <w:szCs w:val="24"/>
        </w:rPr>
        <w:t xml:space="preserve">evizo </w:t>
      </w:r>
      <w:r w:rsidR="00837025">
        <w:rPr>
          <w:rFonts w:ascii="Times New Roman" w:hAnsi="Times New Roman" w:cs="Times New Roman"/>
          <w:sz w:val="24"/>
          <w:szCs w:val="24"/>
        </w:rPr>
        <w:t>š</w:t>
      </w:r>
      <w:r w:rsidR="00675D78" w:rsidRPr="00506859">
        <w:rPr>
          <w:rFonts w:ascii="Times New Roman" w:hAnsi="Times New Roman" w:cs="Times New Roman"/>
          <w:sz w:val="24"/>
          <w:szCs w:val="24"/>
        </w:rPr>
        <w:t>ifr</w:t>
      </w:r>
      <w:r w:rsidR="005D173B">
        <w:rPr>
          <w:rFonts w:ascii="Times New Roman" w:hAnsi="Times New Roman" w:cs="Times New Roman"/>
          <w:sz w:val="24"/>
          <w:szCs w:val="24"/>
        </w:rPr>
        <w:t>e</w:t>
      </w:r>
      <w:r w:rsidR="00675D78" w:rsidRPr="00506859">
        <w:rPr>
          <w:rFonts w:ascii="Times New Roman" w:hAnsi="Times New Roman" w:cs="Times New Roman"/>
          <w:sz w:val="24"/>
          <w:szCs w:val="24"/>
        </w:rPr>
        <w:t xml:space="preserve"> </w:t>
      </w:r>
      <w:r w:rsidR="003659EB">
        <w:rPr>
          <w:rFonts w:ascii="Times New Roman" w:hAnsi="Times New Roman" w:cs="Times New Roman"/>
          <w:sz w:val="24"/>
          <w:szCs w:val="24"/>
        </w:rPr>
        <w:t xml:space="preserve">ar kituose </w:t>
      </w:r>
      <w:r w:rsidR="0015418F">
        <w:rPr>
          <w:rFonts w:ascii="Times New Roman" w:hAnsi="Times New Roman" w:cs="Times New Roman"/>
          <w:sz w:val="24"/>
          <w:szCs w:val="24"/>
        </w:rPr>
        <w:t xml:space="preserve">Vokas 2 dokumentuose </w:t>
      </w:r>
      <w:r w:rsidR="00675D78" w:rsidRPr="00506859">
        <w:rPr>
          <w:rFonts w:ascii="Times New Roman" w:hAnsi="Times New Roman" w:cs="Times New Roman"/>
          <w:sz w:val="24"/>
          <w:szCs w:val="24"/>
        </w:rPr>
        <w:t xml:space="preserve">neišviešino pasitelktų </w:t>
      </w:r>
      <w:r w:rsidR="00CA5AE8">
        <w:rPr>
          <w:rFonts w:ascii="Times New Roman" w:hAnsi="Times New Roman" w:cs="Times New Roman"/>
          <w:sz w:val="24"/>
          <w:szCs w:val="24"/>
        </w:rPr>
        <w:t>kitų ūkio subjektų</w:t>
      </w:r>
      <w:r w:rsidR="00675D78" w:rsidRPr="00506859">
        <w:rPr>
          <w:rFonts w:ascii="Times New Roman" w:hAnsi="Times New Roman" w:cs="Times New Roman"/>
          <w:sz w:val="24"/>
          <w:szCs w:val="24"/>
        </w:rPr>
        <w:t xml:space="preserve"> ir/ar kvazisubtiekėjų, kurių pajėgumais remiasi;</w:t>
      </w:r>
    </w:p>
    <w:p w14:paraId="4426BDC0" w14:textId="77777777" w:rsidR="00E76541" w:rsidRPr="00976F36" w:rsidRDefault="00675D78" w:rsidP="00825FA1">
      <w:pPr>
        <w:pStyle w:val="Betarp"/>
        <w:numPr>
          <w:ilvl w:val="1"/>
          <w:numId w:val="6"/>
        </w:numPr>
        <w:ind w:left="0" w:firstLine="709"/>
        <w:jc w:val="both"/>
        <w:rPr>
          <w:rFonts w:ascii="Times New Roman" w:hAnsi="Times New Roman" w:cs="Times New Roman"/>
          <w:b/>
          <w:strike/>
          <w:sz w:val="24"/>
          <w:szCs w:val="24"/>
        </w:rPr>
      </w:pPr>
      <w:r w:rsidRPr="00976F36">
        <w:rPr>
          <w:rFonts w:ascii="Times New Roman" w:hAnsi="Times New Roman" w:cs="Times New Roman"/>
          <w:sz w:val="24"/>
          <w:szCs w:val="24"/>
        </w:rPr>
        <w:t>tiekėjas, apie nustatytų reikalavimų atitikimą, yra pateikęs melagingą informaciją, kurią Komisija gali įrodyti bet kokiomis teisėtomis priemonėmis;</w:t>
      </w:r>
    </w:p>
    <w:p w14:paraId="1DF78B5C" w14:textId="45BE9339" w:rsidR="00E76541" w:rsidRPr="00976F36" w:rsidRDefault="00675D78" w:rsidP="00825FA1">
      <w:pPr>
        <w:pStyle w:val="Betarp"/>
        <w:numPr>
          <w:ilvl w:val="1"/>
          <w:numId w:val="6"/>
        </w:numPr>
        <w:ind w:left="0" w:firstLine="709"/>
        <w:jc w:val="both"/>
        <w:rPr>
          <w:rFonts w:ascii="Times New Roman" w:hAnsi="Times New Roman" w:cs="Times New Roman"/>
          <w:b/>
          <w:strike/>
          <w:sz w:val="24"/>
          <w:szCs w:val="24"/>
        </w:rPr>
      </w:pPr>
      <w:r w:rsidRPr="00976F36">
        <w:rPr>
          <w:rFonts w:ascii="Times New Roman" w:hAnsi="Times New Roman" w:cs="Times New Roman"/>
          <w:sz w:val="24"/>
          <w:szCs w:val="24"/>
          <w:bdr w:val="none" w:sz="0" w:space="0" w:color="auto" w:frame="1"/>
        </w:rPr>
        <w:t>dalyvis pateikė netikslius, neišsamius ar klaidingus dokumentus ar duomenis dėl tiekėjo ir</w:t>
      </w:r>
      <w:r w:rsidR="00CA5AE8" w:rsidRPr="00976F36">
        <w:rPr>
          <w:rFonts w:ascii="Times New Roman" w:hAnsi="Times New Roman" w:cs="Times New Roman"/>
          <w:sz w:val="24"/>
          <w:szCs w:val="24"/>
          <w:bdr w:val="none" w:sz="0" w:space="0" w:color="auto" w:frame="1"/>
        </w:rPr>
        <w:t xml:space="preserve"> </w:t>
      </w:r>
      <w:r w:rsidRPr="00976F36">
        <w:rPr>
          <w:rFonts w:ascii="Times New Roman" w:hAnsi="Times New Roman" w:cs="Times New Roman"/>
          <w:sz w:val="24"/>
          <w:szCs w:val="24"/>
          <w:bdr w:val="none" w:sz="0" w:space="0" w:color="auto" w:frame="1"/>
        </w:rPr>
        <w:t>/</w:t>
      </w:r>
      <w:r w:rsidR="00CA5AE8" w:rsidRPr="00976F36">
        <w:rPr>
          <w:rFonts w:ascii="Times New Roman" w:hAnsi="Times New Roman" w:cs="Times New Roman"/>
          <w:sz w:val="24"/>
          <w:szCs w:val="24"/>
          <w:bdr w:val="none" w:sz="0" w:space="0" w:color="auto" w:frame="1"/>
        </w:rPr>
        <w:t xml:space="preserve"> </w:t>
      </w:r>
      <w:r w:rsidRPr="00976F36">
        <w:rPr>
          <w:rFonts w:ascii="Times New Roman" w:hAnsi="Times New Roman" w:cs="Times New Roman"/>
          <w:sz w:val="24"/>
          <w:szCs w:val="24"/>
          <w:bdr w:val="none" w:sz="0" w:space="0" w:color="auto" w:frame="1"/>
        </w:rPr>
        <w:t xml:space="preserve">ar ūkio subjekto, kurio pajėgumais remiasi dalyvis, pašalinimo pagrindų nebuvimo, atitikties kvalifikacijos reikalavimams ir, </w:t>
      </w:r>
      <w:r w:rsidR="002173E0">
        <w:rPr>
          <w:rFonts w:ascii="Times New Roman" w:hAnsi="Times New Roman" w:cs="Times New Roman"/>
          <w:sz w:val="24"/>
          <w:szCs w:val="24"/>
          <w:bdr w:val="none" w:sz="0" w:space="0" w:color="auto" w:frame="1"/>
        </w:rPr>
        <w:t>P</w:t>
      </w:r>
      <w:r w:rsidRPr="00976F36">
        <w:rPr>
          <w:rFonts w:ascii="Times New Roman" w:hAnsi="Times New Roman" w:cs="Times New Roman"/>
          <w:sz w:val="24"/>
          <w:szCs w:val="24"/>
          <w:bdr w:val="none" w:sz="0" w:space="0" w:color="auto" w:frame="1"/>
        </w:rPr>
        <w:t xml:space="preserve">erkančiajai organizacijai paprašius juos patikslinti, jų nepatikslino; </w:t>
      </w:r>
    </w:p>
    <w:p w14:paraId="587D3DBA" w14:textId="4151E6BF" w:rsidR="00082A14" w:rsidRPr="00506859" w:rsidRDefault="00675D78" w:rsidP="00825FA1">
      <w:pPr>
        <w:pStyle w:val="Betarp"/>
        <w:numPr>
          <w:ilvl w:val="1"/>
          <w:numId w:val="6"/>
        </w:numPr>
        <w:ind w:left="0" w:firstLine="709"/>
        <w:jc w:val="both"/>
        <w:rPr>
          <w:rFonts w:ascii="Times New Roman" w:hAnsi="Times New Roman" w:cs="Times New Roman"/>
          <w:b/>
          <w:strike/>
          <w:sz w:val="24"/>
          <w:szCs w:val="24"/>
        </w:rPr>
      </w:pPr>
      <w:r w:rsidRPr="00976F36">
        <w:rPr>
          <w:rFonts w:ascii="Times New Roman" w:hAnsi="Times New Roman" w:cs="Times New Roman"/>
          <w:sz w:val="24"/>
          <w:szCs w:val="24"/>
          <w:bdr w:val="none" w:sz="0" w:space="0" w:color="auto" w:frame="1"/>
        </w:rPr>
        <w:t>dalyvis neatitinka projekto konkurso dokumentuose nustatytų kvalifikacijos reikalavimų i</w:t>
      </w:r>
      <w:r w:rsidR="00976F36">
        <w:rPr>
          <w:rFonts w:ascii="Times New Roman" w:hAnsi="Times New Roman" w:cs="Times New Roman"/>
          <w:sz w:val="24"/>
          <w:szCs w:val="24"/>
          <w:bdr w:val="none" w:sz="0" w:space="0" w:color="auto" w:frame="1"/>
        </w:rPr>
        <w:t xml:space="preserve">r </w:t>
      </w:r>
      <w:r w:rsidRPr="00976F36">
        <w:rPr>
          <w:rFonts w:ascii="Times New Roman" w:hAnsi="Times New Roman" w:cs="Times New Roman"/>
          <w:sz w:val="24"/>
          <w:szCs w:val="24"/>
          <w:bdr w:val="none" w:sz="0" w:space="0" w:color="auto" w:frame="1"/>
        </w:rPr>
        <w:t>(ar)</w:t>
      </w:r>
      <w:r w:rsidRPr="00506859">
        <w:rPr>
          <w:rFonts w:ascii="Times New Roman" w:hAnsi="Times New Roman" w:cs="Times New Roman"/>
          <w:sz w:val="24"/>
          <w:szCs w:val="24"/>
          <w:bdr w:val="none" w:sz="0" w:space="0" w:color="auto" w:frame="1"/>
        </w:rPr>
        <w:t xml:space="preserve"> ūkio subjektas, kurio pajėgumais remiasi dalyvis, netenkina jam keliamų kvalifikacijos  reikalavimų ir </w:t>
      </w:r>
      <w:r w:rsidR="002173E0">
        <w:rPr>
          <w:rFonts w:ascii="Times New Roman" w:hAnsi="Times New Roman" w:cs="Times New Roman"/>
          <w:sz w:val="24"/>
          <w:szCs w:val="24"/>
          <w:bdr w:val="none" w:sz="0" w:space="0" w:color="auto" w:frame="1"/>
        </w:rPr>
        <w:t>P</w:t>
      </w:r>
      <w:r w:rsidRPr="00506859">
        <w:rPr>
          <w:rFonts w:ascii="Times New Roman" w:hAnsi="Times New Roman" w:cs="Times New Roman"/>
          <w:sz w:val="24"/>
          <w:szCs w:val="24"/>
          <w:bdr w:val="none" w:sz="0" w:space="0" w:color="auto" w:frame="1"/>
        </w:rPr>
        <w:t>erkančiosios organizacijos nurodymu nebuvo pakeistas į reikalavimus atitinkantį ūkio subjektą;</w:t>
      </w:r>
    </w:p>
    <w:p w14:paraId="4426D7FB" w14:textId="05FFC11A" w:rsidR="00082A14" w:rsidRPr="00506859" w:rsidRDefault="00675D78" w:rsidP="00825FA1">
      <w:pPr>
        <w:pStyle w:val="Betarp"/>
        <w:numPr>
          <w:ilvl w:val="1"/>
          <w:numId w:val="6"/>
        </w:numPr>
        <w:ind w:left="0" w:firstLine="709"/>
        <w:jc w:val="both"/>
        <w:rPr>
          <w:rFonts w:ascii="Times New Roman" w:hAnsi="Times New Roman" w:cs="Times New Roman"/>
          <w:b/>
          <w:strike/>
          <w:sz w:val="24"/>
          <w:szCs w:val="24"/>
        </w:rPr>
      </w:pPr>
      <w:r w:rsidRPr="00506859">
        <w:rPr>
          <w:rFonts w:ascii="Times New Roman" w:hAnsi="Times New Roman" w:cs="Times New Roman"/>
          <w:sz w:val="24"/>
          <w:szCs w:val="24"/>
          <w:bdr w:val="none" w:sz="0" w:space="0" w:color="auto" w:frame="1"/>
        </w:rPr>
        <w:t>dalyvis pašalinamas vadovaujantis projekto konkurso dokumentų sąlygomis dėl pašalinimo pagrindų, taip pat, kai remiasi ūkio subjekto pajėgumais ir j</w:t>
      </w:r>
      <w:r w:rsidR="00CA5AE8">
        <w:rPr>
          <w:rFonts w:ascii="Times New Roman" w:hAnsi="Times New Roman" w:cs="Times New Roman"/>
          <w:sz w:val="24"/>
          <w:szCs w:val="24"/>
          <w:bdr w:val="none" w:sz="0" w:space="0" w:color="auto" w:frame="1"/>
        </w:rPr>
        <w:t>am</w:t>
      </w:r>
      <w:r w:rsidRPr="00506859">
        <w:rPr>
          <w:rFonts w:ascii="Times New Roman" w:hAnsi="Times New Roman" w:cs="Times New Roman"/>
          <w:sz w:val="24"/>
          <w:szCs w:val="24"/>
          <w:bdr w:val="none" w:sz="0" w:space="0" w:color="auto" w:frame="1"/>
        </w:rPr>
        <w:t xml:space="preserve"> pagal projekto konkurso dokumentų sąlygas keliami reikalavimai dėl pašalinimo pagrindų, tačiau ūkio subjekto padėtis </w:t>
      </w:r>
      <w:r w:rsidRPr="00506859">
        <w:rPr>
          <w:rFonts w:ascii="Times New Roman" w:hAnsi="Times New Roman" w:cs="Times New Roman"/>
          <w:sz w:val="24"/>
          <w:szCs w:val="24"/>
          <w:bdr w:val="none" w:sz="0" w:space="0" w:color="auto" w:frame="1"/>
        </w:rPr>
        <w:lastRenderedPageBreak/>
        <w:t xml:space="preserve">atitinka nustatytus pašalinimo pagrindus ir </w:t>
      </w:r>
      <w:r w:rsidR="002173E0">
        <w:rPr>
          <w:rFonts w:ascii="Times New Roman" w:hAnsi="Times New Roman" w:cs="Times New Roman"/>
          <w:sz w:val="24"/>
          <w:szCs w:val="24"/>
          <w:bdr w:val="none" w:sz="0" w:space="0" w:color="auto" w:frame="1"/>
        </w:rPr>
        <w:t>P</w:t>
      </w:r>
      <w:r w:rsidRPr="00506859">
        <w:rPr>
          <w:rFonts w:ascii="Times New Roman" w:hAnsi="Times New Roman" w:cs="Times New Roman"/>
          <w:sz w:val="24"/>
          <w:szCs w:val="24"/>
          <w:bdr w:val="none" w:sz="0" w:space="0" w:color="auto" w:frame="1"/>
        </w:rPr>
        <w:t>erkančiosios organizacijos nurodymu dalyvis nepakeitė šio ūkio subjekto į pašalinimo pagrindų neturintį ūkio subjektą;</w:t>
      </w:r>
    </w:p>
    <w:p w14:paraId="523F88B6" w14:textId="77777777" w:rsidR="0046041B" w:rsidRDefault="00675D78" w:rsidP="0046041B">
      <w:pPr>
        <w:pStyle w:val="Betarp"/>
        <w:numPr>
          <w:ilvl w:val="1"/>
          <w:numId w:val="6"/>
        </w:numPr>
        <w:ind w:left="0" w:firstLine="709"/>
        <w:jc w:val="both"/>
        <w:rPr>
          <w:rFonts w:ascii="Times New Roman" w:hAnsi="Times New Roman" w:cs="Times New Roman"/>
          <w:b/>
          <w:strike/>
          <w:sz w:val="24"/>
          <w:szCs w:val="24"/>
        </w:rPr>
      </w:pPr>
      <w:r w:rsidRPr="00506859">
        <w:rPr>
          <w:rFonts w:ascii="Times New Roman" w:hAnsi="Times New Roman" w:cs="Times New Roman"/>
          <w:bCs/>
          <w:sz w:val="24"/>
          <w:szCs w:val="24"/>
          <w:bdr w:val="none" w:sz="0" w:space="0" w:color="auto" w:frame="1"/>
        </w:rPr>
        <w:t>dalyvis pateikė netikslius, neišsamius ar klaidingus dokumentus ar duomenis apie savo atitiktį projekto konkurso dokumentų reikalavimams</w:t>
      </w:r>
      <w:r w:rsidR="00C12330">
        <w:rPr>
          <w:rFonts w:ascii="Times New Roman" w:hAnsi="Times New Roman" w:cs="Times New Roman"/>
          <w:bCs/>
          <w:sz w:val="24"/>
          <w:szCs w:val="24"/>
          <w:bdr w:val="none" w:sz="0" w:space="0" w:color="auto" w:frame="1"/>
        </w:rPr>
        <w:t xml:space="preserve"> (</w:t>
      </w:r>
      <w:r w:rsidRPr="00506859">
        <w:rPr>
          <w:rFonts w:ascii="Times New Roman" w:hAnsi="Times New Roman" w:cs="Times New Roman"/>
          <w:bCs/>
          <w:sz w:val="24"/>
          <w:szCs w:val="24"/>
          <w:bdr w:val="none" w:sz="0" w:space="0" w:color="auto" w:frame="1"/>
        </w:rPr>
        <w:t xml:space="preserve">jungtinės veiklos sutartis (jei projektą teikia tiekėjų grupė) ir kiti </w:t>
      </w:r>
      <w:r w:rsidR="00B048C5">
        <w:rPr>
          <w:rFonts w:ascii="Times New Roman" w:hAnsi="Times New Roman" w:cs="Times New Roman"/>
          <w:bCs/>
          <w:sz w:val="24"/>
          <w:szCs w:val="24"/>
          <w:bdr w:val="none" w:sz="0" w:space="0" w:color="auto" w:frame="1"/>
        </w:rPr>
        <w:t>P</w:t>
      </w:r>
      <w:r w:rsidRPr="00506859">
        <w:rPr>
          <w:rFonts w:ascii="Times New Roman" w:hAnsi="Times New Roman" w:cs="Times New Roman"/>
          <w:bCs/>
          <w:sz w:val="24"/>
          <w:szCs w:val="24"/>
          <w:bdr w:val="none" w:sz="0" w:space="0" w:color="auto" w:frame="1"/>
        </w:rPr>
        <w:t xml:space="preserve">erkančiosios organizacijos dokumentai, nesusiję su projekto konkurso objektu, jo techninėmis charakteristikomis, </w:t>
      </w:r>
      <w:r w:rsidR="00CA0D49">
        <w:rPr>
          <w:rFonts w:ascii="Times New Roman" w:hAnsi="Times New Roman" w:cs="Times New Roman"/>
          <w:bCs/>
          <w:sz w:val="24"/>
          <w:szCs w:val="24"/>
          <w:bdr w:val="none" w:sz="0" w:space="0" w:color="auto" w:frame="1"/>
        </w:rPr>
        <w:t>S</w:t>
      </w:r>
      <w:r w:rsidRPr="00506859">
        <w:rPr>
          <w:rFonts w:ascii="Times New Roman" w:hAnsi="Times New Roman" w:cs="Times New Roman"/>
          <w:bCs/>
          <w:sz w:val="24"/>
          <w:szCs w:val="24"/>
          <w:bdr w:val="none" w:sz="0" w:space="0" w:color="auto" w:frame="1"/>
        </w:rPr>
        <w:t xml:space="preserve">utarties vykdymo sąlygomis ar kaina) ir, </w:t>
      </w:r>
      <w:r w:rsidR="00B048C5">
        <w:rPr>
          <w:rFonts w:ascii="Times New Roman" w:hAnsi="Times New Roman" w:cs="Times New Roman"/>
          <w:bCs/>
          <w:sz w:val="24"/>
          <w:szCs w:val="24"/>
          <w:bdr w:val="none" w:sz="0" w:space="0" w:color="auto" w:frame="1"/>
        </w:rPr>
        <w:t>P</w:t>
      </w:r>
      <w:r w:rsidRPr="00506859">
        <w:rPr>
          <w:rFonts w:ascii="Times New Roman" w:hAnsi="Times New Roman" w:cs="Times New Roman"/>
          <w:bCs/>
          <w:sz w:val="24"/>
          <w:szCs w:val="24"/>
          <w:bdr w:val="none" w:sz="0" w:space="0" w:color="auto" w:frame="1"/>
        </w:rPr>
        <w:t>erkančiajai organizacijai paprašius juos patikslinti, papildyti, paaiškinti, jų nepatikslino, nepapildė, nepaaiškino arba juos patikslino, papildė, paaiškino taip, kad projektas neatitinka projekto konkurso dokumentuose nustatytų reikalavimų;</w:t>
      </w:r>
    </w:p>
    <w:p w14:paraId="68FBFD8B" w14:textId="519D60D0" w:rsidR="0046041B" w:rsidRDefault="0046041B" w:rsidP="0046041B">
      <w:pPr>
        <w:pStyle w:val="Betarp"/>
        <w:numPr>
          <w:ilvl w:val="1"/>
          <w:numId w:val="6"/>
        </w:numPr>
        <w:ind w:left="0" w:firstLine="709"/>
        <w:jc w:val="both"/>
        <w:rPr>
          <w:rFonts w:ascii="Times New Roman" w:hAnsi="Times New Roman" w:cs="Times New Roman"/>
          <w:b/>
          <w:strike/>
          <w:sz w:val="24"/>
          <w:szCs w:val="24"/>
        </w:rPr>
      </w:pPr>
      <w:r w:rsidRPr="0046041B">
        <w:rPr>
          <w:rFonts w:ascii="Times New Roman" w:hAnsi="Times New Roman"/>
          <w:bCs/>
          <w:sz w:val="24"/>
          <w:szCs w:val="24"/>
        </w:rPr>
        <w:t>nustatoma, kad projekt</w:t>
      </w:r>
      <w:r>
        <w:rPr>
          <w:rFonts w:ascii="Times New Roman" w:hAnsi="Times New Roman"/>
          <w:bCs/>
          <w:sz w:val="24"/>
          <w:szCs w:val="24"/>
        </w:rPr>
        <w:t xml:space="preserve">as </w:t>
      </w:r>
      <w:r w:rsidRPr="0046041B">
        <w:rPr>
          <w:rFonts w:ascii="Times New Roman" w:hAnsi="Times New Roman"/>
          <w:bCs/>
          <w:sz w:val="24"/>
          <w:szCs w:val="24"/>
        </w:rPr>
        <w:t xml:space="preserve">buvo parengtas ar pateiktas pažeidžiant sąžiningos konkurencijos principus, arba dalyvis siekė daryti nepagrįstą įtaką Vertinimo komisijos nariams, </w:t>
      </w:r>
      <w:r w:rsidR="008722D0">
        <w:rPr>
          <w:rFonts w:ascii="Times New Roman" w:hAnsi="Times New Roman"/>
          <w:bCs/>
          <w:sz w:val="24"/>
          <w:szCs w:val="24"/>
        </w:rPr>
        <w:t>e</w:t>
      </w:r>
      <w:r w:rsidRPr="0046041B">
        <w:rPr>
          <w:rFonts w:ascii="Times New Roman" w:hAnsi="Times New Roman"/>
          <w:bCs/>
          <w:sz w:val="24"/>
          <w:szCs w:val="24"/>
        </w:rPr>
        <w:t>kspertams</w:t>
      </w:r>
      <w:r w:rsidR="008722D0">
        <w:rPr>
          <w:rFonts w:ascii="Times New Roman" w:hAnsi="Times New Roman"/>
          <w:bCs/>
          <w:sz w:val="24"/>
          <w:szCs w:val="24"/>
        </w:rPr>
        <w:t>, recenzentams</w:t>
      </w:r>
      <w:r w:rsidRPr="0046041B">
        <w:rPr>
          <w:rFonts w:ascii="Times New Roman" w:hAnsi="Times New Roman"/>
          <w:bCs/>
          <w:sz w:val="24"/>
          <w:szCs w:val="24"/>
        </w:rPr>
        <w:t>;</w:t>
      </w:r>
    </w:p>
    <w:p w14:paraId="28B64583" w14:textId="77777777" w:rsidR="0046041B" w:rsidRDefault="0046041B" w:rsidP="0046041B">
      <w:pPr>
        <w:pStyle w:val="Betarp"/>
        <w:numPr>
          <w:ilvl w:val="1"/>
          <w:numId w:val="6"/>
        </w:numPr>
        <w:ind w:left="0" w:firstLine="709"/>
        <w:jc w:val="both"/>
        <w:rPr>
          <w:rFonts w:ascii="Times New Roman" w:hAnsi="Times New Roman" w:cs="Times New Roman"/>
          <w:b/>
          <w:strike/>
          <w:sz w:val="24"/>
          <w:szCs w:val="24"/>
        </w:rPr>
      </w:pPr>
      <w:r w:rsidRPr="0046041B">
        <w:rPr>
          <w:rFonts w:ascii="Times New Roman" w:hAnsi="Times New Roman"/>
          <w:sz w:val="24"/>
          <w:szCs w:val="24"/>
        </w:rPr>
        <w:t>dalyvis iki Vertinimo komisijos sudarytos projektų eilės paskelbimo ir</w:t>
      </w:r>
      <w:r>
        <w:rPr>
          <w:rFonts w:ascii="Times New Roman" w:hAnsi="Times New Roman"/>
          <w:sz w:val="24"/>
          <w:szCs w:val="24"/>
        </w:rPr>
        <w:t>/</w:t>
      </w:r>
      <w:r w:rsidRPr="0046041B">
        <w:rPr>
          <w:rFonts w:ascii="Times New Roman" w:hAnsi="Times New Roman"/>
          <w:sz w:val="24"/>
          <w:szCs w:val="24"/>
        </w:rPr>
        <w:t>ar iki devizų šifrų atplėšimo bei dalyvių atskleidimo procedūros paviešino savo projektą ar kitaip pažeidė anonimiškumo principą</w:t>
      </w:r>
      <w:r>
        <w:rPr>
          <w:rFonts w:ascii="Times New Roman" w:hAnsi="Times New Roman"/>
          <w:sz w:val="24"/>
          <w:szCs w:val="24"/>
        </w:rPr>
        <w:t>;</w:t>
      </w:r>
    </w:p>
    <w:p w14:paraId="2B0DC3D1" w14:textId="43F1A791" w:rsidR="00082A14" w:rsidRPr="0046041B" w:rsidRDefault="00675D78" w:rsidP="0046041B">
      <w:pPr>
        <w:pStyle w:val="Betarp"/>
        <w:numPr>
          <w:ilvl w:val="1"/>
          <w:numId w:val="6"/>
        </w:numPr>
        <w:tabs>
          <w:tab w:val="left" w:pos="1418"/>
        </w:tabs>
        <w:ind w:left="0" w:firstLine="709"/>
        <w:jc w:val="both"/>
        <w:rPr>
          <w:rFonts w:ascii="Times New Roman" w:hAnsi="Times New Roman" w:cs="Times New Roman"/>
          <w:b/>
          <w:strike/>
          <w:sz w:val="24"/>
          <w:szCs w:val="24"/>
        </w:rPr>
      </w:pPr>
      <w:r w:rsidRPr="0046041B">
        <w:rPr>
          <w:rFonts w:ascii="Times New Roman" w:hAnsi="Times New Roman" w:cs="Times New Roman"/>
          <w:sz w:val="24"/>
          <w:szCs w:val="24"/>
          <w:bdr w:val="none" w:sz="0" w:space="0" w:color="auto" w:frame="1"/>
        </w:rPr>
        <w:t xml:space="preserve">kitais </w:t>
      </w:r>
      <w:r w:rsidR="00B048C5" w:rsidRPr="0046041B">
        <w:rPr>
          <w:rFonts w:ascii="Times New Roman" w:hAnsi="Times New Roman" w:cs="Times New Roman"/>
          <w:sz w:val="24"/>
          <w:szCs w:val="24"/>
          <w:bdr w:val="none" w:sz="0" w:space="0" w:color="auto" w:frame="1"/>
        </w:rPr>
        <w:t>P</w:t>
      </w:r>
      <w:r w:rsidRPr="0046041B">
        <w:rPr>
          <w:rFonts w:ascii="Times New Roman" w:hAnsi="Times New Roman" w:cs="Times New Roman"/>
          <w:sz w:val="24"/>
          <w:szCs w:val="24"/>
          <w:bdr w:val="none" w:sz="0" w:space="0" w:color="auto" w:frame="1"/>
        </w:rPr>
        <w:t>erkančiosios organizacijos projekto konkurso dokumentuose nustatytais atvejais</w:t>
      </w:r>
      <w:r w:rsidR="00B048C5" w:rsidRPr="0046041B">
        <w:rPr>
          <w:rFonts w:ascii="Times New Roman" w:hAnsi="Times New Roman" w:cs="Times New Roman"/>
          <w:sz w:val="24"/>
          <w:szCs w:val="24"/>
          <w:bdr w:val="none" w:sz="0" w:space="0" w:color="auto" w:frame="1"/>
        </w:rPr>
        <w:t xml:space="preserve"> (jeigu tokie buvo nustatyti)</w:t>
      </w:r>
      <w:r w:rsidRPr="0046041B">
        <w:rPr>
          <w:rFonts w:ascii="Times New Roman" w:hAnsi="Times New Roman" w:cs="Times New Roman"/>
          <w:sz w:val="24"/>
          <w:szCs w:val="24"/>
          <w:bdr w:val="none" w:sz="0" w:space="0" w:color="auto" w:frame="1"/>
        </w:rPr>
        <w:t>.</w:t>
      </w:r>
    </w:p>
    <w:p w14:paraId="2DB6CA7F" w14:textId="0DB040B1" w:rsidR="00C73D0E" w:rsidRDefault="00C73D0E" w:rsidP="00D24DCD">
      <w:pPr>
        <w:pStyle w:val="Betarp"/>
        <w:jc w:val="both"/>
        <w:rPr>
          <w:rFonts w:ascii="Times New Roman" w:hAnsi="Times New Roman" w:cs="Times New Roman"/>
          <w:sz w:val="24"/>
          <w:szCs w:val="24"/>
          <w:bdr w:val="none" w:sz="0" w:space="0" w:color="auto" w:frame="1"/>
        </w:rPr>
      </w:pPr>
    </w:p>
    <w:p w14:paraId="6090BEF2" w14:textId="7D152B74" w:rsidR="00C73D0E" w:rsidRDefault="00A316B2" w:rsidP="00D24DCD">
      <w:pPr>
        <w:pStyle w:val="Betarp"/>
        <w:jc w:val="center"/>
        <w:rPr>
          <w:rFonts w:ascii="Times New Roman" w:hAnsi="Times New Roman" w:cs="Times New Roman"/>
          <w:b/>
          <w:sz w:val="24"/>
          <w:szCs w:val="24"/>
        </w:rPr>
      </w:pPr>
      <w:r>
        <w:rPr>
          <w:rFonts w:ascii="Times New Roman" w:hAnsi="Times New Roman" w:cs="Times New Roman"/>
          <w:b/>
          <w:sz w:val="24"/>
          <w:szCs w:val="24"/>
        </w:rPr>
        <w:t>VII</w:t>
      </w:r>
      <w:r w:rsidR="00C67D32">
        <w:rPr>
          <w:rFonts w:ascii="Times New Roman" w:hAnsi="Times New Roman" w:cs="Times New Roman"/>
          <w:b/>
          <w:sz w:val="24"/>
          <w:szCs w:val="24"/>
        </w:rPr>
        <w:t>I</w:t>
      </w:r>
      <w:r>
        <w:rPr>
          <w:rFonts w:ascii="Times New Roman" w:hAnsi="Times New Roman" w:cs="Times New Roman"/>
          <w:b/>
          <w:sz w:val="24"/>
          <w:szCs w:val="24"/>
        </w:rPr>
        <w:t xml:space="preserve"> </w:t>
      </w:r>
      <w:r w:rsidR="00C73D0E">
        <w:rPr>
          <w:rFonts w:ascii="Times New Roman" w:hAnsi="Times New Roman" w:cs="Times New Roman"/>
          <w:b/>
          <w:sz w:val="24"/>
          <w:szCs w:val="24"/>
        </w:rPr>
        <w:t xml:space="preserve">SKYRIUS. </w:t>
      </w:r>
    </w:p>
    <w:p w14:paraId="2BFA39A2" w14:textId="77777777" w:rsidR="00C73D0E" w:rsidRPr="0056703F" w:rsidRDefault="00C73D0E" w:rsidP="00D24DCD">
      <w:pPr>
        <w:pStyle w:val="Betarp"/>
        <w:jc w:val="center"/>
        <w:rPr>
          <w:rFonts w:ascii="Times New Roman" w:hAnsi="Times New Roman" w:cs="Times New Roman"/>
          <w:b/>
          <w:sz w:val="24"/>
          <w:szCs w:val="24"/>
        </w:rPr>
      </w:pPr>
      <w:r w:rsidRPr="0056703F">
        <w:rPr>
          <w:rFonts w:ascii="Times New Roman" w:hAnsi="Times New Roman" w:cs="Times New Roman"/>
          <w:b/>
          <w:sz w:val="24"/>
          <w:szCs w:val="24"/>
        </w:rPr>
        <w:t>KONKURSO REZULTATŲ SKELBIMAS</w:t>
      </w:r>
      <w:r>
        <w:rPr>
          <w:rFonts w:ascii="Times New Roman" w:hAnsi="Times New Roman" w:cs="Times New Roman"/>
          <w:b/>
          <w:sz w:val="24"/>
          <w:szCs w:val="24"/>
        </w:rPr>
        <w:t xml:space="preserve">. </w:t>
      </w:r>
      <w:r w:rsidRPr="0056703F">
        <w:rPr>
          <w:rFonts w:ascii="Times New Roman" w:hAnsi="Times New Roman" w:cs="Times New Roman"/>
          <w:b/>
          <w:sz w:val="24"/>
          <w:szCs w:val="24"/>
        </w:rPr>
        <w:t>PINIGINĖS PREMIJOS</w:t>
      </w:r>
    </w:p>
    <w:p w14:paraId="3981CF06" w14:textId="77777777" w:rsidR="00C73D0E" w:rsidRPr="0056703F" w:rsidRDefault="00C73D0E" w:rsidP="00D24DCD">
      <w:pPr>
        <w:pStyle w:val="Betarp"/>
        <w:rPr>
          <w:rFonts w:ascii="Times New Roman" w:hAnsi="Times New Roman" w:cs="Times New Roman"/>
          <w:sz w:val="24"/>
          <w:szCs w:val="24"/>
        </w:rPr>
      </w:pPr>
    </w:p>
    <w:p w14:paraId="651D3193" w14:textId="37D1A812" w:rsidR="00C73D0E" w:rsidRPr="003E449C" w:rsidRDefault="00C73D0E" w:rsidP="00862F18">
      <w:pPr>
        <w:pStyle w:val="Betarp"/>
        <w:numPr>
          <w:ilvl w:val="0"/>
          <w:numId w:val="9"/>
        </w:numPr>
        <w:tabs>
          <w:tab w:val="left" w:pos="1134"/>
        </w:tabs>
        <w:ind w:left="0" w:firstLine="709"/>
        <w:jc w:val="both"/>
        <w:rPr>
          <w:rFonts w:ascii="Times New Roman" w:hAnsi="Times New Roman" w:cs="Times New Roman"/>
          <w:sz w:val="24"/>
          <w:szCs w:val="24"/>
        </w:rPr>
      </w:pPr>
      <w:r w:rsidRPr="003E449C">
        <w:rPr>
          <w:rFonts w:ascii="Times New Roman" w:hAnsi="Times New Roman" w:cs="Times New Roman"/>
          <w:b/>
          <w:sz w:val="24"/>
          <w:szCs w:val="24"/>
        </w:rPr>
        <w:t>Projekto konkurso pirmąsias 3 vietas užėmusius dalyvius numatyta apdovanoti piniginiais prizais (premijomis)</w:t>
      </w:r>
      <w:r>
        <w:rPr>
          <w:rFonts w:ascii="Times New Roman" w:hAnsi="Times New Roman" w:cs="Times New Roman"/>
          <w:b/>
          <w:sz w:val="24"/>
          <w:szCs w:val="24"/>
        </w:rPr>
        <w:t xml:space="preserve">, </w:t>
      </w:r>
      <w:r w:rsidRPr="00150570">
        <w:rPr>
          <w:rFonts w:ascii="Times New Roman" w:hAnsi="Times New Roman" w:cs="Times New Roman"/>
          <w:bCs/>
          <w:sz w:val="24"/>
          <w:szCs w:val="24"/>
        </w:rPr>
        <w:t xml:space="preserve">skiriant </w:t>
      </w:r>
      <w:r w:rsidR="00B5090B">
        <w:rPr>
          <w:rFonts w:ascii="Times New Roman" w:hAnsi="Times New Roman" w:cs="Times New Roman"/>
          <w:sz w:val="24"/>
          <w:szCs w:val="24"/>
        </w:rPr>
        <w:t>40</w:t>
      </w:r>
      <w:r w:rsidRPr="003E449C">
        <w:rPr>
          <w:rFonts w:ascii="Times New Roman" w:hAnsi="Times New Roman" w:cs="Times New Roman"/>
          <w:sz w:val="24"/>
          <w:szCs w:val="24"/>
        </w:rPr>
        <w:t xml:space="preserve"> 000 </w:t>
      </w:r>
      <w:r w:rsidR="00CA575D">
        <w:rPr>
          <w:rFonts w:ascii="Times New Roman" w:hAnsi="Times New Roman" w:cs="Times New Roman"/>
          <w:sz w:val="24"/>
          <w:szCs w:val="24"/>
        </w:rPr>
        <w:t>Eur</w:t>
      </w:r>
      <w:r w:rsidRPr="003E449C">
        <w:rPr>
          <w:rFonts w:ascii="Times New Roman" w:hAnsi="Times New Roman" w:cs="Times New Roman"/>
          <w:sz w:val="24"/>
          <w:szCs w:val="24"/>
        </w:rPr>
        <w:t>, prizinį fondą išskirstant tokia seka:</w:t>
      </w:r>
    </w:p>
    <w:p w14:paraId="2C03CE03" w14:textId="565E0FF1" w:rsidR="00C73D0E" w:rsidRPr="003E449C" w:rsidRDefault="00C73D0E" w:rsidP="00D24DCD">
      <w:pPr>
        <w:tabs>
          <w:tab w:val="left" w:pos="1134"/>
          <w:tab w:val="left" w:pos="1276"/>
        </w:tabs>
        <w:ind w:firstLine="851"/>
        <w:jc w:val="both"/>
        <w:rPr>
          <w:lang w:val="en-US"/>
        </w:rPr>
      </w:pPr>
      <w:r w:rsidRPr="003E449C">
        <w:t xml:space="preserve">I vieta – </w:t>
      </w:r>
      <w:r w:rsidR="00B5090B">
        <w:t>16</w:t>
      </w:r>
      <w:r w:rsidRPr="003E449C">
        <w:t xml:space="preserve"> 000 </w:t>
      </w:r>
      <w:r w:rsidR="00B5090B">
        <w:t>Eur</w:t>
      </w:r>
      <w:r w:rsidRPr="003E449C">
        <w:t>;</w:t>
      </w:r>
    </w:p>
    <w:p w14:paraId="29031B5D" w14:textId="2AD458EB" w:rsidR="00C73D0E" w:rsidRPr="003E449C" w:rsidRDefault="00C73D0E" w:rsidP="00D24DCD">
      <w:pPr>
        <w:shd w:val="clear" w:color="auto" w:fill="FFFFFF"/>
        <w:tabs>
          <w:tab w:val="left" w:pos="1134"/>
          <w:tab w:val="left" w:pos="1276"/>
        </w:tabs>
        <w:ind w:firstLine="851"/>
        <w:jc w:val="both"/>
      </w:pPr>
      <w:r w:rsidRPr="003E449C">
        <w:t xml:space="preserve">II vieta – </w:t>
      </w:r>
      <w:r w:rsidR="00B0515C">
        <w:t>14</w:t>
      </w:r>
      <w:r w:rsidRPr="003E449C">
        <w:t xml:space="preserve"> 000 </w:t>
      </w:r>
      <w:r w:rsidR="00B0515C">
        <w:t>Eur</w:t>
      </w:r>
      <w:r w:rsidRPr="003E449C">
        <w:t>;</w:t>
      </w:r>
    </w:p>
    <w:p w14:paraId="773D8331" w14:textId="2B87E1F1" w:rsidR="00C73D0E" w:rsidRPr="003E449C" w:rsidRDefault="00C73D0E" w:rsidP="00D24DCD">
      <w:pPr>
        <w:pStyle w:val="Betarp"/>
        <w:tabs>
          <w:tab w:val="left" w:pos="1276"/>
        </w:tabs>
        <w:ind w:firstLine="851"/>
        <w:jc w:val="both"/>
        <w:rPr>
          <w:rFonts w:ascii="Times New Roman" w:hAnsi="Times New Roman" w:cs="Times New Roman"/>
          <w:sz w:val="24"/>
          <w:szCs w:val="24"/>
        </w:rPr>
      </w:pPr>
      <w:r w:rsidRPr="003E449C">
        <w:rPr>
          <w:rFonts w:ascii="Times New Roman" w:hAnsi="Times New Roman" w:cs="Times New Roman"/>
          <w:sz w:val="24"/>
          <w:szCs w:val="24"/>
        </w:rPr>
        <w:t xml:space="preserve">III vieta – </w:t>
      </w:r>
      <w:r w:rsidR="00B0515C">
        <w:rPr>
          <w:rFonts w:ascii="Times New Roman" w:hAnsi="Times New Roman" w:cs="Times New Roman"/>
          <w:sz w:val="24"/>
          <w:szCs w:val="24"/>
        </w:rPr>
        <w:t>10</w:t>
      </w:r>
      <w:r w:rsidRPr="003E449C">
        <w:rPr>
          <w:rFonts w:ascii="Times New Roman" w:hAnsi="Times New Roman" w:cs="Times New Roman"/>
          <w:sz w:val="24"/>
          <w:szCs w:val="24"/>
        </w:rPr>
        <w:t xml:space="preserve"> 000 </w:t>
      </w:r>
      <w:r w:rsidR="00B0515C">
        <w:rPr>
          <w:rFonts w:ascii="Times New Roman" w:hAnsi="Times New Roman" w:cs="Times New Roman"/>
          <w:sz w:val="24"/>
          <w:szCs w:val="24"/>
        </w:rPr>
        <w:t>Eur</w:t>
      </w:r>
      <w:r w:rsidRPr="003E449C">
        <w:rPr>
          <w:rFonts w:ascii="Times New Roman" w:hAnsi="Times New Roman" w:cs="Times New Roman"/>
          <w:sz w:val="24"/>
          <w:szCs w:val="24"/>
        </w:rPr>
        <w:t>.</w:t>
      </w:r>
    </w:p>
    <w:p w14:paraId="0DDEE8CA" w14:textId="77777777" w:rsidR="00C73D0E" w:rsidRPr="003E449C" w:rsidRDefault="00C73D0E" w:rsidP="00862F18">
      <w:pPr>
        <w:pStyle w:val="Betarp"/>
        <w:numPr>
          <w:ilvl w:val="0"/>
          <w:numId w:val="9"/>
        </w:numPr>
        <w:tabs>
          <w:tab w:val="left" w:pos="1276"/>
        </w:tabs>
        <w:ind w:left="0" w:firstLine="709"/>
        <w:jc w:val="both"/>
        <w:rPr>
          <w:rFonts w:ascii="Times New Roman" w:hAnsi="Times New Roman" w:cs="Times New Roman"/>
          <w:sz w:val="24"/>
          <w:szCs w:val="24"/>
          <w:lang w:val="en-US"/>
        </w:rPr>
      </w:pPr>
      <w:r w:rsidRPr="00217FD7">
        <w:rPr>
          <w:rFonts w:ascii="Times New Roman" w:hAnsi="Times New Roman" w:cs="Times New Roman"/>
          <w:b/>
          <w:bCs/>
          <w:sz w:val="24"/>
          <w:szCs w:val="24"/>
        </w:rPr>
        <w:t>Perkančioji organizacija laimėjusiu nustato tik 1 (vieną) dalyvį, surinkusį daugiausiai balų ir esantį pirmoje vietoje, neatitikusį pašalinimo pagrindų ir atitikusį nustatytus kvalifikacijos reikalavimus</w:t>
      </w:r>
      <w:r>
        <w:rPr>
          <w:rFonts w:ascii="Times New Roman" w:hAnsi="Times New Roman" w:cs="Times New Roman"/>
          <w:b/>
          <w:bCs/>
          <w:sz w:val="24"/>
          <w:szCs w:val="24"/>
        </w:rPr>
        <w:t>.</w:t>
      </w:r>
    </w:p>
    <w:p w14:paraId="3B9535C5" w14:textId="02C60537" w:rsidR="00C73D0E" w:rsidRPr="003E449C" w:rsidRDefault="00C73D0E" w:rsidP="00862F18">
      <w:pPr>
        <w:pStyle w:val="Betarp"/>
        <w:numPr>
          <w:ilvl w:val="0"/>
          <w:numId w:val="9"/>
        </w:numPr>
        <w:tabs>
          <w:tab w:val="left" w:pos="1134"/>
        </w:tabs>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3E449C">
        <w:rPr>
          <w:rFonts w:ascii="Times New Roman" w:hAnsi="Times New Roman" w:cs="Times New Roman"/>
          <w:sz w:val="24"/>
          <w:szCs w:val="24"/>
        </w:rPr>
        <w:t xml:space="preserve">Piniginius prizus (premijas) nurodytų vietų </w:t>
      </w:r>
      <w:r>
        <w:rPr>
          <w:rFonts w:ascii="Times New Roman" w:hAnsi="Times New Roman" w:cs="Times New Roman"/>
          <w:sz w:val="24"/>
          <w:szCs w:val="24"/>
        </w:rPr>
        <w:t>dalyviams</w:t>
      </w:r>
      <w:r w:rsidRPr="003E449C">
        <w:rPr>
          <w:rFonts w:ascii="Times New Roman" w:hAnsi="Times New Roman" w:cs="Times New Roman"/>
          <w:sz w:val="24"/>
          <w:szCs w:val="24"/>
        </w:rPr>
        <w:t xml:space="preserve"> išmoka </w:t>
      </w:r>
      <w:r w:rsidR="00B048C5">
        <w:rPr>
          <w:rFonts w:ascii="Times New Roman" w:hAnsi="Times New Roman" w:cs="Times New Roman"/>
          <w:sz w:val="24"/>
          <w:szCs w:val="24"/>
        </w:rPr>
        <w:t>P</w:t>
      </w:r>
      <w:r w:rsidRPr="003E449C">
        <w:rPr>
          <w:rFonts w:ascii="Times New Roman" w:hAnsi="Times New Roman" w:cs="Times New Roman"/>
          <w:sz w:val="24"/>
          <w:szCs w:val="24"/>
        </w:rPr>
        <w:t xml:space="preserve">erkančioji organizacija ne vėliau kaip per 30 kalendorinių dienų nuo </w:t>
      </w:r>
      <w:r w:rsidR="00487B03">
        <w:rPr>
          <w:rFonts w:ascii="Times New Roman" w:hAnsi="Times New Roman" w:cs="Times New Roman"/>
          <w:sz w:val="24"/>
          <w:szCs w:val="24"/>
        </w:rPr>
        <w:t>projekto konkurso procedūrų pabaigos</w:t>
      </w:r>
      <w:r w:rsidR="00903509">
        <w:rPr>
          <w:rFonts w:ascii="Times New Roman" w:hAnsi="Times New Roman" w:cs="Times New Roman"/>
          <w:sz w:val="24"/>
          <w:szCs w:val="24"/>
        </w:rPr>
        <w:t>, įskaitant atidėjimo terminą</w:t>
      </w:r>
      <w:r w:rsidRPr="003E449C">
        <w:rPr>
          <w:rFonts w:ascii="Times New Roman" w:hAnsi="Times New Roman" w:cs="Times New Roman"/>
          <w:sz w:val="24"/>
          <w:szCs w:val="24"/>
        </w:rPr>
        <w:t>.</w:t>
      </w:r>
      <w:r w:rsidR="00631780">
        <w:rPr>
          <w:rFonts w:ascii="Times New Roman" w:hAnsi="Times New Roman" w:cs="Times New Roman"/>
          <w:sz w:val="24"/>
          <w:szCs w:val="24"/>
        </w:rPr>
        <w:t xml:space="preserve"> </w:t>
      </w:r>
      <w:r w:rsidR="00050570">
        <w:rPr>
          <w:rFonts w:ascii="Times New Roman" w:hAnsi="Times New Roman" w:cs="Times New Roman"/>
          <w:sz w:val="24"/>
          <w:szCs w:val="24"/>
        </w:rPr>
        <w:t>Atidėjimo metu gavus apskundimų – išmokėjimo terminas, atitinkamai nusikelia.</w:t>
      </w:r>
    </w:p>
    <w:p w14:paraId="663C9CBB" w14:textId="42491CE5" w:rsidR="00C73D0E" w:rsidRPr="003E449C" w:rsidRDefault="00C73D0E" w:rsidP="00862F18">
      <w:pPr>
        <w:pStyle w:val="Betarp"/>
        <w:numPr>
          <w:ilvl w:val="0"/>
          <w:numId w:val="9"/>
        </w:numPr>
        <w:tabs>
          <w:tab w:val="left" w:pos="1134"/>
        </w:tabs>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3E449C">
        <w:rPr>
          <w:rFonts w:ascii="Times New Roman" w:hAnsi="Times New Roman" w:cs="Times New Roman"/>
          <w:sz w:val="24"/>
          <w:szCs w:val="24"/>
        </w:rPr>
        <w:t>Tuo atveju, kai projek</w:t>
      </w:r>
      <w:r w:rsidR="00B048C5">
        <w:rPr>
          <w:rFonts w:ascii="Times New Roman" w:hAnsi="Times New Roman" w:cs="Times New Roman"/>
          <w:sz w:val="24"/>
          <w:szCs w:val="24"/>
        </w:rPr>
        <w:t>tą</w:t>
      </w:r>
      <w:r w:rsidRPr="003E449C">
        <w:rPr>
          <w:rFonts w:ascii="Times New Roman" w:hAnsi="Times New Roman" w:cs="Times New Roman"/>
          <w:sz w:val="24"/>
          <w:szCs w:val="24"/>
        </w:rPr>
        <w:t xml:space="preserve">, pripažintą laimėjusiu atitinkamą prizinę vietą, pateikė jungtinės veiklos sutarties pagrindu veikianti </w:t>
      </w:r>
      <w:r w:rsidR="00207007">
        <w:rPr>
          <w:rFonts w:ascii="Times New Roman" w:hAnsi="Times New Roman" w:cs="Times New Roman"/>
          <w:sz w:val="24"/>
          <w:szCs w:val="24"/>
        </w:rPr>
        <w:t>tiekėjų</w:t>
      </w:r>
      <w:r w:rsidRPr="003E449C">
        <w:rPr>
          <w:rFonts w:ascii="Times New Roman" w:hAnsi="Times New Roman" w:cs="Times New Roman"/>
          <w:sz w:val="24"/>
          <w:szCs w:val="24"/>
        </w:rPr>
        <w:t xml:space="preserve"> grupė, piniginis prizas (premija) išmokamas asmeniui, kuriam įgaliojimu arba jungtinės veiklos sutartimi suteiktas įgaliojimas dalyvauti projekto konkurse visų partnerių (dalyvių) vardu.</w:t>
      </w:r>
    </w:p>
    <w:p w14:paraId="3E55ADCA" w14:textId="77777777" w:rsidR="00C73D0E" w:rsidRPr="003E449C" w:rsidRDefault="00C73D0E" w:rsidP="00862F18">
      <w:pPr>
        <w:pStyle w:val="Betarp"/>
        <w:numPr>
          <w:ilvl w:val="0"/>
          <w:numId w:val="9"/>
        </w:numPr>
        <w:tabs>
          <w:tab w:val="left" w:pos="1276"/>
        </w:tabs>
        <w:ind w:left="0" w:firstLine="709"/>
        <w:jc w:val="both"/>
        <w:rPr>
          <w:rFonts w:ascii="Times New Roman" w:hAnsi="Times New Roman" w:cs="Times New Roman"/>
          <w:b/>
          <w:sz w:val="24"/>
          <w:szCs w:val="24"/>
        </w:rPr>
      </w:pPr>
      <w:r w:rsidRPr="003E449C">
        <w:rPr>
          <w:rFonts w:ascii="Times New Roman" w:hAnsi="Times New Roman" w:cs="Times New Roman"/>
          <w:sz w:val="24"/>
          <w:szCs w:val="24"/>
        </w:rPr>
        <w:t xml:space="preserve">Dalyviams, kurių pateikti projekto pasiūlymai </w:t>
      </w:r>
      <w:r>
        <w:rPr>
          <w:rFonts w:ascii="Times New Roman" w:hAnsi="Times New Roman" w:cs="Times New Roman"/>
          <w:sz w:val="24"/>
          <w:szCs w:val="24"/>
        </w:rPr>
        <w:t xml:space="preserve">neužima I, II, III vietų, </w:t>
      </w:r>
      <w:r w:rsidRPr="003E449C">
        <w:rPr>
          <w:rFonts w:ascii="Times New Roman" w:hAnsi="Times New Roman" w:cs="Times New Roman"/>
          <w:sz w:val="24"/>
          <w:szCs w:val="24"/>
        </w:rPr>
        <w:t>piniginiai prizai (premijos) nemokami.</w:t>
      </w:r>
    </w:p>
    <w:p w14:paraId="77F901E2" w14:textId="49D810A2" w:rsidR="00C73D0E" w:rsidRPr="00C73D0E" w:rsidRDefault="00C73D0E" w:rsidP="00862F18">
      <w:pPr>
        <w:pStyle w:val="Betarp"/>
        <w:numPr>
          <w:ilvl w:val="0"/>
          <w:numId w:val="9"/>
        </w:numPr>
        <w:tabs>
          <w:tab w:val="left" w:pos="1276"/>
        </w:tabs>
        <w:ind w:left="0" w:firstLine="709"/>
        <w:jc w:val="both"/>
        <w:rPr>
          <w:rFonts w:ascii="Times New Roman" w:hAnsi="Times New Roman" w:cs="Times New Roman"/>
          <w:b/>
          <w:sz w:val="24"/>
          <w:szCs w:val="24"/>
        </w:rPr>
      </w:pPr>
      <w:r w:rsidRPr="003E449C">
        <w:rPr>
          <w:rFonts w:ascii="Times New Roman" w:hAnsi="Times New Roman" w:cs="Times New Roman"/>
          <w:sz w:val="24"/>
          <w:szCs w:val="24"/>
        </w:rPr>
        <w:t>Perkančioji</w:t>
      </w:r>
      <w:r w:rsidRPr="007E784D">
        <w:rPr>
          <w:rFonts w:ascii="Times New Roman" w:hAnsi="Times New Roman" w:cs="Times New Roman"/>
          <w:sz w:val="24"/>
          <w:szCs w:val="24"/>
        </w:rPr>
        <w:t xml:space="preserve"> organizacija neįsipareigoja kompensuoti jokių galimų mokesčių ar kitų išlaidų, dėl gautos piniginės premijos.</w:t>
      </w:r>
    </w:p>
    <w:p w14:paraId="0102EF45" w14:textId="366554F3" w:rsidR="00C73D0E" w:rsidRPr="00A316B2" w:rsidRDefault="00C73D0E" w:rsidP="00862F18">
      <w:pPr>
        <w:pStyle w:val="Betarp"/>
        <w:numPr>
          <w:ilvl w:val="0"/>
          <w:numId w:val="9"/>
        </w:numPr>
        <w:tabs>
          <w:tab w:val="left" w:pos="1276"/>
        </w:tabs>
        <w:ind w:left="0" w:firstLine="709"/>
        <w:jc w:val="both"/>
        <w:rPr>
          <w:rFonts w:ascii="Times New Roman" w:hAnsi="Times New Roman" w:cs="Times New Roman"/>
          <w:b/>
          <w:sz w:val="24"/>
          <w:szCs w:val="24"/>
        </w:rPr>
      </w:pPr>
      <w:r w:rsidRPr="00A316B2">
        <w:rPr>
          <w:rFonts w:ascii="Times New Roman" w:hAnsi="Times New Roman" w:cs="Times New Roman"/>
          <w:sz w:val="24"/>
          <w:szCs w:val="24"/>
        </w:rPr>
        <w:t xml:space="preserve">Projekto konkursas laikomas įvykusiu, jeigu yra bent vienas šio </w:t>
      </w:r>
      <w:r w:rsidR="00B048C5">
        <w:rPr>
          <w:rFonts w:ascii="Times New Roman" w:hAnsi="Times New Roman" w:cs="Times New Roman"/>
          <w:sz w:val="24"/>
          <w:szCs w:val="24"/>
        </w:rPr>
        <w:t>p</w:t>
      </w:r>
      <w:r w:rsidRPr="00A316B2">
        <w:rPr>
          <w:rFonts w:ascii="Times New Roman" w:hAnsi="Times New Roman" w:cs="Times New Roman"/>
          <w:sz w:val="24"/>
          <w:szCs w:val="24"/>
        </w:rPr>
        <w:t xml:space="preserve">rojekto konkurso dokumentuose nustatytus reikalavimus atitinkantis </w:t>
      </w:r>
      <w:r w:rsidR="00B048C5">
        <w:rPr>
          <w:rFonts w:ascii="Times New Roman" w:hAnsi="Times New Roman" w:cs="Times New Roman"/>
          <w:sz w:val="24"/>
          <w:szCs w:val="24"/>
        </w:rPr>
        <w:t>p</w:t>
      </w:r>
      <w:r w:rsidRPr="00A316B2">
        <w:rPr>
          <w:rFonts w:ascii="Times New Roman" w:hAnsi="Times New Roman" w:cs="Times New Roman"/>
          <w:sz w:val="24"/>
          <w:szCs w:val="24"/>
        </w:rPr>
        <w:t>rojektas.</w:t>
      </w:r>
      <w:r w:rsidRPr="00A316B2">
        <w:rPr>
          <w:rFonts w:ascii="Times New Roman" w:hAnsi="Times New Roman" w:cs="Times New Roman"/>
          <w:b/>
          <w:sz w:val="24"/>
          <w:szCs w:val="24"/>
        </w:rPr>
        <w:t xml:space="preserve"> </w:t>
      </w:r>
      <w:r w:rsidR="008D08E3" w:rsidRPr="008D08E3">
        <w:rPr>
          <w:rFonts w:ascii="Times New Roman" w:hAnsi="Times New Roman" w:cs="Times New Roman"/>
          <w:sz w:val="24"/>
          <w:szCs w:val="24"/>
        </w:rPr>
        <w:t>Skelbim</w:t>
      </w:r>
      <w:r w:rsidR="008D08E3">
        <w:rPr>
          <w:rFonts w:ascii="Times New Roman" w:hAnsi="Times New Roman" w:cs="Times New Roman"/>
          <w:sz w:val="24"/>
          <w:szCs w:val="24"/>
        </w:rPr>
        <w:t>as</w:t>
      </w:r>
      <w:r w:rsidR="008D08E3" w:rsidRPr="008D08E3">
        <w:rPr>
          <w:rFonts w:ascii="Times New Roman" w:hAnsi="Times New Roman" w:cs="Times New Roman"/>
          <w:sz w:val="24"/>
          <w:szCs w:val="24"/>
        </w:rPr>
        <w:t xml:space="preserve"> apie projekto konkurso rezultatus skelbia</w:t>
      </w:r>
      <w:r w:rsidR="008D08E3">
        <w:rPr>
          <w:rFonts w:ascii="Times New Roman" w:hAnsi="Times New Roman" w:cs="Times New Roman"/>
          <w:sz w:val="24"/>
          <w:szCs w:val="24"/>
        </w:rPr>
        <w:t>mas</w:t>
      </w:r>
      <w:r w:rsidR="008D08E3" w:rsidRPr="008D08E3">
        <w:rPr>
          <w:rFonts w:ascii="Times New Roman" w:hAnsi="Times New Roman" w:cs="Times New Roman"/>
          <w:sz w:val="24"/>
          <w:szCs w:val="24"/>
        </w:rPr>
        <w:t xml:space="preserve"> vadovau</w:t>
      </w:r>
      <w:r w:rsidR="008D08E3">
        <w:rPr>
          <w:rFonts w:ascii="Times New Roman" w:hAnsi="Times New Roman" w:cs="Times New Roman"/>
          <w:sz w:val="24"/>
          <w:szCs w:val="24"/>
        </w:rPr>
        <w:t xml:space="preserve">jantis </w:t>
      </w:r>
      <w:r w:rsidR="00F52640">
        <w:rPr>
          <w:rFonts w:ascii="Times New Roman" w:hAnsi="Times New Roman" w:cs="Times New Roman"/>
          <w:sz w:val="24"/>
          <w:szCs w:val="24"/>
        </w:rPr>
        <w:t>VPĮ</w:t>
      </w:r>
      <w:r w:rsidR="008D08E3" w:rsidRPr="008D08E3">
        <w:rPr>
          <w:rFonts w:ascii="Times New Roman" w:hAnsi="Times New Roman" w:cs="Times New Roman"/>
          <w:sz w:val="24"/>
          <w:szCs w:val="24"/>
        </w:rPr>
        <w:t xml:space="preserve"> 33 ir 34 str</w:t>
      </w:r>
      <w:r w:rsidR="00A316B2">
        <w:rPr>
          <w:rFonts w:ascii="Times New Roman" w:hAnsi="Times New Roman" w:cs="Times New Roman"/>
          <w:sz w:val="24"/>
          <w:szCs w:val="24"/>
        </w:rPr>
        <w:t xml:space="preserve">. </w:t>
      </w:r>
    </w:p>
    <w:p w14:paraId="3DAE83F8" w14:textId="53FD9856" w:rsidR="00C73D0E" w:rsidRDefault="00C73D0E" w:rsidP="00D24DCD">
      <w:pPr>
        <w:pStyle w:val="Betarp"/>
        <w:jc w:val="both"/>
        <w:rPr>
          <w:rFonts w:ascii="Times New Roman" w:hAnsi="Times New Roman" w:cs="Times New Roman"/>
          <w:sz w:val="24"/>
          <w:szCs w:val="24"/>
          <w:bdr w:val="none" w:sz="0" w:space="0" w:color="auto" w:frame="1"/>
        </w:rPr>
      </w:pPr>
    </w:p>
    <w:p w14:paraId="4DB64225" w14:textId="461DE097" w:rsidR="00B4736C" w:rsidRDefault="00C67D32" w:rsidP="00D24DCD">
      <w:pPr>
        <w:pStyle w:val="Betarp"/>
        <w:jc w:val="center"/>
        <w:rPr>
          <w:rFonts w:ascii="Times New Roman" w:hAnsi="Times New Roman" w:cs="Times New Roman"/>
          <w:b/>
          <w:sz w:val="24"/>
          <w:szCs w:val="24"/>
        </w:rPr>
      </w:pPr>
      <w:r>
        <w:rPr>
          <w:rFonts w:ascii="Times New Roman" w:hAnsi="Times New Roman" w:cs="Times New Roman"/>
          <w:b/>
          <w:sz w:val="24"/>
          <w:szCs w:val="24"/>
        </w:rPr>
        <w:t xml:space="preserve">IX </w:t>
      </w:r>
      <w:r w:rsidR="00B4736C">
        <w:rPr>
          <w:rFonts w:ascii="Times New Roman" w:hAnsi="Times New Roman" w:cs="Times New Roman"/>
          <w:b/>
          <w:sz w:val="24"/>
          <w:szCs w:val="24"/>
        </w:rPr>
        <w:t xml:space="preserve">SKYRIUS. </w:t>
      </w:r>
    </w:p>
    <w:p w14:paraId="6414692B" w14:textId="38E5F94C" w:rsidR="00B4736C" w:rsidRDefault="00B4736C" w:rsidP="00D24DCD">
      <w:pPr>
        <w:pStyle w:val="Betarp"/>
        <w:jc w:val="center"/>
        <w:rPr>
          <w:rFonts w:ascii="Times New Roman" w:hAnsi="Times New Roman" w:cs="Times New Roman"/>
          <w:b/>
          <w:sz w:val="24"/>
          <w:szCs w:val="24"/>
        </w:rPr>
      </w:pPr>
      <w:r>
        <w:rPr>
          <w:rFonts w:ascii="Times New Roman" w:hAnsi="Times New Roman" w:cs="Times New Roman"/>
          <w:b/>
          <w:sz w:val="24"/>
          <w:szCs w:val="24"/>
        </w:rPr>
        <w:t>SUTARTIES SUDARYMAS</w:t>
      </w:r>
    </w:p>
    <w:p w14:paraId="6999B6F1" w14:textId="490C2FB0" w:rsidR="00B4736C" w:rsidRDefault="00B4736C" w:rsidP="00D24DCD">
      <w:pPr>
        <w:pStyle w:val="Betarp"/>
        <w:rPr>
          <w:rFonts w:ascii="Times New Roman" w:hAnsi="Times New Roman" w:cs="Times New Roman"/>
          <w:b/>
          <w:sz w:val="24"/>
          <w:szCs w:val="24"/>
        </w:rPr>
      </w:pPr>
    </w:p>
    <w:p w14:paraId="67EB82B3" w14:textId="77777777" w:rsidR="008E6A4F" w:rsidRDefault="00CA0D49" w:rsidP="008E6A4F">
      <w:pPr>
        <w:pStyle w:val="Betarp"/>
        <w:numPr>
          <w:ilvl w:val="0"/>
          <w:numId w:val="9"/>
        </w:numPr>
        <w:ind w:left="0" w:firstLine="709"/>
        <w:jc w:val="both"/>
        <w:rPr>
          <w:rFonts w:ascii="Times New Roman" w:hAnsi="Times New Roman" w:cs="Times New Roman"/>
          <w:b/>
          <w:sz w:val="24"/>
          <w:szCs w:val="24"/>
        </w:rPr>
      </w:pPr>
      <w:r w:rsidRPr="00854FB9">
        <w:rPr>
          <w:rFonts w:ascii="Times New Roman" w:hAnsi="Times New Roman" w:cs="Times New Roman"/>
          <w:bCs/>
          <w:sz w:val="24"/>
          <w:szCs w:val="24"/>
        </w:rPr>
        <w:t>S</w:t>
      </w:r>
      <w:r w:rsidR="00B4736C" w:rsidRPr="00854FB9">
        <w:rPr>
          <w:rFonts w:ascii="Times New Roman" w:hAnsi="Times New Roman" w:cs="Times New Roman"/>
          <w:bCs/>
          <w:sz w:val="24"/>
          <w:szCs w:val="24"/>
        </w:rPr>
        <w:t>utarties projekt</w:t>
      </w:r>
      <w:r w:rsidR="0058212D" w:rsidRPr="00854FB9">
        <w:rPr>
          <w:rFonts w:ascii="Times New Roman" w:hAnsi="Times New Roman" w:cs="Times New Roman"/>
          <w:bCs/>
          <w:sz w:val="24"/>
          <w:szCs w:val="24"/>
        </w:rPr>
        <w:t>as</w:t>
      </w:r>
      <w:r w:rsidR="00854FB9">
        <w:rPr>
          <w:rFonts w:ascii="Times New Roman" w:hAnsi="Times New Roman" w:cs="Times New Roman"/>
          <w:bCs/>
          <w:sz w:val="24"/>
          <w:szCs w:val="24"/>
        </w:rPr>
        <w:t xml:space="preserve"> pateikiamas</w:t>
      </w:r>
      <w:r w:rsidR="00B4736C" w:rsidRPr="00854FB9">
        <w:rPr>
          <w:rFonts w:ascii="Times New Roman" w:hAnsi="Times New Roman" w:cs="Times New Roman"/>
          <w:bCs/>
          <w:sz w:val="24"/>
          <w:szCs w:val="24"/>
        </w:rPr>
        <w:t xml:space="preserve"> konkurso sąlygų </w:t>
      </w:r>
      <w:r w:rsidR="00A83C6F" w:rsidRPr="00854FB9">
        <w:rPr>
          <w:rFonts w:ascii="Times New Roman" w:hAnsi="Times New Roman" w:cs="Times New Roman"/>
          <w:bCs/>
          <w:sz w:val="24"/>
          <w:szCs w:val="24"/>
        </w:rPr>
        <w:t>7</w:t>
      </w:r>
      <w:r w:rsidR="00B4736C" w:rsidRPr="00854FB9">
        <w:rPr>
          <w:rFonts w:ascii="Times New Roman" w:hAnsi="Times New Roman" w:cs="Times New Roman"/>
          <w:bCs/>
          <w:sz w:val="24"/>
          <w:szCs w:val="24"/>
        </w:rPr>
        <w:t xml:space="preserve"> pried</w:t>
      </w:r>
      <w:r w:rsidR="00854FB9">
        <w:rPr>
          <w:rFonts w:ascii="Times New Roman" w:hAnsi="Times New Roman" w:cs="Times New Roman"/>
          <w:bCs/>
          <w:sz w:val="24"/>
          <w:szCs w:val="24"/>
        </w:rPr>
        <w:t>e</w:t>
      </w:r>
      <w:r w:rsidR="00B4736C" w:rsidRPr="00854FB9">
        <w:rPr>
          <w:rFonts w:ascii="Times New Roman" w:hAnsi="Times New Roman" w:cs="Times New Roman"/>
          <w:bCs/>
          <w:sz w:val="24"/>
          <w:szCs w:val="24"/>
        </w:rPr>
        <w:t>.</w:t>
      </w:r>
    </w:p>
    <w:p w14:paraId="3C776525" w14:textId="77777777" w:rsidR="008E6A4F" w:rsidRDefault="00B4736C" w:rsidP="008E6A4F">
      <w:pPr>
        <w:pStyle w:val="Betarp"/>
        <w:numPr>
          <w:ilvl w:val="0"/>
          <w:numId w:val="9"/>
        </w:numPr>
        <w:ind w:left="0" w:firstLine="709"/>
        <w:jc w:val="both"/>
        <w:rPr>
          <w:rFonts w:ascii="Times New Roman" w:hAnsi="Times New Roman" w:cs="Times New Roman"/>
          <w:b/>
          <w:sz w:val="24"/>
          <w:szCs w:val="24"/>
        </w:rPr>
      </w:pPr>
      <w:r w:rsidRPr="008E6A4F">
        <w:rPr>
          <w:rFonts w:ascii="Times New Roman" w:hAnsi="Times New Roman" w:cs="Times New Roman"/>
          <w:bCs/>
          <w:sz w:val="24"/>
          <w:szCs w:val="24"/>
        </w:rPr>
        <w:t xml:space="preserve">Perkančioji organizacija sudaryti </w:t>
      </w:r>
      <w:r w:rsidR="00CA0D49" w:rsidRPr="008E6A4F">
        <w:rPr>
          <w:rFonts w:ascii="Times New Roman" w:hAnsi="Times New Roman" w:cs="Times New Roman"/>
          <w:bCs/>
          <w:sz w:val="24"/>
          <w:szCs w:val="24"/>
        </w:rPr>
        <w:t>S</w:t>
      </w:r>
      <w:r w:rsidRPr="008E6A4F">
        <w:rPr>
          <w:rFonts w:ascii="Times New Roman" w:hAnsi="Times New Roman" w:cs="Times New Roman"/>
          <w:bCs/>
          <w:sz w:val="24"/>
          <w:szCs w:val="24"/>
        </w:rPr>
        <w:t xml:space="preserve">utartį siūlo dalyviui, kurio projektas pripažintas laimėjusiu ir kuriam pagal šias konkurso sąlygas suteikta </w:t>
      </w:r>
      <w:r w:rsidR="00B048C5" w:rsidRPr="008E6A4F">
        <w:rPr>
          <w:rFonts w:ascii="Times New Roman" w:hAnsi="Times New Roman" w:cs="Times New Roman"/>
          <w:bCs/>
          <w:sz w:val="24"/>
          <w:szCs w:val="24"/>
        </w:rPr>
        <w:t>pirmoji</w:t>
      </w:r>
      <w:r w:rsidRPr="008E6A4F">
        <w:rPr>
          <w:rFonts w:ascii="Times New Roman" w:hAnsi="Times New Roman" w:cs="Times New Roman"/>
          <w:bCs/>
          <w:sz w:val="24"/>
          <w:szCs w:val="24"/>
        </w:rPr>
        <w:t xml:space="preserve"> vieta. Dalyvis kviečiamas sudaryti </w:t>
      </w:r>
      <w:r w:rsidR="00CA0D49" w:rsidRPr="008E6A4F">
        <w:rPr>
          <w:rFonts w:ascii="Times New Roman" w:hAnsi="Times New Roman" w:cs="Times New Roman"/>
          <w:bCs/>
          <w:sz w:val="24"/>
          <w:szCs w:val="24"/>
        </w:rPr>
        <w:t>S</w:t>
      </w:r>
      <w:r w:rsidRPr="008E6A4F">
        <w:rPr>
          <w:rFonts w:ascii="Times New Roman" w:hAnsi="Times New Roman" w:cs="Times New Roman"/>
          <w:bCs/>
          <w:sz w:val="24"/>
          <w:szCs w:val="24"/>
        </w:rPr>
        <w:t xml:space="preserve">utartį ir jam nurodomas terminas, per kurį </w:t>
      </w:r>
      <w:r w:rsidR="00CA0D49" w:rsidRPr="008E6A4F">
        <w:rPr>
          <w:rFonts w:ascii="Times New Roman" w:hAnsi="Times New Roman" w:cs="Times New Roman"/>
          <w:bCs/>
          <w:sz w:val="24"/>
          <w:szCs w:val="24"/>
        </w:rPr>
        <w:t>S</w:t>
      </w:r>
      <w:r w:rsidRPr="008E6A4F">
        <w:rPr>
          <w:rFonts w:ascii="Times New Roman" w:hAnsi="Times New Roman" w:cs="Times New Roman"/>
          <w:bCs/>
          <w:sz w:val="24"/>
          <w:szCs w:val="24"/>
        </w:rPr>
        <w:t>utartis turi būti pasirašyta.</w:t>
      </w:r>
    </w:p>
    <w:p w14:paraId="2921EC69" w14:textId="33ECCE34" w:rsidR="00C6291D" w:rsidRPr="00051F91" w:rsidRDefault="00B4736C" w:rsidP="008E6A4F">
      <w:pPr>
        <w:pStyle w:val="Betarp"/>
        <w:numPr>
          <w:ilvl w:val="0"/>
          <w:numId w:val="9"/>
        </w:numPr>
        <w:ind w:left="0" w:firstLine="709"/>
        <w:jc w:val="both"/>
        <w:rPr>
          <w:rFonts w:ascii="Times New Roman" w:hAnsi="Times New Roman" w:cs="Times New Roman"/>
          <w:b/>
          <w:sz w:val="24"/>
          <w:szCs w:val="24"/>
        </w:rPr>
      </w:pPr>
      <w:r w:rsidRPr="008E6A4F">
        <w:rPr>
          <w:rFonts w:ascii="Times New Roman" w:hAnsi="Times New Roman" w:cs="Times New Roman"/>
          <w:bCs/>
          <w:sz w:val="24"/>
          <w:szCs w:val="24"/>
        </w:rPr>
        <w:lastRenderedPageBreak/>
        <w:t xml:space="preserve">Sudarant </w:t>
      </w:r>
      <w:r w:rsidR="00CA0D49" w:rsidRPr="008E6A4F">
        <w:rPr>
          <w:rFonts w:ascii="Times New Roman" w:hAnsi="Times New Roman" w:cs="Times New Roman"/>
          <w:bCs/>
          <w:sz w:val="24"/>
          <w:szCs w:val="24"/>
        </w:rPr>
        <w:t>S</w:t>
      </w:r>
      <w:r w:rsidRPr="008E6A4F">
        <w:rPr>
          <w:rFonts w:ascii="Times New Roman" w:hAnsi="Times New Roman" w:cs="Times New Roman"/>
          <w:bCs/>
          <w:sz w:val="24"/>
          <w:szCs w:val="24"/>
        </w:rPr>
        <w:t>utartį</w:t>
      </w:r>
      <w:r w:rsidR="00291AF7">
        <w:rPr>
          <w:rFonts w:ascii="Times New Roman" w:hAnsi="Times New Roman" w:cs="Times New Roman"/>
          <w:bCs/>
          <w:sz w:val="24"/>
          <w:szCs w:val="24"/>
        </w:rPr>
        <w:t>, šalių sutarimu</w:t>
      </w:r>
      <w:r w:rsidRPr="008E6A4F">
        <w:rPr>
          <w:rFonts w:ascii="Times New Roman" w:hAnsi="Times New Roman" w:cs="Times New Roman"/>
          <w:bCs/>
          <w:sz w:val="24"/>
          <w:szCs w:val="24"/>
        </w:rPr>
        <w:t xml:space="preserve"> </w:t>
      </w:r>
      <w:r w:rsidR="00D00256">
        <w:rPr>
          <w:rFonts w:ascii="Times New Roman" w:hAnsi="Times New Roman" w:cs="Times New Roman"/>
          <w:bCs/>
          <w:sz w:val="24"/>
          <w:szCs w:val="24"/>
        </w:rPr>
        <w:t xml:space="preserve">galės būti </w:t>
      </w:r>
      <w:r w:rsidR="00C6291D" w:rsidRPr="00C6291D">
        <w:rPr>
          <w:rFonts w:ascii="Times New Roman" w:hAnsi="Times New Roman" w:cs="Times New Roman"/>
          <w:bCs/>
          <w:sz w:val="24"/>
          <w:szCs w:val="24"/>
        </w:rPr>
        <w:t xml:space="preserve">keičiamos tik neesminės </w:t>
      </w:r>
      <w:r w:rsidR="00291AF7">
        <w:rPr>
          <w:rFonts w:ascii="Times New Roman" w:hAnsi="Times New Roman" w:cs="Times New Roman"/>
          <w:bCs/>
          <w:sz w:val="24"/>
          <w:szCs w:val="24"/>
        </w:rPr>
        <w:t xml:space="preserve">sutarties </w:t>
      </w:r>
      <w:r w:rsidR="00C6291D" w:rsidRPr="00C6291D">
        <w:rPr>
          <w:rFonts w:ascii="Times New Roman" w:hAnsi="Times New Roman" w:cs="Times New Roman"/>
          <w:bCs/>
          <w:sz w:val="24"/>
          <w:szCs w:val="24"/>
        </w:rPr>
        <w:t>nuostatos VPĮ nustatytose ribose, atliekant sutarties pakeitimu</w:t>
      </w:r>
      <w:r w:rsidR="00C6291D">
        <w:rPr>
          <w:rFonts w:ascii="Times New Roman" w:hAnsi="Times New Roman" w:cs="Times New Roman"/>
          <w:bCs/>
          <w:sz w:val="24"/>
          <w:szCs w:val="24"/>
        </w:rPr>
        <w:t>s</w:t>
      </w:r>
      <w:r w:rsidR="00291AF7">
        <w:rPr>
          <w:rFonts w:ascii="Times New Roman" w:hAnsi="Times New Roman" w:cs="Times New Roman"/>
          <w:bCs/>
          <w:sz w:val="24"/>
          <w:szCs w:val="24"/>
        </w:rPr>
        <w:t>.</w:t>
      </w:r>
    </w:p>
    <w:p w14:paraId="6B1D2C3E" w14:textId="65112287" w:rsidR="009D5C13" w:rsidRPr="00D44EA5" w:rsidRDefault="009E7B7C" w:rsidP="00D44EA5">
      <w:pPr>
        <w:pStyle w:val="Betarp"/>
        <w:numPr>
          <w:ilvl w:val="1"/>
          <w:numId w:val="9"/>
        </w:numPr>
        <w:ind w:left="0" w:firstLine="709"/>
        <w:jc w:val="both"/>
        <w:rPr>
          <w:rFonts w:ascii="Times New Roman" w:hAnsi="Times New Roman" w:cs="Times New Roman"/>
          <w:bCs/>
          <w:sz w:val="24"/>
          <w:szCs w:val="24"/>
        </w:rPr>
      </w:pPr>
      <w:r w:rsidRPr="000506F0">
        <w:rPr>
          <w:rFonts w:ascii="Times New Roman" w:hAnsi="Times New Roman" w:cs="Times New Roman"/>
          <w:bCs/>
          <w:sz w:val="24"/>
          <w:szCs w:val="24"/>
        </w:rPr>
        <w:t>Jeigu dalyvis, kuriam buvo pasiūlyta sudaryti</w:t>
      </w:r>
      <w:r w:rsidR="00CA0D49">
        <w:rPr>
          <w:rFonts w:ascii="Times New Roman" w:hAnsi="Times New Roman" w:cs="Times New Roman"/>
          <w:bCs/>
          <w:sz w:val="24"/>
          <w:szCs w:val="24"/>
        </w:rPr>
        <w:t xml:space="preserve"> S</w:t>
      </w:r>
      <w:r w:rsidRPr="000506F0">
        <w:rPr>
          <w:rFonts w:ascii="Times New Roman" w:hAnsi="Times New Roman" w:cs="Times New Roman"/>
          <w:bCs/>
          <w:sz w:val="24"/>
          <w:szCs w:val="24"/>
        </w:rPr>
        <w:t>utartį, atsisako ją sudaryti, atsisako sudaryti</w:t>
      </w:r>
      <w:r w:rsidRPr="009E7B7C">
        <w:rPr>
          <w:rFonts w:ascii="Times New Roman" w:hAnsi="Times New Roman" w:cs="Times New Roman"/>
          <w:bCs/>
          <w:sz w:val="24"/>
          <w:szCs w:val="24"/>
        </w:rPr>
        <w:t xml:space="preserve"> </w:t>
      </w:r>
      <w:r w:rsidR="00CA0D49">
        <w:rPr>
          <w:rFonts w:ascii="Times New Roman" w:hAnsi="Times New Roman" w:cs="Times New Roman"/>
          <w:bCs/>
          <w:sz w:val="24"/>
          <w:szCs w:val="24"/>
        </w:rPr>
        <w:t>S</w:t>
      </w:r>
      <w:r w:rsidRPr="009E7B7C">
        <w:rPr>
          <w:rFonts w:ascii="Times New Roman" w:hAnsi="Times New Roman" w:cs="Times New Roman"/>
          <w:bCs/>
          <w:sz w:val="24"/>
          <w:szCs w:val="24"/>
        </w:rPr>
        <w:t xml:space="preserve">utartį konkurso dokumentuose nustatytomis sąlygomis arba iki Perkančiosios organizacijos nurodyto termino jos nepasirašo, laikoma, kad jis atsisakė sudaryti </w:t>
      </w:r>
      <w:r w:rsidR="00CA0D49">
        <w:rPr>
          <w:rFonts w:ascii="Times New Roman" w:hAnsi="Times New Roman" w:cs="Times New Roman"/>
          <w:bCs/>
          <w:sz w:val="24"/>
          <w:szCs w:val="24"/>
        </w:rPr>
        <w:t>S</w:t>
      </w:r>
      <w:r w:rsidRPr="009E7B7C">
        <w:rPr>
          <w:rFonts w:ascii="Times New Roman" w:hAnsi="Times New Roman" w:cs="Times New Roman"/>
          <w:bCs/>
          <w:sz w:val="24"/>
          <w:szCs w:val="24"/>
        </w:rPr>
        <w:t xml:space="preserve">utartį. Tokiu atveju Perkančioji organizacija turi teisę taikyti konkurso sąlygų </w:t>
      </w:r>
      <w:r w:rsidR="00C717FC">
        <w:rPr>
          <w:rFonts w:ascii="Times New Roman" w:hAnsi="Times New Roman" w:cs="Times New Roman"/>
          <w:bCs/>
          <w:sz w:val="24"/>
          <w:szCs w:val="24"/>
        </w:rPr>
        <w:t>50</w:t>
      </w:r>
      <w:r w:rsidRPr="009E7B7C">
        <w:rPr>
          <w:rFonts w:ascii="Times New Roman" w:hAnsi="Times New Roman" w:cs="Times New Roman"/>
          <w:bCs/>
          <w:sz w:val="24"/>
          <w:szCs w:val="24"/>
        </w:rPr>
        <w:t xml:space="preserve"> p</w:t>
      </w:r>
      <w:r w:rsidR="00C717FC">
        <w:rPr>
          <w:rFonts w:ascii="Times New Roman" w:hAnsi="Times New Roman" w:cs="Times New Roman"/>
          <w:bCs/>
          <w:sz w:val="24"/>
          <w:szCs w:val="24"/>
        </w:rPr>
        <w:t>.</w:t>
      </w:r>
      <w:r w:rsidRPr="009E7B7C">
        <w:rPr>
          <w:rFonts w:ascii="Times New Roman" w:hAnsi="Times New Roman" w:cs="Times New Roman"/>
          <w:bCs/>
          <w:sz w:val="24"/>
          <w:szCs w:val="24"/>
        </w:rPr>
        <w:t xml:space="preserve"> nustatytą baudą. </w:t>
      </w:r>
      <w:r w:rsidR="006E43B7" w:rsidRPr="006E43B7">
        <w:rPr>
          <w:rFonts w:ascii="Times New Roman" w:hAnsi="Times New Roman" w:cs="Times New Roman"/>
          <w:bCs/>
          <w:sz w:val="24"/>
          <w:szCs w:val="24"/>
        </w:rPr>
        <w:t xml:space="preserve">Tokiu atveju </w:t>
      </w:r>
      <w:r w:rsidR="00012679">
        <w:rPr>
          <w:rFonts w:ascii="Times New Roman" w:hAnsi="Times New Roman" w:cs="Times New Roman"/>
          <w:bCs/>
          <w:sz w:val="24"/>
          <w:szCs w:val="24"/>
        </w:rPr>
        <w:t>P</w:t>
      </w:r>
      <w:r w:rsidR="006E43B7" w:rsidRPr="006E43B7">
        <w:rPr>
          <w:rFonts w:ascii="Times New Roman" w:hAnsi="Times New Roman" w:cs="Times New Roman"/>
          <w:bCs/>
          <w:sz w:val="24"/>
          <w:szCs w:val="24"/>
        </w:rPr>
        <w:t>erkančioji organizacija gali siūlyti sudaryt</w:t>
      </w:r>
      <w:r w:rsidR="00EA12BF">
        <w:rPr>
          <w:rFonts w:ascii="Times New Roman" w:hAnsi="Times New Roman" w:cs="Times New Roman"/>
          <w:bCs/>
          <w:sz w:val="24"/>
          <w:szCs w:val="24"/>
        </w:rPr>
        <w:t>i S</w:t>
      </w:r>
      <w:r w:rsidR="006E43B7" w:rsidRPr="006E43B7">
        <w:rPr>
          <w:rFonts w:ascii="Times New Roman" w:hAnsi="Times New Roman" w:cs="Times New Roman"/>
          <w:bCs/>
          <w:sz w:val="24"/>
          <w:szCs w:val="24"/>
        </w:rPr>
        <w:t>utartį dalyviui, kurio projekt</w:t>
      </w:r>
      <w:r w:rsidR="00EA12BF">
        <w:rPr>
          <w:rFonts w:ascii="Times New Roman" w:hAnsi="Times New Roman" w:cs="Times New Roman"/>
          <w:bCs/>
          <w:sz w:val="24"/>
          <w:szCs w:val="24"/>
        </w:rPr>
        <w:t>a</w:t>
      </w:r>
      <w:r w:rsidR="006E43B7" w:rsidRPr="006E43B7">
        <w:rPr>
          <w:rFonts w:ascii="Times New Roman" w:hAnsi="Times New Roman" w:cs="Times New Roman"/>
          <w:bCs/>
          <w:sz w:val="24"/>
          <w:szCs w:val="24"/>
        </w:rPr>
        <w:t xml:space="preserve">s pagal nustatytą projektų eilę yra pirmas po dalyvio, atsisakiusio sudaryti </w:t>
      </w:r>
      <w:r w:rsidR="00EA12BF">
        <w:rPr>
          <w:rFonts w:ascii="Times New Roman" w:hAnsi="Times New Roman" w:cs="Times New Roman"/>
          <w:bCs/>
          <w:sz w:val="24"/>
          <w:szCs w:val="24"/>
        </w:rPr>
        <w:t>S</w:t>
      </w:r>
      <w:r w:rsidR="006E43B7" w:rsidRPr="006E43B7">
        <w:rPr>
          <w:rFonts w:ascii="Times New Roman" w:hAnsi="Times New Roman" w:cs="Times New Roman"/>
          <w:bCs/>
          <w:sz w:val="24"/>
          <w:szCs w:val="24"/>
        </w:rPr>
        <w:t>utartį, nepateiku</w:t>
      </w:r>
      <w:r w:rsidR="00012679">
        <w:rPr>
          <w:rFonts w:ascii="Times New Roman" w:hAnsi="Times New Roman" w:cs="Times New Roman"/>
          <w:bCs/>
          <w:sz w:val="24"/>
          <w:szCs w:val="24"/>
        </w:rPr>
        <w:t>sio S</w:t>
      </w:r>
      <w:r w:rsidR="006E43B7" w:rsidRPr="006E43B7">
        <w:rPr>
          <w:rFonts w:ascii="Times New Roman" w:hAnsi="Times New Roman" w:cs="Times New Roman"/>
          <w:bCs/>
          <w:sz w:val="24"/>
          <w:szCs w:val="24"/>
        </w:rPr>
        <w:t xml:space="preserve">utarties įvykdymo užtikrinimo ar neįvykdžiusio kitų </w:t>
      </w:r>
      <w:r w:rsidR="00012679" w:rsidRPr="009D5C13">
        <w:rPr>
          <w:rFonts w:ascii="Times New Roman" w:hAnsi="Times New Roman" w:cs="Times New Roman"/>
          <w:bCs/>
          <w:sz w:val="24"/>
          <w:szCs w:val="24"/>
        </w:rPr>
        <w:t>S</w:t>
      </w:r>
      <w:r w:rsidR="006E43B7" w:rsidRPr="009D5C13">
        <w:rPr>
          <w:rFonts w:ascii="Times New Roman" w:hAnsi="Times New Roman" w:cs="Times New Roman"/>
          <w:bCs/>
          <w:sz w:val="24"/>
          <w:szCs w:val="24"/>
        </w:rPr>
        <w:t xml:space="preserve">utarties įsigaliojimo sąlygų, jeigu tenkinamos </w:t>
      </w:r>
      <w:r w:rsidR="00012679" w:rsidRPr="009D5C13">
        <w:rPr>
          <w:rFonts w:ascii="Times New Roman" w:hAnsi="Times New Roman" w:cs="Times New Roman"/>
          <w:bCs/>
          <w:sz w:val="24"/>
          <w:szCs w:val="24"/>
        </w:rPr>
        <w:t>VPĮ</w:t>
      </w:r>
      <w:r w:rsidR="006E43B7" w:rsidRPr="009D5C13">
        <w:rPr>
          <w:rFonts w:ascii="Times New Roman" w:hAnsi="Times New Roman" w:cs="Times New Roman"/>
          <w:bCs/>
          <w:sz w:val="24"/>
          <w:szCs w:val="24"/>
        </w:rPr>
        <w:t xml:space="preserve"> 45 str</w:t>
      </w:r>
      <w:r w:rsidR="00012679" w:rsidRPr="009D5C13">
        <w:rPr>
          <w:rFonts w:ascii="Times New Roman" w:hAnsi="Times New Roman" w:cs="Times New Roman"/>
          <w:bCs/>
          <w:sz w:val="24"/>
          <w:szCs w:val="24"/>
        </w:rPr>
        <w:t>.</w:t>
      </w:r>
      <w:r w:rsidR="006E43B7" w:rsidRPr="009D5C13">
        <w:rPr>
          <w:rFonts w:ascii="Times New Roman" w:hAnsi="Times New Roman" w:cs="Times New Roman"/>
          <w:bCs/>
          <w:sz w:val="24"/>
          <w:szCs w:val="24"/>
        </w:rPr>
        <w:t>1 d</w:t>
      </w:r>
      <w:r w:rsidR="00012679" w:rsidRPr="009D5C13">
        <w:rPr>
          <w:rFonts w:ascii="Times New Roman" w:hAnsi="Times New Roman" w:cs="Times New Roman"/>
          <w:bCs/>
          <w:sz w:val="24"/>
          <w:szCs w:val="24"/>
        </w:rPr>
        <w:t>.</w:t>
      </w:r>
      <w:r w:rsidR="006E43B7" w:rsidRPr="009D5C13">
        <w:rPr>
          <w:rFonts w:ascii="Times New Roman" w:hAnsi="Times New Roman" w:cs="Times New Roman"/>
          <w:bCs/>
          <w:sz w:val="24"/>
          <w:szCs w:val="24"/>
        </w:rPr>
        <w:t xml:space="preserve"> išdėstytos sąlygos</w:t>
      </w:r>
      <w:r w:rsidRPr="009D5C13">
        <w:rPr>
          <w:rFonts w:ascii="Times New Roman" w:hAnsi="Times New Roman" w:cs="Times New Roman"/>
          <w:bCs/>
          <w:sz w:val="24"/>
          <w:szCs w:val="24"/>
        </w:rPr>
        <w:t>.</w:t>
      </w:r>
      <w:r w:rsidR="009D5C13" w:rsidRPr="009D5C13">
        <w:rPr>
          <w:rFonts w:ascii="Times New Roman" w:hAnsi="Times New Roman" w:cs="Times New Roman"/>
          <w:bCs/>
          <w:sz w:val="24"/>
          <w:szCs w:val="24"/>
        </w:rPr>
        <w:t xml:space="preserve"> Šiuo atveju Perkančioji organizacija, prieš siūlydama sudaryti </w:t>
      </w:r>
      <w:r w:rsidR="00173ADC">
        <w:rPr>
          <w:rFonts w:ascii="Times New Roman" w:hAnsi="Times New Roman" w:cs="Times New Roman"/>
          <w:bCs/>
          <w:sz w:val="24"/>
          <w:szCs w:val="24"/>
        </w:rPr>
        <w:t>S</w:t>
      </w:r>
      <w:r w:rsidR="009D5C13" w:rsidRPr="009D5C13">
        <w:rPr>
          <w:rFonts w:ascii="Times New Roman" w:hAnsi="Times New Roman" w:cs="Times New Roman"/>
          <w:bCs/>
          <w:sz w:val="24"/>
          <w:szCs w:val="24"/>
        </w:rPr>
        <w:t>utartį, įvertina šio</w:t>
      </w:r>
      <w:r w:rsidR="00D44EA5">
        <w:rPr>
          <w:rFonts w:ascii="Times New Roman" w:hAnsi="Times New Roman" w:cs="Times New Roman"/>
          <w:bCs/>
          <w:sz w:val="24"/>
          <w:szCs w:val="24"/>
        </w:rPr>
        <w:t xml:space="preserve"> dalyvio</w:t>
      </w:r>
      <w:r w:rsidR="009D5C13" w:rsidRPr="009D5C13">
        <w:rPr>
          <w:rFonts w:ascii="Times New Roman" w:hAnsi="Times New Roman" w:cs="Times New Roman"/>
          <w:bCs/>
          <w:sz w:val="24"/>
          <w:szCs w:val="24"/>
        </w:rPr>
        <w:t xml:space="preserve"> pašalinimo pagrindų nebuvimą ir kvalifikacijos atitiktį.</w:t>
      </w:r>
    </w:p>
    <w:p w14:paraId="644B2C24" w14:textId="5A2E6161" w:rsidR="00B4736C" w:rsidRDefault="00CA0D49" w:rsidP="00862F18">
      <w:pPr>
        <w:pStyle w:val="Betarp"/>
        <w:numPr>
          <w:ilvl w:val="1"/>
          <w:numId w:val="9"/>
        </w:numPr>
        <w:ind w:left="0" w:firstLine="709"/>
        <w:jc w:val="both"/>
        <w:rPr>
          <w:rFonts w:ascii="Times New Roman" w:hAnsi="Times New Roman" w:cs="Times New Roman"/>
          <w:bCs/>
          <w:sz w:val="24"/>
          <w:szCs w:val="24"/>
        </w:rPr>
      </w:pPr>
      <w:r>
        <w:rPr>
          <w:rFonts w:ascii="Times New Roman" w:hAnsi="Times New Roman" w:cs="Times New Roman"/>
          <w:bCs/>
          <w:sz w:val="24"/>
          <w:szCs w:val="24"/>
        </w:rPr>
        <w:t>S</w:t>
      </w:r>
      <w:r w:rsidR="00B4736C" w:rsidRPr="00B4736C">
        <w:rPr>
          <w:rFonts w:ascii="Times New Roman" w:hAnsi="Times New Roman" w:cs="Times New Roman"/>
          <w:bCs/>
          <w:sz w:val="24"/>
          <w:szCs w:val="24"/>
        </w:rPr>
        <w:t>utartis laikoma sudaryta, kai ją pasirašo abi šalys.</w:t>
      </w:r>
    </w:p>
    <w:p w14:paraId="738E619B" w14:textId="7782038D" w:rsidR="00B4736C" w:rsidRPr="00B4736C" w:rsidRDefault="00CA0D49" w:rsidP="00862F18">
      <w:pPr>
        <w:pStyle w:val="Betarp"/>
        <w:numPr>
          <w:ilvl w:val="1"/>
          <w:numId w:val="9"/>
        </w:numPr>
        <w:ind w:left="0" w:firstLine="709"/>
        <w:jc w:val="both"/>
        <w:rPr>
          <w:rFonts w:ascii="Times New Roman" w:hAnsi="Times New Roman" w:cs="Times New Roman"/>
          <w:bCs/>
          <w:sz w:val="24"/>
          <w:szCs w:val="24"/>
        </w:rPr>
      </w:pPr>
      <w:r>
        <w:rPr>
          <w:rFonts w:ascii="Times New Roman" w:hAnsi="Times New Roman" w:cs="Times New Roman"/>
          <w:bCs/>
          <w:sz w:val="24"/>
          <w:szCs w:val="24"/>
        </w:rPr>
        <w:t>S</w:t>
      </w:r>
      <w:r w:rsidR="00B4736C" w:rsidRPr="00B4736C">
        <w:rPr>
          <w:rFonts w:ascii="Times New Roman" w:hAnsi="Times New Roman" w:cs="Times New Roman"/>
          <w:bCs/>
          <w:sz w:val="24"/>
          <w:szCs w:val="24"/>
        </w:rPr>
        <w:t xml:space="preserve">utarties sąlygos jos galiojimo laikotarpiu gali būti keičiamos tik </w:t>
      </w:r>
      <w:r w:rsidR="001E086F">
        <w:rPr>
          <w:rFonts w:ascii="Times New Roman" w:hAnsi="Times New Roman" w:cs="Times New Roman"/>
          <w:bCs/>
          <w:sz w:val="24"/>
          <w:szCs w:val="24"/>
        </w:rPr>
        <w:t>VPĮ</w:t>
      </w:r>
      <w:r w:rsidR="00B4736C" w:rsidRPr="00B4736C">
        <w:rPr>
          <w:rFonts w:ascii="Times New Roman" w:hAnsi="Times New Roman" w:cs="Times New Roman"/>
          <w:bCs/>
          <w:sz w:val="24"/>
          <w:szCs w:val="24"/>
        </w:rPr>
        <w:t xml:space="preserve"> 89 str</w:t>
      </w:r>
      <w:r w:rsidR="001E086F">
        <w:rPr>
          <w:rFonts w:ascii="Times New Roman" w:hAnsi="Times New Roman" w:cs="Times New Roman"/>
          <w:bCs/>
          <w:sz w:val="24"/>
          <w:szCs w:val="24"/>
        </w:rPr>
        <w:t>.</w:t>
      </w:r>
      <w:r w:rsidR="009D5C13">
        <w:rPr>
          <w:rFonts w:ascii="Times New Roman" w:hAnsi="Times New Roman" w:cs="Times New Roman"/>
          <w:bCs/>
          <w:sz w:val="24"/>
          <w:szCs w:val="24"/>
        </w:rPr>
        <w:t xml:space="preserve"> </w:t>
      </w:r>
      <w:r w:rsidR="00B4736C" w:rsidRPr="00B4736C">
        <w:rPr>
          <w:rFonts w:ascii="Times New Roman" w:hAnsi="Times New Roman" w:cs="Times New Roman"/>
          <w:bCs/>
          <w:sz w:val="24"/>
          <w:szCs w:val="24"/>
        </w:rPr>
        <w:t>nustatytais atvejais ir jame nustatyta tvarka</w:t>
      </w:r>
      <w:r w:rsidR="00E4647A">
        <w:rPr>
          <w:rFonts w:ascii="Times New Roman" w:hAnsi="Times New Roman" w:cs="Times New Roman"/>
          <w:bCs/>
          <w:sz w:val="24"/>
          <w:szCs w:val="24"/>
        </w:rPr>
        <w:t>.</w:t>
      </w:r>
    </w:p>
    <w:p w14:paraId="42C9F4C8" w14:textId="77777777" w:rsidR="00A316B2" w:rsidRDefault="00A316B2" w:rsidP="00D24DCD">
      <w:pPr>
        <w:pStyle w:val="Betarp"/>
        <w:jc w:val="both"/>
        <w:rPr>
          <w:rFonts w:ascii="Times New Roman" w:hAnsi="Times New Roman" w:cs="Times New Roman"/>
          <w:sz w:val="24"/>
          <w:szCs w:val="24"/>
          <w:bdr w:val="none" w:sz="0" w:space="0" w:color="auto" w:frame="1"/>
        </w:rPr>
      </w:pPr>
    </w:p>
    <w:p w14:paraId="4323D8EB" w14:textId="033DCCB0" w:rsidR="00223179" w:rsidRPr="00284856" w:rsidRDefault="00223179" w:rsidP="00D24DCD">
      <w:pPr>
        <w:pStyle w:val="Betarp"/>
        <w:jc w:val="center"/>
        <w:rPr>
          <w:rFonts w:ascii="Times New Roman" w:hAnsi="Times New Roman" w:cs="Times New Roman"/>
          <w:b/>
          <w:sz w:val="24"/>
          <w:szCs w:val="24"/>
        </w:rPr>
      </w:pPr>
      <w:r w:rsidRPr="00284856">
        <w:rPr>
          <w:rFonts w:ascii="Times New Roman" w:hAnsi="Times New Roman" w:cs="Times New Roman"/>
          <w:b/>
          <w:sz w:val="24"/>
          <w:szCs w:val="24"/>
        </w:rPr>
        <w:t xml:space="preserve">X SKYRIUS. </w:t>
      </w:r>
    </w:p>
    <w:p w14:paraId="2ED9F41D" w14:textId="77777777" w:rsidR="005D3424" w:rsidRDefault="005D3424" w:rsidP="00D24DCD">
      <w:pPr>
        <w:pStyle w:val="Betarp"/>
        <w:jc w:val="center"/>
        <w:rPr>
          <w:rFonts w:ascii="Times New Roman" w:hAnsi="Times New Roman" w:cs="Times New Roman"/>
          <w:b/>
          <w:sz w:val="24"/>
          <w:szCs w:val="24"/>
        </w:rPr>
      </w:pPr>
      <w:r w:rsidRPr="00284856">
        <w:rPr>
          <w:rFonts w:ascii="Times New Roman" w:hAnsi="Times New Roman" w:cs="Times New Roman"/>
          <w:b/>
          <w:sz w:val="24"/>
          <w:szCs w:val="24"/>
        </w:rPr>
        <w:t>AUTORIŲ TEISĖS IR ATSAKOMYBĖ</w:t>
      </w:r>
    </w:p>
    <w:p w14:paraId="679B563F" w14:textId="7A76D6D2" w:rsidR="00C73D0E" w:rsidRDefault="00C73D0E" w:rsidP="00D24DCD">
      <w:pPr>
        <w:pStyle w:val="Betarp"/>
        <w:jc w:val="both"/>
        <w:rPr>
          <w:rFonts w:ascii="Times New Roman" w:hAnsi="Times New Roman" w:cs="Times New Roman"/>
          <w:sz w:val="24"/>
          <w:szCs w:val="24"/>
          <w:bdr w:val="none" w:sz="0" w:space="0" w:color="auto" w:frame="1"/>
        </w:rPr>
      </w:pPr>
    </w:p>
    <w:p w14:paraId="40570512" w14:textId="49E9B4E7" w:rsidR="009E7B7C" w:rsidRPr="004B17B4" w:rsidRDefault="009B4F67" w:rsidP="008A4346">
      <w:pPr>
        <w:pStyle w:val="Sraopastraipa"/>
        <w:numPr>
          <w:ilvl w:val="0"/>
          <w:numId w:val="9"/>
        </w:numPr>
        <w:tabs>
          <w:tab w:val="left" w:pos="1134"/>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w:t>
      </w:r>
      <w:r w:rsidR="001B1F7F" w:rsidRPr="001B1F7F">
        <w:rPr>
          <w:rFonts w:ascii="Times New Roman" w:hAnsi="Times New Roman" w:cs="Times New Roman"/>
          <w:sz w:val="24"/>
          <w:szCs w:val="24"/>
        </w:rPr>
        <w:t xml:space="preserve">aimėjusį projektą pateikęs dalyvis pirkimo sutartimi suteikia </w:t>
      </w:r>
      <w:r w:rsidR="00846B97">
        <w:rPr>
          <w:rFonts w:ascii="Times New Roman" w:hAnsi="Times New Roman" w:cs="Times New Roman"/>
          <w:sz w:val="24"/>
          <w:szCs w:val="24"/>
        </w:rPr>
        <w:t>P</w:t>
      </w:r>
      <w:r w:rsidR="001B1F7F" w:rsidRPr="001B1F7F">
        <w:rPr>
          <w:rFonts w:ascii="Times New Roman" w:hAnsi="Times New Roman" w:cs="Times New Roman"/>
          <w:sz w:val="24"/>
          <w:szCs w:val="24"/>
        </w:rPr>
        <w:t>erkančiajai organizacijai išimtines autorių turtines teises, numatytas Lietuvos Respublikos autorių teisių ir gretutinių teisių įstatymo 15 str. Autorių turtinių teisių galiojimo teritorija – Lietuvos Respublika ir kitos valstybės.</w:t>
      </w:r>
    </w:p>
    <w:p w14:paraId="656A47F2" w14:textId="36ACFB15" w:rsidR="009E7B7C" w:rsidRPr="00106CB0" w:rsidRDefault="00CA0A49" w:rsidP="00F50F56">
      <w:pPr>
        <w:pStyle w:val="Sraopastraipa"/>
        <w:numPr>
          <w:ilvl w:val="0"/>
          <w:numId w:val="9"/>
        </w:numPr>
        <w:tabs>
          <w:tab w:val="left" w:pos="1134"/>
        </w:tabs>
        <w:spacing w:after="0" w:line="240" w:lineRule="auto"/>
        <w:ind w:left="0" w:firstLine="709"/>
        <w:jc w:val="both"/>
        <w:rPr>
          <w:rFonts w:ascii="Times New Roman" w:hAnsi="Times New Roman" w:cs="Times New Roman"/>
          <w:sz w:val="24"/>
          <w:szCs w:val="24"/>
        </w:rPr>
      </w:pPr>
      <w:r w:rsidRPr="00CA0A49">
        <w:rPr>
          <w:rFonts w:ascii="Times New Roman" w:hAnsi="Times New Roman" w:cs="Times New Roman"/>
          <w:sz w:val="24"/>
          <w:szCs w:val="24"/>
        </w:rPr>
        <w:t xml:space="preserve">Konkurso dalyviai yra asmeniškai atsakingi už tai, kad jų konkursui pateiktas projektas nepažeidžia bet kokių trečiųjų šalių intelektinės nuosavybės teisių, ir įsipareigoja </w:t>
      </w:r>
      <w:r w:rsidR="00106CB0" w:rsidRPr="00106CB0">
        <w:rPr>
          <w:rFonts w:ascii="Times New Roman" w:hAnsi="Times New Roman" w:cs="Times New Roman"/>
          <w:sz w:val="24"/>
          <w:szCs w:val="24"/>
        </w:rPr>
        <w:t>savo sąskaita pašalinti tokius pažeidimus bei atlyginti Perkančiajai organizacijai visus dėl to patirtus nuostolius</w:t>
      </w:r>
      <w:r w:rsidR="008A4346">
        <w:rPr>
          <w:rFonts w:ascii="Times New Roman" w:hAnsi="Times New Roman" w:cs="Times New Roman"/>
          <w:sz w:val="24"/>
          <w:szCs w:val="24"/>
        </w:rPr>
        <w:t>.</w:t>
      </w:r>
    </w:p>
    <w:p w14:paraId="1F98ED8C" w14:textId="6791BC0C" w:rsidR="00001D81" w:rsidRDefault="00001D81" w:rsidP="00D24DCD">
      <w:pPr>
        <w:jc w:val="both"/>
      </w:pPr>
    </w:p>
    <w:p w14:paraId="53C960E5" w14:textId="6935123C" w:rsidR="00001D81" w:rsidRDefault="00C67D32" w:rsidP="00D24DCD">
      <w:pPr>
        <w:pStyle w:val="Betarp"/>
        <w:jc w:val="center"/>
        <w:rPr>
          <w:rFonts w:ascii="Times New Roman" w:hAnsi="Times New Roman" w:cs="Times New Roman"/>
          <w:b/>
          <w:sz w:val="24"/>
          <w:szCs w:val="24"/>
        </w:rPr>
      </w:pPr>
      <w:r>
        <w:rPr>
          <w:rFonts w:ascii="Times New Roman" w:hAnsi="Times New Roman" w:cs="Times New Roman"/>
          <w:b/>
          <w:sz w:val="24"/>
          <w:szCs w:val="24"/>
        </w:rPr>
        <w:t>XI</w:t>
      </w:r>
      <w:r w:rsidR="00001D81">
        <w:rPr>
          <w:rFonts w:ascii="Times New Roman" w:hAnsi="Times New Roman" w:cs="Times New Roman"/>
          <w:b/>
          <w:sz w:val="24"/>
          <w:szCs w:val="24"/>
        </w:rPr>
        <w:t xml:space="preserve"> SKYRIUS. </w:t>
      </w:r>
    </w:p>
    <w:p w14:paraId="5CE813FD" w14:textId="5631779C" w:rsidR="00001D81" w:rsidRDefault="00001D81" w:rsidP="00D24DCD">
      <w:pPr>
        <w:jc w:val="center"/>
        <w:rPr>
          <w:b/>
        </w:rPr>
      </w:pPr>
      <w:r>
        <w:rPr>
          <w:b/>
        </w:rPr>
        <w:t>BAIGIAMOSIOS NUOSTATOS</w:t>
      </w:r>
    </w:p>
    <w:p w14:paraId="42C687B8" w14:textId="555174D6" w:rsidR="00001D81" w:rsidRDefault="00001D81" w:rsidP="00D24DCD">
      <w:pPr>
        <w:jc w:val="center"/>
        <w:rPr>
          <w:b/>
        </w:rPr>
      </w:pPr>
    </w:p>
    <w:p w14:paraId="75D79FDB" w14:textId="6279F4A5" w:rsidR="00227635" w:rsidRDefault="00227635" w:rsidP="00E37402">
      <w:pPr>
        <w:pStyle w:val="Sraopastraipa"/>
        <w:numPr>
          <w:ilvl w:val="0"/>
          <w:numId w:val="9"/>
        </w:numPr>
        <w:tabs>
          <w:tab w:val="left" w:pos="1134"/>
        </w:tabs>
        <w:spacing w:after="0" w:line="240" w:lineRule="auto"/>
        <w:ind w:left="0" w:firstLine="709"/>
        <w:jc w:val="both"/>
        <w:rPr>
          <w:rFonts w:ascii="Times New Roman" w:hAnsi="Times New Roman" w:cs="Times New Roman"/>
          <w:b/>
          <w:bCs/>
          <w:sz w:val="24"/>
          <w:szCs w:val="24"/>
        </w:rPr>
      </w:pPr>
      <w:r w:rsidRPr="00C67CF6">
        <w:rPr>
          <w:rFonts w:ascii="Times New Roman" w:eastAsia="Arial Unicode MS" w:hAnsi="Times New Roman"/>
          <w:sz w:val="24"/>
          <w:szCs w:val="24"/>
          <w:u w:color="000000"/>
          <w:bdr w:val="nil"/>
          <w:lang w:eastAsia="lt-LT"/>
        </w:rPr>
        <w:t xml:space="preserve">Šio konkurso sąlygose neaprašytos konkurso procedūros vykdomos vadovaujantis </w:t>
      </w:r>
      <w:r w:rsidR="00D03B72">
        <w:rPr>
          <w:rFonts w:ascii="Times New Roman" w:eastAsia="Arial Unicode MS" w:hAnsi="Times New Roman"/>
          <w:sz w:val="24"/>
          <w:szCs w:val="24"/>
          <w:u w:color="000000"/>
          <w:bdr w:val="nil"/>
          <w:lang w:eastAsia="lt-LT"/>
        </w:rPr>
        <w:t>VPĮ</w:t>
      </w:r>
      <w:r w:rsidRPr="00C67CF6">
        <w:rPr>
          <w:rFonts w:ascii="Times New Roman" w:eastAsia="Arial Unicode MS" w:hAnsi="Times New Roman"/>
          <w:sz w:val="24"/>
          <w:szCs w:val="24"/>
          <w:u w:color="000000"/>
          <w:bdr w:val="nil"/>
          <w:lang w:eastAsia="lt-LT"/>
        </w:rPr>
        <w:t xml:space="preserve"> ir jo įgyvendinamųjų teisės aktų nuostatomis</w:t>
      </w:r>
      <w:r>
        <w:rPr>
          <w:rFonts w:ascii="Times New Roman" w:eastAsia="Arial Unicode MS" w:hAnsi="Times New Roman"/>
          <w:sz w:val="24"/>
          <w:szCs w:val="24"/>
          <w:u w:color="000000"/>
          <w:bdr w:val="nil"/>
          <w:lang w:eastAsia="lt-LT"/>
        </w:rPr>
        <w:t>.</w:t>
      </w:r>
    </w:p>
    <w:p w14:paraId="30FC0B29" w14:textId="28984D3B" w:rsidR="00001D81" w:rsidRPr="00D24DCD" w:rsidRDefault="00ED5311" w:rsidP="00E37402">
      <w:pPr>
        <w:pStyle w:val="Sraopastraipa"/>
        <w:numPr>
          <w:ilvl w:val="0"/>
          <w:numId w:val="9"/>
        </w:numPr>
        <w:tabs>
          <w:tab w:val="left" w:pos="1134"/>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
          <w:bCs/>
          <w:sz w:val="24"/>
          <w:szCs w:val="24"/>
        </w:rPr>
        <w:t>Projekto konkurso</w:t>
      </w:r>
      <w:r w:rsidR="006F0EDC" w:rsidRPr="00D24DCD">
        <w:rPr>
          <w:rFonts w:ascii="Times New Roman" w:hAnsi="Times New Roman" w:cs="Times New Roman"/>
          <w:b/>
          <w:bCs/>
          <w:sz w:val="24"/>
          <w:szCs w:val="24"/>
        </w:rPr>
        <w:t xml:space="preserve"> procedūrų nutraukimas:</w:t>
      </w:r>
    </w:p>
    <w:p w14:paraId="534909BF" w14:textId="12440B8E" w:rsidR="006F0EDC" w:rsidRPr="00D24DCD" w:rsidRDefault="002776FD" w:rsidP="00862F18">
      <w:pPr>
        <w:pStyle w:val="Sraopastraipa"/>
        <w:numPr>
          <w:ilvl w:val="1"/>
          <w:numId w:val="9"/>
        </w:numPr>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B</w:t>
      </w:r>
      <w:r w:rsidR="006F0EDC" w:rsidRPr="00D24DCD">
        <w:rPr>
          <w:rFonts w:ascii="Times New Roman" w:hAnsi="Times New Roman" w:cs="Times New Roman"/>
          <w:sz w:val="24"/>
          <w:szCs w:val="24"/>
        </w:rPr>
        <w:t xml:space="preserve">et kuriuo metu iki </w:t>
      </w:r>
      <w:r w:rsidR="00CA0D49">
        <w:rPr>
          <w:rFonts w:ascii="Times New Roman" w:hAnsi="Times New Roman" w:cs="Times New Roman"/>
          <w:sz w:val="24"/>
          <w:szCs w:val="24"/>
        </w:rPr>
        <w:t>S</w:t>
      </w:r>
      <w:r w:rsidR="006F0EDC" w:rsidRPr="00D24DCD">
        <w:rPr>
          <w:rFonts w:ascii="Times New Roman" w:hAnsi="Times New Roman" w:cs="Times New Roman"/>
          <w:sz w:val="24"/>
          <w:szCs w:val="24"/>
        </w:rPr>
        <w:t xml:space="preserve">utarties sudarymo </w:t>
      </w:r>
      <w:r w:rsidR="00ED5311">
        <w:rPr>
          <w:rFonts w:ascii="Times New Roman" w:hAnsi="Times New Roman" w:cs="Times New Roman"/>
          <w:sz w:val="24"/>
          <w:szCs w:val="24"/>
        </w:rPr>
        <w:t>P</w:t>
      </w:r>
      <w:r w:rsidR="006F0EDC" w:rsidRPr="00D24DCD">
        <w:rPr>
          <w:rFonts w:ascii="Times New Roman" w:hAnsi="Times New Roman" w:cs="Times New Roman"/>
          <w:sz w:val="24"/>
          <w:szCs w:val="24"/>
        </w:rPr>
        <w:t xml:space="preserve">erkančioji organizacija turi teisę savo iniciatyva nutraukti pradėtas </w:t>
      </w:r>
      <w:r w:rsidR="00ED5311">
        <w:rPr>
          <w:rFonts w:ascii="Times New Roman" w:hAnsi="Times New Roman" w:cs="Times New Roman"/>
          <w:sz w:val="24"/>
          <w:szCs w:val="24"/>
        </w:rPr>
        <w:t>projekto konkurso</w:t>
      </w:r>
      <w:r w:rsidR="006F0EDC" w:rsidRPr="00D24DCD">
        <w:rPr>
          <w:rFonts w:ascii="Times New Roman" w:hAnsi="Times New Roman" w:cs="Times New Roman"/>
          <w:sz w:val="24"/>
          <w:szCs w:val="24"/>
        </w:rPr>
        <w:t xml:space="preserve"> procedūras, jeigu atsirado aplinkybių, kurių nebuvo galima numatyti</w:t>
      </w:r>
      <w:r w:rsidR="006F0EDC" w:rsidRPr="00D24DCD">
        <w:rPr>
          <w:rFonts w:ascii="Times New Roman" w:hAnsi="Times New Roman" w:cs="Times New Roman"/>
          <w:sz w:val="24"/>
          <w:szCs w:val="24"/>
          <w:bdr w:val="none" w:sz="0" w:space="0" w:color="auto" w:frame="1"/>
        </w:rPr>
        <w:t xml:space="preserve"> arba </w:t>
      </w:r>
      <w:r w:rsidR="00ED5311">
        <w:rPr>
          <w:rFonts w:ascii="Times New Roman" w:hAnsi="Times New Roman" w:cs="Times New Roman"/>
          <w:sz w:val="24"/>
          <w:szCs w:val="24"/>
          <w:bdr w:val="none" w:sz="0" w:space="0" w:color="auto" w:frame="1"/>
        </w:rPr>
        <w:t>projekto konkurso</w:t>
      </w:r>
      <w:r w:rsidR="006F0EDC" w:rsidRPr="00D24DCD">
        <w:rPr>
          <w:rFonts w:ascii="Times New Roman" w:hAnsi="Times New Roman" w:cs="Times New Roman"/>
          <w:sz w:val="24"/>
          <w:szCs w:val="24"/>
          <w:bdr w:val="none" w:sz="0" w:space="0" w:color="auto" w:frame="1"/>
        </w:rPr>
        <w:t xml:space="preserve"> dokumentuose padaryta esminių klaidų, dėl kurių </w:t>
      </w:r>
      <w:r w:rsidR="00350E98">
        <w:rPr>
          <w:rFonts w:ascii="Times New Roman" w:hAnsi="Times New Roman" w:cs="Times New Roman"/>
          <w:sz w:val="24"/>
          <w:szCs w:val="24"/>
          <w:bdr w:val="none" w:sz="0" w:space="0" w:color="auto" w:frame="1"/>
        </w:rPr>
        <w:t>projektas</w:t>
      </w:r>
      <w:r w:rsidR="006F0EDC" w:rsidRPr="00D24DCD">
        <w:rPr>
          <w:rFonts w:ascii="Times New Roman" w:hAnsi="Times New Roman" w:cs="Times New Roman"/>
          <w:sz w:val="24"/>
          <w:szCs w:val="24"/>
          <w:bdr w:val="none" w:sz="0" w:space="0" w:color="auto" w:frame="1"/>
        </w:rPr>
        <w:t xml:space="preserve"> tampa netikslingas ar jį įvykdžius būtų įsigytas </w:t>
      </w:r>
      <w:r w:rsidR="00350E98">
        <w:rPr>
          <w:rFonts w:ascii="Times New Roman" w:hAnsi="Times New Roman" w:cs="Times New Roman"/>
          <w:sz w:val="24"/>
          <w:szCs w:val="24"/>
          <w:bdr w:val="none" w:sz="0" w:space="0" w:color="auto" w:frame="1"/>
        </w:rPr>
        <w:t>P</w:t>
      </w:r>
      <w:r w:rsidR="006F0EDC" w:rsidRPr="00D24DCD">
        <w:rPr>
          <w:rFonts w:ascii="Times New Roman" w:hAnsi="Times New Roman" w:cs="Times New Roman"/>
          <w:sz w:val="24"/>
          <w:szCs w:val="24"/>
          <w:bdr w:val="none" w:sz="0" w:space="0" w:color="auto" w:frame="1"/>
        </w:rPr>
        <w:t xml:space="preserve">erkančiosios organizacijos poreikius neatitinkantis </w:t>
      </w:r>
      <w:r w:rsidR="00350E98">
        <w:rPr>
          <w:rFonts w:ascii="Times New Roman" w:hAnsi="Times New Roman" w:cs="Times New Roman"/>
          <w:sz w:val="24"/>
          <w:szCs w:val="24"/>
          <w:bdr w:val="none" w:sz="0" w:space="0" w:color="auto" w:frame="1"/>
        </w:rPr>
        <w:t xml:space="preserve">projekto </w:t>
      </w:r>
      <w:r w:rsidR="006F0EDC" w:rsidRPr="00D24DCD">
        <w:rPr>
          <w:rFonts w:ascii="Times New Roman" w:hAnsi="Times New Roman" w:cs="Times New Roman"/>
          <w:sz w:val="24"/>
          <w:szCs w:val="24"/>
          <w:bdr w:val="none" w:sz="0" w:space="0" w:color="auto" w:frame="1"/>
        </w:rPr>
        <w:t>objektas</w:t>
      </w:r>
      <w:r w:rsidR="006F0EDC" w:rsidRPr="00D24DCD">
        <w:rPr>
          <w:rFonts w:ascii="Times New Roman" w:hAnsi="Times New Roman" w:cs="Times New Roman"/>
          <w:sz w:val="24"/>
          <w:szCs w:val="24"/>
        </w:rPr>
        <w:t xml:space="preserve">, ir privalo tai padaryti, jeigu buvo pažeisti </w:t>
      </w:r>
      <w:r w:rsidR="003D7020">
        <w:rPr>
          <w:rFonts w:ascii="Times New Roman" w:hAnsi="Times New Roman" w:cs="Times New Roman"/>
          <w:sz w:val="24"/>
          <w:szCs w:val="24"/>
        </w:rPr>
        <w:t>VPĮ</w:t>
      </w:r>
      <w:r w:rsidR="006F0EDC" w:rsidRPr="00D24DCD">
        <w:rPr>
          <w:rFonts w:ascii="Times New Roman" w:hAnsi="Times New Roman" w:cs="Times New Roman"/>
          <w:sz w:val="24"/>
          <w:szCs w:val="24"/>
        </w:rPr>
        <w:t xml:space="preserve"> 17 str</w:t>
      </w:r>
      <w:r w:rsidR="003D7020">
        <w:rPr>
          <w:rFonts w:ascii="Times New Roman" w:hAnsi="Times New Roman" w:cs="Times New Roman"/>
          <w:sz w:val="24"/>
          <w:szCs w:val="24"/>
        </w:rPr>
        <w:t xml:space="preserve">. </w:t>
      </w:r>
      <w:r w:rsidR="006F0EDC" w:rsidRPr="00D24DCD">
        <w:rPr>
          <w:rFonts w:ascii="Times New Roman" w:hAnsi="Times New Roman" w:cs="Times New Roman"/>
          <w:sz w:val="24"/>
          <w:szCs w:val="24"/>
        </w:rPr>
        <w:t>1 d</w:t>
      </w:r>
      <w:r w:rsidR="003D7020">
        <w:rPr>
          <w:rFonts w:ascii="Times New Roman" w:hAnsi="Times New Roman" w:cs="Times New Roman"/>
          <w:sz w:val="24"/>
          <w:szCs w:val="24"/>
        </w:rPr>
        <w:t>.</w:t>
      </w:r>
      <w:r w:rsidR="006F0EDC" w:rsidRPr="00D24DCD">
        <w:rPr>
          <w:rFonts w:ascii="Times New Roman" w:hAnsi="Times New Roman" w:cs="Times New Roman"/>
          <w:sz w:val="24"/>
          <w:szCs w:val="24"/>
        </w:rPr>
        <w:t xml:space="preserve"> nustatyti principai ir atitinkamos padėties negalima ištaisyti</w:t>
      </w:r>
    </w:p>
    <w:p w14:paraId="0E9C49EC" w14:textId="2F40FF55" w:rsidR="006F0EDC" w:rsidRPr="00D24DCD" w:rsidRDefault="00871BBA" w:rsidP="00862F18">
      <w:pPr>
        <w:pStyle w:val="Sraopastraipa"/>
        <w:numPr>
          <w:ilvl w:val="1"/>
          <w:numId w:val="9"/>
        </w:numPr>
        <w:tabs>
          <w:tab w:val="left" w:pos="567"/>
        </w:tabs>
        <w:spacing w:after="0" w:line="240" w:lineRule="auto"/>
        <w:ind w:left="0" w:firstLine="709"/>
        <w:jc w:val="both"/>
        <w:rPr>
          <w:rFonts w:ascii="Times New Roman" w:hAnsi="Times New Roman" w:cs="Times New Roman"/>
          <w:sz w:val="24"/>
          <w:szCs w:val="24"/>
        </w:rPr>
      </w:pPr>
      <w:r w:rsidRPr="00871BBA">
        <w:rPr>
          <w:rFonts w:ascii="Times New Roman" w:hAnsi="Times New Roman" w:cs="Times New Roman"/>
          <w:sz w:val="24"/>
          <w:szCs w:val="24"/>
        </w:rPr>
        <w:t xml:space="preserve">Nutraukus </w:t>
      </w:r>
      <w:r>
        <w:rPr>
          <w:rFonts w:ascii="Times New Roman" w:hAnsi="Times New Roman" w:cs="Times New Roman"/>
          <w:sz w:val="24"/>
          <w:szCs w:val="24"/>
        </w:rPr>
        <w:t>k</w:t>
      </w:r>
      <w:r w:rsidRPr="00871BBA">
        <w:rPr>
          <w:rFonts w:ascii="Times New Roman" w:hAnsi="Times New Roman" w:cs="Times New Roman"/>
          <w:sz w:val="24"/>
          <w:szCs w:val="24"/>
        </w:rPr>
        <w:t>onkursą, dalyviams patirti nuostoliai neatlyginami, kompensacijos nemokamos</w:t>
      </w:r>
      <w:r w:rsidR="006F0EDC" w:rsidRPr="00D24DCD">
        <w:rPr>
          <w:rFonts w:ascii="Times New Roman" w:hAnsi="Times New Roman" w:cs="Times New Roman"/>
          <w:sz w:val="24"/>
          <w:szCs w:val="24"/>
        </w:rPr>
        <w:t>.</w:t>
      </w:r>
    </w:p>
    <w:p w14:paraId="1C6E756B" w14:textId="63F0BC09" w:rsidR="006F0EDC" w:rsidRPr="00D24DCD" w:rsidRDefault="00FD1144" w:rsidP="00862F18">
      <w:pPr>
        <w:pStyle w:val="Sraopastraipa"/>
        <w:numPr>
          <w:ilvl w:val="0"/>
          <w:numId w:val="9"/>
        </w:numPr>
        <w:tabs>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Ginčų nagrinėjimas, </w:t>
      </w:r>
      <w:r w:rsidR="008C762E" w:rsidRPr="008C762E">
        <w:rPr>
          <w:rFonts w:ascii="Times New Roman" w:hAnsi="Times New Roman" w:cs="Times New Roman"/>
          <w:b/>
          <w:bCs/>
          <w:sz w:val="24"/>
          <w:szCs w:val="24"/>
        </w:rPr>
        <w:t>atidėjimo termino taikym</w:t>
      </w:r>
      <w:r>
        <w:rPr>
          <w:rFonts w:ascii="Times New Roman" w:hAnsi="Times New Roman" w:cs="Times New Roman"/>
          <w:b/>
          <w:bCs/>
          <w:sz w:val="24"/>
          <w:szCs w:val="24"/>
        </w:rPr>
        <w:t>as:</w:t>
      </w:r>
    </w:p>
    <w:p w14:paraId="173C2DF1" w14:textId="1CFAFDCD" w:rsidR="00D24DCD" w:rsidRPr="00D24DCD" w:rsidRDefault="00A02F0E" w:rsidP="00862F18">
      <w:pPr>
        <w:pStyle w:val="Sraopastraipa"/>
        <w:numPr>
          <w:ilvl w:val="1"/>
          <w:numId w:val="9"/>
        </w:numPr>
        <w:tabs>
          <w:tab w:val="left" w:pos="567"/>
        </w:tabs>
        <w:spacing w:after="0" w:line="240" w:lineRule="auto"/>
        <w:ind w:left="0" w:firstLine="709"/>
        <w:jc w:val="both"/>
        <w:rPr>
          <w:rFonts w:ascii="Times New Roman" w:hAnsi="Times New Roman" w:cs="Times New Roman"/>
          <w:sz w:val="24"/>
          <w:szCs w:val="24"/>
        </w:rPr>
      </w:pPr>
      <w:r w:rsidRPr="00A02F0E">
        <w:rPr>
          <w:rFonts w:ascii="Times New Roman" w:hAnsi="Times New Roman" w:cs="Times New Roman"/>
          <w:sz w:val="24"/>
          <w:szCs w:val="24"/>
        </w:rPr>
        <w:t>Ginčų nagrinėjimas reglamentuojamas VPĮ VII skyriuje</w:t>
      </w:r>
      <w:r w:rsidR="006F0EDC" w:rsidRPr="00D24DCD">
        <w:rPr>
          <w:rFonts w:ascii="Times New Roman" w:hAnsi="Times New Roman" w:cs="Times New Roman"/>
          <w:sz w:val="24"/>
          <w:szCs w:val="24"/>
        </w:rPr>
        <w:t xml:space="preserve">. </w:t>
      </w:r>
    </w:p>
    <w:p w14:paraId="6F5906CE" w14:textId="3BE24728" w:rsidR="00D24DCD" w:rsidRPr="00D24DCD" w:rsidRDefault="00CA0D49" w:rsidP="00862F18">
      <w:pPr>
        <w:pStyle w:val="Sraopastraipa"/>
        <w:numPr>
          <w:ilvl w:val="1"/>
          <w:numId w:val="9"/>
        </w:numPr>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S</w:t>
      </w:r>
      <w:r w:rsidR="006F0EDC" w:rsidRPr="00D24DCD">
        <w:rPr>
          <w:rFonts w:ascii="Times New Roman" w:hAnsi="Times New Roman" w:cs="Times New Roman"/>
          <w:sz w:val="24"/>
          <w:szCs w:val="24"/>
        </w:rPr>
        <w:t xml:space="preserve">utartis turi būti sudaroma nedelsiant, bet ne anksčiau, negu pasibaigė atidėjimo terminas, kuris negali būti trumpesnis kaip </w:t>
      </w:r>
      <w:r w:rsidR="00C137CD" w:rsidRPr="004E3C68">
        <w:rPr>
          <w:rFonts w:ascii="Times New Roman" w:hAnsi="Times New Roman" w:cs="Times New Roman"/>
          <w:b/>
          <w:bCs/>
          <w:sz w:val="24"/>
          <w:szCs w:val="24"/>
        </w:rPr>
        <w:t xml:space="preserve">10 </w:t>
      </w:r>
      <w:r w:rsidR="006F0EDC" w:rsidRPr="004E3C68">
        <w:rPr>
          <w:rFonts w:ascii="Times New Roman" w:hAnsi="Times New Roman" w:cs="Times New Roman"/>
          <w:b/>
          <w:bCs/>
          <w:sz w:val="24"/>
          <w:szCs w:val="24"/>
        </w:rPr>
        <w:t>dien</w:t>
      </w:r>
      <w:r w:rsidR="00C137CD" w:rsidRPr="004E3C68">
        <w:rPr>
          <w:rFonts w:ascii="Times New Roman" w:hAnsi="Times New Roman" w:cs="Times New Roman"/>
          <w:b/>
          <w:bCs/>
          <w:sz w:val="24"/>
          <w:szCs w:val="24"/>
        </w:rPr>
        <w:t>ų</w:t>
      </w:r>
      <w:r w:rsidR="006F0EDC" w:rsidRPr="00D24DCD">
        <w:rPr>
          <w:rFonts w:ascii="Times New Roman" w:hAnsi="Times New Roman" w:cs="Times New Roman"/>
          <w:sz w:val="24"/>
          <w:szCs w:val="24"/>
        </w:rPr>
        <w:t xml:space="preserve">, o jeigu pranešimas apie sprendimą nustatyti laimėjusį projektą nebuvo siunčiamas elektroninėmis priemonėmis, negali būti trumpesnis kaip 15 dienų. Atidėjimo terminas gali būti netaikomas, kai vienintelis suinteresuotas dalyvis yra tas, su kuriuo sudaroma </w:t>
      </w:r>
      <w:r>
        <w:rPr>
          <w:rFonts w:ascii="Times New Roman" w:hAnsi="Times New Roman" w:cs="Times New Roman"/>
          <w:sz w:val="24"/>
          <w:szCs w:val="24"/>
        </w:rPr>
        <w:t>S</w:t>
      </w:r>
      <w:r w:rsidR="006F0EDC" w:rsidRPr="00D24DCD">
        <w:rPr>
          <w:rFonts w:ascii="Times New Roman" w:hAnsi="Times New Roman" w:cs="Times New Roman"/>
          <w:sz w:val="24"/>
          <w:szCs w:val="24"/>
        </w:rPr>
        <w:t xml:space="preserve">utartis. </w:t>
      </w:r>
    </w:p>
    <w:p w14:paraId="7E7E2150" w14:textId="67A6BE82" w:rsidR="006F0EDC" w:rsidRDefault="006F0EDC" w:rsidP="00862F18">
      <w:pPr>
        <w:pStyle w:val="Sraopastraipa"/>
        <w:numPr>
          <w:ilvl w:val="1"/>
          <w:numId w:val="9"/>
        </w:numPr>
        <w:tabs>
          <w:tab w:val="left" w:pos="567"/>
        </w:tabs>
        <w:spacing w:after="0" w:line="240" w:lineRule="auto"/>
        <w:ind w:left="0" w:firstLine="709"/>
        <w:jc w:val="both"/>
        <w:rPr>
          <w:rFonts w:ascii="Times New Roman" w:hAnsi="Times New Roman" w:cs="Times New Roman"/>
          <w:sz w:val="24"/>
          <w:szCs w:val="24"/>
        </w:rPr>
      </w:pPr>
      <w:r w:rsidRPr="00D24DCD">
        <w:rPr>
          <w:rFonts w:ascii="Times New Roman" w:hAnsi="Times New Roman" w:cs="Times New Roman"/>
          <w:sz w:val="24"/>
          <w:szCs w:val="24"/>
        </w:rPr>
        <w:t>Suinteresuoti dalyviai nuo Perkančiosios organizacijos pranešimo apie projektų eilę ir projekto konkurso laimėtoją pateikimo dalyviams dienos iki atidėjimo termino pabaigos gali prašyti Perkančiosios organizacijos pateikti laimėjusį projektą.</w:t>
      </w:r>
    </w:p>
    <w:p w14:paraId="5FBCF06E" w14:textId="77777777" w:rsidR="00D24DCD" w:rsidRPr="00DC08DA" w:rsidRDefault="00D24DCD" w:rsidP="00862F18">
      <w:pPr>
        <w:widowControl w:val="0"/>
        <w:numPr>
          <w:ilvl w:val="0"/>
          <w:numId w:val="9"/>
        </w:numPr>
        <w:tabs>
          <w:tab w:val="left" w:pos="993"/>
          <w:tab w:val="left" w:pos="1134"/>
          <w:tab w:val="left" w:pos="1276"/>
          <w:tab w:val="left" w:pos="1418"/>
        </w:tabs>
        <w:ind w:left="0" w:firstLine="709"/>
        <w:jc w:val="both"/>
        <w:rPr>
          <w:lang w:eastAsia="lt-LT"/>
        </w:rPr>
      </w:pPr>
      <w:r w:rsidRPr="00DC08DA">
        <w:rPr>
          <w:b/>
        </w:rPr>
        <w:t>Asmens duomenų tvarkymas:</w:t>
      </w:r>
    </w:p>
    <w:p w14:paraId="6E6084C0"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 xml:space="preserve">Šalys įsipareigoja asmens duomenų tvarkymą vykdyti teisėtai – laikantis Bendrojo duomenų apsaugos reglamento 2016/679 (BDAR), Lietuvos Respublikos asmens duomenų teisinės </w:t>
      </w:r>
      <w:r w:rsidRPr="00DC08DA">
        <w:rPr>
          <w:rFonts w:ascii="Times New Roman" w:hAnsi="Times New Roman" w:cs="Times New Roman"/>
          <w:sz w:val="24"/>
          <w:szCs w:val="24"/>
        </w:rPr>
        <w:lastRenderedPageBreak/>
        <w:t>apsaugos įstatymo ir kitų teisės aktų, reglamentuojančių asmens duomenų tvarkymą.</w:t>
      </w:r>
    </w:p>
    <w:p w14:paraId="07D19CF5"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Pasitelktų šalių atstovų, darbuotojų ar kitų fizinių asmenų duomenų tvarkymo teisėtumas grindžiamas būtinybe įvykdyti prisiimtus įsipareigojimus arba būtinybe pasinaudoti iš prisiimtų įsipareigojimų kylančiomis teisėmis.</w:t>
      </w:r>
    </w:p>
    <w:p w14:paraId="0F7F295D"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 xml:space="preserve">Šalys asmens duomenis saugo ne ilgiau nei to reikalauja duomenų tvarkymo tikslai ar numato teisės aktai, jeigu juose yra nustatytas ilgesnis duomenų saugojimas. Asmens duomenys turi būti saugomi tol, kol iš sutartinių santykių gali kilti pagrįstų reikalavimų arba kiek tai reikalinga Šalių teisėtiems interesams įgyvendinti ir apsaugoti. Nebereikalingi asmens duomenys sunaikinami.  </w:t>
      </w:r>
    </w:p>
    <w:p w14:paraId="1C629DC5"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Gali būti tvarkomi šie Šalių vadovų, kitų darbuotojų, atsakingų asmenų ar atstovų, atstovaujančių Šalims, duomenys (I) vardas, pavardė; (II) kontaktiniai duomenys (darbo telefono numeris, darbo elektroninis paštas, darbovietės adresas; (III) užimamos pareigos; (IV) įgaliojimų (atstovavimo) duomenys, įskaitant atstovų asmens kodus, adresus; (V) Šalių vardu ir interesais vykdomas susirašinėjimas, ar kiti duomenys suformuojami Sutarties vykdymo metu.</w:t>
      </w:r>
    </w:p>
    <w:p w14:paraId="0E4B3EE6"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Tvarkomus duomenis gali gauti: (I) Šalių darbuotojai, atsakingi už Šalių tarpusavio bendradarbiavimą ir ryšių palaikymą, taip pat vykdantys buhalterinės apskaitos, informacinių sistemų priežiūros, verslo rodiklių analitikos ir verslo planavimo funkcijas; (II) informacinių sistemų, kurias Šalys naudoja tarpusavio santykių valdymui, teikėjai ir prižiūrėtojai; (III) mokesčių inspekcija; (IV) bankai; (V) Šalių pasitelkiami kiti asmenys, susiję su Sutarties vykdymu.</w:t>
      </w:r>
    </w:p>
    <w:p w14:paraId="77B8B719"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Jei Šalys ketina pasinaudoti kitų tolesnių duomenų tvarkytojų paslaugomis, Šalys perduos kitai Šaliai informaciją apie tolesnį duomenų tvarkytoją. Tokiu atveju, Šalys privalo užtikrinti, kad tolesnis duomenų tvarkytojas vykdys bent tuos pačius įsipareigojimus ir įgaliojimus, kuriuos šis konkursas nustato. Taip pat Šalys supranta, kad jos pačios atsakys už tolesnių duomenų tvarkytojų veiksmus ir neveikimą.</w:t>
      </w:r>
    </w:p>
    <w:p w14:paraId="0455271B"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Kiekviena šalis įsipareigoja tinkamai informuoti visus fizinius asmenis (darbuotojus, įgaliotinius, valdymo organų narius, savo subteikėjų, kitų ūkio subjektų, kurių pajėgumais remiamasi, darbuotojus ir kitus atstovus), kurie bus pasitelkti prisiimtiems įsipareigojimams su Šalimis vykdyti, apie tai, kad jų asmens duomenys bus arba gali būti perduoti Šalims ir bus arba gali būti Šalių tvarkomi prisiimtų įsipareigojimų vykdymo tikslais; kur ir kiek laiko asmens duomenys bus saugomi, ir kas turės galimybę su jais susipažinti.</w:t>
      </w:r>
    </w:p>
    <w:p w14:paraId="51C9F55F" w14:textId="77777777" w:rsidR="00D24DCD" w:rsidRPr="00DC08DA" w:rsidRDefault="00D24DCD" w:rsidP="00862F18">
      <w:pPr>
        <w:pStyle w:val="Sraopastraipa"/>
        <w:widowControl w:val="0"/>
        <w:numPr>
          <w:ilvl w:val="1"/>
          <w:numId w:val="9"/>
        </w:numPr>
        <w:tabs>
          <w:tab w:val="left" w:pos="993"/>
          <w:tab w:val="left" w:pos="1134"/>
          <w:tab w:val="left" w:pos="1276"/>
          <w:tab w:val="left" w:pos="1418"/>
        </w:tabs>
        <w:spacing w:after="0" w:line="240" w:lineRule="auto"/>
        <w:ind w:left="0" w:firstLine="709"/>
        <w:jc w:val="both"/>
        <w:rPr>
          <w:rFonts w:ascii="Times New Roman" w:hAnsi="Times New Roman" w:cs="Times New Roman"/>
          <w:sz w:val="24"/>
          <w:szCs w:val="24"/>
        </w:rPr>
      </w:pPr>
      <w:r w:rsidRPr="00DC08DA">
        <w:rPr>
          <w:rFonts w:ascii="Times New Roman" w:hAnsi="Times New Roman" w:cs="Times New Roman"/>
          <w:sz w:val="24"/>
          <w:szCs w:val="24"/>
        </w:rPr>
        <w:t>Šalys šiuo susitaria, kad po konkurso nutraukimo ar pasibaigimo, jos sunaikins arba grąžins visus joms patikėtus tvarkyti asmens duomenis pagal konkursą ir jų kopijas, nebent Europos Sąjungos (ES) ar jų šalies įstatymai nustato reikalavimą saugoti asmens duomenis.</w:t>
      </w:r>
    </w:p>
    <w:p w14:paraId="4BD7310D" w14:textId="77777777" w:rsidR="00D24DCD" w:rsidRDefault="00D24DCD" w:rsidP="00D24DCD"/>
    <w:p w14:paraId="19819D03" w14:textId="772338ED" w:rsidR="00D24DCD" w:rsidRPr="0056703F" w:rsidRDefault="00D24DCD" w:rsidP="00D24DCD">
      <w:pPr>
        <w:tabs>
          <w:tab w:val="left" w:pos="3857"/>
        </w:tabs>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57DEE03D" w14:textId="77777777" w:rsidR="00D24DCD" w:rsidRPr="00D24DCD" w:rsidRDefault="00D24DCD" w:rsidP="00D24DCD">
      <w:pPr>
        <w:pStyle w:val="Sraopastraipa"/>
        <w:tabs>
          <w:tab w:val="left" w:pos="567"/>
        </w:tabs>
        <w:spacing w:after="0" w:line="240" w:lineRule="auto"/>
        <w:ind w:left="709"/>
        <w:jc w:val="both"/>
        <w:rPr>
          <w:rFonts w:ascii="Times New Roman" w:hAnsi="Times New Roman" w:cs="Times New Roman"/>
          <w:sz w:val="24"/>
          <w:szCs w:val="24"/>
        </w:rPr>
      </w:pPr>
    </w:p>
    <w:bookmarkEnd w:id="0"/>
    <w:p w14:paraId="33933A5C" w14:textId="7A16F751" w:rsidR="006F29F3" w:rsidRPr="0056703F" w:rsidRDefault="006F29F3" w:rsidP="00936C87">
      <w:pPr>
        <w:tabs>
          <w:tab w:val="left" w:pos="3857"/>
        </w:tabs>
      </w:pPr>
    </w:p>
    <w:sectPr w:rsidR="006F29F3" w:rsidRPr="0056703F" w:rsidSect="000628BB">
      <w:headerReference w:type="default" r:id="rId33"/>
      <w:headerReference w:type="first" r:id="rId3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23DD1" w14:textId="77777777" w:rsidR="005F59F4" w:rsidRDefault="005F59F4" w:rsidP="000E15EF">
      <w:r>
        <w:separator/>
      </w:r>
    </w:p>
  </w:endnote>
  <w:endnote w:type="continuationSeparator" w:id="0">
    <w:p w14:paraId="29312F30" w14:textId="77777777" w:rsidR="005F59F4" w:rsidRDefault="005F59F4"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20007A87" w:usb1="80000000" w:usb2="00000008" w:usb3="00000000" w:csb0="000001FF"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6FF" w:usb1="420024FF" w:usb2="02000000" w:usb3="00000000" w:csb0="0000019F" w:csb1="00000000"/>
  </w:font>
  <w:font w:name="Helvetica Neue Light">
    <w:altName w:val="Times New Roman"/>
    <w:charset w:val="00"/>
    <w:family w:val="roman"/>
    <w:pitch w:val="default"/>
  </w:font>
  <w:font w:name="TimesNewRomanPS-BoldMT">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DB119" w14:textId="77777777" w:rsidR="005F59F4" w:rsidRDefault="005F59F4" w:rsidP="000E15EF">
      <w:r>
        <w:separator/>
      </w:r>
    </w:p>
  </w:footnote>
  <w:footnote w:type="continuationSeparator" w:id="0">
    <w:p w14:paraId="66E3C4D1" w14:textId="77777777" w:rsidR="005F59F4" w:rsidRDefault="005F59F4" w:rsidP="000E15EF">
      <w:r>
        <w:continuationSeparator/>
      </w:r>
    </w:p>
  </w:footnote>
  <w:footnote w:id="1">
    <w:p w14:paraId="2D019C6D" w14:textId="77777777" w:rsidR="002F00E8" w:rsidRDefault="002F00E8" w:rsidP="00842771">
      <w:pPr>
        <w:pStyle w:val="Puslapioinaostekstas"/>
        <w:rPr>
          <w:i/>
          <w:iCs/>
        </w:rPr>
      </w:pPr>
      <w:r>
        <w:rPr>
          <w:rStyle w:val="Puslapioinaosnuoroda"/>
          <w:rFonts w:ascii="Calibri" w:hAnsi="Calibri" w:cs="Calibri"/>
          <w:b/>
          <w:bCs/>
          <w:i/>
          <w:iCs/>
        </w:rPr>
        <w:t>[1]</w:t>
      </w:r>
      <w:r>
        <w:rPr>
          <w:rFonts w:ascii="Calibri" w:hAnsi="Calibri" w:cs="Calibri"/>
          <w:i/>
          <w:iCs/>
        </w:rPr>
        <w:t xml:space="preserve"> </w:t>
      </w:r>
      <w:r>
        <w:rPr>
          <w:i/>
          <w:iCs/>
        </w:rPr>
        <w:t xml:space="preserve">Jeigu tiekėjas negali pateikti nurodytų dokumentų, įrodančių, kad nėra pašalinimo pagrindų, numatytų Lietuvos Respublikos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1DAD033" w14:textId="77777777" w:rsidR="002F00E8" w:rsidRDefault="002F00E8" w:rsidP="002F00E8">
      <w:pPr>
        <w:pStyle w:val="Puslapioinaostekstas"/>
        <w:numPr>
          <w:ilvl w:val="0"/>
          <w:numId w:val="5"/>
        </w:numPr>
        <w:tabs>
          <w:tab w:val="left" w:pos="426"/>
          <w:tab w:val="left" w:pos="851"/>
        </w:tabs>
        <w:ind w:left="0" w:firstLine="567"/>
        <w:rPr>
          <w:i/>
          <w:iCs/>
          <w:lang w:eastAsia="lt-LT"/>
        </w:rPr>
      </w:pPr>
      <w:r>
        <w:rPr>
          <w:i/>
          <w:iCs/>
        </w:rPr>
        <w:t xml:space="preserve">priesaikos deklaracija; </w:t>
      </w:r>
    </w:p>
    <w:p w14:paraId="32720843" w14:textId="77777777" w:rsidR="002F00E8" w:rsidRDefault="002F00E8" w:rsidP="002F00E8">
      <w:pPr>
        <w:pStyle w:val="Puslapioinaostekstas"/>
        <w:numPr>
          <w:ilvl w:val="0"/>
          <w:numId w:val="5"/>
        </w:numPr>
        <w:tabs>
          <w:tab w:val="left" w:pos="426"/>
          <w:tab w:val="left" w:pos="851"/>
        </w:tabs>
        <w:ind w:left="0" w:firstLine="567"/>
        <w:rPr>
          <w:rFonts w:ascii="Calibri" w:hAnsi="Calibri" w:cs="Calibri"/>
        </w:rPr>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7C14F35" w14:textId="77777777" w:rsidR="002F00E8" w:rsidRPr="009234E1" w:rsidRDefault="002F00E8" w:rsidP="00842771">
      <w:pPr>
        <w:pStyle w:val="Puslapioinaostekstas"/>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087BFE" w14:textId="77777777" w:rsidR="002F00E8" w:rsidRPr="009234E1" w:rsidRDefault="002F00E8" w:rsidP="002F00E8">
      <w:pPr>
        <w:pStyle w:val="Puslapioinaostekstas"/>
        <w:numPr>
          <w:ilvl w:val="0"/>
          <w:numId w:val="20"/>
        </w:numPr>
        <w:tabs>
          <w:tab w:val="left" w:pos="851"/>
        </w:tabs>
        <w:ind w:left="0" w:firstLine="567"/>
        <w:rPr>
          <w:rFonts w:eastAsia="Yu Mincho"/>
          <w:i/>
          <w:iCs/>
        </w:rPr>
      </w:pPr>
      <w:r w:rsidRPr="009234E1">
        <w:rPr>
          <w:rFonts w:eastAsia="Yu Mincho"/>
          <w:i/>
          <w:iCs/>
        </w:rPr>
        <w:t xml:space="preserve">priesaikos deklaracija; </w:t>
      </w:r>
    </w:p>
    <w:p w14:paraId="0689B404" w14:textId="77777777" w:rsidR="002F00E8" w:rsidRDefault="002F00E8" w:rsidP="002F00E8">
      <w:pPr>
        <w:pStyle w:val="Puslapioinaostekstas"/>
        <w:numPr>
          <w:ilvl w:val="0"/>
          <w:numId w:val="20"/>
        </w:numPr>
        <w:tabs>
          <w:tab w:val="left" w:pos="851"/>
        </w:tabs>
        <w:ind w:left="0" w:firstLine="567"/>
        <w:rPr>
          <w:rFonts w:ascii="Calibri" w:eastAsia="Yu Mincho" w:hAnsi="Calibri" w:cs="Arial"/>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BCBB0C7" w14:textId="77777777" w:rsidR="002F00E8" w:rsidRPr="009234E1" w:rsidRDefault="002F00E8" w:rsidP="00842771">
      <w:pPr>
        <w:pStyle w:val="Puslapioinaostekstas"/>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049AC65" w14:textId="77777777" w:rsidR="002F00E8" w:rsidRPr="009234E1" w:rsidRDefault="002F00E8" w:rsidP="002F00E8">
      <w:pPr>
        <w:pStyle w:val="Puslapioinaostekstas"/>
        <w:numPr>
          <w:ilvl w:val="0"/>
          <w:numId w:val="21"/>
        </w:numPr>
        <w:tabs>
          <w:tab w:val="left" w:pos="851"/>
        </w:tabs>
        <w:ind w:left="0" w:firstLine="567"/>
        <w:rPr>
          <w:rFonts w:eastAsia="Yu Mincho"/>
          <w:i/>
          <w:iCs/>
        </w:rPr>
      </w:pPr>
      <w:r w:rsidRPr="009234E1">
        <w:rPr>
          <w:rFonts w:eastAsia="Yu Mincho"/>
          <w:i/>
          <w:iCs/>
        </w:rPr>
        <w:t xml:space="preserve">priesaikos deklaracija; </w:t>
      </w:r>
    </w:p>
    <w:p w14:paraId="256759F6" w14:textId="77777777" w:rsidR="002F00E8" w:rsidRPr="009234E1" w:rsidRDefault="002F00E8" w:rsidP="002F00E8">
      <w:pPr>
        <w:pStyle w:val="Puslapioinaostekstas"/>
        <w:numPr>
          <w:ilvl w:val="0"/>
          <w:numId w:val="21"/>
        </w:numPr>
        <w:tabs>
          <w:tab w:val="left" w:pos="851"/>
        </w:tabs>
        <w:ind w:left="0" w:firstLine="567"/>
        <w:rPr>
          <w:rFonts w:eastAsia="Yu Mincho"/>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394890"/>
      <w:docPartObj>
        <w:docPartGallery w:val="Page Numbers (Top of Page)"/>
        <w:docPartUnique/>
      </w:docPartObj>
    </w:sdtPr>
    <w:sdtEndPr/>
    <w:sdtContent>
      <w:p w14:paraId="4CCA2500" w14:textId="2B239264" w:rsidR="005C2FCE" w:rsidRDefault="005C2FCE">
        <w:pPr>
          <w:pStyle w:val="Antrats"/>
          <w:jc w:val="center"/>
        </w:pPr>
        <w:r>
          <w:fldChar w:fldCharType="begin"/>
        </w:r>
        <w:r>
          <w:instrText>PAGE   \* MERGEFORMAT</w:instrText>
        </w:r>
        <w:r>
          <w:fldChar w:fldCharType="separate"/>
        </w:r>
        <w:r w:rsidR="00DC4BC3">
          <w:rPr>
            <w:noProof/>
          </w:rPr>
          <w:t>29</w:t>
        </w:r>
        <w:r>
          <w:fldChar w:fldCharType="end"/>
        </w:r>
      </w:p>
    </w:sdtContent>
  </w:sdt>
  <w:p w14:paraId="01FA466C" w14:textId="77777777" w:rsidR="005C2FCE" w:rsidRDefault="005C2F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84EC" w14:textId="44F86F71" w:rsidR="00157940" w:rsidRDefault="00157940" w:rsidP="00157940">
    <w:pPr>
      <w:pStyle w:val="Antrats"/>
      <w:jc w:val="center"/>
    </w:pPr>
    <w:r>
      <w:rPr>
        <w:noProof/>
        <w:lang w:val="en-US"/>
      </w:rPr>
      <w:drawing>
        <wp:inline distT="0" distB="0" distL="0" distR="0" wp14:anchorId="09D82D5A" wp14:editId="45508D5E">
          <wp:extent cx="518160" cy="633730"/>
          <wp:effectExtent l="0" t="0" r="0" b="0"/>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201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A78A4"/>
    <w:multiLevelType w:val="multilevel"/>
    <w:tmpl w:val="6D70BABA"/>
    <w:lvl w:ilvl="0">
      <w:start w:val="1"/>
      <w:numFmt w:val="decimal"/>
      <w:pStyle w:val="tekstasnumeruotas"/>
      <w:lvlText w:val="%1."/>
      <w:lvlJc w:val="left"/>
      <w:pPr>
        <w:ind w:left="360" w:hanging="360"/>
      </w:pPr>
      <w:rPr>
        <w:rFonts w:hint="default"/>
        <w:color w:val="auto"/>
      </w:rPr>
    </w:lvl>
    <w:lvl w:ilvl="1">
      <w:start w:val="1"/>
      <w:numFmt w:val="decimal"/>
      <w:lvlText w:val="%1.%2."/>
      <w:lvlJc w:val="left"/>
      <w:pPr>
        <w:ind w:left="43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086E7D"/>
    <w:multiLevelType w:val="multilevel"/>
    <w:tmpl w:val="2BEC8322"/>
    <w:lvl w:ilvl="0">
      <w:start w:val="14"/>
      <w:numFmt w:val="decimal"/>
      <w:lvlText w:val="%1."/>
      <w:lvlJc w:val="left"/>
      <w:pPr>
        <w:ind w:left="1898" w:hanging="480"/>
      </w:pPr>
      <w:rPr>
        <w:rFonts w:hint="default"/>
        <w:b w:val="0"/>
        <w:bCs/>
      </w:rPr>
    </w:lvl>
    <w:lvl w:ilvl="1">
      <w:start w:val="4"/>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69B6770"/>
    <w:multiLevelType w:val="multilevel"/>
    <w:tmpl w:val="1F48747A"/>
    <w:lvl w:ilvl="0">
      <w:start w:val="37"/>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7803834"/>
    <w:multiLevelType w:val="multilevel"/>
    <w:tmpl w:val="C28E3768"/>
    <w:lvl w:ilvl="0">
      <w:start w:val="1"/>
      <w:numFmt w:val="decimal"/>
      <w:lvlText w:val="%1."/>
      <w:lvlJc w:val="left"/>
      <w:pPr>
        <w:ind w:left="1571" w:hanging="360"/>
      </w:pPr>
      <w:rPr>
        <w:b w:val="0"/>
        <w:bCs w:val="0"/>
      </w:rPr>
    </w:lvl>
    <w:lvl w:ilvl="1">
      <w:start w:val="1"/>
      <w:numFmt w:val="decimal"/>
      <w:isLgl/>
      <w:lvlText w:val="%1.%2."/>
      <w:lvlJc w:val="left"/>
      <w:pPr>
        <w:ind w:left="1631" w:hanging="420"/>
      </w:pPr>
      <w:rPr>
        <w:rFonts w:hint="default"/>
        <w:b w:val="0"/>
        <w:bCs w:val="0"/>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6" w15:restartNumberingAfterBreak="0">
    <w:nsid w:val="19AE69C8"/>
    <w:multiLevelType w:val="multilevel"/>
    <w:tmpl w:val="E512A2BA"/>
    <w:lvl w:ilvl="0">
      <w:start w:val="75"/>
      <w:numFmt w:val="decimal"/>
      <w:lvlText w:val="%1."/>
      <w:lvlJc w:val="left"/>
      <w:pPr>
        <w:ind w:left="480" w:hanging="480"/>
      </w:pPr>
      <w:rPr>
        <w:rFonts w:hint="default"/>
        <w:b w:val="0"/>
        <w:bCs/>
        <w:strike w:val="0"/>
        <w:color w:val="auto"/>
      </w:rPr>
    </w:lvl>
    <w:lvl w:ilvl="1">
      <w:start w:val="1"/>
      <w:numFmt w:val="decimal"/>
      <w:lvlText w:val="%1.%2."/>
      <w:lvlJc w:val="left"/>
      <w:pPr>
        <w:ind w:left="4591" w:hanging="480"/>
      </w:pPr>
      <w:rPr>
        <w:rFonts w:hint="default"/>
        <w:b w:val="0"/>
        <w:bCs/>
      </w:rPr>
    </w:lvl>
    <w:lvl w:ilvl="2">
      <w:start w:val="1"/>
      <w:numFmt w:val="decimal"/>
      <w:lvlText w:val="%1.%2.%3."/>
      <w:lvlJc w:val="left"/>
      <w:pPr>
        <w:ind w:left="1996" w:hanging="720"/>
      </w:pPr>
      <w:rPr>
        <w:rFonts w:hint="default"/>
        <w:b w:val="0"/>
        <w:bCs/>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CA234B"/>
    <w:multiLevelType w:val="multilevel"/>
    <w:tmpl w:val="EA5ED928"/>
    <w:lvl w:ilvl="0">
      <w:start w:val="15"/>
      <w:numFmt w:val="decimal"/>
      <w:lvlText w:val="%1."/>
      <w:lvlJc w:val="left"/>
      <w:pPr>
        <w:ind w:left="1898" w:hanging="480"/>
      </w:pPr>
      <w:rPr>
        <w:rFonts w:hint="default"/>
        <w:b w:val="0"/>
        <w:bCs/>
      </w:rPr>
    </w:lvl>
    <w:lvl w:ilvl="1">
      <w:start w:val="4"/>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65C494D"/>
    <w:multiLevelType w:val="multilevel"/>
    <w:tmpl w:val="240ADF92"/>
    <w:lvl w:ilvl="0">
      <w:start w:val="45"/>
      <w:numFmt w:val="decimal"/>
      <w:lvlText w:val="%1."/>
      <w:lvlJc w:val="left"/>
      <w:pPr>
        <w:ind w:left="877" w:hanging="877"/>
      </w:pPr>
      <w:rPr>
        <w:rFonts w:hint="default"/>
      </w:rPr>
    </w:lvl>
    <w:lvl w:ilvl="1">
      <w:start w:val="1"/>
      <w:numFmt w:val="decimal"/>
      <w:lvlText w:val="%1.%2."/>
      <w:lvlJc w:val="left"/>
      <w:pPr>
        <w:ind w:left="1117" w:hanging="877"/>
      </w:pPr>
      <w:rPr>
        <w:rFonts w:hint="default"/>
        <w:b w:val="0"/>
        <w:bCs w:val="0"/>
      </w:rPr>
    </w:lvl>
    <w:lvl w:ilvl="2">
      <w:start w:val="1"/>
      <w:numFmt w:val="decimal"/>
      <w:lvlText w:val="%1.%2.%3."/>
      <w:lvlJc w:val="left"/>
      <w:pPr>
        <w:ind w:left="1357" w:hanging="877"/>
      </w:pPr>
      <w:rPr>
        <w:rFonts w:ascii="Times New Roman" w:hAnsi="Times New Roman" w:cs="Times New Roman" w:hint="default"/>
        <w:sz w:val="24"/>
        <w:szCs w:val="24"/>
      </w:rPr>
    </w:lvl>
    <w:lvl w:ilvl="3">
      <w:start w:val="1"/>
      <w:numFmt w:val="decimal"/>
      <w:lvlText w:val="%1.%2.%3.%4."/>
      <w:lvlJc w:val="left"/>
      <w:pPr>
        <w:ind w:left="1597" w:hanging="877"/>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29E8683E"/>
    <w:multiLevelType w:val="hybridMultilevel"/>
    <w:tmpl w:val="423E9506"/>
    <w:lvl w:ilvl="0" w:tplc="3112D808">
      <w:start w:val="1"/>
      <w:numFmt w:val="decimal"/>
      <w:lvlText w:val="%1."/>
      <w:lvlJc w:val="left"/>
      <w:pPr>
        <w:ind w:left="765" w:hanging="4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2731C8A"/>
    <w:multiLevelType w:val="multilevel"/>
    <w:tmpl w:val="7A3012B8"/>
    <w:lvl w:ilvl="0">
      <w:start w:val="33"/>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2"/>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6870C35"/>
    <w:multiLevelType w:val="multilevel"/>
    <w:tmpl w:val="E59AFE82"/>
    <w:lvl w:ilvl="0">
      <w:start w:val="45"/>
      <w:numFmt w:val="decimal"/>
      <w:lvlText w:val="%1."/>
      <w:lvlJc w:val="left"/>
      <w:pPr>
        <w:ind w:left="877" w:hanging="877"/>
      </w:pPr>
      <w:rPr>
        <w:rFonts w:hint="default"/>
      </w:rPr>
    </w:lvl>
    <w:lvl w:ilvl="1">
      <w:start w:val="1"/>
      <w:numFmt w:val="decimal"/>
      <w:lvlText w:val="%1.%2."/>
      <w:lvlJc w:val="left"/>
      <w:pPr>
        <w:ind w:left="1117" w:hanging="877"/>
      </w:pPr>
      <w:rPr>
        <w:rFonts w:hint="default"/>
        <w:b w:val="0"/>
        <w:bCs w:val="0"/>
        <w:strike w:val="0"/>
        <w:color w:val="auto"/>
      </w:rPr>
    </w:lvl>
    <w:lvl w:ilvl="2">
      <w:start w:val="1"/>
      <w:numFmt w:val="decimal"/>
      <w:lvlText w:val="%1.%2.%3."/>
      <w:lvlJc w:val="left"/>
      <w:pPr>
        <w:ind w:left="1357" w:hanging="877"/>
      </w:pPr>
      <w:rPr>
        <w:rFonts w:ascii="Times New Roman" w:hAnsi="Times New Roman" w:cs="Times New Roman" w:hint="default"/>
        <w:sz w:val="24"/>
        <w:szCs w:val="24"/>
      </w:rPr>
    </w:lvl>
    <w:lvl w:ilvl="3">
      <w:start w:val="1"/>
      <w:numFmt w:val="decimal"/>
      <w:lvlText w:val="%1.%2.%3.%4."/>
      <w:lvlJc w:val="left"/>
      <w:pPr>
        <w:ind w:left="1597" w:hanging="877"/>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39367D38"/>
    <w:multiLevelType w:val="multilevel"/>
    <w:tmpl w:val="A49EC148"/>
    <w:lvl w:ilvl="0">
      <w:start w:val="4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824E4C"/>
    <w:multiLevelType w:val="multilevel"/>
    <w:tmpl w:val="DC042832"/>
    <w:lvl w:ilvl="0">
      <w:start w:val="1"/>
      <w:numFmt w:val="decimal"/>
      <w:lvlText w:val="%1."/>
      <w:lvlJc w:val="left"/>
      <w:pPr>
        <w:ind w:left="2203"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792" w:hanging="432"/>
      </w:pPr>
      <w:rPr>
        <w:b w:val="0"/>
        <w:bCs/>
        <w:strike w:val="0"/>
        <w:color w:val="auto"/>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8B1146"/>
    <w:multiLevelType w:val="multilevel"/>
    <w:tmpl w:val="DDA4798C"/>
    <w:lvl w:ilvl="0">
      <w:start w:val="16"/>
      <w:numFmt w:val="decimal"/>
      <w:lvlText w:val="%1."/>
      <w:lvlJc w:val="left"/>
      <w:pPr>
        <w:ind w:left="2182" w:hanging="480"/>
      </w:pPr>
      <w:rPr>
        <w:rFonts w:hint="default"/>
        <w:b w:val="0"/>
        <w:bCs/>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C505C62"/>
    <w:multiLevelType w:val="hybridMultilevel"/>
    <w:tmpl w:val="100E3CB2"/>
    <w:lvl w:ilvl="0" w:tplc="AD2AB756">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E193220"/>
    <w:multiLevelType w:val="multilevel"/>
    <w:tmpl w:val="1E2CEDAE"/>
    <w:lvl w:ilvl="0">
      <w:start w:val="35"/>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5F2567B1"/>
    <w:multiLevelType w:val="hybridMultilevel"/>
    <w:tmpl w:val="CE261D7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A84490"/>
    <w:multiLevelType w:val="hybridMultilevel"/>
    <w:tmpl w:val="38B49C8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1" w15:restartNumberingAfterBreak="0">
    <w:nsid w:val="65EC5168"/>
    <w:multiLevelType w:val="multilevel"/>
    <w:tmpl w:val="E0BC484A"/>
    <w:lvl w:ilvl="0">
      <w:start w:val="2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FD5505"/>
    <w:multiLevelType w:val="multilevel"/>
    <w:tmpl w:val="2A00C6E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8" w:firstLine="0"/>
      </w:pPr>
      <w:rPr>
        <w:rFonts w:hint="default"/>
        <w:b/>
        <w:i w:val="0"/>
      </w:rPr>
    </w:lvl>
    <w:lvl w:ilvl="3">
      <w:start w:val="1"/>
      <w:numFmt w:val="decimal"/>
      <w:suff w:val="space"/>
      <w:lvlText w:val="%1.%2.%3.%4."/>
      <w:lvlJc w:val="left"/>
      <w:pPr>
        <w:ind w:left="852" w:firstLine="0"/>
      </w:pPr>
      <w:rPr>
        <w:rFonts w:hint="default"/>
        <w:b/>
        <w:i w:val="0"/>
      </w:rPr>
    </w:lvl>
    <w:lvl w:ilvl="4">
      <w:start w:val="1"/>
      <w:numFmt w:val="decimal"/>
      <w:suff w:val="space"/>
      <w:lvlText w:val="%1.%2.%3.%4.%5."/>
      <w:lvlJc w:val="left"/>
      <w:pPr>
        <w:ind w:left="1136" w:firstLine="0"/>
      </w:pPr>
      <w:rPr>
        <w:rFonts w:hint="default"/>
        <w:b/>
        <w:i w:val="0"/>
      </w:rPr>
    </w:lvl>
    <w:lvl w:ilvl="5">
      <w:start w:val="1"/>
      <w:numFmt w:val="decimal"/>
      <w:lvlText w:val="%1.%2.%3.%4.%5.%6."/>
      <w:lvlJc w:val="left"/>
      <w:pPr>
        <w:ind w:left="1420" w:firstLine="0"/>
      </w:pPr>
      <w:rPr>
        <w:rFonts w:hint="default"/>
      </w:rPr>
    </w:lvl>
    <w:lvl w:ilvl="6">
      <w:start w:val="1"/>
      <w:numFmt w:val="decimal"/>
      <w:lvlText w:val="%1.%2.%3.%4.%5.%6.%7."/>
      <w:lvlJc w:val="left"/>
      <w:pPr>
        <w:ind w:left="1704"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25" w15:restartNumberingAfterBreak="0">
    <w:nsid w:val="72F61F2C"/>
    <w:multiLevelType w:val="hybridMultilevel"/>
    <w:tmpl w:val="D86E9D12"/>
    <w:lvl w:ilvl="0" w:tplc="4430423C">
      <w:start w:val="1"/>
      <w:numFmt w:val="decimal"/>
      <w:lvlText w:val="%1."/>
      <w:lvlJc w:val="left"/>
      <w:pPr>
        <w:ind w:left="502" w:hanging="360"/>
      </w:pPr>
      <w:rPr>
        <w:rFonts w:ascii="Times New Roman" w:hAnsi="Times New Roman" w:cs="Times New Roman" w:hint="default"/>
        <w:sz w:val="24"/>
        <w:szCs w:val="24"/>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6" w15:restartNumberingAfterBreak="0">
    <w:nsid w:val="763B7535"/>
    <w:multiLevelType w:val="multilevel"/>
    <w:tmpl w:val="521ED100"/>
    <w:lvl w:ilvl="0">
      <w:start w:val="18"/>
      <w:numFmt w:val="decimal"/>
      <w:lvlText w:val="%1."/>
      <w:lvlJc w:val="left"/>
      <w:pPr>
        <w:ind w:left="480" w:hanging="480"/>
      </w:pPr>
      <w:rPr>
        <w:rFonts w:hint="default"/>
        <w:b w:val="0"/>
        <w:bCs/>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154294723">
    <w:abstractNumId w:val="2"/>
  </w:num>
  <w:num w:numId="2" w16cid:durableId="1556311412">
    <w:abstractNumId w:val="7"/>
  </w:num>
  <w:num w:numId="3" w16cid:durableId="44719280">
    <w:abstractNumId w:val="5"/>
  </w:num>
  <w:num w:numId="4" w16cid:durableId="2034115120">
    <w:abstractNumId w:val="26"/>
  </w:num>
  <w:num w:numId="5" w16cid:durableId="11601235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681114">
    <w:abstractNumId w:val="14"/>
  </w:num>
  <w:num w:numId="7" w16cid:durableId="1685786379">
    <w:abstractNumId w:val="21"/>
  </w:num>
  <w:num w:numId="8" w16cid:durableId="1479761631">
    <w:abstractNumId w:val="0"/>
  </w:num>
  <w:num w:numId="9" w16cid:durableId="195698194">
    <w:abstractNumId w:val="6"/>
  </w:num>
  <w:num w:numId="10" w16cid:durableId="1200438069">
    <w:abstractNumId w:val="3"/>
  </w:num>
  <w:num w:numId="11" w16cid:durableId="1527982986">
    <w:abstractNumId w:val="15"/>
  </w:num>
  <w:num w:numId="12" w16cid:durableId="1271547159">
    <w:abstractNumId w:val="10"/>
  </w:num>
  <w:num w:numId="13" w16cid:durableId="1467310934">
    <w:abstractNumId w:val="4"/>
  </w:num>
  <w:num w:numId="14" w16cid:durableId="56831509">
    <w:abstractNumId w:val="17"/>
  </w:num>
  <w:num w:numId="15" w16cid:durableId="432941048">
    <w:abstractNumId w:val="13"/>
  </w:num>
  <w:num w:numId="16" w16cid:durableId="845166606">
    <w:abstractNumId w:val="9"/>
  </w:num>
  <w:num w:numId="17" w16cid:durableId="739524677">
    <w:abstractNumId w:val="18"/>
  </w:num>
  <w:num w:numId="18" w16cid:durableId="455948666">
    <w:abstractNumId w:val="11"/>
  </w:num>
  <w:num w:numId="19" w16cid:durableId="768280954">
    <w:abstractNumId w:val="22"/>
  </w:num>
  <w:num w:numId="20" w16cid:durableId="1139566784">
    <w:abstractNumId w:val="23"/>
  </w:num>
  <w:num w:numId="21" w16cid:durableId="2034959445">
    <w:abstractNumId w:val="1"/>
  </w:num>
  <w:num w:numId="22" w16cid:durableId="1574507920">
    <w:abstractNumId w:val="24"/>
  </w:num>
  <w:num w:numId="23" w16cid:durableId="1401750871">
    <w:abstractNumId w:val="12"/>
  </w:num>
  <w:num w:numId="24" w16cid:durableId="1503423921">
    <w:abstractNumId w:val="8"/>
  </w:num>
  <w:num w:numId="25" w16cid:durableId="2145847855">
    <w:abstractNumId w:val="16"/>
  </w:num>
  <w:num w:numId="26" w16cid:durableId="919169618">
    <w:abstractNumId w:val="20"/>
  </w:num>
  <w:num w:numId="27" w16cid:durableId="16949013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09"/>
    <w:rsid w:val="00000251"/>
    <w:rsid w:val="00000304"/>
    <w:rsid w:val="00000D42"/>
    <w:rsid w:val="000013AE"/>
    <w:rsid w:val="00001916"/>
    <w:rsid w:val="00001D1A"/>
    <w:rsid w:val="00001D81"/>
    <w:rsid w:val="00001F95"/>
    <w:rsid w:val="0000241B"/>
    <w:rsid w:val="00002689"/>
    <w:rsid w:val="00002BB8"/>
    <w:rsid w:val="000033B0"/>
    <w:rsid w:val="00004249"/>
    <w:rsid w:val="000044FD"/>
    <w:rsid w:val="0000534E"/>
    <w:rsid w:val="00010D78"/>
    <w:rsid w:val="00010F42"/>
    <w:rsid w:val="00010FD8"/>
    <w:rsid w:val="0001119F"/>
    <w:rsid w:val="00011491"/>
    <w:rsid w:val="000119F6"/>
    <w:rsid w:val="0001216C"/>
    <w:rsid w:val="00012679"/>
    <w:rsid w:val="000127C7"/>
    <w:rsid w:val="00012A46"/>
    <w:rsid w:val="000134E4"/>
    <w:rsid w:val="000145BD"/>
    <w:rsid w:val="00014712"/>
    <w:rsid w:val="00014EDC"/>
    <w:rsid w:val="00015081"/>
    <w:rsid w:val="000150B3"/>
    <w:rsid w:val="000158CD"/>
    <w:rsid w:val="000158ED"/>
    <w:rsid w:val="00016A5A"/>
    <w:rsid w:val="00016B7D"/>
    <w:rsid w:val="00016DB8"/>
    <w:rsid w:val="00017232"/>
    <w:rsid w:val="0001747C"/>
    <w:rsid w:val="00017734"/>
    <w:rsid w:val="00017B8C"/>
    <w:rsid w:val="00020B80"/>
    <w:rsid w:val="000214DF"/>
    <w:rsid w:val="00021958"/>
    <w:rsid w:val="00021E90"/>
    <w:rsid w:val="00022256"/>
    <w:rsid w:val="0002245A"/>
    <w:rsid w:val="000224D8"/>
    <w:rsid w:val="000225E7"/>
    <w:rsid w:val="000228BC"/>
    <w:rsid w:val="00022A45"/>
    <w:rsid w:val="00022DDF"/>
    <w:rsid w:val="0002330F"/>
    <w:rsid w:val="000234C2"/>
    <w:rsid w:val="00023A90"/>
    <w:rsid w:val="00023D3A"/>
    <w:rsid w:val="00024269"/>
    <w:rsid w:val="00024D65"/>
    <w:rsid w:val="000254BE"/>
    <w:rsid w:val="000258A5"/>
    <w:rsid w:val="00025B08"/>
    <w:rsid w:val="00025B35"/>
    <w:rsid w:val="00026034"/>
    <w:rsid w:val="00026102"/>
    <w:rsid w:val="00027639"/>
    <w:rsid w:val="00027F14"/>
    <w:rsid w:val="00030656"/>
    <w:rsid w:val="00030D88"/>
    <w:rsid w:val="00030E80"/>
    <w:rsid w:val="00031095"/>
    <w:rsid w:val="000310C7"/>
    <w:rsid w:val="00031577"/>
    <w:rsid w:val="00031BF5"/>
    <w:rsid w:val="000333FC"/>
    <w:rsid w:val="000337FD"/>
    <w:rsid w:val="0003380B"/>
    <w:rsid w:val="00033E7B"/>
    <w:rsid w:val="000345DF"/>
    <w:rsid w:val="000349C7"/>
    <w:rsid w:val="00034A65"/>
    <w:rsid w:val="0003597D"/>
    <w:rsid w:val="00035C24"/>
    <w:rsid w:val="00035E74"/>
    <w:rsid w:val="0003629D"/>
    <w:rsid w:val="0003686D"/>
    <w:rsid w:val="00036C66"/>
    <w:rsid w:val="000374FA"/>
    <w:rsid w:val="000376B2"/>
    <w:rsid w:val="000415B2"/>
    <w:rsid w:val="0004188C"/>
    <w:rsid w:val="000419B4"/>
    <w:rsid w:val="00042054"/>
    <w:rsid w:val="000422E0"/>
    <w:rsid w:val="00042FD3"/>
    <w:rsid w:val="00043602"/>
    <w:rsid w:val="00044BCC"/>
    <w:rsid w:val="000450C8"/>
    <w:rsid w:val="000459F9"/>
    <w:rsid w:val="00045C6F"/>
    <w:rsid w:val="00045E74"/>
    <w:rsid w:val="000461F7"/>
    <w:rsid w:val="000468AE"/>
    <w:rsid w:val="00047242"/>
    <w:rsid w:val="000473EC"/>
    <w:rsid w:val="00047448"/>
    <w:rsid w:val="0005049B"/>
    <w:rsid w:val="00050570"/>
    <w:rsid w:val="000506F0"/>
    <w:rsid w:val="00051F91"/>
    <w:rsid w:val="00052135"/>
    <w:rsid w:val="00052AFA"/>
    <w:rsid w:val="00052FDC"/>
    <w:rsid w:val="00053070"/>
    <w:rsid w:val="00053A4E"/>
    <w:rsid w:val="00053C56"/>
    <w:rsid w:val="00053DCF"/>
    <w:rsid w:val="00054101"/>
    <w:rsid w:val="00054F9D"/>
    <w:rsid w:val="00055053"/>
    <w:rsid w:val="0005568A"/>
    <w:rsid w:val="00056458"/>
    <w:rsid w:val="00057EAE"/>
    <w:rsid w:val="00060324"/>
    <w:rsid w:val="0006079E"/>
    <w:rsid w:val="0006089C"/>
    <w:rsid w:val="000609D1"/>
    <w:rsid w:val="00060B84"/>
    <w:rsid w:val="00060C94"/>
    <w:rsid w:val="00060D83"/>
    <w:rsid w:val="00061FE1"/>
    <w:rsid w:val="000625BC"/>
    <w:rsid w:val="000628BB"/>
    <w:rsid w:val="000637B1"/>
    <w:rsid w:val="00063B16"/>
    <w:rsid w:val="00063E4F"/>
    <w:rsid w:val="00063EF3"/>
    <w:rsid w:val="00064C7D"/>
    <w:rsid w:val="00065145"/>
    <w:rsid w:val="000666A8"/>
    <w:rsid w:val="00066856"/>
    <w:rsid w:val="000669C5"/>
    <w:rsid w:val="0006754E"/>
    <w:rsid w:val="00067910"/>
    <w:rsid w:val="0007081B"/>
    <w:rsid w:val="00070E75"/>
    <w:rsid w:val="0007119E"/>
    <w:rsid w:val="00071465"/>
    <w:rsid w:val="00071686"/>
    <w:rsid w:val="00071CFC"/>
    <w:rsid w:val="000733E4"/>
    <w:rsid w:val="000737D0"/>
    <w:rsid w:val="00074149"/>
    <w:rsid w:val="0007441B"/>
    <w:rsid w:val="0007486B"/>
    <w:rsid w:val="00074A4E"/>
    <w:rsid w:val="00074D71"/>
    <w:rsid w:val="000753B2"/>
    <w:rsid w:val="000758A1"/>
    <w:rsid w:val="00076133"/>
    <w:rsid w:val="0007639E"/>
    <w:rsid w:val="000774EA"/>
    <w:rsid w:val="00077586"/>
    <w:rsid w:val="00077658"/>
    <w:rsid w:val="0007769D"/>
    <w:rsid w:val="00080793"/>
    <w:rsid w:val="0008135C"/>
    <w:rsid w:val="00081726"/>
    <w:rsid w:val="00081C89"/>
    <w:rsid w:val="00081DC9"/>
    <w:rsid w:val="00081E50"/>
    <w:rsid w:val="0008221B"/>
    <w:rsid w:val="000826FD"/>
    <w:rsid w:val="00082A14"/>
    <w:rsid w:val="00082A64"/>
    <w:rsid w:val="0008342A"/>
    <w:rsid w:val="0008432C"/>
    <w:rsid w:val="0008562F"/>
    <w:rsid w:val="00085A94"/>
    <w:rsid w:val="0008600E"/>
    <w:rsid w:val="00087D3F"/>
    <w:rsid w:val="00087FBC"/>
    <w:rsid w:val="00090FAC"/>
    <w:rsid w:val="000912F6"/>
    <w:rsid w:val="00091BA7"/>
    <w:rsid w:val="00091F6D"/>
    <w:rsid w:val="0009276F"/>
    <w:rsid w:val="0009279F"/>
    <w:rsid w:val="0009366B"/>
    <w:rsid w:val="0009600C"/>
    <w:rsid w:val="00096776"/>
    <w:rsid w:val="00097165"/>
    <w:rsid w:val="000973BD"/>
    <w:rsid w:val="0009762A"/>
    <w:rsid w:val="00097CE9"/>
    <w:rsid w:val="000A0147"/>
    <w:rsid w:val="000A123E"/>
    <w:rsid w:val="000A13EC"/>
    <w:rsid w:val="000A170A"/>
    <w:rsid w:val="000A260C"/>
    <w:rsid w:val="000A29F3"/>
    <w:rsid w:val="000A3069"/>
    <w:rsid w:val="000A364D"/>
    <w:rsid w:val="000A3744"/>
    <w:rsid w:val="000A4ADE"/>
    <w:rsid w:val="000A55DD"/>
    <w:rsid w:val="000A5E0A"/>
    <w:rsid w:val="000A72EE"/>
    <w:rsid w:val="000A7B05"/>
    <w:rsid w:val="000B00C2"/>
    <w:rsid w:val="000B01B6"/>
    <w:rsid w:val="000B0A2E"/>
    <w:rsid w:val="000B0FAD"/>
    <w:rsid w:val="000B0FD1"/>
    <w:rsid w:val="000B12B2"/>
    <w:rsid w:val="000B1A19"/>
    <w:rsid w:val="000B2B42"/>
    <w:rsid w:val="000B30F4"/>
    <w:rsid w:val="000B455D"/>
    <w:rsid w:val="000B53D1"/>
    <w:rsid w:val="000B565E"/>
    <w:rsid w:val="000B6376"/>
    <w:rsid w:val="000B66D4"/>
    <w:rsid w:val="000B685C"/>
    <w:rsid w:val="000B68E1"/>
    <w:rsid w:val="000B6E68"/>
    <w:rsid w:val="000B71B9"/>
    <w:rsid w:val="000B7503"/>
    <w:rsid w:val="000B7827"/>
    <w:rsid w:val="000C0214"/>
    <w:rsid w:val="000C05CA"/>
    <w:rsid w:val="000C05DF"/>
    <w:rsid w:val="000C0725"/>
    <w:rsid w:val="000C0855"/>
    <w:rsid w:val="000C0D0D"/>
    <w:rsid w:val="000C18FE"/>
    <w:rsid w:val="000C1BF0"/>
    <w:rsid w:val="000C219E"/>
    <w:rsid w:val="000C2AD4"/>
    <w:rsid w:val="000C363C"/>
    <w:rsid w:val="000C3BF8"/>
    <w:rsid w:val="000C3D81"/>
    <w:rsid w:val="000C3F7E"/>
    <w:rsid w:val="000C4A7C"/>
    <w:rsid w:val="000C62AE"/>
    <w:rsid w:val="000C6480"/>
    <w:rsid w:val="000C663E"/>
    <w:rsid w:val="000C68F2"/>
    <w:rsid w:val="000C6900"/>
    <w:rsid w:val="000C767F"/>
    <w:rsid w:val="000C7A45"/>
    <w:rsid w:val="000C7FCB"/>
    <w:rsid w:val="000D045C"/>
    <w:rsid w:val="000D12B6"/>
    <w:rsid w:val="000D1326"/>
    <w:rsid w:val="000D1847"/>
    <w:rsid w:val="000D18B7"/>
    <w:rsid w:val="000D2031"/>
    <w:rsid w:val="000D2D28"/>
    <w:rsid w:val="000D2D62"/>
    <w:rsid w:val="000D3887"/>
    <w:rsid w:val="000D44E3"/>
    <w:rsid w:val="000D4AF3"/>
    <w:rsid w:val="000D4C87"/>
    <w:rsid w:val="000D55F8"/>
    <w:rsid w:val="000D599C"/>
    <w:rsid w:val="000D5C01"/>
    <w:rsid w:val="000D5D27"/>
    <w:rsid w:val="000D63FD"/>
    <w:rsid w:val="000D68FE"/>
    <w:rsid w:val="000D6ABE"/>
    <w:rsid w:val="000D6F6B"/>
    <w:rsid w:val="000D79B7"/>
    <w:rsid w:val="000D79B9"/>
    <w:rsid w:val="000D7AE5"/>
    <w:rsid w:val="000E04B0"/>
    <w:rsid w:val="000E09D6"/>
    <w:rsid w:val="000E0C78"/>
    <w:rsid w:val="000E1577"/>
    <w:rsid w:val="000E15EF"/>
    <w:rsid w:val="000E176F"/>
    <w:rsid w:val="000E186B"/>
    <w:rsid w:val="000E18B7"/>
    <w:rsid w:val="000E18F4"/>
    <w:rsid w:val="000E219D"/>
    <w:rsid w:val="000E21F7"/>
    <w:rsid w:val="000E3808"/>
    <w:rsid w:val="000E3BDE"/>
    <w:rsid w:val="000E3FB8"/>
    <w:rsid w:val="000E4216"/>
    <w:rsid w:val="000E4972"/>
    <w:rsid w:val="000E4A97"/>
    <w:rsid w:val="000E4CCF"/>
    <w:rsid w:val="000E4D57"/>
    <w:rsid w:val="000E5121"/>
    <w:rsid w:val="000E53B2"/>
    <w:rsid w:val="000E53EB"/>
    <w:rsid w:val="000E5515"/>
    <w:rsid w:val="000E5A33"/>
    <w:rsid w:val="000E642D"/>
    <w:rsid w:val="000E6C16"/>
    <w:rsid w:val="000E7278"/>
    <w:rsid w:val="000E743D"/>
    <w:rsid w:val="000E7F6B"/>
    <w:rsid w:val="000F0919"/>
    <w:rsid w:val="000F0E7A"/>
    <w:rsid w:val="000F1489"/>
    <w:rsid w:val="000F1898"/>
    <w:rsid w:val="000F19B8"/>
    <w:rsid w:val="000F1CB8"/>
    <w:rsid w:val="000F1EC1"/>
    <w:rsid w:val="000F2C35"/>
    <w:rsid w:val="000F391E"/>
    <w:rsid w:val="000F3C3E"/>
    <w:rsid w:val="000F3E4D"/>
    <w:rsid w:val="000F3F9D"/>
    <w:rsid w:val="000F4840"/>
    <w:rsid w:val="000F48DE"/>
    <w:rsid w:val="000F4F21"/>
    <w:rsid w:val="000F5622"/>
    <w:rsid w:val="000F5D87"/>
    <w:rsid w:val="000F5DB9"/>
    <w:rsid w:val="000F6477"/>
    <w:rsid w:val="000F6529"/>
    <w:rsid w:val="000F73C5"/>
    <w:rsid w:val="000F7EFD"/>
    <w:rsid w:val="001003B9"/>
    <w:rsid w:val="0010057A"/>
    <w:rsid w:val="00100682"/>
    <w:rsid w:val="00100C17"/>
    <w:rsid w:val="00100CE4"/>
    <w:rsid w:val="0010145A"/>
    <w:rsid w:val="00101637"/>
    <w:rsid w:val="0010165F"/>
    <w:rsid w:val="00101DF9"/>
    <w:rsid w:val="00102B26"/>
    <w:rsid w:val="00102F55"/>
    <w:rsid w:val="0010307A"/>
    <w:rsid w:val="0010319A"/>
    <w:rsid w:val="001031DD"/>
    <w:rsid w:val="001037D8"/>
    <w:rsid w:val="00103AA6"/>
    <w:rsid w:val="001040D8"/>
    <w:rsid w:val="001041BF"/>
    <w:rsid w:val="00104AE4"/>
    <w:rsid w:val="00104F66"/>
    <w:rsid w:val="0010524D"/>
    <w:rsid w:val="001058BF"/>
    <w:rsid w:val="00105905"/>
    <w:rsid w:val="0010680B"/>
    <w:rsid w:val="00106AD2"/>
    <w:rsid w:val="00106CB0"/>
    <w:rsid w:val="00106CF7"/>
    <w:rsid w:val="001102EC"/>
    <w:rsid w:val="00110C82"/>
    <w:rsid w:val="00111484"/>
    <w:rsid w:val="00111B3A"/>
    <w:rsid w:val="0011281B"/>
    <w:rsid w:val="00112ADD"/>
    <w:rsid w:val="00112EB0"/>
    <w:rsid w:val="001131FA"/>
    <w:rsid w:val="00113A28"/>
    <w:rsid w:val="001148AE"/>
    <w:rsid w:val="001149E3"/>
    <w:rsid w:val="00114E40"/>
    <w:rsid w:val="001152EE"/>
    <w:rsid w:val="001153C6"/>
    <w:rsid w:val="0011567D"/>
    <w:rsid w:val="00115C07"/>
    <w:rsid w:val="00116DF1"/>
    <w:rsid w:val="00116EDC"/>
    <w:rsid w:val="00117820"/>
    <w:rsid w:val="0011794A"/>
    <w:rsid w:val="00117B39"/>
    <w:rsid w:val="00121982"/>
    <w:rsid w:val="001221DE"/>
    <w:rsid w:val="001230A5"/>
    <w:rsid w:val="001235E8"/>
    <w:rsid w:val="00123708"/>
    <w:rsid w:val="001244A0"/>
    <w:rsid w:val="0012456D"/>
    <w:rsid w:val="001248E1"/>
    <w:rsid w:val="00124B30"/>
    <w:rsid w:val="00124C1F"/>
    <w:rsid w:val="00124FFD"/>
    <w:rsid w:val="001256DC"/>
    <w:rsid w:val="001259DF"/>
    <w:rsid w:val="00125CA3"/>
    <w:rsid w:val="00126AE8"/>
    <w:rsid w:val="00126E23"/>
    <w:rsid w:val="00126EB4"/>
    <w:rsid w:val="001272D1"/>
    <w:rsid w:val="001273EB"/>
    <w:rsid w:val="001276D0"/>
    <w:rsid w:val="00130507"/>
    <w:rsid w:val="001307FD"/>
    <w:rsid w:val="0013085C"/>
    <w:rsid w:val="00130F5A"/>
    <w:rsid w:val="00131154"/>
    <w:rsid w:val="00131174"/>
    <w:rsid w:val="00131201"/>
    <w:rsid w:val="001313B0"/>
    <w:rsid w:val="0013150C"/>
    <w:rsid w:val="00132E9A"/>
    <w:rsid w:val="001331F7"/>
    <w:rsid w:val="00133AFC"/>
    <w:rsid w:val="00133C05"/>
    <w:rsid w:val="00134671"/>
    <w:rsid w:val="00134D0C"/>
    <w:rsid w:val="001353F8"/>
    <w:rsid w:val="00135B43"/>
    <w:rsid w:val="0013618C"/>
    <w:rsid w:val="00137871"/>
    <w:rsid w:val="00140259"/>
    <w:rsid w:val="00140754"/>
    <w:rsid w:val="00140B91"/>
    <w:rsid w:val="0014159E"/>
    <w:rsid w:val="001415DE"/>
    <w:rsid w:val="00141776"/>
    <w:rsid w:val="001418F7"/>
    <w:rsid w:val="00141A24"/>
    <w:rsid w:val="00141E99"/>
    <w:rsid w:val="001421CD"/>
    <w:rsid w:val="001429DD"/>
    <w:rsid w:val="00142DC7"/>
    <w:rsid w:val="00143101"/>
    <w:rsid w:val="001433FD"/>
    <w:rsid w:val="00143635"/>
    <w:rsid w:val="00143841"/>
    <w:rsid w:val="00144EFE"/>
    <w:rsid w:val="00145324"/>
    <w:rsid w:val="001470B7"/>
    <w:rsid w:val="00147632"/>
    <w:rsid w:val="00147991"/>
    <w:rsid w:val="00147DA9"/>
    <w:rsid w:val="00147EE3"/>
    <w:rsid w:val="001502E9"/>
    <w:rsid w:val="00150492"/>
    <w:rsid w:val="00150570"/>
    <w:rsid w:val="001509C0"/>
    <w:rsid w:val="00150D76"/>
    <w:rsid w:val="00150FB2"/>
    <w:rsid w:val="00151134"/>
    <w:rsid w:val="00151380"/>
    <w:rsid w:val="001527B4"/>
    <w:rsid w:val="00152D91"/>
    <w:rsid w:val="00152DB0"/>
    <w:rsid w:val="0015418F"/>
    <w:rsid w:val="0015444B"/>
    <w:rsid w:val="001544C0"/>
    <w:rsid w:val="001546DB"/>
    <w:rsid w:val="001547D9"/>
    <w:rsid w:val="00154ED2"/>
    <w:rsid w:val="00155D2F"/>
    <w:rsid w:val="00156282"/>
    <w:rsid w:val="00157499"/>
    <w:rsid w:val="00157940"/>
    <w:rsid w:val="00160179"/>
    <w:rsid w:val="001606AB"/>
    <w:rsid w:val="00160E44"/>
    <w:rsid w:val="00161270"/>
    <w:rsid w:val="00161771"/>
    <w:rsid w:val="00161A82"/>
    <w:rsid w:val="00162432"/>
    <w:rsid w:val="00163426"/>
    <w:rsid w:val="0016354E"/>
    <w:rsid w:val="00163684"/>
    <w:rsid w:val="00163740"/>
    <w:rsid w:val="00163D5B"/>
    <w:rsid w:val="00163DDC"/>
    <w:rsid w:val="001645EA"/>
    <w:rsid w:val="00164BA1"/>
    <w:rsid w:val="001651F0"/>
    <w:rsid w:val="001653A1"/>
    <w:rsid w:val="0016546B"/>
    <w:rsid w:val="001654F1"/>
    <w:rsid w:val="00165A6A"/>
    <w:rsid w:val="0016644D"/>
    <w:rsid w:val="00166927"/>
    <w:rsid w:val="00167092"/>
    <w:rsid w:val="001671E9"/>
    <w:rsid w:val="001678D1"/>
    <w:rsid w:val="00167BE0"/>
    <w:rsid w:val="00167C54"/>
    <w:rsid w:val="00171358"/>
    <w:rsid w:val="0017264F"/>
    <w:rsid w:val="00172751"/>
    <w:rsid w:val="001728A2"/>
    <w:rsid w:val="00173623"/>
    <w:rsid w:val="00173881"/>
    <w:rsid w:val="00173ADC"/>
    <w:rsid w:val="00173BC1"/>
    <w:rsid w:val="00174D6B"/>
    <w:rsid w:val="00175798"/>
    <w:rsid w:val="00175A84"/>
    <w:rsid w:val="00175DD0"/>
    <w:rsid w:val="00175F55"/>
    <w:rsid w:val="001761F6"/>
    <w:rsid w:val="00176493"/>
    <w:rsid w:val="00177477"/>
    <w:rsid w:val="00177A1C"/>
    <w:rsid w:val="00180FB2"/>
    <w:rsid w:val="00181418"/>
    <w:rsid w:val="00181982"/>
    <w:rsid w:val="001819AC"/>
    <w:rsid w:val="00181BD7"/>
    <w:rsid w:val="00181E36"/>
    <w:rsid w:val="00181FCE"/>
    <w:rsid w:val="001845C9"/>
    <w:rsid w:val="00185399"/>
    <w:rsid w:val="001854CF"/>
    <w:rsid w:val="00185F11"/>
    <w:rsid w:val="00185FF3"/>
    <w:rsid w:val="001860A8"/>
    <w:rsid w:val="0018667D"/>
    <w:rsid w:val="001868C4"/>
    <w:rsid w:val="00186C69"/>
    <w:rsid w:val="00186D44"/>
    <w:rsid w:val="00187DDD"/>
    <w:rsid w:val="001909D9"/>
    <w:rsid w:val="00191185"/>
    <w:rsid w:val="001911A0"/>
    <w:rsid w:val="0019178E"/>
    <w:rsid w:val="0019198D"/>
    <w:rsid w:val="001927C8"/>
    <w:rsid w:val="00192974"/>
    <w:rsid w:val="00192A64"/>
    <w:rsid w:val="001933EA"/>
    <w:rsid w:val="00193A14"/>
    <w:rsid w:val="00193C9E"/>
    <w:rsid w:val="00193DAD"/>
    <w:rsid w:val="001943F1"/>
    <w:rsid w:val="00194476"/>
    <w:rsid w:val="00194899"/>
    <w:rsid w:val="00194FBB"/>
    <w:rsid w:val="001950C9"/>
    <w:rsid w:val="00196043"/>
    <w:rsid w:val="0019729C"/>
    <w:rsid w:val="001A0872"/>
    <w:rsid w:val="001A0F0E"/>
    <w:rsid w:val="001A1219"/>
    <w:rsid w:val="001A162F"/>
    <w:rsid w:val="001A2035"/>
    <w:rsid w:val="001A2056"/>
    <w:rsid w:val="001A2464"/>
    <w:rsid w:val="001A2D6D"/>
    <w:rsid w:val="001A42E7"/>
    <w:rsid w:val="001A462A"/>
    <w:rsid w:val="001A46E3"/>
    <w:rsid w:val="001A474B"/>
    <w:rsid w:val="001A4B29"/>
    <w:rsid w:val="001A5765"/>
    <w:rsid w:val="001A58C0"/>
    <w:rsid w:val="001A5C28"/>
    <w:rsid w:val="001A625B"/>
    <w:rsid w:val="001A6E0F"/>
    <w:rsid w:val="001A6F56"/>
    <w:rsid w:val="001A72D2"/>
    <w:rsid w:val="001A7B4D"/>
    <w:rsid w:val="001B105E"/>
    <w:rsid w:val="001B1857"/>
    <w:rsid w:val="001B1D20"/>
    <w:rsid w:val="001B1F7F"/>
    <w:rsid w:val="001B2304"/>
    <w:rsid w:val="001B260B"/>
    <w:rsid w:val="001B28BF"/>
    <w:rsid w:val="001B2AED"/>
    <w:rsid w:val="001B2CAD"/>
    <w:rsid w:val="001B2F36"/>
    <w:rsid w:val="001B2FD4"/>
    <w:rsid w:val="001B31FC"/>
    <w:rsid w:val="001B38E6"/>
    <w:rsid w:val="001B3BC8"/>
    <w:rsid w:val="001B43DD"/>
    <w:rsid w:val="001B46EE"/>
    <w:rsid w:val="001B47D1"/>
    <w:rsid w:val="001B5674"/>
    <w:rsid w:val="001B585F"/>
    <w:rsid w:val="001B6149"/>
    <w:rsid w:val="001B6494"/>
    <w:rsid w:val="001B650F"/>
    <w:rsid w:val="001B7206"/>
    <w:rsid w:val="001B7CFB"/>
    <w:rsid w:val="001C0109"/>
    <w:rsid w:val="001C0B7D"/>
    <w:rsid w:val="001C0F83"/>
    <w:rsid w:val="001C1560"/>
    <w:rsid w:val="001C1A7A"/>
    <w:rsid w:val="001C1C39"/>
    <w:rsid w:val="001C1E48"/>
    <w:rsid w:val="001C2FC7"/>
    <w:rsid w:val="001C3968"/>
    <w:rsid w:val="001C3C7D"/>
    <w:rsid w:val="001C40F0"/>
    <w:rsid w:val="001C51E9"/>
    <w:rsid w:val="001C5650"/>
    <w:rsid w:val="001C5A76"/>
    <w:rsid w:val="001C686D"/>
    <w:rsid w:val="001C6B15"/>
    <w:rsid w:val="001C7207"/>
    <w:rsid w:val="001C754B"/>
    <w:rsid w:val="001C7B9F"/>
    <w:rsid w:val="001D0AE5"/>
    <w:rsid w:val="001D0B2F"/>
    <w:rsid w:val="001D123B"/>
    <w:rsid w:val="001D26BC"/>
    <w:rsid w:val="001D2F42"/>
    <w:rsid w:val="001D3381"/>
    <w:rsid w:val="001D383D"/>
    <w:rsid w:val="001D40D3"/>
    <w:rsid w:val="001D4EFB"/>
    <w:rsid w:val="001D504A"/>
    <w:rsid w:val="001D5356"/>
    <w:rsid w:val="001D54F1"/>
    <w:rsid w:val="001D58E7"/>
    <w:rsid w:val="001D5A4F"/>
    <w:rsid w:val="001D5D2D"/>
    <w:rsid w:val="001D625C"/>
    <w:rsid w:val="001D7CB8"/>
    <w:rsid w:val="001E086F"/>
    <w:rsid w:val="001E1037"/>
    <w:rsid w:val="001E155B"/>
    <w:rsid w:val="001E1A90"/>
    <w:rsid w:val="001E1E5B"/>
    <w:rsid w:val="001E1F74"/>
    <w:rsid w:val="001E2890"/>
    <w:rsid w:val="001E313D"/>
    <w:rsid w:val="001E3AD1"/>
    <w:rsid w:val="001E4355"/>
    <w:rsid w:val="001E4981"/>
    <w:rsid w:val="001E6205"/>
    <w:rsid w:val="001E67EC"/>
    <w:rsid w:val="001E6C30"/>
    <w:rsid w:val="001E7249"/>
    <w:rsid w:val="001E7337"/>
    <w:rsid w:val="001E73D6"/>
    <w:rsid w:val="001E7803"/>
    <w:rsid w:val="001F0725"/>
    <w:rsid w:val="001F0B6E"/>
    <w:rsid w:val="001F1672"/>
    <w:rsid w:val="001F24EC"/>
    <w:rsid w:val="001F2827"/>
    <w:rsid w:val="001F2A99"/>
    <w:rsid w:val="001F2E8D"/>
    <w:rsid w:val="001F3092"/>
    <w:rsid w:val="001F491D"/>
    <w:rsid w:val="001F4CA3"/>
    <w:rsid w:val="001F4E57"/>
    <w:rsid w:val="001F5741"/>
    <w:rsid w:val="001F5953"/>
    <w:rsid w:val="001F5A95"/>
    <w:rsid w:val="001F609A"/>
    <w:rsid w:val="001F62A3"/>
    <w:rsid w:val="001F6F9E"/>
    <w:rsid w:val="0020096C"/>
    <w:rsid w:val="00200D15"/>
    <w:rsid w:val="00201249"/>
    <w:rsid w:val="00201C24"/>
    <w:rsid w:val="00202027"/>
    <w:rsid w:val="00202710"/>
    <w:rsid w:val="00202A5A"/>
    <w:rsid w:val="002038E1"/>
    <w:rsid w:val="00203CCA"/>
    <w:rsid w:val="00204501"/>
    <w:rsid w:val="0020500E"/>
    <w:rsid w:val="002055F0"/>
    <w:rsid w:val="002058AB"/>
    <w:rsid w:val="00205D2F"/>
    <w:rsid w:val="002061D4"/>
    <w:rsid w:val="002063A4"/>
    <w:rsid w:val="002067E7"/>
    <w:rsid w:val="00206C66"/>
    <w:rsid w:val="00206DEB"/>
    <w:rsid w:val="00207007"/>
    <w:rsid w:val="002070AE"/>
    <w:rsid w:val="00207649"/>
    <w:rsid w:val="00207B3E"/>
    <w:rsid w:val="00210017"/>
    <w:rsid w:val="002107AE"/>
    <w:rsid w:val="002113F0"/>
    <w:rsid w:val="00211425"/>
    <w:rsid w:val="002122C6"/>
    <w:rsid w:val="002128B7"/>
    <w:rsid w:val="002132A0"/>
    <w:rsid w:val="00213405"/>
    <w:rsid w:val="00213445"/>
    <w:rsid w:val="00213A9F"/>
    <w:rsid w:val="00213D4F"/>
    <w:rsid w:val="00213D7B"/>
    <w:rsid w:val="00213DD4"/>
    <w:rsid w:val="002140CE"/>
    <w:rsid w:val="0021493A"/>
    <w:rsid w:val="0021494D"/>
    <w:rsid w:val="00214B12"/>
    <w:rsid w:val="00214C4F"/>
    <w:rsid w:val="0021509A"/>
    <w:rsid w:val="002159DD"/>
    <w:rsid w:val="0021660E"/>
    <w:rsid w:val="00216BBF"/>
    <w:rsid w:val="002172FF"/>
    <w:rsid w:val="002173E0"/>
    <w:rsid w:val="00217845"/>
    <w:rsid w:val="00217D96"/>
    <w:rsid w:val="00217FD7"/>
    <w:rsid w:val="0022026F"/>
    <w:rsid w:val="0022049D"/>
    <w:rsid w:val="0022074B"/>
    <w:rsid w:val="0022087B"/>
    <w:rsid w:val="00221E27"/>
    <w:rsid w:val="00222DF0"/>
    <w:rsid w:val="00223179"/>
    <w:rsid w:val="00224421"/>
    <w:rsid w:val="00224638"/>
    <w:rsid w:val="0022490D"/>
    <w:rsid w:val="00224D7E"/>
    <w:rsid w:val="00224DA2"/>
    <w:rsid w:val="002259FB"/>
    <w:rsid w:val="00225E6E"/>
    <w:rsid w:val="002260AB"/>
    <w:rsid w:val="0022646C"/>
    <w:rsid w:val="00227635"/>
    <w:rsid w:val="00227BA3"/>
    <w:rsid w:val="00230AF9"/>
    <w:rsid w:val="00230BC5"/>
    <w:rsid w:val="00231246"/>
    <w:rsid w:val="002319EA"/>
    <w:rsid w:val="00231AF7"/>
    <w:rsid w:val="002322EA"/>
    <w:rsid w:val="002324C6"/>
    <w:rsid w:val="00232A03"/>
    <w:rsid w:val="00234055"/>
    <w:rsid w:val="002354AE"/>
    <w:rsid w:val="00235C24"/>
    <w:rsid w:val="00235CBA"/>
    <w:rsid w:val="00235CE0"/>
    <w:rsid w:val="002369A6"/>
    <w:rsid w:val="00236AC6"/>
    <w:rsid w:val="00236FC5"/>
    <w:rsid w:val="002372F3"/>
    <w:rsid w:val="002376FA"/>
    <w:rsid w:val="00237A6A"/>
    <w:rsid w:val="00237C7B"/>
    <w:rsid w:val="00240A12"/>
    <w:rsid w:val="002418B2"/>
    <w:rsid w:val="00242044"/>
    <w:rsid w:val="0024210F"/>
    <w:rsid w:val="002430B5"/>
    <w:rsid w:val="002453C1"/>
    <w:rsid w:val="0024541C"/>
    <w:rsid w:val="002457A0"/>
    <w:rsid w:val="00246294"/>
    <w:rsid w:val="002466AA"/>
    <w:rsid w:val="00246D9F"/>
    <w:rsid w:val="00246ED5"/>
    <w:rsid w:val="00247AD4"/>
    <w:rsid w:val="00250166"/>
    <w:rsid w:val="0025088A"/>
    <w:rsid w:val="0025170F"/>
    <w:rsid w:val="002519E6"/>
    <w:rsid w:val="002519EC"/>
    <w:rsid w:val="00251BBC"/>
    <w:rsid w:val="00251CAC"/>
    <w:rsid w:val="00251FE0"/>
    <w:rsid w:val="00252C0E"/>
    <w:rsid w:val="00252E25"/>
    <w:rsid w:val="00253351"/>
    <w:rsid w:val="002534C7"/>
    <w:rsid w:val="00253C8E"/>
    <w:rsid w:val="002541CF"/>
    <w:rsid w:val="002543E0"/>
    <w:rsid w:val="002543EB"/>
    <w:rsid w:val="002548BC"/>
    <w:rsid w:val="00254949"/>
    <w:rsid w:val="00254A8C"/>
    <w:rsid w:val="00254C5E"/>
    <w:rsid w:val="00254D17"/>
    <w:rsid w:val="002559BF"/>
    <w:rsid w:val="00255EB6"/>
    <w:rsid w:val="00256BD9"/>
    <w:rsid w:val="00257170"/>
    <w:rsid w:val="00257927"/>
    <w:rsid w:val="002579A5"/>
    <w:rsid w:val="00257C6D"/>
    <w:rsid w:val="00257C76"/>
    <w:rsid w:val="00257C8C"/>
    <w:rsid w:val="002604CC"/>
    <w:rsid w:val="002604F3"/>
    <w:rsid w:val="002607AB"/>
    <w:rsid w:val="00261482"/>
    <w:rsid w:val="00261573"/>
    <w:rsid w:val="00261F06"/>
    <w:rsid w:val="002634A2"/>
    <w:rsid w:val="00263998"/>
    <w:rsid w:val="00263CFE"/>
    <w:rsid w:val="002641EA"/>
    <w:rsid w:val="00264A2D"/>
    <w:rsid w:val="00264A62"/>
    <w:rsid w:val="00265C8B"/>
    <w:rsid w:val="00267C30"/>
    <w:rsid w:val="002704B6"/>
    <w:rsid w:val="00270A59"/>
    <w:rsid w:val="0027118B"/>
    <w:rsid w:val="00271201"/>
    <w:rsid w:val="00271868"/>
    <w:rsid w:val="00271A82"/>
    <w:rsid w:val="00271EE9"/>
    <w:rsid w:val="002723AB"/>
    <w:rsid w:val="002723F9"/>
    <w:rsid w:val="00272779"/>
    <w:rsid w:val="00272DC2"/>
    <w:rsid w:val="00273992"/>
    <w:rsid w:val="002747B6"/>
    <w:rsid w:val="00274881"/>
    <w:rsid w:val="002751BA"/>
    <w:rsid w:val="00275535"/>
    <w:rsid w:val="002765A3"/>
    <w:rsid w:val="00276F12"/>
    <w:rsid w:val="002776FD"/>
    <w:rsid w:val="00277CE6"/>
    <w:rsid w:val="002800E0"/>
    <w:rsid w:val="002804CD"/>
    <w:rsid w:val="002817F4"/>
    <w:rsid w:val="0028200F"/>
    <w:rsid w:val="002824BA"/>
    <w:rsid w:val="00282D8C"/>
    <w:rsid w:val="00282F8E"/>
    <w:rsid w:val="00283445"/>
    <w:rsid w:val="002839F9"/>
    <w:rsid w:val="00283DE2"/>
    <w:rsid w:val="00283E18"/>
    <w:rsid w:val="00284856"/>
    <w:rsid w:val="00284A87"/>
    <w:rsid w:val="00286F37"/>
    <w:rsid w:val="0028737C"/>
    <w:rsid w:val="00287592"/>
    <w:rsid w:val="002877C3"/>
    <w:rsid w:val="00287A25"/>
    <w:rsid w:val="00287A70"/>
    <w:rsid w:val="00290661"/>
    <w:rsid w:val="00290B9A"/>
    <w:rsid w:val="00290C24"/>
    <w:rsid w:val="00291AF7"/>
    <w:rsid w:val="00292266"/>
    <w:rsid w:val="0029228D"/>
    <w:rsid w:val="00292EF6"/>
    <w:rsid w:val="00293689"/>
    <w:rsid w:val="00294059"/>
    <w:rsid w:val="00294227"/>
    <w:rsid w:val="00294CAD"/>
    <w:rsid w:val="00295698"/>
    <w:rsid w:val="00295BB4"/>
    <w:rsid w:val="00295CD5"/>
    <w:rsid w:val="0029679B"/>
    <w:rsid w:val="0029689F"/>
    <w:rsid w:val="0029755A"/>
    <w:rsid w:val="00297FDB"/>
    <w:rsid w:val="002A0215"/>
    <w:rsid w:val="002A03A3"/>
    <w:rsid w:val="002A0BA2"/>
    <w:rsid w:val="002A12B9"/>
    <w:rsid w:val="002A2290"/>
    <w:rsid w:val="002A2303"/>
    <w:rsid w:val="002A3898"/>
    <w:rsid w:val="002A39C0"/>
    <w:rsid w:val="002A4575"/>
    <w:rsid w:val="002A45CF"/>
    <w:rsid w:val="002A537E"/>
    <w:rsid w:val="002A574D"/>
    <w:rsid w:val="002A57FF"/>
    <w:rsid w:val="002A5D49"/>
    <w:rsid w:val="002A6798"/>
    <w:rsid w:val="002A7B96"/>
    <w:rsid w:val="002B00BF"/>
    <w:rsid w:val="002B0731"/>
    <w:rsid w:val="002B080F"/>
    <w:rsid w:val="002B109B"/>
    <w:rsid w:val="002B1A77"/>
    <w:rsid w:val="002B2B4D"/>
    <w:rsid w:val="002B3BE8"/>
    <w:rsid w:val="002B3CC7"/>
    <w:rsid w:val="002B3F40"/>
    <w:rsid w:val="002B40BD"/>
    <w:rsid w:val="002B492B"/>
    <w:rsid w:val="002B503B"/>
    <w:rsid w:val="002B52C2"/>
    <w:rsid w:val="002B6899"/>
    <w:rsid w:val="002B6F2F"/>
    <w:rsid w:val="002C0BDE"/>
    <w:rsid w:val="002C0F16"/>
    <w:rsid w:val="002C0FE5"/>
    <w:rsid w:val="002C1053"/>
    <w:rsid w:val="002C172C"/>
    <w:rsid w:val="002C26F7"/>
    <w:rsid w:val="002C3476"/>
    <w:rsid w:val="002C3C52"/>
    <w:rsid w:val="002C5790"/>
    <w:rsid w:val="002C5FBB"/>
    <w:rsid w:val="002C6D36"/>
    <w:rsid w:val="002C6D7E"/>
    <w:rsid w:val="002C6F13"/>
    <w:rsid w:val="002C6F28"/>
    <w:rsid w:val="002C7036"/>
    <w:rsid w:val="002C7428"/>
    <w:rsid w:val="002C745A"/>
    <w:rsid w:val="002C74D2"/>
    <w:rsid w:val="002C7938"/>
    <w:rsid w:val="002D047D"/>
    <w:rsid w:val="002D1333"/>
    <w:rsid w:val="002D15FF"/>
    <w:rsid w:val="002D1AFC"/>
    <w:rsid w:val="002D1CDE"/>
    <w:rsid w:val="002D2437"/>
    <w:rsid w:val="002D29CF"/>
    <w:rsid w:val="002D29E4"/>
    <w:rsid w:val="002D2D5D"/>
    <w:rsid w:val="002D42B4"/>
    <w:rsid w:val="002D44C9"/>
    <w:rsid w:val="002D4D17"/>
    <w:rsid w:val="002D51F8"/>
    <w:rsid w:val="002D60C5"/>
    <w:rsid w:val="002D6407"/>
    <w:rsid w:val="002D684E"/>
    <w:rsid w:val="002D6F58"/>
    <w:rsid w:val="002D739C"/>
    <w:rsid w:val="002D7702"/>
    <w:rsid w:val="002D77C4"/>
    <w:rsid w:val="002D7A1A"/>
    <w:rsid w:val="002D7F2E"/>
    <w:rsid w:val="002E02D9"/>
    <w:rsid w:val="002E02DD"/>
    <w:rsid w:val="002E0364"/>
    <w:rsid w:val="002E1023"/>
    <w:rsid w:val="002E1521"/>
    <w:rsid w:val="002E1655"/>
    <w:rsid w:val="002E16AF"/>
    <w:rsid w:val="002E177A"/>
    <w:rsid w:val="002E1CD7"/>
    <w:rsid w:val="002E1EB5"/>
    <w:rsid w:val="002E2D72"/>
    <w:rsid w:val="002E2EFC"/>
    <w:rsid w:val="002E3B91"/>
    <w:rsid w:val="002E3CFD"/>
    <w:rsid w:val="002E4CD8"/>
    <w:rsid w:val="002E5192"/>
    <w:rsid w:val="002E575C"/>
    <w:rsid w:val="002E591D"/>
    <w:rsid w:val="002E5944"/>
    <w:rsid w:val="002E5C31"/>
    <w:rsid w:val="002E6A0C"/>
    <w:rsid w:val="002E6CDE"/>
    <w:rsid w:val="002E72F4"/>
    <w:rsid w:val="002E7E07"/>
    <w:rsid w:val="002F00E8"/>
    <w:rsid w:val="002F0CF7"/>
    <w:rsid w:val="002F0FC8"/>
    <w:rsid w:val="002F10C1"/>
    <w:rsid w:val="002F13B6"/>
    <w:rsid w:val="002F14DC"/>
    <w:rsid w:val="002F1D13"/>
    <w:rsid w:val="002F2656"/>
    <w:rsid w:val="002F2B7D"/>
    <w:rsid w:val="002F3BB4"/>
    <w:rsid w:val="002F3FFE"/>
    <w:rsid w:val="002F54AE"/>
    <w:rsid w:val="002F5706"/>
    <w:rsid w:val="002F5C15"/>
    <w:rsid w:val="002F5C45"/>
    <w:rsid w:val="002F5D41"/>
    <w:rsid w:val="002F5D86"/>
    <w:rsid w:val="002F67C8"/>
    <w:rsid w:val="002F71E5"/>
    <w:rsid w:val="002F790F"/>
    <w:rsid w:val="002F7AD8"/>
    <w:rsid w:val="002F7C01"/>
    <w:rsid w:val="0030001C"/>
    <w:rsid w:val="00300AEB"/>
    <w:rsid w:val="0030119C"/>
    <w:rsid w:val="00301208"/>
    <w:rsid w:val="00301995"/>
    <w:rsid w:val="00302F7C"/>
    <w:rsid w:val="003034C1"/>
    <w:rsid w:val="00304A81"/>
    <w:rsid w:val="00304AED"/>
    <w:rsid w:val="00305360"/>
    <w:rsid w:val="00305675"/>
    <w:rsid w:val="00306043"/>
    <w:rsid w:val="00306350"/>
    <w:rsid w:val="00306F8D"/>
    <w:rsid w:val="00307339"/>
    <w:rsid w:val="00307E06"/>
    <w:rsid w:val="003104FD"/>
    <w:rsid w:val="00310D51"/>
    <w:rsid w:val="00311288"/>
    <w:rsid w:val="00311D20"/>
    <w:rsid w:val="00311E62"/>
    <w:rsid w:val="00311ED6"/>
    <w:rsid w:val="00312893"/>
    <w:rsid w:val="003129C9"/>
    <w:rsid w:val="00312F30"/>
    <w:rsid w:val="00312F68"/>
    <w:rsid w:val="003130F2"/>
    <w:rsid w:val="003131AA"/>
    <w:rsid w:val="003132A5"/>
    <w:rsid w:val="00313800"/>
    <w:rsid w:val="00313A91"/>
    <w:rsid w:val="00314AB4"/>
    <w:rsid w:val="00314EB9"/>
    <w:rsid w:val="00315285"/>
    <w:rsid w:val="00315509"/>
    <w:rsid w:val="00315A51"/>
    <w:rsid w:val="00315D22"/>
    <w:rsid w:val="00315EBD"/>
    <w:rsid w:val="00316614"/>
    <w:rsid w:val="00316D7F"/>
    <w:rsid w:val="00320098"/>
    <w:rsid w:val="003206F4"/>
    <w:rsid w:val="0032090F"/>
    <w:rsid w:val="00320E39"/>
    <w:rsid w:val="003210B1"/>
    <w:rsid w:val="0032257F"/>
    <w:rsid w:val="00323379"/>
    <w:rsid w:val="003233B7"/>
    <w:rsid w:val="00323A30"/>
    <w:rsid w:val="00323E7E"/>
    <w:rsid w:val="00323E94"/>
    <w:rsid w:val="0032488D"/>
    <w:rsid w:val="00324DB0"/>
    <w:rsid w:val="00324E59"/>
    <w:rsid w:val="00325165"/>
    <w:rsid w:val="003254D1"/>
    <w:rsid w:val="0032610F"/>
    <w:rsid w:val="0032744D"/>
    <w:rsid w:val="003275A4"/>
    <w:rsid w:val="00327868"/>
    <w:rsid w:val="003301AE"/>
    <w:rsid w:val="0033078C"/>
    <w:rsid w:val="00330A8C"/>
    <w:rsid w:val="00330F48"/>
    <w:rsid w:val="0033132F"/>
    <w:rsid w:val="00331572"/>
    <w:rsid w:val="0033163C"/>
    <w:rsid w:val="00332C60"/>
    <w:rsid w:val="00332CA6"/>
    <w:rsid w:val="00332D7B"/>
    <w:rsid w:val="00332FF8"/>
    <w:rsid w:val="00333766"/>
    <w:rsid w:val="00333CC6"/>
    <w:rsid w:val="00333E83"/>
    <w:rsid w:val="0033406D"/>
    <w:rsid w:val="0033530F"/>
    <w:rsid w:val="0033531B"/>
    <w:rsid w:val="00335C58"/>
    <w:rsid w:val="00340169"/>
    <w:rsid w:val="00340935"/>
    <w:rsid w:val="00341757"/>
    <w:rsid w:val="00341A03"/>
    <w:rsid w:val="00341D41"/>
    <w:rsid w:val="0034291F"/>
    <w:rsid w:val="00343529"/>
    <w:rsid w:val="00343DBE"/>
    <w:rsid w:val="0034407F"/>
    <w:rsid w:val="003449EE"/>
    <w:rsid w:val="0034596D"/>
    <w:rsid w:val="00345985"/>
    <w:rsid w:val="003459D6"/>
    <w:rsid w:val="00346691"/>
    <w:rsid w:val="00346AF4"/>
    <w:rsid w:val="00347611"/>
    <w:rsid w:val="00347D40"/>
    <w:rsid w:val="0035038B"/>
    <w:rsid w:val="003505E0"/>
    <w:rsid w:val="00350E98"/>
    <w:rsid w:val="003518BA"/>
    <w:rsid w:val="0035201C"/>
    <w:rsid w:val="00353E64"/>
    <w:rsid w:val="00354673"/>
    <w:rsid w:val="00354D3C"/>
    <w:rsid w:val="0035519A"/>
    <w:rsid w:val="00355397"/>
    <w:rsid w:val="0035582D"/>
    <w:rsid w:val="00355B39"/>
    <w:rsid w:val="003568AD"/>
    <w:rsid w:val="00356B17"/>
    <w:rsid w:val="00356B39"/>
    <w:rsid w:val="00356B80"/>
    <w:rsid w:val="00356F1F"/>
    <w:rsid w:val="003606E1"/>
    <w:rsid w:val="00360ECC"/>
    <w:rsid w:val="00360F02"/>
    <w:rsid w:val="003611AA"/>
    <w:rsid w:val="003612D1"/>
    <w:rsid w:val="00361735"/>
    <w:rsid w:val="00361AF1"/>
    <w:rsid w:val="00361DAC"/>
    <w:rsid w:val="00361E66"/>
    <w:rsid w:val="003627E8"/>
    <w:rsid w:val="00363550"/>
    <w:rsid w:val="003635A4"/>
    <w:rsid w:val="003637F7"/>
    <w:rsid w:val="00364C6E"/>
    <w:rsid w:val="00364CED"/>
    <w:rsid w:val="00364D29"/>
    <w:rsid w:val="00365386"/>
    <w:rsid w:val="0036598D"/>
    <w:rsid w:val="003659EB"/>
    <w:rsid w:val="003661B4"/>
    <w:rsid w:val="0036667E"/>
    <w:rsid w:val="003666EC"/>
    <w:rsid w:val="003667C4"/>
    <w:rsid w:val="003667EA"/>
    <w:rsid w:val="003668F4"/>
    <w:rsid w:val="00366A28"/>
    <w:rsid w:val="00366C21"/>
    <w:rsid w:val="00366E5C"/>
    <w:rsid w:val="00367541"/>
    <w:rsid w:val="003675C4"/>
    <w:rsid w:val="00367C32"/>
    <w:rsid w:val="00367C42"/>
    <w:rsid w:val="00367DA9"/>
    <w:rsid w:val="00370021"/>
    <w:rsid w:val="0037102A"/>
    <w:rsid w:val="00371BA7"/>
    <w:rsid w:val="00371BEB"/>
    <w:rsid w:val="00371DEA"/>
    <w:rsid w:val="003721A2"/>
    <w:rsid w:val="00373C96"/>
    <w:rsid w:val="00373CE6"/>
    <w:rsid w:val="0037511A"/>
    <w:rsid w:val="00375A79"/>
    <w:rsid w:val="00376CFE"/>
    <w:rsid w:val="00377742"/>
    <w:rsid w:val="00377D87"/>
    <w:rsid w:val="0038016B"/>
    <w:rsid w:val="00380314"/>
    <w:rsid w:val="003806F7"/>
    <w:rsid w:val="003815D0"/>
    <w:rsid w:val="00381A35"/>
    <w:rsid w:val="00381EE3"/>
    <w:rsid w:val="003821A5"/>
    <w:rsid w:val="00382AD1"/>
    <w:rsid w:val="00384723"/>
    <w:rsid w:val="003854EA"/>
    <w:rsid w:val="00385C46"/>
    <w:rsid w:val="00385E92"/>
    <w:rsid w:val="003863C7"/>
    <w:rsid w:val="003864F5"/>
    <w:rsid w:val="00386622"/>
    <w:rsid w:val="00386853"/>
    <w:rsid w:val="003873A9"/>
    <w:rsid w:val="00387585"/>
    <w:rsid w:val="00387D3A"/>
    <w:rsid w:val="00390147"/>
    <w:rsid w:val="00390495"/>
    <w:rsid w:val="0039153B"/>
    <w:rsid w:val="003915B7"/>
    <w:rsid w:val="00392C0B"/>
    <w:rsid w:val="00392EAD"/>
    <w:rsid w:val="003934FB"/>
    <w:rsid w:val="00393630"/>
    <w:rsid w:val="003938E6"/>
    <w:rsid w:val="00394232"/>
    <w:rsid w:val="003949F2"/>
    <w:rsid w:val="00394BFB"/>
    <w:rsid w:val="00394C3E"/>
    <w:rsid w:val="00395771"/>
    <w:rsid w:val="00395B55"/>
    <w:rsid w:val="00395D9F"/>
    <w:rsid w:val="003973D4"/>
    <w:rsid w:val="00397F11"/>
    <w:rsid w:val="003A02EB"/>
    <w:rsid w:val="003A0AAC"/>
    <w:rsid w:val="003A1785"/>
    <w:rsid w:val="003A1B49"/>
    <w:rsid w:val="003A1BE1"/>
    <w:rsid w:val="003A2402"/>
    <w:rsid w:val="003A2564"/>
    <w:rsid w:val="003A2CC9"/>
    <w:rsid w:val="003A30F5"/>
    <w:rsid w:val="003A329F"/>
    <w:rsid w:val="003A3DC0"/>
    <w:rsid w:val="003A5388"/>
    <w:rsid w:val="003A562C"/>
    <w:rsid w:val="003A5DC9"/>
    <w:rsid w:val="003A6971"/>
    <w:rsid w:val="003A764C"/>
    <w:rsid w:val="003A7730"/>
    <w:rsid w:val="003A7C49"/>
    <w:rsid w:val="003B03D0"/>
    <w:rsid w:val="003B0858"/>
    <w:rsid w:val="003B0D1D"/>
    <w:rsid w:val="003B0D86"/>
    <w:rsid w:val="003B18A5"/>
    <w:rsid w:val="003B1A99"/>
    <w:rsid w:val="003B3057"/>
    <w:rsid w:val="003B35AB"/>
    <w:rsid w:val="003B36B6"/>
    <w:rsid w:val="003B41F0"/>
    <w:rsid w:val="003B4366"/>
    <w:rsid w:val="003B47D2"/>
    <w:rsid w:val="003B49B9"/>
    <w:rsid w:val="003B6716"/>
    <w:rsid w:val="003B6C7F"/>
    <w:rsid w:val="003C0292"/>
    <w:rsid w:val="003C0A31"/>
    <w:rsid w:val="003C0A69"/>
    <w:rsid w:val="003C0CDB"/>
    <w:rsid w:val="003C178C"/>
    <w:rsid w:val="003C1C91"/>
    <w:rsid w:val="003C28F7"/>
    <w:rsid w:val="003C412C"/>
    <w:rsid w:val="003C4205"/>
    <w:rsid w:val="003C432E"/>
    <w:rsid w:val="003C44AC"/>
    <w:rsid w:val="003C4C56"/>
    <w:rsid w:val="003C53B5"/>
    <w:rsid w:val="003C577D"/>
    <w:rsid w:val="003C5894"/>
    <w:rsid w:val="003C5A1A"/>
    <w:rsid w:val="003C6016"/>
    <w:rsid w:val="003C742F"/>
    <w:rsid w:val="003C7B14"/>
    <w:rsid w:val="003C7C43"/>
    <w:rsid w:val="003C7ECA"/>
    <w:rsid w:val="003D03D6"/>
    <w:rsid w:val="003D0BCC"/>
    <w:rsid w:val="003D0C4B"/>
    <w:rsid w:val="003D12C6"/>
    <w:rsid w:val="003D1666"/>
    <w:rsid w:val="003D167B"/>
    <w:rsid w:val="003D185C"/>
    <w:rsid w:val="003D2348"/>
    <w:rsid w:val="003D260A"/>
    <w:rsid w:val="003D27CF"/>
    <w:rsid w:val="003D2F77"/>
    <w:rsid w:val="003D305D"/>
    <w:rsid w:val="003D38AD"/>
    <w:rsid w:val="003D3951"/>
    <w:rsid w:val="003D39F2"/>
    <w:rsid w:val="003D3CF8"/>
    <w:rsid w:val="003D4329"/>
    <w:rsid w:val="003D452B"/>
    <w:rsid w:val="003D4C67"/>
    <w:rsid w:val="003D50A0"/>
    <w:rsid w:val="003D5128"/>
    <w:rsid w:val="003D550A"/>
    <w:rsid w:val="003D57A4"/>
    <w:rsid w:val="003D5B10"/>
    <w:rsid w:val="003D607C"/>
    <w:rsid w:val="003D614E"/>
    <w:rsid w:val="003D6CE3"/>
    <w:rsid w:val="003D6EE9"/>
    <w:rsid w:val="003D7020"/>
    <w:rsid w:val="003D79CA"/>
    <w:rsid w:val="003E08B5"/>
    <w:rsid w:val="003E10CE"/>
    <w:rsid w:val="003E1C41"/>
    <w:rsid w:val="003E2016"/>
    <w:rsid w:val="003E202E"/>
    <w:rsid w:val="003E2E09"/>
    <w:rsid w:val="003E30F5"/>
    <w:rsid w:val="003E36DF"/>
    <w:rsid w:val="003E3FBF"/>
    <w:rsid w:val="003E449C"/>
    <w:rsid w:val="003E521D"/>
    <w:rsid w:val="003E52C5"/>
    <w:rsid w:val="003E54A6"/>
    <w:rsid w:val="003E5930"/>
    <w:rsid w:val="003E5AB3"/>
    <w:rsid w:val="003E5F2B"/>
    <w:rsid w:val="003E60FA"/>
    <w:rsid w:val="003E6882"/>
    <w:rsid w:val="003E6A13"/>
    <w:rsid w:val="003E6B51"/>
    <w:rsid w:val="003E6BF6"/>
    <w:rsid w:val="003E6DFD"/>
    <w:rsid w:val="003E7044"/>
    <w:rsid w:val="003E7AC1"/>
    <w:rsid w:val="003E7C8C"/>
    <w:rsid w:val="003E7EB8"/>
    <w:rsid w:val="003F0DE9"/>
    <w:rsid w:val="003F0E2B"/>
    <w:rsid w:val="003F11A0"/>
    <w:rsid w:val="003F11B1"/>
    <w:rsid w:val="003F2199"/>
    <w:rsid w:val="003F24B9"/>
    <w:rsid w:val="003F263F"/>
    <w:rsid w:val="003F2B22"/>
    <w:rsid w:val="003F2E9E"/>
    <w:rsid w:val="003F37DB"/>
    <w:rsid w:val="003F39FC"/>
    <w:rsid w:val="003F569C"/>
    <w:rsid w:val="003F5866"/>
    <w:rsid w:val="003F58F4"/>
    <w:rsid w:val="003F5C15"/>
    <w:rsid w:val="003F5F36"/>
    <w:rsid w:val="003F5F56"/>
    <w:rsid w:val="003F61F3"/>
    <w:rsid w:val="003F6AB1"/>
    <w:rsid w:val="003F6C0D"/>
    <w:rsid w:val="003F6F2B"/>
    <w:rsid w:val="003F7167"/>
    <w:rsid w:val="003F753C"/>
    <w:rsid w:val="003F7E48"/>
    <w:rsid w:val="003F7EC7"/>
    <w:rsid w:val="004009AD"/>
    <w:rsid w:val="00400F3B"/>
    <w:rsid w:val="00401DFF"/>
    <w:rsid w:val="00402191"/>
    <w:rsid w:val="004021C6"/>
    <w:rsid w:val="00402B72"/>
    <w:rsid w:val="004030FF"/>
    <w:rsid w:val="004048E9"/>
    <w:rsid w:val="00404A24"/>
    <w:rsid w:val="00404CD6"/>
    <w:rsid w:val="00404F5B"/>
    <w:rsid w:val="00405245"/>
    <w:rsid w:val="00405299"/>
    <w:rsid w:val="00405649"/>
    <w:rsid w:val="0040589A"/>
    <w:rsid w:val="00406302"/>
    <w:rsid w:val="00406311"/>
    <w:rsid w:val="00407CA7"/>
    <w:rsid w:val="00407DD2"/>
    <w:rsid w:val="00407EAF"/>
    <w:rsid w:val="0041090E"/>
    <w:rsid w:val="00411DBD"/>
    <w:rsid w:val="0041233A"/>
    <w:rsid w:val="00412715"/>
    <w:rsid w:val="0041275C"/>
    <w:rsid w:val="00412CA4"/>
    <w:rsid w:val="00412E20"/>
    <w:rsid w:val="00414585"/>
    <w:rsid w:val="00414D37"/>
    <w:rsid w:val="00415067"/>
    <w:rsid w:val="0041623B"/>
    <w:rsid w:val="004163BE"/>
    <w:rsid w:val="00416F1F"/>
    <w:rsid w:val="00417581"/>
    <w:rsid w:val="0041765A"/>
    <w:rsid w:val="004176E2"/>
    <w:rsid w:val="00417DC1"/>
    <w:rsid w:val="00417E91"/>
    <w:rsid w:val="00420048"/>
    <w:rsid w:val="0042047C"/>
    <w:rsid w:val="00420674"/>
    <w:rsid w:val="00421941"/>
    <w:rsid w:val="00421AE4"/>
    <w:rsid w:val="00422FF7"/>
    <w:rsid w:val="0042366C"/>
    <w:rsid w:val="00424100"/>
    <w:rsid w:val="00424823"/>
    <w:rsid w:val="00424B8D"/>
    <w:rsid w:val="00425055"/>
    <w:rsid w:val="00425188"/>
    <w:rsid w:val="004256FC"/>
    <w:rsid w:val="004261F5"/>
    <w:rsid w:val="00426523"/>
    <w:rsid w:val="004268C8"/>
    <w:rsid w:val="004274B3"/>
    <w:rsid w:val="004275AD"/>
    <w:rsid w:val="0042763D"/>
    <w:rsid w:val="00430279"/>
    <w:rsid w:val="00430D95"/>
    <w:rsid w:val="004312B7"/>
    <w:rsid w:val="00432437"/>
    <w:rsid w:val="00433BC0"/>
    <w:rsid w:val="00434795"/>
    <w:rsid w:val="0043484E"/>
    <w:rsid w:val="004351B5"/>
    <w:rsid w:val="00436EC5"/>
    <w:rsid w:val="004377FE"/>
    <w:rsid w:val="00437F12"/>
    <w:rsid w:val="00440119"/>
    <w:rsid w:val="00440570"/>
    <w:rsid w:val="00440C9C"/>
    <w:rsid w:val="00440CC5"/>
    <w:rsid w:val="00440F5D"/>
    <w:rsid w:val="00441BCD"/>
    <w:rsid w:val="00441C46"/>
    <w:rsid w:val="00442623"/>
    <w:rsid w:val="00442F9A"/>
    <w:rsid w:val="00443E90"/>
    <w:rsid w:val="004447F5"/>
    <w:rsid w:val="00444D6A"/>
    <w:rsid w:val="004451D0"/>
    <w:rsid w:val="004453CB"/>
    <w:rsid w:val="004453F2"/>
    <w:rsid w:val="004455DB"/>
    <w:rsid w:val="00445B9A"/>
    <w:rsid w:val="00446A0B"/>
    <w:rsid w:val="00446ABA"/>
    <w:rsid w:val="004476DD"/>
    <w:rsid w:val="00450BF9"/>
    <w:rsid w:val="00450FEE"/>
    <w:rsid w:val="0045178E"/>
    <w:rsid w:val="004518DF"/>
    <w:rsid w:val="00451B5B"/>
    <w:rsid w:val="00452013"/>
    <w:rsid w:val="004528B0"/>
    <w:rsid w:val="00452BC5"/>
    <w:rsid w:val="00452F20"/>
    <w:rsid w:val="00453A8E"/>
    <w:rsid w:val="004543CA"/>
    <w:rsid w:val="00454AFB"/>
    <w:rsid w:val="00454B9D"/>
    <w:rsid w:val="00454EC0"/>
    <w:rsid w:val="0045633D"/>
    <w:rsid w:val="004568A6"/>
    <w:rsid w:val="00456EA3"/>
    <w:rsid w:val="00457724"/>
    <w:rsid w:val="00457C6E"/>
    <w:rsid w:val="0046041B"/>
    <w:rsid w:val="0046073C"/>
    <w:rsid w:val="00460935"/>
    <w:rsid w:val="00460CDA"/>
    <w:rsid w:val="00460EBC"/>
    <w:rsid w:val="00460FDD"/>
    <w:rsid w:val="0046135D"/>
    <w:rsid w:val="00461559"/>
    <w:rsid w:val="00461E01"/>
    <w:rsid w:val="004620B1"/>
    <w:rsid w:val="00462923"/>
    <w:rsid w:val="00462AA4"/>
    <w:rsid w:val="00462D44"/>
    <w:rsid w:val="0046312A"/>
    <w:rsid w:val="0046315A"/>
    <w:rsid w:val="00464483"/>
    <w:rsid w:val="004646E1"/>
    <w:rsid w:val="004647EF"/>
    <w:rsid w:val="00465327"/>
    <w:rsid w:val="00465DA9"/>
    <w:rsid w:val="004677A0"/>
    <w:rsid w:val="00470659"/>
    <w:rsid w:val="00471033"/>
    <w:rsid w:val="004710C6"/>
    <w:rsid w:val="00471781"/>
    <w:rsid w:val="004719FF"/>
    <w:rsid w:val="00473465"/>
    <w:rsid w:val="0047370C"/>
    <w:rsid w:val="00473809"/>
    <w:rsid w:val="004743B1"/>
    <w:rsid w:val="00474A20"/>
    <w:rsid w:val="0047633A"/>
    <w:rsid w:val="0047686B"/>
    <w:rsid w:val="00477A42"/>
    <w:rsid w:val="00477F37"/>
    <w:rsid w:val="004817C5"/>
    <w:rsid w:val="00481E15"/>
    <w:rsid w:val="00481F57"/>
    <w:rsid w:val="00482492"/>
    <w:rsid w:val="00482ACD"/>
    <w:rsid w:val="00482B36"/>
    <w:rsid w:val="00482EB4"/>
    <w:rsid w:val="004843D2"/>
    <w:rsid w:val="00484471"/>
    <w:rsid w:val="00485305"/>
    <w:rsid w:val="004866B8"/>
    <w:rsid w:val="00486910"/>
    <w:rsid w:val="00486CFC"/>
    <w:rsid w:val="00486F2A"/>
    <w:rsid w:val="0048764E"/>
    <w:rsid w:val="00487B03"/>
    <w:rsid w:val="0049037C"/>
    <w:rsid w:val="0049049E"/>
    <w:rsid w:val="00490A02"/>
    <w:rsid w:val="00490FAB"/>
    <w:rsid w:val="00491138"/>
    <w:rsid w:val="004915F9"/>
    <w:rsid w:val="00491F73"/>
    <w:rsid w:val="00492A05"/>
    <w:rsid w:val="00492ED7"/>
    <w:rsid w:val="0049310C"/>
    <w:rsid w:val="00493AA9"/>
    <w:rsid w:val="004945BB"/>
    <w:rsid w:val="0049553C"/>
    <w:rsid w:val="004969B0"/>
    <w:rsid w:val="00496DF8"/>
    <w:rsid w:val="0049711A"/>
    <w:rsid w:val="0049728D"/>
    <w:rsid w:val="004978A7"/>
    <w:rsid w:val="004979C4"/>
    <w:rsid w:val="00497B9F"/>
    <w:rsid w:val="00497EC9"/>
    <w:rsid w:val="004A0332"/>
    <w:rsid w:val="004A20B9"/>
    <w:rsid w:val="004A2C9C"/>
    <w:rsid w:val="004A2D8D"/>
    <w:rsid w:val="004A3944"/>
    <w:rsid w:val="004A42A7"/>
    <w:rsid w:val="004A4746"/>
    <w:rsid w:val="004A4B2C"/>
    <w:rsid w:val="004A5C75"/>
    <w:rsid w:val="004A6ABE"/>
    <w:rsid w:val="004A6CC7"/>
    <w:rsid w:val="004A72C2"/>
    <w:rsid w:val="004A755C"/>
    <w:rsid w:val="004A75BD"/>
    <w:rsid w:val="004A79D4"/>
    <w:rsid w:val="004A7AC4"/>
    <w:rsid w:val="004A7DDA"/>
    <w:rsid w:val="004B08D1"/>
    <w:rsid w:val="004B0DE3"/>
    <w:rsid w:val="004B17B4"/>
    <w:rsid w:val="004B217B"/>
    <w:rsid w:val="004B27FA"/>
    <w:rsid w:val="004B4011"/>
    <w:rsid w:val="004B462D"/>
    <w:rsid w:val="004B4D97"/>
    <w:rsid w:val="004B5216"/>
    <w:rsid w:val="004B5AC0"/>
    <w:rsid w:val="004B6F10"/>
    <w:rsid w:val="004B7882"/>
    <w:rsid w:val="004B7B53"/>
    <w:rsid w:val="004C03FA"/>
    <w:rsid w:val="004C041B"/>
    <w:rsid w:val="004C0AE9"/>
    <w:rsid w:val="004C0E42"/>
    <w:rsid w:val="004C0ECC"/>
    <w:rsid w:val="004C1160"/>
    <w:rsid w:val="004C14E4"/>
    <w:rsid w:val="004C1A4F"/>
    <w:rsid w:val="004C20F3"/>
    <w:rsid w:val="004C2A41"/>
    <w:rsid w:val="004C2BDC"/>
    <w:rsid w:val="004C2EFE"/>
    <w:rsid w:val="004C4235"/>
    <w:rsid w:val="004C4F3A"/>
    <w:rsid w:val="004C57F9"/>
    <w:rsid w:val="004C6940"/>
    <w:rsid w:val="004C6A7C"/>
    <w:rsid w:val="004C755A"/>
    <w:rsid w:val="004C7E0B"/>
    <w:rsid w:val="004D09DC"/>
    <w:rsid w:val="004D0D7A"/>
    <w:rsid w:val="004D0DE4"/>
    <w:rsid w:val="004D11D9"/>
    <w:rsid w:val="004D2F9E"/>
    <w:rsid w:val="004D35EA"/>
    <w:rsid w:val="004D3C1B"/>
    <w:rsid w:val="004D41D7"/>
    <w:rsid w:val="004D4282"/>
    <w:rsid w:val="004D4394"/>
    <w:rsid w:val="004D549A"/>
    <w:rsid w:val="004D550B"/>
    <w:rsid w:val="004D5928"/>
    <w:rsid w:val="004D5C5D"/>
    <w:rsid w:val="004D64CD"/>
    <w:rsid w:val="004D6861"/>
    <w:rsid w:val="004D6CEB"/>
    <w:rsid w:val="004D7118"/>
    <w:rsid w:val="004D774D"/>
    <w:rsid w:val="004D7750"/>
    <w:rsid w:val="004D77FA"/>
    <w:rsid w:val="004D7C9B"/>
    <w:rsid w:val="004D7DEE"/>
    <w:rsid w:val="004D7E8C"/>
    <w:rsid w:val="004E0170"/>
    <w:rsid w:val="004E0626"/>
    <w:rsid w:val="004E0D50"/>
    <w:rsid w:val="004E3171"/>
    <w:rsid w:val="004E36BC"/>
    <w:rsid w:val="004E3C68"/>
    <w:rsid w:val="004E3F50"/>
    <w:rsid w:val="004E504A"/>
    <w:rsid w:val="004E591D"/>
    <w:rsid w:val="004E5CDA"/>
    <w:rsid w:val="004E6028"/>
    <w:rsid w:val="004E6F60"/>
    <w:rsid w:val="004E7564"/>
    <w:rsid w:val="004F00EC"/>
    <w:rsid w:val="004F069E"/>
    <w:rsid w:val="004F0BF5"/>
    <w:rsid w:val="004F0E11"/>
    <w:rsid w:val="004F1136"/>
    <w:rsid w:val="004F11F7"/>
    <w:rsid w:val="004F1248"/>
    <w:rsid w:val="004F1271"/>
    <w:rsid w:val="004F15F6"/>
    <w:rsid w:val="004F17D7"/>
    <w:rsid w:val="004F2822"/>
    <w:rsid w:val="004F30B5"/>
    <w:rsid w:val="004F3B62"/>
    <w:rsid w:val="004F400A"/>
    <w:rsid w:val="004F41D8"/>
    <w:rsid w:val="004F55BB"/>
    <w:rsid w:val="004F61EE"/>
    <w:rsid w:val="004F6332"/>
    <w:rsid w:val="004F6D6E"/>
    <w:rsid w:val="004F7383"/>
    <w:rsid w:val="004F742F"/>
    <w:rsid w:val="005000AA"/>
    <w:rsid w:val="0050016E"/>
    <w:rsid w:val="005007E0"/>
    <w:rsid w:val="005007F4"/>
    <w:rsid w:val="00500E47"/>
    <w:rsid w:val="0050218F"/>
    <w:rsid w:val="00502A19"/>
    <w:rsid w:val="00502F1D"/>
    <w:rsid w:val="00503712"/>
    <w:rsid w:val="0050376E"/>
    <w:rsid w:val="005049B7"/>
    <w:rsid w:val="0050517D"/>
    <w:rsid w:val="005051FA"/>
    <w:rsid w:val="00505F94"/>
    <w:rsid w:val="0050609E"/>
    <w:rsid w:val="005063A9"/>
    <w:rsid w:val="00506859"/>
    <w:rsid w:val="005068B9"/>
    <w:rsid w:val="0050737A"/>
    <w:rsid w:val="005077F0"/>
    <w:rsid w:val="005101A2"/>
    <w:rsid w:val="005112A8"/>
    <w:rsid w:val="00511FE2"/>
    <w:rsid w:val="00513A8A"/>
    <w:rsid w:val="00513FC1"/>
    <w:rsid w:val="005143B5"/>
    <w:rsid w:val="005144ED"/>
    <w:rsid w:val="0051451E"/>
    <w:rsid w:val="00514B0D"/>
    <w:rsid w:val="00514D37"/>
    <w:rsid w:val="0051595D"/>
    <w:rsid w:val="0051597A"/>
    <w:rsid w:val="00515D24"/>
    <w:rsid w:val="00517067"/>
    <w:rsid w:val="00517555"/>
    <w:rsid w:val="005176BE"/>
    <w:rsid w:val="005207D1"/>
    <w:rsid w:val="0052211D"/>
    <w:rsid w:val="00522616"/>
    <w:rsid w:val="005228ED"/>
    <w:rsid w:val="00523104"/>
    <w:rsid w:val="00523365"/>
    <w:rsid w:val="00523C1A"/>
    <w:rsid w:val="00524042"/>
    <w:rsid w:val="00524F45"/>
    <w:rsid w:val="00525179"/>
    <w:rsid w:val="0052549E"/>
    <w:rsid w:val="00525D2B"/>
    <w:rsid w:val="005265B3"/>
    <w:rsid w:val="005269D1"/>
    <w:rsid w:val="00526FC7"/>
    <w:rsid w:val="00527476"/>
    <w:rsid w:val="005278F4"/>
    <w:rsid w:val="00530146"/>
    <w:rsid w:val="00530474"/>
    <w:rsid w:val="00530548"/>
    <w:rsid w:val="00530E1C"/>
    <w:rsid w:val="00530F8E"/>
    <w:rsid w:val="0053107A"/>
    <w:rsid w:val="00531D01"/>
    <w:rsid w:val="005321DB"/>
    <w:rsid w:val="00532474"/>
    <w:rsid w:val="005324C1"/>
    <w:rsid w:val="00532F5E"/>
    <w:rsid w:val="0053335A"/>
    <w:rsid w:val="00533518"/>
    <w:rsid w:val="00533627"/>
    <w:rsid w:val="005347B3"/>
    <w:rsid w:val="00534E8C"/>
    <w:rsid w:val="00535059"/>
    <w:rsid w:val="005350C4"/>
    <w:rsid w:val="00535F2C"/>
    <w:rsid w:val="00536051"/>
    <w:rsid w:val="00536384"/>
    <w:rsid w:val="00536436"/>
    <w:rsid w:val="0053660C"/>
    <w:rsid w:val="00536AB3"/>
    <w:rsid w:val="00537383"/>
    <w:rsid w:val="0053785A"/>
    <w:rsid w:val="005379C4"/>
    <w:rsid w:val="005402F0"/>
    <w:rsid w:val="0054056C"/>
    <w:rsid w:val="00540C91"/>
    <w:rsid w:val="00541C1F"/>
    <w:rsid w:val="005429DE"/>
    <w:rsid w:val="00542BA1"/>
    <w:rsid w:val="00543443"/>
    <w:rsid w:val="005437E8"/>
    <w:rsid w:val="00543938"/>
    <w:rsid w:val="005445B4"/>
    <w:rsid w:val="00544B7E"/>
    <w:rsid w:val="00544EC4"/>
    <w:rsid w:val="005450F8"/>
    <w:rsid w:val="00545192"/>
    <w:rsid w:val="0054566F"/>
    <w:rsid w:val="0054586F"/>
    <w:rsid w:val="005503EF"/>
    <w:rsid w:val="00550BF9"/>
    <w:rsid w:val="005514D7"/>
    <w:rsid w:val="005516E4"/>
    <w:rsid w:val="005518C1"/>
    <w:rsid w:val="00551AAA"/>
    <w:rsid w:val="00551C70"/>
    <w:rsid w:val="00552339"/>
    <w:rsid w:val="00552730"/>
    <w:rsid w:val="00552B57"/>
    <w:rsid w:val="00552FBC"/>
    <w:rsid w:val="00553054"/>
    <w:rsid w:val="005532AF"/>
    <w:rsid w:val="005535EC"/>
    <w:rsid w:val="00553A7B"/>
    <w:rsid w:val="00553ACF"/>
    <w:rsid w:val="00553C90"/>
    <w:rsid w:val="00553D67"/>
    <w:rsid w:val="00554F6B"/>
    <w:rsid w:val="005558C5"/>
    <w:rsid w:val="00557DE8"/>
    <w:rsid w:val="00557F57"/>
    <w:rsid w:val="00560613"/>
    <w:rsid w:val="00560859"/>
    <w:rsid w:val="00560876"/>
    <w:rsid w:val="00560E2A"/>
    <w:rsid w:val="005611BF"/>
    <w:rsid w:val="005611ED"/>
    <w:rsid w:val="00561685"/>
    <w:rsid w:val="005616B5"/>
    <w:rsid w:val="0056199E"/>
    <w:rsid w:val="00563805"/>
    <w:rsid w:val="00563818"/>
    <w:rsid w:val="00563EE8"/>
    <w:rsid w:val="005643DB"/>
    <w:rsid w:val="00564470"/>
    <w:rsid w:val="005644DD"/>
    <w:rsid w:val="00564D18"/>
    <w:rsid w:val="005652BA"/>
    <w:rsid w:val="005653AA"/>
    <w:rsid w:val="0056557F"/>
    <w:rsid w:val="00565B68"/>
    <w:rsid w:val="0056603F"/>
    <w:rsid w:val="0056703F"/>
    <w:rsid w:val="00567273"/>
    <w:rsid w:val="005673DC"/>
    <w:rsid w:val="00567B02"/>
    <w:rsid w:val="00570096"/>
    <w:rsid w:val="005700C5"/>
    <w:rsid w:val="0057086A"/>
    <w:rsid w:val="00570D39"/>
    <w:rsid w:val="00571E15"/>
    <w:rsid w:val="0057230A"/>
    <w:rsid w:val="0057289E"/>
    <w:rsid w:val="005728AE"/>
    <w:rsid w:val="005730BB"/>
    <w:rsid w:val="00573F23"/>
    <w:rsid w:val="00574791"/>
    <w:rsid w:val="00574803"/>
    <w:rsid w:val="00574B4F"/>
    <w:rsid w:val="0057540D"/>
    <w:rsid w:val="005754E4"/>
    <w:rsid w:val="005755BD"/>
    <w:rsid w:val="0057572D"/>
    <w:rsid w:val="005757EE"/>
    <w:rsid w:val="00575A3A"/>
    <w:rsid w:val="00576548"/>
    <w:rsid w:val="005765FB"/>
    <w:rsid w:val="00576670"/>
    <w:rsid w:val="00576726"/>
    <w:rsid w:val="00576A63"/>
    <w:rsid w:val="00576D1C"/>
    <w:rsid w:val="00577103"/>
    <w:rsid w:val="00577506"/>
    <w:rsid w:val="00580CAF"/>
    <w:rsid w:val="00580E75"/>
    <w:rsid w:val="00581E6A"/>
    <w:rsid w:val="0058212D"/>
    <w:rsid w:val="005821C5"/>
    <w:rsid w:val="00582F7B"/>
    <w:rsid w:val="00583458"/>
    <w:rsid w:val="005834CA"/>
    <w:rsid w:val="00583A62"/>
    <w:rsid w:val="00583A8E"/>
    <w:rsid w:val="00583C95"/>
    <w:rsid w:val="00584326"/>
    <w:rsid w:val="0058461E"/>
    <w:rsid w:val="00584A5D"/>
    <w:rsid w:val="00585260"/>
    <w:rsid w:val="0058591E"/>
    <w:rsid w:val="00586327"/>
    <w:rsid w:val="0058692E"/>
    <w:rsid w:val="00586F70"/>
    <w:rsid w:val="00587685"/>
    <w:rsid w:val="005902B0"/>
    <w:rsid w:val="00590580"/>
    <w:rsid w:val="005908A5"/>
    <w:rsid w:val="00591C43"/>
    <w:rsid w:val="00591F75"/>
    <w:rsid w:val="00592370"/>
    <w:rsid w:val="00592EE6"/>
    <w:rsid w:val="00593B36"/>
    <w:rsid w:val="005943FA"/>
    <w:rsid w:val="00594D0E"/>
    <w:rsid w:val="005951FF"/>
    <w:rsid w:val="0059526C"/>
    <w:rsid w:val="0059582B"/>
    <w:rsid w:val="005961F6"/>
    <w:rsid w:val="0059692F"/>
    <w:rsid w:val="00596D4F"/>
    <w:rsid w:val="005972EE"/>
    <w:rsid w:val="00597C89"/>
    <w:rsid w:val="00597EE8"/>
    <w:rsid w:val="005A077C"/>
    <w:rsid w:val="005A1821"/>
    <w:rsid w:val="005A1C3F"/>
    <w:rsid w:val="005A1FD4"/>
    <w:rsid w:val="005A24B4"/>
    <w:rsid w:val="005A262C"/>
    <w:rsid w:val="005A2F1D"/>
    <w:rsid w:val="005A3021"/>
    <w:rsid w:val="005A304B"/>
    <w:rsid w:val="005A3599"/>
    <w:rsid w:val="005A410D"/>
    <w:rsid w:val="005A58E1"/>
    <w:rsid w:val="005A5B24"/>
    <w:rsid w:val="005A700F"/>
    <w:rsid w:val="005A79D1"/>
    <w:rsid w:val="005A7C7E"/>
    <w:rsid w:val="005B067E"/>
    <w:rsid w:val="005B0838"/>
    <w:rsid w:val="005B1872"/>
    <w:rsid w:val="005B1C55"/>
    <w:rsid w:val="005B24B3"/>
    <w:rsid w:val="005B43A1"/>
    <w:rsid w:val="005B53A7"/>
    <w:rsid w:val="005B546D"/>
    <w:rsid w:val="005B5DE6"/>
    <w:rsid w:val="005B70B7"/>
    <w:rsid w:val="005C033D"/>
    <w:rsid w:val="005C0B62"/>
    <w:rsid w:val="005C0C89"/>
    <w:rsid w:val="005C132D"/>
    <w:rsid w:val="005C217E"/>
    <w:rsid w:val="005C2514"/>
    <w:rsid w:val="005C254A"/>
    <w:rsid w:val="005C2B7A"/>
    <w:rsid w:val="005C2FCE"/>
    <w:rsid w:val="005C3615"/>
    <w:rsid w:val="005C38E4"/>
    <w:rsid w:val="005C4929"/>
    <w:rsid w:val="005C565E"/>
    <w:rsid w:val="005C56EC"/>
    <w:rsid w:val="005C6385"/>
    <w:rsid w:val="005C6EF4"/>
    <w:rsid w:val="005C736E"/>
    <w:rsid w:val="005C7760"/>
    <w:rsid w:val="005C7E6D"/>
    <w:rsid w:val="005D0357"/>
    <w:rsid w:val="005D093D"/>
    <w:rsid w:val="005D1061"/>
    <w:rsid w:val="005D173B"/>
    <w:rsid w:val="005D1776"/>
    <w:rsid w:val="005D2396"/>
    <w:rsid w:val="005D3424"/>
    <w:rsid w:val="005D393F"/>
    <w:rsid w:val="005D3FF2"/>
    <w:rsid w:val="005D45D7"/>
    <w:rsid w:val="005D46C6"/>
    <w:rsid w:val="005D4D4F"/>
    <w:rsid w:val="005D5FD2"/>
    <w:rsid w:val="005D6D89"/>
    <w:rsid w:val="005D76A8"/>
    <w:rsid w:val="005E0EA4"/>
    <w:rsid w:val="005E1BF0"/>
    <w:rsid w:val="005E2911"/>
    <w:rsid w:val="005E2EAE"/>
    <w:rsid w:val="005E32C8"/>
    <w:rsid w:val="005E3907"/>
    <w:rsid w:val="005E4019"/>
    <w:rsid w:val="005E44F8"/>
    <w:rsid w:val="005E4ACF"/>
    <w:rsid w:val="005E51C0"/>
    <w:rsid w:val="005E5243"/>
    <w:rsid w:val="005E57AA"/>
    <w:rsid w:val="005E5BCA"/>
    <w:rsid w:val="005E5CD5"/>
    <w:rsid w:val="005E5D56"/>
    <w:rsid w:val="005E5E2A"/>
    <w:rsid w:val="005E6143"/>
    <w:rsid w:val="005E65D3"/>
    <w:rsid w:val="005E69A3"/>
    <w:rsid w:val="005E6A1E"/>
    <w:rsid w:val="005E6D1B"/>
    <w:rsid w:val="005E7018"/>
    <w:rsid w:val="005E73D7"/>
    <w:rsid w:val="005E7586"/>
    <w:rsid w:val="005E7C3B"/>
    <w:rsid w:val="005E7D6A"/>
    <w:rsid w:val="005F000F"/>
    <w:rsid w:val="005F16E2"/>
    <w:rsid w:val="005F1C40"/>
    <w:rsid w:val="005F1CAB"/>
    <w:rsid w:val="005F1ED2"/>
    <w:rsid w:val="005F27DB"/>
    <w:rsid w:val="005F4248"/>
    <w:rsid w:val="005F495C"/>
    <w:rsid w:val="005F4D32"/>
    <w:rsid w:val="005F5147"/>
    <w:rsid w:val="005F55BA"/>
    <w:rsid w:val="005F5762"/>
    <w:rsid w:val="005F57D5"/>
    <w:rsid w:val="005F59F4"/>
    <w:rsid w:val="005F6BF2"/>
    <w:rsid w:val="005F73A3"/>
    <w:rsid w:val="005F7A66"/>
    <w:rsid w:val="006000BC"/>
    <w:rsid w:val="00600500"/>
    <w:rsid w:val="006007E1"/>
    <w:rsid w:val="00600878"/>
    <w:rsid w:val="00600A38"/>
    <w:rsid w:val="00600DB5"/>
    <w:rsid w:val="00601ADA"/>
    <w:rsid w:val="00601B42"/>
    <w:rsid w:val="00601BC5"/>
    <w:rsid w:val="0060200F"/>
    <w:rsid w:val="00602366"/>
    <w:rsid w:val="006025DE"/>
    <w:rsid w:val="00602B68"/>
    <w:rsid w:val="00604083"/>
    <w:rsid w:val="00604864"/>
    <w:rsid w:val="00604AB1"/>
    <w:rsid w:val="00604CDC"/>
    <w:rsid w:val="00604CEA"/>
    <w:rsid w:val="00605075"/>
    <w:rsid w:val="0060548F"/>
    <w:rsid w:val="006054F4"/>
    <w:rsid w:val="006055B1"/>
    <w:rsid w:val="00606952"/>
    <w:rsid w:val="00606B5E"/>
    <w:rsid w:val="00606F8A"/>
    <w:rsid w:val="006070B0"/>
    <w:rsid w:val="00607856"/>
    <w:rsid w:val="006106BD"/>
    <w:rsid w:val="00610704"/>
    <w:rsid w:val="00610AB6"/>
    <w:rsid w:val="00611C00"/>
    <w:rsid w:val="00612022"/>
    <w:rsid w:val="0061260F"/>
    <w:rsid w:val="00612792"/>
    <w:rsid w:val="00612E47"/>
    <w:rsid w:val="0061319B"/>
    <w:rsid w:val="0061336E"/>
    <w:rsid w:val="0061365B"/>
    <w:rsid w:val="0061374E"/>
    <w:rsid w:val="00613F31"/>
    <w:rsid w:val="0061626C"/>
    <w:rsid w:val="00616A24"/>
    <w:rsid w:val="006177F4"/>
    <w:rsid w:val="00617C99"/>
    <w:rsid w:val="00617CE4"/>
    <w:rsid w:val="00617D85"/>
    <w:rsid w:val="00621218"/>
    <w:rsid w:val="006214A5"/>
    <w:rsid w:val="006217B1"/>
    <w:rsid w:val="00621C1A"/>
    <w:rsid w:val="00621D52"/>
    <w:rsid w:val="006223A1"/>
    <w:rsid w:val="00622415"/>
    <w:rsid w:val="00623901"/>
    <w:rsid w:val="0062466E"/>
    <w:rsid w:val="0062525C"/>
    <w:rsid w:val="0062596C"/>
    <w:rsid w:val="00625A1A"/>
    <w:rsid w:val="00626097"/>
    <w:rsid w:val="006261D2"/>
    <w:rsid w:val="00626692"/>
    <w:rsid w:val="00626710"/>
    <w:rsid w:val="00626905"/>
    <w:rsid w:val="00626A8A"/>
    <w:rsid w:val="006274AD"/>
    <w:rsid w:val="0062759C"/>
    <w:rsid w:val="0062793F"/>
    <w:rsid w:val="00627DFF"/>
    <w:rsid w:val="00630E6D"/>
    <w:rsid w:val="00630F5A"/>
    <w:rsid w:val="006312AB"/>
    <w:rsid w:val="00631780"/>
    <w:rsid w:val="00631A98"/>
    <w:rsid w:val="00631E58"/>
    <w:rsid w:val="00633450"/>
    <w:rsid w:val="006337C1"/>
    <w:rsid w:val="00633DAB"/>
    <w:rsid w:val="006340C1"/>
    <w:rsid w:val="0063463F"/>
    <w:rsid w:val="00634890"/>
    <w:rsid w:val="0063643F"/>
    <w:rsid w:val="0063658D"/>
    <w:rsid w:val="0063716D"/>
    <w:rsid w:val="0063766D"/>
    <w:rsid w:val="00637862"/>
    <w:rsid w:val="00640400"/>
    <w:rsid w:val="006408A1"/>
    <w:rsid w:val="0064099F"/>
    <w:rsid w:val="00641A0A"/>
    <w:rsid w:val="0064266B"/>
    <w:rsid w:val="00643974"/>
    <w:rsid w:val="00643C1B"/>
    <w:rsid w:val="00643CDA"/>
    <w:rsid w:val="00644508"/>
    <w:rsid w:val="00644656"/>
    <w:rsid w:val="0064482C"/>
    <w:rsid w:val="006448EE"/>
    <w:rsid w:val="00644A34"/>
    <w:rsid w:val="006455F5"/>
    <w:rsid w:val="006456AC"/>
    <w:rsid w:val="00645CA7"/>
    <w:rsid w:val="006475A3"/>
    <w:rsid w:val="0064777E"/>
    <w:rsid w:val="00647F25"/>
    <w:rsid w:val="0065017C"/>
    <w:rsid w:val="00650302"/>
    <w:rsid w:val="006503BA"/>
    <w:rsid w:val="00651CE9"/>
    <w:rsid w:val="0065253A"/>
    <w:rsid w:val="00653498"/>
    <w:rsid w:val="00653B3D"/>
    <w:rsid w:val="00653DD0"/>
    <w:rsid w:val="006542B6"/>
    <w:rsid w:val="00654955"/>
    <w:rsid w:val="006551F0"/>
    <w:rsid w:val="00655DE1"/>
    <w:rsid w:val="00655F37"/>
    <w:rsid w:val="00657378"/>
    <w:rsid w:val="006575E3"/>
    <w:rsid w:val="00657AF2"/>
    <w:rsid w:val="00657C7D"/>
    <w:rsid w:val="00660221"/>
    <w:rsid w:val="006604B0"/>
    <w:rsid w:val="006615A3"/>
    <w:rsid w:val="00661A53"/>
    <w:rsid w:val="00662263"/>
    <w:rsid w:val="0066246A"/>
    <w:rsid w:val="00662F5D"/>
    <w:rsid w:val="006633AE"/>
    <w:rsid w:val="00663EAF"/>
    <w:rsid w:val="00664322"/>
    <w:rsid w:val="00665143"/>
    <w:rsid w:val="0066592C"/>
    <w:rsid w:val="006663AE"/>
    <w:rsid w:val="00666686"/>
    <w:rsid w:val="00667849"/>
    <w:rsid w:val="00667F09"/>
    <w:rsid w:val="00670ACE"/>
    <w:rsid w:val="00670D8F"/>
    <w:rsid w:val="006718FF"/>
    <w:rsid w:val="00675963"/>
    <w:rsid w:val="00675D78"/>
    <w:rsid w:val="00675F56"/>
    <w:rsid w:val="00676011"/>
    <w:rsid w:val="0067664A"/>
    <w:rsid w:val="00676723"/>
    <w:rsid w:val="00677392"/>
    <w:rsid w:val="00677C42"/>
    <w:rsid w:val="00680176"/>
    <w:rsid w:val="00680318"/>
    <w:rsid w:val="00680776"/>
    <w:rsid w:val="00680AEA"/>
    <w:rsid w:val="00680D1D"/>
    <w:rsid w:val="006813A7"/>
    <w:rsid w:val="00681D9A"/>
    <w:rsid w:val="00682262"/>
    <w:rsid w:val="00682563"/>
    <w:rsid w:val="0068312F"/>
    <w:rsid w:val="00683414"/>
    <w:rsid w:val="00683D0B"/>
    <w:rsid w:val="00683D76"/>
    <w:rsid w:val="00684292"/>
    <w:rsid w:val="0068491C"/>
    <w:rsid w:val="00684C2F"/>
    <w:rsid w:val="00684E58"/>
    <w:rsid w:val="00684F59"/>
    <w:rsid w:val="006850A1"/>
    <w:rsid w:val="006852C5"/>
    <w:rsid w:val="006852DD"/>
    <w:rsid w:val="006853B3"/>
    <w:rsid w:val="00685A98"/>
    <w:rsid w:val="00685C0F"/>
    <w:rsid w:val="006862D4"/>
    <w:rsid w:val="00686876"/>
    <w:rsid w:val="00686941"/>
    <w:rsid w:val="00686A87"/>
    <w:rsid w:val="0069022C"/>
    <w:rsid w:val="006905E6"/>
    <w:rsid w:val="00690799"/>
    <w:rsid w:val="00690872"/>
    <w:rsid w:val="006912B9"/>
    <w:rsid w:val="006916AD"/>
    <w:rsid w:val="0069197B"/>
    <w:rsid w:val="00691E23"/>
    <w:rsid w:val="00692270"/>
    <w:rsid w:val="0069233E"/>
    <w:rsid w:val="00692EC5"/>
    <w:rsid w:val="006943CA"/>
    <w:rsid w:val="006943D4"/>
    <w:rsid w:val="0069470A"/>
    <w:rsid w:val="00694832"/>
    <w:rsid w:val="006959F3"/>
    <w:rsid w:val="00695DF7"/>
    <w:rsid w:val="006962FF"/>
    <w:rsid w:val="0069693A"/>
    <w:rsid w:val="006975C6"/>
    <w:rsid w:val="006A0076"/>
    <w:rsid w:val="006A03BC"/>
    <w:rsid w:val="006A06BA"/>
    <w:rsid w:val="006A06C0"/>
    <w:rsid w:val="006A0D10"/>
    <w:rsid w:val="006A111D"/>
    <w:rsid w:val="006A1237"/>
    <w:rsid w:val="006A1569"/>
    <w:rsid w:val="006A15BB"/>
    <w:rsid w:val="006A2170"/>
    <w:rsid w:val="006A26B5"/>
    <w:rsid w:val="006A2830"/>
    <w:rsid w:val="006A2ABD"/>
    <w:rsid w:val="006A2F74"/>
    <w:rsid w:val="006A3323"/>
    <w:rsid w:val="006A4191"/>
    <w:rsid w:val="006A43CB"/>
    <w:rsid w:val="006A48BA"/>
    <w:rsid w:val="006A5522"/>
    <w:rsid w:val="006A5DC8"/>
    <w:rsid w:val="006A60AE"/>
    <w:rsid w:val="006A6123"/>
    <w:rsid w:val="006A6659"/>
    <w:rsid w:val="006A703B"/>
    <w:rsid w:val="006A74AA"/>
    <w:rsid w:val="006A770C"/>
    <w:rsid w:val="006A7B90"/>
    <w:rsid w:val="006A7D93"/>
    <w:rsid w:val="006B0156"/>
    <w:rsid w:val="006B0213"/>
    <w:rsid w:val="006B0C00"/>
    <w:rsid w:val="006B1D3B"/>
    <w:rsid w:val="006B1E27"/>
    <w:rsid w:val="006B20EE"/>
    <w:rsid w:val="006B236A"/>
    <w:rsid w:val="006B282A"/>
    <w:rsid w:val="006B2DDD"/>
    <w:rsid w:val="006B30D4"/>
    <w:rsid w:val="006B365F"/>
    <w:rsid w:val="006B3785"/>
    <w:rsid w:val="006B3A79"/>
    <w:rsid w:val="006B3D41"/>
    <w:rsid w:val="006B44D2"/>
    <w:rsid w:val="006B4DC2"/>
    <w:rsid w:val="006B55B2"/>
    <w:rsid w:val="006B5901"/>
    <w:rsid w:val="006B682E"/>
    <w:rsid w:val="006B69B6"/>
    <w:rsid w:val="006B6CA3"/>
    <w:rsid w:val="006B6D5B"/>
    <w:rsid w:val="006B6D8F"/>
    <w:rsid w:val="006B70BB"/>
    <w:rsid w:val="006B7106"/>
    <w:rsid w:val="006B744B"/>
    <w:rsid w:val="006B788A"/>
    <w:rsid w:val="006C0281"/>
    <w:rsid w:val="006C02C7"/>
    <w:rsid w:val="006C039D"/>
    <w:rsid w:val="006C05E7"/>
    <w:rsid w:val="006C108F"/>
    <w:rsid w:val="006C111C"/>
    <w:rsid w:val="006C2241"/>
    <w:rsid w:val="006C25E3"/>
    <w:rsid w:val="006C270C"/>
    <w:rsid w:val="006C28A2"/>
    <w:rsid w:val="006C38A2"/>
    <w:rsid w:val="006C3A9E"/>
    <w:rsid w:val="006C6292"/>
    <w:rsid w:val="006C6678"/>
    <w:rsid w:val="006C6ACE"/>
    <w:rsid w:val="006C71AB"/>
    <w:rsid w:val="006C7C99"/>
    <w:rsid w:val="006D038A"/>
    <w:rsid w:val="006D057F"/>
    <w:rsid w:val="006D05BE"/>
    <w:rsid w:val="006D0683"/>
    <w:rsid w:val="006D07C4"/>
    <w:rsid w:val="006D0DB4"/>
    <w:rsid w:val="006D220B"/>
    <w:rsid w:val="006D283D"/>
    <w:rsid w:val="006D29F0"/>
    <w:rsid w:val="006D361C"/>
    <w:rsid w:val="006D38F8"/>
    <w:rsid w:val="006D4008"/>
    <w:rsid w:val="006D406C"/>
    <w:rsid w:val="006D40F8"/>
    <w:rsid w:val="006D44D9"/>
    <w:rsid w:val="006D49E9"/>
    <w:rsid w:val="006D4CEB"/>
    <w:rsid w:val="006D529F"/>
    <w:rsid w:val="006D56E5"/>
    <w:rsid w:val="006D5D38"/>
    <w:rsid w:val="006D6250"/>
    <w:rsid w:val="006D685E"/>
    <w:rsid w:val="006D6B2A"/>
    <w:rsid w:val="006D7557"/>
    <w:rsid w:val="006E017E"/>
    <w:rsid w:val="006E028B"/>
    <w:rsid w:val="006E0645"/>
    <w:rsid w:val="006E100C"/>
    <w:rsid w:val="006E2112"/>
    <w:rsid w:val="006E26BA"/>
    <w:rsid w:val="006E337B"/>
    <w:rsid w:val="006E3410"/>
    <w:rsid w:val="006E395D"/>
    <w:rsid w:val="006E3B68"/>
    <w:rsid w:val="006E4099"/>
    <w:rsid w:val="006E43B7"/>
    <w:rsid w:val="006E44FB"/>
    <w:rsid w:val="006E58B1"/>
    <w:rsid w:val="006E615D"/>
    <w:rsid w:val="006E624D"/>
    <w:rsid w:val="006E628A"/>
    <w:rsid w:val="006E66D8"/>
    <w:rsid w:val="006E67F1"/>
    <w:rsid w:val="006E6DAC"/>
    <w:rsid w:val="006E733A"/>
    <w:rsid w:val="006E7C0B"/>
    <w:rsid w:val="006E7D16"/>
    <w:rsid w:val="006F04B5"/>
    <w:rsid w:val="006F0ADB"/>
    <w:rsid w:val="006F0EDC"/>
    <w:rsid w:val="006F1060"/>
    <w:rsid w:val="006F16FB"/>
    <w:rsid w:val="006F27D2"/>
    <w:rsid w:val="006F29F3"/>
    <w:rsid w:val="006F2F03"/>
    <w:rsid w:val="006F36E5"/>
    <w:rsid w:val="006F3720"/>
    <w:rsid w:val="006F3959"/>
    <w:rsid w:val="006F42EF"/>
    <w:rsid w:val="006F5061"/>
    <w:rsid w:val="006F5218"/>
    <w:rsid w:val="006F57EE"/>
    <w:rsid w:val="006F5A32"/>
    <w:rsid w:val="006F5DA5"/>
    <w:rsid w:val="006F60DF"/>
    <w:rsid w:val="006F6869"/>
    <w:rsid w:val="006F6942"/>
    <w:rsid w:val="006F6AF6"/>
    <w:rsid w:val="006F6CF0"/>
    <w:rsid w:val="006F768B"/>
    <w:rsid w:val="0070144F"/>
    <w:rsid w:val="00701BB0"/>
    <w:rsid w:val="00701F2E"/>
    <w:rsid w:val="00702299"/>
    <w:rsid w:val="007026D6"/>
    <w:rsid w:val="00702882"/>
    <w:rsid w:val="00702AF8"/>
    <w:rsid w:val="00704174"/>
    <w:rsid w:val="00704A17"/>
    <w:rsid w:val="00705A81"/>
    <w:rsid w:val="00705CCB"/>
    <w:rsid w:val="0070671B"/>
    <w:rsid w:val="00706ED7"/>
    <w:rsid w:val="00706F7F"/>
    <w:rsid w:val="00707510"/>
    <w:rsid w:val="007079DD"/>
    <w:rsid w:val="007100A7"/>
    <w:rsid w:val="007104FC"/>
    <w:rsid w:val="00710B13"/>
    <w:rsid w:val="0071189F"/>
    <w:rsid w:val="007119A4"/>
    <w:rsid w:val="00711BB5"/>
    <w:rsid w:val="007120D2"/>
    <w:rsid w:val="00713FB5"/>
    <w:rsid w:val="007144CE"/>
    <w:rsid w:val="00714D18"/>
    <w:rsid w:val="00714D84"/>
    <w:rsid w:val="00715B0D"/>
    <w:rsid w:val="00716601"/>
    <w:rsid w:val="00717EB2"/>
    <w:rsid w:val="00717F2D"/>
    <w:rsid w:val="00720264"/>
    <w:rsid w:val="007203B9"/>
    <w:rsid w:val="007203E3"/>
    <w:rsid w:val="007213F6"/>
    <w:rsid w:val="00721495"/>
    <w:rsid w:val="0072166F"/>
    <w:rsid w:val="00721AFF"/>
    <w:rsid w:val="007224C3"/>
    <w:rsid w:val="00722897"/>
    <w:rsid w:val="0072329C"/>
    <w:rsid w:val="007239DE"/>
    <w:rsid w:val="007241BD"/>
    <w:rsid w:val="007249FA"/>
    <w:rsid w:val="00724A0F"/>
    <w:rsid w:val="00724D9A"/>
    <w:rsid w:val="0072601D"/>
    <w:rsid w:val="0072684B"/>
    <w:rsid w:val="00726B69"/>
    <w:rsid w:val="007272C3"/>
    <w:rsid w:val="00727338"/>
    <w:rsid w:val="00727B02"/>
    <w:rsid w:val="00727FB4"/>
    <w:rsid w:val="00730460"/>
    <w:rsid w:val="007308D2"/>
    <w:rsid w:val="00731946"/>
    <w:rsid w:val="00731FB6"/>
    <w:rsid w:val="0073206F"/>
    <w:rsid w:val="0073293C"/>
    <w:rsid w:val="007332AD"/>
    <w:rsid w:val="0073453A"/>
    <w:rsid w:val="007346CD"/>
    <w:rsid w:val="0073514D"/>
    <w:rsid w:val="0073531E"/>
    <w:rsid w:val="007353D7"/>
    <w:rsid w:val="00735AF6"/>
    <w:rsid w:val="00735C8D"/>
    <w:rsid w:val="007364B7"/>
    <w:rsid w:val="00736901"/>
    <w:rsid w:val="00736DF4"/>
    <w:rsid w:val="00736E95"/>
    <w:rsid w:val="00737716"/>
    <w:rsid w:val="00737E4C"/>
    <w:rsid w:val="007401F9"/>
    <w:rsid w:val="00740585"/>
    <w:rsid w:val="00740673"/>
    <w:rsid w:val="00740F73"/>
    <w:rsid w:val="00741158"/>
    <w:rsid w:val="00741F3B"/>
    <w:rsid w:val="0074298E"/>
    <w:rsid w:val="00743B60"/>
    <w:rsid w:val="007444CC"/>
    <w:rsid w:val="00744862"/>
    <w:rsid w:val="00744E11"/>
    <w:rsid w:val="00744F45"/>
    <w:rsid w:val="00745412"/>
    <w:rsid w:val="00745972"/>
    <w:rsid w:val="00746150"/>
    <w:rsid w:val="007469EE"/>
    <w:rsid w:val="00747625"/>
    <w:rsid w:val="007476BA"/>
    <w:rsid w:val="007478D2"/>
    <w:rsid w:val="00747A6C"/>
    <w:rsid w:val="00747BE8"/>
    <w:rsid w:val="0075037D"/>
    <w:rsid w:val="007508C3"/>
    <w:rsid w:val="0075120B"/>
    <w:rsid w:val="00751247"/>
    <w:rsid w:val="00752969"/>
    <w:rsid w:val="00752B2F"/>
    <w:rsid w:val="00752CDB"/>
    <w:rsid w:val="007539B7"/>
    <w:rsid w:val="007539C3"/>
    <w:rsid w:val="00753D50"/>
    <w:rsid w:val="00754247"/>
    <w:rsid w:val="00754401"/>
    <w:rsid w:val="00754500"/>
    <w:rsid w:val="00754B69"/>
    <w:rsid w:val="00754C97"/>
    <w:rsid w:val="0075568E"/>
    <w:rsid w:val="00755B05"/>
    <w:rsid w:val="00755BC2"/>
    <w:rsid w:val="00756040"/>
    <w:rsid w:val="007562E7"/>
    <w:rsid w:val="0075675C"/>
    <w:rsid w:val="00756E42"/>
    <w:rsid w:val="0075716B"/>
    <w:rsid w:val="0076022A"/>
    <w:rsid w:val="007607E8"/>
    <w:rsid w:val="007608FA"/>
    <w:rsid w:val="00760B48"/>
    <w:rsid w:val="007616D8"/>
    <w:rsid w:val="00761BC8"/>
    <w:rsid w:val="0076211A"/>
    <w:rsid w:val="00762660"/>
    <w:rsid w:val="0076280B"/>
    <w:rsid w:val="007629A5"/>
    <w:rsid w:val="00763764"/>
    <w:rsid w:val="00763966"/>
    <w:rsid w:val="00763BAF"/>
    <w:rsid w:val="00763C3D"/>
    <w:rsid w:val="00763CAC"/>
    <w:rsid w:val="0076415F"/>
    <w:rsid w:val="00764902"/>
    <w:rsid w:val="00764E0D"/>
    <w:rsid w:val="0076559F"/>
    <w:rsid w:val="00765CD8"/>
    <w:rsid w:val="0076748A"/>
    <w:rsid w:val="007674DF"/>
    <w:rsid w:val="00767746"/>
    <w:rsid w:val="00767C34"/>
    <w:rsid w:val="00767C7D"/>
    <w:rsid w:val="00767DDF"/>
    <w:rsid w:val="00770470"/>
    <w:rsid w:val="00770D51"/>
    <w:rsid w:val="00771260"/>
    <w:rsid w:val="00771326"/>
    <w:rsid w:val="00771529"/>
    <w:rsid w:val="00772041"/>
    <w:rsid w:val="00772339"/>
    <w:rsid w:val="007739F7"/>
    <w:rsid w:val="00773A2E"/>
    <w:rsid w:val="0077415C"/>
    <w:rsid w:val="007743A9"/>
    <w:rsid w:val="007754D7"/>
    <w:rsid w:val="00776714"/>
    <w:rsid w:val="00776867"/>
    <w:rsid w:val="00776EA1"/>
    <w:rsid w:val="00776F17"/>
    <w:rsid w:val="00776F49"/>
    <w:rsid w:val="007775A7"/>
    <w:rsid w:val="007776CA"/>
    <w:rsid w:val="007778A1"/>
    <w:rsid w:val="007814F9"/>
    <w:rsid w:val="00781B68"/>
    <w:rsid w:val="00781EFD"/>
    <w:rsid w:val="00781F07"/>
    <w:rsid w:val="00782182"/>
    <w:rsid w:val="00782408"/>
    <w:rsid w:val="00783497"/>
    <w:rsid w:val="007846DD"/>
    <w:rsid w:val="00784725"/>
    <w:rsid w:val="00785461"/>
    <w:rsid w:val="007855F4"/>
    <w:rsid w:val="00785C9D"/>
    <w:rsid w:val="0078604E"/>
    <w:rsid w:val="007861B0"/>
    <w:rsid w:val="0078704A"/>
    <w:rsid w:val="00787459"/>
    <w:rsid w:val="0078759B"/>
    <w:rsid w:val="00790348"/>
    <w:rsid w:val="0079042D"/>
    <w:rsid w:val="007920CE"/>
    <w:rsid w:val="0079248D"/>
    <w:rsid w:val="007924F6"/>
    <w:rsid w:val="007927A6"/>
    <w:rsid w:val="00792A4F"/>
    <w:rsid w:val="00792A82"/>
    <w:rsid w:val="00792A9E"/>
    <w:rsid w:val="00793A98"/>
    <w:rsid w:val="0079403C"/>
    <w:rsid w:val="00794330"/>
    <w:rsid w:val="00794557"/>
    <w:rsid w:val="007950F2"/>
    <w:rsid w:val="00795690"/>
    <w:rsid w:val="00796235"/>
    <w:rsid w:val="007967BF"/>
    <w:rsid w:val="00796C16"/>
    <w:rsid w:val="00796F8A"/>
    <w:rsid w:val="007971DC"/>
    <w:rsid w:val="007976DB"/>
    <w:rsid w:val="007A24D4"/>
    <w:rsid w:val="007A260C"/>
    <w:rsid w:val="007A3D4C"/>
    <w:rsid w:val="007A403E"/>
    <w:rsid w:val="007A48E5"/>
    <w:rsid w:val="007A58B0"/>
    <w:rsid w:val="007A593B"/>
    <w:rsid w:val="007A5C4D"/>
    <w:rsid w:val="007A665A"/>
    <w:rsid w:val="007A6C60"/>
    <w:rsid w:val="007A7219"/>
    <w:rsid w:val="007A7442"/>
    <w:rsid w:val="007A7D01"/>
    <w:rsid w:val="007B0806"/>
    <w:rsid w:val="007B0B3C"/>
    <w:rsid w:val="007B0E5E"/>
    <w:rsid w:val="007B1373"/>
    <w:rsid w:val="007B1B95"/>
    <w:rsid w:val="007B204A"/>
    <w:rsid w:val="007B244B"/>
    <w:rsid w:val="007B2BC1"/>
    <w:rsid w:val="007B3426"/>
    <w:rsid w:val="007B4867"/>
    <w:rsid w:val="007B4B99"/>
    <w:rsid w:val="007B5360"/>
    <w:rsid w:val="007B5472"/>
    <w:rsid w:val="007B5AC4"/>
    <w:rsid w:val="007B6160"/>
    <w:rsid w:val="007B64E6"/>
    <w:rsid w:val="007B76C9"/>
    <w:rsid w:val="007B7AAB"/>
    <w:rsid w:val="007C0787"/>
    <w:rsid w:val="007C09BE"/>
    <w:rsid w:val="007C1180"/>
    <w:rsid w:val="007C22A3"/>
    <w:rsid w:val="007C27C7"/>
    <w:rsid w:val="007C2D8E"/>
    <w:rsid w:val="007C2DBE"/>
    <w:rsid w:val="007C3472"/>
    <w:rsid w:val="007C34E3"/>
    <w:rsid w:val="007C372E"/>
    <w:rsid w:val="007C444A"/>
    <w:rsid w:val="007C5A61"/>
    <w:rsid w:val="007C6797"/>
    <w:rsid w:val="007C685F"/>
    <w:rsid w:val="007C6997"/>
    <w:rsid w:val="007C6AE5"/>
    <w:rsid w:val="007D078E"/>
    <w:rsid w:val="007D07CD"/>
    <w:rsid w:val="007D089A"/>
    <w:rsid w:val="007D0A7B"/>
    <w:rsid w:val="007D0B56"/>
    <w:rsid w:val="007D1031"/>
    <w:rsid w:val="007D1AB9"/>
    <w:rsid w:val="007D1C55"/>
    <w:rsid w:val="007D1C8B"/>
    <w:rsid w:val="007D2097"/>
    <w:rsid w:val="007D2147"/>
    <w:rsid w:val="007D2FF3"/>
    <w:rsid w:val="007D3033"/>
    <w:rsid w:val="007D3A96"/>
    <w:rsid w:val="007D4162"/>
    <w:rsid w:val="007D497D"/>
    <w:rsid w:val="007D49FE"/>
    <w:rsid w:val="007D5256"/>
    <w:rsid w:val="007D6211"/>
    <w:rsid w:val="007D6AB3"/>
    <w:rsid w:val="007D71E4"/>
    <w:rsid w:val="007D7B38"/>
    <w:rsid w:val="007D7C9C"/>
    <w:rsid w:val="007D7FE8"/>
    <w:rsid w:val="007E03E7"/>
    <w:rsid w:val="007E0653"/>
    <w:rsid w:val="007E082F"/>
    <w:rsid w:val="007E087C"/>
    <w:rsid w:val="007E0E0B"/>
    <w:rsid w:val="007E16D7"/>
    <w:rsid w:val="007E1BBA"/>
    <w:rsid w:val="007E1BEA"/>
    <w:rsid w:val="007E2271"/>
    <w:rsid w:val="007E326B"/>
    <w:rsid w:val="007E3323"/>
    <w:rsid w:val="007E3967"/>
    <w:rsid w:val="007E3BFB"/>
    <w:rsid w:val="007E3C64"/>
    <w:rsid w:val="007E42A2"/>
    <w:rsid w:val="007E4CBD"/>
    <w:rsid w:val="007E56BE"/>
    <w:rsid w:val="007E57C7"/>
    <w:rsid w:val="007E5D76"/>
    <w:rsid w:val="007E739B"/>
    <w:rsid w:val="007E784D"/>
    <w:rsid w:val="007E78E8"/>
    <w:rsid w:val="007F1443"/>
    <w:rsid w:val="007F194F"/>
    <w:rsid w:val="007F1DC4"/>
    <w:rsid w:val="007F2741"/>
    <w:rsid w:val="007F2BC4"/>
    <w:rsid w:val="007F39ED"/>
    <w:rsid w:val="007F4015"/>
    <w:rsid w:val="007F4042"/>
    <w:rsid w:val="007F54FA"/>
    <w:rsid w:val="007F57AD"/>
    <w:rsid w:val="007F5936"/>
    <w:rsid w:val="007F5A70"/>
    <w:rsid w:val="007F5A91"/>
    <w:rsid w:val="007F5B34"/>
    <w:rsid w:val="007F5C5D"/>
    <w:rsid w:val="007F5D3E"/>
    <w:rsid w:val="007F6E22"/>
    <w:rsid w:val="007F6EA4"/>
    <w:rsid w:val="007F71E2"/>
    <w:rsid w:val="007F7202"/>
    <w:rsid w:val="007F7CC5"/>
    <w:rsid w:val="0080091F"/>
    <w:rsid w:val="00801A2F"/>
    <w:rsid w:val="00802300"/>
    <w:rsid w:val="00802600"/>
    <w:rsid w:val="00802980"/>
    <w:rsid w:val="00803DB3"/>
    <w:rsid w:val="00805180"/>
    <w:rsid w:val="00805A29"/>
    <w:rsid w:val="00805A48"/>
    <w:rsid w:val="00805C2B"/>
    <w:rsid w:val="00806B2D"/>
    <w:rsid w:val="00807597"/>
    <w:rsid w:val="008075A5"/>
    <w:rsid w:val="00807812"/>
    <w:rsid w:val="0080784C"/>
    <w:rsid w:val="00807F05"/>
    <w:rsid w:val="0081041E"/>
    <w:rsid w:val="00810C92"/>
    <w:rsid w:val="00810FC6"/>
    <w:rsid w:val="00811006"/>
    <w:rsid w:val="0081124A"/>
    <w:rsid w:val="008115D8"/>
    <w:rsid w:val="00812172"/>
    <w:rsid w:val="00812781"/>
    <w:rsid w:val="008127B4"/>
    <w:rsid w:val="00812B7A"/>
    <w:rsid w:val="008132F7"/>
    <w:rsid w:val="00813BE5"/>
    <w:rsid w:val="00813DF2"/>
    <w:rsid w:val="0081405D"/>
    <w:rsid w:val="00814BCD"/>
    <w:rsid w:val="00814D2F"/>
    <w:rsid w:val="00814E59"/>
    <w:rsid w:val="008150BD"/>
    <w:rsid w:val="00815351"/>
    <w:rsid w:val="00816799"/>
    <w:rsid w:val="00816E66"/>
    <w:rsid w:val="00816F59"/>
    <w:rsid w:val="008209E0"/>
    <w:rsid w:val="00821B4A"/>
    <w:rsid w:val="0082231B"/>
    <w:rsid w:val="0082316E"/>
    <w:rsid w:val="0082332B"/>
    <w:rsid w:val="008234F4"/>
    <w:rsid w:val="008235D9"/>
    <w:rsid w:val="00823B91"/>
    <w:rsid w:val="00823D59"/>
    <w:rsid w:val="00823E59"/>
    <w:rsid w:val="0082464A"/>
    <w:rsid w:val="00824927"/>
    <w:rsid w:val="00825EF7"/>
    <w:rsid w:val="00825FA1"/>
    <w:rsid w:val="0082610E"/>
    <w:rsid w:val="008261FE"/>
    <w:rsid w:val="00827741"/>
    <w:rsid w:val="00827B60"/>
    <w:rsid w:val="0083036F"/>
    <w:rsid w:val="008303DB"/>
    <w:rsid w:val="00830F4A"/>
    <w:rsid w:val="00830F6F"/>
    <w:rsid w:val="00831133"/>
    <w:rsid w:val="0083141E"/>
    <w:rsid w:val="0083214D"/>
    <w:rsid w:val="00832AC5"/>
    <w:rsid w:val="00832FEA"/>
    <w:rsid w:val="00833089"/>
    <w:rsid w:val="00833533"/>
    <w:rsid w:val="00833970"/>
    <w:rsid w:val="00833B3B"/>
    <w:rsid w:val="00833B49"/>
    <w:rsid w:val="00833F68"/>
    <w:rsid w:val="0083426B"/>
    <w:rsid w:val="0083457C"/>
    <w:rsid w:val="008347E4"/>
    <w:rsid w:val="00834C97"/>
    <w:rsid w:val="00835328"/>
    <w:rsid w:val="008354D5"/>
    <w:rsid w:val="0083595E"/>
    <w:rsid w:val="00835CF0"/>
    <w:rsid w:val="00835F88"/>
    <w:rsid w:val="00836EE1"/>
    <w:rsid w:val="00836FED"/>
    <w:rsid w:val="00837025"/>
    <w:rsid w:val="00837556"/>
    <w:rsid w:val="008401C0"/>
    <w:rsid w:val="00840277"/>
    <w:rsid w:val="008417C4"/>
    <w:rsid w:val="008419B6"/>
    <w:rsid w:val="00841C5C"/>
    <w:rsid w:val="008422B5"/>
    <w:rsid w:val="00842724"/>
    <w:rsid w:val="00842F8E"/>
    <w:rsid w:val="00843E9C"/>
    <w:rsid w:val="0084451C"/>
    <w:rsid w:val="008446A2"/>
    <w:rsid w:val="00845D70"/>
    <w:rsid w:val="0084611F"/>
    <w:rsid w:val="00846194"/>
    <w:rsid w:val="0084634F"/>
    <w:rsid w:val="0084653C"/>
    <w:rsid w:val="00846B97"/>
    <w:rsid w:val="008471D5"/>
    <w:rsid w:val="008476D3"/>
    <w:rsid w:val="00850982"/>
    <w:rsid w:val="00850A9B"/>
    <w:rsid w:val="00850CF9"/>
    <w:rsid w:val="00851808"/>
    <w:rsid w:val="0085195C"/>
    <w:rsid w:val="00851B53"/>
    <w:rsid w:val="00851BC2"/>
    <w:rsid w:val="00851CD4"/>
    <w:rsid w:val="00853882"/>
    <w:rsid w:val="00853C32"/>
    <w:rsid w:val="00853F15"/>
    <w:rsid w:val="00854441"/>
    <w:rsid w:val="00854C28"/>
    <w:rsid w:val="00854FB9"/>
    <w:rsid w:val="0085606F"/>
    <w:rsid w:val="008566B5"/>
    <w:rsid w:val="00856A37"/>
    <w:rsid w:val="00856B08"/>
    <w:rsid w:val="008571D0"/>
    <w:rsid w:val="0085796F"/>
    <w:rsid w:val="00857F2E"/>
    <w:rsid w:val="00857F87"/>
    <w:rsid w:val="00860980"/>
    <w:rsid w:val="00860991"/>
    <w:rsid w:val="00860E45"/>
    <w:rsid w:val="00861464"/>
    <w:rsid w:val="00861C2F"/>
    <w:rsid w:val="00861D42"/>
    <w:rsid w:val="00862F18"/>
    <w:rsid w:val="00863223"/>
    <w:rsid w:val="008633D0"/>
    <w:rsid w:val="00863C72"/>
    <w:rsid w:val="008648B8"/>
    <w:rsid w:val="008648E0"/>
    <w:rsid w:val="00864CC6"/>
    <w:rsid w:val="008662A9"/>
    <w:rsid w:val="008669D1"/>
    <w:rsid w:val="008678E7"/>
    <w:rsid w:val="00870076"/>
    <w:rsid w:val="00870D1E"/>
    <w:rsid w:val="008712FD"/>
    <w:rsid w:val="00871BBA"/>
    <w:rsid w:val="008722D0"/>
    <w:rsid w:val="008728F8"/>
    <w:rsid w:val="0087362A"/>
    <w:rsid w:val="008744EC"/>
    <w:rsid w:val="0087463A"/>
    <w:rsid w:val="008748F9"/>
    <w:rsid w:val="00874B73"/>
    <w:rsid w:val="00874E6C"/>
    <w:rsid w:val="00875076"/>
    <w:rsid w:val="008755E3"/>
    <w:rsid w:val="00875C84"/>
    <w:rsid w:val="00875CFE"/>
    <w:rsid w:val="00876011"/>
    <w:rsid w:val="008768E8"/>
    <w:rsid w:val="00877918"/>
    <w:rsid w:val="00877AFC"/>
    <w:rsid w:val="00877C5C"/>
    <w:rsid w:val="008802D7"/>
    <w:rsid w:val="00880C04"/>
    <w:rsid w:val="00880CF9"/>
    <w:rsid w:val="00880CFE"/>
    <w:rsid w:val="0088100E"/>
    <w:rsid w:val="008811B3"/>
    <w:rsid w:val="0088169E"/>
    <w:rsid w:val="008817A3"/>
    <w:rsid w:val="008817C6"/>
    <w:rsid w:val="00881A57"/>
    <w:rsid w:val="00882121"/>
    <w:rsid w:val="00882DD9"/>
    <w:rsid w:val="00882E06"/>
    <w:rsid w:val="0088347E"/>
    <w:rsid w:val="008837C9"/>
    <w:rsid w:val="00884102"/>
    <w:rsid w:val="00884495"/>
    <w:rsid w:val="00884832"/>
    <w:rsid w:val="0088485C"/>
    <w:rsid w:val="00884A00"/>
    <w:rsid w:val="00885227"/>
    <w:rsid w:val="00885D8A"/>
    <w:rsid w:val="00886026"/>
    <w:rsid w:val="00886F55"/>
    <w:rsid w:val="0088729C"/>
    <w:rsid w:val="0088735C"/>
    <w:rsid w:val="00887546"/>
    <w:rsid w:val="0089051C"/>
    <w:rsid w:val="0089080F"/>
    <w:rsid w:val="008908F1"/>
    <w:rsid w:val="0089123D"/>
    <w:rsid w:val="00891843"/>
    <w:rsid w:val="00892DDE"/>
    <w:rsid w:val="0089357A"/>
    <w:rsid w:val="00893F46"/>
    <w:rsid w:val="00894CE9"/>
    <w:rsid w:val="00895505"/>
    <w:rsid w:val="0089708C"/>
    <w:rsid w:val="00897214"/>
    <w:rsid w:val="00897D15"/>
    <w:rsid w:val="00897E75"/>
    <w:rsid w:val="008A044E"/>
    <w:rsid w:val="008A2A4B"/>
    <w:rsid w:val="008A42A4"/>
    <w:rsid w:val="008A4346"/>
    <w:rsid w:val="008A4AC9"/>
    <w:rsid w:val="008A4F3A"/>
    <w:rsid w:val="008A522C"/>
    <w:rsid w:val="008A640D"/>
    <w:rsid w:val="008A675F"/>
    <w:rsid w:val="008A686E"/>
    <w:rsid w:val="008A71AB"/>
    <w:rsid w:val="008A73AF"/>
    <w:rsid w:val="008A7435"/>
    <w:rsid w:val="008A752B"/>
    <w:rsid w:val="008A77F3"/>
    <w:rsid w:val="008A7872"/>
    <w:rsid w:val="008A7B5B"/>
    <w:rsid w:val="008A7EE3"/>
    <w:rsid w:val="008B0DD7"/>
    <w:rsid w:val="008B0E73"/>
    <w:rsid w:val="008B1168"/>
    <w:rsid w:val="008B1404"/>
    <w:rsid w:val="008B14E0"/>
    <w:rsid w:val="008B173A"/>
    <w:rsid w:val="008B1D1D"/>
    <w:rsid w:val="008B1E05"/>
    <w:rsid w:val="008B2482"/>
    <w:rsid w:val="008B2557"/>
    <w:rsid w:val="008B263E"/>
    <w:rsid w:val="008B2A4E"/>
    <w:rsid w:val="008B3715"/>
    <w:rsid w:val="008B37B4"/>
    <w:rsid w:val="008B457D"/>
    <w:rsid w:val="008B592D"/>
    <w:rsid w:val="008B5FA8"/>
    <w:rsid w:val="008B6695"/>
    <w:rsid w:val="008B6D18"/>
    <w:rsid w:val="008B6F5C"/>
    <w:rsid w:val="008B7DEE"/>
    <w:rsid w:val="008C207D"/>
    <w:rsid w:val="008C2357"/>
    <w:rsid w:val="008C2544"/>
    <w:rsid w:val="008C2662"/>
    <w:rsid w:val="008C2679"/>
    <w:rsid w:val="008C2BDE"/>
    <w:rsid w:val="008C31BD"/>
    <w:rsid w:val="008C3F82"/>
    <w:rsid w:val="008C47E0"/>
    <w:rsid w:val="008C4B34"/>
    <w:rsid w:val="008C4CF3"/>
    <w:rsid w:val="008C5203"/>
    <w:rsid w:val="008C5A10"/>
    <w:rsid w:val="008C6BF1"/>
    <w:rsid w:val="008C6E04"/>
    <w:rsid w:val="008C6FC0"/>
    <w:rsid w:val="008C716E"/>
    <w:rsid w:val="008C762E"/>
    <w:rsid w:val="008C7A98"/>
    <w:rsid w:val="008D08E3"/>
    <w:rsid w:val="008D0BCB"/>
    <w:rsid w:val="008D0C4E"/>
    <w:rsid w:val="008D13CE"/>
    <w:rsid w:val="008D1838"/>
    <w:rsid w:val="008D2AB7"/>
    <w:rsid w:val="008D3223"/>
    <w:rsid w:val="008D34A9"/>
    <w:rsid w:val="008D380B"/>
    <w:rsid w:val="008D3C0E"/>
    <w:rsid w:val="008D3E08"/>
    <w:rsid w:val="008D3FB9"/>
    <w:rsid w:val="008D406A"/>
    <w:rsid w:val="008D43CA"/>
    <w:rsid w:val="008D4479"/>
    <w:rsid w:val="008D4645"/>
    <w:rsid w:val="008D4720"/>
    <w:rsid w:val="008D488F"/>
    <w:rsid w:val="008D4AA2"/>
    <w:rsid w:val="008D4E79"/>
    <w:rsid w:val="008D563D"/>
    <w:rsid w:val="008D577E"/>
    <w:rsid w:val="008D5C04"/>
    <w:rsid w:val="008D5ED6"/>
    <w:rsid w:val="008D6103"/>
    <w:rsid w:val="008D6854"/>
    <w:rsid w:val="008D734D"/>
    <w:rsid w:val="008D7386"/>
    <w:rsid w:val="008E0003"/>
    <w:rsid w:val="008E09CA"/>
    <w:rsid w:val="008E0F3C"/>
    <w:rsid w:val="008E24E6"/>
    <w:rsid w:val="008E2866"/>
    <w:rsid w:val="008E3688"/>
    <w:rsid w:val="008E37D5"/>
    <w:rsid w:val="008E39F2"/>
    <w:rsid w:val="008E4BC1"/>
    <w:rsid w:val="008E4D62"/>
    <w:rsid w:val="008E5BE4"/>
    <w:rsid w:val="008E667B"/>
    <w:rsid w:val="008E67F2"/>
    <w:rsid w:val="008E687D"/>
    <w:rsid w:val="008E69AA"/>
    <w:rsid w:val="008E6A4F"/>
    <w:rsid w:val="008E6CA8"/>
    <w:rsid w:val="008E6E82"/>
    <w:rsid w:val="008E7484"/>
    <w:rsid w:val="008F0148"/>
    <w:rsid w:val="008F05B4"/>
    <w:rsid w:val="008F0C1E"/>
    <w:rsid w:val="008F113E"/>
    <w:rsid w:val="008F114D"/>
    <w:rsid w:val="008F17AE"/>
    <w:rsid w:val="008F18D3"/>
    <w:rsid w:val="008F1A77"/>
    <w:rsid w:val="008F201C"/>
    <w:rsid w:val="008F317D"/>
    <w:rsid w:val="008F3547"/>
    <w:rsid w:val="008F60FF"/>
    <w:rsid w:val="008F6156"/>
    <w:rsid w:val="008F64BB"/>
    <w:rsid w:val="008F7436"/>
    <w:rsid w:val="008F7824"/>
    <w:rsid w:val="008F78A1"/>
    <w:rsid w:val="008F7E0D"/>
    <w:rsid w:val="0090058B"/>
    <w:rsid w:val="00901176"/>
    <w:rsid w:val="009016B4"/>
    <w:rsid w:val="009020B9"/>
    <w:rsid w:val="00902849"/>
    <w:rsid w:val="00903509"/>
    <w:rsid w:val="00903905"/>
    <w:rsid w:val="00903CFB"/>
    <w:rsid w:val="00904A49"/>
    <w:rsid w:val="00904D50"/>
    <w:rsid w:val="00904DAB"/>
    <w:rsid w:val="00904EA8"/>
    <w:rsid w:val="00905E68"/>
    <w:rsid w:val="00906987"/>
    <w:rsid w:val="00906E0D"/>
    <w:rsid w:val="00906E69"/>
    <w:rsid w:val="00907044"/>
    <w:rsid w:val="009071B9"/>
    <w:rsid w:val="00907298"/>
    <w:rsid w:val="0090730B"/>
    <w:rsid w:val="009075EF"/>
    <w:rsid w:val="0091028F"/>
    <w:rsid w:val="00911008"/>
    <w:rsid w:val="00911133"/>
    <w:rsid w:val="009120E1"/>
    <w:rsid w:val="00912EC7"/>
    <w:rsid w:val="00913253"/>
    <w:rsid w:val="0091369F"/>
    <w:rsid w:val="00913B2A"/>
    <w:rsid w:val="009147E3"/>
    <w:rsid w:val="0091490A"/>
    <w:rsid w:val="00914A0E"/>
    <w:rsid w:val="00915C60"/>
    <w:rsid w:val="00915DB6"/>
    <w:rsid w:val="00916F23"/>
    <w:rsid w:val="00917E28"/>
    <w:rsid w:val="00920B58"/>
    <w:rsid w:val="00921112"/>
    <w:rsid w:val="0092159E"/>
    <w:rsid w:val="00921800"/>
    <w:rsid w:val="00922416"/>
    <w:rsid w:val="009226B0"/>
    <w:rsid w:val="009235D7"/>
    <w:rsid w:val="00923BA0"/>
    <w:rsid w:val="00923CEC"/>
    <w:rsid w:val="00924182"/>
    <w:rsid w:val="00924EBF"/>
    <w:rsid w:val="00925064"/>
    <w:rsid w:val="009254EB"/>
    <w:rsid w:val="009257B4"/>
    <w:rsid w:val="00926F4A"/>
    <w:rsid w:val="00926FEF"/>
    <w:rsid w:val="00927C44"/>
    <w:rsid w:val="00930557"/>
    <w:rsid w:val="009309BF"/>
    <w:rsid w:val="00931985"/>
    <w:rsid w:val="00931EB7"/>
    <w:rsid w:val="00932571"/>
    <w:rsid w:val="00932602"/>
    <w:rsid w:val="00933173"/>
    <w:rsid w:val="00933477"/>
    <w:rsid w:val="00933F54"/>
    <w:rsid w:val="009342CF"/>
    <w:rsid w:val="00934BC6"/>
    <w:rsid w:val="0093554B"/>
    <w:rsid w:val="0093569E"/>
    <w:rsid w:val="00935A18"/>
    <w:rsid w:val="00935A81"/>
    <w:rsid w:val="00935D9D"/>
    <w:rsid w:val="00936C87"/>
    <w:rsid w:val="00937881"/>
    <w:rsid w:val="009403F9"/>
    <w:rsid w:val="00940DF2"/>
    <w:rsid w:val="009413CB"/>
    <w:rsid w:val="00941671"/>
    <w:rsid w:val="00942110"/>
    <w:rsid w:val="00942DC6"/>
    <w:rsid w:val="00942F21"/>
    <w:rsid w:val="009448EE"/>
    <w:rsid w:val="0094496F"/>
    <w:rsid w:val="00944AA3"/>
    <w:rsid w:val="00944BC6"/>
    <w:rsid w:val="00944C99"/>
    <w:rsid w:val="0094546C"/>
    <w:rsid w:val="00945EA4"/>
    <w:rsid w:val="00946D88"/>
    <w:rsid w:val="00946E67"/>
    <w:rsid w:val="00947079"/>
    <w:rsid w:val="00947163"/>
    <w:rsid w:val="0094752D"/>
    <w:rsid w:val="00947E61"/>
    <w:rsid w:val="00950A8C"/>
    <w:rsid w:val="00951298"/>
    <w:rsid w:val="009516EF"/>
    <w:rsid w:val="009522B8"/>
    <w:rsid w:val="00952840"/>
    <w:rsid w:val="00952E57"/>
    <w:rsid w:val="009556F4"/>
    <w:rsid w:val="00955730"/>
    <w:rsid w:val="0095591D"/>
    <w:rsid w:val="0095640E"/>
    <w:rsid w:val="0095691D"/>
    <w:rsid w:val="00956D76"/>
    <w:rsid w:val="00957900"/>
    <w:rsid w:val="00957A21"/>
    <w:rsid w:val="00960892"/>
    <w:rsid w:val="00961BDA"/>
    <w:rsid w:val="00961F5F"/>
    <w:rsid w:val="009629E7"/>
    <w:rsid w:val="00962ADA"/>
    <w:rsid w:val="00962C71"/>
    <w:rsid w:val="0096314B"/>
    <w:rsid w:val="00963574"/>
    <w:rsid w:val="00963985"/>
    <w:rsid w:val="0096437B"/>
    <w:rsid w:val="0096457F"/>
    <w:rsid w:val="0096581A"/>
    <w:rsid w:val="00966295"/>
    <w:rsid w:val="00966D7C"/>
    <w:rsid w:val="009676C4"/>
    <w:rsid w:val="00967AAA"/>
    <w:rsid w:val="00967BA5"/>
    <w:rsid w:val="00967C0D"/>
    <w:rsid w:val="00970275"/>
    <w:rsid w:val="009707C8"/>
    <w:rsid w:val="00970898"/>
    <w:rsid w:val="00970DCA"/>
    <w:rsid w:val="00972013"/>
    <w:rsid w:val="00973032"/>
    <w:rsid w:val="00973092"/>
    <w:rsid w:val="0097402F"/>
    <w:rsid w:val="0097403D"/>
    <w:rsid w:val="0097465D"/>
    <w:rsid w:val="0097488E"/>
    <w:rsid w:val="00974896"/>
    <w:rsid w:val="00975C66"/>
    <w:rsid w:val="00976A98"/>
    <w:rsid w:val="00976F34"/>
    <w:rsid w:val="00976F36"/>
    <w:rsid w:val="009772BE"/>
    <w:rsid w:val="00977DF4"/>
    <w:rsid w:val="009815E8"/>
    <w:rsid w:val="00981BE0"/>
    <w:rsid w:val="00981EAE"/>
    <w:rsid w:val="0098203F"/>
    <w:rsid w:val="00982653"/>
    <w:rsid w:val="0098289F"/>
    <w:rsid w:val="00983735"/>
    <w:rsid w:val="0098387B"/>
    <w:rsid w:val="00983A76"/>
    <w:rsid w:val="009840C3"/>
    <w:rsid w:val="0098448F"/>
    <w:rsid w:val="00985D10"/>
    <w:rsid w:val="009861B6"/>
    <w:rsid w:val="00986AC5"/>
    <w:rsid w:val="0099001D"/>
    <w:rsid w:val="009902FD"/>
    <w:rsid w:val="009907B6"/>
    <w:rsid w:val="0099116A"/>
    <w:rsid w:val="009918F8"/>
    <w:rsid w:val="009921F5"/>
    <w:rsid w:val="00992454"/>
    <w:rsid w:val="00992902"/>
    <w:rsid w:val="00992DE5"/>
    <w:rsid w:val="00992F3B"/>
    <w:rsid w:val="00993332"/>
    <w:rsid w:val="00994D23"/>
    <w:rsid w:val="00995046"/>
    <w:rsid w:val="00995BB9"/>
    <w:rsid w:val="0099620F"/>
    <w:rsid w:val="00996DBE"/>
    <w:rsid w:val="00996EAE"/>
    <w:rsid w:val="00996F23"/>
    <w:rsid w:val="00997205"/>
    <w:rsid w:val="009976EE"/>
    <w:rsid w:val="0099796A"/>
    <w:rsid w:val="009A038B"/>
    <w:rsid w:val="009A0E8B"/>
    <w:rsid w:val="009A1A79"/>
    <w:rsid w:val="009A26AE"/>
    <w:rsid w:val="009A2E24"/>
    <w:rsid w:val="009A3AF5"/>
    <w:rsid w:val="009A409A"/>
    <w:rsid w:val="009A411D"/>
    <w:rsid w:val="009A461A"/>
    <w:rsid w:val="009A4807"/>
    <w:rsid w:val="009A55DE"/>
    <w:rsid w:val="009A61BF"/>
    <w:rsid w:val="009A6B55"/>
    <w:rsid w:val="009A6E94"/>
    <w:rsid w:val="009A6F40"/>
    <w:rsid w:val="009A75BF"/>
    <w:rsid w:val="009B004E"/>
    <w:rsid w:val="009B0300"/>
    <w:rsid w:val="009B0A59"/>
    <w:rsid w:val="009B0C0B"/>
    <w:rsid w:val="009B0C8B"/>
    <w:rsid w:val="009B1A9B"/>
    <w:rsid w:val="009B1E66"/>
    <w:rsid w:val="009B230F"/>
    <w:rsid w:val="009B279A"/>
    <w:rsid w:val="009B3037"/>
    <w:rsid w:val="009B3045"/>
    <w:rsid w:val="009B30AA"/>
    <w:rsid w:val="009B4068"/>
    <w:rsid w:val="009B4239"/>
    <w:rsid w:val="009B4D25"/>
    <w:rsid w:val="009B4F67"/>
    <w:rsid w:val="009B51E5"/>
    <w:rsid w:val="009B6FDE"/>
    <w:rsid w:val="009B7C17"/>
    <w:rsid w:val="009C0386"/>
    <w:rsid w:val="009C2F45"/>
    <w:rsid w:val="009C30C7"/>
    <w:rsid w:val="009C3556"/>
    <w:rsid w:val="009C3A7E"/>
    <w:rsid w:val="009C477F"/>
    <w:rsid w:val="009C511C"/>
    <w:rsid w:val="009C5913"/>
    <w:rsid w:val="009C5DB1"/>
    <w:rsid w:val="009C601E"/>
    <w:rsid w:val="009C6648"/>
    <w:rsid w:val="009C68EC"/>
    <w:rsid w:val="009C6F70"/>
    <w:rsid w:val="009C75F9"/>
    <w:rsid w:val="009C7D03"/>
    <w:rsid w:val="009D035D"/>
    <w:rsid w:val="009D038B"/>
    <w:rsid w:val="009D0393"/>
    <w:rsid w:val="009D0C03"/>
    <w:rsid w:val="009D1C66"/>
    <w:rsid w:val="009D2044"/>
    <w:rsid w:val="009D2E7F"/>
    <w:rsid w:val="009D330D"/>
    <w:rsid w:val="009D3A4F"/>
    <w:rsid w:val="009D4428"/>
    <w:rsid w:val="009D45E7"/>
    <w:rsid w:val="009D4E79"/>
    <w:rsid w:val="009D507B"/>
    <w:rsid w:val="009D54DF"/>
    <w:rsid w:val="009D5C13"/>
    <w:rsid w:val="009D5E19"/>
    <w:rsid w:val="009D61F7"/>
    <w:rsid w:val="009D6887"/>
    <w:rsid w:val="009D69C4"/>
    <w:rsid w:val="009D6C86"/>
    <w:rsid w:val="009D7363"/>
    <w:rsid w:val="009D745C"/>
    <w:rsid w:val="009D77B1"/>
    <w:rsid w:val="009D7EF2"/>
    <w:rsid w:val="009E08DB"/>
    <w:rsid w:val="009E114C"/>
    <w:rsid w:val="009E14F1"/>
    <w:rsid w:val="009E151D"/>
    <w:rsid w:val="009E1968"/>
    <w:rsid w:val="009E2A0C"/>
    <w:rsid w:val="009E302F"/>
    <w:rsid w:val="009E3BB8"/>
    <w:rsid w:val="009E3DA9"/>
    <w:rsid w:val="009E3F35"/>
    <w:rsid w:val="009E4393"/>
    <w:rsid w:val="009E45DA"/>
    <w:rsid w:val="009E4663"/>
    <w:rsid w:val="009E4A4F"/>
    <w:rsid w:val="009E4B23"/>
    <w:rsid w:val="009E5B05"/>
    <w:rsid w:val="009E5B2A"/>
    <w:rsid w:val="009E5BCB"/>
    <w:rsid w:val="009E6148"/>
    <w:rsid w:val="009E64A7"/>
    <w:rsid w:val="009E6F27"/>
    <w:rsid w:val="009E7113"/>
    <w:rsid w:val="009E7B7C"/>
    <w:rsid w:val="009F096F"/>
    <w:rsid w:val="009F0DA5"/>
    <w:rsid w:val="009F10D2"/>
    <w:rsid w:val="009F1665"/>
    <w:rsid w:val="009F24C9"/>
    <w:rsid w:val="009F362A"/>
    <w:rsid w:val="009F38B6"/>
    <w:rsid w:val="009F404B"/>
    <w:rsid w:val="009F40E6"/>
    <w:rsid w:val="009F418F"/>
    <w:rsid w:val="009F46FD"/>
    <w:rsid w:val="009F5629"/>
    <w:rsid w:val="009F58F5"/>
    <w:rsid w:val="009F6140"/>
    <w:rsid w:val="009F7357"/>
    <w:rsid w:val="009F752B"/>
    <w:rsid w:val="009F7685"/>
    <w:rsid w:val="009F7BCD"/>
    <w:rsid w:val="00A0043D"/>
    <w:rsid w:val="00A0048E"/>
    <w:rsid w:val="00A00B0A"/>
    <w:rsid w:val="00A00CDC"/>
    <w:rsid w:val="00A00DE9"/>
    <w:rsid w:val="00A01517"/>
    <w:rsid w:val="00A0175C"/>
    <w:rsid w:val="00A0177B"/>
    <w:rsid w:val="00A0193F"/>
    <w:rsid w:val="00A02F0E"/>
    <w:rsid w:val="00A03234"/>
    <w:rsid w:val="00A032BC"/>
    <w:rsid w:val="00A03581"/>
    <w:rsid w:val="00A03749"/>
    <w:rsid w:val="00A03846"/>
    <w:rsid w:val="00A03A70"/>
    <w:rsid w:val="00A040D3"/>
    <w:rsid w:val="00A04877"/>
    <w:rsid w:val="00A04B8E"/>
    <w:rsid w:val="00A0689A"/>
    <w:rsid w:val="00A06E8A"/>
    <w:rsid w:val="00A06FD5"/>
    <w:rsid w:val="00A077AB"/>
    <w:rsid w:val="00A10161"/>
    <w:rsid w:val="00A1038A"/>
    <w:rsid w:val="00A1069E"/>
    <w:rsid w:val="00A10D1F"/>
    <w:rsid w:val="00A1236E"/>
    <w:rsid w:val="00A1241F"/>
    <w:rsid w:val="00A12F5A"/>
    <w:rsid w:val="00A13222"/>
    <w:rsid w:val="00A13252"/>
    <w:rsid w:val="00A147C2"/>
    <w:rsid w:val="00A1549B"/>
    <w:rsid w:val="00A15D63"/>
    <w:rsid w:val="00A16A5C"/>
    <w:rsid w:val="00A17643"/>
    <w:rsid w:val="00A17797"/>
    <w:rsid w:val="00A17C15"/>
    <w:rsid w:val="00A17DEC"/>
    <w:rsid w:val="00A201F6"/>
    <w:rsid w:val="00A2035D"/>
    <w:rsid w:val="00A20733"/>
    <w:rsid w:val="00A20F3D"/>
    <w:rsid w:val="00A21855"/>
    <w:rsid w:val="00A21C1A"/>
    <w:rsid w:val="00A21E1D"/>
    <w:rsid w:val="00A2301B"/>
    <w:rsid w:val="00A23849"/>
    <w:rsid w:val="00A242E4"/>
    <w:rsid w:val="00A244CC"/>
    <w:rsid w:val="00A24F7E"/>
    <w:rsid w:val="00A25069"/>
    <w:rsid w:val="00A2541C"/>
    <w:rsid w:val="00A25439"/>
    <w:rsid w:val="00A25835"/>
    <w:rsid w:val="00A2598F"/>
    <w:rsid w:val="00A25ABF"/>
    <w:rsid w:val="00A25E38"/>
    <w:rsid w:val="00A2612F"/>
    <w:rsid w:val="00A26532"/>
    <w:rsid w:val="00A267BD"/>
    <w:rsid w:val="00A26856"/>
    <w:rsid w:val="00A26A38"/>
    <w:rsid w:val="00A273C5"/>
    <w:rsid w:val="00A30EC2"/>
    <w:rsid w:val="00A3129C"/>
    <w:rsid w:val="00A316B2"/>
    <w:rsid w:val="00A31789"/>
    <w:rsid w:val="00A33FF7"/>
    <w:rsid w:val="00A34260"/>
    <w:rsid w:val="00A34759"/>
    <w:rsid w:val="00A351BE"/>
    <w:rsid w:val="00A3608A"/>
    <w:rsid w:val="00A36210"/>
    <w:rsid w:val="00A3623A"/>
    <w:rsid w:val="00A3654B"/>
    <w:rsid w:val="00A36A92"/>
    <w:rsid w:val="00A36B7C"/>
    <w:rsid w:val="00A36C3C"/>
    <w:rsid w:val="00A36D2C"/>
    <w:rsid w:val="00A36D69"/>
    <w:rsid w:val="00A3785B"/>
    <w:rsid w:val="00A40375"/>
    <w:rsid w:val="00A40793"/>
    <w:rsid w:val="00A40899"/>
    <w:rsid w:val="00A40AB4"/>
    <w:rsid w:val="00A4149F"/>
    <w:rsid w:val="00A417E6"/>
    <w:rsid w:val="00A41C9B"/>
    <w:rsid w:val="00A41DB2"/>
    <w:rsid w:val="00A41EF0"/>
    <w:rsid w:val="00A431F5"/>
    <w:rsid w:val="00A437F1"/>
    <w:rsid w:val="00A45941"/>
    <w:rsid w:val="00A4656B"/>
    <w:rsid w:val="00A46CF7"/>
    <w:rsid w:val="00A47B32"/>
    <w:rsid w:val="00A50954"/>
    <w:rsid w:val="00A51FBC"/>
    <w:rsid w:val="00A5272C"/>
    <w:rsid w:val="00A53AF2"/>
    <w:rsid w:val="00A53B02"/>
    <w:rsid w:val="00A54519"/>
    <w:rsid w:val="00A558D1"/>
    <w:rsid w:val="00A55A18"/>
    <w:rsid w:val="00A55F6C"/>
    <w:rsid w:val="00A56119"/>
    <w:rsid w:val="00A56786"/>
    <w:rsid w:val="00A574B4"/>
    <w:rsid w:val="00A603F8"/>
    <w:rsid w:val="00A6078F"/>
    <w:rsid w:val="00A6093A"/>
    <w:rsid w:val="00A614C7"/>
    <w:rsid w:val="00A6194F"/>
    <w:rsid w:val="00A61AE8"/>
    <w:rsid w:val="00A629C5"/>
    <w:rsid w:val="00A63162"/>
    <w:rsid w:val="00A631B4"/>
    <w:rsid w:val="00A63A63"/>
    <w:rsid w:val="00A63B14"/>
    <w:rsid w:val="00A63C0F"/>
    <w:rsid w:val="00A651F0"/>
    <w:rsid w:val="00A653AC"/>
    <w:rsid w:val="00A6557D"/>
    <w:rsid w:val="00A65D7B"/>
    <w:rsid w:val="00A66200"/>
    <w:rsid w:val="00A66DB5"/>
    <w:rsid w:val="00A66EF7"/>
    <w:rsid w:val="00A671EC"/>
    <w:rsid w:val="00A673A8"/>
    <w:rsid w:val="00A6772C"/>
    <w:rsid w:val="00A67C3D"/>
    <w:rsid w:val="00A7125C"/>
    <w:rsid w:val="00A72A77"/>
    <w:rsid w:val="00A73609"/>
    <w:rsid w:val="00A73DFD"/>
    <w:rsid w:val="00A73FC5"/>
    <w:rsid w:val="00A744F3"/>
    <w:rsid w:val="00A74B39"/>
    <w:rsid w:val="00A76A09"/>
    <w:rsid w:val="00A76AB7"/>
    <w:rsid w:val="00A77B33"/>
    <w:rsid w:val="00A806EA"/>
    <w:rsid w:val="00A80848"/>
    <w:rsid w:val="00A80961"/>
    <w:rsid w:val="00A80DB8"/>
    <w:rsid w:val="00A81C07"/>
    <w:rsid w:val="00A82805"/>
    <w:rsid w:val="00A8300F"/>
    <w:rsid w:val="00A83C6F"/>
    <w:rsid w:val="00A857B5"/>
    <w:rsid w:val="00A85C25"/>
    <w:rsid w:val="00A8718F"/>
    <w:rsid w:val="00A87420"/>
    <w:rsid w:val="00A8789E"/>
    <w:rsid w:val="00A87C54"/>
    <w:rsid w:val="00A9018F"/>
    <w:rsid w:val="00A90BA1"/>
    <w:rsid w:val="00A90F62"/>
    <w:rsid w:val="00A910AA"/>
    <w:rsid w:val="00A9134F"/>
    <w:rsid w:val="00A920C2"/>
    <w:rsid w:val="00A922A2"/>
    <w:rsid w:val="00A93525"/>
    <w:rsid w:val="00A93788"/>
    <w:rsid w:val="00A940DC"/>
    <w:rsid w:val="00A941AD"/>
    <w:rsid w:val="00A94315"/>
    <w:rsid w:val="00A950AB"/>
    <w:rsid w:val="00A964E6"/>
    <w:rsid w:val="00A966CF"/>
    <w:rsid w:val="00A96D32"/>
    <w:rsid w:val="00A96EB1"/>
    <w:rsid w:val="00A9776E"/>
    <w:rsid w:val="00AA0A0F"/>
    <w:rsid w:val="00AA0DD7"/>
    <w:rsid w:val="00AA134C"/>
    <w:rsid w:val="00AA1407"/>
    <w:rsid w:val="00AA162C"/>
    <w:rsid w:val="00AA1872"/>
    <w:rsid w:val="00AA19AE"/>
    <w:rsid w:val="00AA2046"/>
    <w:rsid w:val="00AA2529"/>
    <w:rsid w:val="00AA2AE1"/>
    <w:rsid w:val="00AA374B"/>
    <w:rsid w:val="00AA37EB"/>
    <w:rsid w:val="00AA3AD7"/>
    <w:rsid w:val="00AA3D39"/>
    <w:rsid w:val="00AA4134"/>
    <w:rsid w:val="00AA4AEF"/>
    <w:rsid w:val="00AA51FE"/>
    <w:rsid w:val="00AA6304"/>
    <w:rsid w:val="00AA66FE"/>
    <w:rsid w:val="00AA671D"/>
    <w:rsid w:val="00AA6AC1"/>
    <w:rsid w:val="00AA77A0"/>
    <w:rsid w:val="00AB01C2"/>
    <w:rsid w:val="00AB0A40"/>
    <w:rsid w:val="00AB1037"/>
    <w:rsid w:val="00AB1E96"/>
    <w:rsid w:val="00AB363B"/>
    <w:rsid w:val="00AB39DA"/>
    <w:rsid w:val="00AB4DA2"/>
    <w:rsid w:val="00AB663F"/>
    <w:rsid w:val="00AB6C1C"/>
    <w:rsid w:val="00AB6CED"/>
    <w:rsid w:val="00AB70A2"/>
    <w:rsid w:val="00AB72C7"/>
    <w:rsid w:val="00AB73CD"/>
    <w:rsid w:val="00AB7D44"/>
    <w:rsid w:val="00AB7EA3"/>
    <w:rsid w:val="00AC1319"/>
    <w:rsid w:val="00AC21A1"/>
    <w:rsid w:val="00AC2303"/>
    <w:rsid w:val="00AC23A5"/>
    <w:rsid w:val="00AC24C4"/>
    <w:rsid w:val="00AC26EA"/>
    <w:rsid w:val="00AC2937"/>
    <w:rsid w:val="00AC2A45"/>
    <w:rsid w:val="00AC2C20"/>
    <w:rsid w:val="00AC2F64"/>
    <w:rsid w:val="00AC3452"/>
    <w:rsid w:val="00AC370A"/>
    <w:rsid w:val="00AC395A"/>
    <w:rsid w:val="00AC3E61"/>
    <w:rsid w:val="00AC3F98"/>
    <w:rsid w:val="00AC4654"/>
    <w:rsid w:val="00AC4907"/>
    <w:rsid w:val="00AC52CE"/>
    <w:rsid w:val="00AC58F2"/>
    <w:rsid w:val="00AC59A8"/>
    <w:rsid w:val="00AC5DC5"/>
    <w:rsid w:val="00AC5F80"/>
    <w:rsid w:val="00AC6D9D"/>
    <w:rsid w:val="00AC6DBA"/>
    <w:rsid w:val="00AC72F3"/>
    <w:rsid w:val="00AC79A4"/>
    <w:rsid w:val="00AD0341"/>
    <w:rsid w:val="00AD0380"/>
    <w:rsid w:val="00AD0C09"/>
    <w:rsid w:val="00AD12AA"/>
    <w:rsid w:val="00AD1A7E"/>
    <w:rsid w:val="00AD2453"/>
    <w:rsid w:val="00AD2B97"/>
    <w:rsid w:val="00AD2EE6"/>
    <w:rsid w:val="00AD2FE9"/>
    <w:rsid w:val="00AD3416"/>
    <w:rsid w:val="00AD4313"/>
    <w:rsid w:val="00AD4D77"/>
    <w:rsid w:val="00AD504D"/>
    <w:rsid w:val="00AD726A"/>
    <w:rsid w:val="00AD7A02"/>
    <w:rsid w:val="00AE07A9"/>
    <w:rsid w:val="00AE088E"/>
    <w:rsid w:val="00AE0B93"/>
    <w:rsid w:val="00AE0BD8"/>
    <w:rsid w:val="00AE0CFF"/>
    <w:rsid w:val="00AE0EA0"/>
    <w:rsid w:val="00AE0F22"/>
    <w:rsid w:val="00AE1B37"/>
    <w:rsid w:val="00AE28EB"/>
    <w:rsid w:val="00AE3843"/>
    <w:rsid w:val="00AE3CC2"/>
    <w:rsid w:val="00AE4084"/>
    <w:rsid w:val="00AE43CD"/>
    <w:rsid w:val="00AE4D00"/>
    <w:rsid w:val="00AE4E6B"/>
    <w:rsid w:val="00AE5827"/>
    <w:rsid w:val="00AE58F4"/>
    <w:rsid w:val="00AE5AAC"/>
    <w:rsid w:val="00AE5D80"/>
    <w:rsid w:val="00AE6239"/>
    <w:rsid w:val="00AE64D2"/>
    <w:rsid w:val="00AE7243"/>
    <w:rsid w:val="00AE7985"/>
    <w:rsid w:val="00AF064B"/>
    <w:rsid w:val="00AF0DCC"/>
    <w:rsid w:val="00AF1C97"/>
    <w:rsid w:val="00AF1D02"/>
    <w:rsid w:val="00AF20FD"/>
    <w:rsid w:val="00AF2457"/>
    <w:rsid w:val="00AF2908"/>
    <w:rsid w:val="00AF2AC1"/>
    <w:rsid w:val="00AF348F"/>
    <w:rsid w:val="00AF37AE"/>
    <w:rsid w:val="00AF47C7"/>
    <w:rsid w:val="00AF4825"/>
    <w:rsid w:val="00AF486B"/>
    <w:rsid w:val="00AF4BDE"/>
    <w:rsid w:val="00AF4DF1"/>
    <w:rsid w:val="00AF4EEA"/>
    <w:rsid w:val="00AF4F6D"/>
    <w:rsid w:val="00AF5376"/>
    <w:rsid w:val="00AF591A"/>
    <w:rsid w:val="00AF5CB0"/>
    <w:rsid w:val="00AF5D7C"/>
    <w:rsid w:val="00AF5E84"/>
    <w:rsid w:val="00AF6893"/>
    <w:rsid w:val="00AF7378"/>
    <w:rsid w:val="00AF7433"/>
    <w:rsid w:val="00AF7D08"/>
    <w:rsid w:val="00B00337"/>
    <w:rsid w:val="00B003A1"/>
    <w:rsid w:val="00B008B3"/>
    <w:rsid w:val="00B00ACC"/>
    <w:rsid w:val="00B00BED"/>
    <w:rsid w:val="00B0243F"/>
    <w:rsid w:val="00B027DF"/>
    <w:rsid w:val="00B034CF"/>
    <w:rsid w:val="00B0375B"/>
    <w:rsid w:val="00B03EBD"/>
    <w:rsid w:val="00B0438B"/>
    <w:rsid w:val="00B048C5"/>
    <w:rsid w:val="00B05032"/>
    <w:rsid w:val="00B0515C"/>
    <w:rsid w:val="00B051B7"/>
    <w:rsid w:val="00B0525D"/>
    <w:rsid w:val="00B054B3"/>
    <w:rsid w:val="00B06023"/>
    <w:rsid w:val="00B06096"/>
    <w:rsid w:val="00B068CA"/>
    <w:rsid w:val="00B06B0C"/>
    <w:rsid w:val="00B07577"/>
    <w:rsid w:val="00B0795B"/>
    <w:rsid w:val="00B07E16"/>
    <w:rsid w:val="00B1015E"/>
    <w:rsid w:val="00B104F7"/>
    <w:rsid w:val="00B10BE9"/>
    <w:rsid w:val="00B110D7"/>
    <w:rsid w:val="00B110DD"/>
    <w:rsid w:val="00B11774"/>
    <w:rsid w:val="00B11D2A"/>
    <w:rsid w:val="00B12900"/>
    <w:rsid w:val="00B12A55"/>
    <w:rsid w:val="00B13238"/>
    <w:rsid w:val="00B1353E"/>
    <w:rsid w:val="00B13B94"/>
    <w:rsid w:val="00B13CB6"/>
    <w:rsid w:val="00B14A83"/>
    <w:rsid w:val="00B14C00"/>
    <w:rsid w:val="00B15281"/>
    <w:rsid w:val="00B16129"/>
    <w:rsid w:val="00B162F5"/>
    <w:rsid w:val="00B165C6"/>
    <w:rsid w:val="00B2063C"/>
    <w:rsid w:val="00B20FD6"/>
    <w:rsid w:val="00B21984"/>
    <w:rsid w:val="00B21DB7"/>
    <w:rsid w:val="00B22259"/>
    <w:rsid w:val="00B22374"/>
    <w:rsid w:val="00B22B80"/>
    <w:rsid w:val="00B22E91"/>
    <w:rsid w:val="00B233F4"/>
    <w:rsid w:val="00B23490"/>
    <w:rsid w:val="00B249E2"/>
    <w:rsid w:val="00B24C40"/>
    <w:rsid w:val="00B256B9"/>
    <w:rsid w:val="00B256BA"/>
    <w:rsid w:val="00B2611A"/>
    <w:rsid w:val="00B26C65"/>
    <w:rsid w:val="00B272B1"/>
    <w:rsid w:val="00B27A97"/>
    <w:rsid w:val="00B30A31"/>
    <w:rsid w:val="00B30D75"/>
    <w:rsid w:val="00B315A3"/>
    <w:rsid w:val="00B31DC2"/>
    <w:rsid w:val="00B31E2F"/>
    <w:rsid w:val="00B31EEB"/>
    <w:rsid w:val="00B325A4"/>
    <w:rsid w:val="00B327A8"/>
    <w:rsid w:val="00B33343"/>
    <w:rsid w:val="00B3357E"/>
    <w:rsid w:val="00B33EB8"/>
    <w:rsid w:val="00B34A3B"/>
    <w:rsid w:val="00B35754"/>
    <w:rsid w:val="00B3609F"/>
    <w:rsid w:val="00B36419"/>
    <w:rsid w:val="00B36C7D"/>
    <w:rsid w:val="00B36F56"/>
    <w:rsid w:val="00B3700E"/>
    <w:rsid w:val="00B372D7"/>
    <w:rsid w:val="00B3740F"/>
    <w:rsid w:val="00B378EA"/>
    <w:rsid w:val="00B40352"/>
    <w:rsid w:val="00B407CA"/>
    <w:rsid w:val="00B40F45"/>
    <w:rsid w:val="00B41404"/>
    <w:rsid w:val="00B43756"/>
    <w:rsid w:val="00B439C9"/>
    <w:rsid w:val="00B43E5D"/>
    <w:rsid w:val="00B43E63"/>
    <w:rsid w:val="00B447F0"/>
    <w:rsid w:val="00B4492B"/>
    <w:rsid w:val="00B45183"/>
    <w:rsid w:val="00B45798"/>
    <w:rsid w:val="00B45D7D"/>
    <w:rsid w:val="00B45EE3"/>
    <w:rsid w:val="00B466AA"/>
    <w:rsid w:val="00B469DD"/>
    <w:rsid w:val="00B4736C"/>
    <w:rsid w:val="00B4743B"/>
    <w:rsid w:val="00B4754E"/>
    <w:rsid w:val="00B5090B"/>
    <w:rsid w:val="00B50CBF"/>
    <w:rsid w:val="00B50DF0"/>
    <w:rsid w:val="00B511D6"/>
    <w:rsid w:val="00B52FC4"/>
    <w:rsid w:val="00B5353B"/>
    <w:rsid w:val="00B53592"/>
    <w:rsid w:val="00B53714"/>
    <w:rsid w:val="00B537C3"/>
    <w:rsid w:val="00B53A36"/>
    <w:rsid w:val="00B53D87"/>
    <w:rsid w:val="00B54204"/>
    <w:rsid w:val="00B542AA"/>
    <w:rsid w:val="00B54400"/>
    <w:rsid w:val="00B546B9"/>
    <w:rsid w:val="00B55420"/>
    <w:rsid w:val="00B55DA8"/>
    <w:rsid w:val="00B55E08"/>
    <w:rsid w:val="00B55F3D"/>
    <w:rsid w:val="00B56592"/>
    <w:rsid w:val="00B5689C"/>
    <w:rsid w:val="00B56958"/>
    <w:rsid w:val="00B56F69"/>
    <w:rsid w:val="00B60074"/>
    <w:rsid w:val="00B603B7"/>
    <w:rsid w:val="00B60B68"/>
    <w:rsid w:val="00B6161A"/>
    <w:rsid w:val="00B617B2"/>
    <w:rsid w:val="00B61983"/>
    <w:rsid w:val="00B61C50"/>
    <w:rsid w:val="00B622AE"/>
    <w:rsid w:val="00B62588"/>
    <w:rsid w:val="00B62A03"/>
    <w:rsid w:val="00B62DCC"/>
    <w:rsid w:val="00B63154"/>
    <w:rsid w:val="00B631C0"/>
    <w:rsid w:val="00B63603"/>
    <w:rsid w:val="00B63B51"/>
    <w:rsid w:val="00B643D3"/>
    <w:rsid w:val="00B64CAF"/>
    <w:rsid w:val="00B64DFE"/>
    <w:rsid w:val="00B64EF0"/>
    <w:rsid w:val="00B64F6E"/>
    <w:rsid w:val="00B65372"/>
    <w:rsid w:val="00B66D20"/>
    <w:rsid w:val="00B67280"/>
    <w:rsid w:val="00B676B5"/>
    <w:rsid w:val="00B6783A"/>
    <w:rsid w:val="00B67D53"/>
    <w:rsid w:val="00B709D4"/>
    <w:rsid w:val="00B70D15"/>
    <w:rsid w:val="00B70FB0"/>
    <w:rsid w:val="00B71770"/>
    <w:rsid w:val="00B72106"/>
    <w:rsid w:val="00B72A47"/>
    <w:rsid w:val="00B7327C"/>
    <w:rsid w:val="00B7342F"/>
    <w:rsid w:val="00B7399A"/>
    <w:rsid w:val="00B73AC3"/>
    <w:rsid w:val="00B750B6"/>
    <w:rsid w:val="00B751F6"/>
    <w:rsid w:val="00B75818"/>
    <w:rsid w:val="00B75CB5"/>
    <w:rsid w:val="00B75D50"/>
    <w:rsid w:val="00B76593"/>
    <w:rsid w:val="00B769AC"/>
    <w:rsid w:val="00B76BDE"/>
    <w:rsid w:val="00B772C0"/>
    <w:rsid w:val="00B77A23"/>
    <w:rsid w:val="00B803EB"/>
    <w:rsid w:val="00B80472"/>
    <w:rsid w:val="00B8137D"/>
    <w:rsid w:val="00B815C8"/>
    <w:rsid w:val="00B82081"/>
    <w:rsid w:val="00B821CD"/>
    <w:rsid w:val="00B822DE"/>
    <w:rsid w:val="00B82350"/>
    <w:rsid w:val="00B82EA5"/>
    <w:rsid w:val="00B83380"/>
    <w:rsid w:val="00B8573B"/>
    <w:rsid w:val="00B86247"/>
    <w:rsid w:val="00B86290"/>
    <w:rsid w:val="00B86598"/>
    <w:rsid w:val="00B869C7"/>
    <w:rsid w:val="00B86D3E"/>
    <w:rsid w:val="00B87464"/>
    <w:rsid w:val="00B87FF5"/>
    <w:rsid w:val="00B909FD"/>
    <w:rsid w:val="00B90EFD"/>
    <w:rsid w:val="00B9119F"/>
    <w:rsid w:val="00B91D26"/>
    <w:rsid w:val="00B92102"/>
    <w:rsid w:val="00B9217D"/>
    <w:rsid w:val="00B92A38"/>
    <w:rsid w:val="00B92BF6"/>
    <w:rsid w:val="00B9307A"/>
    <w:rsid w:val="00B930C6"/>
    <w:rsid w:val="00B93344"/>
    <w:rsid w:val="00B947C1"/>
    <w:rsid w:val="00B957F8"/>
    <w:rsid w:val="00B96624"/>
    <w:rsid w:val="00B9677E"/>
    <w:rsid w:val="00B96FDC"/>
    <w:rsid w:val="00B9735F"/>
    <w:rsid w:val="00B978B4"/>
    <w:rsid w:val="00BA15E2"/>
    <w:rsid w:val="00BA1E4A"/>
    <w:rsid w:val="00BA22D6"/>
    <w:rsid w:val="00BA25E1"/>
    <w:rsid w:val="00BA35FF"/>
    <w:rsid w:val="00BA3804"/>
    <w:rsid w:val="00BA43DE"/>
    <w:rsid w:val="00BA443B"/>
    <w:rsid w:val="00BA4673"/>
    <w:rsid w:val="00BA4C71"/>
    <w:rsid w:val="00BA57A2"/>
    <w:rsid w:val="00BA7843"/>
    <w:rsid w:val="00BA7852"/>
    <w:rsid w:val="00BA7AD1"/>
    <w:rsid w:val="00BA7FB0"/>
    <w:rsid w:val="00BB0177"/>
    <w:rsid w:val="00BB040F"/>
    <w:rsid w:val="00BB28EA"/>
    <w:rsid w:val="00BB2A85"/>
    <w:rsid w:val="00BB3112"/>
    <w:rsid w:val="00BB3118"/>
    <w:rsid w:val="00BB360B"/>
    <w:rsid w:val="00BB374C"/>
    <w:rsid w:val="00BB41A9"/>
    <w:rsid w:val="00BB4374"/>
    <w:rsid w:val="00BB49A4"/>
    <w:rsid w:val="00BB4EA0"/>
    <w:rsid w:val="00BB5517"/>
    <w:rsid w:val="00BB6078"/>
    <w:rsid w:val="00BB63B4"/>
    <w:rsid w:val="00BB69DB"/>
    <w:rsid w:val="00BB6BE9"/>
    <w:rsid w:val="00BB6EAB"/>
    <w:rsid w:val="00BB6F6F"/>
    <w:rsid w:val="00BB71C8"/>
    <w:rsid w:val="00BB71F6"/>
    <w:rsid w:val="00BB7434"/>
    <w:rsid w:val="00BB7D41"/>
    <w:rsid w:val="00BC05F2"/>
    <w:rsid w:val="00BC0872"/>
    <w:rsid w:val="00BC0D27"/>
    <w:rsid w:val="00BC17FB"/>
    <w:rsid w:val="00BC20F3"/>
    <w:rsid w:val="00BC2A25"/>
    <w:rsid w:val="00BC2C94"/>
    <w:rsid w:val="00BC34A6"/>
    <w:rsid w:val="00BC367A"/>
    <w:rsid w:val="00BC37CB"/>
    <w:rsid w:val="00BC4EC6"/>
    <w:rsid w:val="00BC5E4C"/>
    <w:rsid w:val="00BC7B25"/>
    <w:rsid w:val="00BC7C2C"/>
    <w:rsid w:val="00BD01CF"/>
    <w:rsid w:val="00BD0742"/>
    <w:rsid w:val="00BD0BFF"/>
    <w:rsid w:val="00BD0F2D"/>
    <w:rsid w:val="00BD10A8"/>
    <w:rsid w:val="00BD121B"/>
    <w:rsid w:val="00BD1CBC"/>
    <w:rsid w:val="00BD2680"/>
    <w:rsid w:val="00BD27BF"/>
    <w:rsid w:val="00BD28C6"/>
    <w:rsid w:val="00BD368C"/>
    <w:rsid w:val="00BD48EC"/>
    <w:rsid w:val="00BD49A4"/>
    <w:rsid w:val="00BD54A4"/>
    <w:rsid w:val="00BD5A48"/>
    <w:rsid w:val="00BD5BAF"/>
    <w:rsid w:val="00BD68D7"/>
    <w:rsid w:val="00BD6EF8"/>
    <w:rsid w:val="00BD7839"/>
    <w:rsid w:val="00BD7B01"/>
    <w:rsid w:val="00BD7F69"/>
    <w:rsid w:val="00BE0F78"/>
    <w:rsid w:val="00BE1581"/>
    <w:rsid w:val="00BE2B33"/>
    <w:rsid w:val="00BE2E6A"/>
    <w:rsid w:val="00BE3286"/>
    <w:rsid w:val="00BE38B5"/>
    <w:rsid w:val="00BE44D6"/>
    <w:rsid w:val="00BE59C8"/>
    <w:rsid w:val="00BE5FC7"/>
    <w:rsid w:val="00BE6DCD"/>
    <w:rsid w:val="00BE6E59"/>
    <w:rsid w:val="00BE7266"/>
    <w:rsid w:val="00BE72A4"/>
    <w:rsid w:val="00BF1358"/>
    <w:rsid w:val="00BF1A37"/>
    <w:rsid w:val="00BF1DAF"/>
    <w:rsid w:val="00BF2EE6"/>
    <w:rsid w:val="00BF2F41"/>
    <w:rsid w:val="00BF324A"/>
    <w:rsid w:val="00BF4076"/>
    <w:rsid w:val="00BF479C"/>
    <w:rsid w:val="00BF4F39"/>
    <w:rsid w:val="00BF51BA"/>
    <w:rsid w:val="00BF52B6"/>
    <w:rsid w:val="00BF638C"/>
    <w:rsid w:val="00BF6D8A"/>
    <w:rsid w:val="00BF6EC6"/>
    <w:rsid w:val="00BF77B8"/>
    <w:rsid w:val="00BF7ED6"/>
    <w:rsid w:val="00C006AF"/>
    <w:rsid w:val="00C01526"/>
    <w:rsid w:val="00C015BD"/>
    <w:rsid w:val="00C01797"/>
    <w:rsid w:val="00C01B8D"/>
    <w:rsid w:val="00C0232D"/>
    <w:rsid w:val="00C0270D"/>
    <w:rsid w:val="00C03782"/>
    <w:rsid w:val="00C04951"/>
    <w:rsid w:val="00C06055"/>
    <w:rsid w:val="00C065BD"/>
    <w:rsid w:val="00C06FEE"/>
    <w:rsid w:val="00C120A5"/>
    <w:rsid w:val="00C12330"/>
    <w:rsid w:val="00C1266A"/>
    <w:rsid w:val="00C12CD0"/>
    <w:rsid w:val="00C137CD"/>
    <w:rsid w:val="00C13AA5"/>
    <w:rsid w:val="00C141F2"/>
    <w:rsid w:val="00C15A4F"/>
    <w:rsid w:val="00C16C4B"/>
    <w:rsid w:val="00C16FD3"/>
    <w:rsid w:val="00C1705A"/>
    <w:rsid w:val="00C172BF"/>
    <w:rsid w:val="00C20C44"/>
    <w:rsid w:val="00C2103F"/>
    <w:rsid w:val="00C22916"/>
    <w:rsid w:val="00C23E43"/>
    <w:rsid w:val="00C24277"/>
    <w:rsid w:val="00C24668"/>
    <w:rsid w:val="00C24A8A"/>
    <w:rsid w:val="00C255E7"/>
    <w:rsid w:val="00C25E66"/>
    <w:rsid w:val="00C276BA"/>
    <w:rsid w:val="00C301CB"/>
    <w:rsid w:val="00C30537"/>
    <w:rsid w:val="00C30A45"/>
    <w:rsid w:val="00C30ADF"/>
    <w:rsid w:val="00C31683"/>
    <w:rsid w:val="00C31872"/>
    <w:rsid w:val="00C3191C"/>
    <w:rsid w:val="00C3296F"/>
    <w:rsid w:val="00C331B4"/>
    <w:rsid w:val="00C33472"/>
    <w:rsid w:val="00C335CE"/>
    <w:rsid w:val="00C3459F"/>
    <w:rsid w:val="00C349B6"/>
    <w:rsid w:val="00C34B83"/>
    <w:rsid w:val="00C34BE1"/>
    <w:rsid w:val="00C35331"/>
    <w:rsid w:val="00C3538C"/>
    <w:rsid w:val="00C3594B"/>
    <w:rsid w:val="00C35998"/>
    <w:rsid w:val="00C35E21"/>
    <w:rsid w:val="00C360A5"/>
    <w:rsid w:val="00C36E96"/>
    <w:rsid w:val="00C37285"/>
    <w:rsid w:val="00C373CB"/>
    <w:rsid w:val="00C37822"/>
    <w:rsid w:val="00C378E9"/>
    <w:rsid w:val="00C37ECD"/>
    <w:rsid w:val="00C400F9"/>
    <w:rsid w:val="00C40516"/>
    <w:rsid w:val="00C40533"/>
    <w:rsid w:val="00C40C51"/>
    <w:rsid w:val="00C40FA8"/>
    <w:rsid w:val="00C41D00"/>
    <w:rsid w:val="00C41D83"/>
    <w:rsid w:val="00C4265B"/>
    <w:rsid w:val="00C42BDB"/>
    <w:rsid w:val="00C431B7"/>
    <w:rsid w:val="00C43D3D"/>
    <w:rsid w:val="00C44260"/>
    <w:rsid w:val="00C44407"/>
    <w:rsid w:val="00C46392"/>
    <w:rsid w:val="00C463B9"/>
    <w:rsid w:val="00C46554"/>
    <w:rsid w:val="00C46560"/>
    <w:rsid w:val="00C46771"/>
    <w:rsid w:val="00C47362"/>
    <w:rsid w:val="00C478E8"/>
    <w:rsid w:val="00C5082A"/>
    <w:rsid w:val="00C510C1"/>
    <w:rsid w:val="00C51C57"/>
    <w:rsid w:val="00C52D48"/>
    <w:rsid w:val="00C53BC2"/>
    <w:rsid w:val="00C54256"/>
    <w:rsid w:val="00C54458"/>
    <w:rsid w:val="00C54552"/>
    <w:rsid w:val="00C546FC"/>
    <w:rsid w:val="00C54E7D"/>
    <w:rsid w:val="00C55409"/>
    <w:rsid w:val="00C56679"/>
    <w:rsid w:val="00C56FE1"/>
    <w:rsid w:val="00C570B0"/>
    <w:rsid w:val="00C608F7"/>
    <w:rsid w:val="00C60D6C"/>
    <w:rsid w:val="00C61188"/>
    <w:rsid w:val="00C614FD"/>
    <w:rsid w:val="00C62075"/>
    <w:rsid w:val="00C6291D"/>
    <w:rsid w:val="00C63373"/>
    <w:rsid w:val="00C6409E"/>
    <w:rsid w:val="00C640AA"/>
    <w:rsid w:val="00C642D8"/>
    <w:rsid w:val="00C6475C"/>
    <w:rsid w:val="00C64C5E"/>
    <w:rsid w:val="00C64DA7"/>
    <w:rsid w:val="00C6566C"/>
    <w:rsid w:val="00C65AFD"/>
    <w:rsid w:val="00C66322"/>
    <w:rsid w:val="00C66A2A"/>
    <w:rsid w:val="00C66D96"/>
    <w:rsid w:val="00C67228"/>
    <w:rsid w:val="00C677CE"/>
    <w:rsid w:val="00C67D32"/>
    <w:rsid w:val="00C700F3"/>
    <w:rsid w:val="00C70190"/>
    <w:rsid w:val="00C70B02"/>
    <w:rsid w:val="00C717FC"/>
    <w:rsid w:val="00C72EDD"/>
    <w:rsid w:val="00C73524"/>
    <w:rsid w:val="00C73D0E"/>
    <w:rsid w:val="00C7415A"/>
    <w:rsid w:val="00C741CC"/>
    <w:rsid w:val="00C744CF"/>
    <w:rsid w:val="00C74699"/>
    <w:rsid w:val="00C746CC"/>
    <w:rsid w:val="00C7481D"/>
    <w:rsid w:val="00C74F26"/>
    <w:rsid w:val="00C75A6E"/>
    <w:rsid w:val="00C7669E"/>
    <w:rsid w:val="00C767D5"/>
    <w:rsid w:val="00C76ED1"/>
    <w:rsid w:val="00C7735D"/>
    <w:rsid w:val="00C77B91"/>
    <w:rsid w:val="00C77D85"/>
    <w:rsid w:val="00C81A92"/>
    <w:rsid w:val="00C825C9"/>
    <w:rsid w:val="00C8296B"/>
    <w:rsid w:val="00C82E43"/>
    <w:rsid w:val="00C831CC"/>
    <w:rsid w:val="00C83539"/>
    <w:rsid w:val="00C83544"/>
    <w:rsid w:val="00C8397C"/>
    <w:rsid w:val="00C83DCC"/>
    <w:rsid w:val="00C8408F"/>
    <w:rsid w:val="00C85255"/>
    <w:rsid w:val="00C8664E"/>
    <w:rsid w:val="00C87838"/>
    <w:rsid w:val="00C9013F"/>
    <w:rsid w:val="00C90791"/>
    <w:rsid w:val="00C93B78"/>
    <w:rsid w:val="00C93E0B"/>
    <w:rsid w:val="00C942DC"/>
    <w:rsid w:val="00C9495B"/>
    <w:rsid w:val="00C94C56"/>
    <w:rsid w:val="00C94E9F"/>
    <w:rsid w:val="00C95116"/>
    <w:rsid w:val="00C95446"/>
    <w:rsid w:val="00C95934"/>
    <w:rsid w:val="00C95A1E"/>
    <w:rsid w:val="00C95DAD"/>
    <w:rsid w:val="00C965BD"/>
    <w:rsid w:val="00C96957"/>
    <w:rsid w:val="00C969FE"/>
    <w:rsid w:val="00C96FF0"/>
    <w:rsid w:val="00C97D46"/>
    <w:rsid w:val="00CA083E"/>
    <w:rsid w:val="00CA0A49"/>
    <w:rsid w:val="00CA0D49"/>
    <w:rsid w:val="00CA107C"/>
    <w:rsid w:val="00CA1AE0"/>
    <w:rsid w:val="00CA271F"/>
    <w:rsid w:val="00CA28EE"/>
    <w:rsid w:val="00CA2BDF"/>
    <w:rsid w:val="00CA2E47"/>
    <w:rsid w:val="00CA2FA5"/>
    <w:rsid w:val="00CA3237"/>
    <w:rsid w:val="00CA3EB1"/>
    <w:rsid w:val="00CA4D3B"/>
    <w:rsid w:val="00CA575D"/>
    <w:rsid w:val="00CA586A"/>
    <w:rsid w:val="00CA5AE8"/>
    <w:rsid w:val="00CA60B2"/>
    <w:rsid w:val="00CA6417"/>
    <w:rsid w:val="00CA65BF"/>
    <w:rsid w:val="00CA6B66"/>
    <w:rsid w:val="00CA6CB4"/>
    <w:rsid w:val="00CA75C4"/>
    <w:rsid w:val="00CA7AFE"/>
    <w:rsid w:val="00CA7B1F"/>
    <w:rsid w:val="00CB0A81"/>
    <w:rsid w:val="00CB10D8"/>
    <w:rsid w:val="00CB1966"/>
    <w:rsid w:val="00CB1C41"/>
    <w:rsid w:val="00CB1D5C"/>
    <w:rsid w:val="00CB247A"/>
    <w:rsid w:val="00CB2F3D"/>
    <w:rsid w:val="00CB3910"/>
    <w:rsid w:val="00CB3B05"/>
    <w:rsid w:val="00CB3FB6"/>
    <w:rsid w:val="00CB4279"/>
    <w:rsid w:val="00CB4C4A"/>
    <w:rsid w:val="00CB5613"/>
    <w:rsid w:val="00CB60F7"/>
    <w:rsid w:val="00CB6642"/>
    <w:rsid w:val="00CB7354"/>
    <w:rsid w:val="00CB7970"/>
    <w:rsid w:val="00CB7ACF"/>
    <w:rsid w:val="00CB7B0E"/>
    <w:rsid w:val="00CB7C40"/>
    <w:rsid w:val="00CB7E6D"/>
    <w:rsid w:val="00CB7EB3"/>
    <w:rsid w:val="00CB7F2A"/>
    <w:rsid w:val="00CC01DE"/>
    <w:rsid w:val="00CC0A44"/>
    <w:rsid w:val="00CC12CE"/>
    <w:rsid w:val="00CC14FB"/>
    <w:rsid w:val="00CC1792"/>
    <w:rsid w:val="00CC18C9"/>
    <w:rsid w:val="00CC1A13"/>
    <w:rsid w:val="00CC1CBE"/>
    <w:rsid w:val="00CC2227"/>
    <w:rsid w:val="00CC270C"/>
    <w:rsid w:val="00CC290F"/>
    <w:rsid w:val="00CC2937"/>
    <w:rsid w:val="00CC2A44"/>
    <w:rsid w:val="00CC3747"/>
    <w:rsid w:val="00CC382E"/>
    <w:rsid w:val="00CC537D"/>
    <w:rsid w:val="00CC5798"/>
    <w:rsid w:val="00CC5990"/>
    <w:rsid w:val="00CC5D14"/>
    <w:rsid w:val="00CC61EC"/>
    <w:rsid w:val="00CC698B"/>
    <w:rsid w:val="00CC6B75"/>
    <w:rsid w:val="00CC6C6D"/>
    <w:rsid w:val="00CC7713"/>
    <w:rsid w:val="00CC7CC1"/>
    <w:rsid w:val="00CC7EC5"/>
    <w:rsid w:val="00CD0517"/>
    <w:rsid w:val="00CD0D67"/>
    <w:rsid w:val="00CD131E"/>
    <w:rsid w:val="00CD19E6"/>
    <w:rsid w:val="00CD28A2"/>
    <w:rsid w:val="00CD300C"/>
    <w:rsid w:val="00CD32E7"/>
    <w:rsid w:val="00CD3509"/>
    <w:rsid w:val="00CD3B90"/>
    <w:rsid w:val="00CD4345"/>
    <w:rsid w:val="00CD51C7"/>
    <w:rsid w:val="00CD547F"/>
    <w:rsid w:val="00CD549D"/>
    <w:rsid w:val="00CD68D8"/>
    <w:rsid w:val="00CD6DBE"/>
    <w:rsid w:val="00CD71C4"/>
    <w:rsid w:val="00CD78EE"/>
    <w:rsid w:val="00CD7961"/>
    <w:rsid w:val="00CD7D20"/>
    <w:rsid w:val="00CE0058"/>
    <w:rsid w:val="00CE0BB1"/>
    <w:rsid w:val="00CE2853"/>
    <w:rsid w:val="00CE2A69"/>
    <w:rsid w:val="00CE36BF"/>
    <w:rsid w:val="00CE37FD"/>
    <w:rsid w:val="00CE4044"/>
    <w:rsid w:val="00CE4246"/>
    <w:rsid w:val="00CE4D77"/>
    <w:rsid w:val="00CE5328"/>
    <w:rsid w:val="00CE5349"/>
    <w:rsid w:val="00CE5A41"/>
    <w:rsid w:val="00CE5E05"/>
    <w:rsid w:val="00CE61DA"/>
    <w:rsid w:val="00CE6B89"/>
    <w:rsid w:val="00CE6F59"/>
    <w:rsid w:val="00CE7701"/>
    <w:rsid w:val="00CE777F"/>
    <w:rsid w:val="00CE7D59"/>
    <w:rsid w:val="00CF04AF"/>
    <w:rsid w:val="00CF0CCF"/>
    <w:rsid w:val="00CF0D74"/>
    <w:rsid w:val="00CF0F46"/>
    <w:rsid w:val="00CF10F5"/>
    <w:rsid w:val="00CF154D"/>
    <w:rsid w:val="00CF23CC"/>
    <w:rsid w:val="00CF2411"/>
    <w:rsid w:val="00CF2688"/>
    <w:rsid w:val="00CF2C40"/>
    <w:rsid w:val="00CF2CD7"/>
    <w:rsid w:val="00CF2EA2"/>
    <w:rsid w:val="00CF315E"/>
    <w:rsid w:val="00CF3478"/>
    <w:rsid w:val="00CF392C"/>
    <w:rsid w:val="00CF39DA"/>
    <w:rsid w:val="00CF3AA4"/>
    <w:rsid w:val="00CF443E"/>
    <w:rsid w:val="00CF451D"/>
    <w:rsid w:val="00CF49DA"/>
    <w:rsid w:val="00CF4F4A"/>
    <w:rsid w:val="00CF506E"/>
    <w:rsid w:val="00CF5DE1"/>
    <w:rsid w:val="00CF6A38"/>
    <w:rsid w:val="00CF773B"/>
    <w:rsid w:val="00CF7742"/>
    <w:rsid w:val="00D00256"/>
    <w:rsid w:val="00D01F71"/>
    <w:rsid w:val="00D020B4"/>
    <w:rsid w:val="00D0250D"/>
    <w:rsid w:val="00D033AB"/>
    <w:rsid w:val="00D03B72"/>
    <w:rsid w:val="00D03D72"/>
    <w:rsid w:val="00D04247"/>
    <w:rsid w:val="00D043EA"/>
    <w:rsid w:val="00D046A6"/>
    <w:rsid w:val="00D04794"/>
    <w:rsid w:val="00D04AFC"/>
    <w:rsid w:val="00D0571D"/>
    <w:rsid w:val="00D05AF2"/>
    <w:rsid w:val="00D05E46"/>
    <w:rsid w:val="00D05EA3"/>
    <w:rsid w:val="00D06052"/>
    <w:rsid w:val="00D068BE"/>
    <w:rsid w:val="00D06C64"/>
    <w:rsid w:val="00D07203"/>
    <w:rsid w:val="00D101E8"/>
    <w:rsid w:val="00D10D6A"/>
    <w:rsid w:val="00D11429"/>
    <w:rsid w:val="00D117ED"/>
    <w:rsid w:val="00D12E80"/>
    <w:rsid w:val="00D1309E"/>
    <w:rsid w:val="00D13580"/>
    <w:rsid w:val="00D13622"/>
    <w:rsid w:val="00D138DC"/>
    <w:rsid w:val="00D1394C"/>
    <w:rsid w:val="00D13F2F"/>
    <w:rsid w:val="00D14A79"/>
    <w:rsid w:val="00D14B15"/>
    <w:rsid w:val="00D169B7"/>
    <w:rsid w:val="00D16B3F"/>
    <w:rsid w:val="00D1715F"/>
    <w:rsid w:val="00D171C1"/>
    <w:rsid w:val="00D17471"/>
    <w:rsid w:val="00D208D5"/>
    <w:rsid w:val="00D210BC"/>
    <w:rsid w:val="00D21323"/>
    <w:rsid w:val="00D2156A"/>
    <w:rsid w:val="00D2198C"/>
    <w:rsid w:val="00D221CA"/>
    <w:rsid w:val="00D22CC5"/>
    <w:rsid w:val="00D22FC4"/>
    <w:rsid w:val="00D22FCC"/>
    <w:rsid w:val="00D22FF4"/>
    <w:rsid w:val="00D23635"/>
    <w:rsid w:val="00D24269"/>
    <w:rsid w:val="00D24305"/>
    <w:rsid w:val="00D2487B"/>
    <w:rsid w:val="00D24977"/>
    <w:rsid w:val="00D24DCD"/>
    <w:rsid w:val="00D2544D"/>
    <w:rsid w:val="00D2550E"/>
    <w:rsid w:val="00D25917"/>
    <w:rsid w:val="00D26618"/>
    <w:rsid w:val="00D2732F"/>
    <w:rsid w:val="00D312B4"/>
    <w:rsid w:val="00D31A78"/>
    <w:rsid w:val="00D31C78"/>
    <w:rsid w:val="00D321E3"/>
    <w:rsid w:val="00D32E89"/>
    <w:rsid w:val="00D32F81"/>
    <w:rsid w:val="00D3322D"/>
    <w:rsid w:val="00D33D71"/>
    <w:rsid w:val="00D36866"/>
    <w:rsid w:val="00D373F1"/>
    <w:rsid w:val="00D374DD"/>
    <w:rsid w:val="00D37511"/>
    <w:rsid w:val="00D3768E"/>
    <w:rsid w:val="00D37CF1"/>
    <w:rsid w:val="00D40120"/>
    <w:rsid w:val="00D41FE7"/>
    <w:rsid w:val="00D42119"/>
    <w:rsid w:val="00D427DE"/>
    <w:rsid w:val="00D42BA8"/>
    <w:rsid w:val="00D42F22"/>
    <w:rsid w:val="00D435DA"/>
    <w:rsid w:val="00D43EB1"/>
    <w:rsid w:val="00D44EA5"/>
    <w:rsid w:val="00D44F28"/>
    <w:rsid w:val="00D45113"/>
    <w:rsid w:val="00D45656"/>
    <w:rsid w:val="00D4588A"/>
    <w:rsid w:val="00D45D3D"/>
    <w:rsid w:val="00D465D9"/>
    <w:rsid w:val="00D46810"/>
    <w:rsid w:val="00D468E6"/>
    <w:rsid w:val="00D469F7"/>
    <w:rsid w:val="00D46EE3"/>
    <w:rsid w:val="00D47522"/>
    <w:rsid w:val="00D4763F"/>
    <w:rsid w:val="00D47692"/>
    <w:rsid w:val="00D47A28"/>
    <w:rsid w:val="00D47BF0"/>
    <w:rsid w:val="00D47F02"/>
    <w:rsid w:val="00D50E99"/>
    <w:rsid w:val="00D51DD9"/>
    <w:rsid w:val="00D526B7"/>
    <w:rsid w:val="00D52A74"/>
    <w:rsid w:val="00D52A76"/>
    <w:rsid w:val="00D52E8B"/>
    <w:rsid w:val="00D531DB"/>
    <w:rsid w:val="00D533D3"/>
    <w:rsid w:val="00D534DD"/>
    <w:rsid w:val="00D5362B"/>
    <w:rsid w:val="00D537BA"/>
    <w:rsid w:val="00D5412D"/>
    <w:rsid w:val="00D54A6A"/>
    <w:rsid w:val="00D54B42"/>
    <w:rsid w:val="00D5638E"/>
    <w:rsid w:val="00D56A16"/>
    <w:rsid w:val="00D56F2C"/>
    <w:rsid w:val="00D56F76"/>
    <w:rsid w:val="00D5726C"/>
    <w:rsid w:val="00D57D94"/>
    <w:rsid w:val="00D602A3"/>
    <w:rsid w:val="00D60714"/>
    <w:rsid w:val="00D60F44"/>
    <w:rsid w:val="00D612AF"/>
    <w:rsid w:val="00D61DCC"/>
    <w:rsid w:val="00D632D1"/>
    <w:rsid w:val="00D63456"/>
    <w:rsid w:val="00D652A7"/>
    <w:rsid w:val="00D65DF0"/>
    <w:rsid w:val="00D65FA2"/>
    <w:rsid w:val="00D6600A"/>
    <w:rsid w:val="00D6611F"/>
    <w:rsid w:val="00D66354"/>
    <w:rsid w:val="00D6659F"/>
    <w:rsid w:val="00D66D57"/>
    <w:rsid w:val="00D6714D"/>
    <w:rsid w:val="00D6744A"/>
    <w:rsid w:val="00D678BC"/>
    <w:rsid w:val="00D67E40"/>
    <w:rsid w:val="00D70498"/>
    <w:rsid w:val="00D70758"/>
    <w:rsid w:val="00D70935"/>
    <w:rsid w:val="00D709D8"/>
    <w:rsid w:val="00D70C68"/>
    <w:rsid w:val="00D70D27"/>
    <w:rsid w:val="00D71758"/>
    <w:rsid w:val="00D72A89"/>
    <w:rsid w:val="00D72C33"/>
    <w:rsid w:val="00D72CA2"/>
    <w:rsid w:val="00D733DB"/>
    <w:rsid w:val="00D73549"/>
    <w:rsid w:val="00D737E8"/>
    <w:rsid w:val="00D73AAD"/>
    <w:rsid w:val="00D73C71"/>
    <w:rsid w:val="00D7422B"/>
    <w:rsid w:val="00D744D2"/>
    <w:rsid w:val="00D755AF"/>
    <w:rsid w:val="00D75800"/>
    <w:rsid w:val="00D76953"/>
    <w:rsid w:val="00D77319"/>
    <w:rsid w:val="00D773CB"/>
    <w:rsid w:val="00D800DA"/>
    <w:rsid w:val="00D809A8"/>
    <w:rsid w:val="00D80E92"/>
    <w:rsid w:val="00D81315"/>
    <w:rsid w:val="00D81474"/>
    <w:rsid w:val="00D81540"/>
    <w:rsid w:val="00D8191A"/>
    <w:rsid w:val="00D81A12"/>
    <w:rsid w:val="00D81F5E"/>
    <w:rsid w:val="00D823A9"/>
    <w:rsid w:val="00D837A1"/>
    <w:rsid w:val="00D84122"/>
    <w:rsid w:val="00D84927"/>
    <w:rsid w:val="00D84B23"/>
    <w:rsid w:val="00D86204"/>
    <w:rsid w:val="00D862EC"/>
    <w:rsid w:val="00D86A7D"/>
    <w:rsid w:val="00D86F5E"/>
    <w:rsid w:val="00D901F0"/>
    <w:rsid w:val="00D904B6"/>
    <w:rsid w:val="00D90944"/>
    <w:rsid w:val="00D92456"/>
    <w:rsid w:val="00D92C02"/>
    <w:rsid w:val="00D92CCF"/>
    <w:rsid w:val="00D95BE5"/>
    <w:rsid w:val="00D9667E"/>
    <w:rsid w:val="00D96AB1"/>
    <w:rsid w:val="00D96C95"/>
    <w:rsid w:val="00D974E0"/>
    <w:rsid w:val="00D9750D"/>
    <w:rsid w:val="00D9795E"/>
    <w:rsid w:val="00DA0C5D"/>
    <w:rsid w:val="00DA1076"/>
    <w:rsid w:val="00DA1312"/>
    <w:rsid w:val="00DA14FF"/>
    <w:rsid w:val="00DA1EEB"/>
    <w:rsid w:val="00DA21B8"/>
    <w:rsid w:val="00DA2713"/>
    <w:rsid w:val="00DA272E"/>
    <w:rsid w:val="00DA2F60"/>
    <w:rsid w:val="00DA2FBF"/>
    <w:rsid w:val="00DA40AC"/>
    <w:rsid w:val="00DA4240"/>
    <w:rsid w:val="00DA5483"/>
    <w:rsid w:val="00DA5609"/>
    <w:rsid w:val="00DA56A8"/>
    <w:rsid w:val="00DA60F1"/>
    <w:rsid w:val="00DA6A4B"/>
    <w:rsid w:val="00DA744F"/>
    <w:rsid w:val="00DA7845"/>
    <w:rsid w:val="00DA788A"/>
    <w:rsid w:val="00DB0172"/>
    <w:rsid w:val="00DB049A"/>
    <w:rsid w:val="00DB08F7"/>
    <w:rsid w:val="00DB10E2"/>
    <w:rsid w:val="00DB14AA"/>
    <w:rsid w:val="00DB1584"/>
    <w:rsid w:val="00DB1C91"/>
    <w:rsid w:val="00DB2389"/>
    <w:rsid w:val="00DB25EF"/>
    <w:rsid w:val="00DB2D8F"/>
    <w:rsid w:val="00DB3FE6"/>
    <w:rsid w:val="00DB443A"/>
    <w:rsid w:val="00DB4D7D"/>
    <w:rsid w:val="00DB5532"/>
    <w:rsid w:val="00DB574D"/>
    <w:rsid w:val="00DB6439"/>
    <w:rsid w:val="00DB6687"/>
    <w:rsid w:val="00DB6972"/>
    <w:rsid w:val="00DB6AFF"/>
    <w:rsid w:val="00DB7086"/>
    <w:rsid w:val="00DB71B2"/>
    <w:rsid w:val="00DB78FA"/>
    <w:rsid w:val="00DB7C85"/>
    <w:rsid w:val="00DC08DA"/>
    <w:rsid w:val="00DC08DF"/>
    <w:rsid w:val="00DC0D16"/>
    <w:rsid w:val="00DC1110"/>
    <w:rsid w:val="00DC1478"/>
    <w:rsid w:val="00DC303E"/>
    <w:rsid w:val="00DC326C"/>
    <w:rsid w:val="00DC35A2"/>
    <w:rsid w:val="00DC3805"/>
    <w:rsid w:val="00DC3BED"/>
    <w:rsid w:val="00DC3C4C"/>
    <w:rsid w:val="00DC3DEF"/>
    <w:rsid w:val="00DC3FF6"/>
    <w:rsid w:val="00DC4BC3"/>
    <w:rsid w:val="00DC4E6F"/>
    <w:rsid w:val="00DC6560"/>
    <w:rsid w:val="00DC656D"/>
    <w:rsid w:val="00DC6670"/>
    <w:rsid w:val="00DC67C5"/>
    <w:rsid w:val="00DC6CAA"/>
    <w:rsid w:val="00DC7350"/>
    <w:rsid w:val="00DC7CBA"/>
    <w:rsid w:val="00DC7E57"/>
    <w:rsid w:val="00DD0121"/>
    <w:rsid w:val="00DD09C3"/>
    <w:rsid w:val="00DD140F"/>
    <w:rsid w:val="00DD18D3"/>
    <w:rsid w:val="00DD2285"/>
    <w:rsid w:val="00DD229D"/>
    <w:rsid w:val="00DD26A8"/>
    <w:rsid w:val="00DD29AC"/>
    <w:rsid w:val="00DD3389"/>
    <w:rsid w:val="00DD346C"/>
    <w:rsid w:val="00DD36B6"/>
    <w:rsid w:val="00DD3FC4"/>
    <w:rsid w:val="00DD46F6"/>
    <w:rsid w:val="00DD4710"/>
    <w:rsid w:val="00DD488A"/>
    <w:rsid w:val="00DD5389"/>
    <w:rsid w:val="00DD64B0"/>
    <w:rsid w:val="00DD6BEA"/>
    <w:rsid w:val="00DD72B6"/>
    <w:rsid w:val="00DD784A"/>
    <w:rsid w:val="00DE01AE"/>
    <w:rsid w:val="00DE06CB"/>
    <w:rsid w:val="00DE0E96"/>
    <w:rsid w:val="00DE34F9"/>
    <w:rsid w:val="00DE38FE"/>
    <w:rsid w:val="00DE398C"/>
    <w:rsid w:val="00DE403E"/>
    <w:rsid w:val="00DE4B98"/>
    <w:rsid w:val="00DE4BD1"/>
    <w:rsid w:val="00DE55BB"/>
    <w:rsid w:val="00DE591A"/>
    <w:rsid w:val="00DE592B"/>
    <w:rsid w:val="00DE5B95"/>
    <w:rsid w:val="00DE71CD"/>
    <w:rsid w:val="00DE7395"/>
    <w:rsid w:val="00DE7CAA"/>
    <w:rsid w:val="00DF0263"/>
    <w:rsid w:val="00DF0602"/>
    <w:rsid w:val="00DF0D1D"/>
    <w:rsid w:val="00DF1661"/>
    <w:rsid w:val="00DF1B4C"/>
    <w:rsid w:val="00DF1E0D"/>
    <w:rsid w:val="00DF1EEC"/>
    <w:rsid w:val="00DF201E"/>
    <w:rsid w:val="00DF223A"/>
    <w:rsid w:val="00DF2BF3"/>
    <w:rsid w:val="00DF2F14"/>
    <w:rsid w:val="00DF2F29"/>
    <w:rsid w:val="00DF4CB6"/>
    <w:rsid w:val="00DF4D32"/>
    <w:rsid w:val="00DF4F0E"/>
    <w:rsid w:val="00DF62FA"/>
    <w:rsid w:val="00DF7376"/>
    <w:rsid w:val="00DF7436"/>
    <w:rsid w:val="00DF79BE"/>
    <w:rsid w:val="00E01C60"/>
    <w:rsid w:val="00E02217"/>
    <w:rsid w:val="00E02221"/>
    <w:rsid w:val="00E024FB"/>
    <w:rsid w:val="00E038A9"/>
    <w:rsid w:val="00E0461F"/>
    <w:rsid w:val="00E0483E"/>
    <w:rsid w:val="00E05D08"/>
    <w:rsid w:val="00E065B1"/>
    <w:rsid w:val="00E06BCA"/>
    <w:rsid w:val="00E10026"/>
    <w:rsid w:val="00E1043C"/>
    <w:rsid w:val="00E107B5"/>
    <w:rsid w:val="00E11113"/>
    <w:rsid w:val="00E1136A"/>
    <w:rsid w:val="00E11E76"/>
    <w:rsid w:val="00E1306D"/>
    <w:rsid w:val="00E13DC3"/>
    <w:rsid w:val="00E142E0"/>
    <w:rsid w:val="00E14922"/>
    <w:rsid w:val="00E14DC9"/>
    <w:rsid w:val="00E15CE3"/>
    <w:rsid w:val="00E162F7"/>
    <w:rsid w:val="00E1674D"/>
    <w:rsid w:val="00E17474"/>
    <w:rsid w:val="00E1766A"/>
    <w:rsid w:val="00E203C3"/>
    <w:rsid w:val="00E20783"/>
    <w:rsid w:val="00E20913"/>
    <w:rsid w:val="00E20BF1"/>
    <w:rsid w:val="00E20C1D"/>
    <w:rsid w:val="00E210C8"/>
    <w:rsid w:val="00E21314"/>
    <w:rsid w:val="00E21524"/>
    <w:rsid w:val="00E21A72"/>
    <w:rsid w:val="00E22AF8"/>
    <w:rsid w:val="00E22F32"/>
    <w:rsid w:val="00E23B5A"/>
    <w:rsid w:val="00E2486D"/>
    <w:rsid w:val="00E24A36"/>
    <w:rsid w:val="00E25159"/>
    <w:rsid w:val="00E25C12"/>
    <w:rsid w:val="00E25E67"/>
    <w:rsid w:val="00E263E0"/>
    <w:rsid w:val="00E26A9E"/>
    <w:rsid w:val="00E27478"/>
    <w:rsid w:val="00E2776F"/>
    <w:rsid w:val="00E306F6"/>
    <w:rsid w:val="00E3091E"/>
    <w:rsid w:val="00E309D6"/>
    <w:rsid w:val="00E30B06"/>
    <w:rsid w:val="00E30DEF"/>
    <w:rsid w:val="00E30E4A"/>
    <w:rsid w:val="00E32097"/>
    <w:rsid w:val="00E327D5"/>
    <w:rsid w:val="00E33366"/>
    <w:rsid w:val="00E33871"/>
    <w:rsid w:val="00E3471B"/>
    <w:rsid w:val="00E34DC6"/>
    <w:rsid w:val="00E35B01"/>
    <w:rsid w:val="00E35B2A"/>
    <w:rsid w:val="00E36469"/>
    <w:rsid w:val="00E36939"/>
    <w:rsid w:val="00E36D5D"/>
    <w:rsid w:val="00E36D69"/>
    <w:rsid w:val="00E37167"/>
    <w:rsid w:val="00E3720A"/>
    <w:rsid w:val="00E373A7"/>
    <w:rsid w:val="00E37402"/>
    <w:rsid w:val="00E374FD"/>
    <w:rsid w:val="00E37C65"/>
    <w:rsid w:val="00E4015C"/>
    <w:rsid w:val="00E40950"/>
    <w:rsid w:val="00E40D68"/>
    <w:rsid w:val="00E41750"/>
    <w:rsid w:val="00E424E2"/>
    <w:rsid w:val="00E42768"/>
    <w:rsid w:val="00E435C3"/>
    <w:rsid w:val="00E436D4"/>
    <w:rsid w:val="00E439DE"/>
    <w:rsid w:val="00E43CD6"/>
    <w:rsid w:val="00E4448E"/>
    <w:rsid w:val="00E44527"/>
    <w:rsid w:val="00E448E9"/>
    <w:rsid w:val="00E44D57"/>
    <w:rsid w:val="00E455AA"/>
    <w:rsid w:val="00E457B4"/>
    <w:rsid w:val="00E45AF7"/>
    <w:rsid w:val="00E45E75"/>
    <w:rsid w:val="00E4619C"/>
    <w:rsid w:val="00E46369"/>
    <w:rsid w:val="00E4647A"/>
    <w:rsid w:val="00E467A9"/>
    <w:rsid w:val="00E46906"/>
    <w:rsid w:val="00E470C8"/>
    <w:rsid w:val="00E47F7C"/>
    <w:rsid w:val="00E500D1"/>
    <w:rsid w:val="00E52C50"/>
    <w:rsid w:val="00E52F5B"/>
    <w:rsid w:val="00E53D4B"/>
    <w:rsid w:val="00E5413B"/>
    <w:rsid w:val="00E5525D"/>
    <w:rsid w:val="00E5536C"/>
    <w:rsid w:val="00E55D04"/>
    <w:rsid w:val="00E560DF"/>
    <w:rsid w:val="00E56BBA"/>
    <w:rsid w:val="00E56DC0"/>
    <w:rsid w:val="00E56EB0"/>
    <w:rsid w:val="00E57486"/>
    <w:rsid w:val="00E57890"/>
    <w:rsid w:val="00E57CB5"/>
    <w:rsid w:val="00E57DE3"/>
    <w:rsid w:val="00E6038E"/>
    <w:rsid w:val="00E6072B"/>
    <w:rsid w:val="00E61521"/>
    <w:rsid w:val="00E61BD8"/>
    <w:rsid w:val="00E61C83"/>
    <w:rsid w:val="00E63B12"/>
    <w:rsid w:val="00E63C4A"/>
    <w:rsid w:val="00E63E76"/>
    <w:rsid w:val="00E644F3"/>
    <w:rsid w:val="00E6480C"/>
    <w:rsid w:val="00E64975"/>
    <w:rsid w:val="00E6570E"/>
    <w:rsid w:val="00E66587"/>
    <w:rsid w:val="00E668E4"/>
    <w:rsid w:val="00E66BF7"/>
    <w:rsid w:val="00E66DCA"/>
    <w:rsid w:val="00E67012"/>
    <w:rsid w:val="00E67BAA"/>
    <w:rsid w:val="00E67DF7"/>
    <w:rsid w:val="00E70105"/>
    <w:rsid w:val="00E70BD5"/>
    <w:rsid w:val="00E71E49"/>
    <w:rsid w:val="00E72412"/>
    <w:rsid w:val="00E7288C"/>
    <w:rsid w:val="00E72B64"/>
    <w:rsid w:val="00E72C2F"/>
    <w:rsid w:val="00E72EBF"/>
    <w:rsid w:val="00E72F33"/>
    <w:rsid w:val="00E73015"/>
    <w:rsid w:val="00E74997"/>
    <w:rsid w:val="00E76465"/>
    <w:rsid w:val="00E76541"/>
    <w:rsid w:val="00E76911"/>
    <w:rsid w:val="00E76FDB"/>
    <w:rsid w:val="00E77178"/>
    <w:rsid w:val="00E77AFA"/>
    <w:rsid w:val="00E80129"/>
    <w:rsid w:val="00E806BE"/>
    <w:rsid w:val="00E80A50"/>
    <w:rsid w:val="00E80AAE"/>
    <w:rsid w:val="00E80CD8"/>
    <w:rsid w:val="00E80EE5"/>
    <w:rsid w:val="00E80FF3"/>
    <w:rsid w:val="00E8104B"/>
    <w:rsid w:val="00E8143F"/>
    <w:rsid w:val="00E8199D"/>
    <w:rsid w:val="00E81FA2"/>
    <w:rsid w:val="00E8266F"/>
    <w:rsid w:val="00E826C3"/>
    <w:rsid w:val="00E82D16"/>
    <w:rsid w:val="00E82E02"/>
    <w:rsid w:val="00E834D9"/>
    <w:rsid w:val="00E835E8"/>
    <w:rsid w:val="00E83CB1"/>
    <w:rsid w:val="00E83DE7"/>
    <w:rsid w:val="00E8477F"/>
    <w:rsid w:val="00E84A74"/>
    <w:rsid w:val="00E84FF1"/>
    <w:rsid w:val="00E85D7C"/>
    <w:rsid w:val="00E8616D"/>
    <w:rsid w:val="00E8636E"/>
    <w:rsid w:val="00E867B1"/>
    <w:rsid w:val="00E8728C"/>
    <w:rsid w:val="00E87869"/>
    <w:rsid w:val="00E907E1"/>
    <w:rsid w:val="00E90EF5"/>
    <w:rsid w:val="00E91D35"/>
    <w:rsid w:val="00E92413"/>
    <w:rsid w:val="00E92F48"/>
    <w:rsid w:val="00E931E7"/>
    <w:rsid w:val="00E93985"/>
    <w:rsid w:val="00E9402A"/>
    <w:rsid w:val="00E94432"/>
    <w:rsid w:val="00E949AD"/>
    <w:rsid w:val="00E94E6C"/>
    <w:rsid w:val="00E94EC5"/>
    <w:rsid w:val="00E958E1"/>
    <w:rsid w:val="00E9675F"/>
    <w:rsid w:val="00E96D1A"/>
    <w:rsid w:val="00E9737C"/>
    <w:rsid w:val="00E97506"/>
    <w:rsid w:val="00E97697"/>
    <w:rsid w:val="00E97ABF"/>
    <w:rsid w:val="00EA08C9"/>
    <w:rsid w:val="00EA114D"/>
    <w:rsid w:val="00EA12BF"/>
    <w:rsid w:val="00EA139E"/>
    <w:rsid w:val="00EA17D2"/>
    <w:rsid w:val="00EA17E9"/>
    <w:rsid w:val="00EA1D0B"/>
    <w:rsid w:val="00EA2041"/>
    <w:rsid w:val="00EA253D"/>
    <w:rsid w:val="00EA2767"/>
    <w:rsid w:val="00EA2B14"/>
    <w:rsid w:val="00EA2F8F"/>
    <w:rsid w:val="00EA361D"/>
    <w:rsid w:val="00EA38DB"/>
    <w:rsid w:val="00EA40A6"/>
    <w:rsid w:val="00EA42E4"/>
    <w:rsid w:val="00EA4C90"/>
    <w:rsid w:val="00EA4D64"/>
    <w:rsid w:val="00EA4E8A"/>
    <w:rsid w:val="00EA5385"/>
    <w:rsid w:val="00EA63FF"/>
    <w:rsid w:val="00EA65A3"/>
    <w:rsid w:val="00EA7D5C"/>
    <w:rsid w:val="00EA7F3B"/>
    <w:rsid w:val="00EB0CD9"/>
    <w:rsid w:val="00EB1159"/>
    <w:rsid w:val="00EB18D2"/>
    <w:rsid w:val="00EB1943"/>
    <w:rsid w:val="00EB2C0D"/>
    <w:rsid w:val="00EB2F7B"/>
    <w:rsid w:val="00EB315D"/>
    <w:rsid w:val="00EB3663"/>
    <w:rsid w:val="00EB48D3"/>
    <w:rsid w:val="00EB4A4C"/>
    <w:rsid w:val="00EB4A60"/>
    <w:rsid w:val="00EB4B5D"/>
    <w:rsid w:val="00EB5657"/>
    <w:rsid w:val="00EB65FE"/>
    <w:rsid w:val="00EB72CB"/>
    <w:rsid w:val="00EB7CFD"/>
    <w:rsid w:val="00EC05D0"/>
    <w:rsid w:val="00EC0780"/>
    <w:rsid w:val="00EC0961"/>
    <w:rsid w:val="00EC10E4"/>
    <w:rsid w:val="00EC215E"/>
    <w:rsid w:val="00EC2368"/>
    <w:rsid w:val="00EC303B"/>
    <w:rsid w:val="00EC36EE"/>
    <w:rsid w:val="00EC39ED"/>
    <w:rsid w:val="00EC475D"/>
    <w:rsid w:val="00EC4848"/>
    <w:rsid w:val="00EC4B19"/>
    <w:rsid w:val="00EC5085"/>
    <w:rsid w:val="00EC54E6"/>
    <w:rsid w:val="00EC6025"/>
    <w:rsid w:val="00EC64FF"/>
    <w:rsid w:val="00EC6805"/>
    <w:rsid w:val="00EC6D29"/>
    <w:rsid w:val="00EC6EFF"/>
    <w:rsid w:val="00ED0137"/>
    <w:rsid w:val="00ED02A8"/>
    <w:rsid w:val="00ED0AE7"/>
    <w:rsid w:val="00ED1168"/>
    <w:rsid w:val="00ED1EE1"/>
    <w:rsid w:val="00ED230B"/>
    <w:rsid w:val="00ED2428"/>
    <w:rsid w:val="00ED2C24"/>
    <w:rsid w:val="00ED2C29"/>
    <w:rsid w:val="00ED2D56"/>
    <w:rsid w:val="00ED33A8"/>
    <w:rsid w:val="00ED44F7"/>
    <w:rsid w:val="00ED49B5"/>
    <w:rsid w:val="00ED4DF8"/>
    <w:rsid w:val="00ED4EC8"/>
    <w:rsid w:val="00ED5311"/>
    <w:rsid w:val="00ED53B6"/>
    <w:rsid w:val="00ED5952"/>
    <w:rsid w:val="00ED5E21"/>
    <w:rsid w:val="00ED61C9"/>
    <w:rsid w:val="00ED72D9"/>
    <w:rsid w:val="00ED7709"/>
    <w:rsid w:val="00ED7C17"/>
    <w:rsid w:val="00ED7FF4"/>
    <w:rsid w:val="00EE096F"/>
    <w:rsid w:val="00EE0B2E"/>
    <w:rsid w:val="00EE10C2"/>
    <w:rsid w:val="00EE14C4"/>
    <w:rsid w:val="00EE19ED"/>
    <w:rsid w:val="00EE1EDC"/>
    <w:rsid w:val="00EE2183"/>
    <w:rsid w:val="00EE2412"/>
    <w:rsid w:val="00EE2CCC"/>
    <w:rsid w:val="00EE3FC2"/>
    <w:rsid w:val="00EE4246"/>
    <w:rsid w:val="00EE4BD5"/>
    <w:rsid w:val="00EE4FBB"/>
    <w:rsid w:val="00EE50AF"/>
    <w:rsid w:val="00EE50F1"/>
    <w:rsid w:val="00EE5D16"/>
    <w:rsid w:val="00EE68FD"/>
    <w:rsid w:val="00EF0019"/>
    <w:rsid w:val="00EF0104"/>
    <w:rsid w:val="00EF0522"/>
    <w:rsid w:val="00EF0EB2"/>
    <w:rsid w:val="00EF2034"/>
    <w:rsid w:val="00EF24F3"/>
    <w:rsid w:val="00EF2761"/>
    <w:rsid w:val="00EF2954"/>
    <w:rsid w:val="00EF2E62"/>
    <w:rsid w:val="00EF3155"/>
    <w:rsid w:val="00EF3365"/>
    <w:rsid w:val="00EF419C"/>
    <w:rsid w:val="00EF4620"/>
    <w:rsid w:val="00EF4812"/>
    <w:rsid w:val="00EF4AA3"/>
    <w:rsid w:val="00EF61D7"/>
    <w:rsid w:val="00EF6E4B"/>
    <w:rsid w:val="00EF72E5"/>
    <w:rsid w:val="00EF7639"/>
    <w:rsid w:val="00EF7A33"/>
    <w:rsid w:val="00F00ABD"/>
    <w:rsid w:val="00F01405"/>
    <w:rsid w:val="00F01AAA"/>
    <w:rsid w:val="00F01AE1"/>
    <w:rsid w:val="00F02257"/>
    <w:rsid w:val="00F029DF"/>
    <w:rsid w:val="00F02EDD"/>
    <w:rsid w:val="00F03BAC"/>
    <w:rsid w:val="00F040B0"/>
    <w:rsid w:val="00F04F08"/>
    <w:rsid w:val="00F055E9"/>
    <w:rsid w:val="00F05A20"/>
    <w:rsid w:val="00F06731"/>
    <w:rsid w:val="00F0683E"/>
    <w:rsid w:val="00F06E39"/>
    <w:rsid w:val="00F0749A"/>
    <w:rsid w:val="00F07791"/>
    <w:rsid w:val="00F10064"/>
    <w:rsid w:val="00F103D2"/>
    <w:rsid w:val="00F10D30"/>
    <w:rsid w:val="00F10F61"/>
    <w:rsid w:val="00F112FE"/>
    <w:rsid w:val="00F1139C"/>
    <w:rsid w:val="00F11B26"/>
    <w:rsid w:val="00F11F34"/>
    <w:rsid w:val="00F1234C"/>
    <w:rsid w:val="00F128AB"/>
    <w:rsid w:val="00F1294F"/>
    <w:rsid w:val="00F13AB1"/>
    <w:rsid w:val="00F13FA0"/>
    <w:rsid w:val="00F14489"/>
    <w:rsid w:val="00F153F6"/>
    <w:rsid w:val="00F15AC4"/>
    <w:rsid w:val="00F15F17"/>
    <w:rsid w:val="00F16350"/>
    <w:rsid w:val="00F164C8"/>
    <w:rsid w:val="00F16EEE"/>
    <w:rsid w:val="00F17148"/>
    <w:rsid w:val="00F17D8F"/>
    <w:rsid w:val="00F17FB1"/>
    <w:rsid w:val="00F20D31"/>
    <w:rsid w:val="00F216C8"/>
    <w:rsid w:val="00F21D52"/>
    <w:rsid w:val="00F21D7A"/>
    <w:rsid w:val="00F2242C"/>
    <w:rsid w:val="00F2252E"/>
    <w:rsid w:val="00F2256D"/>
    <w:rsid w:val="00F22BEB"/>
    <w:rsid w:val="00F22C06"/>
    <w:rsid w:val="00F22EBC"/>
    <w:rsid w:val="00F231AF"/>
    <w:rsid w:val="00F236ED"/>
    <w:rsid w:val="00F24099"/>
    <w:rsid w:val="00F24224"/>
    <w:rsid w:val="00F246D3"/>
    <w:rsid w:val="00F24EA5"/>
    <w:rsid w:val="00F251D6"/>
    <w:rsid w:val="00F252B8"/>
    <w:rsid w:val="00F2638C"/>
    <w:rsid w:val="00F2685B"/>
    <w:rsid w:val="00F26C84"/>
    <w:rsid w:val="00F279D4"/>
    <w:rsid w:val="00F27D9A"/>
    <w:rsid w:val="00F30593"/>
    <w:rsid w:val="00F31F53"/>
    <w:rsid w:val="00F323E7"/>
    <w:rsid w:val="00F32C44"/>
    <w:rsid w:val="00F32E4D"/>
    <w:rsid w:val="00F330A8"/>
    <w:rsid w:val="00F330F4"/>
    <w:rsid w:val="00F33164"/>
    <w:rsid w:val="00F33427"/>
    <w:rsid w:val="00F35320"/>
    <w:rsid w:val="00F3538C"/>
    <w:rsid w:val="00F35675"/>
    <w:rsid w:val="00F35678"/>
    <w:rsid w:val="00F35CAB"/>
    <w:rsid w:val="00F361C0"/>
    <w:rsid w:val="00F363D7"/>
    <w:rsid w:val="00F36414"/>
    <w:rsid w:val="00F40014"/>
    <w:rsid w:val="00F40A72"/>
    <w:rsid w:val="00F4102B"/>
    <w:rsid w:val="00F41095"/>
    <w:rsid w:val="00F414A6"/>
    <w:rsid w:val="00F4174D"/>
    <w:rsid w:val="00F4233C"/>
    <w:rsid w:val="00F423FE"/>
    <w:rsid w:val="00F426FA"/>
    <w:rsid w:val="00F42E7A"/>
    <w:rsid w:val="00F43F03"/>
    <w:rsid w:val="00F44144"/>
    <w:rsid w:val="00F441F6"/>
    <w:rsid w:val="00F44A91"/>
    <w:rsid w:val="00F450CD"/>
    <w:rsid w:val="00F45FE5"/>
    <w:rsid w:val="00F46BDC"/>
    <w:rsid w:val="00F47102"/>
    <w:rsid w:val="00F476FF"/>
    <w:rsid w:val="00F47884"/>
    <w:rsid w:val="00F47A9C"/>
    <w:rsid w:val="00F50F56"/>
    <w:rsid w:val="00F51332"/>
    <w:rsid w:val="00F514B5"/>
    <w:rsid w:val="00F5243C"/>
    <w:rsid w:val="00F52522"/>
    <w:rsid w:val="00F52640"/>
    <w:rsid w:val="00F5309E"/>
    <w:rsid w:val="00F532A5"/>
    <w:rsid w:val="00F53BC9"/>
    <w:rsid w:val="00F53C27"/>
    <w:rsid w:val="00F5404D"/>
    <w:rsid w:val="00F54440"/>
    <w:rsid w:val="00F54D11"/>
    <w:rsid w:val="00F54D38"/>
    <w:rsid w:val="00F55134"/>
    <w:rsid w:val="00F55738"/>
    <w:rsid w:val="00F55C1C"/>
    <w:rsid w:val="00F56622"/>
    <w:rsid w:val="00F5678F"/>
    <w:rsid w:val="00F567CD"/>
    <w:rsid w:val="00F57687"/>
    <w:rsid w:val="00F576AE"/>
    <w:rsid w:val="00F5779A"/>
    <w:rsid w:val="00F60282"/>
    <w:rsid w:val="00F609B3"/>
    <w:rsid w:val="00F61A79"/>
    <w:rsid w:val="00F624D7"/>
    <w:rsid w:val="00F62624"/>
    <w:rsid w:val="00F62874"/>
    <w:rsid w:val="00F62DB6"/>
    <w:rsid w:val="00F63B76"/>
    <w:rsid w:val="00F645ED"/>
    <w:rsid w:val="00F648AD"/>
    <w:rsid w:val="00F6581E"/>
    <w:rsid w:val="00F65F6E"/>
    <w:rsid w:val="00F66D1A"/>
    <w:rsid w:val="00F6798F"/>
    <w:rsid w:val="00F71EC8"/>
    <w:rsid w:val="00F734C8"/>
    <w:rsid w:val="00F74074"/>
    <w:rsid w:val="00F749CD"/>
    <w:rsid w:val="00F7517F"/>
    <w:rsid w:val="00F75EE7"/>
    <w:rsid w:val="00F75FC2"/>
    <w:rsid w:val="00F76588"/>
    <w:rsid w:val="00F7700A"/>
    <w:rsid w:val="00F772FD"/>
    <w:rsid w:val="00F77D6D"/>
    <w:rsid w:val="00F77E53"/>
    <w:rsid w:val="00F803FC"/>
    <w:rsid w:val="00F8055B"/>
    <w:rsid w:val="00F8070C"/>
    <w:rsid w:val="00F80938"/>
    <w:rsid w:val="00F80A96"/>
    <w:rsid w:val="00F80D5E"/>
    <w:rsid w:val="00F8134B"/>
    <w:rsid w:val="00F81C76"/>
    <w:rsid w:val="00F8206C"/>
    <w:rsid w:val="00F824CA"/>
    <w:rsid w:val="00F82E2C"/>
    <w:rsid w:val="00F83EB4"/>
    <w:rsid w:val="00F85CA1"/>
    <w:rsid w:val="00F85F85"/>
    <w:rsid w:val="00F866E0"/>
    <w:rsid w:val="00F86A97"/>
    <w:rsid w:val="00F86C09"/>
    <w:rsid w:val="00F8727F"/>
    <w:rsid w:val="00F87378"/>
    <w:rsid w:val="00F875F1"/>
    <w:rsid w:val="00F87CE8"/>
    <w:rsid w:val="00F87CF6"/>
    <w:rsid w:val="00F9044E"/>
    <w:rsid w:val="00F906E2"/>
    <w:rsid w:val="00F90DF4"/>
    <w:rsid w:val="00F910DB"/>
    <w:rsid w:val="00F91714"/>
    <w:rsid w:val="00F91F1D"/>
    <w:rsid w:val="00F923D5"/>
    <w:rsid w:val="00F92D44"/>
    <w:rsid w:val="00F92E5F"/>
    <w:rsid w:val="00F93817"/>
    <w:rsid w:val="00F93F46"/>
    <w:rsid w:val="00F94226"/>
    <w:rsid w:val="00F9427F"/>
    <w:rsid w:val="00F94745"/>
    <w:rsid w:val="00F95733"/>
    <w:rsid w:val="00F96612"/>
    <w:rsid w:val="00F96E1F"/>
    <w:rsid w:val="00F974C3"/>
    <w:rsid w:val="00FA07D2"/>
    <w:rsid w:val="00FA0F05"/>
    <w:rsid w:val="00FA17B5"/>
    <w:rsid w:val="00FA19CD"/>
    <w:rsid w:val="00FA1AEE"/>
    <w:rsid w:val="00FA1BF7"/>
    <w:rsid w:val="00FA20CA"/>
    <w:rsid w:val="00FA24F6"/>
    <w:rsid w:val="00FA3197"/>
    <w:rsid w:val="00FA3199"/>
    <w:rsid w:val="00FA402C"/>
    <w:rsid w:val="00FA41B9"/>
    <w:rsid w:val="00FA4B3F"/>
    <w:rsid w:val="00FA578C"/>
    <w:rsid w:val="00FA57F0"/>
    <w:rsid w:val="00FA5899"/>
    <w:rsid w:val="00FA594B"/>
    <w:rsid w:val="00FA60C2"/>
    <w:rsid w:val="00FA6393"/>
    <w:rsid w:val="00FA6892"/>
    <w:rsid w:val="00FA6C0B"/>
    <w:rsid w:val="00FA6CD8"/>
    <w:rsid w:val="00FA6DC7"/>
    <w:rsid w:val="00FA7A65"/>
    <w:rsid w:val="00FA7DA5"/>
    <w:rsid w:val="00FB0092"/>
    <w:rsid w:val="00FB009B"/>
    <w:rsid w:val="00FB05BC"/>
    <w:rsid w:val="00FB1AFD"/>
    <w:rsid w:val="00FB1D8A"/>
    <w:rsid w:val="00FB25F8"/>
    <w:rsid w:val="00FB27DE"/>
    <w:rsid w:val="00FB358F"/>
    <w:rsid w:val="00FB3D51"/>
    <w:rsid w:val="00FB412D"/>
    <w:rsid w:val="00FB436A"/>
    <w:rsid w:val="00FB4CDD"/>
    <w:rsid w:val="00FB4F37"/>
    <w:rsid w:val="00FB5F2D"/>
    <w:rsid w:val="00FB5FF2"/>
    <w:rsid w:val="00FB6D5F"/>
    <w:rsid w:val="00FB6F83"/>
    <w:rsid w:val="00FB7EA9"/>
    <w:rsid w:val="00FC0166"/>
    <w:rsid w:val="00FC0995"/>
    <w:rsid w:val="00FC10F2"/>
    <w:rsid w:val="00FC1CBA"/>
    <w:rsid w:val="00FC1CDB"/>
    <w:rsid w:val="00FC1F0C"/>
    <w:rsid w:val="00FC2E51"/>
    <w:rsid w:val="00FC3BB2"/>
    <w:rsid w:val="00FC40F5"/>
    <w:rsid w:val="00FC43DF"/>
    <w:rsid w:val="00FC4DB8"/>
    <w:rsid w:val="00FC5011"/>
    <w:rsid w:val="00FC5044"/>
    <w:rsid w:val="00FC5602"/>
    <w:rsid w:val="00FC61D6"/>
    <w:rsid w:val="00FD0224"/>
    <w:rsid w:val="00FD04C0"/>
    <w:rsid w:val="00FD0F03"/>
    <w:rsid w:val="00FD1144"/>
    <w:rsid w:val="00FD2079"/>
    <w:rsid w:val="00FD2DD3"/>
    <w:rsid w:val="00FD33C5"/>
    <w:rsid w:val="00FD37AE"/>
    <w:rsid w:val="00FD4495"/>
    <w:rsid w:val="00FD4D53"/>
    <w:rsid w:val="00FD4E8B"/>
    <w:rsid w:val="00FD4F32"/>
    <w:rsid w:val="00FD5780"/>
    <w:rsid w:val="00FD57EA"/>
    <w:rsid w:val="00FD5AD3"/>
    <w:rsid w:val="00FD6B7A"/>
    <w:rsid w:val="00FD6FED"/>
    <w:rsid w:val="00FE07CB"/>
    <w:rsid w:val="00FE07CF"/>
    <w:rsid w:val="00FE0B68"/>
    <w:rsid w:val="00FE28E5"/>
    <w:rsid w:val="00FE2FD1"/>
    <w:rsid w:val="00FE35FB"/>
    <w:rsid w:val="00FE4377"/>
    <w:rsid w:val="00FE55C0"/>
    <w:rsid w:val="00FE60AB"/>
    <w:rsid w:val="00FE6421"/>
    <w:rsid w:val="00FE686A"/>
    <w:rsid w:val="00FE68ED"/>
    <w:rsid w:val="00FE733D"/>
    <w:rsid w:val="00FE795B"/>
    <w:rsid w:val="00FE7AC7"/>
    <w:rsid w:val="00FE7D37"/>
    <w:rsid w:val="00FF0414"/>
    <w:rsid w:val="00FF057F"/>
    <w:rsid w:val="00FF069D"/>
    <w:rsid w:val="00FF0864"/>
    <w:rsid w:val="00FF0994"/>
    <w:rsid w:val="00FF0F2C"/>
    <w:rsid w:val="00FF1170"/>
    <w:rsid w:val="00FF2511"/>
    <w:rsid w:val="00FF28D7"/>
    <w:rsid w:val="00FF3820"/>
    <w:rsid w:val="00FF3DB8"/>
    <w:rsid w:val="00FF4BB2"/>
    <w:rsid w:val="00FF4C23"/>
    <w:rsid w:val="00FF6975"/>
    <w:rsid w:val="00FF6DDB"/>
    <w:rsid w:val="00FF6E7A"/>
    <w:rsid w:val="00FF72AC"/>
    <w:rsid w:val="00FF75EF"/>
    <w:rsid w:val="00FF7993"/>
    <w:rsid w:val="00FF7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D3B61"/>
  <w15:docId w15:val="{48156991-697A-4D87-8D7A-8D306557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6F29F3"/>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semiHidden/>
    <w:unhideWhenUsed/>
    <w:qFormat/>
    <w:rsid w:val="006F29F3"/>
    <w:pPr>
      <w:keepNext/>
      <w:tabs>
        <w:tab w:val="num" w:pos="1440"/>
      </w:tabs>
      <w:spacing w:before="240" w:after="60"/>
      <w:ind w:left="1440" w:hanging="720"/>
      <w:outlineLvl w:val="1"/>
    </w:pPr>
    <w:rPr>
      <w:rFonts w:asciiTheme="majorHAnsi" w:eastAsiaTheme="majorEastAsia" w:hAnsiTheme="majorHAnsi" w:cstheme="majorBidi"/>
      <w:b/>
      <w:bCs/>
      <w:i/>
      <w:iCs/>
      <w:sz w:val="28"/>
      <w:szCs w:val="28"/>
      <w:lang w:val="en-US"/>
    </w:rPr>
  </w:style>
  <w:style w:type="paragraph" w:styleId="Antrat3">
    <w:name w:val="heading 3"/>
    <w:basedOn w:val="prastasis"/>
    <w:next w:val="prastasis"/>
    <w:link w:val="Antrat3Diagrama"/>
    <w:uiPriority w:val="9"/>
    <w:semiHidden/>
    <w:unhideWhenUsed/>
    <w:qFormat/>
    <w:rsid w:val="006F29F3"/>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rPr>
  </w:style>
  <w:style w:type="paragraph" w:styleId="Antrat4">
    <w:name w:val="heading 4"/>
    <w:basedOn w:val="prastasis"/>
    <w:next w:val="prastasis"/>
    <w:link w:val="Antrat4Diagrama"/>
    <w:uiPriority w:val="9"/>
    <w:semiHidden/>
    <w:unhideWhenUsed/>
    <w:qFormat/>
    <w:rsid w:val="006F29F3"/>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rPr>
  </w:style>
  <w:style w:type="paragraph" w:styleId="Antrat5">
    <w:name w:val="heading 5"/>
    <w:basedOn w:val="prastasis"/>
    <w:next w:val="prastasis"/>
    <w:link w:val="Antrat5Diagrama"/>
    <w:uiPriority w:val="9"/>
    <w:semiHidden/>
    <w:unhideWhenUsed/>
    <w:qFormat/>
    <w:rsid w:val="006F29F3"/>
    <w:pPr>
      <w:tabs>
        <w:tab w:val="num" w:pos="3600"/>
      </w:tabs>
      <w:spacing w:before="240" w:after="60"/>
      <w:ind w:left="3600" w:hanging="720"/>
      <w:outlineLvl w:val="4"/>
    </w:pPr>
    <w:rPr>
      <w:rFonts w:asciiTheme="minorHAnsi" w:eastAsiaTheme="minorEastAsia" w:hAnsiTheme="minorHAnsi" w:cstheme="minorBidi"/>
      <w:b/>
      <w:bCs/>
      <w:i/>
      <w:iCs/>
      <w:sz w:val="26"/>
      <w:szCs w:val="26"/>
      <w:lang w:val="en-US"/>
    </w:rPr>
  </w:style>
  <w:style w:type="paragraph" w:styleId="Antrat6">
    <w:name w:val="heading 6"/>
    <w:basedOn w:val="prastasis"/>
    <w:next w:val="prastasis"/>
    <w:link w:val="Antrat6Diagrama"/>
    <w:qFormat/>
    <w:rsid w:val="006F29F3"/>
    <w:pPr>
      <w:tabs>
        <w:tab w:val="num" w:pos="4320"/>
      </w:tabs>
      <w:spacing w:before="240" w:after="60"/>
      <w:ind w:left="4320" w:hanging="720"/>
      <w:outlineLvl w:val="5"/>
    </w:pPr>
    <w:rPr>
      <w:b/>
      <w:bCs/>
      <w:sz w:val="22"/>
      <w:szCs w:val="22"/>
      <w:lang w:val="en-US"/>
    </w:rPr>
  </w:style>
  <w:style w:type="paragraph" w:styleId="Antrat7">
    <w:name w:val="heading 7"/>
    <w:basedOn w:val="prastasis"/>
    <w:next w:val="prastasis"/>
    <w:link w:val="Antrat7Diagrama"/>
    <w:uiPriority w:val="9"/>
    <w:semiHidden/>
    <w:unhideWhenUsed/>
    <w:qFormat/>
    <w:rsid w:val="006F29F3"/>
    <w:pPr>
      <w:tabs>
        <w:tab w:val="num" w:pos="5040"/>
      </w:tabs>
      <w:spacing w:before="240" w:after="60"/>
      <w:ind w:left="5040" w:hanging="720"/>
      <w:outlineLvl w:val="6"/>
    </w:pPr>
    <w:rPr>
      <w:rFonts w:asciiTheme="minorHAnsi" w:eastAsiaTheme="minorEastAsia" w:hAnsiTheme="minorHAnsi" w:cstheme="minorBidi"/>
      <w:lang w:val="en-US"/>
    </w:rPr>
  </w:style>
  <w:style w:type="paragraph" w:styleId="Antrat8">
    <w:name w:val="heading 8"/>
    <w:basedOn w:val="prastasis"/>
    <w:next w:val="prastasis"/>
    <w:link w:val="Antrat8Diagrama"/>
    <w:uiPriority w:val="9"/>
    <w:semiHidden/>
    <w:unhideWhenUsed/>
    <w:qFormat/>
    <w:rsid w:val="006F29F3"/>
    <w:pPr>
      <w:tabs>
        <w:tab w:val="num" w:pos="5760"/>
      </w:tabs>
      <w:spacing w:before="240" w:after="60"/>
      <w:ind w:left="5760" w:hanging="720"/>
      <w:outlineLvl w:val="7"/>
    </w:pPr>
    <w:rPr>
      <w:rFonts w:asciiTheme="minorHAnsi" w:eastAsiaTheme="minorEastAsia" w:hAnsiTheme="minorHAnsi" w:cstheme="minorBidi"/>
      <w:i/>
      <w:iCs/>
      <w:lang w:val="en-US"/>
    </w:rPr>
  </w:style>
  <w:style w:type="paragraph" w:styleId="Antrat9">
    <w:name w:val="heading 9"/>
    <w:basedOn w:val="prastasis"/>
    <w:next w:val="prastasis"/>
    <w:link w:val="Antrat9Diagrama"/>
    <w:uiPriority w:val="9"/>
    <w:semiHidden/>
    <w:unhideWhenUsed/>
    <w:qFormat/>
    <w:rsid w:val="006F29F3"/>
    <w:pPr>
      <w:tabs>
        <w:tab w:val="num" w:pos="6480"/>
      </w:tabs>
      <w:spacing w:before="240" w:after="60"/>
      <w:ind w:left="6480" w:hanging="720"/>
      <w:outlineLvl w:val="8"/>
    </w:pPr>
    <w:rPr>
      <w:rFonts w:asciiTheme="majorHAnsi" w:eastAsiaTheme="majorEastAsia" w:hAnsiTheme="majorHAnsi" w:cstheme="majorBidi"/>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E15EF"/>
    <w:pPr>
      <w:tabs>
        <w:tab w:val="center" w:pos="4819"/>
        <w:tab w:val="right" w:pos="9638"/>
      </w:tabs>
    </w:pPr>
  </w:style>
  <w:style w:type="character" w:customStyle="1" w:styleId="AntratsDiagrama">
    <w:name w:val="Antraštės Diagrama"/>
    <w:basedOn w:val="Numatytasispastraiposriftas"/>
    <w:link w:val="Antrats"/>
    <w:uiPriority w:val="99"/>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paragraph" w:styleId="Betarp">
    <w:name w:val="No Spacing"/>
    <w:link w:val="BetarpDiagrama"/>
    <w:uiPriority w:val="1"/>
    <w:qFormat/>
    <w:rsid w:val="006F29F3"/>
    <w:pPr>
      <w:spacing w:after="0" w:line="240" w:lineRule="auto"/>
    </w:pPr>
  </w:style>
  <w:style w:type="character" w:customStyle="1" w:styleId="Antrat1Diagrama">
    <w:name w:val="Antraštė 1 Diagrama"/>
    <w:basedOn w:val="Numatytasispastraiposriftas"/>
    <w:link w:val="Antrat1"/>
    <w:uiPriority w:val="99"/>
    <w:rsid w:val="006F29F3"/>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basedOn w:val="Numatytasispastraiposriftas"/>
    <w:link w:val="Antrat2"/>
    <w:uiPriority w:val="9"/>
    <w:semiHidden/>
    <w:rsid w:val="006F29F3"/>
    <w:rPr>
      <w:rFonts w:asciiTheme="majorHAnsi" w:eastAsiaTheme="majorEastAsia" w:hAnsiTheme="majorHAnsi" w:cstheme="majorBidi"/>
      <w:b/>
      <w:bCs/>
      <w:i/>
      <w:iCs/>
      <w:sz w:val="28"/>
      <w:szCs w:val="28"/>
      <w:lang w:val="en-US"/>
    </w:rPr>
  </w:style>
  <w:style w:type="character" w:customStyle="1" w:styleId="Antrat3Diagrama">
    <w:name w:val="Antraštė 3 Diagrama"/>
    <w:basedOn w:val="Numatytasispastraiposriftas"/>
    <w:link w:val="Antrat3"/>
    <w:uiPriority w:val="9"/>
    <w:semiHidden/>
    <w:rsid w:val="006F29F3"/>
    <w:rPr>
      <w:rFonts w:asciiTheme="majorHAnsi" w:eastAsiaTheme="majorEastAsia" w:hAnsiTheme="majorHAnsi" w:cstheme="majorBidi"/>
      <w:b/>
      <w:bCs/>
      <w:sz w:val="26"/>
      <w:szCs w:val="26"/>
      <w:lang w:val="en-US"/>
    </w:rPr>
  </w:style>
  <w:style w:type="character" w:customStyle="1" w:styleId="Antrat4Diagrama">
    <w:name w:val="Antraštė 4 Diagrama"/>
    <w:basedOn w:val="Numatytasispastraiposriftas"/>
    <w:link w:val="Antrat4"/>
    <w:uiPriority w:val="9"/>
    <w:semiHidden/>
    <w:rsid w:val="006F29F3"/>
    <w:rPr>
      <w:rFonts w:eastAsiaTheme="minorEastAsia"/>
      <w:b/>
      <w:bCs/>
      <w:sz w:val="28"/>
      <w:szCs w:val="28"/>
      <w:lang w:val="en-US"/>
    </w:rPr>
  </w:style>
  <w:style w:type="character" w:customStyle="1" w:styleId="Antrat5Diagrama">
    <w:name w:val="Antraštė 5 Diagrama"/>
    <w:basedOn w:val="Numatytasispastraiposriftas"/>
    <w:link w:val="Antrat5"/>
    <w:uiPriority w:val="9"/>
    <w:semiHidden/>
    <w:rsid w:val="006F29F3"/>
    <w:rPr>
      <w:rFonts w:eastAsiaTheme="minorEastAsia"/>
      <w:b/>
      <w:bCs/>
      <w:i/>
      <w:iCs/>
      <w:sz w:val="26"/>
      <w:szCs w:val="26"/>
      <w:lang w:val="en-US"/>
    </w:rPr>
  </w:style>
  <w:style w:type="character" w:customStyle="1" w:styleId="Antrat6Diagrama">
    <w:name w:val="Antraštė 6 Diagrama"/>
    <w:basedOn w:val="Numatytasispastraiposriftas"/>
    <w:link w:val="Antrat6"/>
    <w:rsid w:val="006F29F3"/>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6F29F3"/>
    <w:rPr>
      <w:rFonts w:eastAsiaTheme="minorEastAsia"/>
      <w:sz w:val="24"/>
      <w:szCs w:val="24"/>
      <w:lang w:val="en-US"/>
    </w:rPr>
  </w:style>
  <w:style w:type="character" w:customStyle="1" w:styleId="Antrat8Diagrama">
    <w:name w:val="Antraštė 8 Diagrama"/>
    <w:basedOn w:val="Numatytasispastraiposriftas"/>
    <w:link w:val="Antrat8"/>
    <w:uiPriority w:val="9"/>
    <w:semiHidden/>
    <w:rsid w:val="006F29F3"/>
    <w:rPr>
      <w:rFonts w:eastAsiaTheme="minorEastAsia"/>
      <w:i/>
      <w:iCs/>
      <w:sz w:val="24"/>
      <w:szCs w:val="24"/>
      <w:lang w:val="en-US"/>
    </w:rPr>
  </w:style>
  <w:style w:type="character" w:customStyle="1" w:styleId="Antrat9Diagrama">
    <w:name w:val="Antraštė 9 Diagrama"/>
    <w:basedOn w:val="Numatytasispastraiposriftas"/>
    <w:link w:val="Antrat9"/>
    <w:uiPriority w:val="9"/>
    <w:semiHidden/>
    <w:rsid w:val="006F29F3"/>
    <w:rPr>
      <w:rFonts w:asciiTheme="majorHAnsi" w:eastAsiaTheme="majorEastAsia" w:hAnsiTheme="majorHAnsi" w:cstheme="majorBidi"/>
      <w:lang w:val="en-US"/>
    </w:rPr>
  </w:style>
  <w:style w:type="character" w:styleId="Hipersaitas">
    <w:name w:val="Hyperlink"/>
    <w:aliases w:val="Alna,IVPK Hyperlink"/>
    <w:basedOn w:val="Numatytasispastraiposriftas"/>
    <w:uiPriority w:val="99"/>
    <w:unhideWhenUsed/>
    <w:qFormat/>
    <w:rsid w:val="006F29F3"/>
    <w:rPr>
      <w:color w:val="0000FF" w:themeColor="hyperlink"/>
      <w:u w:val="single"/>
    </w:rPr>
  </w:style>
  <w:style w:type="character" w:styleId="Perirtashipersaitas">
    <w:name w:val="FollowedHyperlink"/>
    <w:basedOn w:val="Numatytasispastraiposriftas"/>
    <w:uiPriority w:val="99"/>
    <w:semiHidden/>
    <w:unhideWhenUsed/>
    <w:rsid w:val="006F29F3"/>
    <w:rPr>
      <w:color w:val="800080" w:themeColor="followedHyperlink"/>
      <w:u w:val="single"/>
    </w:rPr>
  </w:style>
  <w:style w:type="character" w:styleId="Komentaronuoroda">
    <w:name w:val="annotation reference"/>
    <w:basedOn w:val="Numatytasispastraiposriftas"/>
    <w:uiPriority w:val="99"/>
    <w:unhideWhenUsed/>
    <w:rsid w:val="006F29F3"/>
    <w:rPr>
      <w:sz w:val="16"/>
      <w:szCs w:val="16"/>
    </w:rPr>
  </w:style>
  <w:style w:type="paragraph" w:styleId="Komentarotekstas">
    <w:name w:val="annotation text"/>
    <w:aliases w:val="Diagrama Diagrama Diagrama,Diagrama Diagrama"/>
    <w:basedOn w:val="prastasis"/>
    <w:link w:val="KomentarotekstasDiagrama"/>
    <w:uiPriority w:val="99"/>
    <w:unhideWhenUsed/>
    <w:rsid w:val="006F29F3"/>
    <w:pPr>
      <w:spacing w:after="160"/>
    </w:pPr>
    <w:rPr>
      <w:rFonts w:asciiTheme="minorHAnsi" w:eastAsiaTheme="minorHAnsi" w:hAnsiTheme="minorHAnsi" w:cstheme="minorBidi"/>
      <w:sz w:val="20"/>
      <w:szCs w:val="20"/>
    </w:rPr>
  </w:style>
  <w:style w:type="character" w:customStyle="1" w:styleId="KomentarotekstasDiagrama">
    <w:name w:val="Komentaro tekstas Diagrama"/>
    <w:aliases w:val="Diagrama Diagrama Diagrama Diagrama,Diagrama Diagrama Diagrama1"/>
    <w:basedOn w:val="Numatytasispastraiposriftas"/>
    <w:link w:val="Komentarotekstas"/>
    <w:uiPriority w:val="99"/>
    <w:rsid w:val="006F29F3"/>
    <w:rPr>
      <w:sz w:val="20"/>
      <w:szCs w:val="20"/>
    </w:rPr>
  </w:style>
  <w:style w:type="paragraph" w:styleId="Komentarotema">
    <w:name w:val="annotation subject"/>
    <w:basedOn w:val="Komentarotekstas"/>
    <w:next w:val="Komentarotekstas"/>
    <w:link w:val="KomentarotemaDiagrama"/>
    <w:uiPriority w:val="99"/>
    <w:semiHidden/>
    <w:unhideWhenUsed/>
    <w:rsid w:val="006F29F3"/>
    <w:rPr>
      <w:b/>
      <w:bCs/>
    </w:rPr>
  </w:style>
  <w:style w:type="character" w:customStyle="1" w:styleId="KomentarotemaDiagrama">
    <w:name w:val="Komentaro tema Diagrama"/>
    <w:basedOn w:val="KomentarotekstasDiagrama"/>
    <w:link w:val="Komentarotema"/>
    <w:uiPriority w:val="99"/>
    <w:semiHidden/>
    <w:rsid w:val="006F29F3"/>
    <w:rPr>
      <w:b/>
      <w:bCs/>
      <w:sz w:val="20"/>
      <w:szCs w:val="20"/>
    </w:rPr>
  </w:style>
  <w:style w:type="paragraph" w:styleId="Sraopastraipa">
    <w:name w:val="List Paragraph"/>
    <w:aliases w:val="List Paragraph Red,Bullet EY,List Paragraph12,List Paragraph21,Lentele,List not in Table,punktai,Table of contents numbered,Bullet,Buletai,lp1,Bullet 1,Use Case List Paragraph,List Paragraph111,Medium Grid 1 - Accent 21,List Paragraph"/>
    <w:basedOn w:val="prastasis"/>
    <w:link w:val="SraopastraipaDiagrama"/>
    <w:uiPriority w:val="34"/>
    <w:qFormat/>
    <w:rsid w:val="006F29F3"/>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6F29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Numatytasispastraiposriftas"/>
    <w:rsid w:val="006F29F3"/>
    <w:rPr>
      <w:rFonts w:cs="Times New Roman"/>
    </w:rPr>
  </w:style>
  <w:style w:type="paragraph" w:styleId="prastasiniatinklio">
    <w:name w:val="Normal (Web)"/>
    <w:basedOn w:val="prastasis"/>
    <w:uiPriority w:val="99"/>
    <w:unhideWhenUsed/>
    <w:rsid w:val="006F29F3"/>
    <w:pPr>
      <w:spacing w:before="100" w:beforeAutospacing="1" w:after="100" w:afterAutospacing="1"/>
    </w:pPr>
    <w:rPr>
      <w:lang w:eastAsia="lt-LT"/>
    </w:rPr>
  </w:style>
  <w:style w:type="character" w:styleId="Emfaz">
    <w:name w:val="Emphasis"/>
    <w:basedOn w:val="Numatytasispastraiposriftas"/>
    <w:uiPriority w:val="20"/>
    <w:qFormat/>
    <w:rsid w:val="006F29F3"/>
    <w:rPr>
      <w:i/>
      <w:iCs/>
    </w:rPr>
  </w:style>
  <w:style w:type="character" w:styleId="Grietas">
    <w:name w:val="Strong"/>
    <w:basedOn w:val="Numatytasispastraiposriftas"/>
    <w:uiPriority w:val="22"/>
    <w:qFormat/>
    <w:rsid w:val="006F29F3"/>
    <w:rPr>
      <w:b/>
      <w:bCs/>
    </w:rPr>
  </w:style>
  <w:style w:type="paragraph" w:customStyle="1" w:styleId="tekstasnumeruotas">
    <w:name w:val="tekstas numeruotas"/>
    <w:basedOn w:val="Antrat1"/>
    <w:link w:val="tekstasnumeruotasDiagrama"/>
    <w:qFormat/>
    <w:rsid w:val="006F29F3"/>
    <w:pPr>
      <w:keepNext w:val="0"/>
      <w:keepLines w:val="0"/>
      <w:numPr>
        <w:numId w:val="1"/>
      </w:numPr>
      <w:pBdr>
        <w:top w:val="nil"/>
        <w:left w:val="nil"/>
        <w:bottom w:val="nil"/>
        <w:right w:val="nil"/>
        <w:between w:val="nil"/>
        <w:bar w:val="nil"/>
      </w:pBdr>
      <w:spacing w:before="0" w:after="120" w:line="240" w:lineRule="auto"/>
      <w:ind w:left="502"/>
      <w:jc w:val="both"/>
    </w:pPr>
    <w:rPr>
      <w:rFonts w:ascii="Times New Roman" w:eastAsia="Arial Unicode MS" w:hAnsi="Times New Roman" w:cs="Arial Unicode MS"/>
      <w:color w:val="000000"/>
      <w:sz w:val="24"/>
      <w:szCs w:val="24"/>
      <w:u w:color="000000"/>
      <w:bdr w:val="nil"/>
      <w:lang w:eastAsia="lt-LT"/>
    </w:rPr>
  </w:style>
  <w:style w:type="character" w:customStyle="1" w:styleId="tekstasnumeruotasDiagrama">
    <w:name w:val="tekstas numeruotas Diagrama"/>
    <w:basedOn w:val="Antrat1Diagrama"/>
    <w:link w:val="tekstasnumeruotas"/>
    <w:rsid w:val="006F29F3"/>
    <w:rPr>
      <w:rFonts w:ascii="Times New Roman" w:eastAsia="Arial Unicode MS" w:hAnsi="Times New Roman" w:cs="Arial Unicode MS"/>
      <w:color w:val="000000"/>
      <w:sz w:val="24"/>
      <w:szCs w:val="24"/>
      <w:u w:color="000000"/>
      <w:bdr w:val="nil"/>
      <w:lang w:eastAsia="lt-LT"/>
    </w:rPr>
  </w:style>
  <w:style w:type="character" w:customStyle="1" w:styleId="SraopastraipaDiagrama">
    <w:name w:val="Sąrašo pastraipa Diagrama"/>
    <w:aliases w:val="List Paragraph Red Diagrama,Bullet EY Diagrama,List Paragraph12 Diagrama,List Paragraph21 Diagrama,Lentele Diagrama,List not in Table Diagrama,punktai Diagrama,Table of contents numbered Diagrama,Bullet Diagrama,lp1 Diagrama"/>
    <w:link w:val="Sraopastraipa"/>
    <w:uiPriority w:val="34"/>
    <w:qFormat/>
    <w:rsid w:val="006F29F3"/>
  </w:style>
  <w:style w:type="character" w:customStyle="1" w:styleId="None">
    <w:name w:val="None"/>
    <w:rsid w:val="006F29F3"/>
  </w:style>
  <w:style w:type="character" w:customStyle="1" w:styleId="tlid-translation">
    <w:name w:val="tlid-translation"/>
    <w:basedOn w:val="Numatytasispastraiposriftas"/>
    <w:rsid w:val="006F29F3"/>
  </w:style>
  <w:style w:type="character" w:styleId="Puslapionumeris">
    <w:name w:val="page number"/>
    <w:basedOn w:val="Numatytasispastraiposriftas"/>
    <w:rsid w:val="006F29F3"/>
  </w:style>
  <w:style w:type="paragraph" w:customStyle="1" w:styleId="PavadinimasMazasCentras">
    <w:name w:val="Pavadinimas Mazas Centras"/>
    <w:basedOn w:val="prastasis"/>
    <w:rsid w:val="00944BC6"/>
    <w:pPr>
      <w:spacing w:before="60" w:after="60"/>
      <w:jc w:val="center"/>
    </w:pPr>
    <w:rPr>
      <w:rFonts w:ascii="Calibri" w:hAnsi="Calibri"/>
      <w:b/>
      <w:lang w:eastAsia="lt-LT"/>
    </w:rPr>
  </w:style>
  <w:style w:type="paragraph" w:customStyle="1" w:styleId="gmail-m3961101573821472264gmail-msonospacing">
    <w:name w:val="gmail-m_3961101573821472264gmail-msonospacing"/>
    <w:basedOn w:val="prastasis"/>
    <w:rsid w:val="00283E18"/>
    <w:pPr>
      <w:spacing w:before="100" w:beforeAutospacing="1" w:after="100" w:afterAutospacing="1"/>
    </w:pPr>
    <w:rPr>
      <w:rFonts w:eastAsiaTheme="minorHAnsi"/>
      <w:lang w:eastAsia="lt-LT"/>
    </w:rPr>
  </w:style>
  <w:style w:type="paragraph" w:customStyle="1" w:styleId="gmail-msonospacing">
    <w:name w:val="gmail-msonospacing"/>
    <w:basedOn w:val="prastasis"/>
    <w:rsid w:val="007F5B34"/>
    <w:pPr>
      <w:spacing w:before="100" w:beforeAutospacing="1" w:after="100" w:afterAutospacing="1"/>
    </w:pPr>
    <w:rPr>
      <w:rFonts w:eastAsiaTheme="minorHAnsi"/>
      <w:lang w:eastAsia="lt-LT"/>
    </w:rPr>
  </w:style>
  <w:style w:type="paragraph" w:customStyle="1" w:styleId="Pagrindinistekstas1">
    <w:name w:val="Pagrindinis tekstas1"/>
    <w:link w:val="BodytextChar"/>
    <w:uiPriority w:val="99"/>
    <w:rsid w:val="00A63A6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BodytextChar">
    <w:name w:val="Body text Char"/>
    <w:link w:val="Pagrindinistekstas1"/>
    <w:uiPriority w:val="99"/>
    <w:locked/>
    <w:rsid w:val="007B3426"/>
    <w:rPr>
      <w:rFonts w:ascii="TimesLT" w:eastAsia="Times New Roman" w:hAnsi="TimesLT" w:cs="Times New Roman"/>
      <w:sz w:val="20"/>
      <w:szCs w:val="20"/>
      <w:lang w:val="en-US"/>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uiPriority w:val="99"/>
    <w:locked/>
    <w:rsid w:val="00807597"/>
    <w:rPr>
      <w:rFonts w:ascii="Times New Roman" w:eastAsia="Calibri" w:hAnsi="Times New Roman" w:cs="Times New Roman"/>
      <w:sz w:val="20"/>
      <w:szCs w:val="20"/>
      <w:lang w:eastAsia="lt-LT"/>
    </w:rPr>
  </w:style>
  <w:style w:type="paragraph" w:customStyle="1" w:styleId="Style11">
    <w:name w:val="Style11"/>
    <w:basedOn w:val="prastasis"/>
    <w:uiPriority w:val="99"/>
    <w:rsid w:val="00AD2453"/>
    <w:pPr>
      <w:widowControl w:val="0"/>
      <w:autoSpaceDE w:val="0"/>
      <w:autoSpaceDN w:val="0"/>
      <w:adjustRightInd w:val="0"/>
      <w:jc w:val="both"/>
    </w:pPr>
    <w:rPr>
      <w:rFonts w:eastAsiaTheme="minorEastAsia"/>
      <w:lang w:eastAsia="lt-LT"/>
    </w:rPr>
  </w:style>
  <w:style w:type="paragraph" w:styleId="Puslapioinaostekstas">
    <w:name w:val="footnote text"/>
    <w:aliases w:val=" Diagrama1,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rsid w:val="009B30AA"/>
    <w:pPr>
      <w:jc w:val="both"/>
    </w:pPr>
    <w:rPr>
      <w:rFonts w:eastAsiaTheme="minorHAnsi" w:cstheme="minorBidi"/>
      <w:sz w:val="20"/>
      <w:szCs w:val="20"/>
    </w:rPr>
  </w:style>
  <w:style w:type="character" w:customStyle="1" w:styleId="PuslapioinaostekstasDiagrama">
    <w:name w:val="Puslapio išnašos tekstas Diagrama"/>
    <w:aliases w:val=" Diagrama1 Diagrama,Diagrama1 Diagrama,Footnote Diagrama,Footnote Text Char Char Diagrama,Fußnotentextf Diagrama,Footnote Text Blue Diagrama,Footnote text Diagrama,fn Diagrama"/>
    <w:basedOn w:val="Numatytasispastraiposriftas"/>
    <w:link w:val="Puslapioinaostekstas"/>
    <w:uiPriority w:val="99"/>
    <w:rsid w:val="009B30AA"/>
    <w:rPr>
      <w:rFonts w:ascii="Times New Roman" w:hAnsi="Times New Roman"/>
      <w:sz w:val="20"/>
      <w:szCs w:val="20"/>
    </w:rPr>
  </w:style>
  <w:style w:type="paragraph" w:styleId="Paprastasistekstas">
    <w:name w:val="Plain Text"/>
    <w:basedOn w:val="prastasis"/>
    <w:link w:val="PaprastasistekstasDiagrama"/>
    <w:uiPriority w:val="99"/>
    <w:unhideWhenUsed/>
    <w:rsid w:val="008261FE"/>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8261FE"/>
    <w:rPr>
      <w:rFonts w:ascii="Calibri" w:hAnsi="Calibri"/>
      <w:szCs w:val="21"/>
    </w:rPr>
  </w:style>
  <w:style w:type="table" w:customStyle="1" w:styleId="TableGrid5">
    <w:name w:val="Table Grid5"/>
    <w:basedOn w:val="prastojilentel"/>
    <w:next w:val="Lentelstinklelis"/>
    <w:uiPriority w:val="39"/>
    <w:rsid w:val="008A7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qFormat/>
    <w:locked/>
    <w:rsid w:val="00713FB5"/>
  </w:style>
  <w:style w:type="character" w:styleId="Puslapioinaosnuoroda">
    <w:name w:val="footnote reference"/>
    <w:aliases w:val="BVI fnr,Footnote symbol"/>
    <w:basedOn w:val="Numatytasispastraiposriftas"/>
    <w:uiPriority w:val="99"/>
    <w:rsid w:val="009F46FD"/>
    <w:rPr>
      <w:rFonts w:cs="Times New Roman"/>
      <w:vertAlign w:val="superscript"/>
    </w:rPr>
  </w:style>
  <w:style w:type="character" w:customStyle="1" w:styleId="none0">
    <w:name w:val="none"/>
    <w:basedOn w:val="Numatytasispastraiposriftas"/>
    <w:rsid w:val="0034291F"/>
  </w:style>
  <w:style w:type="character" w:styleId="Neapdorotaspaminjimas">
    <w:name w:val="Unresolved Mention"/>
    <w:basedOn w:val="Numatytasispastraiposriftas"/>
    <w:uiPriority w:val="99"/>
    <w:semiHidden/>
    <w:unhideWhenUsed/>
    <w:rsid w:val="00640400"/>
    <w:rPr>
      <w:color w:val="605E5C"/>
      <w:shd w:val="clear" w:color="auto" w:fill="E1DFDD"/>
    </w:rPr>
  </w:style>
  <w:style w:type="paragraph" w:customStyle="1" w:styleId="xmsonormal">
    <w:name w:val="x_msonormal"/>
    <w:basedOn w:val="prastasis"/>
    <w:rsid w:val="00E21524"/>
    <w:rPr>
      <w:rFonts w:ascii="Calibri" w:eastAsiaTheme="minorHAnsi" w:hAnsi="Calibri" w:cs="Calibri"/>
      <w:sz w:val="22"/>
      <w:szCs w:val="22"/>
      <w:lang w:eastAsia="lt-LT"/>
    </w:rPr>
  </w:style>
  <w:style w:type="character" w:customStyle="1" w:styleId="cf01">
    <w:name w:val="cf01"/>
    <w:basedOn w:val="Numatytasispastraiposriftas"/>
    <w:rsid w:val="00B769AC"/>
    <w:rPr>
      <w:rFonts w:ascii="Consolas" w:hAnsi="Consolas" w:hint="default"/>
      <w:sz w:val="22"/>
      <w:szCs w:val="22"/>
    </w:rPr>
  </w:style>
  <w:style w:type="character" w:customStyle="1" w:styleId="cf11">
    <w:name w:val="cf11"/>
    <w:basedOn w:val="Numatytasispastraiposriftas"/>
    <w:rsid w:val="00B769AC"/>
    <w:rPr>
      <w:rFonts w:ascii="Cambria Math" w:hAnsi="Cambria Math" w:hint="default"/>
      <w:sz w:val="22"/>
      <w:szCs w:val="22"/>
    </w:rPr>
  </w:style>
  <w:style w:type="character" w:customStyle="1" w:styleId="cf21">
    <w:name w:val="cf21"/>
    <w:basedOn w:val="Numatytasispastraiposriftas"/>
    <w:rsid w:val="00B769AC"/>
    <w:rPr>
      <w:rFonts w:ascii="Consolas" w:hAnsi="Consolas" w:hint="default"/>
      <w:sz w:val="22"/>
      <w:szCs w:val="22"/>
    </w:rPr>
  </w:style>
  <w:style w:type="character" w:customStyle="1" w:styleId="cf31">
    <w:name w:val="cf31"/>
    <w:basedOn w:val="Numatytasispastraiposriftas"/>
    <w:rsid w:val="00B769AC"/>
    <w:rPr>
      <w:rFonts w:ascii="Consolas" w:hAnsi="Consolas" w:hint="default"/>
      <w:sz w:val="22"/>
      <w:szCs w:val="22"/>
    </w:rPr>
  </w:style>
  <w:style w:type="character" w:customStyle="1" w:styleId="cf41">
    <w:name w:val="cf41"/>
    <w:basedOn w:val="Numatytasispastraiposriftas"/>
    <w:rsid w:val="00B769AC"/>
    <w:rPr>
      <w:rFonts w:ascii="Consolas" w:hAnsi="Consolas" w:hint="default"/>
      <w:sz w:val="22"/>
      <w:szCs w:val="22"/>
    </w:rPr>
  </w:style>
  <w:style w:type="character" w:styleId="Vietosrezervavimoenklotekstas">
    <w:name w:val="Placeholder Text"/>
    <w:basedOn w:val="Numatytasispastraiposriftas"/>
    <w:uiPriority w:val="99"/>
    <w:semiHidden/>
    <w:rsid w:val="00AA2AE1"/>
    <w:rPr>
      <w:color w:val="808080"/>
    </w:rPr>
  </w:style>
  <w:style w:type="character" w:customStyle="1" w:styleId="normaltextrun">
    <w:name w:val="normaltextrun"/>
    <w:basedOn w:val="Numatytasispastraiposriftas"/>
    <w:rsid w:val="00392EAD"/>
  </w:style>
  <w:style w:type="paragraph" w:customStyle="1" w:styleId="Tekstas">
    <w:name w:val="Tekstas"/>
    <w:basedOn w:val="prastasis"/>
    <w:uiPriority w:val="99"/>
    <w:qFormat/>
    <w:rsid w:val="000E1577"/>
    <w:pPr>
      <w:ind w:firstLine="720"/>
      <w:jc w:val="both"/>
    </w:pPr>
    <w:rPr>
      <w:rFonts w:eastAsia="Calibri"/>
    </w:rPr>
  </w:style>
  <w:style w:type="paragraph" w:customStyle="1" w:styleId="BodyA">
    <w:name w:val="Body A"/>
    <w:rsid w:val="0094546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styleId="Pagrindinistekstas">
    <w:name w:val="Body Text"/>
    <w:link w:val="PagrindinistekstasDiagrama"/>
    <w:semiHidden/>
    <w:unhideWhenUsed/>
    <w:rsid w:val="001415DE"/>
    <w:pPr>
      <w:spacing w:after="120" w:line="240" w:lineRule="auto"/>
    </w:pPr>
    <w:rPr>
      <w:rFonts w:ascii="Times New Roman" w:eastAsia="Arial Unicode MS" w:hAnsi="Times New Roman" w:cs="Arial Unicode MS"/>
      <w:color w:val="000000"/>
      <w:sz w:val="24"/>
      <w:szCs w:val="24"/>
      <w:u w:color="000000"/>
      <w:lang w:eastAsia="lt-LT"/>
    </w:rPr>
  </w:style>
  <w:style w:type="character" w:customStyle="1" w:styleId="PagrindinistekstasDiagrama">
    <w:name w:val="Pagrindinis tekstas Diagrama"/>
    <w:basedOn w:val="Numatytasispastraiposriftas"/>
    <w:link w:val="Pagrindinistekstas"/>
    <w:semiHidden/>
    <w:rsid w:val="001415DE"/>
    <w:rPr>
      <w:rFonts w:ascii="Times New Roman" w:eastAsia="Arial Unicode MS" w:hAnsi="Times New Roman" w:cs="Arial Unicode MS"/>
      <w:color w:val="000000"/>
      <w:sz w:val="24"/>
      <w:szCs w:val="24"/>
      <w:u w:color="000000"/>
      <w:lang w:eastAsia="lt-LT"/>
    </w:rPr>
  </w:style>
  <w:style w:type="paragraph" w:customStyle="1" w:styleId="isselectedend">
    <w:name w:val="isselectedend"/>
    <w:basedOn w:val="prastasis"/>
    <w:rsid w:val="007308D2"/>
    <w:pPr>
      <w:spacing w:before="100" w:beforeAutospacing="1" w:after="100" w:afterAutospacing="1"/>
    </w:pPr>
    <w:rPr>
      <w:lang w:eastAsia="lt-LT"/>
    </w:rPr>
  </w:style>
  <w:style w:type="table" w:customStyle="1" w:styleId="Lentelstinklelis11">
    <w:name w:val="Lentelės tinklelis11"/>
    <w:basedOn w:val="prastojilentel"/>
    <w:next w:val="Lentelstinklelis"/>
    <w:rsid w:val="00E20BF1"/>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7846">
      <w:bodyDiv w:val="1"/>
      <w:marLeft w:val="0"/>
      <w:marRight w:val="0"/>
      <w:marTop w:val="0"/>
      <w:marBottom w:val="0"/>
      <w:divBdr>
        <w:top w:val="none" w:sz="0" w:space="0" w:color="auto"/>
        <w:left w:val="none" w:sz="0" w:space="0" w:color="auto"/>
        <w:bottom w:val="none" w:sz="0" w:space="0" w:color="auto"/>
        <w:right w:val="none" w:sz="0" w:space="0" w:color="auto"/>
      </w:divBdr>
    </w:div>
    <w:div w:id="80494825">
      <w:bodyDiv w:val="1"/>
      <w:marLeft w:val="0"/>
      <w:marRight w:val="0"/>
      <w:marTop w:val="0"/>
      <w:marBottom w:val="0"/>
      <w:divBdr>
        <w:top w:val="none" w:sz="0" w:space="0" w:color="auto"/>
        <w:left w:val="none" w:sz="0" w:space="0" w:color="auto"/>
        <w:bottom w:val="none" w:sz="0" w:space="0" w:color="auto"/>
        <w:right w:val="none" w:sz="0" w:space="0" w:color="auto"/>
      </w:divBdr>
    </w:div>
    <w:div w:id="105394614">
      <w:bodyDiv w:val="1"/>
      <w:marLeft w:val="0"/>
      <w:marRight w:val="0"/>
      <w:marTop w:val="0"/>
      <w:marBottom w:val="0"/>
      <w:divBdr>
        <w:top w:val="none" w:sz="0" w:space="0" w:color="auto"/>
        <w:left w:val="none" w:sz="0" w:space="0" w:color="auto"/>
        <w:bottom w:val="none" w:sz="0" w:space="0" w:color="auto"/>
        <w:right w:val="none" w:sz="0" w:space="0" w:color="auto"/>
      </w:divBdr>
    </w:div>
    <w:div w:id="151876072">
      <w:bodyDiv w:val="1"/>
      <w:marLeft w:val="0"/>
      <w:marRight w:val="0"/>
      <w:marTop w:val="0"/>
      <w:marBottom w:val="0"/>
      <w:divBdr>
        <w:top w:val="none" w:sz="0" w:space="0" w:color="auto"/>
        <w:left w:val="none" w:sz="0" w:space="0" w:color="auto"/>
        <w:bottom w:val="none" w:sz="0" w:space="0" w:color="auto"/>
        <w:right w:val="none" w:sz="0" w:space="0" w:color="auto"/>
      </w:divBdr>
      <w:divsChild>
        <w:div w:id="2105491637">
          <w:marLeft w:val="0"/>
          <w:marRight w:val="0"/>
          <w:marTop w:val="0"/>
          <w:marBottom w:val="0"/>
          <w:divBdr>
            <w:top w:val="none" w:sz="0" w:space="0" w:color="auto"/>
            <w:left w:val="none" w:sz="0" w:space="0" w:color="auto"/>
            <w:bottom w:val="none" w:sz="0" w:space="0" w:color="auto"/>
            <w:right w:val="none" w:sz="0" w:space="0" w:color="auto"/>
          </w:divBdr>
        </w:div>
        <w:div w:id="1709522233">
          <w:marLeft w:val="0"/>
          <w:marRight w:val="0"/>
          <w:marTop w:val="0"/>
          <w:marBottom w:val="0"/>
          <w:divBdr>
            <w:top w:val="none" w:sz="0" w:space="0" w:color="auto"/>
            <w:left w:val="none" w:sz="0" w:space="0" w:color="auto"/>
            <w:bottom w:val="none" w:sz="0" w:space="0" w:color="auto"/>
            <w:right w:val="none" w:sz="0" w:space="0" w:color="auto"/>
          </w:divBdr>
          <w:divsChild>
            <w:div w:id="2089038655">
              <w:marLeft w:val="0"/>
              <w:marRight w:val="0"/>
              <w:marTop w:val="0"/>
              <w:marBottom w:val="0"/>
              <w:divBdr>
                <w:top w:val="none" w:sz="0" w:space="0" w:color="auto"/>
                <w:left w:val="none" w:sz="0" w:space="0" w:color="auto"/>
                <w:bottom w:val="none" w:sz="0" w:space="0" w:color="auto"/>
                <w:right w:val="none" w:sz="0" w:space="0" w:color="auto"/>
              </w:divBdr>
            </w:div>
            <w:div w:id="515072095">
              <w:marLeft w:val="0"/>
              <w:marRight w:val="0"/>
              <w:marTop w:val="0"/>
              <w:marBottom w:val="0"/>
              <w:divBdr>
                <w:top w:val="none" w:sz="0" w:space="0" w:color="auto"/>
                <w:left w:val="none" w:sz="0" w:space="0" w:color="auto"/>
                <w:bottom w:val="none" w:sz="0" w:space="0" w:color="auto"/>
                <w:right w:val="none" w:sz="0" w:space="0" w:color="auto"/>
              </w:divBdr>
            </w:div>
            <w:div w:id="1310476852">
              <w:marLeft w:val="0"/>
              <w:marRight w:val="0"/>
              <w:marTop w:val="0"/>
              <w:marBottom w:val="0"/>
              <w:divBdr>
                <w:top w:val="none" w:sz="0" w:space="0" w:color="auto"/>
                <w:left w:val="none" w:sz="0" w:space="0" w:color="auto"/>
                <w:bottom w:val="none" w:sz="0" w:space="0" w:color="auto"/>
                <w:right w:val="none" w:sz="0" w:space="0" w:color="auto"/>
              </w:divBdr>
            </w:div>
            <w:div w:id="990795601">
              <w:marLeft w:val="0"/>
              <w:marRight w:val="0"/>
              <w:marTop w:val="0"/>
              <w:marBottom w:val="0"/>
              <w:divBdr>
                <w:top w:val="none" w:sz="0" w:space="0" w:color="auto"/>
                <w:left w:val="none" w:sz="0" w:space="0" w:color="auto"/>
                <w:bottom w:val="none" w:sz="0" w:space="0" w:color="auto"/>
                <w:right w:val="none" w:sz="0" w:space="0" w:color="auto"/>
              </w:divBdr>
            </w:div>
          </w:divsChild>
        </w:div>
        <w:div w:id="1311596773">
          <w:marLeft w:val="0"/>
          <w:marRight w:val="0"/>
          <w:marTop w:val="0"/>
          <w:marBottom w:val="0"/>
          <w:divBdr>
            <w:top w:val="none" w:sz="0" w:space="0" w:color="auto"/>
            <w:left w:val="none" w:sz="0" w:space="0" w:color="auto"/>
            <w:bottom w:val="none" w:sz="0" w:space="0" w:color="auto"/>
            <w:right w:val="none" w:sz="0" w:space="0" w:color="auto"/>
          </w:divBdr>
        </w:div>
        <w:div w:id="1317228047">
          <w:marLeft w:val="0"/>
          <w:marRight w:val="0"/>
          <w:marTop w:val="0"/>
          <w:marBottom w:val="0"/>
          <w:divBdr>
            <w:top w:val="none" w:sz="0" w:space="0" w:color="auto"/>
            <w:left w:val="none" w:sz="0" w:space="0" w:color="auto"/>
            <w:bottom w:val="none" w:sz="0" w:space="0" w:color="auto"/>
            <w:right w:val="none" w:sz="0" w:space="0" w:color="auto"/>
          </w:divBdr>
        </w:div>
        <w:div w:id="1062288532">
          <w:marLeft w:val="0"/>
          <w:marRight w:val="0"/>
          <w:marTop w:val="0"/>
          <w:marBottom w:val="0"/>
          <w:divBdr>
            <w:top w:val="none" w:sz="0" w:space="0" w:color="auto"/>
            <w:left w:val="none" w:sz="0" w:space="0" w:color="auto"/>
            <w:bottom w:val="none" w:sz="0" w:space="0" w:color="auto"/>
            <w:right w:val="none" w:sz="0" w:space="0" w:color="auto"/>
          </w:divBdr>
        </w:div>
      </w:divsChild>
    </w:div>
    <w:div w:id="235209016">
      <w:bodyDiv w:val="1"/>
      <w:marLeft w:val="0"/>
      <w:marRight w:val="0"/>
      <w:marTop w:val="0"/>
      <w:marBottom w:val="0"/>
      <w:divBdr>
        <w:top w:val="none" w:sz="0" w:space="0" w:color="auto"/>
        <w:left w:val="none" w:sz="0" w:space="0" w:color="auto"/>
        <w:bottom w:val="none" w:sz="0" w:space="0" w:color="auto"/>
        <w:right w:val="none" w:sz="0" w:space="0" w:color="auto"/>
      </w:divBdr>
    </w:div>
    <w:div w:id="250049198">
      <w:bodyDiv w:val="1"/>
      <w:marLeft w:val="0"/>
      <w:marRight w:val="0"/>
      <w:marTop w:val="0"/>
      <w:marBottom w:val="0"/>
      <w:divBdr>
        <w:top w:val="none" w:sz="0" w:space="0" w:color="auto"/>
        <w:left w:val="none" w:sz="0" w:space="0" w:color="auto"/>
        <w:bottom w:val="none" w:sz="0" w:space="0" w:color="auto"/>
        <w:right w:val="none" w:sz="0" w:space="0" w:color="auto"/>
      </w:divBdr>
    </w:div>
    <w:div w:id="271786913">
      <w:bodyDiv w:val="1"/>
      <w:marLeft w:val="0"/>
      <w:marRight w:val="0"/>
      <w:marTop w:val="0"/>
      <w:marBottom w:val="0"/>
      <w:divBdr>
        <w:top w:val="none" w:sz="0" w:space="0" w:color="auto"/>
        <w:left w:val="none" w:sz="0" w:space="0" w:color="auto"/>
        <w:bottom w:val="none" w:sz="0" w:space="0" w:color="auto"/>
        <w:right w:val="none" w:sz="0" w:space="0" w:color="auto"/>
      </w:divBdr>
    </w:div>
    <w:div w:id="286013133">
      <w:bodyDiv w:val="1"/>
      <w:marLeft w:val="0"/>
      <w:marRight w:val="0"/>
      <w:marTop w:val="0"/>
      <w:marBottom w:val="0"/>
      <w:divBdr>
        <w:top w:val="none" w:sz="0" w:space="0" w:color="auto"/>
        <w:left w:val="none" w:sz="0" w:space="0" w:color="auto"/>
        <w:bottom w:val="none" w:sz="0" w:space="0" w:color="auto"/>
        <w:right w:val="none" w:sz="0" w:space="0" w:color="auto"/>
      </w:divBdr>
    </w:div>
    <w:div w:id="288515152">
      <w:bodyDiv w:val="1"/>
      <w:marLeft w:val="0"/>
      <w:marRight w:val="0"/>
      <w:marTop w:val="0"/>
      <w:marBottom w:val="0"/>
      <w:divBdr>
        <w:top w:val="none" w:sz="0" w:space="0" w:color="auto"/>
        <w:left w:val="none" w:sz="0" w:space="0" w:color="auto"/>
        <w:bottom w:val="none" w:sz="0" w:space="0" w:color="auto"/>
        <w:right w:val="none" w:sz="0" w:space="0" w:color="auto"/>
      </w:divBdr>
    </w:div>
    <w:div w:id="293874720">
      <w:bodyDiv w:val="1"/>
      <w:marLeft w:val="0"/>
      <w:marRight w:val="0"/>
      <w:marTop w:val="0"/>
      <w:marBottom w:val="0"/>
      <w:divBdr>
        <w:top w:val="none" w:sz="0" w:space="0" w:color="auto"/>
        <w:left w:val="none" w:sz="0" w:space="0" w:color="auto"/>
        <w:bottom w:val="none" w:sz="0" w:space="0" w:color="auto"/>
        <w:right w:val="none" w:sz="0" w:space="0" w:color="auto"/>
      </w:divBdr>
    </w:div>
    <w:div w:id="359935823">
      <w:bodyDiv w:val="1"/>
      <w:marLeft w:val="0"/>
      <w:marRight w:val="0"/>
      <w:marTop w:val="0"/>
      <w:marBottom w:val="0"/>
      <w:divBdr>
        <w:top w:val="none" w:sz="0" w:space="0" w:color="auto"/>
        <w:left w:val="none" w:sz="0" w:space="0" w:color="auto"/>
        <w:bottom w:val="none" w:sz="0" w:space="0" w:color="auto"/>
        <w:right w:val="none" w:sz="0" w:space="0" w:color="auto"/>
      </w:divBdr>
    </w:div>
    <w:div w:id="366834137">
      <w:bodyDiv w:val="1"/>
      <w:marLeft w:val="0"/>
      <w:marRight w:val="0"/>
      <w:marTop w:val="0"/>
      <w:marBottom w:val="0"/>
      <w:divBdr>
        <w:top w:val="none" w:sz="0" w:space="0" w:color="auto"/>
        <w:left w:val="none" w:sz="0" w:space="0" w:color="auto"/>
        <w:bottom w:val="none" w:sz="0" w:space="0" w:color="auto"/>
        <w:right w:val="none" w:sz="0" w:space="0" w:color="auto"/>
      </w:divBdr>
    </w:div>
    <w:div w:id="367725741">
      <w:bodyDiv w:val="1"/>
      <w:marLeft w:val="0"/>
      <w:marRight w:val="0"/>
      <w:marTop w:val="0"/>
      <w:marBottom w:val="0"/>
      <w:divBdr>
        <w:top w:val="none" w:sz="0" w:space="0" w:color="auto"/>
        <w:left w:val="none" w:sz="0" w:space="0" w:color="auto"/>
        <w:bottom w:val="none" w:sz="0" w:space="0" w:color="auto"/>
        <w:right w:val="none" w:sz="0" w:space="0" w:color="auto"/>
      </w:divBdr>
    </w:div>
    <w:div w:id="378214224">
      <w:bodyDiv w:val="1"/>
      <w:marLeft w:val="0"/>
      <w:marRight w:val="0"/>
      <w:marTop w:val="0"/>
      <w:marBottom w:val="0"/>
      <w:divBdr>
        <w:top w:val="none" w:sz="0" w:space="0" w:color="auto"/>
        <w:left w:val="none" w:sz="0" w:space="0" w:color="auto"/>
        <w:bottom w:val="none" w:sz="0" w:space="0" w:color="auto"/>
        <w:right w:val="none" w:sz="0" w:space="0" w:color="auto"/>
      </w:divBdr>
    </w:div>
    <w:div w:id="408581109">
      <w:bodyDiv w:val="1"/>
      <w:marLeft w:val="0"/>
      <w:marRight w:val="0"/>
      <w:marTop w:val="0"/>
      <w:marBottom w:val="0"/>
      <w:divBdr>
        <w:top w:val="none" w:sz="0" w:space="0" w:color="auto"/>
        <w:left w:val="none" w:sz="0" w:space="0" w:color="auto"/>
        <w:bottom w:val="none" w:sz="0" w:space="0" w:color="auto"/>
        <w:right w:val="none" w:sz="0" w:space="0" w:color="auto"/>
      </w:divBdr>
    </w:div>
    <w:div w:id="490219534">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19857386">
      <w:bodyDiv w:val="1"/>
      <w:marLeft w:val="0"/>
      <w:marRight w:val="0"/>
      <w:marTop w:val="0"/>
      <w:marBottom w:val="0"/>
      <w:divBdr>
        <w:top w:val="none" w:sz="0" w:space="0" w:color="auto"/>
        <w:left w:val="none" w:sz="0" w:space="0" w:color="auto"/>
        <w:bottom w:val="none" w:sz="0" w:space="0" w:color="auto"/>
        <w:right w:val="none" w:sz="0" w:space="0" w:color="auto"/>
      </w:divBdr>
    </w:div>
    <w:div w:id="531846701">
      <w:bodyDiv w:val="1"/>
      <w:marLeft w:val="0"/>
      <w:marRight w:val="0"/>
      <w:marTop w:val="0"/>
      <w:marBottom w:val="0"/>
      <w:divBdr>
        <w:top w:val="none" w:sz="0" w:space="0" w:color="auto"/>
        <w:left w:val="none" w:sz="0" w:space="0" w:color="auto"/>
        <w:bottom w:val="none" w:sz="0" w:space="0" w:color="auto"/>
        <w:right w:val="none" w:sz="0" w:space="0" w:color="auto"/>
      </w:divBdr>
    </w:div>
    <w:div w:id="544219372">
      <w:bodyDiv w:val="1"/>
      <w:marLeft w:val="0"/>
      <w:marRight w:val="0"/>
      <w:marTop w:val="0"/>
      <w:marBottom w:val="0"/>
      <w:divBdr>
        <w:top w:val="none" w:sz="0" w:space="0" w:color="auto"/>
        <w:left w:val="none" w:sz="0" w:space="0" w:color="auto"/>
        <w:bottom w:val="none" w:sz="0" w:space="0" w:color="auto"/>
        <w:right w:val="none" w:sz="0" w:space="0" w:color="auto"/>
      </w:divBdr>
    </w:div>
    <w:div w:id="558249082">
      <w:bodyDiv w:val="1"/>
      <w:marLeft w:val="0"/>
      <w:marRight w:val="0"/>
      <w:marTop w:val="0"/>
      <w:marBottom w:val="0"/>
      <w:divBdr>
        <w:top w:val="none" w:sz="0" w:space="0" w:color="auto"/>
        <w:left w:val="none" w:sz="0" w:space="0" w:color="auto"/>
        <w:bottom w:val="none" w:sz="0" w:space="0" w:color="auto"/>
        <w:right w:val="none" w:sz="0" w:space="0" w:color="auto"/>
      </w:divBdr>
    </w:div>
    <w:div w:id="576594854">
      <w:bodyDiv w:val="1"/>
      <w:marLeft w:val="0"/>
      <w:marRight w:val="0"/>
      <w:marTop w:val="0"/>
      <w:marBottom w:val="0"/>
      <w:divBdr>
        <w:top w:val="none" w:sz="0" w:space="0" w:color="auto"/>
        <w:left w:val="none" w:sz="0" w:space="0" w:color="auto"/>
        <w:bottom w:val="none" w:sz="0" w:space="0" w:color="auto"/>
        <w:right w:val="none" w:sz="0" w:space="0" w:color="auto"/>
      </w:divBdr>
    </w:div>
    <w:div w:id="599921937">
      <w:bodyDiv w:val="1"/>
      <w:marLeft w:val="0"/>
      <w:marRight w:val="0"/>
      <w:marTop w:val="0"/>
      <w:marBottom w:val="0"/>
      <w:divBdr>
        <w:top w:val="none" w:sz="0" w:space="0" w:color="auto"/>
        <w:left w:val="none" w:sz="0" w:space="0" w:color="auto"/>
        <w:bottom w:val="none" w:sz="0" w:space="0" w:color="auto"/>
        <w:right w:val="none" w:sz="0" w:space="0" w:color="auto"/>
      </w:divBdr>
    </w:div>
    <w:div w:id="643893164">
      <w:bodyDiv w:val="1"/>
      <w:marLeft w:val="0"/>
      <w:marRight w:val="0"/>
      <w:marTop w:val="0"/>
      <w:marBottom w:val="0"/>
      <w:divBdr>
        <w:top w:val="none" w:sz="0" w:space="0" w:color="auto"/>
        <w:left w:val="none" w:sz="0" w:space="0" w:color="auto"/>
        <w:bottom w:val="none" w:sz="0" w:space="0" w:color="auto"/>
        <w:right w:val="none" w:sz="0" w:space="0" w:color="auto"/>
      </w:divBdr>
    </w:div>
    <w:div w:id="683047484">
      <w:bodyDiv w:val="1"/>
      <w:marLeft w:val="0"/>
      <w:marRight w:val="0"/>
      <w:marTop w:val="0"/>
      <w:marBottom w:val="0"/>
      <w:divBdr>
        <w:top w:val="none" w:sz="0" w:space="0" w:color="auto"/>
        <w:left w:val="none" w:sz="0" w:space="0" w:color="auto"/>
        <w:bottom w:val="none" w:sz="0" w:space="0" w:color="auto"/>
        <w:right w:val="none" w:sz="0" w:space="0" w:color="auto"/>
      </w:divBdr>
    </w:div>
    <w:div w:id="683560185">
      <w:bodyDiv w:val="1"/>
      <w:marLeft w:val="0"/>
      <w:marRight w:val="0"/>
      <w:marTop w:val="0"/>
      <w:marBottom w:val="0"/>
      <w:divBdr>
        <w:top w:val="none" w:sz="0" w:space="0" w:color="auto"/>
        <w:left w:val="none" w:sz="0" w:space="0" w:color="auto"/>
        <w:bottom w:val="none" w:sz="0" w:space="0" w:color="auto"/>
        <w:right w:val="none" w:sz="0" w:space="0" w:color="auto"/>
      </w:divBdr>
    </w:div>
    <w:div w:id="733043330">
      <w:bodyDiv w:val="1"/>
      <w:marLeft w:val="0"/>
      <w:marRight w:val="0"/>
      <w:marTop w:val="0"/>
      <w:marBottom w:val="0"/>
      <w:divBdr>
        <w:top w:val="none" w:sz="0" w:space="0" w:color="auto"/>
        <w:left w:val="none" w:sz="0" w:space="0" w:color="auto"/>
        <w:bottom w:val="none" w:sz="0" w:space="0" w:color="auto"/>
        <w:right w:val="none" w:sz="0" w:space="0" w:color="auto"/>
      </w:divBdr>
    </w:div>
    <w:div w:id="766005326">
      <w:bodyDiv w:val="1"/>
      <w:marLeft w:val="0"/>
      <w:marRight w:val="0"/>
      <w:marTop w:val="0"/>
      <w:marBottom w:val="0"/>
      <w:divBdr>
        <w:top w:val="none" w:sz="0" w:space="0" w:color="auto"/>
        <w:left w:val="none" w:sz="0" w:space="0" w:color="auto"/>
        <w:bottom w:val="none" w:sz="0" w:space="0" w:color="auto"/>
        <w:right w:val="none" w:sz="0" w:space="0" w:color="auto"/>
      </w:divBdr>
    </w:div>
    <w:div w:id="770277204">
      <w:bodyDiv w:val="1"/>
      <w:marLeft w:val="0"/>
      <w:marRight w:val="0"/>
      <w:marTop w:val="0"/>
      <w:marBottom w:val="0"/>
      <w:divBdr>
        <w:top w:val="none" w:sz="0" w:space="0" w:color="auto"/>
        <w:left w:val="none" w:sz="0" w:space="0" w:color="auto"/>
        <w:bottom w:val="none" w:sz="0" w:space="0" w:color="auto"/>
        <w:right w:val="none" w:sz="0" w:space="0" w:color="auto"/>
      </w:divBdr>
    </w:div>
    <w:div w:id="775099068">
      <w:bodyDiv w:val="1"/>
      <w:marLeft w:val="0"/>
      <w:marRight w:val="0"/>
      <w:marTop w:val="0"/>
      <w:marBottom w:val="0"/>
      <w:divBdr>
        <w:top w:val="none" w:sz="0" w:space="0" w:color="auto"/>
        <w:left w:val="none" w:sz="0" w:space="0" w:color="auto"/>
        <w:bottom w:val="none" w:sz="0" w:space="0" w:color="auto"/>
        <w:right w:val="none" w:sz="0" w:space="0" w:color="auto"/>
      </w:divBdr>
    </w:div>
    <w:div w:id="799417744">
      <w:bodyDiv w:val="1"/>
      <w:marLeft w:val="0"/>
      <w:marRight w:val="0"/>
      <w:marTop w:val="0"/>
      <w:marBottom w:val="0"/>
      <w:divBdr>
        <w:top w:val="none" w:sz="0" w:space="0" w:color="auto"/>
        <w:left w:val="none" w:sz="0" w:space="0" w:color="auto"/>
        <w:bottom w:val="none" w:sz="0" w:space="0" w:color="auto"/>
        <w:right w:val="none" w:sz="0" w:space="0" w:color="auto"/>
      </w:divBdr>
    </w:div>
    <w:div w:id="852643061">
      <w:bodyDiv w:val="1"/>
      <w:marLeft w:val="0"/>
      <w:marRight w:val="0"/>
      <w:marTop w:val="0"/>
      <w:marBottom w:val="0"/>
      <w:divBdr>
        <w:top w:val="none" w:sz="0" w:space="0" w:color="auto"/>
        <w:left w:val="none" w:sz="0" w:space="0" w:color="auto"/>
        <w:bottom w:val="none" w:sz="0" w:space="0" w:color="auto"/>
        <w:right w:val="none" w:sz="0" w:space="0" w:color="auto"/>
      </w:divBdr>
    </w:div>
    <w:div w:id="868032403">
      <w:bodyDiv w:val="1"/>
      <w:marLeft w:val="0"/>
      <w:marRight w:val="0"/>
      <w:marTop w:val="0"/>
      <w:marBottom w:val="0"/>
      <w:divBdr>
        <w:top w:val="none" w:sz="0" w:space="0" w:color="auto"/>
        <w:left w:val="none" w:sz="0" w:space="0" w:color="auto"/>
        <w:bottom w:val="none" w:sz="0" w:space="0" w:color="auto"/>
        <w:right w:val="none" w:sz="0" w:space="0" w:color="auto"/>
      </w:divBdr>
    </w:div>
    <w:div w:id="876087433">
      <w:bodyDiv w:val="1"/>
      <w:marLeft w:val="0"/>
      <w:marRight w:val="0"/>
      <w:marTop w:val="0"/>
      <w:marBottom w:val="0"/>
      <w:divBdr>
        <w:top w:val="none" w:sz="0" w:space="0" w:color="auto"/>
        <w:left w:val="none" w:sz="0" w:space="0" w:color="auto"/>
        <w:bottom w:val="none" w:sz="0" w:space="0" w:color="auto"/>
        <w:right w:val="none" w:sz="0" w:space="0" w:color="auto"/>
      </w:divBdr>
    </w:div>
    <w:div w:id="898320950">
      <w:bodyDiv w:val="1"/>
      <w:marLeft w:val="0"/>
      <w:marRight w:val="0"/>
      <w:marTop w:val="0"/>
      <w:marBottom w:val="0"/>
      <w:divBdr>
        <w:top w:val="none" w:sz="0" w:space="0" w:color="auto"/>
        <w:left w:val="none" w:sz="0" w:space="0" w:color="auto"/>
        <w:bottom w:val="none" w:sz="0" w:space="0" w:color="auto"/>
        <w:right w:val="none" w:sz="0" w:space="0" w:color="auto"/>
      </w:divBdr>
    </w:div>
    <w:div w:id="902376170">
      <w:bodyDiv w:val="1"/>
      <w:marLeft w:val="0"/>
      <w:marRight w:val="0"/>
      <w:marTop w:val="0"/>
      <w:marBottom w:val="0"/>
      <w:divBdr>
        <w:top w:val="none" w:sz="0" w:space="0" w:color="auto"/>
        <w:left w:val="none" w:sz="0" w:space="0" w:color="auto"/>
        <w:bottom w:val="none" w:sz="0" w:space="0" w:color="auto"/>
        <w:right w:val="none" w:sz="0" w:space="0" w:color="auto"/>
      </w:divBdr>
    </w:div>
    <w:div w:id="958679752">
      <w:bodyDiv w:val="1"/>
      <w:marLeft w:val="0"/>
      <w:marRight w:val="0"/>
      <w:marTop w:val="0"/>
      <w:marBottom w:val="0"/>
      <w:divBdr>
        <w:top w:val="none" w:sz="0" w:space="0" w:color="auto"/>
        <w:left w:val="none" w:sz="0" w:space="0" w:color="auto"/>
        <w:bottom w:val="none" w:sz="0" w:space="0" w:color="auto"/>
        <w:right w:val="none" w:sz="0" w:space="0" w:color="auto"/>
      </w:divBdr>
    </w:div>
    <w:div w:id="1022627769">
      <w:bodyDiv w:val="1"/>
      <w:marLeft w:val="0"/>
      <w:marRight w:val="0"/>
      <w:marTop w:val="0"/>
      <w:marBottom w:val="0"/>
      <w:divBdr>
        <w:top w:val="none" w:sz="0" w:space="0" w:color="auto"/>
        <w:left w:val="none" w:sz="0" w:space="0" w:color="auto"/>
        <w:bottom w:val="none" w:sz="0" w:space="0" w:color="auto"/>
        <w:right w:val="none" w:sz="0" w:space="0" w:color="auto"/>
      </w:divBdr>
    </w:div>
    <w:div w:id="1029067590">
      <w:bodyDiv w:val="1"/>
      <w:marLeft w:val="0"/>
      <w:marRight w:val="0"/>
      <w:marTop w:val="0"/>
      <w:marBottom w:val="0"/>
      <w:divBdr>
        <w:top w:val="none" w:sz="0" w:space="0" w:color="auto"/>
        <w:left w:val="none" w:sz="0" w:space="0" w:color="auto"/>
        <w:bottom w:val="none" w:sz="0" w:space="0" w:color="auto"/>
        <w:right w:val="none" w:sz="0" w:space="0" w:color="auto"/>
      </w:divBdr>
    </w:div>
    <w:div w:id="1045375185">
      <w:bodyDiv w:val="1"/>
      <w:marLeft w:val="0"/>
      <w:marRight w:val="0"/>
      <w:marTop w:val="0"/>
      <w:marBottom w:val="0"/>
      <w:divBdr>
        <w:top w:val="none" w:sz="0" w:space="0" w:color="auto"/>
        <w:left w:val="none" w:sz="0" w:space="0" w:color="auto"/>
        <w:bottom w:val="none" w:sz="0" w:space="0" w:color="auto"/>
        <w:right w:val="none" w:sz="0" w:space="0" w:color="auto"/>
      </w:divBdr>
    </w:div>
    <w:div w:id="1063716563">
      <w:bodyDiv w:val="1"/>
      <w:marLeft w:val="0"/>
      <w:marRight w:val="0"/>
      <w:marTop w:val="0"/>
      <w:marBottom w:val="0"/>
      <w:divBdr>
        <w:top w:val="none" w:sz="0" w:space="0" w:color="auto"/>
        <w:left w:val="none" w:sz="0" w:space="0" w:color="auto"/>
        <w:bottom w:val="none" w:sz="0" w:space="0" w:color="auto"/>
        <w:right w:val="none" w:sz="0" w:space="0" w:color="auto"/>
      </w:divBdr>
    </w:div>
    <w:div w:id="1128670740">
      <w:bodyDiv w:val="1"/>
      <w:marLeft w:val="0"/>
      <w:marRight w:val="0"/>
      <w:marTop w:val="0"/>
      <w:marBottom w:val="0"/>
      <w:divBdr>
        <w:top w:val="none" w:sz="0" w:space="0" w:color="auto"/>
        <w:left w:val="none" w:sz="0" w:space="0" w:color="auto"/>
        <w:bottom w:val="none" w:sz="0" w:space="0" w:color="auto"/>
        <w:right w:val="none" w:sz="0" w:space="0" w:color="auto"/>
      </w:divBdr>
    </w:div>
    <w:div w:id="1159543319">
      <w:bodyDiv w:val="1"/>
      <w:marLeft w:val="0"/>
      <w:marRight w:val="0"/>
      <w:marTop w:val="0"/>
      <w:marBottom w:val="0"/>
      <w:divBdr>
        <w:top w:val="none" w:sz="0" w:space="0" w:color="auto"/>
        <w:left w:val="none" w:sz="0" w:space="0" w:color="auto"/>
        <w:bottom w:val="none" w:sz="0" w:space="0" w:color="auto"/>
        <w:right w:val="none" w:sz="0" w:space="0" w:color="auto"/>
      </w:divBdr>
    </w:div>
    <w:div w:id="1189105911">
      <w:bodyDiv w:val="1"/>
      <w:marLeft w:val="0"/>
      <w:marRight w:val="0"/>
      <w:marTop w:val="0"/>
      <w:marBottom w:val="0"/>
      <w:divBdr>
        <w:top w:val="none" w:sz="0" w:space="0" w:color="auto"/>
        <w:left w:val="none" w:sz="0" w:space="0" w:color="auto"/>
        <w:bottom w:val="none" w:sz="0" w:space="0" w:color="auto"/>
        <w:right w:val="none" w:sz="0" w:space="0" w:color="auto"/>
      </w:divBdr>
    </w:div>
    <w:div w:id="1232085473">
      <w:bodyDiv w:val="1"/>
      <w:marLeft w:val="0"/>
      <w:marRight w:val="0"/>
      <w:marTop w:val="0"/>
      <w:marBottom w:val="0"/>
      <w:divBdr>
        <w:top w:val="none" w:sz="0" w:space="0" w:color="auto"/>
        <w:left w:val="none" w:sz="0" w:space="0" w:color="auto"/>
        <w:bottom w:val="none" w:sz="0" w:space="0" w:color="auto"/>
        <w:right w:val="none" w:sz="0" w:space="0" w:color="auto"/>
      </w:divBdr>
    </w:div>
    <w:div w:id="1268151130">
      <w:bodyDiv w:val="1"/>
      <w:marLeft w:val="0"/>
      <w:marRight w:val="0"/>
      <w:marTop w:val="0"/>
      <w:marBottom w:val="0"/>
      <w:divBdr>
        <w:top w:val="none" w:sz="0" w:space="0" w:color="auto"/>
        <w:left w:val="none" w:sz="0" w:space="0" w:color="auto"/>
        <w:bottom w:val="none" w:sz="0" w:space="0" w:color="auto"/>
        <w:right w:val="none" w:sz="0" w:space="0" w:color="auto"/>
      </w:divBdr>
    </w:div>
    <w:div w:id="1300719403">
      <w:bodyDiv w:val="1"/>
      <w:marLeft w:val="0"/>
      <w:marRight w:val="0"/>
      <w:marTop w:val="0"/>
      <w:marBottom w:val="0"/>
      <w:divBdr>
        <w:top w:val="none" w:sz="0" w:space="0" w:color="auto"/>
        <w:left w:val="none" w:sz="0" w:space="0" w:color="auto"/>
        <w:bottom w:val="none" w:sz="0" w:space="0" w:color="auto"/>
        <w:right w:val="none" w:sz="0" w:space="0" w:color="auto"/>
      </w:divBdr>
    </w:div>
    <w:div w:id="1316450745">
      <w:bodyDiv w:val="1"/>
      <w:marLeft w:val="0"/>
      <w:marRight w:val="0"/>
      <w:marTop w:val="0"/>
      <w:marBottom w:val="0"/>
      <w:divBdr>
        <w:top w:val="none" w:sz="0" w:space="0" w:color="auto"/>
        <w:left w:val="none" w:sz="0" w:space="0" w:color="auto"/>
        <w:bottom w:val="none" w:sz="0" w:space="0" w:color="auto"/>
        <w:right w:val="none" w:sz="0" w:space="0" w:color="auto"/>
      </w:divBdr>
    </w:div>
    <w:div w:id="1348172188">
      <w:bodyDiv w:val="1"/>
      <w:marLeft w:val="0"/>
      <w:marRight w:val="0"/>
      <w:marTop w:val="0"/>
      <w:marBottom w:val="0"/>
      <w:divBdr>
        <w:top w:val="none" w:sz="0" w:space="0" w:color="auto"/>
        <w:left w:val="none" w:sz="0" w:space="0" w:color="auto"/>
        <w:bottom w:val="none" w:sz="0" w:space="0" w:color="auto"/>
        <w:right w:val="none" w:sz="0" w:space="0" w:color="auto"/>
      </w:divBdr>
    </w:div>
    <w:div w:id="1372416797">
      <w:bodyDiv w:val="1"/>
      <w:marLeft w:val="0"/>
      <w:marRight w:val="0"/>
      <w:marTop w:val="0"/>
      <w:marBottom w:val="0"/>
      <w:divBdr>
        <w:top w:val="none" w:sz="0" w:space="0" w:color="auto"/>
        <w:left w:val="none" w:sz="0" w:space="0" w:color="auto"/>
        <w:bottom w:val="none" w:sz="0" w:space="0" w:color="auto"/>
        <w:right w:val="none" w:sz="0" w:space="0" w:color="auto"/>
      </w:divBdr>
    </w:div>
    <w:div w:id="1374496434">
      <w:bodyDiv w:val="1"/>
      <w:marLeft w:val="0"/>
      <w:marRight w:val="0"/>
      <w:marTop w:val="0"/>
      <w:marBottom w:val="0"/>
      <w:divBdr>
        <w:top w:val="none" w:sz="0" w:space="0" w:color="auto"/>
        <w:left w:val="none" w:sz="0" w:space="0" w:color="auto"/>
        <w:bottom w:val="none" w:sz="0" w:space="0" w:color="auto"/>
        <w:right w:val="none" w:sz="0" w:space="0" w:color="auto"/>
      </w:divBdr>
    </w:div>
    <w:div w:id="1410738337">
      <w:bodyDiv w:val="1"/>
      <w:marLeft w:val="0"/>
      <w:marRight w:val="0"/>
      <w:marTop w:val="0"/>
      <w:marBottom w:val="0"/>
      <w:divBdr>
        <w:top w:val="none" w:sz="0" w:space="0" w:color="auto"/>
        <w:left w:val="none" w:sz="0" w:space="0" w:color="auto"/>
        <w:bottom w:val="none" w:sz="0" w:space="0" w:color="auto"/>
        <w:right w:val="none" w:sz="0" w:space="0" w:color="auto"/>
      </w:divBdr>
    </w:div>
    <w:div w:id="1432630325">
      <w:bodyDiv w:val="1"/>
      <w:marLeft w:val="0"/>
      <w:marRight w:val="0"/>
      <w:marTop w:val="0"/>
      <w:marBottom w:val="0"/>
      <w:divBdr>
        <w:top w:val="none" w:sz="0" w:space="0" w:color="auto"/>
        <w:left w:val="none" w:sz="0" w:space="0" w:color="auto"/>
        <w:bottom w:val="none" w:sz="0" w:space="0" w:color="auto"/>
        <w:right w:val="none" w:sz="0" w:space="0" w:color="auto"/>
      </w:divBdr>
    </w:div>
    <w:div w:id="1465351467">
      <w:bodyDiv w:val="1"/>
      <w:marLeft w:val="0"/>
      <w:marRight w:val="0"/>
      <w:marTop w:val="0"/>
      <w:marBottom w:val="0"/>
      <w:divBdr>
        <w:top w:val="none" w:sz="0" w:space="0" w:color="auto"/>
        <w:left w:val="none" w:sz="0" w:space="0" w:color="auto"/>
        <w:bottom w:val="none" w:sz="0" w:space="0" w:color="auto"/>
        <w:right w:val="none" w:sz="0" w:space="0" w:color="auto"/>
      </w:divBdr>
    </w:div>
    <w:div w:id="1487865014">
      <w:bodyDiv w:val="1"/>
      <w:marLeft w:val="0"/>
      <w:marRight w:val="0"/>
      <w:marTop w:val="0"/>
      <w:marBottom w:val="0"/>
      <w:divBdr>
        <w:top w:val="none" w:sz="0" w:space="0" w:color="auto"/>
        <w:left w:val="none" w:sz="0" w:space="0" w:color="auto"/>
        <w:bottom w:val="none" w:sz="0" w:space="0" w:color="auto"/>
        <w:right w:val="none" w:sz="0" w:space="0" w:color="auto"/>
      </w:divBdr>
    </w:div>
    <w:div w:id="1502431909">
      <w:bodyDiv w:val="1"/>
      <w:marLeft w:val="0"/>
      <w:marRight w:val="0"/>
      <w:marTop w:val="0"/>
      <w:marBottom w:val="0"/>
      <w:divBdr>
        <w:top w:val="none" w:sz="0" w:space="0" w:color="auto"/>
        <w:left w:val="none" w:sz="0" w:space="0" w:color="auto"/>
        <w:bottom w:val="none" w:sz="0" w:space="0" w:color="auto"/>
        <w:right w:val="none" w:sz="0" w:space="0" w:color="auto"/>
      </w:divBdr>
    </w:div>
    <w:div w:id="1515534601">
      <w:bodyDiv w:val="1"/>
      <w:marLeft w:val="0"/>
      <w:marRight w:val="0"/>
      <w:marTop w:val="0"/>
      <w:marBottom w:val="0"/>
      <w:divBdr>
        <w:top w:val="none" w:sz="0" w:space="0" w:color="auto"/>
        <w:left w:val="none" w:sz="0" w:space="0" w:color="auto"/>
        <w:bottom w:val="none" w:sz="0" w:space="0" w:color="auto"/>
        <w:right w:val="none" w:sz="0" w:space="0" w:color="auto"/>
      </w:divBdr>
    </w:div>
    <w:div w:id="1539587651">
      <w:bodyDiv w:val="1"/>
      <w:marLeft w:val="0"/>
      <w:marRight w:val="0"/>
      <w:marTop w:val="0"/>
      <w:marBottom w:val="0"/>
      <w:divBdr>
        <w:top w:val="none" w:sz="0" w:space="0" w:color="auto"/>
        <w:left w:val="none" w:sz="0" w:space="0" w:color="auto"/>
        <w:bottom w:val="none" w:sz="0" w:space="0" w:color="auto"/>
        <w:right w:val="none" w:sz="0" w:space="0" w:color="auto"/>
      </w:divBdr>
    </w:div>
    <w:div w:id="1563369792">
      <w:bodyDiv w:val="1"/>
      <w:marLeft w:val="0"/>
      <w:marRight w:val="0"/>
      <w:marTop w:val="0"/>
      <w:marBottom w:val="0"/>
      <w:divBdr>
        <w:top w:val="none" w:sz="0" w:space="0" w:color="auto"/>
        <w:left w:val="none" w:sz="0" w:space="0" w:color="auto"/>
        <w:bottom w:val="none" w:sz="0" w:space="0" w:color="auto"/>
        <w:right w:val="none" w:sz="0" w:space="0" w:color="auto"/>
      </w:divBdr>
    </w:div>
    <w:div w:id="1605571498">
      <w:bodyDiv w:val="1"/>
      <w:marLeft w:val="0"/>
      <w:marRight w:val="0"/>
      <w:marTop w:val="0"/>
      <w:marBottom w:val="0"/>
      <w:divBdr>
        <w:top w:val="none" w:sz="0" w:space="0" w:color="auto"/>
        <w:left w:val="none" w:sz="0" w:space="0" w:color="auto"/>
        <w:bottom w:val="none" w:sz="0" w:space="0" w:color="auto"/>
        <w:right w:val="none" w:sz="0" w:space="0" w:color="auto"/>
      </w:divBdr>
    </w:div>
    <w:div w:id="1629244585">
      <w:bodyDiv w:val="1"/>
      <w:marLeft w:val="0"/>
      <w:marRight w:val="0"/>
      <w:marTop w:val="0"/>
      <w:marBottom w:val="0"/>
      <w:divBdr>
        <w:top w:val="none" w:sz="0" w:space="0" w:color="auto"/>
        <w:left w:val="none" w:sz="0" w:space="0" w:color="auto"/>
        <w:bottom w:val="none" w:sz="0" w:space="0" w:color="auto"/>
        <w:right w:val="none" w:sz="0" w:space="0" w:color="auto"/>
      </w:divBdr>
    </w:div>
    <w:div w:id="1648432326">
      <w:bodyDiv w:val="1"/>
      <w:marLeft w:val="0"/>
      <w:marRight w:val="0"/>
      <w:marTop w:val="0"/>
      <w:marBottom w:val="0"/>
      <w:divBdr>
        <w:top w:val="none" w:sz="0" w:space="0" w:color="auto"/>
        <w:left w:val="none" w:sz="0" w:space="0" w:color="auto"/>
        <w:bottom w:val="none" w:sz="0" w:space="0" w:color="auto"/>
        <w:right w:val="none" w:sz="0" w:space="0" w:color="auto"/>
      </w:divBdr>
      <w:divsChild>
        <w:div w:id="1245651732">
          <w:marLeft w:val="0"/>
          <w:marRight w:val="0"/>
          <w:marTop w:val="0"/>
          <w:marBottom w:val="0"/>
          <w:divBdr>
            <w:top w:val="none" w:sz="0" w:space="0" w:color="auto"/>
            <w:left w:val="none" w:sz="0" w:space="0" w:color="auto"/>
            <w:bottom w:val="none" w:sz="0" w:space="0" w:color="auto"/>
            <w:right w:val="none" w:sz="0" w:space="0" w:color="auto"/>
          </w:divBdr>
          <w:divsChild>
            <w:div w:id="743526671">
              <w:marLeft w:val="0"/>
              <w:marRight w:val="0"/>
              <w:marTop w:val="0"/>
              <w:marBottom w:val="0"/>
              <w:divBdr>
                <w:top w:val="none" w:sz="0" w:space="0" w:color="auto"/>
                <w:left w:val="none" w:sz="0" w:space="0" w:color="auto"/>
                <w:bottom w:val="none" w:sz="0" w:space="0" w:color="auto"/>
                <w:right w:val="none" w:sz="0" w:space="0" w:color="auto"/>
              </w:divBdr>
              <w:divsChild>
                <w:div w:id="12028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960900">
          <w:marLeft w:val="0"/>
          <w:marRight w:val="0"/>
          <w:marTop w:val="0"/>
          <w:marBottom w:val="0"/>
          <w:divBdr>
            <w:top w:val="none" w:sz="0" w:space="0" w:color="auto"/>
            <w:left w:val="none" w:sz="0" w:space="0" w:color="auto"/>
            <w:bottom w:val="none" w:sz="0" w:space="0" w:color="auto"/>
            <w:right w:val="none" w:sz="0" w:space="0" w:color="auto"/>
          </w:divBdr>
          <w:divsChild>
            <w:div w:id="304504567">
              <w:marLeft w:val="0"/>
              <w:marRight w:val="0"/>
              <w:marTop w:val="0"/>
              <w:marBottom w:val="0"/>
              <w:divBdr>
                <w:top w:val="none" w:sz="0" w:space="0" w:color="auto"/>
                <w:left w:val="none" w:sz="0" w:space="0" w:color="auto"/>
                <w:bottom w:val="none" w:sz="0" w:space="0" w:color="auto"/>
                <w:right w:val="none" w:sz="0" w:space="0" w:color="auto"/>
              </w:divBdr>
              <w:divsChild>
                <w:div w:id="12659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281913">
      <w:bodyDiv w:val="1"/>
      <w:marLeft w:val="0"/>
      <w:marRight w:val="0"/>
      <w:marTop w:val="0"/>
      <w:marBottom w:val="0"/>
      <w:divBdr>
        <w:top w:val="none" w:sz="0" w:space="0" w:color="auto"/>
        <w:left w:val="none" w:sz="0" w:space="0" w:color="auto"/>
        <w:bottom w:val="none" w:sz="0" w:space="0" w:color="auto"/>
        <w:right w:val="none" w:sz="0" w:space="0" w:color="auto"/>
      </w:divBdr>
    </w:div>
    <w:div w:id="1662466778">
      <w:bodyDiv w:val="1"/>
      <w:marLeft w:val="0"/>
      <w:marRight w:val="0"/>
      <w:marTop w:val="0"/>
      <w:marBottom w:val="0"/>
      <w:divBdr>
        <w:top w:val="none" w:sz="0" w:space="0" w:color="auto"/>
        <w:left w:val="none" w:sz="0" w:space="0" w:color="auto"/>
        <w:bottom w:val="none" w:sz="0" w:space="0" w:color="auto"/>
        <w:right w:val="none" w:sz="0" w:space="0" w:color="auto"/>
      </w:divBdr>
    </w:div>
    <w:div w:id="1674841144">
      <w:bodyDiv w:val="1"/>
      <w:marLeft w:val="0"/>
      <w:marRight w:val="0"/>
      <w:marTop w:val="0"/>
      <w:marBottom w:val="0"/>
      <w:divBdr>
        <w:top w:val="none" w:sz="0" w:space="0" w:color="auto"/>
        <w:left w:val="none" w:sz="0" w:space="0" w:color="auto"/>
        <w:bottom w:val="none" w:sz="0" w:space="0" w:color="auto"/>
        <w:right w:val="none" w:sz="0" w:space="0" w:color="auto"/>
      </w:divBdr>
    </w:div>
    <w:div w:id="1698239364">
      <w:bodyDiv w:val="1"/>
      <w:marLeft w:val="0"/>
      <w:marRight w:val="0"/>
      <w:marTop w:val="0"/>
      <w:marBottom w:val="0"/>
      <w:divBdr>
        <w:top w:val="none" w:sz="0" w:space="0" w:color="auto"/>
        <w:left w:val="none" w:sz="0" w:space="0" w:color="auto"/>
        <w:bottom w:val="none" w:sz="0" w:space="0" w:color="auto"/>
        <w:right w:val="none" w:sz="0" w:space="0" w:color="auto"/>
      </w:divBdr>
    </w:div>
    <w:div w:id="1723016323">
      <w:bodyDiv w:val="1"/>
      <w:marLeft w:val="0"/>
      <w:marRight w:val="0"/>
      <w:marTop w:val="0"/>
      <w:marBottom w:val="0"/>
      <w:divBdr>
        <w:top w:val="none" w:sz="0" w:space="0" w:color="auto"/>
        <w:left w:val="none" w:sz="0" w:space="0" w:color="auto"/>
        <w:bottom w:val="none" w:sz="0" w:space="0" w:color="auto"/>
        <w:right w:val="none" w:sz="0" w:space="0" w:color="auto"/>
      </w:divBdr>
    </w:div>
    <w:div w:id="1735395266">
      <w:bodyDiv w:val="1"/>
      <w:marLeft w:val="0"/>
      <w:marRight w:val="0"/>
      <w:marTop w:val="0"/>
      <w:marBottom w:val="0"/>
      <w:divBdr>
        <w:top w:val="none" w:sz="0" w:space="0" w:color="auto"/>
        <w:left w:val="none" w:sz="0" w:space="0" w:color="auto"/>
        <w:bottom w:val="none" w:sz="0" w:space="0" w:color="auto"/>
        <w:right w:val="none" w:sz="0" w:space="0" w:color="auto"/>
      </w:divBdr>
    </w:div>
    <w:div w:id="1807310877">
      <w:bodyDiv w:val="1"/>
      <w:marLeft w:val="0"/>
      <w:marRight w:val="0"/>
      <w:marTop w:val="0"/>
      <w:marBottom w:val="0"/>
      <w:divBdr>
        <w:top w:val="none" w:sz="0" w:space="0" w:color="auto"/>
        <w:left w:val="none" w:sz="0" w:space="0" w:color="auto"/>
        <w:bottom w:val="none" w:sz="0" w:space="0" w:color="auto"/>
        <w:right w:val="none" w:sz="0" w:space="0" w:color="auto"/>
      </w:divBdr>
    </w:div>
    <w:div w:id="1838183386">
      <w:bodyDiv w:val="1"/>
      <w:marLeft w:val="0"/>
      <w:marRight w:val="0"/>
      <w:marTop w:val="0"/>
      <w:marBottom w:val="0"/>
      <w:divBdr>
        <w:top w:val="none" w:sz="0" w:space="0" w:color="auto"/>
        <w:left w:val="none" w:sz="0" w:space="0" w:color="auto"/>
        <w:bottom w:val="none" w:sz="0" w:space="0" w:color="auto"/>
        <w:right w:val="none" w:sz="0" w:space="0" w:color="auto"/>
      </w:divBdr>
    </w:div>
    <w:div w:id="1860046927">
      <w:bodyDiv w:val="1"/>
      <w:marLeft w:val="0"/>
      <w:marRight w:val="0"/>
      <w:marTop w:val="0"/>
      <w:marBottom w:val="0"/>
      <w:divBdr>
        <w:top w:val="none" w:sz="0" w:space="0" w:color="auto"/>
        <w:left w:val="none" w:sz="0" w:space="0" w:color="auto"/>
        <w:bottom w:val="none" w:sz="0" w:space="0" w:color="auto"/>
        <w:right w:val="none" w:sz="0" w:space="0" w:color="auto"/>
      </w:divBdr>
    </w:div>
    <w:div w:id="1861091868">
      <w:bodyDiv w:val="1"/>
      <w:marLeft w:val="0"/>
      <w:marRight w:val="0"/>
      <w:marTop w:val="0"/>
      <w:marBottom w:val="0"/>
      <w:divBdr>
        <w:top w:val="none" w:sz="0" w:space="0" w:color="auto"/>
        <w:left w:val="none" w:sz="0" w:space="0" w:color="auto"/>
        <w:bottom w:val="none" w:sz="0" w:space="0" w:color="auto"/>
        <w:right w:val="none" w:sz="0" w:space="0" w:color="auto"/>
      </w:divBdr>
    </w:div>
    <w:div w:id="1885823278">
      <w:bodyDiv w:val="1"/>
      <w:marLeft w:val="0"/>
      <w:marRight w:val="0"/>
      <w:marTop w:val="0"/>
      <w:marBottom w:val="0"/>
      <w:divBdr>
        <w:top w:val="none" w:sz="0" w:space="0" w:color="auto"/>
        <w:left w:val="none" w:sz="0" w:space="0" w:color="auto"/>
        <w:bottom w:val="none" w:sz="0" w:space="0" w:color="auto"/>
        <w:right w:val="none" w:sz="0" w:space="0" w:color="auto"/>
      </w:divBdr>
    </w:div>
    <w:div w:id="1900169395">
      <w:bodyDiv w:val="1"/>
      <w:marLeft w:val="0"/>
      <w:marRight w:val="0"/>
      <w:marTop w:val="0"/>
      <w:marBottom w:val="0"/>
      <w:divBdr>
        <w:top w:val="none" w:sz="0" w:space="0" w:color="auto"/>
        <w:left w:val="none" w:sz="0" w:space="0" w:color="auto"/>
        <w:bottom w:val="none" w:sz="0" w:space="0" w:color="auto"/>
        <w:right w:val="none" w:sz="0" w:space="0" w:color="auto"/>
      </w:divBdr>
    </w:div>
    <w:div w:id="1910992755">
      <w:bodyDiv w:val="1"/>
      <w:marLeft w:val="0"/>
      <w:marRight w:val="0"/>
      <w:marTop w:val="0"/>
      <w:marBottom w:val="0"/>
      <w:divBdr>
        <w:top w:val="none" w:sz="0" w:space="0" w:color="auto"/>
        <w:left w:val="none" w:sz="0" w:space="0" w:color="auto"/>
        <w:bottom w:val="none" w:sz="0" w:space="0" w:color="auto"/>
        <w:right w:val="none" w:sz="0" w:space="0" w:color="auto"/>
      </w:divBdr>
    </w:div>
    <w:div w:id="1911647990">
      <w:bodyDiv w:val="1"/>
      <w:marLeft w:val="0"/>
      <w:marRight w:val="0"/>
      <w:marTop w:val="0"/>
      <w:marBottom w:val="0"/>
      <w:divBdr>
        <w:top w:val="none" w:sz="0" w:space="0" w:color="auto"/>
        <w:left w:val="none" w:sz="0" w:space="0" w:color="auto"/>
        <w:bottom w:val="none" w:sz="0" w:space="0" w:color="auto"/>
        <w:right w:val="none" w:sz="0" w:space="0" w:color="auto"/>
      </w:divBdr>
    </w:div>
    <w:div w:id="1912038453">
      <w:bodyDiv w:val="1"/>
      <w:marLeft w:val="0"/>
      <w:marRight w:val="0"/>
      <w:marTop w:val="0"/>
      <w:marBottom w:val="0"/>
      <w:divBdr>
        <w:top w:val="none" w:sz="0" w:space="0" w:color="auto"/>
        <w:left w:val="none" w:sz="0" w:space="0" w:color="auto"/>
        <w:bottom w:val="none" w:sz="0" w:space="0" w:color="auto"/>
        <w:right w:val="none" w:sz="0" w:space="0" w:color="auto"/>
      </w:divBdr>
    </w:div>
    <w:div w:id="1916626004">
      <w:bodyDiv w:val="1"/>
      <w:marLeft w:val="0"/>
      <w:marRight w:val="0"/>
      <w:marTop w:val="0"/>
      <w:marBottom w:val="0"/>
      <w:divBdr>
        <w:top w:val="none" w:sz="0" w:space="0" w:color="auto"/>
        <w:left w:val="none" w:sz="0" w:space="0" w:color="auto"/>
        <w:bottom w:val="none" w:sz="0" w:space="0" w:color="auto"/>
        <w:right w:val="none" w:sz="0" w:space="0" w:color="auto"/>
      </w:divBdr>
    </w:div>
    <w:div w:id="1942298565">
      <w:bodyDiv w:val="1"/>
      <w:marLeft w:val="0"/>
      <w:marRight w:val="0"/>
      <w:marTop w:val="0"/>
      <w:marBottom w:val="0"/>
      <w:divBdr>
        <w:top w:val="none" w:sz="0" w:space="0" w:color="auto"/>
        <w:left w:val="none" w:sz="0" w:space="0" w:color="auto"/>
        <w:bottom w:val="none" w:sz="0" w:space="0" w:color="auto"/>
        <w:right w:val="none" w:sz="0" w:space="0" w:color="auto"/>
      </w:divBdr>
    </w:div>
    <w:div w:id="1956862319">
      <w:bodyDiv w:val="1"/>
      <w:marLeft w:val="0"/>
      <w:marRight w:val="0"/>
      <w:marTop w:val="0"/>
      <w:marBottom w:val="0"/>
      <w:divBdr>
        <w:top w:val="none" w:sz="0" w:space="0" w:color="auto"/>
        <w:left w:val="none" w:sz="0" w:space="0" w:color="auto"/>
        <w:bottom w:val="none" w:sz="0" w:space="0" w:color="auto"/>
        <w:right w:val="none" w:sz="0" w:space="0" w:color="auto"/>
      </w:divBdr>
    </w:div>
    <w:div w:id="1961456123">
      <w:bodyDiv w:val="1"/>
      <w:marLeft w:val="0"/>
      <w:marRight w:val="0"/>
      <w:marTop w:val="0"/>
      <w:marBottom w:val="0"/>
      <w:divBdr>
        <w:top w:val="none" w:sz="0" w:space="0" w:color="auto"/>
        <w:left w:val="none" w:sz="0" w:space="0" w:color="auto"/>
        <w:bottom w:val="none" w:sz="0" w:space="0" w:color="auto"/>
        <w:right w:val="none" w:sz="0" w:space="0" w:color="auto"/>
      </w:divBdr>
    </w:div>
    <w:div w:id="1965886898">
      <w:bodyDiv w:val="1"/>
      <w:marLeft w:val="0"/>
      <w:marRight w:val="0"/>
      <w:marTop w:val="0"/>
      <w:marBottom w:val="0"/>
      <w:divBdr>
        <w:top w:val="none" w:sz="0" w:space="0" w:color="auto"/>
        <w:left w:val="none" w:sz="0" w:space="0" w:color="auto"/>
        <w:bottom w:val="none" w:sz="0" w:space="0" w:color="auto"/>
        <w:right w:val="none" w:sz="0" w:space="0" w:color="auto"/>
      </w:divBdr>
    </w:div>
    <w:div w:id="1979992675">
      <w:bodyDiv w:val="1"/>
      <w:marLeft w:val="0"/>
      <w:marRight w:val="0"/>
      <w:marTop w:val="0"/>
      <w:marBottom w:val="0"/>
      <w:divBdr>
        <w:top w:val="none" w:sz="0" w:space="0" w:color="auto"/>
        <w:left w:val="none" w:sz="0" w:space="0" w:color="auto"/>
        <w:bottom w:val="none" w:sz="0" w:space="0" w:color="auto"/>
        <w:right w:val="none" w:sz="0" w:space="0" w:color="auto"/>
      </w:divBdr>
    </w:div>
    <w:div w:id="2071804052">
      <w:bodyDiv w:val="1"/>
      <w:marLeft w:val="0"/>
      <w:marRight w:val="0"/>
      <w:marTop w:val="0"/>
      <w:marBottom w:val="0"/>
      <w:divBdr>
        <w:top w:val="none" w:sz="0" w:space="0" w:color="auto"/>
        <w:left w:val="none" w:sz="0" w:space="0" w:color="auto"/>
        <w:bottom w:val="none" w:sz="0" w:space="0" w:color="auto"/>
        <w:right w:val="none" w:sz="0" w:space="0" w:color="auto"/>
      </w:divBdr>
    </w:div>
    <w:div w:id="2085566718">
      <w:bodyDiv w:val="1"/>
      <w:marLeft w:val="0"/>
      <w:marRight w:val="0"/>
      <w:marTop w:val="0"/>
      <w:marBottom w:val="0"/>
      <w:divBdr>
        <w:top w:val="none" w:sz="0" w:space="0" w:color="auto"/>
        <w:left w:val="none" w:sz="0" w:space="0" w:color="auto"/>
        <w:bottom w:val="none" w:sz="0" w:space="0" w:color="auto"/>
        <w:right w:val="none" w:sz="0" w:space="0" w:color="auto"/>
      </w:divBdr>
    </w:div>
    <w:div w:id="209682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pt.lrv.lt/lt/nauja-cvp-is-aktuali-nuo-2024-12-01/metodine-medziaga-instrukcijos/tiekejamsnaujaCVPIS/"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2024-m-nepatik-konces/"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vpt.lrv.lt/melaginga-informacija-pateikusiu-tiekeju-sarasas" TargetMode="External"/><Relationship Id="rId25" Type="http://schemas.openxmlformats.org/officeDocument/2006/relationships/hyperlink" Target="https://www.vmi.lt/evmi/mokesciu-moketoju-informacij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yperlink" Target="https://www.geoportal.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hyperlink" Target="http://www.klaipeda.lt" TargetMode="Externa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ec.europa.eu/tools/ecertis/" TargetMode="External"/><Relationship Id="rId36" Type="http://schemas.openxmlformats.org/officeDocument/2006/relationships/theme" Target="theme/theme1.xml"/><Relationship Id="rId10" Type="http://schemas.openxmlformats.org/officeDocument/2006/relationships/hyperlink" Target="mailto:agne.klimaviciute@klaipeda.lt" TargetMode="External"/><Relationship Id="rId19" Type="http://schemas.openxmlformats.org/officeDocument/2006/relationships/hyperlink" Target="https://vpt.lrv.lt/lt/nuorodos/kiti-duomenys/powerbi/nepatikimi-tiekejai-1/" TargetMode="External"/><Relationship Id="rId31" Type="http://schemas.openxmlformats.org/officeDocument/2006/relationships/hyperlink" Target="https://www.youtube.com/watch?v=V9buN_j76cY" TargetMode="External"/><Relationship Id="rId4" Type="http://schemas.openxmlformats.org/officeDocument/2006/relationships/settings" Target="settings.xml"/><Relationship Id="rId9" Type="http://schemas.openxmlformats.org/officeDocument/2006/relationships/hyperlink" Target="mailto:aurelija.umantaite@klaipeda.lt" TargetMode="External"/><Relationship Id="rId14" Type="http://schemas.openxmlformats.org/officeDocument/2006/relationships/hyperlink" Target="https://www.registrucentras.lt/atviri-duomenys-ir-statistika/jar-pirminiai-duomenys-raw-data" TargetMode="External"/><Relationship Id="rId22" Type="http://schemas.openxmlformats.org/officeDocument/2006/relationships/hyperlink" Target="https://www.registrucentras.lt/jar/p/index.php"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hyperlink" Target="https://tiiis.planuojustatau.lt/portal/" TargetMode="External"/><Relationship Id="rId35" Type="http://schemas.openxmlformats.org/officeDocument/2006/relationships/fontTable" Target="fontTable.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356F5-93F8-41F8-B4DC-E1701CA4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TotalTime>
  <Pages>36</Pages>
  <Words>78572</Words>
  <Characters>44787</Characters>
  <Application>Microsoft Office Word</Application>
  <DocSecurity>0</DocSecurity>
  <Lines>373</Lines>
  <Paragraphs>246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Aurelija Umantaitė</cp:lastModifiedBy>
  <cp:revision>1129</cp:revision>
  <cp:lastPrinted>2026-08-04T13:41:00Z</cp:lastPrinted>
  <dcterms:created xsi:type="dcterms:W3CDTF">2026-06-23T10:36:00Z</dcterms:created>
  <dcterms:modified xsi:type="dcterms:W3CDTF">2026-08-24T07:41:00Z</dcterms:modified>
</cp:coreProperties>
</file>