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1A6B4D" w:rsidRDefault="79A52F8C" w:rsidP="79A52F8C">
      <w:pPr>
        <w:spacing w:after="120" w:line="20" w:lineRule="atLeast"/>
        <w:contextualSpacing/>
        <w:jc w:val="center"/>
        <w:rPr>
          <w:rFonts w:ascii="Arial" w:hAnsi="Arial" w:cs="Arial"/>
          <w:b/>
          <w:bCs/>
          <w:color w:val="00B050"/>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3CF054AA" w14:textId="2AF6B9F9" w:rsidR="00130B67" w:rsidRPr="001A6B4D" w:rsidRDefault="00130B67" w:rsidP="007E4F49">
          <w:pPr>
            <w:tabs>
              <w:tab w:val="center" w:pos="4680"/>
              <w:tab w:val="right" w:pos="9360"/>
            </w:tabs>
            <w:spacing w:after="0" w:line="240" w:lineRule="auto"/>
            <w:rPr>
              <w:rFonts w:ascii="Arial" w:eastAsia="Calibri" w:hAnsi="Arial" w:cs="Arial"/>
              <w:color w:val="000000"/>
              <w:sz w:val="24"/>
              <w:szCs w:val="24"/>
            </w:rPr>
          </w:pPr>
          <w:r w:rsidRPr="001A6B4D">
            <w:rPr>
              <w:rFonts w:ascii="Arial" w:eastAsia="Calibri" w:hAnsi="Arial" w:cs="Arial"/>
              <w:color w:val="000000"/>
              <w:sz w:val="24"/>
              <w:szCs w:val="24"/>
            </w:rPr>
            <w:t xml:space="preserve"> </w:t>
          </w:r>
        </w:p>
        <w:p w14:paraId="6AECE47B" w14:textId="7777777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p>
        <w:p w14:paraId="1D064403" w14:textId="7777777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p>
        <w:p w14:paraId="146BEE5A" w14:textId="7777777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r w:rsidRPr="001A6B4D">
            <w:rPr>
              <w:rFonts w:ascii="Arial" w:eastAsia="Calibri" w:hAnsi="Arial" w:cs="Arial"/>
              <w:noProof/>
              <w:color w:val="000000"/>
            </w:rPr>
            <w:drawing>
              <wp:anchor distT="0" distB="0" distL="114300" distR="114300" simplePos="0" relativeHeight="251659264" behindDoc="1" locked="0" layoutInCell="1" allowOverlap="1" wp14:anchorId="716CD003" wp14:editId="7674F893">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0BA39C36" w14:textId="77777777" w:rsidR="00130B67" w:rsidRPr="001A6B4D" w:rsidRDefault="00130B67" w:rsidP="00130B67">
          <w:pPr>
            <w:spacing w:after="120" w:line="20" w:lineRule="atLeast"/>
            <w:contextualSpacing/>
            <w:jc w:val="center"/>
            <w:rPr>
              <w:rFonts w:ascii="Arial" w:hAnsi="Arial" w:cs="Arial"/>
              <w:color w:val="00B050"/>
              <w:sz w:val="24"/>
              <w:szCs w:val="24"/>
            </w:rPr>
          </w:pPr>
        </w:p>
        <w:p w14:paraId="1EAC68DC" w14:textId="77777777" w:rsidR="00130B67" w:rsidRPr="001A6B4D" w:rsidRDefault="00130B67" w:rsidP="00130B67">
          <w:pPr>
            <w:spacing w:after="120" w:line="20" w:lineRule="atLeast"/>
            <w:contextualSpacing/>
            <w:jc w:val="center"/>
            <w:rPr>
              <w:rFonts w:ascii="Arial" w:eastAsia="Calibri" w:hAnsi="Arial" w:cs="Arial"/>
              <w:color w:val="00B050"/>
              <w:sz w:val="24"/>
              <w:szCs w:val="24"/>
            </w:rPr>
          </w:pPr>
        </w:p>
        <w:p w14:paraId="573F7DF6" w14:textId="77777777" w:rsidR="00130B67" w:rsidRPr="001A6B4D" w:rsidRDefault="00130B67" w:rsidP="00130B67">
          <w:pPr>
            <w:tabs>
              <w:tab w:val="left" w:pos="870"/>
            </w:tabs>
            <w:spacing w:after="120" w:line="20" w:lineRule="atLeast"/>
            <w:contextualSpacing/>
            <w:rPr>
              <w:rFonts w:ascii="Arial" w:eastAsia="Calibri" w:hAnsi="Arial" w:cs="Arial"/>
              <w:b/>
              <w:bCs/>
              <w:color w:val="00B050"/>
              <w:sz w:val="24"/>
              <w:szCs w:val="24"/>
            </w:rPr>
          </w:pPr>
          <w:r w:rsidRPr="001A6B4D">
            <w:rPr>
              <w:rFonts w:ascii="Arial" w:eastAsia="Calibri" w:hAnsi="Arial" w:cs="Arial"/>
              <w:color w:val="00B050"/>
              <w:sz w:val="24"/>
              <w:szCs w:val="24"/>
            </w:rPr>
            <w:tab/>
          </w:r>
        </w:p>
        <w:p w14:paraId="39D02F7E" w14:textId="77777777" w:rsidR="00130B67" w:rsidRPr="001A6B4D" w:rsidRDefault="00130B67" w:rsidP="00130B67">
          <w:pPr>
            <w:spacing w:after="120" w:line="20" w:lineRule="atLeast"/>
            <w:contextualSpacing/>
            <w:jc w:val="center"/>
            <w:rPr>
              <w:rFonts w:ascii="Arial" w:eastAsia="Calibri" w:hAnsi="Arial" w:cs="Arial"/>
              <w:b/>
              <w:bCs/>
              <w:sz w:val="24"/>
              <w:szCs w:val="24"/>
            </w:rPr>
          </w:pPr>
          <w:r w:rsidRPr="001A6B4D">
            <w:rPr>
              <w:rFonts w:ascii="Arial" w:eastAsia="Calibri" w:hAnsi="Arial" w:cs="Arial"/>
              <w:b/>
              <w:bCs/>
              <w:sz w:val="24"/>
              <w:szCs w:val="24"/>
            </w:rPr>
            <w:t>ALYTAUS MIESTO SAVIVALDYBĖS ADMINISTRACIJA</w:t>
          </w:r>
        </w:p>
        <w:p w14:paraId="02BAC88C" w14:textId="77777777" w:rsidR="00130B67" w:rsidRPr="001A6B4D" w:rsidRDefault="00130B67" w:rsidP="00130B67">
          <w:pPr>
            <w:spacing w:after="120" w:line="20" w:lineRule="atLeast"/>
            <w:contextualSpacing/>
            <w:jc w:val="center"/>
            <w:rPr>
              <w:rFonts w:ascii="Arial" w:eastAsia="Calibri" w:hAnsi="Arial" w:cs="Arial"/>
              <w:b/>
              <w:bCs/>
              <w:sz w:val="24"/>
              <w:szCs w:val="24"/>
            </w:rPr>
          </w:pPr>
        </w:p>
        <w:p w14:paraId="52AC592E" w14:textId="60E07244"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Biudžetinė įstaiga, Rotušės a. 4, 62504 Alytus, tel. (</w:t>
          </w:r>
          <w:r w:rsidR="00BF0E30">
            <w:rPr>
              <w:rFonts w:ascii="Arial" w:eastAsia="Calibri" w:hAnsi="Arial" w:cs="Arial"/>
              <w:sz w:val="24"/>
              <w:szCs w:val="24"/>
            </w:rPr>
            <w:t>0</w:t>
          </w:r>
          <w:r w:rsidRPr="001A6B4D">
            <w:rPr>
              <w:rFonts w:ascii="Arial" w:eastAsia="Calibri" w:hAnsi="Arial" w:cs="Arial"/>
              <w:sz w:val="24"/>
              <w:szCs w:val="24"/>
            </w:rPr>
            <w:t xml:space="preserve"> 315) 55 102, faks. (</w:t>
          </w:r>
          <w:r w:rsidR="00BF0E30">
            <w:rPr>
              <w:rFonts w:ascii="Arial" w:eastAsia="Calibri" w:hAnsi="Arial" w:cs="Arial"/>
              <w:sz w:val="24"/>
              <w:szCs w:val="24"/>
            </w:rPr>
            <w:t>0</w:t>
          </w:r>
          <w:r w:rsidRPr="001A6B4D">
            <w:rPr>
              <w:rFonts w:ascii="Arial" w:eastAsia="Calibri" w:hAnsi="Arial" w:cs="Arial"/>
              <w:sz w:val="24"/>
              <w:szCs w:val="24"/>
            </w:rPr>
            <w:t xml:space="preserve"> 315) 55 191,</w:t>
          </w:r>
        </w:p>
        <w:p w14:paraId="38E62E01" w14:textId="77777777"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el. p. info@alytus.lt</w:t>
          </w:r>
        </w:p>
        <w:p w14:paraId="717FA33E" w14:textId="77777777"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Duomenys kaupiami ir saugomi Juridinių asmenų registre, kodas 188706935</w:t>
          </w:r>
        </w:p>
        <w:p w14:paraId="48A67B48"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35D45971"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2E780730"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4DB88CAF" w14:textId="77777777" w:rsidR="00130B67" w:rsidRPr="001A6B4D" w:rsidRDefault="00130B67" w:rsidP="00130B67">
          <w:pPr>
            <w:spacing w:after="0" w:line="240" w:lineRule="auto"/>
            <w:ind w:left="5670"/>
            <w:contextualSpacing/>
            <w:rPr>
              <w:rFonts w:ascii="Arial" w:eastAsia="Calibri" w:hAnsi="Arial" w:cs="Arial"/>
              <w:sz w:val="24"/>
              <w:szCs w:val="24"/>
            </w:rPr>
          </w:pPr>
          <w:r w:rsidRPr="001A6B4D">
            <w:rPr>
              <w:rFonts w:ascii="Arial" w:eastAsia="Calibri" w:hAnsi="Arial" w:cs="Arial"/>
              <w:sz w:val="24"/>
              <w:szCs w:val="24"/>
            </w:rPr>
            <w:t xml:space="preserve">PATVIRTINTA </w:t>
          </w:r>
        </w:p>
        <w:p w14:paraId="3BFA0405" w14:textId="68F130EA" w:rsidR="00130B67" w:rsidRPr="001A6B4D" w:rsidRDefault="00130B67" w:rsidP="00130B67">
          <w:pPr>
            <w:tabs>
              <w:tab w:val="left" w:pos="4820"/>
            </w:tabs>
            <w:spacing w:after="0" w:line="240" w:lineRule="auto"/>
            <w:ind w:left="5670"/>
            <w:rPr>
              <w:rFonts w:ascii="Arial" w:eastAsia="Times New Roman" w:hAnsi="Arial" w:cs="Arial"/>
              <w:sz w:val="24"/>
              <w:szCs w:val="24"/>
            </w:rPr>
          </w:pPr>
          <w:r w:rsidRPr="001A6B4D">
            <w:rPr>
              <w:rFonts w:ascii="Arial" w:eastAsia="Times New Roman" w:hAnsi="Arial" w:cs="Arial"/>
              <w:sz w:val="24"/>
              <w:szCs w:val="24"/>
            </w:rPr>
            <w:t xml:space="preserve">Alytaus miesto savivaldybės administracijos viešųjų pirkimų komisijos </w:t>
          </w:r>
          <w:r w:rsidRPr="001A6B4D">
            <w:rPr>
              <w:rFonts w:ascii="Arial" w:eastAsia="Times New Roman" w:hAnsi="Arial" w:cs="Arial"/>
              <w:color w:val="00B050"/>
              <w:sz w:val="24"/>
              <w:szCs w:val="24"/>
            </w:rPr>
            <w:t>202</w:t>
          </w:r>
          <w:r w:rsidR="007E4F49">
            <w:rPr>
              <w:rFonts w:ascii="Arial" w:eastAsia="Times New Roman" w:hAnsi="Arial" w:cs="Arial"/>
              <w:color w:val="00B050"/>
              <w:sz w:val="24"/>
              <w:szCs w:val="24"/>
            </w:rPr>
            <w:t>6</w:t>
          </w:r>
          <w:r w:rsidRPr="001A6B4D">
            <w:rPr>
              <w:rFonts w:ascii="Arial" w:eastAsia="Times New Roman" w:hAnsi="Arial" w:cs="Arial"/>
              <w:color w:val="00B050"/>
              <w:sz w:val="24"/>
              <w:szCs w:val="24"/>
            </w:rPr>
            <w:t>-</w:t>
          </w:r>
          <w:r w:rsidR="007E4F49">
            <w:rPr>
              <w:rFonts w:ascii="Arial" w:eastAsia="Times New Roman" w:hAnsi="Arial" w:cs="Arial"/>
              <w:color w:val="00B050"/>
              <w:sz w:val="24"/>
              <w:szCs w:val="24"/>
            </w:rPr>
            <w:t>08</w:t>
          </w:r>
          <w:r w:rsidRPr="001A6B4D">
            <w:rPr>
              <w:rFonts w:ascii="Arial" w:eastAsia="Times New Roman" w:hAnsi="Arial" w:cs="Arial"/>
              <w:color w:val="00B050"/>
              <w:sz w:val="24"/>
              <w:szCs w:val="24"/>
            </w:rPr>
            <w:t>-</w:t>
          </w:r>
          <w:r w:rsidR="00A33DFE">
            <w:rPr>
              <w:rFonts w:ascii="Arial" w:eastAsia="Times New Roman" w:hAnsi="Arial" w:cs="Arial"/>
              <w:color w:val="00B050"/>
              <w:sz w:val="24"/>
              <w:szCs w:val="24"/>
            </w:rPr>
            <w:t>28</w:t>
          </w:r>
        </w:p>
        <w:p w14:paraId="0179039F" w14:textId="615E8535" w:rsidR="00130B67" w:rsidRPr="001A6B4D" w:rsidRDefault="00130B67" w:rsidP="00130B67">
          <w:pPr>
            <w:tabs>
              <w:tab w:val="left" w:pos="4820"/>
            </w:tabs>
            <w:spacing w:after="0" w:line="240" w:lineRule="auto"/>
            <w:ind w:left="5670"/>
            <w:rPr>
              <w:rFonts w:ascii="Arial" w:eastAsia="Times New Roman" w:hAnsi="Arial" w:cs="Arial"/>
              <w:color w:val="00B050"/>
              <w:sz w:val="24"/>
              <w:szCs w:val="24"/>
            </w:rPr>
          </w:pPr>
          <w:r w:rsidRPr="001A6B4D">
            <w:rPr>
              <w:rFonts w:ascii="Arial" w:eastAsia="Times New Roman" w:hAnsi="Arial" w:cs="Arial"/>
              <w:sz w:val="24"/>
              <w:szCs w:val="24"/>
            </w:rPr>
            <w:t>posėdžio protokolu Nr. VP-</w:t>
          </w:r>
          <w:r w:rsidR="00A33DFE">
            <w:rPr>
              <w:rFonts w:ascii="Arial" w:eastAsia="Times New Roman" w:hAnsi="Arial" w:cs="Arial"/>
              <w:color w:val="00B050"/>
              <w:sz w:val="24"/>
              <w:szCs w:val="24"/>
            </w:rPr>
            <w:t>302</w:t>
          </w:r>
          <w:r w:rsidR="00E33290" w:rsidRPr="001A6B4D">
            <w:rPr>
              <w:rFonts w:ascii="Arial" w:eastAsia="Times New Roman" w:hAnsi="Arial" w:cs="Arial"/>
              <w:color w:val="00B050"/>
              <w:sz w:val="24"/>
              <w:szCs w:val="24"/>
            </w:rPr>
            <w:t>.</w:t>
          </w:r>
        </w:p>
        <w:p w14:paraId="1A8C8909" w14:textId="77777777" w:rsidR="00130B67" w:rsidRPr="001A6B4D" w:rsidRDefault="00130B67" w:rsidP="00130B67">
          <w:pPr>
            <w:spacing w:after="120" w:line="20" w:lineRule="atLeast"/>
            <w:ind w:left="5670"/>
            <w:contextualSpacing/>
            <w:rPr>
              <w:rFonts w:ascii="Arial" w:eastAsia="Calibri" w:hAnsi="Arial" w:cs="Arial"/>
              <w:sz w:val="24"/>
              <w:szCs w:val="24"/>
            </w:rPr>
          </w:pPr>
          <w:r w:rsidRPr="001A6B4D">
            <w:rPr>
              <w:rFonts w:ascii="Arial" w:eastAsia="Calibri" w:hAnsi="Arial" w:cs="Arial"/>
              <w:sz w:val="24"/>
              <w:szCs w:val="24"/>
            </w:rPr>
            <w:t xml:space="preserve">PAKEITIMAI PATVIRTINTI: </w:t>
          </w:r>
        </w:p>
        <w:p w14:paraId="57BBD036" w14:textId="6CA15EF1" w:rsidR="00130B67" w:rsidRPr="001A6B4D" w:rsidRDefault="00130B67" w:rsidP="00130B67">
          <w:pPr>
            <w:tabs>
              <w:tab w:val="left" w:pos="4820"/>
            </w:tabs>
            <w:spacing w:after="0" w:line="240" w:lineRule="auto"/>
            <w:ind w:left="5670"/>
            <w:rPr>
              <w:rFonts w:ascii="Arial" w:eastAsia="Times New Roman" w:hAnsi="Arial" w:cs="Arial"/>
              <w:sz w:val="24"/>
              <w:szCs w:val="24"/>
            </w:rPr>
          </w:pPr>
          <w:r w:rsidRPr="001A6B4D">
            <w:rPr>
              <w:rFonts w:ascii="Arial" w:eastAsia="Calibri" w:hAnsi="Arial" w:cs="Arial"/>
              <w:i/>
              <w:iCs/>
              <w:color w:val="00B050"/>
              <w:sz w:val="24"/>
              <w:szCs w:val="24"/>
            </w:rPr>
            <w:t>NETAIKOMA</w:t>
          </w:r>
        </w:p>
        <w:p w14:paraId="5B2F8D8E"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47EF0C37" w14:textId="4A567254" w:rsidR="00D526C8" w:rsidRPr="001A6B4D" w:rsidRDefault="00D526C8" w:rsidP="00130B67">
          <w:pPr>
            <w:spacing w:after="120" w:line="20" w:lineRule="atLeast"/>
            <w:contextualSpacing/>
            <w:jc w:val="center"/>
            <w:rPr>
              <w:rFonts w:ascii="Arial" w:hAnsi="Arial" w:cs="Arial"/>
              <w:sz w:val="24"/>
              <w:szCs w:val="24"/>
            </w:rPr>
          </w:pPr>
        </w:p>
        <w:p w14:paraId="7350A7E2" w14:textId="78457EBC" w:rsidR="00D526C8" w:rsidRPr="001A6B4D" w:rsidRDefault="00D526C8" w:rsidP="004E4612">
          <w:pPr>
            <w:spacing w:after="120" w:line="20" w:lineRule="atLeast"/>
            <w:contextualSpacing/>
            <w:jc w:val="center"/>
            <w:rPr>
              <w:rFonts w:ascii="Arial" w:hAnsi="Arial" w:cs="Arial"/>
              <w:sz w:val="24"/>
              <w:szCs w:val="24"/>
            </w:rPr>
          </w:pPr>
        </w:p>
        <w:p w14:paraId="1D1BF965" w14:textId="176A85F2" w:rsidR="00D526C8" w:rsidRPr="001A6B4D" w:rsidRDefault="007A130B" w:rsidP="004E4612">
          <w:pPr>
            <w:spacing w:after="120" w:line="20" w:lineRule="atLeast"/>
            <w:contextualSpacing/>
            <w:jc w:val="center"/>
            <w:rPr>
              <w:rFonts w:ascii="Arial" w:hAnsi="Arial" w:cs="Arial"/>
              <w:b/>
              <w:bCs/>
              <w:sz w:val="28"/>
              <w:szCs w:val="28"/>
            </w:rPr>
          </w:pPr>
          <w:r w:rsidRPr="001A6B4D">
            <w:rPr>
              <w:rFonts w:ascii="Arial" w:hAnsi="Arial" w:cs="Arial"/>
              <w:b/>
              <w:bCs/>
              <w:color w:val="00B050"/>
              <w:sz w:val="28"/>
              <w:szCs w:val="28"/>
            </w:rPr>
            <w:t xml:space="preserve">TARPTAUTINIO </w:t>
          </w:r>
          <w:r w:rsidR="00D526C8" w:rsidRPr="001A6B4D">
            <w:rPr>
              <w:rFonts w:ascii="Arial" w:hAnsi="Arial" w:cs="Arial"/>
              <w:b/>
              <w:bCs/>
              <w:sz w:val="28"/>
              <w:szCs w:val="28"/>
            </w:rPr>
            <w:t xml:space="preserve">VIEŠOJO PIRKIMO </w:t>
          </w:r>
          <w:r w:rsidR="00D526C8" w:rsidRPr="007E4F49">
            <w:rPr>
              <w:rFonts w:ascii="Arial" w:hAnsi="Arial" w:cs="Arial"/>
              <w:b/>
              <w:bCs/>
              <w:sz w:val="28"/>
              <w:szCs w:val="28"/>
            </w:rPr>
            <w:t>„</w:t>
          </w:r>
          <w:r w:rsidR="007E4F49" w:rsidRPr="007E4F49">
            <w:rPr>
              <w:rFonts w:ascii="Arial" w:hAnsi="Arial" w:cs="Arial"/>
              <w:b/>
              <w:bCs/>
              <w:color w:val="00B050"/>
              <w:sz w:val="28"/>
              <w:szCs w:val="28"/>
            </w:rPr>
            <w:t>ALYTAUS ŠALTINIŲ PROGIMNAZIJOS, LAUKO G. 23, STADIONO REKONSTRAVIMO PROJEKTO PARENGIMO SU PROJEKTO VYKDYMO PRIEŽIŪRA PASLAUGOS</w:t>
          </w:r>
          <w:r w:rsidR="00D526C8" w:rsidRPr="001A6B4D">
            <w:rPr>
              <w:rFonts w:ascii="Arial" w:hAnsi="Arial" w:cs="Arial"/>
              <w:b/>
              <w:bCs/>
              <w:sz w:val="28"/>
              <w:szCs w:val="28"/>
            </w:rPr>
            <w:t>“</w:t>
          </w:r>
        </w:p>
        <w:p w14:paraId="18ACC6AD" w14:textId="4BAFA922" w:rsidR="00D526C8" w:rsidRPr="001A6B4D" w:rsidRDefault="00D526C8" w:rsidP="004E4612">
          <w:pPr>
            <w:spacing w:after="120" w:line="20" w:lineRule="atLeast"/>
            <w:contextualSpacing/>
            <w:jc w:val="center"/>
            <w:rPr>
              <w:rFonts w:ascii="Arial" w:hAnsi="Arial" w:cs="Arial"/>
              <w:b/>
              <w:bCs/>
              <w:sz w:val="28"/>
              <w:szCs w:val="28"/>
            </w:rPr>
          </w:pPr>
          <w:r w:rsidRPr="001A6B4D">
            <w:rPr>
              <w:rFonts w:ascii="Arial" w:hAnsi="Arial" w:cs="Arial"/>
              <w:b/>
              <w:bCs/>
              <w:sz w:val="28"/>
              <w:szCs w:val="28"/>
            </w:rPr>
            <w:t xml:space="preserve">ATVIRO KONKURSO </w:t>
          </w:r>
          <w:r w:rsidR="00EB164F" w:rsidRPr="001A6B4D">
            <w:rPr>
              <w:rFonts w:ascii="Arial" w:hAnsi="Arial" w:cs="Arial"/>
              <w:b/>
              <w:bCs/>
              <w:sz w:val="28"/>
              <w:szCs w:val="28"/>
            </w:rPr>
            <w:t xml:space="preserve">SPECIALIOSIOS </w:t>
          </w:r>
          <w:r w:rsidRPr="001A6B4D">
            <w:rPr>
              <w:rFonts w:ascii="Arial" w:hAnsi="Arial" w:cs="Arial"/>
              <w:b/>
              <w:bCs/>
              <w:sz w:val="28"/>
              <w:szCs w:val="28"/>
            </w:rPr>
            <w:t>SĄLYGOS</w:t>
          </w:r>
        </w:p>
        <w:p w14:paraId="67D34D7E" w14:textId="57723CF0" w:rsidR="00D53BF4" w:rsidRPr="001A6B4D" w:rsidRDefault="00D53BF4" w:rsidP="004E4612">
          <w:pPr>
            <w:spacing w:after="120" w:line="20" w:lineRule="atLeast"/>
            <w:contextualSpacing/>
            <w:jc w:val="center"/>
            <w:rPr>
              <w:rFonts w:ascii="Arial" w:hAnsi="Arial" w:cs="Arial"/>
              <w:b/>
              <w:bCs/>
              <w:color w:val="0070C0"/>
              <w:sz w:val="28"/>
              <w:szCs w:val="28"/>
            </w:rPr>
          </w:pPr>
          <w:r w:rsidRPr="001A6B4D">
            <w:rPr>
              <w:rFonts w:ascii="Arial" w:hAnsi="Arial" w:cs="Arial"/>
              <w:b/>
              <w:bCs/>
              <w:sz w:val="28"/>
              <w:szCs w:val="28"/>
            </w:rPr>
            <w:t>V</w:t>
          </w:r>
          <w:r w:rsidR="00755F3B" w:rsidRPr="001A6B4D">
            <w:rPr>
              <w:rFonts w:ascii="Arial" w:hAnsi="Arial" w:cs="Arial"/>
              <w:b/>
              <w:bCs/>
              <w:sz w:val="28"/>
              <w:szCs w:val="28"/>
            </w:rPr>
            <w:t>ersija</w:t>
          </w:r>
          <w:r w:rsidRPr="001A6B4D">
            <w:rPr>
              <w:rFonts w:ascii="Arial" w:hAnsi="Arial" w:cs="Arial"/>
              <w:b/>
              <w:bCs/>
              <w:sz w:val="28"/>
              <w:szCs w:val="28"/>
            </w:rPr>
            <w:t xml:space="preserve"> Nr. </w:t>
          </w:r>
          <w:r w:rsidR="007E4F49">
            <w:rPr>
              <w:rFonts w:ascii="Arial" w:hAnsi="Arial" w:cs="Arial"/>
              <w:b/>
              <w:bCs/>
              <w:color w:val="00B050"/>
              <w:sz w:val="28"/>
              <w:szCs w:val="28"/>
            </w:rPr>
            <w:t>1</w:t>
          </w:r>
        </w:p>
        <w:p w14:paraId="0FC90D8B" w14:textId="77777777" w:rsidR="00D526C8" w:rsidRPr="001A6B4D" w:rsidRDefault="00D526C8" w:rsidP="0048654D">
          <w:pPr>
            <w:spacing w:after="120" w:line="20" w:lineRule="atLeast"/>
            <w:contextualSpacing/>
            <w:rPr>
              <w:rFonts w:ascii="Arial" w:hAnsi="Arial" w:cs="Arial"/>
              <w:sz w:val="28"/>
              <w:szCs w:val="28"/>
            </w:rPr>
          </w:pPr>
        </w:p>
        <w:p w14:paraId="517C01D9" w14:textId="77777777" w:rsidR="001C24BC" w:rsidRPr="001A6B4D" w:rsidRDefault="005F13F0" w:rsidP="004E4612">
          <w:pPr>
            <w:spacing w:after="120" w:line="20" w:lineRule="atLeast"/>
            <w:contextualSpacing/>
            <w:rPr>
              <w:rFonts w:ascii="Arial" w:hAnsi="Arial" w:cs="Arial"/>
            </w:rPr>
          </w:pPr>
          <w:r w:rsidRPr="001A6B4D">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1A6B4D" w:rsidRDefault="001C24BC" w:rsidP="004E4612">
              <w:pPr>
                <w:pStyle w:val="Turinioantrat"/>
                <w:spacing w:before="0" w:line="20" w:lineRule="atLeast"/>
                <w:ind w:left="432" w:hanging="432"/>
                <w:contextualSpacing/>
                <w:rPr>
                  <w:rFonts w:ascii="Arial" w:hAnsi="Arial" w:cs="Arial"/>
                  <w:b/>
                  <w:bCs/>
                  <w:sz w:val="24"/>
                  <w:szCs w:val="24"/>
                </w:rPr>
              </w:pPr>
              <w:r w:rsidRPr="001A6B4D">
                <w:rPr>
                  <w:rFonts w:ascii="Arial" w:hAnsi="Arial" w:cs="Arial"/>
                  <w:b/>
                  <w:bCs/>
                  <w:sz w:val="24"/>
                  <w:szCs w:val="24"/>
                </w:rPr>
                <w:t>TURINYS</w:t>
              </w:r>
            </w:p>
            <w:p w14:paraId="0E8AEF38" w14:textId="3840F1E5" w:rsidR="00A22F8C" w:rsidRDefault="001C24BC">
              <w:pPr>
                <w:pStyle w:val="Turinys1"/>
                <w:rPr>
                  <w:rFonts w:asciiTheme="minorHAnsi" w:hAnsiTheme="minorHAnsi" w:cstheme="minorBidi"/>
                  <w:b w:val="0"/>
                  <w:bCs w:val="0"/>
                  <w:kern w:val="2"/>
                  <w:sz w:val="24"/>
                  <w:szCs w:val="24"/>
                  <w:lang w:val="en-GB" w:eastAsia="en-GB"/>
                  <w14:ligatures w14:val="standardContextual"/>
                </w:rPr>
              </w:pPr>
              <w:r w:rsidRPr="001A6B4D">
                <w:rPr>
                  <w:rFonts w:ascii="Arial" w:hAnsi="Arial" w:cs="Arial"/>
                  <w:color w:val="2B579A"/>
                  <w:shd w:val="clear" w:color="auto" w:fill="E6E6E6"/>
                </w:rPr>
                <w:fldChar w:fldCharType="begin"/>
              </w:r>
              <w:r w:rsidRPr="001A6B4D">
                <w:rPr>
                  <w:rFonts w:ascii="Arial" w:hAnsi="Arial" w:cs="Arial"/>
                </w:rPr>
                <w:instrText xml:space="preserve"> TOC \o "1-3" \h \z \u </w:instrText>
              </w:r>
              <w:r w:rsidRPr="001A6B4D">
                <w:rPr>
                  <w:rFonts w:ascii="Arial" w:hAnsi="Arial" w:cs="Arial"/>
                  <w:color w:val="2B579A"/>
                  <w:shd w:val="clear" w:color="auto" w:fill="E6E6E6"/>
                </w:rPr>
                <w:fldChar w:fldCharType="separate"/>
              </w:r>
              <w:hyperlink w:anchor="_Toc238821947" w:history="1">
                <w:r w:rsidR="00A22F8C" w:rsidRPr="000F5A00">
                  <w:rPr>
                    <w:rStyle w:val="Hipersaitas"/>
                    <w:rFonts w:ascii="Arial" w:hAnsi="Arial" w:cs="Arial"/>
                    <w:caps/>
                  </w:rPr>
                  <w:t>1.</w:t>
                </w:r>
                <w:r w:rsidR="00A22F8C">
                  <w:rPr>
                    <w:rFonts w:asciiTheme="minorHAnsi" w:hAnsiTheme="minorHAnsi" w:cstheme="minorBidi"/>
                    <w:b w:val="0"/>
                    <w:bCs w:val="0"/>
                    <w:kern w:val="2"/>
                    <w:sz w:val="24"/>
                    <w:szCs w:val="24"/>
                    <w:lang w:val="en-GB" w:eastAsia="en-GB"/>
                    <w14:ligatures w14:val="standardContextual"/>
                  </w:rPr>
                  <w:tab/>
                </w:r>
                <w:r w:rsidR="00A22F8C" w:rsidRPr="000F5A00">
                  <w:rPr>
                    <w:rStyle w:val="Hipersaitas"/>
                    <w:rFonts w:ascii="Arial" w:hAnsi="Arial" w:cs="Arial"/>
                    <w:caps/>
                  </w:rPr>
                  <w:t>Bendra informacija</w:t>
                </w:r>
                <w:r w:rsidR="00A22F8C">
                  <w:rPr>
                    <w:webHidden/>
                  </w:rPr>
                  <w:tab/>
                </w:r>
                <w:r w:rsidR="00A22F8C">
                  <w:rPr>
                    <w:webHidden/>
                  </w:rPr>
                  <w:fldChar w:fldCharType="begin"/>
                </w:r>
                <w:r w:rsidR="00A22F8C">
                  <w:rPr>
                    <w:webHidden/>
                  </w:rPr>
                  <w:instrText xml:space="preserve"> PAGEREF _Toc238821947 \h </w:instrText>
                </w:r>
                <w:r w:rsidR="00A22F8C">
                  <w:rPr>
                    <w:webHidden/>
                  </w:rPr>
                </w:r>
                <w:r w:rsidR="00A22F8C">
                  <w:rPr>
                    <w:webHidden/>
                  </w:rPr>
                  <w:fldChar w:fldCharType="separate"/>
                </w:r>
                <w:r w:rsidR="00A22F8C">
                  <w:rPr>
                    <w:webHidden/>
                  </w:rPr>
                  <w:t>2</w:t>
                </w:r>
                <w:r w:rsidR="00A22F8C">
                  <w:rPr>
                    <w:webHidden/>
                  </w:rPr>
                  <w:fldChar w:fldCharType="end"/>
                </w:r>
              </w:hyperlink>
            </w:p>
            <w:p w14:paraId="0307DD69" w14:textId="67DE982E"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48" w:history="1">
                <w:r w:rsidRPr="000F5A00">
                  <w:rPr>
                    <w:rStyle w:val="Hipersaitas"/>
                    <w:rFonts w:ascii="Arial" w:hAnsi="Arial" w:cs="Arial"/>
                    <w:caps/>
                  </w:rPr>
                  <w:t>2. Pirkimo objektas</w:t>
                </w:r>
                <w:r>
                  <w:rPr>
                    <w:webHidden/>
                  </w:rPr>
                  <w:tab/>
                </w:r>
                <w:r>
                  <w:rPr>
                    <w:webHidden/>
                  </w:rPr>
                  <w:fldChar w:fldCharType="begin"/>
                </w:r>
                <w:r>
                  <w:rPr>
                    <w:webHidden/>
                  </w:rPr>
                  <w:instrText xml:space="preserve"> PAGEREF _Toc238821948 \h </w:instrText>
                </w:r>
                <w:r>
                  <w:rPr>
                    <w:webHidden/>
                  </w:rPr>
                </w:r>
                <w:r>
                  <w:rPr>
                    <w:webHidden/>
                  </w:rPr>
                  <w:fldChar w:fldCharType="separate"/>
                </w:r>
                <w:r>
                  <w:rPr>
                    <w:webHidden/>
                  </w:rPr>
                  <w:t>3</w:t>
                </w:r>
                <w:r>
                  <w:rPr>
                    <w:webHidden/>
                  </w:rPr>
                  <w:fldChar w:fldCharType="end"/>
                </w:r>
              </w:hyperlink>
            </w:p>
            <w:p w14:paraId="5FC5C31C" w14:textId="2D6DBAA7"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49" w:history="1">
                <w:r w:rsidRPr="000F5A00">
                  <w:rPr>
                    <w:rStyle w:val="Hipersaitas"/>
                    <w:rFonts w:ascii="Arial" w:hAnsi="Arial" w:cs="Arial"/>
                    <w:caps/>
                  </w:rPr>
                  <w:t>3. Susitikimai su tiekėjais ir objekto apžiūra</w:t>
                </w:r>
                <w:r>
                  <w:rPr>
                    <w:webHidden/>
                  </w:rPr>
                  <w:tab/>
                </w:r>
                <w:r>
                  <w:rPr>
                    <w:webHidden/>
                  </w:rPr>
                  <w:fldChar w:fldCharType="begin"/>
                </w:r>
                <w:r>
                  <w:rPr>
                    <w:webHidden/>
                  </w:rPr>
                  <w:instrText xml:space="preserve"> PAGEREF _Toc238821949 \h </w:instrText>
                </w:r>
                <w:r>
                  <w:rPr>
                    <w:webHidden/>
                  </w:rPr>
                </w:r>
                <w:r>
                  <w:rPr>
                    <w:webHidden/>
                  </w:rPr>
                  <w:fldChar w:fldCharType="separate"/>
                </w:r>
                <w:r>
                  <w:rPr>
                    <w:webHidden/>
                  </w:rPr>
                  <w:t>3</w:t>
                </w:r>
                <w:r>
                  <w:rPr>
                    <w:webHidden/>
                  </w:rPr>
                  <w:fldChar w:fldCharType="end"/>
                </w:r>
              </w:hyperlink>
            </w:p>
            <w:p w14:paraId="40DAEB55" w14:textId="07CD173C"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50" w:history="1">
                <w:r w:rsidRPr="000F5A00">
                  <w:rPr>
                    <w:rStyle w:val="Hipersaitas"/>
                    <w:rFonts w:ascii="Arial" w:hAnsi="Arial" w:cs="Arial"/>
                    <w:caps/>
                  </w:rPr>
                  <w:t>4. Tiekėjų pašalinimo pagrindai ir kvalifikacijos reikalavimai</w:t>
                </w:r>
                <w:r>
                  <w:rPr>
                    <w:webHidden/>
                  </w:rPr>
                  <w:tab/>
                </w:r>
                <w:r>
                  <w:rPr>
                    <w:webHidden/>
                  </w:rPr>
                  <w:fldChar w:fldCharType="begin"/>
                </w:r>
                <w:r>
                  <w:rPr>
                    <w:webHidden/>
                  </w:rPr>
                  <w:instrText xml:space="preserve"> PAGEREF _Toc238821950 \h </w:instrText>
                </w:r>
                <w:r>
                  <w:rPr>
                    <w:webHidden/>
                  </w:rPr>
                </w:r>
                <w:r>
                  <w:rPr>
                    <w:webHidden/>
                  </w:rPr>
                  <w:fldChar w:fldCharType="separate"/>
                </w:r>
                <w:r>
                  <w:rPr>
                    <w:webHidden/>
                  </w:rPr>
                  <w:t>4</w:t>
                </w:r>
                <w:r>
                  <w:rPr>
                    <w:webHidden/>
                  </w:rPr>
                  <w:fldChar w:fldCharType="end"/>
                </w:r>
              </w:hyperlink>
            </w:p>
            <w:p w14:paraId="2982E469" w14:textId="5C5AB572"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51" w:history="1">
                <w:r w:rsidRPr="000F5A00">
                  <w:rPr>
                    <w:rStyle w:val="Hipersaitas"/>
                    <w:rFonts w:ascii="Arial" w:hAnsi="Arial" w:cs="Arial"/>
                    <w:caps/>
                  </w:rPr>
                  <w:t>5. Reikalavimai, susiję su nacionaliniu saugumu</w:t>
                </w:r>
                <w:r>
                  <w:rPr>
                    <w:webHidden/>
                  </w:rPr>
                  <w:tab/>
                </w:r>
                <w:r>
                  <w:rPr>
                    <w:webHidden/>
                  </w:rPr>
                  <w:fldChar w:fldCharType="begin"/>
                </w:r>
                <w:r>
                  <w:rPr>
                    <w:webHidden/>
                  </w:rPr>
                  <w:instrText xml:space="preserve"> PAGEREF _Toc238821951 \h </w:instrText>
                </w:r>
                <w:r>
                  <w:rPr>
                    <w:webHidden/>
                  </w:rPr>
                </w:r>
                <w:r>
                  <w:rPr>
                    <w:webHidden/>
                  </w:rPr>
                  <w:fldChar w:fldCharType="separate"/>
                </w:r>
                <w:r>
                  <w:rPr>
                    <w:webHidden/>
                  </w:rPr>
                  <w:t>4</w:t>
                </w:r>
                <w:r>
                  <w:rPr>
                    <w:webHidden/>
                  </w:rPr>
                  <w:fldChar w:fldCharType="end"/>
                </w:r>
              </w:hyperlink>
            </w:p>
            <w:p w14:paraId="1D816364" w14:textId="6FA218BE"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52" w:history="1">
                <w:r w:rsidRPr="000F5A00">
                  <w:rPr>
                    <w:rStyle w:val="Hipersaitas"/>
                    <w:rFonts w:ascii="Arial" w:hAnsi="Arial" w:cs="Arial"/>
                    <w:caps/>
                  </w:rPr>
                  <w:t>6. Specialieji reikalavimai pasiūlymų rengimui ir pateikimui</w:t>
                </w:r>
                <w:r>
                  <w:rPr>
                    <w:webHidden/>
                  </w:rPr>
                  <w:tab/>
                </w:r>
                <w:r>
                  <w:rPr>
                    <w:webHidden/>
                  </w:rPr>
                  <w:fldChar w:fldCharType="begin"/>
                </w:r>
                <w:r>
                  <w:rPr>
                    <w:webHidden/>
                  </w:rPr>
                  <w:instrText xml:space="preserve"> PAGEREF _Toc238821952 \h </w:instrText>
                </w:r>
                <w:r>
                  <w:rPr>
                    <w:webHidden/>
                  </w:rPr>
                </w:r>
                <w:r>
                  <w:rPr>
                    <w:webHidden/>
                  </w:rPr>
                  <w:fldChar w:fldCharType="separate"/>
                </w:r>
                <w:r>
                  <w:rPr>
                    <w:webHidden/>
                  </w:rPr>
                  <w:t>4</w:t>
                </w:r>
                <w:r>
                  <w:rPr>
                    <w:webHidden/>
                  </w:rPr>
                  <w:fldChar w:fldCharType="end"/>
                </w:r>
              </w:hyperlink>
            </w:p>
            <w:p w14:paraId="07CEC59A" w14:textId="5AF6D15E"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53" w:history="1">
                <w:r w:rsidRPr="000F5A00">
                  <w:rPr>
                    <w:rStyle w:val="Hipersaitas"/>
                    <w:rFonts w:ascii="Arial" w:eastAsia="Calibri" w:hAnsi="Arial" w:cs="Arial"/>
                    <w:caps/>
                  </w:rPr>
                  <w:t>7.</w:t>
                </w:r>
                <w:r>
                  <w:rPr>
                    <w:rFonts w:asciiTheme="minorHAnsi" w:hAnsiTheme="minorHAnsi" w:cstheme="minorBidi"/>
                    <w:b w:val="0"/>
                    <w:bCs w:val="0"/>
                    <w:kern w:val="2"/>
                    <w:sz w:val="24"/>
                    <w:szCs w:val="24"/>
                    <w:lang w:val="en-GB" w:eastAsia="en-GB"/>
                    <w14:ligatures w14:val="standardContextual"/>
                  </w:rPr>
                  <w:tab/>
                </w:r>
                <w:r w:rsidRPr="000F5A00">
                  <w:rPr>
                    <w:rStyle w:val="Hipersaitas"/>
                    <w:rFonts w:ascii="Arial" w:hAnsi="Arial" w:cs="Arial"/>
                    <w:caps/>
                  </w:rPr>
                  <w:t>Pasiūlymo galiojimo užtikrinimas</w:t>
                </w:r>
                <w:r>
                  <w:rPr>
                    <w:webHidden/>
                  </w:rPr>
                  <w:tab/>
                </w:r>
                <w:r>
                  <w:rPr>
                    <w:webHidden/>
                  </w:rPr>
                  <w:fldChar w:fldCharType="begin"/>
                </w:r>
                <w:r>
                  <w:rPr>
                    <w:webHidden/>
                  </w:rPr>
                  <w:instrText xml:space="preserve"> PAGEREF _Toc238821953 \h </w:instrText>
                </w:r>
                <w:r>
                  <w:rPr>
                    <w:webHidden/>
                  </w:rPr>
                </w:r>
                <w:r>
                  <w:rPr>
                    <w:webHidden/>
                  </w:rPr>
                  <w:fldChar w:fldCharType="separate"/>
                </w:r>
                <w:r>
                  <w:rPr>
                    <w:webHidden/>
                  </w:rPr>
                  <w:t>5</w:t>
                </w:r>
                <w:r>
                  <w:rPr>
                    <w:webHidden/>
                  </w:rPr>
                  <w:fldChar w:fldCharType="end"/>
                </w:r>
              </w:hyperlink>
            </w:p>
            <w:p w14:paraId="227F695B" w14:textId="09302932"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54" w:history="1">
                <w:r w:rsidRPr="000F5A00">
                  <w:rPr>
                    <w:rStyle w:val="Hipersaitas"/>
                    <w:rFonts w:ascii="Arial" w:eastAsia="Calibri" w:hAnsi="Arial" w:cs="Arial"/>
                    <w:caps/>
                  </w:rPr>
                  <w:t>8.</w:t>
                </w:r>
                <w:r>
                  <w:rPr>
                    <w:rFonts w:asciiTheme="minorHAnsi" w:hAnsiTheme="minorHAnsi" w:cstheme="minorBidi"/>
                    <w:b w:val="0"/>
                    <w:bCs w:val="0"/>
                    <w:kern w:val="2"/>
                    <w:sz w:val="24"/>
                    <w:szCs w:val="24"/>
                    <w:lang w:val="en-GB" w:eastAsia="en-GB"/>
                    <w14:ligatures w14:val="standardContextual"/>
                  </w:rPr>
                  <w:tab/>
                </w:r>
                <w:r w:rsidRPr="000F5A00">
                  <w:rPr>
                    <w:rStyle w:val="Hipersaitas"/>
                    <w:rFonts w:ascii="Arial" w:hAnsi="Arial" w:cs="Arial"/>
                    <w:caps/>
                  </w:rPr>
                  <w:t>Elektroninis aukcionas</w:t>
                </w:r>
                <w:r>
                  <w:rPr>
                    <w:webHidden/>
                  </w:rPr>
                  <w:tab/>
                </w:r>
                <w:r>
                  <w:rPr>
                    <w:webHidden/>
                  </w:rPr>
                  <w:fldChar w:fldCharType="begin"/>
                </w:r>
                <w:r>
                  <w:rPr>
                    <w:webHidden/>
                  </w:rPr>
                  <w:instrText xml:space="preserve"> PAGEREF _Toc238821954 \h </w:instrText>
                </w:r>
                <w:r>
                  <w:rPr>
                    <w:webHidden/>
                  </w:rPr>
                </w:r>
                <w:r>
                  <w:rPr>
                    <w:webHidden/>
                  </w:rPr>
                  <w:fldChar w:fldCharType="separate"/>
                </w:r>
                <w:r>
                  <w:rPr>
                    <w:webHidden/>
                  </w:rPr>
                  <w:t>6</w:t>
                </w:r>
                <w:r>
                  <w:rPr>
                    <w:webHidden/>
                  </w:rPr>
                  <w:fldChar w:fldCharType="end"/>
                </w:r>
              </w:hyperlink>
            </w:p>
            <w:p w14:paraId="0CF99BAF" w14:textId="4B5DD431"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55" w:history="1">
                <w:r w:rsidRPr="000F5A00">
                  <w:rPr>
                    <w:rStyle w:val="Hipersaitas"/>
                    <w:rFonts w:ascii="Arial" w:eastAsia="Calibri" w:hAnsi="Arial" w:cs="Arial"/>
                    <w:caps/>
                  </w:rPr>
                  <w:t>9.</w:t>
                </w:r>
                <w:r>
                  <w:rPr>
                    <w:rFonts w:asciiTheme="minorHAnsi" w:hAnsiTheme="minorHAnsi" w:cstheme="minorBidi"/>
                    <w:b w:val="0"/>
                    <w:bCs w:val="0"/>
                    <w:kern w:val="2"/>
                    <w:sz w:val="24"/>
                    <w:szCs w:val="24"/>
                    <w:lang w:val="en-GB" w:eastAsia="en-GB"/>
                    <w14:ligatures w14:val="standardContextual"/>
                  </w:rPr>
                  <w:tab/>
                </w:r>
                <w:r w:rsidRPr="000F5A00">
                  <w:rPr>
                    <w:rStyle w:val="Hipersaitas"/>
                    <w:rFonts w:ascii="Arial" w:hAnsi="Arial" w:cs="Arial"/>
                    <w:caps/>
                  </w:rPr>
                  <w:t>Pasiūlymų vertinimas</w:t>
                </w:r>
                <w:r>
                  <w:rPr>
                    <w:webHidden/>
                  </w:rPr>
                  <w:tab/>
                </w:r>
                <w:r>
                  <w:rPr>
                    <w:webHidden/>
                  </w:rPr>
                  <w:fldChar w:fldCharType="begin"/>
                </w:r>
                <w:r>
                  <w:rPr>
                    <w:webHidden/>
                  </w:rPr>
                  <w:instrText xml:space="preserve"> PAGEREF _Toc238821955 \h </w:instrText>
                </w:r>
                <w:r>
                  <w:rPr>
                    <w:webHidden/>
                  </w:rPr>
                </w:r>
                <w:r>
                  <w:rPr>
                    <w:webHidden/>
                  </w:rPr>
                  <w:fldChar w:fldCharType="separate"/>
                </w:r>
                <w:r>
                  <w:rPr>
                    <w:webHidden/>
                  </w:rPr>
                  <w:t>6</w:t>
                </w:r>
                <w:r>
                  <w:rPr>
                    <w:webHidden/>
                  </w:rPr>
                  <w:fldChar w:fldCharType="end"/>
                </w:r>
              </w:hyperlink>
            </w:p>
            <w:p w14:paraId="5ED630F6" w14:textId="0F49C23F" w:rsidR="00A22F8C" w:rsidRDefault="00A22F8C">
              <w:pPr>
                <w:pStyle w:val="Turinys1"/>
                <w:rPr>
                  <w:rFonts w:asciiTheme="minorHAnsi" w:hAnsiTheme="minorHAnsi" w:cstheme="minorBidi"/>
                  <w:b w:val="0"/>
                  <w:bCs w:val="0"/>
                  <w:kern w:val="2"/>
                  <w:sz w:val="24"/>
                  <w:szCs w:val="24"/>
                  <w:lang w:val="en-GB" w:eastAsia="en-GB"/>
                  <w14:ligatures w14:val="standardContextual"/>
                </w:rPr>
              </w:pPr>
              <w:hyperlink w:anchor="_Toc238821956" w:history="1">
                <w:r w:rsidRPr="000F5A00">
                  <w:rPr>
                    <w:rStyle w:val="Hipersaitas"/>
                    <w:rFonts w:ascii="Arial" w:eastAsia="Calibri" w:hAnsi="Arial" w:cs="Arial"/>
                    <w:caps/>
                  </w:rPr>
                  <w:t>10.</w:t>
                </w:r>
                <w:r>
                  <w:rPr>
                    <w:rFonts w:asciiTheme="minorHAnsi" w:hAnsiTheme="minorHAnsi" w:cstheme="minorBidi"/>
                    <w:b w:val="0"/>
                    <w:bCs w:val="0"/>
                    <w:kern w:val="2"/>
                    <w:sz w:val="24"/>
                    <w:szCs w:val="24"/>
                    <w:lang w:val="en-GB" w:eastAsia="en-GB"/>
                    <w14:ligatures w14:val="standardContextual"/>
                  </w:rPr>
                  <w:tab/>
                </w:r>
                <w:r w:rsidRPr="000F5A00">
                  <w:rPr>
                    <w:rStyle w:val="Hipersaitas"/>
                    <w:rFonts w:ascii="Arial" w:hAnsi="Arial" w:cs="Arial"/>
                    <w:caps/>
                  </w:rPr>
                  <w:t>Sutarties sudarymas</w:t>
                </w:r>
                <w:r>
                  <w:rPr>
                    <w:webHidden/>
                  </w:rPr>
                  <w:tab/>
                </w:r>
                <w:r>
                  <w:rPr>
                    <w:webHidden/>
                  </w:rPr>
                  <w:fldChar w:fldCharType="begin"/>
                </w:r>
                <w:r>
                  <w:rPr>
                    <w:webHidden/>
                  </w:rPr>
                  <w:instrText xml:space="preserve"> PAGEREF _Toc238821956 \h </w:instrText>
                </w:r>
                <w:r>
                  <w:rPr>
                    <w:webHidden/>
                  </w:rPr>
                </w:r>
                <w:r>
                  <w:rPr>
                    <w:webHidden/>
                  </w:rPr>
                  <w:fldChar w:fldCharType="separate"/>
                </w:r>
                <w:r>
                  <w:rPr>
                    <w:webHidden/>
                  </w:rPr>
                  <w:t>6</w:t>
                </w:r>
                <w:r>
                  <w:rPr>
                    <w:webHidden/>
                  </w:rPr>
                  <w:fldChar w:fldCharType="end"/>
                </w:r>
              </w:hyperlink>
            </w:p>
            <w:p w14:paraId="5A212389" w14:textId="6CAA1E16" w:rsidR="00A22F8C" w:rsidRDefault="00A22F8C">
              <w:pPr>
                <w:pStyle w:val="Turinys2"/>
                <w:rPr>
                  <w:noProof/>
                  <w:kern w:val="2"/>
                  <w:sz w:val="24"/>
                  <w:szCs w:val="24"/>
                  <w:lang w:val="en-GB" w:eastAsia="en-GB"/>
                  <w14:ligatures w14:val="standardContextual"/>
                </w:rPr>
              </w:pPr>
              <w:hyperlink w:anchor="_Toc238821957" w:history="1">
                <w:r w:rsidRPr="000F5A00">
                  <w:rPr>
                    <w:rStyle w:val="Hipersaitas"/>
                    <w:rFonts w:ascii="Arial" w:eastAsia="Calibri" w:hAnsi="Arial" w:cs="Arial"/>
                    <w:noProof/>
                  </w:rPr>
                  <w:t>Specialiųjų pirkimo sąlygų 1 priedas „Terminai“</w:t>
                </w:r>
                <w:r>
                  <w:rPr>
                    <w:noProof/>
                    <w:webHidden/>
                  </w:rPr>
                  <w:tab/>
                </w:r>
                <w:r>
                  <w:rPr>
                    <w:noProof/>
                    <w:webHidden/>
                  </w:rPr>
                  <w:fldChar w:fldCharType="begin"/>
                </w:r>
                <w:r>
                  <w:rPr>
                    <w:noProof/>
                    <w:webHidden/>
                  </w:rPr>
                  <w:instrText xml:space="preserve"> PAGEREF _Toc238821957 \h </w:instrText>
                </w:r>
                <w:r>
                  <w:rPr>
                    <w:noProof/>
                    <w:webHidden/>
                  </w:rPr>
                </w:r>
                <w:r>
                  <w:rPr>
                    <w:noProof/>
                    <w:webHidden/>
                  </w:rPr>
                  <w:fldChar w:fldCharType="separate"/>
                </w:r>
                <w:r>
                  <w:rPr>
                    <w:noProof/>
                    <w:webHidden/>
                  </w:rPr>
                  <w:t>7</w:t>
                </w:r>
                <w:r>
                  <w:rPr>
                    <w:noProof/>
                    <w:webHidden/>
                  </w:rPr>
                  <w:fldChar w:fldCharType="end"/>
                </w:r>
              </w:hyperlink>
            </w:p>
            <w:p w14:paraId="445D1443" w14:textId="25C62816" w:rsidR="00A22F8C" w:rsidRDefault="00A22F8C">
              <w:pPr>
                <w:pStyle w:val="Turinys2"/>
                <w:rPr>
                  <w:noProof/>
                  <w:kern w:val="2"/>
                  <w:sz w:val="24"/>
                  <w:szCs w:val="24"/>
                  <w:lang w:val="en-GB" w:eastAsia="en-GB"/>
                  <w14:ligatures w14:val="standardContextual"/>
                </w:rPr>
              </w:pPr>
              <w:hyperlink w:anchor="_Toc238821958" w:history="1">
                <w:r w:rsidRPr="000F5A00">
                  <w:rPr>
                    <w:rStyle w:val="Hipersaitas"/>
                    <w:rFonts w:ascii="Arial" w:eastAsia="Calibri" w:hAnsi="Arial" w:cs="Arial"/>
                    <w:noProof/>
                  </w:rPr>
                  <w:t>Specialiųjų pirkimo sąlygų 2 priedas „Tiekėjų pašalinimo pagrindai“</w:t>
                </w:r>
                <w:r>
                  <w:rPr>
                    <w:noProof/>
                    <w:webHidden/>
                  </w:rPr>
                  <w:tab/>
                </w:r>
                <w:r>
                  <w:rPr>
                    <w:noProof/>
                    <w:webHidden/>
                  </w:rPr>
                  <w:fldChar w:fldCharType="begin"/>
                </w:r>
                <w:r>
                  <w:rPr>
                    <w:noProof/>
                    <w:webHidden/>
                  </w:rPr>
                  <w:instrText xml:space="preserve"> PAGEREF _Toc238821958 \h </w:instrText>
                </w:r>
                <w:r>
                  <w:rPr>
                    <w:noProof/>
                    <w:webHidden/>
                  </w:rPr>
                </w:r>
                <w:r>
                  <w:rPr>
                    <w:noProof/>
                    <w:webHidden/>
                  </w:rPr>
                  <w:fldChar w:fldCharType="separate"/>
                </w:r>
                <w:r>
                  <w:rPr>
                    <w:noProof/>
                    <w:webHidden/>
                  </w:rPr>
                  <w:t>11</w:t>
                </w:r>
                <w:r>
                  <w:rPr>
                    <w:noProof/>
                    <w:webHidden/>
                  </w:rPr>
                  <w:fldChar w:fldCharType="end"/>
                </w:r>
              </w:hyperlink>
            </w:p>
            <w:p w14:paraId="41DF31D8" w14:textId="1C3EF442" w:rsidR="00A22F8C" w:rsidRDefault="00A22F8C">
              <w:pPr>
                <w:pStyle w:val="Turinys2"/>
                <w:rPr>
                  <w:noProof/>
                  <w:kern w:val="2"/>
                  <w:sz w:val="24"/>
                  <w:szCs w:val="24"/>
                  <w:lang w:val="en-GB" w:eastAsia="en-GB"/>
                  <w14:ligatures w14:val="standardContextual"/>
                </w:rPr>
              </w:pPr>
              <w:hyperlink w:anchor="_Toc238821959" w:history="1">
                <w:r w:rsidRPr="000F5A00">
                  <w:rPr>
                    <w:rStyle w:val="Hipersaitas"/>
                    <w:rFonts w:ascii="Arial" w:eastAsia="Calibri" w:hAnsi="Arial" w:cs="Arial"/>
                    <w:noProof/>
                  </w:rPr>
                  <w:t xml:space="preserve">Specialiųjų pirkimo sąlygų 3 priedas „EBVPD“ </w:t>
                </w:r>
                <w:r w:rsidRPr="000F5A00">
                  <w:rPr>
                    <w:rStyle w:val="Hipersaitas"/>
                    <w:rFonts w:ascii="Arial" w:hAnsi="Arial" w:cs="Arial"/>
                    <w:noProof/>
                  </w:rPr>
                  <w:t>(XML formatu)</w:t>
                </w:r>
                <w:r>
                  <w:rPr>
                    <w:noProof/>
                    <w:webHidden/>
                  </w:rPr>
                  <w:tab/>
                </w:r>
                <w:r>
                  <w:rPr>
                    <w:noProof/>
                    <w:webHidden/>
                  </w:rPr>
                  <w:fldChar w:fldCharType="begin"/>
                </w:r>
                <w:r>
                  <w:rPr>
                    <w:noProof/>
                    <w:webHidden/>
                  </w:rPr>
                  <w:instrText xml:space="preserve"> PAGEREF _Toc238821959 \h </w:instrText>
                </w:r>
                <w:r>
                  <w:rPr>
                    <w:noProof/>
                    <w:webHidden/>
                  </w:rPr>
                </w:r>
                <w:r>
                  <w:rPr>
                    <w:noProof/>
                    <w:webHidden/>
                  </w:rPr>
                  <w:fldChar w:fldCharType="separate"/>
                </w:r>
                <w:r>
                  <w:rPr>
                    <w:noProof/>
                    <w:webHidden/>
                  </w:rPr>
                  <w:t>24</w:t>
                </w:r>
                <w:r>
                  <w:rPr>
                    <w:noProof/>
                    <w:webHidden/>
                  </w:rPr>
                  <w:fldChar w:fldCharType="end"/>
                </w:r>
              </w:hyperlink>
            </w:p>
            <w:p w14:paraId="2A880DB4" w14:textId="0417573C" w:rsidR="00A22F8C" w:rsidRDefault="00A22F8C">
              <w:pPr>
                <w:pStyle w:val="Turinys2"/>
                <w:rPr>
                  <w:noProof/>
                  <w:kern w:val="2"/>
                  <w:sz w:val="24"/>
                  <w:szCs w:val="24"/>
                  <w:lang w:val="en-GB" w:eastAsia="en-GB"/>
                  <w14:ligatures w14:val="standardContextual"/>
                </w:rPr>
              </w:pPr>
              <w:hyperlink w:anchor="_Toc238821960" w:history="1">
                <w:r w:rsidRPr="000F5A00">
                  <w:rPr>
                    <w:rStyle w:val="Hipersaitas"/>
                    <w:rFonts w:ascii="Arial" w:eastAsia="Calibri" w:hAnsi="Arial" w:cs="Arial"/>
                    <w:noProof/>
                  </w:rPr>
                  <w:t>Specialiųjų pirkimo sąlygų 4 priedas „Techninė specifikacija“</w:t>
                </w:r>
                <w:r>
                  <w:rPr>
                    <w:noProof/>
                    <w:webHidden/>
                  </w:rPr>
                  <w:tab/>
                </w:r>
                <w:r>
                  <w:rPr>
                    <w:noProof/>
                    <w:webHidden/>
                  </w:rPr>
                  <w:fldChar w:fldCharType="begin"/>
                </w:r>
                <w:r>
                  <w:rPr>
                    <w:noProof/>
                    <w:webHidden/>
                  </w:rPr>
                  <w:instrText xml:space="preserve"> PAGEREF _Toc238821960 \h </w:instrText>
                </w:r>
                <w:r>
                  <w:rPr>
                    <w:noProof/>
                    <w:webHidden/>
                  </w:rPr>
                </w:r>
                <w:r>
                  <w:rPr>
                    <w:noProof/>
                    <w:webHidden/>
                  </w:rPr>
                  <w:fldChar w:fldCharType="separate"/>
                </w:r>
                <w:r>
                  <w:rPr>
                    <w:noProof/>
                    <w:webHidden/>
                  </w:rPr>
                  <w:t>25</w:t>
                </w:r>
                <w:r>
                  <w:rPr>
                    <w:noProof/>
                    <w:webHidden/>
                  </w:rPr>
                  <w:fldChar w:fldCharType="end"/>
                </w:r>
              </w:hyperlink>
            </w:p>
            <w:p w14:paraId="40826AE3" w14:textId="03939934" w:rsidR="00A22F8C" w:rsidRDefault="00A22F8C">
              <w:pPr>
                <w:pStyle w:val="Turinys2"/>
                <w:rPr>
                  <w:noProof/>
                  <w:kern w:val="2"/>
                  <w:sz w:val="24"/>
                  <w:szCs w:val="24"/>
                  <w:lang w:val="en-GB" w:eastAsia="en-GB"/>
                  <w14:ligatures w14:val="standardContextual"/>
                </w:rPr>
              </w:pPr>
              <w:hyperlink w:anchor="_Toc238821961" w:history="1">
                <w:r w:rsidRPr="000F5A00">
                  <w:rPr>
                    <w:rStyle w:val="Hipersaitas"/>
                    <w:rFonts w:ascii="Arial" w:eastAsia="Calibri" w:hAnsi="Arial" w:cs="Arial"/>
                    <w:noProof/>
                  </w:rPr>
                  <w:t>Specialiųjų pirkimo sąlygų 5 priedas „Pasiūlymo forma“</w:t>
                </w:r>
                <w:r>
                  <w:rPr>
                    <w:noProof/>
                    <w:webHidden/>
                  </w:rPr>
                  <w:tab/>
                </w:r>
                <w:r>
                  <w:rPr>
                    <w:noProof/>
                    <w:webHidden/>
                  </w:rPr>
                  <w:fldChar w:fldCharType="begin"/>
                </w:r>
                <w:r>
                  <w:rPr>
                    <w:noProof/>
                    <w:webHidden/>
                  </w:rPr>
                  <w:instrText xml:space="preserve"> PAGEREF _Toc238821961 \h </w:instrText>
                </w:r>
                <w:r>
                  <w:rPr>
                    <w:noProof/>
                    <w:webHidden/>
                  </w:rPr>
                </w:r>
                <w:r>
                  <w:rPr>
                    <w:noProof/>
                    <w:webHidden/>
                  </w:rPr>
                  <w:fldChar w:fldCharType="separate"/>
                </w:r>
                <w:r>
                  <w:rPr>
                    <w:noProof/>
                    <w:webHidden/>
                  </w:rPr>
                  <w:t>31</w:t>
                </w:r>
                <w:r>
                  <w:rPr>
                    <w:noProof/>
                    <w:webHidden/>
                  </w:rPr>
                  <w:fldChar w:fldCharType="end"/>
                </w:r>
              </w:hyperlink>
            </w:p>
            <w:p w14:paraId="664B5EA7" w14:textId="685B42DD" w:rsidR="00A22F8C" w:rsidRDefault="00A22F8C">
              <w:pPr>
                <w:pStyle w:val="Turinys2"/>
                <w:rPr>
                  <w:noProof/>
                  <w:kern w:val="2"/>
                  <w:sz w:val="24"/>
                  <w:szCs w:val="24"/>
                  <w:lang w:val="en-GB" w:eastAsia="en-GB"/>
                  <w14:ligatures w14:val="standardContextual"/>
                </w:rPr>
              </w:pPr>
              <w:hyperlink w:anchor="_Toc238821962" w:history="1">
                <w:r w:rsidRPr="000F5A00">
                  <w:rPr>
                    <w:rStyle w:val="Hipersaitas"/>
                    <w:rFonts w:ascii="Arial" w:hAnsi="Arial" w:cs="Arial"/>
                    <w:noProof/>
                  </w:rPr>
                  <w:t>Specialiųjų pirkimo sąlygų 6 priedas „Sutarties projektas“</w:t>
                </w:r>
                <w:r>
                  <w:rPr>
                    <w:noProof/>
                    <w:webHidden/>
                  </w:rPr>
                  <w:tab/>
                </w:r>
                <w:r>
                  <w:rPr>
                    <w:noProof/>
                    <w:webHidden/>
                  </w:rPr>
                  <w:fldChar w:fldCharType="begin"/>
                </w:r>
                <w:r>
                  <w:rPr>
                    <w:noProof/>
                    <w:webHidden/>
                  </w:rPr>
                  <w:instrText xml:space="preserve"> PAGEREF _Toc238821962 \h </w:instrText>
                </w:r>
                <w:r>
                  <w:rPr>
                    <w:noProof/>
                    <w:webHidden/>
                  </w:rPr>
                </w:r>
                <w:r>
                  <w:rPr>
                    <w:noProof/>
                    <w:webHidden/>
                  </w:rPr>
                  <w:fldChar w:fldCharType="separate"/>
                </w:r>
                <w:r>
                  <w:rPr>
                    <w:noProof/>
                    <w:webHidden/>
                  </w:rPr>
                  <w:t>35</w:t>
                </w:r>
                <w:r>
                  <w:rPr>
                    <w:noProof/>
                    <w:webHidden/>
                  </w:rPr>
                  <w:fldChar w:fldCharType="end"/>
                </w:r>
              </w:hyperlink>
            </w:p>
            <w:p w14:paraId="747B24DA" w14:textId="5EA17D01" w:rsidR="00A22F8C" w:rsidRDefault="00A22F8C">
              <w:pPr>
                <w:pStyle w:val="Turinys2"/>
                <w:rPr>
                  <w:noProof/>
                  <w:kern w:val="2"/>
                  <w:sz w:val="24"/>
                  <w:szCs w:val="24"/>
                  <w:lang w:val="en-GB" w:eastAsia="en-GB"/>
                  <w14:ligatures w14:val="standardContextual"/>
                </w:rPr>
              </w:pPr>
              <w:hyperlink w:anchor="_Toc238821963" w:history="1">
                <w:r w:rsidRPr="000F5A00">
                  <w:rPr>
                    <w:rStyle w:val="Hipersaitas"/>
                    <w:rFonts w:ascii="Arial" w:eastAsia="Calibri" w:hAnsi="Arial" w:cs="Arial"/>
                    <w:noProof/>
                  </w:rPr>
                  <w:t>Specialiųjų pirkimo sąlygų 7 priedas „Tiekėjų kvalifikacijos reikalavimai 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_Toc238821963 \h </w:instrText>
                </w:r>
                <w:r>
                  <w:rPr>
                    <w:noProof/>
                    <w:webHidden/>
                  </w:rPr>
                </w:r>
                <w:r>
                  <w:rPr>
                    <w:noProof/>
                    <w:webHidden/>
                  </w:rPr>
                  <w:fldChar w:fldCharType="separate"/>
                </w:r>
                <w:r>
                  <w:rPr>
                    <w:noProof/>
                    <w:webHidden/>
                  </w:rPr>
                  <w:t>86</w:t>
                </w:r>
                <w:r>
                  <w:rPr>
                    <w:noProof/>
                    <w:webHidden/>
                  </w:rPr>
                  <w:fldChar w:fldCharType="end"/>
                </w:r>
              </w:hyperlink>
            </w:p>
            <w:p w14:paraId="3341A686" w14:textId="2AD56888" w:rsidR="00A22F8C" w:rsidRDefault="00A22F8C">
              <w:pPr>
                <w:pStyle w:val="Turinys2"/>
                <w:rPr>
                  <w:noProof/>
                  <w:kern w:val="2"/>
                  <w:sz w:val="24"/>
                  <w:szCs w:val="24"/>
                  <w:lang w:val="en-GB" w:eastAsia="en-GB"/>
                  <w14:ligatures w14:val="standardContextual"/>
                </w:rPr>
              </w:pPr>
              <w:hyperlink w:anchor="_Toc238821964" w:history="1">
                <w:r w:rsidRPr="000F5A00">
                  <w:rPr>
                    <w:rStyle w:val="Hipersaitas"/>
                    <w:rFonts w:ascii="Arial" w:eastAsia="Calibri" w:hAnsi="Arial" w:cs="Arial"/>
                    <w:noProof/>
                  </w:rPr>
                  <w:t>Specialiųjų pirkimo sąlygų 8 priedas „Pasiūlymų vertinimo kriterijai ir sąlygos“</w:t>
                </w:r>
                <w:r>
                  <w:rPr>
                    <w:noProof/>
                    <w:webHidden/>
                  </w:rPr>
                  <w:tab/>
                </w:r>
                <w:r>
                  <w:rPr>
                    <w:noProof/>
                    <w:webHidden/>
                  </w:rPr>
                  <w:fldChar w:fldCharType="begin"/>
                </w:r>
                <w:r>
                  <w:rPr>
                    <w:noProof/>
                    <w:webHidden/>
                  </w:rPr>
                  <w:instrText xml:space="preserve"> PAGEREF _Toc238821964 \h </w:instrText>
                </w:r>
                <w:r>
                  <w:rPr>
                    <w:noProof/>
                    <w:webHidden/>
                  </w:rPr>
                </w:r>
                <w:r>
                  <w:rPr>
                    <w:noProof/>
                    <w:webHidden/>
                  </w:rPr>
                  <w:fldChar w:fldCharType="separate"/>
                </w:r>
                <w:r>
                  <w:rPr>
                    <w:noProof/>
                    <w:webHidden/>
                  </w:rPr>
                  <w:t>88</w:t>
                </w:r>
                <w:r>
                  <w:rPr>
                    <w:noProof/>
                    <w:webHidden/>
                  </w:rPr>
                  <w:fldChar w:fldCharType="end"/>
                </w:r>
              </w:hyperlink>
            </w:p>
            <w:p w14:paraId="789E28BC" w14:textId="2A0DF2E8" w:rsidR="00A22F8C" w:rsidRDefault="00A22F8C">
              <w:pPr>
                <w:pStyle w:val="Turinys2"/>
                <w:rPr>
                  <w:noProof/>
                  <w:kern w:val="2"/>
                  <w:sz w:val="24"/>
                  <w:szCs w:val="24"/>
                  <w:lang w:val="en-GB" w:eastAsia="en-GB"/>
                  <w14:ligatures w14:val="standardContextual"/>
                </w:rPr>
              </w:pPr>
              <w:hyperlink w:anchor="_Toc238821965" w:history="1">
                <w:r w:rsidRPr="000F5A00">
                  <w:rPr>
                    <w:rStyle w:val="Hipersaitas"/>
                    <w:rFonts w:ascii="Arial" w:hAnsi="Arial" w:cs="Arial"/>
                    <w:noProof/>
                  </w:rPr>
                  <w:t>Specialiųjų pirkimo sąlygų 9 priedas „Tiekėjo deklaracija dėl atitikties Reglamento nuostatoms juridiniam asmeniui“</w:t>
                </w:r>
                <w:r>
                  <w:rPr>
                    <w:noProof/>
                    <w:webHidden/>
                  </w:rPr>
                  <w:tab/>
                </w:r>
                <w:r>
                  <w:rPr>
                    <w:noProof/>
                    <w:webHidden/>
                  </w:rPr>
                  <w:fldChar w:fldCharType="begin"/>
                </w:r>
                <w:r>
                  <w:rPr>
                    <w:noProof/>
                    <w:webHidden/>
                  </w:rPr>
                  <w:instrText xml:space="preserve"> PAGEREF _Toc238821965 \h </w:instrText>
                </w:r>
                <w:r>
                  <w:rPr>
                    <w:noProof/>
                    <w:webHidden/>
                  </w:rPr>
                </w:r>
                <w:r>
                  <w:rPr>
                    <w:noProof/>
                    <w:webHidden/>
                  </w:rPr>
                  <w:fldChar w:fldCharType="separate"/>
                </w:r>
                <w:r>
                  <w:rPr>
                    <w:noProof/>
                    <w:webHidden/>
                  </w:rPr>
                  <w:t>89</w:t>
                </w:r>
                <w:r>
                  <w:rPr>
                    <w:noProof/>
                    <w:webHidden/>
                  </w:rPr>
                  <w:fldChar w:fldCharType="end"/>
                </w:r>
              </w:hyperlink>
            </w:p>
            <w:p w14:paraId="668DAE21" w14:textId="6BAE1C16" w:rsidR="00A22F8C" w:rsidRDefault="00A22F8C">
              <w:pPr>
                <w:pStyle w:val="Turinys2"/>
                <w:rPr>
                  <w:noProof/>
                  <w:kern w:val="2"/>
                  <w:sz w:val="24"/>
                  <w:szCs w:val="24"/>
                  <w:lang w:val="en-GB" w:eastAsia="en-GB"/>
                  <w14:ligatures w14:val="standardContextual"/>
                </w:rPr>
              </w:pPr>
              <w:hyperlink w:anchor="_Toc238821966" w:history="1">
                <w:r w:rsidRPr="000F5A00">
                  <w:rPr>
                    <w:rStyle w:val="Hipersaitas"/>
                    <w:rFonts w:ascii="Arial" w:hAnsi="Arial" w:cs="Arial"/>
                    <w:noProof/>
                  </w:rPr>
                  <w:t>Specialiųjų pirkimo sąlygų 10 priedas „Tiekėjo deklaracija dėl atitikties Reglamento nuostatoms fiziniam asmeniui“</w:t>
                </w:r>
                <w:r>
                  <w:rPr>
                    <w:noProof/>
                    <w:webHidden/>
                  </w:rPr>
                  <w:tab/>
                </w:r>
                <w:r>
                  <w:rPr>
                    <w:noProof/>
                    <w:webHidden/>
                  </w:rPr>
                  <w:fldChar w:fldCharType="begin"/>
                </w:r>
                <w:r>
                  <w:rPr>
                    <w:noProof/>
                    <w:webHidden/>
                  </w:rPr>
                  <w:instrText xml:space="preserve"> PAGEREF _Toc238821966 \h </w:instrText>
                </w:r>
                <w:r>
                  <w:rPr>
                    <w:noProof/>
                    <w:webHidden/>
                  </w:rPr>
                </w:r>
                <w:r>
                  <w:rPr>
                    <w:noProof/>
                    <w:webHidden/>
                  </w:rPr>
                  <w:fldChar w:fldCharType="separate"/>
                </w:r>
                <w:r>
                  <w:rPr>
                    <w:noProof/>
                    <w:webHidden/>
                  </w:rPr>
                  <w:t>90</w:t>
                </w:r>
                <w:r>
                  <w:rPr>
                    <w:noProof/>
                    <w:webHidden/>
                  </w:rPr>
                  <w:fldChar w:fldCharType="end"/>
                </w:r>
              </w:hyperlink>
            </w:p>
            <w:p w14:paraId="645E0F50" w14:textId="538000BE" w:rsidR="00A22F8C" w:rsidRDefault="00A22F8C">
              <w:pPr>
                <w:pStyle w:val="Turinys2"/>
                <w:rPr>
                  <w:noProof/>
                  <w:kern w:val="2"/>
                  <w:sz w:val="24"/>
                  <w:szCs w:val="24"/>
                  <w:lang w:val="en-GB" w:eastAsia="en-GB"/>
                  <w14:ligatures w14:val="standardContextual"/>
                </w:rPr>
              </w:pPr>
              <w:hyperlink w:anchor="_Toc238821967" w:history="1">
                <w:r w:rsidRPr="000F5A00">
                  <w:rPr>
                    <w:rStyle w:val="Hipersaitas"/>
                    <w:rFonts w:ascii="Arial" w:hAnsi="Arial" w:cs="Arial"/>
                    <w:noProof/>
                  </w:rPr>
                  <w:t>Specialiųjų pirkimo sąlygų 11 priedas „Tiekėjo deklaracija dėl atsakingų asmenų“</w:t>
                </w:r>
                <w:r>
                  <w:rPr>
                    <w:noProof/>
                    <w:webHidden/>
                  </w:rPr>
                  <w:tab/>
                </w:r>
                <w:r>
                  <w:rPr>
                    <w:noProof/>
                    <w:webHidden/>
                  </w:rPr>
                  <w:fldChar w:fldCharType="begin"/>
                </w:r>
                <w:r>
                  <w:rPr>
                    <w:noProof/>
                    <w:webHidden/>
                  </w:rPr>
                  <w:instrText xml:space="preserve"> PAGEREF _Toc238821967 \h </w:instrText>
                </w:r>
                <w:r>
                  <w:rPr>
                    <w:noProof/>
                    <w:webHidden/>
                  </w:rPr>
                </w:r>
                <w:r>
                  <w:rPr>
                    <w:noProof/>
                    <w:webHidden/>
                  </w:rPr>
                  <w:fldChar w:fldCharType="separate"/>
                </w:r>
                <w:r>
                  <w:rPr>
                    <w:noProof/>
                    <w:webHidden/>
                  </w:rPr>
                  <w:t>91</w:t>
                </w:r>
                <w:r>
                  <w:rPr>
                    <w:noProof/>
                    <w:webHidden/>
                  </w:rPr>
                  <w:fldChar w:fldCharType="end"/>
                </w:r>
              </w:hyperlink>
            </w:p>
            <w:p w14:paraId="0DDC40AE" w14:textId="077E5C6A" w:rsidR="001C24BC" w:rsidRPr="001A6B4D" w:rsidRDefault="001C24BC" w:rsidP="004E4612">
              <w:pPr>
                <w:spacing w:after="120" w:line="20" w:lineRule="atLeast"/>
                <w:contextualSpacing/>
                <w:rPr>
                  <w:rFonts w:ascii="Arial" w:hAnsi="Arial" w:cs="Arial"/>
                </w:rPr>
              </w:pPr>
              <w:r w:rsidRPr="001A6B4D">
                <w:rPr>
                  <w:rFonts w:ascii="Arial" w:hAnsi="Arial" w:cs="Arial"/>
                  <w:b/>
                  <w:bCs/>
                  <w:color w:val="2B579A"/>
                  <w:shd w:val="clear" w:color="auto" w:fill="E6E6E6"/>
                </w:rPr>
                <w:fldChar w:fldCharType="end"/>
              </w:r>
            </w:p>
          </w:sdtContent>
        </w:sdt>
        <w:p w14:paraId="73CCB438" w14:textId="0E813B55" w:rsidR="005F13F0" w:rsidRPr="001A6B4D" w:rsidRDefault="001C24BC" w:rsidP="004E4612">
          <w:pPr>
            <w:spacing w:after="120" w:line="20" w:lineRule="atLeast"/>
            <w:contextualSpacing/>
            <w:rPr>
              <w:rFonts w:ascii="Arial" w:hAnsi="Arial" w:cs="Arial"/>
            </w:rPr>
          </w:pPr>
          <w:r w:rsidRPr="001A6B4D">
            <w:rPr>
              <w:rFonts w:ascii="Arial" w:hAnsi="Arial" w:cs="Arial"/>
            </w:rPr>
            <w:br w:type="page"/>
          </w:r>
        </w:p>
      </w:sdtContent>
    </w:sdt>
    <w:p w14:paraId="7DBFF88B" w14:textId="0FE73970" w:rsidR="002415C7" w:rsidRPr="001A6B4D" w:rsidRDefault="00263B34" w:rsidP="00974A08">
      <w:pPr>
        <w:pStyle w:val="Antrat1"/>
        <w:numPr>
          <w:ilvl w:val="0"/>
          <w:numId w:val="1"/>
        </w:numPr>
        <w:tabs>
          <w:tab w:val="left" w:pos="709"/>
        </w:tabs>
        <w:spacing w:before="600" w:after="600"/>
        <w:ind w:left="0" w:firstLine="0"/>
        <w:contextualSpacing/>
        <w:rPr>
          <w:rFonts w:ascii="Arial" w:hAnsi="Arial" w:cs="Arial"/>
          <w:b/>
          <w:bCs/>
          <w:caps/>
          <w:sz w:val="24"/>
          <w:szCs w:val="24"/>
        </w:rPr>
      </w:pPr>
      <w:bookmarkStart w:id="0" w:name="_Toc335201954"/>
      <w:bookmarkStart w:id="1" w:name="_Toc147739116"/>
      <w:bookmarkStart w:id="2" w:name="_Toc238821947"/>
      <w:r w:rsidRPr="001A6B4D">
        <w:rPr>
          <w:rFonts w:ascii="Arial" w:hAnsi="Arial" w:cs="Arial"/>
          <w:b/>
          <w:bCs/>
          <w:caps/>
          <w:sz w:val="24"/>
          <w:szCs w:val="24"/>
        </w:rPr>
        <w:lastRenderedPageBreak/>
        <w:t>Bendra informacija</w:t>
      </w:r>
      <w:bookmarkEnd w:id="2"/>
    </w:p>
    <w:p w14:paraId="5E10BE6C" w14:textId="77777777" w:rsidR="00130B67" w:rsidRPr="001A6B4D" w:rsidRDefault="00130B67" w:rsidP="00B520B8">
      <w:pPr>
        <w:tabs>
          <w:tab w:val="left" w:pos="1701"/>
        </w:tabs>
        <w:spacing w:after="0" w:line="240" w:lineRule="auto"/>
        <w:ind w:firstLine="1134"/>
        <w:jc w:val="both"/>
        <w:rPr>
          <w:rFonts w:ascii="Arial" w:hAnsi="Arial" w:cs="Arial"/>
          <w:sz w:val="24"/>
          <w:szCs w:val="24"/>
        </w:rPr>
      </w:pPr>
      <w:r w:rsidRPr="001A6B4D">
        <w:rPr>
          <w:rFonts w:ascii="Arial" w:hAnsi="Arial" w:cs="Arial"/>
          <w:sz w:val="24"/>
          <w:szCs w:val="24"/>
        </w:rPr>
        <w:t>1.1. Perkančioji organizacija – Alytaus miesto savivaldybės administracija (toliau – perkančioji organizacija), kodas juridinių asmenų registre 188706935, adresas Rotušės a. 4, 62504 Alytus. Perkančioji organizacija nėra PVM mokėtojas.</w:t>
      </w:r>
    </w:p>
    <w:p w14:paraId="0E42C5A3" w14:textId="77777777" w:rsidR="00130B67" w:rsidRPr="001A6B4D" w:rsidRDefault="00130B67" w:rsidP="00A33DFE">
      <w:pPr>
        <w:pStyle w:val="Sraopastraipa"/>
        <w:numPr>
          <w:ilvl w:val="1"/>
          <w:numId w:val="8"/>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Pirkimą perkančiosios organizacijos vardu atlieka Alytaus miesto savivaldybės administracija kodas juridinių asmenų registre 188706935, adresas Rotušės a. 4, 62504 Alytus,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32A4B5BD" w14:textId="77777777" w:rsidR="00130B67" w:rsidRPr="001A6B4D" w:rsidRDefault="00130B67" w:rsidP="00A33DFE">
      <w:pPr>
        <w:pStyle w:val="Sraopastraipa"/>
        <w:numPr>
          <w:ilvl w:val="1"/>
          <w:numId w:val="8"/>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Pirkimas atliekamas, vadovaujantis Lietuvos Respublikos viešųjų pirkimų įstatymu (toliau – VPĮ), Alytaus miesto savivaldybės administracijos ir Alytaus miesto savivaldybės valdomų (kontroliuojamų) perkančiųjų organizacijų (biudžetinių ir viešųjų įstaigų) centralizuotų ir decentralizuotų viešųjų pirkimų vykdymo tvarkos aprašu, patvirtintu Alytaus miesto administracijos direktoriaus 2023 m. sausio 16 d. įsakymu Nr. DV-23 „Dėl Alytaus miesto savivaldybės administracijos ir Alytaus miesto savivaldybės valdomų (kontroliuojamų) perkančiųjų organizacijų (biudžetinių ir viešųjų įstaigų) centralizuotų ir decentralizuotų viešųjų pirkimų vykdymo tvarkos aprašo patvirtinimo“, Lietuvos Respublikos (toliau – LR) civiliniu kodeksu, kitais viešuosius pirkimus reglamentuojančiais teisės aktais bei pirkimo dokumentais. </w:t>
      </w:r>
    </w:p>
    <w:p w14:paraId="2472D6B8" w14:textId="1577E79E" w:rsidR="007E4F49" w:rsidRPr="007E4F49" w:rsidRDefault="007D6857" w:rsidP="00A33DFE">
      <w:pPr>
        <w:pStyle w:val="Sraopastraipa"/>
        <w:numPr>
          <w:ilvl w:val="1"/>
          <w:numId w:val="8"/>
        </w:numPr>
        <w:tabs>
          <w:tab w:val="left" w:pos="1701"/>
        </w:tabs>
        <w:spacing w:after="0" w:line="240" w:lineRule="auto"/>
        <w:ind w:left="0" w:firstLine="1134"/>
        <w:jc w:val="both"/>
        <w:rPr>
          <w:rFonts w:ascii="Arial" w:hAnsi="Arial" w:cs="Arial"/>
          <w:color w:val="00B050"/>
          <w:sz w:val="24"/>
          <w:szCs w:val="24"/>
        </w:rPr>
      </w:pPr>
      <w:r w:rsidRPr="001A6B4D">
        <w:rPr>
          <w:rFonts w:ascii="Arial" w:hAnsi="Arial" w:cs="Arial"/>
          <w:color w:val="000000" w:themeColor="text1"/>
          <w:sz w:val="24"/>
          <w:szCs w:val="24"/>
        </w:rPr>
        <w:t>Pirkimas</w:t>
      </w:r>
      <w:r w:rsidR="00B37854" w:rsidRPr="001A6B4D">
        <w:rPr>
          <w:rFonts w:ascii="Arial" w:hAnsi="Arial" w:cs="Arial"/>
          <w:color w:val="000000" w:themeColor="text1"/>
          <w:sz w:val="24"/>
          <w:szCs w:val="24"/>
        </w:rPr>
        <w:t xml:space="preserve"> </w:t>
      </w:r>
      <w:r w:rsidR="00B37854" w:rsidRPr="007E4F49">
        <w:rPr>
          <w:rFonts w:ascii="Arial" w:hAnsi="Arial" w:cs="Arial"/>
          <w:color w:val="000000" w:themeColor="text1"/>
          <w:sz w:val="24"/>
          <w:szCs w:val="24"/>
        </w:rPr>
        <w:t>neatlieka</w:t>
      </w:r>
      <w:r w:rsidRPr="007E4F49">
        <w:rPr>
          <w:rFonts w:ascii="Arial" w:hAnsi="Arial" w:cs="Arial"/>
          <w:color w:val="000000" w:themeColor="text1"/>
          <w:sz w:val="24"/>
          <w:szCs w:val="24"/>
        </w:rPr>
        <w:t>mas</w:t>
      </w:r>
      <w:r w:rsidR="00B37854" w:rsidRPr="007E4F49">
        <w:rPr>
          <w:rFonts w:ascii="Arial" w:hAnsi="Arial" w:cs="Arial"/>
          <w:color w:val="000000" w:themeColor="text1"/>
          <w:sz w:val="24"/>
          <w:szCs w:val="24"/>
        </w:rPr>
        <w:t xml:space="preserve"> </w:t>
      </w:r>
      <w:r w:rsidR="002F5F8E" w:rsidRPr="007E4F49">
        <w:rPr>
          <w:rFonts w:ascii="Arial" w:hAnsi="Arial" w:cs="Arial"/>
          <w:color w:val="000000" w:themeColor="text1"/>
          <w:sz w:val="24"/>
          <w:szCs w:val="24"/>
        </w:rPr>
        <w:t>naudojantis centralizuotų pirkimų katalogu</w:t>
      </w:r>
      <w:r w:rsidRPr="007E4F49">
        <w:rPr>
          <w:rFonts w:ascii="Arial" w:hAnsi="Arial" w:cs="Arial"/>
          <w:color w:val="000000" w:themeColor="text1"/>
          <w:sz w:val="24"/>
          <w:szCs w:val="24"/>
        </w:rPr>
        <w:t xml:space="preserve">, </w:t>
      </w:r>
      <w:r w:rsidRPr="007E4F49">
        <w:rPr>
          <w:rFonts w:ascii="Arial" w:hAnsi="Arial" w:cs="Arial"/>
          <w:color w:val="00B050"/>
          <w:sz w:val="24"/>
          <w:szCs w:val="24"/>
        </w:rPr>
        <w:t xml:space="preserve">nes </w:t>
      </w:r>
      <w:r w:rsidR="007E4F49" w:rsidRPr="007E4F49">
        <w:rPr>
          <w:rFonts w:ascii="Arial" w:hAnsi="Arial" w:cs="Arial"/>
          <w:color w:val="00B050"/>
          <w:sz w:val="24"/>
          <w:szCs w:val="24"/>
        </w:rPr>
        <w:t>planuojamos projektavimo paslaugos yra specifinės – numatomas esminis anksčiau parengto projekto ir statybą leidžiančio dokumento sprendinių keitimas bei privaloma objekto apžiūra prieš pateikiant pasiūlymą, kurios CPO LT pirkimo procedūra nenumato. Pažymėtina tai, kad perkančioji organizacija analogišką pirkimą vykdė per centralizuotų pirkimų katalogą atlikdama konkretų pirkimą CPO394372, tačiau nebuvo pateiktas nė vienas pasiūlymas, todėl mano, kad pirkimo vykdymas per centrinę viešųjų pirkimų informacinę sistemą bus efektyvesnis, bus užtikrinta, kad daugiau tiekėjų galės patiekti pasiūlymus.</w:t>
      </w:r>
    </w:p>
    <w:p w14:paraId="2FD56155" w14:textId="77777777" w:rsidR="00130B67" w:rsidRPr="001A6B4D" w:rsidRDefault="00130B67" w:rsidP="00A33DFE">
      <w:pPr>
        <w:pStyle w:val="Sraopastraipa"/>
        <w:numPr>
          <w:ilvl w:val="1"/>
          <w:numId w:val="8"/>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Pirkimo procedūras vykdo Alytaus miesto savivaldybės administracijos viešųjų pirkimų komisija (toliau – komisija).</w:t>
      </w:r>
    </w:p>
    <w:p w14:paraId="2B4BEA7F" w14:textId="34AA8263" w:rsidR="00130B67" w:rsidRPr="001A6B4D" w:rsidRDefault="00130B67" w:rsidP="00A33DFE">
      <w:pPr>
        <w:pStyle w:val="Sraopastraipa"/>
        <w:numPr>
          <w:ilvl w:val="1"/>
          <w:numId w:val="8"/>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000F781D" w:rsidRPr="001A6B4D">
        <w:rPr>
          <w:rFonts w:ascii="Arial" w:hAnsi="Arial" w:cs="Arial"/>
          <w:sz w:val="24"/>
          <w:szCs w:val="24"/>
        </w:rPr>
        <w:t xml:space="preserve"> (toliau – Tvarkos aprašas)</w:t>
      </w:r>
      <w:r w:rsidRPr="001A6B4D">
        <w:rPr>
          <w:rFonts w:ascii="Arial" w:hAnsi="Arial" w:cs="Arial"/>
          <w:sz w:val="24"/>
          <w:szCs w:val="24"/>
        </w:rPr>
        <w:t xml:space="preserve">, </w:t>
      </w:r>
      <w:r w:rsidR="00364760">
        <w:rPr>
          <w:rFonts w:ascii="Arial" w:hAnsi="Arial" w:cs="Arial"/>
          <w:color w:val="00B050"/>
          <w:sz w:val="24"/>
          <w:szCs w:val="24"/>
        </w:rPr>
        <w:t>4.3</w:t>
      </w:r>
      <w:r w:rsidRPr="001A6B4D">
        <w:rPr>
          <w:rFonts w:ascii="Arial" w:hAnsi="Arial" w:cs="Arial"/>
          <w:sz w:val="24"/>
          <w:szCs w:val="24"/>
        </w:rPr>
        <w:t xml:space="preserve"> punktu (-</w:t>
      </w:r>
      <w:proofErr w:type="spellStart"/>
      <w:r w:rsidRPr="001A6B4D">
        <w:rPr>
          <w:rFonts w:ascii="Arial" w:hAnsi="Arial" w:cs="Arial"/>
          <w:sz w:val="24"/>
          <w:szCs w:val="24"/>
        </w:rPr>
        <w:t>ais</w:t>
      </w:r>
      <w:proofErr w:type="spellEnd"/>
      <w:r w:rsidRPr="001A6B4D">
        <w:rPr>
          <w:rFonts w:ascii="Arial" w:hAnsi="Arial" w:cs="Arial"/>
          <w:sz w:val="24"/>
          <w:szCs w:val="24"/>
        </w:rPr>
        <w:t xml:space="preserve">). </w:t>
      </w:r>
      <w:r w:rsidR="00364760" w:rsidRPr="003C16DE">
        <w:rPr>
          <w:rFonts w:ascii="Arial" w:hAnsi="Arial" w:cs="Arial"/>
          <w:color w:val="00B050"/>
          <w:sz w:val="24"/>
          <w:szCs w:val="24"/>
        </w:rPr>
        <w:t>Aplinkos apaugos kriterijai nustatyti specialiųjų pirkimo sąlygų priede „Tiekėjų kvalifikacijos reikalavimai ir reikalavimai laikytis kokybės vadybos sistemos ir (arba) aplinkos apsaugos vadybos sistemos standartų“</w:t>
      </w:r>
      <w:r w:rsidR="00364760" w:rsidRPr="001A6B4D">
        <w:rPr>
          <w:rFonts w:ascii="Arial" w:hAnsi="Arial" w:cs="Arial"/>
          <w:color w:val="00B050"/>
          <w:sz w:val="24"/>
          <w:szCs w:val="24"/>
        </w:rPr>
        <w:t>.</w:t>
      </w:r>
    </w:p>
    <w:p w14:paraId="0DC89FE4" w14:textId="5599D87E" w:rsidR="00130B67" w:rsidRPr="001A6B4D" w:rsidRDefault="00E32C8E" w:rsidP="00A33DFE">
      <w:pPr>
        <w:pStyle w:val="Sraopastraipa"/>
        <w:numPr>
          <w:ilvl w:val="1"/>
          <w:numId w:val="8"/>
        </w:numPr>
        <w:tabs>
          <w:tab w:val="left" w:pos="1701"/>
        </w:tabs>
        <w:spacing w:after="0" w:line="240" w:lineRule="auto"/>
        <w:ind w:left="0" w:firstLine="1134"/>
        <w:jc w:val="both"/>
        <w:rPr>
          <w:rFonts w:ascii="Arial" w:eastAsia="Calibri" w:hAnsi="Arial" w:cs="Arial"/>
          <w:sz w:val="24"/>
          <w:szCs w:val="24"/>
        </w:rPr>
      </w:pPr>
      <w:r w:rsidRPr="001A6B4D">
        <w:rPr>
          <w:rFonts w:ascii="Arial" w:eastAsia="Arial" w:hAnsi="Arial" w:cs="Arial"/>
          <w:color w:val="00B050"/>
          <w:sz w:val="24"/>
          <w:szCs w:val="24"/>
        </w:rPr>
        <w:t xml:space="preserve">Išankstinis skelbimas apie </w:t>
      </w:r>
      <w:r w:rsidR="007A68AD" w:rsidRPr="001A6B4D">
        <w:rPr>
          <w:rFonts w:ascii="Arial" w:eastAsia="Arial" w:hAnsi="Arial" w:cs="Arial"/>
          <w:color w:val="00B050"/>
          <w:sz w:val="24"/>
          <w:szCs w:val="24"/>
        </w:rPr>
        <w:t>p</w:t>
      </w:r>
      <w:r w:rsidRPr="001A6B4D">
        <w:rPr>
          <w:rFonts w:ascii="Arial" w:eastAsia="Arial" w:hAnsi="Arial" w:cs="Arial"/>
          <w:color w:val="00B050"/>
          <w:sz w:val="24"/>
          <w:szCs w:val="24"/>
        </w:rPr>
        <w:t>irkimą nebuvo paskelbtas</w:t>
      </w:r>
      <w:r w:rsidR="00364760">
        <w:rPr>
          <w:rFonts w:ascii="Arial" w:eastAsia="Arial" w:hAnsi="Arial" w:cs="Arial"/>
          <w:sz w:val="24"/>
          <w:szCs w:val="24"/>
        </w:rPr>
        <w:t>.</w:t>
      </w:r>
      <w:r w:rsidRPr="001A6B4D">
        <w:rPr>
          <w:rFonts w:ascii="Arial" w:eastAsia="Arial" w:hAnsi="Arial" w:cs="Arial"/>
          <w:color w:val="00B050"/>
          <w:sz w:val="24"/>
          <w:szCs w:val="24"/>
        </w:rPr>
        <w:t xml:space="preserve"> </w:t>
      </w:r>
    </w:p>
    <w:p w14:paraId="578EEA53" w14:textId="0F8BCBBE" w:rsidR="00130B67" w:rsidRPr="001A6B4D" w:rsidRDefault="00015FC9" w:rsidP="00A33DFE">
      <w:pPr>
        <w:pStyle w:val="Sraopastraipa"/>
        <w:numPr>
          <w:ilvl w:val="1"/>
          <w:numId w:val="8"/>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lang w:eastAsia="en-US"/>
        </w:rPr>
        <w:t>P</w:t>
      </w:r>
      <w:r w:rsidR="00E32C8E" w:rsidRPr="001A6B4D">
        <w:rPr>
          <w:rFonts w:ascii="Arial" w:hAnsi="Arial" w:cs="Arial"/>
          <w:sz w:val="24"/>
          <w:szCs w:val="24"/>
          <w:lang w:eastAsia="en-US"/>
        </w:rPr>
        <w:t xml:space="preserve">irkime </w:t>
      </w:r>
      <w:r w:rsidR="007A68AD" w:rsidRPr="001A6B4D">
        <w:rPr>
          <w:rFonts w:ascii="Arial" w:hAnsi="Arial" w:cs="Arial"/>
          <w:sz w:val="24"/>
          <w:szCs w:val="24"/>
        </w:rPr>
        <w:t>perkančioji organizacija</w:t>
      </w:r>
      <w:r w:rsidR="00E32C8E" w:rsidRPr="001A6B4D">
        <w:rPr>
          <w:rFonts w:ascii="Arial" w:hAnsi="Arial" w:cs="Arial"/>
          <w:sz w:val="24"/>
          <w:szCs w:val="24"/>
          <w:lang w:eastAsia="en-US"/>
        </w:rPr>
        <w:t xml:space="preserve"> nenumato skelbti pranešimo dėl savanoriško </w:t>
      </w:r>
      <w:proofErr w:type="spellStart"/>
      <w:r w:rsidR="00E32C8E" w:rsidRPr="001A6B4D">
        <w:rPr>
          <w:rFonts w:ascii="Arial" w:hAnsi="Arial" w:cs="Arial"/>
          <w:i/>
          <w:iCs/>
          <w:sz w:val="24"/>
          <w:szCs w:val="24"/>
          <w:lang w:eastAsia="en-US"/>
        </w:rPr>
        <w:t>ex</w:t>
      </w:r>
      <w:proofErr w:type="spellEnd"/>
      <w:r w:rsidR="00E32C8E" w:rsidRPr="001A6B4D">
        <w:rPr>
          <w:rFonts w:ascii="Arial" w:hAnsi="Arial" w:cs="Arial"/>
          <w:i/>
          <w:iCs/>
          <w:sz w:val="24"/>
          <w:szCs w:val="24"/>
          <w:lang w:eastAsia="en-US"/>
        </w:rPr>
        <w:t xml:space="preserve"> ante</w:t>
      </w:r>
      <w:r w:rsidR="00E32C8E" w:rsidRPr="001A6B4D">
        <w:rPr>
          <w:rFonts w:ascii="Arial" w:hAnsi="Arial" w:cs="Arial"/>
          <w:sz w:val="24"/>
          <w:szCs w:val="24"/>
          <w:lang w:eastAsia="en-US"/>
        </w:rPr>
        <w:t xml:space="preserve"> skaidrumo.</w:t>
      </w:r>
    </w:p>
    <w:p w14:paraId="0C002F05" w14:textId="7DB6595B" w:rsidR="00E32C8E" w:rsidRPr="001A6B4D" w:rsidRDefault="007466F8" w:rsidP="00A33DFE">
      <w:pPr>
        <w:pStyle w:val="Sraopastraipa"/>
        <w:numPr>
          <w:ilvl w:val="1"/>
          <w:numId w:val="8"/>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Pirkime neleidžia</w:t>
      </w:r>
      <w:r w:rsidR="00216820" w:rsidRPr="001A6B4D">
        <w:rPr>
          <w:rFonts w:ascii="Arial" w:hAnsi="Arial" w:cs="Arial"/>
          <w:sz w:val="24"/>
          <w:szCs w:val="24"/>
        </w:rPr>
        <w:t>ma</w:t>
      </w:r>
      <w:r w:rsidRPr="001A6B4D">
        <w:rPr>
          <w:rFonts w:ascii="Arial" w:hAnsi="Arial" w:cs="Arial"/>
          <w:sz w:val="24"/>
          <w:szCs w:val="24"/>
        </w:rPr>
        <w:t xml:space="preserve"> pateikti alternatyvių </w:t>
      </w:r>
      <w:r w:rsidR="00D27E76" w:rsidRPr="001A6B4D">
        <w:rPr>
          <w:rFonts w:ascii="Arial" w:hAnsi="Arial" w:cs="Arial"/>
          <w:sz w:val="24"/>
          <w:szCs w:val="24"/>
        </w:rPr>
        <w:t>p</w:t>
      </w:r>
      <w:r w:rsidRPr="001A6B4D">
        <w:rPr>
          <w:rFonts w:ascii="Arial" w:hAnsi="Arial" w:cs="Arial"/>
          <w:sz w:val="24"/>
          <w:szCs w:val="24"/>
        </w:rPr>
        <w:t xml:space="preserve">asiūlymų. </w:t>
      </w:r>
      <w:r w:rsidR="00E32C8E" w:rsidRPr="001A6B4D">
        <w:rPr>
          <w:rFonts w:ascii="Arial" w:eastAsia="Arial" w:hAnsi="Arial" w:cs="Arial"/>
          <w:color w:val="333333"/>
          <w:sz w:val="24"/>
          <w:szCs w:val="24"/>
        </w:rPr>
        <w:t xml:space="preserve">Bendrosios </w:t>
      </w:r>
      <w:r w:rsidR="007E5F55" w:rsidRPr="001A6B4D">
        <w:rPr>
          <w:rFonts w:ascii="Arial" w:eastAsia="Arial" w:hAnsi="Arial" w:cs="Arial"/>
          <w:color w:val="333333"/>
          <w:sz w:val="24"/>
          <w:szCs w:val="24"/>
        </w:rPr>
        <w:t xml:space="preserve">pirkimo </w:t>
      </w:r>
      <w:r w:rsidR="00E32C8E" w:rsidRPr="001A6B4D">
        <w:rPr>
          <w:rFonts w:ascii="Arial" w:eastAsia="Arial" w:hAnsi="Arial" w:cs="Arial"/>
          <w:color w:val="333333"/>
          <w:sz w:val="24"/>
          <w:szCs w:val="24"/>
        </w:rPr>
        <w:t>sąlygos yra neatskiriama ši</w:t>
      </w:r>
      <w:r w:rsidR="00C07F25" w:rsidRPr="001A6B4D">
        <w:rPr>
          <w:rFonts w:ascii="Arial" w:eastAsia="Arial" w:hAnsi="Arial" w:cs="Arial"/>
          <w:color w:val="333333"/>
          <w:sz w:val="24"/>
          <w:szCs w:val="24"/>
        </w:rPr>
        <w:t>ų</w:t>
      </w:r>
      <w:r w:rsidR="00E32C8E" w:rsidRPr="001A6B4D">
        <w:rPr>
          <w:rFonts w:ascii="Arial" w:eastAsia="Arial" w:hAnsi="Arial" w:cs="Arial"/>
          <w:color w:val="333333"/>
          <w:sz w:val="24"/>
          <w:szCs w:val="24"/>
        </w:rPr>
        <w:t xml:space="preserve"> </w:t>
      </w:r>
      <w:r w:rsidR="00F4541C" w:rsidRPr="001A6B4D">
        <w:rPr>
          <w:rFonts w:ascii="Arial" w:eastAsia="Arial" w:hAnsi="Arial" w:cs="Arial"/>
          <w:color w:val="333333"/>
          <w:sz w:val="24"/>
          <w:szCs w:val="24"/>
        </w:rPr>
        <w:t>p</w:t>
      </w:r>
      <w:r w:rsidR="00E32C8E" w:rsidRPr="001A6B4D">
        <w:rPr>
          <w:rFonts w:ascii="Arial" w:eastAsia="Arial" w:hAnsi="Arial" w:cs="Arial"/>
          <w:color w:val="333333"/>
          <w:sz w:val="24"/>
          <w:szCs w:val="24"/>
        </w:rPr>
        <w:t>irkimo sąlygų dalis.</w:t>
      </w:r>
    </w:p>
    <w:p w14:paraId="5DEDEBC7" w14:textId="1ED44FB6" w:rsidR="00B41C66" w:rsidRPr="001A6B4D" w:rsidRDefault="00507DC9" w:rsidP="005A7916">
      <w:pPr>
        <w:pStyle w:val="Antrat1"/>
        <w:spacing w:before="600" w:after="600"/>
        <w:contextualSpacing/>
        <w:rPr>
          <w:rFonts w:ascii="Arial" w:hAnsi="Arial" w:cs="Arial"/>
          <w:b/>
          <w:bCs/>
          <w:caps/>
          <w:sz w:val="24"/>
          <w:szCs w:val="24"/>
        </w:rPr>
      </w:pPr>
      <w:bookmarkStart w:id="3" w:name="_Ref39426332"/>
      <w:bookmarkStart w:id="4" w:name="_Ref39426338"/>
      <w:bookmarkStart w:id="5" w:name="_Toc238821948"/>
      <w:bookmarkEnd w:id="0"/>
      <w:r w:rsidRPr="001A6B4D">
        <w:rPr>
          <w:rFonts w:ascii="Arial" w:hAnsi="Arial" w:cs="Arial"/>
          <w:b/>
          <w:bCs/>
          <w:caps/>
          <w:sz w:val="24"/>
          <w:szCs w:val="24"/>
        </w:rPr>
        <w:lastRenderedPageBreak/>
        <w:t xml:space="preserve">2. </w:t>
      </w:r>
      <w:r w:rsidR="00B41C66" w:rsidRPr="001A6B4D">
        <w:rPr>
          <w:rFonts w:ascii="Arial" w:hAnsi="Arial" w:cs="Arial"/>
          <w:b/>
          <w:bCs/>
          <w:caps/>
          <w:sz w:val="24"/>
          <w:szCs w:val="24"/>
        </w:rPr>
        <w:t>Pirkimo objektas</w:t>
      </w:r>
      <w:bookmarkEnd w:id="3"/>
      <w:bookmarkEnd w:id="4"/>
      <w:bookmarkEnd w:id="5"/>
    </w:p>
    <w:p w14:paraId="05B423C0" w14:textId="6FB61BA9" w:rsidR="00364760" w:rsidRPr="00364760" w:rsidRDefault="00B41C66" w:rsidP="00A33DFE">
      <w:pPr>
        <w:pStyle w:val="Betarp"/>
        <w:numPr>
          <w:ilvl w:val="1"/>
          <w:numId w:val="4"/>
        </w:numPr>
        <w:tabs>
          <w:tab w:val="left" w:pos="1701"/>
        </w:tabs>
        <w:ind w:left="0" w:firstLine="1134"/>
        <w:contextualSpacing/>
        <w:jc w:val="both"/>
        <w:rPr>
          <w:rFonts w:ascii="Arial" w:eastAsia="Calibri" w:hAnsi="Arial" w:cs="Arial"/>
          <w:color w:val="000000" w:themeColor="text1"/>
          <w:sz w:val="24"/>
          <w:szCs w:val="24"/>
          <w:lang w:val="en-GB"/>
        </w:rPr>
      </w:pPr>
      <w:r w:rsidRPr="001A6B4D">
        <w:rPr>
          <w:rFonts w:ascii="Arial" w:eastAsia="Calibri" w:hAnsi="Arial" w:cs="Arial"/>
          <w:color w:val="000000" w:themeColor="text1"/>
          <w:sz w:val="24"/>
          <w:szCs w:val="24"/>
        </w:rPr>
        <w:t xml:space="preserve">Perkančioji organizacija numato įsigyti </w:t>
      </w:r>
      <w:proofErr w:type="spellStart"/>
      <w:r w:rsidR="00364760" w:rsidRPr="00364760">
        <w:rPr>
          <w:rFonts w:ascii="Arial" w:eastAsia="Calibri" w:hAnsi="Arial" w:cs="Arial"/>
          <w:color w:val="000000" w:themeColor="text1"/>
          <w:sz w:val="24"/>
          <w:szCs w:val="24"/>
          <w:lang w:val="en-GB"/>
        </w:rPr>
        <w:t>Alytaus</w:t>
      </w:r>
      <w:proofErr w:type="spellEnd"/>
      <w:r w:rsidR="00364760" w:rsidRPr="00364760">
        <w:rPr>
          <w:rFonts w:ascii="Arial" w:eastAsia="Calibri" w:hAnsi="Arial" w:cs="Arial"/>
          <w:color w:val="000000" w:themeColor="text1"/>
          <w:sz w:val="24"/>
          <w:szCs w:val="24"/>
          <w:lang w:val="en-GB"/>
        </w:rPr>
        <w:t xml:space="preserve"> </w:t>
      </w:r>
      <w:proofErr w:type="spellStart"/>
      <w:r w:rsidR="00364760" w:rsidRPr="00364760">
        <w:rPr>
          <w:rFonts w:ascii="Arial" w:eastAsia="Calibri" w:hAnsi="Arial" w:cs="Arial"/>
          <w:color w:val="000000" w:themeColor="text1"/>
          <w:sz w:val="24"/>
          <w:szCs w:val="24"/>
          <w:lang w:val="en-GB"/>
        </w:rPr>
        <w:t>Šaltinių</w:t>
      </w:r>
      <w:proofErr w:type="spellEnd"/>
      <w:r w:rsidR="00364760" w:rsidRPr="00364760">
        <w:rPr>
          <w:rFonts w:ascii="Arial" w:eastAsia="Calibri" w:hAnsi="Arial" w:cs="Arial"/>
          <w:color w:val="000000" w:themeColor="text1"/>
          <w:sz w:val="24"/>
          <w:szCs w:val="24"/>
          <w:lang w:val="en-GB"/>
        </w:rPr>
        <w:t xml:space="preserve"> </w:t>
      </w:r>
      <w:proofErr w:type="spellStart"/>
      <w:r w:rsidR="00364760" w:rsidRPr="00364760">
        <w:rPr>
          <w:rFonts w:ascii="Arial" w:eastAsia="Calibri" w:hAnsi="Arial" w:cs="Arial"/>
          <w:color w:val="000000" w:themeColor="text1"/>
          <w:sz w:val="24"/>
          <w:szCs w:val="24"/>
          <w:lang w:val="en-GB"/>
        </w:rPr>
        <w:t>progimnazijos</w:t>
      </w:r>
      <w:proofErr w:type="spellEnd"/>
      <w:r w:rsidR="00364760" w:rsidRPr="00364760">
        <w:rPr>
          <w:rFonts w:ascii="Arial" w:eastAsia="Calibri" w:hAnsi="Arial" w:cs="Arial"/>
          <w:color w:val="000000" w:themeColor="text1"/>
          <w:sz w:val="24"/>
          <w:szCs w:val="24"/>
          <w:lang w:val="en-GB"/>
        </w:rPr>
        <w:t xml:space="preserve">, </w:t>
      </w:r>
      <w:proofErr w:type="spellStart"/>
      <w:r w:rsidR="00364760" w:rsidRPr="00364760">
        <w:rPr>
          <w:rFonts w:ascii="Arial" w:eastAsia="Calibri" w:hAnsi="Arial" w:cs="Arial"/>
          <w:color w:val="000000" w:themeColor="text1"/>
          <w:sz w:val="24"/>
          <w:szCs w:val="24"/>
          <w:lang w:val="en-GB"/>
        </w:rPr>
        <w:t>Lauko</w:t>
      </w:r>
      <w:proofErr w:type="spellEnd"/>
      <w:r w:rsidR="00364760" w:rsidRPr="00364760">
        <w:rPr>
          <w:rFonts w:ascii="Arial" w:eastAsia="Calibri" w:hAnsi="Arial" w:cs="Arial"/>
          <w:color w:val="000000" w:themeColor="text1"/>
          <w:sz w:val="24"/>
          <w:szCs w:val="24"/>
          <w:lang w:val="en-GB"/>
        </w:rPr>
        <w:t xml:space="preserve"> g. 23, </w:t>
      </w:r>
      <w:proofErr w:type="spellStart"/>
      <w:r w:rsidR="00364760" w:rsidRPr="00364760">
        <w:rPr>
          <w:rFonts w:ascii="Arial" w:eastAsia="Calibri" w:hAnsi="Arial" w:cs="Arial"/>
          <w:color w:val="000000" w:themeColor="text1"/>
          <w:sz w:val="24"/>
          <w:szCs w:val="24"/>
          <w:lang w:val="en-GB"/>
        </w:rPr>
        <w:t>stadiono</w:t>
      </w:r>
      <w:proofErr w:type="spellEnd"/>
      <w:r w:rsidR="00364760" w:rsidRPr="00364760">
        <w:rPr>
          <w:rFonts w:ascii="Arial" w:eastAsia="Calibri" w:hAnsi="Arial" w:cs="Arial"/>
          <w:color w:val="000000" w:themeColor="text1"/>
          <w:sz w:val="24"/>
          <w:szCs w:val="24"/>
          <w:lang w:val="en-GB"/>
        </w:rPr>
        <w:t xml:space="preserve"> </w:t>
      </w:r>
      <w:proofErr w:type="spellStart"/>
      <w:r w:rsidR="00364760" w:rsidRPr="00364760">
        <w:rPr>
          <w:rFonts w:ascii="Arial" w:eastAsia="Calibri" w:hAnsi="Arial" w:cs="Arial"/>
          <w:color w:val="000000" w:themeColor="text1"/>
          <w:sz w:val="24"/>
          <w:szCs w:val="24"/>
          <w:lang w:val="en-GB"/>
        </w:rPr>
        <w:t>rekonstravimo</w:t>
      </w:r>
      <w:proofErr w:type="spellEnd"/>
      <w:r w:rsidR="00364760" w:rsidRPr="00364760">
        <w:rPr>
          <w:rFonts w:ascii="Arial" w:eastAsia="Calibri" w:hAnsi="Arial" w:cs="Arial"/>
          <w:color w:val="000000" w:themeColor="text1"/>
          <w:sz w:val="24"/>
          <w:szCs w:val="24"/>
          <w:lang w:val="en-GB"/>
        </w:rPr>
        <w:t xml:space="preserve"> </w:t>
      </w:r>
      <w:proofErr w:type="spellStart"/>
      <w:r w:rsidR="00364760" w:rsidRPr="00364760">
        <w:rPr>
          <w:rFonts w:ascii="Arial" w:eastAsia="Calibri" w:hAnsi="Arial" w:cs="Arial"/>
          <w:color w:val="000000" w:themeColor="text1"/>
          <w:sz w:val="24"/>
          <w:szCs w:val="24"/>
          <w:lang w:val="en-GB"/>
        </w:rPr>
        <w:t>projekto</w:t>
      </w:r>
      <w:proofErr w:type="spellEnd"/>
      <w:r w:rsidR="00364760" w:rsidRPr="00364760">
        <w:rPr>
          <w:rFonts w:ascii="Arial" w:eastAsia="Calibri" w:hAnsi="Arial" w:cs="Arial"/>
          <w:color w:val="000000" w:themeColor="text1"/>
          <w:sz w:val="24"/>
          <w:szCs w:val="24"/>
          <w:lang w:val="en-GB"/>
        </w:rPr>
        <w:t xml:space="preserve"> </w:t>
      </w:r>
      <w:proofErr w:type="spellStart"/>
      <w:r w:rsidR="00364760" w:rsidRPr="00364760">
        <w:rPr>
          <w:rFonts w:ascii="Arial" w:eastAsia="Calibri" w:hAnsi="Arial" w:cs="Arial"/>
          <w:color w:val="000000" w:themeColor="text1"/>
          <w:sz w:val="24"/>
          <w:szCs w:val="24"/>
          <w:lang w:val="en-GB"/>
        </w:rPr>
        <w:t>parengimo</w:t>
      </w:r>
      <w:proofErr w:type="spellEnd"/>
      <w:r w:rsidR="00364760" w:rsidRPr="00364760">
        <w:rPr>
          <w:rFonts w:ascii="Arial" w:eastAsia="Calibri" w:hAnsi="Arial" w:cs="Arial"/>
          <w:color w:val="000000" w:themeColor="text1"/>
          <w:sz w:val="24"/>
          <w:szCs w:val="24"/>
          <w:lang w:val="en-GB"/>
        </w:rPr>
        <w:t xml:space="preserve"> </w:t>
      </w:r>
      <w:proofErr w:type="spellStart"/>
      <w:r w:rsidR="00364760" w:rsidRPr="00364760">
        <w:rPr>
          <w:rFonts w:ascii="Arial" w:eastAsia="Calibri" w:hAnsi="Arial" w:cs="Arial"/>
          <w:color w:val="000000" w:themeColor="text1"/>
          <w:sz w:val="24"/>
          <w:szCs w:val="24"/>
          <w:lang w:val="en-GB"/>
        </w:rPr>
        <w:t>su</w:t>
      </w:r>
      <w:proofErr w:type="spellEnd"/>
      <w:r w:rsidR="00364760" w:rsidRPr="00364760">
        <w:rPr>
          <w:rFonts w:ascii="Arial" w:eastAsia="Calibri" w:hAnsi="Arial" w:cs="Arial"/>
          <w:color w:val="000000" w:themeColor="text1"/>
          <w:sz w:val="24"/>
          <w:szCs w:val="24"/>
          <w:lang w:val="en-GB"/>
        </w:rPr>
        <w:t xml:space="preserve"> </w:t>
      </w:r>
      <w:proofErr w:type="spellStart"/>
      <w:r w:rsidR="00364760" w:rsidRPr="00364760">
        <w:rPr>
          <w:rFonts w:ascii="Arial" w:eastAsia="Calibri" w:hAnsi="Arial" w:cs="Arial"/>
          <w:color w:val="000000" w:themeColor="text1"/>
          <w:sz w:val="24"/>
          <w:szCs w:val="24"/>
          <w:lang w:val="en-GB"/>
        </w:rPr>
        <w:t>projekto</w:t>
      </w:r>
      <w:proofErr w:type="spellEnd"/>
      <w:r w:rsidR="00364760" w:rsidRPr="00364760">
        <w:rPr>
          <w:rFonts w:ascii="Arial" w:eastAsia="Calibri" w:hAnsi="Arial" w:cs="Arial"/>
          <w:color w:val="000000" w:themeColor="text1"/>
          <w:sz w:val="24"/>
          <w:szCs w:val="24"/>
          <w:lang w:val="en-GB"/>
        </w:rPr>
        <w:t xml:space="preserve"> </w:t>
      </w:r>
      <w:proofErr w:type="spellStart"/>
      <w:r w:rsidR="00364760" w:rsidRPr="00364760">
        <w:rPr>
          <w:rFonts w:ascii="Arial" w:eastAsia="Calibri" w:hAnsi="Arial" w:cs="Arial"/>
          <w:color w:val="000000" w:themeColor="text1"/>
          <w:sz w:val="24"/>
          <w:szCs w:val="24"/>
          <w:lang w:val="en-GB"/>
        </w:rPr>
        <w:t>vykdymo</w:t>
      </w:r>
      <w:proofErr w:type="spellEnd"/>
      <w:r w:rsidR="00364760" w:rsidRPr="00364760">
        <w:rPr>
          <w:rFonts w:ascii="Arial" w:eastAsia="Calibri" w:hAnsi="Arial" w:cs="Arial"/>
          <w:color w:val="000000" w:themeColor="text1"/>
          <w:sz w:val="24"/>
          <w:szCs w:val="24"/>
          <w:lang w:val="en-GB"/>
        </w:rPr>
        <w:t xml:space="preserve"> </w:t>
      </w:r>
      <w:proofErr w:type="spellStart"/>
      <w:r w:rsidR="00364760" w:rsidRPr="00364760">
        <w:rPr>
          <w:rFonts w:ascii="Arial" w:eastAsia="Calibri" w:hAnsi="Arial" w:cs="Arial"/>
          <w:color w:val="000000" w:themeColor="text1"/>
          <w:sz w:val="24"/>
          <w:szCs w:val="24"/>
          <w:lang w:val="en-GB"/>
        </w:rPr>
        <w:t>priežiūra</w:t>
      </w:r>
      <w:proofErr w:type="spellEnd"/>
      <w:r w:rsidR="00364760" w:rsidRPr="00364760">
        <w:rPr>
          <w:rFonts w:ascii="Arial" w:eastAsia="Calibri" w:hAnsi="Arial" w:cs="Arial"/>
          <w:color w:val="000000" w:themeColor="text1"/>
          <w:sz w:val="24"/>
          <w:szCs w:val="24"/>
          <w:lang w:val="en-GB"/>
        </w:rPr>
        <w:t xml:space="preserve"> </w:t>
      </w:r>
      <w:proofErr w:type="spellStart"/>
      <w:r w:rsidR="00364760" w:rsidRPr="00364760">
        <w:rPr>
          <w:rFonts w:ascii="Arial" w:eastAsia="Calibri" w:hAnsi="Arial" w:cs="Arial"/>
          <w:color w:val="000000" w:themeColor="text1"/>
          <w:sz w:val="24"/>
          <w:szCs w:val="24"/>
          <w:lang w:val="en-GB"/>
        </w:rPr>
        <w:t>paslaug</w:t>
      </w:r>
      <w:r w:rsidR="00364760">
        <w:rPr>
          <w:rFonts w:ascii="Arial" w:eastAsia="Calibri" w:hAnsi="Arial" w:cs="Arial"/>
          <w:color w:val="000000" w:themeColor="text1"/>
          <w:sz w:val="24"/>
          <w:szCs w:val="24"/>
          <w:lang w:val="en-GB"/>
        </w:rPr>
        <w:t>as</w:t>
      </w:r>
      <w:proofErr w:type="spellEnd"/>
      <w:r w:rsidR="00364760">
        <w:rPr>
          <w:rFonts w:ascii="Arial" w:eastAsia="Calibri" w:hAnsi="Arial" w:cs="Arial"/>
          <w:color w:val="000000" w:themeColor="text1"/>
          <w:sz w:val="24"/>
          <w:szCs w:val="24"/>
          <w:lang w:val="en-GB"/>
        </w:rPr>
        <w:t>.</w:t>
      </w:r>
    </w:p>
    <w:p w14:paraId="7EFB184B" w14:textId="01DFE4F8" w:rsidR="00364760" w:rsidRDefault="00DA3054" w:rsidP="00B520B8">
      <w:pPr>
        <w:pStyle w:val="Sraopastraipa"/>
        <w:tabs>
          <w:tab w:val="left" w:pos="1701"/>
        </w:tabs>
        <w:spacing w:after="0" w:line="240" w:lineRule="auto"/>
        <w:ind w:left="0" w:firstLine="1134"/>
        <w:jc w:val="both"/>
        <w:rPr>
          <w:rFonts w:ascii="Arial" w:hAnsi="Arial" w:cs="Arial"/>
          <w:color w:val="00B050"/>
          <w:sz w:val="24"/>
          <w:szCs w:val="24"/>
        </w:rPr>
      </w:pPr>
      <w:r w:rsidRPr="001A6B4D">
        <w:rPr>
          <w:rFonts w:ascii="Arial" w:hAnsi="Arial" w:cs="Arial"/>
          <w:sz w:val="24"/>
          <w:szCs w:val="24"/>
        </w:rPr>
        <w:t xml:space="preserve">2.2. </w:t>
      </w:r>
      <w:r w:rsidR="00B41C66" w:rsidRPr="001A6B4D">
        <w:rPr>
          <w:rFonts w:ascii="Arial" w:hAnsi="Arial" w:cs="Arial"/>
          <w:sz w:val="24"/>
          <w:szCs w:val="24"/>
        </w:rPr>
        <w:t xml:space="preserve">Pirkimo objektas į dalis neskaidomas. </w:t>
      </w:r>
      <w:r w:rsidR="007554D6" w:rsidRPr="001A6B4D">
        <w:rPr>
          <w:rFonts w:ascii="Arial" w:hAnsi="Arial" w:cs="Arial"/>
          <w:sz w:val="24"/>
          <w:szCs w:val="24"/>
        </w:rPr>
        <w:t xml:space="preserve">Pirkimo apimtys, reikalavimai ir techninė specifikacija apibrėžti </w:t>
      </w:r>
      <w:r w:rsidR="007204DB" w:rsidRPr="001A6B4D">
        <w:rPr>
          <w:rFonts w:ascii="Arial" w:hAnsi="Arial" w:cs="Arial"/>
          <w:sz w:val="24"/>
          <w:szCs w:val="24"/>
        </w:rPr>
        <w:t xml:space="preserve">specialiųjų </w:t>
      </w:r>
      <w:r w:rsidR="007554D6" w:rsidRPr="001A6B4D">
        <w:rPr>
          <w:rFonts w:ascii="Arial" w:hAnsi="Arial" w:cs="Arial"/>
          <w:sz w:val="24"/>
          <w:szCs w:val="24"/>
        </w:rPr>
        <w:t>pirkimo sąlygų</w:t>
      </w:r>
      <w:r w:rsidR="00364760">
        <w:rPr>
          <w:rFonts w:ascii="Arial" w:hAnsi="Arial" w:cs="Arial"/>
          <w:sz w:val="24"/>
          <w:szCs w:val="24"/>
        </w:rPr>
        <w:t xml:space="preserve"> 4</w:t>
      </w:r>
      <w:r w:rsidR="007554D6" w:rsidRPr="001A6B4D">
        <w:rPr>
          <w:rFonts w:ascii="Arial" w:hAnsi="Arial" w:cs="Arial"/>
          <w:color w:val="00B050"/>
          <w:sz w:val="24"/>
          <w:szCs w:val="24"/>
        </w:rPr>
        <w:t xml:space="preserve"> </w:t>
      </w:r>
      <w:r w:rsidR="007554D6" w:rsidRPr="001A6B4D">
        <w:rPr>
          <w:rFonts w:ascii="Arial" w:hAnsi="Arial" w:cs="Arial"/>
          <w:sz w:val="24"/>
          <w:szCs w:val="24"/>
        </w:rPr>
        <w:t>priede.</w:t>
      </w:r>
      <w:r w:rsidR="007554D6" w:rsidRPr="001A6B4D">
        <w:rPr>
          <w:rFonts w:ascii="Arial" w:hAnsi="Arial" w:cs="Arial"/>
          <w:color w:val="00B050"/>
          <w:sz w:val="24"/>
          <w:szCs w:val="24"/>
        </w:rPr>
        <w:t xml:space="preserve"> </w:t>
      </w:r>
      <w:r w:rsidR="00364760" w:rsidRPr="00364760">
        <w:rPr>
          <w:rFonts w:ascii="Arial" w:hAnsi="Arial" w:cs="Arial"/>
          <w:color w:val="00B050"/>
          <w:sz w:val="24"/>
          <w:szCs w:val="24"/>
        </w:rPr>
        <w:t>Šio objekto nėra įmanoma skaidyti į atskiras dalis, kadangi yra perkamos projektavimo paslaugos, kurių galutinis rezultatas yra parengtas projektas. Kartu perkama projekto vykdymo priežiūra yra projektuotojo autorinis darbas, todėl tik projektą parengęs tiekėjas gali vykdyti savo parengto projekto priežiūrą.</w:t>
      </w:r>
    </w:p>
    <w:p w14:paraId="0924D999" w14:textId="16A2ED9B" w:rsidR="00B520B8" w:rsidRPr="0043241A" w:rsidRDefault="00E53E12" w:rsidP="00A33DFE">
      <w:pPr>
        <w:pStyle w:val="Sraopastraipa"/>
        <w:numPr>
          <w:ilvl w:val="1"/>
          <w:numId w:val="9"/>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Jeigu apibūdinant pirkimo objektą techninėje specifikacijoje </w:t>
      </w:r>
      <w:r w:rsidR="00453BE2" w:rsidRPr="0043241A">
        <w:rPr>
          <w:rFonts w:ascii="Arial" w:hAnsi="Arial" w:cs="Arial"/>
          <w:sz w:val="24"/>
          <w:szCs w:val="24"/>
        </w:rPr>
        <w:t xml:space="preserve">ir kituose pirkimo dokumentuose </w:t>
      </w:r>
      <w:r w:rsidRPr="0043241A">
        <w:rPr>
          <w:rFonts w:ascii="Arial" w:hAnsi="Arial" w:cs="Arial"/>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43241A">
        <w:rPr>
          <w:rFonts w:ascii="Arial" w:hAnsi="Arial" w:cs="Arial"/>
          <w:sz w:val="24"/>
          <w:szCs w:val="24"/>
        </w:rPr>
        <w:t xml:space="preserve">turi būti </w:t>
      </w:r>
      <w:r w:rsidR="00AE7624" w:rsidRPr="0043241A">
        <w:rPr>
          <w:rFonts w:ascii="Arial" w:hAnsi="Arial" w:cs="Arial"/>
          <w:sz w:val="24"/>
          <w:szCs w:val="24"/>
        </w:rPr>
        <w:t xml:space="preserve">laikoma, kad kiekviena tokia nuoroda yra pateikta su žodžiais „arba lygiavertis“. </w:t>
      </w:r>
    </w:p>
    <w:p w14:paraId="289C6142" w14:textId="73785166" w:rsidR="00B520B8" w:rsidRPr="001A6B4D" w:rsidRDefault="00004521" w:rsidP="00A33DFE">
      <w:pPr>
        <w:pStyle w:val="Sraopastraipa"/>
        <w:numPr>
          <w:ilvl w:val="1"/>
          <w:numId w:val="9"/>
        </w:numPr>
        <w:tabs>
          <w:tab w:val="left" w:pos="1701"/>
        </w:tabs>
        <w:spacing w:after="0" w:line="240" w:lineRule="auto"/>
        <w:ind w:left="0" w:firstLine="1134"/>
        <w:jc w:val="both"/>
        <w:rPr>
          <w:rFonts w:ascii="Arial" w:hAnsi="Arial" w:cs="Arial"/>
          <w:sz w:val="24"/>
          <w:szCs w:val="24"/>
        </w:rPr>
      </w:pPr>
      <w:r w:rsidRPr="0043241A">
        <w:rPr>
          <w:rFonts w:ascii="Arial" w:hAnsi="Arial" w:cs="Arial"/>
          <w:sz w:val="24"/>
          <w:szCs w:val="24"/>
        </w:rPr>
        <w:t xml:space="preserve">Jeigu apibūdinant pirkimo objektą techninėje specifikacijoje </w:t>
      </w:r>
      <w:r w:rsidR="00453BE2" w:rsidRPr="0043241A">
        <w:rPr>
          <w:rFonts w:ascii="Arial" w:hAnsi="Arial" w:cs="Arial"/>
          <w:sz w:val="24"/>
          <w:szCs w:val="24"/>
        </w:rPr>
        <w:t xml:space="preserve">ir kituose pirkimo dokumentuose </w:t>
      </w:r>
      <w:r w:rsidRPr="0043241A">
        <w:rPr>
          <w:rFonts w:ascii="Arial" w:hAnsi="Arial" w:cs="Arial"/>
          <w:sz w:val="24"/>
          <w:szCs w:val="24"/>
        </w:rPr>
        <w:t>nurodytas standartas</w:t>
      </w:r>
      <w:r w:rsidR="00245655" w:rsidRPr="0043241A">
        <w:rPr>
          <w:rFonts w:ascii="Arial" w:hAnsi="Arial" w:cs="Arial"/>
          <w:sz w:val="24"/>
          <w:szCs w:val="24"/>
        </w:rPr>
        <w:t xml:space="preserve">, </w:t>
      </w:r>
      <w:r w:rsidR="00245655" w:rsidRPr="0043241A">
        <w:rPr>
          <w:rFonts w:ascii="Arial" w:hAnsi="Arial" w:cs="Arial"/>
          <w:color w:val="000000"/>
          <w:sz w:val="24"/>
          <w:szCs w:val="24"/>
        </w:rPr>
        <w:t>techninis liudijimas ar bendrosios techninės specifikacijos</w:t>
      </w:r>
      <w:r w:rsidR="00046522" w:rsidRPr="0043241A">
        <w:rPr>
          <w:rFonts w:ascii="Arial" w:hAnsi="Arial" w:cs="Arial"/>
          <w:color w:val="000000"/>
          <w:sz w:val="24"/>
          <w:szCs w:val="24"/>
        </w:rPr>
        <w:t xml:space="preserve"> (Europos standartą perimantis Lietuvos standartas, Europos techninio įvertinimo</w:t>
      </w:r>
      <w:r w:rsidR="00046522" w:rsidRPr="001A6B4D">
        <w:rPr>
          <w:rFonts w:ascii="Arial" w:hAnsi="Arial" w:cs="Arial"/>
          <w:color w:val="000000"/>
          <w:sz w:val="24"/>
          <w:szCs w:val="24"/>
        </w:rPr>
        <w:t xml:space="preserve">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A6B4D">
        <w:rPr>
          <w:rFonts w:ascii="Arial" w:hAnsi="Arial" w:cs="Arial"/>
          <w:color w:val="000000"/>
          <w:sz w:val="24"/>
          <w:szCs w:val="24"/>
        </w:rPr>
        <w:t xml:space="preserve">, </w:t>
      </w:r>
      <w:r w:rsidR="00245655" w:rsidRPr="001A6B4D">
        <w:rPr>
          <w:rFonts w:ascii="Arial" w:hAnsi="Arial" w:cs="Arial"/>
          <w:sz w:val="24"/>
          <w:szCs w:val="24"/>
        </w:rPr>
        <w:t xml:space="preserve">turi būti laikoma, kad kiekviena tokia nuoroda yra pateikta su žodžiais „arba lygiavertis“. </w:t>
      </w:r>
    </w:p>
    <w:p w14:paraId="4BE313E9" w14:textId="47567251" w:rsidR="007E4146" w:rsidRPr="001A6B4D" w:rsidRDefault="007E4146" w:rsidP="00A33DFE">
      <w:pPr>
        <w:pStyle w:val="Sraopastraipa"/>
        <w:numPr>
          <w:ilvl w:val="1"/>
          <w:numId w:val="9"/>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Tiekėjo pasiūlyme nurodyta bendra pirkimo objekto kaina negali viršyti šiam pirkimui numatyto finansavimo: </w:t>
      </w:r>
      <w:bookmarkStart w:id="6" w:name="_Hlk158025037"/>
      <w:r w:rsidR="00364760" w:rsidRPr="00364760">
        <w:rPr>
          <w:rFonts w:ascii="Arial" w:hAnsi="Arial" w:cs="Arial"/>
          <w:color w:val="00B050"/>
          <w:sz w:val="24"/>
          <w:szCs w:val="24"/>
        </w:rPr>
        <w:t>50 935,54</w:t>
      </w:r>
      <w:r w:rsidRPr="001A6B4D">
        <w:rPr>
          <w:rFonts w:ascii="Arial" w:hAnsi="Arial" w:cs="Arial"/>
          <w:color w:val="00B050"/>
          <w:sz w:val="24"/>
          <w:szCs w:val="24"/>
        </w:rPr>
        <w:t xml:space="preserve"> </w:t>
      </w:r>
      <w:r w:rsidRPr="001A6B4D">
        <w:rPr>
          <w:rFonts w:ascii="Arial" w:hAnsi="Arial" w:cs="Arial"/>
          <w:sz w:val="24"/>
          <w:szCs w:val="24"/>
        </w:rPr>
        <w:t>Eur (</w:t>
      </w:r>
      <w:r w:rsidR="00364760" w:rsidRPr="00364760">
        <w:rPr>
          <w:rFonts w:ascii="Arial" w:hAnsi="Arial" w:cs="Arial"/>
          <w:color w:val="00B050"/>
          <w:sz w:val="24"/>
          <w:szCs w:val="24"/>
        </w:rPr>
        <w:t>penkiasdešimt tūkstančių devyni šimtai trisdešimt penki eurai</w:t>
      </w:r>
      <w:r w:rsidR="00364760">
        <w:rPr>
          <w:rFonts w:ascii="Arial" w:hAnsi="Arial" w:cs="Arial"/>
          <w:color w:val="00B050"/>
          <w:sz w:val="24"/>
          <w:szCs w:val="24"/>
        </w:rPr>
        <w:t>,</w:t>
      </w:r>
      <w:r w:rsidR="00364760" w:rsidRPr="00364760">
        <w:rPr>
          <w:rFonts w:ascii="Arial" w:hAnsi="Arial" w:cs="Arial"/>
          <w:color w:val="00B050"/>
          <w:sz w:val="24"/>
          <w:szCs w:val="24"/>
        </w:rPr>
        <w:t xml:space="preserve"> 54 ct</w:t>
      </w:r>
      <w:r w:rsidRPr="001A6B4D">
        <w:rPr>
          <w:rFonts w:ascii="Arial" w:hAnsi="Arial" w:cs="Arial"/>
          <w:sz w:val="24"/>
          <w:szCs w:val="24"/>
        </w:rPr>
        <w:t xml:space="preserve">) </w:t>
      </w:r>
      <w:bookmarkEnd w:id="6"/>
      <w:r w:rsidRPr="001A6B4D">
        <w:rPr>
          <w:rFonts w:ascii="Arial" w:hAnsi="Arial" w:cs="Arial"/>
          <w:sz w:val="24"/>
          <w:szCs w:val="24"/>
        </w:rPr>
        <w:t xml:space="preserve">be PVM / </w:t>
      </w:r>
      <w:r w:rsidR="00364760" w:rsidRPr="00364760">
        <w:rPr>
          <w:rFonts w:ascii="Arial" w:hAnsi="Arial" w:cs="Arial"/>
          <w:color w:val="00B050"/>
          <w:sz w:val="24"/>
          <w:szCs w:val="24"/>
        </w:rPr>
        <w:t>61 632,00</w:t>
      </w:r>
      <w:r w:rsidRPr="001A6B4D">
        <w:rPr>
          <w:rFonts w:ascii="Arial" w:hAnsi="Arial" w:cs="Arial"/>
          <w:color w:val="00B050"/>
          <w:sz w:val="24"/>
          <w:szCs w:val="24"/>
        </w:rPr>
        <w:t xml:space="preserve"> </w:t>
      </w:r>
      <w:r w:rsidRPr="001A6B4D">
        <w:rPr>
          <w:rFonts w:ascii="Arial" w:hAnsi="Arial" w:cs="Arial"/>
          <w:sz w:val="24"/>
          <w:szCs w:val="24"/>
        </w:rPr>
        <w:t>Eur (</w:t>
      </w:r>
      <w:r w:rsidR="00364760" w:rsidRPr="00364760">
        <w:rPr>
          <w:rFonts w:ascii="Arial" w:hAnsi="Arial" w:cs="Arial"/>
          <w:color w:val="00B050"/>
          <w:sz w:val="24"/>
          <w:szCs w:val="24"/>
        </w:rPr>
        <w:t>šešiasdešimt vienas tūkstantis šeši šimtai trisdešimt du eurai</w:t>
      </w:r>
      <w:r w:rsidR="00364760">
        <w:rPr>
          <w:rFonts w:ascii="Arial" w:hAnsi="Arial" w:cs="Arial"/>
          <w:color w:val="00B050"/>
          <w:sz w:val="24"/>
          <w:szCs w:val="24"/>
        </w:rPr>
        <w:t>,</w:t>
      </w:r>
      <w:r w:rsidR="00364760" w:rsidRPr="00364760">
        <w:rPr>
          <w:rFonts w:ascii="Arial" w:hAnsi="Arial" w:cs="Arial"/>
          <w:color w:val="00B050"/>
          <w:sz w:val="24"/>
          <w:szCs w:val="24"/>
        </w:rPr>
        <w:t xml:space="preserve"> 0 ct</w:t>
      </w:r>
      <w:r w:rsidRPr="001A6B4D">
        <w:rPr>
          <w:rFonts w:ascii="Arial" w:hAnsi="Arial" w:cs="Arial"/>
          <w:sz w:val="24"/>
          <w:szCs w:val="24"/>
        </w:rPr>
        <w:t>) su PVM.</w:t>
      </w:r>
      <w:r w:rsidR="007D45ED" w:rsidRPr="001A6B4D">
        <w:rPr>
          <w:rFonts w:ascii="Arial" w:hAnsi="Arial" w:cs="Arial"/>
          <w:sz w:val="24"/>
          <w:szCs w:val="24"/>
        </w:rPr>
        <w:t xml:space="preserve"> Jeigu pasiūlymą pateiks tiekėjas, kuris nėra PVM mokėtojas</w:t>
      </w:r>
      <w:r w:rsidR="00E325E9" w:rsidRPr="00E325E9">
        <w:t xml:space="preserve"> </w:t>
      </w:r>
      <w:r w:rsidR="00E325E9" w:rsidRPr="00E325E9">
        <w:rPr>
          <w:rFonts w:ascii="Arial" w:hAnsi="Arial" w:cs="Arial"/>
          <w:sz w:val="24"/>
          <w:szCs w:val="24"/>
        </w:rPr>
        <w:t>arba paslaugos bus neapmokestinamos PVM</w:t>
      </w:r>
      <w:r w:rsidR="007D45ED" w:rsidRPr="001A6B4D">
        <w:rPr>
          <w:rFonts w:ascii="Arial" w:hAnsi="Arial" w:cs="Arial"/>
          <w:sz w:val="24"/>
          <w:szCs w:val="24"/>
        </w:rPr>
        <w:t>, jo pasiūlyme nurodyta bendra pirkimo objekto kaina negali viršyti šiam pirkimui numatyto finansavimo</w:t>
      </w:r>
      <w:r w:rsidR="00364760">
        <w:rPr>
          <w:rFonts w:ascii="Arial" w:hAnsi="Arial" w:cs="Arial"/>
          <w:sz w:val="24"/>
          <w:szCs w:val="24"/>
        </w:rPr>
        <w:t xml:space="preserve">: </w:t>
      </w:r>
      <w:r w:rsidR="00364760" w:rsidRPr="00364760">
        <w:rPr>
          <w:rFonts w:ascii="Arial" w:hAnsi="Arial" w:cs="Arial"/>
          <w:color w:val="00B050"/>
          <w:sz w:val="24"/>
          <w:szCs w:val="24"/>
        </w:rPr>
        <w:t>61 632,00</w:t>
      </w:r>
      <w:r w:rsidR="00364760" w:rsidRPr="001A6B4D">
        <w:rPr>
          <w:rFonts w:ascii="Arial" w:hAnsi="Arial" w:cs="Arial"/>
          <w:color w:val="00B050"/>
          <w:sz w:val="24"/>
          <w:szCs w:val="24"/>
        </w:rPr>
        <w:t xml:space="preserve"> </w:t>
      </w:r>
      <w:r w:rsidR="00364760" w:rsidRPr="001A6B4D">
        <w:rPr>
          <w:rFonts w:ascii="Arial" w:hAnsi="Arial" w:cs="Arial"/>
          <w:sz w:val="24"/>
          <w:szCs w:val="24"/>
        </w:rPr>
        <w:t>Eur (</w:t>
      </w:r>
      <w:r w:rsidR="00364760" w:rsidRPr="00364760">
        <w:rPr>
          <w:rFonts w:ascii="Arial" w:hAnsi="Arial" w:cs="Arial"/>
          <w:color w:val="00B050"/>
          <w:sz w:val="24"/>
          <w:szCs w:val="24"/>
        </w:rPr>
        <w:t>šešiasdešimt vienas tūkstantis šeši šimtai trisdešimt du eurai</w:t>
      </w:r>
      <w:r w:rsidR="00364760">
        <w:rPr>
          <w:rFonts w:ascii="Arial" w:hAnsi="Arial" w:cs="Arial"/>
          <w:color w:val="00B050"/>
          <w:sz w:val="24"/>
          <w:szCs w:val="24"/>
        </w:rPr>
        <w:t>,</w:t>
      </w:r>
      <w:r w:rsidR="00364760" w:rsidRPr="00364760">
        <w:rPr>
          <w:rFonts w:ascii="Arial" w:hAnsi="Arial" w:cs="Arial"/>
          <w:color w:val="00B050"/>
          <w:sz w:val="24"/>
          <w:szCs w:val="24"/>
        </w:rPr>
        <w:t xml:space="preserve"> 0 ct</w:t>
      </w:r>
      <w:r w:rsidR="00364760" w:rsidRPr="001A6B4D">
        <w:rPr>
          <w:rFonts w:ascii="Arial" w:hAnsi="Arial" w:cs="Arial"/>
          <w:sz w:val="24"/>
          <w:szCs w:val="24"/>
        </w:rPr>
        <w:t>)</w:t>
      </w:r>
      <w:r w:rsidR="007D45ED" w:rsidRPr="001A6B4D">
        <w:rPr>
          <w:rFonts w:ascii="Arial" w:hAnsi="Arial" w:cs="Arial"/>
          <w:sz w:val="24"/>
          <w:szCs w:val="24"/>
        </w:rPr>
        <w:t xml:space="preserve"> be PVM</w:t>
      </w:r>
      <w:r w:rsidR="006615E4" w:rsidRPr="001A6B4D">
        <w:rPr>
          <w:rFonts w:ascii="Arial" w:hAnsi="Arial" w:cs="Arial"/>
          <w:sz w:val="24"/>
          <w:szCs w:val="24"/>
        </w:rPr>
        <w:t>.</w:t>
      </w:r>
    </w:p>
    <w:p w14:paraId="7B478B03" w14:textId="61CA0F5A" w:rsidR="00D22226" w:rsidRPr="001A6B4D" w:rsidRDefault="00202323" w:rsidP="005A7916">
      <w:pPr>
        <w:pStyle w:val="Antrat1"/>
        <w:spacing w:before="600" w:after="600"/>
        <w:contextualSpacing/>
        <w:rPr>
          <w:rFonts w:ascii="Arial" w:hAnsi="Arial" w:cs="Arial"/>
          <w:b/>
          <w:bCs/>
          <w:caps/>
          <w:sz w:val="24"/>
          <w:szCs w:val="24"/>
        </w:rPr>
      </w:pPr>
      <w:bookmarkStart w:id="7" w:name="_Toc238821949"/>
      <w:r w:rsidRPr="001A6B4D">
        <w:rPr>
          <w:rFonts w:ascii="Arial" w:hAnsi="Arial" w:cs="Arial"/>
          <w:b/>
          <w:bCs/>
          <w:caps/>
          <w:sz w:val="24"/>
          <w:szCs w:val="24"/>
        </w:rPr>
        <w:t>3.</w:t>
      </w:r>
      <w:r w:rsidR="00D24970" w:rsidRPr="001A6B4D">
        <w:rPr>
          <w:rFonts w:ascii="Arial" w:hAnsi="Arial" w:cs="Arial"/>
          <w:b/>
          <w:bCs/>
          <w:caps/>
          <w:sz w:val="24"/>
          <w:szCs w:val="24"/>
        </w:rPr>
        <w:t xml:space="preserve"> </w:t>
      </w:r>
      <w:bookmarkStart w:id="8" w:name="_Ref39427921"/>
      <w:bookmarkStart w:id="9" w:name="_Ref39427927"/>
      <w:bookmarkStart w:id="10" w:name="_Ref39740354"/>
      <w:r w:rsidR="00D22226" w:rsidRPr="001A6B4D">
        <w:rPr>
          <w:rFonts w:ascii="Arial" w:hAnsi="Arial" w:cs="Arial"/>
          <w:b/>
          <w:bCs/>
          <w:caps/>
          <w:sz w:val="24"/>
          <w:szCs w:val="24"/>
        </w:rPr>
        <w:t>Susitikimai su tiekėjais</w:t>
      </w:r>
      <w:bookmarkEnd w:id="8"/>
      <w:bookmarkEnd w:id="9"/>
      <w:r w:rsidR="003B6924" w:rsidRPr="001A6B4D">
        <w:rPr>
          <w:rFonts w:ascii="Arial" w:hAnsi="Arial" w:cs="Arial"/>
          <w:b/>
          <w:bCs/>
          <w:caps/>
          <w:sz w:val="24"/>
          <w:szCs w:val="24"/>
        </w:rPr>
        <w:t xml:space="preserve"> ir objekto apžiūra</w:t>
      </w:r>
      <w:bookmarkEnd w:id="10"/>
      <w:bookmarkEnd w:id="7"/>
    </w:p>
    <w:p w14:paraId="3A422005" w14:textId="45EAFFFA" w:rsidR="00B176FD" w:rsidRPr="001A6B4D" w:rsidRDefault="00DA3054" w:rsidP="005A7916">
      <w:pPr>
        <w:pStyle w:val="Body2"/>
        <w:tabs>
          <w:tab w:val="left" w:pos="993"/>
        </w:tabs>
        <w:spacing w:after="0"/>
        <w:ind w:firstLine="1134"/>
        <w:rPr>
          <w:rFonts w:ascii="Arial" w:hAnsi="Arial" w:cs="Arial"/>
          <w:sz w:val="24"/>
          <w:szCs w:val="24"/>
          <w:lang w:val="lt-LT"/>
        </w:rPr>
      </w:pPr>
      <w:r w:rsidRPr="001A6B4D">
        <w:rPr>
          <w:rFonts w:ascii="Arial" w:hAnsi="Arial" w:cs="Arial"/>
          <w:sz w:val="24"/>
          <w:szCs w:val="24"/>
          <w:lang w:val="lt-LT"/>
        </w:rPr>
        <w:t xml:space="preserve">3.1. </w:t>
      </w:r>
      <w:bookmarkStart w:id="11" w:name="_Hlk157843987"/>
      <w:r w:rsidR="00B176FD" w:rsidRPr="001A6B4D">
        <w:rPr>
          <w:rFonts w:ascii="Arial" w:hAnsi="Arial" w:cs="Arial"/>
          <w:sz w:val="24"/>
          <w:szCs w:val="24"/>
          <w:lang w:val="lt-LT"/>
        </w:rPr>
        <w:t xml:space="preserve">Perkančioji organizacija nerengs susitikimo su tiekėjais dėl pirkimo </w:t>
      </w:r>
      <w:r w:rsidR="004257A5" w:rsidRPr="001A6B4D">
        <w:rPr>
          <w:rFonts w:ascii="Arial" w:hAnsi="Arial" w:cs="Arial"/>
          <w:sz w:val="24"/>
          <w:szCs w:val="24"/>
          <w:lang w:val="lt-LT"/>
        </w:rPr>
        <w:t>sąlyg</w:t>
      </w:r>
      <w:r w:rsidR="00B176FD" w:rsidRPr="001A6B4D">
        <w:rPr>
          <w:rFonts w:ascii="Arial" w:hAnsi="Arial" w:cs="Arial"/>
          <w:sz w:val="24"/>
          <w:szCs w:val="24"/>
          <w:lang w:val="lt-LT"/>
        </w:rPr>
        <w:t>ų</w:t>
      </w:r>
      <w:r w:rsidR="00946722" w:rsidRPr="001A6B4D">
        <w:rPr>
          <w:rFonts w:ascii="Arial" w:hAnsi="Arial" w:cs="Arial"/>
          <w:sz w:val="24"/>
          <w:szCs w:val="24"/>
          <w:lang w:val="lt-LT"/>
        </w:rPr>
        <w:t xml:space="preserve"> paaiškinimo</w:t>
      </w:r>
      <w:bookmarkEnd w:id="11"/>
      <w:r w:rsidR="00B176FD" w:rsidRPr="001A6B4D">
        <w:rPr>
          <w:rFonts w:ascii="Arial" w:hAnsi="Arial" w:cs="Arial"/>
          <w:sz w:val="24"/>
          <w:szCs w:val="24"/>
          <w:lang w:val="lt-LT"/>
        </w:rPr>
        <w:t>.</w:t>
      </w:r>
    </w:p>
    <w:p w14:paraId="1E4911B4" w14:textId="08349BFF" w:rsidR="003B6924" w:rsidRPr="00481CA3" w:rsidRDefault="005E0C63" w:rsidP="005A7916">
      <w:pPr>
        <w:pStyle w:val="Sraopastraipa"/>
        <w:spacing w:after="0" w:line="240" w:lineRule="auto"/>
        <w:ind w:left="0" w:firstLine="1134"/>
        <w:jc w:val="both"/>
        <w:rPr>
          <w:rFonts w:ascii="Arial" w:hAnsi="Arial" w:cs="Arial"/>
          <w:i/>
          <w:sz w:val="24"/>
          <w:szCs w:val="24"/>
        </w:rPr>
      </w:pPr>
      <w:bookmarkStart w:id="12" w:name="_Hlk157844028"/>
      <w:r w:rsidRPr="001A6B4D">
        <w:rPr>
          <w:rFonts w:ascii="Arial" w:hAnsi="Arial" w:cs="Arial"/>
          <w:sz w:val="24"/>
          <w:szCs w:val="24"/>
        </w:rPr>
        <w:t xml:space="preserve">3.2. </w:t>
      </w:r>
      <w:r w:rsidR="003B6924" w:rsidRPr="001A6B4D">
        <w:rPr>
          <w:rFonts w:ascii="Arial" w:hAnsi="Arial" w:cs="Arial"/>
          <w:sz w:val="24"/>
          <w:szCs w:val="24"/>
        </w:rPr>
        <w:t>Perkančioji organizacija suteiks galimybę apžiūrėti objektą</w:t>
      </w:r>
      <w:r w:rsidR="00001160" w:rsidRPr="001A6B4D">
        <w:rPr>
          <w:rFonts w:ascii="Arial" w:hAnsi="Arial" w:cs="Arial"/>
          <w:sz w:val="24"/>
          <w:szCs w:val="24"/>
        </w:rPr>
        <w:t xml:space="preserve"> (</w:t>
      </w:r>
      <w:r w:rsidR="00195CF3" w:rsidRPr="001A6B4D">
        <w:rPr>
          <w:rFonts w:ascii="Arial" w:hAnsi="Arial" w:cs="Arial"/>
          <w:sz w:val="24"/>
          <w:szCs w:val="24"/>
        </w:rPr>
        <w:t>paslaugų teikimo vietą)</w:t>
      </w:r>
      <w:r w:rsidR="006773B6" w:rsidRPr="001A6B4D">
        <w:rPr>
          <w:rFonts w:ascii="Arial" w:hAnsi="Arial" w:cs="Arial"/>
          <w:sz w:val="24"/>
          <w:szCs w:val="24"/>
        </w:rPr>
        <w:t xml:space="preserve">. </w:t>
      </w:r>
      <w:bookmarkStart w:id="13" w:name="_Hlk157844102"/>
      <w:r w:rsidR="00481CA3" w:rsidRPr="00481CA3">
        <w:rPr>
          <w:rFonts w:ascii="Arial" w:hAnsi="Arial" w:cs="Arial"/>
          <w:iCs/>
          <w:sz w:val="24"/>
          <w:szCs w:val="24"/>
        </w:rPr>
        <w:t>Apžiūra bus vykdoma specialiųjų pirkimo sąlygų 1 priede nustatytą dieną. Tiekėjai, norintys dalyvauti apžiūroje, iki apžiūros pradžios turi atsiųsti vardus ir pavardes asmenų, ketinančių dalyvauti apžiūroje.</w:t>
      </w:r>
      <w:bookmarkEnd w:id="13"/>
    </w:p>
    <w:p w14:paraId="6443D2FF" w14:textId="040A41C9" w:rsidR="00C94B9F" w:rsidRPr="001A6B4D" w:rsidRDefault="00AD57B1" w:rsidP="005A7916">
      <w:pPr>
        <w:pStyle w:val="Antrat1"/>
        <w:spacing w:before="600" w:after="600"/>
        <w:contextualSpacing/>
        <w:rPr>
          <w:rFonts w:ascii="Arial" w:hAnsi="Arial" w:cs="Arial"/>
          <w:b/>
          <w:bCs/>
          <w:caps/>
          <w:sz w:val="24"/>
          <w:szCs w:val="24"/>
        </w:rPr>
      </w:pPr>
      <w:bookmarkStart w:id="14" w:name="_Ref39473754"/>
      <w:bookmarkStart w:id="15" w:name="_Ref39473761"/>
      <w:bookmarkStart w:id="16" w:name="_Ref39474188"/>
      <w:bookmarkStart w:id="17" w:name="_Toc238821950"/>
      <w:bookmarkEnd w:id="12"/>
      <w:r w:rsidRPr="001A6B4D">
        <w:rPr>
          <w:rFonts w:ascii="Arial" w:hAnsi="Arial" w:cs="Arial"/>
          <w:b/>
          <w:bCs/>
          <w:caps/>
          <w:sz w:val="24"/>
          <w:szCs w:val="24"/>
        </w:rPr>
        <w:lastRenderedPageBreak/>
        <w:t xml:space="preserve">4. </w:t>
      </w:r>
      <w:r w:rsidR="00173ACB" w:rsidRPr="001A6B4D">
        <w:rPr>
          <w:rFonts w:ascii="Arial" w:hAnsi="Arial" w:cs="Arial"/>
          <w:b/>
          <w:bCs/>
          <w:caps/>
          <w:sz w:val="24"/>
          <w:szCs w:val="24"/>
        </w:rPr>
        <w:t>Tiekėjų pašalinimo pagrindai</w:t>
      </w:r>
      <w:bookmarkEnd w:id="14"/>
      <w:bookmarkEnd w:id="15"/>
      <w:bookmarkEnd w:id="16"/>
      <w:r w:rsidR="00975F1F" w:rsidRPr="001A6B4D">
        <w:rPr>
          <w:rFonts w:ascii="Arial" w:hAnsi="Arial" w:cs="Arial"/>
          <w:b/>
          <w:bCs/>
          <w:caps/>
          <w:sz w:val="24"/>
          <w:szCs w:val="24"/>
        </w:rPr>
        <w:t xml:space="preserve"> ir kvalifikacijos reikalavimai</w:t>
      </w:r>
      <w:bookmarkEnd w:id="17"/>
    </w:p>
    <w:p w14:paraId="57087198" w14:textId="77777777" w:rsidR="00300C6D" w:rsidRDefault="002C5249" w:rsidP="00A33DFE">
      <w:pPr>
        <w:pStyle w:val="Sraopastraipa"/>
        <w:numPr>
          <w:ilvl w:val="0"/>
          <w:numId w:val="10"/>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Reikalavimai dėl tiekėjo ir</w:t>
      </w:r>
      <w:bookmarkStart w:id="18" w:name="_Hlk41039660"/>
      <w:r w:rsidR="00942379" w:rsidRPr="001A6B4D">
        <w:rPr>
          <w:rFonts w:ascii="Arial" w:hAnsi="Arial" w:cs="Arial"/>
          <w:sz w:val="24"/>
          <w:szCs w:val="24"/>
        </w:rPr>
        <w:t xml:space="preserve"> </w:t>
      </w:r>
      <w:r w:rsidRPr="001A6B4D">
        <w:rPr>
          <w:rFonts w:ascii="Arial" w:hAnsi="Arial" w:cs="Arial"/>
          <w:sz w:val="24"/>
          <w:szCs w:val="24"/>
        </w:rPr>
        <w:t>subtiekėjų</w:t>
      </w:r>
      <w:r w:rsidR="00942379" w:rsidRPr="001A6B4D">
        <w:rPr>
          <w:rFonts w:ascii="Arial" w:hAnsi="Arial" w:cs="Arial"/>
          <w:sz w:val="24"/>
          <w:szCs w:val="24"/>
        </w:rPr>
        <w:t xml:space="preserve"> (jei taikoma)</w:t>
      </w:r>
      <w:r w:rsidR="00953F2B" w:rsidRPr="001A6B4D">
        <w:rPr>
          <w:rFonts w:ascii="Arial" w:hAnsi="Arial" w:cs="Arial"/>
          <w:sz w:val="24"/>
          <w:szCs w:val="24"/>
        </w:rPr>
        <w:t xml:space="preserve">, </w:t>
      </w:r>
      <w:r w:rsidR="007F34C7" w:rsidRPr="001A6B4D">
        <w:rPr>
          <w:rFonts w:ascii="Arial" w:hAnsi="Arial" w:cs="Arial"/>
          <w:sz w:val="24"/>
          <w:szCs w:val="24"/>
        </w:rPr>
        <w:t>ūkio subjektų, kurių pajėgumais tiekėjas remiasi,</w:t>
      </w:r>
      <w:r w:rsidRPr="001A6B4D">
        <w:rPr>
          <w:rFonts w:ascii="Arial" w:hAnsi="Arial" w:cs="Arial"/>
          <w:sz w:val="24"/>
          <w:szCs w:val="24"/>
        </w:rPr>
        <w:t xml:space="preserve"> </w:t>
      </w:r>
      <w:bookmarkEnd w:id="18"/>
      <w:r w:rsidRPr="001A6B4D">
        <w:rPr>
          <w:rFonts w:ascii="Arial" w:hAnsi="Arial" w:cs="Arial"/>
          <w:sz w:val="24"/>
          <w:szCs w:val="24"/>
        </w:rPr>
        <w:t xml:space="preserve">pašalinimo pagrindų nebuvimo bei jų nebuvimą patvirtinantys dokumentai nurodyti </w:t>
      </w:r>
      <w:r w:rsidR="006A737F" w:rsidRPr="001A6B4D">
        <w:rPr>
          <w:rFonts w:ascii="Arial" w:hAnsi="Arial" w:cs="Arial"/>
          <w:sz w:val="24"/>
          <w:szCs w:val="24"/>
        </w:rPr>
        <w:t xml:space="preserve">specialiųjų </w:t>
      </w:r>
      <w:r w:rsidR="006A737F" w:rsidRPr="001A6B4D">
        <w:rPr>
          <w:rFonts w:ascii="Arial" w:eastAsia="Calibri" w:hAnsi="Arial" w:cs="Arial"/>
          <w:sz w:val="24"/>
          <w:szCs w:val="24"/>
        </w:rPr>
        <w:t>p</w:t>
      </w:r>
      <w:r w:rsidR="00551FA7" w:rsidRPr="001A6B4D">
        <w:rPr>
          <w:rFonts w:ascii="Arial" w:eastAsia="Calibri" w:hAnsi="Arial" w:cs="Arial"/>
          <w:sz w:val="24"/>
          <w:szCs w:val="24"/>
        </w:rPr>
        <w:t xml:space="preserve">irkimo </w:t>
      </w:r>
      <w:r w:rsidR="006773B6" w:rsidRPr="001A6B4D">
        <w:rPr>
          <w:rFonts w:ascii="Arial" w:eastAsia="Calibri" w:hAnsi="Arial" w:cs="Arial"/>
          <w:sz w:val="24"/>
          <w:szCs w:val="24"/>
        </w:rPr>
        <w:t xml:space="preserve">sąlygų </w:t>
      </w:r>
      <w:r w:rsidR="007F167D" w:rsidRPr="001A6B4D">
        <w:rPr>
          <w:rFonts w:ascii="Arial" w:eastAsia="Calibri" w:hAnsi="Arial" w:cs="Arial"/>
          <w:sz w:val="24"/>
          <w:szCs w:val="24"/>
        </w:rPr>
        <w:t>priede</w:t>
      </w:r>
      <w:r w:rsidR="007F167D" w:rsidRPr="001A6B4D">
        <w:rPr>
          <w:rFonts w:ascii="Arial" w:hAnsi="Arial" w:cs="Arial"/>
          <w:color w:val="00B050"/>
          <w:sz w:val="24"/>
          <w:szCs w:val="24"/>
        </w:rPr>
        <w:t xml:space="preserve"> </w:t>
      </w:r>
      <w:r w:rsidR="007F167D">
        <w:rPr>
          <w:rFonts w:ascii="Arial" w:hAnsi="Arial" w:cs="Arial"/>
          <w:color w:val="00B050"/>
          <w:sz w:val="24"/>
          <w:szCs w:val="24"/>
        </w:rPr>
        <w:t>„</w:t>
      </w:r>
      <w:r w:rsidR="007F167D" w:rsidRPr="007F167D">
        <w:rPr>
          <w:rFonts w:ascii="Arial" w:hAnsi="Arial" w:cs="Arial"/>
          <w:color w:val="00B050"/>
          <w:sz w:val="24"/>
          <w:szCs w:val="24"/>
        </w:rPr>
        <w:t>Tiekėjų pašalinimo pagrindai</w:t>
      </w:r>
      <w:r w:rsidR="007F167D">
        <w:rPr>
          <w:rFonts w:ascii="Arial" w:hAnsi="Arial" w:cs="Arial"/>
          <w:color w:val="00B050"/>
          <w:sz w:val="24"/>
          <w:szCs w:val="24"/>
        </w:rPr>
        <w:t>“</w:t>
      </w:r>
      <w:r w:rsidRPr="001A6B4D">
        <w:rPr>
          <w:rFonts w:ascii="Arial" w:hAnsi="Arial" w:cs="Arial"/>
          <w:sz w:val="24"/>
          <w:szCs w:val="24"/>
        </w:rPr>
        <w:t xml:space="preserve">. </w:t>
      </w:r>
    </w:p>
    <w:p w14:paraId="5FCE1C30" w14:textId="5D5312E3" w:rsidR="00300C6D" w:rsidRPr="00300C6D" w:rsidRDefault="00300C6D" w:rsidP="00A33DFE">
      <w:pPr>
        <w:pStyle w:val="Sraopastraipa"/>
        <w:numPr>
          <w:ilvl w:val="0"/>
          <w:numId w:val="10"/>
        </w:numPr>
        <w:tabs>
          <w:tab w:val="left" w:pos="1701"/>
        </w:tabs>
        <w:spacing w:after="0" w:line="240" w:lineRule="auto"/>
        <w:ind w:left="0" w:firstLine="1134"/>
        <w:jc w:val="both"/>
        <w:rPr>
          <w:rFonts w:ascii="Arial" w:hAnsi="Arial" w:cs="Arial"/>
          <w:sz w:val="24"/>
          <w:szCs w:val="24"/>
        </w:rPr>
      </w:pPr>
      <w:r w:rsidRPr="00300C6D">
        <w:rPr>
          <w:rFonts w:ascii="Arial" w:eastAsia="Calibri" w:hAnsi="Arial" w:cs="Arial"/>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64477785" w14:textId="1147A496" w:rsidR="005B5561" w:rsidRPr="001A6B4D" w:rsidRDefault="005B5561" w:rsidP="00A33DFE">
      <w:pPr>
        <w:pStyle w:val="Sraopastraipa"/>
        <w:numPr>
          <w:ilvl w:val="1"/>
          <w:numId w:val="11"/>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Tiekėjams nenustatomi kvalifikacijos reikalavimai. Tiekėjas, teikdamas pasiūlymą, įsipareigoja, kad sutartį vykdys tik teisę verstis atitinkama veikla turintys asmenys. </w:t>
      </w:r>
    </w:p>
    <w:p w14:paraId="407A59EF" w14:textId="0B20BDAB" w:rsidR="005B5561" w:rsidRPr="001A6B4D" w:rsidRDefault="00BC3EE0" w:rsidP="005A7916">
      <w:pPr>
        <w:tabs>
          <w:tab w:val="left" w:pos="1701"/>
        </w:tabs>
        <w:spacing w:after="0" w:line="240" w:lineRule="auto"/>
        <w:ind w:firstLine="1134"/>
        <w:contextualSpacing/>
        <w:jc w:val="both"/>
        <w:rPr>
          <w:rFonts w:ascii="Arial" w:eastAsia="Calibri" w:hAnsi="Arial" w:cs="Arial"/>
          <w:sz w:val="24"/>
          <w:szCs w:val="24"/>
        </w:rPr>
      </w:pPr>
      <w:r w:rsidRPr="001A6B4D">
        <w:rPr>
          <w:rFonts w:ascii="Arial" w:eastAsia="Calibri" w:hAnsi="Arial" w:cs="Arial"/>
          <w:sz w:val="24"/>
          <w:szCs w:val="24"/>
        </w:rPr>
        <w:t xml:space="preserve">4.4. </w:t>
      </w:r>
      <w:r w:rsidR="005B5561" w:rsidRPr="001A6B4D">
        <w:rPr>
          <w:rFonts w:ascii="Arial" w:eastAsia="Calibri" w:hAnsi="Arial" w:cs="Arial"/>
          <w:sz w:val="24"/>
          <w:szCs w:val="24"/>
        </w:rPr>
        <w:t xml:space="preserve">Tiekėjams nustatomi reikalavimai dėl kokybės vadybos sistemos ir (arba) aplinkos apsaugos vadybos sistemos standartų laikymosi ir jų atitiktį patvirtinantys dokumentai nurodyti specialiųjų pirkimo sąlygų </w:t>
      </w:r>
      <w:r w:rsidR="007F167D" w:rsidRPr="001A6B4D">
        <w:rPr>
          <w:rFonts w:ascii="Arial" w:eastAsia="Calibri" w:hAnsi="Arial" w:cs="Arial"/>
          <w:sz w:val="24"/>
          <w:szCs w:val="24"/>
        </w:rPr>
        <w:t>priede</w:t>
      </w:r>
      <w:r w:rsidR="007F167D" w:rsidRPr="001A6B4D">
        <w:rPr>
          <w:rFonts w:ascii="Arial" w:eastAsia="Calibri" w:hAnsi="Arial" w:cs="Arial"/>
          <w:color w:val="00B050"/>
          <w:sz w:val="24"/>
          <w:szCs w:val="24"/>
        </w:rPr>
        <w:t xml:space="preserve"> </w:t>
      </w:r>
      <w:r w:rsidR="007F167D" w:rsidRPr="007F167D">
        <w:rPr>
          <w:rFonts w:ascii="Arial" w:eastAsia="Calibri" w:hAnsi="Arial" w:cs="Arial"/>
          <w:color w:val="00B050"/>
          <w:sz w:val="24"/>
          <w:szCs w:val="24"/>
        </w:rPr>
        <w:t>„Tiekėjų kvalifikacijos reikalavimai ir reikalavimai laikytis kokybės vadybos sistemos ir (arba) aplinkos apsaugos vadybos sistemos standartų“</w:t>
      </w:r>
      <w:r w:rsidR="007F167D">
        <w:rPr>
          <w:rFonts w:ascii="Arial" w:eastAsia="Calibri" w:hAnsi="Arial" w:cs="Arial"/>
          <w:color w:val="00B050"/>
          <w:sz w:val="24"/>
          <w:szCs w:val="24"/>
        </w:rPr>
        <w:t>.</w:t>
      </w:r>
    </w:p>
    <w:p w14:paraId="69D62E2B" w14:textId="2AC61773" w:rsidR="00A000BE" w:rsidRPr="001A6B4D" w:rsidRDefault="00D24970" w:rsidP="003A246D">
      <w:pPr>
        <w:pStyle w:val="Antrat1"/>
        <w:tabs>
          <w:tab w:val="left" w:pos="567"/>
        </w:tabs>
        <w:spacing w:before="600" w:after="600"/>
        <w:contextualSpacing/>
        <w:jc w:val="both"/>
        <w:rPr>
          <w:rFonts w:ascii="Arial" w:hAnsi="Arial" w:cs="Arial"/>
          <w:b/>
          <w:bCs/>
          <w:caps/>
          <w:sz w:val="24"/>
          <w:szCs w:val="24"/>
        </w:rPr>
      </w:pPr>
      <w:bookmarkStart w:id="19" w:name="_Toc238821951"/>
      <w:r w:rsidRPr="001A6B4D">
        <w:rPr>
          <w:rFonts w:ascii="Arial" w:hAnsi="Arial" w:cs="Arial"/>
          <w:b/>
          <w:bCs/>
          <w:caps/>
          <w:sz w:val="24"/>
          <w:szCs w:val="24"/>
        </w:rPr>
        <w:t>5</w:t>
      </w:r>
      <w:r w:rsidR="001E3D5A" w:rsidRPr="001A6B4D">
        <w:rPr>
          <w:rFonts w:ascii="Arial" w:hAnsi="Arial" w:cs="Arial"/>
          <w:b/>
          <w:bCs/>
          <w:caps/>
          <w:sz w:val="24"/>
          <w:szCs w:val="24"/>
        </w:rPr>
        <w:t>.</w:t>
      </w:r>
      <w:r w:rsidR="00974A08" w:rsidRPr="001A6B4D">
        <w:rPr>
          <w:rFonts w:ascii="Arial" w:hAnsi="Arial" w:cs="Arial"/>
          <w:b/>
          <w:bCs/>
          <w:caps/>
          <w:sz w:val="24"/>
          <w:szCs w:val="24"/>
        </w:rPr>
        <w:t xml:space="preserve"> </w:t>
      </w:r>
      <w:r w:rsidR="009743D3" w:rsidRPr="001A6B4D">
        <w:rPr>
          <w:rFonts w:ascii="Arial" w:hAnsi="Arial" w:cs="Arial"/>
          <w:b/>
          <w:bCs/>
          <w:caps/>
          <w:sz w:val="24"/>
          <w:szCs w:val="24"/>
        </w:rPr>
        <w:t>Reikalavimai, susiję su nacionaliniu saugumu</w:t>
      </w:r>
      <w:bookmarkEnd w:id="19"/>
      <w:r w:rsidR="009743D3" w:rsidRPr="001A6B4D">
        <w:rPr>
          <w:rFonts w:ascii="Arial" w:hAnsi="Arial" w:cs="Arial"/>
          <w:b/>
          <w:bCs/>
          <w:caps/>
          <w:sz w:val="24"/>
          <w:szCs w:val="24"/>
        </w:rPr>
        <w:t xml:space="preserve"> </w:t>
      </w:r>
    </w:p>
    <w:p w14:paraId="2FC7443C" w14:textId="60B90ACC" w:rsidR="00DF3DDF" w:rsidRPr="001A6B4D" w:rsidRDefault="00D24970" w:rsidP="007F167D">
      <w:pPr>
        <w:spacing w:after="0" w:line="240" w:lineRule="auto"/>
        <w:ind w:firstLine="1134"/>
        <w:jc w:val="both"/>
        <w:rPr>
          <w:rFonts w:ascii="Arial" w:hAnsi="Arial" w:cs="Arial"/>
          <w:color w:val="000000" w:themeColor="text1"/>
          <w:sz w:val="24"/>
          <w:szCs w:val="24"/>
        </w:rPr>
      </w:pPr>
      <w:r w:rsidRPr="001A6B4D">
        <w:rPr>
          <w:rFonts w:ascii="Arial" w:hAnsi="Arial" w:cs="Arial"/>
          <w:color w:val="000000" w:themeColor="text1"/>
          <w:sz w:val="24"/>
          <w:szCs w:val="24"/>
        </w:rPr>
        <w:t>5</w:t>
      </w:r>
      <w:r w:rsidR="0037632B" w:rsidRPr="001A6B4D">
        <w:rPr>
          <w:rFonts w:ascii="Arial" w:hAnsi="Arial" w:cs="Arial"/>
          <w:color w:val="000000" w:themeColor="text1"/>
          <w:sz w:val="24"/>
          <w:szCs w:val="24"/>
        </w:rPr>
        <w:t xml:space="preserve">.1. </w:t>
      </w:r>
      <w:r w:rsidR="00DF3DDF" w:rsidRPr="001A6B4D">
        <w:rPr>
          <w:rFonts w:ascii="Arial" w:hAnsi="Arial" w:cs="Arial"/>
          <w:color w:val="000000" w:themeColor="text1"/>
          <w:sz w:val="24"/>
          <w:szCs w:val="24"/>
        </w:rPr>
        <w:t xml:space="preserve">Pirkimui taikomos Reglamento nuostatos. </w:t>
      </w:r>
      <w:r w:rsidR="00FD6EE2" w:rsidRPr="001A6B4D">
        <w:rPr>
          <w:rFonts w:ascii="Arial" w:hAnsi="Arial" w:cs="Arial"/>
          <w:color w:val="000000" w:themeColor="text1"/>
          <w:sz w:val="24"/>
          <w:szCs w:val="24"/>
        </w:rPr>
        <w:t xml:space="preserve">Kartu su </w:t>
      </w:r>
      <w:r w:rsidR="00E3566E" w:rsidRPr="001A6B4D">
        <w:rPr>
          <w:rFonts w:ascii="Arial" w:hAnsi="Arial" w:cs="Arial"/>
          <w:color w:val="000000" w:themeColor="text1"/>
          <w:sz w:val="24"/>
          <w:szCs w:val="24"/>
        </w:rPr>
        <w:t>p</w:t>
      </w:r>
      <w:r w:rsidR="00FD6EE2" w:rsidRPr="001A6B4D">
        <w:rPr>
          <w:rFonts w:ascii="Arial" w:hAnsi="Arial" w:cs="Arial"/>
          <w:color w:val="000000" w:themeColor="text1"/>
          <w:sz w:val="24"/>
          <w:szCs w:val="24"/>
        </w:rPr>
        <w:t>asiūlymu tiekėjas turi pateikti</w:t>
      </w:r>
      <w:r w:rsidR="00B96756" w:rsidRPr="001A6B4D">
        <w:rPr>
          <w:rFonts w:ascii="Arial" w:hAnsi="Arial" w:cs="Arial"/>
          <w:color w:val="000000" w:themeColor="text1"/>
          <w:sz w:val="24"/>
          <w:szCs w:val="24"/>
        </w:rPr>
        <w:t xml:space="preserve"> </w:t>
      </w:r>
      <w:r w:rsidR="00B24708" w:rsidRPr="001A6B4D">
        <w:rPr>
          <w:rFonts w:ascii="Arial" w:hAnsi="Arial" w:cs="Arial"/>
          <w:color w:val="000000" w:themeColor="text1"/>
          <w:sz w:val="24"/>
          <w:szCs w:val="24"/>
        </w:rPr>
        <w:t xml:space="preserve">užpildytą </w:t>
      </w:r>
      <w:r w:rsidR="0063163D" w:rsidRPr="001A6B4D">
        <w:rPr>
          <w:rFonts w:ascii="Arial" w:hAnsi="Arial" w:cs="Arial"/>
          <w:color w:val="000000" w:themeColor="text1"/>
          <w:sz w:val="24"/>
          <w:szCs w:val="24"/>
        </w:rPr>
        <w:t>deklaracij</w:t>
      </w:r>
      <w:r w:rsidR="00FD6EE2" w:rsidRPr="001A6B4D">
        <w:rPr>
          <w:rFonts w:ascii="Arial" w:hAnsi="Arial" w:cs="Arial"/>
          <w:color w:val="000000" w:themeColor="text1"/>
          <w:sz w:val="24"/>
          <w:szCs w:val="24"/>
        </w:rPr>
        <w:t>ą</w:t>
      </w:r>
      <w:r w:rsidR="0063163D" w:rsidRPr="001A6B4D">
        <w:rPr>
          <w:rFonts w:ascii="Arial" w:hAnsi="Arial" w:cs="Arial"/>
          <w:color w:val="000000" w:themeColor="text1"/>
          <w:sz w:val="24"/>
          <w:szCs w:val="24"/>
        </w:rPr>
        <w:t xml:space="preserve"> </w:t>
      </w:r>
      <w:r w:rsidR="00FD6EE2" w:rsidRPr="001A6B4D">
        <w:rPr>
          <w:rFonts w:ascii="Arial" w:hAnsi="Arial" w:cs="Arial"/>
          <w:color w:val="000000" w:themeColor="text1"/>
          <w:sz w:val="24"/>
          <w:szCs w:val="24"/>
        </w:rPr>
        <w:t xml:space="preserve">dėl </w:t>
      </w:r>
      <w:r w:rsidR="0078453C" w:rsidRPr="001A6B4D">
        <w:rPr>
          <w:rFonts w:ascii="Arial" w:hAnsi="Arial" w:cs="Arial"/>
          <w:color w:val="000000" w:themeColor="text1"/>
          <w:sz w:val="24"/>
          <w:szCs w:val="24"/>
        </w:rPr>
        <w:t>(ne)atitikties Reglamento nuostatoms</w:t>
      </w:r>
      <w:r w:rsidR="0063163D" w:rsidRPr="001A6B4D">
        <w:rPr>
          <w:rFonts w:ascii="Arial" w:hAnsi="Arial" w:cs="Arial"/>
          <w:color w:val="000000" w:themeColor="text1"/>
          <w:sz w:val="24"/>
          <w:szCs w:val="24"/>
        </w:rPr>
        <w:t xml:space="preserve">, kuri pateikta </w:t>
      </w:r>
      <w:r w:rsidR="006A737F" w:rsidRPr="001A6B4D">
        <w:rPr>
          <w:rFonts w:ascii="Arial" w:hAnsi="Arial" w:cs="Arial"/>
          <w:color w:val="000000" w:themeColor="text1"/>
          <w:sz w:val="24"/>
          <w:szCs w:val="24"/>
        </w:rPr>
        <w:t>specialiųjų p</w:t>
      </w:r>
      <w:r w:rsidR="00551FA7" w:rsidRPr="001A6B4D">
        <w:rPr>
          <w:rFonts w:ascii="Arial" w:hAnsi="Arial" w:cs="Arial"/>
          <w:color w:val="000000" w:themeColor="text1"/>
          <w:sz w:val="24"/>
          <w:szCs w:val="24"/>
        </w:rPr>
        <w:t xml:space="preserve">irkimo </w:t>
      </w:r>
      <w:r w:rsidR="0063163D" w:rsidRPr="001A6B4D">
        <w:rPr>
          <w:rFonts w:ascii="Arial" w:hAnsi="Arial" w:cs="Arial"/>
          <w:color w:val="000000" w:themeColor="text1"/>
          <w:sz w:val="24"/>
          <w:szCs w:val="24"/>
        </w:rPr>
        <w:t xml:space="preserve">sąlygų </w:t>
      </w:r>
      <w:r w:rsidR="007F167D" w:rsidRPr="00AB634A">
        <w:rPr>
          <w:rFonts w:ascii="Arial" w:hAnsi="Arial" w:cs="Arial"/>
          <w:color w:val="000000" w:themeColor="text1"/>
          <w:sz w:val="24"/>
          <w:szCs w:val="24"/>
        </w:rPr>
        <w:t>priede</w:t>
      </w:r>
      <w:r w:rsidR="007F167D" w:rsidRPr="00AB634A">
        <w:rPr>
          <w:rFonts w:ascii="Arial" w:hAnsi="Arial" w:cs="Arial"/>
          <w:color w:val="00B050"/>
          <w:sz w:val="24"/>
          <w:szCs w:val="24"/>
        </w:rPr>
        <w:t xml:space="preserve"> „Tiekėjo deklaracija dėl atitikties Reglamento nuostatoms juridiniam asmeniui“ / „Tiekėjo deklaracija dėl atitikties Reglamento nuostatoms fiziniam asmeniui“</w:t>
      </w:r>
      <w:r w:rsidR="00B24708" w:rsidRPr="00AB634A">
        <w:rPr>
          <w:rFonts w:ascii="Arial" w:hAnsi="Arial" w:cs="Arial"/>
          <w:color w:val="000000" w:themeColor="text1"/>
          <w:sz w:val="24"/>
          <w:szCs w:val="24"/>
        </w:rPr>
        <w:t>.</w:t>
      </w:r>
      <w:r w:rsidR="00B852B7" w:rsidRPr="001A6B4D">
        <w:rPr>
          <w:rFonts w:ascii="Arial" w:hAnsi="Arial" w:cs="Arial"/>
          <w:color w:val="000000" w:themeColor="text1"/>
          <w:sz w:val="24"/>
          <w:szCs w:val="24"/>
        </w:rPr>
        <w:t xml:space="preserve"> Kilus abejonių dėl </w:t>
      </w:r>
      <w:r w:rsidR="007349E0" w:rsidRPr="001A6B4D">
        <w:rPr>
          <w:rFonts w:ascii="Arial" w:hAnsi="Arial" w:cs="Arial"/>
          <w:color w:val="000000" w:themeColor="text1"/>
          <w:sz w:val="24"/>
          <w:szCs w:val="24"/>
        </w:rPr>
        <w:t>tiekėjo (ne)atitikties Reglamento nuostatoms</w:t>
      </w:r>
      <w:r w:rsidR="0012639E" w:rsidRPr="001A6B4D">
        <w:rPr>
          <w:rFonts w:ascii="Arial" w:hAnsi="Arial" w:cs="Arial"/>
          <w:color w:val="000000" w:themeColor="text1"/>
          <w:sz w:val="24"/>
          <w:szCs w:val="24"/>
        </w:rPr>
        <w:t xml:space="preserve">, perkančioji organizacija </w:t>
      </w:r>
      <w:r w:rsidR="006D5E06" w:rsidRPr="001A6B4D">
        <w:rPr>
          <w:rFonts w:ascii="Arial" w:hAnsi="Arial" w:cs="Arial"/>
          <w:color w:val="000000" w:themeColor="text1"/>
          <w:sz w:val="24"/>
          <w:szCs w:val="24"/>
        </w:rPr>
        <w:t xml:space="preserve">iš galimo laimėtojo </w:t>
      </w:r>
      <w:r w:rsidR="0012639E" w:rsidRPr="001A6B4D">
        <w:rPr>
          <w:rFonts w:ascii="Arial" w:hAnsi="Arial" w:cs="Arial"/>
          <w:color w:val="000000" w:themeColor="text1"/>
          <w:sz w:val="24"/>
          <w:szCs w:val="24"/>
        </w:rPr>
        <w:t xml:space="preserve">prašys pateikti </w:t>
      </w:r>
      <w:r w:rsidR="007349E0" w:rsidRPr="001A6B4D">
        <w:rPr>
          <w:rFonts w:ascii="Arial" w:hAnsi="Arial" w:cs="Arial"/>
          <w:color w:val="000000" w:themeColor="text1"/>
          <w:sz w:val="24"/>
          <w:szCs w:val="24"/>
        </w:rPr>
        <w:t>dokumentus, įrodančius deklaracijoje pateiktų duomenų teisingumą.</w:t>
      </w:r>
    </w:p>
    <w:p w14:paraId="05E7CB20" w14:textId="294B38D3" w:rsidR="002A637A" w:rsidRPr="001A6B4D" w:rsidRDefault="00D24970" w:rsidP="005A7916">
      <w:pPr>
        <w:spacing w:after="0" w:line="240" w:lineRule="auto"/>
        <w:ind w:firstLine="1134"/>
        <w:jc w:val="both"/>
        <w:rPr>
          <w:rFonts w:ascii="Arial" w:hAnsi="Arial" w:cs="Arial"/>
          <w:color w:val="000000" w:themeColor="text1"/>
          <w:sz w:val="24"/>
          <w:szCs w:val="24"/>
        </w:rPr>
      </w:pPr>
      <w:r w:rsidRPr="001A6B4D">
        <w:rPr>
          <w:rFonts w:ascii="Arial" w:hAnsi="Arial" w:cs="Arial"/>
          <w:color w:val="000000" w:themeColor="text1"/>
          <w:sz w:val="24"/>
          <w:szCs w:val="24"/>
        </w:rPr>
        <w:t>5</w:t>
      </w:r>
      <w:r w:rsidR="002A637A" w:rsidRPr="001A6B4D">
        <w:rPr>
          <w:rFonts w:ascii="Arial" w:hAnsi="Arial" w:cs="Arial"/>
          <w:color w:val="000000" w:themeColor="text1"/>
          <w:sz w:val="24"/>
          <w:szCs w:val="24"/>
        </w:rPr>
        <w:t xml:space="preserve">.2. </w:t>
      </w:r>
      <w:r w:rsidR="00CF14EB" w:rsidRPr="001A6B4D">
        <w:rPr>
          <w:rFonts w:ascii="Arial" w:hAnsi="Arial" w:cs="Arial"/>
          <w:color w:val="000000" w:themeColor="text1"/>
          <w:sz w:val="24"/>
          <w:szCs w:val="24"/>
        </w:rPr>
        <w:t>Perkanči</w:t>
      </w:r>
      <w:r w:rsidR="00C727CF" w:rsidRPr="001A6B4D">
        <w:rPr>
          <w:rFonts w:ascii="Arial" w:hAnsi="Arial" w:cs="Arial"/>
          <w:color w:val="000000" w:themeColor="text1"/>
          <w:sz w:val="24"/>
          <w:szCs w:val="24"/>
        </w:rPr>
        <w:t xml:space="preserve">oji </w:t>
      </w:r>
      <w:r w:rsidR="00CF14EB" w:rsidRPr="001A6B4D">
        <w:rPr>
          <w:rFonts w:ascii="Arial" w:hAnsi="Arial" w:cs="Arial"/>
          <w:color w:val="000000" w:themeColor="text1"/>
          <w:sz w:val="24"/>
          <w:szCs w:val="24"/>
        </w:rPr>
        <w:t>organizacija nustačius</w:t>
      </w:r>
      <w:r w:rsidR="00C727CF" w:rsidRPr="001A6B4D">
        <w:rPr>
          <w:rFonts w:ascii="Arial" w:hAnsi="Arial" w:cs="Arial"/>
          <w:color w:val="000000" w:themeColor="text1"/>
          <w:sz w:val="24"/>
          <w:szCs w:val="24"/>
        </w:rPr>
        <w:t>i</w:t>
      </w:r>
      <w:r w:rsidR="00CF14EB" w:rsidRPr="001A6B4D">
        <w:rPr>
          <w:rFonts w:ascii="Arial" w:hAnsi="Arial" w:cs="Arial"/>
          <w:color w:val="000000" w:themeColor="text1"/>
          <w:sz w:val="24"/>
          <w:szCs w:val="24"/>
        </w:rPr>
        <w:t xml:space="preserve">, kad tiekėjo pasitelktas subtiekėjas </w:t>
      </w:r>
      <w:r w:rsidR="009763B1" w:rsidRPr="001A6B4D">
        <w:rPr>
          <w:rFonts w:ascii="Arial" w:hAnsi="Arial" w:cs="Arial"/>
          <w:color w:val="000000" w:themeColor="text1"/>
          <w:sz w:val="24"/>
          <w:szCs w:val="24"/>
        </w:rPr>
        <w:t xml:space="preserve">ar ūkio subjektas, kurio pajėgumais remiamasi, </w:t>
      </w:r>
      <w:r w:rsidR="00BA05C9" w:rsidRPr="001A6B4D">
        <w:rPr>
          <w:rFonts w:ascii="Arial" w:hAnsi="Arial" w:cs="Arial"/>
          <w:color w:val="000000" w:themeColor="text1"/>
          <w:sz w:val="24"/>
          <w:szCs w:val="24"/>
        </w:rPr>
        <w:t>tenkin</w:t>
      </w:r>
      <w:r w:rsidR="00CF14EB" w:rsidRPr="001A6B4D">
        <w:rPr>
          <w:rFonts w:ascii="Arial" w:hAnsi="Arial" w:cs="Arial"/>
          <w:color w:val="000000" w:themeColor="text1"/>
          <w:sz w:val="24"/>
          <w:szCs w:val="24"/>
        </w:rPr>
        <w:t xml:space="preserve">a </w:t>
      </w:r>
      <w:r w:rsidR="00DA1B9B" w:rsidRPr="001A6B4D">
        <w:rPr>
          <w:rFonts w:ascii="Arial" w:hAnsi="Arial" w:cs="Arial"/>
          <w:color w:val="000000" w:themeColor="text1"/>
          <w:sz w:val="24"/>
          <w:szCs w:val="24"/>
        </w:rPr>
        <w:t xml:space="preserve">Reglamento </w:t>
      </w:r>
      <w:r w:rsidR="00A4619E" w:rsidRPr="001A6B4D">
        <w:rPr>
          <w:rFonts w:ascii="Arial" w:hAnsi="Arial" w:cs="Arial"/>
          <w:color w:val="000000" w:themeColor="text1"/>
          <w:sz w:val="24"/>
          <w:szCs w:val="24"/>
        </w:rPr>
        <w:t xml:space="preserve">5 k straipsnyje </w:t>
      </w:r>
      <w:r w:rsidR="00A109FD" w:rsidRPr="001A6B4D">
        <w:rPr>
          <w:rFonts w:ascii="Arial" w:hAnsi="Arial" w:cs="Arial"/>
          <w:color w:val="000000" w:themeColor="text1"/>
          <w:sz w:val="24"/>
          <w:szCs w:val="24"/>
        </w:rPr>
        <w:t xml:space="preserve">nustatytus </w:t>
      </w:r>
      <w:r w:rsidR="00BA05C9" w:rsidRPr="001A6B4D">
        <w:rPr>
          <w:rFonts w:ascii="Arial" w:hAnsi="Arial" w:cs="Arial"/>
          <w:color w:val="000000" w:themeColor="text1"/>
          <w:sz w:val="24"/>
          <w:szCs w:val="24"/>
        </w:rPr>
        <w:t>ribojimus</w:t>
      </w:r>
      <w:r w:rsidR="00A109FD" w:rsidRPr="001A6B4D">
        <w:rPr>
          <w:rFonts w:ascii="Arial" w:hAnsi="Arial" w:cs="Arial"/>
          <w:color w:val="000000" w:themeColor="text1"/>
          <w:sz w:val="24"/>
          <w:szCs w:val="24"/>
        </w:rPr>
        <w:t xml:space="preserve">, </w:t>
      </w:r>
      <w:r w:rsidR="00BA05C9" w:rsidRPr="001A6B4D">
        <w:rPr>
          <w:rFonts w:ascii="Arial" w:hAnsi="Arial" w:cs="Arial"/>
          <w:color w:val="000000" w:themeColor="text1"/>
          <w:sz w:val="24"/>
          <w:szCs w:val="24"/>
        </w:rPr>
        <w:t>reikalaus tiekėjo</w:t>
      </w:r>
      <w:r w:rsidR="00A109FD" w:rsidRPr="001A6B4D">
        <w:rPr>
          <w:rFonts w:ascii="Arial" w:hAnsi="Arial" w:cs="Arial"/>
          <w:color w:val="000000" w:themeColor="text1"/>
          <w:sz w:val="24"/>
          <w:szCs w:val="24"/>
        </w:rPr>
        <w:t xml:space="preserve"> juos pakeisti kitais, </w:t>
      </w:r>
      <w:r w:rsidR="00B42273" w:rsidRPr="001A6B4D">
        <w:rPr>
          <w:rFonts w:ascii="Arial" w:hAnsi="Arial" w:cs="Arial"/>
          <w:color w:val="000000" w:themeColor="text1"/>
          <w:sz w:val="24"/>
          <w:szCs w:val="24"/>
        </w:rPr>
        <w:t>p</w:t>
      </w:r>
      <w:r w:rsidR="00A109FD" w:rsidRPr="001A6B4D">
        <w:rPr>
          <w:rFonts w:ascii="Arial" w:hAnsi="Arial" w:cs="Arial"/>
          <w:color w:val="000000" w:themeColor="text1"/>
          <w:sz w:val="24"/>
          <w:szCs w:val="24"/>
        </w:rPr>
        <w:t>irkimo sąlygų reikalavimus atitinkančiais</w:t>
      </w:r>
      <w:r w:rsidR="00BA05C9" w:rsidRPr="001A6B4D">
        <w:rPr>
          <w:rFonts w:ascii="Arial" w:hAnsi="Arial" w:cs="Arial"/>
          <w:color w:val="000000" w:themeColor="text1"/>
          <w:sz w:val="24"/>
          <w:szCs w:val="24"/>
        </w:rPr>
        <w:t>,</w:t>
      </w:r>
      <w:r w:rsidR="00A109FD" w:rsidRPr="001A6B4D">
        <w:rPr>
          <w:rFonts w:ascii="Arial" w:hAnsi="Arial" w:cs="Arial"/>
          <w:color w:val="000000" w:themeColor="text1"/>
          <w:sz w:val="24"/>
          <w:szCs w:val="24"/>
        </w:rPr>
        <w:t xml:space="preserve"> subjektais. </w:t>
      </w:r>
    </w:p>
    <w:p w14:paraId="4BEDE7AF" w14:textId="457E0FAE" w:rsidR="00AF62E6" w:rsidRPr="001A6B4D" w:rsidRDefault="00245E8F" w:rsidP="005A7916">
      <w:pPr>
        <w:pStyle w:val="Antrat1"/>
        <w:spacing w:before="600" w:after="600"/>
        <w:contextualSpacing/>
        <w:rPr>
          <w:rFonts w:ascii="Arial" w:hAnsi="Arial" w:cs="Arial"/>
          <w:b/>
          <w:bCs/>
          <w:caps/>
          <w:sz w:val="24"/>
          <w:szCs w:val="24"/>
        </w:rPr>
      </w:pPr>
      <w:bookmarkStart w:id="20" w:name="_Ref39666794"/>
      <w:bookmarkStart w:id="21" w:name="_Ref39666796"/>
      <w:bookmarkStart w:id="22" w:name="_Toc238821952"/>
      <w:r w:rsidRPr="001A6B4D">
        <w:rPr>
          <w:rFonts w:ascii="Arial" w:hAnsi="Arial" w:cs="Arial"/>
          <w:b/>
          <w:bCs/>
          <w:caps/>
          <w:sz w:val="24"/>
          <w:szCs w:val="24"/>
        </w:rPr>
        <w:t>6</w:t>
      </w:r>
      <w:r w:rsidR="0005396D" w:rsidRPr="001A6B4D">
        <w:rPr>
          <w:rFonts w:ascii="Arial" w:hAnsi="Arial" w:cs="Arial"/>
          <w:b/>
          <w:bCs/>
          <w:caps/>
          <w:sz w:val="24"/>
          <w:szCs w:val="24"/>
        </w:rPr>
        <w:t xml:space="preserve">. </w:t>
      </w:r>
      <w:r w:rsidR="00220588" w:rsidRPr="001A6B4D">
        <w:rPr>
          <w:rFonts w:ascii="Arial" w:hAnsi="Arial" w:cs="Arial"/>
          <w:b/>
          <w:bCs/>
          <w:caps/>
          <w:sz w:val="24"/>
          <w:szCs w:val="24"/>
        </w:rPr>
        <w:t>Specialieji r</w:t>
      </w:r>
      <w:r w:rsidR="00DF58E2" w:rsidRPr="001A6B4D">
        <w:rPr>
          <w:rFonts w:ascii="Arial" w:hAnsi="Arial" w:cs="Arial"/>
          <w:b/>
          <w:bCs/>
          <w:caps/>
          <w:sz w:val="24"/>
          <w:szCs w:val="24"/>
        </w:rPr>
        <w:t>eikalavimai pasiūlymų rengimui ir pateikimui</w:t>
      </w:r>
      <w:bookmarkEnd w:id="20"/>
      <w:bookmarkEnd w:id="21"/>
      <w:bookmarkEnd w:id="22"/>
    </w:p>
    <w:p w14:paraId="3D47F821" w14:textId="2F93D89B" w:rsidR="00EF5623" w:rsidRPr="001A6B4D" w:rsidRDefault="00192AF9" w:rsidP="00800CA2">
      <w:pPr>
        <w:tabs>
          <w:tab w:val="left" w:pos="1843"/>
        </w:tabs>
        <w:spacing w:after="0" w:line="240" w:lineRule="auto"/>
        <w:ind w:firstLine="1134"/>
        <w:jc w:val="both"/>
        <w:rPr>
          <w:rFonts w:ascii="Arial" w:hAnsi="Arial" w:cs="Arial"/>
          <w:i/>
          <w:iCs/>
          <w:color w:val="7030A0"/>
          <w:sz w:val="24"/>
          <w:szCs w:val="24"/>
        </w:rPr>
      </w:pPr>
      <w:r w:rsidRPr="001A6B4D">
        <w:rPr>
          <w:rFonts w:ascii="Arial" w:hAnsi="Arial" w:cs="Arial"/>
          <w:sz w:val="24"/>
          <w:szCs w:val="24"/>
        </w:rPr>
        <w:t xml:space="preserve">6.1. </w:t>
      </w:r>
      <w:r w:rsidR="00EF5623" w:rsidRPr="001A6B4D">
        <w:rPr>
          <w:rFonts w:ascii="Arial" w:hAnsi="Arial" w:cs="Arial"/>
          <w:sz w:val="24"/>
          <w:szCs w:val="24"/>
        </w:rPr>
        <w:t xml:space="preserve">Tiekėjo </w:t>
      </w:r>
      <w:r w:rsidR="0058726C" w:rsidRPr="001A6B4D">
        <w:rPr>
          <w:rFonts w:ascii="Arial" w:hAnsi="Arial" w:cs="Arial"/>
          <w:sz w:val="24"/>
          <w:szCs w:val="24"/>
        </w:rPr>
        <w:t>p</w:t>
      </w:r>
      <w:r w:rsidR="00EF5623" w:rsidRPr="001A6B4D">
        <w:rPr>
          <w:rFonts w:ascii="Arial" w:hAnsi="Arial" w:cs="Arial"/>
          <w:sz w:val="24"/>
          <w:szCs w:val="24"/>
        </w:rPr>
        <w:t>asiūlymą sudaro CVP IS pateikiamų ir žemiau nurodytų dokumentų visuma</w:t>
      </w:r>
      <w:r w:rsidR="00FD53CF" w:rsidRPr="001A6B4D">
        <w:rPr>
          <w:rFonts w:ascii="Arial" w:hAnsi="Arial" w:cs="Arial"/>
          <w:sz w:val="24"/>
          <w:szCs w:val="24"/>
        </w:rPr>
        <w:t>:</w:t>
      </w:r>
    </w:p>
    <w:p w14:paraId="0B17BEF7" w14:textId="4EA6233F" w:rsidR="00FF12F1" w:rsidRPr="001A6B4D" w:rsidRDefault="003F0DA7" w:rsidP="00A33DFE">
      <w:pPr>
        <w:pStyle w:val="Sraopastraipa"/>
        <w:numPr>
          <w:ilvl w:val="2"/>
          <w:numId w:val="6"/>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tiekėjo pasirašytas </w:t>
      </w:r>
      <w:r w:rsidR="005A195F" w:rsidRPr="001A6B4D">
        <w:rPr>
          <w:rFonts w:ascii="Arial" w:hAnsi="Arial" w:cs="Arial"/>
          <w:sz w:val="24"/>
          <w:szCs w:val="24"/>
        </w:rPr>
        <w:t>p</w:t>
      </w:r>
      <w:r w:rsidRPr="001A6B4D">
        <w:rPr>
          <w:rFonts w:ascii="Arial" w:hAnsi="Arial" w:cs="Arial"/>
          <w:sz w:val="24"/>
          <w:szCs w:val="24"/>
        </w:rPr>
        <w:t xml:space="preserve">asiūlymas, parengtas pagal </w:t>
      </w:r>
      <w:r w:rsidR="007C1C57" w:rsidRPr="001A6B4D">
        <w:rPr>
          <w:rFonts w:ascii="Arial" w:hAnsi="Arial" w:cs="Arial"/>
          <w:sz w:val="24"/>
          <w:szCs w:val="24"/>
        </w:rPr>
        <w:t>specialiųjų p</w:t>
      </w:r>
      <w:r w:rsidR="00551FA7" w:rsidRPr="001A6B4D">
        <w:rPr>
          <w:rFonts w:ascii="Arial" w:hAnsi="Arial" w:cs="Arial"/>
          <w:sz w:val="24"/>
          <w:szCs w:val="24"/>
        </w:rPr>
        <w:t xml:space="preserve">irkimo </w:t>
      </w:r>
      <w:r w:rsidR="00476F8C" w:rsidRPr="001A6B4D">
        <w:rPr>
          <w:rFonts w:ascii="Arial" w:hAnsi="Arial" w:cs="Arial"/>
          <w:sz w:val="24"/>
          <w:szCs w:val="24"/>
        </w:rPr>
        <w:t>sąlygų</w:t>
      </w:r>
      <w:r w:rsidR="00DE5F20" w:rsidRPr="001A6B4D">
        <w:rPr>
          <w:rFonts w:ascii="Arial" w:hAnsi="Arial" w:cs="Arial"/>
          <w:sz w:val="24"/>
          <w:szCs w:val="24"/>
        </w:rPr>
        <w:t xml:space="preserve"> </w:t>
      </w:r>
      <w:r w:rsidR="007F167D" w:rsidRPr="001A6B4D">
        <w:rPr>
          <w:rFonts w:ascii="Arial" w:hAnsi="Arial" w:cs="Arial"/>
          <w:sz w:val="24"/>
          <w:szCs w:val="24"/>
        </w:rPr>
        <w:t xml:space="preserve">priede </w:t>
      </w:r>
      <w:r w:rsidR="007F167D" w:rsidRPr="007F167D">
        <w:rPr>
          <w:rFonts w:ascii="Arial" w:hAnsi="Arial" w:cs="Arial"/>
          <w:color w:val="00B050"/>
          <w:sz w:val="24"/>
          <w:szCs w:val="24"/>
          <w:shd w:val="clear" w:color="auto" w:fill="FFFFFF"/>
        </w:rPr>
        <w:t>„Pasiūlymo forma“</w:t>
      </w:r>
      <w:r w:rsidR="007F167D">
        <w:rPr>
          <w:rFonts w:ascii="Arial" w:hAnsi="Arial" w:cs="Arial"/>
          <w:color w:val="00B050"/>
          <w:sz w:val="24"/>
          <w:szCs w:val="24"/>
          <w:shd w:val="clear" w:color="auto" w:fill="FFFFFF"/>
        </w:rPr>
        <w:t xml:space="preserve"> </w:t>
      </w:r>
      <w:r w:rsidRPr="001A6B4D">
        <w:rPr>
          <w:rFonts w:ascii="Arial" w:hAnsi="Arial" w:cs="Arial"/>
          <w:sz w:val="24"/>
          <w:szCs w:val="24"/>
        </w:rPr>
        <w:t xml:space="preserve">pateiktą </w:t>
      </w:r>
      <w:r w:rsidR="00C35C26" w:rsidRPr="001A6B4D">
        <w:rPr>
          <w:rFonts w:ascii="Arial" w:hAnsi="Arial" w:cs="Arial"/>
          <w:sz w:val="24"/>
          <w:szCs w:val="24"/>
        </w:rPr>
        <w:t>p</w:t>
      </w:r>
      <w:r w:rsidRPr="001A6B4D">
        <w:rPr>
          <w:rFonts w:ascii="Arial" w:hAnsi="Arial" w:cs="Arial"/>
          <w:sz w:val="24"/>
          <w:szCs w:val="24"/>
        </w:rPr>
        <w:t>asiūlymo formą.</w:t>
      </w:r>
    </w:p>
    <w:p w14:paraId="3459FD0B" w14:textId="66BDD9AE" w:rsidR="009C1155" w:rsidRPr="001A6B4D" w:rsidRDefault="009C1155" w:rsidP="00A33DFE">
      <w:pPr>
        <w:pStyle w:val="Sraopastraipa"/>
        <w:numPr>
          <w:ilvl w:val="2"/>
          <w:numId w:val="6"/>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užpildytas </w:t>
      </w:r>
      <w:r w:rsidR="000F0897" w:rsidRPr="001A6B4D">
        <w:rPr>
          <w:rFonts w:ascii="Arial" w:hAnsi="Arial" w:cs="Arial"/>
          <w:sz w:val="24"/>
          <w:szCs w:val="24"/>
        </w:rPr>
        <w:t xml:space="preserve">pasirašytas </w:t>
      </w:r>
      <w:r w:rsidRPr="001A6B4D">
        <w:rPr>
          <w:rFonts w:ascii="Arial" w:hAnsi="Arial" w:cs="Arial"/>
          <w:sz w:val="24"/>
          <w:szCs w:val="24"/>
        </w:rPr>
        <w:t xml:space="preserve">EBVPD (specialiųjų pirkimo sąlygų </w:t>
      </w:r>
      <w:r w:rsidR="007F167D" w:rsidRPr="001A6B4D">
        <w:rPr>
          <w:rFonts w:ascii="Arial" w:hAnsi="Arial" w:cs="Arial"/>
          <w:sz w:val="24"/>
          <w:szCs w:val="24"/>
        </w:rPr>
        <w:t>priedas</w:t>
      </w:r>
      <w:r w:rsidR="007F167D" w:rsidRPr="007F167D">
        <w:rPr>
          <w:rFonts w:ascii="Arial" w:hAnsi="Arial" w:cs="Arial"/>
          <w:color w:val="00B050"/>
          <w:sz w:val="24"/>
          <w:szCs w:val="24"/>
        </w:rPr>
        <w:t xml:space="preserve"> „EBVPD“</w:t>
      </w:r>
      <w:r w:rsidRPr="001A6B4D">
        <w:rPr>
          <w:rFonts w:ascii="Arial" w:hAnsi="Arial" w:cs="Arial"/>
          <w:sz w:val="24"/>
          <w:szCs w:val="24"/>
        </w:rPr>
        <w:t>). P</w:t>
      </w:r>
      <w:r w:rsidR="00FB7915">
        <w:rPr>
          <w:rFonts w:ascii="Arial" w:hAnsi="Arial" w:cs="Arial"/>
          <w:sz w:val="24"/>
          <w:szCs w:val="24"/>
        </w:rPr>
        <w:t>ateikdamas ir p</w:t>
      </w:r>
      <w:r w:rsidRPr="001A6B4D">
        <w:rPr>
          <w:rFonts w:ascii="Arial" w:hAnsi="Arial" w:cs="Arial"/>
          <w:sz w:val="24"/>
          <w:szCs w:val="24"/>
        </w:rPr>
        <w:t xml:space="preserve">asirašydamas </w:t>
      </w:r>
      <w:r w:rsidR="00C35C26" w:rsidRPr="001A6B4D">
        <w:rPr>
          <w:rFonts w:ascii="Arial" w:hAnsi="Arial" w:cs="Arial"/>
          <w:sz w:val="24"/>
          <w:szCs w:val="24"/>
        </w:rPr>
        <w:t>p</w:t>
      </w:r>
      <w:r w:rsidRPr="001A6B4D">
        <w:rPr>
          <w:rFonts w:ascii="Arial" w:hAnsi="Arial" w:cs="Arial"/>
          <w:sz w:val="24"/>
          <w:szCs w:val="24"/>
        </w:rPr>
        <w:t>asiūlymą, tiekėjas patvirtina ir EBVPD tikrumą;</w:t>
      </w:r>
    </w:p>
    <w:p w14:paraId="021CA68F" w14:textId="346D8E49" w:rsidR="007C1C57" w:rsidRPr="001A6B4D" w:rsidRDefault="000C55D6" w:rsidP="00A33DFE">
      <w:pPr>
        <w:pStyle w:val="Sraopastraipa"/>
        <w:numPr>
          <w:ilvl w:val="2"/>
          <w:numId w:val="6"/>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lastRenderedPageBreak/>
        <w:t xml:space="preserve">jungtinės veiklos sutarties kopija (jeigu </w:t>
      </w:r>
      <w:r w:rsidR="00C35C26" w:rsidRPr="001A6B4D">
        <w:rPr>
          <w:rFonts w:ascii="Arial" w:hAnsi="Arial" w:cs="Arial"/>
          <w:sz w:val="24"/>
          <w:szCs w:val="24"/>
        </w:rPr>
        <w:t>p</w:t>
      </w:r>
      <w:r w:rsidRPr="001A6B4D">
        <w:rPr>
          <w:rFonts w:ascii="Arial" w:hAnsi="Arial" w:cs="Arial"/>
          <w:sz w:val="24"/>
          <w:szCs w:val="24"/>
        </w:rPr>
        <w:t>irkime dalyvauja ūkio subjektų grupė jungtinės veiklos sutarties pagrindu)</w:t>
      </w:r>
      <w:r w:rsidR="007C1C57" w:rsidRPr="001A6B4D">
        <w:rPr>
          <w:rFonts w:ascii="Arial" w:hAnsi="Arial" w:cs="Arial"/>
          <w:sz w:val="24"/>
          <w:szCs w:val="24"/>
        </w:rPr>
        <w:t>;</w:t>
      </w:r>
    </w:p>
    <w:p w14:paraId="50A0B33A" w14:textId="53E95B02" w:rsidR="006D0EC0" w:rsidRPr="001A6B4D" w:rsidRDefault="006D0EC0" w:rsidP="00A33DFE">
      <w:pPr>
        <w:pStyle w:val="Sraopastraipa"/>
        <w:numPr>
          <w:ilvl w:val="2"/>
          <w:numId w:val="6"/>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dokumentas, patvirtinantis, kad asmuo, kuris </w:t>
      </w:r>
      <w:r w:rsidR="00FB7915">
        <w:rPr>
          <w:rFonts w:ascii="Arial" w:hAnsi="Arial" w:cs="Arial"/>
          <w:sz w:val="24"/>
          <w:szCs w:val="24"/>
        </w:rPr>
        <w:t xml:space="preserve">pateikė ir </w:t>
      </w:r>
      <w:r w:rsidRPr="001A6B4D">
        <w:rPr>
          <w:rFonts w:ascii="Arial" w:hAnsi="Arial" w:cs="Arial"/>
          <w:sz w:val="24"/>
          <w:szCs w:val="24"/>
        </w:rPr>
        <w:t xml:space="preserve">pasirašė </w:t>
      </w:r>
      <w:r w:rsidR="00212F68" w:rsidRPr="001A6B4D">
        <w:rPr>
          <w:rFonts w:ascii="Arial" w:hAnsi="Arial" w:cs="Arial"/>
          <w:sz w:val="24"/>
          <w:szCs w:val="24"/>
        </w:rPr>
        <w:t>p</w:t>
      </w:r>
      <w:r w:rsidRPr="001A6B4D">
        <w:rPr>
          <w:rFonts w:ascii="Arial" w:hAnsi="Arial" w:cs="Arial"/>
          <w:sz w:val="24"/>
          <w:szCs w:val="24"/>
        </w:rPr>
        <w:t>asiūlymą (jei jis ne tiekėjo vadovas), turėjo teisę jį</w:t>
      </w:r>
      <w:r w:rsidR="00FB7915">
        <w:rPr>
          <w:rFonts w:ascii="Arial" w:hAnsi="Arial" w:cs="Arial"/>
          <w:sz w:val="24"/>
          <w:szCs w:val="24"/>
        </w:rPr>
        <w:t xml:space="preserve"> pateikti ir</w:t>
      </w:r>
      <w:r w:rsidRPr="001A6B4D">
        <w:rPr>
          <w:rFonts w:ascii="Arial" w:hAnsi="Arial" w:cs="Arial"/>
          <w:sz w:val="24"/>
          <w:szCs w:val="24"/>
        </w:rPr>
        <w:t xml:space="preserve"> pasirašyti;</w:t>
      </w:r>
    </w:p>
    <w:p w14:paraId="0997451A" w14:textId="14C5D167" w:rsidR="006D0EC0" w:rsidRPr="001A6B4D" w:rsidRDefault="00212F68" w:rsidP="00A33DFE">
      <w:pPr>
        <w:pStyle w:val="Sraopastraipa"/>
        <w:numPr>
          <w:ilvl w:val="2"/>
          <w:numId w:val="6"/>
        </w:numPr>
        <w:tabs>
          <w:tab w:val="left" w:pos="1276"/>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p</w:t>
      </w:r>
      <w:r w:rsidR="006D0EC0" w:rsidRPr="001A6B4D">
        <w:rPr>
          <w:rFonts w:ascii="Arial" w:hAnsi="Arial" w:cs="Arial"/>
          <w:sz w:val="24"/>
          <w:szCs w:val="24"/>
        </w:rPr>
        <w:t>asiūlymo galiojimą užtikrinantis dokumentas (jeigu reikalaujama);</w:t>
      </w:r>
    </w:p>
    <w:p w14:paraId="53A8B5A3" w14:textId="109B0BB3" w:rsidR="00450415" w:rsidRPr="001A6B4D" w:rsidRDefault="00450415" w:rsidP="00A33DFE">
      <w:pPr>
        <w:pStyle w:val="Sraopastraipa"/>
        <w:numPr>
          <w:ilvl w:val="2"/>
          <w:numId w:val="6"/>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1A6B4D" w:rsidRDefault="00450415" w:rsidP="00A33DFE">
      <w:pPr>
        <w:pStyle w:val="Sraopastraipa"/>
        <w:numPr>
          <w:ilvl w:val="2"/>
          <w:numId w:val="6"/>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 jei tiekėjas pasitelkia subtiekėjus, subtiekėjo deklaracija ar kitas dokumentas, patvirtinantis jo sutikimą būti subtiekėju </w:t>
      </w:r>
      <w:r w:rsidR="00212F68" w:rsidRPr="001A6B4D">
        <w:rPr>
          <w:rFonts w:ascii="Arial" w:hAnsi="Arial" w:cs="Arial"/>
          <w:sz w:val="24"/>
          <w:szCs w:val="24"/>
        </w:rPr>
        <w:t>p</w:t>
      </w:r>
      <w:r w:rsidRPr="001A6B4D">
        <w:rPr>
          <w:rFonts w:ascii="Arial" w:hAnsi="Arial" w:cs="Arial"/>
          <w:sz w:val="24"/>
          <w:szCs w:val="24"/>
        </w:rPr>
        <w:t>irkime;</w:t>
      </w:r>
    </w:p>
    <w:p w14:paraId="054A3B95" w14:textId="02047F55" w:rsidR="00450415" w:rsidRPr="001A6B4D" w:rsidRDefault="00450415" w:rsidP="00A33DFE">
      <w:pPr>
        <w:pStyle w:val="Sraopastraipa"/>
        <w:numPr>
          <w:ilvl w:val="2"/>
          <w:numId w:val="6"/>
        </w:numPr>
        <w:tabs>
          <w:tab w:val="left" w:pos="1701"/>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dokumentai, patvirtinantys, kad ūkio subjektas, kurio pajėgumais tiekėjas remiasi, atsižvelgdamas į specialiųjų pirkimo sąlygų </w:t>
      </w:r>
      <w:r w:rsidR="007F167D" w:rsidRPr="001A6B4D">
        <w:rPr>
          <w:rFonts w:ascii="Arial" w:hAnsi="Arial" w:cs="Arial"/>
          <w:sz w:val="24"/>
          <w:szCs w:val="24"/>
        </w:rPr>
        <w:t xml:space="preserve">priede </w:t>
      </w:r>
      <w:r w:rsidR="007F167D" w:rsidRPr="007F167D">
        <w:rPr>
          <w:rFonts w:ascii="Arial" w:hAnsi="Arial" w:cs="Arial"/>
          <w:color w:val="00B050"/>
          <w:sz w:val="24"/>
          <w:szCs w:val="24"/>
        </w:rPr>
        <w:t>„Tiekėjų kvalifikacijos reikalavimai ir reikalavimai laikytis kokybės vadybos sistemos ir (arba) aplinkos apsaugos vadybos sistemos standartų“</w:t>
      </w:r>
      <w:r w:rsidR="007F167D">
        <w:rPr>
          <w:rFonts w:ascii="Arial" w:hAnsi="Arial" w:cs="Arial"/>
          <w:color w:val="00B050"/>
          <w:sz w:val="24"/>
          <w:szCs w:val="24"/>
        </w:rPr>
        <w:t xml:space="preserve"> </w:t>
      </w:r>
      <w:r w:rsidRPr="001A6B4D">
        <w:rPr>
          <w:rFonts w:ascii="Arial" w:hAnsi="Arial" w:cs="Arial"/>
          <w:sz w:val="24"/>
          <w:szCs w:val="24"/>
        </w:rPr>
        <w:t>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1A6B4D">
        <w:rPr>
          <w:rFonts w:ascii="Arial" w:hAnsi="Arial" w:cs="Arial"/>
          <w:i/>
          <w:iCs/>
          <w:color w:val="FF0000"/>
          <w:sz w:val="24"/>
          <w:szCs w:val="24"/>
        </w:rPr>
        <w:t xml:space="preserve"> </w:t>
      </w:r>
    </w:p>
    <w:p w14:paraId="28DE3CC9" w14:textId="73EAC833" w:rsidR="00450415" w:rsidRPr="001A6B4D" w:rsidRDefault="00E035E6" w:rsidP="00A33DFE">
      <w:pPr>
        <w:pStyle w:val="Sraopastraipa"/>
        <w:numPr>
          <w:ilvl w:val="2"/>
          <w:numId w:val="6"/>
        </w:numPr>
        <w:tabs>
          <w:tab w:val="left" w:pos="1276"/>
          <w:tab w:val="left" w:pos="1701"/>
          <w:tab w:val="left" w:pos="1843"/>
        </w:tabs>
        <w:spacing w:after="0" w:line="240" w:lineRule="auto"/>
        <w:ind w:left="0" w:firstLine="1134"/>
        <w:jc w:val="both"/>
        <w:rPr>
          <w:rFonts w:ascii="Arial" w:hAnsi="Arial" w:cs="Arial"/>
          <w:color w:val="00B050"/>
          <w:sz w:val="24"/>
          <w:szCs w:val="24"/>
          <w:u w:val="single"/>
        </w:rPr>
      </w:pPr>
      <w:r>
        <w:rPr>
          <w:rFonts w:ascii="Arial" w:hAnsi="Arial" w:cs="Arial"/>
          <w:color w:val="00B050"/>
          <w:sz w:val="24"/>
          <w:szCs w:val="24"/>
        </w:rPr>
        <w:t>„</w:t>
      </w:r>
      <w:r w:rsidRPr="00E035E6">
        <w:rPr>
          <w:rFonts w:ascii="Arial" w:hAnsi="Arial" w:cs="Arial"/>
          <w:color w:val="00B050"/>
          <w:sz w:val="24"/>
          <w:szCs w:val="24"/>
        </w:rPr>
        <w:t>Tiekėjo deklaracija dėl atitikties Reglamento nuostatoms juridiniam asmeniui“ / „Tiekėjo deklaracija dėl atitikties Reglamento nuostatoms fiziniam asmeniui“;</w:t>
      </w:r>
    </w:p>
    <w:p w14:paraId="42E6653A" w14:textId="16991C09" w:rsidR="002B1942" w:rsidRPr="00E035E6" w:rsidRDefault="00E035E6" w:rsidP="00A33DFE">
      <w:pPr>
        <w:pStyle w:val="Sraopastraipa"/>
        <w:numPr>
          <w:ilvl w:val="2"/>
          <w:numId w:val="6"/>
        </w:numPr>
        <w:tabs>
          <w:tab w:val="left" w:pos="1985"/>
        </w:tabs>
        <w:spacing w:after="0" w:line="240" w:lineRule="auto"/>
        <w:ind w:left="0" w:firstLine="1134"/>
        <w:jc w:val="both"/>
        <w:rPr>
          <w:rFonts w:ascii="Arial" w:hAnsi="Arial" w:cs="Arial"/>
          <w:sz w:val="24"/>
          <w:szCs w:val="24"/>
          <w:u w:val="single"/>
        </w:rPr>
      </w:pPr>
      <w:r>
        <w:rPr>
          <w:rFonts w:ascii="Arial" w:hAnsi="Arial" w:cs="Arial"/>
          <w:sz w:val="24"/>
          <w:szCs w:val="24"/>
        </w:rPr>
        <w:t>kiti šiose sąlygose nurodyti privalomi pateikti dokumentai</w:t>
      </w:r>
      <w:r w:rsidR="00450415" w:rsidRPr="00E035E6">
        <w:rPr>
          <w:rFonts w:ascii="Arial" w:hAnsi="Arial" w:cs="Arial"/>
          <w:color w:val="7030A0"/>
          <w:sz w:val="24"/>
          <w:szCs w:val="24"/>
        </w:rPr>
        <w:t>.</w:t>
      </w:r>
    </w:p>
    <w:p w14:paraId="2B92FCEE" w14:textId="4FCC45A5" w:rsidR="002B1942" w:rsidRPr="001A6B4D" w:rsidRDefault="002B1942" w:rsidP="00A33DFE">
      <w:pPr>
        <w:pStyle w:val="Sraopastraipa"/>
        <w:numPr>
          <w:ilvl w:val="1"/>
          <w:numId w:val="6"/>
        </w:numPr>
        <w:tabs>
          <w:tab w:val="left" w:pos="1701"/>
          <w:tab w:val="left" w:pos="1843"/>
        </w:tabs>
        <w:spacing w:after="0" w:line="240" w:lineRule="auto"/>
        <w:ind w:left="0" w:firstLine="1134"/>
        <w:jc w:val="both"/>
        <w:rPr>
          <w:rFonts w:ascii="Arial" w:hAnsi="Arial" w:cs="Arial"/>
          <w:color w:val="7030A0"/>
          <w:sz w:val="24"/>
          <w:szCs w:val="24"/>
        </w:rPr>
      </w:pPr>
      <w:r w:rsidRPr="001A6B4D">
        <w:rPr>
          <w:rFonts w:ascii="Arial" w:eastAsia="Calibri" w:hAnsi="Arial" w:cs="Arial"/>
          <w:sz w:val="24"/>
          <w:szCs w:val="24"/>
        </w:rPr>
        <w:t xml:space="preserve">Pasiūlymas </w:t>
      </w:r>
      <w:r w:rsidR="00FB7915">
        <w:rPr>
          <w:rFonts w:ascii="Arial" w:eastAsia="Calibri" w:hAnsi="Arial" w:cs="Arial"/>
          <w:sz w:val="24"/>
          <w:szCs w:val="24"/>
        </w:rPr>
        <w:t>turi</w:t>
      </w:r>
      <w:r w:rsidRPr="001A6B4D">
        <w:rPr>
          <w:rFonts w:ascii="Arial" w:eastAsia="Calibri" w:hAnsi="Arial" w:cs="Arial"/>
          <w:sz w:val="24"/>
          <w:szCs w:val="24"/>
        </w:rPr>
        <w:t xml:space="preserve">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1A6B4D">
        <w:rPr>
          <w:rFonts w:ascii="Arial" w:hAnsi="Arial" w:cs="Arial"/>
          <w:sz w:val="24"/>
          <w:szCs w:val="24"/>
        </w:rPr>
        <w:t>Perkančiajai organizacijai kilus abejonių dėl dokumentų tikrumo, ji turi teisę reikalauti pateikti dokumentų originalus.</w:t>
      </w:r>
      <w:r w:rsidRPr="001A6B4D">
        <w:rPr>
          <w:rFonts w:ascii="Arial" w:eastAsia="Calibri" w:hAnsi="Arial" w:cs="Arial"/>
          <w:sz w:val="24"/>
          <w:szCs w:val="24"/>
        </w:rPr>
        <w:t xml:space="preserve"> Gali būti:</w:t>
      </w:r>
    </w:p>
    <w:p w14:paraId="40FE0E47" w14:textId="2C363284" w:rsidR="002B1942" w:rsidRPr="001A6B4D" w:rsidRDefault="002B1942" w:rsidP="00A33DFE">
      <w:pPr>
        <w:pStyle w:val="Sraopastraipa"/>
        <w:numPr>
          <w:ilvl w:val="2"/>
          <w:numId w:val="18"/>
        </w:numPr>
        <w:tabs>
          <w:tab w:val="left" w:pos="1701"/>
          <w:tab w:val="left" w:pos="1985"/>
        </w:tabs>
        <w:spacing w:after="0" w:line="240" w:lineRule="auto"/>
        <w:ind w:left="0" w:firstLine="1134"/>
        <w:jc w:val="both"/>
        <w:rPr>
          <w:rFonts w:ascii="Arial" w:hAnsi="Arial" w:cs="Arial"/>
          <w:bCs/>
          <w:iCs/>
          <w:sz w:val="24"/>
          <w:szCs w:val="24"/>
          <w:u w:val="single"/>
        </w:rPr>
      </w:pPr>
      <w:r w:rsidRPr="001A6B4D">
        <w:rPr>
          <w:rFonts w:ascii="Arial" w:eastAsia="Calibri" w:hAnsi="Arial" w:cs="Arial"/>
          <w:bCs/>
          <w:iCs/>
          <w:sz w:val="24"/>
          <w:szCs w:val="24"/>
        </w:rPr>
        <w:t>pateikiami kvalifikuotu elektroniniu parašu pasirašyti elektroninėmis priemonėmis suformuoti dokumentai;</w:t>
      </w:r>
    </w:p>
    <w:p w14:paraId="6D768F22" w14:textId="77777777" w:rsidR="002B1942" w:rsidRPr="001A6B4D" w:rsidRDefault="002B1942" w:rsidP="00A33DFE">
      <w:pPr>
        <w:pStyle w:val="Sraopastraipa"/>
        <w:numPr>
          <w:ilvl w:val="2"/>
          <w:numId w:val="18"/>
        </w:numPr>
        <w:tabs>
          <w:tab w:val="left" w:pos="1418"/>
          <w:tab w:val="left" w:pos="1701"/>
          <w:tab w:val="left" w:pos="1985"/>
        </w:tabs>
        <w:spacing w:after="0" w:line="240" w:lineRule="auto"/>
        <w:ind w:left="0" w:firstLine="1134"/>
        <w:jc w:val="both"/>
        <w:rPr>
          <w:rFonts w:ascii="Arial" w:hAnsi="Arial" w:cs="Arial"/>
          <w:bCs/>
          <w:iCs/>
          <w:sz w:val="24"/>
          <w:szCs w:val="24"/>
        </w:rPr>
      </w:pPr>
      <w:r w:rsidRPr="001A6B4D">
        <w:rPr>
          <w:rFonts w:ascii="Arial" w:eastAsia="Calibri" w:hAnsi="Arial" w:cs="Arial"/>
          <w:bCs/>
          <w:iCs/>
          <w:sz w:val="24"/>
          <w:szCs w:val="24"/>
        </w:rPr>
        <w:t>skaitmeninės dokumentų kopijos (</w:t>
      </w:r>
      <w:r w:rsidRPr="001A6B4D">
        <w:rPr>
          <w:rFonts w:ascii="Arial" w:eastAsia="Calibri" w:hAnsi="Arial" w:cs="Arial"/>
          <w:iCs/>
          <w:sz w:val="24"/>
          <w:szCs w:val="24"/>
        </w:rPr>
        <w:t>fiziniu parašu tvirtinami dokumentai turi būti pateikiami pasirašyti ir nuskenuoti)</w:t>
      </w:r>
      <w:r w:rsidRPr="001A6B4D">
        <w:rPr>
          <w:rFonts w:ascii="Arial" w:eastAsia="Calibri" w:hAnsi="Arial" w:cs="Arial"/>
          <w:bCs/>
          <w:iCs/>
          <w:sz w:val="24"/>
          <w:szCs w:val="24"/>
        </w:rPr>
        <w:t>.</w:t>
      </w:r>
    </w:p>
    <w:p w14:paraId="6602056D" w14:textId="2EDF0FB3" w:rsidR="0096678C" w:rsidRPr="001A6B4D" w:rsidRDefault="0099696F" w:rsidP="00A33DFE">
      <w:pPr>
        <w:pStyle w:val="Sraopastraipa"/>
        <w:numPr>
          <w:ilvl w:val="1"/>
          <w:numId w:val="7"/>
        </w:numPr>
        <w:tabs>
          <w:tab w:val="left" w:pos="1701"/>
          <w:tab w:val="left" w:pos="1843"/>
        </w:tabs>
        <w:spacing w:after="0" w:line="240" w:lineRule="auto"/>
        <w:ind w:left="0" w:firstLine="1134"/>
        <w:jc w:val="both"/>
        <w:rPr>
          <w:rFonts w:ascii="Arial" w:hAnsi="Arial" w:cs="Arial"/>
          <w:sz w:val="24"/>
          <w:szCs w:val="24"/>
        </w:rPr>
      </w:pPr>
      <w:r w:rsidRPr="001A6B4D">
        <w:rPr>
          <w:rFonts w:ascii="Arial" w:hAnsi="Arial" w:cs="Arial"/>
          <w:sz w:val="24"/>
          <w:szCs w:val="24"/>
        </w:rPr>
        <w:t>P</w:t>
      </w:r>
      <w:r w:rsidR="0048587E" w:rsidRPr="001A6B4D">
        <w:rPr>
          <w:rFonts w:ascii="Arial" w:hAnsi="Arial" w:cs="Arial"/>
          <w:sz w:val="24"/>
          <w:szCs w:val="24"/>
        </w:rPr>
        <w:t>asiūlymas turi būti parengtas</w:t>
      </w:r>
      <w:r w:rsidR="00EE44B0" w:rsidRPr="001A6B4D">
        <w:rPr>
          <w:rFonts w:ascii="Arial" w:hAnsi="Arial" w:cs="Arial"/>
          <w:sz w:val="24"/>
          <w:szCs w:val="24"/>
        </w:rPr>
        <w:t xml:space="preserve">, </w:t>
      </w:r>
      <w:r w:rsidR="0048587E" w:rsidRPr="001A6B4D">
        <w:rPr>
          <w:rFonts w:ascii="Arial" w:hAnsi="Arial" w:cs="Arial"/>
          <w:sz w:val="24"/>
          <w:szCs w:val="24"/>
        </w:rPr>
        <w:t>lietuvių arba</w:t>
      </w:r>
      <w:r w:rsidRPr="001A6B4D">
        <w:rPr>
          <w:rFonts w:ascii="Arial" w:hAnsi="Arial" w:cs="Arial"/>
          <w:sz w:val="24"/>
          <w:szCs w:val="24"/>
        </w:rPr>
        <w:t xml:space="preserve"> </w:t>
      </w:r>
      <w:r w:rsidR="0048587E" w:rsidRPr="001A6B4D">
        <w:rPr>
          <w:rFonts w:ascii="Arial" w:hAnsi="Arial" w:cs="Arial"/>
          <w:sz w:val="24"/>
          <w:szCs w:val="24"/>
        </w:rPr>
        <w:t>anglų kalba</w:t>
      </w:r>
      <w:r w:rsidR="00D17972" w:rsidRPr="001A6B4D">
        <w:rPr>
          <w:rFonts w:ascii="Arial" w:hAnsi="Arial" w:cs="Arial"/>
          <w:color w:val="7030A0"/>
          <w:sz w:val="24"/>
          <w:szCs w:val="24"/>
        </w:rPr>
        <w:t>.</w:t>
      </w:r>
      <w:r w:rsidR="0048587E" w:rsidRPr="001A6B4D">
        <w:rPr>
          <w:rFonts w:ascii="Arial" w:hAnsi="Arial" w:cs="Arial"/>
          <w:color w:val="7030A0"/>
          <w:sz w:val="24"/>
          <w:szCs w:val="24"/>
        </w:rPr>
        <w:t xml:space="preserve"> </w:t>
      </w:r>
      <w:r w:rsidR="00F17A1F" w:rsidRPr="001A6B4D">
        <w:rPr>
          <w:rFonts w:ascii="Arial" w:eastAsia="Arial" w:hAnsi="Arial" w:cs="Arial"/>
          <w:sz w:val="24"/>
          <w:szCs w:val="24"/>
        </w:rPr>
        <w:t>Jei kurie nors su pasiūlymu teikiami dokumentai parengti ne</w:t>
      </w:r>
      <w:r w:rsidR="001427AB" w:rsidRPr="001A6B4D">
        <w:rPr>
          <w:rFonts w:ascii="Arial" w:eastAsia="Arial" w:hAnsi="Arial" w:cs="Arial"/>
          <w:sz w:val="24"/>
          <w:szCs w:val="24"/>
        </w:rPr>
        <w:t xml:space="preserve"> ta kalba, kuria</w:t>
      </w:r>
      <w:r w:rsidR="00F17A1F" w:rsidRPr="001A6B4D">
        <w:rPr>
          <w:rFonts w:ascii="Arial" w:eastAsia="Arial" w:hAnsi="Arial" w:cs="Arial"/>
          <w:sz w:val="24"/>
          <w:szCs w:val="24"/>
        </w:rPr>
        <w:t xml:space="preserve"> </w:t>
      </w:r>
      <w:r w:rsidR="0BCA4ED4" w:rsidRPr="001A6B4D">
        <w:rPr>
          <w:rFonts w:ascii="Arial" w:eastAsia="Arial" w:hAnsi="Arial" w:cs="Arial"/>
          <w:sz w:val="24"/>
          <w:szCs w:val="24"/>
        </w:rPr>
        <w:t>reikalaujama</w:t>
      </w:r>
      <w:r w:rsidR="001427AB" w:rsidRPr="001A6B4D">
        <w:rPr>
          <w:rFonts w:ascii="Arial" w:eastAsia="Arial" w:hAnsi="Arial" w:cs="Arial"/>
          <w:sz w:val="24"/>
          <w:szCs w:val="24"/>
        </w:rPr>
        <w:t xml:space="preserve">, </w:t>
      </w:r>
      <w:r w:rsidR="003F1D78" w:rsidRPr="001A6B4D">
        <w:rPr>
          <w:rFonts w:ascii="Arial" w:eastAsia="Arial" w:hAnsi="Arial" w:cs="Arial"/>
          <w:sz w:val="24"/>
          <w:szCs w:val="24"/>
        </w:rPr>
        <w:t xml:space="preserve">turi būti pateiktas tikslus vertimas į </w:t>
      </w:r>
      <w:r w:rsidR="00DC111E" w:rsidRPr="001A6B4D">
        <w:rPr>
          <w:rFonts w:ascii="Arial" w:eastAsia="Arial" w:hAnsi="Arial" w:cs="Arial"/>
          <w:sz w:val="24"/>
          <w:szCs w:val="24"/>
        </w:rPr>
        <w:t xml:space="preserve">lietuvių </w:t>
      </w:r>
      <w:r w:rsidR="00141BF1" w:rsidRPr="001A6B4D">
        <w:rPr>
          <w:rFonts w:ascii="Arial" w:eastAsia="Arial" w:hAnsi="Arial" w:cs="Arial"/>
          <w:sz w:val="24"/>
          <w:szCs w:val="24"/>
        </w:rPr>
        <w:t>kalbą</w:t>
      </w:r>
      <w:r w:rsidR="00F17A1F" w:rsidRPr="001A6B4D">
        <w:rPr>
          <w:rFonts w:ascii="Arial" w:eastAsia="Arial" w:hAnsi="Arial" w:cs="Arial"/>
          <w:sz w:val="24"/>
          <w:szCs w:val="24"/>
        </w:rPr>
        <w:t xml:space="preserve">. </w:t>
      </w:r>
      <w:r w:rsidR="0085364E" w:rsidRPr="001A6B4D">
        <w:rPr>
          <w:rFonts w:ascii="Arial" w:hAnsi="Arial" w:cs="Arial"/>
          <w:sz w:val="24"/>
          <w:szCs w:val="24"/>
        </w:rPr>
        <w:t>Perkančiajai organizacijai turint įtarimų</w:t>
      </w:r>
      <w:r w:rsidR="0048587E" w:rsidRPr="001A6B4D">
        <w:rPr>
          <w:rFonts w:ascii="Arial" w:hAnsi="Arial" w:cs="Arial"/>
          <w:sz w:val="24"/>
          <w:szCs w:val="24"/>
        </w:rPr>
        <w:t xml:space="preserve"> dėl pasiūlyme pateikto dokumento vertimo kokybės ir (ar) jo atitikties dokumento originalo turiniui, </w:t>
      </w:r>
      <w:r w:rsidR="005E0C63" w:rsidRPr="001A6B4D">
        <w:rPr>
          <w:rFonts w:ascii="Arial" w:hAnsi="Arial" w:cs="Arial"/>
          <w:sz w:val="24"/>
          <w:szCs w:val="24"/>
        </w:rPr>
        <w:t xml:space="preserve">perkančioji organizacija gali pareikalauti </w:t>
      </w:r>
      <w:r w:rsidR="0048587E" w:rsidRPr="001A6B4D">
        <w:rPr>
          <w:rFonts w:ascii="Arial" w:hAnsi="Arial" w:cs="Arial"/>
          <w:sz w:val="24"/>
          <w:szCs w:val="24"/>
        </w:rPr>
        <w:t xml:space="preserve">pateikti vertimą atlikusio asmens parašu ir vertimų biuro antspaudu (jei turi) patvirtintą šio dokumento vertimą. </w:t>
      </w:r>
    </w:p>
    <w:p w14:paraId="4172BF9D" w14:textId="54CCC8F8" w:rsidR="00380B99" w:rsidRPr="001A6B4D" w:rsidRDefault="00AA6F75" w:rsidP="00A33DFE">
      <w:pPr>
        <w:pStyle w:val="Sraopastraipa"/>
        <w:numPr>
          <w:ilvl w:val="1"/>
          <w:numId w:val="7"/>
        </w:numPr>
        <w:tabs>
          <w:tab w:val="left" w:pos="1701"/>
          <w:tab w:val="left" w:pos="1843"/>
        </w:tabs>
        <w:spacing w:after="0" w:line="240" w:lineRule="auto"/>
        <w:ind w:left="0" w:firstLine="1134"/>
        <w:jc w:val="both"/>
        <w:rPr>
          <w:rFonts w:ascii="Arial" w:hAnsi="Arial" w:cs="Arial"/>
          <w:sz w:val="24"/>
          <w:szCs w:val="24"/>
        </w:rPr>
      </w:pPr>
      <w:r w:rsidRPr="001A6B4D">
        <w:rPr>
          <w:rFonts w:ascii="Arial" w:eastAsia="Arial" w:hAnsi="Arial" w:cs="Arial"/>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r w:rsidR="00B75F6D" w:rsidRPr="001A6B4D">
        <w:rPr>
          <w:rFonts w:ascii="Arial" w:eastAsia="Arial" w:hAnsi="Arial" w:cs="Arial"/>
          <w:sz w:val="24"/>
          <w:szCs w:val="24"/>
        </w:rPr>
        <w:t xml:space="preserve"> </w:t>
      </w:r>
    </w:p>
    <w:p w14:paraId="22059CDA" w14:textId="115FFCF1" w:rsidR="003A0EC0" w:rsidRPr="001A6B4D" w:rsidRDefault="003A0EC0" w:rsidP="00A33DFE">
      <w:pPr>
        <w:pStyle w:val="Sraopastraipa"/>
        <w:numPr>
          <w:ilvl w:val="1"/>
          <w:numId w:val="7"/>
        </w:numPr>
        <w:tabs>
          <w:tab w:val="left" w:pos="1701"/>
          <w:tab w:val="left" w:pos="1843"/>
        </w:tabs>
        <w:spacing w:after="0" w:line="240" w:lineRule="auto"/>
        <w:ind w:left="0" w:firstLine="1134"/>
        <w:jc w:val="both"/>
        <w:rPr>
          <w:rFonts w:ascii="Arial" w:hAnsi="Arial" w:cs="Arial"/>
          <w:sz w:val="24"/>
          <w:szCs w:val="24"/>
        </w:rPr>
      </w:pPr>
      <w:r w:rsidRPr="001A6B4D">
        <w:rPr>
          <w:rFonts w:ascii="Arial" w:eastAsia="Arial" w:hAnsi="Arial" w:cs="Arial"/>
          <w:sz w:val="24"/>
          <w:szCs w:val="24"/>
        </w:rPr>
        <w:t xml:space="preserve">Tiekėjų </w:t>
      </w:r>
      <w:r w:rsidR="00A217B2" w:rsidRPr="001A6B4D">
        <w:rPr>
          <w:rFonts w:ascii="Arial" w:eastAsia="Arial" w:hAnsi="Arial" w:cs="Arial"/>
          <w:sz w:val="24"/>
          <w:szCs w:val="24"/>
        </w:rPr>
        <w:t>p</w:t>
      </w:r>
      <w:r w:rsidRPr="001A6B4D">
        <w:rPr>
          <w:rFonts w:ascii="Arial" w:eastAsia="Arial" w:hAnsi="Arial" w:cs="Arial"/>
          <w:sz w:val="24"/>
          <w:szCs w:val="24"/>
        </w:rPr>
        <w:t xml:space="preserve">asiūlymuose nurodytos kainos bus vertinamos </w:t>
      </w:r>
      <w:r w:rsidRPr="001A6B4D">
        <w:rPr>
          <w:rFonts w:ascii="Arial" w:hAnsi="Arial" w:cs="Arial"/>
          <w:sz w:val="24"/>
          <w:szCs w:val="24"/>
        </w:rPr>
        <w:t>ir lyginamos su visais mokesčiais, įskaitant PVM</w:t>
      </w:r>
      <w:r w:rsidR="006E3394" w:rsidRPr="001A6B4D">
        <w:rPr>
          <w:rFonts w:ascii="Arial" w:hAnsi="Arial" w:cs="Arial"/>
          <w:sz w:val="24"/>
          <w:szCs w:val="24"/>
        </w:rPr>
        <w:t>.</w:t>
      </w:r>
      <w:r w:rsidRPr="001A6B4D">
        <w:rPr>
          <w:rFonts w:ascii="Arial" w:hAnsi="Arial" w:cs="Arial"/>
          <w:sz w:val="24"/>
          <w:szCs w:val="24"/>
        </w:rPr>
        <w:t xml:space="preserve"> </w:t>
      </w:r>
    </w:p>
    <w:p w14:paraId="7A15AE0A" w14:textId="70E9AA9F" w:rsidR="00EE1C85" w:rsidRPr="001A6B4D" w:rsidRDefault="00EE1C85" w:rsidP="00A33DFE">
      <w:pPr>
        <w:pStyle w:val="Antrat1"/>
        <w:numPr>
          <w:ilvl w:val="0"/>
          <w:numId w:val="7"/>
        </w:numPr>
        <w:tabs>
          <w:tab w:val="left" w:pos="709"/>
        </w:tabs>
        <w:spacing w:before="600" w:after="600"/>
        <w:ind w:left="0" w:firstLine="0"/>
        <w:rPr>
          <w:rFonts w:ascii="Arial" w:hAnsi="Arial" w:cs="Arial"/>
          <w:b/>
          <w:bCs/>
          <w:caps/>
          <w:sz w:val="24"/>
          <w:szCs w:val="24"/>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Start w:id="30" w:name="_Toc238821953"/>
      <w:bookmarkEnd w:id="23"/>
      <w:bookmarkEnd w:id="24"/>
      <w:bookmarkEnd w:id="25"/>
      <w:bookmarkEnd w:id="26"/>
      <w:bookmarkEnd w:id="27"/>
      <w:r w:rsidRPr="001A6B4D">
        <w:rPr>
          <w:rFonts w:ascii="Arial" w:hAnsi="Arial" w:cs="Arial"/>
          <w:b/>
          <w:bCs/>
          <w:caps/>
          <w:sz w:val="24"/>
          <w:szCs w:val="24"/>
        </w:rPr>
        <w:t>Pasiūlymo galiojimo užtikrinimas</w:t>
      </w:r>
      <w:bookmarkEnd w:id="28"/>
      <w:bookmarkEnd w:id="29"/>
      <w:bookmarkEnd w:id="30"/>
    </w:p>
    <w:p w14:paraId="403B4AB0" w14:textId="5109F06A" w:rsidR="00AA6F75" w:rsidRPr="001A6B4D" w:rsidRDefault="00AA6F75" w:rsidP="005A7916">
      <w:pPr>
        <w:tabs>
          <w:tab w:val="left" w:pos="1701"/>
          <w:tab w:val="left" w:pos="1985"/>
        </w:tabs>
        <w:spacing w:after="0" w:line="240" w:lineRule="auto"/>
        <w:ind w:firstLine="1134"/>
        <w:contextualSpacing/>
        <w:jc w:val="both"/>
        <w:rPr>
          <w:rFonts w:ascii="Arial" w:hAnsi="Arial" w:cs="Arial"/>
          <w:sz w:val="24"/>
          <w:szCs w:val="24"/>
        </w:rPr>
      </w:pPr>
      <w:bookmarkStart w:id="31" w:name="_Ref39658218"/>
      <w:bookmarkStart w:id="32" w:name="_Ref39658226"/>
      <w:bookmarkStart w:id="33" w:name="_Ref39658248"/>
      <w:bookmarkStart w:id="34" w:name="_Ref39658251"/>
      <w:bookmarkStart w:id="35" w:name="_Ref39485250"/>
      <w:bookmarkStart w:id="36" w:name="_Ref39485258"/>
      <w:r w:rsidRPr="001A6B4D">
        <w:rPr>
          <w:rFonts w:ascii="Arial" w:hAnsi="Arial" w:cs="Arial"/>
          <w:sz w:val="24"/>
          <w:szCs w:val="24"/>
        </w:rPr>
        <w:t xml:space="preserve">7.1. </w:t>
      </w:r>
      <w:r w:rsidRPr="001A6B4D">
        <w:rPr>
          <w:rFonts w:ascii="Arial" w:eastAsia="Calibri" w:hAnsi="Arial" w:cs="Arial"/>
          <w:sz w:val="24"/>
          <w:szCs w:val="24"/>
        </w:rPr>
        <w:t xml:space="preserve">Perkančioji organizacija nereikalauja užtikrinti pasiūlymo galiojimą, tačiau pasilieka teisę kreiptis į teismą dėl žalos, atsiradusios dėl to, kad pasiūlymo galiojimo laikotarpiu </w:t>
      </w:r>
      <w:r w:rsidRPr="001A6B4D">
        <w:rPr>
          <w:rFonts w:ascii="Arial" w:eastAsia="Calibri" w:hAnsi="Arial" w:cs="Arial"/>
          <w:sz w:val="24"/>
          <w:szCs w:val="24"/>
        </w:rPr>
        <w:lastRenderedPageBreak/>
        <w:t>tiekėjas pakeičia ar atšaukia savo pasiūlymą ar pirkimo laimėtojas atsisako sudaryti sutartį, atlyginimo.</w:t>
      </w:r>
    </w:p>
    <w:p w14:paraId="7136C94B" w14:textId="6E03C3FE" w:rsidR="00040C0F" w:rsidRPr="001A6B4D" w:rsidRDefault="00040C0F" w:rsidP="00A33DFE">
      <w:pPr>
        <w:pStyle w:val="Antrat1"/>
        <w:numPr>
          <w:ilvl w:val="0"/>
          <w:numId w:val="7"/>
        </w:numPr>
        <w:tabs>
          <w:tab w:val="left" w:pos="709"/>
        </w:tabs>
        <w:spacing w:before="600" w:after="600"/>
        <w:ind w:left="0" w:firstLine="0"/>
        <w:contextualSpacing/>
        <w:rPr>
          <w:rFonts w:ascii="Arial" w:hAnsi="Arial" w:cs="Arial"/>
          <w:b/>
          <w:bCs/>
          <w:caps/>
          <w:sz w:val="24"/>
          <w:szCs w:val="24"/>
        </w:rPr>
      </w:pPr>
      <w:bookmarkStart w:id="37" w:name="_Toc238821954"/>
      <w:r w:rsidRPr="001A6B4D">
        <w:rPr>
          <w:rFonts w:ascii="Arial" w:hAnsi="Arial" w:cs="Arial"/>
          <w:b/>
          <w:bCs/>
          <w:caps/>
          <w:sz w:val="24"/>
          <w:szCs w:val="24"/>
        </w:rPr>
        <w:t>Elektroninis aukcionas</w:t>
      </w:r>
      <w:bookmarkEnd w:id="31"/>
      <w:bookmarkEnd w:id="32"/>
      <w:bookmarkEnd w:id="33"/>
      <w:bookmarkEnd w:id="34"/>
      <w:bookmarkEnd w:id="37"/>
    </w:p>
    <w:p w14:paraId="0BFDB7B0" w14:textId="2539E469" w:rsidR="00040C0F" w:rsidRPr="001A6B4D" w:rsidRDefault="002827E4" w:rsidP="005A7916">
      <w:pPr>
        <w:spacing w:after="0" w:line="240" w:lineRule="auto"/>
        <w:ind w:firstLine="1134"/>
        <w:rPr>
          <w:rFonts w:ascii="Arial" w:hAnsi="Arial" w:cs="Arial"/>
          <w:sz w:val="24"/>
          <w:szCs w:val="24"/>
        </w:rPr>
      </w:pPr>
      <w:r w:rsidRPr="001A6B4D">
        <w:rPr>
          <w:rFonts w:ascii="Arial" w:hAnsi="Arial" w:cs="Arial"/>
          <w:sz w:val="24"/>
          <w:szCs w:val="24"/>
        </w:rPr>
        <w:t>8.1.</w:t>
      </w:r>
      <w:r w:rsidR="00AA6F75" w:rsidRPr="001A6B4D">
        <w:rPr>
          <w:rFonts w:ascii="Arial" w:hAnsi="Arial" w:cs="Arial"/>
          <w:sz w:val="24"/>
          <w:szCs w:val="24"/>
        </w:rPr>
        <w:t xml:space="preserve"> </w:t>
      </w:r>
      <w:r w:rsidR="00040C0F" w:rsidRPr="001A6B4D">
        <w:rPr>
          <w:rFonts w:ascii="Arial" w:hAnsi="Arial" w:cs="Arial"/>
          <w:sz w:val="24"/>
          <w:szCs w:val="24"/>
        </w:rPr>
        <w:t>Perkančioji organizacija pirkime netaikys elektroninio aukciono.</w:t>
      </w:r>
    </w:p>
    <w:p w14:paraId="14CBD3AD" w14:textId="23B8A7AF" w:rsidR="009D0DC5" w:rsidRPr="001A6B4D" w:rsidRDefault="00EA001C" w:rsidP="00A33DFE">
      <w:pPr>
        <w:pStyle w:val="Antrat1"/>
        <w:numPr>
          <w:ilvl w:val="0"/>
          <w:numId w:val="7"/>
        </w:numPr>
        <w:tabs>
          <w:tab w:val="left" w:pos="709"/>
        </w:tabs>
        <w:spacing w:before="600" w:after="600"/>
        <w:ind w:left="0" w:firstLine="0"/>
        <w:contextualSpacing/>
        <w:rPr>
          <w:rFonts w:ascii="Arial" w:hAnsi="Arial" w:cs="Arial"/>
          <w:b/>
          <w:bCs/>
          <w:caps/>
          <w:sz w:val="24"/>
          <w:szCs w:val="24"/>
        </w:rPr>
      </w:pPr>
      <w:bookmarkStart w:id="38" w:name="_Ref39667303"/>
      <w:bookmarkStart w:id="39" w:name="_Ref39667308"/>
      <w:bookmarkStart w:id="40" w:name="_Toc238821955"/>
      <w:r w:rsidRPr="001A6B4D">
        <w:rPr>
          <w:rFonts w:ascii="Arial" w:hAnsi="Arial" w:cs="Arial"/>
          <w:b/>
          <w:bCs/>
          <w:caps/>
          <w:sz w:val="24"/>
          <w:szCs w:val="24"/>
        </w:rPr>
        <w:t>P</w:t>
      </w:r>
      <w:r w:rsidR="00014A61" w:rsidRPr="001A6B4D">
        <w:rPr>
          <w:rFonts w:ascii="Arial" w:hAnsi="Arial" w:cs="Arial"/>
          <w:b/>
          <w:bCs/>
          <w:caps/>
          <w:sz w:val="24"/>
          <w:szCs w:val="24"/>
        </w:rPr>
        <w:t>asiūlymų vertinimas</w:t>
      </w:r>
      <w:bookmarkEnd w:id="35"/>
      <w:bookmarkEnd w:id="36"/>
      <w:bookmarkEnd w:id="38"/>
      <w:bookmarkEnd w:id="39"/>
      <w:bookmarkEnd w:id="40"/>
    </w:p>
    <w:p w14:paraId="50BC7989" w14:textId="595C8831" w:rsidR="00003A3F" w:rsidRPr="00E035E6" w:rsidRDefault="00AA6F75" w:rsidP="00E035E6">
      <w:pPr>
        <w:pStyle w:val="Sraopastraipa"/>
        <w:tabs>
          <w:tab w:val="left" w:pos="1843"/>
        </w:tabs>
        <w:spacing w:after="0" w:line="240" w:lineRule="auto"/>
        <w:ind w:left="0" w:firstLine="1134"/>
        <w:contextualSpacing w:val="0"/>
        <w:jc w:val="both"/>
        <w:rPr>
          <w:rFonts w:ascii="Arial" w:hAnsi="Arial" w:cs="Arial"/>
          <w:color w:val="7030A0"/>
          <w:sz w:val="24"/>
          <w:szCs w:val="24"/>
        </w:rPr>
      </w:pPr>
      <w:r w:rsidRPr="001A6B4D">
        <w:rPr>
          <w:rFonts w:ascii="Arial" w:eastAsia="Calibri" w:hAnsi="Arial" w:cs="Arial"/>
          <w:sz w:val="24"/>
          <w:szCs w:val="24"/>
        </w:rPr>
        <w:t xml:space="preserve">9.1. </w:t>
      </w:r>
      <w:r w:rsidR="004E71CB" w:rsidRPr="001A6B4D">
        <w:rPr>
          <w:rFonts w:ascii="Arial" w:eastAsia="Calibri" w:hAnsi="Arial" w:cs="Arial"/>
          <w:sz w:val="24"/>
          <w:szCs w:val="24"/>
        </w:rPr>
        <w:t xml:space="preserve">Perkančioji organizacija ekonomiškai naudingiausią pasiūlymą išrenka pagal tiekėjo pasiūlyme nurodytą </w:t>
      </w:r>
      <w:r w:rsidR="00003A3F" w:rsidRPr="001A6B4D">
        <w:rPr>
          <w:rFonts w:ascii="Arial" w:eastAsia="Calibri" w:hAnsi="Arial" w:cs="Arial"/>
          <w:sz w:val="24"/>
          <w:szCs w:val="24"/>
        </w:rPr>
        <w:t>kain</w:t>
      </w:r>
      <w:r w:rsidR="004E71CB" w:rsidRPr="001A6B4D">
        <w:rPr>
          <w:rFonts w:ascii="Arial" w:eastAsia="Calibri" w:hAnsi="Arial" w:cs="Arial"/>
          <w:sz w:val="24"/>
          <w:szCs w:val="24"/>
        </w:rPr>
        <w:t>ą</w:t>
      </w:r>
      <w:r w:rsidR="00003A3F" w:rsidRPr="001A6B4D">
        <w:rPr>
          <w:rFonts w:ascii="Arial" w:eastAsia="Calibri" w:hAnsi="Arial" w:cs="Arial"/>
          <w:sz w:val="24"/>
          <w:szCs w:val="24"/>
        </w:rPr>
        <w:t xml:space="preserve">, kuri turi būti apskaičiuota ir nurodyta taip, kaip reikalaujama </w:t>
      </w:r>
      <w:bookmarkStart w:id="41" w:name="_Hlk91157291"/>
      <w:r w:rsidR="00CE14DF" w:rsidRPr="001A6B4D">
        <w:rPr>
          <w:rFonts w:ascii="Arial" w:eastAsia="Calibri" w:hAnsi="Arial" w:cs="Arial"/>
          <w:sz w:val="24"/>
          <w:szCs w:val="24"/>
        </w:rPr>
        <w:t xml:space="preserve">specialiųjų </w:t>
      </w:r>
      <w:r w:rsidR="00090235" w:rsidRPr="001A6B4D">
        <w:rPr>
          <w:rFonts w:ascii="Arial" w:eastAsia="Calibri" w:hAnsi="Arial" w:cs="Arial"/>
          <w:sz w:val="24"/>
          <w:szCs w:val="24"/>
        </w:rPr>
        <w:t>p</w:t>
      </w:r>
      <w:r w:rsidR="00551FA7" w:rsidRPr="001A6B4D">
        <w:rPr>
          <w:rFonts w:ascii="Arial" w:eastAsia="Calibri" w:hAnsi="Arial" w:cs="Arial"/>
          <w:sz w:val="24"/>
          <w:szCs w:val="24"/>
        </w:rPr>
        <w:t xml:space="preserve">irkimo </w:t>
      </w:r>
      <w:r w:rsidR="00A176D5" w:rsidRPr="001A6B4D">
        <w:rPr>
          <w:rFonts w:ascii="Arial" w:eastAsia="Calibri" w:hAnsi="Arial" w:cs="Arial"/>
          <w:sz w:val="24"/>
          <w:szCs w:val="24"/>
        </w:rPr>
        <w:t xml:space="preserve">sąlygų </w:t>
      </w:r>
      <w:r w:rsidR="007F167D" w:rsidRPr="001A6B4D">
        <w:rPr>
          <w:rFonts w:ascii="Arial" w:eastAsia="Calibri" w:hAnsi="Arial" w:cs="Arial"/>
          <w:sz w:val="24"/>
          <w:szCs w:val="24"/>
        </w:rPr>
        <w:t>priede</w:t>
      </w:r>
      <w:r w:rsidR="007F167D" w:rsidRPr="001A6B4D">
        <w:rPr>
          <w:rFonts w:ascii="Arial" w:hAnsi="Arial" w:cs="Arial"/>
          <w:color w:val="00B050"/>
          <w:sz w:val="24"/>
          <w:szCs w:val="24"/>
          <w:shd w:val="clear" w:color="auto" w:fill="FFFFFF"/>
        </w:rPr>
        <w:t xml:space="preserve"> </w:t>
      </w:r>
      <w:bookmarkEnd w:id="41"/>
      <w:r w:rsidR="007F167D">
        <w:rPr>
          <w:rFonts w:ascii="Arial" w:hAnsi="Arial" w:cs="Arial"/>
          <w:color w:val="00B050"/>
          <w:sz w:val="24"/>
          <w:szCs w:val="24"/>
          <w:shd w:val="clear" w:color="auto" w:fill="FFFFFF"/>
        </w:rPr>
        <w:t>„Pasiūlymo forma“</w:t>
      </w:r>
      <w:r w:rsidR="00090235" w:rsidRPr="001A6B4D">
        <w:rPr>
          <w:rFonts w:ascii="Arial" w:eastAsia="Calibri" w:hAnsi="Arial" w:cs="Arial"/>
          <w:sz w:val="24"/>
          <w:szCs w:val="24"/>
        </w:rPr>
        <w:t>.</w:t>
      </w:r>
      <w:r w:rsidR="00090235" w:rsidRPr="001A6B4D">
        <w:rPr>
          <w:rFonts w:ascii="Arial" w:eastAsia="Calibri" w:hAnsi="Arial" w:cs="Arial"/>
          <w:color w:val="7030A0"/>
          <w:sz w:val="24"/>
          <w:szCs w:val="24"/>
        </w:rPr>
        <w:t xml:space="preserve"> </w:t>
      </w:r>
    </w:p>
    <w:p w14:paraId="102136D3" w14:textId="2174FA5C" w:rsidR="00D734C6" w:rsidRPr="001A6B4D" w:rsidRDefault="00D734C6" w:rsidP="00A33DFE">
      <w:pPr>
        <w:pStyle w:val="Sraopastraipa"/>
        <w:numPr>
          <w:ilvl w:val="1"/>
          <w:numId w:val="24"/>
        </w:numPr>
        <w:tabs>
          <w:tab w:val="left" w:pos="1701"/>
          <w:tab w:val="left" w:pos="1843"/>
        </w:tabs>
        <w:spacing w:after="0" w:line="240" w:lineRule="auto"/>
        <w:ind w:left="0" w:firstLine="1134"/>
        <w:jc w:val="both"/>
        <w:rPr>
          <w:rFonts w:ascii="Arial" w:eastAsiaTheme="minorHAnsi" w:hAnsi="Arial" w:cs="Arial"/>
          <w:bCs/>
          <w:iCs/>
          <w:sz w:val="24"/>
          <w:szCs w:val="24"/>
        </w:rPr>
      </w:pPr>
      <w:r w:rsidRPr="001A6B4D">
        <w:rPr>
          <w:rFonts w:ascii="Arial" w:hAnsi="Arial" w:cs="Arial"/>
          <w:color w:val="000000" w:themeColor="text1"/>
          <w:sz w:val="24"/>
          <w:szCs w:val="24"/>
        </w:rPr>
        <w:t xml:space="preserve">Laimėjusiu </w:t>
      </w:r>
      <w:r w:rsidR="005D7D8C" w:rsidRPr="001A6B4D">
        <w:rPr>
          <w:rFonts w:ascii="Arial" w:hAnsi="Arial" w:cs="Arial"/>
          <w:color w:val="000000" w:themeColor="text1"/>
          <w:sz w:val="24"/>
          <w:szCs w:val="24"/>
        </w:rPr>
        <w:t>pasiūlymu</w:t>
      </w:r>
      <w:r w:rsidRPr="001A6B4D">
        <w:rPr>
          <w:rFonts w:ascii="Arial" w:hAnsi="Arial" w:cs="Arial"/>
          <w:color w:val="000000" w:themeColor="text1"/>
          <w:sz w:val="24"/>
          <w:szCs w:val="24"/>
        </w:rPr>
        <w:t xml:space="preserve"> galės būti pripažintas tik 1 (vienas) </w:t>
      </w:r>
      <w:r w:rsidR="005D7D8C" w:rsidRPr="001A6B4D">
        <w:rPr>
          <w:rFonts w:ascii="Arial" w:hAnsi="Arial" w:cs="Arial"/>
          <w:color w:val="000000" w:themeColor="text1"/>
          <w:sz w:val="24"/>
          <w:szCs w:val="24"/>
        </w:rPr>
        <w:t>ekonomiškai naudingiausias pasiūlymas, esantis pasiūlymų eilės pirmojoje vietoje</w:t>
      </w:r>
      <w:r w:rsidRPr="001A6B4D">
        <w:rPr>
          <w:rFonts w:ascii="Arial" w:hAnsi="Arial" w:cs="Arial"/>
          <w:color w:val="000000" w:themeColor="text1"/>
          <w:sz w:val="24"/>
          <w:szCs w:val="24"/>
        </w:rPr>
        <w:t xml:space="preserve">. </w:t>
      </w:r>
    </w:p>
    <w:p w14:paraId="3F5285AA" w14:textId="35C03937" w:rsidR="00037C31" w:rsidRPr="001A6B4D" w:rsidRDefault="0059026B" w:rsidP="00294B6E">
      <w:pPr>
        <w:pStyle w:val="Betarp"/>
        <w:tabs>
          <w:tab w:val="left" w:pos="1701"/>
          <w:tab w:val="left" w:pos="1843"/>
        </w:tabs>
        <w:ind w:firstLine="1134"/>
        <w:contextualSpacing/>
        <w:jc w:val="both"/>
        <w:rPr>
          <w:rStyle w:val="cf01"/>
          <w:rFonts w:ascii="Arial" w:eastAsiaTheme="minorHAnsi" w:hAnsi="Arial" w:cs="Arial"/>
          <w:bCs/>
          <w:i/>
          <w:iCs/>
          <w:color w:val="7030A0"/>
          <w:sz w:val="24"/>
          <w:szCs w:val="24"/>
        </w:rPr>
      </w:pPr>
      <w:r w:rsidRPr="001A6B4D">
        <w:rPr>
          <w:rStyle w:val="cf01"/>
          <w:rFonts w:ascii="Arial" w:hAnsi="Arial" w:cs="Arial"/>
          <w:sz w:val="24"/>
          <w:szCs w:val="24"/>
        </w:rPr>
        <w:t xml:space="preserve">9.3. </w:t>
      </w:r>
      <w:r w:rsidR="00A9488B" w:rsidRPr="001A6B4D">
        <w:rPr>
          <w:rStyle w:val="cf01"/>
          <w:rFonts w:ascii="Arial" w:hAnsi="Arial" w:cs="Arial"/>
          <w:sz w:val="24"/>
          <w:szCs w:val="24"/>
        </w:rPr>
        <w:t>Perkančioji organizacija atmes tiekėjo pasiūlymą, jei</w:t>
      </w:r>
      <w:r w:rsidR="00195572" w:rsidRPr="001A6B4D">
        <w:rPr>
          <w:rStyle w:val="cf01"/>
          <w:rFonts w:ascii="Arial" w:hAnsi="Arial" w:cs="Arial"/>
          <w:sz w:val="24"/>
          <w:szCs w:val="24"/>
        </w:rPr>
        <w:t xml:space="preserve">gu kartu su pasiūlymu </w:t>
      </w:r>
      <w:r w:rsidR="00B2125E" w:rsidRPr="001A6B4D">
        <w:rPr>
          <w:rStyle w:val="cf01"/>
          <w:rFonts w:ascii="Arial" w:hAnsi="Arial" w:cs="Arial"/>
          <w:sz w:val="24"/>
          <w:szCs w:val="24"/>
        </w:rPr>
        <w:t xml:space="preserve">nebus pateikti šie </w:t>
      </w:r>
      <w:r w:rsidR="00277634" w:rsidRPr="001A6B4D">
        <w:rPr>
          <w:rStyle w:val="cf01"/>
          <w:rFonts w:ascii="Arial" w:hAnsi="Arial" w:cs="Arial"/>
          <w:sz w:val="24"/>
          <w:szCs w:val="24"/>
        </w:rPr>
        <w:t>p</w:t>
      </w:r>
      <w:r w:rsidR="00B2125E" w:rsidRPr="001A6B4D">
        <w:rPr>
          <w:rStyle w:val="cf01"/>
          <w:rFonts w:ascii="Arial" w:hAnsi="Arial" w:cs="Arial"/>
          <w:sz w:val="24"/>
          <w:szCs w:val="24"/>
        </w:rPr>
        <w:t xml:space="preserve">irkimo sąlygose reikalaujami pateikti dokumentai: </w:t>
      </w:r>
    </w:p>
    <w:p w14:paraId="384C6816" w14:textId="77777777" w:rsidR="00294B6E" w:rsidRPr="00294B6E" w:rsidRDefault="00D825A7" w:rsidP="00A33DFE">
      <w:pPr>
        <w:pStyle w:val="Betarp"/>
        <w:numPr>
          <w:ilvl w:val="2"/>
          <w:numId w:val="7"/>
        </w:numPr>
        <w:tabs>
          <w:tab w:val="left" w:pos="1843"/>
          <w:tab w:val="left" w:pos="2268"/>
        </w:tabs>
        <w:ind w:left="0" w:firstLine="1134"/>
        <w:contextualSpacing/>
        <w:jc w:val="both"/>
        <w:rPr>
          <w:rStyle w:val="cf01"/>
          <w:rFonts w:ascii="Arial" w:hAnsi="Arial" w:cs="Arial"/>
          <w:i/>
          <w:iCs/>
          <w:color w:val="00B050"/>
          <w:sz w:val="24"/>
          <w:szCs w:val="24"/>
        </w:rPr>
      </w:pPr>
      <w:r w:rsidRPr="00294B6E">
        <w:rPr>
          <w:rStyle w:val="cf01"/>
          <w:rFonts w:ascii="Arial" w:hAnsi="Arial" w:cs="Arial"/>
          <w:i/>
          <w:iCs/>
          <w:color w:val="00B050"/>
          <w:sz w:val="24"/>
          <w:szCs w:val="24"/>
        </w:rPr>
        <w:t>pasiūlymo forma, parengta pagal šių Specialiųjų pirkimo sąlygų priedą „Pasiūlymo forma“.</w:t>
      </w:r>
    </w:p>
    <w:p w14:paraId="678C44CA" w14:textId="29D7B2B4" w:rsidR="00FE7908" w:rsidRPr="001A6B4D" w:rsidRDefault="00FE7908" w:rsidP="00A33DFE">
      <w:pPr>
        <w:pStyle w:val="Antrat1"/>
        <w:numPr>
          <w:ilvl w:val="0"/>
          <w:numId w:val="7"/>
        </w:numPr>
        <w:tabs>
          <w:tab w:val="left" w:pos="567"/>
        </w:tabs>
        <w:spacing w:before="600" w:after="600"/>
        <w:contextualSpacing/>
        <w:rPr>
          <w:rFonts w:ascii="Arial" w:hAnsi="Arial" w:cs="Arial"/>
          <w:b/>
          <w:bCs/>
          <w:caps/>
          <w:sz w:val="24"/>
          <w:szCs w:val="24"/>
        </w:rPr>
      </w:pPr>
      <w:bookmarkStart w:id="42" w:name="_Ref39425999"/>
      <w:bookmarkStart w:id="43" w:name="_Ref39426005"/>
      <w:bookmarkStart w:id="44" w:name="_Toc238821956"/>
      <w:r w:rsidRPr="001A6B4D">
        <w:rPr>
          <w:rFonts w:ascii="Arial" w:hAnsi="Arial" w:cs="Arial"/>
          <w:b/>
          <w:bCs/>
          <w:caps/>
          <w:sz w:val="24"/>
          <w:szCs w:val="24"/>
        </w:rPr>
        <w:t>S</w:t>
      </w:r>
      <w:r w:rsidR="00281735" w:rsidRPr="001A6B4D">
        <w:rPr>
          <w:rFonts w:ascii="Arial" w:hAnsi="Arial" w:cs="Arial"/>
          <w:b/>
          <w:bCs/>
          <w:caps/>
          <w:sz w:val="24"/>
          <w:szCs w:val="24"/>
        </w:rPr>
        <w:t>utarties sudarymas</w:t>
      </w:r>
      <w:bookmarkEnd w:id="42"/>
      <w:bookmarkEnd w:id="43"/>
      <w:bookmarkEnd w:id="44"/>
    </w:p>
    <w:p w14:paraId="27CAEFF7" w14:textId="36BFF84D" w:rsidR="00F57665" w:rsidRPr="001A6B4D" w:rsidRDefault="00F57665" w:rsidP="00A33DFE">
      <w:pPr>
        <w:pStyle w:val="Sraopastraipa"/>
        <w:numPr>
          <w:ilvl w:val="1"/>
          <w:numId w:val="12"/>
        </w:numPr>
        <w:tabs>
          <w:tab w:val="left" w:pos="1701"/>
        </w:tabs>
        <w:spacing w:after="0" w:line="240" w:lineRule="auto"/>
        <w:ind w:left="0" w:firstLine="1134"/>
        <w:jc w:val="both"/>
        <w:rPr>
          <w:rFonts w:ascii="Arial" w:hAnsi="Arial" w:cs="Arial"/>
          <w:color w:val="000000" w:themeColor="text1"/>
          <w:sz w:val="24"/>
          <w:szCs w:val="24"/>
        </w:rPr>
      </w:pPr>
      <w:r w:rsidRPr="001A6B4D">
        <w:rPr>
          <w:rFonts w:ascii="Arial" w:hAnsi="Arial" w:cs="Arial"/>
          <w:color w:val="000000" w:themeColor="text1"/>
          <w:sz w:val="24"/>
          <w:szCs w:val="24"/>
        </w:rPr>
        <w:t>Ši pirkimo procedūra atliekama siekiant sudaryti sutartį</w:t>
      </w:r>
      <w:r w:rsidR="009A7D11" w:rsidRPr="001A6B4D">
        <w:rPr>
          <w:rFonts w:ascii="Arial" w:hAnsi="Arial" w:cs="Arial"/>
          <w:color w:val="000000" w:themeColor="text1"/>
          <w:sz w:val="24"/>
          <w:szCs w:val="24"/>
        </w:rPr>
        <w:t xml:space="preserve"> su tiekėju, kurio pasiūlymas</w:t>
      </w:r>
      <w:r w:rsidR="007B12FF" w:rsidRPr="001A6B4D">
        <w:rPr>
          <w:rFonts w:ascii="Arial" w:hAnsi="Arial" w:cs="Arial"/>
          <w:color w:val="000000" w:themeColor="text1"/>
          <w:sz w:val="24"/>
          <w:szCs w:val="24"/>
        </w:rPr>
        <w:t xml:space="preserve">, vadovaujantis </w:t>
      </w:r>
      <w:r w:rsidR="008F4194" w:rsidRPr="001A6B4D">
        <w:rPr>
          <w:rFonts w:ascii="Arial" w:hAnsi="Arial" w:cs="Arial"/>
          <w:color w:val="000000" w:themeColor="text1"/>
          <w:sz w:val="24"/>
          <w:szCs w:val="24"/>
        </w:rPr>
        <w:t>p</w:t>
      </w:r>
      <w:r w:rsidR="007B12FF" w:rsidRPr="001A6B4D">
        <w:rPr>
          <w:rFonts w:ascii="Arial" w:hAnsi="Arial" w:cs="Arial"/>
          <w:color w:val="000000" w:themeColor="text1"/>
          <w:sz w:val="24"/>
          <w:szCs w:val="24"/>
        </w:rPr>
        <w:t xml:space="preserve">irkimo </w:t>
      </w:r>
      <w:r w:rsidR="00207E40" w:rsidRPr="001A6B4D">
        <w:rPr>
          <w:rFonts w:ascii="Arial" w:hAnsi="Arial" w:cs="Arial"/>
          <w:color w:val="000000" w:themeColor="text1"/>
          <w:sz w:val="24"/>
          <w:szCs w:val="24"/>
        </w:rPr>
        <w:t>sąlygose</w:t>
      </w:r>
      <w:r w:rsidR="007B12FF" w:rsidRPr="001A6B4D">
        <w:rPr>
          <w:rFonts w:ascii="Arial" w:hAnsi="Arial" w:cs="Arial"/>
          <w:color w:val="0070C0"/>
          <w:sz w:val="24"/>
          <w:szCs w:val="24"/>
        </w:rPr>
        <w:t xml:space="preserve"> </w:t>
      </w:r>
      <w:r w:rsidR="007B12FF" w:rsidRPr="001A6B4D">
        <w:rPr>
          <w:rFonts w:ascii="Arial" w:hAnsi="Arial" w:cs="Arial"/>
          <w:color w:val="000000" w:themeColor="text1"/>
          <w:sz w:val="24"/>
          <w:szCs w:val="24"/>
        </w:rPr>
        <w:t>nustatyta tvarka</w:t>
      </w:r>
      <w:r w:rsidR="0023505D" w:rsidRPr="001A6B4D">
        <w:rPr>
          <w:rFonts w:ascii="Arial" w:hAnsi="Arial" w:cs="Arial"/>
          <w:color w:val="000000" w:themeColor="text1"/>
          <w:sz w:val="24"/>
          <w:szCs w:val="24"/>
        </w:rPr>
        <w:t>,</w:t>
      </w:r>
      <w:r w:rsidR="009A7D11" w:rsidRPr="001A6B4D">
        <w:rPr>
          <w:rFonts w:ascii="Arial" w:hAnsi="Arial" w:cs="Arial"/>
          <w:color w:val="000000" w:themeColor="text1"/>
          <w:sz w:val="24"/>
          <w:szCs w:val="24"/>
        </w:rPr>
        <w:t xml:space="preserve"> bus pripažintas laimėjęs</w:t>
      </w:r>
      <w:r w:rsidR="008933BC" w:rsidRPr="001A6B4D">
        <w:rPr>
          <w:rFonts w:ascii="Arial" w:hAnsi="Arial" w:cs="Arial"/>
          <w:color w:val="000000" w:themeColor="text1"/>
          <w:sz w:val="24"/>
          <w:szCs w:val="24"/>
        </w:rPr>
        <w:t>, o jei pirkimas skaidomas į dalis – su tiekėjais, kurių pasiūlymai bus pripažinti laimėję</w:t>
      </w:r>
      <w:r w:rsidR="00F065D6" w:rsidRPr="001A6B4D">
        <w:rPr>
          <w:rFonts w:ascii="Arial" w:hAnsi="Arial" w:cs="Arial"/>
          <w:color w:val="000000" w:themeColor="text1"/>
          <w:sz w:val="24"/>
          <w:szCs w:val="24"/>
        </w:rPr>
        <w:t xml:space="preserve">. </w:t>
      </w:r>
      <w:r w:rsidR="004B2DE4" w:rsidRPr="001A6B4D">
        <w:rPr>
          <w:rFonts w:ascii="Arial" w:hAnsi="Arial" w:cs="Arial"/>
          <w:sz w:val="24"/>
          <w:szCs w:val="24"/>
        </w:rPr>
        <w:t xml:space="preserve">Sutarties sąlygos pateikiamos </w:t>
      </w:r>
      <w:r w:rsidR="00E03D96" w:rsidRPr="001A6B4D">
        <w:rPr>
          <w:rFonts w:ascii="Arial" w:hAnsi="Arial" w:cs="Arial"/>
          <w:color w:val="00B050"/>
          <w:sz w:val="24"/>
          <w:szCs w:val="24"/>
        </w:rPr>
        <w:t xml:space="preserve">specialiųjų pirkimo sąlygų priede </w:t>
      </w:r>
      <w:r w:rsidR="00D86901" w:rsidRPr="001A6B4D">
        <w:rPr>
          <w:rFonts w:ascii="Arial" w:hAnsi="Arial" w:cs="Arial"/>
          <w:color w:val="00B050"/>
          <w:sz w:val="24"/>
          <w:szCs w:val="24"/>
        </w:rPr>
        <w:t>„Sutarties projektas“</w:t>
      </w:r>
      <w:r w:rsidR="004B2DE4" w:rsidRPr="001A6B4D">
        <w:rPr>
          <w:rFonts w:ascii="Arial" w:hAnsi="Arial" w:cs="Arial"/>
          <w:sz w:val="24"/>
          <w:szCs w:val="24"/>
        </w:rPr>
        <w:t>.</w:t>
      </w:r>
    </w:p>
    <w:bookmarkEnd w:id="1"/>
    <w:p w14:paraId="202899EB" w14:textId="29C34245" w:rsidR="000B00D5" w:rsidRPr="001A6B4D" w:rsidRDefault="008D704D" w:rsidP="000B00D5">
      <w:pPr>
        <w:shd w:val="clear" w:color="auto" w:fill="FFFFFF"/>
        <w:spacing w:after="0" w:line="240" w:lineRule="auto"/>
        <w:jc w:val="center"/>
        <w:rPr>
          <w:rFonts w:ascii="Arial" w:eastAsia="Calibri" w:hAnsi="Arial" w:cs="Arial"/>
        </w:rPr>
      </w:pPr>
      <w:r w:rsidRPr="001A6B4D">
        <w:rPr>
          <w:rFonts w:ascii="Arial" w:eastAsia="Calibri" w:hAnsi="Arial" w:cs="Arial"/>
        </w:rPr>
        <w:t>__________</w:t>
      </w:r>
    </w:p>
    <w:p w14:paraId="7BA75127" w14:textId="77777777" w:rsidR="000B00D5" w:rsidRPr="001A6B4D" w:rsidRDefault="000B00D5">
      <w:pPr>
        <w:rPr>
          <w:rFonts w:ascii="Arial" w:eastAsia="Calibri" w:hAnsi="Arial" w:cs="Arial"/>
        </w:rPr>
      </w:pPr>
      <w:r w:rsidRPr="001A6B4D">
        <w:rPr>
          <w:rFonts w:ascii="Arial" w:eastAsia="Calibri" w:hAnsi="Arial" w:cs="Arial"/>
        </w:rPr>
        <w:br w:type="page"/>
      </w:r>
    </w:p>
    <w:p w14:paraId="5993A7F2" w14:textId="4051180F" w:rsidR="009E1623" w:rsidRPr="001A6B4D" w:rsidRDefault="006039F0" w:rsidP="006039F0">
      <w:pPr>
        <w:pStyle w:val="Antrat2"/>
        <w:ind w:left="5670"/>
        <w:rPr>
          <w:rFonts w:ascii="Arial" w:eastAsia="Calibri" w:hAnsi="Arial" w:cs="Arial"/>
          <w:color w:val="000000" w:themeColor="text1"/>
          <w:sz w:val="24"/>
          <w:szCs w:val="24"/>
        </w:rPr>
      </w:pPr>
      <w:bookmarkStart w:id="45" w:name="_Toc238821957"/>
      <w:r w:rsidRPr="001A6B4D">
        <w:rPr>
          <w:rFonts w:ascii="Arial" w:eastAsia="Calibri" w:hAnsi="Arial" w:cs="Arial"/>
          <w:color w:val="000000" w:themeColor="text1"/>
          <w:sz w:val="24"/>
          <w:szCs w:val="24"/>
        </w:rPr>
        <w:lastRenderedPageBreak/>
        <w:t xml:space="preserve">Specialiųjų pirkimo sąlygų 1 priedas </w:t>
      </w:r>
      <w:r w:rsidR="009E1623" w:rsidRPr="001A6B4D">
        <w:rPr>
          <w:rFonts w:ascii="Arial" w:eastAsia="Calibri" w:hAnsi="Arial" w:cs="Arial"/>
          <w:color w:val="000000" w:themeColor="text1"/>
          <w:sz w:val="24"/>
          <w:szCs w:val="24"/>
        </w:rPr>
        <w:t>„Terminai“</w:t>
      </w:r>
      <w:bookmarkEnd w:id="45"/>
    </w:p>
    <w:p w14:paraId="37F195B8" w14:textId="77777777" w:rsidR="009E1623" w:rsidRPr="001A6B4D" w:rsidRDefault="009E1623" w:rsidP="00974A08">
      <w:pPr>
        <w:shd w:val="clear" w:color="auto" w:fill="FFFFFF"/>
        <w:tabs>
          <w:tab w:val="left" w:pos="5448"/>
        </w:tabs>
        <w:spacing w:after="0" w:line="240" w:lineRule="auto"/>
        <w:jc w:val="center"/>
        <w:rPr>
          <w:rFonts w:ascii="Arial" w:eastAsia="Calibri" w:hAnsi="Arial" w:cs="Arial"/>
          <w:b/>
          <w:bCs/>
          <w:caps/>
        </w:rPr>
      </w:pPr>
    </w:p>
    <w:p w14:paraId="5369DEF7" w14:textId="258D4735" w:rsidR="00A53BAE" w:rsidRPr="001A6B4D" w:rsidRDefault="00974A08" w:rsidP="00974A08">
      <w:pPr>
        <w:shd w:val="clear" w:color="auto" w:fill="FFFFFF"/>
        <w:tabs>
          <w:tab w:val="left" w:pos="5448"/>
        </w:tabs>
        <w:spacing w:after="0" w:line="240" w:lineRule="auto"/>
        <w:jc w:val="center"/>
        <w:rPr>
          <w:rFonts w:ascii="Arial" w:eastAsia="Calibri" w:hAnsi="Arial" w:cs="Arial"/>
          <w:b/>
          <w:bCs/>
          <w:caps/>
          <w:sz w:val="24"/>
          <w:szCs w:val="24"/>
        </w:rPr>
      </w:pPr>
      <w:r w:rsidRPr="001A6B4D">
        <w:rPr>
          <w:rFonts w:ascii="Arial" w:eastAsia="Calibri" w:hAnsi="Arial" w:cs="Arial"/>
          <w:b/>
          <w:bCs/>
          <w:caps/>
          <w:sz w:val="24"/>
          <w:szCs w:val="24"/>
        </w:rPr>
        <w:t>Terminai</w:t>
      </w:r>
    </w:p>
    <w:p w14:paraId="06A4554D" w14:textId="77777777" w:rsidR="00974A08" w:rsidRPr="001A6B4D" w:rsidRDefault="00974A08" w:rsidP="008E479D">
      <w:pPr>
        <w:shd w:val="clear" w:color="auto" w:fill="FFFFFF"/>
        <w:spacing w:after="0" w:line="240" w:lineRule="auto"/>
        <w:jc w:val="right"/>
        <w:rPr>
          <w:rFonts w:ascii="Arial" w:eastAsia="Calibri" w:hAnsi="Arial" w:cs="Arial"/>
          <w:color w:val="0070C0"/>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2527"/>
        <w:gridCol w:w="3633"/>
        <w:gridCol w:w="2947"/>
      </w:tblGrid>
      <w:tr w:rsidR="00E24685" w:rsidRPr="001A6B4D" w14:paraId="0D76FEA7" w14:textId="77777777" w:rsidTr="00E9462D">
        <w:trPr>
          <w:trHeight w:val="20"/>
        </w:trPr>
        <w:tc>
          <w:tcPr>
            <w:tcW w:w="596" w:type="dxa"/>
            <w:shd w:val="clear" w:color="auto" w:fill="D9D9D9" w:themeFill="background1" w:themeFillShade="D9"/>
            <w:tcMar>
              <w:top w:w="0" w:type="dxa"/>
              <w:left w:w="108" w:type="dxa"/>
              <w:bottom w:w="0" w:type="dxa"/>
              <w:right w:w="108" w:type="dxa"/>
            </w:tcMar>
          </w:tcPr>
          <w:p w14:paraId="52EFC1D8" w14:textId="2DC7D289" w:rsidR="00E9462D" w:rsidRPr="001A6B4D" w:rsidRDefault="00E9462D" w:rsidP="009F2E1E">
            <w:pPr>
              <w:jc w:val="center"/>
              <w:rPr>
                <w:rFonts w:ascii="Arial" w:hAnsi="Arial" w:cs="Arial"/>
                <w:b/>
                <w:bCs/>
                <w:sz w:val="24"/>
                <w:szCs w:val="24"/>
              </w:rPr>
            </w:pPr>
            <w:r w:rsidRPr="001A6B4D">
              <w:rPr>
                <w:rFonts w:ascii="Arial" w:hAnsi="Arial" w:cs="Arial"/>
                <w:b/>
                <w:bCs/>
                <w:sz w:val="24"/>
                <w:szCs w:val="24"/>
              </w:rPr>
              <w:t>Eil. Nr.</w:t>
            </w:r>
          </w:p>
        </w:tc>
        <w:tc>
          <w:tcPr>
            <w:tcW w:w="2527" w:type="dxa"/>
            <w:shd w:val="clear" w:color="auto" w:fill="D9D9D9" w:themeFill="background1" w:themeFillShade="D9"/>
            <w:tcMar>
              <w:top w:w="0" w:type="dxa"/>
              <w:left w:w="108" w:type="dxa"/>
              <w:bottom w:w="0" w:type="dxa"/>
              <w:right w:w="108" w:type="dxa"/>
            </w:tcMar>
          </w:tcPr>
          <w:p w14:paraId="52EC5ADA" w14:textId="77777777" w:rsidR="00E9462D" w:rsidRPr="001A6B4D" w:rsidRDefault="00E9462D" w:rsidP="009F2E1E">
            <w:pPr>
              <w:jc w:val="center"/>
              <w:rPr>
                <w:rFonts w:ascii="Arial" w:hAnsi="Arial" w:cs="Arial"/>
                <w:b/>
                <w:bCs/>
                <w:sz w:val="24"/>
                <w:szCs w:val="24"/>
              </w:rPr>
            </w:pPr>
            <w:r w:rsidRPr="001A6B4D">
              <w:rPr>
                <w:rFonts w:ascii="Arial" w:hAnsi="Arial" w:cs="Arial"/>
                <w:b/>
                <w:bCs/>
                <w:sz w:val="24"/>
                <w:szCs w:val="24"/>
              </w:rPr>
              <w:t>VEIKSMAS</w:t>
            </w:r>
          </w:p>
        </w:tc>
        <w:tc>
          <w:tcPr>
            <w:tcW w:w="3633" w:type="dxa"/>
            <w:shd w:val="clear" w:color="auto" w:fill="D9D9D9" w:themeFill="background1" w:themeFillShade="D9"/>
            <w:tcMar>
              <w:top w:w="0" w:type="dxa"/>
              <w:left w:w="108" w:type="dxa"/>
              <w:bottom w:w="0" w:type="dxa"/>
              <w:right w:w="108" w:type="dxa"/>
            </w:tcMar>
          </w:tcPr>
          <w:p w14:paraId="50663FCD" w14:textId="77777777" w:rsidR="00E9462D" w:rsidRPr="001A6B4D" w:rsidRDefault="00E9462D" w:rsidP="009F2E1E">
            <w:pPr>
              <w:spacing w:after="0"/>
              <w:jc w:val="center"/>
              <w:rPr>
                <w:rFonts w:ascii="Arial" w:hAnsi="Arial" w:cs="Arial"/>
                <w:b/>
                <w:sz w:val="24"/>
                <w:szCs w:val="24"/>
              </w:rPr>
            </w:pPr>
            <w:r w:rsidRPr="001A6B4D">
              <w:rPr>
                <w:rFonts w:ascii="Arial" w:hAnsi="Arial" w:cs="Arial"/>
                <w:b/>
                <w:sz w:val="24"/>
                <w:szCs w:val="24"/>
              </w:rPr>
              <w:t>DATA/DIENŲ SKAIČIUS/ LAIKAS</w:t>
            </w:r>
          </w:p>
          <w:p w14:paraId="7DAA76CF" w14:textId="77777777" w:rsidR="00E9462D" w:rsidRPr="001A6B4D" w:rsidRDefault="00E9462D" w:rsidP="009F2E1E">
            <w:pPr>
              <w:spacing w:after="0"/>
              <w:jc w:val="center"/>
              <w:rPr>
                <w:rFonts w:ascii="Arial" w:hAnsi="Arial" w:cs="Arial"/>
                <w:sz w:val="24"/>
                <w:szCs w:val="24"/>
              </w:rPr>
            </w:pPr>
            <w:r w:rsidRPr="001A6B4D">
              <w:rPr>
                <w:rFonts w:ascii="Arial" w:hAnsi="Arial" w:cs="Arial"/>
                <w:sz w:val="24"/>
                <w:szCs w:val="24"/>
              </w:rPr>
              <w:t>(Lietuvos laiku)</w:t>
            </w:r>
          </w:p>
        </w:tc>
        <w:tc>
          <w:tcPr>
            <w:tcW w:w="2947" w:type="dxa"/>
            <w:shd w:val="clear" w:color="auto" w:fill="D9D9D9" w:themeFill="background1" w:themeFillShade="D9"/>
            <w:tcMar>
              <w:top w:w="0" w:type="dxa"/>
              <w:left w:w="108" w:type="dxa"/>
              <w:bottom w:w="0" w:type="dxa"/>
              <w:right w:w="108" w:type="dxa"/>
            </w:tcMar>
          </w:tcPr>
          <w:p w14:paraId="0F9CCD27" w14:textId="77777777" w:rsidR="00E9462D" w:rsidRPr="001A6B4D" w:rsidRDefault="00E9462D" w:rsidP="009F2E1E">
            <w:pPr>
              <w:jc w:val="center"/>
              <w:rPr>
                <w:rFonts w:ascii="Arial" w:hAnsi="Arial" w:cs="Arial"/>
                <w:b/>
                <w:sz w:val="24"/>
                <w:szCs w:val="24"/>
              </w:rPr>
            </w:pPr>
            <w:r w:rsidRPr="001A6B4D">
              <w:rPr>
                <w:rFonts w:ascii="Arial" w:hAnsi="Arial" w:cs="Arial"/>
                <w:b/>
                <w:sz w:val="24"/>
                <w:szCs w:val="24"/>
              </w:rPr>
              <w:t>PASTABOS</w:t>
            </w:r>
          </w:p>
        </w:tc>
      </w:tr>
      <w:tr w:rsidR="00E9462D" w:rsidRPr="001A6B4D" w14:paraId="292590BF" w14:textId="77777777" w:rsidTr="00E9462D">
        <w:trPr>
          <w:trHeight w:val="20"/>
        </w:trPr>
        <w:tc>
          <w:tcPr>
            <w:tcW w:w="596" w:type="dxa"/>
            <w:tcMar>
              <w:top w:w="0" w:type="dxa"/>
              <w:left w:w="108" w:type="dxa"/>
              <w:bottom w:w="0" w:type="dxa"/>
              <w:right w:w="108" w:type="dxa"/>
            </w:tcMar>
          </w:tcPr>
          <w:p w14:paraId="291409F6" w14:textId="58DA6644" w:rsidR="00E9462D" w:rsidRPr="001A6B4D" w:rsidRDefault="00E9462D" w:rsidP="00A33DFE">
            <w:pPr>
              <w:pStyle w:val="Sraopastraipa"/>
              <w:keepNext/>
              <w:numPr>
                <w:ilvl w:val="0"/>
                <w:numId w:val="1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0CEEC2D" w14:textId="77777777" w:rsidR="00E9462D" w:rsidRPr="001A6B4D" w:rsidRDefault="00E9462D" w:rsidP="009F2E1E">
            <w:pPr>
              <w:keepNext/>
              <w:spacing w:after="0" w:line="240" w:lineRule="auto"/>
              <w:rPr>
                <w:rFonts w:ascii="Arial" w:hAnsi="Arial" w:cs="Arial"/>
                <w:sz w:val="24"/>
                <w:szCs w:val="24"/>
              </w:rPr>
            </w:pPr>
            <w:r w:rsidRPr="001A6B4D">
              <w:rPr>
                <w:rFonts w:ascii="Arial" w:hAnsi="Arial" w:cs="Arial"/>
                <w:bCs/>
                <w:sz w:val="24"/>
                <w:szCs w:val="24"/>
              </w:rPr>
              <w:t>Pasiūlymų pateikimo terminas</w:t>
            </w:r>
          </w:p>
        </w:tc>
        <w:tc>
          <w:tcPr>
            <w:tcW w:w="3633" w:type="dxa"/>
            <w:tcMar>
              <w:top w:w="0" w:type="dxa"/>
              <w:left w:w="108" w:type="dxa"/>
              <w:bottom w:w="0" w:type="dxa"/>
              <w:right w:w="108" w:type="dxa"/>
            </w:tcMar>
          </w:tcPr>
          <w:p w14:paraId="1D472A9B"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 xml:space="preserve">nurodytas skelbime </w:t>
            </w:r>
          </w:p>
        </w:tc>
        <w:tc>
          <w:tcPr>
            <w:tcW w:w="2947" w:type="dxa"/>
            <w:tcMar>
              <w:top w:w="0" w:type="dxa"/>
              <w:left w:w="108" w:type="dxa"/>
              <w:bottom w:w="0" w:type="dxa"/>
              <w:right w:w="108" w:type="dxa"/>
            </w:tcMar>
          </w:tcPr>
          <w:p w14:paraId="4E3A2EE3" w14:textId="77777777" w:rsidR="00E9462D" w:rsidRPr="001A6B4D" w:rsidRDefault="00E9462D" w:rsidP="009F2E1E">
            <w:pPr>
              <w:spacing w:after="0" w:line="240" w:lineRule="auto"/>
              <w:rPr>
                <w:rFonts w:ascii="Arial" w:hAnsi="Arial" w:cs="Arial"/>
                <w:iCs/>
                <w:sz w:val="24"/>
                <w:szCs w:val="24"/>
              </w:rPr>
            </w:pPr>
            <w:r w:rsidRPr="001A6B4D">
              <w:rPr>
                <w:rFonts w:ascii="Arial" w:hAnsi="Arial" w:cs="Arial"/>
                <w:sz w:val="24"/>
                <w:szCs w:val="24"/>
              </w:rPr>
              <w:t>Perkančioji organizacija turi teisę pratęsti pasiūlymų pateikimo terminą.</w:t>
            </w:r>
          </w:p>
        </w:tc>
      </w:tr>
      <w:tr w:rsidR="00E9462D" w:rsidRPr="001A6B4D" w14:paraId="36C9B37A" w14:textId="77777777" w:rsidTr="00E9462D">
        <w:trPr>
          <w:trHeight w:val="20"/>
        </w:trPr>
        <w:tc>
          <w:tcPr>
            <w:tcW w:w="596" w:type="dxa"/>
            <w:tcMar>
              <w:top w:w="0" w:type="dxa"/>
              <w:left w:w="108" w:type="dxa"/>
              <w:bottom w:w="0" w:type="dxa"/>
              <w:right w:w="108" w:type="dxa"/>
            </w:tcMar>
          </w:tcPr>
          <w:p w14:paraId="212EBC1E" w14:textId="3A103CE4" w:rsidR="00E9462D" w:rsidRPr="001A6B4D" w:rsidRDefault="00E9462D" w:rsidP="00A33DFE">
            <w:pPr>
              <w:pStyle w:val="Sraopastraipa"/>
              <w:keepNext/>
              <w:numPr>
                <w:ilvl w:val="0"/>
                <w:numId w:val="1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18F37E60" w14:textId="77777777" w:rsidR="00E9462D" w:rsidRPr="001A6B4D" w:rsidRDefault="00E9462D" w:rsidP="009F2E1E">
            <w:pPr>
              <w:keepNext/>
              <w:spacing w:after="0" w:line="240" w:lineRule="auto"/>
              <w:rPr>
                <w:rFonts w:ascii="Arial" w:hAnsi="Arial" w:cs="Arial"/>
                <w:sz w:val="24"/>
                <w:szCs w:val="24"/>
              </w:rPr>
            </w:pPr>
            <w:r w:rsidRPr="001A6B4D">
              <w:rPr>
                <w:rFonts w:ascii="Arial" w:eastAsia="Times New Roman" w:hAnsi="Arial" w:cs="Arial"/>
                <w:sz w:val="24"/>
                <w:szCs w:val="24"/>
              </w:rPr>
              <w:t>Pradinis susipažinimas su CVP IS priemonėmis gautais pasiūlymais</w:t>
            </w:r>
          </w:p>
        </w:tc>
        <w:tc>
          <w:tcPr>
            <w:tcW w:w="3633" w:type="dxa"/>
            <w:tcMar>
              <w:top w:w="0" w:type="dxa"/>
              <w:left w:w="108" w:type="dxa"/>
              <w:bottom w:w="0" w:type="dxa"/>
              <w:right w:w="108" w:type="dxa"/>
            </w:tcMar>
          </w:tcPr>
          <w:p w14:paraId="5043FA8C"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 xml:space="preserve">Pradedamas ne anksčiau nei </w:t>
            </w:r>
            <w:r w:rsidRPr="001A6B4D">
              <w:rPr>
                <w:rFonts w:ascii="Arial" w:hAnsi="Arial" w:cs="Arial"/>
                <w:color w:val="000000" w:themeColor="text1"/>
                <w:sz w:val="24"/>
                <w:szCs w:val="24"/>
              </w:rPr>
              <w:t>po 30 minučių</w:t>
            </w:r>
            <w:r w:rsidRPr="001A6B4D">
              <w:rPr>
                <w:rFonts w:ascii="Arial" w:hAnsi="Arial" w:cs="Arial"/>
                <w:sz w:val="24"/>
                <w:szCs w:val="24"/>
              </w:rPr>
              <w:t xml:space="preserve"> po pasiūlymų pateikimo termino pabaigos</w:t>
            </w:r>
          </w:p>
        </w:tc>
        <w:tc>
          <w:tcPr>
            <w:tcW w:w="2947" w:type="dxa"/>
            <w:tcMar>
              <w:top w:w="0" w:type="dxa"/>
              <w:left w:w="108" w:type="dxa"/>
              <w:bottom w:w="0" w:type="dxa"/>
              <w:right w:w="108" w:type="dxa"/>
            </w:tcMar>
          </w:tcPr>
          <w:p w14:paraId="5AEFA63F" w14:textId="77777777" w:rsidR="00E9462D" w:rsidRPr="001A6B4D" w:rsidRDefault="00E9462D" w:rsidP="009F2E1E">
            <w:pPr>
              <w:spacing w:after="0" w:line="240" w:lineRule="auto"/>
              <w:rPr>
                <w:rFonts w:ascii="Arial" w:hAnsi="Arial" w:cs="Arial"/>
                <w:iCs/>
                <w:sz w:val="24"/>
                <w:szCs w:val="24"/>
              </w:rPr>
            </w:pPr>
          </w:p>
        </w:tc>
      </w:tr>
      <w:tr w:rsidR="00E9462D" w:rsidRPr="001A6B4D" w14:paraId="12CAC2FD" w14:textId="77777777" w:rsidTr="00E9462D">
        <w:trPr>
          <w:trHeight w:val="20"/>
        </w:trPr>
        <w:tc>
          <w:tcPr>
            <w:tcW w:w="596" w:type="dxa"/>
            <w:tcMar>
              <w:top w:w="0" w:type="dxa"/>
              <w:left w:w="108" w:type="dxa"/>
              <w:bottom w:w="0" w:type="dxa"/>
              <w:right w:w="108" w:type="dxa"/>
            </w:tcMar>
          </w:tcPr>
          <w:p w14:paraId="72F71B12" w14:textId="0B5C6919" w:rsidR="00E9462D" w:rsidRPr="001A6B4D" w:rsidRDefault="00E9462D" w:rsidP="00A33DFE">
            <w:pPr>
              <w:pStyle w:val="Sraopastraipa"/>
              <w:keepNext/>
              <w:numPr>
                <w:ilvl w:val="0"/>
                <w:numId w:val="1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CD673E2" w14:textId="77777777" w:rsidR="00E9462D" w:rsidRPr="001A6B4D" w:rsidRDefault="00E9462D" w:rsidP="009F2E1E">
            <w:pPr>
              <w:keepNext/>
              <w:spacing w:after="0" w:line="240" w:lineRule="auto"/>
              <w:rPr>
                <w:rFonts w:ascii="Arial" w:hAnsi="Arial" w:cs="Arial"/>
                <w:bCs/>
                <w:sz w:val="24"/>
                <w:szCs w:val="24"/>
              </w:rPr>
            </w:pPr>
            <w:r w:rsidRPr="001A6B4D">
              <w:rPr>
                <w:rFonts w:ascii="Arial" w:hAnsi="Arial" w:cs="Arial"/>
                <w:sz w:val="24"/>
                <w:szCs w:val="24"/>
              </w:rPr>
              <w:t>Prašymą paaiškinti, patikslinti pirkimo sąlygas tiekėjas turi pateikti ne vėliau kaip:</w:t>
            </w:r>
          </w:p>
        </w:tc>
        <w:tc>
          <w:tcPr>
            <w:tcW w:w="3633" w:type="dxa"/>
            <w:tcMar>
              <w:top w:w="0" w:type="dxa"/>
              <w:left w:w="108" w:type="dxa"/>
              <w:bottom w:w="0" w:type="dxa"/>
              <w:right w:w="108" w:type="dxa"/>
            </w:tcMar>
          </w:tcPr>
          <w:p w14:paraId="1A285FC6" w14:textId="08E81B0E" w:rsidR="00E9462D" w:rsidRPr="001A6B4D" w:rsidRDefault="00E035E6" w:rsidP="009F2E1E">
            <w:pPr>
              <w:spacing w:after="0" w:line="240" w:lineRule="auto"/>
              <w:rPr>
                <w:rFonts w:ascii="Arial" w:hAnsi="Arial" w:cs="Arial"/>
                <w:sz w:val="24"/>
                <w:szCs w:val="24"/>
              </w:rPr>
            </w:pPr>
            <w:r w:rsidRPr="001A6B4D">
              <w:rPr>
                <w:rFonts w:ascii="Arial" w:hAnsi="Arial" w:cs="Arial"/>
                <w:color w:val="7030A0"/>
                <w:sz w:val="24"/>
                <w:szCs w:val="24"/>
              </w:rPr>
              <w:t xml:space="preserve">10 (dešimt) </w:t>
            </w:r>
            <w:r w:rsidR="00E9462D" w:rsidRPr="00031910">
              <w:rPr>
                <w:rFonts w:ascii="Arial" w:hAnsi="Arial" w:cs="Arial"/>
                <w:color w:val="00B050"/>
                <w:sz w:val="24"/>
                <w:szCs w:val="24"/>
              </w:rPr>
              <w:t xml:space="preserve">dienų </w:t>
            </w:r>
            <w:r w:rsidR="00E9462D" w:rsidRPr="001A6B4D">
              <w:rPr>
                <w:rFonts w:ascii="Arial" w:hAnsi="Arial" w:cs="Arial"/>
                <w:sz w:val="24"/>
                <w:szCs w:val="24"/>
              </w:rPr>
              <w:t>iki pasiūlymų pateikimo termino dienos</w:t>
            </w:r>
          </w:p>
        </w:tc>
        <w:tc>
          <w:tcPr>
            <w:tcW w:w="2947" w:type="dxa"/>
            <w:tcMar>
              <w:top w:w="0" w:type="dxa"/>
              <w:left w:w="108" w:type="dxa"/>
              <w:bottom w:w="0" w:type="dxa"/>
              <w:right w:w="108" w:type="dxa"/>
            </w:tcMar>
          </w:tcPr>
          <w:p w14:paraId="22FE59E1" w14:textId="4B62914C" w:rsidR="00E9462D" w:rsidRPr="001A6B4D" w:rsidRDefault="00E9462D" w:rsidP="009F2E1E">
            <w:pPr>
              <w:spacing w:after="0" w:line="240" w:lineRule="auto"/>
              <w:rPr>
                <w:rFonts w:ascii="Arial" w:hAnsi="Arial" w:cs="Arial"/>
                <w:iCs/>
                <w:color w:val="7030A0"/>
                <w:sz w:val="24"/>
                <w:szCs w:val="24"/>
              </w:rPr>
            </w:pPr>
          </w:p>
        </w:tc>
      </w:tr>
      <w:tr w:rsidR="00E9462D" w:rsidRPr="001A6B4D" w14:paraId="15C4F427" w14:textId="77777777" w:rsidTr="00E9462D">
        <w:trPr>
          <w:trHeight w:val="20"/>
        </w:trPr>
        <w:tc>
          <w:tcPr>
            <w:tcW w:w="596" w:type="dxa"/>
            <w:tcMar>
              <w:top w:w="0" w:type="dxa"/>
              <w:left w:w="108" w:type="dxa"/>
              <w:bottom w:w="0" w:type="dxa"/>
              <w:right w:w="108" w:type="dxa"/>
            </w:tcMar>
          </w:tcPr>
          <w:p w14:paraId="07A72ADF"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324610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15AA8C2E" w14:textId="23A4D5C1" w:rsidR="00E9462D" w:rsidRPr="001A6B4D" w:rsidRDefault="00E035E6" w:rsidP="009F2E1E">
            <w:pPr>
              <w:spacing w:after="0" w:line="240" w:lineRule="auto"/>
              <w:rPr>
                <w:rFonts w:ascii="Arial" w:hAnsi="Arial" w:cs="Arial"/>
                <w:sz w:val="24"/>
                <w:szCs w:val="24"/>
              </w:rPr>
            </w:pPr>
            <w:r w:rsidRPr="001A6B4D">
              <w:rPr>
                <w:rFonts w:ascii="Arial" w:hAnsi="Arial" w:cs="Arial"/>
                <w:color w:val="7030A0"/>
                <w:sz w:val="24"/>
                <w:szCs w:val="24"/>
              </w:rPr>
              <w:t xml:space="preserve">6 (šešios) dienos </w:t>
            </w:r>
            <w:r w:rsidR="00E9462D" w:rsidRPr="001A6B4D">
              <w:rPr>
                <w:rFonts w:ascii="Arial" w:hAnsi="Arial" w:cs="Arial"/>
                <w:sz w:val="24"/>
                <w:szCs w:val="24"/>
              </w:rPr>
              <w:t>iki pasiūlymų pateikimo termino dienos</w:t>
            </w:r>
          </w:p>
        </w:tc>
        <w:tc>
          <w:tcPr>
            <w:tcW w:w="2947" w:type="dxa"/>
            <w:tcMar>
              <w:top w:w="0" w:type="dxa"/>
              <w:left w:w="108" w:type="dxa"/>
              <w:bottom w:w="0" w:type="dxa"/>
              <w:right w:w="108" w:type="dxa"/>
            </w:tcMar>
          </w:tcPr>
          <w:p w14:paraId="134D410B" w14:textId="641B3AB2" w:rsidR="00E9462D" w:rsidRPr="001A6B4D" w:rsidRDefault="00E9462D" w:rsidP="00E035E6">
            <w:pPr>
              <w:spacing w:after="0" w:line="240" w:lineRule="auto"/>
              <w:rPr>
                <w:rFonts w:ascii="Arial" w:hAnsi="Arial" w:cs="Arial"/>
                <w:sz w:val="24"/>
                <w:szCs w:val="24"/>
              </w:rPr>
            </w:pPr>
          </w:p>
        </w:tc>
      </w:tr>
      <w:tr w:rsidR="00E9462D" w:rsidRPr="001A6B4D" w14:paraId="4B234501" w14:textId="77777777" w:rsidTr="00E9462D">
        <w:trPr>
          <w:trHeight w:val="20"/>
        </w:trPr>
        <w:tc>
          <w:tcPr>
            <w:tcW w:w="596" w:type="dxa"/>
            <w:tcMar>
              <w:top w:w="0" w:type="dxa"/>
              <w:left w:w="108" w:type="dxa"/>
              <w:bottom w:w="0" w:type="dxa"/>
              <w:right w:w="108" w:type="dxa"/>
            </w:tcMar>
          </w:tcPr>
          <w:p w14:paraId="3FD735A3"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E319445"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Objekto apžiūra bus vykdoma:</w:t>
            </w:r>
          </w:p>
        </w:tc>
        <w:tc>
          <w:tcPr>
            <w:tcW w:w="3633" w:type="dxa"/>
            <w:tcMar>
              <w:top w:w="0" w:type="dxa"/>
              <w:left w:w="108" w:type="dxa"/>
              <w:bottom w:w="0" w:type="dxa"/>
              <w:right w:w="108" w:type="dxa"/>
            </w:tcMar>
          </w:tcPr>
          <w:p w14:paraId="71C1CBB6" w14:textId="60303698" w:rsidR="00E9462D" w:rsidRPr="001A6B4D" w:rsidRDefault="00E72FFC" w:rsidP="009F2E1E">
            <w:pPr>
              <w:spacing w:after="0" w:line="240" w:lineRule="auto"/>
              <w:rPr>
                <w:rFonts w:ascii="Arial" w:hAnsi="Arial" w:cs="Arial"/>
                <w:iCs/>
                <w:color w:val="00B050"/>
                <w:sz w:val="24"/>
                <w:szCs w:val="24"/>
              </w:rPr>
            </w:pPr>
            <w:r>
              <w:rPr>
                <w:rFonts w:ascii="Arial" w:hAnsi="Arial" w:cs="Arial"/>
                <w:iCs/>
                <w:color w:val="00B050"/>
                <w:sz w:val="24"/>
                <w:szCs w:val="24"/>
              </w:rPr>
              <w:t>2026-09-09 10:00 val.</w:t>
            </w:r>
          </w:p>
          <w:p w14:paraId="4CF7C305" w14:textId="32E54718" w:rsidR="00E9462D" w:rsidRPr="001A6B4D" w:rsidRDefault="00E9462D" w:rsidP="009F2E1E">
            <w:pPr>
              <w:spacing w:after="0" w:line="240" w:lineRule="auto"/>
              <w:rPr>
                <w:rFonts w:ascii="Arial" w:hAnsi="Arial" w:cs="Arial"/>
                <w:iCs/>
                <w:color w:val="FF0000"/>
                <w:sz w:val="24"/>
                <w:szCs w:val="24"/>
              </w:rPr>
            </w:pPr>
          </w:p>
        </w:tc>
        <w:tc>
          <w:tcPr>
            <w:tcW w:w="2947" w:type="dxa"/>
            <w:tcMar>
              <w:top w:w="0" w:type="dxa"/>
              <w:left w:w="108" w:type="dxa"/>
              <w:bottom w:w="0" w:type="dxa"/>
              <w:right w:w="108" w:type="dxa"/>
            </w:tcMar>
          </w:tcPr>
          <w:p w14:paraId="58017646" w14:textId="6CE9F7E8" w:rsidR="00E9462D" w:rsidRPr="001A6B4D" w:rsidRDefault="00E72FFC" w:rsidP="009F2E1E">
            <w:pPr>
              <w:spacing w:after="0" w:line="240" w:lineRule="auto"/>
              <w:rPr>
                <w:rFonts w:ascii="Arial" w:hAnsi="Arial" w:cs="Arial"/>
                <w:sz w:val="24"/>
                <w:szCs w:val="24"/>
              </w:rPr>
            </w:pPr>
            <w:r w:rsidRPr="001A6B4D">
              <w:rPr>
                <w:rFonts w:ascii="Arial" w:hAnsi="Arial" w:cs="Arial"/>
                <w:sz w:val="24"/>
                <w:szCs w:val="24"/>
              </w:rPr>
              <w:t>Rotušės a. 4, 62504 Alytus</w:t>
            </w:r>
          </w:p>
        </w:tc>
      </w:tr>
      <w:tr w:rsidR="00E9462D" w:rsidRPr="001A6B4D" w14:paraId="5F750DC3" w14:textId="77777777" w:rsidTr="00E9462D">
        <w:trPr>
          <w:trHeight w:val="20"/>
        </w:trPr>
        <w:tc>
          <w:tcPr>
            <w:tcW w:w="596" w:type="dxa"/>
            <w:tcMar>
              <w:top w:w="0" w:type="dxa"/>
              <w:left w:w="108" w:type="dxa"/>
              <w:bottom w:w="0" w:type="dxa"/>
              <w:right w:w="108" w:type="dxa"/>
            </w:tcMar>
          </w:tcPr>
          <w:p w14:paraId="231B0E95"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00B2E16"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rengs susitikimus su tiekėjais dėl pirkimo sąlygų paaiškinimo</w:t>
            </w:r>
          </w:p>
        </w:tc>
        <w:tc>
          <w:tcPr>
            <w:tcW w:w="3633" w:type="dxa"/>
            <w:tcMar>
              <w:top w:w="0" w:type="dxa"/>
              <w:left w:w="108" w:type="dxa"/>
              <w:bottom w:w="0" w:type="dxa"/>
              <w:right w:w="108" w:type="dxa"/>
            </w:tcMar>
          </w:tcPr>
          <w:p w14:paraId="4AF50B34" w14:textId="77777777" w:rsidR="00E9462D" w:rsidRPr="001A6B4D" w:rsidRDefault="00E9462D" w:rsidP="009F2E1E">
            <w:pPr>
              <w:spacing w:after="0" w:line="240" w:lineRule="auto"/>
              <w:rPr>
                <w:rFonts w:ascii="Arial" w:hAnsi="Arial" w:cs="Arial"/>
                <w:iCs/>
                <w:sz w:val="24"/>
                <w:szCs w:val="24"/>
              </w:rPr>
            </w:pPr>
            <w:r w:rsidRPr="001A6B4D">
              <w:rPr>
                <w:rFonts w:ascii="Arial" w:hAnsi="Arial" w:cs="Arial"/>
                <w:iCs/>
                <w:sz w:val="24"/>
                <w:szCs w:val="24"/>
              </w:rPr>
              <w:t>NETAIKOMA</w:t>
            </w:r>
          </w:p>
        </w:tc>
        <w:tc>
          <w:tcPr>
            <w:tcW w:w="2947" w:type="dxa"/>
            <w:tcMar>
              <w:top w:w="0" w:type="dxa"/>
              <w:left w:w="108" w:type="dxa"/>
              <w:bottom w:w="0" w:type="dxa"/>
              <w:right w:w="108" w:type="dxa"/>
            </w:tcMar>
          </w:tcPr>
          <w:p w14:paraId="7AEC89F2" w14:textId="47F34598" w:rsidR="00E9462D" w:rsidRPr="001A6B4D" w:rsidRDefault="00E9462D" w:rsidP="009F2E1E">
            <w:pPr>
              <w:spacing w:after="0" w:line="240" w:lineRule="auto"/>
              <w:rPr>
                <w:rFonts w:ascii="Arial" w:hAnsi="Arial" w:cs="Arial"/>
                <w:sz w:val="24"/>
                <w:szCs w:val="24"/>
              </w:rPr>
            </w:pPr>
          </w:p>
        </w:tc>
      </w:tr>
      <w:tr w:rsidR="00E9462D" w:rsidRPr="001A6B4D" w14:paraId="1966DD00" w14:textId="77777777" w:rsidTr="00E9462D">
        <w:trPr>
          <w:trHeight w:val="20"/>
        </w:trPr>
        <w:tc>
          <w:tcPr>
            <w:tcW w:w="596" w:type="dxa"/>
            <w:tcMar>
              <w:top w:w="0" w:type="dxa"/>
              <w:left w:w="108" w:type="dxa"/>
              <w:bottom w:w="0" w:type="dxa"/>
              <w:right w:w="108" w:type="dxa"/>
            </w:tcMar>
          </w:tcPr>
          <w:p w14:paraId="289DCDA1"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48E66085"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Tiekėjai turi pateikti prekių pavyzdžius</w:t>
            </w:r>
          </w:p>
        </w:tc>
        <w:tc>
          <w:tcPr>
            <w:tcW w:w="3633" w:type="dxa"/>
            <w:tcMar>
              <w:top w:w="0" w:type="dxa"/>
              <w:left w:w="108" w:type="dxa"/>
              <w:bottom w:w="0" w:type="dxa"/>
              <w:right w:w="108" w:type="dxa"/>
            </w:tcMar>
          </w:tcPr>
          <w:p w14:paraId="468C4B45" w14:textId="77777777" w:rsidR="00E9462D" w:rsidRPr="001A6B4D" w:rsidRDefault="00E9462D" w:rsidP="009F2E1E">
            <w:pPr>
              <w:pStyle w:val="Body2"/>
              <w:spacing w:after="0"/>
              <w:rPr>
                <w:rFonts w:ascii="Arial" w:hAnsi="Arial" w:cs="Arial"/>
                <w:color w:val="auto"/>
                <w:sz w:val="24"/>
                <w:szCs w:val="24"/>
                <w:lang w:val="lt-LT"/>
              </w:rPr>
            </w:pPr>
            <w:r w:rsidRPr="001A6B4D">
              <w:rPr>
                <w:rFonts w:ascii="Arial" w:hAnsi="Arial" w:cs="Arial"/>
                <w:color w:val="auto"/>
                <w:sz w:val="24"/>
                <w:szCs w:val="24"/>
                <w:lang w:val="lt-LT"/>
              </w:rPr>
              <w:t>NETAIKOMA</w:t>
            </w:r>
          </w:p>
          <w:p w14:paraId="355424AE" w14:textId="5AC1A3AC" w:rsidR="00E9462D" w:rsidRPr="001A6B4D" w:rsidRDefault="00E9462D" w:rsidP="009F2E1E">
            <w:pPr>
              <w:spacing w:after="0" w:line="240" w:lineRule="auto"/>
              <w:rPr>
                <w:rFonts w:ascii="Arial" w:hAnsi="Arial" w:cs="Arial"/>
                <w:iCs/>
                <w:color w:val="00B050"/>
                <w:sz w:val="24"/>
                <w:szCs w:val="24"/>
              </w:rPr>
            </w:pPr>
            <w:r w:rsidRPr="001A6B4D">
              <w:rPr>
                <w:rFonts w:ascii="Arial" w:hAnsi="Arial" w:cs="Arial"/>
                <w:i/>
                <w:iCs/>
                <w:color w:val="7030A0"/>
                <w:sz w:val="24"/>
                <w:szCs w:val="24"/>
              </w:rPr>
              <w:t xml:space="preserve"> </w:t>
            </w:r>
          </w:p>
        </w:tc>
        <w:tc>
          <w:tcPr>
            <w:tcW w:w="2947" w:type="dxa"/>
            <w:tcMar>
              <w:top w:w="0" w:type="dxa"/>
              <w:left w:w="108" w:type="dxa"/>
              <w:bottom w:w="0" w:type="dxa"/>
              <w:right w:w="108" w:type="dxa"/>
            </w:tcMar>
          </w:tcPr>
          <w:p w14:paraId="78100398" w14:textId="77777777" w:rsidR="00E9462D" w:rsidRPr="001A6B4D" w:rsidRDefault="00E9462D" w:rsidP="009F2E1E">
            <w:pPr>
              <w:spacing w:after="0" w:line="240" w:lineRule="auto"/>
              <w:rPr>
                <w:rFonts w:ascii="Arial" w:hAnsi="Arial" w:cs="Arial"/>
                <w:sz w:val="24"/>
                <w:szCs w:val="24"/>
              </w:rPr>
            </w:pPr>
          </w:p>
        </w:tc>
      </w:tr>
      <w:tr w:rsidR="00E9462D" w:rsidRPr="001A6B4D" w14:paraId="26C037C5" w14:textId="77777777" w:rsidTr="00E9462D">
        <w:trPr>
          <w:trHeight w:val="20"/>
        </w:trPr>
        <w:tc>
          <w:tcPr>
            <w:tcW w:w="596" w:type="dxa"/>
            <w:tcMar>
              <w:top w:w="0" w:type="dxa"/>
              <w:left w:w="108" w:type="dxa"/>
              <w:bottom w:w="0" w:type="dxa"/>
              <w:right w:w="108" w:type="dxa"/>
            </w:tcMar>
          </w:tcPr>
          <w:p w14:paraId="1A39095E"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19290FC0"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Pasiūlymo galiojimo ir pasiūlymo galiojimo užtikrinimo (jei taikoma) terminas ne trumpesnis kaip</w:t>
            </w:r>
          </w:p>
        </w:tc>
        <w:tc>
          <w:tcPr>
            <w:tcW w:w="3633" w:type="dxa"/>
            <w:tcMar>
              <w:top w:w="0" w:type="dxa"/>
              <w:left w:w="108" w:type="dxa"/>
              <w:bottom w:w="0" w:type="dxa"/>
              <w:right w:w="108" w:type="dxa"/>
            </w:tcMar>
          </w:tcPr>
          <w:p w14:paraId="574DFFDB" w14:textId="77777777" w:rsidR="00E9462D" w:rsidRPr="001A6B4D" w:rsidRDefault="00E9462D" w:rsidP="009F2E1E">
            <w:pPr>
              <w:spacing w:after="0" w:line="240" w:lineRule="auto"/>
              <w:rPr>
                <w:rFonts w:ascii="Arial" w:hAnsi="Arial" w:cs="Arial"/>
                <w:iCs/>
                <w:sz w:val="24"/>
                <w:szCs w:val="24"/>
              </w:rPr>
            </w:pPr>
            <w:r w:rsidRPr="001A6B4D">
              <w:rPr>
                <w:rFonts w:ascii="Arial" w:hAnsi="Arial" w:cs="Arial"/>
                <w:iCs/>
                <w:color w:val="00B050"/>
                <w:sz w:val="24"/>
                <w:szCs w:val="24"/>
              </w:rPr>
              <w:t xml:space="preserve">90 (devyniasdešimt) dienų </w:t>
            </w:r>
            <w:r w:rsidRPr="001A6B4D">
              <w:rPr>
                <w:rFonts w:ascii="Arial" w:hAnsi="Arial" w:cs="Arial"/>
                <w:iCs/>
                <w:sz w:val="24"/>
                <w:szCs w:val="24"/>
              </w:rPr>
              <w:t>nuo pasiūlymų pateikimo galutinio termino pabaigos</w:t>
            </w:r>
          </w:p>
        </w:tc>
        <w:tc>
          <w:tcPr>
            <w:tcW w:w="2947" w:type="dxa"/>
            <w:tcMar>
              <w:top w:w="0" w:type="dxa"/>
              <w:left w:w="108" w:type="dxa"/>
              <w:bottom w:w="0" w:type="dxa"/>
              <w:right w:w="108" w:type="dxa"/>
            </w:tcMar>
          </w:tcPr>
          <w:p w14:paraId="665D5CDB" w14:textId="77777777" w:rsidR="00E9462D" w:rsidRPr="001A6B4D" w:rsidRDefault="00E9462D" w:rsidP="009F2E1E">
            <w:pPr>
              <w:spacing w:after="0" w:line="240" w:lineRule="auto"/>
              <w:rPr>
                <w:rFonts w:ascii="Arial" w:hAnsi="Arial" w:cs="Arial"/>
                <w:sz w:val="24"/>
                <w:szCs w:val="24"/>
              </w:rPr>
            </w:pPr>
          </w:p>
        </w:tc>
      </w:tr>
      <w:tr w:rsidR="00E9462D" w:rsidRPr="001A6B4D" w14:paraId="2A9A7415" w14:textId="77777777" w:rsidTr="00E9462D">
        <w:trPr>
          <w:trHeight w:val="20"/>
        </w:trPr>
        <w:tc>
          <w:tcPr>
            <w:tcW w:w="596" w:type="dxa"/>
            <w:tcMar>
              <w:top w:w="0" w:type="dxa"/>
              <w:left w:w="108" w:type="dxa"/>
              <w:bottom w:w="0" w:type="dxa"/>
              <w:right w:w="108" w:type="dxa"/>
            </w:tcMar>
          </w:tcPr>
          <w:p w14:paraId="37283DDC" w14:textId="77777777" w:rsidR="00E9462D" w:rsidRPr="001A6B4D" w:rsidRDefault="00E9462D" w:rsidP="00A33DFE">
            <w:pPr>
              <w:pStyle w:val="Sraopastraipa"/>
              <w:numPr>
                <w:ilvl w:val="0"/>
                <w:numId w:val="5"/>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1DD9EABB"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sz w:val="24"/>
                <w:szCs w:val="24"/>
              </w:rPr>
              <w:t xml:space="preserve">Perkančioji organizacija atsako tiekėjui, ar ji sutinka priimti tiekėjo siūlomą pasiūlymo galiojimo </w:t>
            </w:r>
            <w:r w:rsidRPr="001A6B4D">
              <w:rPr>
                <w:rFonts w:ascii="Arial" w:hAnsi="Arial" w:cs="Arial"/>
                <w:sz w:val="24"/>
                <w:szCs w:val="24"/>
              </w:rPr>
              <w:lastRenderedPageBreak/>
              <w:t xml:space="preserve">užtikrinimą patvirtinantį dokumentą ne vėliau kaip per </w:t>
            </w:r>
          </w:p>
        </w:tc>
        <w:tc>
          <w:tcPr>
            <w:tcW w:w="3633" w:type="dxa"/>
            <w:tcMar>
              <w:top w:w="0" w:type="dxa"/>
              <w:left w:w="108" w:type="dxa"/>
              <w:bottom w:w="0" w:type="dxa"/>
              <w:right w:w="108" w:type="dxa"/>
            </w:tcMar>
          </w:tcPr>
          <w:p w14:paraId="6C3246F6" w14:textId="77777777" w:rsidR="00537E3D" w:rsidRPr="001A6B4D" w:rsidRDefault="00537E3D" w:rsidP="00537E3D">
            <w:pPr>
              <w:pStyle w:val="Body2"/>
              <w:spacing w:after="0"/>
              <w:rPr>
                <w:rFonts w:ascii="Arial" w:hAnsi="Arial" w:cs="Arial"/>
                <w:color w:val="auto"/>
                <w:sz w:val="24"/>
                <w:szCs w:val="24"/>
                <w:lang w:val="lt-LT"/>
              </w:rPr>
            </w:pPr>
            <w:r w:rsidRPr="001A6B4D">
              <w:rPr>
                <w:rFonts w:ascii="Arial" w:hAnsi="Arial" w:cs="Arial"/>
                <w:color w:val="auto"/>
                <w:sz w:val="24"/>
                <w:szCs w:val="24"/>
                <w:lang w:val="lt-LT"/>
              </w:rPr>
              <w:lastRenderedPageBreak/>
              <w:t>NETAIKOMA</w:t>
            </w:r>
          </w:p>
          <w:p w14:paraId="6BBCE260" w14:textId="77777777" w:rsidR="00E9462D" w:rsidRPr="001A6B4D" w:rsidRDefault="00E9462D" w:rsidP="009F2E1E">
            <w:pPr>
              <w:spacing w:after="0" w:line="240" w:lineRule="auto"/>
              <w:rPr>
                <w:rFonts w:ascii="Arial" w:hAnsi="Arial" w:cs="Arial"/>
                <w:iCs/>
                <w:sz w:val="24"/>
                <w:szCs w:val="24"/>
              </w:rPr>
            </w:pPr>
          </w:p>
        </w:tc>
        <w:tc>
          <w:tcPr>
            <w:tcW w:w="2947" w:type="dxa"/>
            <w:tcMar>
              <w:top w:w="0" w:type="dxa"/>
              <w:left w:w="108" w:type="dxa"/>
              <w:bottom w:w="0" w:type="dxa"/>
              <w:right w:w="108" w:type="dxa"/>
            </w:tcMar>
          </w:tcPr>
          <w:p w14:paraId="48456E04" w14:textId="29F0A2EE" w:rsidR="00E9462D" w:rsidRPr="001A6B4D" w:rsidRDefault="00E9462D" w:rsidP="009F2E1E">
            <w:pPr>
              <w:spacing w:after="0" w:line="240" w:lineRule="auto"/>
              <w:rPr>
                <w:rFonts w:ascii="Arial" w:hAnsi="Arial" w:cs="Arial"/>
                <w:sz w:val="24"/>
                <w:szCs w:val="24"/>
              </w:rPr>
            </w:pPr>
          </w:p>
        </w:tc>
      </w:tr>
      <w:tr w:rsidR="00E9462D" w:rsidRPr="001A6B4D" w14:paraId="3C8E12FD" w14:textId="77777777" w:rsidTr="00E9462D">
        <w:trPr>
          <w:trHeight w:val="20"/>
        </w:trPr>
        <w:tc>
          <w:tcPr>
            <w:tcW w:w="596" w:type="dxa"/>
            <w:tcMar>
              <w:top w:w="0" w:type="dxa"/>
              <w:left w:w="108" w:type="dxa"/>
              <w:bottom w:w="0" w:type="dxa"/>
              <w:right w:w="108" w:type="dxa"/>
            </w:tcMar>
          </w:tcPr>
          <w:p w14:paraId="0264214D"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65E2804"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color w:val="000000" w:themeColor="text1"/>
                <w:sz w:val="24"/>
                <w:szCs w:val="24"/>
              </w:rPr>
              <w:t>Pasiūlymo galiojimo užtikrinimas pirkimo dalyviui grąžinamas (arba atsisakoma teisių į jį) per</w:t>
            </w:r>
          </w:p>
        </w:tc>
        <w:tc>
          <w:tcPr>
            <w:tcW w:w="3633" w:type="dxa"/>
            <w:tcMar>
              <w:top w:w="0" w:type="dxa"/>
              <w:left w:w="108" w:type="dxa"/>
              <w:bottom w:w="0" w:type="dxa"/>
              <w:right w:w="108" w:type="dxa"/>
            </w:tcMar>
          </w:tcPr>
          <w:p w14:paraId="0FA75DEE" w14:textId="77777777" w:rsidR="00537E3D" w:rsidRPr="001A6B4D" w:rsidRDefault="00537E3D" w:rsidP="00537E3D">
            <w:pPr>
              <w:pStyle w:val="Body2"/>
              <w:spacing w:after="0"/>
              <w:rPr>
                <w:rFonts w:ascii="Arial" w:hAnsi="Arial" w:cs="Arial"/>
                <w:color w:val="auto"/>
                <w:sz w:val="24"/>
                <w:szCs w:val="24"/>
                <w:lang w:val="lt-LT"/>
              </w:rPr>
            </w:pPr>
            <w:r w:rsidRPr="001A6B4D">
              <w:rPr>
                <w:rFonts w:ascii="Arial" w:hAnsi="Arial" w:cs="Arial"/>
                <w:color w:val="auto"/>
                <w:sz w:val="24"/>
                <w:szCs w:val="24"/>
                <w:lang w:val="lt-LT"/>
              </w:rPr>
              <w:t>NETAIKOMA</w:t>
            </w:r>
          </w:p>
          <w:p w14:paraId="1A1AAE12" w14:textId="77777777" w:rsidR="00E9462D" w:rsidRPr="001A6B4D" w:rsidRDefault="00E9462D" w:rsidP="009F2E1E">
            <w:pPr>
              <w:spacing w:after="0" w:line="240" w:lineRule="auto"/>
              <w:jc w:val="both"/>
              <w:rPr>
                <w:rFonts w:ascii="Arial" w:hAnsi="Arial" w:cs="Arial"/>
                <w:color w:val="000000" w:themeColor="text1"/>
                <w:sz w:val="24"/>
                <w:szCs w:val="24"/>
              </w:rPr>
            </w:pPr>
          </w:p>
        </w:tc>
        <w:tc>
          <w:tcPr>
            <w:tcW w:w="2947" w:type="dxa"/>
            <w:tcMar>
              <w:top w:w="0" w:type="dxa"/>
              <w:left w:w="108" w:type="dxa"/>
              <w:bottom w:w="0" w:type="dxa"/>
              <w:right w:w="108" w:type="dxa"/>
            </w:tcMar>
          </w:tcPr>
          <w:p w14:paraId="0C949E6A" w14:textId="22CB224B" w:rsidR="00E9462D" w:rsidRPr="001A6B4D" w:rsidRDefault="00E9462D" w:rsidP="009F2E1E">
            <w:pPr>
              <w:spacing w:after="0" w:line="240" w:lineRule="auto"/>
              <w:rPr>
                <w:rFonts w:ascii="Arial" w:hAnsi="Arial" w:cs="Arial"/>
                <w:sz w:val="24"/>
                <w:szCs w:val="24"/>
              </w:rPr>
            </w:pPr>
          </w:p>
        </w:tc>
      </w:tr>
      <w:tr w:rsidR="00E9462D" w:rsidRPr="001A6B4D" w14:paraId="45C58994" w14:textId="77777777" w:rsidTr="00E9462D">
        <w:trPr>
          <w:trHeight w:val="20"/>
        </w:trPr>
        <w:tc>
          <w:tcPr>
            <w:tcW w:w="596" w:type="dxa"/>
            <w:tcMar>
              <w:top w:w="0" w:type="dxa"/>
              <w:left w:w="108" w:type="dxa"/>
              <w:bottom w:w="0" w:type="dxa"/>
              <w:right w:w="108" w:type="dxa"/>
            </w:tcMar>
          </w:tcPr>
          <w:p w14:paraId="317B3C84"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FCD6E2A"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Perkančioji organizacija informuoja pirkimo dalyvius apie EBVPD vertinimo rezultatus ne vėliau kaip per</w:t>
            </w:r>
          </w:p>
        </w:tc>
        <w:tc>
          <w:tcPr>
            <w:tcW w:w="3633" w:type="dxa"/>
            <w:tcMar>
              <w:top w:w="0" w:type="dxa"/>
              <w:left w:w="108" w:type="dxa"/>
              <w:bottom w:w="0" w:type="dxa"/>
              <w:right w:w="108" w:type="dxa"/>
            </w:tcMar>
          </w:tcPr>
          <w:p w14:paraId="670835C5"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4103B1B7" w14:textId="77777777" w:rsidR="00E9462D" w:rsidRPr="001A6B4D" w:rsidRDefault="00E9462D" w:rsidP="009F2E1E">
            <w:pPr>
              <w:spacing w:after="0" w:line="240" w:lineRule="auto"/>
              <w:rPr>
                <w:rFonts w:ascii="Arial" w:hAnsi="Arial" w:cs="Arial"/>
                <w:bCs/>
                <w:sz w:val="24"/>
                <w:szCs w:val="24"/>
              </w:rPr>
            </w:pPr>
          </w:p>
        </w:tc>
      </w:tr>
      <w:tr w:rsidR="00E9462D" w:rsidRPr="001A6B4D" w14:paraId="3D43A478" w14:textId="77777777" w:rsidTr="00E9462D">
        <w:trPr>
          <w:trHeight w:val="20"/>
        </w:trPr>
        <w:tc>
          <w:tcPr>
            <w:tcW w:w="596" w:type="dxa"/>
            <w:tcMar>
              <w:top w:w="0" w:type="dxa"/>
              <w:left w:w="108" w:type="dxa"/>
              <w:bottom w:w="0" w:type="dxa"/>
              <w:right w:w="108" w:type="dxa"/>
            </w:tcMar>
          </w:tcPr>
          <w:p w14:paraId="463BD346"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0024FC7A"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 xml:space="preserve">Perkančioji organizacija pirkimo dalyviams praneša apie priimtą sprendimą nustatyti laimėjusį pasiūlymą, </w:t>
            </w:r>
            <w:r w:rsidRPr="001A6B4D">
              <w:rPr>
                <w:rFonts w:ascii="Arial" w:hAnsi="Arial" w:cs="Arial"/>
                <w:sz w:val="24"/>
                <w:szCs w:val="24"/>
              </w:rPr>
              <w:t>dėl kurio bus sudaroma</w:t>
            </w:r>
            <w:r w:rsidRPr="001A6B4D">
              <w:rPr>
                <w:rFonts w:ascii="Arial" w:hAnsi="Arial" w:cs="Arial"/>
                <w:bCs/>
                <w:sz w:val="24"/>
                <w:szCs w:val="24"/>
              </w:rPr>
              <w:t xml:space="preserve"> sutartis ne vėliau kaip per</w:t>
            </w:r>
          </w:p>
        </w:tc>
        <w:tc>
          <w:tcPr>
            <w:tcW w:w="3633" w:type="dxa"/>
            <w:tcMar>
              <w:top w:w="0" w:type="dxa"/>
              <w:left w:w="108" w:type="dxa"/>
              <w:bottom w:w="0" w:type="dxa"/>
              <w:right w:w="108" w:type="dxa"/>
            </w:tcMar>
          </w:tcPr>
          <w:p w14:paraId="25F671D8"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7A7A34AC" w14:textId="77777777" w:rsidR="00E9462D" w:rsidRPr="001A6B4D" w:rsidRDefault="00E9462D" w:rsidP="009F2E1E">
            <w:pPr>
              <w:spacing w:after="0" w:line="240" w:lineRule="auto"/>
              <w:rPr>
                <w:rFonts w:ascii="Arial" w:hAnsi="Arial" w:cs="Arial"/>
                <w:sz w:val="24"/>
                <w:szCs w:val="24"/>
              </w:rPr>
            </w:pPr>
          </w:p>
        </w:tc>
      </w:tr>
      <w:tr w:rsidR="00E9462D" w:rsidRPr="001A6B4D" w14:paraId="00D56895" w14:textId="77777777" w:rsidTr="00E9462D">
        <w:trPr>
          <w:trHeight w:val="20"/>
        </w:trPr>
        <w:tc>
          <w:tcPr>
            <w:tcW w:w="596" w:type="dxa"/>
            <w:tcMar>
              <w:top w:w="0" w:type="dxa"/>
              <w:left w:w="108" w:type="dxa"/>
              <w:bottom w:w="0" w:type="dxa"/>
              <w:right w:w="108" w:type="dxa"/>
            </w:tcMar>
          </w:tcPr>
          <w:p w14:paraId="67095E57"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D752C22"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432B1035"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15 (penkiolika) dienų nuo pirkimo dalyvio raštu pateikto prašymo gavimo dienos</w:t>
            </w:r>
          </w:p>
        </w:tc>
        <w:tc>
          <w:tcPr>
            <w:tcW w:w="2947" w:type="dxa"/>
            <w:tcMar>
              <w:top w:w="0" w:type="dxa"/>
              <w:left w:w="108" w:type="dxa"/>
              <w:bottom w:w="0" w:type="dxa"/>
              <w:right w:w="108" w:type="dxa"/>
            </w:tcMar>
          </w:tcPr>
          <w:p w14:paraId="6619A4D5" w14:textId="77777777" w:rsidR="00E9462D" w:rsidRPr="001A6B4D" w:rsidRDefault="00E9462D" w:rsidP="009F2E1E">
            <w:pPr>
              <w:pStyle w:val="tajtip"/>
              <w:shd w:val="clear" w:color="auto" w:fill="FFFFFF"/>
              <w:spacing w:before="0" w:beforeAutospacing="0" w:after="0" w:afterAutospacing="0"/>
              <w:ind w:firstLine="313"/>
              <w:rPr>
                <w:rFonts w:ascii="Arial" w:hAnsi="Arial" w:cs="Arial"/>
              </w:rPr>
            </w:pPr>
          </w:p>
        </w:tc>
      </w:tr>
      <w:tr w:rsidR="00E9462D" w:rsidRPr="001A6B4D" w14:paraId="5F76086B" w14:textId="77777777" w:rsidTr="00E9462D">
        <w:trPr>
          <w:trHeight w:val="20"/>
        </w:trPr>
        <w:tc>
          <w:tcPr>
            <w:tcW w:w="596" w:type="dxa"/>
            <w:tcMar>
              <w:top w:w="0" w:type="dxa"/>
              <w:left w:w="108" w:type="dxa"/>
              <w:bottom w:w="0" w:type="dxa"/>
              <w:right w:w="108" w:type="dxa"/>
            </w:tcMar>
          </w:tcPr>
          <w:p w14:paraId="1619D082"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7760BD6D"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1A6B4D">
              <w:rPr>
                <w:rFonts w:ascii="Arial" w:hAnsi="Arial" w:cs="Arial"/>
                <w:bCs/>
                <w:sz w:val="24"/>
                <w:szCs w:val="24"/>
              </w:rPr>
              <w:t>ne vėliau kaip per</w:t>
            </w:r>
          </w:p>
        </w:tc>
        <w:tc>
          <w:tcPr>
            <w:tcW w:w="3633" w:type="dxa"/>
            <w:tcMar>
              <w:top w:w="0" w:type="dxa"/>
              <w:left w:w="108" w:type="dxa"/>
              <w:bottom w:w="0" w:type="dxa"/>
              <w:right w:w="108" w:type="dxa"/>
            </w:tcMar>
          </w:tcPr>
          <w:p w14:paraId="399D8665" w14:textId="45E511B7" w:rsidR="00E9462D" w:rsidRPr="001A6B4D" w:rsidRDefault="00E9462D" w:rsidP="00537E3D">
            <w:pPr>
              <w:spacing w:after="0" w:line="240" w:lineRule="auto"/>
              <w:rPr>
                <w:rFonts w:ascii="Arial" w:hAnsi="Arial" w:cs="Arial"/>
                <w:sz w:val="24"/>
                <w:szCs w:val="24"/>
              </w:rPr>
            </w:pPr>
            <w:r w:rsidRPr="001A6B4D">
              <w:rPr>
                <w:rFonts w:ascii="Arial" w:hAnsi="Arial" w:cs="Arial"/>
                <w:sz w:val="24"/>
                <w:szCs w:val="24"/>
              </w:rPr>
              <w:t>10 (dešimt) dienų</w:t>
            </w:r>
            <w:r w:rsidR="00537E3D">
              <w:rPr>
                <w:rFonts w:ascii="Arial" w:hAnsi="Arial" w:cs="Arial"/>
                <w:sz w:val="24"/>
                <w:szCs w:val="24"/>
              </w:rPr>
              <w:t xml:space="preserve"> </w:t>
            </w:r>
            <w:r w:rsidRPr="001A6B4D">
              <w:rPr>
                <w:rFonts w:ascii="Arial" w:hAnsi="Arial" w:cs="Arial"/>
                <w:sz w:val="24"/>
                <w:szCs w:val="24"/>
              </w:rPr>
              <w:t xml:space="preserve">nuo </w:t>
            </w:r>
            <w:r w:rsidRPr="001A6B4D">
              <w:rPr>
                <w:rFonts w:ascii="Arial" w:eastAsia="Arial" w:hAnsi="Arial" w:cs="Arial"/>
                <w:sz w:val="24"/>
                <w:szCs w:val="24"/>
              </w:rPr>
              <w:t>perkančiosios organizacijos</w:t>
            </w:r>
            <w:r w:rsidRPr="001A6B4D">
              <w:rPr>
                <w:rFonts w:ascii="Arial" w:hAnsi="Arial" w:cs="Arial"/>
                <w:sz w:val="24"/>
                <w:szCs w:val="24"/>
              </w:rPr>
              <w:t xml:space="preserve"> pranešimo raštu apie jos priimtą sprendimą išsiuntimo tiekėjams dienos arba nuo paskelbimo apie </w:t>
            </w:r>
            <w:r w:rsidRPr="001A6B4D">
              <w:rPr>
                <w:rFonts w:ascii="Arial" w:eastAsia="Arial" w:hAnsi="Arial" w:cs="Arial"/>
                <w:sz w:val="24"/>
                <w:szCs w:val="24"/>
              </w:rPr>
              <w:t>perkančiosios organizacijos</w:t>
            </w:r>
            <w:r w:rsidRPr="001A6B4D">
              <w:rPr>
                <w:rFonts w:ascii="Arial" w:hAnsi="Arial" w:cs="Arial"/>
                <w:sz w:val="24"/>
                <w:szCs w:val="24"/>
              </w:rPr>
              <w:t xml:space="preserve"> priimtus sprendimus dienos, jei VPĮ nenumato reikalavimo raštu informuoti tiekėjus apie </w:t>
            </w:r>
            <w:r w:rsidRPr="001A6B4D">
              <w:rPr>
                <w:rFonts w:ascii="Arial" w:eastAsia="Arial" w:hAnsi="Arial" w:cs="Arial"/>
                <w:sz w:val="24"/>
                <w:szCs w:val="24"/>
              </w:rPr>
              <w:t xml:space="preserve"> perkančiosios organizacijos</w:t>
            </w:r>
            <w:r w:rsidRPr="001A6B4D">
              <w:rPr>
                <w:rFonts w:ascii="Arial" w:hAnsi="Arial" w:cs="Arial"/>
                <w:sz w:val="24"/>
                <w:szCs w:val="24"/>
              </w:rPr>
              <w:t xml:space="preserve"> priimtus sprendimus;</w:t>
            </w:r>
          </w:p>
          <w:p w14:paraId="6B39958C" w14:textId="77777777" w:rsidR="00E9462D" w:rsidRPr="001A6B4D" w:rsidRDefault="00E9462D" w:rsidP="009F2E1E">
            <w:pPr>
              <w:spacing w:after="0" w:line="240" w:lineRule="auto"/>
              <w:jc w:val="both"/>
              <w:rPr>
                <w:rFonts w:ascii="Arial" w:hAnsi="Arial" w:cs="Arial"/>
                <w:sz w:val="24"/>
                <w:szCs w:val="24"/>
              </w:rPr>
            </w:pPr>
            <w:r w:rsidRPr="001A6B4D">
              <w:rPr>
                <w:rFonts w:ascii="Arial" w:hAnsi="Arial" w:cs="Arial"/>
                <w:sz w:val="24"/>
                <w:szCs w:val="24"/>
              </w:rPr>
              <w:t xml:space="preserve">15 (penkiolika) dienų nuo pranešimo išsiuntimo tiekėjams dienos, jeigu šis pranešimas </w:t>
            </w:r>
            <w:r w:rsidRPr="001A6B4D">
              <w:rPr>
                <w:rFonts w:ascii="Arial" w:hAnsi="Arial" w:cs="Arial"/>
                <w:sz w:val="24"/>
                <w:szCs w:val="24"/>
              </w:rPr>
              <w:lastRenderedPageBreak/>
              <w:t>nebuvo siunčiamas elektroninėmis priemonėmis.</w:t>
            </w:r>
          </w:p>
        </w:tc>
        <w:tc>
          <w:tcPr>
            <w:tcW w:w="2947" w:type="dxa"/>
            <w:tcMar>
              <w:top w:w="0" w:type="dxa"/>
              <w:left w:w="108" w:type="dxa"/>
              <w:bottom w:w="0" w:type="dxa"/>
              <w:right w:w="108" w:type="dxa"/>
            </w:tcMar>
          </w:tcPr>
          <w:p w14:paraId="1B2B194B" w14:textId="77777777" w:rsidR="00E9462D" w:rsidRPr="001A6B4D" w:rsidRDefault="00E9462D" w:rsidP="009F2E1E">
            <w:pPr>
              <w:spacing w:after="0" w:line="240" w:lineRule="auto"/>
              <w:rPr>
                <w:rFonts w:ascii="Arial" w:hAnsi="Arial" w:cs="Arial"/>
                <w:bCs/>
                <w:sz w:val="24"/>
                <w:szCs w:val="24"/>
              </w:rPr>
            </w:pPr>
          </w:p>
        </w:tc>
      </w:tr>
      <w:tr w:rsidR="00E9462D" w:rsidRPr="001A6B4D" w14:paraId="74F285E7" w14:textId="77777777" w:rsidTr="00E9462D">
        <w:trPr>
          <w:trHeight w:val="20"/>
        </w:trPr>
        <w:tc>
          <w:tcPr>
            <w:tcW w:w="596" w:type="dxa"/>
            <w:tcMar>
              <w:top w:w="0" w:type="dxa"/>
              <w:left w:w="108" w:type="dxa"/>
              <w:bottom w:w="0" w:type="dxa"/>
              <w:right w:w="108" w:type="dxa"/>
            </w:tcMar>
          </w:tcPr>
          <w:p w14:paraId="4E2DD739" w14:textId="77777777" w:rsidR="00E9462D" w:rsidRPr="001A6B4D" w:rsidRDefault="00E9462D" w:rsidP="00A33DFE">
            <w:pPr>
              <w:pStyle w:val="Sraopastraipa"/>
              <w:numPr>
                <w:ilvl w:val="0"/>
                <w:numId w:val="5"/>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4FA68431"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422A278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6 (šešias) darbo dienas nuo pretenzijos gavimo dienos</w:t>
            </w:r>
          </w:p>
        </w:tc>
        <w:tc>
          <w:tcPr>
            <w:tcW w:w="2947" w:type="dxa"/>
            <w:tcMar>
              <w:top w:w="0" w:type="dxa"/>
              <w:left w:w="108" w:type="dxa"/>
              <w:bottom w:w="0" w:type="dxa"/>
              <w:right w:w="108" w:type="dxa"/>
            </w:tcMar>
          </w:tcPr>
          <w:p w14:paraId="663AB304" w14:textId="77777777" w:rsidR="00E9462D" w:rsidRPr="001A6B4D" w:rsidRDefault="00E9462D" w:rsidP="009F2E1E">
            <w:pPr>
              <w:spacing w:after="0" w:line="240" w:lineRule="auto"/>
              <w:rPr>
                <w:rFonts w:ascii="Arial" w:hAnsi="Arial" w:cs="Arial"/>
                <w:sz w:val="24"/>
                <w:szCs w:val="24"/>
              </w:rPr>
            </w:pPr>
          </w:p>
        </w:tc>
      </w:tr>
      <w:tr w:rsidR="00E9462D" w:rsidRPr="001A6B4D" w14:paraId="36D71324" w14:textId="77777777" w:rsidTr="00E9462D">
        <w:trPr>
          <w:trHeight w:val="20"/>
        </w:trPr>
        <w:tc>
          <w:tcPr>
            <w:tcW w:w="596" w:type="dxa"/>
            <w:tcMar>
              <w:top w:w="0" w:type="dxa"/>
              <w:left w:w="108" w:type="dxa"/>
              <w:bottom w:w="0" w:type="dxa"/>
              <w:right w:w="108" w:type="dxa"/>
            </w:tcMar>
          </w:tcPr>
          <w:p w14:paraId="1707ECE0" w14:textId="77777777" w:rsidR="00E9462D" w:rsidRPr="001A6B4D" w:rsidRDefault="00E9462D" w:rsidP="00A33DFE">
            <w:pPr>
              <w:pStyle w:val="Sraopastraipa"/>
              <w:numPr>
                <w:ilvl w:val="0"/>
                <w:numId w:val="5"/>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26170DE4"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sz w:val="24"/>
                <w:szCs w:val="24"/>
              </w:rPr>
              <w:t>Jeigu perkančioji organizacija per nustatytą terminą neišnagrinėja jai pateiktos pretenzijos, tiekėjas turi teisę pateikti prašymą ar pareikšti ieškinį teismui per</w:t>
            </w:r>
            <w:r w:rsidRPr="001A6B4D">
              <w:rPr>
                <w:rFonts w:ascii="Arial" w:hAnsi="Arial" w:cs="Arial"/>
                <w:bCs/>
                <w:sz w:val="24"/>
                <w:szCs w:val="24"/>
              </w:rPr>
              <w:t xml:space="preserve"> (išskyrus ieškinį dėl sutarties pripažinimo negaliojančia) </w:t>
            </w:r>
          </w:p>
        </w:tc>
        <w:tc>
          <w:tcPr>
            <w:tcW w:w="3633" w:type="dxa"/>
            <w:tcMar>
              <w:top w:w="0" w:type="dxa"/>
              <w:left w:w="108" w:type="dxa"/>
              <w:bottom w:w="0" w:type="dxa"/>
              <w:right w:w="108" w:type="dxa"/>
            </w:tcMar>
          </w:tcPr>
          <w:p w14:paraId="5D7CA65D"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12072304" w14:textId="77777777" w:rsidR="00E9462D" w:rsidRPr="001A6B4D" w:rsidRDefault="00E9462D" w:rsidP="009F2E1E">
            <w:pPr>
              <w:spacing w:after="0" w:line="240" w:lineRule="auto"/>
              <w:rPr>
                <w:rFonts w:ascii="Arial" w:hAnsi="Arial" w:cs="Arial"/>
                <w:sz w:val="24"/>
                <w:szCs w:val="24"/>
              </w:rPr>
            </w:pPr>
          </w:p>
        </w:tc>
      </w:tr>
      <w:tr w:rsidR="00E9462D" w:rsidRPr="001A6B4D" w14:paraId="4643AFF4" w14:textId="77777777" w:rsidTr="00E9462D">
        <w:trPr>
          <w:trHeight w:val="20"/>
        </w:trPr>
        <w:tc>
          <w:tcPr>
            <w:tcW w:w="596" w:type="dxa"/>
            <w:tcMar>
              <w:top w:w="0" w:type="dxa"/>
              <w:left w:w="108" w:type="dxa"/>
              <w:bottom w:w="0" w:type="dxa"/>
              <w:right w:w="108" w:type="dxa"/>
            </w:tcMar>
          </w:tcPr>
          <w:p w14:paraId="740618E0" w14:textId="77777777" w:rsidR="00E9462D" w:rsidRPr="001A6B4D" w:rsidRDefault="00E9462D" w:rsidP="00A33DFE">
            <w:pPr>
              <w:pStyle w:val="Sraopastraipa"/>
              <w:numPr>
                <w:ilvl w:val="0"/>
                <w:numId w:val="5"/>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28F5508C"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negali sudaryti sutarties anksčiau kaip po</w:t>
            </w:r>
          </w:p>
        </w:tc>
        <w:tc>
          <w:tcPr>
            <w:tcW w:w="3633" w:type="dxa"/>
            <w:tcMar>
              <w:top w:w="0" w:type="dxa"/>
              <w:left w:w="108" w:type="dxa"/>
              <w:bottom w:w="0" w:type="dxa"/>
              <w:right w:w="108" w:type="dxa"/>
            </w:tcMar>
          </w:tcPr>
          <w:p w14:paraId="6EBE0DE8"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bCs/>
                <w:sz w:val="24"/>
                <w:szCs w:val="24"/>
              </w:rPr>
              <w:t>10 (dešimt) dienų,</w:t>
            </w:r>
            <w:r w:rsidRPr="001A6B4D">
              <w:rPr>
                <w:rFonts w:ascii="Arial" w:hAnsi="Arial" w:cs="Arial"/>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061E29EC" w14:textId="7FE57FC1" w:rsidR="00E9462D" w:rsidRPr="001A6B4D" w:rsidRDefault="00E9462D" w:rsidP="009F2E1E">
            <w:pPr>
              <w:spacing w:after="0" w:line="240" w:lineRule="auto"/>
              <w:jc w:val="both"/>
              <w:rPr>
                <w:rFonts w:ascii="Arial" w:hAnsi="Arial" w:cs="Arial"/>
                <w:sz w:val="24"/>
                <w:szCs w:val="24"/>
              </w:rPr>
            </w:pPr>
          </w:p>
        </w:tc>
        <w:tc>
          <w:tcPr>
            <w:tcW w:w="2947" w:type="dxa"/>
            <w:tcMar>
              <w:top w:w="0" w:type="dxa"/>
              <w:left w:w="108" w:type="dxa"/>
              <w:bottom w:w="0" w:type="dxa"/>
              <w:right w:w="108" w:type="dxa"/>
            </w:tcMar>
          </w:tcPr>
          <w:p w14:paraId="4E3AF130" w14:textId="77777777" w:rsidR="00E9462D" w:rsidRPr="001A6B4D" w:rsidRDefault="00E9462D" w:rsidP="009F2E1E">
            <w:pPr>
              <w:spacing w:after="0" w:line="240" w:lineRule="auto"/>
              <w:rPr>
                <w:rFonts w:ascii="Arial" w:hAnsi="Arial" w:cs="Arial"/>
                <w:sz w:val="24"/>
                <w:szCs w:val="24"/>
              </w:rPr>
            </w:pPr>
          </w:p>
        </w:tc>
      </w:tr>
      <w:tr w:rsidR="00E9462D" w:rsidRPr="001A6B4D" w14:paraId="12A9A7DD" w14:textId="77777777" w:rsidTr="00E9462D">
        <w:trPr>
          <w:trHeight w:val="20"/>
        </w:trPr>
        <w:tc>
          <w:tcPr>
            <w:tcW w:w="596" w:type="dxa"/>
            <w:tcMar>
              <w:top w:w="0" w:type="dxa"/>
              <w:left w:w="108" w:type="dxa"/>
              <w:bottom w:w="0" w:type="dxa"/>
              <w:right w:w="108" w:type="dxa"/>
            </w:tcMar>
          </w:tcPr>
          <w:p w14:paraId="2DC20499" w14:textId="77777777" w:rsidR="00E9462D" w:rsidRPr="001A6B4D" w:rsidRDefault="00E9462D" w:rsidP="00A33DFE">
            <w:pPr>
              <w:pStyle w:val="Sraopastraipa"/>
              <w:numPr>
                <w:ilvl w:val="0"/>
                <w:numId w:val="5"/>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07373D1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 xml:space="preserve">Jeigu </w:t>
            </w:r>
            <w:r w:rsidRPr="001A6B4D">
              <w:rPr>
                <w:rFonts w:ascii="Arial" w:hAnsi="Arial" w:cs="Arial"/>
                <w:iCs/>
                <w:sz w:val="24"/>
                <w:szCs w:val="24"/>
              </w:rPr>
              <w:t>suinteresuotas dalyvis paprašys perkančiosios organizacijos pateikti laimėjusį pasiūlymą</w:t>
            </w:r>
          </w:p>
        </w:tc>
        <w:tc>
          <w:tcPr>
            <w:tcW w:w="3633" w:type="dxa"/>
            <w:tcMar>
              <w:top w:w="0" w:type="dxa"/>
              <w:left w:w="108" w:type="dxa"/>
              <w:bottom w:w="0" w:type="dxa"/>
              <w:right w:w="108" w:type="dxa"/>
            </w:tcMar>
          </w:tcPr>
          <w:p w14:paraId="6D2EAD0F" w14:textId="77777777" w:rsidR="00E9462D" w:rsidRPr="001A6B4D" w:rsidRDefault="00E9462D" w:rsidP="009F2E1E">
            <w:pPr>
              <w:spacing w:after="0" w:line="240" w:lineRule="auto"/>
              <w:jc w:val="both"/>
              <w:rPr>
                <w:rFonts w:ascii="Arial" w:hAnsi="Arial" w:cs="Arial"/>
                <w:i/>
                <w:iCs/>
                <w:color w:val="FF0000"/>
                <w:sz w:val="24"/>
                <w:szCs w:val="24"/>
              </w:rPr>
            </w:pPr>
            <w:r w:rsidRPr="001A6B4D">
              <w:rPr>
                <w:rFonts w:ascii="Arial" w:hAnsi="Arial" w:cs="Arial"/>
                <w:i/>
                <w:iCs/>
                <w:color w:val="FF0000"/>
                <w:sz w:val="24"/>
                <w:szCs w:val="24"/>
              </w:rPr>
              <w:t xml:space="preserve">VPĮ 102 straipsnio 1 dalyje nustatytas terminas ir atidėjimo terminas pratęsiami papildomam terminui, jį skaičiuojant nuo suinteresuoto </w:t>
            </w:r>
            <w:r w:rsidRPr="001A6B4D">
              <w:rPr>
                <w:rFonts w:ascii="Arial" w:hAnsi="Arial" w:cs="Arial"/>
                <w:i/>
                <w:iCs/>
                <w:color w:val="FF0000"/>
                <w:sz w:val="24"/>
                <w:szCs w:val="24"/>
              </w:rPr>
              <w:lastRenderedPageBreak/>
              <w:t xml:space="preserve">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2B20A44" w14:textId="77777777" w:rsidR="00E9462D" w:rsidRPr="001A6B4D" w:rsidRDefault="00E9462D" w:rsidP="009F2E1E">
            <w:pPr>
              <w:spacing w:after="0" w:line="240" w:lineRule="auto"/>
              <w:jc w:val="both"/>
              <w:rPr>
                <w:rFonts w:ascii="Arial" w:hAnsi="Arial" w:cs="Arial"/>
                <w:i/>
                <w:iCs/>
                <w:color w:val="FF0000"/>
                <w:sz w:val="24"/>
                <w:szCs w:val="24"/>
              </w:rPr>
            </w:pPr>
          </w:p>
        </w:tc>
        <w:tc>
          <w:tcPr>
            <w:tcW w:w="2947" w:type="dxa"/>
            <w:tcMar>
              <w:top w:w="0" w:type="dxa"/>
              <w:left w:w="108" w:type="dxa"/>
              <w:bottom w:w="0" w:type="dxa"/>
              <w:right w:w="108" w:type="dxa"/>
            </w:tcMar>
          </w:tcPr>
          <w:p w14:paraId="7340A93E" w14:textId="77777777" w:rsidR="00E9462D" w:rsidRPr="001A6B4D" w:rsidRDefault="00E9462D" w:rsidP="009F2E1E">
            <w:pPr>
              <w:spacing w:after="0" w:line="240" w:lineRule="auto"/>
              <w:rPr>
                <w:rFonts w:ascii="Arial" w:hAnsi="Arial" w:cs="Arial"/>
                <w:sz w:val="24"/>
                <w:szCs w:val="24"/>
              </w:rPr>
            </w:pPr>
          </w:p>
        </w:tc>
      </w:tr>
    </w:tbl>
    <w:p w14:paraId="6DA8FA3C" w14:textId="77777777" w:rsidR="00E24685" w:rsidRPr="001A6B4D" w:rsidRDefault="00E24685" w:rsidP="008D704D">
      <w:pPr>
        <w:tabs>
          <w:tab w:val="left" w:pos="2977"/>
        </w:tabs>
        <w:spacing w:after="120" w:line="20" w:lineRule="atLeast"/>
        <w:jc w:val="center"/>
        <w:rPr>
          <w:rFonts w:ascii="Arial" w:eastAsia="Calibri" w:hAnsi="Arial" w:cs="Arial"/>
        </w:rPr>
        <w:sectPr w:rsidR="00E24685" w:rsidRPr="001A6B4D" w:rsidSect="00FA1EF9">
          <w:footerReference w:type="default" r:id="rId12"/>
          <w:footerReference w:type="first" r:id="rId13"/>
          <w:type w:val="continuous"/>
          <w:pgSz w:w="12240" w:h="15840"/>
          <w:pgMar w:top="1134" w:right="567" w:bottom="1134" w:left="1701" w:header="720" w:footer="720" w:gutter="0"/>
          <w:pgNumType w:start="0"/>
          <w:cols w:space="720"/>
          <w:titlePg/>
          <w:docGrid w:linePitch="360"/>
        </w:sectPr>
      </w:pPr>
    </w:p>
    <w:p w14:paraId="45BE1711" w14:textId="381AEF66" w:rsidR="002C1AAF" w:rsidRPr="001A6B4D" w:rsidRDefault="002C1AAF" w:rsidP="002C1AAF">
      <w:pPr>
        <w:pStyle w:val="Antrat2"/>
        <w:ind w:left="5670"/>
        <w:rPr>
          <w:rFonts w:ascii="Arial" w:eastAsia="Calibri" w:hAnsi="Arial" w:cs="Arial"/>
          <w:color w:val="auto"/>
          <w:sz w:val="24"/>
          <w:szCs w:val="24"/>
        </w:rPr>
      </w:pPr>
      <w:bookmarkStart w:id="46" w:name="_Ref38285444"/>
      <w:bookmarkStart w:id="47" w:name="_Ref38291496"/>
      <w:bookmarkStart w:id="48" w:name="_Toc238821958"/>
      <w:r w:rsidRPr="001A6B4D">
        <w:rPr>
          <w:rFonts w:ascii="Arial" w:eastAsia="Calibri" w:hAnsi="Arial" w:cs="Arial"/>
          <w:color w:val="auto"/>
          <w:sz w:val="24"/>
          <w:szCs w:val="24"/>
        </w:rPr>
        <w:lastRenderedPageBreak/>
        <w:t>Specialiųjų pirkimo sąlygų 2 priedas „Tiekėjų pašalinimo pagrindai“</w:t>
      </w:r>
      <w:bookmarkEnd w:id="46"/>
      <w:bookmarkEnd w:id="47"/>
      <w:bookmarkEnd w:id="48"/>
    </w:p>
    <w:p w14:paraId="2887C7C3" w14:textId="77777777" w:rsidR="002C1AAF" w:rsidRPr="001A6B4D" w:rsidRDefault="002C1AAF" w:rsidP="002C1AAF">
      <w:pPr>
        <w:jc w:val="center"/>
        <w:rPr>
          <w:rFonts w:ascii="Arial" w:hAnsi="Arial" w:cs="Arial"/>
          <w:b/>
          <w:bCs/>
          <w:smallCaps/>
          <w:sz w:val="22"/>
          <w:szCs w:val="22"/>
        </w:rPr>
      </w:pPr>
    </w:p>
    <w:p w14:paraId="7C073C7B" w14:textId="77777777" w:rsidR="002C1AAF" w:rsidRPr="001A6B4D" w:rsidRDefault="002C1AAF" w:rsidP="002C1AAF">
      <w:pPr>
        <w:pStyle w:val="Paantrat"/>
        <w:jc w:val="center"/>
        <w:rPr>
          <w:rFonts w:ascii="Arial" w:hAnsi="Arial" w:cs="Arial"/>
          <w:b/>
          <w:bCs/>
          <w:color w:val="auto"/>
          <w:sz w:val="24"/>
          <w:szCs w:val="24"/>
        </w:rPr>
      </w:pPr>
      <w:r w:rsidRPr="001A6B4D">
        <w:rPr>
          <w:rFonts w:ascii="Arial" w:hAnsi="Arial" w:cs="Arial"/>
          <w:b/>
          <w:bCs/>
          <w:color w:val="auto"/>
          <w:sz w:val="24"/>
          <w:szCs w:val="24"/>
        </w:rPr>
        <w:t>TIEKĖJŲ PAŠALINIMO PAGRINDAI</w:t>
      </w:r>
    </w:p>
    <w:p w14:paraId="6DDF976C" w14:textId="77777777" w:rsidR="00A53F6B" w:rsidRPr="001A6B4D" w:rsidRDefault="00A53F6B" w:rsidP="00A53F6B">
      <w:pPr>
        <w:spacing w:after="0" w:line="240" w:lineRule="auto"/>
        <w:jc w:val="both"/>
        <w:rPr>
          <w:rFonts w:ascii="Arial" w:eastAsia="Yu Mincho" w:hAnsi="Arial" w:cs="Arial"/>
          <w:color w:val="7030A0"/>
        </w:rPr>
      </w:pPr>
    </w:p>
    <w:p w14:paraId="35C10A36" w14:textId="5B630965" w:rsidR="00A53F6B" w:rsidRPr="001A6B4D" w:rsidRDefault="00A53F6B" w:rsidP="00A33DFE">
      <w:pPr>
        <w:numPr>
          <w:ilvl w:val="0"/>
          <w:numId w:val="13"/>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 xml:space="preserve">Su </w:t>
      </w:r>
      <w:r w:rsidRPr="001A6B4D">
        <w:rPr>
          <w:rFonts w:ascii="Arial" w:eastAsia="Yu Mincho" w:hAnsi="Arial" w:cs="Arial"/>
          <w:color w:val="00B050"/>
          <w:sz w:val="22"/>
          <w:szCs w:val="22"/>
        </w:rPr>
        <w:t xml:space="preserve">pasiūlymu </w:t>
      </w:r>
      <w:r w:rsidRPr="001A6B4D">
        <w:rPr>
          <w:rFonts w:ascii="Arial" w:eastAsia="Yu Mincho" w:hAnsi="Arial" w:cs="Arial"/>
          <w:sz w:val="22"/>
          <w:szCs w:val="22"/>
        </w:rPr>
        <w:t xml:space="preserve">teikiamas tik EBVPD. Perkančioji organizacija su </w:t>
      </w:r>
      <w:r w:rsidRPr="001A6B4D">
        <w:rPr>
          <w:rFonts w:ascii="Arial" w:eastAsia="Yu Mincho" w:hAnsi="Arial" w:cs="Arial"/>
          <w:color w:val="00B050"/>
          <w:sz w:val="22"/>
          <w:szCs w:val="22"/>
        </w:rPr>
        <w:t xml:space="preserve">pasiūlymu </w:t>
      </w:r>
      <w:r w:rsidRPr="001A6B4D">
        <w:rPr>
          <w:rFonts w:ascii="Arial" w:eastAsia="Yu Mincho" w:hAnsi="Arial" w:cs="Arial"/>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9B19CBF" w14:textId="016C6114" w:rsidR="00A53F6B" w:rsidRPr="001A6B4D" w:rsidRDefault="00A53F6B" w:rsidP="00A33DFE">
      <w:pPr>
        <w:numPr>
          <w:ilvl w:val="0"/>
          <w:numId w:val="13"/>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 xml:space="preserve">Pašalinimo pagrindai taikomi tiekėjui (kai pasiūlymą teikia ūkio subjektų grupė – visiems tos grupės nariams) ir ūkio subjektams, kurių pajėgumais tiekėjas remiasi. </w:t>
      </w:r>
    </w:p>
    <w:p w14:paraId="3DD73124" w14:textId="77777777" w:rsidR="00A53F6B" w:rsidRPr="001A6B4D" w:rsidRDefault="00A53F6B" w:rsidP="00A33DFE">
      <w:pPr>
        <w:numPr>
          <w:ilvl w:val="0"/>
          <w:numId w:val="13"/>
        </w:numPr>
        <w:spacing w:after="0" w:line="240" w:lineRule="auto"/>
        <w:ind w:left="0" w:firstLine="851"/>
        <w:jc w:val="both"/>
        <w:rPr>
          <w:rFonts w:ascii="Arial" w:eastAsia="Verdana" w:hAnsi="Arial" w:cs="Arial"/>
          <w:sz w:val="22"/>
          <w:szCs w:val="22"/>
        </w:rPr>
      </w:pPr>
      <w:r w:rsidRPr="001A6B4D">
        <w:rPr>
          <w:rFonts w:ascii="Arial" w:eastAsia="Yu Mincho" w:hAnsi="Arial" w:cs="Arial"/>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1A6B4D">
        <w:rPr>
          <w:rFonts w:ascii="Arial" w:eastAsia="Verdana" w:hAnsi="Arial" w:cs="Arial"/>
          <w:color w:val="000000" w:themeColor="text1"/>
          <w:sz w:val="22"/>
          <w:szCs w:val="22"/>
        </w:rPr>
        <w:t xml:space="preserve">e nustatytų tiekėjo pašalinimo pagrindų, išskyrus VPĮ 46 straipsnio 10 dalyje nustatytus atvejus (tačiau atsižvelgiant į VPĮ 46 straipsnio 11 ir 12 dalių nuostatas). </w:t>
      </w:r>
    </w:p>
    <w:p w14:paraId="0384FF2F" w14:textId="77777777" w:rsidR="00A53F6B" w:rsidRPr="001A6B4D" w:rsidRDefault="00A53F6B" w:rsidP="00A33DFE">
      <w:pPr>
        <w:numPr>
          <w:ilvl w:val="0"/>
          <w:numId w:val="13"/>
        </w:numPr>
        <w:spacing w:after="0" w:line="240" w:lineRule="auto"/>
        <w:ind w:left="0" w:firstLine="851"/>
        <w:jc w:val="both"/>
        <w:rPr>
          <w:rFonts w:ascii="Arial" w:eastAsia="Verdana" w:hAnsi="Arial" w:cs="Arial"/>
          <w:color w:val="000000" w:themeColor="text1"/>
          <w:sz w:val="22"/>
          <w:szCs w:val="22"/>
        </w:rPr>
      </w:pPr>
      <w:r w:rsidRPr="001A6B4D">
        <w:rPr>
          <w:rFonts w:ascii="Arial" w:eastAsia="Verdana" w:hAnsi="Arial" w:cs="Arial"/>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3E5E08" w14:textId="77777777" w:rsidR="00A53F6B" w:rsidRPr="001A6B4D" w:rsidRDefault="00A53F6B" w:rsidP="00A33DFE">
      <w:pPr>
        <w:numPr>
          <w:ilvl w:val="0"/>
          <w:numId w:val="13"/>
        </w:numPr>
        <w:spacing w:after="0" w:line="240" w:lineRule="auto"/>
        <w:ind w:left="0" w:firstLine="851"/>
        <w:jc w:val="both"/>
        <w:rPr>
          <w:rFonts w:ascii="Arial" w:eastAsia="Yu Mincho" w:hAnsi="Arial" w:cs="Arial"/>
          <w:sz w:val="22"/>
          <w:szCs w:val="22"/>
        </w:rPr>
      </w:pPr>
      <w:r w:rsidRPr="001A6B4D">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1A6B4D">
        <w:rPr>
          <w:rFonts w:ascii="Arial" w:eastAsia="Verdana" w:hAnsi="Arial" w:cs="Arial"/>
          <w:sz w:val="22"/>
          <w:szCs w:val="22"/>
        </w:rPr>
        <w:t>Certis</w:t>
      </w:r>
      <w:proofErr w:type="spellEnd"/>
      <w:r w:rsidRPr="001A6B4D">
        <w:rPr>
          <w:rFonts w:ascii="Arial" w:eastAsia="Verdana" w:hAnsi="Arial" w:cs="Arial"/>
          <w:sz w:val="22"/>
          <w:szCs w:val="22"/>
        </w:rPr>
        <w:t>“. Lentelės ketvirtame stulpelyje nurodomi doku</w:t>
      </w:r>
      <w:r w:rsidRPr="001A6B4D">
        <w:rPr>
          <w:rFonts w:ascii="Arial" w:eastAsia="Yu Mincho"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1A6B4D">
        <w:rPr>
          <w:rFonts w:ascii="Arial" w:eastAsia="Yu Mincho" w:hAnsi="Arial" w:cs="Arial"/>
          <w:sz w:val="22"/>
          <w:szCs w:val="22"/>
        </w:rPr>
        <w:t>Certis</w:t>
      </w:r>
      <w:proofErr w:type="spellEnd"/>
      <w:r w:rsidRPr="001A6B4D">
        <w:rPr>
          <w:rFonts w:ascii="Arial" w:eastAsia="Yu Mincho" w:hAnsi="Arial" w:cs="Arial"/>
          <w:sz w:val="22"/>
          <w:szCs w:val="22"/>
        </w:rPr>
        <w:t xml:space="preserve">“, adresu </w:t>
      </w:r>
      <w:hyperlink r:id="rId14" w:history="1">
        <w:r w:rsidRPr="001A6B4D">
          <w:rPr>
            <w:rFonts w:ascii="Arial" w:eastAsia="Calibri" w:hAnsi="Arial" w:cs="Arial"/>
            <w:sz w:val="22"/>
            <w:szCs w:val="22"/>
          </w:rPr>
          <w:t>https://ec.europa.eu/tools/ecertis/</w:t>
        </w:r>
      </w:hyperlink>
      <w:r w:rsidRPr="001A6B4D">
        <w:rPr>
          <w:rFonts w:ascii="Arial" w:eastAsia="Yu Mincho" w:hAnsi="Arial" w:cs="Arial"/>
          <w:sz w:val="22"/>
          <w:szCs w:val="22"/>
        </w:rPr>
        <w:t xml:space="preserve">. </w:t>
      </w:r>
    </w:p>
    <w:p w14:paraId="13AA15FA" w14:textId="77777777" w:rsidR="00A53F6B" w:rsidRPr="001A6B4D" w:rsidRDefault="00A53F6B" w:rsidP="00A33DFE">
      <w:pPr>
        <w:numPr>
          <w:ilvl w:val="0"/>
          <w:numId w:val="13"/>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Perkančioji organizacija nereikalauja iš tiekėjo pateikti dokumentų, patvirtinančių jo pašalinimo pagrindų nebuvimą, jeigu ji:</w:t>
      </w:r>
    </w:p>
    <w:p w14:paraId="7F19CCB7" w14:textId="77777777" w:rsidR="00A53F6B" w:rsidRPr="001A6B4D" w:rsidRDefault="00A53F6B" w:rsidP="00A33DFE">
      <w:pPr>
        <w:numPr>
          <w:ilvl w:val="1"/>
          <w:numId w:val="13"/>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51A238C" w14:textId="5F23EA55" w:rsidR="00A53F6B" w:rsidRPr="001A6B4D" w:rsidRDefault="00A53F6B" w:rsidP="00A33DFE">
      <w:pPr>
        <w:numPr>
          <w:ilvl w:val="1"/>
          <w:numId w:val="13"/>
        </w:numPr>
        <w:spacing w:after="0" w:line="240" w:lineRule="auto"/>
        <w:ind w:left="0" w:firstLine="851"/>
        <w:jc w:val="both"/>
        <w:rPr>
          <w:rFonts w:ascii="Arial" w:eastAsia="Yu Mincho" w:hAnsi="Arial" w:cs="Arial"/>
          <w:color w:val="00B050"/>
          <w:sz w:val="22"/>
          <w:szCs w:val="22"/>
        </w:rPr>
      </w:pPr>
      <w:r w:rsidRPr="001A6B4D">
        <w:rPr>
          <w:rFonts w:ascii="Arial" w:eastAsia="Yu Mincho"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r w:rsidR="00E61A69" w:rsidRPr="001A6B4D">
        <w:rPr>
          <w:rFonts w:ascii="Arial" w:eastAsia="Yu Mincho" w:hAnsi="Arial" w:cs="Arial"/>
          <w:color w:val="00B050"/>
          <w:sz w:val="22"/>
          <w:szCs w:val="22"/>
        </w:rPr>
        <w:t xml:space="preserve"> </w:t>
      </w:r>
    </w:p>
    <w:p w14:paraId="60E541A5" w14:textId="77777777" w:rsidR="00A53F6B" w:rsidRPr="001A6B4D" w:rsidRDefault="00A53F6B" w:rsidP="00A33DFE">
      <w:pPr>
        <w:numPr>
          <w:ilvl w:val="0"/>
          <w:numId w:val="13"/>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61441CA" w14:textId="77777777" w:rsidR="00A53F6B" w:rsidRPr="001A6B4D" w:rsidRDefault="00A53F6B" w:rsidP="00A33DFE">
      <w:pPr>
        <w:numPr>
          <w:ilvl w:val="1"/>
          <w:numId w:val="13"/>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priesaikos deklaracija;</w:t>
      </w:r>
    </w:p>
    <w:p w14:paraId="622CBCF8" w14:textId="77777777" w:rsidR="00A53F6B" w:rsidRPr="001A6B4D" w:rsidRDefault="00A53F6B" w:rsidP="00A53F6B">
      <w:pPr>
        <w:spacing w:after="0" w:line="240" w:lineRule="auto"/>
        <w:ind w:firstLine="851"/>
        <w:jc w:val="both"/>
        <w:rPr>
          <w:rFonts w:ascii="Arial" w:eastAsia="Yu Mincho" w:hAnsi="Arial" w:cs="Arial"/>
        </w:rPr>
      </w:pPr>
      <w:r w:rsidRPr="001A6B4D">
        <w:rPr>
          <w:rFonts w:ascii="Arial" w:eastAsia="Yu Mincho"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95A6715" w14:textId="77777777" w:rsidR="00A53F6B" w:rsidRPr="001A6B4D" w:rsidRDefault="00A53F6B" w:rsidP="00A53F6B">
      <w:pPr>
        <w:spacing w:after="0" w:line="240" w:lineRule="auto"/>
        <w:rPr>
          <w:rFonts w:ascii="Arial" w:eastAsia="Yu Mincho" w:hAnsi="Arial" w:cs="Arial"/>
        </w:rPr>
      </w:pPr>
    </w:p>
    <w:tbl>
      <w:tblPr>
        <w:tblW w:w="13603" w:type="dxa"/>
        <w:tblLayout w:type="fixed"/>
        <w:tblCellMar>
          <w:left w:w="10" w:type="dxa"/>
          <w:right w:w="10" w:type="dxa"/>
        </w:tblCellMar>
        <w:tblLook w:val="04A0" w:firstRow="1" w:lastRow="0" w:firstColumn="1" w:lastColumn="0" w:noHBand="0" w:noVBand="1"/>
      </w:tblPr>
      <w:tblGrid>
        <w:gridCol w:w="900"/>
        <w:gridCol w:w="4765"/>
        <w:gridCol w:w="2410"/>
        <w:gridCol w:w="5528"/>
      </w:tblGrid>
      <w:tr w:rsidR="00E24685" w:rsidRPr="001A6B4D" w14:paraId="3B916D2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71C5748" w14:textId="77777777" w:rsidR="00E24685" w:rsidRPr="001A6B4D" w:rsidRDefault="00E24685" w:rsidP="00E24685">
            <w:pPr>
              <w:spacing w:after="0" w:line="240" w:lineRule="auto"/>
              <w:ind w:left="32"/>
              <w:jc w:val="center"/>
              <w:rPr>
                <w:rFonts w:ascii="Arial" w:hAnsi="Arial" w:cs="Arial"/>
                <w:b/>
                <w:bCs/>
                <w:sz w:val="24"/>
                <w:szCs w:val="24"/>
              </w:rPr>
            </w:pPr>
            <w:r w:rsidRPr="001A6B4D">
              <w:rPr>
                <w:rFonts w:ascii="Arial" w:hAnsi="Arial" w:cs="Arial"/>
                <w:b/>
                <w:bCs/>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54D39F9" w14:textId="77777777" w:rsidR="00E24685" w:rsidRPr="001A6B4D" w:rsidRDefault="00E24685" w:rsidP="00E24685">
            <w:pPr>
              <w:spacing w:after="0" w:line="240" w:lineRule="auto"/>
              <w:jc w:val="center"/>
              <w:rPr>
                <w:rFonts w:ascii="Arial" w:hAnsi="Arial" w:cs="Arial"/>
                <w:bCs/>
                <w:sz w:val="24"/>
                <w:szCs w:val="24"/>
                <w:lang w:eastAsia="en-US"/>
              </w:rPr>
            </w:pPr>
            <w:r w:rsidRPr="001A6B4D">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2EB60DFA" w14:textId="77777777" w:rsidR="00E24685" w:rsidRPr="001A6B4D" w:rsidRDefault="00E24685" w:rsidP="00E24685">
            <w:pPr>
              <w:spacing w:after="0" w:line="240" w:lineRule="auto"/>
              <w:jc w:val="center"/>
              <w:rPr>
                <w:rFonts w:ascii="Arial" w:eastAsia="Yu Mincho" w:hAnsi="Arial" w:cs="Arial"/>
                <w:b/>
                <w:bCs/>
                <w:sz w:val="24"/>
                <w:szCs w:val="24"/>
              </w:rPr>
            </w:pPr>
            <w:r w:rsidRPr="001A6B4D">
              <w:rPr>
                <w:rFonts w:ascii="Arial" w:eastAsia="Yu Mincho" w:hAnsi="Arial" w:cs="Arial"/>
                <w:b/>
                <w:bCs/>
                <w:sz w:val="24"/>
                <w:szCs w:val="24"/>
              </w:rPr>
              <w:t xml:space="preserve">VPĮ straipsnis,  dalis, punktas bei EBVPD formos dalis pildymui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194307DD" w14:textId="77777777" w:rsidR="00E24685" w:rsidRPr="001A6B4D" w:rsidRDefault="00E24685" w:rsidP="00E24685">
            <w:pPr>
              <w:spacing w:after="0" w:line="240" w:lineRule="auto"/>
              <w:jc w:val="center"/>
              <w:rPr>
                <w:rFonts w:ascii="Arial" w:hAnsi="Arial" w:cs="Arial"/>
                <w:bCs/>
                <w:iCs/>
                <w:sz w:val="24"/>
                <w:szCs w:val="24"/>
                <w:lang w:eastAsia="en-US"/>
              </w:rPr>
            </w:pPr>
            <w:r w:rsidRPr="001A6B4D">
              <w:rPr>
                <w:rFonts w:ascii="Arial" w:hAnsi="Arial" w:cs="Arial"/>
                <w:b/>
                <w:sz w:val="24"/>
                <w:szCs w:val="24"/>
              </w:rPr>
              <w:t>Pašalinimo pagrindų nebuvimą įrodantys dokumentai</w:t>
            </w:r>
          </w:p>
        </w:tc>
      </w:tr>
      <w:tr w:rsidR="00E24685" w:rsidRPr="001A6B4D" w14:paraId="3E1CAF4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7DFFD0"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BBCB5"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sz w:val="24"/>
                <w:szCs w:val="24"/>
                <w:lang w:eastAsia="en-US"/>
              </w:rPr>
              <w:t>Tiekėjas arba jo atsakingas asmuo, nurodytas VPĮ 46 straipsnio 2 dalies 2 punkte, nuteistas už šią nusikalstamą veiką:</w:t>
            </w:r>
          </w:p>
          <w:p w14:paraId="42134631"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1) dalyvavimą nusikalstamame susivienijime, jo organizavimą ar vadovavimą jam;</w:t>
            </w:r>
          </w:p>
          <w:p w14:paraId="7878A8DA"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2) kyšininkavimą, prekybą poveikiu, papirkimą;</w:t>
            </w:r>
          </w:p>
          <w:p w14:paraId="47F2B858"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w:t>
            </w:r>
            <w:r w:rsidRPr="001A6B4D">
              <w:rPr>
                <w:rFonts w:ascii="Arial" w:hAnsi="Arial" w:cs="Arial"/>
                <w:bCs/>
                <w:sz w:val="24"/>
                <w:szCs w:val="24"/>
                <w:lang w:eastAsia="en-US"/>
              </w:rPr>
              <w:lastRenderedPageBreak/>
              <w:t>kaip apibrėžta Konvencijos dėl Europos Bendrijų finansinių interesų apsaugos 1 straipsnyje;</w:t>
            </w:r>
          </w:p>
          <w:p w14:paraId="4596D944"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4) nusikalstamą bankrotą;</w:t>
            </w:r>
          </w:p>
          <w:p w14:paraId="4719E29D"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5) teroristinį ir su teroristine veikla susijusį nusikaltimą;</w:t>
            </w:r>
          </w:p>
          <w:p w14:paraId="471783DE"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6) nusikalstamu būdu gauto turto legalizavimą;</w:t>
            </w:r>
          </w:p>
          <w:p w14:paraId="6C2AA586"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7) prekybą žmonėmis, vaiko pirkimą arba pardavimą;</w:t>
            </w:r>
          </w:p>
          <w:p w14:paraId="3B1D09A1"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4073A61" w14:textId="77777777" w:rsidR="00E24685" w:rsidRPr="001A6B4D" w:rsidRDefault="00E24685" w:rsidP="00E24685">
            <w:pPr>
              <w:spacing w:after="0" w:line="240" w:lineRule="auto"/>
              <w:jc w:val="both"/>
              <w:rPr>
                <w:rFonts w:ascii="Arial" w:hAnsi="Arial" w:cs="Arial"/>
                <w:b/>
                <w:bCs/>
                <w:sz w:val="24"/>
                <w:szCs w:val="24"/>
                <w:lang w:eastAsia="en-US"/>
              </w:rPr>
            </w:pPr>
          </w:p>
          <w:p w14:paraId="045793BA"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Laikoma, kad tiekėjas arba jo atsakingas asmuo nuteistas už aukščiau nurodytą nusikalstamą veiką, kai dėl:</w:t>
            </w:r>
          </w:p>
          <w:p w14:paraId="2ECAFD0B" w14:textId="77777777" w:rsidR="00E24685" w:rsidRPr="001A6B4D" w:rsidRDefault="00E24685" w:rsidP="00E24685">
            <w:pPr>
              <w:spacing w:after="0" w:line="240" w:lineRule="auto"/>
              <w:jc w:val="both"/>
              <w:rPr>
                <w:rFonts w:ascii="Arial" w:hAnsi="Arial" w:cs="Arial"/>
                <w:bCs/>
                <w:sz w:val="24"/>
                <w:szCs w:val="24"/>
                <w:lang w:eastAsia="en-US"/>
              </w:rPr>
            </w:pPr>
            <w:r w:rsidRPr="001A6B4D">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3C5A6ADC" w14:textId="77777777" w:rsidR="00E24685" w:rsidRPr="001A6B4D" w:rsidRDefault="00E24685" w:rsidP="00E24685">
            <w:pPr>
              <w:spacing w:after="0" w:line="240" w:lineRule="auto"/>
              <w:jc w:val="both"/>
              <w:rPr>
                <w:rFonts w:ascii="Arial" w:hAnsi="Arial" w:cs="Arial"/>
                <w:b/>
                <w:bCs/>
                <w:sz w:val="24"/>
                <w:szCs w:val="24"/>
                <w:lang w:eastAsia="en-US"/>
              </w:rPr>
            </w:pPr>
          </w:p>
          <w:p w14:paraId="237AA733" w14:textId="77777777" w:rsidR="00E24685" w:rsidRPr="001A6B4D" w:rsidRDefault="00E24685" w:rsidP="00E24685">
            <w:pPr>
              <w:spacing w:after="0" w:line="240" w:lineRule="auto"/>
              <w:jc w:val="both"/>
              <w:rPr>
                <w:rFonts w:ascii="Arial" w:hAnsi="Arial" w:cs="Arial"/>
                <w:color w:val="00B050"/>
                <w:sz w:val="24"/>
                <w:szCs w:val="24"/>
              </w:rPr>
            </w:pPr>
            <w:r w:rsidRPr="001A6B4D">
              <w:rPr>
                <w:rFonts w:ascii="Arial" w:hAnsi="Arial" w:cs="Arial"/>
                <w:color w:val="00B050"/>
                <w:sz w:val="24"/>
                <w:szCs w:val="24"/>
              </w:rPr>
              <w:t>2) tiekėjo, kuris yra juridinis asmuo, kita organizacija ar jos </w:t>
            </w:r>
            <w:r w:rsidRPr="001A6B4D">
              <w:rPr>
                <w:rFonts w:ascii="Arial" w:hAnsi="Arial" w:cs="Arial"/>
                <w:b/>
                <w:bCs/>
                <w:color w:val="00B050"/>
                <w:sz w:val="24"/>
                <w:szCs w:val="24"/>
              </w:rPr>
              <w:t>struktūrinis</w:t>
            </w:r>
            <w:r w:rsidRPr="001A6B4D">
              <w:rPr>
                <w:rFonts w:ascii="Arial" w:hAnsi="Arial" w:cs="Arial"/>
                <w:color w:val="00B050"/>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w:t>
            </w:r>
            <w:r w:rsidRPr="001A6B4D">
              <w:rPr>
                <w:rFonts w:ascii="Arial" w:hAnsi="Arial" w:cs="Arial"/>
                <w:color w:val="00B050"/>
                <w:sz w:val="24"/>
                <w:szCs w:val="24"/>
              </w:rPr>
              <w:lastRenderedPageBreak/>
              <w:t>metus buvo priimtas ir įsiteisėjęs apkaltinamasis teismo nuosprendis ir šis asmuo turi neišnykusį ar nepanaikintą teistumą;</w:t>
            </w:r>
          </w:p>
          <w:p w14:paraId="0071353A"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color w:val="00B050"/>
                <w:sz w:val="24"/>
                <w:szCs w:val="24"/>
                <w:lang w:eastAsia="en-US"/>
              </w:rPr>
              <w:t xml:space="preserve">3) tiekėjo, kuris yra juridinis asmuo, kita organizacija ar jos </w:t>
            </w:r>
            <w:r w:rsidRPr="001A6B4D">
              <w:rPr>
                <w:rFonts w:ascii="Arial" w:hAnsi="Arial" w:cs="Arial"/>
                <w:b/>
                <w:color w:val="00B050"/>
                <w:sz w:val="24"/>
                <w:szCs w:val="24"/>
                <w:lang w:eastAsia="en-US"/>
              </w:rPr>
              <w:t>struktūrinis</w:t>
            </w:r>
            <w:r w:rsidRPr="001A6B4D">
              <w:rPr>
                <w:rFonts w:ascii="Arial" w:hAnsi="Arial" w:cs="Arial"/>
                <w:bCs/>
                <w:color w:val="00B050"/>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39990" w14:textId="77777777" w:rsidR="00E24685" w:rsidRPr="001A6B4D" w:rsidRDefault="00E24685" w:rsidP="00E24685">
            <w:pPr>
              <w:spacing w:after="0" w:line="240" w:lineRule="auto"/>
              <w:jc w:val="both"/>
              <w:rPr>
                <w:rFonts w:ascii="Arial" w:eastAsia="Yu Mincho" w:hAnsi="Arial" w:cs="Arial"/>
                <w:b/>
                <w:bCs/>
                <w:sz w:val="24"/>
                <w:szCs w:val="24"/>
                <w:lang w:eastAsia="en-US"/>
              </w:rPr>
            </w:pPr>
            <w:r w:rsidRPr="001A6B4D">
              <w:rPr>
                <w:rFonts w:ascii="Arial" w:eastAsia="Yu Mincho" w:hAnsi="Arial" w:cs="Arial"/>
                <w:b/>
                <w:bCs/>
                <w:sz w:val="24"/>
                <w:szCs w:val="24"/>
                <w:lang w:eastAsia="en-US"/>
              </w:rPr>
              <w:lastRenderedPageBreak/>
              <w:t>VPĮ 46 straipsnio 1 dalis</w:t>
            </w:r>
          </w:p>
          <w:p w14:paraId="14F6D23A"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BEBC0CA"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lang w:eastAsia="en-US"/>
              </w:rPr>
              <w:t>EBVPD III dalies A1-A6 punktai</w:t>
            </w:r>
          </w:p>
          <w:p w14:paraId="7E4FF309"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C2BAD22"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lang w:eastAsia="en-US"/>
              </w:rPr>
              <w:t>EBVPD 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DDDC7"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Lietuvoje įsteigtų subjektų reikalaujama:</w:t>
            </w:r>
          </w:p>
          <w:p w14:paraId="4D51C866" w14:textId="77777777" w:rsidR="00E24685" w:rsidRPr="001A6B4D" w:rsidRDefault="00E24685" w:rsidP="00A33DFE">
            <w:pPr>
              <w:numPr>
                <w:ilvl w:val="0"/>
                <w:numId w:val="14"/>
              </w:numPr>
              <w:spacing w:after="0" w:line="240" w:lineRule="auto"/>
              <w:ind w:left="314"/>
              <w:jc w:val="both"/>
              <w:rPr>
                <w:rFonts w:ascii="Arial" w:hAnsi="Arial" w:cs="Arial"/>
                <w:b/>
                <w:bCs/>
                <w:sz w:val="24"/>
                <w:szCs w:val="24"/>
              </w:rPr>
            </w:pPr>
            <w:r w:rsidRPr="001A6B4D">
              <w:rPr>
                <w:rFonts w:ascii="Arial" w:hAnsi="Arial" w:cs="Arial"/>
                <w:sz w:val="24"/>
                <w:szCs w:val="24"/>
              </w:rPr>
              <w:t>išrašo iš teismo sprendimo arba</w:t>
            </w:r>
          </w:p>
          <w:p w14:paraId="5581D83B" w14:textId="77777777" w:rsidR="00E24685" w:rsidRPr="001A6B4D" w:rsidRDefault="00E24685" w:rsidP="00A33DFE">
            <w:pPr>
              <w:numPr>
                <w:ilvl w:val="0"/>
                <w:numId w:val="14"/>
              </w:numPr>
              <w:spacing w:after="0" w:line="240" w:lineRule="auto"/>
              <w:ind w:left="314"/>
              <w:jc w:val="both"/>
              <w:rPr>
                <w:rFonts w:ascii="Arial" w:hAnsi="Arial" w:cs="Arial"/>
                <w:b/>
                <w:bCs/>
                <w:sz w:val="24"/>
                <w:szCs w:val="24"/>
              </w:rPr>
            </w:pPr>
            <w:r w:rsidRPr="001A6B4D">
              <w:rPr>
                <w:rFonts w:ascii="Arial" w:hAnsi="Arial" w:cs="Arial"/>
                <w:sz w:val="24"/>
                <w:szCs w:val="24"/>
              </w:rPr>
              <w:t>Informatikos ir ryšių departamento prie Vidaus reikalų ministerijos pažymos, arba</w:t>
            </w:r>
          </w:p>
          <w:p w14:paraId="71512DD7" w14:textId="77777777" w:rsidR="00E24685" w:rsidRPr="001A6B4D" w:rsidRDefault="00E24685" w:rsidP="00A33DFE">
            <w:pPr>
              <w:numPr>
                <w:ilvl w:val="0"/>
                <w:numId w:val="14"/>
              </w:numPr>
              <w:spacing w:after="0" w:line="240" w:lineRule="auto"/>
              <w:ind w:left="314"/>
              <w:jc w:val="both"/>
              <w:rPr>
                <w:rFonts w:ascii="Arial" w:hAnsi="Arial" w:cs="Arial"/>
                <w:b/>
                <w:bCs/>
                <w:sz w:val="24"/>
                <w:szCs w:val="24"/>
              </w:rPr>
            </w:pPr>
            <w:r w:rsidRPr="001A6B4D">
              <w:rPr>
                <w:rFonts w:ascii="Arial" w:hAnsi="Arial" w:cs="Arial"/>
                <w:sz w:val="24"/>
                <w:szCs w:val="24"/>
              </w:rPr>
              <w:t>valstybės įmonės Registrų centro Lietuvos Respublikos Vyriausybės nustatyta tvarka išduoto dokumento, patvirtinančio jungtinius kompetentingų institucijų tvarkomus duomenis.</w:t>
            </w:r>
          </w:p>
          <w:p w14:paraId="52588C36" w14:textId="77777777" w:rsidR="00E24685" w:rsidRPr="001A6B4D" w:rsidRDefault="00E24685" w:rsidP="00E24685">
            <w:pPr>
              <w:spacing w:after="0" w:line="240" w:lineRule="auto"/>
              <w:jc w:val="both"/>
              <w:rPr>
                <w:rFonts w:ascii="Arial" w:hAnsi="Arial" w:cs="Arial"/>
                <w:sz w:val="24"/>
                <w:szCs w:val="24"/>
                <w:lang w:eastAsia="en-US"/>
              </w:rPr>
            </w:pPr>
          </w:p>
          <w:p w14:paraId="2A07DE3E"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0AE5B636" w14:textId="77777777" w:rsidR="00E24685" w:rsidRPr="001A6B4D" w:rsidRDefault="00E24685" w:rsidP="00A33DFE">
            <w:pPr>
              <w:numPr>
                <w:ilvl w:val="0"/>
                <w:numId w:val="14"/>
              </w:numPr>
              <w:spacing w:after="0" w:line="240" w:lineRule="auto"/>
              <w:ind w:left="314"/>
              <w:jc w:val="both"/>
              <w:rPr>
                <w:rFonts w:ascii="Arial" w:hAnsi="Arial" w:cs="Arial"/>
                <w:b/>
                <w:bCs/>
                <w:sz w:val="24"/>
                <w:szCs w:val="24"/>
              </w:rPr>
            </w:pPr>
            <w:r w:rsidRPr="001A6B4D">
              <w:rPr>
                <w:rFonts w:ascii="Arial" w:hAnsi="Arial" w:cs="Arial"/>
                <w:sz w:val="24"/>
                <w:szCs w:val="24"/>
              </w:rPr>
              <w:t>atitinkamos užsienio šalies institucijos dokumento</w:t>
            </w:r>
            <w:r w:rsidRPr="001A6B4D">
              <w:rPr>
                <w:rFonts w:ascii="Arial" w:hAnsi="Arial" w:cs="Arial"/>
                <w:sz w:val="24"/>
                <w:szCs w:val="24"/>
                <w:vertAlign w:val="superscript"/>
              </w:rPr>
              <w:footnoteReference w:id="2"/>
            </w:r>
            <w:r w:rsidRPr="001A6B4D">
              <w:rPr>
                <w:rFonts w:ascii="Arial" w:hAnsi="Arial" w:cs="Arial"/>
                <w:sz w:val="24"/>
                <w:szCs w:val="24"/>
              </w:rPr>
              <w:t>.</w:t>
            </w:r>
          </w:p>
          <w:p w14:paraId="298BE63F" w14:textId="77777777" w:rsidR="00E24685" w:rsidRPr="001A6B4D" w:rsidRDefault="00E24685" w:rsidP="00E24685">
            <w:pPr>
              <w:spacing w:after="0" w:line="240" w:lineRule="auto"/>
              <w:jc w:val="both"/>
              <w:rPr>
                <w:rFonts w:ascii="Arial" w:hAnsi="Arial" w:cs="Arial"/>
                <w:sz w:val="24"/>
                <w:szCs w:val="24"/>
              </w:rPr>
            </w:pPr>
          </w:p>
          <w:p w14:paraId="770CD44D" w14:textId="77777777" w:rsidR="00E24685" w:rsidRPr="001A6B4D" w:rsidRDefault="00E24685" w:rsidP="00E24685">
            <w:pPr>
              <w:spacing w:after="0" w:line="240" w:lineRule="auto"/>
              <w:jc w:val="both"/>
              <w:rPr>
                <w:rFonts w:ascii="Arial" w:hAnsi="Arial" w:cs="Arial"/>
                <w:color w:val="7030A0"/>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 xml:space="preserve">180 dienų </w:t>
            </w:r>
            <w:r w:rsidRPr="001A6B4D">
              <w:rPr>
                <w:rFonts w:ascii="Arial" w:hAnsi="Arial" w:cs="Arial"/>
                <w:sz w:val="24"/>
                <w:szCs w:val="24"/>
              </w:rPr>
              <w:t xml:space="preserve">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xml:space="preserve">: Jeigu perkančioji organizacija 2022-10-10 kreipėsi į tiekėją prašydama iki 2022-10-14 pateikti įrodančius </w:t>
            </w:r>
            <w:r w:rsidRPr="001A6B4D">
              <w:rPr>
                <w:rFonts w:ascii="Arial" w:hAnsi="Arial" w:cs="Arial"/>
                <w:i/>
                <w:iCs/>
                <w:color w:val="000000" w:themeColor="text1"/>
                <w:sz w:val="24"/>
                <w:szCs w:val="24"/>
              </w:rPr>
              <w:lastRenderedPageBreak/>
              <w:t xml:space="preserve">dokumentus, jie turi būti išduoti ne anksčiau kaip 180 dienų, jas skaičiuojant atgal nuo 2022-10-14. </w:t>
            </w:r>
          </w:p>
          <w:p w14:paraId="423990DF" w14:textId="77777777" w:rsidR="00E24685" w:rsidRPr="001A6B4D" w:rsidRDefault="00E24685" w:rsidP="00E24685">
            <w:pPr>
              <w:spacing w:after="0" w:line="240" w:lineRule="auto"/>
              <w:jc w:val="both"/>
              <w:rPr>
                <w:rFonts w:ascii="Arial" w:hAnsi="Arial" w:cs="Arial"/>
                <w:b/>
                <w:bCs/>
                <w:sz w:val="24"/>
                <w:szCs w:val="24"/>
              </w:rPr>
            </w:pPr>
          </w:p>
          <w:p w14:paraId="3577A171"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9792B24" w14:textId="77777777" w:rsidR="00E24685" w:rsidRPr="001A6B4D" w:rsidRDefault="00E24685" w:rsidP="00E24685">
            <w:pPr>
              <w:spacing w:after="0" w:line="240" w:lineRule="auto"/>
              <w:jc w:val="both"/>
              <w:rPr>
                <w:rFonts w:ascii="Arial" w:hAnsi="Arial" w:cs="Arial"/>
                <w:bCs/>
                <w:sz w:val="24"/>
                <w:szCs w:val="24"/>
              </w:rPr>
            </w:pPr>
          </w:p>
          <w:p w14:paraId="40B69FB1" w14:textId="77777777" w:rsidR="005929E2" w:rsidRDefault="005929E2" w:rsidP="00E24685">
            <w:pPr>
              <w:spacing w:after="0" w:line="240" w:lineRule="auto"/>
              <w:jc w:val="both"/>
              <w:rPr>
                <w:rFonts w:ascii="Arial" w:hAnsi="Arial" w:cs="Arial"/>
                <w:b/>
                <w:bCs/>
                <w:sz w:val="24"/>
                <w:szCs w:val="24"/>
              </w:rPr>
            </w:pPr>
          </w:p>
          <w:p w14:paraId="4E1DF517" w14:textId="77777777" w:rsidR="005929E2" w:rsidRPr="005929E2" w:rsidRDefault="005929E2" w:rsidP="00E24685">
            <w:pPr>
              <w:spacing w:after="0" w:line="240" w:lineRule="auto"/>
              <w:jc w:val="both"/>
              <w:rPr>
                <w:rFonts w:ascii="Arial" w:hAnsi="Arial" w:cs="Arial"/>
                <w:b/>
                <w:bCs/>
                <w:i/>
                <w:iCs/>
                <w:caps/>
                <w:color w:val="00B050"/>
                <w:sz w:val="24"/>
                <w:szCs w:val="24"/>
              </w:rPr>
            </w:pPr>
            <w:r w:rsidRPr="005929E2">
              <w:rPr>
                <w:rFonts w:ascii="Arial" w:hAnsi="Arial" w:cs="Arial"/>
                <w:b/>
                <w:bCs/>
                <w:i/>
                <w:iCs/>
                <w:caps/>
                <w:color w:val="00B050"/>
                <w:sz w:val="24"/>
                <w:szCs w:val="24"/>
              </w:rPr>
              <w:t>Pastaba</w:t>
            </w:r>
          </w:p>
          <w:p w14:paraId="64FFA2FD" w14:textId="591D97C2" w:rsidR="005929E2" w:rsidRPr="005929E2" w:rsidRDefault="005929E2" w:rsidP="005929E2">
            <w:pPr>
              <w:spacing w:after="0" w:line="240" w:lineRule="auto"/>
              <w:jc w:val="both"/>
              <w:rPr>
                <w:rFonts w:ascii="Arial" w:eastAsia="Calibri" w:hAnsi="Arial" w:cs="Arial"/>
                <w:sz w:val="24"/>
                <w:szCs w:val="24"/>
              </w:rPr>
            </w:pPr>
            <w:r w:rsidRPr="00753C2A">
              <w:rPr>
                <w:rFonts w:ascii="Arial" w:eastAsia="Calibri" w:hAnsi="Arial" w:cs="Arial"/>
                <w:sz w:val="24"/>
                <w:szCs w:val="24"/>
              </w:rPr>
              <w:t>Pateikiama deklaracija dėl tiekėjo atsakingų asmenų pagal specialiųjų pirkimo sąlygų priedą</w:t>
            </w:r>
            <w:r>
              <w:rPr>
                <w:rFonts w:ascii="Arial" w:eastAsia="Calibri" w:hAnsi="Arial" w:cs="Arial"/>
                <w:sz w:val="24"/>
                <w:szCs w:val="24"/>
              </w:rPr>
              <w:t xml:space="preserve"> „</w:t>
            </w:r>
            <w:r w:rsidRPr="005929E2">
              <w:rPr>
                <w:rFonts w:ascii="Arial" w:eastAsia="Calibri" w:hAnsi="Arial" w:cs="Arial"/>
                <w:sz w:val="24"/>
                <w:szCs w:val="24"/>
              </w:rPr>
              <w:t>Tiekėjo deklaracija dėl atsakingų asmenų</w:t>
            </w:r>
            <w:r>
              <w:rPr>
                <w:rFonts w:ascii="Arial" w:eastAsia="Calibri" w:hAnsi="Arial" w:cs="Arial"/>
                <w:sz w:val="24"/>
                <w:szCs w:val="24"/>
              </w:rPr>
              <w:t>“</w:t>
            </w:r>
          </w:p>
        </w:tc>
      </w:tr>
      <w:tr w:rsidR="00E24685" w:rsidRPr="001A6B4D" w14:paraId="1CD5881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D4228"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B9FDF" w14:textId="77777777" w:rsidR="00E24685" w:rsidRPr="001A6B4D" w:rsidRDefault="00E24685" w:rsidP="00E24685">
            <w:pPr>
              <w:spacing w:after="0" w:line="240" w:lineRule="auto"/>
              <w:jc w:val="both"/>
              <w:rPr>
                <w:rFonts w:ascii="Arial" w:hAnsi="Arial" w:cs="Arial"/>
                <w:color w:val="FFC000"/>
                <w:sz w:val="24"/>
                <w:szCs w:val="24"/>
                <w:lang w:eastAsia="en-US"/>
              </w:rPr>
            </w:pPr>
            <w:r w:rsidRPr="005929E2">
              <w:rPr>
                <w:rFonts w:ascii="Arial" w:hAnsi="Arial" w:cs="Arial"/>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3114BE" w14:textId="77777777" w:rsidR="00E24685" w:rsidRPr="005929E2" w:rsidRDefault="00E24685" w:rsidP="00E24685">
            <w:pPr>
              <w:spacing w:after="0" w:line="240" w:lineRule="auto"/>
              <w:jc w:val="both"/>
              <w:rPr>
                <w:rFonts w:ascii="Arial" w:eastAsia="Yu Mincho" w:hAnsi="Arial" w:cs="Arial"/>
                <w:b/>
                <w:bCs/>
                <w:color w:val="000000" w:themeColor="text1"/>
                <w:sz w:val="24"/>
                <w:szCs w:val="24"/>
                <w:lang w:eastAsia="en-US"/>
              </w:rPr>
            </w:pPr>
            <w:r w:rsidRPr="005929E2">
              <w:rPr>
                <w:rFonts w:ascii="Arial" w:eastAsia="Yu Mincho" w:hAnsi="Arial" w:cs="Arial"/>
                <w:b/>
                <w:bCs/>
                <w:color w:val="000000" w:themeColor="text1"/>
                <w:sz w:val="24"/>
                <w:szCs w:val="24"/>
                <w:lang w:eastAsia="en-US"/>
              </w:rPr>
              <w:t>VPĮ 46 straipsnio 2¹ dalis</w:t>
            </w:r>
          </w:p>
          <w:p w14:paraId="75F571B2" w14:textId="77777777" w:rsidR="00E24685" w:rsidRPr="005929E2" w:rsidRDefault="00E24685" w:rsidP="00E24685">
            <w:pPr>
              <w:spacing w:after="0" w:line="240" w:lineRule="auto"/>
              <w:jc w:val="both"/>
              <w:rPr>
                <w:rFonts w:ascii="Arial" w:eastAsia="Yu Mincho" w:hAnsi="Arial" w:cs="Arial"/>
                <w:b/>
                <w:bCs/>
                <w:color w:val="000000" w:themeColor="text1"/>
                <w:sz w:val="24"/>
                <w:szCs w:val="24"/>
              </w:rPr>
            </w:pPr>
          </w:p>
          <w:p w14:paraId="6417AE1A" w14:textId="77777777" w:rsidR="00E24685" w:rsidRPr="005929E2" w:rsidRDefault="00E24685" w:rsidP="00E24685">
            <w:pPr>
              <w:spacing w:after="0" w:line="240" w:lineRule="auto"/>
              <w:jc w:val="both"/>
              <w:rPr>
                <w:rFonts w:ascii="Arial" w:eastAsia="Yu Mincho" w:hAnsi="Arial" w:cs="Arial"/>
                <w:b/>
                <w:bCs/>
                <w:color w:val="000000" w:themeColor="text1"/>
                <w:sz w:val="24"/>
                <w:szCs w:val="24"/>
              </w:rPr>
            </w:pPr>
            <w:r w:rsidRPr="005929E2">
              <w:rPr>
                <w:rFonts w:ascii="Arial" w:eastAsia="Yu Mincho" w:hAnsi="Arial" w:cs="Arial"/>
                <w:color w:val="000000" w:themeColor="text1"/>
                <w:sz w:val="24"/>
                <w:szCs w:val="24"/>
                <w:lang w:eastAsia="en-US"/>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F0E02" w14:textId="77777777" w:rsidR="00E24685" w:rsidRPr="005929E2" w:rsidRDefault="00E24685" w:rsidP="00E24685">
            <w:pPr>
              <w:spacing w:after="0" w:line="240" w:lineRule="auto"/>
              <w:jc w:val="both"/>
              <w:rPr>
                <w:rFonts w:ascii="Arial" w:hAnsi="Arial" w:cs="Arial"/>
                <w:color w:val="000000" w:themeColor="text1"/>
                <w:sz w:val="24"/>
                <w:szCs w:val="24"/>
                <w:lang w:eastAsia="en-US"/>
              </w:rPr>
            </w:pPr>
            <w:r w:rsidRPr="005929E2">
              <w:rPr>
                <w:rFonts w:ascii="Arial" w:hAnsi="Arial" w:cs="Arial"/>
                <w:color w:val="000000" w:themeColor="text1"/>
                <w:sz w:val="24"/>
                <w:szCs w:val="24"/>
                <w:lang w:eastAsia="en-US"/>
              </w:rPr>
              <w:t>Iš Lietuvoje įsteigtų subjektų įrodančių dokumentų nereikalaujama. Užtenka pateikto EBVPD.</w:t>
            </w:r>
          </w:p>
          <w:p w14:paraId="54495883" w14:textId="77777777" w:rsidR="00E24685" w:rsidRPr="005929E2" w:rsidRDefault="00E24685" w:rsidP="00E24685">
            <w:pPr>
              <w:spacing w:after="0" w:line="240" w:lineRule="auto"/>
              <w:jc w:val="both"/>
              <w:rPr>
                <w:rFonts w:ascii="Arial" w:hAnsi="Arial" w:cs="Arial"/>
                <w:color w:val="000000" w:themeColor="text1"/>
                <w:sz w:val="24"/>
                <w:szCs w:val="24"/>
              </w:rPr>
            </w:pPr>
          </w:p>
        </w:tc>
      </w:tr>
      <w:tr w:rsidR="00E24685" w:rsidRPr="001A6B4D" w14:paraId="7787E65F"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D370F0" w14:textId="77777777" w:rsidR="00E24685" w:rsidRPr="001A6B4D" w:rsidRDefault="00E24685" w:rsidP="00A33DFE">
            <w:pPr>
              <w:numPr>
                <w:ilvl w:val="0"/>
                <w:numId w:val="20"/>
              </w:numPr>
              <w:spacing w:after="0" w:line="240" w:lineRule="auto"/>
              <w:rPr>
                <w:rFonts w:ascii="Arial" w:hAnsi="Arial" w:cs="Arial"/>
                <w:b/>
                <w:bCs/>
                <w:sz w:val="24"/>
                <w:szCs w:val="24"/>
              </w:rPr>
            </w:pPr>
            <w:bookmarkStart w:id="49" w:name="_Hlk90887843"/>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A08E11"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276E4B7" w14:textId="77777777" w:rsidR="00E24685" w:rsidRPr="001A6B4D" w:rsidRDefault="00E24685" w:rsidP="00E24685">
            <w:pPr>
              <w:spacing w:after="0" w:line="240" w:lineRule="auto"/>
              <w:jc w:val="both"/>
              <w:rPr>
                <w:rFonts w:ascii="Arial" w:hAnsi="Arial" w:cs="Arial"/>
                <w:b/>
                <w:bCs/>
                <w:sz w:val="24"/>
                <w:szCs w:val="24"/>
                <w:lang w:eastAsia="en-US"/>
              </w:rPr>
            </w:pPr>
          </w:p>
          <w:p w14:paraId="2630FF59"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Laikoma, kad tiekėjas nuteistas už aukščiau nurodytą nusikalstamą veiką, kai dėl:</w:t>
            </w:r>
          </w:p>
          <w:p w14:paraId="40C0BC05" w14:textId="77777777" w:rsidR="00E24685" w:rsidRPr="001A6B4D" w:rsidRDefault="00E24685" w:rsidP="00E24685">
            <w:pPr>
              <w:spacing w:after="0" w:line="240" w:lineRule="auto"/>
              <w:jc w:val="both"/>
              <w:rPr>
                <w:rFonts w:ascii="Arial" w:hAnsi="Arial" w:cs="Arial"/>
                <w:bCs/>
                <w:sz w:val="24"/>
                <w:szCs w:val="24"/>
                <w:lang w:eastAsia="en-US"/>
              </w:rPr>
            </w:pPr>
            <w:r w:rsidRPr="001A6B4D">
              <w:rPr>
                <w:rFonts w:ascii="Arial" w:hAnsi="Arial" w:cs="Arial"/>
                <w:bCs/>
                <w:sz w:val="24"/>
                <w:szCs w:val="24"/>
                <w:lang w:eastAsia="en-US"/>
              </w:rPr>
              <w:t xml:space="preserve">1) tiekėjo, kuris yra fizinis asmuo, per pastaruosius 5 metus buvo priimtas ir </w:t>
            </w:r>
            <w:r w:rsidRPr="001A6B4D">
              <w:rPr>
                <w:rFonts w:ascii="Arial" w:hAnsi="Arial" w:cs="Arial"/>
                <w:bCs/>
                <w:sz w:val="24"/>
                <w:szCs w:val="24"/>
                <w:lang w:eastAsia="en-US"/>
              </w:rPr>
              <w:lastRenderedPageBreak/>
              <w:t>įsiteisėjęs apkaltinamasis teismo nuosprendis ir šis asmuo turi neišnykusį ar nepanaikintą teistumą;</w:t>
            </w:r>
          </w:p>
          <w:p w14:paraId="3CF9EF9F" w14:textId="77777777" w:rsidR="00E24685" w:rsidRPr="001A6B4D" w:rsidRDefault="00E24685" w:rsidP="00E24685">
            <w:pPr>
              <w:spacing w:after="0" w:line="240" w:lineRule="auto"/>
              <w:jc w:val="both"/>
              <w:rPr>
                <w:rFonts w:ascii="Arial" w:hAnsi="Arial" w:cs="Arial"/>
                <w:b/>
                <w:bCs/>
                <w:sz w:val="24"/>
                <w:szCs w:val="24"/>
                <w:lang w:eastAsia="en-US"/>
              </w:rPr>
            </w:pPr>
          </w:p>
          <w:p w14:paraId="32ADB418"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color w:val="00B050"/>
                <w:sz w:val="24"/>
                <w:szCs w:val="24"/>
                <w:lang w:eastAsia="en-US"/>
              </w:rPr>
              <w:t xml:space="preserve">2) tiekėjo, kuris yra juridinis asmuo, kita organizacija ar jos </w:t>
            </w:r>
            <w:r w:rsidRPr="001A6B4D">
              <w:rPr>
                <w:rFonts w:ascii="Arial" w:hAnsi="Arial" w:cs="Arial"/>
                <w:b/>
                <w:color w:val="00B050"/>
                <w:sz w:val="24"/>
                <w:szCs w:val="24"/>
                <w:lang w:eastAsia="en-US"/>
              </w:rPr>
              <w:t>struktūrinis</w:t>
            </w:r>
            <w:r w:rsidRPr="001A6B4D">
              <w:rPr>
                <w:rFonts w:ascii="Arial" w:hAnsi="Arial" w:cs="Arial"/>
                <w:bCs/>
                <w:color w:val="00B050"/>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E2CA32"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Tačiau ši nuostata netaikoma, jeigu:</w:t>
            </w:r>
          </w:p>
          <w:p w14:paraId="3373B2F6"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78A55630"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2) įsiskolinimo suma neviršija 50 Eur (penkiasdešimt eurų);</w:t>
            </w:r>
          </w:p>
          <w:p w14:paraId="79E872EF"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w:t>
            </w:r>
            <w:r w:rsidRPr="001A6B4D">
              <w:rPr>
                <w:rFonts w:ascii="Arial" w:hAnsi="Arial" w:cs="Arial"/>
                <w:bCs/>
                <w:sz w:val="24"/>
                <w:szCs w:val="24"/>
                <w:lang w:eastAsia="en-US"/>
              </w:rPr>
              <w:lastRenderedPageBreak/>
              <w:t>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E32A2"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3 dalis</w:t>
            </w:r>
          </w:p>
          <w:p w14:paraId="1B395BC7" w14:textId="77777777" w:rsidR="00E24685" w:rsidRPr="001A6B4D" w:rsidRDefault="00E24685" w:rsidP="00E24685">
            <w:pPr>
              <w:spacing w:after="0" w:line="240" w:lineRule="auto"/>
              <w:jc w:val="both"/>
              <w:rPr>
                <w:rFonts w:ascii="Arial" w:eastAsia="Arial" w:hAnsi="Arial" w:cs="Arial"/>
                <w:sz w:val="24"/>
                <w:szCs w:val="24"/>
              </w:rPr>
            </w:pPr>
          </w:p>
          <w:p w14:paraId="02829C7E"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Arial" w:hAnsi="Arial" w:cs="Arial"/>
                <w:sz w:val="24"/>
                <w:szCs w:val="24"/>
              </w:rPr>
              <w:t>EBVPD III dalies B1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A2DE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Lietuvoje įsteigtų subjektų reikalaujama:</w:t>
            </w:r>
          </w:p>
          <w:p w14:paraId="6C80674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1) Dėl įsipareigojimų, susijusių su mokesčių mokėjimu, įvykdymo i</w:t>
            </w:r>
            <w:r w:rsidRPr="001A6B4D">
              <w:rPr>
                <w:rFonts w:ascii="Arial" w:hAnsi="Arial" w:cs="Arial"/>
                <w:sz w:val="24"/>
                <w:szCs w:val="24"/>
                <w:lang w:eastAsia="en-US"/>
              </w:rPr>
              <w:t xml:space="preserve">š Lietuvoje įsteigtų subjektų </w:t>
            </w:r>
            <w:r w:rsidRPr="001A6B4D">
              <w:rPr>
                <w:rFonts w:ascii="Arial" w:hAnsi="Arial" w:cs="Arial"/>
                <w:sz w:val="24"/>
                <w:szCs w:val="24"/>
              </w:rPr>
              <w:t>prašoma:</w:t>
            </w:r>
          </w:p>
          <w:p w14:paraId="15076757" w14:textId="77777777" w:rsidR="00E24685" w:rsidRPr="001A6B4D" w:rsidRDefault="00E24685" w:rsidP="00E24685">
            <w:pPr>
              <w:spacing w:after="0" w:line="240" w:lineRule="auto"/>
              <w:jc w:val="both"/>
              <w:rPr>
                <w:rFonts w:ascii="Arial" w:hAnsi="Arial" w:cs="Arial"/>
                <w:b/>
                <w:bCs/>
                <w:sz w:val="24"/>
                <w:szCs w:val="24"/>
              </w:rPr>
            </w:pPr>
          </w:p>
          <w:p w14:paraId="581425FB" w14:textId="77777777" w:rsidR="00E24685" w:rsidRPr="001A6B4D" w:rsidRDefault="00E24685" w:rsidP="00A33DFE">
            <w:pPr>
              <w:numPr>
                <w:ilvl w:val="0"/>
                <w:numId w:val="15"/>
              </w:numPr>
              <w:spacing w:after="0" w:line="240" w:lineRule="auto"/>
              <w:jc w:val="both"/>
              <w:rPr>
                <w:rFonts w:ascii="Arial" w:hAnsi="Arial" w:cs="Arial"/>
                <w:sz w:val="24"/>
                <w:szCs w:val="24"/>
              </w:rPr>
            </w:pPr>
            <w:r w:rsidRPr="001A6B4D">
              <w:rPr>
                <w:rFonts w:ascii="Arial" w:hAnsi="Arial" w:cs="Arial"/>
                <w:sz w:val="24"/>
                <w:szCs w:val="24"/>
              </w:rPr>
              <w:t xml:space="preserve">išrašo iš teismo sprendimo (jei toks yra) </w:t>
            </w:r>
          </w:p>
          <w:p w14:paraId="180202ED" w14:textId="77777777" w:rsidR="00E24685" w:rsidRPr="001A6B4D" w:rsidRDefault="00E24685" w:rsidP="00A33DFE">
            <w:pPr>
              <w:numPr>
                <w:ilvl w:val="0"/>
                <w:numId w:val="15"/>
              </w:numPr>
              <w:spacing w:after="0" w:line="240" w:lineRule="auto"/>
              <w:jc w:val="both"/>
              <w:rPr>
                <w:rFonts w:ascii="Arial" w:hAnsi="Arial" w:cs="Arial"/>
                <w:sz w:val="24"/>
                <w:szCs w:val="24"/>
              </w:rPr>
            </w:pPr>
            <w:r w:rsidRPr="001A6B4D">
              <w:rPr>
                <w:rFonts w:ascii="Arial" w:hAnsi="Arial" w:cs="Arial"/>
                <w:sz w:val="24"/>
                <w:szCs w:val="24"/>
              </w:rPr>
              <w:t>arba Valstybinės mokesčių inspekcijos prie Lietuvos Respublikos finansų ministerijos išduoto dokumento,</w:t>
            </w:r>
          </w:p>
          <w:p w14:paraId="2036F16D" w14:textId="77777777" w:rsidR="00E24685" w:rsidRPr="001A6B4D" w:rsidRDefault="00E24685" w:rsidP="00A33DFE">
            <w:pPr>
              <w:numPr>
                <w:ilvl w:val="0"/>
                <w:numId w:val="16"/>
              </w:numPr>
              <w:spacing w:after="0" w:line="240" w:lineRule="auto"/>
              <w:jc w:val="both"/>
              <w:rPr>
                <w:rFonts w:ascii="Arial" w:hAnsi="Arial" w:cs="Arial"/>
                <w:sz w:val="24"/>
                <w:szCs w:val="24"/>
              </w:rPr>
            </w:pPr>
            <w:r w:rsidRPr="001A6B4D">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76D8A654" w14:textId="77777777" w:rsidR="00E24685" w:rsidRPr="001A6B4D" w:rsidRDefault="00E24685" w:rsidP="00E24685">
            <w:pPr>
              <w:spacing w:after="0" w:line="240" w:lineRule="auto"/>
              <w:jc w:val="both"/>
              <w:rPr>
                <w:rFonts w:ascii="Arial" w:hAnsi="Arial" w:cs="Arial"/>
                <w:sz w:val="24"/>
                <w:szCs w:val="24"/>
              </w:rPr>
            </w:pPr>
          </w:p>
          <w:p w14:paraId="7071EC82"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5D8B2B24" w14:textId="77777777" w:rsidR="00E24685" w:rsidRPr="001A6B4D" w:rsidRDefault="00E24685" w:rsidP="00A33DFE">
            <w:pPr>
              <w:numPr>
                <w:ilvl w:val="0"/>
                <w:numId w:val="14"/>
              </w:numPr>
              <w:spacing w:after="0" w:line="240" w:lineRule="auto"/>
              <w:ind w:left="314"/>
              <w:jc w:val="both"/>
              <w:rPr>
                <w:rFonts w:ascii="Arial" w:hAnsi="Arial" w:cs="Arial"/>
                <w:b/>
                <w:bCs/>
                <w:sz w:val="24"/>
                <w:szCs w:val="24"/>
              </w:rPr>
            </w:pPr>
            <w:r w:rsidRPr="001A6B4D">
              <w:rPr>
                <w:rFonts w:ascii="Arial" w:hAnsi="Arial" w:cs="Arial"/>
                <w:sz w:val="24"/>
                <w:szCs w:val="24"/>
              </w:rPr>
              <w:lastRenderedPageBreak/>
              <w:t>atitinkamos užsienio šalies institucijos dokumento</w:t>
            </w:r>
            <w:r w:rsidRPr="001A6B4D">
              <w:rPr>
                <w:rFonts w:ascii="Arial" w:hAnsi="Arial" w:cs="Arial"/>
                <w:sz w:val="24"/>
                <w:szCs w:val="24"/>
                <w:vertAlign w:val="superscript"/>
              </w:rPr>
              <w:footnoteReference w:id="3"/>
            </w:r>
            <w:r w:rsidRPr="001A6B4D">
              <w:rPr>
                <w:rFonts w:ascii="Arial" w:hAnsi="Arial" w:cs="Arial"/>
                <w:sz w:val="24"/>
                <w:szCs w:val="24"/>
              </w:rPr>
              <w:t>.</w:t>
            </w:r>
          </w:p>
          <w:p w14:paraId="3F02DDEB" w14:textId="77777777" w:rsidR="00E24685" w:rsidRPr="001A6B4D" w:rsidRDefault="00E24685" w:rsidP="00E24685">
            <w:pPr>
              <w:spacing w:after="0" w:line="240" w:lineRule="auto"/>
              <w:jc w:val="both"/>
              <w:rPr>
                <w:rFonts w:ascii="Arial" w:eastAsia="Yu Mincho" w:hAnsi="Arial" w:cs="Arial"/>
                <w:sz w:val="24"/>
                <w:szCs w:val="24"/>
              </w:rPr>
            </w:pPr>
          </w:p>
          <w:p w14:paraId="6C08520A" w14:textId="77777777" w:rsidR="00E24685" w:rsidRPr="001A6B4D" w:rsidRDefault="00E24685" w:rsidP="00E24685">
            <w:pPr>
              <w:spacing w:after="0" w:line="240" w:lineRule="auto"/>
              <w:jc w:val="both"/>
              <w:rPr>
                <w:rFonts w:ascii="Arial" w:hAnsi="Arial" w:cs="Arial"/>
                <w:i/>
                <w:iCs/>
                <w:color w:val="000000" w:themeColor="text1"/>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16404963" w14:textId="77777777" w:rsidR="00E24685" w:rsidRPr="001A6B4D" w:rsidRDefault="00E24685" w:rsidP="00E24685">
            <w:pPr>
              <w:spacing w:after="0" w:line="240" w:lineRule="auto"/>
              <w:jc w:val="both"/>
              <w:rPr>
                <w:rFonts w:ascii="Arial" w:hAnsi="Arial" w:cs="Arial"/>
                <w:i/>
                <w:iCs/>
                <w:color w:val="7030A0"/>
                <w:sz w:val="24"/>
                <w:szCs w:val="24"/>
              </w:rPr>
            </w:pPr>
          </w:p>
          <w:p w14:paraId="3B4C294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3D7E86C" w14:textId="77777777" w:rsidR="00E24685" w:rsidRPr="001A6B4D" w:rsidRDefault="00E24685" w:rsidP="00E24685">
            <w:pPr>
              <w:spacing w:after="0" w:line="240" w:lineRule="auto"/>
              <w:jc w:val="both"/>
              <w:rPr>
                <w:rFonts w:ascii="Arial" w:hAnsi="Arial" w:cs="Arial"/>
                <w:b/>
                <w:bCs/>
                <w:sz w:val="24"/>
                <w:szCs w:val="24"/>
              </w:rPr>
            </w:pPr>
          </w:p>
          <w:p w14:paraId="3CFC657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Cs/>
                <w:sz w:val="24"/>
                <w:szCs w:val="24"/>
              </w:rPr>
              <w:t>2) Dėl įsipareigojimų, susijusių su socialinio draudimo įmokų mokėjimu, įvykdymo i</w:t>
            </w:r>
            <w:r w:rsidRPr="001A6B4D">
              <w:rPr>
                <w:rFonts w:ascii="Arial" w:hAnsi="Arial" w:cs="Arial"/>
                <w:sz w:val="24"/>
                <w:szCs w:val="24"/>
                <w:lang w:eastAsia="en-US"/>
              </w:rPr>
              <w:t xml:space="preserve">š Lietuvoje įsteigtų subjektų </w:t>
            </w:r>
            <w:r w:rsidRPr="001A6B4D">
              <w:rPr>
                <w:rFonts w:ascii="Arial" w:hAnsi="Arial" w:cs="Arial"/>
                <w:bCs/>
                <w:sz w:val="24"/>
                <w:szCs w:val="24"/>
              </w:rPr>
              <w:t>prašoma:</w:t>
            </w:r>
          </w:p>
          <w:p w14:paraId="39CCF479"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 xml:space="preserve">2.1) Jeigu tiekėjas yra juridinis asmuo, registruotas Lietuvos Respublikoje, iš jo nereikalaujama pateikti jokių šį reikalavimą įrodančių dokumentų. </w:t>
            </w:r>
            <w:r w:rsidRPr="001A6B4D">
              <w:rPr>
                <w:rFonts w:ascii="Arial" w:hAnsi="Arial" w:cs="Arial"/>
                <w:bCs/>
                <w:sz w:val="24"/>
                <w:szCs w:val="24"/>
              </w:rPr>
              <w:lastRenderedPageBreak/>
              <w:t xml:space="preserve">Perkančioji organizacija savarankiškai patikrina duomenis nacionalinėje duomenų bazėje,  adresu </w:t>
            </w:r>
            <w:hyperlink r:id="rId15" w:history="1">
              <w:r w:rsidRPr="001A6B4D">
                <w:rPr>
                  <w:rFonts w:ascii="Arial" w:hAnsi="Arial" w:cs="Arial"/>
                  <w:bCs/>
                  <w:sz w:val="24"/>
                  <w:szCs w:val="24"/>
                  <w:u w:val="single"/>
                </w:rPr>
                <w:t>http://draudejai.sodra.lt/draudeju_viesi_duomenys/</w:t>
              </w:r>
            </w:hyperlink>
            <w:r w:rsidRPr="001A6B4D">
              <w:rPr>
                <w:rFonts w:ascii="Arial" w:hAnsi="Arial" w:cs="Arial"/>
                <w:bCs/>
                <w:sz w:val="24"/>
                <w:szCs w:val="24"/>
              </w:rPr>
              <w:t>.</w:t>
            </w:r>
          </w:p>
          <w:p w14:paraId="06CB9DED" w14:textId="77777777" w:rsidR="00E24685" w:rsidRPr="001A6B4D" w:rsidRDefault="00E24685" w:rsidP="00E24685">
            <w:pPr>
              <w:spacing w:after="0" w:line="240" w:lineRule="auto"/>
              <w:jc w:val="both"/>
              <w:rPr>
                <w:rFonts w:ascii="Arial" w:hAnsi="Arial" w:cs="Arial"/>
                <w:b/>
                <w:bCs/>
                <w:sz w:val="24"/>
                <w:szCs w:val="24"/>
              </w:rPr>
            </w:pPr>
          </w:p>
          <w:p w14:paraId="4C764A04"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10248C7" w14:textId="77777777" w:rsidR="00E24685" w:rsidRPr="001A6B4D" w:rsidRDefault="00E24685" w:rsidP="00E24685">
            <w:pPr>
              <w:spacing w:after="0" w:line="240" w:lineRule="auto"/>
              <w:jc w:val="both"/>
              <w:rPr>
                <w:rFonts w:ascii="Arial" w:hAnsi="Arial" w:cs="Arial"/>
                <w:b/>
                <w:bCs/>
                <w:sz w:val="24"/>
                <w:szCs w:val="24"/>
              </w:rPr>
            </w:pPr>
          </w:p>
          <w:p w14:paraId="7FAEE583"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3A7D018" w14:textId="77777777" w:rsidR="00E24685" w:rsidRPr="001A6B4D" w:rsidRDefault="00E24685" w:rsidP="00E24685">
            <w:pPr>
              <w:spacing w:after="0" w:line="240" w:lineRule="auto"/>
              <w:jc w:val="both"/>
              <w:rPr>
                <w:rFonts w:ascii="Arial" w:hAnsi="Arial" w:cs="Arial"/>
                <w:b/>
                <w:bCs/>
                <w:sz w:val="24"/>
                <w:szCs w:val="24"/>
              </w:rPr>
            </w:pPr>
          </w:p>
          <w:p w14:paraId="07E70C27"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45C9E924" w14:textId="77777777" w:rsidR="00E24685" w:rsidRPr="001A6B4D" w:rsidRDefault="00E24685" w:rsidP="00A33DFE">
            <w:pPr>
              <w:numPr>
                <w:ilvl w:val="0"/>
                <w:numId w:val="14"/>
              </w:numPr>
              <w:spacing w:after="0" w:line="240" w:lineRule="auto"/>
              <w:ind w:left="314"/>
              <w:jc w:val="both"/>
              <w:rPr>
                <w:rFonts w:ascii="Arial" w:hAnsi="Arial" w:cs="Arial"/>
                <w:b/>
                <w:bCs/>
                <w:sz w:val="24"/>
                <w:szCs w:val="24"/>
              </w:rPr>
            </w:pPr>
            <w:r w:rsidRPr="001A6B4D">
              <w:rPr>
                <w:rFonts w:ascii="Arial" w:hAnsi="Arial" w:cs="Arial"/>
                <w:sz w:val="24"/>
                <w:szCs w:val="24"/>
              </w:rPr>
              <w:lastRenderedPageBreak/>
              <w:t>atitinkamos užsienio šalies kompetentingos institucijos dokumento</w:t>
            </w:r>
            <w:r w:rsidRPr="001A6B4D">
              <w:rPr>
                <w:rFonts w:ascii="Arial" w:hAnsi="Arial" w:cs="Arial"/>
                <w:sz w:val="24"/>
                <w:szCs w:val="24"/>
                <w:vertAlign w:val="superscript"/>
              </w:rPr>
              <w:footnoteReference w:id="4"/>
            </w:r>
            <w:r w:rsidRPr="001A6B4D">
              <w:rPr>
                <w:rFonts w:ascii="Arial" w:hAnsi="Arial" w:cs="Arial"/>
                <w:sz w:val="24"/>
                <w:szCs w:val="24"/>
              </w:rPr>
              <w:t>.</w:t>
            </w:r>
          </w:p>
          <w:p w14:paraId="6E01F406" w14:textId="77777777" w:rsidR="00E24685" w:rsidRPr="001A6B4D" w:rsidRDefault="00E24685" w:rsidP="00E24685">
            <w:pPr>
              <w:spacing w:after="0" w:line="240" w:lineRule="auto"/>
              <w:jc w:val="both"/>
              <w:rPr>
                <w:rFonts w:ascii="Arial" w:hAnsi="Arial" w:cs="Arial"/>
                <w:b/>
                <w:bCs/>
                <w:sz w:val="24"/>
                <w:szCs w:val="24"/>
              </w:rPr>
            </w:pPr>
          </w:p>
          <w:p w14:paraId="5BFB843D" w14:textId="77777777" w:rsidR="00E24685" w:rsidRPr="001A6B4D" w:rsidRDefault="00E24685" w:rsidP="00E24685">
            <w:pPr>
              <w:spacing w:after="0" w:line="240" w:lineRule="auto"/>
              <w:jc w:val="both"/>
              <w:rPr>
                <w:rFonts w:ascii="Arial" w:hAnsi="Arial" w:cs="Arial"/>
                <w:i/>
                <w:iCs/>
                <w:color w:val="7030A0"/>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B0CEDF4" w14:textId="77777777" w:rsidR="00E24685" w:rsidRPr="001A6B4D" w:rsidRDefault="00E24685" w:rsidP="00E24685">
            <w:pPr>
              <w:spacing w:after="0" w:line="240" w:lineRule="auto"/>
              <w:jc w:val="both"/>
              <w:rPr>
                <w:rFonts w:ascii="Arial" w:hAnsi="Arial" w:cs="Arial"/>
                <w:b/>
                <w:bCs/>
                <w:sz w:val="24"/>
                <w:szCs w:val="24"/>
              </w:rPr>
            </w:pPr>
          </w:p>
          <w:p w14:paraId="1A1182A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23A096A" w14:textId="49F37BEB" w:rsidR="00E24685" w:rsidRPr="005929E2" w:rsidRDefault="00E24685" w:rsidP="005929E2">
            <w:pPr>
              <w:spacing w:after="0" w:line="240" w:lineRule="auto"/>
              <w:jc w:val="both"/>
              <w:rPr>
                <w:rFonts w:ascii="Arial" w:hAnsi="Arial" w:cs="Arial"/>
                <w:color w:val="00B050"/>
                <w:sz w:val="24"/>
                <w:szCs w:val="24"/>
              </w:rPr>
            </w:pPr>
          </w:p>
        </w:tc>
      </w:tr>
      <w:bookmarkEnd w:id="49"/>
      <w:tr w:rsidR="00E24685" w:rsidRPr="001A6B4D" w14:paraId="57F4639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DB390"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FE684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2C116"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1 punktas</w:t>
            </w:r>
          </w:p>
          <w:p w14:paraId="28E62E4D" w14:textId="77777777" w:rsidR="00E24685" w:rsidRPr="001A6B4D" w:rsidRDefault="00E24685" w:rsidP="00E24685">
            <w:pPr>
              <w:spacing w:after="0" w:line="240" w:lineRule="auto"/>
              <w:jc w:val="both"/>
              <w:rPr>
                <w:rFonts w:ascii="Arial" w:eastAsia="Yu Mincho" w:hAnsi="Arial" w:cs="Arial"/>
                <w:sz w:val="24"/>
                <w:szCs w:val="24"/>
              </w:rPr>
            </w:pPr>
          </w:p>
          <w:p w14:paraId="218B1A7D"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C10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3F111"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10C41A35" w14:textId="77777777" w:rsidR="00E24685" w:rsidRPr="001A6B4D" w:rsidRDefault="00E24685" w:rsidP="00E24685">
            <w:pPr>
              <w:spacing w:after="0" w:line="240" w:lineRule="auto"/>
              <w:jc w:val="both"/>
              <w:rPr>
                <w:rFonts w:ascii="Arial" w:hAnsi="Arial" w:cs="Arial"/>
                <w:bCs/>
                <w:iCs/>
                <w:sz w:val="24"/>
                <w:szCs w:val="24"/>
                <w:lang w:eastAsia="en-US"/>
              </w:rPr>
            </w:pPr>
          </w:p>
          <w:p w14:paraId="4E2E0EA3"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4310D98B"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9CC881"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C4EF5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 xml:space="preserve">Tiekėjas pirkimo metu pateko į interesų konflikto situaciją, kaip apibrėžta VPĮ 21 straipsnyje, ir atitinkamos padėties negalima ištaisyti. </w:t>
            </w:r>
          </w:p>
          <w:p w14:paraId="701F3E83"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E1A4D"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2 punktas</w:t>
            </w:r>
          </w:p>
          <w:p w14:paraId="2733FFC6" w14:textId="77777777" w:rsidR="00E24685" w:rsidRPr="001A6B4D" w:rsidRDefault="00E24685" w:rsidP="00E24685">
            <w:pPr>
              <w:spacing w:after="0" w:line="240" w:lineRule="auto"/>
              <w:jc w:val="both"/>
              <w:rPr>
                <w:rFonts w:ascii="Arial" w:eastAsia="Yu Mincho" w:hAnsi="Arial" w:cs="Arial"/>
                <w:sz w:val="24"/>
                <w:szCs w:val="24"/>
              </w:rPr>
            </w:pPr>
          </w:p>
          <w:p w14:paraId="10E815E4"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7FD4"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38E0C41A" w14:textId="77777777" w:rsidR="00E24685" w:rsidRPr="001A6B4D" w:rsidRDefault="00E24685" w:rsidP="00E24685">
            <w:pPr>
              <w:spacing w:after="0" w:line="240" w:lineRule="auto"/>
              <w:jc w:val="both"/>
              <w:rPr>
                <w:rFonts w:ascii="Arial" w:hAnsi="Arial" w:cs="Arial"/>
                <w:bCs/>
                <w:iCs/>
                <w:sz w:val="24"/>
                <w:szCs w:val="24"/>
                <w:lang w:eastAsia="en-US"/>
              </w:rPr>
            </w:pPr>
          </w:p>
          <w:p w14:paraId="21CFFC5A"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087BF13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7682F5"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8AEC8F"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21804"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3 punktas</w:t>
            </w:r>
          </w:p>
          <w:p w14:paraId="7E804B35" w14:textId="77777777" w:rsidR="00E24685" w:rsidRPr="001A6B4D" w:rsidRDefault="00E24685" w:rsidP="00E24685">
            <w:pPr>
              <w:spacing w:after="0" w:line="240" w:lineRule="auto"/>
              <w:jc w:val="both"/>
              <w:rPr>
                <w:rFonts w:ascii="Arial" w:eastAsia="Yu Mincho" w:hAnsi="Arial" w:cs="Arial"/>
                <w:sz w:val="24"/>
                <w:szCs w:val="24"/>
              </w:rPr>
            </w:pPr>
          </w:p>
          <w:p w14:paraId="1AD236E7"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C13 punktas</w:t>
            </w:r>
            <w:r w:rsidRPr="001A6B4D">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90FF22"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E986C35"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4171EECA"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E19B28"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0A0EA6"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BE0A3DD"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w:t>
            </w:r>
            <w:r w:rsidRPr="001A6B4D">
              <w:rPr>
                <w:rFonts w:ascii="Arial" w:hAnsi="Arial" w:cs="Arial"/>
                <w:bCs/>
                <w:sz w:val="24"/>
                <w:szCs w:val="24"/>
              </w:rPr>
              <w:lastRenderedPageBreak/>
              <w:t xml:space="preserve">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3FB198C"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FD58B"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4 punktas</w:t>
            </w:r>
          </w:p>
          <w:p w14:paraId="31800C7D" w14:textId="77777777" w:rsidR="00E24685" w:rsidRPr="001A6B4D" w:rsidRDefault="00E24685" w:rsidP="00E24685">
            <w:pPr>
              <w:spacing w:after="0" w:line="240" w:lineRule="auto"/>
              <w:jc w:val="both"/>
              <w:rPr>
                <w:rFonts w:ascii="Arial" w:eastAsia="Yu Mincho" w:hAnsi="Arial" w:cs="Arial"/>
                <w:sz w:val="24"/>
                <w:szCs w:val="24"/>
              </w:rPr>
            </w:pPr>
          </w:p>
          <w:p w14:paraId="186BECD5"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C15 punktas</w:t>
            </w:r>
            <w:r w:rsidRPr="001A6B4D">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95D8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836D094" w14:textId="77777777" w:rsidR="00E24685" w:rsidRPr="001A6B4D" w:rsidRDefault="00E24685" w:rsidP="00E24685">
            <w:pPr>
              <w:spacing w:after="0" w:line="240" w:lineRule="auto"/>
              <w:jc w:val="both"/>
              <w:rPr>
                <w:rFonts w:ascii="Arial" w:hAnsi="Arial" w:cs="Arial"/>
                <w:bCs/>
                <w:iCs/>
                <w:sz w:val="24"/>
                <w:szCs w:val="24"/>
                <w:lang w:eastAsia="en-US"/>
              </w:rPr>
            </w:pPr>
          </w:p>
          <w:p w14:paraId="39EC760A" w14:textId="77777777" w:rsidR="00E24685" w:rsidRPr="001A6B4D" w:rsidRDefault="00E24685" w:rsidP="00E24685">
            <w:pPr>
              <w:spacing w:after="0" w:line="240" w:lineRule="auto"/>
              <w:jc w:val="both"/>
              <w:rPr>
                <w:rFonts w:ascii="Arial" w:hAnsi="Arial" w:cs="Arial"/>
                <w:bCs/>
                <w:iCs/>
                <w:sz w:val="24"/>
                <w:szCs w:val="24"/>
                <w:lang w:eastAsia="en-US"/>
              </w:rPr>
            </w:pPr>
          </w:p>
          <w:p w14:paraId="3F7920EB"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4F0B58F" w14:textId="77777777" w:rsidR="00E24685" w:rsidRPr="001A6B4D" w:rsidRDefault="00E24685" w:rsidP="00E24685">
            <w:pPr>
              <w:spacing w:after="0" w:line="240" w:lineRule="auto"/>
              <w:jc w:val="both"/>
              <w:rPr>
                <w:rFonts w:ascii="Arial" w:hAnsi="Arial" w:cs="Arial"/>
                <w:sz w:val="24"/>
                <w:szCs w:val="24"/>
              </w:rPr>
            </w:pPr>
            <w:hyperlink r:id="rId16" w:history="1">
              <w:r w:rsidRPr="001A6B4D">
                <w:rPr>
                  <w:rFonts w:ascii="Arial" w:hAnsi="Arial" w:cs="Arial"/>
                  <w:sz w:val="24"/>
                  <w:szCs w:val="24"/>
                </w:rPr>
                <w:t>https://vpt.lrv.lt/lt/nuorodos/kiti-duomenys/powerbi/melaginga-informacija-pateikusiu-tiekeju-sarasas-3/</w:t>
              </w:r>
            </w:hyperlink>
          </w:p>
        </w:tc>
      </w:tr>
      <w:tr w:rsidR="00E24685" w:rsidRPr="001A6B4D" w14:paraId="3192019E"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E28BEE"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1F0D6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2812F"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5 punktas</w:t>
            </w:r>
          </w:p>
          <w:p w14:paraId="6232D4A5" w14:textId="77777777" w:rsidR="00E24685" w:rsidRPr="001A6B4D" w:rsidRDefault="00E24685" w:rsidP="00E24685">
            <w:pPr>
              <w:spacing w:after="0" w:line="240" w:lineRule="auto"/>
              <w:jc w:val="both"/>
              <w:rPr>
                <w:rFonts w:ascii="Arial" w:eastAsia="Yu Mincho" w:hAnsi="Arial" w:cs="Arial"/>
                <w:sz w:val="24"/>
                <w:szCs w:val="24"/>
              </w:rPr>
            </w:pPr>
          </w:p>
          <w:p w14:paraId="53149F6C"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w:t>
            </w:r>
            <w:r w:rsidRPr="001A6B4D">
              <w:rPr>
                <w:rFonts w:ascii="Arial" w:eastAsia="Arial" w:hAnsi="Arial" w:cs="Arial"/>
                <w:sz w:val="24"/>
                <w:szCs w:val="24"/>
              </w:rPr>
              <w:t xml:space="preserve"> III dalies C15 punktas</w:t>
            </w:r>
          </w:p>
          <w:p w14:paraId="5934D823"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B5491C0" w14:textId="77777777" w:rsidR="00E24685" w:rsidRPr="001A6B4D"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86730"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7E4B809D"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514BA05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54EA88" w14:textId="77777777" w:rsidR="00E24685" w:rsidRPr="001A6B4D" w:rsidRDefault="00E24685" w:rsidP="00A33DFE">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B63EF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yra neįvykdęs sutarties, sudarytos vadovaujantis VPĮ, Viešųjų pirkimų, atliekamų gynybos ir saugumo srityje, </w:t>
            </w:r>
            <w:r w:rsidRPr="001A6B4D">
              <w:rPr>
                <w:rFonts w:ascii="Arial" w:hAnsi="Arial" w:cs="Arial"/>
                <w:sz w:val="24"/>
                <w:szCs w:val="24"/>
              </w:rPr>
              <w:lastRenderedPageBreak/>
              <w:t xml:space="preserve">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F9A8896"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w:t>
            </w:r>
            <w:r w:rsidRPr="001A6B4D">
              <w:rPr>
                <w:rFonts w:ascii="Arial" w:hAnsi="Arial" w:cs="Arial"/>
                <w:sz w:val="24"/>
                <w:szCs w:val="24"/>
              </w:rPr>
              <w:lastRenderedPageBreak/>
              <w:t>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6A9D3"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6 punktas</w:t>
            </w:r>
          </w:p>
          <w:p w14:paraId="315DDA7F" w14:textId="77777777" w:rsidR="00E24685" w:rsidRPr="001A6B4D" w:rsidRDefault="00E24685" w:rsidP="00E24685">
            <w:pPr>
              <w:spacing w:after="0" w:line="240" w:lineRule="auto"/>
              <w:jc w:val="both"/>
              <w:rPr>
                <w:rFonts w:ascii="Arial" w:eastAsia="Yu Mincho" w:hAnsi="Arial" w:cs="Arial"/>
                <w:sz w:val="24"/>
                <w:szCs w:val="24"/>
              </w:rPr>
            </w:pPr>
          </w:p>
          <w:p w14:paraId="7894019D"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lastRenderedPageBreak/>
              <w:t>EBVPD</w:t>
            </w:r>
            <w:r w:rsidRPr="001A6B4D">
              <w:rPr>
                <w:rFonts w:ascii="Arial" w:eastAsia="Arial" w:hAnsi="Arial" w:cs="Arial"/>
                <w:sz w:val="24"/>
                <w:szCs w:val="24"/>
              </w:rPr>
              <w:t xml:space="preserve"> III dalies C14 punktas</w:t>
            </w:r>
          </w:p>
          <w:p w14:paraId="610EEF2D"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14FA7707" w14:textId="77777777" w:rsidR="00E24685" w:rsidRPr="001A6B4D"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50DA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lastRenderedPageBreak/>
              <w:t>Iš Lietuvoje įsteigtų subjektų įrodančių dokumentų nereikalaujama. Užtenka pateikto EBVPD.</w:t>
            </w:r>
          </w:p>
          <w:p w14:paraId="27DA804A" w14:textId="77777777" w:rsidR="00E24685" w:rsidRPr="001A6B4D" w:rsidRDefault="00E24685" w:rsidP="00E24685">
            <w:pPr>
              <w:spacing w:after="0" w:line="240" w:lineRule="auto"/>
              <w:jc w:val="both"/>
              <w:rPr>
                <w:rFonts w:ascii="Arial" w:hAnsi="Arial" w:cs="Arial"/>
                <w:bCs/>
                <w:iCs/>
                <w:sz w:val="24"/>
                <w:szCs w:val="24"/>
                <w:lang w:eastAsia="en-US"/>
              </w:rPr>
            </w:pPr>
          </w:p>
          <w:p w14:paraId="0478539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
                <w:bCs/>
                <w:sz w:val="24"/>
                <w:szCs w:val="24"/>
              </w:rPr>
              <w:lastRenderedPageBreak/>
              <w:t xml:space="preserve">Priimant sprendimus dėl tiekėjo pašalinimo iš pirkimo procedūros šiame punkte nurodytu pašalinimo pagrindu, gali būti atsižvelgiama į pagal VPĮ 91 straipsnį skelbiamą informaciją: </w:t>
            </w:r>
          </w:p>
          <w:p w14:paraId="172B0D30" w14:textId="77777777" w:rsidR="00E24685" w:rsidRPr="001A6B4D" w:rsidRDefault="00E24685" w:rsidP="00E24685">
            <w:pPr>
              <w:spacing w:after="0" w:line="240" w:lineRule="auto"/>
              <w:jc w:val="both"/>
              <w:rPr>
                <w:rFonts w:ascii="Arial" w:hAnsi="Arial" w:cs="Arial"/>
                <w:sz w:val="24"/>
                <w:szCs w:val="24"/>
              </w:rPr>
            </w:pPr>
          </w:p>
          <w:p w14:paraId="69A5BBA8" w14:textId="77777777" w:rsidR="00E24685" w:rsidRPr="001A6B4D" w:rsidRDefault="00E24685" w:rsidP="00E24685">
            <w:pPr>
              <w:spacing w:after="0" w:line="240" w:lineRule="auto"/>
              <w:jc w:val="both"/>
              <w:rPr>
                <w:rFonts w:ascii="Arial" w:hAnsi="Arial" w:cs="Arial"/>
                <w:sz w:val="24"/>
                <w:szCs w:val="24"/>
              </w:rPr>
            </w:pPr>
            <w:hyperlink r:id="rId17" w:history="1">
              <w:r w:rsidRPr="001A6B4D">
                <w:rPr>
                  <w:rFonts w:ascii="Arial" w:hAnsi="Arial" w:cs="Arial"/>
                  <w:sz w:val="24"/>
                  <w:szCs w:val="24"/>
                </w:rPr>
                <w:t>https://vpt.lrv.lt/lt/nuorodos/kiti-duomenys/powerbi/nepatikimi-tiekejai-1/</w:t>
              </w:r>
            </w:hyperlink>
          </w:p>
          <w:p w14:paraId="161D1857" w14:textId="77777777" w:rsidR="00E24685" w:rsidRPr="001A6B4D" w:rsidRDefault="00E24685" w:rsidP="00E24685">
            <w:pPr>
              <w:spacing w:after="0" w:line="240" w:lineRule="auto"/>
              <w:jc w:val="both"/>
              <w:rPr>
                <w:rFonts w:ascii="Arial" w:hAnsi="Arial" w:cs="Arial"/>
                <w:sz w:val="24"/>
                <w:szCs w:val="24"/>
              </w:rPr>
            </w:pPr>
          </w:p>
          <w:p w14:paraId="753B8231" w14:textId="77777777" w:rsidR="00E24685" w:rsidRPr="001A6B4D" w:rsidRDefault="00E24685" w:rsidP="00E24685">
            <w:pPr>
              <w:spacing w:after="0" w:line="240" w:lineRule="auto"/>
              <w:jc w:val="both"/>
              <w:rPr>
                <w:rFonts w:ascii="Arial" w:hAnsi="Arial" w:cs="Arial"/>
                <w:sz w:val="24"/>
                <w:szCs w:val="24"/>
              </w:rPr>
            </w:pPr>
            <w:hyperlink r:id="rId18" w:history="1">
              <w:r w:rsidRPr="001A6B4D">
                <w:rPr>
                  <w:rFonts w:ascii="Arial" w:hAnsi="Arial" w:cs="Arial"/>
                  <w:sz w:val="24"/>
                  <w:szCs w:val="24"/>
                </w:rPr>
                <w:t>https://vpt.lrv.lt/lt/pasalinimo-pagrindai-1/nepatikimu-koncesininku-sarasas-1/nepatikimu-koncesininku-sarasas/</w:t>
              </w:r>
            </w:hyperlink>
          </w:p>
          <w:p w14:paraId="06FE81AC" w14:textId="77777777" w:rsidR="00E24685" w:rsidRPr="001A6B4D" w:rsidRDefault="00E24685" w:rsidP="00E24685">
            <w:pPr>
              <w:spacing w:after="0" w:line="240" w:lineRule="auto"/>
              <w:jc w:val="both"/>
              <w:rPr>
                <w:rFonts w:ascii="Arial" w:hAnsi="Arial" w:cs="Arial"/>
                <w:bCs/>
                <w:sz w:val="24"/>
                <w:szCs w:val="24"/>
              </w:rPr>
            </w:pPr>
          </w:p>
          <w:p w14:paraId="6CC15E4D" w14:textId="77777777" w:rsidR="00E24685" w:rsidRPr="001A6B4D" w:rsidRDefault="00E24685" w:rsidP="00E24685">
            <w:pPr>
              <w:spacing w:after="0" w:line="240" w:lineRule="auto"/>
              <w:jc w:val="both"/>
              <w:rPr>
                <w:rFonts w:ascii="Arial" w:hAnsi="Arial" w:cs="Arial"/>
                <w:b/>
                <w:bCs/>
                <w:sz w:val="24"/>
                <w:szCs w:val="24"/>
              </w:rPr>
            </w:pPr>
          </w:p>
        </w:tc>
      </w:tr>
      <w:tr w:rsidR="00E24685" w:rsidRPr="001A6B4D" w14:paraId="6B7902E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3FB4E" w14:textId="77777777" w:rsidR="00E24685" w:rsidRPr="001A6B4D" w:rsidRDefault="00E24685" w:rsidP="00A33DFE">
            <w:pPr>
              <w:numPr>
                <w:ilvl w:val="0"/>
                <w:numId w:val="20"/>
              </w:numPr>
              <w:spacing w:after="0" w:line="240" w:lineRule="auto"/>
              <w:rPr>
                <w:rFonts w:ascii="Arial" w:hAnsi="Arial" w:cs="Arial"/>
                <w:sz w:val="24"/>
                <w:szCs w:val="24"/>
              </w:rPr>
            </w:pPr>
          </w:p>
          <w:p w14:paraId="79DCD246" w14:textId="77777777" w:rsidR="00E24685" w:rsidRPr="001A6B4D" w:rsidRDefault="00E24685" w:rsidP="00E24685">
            <w:p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BB9B2"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Tiekėjas yra padaręs rimtą profesinį pažeidimą, dėl kurio perkančioji organizacija abejoja tiekėjo sąžiningumu, kai jis</w:t>
            </w:r>
            <w:bookmarkStart w:id="50" w:name="part_030e6c6c64ba4f96a23474e439d1b80c"/>
            <w:bookmarkEnd w:id="50"/>
            <w:r w:rsidRPr="001A6B4D">
              <w:rPr>
                <w:rFonts w:ascii="Arial" w:hAnsi="Arial" w:cs="Arial"/>
                <w:sz w:val="24"/>
                <w:szCs w:val="24"/>
              </w:rPr>
              <w:t xml:space="preserve"> yra padaręs finansinės atskaitomybės ir audito teisės aktų pažeidimą ir nuo jo padarymo dienos praėjo mažiau kaip vieni metai.</w:t>
            </w:r>
          </w:p>
          <w:p w14:paraId="508FBBA7" w14:textId="77777777" w:rsidR="00E24685" w:rsidRPr="001A6B4D" w:rsidRDefault="00E24685" w:rsidP="00E24685">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ED547"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7 punkto a papunktis</w:t>
            </w:r>
          </w:p>
          <w:p w14:paraId="7AE8D5F0" w14:textId="77777777" w:rsidR="00E24685" w:rsidRPr="001A6B4D" w:rsidRDefault="00E24685" w:rsidP="00E24685">
            <w:pPr>
              <w:spacing w:after="0" w:line="240" w:lineRule="auto"/>
              <w:jc w:val="both"/>
              <w:rPr>
                <w:rFonts w:ascii="Arial" w:eastAsia="Yu Mincho" w:hAnsi="Arial" w:cs="Arial"/>
                <w:sz w:val="24"/>
                <w:szCs w:val="24"/>
              </w:rPr>
            </w:pPr>
          </w:p>
          <w:p w14:paraId="51644D86"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FEF8E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 xml:space="preserve">Iš Lietuvoje įsteigtų subjektų įrodančių dokumentų nereikalaujama. Užtenka pateikto EBVPD. </w:t>
            </w:r>
            <w:r w:rsidRPr="001A6B4D">
              <w:rPr>
                <w:rFonts w:ascii="Arial" w:hAnsi="Arial" w:cs="Arial"/>
                <w:sz w:val="24"/>
                <w:szCs w:val="24"/>
              </w:rPr>
              <w:t>Priimant sprendimus dėl tiekėjo pašalinimo iš pirkimo procedūros šiame punkte nurodytu pašalinimo pagrindu, be kita ko, atsižvelgiama į</w:t>
            </w:r>
            <w:r w:rsidRPr="001A6B4D">
              <w:rPr>
                <w:rFonts w:ascii="Arial" w:hAnsi="Arial" w:cs="Arial"/>
                <w:b/>
                <w:bCs/>
                <w:sz w:val="24"/>
                <w:szCs w:val="24"/>
              </w:rPr>
              <w:t xml:space="preserve"> </w:t>
            </w:r>
            <w:r w:rsidRPr="001A6B4D">
              <w:rPr>
                <w:rFonts w:ascii="Arial" w:hAnsi="Arial" w:cs="Arial"/>
                <w:sz w:val="24"/>
                <w:szCs w:val="24"/>
              </w:rPr>
              <w:t xml:space="preserve">nacionalinėje duomenų bazėje adresu: </w:t>
            </w:r>
            <w:hyperlink r:id="rId19" w:history="1">
              <w:r w:rsidRPr="001A6B4D">
                <w:rPr>
                  <w:rFonts w:ascii="Arial" w:hAnsi="Arial" w:cs="Arial"/>
                  <w:sz w:val="24"/>
                  <w:szCs w:val="24"/>
                  <w:u w:val="single"/>
                </w:rPr>
                <w:t>https://www.registrucentras.lt/jar/p/index.php</w:t>
              </w:r>
            </w:hyperlink>
          </w:p>
          <w:p w14:paraId="439F8CFC"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paskelbtą informaciją, taip pat į šiame informaciniame pranešime pateiktą informaciją:</w:t>
            </w:r>
          </w:p>
          <w:p w14:paraId="5AF07BEF" w14:textId="77777777" w:rsidR="00E24685" w:rsidRPr="001A6B4D" w:rsidRDefault="00E24685" w:rsidP="00E24685">
            <w:pPr>
              <w:spacing w:after="0" w:line="240" w:lineRule="auto"/>
              <w:jc w:val="both"/>
              <w:rPr>
                <w:rFonts w:ascii="Arial" w:hAnsi="Arial" w:cs="Arial"/>
                <w:sz w:val="24"/>
                <w:szCs w:val="24"/>
              </w:rPr>
            </w:pPr>
            <w:hyperlink r:id="rId20" w:history="1">
              <w:r w:rsidRPr="001A6B4D">
                <w:rPr>
                  <w:rFonts w:ascii="Arial" w:hAnsi="Arial" w:cs="Arial"/>
                  <w:sz w:val="24"/>
                  <w:szCs w:val="24"/>
                </w:rPr>
                <w:t>https://vpt.lrv.lt/lt/naujienos-3/finansiniu-ataskaitu-nepateikimas-gali-tapti-kliutimi-dalyvauti-viesuosiuose-pirkimuose/</w:t>
              </w:r>
            </w:hyperlink>
          </w:p>
          <w:p w14:paraId="56CF583D" w14:textId="77777777" w:rsidR="00E24685" w:rsidRPr="001A6B4D" w:rsidRDefault="00E24685" w:rsidP="00E24685">
            <w:pPr>
              <w:spacing w:after="0" w:line="240" w:lineRule="auto"/>
              <w:jc w:val="both"/>
              <w:rPr>
                <w:rFonts w:ascii="Arial" w:hAnsi="Arial" w:cs="Arial"/>
                <w:b/>
                <w:bCs/>
                <w:iCs/>
                <w:sz w:val="24"/>
                <w:szCs w:val="24"/>
              </w:rPr>
            </w:pPr>
          </w:p>
        </w:tc>
      </w:tr>
      <w:tr w:rsidR="00E24685" w:rsidRPr="001A6B4D" w14:paraId="3A10EE1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70996E" w14:textId="77777777" w:rsidR="00E24685" w:rsidRPr="001A6B4D" w:rsidRDefault="00E24685" w:rsidP="00A33DFE">
            <w:pPr>
              <w:numPr>
                <w:ilvl w:val="0"/>
                <w:numId w:val="2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BAD838"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 xml:space="preserve">Tiekėjas yra padaręs rimtą profesinį pažeidimą, dėl kurio perkančioji organizacija abejoja tiekėjo sąžiningumu, </w:t>
            </w:r>
            <w:r w:rsidRPr="001A6B4D">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1A6B4D">
              <w:rPr>
                <w:rFonts w:ascii="Arial" w:eastAsia="Times New Roman" w:hAnsi="Arial" w:cs="Arial"/>
                <w:sz w:val="24"/>
                <w:szCs w:val="24"/>
                <w:vertAlign w:val="superscript"/>
              </w:rPr>
              <w:t>1</w:t>
            </w:r>
            <w:r w:rsidRPr="001A6B4D">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5AC37"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7 punkto b papunktis</w:t>
            </w:r>
          </w:p>
          <w:p w14:paraId="19ACABF3" w14:textId="77777777" w:rsidR="00E24685" w:rsidRPr="001A6B4D" w:rsidRDefault="00E24685" w:rsidP="00E24685">
            <w:pPr>
              <w:spacing w:after="0" w:line="240" w:lineRule="auto"/>
              <w:jc w:val="both"/>
              <w:rPr>
                <w:rFonts w:ascii="Arial" w:eastAsia="Yu Mincho" w:hAnsi="Arial" w:cs="Arial"/>
                <w:sz w:val="24"/>
                <w:szCs w:val="24"/>
              </w:rPr>
            </w:pPr>
          </w:p>
          <w:p w14:paraId="104D4752"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5D78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7E1B0FFD" w14:textId="77777777" w:rsidR="00E24685" w:rsidRPr="001A6B4D" w:rsidRDefault="00E24685" w:rsidP="00E24685">
            <w:pPr>
              <w:spacing w:after="0" w:line="240" w:lineRule="auto"/>
              <w:jc w:val="both"/>
              <w:rPr>
                <w:rFonts w:ascii="Arial" w:hAnsi="Arial" w:cs="Arial"/>
                <w:b/>
                <w:bCs/>
                <w:iCs/>
                <w:sz w:val="24"/>
                <w:szCs w:val="24"/>
                <w:lang w:eastAsia="en-US"/>
              </w:rPr>
            </w:pPr>
          </w:p>
          <w:p w14:paraId="6F41601B"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Priimant sprendimus dėl tiekėjo pašalinimo iš pirkimo procedūros šiame punkte nurodytu pašalinimo pagrindu, be kita ko, atsižvelgiama į</w:t>
            </w:r>
            <w:r w:rsidRPr="001A6B4D">
              <w:rPr>
                <w:rFonts w:ascii="Arial" w:hAnsi="Arial" w:cs="Arial"/>
                <w:b/>
                <w:bCs/>
                <w:sz w:val="24"/>
                <w:szCs w:val="24"/>
              </w:rPr>
              <w:t xml:space="preserve"> </w:t>
            </w:r>
            <w:r w:rsidRPr="001A6B4D">
              <w:rPr>
                <w:rFonts w:ascii="Arial" w:hAnsi="Arial" w:cs="Arial"/>
                <w:sz w:val="24"/>
                <w:szCs w:val="24"/>
              </w:rPr>
              <w:t xml:space="preserve">nacionalinėje duomenų bazėje adresu </w:t>
            </w:r>
            <w:hyperlink r:id="rId21">
              <w:r w:rsidRPr="001A6B4D">
                <w:rPr>
                  <w:rFonts w:ascii="Arial" w:hAnsi="Arial" w:cs="Arial"/>
                  <w:sz w:val="24"/>
                  <w:szCs w:val="24"/>
                  <w:u w:val="single"/>
                </w:rPr>
                <w:t>https://www.vmi.lt/evmi/mokesciu-moketoju-informacija</w:t>
              </w:r>
            </w:hyperlink>
            <w:r w:rsidRPr="001A6B4D">
              <w:rPr>
                <w:rFonts w:ascii="Arial" w:hAnsi="Arial" w:cs="Arial"/>
                <w:sz w:val="24"/>
                <w:szCs w:val="24"/>
              </w:rPr>
              <w:t xml:space="preserve"> skelbiamą informaciją.</w:t>
            </w:r>
          </w:p>
        </w:tc>
      </w:tr>
      <w:tr w:rsidR="00E24685" w:rsidRPr="001A6B4D" w14:paraId="71DC79B6"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B7D37" w14:textId="77777777" w:rsidR="00E24685" w:rsidRPr="001A6B4D" w:rsidRDefault="00E24685" w:rsidP="00A33DFE">
            <w:pPr>
              <w:numPr>
                <w:ilvl w:val="0"/>
                <w:numId w:val="2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F870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Tiekėjas yra padaręs rimtą profesinį pažeidimą, dėl kurio perkančioji organizacija abejoja tiekėjo sąžiningumu,</w:t>
            </w:r>
            <w:r w:rsidRPr="001A6B4D">
              <w:rPr>
                <w:rFonts w:ascii="Arial" w:eastAsia="Times New Roman" w:hAnsi="Arial" w:cs="Arial"/>
                <w:sz w:val="24"/>
                <w:szCs w:val="24"/>
              </w:rPr>
              <w:t xml:space="preserve"> kai jis </w:t>
            </w:r>
            <w:r w:rsidRPr="001A6B4D">
              <w:rPr>
                <w:rFonts w:ascii="Arial" w:hAnsi="Arial" w:cs="Arial"/>
                <w:color w:val="000000" w:themeColor="text1"/>
                <w:sz w:val="24"/>
                <w:szCs w:val="24"/>
              </w:rPr>
              <w:t xml:space="preserve">yra padaręs draudimo sudaryti draudžiamus susitarimus, įtvirtinto Lietuvos Respublikos konkurencijos įstatyme ar panašaus pobūdžio kitos valstybės teisės </w:t>
            </w:r>
            <w:r w:rsidRPr="001A6B4D">
              <w:rPr>
                <w:rFonts w:ascii="Arial" w:hAnsi="Arial" w:cs="Arial"/>
                <w:color w:val="000000" w:themeColor="text1"/>
                <w:sz w:val="24"/>
                <w:szCs w:val="24"/>
              </w:rPr>
              <w:lastRenderedPageBreak/>
              <w:t>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FC5F3B"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7 punkto c papunktis</w:t>
            </w:r>
          </w:p>
          <w:p w14:paraId="5DDE10AE" w14:textId="77777777" w:rsidR="00E24685" w:rsidRPr="001A6B4D" w:rsidRDefault="00E24685" w:rsidP="00E24685">
            <w:pPr>
              <w:spacing w:after="0" w:line="240" w:lineRule="auto"/>
              <w:jc w:val="both"/>
              <w:rPr>
                <w:rFonts w:ascii="Arial" w:eastAsia="Yu Mincho" w:hAnsi="Arial" w:cs="Arial"/>
                <w:sz w:val="24"/>
                <w:szCs w:val="24"/>
              </w:rPr>
            </w:pPr>
          </w:p>
          <w:p w14:paraId="2B32D088"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6CBC5"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37420A8" w14:textId="77777777" w:rsidR="00E24685" w:rsidRPr="001A6B4D" w:rsidRDefault="00E24685" w:rsidP="00E24685">
            <w:pPr>
              <w:spacing w:after="0" w:line="240" w:lineRule="auto"/>
              <w:jc w:val="both"/>
              <w:rPr>
                <w:rFonts w:ascii="Arial" w:hAnsi="Arial" w:cs="Arial"/>
                <w:bCs/>
                <w:iCs/>
                <w:sz w:val="24"/>
                <w:szCs w:val="24"/>
                <w:lang w:eastAsia="en-US"/>
              </w:rPr>
            </w:pPr>
          </w:p>
          <w:p w14:paraId="19158993" w14:textId="77777777" w:rsidR="00E24685" w:rsidRPr="001A6B4D" w:rsidRDefault="00E24685" w:rsidP="00E24685">
            <w:pPr>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w:t>
            </w:r>
            <w:r w:rsidRPr="001A6B4D">
              <w:rPr>
                <w:rFonts w:ascii="Arial" w:hAnsi="Arial" w:cs="Arial"/>
                <w:b/>
                <w:bCs/>
                <w:sz w:val="24"/>
                <w:szCs w:val="24"/>
              </w:rPr>
              <w:lastRenderedPageBreak/>
              <w:t xml:space="preserve">pašalinimo pagrindu, be kita ko, atsižvelgiama į nacionalinėje duomenų bazėje adresu: </w:t>
            </w:r>
          </w:p>
          <w:p w14:paraId="6A4B9D3F" w14:textId="77777777" w:rsidR="00E24685" w:rsidRPr="001A6B4D" w:rsidRDefault="00E24685" w:rsidP="00E24685">
            <w:pPr>
              <w:rPr>
                <w:rFonts w:ascii="Arial" w:hAnsi="Arial" w:cs="Arial"/>
                <w:bCs/>
                <w:iCs/>
                <w:sz w:val="24"/>
                <w:szCs w:val="24"/>
                <w:lang w:eastAsia="en-US"/>
              </w:rPr>
            </w:pPr>
            <w:hyperlink r:id="rId22" w:history="1">
              <w:r w:rsidRPr="001A6B4D">
                <w:rPr>
                  <w:rFonts w:ascii="Arial" w:hAnsi="Arial" w:cs="Arial"/>
                  <w:sz w:val="24"/>
                  <w:szCs w:val="24"/>
                  <w:u w:val="single"/>
                </w:rPr>
                <w:t>https://kt.gov.lt/lt/atviri-duomenys/diskvalifikavimas-is-viesuju-pirkimu</w:t>
              </w:r>
            </w:hyperlink>
            <w:r w:rsidRPr="001A6B4D">
              <w:rPr>
                <w:rFonts w:ascii="Arial" w:hAnsi="Arial" w:cs="Arial"/>
                <w:sz w:val="24"/>
                <w:szCs w:val="24"/>
              </w:rPr>
              <w:t xml:space="preserve"> skelbiamą informaciją. </w:t>
            </w:r>
          </w:p>
        </w:tc>
      </w:tr>
      <w:tr w:rsidR="00E24685" w:rsidRPr="001A6B4D" w14:paraId="7E3ED5F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A13076" w14:textId="77777777" w:rsidR="00E24685" w:rsidRPr="001A6B4D" w:rsidRDefault="00E24685" w:rsidP="00A33DFE">
            <w:pPr>
              <w:numPr>
                <w:ilvl w:val="0"/>
                <w:numId w:val="20"/>
              </w:numPr>
              <w:spacing w:after="0" w:line="240" w:lineRule="auto"/>
              <w:rPr>
                <w:rFonts w:ascii="Arial" w:hAnsi="Arial" w:cs="Arial"/>
                <w:sz w:val="24"/>
                <w:szCs w:val="24"/>
              </w:rPr>
            </w:pPr>
            <w:bookmarkStart w:id="51" w:name="_Hlk90887894"/>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CF7CF"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74B8AF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F7D4C" w14:textId="77777777" w:rsidR="00E24685" w:rsidRPr="001A6B4D" w:rsidRDefault="00E24685" w:rsidP="00E24685">
            <w:pPr>
              <w:rPr>
                <w:rFonts w:ascii="Arial" w:eastAsia="Yu Mincho" w:hAnsi="Arial" w:cs="Arial"/>
                <w:sz w:val="24"/>
                <w:szCs w:val="24"/>
              </w:rPr>
            </w:pPr>
            <w:r w:rsidRPr="001A6B4D">
              <w:rPr>
                <w:rFonts w:ascii="Arial" w:eastAsia="Yu Mincho" w:hAnsi="Arial" w:cs="Arial"/>
                <w:b/>
                <w:bCs/>
                <w:sz w:val="24"/>
                <w:szCs w:val="24"/>
              </w:rPr>
              <w:t>VPĮ 46 straipsnio 6 dalies 2 punktas</w:t>
            </w:r>
          </w:p>
          <w:p w14:paraId="4B16BCB4" w14:textId="77777777" w:rsidR="00E24685" w:rsidRPr="001A6B4D" w:rsidRDefault="00E24685" w:rsidP="00E24685">
            <w:pPr>
              <w:spacing w:after="0" w:line="240" w:lineRule="auto"/>
              <w:jc w:val="both"/>
              <w:rPr>
                <w:rFonts w:ascii="Arial" w:eastAsia="Yu Mincho" w:hAnsi="Arial" w:cs="Arial"/>
                <w:sz w:val="24"/>
                <w:szCs w:val="24"/>
              </w:rPr>
            </w:pPr>
          </w:p>
          <w:p w14:paraId="4252150A"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C4, C5, C6, C7, C8, C9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DFDB1"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 xml:space="preserve">Iš Lietuvoje įsteigtų subjektų įrodančių dokumentų nereikalaujama, užtenka pateikto EBVPD. </w:t>
            </w:r>
            <w:r w:rsidRPr="001A6B4D">
              <w:rPr>
                <w:rFonts w:ascii="Arial" w:hAnsi="Arial" w:cs="Arial"/>
                <w:sz w:val="24"/>
                <w:szCs w:val="24"/>
              </w:rPr>
              <w:t>Perkančioji organizacija savarankiškai patikrina duomenis nacionalinėje duomenų bazėje, adresu:</w:t>
            </w:r>
          </w:p>
          <w:p w14:paraId="67FA6011" w14:textId="77777777" w:rsidR="00E24685" w:rsidRPr="001A6B4D" w:rsidRDefault="00E24685" w:rsidP="00E24685">
            <w:pPr>
              <w:spacing w:after="0" w:line="240" w:lineRule="auto"/>
              <w:jc w:val="both"/>
              <w:rPr>
                <w:rFonts w:ascii="Arial" w:hAnsi="Arial" w:cs="Arial"/>
                <w:bCs/>
                <w:sz w:val="24"/>
                <w:szCs w:val="24"/>
              </w:rPr>
            </w:pPr>
            <w:hyperlink r:id="rId23" w:history="1">
              <w:r w:rsidRPr="001A6B4D">
                <w:rPr>
                  <w:rFonts w:ascii="Arial" w:hAnsi="Arial" w:cs="Arial"/>
                  <w:bCs/>
                  <w:sz w:val="24"/>
                  <w:szCs w:val="24"/>
                  <w:u w:val="single"/>
                </w:rPr>
                <w:t>https://www.registrucentras.lt/jar/p/</w:t>
              </w:r>
            </w:hyperlink>
            <w:r w:rsidRPr="001A6B4D">
              <w:rPr>
                <w:rFonts w:ascii="Arial" w:hAnsi="Arial" w:cs="Arial"/>
                <w:bCs/>
                <w:sz w:val="24"/>
                <w:szCs w:val="24"/>
              </w:rPr>
              <w:t xml:space="preserve">. </w:t>
            </w:r>
          </w:p>
          <w:p w14:paraId="0B44542E" w14:textId="77777777" w:rsidR="00E24685" w:rsidRPr="001A6B4D" w:rsidRDefault="00E24685" w:rsidP="00E24685">
            <w:pPr>
              <w:spacing w:after="0" w:line="240" w:lineRule="auto"/>
              <w:jc w:val="both"/>
              <w:rPr>
                <w:rFonts w:ascii="Arial" w:hAnsi="Arial" w:cs="Arial"/>
                <w:b/>
                <w:bCs/>
                <w:sz w:val="24"/>
                <w:szCs w:val="24"/>
              </w:rPr>
            </w:pPr>
          </w:p>
          <w:p w14:paraId="575E20AE" w14:textId="77777777" w:rsidR="00E24685" w:rsidRPr="001A6B4D" w:rsidRDefault="00E24685" w:rsidP="00E24685">
            <w:pPr>
              <w:spacing w:after="0" w:line="240" w:lineRule="auto"/>
              <w:jc w:val="both"/>
              <w:rPr>
                <w:rFonts w:ascii="Arial" w:hAnsi="Arial" w:cs="Arial"/>
                <w:i/>
                <w:iCs/>
                <w:color w:val="000000" w:themeColor="text1"/>
                <w:sz w:val="24"/>
                <w:szCs w:val="24"/>
              </w:rPr>
            </w:pPr>
            <w:r w:rsidRPr="001A6B4D">
              <w:rPr>
                <w:rFonts w:ascii="Arial" w:hAnsi="Arial" w:cs="Arial"/>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118A759" w14:textId="77777777" w:rsidR="00E24685" w:rsidRPr="001A6B4D" w:rsidRDefault="00E24685" w:rsidP="00E24685">
            <w:pPr>
              <w:spacing w:after="0" w:line="240" w:lineRule="auto"/>
              <w:jc w:val="both"/>
              <w:rPr>
                <w:rFonts w:ascii="Arial" w:hAnsi="Arial" w:cs="Arial"/>
                <w:sz w:val="24"/>
                <w:szCs w:val="24"/>
              </w:rPr>
            </w:pPr>
          </w:p>
          <w:p w14:paraId="39D8F000"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27C14B4" w14:textId="77777777" w:rsidR="00E24685" w:rsidRPr="001A6B4D" w:rsidRDefault="00E24685" w:rsidP="00E24685">
            <w:pPr>
              <w:spacing w:after="0" w:line="240" w:lineRule="auto"/>
              <w:jc w:val="both"/>
              <w:rPr>
                <w:rFonts w:ascii="Arial" w:hAnsi="Arial" w:cs="Arial"/>
                <w:sz w:val="24"/>
                <w:szCs w:val="24"/>
              </w:rPr>
            </w:pPr>
          </w:p>
          <w:p w14:paraId="36CD54E6" w14:textId="1CE5B99E" w:rsidR="00E24685" w:rsidRPr="005929E2" w:rsidRDefault="00E24685" w:rsidP="005929E2">
            <w:pPr>
              <w:spacing w:after="0" w:line="240" w:lineRule="auto"/>
              <w:jc w:val="both"/>
              <w:rPr>
                <w:rFonts w:ascii="Arial" w:hAnsi="Arial" w:cs="Arial"/>
                <w:color w:val="00B050"/>
                <w:sz w:val="24"/>
                <w:szCs w:val="24"/>
              </w:rPr>
            </w:pPr>
          </w:p>
        </w:tc>
      </w:tr>
      <w:tr w:rsidR="00E61A69" w:rsidRPr="002F441F" w14:paraId="5F32C2E9" w14:textId="77777777" w:rsidTr="0051257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8D382C" w14:textId="77777777" w:rsidR="00E61A69" w:rsidRPr="002F441F" w:rsidRDefault="00E61A69" w:rsidP="00A33DFE">
            <w:pPr>
              <w:numPr>
                <w:ilvl w:val="0"/>
                <w:numId w:val="2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B0F535" w14:textId="77777777" w:rsidR="00E61A69" w:rsidRPr="002F441F" w:rsidRDefault="00E61A69" w:rsidP="00512579">
            <w:pPr>
              <w:spacing w:after="0" w:line="240" w:lineRule="auto"/>
              <w:jc w:val="both"/>
              <w:rPr>
                <w:rFonts w:ascii="Arial" w:hAnsi="Arial" w:cs="Arial"/>
                <w:sz w:val="24"/>
                <w:szCs w:val="24"/>
              </w:rPr>
            </w:pPr>
            <w:r w:rsidRPr="00461AA2">
              <w:rPr>
                <w:rFonts w:ascii="Arial" w:hAnsi="Arial" w:cs="Arial"/>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BBCA99" w14:textId="77777777" w:rsidR="00E61A69" w:rsidRPr="002F441F" w:rsidRDefault="00E61A69" w:rsidP="00512579">
            <w:pPr>
              <w:rPr>
                <w:rFonts w:ascii="Arial" w:eastAsia="Yu Mincho" w:hAnsi="Arial" w:cs="Arial"/>
                <w:b/>
                <w:bCs/>
                <w:sz w:val="24"/>
                <w:szCs w:val="24"/>
              </w:rPr>
            </w:pPr>
            <w:r w:rsidRPr="002F441F">
              <w:rPr>
                <w:rFonts w:ascii="Arial" w:eastAsia="Yu Mincho" w:hAnsi="Arial" w:cs="Arial"/>
                <w:b/>
                <w:bCs/>
                <w:sz w:val="24"/>
                <w:szCs w:val="24"/>
              </w:rPr>
              <w:t>VPĮ 46 straipsnio 7 dalis</w:t>
            </w:r>
          </w:p>
          <w:p w14:paraId="1B5808FB" w14:textId="77777777" w:rsidR="00E61A69" w:rsidRPr="002F441F" w:rsidRDefault="00E61A69" w:rsidP="00512579">
            <w:pPr>
              <w:rPr>
                <w:rFonts w:ascii="Arial" w:eastAsia="Yu Mincho" w:hAnsi="Arial" w:cs="Arial"/>
                <w:b/>
                <w:bCs/>
                <w:sz w:val="24"/>
                <w:szCs w:val="24"/>
              </w:rPr>
            </w:pPr>
          </w:p>
          <w:p w14:paraId="1B5D3DE8" w14:textId="77777777" w:rsidR="00E61A69" w:rsidRPr="00461AA2" w:rsidRDefault="00E61A69" w:rsidP="00512579">
            <w:pPr>
              <w:rPr>
                <w:rFonts w:ascii="Arial" w:eastAsia="Yu Mincho" w:hAnsi="Arial" w:cs="Arial"/>
                <w:b/>
                <w:bCs/>
                <w:sz w:val="24"/>
                <w:szCs w:val="24"/>
              </w:rPr>
            </w:pPr>
            <w:r w:rsidRPr="00461AA2">
              <w:rPr>
                <w:rFonts w:ascii="Arial" w:eastAsia="Yu Mincho" w:hAnsi="Arial" w:cs="Arial"/>
                <w:b/>
                <w:bCs/>
                <w:sz w:val="24"/>
                <w:szCs w:val="24"/>
              </w:rPr>
              <w:t>EBVPD III dalies D3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1CB403" w14:textId="77777777" w:rsidR="00E61A69" w:rsidRPr="002F441F" w:rsidRDefault="00E61A69" w:rsidP="00512579">
            <w:pPr>
              <w:spacing w:after="0" w:line="240" w:lineRule="auto"/>
              <w:jc w:val="both"/>
              <w:rPr>
                <w:rFonts w:ascii="Arial" w:hAnsi="Arial" w:cs="Arial"/>
                <w:sz w:val="24"/>
                <w:szCs w:val="24"/>
                <w:lang w:eastAsia="en-US"/>
              </w:rPr>
            </w:pPr>
            <w:r w:rsidRPr="002F441F">
              <w:rPr>
                <w:rFonts w:ascii="Arial" w:hAnsi="Arial" w:cs="Arial"/>
                <w:sz w:val="24"/>
                <w:szCs w:val="24"/>
                <w:lang w:eastAsia="en-US"/>
              </w:rPr>
              <w:t>Iš Lietuvoje įsteigtų subjektų įrodančių dokumentų nereikalaujama, užtenka pateikto EBVPD.</w:t>
            </w:r>
          </w:p>
        </w:tc>
      </w:tr>
      <w:bookmarkEnd w:id="51"/>
    </w:tbl>
    <w:p w14:paraId="16D29590" w14:textId="661651E2" w:rsidR="00A53F6B" w:rsidRPr="001A6B4D" w:rsidRDefault="00A53F6B" w:rsidP="00A53F6B">
      <w:pPr>
        <w:spacing w:after="0" w:line="240" w:lineRule="auto"/>
        <w:rPr>
          <w:rFonts w:ascii="Arial" w:eastAsia="Yu Mincho" w:hAnsi="Arial" w:cs="Arial"/>
          <w:sz w:val="22"/>
          <w:szCs w:val="22"/>
        </w:rPr>
      </w:pPr>
    </w:p>
    <w:p w14:paraId="4AD1EA5F" w14:textId="77777777" w:rsidR="00E24685" w:rsidRPr="001A6B4D" w:rsidRDefault="002C1AAF" w:rsidP="002C1AAF">
      <w:pPr>
        <w:jc w:val="center"/>
        <w:rPr>
          <w:rFonts w:ascii="Arial" w:hAnsi="Arial" w:cs="Arial"/>
          <w:smallCaps/>
          <w:sz w:val="22"/>
          <w:szCs w:val="22"/>
        </w:rPr>
        <w:sectPr w:rsidR="00E24685" w:rsidRPr="001A6B4D" w:rsidSect="00E24685">
          <w:type w:val="continuous"/>
          <w:pgSz w:w="15840" w:h="12240" w:orient="landscape"/>
          <w:pgMar w:top="1134" w:right="567" w:bottom="1134" w:left="1701" w:header="720" w:footer="720" w:gutter="0"/>
          <w:cols w:space="720"/>
          <w:titlePg/>
          <w:docGrid w:linePitch="360"/>
        </w:sectPr>
      </w:pPr>
      <w:r w:rsidRPr="001A6B4D">
        <w:rPr>
          <w:rFonts w:ascii="Arial" w:hAnsi="Arial" w:cs="Arial"/>
          <w:smallCaps/>
          <w:sz w:val="22"/>
          <w:szCs w:val="22"/>
        </w:rPr>
        <w:t>__________</w:t>
      </w:r>
    </w:p>
    <w:p w14:paraId="276C3F30" w14:textId="22657C82" w:rsidR="002C1AAF" w:rsidRPr="001A6B4D" w:rsidRDefault="002C1AAF" w:rsidP="00E24685">
      <w:pPr>
        <w:pStyle w:val="Antrat2"/>
        <w:ind w:left="5812"/>
        <w:rPr>
          <w:rFonts w:ascii="Arial" w:hAnsi="Arial" w:cs="Arial"/>
          <w:color w:val="auto"/>
          <w:sz w:val="24"/>
          <w:szCs w:val="24"/>
        </w:rPr>
      </w:pPr>
      <w:bookmarkStart w:id="52" w:name="_Ref38291379"/>
      <w:bookmarkStart w:id="53" w:name="_Ref38291394"/>
      <w:bookmarkStart w:id="54" w:name="_Ref38898251"/>
      <w:bookmarkStart w:id="55" w:name="_Toc238821959"/>
      <w:r w:rsidRPr="001A6B4D">
        <w:rPr>
          <w:rFonts w:ascii="Arial" w:eastAsia="Calibri" w:hAnsi="Arial" w:cs="Arial"/>
          <w:color w:val="auto"/>
          <w:sz w:val="24"/>
          <w:szCs w:val="24"/>
        </w:rPr>
        <w:lastRenderedPageBreak/>
        <w:t xml:space="preserve">Specialiųjų pirkimo sąlygų 3 priedas „EBVPD“ </w:t>
      </w:r>
      <w:r w:rsidRPr="001A6B4D">
        <w:rPr>
          <w:rFonts w:ascii="Arial" w:hAnsi="Arial" w:cs="Arial"/>
          <w:color w:val="auto"/>
          <w:sz w:val="24"/>
          <w:szCs w:val="24"/>
        </w:rPr>
        <w:t>(XML formatu)</w:t>
      </w:r>
      <w:bookmarkEnd w:id="52"/>
      <w:bookmarkEnd w:id="53"/>
      <w:bookmarkEnd w:id="54"/>
      <w:bookmarkEnd w:id="55"/>
    </w:p>
    <w:p w14:paraId="7EC0CA02" w14:textId="77777777" w:rsidR="002C1AAF" w:rsidRPr="001A6B4D" w:rsidRDefault="002C1AAF" w:rsidP="002C1AAF">
      <w:pPr>
        <w:rPr>
          <w:rFonts w:ascii="Arial" w:hAnsi="Arial" w:cs="Arial"/>
          <w:b/>
          <w:bCs/>
          <w:smallCaps/>
          <w:sz w:val="22"/>
          <w:szCs w:val="22"/>
        </w:rPr>
      </w:pPr>
    </w:p>
    <w:p w14:paraId="4512AA0F" w14:textId="77777777" w:rsidR="002C1AAF" w:rsidRPr="001A6B4D" w:rsidRDefault="002C1AAF" w:rsidP="002C1AAF">
      <w:pPr>
        <w:pStyle w:val="Paantrat"/>
        <w:jc w:val="center"/>
        <w:rPr>
          <w:rFonts w:ascii="Arial" w:hAnsi="Arial" w:cs="Arial"/>
          <w:b/>
          <w:bCs/>
          <w:smallCaps/>
          <w:sz w:val="24"/>
          <w:szCs w:val="24"/>
        </w:rPr>
      </w:pPr>
      <w:r w:rsidRPr="001A6B4D">
        <w:rPr>
          <w:rFonts w:ascii="Arial" w:hAnsi="Arial" w:cs="Arial"/>
          <w:b/>
          <w:bCs/>
          <w:sz w:val="24"/>
          <w:szCs w:val="24"/>
        </w:rPr>
        <w:t>EUROPOS BENDRASIS VIEŠŲJŲ PIRKIMŲ DOKUMENTAS</w:t>
      </w:r>
    </w:p>
    <w:p w14:paraId="7812DAB0" w14:textId="77777777" w:rsidR="002C1AAF" w:rsidRPr="001A6B4D" w:rsidRDefault="002C1AAF" w:rsidP="002C1AAF">
      <w:pPr>
        <w:jc w:val="both"/>
        <w:rPr>
          <w:rFonts w:ascii="Arial" w:hAnsi="Arial" w:cs="Arial"/>
          <w:sz w:val="22"/>
          <w:szCs w:val="22"/>
        </w:rPr>
      </w:pPr>
      <w:r w:rsidRPr="001A6B4D">
        <w:rPr>
          <w:rFonts w:ascii="Arial" w:hAnsi="Arial" w:cs="Arial"/>
          <w:sz w:val="22"/>
          <w:szCs w:val="22"/>
        </w:rPr>
        <w:t>„Europos bendrasis viešųjų pirkimų dokumentas (EBVPD)“ pateikiamas .</w:t>
      </w:r>
      <w:proofErr w:type="spellStart"/>
      <w:r w:rsidRPr="001A6B4D">
        <w:rPr>
          <w:rFonts w:ascii="Arial" w:hAnsi="Arial" w:cs="Arial"/>
          <w:sz w:val="22"/>
          <w:szCs w:val="22"/>
        </w:rPr>
        <w:t>xml</w:t>
      </w:r>
      <w:proofErr w:type="spellEnd"/>
      <w:r w:rsidRPr="001A6B4D">
        <w:rPr>
          <w:rFonts w:ascii="Arial" w:hAnsi="Arial" w:cs="Arial"/>
          <w:sz w:val="22"/>
          <w:szCs w:val="22"/>
        </w:rPr>
        <w:t xml:space="preserve"> formatu.</w:t>
      </w:r>
    </w:p>
    <w:p w14:paraId="065C7898" w14:textId="77777777" w:rsidR="002C1AAF" w:rsidRPr="001A6B4D" w:rsidRDefault="002C1AAF" w:rsidP="002C1AAF">
      <w:pPr>
        <w:jc w:val="center"/>
        <w:rPr>
          <w:rFonts w:ascii="Arial" w:hAnsi="Arial" w:cs="Arial"/>
          <w:smallCaps/>
          <w:sz w:val="22"/>
          <w:szCs w:val="22"/>
        </w:rPr>
      </w:pPr>
      <w:r w:rsidRPr="001A6B4D">
        <w:rPr>
          <w:rFonts w:ascii="Arial" w:hAnsi="Arial" w:cs="Arial"/>
          <w:smallCaps/>
          <w:sz w:val="22"/>
          <w:szCs w:val="22"/>
        </w:rPr>
        <w:t>__________</w:t>
      </w:r>
    </w:p>
    <w:p w14:paraId="248B0D00" w14:textId="77777777" w:rsidR="002C1AAF" w:rsidRPr="001A6B4D" w:rsidRDefault="002C1AAF" w:rsidP="002C1AAF">
      <w:pPr>
        <w:rPr>
          <w:rFonts w:ascii="Arial" w:hAnsi="Arial" w:cs="Arial"/>
          <w:b/>
          <w:bCs/>
          <w:smallCaps/>
          <w:sz w:val="22"/>
          <w:szCs w:val="22"/>
        </w:rPr>
      </w:pPr>
      <w:r w:rsidRPr="001A6B4D">
        <w:rPr>
          <w:rFonts w:ascii="Arial" w:hAnsi="Arial" w:cs="Arial"/>
          <w:b/>
          <w:bCs/>
          <w:smallCaps/>
          <w:sz w:val="22"/>
          <w:szCs w:val="22"/>
        </w:rPr>
        <w:br w:type="page"/>
      </w:r>
    </w:p>
    <w:p w14:paraId="01D56E47" w14:textId="61CA06D6" w:rsidR="008D704D" w:rsidRPr="001A6B4D" w:rsidRDefault="009E1623" w:rsidP="003734AB">
      <w:pPr>
        <w:pStyle w:val="Antrat2"/>
        <w:spacing w:before="0"/>
        <w:ind w:left="5670"/>
        <w:rPr>
          <w:rFonts w:ascii="Arial" w:eastAsia="Calibri" w:hAnsi="Arial" w:cs="Arial"/>
          <w:color w:val="auto"/>
          <w:sz w:val="24"/>
          <w:szCs w:val="24"/>
        </w:rPr>
      </w:pPr>
      <w:bookmarkStart w:id="56" w:name="_Ref38539939"/>
      <w:bookmarkStart w:id="57" w:name="_Ref38541068"/>
      <w:bookmarkStart w:id="58" w:name="_Ref38885053"/>
      <w:bookmarkStart w:id="59" w:name="_Ref38899023"/>
      <w:bookmarkStart w:id="60" w:name="_Toc238821960"/>
      <w:r w:rsidRPr="001A6B4D">
        <w:rPr>
          <w:rFonts w:ascii="Arial" w:eastAsia="Calibri" w:hAnsi="Arial" w:cs="Arial"/>
          <w:color w:val="auto"/>
          <w:sz w:val="24"/>
          <w:szCs w:val="24"/>
        </w:rPr>
        <w:lastRenderedPageBreak/>
        <w:t>Specialiųjų p</w:t>
      </w:r>
      <w:r w:rsidR="008D704D" w:rsidRPr="001A6B4D">
        <w:rPr>
          <w:rFonts w:ascii="Arial" w:eastAsia="Calibri" w:hAnsi="Arial" w:cs="Arial"/>
          <w:color w:val="auto"/>
          <w:sz w:val="24"/>
          <w:szCs w:val="24"/>
        </w:rPr>
        <w:t xml:space="preserve">irkimo sąlygų </w:t>
      </w:r>
      <w:r w:rsidR="002C1AAF" w:rsidRPr="001A6B4D">
        <w:rPr>
          <w:rFonts w:ascii="Arial" w:eastAsia="Calibri" w:hAnsi="Arial" w:cs="Arial"/>
          <w:color w:val="auto"/>
          <w:sz w:val="24"/>
          <w:szCs w:val="24"/>
        </w:rPr>
        <w:t>4</w:t>
      </w:r>
      <w:r w:rsidR="008D704D" w:rsidRPr="001A6B4D">
        <w:rPr>
          <w:rFonts w:ascii="Arial" w:eastAsia="Calibri" w:hAnsi="Arial" w:cs="Arial"/>
          <w:color w:val="auto"/>
          <w:sz w:val="24"/>
          <w:szCs w:val="24"/>
        </w:rPr>
        <w:t xml:space="preserve"> priedas „Techninė specifikacija“</w:t>
      </w:r>
      <w:bookmarkEnd w:id="56"/>
      <w:bookmarkEnd w:id="57"/>
      <w:bookmarkEnd w:id="58"/>
      <w:bookmarkEnd w:id="59"/>
      <w:bookmarkEnd w:id="60"/>
    </w:p>
    <w:p w14:paraId="251A9256" w14:textId="77777777" w:rsidR="00281735" w:rsidRPr="001A6B4D" w:rsidRDefault="00281735" w:rsidP="00281735">
      <w:pPr>
        <w:jc w:val="center"/>
        <w:rPr>
          <w:rFonts w:ascii="Arial" w:hAnsi="Arial" w:cs="Arial"/>
          <w:b/>
          <w:bCs/>
        </w:rPr>
      </w:pPr>
    </w:p>
    <w:p w14:paraId="5213DBA9" w14:textId="046EAE1F" w:rsidR="008D704D" w:rsidRPr="001A6B4D" w:rsidRDefault="00281735" w:rsidP="00BE1858">
      <w:pPr>
        <w:pStyle w:val="Paantrat"/>
        <w:jc w:val="center"/>
        <w:rPr>
          <w:rFonts w:ascii="Arial" w:hAnsi="Arial" w:cs="Arial"/>
          <w:b/>
          <w:bCs/>
          <w:sz w:val="24"/>
          <w:szCs w:val="24"/>
        </w:rPr>
      </w:pPr>
      <w:r w:rsidRPr="001A6B4D">
        <w:rPr>
          <w:rFonts w:ascii="Arial" w:hAnsi="Arial" w:cs="Arial"/>
          <w:b/>
          <w:bCs/>
          <w:sz w:val="24"/>
          <w:szCs w:val="24"/>
        </w:rPr>
        <w:t>TECHNINĖ SPECIFIKACIJA</w:t>
      </w:r>
    </w:p>
    <w:p w14:paraId="759FB988" w14:textId="77777777" w:rsidR="005538F1" w:rsidRPr="005538F1" w:rsidRDefault="005538F1" w:rsidP="005538F1">
      <w:pPr>
        <w:shd w:val="clear" w:color="auto" w:fill="FFFFFF"/>
        <w:spacing w:after="0" w:line="240" w:lineRule="auto"/>
        <w:jc w:val="center"/>
        <w:rPr>
          <w:rFonts w:ascii="Arial" w:hAnsi="Arial" w:cs="Arial"/>
          <w:b/>
          <w:noProof/>
          <w:spacing w:val="-1"/>
          <w:sz w:val="24"/>
          <w:szCs w:val="24"/>
        </w:rPr>
      </w:pPr>
      <w:r w:rsidRPr="005538F1">
        <w:rPr>
          <w:rFonts w:ascii="Arial" w:hAnsi="Arial" w:cs="Arial"/>
          <w:b/>
          <w:noProof/>
          <w:spacing w:val="-1"/>
          <w:sz w:val="24"/>
          <w:szCs w:val="24"/>
        </w:rPr>
        <w:t>PRELIMINARI PROJEKTAVIMO UŽDUOTIS</w:t>
      </w:r>
    </w:p>
    <w:p w14:paraId="0B9D830E" w14:textId="77777777" w:rsidR="005538F1" w:rsidRPr="005538F1" w:rsidRDefault="005538F1" w:rsidP="005538F1">
      <w:pPr>
        <w:shd w:val="clear" w:color="auto" w:fill="FFFFFF"/>
        <w:spacing w:after="0" w:line="240" w:lineRule="auto"/>
        <w:jc w:val="center"/>
        <w:rPr>
          <w:rFonts w:ascii="Arial" w:hAnsi="Arial" w:cs="Arial"/>
          <w:b/>
          <w:noProof/>
          <w:spacing w:val="-1"/>
          <w:sz w:val="24"/>
          <w:szCs w:val="24"/>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4"/>
        <w:gridCol w:w="3439"/>
        <w:gridCol w:w="5883"/>
      </w:tblGrid>
      <w:tr w:rsidR="005538F1" w:rsidRPr="005538F1" w14:paraId="4960C3A3" w14:textId="77777777" w:rsidTr="00512579">
        <w:trPr>
          <w:trHeight w:val="45"/>
        </w:trPr>
        <w:tc>
          <w:tcPr>
            <w:tcW w:w="10206" w:type="dxa"/>
            <w:gridSpan w:val="3"/>
          </w:tcPr>
          <w:p w14:paraId="34B97240" w14:textId="77777777" w:rsidR="005538F1" w:rsidRPr="005538F1" w:rsidRDefault="005538F1" w:rsidP="00512579">
            <w:pPr>
              <w:spacing w:before="40" w:after="40" w:line="240" w:lineRule="auto"/>
              <w:jc w:val="center"/>
              <w:rPr>
                <w:rFonts w:ascii="Arial" w:hAnsi="Arial" w:cs="Arial"/>
                <w:b/>
                <w:sz w:val="24"/>
                <w:szCs w:val="24"/>
                <w:u w:val="single"/>
              </w:rPr>
            </w:pPr>
            <w:r w:rsidRPr="005538F1">
              <w:rPr>
                <w:rFonts w:ascii="Arial" w:hAnsi="Arial" w:cs="Arial"/>
                <w:b/>
                <w:sz w:val="24"/>
                <w:szCs w:val="24"/>
              </w:rPr>
              <w:t>I. BENDRA INFORMACIJA APIE PIRKIMO OBJEKTĄ</w:t>
            </w:r>
          </w:p>
        </w:tc>
      </w:tr>
      <w:tr w:rsidR="005538F1" w:rsidRPr="005538F1" w14:paraId="7C461AFA" w14:textId="77777777" w:rsidTr="00512579">
        <w:tc>
          <w:tcPr>
            <w:tcW w:w="884" w:type="dxa"/>
            <w:vAlign w:val="center"/>
          </w:tcPr>
          <w:p w14:paraId="203E1B82" w14:textId="77777777" w:rsidR="005538F1" w:rsidRPr="005538F1" w:rsidRDefault="005538F1" w:rsidP="00512579">
            <w:pPr>
              <w:spacing w:before="40" w:after="40" w:line="240" w:lineRule="auto"/>
              <w:jc w:val="center"/>
              <w:rPr>
                <w:rFonts w:ascii="Arial" w:hAnsi="Arial" w:cs="Arial"/>
                <w:bCs/>
                <w:sz w:val="24"/>
                <w:szCs w:val="24"/>
              </w:rPr>
            </w:pPr>
            <w:r w:rsidRPr="005538F1">
              <w:rPr>
                <w:rFonts w:ascii="Arial" w:hAnsi="Arial" w:cs="Arial"/>
                <w:bCs/>
                <w:sz w:val="24"/>
                <w:szCs w:val="24"/>
              </w:rPr>
              <w:t>Eil. Nr.</w:t>
            </w:r>
          </w:p>
        </w:tc>
        <w:tc>
          <w:tcPr>
            <w:tcW w:w="3439" w:type="dxa"/>
            <w:vAlign w:val="center"/>
          </w:tcPr>
          <w:p w14:paraId="09B21529" w14:textId="77777777" w:rsidR="005538F1" w:rsidRPr="005538F1" w:rsidRDefault="005538F1" w:rsidP="00512579">
            <w:pPr>
              <w:spacing w:before="40" w:after="40" w:line="240" w:lineRule="auto"/>
              <w:jc w:val="center"/>
              <w:rPr>
                <w:rFonts w:ascii="Arial" w:hAnsi="Arial" w:cs="Arial"/>
                <w:bCs/>
                <w:sz w:val="24"/>
                <w:szCs w:val="24"/>
              </w:rPr>
            </w:pPr>
            <w:r w:rsidRPr="005538F1">
              <w:rPr>
                <w:rFonts w:ascii="Arial" w:hAnsi="Arial" w:cs="Arial"/>
                <w:bCs/>
                <w:sz w:val="24"/>
                <w:szCs w:val="24"/>
              </w:rPr>
              <w:t>Pavadinimas</w:t>
            </w:r>
          </w:p>
        </w:tc>
        <w:tc>
          <w:tcPr>
            <w:tcW w:w="5883" w:type="dxa"/>
            <w:vAlign w:val="center"/>
          </w:tcPr>
          <w:p w14:paraId="0FE26B96" w14:textId="77777777" w:rsidR="005538F1" w:rsidRPr="005538F1" w:rsidRDefault="005538F1" w:rsidP="00512579">
            <w:pPr>
              <w:spacing w:before="40" w:after="0" w:line="240" w:lineRule="auto"/>
              <w:jc w:val="center"/>
              <w:rPr>
                <w:rFonts w:ascii="Arial" w:hAnsi="Arial" w:cs="Arial"/>
                <w:bCs/>
                <w:noProof/>
                <w:spacing w:val="-1"/>
                <w:sz w:val="24"/>
                <w:szCs w:val="24"/>
              </w:rPr>
            </w:pPr>
            <w:r w:rsidRPr="005538F1">
              <w:rPr>
                <w:rFonts w:ascii="Arial" w:hAnsi="Arial" w:cs="Arial"/>
                <w:bCs/>
                <w:sz w:val="24"/>
                <w:szCs w:val="24"/>
              </w:rPr>
              <w:t>Reikalavimai</w:t>
            </w:r>
          </w:p>
        </w:tc>
      </w:tr>
      <w:tr w:rsidR="005538F1" w:rsidRPr="005538F1" w14:paraId="6580690F" w14:textId="77777777" w:rsidTr="00512579">
        <w:tc>
          <w:tcPr>
            <w:tcW w:w="884" w:type="dxa"/>
            <w:vAlign w:val="center"/>
            <w:hideMark/>
          </w:tcPr>
          <w:p w14:paraId="2885DF95"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1.</w:t>
            </w:r>
          </w:p>
        </w:tc>
        <w:tc>
          <w:tcPr>
            <w:tcW w:w="3439" w:type="dxa"/>
            <w:vAlign w:val="center"/>
          </w:tcPr>
          <w:p w14:paraId="32DF2D39" w14:textId="77777777" w:rsidR="005538F1" w:rsidRPr="005538F1" w:rsidRDefault="005538F1" w:rsidP="00512579">
            <w:pPr>
              <w:spacing w:before="40" w:after="40" w:line="240" w:lineRule="auto"/>
              <w:rPr>
                <w:rFonts w:ascii="Arial" w:hAnsi="Arial" w:cs="Arial"/>
                <w:sz w:val="24"/>
                <w:szCs w:val="24"/>
                <w:u w:val="single"/>
              </w:rPr>
            </w:pPr>
            <w:r w:rsidRPr="005538F1">
              <w:rPr>
                <w:rFonts w:ascii="Arial" w:hAnsi="Arial" w:cs="Arial"/>
                <w:sz w:val="24"/>
                <w:szCs w:val="24"/>
              </w:rPr>
              <w:t>Projekto užsakovas</w:t>
            </w:r>
          </w:p>
        </w:tc>
        <w:tc>
          <w:tcPr>
            <w:tcW w:w="5883" w:type="dxa"/>
            <w:vAlign w:val="center"/>
          </w:tcPr>
          <w:p w14:paraId="36D6B23C" w14:textId="77777777" w:rsidR="005538F1" w:rsidRPr="005538F1" w:rsidRDefault="005538F1" w:rsidP="00512579">
            <w:pPr>
              <w:spacing w:before="40" w:after="0" w:line="240" w:lineRule="auto"/>
              <w:jc w:val="both"/>
              <w:rPr>
                <w:rFonts w:ascii="Arial" w:hAnsi="Arial" w:cs="Arial"/>
                <w:bCs/>
                <w:noProof/>
                <w:spacing w:val="-1"/>
                <w:sz w:val="24"/>
                <w:szCs w:val="24"/>
              </w:rPr>
            </w:pPr>
            <w:r w:rsidRPr="005538F1">
              <w:rPr>
                <w:rFonts w:ascii="Arial" w:hAnsi="Arial" w:cs="Arial"/>
                <w:bCs/>
                <w:noProof/>
                <w:spacing w:val="-1"/>
                <w:sz w:val="24"/>
                <w:szCs w:val="24"/>
              </w:rPr>
              <w:t>Alytaus miesto savivaldybės administracija</w:t>
            </w:r>
          </w:p>
        </w:tc>
      </w:tr>
      <w:tr w:rsidR="005538F1" w:rsidRPr="005538F1" w14:paraId="09CFCE61" w14:textId="77777777" w:rsidTr="00512579">
        <w:tc>
          <w:tcPr>
            <w:tcW w:w="884" w:type="dxa"/>
            <w:vAlign w:val="center"/>
          </w:tcPr>
          <w:p w14:paraId="0A4B464F"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2.</w:t>
            </w:r>
          </w:p>
        </w:tc>
        <w:tc>
          <w:tcPr>
            <w:tcW w:w="3439" w:type="dxa"/>
            <w:vAlign w:val="center"/>
          </w:tcPr>
          <w:p w14:paraId="04D500B9"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Statytojas</w:t>
            </w:r>
          </w:p>
        </w:tc>
        <w:tc>
          <w:tcPr>
            <w:tcW w:w="5883" w:type="dxa"/>
            <w:vAlign w:val="center"/>
          </w:tcPr>
          <w:p w14:paraId="7A895946" w14:textId="77777777" w:rsidR="005538F1" w:rsidRPr="005538F1" w:rsidRDefault="005538F1" w:rsidP="00512579">
            <w:pPr>
              <w:spacing w:after="0" w:line="240" w:lineRule="auto"/>
              <w:jc w:val="both"/>
              <w:rPr>
                <w:rFonts w:ascii="Arial" w:hAnsi="Arial" w:cs="Arial"/>
                <w:bCs/>
                <w:noProof/>
                <w:spacing w:val="-1"/>
                <w:sz w:val="24"/>
                <w:szCs w:val="24"/>
              </w:rPr>
            </w:pPr>
            <w:r w:rsidRPr="005538F1">
              <w:rPr>
                <w:rFonts w:ascii="Arial" w:hAnsi="Arial" w:cs="Arial"/>
                <w:bCs/>
                <w:noProof/>
                <w:spacing w:val="-1"/>
                <w:sz w:val="24"/>
                <w:szCs w:val="24"/>
              </w:rPr>
              <w:t>Alytaus miesto savivaldybė</w:t>
            </w:r>
          </w:p>
          <w:p w14:paraId="0232C8BF" w14:textId="77777777" w:rsidR="005538F1" w:rsidRPr="005538F1" w:rsidRDefault="005538F1" w:rsidP="00512579">
            <w:pPr>
              <w:spacing w:after="0" w:line="240" w:lineRule="auto"/>
              <w:jc w:val="both"/>
              <w:rPr>
                <w:rFonts w:ascii="Arial" w:hAnsi="Arial" w:cs="Arial"/>
                <w:bCs/>
                <w:noProof/>
                <w:spacing w:val="-1"/>
                <w:sz w:val="24"/>
                <w:szCs w:val="24"/>
              </w:rPr>
            </w:pPr>
            <w:r w:rsidRPr="005538F1">
              <w:rPr>
                <w:rFonts w:ascii="Arial" w:hAnsi="Arial" w:cs="Arial"/>
                <w:bCs/>
                <w:noProof/>
                <w:spacing w:val="-1"/>
                <w:sz w:val="24"/>
                <w:szCs w:val="24"/>
              </w:rPr>
              <w:t>Įstaigos kodas 111102979</w:t>
            </w:r>
          </w:p>
          <w:p w14:paraId="714BF3AB" w14:textId="77777777" w:rsidR="005538F1" w:rsidRPr="005538F1" w:rsidRDefault="005538F1" w:rsidP="00512579">
            <w:pPr>
              <w:spacing w:before="40" w:after="0" w:line="240" w:lineRule="auto"/>
              <w:jc w:val="both"/>
              <w:rPr>
                <w:rFonts w:ascii="Arial" w:hAnsi="Arial" w:cs="Arial"/>
                <w:bCs/>
                <w:noProof/>
                <w:spacing w:val="-1"/>
                <w:sz w:val="24"/>
                <w:szCs w:val="24"/>
              </w:rPr>
            </w:pPr>
            <w:r w:rsidRPr="005538F1">
              <w:rPr>
                <w:rFonts w:ascii="Arial" w:hAnsi="Arial" w:cs="Arial"/>
                <w:bCs/>
                <w:noProof/>
                <w:spacing w:val="-1"/>
                <w:sz w:val="24"/>
                <w:szCs w:val="24"/>
              </w:rPr>
              <w:t>Rotušės a. 4, LT-62504 Alytus</w:t>
            </w:r>
          </w:p>
        </w:tc>
      </w:tr>
      <w:tr w:rsidR="005538F1" w:rsidRPr="005538F1" w14:paraId="7D9AE708" w14:textId="77777777" w:rsidTr="00512579">
        <w:trPr>
          <w:trHeight w:val="121"/>
        </w:trPr>
        <w:tc>
          <w:tcPr>
            <w:tcW w:w="884" w:type="dxa"/>
            <w:vAlign w:val="center"/>
          </w:tcPr>
          <w:p w14:paraId="042D0EF9"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3.</w:t>
            </w:r>
          </w:p>
        </w:tc>
        <w:tc>
          <w:tcPr>
            <w:tcW w:w="3439" w:type="dxa"/>
            <w:vAlign w:val="center"/>
          </w:tcPr>
          <w:p w14:paraId="4FA40E9E"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 xml:space="preserve">Pirkimo objektas </w:t>
            </w:r>
          </w:p>
        </w:tc>
        <w:tc>
          <w:tcPr>
            <w:tcW w:w="5883" w:type="dxa"/>
            <w:vAlign w:val="center"/>
          </w:tcPr>
          <w:p w14:paraId="63D1AB06" w14:textId="77777777" w:rsidR="005538F1" w:rsidRPr="005538F1" w:rsidRDefault="005538F1" w:rsidP="00512579">
            <w:pPr>
              <w:spacing w:before="40" w:after="40" w:line="240" w:lineRule="auto"/>
              <w:jc w:val="both"/>
              <w:rPr>
                <w:rFonts w:ascii="Arial" w:hAnsi="Arial" w:cs="Arial"/>
                <w:i/>
                <w:iCs/>
                <w:sz w:val="24"/>
                <w:szCs w:val="24"/>
                <w:highlight w:val="yellow"/>
              </w:rPr>
            </w:pPr>
            <w:r w:rsidRPr="005538F1">
              <w:rPr>
                <w:rFonts w:ascii="Arial" w:hAnsi="Arial" w:cs="Arial"/>
                <w:bCs/>
                <w:noProof/>
                <w:spacing w:val="-1"/>
                <w:sz w:val="24"/>
                <w:szCs w:val="24"/>
              </w:rPr>
              <w:t>Projekto parengimo paslaugos</w:t>
            </w:r>
          </w:p>
        </w:tc>
      </w:tr>
      <w:tr w:rsidR="005538F1" w:rsidRPr="005538F1" w14:paraId="01F45FD4" w14:textId="77777777" w:rsidTr="00512579">
        <w:tc>
          <w:tcPr>
            <w:tcW w:w="884" w:type="dxa"/>
            <w:vAlign w:val="center"/>
          </w:tcPr>
          <w:p w14:paraId="3A9E26A7"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4.</w:t>
            </w:r>
          </w:p>
        </w:tc>
        <w:tc>
          <w:tcPr>
            <w:tcW w:w="3439" w:type="dxa"/>
            <w:vAlign w:val="center"/>
          </w:tcPr>
          <w:p w14:paraId="603D9B2D" w14:textId="77777777" w:rsidR="005538F1" w:rsidRPr="005538F1" w:rsidRDefault="005538F1" w:rsidP="00512579">
            <w:pPr>
              <w:spacing w:after="0" w:line="240" w:lineRule="auto"/>
              <w:ind w:hanging="23"/>
              <w:rPr>
                <w:rFonts w:ascii="Arial" w:hAnsi="Arial" w:cs="Arial"/>
                <w:sz w:val="24"/>
                <w:szCs w:val="24"/>
              </w:rPr>
            </w:pPr>
            <w:r w:rsidRPr="005538F1">
              <w:rPr>
                <w:rFonts w:ascii="Arial" w:hAnsi="Arial" w:cs="Arial"/>
                <w:sz w:val="24"/>
                <w:szCs w:val="24"/>
              </w:rPr>
              <w:t xml:space="preserve">Paslaugos pavadinimas </w:t>
            </w:r>
          </w:p>
          <w:p w14:paraId="3676E444" w14:textId="77777777" w:rsidR="005538F1" w:rsidRPr="005538F1" w:rsidRDefault="005538F1" w:rsidP="00512579">
            <w:pPr>
              <w:spacing w:after="0" w:line="240" w:lineRule="auto"/>
              <w:ind w:hanging="23"/>
              <w:rPr>
                <w:rFonts w:ascii="Arial" w:hAnsi="Arial" w:cs="Arial"/>
                <w:sz w:val="24"/>
                <w:szCs w:val="24"/>
              </w:rPr>
            </w:pPr>
            <w:r w:rsidRPr="005538F1">
              <w:rPr>
                <w:rFonts w:ascii="Arial" w:hAnsi="Arial" w:cs="Arial"/>
                <w:bCs/>
                <w:i/>
                <w:iCs/>
                <w:noProof/>
                <w:spacing w:val="-1"/>
                <w:sz w:val="24"/>
                <w:szCs w:val="24"/>
              </w:rPr>
              <w:t>(tikslinti projekto rengimo metu)</w:t>
            </w:r>
          </w:p>
        </w:tc>
        <w:tc>
          <w:tcPr>
            <w:tcW w:w="5883" w:type="dxa"/>
            <w:vAlign w:val="center"/>
          </w:tcPr>
          <w:p w14:paraId="0A1FD328" w14:textId="77777777" w:rsidR="005538F1" w:rsidRPr="005538F1" w:rsidRDefault="005538F1" w:rsidP="00512579">
            <w:pPr>
              <w:spacing w:before="40" w:after="40" w:line="240" w:lineRule="auto"/>
              <w:jc w:val="both"/>
              <w:rPr>
                <w:rFonts w:ascii="Arial" w:hAnsi="Arial" w:cs="Arial"/>
                <w:bCs/>
                <w:noProof/>
                <w:color w:val="000000" w:themeColor="text1"/>
                <w:spacing w:val="-1"/>
                <w:sz w:val="24"/>
                <w:szCs w:val="24"/>
                <w:highlight w:val="yellow"/>
              </w:rPr>
            </w:pPr>
            <w:r w:rsidRPr="005538F1">
              <w:rPr>
                <w:rFonts w:ascii="Arial" w:eastAsia="Times New Roman" w:hAnsi="Arial" w:cs="Arial"/>
                <w:b/>
                <w:bCs/>
                <w:color w:val="000000" w:themeColor="text1"/>
                <w:sz w:val="24"/>
                <w:szCs w:val="24"/>
              </w:rPr>
              <w:t>Alytaus Šaltinių progimnazijos, Lauko g. 23, stadiono rekonstravimo projekto parengimo su projekto vykdymo priežiūra paslaugos</w:t>
            </w:r>
          </w:p>
        </w:tc>
      </w:tr>
      <w:tr w:rsidR="005538F1" w:rsidRPr="005538F1" w14:paraId="387FCE35" w14:textId="77777777" w:rsidTr="00512579">
        <w:trPr>
          <w:trHeight w:val="381"/>
        </w:trPr>
        <w:tc>
          <w:tcPr>
            <w:tcW w:w="884" w:type="dxa"/>
            <w:vAlign w:val="center"/>
            <w:hideMark/>
          </w:tcPr>
          <w:p w14:paraId="170D07A2" w14:textId="77777777" w:rsidR="005538F1" w:rsidRPr="005538F1" w:rsidRDefault="005538F1" w:rsidP="00512579">
            <w:pPr>
              <w:spacing w:before="40" w:after="40" w:line="240" w:lineRule="auto"/>
              <w:jc w:val="center"/>
              <w:rPr>
                <w:rFonts w:ascii="Arial" w:hAnsi="Arial" w:cs="Arial"/>
                <w:kern w:val="2"/>
                <w:sz w:val="24"/>
                <w:szCs w:val="24"/>
              </w:rPr>
            </w:pPr>
            <w:r w:rsidRPr="005538F1">
              <w:rPr>
                <w:rFonts w:ascii="Arial" w:hAnsi="Arial" w:cs="Arial"/>
                <w:sz w:val="24"/>
                <w:szCs w:val="24"/>
              </w:rPr>
              <w:t>5.</w:t>
            </w:r>
          </w:p>
        </w:tc>
        <w:tc>
          <w:tcPr>
            <w:tcW w:w="3439" w:type="dxa"/>
            <w:vAlign w:val="center"/>
            <w:hideMark/>
          </w:tcPr>
          <w:p w14:paraId="69EA8D7F"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Žemės sklypo unikalūs. Nr.</w:t>
            </w:r>
          </w:p>
        </w:tc>
        <w:tc>
          <w:tcPr>
            <w:tcW w:w="5883" w:type="dxa"/>
            <w:vAlign w:val="center"/>
            <w:hideMark/>
          </w:tcPr>
          <w:p w14:paraId="66432218" w14:textId="77777777" w:rsidR="005538F1" w:rsidRPr="005538F1" w:rsidRDefault="005538F1" w:rsidP="00512579">
            <w:pPr>
              <w:spacing w:before="40" w:after="40" w:line="240" w:lineRule="auto"/>
              <w:jc w:val="both"/>
              <w:rPr>
                <w:rFonts w:ascii="Arial" w:hAnsi="Arial" w:cs="Arial"/>
                <w:sz w:val="24"/>
                <w:szCs w:val="24"/>
                <w:highlight w:val="yellow"/>
              </w:rPr>
            </w:pPr>
            <w:bookmarkStart w:id="61" w:name="_Hlk172114763"/>
            <w:r w:rsidRPr="005538F1">
              <w:rPr>
                <w:rFonts w:ascii="Arial" w:hAnsi="Arial" w:cs="Arial"/>
                <w:bCs/>
                <w:noProof/>
                <w:spacing w:val="-1"/>
                <w:sz w:val="24"/>
                <w:szCs w:val="24"/>
              </w:rPr>
              <w:t xml:space="preserve">Unikalus Nr. </w:t>
            </w:r>
            <w:bookmarkEnd w:id="61"/>
            <w:r w:rsidRPr="005538F1">
              <w:rPr>
                <w:rFonts w:ascii="Arial" w:hAnsi="Arial" w:cs="Arial"/>
                <w:sz w:val="24"/>
                <w:szCs w:val="24"/>
              </w:rPr>
              <w:t>4400-2307-6939</w:t>
            </w:r>
          </w:p>
        </w:tc>
      </w:tr>
      <w:tr w:rsidR="005538F1" w:rsidRPr="005538F1" w14:paraId="7F2A5AB5" w14:textId="77777777" w:rsidTr="00512579">
        <w:trPr>
          <w:trHeight w:val="381"/>
        </w:trPr>
        <w:tc>
          <w:tcPr>
            <w:tcW w:w="884" w:type="dxa"/>
            <w:vAlign w:val="center"/>
          </w:tcPr>
          <w:p w14:paraId="1A1698C7"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6.</w:t>
            </w:r>
          </w:p>
        </w:tc>
        <w:tc>
          <w:tcPr>
            <w:tcW w:w="3439" w:type="dxa"/>
            <w:vAlign w:val="center"/>
          </w:tcPr>
          <w:p w14:paraId="6FEFD5BE"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Statinio unikalus Nr.</w:t>
            </w:r>
          </w:p>
        </w:tc>
        <w:tc>
          <w:tcPr>
            <w:tcW w:w="5883" w:type="dxa"/>
            <w:vAlign w:val="center"/>
          </w:tcPr>
          <w:p w14:paraId="5EE7D6DA" w14:textId="77777777" w:rsidR="005538F1" w:rsidRPr="005538F1" w:rsidRDefault="005538F1" w:rsidP="00512579">
            <w:pPr>
              <w:spacing w:before="40" w:after="40" w:line="240" w:lineRule="auto"/>
              <w:jc w:val="both"/>
              <w:rPr>
                <w:rFonts w:ascii="Arial" w:hAnsi="Arial" w:cs="Arial"/>
                <w:bCs/>
                <w:noProof/>
                <w:spacing w:val="-1"/>
                <w:sz w:val="24"/>
                <w:szCs w:val="24"/>
              </w:rPr>
            </w:pPr>
            <w:r w:rsidRPr="005538F1">
              <w:rPr>
                <w:rFonts w:ascii="Arial" w:hAnsi="Arial" w:cs="Arial"/>
                <w:bCs/>
                <w:noProof/>
                <w:spacing w:val="-1"/>
                <w:sz w:val="24"/>
                <w:szCs w:val="24"/>
              </w:rPr>
              <w:t>1197-5002-6020</w:t>
            </w:r>
          </w:p>
        </w:tc>
      </w:tr>
      <w:tr w:rsidR="005538F1" w:rsidRPr="005538F1" w14:paraId="67F6C3AB" w14:textId="77777777" w:rsidTr="00512579">
        <w:trPr>
          <w:trHeight w:val="1531"/>
        </w:trPr>
        <w:tc>
          <w:tcPr>
            <w:tcW w:w="884" w:type="dxa"/>
            <w:vAlign w:val="center"/>
            <w:hideMark/>
          </w:tcPr>
          <w:p w14:paraId="16E6D914" w14:textId="77777777" w:rsidR="005538F1" w:rsidRPr="005538F1" w:rsidRDefault="005538F1" w:rsidP="00512579">
            <w:pPr>
              <w:spacing w:before="40" w:after="0" w:line="240" w:lineRule="auto"/>
              <w:jc w:val="center"/>
              <w:rPr>
                <w:rFonts w:ascii="Arial" w:hAnsi="Arial" w:cs="Arial"/>
                <w:kern w:val="2"/>
                <w:sz w:val="24"/>
                <w:szCs w:val="24"/>
              </w:rPr>
            </w:pPr>
            <w:r w:rsidRPr="005538F1">
              <w:rPr>
                <w:rFonts w:ascii="Arial" w:hAnsi="Arial" w:cs="Arial"/>
                <w:sz w:val="24"/>
                <w:szCs w:val="24"/>
              </w:rPr>
              <w:t>7.</w:t>
            </w:r>
          </w:p>
        </w:tc>
        <w:tc>
          <w:tcPr>
            <w:tcW w:w="3439" w:type="dxa"/>
            <w:vAlign w:val="center"/>
            <w:hideMark/>
          </w:tcPr>
          <w:p w14:paraId="3122898A" w14:textId="77777777" w:rsidR="005538F1" w:rsidRPr="005538F1" w:rsidRDefault="005538F1" w:rsidP="00512579">
            <w:pPr>
              <w:spacing w:before="40" w:after="0" w:line="240" w:lineRule="auto"/>
              <w:rPr>
                <w:rFonts w:ascii="Arial" w:hAnsi="Arial" w:cs="Arial"/>
                <w:noProof/>
                <w:sz w:val="24"/>
                <w:szCs w:val="24"/>
              </w:rPr>
            </w:pPr>
            <w:r w:rsidRPr="005538F1">
              <w:rPr>
                <w:rFonts w:ascii="Arial" w:hAnsi="Arial" w:cs="Arial"/>
                <w:noProof/>
                <w:sz w:val="24"/>
                <w:szCs w:val="24"/>
              </w:rPr>
              <w:t>Statinio</w:t>
            </w:r>
            <w:r w:rsidRPr="005538F1">
              <w:rPr>
                <w:rFonts w:ascii="Arial" w:hAnsi="Arial" w:cs="Arial"/>
                <w:b/>
                <w:noProof/>
                <w:sz w:val="24"/>
                <w:szCs w:val="24"/>
              </w:rPr>
              <w:t xml:space="preserve"> </w:t>
            </w:r>
            <w:r w:rsidRPr="005538F1">
              <w:rPr>
                <w:rFonts w:ascii="Arial" w:hAnsi="Arial" w:cs="Arial"/>
                <w:noProof/>
                <w:sz w:val="24"/>
                <w:szCs w:val="24"/>
              </w:rPr>
              <w:t>(-ių) ar statinių grupės paskirtis ir bendrieji (techniniai ir</w:t>
            </w:r>
            <w:r w:rsidRPr="005538F1">
              <w:rPr>
                <w:rFonts w:ascii="Arial" w:hAnsi="Arial" w:cs="Arial"/>
                <w:b/>
                <w:noProof/>
                <w:sz w:val="24"/>
                <w:szCs w:val="24"/>
              </w:rPr>
              <w:t xml:space="preserve"> </w:t>
            </w:r>
            <w:r w:rsidRPr="005538F1">
              <w:rPr>
                <w:rFonts w:ascii="Arial" w:hAnsi="Arial" w:cs="Arial"/>
                <w:noProof/>
                <w:sz w:val="24"/>
                <w:szCs w:val="24"/>
              </w:rPr>
              <w:t>paskirties) esami rodikliai</w:t>
            </w:r>
          </w:p>
          <w:p w14:paraId="15035298" w14:textId="77777777" w:rsidR="005538F1" w:rsidRPr="005538F1" w:rsidRDefault="005538F1" w:rsidP="00512579">
            <w:pPr>
              <w:spacing w:before="40" w:after="0" w:line="240" w:lineRule="auto"/>
              <w:rPr>
                <w:rFonts w:ascii="Arial" w:hAnsi="Arial" w:cs="Arial"/>
                <w:noProof/>
                <w:sz w:val="24"/>
                <w:szCs w:val="24"/>
              </w:rPr>
            </w:pPr>
            <w:r w:rsidRPr="005538F1">
              <w:rPr>
                <w:rFonts w:ascii="Arial" w:hAnsi="Arial" w:cs="Arial"/>
                <w:bCs/>
                <w:i/>
                <w:iCs/>
                <w:noProof/>
                <w:spacing w:val="-1"/>
                <w:sz w:val="24"/>
                <w:szCs w:val="24"/>
              </w:rPr>
              <w:t>(tikslinti projekto rengimo metu)</w:t>
            </w:r>
          </w:p>
        </w:tc>
        <w:tc>
          <w:tcPr>
            <w:tcW w:w="5883" w:type="dxa"/>
            <w:hideMark/>
          </w:tcPr>
          <w:p w14:paraId="3B84546E" w14:textId="77777777" w:rsidR="005538F1" w:rsidRPr="005538F1" w:rsidRDefault="005538F1" w:rsidP="00512579">
            <w:pPr>
              <w:spacing w:after="0"/>
              <w:rPr>
                <w:rFonts w:ascii="Arial" w:hAnsi="Arial" w:cs="Arial"/>
                <w:sz w:val="24"/>
                <w:szCs w:val="24"/>
              </w:rPr>
            </w:pPr>
            <w:r w:rsidRPr="005538F1">
              <w:rPr>
                <w:rFonts w:ascii="Arial" w:hAnsi="Arial" w:cs="Arial"/>
                <w:sz w:val="24"/>
                <w:szCs w:val="24"/>
              </w:rPr>
              <w:t xml:space="preserve">Kiti inžineriniai statiniai; </w:t>
            </w:r>
          </w:p>
          <w:p w14:paraId="5EA7D72D" w14:textId="77777777" w:rsidR="005538F1" w:rsidRPr="005538F1" w:rsidRDefault="005538F1" w:rsidP="00512579">
            <w:pPr>
              <w:spacing w:after="0"/>
              <w:rPr>
                <w:rFonts w:ascii="Arial" w:hAnsi="Arial" w:cs="Arial"/>
                <w:sz w:val="24"/>
                <w:szCs w:val="24"/>
                <w:lang w:val="en-GB"/>
              </w:rPr>
            </w:pPr>
            <w:r w:rsidRPr="005538F1">
              <w:rPr>
                <w:rFonts w:ascii="Arial" w:hAnsi="Arial" w:cs="Arial"/>
                <w:sz w:val="24"/>
                <w:szCs w:val="24"/>
              </w:rPr>
              <w:t>Inžineriniai tinklai</w:t>
            </w:r>
          </w:p>
        </w:tc>
      </w:tr>
      <w:tr w:rsidR="005538F1" w:rsidRPr="005538F1" w14:paraId="7C9343F1" w14:textId="77777777" w:rsidTr="00512579">
        <w:trPr>
          <w:trHeight w:val="187"/>
        </w:trPr>
        <w:tc>
          <w:tcPr>
            <w:tcW w:w="884" w:type="dxa"/>
            <w:vAlign w:val="center"/>
            <w:hideMark/>
          </w:tcPr>
          <w:p w14:paraId="00BD6DA9"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8.</w:t>
            </w:r>
          </w:p>
        </w:tc>
        <w:tc>
          <w:tcPr>
            <w:tcW w:w="3439" w:type="dxa"/>
            <w:vAlign w:val="center"/>
            <w:hideMark/>
          </w:tcPr>
          <w:p w14:paraId="7E24AD81" w14:textId="77777777" w:rsidR="005538F1" w:rsidRPr="005538F1" w:rsidRDefault="005538F1" w:rsidP="00512579">
            <w:pPr>
              <w:spacing w:before="40" w:after="0" w:line="240" w:lineRule="auto"/>
              <w:rPr>
                <w:rFonts w:ascii="Arial" w:hAnsi="Arial" w:cs="Arial"/>
                <w:sz w:val="24"/>
                <w:szCs w:val="24"/>
              </w:rPr>
            </w:pPr>
            <w:r w:rsidRPr="005538F1">
              <w:rPr>
                <w:rFonts w:ascii="Arial" w:hAnsi="Arial" w:cs="Arial"/>
                <w:sz w:val="24"/>
                <w:szCs w:val="24"/>
              </w:rPr>
              <w:t>Statinio</w:t>
            </w:r>
            <w:r w:rsidRPr="005538F1">
              <w:rPr>
                <w:rFonts w:ascii="Arial" w:hAnsi="Arial" w:cs="Arial"/>
                <w:b/>
                <w:sz w:val="24"/>
                <w:szCs w:val="24"/>
              </w:rPr>
              <w:t xml:space="preserve"> </w:t>
            </w:r>
            <w:r w:rsidRPr="005538F1">
              <w:rPr>
                <w:rFonts w:ascii="Arial" w:hAnsi="Arial" w:cs="Arial"/>
                <w:sz w:val="24"/>
                <w:szCs w:val="24"/>
              </w:rPr>
              <w:t>statybos rūšis</w:t>
            </w:r>
          </w:p>
          <w:p w14:paraId="60212825" w14:textId="77777777" w:rsidR="005538F1" w:rsidRPr="005538F1" w:rsidRDefault="005538F1" w:rsidP="00512579">
            <w:pPr>
              <w:spacing w:after="40" w:line="240" w:lineRule="auto"/>
              <w:rPr>
                <w:rFonts w:ascii="Arial" w:hAnsi="Arial" w:cs="Arial"/>
                <w:sz w:val="24"/>
                <w:szCs w:val="24"/>
                <w:u w:val="single"/>
              </w:rPr>
            </w:pPr>
            <w:r w:rsidRPr="005538F1">
              <w:rPr>
                <w:rFonts w:ascii="Arial" w:hAnsi="Arial" w:cs="Arial"/>
                <w:bCs/>
                <w:i/>
                <w:iCs/>
                <w:noProof/>
                <w:spacing w:val="-1"/>
                <w:sz w:val="24"/>
                <w:szCs w:val="24"/>
              </w:rPr>
              <w:t>(tikslinti projekto rengimo metu)</w:t>
            </w:r>
          </w:p>
        </w:tc>
        <w:tc>
          <w:tcPr>
            <w:tcW w:w="5883" w:type="dxa"/>
            <w:vAlign w:val="center"/>
            <w:hideMark/>
          </w:tcPr>
          <w:p w14:paraId="730E099A" w14:textId="77777777" w:rsidR="005538F1" w:rsidRPr="005538F1" w:rsidRDefault="005538F1" w:rsidP="00512579">
            <w:pPr>
              <w:spacing w:before="40" w:after="40" w:line="240" w:lineRule="auto"/>
              <w:jc w:val="both"/>
              <w:rPr>
                <w:rFonts w:ascii="Arial" w:hAnsi="Arial" w:cs="Arial"/>
                <w:bCs/>
                <w:noProof/>
                <w:spacing w:val="-1"/>
                <w:sz w:val="24"/>
                <w:szCs w:val="24"/>
                <w:highlight w:val="yellow"/>
              </w:rPr>
            </w:pPr>
            <w:r w:rsidRPr="005538F1">
              <w:rPr>
                <w:rFonts w:ascii="Arial" w:hAnsi="Arial" w:cs="Arial"/>
                <w:bCs/>
                <w:noProof/>
                <w:spacing w:val="-1"/>
                <w:sz w:val="24"/>
                <w:szCs w:val="24"/>
              </w:rPr>
              <w:t>Rekonstravimas, nauja statyba</w:t>
            </w:r>
          </w:p>
        </w:tc>
      </w:tr>
      <w:tr w:rsidR="005538F1" w:rsidRPr="005538F1" w14:paraId="1F51BEF1" w14:textId="77777777" w:rsidTr="00512579">
        <w:trPr>
          <w:trHeight w:val="77"/>
        </w:trPr>
        <w:tc>
          <w:tcPr>
            <w:tcW w:w="884" w:type="dxa"/>
            <w:vAlign w:val="center"/>
            <w:hideMark/>
          </w:tcPr>
          <w:p w14:paraId="38A25D14"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9.</w:t>
            </w:r>
          </w:p>
        </w:tc>
        <w:tc>
          <w:tcPr>
            <w:tcW w:w="3439" w:type="dxa"/>
            <w:vAlign w:val="center"/>
            <w:hideMark/>
          </w:tcPr>
          <w:p w14:paraId="47D98ABA" w14:textId="77777777" w:rsidR="005538F1" w:rsidRPr="005538F1" w:rsidRDefault="005538F1" w:rsidP="00512579">
            <w:pPr>
              <w:spacing w:before="40" w:after="0" w:line="240" w:lineRule="auto"/>
              <w:rPr>
                <w:rFonts w:ascii="Arial" w:hAnsi="Arial" w:cs="Arial"/>
                <w:sz w:val="24"/>
                <w:szCs w:val="24"/>
              </w:rPr>
            </w:pPr>
            <w:r w:rsidRPr="005538F1">
              <w:rPr>
                <w:rFonts w:ascii="Arial" w:hAnsi="Arial" w:cs="Arial"/>
                <w:sz w:val="24"/>
                <w:szCs w:val="24"/>
              </w:rPr>
              <w:t>Statinio kategorija</w:t>
            </w:r>
          </w:p>
          <w:p w14:paraId="7FABDFD4" w14:textId="77777777" w:rsidR="005538F1" w:rsidRPr="005538F1" w:rsidRDefault="005538F1" w:rsidP="00512579">
            <w:pPr>
              <w:spacing w:after="40" w:line="240" w:lineRule="auto"/>
              <w:rPr>
                <w:rFonts w:ascii="Arial" w:hAnsi="Arial" w:cs="Arial"/>
                <w:sz w:val="24"/>
                <w:szCs w:val="24"/>
                <w:u w:val="single"/>
              </w:rPr>
            </w:pPr>
            <w:r w:rsidRPr="005538F1">
              <w:rPr>
                <w:rFonts w:ascii="Arial" w:hAnsi="Arial" w:cs="Arial"/>
                <w:bCs/>
                <w:i/>
                <w:iCs/>
                <w:noProof/>
                <w:spacing w:val="-1"/>
                <w:sz w:val="24"/>
                <w:szCs w:val="24"/>
              </w:rPr>
              <w:t>(tikslinti projekto rengimo metu)</w:t>
            </w:r>
          </w:p>
        </w:tc>
        <w:tc>
          <w:tcPr>
            <w:tcW w:w="5883" w:type="dxa"/>
            <w:vAlign w:val="center"/>
          </w:tcPr>
          <w:p w14:paraId="7FB6B52F" w14:textId="77777777" w:rsidR="005538F1" w:rsidRPr="005538F1" w:rsidRDefault="005538F1" w:rsidP="00512579">
            <w:pPr>
              <w:rPr>
                <w:rFonts w:ascii="Arial" w:hAnsi="Arial" w:cs="Arial"/>
                <w:bCs/>
                <w:noProof/>
                <w:spacing w:val="-1"/>
                <w:sz w:val="24"/>
                <w:szCs w:val="24"/>
                <w:highlight w:val="yellow"/>
              </w:rPr>
            </w:pPr>
            <w:r w:rsidRPr="005538F1">
              <w:rPr>
                <w:rFonts w:ascii="Arial" w:hAnsi="Arial" w:cs="Arial"/>
                <w:sz w:val="24"/>
                <w:szCs w:val="24"/>
              </w:rPr>
              <w:t>Ypatingi statiniai</w:t>
            </w:r>
          </w:p>
        </w:tc>
      </w:tr>
      <w:tr w:rsidR="005538F1" w:rsidRPr="005538F1" w14:paraId="7CE568A0" w14:textId="77777777" w:rsidTr="00512579">
        <w:trPr>
          <w:trHeight w:val="77"/>
        </w:trPr>
        <w:tc>
          <w:tcPr>
            <w:tcW w:w="884" w:type="dxa"/>
            <w:vAlign w:val="center"/>
          </w:tcPr>
          <w:p w14:paraId="1E16E890"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10.</w:t>
            </w:r>
          </w:p>
        </w:tc>
        <w:tc>
          <w:tcPr>
            <w:tcW w:w="3439" w:type="dxa"/>
            <w:vAlign w:val="center"/>
          </w:tcPr>
          <w:p w14:paraId="6FE49AF3" w14:textId="77777777" w:rsidR="005538F1" w:rsidRPr="005538F1" w:rsidRDefault="005538F1" w:rsidP="00512579">
            <w:pPr>
              <w:spacing w:before="40" w:after="0" w:line="240" w:lineRule="auto"/>
              <w:rPr>
                <w:rFonts w:ascii="Arial" w:hAnsi="Arial" w:cs="Arial"/>
                <w:sz w:val="24"/>
                <w:szCs w:val="24"/>
              </w:rPr>
            </w:pPr>
            <w:r w:rsidRPr="005538F1">
              <w:rPr>
                <w:rFonts w:ascii="Arial" w:hAnsi="Arial" w:cs="Arial"/>
                <w:sz w:val="24"/>
                <w:szCs w:val="24"/>
              </w:rPr>
              <w:t xml:space="preserve">Projektavimo stadija </w:t>
            </w:r>
            <w:r w:rsidRPr="005538F1">
              <w:rPr>
                <w:rFonts w:ascii="Arial" w:hAnsi="Arial" w:cs="Arial"/>
                <w:i/>
                <w:iCs/>
                <w:sz w:val="24"/>
                <w:szCs w:val="24"/>
              </w:rPr>
              <w:t>(tikslinti projekto rengimo metu)</w:t>
            </w:r>
          </w:p>
        </w:tc>
        <w:tc>
          <w:tcPr>
            <w:tcW w:w="5883" w:type="dxa"/>
            <w:vAlign w:val="center"/>
          </w:tcPr>
          <w:p w14:paraId="301956C9" w14:textId="77777777" w:rsidR="005538F1" w:rsidRPr="005538F1" w:rsidRDefault="005538F1" w:rsidP="00A33DFE">
            <w:pPr>
              <w:pStyle w:val="Sraopastraipa"/>
              <w:numPr>
                <w:ilvl w:val="0"/>
                <w:numId w:val="34"/>
              </w:numPr>
              <w:spacing w:before="40" w:after="40" w:line="240" w:lineRule="auto"/>
              <w:jc w:val="both"/>
              <w:rPr>
                <w:rFonts w:ascii="Arial" w:hAnsi="Arial" w:cs="Arial"/>
                <w:bCs/>
                <w:spacing w:val="-1"/>
                <w:sz w:val="24"/>
                <w:szCs w:val="24"/>
              </w:rPr>
            </w:pPr>
            <w:r w:rsidRPr="005538F1">
              <w:rPr>
                <w:rFonts w:ascii="Arial" w:hAnsi="Arial" w:cs="Arial"/>
                <w:bCs/>
                <w:spacing w:val="-1"/>
                <w:sz w:val="24"/>
                <w:szCs w:val="24"/>
              </w:rPr>
              <w:t>Projektiniai pasiūlymai (su viešinimo procedūromis);</w:t>
            </w:r>
          </w:p>
          <w:p w14:paraId="57233642" w14:textId="77777777" w:rsidR="005538F1" w:rsidRPr="005538F1" w:rsidRDefault="005538F1" w:rsidP="00A33DFE">
            <w:pPr>
              <w:pStyle w:val="Sraopastraipa"/>
              <w:numPr>
                <w:ilvl w:val="0"/>
                <w:numId w:val="34"/>
              </w:numPr>
              <w:spacing w:before="40" w:after="40" w:line="240" w:lineRule="auto"/>
              <w:jc w:val="both"/>
              <w:rPr>
                <w:rFonts w:ascii="Arial" w:hAnsi="Arial" w:cs="Arial"/>
                <w:bCs/>
                <w:spacing w:val="-1"/>
                <w:sz w:val="24"/>
                <w:szCs w:val="24"/>
              </w:rPr>
            </w:pPr>
            <w:r w:rsidRPr="005538F1">
              <w:rPr>
                <w:rFonts w:ascii="Arial" w:hAnsi="Arial" w:cs="Arial"/>
                <w:bCs/>
                <w:spacing w:val="-1"/>
                <w:sz w:val="24"/>
                <w:szCs w:val="24"/>
              </w:rPr>
              <w:t>Techninis darbo projektas</w:t>
            </w:r>
          </w:p>
        </w:tc>
      </w:tr>
      <w:tr w:rsidR="005538F1" w:rsidRPr="005538F1" w14:paraId="35DBA151" w14:textId="77777777" w:rsidTr="00512579">
        <w:trPr>
          <w:trHeight w:val="1066"/>
        </w:trPr>
        <w:tc>
          <w:tcPr>
            <w:tcW w:w="884" w:type="dxa"/>
            <w:vAlign w:val="center"/>
          </w:tcPr>
          <w:p w14:paraId="07EBBC7D"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11.</w:t>
            </w:r>
          </w:p>
        </w:tc>
        <w:tc>
          <w:tcPr>
            <w:tcW w:w="3439" w:type="dxa"/>
            <w:vAlign w:val="center"/>
          </w:tcPr>
          <w:p w14:paraId="79AAAC59" w14:textId="77777777" w:rsidR="005538F1" w:rsidRPr="005538F1" w:rsidRDefault="005538F1" w:rsidP="00512579">
            <w:pPr>
              <w:rPr>
                <w:rFonts w:ascii="Arial" w:hAnsi="Arial" w:cs="Arial"/>
                <w:sz w:val="24"/>
                <w:szCs w:val="24"/>
              </w:rPr>
            </w:pPr>
            <w:r w:rsidRPr="005538F1">
              <w:rPr>
                <w:rFonts w:ascii="Arial" w:hAnsi="Arial" w:cs="Arial"/>
                <w:sz w:val="24"/>
                <w:szCs w:val="24"/>
              </w:rPr>
              <w:t>Statinys yra kultūros paveldo objekto teritorijoje, jo apsaugos zonoje ir kultūros paveldo vietovėje:</w:t>
            </w:r>
          </w:p>
        </w:tc>
        <w:tc>
          <w:tcPr>
            <w:tcW w:w="5883" w:type="dxa"/>
            <w:vAlign w:val="center"/>
          </w:tcPr>
          <w:p w14:paraId="23A2C13A" w14:textId="77777777" w:rsidR="005538F1" w:rsidRPr="005538F1" w:rsidRDefault="005538F1" w:rsidP="00512579">
            <w:pPr>
              <w:rPr>
                <w:rFonts w:ascii="Arial" w:hAnsi="Arial" w:cs="Arial"/>
                <w:bCs/>
                <w:noProof/>
                <w:spacing w:val="-1"/>
                <w:sz w:val="24"/>
                <w:szCs w:val="24"/>
                <w:highlight w:val="yellow"/>
              </w:rPr>
            </w:pPr>
            <w:r w:rsidRPr="005538F1">
              <w:rPr>
                <w:rFonts w:ascii="Arial" w:hAnsi="Arial" w:cs="Arial"/>
                <w:bCs/>
                <w:noProof/>
                <w:spacing w:val="-1"/>
                <w:sz w:val="24"/>
                <w:szCs w:val="24"/>
              </w:rPr>
              <w:t>Ne</w:t>
            </w:r>
          </w:p>
        </w:tc>
      </w:tr>
      <w:tr w:rsidR="005538F1" w:rsidRPr="005538F1" w14:paraId="2D74F94F" w14:textId="77777777" w:rsidTr="00512579">
        <w:tc>
          <w:tcPr>
            <w:tcW w:w="884" w:type="dxa"/>
            <w:vAlign w:val="center"/>
          </w:tcPr>
          <w:p w14:paraId="45C872B2" w14:textId="77777777" w:rsidR="005538F1" w:rsidRPr="005538F1" w:rsidRDefault="005538F1" w:rsidP="00512579">
            <w:pPr>
              <w:spacing w:before="40" w:after="40" w:line="240" w:lineRule="auto"/>
              <w:jc w:val="center"/>
              <w:rPr>
                <w:rFonts w:ascii="Arial" w:hAnsi="Arial" w:cs="Arial"/>
                <w:sz w:val="24"/>
                <w:szCs w:val="24"/>
              </w:rPr>
            </w:pPr>
          </w:p>
        </w:tc>
        <w:tc>
          <w:tcPr>
            <w:tcW w:w="9322" w:type="dxa"/>
            <w:gridSpan w:val="2"/>
            <w:vAlign w:val="center"/>
            <w:hideMark/>
          </w:tcPr>
          <w:p w14:paraId="35E50170" w14:textId="77777777" w:rsidR="005538F1" w:rsidRPr="005538F1" w:rsidRDefault="005538F1" w:rsidP="00512579">
            <w:pPr>
              <w:spacing w:before="40" w:after="40" w:line="240" w:lineRule="auto"/>
              <w:ind w:left="360"/>
              <w:jc w:val="center"/>
              <w:rPr>
                <w:rFonts w:ascii="Arial" w:hAnsi="Arial" w:cs="Arial"/>
                <w:b/>
                <w:sz w:val="24"/>
                <w:szCs w:val="24"/>
              </w:rPr>
            </w:pPr>
            <w:r w:rsidRPr="005538F1">
              <w:rPr>
                <w:rFonts w:ascii="Arial" w:hAnsi="Arial" w:cs="Arial"/>
                <w:b/>
                <w:sz w:val="24"/>
                <w:szCs w:val="24"/>
              </w:rPr>
              <w:t>II. Perkamų paslaugų apimtis ir trukmė</w:t>
            </w:r>
          </w:p>
        </w:tc>
      </w:tr>
      <w:tr w:rsidR="005538F1" w:rsidRPr="005538F1" w14:paraId="4A98FBDA" w14:textId="77777777" w:rsidTr="00512579">
        <w:trPr>
          <w:trHeight w:val="1421"/>
        </w:trPr>
        <w:tc>
          <w:tcPr>
            <w:tcW w:w="884" w:type="dxa"/>
            <w:vAlign w:val="center"/>
            <w:hideMark/>
          </w:tcPr>
          <w:p w14:paraId="7B8D1A72"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lastRenderedPageBreak/>
              <w:t>12.</w:t>
            </w:r>
          </w:p>
        </w:tc>
        <w:tc>
          <w:tcPr>
            <w:tcW w:w="3439" w:type="dxa"/>
            <w:vAlign w:val="center"/>
            <w:hideMark/>
          </w:tcPr>
          <w:p w14:paraId="6F3C83F1" w14:textId="77777777" w:rsidR="005538F1" w:rsidRPr="005538F1" w:rsidRDefault="005538F1" w:rsidP="00512579">
            <w:pPr>
              <w:spacing w:before="40" w:after="40" w:line="240" w:lineRule="auto"/>
              <w:rPr>
                <w:rFonts w:ascii="Arial" w:hAnsi="Arial" w:cs="Arial"/>
                <w:sz w:val="24"/>
                <w:szCs w:val="24"/>
                <w:u w:val="single"/>
              </w:rPr>
            </w:pPr>
            <w:r w:rsidRPr="005538F1">
              <w:rPr>
                <w:rFonts w:ascii="Arial" w:hAnsi="Arial" w:cs="Arial"/>
                <w:sz w:val="24"/>
                <w:szCs w:val="24"/>
              </w:rPr>
              <w:t>Perkamų paslaugų apimtis:</w:t>
            </w:r>
          </w:p>
        </w:tc>
        <w:tc>
          <w:tcPr>
            <w:tcW w:w="5883" w:type="dxa"/>
            <w:vAlign w:val="center"/>
          </w:tcPr>
          <w:p w14:paraId="7F9EB08E" w14:textId="77777777" w:rsidR="005538F1" w:rsidRPr="005538F1" w:rsidRDefault="005538F1" w:rsidP="00512579">
            <w:pPr>
              <w:spacing w:before="40" w:after="0" w:line="240" w:lineRule="auto"/>
              <w:jc w:val="both"/>
              <w:rPr>
                <w:rFonts w:ascii="Arial" w:hAnsi="Arial" w:cs="Arial"/>
                <w:bCs/>
                <w:noProof/>
                <w:spacing w:val="-1"/>
                <w:sz w:val="24"/>
                <w:szCs w:val="24"/>
              </w:rPr>
            </w:pPr>
            <w:bookmarkStart w:id="62" w:name="part_3cc9000c2737416c924cabca91b528d0"/>
            <w:bookmarkEnd w:id="62"/>
            <w:r w:rsidRPr="005538F1">
              <w:rPr>
                <w:rFonts w:ascii="Arial" w:hAnsi="Arial" w:cs="Arial"/>
                <w:bCs/>
                <w:noProof/>
                <w:spacing w:val="-1"/>
                <w:sz w:val="24"/>
                <w:szCs w:val="24"/>
              </w:rPr>
              <w:t>Techninio darbo projekto apimtis (įskaitant, bet neapsiribojant):</w:t>
            </w:r>
          </w:p>
          <w:p w14:paraId="05E8291B"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Bendroji;</w:t>
            </w:r>
          </w:p>
          <w:p w14:paraId="367DAB7A"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Sklypo plano (sklypo sutvarkymo)</w:t>
            </w:r>
          </w:p>
          <w:p w14:paraId="0E2849C8"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hAnsi="Arial" w:cs="Arial"/>
                <w:sz w:val="24"/>
                <w:szCs w:val="24"/>
              </w:rPr>
              <w:t>Vandentiekio ir nuotekų šalinimo;</w:t>
            </w:r>
          </w:p>
          <w:p w14:paraId="3AA324B2"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hAnsi="Arial" w:cs="Arial"/>
                <w:sz w:val="24"/>
                <w:szCs w:val="24"/>
              </w:rPr>
              <w:t>Lietaus nuotekų</w:t>
            </w:r>
          </w:p>
          <w:p w14:paraId="1FC38C7E"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Elektrotechnikos;</w:t>
            </w:r>
          </w:p>
          <w:p w14:paraId="2BF190B8"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Apsauginės signalizacijos</w:t>
            </w:r>
          </w:p>
          <w:p w14:paraId="6D49BF9A"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Pasirengimo statybai ir statybos organizavimo dalis</w:t>
            </w:r>
          </w:p>
          <w:p w14:paraId="41487234"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Sąnaudų kiekių žiniaraščiai</w:t>
            </w:r>
          </w:p>
          <w:p w14:paraId="13520717"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Statybos skaičiuojamosios kainos nustatymo;</w:t>
            </w:r>
          </w:p>
          <w:p w14:paraId="4CE6BACC" w14:textId="77777777" w:rsidR="005538F1" w:rsidRPr="005538F1" w:rsidRDefault="005538F1" w:rsidP="00A33DFE">
            <w:pPr>
              <w:pStyle w:val="Sraopastraipa"/>
              <w:numPr>
                <w:ilvl w:val="0"/>
                <w:numId w:val="30"/>
              </w:numPr>
              <w:spacing w:after="0" w:line="240" w:lineRule="auto"/>
              <w:contextualSpacing w:val="0"/>
              <w:jc w:val="both"/>
              <w:rPr>
                <w:rFonts w:ascii="Arial" w:eastAsia="Calibri" w:hAnsi="Arial" w:cs="Arial"/>
                <w:bCs/>
                <w:spacing w:val="-1"/>
                <w:sz w:val="24"/>
                <w:szCs w:val="24"/>
              </w:rPr>
            </w:pPr>
            <w:r w:rsidRPr="005538F1">
              <w:rPr>
                <w:rFonts w:ascii="Arial" w:eastAsia="Calibri" w:hAnsi="Arial" w:cs="Arial"/>
                <w:bCs/>
                <w:spacing w:val="-1"/>
                <w:sz w:val="24"/>
                <w:szCs w:val="24"/>
              </w:rPr>
              <w:t>Kitos dalys būtinos tinkamai atlikti projektavimo paslaugą</w:t>
            </w:r>
          </w:p>
        </w:tc>
      </w:tr>
      <w:tr w:rsidR="005538F1" w:rsidRPr="005538F1" w14:paraId="6385B8F2" w14:textId="77777777" w:rsidTr="00512579">
        <w:tc>
          <w:tcPr>
            <w:tcW w:w="884" w:type="dxa"/>
            <w:vAlign w:val="center"/>
            <w:hideMark/>
          </w:tcPr>
          <w:p w14:paraId="6A02A891"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12.1.</w:t>
            </w:r>
          </w:p>
        </w:tc>
        <w:tc>
          <w:tcPr>
            <w:tcW w:w="3439" w:type="dxa"/>
            <w:vAlign w:val="center"/>
            <w:hideMark/>
          </w:tcPr>
          <w:p w14:paraId="0309C2BB"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 xml:space="preserve">Projektavimo paslaugos </w:t>
            </w:r>
          </w:p>
        </w:tc>
        <w:tc>
          <w:tcPr>
            <w:tcW w:w="5883" w:type="dxa"/>
            <w:vAlign w:val="center"/>
            <w:hideMark/>
          </w:tcPr>
          <w:p w14:paraId="288043AC" w14:textId="77777777" w:rsidR="005538F1" w:rsidRPr="005538F1" w:rsidRDefault="005538F1" w:rsidP="00512579">
            <w:pPr>
              <w:spacing w:before="40" w:after="40" w:line="240" w:lineRule="auto"/>
              <w:jc w:val="both"/>
              <w:rPr>
                <w:rFonts w:ascii="Arial" w:hAnsi="Arial" w:cs="Arial"/>
                <w:bCs/>
                <w:noProof/>
                <w:spacing w:val="-1"/>
                <w:sz w:val="24"/>
                <w:szCs w:val="24"/>
              </w:rPr>
            </w:pPr>
            <w:r w:rsidRPr="005538F1">
              <w:rPr>
                <w:rFonts w:ascii="Arial" w:hAnsi="Arial" w:cs="Arial"/>
                <w:bCs/>
                <w:noProof/>
                <w:spacing w:val="-1"/>
                <w:sz w:val="24"/>
                <w:szCs w:val="24"/>
              </w:rPr>
              <w:t>Parengti projektinę dokumentaciją pagal STR 1.04.04:2017 „Statinio projektavimas, projekto ekspertizė“ reikalavimus.</w:t>
            </w:r>
          </w:p>
          <w:p w14:paraId="5BB0D8C1" w14:textId="77777777" w:rsidR="005538F1" w:rsidRPr="005538F1" w:rsidRDefault="005538F1" w:rsidP="00512579">
            <w:pPr>
              <w:spacing w:before="40" w:after="40" w:line="240" w:lineRule="auto"/>
              <w:jc w:val="both"/>
              <w:rPr>
                <w:rFonts w:ascii="Arial" w:hAnsi="Arial" w:cs="Arial"/>
                <w:bCs/>
                <w:noProof/>
                <w:spacing w:val="-1"/>
                <w:sz w:val="24"/>
                <w:szCs w:val="24"/>
              </w:rPr>
            </w:pPr>
            <w:r w:rsidRPr="005538F1">
              <w:rPr>
                <w:rFonts w:ascii="Arial" w:hAnsi="Arial" w:cs="Arial"/>
                <w:bCs/>
                <w:noProof/>
                <w:spacing w:val="-1"/>
                <w:sz w:val="24"/>
                <w:szCs w:val="24"/>
              </w:rPr>
              <w:t>(Pastaba: Jeigu reikalinga pagal projektuojamo objekto specifiką, projektuotojas patikslina ir parengia reikalingus dokumentus)</w:t>
            </w:r>
          </w:p>
          <w:p w14:paraId="2A784898" w14:textId="77777777" w:rsidR="005538F1" w:rsidRPr="005538F1" w:rsidRDefault="005538F1" w:rsidP="00512579">
            <w:pPr>
              <w:spacing w:before="40" w:after="40" w:line="240" w:lineRule="auto"/>
              <w:jc w:val="both"/>
              <w:rPr>
                <w:rFonts w:ascii="Arial" w:hAnsi="Arial" w:cs="Arial"/>
                <w:bCs/>
                <w:noProof/>
                <w:spacing w:val="-1"/>
                <w:sz w:val="24"/>
                <w:szCs w:val="24"/>
              </w:rPr>
            </w:pPr>
          </w:p>
        </w:tc>
      </w:tr>
      <w:tr w:rsidR="005538F1" w:rsidRPr="005538F1" w14:paraId="01A97163" w14:textId="77777777" w:rsidTr="00512579">
        <w:tc>
          <w:tcPr>
            <w:tcW w:w="884" w:type="dxa"/>
            <w:vAlign w:val="center"/>
            <w:hideMark/>
          </w:tcPr>
          <w:p w14:paraId="1C1511EE"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12.2.</w:t>
            </w:r>
          </w:p>
        </w:tc>
        <w:tc>
          <w:tcPr>
            <w:tcW w:w="3439" w:type="dxa"/>
            <w:vAlign w:val="center"/>
          </w:tcPr>
          <w:p w14:paraId="6F5D8E28"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kitos paslaugos, susijusios su projektavimo paslaugomis</w:t>
            </w:r>
          </w:p>
        </w:tc>
        <w:tc>
          <w:tcPr>
            <w:tcW w:w="5883" w:type="dxa"/>
            <w:vAlign w:val="center"/>
            <w:hideMark/>
          </w:tcPr>
          <w:p w14:paraId="7323854C" w14:textId="77777777" w:rsidR="005538F1" w:rsidRPr="005538F1" w:rsidRDefault="005538F1" w:rsidP="00512579">
            <w:pPr>
              <w:spacing w:before="40" w:after="0" w:line="240" w:lineRule="auto"/>
              <w:jc w:val="both"/>
              <w:rPr>
                <w:rFonts w:ascii="Arial" w:hAnsi="Arial" w:cs="Arial"/>
                <w:bCs/>
                <w:spacing w:val="-1"/>
                <w:sz w:val="24"/>
                <w:szCs w:val="24"/>
                <w:u w:val="single"/>
              </w:rPr>
            </w:pPr>
            <w:r w:rsidRPr="005538F1">
              <w:rPr>
                <w:rFonts w:ascii="Arial" w:hAnsi="Arial" w:cs="Arial"/>
                <w:bCs/>
                <w:spacing w:val="-1"/>
                <w:sz w:val="24"/>
                <w:szCs w:val="24"/>
                <w:u w:val="single"/>
              </w:rPr>
              <w:t>Būtinų atlikti paslaugų sąrašas:</w:t>
            </w:r>
          </w:p>
          <w:p w14:paraId="34BD9CB0" w14:textId="77777777" w:rsidR="005538F1" w:rsidRPr="005538F1" w:rsidRDefault="005538F1" w:rsidP="00512579">
            <w:pPr>
              <w:spacing w:before="40" w:after="0" w:line="240" w:lineRule="auto"/>
              <w:jc w:val="both"/>
              <w:rPr>
                <w:rFonts w:ascii="Arial" w:hAnsi="Arial" w:cs="Arial"/>
                <w:bCs/>
                <w:spacing w:val="-1"/>
                <w:sz w:val="24"/>
                <w:szCs w:val="24"/>
              </w:rPr>
            </w:pPr>
            <w:r w:rsidRPr="005538F1">
              <w:rPr>
                <w:rFonts w:ascii="Arial" w:hAnsi="Arial" w:cs="Arial"/>
                <w:b/>
                <w:spacing w:val="-1"/>
                <w:sz w:val="24"/>
                <w:szCs w:val="24"/>
              </w:rPr>
              <w:t>Parengti būtinus atlikti tyrimus:</w:t>
            </w:r>
          </w:p>
          <w:p w14:paraId="6930CAF3" w14:textId="77777777" w:rsidR="005538F1" w:rsidRPr="005538F1" w:rsidRDefault="005538F1" w:rsidP="00512579">
            <w:pPr>
              <w:spacing w:before="40" w:after="0" w:line="240" w:lineRule="auto"/>
              <w:jc w:val="both"/>
              <w:rPr>
                <w:rFonts w:ascii="Arial" w:hAnsi="Arial" w:cs="Arial"/>
                <w:bCs/>
                <w:spacing w:val="-1"/>
                <w:sz w:val="24"/>
                <w:szCs w:val="24"/>
              </w:rPr>
            </w:pPr>
            <w:r w:rsidRPr="005538F1">
              <w:rPr>
                <w:rFonts w:ascii="Arial" w:hAnsi="Arial" w:cs="Arial"/>
                <w:bCs/>
                <w:spacing w:val="-1"/>
                <w:sz w:val="24"/>
                <w:szCs w:val="24"/>
              </w:rPr>
              <w:t xml:space="preserve">- inžineriniai geodeziniai tyrimai (jeigu privaloma);  </w:t>
            </w:r>
          </w:p>
          <w:p w14:paraId="0FE6C344" w14:textId="77777777" w:rsidR="005538F1" w:rsidRPr="005538F1" w:rsidRDefault="005538F1" w:rsidP="00512579">
            <w:pPr>
              <w:spacing w:before="40" w:after="0" w:line="240" w:lineRule="auto"/>
              <w:jc w:val="both"/>
              <w:rPr>
                <w:rFonts w:ascii="Arial" w:hAnsi="Arial" w:cs="Arial"/>
                <w:bCs/>
                <w:spacing w:val="-1"/>
                <w:sz w:val="24"/>
                <w:szCs w:val="24"/>
              </w:rPr>
            </w:pPr>
            <w:r w:rsidRPr="005538F1">
              <w:rPr>
                <w:rFonts w:ascii="Arial" w:hAnsi="Arial" w:cs="Arial"/>
                <w:bCs/>
                <w:spacing w:val="-1"/>
                <w:sz w:val="24"/>
                <w:szCs w:val="24"/>
              </w:rPr>
              <w:t>- inžineriniai geologiniai ir geotechniniai tyrimai (jeigu privaloma);</w:t>
            </w:r>
          </w:p>
          <w:p w14:paraId="22DDCC44" w14:textId="77777777" w:rsidR="005538F1" w:rsidRPr="005538F1" w:rsidRDefault="005538F1" w:rsidP="00512579">
            <w:pPr>
              <w:spacing w:after="0" w:line="240" w:lineRule="auto"/>
              <w:jc w:val="both"/>
              <w:rPr>
                <w:rFonts w:ascii="Arial" w:hAnsi="Arial" w:cs="Arial"/>
                <w:b/>
                <w:bCs/>
                <w:spacing w:val="-1"/>
                <w:sz w:val="24"/>
                <w:szCs w:val="24"/>
              </w:rPr>
            </w:pPr>
            <w:r w:rsidRPr="005538F1">
              <w:rPr>
                <w:rFonts w:ascii="Arial" w:hAnsi="Arial" w:cs="Arial"/>
                <w:b/>
                <w:spacing w:val="-1"/>
                <w:sz w:val="24"/>
                <w:szCs w:val="24"/>
              </w:rPr>
              <w:t>Techninės užduoties rengimas bei paraiškų prisijungimo sąlygoms gavimas; Parengti projektinius pasiūlymus;</w:t>
            </w:r>
          </w:p>
          <w:p w14:paraId="31F207E6" w14:textId="77777777" w:rsidR="005538F1" w:rsidRPr="005538F1" w:rsidRDefault="005538F1" w:rsidP="00512579">
            <w:pPr>
              <w:spacing w:after="0" w:line="240" w:lineRule="auto"/>
              <w:jc w:val="both"/>
              <w:rPr>
                <w:rFonts w:ascii="Arial" w:hAnsi="Arial" w:cs="Arial"/>
                <w:spacing w:val="-1"/>
                <w:sz w:val="24"/>
                <w:szCs w:val="24"/>
              </w:rPr>
            </w:pPr>
            <w:r w:rsidRPr="005538F1">
              <w:rPr>
                <w:rFonts w:ascii="Arial" w:hAnsi="Arial" w:cs="Arial"/>
                <w:spacing w:val="-1"/>
                <w:sz w:val="24"/>
                <w:szCs w:val="24"/>
              </w:rPr>
              <w:t xml:space="preserve">1 popierinis egzempliorius; originalą saugo Tiekėjas; apmokama 100 %. Už statybą leidžiančio dokumento išdavimą apmoka Užsakovas (pagal 2023-08-31 Tarybos sprendimą T-227, </w:t>
            </w:r>
            <w:r w:rsidRPr="005538F1">
              <w:rPr>
                <w:rFonts w:ascii="Arial" w:hAnsi="Arial" w:cs="Arial"/>
                <w:spacing w:val="-1"/>
                <w:sz w:val="24"/>
                <w:szCs w:val="24"/>
                <w:u w:val="single"/>
              </w:rPr>
              <w:t>Alytaus miesto savivaldybė atleidžiama nuo valstybės rinkliavos už statybą leidžiančio dokumento išdavimą, kai statytojas yra savivaldybė</w:t>
            </w:r>
            <w:r w:rsidRPr="005538F1">
              <w:rPr>
                <w:rFonts w:ascii="Arial" w:hAnsi="Arial" w:cs="Arial"/>
                <w:spacing w:val="-1"/>
                <w:sz w:val="24"/>
                <w:szCs w:val="24"/>
              </w:rPr>
              <w:t>);</w:t>
            </w:r>
          </w:p>
          <w:p w14:paraId="2D25C910" w14:textId="77777777" w:rsidR="005538F1" w:rsidRPr="005538F1" w:rsidRDefault="005538F1" w:rsidP="00512579">
            <w:pPr>
              <w:spacing w:after="0" w:line="240" w:lineRule="auto"/>
              <w:jc w:val="both"/>
              <w:rPr>
                <w:rFonts w:ascii="Arial" w:hAnsi="Arial" w:cs="Arial"/>
                <w:bCs/>
                <w:spacing w:val="-1"/>
                <w:sz w:val="24"/>
                <w:szCs w:val="24"/>
              </w:rPr>
            </w:pPr>
            <w:r w:rsidRPr="005538F1">
              <w:rPr>
                <w:rFonts w:ascii="Arial" w:hAnsi="Arial" w:cs="Arial"/>
                <w:b/>
                <w:spacing w:val="-1"/>
                <w:sz w:val="24"/>
                <w:szCs w:val="24"/>
              </w:rPr>
              <w:t xml:space="preserve">Techninio darbo projekto rengimas </w:t>
            </w:r>
            <w:r w:rsidRPr="005538F1">
              <w:rPr>
                <w:rFonts w:ascii="Arial" w:hAnsi="Arial" w:cs="Arial"/>
                <w:bCs/>
                <w:spacing w:val="-1"/>
                <w:sz w:val="24"/>
                <w:szCs w:val="24"/>
              </w:rPr>
              <w:t>(atliekamas po užsakovo pritarimo projektiniams pasiūlymams)</w:t>
            </w:r>
            <w:r w:rsidRPr="005538F1">
              <w:rPr>
                <w:rFonts w:ascii="Arial" w:hAnsi="Arial" w:cs="Arial"/>
                <w:b/>
                <w:spacing w:val="-1"/>
                <w:sz w:val="24"/>
                <w:szCs w:val="24"/>
              </w:rPr>
              <w:t>;</w:t>
            </w:r>
            <w:r w:rsidRPr="005538F1">
              <w:rPr>
                <w:rFonts w:ascii="Arial" w:hAnsi="Arial" w:cs="Arial"/>
                <w:bCs/>
                <w:spacing w:val="-1"/>
                <w:sz w:val="24"/>
                <w:szCs w:val="24"/>
              </w:rPr>
              <w:t xml:space="preserve"> 2 vnt. popierinių egzempliorių; 2 vnt. skaitmenine forma USB laikmenoje (1 iš jų pilnai nuasmenintas), originalą saugo Tiekėjas; </w:t>
            </w:r>
          </w:p>
          <w:p w14:paraId="1D9F41BB" w14:textId="77777777" w:rsidR="005538F1" w:rsidRPr="005538F1" w:rsidRDefault="005538F1" w:rsidP="00512579">
            <w:pPr>
              <w:spacing w:after="0" w:line="240" w:lineRule="auto"/>
              <w:jc w:val="both"/>
              <w:rPr>
                <w:rFonts w:ascii="Arial" w:hAnsi="Arial" w:cs="Arial"/>
                <w:b/>
                <w:spacing w:val="-1"/>
                <w:sz w:val="24"/>
                <w:szCs w:val="24"/>
              </w:rPr>
            </w:pPr>
            <w:r w:rsidRPr="005538F1">
              <w:rPr>
                <w:rFonts w:ascii="Arial" w:hAnsi="Arial" w:cs="Arial"/>
                <w:b/>
                <w:spacing w:val="-1"/>
                <w:sz w:val="24"/>
                <w:szCs w:val="24"/>
              </w:rPr>
              <w:t xml:space="preserve">Statinio projekto vykdymo priežiūra; 1080 k. d. </w:t>
            </w:r>
            <w:r w:rsidRPr="005538F1">
              <w:rPr>
                <w:rFonts w:ascii="Arial" w:hAnsi="Arial" w:cs="Arial"/>
                <w:bCs/>
                <w:spacing w:val="-1"/>
                <w:sz w:val="24"/>
                <w:szCs w:val="24"/>
              </w:rPr>
              <w:t>(arba iki visiško statybos darbų užbaigimo ir statybos darbų užbaigimo akto / deklaracijos patvirtinimo dienos, jeigu darbai užsitęstų)</w:t>
            </w:r>
          </w:p>
        </w:tc>
      </w:tr>
      <w:tr w:rsidR="005538F1" w:rsidRPr="005538F1" w14:paraId="4ADEC279" w14:textId="77777777" w:rsidTr="00512579">
        <w:tc>
          <w:tcPr>
            <w:tcW w:w="884" w:type="dxa"/>
            <w:vAlign w:val="center"/>
          </w:tcPr>
          <w:p w14:paraId="5C6F9D42"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12.3.</w:t>
            </w:r>
          </w:p>
        </w:tc>
        <w:tc>
          <w:tcPr>
            <w:tcW w:w="3439" w:type="dxa"/>
            <w:vAlign w:val="center"/>
          </w:tcPr>
          <w:p w14:paraId="40F0D2F5"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Projekto vykdymo priežiūra</w:t>
            </w:r>
          </w:p>
        </w:tc>
        <w:tc>
          <w:tcPr>
            <w:tcW w:w="5883" w:type="dxa"/>
            <w:vAlign w:val="center"/>
          </w:tcPr>
          <w:p w14:paraId="71D9C81C" w14:textId="77777777" w:rsidR="005538F1" w:rsidRPr="005538F1" w:rsidRDefault="005538F1" w:rsidP="00512579">
            <w:pPr>
              <w:spacing w:before="40" w:after="40" w:line="240" w:lineRule="auto"/>
              <w:jc w:val="both"/>
              <w:rPr>
                <w:rFonts w:ascii="Arial" w:hAnsi="Arial" w:cs="Arial"/>
                <w:bCs/>
                <w:noProof/>
                <w:spacing w:val="-1"/>
                <w:sz w:val="24"/>
                <w:szCs w:val="24"/>
              </w:rPr>
            </w:pPr>
            <w:r w:rsidRPr="005538F1">
              <w:rPr>
                <w:rFonts w:ascii="Arial" w:hAnsi="Arial" w:cs="Arial"/>
                <w:bCs/>
                <w:noProof/>
                <w:spacing w:val="-1"/>
                <w:sz w:val="24"/>
                <w:szCs w:val="24"/>
              </w:rPr>
              <w:t>Taip</w:t>
            </w:r>
          </w:p>
        </w:tc>
      </w:tr>
      <w:tr w:rsidR="005538F1" w:rsidRPr="005538F1" w14:paraId="23B4D85E" w14:textId="77777777" w:rsidTr="00512579">
        <w:tc>
          <w:tcPr>
            <w:tcW w:w="884" w:type="dxa"/>
            <w:vAlign w:val="center"/>
          </w:tcPr>
          <w:p w14:paraId="5ED76FCD"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lastRenderedPageBreak/>
              <w:t>12.4.</w:t>
            </w:r>
          </w:p>
        </w:tc>
        <w:tc>
          <w:tcPr>
            <w:tcW w:w="3439" w:type="dxa"/>
            <w:vAlign w:val="center"/>
          </w:tcPr>
          <w:p w14:paraId="09E8EF22" w14:textId="77777777" w:rsidR="005538F1" w:rsidRPr="005538F1" w:rsidRDefault="005538F1" w:rsidP="00512579">
            <w:pPr>
              <w:spacing w:before="40" w:after="40" w:line="240" w:lineRule="auto"/>
              <w:rPr>
                <w:rFonts w:ascii="Arial" w:hAnsi="Arial" w:cs="Arial"/>
                <w:sz w:val="24"/>
                <w:szCs w:val="24"/>
              </w:rPr>
            </w:pPr>
            <w:r w:rsidRPr="005538F1">
              <w:rPr>
                <w:rFonts w:ascii="Arial" w:hAnsi="Arial" w:cs="Arial"/>
                <w:sz w:val="24"/>
                <w:szCs w:val="24"/>
              </w:rPr>
              <w:t>Projekto ekspertizė</w:t>
            </w:r>
          </w:p>
        </w:tc>
        <w:tc>
          <w:tcPr>
            <w:tcW w:w="5883" w:type="dxa"/>
            <w:vAlign w:val="center"/>
          </w:tcPr>
          <w:p w14:paraId="482A8ECB" w14:textId="77777777" w:rsidR="005538F1" w:rsidRPr="005538F1" w:rsidRDefault="005538F1" w:rsidP="00512579">
            <w:pPr>
              <w:spacing w:before="40" w:after="40" w:line="240" w:lineRule="auto"/>
              <w:jc w:val="both"/>
              <w:rPr>
                <w:rFonts w:ascii="Arial" w:hAnsi="Arial" w:cs="Arial"/>
                <w:bCs/>
                <w:noProof/>
                <w:spacing w:val="-1"/>
                <w:sz w:val="24"/>
                <w:szCs w:val="24"/>
              </w:rPr>
            </w:pPr>
            <w:r w:rsidRPr="005538F1">
              <w:rPr>
                <w:rFonts w:ascii="Arial" w:hAnsi="Arial" w:cs="Arial"/>
                <w:bCs/>
                <w:noProof/>
                <w:spacing w:val="-1"/>
                <w:sz w:val="24"/>
                <w:szCs w:val="24"/>
              </w:rPr>
              <w:t>Projekto ekspertizę organizuoja ir apmoka Statytojas (Užsakovas).</w:t>
            </w:r>
          </w:p>
        </w:tc>
      </w:tr>
      <w:tr w:rsidR="005538F1" w:rsidRPr="005538F1" w14:paraId="4660FDAD" w14:textId="77777777" w:rsidTr="00512579">
        <w:trPr>
          <w:trHeight w:val="91"/>
        </w:trPr>
        <w:tc>
          <w:tcPr>
            <w:tcW w:w="884" w:type="dxa"/>
            <w:vAlign w:val="center"/>
            <w:hideMark/>
          </w:tcPr>
          <w:p w14:paraId="6BDD40B9" w14:textId="77777777" w:rsidR="005538F1" w:rsidRPr="005538F1" w:rsidRDefault="005538F1" w:rsidP="00512579">
            <w:pPr>
              <w:spacing w:before="40" w:after="40" w:line="240" w:lineRule="auto"/>
              <w:jc w:val="center"/>
              <w:rPr>
                <w:rFonts w:ascii="Arial" w:hAnsi="Arial" w:cs="Arial"/>
                <w:sz w:val="24"/>
                <w:szCs w:val="24"/>
              </w:rPr>
            </w:pPr>
            <w:r w:rsidRPr="005538F1">
              <w:rPr>
                <w:rFonts w:ascii="Arial" w:hAnsi="Arial" w:cs="Arial"/>
                <w:sz w:val="24"/>
                <w:szCs w:val="24"/>
              </w:rPr>
              <w:t>13.</w:t>
            </w:r>
          </w:p>
        </w:tc>
        <w:tc>
          <w:tcPr>
            <w:tcW w:w="3439" w:type="dxa"/>
            <w:vAlign w:val="center"/>
            <w:hideMark/>
          </w:tcPr>
          <w:p w14:paraId="2208EA5A" w14:textId="77777777" w:rsidR="005538F1" w:rsidRPr="005538F1" w:rsidRDefault="005538F1" w:rsidP="00512579">
            <w:pPr>
              <w:spacing w:before="40" w:after="40" w:line="240" w:lineRule="auto"/>
              <w:rPr>
                <w:rFonts w:ascii="Arial" w:hAnsi="Arial" w:cs="Arial"/>
                <w:sz w:val="24"/>
                <w:szCs w:val="24"/>
                <w:u w:val="single"/>
              </w:rPr>
            </w:pPr>
            <w:r w:rsidRPr="005538F1">
              <w:rPr>
                <w:rFonts w:ascii="Arial" w:hAnsi="Arial" w:cs="Arial"/>
                <w:sz w:val="24"/>
                <w:szCs w:val="24"/>
              </w:rPr>
              <w:t>Paslaugų suteikimo terminas</w:t>
            </w:r>
          </w:p>
        </w:tc>
        <w:tc>
          <w:tcPr>
            <w:tcW w:w="5883" w:type="dxa"/>
            <w:vAlign w:val="center"/>
          </w:tcPr>
          <w:p w14:paraId="4B133CF6" w14:textId="77777777" w:rsidR="005538F1" w:rsidRPr="005538F1" w:rsidRDefault="005538F1" w:rsidP="00512579">
            <w:pPr>
              <w:spacing w:before="40" w:after="40" w:line="240" w:lineRule="auto"/>
              <w:jc w:val="both"/>
              <w:rPr>
                <w:rFonts w:ascii="Arial" w:hAnsi="Arial" w:cs="Arial"/>
                <w:b/>
                <w:noProof/>
                <w:spacing w:val="-1"/>
                <w:sz w:val="24"/>
                <w:szCs w:val="24"/>
              </w:rPr>
            </w:pPr>
            <w:r w:rsidRPr="005538F1">
              <w:rPr>
                <w:rFonts w:ascii="Arial" w:hAnsi="Arial" w:cs="Arial"/>
                <w:bCs/>
                <w:noProof/>
                <w:spacing w:val="-1"/>
                <w:sz w:val="24"/>
                <w:szCs w:val="24"/>
              </w:rPr>
              <w:t>Projektinių pasiūlymų ir techninio darbo projekto parengimo terminas –</w:t>
            </w:r>
            <w:r w:rsidRPr="005538F1">
              <w:rPr>
                <w:rFonts w:ascii="Arial" w:hAnsi="Arial" w:cs="Arial"/>
                <w:b/>
                <w:noProof/>
                <w:spacing w:val="-1"/>
                <w:sz w:val="24"/>
                <w:szCs w:val="24"/>
              </w:rPr>
              <w:t xml:space="preserve"> 10</w:t>
            </w:r>
            <w:r w:rsidRPr="005538F1">
              <w:rPr>
                <w:rFonts w:ascii="Arial" w:hAnsi="Arial" w:cs="Arial"/>
                <w:b/>
                <w:noProof/>
                <w:color w:val="000000" w:themeColor="text1"/>
                <w:spacing w:val="-1"/>
                <w:sz w:val="24"/>
                <w:szCs w:val="24"/>
              </w:rPr>
              <w:t xml:space="preserve"> </w:t>
            </w:r>
            <w:r w:rsidRPr="005538F1">
              <w:rPr>
                <w:rFonts w:ascii="Arial" w:hAnsi="Arial" w:cs="Arial"/>
                <w:b/>
                <w:noProof/>
                <w:spacing w:val="-1"/>
                <w:sz w:val="24"/>
                <w:szCs w:val="24"/>
              </w:rPr>
              <w:t>mėn.</w:t>
            </w:r>
          </w:p>
          <w:p w14:paraId="3C168109" w14:textId="77777777" w:rsidR="005538F1" w:rsidRPr="005538F1" w:rsidRDefault="005538F1" w:rsidP="00512579">
            <w:pPr>
              <w:spacing w:before="40" w:after="40" w:line="240" w:lineRule="auto"/>
              <w:jc w:val="both"/>
              <w:rPr>
                <w:rFonts w:ascii="Arial" w:hAnsi="Arial" w:cs="Arial"/>
                <w:b/>
                <w:noProof/>
                <w:spacing w:val="-1"/>
                <w:sz w:val="24"/>
                <w:szCs w:val="24"/>
              </w:rPr>
            </w:pPr>
            <w:r w:rsidRPr="005538F1">
              <w:rPr>
                <w:rFonts w:ascii="Arial" w:hAnsi="Arial" w:cs="Arial"/>
                <w:bCs/>
                <w:noProof/>
                <w:spacing w:val="-1"/>
                <w:sz w:val="24"/>
                <w:szCs w:val="24"/>
              </w:rPr>
              <w:t xml:space="preserve">Projekto vykdymo priežiūros paslauga – iki </w:t>
            </w:r>
            <w:r w:rsidRPr="005538F1">
              <w:rPr>
                <w:rFonts w:ascii="Arial" w:hAnsi="Arial" w:cs="Arial"/>
                <w:b/>
                <w:noProof/>
                <w:spacing w:val="-1"/>
                <w:sz w:val="24"/>
                <w:szCs w:val="24"/>
              </w:rPr>
              <w:t>36 mėn.</w:t>
            </w:r>
          </w:p>
        </w:tc>
      </w:tr>
      <w:tr w:rsidR="005538F1" w:rsidRPr="005538F1" w14:paraId="5A291DC1" w14:textId="77777777" w:rsidTr="00512579">
        <w:trPr>
          <w:trHeight w:val="393"/>
        </w:trPr>
        <w:tc>
          <w:tcPr>
            <w:tcW w:w="10206" w:type="dxa"/>
            <w:gridSpan w:val="3"/>
            <w:vAlign w:val="center"/>
          </w:tcPr>
          <w:p w14:paraId="11F0B3A9" w14:textId="77777777" w:rsidR="005538F1" w:rsidRPr="005538F1" w:rsidRDefault="005538F1" w:rsidP="00512579">
            <w:pPr>
              <w:spacing w:before="40" w:after="40" w:line="240" w:lineRule="auto"/>
              <w:ind w:left="360"/>
              <w:jc w:val="center"/>
              <w:rPr>
                <w:rFonts w:ascii="Arial" w:hAnsi="Arial" w:cs="Arial"/>
                <w:b/>
                <w:sz w:val="24"/>
                <w:szCs w:val="24"/>
              </w:rPr>
            </w:pPr>
            <w:r w:rsidRPr="005538F1">
              <w:rPr>
                <w:rFonts w:ascii="Arial" w:hAnsi="Arial" w:cs="Arial"/>
                <w:b/>
                <w:sz w:val="24"/>
                <w:szCs w:val="24"/>
              </w:rPr>
              <w:t>III. REIKALAVIMAI PROJEKTUOJAMIEMS OBJEKTAMS</w:t>
            </w:r>
          </w:p>
        </w:tc>
      </w:tr>
      <w:tr w:rsidR="005538F1" w:rsidRPr="005538F1" w14:paraId="5837BFB0" w14:textId="77777777" w:rsidTr="00512579">
        <w:trPr>
          <w:trHeight w:val="699"/>
        </w:trPr>
        <w:tc>
          <w:tcPr>
            <w:tcW w:w="10206" w:type="dxa"/>
            <w:gridSpan w:val="3"/>
            <w:vAlign w:val="center"/>
            <w:hideMark/>
          </w:tcPr>
          <w:p w14:paraId="76675A43"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Pilnų matmenų futbolo aikštės su dirbtine danga ir reikalinga įranga funkcionavimui įrengimas (Stacionarūs ~7x~2 m dydžio dveji pagrindiniai  futbolo vartai, keturios poros ~5x~2 m aliuminių (arba lygiaverčių) mobilių vartų, ~8 vnt. ~1x~0,5 m dydžio mobilių vartų. Už pagrindinių vartų montuojamos kamuolių gaudyklės).</w:t>
            </w:r>
          </w:p>
          <w:p w14:paraId="75FEC4C8"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Komandų suolelių su apsaugomis įrengimas.</w:t>
            </w:r>
          </w:p>
          <w:p w14:paraId="49D02404"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Futbolo žiūrovų tribūnos su stogeliu įrengimas ~180 vietų.</w:t>
            </w:r>
          </w:p>
          <w:p w14:paraId="510294EE"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Gumos granulių (arba lygiavertės) dangos ~3 bėgimo takų įrengimas su įsibėgėjimo takais iš abiejų pusių šuoliui į tolį.</w:t>
            </w:r>
          </w:p>
          <w:p w14:paraId="6B184261"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Tinklinio aikštelės su smėlio (arba lygiaverte) danga įrengimas.</w:t>
            </w:r>
          </w:p>
          <w:p w14:paraId="1CB76DDD" w14:textId="77777777" w:rsidR="005538F1" w:rsidRPr="005538F1" w:rsidRDefault="005538F1" w:rsidP="00A33DFE">
            <w:pPr>
              <w:pStyle w:val="Betarp"/>
              <w:numPr>
                <w:ilvl w:val="0"/>
                <w:numId w:val="31"/>
              </w:numPr>
              <w:ind w:left="459" w:hanging="295"/>
              <w:jc w:val="both"/>
              <w:rPr>
                <w:rFonts w:ascii="Arial" w:hAnsi="Arial" w:cs="Arial"/>
                <w:sz w:val="24"/>
                <w:szCs w:val="24"/>
              </w:rPr>
            </w:pPr>
            <w:proofErr w:type="spellStart"/>
            <w:r w:rsidRPr="005538F1">
              <w:rPr>
                <w:rFonts w:ascii="Arial" w:hAnsi="Arial" w:cs="Arial"/>
                <w:sz w:val="24"/>
                <w:szCs w:val="24"/>
              </w:rPr>
              <w:t>Multifunkcinės</w:t>
            </w:r>
            <w:proofErr w:type="spellEnd"/>
            <w:r w:rsidRPr="005538F1">
              <w:rPr>
                <w:rFonts w:ascii="Arial" w:hAnsi="Arial" w:cs="Arial"/>
                <w:sz w:val="24"/>
                <w:szCs w:val="24"/>
              </w:rPr>
              <w:t xml:space="preserve"> aikštelės su gumine (arba lygiaverte) danga pritaikyta kvadrato, tinklinio ir badmintono sporto šakoms, tvora kamuolių gaudyklėms įrengimas.</w:t>
            </w:r>
          </w:p>
          <w:p w14:paraId="43FE7D0B"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Vandens stotelės įrengimas.</w:t>
            </w:r>
          </w:p>
          <w:p w14:paraId="150FECF6"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 xml:space="preserve">Mažosios futbolo aikštelės renovacija atnaujinant dangą bei pakeičiant tvoros lentas. Danga turi būti universali, tinkama futbolui ir </w:t>
            </w:r>
            <w:proofErr w:type="spellStart"/>
            <w:r w:rsidRPr="005538F1">
              <w:rPr>
                <w:rFonts w:ascii="Arial" w:hAnsi="Arial" w:cs="Arial"/>
                <w:sz w:val="24"/>
                <w:szCs w:val="24"/>
              </w:rPr>
              <w:t>rankiniui</w:t>
            </w:r>
            <w:proofErr w:type="spellEnd"/>
            <w:r w:rsidRPr="005538F1">
              <w:rPr>
                <w:rFonts w:ascii="Arial" w:hAnsi="Arial" w:cs="Arial"/>
                <w:sz w:val="24"/>
                <w:szCs w:val="24"/>
              </w:rPr>
              <w:t xml:space="preserve">. Braižomos linijos </w:t>
            </w:r>
            <w:proofErr w:type="spellStart"/>
            <w:r w:rsidRPr="005538F1">
              <w:rPr>
                <w:rFonts w:ascii="Arial" w:hAnsi="Arial" w:cs="Arial"/>
                <w:sz w:val="24"/>
                <w:szCs w:val="24"/>
              </w:rPr>
              <w:t>rankiniui</w:t>
            </w:r>
            <w:proofErr w:type="spellEnd"/>
            <w:r w:rsidRPr="005538F1">
              <w:rPr>
                <w:rFonts w:ascii="Arial" w:hAnsi="Arial" w:cs="Arial"/>
                <w:sz w:val="24"/>
                <w:szCs w:val="24"/>
              </w:rPr>
              <w:t xml:space="preserve"> ir futbolui.</w:t>
            </w:r>
          </w:p>
          <w:p w14:paraId="1F02444E"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 xml:space="preserve"> ~2 Krepšinio aikštelių įrengimas (viena suaugusiems, kita vaikams).</w:t>
            </w:r>
          </w:p>
          <w:p w14:paraId="35031AE2"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 xml:space="preserve">Apšvietimo įrengimas (numatyti galimybę išjungti ar įjungti pasirinktinai atskiras zonas). Numatyti stadiono apšvietimo tinklo prijungimą nuo esamo progimnazijos elektros skirstomojo tinklo. Įvertinti esamo elektros tinklo galimybes prijungti papildomą apkrovą. Apšvietimo atramas, esant galimybei, projektuoti šalia (takų), kad netrukdytų mechanizuotam šaligatvių (takų) valymui bei pėstiesiems ir dviratininkams.  </w:t>
            </w:r>
          </w:p>
          <w:p w14:paraId="532B32EE"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 xml:space="preserve">Vaizdo stebėjimo sistemos įrengimas (~3 vnt. ant mokyklos pastato ir atitinkamas kiekis kitoje stadiono pusėje, užtikrinant stadiono ir atskirų naujai įrengtų aikštelių stebėjimą)  </w:t>
            </w:r>
          </w:p>
          <w:p w14:paraId="3B4DC4B4"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Asfalto dangos (arba lygiavertės) atnaujinimas, didinamas stovėjimo vietų skaičius dabartinėje žalioje zonoje ~50 vietų.</w:t>
            </w:r>
          </w:p>
          <w:p w14:paraId="31800AFA"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Prieigų takų atnaujinimas visame progimnazijos sklype, naujų takų formavimas planuojamiems įrengti žaidimų, sporto aikštynams.</w:t>
            </w:r>
          </w:p>
          <w:p w14:paraId="1831EDA4"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Įvažiavimo kelias į teritoriją projektuojamas ne mažesnis nei 5 m.</w:t>
            </w:r>
          </w:p>
          <w:p w14:paraId="4E7677BB"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Lietaus nuotekų surinkimo sistemos ir drenažo sistemos įrengimas planuojamoje teritorijoje.</w:t>
            </w:r>
          </w:p>
          <w:p w14:paraId="31DC21E4"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Treniruoklių zonos įrengimas (preliminarūs šio tipo įrengimai: Trigubas skersinis suaugusiems (arba lygiavertis); trigubas skersinis vaikams (arba lygiavertis); dviejų lygių horizontalios kopėtėlės (arba lygiavertės); švediška sienelė (arba lygiavertė); dviejų lygių lygiagretės (arba lygiavertės); atsilenkimų suoliukas (arba lygiavertis)).</w:t>
            </w:r>
          </w:p>
          <w:p w14:paraId="650D0350"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Numatoma vieta biotualetams įrengti ir aptarnauti. (atliekant projektavimo darbus ir parenkant įrenginiams vietą, atsižvelgti į tai, kad jų aptarnavimui reikalinga privažiuoti su specialiu, didesnių gabaritų transportu)</w:t>
            </w:r>
          </w:p>
          <w:p w14:paraId="3F450BF3"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 xml:space="preserve">Mažosios architektūros elementams įrengti (suolai, šiukšlių dėžės, dviračių stovai ir pan.) reikalinga numatyti jų įrengimą su betoniniais (arba lygiaverčiais) pamatais po </w:t>
            </w:r>
            <w:r w:rsidRPr="005538F1">
              <w:rPr>
                <w:rFonts w:ascii="Arial" w:hAnsi="Arial" w:cs="Arial"/>
                <w:sz w:val="24"/>
                <w:szCs w:val="24"/>
              </w:rPr>
              <w:lastRenderedPageBreak/>
              <w:t>tvirtinimo kiaurymėmis . Šiukšliadėžės turi būti su vidiniais metaliniais (cinkuotais) (arba lygiaverčiais) įdėklais.</w:t>
            </w:r>
          </w:p>
          <w:p w14:paraId="56E834BB" w14:textId="77777777" w:rsidR="005538F1" w:rsidRPr="005538F1" w:rsidRDefault="005538F1" w:rsidP="00A33DFE">
            <w:pPr>
              <w:pStyle w:val="Betarp"/>
              <w:numPr>
                <w:ilvl w:val="0"/>
                <w:numId w:val="31"/>
              </w:numPr>
              <w:ind w:left="459" w:hanging="295"/>
              <w:jc w:val="both"/>
              <w:rPr>
                <w:rFonts w:ascii="Arial" w:hAnsi="Arial" w:cs="Arial"/>
                <w:sz w:val="24"/>
                <w:szCs w:val="24"/>
              </w:rPr>
            </w:pPr>
            <w:r w:rsidRPr="005538F1">
              <w:rPr>
                <w:rFonts w:ascii="Arial" w:hAnsi="Arial" w:cs="Arial"/>
                <w:sz w:val="24"/>
                <w:szCs w:val="24"/>
              </w:rPr>
              <w:t>Įvertinamas esamų medžių kiekis ir būklė, numatomi kirtimai, atsodinimas, pateikiami kiekiai, rūšys, atkuriamoji vertė ir suderinama su Aplinkos apsaugos skyriumi.</w:t>
            </w:r>
          </w:p>
          <w:p w14:paraId="253BC067" w14:textId="77777777" w:rsidR="005538F1" w:rsidRPr="005538F1" w:rsidRDefault="005538F1" w:rsidP="00A33DFE">
            <w:pPr>
              <w:pStyle w:val="Sraopastraipa"/>
              <w:numPr>
                <w:ilvl w:val="0"/>
                <w:numId w:val="31"/>
              </w:numPr>
              <w:spacing w:after="200"/>
              <w:jc w:val="both"/>
              <w:rPr>
                <w:rFonts w:ascii="Arial" w:eastAsia="Times New Roman" w:hAnsi="Arial" w:cs="Arial"/>
                <w:sz w:val="24"/>
                <w:szCs w:val="24"/>
              </w:rPr>
            </w:pPr>
            <w:r w:rsidRPr="005538F1">
              <w:rPr>
                <w:rFonts w:ascii="Arial" w:hAnsi="Arial" w:cs="Arial"/>
                <w:sz w:val="24"/>
                <w:szCs w:val="24"/>
              </w:rPr>
              <w:t xml:space="preserve"> Dėl tikslesnių ir išsamesnių duomenų apie objektą projektuotojas prieš pateikdamas pasiūlymą dėl šių paslaugų viešojo pirkimo, turi nuvykti apžiūrėti ir įvertinti objektą vietoje</w:t>
            </w:r>
            <w:r w:rsidRPr="005538F1">
              <w:rPr>
                <w:rFonts w:ascii="Arial" w:eastAsia="Times New Roman" w:hAnsi="Arial" w:cs="Arial"/>
                <w:sz w:val="24"/>
                <w:szCs w:val="24"/>
              </w:rPr>
              <w:t xml:space="preserve">. </w:t>
            </w:r>
          </w:p>
          <w:p w14:paraId="0050FA6D" w14:textId="77777777" w:rsidR="005538F1" w:rsidRPr="005538F1" w:rsidRDefault="005538F1" w:rsidP="00A33DFE">
            <w:pPr>
              <w:pStyle w:val="Sraopastraipa"/>
              <w:numPr>
                <w:ilvl w:val="0"/>
                <w:numId w:val="31"/>
              </w:numPr>
              <w:spacing w:after="200"/>
              <w:jc w:val="both"/>
              <w:rPr>
                <w:rFonts w:ascii="Arial" w:eastAsia="Times New Roman" w:hAnsi="Arial" w:cs="Arial"/>
                <w:color w:val="EE0000"/>
                <w:sz w:val="24"/>
                <w:szCs w:val="24"/>
              </w:rPr>
            </w:pPr>
            <w:r w:rsidRPr="005538F1">
              <w:rPr>
                <w:rFonts w:ascii="Arial" w:eastAsia="Times New Roman" w:hAnsi="Arial" w:cs="Arial"/>
                <w:sz w:val="24"/>
                <w:szCs w:val="24"/>
              </w:rPr>
              <w:t>Laimėjus konkursą, parengiami projektiniai pasiūlymai, gaunamos reikalingos prisijungimo ir inžinerinių tinklų iškėlimo sąlygos (papildant ir (ar) keičiant jau išimtas), valstybinės žemės valdytojo sutikimai ir kiti reikalingi projektui rengti dokumentai.</w:t>
            </w:r>
          </w:p>
          <w:p w14:paraId="3DA3D441" w14:textId="77777777" w:rsidR="005538F1" w:rsidRPr="005538F1" w:rsidRDefault="005538F1" w:rsidP="00A33DFE">
            <w:pPr>
              <w:pStyle w:val="Sraopastraipa"/>
              <w:numPr>
                <w:ilvl w:val="0"/>
                <w:numId w:val="31"/>
              </w:numPr>
              <w:spacing w:after="200"/>
              <w:jc w:val="both"/>
              <w:rPr>
                <w:rFonts w:ascii="Arial" w:eastAsia="Times New Roman" w:hAnsi="Arial" w:cs="Arial"/>
                <w:color w:val="EE0000"/>
                <w:sz w:val="24"/>
                <w:szCs w:val="24"/>
              </w:rPr>
            </w:pPr>
            <w:r w:rsidRPr="005538F1">
              <w:rPr>
                <w:rFonts w:ascii="Arial" w:hAnsi="Arial" w:cs="Arial"/>
                <w:sz w:val="24"/>
                <w:szCs w:val="24"/>
              </w:rPr>
              <w:t xml:space="preserve">Automobilių stovėjimo aikštelėje ar takų prieigose numatyti dviračių ir </w:t>
            </w:r>
            <w:proofErr w:type="spellStart"/>
            <w:r w:rsidRPr="005538F1">
              <w:rPr>
                <w:rFonts w:ascii="Arial" w:hAnsi="Arial" w:cs="Arial"/>
                <w:sz w:val="24"/>
                <w:szCs w:val="24"/>
              </w:rPr>
              <w:t>paspirtukų</w:t>
            </w:r>
            <w:proofErr w:type="spellEnd"/>
            <w:r w:rsidRPr="005538F1">
              <w:rPr>
                <w:rFonts w:ascii="Arial" w:hAnsi="Arial" w:cs="Arial"/>
                <w:sz w:val="24"/>
                <w:szCs w:val="24"/>
              </w:rPr>
              <w:t xml:space="preserve"> saugojimo vietas.</w:t>
            </w:r>
          </w:p>
          <w:p w14:paraId="5112A558" w14:textId="77777777" w:rsidR="005538F1" w:rsidRPr="005538F1" w:rsidRDefault="005538F1" w:rsidP="00A33DFE">
            <w:pPr>
              <w:pStyle w:val="Sraopastraipa"/>
              <w:numPr>
                <w:ilvl w:val="0"/>
                <w:numId w:val="31"/>
              </w:numPr>
              <w:spacing w:after="200"/>
              <w:jc w:val="both"/>
              <w:rPr>
                <w:rFonts w:ascii="Arial" w:eastAsia="Times New Roman" w:hAnsi="Arial" w:cs="Arial"/>
                <w:color w:val="EE0000"/>
                <w:sz w:val="24"/>
                <w:szCs w:val="24"/>
              </w:rPr>
            </w:pPr>
            <w:r w:rsidRPr="005538F1">
              <w:rPr>
                <w:rFonts w:ascii="Arial" w:hAnsi="Arial" w:cs="Arial"/>
                <w:sz w:val="24"/>
                <w:szCs w:val="24"/>
              </w:rPr>
              <w:t>Numatyti elektromobilių krovimo stotelių infrastruktūrą ir dviračių krovimo infrastruktūrą (planuojamose įrengti saugojimo vietose)</w:t>
            </w:r>
          </w:p>
          <w:p w14:paraId="535E0020" w14:textId="77777777" w:rsidR="005538F1" w:rsidRPr="005538F1" w:rsidRDefault="005538F1" w:rsidP="00A33DFE">
            <w:pPr>
              <w:pStyle w:val="Sraopastraipa"/>
              <w:numPr>
                <w:ilvl w:val="0"/>
                <w:numId w:val="31"/>
              </w:numPr>
              <w:spacing w:after="200"/>
              <w:jc w:val="both"/>
              <w:rPr>
                <w:rFonts w:ascii="Arial" w:eastAsia="Times New Roman" w:hAnsi="Arial" w:cs="Arial"/>
                <w:color w:val="EE0000"/>
                <w:sz w:val="24"/>
                <w:szCs w:val="24"/>
              </w:rPr>
            </w:pPr>
            <w:r w:rsidRPr="005538F1">
              <w:rPr>
                <w:rFonts w:ascii="Arial" w:hAnsi="Arial" w:cs="Arial"/>
                <w:sz w:val="24"/>
                <w:szCs w:val="24"/>
              </w:rPr>
              <w:t xml:space="preserve">Pateikiant technines specifikacijas ar kitus dokumentus, kuriuose nurodomi konkretūs gaminiai, medžiagos, įranga, technologijos, gamintojai, prekių ženklai, standartai ar kitos konkrečios nuorodos, prie jų yra pridėti žodžius </w:t>
            </w:r>
            <w:r w:rsidRPr="005538F1">
              <w:rPr>
                <w:rFonts w:ascii="Arial" w:hAnsi="Arial" w:cs="Arial"/>
                <w:b/>
                <w:bCs/>
                <w:sz w:val="24"/>
                <w:szCs w:val="24"/>
              </w:rPr>
              <w:t>„arba lygiavertis“</w:t>
            </w:r>
            <w:r w:rsidRPr="005538F1">
              <w:rPr>
                <w:rFonts w:ascii="Arial" w:hAnsi="Arial" w:cs="Arial"/>
                <w:sz w:val="24"/>
                <w:szCs w:val="24"/>
              </w:rPr>
              <w:t>. Rengdamas projektinius sprendinius, paslaugų teikėjas gali numatyti lygiaverčius sprendinius, užtikrinančius ne prastesnes technines, funkcines, kokybines ir eksploatacines savybes bei atitinkančius pirkimo dokumentuose nustatytus reikalavimus ir galiojančių teisės aktų nuostatas.</w:t>
            </w:r>
          </w:p>
        </w:tc>
      </w:tr>
      <w:tr w:rsidR="005538F1" w:rsidRPr="005538F1" w14:paraId="39BC180A" w14:textId="77777777" w:rsidTr="00512579">
        <w:trPr>
          <w:trHeight w:val="343"/>
        </w:trPr>
        <w:tc>
          <w:tcPr>
            <w:tcW w:w="10206" w:type="dxa"/>
            <w:gridSpan w:val="3"/>
            <w:vAlign w:val="center"/>
          </w:tcPr>
          <w:p w14:paraId="6DC1AAA3" w14:textId="77777777" w:rsidR="005538F1" w:rsidRPr="005538F1" w:rsidRDefault="005538F1" w:rsidP="00512579">
            <w:pPr>
              <w:spacing w:before="40" w:after="40" w:line="240" w:lineRule="auto"/>
              <w:jc w:val="both"/>
              <w:rPr>
                <w:rFonts w:ascii="Arial" w:hAnsi="Arial" w:cs="Arial"/>
                <w:b/>
                <w:bCs/>
                <w:noProof/>
                <w:spacing w:val="-1"/>
                <w:sz w:val="24"/>
                <w:szCs w:val="24"/>
              </w:rPr>
            </w:pPr>
            <w:r w:rsidRPr="005538F1">
              <w:rPr>
                <w:rFonts w:ascii="Arial" w:hAnsi="Arial" w:cs="Arial"/>
                <w:b/>
                <w:bCs/>
                <w:sz w:val="24"/>
                <w:szCs w:val="24"/>
              </w:rPr>
              <w:lastRenderedPageBreak/>
              <w:t>IV. NUORODOS PROJEKTAVIMUI</w:t>
            </w:r>
          </w:p>
        </w:tc>
      </w:tr>
      <w:tr w:rsidR="005538F1" w:rsidRPr="005538F1" w14:paraId="71AED6B7" w14:textId="77777777" w:rsidTr="00512579">
        <w:trPr>
          <w:trHeight w:val="425"/>
        </w:trPr>
        <w:tc>
          <w:tcPr>
            <w:tcW w:w="10206" w:type="dxa"/>
            <w:gridSpan w:val="3"/>
            <w:vAlign w:val="center"/>
            <w:hideMark/>
          </w:tcPr>
          <w:p w14:paraId="7FF315F7" w14:textId="77777777" w:rsidR="005538F1" w:rsidRPr="005538F1" w:rsidRDefault="005538F1" w:rsidP="00A33DFE">
            <w:pPr>
              <w:pStyle w:val="Betarp"/>
              <w:numPr>
                <w:ilvl w:val="0"/>
                <w:numId w:val="32"/>
              </w:numPr>
              <w:ind w:left="589" w:hanging="425"/>
              <w:jc w:val="both"/>
              <w:rPr>
                <w:rFonts w:ascii="Arial" w:hAnsi="Arial" w:cs="Arial"/>
                <w:sz w:val="24"/>
                <w:szCs w:val="24"/>
                <w:shd w:val="clear" w:color="auto" w:fill="FFFFFF"/>
              </w:rPr>
            </w:pPr>
            <w:r w:rsidRPr="005538F1">
              <w:rPr>
                <w:rFonts w:ascii="Arial" w:hAnsi="Arial" w:cs="Arial"/>
                <w:sz w:val="24"/>
                <w:szCs w:val="24"/>
              </w:rPr>
              <w:t>Parengti pilnos apimties techninį darbo projektą, kaip numatyta</w:t>
            </w:r>
            <w:r w:rsidRPr="005538F1">
              <w:rPr>
                <w:rFonts w:ascii="Arial" w:hAnsi="Arial" w:cs="Arial"/>
                <w:bCs/>
                <w:sz w:val="24"/>
                <w:szCs w:val="24"/>
              </w:rPr>
              <w:t xml:space="preserve"> STR 1</w:t>
            </w:r>
            <w:r w:rsidRPr="005538F1">
              <w:rPr>
                <w:rFonts w:ascii="Arial" w:hAnsi="Arial" w:cs="Arial"/>
                <w:sz w:val="24"/>
                <w:szCs w:val="24"/>
              </w:rPr>
              <w:t>.</w:t>
            </w:r>
            <w:r w:rsidRPr="005538F1">
              <w:rPr>
                <w:rFonts w:ascii="Arial" w:hAnsi="Arial" w:cs="Arial"/>
                <w:bCs/>
                <w:sz w:val="24"/>
                <w:szCs w:val="24"/>
              </w:rPr>
              <w:t>04.04:2017 „Statinio projektavimas, projekto ekspertizė“</w:t>
            </w:r>
            <w:r w:rsidRPr="005538F1">
              <w:rPr>
                <w:rFonts w:ascii="Arial" w:hAnsi="Arial" w:cs="Arial"/>
                <w:sz w:val="24"/>
                <w:szCs w:val="24"/>
              </w:rPr>
              <w:t xml:space="preserve"> su statybos skaičiuojamosios kainos nustatymo dalimi ir gauti statybą leidžiantį dokumentą </w:t>
            </w:r>
            <w:r w:rsidRPr="005538F1">
              <w:rPr>
                <w:rFonts w:ascii="Arial" w:hAnsi="Arial" w:cs="Arial"/>
                <w:i/>
                <w:iCs/>
                <w:sz w:val="24"/>
                <w:szCs w:val="24"/>
              </w:rPr>
              <w:t>(jeigu jį gauti pagal teisės aktus yra privaloma).</w:t>
            </w:r>
            <w:r w:rsidRPr="005538F1">
              <w:rPr>
                <w:rFonts w:ascii="Arial" w:hAnsi="Arial" w:cs="Arial"/>
                <w:i/>
                <w:iCs/>
                <w:strike/>
                <w:color w:val="FF0000"/>
                <w:sz w:val="24"/>
                <w:szCs w:val="24"/>
              </w:rPr>
              <w:t xml:space="preserve"> </w:t>
            </w:r>
          </w:p>
          <w:p w14:paraId="2B9E98DF" w14:textId="77777777" w:rsidR="005538F1" w:rsidRPr="005538F1" w:rsidRDefault="005538F1" w:rsidP="00A33DFE">
            <w:pPr>
              <w:pStyle w:val="Betarp"/>
              <w:numPr>
                <w:ilvl w:val="1"/>
                <w:numId w:val="33"/>
              </w:numPr>
              <w:ind w:left="589" w:hanging="425"/>
              <w:jc w:val="both"/>
              <w:rPr>
                <w:rFonts w:ascii="Arial" w:hAnsi="Arial" w:cs="Arial"/>
                <w:sz w:val="24"/>
                <w:szCs w:val="24"/>
              </w:rPr>
            </w:pPr>
            <w:r w:rsidRPr="005538F1">
              <w:rPr>
                <w:rFonts w:ascii="Arial" w:hAnsi="Arial" w:cs="Arial"/>
                <w:sz w:val="24"/>
                <w:szCs w:val="24"/>
                <w:shd w:val="clear" w:color="auto" w:fill="FFFFFF"/>
              </w:rPr>
              <w:t xml:space="preserve">Užsakovo vardu parengti techninę užduotį, gauti prisijungimo sąlygas, bei specialiuosius reikalavimus </w:t>
            </w:r>
            <w:r w:rsidRPr="005538F1">
              <w:rPr>
                <w:rFonts w:ascii="Arial" w:hAnsi="Arial" w:cs="Arial"/>
                <w:i/>
                <w:iCs/>
                <w:sz w:val="24"/>
                <w:szCs w:val="24"/>
                <w:shd w:val="clear" w:color="auto" w:fill="FFFFFF"/>
              </w:rPr>
              <w:t>(jei privaloma),</w:t>
            </w:r>
            <w:r w:rsidRPr="005538F1">
              <w:rPr>
                <w:rFonts w:ascii="Arial" w:hAnsi="Arial" w:cs="Arial"/>
                <w:sz w:val="24"/>
                <w:szCs w:val="24"/>
                <w:shd w:val="clear" w:color="auto" w:fill="FFFFFF"/>
              </w:rPr>
              <w:t xml:space="preserve"> taip gauti inžinerinių tinklų valdytojų ir kitus pritarimus, bei sutikimus ir visus kitus dokumentus reikalingus projekto įgyvendinimui;</w:t>
            </w:r>
          </w:p>
          <w:p w14:paraId="7E5B6B77" w14:textId="77777777" w:rsidR="005538F1" w:rsidRPr="005538F1" w:rsidRDefault="005538F1" w:rsidP="00A33DFE">
            <w:pPr>
              <w:pStyle w:val="Betarp"/>
              <w:numPr>
                <w:ilvl w:val="1"/>
                <w:numId w:val="33"/>
              </w:numPr>
              <w:ind w:left="589" w:hanging="425"/>
              <w:jc w:val="both"/>
              <w:rPr>
                <w:rFonts w:ascii="Arial" w:hAnsi="Arial" w:cs="Arial"/>
                <w:sz w:val="24"/>
                <w:szCs w:val="24"/>
              </w:rPr>
            </w:pPr>
            <w:r w:rsidRPr="005538F1">
              <w:rPr>
                <w:rFonts w:ascii="Arial" w:hAnsi="Arial" w:cs="Arial"/>
                <w:sz w:val="24"/>
                <w:szCs w:val="24"/>
                <w:shd w:val="clear" w:color="auto" w:fill="FFFFFF"/>
              </w:rPr>
              <w:t>Pristatyti projektą užsakovui iki sprendinių detalizavimo ir gauti užsakovo suderinimą;</w:t>
            </w:r>
          </w:p>
          <w:p w14:paraId="1436A6E0" w14:textId="77777777" w:rsidR="005538F1" w:rsidRPr="005538F1" w:rsidRDefault="005538F1" w:rsidP="00A33DFE">
            <w:pPr>
              <w:pStyle w:val="Betarp"/>
              <w:numPr>
                <w:ilvl w:val="1"/>
                <w:numId w:val="33"/>
              </w:numPr>
              <w:ind w:left="589" w:hanging="425"/>
              <w:jc w:val="both"/>
              <w:rPr>
                <w:rFonts w:ascii="Arial" w:hAnsi="Arial" w:cs="Arial"/>
                <w:sz w:val="24"/>
                <w:szCs w:val="24"/>
              </w:rPr>
            </w:pPr>
            <w:r w:rsidRPr="005538F1">
              <w:rPr>
                <w:rFonts w:ascii="Arial" w:hAnsi="Arial" w:cs="Arial"/>
                <w:sz w:val="24"/>
                <w:szCs w:val="24"/>
              </w:rPr>
              <w:t>Parengti projektinius pasiūlymus. Projektinių pasiūlymų apimtis ir detalumas turi būti pakankamas statytojo sumanymui suprasti, statybą leidžiančiam dokumentui gauti ir techniniam darbo projektui parengti. Rengiant vadovautis STR1.04.04:2017 „Statinio projektavimas, projekto ekspertizė“ reikalavimais;</w:t>
            </w:r>
          </w:p>
          <w:p w14:paraId="0FAC8F8F" w14:textId="77777777" w:rsidR="005538F1" w:rsidRPr="005538F1" w:rsidRDefault="005538F1" w:rsidP="00A33DFE">
            <w:pPr>
              <w:pStyle w:val="Betarp"/>
              <w:numPr>
                <w:ilvl w:val="1"/>
                <w:numId w:val="33"/>
              </w:numPr>
              <w:ind w:left="589" w:hanging="425"/>
              <w:jc w:val="both"/>
              <w:rPr>
                <w:rFonts w:ascii="Arial" w:hAnsi="Arial" w:cs="Arial"/>
                <w:sz w:val="24"/>
                <w:szCs w:val="24"/>
              </w:rPr>
            </w:pPr>
            <w:r w:rsidRPr="005538F1">
              <w:rPr>
                <w:rFonts w:ascii="Arial" w:hAnsi="Arial" w:cs="Arial"/>
                <w:sz w:val="24"/>
                <w:szCs w:val="24"/>
              </w:rPr>
              <w:t xml:space="preserve">Projektinių pasiūlymų rengimo metu detalizuoti aikštės dangų sprendinius, žaliųjų plotų išsidėstymą, esamų želdynų situacijos koregavimą, naujų želdynų integravimą, , apšvietimo sprendinius, mažosios architektūros elementus.. </w:t>
            </w:r>
          </w:p>
          <w:p w14:paraId="6A0C0C8E" w14:textId="77777777" w:rsidR="005538F1" w:rsidRPr="005538F1" w:rsidRDefault="005538F1" w:rsidP="00A33DFE">
            <w:pPr>
              <w:pStyle w:val="Sraopastraipa"/>
              <w:numPr>
                <w:ilvl w:val="1"/>
                <w:numId w:val="33"/>
              </w:numPr>
              <w:spacing w:after="0" w:line="240" w:lineRule="auto"/>
              <w:ind w:left="589" w:hanging="425"/>
              <w:jc w:val="both"/>
              <w:rPr>
                <w:rFonts w:ascii="Arial" w:hAnsi="Arial" w:cs="Arial"/>
                <w:b/>
                <w:bCs/>
                <w:sz w:val="24"/>
                <w:szCs w:val="24"/>
                <w:u w:val="single"/>
              </w:rPr>
            </w:pPr>
            <w:r w:rsidRPr="005538F1">
              <w:rPr>
                <w:rFonts w:ascii="Arial" w:hAnsi="Arial" w:cs="Arial"/>
                <w:color w:val="000000"/>
                <w:sz w:val="24"/>
                <w:szCs w:val="24"/>
              </w:rPr>
              <w:t xml:space="preserve">Atlikti projektinių pasiūlymų viešinimo procedūras. </w:t>
            </w:r>
            <w:r w:rsidRPr="005538F1">
              <w:rPr>
                <w:rFonts w:ascii="Arial" w:hAnsi="Arial" w:cs="Arial"/>
                <w:sz w:val="24"/>
                <w:szCs w:val="24"/>
              </w:rPr>
              <w:t xml:space="preserve">Projektuotojas projektinių pasiūlymų viešinimo laikotarpiui privalo įrengti prie statybos sklypo ribos informacinį stendą ir registruotais laiškais pateikti planuojamo statyti objekto žemės sklypo (-ų) ir kaimyninių žemės sklypų valdytojams, naudotojams, daugiabučių gyvenamųjų namų bendrojo naudojimo objektų valdytojams jų deklaruotos gyvenamosios vietos ar Juridinių asmenų registre nurodytos buveinės adresais apie numatomą statinio projektavimą. Viešasis </w:t>
            </w:r>
            <w:r w:rsidRPr="005538F1">
              <w:rPr>
                <w:rFonts w:ascii="Arial" w:hAnsi="Arial" w:cs="Arial"/>
                <w:sz w:val="24"/>
                <w:szCs w:val="24"/>
              </w:rPr>
              <w:lastRenderedPageBreak/>
              <w:t xml:space="preserve">susirinkimas turi vykti </w:t>
            </w:r>
            <w:r w:rsidRPr="005538F1">
              <w:rPr>
                <w:rFonts w:ascii="Arial" w:hAnsi="Arial" w:cs="Arial"/>
                <w:b/>
                <w:bCs/>
                <w:sz w:val="24"/>
                <w:szCs w:val="24"/>
                <w:u w:val="single"/>
              </w:rPr>
              <w:t>Alytaus miesto savivaldybės administracijos patalpose darbo dienomis po 17 val.</w:t>
            </w:r>
          </w:p>
          <w:p w14:paraId="6B4A98D9" w14:textId="77777777" w:rsidR="005538F1" w:rsidRPr="005538F1" w:rsidRDefault="005538F1" w:rsidP="00A33DFE">
            <w:pPr>
              <w:pStyle w:val="Betarp"/>
              <w:numPr>
                <w:ilvl w:val="1"/>
                <w:numId w:val="33"/>
              </w:numPr>
              <w:ind w:left="589" w:hanging="425"/>
              <w:jc w:val="both"/>
              <w:rPr>
                <w:rFonts w:ascii="Arial" w:hAnsi="Arial" w:cs="Arial"/>
                <w:sz w:val="24"/>
                <w:szCs w:val="24"/>
              </w:rPr>
            </w:pPr>
            <w:r w:rsidRPr="005538F1">
              <w:rPr>
                <w:rFonts w:ascii="Arial" w:hAnsi="Arial" w:cs="Arial"/>
                <w:sz w:val="24"/>
                <w:szCs w:val="24"/>
              </w:rPr>
              <w:t xml:space="preserve">Užsakovo vardu gauti statybą leidžiantį dokumentą vadovaujantis STR 1.05.01:2017 „Statybą leidžiantys dokumentai. Statybos užbaigimas. Nebaigto statinio registravimas ir perleidimas. Statybos sustabdymas. savavališkos statybos padarinių šalinimas. Statybos pagal neteisėtai išduotą statybą leidžiantį dokumentą padarinių šalinimas“ reikalavimais </w:t>
            </w:r>
            <w:r w:rsidRPr="005538F1">
              <w:rPr>
                <w:rFonts w:ascii="Arial" w:hAnsi="Arial" w:cs="Arial"/>
                <w:i/>
                <w:iCs/>
                <w:sz w:val="24"/>
                <w:szCs w:val="24"/>
              </w:rPr>
              <w:t>(jeigu privaloma).</w:t>
            </w:r>
          </w:p>
          <w:p w14:paraId="27D6A0F0" w14:textId="77777777" w:rsidR="005538F1" w:rsidRPr="005538F1" w:rsidRDefault="005538F1" w:rsidP="00A33DFE">
            <w:pPr>
              <w:pStyle w:val="Sraopastraipa"/>
              <w:numPr>
                <w:ilvl w:val="1"/>
                <w:numId w:val="33"/>
              </w:numPr>
              <w:shd w:val="clear" w:color="auto" w:fill="FFFFFF"/>
              <w:spacing w:after="0" w:line="240" w:lineRule="auto"/>
              <w:ind w:left="589" w:hanging="425"/>
              <w:jc w:val="both"/>
              <w:rPr>
                <w:rFonts w:ascii="Arial" w:eastAsia="Times New Roman" w:hAnsi="Arial" w:cs="Arial"/>
                <w:color w:val="000000"/>
                <w:sz w:val="24"/>
                <w:szCs w:val="24"/>
              </w:rPr>
            </w:pPr>
            <w:r w:rsidRPr="005538F1">
              <w:rPr>
                <w:rFonts w:ascii="Arial" w:hAnsi="Arial" w:cs="Arial"/>
                <w:sz w:val="24"/>
                <w:szCs w:val="24"/>
                <w:shd w:val="clear" w:color="auto" w:fill="FFFFFF"/>
              </w:rPr>
              <w:t>Projektuojant vadovautis LR statybos įstatymu, galiojančiais statybos techniniais reglamentais techninėmis sąlygomis ir kitais projektavimą reglamentuojančiais teisės aktais;</w:t>
            </w:r>
          </w:p>
          <w:p w14:paraId="6FE8E470" w14:textId="77777777" w:rsidR="005538F1" w:rsidRPr="005538F1" w:rsidRDefault="005538F1" w:rsidP="00A33DFE">
            <w:pPr>
              <w:pStyle w:val="Betarp"/>
              <w:numPr>
                <w:ilvl w:val="0"/>
                <w:numId w:val="33"/>
              </w:numPr>
              <w:ind w:left="589" w:hanging="425"/>
              <w:jc w:val="both"/>
              <w:rPr>
                <w:rFonts w:ascii="Arial" w:hAnsi="Arial" w:cs="Arial"/>
                <w:sz w:val="24"/>
                <w:szCs w:val="24"/>
              </w:rPr>
            </w:pPr>
            <w:r w:rsidRPr="005538F1">
              <w:rPr>
                <w:rFonts w:ascii="Arial" w:hAnsi="Arial" w:cs="Arial"/>
                <w:sz w:val="24"/>
                <w:szCs w:val="24"/>
              </w:rPr>
              <w:t>Parengti statinio techninį darbo projektą;</w:t>
            </w:r>
          </w:p>
          <w:p w14:paraId="549080F1" w14:textId="77777777" w:rsidR="005538F1" w:rsidRPr="005538F1" w:rsidRDefault="005538F1" w:rsidP="00512579">
            <w:pPr>
              <w:spacing w:after="0" w:line="240" w:lineRule="auto"/>
              <w:ind w:left="589" w:hanging="425"/>
              <w:jc w:val="both"/>
              <w:rPr>
                <w:rFonts w:ascii="Arial" w:hAnsi="Arial" w:cs="Arial"/>
                <w:sz w:val="24"/>
                <w:szCs w:val="24"/>
              </w:rPr>
            </w:pPr>
            <w:r w:rsidRPr="005538F1">
              <w:rPr>
                <w:rFonts w:ascii="Arial" w:hAnsi="Arial" w:cs="Arial"/>
                <w:sz w:val="24"/>
                <w:szCs w:val="24"/>
              </w:rPr>
              <w:t>2.1. Projektuotojas privalo gauti teigiamas projekto ekspertizės išvadas ir pateikti užsakovui (su originaliais ar elektroniniais parašais) bendruosius statinių rodiklius, suvestinį statybos kainos apskaičiavimą ir statinio ekonominius rodiklius techninio darbo projekto tvirtinimui. Statinių rodikliai pateikiami pagal STR 1.04.04:2017 „Statinio projektavimas, projekto ekspertizė“ 5 priedą;</w:t>
            </w:r>
          </w:p>
          <w:p w14:paraId="46AF78E3" w14:textId="77777777" w:rsidR="005538F1" w:rsidRPr="005538F1" w:rsidRDefault="005538F1" w:rsidP="00512579">
            <w:pPr>
              <w:shd w:val="clear" w:color="auto" w:fill="FFFFFF"/>
              <w:spacing w:after="0" w:line="240" w:lineRule="auto"/>
              <w:ind w:left="589" w:hanging="425"/>
              <w:jc w:val="both"/>
              <w:rPr>
                <w:rFonts w:ascii="Arial" w:hAnsi="Arial" w:cs="Arial"/>
                <w:sz w:val="24"/>
                <w:szCs w:val="24"/>
                <w:shd w:val="clear" w:color="auto" w:fill="FFFFFF"/>
              </w:rPr>
            </w:pPr>
            <w:r w:rsidRPr="005538F1">
              <w:rPr>
                <w:rFonts w:ascii="Arial" w:hAnsi="Arial" w:cs="Arial"/>
                <w:sz w:val="24"/>
                <w:szCs w:val="24"/>
                <w:shd w:val="clear" w:color="auto" w:fill="FFFFFF"/>
              </w:rPr>
              <w:t>2.2. Dėl tikslesnių ir išsamesnių duomenų apie objektą projektuotojas prieš pateikdamas pasiūlymą dėl šių paslaugų viešojo pirkimo turi nuvykti apžiūrėti ir įvertinti objektą vietoje;</w:t>
            </w:r>
          </w:p>
          <w:p w14:paraId="54BD866A" w14:textId="77777777" w:rsidR="005538F1" w:rsidRPr="005538F1" w:rsidRDefault="005538F1" w:rsidP="00512579">
            <w:pPr>
              <w:spacing w:after="0" w:line="240" w:lineRule="auto"/>
              <w:ind w:left="589" w:hanging="425"/>
              <w:jc w:val="both"/>
              <w:rPr>
                <w:rFonts w:ascii="Arial" w:hAnsi="Arial" w:cs="Arial"/>
                <w:bCs/>
                <w:sz w:val="24"/>
                <w:szCs w:val="24"/>
              </w:rPr>
            </w:pPr>
            <w:r w:rsidRPr="005538F1">
              <w:rPr>
                <w:rFonts w:ascii="Arial" w:hAnsi="Arial" w:cs="Arial"/>
                <w:sz w:val="24"/>
                <w:szCs w:val="24"/>
              </w:rPr>
              <w:t>2.3. Parengti 2 (du) egzempliorius (originalius) projektinės dokumentacijos analogine forma; 2 egzempliorius skaitmenine  forma USB laikmenoje - 1 iš jų pilnai nuasmenintą, LKS’ 94 koordinačių sistemoje .</w:t>
            </w:r>
            <w:proofErr w:type="spellStart"/>
            <w:r w:rsidRPr="005538F1">
              <w:rPr>
                <w:rFonts w:ascii="Arial" w:hAnsi="Arial" w:cs="Arial"/>
                <w:sz w:val="24"/>
                <w:szCs w:val="24"/>
              </w:rPr>
              <w:t>dwg</w:t>
            </w:r>
            <w:proofErr w:type="spellEnd"/>
            <w:r w:rsidRPr="005538F1">
              <w:rPr>
                <w:rFonts w:ascii="Arial" w:hAnsi="Arial" w:cs="Arial"/>
                <w:sz w:val="24"/>
                <w:szCs w:val="24"/>
              </w:rPr>
              <w:t xml:space="preserve"> formatu skaitmeninėje laikmenoje parengto techninio darbo projekto, kaip numato </w:t>
            </w:r>
            <w:r w:rsidRPr="005538F1">
              <w:rPr>
                <w:rFonts w:ascii="Arial" w:hAnsi="Arial" w:cs="Arial"/>
                <w:bCs/>
                <w:sz w:val="24"/>
                <w:szCs w:val="24"/>
              </w:rPr>
              <w:t>STR 1.05.01:2017</w:t>
            </w:r>
            <w:r w:rsidRPr="005538F1">
              <w:rPr>
                <w:rFonts w:ascii="Arial" w:hAnsi="Arial" w:cs="Arial"/>
                <w:sz w:val="24"/>
                <w:szCs w:val="24"/>
              </w:rPr>
              <w:t xml:space="preserve"> „</w:t>
            </w:r>
            <w:r w:rsidRPr="005538F1">
              <w:rPr>
                <w:rFonts w:ascii="Arial" w:hAnsi="Arial" w:cs="Arial"/>
                <w:bCs/>
                <w:sz w:val="24"/>
                <w:szCs w:val="24"/>
              </w:rPr>
              <w:t>Statybą leidžiantys dokumentai. Statybos užbaigimas. Statybos sustabdymas. Savavališkos statybos padarinių šalinimas. Statybos pagal neteisėtai išduotą statybą leidžiantį dokumentą padarinių šalinimas“;</w:t>
            </w:r>
          </w:p>
          <w:p w14:paraId="05DA6435" w14:textId="77777777" w:rsidR="005538F1" w:rsidRPr="005538F1" w:rsidRDefault="005538F1" w:rsidP="00512579">
            <w:pPr>
              <w:spacing w:after="0" w:line="240" w:lineRule="auto"/>
              <w:ind w:left="589" w:hanging="425"/>
              <w:contextualSpacing/>
              <w:jc w:val="both"/>
              <w:rPr>
                <w:rFonts w:ascii="Arial" w:hAnsi="Arial" w:cs="Arial"/>
                <w:bCs/>
                <w:sz w:val="24"/>
                <w:szCs w:val="24"/>
              </w:rPr>
            </w:pPr>
            <w:r w:rsidRPr="005538F1">
              <w:rPr>
                <w:rFonts w:ascii="Arial" w:hAnsi="Arial" w:cs="Arial"/>
                <w:sz w:val="24"/>
                <w:szCs w:val="24"/>
              </w:rPr>
              <w:t xml:space="preserve">2.4. </w:t>
            </w:r>
            <w:r w:rsidRPr="005538F1">
              <w:rPr>
                <w:rFonts w:ascii="Arial" w:hAnsi="Arial" w:cs="Arial"/>
                <w:bCs/>
                <w:sz w:val="24"/>
                <w:szCs w:val="24"/>
              </w:rPr>
              <w:t>Statytojui raštu pareikalavus, sutarties, kurios pagrindu bus atliktos šioje užduotyje numatytos paslaugos, galiojimo laikotarpiu, perskaičiuoti statinio statybos skaičiuojamąją kainą (statinio projekto įgyvendinimo kainą), pagal einamųjų metų, kuriais numatoma statinio statybos pradžia, rinkos kainas, t. y. atsižvelgiant į rinkos kainų lygį skaičiuojamuoju – statinio projekto pradžios įgyvendinimo laikotarpiu.</w:t>
            </w:r>
          </w:p>
          <w:p w14:paraId="2642F49C" w14:textId="77777777" w:rsidR="005538F1" w:rsidRPr="005538F1" w:rsidRDefault="005538F1" w:rsidP="00512579">
            <w:pPr>
              <w:spacing w:after="0" w:line="240" w:lineRule="auto"/>
              <w:ind w:firstLine="164"/>
              <w:jc w:val="both"/>
              <w:rPr>
                <w:rFonts w:ascii="Arial" w:hAnsi="Arial" w:cs="Arial"/>
                <w:sz w:val="24"/>
                <w:szCs w:val="24"/>
                <w:shd w:val="clear" w:color="auto" w:fill="FFFFFF"/>
              </w:rPr>
            </w:pPr>
            <w:r w:rsidRPr="005538F1">
              <w:rPr>
                <w:rFonts w:ascii="Arial" w:hAnsi="Arial" w:cs="Arial"/>
                <w:bCs/>
                <w:sz w:val="24"/>
                <w:szCs w:val="24"/>
              </w:rPr>
              <w:t xml:space="preserve">2.5. </w:t>
            </w:r>
            <w:r w:rsidRPr="005538F1">
              <w:rPr>
                <w:rFonts w:ascii="Arial" w:hAnsi="Arial" w:cs="Arial"/>
                <w:sz w:val="24"/>
                <w:szCs w:val="24"/>
                <w:shd w:val="clear" w:color="auto" w:fill="FFFFFF"/>
              </w:rPr>
              <w:t>Vykdyti projekto vykdymo priežiūrą.</w:t>
            </w:r>
          </w:p>
        </w:tc>
      </w:tr>
      <w:tr w:rsidR="005538F1" w:rsidRPr="005538F1" w14:paraId="4EFC10E2" w14:textId="77777777" w:rsidTr="00512579">
        <w:trPr>
          <w:trHeight w:val="425"/>
        </w:trPr>
        <w:tc>
          <w:tcPr>
            <w:tcW w:w="10206" w:type="dxa"/>
            <w:gridSpan w:val="3"/>
            <w:vAlign w:val="center"/>
          </w:tcPr>
          <w:p w14:paraId="5B7026B6" w14:textId="77777777" w:rsidR="005538F1" w:rsidRPr="005538F1" w:rsidRDefault="005538F1" w:rsidP="00512579">
            <w:pPr>
              <w:pStyle w:val="Betarp"/>
              <w:jc w:val="both"/>
              <w:rPr>
                <w:rFonts w:ascii="Arial" w:hAnsi="Arial" w:cs="Arial"/>
                <w:sz w:val="24"/>
                <w:szCs w:val="24"/>
              </w:rPr>
            </w:pPr>
            <w:r w:rsidRPr="005538F1">
              <w:rPr>
                <w:rFonts w:ascii="Arial" w:hAnsi="Arial" w:cs="Arial"/>
                <w:sz w:val="24"/>
                <w:szCs w:val="24"/>
              </w:rPr>
              <w:lastRenderedPageBreak/>
              <w:t>Pridedama:</w:t>
            </w:r>
          </w:p>
          <w:p w14:paraId="7889F43F" w14:textId="77777777" w:rsidR="005538F1" w:rsidRPr="005538F1" w:rsidRDefault="005538F1" w:rsidP="00A33DFE">
            <w:pPr>
              <w:pStyle w:val="Betarp"/>
              <w:numPr>
                <w:ilvl w:val="0"/>
                <w:numId w:val="35"/>
              </w:numPr>
              <w:jc w:val="both"/>
              <w:rPr>
                <w:rFonts w:ascii="Arial" w:hAnsi="Arial" w:cs="Arial"/>
                <w:sz w:val="24"/>
                <w:szCs w:val="24"/>
              </w:rPr>
            </w:pPr>
            <w:r w:rsidRPr="005538F1">
              <w:rPr>
                <w:rFonts w:ascii="Arial" w:hAnsi="Arial" w:cs="Arial"/>
                <w:sz w:val="24"/>
                <w:szCs w:val="24"/>
              </w:rPr>
              <w:t>NTR išrašas</w:t>
            </w:r>
          </w:p>
          <w:p w14:paraId="5F6C16D0" w14:textId="77777777" w:rsidR="005538F1" w:rsidRPr="005538F1" w:rsidRDefault="005538F1" w:rsidP="00A33DFE">
            <w:pPr>
              <w:pStyle w:val="Betarp"/>
              <w:numPr>
                <w:ilvl w:val="0"/>
                <w:numId w:val="35"/>
              </w:numPr>
              <w:jc w:val="both"/>
              <w:rPr>
                <w:rFonts w:ascii="Arial" w:hAnsi="Arial" w:cs="Arial"/>
                <w:sz w:val="24"/>
                <w:szCs w:val="24"/>
              </w:rPr>
            </w:pPr>
            <w:r w:rsidRPr="005538F1">
              <w:rPr>
                <w:rFonts w:ascii="Arial" w:hAnsi="Arial" w:cs="Arial"/>
                <w:sz w:val="24"/>
                <w:szCs w:val="24"/>
              </w:rPr>
              <w:t>Kadastro byla</w:t>
            </w:r>
          </w:p>
          <w:p w14:paraId="50B40234" w14:textId="77777777" w:rsidR="005538F1" w:rsidRPr="005538F1" w:rsidRDefault="005538F1" w:rsidP="00A33DFE">
            <w:pPr>
              <w:pStyle w:val="Betarp"/>
              <w:numPr>
                <w:ilvl w:val="0"/>
                <w:numId w:val="35"/>
              </w:numPr>
              <w:jc w:val="both"/>
              <w:rPr>
                <w:rFonts w:ascii="Arial" w:hAnsi="Arial" w:cs="Arial"/>
                <w:sz w:val="24"/>
                <w:szCs w:val="24"/>
              </w:rPr>
            </w:pPr>
            <w:r w:rsidRPr="005538F1">
              <w:rPr>
                <w:rFonts w:ascii="Arial" w:hAnsi="Arial" w:cs="Arial"/>
                <w:sz w:val="24"/>
                <w:szCs w:val="24"/>
              </w:rPr>
              <w:t>Žemės sklypo planas</w:t>
            </w:r>
          </w:p>
          <w:p w14:paraId="24C55A29" w14:textId="77777777" w:rsidR="005538F1" w:rsidRPr="005538F1" w:rsidRDefault="005538F1" w:rsidP="00A33DFE">
            <w:pPr>
              <w:pStyle w:val="Betarp"/>
              <w:numPr>
                <w:ilvl w:val="0"/>
                <w:numId w:val="35"/>
              </w:numPr>
              <w:jc w:val="both"/>
              <w:rPr>
                <w:rFonts w:ascii="Arial" w:hAnsi="Arial" w:cs="Arial"/>
                <w:sz w:val="24"/>
                <w:szCs w:val="24"/>
              </w:rPr>
            </w:pPr>
            <w:r w:rsidRPr="005538F1">
              <w:rPr>
                <w:rFonts w:ascii="Arial" w:hAnsi="Arial" w:cs="Arial"/>
                <w:sz w:val="24"/>
                <w:szCs w:val="24"/>
              </w:rPr>
              <w:t>Pastatų išdėstymo schema</w:t>
            </w:r>
          </w:p>
          <w:p w14:paraId="4220A57F" w14:textId="77777777" w:rsidR="005538F1" w:rsidRPr="005538F1" w:rsidRDefault="005538F1" w:rsidP="00A33DFE">
            <w:pPr>
              <w:pStyle w:val="Betarp"/>
              <w:numPr>
                <w:ilvl w:val="0"/>
                <w:numId w:val="35"/>
              </w:numPr>
              <w:jc w:val="both"/>
              <w:rPr>
                <w:rFonts w:ascii="Arial" w:hAnsi="Arial" w:cs="Arial"/>
                <w:sz w:val="24"/>
                <w:szCs w:val="24"/>
              </w:rPr>
            </w:pPr>
            <w:r w:rsidRPr="005538F1">
              <w:rPr>
                <w:rFonts w:ascii="Arial" w:hAnsi="Arial" w:cs="Arial"/>
                <w:sz w:val="24"/>
                <w:szCs w:val="24"/>
              </w:rPr>
              <w:t>Šaltinių progimnazijos vidaus patalpų planai (2 bylos)</w:t>
            </w:r>
          </w:p>
          <w:p w14:paraId="7979C15D" w14:textId="77777777" w:rsidR="005538F1" w:rsidRPr="005538F1" w:rsidRDefault="005538F1" w:rsidP="00A33DFE">
            <w:pPr>
              <w:pStyle w:val="Betarp"/>
              <w:numPr>
                <w:ilvl w:val="0"/>
                <w:numId w:val="35"/>
              </w:numPr>
              <w:jc w:val="both"/>
              <w:rPr>
                <w:rFonts w:ascii="Arial" w:hAnsi="Arial" w:cs="Arial"/>
                <w:sz w:val="24"/>
                <w:szCs w:val="24"/>
              </w:rPr>
            </w:pPr>
            <w:r w:rsidRPr="005538F1">
              <w:rPr>
                <w:rFonts w:ascii="Arial" w:hAnsi="Arial" w:cs="Arial"/>
                <w:sz w:val="24"/>
                <w:szCs w:val="24"/>
              </w:rPr>
              <w:t xml:space="preserve">Namų valdos techninės apskaitos kortelė </w:t>
            </w:r>
          </w:p>
        </w:tc>
      </w:tr>
    </w:tbl>
    <w:p w14:paraId="372090EF" w14:textId="77777777" w:rsidR="005538F1" w:rsidRDefault="005538F1" w:rsidP="005538F1">
      <w:pPr>
        <w:jc w:val="both"/>
        <w:rPr>
          <w:rFonts w:ascii="Arial" w:hAnsi="Arial" w:cs="Arial"/>
          <w:szCs w:val="24"/>
        </w:rPr>
      </w:pPr>
    </w:p>
    <w:p w14:paraId="376CC3B7" w14:textId="77777777" w:rsidR="005538F1" w:rsidRDefault="005538F1" w:rsidP="005538F1">
      <w:pPr>
        <w:jc w:val="both"/>
        <w:rPr>
          <w:rFonts w:ascii="Arial" w:hAnsi="Arial" w:cs="Arial"/>
          <w:szCs w:val="24"/>
        </w:rPr>
      </w:pPr>
      <w:r w:rsidRPr="00DB4104">
        <w:rPr>
          <w:rFonts w:ascii="Arial" w:hAnsi="Arial" w:cs="Arial"/>
          <w:szCs w:val="24"/>
        </w:rPr>
        <w:t>Teritorijos, kurioje planuojam</w:t>
      </w:r>
      <w:r>
        <w:rPr>
          <w:rFonts w:ascii="Arial" w:hAnsi="Arial" w:cs="Arial"/>
          <w:szCs w:val="24"/>
        </w:rPr>
        <w:t xml:space="preserve">a Šaltinių progimnazijos stadiono rekonstravimas </w:t>
      </w:r>
      <w:r w:rsidRPr="00DB4104">
        <w:rPr>
          <w:rFonts w:ascii="Arial" w:hAnsi="Arial" w:cs="Arial"/>
          <w:szCs w:val="24"/>
        </w:rPr>
        <w:t>schema:</w:t>
      </w:r>
    </w:p>
    <w:p w14:paraId="629D15AD" w14:textId="7AA477BB" w:rsidR="005538F1" w:rsidRDefault="005538F1" w:rsidP="005538F1">
      <w:pPr>
        <w:jc w:val="center"/>
        <w:rPr>
          <w:rFonts w:ascii="Arial" w:hAnsi="Arial" w:cs="Arial"/>
          <w:szCs w:val="24"/>
        </w:rPr>
      </w:pPr>
      <w:r>
        <w:rPr>
          <w:rFonts w:ascii="Arial" w:hAnsi="Arial" w:cs="Arial"/>
          <w:noProof/>
          <w:szCs w:val="24"/>
        </w:rPr>
        <w:lastRenderedPageBreak/>
        <w:drawing>
          <wp:inline distT="0" distB="0" distL="0" distR="0" wp14:anchorId="2C0FC14B" wp14:editId="6904DD23">
            <wp:extent cx="6480810" cy="5114925"/>
            <wp:effectExtent l="0" t="0" r="0" b="9525"/>
            <wp:docPr id="207912100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80810" cy="5114925"/>
                    </a:xfrm>
                    <a:prstGeom prst="rect">
                      <a:avLst/>
                    </a:prstGeom>
                    <a:noFill/>
                  </pic:spPr>
                </pic:pic>
              </a:graphicData>
            </a:graphic>
          </wp:inline>
        </w:drawing>
      </w:r>
    </w:p>
    <w:p w14:paraId="4BA2FBBC" w14:textId="77777777" w:rsidR="00717724" w:rsidRPr="001A6B4D" w:rsidRDefault="00717724" w:rsidP="006015A1">
      <w:pPr>
        <w:tabs>
          <w:tab w:val="left" w:pos="810"/>
          <w:tab w:val="left" w:pos="990"/>
        </w:tabs>
        <w:spacing w:after="0" w:line="240" w:lineRule="auto"/>
        <w:jc w:val="both"/>
        <w:rPr>
          <w:rFonts w:ascii="Arial" w:eastAsia="Calibri" w:hAnsi="Arial" w:cs="Arial"/>
          <w:i/>
          <w:iCs/>
          <w:color w:val="7030A0"/>
        </w:rPr>
      </w:pPr>
    </w:p>
    <w:p w14:paraId="617CCAEF" w14:textId="77777777" w:rsidR="00717724" w:rsidRPr="001A6B4D" w:rsidRDefault="00717724" w:rsidP="006015A1">
      <w:pPr>
        <w:pBdr>
          <w:bottom w:val="single" w:sz="12" w:space="1" w:color="auto"/>
        </w:pBdr>
        <w:tabs>
          <w:tab w:val="left" w:pos="810"/>
          <w:tab w:val="left" w:pos="990"/>
        </w:tabs>
        <w:spacing w:after="0" w:line="240" w:lineRule="auto"/>
        <w:jc w:val="both"/>
        <w:rPr>
          <w:rFonts w:ascii="Arial" w:eastAsia="Calibri" w:hAnsi="Arial" w:cs="Arial"/>
          <w:i/>
          <w:iCs/>
          <w:color w:val="7030A0"/>
        </w:rPr>
      </w:pPr>
    </w:p>
    <w:p w14:paraId="12436A68" w14:textId="4FDBC427" w:rsidR="00FB70A0" w:rsidRPr="001A6B4D" w:rsidRDefault="00FB70A0">
      <w:pPr>
        <w:rPr>
          <w:rFonts w:ascii="Arial" w:eastAsiaTheme="majorEastAsia" w:hAnsi="Arial" w:cs="Arial"/>
          <w:b/>
          <w:bCs/>
          <w:smallCaps/>
          <w:color w:val="ED7D31" w:themeColor="accent2"/>
          <w:sz w:val="22"/>
          <w:szCs w:val="22"/>
        </w:rPr>
      </w:pPr>
      <w:r w:rsidRPr="001A6B4D">
        <w:rPr>
          <w:rFonts w:ascii="Arial" w:hAnsi="Arial" w:cs="Arial"/>
          <w:b/>
          <w:bCs/>
          <w:smallCaps/>
          <w:sz w:val="22"/>
          <w:szCs w:val="22"/>
        </w:rPr>
        <w:br w:type="page"/>
      </w:r>
    </w:p>
    <w:p w14:paraId="0CE9DA3D" w14:textId="0BF431AC" w:rsidR="00FB70A0" w:rsidRPr="001A6B4D" w:rsidRDefault="00FB70A0" w:rsidP="00FB70A0">
      <w:pPr>
        <w:pStyle w:val="Antrat2"/>
        <w:ind w:left="5103"/>
        <w:rPr>
          <w:rFonts w:ascii="Arial" w:eastAsia="Calibri" w:hAnsi="Arial" w:cs="Arial"/>
          <w:color w:val="auto"/>
          <w:sz w:val="21"/>
          <w:szCs w:val="21"/>
        </w:rPr>
      </w:pPr>
      <w:bookmarkStart w:id="63" w:name="_Ref38540913"/>
      <w:bookmarkStart w:id="64" w:name="_Ref38898051"/>
      <w:bookmarkStart w:id="65" w:name="_Ref38901392"/>
      <w:bookmarkStart w:id="66" w:name="_Toc238821961"/>
      <w:r w:rsidRPr="001A6B4D">
        <w:rPr>
          <w:rFonts w:ascii="Arial" w:eastAsia="Calibri" w:hAnsi="Arial" w:cs="Arial"/>
          <w:color w:val="auto"/>
          <w:sz w:val="21"/>
          <w:szCs w:val="21"/>
        </w:rPr>
        <w:lastRenderedPageBreak/>
        <w:t>Specialiųjų pirkimo sąlygų 5 priedas „Pasiūlymo forma“</w:t>
      </w:r>
      <w:bookmarkEnd w:id="63"/>
      <w:bookmarkEnd w:id="64"/>
      <w:bookmarkEnd w:id="65"/>
      <w:bookmarkEnd w:id="66"/>
    </w:p>
    <w:p w14:paraId="026618ED" w14:textId="77777777" w:rsidR="00FB70A0" w:rsidRPr="001A6B4D" w:rsidRDefault="00FB70A0" w:rsidP="00FB70A0">
      <w:pPr>
        <w:rPr>
          <w:rFonts w:ascii="Arial" w:hAnsi="Arial" w:cs="Arial"/>
          <w:color w:val="7030A0"/>
        </w:rPr>
      </w:pPr>
    </w:p>
    <w:p w14:paraId="22BBA582" w14:textId="77777777" w:rsidR="00AB33DB" w:rsidRPr="00AB33DB"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AB33DB">
        <w:rPr>
          <w:rFonts w:ascii="Arial" w:eastAsia="Times New Roman" w:hAnsi="Arial" w:cs="Arial"/>
          <w:sz w:val="24"/>
          <w:szCs w:val="24"/>
          <w:lang w:eastAsia="zh-CN"/>
        </w:rPr>
        <w:t>Herbas arba prekių ženklas</w:t>
      </w:r>
    </w:p>
    <w:p w14:paraId="13C9307D" w14:textId="77777777" w:rsidR="00AB33DB" w:rsidRPr="00AB33DB"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AB33DB">
        <w:rPr>
          <w:rFonts w:ascii="Arial" w:eastAsia="Times New Roman" w:hAnsi="Arial" w:cs="Arial"/>
          <w:sz w:val="24"/>
          <w:szCs w:val="24"/>
          <w:lang w:eastAsia="zh-CN"/>
        </w:rPr>
        <w:t>(Tiekėjo pavadinimas)</w:t>
      </w:r>
    </w:p>
    <w:p w14:paraId="2855F118" w14:textId="77777777" w:rsidR="00AB33DB" w:rsidRPr="00AB33DB" w:rsidRDefault="00AB33DB" w:rsidP="00AB33DB">
      <w:pPr>
        <w:suppressAutoHyphens/>
        <w:spacing w:after="0" w:line="240" w:lineRule="auto"/>
        <w:ind w:right="-178" w:firstLine="1134"/>
        <w:jc w:val="center"/>
        <w:rPr>
          <w:rFonts w:ascii="Arial" w:eastAsia="Times New Roman" w:hAnsi="Arial" w:cs="Arial"/>
          <w:sz w:val="24"/>
          <w:szCs w:val="24"/>
          <w:lang w:eastAsia="zh-CN"/>
        </w:rPr>
      </w:pPr>
    </w:p>
    <w:p w14:paraId="040EFCB7" w14:textId="77777777" w:rsidR="00AB33DB" w:rsidRPr="00AB33DB" w:rsidRDefault="00AB33DB" w:rsidP="00AB33DB">
      <w:pPr>
        <w:suppressAutoHyphens/>
        <w:spacing w:after="0" w:line="240" w:lineRule="auto"/>
        <w:ind w:right="-178" w:firstLine="1134"/>
        <w:jc w:val="center"/>
        <w:rPr>
          <w:rFonts w:ascii="Arial" w:eastAsia="Times New Roman" w:hAnsi="Arial" w:cs="Arial"/>
          <w:sz w:val="24"/>
          <w:szCs w:val="24"/>
          <w:vertAlign w:val="superscript"/>
          <w:lang w:eastAsia="zh-CN"/>
        </w:rPr>
      </w:pPr>
      <w:r w:rsidRPr="00AB33DB">
        <w:rPr>
          <w:rFonts w:ascii="Arial" w:eastAsia="Times New Roman" w:hAnsi="Arial" w:cs="Arial"/>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01A789"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30850F4F" w14:textId="77777777" w:rsidR="00AB33DB" w:rsidRPr="00AB33DB" w:rsidRDefault="00AB33DB" w:rsidP="00AB33DB">
      <w:pPr>
        <w:spacing w:after="0" w:line="240" w:lineRule="auto"/>
        <w:rPr>
          <w:rFonts w:ascii="Arial" w:eastAsia="Times New Roman" w:hAnsi="Arial" w:cs="Arial"/>
          <w:sz w:val="24"/>
          <w:szCs w:val="24"/>
        </w:rPr>
      </w:pPr>
      <w:r w:rsidRPr="00AB33DB">
        <w:rPr>
          <w:rFonts w:ascii="Arial" w:eastAsia="Times New Roman" w:hAnsi="Arial" w:cs="Arial"/>
          <w:sz w:val="24"/>
          <w:szCs w:val="24"/>
        </w:rPr>
        <w:t>Alytaus miesto savivaldybės administracijai</w:t>
      </w:r>
    </w:p>
    <w:p w14:paraId="7BA909AF" w14:textId="77777777" w:rsidR="00AB33DB" w:rsidRPr="00AB33DB" w:rsidRDefault="00AB33DB" w:rsidP="00AB33DB">
      <w:pPr>
        <w:spacing w:after="0" w:line="240" w:lineRule="auto"/>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(perkančiosios organizacijos pavadinimas)</w:t>
      </w:r>
    </w:p>
    <w:p w14:paraId="1EE5836D"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65EFA205"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35278736"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487B03F3" w14:textId="77777777" w:rsidR="00AB33DB" w:rsidRPr="00AB33DB" w:rsidRDefault="00AB33DB" w:rsidP="00AB33DB">
      <w:pPr>
        <w:spacing w:after="0" w:line="240" w:lineRule="auto"/>
        <w:ind w:firstLine="1134"/>
        <w:contextualSpacing/>
        <w:jc w:val="center"/>
        <w:rPr>
          <w:rFonts w:ascii="Arial" w:eastAsia="Times New Roman" w:hAnsi="Arial" w:cs="Arial"/>
          <w:caps/>
          <w:color w:val="000000"/>
          <w:sz w:val="24"/>
          <w:szCs w:val="24"/>
          <w:lang w:eastAsia="en-US"/>
        </w:rPr>
      </w:pPr>
      <w:r w:rsidRPr="00AB33DB">
        <w:rPr>
          <w:rFonts w:ascii="Arial" w:eastAsia="Calibri" w:hAnsi="Arial" w:cs="Arial"/>
          <w:b/>
          <w:caps/>
          <w:sz w:val="24"/>
          <w:szCs w:val="24"/>
          <w:lang w:eastAsia="en-US"/>
        </w:rPr>
        <w:t>Pasiūlymas</w:t>
      </w:r>
    </w:p>
    <w:p w14:paraId="3253593F" w14:textId="6E59A569" w:rsidR="00AB33DB" w:rsidRPr="00AB33DB" w:rsidRDefault="00AB33DB" w:rsidP="00AB33DB">
      <w:pPr>
        <w:tabs>
          <w:tab w:val="left" w:pos="5812"/>
        </w:tabs>
        <w:spacing w:after="0" w:line="240" w:lineRule="auto"/>
        <w:ind w:firstLine="1134"/>
        <w:jc w:val="center"/>
        <w:rPr>
          <w:rFonts w:ascii="Arial" w:eastAsia="Times New Roman" w:hAnsi="Arial" w:cs="Arial"/>
          <w:b/>
          <w:bCs/>
          <w:iCs/>
          <w:caps/>
          <w:sz w:val="24"/>
          <w:szCs w:val="24"/>
          <w:lang w:eastAsia="en-US"/>
        </w:rPr>
      </w:pPr>
      <w:r w:rsidRPr="00AB33DB">
        <w:rPr>
          <w:rFonts w:ascii="Arial" w:eastAsia="Times New Roman" w:hAnsi="Arial" w:cs="Arial"/>
          <w:b/>
          <w:bCs/>
          <w:iCs/>
          <w:caps/>
          <w:sz w:val="24"/>
          <w:szCs w:val="24"/>
          <w:lang w:eastAsia="en-US"/>
        </w:rPr>
        <w:t xml:space="preserve">DĖL </w:t>
      </w:r>
      <w:r w:rsidR="005538F1" w:rsidRPr="005538F1">
        <w:rPr>
          <w:rFonts w:ascii="Arial" w:eastAsia="Times New Roman" w:hAnsi="Arial" w:cs="Arial"/>
          <w:b/>
          <w:bCs/>
          <w:iCs/>
          <w:caps/>
          <w:sz w:val="24"/>
          <w:szCs w:val="24"/>
          <w:lang w:eastAsia="en-US"/>
        </w:rPr>
        <w:t>Alytaus Šaltinių progimnazijos, Lauko g. 23, stadiono rekonstravimo projekto parengimo su projekto vykdymo priežiūra paslaugos</w:t>
      </w:r>
      <w:r w:rsidR="005538F1">
        <w:rPr>
          <w:rFonts w:ascii="Arial" w:eastAsia="Times New Roman" w:hAnsi="Arial" w:cs="Arial"/>
          <w:b/>
          <w:bCs/>
          <w:iCs/>
          <w:caps/>
          <w:sz w:val="24"/>
          <w:szCs w:val="24"/>
          <w:lang w:eastAsia="en-US"/>
        </w:rPr>
        <w:t xml:space="preserve"> </w:t>
      </w:r>
      <w:r w:rsidRPr="00AB33DB">
        <w:rPr>
          <w:rFonts w:ascii="Arial" w:eastAsia="Times New Roman" w:hAnsi="Arial" w:cs="Arial"/>
          <w:b/>
          <w:bCs/>
          <w:iCs/>
          <w:caps/>
          <w:sz w:val="24"/>
          <w:szCs w:val="24"/>
          <w:lang w:eastAsia="en-US"/>
        </w:rPr>
        <w:t>pIrkimo</w:t>
      </w:r>
    </w:p>
    <w:p w14:paraId="429382CE" w14:textId="77777777" w:rsidR="00AB33DB" w:rsidRPr="00AB33DB" w:rsidRDefault="00AB33DB" w:rsidP="00AB33DB">
      <w:pPr>
        <w:tabs>
          <w:tab w:val="left" w:pos="5812"/>
        </w:tabs>
        <w:spacing w:after="0" w:line="240" w:lineRule="auto"/>
        <w:ind w:firstLine="1134"/>
        <w:jc w:val="center"/>
        <w:rPr>
          <w:rFonts w:ascii="Arial" w:eastAsia="Times New Roman" w:hAnsi="Arial" w:cs="Arial"/>
          <w:iCs/>
          <w:sz w:val="24"/>
          <w:szCs w:val="24"/>
          <w:vertAlign w:val="superscript"/>
          <w:lang w:eastAsia="en-US"/>
        </w:rPr>
      </w:pPr>
      <w:r w:rsidRPr="00AB33DB">
        <w:rPr>
          <w:rFonts w:ascii="Arial" w:eastAsia="Times New Roman" w:hAnsi="Arial" w:cs="Arial"/>
          <w:iCs/>
          <w:sz w:val="24"/>
          <w:szCs w:val="24"/>
          <w:vertAlign w:val="superscript"/>
          <w:lang w:eastAsia="en-US"/>
        </w:rPr>
        <w:t>(pirkimo pavadinimas)</w:t>
      </w:r>
    </w:p>
    <w:p w14:paraId="300DE62A" w14:textId="77777777" w:rsidR="00AB33DB" w:rsidRPr="00AB33DB" w:rsidRDefault="00AB33DB" w:rsidP="00AB33DB">
      <w:pPr>
        <w:spacing w:after="0" w:line="240" w:lineRule="auto"/>
        <w:ind w:firstLine="1134"/>
        <w:jc w:val="center"/>
        <w:rPr>
          <w:rFonts w:ascii="Arial" w:eastAsia="Times New Roman" w:hAnsi="Arial" w:cs="Arial"/>
          <w:b/>
          <w:sz w:val="24"/>
          <w:szCs w:val="24"/>
          <w:lang w:eastAsia="en-US"/>
        </w:rPr>
      </w:pPr>
    </w:p>
    <w:p w14:paraId="20439E1F" w14:textId="77777777" w:rsidR="00AB33DB" w:rsidRPr="00AB33DB" w:rsidRDefault="00AB33DB" w:rsidP="00AB33DB">
      <w:pPr>
        <w:spacing w:after="0" w:line="240" w:lineRule="auto"/>
        <w:ind w:firstLine="1134"/>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w:t>
      </w:r>
    </w:p>
    <w:p w14:paraId="5D15BBF7" w14:textId="77777777" w:rsidR="00AB33DB" w:rsidRPr="00AB33D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(Data)</w:t>
      </w:r>
    </w:p>
    <w:p w14:paraId="25D8CF1E" w14:textId="77777777" w:rsidR="00AB33DB" w:rsidRPr="00AB33DB" w:rsidRDefault="00AB33DB" w:rsidP="00AB33DB">
      <w:pPr>
        <w:spacing w:after="0" w:line="240" w:lineRule="auto"/>
        <w:ind w:firstLine="1134"/>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w:t>
      </w:r>
    </w:p>
    <w:p w14:paraId="098E8A51" w14:textId="77777777" w:rsidR="00AB33DB" w:rsidRPr="00AB33D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(Vieta)</w:t>
      </w:r>
    </w:p>
    <w:p w14:paraId="3C5D05CA"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3798"/>
      </w:tblGrid>
      <w:tr w:rsidR="00AB33DB" w:rsidRPr="00AB33DB" w14:paraId="7CD127C0"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57B3F158" w14:textId="77777777" w:rsidR="00AB33DB" w:rsidRPr="00AB33DB" w:rsidRDefault="00AB33DB" w:rsidP="00AB33DB">
            <w:pPr>
              <w:spacing w:after="0" w:line="240" w:lineRule="auto"/>
              <w:rPr>
                <w:rFonts w:ascii="Arial" w:eastAsia="Calibri" w:hAnsi="Arial" w:cs="Arial"/>
                <w:i/>
                <w:sz w:val="24"/>
                <w:szCs w:val="24"/>
                <w:lang w:eastAsia="en-US"/>
              </w:rPr>
            </w:pPr>
            <w:r w:rsidRPr="00AB33DB">
              <w:rPr>
                <w:rFonts w:ascii="Arial" w:eastAsia="Calibri" w:hAnsi="Arial" w:cs="Arial"/>
                <w:sz w:val="24"/>
                <w:szCs w:val="24"/>
                <w:lang w:eastAsia="en-US"/>
              </w:rPr>
              <w:t xml:space="preserve">Tiekėjo pavadinimas ir kodas </w:t>
            </w:r>
            <w:r w:rsidRPr="00AB33DB">
              <w:rPr>
                <w:rFonts w:ascii="Arial" w:eastAsia="Calibri" w:hAnsi="Arial" w:cs="Arial"/>
                <w:i/>
                <w:sz w:val="24"/>
                <w:szCs w:val="24"/>
                <w:lang w:eastAsia="en-US"/>
              </w:rPr>
              <w:t>(jeigu dalyvauja ūkio subjektų grupė, veikianti jungtinės veiklos pagrindu, surašomi visi partnerių pavadinimai ir kodai)</w:t>
            </w:r>
          </w:p>
        </w:tc>
        <w:tc>
          <w:tcPr>
            <w:tcW w:w="3799" w:type="dxa"/>
            <w:tcBorders>
              <w:top w:val="single" w:sz="4" w:space="0" w:color="auto"/>
              <w:left w:val="single" w:sz="4" w:space="0" w:color="auto"/>
              <w:bottom w:val="single" w:sz="4" w:space="0" w:color="auto"/>
              <w:right w:val="single" w:sz="4" w:space="0" w:color="auto"/>
            </w:tcBorders>
          </w:tcPr>
          <w:p w14:paraId="2D3EAA71"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p w14:paraId="581D72FD"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5F6DCFF2"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7EEEFAC4" w14:textId="77777777" w:rsidR="00AB33DB" w:rsidRPr="00AB33DB" w:rsidRDefault="00AB33DB" w:rsidP="00AB33DB">
            <w:pPr>
              <w:spacing w:after="0" w:line="240" w:lineRule="auto"/>
              <w:rPr>
                <w:rFonts w:ascii="Arial" w:eastAsia="Calibri" w:hAnsi="Arial" w:cs="Arial"/>
                <w:sz w:val="24"/>
                <w:szCs w:val="24"/>
                <w:lang w:eastAsia="en-US"/>
              </w:rPr>
            </w:pPr>
            <w:r w:rsidRPr="00AB33DB">
              <w:rPr>
                <w:rFonts w:ascii="Arial" w:eastAsia="Calibri" w:hAnsi="Arial" w:cs="Arial"/>
                <w:sz w:val="24"/>
                <w:szCs w:val="24"/>
                <w:lang w:eastAsia="en-US"/>
              </w:rPr>
              <w:t xml:space="preserve">Atsakingas partneris </w:t>
            </w:r>
            <w:r w:rsidRPr="00AB33DB">
              <w:rPr>
                <w:rFonts w:ascii="Arial" w:eastAsia="Calibri" w:hAnsi="Arial" w:cs="Arial"/>
                <w:i/>
                <w:sz w:val="24"/>
                <w:szCs w:val="24"/>
                <w:lang w:eastAsia="en-US"/>
              </w:rPr>
              <w:t>(jeigu dalyvauja ūkio subjektų grupė, veikianti jungtinės veiklos pagrindu)</w:t>
            </w:r>
          </w:p>
        </w:tc>
        <w:tc>
          <w:tcPr>
            <w:tcW w:w="3799" w:type="dxa"/>
            <w:tcBorders>
              <w:top w:val="single" w:sz="4" w:space="0" w:color="auto"/>
              <w:left w:val="single" w:sz="4" w:space="0" w:color="auto"/>
              <w:bottom w:val="single" w:sz="4" w:space="0" w:color="auto"/>
              <w:right w:val="single" w:sz="4" w:space="0" w:color="auto"/>
            </w:tcBorders>
          </w:tcPr>
          <w:p w14:paraId="31172186"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66BE817D" w14:textId="77777777" w:rsidTr="00393987">
        <w:tc>
          <w:tcPr>
            <w:tcW w:w="5699" w:type="dxa"/>
            <w:tcBorders>
              <w:top w:val="single" w:sz="4" w:space="0" w:color="auto"/>
              <w:left w:val="single" w:sz="4" w:space="0" w:color="auto"/>
              <w:bottom w:val="single" w:sz="4" w:space="0" w:color="auto"/>
              <w:right w:val="single" w:sz="4" w:space="0" w:color="auto"/>
            </w:tcBorders>
            <w:hideMark/>
          </w:tcPr>
          <w:p w14:paraId="12CF4E95" w14:textId="77777777" w:rsidR="00AB33DB" w:rsidRPr="00AB33DB" w:rsidRDefault="00AB33DB" w:rsidP="00AB33DB">
            <w:pPr>
              <w:spacing w:after="0" w:line="240" w:lineRule="auto"/>
              <w:rPr>
                <w:rFonts w:ascii="Arial" w:eastAsia="Calibri" w:hAnsi="Arial" w:cs="Arial"/>
                <w:sz w:val="24"/>
                <w:szCs w:val="24"/>
                <w:lang w:eastAsia="en-US"/>
              </w:rPr>
            </w:pPr>
            <w:r w:rsidRPr="00AB33DB">
              <w:rPr>
                <w:rFonts w:ascii="Arial" w:eastAsia="Calibri" w:hAnsi="Arial" w:cs="Arial"/>
                <w:sz w:val="24"/>
                <w:szCs w:val="24"/>
                <w:lang w:eastAsia="en-US"/>
              </w:rPr>
              <w:t>Tiekėjo adresas</w:t>
            </w:r>
            <w:r w:rsidRPr="00AB33DB">
              <w:rPr>
                <w:rFonts w:ascii="Arial" w:eastAsia="Calibri" w:hAnsi="Arial" w:cs="Arial"/>
                <w:i/>
                <w:sz w:val="24"/>
                <w:szCs w:val="24"/>
                <w:lang w:eastAsia="en-US"/>
              </w:rPr>
              <w:t xml:space="preserve"> (jeigu dalyvauja ūkio subjektų grupė, veikianti jungtinės veiklos pagrindu, įrašomas atsakingo partnerio adresas)</w:t>
            </w:r>
          </w:p>
        </w:tc>
        <w:tc>
          <w:tcPr>
            <w:tcW w:w="3799" w:type="dxa"/>
            <w:tcBorders>
              <w:top w:val="single" w:sz="4" w:space="0" w:color="auto"/>
              <w:left w:val="single" w:sz="4" w:space="0" w:color="auto"/>
              <w:bottom w:val="single" w:sz="4" w:space="0" w:color="auto"/>
              <w:right w:val="single" w:sz="4" w:space="0" w:color="auto"/>
            </w:tcBorders>
          </w:tcPr>
          <w:p w14:paraId="36067189"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p w14:paraId="303E7295"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2796C578" w14:textId="77777777" w:rsidTr="00393987">
        <w:trPr>
          <w:trHeight w:val="287"/>
        </w:trPr>
        <w:tc>
          <w:tcPr>
            <w:tcW w:w="5699" w:type="dxa"/>
            <w:tcBorders>
              <w:top w:val="single" w:sz="4" w:space="0" w:color="auto"/>
              <w:left w:val="single" w:sz="4" w:space="0" w:color="auto"/>
              <w:bottom w:val="single" w:sz="4" w:space="0" w:color="auto"/>
              <w:right w:val="single" w:sz="4" w:space="0" w:color="auto"/>
            </w:tcBorders>
          </w:tcPr>
          <w:p w14:paraId="357A7D90" w14:textId="77777777" w:rsidR="00AB33DB" w:rsidRPr="00AB33DB" w:rsidRDefault="00AB33DB" w:rsidP="00AB33DB">
            <w:pPr>
              <w:spacing w:after="0" w:line="240" w:lineRule="auto"/>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Dalyvio asmuo, įgaliotas pasirašyti pasiūlymą (</w:t>
            </w:r>
            <w:r w:rsidRPr="00AB33DB">
              <w:rPr>
                <w:rFonts w:ascii="Arial" w:eastAsia="Times New Roman" w:hAnsi="Arial" w:cs="Arial"/>
                <w:i/>
                <w:iCs/>
                <w:sz w:val="24"/>
                <w:szCs w:val="24"/>
                <w:lang w:eastAsia="en-US"/>
              </w:rPr>
              <w:t>vardas, pavardė, pareigos</w:t>
            </w:r>
            <w:r w:rsidRPr="00AB33DB">
              <w:rPr>
                <w:rFonts w:ascii="Arial" w:eastAsia="Times New Roman" w:hAnsi="Arial" w:cs="Arial"/>
                <w:sz w:val="24"/>
                <w:szCs w:val="24"/>
                <w:lang w:eastAsia="en-US"/>
              </w:rPr>
              <w:t>)</w:t>
            </w:r>
          </w:p>
          <w:p w14:paraId="372FDF65" w14:textId="77777777" w:rsidR="00AB33DB" w:rsidRPr="00AB33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4299F69D"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2C7C4C0C" w14:textId="77777777" w:rsidTr="00393987">
        <w:tc>
          <w:tcPr>
            <w:tcW w:w="5699" w:type="dxa"/>
            <w:tcBorders>
              <w:top w:val="single" w:sz="4" w:space="0" w:color="auto"/>
              <w:left w:val="single" w:sz="4" w:space="0" w:color="auto"/>
              <w:bottom w:val="single" w:sz="4" w:space="0" w:color="auto"/>
              <w:right w:val="single" w:sz="4" w:space="0" w:color="auto"/>
            </w:tcBorders>
          </w:tcPr>
          <w:p w14:paraId="5E225DAA" w14:textId="77777777" w:rsidR="00AB33DB" w:rsidRPr="00AB33DB" w:rsidRDefault="00AB33DB" w:rsidP="00AB33DB">
            <w:pPr>
              <w:spacing w:after="0" w:line="240" w:lineRule="auto"/>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Dalyvio asmuo, įgaliotas bendrauti pateikto pasiūlymo klausimais (</w:t>
            </w:r>
            <w:r w:rsidRPr="00AB33DB">
              <w:rPr>
                <w:rFonts w:ascii="Arial" w:eastAsia="Times New Roman" w:hAnsi="Arial" w:cs="Arial"/>
                <w:i/>
                <w:iCs/>
                <w:sz w:val="24"/>
                <w:szCs w:val="24"/>
                <w:lang w:eastAsia="en-US"/>
              </w:rPr>
              <w:t>jo vardas, pavardė, pareigos, el. pašto adresas, telefonas</w:t>
            </w:r>
            <w:r w:rsidRPr="00AB33DB">
              <w:rPr>
                <w:rFonts w:ascii="Arial" w:eastAsia="Times New Roman" w:hAnsi="Arial" w:cs="Arial"/>
                <w:sz w:val="24"/>
                <w:szCs w:val="24"/>
                <w:lang w:eastAsia="en-US"/>
              </w:rPr>
              <w:t>)</w:t>
            </w:r>
          </w:p>
          <w:p w14:paraId="67703120" w14:textId="77777777" w:rsidR="00AB33DB" w:rsidRPr="00AB33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561987D1"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bl>
    <w:p w14:paraId="377E2A26"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7E23B9B6"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1. Šiuo pasiūlymu pažymime, kad sutinkame su visomis pirkimo dokumentų sąlygomis.</w:t>
      </w:r>
    </w:p>
    <w:p w14:paraId="3B986704"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60B4CD82"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 xml:space="preserve">3. </w:t>
      </w:r>
      <w:r w:rsidRPr="00AB33DB">
        <w:rPr>
          <w:rFonts w:ascii="Arial" w:eastAsia="Calibri" w:hAnsi="Arial" w:cs="Arial"/>
          <w:sz w:val="24"/>
          <w:szCs w:val="24"/>
          <w:lang w:eastAsia="en-US"/>
        </w:rPr>
        <w:t>Įsipareigojame, kad pirkimo sutartį vykdys tik tokią teisę turintys asmenys.</w:t>
      </w:r>
    </w:p>
    <w:p w14:paraId="133CD1E4" w14:textId="77777777" w:rsidR="00AB33DB" w:rsidRPr="00AB33DB" w:rsidRDefault="00AB33DB" w:rsidP="00AB33DB">
      <w:pPr>
        <w:spacing w:after="0" w:line="240" w:lineRule="auto"/>
        <w:ind w:firstLine="709"/>
        <w:contextualSpacing/>
        <w:jc w:val="both"/>
        <w:rPr>
          <w:rFonts w:ascii="Arial" w:eastAsia="Calibri" w:hAnsi="Arial" w:cs="Arial"/>
          <w:bCs/>
          <w:sz w:val="24"/>
          <w:szCs w:val="24"/>
          <w:lang w:eastAsia="en-US"/>
        </w:rPr>
      </w:pPr>
      <w:r w:rsidRPr="00AB33DB">
        <w:rPr>
          <w:rFonts w:ascii="Arial" w:eastAsia="Calibri" w:hAnsi="Arial" w:cs="Arial"/>
          <w:bCs/>
          <w:sz w:val="24"/>
          <w:szCs w:val="24"/>
          <w:lang w:eastAsia="en-US"/>
        </w:rPr>
        <w:lastRenderedPageBreak/>
        <w:t>4. Siūlome šią pirkimo objekto kainą:</w:t>
      </w:r>
    </w:p>
    <w:p w14:paraId="1F4CCD41" w14:textId="77777777" w:rsidR="00AB33DB" w:rsidRPr="00AB33DB" w:rsidRDefault="00AB33DB" w:rsidP="00AB33DB">
      <w:pPr>
        <w:spacing w:after="0" w:line="240" w:lineRule="auto"/>
        <w:ind w:firstLine="709"/>
        <w:contextualSpacing/>
        <w:jc w:val="both"/>
        <w:rPr>
          <w:rFonts w:ascii="Arial" w:eastAsia="Calibri" w:hAnsi="Arial" w:cs="Arial"/>
          <w:bCs/>
          <w:sz w:val="24"/>
          <w:szCs w:val="24"/>
          <w:lang w:eastAsia="en-US"/>
        </w:rPr>
      </w:pPr>
    </w:p>
    <w:p w14:paraId="03918447" w14:textId="77777777" w:rsidR="00AB33DB" w:rsidRPr="00AB33DB" w:rsidRDefault="00AB33DB" w:rsidP="00AB33DB">
      <w:pPr>
        <w:spacing w:after="0" w:line="240" w:lineRule="auto"/>
        <w:ind w:firstLine="709"/>
        <w:contextualSpacing/>
        <w:jc w:val="both"/>
        <w:rPr>
          <w:rFonts w:ascii="Arial" w:eastAsia="Calibri" w:hAnsi="Arial" w:cs="Arial"/>
          <w:bCs/>
          <w:sz w:val="24"/>
          <w:szCs w:val="24"/>
          <w:lang w:eastAsia="en-US"/>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5"/>
        <w:gridCol w:w="2835"/>
      </w:tblGrid>
      <w:tr w:rsidR="005538F1" w:rsidRPr="005538F1" w14:paraId="25F5F2B4" w14:textId="77777777">
        <w:tc>
          <w:tcPr>
            <w:tcW w:w="6975" w:type="dxa"/>
            <w:tcBorders>
              <w:top w:val="single" w:sz="4" w:space="0" w:color="auto"/>
              <w:left w:val="single" w:sz="4" w:space="0" w:color="auto"/>
              <w:bottom w:val="single" w:sz="4" w:space="0" w:color="auto"/>
              <w:right w:val="single" w:sz="4" w:space="0" w:color="auto"/>
            </w:tcBorders>
            <w:hideMark/>
          </w:tcPr>
          <w:p w14:paraId="2E6991A7" w14:textId="77777777" w:rsidR="005538F1" w:rsidRPr="005538F1" w:rsidRDefault="005538F1" w:rsidP="005538F1">
            <w:pPr>
              <w:widowControl w:val="0"/>
              <w:spacing w:after="0" w:line="240" w:lineRule="auto"/>
              <w:jc w:val="center"/>
              <w:rPr>
                <w:rFonts w:ascii="Arial" w:eastAsia="Times New Roman" w:hAnsi="Arial" w:cs="Arial"/>
                <w:sz w:val="24"/>
                <w:szCs w:val="24"/>
                <w:lang w:eastAsia="en-US"/>
              </w:rPr>
            </w:pPr>
            <w:r w:rsidRPr="005538F1">
              <w:rPr>
                <w:rFonts w:ascii="Arial" w:eastAsia="Times New Roman" w:hAnsi="Arial" w:cs="Arial"/>
                <w:sz w:val="24"/>
                <w:szCs w:val="24"/>
                <w:lang w:eastAsia="en-US"/>
              </w:rPr>
              <w:t>Paslaugų  pavadinimas</w:t>
            </w:r>
          </w:p>
        </w:tc>
        <w:tc>
          <w:tcPr>
            <w:tcW w:w="2835" w:type="dxa"/>
            <w:tcBorders>
              <w:top w:val="single" w:sz="4" w:space="0" w:color="auto"/>
              <w:left w:val="single" w:sz="4" w:space="0" w:color="auto"/>
              <w:bottom w:val="single" w:sz="4" w:space="0" w:color="auto"/>
              <w:right w:val="single" w:sz="4" w:space="0" w:color="auto"/>
            </w:tcBorders>
            <w:hideMark/>
          </w:tcPr>
          <w:p w14:paraId="23058617" w14:textId="77777777" w:rsidR="005538F1" w:rsidRPr="005538F1" w:rsidRDefault="005538F1" w:rsidP="005538F1">
            <w:pPr>
              <w:widowControl w:val="0"/>
              <w:spacing w:after="0" w:line="240" w:lineRule="auto"/>
              <w:jc w:val="center"/>
              <w:rPr>
                <w:rFonts w:ascii="Arial" w:eastAsia="Times New Roman" w:hAnsi="Arial" w:cs="Arial"/>
                <w:sz w:val="24"/>
                <w:szCs w:val="24"/>
                <w:lang w:eastAsia="en-US"/>
              </w:rPr>
            </w:pPr>
            <w:r w:rsidRPr="005538F1">
              <w:rPr>
                <w:rFonts w:ascii="Arial" w:eastAsia="Times New Roman" w:hAnsi="Arial" w:cs="Arial"/>
                <w:sz w:val="24"/>
                <w:szCs w:val="24"/>
                <w:lang w:eastAsia="en-US"/>
              </w:rPr>
              <w:t>Kaina Eur be PVM*</w:t>
            </w:r>
          </w:p>
        </w:tc>
      </w:tr>
      <w:tr w:rsidR="005538F1" w:rsidRPr="005538F1" w14:paraId="04D8DA4E" w14:textId="77777777">
        <w:tc>
          <w:tcPr>
            <w:tcW w:w="6975" w:type="dxa"/>
            <w:tcBorders>
              <w:top w:val="single" w:sz="4" w:space="0" w:color="auto"/>
              <w:left w:val="single" w:sz="4" w:space="0" w:color="auto"/>
              <w:bottom w:val="single" w:sz="4" w:space="0" w:color="auto"/>
              <w:right w:val="single" w:sz="4" w:space="0" w:color="auto"/>
            </w:tcBorders>
            <w:hideMark/>
          </w:tcPr>
          <w:p w14:paraId="676CAEC4" w14:textId="339B1A82" w:rsidR="005538F1" w:rsidRPr="005538F1" w:rsidRDefault="005538F1" w:rsidP="005538F1">
            <w:pPr>
              <w:widowControl w:val="0"/>
              <w:spacing w:after="0" w:line="240" w:lineRule="auto"/>
              <w:ind w:firstLine="60"/>
              <w:rPr>
                <w:rFonts w:ascii="Arial" w:eastAsia="Times New Roman" w:hAnsi="Arial" w:cs="Arial"/>
                <w:sz w:val="24"/>
                <w:szCs w:val="24"/>
                <w:lang w:eastAsia="en-US"/>
              </w:rPr>
            </w:pPr>
            <w:r w:rsidRPr="005538F1">
              <w:rPr>
                <w:rFonts w:ascii="Arial" w:eastAsia="Times New Roman" w:hAnsi="Arial" w:cs="Arial"/>
                <w:sz w:val="24"/>
                <w:szCs w:val="24"/>
                <w:lang w:eastAsia="en-US"/>
              </w:rPr>
              <w:t>Alytaus Šaltinių progimnazijos, Lauko g. 23, stadiono rekonstravimo projekto parengimo paslaugos</w:t>
            </w:r>
          </w:p>
        </w:tc>
        <w:tc>
          <w:tcPr>
            <w:tcW w:w="2835" w:type="dxa"/>
            <w:tcBorders>
              <w:top w:val="single" w:sz="4" w:space="0" w:color="auto"/>
              <w:left w:val="single" w:sz="4" w:space="0" w:color="auto"/>
              <w:bottom w:val="single" w:sz="4" w:space="0" w:color="auto"/>
              <w:right w:val="single" w:sz="4" w:space="0" w:color="auto"/>
            </w:tcBorders>
          </w:tcPr>
          <w:p w14:paraId="4F798B11" w14:textId="77777777" w:rsidR="005538F1" w:rsidRPr="005538F1" w:rsidRDefault="005538F1" w:rsidP="005538F1">
            <w:pPr>
              <w:widowControl w:val="0"/>
              <w:spacing w:after="0" w:line="240" w:lineRule="auto"/>
              <w:ind w:firstLine="1134"/>
              <w:jc w:val="center"/>
              <w:rPr>
                <w:rFonts w:ascii="Arial" w:eastAsia="Times New Roman" w:hAnsi="Arial" w:cs="Arial"/>
                <w:sz w:val="24"/>
                <w:szCs w:val="24"/>
                <w:lang w:eastAsia="en-US"/>
              </w:rPr>
            </w:pPr>
          </w:p>
        </w:tc>
      </w:tr>
      <w:tr w:rsidR="005538F1" w:rsidRPr="005538F1" w14:paraId="7C0007AE" w14:textId="77777777">
        <w:tc>
          <w:tcPr>
            <w:tcW w:w="6975" w:type="dxa"/>
            <w:tcBorders>
              <w:top w:val="single" w:sz="4" w:space="0" w:color="auto"/>
              <w:left w:val="single" w:sz="4" w:space="0" w:color="auto"/>
              <w:bottom w:val="single" w:sz="4" w:space="0" w:color="auto"/>
              <w:right w:val="single" w:sz="4" w:space="0" w:color="auto"/>
            </w:tcBorders>
            <w:hideMark/>
          </w:tcPr>
          <w:p w14:paraId="0E3B8E9F" w14:textId="71845950" w:rsidR="005538F1" w:rsidRPr="005538F1" w:rsidRDefault="005538F1" w:rsidP="005538F1">
            <w:pPr>
              <w:widowControl w:val="0"/>
              <w:spacing w:after="0" w:line="240" w:lineRule="auto"/>
              <w:ind w:firstLine="60"/>
              <w:rPr>
                <w:rFonts w:ascii="Arial" w:eastAsia="Times New Roman" w:hAnsi="Arial" w:cs="Arial"/>
                <w:sz w:val="24"/>
                <w:szCs w:val="24"/>
                <w:lang w:eastAsia="en-US"/>
              </w:rPr>
            </w:pPr>
            <w:r w:rsidRPr="005538F1">
              <w:rPr>
                <w:rFonts w:ascii="Arial" w:eastAsia="Times New Roman" w:hAnsi="Arial" w:cs="Arial"/>
                <w:sz w:val="24"/>
                <w:szCs w:val="24"/>
                <w:lang w:eastAsia="en-US"/>
              </w:rPr>
              <w:t>Alytaus Šaltinių progimnazijos, Lauko g. 23, stadiono rekonstravimo projekto vykdymo priežiūros paslaugos</w:t>
            </w:r>
          </w:p>
        </w:tc>
        <w:tc>
          <w:tcPr>
            <w:tcW w:w="2835" w:type="dxa"/>
            <w:tcBorders>
              <w:top w:val="single" w:sz="4" w:space="0" w:color="auto"/>
              <w:left w:val="single" w:sz="4" w:space="0" w:color="auto"/>
              <w:bottom w:val="single" w:sz="4" w:space="0" w:color="auto"/>
              <w:right w:val="single" w:sz="4" w:space="0" w:color="auto"/>
            </w:tcBorders>
          </w:tcPr>
          <w:p w14:paraId="1DDB2AA7" w14:textId="77777777" w:rsidR="005538F1" w:rsidRPr="005538F1" w:rsidRDefault="005538F1" w:rsidP="005538F1">
            <w:pPr>
              <w:widowControl w:val="0"/>
              <w:spacing w:after="0" w:line="240" w:lineRule="auto"/>
              <w:ind w:firstLine="1134"/>
              <w:jc w:val="center"/>
              <w:rPr>
                <w:rFonts w:ascii="Arial" w:eastAsia="Times New Roman" w:hAnsi="Arial" w:cs="Arial"/>
                <w:sz w:val="24"/>
                <w:szCs w:val="24"/>
                <w:lang w:eastAsia="en-US"/>
              </w:rPr>
            </w:pPr>
          </w:p>
        </w:tc>
      </w:tr>
      <w:tr w:rsidR="005538F1" w:rsidRPr="005538F1" w14:paraId="66A59ABA" w14:textId="77777777">
        <w:tc>
          <w:tcPr>
            <w:tcW w:w="6975" w:type="dxa"/>
            <w:tcBorders>
              <w:top w:val="single" w:sz="4" w:space="0" w:color="auto"/>
              <w:left w:val="single" w:sz="4" w:space="0" w:color="auto"/>
              <w:bottom w:val="single" w:sz="4" w:space="0" w:color="auto"/>
              <w:right w:val="single" w:sz="4" w:space="0" w:color="auto"/>
            </w:tcBorders>
            <w:hideMark/>
          </w:tcPr>
          <w:p w14:paraId="28339533" w14:textId="77777777" w:rsidR="005538F1" w:rsidRPr="005538F1" w:rsidRDefault="005538F1" w:rsidP="005538F1">
            <w:pPr>
              <w:widowControl w:val="0"/>
              <w:spacing w:after="0" w:line="240" w:lineRule="auto"/>
              <w:ind w:firstLine="1134"/>
              <w:jc w:val="right"/>
              <w:rPr>
                <w:rFonts w:ascii="Arial" w:eastAsia="Times New Roman" w:hAnsi="Arial" w:cs="Arial"/>
                <w:sz w:val="24"/>
                <w:szCs w:val="24"/>
                <w:lang w:eastAsia="en-US"/>
              </w:rPr>
            </w:pPr>
            <w:r w:rsidRPr="005538F1">
              <w:rPr>
                <w:rFonts w:ascii="Arial" w:eastAsia="Times New Roman" w:hAnsi="Arial" w:cs="Arial"/>
                <w:sz w:val="24"/>
                <w:szCs w:val="24"/>
                <w:lang w:eastAsia="en-US"/>
              </w:rPr>
              <w:t>PVM tarifas %:</w:t>
            </w:r>
          </w:p>
        </w:tc>
        <w:tc>
          <w:tcPr>
            <w:tcW w:w="2835" w:type="dxa"/>
            <w:tcBorders>
              <w:top w:val="single" w:sz="4" w:space="0" w:color="auto"/>
              <w:left w:val="single" w:sz="4" w:space="0" w:color="auto"/>
              <w:bottom w:val="single" w:sz="4" w:space="0" w:color="auto"/>
              <w:right w:val="single" w:sz="4" w:space="0" w:color="auto"/>
            </w:tcBorders>
            <w:hideMark/>
          </w:tcPr>
          <w:p w14:paraId="27158855" w14:textId="77777777" w:rsidR="005538F1" w:rsidRPr="005538F1" w:rsidRDefault="005538F1" w:rsidP="005538F1">
            <w:pPr>
              <w:widowControl w:val="0"/>
              <w:spacing w:after="0" w:line="240" w:lineRule="auto"/>
              <w:jc w:val="center"/>
              <w:rPr>
                <w:rFonts w:ascii="Arial" w:eastAsia="Times New Roman" w:hAnsi="Arial" w:cs="Arial"/>
                <w:sz w:val="24"/>
                <w:szCs w:val="24"/>
              </w:rPr>
            </w:pPr>
            <w:r w:rsidRPr="005538F1">
              <w:rPr>
                <w:rFonts w:ascii="Arial" w:eastAsia="Times New Roman" w:hAnsi="Arial" w:cs="Arial"/>
                <w:color w:val="FF0000"/>
                <w:sz w:val="24"/>
                <w:szCs w:val="24"/>
              </w:rPr>
              <w:t>0 ar 5 ar 9 ar 21</w:t>
            </w:r>
            <w:r w:rsidRPr="005538F1">
              <w:rPr>
                <w:rFonts w:ascii="Arial" w:eastAsia="Times New Roman" w:hAnsi="Arial" w:cs="Arial"/>
                <w:sz w:val="24"/>
                <w:szCs w:val="24"/>
              </w:rPr>
              <w:t xml:space="preserve"> </w:t>
            </w:r>
          </w:p>
          <w:p w14:paraId="49914F8C" w14:textId="001BE805" w:rsidR="005538F1" w:rsidRPr="005538F1" w:rsidRDefault="005538F1" w:rsidP="005538F1">
            <w:pPr>
              <w:widowControl w:val="0"/>
              <w:spacing w:after="0" w:line="240" w:lineRule="auto"/>
              <w:rPr>
                <w:rFonts w:ascii="Arial" w:eastAsia="Times New Roman" w:hAnsi="Arial" w:cs="Arial"/>
                <w:sz w:val="24"/>
                <w:szCs w:val="24"/>
                <w:lang w:eastAsia="en-US"/>
              </w:rPr>
            </w:pPr>
            <w:r w:rsidRPr="005538F1">
              <w:rPr>
                <w:rFonts w:ascii="Arial" w:eastAsia="Times New Roman" w:hAnsi="Arial" w:cs="Arial"/>
                <w:color w:val="0070C0"/>
                <w:sz w:val="24"/>
                <w:szCs w:val="24"/>
              </w:rPr>
              <w:t>(palikti tinkamą)</w:t>
            </w:r>
          </w:p>
        </w:tc>
      </w:tr>
      <w:tr w:rsidR="005538F1" w:rsidRPr="005538F1" w14:paraId="2BAD4DAD" w14:textId="77777777">
        <w:tc>
          <w:tcPr>
            <w:tcW w:w="6975" w:type="dxa"/>
            <w:tcBorders>
              <w:top w:val="single" w:sz="4" w:space="0" w:color="auto"/>
              <w:left w:val="single" w:sz="4" w:space="0" w:color="auto"/>
              <w:bottom w:val="single" w:sz="4" w:space="0" w:color="auto"/>
              <w:right w:val="single" w:sz="4" w:space="0" w:color="auto"/>
            </w:tcBorders>
            <w:hideMark/>
          </w:tcPr>
          <w:p w14:paraId="7A2DCED9" w14:textId="77777777" w:rsidR="005538F1" w:rsidRPr="005538F1" w:rsidRDefault="005538F1" w:rsidP="005538F1">
            <w:pPr>
              <w:widowControl w:val="0"/>
              <w:spacing w:after="0" w:line="240" w:lineRule="auto"/>
              <w:jc w:val="right"/>
              <w:rPr>
                <w:rFonts w:ascii="Arial" w:eastAsia="Times New Roman" w:hAnsi="Arial" w:cs="Arial"/>
                <w:sz w:val="24"/>
                <w:szCs w:val="24"/>
                <w:lang w:eastAsia="en-US"/>
              </w:rPr>
            </w:pPr>
            <w:r w:rsidRPr="005538F1">
              <w:rPr>
                <w:rFonts w:ascii="Arial" w:eastAsia="Times New Roman" w:hAnsi="Arial" w:cs="Arial"/>
                <w:sz w:val="24"/>
                <w:szCs w:val="24"/>
                <w:lang w:eastAsia="en-US"/>
              </w:rPr>
              <w:t>Kaina Eur su PVM</w:t>
            </w:r>
          </w:p>
        </w:tc>
        <w:tc>
          <w:tcPr>
            <w:tcW w:w="2835" w:type="dxa"/>
            <w:tcBorders>
              <w:top w:val="single" w:sz="4" w:space="0" w:color="auto"/>
              <w:left w:val="single" w:sz="4" w:space="0" w:color="auto"/>
              <w:bottom w:val="single" w:sz="4" w:space="0" w:color="auto"/>
              <w:right w:val="single" w:sz="4" w:space="0" w:color="auto"/>
            </w:tcBorders>
          </w:tcPr>
          <w:p w14:paraId="4A654FA5" w14:textId="77777777" w:rsidR="005538F1" w:rsidRPr="005538F1" w:rsidRDefault="005538F1" w:rsidP="005538F1">
            <w:pPr>
              <w:widowControl w:val="0"/>
              <w:spacing w:after="0" w:line="240" w:lineRule="auto"/>
              <w:ind w:firstLine="1134"/>
              <w:jc w:val="center"/>
              <w:rPr>
                <w:rFonts w:ascii="Arial" w:eastAsia="Times New Roman" w:hAnsi="Arial" w:cs="Arial"/>
                <w:sz w:val="24"/>
                <w:szCs w:val="24"/>
                <w:lang w:eastAsia="en-US"/>
              </w:rPr>
            </w:pPr>
          </w:p>
        </w:tc>
      </w:tr>
    </w:tbl>
    <w:p w14:paraId="537FEDA5" w14:textId="77777777" w:rsidR="00AB33DB" w:rsidRPr="00AB33DB" w:rsidRDefault="00AB33DB" w:rsidP="00A33DFE">
      <w:pPr>
        <w:numPr>
          <w:ilvl w:val="1"/>
          <w:numId w:val="25"/>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Calibri" w:hAnsi="Arial" w:cs="Arial"/>
          <w:sz w:val="24"/>
          <w:szCs w:val="24"/>
          <w:lang w:eastAsia="en-US"/>
        </w:rPr>
        <w:t>Pasiūlymo kaina ir/ar įkainiai turi būti apskaičiuojami dviejų skaičių po kablelio tikslumu</w:t>
      </w:r>
      <w:r w:rsidRPr="00AB33DB">
        <w:rPr>
          <w:rFonts w:ascii="Arial" w:eastAsia="Calibri" w:hAnsi="Arial" w:cs="Arial"/>
          <w:b/>
          <w:sz w:val="24"/>
          <w:szCs w:val="24"/>
          <w:lang w:eastAsia="en-US"/>
        </w:rPr>
        <w:t>.</w:t>
      </w:r>
      <w:r w:rsidRPr="00AB33DB">
        <w:rPr>
          <w:rFonts w:ascii="Arial" w:eastAsia="Calibri" w:hAnsi="Arial" w:cs="Arial"/>
          <w:sz w:val="24"/>
          <w:szCs w:val="24"/>
          <w:lang w:eastAsia="en-US"/>
        </w:rPr>
        <w:t xml:space="preserve"> </w:t>
      </w:r>
    </w:p>
    <w:p w14:paraId="6DCCA8CF" w14:textId="77777777" w:rsidR="00AB33DB" w:rsidRPr="00AB33DB" w:rsidRDefault="00AB33DB" w:rsidP="00A33DFE">
      <w:pPr>
        <w:numPr>
          <w:ilvl w:val="1"/>
          <w:numId w:val="25"/>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Times New Roman" w:hAnsi="Arial" w:cs="Arial"/>
          <w:sz w:val="24"/>
          <w:szCs w:val="24"/>
          <w:lang w:eastAsia="en-US"/>
        </w:rPr>
        <w:t xml:space="preserve">Į pasiūlymo kainą ir/ar įkainius turi būti įskaityti visi mokesčiai ir visos tiekėjo išlaidos, apimančios viską, ko reikia visiškam ir tinkamam pirkimo sutarties įvykdymui. </w:t>
      </w:r>
    </w:p>
    <w:p w14:paraId="5F74ED2E" w14:textId="77777777" w:rsidR="00AB33DB" w:rsidRPr="00AB33DB" w:rsidRDefault="00AB33DB" w:rsidP="00A33DFE">
      <w:pPr>
        <w:numPr>
          <w:ilvl w:val="1"/>
          <w:numId w:val="25"/>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Times New Roman" w:hAnsi="Arial" w:cs="Arial"/>
          <w:sz w:val="24"/>
          <w:szCs w:val="24"/>
          <w:lang w:eastAsia="en-US"/>
        </w:rPr>
        <w:t>Tais atvejais, kai pagal galiojančius teisės aktus tiekėjui nereikia mokėti PVM, tiekėjas nurodo priežastis, dėl kurių PVM nemokamas:</w:t>
      </w:r>
    </w:p>
    <w:p w14:paraId="23BBF1C7" w14:textId="77777777" w:rsidR="00AB33DB" w:rsidRPr="00AB33DB" w:rsidRDefault="00AB33DB" w:rsidP="00AB33DB">
      <w:pPr>
        <w:tabs>
          <w:tab w:val="left" w:pos="1843"/>
        </w:tabs>
        <w:spacing w:after="0" w:line="240" w:lineRule="auto"/>
        <w:ind w:firstLine="706"/>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________________________________________________________________.</w:t>
      </w:r>
    </w:p>
    <w:p w14:paraId="7C3720A1" w14:textId="77777777" w:rsidR="00AB33DB" w:rsidRPr="00AB33DB" w:rsidRDefault="00AB33DB" w:rsidP="00AB33DB">
      <w:pPr>
        <w:spacing w:after="0" w:line="240" w:lineRule="auto"/>
        <w:ind w:firstLine="706"/>
        <w:jc w:val="both"/>
        <w:rPr>
          <w:rFonts w:ascii="Arial" w:eastAsia="Times New Roman" w:hAnsi="Arial" w:cs="Arial"/>
          <w:sz w:val="24"/>
          <w:szCs w:val="24"/>
          <w:lang w:eastAsia="en-US"/>
        </w:rPr>
      </w:pPr>
    </w:p>
    <w:p w14:paraId="69EBA950"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 xml:space="preserve">5. Pasitelksime šiuos ūkio subjektus, </w:t>
      </w:r>
      <w:r w:rsidRPr="00AB33DB">
        <w:rPr>
          <w:rFonts w:ascii="Arial" w:eastAsia="Times New Roman" w:hAnsi="Arial" w:cs="Arial"/>
          <w:b/>
          <w:sz w:val="24"/>
          <w:szCs w:val="24"/>
          <w:lang w:eastAsia="en-US"/>
        </w:rPr>
        <w:t>kurių pajėgumais remsimės</w:t>
      </w:r>
      <w:r w:rsidRPr="00AB33DB">
        <w:rPr>
          <w:rFonts w:ascii="Arial" w:eastAsia="Times New Roman" w:hAnsi="Arial" w:cs="Arial"/>
          <w:sz w:val="24"/>
          <w:szCs w:val="24"/>
          <w:lang w:eastAsia="en-US"/>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2126"/>
        <w:gridCol w:w="1701"/>
        <w:gridCol w:w="2693"/>
      </w:tblGrid>
      <w:tr w:rsidR="00AB33DB" w:rsidRPr="00AB33DB" w14:paraId="7F79BC3E" w14:textId="77777777" w:rsidTr="007341F1">
        <w:tc>
          <w:tcPr>
            <w:tcW w:w="704" w:type="dxa"/>
            <w:tcBorders>
              <w:top w:val="single" w:sz="4" w:space="0" w:color="auto"/>
              <w:left w:val="single" w:sz="4" w:space="0" w:color="auto"/>
              <w:bottom w:val="single" w:sz="4" w:space="0" w:color="auto"/>
              <w:right w:val="single" w:sz="4" w:space="0" w:color="auto"/>
            </w:tcBorders>
          </w:tcPr>
          <w:p w14:paraId="10CB4067" w14:textId="435B0E70"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2552" w:type="dxa"/>
            <w:tcBorders>
              <w:top w:val="single" w:sz="4" w:space="0" w:color="auto"/>
              <w:left w:val="single" w:sz="4" w:space="0" w:color="auto"/>
              <w:bottom w:val="single" w:sz="4" w:space="0" w:color="auto"/>
              <w:right w:val="single" w:sz="4" w:space="0" w:color="auto"/>
            </w:tcBorders>
          </w:tcPr>
          <w:p w14:paraId="607256D4"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1D79F1B0"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Kvalifikacijos reikalavimo reikšmė</w:t>
            </w:r>
          </w:p>
        </w:tc>
        <w:tc>
          <w:tcPr>
            <w:tcW w:w="1701" w:type="dxa"/>
            <w:tcBorders>
              <w:top w:val="single" w:sz="4" w:space="0" w:color="auto"/>
              <w:left w:val="single" w:sz="4" w:space="0" w:color="auto"/>
              <w:bottom w:val="single" w:sz="4" w:space="0" w:color="auto"/>
              <w:right w:val="single" w:sz="4" w:space="0" w:color="auto"/>
            </w:tcBorders>
          </w:tcPr>
          <w:p w14:paraId="6A39AB47"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Įsipareigojimų dalis %</w:t>
            </w:r>
          </w:p>
        </w:tc>
        <w:tc>
          <w:tcPr>
            <w:tcW w:w="2693" w:type="dxa"/>
            <w:tcBorders>
              <w:top w:val="single" w:sz="4" w:space="0" w:color="auto"/>
              <w:left w:val="single" w:sz="4" w:space="0" w:color="auto"/>
              <w:bottom w:val="single" w:sz="4" w:space="0" w:color="auto"/>
              <w:right w:val="single" w:sz="4" w:space="0" w:color="auto"/>
            </w:tcBorders>
          </w:tcPr>
          <w:p w14:paraId="416CA16D"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Nurodyti konkrečius pagal pirkimo sutartį prisiimamus įsipareigojimus, kuriems ketinama pasitelkti ūkio subjektą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w:t>
            </w:r>
          </w:p>
        </w:tc>
      </w:tr>
      <w:tr w:rsidR="00AB33DB" w:rsidRPr="00AB33DB" w14:paraId="3B50B11B" w14:textId="77777777" w:rsidTr="007341F1">
        <w:tc>
          <w:tcPr>
            <w:tcW w:w="704" w:type="dxa"/>
            <w:tcBorders>
              <w:top w:val="single" w:sz="4" w:space="0" w:color="auto"/>
              <w:left w:val="single" w:sz="4" w:space="0" w:color="auto"/>
              <w:bottom w:val="single" w:sz="4" w:space="0" w:color="auto"/>
              <w:right w:val="single" w:sz="4" w:space="0" w:color="auto"/>
            </w:tcBorders>
          </w:tcPr>
          <w:p w14:paraId="7C379B11" w14:textId="77777777" w:rsidR="00AB33DB" w:rsidRPr="00AB33DB" w:rsidRDefault="00AB33DB" w:rsidP="00A33DFE">
            <w:pPr>
              <w:numPr>
                <w:ilvl w:val="0"/>
                <w:numId w:val="29"/>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C44E7D0"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A7E148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51E5F2D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7DA197FD"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AB33DB" w14:paraId="3C4A6ED7" w14:textId="77777777" w:rsidTr="007341F1">
        <w:tc>
          <w:tcPr>
            <w:tcW w:w="704" w:type="dxa"/>
            <w:tcBorders>
              <w:top w:val="single" w:sz="4" w:space="0" w:color="auto"/>
              <w:left w:val="single" w:sz="4" w:space="0" w:color="auto"/>
              <w:bottom w:val="single" w:sz="4" w:space="0" w:color="auto"/>
              <w:right w:val="single" w:sz="4" w:space="0" w:color="auto"/>
            </w:tcBorders>
          </w:tcPr>
          <w:p w14:paraId="21A73DBD" w14:textId="77777777" w:rsidR="00AB33DB" w:rsidRPr="00AB33DB" w:rsidRDefault="00AB33DB" w:rsidP="00A33DFE">
            <w:pPr>
              <w:numPr>
                <w:ilvl w:val="0"/>
                <w:numId w:val="29"/>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7F848D7"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B0F1706"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CF346DB"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6BF1F4D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0E8AF178"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AB33DB">
        <w:rPr>
          <w:rFonts w:ascii="Arial" w:eastAsia="Times New Roman" w:hAnsi="Arial" w:cs="Arial"/>
          <w:i/>
          <w:iCs/>
          <w:color w:val="000000"/>
          <w:sz w:val="24"/>
          <w:szCs w:val="24"/>
        </w:rPr>
        <w:t>/Pastaba. Pildoma, jei tiekėjas ketina remtis kitų ūkio subjektų pajėgumais.</w:t>
      </w:r>
      <w:r w:rsidRPr="00AB33DB">
        <w:rPr>
          <w:rFonts w:ascii="Arial" w:eastAsia="Calibri" w:hAnsi="Arial" w:cs="Arial"/>
          <w:sz w:val="24"/>
          <w:szCs w:val="24"/>
          <w:lang w:eastAsia="en-US"/>
        </w:rPr>
        <w:t xml:space="preserve"> </w:t>
      </w:r>
      <w:r w:rsidRPr="00AB33DB">
        <w:rPr>
          <w:rFonts w:ascii="Arial" w:eastAsia="Times New Roman" w:hAnsi="Arial" w:cs="Arial"/>
          <w:i/>
          <w:iCs/>
          <w:color w:val="000000"/>
          <w:sz w:val="24"/>
          <w:szCs w:val="24"/>
        </w:rPr>
        <w:t>Ūkio subjektas, kurio pajėgumais remiamasi – tiekėjo pirkimo sutarties vykdymui pasitelkiamas trečiasis asmuo, kurio kvalifikacija tiekėjas remiasi, kad atitiktų kvalifikacijos reikalavimus./</w:t>
      </w:r>
    </w:p>
    <w:p w14:paraId="035E4763"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p>
    <w:p w14:paraId="52E55CAF" w14:textId="77777777" w:rsidR="00AB33DB" w:rsidRPr="00AB33DB" w:rsidRDefault="00AB33DB" w:rsidP="00AB33DB">
      <w:pPr>
        <w:spacing w:after="0" w:line="240" w:lineRule="auto"/>
        <w:ind w:firstLine="709"/>
        <w:jc w:val="both"/>
        <w:rPr>
          <w:rFonts w:ascii="Arial" w:eastAsia="Times New Roman" w:hAnsi="Arial" w:cs="Arial"/>
          <w:b/>
          <w:bCs/>
          <w:sz w:val="24"/>
          <w:szCs w:val="24"/>
          <w:lang w:eastAsia="en-US"/>
        </w:rPr>
      </w:pPr>
      <w:r w:rsidRPr="00AB33DB">
        <w:rPr>
          <w:rFonts w:ascii="Arial" w:eastAsia="Times New Roman" w:hAnsi="Arial" w:cs="Arial"/>
          <w:sz w:val="24"/>
          <w:szCs w:val="24"/>
          <w:lang w:eastAsia="en-US"/>
        </w:rPr>
        <w:t xml:space="preserve">6. </w:t>
      </w:r>
      <w:r w:rsidRPr="00AB33DB">
        <w:rPr>
          <w:rFonts w:ascii="Arial" w:eastAsia="Times New Roman" w:hAnsi="Arial" w:cs="Arial"/>
          <w:b/>
          <w:bCs/>
          <w:sz w:val="24"/>
          <w:szCs w:val="24"/>
          <w:lang w:eastAsia="en-US"/>
        </w:rPr>
        <w:t xml:space="preserve">Pasitelksime šiuos </w:t>
      </w:r>
      <w:proofErr w:type="spellStart"/>
      <w:r w:rsidRPr="00AB33DB">
        <w:rPr>
          <w:rFonts w:ascii="Arial" w:eastAsia="Times New Roman" w:hAnsi="Arial" w:cs="Arial"/>
          <w:b/>
          <w:bCs/>
          <w:sz w:val="24"/>
          <w:szCs w:val="24"/>
          <w:lang w:eastAsia="en-US"/>
        </w:rPr>
        <w:t>kvazisubtiekėjus</w:t>
      </w:r>
      <w:proofErr w:type="spellEnd"/>
      <w:r w:rsidRPr="00AB33DB">
        <w:rPr>
          <w:rFonts w:ascii="Arial" w:eastAsia="Times New Roman" w:hAnsi="Arial" w:cs="Arial"/>
          <w:b/>
          <w:bCs/>
          <w:sz w:val="24"/>
          <w:szCs w:val="24"/>
          <w:vertAlign w:val="superscript"/>
          <w:lang w:eastAsia="en-US"/>
        </w:rPr>
        <w:t>*</w:t>
      </w:r>
      <w:r w:rsidRPr="00AB33DB">
        <w:rPr>
          <w:rFonts w:ascii="Arial" w:eastAsia="Times New Roman" w:hAnsi="Arial" w:cs="Arial"/>
          <w:b/>
          <w:bCs/>
          <w:sz w:val="24"/>
          <w:szCs w:val="24"/>
          <w:lang w:eastAsia="en-US"/>
        </w:rPr>
        <w:t>, kurių pajėgumais remsimės: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0"/>
        <w:gridCol w:w="2976"/>
        <w:gridCol w:w="2696"/>
      </w:tblGrid>
      <w:tr w:rsidR="00AB33DB" w:rsidRPr="00AB33DB" w14:paraId="376CDD67" w14:textId="77777777" w:rsidTr="007341F1">
        <w:tc>
          <w:tcPr>
            <w:tcW w:w="704" w:type="dxa"/>
            <w:tcBorders>
              <w:top w:val="single" w:sz="4" w:space="0" w:color="auto"/>
              <w:left w:val="single" w:sz="4" w:space="0" w:color="auto"/>
              <w:bottom w:val="single" w:sz="4" w:space="0" w:color="auto"/>
              <w:right w:val="single" w:sz="4" w:space="0" w:color="auto"/>
            </w:tcBorders>
          </w:tcPr>
          <w:p w14:paraId="4421767F" w14:textId="1745AA4B"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3400" w:type="dxa"/>
            <w:tcBorders>
              <w:top w:val="single" w:sz="4" w:space="0" w:color="auto"/>
              <w:left w:val="single" w:sz="4" w:space="0" w:color="auto"/>
              <w:bottom w:val="single" w:sz="4" w:space="0" w:color="auto"/>
              <w:right w:val="single" w:sz="4" w:space="0" w:color="auto"/>
            </w:tcBorders>
            <w:hideMark/>
          </w:tcPr>
          <w:p w14:paraId="52CBC692"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6E8DA01C"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Specialisto vardas, pavardė</w:t>
            </w:r>
          </w:p>
        </w:tc>
        <w:tc>
          <w:tcPr>
            <w:tcW w:w="2696" w:type="dxa"/>
            <w:tcBorders>
              <w:top w:val="single" w:sz="4" w:space="0" w:color="auto"/>
              <w:left w:val="single" w:sz="4" w:space="0" w:color="auto"/>
              <w:bottom w:val="single" w:sz="4" w:space="0" w:color="auto"/>
              <w:right w:val="single" w:sz="4" w:space="0" w:color="auto"/>
            </w:tcBorders>
            <w:hideMark/>
          </w:tcPr>
          <w:p w14:paraId="4A44408A"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Darbovietė</w:t>
            </w:r>
          </w:p>
        </w:tc>
      </w:tr>
      <w:tr w:rsidR="00AB33DB" w:rsidRPr="00AB33DB" w14:paraId="26055F85" w14:textId="77777777" w:rsidTr="007341F1">
        <w:tc>
          <w:tcPr>
            <w:tcW w:w="704" w:type="dxa"/>
            <w:tcBorders>
              <w:top w:val="single" w:sz="4" w:space="0" w:color="auto"/>
              <w:left w:val="single" w:sz="4" w:space="0" w:color="auto"/>
              <w:bottom w:val="single" w:sz="4" w:space="0" w:color="auto"/>
              <w:right w:val="single" w:sz="4" w:space="0" w:color="auto"/>
            </w:tcBorders>
            <w:hideMark/>
          </w:tcPr>
          <w:p w14:paraId="6676882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3400" w:type="dxa"/>
            <w:tcBorders>
              <w:top w:val="single" w:sz="4" w:space="0" w:color="auto"/>
              <w:left w:val="single" w:sz="4" w:space="0" w:color="auto"/>
              <w:bottom w:val="single" w:sz="4" w:space="0" w:color="auto"/>
              <w:right w:val="single" w:sz="4" w:space="0" w:color="auto"/>
            </w:tcBorders>
          </w:tcPr>
          <w:p w14:paraId="6C51B11B" w14:textId="77777777" w:rsidR="00AB33DB" w:rsidRPr="00AB33DB" w:rsidRDefault="00AB33DB" w:rsidP="00AB33DB">
            <w:pPr>
              <w:spacing w:after="0" w:line="240" w:lineRule="auto"/>
              <w:ind w:firstLine="1134"/>
              <w:contextualSpacing/>
              <w:jc w:val="both"/>
              <w:rPr>
                <w:rFonts w:ascii="Arial" w:eastAsia="Times New Roman" w:hAnsi="Arial" w:cs="Arial"/>
                <w:spacing w:val="-1"/>
                <w:sz w:val="24"/>
                <w:szCs w:val="24"/>
                <w:lang w:eastAsia="en-US"/>
              </w:rPr>
            </w:pPr>
          </w:p>
          <w:p w14:paraId="1504457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5FE95BAA"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6" w:type="dxa"/>
            <w:tcBorders>
              <w:top w:val="single" w:sz="4" w:space="0" w:color="auto"/>
              <w:left w:val="single" w:sz="4" w:space="0" w:color="auto"/>
              <w:bottom w:val="single" w:sz="4" w:space="0" w:color="auto"/>
              <w:right w:val="single" w:sz="4" w:space="0" w:color="auto"/>
            </w:tcBorders>
          </w:tcPr>
          <w:p w14:paraId="166E7183"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372E3C3F" w14:textId="77777777" w:rsidR="00AB33DB" w:rsidRPr="00AB33DB" w:rsidRDefault="00AB33DB" w:rsidP="00AB33DB">
      <w:pPr>
        <w:spacing w:after="0" w:line="240" w:lineRule="auto"/>
        <w:ind w:firstLine="1134"/>
        <w:jc w:val="both"/>
        <w:rPr>
          <w:rFonts w:ascii="Arial" w:eastAsia="Calibri" w:hAnsi="Arial" w:cs="Arial"/>
          <w:bCs/>
          <w:i/>
          <w:sz w:val="24"/>
          <w:szCs w:val="24"/>
          <w:lang w:eastAsia="en-US"/>
        </w:rPr>
      </w:pPr>
      <w:r w:rsidRPr="00AB33DB">
        <w:rPr>
          <w:rFonts w:ascii="Arial" w:eastAsia="Calibri" w:hAnsi="Arial" w:cs="Arial"/>
          <w:bCs/>
          <w:i/>
          <w:sz w:val="24"/>
          <w:szCs w:val="24"/>
          <w:vertAlign w:val="superscript"/>
          <w:lang w:eastAsia="en-US"/>
        </w:rPr>
        <w:t>*</w:t>
      </w:r>
      <w:r w:rsidRPr="00AB33DB">
        <w:rPr>
          <w:rFonts w:ascii="Arial" w:eastAsia="Calibri" w:hAnsi="Arial" w:cs="Arial"/>
          <w:bCs/>
          <w:i/>
          <w:sz w:val="24"/>
          <w:szCs w:val="24"/>
          <w:lang w:eastAsia="en-US"/>
        </w:rPr>
        <w:t>jei kvalifikacija yra grindžiama nurodant specialistą, kuris nėra tiekėjo, jungtinės veiklos partnerio (-</w:t>
      </w:r>
      <w:proofErr w:type="spellStart"/>
      <w:r w:rsidRPr="00AB33DB">
        <w:rPr>
          <w:rFonts w:ascii="Arial" w:eastAsia="Calibri" w:hAnsi="Arial" w:cs="Arial"/>
          <w:bCs/>
          <w:i/>
          <w:sz w:val="24"/>
          <w:szCs w:val="24"/>
          <w:lang w:eastAsia="en-US"/>
        </w:rPr>
        <w:t>ių</w:t>
      </w:r>
      <w:proofErr w:type="spellEnd"/>
      <w:r w:rsidRPr="00AB33DB">
        <w:rPr>
          <w:rFonts w:ascii="Arial" w:eastAsia="Calibri" w:hAnsi="Arial" w:cs="Arial"/>
          <w:bCs/>
          <w:i/>
          <w:sz w:val="24"/>
          <w:szCs w:val="24"/>
          <w:lang w:eastAsia="en-US"/>
        </w:rPr>
        <w:t>) ar subtiekėjo (-jų) darbuotojas, tačiau yra ketinamas įdarbinti sutarties vykdymo metu, tokiu atveju specialistas turi būti išviešintas pasiūlyme.</w:t>
      </w:r>
    </w:p>
    <w:p w14:paraId="03CA08F1"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p>
    <w:p w14:paraId="78C5C709"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 xml:space="preserve">7. Pasitelksime šiuos subtiekėjus, </w:t>
      </w:r>
      <w:r w:rsidRPr="00AB33DB">
        <w:rPr>
          <w:rFonts w:ascii="Arial" w:eastAsia="Times New Roman" w:hAnsi="Arial" w:cs="Arial"/>
          <w:b/>
          <w:sz w:val="24"/>
          <w:szCs w:val="24"/>
          <w:lang w:eastAsia="en-US"/>
        </w:rPr>
        <w:t>kurių pajėgumais nesiremsime</w:t>
      </w:r>
      <w:r w:rsidRPr="00AB33DB">
        <w:rPr>
          <w:rFonts w:ascii="Arial" w:eastAsia="Times New Roman" w:hAnsi="Arial" w:cs="Arial"/>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139"/>
      </w:tblGrid>
      <w:tr w:rsidR="00AB33DB" w:rsidRPr="00AB33DB" w14:paraId="500A9431" w14:textId="77777777" w:rsidTr="00393987">
        <w:tc>
          <w:tcPr>
            <w:tcW w:w="704" w:type="dxa"/>
            <w:tcBorders>
              <w:top w:val="single" w:sz="4" w:space="0" w:color="auto"/>
              <w:left w:val="single" w:sz="4" w:space="0" w:color="auto"/>
              <w:bottom w:val="single" w:sz="4" w:space="0" w:color="auto"/>
              <w:right w:val="single" w:sz="4" w:space="0" w:color="auto"/>
            </w:tcBorders>
          </w:tcPr>
          <w:p w14:paraId="56719B08" w14:textId="1A53BF49"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sidRP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2806" w:type="dxa"/>
            <w:tcBorders>
              <w:top w:val="single" w:sz="4" w:space="0" w:color="auto"/>
              <w:left w:val="single" w:sz="4" w:space="0" w:color="auto"/>
              <w:bottom w:val="single" w:sz="4" w:space="0" w:color="auto"/>
              <w:right w:val="single" w:sz="4" w:space="0" w:color="auto"/>
            </w:tcBorders>
          </w:tcPr>
          <w:p w14:paraId="5F5557FF"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81DC686"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Įsipareigojimų dalis %</w:t>
            </w:r>
          </w:p>
        </w:tc>
        <w:tc>
          <w:tcPr>
            <w:tcW w:w="4139" w:type="dxa"/>
            <w:tcBorders>
              <w:top w:val="single" w:sz="4" w:space="0" w:color="auto"/>
              <w:left w:val="single" w:sz="4" w:space="0" w:color="auto"/>
              <w:bottom w:val="single" w:sz="4" w:space="0" w:color="auto"/>
              <w:right w:val="single" w:sz="4" w:space="0" w:color="auto"/>
            </w:tcBorders>
          </w:tcPr>
          <w:p w14:paraId="5955EA4E"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 xml:space="preserve">Nurodyti konkrečius pagal pirkimo sutartį prisiimamus įsipareigojimus, kuriems ketinama </w:t>
            </w:r>
            <w:r w:rsidRPr="00AB33DB">
              <w:rPr>
                <w:rFonts w:ascii="Arial" w:eastAsia="Calibri" w:hAnsi="Arial" w:cs="Arial"/>
                <w:b/>
                <w:bCs/>
                <w:spacing w:val="-4"/>
                <w:sz w:val="24"/>
                <w:szCs w:val="24"/>
                <w:lang w:eastAsia="en-US"/>
              </w:rPr>
              <w:lastRenderedPageBreak/>
              <w:t>pasitelkti subrangovą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)/subtiekėją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w:t>
            </w:r>
          </w:p>
        </w:tc>
      </w:tr>
      <w:tr w:rsidR="00AB33DB" w:rsidRPr="00AB33DB" w14:paraId="2C64BDA8" w14:textId="77777777" w:rsidTr="00393987">
        <w:tc>
          <w:tcPr>
            <w:tcW w:w="704" w:type="dxa"/>
            <w:tcBorders>
              <w:top w:val="single" w:sz="4" w:space="0" w:color="auto"/>
              <w:left w:val="single" w:sz="4" w:space="0" w:color="auto"/>
              <w:bottom w:val="single" w:sz="4" w:space="0" w:color="auto"/>
              <w:right w:val="single" w:sz="4" w:space="0" w:color="auto"/>
            </w:tcBorders>
          </w:tcPr>
          <w:p w14:paraId="40E3FE2F" w14:textId="77777777" w:rsidR="00AB33DB" w:rsidRPr="00AB33DB" w:rsidRDefault="00AB33DB" w:rsidP="00A33DFE">
            <w:pPr>
              <w:numPr>
                <w:ilvl w:val="0"/>
                <w:numId w:val="28"/>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059B1783"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9E1A62D"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50B0DEEB"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AB33DB" w14:paraId="7C33B3F3" w14:textId="77777777" w:rsidTr="00393987">
        <w:tc>
          <w:tcPr>
            <w:tcW w:w="704" w:type="dxa"/>
            <w:tcBorders>
              <w:top w:val="single" w:sz="4" w:space="0" w:color="auto"/>
              <w:left w:val="single" w:sz="4" w:space="0" w:color="auto"/>
              <w:bottom w:val="single" w:sz="4" w:space="0" w:color="auto"/>
              <w:right w:val="single" w:sz="4" w:space="0" w:color="auto"/>
            </w:tcBorders>
          </w:tcPr>
          <w:p w14:paraId="2FCC992B" w14:textId="77777777" w:rsidR="00AB33DB" w:rsidRPr="00AB33DB" w:rsidRDefault="00AB33DB" w:rsidP="00A33DFE">
            <w:pPr>
              <w:numPr>
                <w:ilvl w:val="0"/>
                <w:numId w:val="28"/>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571CD6DE"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86BF119"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300CF58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668B59CD"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AB33DB">
        <w:rPr>
          <w:rFonts w:ascii="Arial" w:eastAsia="Times New Roman" w:hAnsi="Arial" w:cs="Arial"/>
          <w:i/>
          <w:iCs/>
          <w:color w:val="000000"/>
          <w:sz w:val="24"/>
          <w:szCs w:val="24"/>
        </w:rPr>
        <w:t>/Pastaba. Pildoma, jei žinomi subtiekėjai, kurie bus pasitelkti vykdant pirkimo sutartį ir kurių pajėgumais nesiremiama įrodinėjant kvalifikacijos atitiktį./</w:t>
      </w:r>
    </w:p>
    <w:p w14:paraId="0B00F64D"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3EF59FDF" w14:textId="77777777" w:rsidR="00AB33DB" w:rsidRPr="00AB33DB" w:rsidRDefault="00AB33DB" w:rsidP="00AB33DB">
      <w:pPr>
        <w:spacing w:after="0" w:line="240" w:lineRule="auto"/>
        <w:ind w:firstLine="567"/>
        <w:jc w:val="both"/>
        <w:rPr>
          <w:rFonts w:ascii="Arial" w:eastAsia="Times New Roman" w:hAnsi="Arial" w:cs="Arial"/>
          <w:sz w:val="24"/>
          <w:szCs w:val="24"/>
          <w:lang w:eastAsia="en-US"/>
        </w:rPr>
      </w:pPr>
      <w:r w:rsidRPr="00AB33DB">
        <w:rPr>
          <w:rFonts w:ascii="Arial" w:eastAsia="Calibri" w:hAnsi="Arial" w:cs="Arial"/>
          <w:sz w:val="24"/>
          <w:szCs w:val="24"/>
          <w:lang w:eastAsia="en-US"/>
        </w:rPr>
        <w:t>8.*</w:t>
      </w:r>
      <w:r w:rsidRPr="00AB33DB">
        <w:rPr>
          <w:rFonts w:ascii="Calibri" w:eastAsia="Calibri" w:hAnsi="Calibri" w:cs="Times New Roman"/>
          <w:kern w:val="2"/>
          <w:sz w:val="22"/>
          <w:szCs w:val="22"/>
          <w:lang w:eastAsia="en-US"/>
          <w14:ligatures w14:val="standardContextual"/>
        </w:rPr>
        <w:t xml:space="preserve"> </w:t>
      </w:r>
      <w:r w:rsidRPr="00AB33DB">
        <w:rPr>
          <w:rFonts w:ascii="Arial" w:eastAsia="Times New Roman" w:hAnsi="Arial" w:cs="Arial"/>
          <w:sz w:val="24"/>
          <w:szCs w:val="24"/>
          <w:lang w:eastAsia="en-US"/>
        </w:rPr>
        <w:t>Informacija apie kiekvieno tiekėjų grupės partnerio savo jėgomis numatomų pristatyti prekių, suteikti paslaugų,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AB33DB" w:rsidRPr="00AB33DB" w14:paraId="0FA0BDF4" w14:textId="77777777" w:rsidTr="00393987">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002F4D1"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3C76E8B7"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38CA98CF"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Nurodyti konkrečius pagal pirkimo sutartį prisiimamus įsipareigojimus</w:t>
            </w:r>
          </w:p>
        </w:tc>
        <w:tc>
          <w:tcPr>
            <w:tcW w:w="3788" w:type="dxa"/>
            <w:tcBorders>
              <w:top w:val="single" w:sz="4" w:space="0" w:color="auto"/>
              <w:left w:val="single" w:sz="4" w:space="0" w:color="auto"/>
              <w:bottom w:val="single" w:sz="4" w:space="0" w:color="auto"/>
              <w:right w:val="single" w:sz="4" w:space="0" w:color="auto"/>
            </w:tcBorders>
            <w:vAlign w:val="center"/>
            <w:hideMark/>
          </w:tcPr>
          <w:p w14:paraId="4F551F5B"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Partnerio dalies vertė pasiūlymo kainoje (išreikšta procentais (%) arba konkrečia pinigų suma (Eur be PVM)</w:t>
            </w:r>
          </w:p>
        </w:tc>
      </w:tr>
      <w:tr w:rsidR="00AB33DB" w:rsidRPr="00AB33DB" w14:paraId="5C0BB95E" w14:textId="77777777" w:rsidTr="00393987">
        <w:tc>
          <w:tcPr>
            <w:tcW w:w="666" w:type="dxa"/>
            <w:tcBorders>
              <w:top w:val="single" w:sz="4" w:space="0" w:color="auto"/>
              <w:left w:val="single" w:sz="4" w:space="0" w:color="auto"/>
              <w:bottom w:val="single" w:sz="4" w:space="0" w:color="auto"/>
              <w:right w:val="single" w:sz="4" w:space="0" w:color="auto"/>
            </w:tcBorders>
          </w:tcPr>
          <w:p w14:paraId="24A3EF97"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402B454E"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570E85D2"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6330A3E0"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r>
      <w:tr w:rsidR="00AB33DB" w:rsidRPr="00AB33DB" w14:paraId="3B124803" w14:textId="77777777" w:rsidTr="00393987">
        <w:tc>
          <w:tcPr>
            <w:tcW w:w="666" w:type="dxa"/>
            <w:tcBorders>
              <w:top w:val="single" w:sz="4" w:space="0" w:color="auto"/>
              <w:left w:val="single" w:sz="4" w:space="0" w:color="auto"/>
              <w:bottom w:val="single" w:sz="4" w:space="0" w:color="auto"/>
              <w:right w:val="single" w:sz="4" w:space="0" w:color="auto"/>
            </w:tcBorders>
          </w:tcPr>
          <w:p w14:paraId="48D321B1"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66C05545"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7B942D53"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E9BD39E"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r>
    </w:tbl>
    <w:p w14:paraId="47617F6B" w14:textId="77777777" w:rsidR="00AB33DB" w:rsidRPr="00AB33DB" w:rsidRDefault="00AB33DB" w:rsidP="00AB33DB">
      <w:pPr>
        <w:shd w:val="clear" w:color="auto" w:fill="FFFFFF"/>
        <w:spacing w:after="0"/>
        <w:ind w:firstLine="567"/>
        <w:jc w:val="both"/>
        <w:rPr>
          <w:rFonts w:ascii="Arial" w:eastAsia="Calibri" w:hAnsi="Arial" w:cs="Arial"/>
          <w:i/>
          <w:iCs/>
          <w:sz w:val="20"/>
          <w:szCs w:val="20"/>
          <w:lang w:eastAsia="en-US"/>
        </w:rPr>
      </w:pPr>
      <w:r w:rsidRPr="00AB33DB">
        <w:rPr>
          <w:rFonts w:ascii="Arial" w:eastAsia="Calibri" w:hAnsi="Arial" w:cs="Arial"/>
          <w:i/>
          <w:iCs/>
          <w:sz w:val="20"/>
          <w:szCs w:val="20"/>
          <w:lang w:eastAsia="en-US"/>
        </w:rPr>
        <w:t xml:space="preserve">*Pastaba. Pildyti tuomet, kai pasiūlymą pateikia tiekėjų grupė. </w:t>
      </w:r>
    </w:p>
    <w:p w14:paraId="02620E08"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06C0FA70" w14:textId="77777777" w:rsidR="00AB33DB" w:rsidRPr="00AB33DB" w:rsidRDefault="00AB33DB" w:rsidP="00AB33DB">
      <w:pPr>
        <w:spacing w:after="0" w:line="240" w:lineRule="auto"/>
        <w:ind w:left="480" w:firstLine="229"/>
        <w:jc w:val="both"/>
        <w:rPr>
          <w:rFonts w:ascii="Arial" w:eastAsia="Calibri" w:hAnsi="Arial" w:cs="Arial"/>
          <w:sz w:val="24"/>
          <w:szCs w:val="24"/>
          <w:lang w:eastAsia="en-US"/>
        </w:rPr>
      </w:pPr>
      <w:r w:rsidRPr="00AB33DB">
        <w:rPr>
          <w:rFonts w:ascii="Arial" w:eastAsia="Calibri" w:hAnsi="Arial" w:cs="Arial"/>
          <w:sz w:val="24"/>
          <w:szCs w:val="24"/>
          <w:lang w:eastAsia="en-US"/>
        </w:rPr>
        <w:t>9. Kartu su pasiūlymu pateikiami šie dokumentai:</w:t>
      </w:r>
    </w:p>
    <w:tbl>
      <w:tblPr>
        <w:tblW w:w="9753" w:type="dxa"/>
        <w:tblInd w:w="-5" w:type="dxa"/>
        <w:tblLayout w:type="fixed"/>
        <w:tblLook w:val="0000" w:firstRow="0" w:lastRow="0" w:firstColumn="0" w:lastColumn="0" w:noHBand="0" w:noVBand="0"/>
      </w:tblPr>
      <w:tblGrid>
        <w:gridCol w:w="709"/>
        <w:gridCol w:w="6237"/>
        <w:gridCol w:w="2807"/>
      </w:tblGrid>
      <w:tr w:rsidR="00AB33DB" w:rsidRPr="00AB33DB" w14:paraId="3B00744B" w14:textId="77777777" w:rsidTr="007341F1">
        <w:trPr>
          <w:trHeight w:val="689"/>
        </w:trPr>
        <w:tc>
          <w:tcPr>
            <w:tcW w:w="709" w:type="dxa"/>
            <w:tcBorders>
              <w:top w:val="single" w:sz="4" w:space="0" w:color="000000"/>
              <w:left w:val="single" w:sz="4" w:space="0" w:color="000000"/>
              <w:bottom w:val="single" w:sz="4" w:space="0" w:color="000000"/>
            </w:tcBorders>
            <w:vAlign w:val="center"/>
          </w:tcPr>
          <w:p w14:paraId="345450A4" w14:textId="4F9821C1" w:rsidR="00AB33DB" w:rsidRPr="00AB33DB" w:rsidRDefault="00AB33DB" w:rsidP="00AB33DB">
            <w:pPr>
              <w:snapToGrid w:val="0"/>
              <w:spacing w:after="0" w:line="240" w:lineRule="auto"/>
              <w:jc w:val="both"/>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Eil.</w:t>
            </w:r>
            <w:r w:rsidR="007341F1" w:rsidRPr="007341F1">
              <w:rPr>
                <w:rFonts w:ascii="Arial" w:eastAsia="Times New Roman" w:hAnsi="Arial" w:cs="Arial"/>
                <w:b/>
                <w:bCs/>
                <w:spacing w:val="-1"/>
                <w:sz w:val="24"/>
                <w:szCs w:val="24"/>
                <w:lang w:eastAsia="en-US"/>
              </w:rPr>
              <w:t xml:space="preserve"> </w:t>
            </w:r>
            <w:r w:rsidRPr="00AB33DB">
              <w:rPr>
                <w:rFonts w:ascii="Arial" w:eastAsia="Times New Roman" w:hAnsi="Arial" w:cs="Arial"/>
                <w:b/>
                <w:bCs/>
                <w:spacing w:val="-1"/>
                <w:sz w:val="24"/>
                <w:szCs w:val="24"/>
                <w:lang w:eastAsia="en-US"/>
              </w:rPr>
              <w:t>Nr.</w:t>
            </w:r>
          </w:p>
        </w:tc>
        <w:tc>
          <w:tcPr>
            <w:tcW w:w="6237" w:type="dxa"/>
            <w:tcBorders>
              <w:top w:val="single" w:sz="4" w:space="0" w:color="000000"/>
              <w:left w:val="single" w:sz="4" w:space="0" w:color="000000"/>
              <w:bottom w:val="single" w:sz="4" w:space="0" w:color="000000"/>
            </w:tcBorders>
            <w:vAlign w:val="center"/>
          </w:tcPr>
          <w:p w14:paraId="21A665A8" w14:textId="77777777" w:rsidR="00AB33DB" w:rsidRPr="00AB33DB" w:rsidRDefault="00AB33DB" w:rsidP="00AB33DB">
            <w:pPr>
              <w:snapToGrid w:val="0"/>
              <w:spacing w:after="0" w:line="240" w:lineRule="auto"/>
              <w:jc w:val="center"/>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Pateikto dokumento pavadinimas</w:t>
            </w:r>
          </w:p>
        </w:tc>
        <w:tc>
          <w:tcPr>
            <w:tcW w:w="2807" w:type="dxa"/>
            <w:tcBorders>
              <w:top w:val="single" w:sz="4" w:space="0" w:color="000000"/>
              <w:left w:val="single" w:sz="4" w:space="0" w:color="000000"/>
              <w:bottom w:val="single" w:sz="4" w:space="0" w:color="000000"/>
              <w:right w:val="single" w:sz="4" w:space="0" w:color="000000"/>
            </w:tcBorders>
            <w:vAlign w:val="center"/>
          </w:tcPr>
          <w:p w14:paraId="0796B092" w14:textId="77777777" w:rsidR="00AB33DB" w:rsidRPr="00AB33DB" w:rsidRDefault="00AB33DB" w:rsidP="00AB33DB">
            <w:pPr>
              <w:snapToGrid w:val="0"/>
              <w:spacing w:after="0" w:line="240" w:lineRule="auto"/>
              <w:jc w:val="center"/>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Dokumento puslapių skaičius</w:t>
            </w:r>
          </w:p>
        </w:tc>
      </w:tr>
      <w:tr w:rsidR="00AB33DB" w:rsidRPr="00AB33DB" w14:paraId="61684221" w14:textId="77777777" w:rsidTr="007341F1">
        <w:tc>
          <w:tcPr>
            <w:tcW w:w="709" w:type="dxa"/>
            <w:tcBorders>
              <w:top w:val="single" w:sz="4" w:space="0" w:color="000000"/>
              <w:left w:val="single" w:sz="4" w:space="0" w:color="000000"/>
              <w:bottom w:val="single" w:sz="4" w:space="0" w:color="000000"/>
            </w:tcBorders>
          </w:tcPr>
          <w:p w14:paraId="1B7A39A0" w14:textId="77777777" w:rsidR="00AB33DB" w:rsidRPr="00AB33DB" w:rsidRDefault="00AB33DB" w:rsidP="00A33DFE">
            <w:pPr>
              <w:numPr>
                <w:ilvl w:val="0"/>
                <w:numId w:val="26"/>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3B017F26" w14:textId="77777777" w:rsidR="00AB33DB" w:rsidRPr="00AB33DB" w:rsidRDefault="00AB33DB" w:rsidP="00AB33DB">
            <w:pPr>
              <w:snapToGrid w:val="0"/>
              <w:spacing w:after="0" w:line="240" w:lineRule="auto"/>
              <w:ind w:firstLine="1134"/>
              <w:jc w:val="both"/>
              <w:rPr>
                <w:rFonts w:ascii="Arial" w:eastAsia="Times New Roman" w:hAnsi="Arial" w:cs="Arial"/>
                <w:color w:val="000000"/>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4377AE58"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AB33DB" w14:paraId="2EF6C422" w14:textId="77777777" w:rsidTr="007341F1">
        <w:tc>
          <w:tcPr>
            <w:tcW w:w="709" w:type="dxa"/>
            <w:tcBorders>
              <w:top w:val="single" w:sz="4" w:space="0" w:color="000000"/>
              <w:left w:val="single" w:sz="4" w:space="0" w:color="000000"/>
              <w:bottom w:val="single" w:sz="4" w:space="0" w:color="000000"/>
            </w:tcBorders>
          </w:tcPr>
          <w:p w14:paraId="77BDD5DC" w14:textId="77777777" w:rsidR="00AB33DB" w:rsidRPr="00AB33DB" w:rsidRDefault="00AB33DB" w:rsidP="00A33DFE">
            <w:pPr>
              <w:numPr>
                <w:ilvl w:val="0"/>
                <w:numId w:val="26"/>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48C24C03"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60EAE8ED"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AB33DB" w14:paraId="59A86157" w14:textId="77777777" w:rsidTr="007341F1">
        <w:tc>
          <w:tcPr>
            <w:tcW w:w="709" w:type="dxa"/>
            <w:tcBorders>
              <w:top w:val="single" w:sz="4" w:space="0" w:color="000000"/>
              <w:left w:val="single" w:sz="4" w:space="0" w:color="000000"/>
              <w:bottom w:val="single" w:sz="4" w:space="0" w:color="000000"/>
            </w:tcBorders>
          </w:tcPr>
          <w:p w14:paraId="4BCF25BE" w14:textId="77777777" w:rsidR="00AB33DB" w:rsidRPr="00AB33DB" w:rsidRDefault="00AB33DB" w:rsidP="00A33DFE">
            <w:pPr>
              <w:numPr>
                <w:ilvl w:val="0"/>
                <w:numId w:val="26"/>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64E7B83F"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28943B01"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bl>
    <w:p w14:paraId="2BAB277D"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6016BAED"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10. 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2829"/>
        <w:gridCol w:w="3260"/>
        <w:gridCol w:w="2770"/>
      </w:tblGrid>
      <w:tr w:rsidR="00AB33DB" w:rsidRPr="00AB33DB" w14:paraId="48BE8387"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vAlign w:val="center"/>
          </w:tcPr>
          <w:p w14:paraId="630E121A" w14:textId="77777777" w:rsidR="00AB33DB" w:rsidRPr="00AB33D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Eil.</w:t>
            </w:r>
          </w:p>
          <w:p w14:paraId="2DD960E3" w14:textId="77777777" w:rsidR="00AB33DB" w:rsidRPr="00AB33D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Nr.</w:t>
            </w:r>
          </w:p>
        </w:tc>
        <w:tc>
          <w:tcPr>
            <w:tcW w:w="2829" w:type="dxa"/>
            <w:tcBorders>
              <w:top w:val="single" w:sz="4" w:space="0" w:color="auto"/>
              <w:left w:val="single" w:sz="4" w:space="0" w:color="auto"/>
              <w:bottom w:val="single" w:sz="4" w:space="0" w:color="auto"/>
              <w:right w:val="single" w:sz="4" w:space="0" w:color="auto"/>
            </w:tcBorders>
            <w:vAlign w:val="center"/>
          </w:tcPr>
          <w:p w14:paraId="0766BE75"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BA547C1"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Dokumente esanti konfidenciali informacija (nurodoma dokumento dalis / puslapis, kuriame yra konfidenciali informacija)</w:t>
            </w:r>
          </w:p>
        </w:tc>
        <w:tc>
          <w:tcPr>
            <w:tcW w:w="2770" w:type="dxa"/>
            <w:tcBorders>
              <w:top w:val="single" w:sz="4" w:space="0" w:color="auto"/>
              <w:left w:val="single" w:sz="4" w:space="0" w:color="auto"/>
              <w:bottom w:val="single" w:sz="4" w:space="0" w:color="auto"/>
              <w:right w:val="single" w:sz="4" w:space="0" w:color="auto"/>
            </w:tcBorders>
            <w:vAlign w:val="center"/>
          </w:tcPr>
          <w:p w14:paraId="5EBE61E5"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Konfidencialios informacijos pagrindimas (paaiškinama, kuo remiantis nurodytas dokumentas ar jo dalis yra konfidencialūs)</w:t>
            </w:r>
          </w:p>
        </w:tc>
      </w:tr>
      <w:tr w:rsidR="00AB33DB" w:rsidRPr="00AB33DB" w14:paraId="12120F14"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tcPr>
          <w:p w14:paraId="4FC8BD1D" w14:textId="77777777" w:rsidR="00AB33DB" w:rsidRPr="00AB33DB" w:rsidRDefault="00AB33DB" w:rsidP="00A33DFE">
            <w:pPr>
              <w:widowControl w:val="0"/>
              <w:numPr>
                <w:ilvl w:val="0"/>
                <w:numId w:val="27"/>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630BF107"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2A7E2C"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53735A6"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r>
      <w:tr w:rsidR="00AB33DB" w:rsidRPr="00AB33DB" w14:paraId="1EDDE71E"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tcPr>
          <w:p w14:paraId="59D929B6" w14:textId="77777777" w:rsidR="00AB33DB" w:rsidRPr="00AB33DB" w:rsidRDefault="00AB33DB" w:rsidP="00A33DFE">
            <w:pPr>
              <w:widowControl w:val="0"/>
              <w:numPr>
                <w:ilvl w:val="0"/>
                <w:numId w:val="27"/>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B2214D6"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5866142"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F4E0334"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r>
    </w:tbl>
    <w:p w14:paraId="41F81BE0" w14:textId="77777777" w:rsidR="00AB33DB" w:rsidRPr="00AB33DB" w:rsidRDefault="00AB33DB" w:rsidP="00AB33DB">
      <w:pPr>
        <w:spacing w:after="0" w:line="240" w:lineRule="auto"/>
        <w:ind w:firstLine="709"/>
        <w:jc w:val="both"/>
        <w:rPr>
          <w:rFonts w:ascii="Arial" w:eastAsia="Times New Roman" w:hAnsi="Arial" w:cs="Arial"/>
          <w:i/>
          <w:sz w:val="24"/>
          <w:szCs w:val="24"/>
          <w:lang w:eastAsia="en-US"/>
        </w:rPr>
      </w:pPr>
      <w:r w:rsidRPr="00AB33DB">
        <w:rPr>
          <w:rFonts w:ascii="Arial" w:eastAsia="Times New Roman" w:hAnsi="Arial" w:cs="Arial"/>
          <w:i/>
          <w:sz w:val="24"/>
          <w:szCs w:val="24"/>
          <w:lang w:eastAsia="en-US"/>
        </w:rPr>
        <w:t xml:space="preserve">/Pastaba. </w:t>
      </w:r>
      <w:r w:rsidRPr="00AB33DB">
        <w:rPr>
          <w:rFonts w:ascii="Arial" w:eastAsia="Calibri" w:hAnsi="Arial" w:cs="Arial"/>
          <w:bCs/>
          <w:i/>
          <w:sz w:val="24"/>
          <w:szCs w:val="24"/>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66524022" w14:textId="77777777" w:rsidR="00AB33DB" w:rsidRPr="00AB33DB" w:rsidRDefault="00AB33DB" w:rsidP="00AB33DB">
      <w:pPr>
        <w:spacing w:after="0" w:line="240" w:lineRule="auto"/>
        <w:ind w:firstLine="1298"/>
        <w:jc w:val="both"/>
        <w:rPr>
          <w:rFonts w:ascii="Arial" w:eastAsia="Times New Roman" w:hAnsi="Arial" w:cs="Arial"/>
          <w:bCs/>
          <w:sz w:val="24"/>
          <w:szCs w:val="24"/>
          <w:lang w:eastAsia="en-US"/>
        </w:rPr>
      </w:pPr>
    </w:p>
    <w:p w14:paraId="7C73376F" w14:textId="77777777" w:rsidR="00AB33DB" w:rsidRPr="00AB33DB" w:rsidRDefault="00AB33DB" w:rsidP="00AB33DB">
      <w:pPr>
        <w:spacing w:after="0" w:line="240" w:lineRule="auto"/>
        <w:ind w:firstLine="720"/>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Pasiūlymas galioja ________dienų nuo vokų su pasiūlymais atplėšimo dienos.</w:t>
      </w:r>
    </w:p>
    <w:p w14:paraId="6B228A6B" w14:textId="77777777" w:rsidR="00AB33DB" w:rsidRPr="00AB33DB" w:rsidRDefault="00AB33DB" w:rsidP="00AB33DB">
      <w:pPr>
        <w:spacing w:after="0" w:line="240" w:lineRule="auto"/>
        <w:ind w:firstLine="709"/>
        <w:jc w:val="both"/>
        <w:rPr>
          <w:rFonts w:ascii="Arial" w:eastAsia="Calibri" w:hAnsi="Arial" w:cs="Arial"/>
          <w:i/>
          <w:iCs/>
          <w:color w:val="000000"/>
          <w:spacing w:val="-4"/>
          <w:sz w:val="24"/>
          <w:szCs w:val="24"/>
          <w:lang w:eastAsia="en-US"/>
        </w:rPr>
      </w:pPr>
      <w:r w:rsidRPr="00AB33DB">
        <w:rPr>
          <w:rFonts w:ascii="Arial" w:eastAsia="Calibri" w:hAnsi="Arial" w:cs="Arial"/>
          <w:color w:val="000000"/>
          <w:spacing w:val="-4"/>
          <w:sz w:val="24"/>
          <w:szCs w:val="24"/>
          <w:lang w:eastAsia="en-US"/>
        </w:rPr>
        <w:t>/</w:t>
      </w:r>
      <w:r w:rsidRPr="00AB33DB">
        <w:rPr>
          <w:rFonts w:ascii="Arial" w:eastAsia="Calibri" w:hAnsi="Arial" w:cs="Arial"/>
          <w:i/>
          <w:iCs/>
          <w:color w:val="000000"/>
          <w:spacing w:val="-4"/>
          <w:sz w:val="24"/>
          <w:szCs w:val="24"/>
          <w:lang w:eastAsia="en-US"/>
        </w:rPr>
        <w:t>Pastaba. Pasiūlymas turi galioti ne trumpiau nei 90 dienų nuo pasiūlymų pateikimo termino pabaigos./</w:t>
      </w:r>
    </w:p>
    <w:p w14:paraId="272516B2"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54E46CD3"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lastRenderedPageBreak/>
        <w:t>Pasirašydamas pateiktą pasiūlymą, patvirtinu, kad dokumentų skaitmeninės kopijos ir elektroninėmis priemonėmis pateikti duomenys yra tikri.</w:t>
      </w:r>
    </w:p>
    <w:p w14:paraId="5A2FC367"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36489A0C" w14:textId="77777777" w:rsidR="00AB33DB" w:rsidRPr="00AB33DB" w:rsidRDefault="00AB33DB" w:rsidP="00AB33DB">
      <w:pPr>
        <w:spacing w:after="0" w:line="240" w:lineRule="auto"/>
        <w:ind w:firstLine="709"/>
        <w:rPr>
          <w:rFonts w:ascii="Arial" w:eastAsia="Calibri" w:hAnsi="Arial" w:cs="Arial"/>
          <w:color w:val="000000"/>
          <w:spacing w:val="-4"/>
          <w:sz w:val="24"/>
          <w:szCs w:val="24"/>
          <w:lang w:eastAsia="en-US"/>
        </w:rPr>
      </w:pPr>
    </w:p>
    <w:p w14:paraId="1A4A8A6A" w14:textId="77777777" w:rsidR="00AB33DB" w:rsidRPr="00AB33DB" w:rsidRDefault="00AB33DB" w:rsidP="00AB33DB">
      <w:pPr>
        <w:spacing w:after="0" w:line="240" w:lineRule="auto"/>
        <w:ind w:firstLine="709"/>
        <w:rPr>
          <w:rFonts w:ascii="Arial" w:eastAsia="Calibri" w:hAnsi="Arial" w:cs="Arial"/>
          <w:color w:val="000000"/>
          <w:spacing w:val="-4"/>
          <w:sz w:val="24"/>
          <w:szCs w:val="24"/>
          <w:lang w:eastAsia="en-US"/>
        </w:rPr>
      </w:pPr>
    </w:p>
    <w:p w14:paraId="38ACC5FF" w14:textId="77777777" w:rsidR="00AB33DB" w:rsidRPr="00AB33DB" w:rsidRDefault="00AB33DB" w:rsidP="00AB33DB">
      <w:pPr>
        <w:spacing w:after="0" w:line="240" w:lineRule="auto"/>
        <w:ind w:right="282" w:firstLine="1298"/>
        <w:jc w:val="both"/>
        <w:rPr>
          <w:rFonts w:ascii="Arial" w:eastAsia="Times New Roman" w:hAnsi="Arial" w:cs="Arial"/>
          <w:bCs/>
          <w:sz w:val="24"/>
          <w:szCs w:val="24"/>
          <w:lang w:eastAsia="en-US"/>
        </w:rPr>
      </w:pPr>
    </w:p>
    <w:tbl>
      <w:tblPr>
        <w:tblW w:w="9648" w:type="dxa"/>
        <w:tblLayout w:type="fixed"/>
        <w:tblLook w:val="04A0" w:firstRow="1" w:lastRow="0" w:firstColumn="1" w:lastColumn="0" w:noHBand="0" w:noVBand="1"/>
      </w:tblPr>
      <w:tblGrid>
        <w:gridCol w:w="3284"/>
        <w:gridCol w:w="604"/>
        <w:gridCol w:w="1980"/>
        <w:gridCol w:w="701"/>
        <w:gridCol w:w="2611"/>
        <w:gridCol w:w="468"/>
      </w:tblGrid>
      <w:tr w:rsidR="00AB33DB" w:rsidRPr="00AB33DB" w14:paraId="7B5559B2" w14:textId="77777777" w:rsidTr="00393987">
        <w:trPr>
          <w:trHeight w:val="285"/>
        </w:trPr>
        <w:tc>
          <w:tcPr>
            <w:tcW w:w="3284" w:type="dxa"/>
            <w:tcBorders>
              <w:top w:val="nil"/>
              <w:left w:val="nil"/>
              <w:bottom w:val="single" w:sz="4" w:space="0" w:color="auto"/>
              <w:right w:val="nil"/>
            </w:tcBorders>
          </w:tcPr>
          <w:p w14:paraId="57349809" w14:textId="77777777" w:rsidR="00AB33DB" w:rsidRPr="00AB33DB" w:rsidRDefault="00AB33DB" w:rsidP="00AB33DB">
            <w:pPr>
              <w:spacing w:after="0" w:line="240" w:lineRule="auto"/>
              <w:ind w:right="-1" w:firstLine="1134"/>
              <w:jc w:val="both"/>
              <w:rPr>
                <w:rFonts w:ascii="Arial" w:eastAsia="Times New Roman" w:hAnsi="Arial" w:cs="Arial"/>
                <w:sz w:val="24"/>
                <w:szCs w:val="24"/>
                <w:lang w:eastAsia="en-US"/>
              </w:rPr>
            </w:pPr>
          </w:p>
        </w:tc>
        <w:tc>
          <w:tcPr>
            <w:tcW w:w="604" w:type="dxa"/>
          </w:tcPr>
          <w:p w14:paraId="17B9674A"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3EBC4971"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701" w:type="dxa"/>
          </w:tcPr>
          <w:p w14:paraId="585A396F"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185A38CF" w14:textId="77777777" w:rsidR="00AB33DB" w:rsidRPr="00AB33DB" w:rsidRDefault="00AB33DB" w:rsidP="00AB33DB">
            <w:pPr>
              <w:spacing w:after="0" w:line="240" w:lineRule="auto"/>
              <w:ind w:right="-1" w:firstLine="1134"/>
              <w:jc w:val="right"/>
              <w:rPr>
                <w:rFonts w:ascii="Arial" w:eastAsia="Times New Roman" w:hAnsi="Arial" w:cs="Arial"/>
                <w:sz w:val="24"/>
                <w:szCs w:val="24"/>
                <w:lang w:eastAsia="en-US"/>
              </w:rPr>
            </w:pPr>
          </w:p>
        </w:tc>
        <w:tc>
          <w:tcPr>
            <w:tcW w:w="468" w:type="dxa"/>
          </w:tcPr>
          <w:p w14:paraId="58421CBD" w14:textId="77777777" w:rsidR="00AB33DB" w:rsidRPr="00AB33DB" w:rsidRDefault="00AB33DB" w:rsidP="00AB33DB">
            <w:pPr>
              <w:spacing w:after="0" w:line="240" w:lineRule="auto"/>
              <w:ind w:right="-1" w:firstLine="1134"/>
              <w:jc w:val="right"/>
              <w:rPr>
                <w:rFonts w:ascii="Arial" w:eastAsia="Times New Roman" w:hAnsi="Arial" w:cs="Arial"/>
                <w:sz w:val="24"/>
                <w:szCs w:val="24"/>
                <w:lang w:eastAsia="en-US"/>
              </w:rPr>
            </w:pPr>
          </w:p>
        </w:tc>
      </w:tr>
      <w:tr w:rsidR="00AB33DB" w:rsidRPr="00AB33DB" w14:paraId="50074490" w14:textId="77777777" w:rsidTr="00393987">
        <w:trPr>
          <w:trHeight w:val="186"/>
        </w:trPr>
        <w:tc>
          <w:tcPr>
            <w:tcW w:w="3284" w:type="dxa"/>
            <w:tcBorders>
              <w:top w:val="single" w:sz="4" w:space="0" w:color="auto"/>
              <w:left w:val="nil"/>
              <w:bottom w:val="nil"/>
              <w:right w:val="nil"/>
            </w:tcBorders>
          </w:tcPr>
          <w:p w14:paraId="145EF61B" w14:textId="77777777" w:rsidR="00AB33DB" w:rsidRPr="00AB33DB" w:rsidRDefault="00AB33DB" w:rsidP="00AB33DB">
            <w:pPr>
              <w:snapToGrid w:val="0"/>
              <w:spacing w:after="0" w:line="240" w:lineRule="auto"/>
              <w:jc w:val="both"/>
              <w:rPr>
                <w:rFonts w:ascii="Arial" w:eastAsia="Times New Roman" w:hAnsi="Arial" w:cs="Arial"/>
                <w:position w:val="6"/>
                <w:sz w:val="24"/>
                <w:szCs w:val="24"/>
                <w:vertAlign w:val="superscript"/>
                <w:lang w:eastAsia="en-US"/>
              </w:rPr>
            </w:pPr>
            <w:r w:rsidRPr="00AB33DB">
              <w:rPr>
                <w:rFonts w:ascii="Arial" w:eastAsia="Times New Roman" w:hAnsi="Arial" w:cs="Arial"/>
                <w:position w:val="6"/>
                <w:sz w:val="24"/>
                <w:szCs w:val="24"/>
                <w:vertAlign w:val="superscript"/>
                <w:lang w:eastAsia="en-US"/>
              </w:rPr>
              <w:t>(Tiekėjo arba jo įgalioto asmens pareigų pavadinimas)</w:t>
            </w:r>
          </w:p>
        </w:tc>
        <w:tc>
          <w:tcPr>
            <w:tcW w:w="604" w:type="dxa"/>
          </w:tcPr>
          <w:p w14:paraId="1A1427C7"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1980" w:type="dxa"/>
            <w:tcBorders>
              <w:top w:val="single" w:sz="4" w:space="0" w:color="auto"/>
              <w:left w:val="nil"/>
              <w:bottom w:val="nil"/>
              <w:right w:val="nil"/>
            </w:tcBorders>
          </w:tcPr>
          <w:p w14:paraId="1246B917" w14:textId="77777777" w:rsidR="00AB33DB" w:rsidRPr="00AB33DB" w:rsidRDefault="00AB33DB" w:rsidP="00AB33DB">
            <w:pPr>
              <w:spacing w:after="0" w:line="240" w:lineRule="auto"/>
              <w:ind w:right="-1"/>
              <w:jc w:val="center"/>
              <w:rPr>
                <w:rFonts w:ascii="Arial" w:eastAsia="Times New Roman" w:hAnsi="Arial" w:cs="Arial"/>
                <w:sz w:val="24"/>
                <w:szCs w:val="24"/>
                <w:vertAlign w:val="superscript"/>
                <w:lang w:eastAsia="en-US"/>
              </w:rPr>
            </w:pPr>
            <w:r w:rsidRPr="00AB33DB">
              <w:rPr>
                <w:rFonts w:ascii="Arial" w:eastAsia="Times New Roman" w:hAnsi="Arial" w:cs="Arial"/>
                <w:position w:val="6"/>
                <w:sz w:val="24"/>
                <w:szCs w:val="24"/>
                <w:vertAlign w:val="superscript"/>
                <w:lang w:eastAsia="en-US"/>
              </w:rPr>
              <w:t>(Parašas)</w:t>
            </w:r>
            <w:r w:rsidRPr="00AB33DB">
              <w:rPr>
                <w:rFonts w:ascii="Arial" w:eastAsia="Times New Roman" w:hAnsi="Arial" w:cs="Arial"/>
                <w:i/>
                <w:sz w:val="24"/>
                <w:szCs w:val="24"/>
                <w:vertAlign w:val="superscript"/>
                <w:lang w:eastAsia="en-US"/>
              </w:rPr>
              <w:t xml:space="preserve"> </w:t>
            </w:r>
          </w:p>
        </w:tc>
        <w:tc>
          <w:tcPr>
            <w:tcW w:w="701" w:type="dxa"/>
          </w:tcPr>
          <w:p w14:paraId="3E3758E2"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2611" w:type="dxa"/>
            <w:tcBorders>
              <w:top w:val="single" w:sz="4" w:space="0" w:color="auto"/>
              <w:left w:val="nil"/>
              <w:bottom w:val="nil"/>
              <w:right w:val="nil"/>
            </w:tcBorders>
          </w:tcPr>
          <w:p w14:paraId="6C59B269" w14:textId="77777777" w:rsidR="00AB33DB" w:rsidRPr="00AB33DB" w:rsidRDefault="00AB33DB" w:rsidP="00AB33DB">
            <w:pPr>
              <w:spacing w:after="0" w:line="240" w:lineRule="auto"/>
              <w:ind w:right="-1"/>
              <w:jc w:val="center"/>
              <w:rPr>
                <w:rFonts w:ascii="Arial" w:eastAsia="Times New Roman" w:hAnsi="Arial" w:cs="Arial"/>
                <w:sz w:val="24"/>
                <w:szCs w:val="24"/>
                <w:vertAlign w:val="superscript"/>
                <w:lang w:eastAsia="en-US"/>
              </w:rPr>
            </w:pPr>
            <w:r w:rsidRPr="00AB33DB">
              <w:rPr>
                <w:rFonts w:ascii="Arial" w:eastAsia="Times New Roman" w:hAnsi="Arial" w:cs="Arial"/>
                <w:position w:val="6"/>
                <w:sz w:val="24"/>
                <w:szCs w:val="24"/>
                <w:vertAlign w:val="superscript"/>
                <w:lang w:eastAsia="en-US"/>
              </w:rPr>
              <w:t>(Vardas ir pavardė)</w:t>
            </w:r>
            <w:r w:rsidRPr="00AB33DB">
              <w:rPr>
                <w:rFonts w:ascii="Arial" w:eastAsia="Times New Roman" w:hAnsi="Arial" w:cs="Arial"/>
                <w:i/>
                <w:sz w:val="24"/>
                <w:szCs w:val="24"/>
                <w:vertAlign w:val="superscript"/>
                <w:lang w:eastAsia="en-US"/>
              </w:rPr>
              <w:t xml:space="preserve"> </w:t>
            </w:r>
          </w:p>
        </w:tc>
        <w:tc>
          <w:tcPr>
            <w:tcW w:w="468" w:type="dxa"/>
          </w:tcPr>
          <w:p w14:paraId="481E5DF4"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r>
    </w:tbl>
    <w:p w14:paraId="41DE29DF" w14:textId="77777777" w:rsidR="00AB33DB" w:rsidRPr="00AB33DB" w:rsidRDefault="00AB33DB" w:rsidP="00AB33DB">
      <w:pPr>
        <w:spacing w:after="0" w:line="240" w:lineRule="auto"/>
        <w:ind w:firstLine="1134"/>
        <w:rPr>
          <w:rFonts w:ascii="Arial" w:eastAsia="Times New Roman" w:hAnsi="Arial" w:cs="Arial"/>
          <w:sz w:val="24"/>
          <w:szCs w:val="24"/>
          <w:lang w:eastAsia="en-US"/>
        </w:rPr>
      </w:pPr>
    </w:p>
    <w:p w14:paraId="02F91686" w14:textId="77777777" w:rsidR="00AB33DB" w:rsidRPr="00AB33DB" w:rsidRDefault="00AB33DB" w:rsidP="00AB33DB">
      <w:pPr>
        <w:tabs>
          <w:tab w:val="num" w:pos="0"/>
          <w:tab w:val="left" w:pos="249"/>
        </w:tabs>
        <w:spacing w:after="0" w:line="240" w:lineRule="auto"/>
        <w:ind w:firstLine="1134"/>
        <w:rPr>
          <w:rFonts w:ascii="Arial" w:eastAsia="Calibri" w:hAnsi="Arial" w:cs="Arial"/>
          <w:b/>
          <w:sz w:val="24"/>
          <w:szCs w:val="24"/>
          <w:lang w:eastAsia="en-US"/>
        </w:rPr>
      </w:pPr>
      <w:r w:rsidRPr="00AB33DB">
        <w:rPr>
          <w:rFonts w:ascii="Arial" w:eastAsia="Calibri" w:hAnsi="Arial" w:cs="Arial"/>
          <w:b/>
          <w:sz w:val="24"/>
          <w:szCs w:val="24"/>
          <w:lang w:eastAsia="en-US"/>
        </w:rPr>
        <w:t>Pastaba:</w:t>
      </w:r>
    </w:p>
    <w:p w14:paraId="70A88A10" w14:textId="7FF7F994" w:rsidR="00660A23" w:rsidRPr="00AB33DB" w:rsidRDefault="00660A23" w:rsidP="00660A23">
      <w:pPr>
        <w:tabs>
          <w:tab w:val="left" w:pos="993"/>
        </w:tabs>
        <w:spacing w:after="0" w:line="240" w:lineRule="auto"/>
        <w:ind w:hanging="11"/>
        <w:jc w:val="both"/>
        <w:rPr>
          <w:rFonts w:ascii="Arial" w:eastAsia="Calibri" w:hAnsi="Arial" w:cs="Arial"/>
          <w:b/>
          <w:bCs/>
          <w:smallCaps/>
          <w:sz w:val="22"/>
          <w:szCs w:val="22"/>
        </w:rPr>
      </w:pPr>
      <w:r w:rsidRPr="005538F1">
        <w:rPr>
          <w:rFonts w:ascii="Arial" w:eastAsia="Calibri" w:hAnsi="Arial" w:cs="Arial"/>
          <w:sz w:val="24"/>
          <w:szCs w:val="24"/>
          <w:lang w:eastAsia="en-US"/>
        </w:rPr>
        <w:t xml:space="preserve">Pildydamas šią formą tiekėjas turi pateikti visą aukščiau prašomą informaciją. Jei tiekėjas 5, 6, 7, 8 ir 10 punktų neužpildo, laikoma, kad pasiūlymą pateikia ne tiekėjų grupė/ kad tiekėjas nepasitelks ūkio subjektų, kurių pajėgumais remsis / kad tiekėjas nepasitelks </w:t>
      </w:r>
      <w:proofErr w:type="spellStart"/>
      <w:r w:rsidRPr="005538F1">
        <w:rPr>
          <w:rFonts w:ascii="Arial" w:eastAsia="Calibri" w:hAnsi="Arial" w:cs="Arial"/>
          <w:sz w:val="24"/>
          <w:szCs w:val="24"/>
          <w:lang w:eastAsia="en-US"/>
        </w:rPr>
        <w:t>kvazisubtiekėjų</w:t>
      </w:r>
      <w:proofErr w:type="spellEnd"/>
      <w:r w:rsidRPr="005538F1">
        <w:rPr>
          <w:rFonts w:ascii="Arial" w:eastAsia="Calibri" w:hAnsi="Arial" w:cs="Arial"/>
          <w:sz w:val="24"/>
          <w:szCs w:val="24"/>
          <w:lang w:eastAsia="en-US"/>
        </w:rPr>
        <w:t>, kurių pajėgumais remsis / kad tiekėjas nepasitelks ūkio subjektų, kurių pajėgumais nesirems / kad pasiūlyme konfidencialios informacijos nėra.</w:t>
      </w:r>
    </w:p>
    <w:p w14:paraId="0CC58087" w14:textId="77777777" w:rsidR="00660A23" w:rsidRPr="00AB33DB" w:rsidRDefault="00660A23" w:rsidP="00660A23">
      <w:pPr>
        <w:spacing w:line="259" w:lineRule="auto"/>
        <w:rPr>
          <w:rFonts w:ascii="Arial" w:eastAsia="Calibri" w:hAnsi="Arial" w:cs="Arial"/>
          <w:kern w:val="2"/>
          <w:sz w:val="22"/>
          <w:szCs w:val="22"/>
          <w:lang w:eastAsia="en-US"/>
          <w14:ligatures w14:val="standardContextual"/>
        </w:rPr>
      </w:pPr>
    </w:p>
    <w:p w14:paraId="4CC8D68D" w14:textId="77777777" w:rsidR="00FB70A0" w:rsidRPr="001A6B4D" w:rsidRDefault="00FB70A0" w:rsidP="00FB70A0">
      <w:pPr>
        <w:jc w:val="center"/>
        <w:rPr>
          <w:rFonts w:ascii="Arial" w:hAnsi="Arial" w:cs="Arial"/>
          <w:color w:val="7030A0"/>
        </w:rPr>
      </w:pPr>
      <w:r w:rsidRPr="001A6B4D">
        <w:rPr>
          <w:rFonts w:ascii="Arial" w:hAnsi="Arial" w:cs="Arial"/>
        </w:rPr>
        <w:t>__________</w:t>
      </w:r>
    </w:p>
    <w:p w14:paraId="57E525D9" w14:textId="77777777" w:rsidR="00FB70A0" w:rsidRPr="001A6B4D" w:rsidRDefault="00FB70A0" w:rsidP="00FB70A0">
      <w:pPr>
        <w:pStyle w:val="Antrat2"/>
        <w:ind w:left="5103"/>
        <w:rPr>
          <w:rFonts w:ascii="Arial" w:hAnsi="Arial" w:cs="Arial"/>
          <w:b/>
          <w:bCs/>
          <w:smallCaps/>
          <w:sz w:val="22"/>
          <w:szCs w:val="22"/>
        </w:rPr>
      </w:pPr>
    </w:p>
    <w:p w14:paraId="5D6C765A" w14:textId="67A48190" w:rsidR="00FB70A0" w:rsidRPr="001A6B4D" w:rsidRDefault="00A4599F" w:rsidP="00FB70A0">
      <w:pPr>
        <w:pStyle w:val="Antrat2"/>
        <w:ind w:left="5103"/>
        <w:rPr>
          <w:rFonts w:ascii="Arial" w:hAnsi="Arial" w:cs="Arial"/>
          <w:color w:val="auto"/>
          <w:sz w:val="24"/>
          <w:szCs w:val="24"/>
        </w:rPr>
      </w:pPr>
      <w:r w:rsidRPr="001A6B4D">
        <w:rPr>
          <w:rFonts w:ascii="Arial" w:hAnsi="Arial" w:cs="Arial"/>
          <w:b/>
          <w:bCs/>
          <w:smallCaps/>
          <w:sz w:val="22"/>
          <w:szCs w:val="22"/>
        </w:rPr>
        <w:br w:type="page"/>
      </w:r>
      <w:bookmarkStart w:id="67" w:name="_Toc238821962"/>
      <w:r w:rsidR="00FB70A0" w:rsidRPr="001A6B4D">
        <w:rPr>
          <w:rFonts w:ascii="Arial" w:hAnsi="Arial" w:cs="Arial"/>
          <w:color w:val="auto"/>
          <w:sz w:val="24"/>
          <w:szCs w:val="24"/>
        </w:rPr>
        <w:lastRenderedPageBreak/>
        <w:t>Specialiųjų pirkimo sąlygų 6 priedas „Sutarties projektas“</w:t>
      </w:r>
      <w:bookmarkEnd w:id="67"/>
    </w:p>
    <w:p w14:paraId="25054A57" w14:textId="77777777" w:rsidR="00FB70A0" w:rsidRPr="001A6B4D" w:rsidRDefault="00FB70A0" w:rsidP="00FB70A0">
      <w:pPr>
        <w:rPr>
          <w:rFonts w:ascii="Arial" w:hAnsi="Arial" w:cs="Arial"/>
          <w:sz w:val="24"/>
          <w:szCs w:val="24"/>
        </w:rPr>
      </w:pPr>
    </w:p>
    <w:p w14:paraId="384D59AB" w14:textId="77777777" w:rsidR="00FD1CDC" w:rsidRPr="006576D9" w:rsidRDefault="00FD1CDC" w:rsidP="006576D9">
      <w:pPr>
        <w:spacing w:after="0"/>
        <w:jc w:val="both"/>
        <w:rPr>
          <w:rFonts w:ascii="Arial" w:eastAsia="Times New Roman" w:hAnsi="Arial" w:cs="Arial"/>
          <w:b/>
          <w:caps/>
          <w:sz w:val="24"/>
          <w:szCs w:val="24"/>
          <w:lang w:eastAsia="en-US"/>
        </w:rPr>
      </w:pPr>
      <w:r w:rsidRPr="006576D9">
        <w:rPr>
          <w:rFonts w:ascii="Arial" w:eastAsia="Times New Roman" w:hAnsi="Arial" w:cs="Arial"/>
          <w:b/>
          <w:caps/>
          <w:sz w:val="24"/>
          <w:szCs w:val="24"/>
          <w:lang w:eastAsia="en-US"/>
        </w:rPr>
        <w:t>PASLAUGŲ pirkimo</w:t>
      </w:r>
      <w:r w:rsidRPr="006576D9">
        <w:rPr>
          <w:rFonts w:ascii="Arial" w:eastAsia="Arial" w:hAnsi="Arial" w:cs="Arial"/>
          <w:sz w:val="24"/>
          <w:szCs w:val="24"/>
          <w:lang w:eastAsia="en-US"/>
        </w:rPr>
        <w:t>–</w:t>
      </w:r>
      <w:r w:rsidRPr="006576D9">
        <w:rPr>
          <w:rFonts w:ascii="Arial" w:eastAsia="Times New Roman" w:hAnsi="Arial" w:cs="Arial"/>
          <w:b/>
          <w:caps/>
          <w:sz w:val="24"/>
          <w:szCs w:val="24"/>
          <w:lang w:eastAsia="en-US"/>
        </w:rPr>
        <w:t>pardavimo sutarties Bendrosios sąlygos</w:t>
      </w:r>
    </w:p>
    <w:p w14:paraId="0A75B9FC" w14:textId="77777777" w:rsidR="00FD1CDC" w:rsidRPr="006576D9" w:rsidRDefault="00FD1CDC" w:rsidP="006576D9">
      <w:pPr>
        <w:jc w:val="both"/>
        <w:rPr>
          <w:rFonts w:ascii="Arial" w:eastAsia="Times New Roman" w:hAnsi="Arial" w:cs="Arial"/>
          <w:sz w:val="24"/>
          <w:szCs w:val="24"/>
          <w:lang w:eastAsia="en-US"/>
        </w:rPr>
      </w:pPr>
    </w:p>
    <w:p w14:paraId="616CA940" w14:textId="77777777" w:rsidR="00FD1CDC" w:rsidRPr="006576D9" w:rsidRDefault="00FD1CDC" w:rsidP="006576D9">
      <w:pPr>
        <w:jc w:val="both"/>
        <w:rPr>
          <w:rFonts w:ascii="Arial" w:eastAsia="Cambria" w:hAnsi="Arial" w:cs="Arial"/>
          <w:b/>
          <w:bCs/>
          <w:caps/>
          <w:sz w:val="24"/>
          <w:szCs w:val="24"/>
          <w:lang w:eastAsia="en-US"/>
          <w14:numSpacing w14:val="tabular"/>
        </w:rPr>
      </w:pPr>
      <w:r w:rsidRPr="006576D9">
        <w:rPr>
          <w:rFonts w:ascii="Arial" w:eastAsia="Cambria" w:hAnsi="Arial" w:cs="Arial"/>
          <w:b/>
          <w:bCs/>
          <w:caps/>
          <w:sz w:val="24"/>
          <w:szCs w:val="24"/>
          <w:lang w:eastAsia="en-US"/>
          <w14:numSpacing w14:val="tabular"/>
        </w:rPr>
        <w:t>1.</w:t>
      </w:r>
      <w:r w:rsidRPr="006576D9">
        <w:rPr>
          <w:rFonts w:ascii="Arial" w:eastAsia="Cambria" w:hAnsi="Arial" w:cs="Arial"/>
          <w:b/>
          <w:bCs/>
          <w:caps/>
          <w:sz w:val="24"/>
          <w:szCs w:val="24"/>
          <w:lang w:eastAsia="en-US"/>
          <w14:numSpacing w14:val="tabular"/>
        </w:rPr>
        <w:tab/>
        <w:t>Pagrindinės sąvokos ir Sutarties aiškinimas</w:t>
      </w:r>
    </w:p>
    <w:p w14:paraId="20A5D8A4" w14:textId="77777777" w:rsidR="00FD1CDC" w:rsidRPr="006576D9" w:rsidRDefault="00FD1CDC" w:rsidP="006576D9">
      <w:pPr>
        <w:jc w:val="both"/>
        <w:rPr>
          <w:rFonts w:ascii="Arial" w:eastAsia="Cambria" w:hAnsi="Arial" w:cs="Arial"/>
          <w:b/>
          <w:bCs/>
          <w:caps/>
          <w:sz w:val="24"/>
          <w:szCs w:val="24"/>
          <w:lang w:eastAsia="en-US"/>
          <w14:numSpacing w14:val="tabular"/>
        </w:rPr>
      </w:pPr>
    </w:p>
    <w:p w14:paraId="1574BDA2"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1.1.</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Sąvokos</w:t>
      </w:r>
    </w:p>
    <w:p w14:paraId="3A9BB037" w14:textId="77777777" w:rsidR="00FD1CDC" w:rsidRPr="006576D9" w:rsidRDefault="00FD1CDC" w:rsidP="006576D9">
      <w:pPr>
        <w:jc w:val="both"/>
        <w:rPr>
          <w:rFonts w:ascii="Arial" w:eastAsia="Arial" w:hAnsi="Arial" w:cs="Arial"/>
          <w:b/>
          <w:sz w:val="24"/>
          <w:szCs w:val="24"/>
          <w:lang w:eastAsia="en-US"/>
        </w:rPr>
      </w:pPr>
    </w:p>
    <w:p w14:paraId="01C408F3" w14:textId="77777777" w:rsidR="00FD1CDC" w:rsidRPr="006576D9" w:rsidRDefault="00FD1CDC" w:rsidP="006576D9">
      <w:pPr>
        <w:jc w:val="both"/>
        <w:rPr>
          <w:rFonts w:ascii="Arial" w:eastAsia="Cambria" w:hAnsi="Arial" w:cs="Arial"/>
          <w:b/>
          <w:bCs/>
          <w:sz w:val="24"/>
          <w:szCs w:val="24"/>
          <w:lang w:eastAsia="en-US"/>
        </w:rPr>
      </w:pPr>
      <w:r w:rsidRPr="006576D9">
        <w:rPr>
          <w:rFonts w:ascii="Arial" w:eastAsia="Cambria" w:hAnsi="Arial" w:cs="Arial"/>
          <w:sz w:val="24"/>
          <w:szCs w:val="24"/>
          <w:lang w:eastAsia="en-US"/>
        </w:rPr>
        <w:t>1.1.1. Šioje Sutartyje didžiąja raide rašomos sąvokos turi šias nurodytas reikšmes:</w:t>
      </w:r>
    </w:p>
    <w:p w14:paraId="5897F30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1.1.1.1.</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Bendrosios sąlygos</w:t>
      </w:r>
      <w:r w:rsidRPr="006576D9">
        <w:rPr>
          <w:rFonts w:ascii="Arial" w:eastAsia="Arial" w:hAnsi="Arial" w:cs="Arial"/>
          <w:sz w:val="24"/>
          <w:szCs w:val="24"/>
          <w:lang w:eastAsia="en-US"/>
        </w:rPr>
        <w:t xml:space="preserve"> – Sutarties dalis, kuri vadinasi „Paslaugų pirkimo–pardavimo sutarties Bendrosios sąlygos“;</w:t>
      </w:r>
    </w:p>
    <w:p w14:paraId="5852EF1E"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1.1.1.2.</w:t>
      </w:r>
      <w:r w:rsidRPr="006576D9">
        <w:rPr>
          <w:rFonts w:ascii="Arial" w:eastAsia="Arial" w:hAnsi="Arial" w:cs="Arial"/>
          <w:sz w:val="24"/>
          <w:szCs w:val="24"/>
          <w:lang w:eastAsia="en-US"/>
        </w:rPr>
        <w:tab/>
      </w:r>
      <w:r w:rsidRPr="006576D9">
        <w:rPr>
          <w:rFonts w:ascii="Arial" w:eastAsia="Arial" w:hAnsi="Arial" w:cs="Arial"/>
          <w:b/>
          <w:bCs/>
          <w:sz w:val="24"/>
          <w:szCs w:val="24"/>
          <w:lang w:eastAsia="en-US"/>
        </w:rPr>
        <w:t>Pirkėjas</w:t>
      </w:r>
      <w:r w:rsidRPr="006576D9">
        <w:rPr>
          <w:rFonts w:ascii="Arial" w:eastAsia="Arial" w:hAnsi="Arial" w:cs="Arial"/>
          <w:sz w:val="24"/>
          <w:szCs w:val="24"/>
          <w:lang w:eastAsia="en-US"/>
        </w:rPr>
        <w:t xml:space="preserve"> – asmuo, kuris Specialiosiose sąlygose yra įvardytas kaip Pirkėjas, </w:t>
      </w:r>
      <w:r w:rsidRPr="006576D9">
        <w:rPr>
          <w:rFonts w:ascii="Arial" w:eastAsia="Times New Roman" w:hAnsi="Arial" w:cs="Arial"/>
          <w:sz w:val="24"/>
          <w:szCs w:val="24"/>
          <w:lang w:eastAsia="en-US"/>
        </w:rPr>
        <w:t>įsigyjantis Specialiosiose sąlygose ir Sutarties prieduose nurodytas Paslaugas</w:t>
      </w:r>
      <w:r w:rsidRPr="006576D9">
        <w:rPr>
          <w:rFonts w:ascii="Arial" w:eastAsia="Arial" w:hAnsi="Arial" w:cs="Arial"/>
          <w:sz w:val="24"/>
          <w:szCs w:val="24"/>
          <w:lang w:eastAsia="en-US"/>
        </w:rPr>
        <w:t>;</w:t>
      </w:r>
    </w:p>
    <w:p w14:paraId="00AC3CC0"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sz w:val="24"/>
          <w:szCs w:val="24"/>
          <w:lang w:eastAsia="en-US"/>
        </w:rPr>
        <w:t>1.1.1.3.</w:t>
      </w:r>
      <w:r w:rsidRPr="006576D9">
        <w:rPr>
          <w:rFonts w:ascii="Arial" w:eastAsia="Arial" w:hAnsi="Arial" w:cs="Arial"/>
          <w:sz w:val="24"/>
          <w:szCs w:val="24"/>
          <w:lang w:eastAsia="en-US"/>
        </w:rPr>
        <w:tab/>
      </w:r>
      <w:r w:rsidRPr="006576D9">
        <w:rPr>
          <w:rFonts w:ascii="Arial" w:eastAsia="Arial" w:hAnsi="Arial" w:cs="Arial"/>
          <w:b/>
          <w:bCs/>
          <w:sz w:val="24"/>
          <w:szCs w:val="24"/>
          <w:lang w:eastAsia="en-US"/>
        </w:rPr>
        <w:t xml:space="preserve">Pradinės sutarties vertė </w:t>
      </w:r>
      <w:r w:rsidRPr="006576D9">
        <w:rPr>
          <w:rFonts w:ascii="Arial" w:eastAsia="Arial" w:hAnsi="Arial" w:cs="Arial"/>
          <w:sz w:val="24"/>
          <w:szCs w:val="24"/>
          <w:lang w:eastAsia="en-US"/>
        </w:rPr>
        <w:t>– Specialiosiose sąlygose nurodyta</w:t>
      </w:r>
      <w:r w:rsidRPr="006576D9">
        <w:rPr>
          <w:rFonts w:ascii="Arial" w:eastAsia="Arial" w:hAnsi="Arial" w:cs="Arial"/>
          <w:b/>
          <w:bCs/>
          <w:sz w:val="24"/>
          <w:szCs w:val="24"/>
          <w:lang w:eastAsia="en-US"/>
        </w:rPr>
        <w:t xml:space="preserve"> </w:t>
      </w:r>
      <w:r w:rsidRPr="006576D9">
        <w:rPr>
          <w:rFonts w:ascii="Arial" w:eastAsia="Arial" w:hAnsi="Arial" w:cs="Arial"/>
          <w:sz w:val="24"/>
          <w:szCs w:val="24"/>
          <w:lang w:eastAsia="en-US"/>
        </w:rPr>
        <w:t>vertė be pridėtinės vertės mokesčio (toliau – PVM);</w:t>
      </w:r>
    </w:p>
    <w:p w14:paraId="6AA345F9"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1.1.1.4. </w:t>
      </w:r>
      <w:r w:rsidRPr="006576D9">
        <w:rPr>
          <w:rFonts w:ascii="Arial" w:eastAsia="Arial" w:hAnsi="Arial" w:cs="Arial"/>
          <w:b/>
          <w:bCs/>
          <w:sz w:val="24"/>
          <w:szCs w:val="24"/>
          <w:lang w:eastAsia="en-US"/>
        </w:rPr>
        <w:t>Paslaugos</w:t>
      </w:r>
      <w:r w:rsidRPr="006576D9">
        <w:rPr>
          <w:rFonts w:ascii="Arial" w:eastAsia="Arial" w:hAnsi="Arial" w:cs="Arial"/>
          <w:sz w:val="24"/>
          <w:szCs w:val="24"/>
          <w:lang w:eastAsia="en-US"/>
        </w:rPr>
        <w:t xml:space="preserve"> – </w:t>
      </w:r>
      <w:r w:rsidRPr="006576D9">
        <w:rPr>
          <w:rFonts w:ascii="Arial" w:eastAsia="Times New Roman" w:hAnsi="Arial" w:cs="Arial"/>
          <w:sz w:val="24"/>
          <w:szCs w:val="24"/>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4C05274" w14:textId="77777777" w:rsidR="00FD1CDC" w:rsidRPr="006576D9" w:rsidRDefault="00FD1CDC" w:rsidP="006576D9">
      <w:pPr>
        <w:jc w:val="both"/>
        <w:rPr>
          <w:rFonts w:ascii="Arial" w:eastAsia="Arial" w:hAnsi="Arial" w:cs="Arial"/>
          <w:sz w:val="24"/>
          <w:szCs w:val="24"/>
          <w:lang w:eastAsia="en-US"/>
        </w:rPr>
      </w:pPr>
      <w:r w:rsidRPr="006576D9">
        <w:rPr>
          <w:rFonts w:ascii="Arial" w:eastAsia="Times New Roman" w:hAnsi="Arial" w:cs="Arial"/>
          <w:sz w:val="24"/>
          <w:szCs w:val="24"/>
          <w:lang w:eastAsia="en-US"/>
        </w:rPr>
        <w:t>1.1.1.5.</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 xml:space="preserve">Paslaugų perdavimo–priėmimo aktas </w:t>
      </w:r>
      <w:r w:rsidRPr="006576D9">
        <w:rPr>
          <w:rFonts w:ascii="Arial" w:eastAsia="Arial" w:hAnsi="Arial" w:cs="Arial"/>
          <w:sz w:val="24"/>
          <w:szCs w:val="24"/>
          <w:lang w:eastAsia="en-US"/>
        </w:rPr>
        <w:t>– dokumentas,</w:t>
      </w:r>
      <w:r w:rsidRPr="006576D9">
        <w:rPr>
          <w:rFonts w:ascii="Arial" w:eastAsia="Arial" w:hAnsi="Arial" w:cs="Arial"/>
          <w:b/>
          <w:bCs/>
          <w:sz w:val="24"/>
          <w:szCs w:val="24"/>
          <w:lang w:eastAsia="en-US"/>
        </w:rPr>
        <w:t xml:space="preserve"> </w:t>
      </w:r>
      <w:r w:rsidRPr="006576D9">
        <w:rPr>
          <w:rFonts w:ascii="Arial" w:eastAsia="Arial" w:hAnsi="Arial" w:cs="Arial"/>
          <w:sz w:val="24"/>
          <w:szCs w:val="24"/>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127E7C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1.1.1.6. </w:t>
      </w:r>
      <w:r w:rsidRPr="006576D9">
        <w:rPr>
          <w:rFonts w:ascii="Arial" w:eastAsia="Arial" w:hAnsi="Arial" w:cs="Arial"/>
          <w:b/>
          <w:bCs/>
          <w:sz w:val="24"/>
          <w:szCs w:val="24"/>
          <w:lang w:eastAsia="en-US"/>
        </w:rPr>
        <w:t>Paslaugų trūkumai</w:t>
      </w:r>
      <w:r w:rsidRPr="006576D9">
        <w:rPr>
          <w:rFonts w:ascii="Arial" w:eastAsia="Arial" w:hAnsi="Arial" w:cs="Arial"/>
          <w:sz w:val="24"/>
          <w:szCs w:val="24"/>
          <w:lang w:eastAsia="en-US"/>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6576D9">
        <w:rPr>
          <w:rFonts w:ascii="Arial" w:eastAsia="Times New Roman" w:hAnsi="Arial" w:cs="Arial"/>
          <w:sz w:val="24"/>
          <w:szCs w:val="24"/>
          <w:lang w:eastAsia="en-US"/>
        </w:rPr>
        <w:t xml:space="preserve"> </w:t>
      </w:r>
    </w:p>
    <w:p w14:paraId="62F3D3F9"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sz w:val="24"/>
          <w:szCs w:val="24"/>
          <w:lang w:eastAsia="en-US"/>
        </w:rPr>
        <w:lastRenderedPageBreak/>
        <w:t>1.1.1.7.</w:t>
      </w:r>
      <w:r w:rsidRPr="006576D9">
        <w:rPr>
          <w:rFonts w:ascii="Arial" w:eastAsia="Arial" w:hAnsi="Arial" w:cs="Arial"/>
          <w:sz w:val="24"/>
          <w:szCs w:val="24"/>
          <w:lang w:eastAsia="en-US"/>
        </w:rPr>
        <w:tab/>
      </w:r>
      <w:r w:rsidRPr="006576D9">
        <w:rPr>
          <w:rFonts w:ascii="Arial" w:eastAsia="Arial" w:hAnsi="Arial" w:cs="Arial"/>
          <w:b/>
          <w:sz w:val="24"/>
          <w:szCs w:val="24"/>
          <w:lang w:eastAsia="en-US"/>
        </w:rPr>
        <w:t xml:space="preserve">Sąskaita </w:t>
      </w:r>
      <w:r w:rsidRPr="006576D9">
        <w:rPr>
          <w:rFonts w:ascii="Arial" w:eastAsia="Arial" w:hAnsi="Arial" w:cs="Arial"/>
          <w:sz w:val="24"/>
          <w:szCs w:val="24"/>
          <w:lang w:eastAsia="en-US"/>
        </w:rPr>
        <w:t>–</w:t>
      </w:r>
      <w:r w:rsidRPr="006576D9">
        <w:rPr>
          <w:rFonts w:ascii="Arial" w:eastAsia="Arial" w:hAnsi="Arial" w:cs="Arial"/>
          <w:b/>
          <w:sz w:val="24"/>
          <w:szCs w:val="24"/>
          <w:lang w:eastAsia="en-US"/>
        </w:rPr>
        <w:t xml:space="preserve"> </w:t>
      </w:r>
      <w:r w:rsidRPr="006576D9">
        <w:rPr>
          <w:rFonts w:ascii="Arial" w:eastAsia="Times New Roman" w:hAnsi="Arial" w:cs="Arial"/>
          <w:sz w:val="24"/>
          <w:szCs w:val="24"/>
          <w:lang w:eastAsia="en-US"/>
        </w:rPr>
        <w:t xml:space="preserve">Tiekėjo išrašoma ir Pirkėjui apmokėjimui pateikiama sąskaita faktūra, PVM sąskaita faktūra ar kitas mokėjimo dokumentas už Tiekėjo tinkamai suteiktas bei Pirkėjo priimtas </w:t>
      </w:r>
      <w:r w:rsidRPr="006576D9">
        <w:rPr>
          <w:rFonts w:ascii="Arial" w:eastAsia="Arial" w:hAnsi="Arial" w:cs="Arial"/>
          <w:sz w:val="24"/>
          <w:szCs w:val="24"/>
          <w:lang w:eastAsia="en-US"/>
        </w:rPr>
        <w:t>Paslaugas</w:t>
      </w:r>
      <w:r w:rsidRPr="006576D9">
        <w:rPr>
          <w:rFonts w:ascii="Arial" w:eastAsia="Times New Roman" w:hAnsi="Arial" w:cs="Arial"/>
          <w:sz w:val="24"/>
          <w:szCs w:val="24"/>
          <w:lang w:eastAsia="en-US"/>
        </w:rPr>
        <w:t xml:space="preserve">. </w:t>
      </w:r>
      <w:r w:rsidRPr="006576D9">
        <w:rPr>
          <w:rFonts w:ascii="Arial" w:eastAsia="Arial" w:hAnsi="Arial" w:cs="Arial"/>
          <w:sz w:val="24"/>
          <w:szCs w:val="24"/>
          <w:lang w:eastAsia="en-US"/>
        </w:rPr>
        <w:t>Jeigu Sutartyje yra numatytas Paslaugų teikimas etapais ar periodais, Sąskaita gali būti pateikiama dėl kiekvieno etapo ar periodo atskirai;</w:t>
      </w:r>
    </w:p>
    <w:p w14:paraId="3F17DC0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1.1.1.8.</w:t>
      </w:r>
      <w:r w:rsidRPr="006576D9">
        <w:rPr>
          <w:rFonts w:ascii="Arial" w:eastAsia="Arial" w:hAnsi="Arial" w:cs="Arial"/>
          <w:sz w:val="24"/>
          <w:szCs w:val="24"/>
          <w:lang w:eastAsia="en-US"/>
        </w:rPr>
        <w:tab/>
      </w:r>
      <w:r w:rsidRPr="006576D9">
        <w:rPr>
          <w:rFonts w:ascii="Arial" w:eastAsia="Arial" w:hAnsi="Arial" w:cs="Arial"/>
          <w:b/>
          <w:bCs/>
          <w:sz w:val="24"/>
          <w:szCs w:val="24"/>
          <w:lang w:eastAsia="en-US"/>
        </w:rPr>
        <w:t>Specialiosios sąlygos</w:t>
      </w:r>
      <w:r w:rsidRPr="006576D9">
        <w:rPr>
          <w:rFonts w:ascii="Arial" w:eastAsia="Arial" w:hAnsi="Arial" w:cs="Arial"/>
          <w:sz w:val="24"/>
          <w:szCs w:val="24"/>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1602FCA"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sz w:val="24"/>
          <w:szCs w:val="24"/>
          <w:lang w:eastAsia="en-US"/>
        </w:rPr>
        <w:t>1.1.1.9.</w:t>
      </w:r>
      <w:r w:rsidRPr="006576D9">
        <w:rPr>
          <w:rFonts w:ascii="Arial" w:eastAsia="Arial" w:hAnsi="Arial" w:cs="Arial"/>
          <w:sz w:val="24"/>
          <w:szCs w:val="24"/>
          <w:lang w:eastAsia="en-US"/>
        </w:rPr>
        <w:tab/>
      </w:r>
      <w:r w:rsidRPr="006576D9">
        <w:rPr>
          <w:rFonts w:ascii="Arial" w:eastAsia="Arial" w:hAnsi="Arial" w:cs="Arial"/>
          <w:b/>
          <w:bCs/>
          <w:sz w:val="24"/>
          <w:szCs w:val="24"/>
          <w:lang w:eastAsia="en-US"/>
        </w:rPr>
        <w:t xml:space="preserve">Susitarimas </w:t>
      </w:r>
      <w:r w:rsidRPr="006576D9">
        <w:rPr>
          <w:rFonts w:ascii="Arial" w:eastAsia="Arial" w:hAnsi="Arial" w:cs="Arial"/>
          <w:sz w:val="24"/>
          <w:szCs w:val="24"/>
          <w:lang w:eastAsia="en-US"/>
        </w:rPr>
        <w:t>– tai dokumentas, kurį Šalys sudaro keisdamos Sutarties sąlygas VPĮ leidžiama apimtimi;</w:t>
      </w:r>
    </w:p>
    <w:p w14:paraId="321623E9"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sz w:val="24"/>
          <w:szCs w:val="24"/>
          <w:lang w:eastAsia="en-US"/>
        </w:rPr>
        <w:t>1.1.1.10.</w:t>
      </w:r>
      <w:r w:rsidRPr="006576D9">
        <w:rPr>
          <w:rFonts w:ascii="Arial" w:eastAsia="Arial" w:hAnsi="Arial" w:cs="Arial"/>
          <w:sz w:val="24"/>
          <w:szCs w:val="24"/>
          <w:lang w:eastAsia="en-US"/>
        </w:rPr>
        <w:tab/>
        <w:t xml:space="preserve"> </w:t>
      </w:r>
      <w:r w:rsidRPr="006576D9">
        <w:rPr>
          <w:rFonts w:ascii="Arial" w:eastAsia="Arial" w:hAnsi="Arial" w:cs="Arial"/>
          <w:b/>
          <w:bCs/>
          <w:sz w:val="24"/>
          <w:szCs w:val="24"/>
          <w:lang w:eastAsia="en-US"/>
        </w:rPr>
        <w:t>Sutarties kaina</w:t>
      </w:r>
      <w:r w:rsidRPr="006576D9">
        <w:rPr>
          <w:rFonts w:ascii="Arial" w:eastAsia="Arial" w:hAnsi="Arial" w:cs="Arial"/>
          <w:sz w:val="24"/>
          <w:szCs w:val="24"/>
          <w:lang w:eastAsia="en-US"/>
        </w:rPr>
        <w:t xml:space="preserve"> – pagal Sutartį Tiekėjui mokėtina suma, įskaitant visus privalomus mokesčius ir išlaidas;</w:t>
      </w:r>
    </w:p>
    <w:p w14:paraId="166C7F1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1.1.1.11.</w:t>
      </w:r>
      <w:r w:rsidRPr="006576D9">
        <w:rPr>
          <w:rFonts w:ascii="Arial" w:eastAsia="Arial" w:hAnsi="Arial" w:cs="Arial"/>
          <w:sz w:val="24"/>
          <w:szCs w:val="24"/>
          <w:lang w:eastAsia="en-US"/>
        </w:rPr>
        <w:tab/>
        <w:t xml:space="preserve"> </w:t>
      </w:r>
      <w:r w:rsidRPr="006576D9">
        <w:rPr>
          <w:rFonts w:ascii="Arial" w:eastAsia="Arial" w:hAnsi="Arial" w:cs="Arial"/>
          <w:b/>
          <w:bCs/>
          <w:sz w:val="24"/>
          <w:szCs w:val="24"/>
          <w:lang w:eastAsia="en-US"/>
        </w:rPr>
        <w:t xml:space="preserve">Sutarties sąlygos </w:t>
      </w:r>
      <w:r w:rsidRPr="006576D9">
        <w:rPr>
          <w:rFonts w:ascii="Arial" w:eastAsia="Arial" w:hAnsi="Arial" w:cs="Arial"/>
          <w:sz w:val="24"/>
          <w:szCs w:val="24"/>
          <w:lang w:eastAsia="en-US"/>
        </w:rPr>
        <w:t>– Bendrosios sąlygos ir Specialiosios sąlygos kartu;</w:t>
      </w:r>
    </w:p>
    <w:p w14:paraId="5B540F8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1.1.1.12.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 </w:t>
      </w:r>
      <w:r w:rsidRPr="006576D9">
        <w:rPr>
          <w:rFonts w:ascii="Arial" w:eastAsia="Arial" w:hAnsi="Arial" w:cs="Arial"/>
          <w:b/>
          <w:bCs/>
          <w:sz w:val="24"/>
          <w:szCs w:val="24"/>
          <w:lang w:eastAsia="en-US"/>
        </w:rPr>
        <w:t xml:space="preserve">Sutartis </w:t>
      </w:r>
      <w:r w:rsidRPr="006576D9">
        <w:rPr>
          <w:rFonts w:ascii="Arial" w:eastAsia="Arial" w:hAnsi="Arial" w:cs="Arial"/>
          <w:sz w:val="24"/>
          <w:szCs w:val="24"/>
          <w:lang w:eastAsia="en-US"/>
        </w:rPr>
        <w:t>– Paslaugų pirkimo–pardavimo sutartis, kurią sudaro Sutarties sąlygos, Specialiosiose sąlygose išvardyti priedai ir Susitarimai;</w:t>
      </w:r>
    </w:p>
    <w:p w14:paraId="42E3E7F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1.1.1.13. </w:t>
      </w:r>
      <w:r w:rsidRPr="006576D9">
        <w:rPr>
          <w:rFonts w:ascii="Arial" w:eastAsia="Arial" w:hAnsi="Arial" w:cs="Arial"/>
          <w:sz w:val="24"/>
          <w:szCs w:val="24"/>
          <w:lang w:eastAsia="en-US"/>
        </w:rPr>
        <w:tab/>
      </w:r>
      <w:r w:rsidRPr="006576D9">
        <w:rPr>
          <w:rFonts w:ascii="Arial" w:eastAsia="Arial" w:hAnsi="Arial" w:cs="Arial"/>
          <w:b/>
          <w:bCs/>
          <w:sz w:val="24"/>
          <w:szCs w:val="24"/>
          <w:lang w:eastAsia="en-US"/>
        </w:rPr>
        <w:t>Šalis</w:t>
      </w:r>
      <w:r w:rsidRPr="006576D9">
        <w:rPr>
          <w:rFonts w:ascii="Arial" w:eastAsia="Arial" w:hAnsi="Arial" w:cs="Arial"/>
          <w:sz w:val="24"/>
          <w:szCs w:val="24"/>
          <w:lang w:eastAsia="en-US"/>
        </w:rPr>
        <w:t xml:space="preserve"> – Pirkėjas arba Tiekėjas, kiekvienas atskirai, priklausomai nuo konteksto;</w:t>
      </w:r>
    </w:p>
    <w:p w14:paraId="3C478EC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1.1.1.14. </w:t>
      </w:r>
      <w:r w:rsidRPr="006576D9">
        <w:rPr>
          <w:rFonts w:ascii="Arial" w:eastAsia="Arial" w:hAnsi="Arial" w:cs="Arial"/>
          <w:sz w:val="24"/>
          <w:szCs w:val="24"/>
          <w:lang w:eastAsia="en-US"/>
        </w:rPr>
        <w:tab/>
      </w:r>
      <w:r w:rsidRPr="006576D9">
        <w:rPr>
          <w:rFonts w:ascii="Arial" w:eastAsia="Arial" w:hAnsi="Arial" w:cs="Arial"/>
          <w:b/>
          <w:bCs/>
          <w:sz w:val="24"/>
          <w:szCs w:val="24"/>
          <w:lang w:eastAsia="en-US"/>
        </w:rPr>
        <w:t>Šalys</w:t>
      </w:r>
      <w:r w:rsidRPr="006576D9">
        <w:rPr>
          <w:rFonts w:ascii="Arial" w:eastAsia="Arial" w:hAnsi="Arial" w:cs="Arial"/>
          <w:sz w:val="24"/>
          <w:szCs w:val="24"/>
          <w:lang w:eastAsia="en-US"/>
        </w:rPr>
        <w:t xml:space="preserve"> – Pirkėjas ir Tiekėjas kartu;</w:t>
      </w:r>
    </w:p>
    <w:p w14:paraId="203C64A5"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1.1.1.15.</w:t>
      </w:r>
      <w:r w:rsidRPr="006576D9">
        <w:rPr>
          <w:rFonts w:ascii="Arial" w:eastAsia="Times New Roman" w:hAnsi="Arial" w:cs="Arial"/>
          <w:sz w:val="24"/>
          <w:szCs w:val="24"/>
          <w:lang w:eastAsia="en-US"/>
        </w:rPr>
        <w:tab/>
        <w:t xml:space="preserve"> </w:t>
      </w:r>
      <w:r w:rsidRPr="006576D9">
        <w:rPr>
          <w:rFonts w:ascii="Arial" w:eastAsia="Arial" w:hAnsi="Arial" w:cs="Arial"/>
          <w:b/>
          <w:sz w:val="24"/>
          <w:szCs w:val="24"/>
          <w:lang w:eastAsia="en-US"/>
        </w:rPr>
        <w:t>Tiekėjas</w:t>
      </w:r>
      <w:r w:rsidRPr="006576D9">
        <w:rPr>
          <w:rFonts w:ascii="Arial" w:eastAsia="Arial" w:hAnsi="Arial" w:cs="Arial"/>
          <w:sz w:val="24"/>
          <w:szCs w:val="24"/>
          <w:lang w:eastAsia="en-US"/>
        </w:rPr>
        <w:t xml:space="preserve"> – asmuo, kuris Specialiosiose sąlygose yra įvardytas kaip Tiekėjas, </w:t>
      </w:r>
      <w:r w:rsidRPr="006576D9">
        <w:rPr>
          <w:rFonts w:ascii="Arial" w:eastAsia="Times New Roman" w:hAnsi="Arial" w:cs="Arial"/>
          <w:sz w:val="24"/>
          <w:szCs w:val="24"/>
          <w:lang w:eastAsia="en-US"/>
        </w:rPr>
        <w:t xml:space="preserve">teikiantis Specialiosiose sąlygose nurodytas </w:t>
      </w:r>
      <w:r w:rsidRPr="006576D9">
        <w:rPr>
          <w:rFonts w:ascii="Arial" w:eastAsia="Arial" w:hAnsi="Arial" w:cs="Arial"/>
          <w:sz w:val="24"/>
          <w:szCs w:val="24"/>
          <w:lang w:eastAsia="en-US"/>
        </w:rPr>
        <w:t>Paslaugas</w:t>
      </w:r>
      <w:r w:rsidRPr="006576D9">
        <w:rPr>
          <w:rFonts w:ascii="Arial" w:eastAsia="Times New Roman" w:hAnsi="Arial" w:cs="Arial"/>
          <w:sz w:val="24"/>
          <w:szCs w:val="24"/>
          <w:lang w:eastAsia="en-US"/>
        </w:rPr>
        <w:t>;</w:t>
      </w:r>
    </w:p>
    <w:p w14:paraId="47EDE24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1.1.1.16. </w:t>
      </w:r>
      <w:r w:rsidRPr="006576D9">
        <w:rPr>
          <w:rFonts w:ascii="Arial" w:eastAsia="Times New Roman" w:hAnsi="Arial" w:cs="Arial"/>
          <w:b/>
          <w:bCs/>
          <w:sz w:val="24"/>
          <w:szCs w:val="24"/>
          <w:lang w:eastAsia="en-US"/>
        </w:rPr>
        <w:t xml:space="preserve">Užsakymas </w:t>
      </w:r>
      <w:r w:rsidRPr="006576D9">
        <w:rPr>
          <w:rFonts w:ascii="Arial" w:eastAsia="Times New Roman" w:hAnsi="Arial" w:cs="Arial"/>
          <w:sz w:val="24"/>
          <w:szCs w:val="24"/>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C0FDEC6"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sz w:val="24"/>
          <w:szCs w:val="24"/>
          <w:lang w:eastAsia="en-US"/>
        </w:rPr>
        <w:t>1.1.1.17.</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 </w:t>
      </w:r>
      <w:r w:rsidRPr="006576D9">
        <w:rPr>
          <w:rFonts w:ascii="Arial" w:eastAsia="Arial" w:hAnsi="Arial" w:cs="Arial"/>
          <w:b/>
          <w:bCs/>
          <w:sz w:val="24"/>
          <w:szCs w:val="24"/>
          <w:lang w:eastAsia="en-US"/>
        </w:rPr>
        <w:t xml:space="preserve">VPĮ </w:t>
      </w:r>
      <w:r w:rsidRPr="006576D9">
        <w:rPr>
          <w:rFonts w:ascii="Arial" w:eastAsia="Arial" w:hAnsi="Arial" w:cs="Arial"/>
          <w:sz w:val="24"/>
          <w:szCs w:val="24"/>
          <w:lang w:eastAsia="en-US"/>
        </w:rPr>
        <w:t>– Lietuvos Respublikos viešųjų pirkimų įstatymas.</w:t>
      </w:r>
    </w:p>
    <w:p w14:paraId="57E1FEE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1.1.1.18.</w:t>
      </w:r>
      <w:r w:rsidRPr="006576D9">
        <w:rPr>
          <w:rFonts w:ascii="Arial" w:eastAsia="Arial" w:hAnsi="Arial" w:cs="Arial"/>
          <w:sz w:val="24"/>
          <w:szCs w:val="24"/>
          <w:lang w:eastAsia="en-US"/>
        </w:rPr>
        <w:tab/>
        <w:t xml:space="preserve"> Kitų Sutartyje didžiąja raide rašomų sąvokų reikšmės yra nurodytos Sutarties tekste.</w:t>
      </w:r>
    </w:p>
    <w:p w14:paraId="13FC23B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Sutartyje neapibrėžtos sąvokos suprantamos ir aiškinamos taip, kaip jas apibrėžia VPĮ ir kiti </w:t>
      </w:r>
      <w:r w:rsidRPr="006576D9">
        <w:rPr>
          <w:rFonts w:ascii="Arial" w:eastAsia="Times New Roman" w:hAnsi="Arial" w:cs="Arial"/>
          <w:sz w:val="24"/>
          <w:szCs w:val="24"/>
          <w:lang w:eastAsia="en-US"/>
        </w:rPr>
        <w:t>įstatymai bei teisės aktai</w:t>
      </w:r>
      <w:r w:rsidRPr="006576D9">
        <w:rPr>
          <w:rFonts w:ascii="Arial" w:eastAsia="Arial" w:hAnsi="Arial" w:cs="Arial"/>
          <w:sz w:val="24"/>
          <w:szCs w:val="24"/>
          <w:lang w:eastAsia="en-US"/>
        </w:rPr>
        <w:t>, galiojantys Sutarties sudarymo ir vykdymo metu.</w:t>
      </w:r>
    </w:p>
    <w:p w14:paraId="4AF2970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1.1.3.</w:t>
      </w:r>
      <w:r w:rsidRPr="006576D9">
        <w:rPr>
          <w:rFonts w:ascii="Arial" w:eastAsia="Arial" w:hAnsi="Arial" w:cs="Arial"/>
          <w:sz w:val="24"/>
          <w:szCs w:val="24"/>
          <w:lang w:eastAsia="en-US"/>
        </w:rPr>
        <w:tab/>
        <w:t>Kitos Sutartyje vartojamos sąvokos ir terminai turi bendrinę reikšmę arba artimiausią Sutarties pobūdžiui specialiąją reikšmę, jei Sutartyje nėra nustatyta ir paaiškinta kitokia jų reikšmė.</w:t>
      </w:r>
    </w:p>
    <w:p w14:paraId="579954FD" w14:textId="77777777" w:rsidR="00FD1CDC" w:rsidRPr="006576D9" w:rsidRDefault="00FD1CDC" w:rsidP="006576D9">
      <w:pPr>
        <w:jc w:val="both"/>
        <w:rPr>
          <w:rFonts w:ascii="Arial" w:eastAsia="Arial" w:hAnsi="Arial" w:cs="Arial"/>
          <w:b/>
          <w:bCs/>
          <w:sz w:val="24"/>
          <w:szCs w:val="24"/>
          <w:lang w:eastAsia="en-US"/>
        </w:rPr>
      </w:pPr>
    </w:p>
    <w:p w14:paraId="305E5F81" w14:textId="77777777" w:rsidR="00FD1CDC" w:rsidRPr="006576D9" w:rsidRDefault="00FD1CDC" w:rsidP="006576D9">
      <w:pPr>
        <w:jc w:val="both"/>
        <w:rPr>
          <w:rFonts w:ascii="Arial" w:eastAsia="Cambria" w:hAnsi="Arial" w:cs="Arial"/>
          <w:b/>
          <w:bCs/>
          <w:sz w:val="24"/>
          <w:szCs w:val="24"/>
          <w:lang w:eastAsia="en-US"/>
          <w14:numSpacing w14:val="tabular"/>
        </w:rPr>
      </w:pPr>
      <w:r w:rsidRPr="006576D9">
        <w:rPr>
          <w:rFonts w:ascii="Arial" w:eastAsia="Cambria" w:hAnsi="Arial" w:cs="Arial"/>
          <w:b/>
          <w:bCs/>
          <w:sz w:val="24"/>
          <w:szCs w:val="24"/>
          <w:lang w:eastAsia="en-US"/>
          <w14:numSpacing w14:val="tabular"/>
        </w:rPr>
        <w:lastRenderedPageBreak/>
        <w:t>1.2.</w:t>
      </w:r>
      <w:r w:rsidRPr="006576D9">
        <w:rPr>
          <w:rFonts w:ascii="Arial" w:eastAsia="Cambria" w:hAnsi="Arial" w:cs="Arial"/>
          <w:b/>
          <w:bCs/>
          <w:sz w:val="24"/>
          <w:szCs w:val="24"/>
          <w:lang w:eastAsia="en-US"/>
          <w14:numSpacing w14:val="tabular"/>
        </w:rPr>
        <w:tab/>
        <w:t>Sutarties aiškinimas</w:t>
      </w:r>
    </w:p>
    <w:p w14:paraId="2F82996D" w14:textId="77777777" w:rsidR="00FD1CDC" w:rsidRPr="006576D9" w:rsidRDefault="00FD1CDC" w:rsidP="006576D9">
      <w:pPr>
        <w:jc w:val="both"/>
        <w:rPr>
          <w:rFonts w:ascii="Arial" w:eastAsia="Cambria" w:hAnsi="Arial" w:cs="Arial"/>
          <w:b/>
          <w:bCs/>
          <w:sz w:val="24"/>
          <w:szCs w:val="24"/>
          <w:lang w:eastAsia="en-US"/>
          <w14:numSpacing w14:val="tabular"/>
        </w:rPr>
      </w:pPr>
    </w:p>
    <w:p w14:paraId="4044C1F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1.2.1.</w:t>
      </w:r>
      <w:r w:rsidRPr="006576D9">
        <w:rPr>
          <w:rFonts w:ascii="Arial" w:eastAsia="Arial" w:hAnsi="Arial" w:cs="Arial"/>
          <w:sz w:val="24"/>
          <w:szCs w:val="24"/>
          <w:lang w:eastAsia="en-US"/>
        </w:rPr>
        <w:tab/>
        <w:t>Sutartis yra sudaryta ir turi būti aiškinama pagal Lietuvos Respublikos teisės aktus.</w:t>
      </w:r>
    </w:p>
    <w:p w14:paraId="28D1F2A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w:t>
      </w:r>
      <w:r w:rsidRPr="006576D9">
        <w:rPr>
          <w:rFonts w:ascii="Arial" w:eastAsia="Arial" w:hAnsi="Arial" w:cs="Arial"/>
          <w:sz w:val="24"/>
          <w:szCs w:val="24"/>
          <w:lang w:eastAsia="en-US"/>
        </w:rPr>
        <w:tab/>
        <w:t>Jei Bendrosios sąlygos ir (ar) Specialiosios sąlygos prieštarauja VPĮ ir kitų teisės aktų reikalavimams, taikomos VPĮ ir kitų teisės aktų nuostatos.</w:t>
      </w:r>
    </w:p>
    <w:p w14:paraId="1955D26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1.2.3.</w:t>
      </w:r>
      <w:r w:rsidRPr="006576D9">
        <w:rPr>
          <w:rFonts w:ascii="Arial" w:eastAsia="Arial" w:hAnsi="Arial" w:cs="Arial"/>
          <w:sz w:val="24"/>
          <w:szCs w:val="24"/>
          <w:lang w:eastAsia="en-US"/>
        </w:rPr>
        <w:tab/>
        <w:t>Diena Sutartyje reiškia kalendorinę dieną.</w:t>
      </w:r>
    </w:p>
    <w:p w14:paraId="0C763B1A"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1.2.4.</w:t>
      </w:r>
      <w:r w:rsidRPr="006576D9">
        <w:rPr>
          <w:rFonts w:ascii="Arial" w:eastAsia="Arial" w:hAnsi="Arial" w:cs="Arial"/>
          <w:sz w:val="24"/>
          <w:szCs w:val="24"/>
          <w:lang w:eastAsia="en-US"/>
        </w:rPr>
        <w:tab/>
        <w:t>Darbo diena Sutartyje reiškia bet kurią dieną, išskyrus šeštadienį, sekmadienį ir švenčių dienas Lietuvoje, nurodytas Lietuvos Respublikos darbo kodekse.</w:t>
      </w:r>
    </w:p>
    <w:p w14:paraId="2EC5FAF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1.2.5.</w:t>
      </w:r>
      <w:r w:rsidRPr="006576D9">
        <w:rPr>
          <w:rFonts w:ascii="Arial" w:eastAsia="Arial" w:hAnsi="Arial" w:cs="Arial"/>
          <w:sz w:val="24"/>
          <w:szCs w:val="24"/>
          <w:lang w:eastAsia="en-US"/>
        </w:rPr>
        <w:tab/>
        <w:t>Terminai pagal Sutartį yra skaičiuojami metais, mėnesiais, savaitėmis, darbo dienomis, kalendorinėmis dienomis, valandomis ir minutėmis.</w:t>
      </w:r>
    </w:p>
    <w:p w14:paraId="7C3970C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1.2.6.</w:t>
      </w:r>
      <w:r w:rsidRPr="006576D9">
        <w:rPr>
          <w:rFonts w:ascii="Arial" w:eastAsia="Arial" w:hAnsi="Arial" w:cs="Arial"/>
          <w:sz w:val="24"/>
          <w:szCs w:val="24"/>
          <w:lang w:eastAsia="en-US"/>
        </w:rPr>
        <w:tab/>
        <w:t>Kvalifikacija, rėmimasis kitų ūkio subjektų pajėgumais, Paslaugų apimtis, peržiūra suprantami taip, kaip nustatyta VPĮ bei jį įgyvendinančiuose teisės aktuose.</w:t>
      </w:r>
    </w:p>
    <w:p w14:paraId="42A8721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1.2.7.</w:t>
      </w:r>
      <w:r w:rsidRPr="006576D9">
        <w:rPr>
          <w:rFonts w:ascii="Arial" w:eastAsia="Arial" w:hAnsi="Arial" w:cs="Arial"/>
          <w:sz w:val="24"/>
          <w:szCs w:val="24"/>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32D902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1.2.8.</w:t>
      </w:r>
      <w:r w:rsidRPr="006576D9">
        <w:rPr>
          <w:rFonts w:ascii="Arial" w:eastAsia="Arial" w:hAnsi="Arial" w:cs="Arial"/>
          <w:sz w:val="24"/>
          <w:szCs w:val="24"/>
          <w:lang w:eastAsia="en-US"/>
        </w:rPr>
        <w:tab/>
        <w:t>Informuoti, pranešti, įspėti arba atsakyti reiškia pateikti informaciją, pranešimą, įspėjimą arba atsakymą Bendrosiose ir (ar) Specialiosiose sąlygose nustatyta tvarka.</w:t>
      </w:r>
    </w:p>
    <w:p w14:paraId="15FF2F8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1.2.9.</w:t>
      </w:r>
      <w:r w:rsidRPr="006576D9">
        <w:rPr>
          <w:rFonts w:ascii="Arial" w:eastAsia="Arial" w:hAnsi="Arial" w:cs="Arial"/>
          <w:sz w:val="24"/>
          <w:szCs w:val="24"/>
          <w:lang w:eastAsia="en-US"/>
        </w:rPr>
        <w:tab/>
        <w:t>Patvirtinti reiškia pateikti patvirtinimą raštu arba pasirašyti dokumentą be išlygų ar su išlygomis, išskyrus atvejus, kai asmuo, pasirašydamas dokumentą, nurodo, jog atsisako jį patvirtinti.</w:t>
      </w:r>
    </w:p>
    <w:p w14:paraId="79CF63A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1.2.10.</w:t>
      </w:r>
      <w:r w:rsidRPr="006576D9">
        <w:rPr>
          <w:rFonts w:ascii="Arial" w:eastAsia="Arial" w:hAnsi="Arial" w:cs="Arial"/>
          <w:sz w:val="24"/>
          <w:szCs w:val="24"/>
          <w:lang w:eastAsia="en-US"/>
        </w:rPr>
        <w:tab/>
      </w:r>
      <w:r w:rsidRPr="006576D9">
        <w:rPr>
          <w:rFonts w:ascii="Arial" w:eastAsia="Arial" w:hAnsi="Arial" w:cs="Arial"/>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42FB39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1.2.11.</w:t>
      </w:r>
      <w:r w:rsidRPr="006576D9">
        <w:rPr>
          <w:rFonts w:ascii="Arial" w:eastAsia="Arial" w:hAnsi="Arial" w:cs="Arial"/>
          <w:sz w:val="24"/>
          <w:szCs w:val="24"/>
          <w:lang w:eastAsia="en-US"/>
        </w:rPr>
        <w:tab/>
      </w:r>
      <w:r w:rsidRPr="006576D9">
        <w:rPr>
          <w:rFonts w:ascii="Arial" w:eastAsia="Arial" w:hAnsi="Arial" w:cs="Arial"/>
          <w:sz w:val="24"/>
          <w:szCs w:val="24"/>
          <w:shd w:val="clear" w:color="auto" w:fill="FFFFFF"/>
          <w:lang w:eastAsia="en-US"/>
        </w:rPr>
        <w:t>Jeigu Sutartyje nurodyta reikšmė skaičiais ir žodžiais skiriasi, vadovaujamasi žodžiais nurodyta reikšme.</w:t>
      </w:r>
    </w:p>
    <w:p w14:paraId="5508CC1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1.2.12.</w:t>
      </w:r>
      <w:r w:rsidRPr="006576D9">
        <w:rPr>
          <w:rFonts w:ascii="Arial" w:eastAsia="Arial" w:hAnsi="Arial" w:cs="Arial"/>
          <w:sz w:val="24"/>
          <w:szCs w:val="24"/>
          <w:lang w:eastAsia="en-US"/>
        </w:rPr>
        <w:tab/>
      </w:r>
      <w:r w:rsidRPr="006576D9">
        <w:rPr>
          <w:rFonts w:ascii="Arial" w:eastAsia="Arial" w:hAnsi="Arial" w:cs="Arial"/>
          <w:sz w:val="24"/>
          <w:szCs w:val="24"/>
          <w:shd w:val="clear" w:color="auto" w:fill="FFFFFF"/>
          <w:lang w:eastAsia="en-US"/>
        </w:rPr>
        <w:t>Jei pateikiamos nuorodos į teisės aktus, turi būti taikomos aktualios teisės aktų redakcijos, jeigu nenurodyta kitaip.</w:t>
      </w:r>
    </w:p>
    <w:p w14:paraId="4D8994D2" w14:textId="77777777" w:rsidR="00FD1CDC" w:rsidRPr="006576D9" w:rsidRDefault="00FD1CDC" w:rsidP="006576D9">
      <w:pPr>
        <w:jc w:val="both"/>
        <w:rPr>
          <w:rFonts w:ascii="Arial" w:eastAsia="Arial" w:hAnsi="Arial" w:cs="Arial"/>
          <w:b/>
          <w:bCs/>
          <w:sz w:val="24"/>
          <w:szCs w:val="24"/>
          <w:lang w:eastAsia="en-US"/>
        </w:rPr>
      </w:pPr>
    </w:p>
    <w:p w14:paraId="321F24AA"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sz w:val="24"/>
          <w:szCs w:val="24"/>
          <w:lang w:eastAsia="en-US"/>
        </w:rPr>
        <w:t>1.3.</w:t>
      </w:r>
      <w:r w:rsidRPr="006576D9">
        <w:rPr>
          <w:rFonts w:ascii="Arial" w:eastAsia="Arial" w:hAnsi="Arial" w:cs="Arial"/>
          <w:b/>
          <w:sz w:val="24"/>
          <w:szCs w:val="24"/>
          <w:lang w:eastAsia="en-US"/>
        </w:rPr>
        <w:tab/>
        <w:t>Dokumentų viršenybė</w:t>
      </w:r>
    </w:p>
    <w:p w14:paraId="6FCE6891" w14:textId="77777777" w:rsidR="00FD1CDC" w:rsidRPr="006576D9" w:rsidRDefault="00FD1CDC" w:rsidP="006576D9">
      <w:pPr>
        <w:jc w:val="both"/>
        <w:rPr>
          <w:rFonts w:ascii="Arial" w:eastAsia="Arial" w:hAnsi="Arial" w:cs="Arial"/>
          <w:b/>
          <w:sz w:val="24"/>
          <w:szCs w:val="24"/>
          <w:lang w:eastAsia="en-US"/>
        </w:rPr>
      </w:pPr>
    </w:p>
    <w:p w14:paraId="5C8E8892"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lastRenderedPageBreak/>
        <w:t>1.3.1.</w:t>
      </w:r>
      <w:r w:rsidRPr="006576D9">
        <w:rPr>
          <w:rFonts w:ascii="Arial" w:eastAsia="Cambria" w:hAnsi="Arial" w:cs="Arial"/>
          <w:sz w:val="24"/>
          <w:szCs w:val="24"/>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631A39A8" w14:textId="77777777" w:rsidR="00FD1CDC" w:rsidRPr="006576D9" w:rsidRDefault="00FD1CDC" w:rsidP="006576D9">
      <w:pPr>
        <w:jc w:val="both"/>
        <w:rPr>
          <w:rFonts w:ascii="Arial" w:eastAsia="Trebuchet MS" w:hAnsi="Arial" w:cs="Arial"/>
          <w:bCs/>
          <w:sz w:val="24"/>
          <w:szCs w:val="24"/>
          <w:lang w:eastAsia="en-US"/>
        </w:rPr>
      </w:pPr>
      <w:r w:rsidRPr="006576D9">
        <w:rPr>
          <w:rFonts w:ascii="Arial" w:eastAsia="Trebuchet MS" w:hAnsi="Arial" w:cs="Arial"/>
          <w:sz w:val="24"/>
          <w:szCs w:val="24"/>
          <w:lang w:eastAsia="en-US"/>
        </w:rPr>
        <w:t xml:space="preserve">1.3.1.1. </w:t>
      </w:r>
      <w:r w:rsidRPr="006576D9">
        <w:rPr>
          <w:rFonts w:ascii="Arial" w:eastAsia="Trebuchet MS" w:hAnsi="Arial" w:cs="Arial"/>
          <w:bCs/>
          <w:sz w:val="24"/>
          <w:szCs w:val="24"/>
          <w:lang w:eastAsia="en-US"/>
        </w:rPr>
        <w:t>Techninė specifikacija;</w:t>
      </w:r>
    </w:p>
    <w:p w14:paraId="0022BC19" w14:textId="77777777" w:rsidR="00FD1CDC" w:rsidRPr="006576D9" w:rsidRDefault="00FD1CDC" w:rsidP="006576D9">
      <w:pPr>
        <w:jc w:val="both"/>
        <w:rPr>
          <w:rFonts w:ascii="Arial" w:eastAsia="Trebuchet MS" w:hAnsi="Arial" w:cs="Arial"/>
          <w:bCs/>
          <w:sz w:val="24"/>
          <w:szCs w:val="24"/>
          <w:lang w:eastAsia="en-US"/>
        </w:rPr>
      </w:pPr>
      <w:r w:rsidRPr="006576D9">
        <w:rPr>
          <w:rFonts w:ascii="Arial" w:eastAsia="Trebuchet MS" w:hAnsi="Arial" w:cs="Arial"/>
          <w:bCs/>
          <w:sz w:val="24"/>
          <w:szCs w:val="24"/>
          <w:lang w:eastAsia="en-US"/>
        </w:rPr>
        <w:t>1.3.1.2. Specialiosios sąlygos;</w:t>
      </w:r>
    </w:p>
    <w:p w14:paraId="4F96CB4C" w14:textId="77777777" w:rsidR="00FD1CDC" w:rsidRPr="006576D9" w:rsidRDefault="00FD1CDC" w:rsidP="006576D9">
      <w:pPr>
        <w:jc w:val="both"/>
        <w:rPr>
          <w:rFonts w:ascii="Arial" w:eastAsia="Trebuchet MS" w:hAnsi="Arial" w:cs="Arial"/>
          <w:bCs/>
          <w:sz w:val="24"/>
          <w:szCs w:val="24"/>
          <w:lang w:eastAsia="en-US"/>
        </w:rPr>
      </w:pPr>
      <w:r w:rsidRPr="006576D9">
        <w:rPr>
          <w:rFonts w:ascii="Arial" w:eastAsia="Trebuchet MS" w:hAnsi="Arial" w:cs="Arial"/>
          <w:bCs/>
          <w:sz w:val="24"/>
          <w:szCs w:val="24"/>
          <w:lang w:eastAsia="en-US"/>
        </w:rPr>
        <w:t>1.3.1.3. Bendrosios sąlygos;</w:t>
      </w:r>
    </w:p>
    <w:p w14:paraId="6701EFA3" w14:textId="77777777" w:rsidR="00FD1CDC" w:rsidRPr="006576D9" w:rsidRDefault="00FD1CDC" w:rsidP="006576D9">
      <w:pPr>
        <w:jc w:val="both"/>
        <w:rPr>
          <w:rFonts w:ascii="Arial" w:eastAsia="Trebuchet MS" w:hAnsi="Arial" w:cs="Arial"/>
          <w:bCs/>
          <w:sz w:val="24"/>
          <w:szCs w:val="24"/>
          <w:lang w:eastAsia="en-US"/>
        </w:rPr>
      </w:pPr>
      <w:r w:rsidRPr="006576D9">
        <w:rPr>
          <w:rFonts w:ascii="Arial" w:eastAsia="Trebuchet MS" w:hAnsi="Arial" w:cs="Arial"/>
          <w:bCs/>
          <w:sz w:val="24"/>
          <w:szCs w:val="24"/>
          <w:lang w:eastAsia="en-US"/>
        </w:rPr>
        <w:t>1.3.1.4. Pirkimo dokumentai (išskyrus techninę specifikaciją);</w:t>
      </w:r>
    </w:p>
    <w:p w14:paraId="50531DF3" w14:textId="77777777" w:rsidR="00FD1CDC" w:rsidRPr="006576D9" w:rsidRDefault="00FD1CDC" w:rsidP="006576D9">
      <w:pPr>
        <w:jc w:val="both"/>
        <w:rPr>
          <w:rFonts w:ascii="Arial" w:eastAsia="Trebuchet MS" w:hAnsi="Arial" w:cs="Arial"/>
          <w:bCs/>
          <w:sz w:val="24"/>
          <w:szCs w:val="24"/>
          <w:lang w:eastAsia="en-US"/>
        </w:rPr>
      </w:pPr>
      <w:r w:rsidRPr="006576D9">
        <w:rPr>
          <w:rFonts w:ascii="Arial" w:eastAsia="Trebuchet MS" w:hAnsi="Arial" w:cs="Arial"/>
          <w:bCs/>
          <w:sz w:val="24"/>
          <w:szCs w:val="24"/>
          <w:lang w:eastAsia="en-US"/>
        </w:rPr>
        <w:t>1.3.1.5. Pasiūlymas;</w:t>
      </w:r>
    </w:p>
    <w:p w14:paraId="1FB0D609" w14:textId="77777777" w:rsidR="00FD1CDC" w:rsidRPr="006576D9" w:rsidRDefault="00FD1CDC" w:rsidP="006576D9">
      <w:pPr>
        <w:jc w:val="both"/>
        <w:rPr>
          <w:rFonts w:ascii="Arial" w:eastAsia="Trebuchet MS" w:hAnsi="Arial" w:cs="Arial"/>
          <w:bCs/>
          <w:sz w:val="24"/>
          <w:szCs w:val="24"/>
          <w:lang w:eastAsia="en-US"/>
        </w:rPr>
      </w:pPr>
      <w:r w:rsidRPr="006576D9">
        <w:rPr>
          <w:rFonts w:ascii="Arial" w:eastAsia="Trebuchet MS" w:hAnsi="Arial" w:cs="Arial"/>
          <w:bCs/>
          <w:sz w:val="24"/>
          <w:szCs w:val="24"/>
          <w:lang w:eastAsia="en-US"/>
        </w:rPr>
        <w:t>1.3.1.6. Kiti Specialiosiose sąlygose išvardinti priedai.</w:t>
      </w:r>
    </w:p>
    <w:p w14:paraId="5E0FDA2E"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1.3.2.</w:t>
      </w:r>
      <w:r w:rsidRPr="006576D9">
        <w:rPr>
          <w:rFonts w:ascii="Arial" w:eastAsia="Cambria" w:hAnsi="Arial" w:cs="Arial"/>
          <w:sz w:val="24"/>
          <w:szCs w:val="24"/>
          <w:lang w:eastAsia="en-US"/>
        </w:rPr>
        <w:tab/>
        <w:t xml:space="preserve"> Tuo atveju, kai Šalių Susitarimu yra keičiamos Sutarties sąlygos, naujai sutartos Sutarties sąlygos turi viršenybę prieš pakeistąsias.</w:t>
      </w:r>
    </w:p>
    <w:p w14:paraId="2131F86B"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1.3.3.</w:t>
      </w:r>
      <w:r w:rsidRPr="006576D9">
        <w:rPr>
          <w:rFonts w:ascii="Arial" w:eastAsia="Times New Roman" w:hAnsi="Arial" w:cs="Arial"/>
          <w:sz w:val="24"/>
          <w:szCs w:val="24"/>
          <w:lang w:eastAsia="en-US"/>
        </w:rPr>
        <w:tab/>
      </w:r>
      <w:r w:rsidRPr="006576D9">
        <w:rPr>
          <w:rFonts w:ascii="Arial" w:eastAsia="Cambria" w:hAnsi="Arial" w:cs="Arial"/>
          <w:sz w:val="24"/>
          <w:szCs w:val="24"/>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1513F55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1.3.4.</w:t>
      </w:r>
      <w:r w:rsidRPr="006576D9">
        <w:rPr>
          <w:rFonts w:ascii="Arial" w:eastAsia="Arial" w:hAnsi="Arial" w:cs="Arial"/>
          <w:sz w:val="24"/>
          <w:szCs w:val="24"/>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576D9">
        <w:rPr>
          <w:rFonts w:ascii="Arial" w:eastAsia="Arial" w:hAnsi="Arial" w:cs="Arial"/>
          <w:sz w:val="24"/>
          <w:szCs w:val="24"/>
          <w:vertAlign w:val="superscript"/>
          <w:lang w:eastAsia="en-US"/>
        </w:rPr>
        <w:t>1</w:t>
      </w:r>
      <w:r w:rsidRPr="006576D9">
        <w:rPr>
          <w:rFonts w:ascii="Arial" w:eastAsia="Arial" w:hAnsi="Arial" w:cs="Arial"/>
          <w:sz w:val="24"/>
          <w:szCs w:val="24"/>
          <w:lang w:eastAsia="en-US"/>
        </w:rPr>
        <w:t>).</w:t>
      </w:r>
    </w:p>
    <w:p w14:paraId="39B6F31A" w14:textId="77777777" w:rsidR="00FD1CDC" w:rsidRPr="006576D9" w:rsidRDefault="00FD1CDC" w:rsidP="006576D9">
      <w:pPr>
        <w:jc w:val="both"/>
        <w:rPr>
          <w:rFonts w:ascii="Arial" w:eastAsia="Arial" w:hAnsi="Arial" w:cs="Arial"/>
          <w:b/>
          <w:bCs/>
          <w:sz w:val="24"/>
          <w:szCs w:val="24"/>
          <w:lang w:eastAsia="en-US"/>
        </w:rPr>
      </w:pPr>
    </w:p>
    <w:p w14:paraId="3A98FBA5"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caps/>
          <w:sz w:val="24"/>
          <w:szCs w:val="24"/>
          <w:lang w:eastAsia="en-US"/>
        </w:rPr>
        <w:t>2.</w:t>
      </w:r>
      <w:r w:rsidRPr="006576D9">
        <w:rPr>
          <w:rFonts w:ascii="Arial" w:eastAsia="Arial" w:hAnsi="Arial" w:cs="Arial"/>
          <w:b/>
          <w:caps/>
          <w:sz w:val="24"/>
          <w:szCs w:val="24"/>
          <w:lang w:eastAsia="en-US"/>
        </w:rPr>
        <w:tab/>
        <w:t>Sutarties dalykas</w:t>
      </w:r>
    </w:p>
    <w:p w14:paraId="19FAC28F" w14:textId="77777777" w:rsidR="00FD1CDC" w:rsidRPr="006576D9" w:rsidRDefault="00FD1CDC" w:rsidP="006576D9">
      <w:pPr>
        <w:jc w:val="both"/>
        <w:rPr>
          <w:rFonts w:ascii="Arial" w:eastAsia="Arial" w:hAnsi="Arial" w:cs="Arial"/>
          <w:b/>
          <w:caps/>
          <w:sz w:val="24"/>
          <w:szCs w:val="24"/>
          <w:lang w:eastAsia="en-US"/>
        </w:rPr>
      </w:pPr>
    </w:p>
    <w:p w14:paraId="4406A4B7"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2.1.</w:t>
      </w:r>
      <w:r w:rsidRPr="006576D9">
        <w:rPr>
          <w:rFonts w:ascii="Arial" w:eastAsia="Cambria" w:hAnsi="Arial" w:cs="Arial"/>
          <w:sz w:val="24"/>
          <w:szCs w:val="24"/>
          <w:lang w:eastAsia="en-US"/>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6576D9">
        <w:rPr>
          <w:rFonts w:ascii="Arial" w:eastAsia="Arial" w:hAnsi="Arial" w:cs="Arial"/>
          <w:sz w:val="24"/>
          <w:szCs w:val="24"/>
          <w:lang w:eastAsia="en-US"/>
        </w:rPr>
        <w:t>Paslaugas</w:t>
      </w:r>
      <w:r w:rsidRPr="006576D9">
        <w:rPr>
          <w:rFonts w:ascii="Arial" w:eastAsia="Cambria" w:hAnsi="Arial" w:cs="Arial"/>
          <w:sz w:val="24"/>
          <w:szCs w:val="24"/>
          <w:lang w:eastAsia="en-US"/>
        </w:rPr>
        <w:t xml:space="preserve"> bei sumokėti Tiekėjui Sutartyje nurodytą kainą Sutartyje nustatytomis sąlygomis ir tvarka.</w:t>
      </w:r>
    </w:p>
    <w:p w14:paraId="4DE9E63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2.2.</w:t>
      </w:r>
      <w:r w:rsidRPr="006576D9">
        <w:rPr>
          <w:rFonts w:ascii="Arial" w:eastAsia="Arial" w:hAnsi="Arial" w:cs="Arial"/>
          <w:sz w:val="24"/>
          <w:szCs w:val="24"/>
          <w:lang w:eastAsia="en-US"/>
        </w:rPr>
        <w:tab/>
        <w:t xml:space="preserve">Šalys, vykdydamos Sutartį, įsipareigoja laikytis visų Sutarties vykdymui taikytinų </w:t>
      </w:r>
      <w:r w:rsidRPr="006576D9">
        <w:rPr>
          <w:rFonts w:ascii="Arial" w:eastAsia="Times New Roman" w:hAnsi="Arial" w:cs="Arial"/>
          <w:sz w:val="24"/>
          <w:szCs w:val="24"/>
          <w:lang w:eastAsia="en-US"/>
        </w:rPr>
        <w:t>įstatymų bei kitų teisės aktų</w:t>
      </w:r>
      <w:r w:rsidRPr="006576D9">
        <w:rPr>
          <w:rFonts w:ascii="Arial" w:eastAsia="Arial" w:hAnsi="Arial" w:cs="Arial"/>
          <w:sz w:val="24"/>
          <w:szCs w:val="24"/>
          <w:lang w:eastAsia="en-US"/>
        </w:rPr>
        <w:t xml:space="preserve"> reikalavimų. Šalis turi teisę reikalauti, kad kita Šalis įvykdytų visus</w:t>
      </w:r>
      <w:r w:rsidRPr="006576D9">
        <w:rPr>
          <w:rFonts w:ascii="Arial" w:eastAsia="Times New Roman" w:hAnsi="Arial" w:cs="Arial"/>
          <w:sz w:val="24"/>
          <w:szCs w:val="24"/>
          <w:lang w:eastAsia="en-US"/>
        </w:rPr>
        <w:t xml:space="preserve"> įstatymų bei kitų teisės aktų</w:t>
      </w:r>
      <w:r w:rsidRPr="006576D9">
        <w:rPr>
          <w:rFonts w:ascii="Arial" w:eastAsia="Arial" w:hAnsi="Arial" w:cs="Arial"/>
          <w:sz w:val="24"/>
          <w:szCs w:val="24"/>
          <w:lang w:eastAsia="en-US"/>
        </w:rPr>
        <w:t xml:space="preserve"> reikalavimus, taikomus Sutarties vykdymui. Nė viena iš Sutarties sąlygų nereiškia ir negali būti aiškinama kaip Pirkėjo atsisakymas </w:t>
      </w:r>
      <w:r w:rsidRPr="006576D9">
        <w:rPr>
          <w:rFonts w:ascii="Arial" w:eastAsia="Times New Roman" w:hAnsi="Arial" w:cs="Arial"/>
          <w:sz w:val="24"/>
          <w:szCs w:val="24"/>
          <w:lang w:eastAsia="en-US"/>
        </w:rPr>
        <w:t>įstatymuose bei kituose teisės aktuose</w:t>
      </w:r>
      <w:r w:rsidRPr="006576D9">
        <w:rPr>
          <w:rFonts w:ascii="Arial" w:eastAsia="Arial" w:hAnsi="Arial" w:cs="Arial"/>
          <w:sz w:val="24"/>
          <w:szCs w:val="24"/>
          <w:lang w:eastAsia="en-US"/>
        </w:rPr>
        <w:t xml:space="preserve"> numatytų ir Sutartimi neaptartų Pirkėjo kitų teisių ir garantijų, susijusių su netinkamu Paslaugų teikimu ar jų kokybe, arba kaip Tiekėjo atsisakymas </w:t>
      </w:r>
      <w:r w:rsidRPr="006576D9">
        <w:rPr>
          <w:rFonts w:ascii="Arial" w:eastAsia="Times New Roman" w:hAnsi="Arial" w:cs="Arial"/>
          <w:sz w:val="24"/>
          <w:szCs w:val="24"/>
          <w:lang w:eastAsia="en-US"/>
        </w:rPr>
        <w:t>įstatymuose bei kituose teisės aktuose</w:t>
      </w:r>
      <w:r w:rsidRPr="006576D9">
        <w:rPr>
          <w:rFonts w:ascii="Arial" w:eastAsia="Arial" w:hAnsi="Arial" w:cs="Arial"/>
          <w:sz w:val="24"/>
          <w:szCs w:val="24"/>
          <w:lang w:eastAsia="en-US"/>
        </w:rPr>
        <w:t xml:space="preserve"> numatytų ir Sutartimi neaptartų Tiekėjo kitų teisių ir garantijų dėl atlyginimo už suteiktas Paslaugas gavimo.</w:t>
      </w:r>
    </w:p>
    <w:p w14:paraId="213258E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2.3.</w:t>
      </w:r>
      <w:r w:rsidRPr="006576D9">
        <w:rPr>
          <w:rFonts w:ascii="Arial" w:eastAsia="Arial" w:hAnsi="Arial" w:cs="Arial"/>
          <w:sz w:val="24"/>
          <w:szCs w:val="24"/>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38945E0" w14:textId="77777777" w:rsidR="00FD1CDC" w:rsidRPr="006576D9" w:rsidRDefault="00FD1CDC" w:rsidP="006576D9">
      <w:pPr>
        <w:jc w:val="both"/>
        <w:rPr>
          <w:rFonts w:ascii="Arial" w:eastAsia="Arial" w:hAnsi="Arial" w:cs="Arial"/>
          <w:sz w:val="24"/>
          <w:szCs w:val="24"/>
          <w:lang w:eastAsia="en-US"/>
        </w:rPr>
      </w:pPr>
    </w:p>
    <w:p w14:paraId="644A5F71"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caps/>
          <w:sz w:val="24"/>
          <w:szCs w:val="24"/>
          <w:lang w:eastAsia="en-US"/>
        </w:rPr>
        <w:t>3.</w:t>
      </w:r>
      <w:r w:rsidRPr="006576D9">
        <w:rPr>
          <w:rFonts w:ascii="Arial" w:eastAsia="Arial" w:hAnsi="Arial" w:cs="Arial"/>
          <w:b/>
          <w:caps/>
          <w:sz w:val="24"/>
          <w:szCs w:val="24"/>
          <w:lang w:eastAsia="en-US"/>
        </w:rPr>
        <w:tab/>
        <w:t>TIEKĖJAS ir kiti Sutarties vykdymui pasitelkiami asmenys</w:t>
      </w:r>
    </w:p>
    <w:p w14:paraId="143C4D51" w14:textId="77777777" w:rsidR="00FD1CDC" w:rsidRPr="006576D9" w:rsidRDefault="00FD1CDC" w:rsidP="006576D9">
      <w:pPr>
        <w:jc w:val="both"/>
        <w:rPr>
          <w:rFonts w:ascii="Arial" w:eastAsia="Arial" w:hAnsi="Arial" w:cs="Arial"/>
          <w:b/>
          <w:caps/>
          <w:sz w:val="24"/>
          <w:szCs w:val="24"/>
          <w:lang w:eastAsia="en-US"/>
        </w:rPr>
      </w:pPr>
    </w:p>
    <w:p w14:paraId="686ED90A"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sz w:val="24"/>
          <w:szCs w:val="24"/>
          <w:lang w:eastAsia="en-US"/>
        </w:rPr>
        <w:t>3.1.</w:t>
      </w:r>
      <w:r w:rsidRPr="006576D9">
        <w:rPr>
          <w:rFonts w:ascii="Arial" w:eastAsia="Arial" w:hAnsi="Arial" w:cs="Arial"/>
          <w:b/>
          <w:sz w:val="24"/>
          <w:szCs w:val="24"/>
          <w:lang w:eastAsia="en-US"/>
        </w:rPr>
        <w:tab/>
        <w:t>Kvalifikacija ir kiti Tiekėjo pasiūlymu prisiimti įsipareigojimai</w:t>
      </w:r>
    </w:p>
    <w:p w14:paraId="7F8952CF" w14:textId="77777777" w:rsidR="00FD1CDC" w:rsidRPr="006576D9" w:rsidRDefault="00FD1CDC" w:rsidP="006576D9">
      <w:pPr>
        <w:jc w:val="both"/>
        <w:rPr>
          <w:rFonts w:ascii="Arial" w:eastAsia="Arial" w:hAnsi="Arial" w:cs="Arial"/>
          <w:b/>
          <w:sz w:val="24"/>
          <w:szCs w:val="24"/>
          <w:lang w:eastAsia="en-US"/>
        </w:rPr>
      </w:pPr>
    </w:p>
    <w:p w14:paraId="523ACAE8"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3.1.1.</w:t>
      </w:r>
      <w:r w:rsidRPr="006576D9">
        <w:rPr>
          <w:rFonts w:ascii="Arial" w:eastAsia="Cambria" w:hAnsi="Arial" w:cs="Arial"/>
          <w:sz w:val="24"/>
          <w:szCs w:val="24"/>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3486FBE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3.1.1.1.</w:t>
      </w:r>
      <w:r w:rsidRPr="006576D9">
        <w:rPr>
          <w:rFonts w:ascii="Arial" w:eastAsia="Arial" w:hAnsi="Arial" w:cs="Arial"/>
          <w:sz w:val="24"/>
          <w:szCs w:val="24"/>
          <w:lang w:eastAsia="en-US"/>
        </w:rPr>
        <w:tab/>
        <w:t>turėtų teisę verstis ta veikla, kuri yra reikalinga Sutarčiai įvykdyti.</w:t>
      </w:r>
      <w:r w:rsidRPr="006576D9">
        <w:rPr>
          <w:rFonts w:ascii="Arial" w:eastAsia="Times New Roman" w:hAnsi="Arial" w:cs="Arial"/>
          <w:sz w:val="24"/>
          <w:szCs w:val="24"/>
          <w:lang w:eastAsia="en-US"/>
        </w:rPr>
        <w:t xml:space="preserve"> </w:t>
      </w:r>
      <w:r w:rsidRPr="006576D9">
        <w:rPr>
          <w:rFonts w:ascii="Arial" w:eastAsia="Arial" w:hAnsi="Arial" w:cs="Arial"/>
          <w:sz w:val="24"/>
          <w:szCs w:val="24"/>
          <w:lang w:eastAsia="en-US"/>
        </w:rPr>
        <w:t>Pirkėjui pareikalavus, Tiekėjas turi pateikti dokumentus, įrodančius, kad Sutartį vykdo tik tokią teisę turintys asmenys;</w:t>
      </w:r>
    </w:p>
    <w:p w14:paraId="397B7E2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3.1.1.2.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atitiktų tiekėjų kvalifikacijai pirkimo dokumentuose nustatytus reikalavimus bei neturėtų pirkimo dokumentuose nustatytų pašalinimo pagrindų;</w:t>
      </w:r>
    </w:p>
    <w:p w14:paraId="51A45E56" w14:textId="77777777" w:rsidR="00FD1CDC" w:rsidRPr="006576D9" w:rsidRDefault="00FD1CDC" w:rsidP="006576D9">
      <w:pPr>
        <w:jc w:val="both"/>
        <w:rPr>
          <w:rFonts w:ascii="Arial" w:eastAsia="Arial" w:hAnsi="Arial" w:cs="Arial"/>
          <w:sz w:val="24"/>
          <w:szCs w:val="24"/>
          <w:lang w:eastAsia="en-US"/>
        </w:rPr>
      </w:pPr>
      <w:r w:rsidRPr="006576D9">
        <w:rPr>
          <w:rFonts w:ascii="Arial" w:eastAsia="Times New Roman" w:hAnsi="Arial" w:cs="Arial"/>
          <w:sz w:val="24"/>
          <w:szCs w:val="24"/>
        </w:rPr>
        <w:t xml:space="preserve">3.1.1.3.  laikytųsi Tiekėjo pasiūlyme nurodytų įsipareigojimų, įskaitant, bet neapsiribojant – atitiktų Tiekėjo </w:t>
      </w:r>
      <w:r w:rsidRPr="006576D9">
        <w:rPr>
          <w:rFonts w:ascii="Arial" w:eastAsia="Times New Roman" w:hAnsi="Arial" w:cs="Arial"/>
          <w:sz w:val="24"/>
          <w:szCs w:val="24"/>
          <w:lang w:eastAsia="en-US"/>
        </w:rPr>
        <w:t xml:space="preserve">pasiūlyme nurodytų kriterijų, dėl kurių jo pasiūlymas buvo išrinktas ekonomiškai naudingiausiu </w:t>
      </w:r>
      <w:r w:rsidRPr="006576D9">
        <w:rPr>
          <w:rFonts w:ascii="Arial" w:eastAsia="Times New Roman" w:hAnsi="Arial" w:cs="Arial"/>
          <w:sz w:val="24"/>
          <w:szCs w:val="24"/>
        </w:rPr>
        <w:t>(toliau – </w:t>
      </w:r>
      <w:r w:rsidRPr="006576D9">
        <w:rPr>
          <w:rFonts w:ascii="Arial" w:eastAsia="Times New Roman" w:hAnsi="Arial" w:cs="Arial"/>
          <w:b/>
          <w:bCs/>
          <w:sz w:val="24"/>
          <w:szCs w:val="24"/>
        </w:rPr>
        <w:t>Kokybiniai kriterijai</w:t>
      </w:r>
      <w:r w:rsidRPr="006576D9">
        <w:rPr>
          <w:rFonts w:ascii="Arial" w:eastAsia="Times New Roman" w:hAnsi="Arial" w:cs="Arial"/>
          <w:sz w:val="24"/>
          <w:szCs w:val="24"/>
        </w:rPr>
        <w:t>), reikšmes ir parametrus. Šiame papunktyje nurodytų įsipareigojimų laikymosi tikrinimo tvarka nustatoma Specialiosiose sąlygose;</w:t>
      </w:r>
      <w:r w:rsidRPr="006576D9">
        <w:rPr>
          <w:rFonts w:ascii="Arial" w:eastAsia="Times New Roman" w:hAnsi="Arial" w:cs="Arial"/>
          <w:sz w:val="24"/>
          <w:szCs w:val="24"/>
          <w:lang w:eastAsia="en-US"/>
        </w:rPr>
        <w:t xml:space="preserve"> </w:t>
      </w:r>
    </w:p>
    <w:p w14:paraId="29C3E8DA"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3.1.1.4.</w:t>
      </w:r>
      <w:r w:rsidRPr="006576D9">
        <w:rPr>
          <w:rFonts w:ascii="Arial" w:eastAsia="Arial" w:hAnsi="Arial" w:cs="Arial"/>
          <w:sz w:val="24"/>
          <w:szCs w:val="24"/>
          <w:lang w:eastAsia="en-US"/>
        </w:rPr>
        <w:tab/>
        <w:t>užtikrintų nustatytų kokybės vadybos sistemos ir (arba) aplinkos apsaugos vadybos sistemos standartų taikymą, jeigu to reikalaujama pirkimo dokumentuose, ir turėtų tą patvirtinančius dokumentus;</w:t>
      </w:r>
    </w:p>
    <w:p w14:paraId="5BC8C45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3.1.1.5. </w:t>
      </w:r>
      <w:r w:rsidRPr="006576D9">
        <w:rPr>
          <w:rFonts w:ascii="Arial" w:eastAsia="Arial" w:hAnsi="Arial" w:cs="Arial"/>
          <w:sz w:val="24"/>
          <w:szCs w:val="24"/>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6576D9">
        <w:rPr>
          <w:rFonts w:ascii="Arial" w:eastAsia="Times New Roman" w:hAnsi="Arial" w:cs="Arial"/>
          <w:sz w:val="24"/>
          <w:szCs w:val="24"/>
          <w:lang w:eastAsia="en-US"/>
        </w:rPr>
        <w:t>.</w:t>
      </w:r>
    </w:p>
    <w:p w14:paraId="402132F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3.1.2.</w:t>
      </w:r>
      <w:r w:rsidRPr="006576D9">
        <w:rPr>
          <w:rFonts w:ascii="Arial" w:eastAsia="Arial" w:hAnsi="Arial" w:cs="Arial"/>
          <w:sz w:val="24"/>
          <w:szCs w:val="24"/>
          <w:lang w:eastAsia="en-US"/>
        </w:rPr>
        <w:tab/>
        <w:t xml:space="preserve">Tuo atveju, kai Tiekėjas yra jungtinės veiklos sutarties pagrindu veikianti tiekėjų grupė, jos nariai Pirkėjui už Sutarties vykdymą atsako solidariai. </w:t>
      </w:r>
      <w:r w:rsidRPr="006576D9">
        <w:rPr>
          <w:rFonts w:ascii="Arial" w:eastAsia="Arial" w:hAnsi="Arial" w:cs="Arial"/>
          <w:sz w:val="24"/>
          <w:szCs w:val="24"/>
          <w:shd w:val="clear" w:color="auto" w:fill="FFFFFF"/>
          <w:lang w:eastAsia="en-US"/>
        </w:rPr>
        <w:t xml:space="preserve">Jeigu Tiekėjas remiasi </w:t>
      </w:r>
      <w:r w:rsidRPr="006576D9">
        <w:rPr>
          <w:rFonts w:ascii="Arial" w:eastAsia="Arial" w:hAnsi="Arial" w:cs="Arial"/>
          <w:sz w:val="24"/>
          <w:szCs w:val="24"/>
          <w:lang w:eastAsia="en-US"/>
        </w:rPr>
        <w:t xml:space="preserve">ūkio </w:t>
      </w:r>
      <w:r w:rsidRPr="006576D9">
        <w:rPr>
          <w:rFonts w:ascii="Arial" w:eastAsia="Arial" w:hAnsi="Arial" w:cs="Arial"/>
          <w:sz w:val="24"/>
          <w:szCs w:val="24"/>
          <w:shd w:val="clear" w:color="auto" w:fill="FFFFFF"/>
          <w:lang w:eastAsia="en-US"/>
        </w:rPr>
        <w:t xml:space="preserve">subjektų pajėgumais, siekdamas atitikti finansinio ir ekonominio pajėgumo reikalavimus, Tiekėjas su tokiais </w:t>
      </w:r>
      <w:r w:rsidRPr="006576D9">
        <w:rPr>
          <w:rFonts w:ascii="Arial" w:eastAsia="Arial" w:hAnsi="Arial" w:cs="Arial"/>
          <w:sz w:val="24"/>
          <w:szCs w:val="24"/>
          <w:lang w:eastAsia="en-US"/>
        </w:rPr>
        <w:t xml:space="preserve">ūkio </w:t>
      </w:r>
      <w:r w:rsidRPr="006576D9">
        <w:rPr>
          <w:rFonts w:ascii="Arial" w:eastAsia="Arial" w:hAnsi="Arial" w:cs="Arial"/>
          <w:sz w:val="24"/>
          <w:szCs w:val="24"/>
          <w:shd w:val="clear" w:color="auto" w:fill="FFFFFF"/>
          <w:lang w:eastAsia="en-US"/>
        </w:rPr>
        <w:t>subjektais už Sutarties vykdymą atsako solidariai (jeigu to buvo reikalaujama pirkimo dokumentuose).</w:t>
      </w:r>
    </w:p>
    <w:p w14:paraId="54AC329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3.1.3.</w:t>
      </w:r>
      <w:r w:rsidRPr="006576D9">
        <w:rPr>
          <w:rFonts w:ascii="Arial" w:eastAsia="Arial" w:hAnsi="Arial" w:cs="Arial"/>
          <w:sz w:val="24"/>
          <w:szCs w:val="24"/>
          <w:lang w:eastAsia="en-US"/>
        </w:rPr>
        <w:tab/>
        <w:t xml:space="preserve">Tiekėjas taip pat atsako už tai, kad Tiekėjas, Sutartį tiesiogiai vykdantys subtiekėjai ir specialistai atitiktų jiems </w:t>
      </w:r>
      <w:r w:rsidRPr="006576D9">
        <w:rPr>
          <w:rFonts w:ascii="Arial" w:eastAsia="Times New Roman" w:hAnsi="Arial" w:cs="Arial"/>
          <w:sz w:val="24"/>
          <w:szCs w:val="24"/>
          <w:lang w:eastAsia="en-US"/>
        </w:rPr>
        <w:t>įstatymų bei kitų teisės aktų</w:t>
      </w:r>
      <w:r w:rsidRPr="006576D9">
        <w:rPr>
          <w:rFonts w:ascii="Arial" w:eastAsia="Arial" w:hAnsi="Arial" w:cs="Arial"/>
          <w:sz w:val="24"/>
          <w:szCs w:val="24"/>
          <w:lang w:eastAsia="en-US"/>
        </w:rPr>
        <w:t xml:space="preserve"> ir (arba) pirkimo dokumentuose nustatytus profesinės kvalifikacijos ir kitus reikalavimus bei turėtų teisę verstis ta veikla, kuriai jie pasitelkiami.</w:t>
      </w:r>
    </w:p>
    <w:p w14:paraId="6D1EED41" w14:textId="77777777" w:rsidR="00FD1CDC" w:rsidRPr="006576D9" w:rsidRDefault="00FD1CDC" w:rsidP="006576D9">
      <w:pPr>
        <w:jc w:val="both"/>
        <w:rPr>
          <w:rFonts w:ascii="Arial" w:eastAsia="Arial" w:hAnsi="Arial" w:cs="Arial"/>
          <w:b/>
          <w:bCs/>
          <w:sz w:val="24"/>
          <w:szCs w:val="24"/>
          <w:lang w:eastAsia="en-US"/>
        </w:rPr>
      </w:pPr>
    </w:p>
    <w:p w14:paraId="5680BB3E"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3.2.</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Subtiekėjų bei specialistų pasitelkimas ir keitimas</w:t>
      </w:r>
    </w:p>
    <w:p w14:paraId="239C1144" w14:textId="77777777" w:rsidR="00FD1CDC" w:rsidRPr="006576D9" w:rsidRDefault="00FD1CDC" w:rsidP="006576D9">
      <w:pPr>
        <w:jc w:val="both"/>
        <w:rPr>
          <w:rFonts w:ascii="Arial" w:eastAsia="Arial" w:hAnsi="Arial" w:cs="Arial"/>
          <w:b/>
          <w:bCs/>
          <w:sz w:val="24"/>
          <w:szCs w:val="24"/>
          <w:lang w:eastAsia="en-US"/>
        </w:rPr>
      </w:pPr>
    </w:p>
    <w:p w14:paraId="354F2C14"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lang w:eastAsia="en-US"/>
        </w:rPr>
        <w:t>3.2.1.</w:t>
      </w:r>
      <w:r w:rsidRPr="006576D9">
        <w:rPr>
          <w:rFonts w:ascii="Arial" w:eastAsia="Arial" w:hAnsi="Arial" w:cs="Arial"/>
          <w:sz w:val="24"/>
          <w:szCs w:val="24"/>
          <w:lang w:eastAsia="en-US"/>
        </w:rPr>
        <w:tab/>
      </w:r>
      <w:r w:rsidRPr="006576D9">
        <w:rPr>
          <w:rFonts w:ascii="Arial" w:eastAsia="Arial" w:hAnsi="Arial" w:cs="Arial"/>
          <w:sz w:val="24"/>
          <w:szCs w:val="24"/>
          <w:shd w:val="clear" w:color="auto" w:fill="FFFFFF"/>
          <w:lang w:eastAsia="en-US"/>
        </w:rPr>
        <w:t>Tiekėjas įsipareigoja užtikrinti, kad Sutartį vykdys pirkime pasiūlyti ir kvalifikaci</w:t>
      </w:r>
      <w:r w:rsidRPr="006576D9">
        <w:rPr>
          <w:rFonts w:ascii="Arial" w:eastAsia="Arial" w:hAnsi="Arial" w:cs="Arial"/>
          <w:sz w:val="24"/>
          <w:szCs w:val="24"/>
          <w:lang w:eastAsia="en-US"/>
        </w:rPr>
        <w:t>jos</w:t>
      </w:r>
      <w:r w:rsidRPr="006576D9">
        <w:rPr>
          <w:rFonts w:ascii="Arial" w:eastAsia="Arial" w:hAnsi="Arial" w:cs="Arial"/>
          <w:sz w:val="24"/>
          <w:szCs w:val="24"/>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6576D9">
        <w:rPr>
          <w:rFonts w:ascii="Arial" w:eastAsia="Arial" w:hAnsi="Arial" w:cs="Arial"/>
          <w:sz w:val="24"/>
          <w:szCs w:val="24"/>
          <w:lang w:eastAsia="en-US"/>
        </w:rPr>
        <w:t xml:space="preserve">ir specialistų </w:t>
      </w:r>
      <w:r w:rsidRPr="006576D9">
        <w:rPr>
          <w:rFonts w:ascii="Arial" w:eastAsia="Arial" w:hAnsi="Arial" w:cs="Arial"/>
          <w:sz w:val="24"/>
          <w:szCs w:val="24"/>
          <w:shd w:val="clear" w:color="auto" w:fill="FFFFFF"/>
          <w:lang w:eastAsia="en-US"/>
        </w:rPr>
        <w:t>veiksmus ar neveikimą.</w:t>
      </w:r>
    </w:p>
    <w:p w14:paraId="395AD4F5"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lang w:eastAsia="en-US"/>
        </w:rPr>
        <w:t>3.2.2.</w:t>
      </w:r>
      <w:r w:rsidRPr="006576D9">
        <w:rPr>
          <w:rFonts w:ascii="Arial" w:eastAsia="Arial" w:hAnsi="Arial" w:cs="Arial"/>
          <w:sz w:val="24"/>
          <w:szCs w:val="24"/>
          <w:lang w:eastAsia="en-US"/>
        </w:rPr>
        <w:tab/>
      </w:r>
      <w:r w:rsidRPr="006576D9">
        <w:rPr>
          <w:rFonts w:ascii="Arial" w:eastAsia="Arial" w:hAnsi="Arial" w:cs="Arial"/>
          <w:sz w:val="24"/>
          <w:szCs w:val="24"/>
          <w:shd w:val="clear" w:color="auto" w:fill="FFFFFF"/>
          <w:lang w:eastAsia="en-US"/>
        </w:rPr>
        <w:t>Sutarties vykdymui pasitelkiami subtiekėjai ir (ar) specialistai (jeigu tokie pasitelkiami) nurodomi Specialiosiose sąlygose.</w:t>
      </w:r>
    </w:p>
    <w:p w14:paraId="6CA87EB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kern w:val="2"/>
          <w:sz w:val="24"/>
          <w:szCs w:val="24"/>
          <w:lang w:eastAsia="en-US"/>
        </w:rPr>
        <w:t>3.2.3. Tiekėjas gali keisti ir (ar) pasitelkti subtiekėjus ir (ar) specialistus šiame Sutarties poskyryje nustatytais atvejais ir tvarka.</w:t>
      </w:r>
      <w:r w:rsidRPr="006576D9">
        <w:rPr>
          <w:rFonts w:ascii="Arial" w:eastAsia="Times New Roman" w:hAnsi="Arial" w:cs="Arial"/>
          <w:sz w:val="24"/>
          <w:szCs w:val="24"/>
          <w:lang w:eastAsia="en-US"/>
        </w:rPr>
        <w:t xml:space="preserve"> </w:t>
      </w:r>
    </w:p>
    <w:p w14:paraId="1712FA4B" w14:textId="77777777" w:rsidR="00FD1CDC" w:rsidRPr="006576D9" w:rsidRDefault="00FD1CDC" w:rsidP="006576D9">
      <w:pPr>
        <w:jc w:val="both"/>
        <w:rPr>
          <w:rFonts w:ascii="Arial" w:eastAsia="Cambria" w:hAnsi="Arial" w:cs="Arial"/>
          <w:sz w:val="24"/>
          <w:szCs w:val="24"/>
          <w:shd w:val="clear" w:color="auto" w:fill="FFFFFF"/>
          <w:lang w:eastAsia="en-US"/>
        </w:rPr>
      </w:pPr>
      <w:r w:rsidRPr="006576D9">
        <w:rPr>
          <w:rFonts w:ascii="Arial" w:eastAsia="Cambria" w:hAnsi="Arial" w:cs="Arial"/>
          <w:sz w:val="24"/>
          <w:szCs w:val="24"/>
          <w:shd w:val="clear" w:color="auto" w:fill="FFFFFF"/>
          <w:lang w:eastAsia="en-US"/>
        </w:rPr>
        <w:t>3.2.4. Naujas subtiekėjas ar specialistas gali pradėti vykdyti jiems Tiekėjo pavestus įsipareigojimus pagal Sutartį ne anksčiau, nei bus pasirašytas Susitarimas.</w:t>
      </w:r>
    </w:p>
    <w:p w14:paraId="4E18DCCC"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6576D9">
        <w:rPr>
          <w:rFonts w:ascii="Arial" w:eastAsia="Cambria" w:hAnsi="Arial" w:cs="Arial"/>
          <w:sz w:val="24"/>
          <w:szCs w:val="24"/>
          <w:lang w:eastAsia="en-US"/>
        </w:rPr>
        <w:t>,</w:t>
      </w:r>
      <w:r w:rsidRPr="006576D9">
        <w:rPr>
          <w:rFonts w:ascii="Arial" w:eastAsia="Cambria" w:hAnsi="Arial" w:cs="Arial"/>
          <w:sz w:val="24"/>
          <w:szCs w:val="24"/>
          <w:shd w:val="clear" w:color="auto" w:fill="FFFFFF"/>
          <w:lang w:eastAsia="en-US"/>
        </w:rPr>
        <w:t xml:space="preserve"> kokybės vadybos sistemos ir (arba) aplinkos apsaugos vadybos sistemos standartų </w:t>
      </w:r>
      <w:r w:rsidRPr="006576D9">
        <w:rPr>
          <w:rFonts w:ascii="Arial" w:eastAsia="Cambria" w:hAnsi="Arial" w:cs="Arial"/>
          <w:sz w:val="24"/>
          <w:szCs w:val="24"/>
          <w:lang w:eastAsia="en-US"/>
        </w:rPr>
        <w:t xml:space="preserve">reikalavimų, reikalavimų dėl pašalinimo pagrindų nebuvimo, atitikties nacionalinio saugumo interesams bei reikalavimams </w:t>
      </w:r>
      <w:r w:rsidRPr="006576D9">
        <w:rPr>
          <w:rFonts w:ascii="Arial" w:eastAsia="Arial" w:hAnsi="Arial" w:cs="Arial"/>
          <w:sz w:val="24"/>
          <w:szCs w:val="24"/>
          <w:shd w:val="clear" w:color="auto" w:fill="FFFFFF"/>
          <w:lang w:eastAsia="en-US"/>
        </w:rPr>
        <w:t xml:space="preserve">nebūti registruotu (nuolat gyvenančiu ar turinčiu pilietybę) nepatikimomis laikomose valstybėse ar teritorijose </w:t>
      </w:r>
      <w:r w:rsidRPr="006576D9">
        <w:rPr>
          <w:rFonts w:ascii="Arial" w:eastAsia="Cambria" w:hAnsi="Arial" w:cs="Arial"/>
          <w:sz w:val="24"/>
          <w:szCs w:val="24"/>
          <w:lang w:eastAsia="en-US"/>
        </w:rPr>
        <w:t>(jei taikoma) ir Tiekėjo pasiūlyme nurodytų sąlygų pirkimo dokumentuose nustatytiems Kokybiniams</w:t>
      </w:r>
      <w:r w:rsidRPr="006576D9">
        <w:rPr>
          <w:rFonts w:ascii="Arial" w:eastAsia="Cambria" w:hAnsi="Arial" w:cs="Arial"/>
          <w:b/>
          <w:bCs/>
          <w:sz w:val="24"/>
          <w:szCs w:val="24"/>
          <w:lang w:eastAsia="en-US"/>
        </w:rPr>
        <w:t xml:space="preserve"> </w:t>
      </w:r>
      <w:r w:rsidRPr="006576D9">
        <w:rPr>
          <w:rFonts w:ascii="Arial" w:eastAsia="Cambria" w:hAnsi="Arial" w:cs="Arial"/>
          <w:sz w:val="24"/>
          <w:szCs w:val="24"/>
          <w:lang w:eastAsia="en-US"/>
        </w:rPr>
        <w:t>kriterijams pagrįsti (jei taikoma)</w:t>
      </w:r>
      <w:r w:rsidRPr="006576D9">
        <w:rPr>
          <w:rFonts w:ascii="Arial" w:eastAsia="Cambria" w:hAnsi="Arial" w:cs="Arial"/>
          <w:sz w:val="24"/>
          <w:szCs w:val="24"/>
          <w:shd w:val="clear" w:color="auto" w:fill="FFFFFF"/>
          <w:lang w:eastAsia="en-US"/>
        </w:rPr>
        <w:t>, Tiekėjui taikoma Specialiosiose sąlygose nustatyto dydžio bauda.</w:t>
      </w:r>
    </w:p>
    <w:p w14:paraId="2ADB57E0"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shd w:val="clear" w:color="auto" w:fill="FFFFFF"/>
          <w:lang w:eastAsia="en-US"/>
        </w:rPr>
        <w:t xml:space="preserve">3.2.6. Tiekėjas turi teisę Sutarties vykdymui pasitelkti naujus, Specialiosiose sąlygose nenurodytus subtiekėjus, kurių pajėgumais Tiekėjas </w:t>
      </w:r>
      <w:r w:rsidRPr="006576D9">
        <w:rPr>
          <w:rFonts w:ascii="Arial" w:eastAsia="Cambria" w:hAnsi="Arial" w:cs="Arial"/>
          <w:sz w:val="24"/>
          <w:szCs w:val="24"/>
          <w:shd w:val="clear" w:color="auto" w:fill="FFFFFF"/>
          <w:lang w:eastAsia="en-US"/>
        </w:rPr>
        <w:t>nesirėmė pirkimo dokumentuose numatytiems kvalifikacijos reikalavimams pagrįsti.</w:t>
      </w:r>
    </w:p>
    <w:p w14:paraId="3BC6F714"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shd w:val="clear" w:color="auto" w:fill="FFFFFF"/>
          <w:lang w:eastAsia="en-US"/>
        </w:rPr>
        <w:t xml:space="preserve">3.2.7. Sudarius Sutartį, tačiau ne vėliau negu Sutartis pradedama vykdyti, Tiekėjas įsipareigoja Pirkėjui pranešti tuo metu žinomų subtiekėjų, kurių pajėgumais Tiekėjas </w:t>
      </w:r>
      <w:r w:rsidRPr="006576D9">
        <w:rPr>
          <w:rFonts w:ascii="Arial" w:eastAsia="Cambria" w:hAnsi="Arial" w:cs="Arial"/>
          <w:sz w:val="24"/>
          <w:szCs w:val="24"/>
          <w:shd w:val="clear" w:color="auto" w:fill="FFFFFF"/>
          <w:lang w:eastAsia="en-US"/>
        </w:rPr>
        <w:t>nesirėmė pirkimo dokumentuose numatytiems kvalifikacijos reikalavimams pagrįsti,</w:t>
      </w:r>
      <w:r w:rsidRPr="006576D9">
        <w:rPr>
          <w:rFonts w:ascii="Arial" w:eastAsia="Arial" w:hAnsi="Arial" w:cs="Arial"/>
          <w:sz w:val="24"/>
          <w:szCs w:val="24"/>
          <w:shd w:val="clear" w:color="auto" w:fill="FFFFFF"/>
          <w:lang w:eastAsia="en-US"/>
        </w:rPr>
        <w:t xml:space="preserve"> pavadinimus, </w:t>
      </w:r>
      <w:r w:rsidRPr="006576D9">
        <w:rPr>
          <w:rFonts w:ascii="Arial" w:eastAsia="Arial" w:hAnsi="Arial" w:cs="Arial"/>
          <w:sz w:val="24"/>
          <w:szCs w:val="24"/>
          <w:lang w:eastAsia="en-US"/>
        </w:rPr>
        <w:t xml:space="preserve">juridinio asmens kodą, </w:t>
      </w:r>
      <w:r w:rsidRPr="006576D9">
        <w:rPr>
          <w:rFonts w:ascii="Arial" w:eastAsia="Arial" w:hAnsi="Arial" w:cs="Arial"/>
          <w:sz w:val="24"/>
          <w:szCs w:val="24"/>
          <w:shd w:val="clear" w:color="auto" w:fill="FFFFFF"/>
          <w:lang w:eastAsia="en-US"/>
        </w:rPr>
        <w:t>kontaktinius duomenis</w:t>
      </w:r>
      <w:r w:rsidRPr="006576D9">
        <w:rPr>
          <w:rFonts w:ascii="Arial" w:eastAsia="Arial" w:hAnsi="Arial" w:cs="Arial"/>
          <w:sz w:val="24"/>
          <w:szCs w:val="24"/>
          <w:lang w:eastAsia="en-US"/>
        </w:rPr>
        <w:t>,</w:t>
      </w:r>
      <w:r w:rsidRPr="006576D9">
        <w:rPr>
          <w:rFonts w:ascii="Arial" w:eastAsia="Arial" w:hAnsi="Arial" w:cs="Arial"/>
          <w:sz w:val="24"/>
          <w:szCs w:val="24"/>
          <w:shd w:val="clear" w:color="auto" w:fill="FFFFFF"/>
          <w:lang w:eastAsia="en-US"/>
        </w:rPr>
        <w:t xml:space="preserve"> jų atstovus.</w:t>
      </w:r>
    </w:p>
    <w:p w14:paraId="5B0197C6" w14:textId="77777777" w:rsidR="00FD1CDC" w:rsidRPr="006576D9" w:rsidRDefault="00FD1CDC" w:rsidP="006576D9">
      <w:pPr>
        <w:jc w:val="both"/>
        <w:rPr>
          <w:rFonts w:ascii="Arial" w:eastAsia="Cambria" w:hAnsi="Arial" w:cs="Arial"/>
          <w:sz w:val="24"/>
          <w:szCs w:val="24"/>
          <w:shd w:val="clear" w:color="auto" w:fill="FFFFFF"/>
          <w:lang w:eastAsia="en-US"/>
        </w:rPr>
      </w:pPr>
      <w:r w:rsidRPr="006576D9">
        <w:rPr>
          <w:rFonts w:ascii="Arial" w:eastAsia="Arial" w:hAnsi="Arial" w:cs="Arial"/>
          <w:sz w:val="24"/>
          <w:szCs w:val="24"/>
          <w:shd w:val="clear" w:color="auto" w:fill="FFFFFF"/>
          <w:lang w:eastAsia="en-US"/>
        </w:rPr>
        <w:lastRenderedPageBreak/>
        <w:t>3.2.8. Tiekėjas, bet kuriuo Sutarties vykdymo metu,</w:t>
      </w:r>
      <w:r w:rsidRPr="006576D9">
        <w:rPr>
          <w:rFonts w:ascii="Arial" w:eastAsia="Cambria" w:hAnsi="Arial" w:cs="Arial"/>
          <w:sz w:val="24"/>
          <w:szCs w:val="24"/>
          <w:lang w:eastAsia="en-US"/>
        </w:rPr>
        <w:t xml:space="preserve"> subtiekėjus, kurių pajėgumais Tiekėjas nesirėmė pirkimo dokumentuose numatytiems kvalifikacijos reikalavimams pagrįsti, gali keisti savo nuožiūra.</w:t>
      </w:r>
    </w:p>
    <w:p w14:paraId="67287B24" w14:textId="77777777" w:rsidR="00FD1CDC" w:rsidRPr="006576D9" w:rsidRDefault="00FD1CDC" w:rsidP="006576D9">
      <w:pPr>
        <w:jc w:val="both"/>
        <w:rPr>
          <w:rFonts w:ascii="Arial" w:eastAsia="Cambria" w:hAnsi="Arial" w:cs="Arial"/>
          <w:sz w:val="24"/>
          <w:szCs w:val="24"/>
          <w:lang w:eastAsia="en-US"/>
        </w:rPr>
      </w:pPr>
      <w:r w:rsidRPr="006576D9">
        <w:rPr>
          <w:rFonts w:ascii="Arial" w:eastAsia="Arial" w:hAnsi="Arial" w:cs="Arial"/>
          <w:sz w:val="24"/>
          <w:szCs w:val="24"/>
          <w:shd w:val="clear" w:color="auto" w:fill="FFFFFF"/>
          <w:lang w:eastAsia="en-US"/>
        </w:rPr>
        <w:t>3.2.9. Tiekėjas</w:t>
      </w:r>
      <w:r w:rsidRPr="006576D9">
        <w:rPr>
          <w:rFonts w:ascii="Arial" w:eastAsia="Arial" w:hAnsi="Arial" w:cs="Arial"/>
          <w:sz w:val="24"/>
          <w:szCs w:val="24"/>
          <w:lang w:eastAsia="en-US"/>
        </w:rPr>
        <w:t>,</w:t>
      </w:r>
      <w:r w:rsidRPr="006576D9">
        <w:rPr>
          <w:rFonts w:ascii="Arial" w:eastAsia="Arial" w:hAnsi="Arial" w:cs="Arial"/>
          <w:sz w:val="24"/>
          <w:szCs w:val="24"/>
          <w:shd w:val="clear" w:color="auto" w:fill="FFFFFF"/>
          <w:lang w:eastAsia="en-US"/>
        </w:rPr>
        <w:t xml:space="preserve"> </w:t>
      </w:r>
      <w:r w:rsidRPr="006576D9">
        <w:rPr>
          <w:rFonts w:ascii="Arial" w:eastAsia="Arial" w:hAnsi="Arial" w:cs="Arial"/>
          <w:sz w:val="24"/>
          <w:szCs w:val="24"/>
          <w:lang w:eastAsia="en-US"/>
        </w:rPr>
        <w:t>bet kuriuo Sutarties vykdymo metu,</w:t>
      </w:r>
      <w:r w:rsidRPr="006576D9">
        <w:rPr>
          <w:rFonts w:ascii="Arial" w:eastAsia="Cambria" w:hAnsi="Arial" w:cs="Arial"/>
          <w:sz w:val="24"/>
          <w:szCs w:val="24"/>
          <w:lang w:eastAsia="en-US"/>
        </w:rPr>
        <w:t xml:space="preserve"> </w:t>
      </w:r>
      <w:r w:rsidRPr="006576D9">
        <w:rPr>
          <w:rFonts w:ascii="Arial" w:eastAsia="Cambria" w:hAnsi="Arial" w:cs="Arial"/>
          <w:sz w:val="24"/>
          <w:szCs w:val="24"/>
          <w:shd w:val="clear" w:color="auto" w:fill="FFFFFF"/>
          <w:lang w:eastAsia="en-US"/>
        </w:rPr>
        <w:t>ne vėliau nei prieš 5 (penkias) darbo dienas</w:t>
      </w:r>
      <w:r w:rsidRPr="006576D9">
        <w:rPr>
          <w:rFonts w:ascii="Arial" w:eastAsia="Arial" w:hAnsi="Arial" w:cs="Arial"/>
          <w:sz w:val="24"/>
          <w:szCs w:val="24"/>
          <w:shd w:val="clear" w:color="auto" w:fill="FFFFFF"/>
          <w:lang w:eastAsia="en-US"/>
        </w:rPr>
        <w:t xml:space="preserve"> iki numatomo naujo subtiekėjo, kurio pajėgumais Tiekėjas </w:t>
      </w:r>
      <w:r w:rsidRPr="006576D9">
        <w:rPr>
          <w:rFonts w:ascii="Arial" w:eastAsia="Cambria" w:hAnsi="Arial" w:cs="Arial"/>
          <w:sz w:val="24"/>
          <w:szCs w:val="24"/>
          <w:shd w:val="clear" w:color="auto" w:fill="FFFFFF"/>
          <w:lang w:eastAsia="en-US"/>
        </w:rPr>
        <w:t>nesirėmė pirkimo dokumentuose numatytiems kvalifikacijos reikalavimams pagrįsti,</w:t>
      </w:r>
      <w:r w:rsidRPr="006576D9">
        <w:rPr>
          <w:rFonts w:ascii="Arial" w:eastAsia="Arial" w:hAnsi="Arial" w:cs="Arial"/>
          <w:sz w:val="24"/>
          <w:szCs w:val="24"/>
          <w:shd w:val="clear" w:color="auto" w:fill="FFFFFF"/>
          <w:lang w:eastAsia="en-US"/>
        </w:rPr>
        <w:t xml:space="preserve"> pasitelkimo</w:t>
      </w:r>
      <w:r w:rsidRPr="006576D9">
        <w:rPr>
          <w:rFonts w:ascii="Arial" w:eastAsia="Arial" w:hAnsi="Arial" w:cs="Arial"/>
          <w:sz w:val="24"/>
          <w:szCs w:val="24"/>
          <w:lang w:eastAsia="en-US"/>
        </w:rPr>
        <w:t xml:space="preserve"> ir (arba) keitimo</w:t>
      </w:r>
      <w:r w:rsidRPr="006576D9">
        <w:rPr>
          <w:rFonts w:ascii="Arial" w:eastAsia="Arial" w:hAnsi="Arial" w:cs="Arial"/>
          <w:sz w:val="24"/>
          <w:szCs w:val="24"/>
          <w:shd w:val="clear" w:color="auto" w:fill="FFFFFF"/>
          <w:lang w:eastAsia="en-US"/>
        </w:rPr>
        <w:t xml:space="preserve"> apie tai privalo informuoti </w:t>
      </w:r>
      <w:r w:rsidRPr="006576D9">
        <w:rPr>
          <w:rFonts w:ascii="Arial" w:eastAsia="Times New Roman" w:hAnsi="Arial" w:cs="Arial"/>
          <w:sz w:val="24"/>
          <w:szCs w:val="24"/>
          <w:lang w:eastAsia="en-US"/>
        </w:rPr>
        <w:t>Pirkėją</w:t>
      </w:r>
      <w:r w:rsidRPr="006576D9">
        <w:rPr>
          <w:rFonts w:ascii="Arial" w:eastAsia="Arial" w:hAnsi="Arial" w:cs="Arial"/>
          <w:sz w:val="24"/>
          <w:szCs w:val="24"/>
          <w:shd w:val="clear" w:color="auto" w:fill="FFFFFF"/>
          <w:lang w:eastAsia="en-US"/>
        </w:rPr>
        <w:t xml:space="preserve">. </w:t>
      </w:r>
      <w:r w:rsidRPr="006576D9">
        <w:rPr>
          <w:rFonts w:ascii="Arial" w:eastAsia="Times New Roman" w:hAnsi="Arial" w:cs="Arial"/>
          <w:sz w:val="24"/>
          <w:szCs w:val="24"/>
          <w:lang w:eastAsia="en-US"/>
        </w:rPr>
        <w:t xml:space="preserve">Pirkėjas (jeigu buvo taikoma pirkimo dokumentuose) turi patikrinti, ar nėra </w:t>
      </w:r>
      <w:r w:rsidRPr="006576D9">
        <w:rPr>
          <w:rFonts w:ascii="Arial" w:eastAsia="Cambria" w:hAnsi="Arial" w:cs="Arial"/>
          <w:sz w:val="24"/>
          <w:szCs w:val="24"/>
          <w:lang w:eastAsia="en-US"/>
        </w:rPr>
        <w:t xml:space="preserve">subtiekėjo pašalinimo pagrindų ir subtiekėjo atitiktį nacionalinio saugumo interesams ir reikalavimams </w:t>
      </w:r>
      <w:r w:rsidRPr="006576D9">
        <w:rPr>
          <w:rFonts w:ascii="Arial" w:eastAsia="Arial" w:hAnsi="Arial" w:cs="Arial"/>
          <w:sz w:val="24"/>
          <w:szCs w:val="24"/>
          <w:shd w:val="clear" w:color="auto" w:fill="FFFFFF"/>
          <w:lang w:eastAsia="en-US"/>
        </w:rPr>
        <w:t>nebūti registruotu (nuolat gyvenančiu ar turinčiu pilietybę) nepatikimomis laikomose valstybėse ar teritorijose</w:t>
      </w:r>
      <w:r w:rsidRPr="006576D9">
        <w:rPr>
          <w:rFonts w:ascii="Arial" w:eastAsia="Cambria" w:hAnsi="Arial" w:cs="Arial"/>
          <w:sz w:val="24"/>
          <w:szCs w:val="24"/>
          <w:lang w:eastAsia="en-US"/>
        </w:rPr>
        <w:t>. Jeigu subtiekėjo padėtis neatitinka bent vieno iš nurodytų reikalavimų, Pirkėjas reikalauja pakeisti šį subtiekėją reikalavimus atitinkančiu subtiekėju.</w:t>
      </w:r>
      <w:r w:rsidRPr="006576D9">
        <w:rPr>
          <w:rFonts w:ascii="Arial" w:eastAsia="Times New Roman" w:hAnsi="Arial" w:cs="Arial"/>
          <w:sz w:val="24"/>
          <w:szCs w:val="24"/>
          <w:lang w:eastAsia="en-US"/>
        </w:rPr>
        <w:t xml:space="preserve"> </w:t>
      </w:r>
      <w:r w:rsidRPr="006576D9">
        <w:rPr>
          <w:rFonts w:ascii="Arial" w:eastAsia="Cambria" w:hAnsi="Arial" w:cs="Arial"/>
          <w:sz w:val="24"/>
          <w:szCs w:val="24"/>
          <w:lang w:eastAsia="en-US"/>
        </w:rPr>
        <w:t>Pirkėjas</w:t>
      </w:r>
      <w:r w:rsidRPr="006576D9">
        <w:rPr>
          <w:rFonts w:ascii="Arial" w:eastAsia="Times New Roman" w:hAnsi="Arial" w:cs="Arial"/>
          <w:sz w:val="24"/>
          <w:szCs w:val="24"/>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6576D9">
        <w:rPr>
          <w:rFonts w:ascii="Arial" w:eastAsia="Cambria" w:hAnsi="Arial" w:cs="Arial"/>
          <w:sz w:val="24"/>
          <w:szCs w:val="24"/>
          <w:lang w:eastAsia="en-US"/>
        </w:rPr>
        <w:t>Pirkėjui sutikus, Šalys pasirašo Susitarimą, kuris laikomas neatsiejama Sutarties dalimi.</w:t>
      </w:r>
    </w:p>
    <w:p w14:paraId="170909B8"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lang w:eastAsia="en-US"/>
        </w:rPr>
        <w:t>3.2.10. Subtiekėjai</w:t>
      </w:r>
      <w:r w:rsidRPr="006576D9">
        <w:rPr>
          <w:rFonts w:ascii="Arial" w:eastAsia="Arial" w:hAnsi="Arial" w:cs="Arial"/>
          <w:sz w:val="24"/>
          <w:szCs w:val="24"/>
          <w:shd w:val="clear" w:color="auto" w:fill="FFFFFF"/>
          <w:lang w:eastAsia="en-US"/>
        </w:rPr>
        <w:t xml:space="preserve">, kurių pajėgumais Tiekėjas rėmėsi, kad atitiktų pirkimo dokumentuose nustatytus kvalifikacijos reikalavimus, gali būti </w:t>
      </w:r>
      <w:r w:rsidRPr="006576D9">
        <w:rPr>
          <w:rFonts w:ascii="Arial" w:eastAsia="Arial" w:hAnsi="Arial" w:cs="Arial"/>
          <w:sz w:val="24"/>
          <w:szCs w:val="24"/>
          <w:lang w:eastAsia="en-US"/>
        </w:rPr>
        <w:t xml:space="preserve">keičiami </w:t>
      </w:r>
      <w:r w:rsidRPr="006576D9">
        <w:rPr>
          <w:rFonts w:ascii="Arial" w:eastAsia="Arial" w:hAnsi="Arial" w:cs="Arial"/>
          <w:sz w:val="24"/>
          <w:szCs w:val="24"/>
          <w:shd w:val="clear" w:color="auto" w:fill="FFFFFF"/>
          <w:lang w:eastAsia="en-US"/>
        </w:rPr>
        <w:t>tik šiais atvejais:</w:t>
      </w:r>
    </w:p>
    <w:p w14:paraId="50C69210" w14:textId="77777777" w:rsidR="00FD1CDC" w:rsidRPr="006576D9" w:rsidRDefault="00FD1CDC" w:rsidP="006576D9">
      <w:pPr>
        <w:jc w:val="both"/>
        <w:rPr>
          <w:rFonts w:ascii="Arial" w:eastAsia="Arial" w:hAnsi="Arial" w:cs="Arial"/>
          <w:sz w:val="24"/>
          <w:szCs w:val="24"/>
          <w:lang w:eastAsia="en-US"/>
        </w:rPr>
      </w:pPr>
      <w:r w:rsidRPr="006576D9">
        <w:rPr>
          <w:rFonts w:ascii="Arial" w:eastAsia="Cambria" w:hAnsi="Arial" w:cs="Arial"/>
          <w:sz w:val="24"/>
          <w:szCs w:val="24"/>
          <w:shd w:val="clear" w:color="auto" w:fill="FFFFFF"/>
          <w:lang w:eastAsia="en-US"/>
        </w:rPr>
        <w:t xml:space="preserve">3.2.10.1. kai subtiekėjui </w:t>
      </w:r>
      <w:r w:rsidRPr="006576D9">
        <w:rPr>
          <w:rFonts w:ascii="Arial" w:eastAsia="Times New Roman" w:hAnsi="Arial" w:cs="Arial"/>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6576D9">
        <w:rPr>
          <w:rFonts w:ascii="Arial" w:eastAsia="Cambria" w:hAnsi="Arial" w:cs="Arial"/>
          <w:sz w:val="24"/>
          <w:szCs w:val="24"/>
          <w:shd w:val="clear" w:color="auto" w:fill="FFFFFF"/>
          <w:lang w:eastAsia="en-US"/>
        </w:rPr>
        <w:t>;</w:t>
      </w:r>
    </w:p>
    <w:p w14:paraId="6CDE4ED2" w14:textId="77777777" w:rsidR="00FD1CDC" w:rsidRPr="006576D9" w:rsidRDefault="00FD1CDC" w:rsidP="006576D9">
      <w:pPr>
        <w:jc w:val="both"/>
        <w:rPr>
          <w:rFonts w:ascii="Arial" w:eastAsia="Arial" w:hAnsi="Arial" w:cs="Arial"/>
          <w:sz w:val="24"/>
          <w:szCs w:val="24"/>
          <w:lang w:eastAsia="en-US"/>
        </w:rPr>
      </w:pPr>
      <w:r w:rsidRPr="006576D9">
        <w:rPr>
          <w:rFonts w:ascii="Arial" w:eastAsia="Cambria" w:hAnsi="Arial" w:cs="Arial"/>
          <w:sz w:val="24"/>
          <w:szCs w:val="24"/>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2782B46B" w14:textId="77777777" w:rsidR="00FD1CDC" w:rsidRPr="006576D9" w:rsidRDefault="00FD1CDC" w:rsidP="006576D9">
      <w:pPr>
        <w:jc w:val="both"/>
        <w:rPr>
          <w:rFonts w:ascii="Arial" w:eastAsia="Arial" w:hAnsi="Arial" w:cs="Arial"/>
          <w:sz w:val="24"/>
          <w:szCs w:val="24"/>
          <w:lang w:eastAsia="en-US"/>
        </w:rPr>
      </w:pPr>
      <w:r w:rsidRPr="006576D9">
        <w:rPr>
          <w:rFonts w:ascii="Arial" w:eastAsia="Cambria" w:hAnsi="Arial" w:cs="Arial"/>
          <w:sz w:val="24"/>
          <w:szCs w:val="24"/>
          <w:shd w:val="clear" w:color="auto" w:fill="FFFFFF"/>
          <w:lang w:eastAsia="en-US"/>
        </w:rPr>
        <w:t xml:space="preserve">3.2.10.3. </w:t>
      </w:r>
      <w:r w:rsidRPr="006576D9">
        <w:rPr>
          <w:rFonts w:ascii="Arial" w:eastAsia="Cambria" w:hAnsi="Arial" w:cs="Arial"/>
          <w:sz w:val="24"/>
          <w:szCs w:val="24"/>
          <w:lang w:eastAsia="en-US"/>
        </w:rPr>
        <w:t>Tiekėjas ar subtiekėjas privalo pakeisti subtiekėją, jei paaiškėja, kad jis neatitinka jam pirkimo dokumentuose keliamų reikalavimų.</w:t>
      </w:r>
    </w:p>
    <w:p w14:paraId="5C503686"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3.2.11.</w:t>
      </w:r>
      <w:r w:rsidRPr="006576D9">
        <w:rPr>
          <w:rFonts w:ascii="Arial" w:eastAsia="Cambria" w:hAnsi="Arial" w:cs="Arial"/>
          <w:sz w:val="24"/>
          <w:szCs w:val="24"/>
          <w:lang w:eastAsia="en-US"/>
        </w:rPr>
        <w:tab/>
      </w:r>
      <w:r w:rsidRPr="006576D9">
        <w:rPr>
          <w:rFonts w:ascii="Arial" w:eastAsia="Cambria" w:hAnsi="Arial" w:cs="Arial"/>
          <w:sz w:val="24"/>
          <w:szCs w:val="24"/>
          <w:shd w:val="clear" w:color="auto" w:fill="FFFFFF"/>
          <w:lang w:eastAsia="en-US"/>
        </w:rPr>
        <w:t>Tiekėjo (ar subtiekėjų) specialista</w:t>
      </w:r>
      <w:r w:rsidRPr="006576D9">
        <w:rPr>
          <w:rFonts w:ascii="Arial" w:eastAsia="Cambria" w:hAnsi="Arial" w:cs="Arial"/>
          <w:sz w:val="24"/>
          <w:szCs w:val="24"/>
          <w:lang w:eastAsia="en-US"/>
        </w:rPr>
        <w:t>i,</w:t>
      </w:r>
      <w:r w:rsidRPr="006576D9">
        <w:rPr>
          <w:rFonts w:ascii="Arial" w:eastAsia="Cambria" w:hAnsi="Arial" w:cs="Arial"/>
          <w:sz w:val="24"/>
          <w:szCs w:val="24"/>
          <w:shd w:val="clear" w:color="auto" w:fill="FFFFFF"/>
          <w:lang w:eastAsia="en-US"/>
        </w:rPr>
        <w:t xml:space="preserve"> vykd</w:t>
      </w:r>
      <w:r w:rsidRPr="006576D9">
        <w:rPr>
          <w:rFonts w:ascii="Arial" w:eastAsia="Cambria" w:hAnsi="Arial" w:cs="Arial"/>
          <w:sz w:val="24"/>
          <w:szCs w:val="24"/>
          <w:lang w:eastAsia="en-US"/>
        </w:rPr>
        <w:t>antys</w:t>
      </w:r>
      <w:r w:rsidRPr="006576D9">
        <w:rPr>
          <w:rFonts w:ascii="Arial" w:eastAsia="Cambria" w:hAnsi="Arial" w:cs="Arial"/>
          <w:sz w:val="24"/>
          <w:szCs w:val="24"/>
          <w:shd w:val="clear" w:color="auto" w:fill="FFFFFF"/>
          <w:lang w:eastAsia="en-US"/>
        </w:rPr>
        <w:t xml:space="preserve"> Sutartį, gali būti keičiami šiais atvejais:</w:t>
      </w:r>
    </w:p>
    <w:p w14:paraId="0C48A1BA"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9711763"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3.2.11.2. Pirkėjo iniciatyva, jei Pirkėjas turi pagrįstų įtarimų, kad Tiekėjo Sutarties vykdymui paskirtas specialistas nekompetentingas vykdyti nustatytas pareigas;</w:t>
      </w:r>
    </w:p>
    <w:p w14:paraId="629B215B"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 xml:space="preserve">3.2.11.3. </w:t>
      </w:r>
      <w:r w:rsidRPr="006576D9">
        <w:rPr>
          <w:rFonts w:ascii="Arial" w:eastAsia="Cambria" w:hAnsi="Arial" w:cs="Arial"/>
          <w:sz w:val="24"/>
          <w:szCs w:val="24"/>
          <w:lang w:eastAsia="en-US"/>
        </w:rPr>
        <w:t>Tiekėjas ar subtiekėjas privalo pakeisti specialistą, jei paaiškėja, kad jis neatitinka jam pirkimo dokumentuose keliamų reikalavimų.</w:t>
      </w:r>
    </w:p>
    <w:p w14:paraId="745B8B94"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kern w:val="2"/>
          <w:sz w:val="24"/>
          <w:szCs w:val="24"/>
          <w:lang w:eastAsia="en-US"/>
        </w:rPr>
        <w:lastRenderedPageBreak/>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6576D9">
        <w:rPr>
          <w:rFonts w:ascii="Arial" w:eastAsia="Times New Roman" w:hAnsi="Arial" w:cs="Arial"/>
          <w:sz w:val="24"/>
          <w:szCs w:val="24"/>
          <w:lang w:eastAsia="en-US"/>
        </w:rPr>
        <w:t xml:space="preserve"> </w:t>
      </w:r>
    </w:p>
    <w:p w14:paraId="77069FB4"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 xml:space="preserve">3.2.13. Tiekėjas privalo ne vėliau nei prieš 5 (penkias) darbo dienas iki numatomo subtiekėjo, </w:t>
      </w:r>
      <w:r w:rsidRPr="006576D9">
        <w:rPr>
          <w:rFonts w:ascii="Arial" w:eastAsia="Arial" w:hAnsi="Arial" w:cs="Arial"/>
          <w:sz w:val="24"/>
          <w:szCs w:val="24"/>
          <w:shd w:val="clear" w:color="auto" w:fill="FFFFFF"/>
          <w:lang w:eastAsia="en-US"/>
        </w:rPr>
        <w:t>kurio pajėgumais Tiekėjas rėmėsi, kad atitiktų pirkimo dokumentuose nustatytus kvalifikacijos reikalavimus,</w:t>
      </w:r>
      <w:r w:rsidRPr="006576D9">
        <w:rPr>
          <w:rFonts w:ascii="Arial" w:eastAsia="Cambria" w:hAnsi="Arial" w:cs="Arial"/>
          <w:sz w:val="24"/>
          <w:szCs w:val="24"/>
          <w:shd w:val="clear" w:color="auto" w:fill="FFFFFF"/>
          <w:lang w:eastAsia="en-US"/>
        </w:rPr>
        <w:t xml:space="preserve"> </w:t>
      </w:r>
      <w:r w:rsidRPr="006576D9">
        <w:rPr>
          <w:rFonts w:ascii="Arial" w:eastAsia="Arial" w:hAnsi="Arial" w:cs="Arial"/>
          <w:sz w:val="24"/>
          <w:szCs w:val="24"/>
          <w:shd w:val="clear" w:color="auto" w:fill="FFFFFF"/>
          <w:lang w:eastAsia="en-US"/>
        </w:rPr>
        <w:t xml:space="preserve">ir (ar) specialisto </w:t>
      </w:r>
      <w:r w:rsidRPr="006576D9">
        <w:rPr>
          <w:rFonts w:ascii="Arial" w:eastAsia="Cambria" w:hAnsi="Arial" w:cs="Arial"/>
          <w:sz w:val="24"/>
          <w:szCs w:val="24"/>
          <w:shd w:val="clear" w:color="auto" w:fill="FFFFFF"/>
          <w:lang w:eastAsia="en-US"/>
        </w:rPr>
        <w:t>keitimo pateikti Pirkėjui šiuos dokumentus:</w:t>
      </w:r>
    </w:p>
    <w:p w14:paraId="5429AECE"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5E23FCC3"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 xml:space="preserve">3.2.13.2. </w:t>
      </w:r>
      <w:r w:rsidRPr="006576D9">
        <w:rPr>
          <w:rFonts w:ascii="Arial" w:eastAsia="Cambria" w:hAnsi="Arial" w:cs="Arial"/>
          <w:sz w:val="24"/>
          <w:szCs w:val="24"/>
          <w:lang w:eastAsia="en-US"/>
        </w:rPr>
        <w:t xml:space="preserve">naujo subtiekėjo ir (ar) specialisto kvalifikaciją, atitiktį </w:t>
      </w:r>
      <w:r w:rsidRPr="006576D9">
        <w:rPr>
          <w:rFonts w:ascii="Arial" w:eastAsia="Cambria" w:hAnsi="Arial" w:cs="Arial"/>
          <w:kern w:val="2"/>
          <w:sz w:val="24"/>
          <w:szCs w:val="24"/>
          <w:lang w:eastAsia="en-US"/>
        </w:rPr>
        <w:t xml:space="preserve">Kokybiniams kriterijams (jei taikoma), </w:t>
      </w:r>
      <w:r w:rsidRPr="006576D9">
        <w:rPr>
          <w:rFonts w:ascii="Arial" w:eastAsia="Cambria" w:hAnsi="Arial" w:cs="Arial"/>
          <w:sz w:val="24"/>
          <w:szCs w:val="24"/>
          <w:shd w:val="clear" w:color="auto" w:fill="FFFFFF"/>
          <w:lang w:eastAsia="en-US"/>
        </w:rPr>
        <w:t xml:space="preserve">reikalaujamiems kokybės vadybos sistemos ir (arba) aplinkos apsaugos vadybos sistemos standartams (jei taikoma), </w:t>
      </w:r>
      <w:r w:rsidRPr="006576D9">
        <w:rPr>
          <w:rFonts w:ascii="Arial" w:eastAsia="Cambria" w:hAnsi="Arial" w:cs="Arial"/>
          <w:sz w:val="24"/>
          <w:szCs w:val="24"/>
          <w:lang w:eastAsia="en-US"/>
        </w:rPr>
        <w:t xml:space="preserve">pašalinimo pagrindų nebuvimą ir atitiktį </w:t>
      </w:r>
      <w:r w:rsidRPr="006576D9">
        <w:rPr>
          <w:rFonts w:ascii="Arial" w:eastAsia="Arial" w:hAnsi="Arial" w:cs="Arial"/>
          <w:sz w:val="24"/>
          <w:szCs w:val="24"/>
          <w:shd w:val="clear" w:color="auto" w:fill="FFFFFF"/>
          <w:lang w:eastAsia="en-US"/>
        </w:rPr>
        <w:t>nacionalinio saugumo interesams bei reikalavimams</w:t>
      </w:r>
      <w:r w:rsidRPr="006576D9">
        <w:rPr>
          <w:rFonts w:ascii="Arial" w:eastAsia="Cambria" w:hAnsi="Arial" w:cs="Arial"/>
          <w:sz w:val="24"/>
          <w:szCs w:val="24"/>
          <w:lang w:eastAsia="en-US"/>
        </w:rPr>
        <w:t xml:space="preserve"> </w:t>
      </w:r>
      <w:r w:rsidRPr="006576D9">
        <w:rPr>
          <w:rFonts w:ascii="Arial" w:eastAsia="Arial" w:hAnsi="Arial" w:cs="Arial"/>
          <w:sz w:val="24"/>
          <w:szCs w:val="24"/>
          <w:shd w:val="clear" w:color="auto" w:fill="FFFFFF"/>
          <w:lang w:eastAsia="en-US"/>
        </w:rPr>
        <w:t>nebūti registruotu (nuolat gyvenančiu ar turinčiu pilietybę) nepatikimomis laikomose valstybėse ar teritorijose</w:t>
      </w:r>
      <w:r w:rsidRPr="006576D9">
        <w:rPr>
          <w:rFonts w:ascii="Arial" w:eastAsia="Cambria" w:hAnsi="Arial" w:cs="Arial"/>
          <w:sz w:val="24"/>
          <w:szCs w:val="24"/>
          <w:lang w:eastAsia="en-US"/>
        </w:rPr>
        <w:t xml:space="preserve"> (jei taikoma) įrodančius dokumentus pagal Sutarties reikalavimus.</w:t>
      </w:r>
      <w:r w:rsidRPr="006576D9">
        <w:rPr>
          <w:rFonts w:ascii="Arial" w:eastAsia="Times New Roman" w:hAnsi="Arial" w:cs="Arial"/>
          <w:sz w:val="24"/>
          <w:szCs w:val="24"/>
          <w:lang w:eastAsia="en-US"/>
        </w:rPr>
        <w:t xml:space="preserve"> </w:t>
      </w:r>
    </w:p>
    <w:p w14:paraId="25A49C35"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 xml:space="preserve">3.2.14. Pirkėjas, gavęs Tiekėjo prašymą su kitais Sutartyje nurodytais dokumentais, per 5 (penkias) darbo dienas įvertina keitimo galimybę ir raštu informuoja Tiekėją apie sutikimą pakeisti subtiekėją, </w:t>
      </w:r>
      <w:r w:rsidRPr="006576D9">
        <w:rPr>
          <w:rFonts w:ascii="Arial" w:eastAsia="Arial" w:hAnsi="Arial" w:cs="Arial"/>
          <w:sz w:val="24"/>
          <w:szCs w:val="24"/>
          <w:shd w:val="clear" w:color="auto" w:fill="FFFFFF"/>
          <w:lang w:eastAsia="en-US"/>
        </w:rPr>
        <w:t>kurio pajėgumais Tiekėjas rėmėsi, kad atitiktų pirkimo dokumentuose nustatytus kvalifikacijos reikalavimus,</w:t>
      </w:r>
      <w:r w:rsidRPr="006576D9">
        <w:rPr>
          <w:rFonts w:ascii="Arial" w:eastAsia="Cambria" w:hAnsi="Arial" w:cs="Arial"/>
          <w:sz w:val="24"/>
          <w:szCs w:val="24"/>
          <w:lang w:eastAsia="en-US"/>
        </w:rPr>
        <w:t xml:space="preserve"> ir (ar) specialistą. Pirkėjui sutikus, Šalys pasirašo Susitarimą, kuris laikomas neatsiejama Sutarties dalimi.</w:t>
      </w:r>
    </w:p>
    <w:p w14:paraId="37096F27" w14:textId="77777777" w:rsidR="00FD1CDC" w:rsidRPr="006576D9" w:rsidRDefault="00FD1CDC" w:rsidP="006576D9">
      <w:pPr>
        <w:jc w:val="both"/>
        <w:rPr>
          <w:rFonts w:ascii="Arial" w:eastAsia="Cambria" w:hAnsi="Arial" w:cs="Arial"/>
          <w:b/>
          <w:bCs/>
          <w:sz w:val="24"/>
          <w:szCs w:val="24"/>
          <w:shd w:val="clear" w:color="auto" w:fill="FFFFFF"/>
          <w:lang w:eastAsia="en-US"/>
        </w:rPr>
      </w:pPr>
    </w:p>
    <w:p w14:paraId="7FF9F318" w14:textId="77777777" w:rsidR="00FD1CDC" w:rsidRPr="006576D9" w:rsidRDefault="00FD1CDC" w:rsidP="006576D9">
      <w:pPr>
        <w:jc w:val="both"/>
        <w:rPr>
          <w:rFonts w:ascii="Arial" w:eastAsia="Cambria" w:hAnsi="Arial" w:cs="Arial"/>
          <w:b/>
          <w:bCs/>
          <w:sz w:val="24"/>
          <w:szCs w:val="24"/>
          <w:lang w:eastAsia="en-US"/>
        </w:rPr>
      </w:pPr>
      <w:r w:rsidRPr="006576D9">
        <w:rPr>
          <w:rFonts w:ascii="Arial" w:eastAsia="Cambria" w:hAnsi="Arial" w:cs="Arial"/>
          <w:b/>
          <w:bCs/>
          <w:sz w:val="24"/>
          <w:szCs w:val="24"/>
          <w:lang w:eastAsia="en-US"/>
        </w:rPr>
        <w:t>3.3. Jungtinės veiklos partnerių keitimas</w:t>
      </w:r>
    </w:p>
    <w:p w14:paraId="32EFEE4F" w14:textId="77777777" w:rsidR="00FD1CDC" w:rsidRPr="006576D9" w:rsidRDefault="00FD1CDC" w:rsidP="006576D9">
      <w:pPr>
        <w:jc w:val="both"/>
        <w:rPr>
          <w:rFonts w:ascii="Arial" w:eastAsia="Cambria" w:hAnsi="Arial" w:cs="Arial"/>
          <w:b/>
          <w:bCs/>
          <w:sz w:val="24"/>
          <w:szCs w:val="24"/>
          <w:lang w:eastAsia="en-US"/>
        </w:rPr>
      </w:pPr>
    </w:p>
    <w:p w14:paraId="399619A7"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 xml:space="preserve">3.3.1. Tiekėjas, vykdantis Sutartį </w:t>
      </w:r>
      <w:r w:rsidRPr="006576D9">
        <w:rPr>
          <w:rFonts w:ascii="Arial" w:eastAsia="Cambria" w:hAnsi="Arial" w:cs="Arial"/>
          <w:sz w:val="24"/>
          <w:szCs w:val="24"/>
          <w:lang w:eastAsia="en-US"/>
        </w:rPr>
        <w:t xml:space="preserve">kaip tiekėjų grupė, veikianti </w:t>
      </w:r>
      <w:r w:rsidRPr="006576D9">
        <w:rPr>
          <w:rFonts w:ascii="Arial" w:eastAsia="Cambria" w:hAnsi="Arial" w:cs="Arial"/>
          <w:sz w:val="24"/>
          <w:szCs w:val="24"/>
          <w:shd w:val="clear" w:color="auto" w:fill="FFFFFF"/>
          <w:lang w:eastAsia="en-US"/>
        </w:rPr>
        <w:t>jungtinės veiklos</w:t>
      </w:r>
      <w:r w:rsidRPr="006576D9">
        <w:rPr>
          <w:rFonts w:ascii="Arial" w:eastAsia="Cambria" w:hAnsi="Arial" w:cs="Arial"/>
          <w:sz w:val="24"/>
          <w:szCs w:val="24"/>
          <w:lang w:eastAsia="en-US"/>
        </w:rPr>
        <w:t xml:space="preserve"> sutarties</w:t>
      </w:r>
      <w:r w:rsidRPr="006576D9">
        <w:rPr>
          <w:rFonts w:ascii="Arial" w:eastAsia="Cambria" w:hAnsi="Arial" w:cs="Arial"/>
          <w:sz w:val="24"/>
          <w:szCs w:val="24"/>
          <w:shd w:val="clear" w:color="auto" w:fill="FFFFFF"/>
          <w:lang w:eastAsia="en-US"/>
        </w:rPr>
        <w:t xml:space="preserve"> pagrindu, turi teisę atsisakyti jungtinės veiklos partnerio (toliau – Partneris), jei dėl objektyvių ir pagrįstų aplinkybių </w:t>
      </w:r>
      <w:r w:rsidRPr="006576D9">
        <w:rPr>
          <w:rFonts w:ascii="Arial" w:eastAsia="Cambria" w:hAnsi="Arial" w:cs="Arial"/>
          <w:sz w:val="24"/>
          <w:szCs w:val="24"/>
          <w:lang w:eastAsia="en-US"/>
        </w:rPr>
        <w:t>P</w:t>
      </w:r>
      <w:r w:rsidRPr="006576D9">
        <w:rPr>
          <w:rFonts w:ascii="Arial" w:eastAsia="Cambria" w:hAnsi="Arial" w:cs="Arial"/>
          <w:sz w:val="24"/>
          <w:szCs w:val="24"/>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E62E40C"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2D38C08"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lastRenderedPageBreak/>
        <w:t>3.3.3. Tiekėjas privalo ne vėliau nei prieš 10 (dešimt) darbo dienų iki numatomo Partnerio keitimo arba atsisakymo pateikti Pirkėjui šiuos dokumentus:</w:t>
      </w:r>
    </w:p>
    <w:p w14:paraId="48AFE96B"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3.3.3.1. argumentuotą rašytinį prašymą pakeisti Tiekėjo sudėtį ir įrodymus, pagrindžiančius bent vieną Partnerio atsisakymo ar keitimo aplinkybę, nurodytą Sutartyje;</w:t>
      </w:r>
    </w:p>
    <w:p w14:paraId="1F9A97E6"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8C206DC"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t>3.3.3.3. pasiliekančiojo Partnerio ar naujai pasitelkiamo Partnerio kvalifikaciją patvirtinančius dokumentus ir, jei</w:t>
      </w:r>
      <w:r w:rsidRPr="006576D9">
        <w:rPr>
          <w:rFonts w:ascii="Arial" w:eastAsia="Times New Roman" w:hAnsi="Arial" w:cs="Arial"/>
          <w:sz w:val="24"/>
          <w:szCs w:val="24"/>
        </w:rPr>
        <w:t xml:space="preserve">gu taikytina, kokybės vadybos ir (arba) aplinkos apsaugos vadybos sistemos standartų reikalavimus įrodančius dokumentus. Visais atvejais </w:t>
      </w:r>
      <w:r w:rsidRPr="006576D9">
        <w:rPr>
          <w:rFonts w:ascii="Arial" w:eastAsia="Cambria" w:hAnsi="Arial" w:cs="Arial"/>
          <w:sz w:val="24"/>
          <w:szCs w:val="24"/>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576D9">
        <w:rPr>
          <w:rFonts w:ascii="Arial" w:eastAsia="Cambria" w:hAnsi="Arial" w:cs="Arial"/>
          <w:sz w:val="24"/>
          <w:szCs w:val="24"/>
          <w:lang w:eastAsia="en-US"/>
        </w:rPr>
        <w:t xml:space="preserve">nacionalinio saugumo interesams bei reikalavimams </w:t>
      </w:r>
      <w:r w:rsidRPr="006576D9">
        <w:rPr>
          <w:rFonts w:ascii="Arial" w:eastAsia="Arial" w:hAnsi="Arial" w:cs="Arial"/>
          <w:sz w:val="24"/>
          <w:szCs w:val="24"/>
          <w:shd w:val="clear" w:color="auto" w:fill="FFFFFF"/>
          <w:lang w:eastAsia="en-US"/>
        </w:rPr>
        <w:t>nebūti registruotu (nuolat gyvenančiu ar turinčiu pilietybę) nepatikimomis laikomose valstybėse ar teritorijose</w:t>
      </w:r>
      <w:r w:rsidRPr="006576D9">
        <w:rPr>
          <w:rFonts w:ascii="Arial" w:eastAsia="Cambria" w:hAnsi="Arial" w:cs="Arial"/>
          <w:sz w:val="24"/>
          <w:szCs w:val="24"/>
          <w:shd w:val="clear" w:color="auto" w:fill="FFFFFF"/>
          <w:lang w:eastAsia="en-US"/>
        </w:rPr>
        <w:t xml:space="preserve"> (jei taikoma).</w:t>
      </w:r>
      <w:r w:rsidRPr="006576D9">
        <w:rPr>
          <w:rFonts w:ascii="Arial" w:eastAsia="Times New Roman" w:hAnsi="Arial" w:cs="Arial"/>
          <w:sz w:val="24"/>
          <w:szCs w:val="24"/>
          <w:lang w:eastAsia="en-US"/>
        </w:rPr>
        <w:t xml:space="preserve"> </w:t>
      </w:r>
    </w:p>
    <w:p w14:paraId="168DD129" w14:textId="77777777" w:rsidR="00FD1CDC" w:rsidRPr="006576D9" w:rsidRDefault="00FD1CDC" w:rsidP="006576D9">
      <w:pPr>
        <w:jc w:val="both"/>
        <w:rPr>
          <w:rFonts w:ascii="Arial" w:eastAsia="Cambria" w:hAnsi="Arial" w:cs="Arial"/>
          <w:sz w:val="24"/>
          <w:szCs w:val="24"/>
          <w:shd w:val="clear" w:color="auto" w:fill="FFFFFF"/>
          <w:lang w:eastAsia="en-US"/>
        </w:rPr>
      </w:pPr>
      <w:r w:rsidRPr="006576D9">
        <w:rPr>
          <w:rFonts w:ascii="Arial" w:eastAsia="Cambria" w:hAnsi="Arial" w:cs="Arial"/>
          <w:sz w:val="24"/>
          <w:szCs w:val="24"/>
          <w:shd w:val="clear" w:color="auto" w:fill="FFFFFF"/>
          <w:lang w:eastAsia="en-US"/>
        </w:rPr>
        <w:t>3.3.4. Pirkėjas, gavęs Tiekėjo prašymą su kitais Sutartyje nurodytais dokumentais, per 10 (dešimt) darbo dienų įvertina keitimo galimybes ir raštu informuoja Tiekėją apie sutikimą arba apie ne</w:t>
      </w:r>
      <w:r w:rsidRPr="006576D9">
        <w:rPr>
          <w:rFonts w:ascii="Arial" w:eastAsia="Cambria" w:hAnsi="Arial" w:cs="Arial"/>
          <w:sz w:val="24"/>
          <w:szCs w:val="24"/>
          <w:lang w:eastAsia="en-US"/>
        </w:rPr>
        <w:t xml:space="preserve">sutikimą </w:t>
      </w:r>
      <w:r w:rsidRPr="006576D9">
        <w:rPr>
          <w:rFonts w:ascii="Arial" w:eastAsia="Cambria" w:hAnsi="Arial" w:cs="Arial"/>
          <w:sz w:val="24"/>
          <w:szCs w:val="24"/>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99DBDF3" w14:textId="77777777" w:rsidR="00FD1CDC" w:rsidRPr="006576D9" w:rsidRDefault="00FD1CDC" w:rsidP="006576D9">
      <w:pPr>
        <w:jc w:val="both"/>
        <w:rPr>
          <w:rFonts w:ascii="Arial" w:eastAsia="Cambria" w:hAnsi="Arial" w:cs="Arial"/>
          <w:b/>
          <w:bCs/>
          <w:sz w:val="24"/>
          <w:szCs w:val="24"/>
          <w:lang w:eastAsia="en-US"/>
        </w:rPr>
      </w:pPr>
    </w:p>
    <w:p w14:paraId="138D0BFD"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sz w:val="24"/>
          <w:szCs w:val="24"/>
          <w:lang w:eastAsia="en-US"/>
        </w:rPr>
        <w:t>3.4.</w:t>
      </w:r>
      <w:r w:rsidRPr="006576D9">
        <w:rPr>
          <w:rFonts w:ascii="Arial" w:eastAsia="Arial" w:hAnsi="Arial" w:cs="Arial"/>
          <w:b/>
          <w:sz w:val="24"/>
          <w:szCs w:val="24"/>
          <w:lang w:eastAsia="en-US"/>
        </w:rPr>
        <w:tab/>
        <w:t>Susitarimai dėl tiesioginio atsiskaitymo su subtiekėjais</w:t>
      </w:r>
    </w:p>
    <w:p w14:paraId="2511B44A" w14:textId="77777777" w:rsidR="00FD1CDC" w:rsidRPr="006576D9" w:rsidRDefault="00FD1CDC" w:rsidP="006576D9">
      <w:pPr>
        <w:jc w:val="both"/>
        <w:rPr>
          <w:rFonts w:ascii="Arial" w:eastAsia="Arial" w:hAnsi="Arial" w:cs="Arial"/>
          <w:b/>
          <w:sz w:val="24"/>
          <w:szCs w:val="24"/>
          <w:lang w:eastAsia="en-US"/>
        </w:rPr>
      </w:pPr>
    </w:p>
    <w:p w14:paraId="333E4A6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3.4.1.</w:t>
      </w:r>
      <w:r w:rsidRPr="006576D9">
        <w:rPr>
          <w:rFonts w:ascii="Arial" w:eastAsia="Arial" w:hAnsi="Arial" w:cs="Arial"/>
          <w:sz w:val="24"/>
          <w:szCs w:val="24"/>
          <w:lang w:eastAsia="en-US"/>
        </w:rPr>
        <w:tab/>
      </w:r>
      <w:r w:rsidRPr="006576D9">
        <w:rPr>
          <w:rFonts w:ascii="Arial" w:eastAsia="Arial" w:hAnsi="Arial" w:cs="Arial"/>
          <w:sz w:val="24"/>
          <w:szCs w:val="24"/>
          <w:shd w:val="clear" w:color="auto" w:fill="FFFFFF"/>
          <w:lang w:eastAsia="en-US"/>
        </w:rPr>
        <w:t>Subtiekėjams pageidaujant, Pirkėjas su jais atsiskaitys tiesiogiai. Pirkėjas numato tiesioginio atsiskaitymo galimybę su Sutartyje nurodytais subtiekėjais tokiomis sąlygomis ir tvarka:</w:t>
      </w:r>
    </w:p>
    <w:p w14:paraId="77B860B9"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3.4.1.1.</w:t>
      </w:r>
      <w:r w:rsidRPr="006576D9">
        <w:rPr>
          <w:rFonts w:ascii="Arial" w:eastAsia="Cambria" w:hAnsi="Arial" w:cs="Arial"/>
          <w:sz w:val="24"/>
          <w:szCs w:val="24"/>
          <w:lang w:eastAsia="en-US"/>
        </w:rPr>
        <w:tab/>
      </w:r>
      <w:r w:rsidRPr="006576D9">
        <w:rPr>
          <w:rFonts w:ascii="Arial" w:eastAsia="Cambria" w:hAnsi="Arial" w:cs="Arial"/>
          <w:sz w:val="24"/>
          <w:szCs w:val="24"/>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7639237"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lastRenderedPageBreak/>
        <w:t>3.4.1.2.</w:t>
      </w:r>
      <w:r w:rsidRPr="006576D9">
        <w:rPr>
          <w:rFonts w:ascii="Arial" w:eastAsia="Cambria" w:hAnsi="Arial" w:cs="Arial"/>
          <w:sz w:val="24"/>
          <w:szCs w:val="24"/>
          <w:lang w:eastAsia="en-US"/>
        </w:rPr>
        <w:tab/>
      </w:r>
      <w:r w:rsidRPr="006576D9">
        <w:rPr>
          <w:rFonts w:ascii="Arial" w:eastAsia="Cambria" w:hAnsi="Arial" w:cs="Arial"/>
          <w:sz w:val="24"/>
          <w:szCs w:val="24"/>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41ED2F4F"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3.4.1.3.</w:t>
      </w:r>
      <w:r w:rsidRPr="006576D9">
        <w:rPr>
          <w:rFonts w:ascii="Arial" w:eastAsia="Cambria" w:hAnsi="Arial" w:cs="Arial"/>
          <w:sz w:val="24"/>
          <w:szCs w:val="24"/>
          <w:lang w:eastAsia="en-US"/>
        </w:rPr>
        <w:tab/>
      </w:r>
      <w:r w:rsidRPr="006576D9">
        <w:rPr>
          <w:rFonts w:ascii="Arial" w:eastAsia="Cambria" w:hAnsi="Arial" w:cs="Arial"/>
          <w:sz w:val="24"/>
          <w:szCs w:val="24"/>
          <w:shd w:val="clear" w:color="auto" w:fill="FFFFFF"/>
          <w:lang w:eastAsia="en-US"/>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576D9">
        <w:rPr>
          <w:rFonts w:ascii="Arial" w:eastAsia="Cambria" w:hAnsi="Arial" w:cs="Arial"/>
          <w:sz w:val="24"/>
          <w:szCs w:val="24"/>
          <w:shd w:val="clear" w:color="auto" w:fill="FFFFFF"/>
          <w:lang w:eastAsia="en-US"/>
        </w:rPr>
        <w:t>subtiekimo</w:t>
      </w:r>
      <w:proofErr w:type="spellEnd"/>
      <w:r w:rsidRPr="006576D9">
        <w:rPr>
          <w:rFonts w:ascii="Arial" w:eastAsia="Cambria" w:hAnsi="Arial" w:cs="Arial"/>
          <w:sz w:val="24"/>
          <w:szCs w:val="24"/>
          <w:shd w:val="clear" w:color="auto" w:fill="FFFFFF"/>
          <w:lang w:eastAsia="en-US"/>
        </w:rPr>
        <w:t xml:space="preserve"> sutartyje nustatytus reikalavimus;</w:t>
      </w:r>
    </w:p>
    <w:p w14:paraId="433CAFC2"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3.4.1.4.</w:t>
      </w:r>
      <w:r w:rsidRPr="006576D9">
        <w:rPr>
          <w:rFonts w:ascii="Arial" w:eastAsia="Cambria" w:hAnsi="Arial" w:cs="Arial"/>
          <w:sz w:val="24"/>
          <w:szCs w:val="24"/>
          <w:lang w:eastAsia="en-US"/>
        </w:rPr>
        <w:tab/>
      </w:r>
      <w:r w:rsidRPr="006576D9">
        <w:rPr>
          <w:rFonts w:ascii="Arial" w:eastAsia="Cambria" w:hAnsi="Arial" w:cs="Arial"/>
          <w:sz w:val="24"/>
          <w:szCs w:val="24"/>
          <w:shd w:val="clear" w:color="auto" w:fill="FFFFFF"/>
          <w:lang w:eastAsia="en-US"/>
        </w:rPr>
        <w:t>tiesioginio atsiskaitymo su subtiekėjais galimybė nekeičia Tiekėjo atsakomybės dėl Sutarties įvykdymo.</w:t>
      </w:r>
    </w:p>
    <w:p w14:paraId="0A2F78F3" w14:textId="77777777" w:rsidR="00FD1CDC" w:rsidRPr="006576D9" w:rsidRDefault="00FD1CDC" w:rsidP="006576D9">
      <w:pPr>
        <w:jc w:val="both"/>
        <w:rPr>
          <w:rFonts w:ascii="Arial" w:eastAsia="Cambria" w:hAnsi="Arial" w:cs="Arial"/>
          <w:b/>
          <w:bCs/>
          <w:sz w:val="24"/>
          <w:szCs w:val="24"/>
          <w:lang w:eastAsia="en-US"/>
        </w:rPr>
      </w:pPr>
    </w:p>
    <w:p w14:paraId="5A3FC317"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caps/>
          <w:sz w:val="24"/>
          <w:szCs w:val="24"/>
          <w:lang w:eastAsia="en-US"/>
        </w:rPr>
        <w:t>4.</w:t>
      </w:r>
      <w:r w:rsidRPr="006576D9">
        <w:rPr>
          <w:rFonts w:ascii="Arial" w:eastAsia="Arial" w:hAnsi="Arial" w:cs="Arial"/>
          <w:b/>
          <w:caps/>
          <w:sz w:val="24"/>
          <w:szCs w:val="24"/>
          <w:lang w:eastAsia="en-US"/>
        </w:rPr>
        <w:tab/>
        <w:t>Šalių bendradarbiavimas</w:t>
      </w:r>
    </w:p>
    <w:p w14:paraId="5B2C27C4" w14:textId="77777777" w:rsidR="00FD1CDC" w:rsidRPr="006576D9" w:rsidRDefault="00FD1CDC" w:rsidP="006576D9">
      <w:pPr>
        <w:jc w:val="both"/>
        <w:rPr>
          <w:rFonts w:ascii="Arial" w:eastAsia="Arial" w:hAnsi="Arial" w:cs="Arial"/>
          <w:b/>
          <w:caps/>
          <w:smallCaps/>
          <w:sz w:val="24"/>
          <w:szCs w:val="24"/>
          <w:lang w:eastAsia="en-US"/>
        </w:rPr>
      </w:pPr>
    </w:p>
    <w:p w14:paraId="47FE5EF2"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sz w:val="24"/>
          <w:szCs w:val="24"/>
          <w:lang w:eastAsia="en-US"/>
        </w:rPr>
        <w:t>4.1.</w:t>
      </w:r>
      <w:r w:rsidRPr="006576D9">
        <w:rPr>
          <w:rFonts w:ascii="Arial" w:eastAsia="Arial" w:hAnsi="Arial" w:cs="Arial"/>
          <w:b/>
          <w:sz w:val="24"/>
          <w:szCs w:val="24"/>
          <w:lang w:eastAsia="en-US"/>
        </w:rPr>
        <w:tab/>
        <w:t>Šalių bendradarbiavimo pareiga</w:t>
      </w:r>
    </w:p>
    <w:p w14:paraId="048D5477" w14:textId="77777777" w:rsidR="00FD1CDC" w:rsidRPr="006576D9" w:rsidRDefault="00FD1CDC" w:rsidP="006576D9">
      <w:pPr>
        <w:jc w:val="both"/>
        <w:rPr>
          <w:rFonts w:ascii="Arial" w:eastAsia="Arial" w:hAnsi="Arial" w:cs="Arial"/>
          <w:b/>
          <w:sz w:val="24"/>
          <w:szCs w:val="24"/>
          <w:lang w:eastAsia="en-US"/>
        </w:rPr>
      </w:pPr>
    </w:p>
    <w:p w14:paraId="3CEE17F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4.1.1.</w:t>
      </w:r>
      <w:r w:rsidRPr="006576D9">
        <w:rPr>
          <w:rFonts w:ascii="Arial" w:eastAsia="Arial" w:hAnsi="Arial" w:cs="Arial"/>
          <w:sz w:val="24"/>
          <w:szCs w:val="24"/>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5197A0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4.1.2.</w:t>
      </w:r>
      <w:r w:rsidRPr="006576D9">
        <w:rPr>
          <w:rFonts w:ascii="Arial" w:eastAsia="Arial" w:hAnsi="Arial" w:cs="Arial"/>
          <w:sz w:val="24"/>
          <w:szCs w:val="24"/>
          <w:lang w:eastAsia="en-US"/>
        </w:rPr>
        <w:tab/>
        <w:t>Šalys įsipareigoja užtikrinti, kad viena kitai teiks dokumentus ir (ar) kitą informaciją, kurie yra būtini Šalių tinkamam įsipareigojimų įvykdymui pagal Sutartį.</w:t>
      </w:r>
    </w:p>
    <w:p w14:paraId="0D6B339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4.1.3.</w:t>
      </w:r>
      <w:r w:rsidRPr="006576D9">
        <w:rPr>
          <w:rFonts w:ascii="Arial" w:eastAsia="Arial" w:hAnsi="Arial" w:cs="Arial"/>
          <w:sz w:val="24"/>
          <w:szCs w:val="24"/>
          <w:lang w:eastAsia="en-US"/>
        </w:rPr>
        <w:tab/>
      </w:r>
      <w:r w:rsidRPr="006576D9">
        <w:rPr>
          <w:rFonts w:ascii="Arial" w:eastAsia="Arial" w:hAnsi="Arial" w:cs="Arial"/>
          <w:sz w:val="24"/>
          <w:szCs w:val="24"/>
          <w:shd w:val="clear" w:color="auto" w:fill="FFFFFF"/>
          <w:lang w:eastAsia="en-US"/>
        </w:rPr>
        <w:t xml:space="preserve">Jeigu Šalis susiduria su </w:t>
      </w:r>
      <w:r w:rsidRPr="006576D9">
        <w:rPr>
          <w:rFonts w:ascii="Arial" w:eastAsia="Arial" w:hAnsi="Arial" w:cs="Arial"/>
          <w:sz w:val="24"/>
          <w:szCs w:val="24"/>
          <w:lang w:eastAsia="en-US"/>
        </w:rPr>
        <w:t>S</w:t>
      </w:r>
      <w:r w:rsidRPr="006576D9">
        <w:rPr>
          <w:rFonts w:ascii="Arial" w:eastAsia="Arial" w:hAnsi="Arial" w:cs="Arial"/>
          <w:sz w:val="24"/>
          <w:szCs w:val="24"/>
          <w:shd w:val="clear" w:color="auto" w:fill="FFFFFF"/>
          <w:lang w:eastAsia="en-US"/>
        </w:rPr>
        <w:t>utarties vykdymo kliūtimi, ji turi nedelsdama, bet ne vėliau kaip per 5 (penkias) darbo dienas, įspėti kitą Šalį apie tokia</w:t>
      </w:r>
      <w:r w:rsidRPr="006576D9">
        <w:rPr>
          <w:rFonts w:ascii="Arial" w:eastAsia="Arial" w:hAnsi="Arial" w:cs="Arial"/>
          <w:sz w:val="24"/>
          <w:szCs w:val="24"/>
          <w:lang w:eastAsia="en-US"/>
        </w:rPr>
        <w:t>s</w:t>
      </w:r>
      <w:r w:rsidRPr="006576D9">
        <w:rPr>
          <w:rFonts w:ascii="Arial" w:eastAsia="Arial" w:hAnsi="Arial" w:cs="Arial"/>
          <w:sz w:val="24"/>
          <w:szCs w:val="24"/>
          <w:shd w:val="clear" w:color="auto" w:fill="FFFFFF"/>
          <w:lang w:eastAsia="en-US"/>
        </w:rPr>
        <w:t xml:space="preserve"> kliūtis</w:t>
      </w:r>
      <w:r w:rsidRPr="006576D9">
        <w:rPr>
          <w:rFonts w:ascii="Arial" w:eastAsia="Arial" w:hAnsi="Arial" w:cs="Arial"/>
          <w:sz w:val="24"/>
          <w:szCs w:val="24"/>
          <w:lang w:eastAsia="en-US"/>
        </w:rPr>
        <w:t xml:space="preserve"> ir imtis visų nuo jos priklausančių protingų priemonių toms kliūtims pašalinti.</w:t>
      </w:r>
    </w:p>
    <w:p w14:paraId="64A6E18C" w14:textId="77777777" w:rsidR="00FD1CDC" w:rsidRPr="006576D9" w:rsidRDefault="00FD1CDC" w:rsidP="006576D9">
      <w:pPr>
        <w:jc w:val="both"/>
        <w:rPr>
          <w:rFonts w:ascii="Arial" w:eastAsia="Arial" w:hAnsi="Arial" w:cs="Arial"/>
          <w:b/>
          <w:bCs/>
          <w:sz w:val="24"/>
          <w:szCs w:val="24"/>
          <w:lang w:eastAsia="en-US"/>
        </w:rPr>
      </w:pPr>
    </w:p>
    <w:p w14:paraId="7127B2D0"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4.2.</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Kontaktiniai asmenys</w:t>
      </w:r>
    </w:p>
    <w:p w14:paraId="1B03D88A" w14:textId="77777777" w:rsidR="00FD1CDC" w:rsidRPr="006576D9" w:rsidRDefault="00FD1CDC" w:rsidP="006576D9">
      <w:pPr>
        <w:jc w:val="both"/>
        <w:rPr>
          <w:rFonts w:ascii="Arial" w:eastAsia="Arial" w:hAnsi="Arial" w:cs="Arial"/>
          <w:b/>
          <w:sz w:val="24"/>
          <w:szCs w:val="24"/>
          <w:lang w:eastAsia="en-US"/>
        </w:rPr>
      </w:pPr>
    </w:p>
    <w:p w14:paraId="7D96ED1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4.2.1.</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21265B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4.2.2.</w:t>
      </w:r>
      <w:r w:rsidRPr="006576D9">
        <w:rPr>
          <w:rFonts w:ascii="Arial" w:eastAsia="Arial" w:hAnsi="Arial" w:cs="Arial"/>
          <w:sz w:val="24"/>
          <w:szCs w:val="24"/>
          <w:lang w:eastAsia="en-US"/>
        </w:rPr>
        <w:tab/>
        <w:t xml:space="preserve">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w:t>
      </w:r>
      <w:r w:rsidRPr="006576D9">
        <w:rPr>
          <w:rFonts w:ascii="Arial" w:eastAsia="Arial" w:hAnsi="Arial" w:cs="Arial"/>
          <w:sz w:val="24"/>
          <w:szCs w:val="24"/>
          <w:lang w:eastAsia="en-US"/>
        </w:rPr>
        <w:lastRenderedPageBreak/>
        <w:t>kitą Šalį ir pateikti kitai Šaliai tokio asmens kontaktinius duomenis:</w:t>
      </w:r>
      <w:r w:rsidRPr="006576D9">
        <w:rPr>
          <w:rFonts w:ascii="Arial" w:eastAsia="Times New Roman" w:hAnsi="Arial" w:cs="Arial"/>
          <w:sz w:val="24"/>
          <w:szCs w:val="24"/>
          <w:lang w:eastAsia="en-US"/>
        </w:rPr>
        <w:t xml:space="preserve"> </w:t>
      </w:r>
      <w:r w:rsidRPr="006576D9">
        <w:rPr>
          <w:rFonts w:ascii="Arial" w:eastAsia="Arial" w:hAnsi="Arial" w:cs="Arial"/>
          <w:sz w:val="24"/>
          <w:szCs w:val="24"/>
          <w:lang w:eastAsia="en-US"/>
        </w:rPr>
        <w:t>vardą, pavardę, el. paštą ir telefono numerį.</w:t>
      </w:r>
    </w:p>
    <w:p w14:paraId="36D5201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4.2.3.</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93C901C" w14:textId="77777777" w:rsidR="00FD1CDC" w:rsidRPr="006576D9" w:rsidRDefault="00FD1CDC" w:rsidP="006576D9">
      <w:pPr>
        <w:jc w:val="both"/>
        <w:rPr>
          <w:rFonts w:ascii="Arial" w:eastAsia="Arial" w:hAnsi="Arial" w:cs="Arial"/>
          <w:b/>
          <w:bCs/>
          <w:sz w:val="24"/>
          <w:szCs w:val="24"/>
          <w:lang w:eastAsia="en-US"/>
        </w:rPr>
      </w:pPr>
    </w:p>
    <w:p w14:paraId="13714AC8" w14:textId="77777777" w:rsidR="00FD1CDC" w:rsidRPr="006576D9" w:rsidRDefault="00FD1CDC" w:rsidP="006576D9">
      <w:pPr>
        <w:jc w:val="both"/>
        <w:rPr>
          <w:rFonts w:ascii="Arial" w:eastAsia="Arial" w:hAnsi="Arial" w:cs="Arial"/>
          <w:b/>
          <w:bCs/>
          <w:caps/>
          <w:sz w:val="24"/>
          <w:szCs w:val="24"/>
          <w:lang w:eastAsia="en-US"/>
        </w:rPr>
      </w:pPr>
      <w:r w:rsidRPr="006576D9">
        <w:rPr>
          <w:rFonts w:ascii="Arial" w:eastAsia="Arial" w:hAnsi="Arial" w:cs="Arial"/>
          <w:b/>
          <w:bCs/>
          <w:caps/>
          <w:sz w:val="24"/>
          <w:szCs w:val="24"/>
          <w:lang w:eastAsia="en-US"/>
        </w:rPr>
        <w:t>5.</w:t>
      </w:r>
      <w:r w:rsidRPr="006576D9">
        <w:rPr>
          <w:rFonts w:ascii="Arial" w:eastAsia="Times New Roman" w:hAnsi="Arial" w:cs="Arial"/>
          <w:sz w:val="24"/>
          <w:szCs w:val="24"/>
          <w:lang w:eastAsia="en-US"/>
        </w:rPr>
        <w:tab/>
      </w:r>
      <w:r w:rsidRPr="006576D9">
        <w:rPr>
          <w:rFonts w:ascii="Arial" w:eastAsia="Arial" w:hAnsi="Arial" w:cs="Arial"/>
          <w:b/>
          <w:bCs/>
          <w:caps/>
          <w:sz w:val="24"/>
          <w:szCs w:val="24"/>
          <w:lang w:eastAsia="en-US"/>
        </w:rPr>
        <w:t>SUTARTIES VYKDYMO METU PATEIKIAMI dokumentai</w:t>
      </w:r>
    </w:p>
    <w:p w14:paraId="7C4E8E81" w14:textId="77777777" w:rsidR="00FD1CDC" w:rsidRPr="006576D9" w:rsidRDefault="00FD1CDC" w:rsidP="006576D9">
      <w:pPr>
        <w:jc w:val="both"/>
        <w:rPr>
          <w:rFonts w:ascii="Arial" w:eastAsia="Arial" w:hAnsi="Arial" w:cs="Arial"/>
          <w:b/>
          <w:sz w:val="24"/>
          <w:szCs w:val="24"/>
          <w:lang w:eastAsia="en-US"/>
        </w:rPr>
      </w:pPr>
    </w:p>
    <w:p w14:paraId="6CBDDF6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5.1.</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Jeigu Tiekėjas turi parengti ir (ar) pateikti Pirkėjui Paslaugų rezultato naudojimo instrukcijas, jos turi būti aiškios ir detalios, kad Pirkėjas, vadovaudamasis jomis, galėtų tinkamai naudotis Paslaugų rezultatu.</w:t>
      </w:r>
    </w:p>
    <w:p w14:paraId="4B2F511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5.2.</w:t>
      </w:r>
      <w:r w:rsidRPr="006576D9">
        <w:rPr>
          <w:rFonts w:ascii="Arial" w:eastAsia="Arial" w:hAnsi="Arial" w:cs="Arial"/>
          <w:sz w:val="24"/>
          <w:szCs w:val="24"/>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147033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5.3.</w:t>
      </w:r>
      <w:r w:rsidRPr="006576D9">
        <w:rPr>
          <w:rFonts w:ascii="Arial" w:eastAsia="Arial" w:hAnsi="Arial" w:cs="Arial"/>
          <w:sz w:val="24"/>
          <w:szCs w:val="24"/>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C538510" w14:textId="77777777" w:rsidR="00FD1CDC" w:rsidRPr="006576D9" w:rsidRDefault="00FD1CDC" w:rsidP="006576D9">
      <w:pPr>
        <w:jc w:val="both"/>
        <w:rPr>
          <w:rFonts w:ascii="Arial" w:eastAsia="Arial" w:hAnsi="Arial" w:cs="Arial"/>
          <w:b/>
          <w:bCs/>
          <w:sz w:val="24"/>
          <w:szCs w:val="24"/>
          <w:lang w:eastAsia="en-US"/>
        </w:rPr>
      </w:pPr>
    </w:p>
    <w:p w14:paraId="3B248B42"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caps/>
          <w:sz w:val="24"/>
          <w:szCs w:val="24"/>
          <w:lang w:eastAsia="en-US"/>
        </w:rPr>
        <w:t>6.</w:t>
      </w:r>
      <w:r w:rsidRPr="006576D9">
        <w:rPr>
          <w:rFonts w:ascii="Arial" w:eastAsia="Arial" w:hAnsi="Arial" w:cs="Arial"/>
          <w:b/>
          <w:caps/>
          <w:sz w:val="24"/>
          <w:szCs w:val="24"/>
          <w:lang w:eastAsia="en-US"/>
        </w:rPr>
        <w:tab/>
      </w:r>
      <w:r w:rsidRPr="006576D9">
        <w:rPr>
          <w:rFonts w:ascii="Arial" w:eastAsia="Arial" w:hAnsi="Arial" w:cs="Arial"/>
          <w:b/>
          <w:bCs/>
          <w:sz w:val="24"/>
          <w:szCs w:val="24"/>
          <w:lang w:eastAsia="en-US"/>
        </w:rPr>
        <w:t>PASLAUGŲ</w:t>
      </w:r>
      <w:r w:rsidRPr="006576D9">
        <w:rPr>
          <w:rFonts w:ascii="Arial" w:eastAsia="Arial" w:hAnsi="Arial" w:cs="Arial"/>
          <w:b/>
          <w:caps/>
          <w:sz w:val="24"/>
          <w:szCs w:val="24"/>
          <w:lang w:eastAsia="en-US"/>
        </w:rPr>
        <w:t xml:space="preserve"> </w:t>
      </w:r>
      <w:r w:rsidRPr="006576D9">
        <w:rPr>
          <w:rFonts w:ascii="Arial" w:eastAsia="Arial" w:hAnsi="Arial" w:cs="Arial"/>
          <w:b/>
          <w:bCs/>
          <w:sz w:val="24"/>
          <w:szCs w:val="24"/>
          <w:lang w:eastAsia="en-US"/>
        </w:rPr>
        <w:t>TEIKIMO</w:t>
      </w:r>
      <w:r w:rsidRPr="006576D9">
        <w:rPr>
          <w:rFonts w:ascii="Arial" w:eastAsia="Arial" w:hAnsi="Arial" w:cs="Arial"/>
          <w:b/>
          <w:caps/>
          <w:sz w:val="24"/>
          <w:szCs w:val="24"/>
          <w:lang w:eastAsia="en-US"/>
        </w:rPr>
        <w:t xml:space="preserve"> PABAIGA IR </w:t>
      </w:r>
      <w:r w:rsidRPr="006576D9">
        <w:rPr>
          <w:rFonts w:ascii="Arial" w:eastAsia="Arial" w:hAnsi="Arial" w:cs="Arial"/>
          <w:b/>
          <w:bCs/>
          <w:sz w:val="24"/>
          <w:szCs w:val="24"/>
          <w:lang w:eastAsia="en-US"/>
        </w:rPr>
        <w:t>PASLAUGŲ REZULTATO</w:t>
      </w:r>
      <w:r w:rsidRPr="006576D9">
        <w:rPr>
          <w:rFonts w:ascii="Arial" w:eastAsia="Arial" w:hAnsi="Arial" w:cs="Arial"/>
          <w:b/>
          <w:sz w:val="24"/>
          <w:szCs w:val="24"/>
          <w:lang w:eastAsia="en-US"/>
        </w:rPr>
        <w:t xml:space="preserve"> </w:t>
      </w:r>
      <w:r w:rsidRPr="006576D9">
        <w:rPr>
          <w:rFonts w:ascii="Arial" w:eastAsia="Arial" w:hAnsi="Arial" w:cs="Arial"/>
          <w:b/>
          <w:caps/>
          <w:sz w:val="24"/>
          <w:szCs w:val="24"/>
          <w:lang w:eastAsia="en-US"/>
        </w:rPr>
        <w:t>priėmimas</w:t>
      </w:r>
    </w:p>
    <w:p w14:paraId="03FF31A8" w14:textId="77777777" w:rsidR="00FD1CDC" w:rsidRPr="006576D9" w:rsidRDefault="00FD1CDC" w:rsidP="006576D9">
      <w:pPr>
        <w:jc w:val="both"/>
        <w:rPr>
          <w:rFonts w:ascii="Arial" w:eastAsia="Arial" w:hAnsi="Arial" w:cs="Arial"/>
          <w:b/>
          <w:caps/>
          <w:sz w:val="24"/>
          <w:szCs w:val="24"/>
          <w:lang w:eastAsia="en-US"/>
        </w:rPr>
      </w:pPr>
    </w:p>
    <w:p w14:paraId="7020A2DD"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sz w:val="24"/>
          <w:szCs w:val="24"/>
          <w:lang w:eastAsia="en-US"/>
        </w:rPr>
        <w:t>6.1.</w:t>
      </w:r>
      <w:r w:rsidRPr="006576D9">
        <w:rPr>
          <w:rFonts w:ascii="Arial" w:eastAsia="Arial" w:hAnsi="Arial" w:cs="Arial"/>
          <w:b/>
          <w:sz w:val="24"/>
          <w:szCs w:val="24"/>
          <w:lang w:eastAsia="en-US"/>
        </w:rPr>
        <w:tab/>
      </w:r>
      <w:r w:rsidRPr="006576D9">
        <w:rPr>
          <w:rFonts w:ascii="Arial" w:eastAsia="Arial" w:hAnsi="Arial" w:cs="Arial"/>
          <w:b/>
          <w:bCs/>
          <w:sz w:val="24"/>
          <w:szCs w:val="24"/>
          <w:lang w:eastAsia="en-US"/>
        </w:rPr>
        <w:t>Paslaugų</w:t>
      </w:r>
      <w:r w:rsidRPr="006576D9">
        <w:rPr>
          <w:rFonts w:ascii="Arial" w:eastAsia="Arial" w:hAnsi="Arial" w:cs="Arial"/>
          <w:b/>
          <w:sz w:val="24"/>
          <w:szCs w:val="24"/>
          <w:lang w:eastAsia="en-US"/>
        </w:rPr>
        <w:t xml:space="preserve"> teikimo pabaiga</w:t>
      </w:r>
    </w:p>
    <w:p w14:paraId="2F14F844" w14:textId="77777777" w:rsidR="00FD1CDC" w:rsidRPr="006576D9" w:rsidRDefault="00FD1CDC" w:rsidP="006576D9">
      <w:pPr>
        <w:jc w:val="both"/>
        <w:rPr>
          <w:rFonts w:ascii="Arial" w:eastAsia="Arial" w:hAnsi="Arial" w:cs="Arial"/>
          <w:b/>
          <w:sz w:val="24"/>
          <w:szCs w:val="24"/>
          <w:lang w:eastAsia="en-US"/>
        </w:rPr>
      </w:pPr>
    </w:p>
    <w:p w14:paraId="5285057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6.1.1.</w:t>
      </w:r>
      <w:r w:rsidRPr="006576D9">
        <w:rPr>
          <w:rFonts w:ascii="Arial" w:eastAsia="Arial" w:hAnsi="Arial" w:cs="Arial"/>
          <w:sz w:val="24"/>
          <w:szCs w:val="24"/>
          <w:lang w:eastAsia="en-US"/>
        </w:rPr>
        <w:tab/>
        <w:t>Paslaugų teikimas laikomas užbaigtu, kai yra įvykdytos visos šios sąlygos:</w:t>
      </w:r>
    </w:p>
    <w:p w14:paraId="542FB25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6.1.1.1.</w:t>
      </w:r>
      <w:r w:rsidRPr="006576D9">
        <w:rPr>
          <w:rFonts w:ascii="Arial" w:eastAsia="Arial" w:hAnsi="Arial" w:cs="Arial"/>
          <w:sz w:val="24"/>
          <w:szCs w:val="24"/>
          <w:lang w:eastAsia="en-US"/>
        </w:rPr>
        <w:tab/>
        <w:t xml:space="preserve">Tiekėjas suteikė visas Paslaugas pagal Sutarties ir </w:t>
      </w:r>
      <w:r w:rsidRPr="006576D9">
        <w:rPr>
          <w:rFonts w:ascii="Arial" w:eastAsia="Times New Roman" w:hAnsi="Arial" w:cs="Arial"/>
          <w:sz w:val="24"/>
          <w:szCs w:val="24"/>
          <w:lang w:eastAsia="en-US"/>
        </w:rPr>
        <w:t>įstatymų bei kitų teisės aktų</w:t>
      </w:r>
      <w:r w:rsidRPr="006576D9">
        <w:rPr>
          <w:rFonts w:ascii="Arial" w:eastAsia="Arial" w:hAnsi="Arial" w:cs="Arial"/>
          <w:sz w:val="24"/>
          <w:szCs w:val="24"/>
          <w:lang w:eastAsia="en-US"/>
        </w:rPr>
        <w:t xml:space="preserve"> reikalavimus;</w:t>
      </w:r>
    </w:p>
    <w:p w14:paraId="44D9CD6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6.1.1.2.</w:t>
      </w:r>
      <w:r w:rsidRPr="006576D9">
        <w:rPr>
          <w:rFonts w:ascii="Arial" w:eastAsia="Arial" w:hAnsi="Arial" w:cs="Arial"/>
          <w:sz w:val="24"/>
          <w:szCs w:val="24"/>
          <w:lang w:eastAsia="en-US"/>
        </w:rPr>
        <w:tab/>
        <w:t>Tiekėjas perdavė Pirkėjui visą reikalingą dokumentaciją, įskaitant naudojimo instrukcijas, sertifikatus ir garantijas (jei to reikalaujama);</w:t>
      </w:r>
    </w:p>
    <w:p w14:paraId="72AAF1A4"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6.1.1.3.</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Tiekėjas apmokė Pirkėjo personalą, kaip naudotis Paslaugų rezultatu (jeigu to reikalaujama);</w:t>
      </w:r>
    </w:p>
    <w:p w14:paraId="2305040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6.1.1.4.</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12779C1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6.1.1.5.</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Tiekėjas įvykdė kitas sąlygas, numatytas </w:t>
      </w:r>
      <w:r w:rsidRPr="006576D9">
        <w:rPr>
          <w:rFonts w:ascii="Arial" w:eastAsia="Times New Roman" w:hAnsi="Arial" w:cs="Arial"/>
          <w:sz w:val="24"/>
          <w:szCs w:val="24"/>
          <w:lang w:eastAsia="en-US"/>
        </w:rPr>
        <w:t>įstatymuose bei kituose teisės aktuose</w:t>
      </w:r>
      <w:r w:rsidRPr="006576D9">
        <w:rPr>
          <w:rFonts w:ascii="Arial" w:eastAsia="Arial" w:hAnsi="Arial" w:cs="Arial"/>
          <w:sz w:val="24"/>
          <w:szCs w:val="24"/>
          <w:lang w:eastAsia="en-US"/>
        </w:rPr>
        <w:t>, Sutartyje ir pasiūlyme, kurios turi būti įvykdytos tam, kad būtų laikoma, jog Paslaugų teikimas yra užbaigtas, ir pateikė Pirkėjui tai įrodančius dokumentus.</w:t>
      </w:r>
    </w:p>
    <w:p w14:paraId="11AAFBC4" w14:textId="77777777" w:rsidR="00FD1CDC" w:rsidRPr="006576D9" w:rsidRDefault="00FD1CDC" w:rsidP="006576D9">
      <w:pPr>
        <w:jc w:val="both"/>
        <w:rPr>
          <w:rFonts w:ascii="Arial" w:eastAsia="Arial" w:hAnsi="Arial" w:cs="Arial"/>
          <w:b/>
          <w:bCs/>
          <w:sz w:val="24"/>
          <w:szCs w:val="24"/>
          <w:lang w:eastAsia="en-US"/>
        </w:rPr>
      </w:pPr>
    </w:p>
    <w:p w14:paraId="67893B88"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6.2.</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Paslaugų, kurios yra vienkartinio pobūdžio, teikiamos periodiškai arba pagal Pirkėjo Užsakymą perdavimas–priėmimas</w:t>
      </w:r>
    </w:p>
    <w:p w14:paraId="16BDCC7E" w14:textId="77777777" w:rsidR="00FD1CDC" w:rsidRPr="006576D9" w:rsidRDefault="00FD1CDC" w:rsidP="006576D9">
      <w:pPr>
        <w:jc w:val="both"/>
        <w:rPr>
          <w:rFonts w:ascii="Arial" w:eastAsia="Arial" w:hAnsi="Arial" w:cs="Arial"/>
          <w:b/>
          <w:sz w:val="24"/>
          <w:szCs w:val="24"/>
          <w:lang w:eastAsia="en-US"/>
        </w:rPr>
      </w:pPr>
    </w:p>
    <w:p w14:paraId="0A5AA97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6.2.1.</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Tiekėjas privalo </w:t>
      </w:r>
      <w:r w:rsidRPr="006576D9">
        <w:rPr>
          <w:rFonts w:ascii="Arial" w:eastAsia="Times New Roman" w:hAnsi="Arial" w:cs="Arial"/>
          <w:sz w:val="24"/>
          <w:szCs w:val="24"/>
          <w:lang w:eastAsia="en-US"/>
        </w:rPr>
        <w:t>suteikti Paslaugas ir perduoti Paslaugų rezultatą (jei taikoma) Pirkėjui</w:t>
      </w:r>
      <w:r w:rsidRPr="006576D9">
        <w:rPr>
          <w:rFonts w:ascii="Arial" w:eastAsia="Arial" w:hAnsi="Arial" w:cs="Arial"/>
          <w:sz w:val="24"/>
          <w:szCs w:val="24"/>
          <w:lang w:eastAsia="en-US"/>
        </w:rPr>
        <w:t>, o Pirkėjas privalo kokybiškai suteiktas ir Sutarties bei įstatymų ir kitų teisės aktų reikalavimus atitinkančias Paslaugas priimti. Paslaugos turi būti suteiktos Specialiosiose sąlygose nurodytu būdu ir terminais.</w:t>
      </w:r>
    </w:p>
    <w:p w14:paraId="5323C35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E0AF37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6.2.3.</w:t>
      </w:r>
      <w:r w:rsidRPr="006576D9">
        <w:rPr>
          <w:rFonts w:ascii="Arial" w:eastAsia="Arial" w:hAnsi="Arial" w:cs="Arial"/>
          <w:sz w:val="24"/>
          <w:szCs w:val="24"/>
          <w:lang w:eastAsia="en-US"/>
        </w:rPr>
        <w:tab/>
        <w:t>Tiekėjui suteikus Paslaugas, Pirkėjas atlieka jų patikrinimą ir privalo:</w:t>
      </w:r>
    </w:p>
    <w:p w14:paraId="252C1CC4"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6.2.3.1.</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ne vėliau kaip per 5 (penkias) darbo dienas nuo faktinio Paslaugų suteikimo ir Paslaugų perdavimo–priėmimo akto pateikimo priimti Paslaugų rezultatą, pasirašydamas Paslaugų perdavimo–priėmimo aktą; arba</w:t>
      </w:r>
    </w:p>
    <w:p w14:paraId="2858459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6.2.3.2.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6576D9">
        <w:rPr>
          <w:rFonts w:ascii="Arial" w:eastAsia="Arial" w:hAnsi="Arial" w:cs="Arial"/>
          <w:b/>
          <w:bCs/>
          <w:sz w:val="24"/>
          <w:szCs w:val="24"/>
          <w:lang w:eastAsia="en-US"/>
        </w:rPr>
        <w:t>toliau – Defektų aktas</w:t>
      </w:r>
      <w:r w:rsidRPr="006576D9">
        <w:rPr>
          <w:rFonts w:ascii="Arial" w:eastAsia="Arial" w:hAnsi="Arial" w:cs="Arial"/>
          <w:sz w:val="24"/>
          <w:szCs w:val="24"/>
          <w:lang w:eastAsia="en-US"/>
        </w:rPr>
        <w:t>); arba</w:t>
      </w:r>
    </w:p>
    <w:p w14:paraId="5D71DEF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6.2.3.3.</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atsisakyti priimti Paslaugų rezultatą ir įteikti (arba išsiųsti) Defektų aktą Tiekėjui dėl netinkamų Paslaugų ar jų dalies.</w:t>
      </w:r>
    </w:p>
    <w:p w14:paraId="7484476E"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6.2.4.</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Paslaugų perdavimo–priėmimo akte turi būti nurodoma data, kada Tiekėjas suteikė Paslaugas ir pateikė visus reikiamus dokumentus.</w:t>
      </w:r>
    </w:p>
    <w:p w14:paraId="11B537A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6.2.5.</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w:t>
      </w:r>
      <w:r w:rsidRPr="006576D9">
        <w:rPr>
          <w:rFonts w:ascii="Arial" w:eastAsia="Arial" w:hAnsi="Arial" w:cs="Arial"/>
          <w:sz w:val="24"/>
          <w:szCs w:val="24"/>
          <w:lang w:eastAsia="en-US"/>
        </w:rPr>
        <w:lastRenderedPageBreak/>
        <w:t>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024E2B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6.2.6.</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Jeigu Pirkėjas per 5 (penkias) darbo dienas nuo Paslaugų perdavimo–priėmimo akto gavimo nepateikia (neišsiunčia) Tiekėjui Defektų akto, laikoma, kad Pirkėjas Paslaugas priėmė ir joms pretenzijų neturi.</w:t>
      </w:r>
    </w:p>
    <w:p w14:paraId="5219CF7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6.2.7.</w:t>
      </w:r>
      <w:r w:rsidRPr="006576D9">
        <w:rPr>
          <w:rFonts w:ascii="Arial" w:eastAsia="Times New Roman" w:hAnsi="Arial" w:cs="Arial"/>
          <w:sz w:val="24"/>
          <w:szCs w:val="24"/>
          <w:lang w:eastAsia="en-US"/>
        </w:rPr>
        <w:tab/>
        <w:t xml:space="preserve">Su Paslaugomis susijusių prekių </w:t>
      </w:r>
      <w:r w:rsidRPr="006576D9">
        <w:rPr>
          <w:rFonts w:ascii="Arial" w:eastAsia="Arial" w:hAnsi="Arial" w:cs="Arial"/>
          <w:sz w:val="24"/>
          <w:szCs w:val="24"/>
          <w:lang w:eastAsia="en-US"/>
        </w:rPr>
        <w:t>praradimo ar sugadinimo ar atsitiktinio žuvimo rizika Pirkėjui iš Tiekėjo pereina nuo faktinio tokių Paslaugų priėmimo momento.</w:t>
      </w:r>
    </w:p>
    <w:p w14:paraId="4339959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6.2.8.</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Pirkėjas turi teisę naudotis Paslaugų rezultatu (jei taikoma) tik po Paslaugų perdavimo–priėmimo akto pasirašymo.</w:t>
      </w:r>
    </w:p>
    <w:p w14:paraId="132CE85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CDA6909" w14:textId="77777777" w:rsidR="00FD1CDC" w:rsidRPr="006576D9" w:rsidRDefault="00FD1CDC" w:rsidP="006576D9">
      <w:pPr>
        <w:jc w:val="both"/>
        <w:rPr>
          <w:rFonts w:ascii="Arial" w:eastAsia="Arial" w:hAnsi="Arial" w:cs="Arial"/>
          <w:b/>
          <w:bCs/>
          <w:sz w:val="24"/>
          <w:szCs w:val="24"/>
          <w:lang w:eastAsia="en-US"/>
        </w:rPr>
      </w:pPr>
    </w:p>
    <w:p w14:paraId="21FC5BC8"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sz w:val="24"/>
          <w:szCs w:val="24"/>
          <w:lang w:eastAsia="en-US"/>
        </w:rPr>
        <w:t>6.3.</w:t>
      </w:r>
      <w:r w:rsidRPr="006576D9">
        <w:rPr>
          <w:rFonts w:ascii="Arial" w:eastAsia="Arial" w:hAnsi="Arial" w:cs="Arial"/>
          <w:b/>
          <w:sz w:val="24"/>
          <w:szCs w:val="24"/>
          <w:lang w:eastAsia="en-US"/>
        </w:rPr>
        <w:tab/>
      </w:r>
      <w:r w:rsidRPr="006576D9">
        <w:rPr>
          <w:rFonts w:ascii="Arial" w:eastAsia="Arial" w:hAnsi="Arial" w:cs="Arial"/>
          <w:b/>
          <w:bCs/>
          <w:sz w:val="24"/>
          <w:szCs w:val="24"/>
          <w:lang w:eastAsia="en-US"/>
        </w:rPr>
        <w:t>Paslaugų</w:t>
      </w:r>
      <w:r w:rsidRPr="006576D9">
        <w:rPr>
          <w:rFonts w:ascii="Arial" w:eastAsia="Arial" w:hAnsi="Arial" w:cs="Arial"/>
          <w:b/>
          <w:sz w:val="24"/>
          <w:szCs w:val="24"/>
          <w:lang w:eastAsia="en-US"/>
        </w:rPr>
        <w:t>, kurios teikiamos etapais, perdavimas–priėmimas</w:t>
      </w:r>
    </w:p>
    <w:p w14:paraId="6959D581" w14:textId="77777777" w:rsidR="00FD1CDC" w:rsidRPr="006576D9" w:rsidRDefault="00FD1CDC" w:rsidP="006576D9">
      <w:pPr>
        <w:jc w:val="both"/>
        <w:rPr>
          <w:rFonts w:ascii="Arial" w:eastAsia="Arial" w:hAnsi="Arial" w:cs="Arial"/>
          <w:b/>
          <w:bCs/>
          <w:sz w:val="24"/>
          <w:szCs w:val="24"/>
          <w:lang w:eastAsia="en-US"/>
        </w:rPr>
      </w:pPr>
    </w:p>
    <w:p w14:paraId="3660AB8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5A02E1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D14BAA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6.3.3. Pirkėjas pasirašo kiekvieną Paslaugų perdavimo–priėmimo aktą su sąlyga, kad buvo priimti visi ankstesni etapai, jeigu Specialiosiose sąlygose nėra nurodyta kitaip.</w:t>
      </w:r>
    </w:p>
    <w:p w14:paraId="7F48E55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6.3.4. Suteikus visuose etapuose numatytas Paslaugas, t. y. baigus teikti Paslaugas, pasirašomas galutinis suteiktų Paslaugų perdavimo–priėmimo aktas.</w:t>
      </w:r>
    </w:p>
    <w:p w14:paraId="2A932A8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6.3.5.</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Tiekėjui suteikus Paslaugas konkrečiame etape, Pirkėjas atlieka Paslaugų rezultato patikrinimą ir privalo:</w:t>
      </w:r>
    </w:p>
    <w:p w14:paraId="6AD4251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6.3.5.1. ne vėliau kaip per 5 (penkias) darbo dienas nuo faktinio Paslaugų etapo suteikimo ir Paslaugų perdavimo–priėmimo akto pateikimo priimti Paslaugų etapo rezultatą, pasirašydamas Paslaugų perdavimo–priėmimo aktą; arba</w:t>
      </w:r>
    </w:p>
    <w:p w14:paraId="679F89DE"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6.3.5.2.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6576D9">
        <w:rPr>
          <w:rFonts w:ascii="Arial" w:eastAsia="Arial" w:hAnsi="Arial" w:cs="Arial"/>
          <w:b/>
          <w:bCs/>
          <w:sz w:val="24"/>
          <w:szCs w:val="24"/>
          <w:lang w:eastAsia="en-US"/>
        </w:rPr>
        <w:t>Defektų aktas</w:t>
      </w:r>
      <w:r w:rsidRPr="006576D9">
        <w:rPr>
          <w:rFonts w:ascii="Arial" w:eastAsia="Arial" w:hAnsi="Arial" w:cs="Arial"/>
          <w:sz w:val="24"/>
          <w:szCs w:val="24"/>
          <w:lang w:eastAsia="en-US"/>
        </w:rPr>
        <w:t>); arba</w:t>
      </w:r>
    </w:p>
    <w:p w14:paraId="6E78F19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6.3.5.3. atsisakyti priimti Paslaugų etapo rezultatą ir įteikti (arba išsiųsti) Defektų aktą Tiekėjui dėl netinkamai suteiktų šio etapo Paslaugų.</w:t>
      </w:r>
    </w:p>
    <w:p w14:paraId="30D86BC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6.3.6.</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Paslaugų perdavimo–priėmimo akte turi būti nurodoma data, kada Tiekėjas suteikė Paslaugas konkrečiame etape ir pateikė visus reikiamus dokumentus (jei taikoma).</w:t>
      </w:r>
    </w:p>
    <w:p w14:paraId="79AB369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6.3.7.</w:t>
      </w:r>
      <w:r w:rsidRPr="006576D9">
        <w:rPr>
          <w:rFonts w:ascii="Arial" w:eastAsia="Arial" w:hAnsi="Arial" w:cs="Arial"/>
          <w:sz w:val="24"/>
          <w:szCs w:val="24"/>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85AFAE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6.3.8.</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Jeigu Pirkėjas per 5 (penkias) darbo dienas nuo Paslaugų perdavimo–priėmimo akto gavimo nepateikia (neišsiunčia) Tiekėjui Defektų akto, laikoma, kad Pirkėjas Paslaugas konkrečiame etape priėmė ir joms pretenzijų neturi.</w:t>
      </w:r>
    </w:p>
    <w:p w14:paraId="1558500E"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6.3.9.</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 xml:space="preserve">Pirkėjas turi teisę naudotis Paslaugų, teikiamų etapais, rezultatu tik po galutinio Paslaugų perdavimo–priėmimo akto pasirašymo, </w:t>
      </w:r>
      <w:r w:rsidRPr="006576D9">
        <w:rPr>
          <w:rFonts w:ascii="Arial" w:eastAsia="Times New Roman" w:hAnsi="Arial" w:cs="Arial"/>
          <w:sz w:val="24"/>
          <w:szCs w:val="24"/>
          <w:lang w:eastAsia="en-US"/>
        </w:rPr>
        <w:t>jeigu kitaip nenumatyta Specialiosiose sąlygose.</w:t>
      </w:r>
    </w:p>
    <w:p w14:paraId="7803DE48" w14:textId="77777777" w:rsidR="00FD1CDC" w:rsidRPr="006576D9" w:rsidRDefault="00FD1CDC" w:rsidP="006576D9">
      <w:pPr>
        <w:jc w:val="both"/>
        <w:rPr>
          <w:rFonts w:ascii="Arial" w:eastAsia="Arial" w:hAnsi="Arial" w:cs="Arial"/>
          <w:bCs/>
          <w:sz w:val="24"/>
          <w:szCs w:val="24"/>
          <w:lang w:eastAsia="en-US"/>
        </w:rPr>
      </w:pPr>
      <w:r w:rsidRPr="006576D9">
        <w:rPr>
          <w:rFonts w:ascii="Arial" w:eastAsia="Arial" w:hAnsi="Arial" w:cs="Arial"/>
          <w:sz w:val="24"/>
          <w:szCs w:val="24"/>
          <w:lang w:eastAsia="en-US"/>
        </w:rPr>
        <w:t>6.3.10. Bet kurio vėlesnio Paslaugų etapo atlikimo terminas, susijęs su ankstesniojo Paslaugų etapo suteikimu, nėra automatiškai pratęsiamas, kai Pirkėjas nepasirašo ankstesniojo etapo Paslaugų perdavimo–priėmimo akto dėl Tiekėjo kaltės.</w:t>
      </w:r>
    </w:p>
    <w:p w14:paraId="47736F0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2768D7F" w14:textId="77777777" w:rsidR="00FD1CDC" w:rsidRPr="006576D9" w:rsidRDefault="00FD1CDC" w:rsidP="006576D9">
      <w:pPr>
        <w:jc w:val="both"/>
        <w:rPr>
          <w:rFonts w:ascii="Arial" w:eastAsia="Arial" w:hAnsi="Arial" w:cs="Arial"/>
          <w:b/>
          <w:bCs/>
          <w:sz w:val="24"/>
          <w:szCs w:val="24"/>
          <w:lang w:eastAsia="en-US"/>
        </w:rPr>
      </w:pPr>
    </w:p>
    <w:p w14:paraId="091F1EF3" w14:textId="77777777" w:rsidR="00FD1CDC" w:rsidRPr="006576D9" w:rsidRDefault="00FD1CDC" w:rsidP="006576D9">
      <w:pPr>
        <w:jc w:val="both"/>
        <w:rPr>
          <w:rFonts w:ascii="Arial" w:eastAsia="Arial" w:hAnsi="Arial" w:cs="Arial"/>
          <w:b/>
          <w:bCs/>
          <w:caps/>
          <w:sz w:val="24"/>
          <w:szCs w:val="24"/>
          <w:lang w:eastAsia="en-US"/>
        </w:rPr>
      </w:pPr>
      <w:r w:rsidRPr="006576D9">
        <w:rPr>
          <w:rFonts w:ascii="Arial" w:eastAsia="Arial" w:hAnsi="Arial" w:cs="Arial"/>
          <w:b/>
          <w:bCs/>
          <w:caps/>
          <w:sz w:val="24"/>
          <w:szCs w:val="24"/>
          <w:lang w:eastAsia="en-US"/>
        </w:rPr>
        <w:t>7.</w:t>
      </w:r>
      <w:r w:rsidRPr="006576D9">
        <w:rPr>
          <w:rFonts w:ascii="Arial" w:eastAsia="Times New Roman" w:hAnsi="Arial" w:cs="Arial"/>
          <w:sz w:val="24"/>
          <w:szCs w:val="24"/>
          <w:lang w:eastAsia="en-US"/>
        </w:rPr>
        <w:tab/>
      </w:r>
      <w:r w:rsidRPr="006576D9">
        <w:rPr>
          <w:rFonts w:ascii="Arial" w:eastAsia="Arial" w:hAnsi="Arial" w:cs="Arial"/>
          <w:b/>
          <w:bCs/>
          <w:caps/>
          <w:sz w:val="24"/>
          <w:szCs w:val="24"/>
          <w:lang w:eastAsia="en-US"/>
        </w:rPr>
        <w:t>Tiekėjo garantiniai įsipareigojimai</w:t>
      </w:r>
    </w:p>
    <w:p w14:paraId="09F313A4" w14:textId="77777777" w:rsidR="00FD1CDC" w:rsidRPr="006576D9" w:rsidRDefault="00FD1CDC" w:rsidP="006576D9">
      <w:pPr>
        <w:jc w:val="both"/>
        <w:rPr>
          <w:rFonts w:ascii="Arial" w:eastAsia="Arial" w:hAnsi="Arial" w:cs="Arial"/>
          <w:b/>
          <w:caps/>
          <w:sz w:val="24"/>
          <w:szCs w:val="24"/>
          <w:lang w:eastAsia="en-US"/>
        </w:rPr>
      </w:pPr>
    </w:p>
    <w:p w14:paraId="4D45395E"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lastRenderedPageBreak/>
        <w:t>7.1.</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Garantiniai terminai (jei taikoma)</w:t>
      </w:r>
    </w:p>
    <w:p w14:paraId="73B6AD3A" w14:textId="77777777" w:rsidR="00FD1CDC" w:rsidRPr="006576D9" w:rsidRDefault="00FD1CDC" w:rsidP="006576D9">
      <w:pPr>
        <w:jc w:val="both"/>
        <w:rPr>
          <w:rFonts w:ascii="Arial" w:eastAsia="Arial" w:hAnsi="Arial" w:cs="Arial"/>
          <w:b/>
          <w:sz w:val="24"/>
          <w:szCs w:val="24"/>
          <w:lang w:eastAsia="en-US"/>
        </w:rPr>
      </w:pPr>
    </w:p>
    <w:p w14:paraId="4220815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7.1.1.</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40F607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7.1.2.</w:t>
      </w:r>
      <w:r w:rsidRPr="006576D9">
        <w:rPr>
          <w:rFonts w:ascii="Arial" w:eastAsia="Arial" w:hAnsi="Arial" w:cs="Arial"/>
          <w:sz w:val="24"/>
          <w:szCs w:val="24"/>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CF592D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7.1.3.</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40F56FD" w14:textId="77777777" w:rsidR="00FD1CDC" w:rsidRPr="006576D9" w:rsidRDefault="00FD1CDC" w:rsidP="006576D9">
      <w:pPr>
        <w:jc w:val="both"/>
        <w:rPr>
          <w:rFonts w:ascii="Arial" w:eastAsia="Arial" w:hAnsi="Arial" w:cs="Arial"/>
          <w:b/>
          <w:bCs/>
          <w:sz w:val="24"/>
          <w:szCs w:val="24"/>
          <w:lang w:eastAsia="en-US"/>
        </w:rPr>
      </w:pPr>
    </w:p>
    <w:p w14:paraId="1B88FEAE"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7.2.</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Pretenzijos dėl Paslaugų trūkumų</w:t>
      </w:r>
    </w:p>
    <w:p w14:paraId="719F19B9" w14:textId="77777777" w:rsidR="00FD1CDC" w:rsidRPr="006576D9" w:rsidRDefault="00FD1CDC" w:rsidP="006576D9">
      <w:pPr>
        <w:jc w:val="both"/>
        <w:rPr>
          <w:rFonts w:ascii="Arial" w:eastAsia="Arial" w:hAnsi="Arial" w:cs="Arial"/>
          <w:b/>
          <w:sz w:val="24"/>
          <w:szCs w:val="24"/>
          <w:lang w:eastAsia="en-US"/>
        </w:rPr>
      </w:pPr>
    </w:p>
    <w:p w14:paraId="7FAAB71A"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7.2.1.</w:t>
      </w:r>
      <w:r w:rsidRPr="006576D9">
        <w:rPr>
          <w:rFonts w:ascii="Arial" w:eastAsia="Times New Roman" w:hAnsi="Arial" w:cs="Arial"/>
          <w:sz w:val="24"/>
          <w:szCs w:val="24"/>
          <w:lang w:eastAsia="en-US"/>
        </w:rPr>
        <w:t xml:space="preserve"> </w:t>
      </w:r>
      <w:r w:rsidRPr="006576D9">
        <w:rPr>
          <w:rFonts w:ascii="Arial" w:eastAsia="Arial" w:hAnsi="Arial" w:cs="Arial"/>
          <w:sz w:val="24"/>
          <w:szCs w:val="24"/>
          <w:lang w:eastAsia="en-US"/>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6576D9">
        <w:rPr>
          <w:rFonts w:ascii="Arial" w:eastAsia="Times New Roman" w:hAnsi="Arial" w:cs="Arial"/>
          <w:sz w:val="24"/>
          <w:szCs w:val="24"/>
          <w:lang w:eastAsia="en-US"/>
        </w:rPr>
        <w:t xml:space="preserve"> </w:t>
      </w:r>
    </w:p>
    <w:p w14:paraId="533F6C0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7.2.2.</w:t>
      </w:r>
      <w:r w:rsidRPr="006576D9">
        <w:rPr>
          <w:rFonts w:ascii="Arial" w:eastAsia="Arial" w:hAnsi="Arial" w:cs="Arial"/>
          <w:sz w:val="24"/>
          <w:szCs w:val="24"/>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3207E65"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7.2.3. Jei Tiekėjas nepripažįsta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09DBC7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7.2.3.1. jei </w:t>
      </w:r>
      <w:r w:rsidRPr="006576D9">
        <w:rPr>
          <w:rFonts w:ascii="Arial" w:eastAsia="Arial" w:hAnsi="Arial" w:cs="Arial"/>
          <w:sz w:val="24"/>
          <w:szCs w:val="24"/>
          <w:lang w:eastAsia="en-US"/>
        </w:rPr>
        <w:t>Paslaugų rezultatas</w:t>
      </w:r>
      <w:r w:rsidRPr="006576D9">
        <w:rPr>
          <w:rFonts w:ascii="Arial" w:eastAsia="Times New Roman" w:hAnsi="Arial" w:cs="Arial"/>
          <w:sz w:val="24"/>
          <w:szCs w:val="24"/>
          <w:lang w:eastAsia="en-US"/>
        </w:rPr>
        <w:t xml:space="preserve"> atitinka Sutartyje ir įstatymuose bei kituose teisės aktuose nurodytus reikalavimus – Pirkėjas;</w:t>
      </w:r>
    </w:p>
    <w:p w14:paraId="4E53D78E"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7.2.3.2. jei </w:t>
      </w:r>
      <w:r w:rsidRPr="006576D9">
        <w:rPr>
          <w:rFonts w:ascii="Arial" w:eastAsia="Arial" w:hAnsi="Arial" w:cs="Arial"/>
          <w:sz w:val="24"/>
          <w:szCs w:val="24"/>
          <w:lang w:eastAsia="en-US"/>
        </w:rPr>
        <w:t>Paslaugų rezultatas</w:t>
      </w:r>
      <w:r w:rsidRPr="006576D9">
        <w:rPr>
          <w:rFonts w:ascii="Arial" w:eastAsia="Times New Roman" w:hAnsi="Arial" w:cs="Arial"/>
          <w:sz w:val="24"/>
          <w:szCs w:val="24"/>
          <w:lang w:eastAsia="en-US"/>
        </w:rPr>
        <w:t xml:space="preserve"> neatitinka Sutartyje ir įstatymuose bei kituose teisės aktuose nurodytų reikalavimų – Tiekėjas.</w:t>
      </w:r>
    </w:p>
    <w:p w14:paraId="01813084"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lastRenderedPageBreak/>
        <w:t>7.2.4. Ekspertizės išvados Šalims yra privalomos.</w:t>
      </w:r>
    </w:p>
    <w:p w14:paraId="542EE7D5"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680B2D8" w14:textId="77777777" w:rsidR="00FD1CDC" w:rsidRPr="006576D9" w:rsidRDefault="00FD1CDC" w:rsidP="006576D9">
      <w:pPr>
        <w:jc w:val="both"/>
        <w:rPr>
          <w:rFonts w:ascii="Arial" w:eastAsia="Arial" w:hAnsi="Arial" w:cs="Arial"/>
          <w:b/>
          <w:bCs/>
          <w:sz w:val="24"/>
          <w:szCs w:val="24"/>
          <w:lang w:eastAsia="en-US"/>
        </w:rPr>
      </w:pPr>
    </w:p>
    <w:p w14:paraId="3259CCF4"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7.3.</w:t>
      </w:r>
      <w:r w:rsidRPr="006576D9">
        <w:rPr>
          <w:rFonts w:ascii="Arial" w:eastAsia="Arial" w:hAnsi="Arial" w:cs="Arial"/>
          <w:b/>
          <w:bCs/>
          <w:sz w:val="24"/>
          <w:szCs w:val="24"/>
          <w:lang w:eastAsia="en-US"/>
        </w:rPr>
        <w:tab/>
        <w:t xml:space="preserve">Paslaugų </w:t>
      </w:r>
      <w:r w:rsidRPr="006576D9">
        <w:rPr>
          <w:rFonts w:ascii="Arial" w:eastAsia="Arial" w:hAnsi="Arial" w:cs="Arial"/>
          <w:b/>
          <w:sz w:val="24"/>
          <w:szCs w:val="24"/>
          <w:lang w:eastAsia="en-US"/>
        </w:rPr>
        <w:t>trūkumų šalinimas</w:t>
      </w:r>
    </w:p>
    <w:p w14:paraId="3A18873B" w14:textId="77777777" w:rsidR="00FD1CDC" w:rsidRPr="006576D9" w:rsidRDefault="00FD1CDC" w:rsidP="006576D9">
      <w:pPr>
        <w:jc w:val="both"/>
        <w:rPr>
          <w:rFonts w:ascii="Arial" w:eastAsia="Arial" w:hAnsi="Arial" w:cs="Arial"/>
          <w:b/>
          <w:sz w:val="24"/>
          <w:szCs w:val="24"/>
          <w:lang w:eastAsia="en-US"/>
        </w:rPr>
      </w:pPr>
    </w:p>
    <w:p w14:paraId="5A08AD1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7.3.1.</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Tiekėjas privalo nemokamai pašalinti Paslaugų rezultato trūkumus. Jeigu nustatomi s</w:t>
      </w:r>
      <w:r w:rsidRPr="006576D9">
        <w:rPr>
          <w:rFonts w:ascii="Arial" w:eastAsia="Times New Roman" w:hAnsi="Arial" w:cs="Arial"/>
          <w:sz w:val="24"/>
          <w:szCs w:val="24"/>
          <w:lang w:eastAsia="en-US"/>
        </w:rPr>
        <w:t xml:space="preserve">u Paslaugomis susijusių prekių trūkumai, Tiekėjas privalo </w:t>
      </w:r>
      <w:r w:rsidRPr="006576D9">
        <w:rPr>
          <w:rFonts w:ascii="Arial" w:eastAsia="Arial" w:hAnsi="Arial" w:cs="Arial"/>
          <w:sz w:val="24"/>
          <w:szCs w:val="24"/>
          <w:lang w:eastAsia="en-US"/>
        </w:rPr>
        <w:t xml:space="preserve">pašalinti </w:t>
      </w:r>
      <w:r w:rsidRPr="006576D9">
        <w:rPr>
          <w:rFonts w:ascii="Arial" w:eastAsia="Times New Roman" w:hAnsi="Arial" w:cs="Arial"/>
          <w:sz w:val="24"/>
          <w:szCs w:val="24"/>
          <w:lang w:eastAsia="en-US"/>
        </w:rPr>
        <w:t>jų</w:t>
      </w:r>
      <w:r w:rsidRPr="006576D9">
        <w:rPr>
          <w:rFonts w:ascii="Arial" w:eastAsia="Arial" w:hAnsi="Arial" w:cs="Arial"/>
          <w:sz w:val="24"/>
          <w:szCs w:val="24"/>
          <w:lang w:eastAsia="en-US"/>
        </w:rPr>
        <w:t xml:space="preserve"> trūkumus, sutaisydamas prekes ar jų dalį arba pakeisdamas prekę nauja preke ar jos dalimi.</w:t>
      </w:r>
    </w:p>
    <w:p w14:paraId="19E4155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7.3.2.</w:t>
      </w:r>
      <w:r w:rsidRPr="006576D9">
        <w:rPr>
          <w:rFonts w:ascii="Arial" w:eastAsia="Arial" w:hAnsi="Arial" w:cs="Arial"/>
          <w:sz w:val="24"/>
          <w:szCs w:val="24"/>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14160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7.3.3.</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Sutaisytoje su Paslaugų teikimu susijusių prekių dalyje pakartotinai nustačius prekių trūkumų, Tiekėjas privalo pakeisti prekes naujomis kokybiškomis prekėmis, nebent Pirkėjas raštu sutiktų prekes dar kartą taisyti.</w:t>
      </w:r>
    </w:p>
    <w:p w14:paraId="439DFFCE"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7.3.4.</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F6B65F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7.3.5.</w:t>
      </w:r>
      <w:r w:rsidRPr="006576D9">
        <w:rPr>
          <w:rFonts w:ascii="Arial" w:eastAsia="Arial" w:hAnsi="Arial" w:cs="Arial"/>
          <w:sz w:val="24"/>
          <w:szCs w:val="24"/>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6329BC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7.3.6.</w:t>
      </w:r>
      <w:r w:rsidRPr="006576D9">
        <w:rPr>
          <w:rFonts w:ascii="Arial" w:eastAsia="Arial" w:hAnsi="Arial" w:cs="Arial"/>
          <w:sz w:val="24"/>
          <w:szCs w:val="24"/>
          <w:lang w:eastAsia="en-US"/>
        </w:rPr>
        <w:tab/>
        <w:t>Tiekėjas, pašalinęs visus Paslaugų trūkumus, privalo apie tai informuoti Pirkėją.</w:t>
      </w:r>
    </w:p>
    <w:p w14:paraId="0E8FEBB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7.3.7.</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425319E8" w14:textId="77777777" w:rsidR="00FD1CDC" w:rsidRPr="006576D9" w:rsidRDefault="00FD1CDC" w:rsidP="006576D9">
      <w:pPr>
        <w:jc w:val="both"/>
        <w:rPr>
          <w:rFonts w:ascii="Arial" w:eastAsia="Arial" w:hAnsi="Arial" w:cs="Arial"/>
          <w:b/>
          <w:bCs/>
          <w:sz w:val="24"/>
          <w:szCs w:val="24"/>
          <w:lang w:eastAsia="en-US"/>
        </w:rPr>
      </w:pPr>
    </w:p>
    <w:p w14:paraId="0915C33C"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7.4.</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Pirkėjo teisės, Tiekėjui nepašalinus Paslaugų trūkumų</w:t>
      </w:r>
    </w:p>
    <w:p w14:paraId="22EF8221" w14:textId="77777777" w:rsidR="00FD1CDC" w:rsidRPr="006576D9" w:rsidRDefault="00FD1CDC" w:rsidP="006576D9">
      <w:pPr>
        <w:jc w:val="both"/>
        <w:rPr>
          <w:rFonts w:ascii="Arial" w:eastAsia="Arial" w:hAnsi="Arial" w:cs="Arial"/>
          <w:b/>
          <w:sz w:val="24"/>
          <w:szCs w:val="24"/>
          <w:lang w:eastAsia="en-US"/>
        </w:rPr>
      </w:pPr>
    </w:p>
    <w:p w14:paraId="596001B4"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7.4.1.</w:t>
      </w:r>
      <w:r w:rsidRPr="006576D9">
        <w:rPr>
          <w:rFonts w:ascii="Arial" w:eastAsia="Arial" w:hAnsi="Arial" w:cs="Arial"/>
          <w:sz w:val="24"/>
          <w:szCs w:val="24"/>
          <w:lang w:eastAsia="en-US"/>
        </w:rPr>
        <w:tab/>
        <w:t>Jeigu Tiekėjas atsisako pašalinti arba nepašalina Paslaugų trūkumų per Pirkėjo nustatytus protingus terminus, Pirkėjas turi teisę:</w:t>
      </w:r>
    </w:p>
    <w:p w14:paraId="532E4EC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7.4.1.1.</w:t>
      </w:r>
      <w:r w:rsidRPr="006576D9">
        <w:rPr>
          <w:rFonts w:ascii="Arial" w:eastAsia="Arial" w:hAnsi="Arial" w:cs="Arial"/>
          <w:sz w:val="24"/>
          <w:szCs w:val="24"/>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3291E457" w14:textId="77777777" w:rsidR="00FD1CDC" w:rsidRPr="006576D9" w:rsidRDefault="00FD1CDC" w:rsidP="006576D9">
      <w:pPr>
        <w:jc w:val="both"/>
        <w:rPr>
          <w:rFonts w:ascii="Arial" w:eastAsia="Arial" w:hAnsi="Arial" w:cs="Arial"/>
          <w:strike/>
          <w:sz w:val="24"/>
          <w:szCs w:val="24"/>
          <w:lang w:eastAsia="en-US"/>
        </w:rPr>
      </w:pPr>
      <w:r w:rsidRPr="006576D9">
        <w:rPr>
          <w:rFonts w:ascii="Arial" w:eastAsia="Arial" w:hAnsi="Arial" w:cs="Arial"/>
          <w:sz w:val="24"/>
          <w:szCs w:val="24"/>
          <w:lang w:eastAsia="en-US"/>
        </w:rPr>
        <w:t>7.4.1.2.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1F1BD9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7.4.1.3.atsisakyti Paslaugų ir nemokėti už tokias Paslaugas ar reikalauti grąžinti už Paslaugas sumokėtą sumą bei nutraukti Sutartį.</w:t>
      </w:r>
    </w:p>
    <w:p w14:paraId="5203177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7.4.2.</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BA8AA6A"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7.4.3.</w:t>
      </w:r>
      <w:r w:rsidRPr="006576D9">
        <w:rPr>
          <w:rFonts w:ascii="Arial" w:eastAsia="Arial" w:hAnsi="Arial" w:cs="Arial"/>
          <w:sz w:val="24"/>
          <w:szCs w:val="24"/>
          <w:lang w:eastAsia="en-US"/>
        </w:rPr>
        <w:tab/>
        <w:t>Tiekėjas privalo patenkinti Pirkėjo pagal Bendrųjų sąlygų 7.4.4 papunktį pareikštą piniginį reikalavimą per 30 (trisdešimt) dienų arba per ilgesnį Pirkėjo reikalavime nurodytą protingą terminą.</w:t>
      </w:r>
    </w:p>
    <w:p w14:paraId="709E917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7.4.4.</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Už vėlavimą pašalinti Paslaugų trūkumus Pirkėjas privalo reikalauti Tiekėjo sumokėti Specialiosiose sąlygose nustatyto dydžio netesybas.</w:t>
      </w:r>
    </w:p>
    <w:p w14:paraId="0E3EED07" w14:textId="77777777" w:rsidR="00FD1CDC" w:rsidRPr="006576D9" w:rsidRDefault="00FD1CDC" w:rsidP="006576D9">
      <w:pPr>
        <w:jc w:val="both"/>
        <w:rPr>
          <w:rFonts w:ascii="Arial" w:eastAsia="Arial" w:hAnsi="Arial" w:cs="Arial"/>
          <w:b/>
          <w:bCs/>
          <w:sz w:val="24"/>
          <w:szCs w:val="24"/>
          <w:lang w:eastAsia="en-US"/>
        </w:rPr>
      </w:pPr>
    </w:p>
    <w:p w14:paraId="1F17EFF3" w14:textId="77777777" w:rsidR="00FD1CDC" w:rsidRPr="006576D9" w:rsidRDefault="00FD1CDC" w:rsidP="006576D9">
      <w:pPr>
        <w:jc w:val="both"/>
        <w:rPr>
          <w:rFonts w:ascii="Arial" w:eastAsia="Arial" w:hAnsi="Arial" w:cs="Arial"/>
          <w:b/>
          <w:bCs/>
          <w:caps/>
          <w:sz w:val="24"/>
          <w:szCs w:val="24"/>
          <w:lang w:eastAsia="en-US"/>
        </w:rPr>
      </w:pPr>
      <w:r w:rsidRPr="006576D9">
        <w:rPr>
          <w:rFonts w:ascii="Arial" w:eastAsia="Arial" w:hAnsi="Arial" w:cs="Arial"/>
          <w:b/>
          <w:bCs/>
          <w:caps/>
          <w:sz w:val="24"/>
          <w:szCs w:val="24"/>
          <w:lang w:eastAsia="en-US"/>
        </w:rPr>
        <w:t>8.</w:t>
      </w:r>
      <w:r w:rsidRPr="006576D9">
        <w:rPr>
          <w:rFonts w:ascii="Arial" w:eastAsia="Times New Roman" w:hAnsi="Arial" w:cs="Arial"/>
          <w:sz w:val="24"/>
          <w:szCs w:val="24"/>
          <w:lang w:eastAsia="en-US"/>
        </w:rPr>
        <w:tab/>
      </w:r>
      <w:r w:rsidRPr="006576D9">
        <w:rPr>
          <w:rFonts w:ascii="Arial" w:eastAsia="Arial" w:hAnsi="Arial" w:cs="Arial"/>
          <w:b/>
          <w:bCs/>
          <w:caps/>
          <w:sz w:val="24"/>
          <w:szCs w:val="24"/>
          <w:lang w:eastAsia="en-US"/>
        </w:rPr>
        <w:t>PASLAUGŲ SUTEIKIMO TERMINAI</w:t>
      </w:r>
    </w:p>
    <w:p w14:paraId="745CFEE9" w14:textId="77777777" w:rsidR="00FD1CDC" w:rsidRPr="006576D9" w:rsidRDefault="00FD1CDC" w:rsidP="006576D9">
      <w:pPr>
        <w:jc w:val="both"/>
        <w:rPr>
          <w:rFonts w:ascii="Arial" w:eastAsia="Arial" w:hAnsi="Arial" w:cs="Arial"/>
          <w:b/>
          <w:caps/>
          <w:sz w:val="24"/>
          <w:szCs w:val="24"/>
          <w:lang w:eastAsia="en-US"/>
        </w:rPr>
      </w:pPr>
    </w:p>
    <w:p w14:paraId="2EAC3558"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8.1.</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Paslaugų terminai ir teikimo grafikas</w:t>
      </w:r>
    </w:p>
    <w:p w14:paraId="1F873ED2" w14:textId="77777777" w:rsidR="00FD1CDC" w:rsidRPr="006576D9" w:rsidRDefault="00FD1CDC" w:rsidP="006576D9">
      <w:pPr>
        <w:jc w:val="both"/>
        <w:rPr>
          <w:rFonts w:ascii="Arial" w:eastAsia="Arial" w:hAnsi="Arial" w:cs="Arial"/>
          <w:b/>
          <w:sz w:val="24"/>
          <w:szCs w:val="24"/>
          <w:lang w:eastAsia="en-US"/>
        </w:rPr>
      </w:pPr>
    </w:p>
    <w:p w14:paraId="2281CD9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8.1.1.</w:t>
      </w:r>
      <w:r w:rsidRPr="006576D9">
        <w:rPr>
          <w:rFonts w:ascii="Arial" w:eastAsia="Arial" w:hAnsi="Arial" w:cs="Arial"/>
          <w:sz w:val="24"/>
          <w:szCs w:val="24"/>
          <w:lang w:eastAsia="en-US"/>
        </w:rPr>
        <w:tab/>
        <w:t>Tiekėjas privalo suteikti Paslaugas laikydamasis terminų, nurodytų Specialiosiose sąlygose.</w:t>
      </w:r>
    </w:p>
    <w:p w14:paraId="68B7EDE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8.1.2.</w:t>
      </w:r>
      <w:r w:rsidRPr="006576D9">
        <w:rPr>
          <w:rFonts w:ascii="Arial" w:eastAsia="Arial" w:hAnsi="Arial" w:cs="Arial"/>
          <w:sz w:val="24"/>
          <w:szCs w:val="24"/>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6576D9">
        <w:rPr>
          <w:rFonts w:ascii="Arial" w:eastAsia="Arial" w:hAnsi="Arial" w:cs="Arial"/>
          <w:b/>
          <w:bCs/>
          <w:sz w:val="24"/>
          <w:szCs w:val="24"/>
          <w:lang w:eastAsia="en-US"/>
        </w:rPr>
        <w:t>Grafikas</w:t>
      </w:r>
      <w:r w:rsidRPr="006576D9">
        <w:rPr>
          <w:rFonts w:ascii="Arial" w:eastAsia="Arial" w:hAnsi="Arial" w:cs="Arial"/>
          <w:sz w:val="24"/>
          <w:szCs w:val="24"/>
          <w:lang w:eastAsia="en-US"/>
        </w:rPr>
        <w:t>).</w:t>
      </w:r>
    </w:p>
    <w:p w14:paraId="732E4933"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8.1.3.</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Jei aktualu, Grafike turi būti pažymėta, kurios Paslaugos gali būti teikiamos lygiagrečiai, o kurios gali būti teikiamos tik numatytu eiliškumu.</w:t>
      </w:r>
    </w:p>
    <w:p w14:paraId="51BB0FA7" w14:textId="77777777" w:rsidR="00FD1CDC" w:rsidRPr="006576D9" w:rsidRDefault="00FD1CDC" w:rsidP="006576D9">
      <w:pPr>
        <w:jc w:val="both"/>
        <w:rPr>
          <w:rFonts w:ascii="Arial" w:eastAsia="Arial" w:hAnsi="Arial" w:cs="Arial"/>
          <w:b/>
          <w:bCs/>
          <w:sz w:val="24"/>
          <w:szCs w:val="24"/>
          <w:lang w:eastAsia="en-US"/>
        </w:rPr>
      </w:pPr>
    </w:p>
    <w:p w14:paraId="105469B0"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8.2.</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 xml:space="preserve">Netesybos už </w:t>
      </w:r>
      <w:r w:rsidRPr="006576D9">
        <w:rPr>
          <w:rFonts w:ascii="Arial" w:eastAsia="Arial" w:hAnsi="Arial" w:cs="Arial"/>
          <w:b/>
          <w:bCs/>
          <w:sz w:val="24"/>
          <w:szCs w:val="24"/>
          <w:lang w:eastAsia="en-US"/>
        </w:rPr>
        <w:t>Paslaugų teikimo</w:t>
      </w:r>
      <w:r w:rsidRPr="006576D9">
        <w:rPr>
          <w:rFonts w:ascii="Arial" w:eastAsia="Arial" w:hAnsi="Arial" w:cs="Arial"/>
          <w:b/>
          <w:sz w:val="24"/>
          <w:szCs w:val="24"/>
          <w:lang w:eastAsia="en-US"/>
        </w:rPr>
        <w:t xml:space="preserve"> vėlavimą</w:t>
      </w:r>
    </w:p>
    <w:p w14:paraId="11674D9F" w14:textId="77777777" w:rsidR="00FD1CDC" w:rsidRPr="006576D9" w:rsidRDefault="00FD1CDC" w:rsidP="006576D9">
      <w:pPr>
        <w:jc w:val="both"/>
        <w:rPr>
          <w:rFonts w:ascii="Arial" w:eastAsia="Arial" w:hAnsi="Arial" w:cs="Arial"/>
          <w:b/>
          <w:sz w:val="24"/>
          <w:szCs w:val="24"/>
          <w:lang w:eastAsia="en-US"/>
        </w:rPr>
      </w:pPr>
    </w:p>
    <w:p w14:paraId="4319879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8.2.1.</w:t>
      </w:r>
      <w:r w:rsidRPr="006576D9">
        <w:rPr>
          <w:rFonts w:ascii="Arial" w:eastAsia="Arial" w:hAnsi="Arial" w:cs="Arial"/>
          <w:sz w:val="24"/>
          <w:szCs w:val="24"/>
          <w:lang w:eastAsia="en-US"/>
        </w:rPr>
        <w:tab/>
        <w:t>Jeigu Tiekėjas praleidžia Paslaugų teikimo terminus, nustatytus Specialiosiose sąlygose, Tiekėjui iki Paslaugų suteikimo dienos taikomos Specialiosiose sąlygose nurodyto dydžio netesybos.</w:t>
      </w:r>
    </w:p>
    <w:p w14:paraId="4573292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8.2.2.</w:t>
      </w:r>
      <w:r w:rsidRPr="006576D9">
        <w:rPr>
          <w:rFonts w:ascii="Arial" w:eastAsia="Arial" w:hAnsi="Arial" w:cs="Arial"/>
          <w:sz w:val="24"/>
          <w:szCs w:val="24"/>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DFECF0D" w14:textId="77777777" w:rsidR="00FD1CDC" w:rsidRPr="006576D9" w:rsidRDefault="00FD1CDC" w:rsidP="006576D9">
      <w:pPr>
        <w:jc w:val="both"/>
        <w:rPr>
          <w:rFonts w:ascii="Arial" w:eastAsia="Arial" w:hAnsi="Arial" w:cs="Arial"/>
          <w:sz w:val="24"/>
          <w:szCs w:val="24"/>
          <w:lang w:eastAsia="en-US"/>
        </w:rPr>
      </w:pPr>
      <w:r w:rsidRPr="006576D9">
        <w:rPr>
          <w:rFonts w:ascii="Arial" w:eastAsia="Times New Roman" w:hAnsi="Arial" w:cs="Arial"/>
          <w:sz w:val="24"/>
          <w:szCs w:val="24"/>
          <w:lang w:eastAsia="en-US"/>
        </w:rPr>
        <w:t xml:space="preserve">8.2.3. Jei Tiekėjui pagal šią Sutartį yra priskaičiuotos netesybos, Pirkėjo už </w:t>
      </w:r>
      <w:r w:rsidRPr="006576D9">
        <w:rPr>
          <w:rFonts w:ascii="Arial" w:eastAsia="Arial" w:hAnsi="Arial" w:cs="Arial"/>
          <w:sz w:val="24"/>
          <w:szCs w:val="24"/>
          <w:lang w:eastAsia="en-US"/>
        </w:rPr>
        <w:t>Paslaugas</w:t>
      </w:r>
      <w:r w:rsidRPr="006576D9">
        <w:rPr>
          <w:rFonts w:ascii="Arial" w:eastAsia="Times New Roman" w:hAnsi="Arial" w:cs="Arial"/>
          <w:sz w:val="24"/>
          <w:szCs w:val="24"/>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35A18A9" w14:textId="77777777" w:rsidR="00FD1CDC" w:rsidRPr="006576D9" w:rsidRDefault="00FD1CDC" w:rsidP="006576D9">
      <w:pPr>
        <w:jc w:val="both"/>
        <w:rPr>
          <w:rFonts w:ascii="Arial" w:eastAsia="Arial" w:hAnsi="Arial" w:cs="Arial"/>
          <w:b/>
          <w:bCs/>
          <w:sz w:val="24"/>
          <w:szCs w:val="24"/>
          <w:lang w:eastAsia="en-US"/>
        </w:rPr>
      </w:pPr>
    </w:p>
    <w:p w14:paraId="1270FDD0"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9.</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Prievolių pagal Sutartį įvykdymo užtikrinimo būdai</w:t>
      </w:r>
    </w:p>
    <w:p w14:paraId="13C5D60E" w14:textId="77777777" w:rsidR="00FD1CDC" w:rsidRPr="006576D9" w:rsidRDefault="00FD1CDC" w:rsidP="006576D9">
      <w:pPr>
        <w:jc w:val="both"/>
        <w:rPr>
          <w:rFonts w:ascii="Arial" w:eastAsia="Arial" w:hAnsi="Arial" w:cs="Arial"/>
          <w:b/>
          <w:caps/>
          <w:sz w:val="24"/>
          <w:szCs w:val="24"/>
          <w:lang w:eastAsia="en-US"/>
        </w:rPr>
      </w:pPr>
    </w:p>
    <w:p w14:paraId="27B1811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FB35847" w14:textId="77777777" w:rsidR="00FD1CDC" w:rsidRPr="006576D9" w:rsidRDefault="00FD1CDC" w:rsidP="006576D9">
      <w:pPr>
        <w:jc w:val="both"/>
        <w:rPr>
          <w:rFonts w:ascii="Arial" w:eastAsia="Arial" w:hAnsi="Arial" w:cs="Arial"/>
          <w:b/>
          <w:bCs/>
          <w:sz w:val="24"/>
          <w:szCs w:val="24"/>
          <w:lang w:eastAsia="en-US"/>
        </w:rPr>
      </w:pPr>
    </w:p>
    <w:p w14:paraId="7E4E89B6"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10.</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Sutarties įvykdymo užtikrinimas (JEI TAIKOMA)</w:t>
      </w:r>
    </w:p>
    <w:p w14:paraId="2605F6DE" w14:textId="77777777" w:rsidR="00FD1CDC" w:rsidRPr="006576D9" w:rsidRDefault="00FD1CDC" w:rsidP="006576D9">
      <w:pPr>
        <w:jc w:val="both"/>
        <w:rPr>
          <w:rFonts w:ascii="Arial" w:eastAsia="Arial" w:hAnsi="Arial" w:cs="Arial"/>
          <w:b/>
          <w:caps/>
          <w:sz w:val="24"/>
          <w:szCs w:val="24"/>
          <w:lang w:eastAsia="en-US"/>
        </w:rPr>
      </w:pPr>
    </w:p>
    <w:p w14:paraId="4DDC5DEB"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shd w:val="clear" w:color="auto" w:fill="FFFFFF"/>
          <w:lang w:eastAsia="en-US"/>
        </w:rPr>
        <w:t xml:space="preserve">10.1. Šio skyriaus nuostatos taikomos tuomet, jei Specialiosiose sąlygose numatyta, kad tinkamam Sutarties įvykdymui užtikrinti Tiekėjas turi pateikti </w:t>
      </w:r>
      <w:r w:rsidRPr="006576D9">
        <w:rPr>
          <w:rFonts w:ascii="Arial" w:eastAsia="Cambria" w:hAnsi="Arial" w:cs="Arial"/>
          <w:sz w:val="24"/>
          <w:szCs w:val="24"/>
          <w:shd w:val="clear" w:color="auto" w:fill="FFFFFF"/>
          <w:lang w:eastAsia="en-US"/>
        </w:rPr>
        <w:t xml:space="preserve">pirmo pareikalavimo </w:t>
      </w:r>
      <w:r w:rsidRPr="006576D9">
        <w:rPr>
          <w:rFonts w:ascii="Arial" w:eastAsia="Arial" w:hAnsi="Arial" w:cs="Arial"/>
          <w:sz w:val="24"/>
          <w:szCs w:val="24"/>
          <w:shd w:val="clear" w:color="auto" w:fill="FFFFFF"/>
          <w:lang w:eastAsia="en-US"/>
        </w:rPr>
        <w:t>banko garantiją arba draudimo bendrovės laidavimo draudimo raštą arba kitą Specialiosiose sąlygose nurodytą sutartinių įsipareigojimų įvykdymo užtikrinimą.</w:t>
      </w:r>
    </w:p>
    <w:p w14:paraId="1A0BCDD9"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Times New Roman" w:hAnsi="Arial" w:cs="Arial"/>
          <w:b/>
          <w:bCs/>
          <w:sz w:val="24"/>
          <w:szCs w:val="24"/>
          <w:lang w:eastAsia="en-US"/>
        </w:rPr>
        <w:t>Pastaba.</w:t>
      </w:r>
      <w:r w:rsidRPr="006576D9">
        <w:rPr>
          <w:rFonts w:ascii="Arial" w:eastAsia="Times New Roman" w:hAnsi="Arial" w:cs="Arial"/>
          <w:sz w:val="24"/>
          <w:szCs w:val="24"/>
          <w:lang w:eastAsia="en-US"/>
        </w:rPr>
        <w:t xml:space="preserve"> </w:t>
      </w:r>
      <w:r w:rsidRPr="006576D9">
        <w:rPr>
          <w:rFonts w:ascii="Arial" w:eastAsia="Arial" w:hAnsi="Arial" w:cs="Arial"/>
          <w:sz w:val="24"/>
          <w:szCs w:val="24"/>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1E4D0A1"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shd w:val="clear" w:color="auto" w:fill="FFFFFF"/>
          <w:lang w:eastAsia="en-US"/>
        </w:rPr>
        <w:lastRenderedPageBreak/>
        <w:t>10.2. Tiekėjas privalo pateikti Pirkėjui Specialiosiose sąlygose nurodytos rūšies ir dydžio Sutarties įvykdymo užtikrinimą – pirmo pareikalavimo banko garantiją arba draudimo bendrovės laidavimo draudimo raštą (</w:t>
      </w:r>
      <w:r w:rsidRPr="006576D9">
        <w:rPr>
          <w:rFonts w:ascii="Arial" w:eastAsia="Cambria" w:hAnsi="Arial" w:cs="Arial"/>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6576D9">
        <w:rPr>
          <w:rFonts w:ascii="Arial" w:eastAsia="Cambria" w:hAnsi="Arial" w:cs="Arial"/>
          <w:sz w:val="24"/>
          <w:szCs w:val="24"/>
          <w:shd w:val="clear" w:color="auto" w:fill="FFFFFF"/>
          <w:lang w:eastAsia="en-US"/>
        </w:rPr>
        <w:t xml:space="preserve">), atitinkantį Bendrųjų sąlygų 10 skyriuje nurodytas sąlygas, per Specialiosiose sąlygose nustatytą terminą (toliau – </w:t>
      </w:r>
      <w:r w:rsidRPr="006576D9">
        <w:rPr>
          <w:rFonts w:ascii="Arial" w:eastAsia="Cambria" w:hAnsi="Arial" w:cs="Arial"/>
          <w:b/>
          <w:bCs/>
          <w:sz w:val="24"/>
          <w:szCs w:val="24"/>
          <w:shd w:val="clear" w:color="auto" w:fill="FFFFFF"/>
          <w:lang w:eastAsia="en-US"/>
        </w:rPr>
        <w:t>Sutarties įvykdymo užtikrinimas</w:t>
      </w:r>
      <w:r w:rsidRPr="006576D9">
        <w:rPr>
          <w:rFonts w:ascii="Arial" w:eastAsia="Cambria" w:hAnsi="Arial" w:cs="Arial"/>
          <w:sz w:val="24"/>
          <w:szCs w:val="24"/>
          <w:shd w:val="clear" w:color="auto" w:fill="FFFFFF"/>
          <w:lang w:eastAsia="en-US"/>
        </w:rPr>
        <w:t>).</w:t>
      </w:r>
    </w:p>
    <w:p w14:paraId="52247F50"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D34FD32"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4E25EE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B5F8170"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9F55E0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10.7. Sutarties įvykdymo užtikrinimas turi įsigalioti ne vėliau negu jo pateikimo Pirkėjui dieną.</w:t>
      </w:r>
    </w:p>
    <w:p w14:paraId="05254987"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10.8. Sutarties įvykdymo užtikrinimo suma turi būti nurodoma ir išmokama eurais.</w:t>
      </w:r>
    </w:p>
    <w:p w14:paraId="028273B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10.9. Sutarties įvykdymo užtikrinimas turi būti surašytas lietuvių arba kita kalba (esant Pirkėjo prašymui, turi būti pateiktas vertimas į lietuvių kalbą).</w:t>
      </w:r>
    </w:p>
    <w:p w14:paraId="619F2699"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10.10. Sutarties įvykdymo užtikrinime nurodytas jo galiojimo terminas turi būti ne trumpesnis nei nurodytas Specialiosiose sąlygose.</w:t>
      </w:r>
    </w:p>
    <w:p w14:paraId="3198AEF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10.11. Jeigu Sutarties trukmė yra ilgesnė nei 1 (vieneri) metai, Tiekėjas turi teisę pateikti 1 (vienerius) metus galiojantį Sutarties įvykdymo užtikrinimą, tačiau privalo pratęsti Sutarties </w:t>
      </w:r>
      <w:r w:rsidRPr="006576D9">
        <w:rPr>
          <w:rFonts w:ascii="Arial" w:eastAsia="Times New Roman" w:hAnsi="Arial" w:cs="Arial"/>
          <w:sz w:val="24"/>
          <w:szCs w:val="24"/>
          <w:lang w:eastAsia="en-US"/>
        </w:rPr>
        <w:lastRenderedPageBreak/>
        <w:t>įvykdymo užtikrinimo terminą arba pateikti naują Sutarties įvykdymo užtikrinimą ne vėliau kaip prieš 10 (dešimt) darbo dienų iki Sutarties įvykdymo užtikrinimo galiojimo termino pabaigos.</w:t>
      </w:r>
    </w:p>
    <w:p w14:paraId="497D6CC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10.12. Jeigu Sutartyje nustatytomis sąlygomis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suteikimo terminas yra pratęsiamas arba nukeliamas dėl Sutarties sustabdymo, arba suteikti </w:t>
      </w:r>
      <w:r w:rsidRPr="006576D9">
        <w:rPr>
          <w:rFonts w:ascii="Arial" w:eastAsia="Arial" w:hAnsi="Arial" w:cs="Arial"/>
          <w:sz w:val="24"/>
          <w:szCs w:val="24"/>
          <w:lang w:eastAsia="en-US"/>
        </w:rPr>
        <w:t>Paslaugas</w:t>
      </w:r>
      <w:r w:rsidRPr="006576D9">
        <w:rPr>
          <w:rFonts w:ascii="Arial" w:eastAsia="Times New Roman" w:hAnsi="Arial" w:cs="Arial"/>
          <w:sz w:val="24"/>
          <w:szCs w:val="24"/>
          <w:lang w:eastAsia="en-US"/>
        </w:rPr>
        <w:t xml:space="preserve"> arba taisyti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BC41FAE"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E005849"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E47CEF2"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3DAFF5E"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10.16. Pirkėjas gali pasinaudoti Sutarties įvykdymo užtikrinimu, esant bet kuriai iš žemiau nurodytų aplinkybių:</w:t>
      </w:r>
    </w:p>
    <w:p w14:paraId="738390BD"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10.16.1. Tiekėjas neįvykdė, nevykdo arba netinkamai vykdo savo įsipareigojimus pagal Sutartį;</w:t>
      </w:r>
    </w:p>
    <w:p w14:paraId="19548977"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10.16.2. Tiekėjas per protingai nustatytą laikotarpį neįvykdo Pirkėjo nurodymo ištaisyti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trūkumus;</w:t>
      </w:r>
    </w:p>
    <w:p w14:paraId="5B2A55C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22A5C7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10.16.4. Tiekėjas be pateisinamos priežasties (ne Sutartyje nustatytais atvejais) vienašališkai nutraukia Sutartį.</w:t>
      </w:r>
    </w:p>
    <w:p w14:paraId="2E29DD2E" w14:textId="77777777" w:rsidR="00FD1CDC" w:rsidRPr="006576D9" w:rsidRDefault="00FD1CDC" w:rsidP="006576D9">
      <w:pPr>
        <w:jc w:val="both"/>
        <w:rPr>
          <w:rFonts w:ascii="Arial" w:eastAsia="Times New Roman" w:hAnsi="Arial" w:cs="Arial"/>
          <w:b/>
          <w:bCs/>
          <w:sz w:val="24"/>
          <w:szCs w:val="24"/>
          <w:lang w:eastAsia="en-US"/>
        </w:rPr>
      </w:pPr>
    </w:p>
    <w:p w14:paraId="1716FE0A" w14:textId="77777777" w:rsidR="00FD1CDC" w:rsidRPr="006576D9" w:rsidRDefault="00FD1CDC" w:rsidP="006576D9">
      <w:pPr>
        <w:jc w:val="both"/>
        <w:rPr>
          <w:rFonts w:ascii="Arial" w:eastAsia="Cambria" w:hAnsi="Arial" w:cs="Arial"/>
          <w:caps/>
          <w:sz w:val="24"/>
          <w:szCs w:val="24"/>
          <w:lang w:eastAsia="en-US"/>
          <w14:numSpacing w14:val="tabular"/>
        </w:rPr>
      </w:pPr>
      <w:r w:rsidRPr="006576D9">
        <w:rPr>
          <w:rFonts w:ascii="Arial" w:eastAsia="Cambria" w:hAnsi="Arial" w:cs="Arial"/>
          <w:b/>
          <w:bCs/>
          <w:caps/>
          <w:sz w:val="24"/>
          <w:szCs w:val="24"/>
          <w:lang w:eastAsia="en-US"/>
          <w14:numSpacing w14:val="tabular"/>
        </w:rPr>
        <w:lastRenderedPageBreak/>
        <w:t>11.</w:t>
      </w:r>
      <w:r w:rsidRPr="006576D9">
        <w:rPr>
          <w:rFonts w:ascii="Arial" w:eastAsia="Cambria" w:hAnsi="Arial" w:cs="Arial"/>
          <w:b/>
          <w:bCs/>
          <w:caps/>
          <w:sz w:val="24"/>
          <w:szCs w:val="24"/>
          <w:lang w:eastAsia="en-US"/>
          <w14:numSpacing w14:val="tabular"/>
        </w:rPr>
        <w:tab/>
        <w:t>SUTARTIES KAINA IR JOS PERSKAIČIAVIMAS</w:t>
      </w:r>
    </w:p>
    <w:p w14:paraId="681C8552" w14:textId="77777777" w:rsidR="00FD1CDC" w:rsidRPr="006576D9" w:rsidRDefault="00FD1CDC" w:rsidP="006576D9">
      <w:pPr>
        <w:jc w:val="both"/>
        <w:rPr>
          <w:rFonts w:ascii="Arial" w:eastAsia="Arial" w:hAnsi="Arial" w:cs="Arial"/>
          <w:b/>
          <w:sz w:val="24"/>
          <w:szCs w:val="24"/>
          <w:lang w:eastAsia="en-US"/>
        </w:rPr>
      </w:pPr>
    </w:p>
    <w:p w14:paraId="293383C4"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852BC0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11.2. Pradinės sutarties vertė yra nurodyta Specialiosiose sąlygose.</w:t>
      </w:r>
    </w:p>
    <w:p w14:paraId="59048A3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3693B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11.4. Sutarties kainos peržiūra atliekama Specialiosiose sąlygose nustatyta tvarka.</w:t>
      </w:r>
    </w:p>
    <w:p w14:paraId="2ECD3DAD" w14:textId="77777777" w:rsidR="00FD1CDC" w:rsidRPr="006576D9" w:rsidRDefault="00FD1CDC" w:rsidP="006576D9">
      <w:pPr>
        <w:jc w:val="both"/>
        <w:rPr>
          <w:rFonts w:ascii="Arial" w:eastAsia="Arial" w:hAnsi="Arial" w:cs="Arial"/>
          <w:b/>
          <w:bCs/>
          <w:sz w:val="24"/>
          <w:szCs w:val="24"/>
          <w:lang w:eastAsia="en-US"/>
        </w:rPr>
      </w:pPr>
    </w:p>
    <w:p w14:paraId="12C3F529" w14:textId="77777777" w:rsidR="00FD1CDC" w:rsidRPr="006576D9" w:rsidRDefault="00FD1CDC" w:rsidP="006576D9">
      <w:pPr>
        <w:jc w:val="both"/>
        <w:rPr>
          <w:rFonts w:ascii="Arial" w:eastAsia="Cambria" w:hAnsi="Arial" w:cs="Arial"/>
          <w:b/>
          <w:bCs/>
          <w:caps/>
          <w:sz w:val="24"/>
          <w:szCs w:val="24"/>
          <w:lang w:eastAsia="en-US"/>
          <w14:numSpacing w14:val="tabular"/>
        </w:rPr>
      </w:pPr>
      <w:r w:rsidRPr="006576D9">
        <w:rPr>
          <w:rFonts w:ascii="Arial" w:eastAsia="Cambria" w:hAnsi="Arial" w:cs="Arial"/>
          <w:b/>
          <w:bCs/>
          <w:caps/>
          <w:sz w:val="24"/>
          <w:szCs w:val="24"/>
          <w:lang w:eastAsia="en-US"/>
          <w14:numSpacing w14:val="tabular"/>
        </w:rPr>
        <w:t>12.</w:t>
      </w:r>
      <w:r w:rsidRPr="006576D9">
        <w:rPr>
          <w:rFonts w:ascii="Arial" w:eastAsia="Cambria" w:hAnsi="Arial" w:cs="Arial"/>
          <w:b/>
          <w:bCs/>
          <w:caps/>
          <w:sz w:val="24"/>
          <w:szCs w:val="24"/>
          <w:lang w:eastAsia="en-US"/>
          <w14:numSpacing w14:val="tabular"/>
        </w:rPr>
        <w:tab/>
        <w:t>ATSISKAITYMO TVARKA</w:t>
      </w:r>
    </w:p>
    <w:p w14:paraId="02A0DB2C" w14:textId="77777777" w:rsidR="00FD1CDC" w:rsidRPr="006576D9" w:rsidRDefault="00FD1CDC" w:rsidP="006576D9">
      <w:pPr>
        <w:jc w:val="both"/>
        <w:rPr>
          <w:rFonts w:ascii="Arial" w:eastAsia="Cambria" w:hAnsi="Arial" w:cs="Arial"/>
          <w:b/>
          <w:bCs/>
          <w:caps/>
          <w:sz w:val="24"/>
          <w:szCs w:val="24"/>
          <w:lang w:eastAsia="en-US"/>
          <w14:numSpacing w14:val="tabular"/>
        </w:rPr>
      </w:pPr>
    </w:p>
    <w:p w14:paraId="7004E014"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12.1.</w:t>
      </w:r>
      <w:r w:rsidRPr="006576D9">
        <w:rPr>
          <w:rFonts w:ascii="Arial" w:eastAsia="Times New Roman" w:hAnsi="Arial" w:cs="Arial"/>
          <w:sz w:val="24"/>
          <w:szCs w:val="24"/>
          <w:lang w:eastAsia="en-US"/>
        </w:rPr>
        <w:tab/>
      </w:r>
      <w:r w:rsidRPr="006576D9">
        <w:rPr>
          <w:rFonts w:ascii="Arial" w:eastAsia="Arial" w:hAnsi="Arial" w:cs="Arial"/>
          <w:b/>
          <w:bCs/>
          <w:sz w:val="24"/>
          <w:szCs w:val="24"/>
          <w:lang w:eastAsia="en-US"/>
        </w:rPr>
        <w:t>Išankstinis mokėjimas (avansas) (jei taikoma)</w:t>
      </w:r>
    </w:p>
    <w:p w14:paraId="061548D9" w14:textId="77777777" w:rsidR="00FD1CDC" w:rsidRPr="006576D9" w:rsidRDefault="00FD1CDC" w:rsidP="006576D9">
      <w:pPr>
        <w:jc w:val="both"/>
        <w:rPr>
          <w:rFonts w:ascii="Arial" w:eastAsia="Arial" w:hAnsi="Arial" w:cs="Arial"/>
          <w:b/>
          <w:sz w:val="24"/>
          <w:szCs w:val="24"/>
          <w:lang w:eastAsia="en-US"/>
        </w:rPr>
      </w:pPr>
    </w:p>
    <w:p w14:paraId="79984E52"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12.1.1. Bendrųjų sąlygų 12.1 poskyrio sąlygos taikomos tuo atveju, jei Specialiosiose sąlygose yra nurodyta, kad Tiekėjui mokamas išankstinis mokėjimas (avansas) (toliau –</w:t>
      </w:r>
      <w:r w:rsidRPr="006576D9">
        <w:rPr>
          <w:rFonts w:ascii="Arial" w:eastAsia="Times New Roman" w:hAnsi="Arial" w:cs="Arial"/>
          <w:b/>
          <w:bCs/>
          <w:sz w:val="24"/>
          <w:szCs w:val="24"/>
          <w:lang w:eastAsia="en-US"/>
        </w:rPr>
        <w:t xml:space="preserve"> Avansas</w:t>
      </w:r>
      <w:r w:rsidRPr="006576D9">
        <w:rPr>
          <w:rFonts w:ascii="Arial" w:eastAsia="Times New Roman" w:hAnsi="Arial" w:cs="Arial"/>
          <w:sz w:val="24"/>
          <w:szCs w:val="24"/>
          <w:lang w:eastAsia="en-US"/>
        </w:rPr>
        <w:t>).</w:t>
      </w:r>
    </w:p>
    <w:p w14:paraId="6301A76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12.1.2. Pirkėjas sumoka Tiekėjui ne didesnį kaip Specialiosiose sąlygose nurodyto dydžio Avansą.</w:t>
      </w:r>
    </w:p>
    <w:p w14:paraId="5180384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576D9">
        <w:rPr>
          <w:rFonts w:ascii="Arial" w:eastAsia="Times New Roman" w:hAnsi="Arial" w:cs="Arial"/>
          <w:b/>
          <w:sz w:val="24"/>
          <w:szCs w:val="24"/>
          <w:lang w:eastAsia="en-US"/>
        </w:rPr>
        <w:t>Avanso užtikrinimas</w:t>
      </w:r>
      <w:r w:rsidRPr="006576D9">
        <w:rPr>
          <w:rFonts w:ascii="Arial" w:eastAsia="Times New Roman" w:hAnsi="Arial" w:cs="Arial"/>
          <w:sz w:val="24"/>
          <w:szCs w:val="24"/>
          <w:lang w:eastAsia="en-US"/>
        </w:rPr>
        <w:t>).</w:t>
      </w:r>
    </w:p>
    <w:p w14:paraId="3EFC6439"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b/>
          <w:bCs/>
          <w:sz w:val="24"/>
          <w:szCs w:val="24"/>
          <w:lang w:eastAsia="en-US"/>
        </w:rPr>
        <w:t>Pastaba.</w:t>
      </w:r>
      <w:r w:rsidRPr="006576D9">
        <w:rPr>
          <w:rFonts w:ascii="Arial" w:eastAsia="Times New Roman" w:hAnsi="Arial" w:cs="Arial"/>
          <w:sz w:val="24"/>
          <w:szCs w:val="24"/>
          <w:lang w:eastAsia="en-US"/>
        </w:rPr>
        <w:t xml:space="preserve"> </w:t>
      </w:r>
      <w:r w:rsidRPr="006576D9">
        <w:rPr>
          <w:rFonts w:ascii="Arial" w:eastAsia="Arial" w:hAnsi="Arial" w:cs="Arial"/>
          <w:sz w:val="24"/>
          <w:szCs w:val="24"/>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576D9">
        <w:rPr>
          <w:rFonts w:ascii="Arial" w:eastAsia="Times New Roman" w:hAnsi="Arial" w:cs="Arial"/>
          <w:sz w:val="24"/>
          <w:szCs w:val="24"/>
          <w:lang w:eastAsia="en-US"/>
        </w:rPr>
        <w:t xml:space="preserve"> </w:t>
      </w:r>
      <w:r w:rsidRPr="006576D9">
        <w:rPr>
          <w:rFonts w:ascii="Arial" w:eastAsia="Arial" w:hAnsi="Arial" w:cs="Arial"/>
          <w:sz w:val="24"/>
          <w:szCs w:val="24"/>
          <w:shd w:val="clear" w:color="auto" w:fill="FFFFFF"/>
          <w:lang w:eastAsia="en-US"/>
        </w:rPr>
        <w:t>įstatymų bei kitų teisės aktų</w:t>
      </w:r>
      <w:r w:rsidRPr="006576D9">
        <w:rPr>
          <w:rFonts w:ascii="Arial" w:eastAsia="Arial" w:hAnsi="Arial" w:cs="Arial"/>
          <w:sz w:val="24"/>
          <w:szCs w:val="24"/>
          <w:lang w:eastAsia="en-US"/>
        </w:rPr>
        <w:t xml:space="preserve"> </w:t>
      </w:r>
      <w:r w:rsidRPr="006576D9">
        <w:rPr>
          <w:rFonts w:ascii="Arial" w:eastAsia="Arial" w:hAnsi="Arial" w:cs="Arial"/>
          <w:sz w:val="24"/>
          <w:szCs w:val="24"/>
          <w:shd w:val="clear" w:color="auto" w:fill="FFFFFF"/>
          <w:lang w:eastAsia="en-US"/>
        </w:rPr>
        <w:t>nuostatas.</w:t>
      </w:r>
    </w:p>
    <w:p w14:paraId="739DA36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1930901"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lastRenderedPageBreak/>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0CD29A2"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9C2DD2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12.1.7. Avanso užtikrinimo suma turi būti nurodoma ir išmokama eurais.</w:t>
      </w:r>
    </w:p>
    <w:p w14:paraId="23AB1A70"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12.1.8. Avanso užtikrinimas turi būti surašytas lietuvių arba kita kalba (esant Pirkėjo prašymui, turi būti pateiktas vertimas į lietuvių kalbą).</w:t>
      </w:r>
    </w:p>
    <w:p w14:paraId="7622102D"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12.1.9. Avanso užtikrinimas, neatitinkantis šiame Sutarties poskyryje nustatytų reikalavimų, nebus priimamas.</w:t>
      </w:r>
    </w:p>
    <w:p w14:paraId="13D3983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783583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12.1.11. Pirkėjas sumoka Tiekėjui Avansą per Specialiosiose sąlygose numatytą terminą nuo išankstinio mokėjimo sąskaitos ir Avanso užtikrinimo (jei taikoma) gavimo dienos. Sumokėto Avanso suma išskaitoma iš mokėtinos sumos.</w:t>
      </w:r>
    </w:p>
    <w:p w14:paraId="44DBEE7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12.1.12. Nutraukus Sutartį, Tiekėjas privalo grąžinti Pirkėjui gautą Avansą per 5 (penkias) darbo dienas (jeigu dalis </w:t>
      </w:r>
      <w:r w:rsidRPr="006576D9">
        <w:rPr>
          <w:rFonts w:ascii="Arial" w:eastAsia="Arial" w:hAnsi="Arial" w:cs="Arial"/>
          <w:sz w:val="24"/>
          <w:szCs w:val="24"/>
          <w:lang w:eastAsia="en-US"/>
        </w:rPr>
        <w:t>Paslaugų yra suteikta</w:t>
      </w:r>
      <w:r w:rsidRPr="006576D9">
        <w:rPr>
          <w:rFonts w:ascii="Arial" w:eastAsia="Times New Roman" w:hAnsi="Arial" w:cs="Arial"/>
          <w:sz w:val="24"/>
          <w:szCs w:val="24"/>
          <w:lang w:eastAsia="en-US"/>
        </w:rPr>
        <w:t xml:space="preserve">, Pirkėjas jas yra priėmęs ir </w:t>
      </w:r>
      <w:r w:rsidRPr="006576D9">
        <w:rPr>
          <w:rFonts w:ascii="Arial" w:eastAsia="Arial" w:hAnsi="Arial" w:cs="Arial"/>
          <w:sz w:val="24"/>
          <w:szCs w:val="24"/>
          <w:lang w:eastAsia="en-US"/>
        </w:rPr>
        <w:t>Paslaugų rezultatu</w:t>
      </w:r>
      <w:r w:rsidRPr="006576D9">
        <w:rPr>
          <w:rFonts w:ascii="Arial" w:eastAsia="Times New Roman" w:hAnsi="Arial" w:cs="Arial"/>
          <w:sz w:val="24"/>
          <w:szCs w:val="24"/>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4589683" w14:textId="77777777" w:rsidR="00FD1CDC" w:rsidRPr="006576D9" w:rsidRDefault="00FD1CDC" w:rsidP="006576D9">
      <w:pPr>
        <w:jc w:val="both"/>
        <w:rPr>
          <w:rFonts w:ascii="Arial" w:eastAsia="Times New Roman" w:hAnsi="Arial" w:cs="Arial"/>
          <w:sz w:val="24"/>
          <w:szCs w:val="24"/>
          <w:lang w:eastAsia="en-US"/>
        </w:rPr>
      </w:pPr>
    </w:p>
    <w:p w14:paraId="1592F16A"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12.2.</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Mokėjimų tvarka</w:t>
      </w:r>
    </w:p>
    <w:p w14:paraId="41443079" w14:textId="77777777" w:rsidR="00FD1CDC" w:rsidRPr="006576D9" w:rsidRDefault="00FD1CDC" w:rsidP="006576D9">
      <w:pPr>
        <w:jc w:val="both"/>
        <w:rPr>
          <w:rFonts w:ascii="Arial" w:eastAsia="Arial" w:hAnsi="Arial" w:cs="Arial"/>
          <w:b/>
          <w:sz w:val="24"/>
          <w:szCs w:val="24"/>
          <w:lang w:eastAsia="en-US"/>
        </w:rPr>
      </w:pPr>
    </w:p>
    <w:p w14:paraId="700457F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12.2.1.</w:t>
      </w:r>
      <w:r w:rsidRPr="006576D9">
        <w:rPr>
          <w:rFonts w:ascii="Arial" w:eastAsia="Arial" w:hAnsi="Arial" w:cs="Arial"/>
          <w:sz w:val="24"/>
          <w:szCs w:val="24"/>
          <w:lang w:eastAsia="en-US"/>
        </w:rPr>
        <w:tab/>
      </w:r>
      <w:r w:rsidRPr="006576D9">
        <w:rPr>
          <w:rFonts w:ascii="Arial" w:eastAsia="Times New Roman" w:hAnsi="Arial" w:cs="Arial"/>
          <w:sz w:val="24"/>
          <w:szCs w:val="24"/>
          <w:lang w:eastAsia="en-US"/>
        </w:rPr>
        <w:t xml:space="preserve">Tiekėjas išrašo Sąskaitą tik Šalims pasirašius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perdavimo–priėmimo aktą, jeigu kitaip nenumatyta Specialiosiose sąlygose</w:t>
      </w:r>
      <w:r w:rsidRPr="006576D9">
        <w:rPr>
          <w:rFonts w:ascii="Arial" w:eastAsia="Arial" w:hAnsi="Arial" w:cs="Arial"/>
          <w:sz w:val="24"/>
          <w:szCs w:val="24"/>
          <w:lang w:eastAsia="en-US"/>
        </w:rPr>
        <w:t>:</w:t>
      </w:r>
    </w:p>
    <w:p w14:paraId="71AE850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12.2.1.1.</w:t>
      </w:r>
      <w:r w:rsidRPr="006576D9">
        <w:rPr>
          <w:rFonts w:ascii="Arial" w:eastAsia="Arial" w:hAnsi="Arial" w:cs="Arial"/>
          <w:sz w:val="24"/>
          <w:szCs w:val="24"/>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w:t>
      </w:r>
      <w:r w:rsidRPr="006576D9">
        <w:rPr>
          <w:rFonts w:ascii="Arial" w:eastAsia="Arial" w:hAnsi="Arial" w:cs="Arial"/>
          <w:sz w:val="24"/>
          <w:szCs w:val="24"/>
          <w:lang w:eastAsia="en-US"/>
        </w:rPr>
        <w:lastRenderedPageBreak/>
        <w:t>Europos elektroninių sąskaitų faktūrų standartas), Tiekėjas gali pateikti pasirinktomis priemonėmis;</w:t>
      </w:r>
    </w:p>
    <w:p w14:paraId="4F332F1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12.2.1.2. </w:t>
      </w:r>
      <w:r w:rsidRPr="006576D9">
        <w:rPr>
          <w:rFonts w:ascii="Arial" w:eastAsia="Arial" w:hAnsi="Arial" w:cs="Arial"/>
          <w:sz w:val="24"/>
          <w:szCs w:val="24"/>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79A290C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12.2.2.</w:t>
      </w:r>
      <w:r w:rsidRPr="006576D9">
        <w:rPr>
          <w:rFonts w:ascii="Arial" w:eastAsia="Arial" w:hAnsi="Arial" w:cs="Arial"/>
          <w:sz w:val="24"/>
          <w:szCs w:val="24"/>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C99BD3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12.2.3.</w:t>
      </w:r>
      <w:r w:rsidRPr="006576D9">
        <w:rPr>
          <w:rFonts w:ascii="Arial" w:eastAsia="Times New Roman" w:hAnsi="Arial" w:cs="Arial"/>
          <w:sz w:val="24"/>
          <w:szCs w:val="24"/>
          <w:lang w:eastAsia="en-US"/>
        </w:rPr>
        <w:tab/>
        <w:t>Išankstinio mokėjimo sąskaitas (jeigu Specialiosiose sąlygose yra numatytas Avanso mokėjimas) Tiekėjas privalo pateikti šiame Sutarties poskyryje nustatyta tvarka.</w:t>
      </w:r>
    </w:p>
    <w:p w14:paraId="60FD08C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12.2.4.</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Pirkėjas atlieka mokėjimus už Paslaugas Specialiosiose sąlygose nustatytais terminais.</w:t>
      </w:r>
    </w:p>
    <w:p w14:paraId="66458DE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12.2.5.</w:t>
      </w:r>
      <w:r w:rsidRPr="006576D9">
        <w:rPr>
          <w:rFonts w:ascii="Arial" w:eastAsia="Arial" w:hAnsi="Arial" w:cs="Arial"/>
          <w:sz w:val="24"/>
          <w:szCs w:val="24"/>
          <w:lang w:eastAsia="en-US"/>
        </w:rPr>
        <w:tab/>
        <w:t>Už mokėjimų pagal Sutartį vėlavimus Pirkėjui taikomos netesybos Specialiosiose sąlygose nustatyta tvarka.</w:t>
      </w:r>
    </w:p>
    <w:p w14:paraId="1560F2A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12.2.6.</w:t>
      </w:r>
      <w:r w:rsidRPr="006576D9">
        <w:rPr>
          <w:rFonts w:ascii="Arial" w:eastAsia="Times New Roman" w:hAnsi="Arial" w:cs="Arial"/>
          <w:sz w:val="24"/>
          <w:szCs w:val="24"/>
          <w:lang w:eastAsia="en-US"/>
        </w:rPr>
        <w:tab/>
      </w:r>
      <w:r w:rsidRPr="006576D9">
        <w:rPr>
          <w:rFonts w:ascii="Arial" w:eastAsia="Arial" w:hAnsi="Arial" w:cs="Arial"/>
          <w:sz w:val="24"/>
          <w:szCs w:val="24"/>
          <w:lang w:eastAsia="en-US"/>
        </w:rPr>
        <w:t>Jei Paslaugos teikiamos etapais ar periodais aukščiau nurodyta atsiskaitymo tvarka galioja kiekvienam Paslaugų teikimo etapui ar periodui, jei Specialiosiose sąlygose nenustatyta kitaip.</w:t>
      </w:r>
    </w:p>
    <w:p w14:paraId="434A3C4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12.2.7.</w:t>
      </w:r>
      <w:r w:rsidRPr="006576D9">
        <w:rPr>
          <w:rFonts w:ascii="Arial" w:eastAsia="Arial" w:hAnsi="Arial" w:cs="Arial"/>
          <w:sz w:val="24"/>
          <w:szCs w:val="24"/>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1F62A96" w14:textId="77777777" w:rsidR="00FD1CDC" w:rsidRPr="006576D9" w:rsidRDefault="00FD1CDC" w:rsidP="006576D9">
      <w:pPr>
        <w:jc w:val="both"/>
        <w:rPr>
          <w:rFonts w:ascii="Arial" w:eastAsia="Arial" w:hAnsi="Arial" w:cs="Arial"/>
          <w:b/>
          <w:bCs/>
          <w:sz w:val="24"/>
          <w:szCs w:val="24"/>
          <w:lang w:eastAsia="en-US"/>
        </w:rPr>
      </w:pPr>
    </w:p>
    <w:p w14:paraId="2BCC6CF9"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12.3.</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Kiti atsiskaitymo klausimai</w:t>
      </w:r>
    </w:p>
    <w:p w14:paraId="5C7D53F0" w14:textId="77777777" w:rsidR="00FD1CDC" w:rsidRPr="006576D9" w:rsidRDefault="00FD1CDC" w:rsidP="006576D9">
      <w:pPr>
        <w:jc w:val="both"/>
        <w:rPr>
          <w:rFonts w:ascii="Arial" w:eastAsia="Arial" w:hAnsi="Arial" w:cs="Arial"/>
          <w:b/>
          <w:sz w:val="24"/>
          <w:szCs w:val="24"/>
          <w:lang w:eastAsia="en-US"/>
        </w:rPr>
      </w:pPr>
    </w:p>
    <w:p w14:paraId="4F0A02F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12.3.1.</w:t>
      </w:r>
      <w:r w:rsidRPr="006576D9">
        <w:rPr>
          <w:rFonts w:ascii="Arial" w:eastAsia="Arial" w:hAnsi="Arial" w:cs="Arial"/>
          <w:sz w:val="24"/>
          <w:szCs w:val="24"/>
          <w:lang w:eastAsia="en-US"/>
        </w:rPr>
        <w:tab/>
        <w:t>Pirkėjas privalo pervesti mokėjimus Tiekėjui į Tiekėjo banko sąskaitą, nurodytą Specialiosiose sąlygose.</w:t>
      </w:r>
    </w:p>
    <w:p w14:paraId="4E20A35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12.3.2.</w:t>
      </w:r>
      <w:r w:rsidRPr="006576D9">
        <w:rPr>
          <w:rFonts w:ascii="Arial" w:eastAsia="Arial" w:hAnsi="Arial" w:cs="Arial"/>
          <w:sz w:val="24"/>
          <w:szCs w:val="24"/>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526D96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12.3.3.</w:t>
      </w:r>
      <w:r w:rsidRPr="006576D9">
        <w:rPr>
          <w:rFonts w:ascii="Arial" w:eastAsia="Arial" w:hAnsi="Arial" w:cs="Arial"/>
          <w:sz w:val="24"/>
          <w:szCs w:val="24"/>
          <w:lang w:eastAsia="en-US"/>
        </w:rPr>
        <w:tab/>
        <w:t>Visi mokėjimai pagal Sutartį atliekami eurais.</w:t>
      </w:r>
    </w:p>
    <w:p w14:paraId="4E6F4957"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12.3.4.</w:t>
      </w:r>
      <w:r w:rsidRPr="006576D9">
        <w:rPr>
          <w:rFonts w:ascii="Arial" w:eastAsia="Arial" w:hAnsi="Arial" w:cs="Arial"/>
          <w:sz w:val="24"/>
          <w:szCs w:val="24"/>
          <w:lang w:eastAsia="en-US"/>
        </w:rPr>
        <w:tab/>
        <w:t>Už pavėluotus mokėjimus pagal Sutartį mokančioji Šalis privalo sumokėti kitai Šaliai Specialiosiose sąlygose nurodyto dydžio netesybas.</w:t>
      </w:r>
    </w:p>
    <w:p w14:paraId="1E5D714A" w14:textId="77777777" w:rsidR="00FD1CDC" w:rsidRPr="006576D9" w:rsidRDefault="00FD1CDC" w:rsidP="006576D9">
      <w:pPr>
        <w:jc w:val="both"/>
        <w:rPr>
          <w:rFonts w:ascii="Arial" w:eastAsia="Arial" w:hAnsi="Arial" w:cs="Arial"/>
          <w:b/>
          <w:bCs/>
          <w:sz w:val="24"/>
          <w:szCs w:val="24"/>
          <w:lang w:eastAsia="en-US"/>
        </w:rPr>
      </w:pPr>
    </w:p>
    <w:p w14:paraId="01CFDFD4"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13.</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Konfidenciali informacija</w:t>
      </w:r>
    </w:p>
    <w:p w14:paraId="1ECA877B" w14:textId="77777777" w:rsidR="00FD1CDC" w:rsidRPr="006576D9" w:rsidRDefault="00FD1CDC" w:rsidP="006576D9">
      <w:pPr>
        <w:jc w:val="both"/>
        <w:rPr>
          <w:rFonts w:ascii="Arial" w:eastAsia="Arial" w:hAnsi="Arial" w:cs="Arial"/>
          <w:b/>
          <w:caps/>
          <w:sz w:val="24"/>
          <w:szCs w:val="24"/>
          <w:lang w:eastAsia="en-US"/>
        </w:rPr>
      </w:pPr>
    </w:p>
    <w:p w14:paraId="5ABC4DC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13.1.</w:t>
      </w:r>
      <w:r w:rsidRPr="006576D9">
        <w:rPr>
          <w:rFonts w:ascii="Arial" w:eastAsia="Arial" w:hAnsi="Arial" w:cs="Arial"/>
          <w:sz w:val="24"/>
          <w:szCs w:val="24"/>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4FFCE5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13.2.</w:t>
      </w:r>
      <w:r w:rsidRPr="006576D9">
        <w:rPr>
          <w:rFonts w:ascii="Arial" w:eastAsia="Arial" w:hAnsi="Arial" w:cs="Arial"/>
          <w:sz w:val="24"/>
          <w:szCs w:val="24"/>
          <w:lang w:eastAsia="en-US"/>
        </w:rPr>
        <w:tab/>
        <w:t>Šalis turi teisę atskleisti kitos Šalies konfidencialią informaciją šiais atvejais:</w:t>
      </w:r>
    </w:p>
    <w:p w14:paraId="649AADC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13.2.1.</w:t>
      </w:r>
      <w:r w:rsidRPr="006576D9">
        <w:rPr>
          <w:rFonts w:ascii="Arial" w:eastAsia="Arial" w:hAnsi="Arial" w:cs="Arial"/>
          <w:sz w:val="24"/>
          <w:szCs w:val="24"/>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D0A6A0A"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13.2.2.</w:t>
      </w:r>
      <w:r w:rsidRPr="006576D9">
        <w:rPr>
          <w:rFonts w:ascii="Arial" w:eastAsia="Arial" w:hAnsi="Arial" w:cs="Arial"/>
          <w:sz w:val="24"/>
          <w:szCs w:val="24"/>
          <w:lang w:eastAsia="en-US"/>
        </w:rPr>
        <w:tab/>
        <w:t xml:space="preserve">konfidencialią informaciją yra būtina atskleisti pagal </w:t>
      </w:r>
      <w:r w:rsidRPr="006576D9">
        <w:rPr>
          <w:rFonts w:ascii="Arial" w:eastAsia="Times New Roman" w:hAnsi="Arial" w:cs="Arial"/>
          <w:sz w:val="24"/>
          <w:szCs w:val="24"/>
          <w:lang w:eastAsia="en-US"/>
        </w:rPr>
        <w:t>įstatymų bei kitų teisės aktų</w:t>
      </w:r>
      <w:r w:rsidRPr="006576D9">
        <w:rPr>
          <w:rFonts w:ascii="Arial" w:eastAsia="Arial" w:hAnsi="Arial" w:cs="Arial"/>
          <w:sz w:val="24"/>
          <w:szCs w:val="24"/>
          <w:lang w:eastAsia="en-US"/>
        </w:rPr>
        <w:t xml:space="preserve"> reikalavimus, įskaitant atvejus, kai to reikalauja viešojo administravimo subjektai, taip, kaip jie apibrėžti Lietuvos Respublikos viešojo administravimo įstatyme.</w:t>
      </w:r>
    </w:p>
    <w:p w14:paraId="3392CFE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13.3.</w:t>
      </w:r>
      <w:r w:rsidRPr="006576D9">
        <w:rPr>
          <w:rFonts w:ascii="Arial" w:eastAsia="Arial" w:hAnsi="Arial" w:cs="Arial"/>
          <w:sz w:val="24"/>
          <w:szCs w:val="24"/>
          <w:lang w:eastAsia="en-US"/>
        </w:rPr>
        <w:tab/>
        <w:t xml:space="preserve">Prieš atskleisdama konfidencialią informaciją, Šalis privalo informuoti kitą Šalį (tiek, kiek tai nedraudžiama pagal </w:t>
      </w:r>
      <w:r w:rsidRPr="006576D9">
        <w:rPr>
          <w:rFonts w:ascii="Arial" w:eastAsia="Times New Roman" w:hAnsi="Arial" w:cs="Arial"/>
          <w:sz w:val="24"/>
          <w:szCs w:val="24"/>
          <w:lang w:eastAsia="en-US"/>
        </w:rPr>
        <w:t>įstatymus bei kitus teisės aktus</w:t>
      </w:r>
      <w:r w:rsidRPr="006576D9">
        <w:rPr>
          <w:rFonts w:ascii="Arial" w:eastAsia="Arial" w:hAnsi="Arial" w:cs="Arial"/>
          <w:sz w:val="24"/>
          <w:szCs w:val="24"/>
          <w:lang w:eastAsia="en-US"/>
        </w:rPr>
        <w:t>) apie būtinybę arba gautą viešojo administravimo subjekto reikalavimą atskleisti konfidencialią informaciją ir imtis protingų priemonių, siekdama užtikrinti atskleistos informacijos konfidencialumą.</w:t>
      </w:r>
    </w:p>
    <w:p w14:paraId="223FD68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13.4.</w:t>
      </w:r>
      <w:r w:rsidRPr="006576D9">
        <w:rPr>
          <w:rFonts w:ascii="Arial" w:eastAsia="Arial" w:hAnsi="Arial" w:cs="Arial"/>
          <w:sz w:val="24"/>
          <w:szCs w:val="24"/>
          <w:lang w:eastAsia="en-US"/>
        </w:rPr>
        <w:tab/>
        <w:t>Šalis atsako:</w:t>
      </w:r>
    </w:p>
    <w:p w14:paraId="061680B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13.4.1.</w:t>
      </w:r>
      <w:r w:rsidRPr="006576D9">
        <w:rPr>
          <w:rFonts w:ascii="Arial" w:eastAsia="Arial" w:hAnsi="Arial" w:cs="Arial"/>
          <w:sz w:val="24"/>
          <w:szCs w:val="24"/>
          <w:lang w:eastAsia="en-US"/>
        </w:rPr>
        <w:tab/>
        <w:t>už bet kokį neteisėtą, įskaitant atsitiktinį, kitos Šalies konfidencialios informacijos ar bet kurios jos dalies atskleidimą ar perdavimą arba konfidencialios informacijos neteisėtą naudojimą;</w:t>
      </w:r>
    </w:p>
    <w:p w14:paraId="2854CDBD"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13.4.2.</w:t>
      </w:r>
      <w:r w:rsidRPr="006576D9">
        <w:rPr>
          <w:rFonts w:ascii="Arial" w:eastAsia="Arial" w:hAnsi="Arial" w:cs="Arial"/>
          <w:sz w:val="24"/>
          <w:szCs w:val="24"/>
          <w:lang w:eastAsia="en-US"/>
        </w:rPr>
        <w:tab/>
        <w:t>už tai, kad nesiėmė visų protingų veiksmų, kad išsaugotų ir apsaugotų kitos Šalies konfidencialią informaciją ar bet kurią jos dalį, užkirstų kelią tolesniam jos neteisėtam atskleidimui, perdavimui ar naudojimui.</w:t>
      </w:r>
    </w:p>
    <w:p w14:paraId="58659CA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13.5.</w:t>
      </w:r>
      <w:r w:rsidRPr="006576D9">
        <w:rPr>
          <w:rFonts w:ascii="Arial" w:eastAsia="Arial" w:hAnsi="Arial" w:cs="Arial"/>
          <w:sz w:val="24"/>
          <w:szCs w:val="24"/>
          <w:lang w:eastAsia="en-US"/>
        </w:rPr>
        <w:tab/>
        <w:t>Šalis, nepagrįstai atskleidusi kitos Šalies konfidencialią informaciją, privalo sumokėti kitai Šaliai Specialiosiose sąlygose nurodyto dydžio baudą.</w:t>
      </w:r>
    </w:p>
    <w:p w14:paraId="4D37C06F" w14:textId="77777777" w:rsidR="00FD1CDC" w:rsidRPr="006576D9" w:rsidRDefault="00FD1CDC" w:rsidP="006576D9">
      <w:pPr>
        <w:jc w:val="both"/>
        <w:rPr>
          <w:rFonts w:ascii="Arial" w:eastAsia="Arial" w:hAnsi="Arial" w:cs="Arial"/>
          <w:b/>
          <w:bCs/>
          <w:sz w:val="24"/>
          <w:szCs w:val="24"/>
          <w:lang w:eastAsia="en-US"/>
        </w:rPr>
      </w:pPr>
    </w:p>
    <w:p w14:paraId="6EDE2F46"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lastRenderedPageBreak/>
        <w:t>14.</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Asmens duomenų apsauga</w:t>
      </w:r>
    </w:p>
    <w:p w14:paraId="5CC87F2C" w14:textId="77777777" w:rsidR="00FD1CDC" w:rsidRPr="006576D9" w:rsidRDefault="00FD1CDC" w:rsidP="006576D9">
      <w:pPr>
        <w:jc w:val="both"/>
        <w:rPr>
          <w:rFonts w:ascii="Arial" w:eastAsia="Arial" w:hAnsi="Arial" w:cs="Arial"/>
          <w:b/>
          <w:caps/>
          <w:sz w:val="24"/>
          <w:szCs w:val="24"/>
          <w:lang w:eastAsia="en-US"/>
        </w:rPr>
      </w:pPr>
    </w:p>
    <w:p w14:paraId="12C3A6C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14.1.</w:t>
      </w:r>
      <w:r w:rsidRPr="006576D9">
        <w:rPr>
          <w:rFonts w:ascii="Arial" w:eastAsia="Arial" w:hAnsi="Arial" w:cs="Arial"/>
          <w:sz w:val="24"/>
          <w:szCs w:val="24"/>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6E3154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14.2.</w:t>
      </w:r>
      <w:r w:rsidRPr="006576D9">
        <w:rPr>
          <w:rFonts w:ascii="Arial" w:eastAsia="Times New Roman" w:hAnsi="Arial" w:cs="Arial"/>
          <w:sz w:val="24"/>
          <w:szCs w:val="24"/>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0B4734E" w14:textId="77777777" w:rsidR="00FD1CDC" w:rsidRPr="006576D9" w:rsidRDefault="00FD1CDC" w:rsidP="006576D9">
      <w:pPr>
        <w:jc w:val="both"/>
        <w:rPr>
          <w:rFonts w:ascii="Arial" w:eastAsia="Arial" w:hAnsi="Arial" w:cs="Arial"/>
          <w:b/>
          <w:bCs/>
          <w:sz w:val="24"/>
          <w:szCs w:val="24"/>
          <w:lang w:eastAsia="en-US"/>
        </w:rPr>
      </w:pPr>
    </w:p>
    <w:p w14:paraId="25B82C76" w14:textId="77777777" w:rsidR="00FD1CDC" w:rsidRPr="006576D9" w:rsidRDefault="00FD1CDC" w:rsidP="006576D9">
      <w:pPr>
        <w:jc w:val="both"/>
        <w:rPr>
          <w:rFonts w:ascii="Arial" w:eastAsia="Arial" w:hAnsi="Arial" w:cs="Arial"/>
          <w:caps/>
          <w:sz w:val="24"/>
          <w:szCs w:val="24"/>
          <w:lang w:eastAsia="en-US"/>
        </w:rPr>
      </w:pPr>
      <w:r w:rsidRPr="006576D9">
        <w:rPr>
          <w:rFonts w:ascii="Arial" w:eastAsia="Arial" w:hAnsi="Arial" w:cs="Arial"/>
          <w:b/>
          <w:bCs/>
          <w:caps/>
          <w:sz w:val="24"/>
          <w:szCs w:val="24"/>
          <w:lang w:eastAsia="en-US"/>
        </w:rPr>
        <w:t>15.</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INTELEKTINĖ NUOSAVYBĖ</w:t>
      </w:r>
    </w:p>
    <w:p w14:paraId="258E7C64" w14:textId="77777777" w:rsidR="00FD1CDC" w:rsidRPr="006576D9" w:rsidRDefault="00FD1CDC" w:rsidP="006576D9">
      <w:pPr>
        <w:jc w:val="both"/>
        <w:rPr>
          <w:rFonts w:ascii="Arial" w:eastAsia="Arial" w:hAnsi="Arial" w:cs="Arial"/>
          <w:caps/>
          <w:sz w:val="24"/>
          <w:szCs w:val="24"/>
          <w:lang w:eastAsia="en-US"/>
        </w:rPr>
      </w:pPr>
    </w:p>
    <w:p w14:paraId="6646DF4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pobūdžio ar (ir) išimtinių teisių, patentų ir kt.</w:t>
      </w:r>
    </w:p>
    <w:p w14:paraId="47F0B24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576D9">
        <w:rPr>
          <w:rFonts w:ascii="Arial" w:eastAsia="Times New Roman" w:hAnsi="Arial" w:cs="Arial"/>
          <w:sz w:val="24"/>
          <w:szCs w:val="24"/>
          <w:lang w:eastAsia="en-US"/>
        </w:rPr>
        <w:t>sui</w:t>
      </w:r>
      <w:proofErr w:type="spellEnd"/>
      <w:r w:rsidRPr="006576D9">
        <w:rPr>
          <w:rFonts w:ascii="Arial" w:eastAsia="Times New Roman" w:hAnsi="Arial" w:cs="Arial"/>
          <w:sz w:val="24"/>
          <w:szCs w:val="24"/>
          <w:lang w:eastAsia="en-US"/>
        </w:rPr>
        <w:t xml:space="preserve"> </w:t>
      </w:r>
      <w:proofErr w:type="spellStart"/>
      <w:r w:rsidRPr="006576D9">
        <w:rPr>
          <w:rFonts w:ascii="Arial" w:eastAsia="Times New Roman" w:hAnsi="Arial" w:cs="Arial"/>
          <w:sz w:val="24"/>
          <w:szCs w:val="24"/>
          <w:lang w:eastAsia="en-US"/>
        </w:rPr>
        <w:t>generis</w:t>
      </w:r>
      <w:proofErr w:type="spellEnd"/>
      <w:r w:rsidRPr="006576D9">
        <w:rPr>
          <w:rFonts w:ascii="Arial" w:eastAsia="Times New Roman" w:hAnsi="Arial" w:cs="Arial"/>
          <w:sz w:val="24"/>
          <w:szCs w:val="24"/>
          <w:lang w:eastAsia="en-US"/>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7F3F2CE"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4B6BEB2" w14:textId="77777777" w:rsidR="00FD1CDC" w:rsidRPr="006576D9" w:rsidRDefault="00FD1CDC" w:rsidP="006576D9">
      <w:pPr>
        <w:jc w:val="both"/>
        <w:rPr>
          <w:rFonts w:ascii="Arial" w:eastAsia="Times New Roman" w:hAnsi="Arial" w:cs="Arial"/>
          <w:b/>
          <w:bCs/>
          <w:sz w:val="24"/>
          <w:szCs w:val="24"/>
          <w:lang w:eastAsia="en-US"/>
        </w:rPr>
      </w:pPr>
    </w:p>
    <w:p w14:paraId="51BEA83A"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lastRenderedPageBreak/>
        <w:t>16.</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Pareiškimai ir garantijos</w:t>
      </w:r>
    </w:p>
    <w:p w14:paraId="1A4892B0" w14:textId="77777777" w:rsidR="00FD1CDC" w:rsidRPr="006576D9" w:rsidRDefault="00FD1CDC" w:rsidP="006576D9">
      <w:pPr>
        <w:jc w:val="both"/>
        <w:rPr>
          <w:rFonts w:ascii="Arial" w:eastAsia="Arial" w:hAnsi="Arial" w:cs="Arial"/>
          <w:b/>
          <w:caps/>
          <w:sz w:val="24"/>
          <w:szCs w:val="24"/>
          <w:lang w:eastAsia="en-US"/>
        </w:rPr>
      </w:pPr>
    </w:p>
    <w:p w14:paraId="6D3026B4"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16.1. Kiekviena iš Šalių pareiškia ir garantuoja kitai Šaliai, kad:</w:t>
      </w:r>
    </w:p>
    <w:p w14:paraId="6B49AD24"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16.1.1. yra teisėtai priimti ir galioja visi būtini sprendimai, gauti leidimai bei sutikimai, taip pat teisėtai atlikti ir galioja kiti teisiniai veiksmai, reikalingi Sutarties sudarymui, galiojimui ir vykdymui;</w:t>
      </w:r>
    </w:p>
    <w:p w14:paraId="048431B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16.1.2. sudarydama Sutartį, Šalis neviršija savo kompetencijos ir nepažeidžia jai taikomų </w:t>
      </w:r>
      <w:r w:rsidRPr="006576D9">
        <w:rPr>
          <w:rFonts w:ascii="Arial" w:eastAsia="Times New Roman" w:hAnsi="Arial" w:cs="Arial"/>
          <w:sz w:val="24"/>
          <w:szCs w:val="24"/>
          <w:lang w:eastAsia="en-US"/>
        </w:rPr>
        <w:t>įstatymų bei kitų teisės aktų</w:t>
      </w:r>
      <w:r w:rsidRPr="006576D9">
        <w:rPr>
          <w:rFonts w:ascii="Arial" w:eastAsia="Arial" w:hAnsi="Arial" w:cs="Arial"/>
          <w:sz w:val="24"/>
          <w:szCs w:val="24"/>
          <w:lang w:eastAsia="en-US"/>
        </w:rPr>
        <w:t>, teismo ar arbitražo teismo sprendimų, administracinių aktų, sutarčių ar kitų prievolių pagal taikomą privatinę teisę, viešąją teisę, Europos Sąjungos teisę arba tarptautinę teisę;</w:t>
      </w:r>
    </w:p>
    <w:p w14:paraId="5E7337A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529FDA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6F47AD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C1919B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16.1.6. visi Šalies pareiškimai ir garantijos yra išsamūs ir nepalieka nutylėtų jokių aplinkybių, kurios darytų šiuos pareiškimus ar garantijas neteisingais.</w:t>
      </w:r>
    </w:p>
    <w:p w14:paraId="49FB6CB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16.2. Tiekėjas papildomai pareiškia ir garantuoja Pirkėjui, kad Tiekėjas, subtiekėjai, jungtinės veiklos partneriai ir specialistai turi galiojančius ir teisėtus visus </w:t>
      </w:r>
      <w:r w:rsidRPr="006576D9">
        <w:rPr>
          <w:rFonts w:ascii="Arial" w:eastAsia="Times New Roman" w:hAnsi="Arial" w:cs="Arial"/>
          <w:sz w:val="24"/>
          <w:szCs w:val="24"/>
          <w:lang w:eastAsia="en-US"/>
        </w:rPr>
        <w:t>įstatymuose bei kituose teisės aktuose</w:t>
      </w:r>
      <w:r w:rsidRPr="006576D9">
        <w:rPr>
          <w:rFonts w:ascii="Arial" w:eastAsia="Arial" w:hAnsi="Arial" w:cs="Arial"/>
          <w:sz w:val="24"/>
          <w:szCs w:val="24"/>
          <w:lang w:eastAsia="en-US"/>
        </w:rPr>
        <w:t xml:space="preserve"> numatytus leidimus, licencijas, atestatus, teisės pripažinimo dokumentus, reikalingus vykdant Sutartį.</w:t>
      </w:r>
    </w:p>
    <w:p w14:paraId="4D87C63C"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shd w:val="clear" w:color="auto" w:fill="FFFFFF"/>
          <w:lang w:eastAsia="en-US"/>
        </w:rPr>
        <w:t xml:space="preserve">16.3. </w:t>
      </w:r>
      <w:r w:rsidRPr="006576D9">
        <w:rPr>
          <w:rFonts w:ascii="Arial" w:eastAsia="Times New Roman" w:hAnsi="Arial" w:cs="Arial"/>
          <w:sz w:val="24"/>
          <w:szCs w:val="24"/>
          <w:lang w:eastAsia="en-US"/>
        </w:rPr>
        <w:t>Tiekėjas pareiškia, kad suteiktų Paslaugų rezultato disponavimo, valdymo ir naudojimosi teisės nėra apribotos</w:t>
      </w:r>
      <w:r w:rsidRPr="006576D9">
        <w:rPr>
          <w:rFonts w:ascii="Arial" w:eastAsia="Arial" w:hAnsi="Arial" w:cs="Arial"/>
          <w:sz w:val="24"/>
          <w:szCs w:val="24"/>
          <w:lang w:eastAsia="en-US"/>
        </w:rPr>
        <w:t xml:space="preserve"> </w:t>
      </w:r>
      <w:r w:rsidRPr="006576D9">
        <w:rPr>
          <w:rFonts w:ascii="Arial" w:eastAsia="Arial" w:hAnsi="Arial" w:cs="Arial"/>
          <w:sz w:val="24"/>
          <w:szCs w:val="24"/>
          <w:shd w:val="clear" w:color="auto" w:fill="FFFFFF"/>
          <w:lang w:eastAsia="en-US"/>
        </w:rPr>
        <w:t xml:space="preserve">ir jokie tretieji asmenys neturi pretenzijų į Sutartimi perduodamą </w:t>
      </w:r>
      <w:r w:rsidRPr="006576D9">
        <w:rPr>
          <w:rFonts w:ascii="Arial" w:eastAsia="Arial" w:hAnsi="Arial" w:cs="Arial"/>
          <w:sz w:val="24"/>
          <w:szCs w:val="24"/>
          <w:lang w:eastAsia="en-US"/>
        </w:rPr>
        <w:t>Paslaugų rezultatą</w:t>
      </w:r>
      <w:r w:rsidRPr="006576D9">
        <w:rPr>
          <w:rFonts w:ascii="Arial" w:eastAsia="Arial" w:hAnsi="Arial" w:cs="Arial"/>
          <w:sz w:val="24"/>
          <w:szCs w:val="24"/>
          <w:shd w:val="clear" w:color="auto" w:fill="FFFFFF"/>
          <w:lang w:eastAsia="en-US"/>
        </w:rPr>
        <w:t>.</w:t>
      </w:r>
    </w:p>
    <w:p w14:paraId="6CCCC662"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Arial" w:hAnsi="Arial" w:cs="Arial"/>
          <w:sz w:val="24"/>
          <w:szCs w:val="24"/>
          <w:lang w:eastAsia="en-US"/>
        </w:rPr>
        <w:t>16.4. T</w:t>
      </w:r>
      <w:r w:rsidRPr="006576D9">
        <w:rPr>
          <w:rFonts w:ascii="Arial" w:eastAsia="Times New Roman" w:hAnsi="Arial" w:cs="Arial"/>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06E38E99" w14:textId="77777777" w:rsidR="00FD1CDC" w:rsidRPr="006576D9" w:rsidRDefault="00FD1CDC" w:rsidP="006576D9">
      <w:pPr>
        <w:jc w:val="both"/>
        <w:rPr>
          <w:rFonts w:ascii="Arial" w:eastAsia="Arial" w:hAnsi="Arial" w:cs="Arial"/>
          <w:sz w:val="24"/>
          <w:szCs w:val="24"/>
          <w:lang w:eastAsia="en-US"/>
        </w:rPr>
      </w:pPr>
    </w:p>
    <w:p w14:paraId="62E233C2"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lastRenderedPageBreak/>
        <w:t>17.</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Bendrieji atsakomybės klausimai</w:t>
      </w:r>
    </w:p>
    <w:p w14:paraId="1AE891D0" w14:textId="77777777" w:rsidR="00FD1CDC" w:rsidRPr="006576D9" w:rsidRDefault="00FD1CDC" w:rsidP="006576D9">
      <w:pPr>
        <w:jc w:val="both"/>
        <w:rPr>
          <w:rFonts w:ascii="Arial" w:eastAsia="Arial" w:hAnsi="Arial" w:cs="Arial"/>
          <w:sz w:val="24"/>
          <w:szCs w:val="24"/>
          <w:lang w:eastAsia="en-US"/>
        </w:rPr>
      </w:pPr>
    </w:p>
    <w:p w14:paraId="672EA77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17.1. Netesybų sumokėjimas už vėlavimą ar pareigų pagal Sutartį pažeidimą neatleidžia Šalies nuo Sutartyje numatytų jos pareigų vykdymo.</w:t>
      </w:r>
    </w:p>
    <w:p w14:paraId="03DB3DF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576D9">
        <w:rPr>
          <w:rFonts w:ascii="Arial" w:eastAsia="Times New Roman" w:hAnsi="Arial" w:cs="Arial"/>
          <w:sz w:val="24"/>
          <w:szCs w:val="24"/>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0CE546B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2D67202"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17.4. Šioje Sutartyje numatytos teisių gynybos priemonės neapriboja Šalių teisės pasinaudoti kitomis teisėtomis teisių gynybos priemonėmis.</w:t>
      </w:r>
    </w:p>
    <w:p w14:paraId="07E091E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D4A9A0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42038DC1"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17.7. </w:t>
      </w:r>
      <w:r w:rsidRPr="006576D9">
        <w:rPr>
          <w:rFonts w:ascii="Arial" w:eastAsia="Times New Roman" w:hAnsi="Arial" w:cs="Arial"/>
          <w:sz w:val="24"/>
          <w:szCs w:val="24"/>
          <w:lang w:eastAsia="en-US"/>
        </w:rPr>
        <w:t xml:space="preserve">Jeigu Sutartis nutraukiama dėl esminio sutarties pažeidimo pagal Bendrųjų sąlygų 22.2.1 papunktį ir (ar) Tiekėjas esminę Sutarties sąlygą, nurodytą </w:t>
      </w:r>
      <w:r w:rsidRPr="006576D9">
        <w:rPr>
          <w:rFonts w:ascii="Arial" w:eastAsia="Arial" w:hAnsi="Arial" w:cs="Arial"/>
          <w:sz w:val="24"/>
          <w:szCs w:val="24"/>
          <w:lang w:eastAsia="en-US"/>
        </w:rPr>
        <w:t>Specialiųjų sąlygų 10 skyriuje</w:t>
      </w:r>
      <w:r w:rsidRPr="006576D9">
        <w:rPr>
          <w:rFonts w:ascii="Arial" w:eastAsia="Times New Roman" w:hAnsi="Arial" w:cs="Arial"/>
          <w:sz w:val="24"/>
          <w:szCs w:val="24"/>
          <w:lang w:eastAsia="en-US"/>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D61FA16" w14:textId="77777777" w:rsidR="00FD1CDC" w:rsidRPr="006576D9" w:rsidRDefault="00FD1CDC" w:rsidP="006576D9">
      <w:pPr>
        <w:jc w:val="both"/>
        <w:rPr>
          <w:rFonts w:ascii="Arial" w:eastAsia="Times New Roman" w:hAnsi="Arial" w:cs="Arial"/>
          <w:sz w:val="24"/>
          <w:szCs w:val="24"/>
          <w:lang w:eastAsia="en-US"/>
        </w:rPr>
      </w:pPr>
    </w:p>
    <w:p w14:paraId="52C3D0B8"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18.</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Nenugalima jėga (FORCE MAJEURE)</w:t>
      </w:r>
    </w:p>
    <w:p w14:paraId="3D2AFB8F" w14:textId="77777777" w:rsidR="00FD1CDC" w:rsidRPr="006576D9" w:rsidRDefault="00FD1CDC" w:rsidP="006576D9">
      <w:pPr>
        <w:jc w:val="both"/>
        <w:rPr>
          <w:rFonts w:ascii="Arial" w:eastAsia="Arial" w:hAnsi="Arial" w:cs="Arial"/>
          <w:b/>
          <w:caps/>
          <w:sz w:val="24"/>
          <w:szCs w:val="24"/>
          <w:lang w:eastAsia="en-US"/>
        </w:rPr>
      </w:pPr>
    </w:p>
    <w:p w14:paraId="35017930"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18.1.</w:t>
      </w:r>
      <w:r w:rsidRPr="006576D9">
        <w:rPr>
          <w:rFonts w:ascii="Arial" w:eastAsia="Arial" w:hAnsi="Arial" w:cs="Arial"/>
          <w:b/>
          <w:bCs/>
          <w:sz w:val="24"/>
          <w:szCs w:val="24"/>
          <w:lang w:eastAsia="en-US"/>
        </w:rPr>
        <w:tab/>
      </w:r>
      <w:r w:rsidRPr="006576D9">
        <w:rPr>
          <w:rFonts w:ascii="Arial" w:eastAsia="Arial" w:hAnsi="Arial" w:cs="Arial"/>
          <w:sz w:val="24"/>
          <w:szCs w:val="24"/>
          <w:lang w:eastAsia="en-US"/>
        </w:rPr>
        <w:t>Atsakomybė pagal Sutartį netaikoma, taip pat Šalys gali būti visiškai ar iš dalies atleistos nuo civilinės atsakomybės šiais pagrindais:</w:t>
      </w:r>
    </w:p>
    <w:p w14:paraId="1492F0EB"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18.1.1.</w:t>
      </w:r>
      <w:r w:rsidRPr="006576D9">
        <w:rPr>
          <w:rFonts w:ascii="Arial" w:eastAsia="Cambria" w:hAnsi="Arial" w:cs="Arial"/>
          <w:sz w:val="24"/>
          <w:szCs w:val="24"/>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4312FFA" w14:textId="77777777" w:rsidR="00FD1CDC" w:rsidRPr="006576D9" w:rsidRDefault="00FD1CDC" w:rsidP="006576D9">
      <w:pPr>
        <w:jc w:val="both"/>
        <w:rPr>
          <w:rFonts w:ascii="Arial" w:eastAsia="Cambria" w:hAnsi="Arial" w:cs="Arial"/>
          <w:sz w:val="24"/>
          <w:szCs w:val="24"/>
          <w:lang w:eastAsia="en-US"/>
        </w:rPr>
      </w:pPr>
      <w:r w:rsidRPr="006576D9">
        <w:rPr>
          <w:rFonts w:ascii="Arial" w:eastAsia="Times New Roman" w:hAnsi="Arial" w:cs="Arial"/>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E0A640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18.2.</w:t>
      </w:r>
      <w:r w:rsidRPr="006576D9">
        <w:rPr>
          <w:rFonts w:ascii="Arial" w:eastAsia="Arial" w:hAnsi="Arial" w:cs="Arial"/>
          <w:b/>
          <w:bCs/>
          <w:sz w:val="24"/>
          <w:szCs w:val="24"/>
          <w:lang w:eastAsia="en-US"/>
        </w:rPr>
        <w:tab/>
      </w:r>
      <w:r w:rsidRPr="006576D9">
        <w:rPr>
          <w:rFonts w:ascii="Arial" w:eastAsia="Arial" w:hAnsi="Arial" w:cs="Arial"/>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FAC7B6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18.3.</w:t>
      </w:r>
      <w:r w:rsidRPr="006576D9">
        <w:rPr>
          <w:rFonts w:ascii="Arial" w:eastAsia="Arial" w:hAnsi="Arial" w:cs="Arial"/>
          <w:b/>
          <w:bCs/>
          <w:sz w:val="24"/>
          <w:szCs w:val="24"/>
          <w:lang w:eastAsia="en-US"/>
        </w:rPr>
        <w:tab/>
      </w:r>
      <w:r w:rsidRPr="006576D9">
        <w:rPr>
          <w:rFonts w:ascii="Arial" w:eastAsia="Arial" w:hAnsi="Arial" w:cs="Arial"/>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707A30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18.4.</w:t>
      </w:r>
      <w:r w:rsidRPr="006576D9">
        <w:rPr>
          <w:rFonts w:ascii="Arial" w:eastAsia="Arial" w:hAnsi="Arial" w:cs="Arial"/>
          <w:sz w:val="24"/>
          <w:szCs w:val="24"/>
          <w:lang w:eastAsia="en-US"/>
        </w:rPr>
        <w:tab/>
        <w:t>Jeigu nenugalimos jėgos (</w:t>
      </w:r>
      <w:r w:rsidRPr="006576D9">
        <w:rPr>
          <w:rFonts w:ascii="Arial" w:eastAsia="Arial" w:hAnsi="Arial" w:cs="Arial"/>
          <w:iCs/>
          <w:sz w:val="24"/>
          <w:szCs w:val="24"/>
          <w:lang w:eastAsia="en-US"/>
        </w:rPr>
        <w:t>force majeure</w:t>
      </w:r>
      <w:r w:rsidRPr="006576D9">
        <w:rPr>
          <w:rFonts w:ascii="Arial" w:eastAsia="Arial" w:hAnsi="Arial" w:cs="Arial"/>
          <w:sz w:val="24"/>
          <w:szCs w:val="24"/>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B05C711" w14:textId="77777777" w:rsidR="00FD1CDC" w:rsidRPr="006576D9" w:rsidRDefault="00FD1CDC" w:rsidP="006576D9">
      <w:pPr>
        <w:jc w:val="both"/>
        <w:rPr>
          <w:rFonts w:ascii="Arial" w:eastAsia="Arial" w:hAnsi="Arial" w:cs="Arial"/>
          <w:b/>
          <w:bCs/>
          <w:sz w:val="24"/>
          <w:szCs w:val="24"/>
          <w:lang w:eastAsia="en-US"/>
        </w:rPr>
      </w:pPr>
    </w:p>
    <w:p w14:paraId="47B29F42"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19.</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Sutarties nuostatų negaliojimas</w:t>
      </w:r>
    </w:p>
    <w:p w14:paraId="2A9476C7" w14:textId="77777777" w:rsidR="00FD1CDC" w:rsidRPr="006576D9" w:rsidRDefault="00FD1CDC" w:rsidP="006576D9">
      <w:pPr>
        <w:jc w:val="both"/>
        <w:rPr>
          <w:rFonts w:ascii="Arial" w:eastAsia="Arial" w:hAnsi="Arial" w:cs="Arial"/>
          <w:b/>
          <w:caps/>
          <w:sz w:val="24"/>
          <w:szCs w:val="24"/>
          <w:lang w:eastAsia="en-US"/>
        </w:rPr>
      </w:pPr>
    </w:p>
    <w:p w14:paraId="1C9D74EE"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19.1.</w:t>
      </w:r>
      <w:r w:rsidRPr="006576D9">
        <w:rPr>
          <w:rFonts w:ascii="Arial" w:eastAsia="Arial" w:hAnsi="Arial" w:cs="Arial"/>
          <w:sz w:val="24"/>
          <w:szCs w:val="24"/>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6576D9">
        <w:rPr>
          <w:rFonts w:ascii="Arial" w:eastAsia="Times New Roman" w:hAnsi="Arial" w:cs="Arial"/>
          <w:sz w:val="24"/>
          <w:szCs w:val="24"/>
          <w:lang w:eastAsia="en-US"/>
        </w:rPr>
        <w:t>įstatymų bei kitų teisės aktų</w:t>
      </w:r>
      <w:r w:rsidRPr="006576D9">
        <w:rPr>
          <w:rFonts w:ascii="Arial" w:eastAsia="Arial" w:hAnsi="Arial" w:cs="Arial"/>
          <w:sz w:val="24"/>
          <w:szCs w:val="24"/>
          <w:lang w:eastAsia="en-US"/>
        </w:rPr>
        <w:t xml:space="preserve"> ir galima daryti prielaidą, kad Sutartis būtų buvusi teisėtai sudaryta ir neįtraukus nuostatos, kuri yra negaliojanti.</w:t>
      </w:r>
    </w:p>
    <w:p w14:paraId="5F9B909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19.2.</w:t>
      </w:r>
      <w:r w:rsidRPr="006576D9">
        <w:rPr>
          <w:rFonts w:ascii="Arial" w:eastAsia="Arial" w:hAnsi="Arial" w:cs="Arial"/>
          <w:sz w:val="24"/>
          <w:szCs w:val="24"/>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E080C82" w14:textId="77777777" w:rsidR="00FD1CDC" w:rsidRPr="006576D9" w:rsidRDefault="00FD1CDC" w:rsidP="006576D9">
      <w:pPr>
        <w:jc w:val="both"/>
        <w:rPr>
          <w:rFonts w:ascii="Arial" w:eastAsia="Arial" w:hAnsi="Arial" w:cs="Arial"/>
          <w:b/>
          <w:bCs/>
          <w:sz w:val="24"/>
          <w:szCs w:val="24"/>
          <w:lang w:eastAsia="en-US"/>
        </w:rPr>
      </w:pPr>
    </w:p>
    <w:p w14:paraId="45D4D4E2"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20.</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Sutarties pakeitimai</w:t>
      </w:r>
    </w:p>
    <w:p w14:paraId="10F7AD1C" w14:textId="77777777" w:rsidR="00FD1CDC" w:rsidRPr="006576D9" w:rsidRDefault="00FD1CDC" w:rsidP="006576D9">
      <w:pPr>
        <w:jc w:val="both"/>
        <w:rPr>
          <w:rFonts w:ascii="Arial" w:eastAsia="Arial" w:hAnsi="Arial" w:cs="Arial"/>
          <w:b/>
          <w:caps/>
          <w:sz w:val="24"/>
          <w:szCs w:val="24"/>
          <w:lang w:eastAsia="en-US"/>
        </w:rPr>
      </w:pPr>
    </w:p>
    <w:p w14:paraId="08B8B7D5"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20.1. Sutarties sąlygos Sutarties galiojimo laikotarpiu negali būti keičiamos, išskyrus tokias Sutarties sąlygas, kurių keitimas numatytas Sutartyje ir (ar) galimas vadovaujantis VPĮ nuostatomis.</w:t>
      </w:r>
    </w:p>
    <w:p w14:paraId="317123BF"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20.2. Sutarties pakeitimai įforminami Šalims sudarant Susitarimą.</w:t>
      </w:r>
    </w:p>
    <w:p w14:paraId="5C752728"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6576D9">
        <w:rPr>
          <w:rFonts w:ascii="Arial" w:eastAsia="Times New Roman" w:hAnsi="Arial" w:cs="Arial"/>
          <w:sz w:val="24"/>
          <w:szCs w:val="24"/>
          <w:lang w:eastAsia="en-US"/>
        </w:rPr>
        <w:t>įstatymų bei kitų teisės aktų</w:t>
      </w:r>
      <w:r w:rsidRPr="006576D9">
        <w:rPr>
          <w:rFonts w:ascii="Arial" w:eastAsia="Arial" w:hAnsi="Arial" w:cs="Arial"/>
          <w:sz w:val="24"/>
          <w:szCs w:val="24"/>
          <w:lang w:eastAsia="en-US"/>
        </w:rPr>
        <w:t xml:space="preserve"> nuostatomis.</w:t>
      </w:r>
    </w:p>
    <w:p w14:paraId="156C2265"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20.4. Susitarimas įsigalioja nuo jo sudarymo, jei Susitarime nenurodyta kitaip. Susitarimą Pirkėjas privalo paviešinti VPĮ 33 ir 86 straipsniuose nustatyta tvarka.</w:t>
      </w:r>
    </w:p>
    <w:p w14:paraId="70702FA4"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AE09433" w14:textId="77777777" w:rsidR="00FD1CDC" w:rsidRPr="006576D9" w:rsidRDefault="00FD1CDC" w:rsidP="006576D9">
      <w:pPr>
        <w:jc w:val="both"/>
        <w:rPr>
          <w:rFonts w:ascii="Arial" w:eastAsia="Arial" w:hAnsi="Arial" w:cs="Arial"/>
          <w:b/>
          <w:bCs/>
          <w:sz w:val="24"/>
          <w:szCs w:val="24"/>
          <w:lang w:eastAsia="en-US"/>
        </w:rPr>
      </w:pPr>
    </w:p>
    <w:p w14:paraId="34A2387A"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21.</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Sutarties sUSTABDYMAS</w:t>
      </w:r>
    </w:p>
    <w:p w14:paraId="4E5D72E4" w14:textId="77777777" w:rsidR="00FD1CDC" w:rsidRPr="006576D9" w:rsidRDefault="00FD1CDC" w:rsidP="006576D9">
      <w:pPr>
        <w:jc w:val="both"/>
        <w:rPr>
          <w:rFonts w:ascii="Arial" w:eastAsia="Arial" w:hAnsi="Arial" w:cs="Arial"/>
          <w:b/>
          <w:caps/>
          <w:sz w:val="24"/>
          <w:szCs w:val="24"/>
          <w:lang w:eastAsia="en-US"/>
        </w:rPr>
      </w:pPr>
    </w:p>
    <w:p w14:paraId="720D751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(jų dalies) teikimo sustabdymą iki atitinkamų aplinkybių pasibaigimo.</w:t>
      </w:r>
    </w:p>
    <w:p w14:paraId="09529CAD"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21.2.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(jų dalies) teikimas gali būti stabdomas esant bent vienai iš šių aplinkybių:</w:t>
      </w:r>
    </w:p>
    <w:p w14:paraId="415142B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21.2.1. esant Bendrųjų sąlygų 18 skyriuje numatytoms nenugalimos jėgos aplinkybėms, sutartinių įsipareigojimų vykdymo terminai stabdomi nuo kliūties atsiradimo momento arba, </w:t>
      </w:r>
      <w:r w:rsidRPr="006576D9">
        <w:rPr>
          <w:rFonts w:ascii="Arial" w:eastAsia="Times New Roman" w:hAnsi="Arial" w:cs="Arial"/>
          <w:sz w:val="24"/>
          <w:szCs w:val="24"/>
          <w:lang w:eastAsia="en-US"/>
        </w:rPr>
        <w:lastRenderedPageBreak/>
        <w:t>jeigu apie ją nėra laiku pranešta, nuo pranešimo momento ir atnaujinami, kai minėtos aplinkybės nebetrukdo vykdyti Sutarties;</w:t>
      </w:r>
    </w:p>
    <w:p w14:paraId="6579EE60"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21.2.2. Tiekėjas Sutartyje nurodyta tvarka negali teikti Paslaugų (pavyzdžiui, Pirkėjas dėl objektyvių priežasčių negali sudaryti techninių galimybių Paslaugų teikimui), o Tiekėjas dėl to negali vykdyti Sutarties;</w:t>
      </w:r>
    </w:p>
    <w:p w14:paraId="11BACF0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21.2.3. dėl nenumatytų prekių, paslaugų ir (ar) darbų, susijusių su perkamu objektu, kurių poreikis paaiškėjo tik vykdant Sutartį, įsigijimo;</w:t>
      </w:r>
    </w:p>
    <w:p w14:paraId="46A57744"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21.2.4. ne dėl Pirkėjo kaltės vėluoja kitos Pirkėjo pirkimo sutarties, turinčios tiesioginės įtakos šiai Sutarčiai, vykdymas;</w:t>
      </w:r>
    </w:p>
    <w:p w14:paraId="54DD543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21.2.5. esant įrodymais pagrįstoms kliūtims ar trukdymams, sukeltiems Tiekėjui kitų trečiųjų asmenų ne dėl Tiekėjo ne laiku ar netinkamai pagal Sutarties sąlygas ir tvarką įvykdytų sutartinių įsipareigojimų;</w:t>
      </w:r>
    </w:p>
    <w:p w14:paraId="49F51DD2"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21.2.6. pasikeitus galiojančiam teisės aktui ar įsigaliojus naujam teisės aktui, kuris turi įtakos šios Sutarties vykdymui;</w:t>
      </w:r>
    </w:p>
    <w:p w14:paraId="5B85D894"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21.2.7. sutartinių įsipareigojimų stabdymo būtinybė atsirado dėl sustabdyto, perskirstyto, negauto ir panašiai Pirkėjo Paslaugų pirkimui skirto finansavimo arba finansavimo trūkumo;</w:t>
      </w:r>
    </w:p>
    <w:p w14:paraId="38D2970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21.2.8. dėl teisminių (arbitražinių) ginčų su Pirkėju ar trečiaisiais asmenimis, kurių dalykas yra tiesiogiai susijęs su Sutarties vykdymu.</w:t>
      </w:r>
    </w:p>
    <w:p w14:paraId="01F9E681"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21.3. Jei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B0CA459"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21.4. Jei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F09E11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21.5. Sutartinių įsipareigojimų vykdymas gali būti stabdomas tik Sutarties galiojimo laikotarpiu tokia tvarka:</w:t>
      </w:r>
    </w:p>
    <w:p w14:paraId="190D42BE"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w:t>
      </w:r>
      <w:r w:rsidRPr="006576D9">
        <w:rPr>
          <w:rFonts w:ascii="Arial" w:eastAsia="Times New Roman" w:hAnsi="Arial" w:cs="Arial"/>
          <w:sz w:val="24"/>
          <w:szCs w:val="24"/>
          <w:lang w:eastAsia="en-US"/>
        </w:rPr>
        <w:lastRenderedPageBreak/>
        <w:t>sprendimą dėl sutartinių įsipareigojimų vykdymo stabdymo. Tiekėjui nepateikus konkrečių argumentų, faktų, pagrįstų įrodymais, Pirkėjas turi teisę raštu atsisakyti patvirtinti sustabdymą;</w:t>
      </w:r>
    </w:p>
    <w:p w14:paraId="2CC63184"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A665B29"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3C4154D"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47209E9"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21.7. Sutartinių įsipareigojimų vykdymas sustabdomas ne ilgesniam kaip konkrečios, pagrįstos aplinkybės egzistavimo laikotarpiui.</w:t>
      </w:r>
    </w:p>
    <w:p w14:paraId="45F2E871"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2CC04C1"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7DF2174"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21.10. Atnaujinus Sutarties vykdymą, neįvykdytų prievolių (jų dalies) įvykdymo terminai ir Sutarties galiojimas nukeliami tokiam terminui, kiek buvo likę laiko jų įvykdymui (Sutarties galiojimui) jų sustabdymo metu.</w:t>
      </w:r>
    </w:p>
    <w:p w14:paraId="0613219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6FCEF35" w14:textId="77777777" w:rsidR="00FD1CDC" w:rsidRPr="006576D9" w:rsidRDefault="00FD1CDC" w:rsidP="006576D9">
      <w:pPr>
        <w:jc w:val="both"/>
        <w:rPr>
          <w:rFonts w:ascii="Arial" w:eastAsia="Times New Roman" w:hAnsi="Arial" w:cs="Arial"/>
          <w:b/>
          <w:bCs/>
          <w:sz w:val="24"/>
          <w:szCs w:val="24"/>
          <w:lang w:eastAsia="en-US"/>
        </w:rPr>
      </w:pPr>
    </w:p>
    <w:p w14:paraId="50718B0F"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22.</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Sutarties nutraukimas</w:t>
      </w:r>
    </w:p>
    <w:p w14:paraId="2EF0B13E" w14:textId="77777777" w:rsidR="00FD1CDC" w:rsidRPr="006576D9" w:rsidRDefault="00FD1CDC" w:rsidP="006576D9">
      <w:pPr>
        <w:jc w:val="both"/>
        <w:rPr>
          <w:rFonts w:ascii="Arial" w:eastAsia="Arial" w:hAnsi="Arial" w:cs="Arial"/>
          <w:b/>
          <w:caps/>
          <w:sz w:val="24"/>
          <w:szCs w:val="24"/>
          <w:lang w:eastAsia="en-US"/>
        </w:rPr>
      </w:pPr>
    </w:p>
    <w:p w14:paraId="62CC557D" w14:textId="77777777" w:rsidR="00FD1CDC" w:rsidRPr="006576D9" w:rsidRDefault="00FD1CDC" w:rsidP="006576D9">
      <w:pPr>
        <w:jc w:val="both"/>
        <w:rPr>
          <w:rFonts w:ascii="Arial" w:eastAsia="Cambria" w:hAnsi="Arial" w:cs="Arial"/>
          <w:b/>
          <w:bCs/>
          <w:sz w:val="24"/>
          <w:szCs w:val="24"/>
          <w:lang w:eastAsia="en-US"/>
        </w:rPr>
      </w:pPr>
      <w:r w:rsidRPr="006576D9">
        <w:rPr>
          <w:rFonts w:ascii="Arial" w:eastAsia="Cambria" w:hAnsi="Arial" w:cs="Arial"/>
          <w:sz w:val="24"/>
          <w:szCs w:val="24"/>
          <w:lang w:eastAsia="en-US"/>
        </w:rPr>
        <w:t>Sutartis gali būti nutraukiama VPĮ 90 straipsnyje ir Sutartyje numatytais atvejais, įskaitant galimybę nutraukti Sutartį Šalių susitarimu.</w:t>
      </w:r>
    </w:p>
    <w:p w14:paraId="53F87E91" w14:textId="77777777" w:rsidR="00FD1CDC" w:rsidRPr="006576D9" w:rsidRDefault="00FD1CDC" w:rsidP="006576D9">
      <w:pPr>
        <w:jc w:val="both"/>
        <w:rPr>
          <w:rFonts w:ascii="Arial" w:eastAsia="Cambria" w:hAnsi="Arial" w:cs="Arial"/>
          <w:b/>
          <w:bCs/>
          <w:sz w:val="24"/>
          <w:szCs w:val="24"/>
          <w:lang w:eastAsia="en-US"/>
        </w:rPr>
      </w:pPr>
    </w:p>
    <w:p w14:paraId="7F1C5890"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22.1.</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Pretenzijos dėl Sutarties pažeidimų</w:t>
      </w:r>
    </w:p>
    <w:p w14:paraId="7D7E8EFC" w14:textId="77777777" w:rsidR="00FD1CDC" w:rsidRPr="006576D9" w:rsidRDefault="00FD1CDC" w:rsidP="006576D9">
      <w:pPr>
        <w:jc w:val="both"/>
        <w:rPr>
          <w:rFonts w:ascii="Arial" w:eastAsia="Arial" w:hAnsi="Arial" w:cs="Arial"/>
          <w:b/>
          <w:sz w:val="24"/>
          <w:szCs w:val="24"/>
          <w:lang w:eastAsia="en-US"/>
        </w:rPr>
      </w:pPr>
    </w:p>
    <w:p w14:paraId="7B40515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D7DFAF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576D9">
        <w:rPr>
          <w:rFonts w:ascii="Arial" w:eastAsia="Times New Roman" w:hAnsi="Arial" w:cs="Arial"/>
          <w:bCs/>
          <w:sz w:val="24"/>
          <w:szCs w:val="24"/>
          <w:lang w:eastAsia="en-US"/>
        </w:rPr>
        <w:t xml:space="preserve"> </w:t>
      </w:r>
      <w:r w:rsidRPr="006576D9">
        <w:rPr>
          <w:rFonts w:ascii="Arial" w:eastAsia="Times New Roman" w:hAnsi="Arial" w:cs="Arial"/>
          <w:sz w:val="24"/>
          <w:szCs w:val="24"/>
          <w:lang w:eastAsia="en-US"/>
        </w:rPr>
        <w:t>Tiekėjo teisė siūlyti kitą terminą nelaikoma Pirkėjo pareiga tą terminą priimti. Pretenziją gavusios Šalies pasiūlytasis terminas pakeičia terminą, nurodytą pretenzijoje, tik jeigu kita Šalis jį patvirtina.</w:t>
      </w:r>
    </w:p>
    <w:p w14:paraId="151250D1" w14:textId="77777777" w:rsidR="00FD1CDC" w:rsidRPr="006576D9" w:rsidRDefault="00FD1CDC" w:rsidP="006576D9">
      <w:pPr>
        <w:jc w:val="both"/>
        <w:rPr>
          <w:rFonts w:ascii="Arial" w:eastAsia="Times New Roman" w:hAnsi="Arial" w:cs="Arial"/>
          <w:b/>
          <w:bCs/>
          <w:sz w:val="24"/>
          <w:szCs w:val="24"/>
          <w:lang w:eastAsia="en-US"/>
        </w:rPr>
      </w:pPr>
    </w:p>
    <w:p w14:paraId="7AB32F79"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22.2.</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Sutarties nutraukimas Pirkėjo iniciatyva</w:t>
      </w:r>
    </w:p>
    <w:p w14:paraId="47313516" w14:textId="77777777" w:rsidR="00FD1CDC" w:rsidRPr="006576D9" w:rsidRDefault="00FD1CDC" w:rsidP="006576D9">
      <w:pPr>
        <w:jc w:val="both"/>
        <w:rPr>
          <w:rFonts w:ascii="Arial" w:eastAsia="Arial" w:hAnsi="Arial" w:cs="Arial"/>
          <w:b/>
          <w:sz w:val="24"/>
          <w:szCs w:val="24"/>
          <w:lang w:eastAsia="en-US"/>
        </w:rPr>
      </w:pPr>
    </w:p>
    <w:p w14:paraId="45CE57D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80CE4E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 Pirkėjas turi teisę vienašališkai nutraukti Sutartį ar jos dalį raštu įspėjęs Tiekėją prieš ne trumpesnį nei 10 (dešimties) dienų terminą, jeigu:</w:t>
      </w:r>
    </w:p>
    <w:p w14:paraId="41B6D0F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22.2.2.1. Tiekėjui yra iškelta bankroto byla, pradėtas bankroto procesas ne teismo tvarka, jis tampa nemokus arba yra nemokumo tikimybė, sustabdo ūkinę veiklą ar susidaro</w:t>
      </w:r>
      <w:r w:rsidRPr="006576D9">
        <w:rPr>
          <w:rFonts w:ascii="Arial" w:eastAsia="Times New Roman" w:hAnsi="Arial" w:cs="Arial"/>
          <w:bCs/>
          <w:sz w:val="24"/>
          <w:szCs w:val="24"/>
          <w:lang w:eastAsia="en-US"/>
        </w:rPr>
        <w:t xml:space="preserve"> </w:t>
      </w:r>
      <w:r w:rsidRPr="006576D9">
        <w:rPr>
          <w:rFonts w:ascii="Arial" w:eastAsia="Times New Roman" w:hAnsi="Arial" w:cs="Arial"/>
          <w:sz w:val="24"/>
          <w:szCs w:val="24"/>
          <w:lang w:eastAsia="en-US"/>
        </w:rPr>
        <w:t>įstatymuose ir kituose teisės aktuose nustatyta tvarka analogiška situacija</w:t>
      </w:r>
      <w:r w:rsidRPr="006576D9">
        <w:rPr>
          <w:rFonts w:ascii="Arial" w:eastAsia="Times New Roman" w:hAnsi="Arial" w:cs="Arial"/>
          <w:sz w:val="24"/>
          <w:szCs w:val="24"/>
          <w:shd w:val="clear" w:color="auto" w:fill="FFFFFF"/>
          <w:lang w:eastAsia="en-US"/>
        </w:rPr>
        <w:t>;</w:t>
      </w:r>
    </w:p>
    <w:p w14:paraId="1D7BFD3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22.2.2.2. Tiekėjo padėtis pasikeičia ir jis atitinka pirkimo dokumentuose nustatytą pašalinimo pagrindą;</w:t>
      </w:r>
    </w:p>
    <w:p w14:paraId="38ADB3C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lastRenderedPageBreak/>
        <w:t>22.2.2.3. pasikeičia teisės aktai, susiję su Sutarties objektu, Sutarties vykdymu, ar su Pirkėjo vykdoma veikla, kuriai buvo sudaryta Sutartis, ir dėl tokių pakeitimų Pirkėjas nusprendžia nutraukti Sutartį;</w:t>
      </w:r>
    </w:p>
    <w:p w14:paraId="7AD74EE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22.2.2.4. Pirkėjas nusprendžia nebevykdyti veiklos, kurios vykdymui Sutartimi įsigyjamos Paslaugos ir Sutarties poreikis išnyksta;</w:t>
      </w:r>
    </w:p>
    <w:p w14:paraId="30FB042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22.2.2.5. Pirkėjo valdymo organas priima sprendimą, dėl kurio Sutarties poreikis išnyksta;</w:t>
      </w:r>
    </w:p>
    <w:p w14:paraId="28DB3F5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22.2.2.6. pasikeičia (pablogėja) Pirkėjo finansinė padėtis ar Pirkėjas negauna arba netenka finansavimo ir dėl šios priežasties nusprendžia nutraukti Sutartį;</w:t>
      </w:r>
    </w:p>
    <w:p w14:paraId="7E1980A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22.2.2.7. keičiasi Pirkėjo organizacinė struktūra – juridinis statusas, pobūdis ar valdymo struktūra ir tai gali turėti įtakos tinkamam Sutarties įvykdymui arba Sutarties poreikiui;</w:t>
      </w:r>
    </w:p>
    <w:p w14:paraId="336AAD7D"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22.2.2.8. nebelieka perkamų </w:t>
      </w:r>
      <w:r w:rsidRPr="006576D9">
        <w:rPr>
          <w:rFonts w:ascii="Arial" w:eastAsia="Arial" w:hAnsi="Arial" w:cs="Arial"/>
          <w:sz w:val="24"/>
          <w:szCs w:val="24"/>
          <w:lang w:eastAsia="en-US"/>
        </w:rPr>
        <w:t>Paslaugų</w:t>
      </w:r>
      <w:r w:rsidRPr="006576D9">
        <w:rPr>
          <w:rFonts w:ascii="Arial" w:eastAsia="Times New Roman" w:hAnsi="Arial" w:cs="Arial"/>
          <w:sz w:val="24"/>
          <w:szCs w:val="24"/>
          <w:lang w:eastAsia="en-US"/>
        </w:rPr>
        <w:t xml:space="preserve"> poreikio;</w:t>
      </w:r>
    </w:p>
    <w:p w14:paraId="1E8E6E40"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22.2.2.9. Pirkėjas iš pirkimų priežiūrą atliekančių institucijų gauna nurodymą ar rekomendaciją nutraukti Sutartį;</w:t>
      </w:r>
    </w:p>
    <w:p w14:paraId="59285EE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7CCE5D1F" w14:textId="77777777" w:rsidR="00FD1CDC" w:rsidRPr="006576D9" w:rsidRDefault="00FD1CDC" w:rsidP="006576D9">
      <w:pPr>
        <w:jc w:val="both"/>
        <w:rPr>
          <w:rFonts w:ascii="Arial" w:eastAsia="Arial" w:hAnsi="Arial" w:cs="Arial"/>
          <w:sz w:val="24"/>
          <w:szCs w:val="24"/>
          <w:lang w:eastAsia="en-US"/>
        </w:rPr>
      </w:pPr>
      <w:r w:rsidRPr="006576D9">
        <w:rPr>
          <w:rFonts w:ascii="Arial" w:eastAsia="Times New Roman" w:hAnsi="Arial" w:cs="Arial"/>
          <w:sz w:val="24"/>
          <w:szCs w:val="24"/>
          <w:lang w:eastAsia="en-US"/>
        </w:rPr>
        <w:t>22.2.2.11.</w:t>
      </w:r>
      <w:r w:rsidRPr="006576D9">
        <w:rPr>
          <w:rFonts w:ascii="Arial" w:eastAsia="Arial" w:hAnsi="Arial" w:cs="Arial"/>
          <w:sz w:val="24"/>
          <w:szCs w:val="24"/>
          <w:lang w:eastAsia="en-US"/>
        </w:rPr>
        <w:t xml:space="preserve"> Tiekėjas atsisako pašalinti arba nepašalina Paslaugų trūkumų per Pirkėjo nustatytus protingus terminus;</w:t>
      </w:r>
    </w:p>
    <w:p w14:paraId="13D762D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22.2.2.12. Tiekėjas pažeidžia Sutartį arba įstatymus bei kitus teisės aktus ir per Pirkėjo rašytinėje pretenzijoje nurodytą terminą neištaiso pažeidimo;</w:t>
      </w:r>
    </w:p>
    <w:p w14:paraId="48F810F3" w14:textId="77777777" w:rsidR="00FD1CDC" w:rsidRPr="006576D9" w:rsidRDefault="00FD1CDC" w:rsidP="006576D9">
      <w:pPr>
        <w:jc w:val="both"/>
        <w:rPr>
          <w:rFonts w:ascii="Arial" w:eastAsia="Times New Roman" w:hAnsi="Arial" w:cs="Arial"/>
          <w:iCs/>
          <w:sz w:val="24"/>
          <w:szCs w:val="24"/>
          <w:lang w:eastAsia="en-US"/>
        </w:rPr>
      </w:pPr>
      <w:r w:rsidRPr="006576D9">
        <w:rPr>
          <w:rFonts w:ascii="Arial" w:eastAsia="Times New Roman" w:hAnsi="Arial" w:cs="Arial"/>
          <w:sz w:val="24"/>
          <w:szCs w:val="24"/>
          <w:lang w:eastAsia="en-US"/>
        </w:rPr>
        <w:t xml:space="preserve">22.2.2.13. </w:t>
      </w:r>
      <w:r w:rsidRPr="006576D9">
        <w:rPr>
          <w:rFonts w:ascii="Arial" w:eastAsia="Times New Roman" w:hAnsi="Arial" w:cs="Arial"/>
          <w:iCs/>
          <w:sz w:val="24"/>
          <w:szCs w:val="24"/>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FAF0641" w14:textId="77777777" w:rsidR="00FD1CDC" w:rsidRPr="006576D9" w:rsidRDefault="00FD1CDC" w:rsidP="006576D9">
      <w:pPr>
        <w:jc w:val="both"/>
        <w:rPr>
          <w:rFonts w:ascii="Arial" w:eastAsia="Times New Roman" w:hAnsi="Arial" w:cs="Arial"/>
          <w:iCs/>
          <w:sz w:val="24"/>
          <w:szCs w:val="24"/>
          <w:lang w:eastAsia="en-US"/>
        </w:rPr>
      </w:pPr>
      <w:r w:rsidRPr="006576D9">
        <w:rPr>
          <w:rFonts w:ascii="Arial" w:eastAsia="Times New Roman" w:hAnsi="Arial" w:cs="Arial"/>
          <w:iCs/>
          <w:sz w:val="24"/>
          <w:szCs w:val="24"/>
          <w:lang w:eastAsia="en-US"/>
        </w:rPr>
        <w:t>22.2.2.14. paaiškėja VPĮ 37 straipsnio 8 dalyje ir (ar) 47 straipsnio 8 dalyje nurodytos aplinkybės.</w:t>
      </w:r>
    </w:p>
    <w:p w14:paraId="288FCC7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FA4F8B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22.2.4. Pirkėjas nedelsiant, bet ne vėliau kaip per 5 (penkias) dienas, vienašališkai nutraukia Sutartį arba sustabdo jos vykdymą privalomų tarptautinių sankcijų, kaip tai apibrėžta Sankcijų </w:t>
      </w:r>
      <w:r w:rsidRPr="006576D9">
        <w:rPr>
          <w:rFonts w:ascii="Arial" w:eastAsia="Times New Roman" w:hAnsi="Arial" w:cs="Arial"/>
          <w:sz w:val="24"/>
          <w:szCs w:val="24"/>
          <w:lang w:eastAsia="en-US"/>
        </w:rPr>
        <w:lastRenderedPageBreak/>
        <w:t>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6E6FA8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62693D1"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22.2.6. Pirkėjas turi teisę vienašališkai nutraukti Sutartį ir kitais Specialiosiose sąlygose (jei taikoma) ir įstatymuose bei kituose teisės aktuose įtvirtintais atvejais.</w:t>
      </w:r>
    </w:p>
    <w:p w14:paraId="5101934A"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22.2.7. Sutartis laikoma nutraukta kitą dieną po to, kai pasibaigia įspėjimo apie Sutarties nutraukimą terminas.</w:t>
      </w:r>
    </w:p>
    <w:p w14:paraId="447C59F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19461FF" w14:textId="77777777" w:rsidR="00FD1CDC" w:rsidRPr="006576D9" w:rsidRDefault="00FD1CDC" w:rsidP="006576D9">
      <w:pPr>
        <w:jc w:val="both"/>
        <w:rPr>
          <w:rFonts w:ascii="Arial" w:eastAsia="Times New Roman" w:hAnsi="Arial" w:cs="Arial"/>
          <w:b/>
          <w:bCs/>
          <w:sz w:val="24"/>
          <w:szCs w:val="24"/>
          <w:lang w:eastAsia="en-US"/>
        </w:rPr>
      </w:pPr>
    </w:p>
    <w:p w14:paraId="64806AD9" w14:textId="77777777" w:rsidR="00FD1CDC" w:rsidRPr="006576D9" w:rsidRDefault="00FD1CDC" w:rsidP="006576D9">
      <w:pPr>
        <w:jc w:val="both"/>
        <w:rPr>
          <w:rFonts w:ascii="Arial" w:eastAsia="Arial" w:hAnsi="Arial" w:cs="Arial"/>
          <w:b/>
          <w:bCs/>
          <w:sz w:val="24"/>
          <w:szCs w:val="24"/>
          <w:lang w:eastAsia="en-US"/>
        </w:rPr>
      </w:pPr>
      <w:r w:rsidRPr="006576D9">
        <w:rPr>
          <w:rFonts w:ascii="Arial" w:eastAsia="Arial" w:hAnsi="Arial" w:cs="Arial"/>
          <w:b/>
          <w:bCs/>
          <w:sz w:val="24"/>
          <w:szCs w:val="24"/>
          <w:lang w:eastAsia="en-US"/>
        </w:rPr>
        <w:t>22.3.</w:t>
      </w:r>
      <w:r w:rsidRPr="006576D9">
        <w:rPr>
          <w:rFonts w:ascii="Arial" w:eastAsia="Arial" w:hAnsi="Arial" w:cs="Arial"/>
          <w:b/>
          <w:bCs/>
          <w:sz w:val="24"/>
          <w:szCs w:val="24"/>
          <w:lang w:eastAsia="en-US"/>
        </w:rPr>
        <w:tab/>
        <w:t>Sutarties nutraukimas Tiekėjo iniciatyva</w:t>
      </w:r>
    </w:p>
    <w:p w14:paraId="2D8FE05F" w14:textId="77777777" w:rsidR="00FD1CDC" w:rsidRPr="006576D9" w:rsidRDefault="00FD1CDC" w:rsidP="006576D9">
      <w:pPr>
        <w:jc w:val="both"/>
        <w:rPr>
          <w:rFonts w:ascii="Arial" w:eastAsia="Arial" w:hAnsi="Arial" w:cs="Arial"/>
          <w:b/>
          <w:bCs/>
          <w:sz w:val="24"/>
          <w:szCs w:val="24"/>
          <w:lang w:eastAsia="en-US"/>
        </w:rPr>
      </w:pPr>
    </w:p>
    <w:p w14:paraId="039F78AD"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7E5485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22.3.2. Tiekėjas turi teisę vienašališkai nutraukti Sutartį, įspėjęs Pirkėją raštu prieš ne trumpesnį nei 10 (dešimties) dienų terminą, jeigu:</w:t>
      </w:r>
    </w:p>
    <w:p w14:paraId="5215BE2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72C91A5"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lastRenderedPageBreak/>
        <w:t>22.3.2.2. Pirkėjas pažeidžia Sutartį arba įstatymus bei kitus teisės aktus ir per Tiekėjo rašytinėje pretenzijoje nurodytą terminą neištaiso pažeidimo, išskyrus Bendrųjų sąlygų 22.3.1 punkte nustatytą atvejį.</w:t>
      </w:r>
    </w:p>
    <w:p w14:paraId="73DC389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22.3.3. Jeigu Bendrųjų sąlygų 22.3.1 punkte nurodytos aplinkybės yra susijusios tik su atskira dalimi arba atskiru Susitarimu, Tiekėjas turi teisę nutraukti Sutartį tik tos dalies atžvilgiu arba nutraukti tik tokį Susitarimą.</w:t>
      </w:r>
    </w:p>
    <w:p w14:paraId="6274B86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22.3.4. Tiekėjas turi teisę vienašališkai nutraukti Sutartį ir kitais įstatymuose bei kituose teisės aktuose įtvirtintais atvejais.</w:t>
      </w:r>
    </w:p>
    <w:p w14:paraId="32D3FBE6"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rPr>
        <w:t xml:space="preserve">22.3.5. Jei Sutartis nutraukiama </w:t>
      </w:r>
      <w:r w:rsidRPr="006576D9">
        <w:rPr>
          <w:rFonts w:ascii="Arial" w:eastAsia="Times New Roman" w:hAnsi="Arial" w:cs="Arial"/>
          <w:sz w:val="24"/>
          <w:szCs w:val="24"/>
          <w:lang w:eastAsia="en-US"/>
        </w:rPr>
        <w:t xml:space="preserve">dėl Pirkėjo esminio Sutarties pažeidimo </w:t>
      </w:r>
      <w:r w:rsidRPr="006576D9">
        <w:rPr>
          <w:rFonts w:ascii="Arial" w:eastAsia="Times New Roman" w:hAnsi="Arial" w:cs="Arial"/>
          <w:sz w:val="24"/>
          <w:szCs w:val="24"/>
        </w:rPr>
        <w:t>ar Pirkėjui nepagrįstai nutraukus Sutarties vykdymą ne Sutartyje nustatyta tvarka, Pirkėjas įsipareigoja sumokėti Tiekėjui Specialiosiose sąlygose nurodyto dydžio baudą ir atlyginti nuostolius, susijusius su Sutarties nutraukimu.</w:t>
      </w:r>
      <w:r w:rsidRPr="006576D9">
        <w:rPr>
          <w:rFonts w:ascii="Arial" w:eastAsia="Times New Roman" w:hAnsi="Arial" w:cs="Arial"/>
          <w:sz w:val="24"/>
          <w:szCs w:val="24"/>
          <w:lang w:eastAsia="en-US"/>
        </w:rPr>
        <w:t xml:space="preserve"> </w:t>
      </w:r>
    </w:p>
    <w:p w14:paraId="09737947"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22.3.6. Sutartis laikoma nutraukta kitą dieną po to, kai pasibaigia įspėjimo apie Sutarties nutraukimą terminas.</w:t>
      </w:r>
    </w:p>
    <w:p w14:paraId="2E0060A7"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F88A18F" w14:textId="77777777" w:rsidR="00FD1CDC" w:rsidRPr="006576D9" w:rsidRDefault="00FD1CDC" w:rsidP="006576D9">
      <w:pPr>
        <w:jc w:val="both"/>
        <w:rPr>
          <w:rFonts w:ascii="Arial" w:eastAsia="Times New Roman" w:hAnsi="Arial" w:cs="Arial"/>
          <w:b/>
          <w:bCs/>
          <w:sz w:val="24"/>
          <w:szCs w:val="24"/>
          <w:lang w:eastAsia="en-US"/>
        </w:rPr>
      </w:pPr>
    </w:p>
    <w:p w14:paraId="17AAE250" w14:textId="77777777" w:rsidR="00FD1CDC" w:rsidRPr="006576D9" w:rsidRDefault="00FD1CDC" w:rsidP="006576D9">
      <w:pPr>
        <w:jc w:val="both"/>
        <w:rPr>
          <w:rFonts w:ascii="Arial" w:eastAsia="Arial" w:hAnsi="Arial" w:cs="Arial"/>
          <w:b/>
          <w:sz w:val="24"/>
          <w:szCs w:val="24"/>
          <w:lang w:eastAsia="en-US"/>
        </w:rPr>
      </w:pPr>
      <w:r w:rsidRPr="006576D9">
        <w:rPr>
          <w:rFonts w:ascii="Arial" w:eastAsia="Arial" w:hAnsi="Arial" w:cs="Arial"/>
          <w:b/>
          <w:bCs/>
          <w:sz w:val="24"/>
          <w:szCs w:val="24"/>
          <w:lang w:eastAsia="en-US"/>
        </w:rPr>
        <w:t>22.4.</w:t>
      </w:r>
      <w:r w:rsidRPr="006576D9">
        <w:rPr>
          <w:rFonts w:ascii="Arial" w:eastAsia="Arial" w:hAnsi="Arial" w:cs="Arial"/>
          <w:b/>
          <w:bCs/>
          <w:sz w:val="24"/>
          <w:szCs w:val="24"/>
          <w:lang w:eastAsia="en-US"/>
        </w:rPr>
        <w:tab/>
      </w:r>
      <w:r w:rsidRPr="006576D9">
        <w:rPr>
          <w:rFonts w:ascii="Arial" w:eastAsia="Arial" w:hAnsi="Arial" w:cs="Arial"/>
          <w:b/>
          <w:sz w:val="24"/>
          <w:szCs w:val="24"/>
          <w:lang w:eastAsia="en-US"/>
        </w:rPr>
        <w:t>Šalių teisės ir pareigos Sutarties nutraukimo atveju</w:t>
      </w:r>
    </w:p>
    <w:p w14:paraId="11B8D81A" w14:textId="77777777" w:rsidR="00FD1CDC" w:rsidRPr="006576D9" w:rsidRDefault="00FD1CDC" w:rsidP="006576D9">
      <w:pPr>
        <w:jc w:val="both"/>
        <w:rPr>
          <w:rFonts w:ascii="Arial" w:eastAsia="Arial" w:hAnsi="Arial" w:cs="Arial"/>
          <w:b/>
          <w:sz w:val="24"/>
          <w:szCs w:val="24"/>
          <w:lang w:eastAsia="en-US"/>
        </w:rPr>
      </w:pPr>
    </w:p>
    <w:p w14:paraId="7B472A65"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22.4.1. Sutarties nutraukimas neturi įtakos ginčų nagrinėjimo tvarką nustatančių Sutarties sąlygų ir kitų Sutarties sąlygų, kurios pagal savo esmę lieka galioti ir po Sutarties nutraukimo, galiojimui.</w:t>
      </w:r>
    </w:p>
    <w:p w14:paraId="7432536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22.4.2. Nutraukus Sutartį, Šalys privalo:</w:t>
      </w:r>
    </w:p>
    <w:p w14:paraId="49B7B525"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22.4.2.1. įsitikinti, jog iki Sutarties nutraukimo dienos suteiktos </w:t>
      </w:r>
      <w:r w:rsidRPr="006576D9">
        <w:rPr>
          <w:rFonts w:ascii="Arial" w:eastAsia="Arial" w:hAnsi="Arial" w:cs="Arial"/>
          <w:sz w:val="24"/>
          <w:szCs w:val="24"/>
          <w:lang w:eastAsia="en-US"/>
        </w:rPr>
        <w:t>Paslaugos</w:t>
      </w:r>
      <w:r w:rsidRPr="006576D9">
        <w:rPr>
          <w:rFonts w:ascii="Arial" w:eastAsia="Times New Roman" w:hAnsi="Arial" w:cs="Arial"/>
          <w:sz w:val="24"/>
          <w:szCs w:val="24"/>
          <w:lang w:eastAsia="en-US"/>
        </w:rPr>
        <w:t xml:space="preserve"> ir kiti atlikti veiksmai atitinka Sutarties reikalavimus ir Šalys dėl to viena kitai nebereikš pretenzijų;</w:t>
      </w:r>
    </w:p>
    <w:p w14:paraId="27AD34F8"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22.4.2.2. atsiskaityti už iki Sutarties nutraukimo suteiktas </w:t>
      </w:r>
      <w:r w:rsidRPr="006576D9">
        <w:rPr>
          <w:rFonts w:ascii="Arial" w:eastAsia="Arial" w:hAnsi="Arial" w:cs="Arial"/>
          <w:sz w:val="24"/>
          <w:szCs w:val="24"/>
          <w:lang w:eastAsia="en-US"/>
        </w:rPr>
        <w:t>Paslaugas</w:t>
      </w:r>
      <w:r w:rsidRPr="006576D9">
        <w:rPr>
          <w:rFonts w:ascii="Arial" w:eastAsia="Times New Roman" w:hAnsi="Arial" w:cs="Arial"/>
          <w:sz w:val="24"/>
          <w:szCs w:val="24"/>
          <w:lang w:eastAsia="en-US"/>
        </w:rPr>
        <w:t>, atitinkančias Sutarties reikalavimus;</w:t>
      </w:r>
    </w:p>
    <w:p w14:paraId="3AD5D07B"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37ABD5FA" w14:textId="77777777" w:rsidR="00FD1CDC" w:rsidRPr="006576D9" w:rsidRDefault="00FD1CDC" w:rsidP="006576D9">
      <w:pPr>
        <w:jc w:val="both"/>
        <w:rPr>
          <w:rFonts w:ascii="Arial" w:eastAsia="Times New Roman" w:hAnsi="Arial" w:cs="Arial"/>
          <w:b/>
          <w:bCs/>
          <w:sz w:val="24"/>
          <w:szCs w:val="24"/>
          <w:lang w:eastAsia="en-US"/>
        </w:rPr>
      </w:pPr>
    </w:p>
    <w:p w14:paraId="563CA2BF" w14:textId="77777777" w:rsidR="00FD1CDC" w:rsidRPr="006576D9" w:rsidRDefault="00FD1CDC" w:rsidP="006576D9">
      <w:pPr>
        <w:jc w:val="both"/>
        <w:rPr>
          <w:rFonts w:ascii="Arial" w:eastAsia="Arial" w:hAnsi="Arial" w:cs="Arial"/>
          <w:b/>
          <w:bCs/>
          <w:caps/>
          <w:sz w:val="24"/>
          <w:szCs w:val="24"/>
          <w:lang w:eastAsia="en-US"/>
        </w:rPr>
      </w:pPr>
      <w:r w:rsidRPr="006576D9">
        <w:rPr>
          <w:rFonts w:ascii="Arial" w:eastAsia="Arial" w:hAnsi="Arial" w:cs="Arial"/>
          <w:b/>
          <w:bCs/>
          <w:caps/>
          <w:sz w:val="24"/>
          <w:szCs w:val="24"/>
          <w:lang w:eastAsia="en-US"/>
        </w:rPr>
        <w:lastRenderedPageBreak/>
        <w:t>23.</w:t>
      </w:r>
      <w:r w:rsidRPr="006576D9">
        <w:rPr>
          <w:rFonts w:ascii="Arial" w:eastAsia="Times New Roman" w:hAnsi="Arial" w:cs="Arial"/>
          <w:sz w:val="24"/>
          <w:szCs w:val="24"/>
          <w:lang w:eastAsia="en-US"/>
        </w:rPr>
        <w:tab/>
      </w:r>
      <w:r w:rsidRPr="006576D9">
        <w:rPr>
          <w:rFonts w:ascii="Arial" w:eastAsia="Arial" w:hAnsi="Arial" w:cs="Arial"/>
          <w:b/>
          <w:bCs/>
          <w:caps/>
          <w:sz w:val="24"/>
          <w:szCs w:val="24"/>
          <w:lang w:eastAsia="en-US"/>
        </w:rPr>
        <w:t>PREKIŲ MODELIO AR GAMINTOJO KEITIMAS</w:t>
      </w:r>
    </w:p>
    <w:p w14:paraId="6F3C6BCD" w14:textId="77777777" w:rsidR="00FD1CDC" w:rsidRPr="006576D9" w:rsidRDefault="00FD1CDC" w:rsidP="006576D9">
      <w:pPr>
        <w:jc w:val="both"/>
        <w:rPr>
          <w:rFonts w:ascii="Arial" w:eastAsia="Arial" w:hAnsi="Arial" w:cs="Arial"/>
          <w:b/>
          <w:caps/>
          <w:sz w:val="24"/>
          <w:szCs w:val="24"/>
          <w:lang w:eastAsia="en-US"/>
        </w:rPr>
      </w:pPr>
    </w:p>
    <w:p w14:paraId="7C007F52"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Arial" w:hAnsi="Arial" w:cs="Arial"/>
          <w:caps/>
          <w:sz w:val="24"/>
          <w:szCs w:val="24"/>
          <w:lang w:eastAsia="en-US"/>
        </w:rPr>
        <w:t xml:space="preserve">23.1. </w:t>
      </w:r>
      <w:r w:rsidRPr="006576D9">
        <w:rPr>
          <w:rFonts w:ascii="Arial" w:eastAsia="Times New Roman" w:hAnsi="Arial" w:cs="Arial"/>
          <w:sz w:val="24"/>
          <w:szCs w:val="24"/>
          <w:lang w:eastAsia="en-US"/>
        </w:rPr>
        <w:t>Tais atvejais, kai kartu su Paslaugomis yra perkamos prekės, Tiekėjas turi teisę keisti prekių modelį ir (ar) gamintoją, jei yra visos toliau nurodytos sąlygos:</w:t>
      </w:r>
    </w:p>
    <w:p w14:paraId="3A2163B3"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576D9">
        <w:rPr>
          <w:rFonts w:ascii="Arial" w:eastAsia="Times New Roman" w:hAnsi="Arial" w:cs="Arial"/>
          <w:sz w:val="24"/>
          <w:szCs w:val="24"/>
          <w:vertAlign w:val="superscript"/>
          <w:lang w:eastAsia="en-US"/>
        </w:rPr>
        <w:t xml:space="preserve">1 </w:t>
      </w:r>
      <w:r w:rsidRPr="006576D9">
        <w:rPr>
          <w:rFonts w:ascii="Arial" w:eastAsia="Times New Roman" w:hAnsi="Arial" w:cs="Arial"/>
          <w:sz w:val="24"/>
          <w:szCs w:val="24"/>
          <w:lang w:eastAsia="en-US"/>
        </w:rPr>
        <w:t>dalies nuostatų;</w:t>
      </w:r>
    </w:p>
    <w:p w14:paraId="2DFAAE0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4F43BBC"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576D9">
        <w:rPr>
          <w:rFonts w:ascii="Arial" w:eastAsia="Times New Roman" w:hAnsi="Arial" w:cs="Arial"/>
          <w:sz w:val="24"/>
          <w:szCs w:val="24"/>
          <w:shd w:val="clear" w:color="auto" w:fill="FFFFFF"/>
          <w:lang w:eastAsia="en-US"/>
        </w:rPr>
        <w:t>ir lygiavertiškumo ar geresnės kokybės nei Sutartyje nurodytos prekės</w:t>
      </w:r>
      <w:r w:rsidRPr="006576D9">
        <w:rPr>
          <w:rFonts w:ascii="Arial" w:eastAsia="Times New Roman" w:hAnsi="Arial" w:cs="Arial"/>
          <w:sz w:val="24"/>
          <w:szCs w:val="24"/>
          <w:lang w:eastAsia="en-US"/>
        </w:rPr>
        <w:t>;</w:t>
      </w:r>
    </w:p>
    <w:p w14:paraId="28A45D4F"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23.1.4. Šalys sudarė rašytinį Susitarimą prie Sutarties dėl prekių keitimo.</w:t>
      </w:r>
    </w:p>
    <w:p w14:paraId="449C7A83" w14:textId="77777777" w:rsidR="00FD1CDC" w:rsidRPr="006576D9" w:rsidRDefault="00FD1CDC" w:rsidP="006576D9">
      <w:pPr>
        <w:jc w:val="both"/>
        <w:rPr>
          <w:rFonts w:ascii="Arial" w:eastAsia="Times New Roman" w:hAnsi="Arial" w:cs="Arial"/>
          <w:sz w:val="24"/>
          <w:szCs w:val="24"/>
          <w:lang w:eastAsia="en-US"/>
        </w:rPr>
      </w:pPr>
      <w:r w:rsidRPr="006576D9">
        <w:rPr>
          <w:rFonts w:ascii="Arial" w:eastAsia="Times New Roman" w:hAnsi="Arial" w:cs="Arial"/>
          <w:sz w:val="24"/>
          <w:szCs w:val="24"/>
          <w:lang w:eastAsia="en-US"/>
        </w:rPr>
        <w:t>23.2. Šiame Bendrųjų sąlygų skyriuje nurodytu atveju prekės turi būti pristatytos už ne didesnę nei pasiūlyme nurodytą kainą.</w:t>
      </w:r>
    </w:p>
    <w:p w14:paraId="4214D320" w14:textId="77777777" w:rsidR="00FD1CDC" w:rsidRPr="006576D9" w:rsidRDefault="00FD1CDC" w:rsidP="006576D9">
      <w:pPr>
        <w:jc w:val="both"/>
        <w:rPr>
          <w:rFonts w:ascii="Arial" w:eastAsia="Times New Roman" w:hAnsi="Arial" w:cs="Arial"/>
          <w:sz w:val="24"/>
          <w:szCs w:val="24"/>
          <w:lang w:eastAsia="en-US"/>
        </w:rPr>
      </w:pPr>
    </w:p>
    <w:p w14:paraId="33F43CCE"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24.</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Bendravimo tvarka ir kalba</w:t>
      </w:r>
    </w:p>
    <w:p w14:paraId="3BCD7DEF" w14:textId="77777777" w:rsidR="00FD1CDC" w:rsidRPr="006576D9" w:rsidRDefault="00FD1CDC" w:rsidP="006576D9">
      <w:pPr>
        <w:jc w:val="both"/>
        <w:rPr>
          <w:rFonts w:ascii="Arial" w:eastAsia="Arial" w:hAnsi="Arial" w:cs="Arial"/>
          <w:b/>
          <w:caps/>
          <w:sz w:val="24"/>
          <w:szCs w:val="24"/>
          <w:lang w:eastAsia="en-US"/>
        </w:rPr>
      </w:pPr>
    </w:p>
    <w:p w14:paraId="5564FE28" w14:textId="77777777" w:rsidR="00FD1CDC" w:rsidRPr="006576D9" w:rsidRDefault="00FD1CDC" w:rsidP="006576D9">
      <w:pPr>
        <w:jc w:val="both"/>
        <w:rPr>
          <w:rFonts w:ascii="Arial" w:eastAsia="Arial" w:hAnsi="Arial" w:cs="Arial"/>
          <w:sz w:val="24"/>
          <w:szCs w:val="24"/>
          <w:shd w:val="clear" w:color="auto" w:fill="FFFFFF"/>
          <w:lang w:eastAsia="en-US"/>
        </w:rPr>
      </w:pPr>
      <w:r w:rsidRPr="006576D9">
        <w:rPr>
          <w:rFonts w:ascii="Arial" w:eastAsia="Arial" w:hAnsi="Arial" w:cs="Arial"/>
          <w:sz w:val="24"/>
          <w:szCs w:val="24"/>
          <w:lang w:eastAsia="en-US"/>
        </w:rPr>
        <w:t>24.1.</w:t>
      </w:r>
      <w:r w:rsidRPr="006576D9">
        <w:rPr>
          <w:rFonts w:ascii="Arial" w:eastAsia="Arial" w:hAnsi="Arial" w:cs="Arial"/>
          <w:sz w:val="24"/>
          <w:szCs w:val="24"/>
          <w:lang w:eastAsia="en-US"/>
        </w:rPr>
        <w:tab/>
      </w:r>
      <w:r w:rsidRPr="006576D9">
        <w:rPr>
          <w:rFonts w:ascii="Arial" w:eastAsia="Arial" w:hAnsi="Arial" w:cs="Arial"/>
          <w:bCs/>
          <w:sz w:val="24"/>
          <w:szCs w:val="24"/>
          <w:lang w:eastAsia="en-US"/>
        </w:rPr>
        <w:t xml:space="preserve">Sutartis sudaroma lietuvių kalba. Jeigu Sutartis ar kuris nors ją sudarantis dokumentas sudaromas kita kalba arba išverčiamas į kitą kalbą, visais atvejais </w:t>
      </w:r>
      <w:r w:rsidRPr="006576D9">
        <w:rPr>
          <w:rFonts w:ascii="Arial" w:eastAsia="Arial" w:hAnsi="Arial" w:cs="Arial"/>
          <w:sz w:val="24"/>
          <w:szCs w:val="24"/>
          <w:shd w:val="clear" w:color="auto" w:fill="FFFFFF"/>
          <w:lang w:eastAsia="en-US"/>
        </w:rPr>
        <w:t>autentišku laikomas tik lietuvių kalba parengtas Sutarties tekstas (jei yra neatitikimų, pirmenybė teikiama lietuvių kalba parengtam tekstui).</w:t>
      </w:r>
    </w:p>
    <w:p w14:paraId="1E77378C"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E9AC8B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lastRenderedPageBreak/>
        <w:t>24.3. Jeigu pranešimas yra įteikiamas asmeniškai arba siunčiamas paštu ar per kurjerį, jis turi būti įteikiamas pasirašytinai ir laikomas gautu gavimo patvirtinime nurodytą dieną.</w:t>
      </w:r>
    </w:p>
    <w:p w14:paraId="731383B9"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24.4. Jeigu pranešimas siunčiamas el. paštu, laikoma, kad Šalis jį gavo kitą darbo dieną.</w:t>
      </w:r>
    </w:p>
    <w:p w14:paraId="4EB14F96"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24.5. Jeigu pranešimas siunčiamas keliais skirtingais būdais, laikoma, kad gavėjas jį gavo tada, kai jis gavo pirmesnįjį pranešimą.</w:t>
      </w:r>
    </w:p>
    <w:p w14:paraId="0346FF3E" w14:textId="77777777" w:rsidR="00FD1CDC" w:rsidRPr="006576D9" w:rsidRDefault="00FD1CDC" w:rsidP="006576D9">
      <w:pPr>
        <w:jc w:val="both"/>
        <w:rPr>
          <w:rFonts w:ascii="Arial" w:eastAsia="Arial" w:hAnsi="Arial" w:cs="Arial"/>
          <w:b/>
          <w:bCs/>
          <w:sz w:val="24"/>
          <w:szCs w:val="24"/>
          <w:lang w:eastAsia="en-US"/>
        </w:rPr>
      </w:pPr>
    </w:p>
    <w:p w14:paraId="55BAA784" w14:textId="77777777" w:rsidR="00FD1CDC" w:rsidRPr="006576D9" w:rsidRDefault="00FD1CDC" w:rsidP="006576D9">
      <w:pPr>
        <w:jc w:val="both"/>
        <w:rPr>
          <w:rFonts w:ascii="Arial" w:eastAsia="Arial" w:hAnsi="Arial" w:cs="Arial"/>
          <w:b/>
          <w:caps/>
          <w:sz w:val="24"/>
          <w:szCs w:val="24"/>
          <w:lang w:eastAsia="en-US"/>
        </w:rPr>
      </w:pPr>
      <w:r w:rsidRPr="006576D9">
        <w:rPr>
          <w:rFonts w:ascii="Arial" w:eastAsia="Arial" w:hAnsi="Arial" w:cs="Arial"/>
          <w:b/>
          <w:bCs/>
          <w:caps/>
          <w:sz w:val="24"/>
          <w:szCs w:val="24"/>
          <w:lang w:eastAsia="en-US"/>
        </w:rPr>
        <w:t>25.</w:t>
      </w:r>
      <w:r w:rsidRPr="006576D9">
        <w:rPr>
          <w:rFonts w:ascii="Arial" w:eastAsia="Arial" w:hAnsi="Arial" w:cs="Arial"/>
          <w:b/>
          <w:bCs/>
          <w:caps/>
          <w:sz w:val="24"/>
          <w:szCs w:val="24"/>
          <w:lang w:eastAsia="en-US"/>
        </w:rPr>
        <w:tab/>
      </w:r>
      <w:r w:rsidRPr="006576D9">
        <w:rPr>
          <w:rFonts w:ascii="Arial" w:eastAsia="Arial" w:hAnsi="Arial" w:cs="Arial"/>
          <w:b/>
          <w:caps/>
          <w:sz w:val="24"/>
          <w:szCs w:val="24"/>
          <w:lang w:eastAsia="en-US"/>
        </w:rPr>
        <w:t>Pretenzijos ir ginčų sprendimas</w:t>
      </w:r>
    </w:p>
    <w:p w14:paraId="74B9636C" w14:textId="77777777" w:rsidR="00FD1CDC" w:rsidRPr="006576D9" w:rsidRDefault="00FD1CDC" w:rsidP="006576D9">
      <w:pPr>
        <w:jc w:val="both"/>
        <w:rPr>
          <w:rFonts w:ascii="Arial" w:eastAsia="Arial" w:hAnsi="Arial" w:cs="Arial"/>
          <w:b/>
          <w:caps/>
          <w:sz w:val="24"/>
          <w:szCs w:val="24"/>
          <w:lang w:eastAsia="en-US"/>
        </w:rPr>
      </w:pPr>
    </w:p>
    <w:p w14:paraId="0728095E"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25FC1A9D" w14:textId="77777777" w:rsidR="00FD1CDC" w:rsidRPr="006576D9" w:rsidRDefault="00FD1CDC" w:rsidP="006576D9">
      <w:pPr>
        <w:jc w:val="both"/>
        <w:rPr>
          <w:rFonts w:ascii="Arial" w:eastAsia="Cambria" w:hAnsi="Arial" w:cs="Arial"/>
          <w:sz w:val="24"/>
          <w:szCs w:val="24"/>
          <w:lang w:eastAsia="en-US"/>
        </w:rPr>
      </w:pPr>
      <w:r w:rsidRPr="006576D9">
        <w:rPr>
          <w:rFonts w:ascii="Arial" w:eastAsia="Cambria" w:hAnsi="Arial" w:cs="Arial"/>
          <w:sz w:val="24"/>
          <w:szCs w:val="24"/>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6576D9">
        <w:rPr>
          <w:rFonts w:ascii="Arial" w:eastAsia="Times New Roman" w:hAnsi="Arial" w:cs="Arial"/>
          <w:sz w:val="24"/>
          <w:szCs w:val="24"/>
          <w:lang w:eastAsia="en-US"/>
        </w:rPr>
        <w:t xml:space="preserve"> </w:t>
      </w:r>
      <w:r w:rsidRPr="006576D9">
        <w:rPr>
          <w:rFonts w:ascii="Arial" w:eastAsia="Cambria" w:hAnsi="Arial" w:cs="Arial"/>
          <w:sz w:val="24"/>
          <w:szCs w:val="24"/>
          <w:lang w:eastAsia="en-US"/>
        </w:rPr>
        <w:t>Lietuvos Respublikos įstatymuose nustatyta tvarka.</w:t>
      </w:r>
    </w:p>
    <w:p w14:paraId="5395CD1B" w14:textId="77777777" w:rsidR="00FD1CDC" w:rsidRPr="006576D9" w:rsidRDefault="00FD1CDC" w:rsidP="006576D9">
      <w:pPr>
        <w:jc w:val="both"/>
        <w:rPr>
          <w:rFonts w:ascii="Arial" w:eastAsia="Arial" w:hAnsi="Arial" w:cs="Arial"/>
          <w:sz w:val="24"/>
          <w:szCs w:val="24"/>
          <w:lang w:eastAsia="en-US"/>
        </w:rPr>
      </w:pPr>
      <w:r w:rsidRPr="006576D9">
        <w:rPr>
          <w:rFonts w:ascii="Arial" w:eastAsia="Arial" w:hAnsi="Arial" w:cs="Arial"/>
          <w:sz w:val="24"/>
          <w:szCs w:val="24"/>
          <w:lang w:eastAsia="en-US"/>
        </w:rPr>
        <w:t>25.3. Kilę ginčai nesudaro pagrindo Šalims atsisakyti vykdyti savo prievoles pagal Sutartį.</w:t>
      </w:r>
    </w:p>
    <w:p w14:paraId="34EA5702" w14:textId="77777777" w:rsidR="00FD1CDC" w:rsidRPr="006576D9" w:rsidRDefault="00FD1CDC" w:rsidP="006576D9">
      <w:pPr>
        <w:jc w:val="both"/>
        <w:rPr>
          <w:rFonts w:ascii="Arial" w:eastAsia="Arial" w:hAnsi="Arial" w:cs="Arial"/>
          <w:sz w:val="24"/>
          <w:szCs w:val="24"/>
          <w:lang w:eastAsia="en-US"/>
        </w:rPr>
      </w:pPr>
    </w:p>
    <w:p w14:paraId="1D18A52C" w14:textId="77777777" w:rsidR="00FD1CDC" w:rsidRPr="006576D9" w:rsidRDefault="00FD1CDC" w:rsidP="00FD1CDC">
      <w:pPr>
        <w:widowControl w:val="0"/>
        <w:tabs>
          <w:tab w:val="left" w:pos="426"/>
          <w:tab w:val="left" w:pos="567"/>
          <w:tab w:val="left" w:pos="709"/>
          <w:tab w:val="left" w:pos="851"/>
          <w:tab w:val="left" w:pos="992"/>
          <w:tab w:val="left" w:pos="1134"/>
        </w:tabs>
        <w:spacing w:after="0"/>
        <w:jc w:val="center"/>
        <w:rPr>
          <w:rFonts w:ascii="Arial" w:eastAsia="Times New Roman" w:hAnsi="Arial" w:cs="Arial"/>
          <w:bCs/>
          <w:caps/>
          <w:sz w:val="24"/>
          <w:szCs w:val="24"/>
          <w:lang w:eastAsia="en-US"/>
        </w:rPr>
      </w:pPr>
      <w:r w:rsidRPr="006576D9">
        <w:rPr>
          <w:rFonts w:ascii="Arial" w:eastAsia="Times New Roman" w:hAnsi="Arial" w:cs="Arial"/>
          <w:b/>
          <w:bCs/>
          <w:sz w:val="24"/>
          <w:szCs w:val="24"/>
          <w:lang w:eastAsia="en-US"/>
        </w:rPr>
        <w:t>______________</w:t>
      </w:r>
    </w:p>
    <w:p w14:paraId="55853A5C" w14:textId="77777777" w:rsidR="00FD1CDC" w:rsidRPr="006576D9" w:rsidRDefault="00FD1CDC" w:rsidP="00FD1CDC">
      <w:pPr>
        <w:spacing w:after="0"/>
        <w:rPr>
          <w:rFonts w:ascii="Arial" w:eastAsia="Times New Roman" w:hAnsi="Arial" w:cs="Arial"/>
          <w:sz w:val="24"/>
          <w:szCs w:val="24"/>
          <w:lang w:eastAsia="en-US"/>
        </w:rPr>
        <w:sectPr w:rsidR="00FD1CDC" w:rsidRPr="006576D9" w:rsidSect="00A22F8C">
          <w:headerReference w:type="even" r:id="rId25"/>
          <w:headerReference w:type="default" r:id="rId26"/>
          <w:footerReference w:type="even" r:id="rId27"/>
          <w:footerReference w:type="default" r:id="rId28"/>
          <w:headerReference w:type="first" r:id="rId29"/>
          <w:footerReference w:type="first" r:id="rId30"/>
          <w:endnotePr>
            <w:numFmt w:val="decimal"/>
          </w:endnotePr>
          <w:pgSz w:w="12240" w:h="15840" w:code="1"/>
          <w:pgMar w:top="1134" w:right="567" w:bottom="1134" w:left="1701" w:header="720" w:footer="720" w:gutter="0"/>
          <w:cols w:space="720"/>
          <w:docGrid w:linePitch="360"/>
        </w:sectPr>
      </w:pPr>
    </w:p>
    <w:p w14:paraId="731CD028" w14:textId="77777777" w:rsidR="00FD1CDC" w:rsidRPr="006576D9" w:rsidRDefault="00FD1CDC" w:rsidP="00FD1CDC">
      <w:pPr>
        <w:tabs>
          <w:tab w:val="left" w:pos="5400"/>
        </w:tabs>
        <w:spacing w:after="0" w:line="240" w:lineRule="auto"/>
        <w:textAlignment w:val="center"/>
        <w:rPr>
          <w:rFonts w:ascii="Arial" w:eastAsia="Times New Roman" w:hAnsi="Arial" w:cs="Arial"/>
          <w:sz w:val="24"/>
          <w:szCs w:val="24"/>
          <w:lang w:eastAsia="en-US"/>
        </w:rPr>
      </w:pPr>
    </w:p>
    <w:p w14:paraId="336A8E96" w14:textId="77777777" w:rsidR="00FD1CDC" w:rsidRPr="006576D9" w:rsidRDefault="00FD1CDC" w:rsidP="00FD1CDC">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b/>
          <w:bCs/>
          <w:caps/>
          <w:sz w:val="24"/>
          <w:szCs w:val="24"/>
          <w:lang w:eastAsia="en-US"/>
        </w:rPr>
      </w:pPr>
    </w:p>
    <w:p w14:paraId="19ECD44E" w14:textId="77777777" w:rsidR="00FD1CDC" w:rsidRPr="006576D9" w:rsidRDefault="00FD1CDC" w:rsidP="00FD1CDC">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b/>
          <w:bCs/>
          <w:caps/>
          <w:sz w:val="24"/>
          <w:szCs w:val="24"/>
          <w:lang w:eastAsia="en-US"/>
        </w:rPr>
      </w:pPr>
      <w:r w:rsidRPr="006576D9">
        <w:rPr>
          <w:rFonts w:ascii="Arial" w:eastAsia="Times New Roman" w:hAnsi="Arial" w:cs="Arial"/>
          <w:b/>
          <w:bCs/>
          <w:caps/>
          <w:sz w:val="24"/>
          <w:szCs w:val="24"/>
          <w:lang w:eastAsia="en-US"/>
        </w:rPr>
        <w:t>paslaugų pirkimo-pardavimo sutarties Specialiosios sąlygos</w:t>
      </w:r>
    </w:p>
    <w:p w14:paraId="2D997693" w14:textId="77777777" w:rsidR="00FD1CDC" w:rsidRPr="006576D9" w:rsidRDefault="00FD1CDC" w:rsidP="00FD1CDC">
      <w:pPr>
        <w:spacing w:after="0" w:line="240" w:lineRule="auto"/>
        <w:jc w:val="center"/>
        <w:rPr>
          <w:rFonts w:ascii="Arial" w:eastAsia="Times New Roman" w:hAnsi="Arial" w:cs="Arial"/>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D1CDC" w:rsidRPr="006576D9" w14:paraId="6D707AC1" w14:textId="77777777" w:rsidTr="00512579">
        <w:tc>
          <w:tcPr>
            <w:tcW w:w="2448" w:type="dxa"/>
          </w:tcPr>
          <w:p w14:paraId="7366AEC1" w14:textId="77777777" w:rsidR="00FD1CDC" w:rsidRPr="006576D9" w:rsidRDefault="00FD1CDC" w:rsidP="00FD1CDC">
            <w:pPr>
              <w:spacing w:after="0" w:line="240" w:lineRule="auto"/>
              <w:jc w:val="both"/>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Sutarties pavadinimas</w:t>
            </w:r>
          </w:p>
        </w:tc>
        <w:tc>
          <w:tcPr>
            <w:tcW w:w="7110" w:type="dxa"/>
            <w:gridSpan w:val="3"/>
          </w:tcPr>
          <w:p w14:paraId="454B1BA6" w14:textId="77777777" w:rsidR="00FD1CDC" w:rsidRPr="006576D9" w:rsidRDefault="00FD1CDC" w:rsidP="00FD1CDC">
            <w:pPr>
              <w:spacing w:after="0" w:line="240" w:lineRule="auto"/>
              <w:jc w:val="both"/>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Alytaus Šaltinių progimnazijos, Lauko g. 23, stadiono rekonstravimo projekto parengimo su projekto vykdymo priežiūra paslaugos</w:t>
            </w:r>
          </w:p>
        </w:tc>
      </w:tr>
      <w:tr w:rsidR="00FD1CDC" w:rsidRPr="006576D9" w14:paraId="294E8AA1" w14:textId="77777777" w:rsidTr="00512579">
        <w:tc>
          <w:tcPr>
            <w:tcW w:w="2448" w:type="dxa"/>
          </w:tcPr>
          <w:p w14:paraId="0F223AF2" w14:textId="77777777" w:rsidR="00FD1CDC" w:rsidRPr="006576D9" w:rsidRDefault="00FD1CDC" w:rsidP="00FD1CDC">
            <w:pPr>
              <w:spacing w:after="0" w:line="240" w:lineRule="auto"/>
              <w:jc w:val="both"/>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Sutarties data</w:t>
            </w:r>
          </w:p>
        </w:tc>
        <w:tc>
          <w:tcPr>
            <w:tcW w:w="2177" w:type="dxa"/>
          </w:tcPr>
          <w:p w14:paraId="2F3C2112" w14:textId="77777777" w:rsidR="00FD1CDC" w:rsidRPr="006576D9" w:rsidRDefault="00FD1CDC" w:rsidP="00FD1CDC">
            <w:pPr>
              <w:spacing w:after="0" w:line="240" w:lineRule="auto"/>
              <w:jc w:val="both"/>
              <w:rPr>
                <w:rFonts w:ascii="Arial" w:eastAsia="Times New Roman" w:hAnsi="Arial" w:cs="Arial"/>
                <w:kern w:val="2"/>
                <w:sz w:val="24"/>
                <w:szCs w:val="24"/>
                <w:lang w:eastAsia="en-US"/>
              </w:rPr>
            </w:pPr>
          </w:p>
        </w:tc>
        <w:tc>
          <w:tcPr>
            <w:tcW w:w="2362" w:type="dxa"/>
          </w:tcPr>
          <w:p w14:paraId="30CD6A22" w14:textId="77777777" w:rsidR="00FD1CDC" w:rsidRPr="006576D9" w:rsidRDefault="00FD1CDC" w:rsidP="00FD1CDC">
            <w:pPr>
              <w:spacing w:after="0" w:line="240" w:lineRule="auto"/>
              <w:jc w:val="both"/>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Sutarties numeris</w:t>
            </w:r>
          </w:p>
        </w:tc>
        <w:tc>
          <w:tcPr>
            <w:tcW w:w="2571" w:type="dxa"/>
          </w:tcPr>
          <w:p w14:paraId="536D75D7" w14:textId="77777777" w:rsidR="00FD1CDC" w:rsidRPr="006576D9" w:rsidRDefault="00FD1CDC" w:rsidP="00FD1CDC">
            <w:pPr>
              <w:spacing w:after="0" w:line="240" w:lineRule="auto"/>
              <w:jc w:val="both"/>
              <w:rPr>
                <w:rFonts w:ascii="Arial" w:eastAsia="Times New Roman" w:hAnsi="Arial" w:cs="Arial"/>
                <w:kern w:val="2"/>
                <w:sz w:val="24"/>
                <w:szCs w:val="24"/>
                <w:lang w:eastAsia="en-US"/>
              </w:rPr>
            </w:pPr>
          </w:p>
        </w:tc>
      </w:tr>
    </w:tbl>
    <w:p w14:paraId="45290DF1" w14:textId="77777777" w:rsidR="00FD1CDC" w:rsidRPr="006576D9" w:rsidRDefault="00FD1CDC" w:rsidP="00FD1CDC">
      <w:pPr>
        <w:spacing w:after="0" w:line="240" w:lineRule="auto"/>
        <w:jc w:val="both"/>
        <w:rPr>
          <w:rFonts w:ascii="Arial" w:eastAsia="Times New Roman" w:hAnsi="Arial" w:cs="Arial"/>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808"/>
        <w:gridCol w:w="3240"/>
        <w:gridCol w:w="3510"/>
      </w:tblGrid>
      <w:tr w:rsidR="00FD1CDC" w:rsidRPr="006576D9" w14:paraId="0EE263D3" w14:textId="77777777" w:rsidTr="00512579">
        <w:tc>
          <w:tcPr>
            <w:tcW w:w="9558" w:type="dxa"/>
            <w:gridSpan w:val="3"/>
            <w:shd w:val="clear" w:color="auto" w:fill="FFFFFF" w:themeFill="background1"/>
          </w:tcPr>
          <w:p w14:paraId="5308AD04"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 SUTARTIES ŠALYS</w:t>
            </w:r>
          </w:p>
        </w:tc>
      </w:tr>
      <w:tr w:rsidR="00FD1CDC" w:rsidRPr="006576D9" w14:paraId="2BEEEECB" w14:textId="77777777" w:rsidTr="00512579">
        <w:tc>
          <w:tcPr>
            <w:tcW w:w="2808" w:type="dxa"/>
            <w:vMerge w:val="restart"/>
            <w:shd w:val="clear" w:color="auto" w:fill="FFFFFF" w:themeFill="background1"/>
          </w:tcPr>
          <w:p w14:paraId="1E1C4250"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1.1. Pirkėjas</w:t>
            </w:r>
          </w:p>
        </w:tc>
        <w:tc>
          <w:tcPr>
            <w:tcW w:w="3240" w:type="dxa"/>
            <w:shd w:val="clear" w:color="auto" w:fill="FFFFFF" w:themeFill="background1"/>
          </w:tcPr>
          <w:p w14:paraId="3D28B46E"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1.1.1. Pavadinimas</w:t>
            </w:r>
          </w:p>
        </w:tc>
        <w:tc>
          <w:tcPr>
            <w:tcW w:w="3510" w:type="dxa"/>
            <w:shd w:val="clear" w:color="auto" w:fill="FFFFFF" w:themeFill="background1"/>
          </w:tcPr>
          <w:p w14:paraId="5D9EB0BB"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Alytaus miesto savivaldybės administracija</w:t>
            </w:r>
          </w:p>
        </w:tc>
      </w:tr>
      <w:tr w:rsidR="00FD1CDC" w:rsidRPr="006576D9" w14:paraId="37C0E41C" w14:textId="77777777" w:rsidTr="00512579">
        <w:tc>
          <w:tcPr>
            <w:tcW w:w="2808" w:type="dxa"/>
            <w:vMerge/>
            <w:shd w:val="clear" w:color="auto" w:fill="FFFFFF" w:themeFill="background1"/>
          </w:tcPr>
          <w:p w14:paraId="084BBB10"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5C541C11"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1.1.2. Juridinio asmens kodas</w:t>
            </w:r>
          </w:p>
        </w:tc>
        <w:tc>
          <w:tcPr>
            <w:tcW w:w="3510" w:type="dxa"/>
            <w:shd w:val="clear" w:color="auto" w:fill="FFFFFF" w:themeFill="background1"/>
          </w:tcPr>
          <w:p w14:paraId="21C5AE6A"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188706935</w:t>
            </w:r>
          </w:p>
        </w:tc>
      </w:tr>
      <w:tr w:rsidR="00FD1CDC" w:rsidRPr="006576D9" w14:paraId="2A9F001F" w14:textId="77777777" w:rsidTr="00512579">
        <w:tc>
          <w:tcPr>
            <w:tcW w:w="2808" w:type="dxa"/>
            <w:vMerge/>
            <w:shd w:val="clear" w:color="auto" w:fill="FFFFFF" w:themeFill="background1"/>
          </w:tcPr>
          <w:p w14:paraId="7DFBEA93"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4462F287"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1.1.3. Adresas</w:t>
            </w:r>
          </w:p>
        </w:tc>
        <w:tc>
          <w:tcPr>
            <w:tcW w:w="3510" w:type="dxa"/>
            <w:shd w:val="clear" w:color="auto" w:fill="FFFFFF" w:themeFill="background1"/>
          </w:tcPr>
          <w:p w14:paraId="22FEF8E4"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Rotušės a. 4, LT-62141 Alytus</w:t>
            </w:r>
          </w:p>
        </w:tc>
      </w:tr>
      <w:tr w:rsidR="00FD1CDC" w:rsidRPr="006576D9" w14:paraId="0642FBB8" w14:textId="77777777" w:rsidTr="00512579">
        <w:tc>
          <w:tcPr>
            <w:tcW w:w="2808" w:type="dxa"/>
            <w:vMerge/>
            <w:shd w:val="clear" w:color="auto" w:fill="FFFFFF" w:themeFill="background1"/>
          </w:tcPr>
          <w:p w14:paraId="30D46F11"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60B5B5CB"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1.1.4. PVM mokėtojo kodas</w:t>
            </w:r>
          </w:p>
        </w:tc>
        <w:tc>
          <w:tcPr>
            <w:tcW w:w="3510" w:type="dxa"/>
            <w:shd w:val="clear" w:color="auto" w:fill="FFFFFF" w:themeFill="background1"/>
          </w:tcPr>
          <w:p w14:paraId="360C05B0"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667D12FE" w14:textId="77777777" w:rsidTr="00512579">
        <w:tc>
          <w:tcPr>
            <w:tcW w:w="2808" w:type="dxa"/>
            <w:vMerge/>
            <w:shd w:val="clear" w:color="auto" w:fill="FFFFFF" w:themeFill="background1"/>
          </w:tcPr>
          <w:p w14:paraId="52BF7FF5"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179CCA19"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1.1.5. Atsiskaitomoji sąskaita</w:t>
            </w:r>
          </w:p>
        </w:tc>
        <w:tc>
          <w:tcPr>
            <w:tcW w:w="3510" w:type="dxa"/>
            <w:shd w:val="clear" w:color="auto" w:fill="FFFFFF" w:themeFill="background1"/>
          </w:tcPr>
          <w:p w14:paraId="7501F0BA"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2D23A69F" w14:textId="77777777" w:rsidTr="00512579">
        <w:tc>
          <w:tcPr>
            <w:tcW w:w="2808" w:type="dxa"/>
            <w:vMerge/>
            <w:shd w:val="clear" w:color="auto" w:fill="FFFFFF" w:themeFill="background1"/>
          </w:tcPr>
          <w:p w14:paraId="674E8B30"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4B3EA660"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1.1.6. Bankas, banko kodas</w:t>
            </w:r>
          </w:p>
        </w:tc>
        <w:tc>
          <w:tcPr>
            <w:tcW w:w="3510" w:type="dxa"/>
            <w:shd w:val="clear" w:color="auto" w:fill="FFFFFF" w:themeFill="background1"/>
          </w:tcPr>
          <w:p w14:paraId="3D8186F8"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0B90B31B" w14:textId="77777777" w:rsidTr="00512579">
        <w:tc>
          <w:tcPr>
            <w:tcW w:w="2808" w:type="dxa"/>
            <w:vMerge/>
            <w:shd w:val="clear" w:color="auto" w:fill="FFFFFF" w:themeFill="background1"/>
          </w:tcPr>
          <w:p w14:paraId="4BBBE306"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02013F0A"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1.1.7. Telefonas</w:t>
            </w:r>
          </w:p>
        </w:tc>
        <w:tc>
          <w:tcPr>
            <w:tcW w:w="3510" w:type="dxa"/>
            <w:shd w:val="clear" w:color="auto" w:fill="FFFFFF" w:themeFill="background1"/>
          </w:tcPr>
          <w:p w14:paraId="04DC1EA8"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(0 315) 55102</w:t>
            </w:r>
          </w:p>
        </w:tc>
      </w:tr>
      <w:tr w:rsidR="00FD1CDC" w:rsidRPr="006576D9" w14:paraId="0205C879" w14:textId="77777777" w:rsidTr="00512579">
        <w:tc>
          <w:tcPr>
            <w:tcW w:w="2808" w:type="dxa"/>
            <w:vMerge/>
            <w:shd w:val="clear" w:color="auto" w:fill="FFFFFF" w:themeFill="background1"/>
          </w:tcPr>
          <w:p w14:paraId="4933D363"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64415D9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1.1.8. El. paštas</w:t>
            </w:r>
          </w:p>
        </w:tc>
        <w:tc>
          <w:tcPr>
            <w:tcW w:w="3510" w:type="dxa"/>
            <w:shd w:val="clear" w:color="auto" w:fill="FFFFFF" w:themeFill="background1"/>
          </w:tcPr>
          <w:p w14:paraId="3AAFB6D4"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info@alytus.lt</w:t>
            </w:r>
          </w:p>
        </w:tc>
      </w:tr>
      <w:tr w:rsidR="00FD1CDC" w:rsidRPr="006576D9" w14:paraId="2DB478FC" w14:textId="77777777" w:rsidTr="00512579">
        <w:tc>
          <w:tcPr>
            <w:tcW w:w="2808" w:type="dxa"/>
            <w:vMerge/>
            <w:shd w:val="clear" w:color="auto" w:fill="FFFFFF" w:themeFill="background1"/>
          </w:tcPr>
          <w:p w14:paraId="32E87B30"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1BCAA0E1"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1.1.9. Šalies atstovas</w:t>
            </w:r>
          </w:p>
        </w:tc>
        <w:tc>
          <w:tcPr>
            <w:tcW w:w="3510" w:type="dxa"/>
            <w:shd w:val="clear" w:color="auto" w:fill="FFFFFF" w:themeFill="background1"/>
          </w:tcPr>
          <w:p w14:paraId="478AAA4F"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 xml:space="preserve">Gintaras </w:t>
            </w:r>
            <w:proofErr w:type="spellStart"/>
            <w:r w:rsidRPr="006576D9">
              <w:rPr>
                <w:rFonts w:ascii="Arial" w:eastAsia="Times New Roman" w:hAnsi="Arial" w:cs="Arial"/>
                <w:kern w:val="2"/>
                <w:sz w:val="24"/>
                <w:szCs w:val="24"/>
                <w:lang w:eastAsia="en-US"/>
              </w:rPr>
              <w:t>Rakaitis</w:t>
            </w:r>
            <w:proofErr w:type="spellEnd"/>
          </w:p>
        </w:tc>
      </w:tr>
      <w:tr w:rsidR="00FD1CDC" w:rsidRPr="006576D9" w14:paraId="4B0690F7" w14:textId="77777777" w:rsidTr="00512579">
        <w:tc>
          <w:tcPr>
            <w:tcW w:w="2808" w:type="dxa"/>
            <w:vMerge/>
            <w:shd w:val="clear" w:color="auto" w:fill="FFFFFF" w:themeFill="background1"/>
          </w:tcPr>
          <w:p w14:paraId="7F921EAE"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23AFEFD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1.1.10. Atstovavimo pagrindas</w:t>
            </w:r>
          </w:p>
        </w:tc>
        <w:tc>
          <w:tcPr>
            <w:tcW w:w="3510" w:type="dxa"/>
            <w:shd w:val="clear" w:color="auto" w:fill="FFFFFF" w:themeFill="background1"/>
          </w:tcPr>
          <w:p w14:paraId="2F9039CF"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Administracijos nuostatai</w:t>
            </w:r>
          </w:p>
        </w:tc>
      </w:tr>
      <w:tr w:rsidR="00FD1CDC" w:rsidRPr="006576D9" w14:paraId="22A99640" w14:textId="77777777" w:rsidTr="00512579">
        <w:tc>
          <w:tcPr>
            <w:tcW w:w="2808" w:type="dxa"/>
            <w:vMerge w:val="restart"/>
            <w:shd w:val="clear" w:color="auto" w:fill="FFFFFF" w:themeFill="background1"/>
          </w:tcPr>
          <w:p w14:paraId="55F43A9B"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1.2. Tiekėjas</w:t>
            </w:r>
          </w:p>
          <w:p w14:paraId="15793536" w14:textId="77777777" w:rsidR="00FD1CDC" w:rsidRPr="006576D9" w:rsidRDefault="00FD1CDC" w:rsidP="00FD1CDC">
            <w:pPr>
              <w:spacing w:after="0" w:line="240" w:lineRule="auto"/>
              <w:rPr>
                <w:rFonts w:ascii="Arial" w:eastAsia="Times New Roman" w:hAnsi="Arial" w:cs="Arial"/>
                <w:color w:val="4472C4"/>
                <w:kern w:val="2"/>
                <w:sz w:val="24"/>
                <w:szCs w:val="24"/>
                <w:lang w:eastAsia="en-US"/>
              </w:rPr>
            </w:pPr>
            <w:r w:rsidRPr="006576D9">
              <w:rPr>
                <w:rFonts w:ascii="Arial" w:eastAsia="Times New Roman" w:hAnsi="Arial" w:cs="Arial"/>
                <w:color w:val="4472C4"/>
                <w:kern w:val="2"/>
                <w:sz w:val="24"/>
                <w:szCs w:val="24"/>
                <w:lang w:eastAsia="en-US"/>
              </w:rPr>
              <w:t>(jei Tiekėjas yra fizinis asmuo, skiltys atitinkamai pakoreguojamos.</w:t>
            </w:r>
          </w:p>
          <w:p w14:paraId="65FB177B" w14:textId="77777777" w:rsidR="00FD1CDC" w:rsidRPr="006576D9" w:rsidRDefault="00FD1CDC" w:rsidP="00FD1CDC">
            <w:pPr>
              <w:spacing w:after="0" w:line="240" w:lineRule="auto"/>
              <w:rPr>
                <w:rFonts w:ascii="Arial" w:eastAsia="Times New Roman" w:hAnsi="Arial" w:cs="Arial"/>
                <w:color w:val="4472C4"/>
                <w:kern w:val="2"/>
                <w:sz w:val="24"/>
                <w:szCs w:val="24"/>
                <w:lang w:eastAsia="en-US"/>
              </w:rPr>
            </w:pPr>
            <w:r w:rsidRPr="006576D9">
              <w:rPr>
                <w:rFonts w:ascii="Arial" w:eastAsia="Times New Roman" w:hAnsi="Arial" w:cs="Arial"/>
                <w:color w:val="4472C4"/>
                <w:kern w:val="2"/>
                <w:sz w:val="24"/>
                <w:szCs w:val="24"/>
                <w:lang w:eastAsia="en-US"/>
              </w:rPr>
              <w:t>Jei Tiekėjas yra tiekėjų grupė, skiltys pildomos įterpiant kiekvieno grupės nario informaciją)</w:t>
            </w:r>
          </w:p>
          <w:p w14:paraId="6CC0B2BB"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3795A319"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1.2.1. Pavadinimas</w:t>
            </w:r>
          </w:p>
        </w:tc>
        <w:tc>
          <w:tcPr>
            <w:tcW w:w="3510" w:type="dxa"/>
            <w:shd w:val="clear" w:color="auto" w:fill="FFFFFF" w:themeFill="background1"/>
          </w:tcPr>
          <w:p w14:paraId="029ED6F8"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7D795020" w14:textId="77777777" w:rsidTr="00512579">
        <w:tc>
          <w:tcPr>
            <w:tcW w:w="2808" w:type="dxa"/>
            <w:vMerge/>
            <w:shd w:val="clear" w:color="auto" w:fill="FFFFFF" w:themeFill="background1"/>
          </w:tcPr>
          <w:p w14:paraId="5EF5EAE5"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1B413546"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1.2.2. Juridinio asmens kodas</w:t>
            </w:r>
          </w:p>
        </w:tc>
        <w:tc>
          <w:tcPr>
            <w:tcW w:w="3510" w:type="dxa"/>
            <w:shd w:val="clear" w:color="auto" w:fill="FFFFFF" w:themeFill="background1"/>
          </w:tcPr>
          <w:p w14:paraId="2FA58F5B"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4E6652CC" w14:textId="77777777" w:rsidTr="00512579">
        <w:tc>
          <w:tcPr>
            <w:tcW w:w="2808" w:type="dxa"/>
            <w:vMerge/>
            <w:shd w:val="clear" w:color="auto" w:fill="FFFFFF" w:themeFill="background1"/>
          </w:tcPr>
          <w:p w14:paraId="3203D310"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57C4D4F8"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1.2.3. Adresas</w:t>
            </w:r>
          </w:p>
        </w:tc>
        <w:tc>
          <w:tcPr>
            <w:tcW w:w="3510" w:type="dxa"/>
            <w:shd w:val="clear" w:color="auto" w:fill="FFFFFF" w:themeFill="background1"/>
          </w:tcPr>
          <w:p w14:paraId="352B04DD"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2B171A1B" w14:textId="77777777" w:rsidTr="00512579">
        <w:tc>
          <w:tcPr>
            <w:tcW w:w="2808" w:type="dxa"/>
            <w:vMerge/>
            <w:shd w:val="clear" w:color="auto" w:fill="FFFFFF" w:themeFill="background1"/>
          </w:tcPr>
          <w:p w14:paraId="46834502"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34FB42F5"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1.2.4. PVM mokėtojo kodas</w:t>
            </w:r>
          </w:p>
        </w:tc>
        <w:tc>
          <w:tcPr>
            <w:tcW w:w="3510" w:type="dxa"/>
            <w:shd w:val="clear" w:color="auto" w:fill="FFFFFF" w:themeFill="background1"/>
          </w:tcPr>
          <w:p w14:paraId="264473B1"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74285CE1" w14:textId="77777777" w:rsidTr="00512579">
        <w:tc>
          <w:tcPr>
            <w:tcW w:w="2808" w:type="dxa"/>
            <w:vMerge/>
            <w:shd w:val="clear" w:color="auto" w:fill="FFFFFF" w:themeFill="background1"/>
          </w:tcPr>
          <w:p w14:paraId="30513841"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36E7E32A"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1.2.5. Atsiskaitomoji sąskaita</w:t>
            </w:r>
          </w:p>
        </w:tc>
        <w:tc>
          <w:tcPr>
            <w:tcW w:w="3510" w:type="dxa"/>
            <w:shd w:val="clear" w:color="auto" w:fill="FFFFFF" w:themeFill="background1"/>
          </w:tcPr>
          <w:p w14:paraId="79029C05"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6A934B55" w14:textId="77777777" w:rsidTr="00512579">
        <w:tc>
          <w:tcPr>
            <w:tcW w:w="2808" w:type="dxa"/>
            <w:vMerge/>
            <w:shd w:val="clear" w:color="auto" w:fill="FFFFFF" w:themeFill="background1"/>
          </w:tcPr>
          <w:p w14:paraId="4B8027B0"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0E7F5FD6"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1.2.6. Bankas, banko kodas</w:t>
            </w:r>
          </w:p>
        </w:tc>
        <w:tc>
          <w:tcPr>
            <w:tcW w:w="3510" w:type="dxa"/>
            <w:shd w:val="clear" w:color="auto" w:fill="FFFFFF" w:themeFill="background1"/>
          </w:tcPr>
          <w:p w14:paraId="478C4080"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4C2F057C" w14:textId="77777777" w:rsidTr="00512579">
        <w:tc>
          <w:tcPr>
            <w:tcW w:w="2808" w:type="dxa"/>
            <w:vMerge/>
            <w:shd w:val="clear" w:color="auto" w:fill="FFFFFF" w:themeFill="background1"/>
          </w:tcPr>
          <w:p w14:paraId="2FBDFE1B"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26CA1FD0"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1.2.7. Telefonas</w:t>
            </w:r>
          </w:p>
        </w:tc>
        <w:tc>
          <w:tcPr>
            <w:tcW w:w="3510" w:type="dxa"/>
            <w:shd w:val="clear" w:color="auto" w:fill="FFFFFF" w:themeFill="background1"/>
          </w:tcPr>
          <w:p w14:paraId="33332569"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3777930E" w14:textId="77777777" w:rsidTr="00512579">
        <w:tc>
          <w:tcPr>
            <w:tcW w:w="2808" w:type="dxa"/>
            <w:vMerge/>
            <w:shd w:val="clear" w:color="auto" w:fill="FFFFFF" w:themeFill="background1"/>
          </w:tcPr>
          <w:p w14:paraId="42F245CE"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636CCEEB"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1.2.8. El. paštas</w:t>
            </w:r>
          </w:p>
        </w:tc>
        <w:tc>
          <w:tcPr>
            <w:tcW w:w="3510" w:type="dxa"/>
            <w:shd w:val="clear" w:color="auto" w:fill="FFFFFF" w:themeFill="background1"/>
          </w:tcPr>
          <w:p w14:paraId="604AFA77"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0FDCE075" w14:textId="77777777" w:rsidTr="00512579">
        <w:tc>
          <w:tcPr>
            <w:tcW w:w="2808" w:type="dxa"/>
            <w:vMerge/>
            <w:shd w:val="clear" w:color="auto" w:fill="FFFFFF" w:themeFill="background1"/>
          </w:tcPr>
          <w:p w14:paraId="0151422D"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256473C5"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1.2.9. Šalies atstovas</w:t>
            </w:r>
          </w:p>
        </w:tc>
        <w:tc>
          <w:tcPr>
            <w:tcW w:w="3510" w:type="dxa"/>
            <w:shd w:val="clear" w:color="auto" w:fill="FFFFFF" w:themeFill="background1"/>
          </w:tcPr>
          <w:p w14:paraId="19BA019F"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r w:rsidR="00FD1CDC" w:rsidRPr="006576D9" w14:paraId="02E4B35E" w14:textId="77777777" w:rsidTr="00512579">
        <w:tc>
          <w:tcPr>
            <w:tcW w:w="2808" w:type="dxa"/>
            <w:vMerge/>
            <w:shd w:val="clear" w:color="auto" w:fill="FFFFFF" w:themeFill="background1"/>
          </w:tcPr>
          <w:p w14:paraId="279BA05D"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1863E64B"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1.2.10. Atstovavimo pagrindas</w:t>
            </w:r>
          </w:p>
        </w:tc>
        <w:tc>
          <w:tcPr>
            <w:tcW w:w="3510" w:type="dxa"/>
            <w:shd w:val="clear" w:color="auto" w:fill="FFFFFF" w:themeFill="background1"/>
          </w:tcPr>
          <w:p w14:paraId="4B86868D"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p>
        </w:tc>
      </w:tr>
    </w:tbl>
    <w:p w14:paraId="1AC1DABE" w14:textId="77777777" w:rsidR="00FD1CDC" w:rsidRPr="006576D9" w:rsidRDefault="00FD1CDC" w:rsidP="00FD1CDC">
      <w:pPr>
        <w:spacing w:after="0" w:line="240" w:lineRule="auto"/>
        <w:jc w:val="both"/>
        <w:rPr>
          <w:rFonts w:ascii="Arial" w:eastAsia="Times New Roman" w:hAnsi="Arial" w:cs="Arial"/>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1038"/>
        <w:gridCol w:w="1183"/>
        <w:gridCol w:w="4813"/>
      </w:tblGrid>
      <w:tr w:rsidR="00FD1CDC" w:rsidRPr="006576D9" w14:paraId="5D8968BD" w14:textId="77777777" w:rsidTr="00512579">
        <w:trPr>
          <w:trHeight w:val="300"/>
        </w:trPr>
        <w:tc>
          <w:tcPr>
            <w:tcW w:w="9535" w:type="dxa"/>
            <w:gridSpan w:val="4"/>
          </w:tcPr>
          <w:p w14:paraId="19F16A58"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2. ATSAKINGI ASMENYS</w:t>
            </w:r>
          </w:p>
        </w:tc>
      </w:tr>
      <w:tr w:rsidR="00FD1CDC" w:rsidRPr="006576D9" w14:paraId="07310FD4" w14:textId="77777777" w:rsidTr="0012023E">
        <w:trPr>
          <w:trHeight w:val="300"/>
        </w:trPr>
        <w:tc>
          <w:tcPr>
            <w:tcW w:w="3539" w:type="dxa"/>
            <w:gridSpan w:val="2"/>
          </w:tcPr>
          <w:p w14:paraId="7B841264"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 xml:space="preserve">2.1. Pirkėjo kontaktiniai asmenys, atsakingi už Sutarties vykdymą, </w:t>
            </w:r>
            <w:r w:rsidRPr="006576D9">
              <w:rPr>
                <w:rFonts w:ascii="Arial" w:eastAsia="Times New Roman" w:hAnsi="Arial" w:cs="Arial"/>
                <w:b/>
                <w:sz w:val="24"/>
                <w:szCs w:val="24"/>
                <w:lang w:eastAsia="en-US"/>
              </w:rPr>
              <w:t>Paslaugų</w:t>
            </w:r>
            <w:r w:rsidRPr="006576D9">
              <w:rPr>
                <w:rFonts w:ascii="Arial" w:eastAsia="Times New Roman" w:hAnsi="Arial" w:cs="Arial"/>
                <w:b/>
                <w:kern w:val="2"/>
                <w:sz w:val="24"/>
                <w:szCs w:val="24"/>
                <w:lang w:eastAsia="en-US"/>
              </w:rPr>
              <w:t xml:space="preserve"> priėmimą, Sąskaitų per informacinę sistemą SABIS priėmimą</w:t>
            </w:r>
          </w:p>
        </w:tc>
        <w:tc>
          <w:tcPr>
            <w:tcW w:w="5996" w:type="dxa"/>
            <w:gridSpan w:val="2"/>
          </w:tcPr>
          <w:p w14:paraId="14C29093" w14:textId="08FE11D4" w:rsidR="00FD1CDC" w:rsidRPr="006576D9" w:rsidRDefault="00FD1CDC" w:rsidP="00FD1CDC">
            <w:pPr>
              <w:spacing w:after="0" w:line="240" w:lineRule="auto"/>
              <w:rPr>
                <w:rFonts w:ascii="Arial" w:eastAsia="Times New Roman" w:hAnsi="Arial" w:cs="Arial"/>
                <w:color w:val="4472C4"/>
                <w:kern w:val="2"/>
                <w:sz w:val="24"/>
                <w:szCs w:val="24"/>
                <w:lang w:eastAsia="en-US"/>
              </w:rPr>
            </w:pPr>
            <w:r w:rsidRPr="006576D9">
              <w:rPr>
                <w:rFonts w:ascii="Arial" w:eastAsia="Times New Roman" w:hAnsi="Arial" w:cs="Arial"/>
                <w:color w:val="4472C4"/>
                <w:kern w:val="2"/>
                <w:sz w:val="24"/>
                <w:szCs w:val="24"/>
                <w:lang w:eastAsia="en-US"/>
              </w:rPr>
              <w:t>(nurodyti padalinį / skyrių, pareigas, vardą, pavardę, tel., el. paštą)</w:t>
            </w:r>
          </w:p>
        </w:tc>
      </w:tr>
      <w:tr w:rsidR="00FD1CDC" w:rsidRPr="006576D9" w14:paraId="27C1E761" w14:textId="77777777" w:rsidTr="0012023E">
        <w:trPr>
          <w:trHeight w:val="300"/>
        </w:trPr>
        <w:tc>
          <w:tcPr>
            <w:tcW w:w="3539" w:type="dxa"/>
            <w:gridSpan w:val="2"/>
          </w:tcPr>
          <w:p w14:paraId="0038E2E1"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2.2. Tiekėjo kontaktiniai asmenys, atsakingi už Sutarties vykdymą</w:t>
            </w:r>
          </w:p>
        </w:tc>
        <w:tc>
          <w:tcPr>
            <w:tcW w:w="5996" w:type="dxa"/>
            <w:gridSpan w:val="2"/>
          </w:tcPr>
          <w:p w14:paraId="21648152" w14:textId="77777777" w:rsidR="00FD1CDC" w:rsidRPr="006576D9" w:rsidRDefault="00FD1CDC" w:rsidP="00FD1CDC">
            <w:pPr>
              <w:spacing w:after="0" w:line="240" w:lineRule="auto"/>
              <w:rPr>
                <w:rFonts w:ascii="Arial" w:eastAsia="Times New Roman" w:hAnsi="Arial" w:cs="Arial"/>
                <w:color w:val="4472C4"/>
                <w:kern w:val="2"/>
                <w:sz w:val="24"/>
                <w:szCs w:val="24"/>
                <w:lang w:eastAsia="en-US"/>
              </w:rPr>
            </w:pPr>
            <w:r w:rsidRPr="006576D9">
              <w:rPr>
                <w:rFonts w:ascii="Arial" w:eastAsia="Times New Roman" w:hAnsi="Arial" w:cs="Arial"/>
                <w:color w:val="4472C4"/>
                <w:kern w:val="2"/>
                <w:sz w:val="24"/>
                <w:szCs w:val="24"/>
                <w:lang w:eastAsia="en-US"/>
              </w:rPr>
              <w:t>(nurodyti padalinį / skyrių, pareigas, vardą, pavardę, tel., el. paštą)</w:t>
            </w:r>
          </w:p>
        </w:tc>
      </w:tr>
      <w:tr w:rsidR="00FD1CDC" w:rsidRPr="006576D9" w14:paraId="3C336A4D" w14:textId="77777777" w:rsidTr="00512579">
        <w:trPr>
          <w:trHeight w:val="300"/>
        </w:trPr>
        <w:tc>
          <w:tcPr>
            <w:tcW w:w="9535" w:type="dxa"/>
            <w:gridSpan w:val="4"/>
          </w:tcPr>
          <w:p w14:paraId="54D64C21"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3. SUTARTIES DALYKAS</w:t>
            </w:r>
          </w:p>
        </w:tc>
      </w:tr>
      <w:tr w:rsidR="00FD1CDC" w:rsidRPr="006576D9" w14:paraId="144E21F5" w14:textId="77777777" w:rsidTr="0012023E">
        <w:trPr>
          <w:trHeight w:val="300"/>
        </w:trPr>
        <w:tc>
          <w:tcPr>
            <w:tcW w:w="3539" w:type="dxa"/>
            <w:gridSpan w:val="2"/>
          </w:tcPr>
          <w:p w14:paraId="1B81DD6C"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3.1. Sutarties dalykas</w:t>
            </w:r>
          </w:p>
        </w:tc>
        <w:tc>
          <w:tcPr>
            <w:tcW w:w="5996" w:type="dxa"/>
            <w:gridSpan w:val="2"/>
          </w:tcPr>
          <w:p w14:paraId="60183CB8" w14:textId="77777777" w:rsidR="00FD1CDC" w:rsidRPr="006576D9" w:rsidRDefault="00FD1CDC" w:rsidP="00FD1CDC">
            <w:pPr>
              <w:spacing w:after="0" w:line="240" w:lineRule="auto"/>
              <w:rPr>
                <w:rFonts w:ascii="Arial" w:eastAsia="Times New Roman" w:hAnsi="Arial" w:cs="Arial"/>
                <w:color w:val="000000"/>
                <w:kern w:val="2"/>
                <w:sz w:val="24"/>
                <w:szCs w:val="24"/>
                <w:lang w:eastAsia="en-US"/>
              </w:rPr>
            </w:pPr>
            <w:r w:rsidRPr="006576D9">
              <w:rPr>
                <w:rFonts w:ascii="Arial" w:eastAsia="Times New Roman" w:hAnsi="Arial" w:cs="Arial"/>
                <w:kern w:val="2"/>
                <w:sz w:val="24"/>
                <w:szCs w:val="24"/>
                <w:lang w:eastAsia="en-US"/>
              </w:rPr>
              <w:t>Tiekėjas įsipareigoja Sutartyje numatytomis sąlygomis suteikti Pirkėjui Paslaugas Alytaus Šaltinių progimnazijos, Lauko g. 23, stadiono rekonstravimo projekto parengimo su projekto vykdymo priežiūra paslaugos</w:t>
            </w:r>
            <w:r w:rsidRPr="006576D9">
              <w:rPr>
                <w:rFonts w:ascii="Arial" w:eastAsia="Times New Roman" w:hAnsi="Arial" w:cs="Arial"/>
                <w:color w:val="000000"/>
                <w:kern w:val="2"/>
                <w:sz w:val="24"/>
                <w:szCs w:val="24"/>
                <w:lang w:eastAsia="en-US"/>
              </w:rPr>
              <w:t xml:space="preserve"> (toliau – Paslaugos).</w:t>
            </w:r>
          </w:p>
          <w:p w14:paraId="1CDE396F" w14:textId="77777777" w:rsidR="00FD1CDC" w:rsidRPr="006576D9" w:rsidRDefault="00FD1CDC" w:rsidP="00FD1CDC">
            <w:pPr>
              <w:spacing w:after="0" w:line="240" w:lineRule="auto"/>
              <w:rPr>
                <w:rFonts w:ascii="Arial" w:eastAsia="Times New Roman" w:hAnsi="Arial" w:cs="Arial"/>
                <w:color w:val="000000"/>
                <w:kern w:val="2"/>
                <w:sz w:val="24"/>
                <w:szCs w:val="24"/>
                <w:lang w:eastAsia="en-US"/>
              </w:rPr>
            </w:pPr>
            <w:r w:rsidRPr="006576D9">
              <w:rPr>
                <w:rFonts w:ascii="Arial" w:eastAsia="Times New Roman" w:hAnsi="Arial" w:cs="Arial"/>
                <w:color w:val="000000"/>
                <w:kern w:val="2"/>
                <w:sz w:val="24"/>
                <w:szCs w:val="24"/>
                <w:lang w:eastAsia="en-US"/>
              </w:rPr>
              <w:t xml:space="preserve">Išsamus </w:t>
            </w:r>
            <w:r w:rsidRPr="006576D9">
              <w:rPr>
                <w:rFonts w:ascii="Arial" w:eastAsia="Times New Roman" w:hAnsi="Arial" w:cs="Arial"/>
                <w:color w:val="000000"/>
                <w:sz w:val="24"/>
                <w:szCs w:val="24"/>
                <w:lang w:eastAsia="en-US"/>
              </w:rPr>
              <w:t>Paslaugų</w:t>
            </w:r>
            <w:r w:rsidRPr="006576D9">
              <w:rPr>
                <w:rFonts w:ascii="Arial" w:eastAsia="Times New Roman" w:hAnsi="Arial" w:cs="Arial"/>
                <w:color w:val="000000"/>
                <w:kern w:val="2"/>
                <w:sz w:val="24"/>
                <w:szCs w:val="24"/>
                <w:lang w:eastAsia="en-US"/>
              </w:rPr>
              <w:t xml:space="preserve"> aprašymas ir kiti reikalavimai teikiamoms </w:t>
            </w:r>
            <w:r w:rsidRPr="006576D9">
              <w:rPr>
                <w:rFonts w:ascii="Arial" w:eastAsia="Times New Roman" w:hAnsi="Arial" w:cs="Arial"/>
                <w:color w:val="000000"/>
                <w:sz w:val="24"/>
                <w:szCs w:val="24"/>
                <w:lang w:eastAsia="en-US"/>
              </w:rPr>
              <w:t>Paslaugoms</w:t>
            </w:r>
            <w:r w:rsidRPr="006576D9">
              <w:rPr>
                <w:rFonts w:ascii="Arial" w:eastAsia="Times New Roman" w:hAnsi="Arial" w:cs="Arial"/>
                <w:color w:val="000000"/>
                <w:kern w:val="2"/>
                <w:sz w:val="24"/>
                <w:szCs w:val="24"/>
                <w:lang w:eastAsia="en-US"/>
              </w:rPr>
              <w:t xml:space="preserve"> nustatyti Sutarties priede Nr. [1] „Techninė specifikacija“ (toliau – Techninė specifikacija) ir Sutarties priede Nr. [2] „Pasiūlymas“.</w:t>
            </w:r>
          </w:p>
        </w:tc>
      </w:tr>
      <w:tr w:rsidR="00FD1CDC" w:rsidRPr="006576D9" w14:paraId="32376843" w14:textId="77777777" w:rsidTr="0012023E">
        <w:trPr>
          <w:trHeight w:val="300"/>
        </w:trPr>
        <w:tc>
          <w:tcPr>
            <w:tcW w:w="3539" w:type="dxa"/>
            <w:gridSpan w:val="2"/>
          </w:tcPr>
          <w:p w14:paraId="14796430"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3.2. Pirkimo pavadinimas ir numeris</w:t>
            </w:r>
          </w:p>
        </w:tc>
        <w:tc>
          <w:tcPr>
            <w:tcW w:w="5996" w:type="dxa"/>
            <w:gridSpan w:val="2"/>
          </w:tcPr>
          <w:p w14:paraId="1005310D" w14:textId="77777777" w:rsidR="00FD1CDC" w:rsidRPr="006576D9" w:rsidRDefault="00FD1CDC" w:rsidP="00FD1CDC">
            <w:pPr>
              <w:spacing w:after="0" w:line="240" w:lineRule="auto"/>
              <w:rPr>
                <w:rFonts w:ascii="Arial" w:eastAsia="Times New Roman" w:hAnsi="Arial" w:cs="Arial"/>
                <w:kern w:val="2"/>
                <w:sz w:val="24"/>
                <w:szCs w:val="24"/>
                <w:lang w:eastAsia="en-US"/>
              </w:rPr>
            </w:pPr>
          </w:p>
        </w:tc>
      </w:tr>
      <w:tr w:rsidR="00FD1CDC" w:rsidRPr="006576D9" w14:paraId="18C595FF" w14:textId="77777777" w:rsidTr="0012023E">
        <w:trPr>
          <w:trHeight w:val="300"/>
        </w:trPr>
        <w:tc>
          <w:tcPr>
            <w:tcW w:w="3539" w:type="dxa"/>
            <w:gridSpan w:val="2"/>
          </w:tcPr>
          <w:p w14:paraId="12A79015"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3.3. Informacija apie Europos Sąjungos lėšomis finansuojamą projektą arba kitą projektą</w:t>
            </w:r>
          </w:p>
        </w:tc>
        <w:tc>
          <w:tcPr>
            <w:tcW w:w="5996" w:type="dxa"/>
            <w:gridSpan w:val="2"/>
          </w:tcPr>
          <w:p w14:paraId="414F42E1"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08A2E6E2" w14:textId="77777777" w:rsidTr="00512579">
        <w:trPr>
          <w:trHeight w:val="300"/>
        </w:trPr>
        <w:tc>
          <w:tcPr>
            <w:tcW w:w="9535" w:type="dxa"/>
            <w:gridSpan w:val="4"/>
          </w:tcPr>
          <w:p w14:paraId="6F180C75"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 xml:space="preserve">4. PASLAUGŲ SUTEIKIMO TERMINAI IR PASLAUGŲ PERDAVIMO </w:t>
            </w:r>
            <w:r w:rsidRPr="006576D9">
              <w:rPr>
                <w:rFonts w:ascii="Arial" w:eastAsia="Times New Roman" w:hAnsi="Arial" w:cs="Arial"/>
                <w:color w:val="000000"/>
                <w:kern w:val="2"/>
                <w:sz w:val="24"/>
                <w:szCs w:val="24"/>
                <w:lang w:eastAsia="en-US"/>
              </w:rPr>
              <w:t>–</w:t>
            </w:r>
            <w:r w:rsidRPr="006576D9">
              <w:rPr>
                <w:rFonts w:ascii="Arial" w:eastAsia="Times New Roman" w:hAnsi="Arial" w:cs="Arial"/>
                <w:b/>
                <w:kern w:val="2"/>
                <w:sz w:val="24"/>
                <w:szCs w:val="24"/>
                <w:lang w:eastAsia="en-US"/>
              </w:rPr>
              <w:t xml:space="preserve"> PRIĖMIMO TVARKA</w:t>
            </w:r>
          </w:p>
        </w:tc>
      </w:tr>
      <w:tr w:rsidR="00FD1CDC" w:rsidRPr="006576D9" w14:paraId="0EB4E036" w14:textId="77777777" w:rsidTr="0012023E">
        <w:trPr>
          <w:trHeight w:val="300"/>
        </w:trPr>
        <w:tc>
          <w:tcPr>
            <w:tcW w:w="3539" w:type="dxa"/>
            <w:gridSpan w:val="2"/>
          </w:tcPr>
          <w:p w14:paraId="60B3FEE8" w14:textId="77777777" w:rsidR="00FD1CDC" w:rsidRPr="006576D9" w:rsidRDefault="00FD1CDC" w:rsidP="00FD1CDC">
            <w:pPr>
              <w:spacing w:after="0" w:line="240" w:lineRule="auto"/>
              <w:rPr>
                <w:rFonts w:ascii="Arial" w:eastAsia="Times New Roman" w:hAnsi="Arial" w:cs="Arial"/>
                <w:b/>
                <w:sz w:val="24"/>
                <w:szCs w:val="24"/>
                <w:lang w:eastAsia="en-US"/>
              </w:rPr>
            </w:pPr>
            <w:r w:rsidRPr="006576D9">
              <w:rPr>
                <w:rFonts w:ascii="Arial" w:eastAsia="Times New Roman" w:hAnsi="Arial" w:cs="Arial"/>
                <w:b/>
                <w:kern w:val="2"/>
                <w:sz w:val="24"/>
                <w:szCs w:val="24"/>
                <w:lang w:eastAsia="en-US"/>
              </w:rPr>
              <w:t xml:space="preserve">4.1. </w:t>
            </w:r>
            <w:r w:rsidRPr="006576D9">
              <w:rPr>
                <w:rFonts w:ascii="Arial" w:eastAsia="Times New Roman" w:hAnsi="Arial" w:cs="Arial"/>
                <w:b/>
                <w:sz w:val="24"/>
                <w:szCs w:val="24"/>
                <w:lang w:eastAsia="en-US"/>
              </w:rPr>
              <w:t>Paslaugų</w:t>
            </w:r>
            <w:r w:rsidRPr="006576D9">
              <w:rPr>
                <w:rFonts w:ascii="Arial" w:eastAsia="Times New Roman" w:hAnsi="Arial" w:cs="Arial"/>
                <w:b/>
                <w:kern w:val="2"/>
                <w:sz w:val="24"/>
                <w:szCs w:val="24"/>
                <w:lang w:eastAsia="en-US"/>
              </w:rPr>
              <w:t xml:space="preserve"> </w:t>
            </w:r>
            <w:r w:rsidRPr="006576D9">
              <w:rPr>
                <w:rFonts w:ascii="Arial" w:eastAsia="Times New Roman" w:hAnsi="Arial" w:cs="Arial"/>
                <w:b/>
                <w:sz w:val="24"/>
                <w:szCs w:val="24"/>
                <w:lang w:eastAsia="en-US"/>
              </w:rPr>
              <w:t>suteikimo</w:t>
            </w:r>
            <w:r w:rsidRPr="006576D9">
              <w:rPr>
                <w:rFonts w:ascii="Arial" w:eastAsia="Times New Roman" w:hAnsi="Arial" w:cs="Arial"/>
                <w:b/>
                <w:kern w:val="2"/>
                <w:sz w:val="24"/>
                <w:szCs w:val="24"/>
                <w:lang w:eastAsia="en-US"/>
              </w:rPr>
              <w:t xml:space="preserve"> terminai, kai </w:t>
            </w:r>
            <w:r w:rsidRPr="006576D9">
              <w:rPr>
                <w:rFonts w:ascii="Arial" w:eastAsia="Times New Roman" w:hAnsi="Arial" w:cs="Arial"/>
                <w:b/>
                <w:sz w:val="24"/>
                <w:szCs w:val="24"/>
                <w:lang w:eastAsia="en-US"/>
              </w:rPr>
              <w:t>Paslaugos</w:t>
            </w:r>
            <w:r w:rsidRPr="006576D9">
              <w:rPr>
                <w:rFonts w:ascii="Arial" w:eastAsia="Times New Roman" w:hAnsi="Arial" w:cs="Arial"/>
                <w:b/>
                <w:kern w:val="2"/>
                <w:sz w:val="24"/>
                <w:szCs w:val="24"/>
                <w:lang w:eastAsia="en-US"/>
              </w:rPr>
              <w:t xml:space="preserve"> </w:t>
            </w:r>
            <w:r w:rsidRPr="006576D9">
              <w:rPr>
                <w:rFonts w:ascii="Arial" w:eastAsia="Times New Roman" w:hAnsi="Arial" w:cs="Arial"/>
                <w:b/>
                <w:sz w:val="24"/>
                <w:szCs w:val="24"/>
                <w:lang w:eastAsia="en-US"/>
              </w:rPr>
              <w:t>teikiamos</w:t>
            </w:r>
            <w:r w:rsidRPr="006576D9">
              <w:rPr>
                <w:rFonts w:ascii="Arial" w:eastAsia="Times New Roman" w:hAnsi="Arial" w:cs="Arial"/>
                <w:b/>
                <w:kern w:val="2"/>
                <w:sz w:val="24"/>
                <w:szCs w:val="24"/>
                <w:lang w:eastAsia="en-US"/>
              </w:rPr>
              <w:t xml:space="preserve"> </w:t>
            </w:r>
            <w:r w:rsidRPr="006576D9">
              <w:rPr>
                <w:rFonts w:ascii="Arial" w:eastAsia="Times New Roman" w:hAnsi="Arial" w:cs="Arial"/>
                <w:b/>
                <w:sz w:val="24"/>
                <w:szCs w:val="24"/>
                <w:lang w:eastAsia="en-US"/>
              </w:rPr>
              <w:t>etapais</w:t>
            </w:r>
          </w:p>
        </w:tc>
        <w:tc>
          <w:tcPr>
            <w:tcW w:w="5996" w:type="dxa"/>
            <w:gridSpan w:val="2"/>
          </w:tcPr>
          <w:p w14:paraId="744704A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Projektas turi būti parengtas per 10 mėn. nuo sutarties įsigaliojimo dienos.</w:t>
            </w:r>
          </w:p>
          <w:p w14:paraId="6389D2CE"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Projekto vykdymo priežiūra pradedama vykdyti informavus tiekėją apie statybos darbų pradžią ir vykdoma ne ilgiau kaip statybos darbų vykdymo metu, bet ne ilgiau kaip 36 mėn. nuo šios Paslaugų sutarties įsigaliojimo dienos.</w:t>
            </w:r>
          </w:p>
          <w:p w14:paraId="396910C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Tiekėjas įsipareigoja suteikti projektavimo paslaugas suderintame Paslaugų teikimo grafike nurodytų etapų eiliškumu, terminais ir sąlygomis.</w:t>
            </w:r>
          </w:p>
        </w:tc>
      </w:tr>
      <w:tr w:rsidR="00FD1CDC" w:rsidRPr="006576D9" w14:paraId="01614250" w14:textId="77777777" w:rsidTr="0012023E">
        <w:trPr>
          <w:trHeight w:val="300"/>
        </w:trPr>
        <w:tc>
          <w:tcPr>
            <w:tcW w:w="3539" w:type="dxa"/>
            <w:gridSpan w:val="2"/>
          </w:tcPr>
          <w:p w14:paraId="4C0A2326"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4.2. Paslaugų / jų dalies / etapo / periodo suteikimo termino pratęsimas</w:t>
            </w:r>
          </w:p>
        </w:tc>
        <w:tc>
          <w:tcPr>
            <w:tcW w:w="5996" w:type="dxa"/>
            <w:gridSpan w:val="2"/>
          </w:tcPr>
          <w:p w14:paraId="3BF3571A" w14:textId="77777777" w:rsidR="00FD1CDC" w:rsidRPr="006576D9" w:rsidRDefault="00FD1CDC" w:rsidP="00FD1CDC">
            <w:pPr>
              <w:spacing w:after="0" w:line="240" w:lineRule="auto"/>
              <w:jc w:val="both"/>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2263D1A5" w14:textId="77777777" w:rsidTr="0012023E">
        <w:trPr>
          <w:trHeight w:val="300"/>
        </w:trPr>
        <w:tc>
          <w:tcPr>
            <w:tcW w:w="3539" w:type="dxa"/>
            <w:gridSpan w:val="2"/>
          </w:tcPr>
          <w:p w14:paraId="0B399D94"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4.3. Užsakymų teikimo tvarka</w:t>
            </w:r>
          </w:p>
        </w:tc>
        <w:tc>
          <w:tcPr>
            <w:tcW w:w="5996" w:type="dxa"/>
            <w:gridSpan w:val="2"/>
          </w:tcPr>
          <w:p w14:paraId="3C5EF82E"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sz w:val="24"/>
                <w:szCs w:val="24"/>
                <w:lang w:eastAsia="en-US"/>
              </w:rPr>
              <w:t>Netaikoma</w:t>
            </w:r>
          </w:p>
        </w:tc>
      </w:tr>
      <w:tr w:rsidR="00FD1CDC" w:rsidRPr="006576D9" w14:paraId="24CBDA21" w14:textId="77777777" w:rsidTr="0012023E">
        <w:trPr>
          <w:trHeight w:val="977"/>
        </w:trPr>
        <w:tc>
          <w:tcPr>
            <w:tcW w:w="3539" w:type="dxa"/>
            <w:gridSpan w:val="2"/>
            <w:tcBorders>
              <w:top w:val="single" w:sz="4" w:space="0" w:color="auto"/>
              <w:left w:val="single" w:sz="4" w:space="0" w:color="auto"/>
              <w:bottom w:val="single" w:sz="4" w:space="0" w:color="auto"/>
              <w:right w:val="single" w:sz="4" w:space="0" w:color="auto"/>
            </w:tcBorders>
          </w:tcPr>
          <w:p w14:paraId="6A6E6953"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4.4. Dėl minimalios Užsakymo vertės ar apimties</w:t>
            </w:r>
          </w:p>
        </w:tc>
        <w:tc>
          <w:tcPr>
            <w:tcW w:w="5996" w:type="dxa"/>
            <w:gridSpan w:val="2"/>
            <w:tcBorders>
              <w:top w:val="single" w:sz="4" w:space="0" w:color="auto"/>
              <w:left w:val="single" w:sz="4" w:space="0" w:color="auto"/>
              <w:bottom w:val="single" w:sz="4" w:space="0" w:color="auto"/>
              <w:right w:val="single" w:sz="4" w:space="0" w:color="auto"/>
            </w:tcBorders>
          </w:tcPr>
          <w:p w14:paraId="28CB92CF"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57244072" w14:textId="77777777" w:rsidTr="0012023E">
        <w:trPr>
          <w:trHeight w:val="300"/>
        </w:trPr>
        <w:tc>
          <w:tcPr>
            <w:tcW w:w="3539" w:type="dxa"/>
            <w:gridSpan w:val="2"/>
          </w:tcPr>
          <w:p w14:paraId="3B7BF00B"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4.5. Pateikiami dokumentai</w:t>
            </w:r>
          </w:p>
        </w:tc>
        <w:tc>
          <w:tcPr>
            <w:tcW w:w="5996" w:type="dxa"/>
            <w:gridSpan w:val="2"/>
          </w:tcPr>
          <w:p w14:paraId="1CB4977C"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 xml:space="preserve">Turi būti pateikiami šie dokumentai: </w:t>
            </w:r>
            <w:r w:rsidRPr="006576D9">
              <w:rPr>
                <w:rFonts w:ascii="Arial" w:eastAsia="Times New Roman" w:hAnsi="Arial" w:cs="Arial"/>
                <w:color w:val="FF0000"/>
                <w:kern w:val="2"/>
                <w:sz w:val="24"/>
                <w:szCs w:val="24"/>
                <w:lang w:eastAsia="en-US"/>
              </w:rPr>
              <w:t xml:space="preserve">Paslaugų perdavimo-priėmimo aktas ir Sąskaita </w:t>
            </w:r>
            <w:r w:rsidRPr="006576D9">
              <w:rPr>
                <w:rFonts w:ascii="Arial" w:eastAsia="Times New Roman" w:hAnsi="Arial" w:cs="Arial"/>
                <w:kern w:val="2"/>
                <w:sz w:val="24"/>
                <w:szCs w:val="24"/>
                <w:lang w:eastAsia="en-US"/>
              </w:rPr>
              <w:t>. Tiekėjui nepateikus nurodytų dokumentų, laikoma, kad Paslaugos neatitinka Sutartyje nustatytų reikalavimų.</w:t>
            </w:r>
          </w:p>
        </w:tc>
      </w:tr>
      <w:tr w:rsidR="00FD1CDC" w:rsidRPr="006576D9" w14:paraId="549408E1" w14:textId="77777777" w:rsidTr="00512579">
        <w:trPr>
          <w:trHeight w:val="300"/>
        </w:trPr>
        <w:tc>
          <w:tcPr>
            <w:tcW w:w="9535" w:type="dxa"/>
            <w:gridSpan w:val="4"/>
          </w:tcPr>
          <w:p w14:paraId="24C92B6F"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5. SUTARTIES KAINA IR ATSISKAITYMO TVARKA</w:t>
            </w:r>
          </w:p>
        </w:tc>
      </w:tr>
      <w:tr w:rsidR="00FD1CDC" w:rsidRPr="006576D9" w14:paraId="692C21F1" w14:textId="77777777" w:rsidTr="0012023E">
        <w:trPr>
          <w:trHeight w:val="300"/>
        </w:trPr>
        <w:tc>
          <w:tcPr>
            <w:tcW w:w="3539" w:type="dxa"/>
            <w:gridSpan w:val="2"/>
          </w:tcPr>
          <w:p w14:paraId="4E258B7C"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5.1. Sutarčiai taikomas kainos apskaičiavimo būdas</w:t>
            </w:r>
          </w:p>
        </w:tc>
        <w:tc>
          <w:tcPr>
            <w:tcW w:w="5996" w:type="dxa"/>
            <w:gridSpan w:val="2"/>
          </w:tcPr>
          <w:p w14:paraId="1164F588"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Fiksuotos kainos kainodara</w:t>
            </w:r>
          </w:p>
        </w:tc>
      </w:tr>
      <w:tr w:rsidR="00FD1CDC" w:rsidRPr="006576D9" w14:paraId="0BF8C486" w14:textId="77777777" w:rsidTr="0012023E">
        <w:trPr>
          <w:trHeight w:val="300"/>
        </w:trPr>
        <w:tc>
          <w:tcPr>
            <w:tcW w:w="3539" w:type="dxa"/>
            <w:gridSpan w:val="2"/>
          </w:tcPr>
          <w:p w14:paraId="5D1F1BF3"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 xml:space="preserve">5.2. Pradinės Sutarties vertė ir Sutarties kaina, kai taikoma </w:t>
            </w:r>
            <w:r w:rsidRPr="006576D9">
              <w:rPr>
                <w:rFonts w:ascii="Arial" w:eastAsia="Times New Roman" w:hAnsi="Arial" w:cs="Arial"/>
                <w:b/>
                <w:kern w:val="2"/>
                <w:sz w:val="24"/>
                <w:szCs w:val="24"/>
                <w:u w:val="single"/>
                <w:lang w:eastAsia="en-US"/>
              </w:rPr>
              <w:t>fiksuotos kainos</w:t>
            </w:r>
            <w:r w:rsidRPr="006576D9">
              <w:rPr>
                <w:rFonts w:ascii="Arial" w:eastAsia="Times New Roman" w:hAnsi="Arial" w:cs="Arial"/>
                <w:b/>
                <w:kern w:val="2"/>
                <w:sz w:val="24"/>
                <w:szCs w:val="24"/>
                <w:lang w:eastAsia="en-US"/>
              </w:rPr>
              <w:t xml:space="preserve"> kainodara</w:t>
            </w:r>
          </w:p>
          <w:p w14:paraId="0D802DB8" w14:textId="77777777" w:rsidR="00FD1CDC" w:rsidRPr="006576D9" w:rsidRDefault="00FD1CDC" w:rsidP="00FD1CDC">
            <w:pPr>
              <w:spacing w:after="0" w:line="240" w:lineRule="auto"/>
              <w:rPr>
                <w:rFonts w:ascii="Arial" w:eastAsia="Times New Roman" w:hAnsi="Arial" w:cs="Arial"/>
                <w:b/>
                <w:kern w:val="2"/>
                <w:sz w:val="24"/>
                <w:szCs w:val="24"/>
                <w:lang w:eastAsia="en-US"/>
              </w:rPr>
            </w:pPr>
          </w:p>
          <w:p w14:paraId="0966A9AA" w14:textId="77777777" w:rsidR="00FD1CDC" w:rsidRPr="006576D9" w:rsidRDefault="00FD1CDC" w:rsidP="00FD1CDC">
            <w:pPr>
              <w:spacing w:after="0" w:line="240" w:lineRule="auto"/>
              <w:rPr>
                <w:rFonts w:ascii="Arial" w:eastAsia="Times New Roman" w:hAnsi="Arial" w:cs="Arial"/>
                <w:b/>
                <w:kern w:val="2"/>
                <w:sz w:val="24"/>
                <w:szCs w:val="24"/>
                <w:lang w:eastAsia="en-US"/>
              </w:rPr>
            </w:pPr>
          </w:p>
          <w:p w14:paraId="42878C9D" w14:textId="77777777" w:rsidR="00FD1CDC" w:rsidRPr="006576D9" w:rsidRDefault="00FD1CDC" w:rsidP="00FD1CDC">
            <w:pPr>
              <w:spacing w:after="0" w:line="240" w:lineRule="auto"/>
              <w:rPr>
                <w:rFonts w:ascii="Arial" w:eastAsia="Times New Roman" w:hAnsi="Arial" w:cs="Arial"/>
                <w:b/>
                <w:kern w:val="2"/>
                <w:sz w:val="24"/>
                <w:szCs w:val="24"/>
                <w:lang w:eastAsia="en-US"/>
              </w:rPr>
            </w:pPr>
          </w:p>
          <w:p w14:paraId="652A432B" w14:textId="77777777" w:rsidR="00FD1CDC" w:rsidRPr="006576D9" w:rsidRDefault="00FD1CDC" w:rsidP="00FD1CDC">
            <w:pPr>
              <w:spacing w:after="0" w:line="240" w:lineRule="auto"/>
              <w:jc w:val="both"/>
              <w:rPr>
                <w:rFonts w:ascii="Arial" w:eastAsia="Times New Roman" w:hAnsi="Arial" w:cs="Arial"/>
                <w:b/>
                <w:kern w:val="2"/>
                <w:sz w:val="24"/>
                <w:szCs w:val="24"/>
                <w:lang w:eastAsia="en-US"/>
              </w:rPr>
            </w:pPr>
          </w:p>
        </w:tc>
        <w:tc>
          <w:tcPr>
            <w:tcW w:w="5996" w:type="dxa"/>
            <w:gridSpan w:val="2"/>
          </w:tcPr>
          <w:p w14:paraId="215FA430"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 xml:space="preserve">Pradinės Sutarties vertė yra </w:t>
            </w:r>
            <w:r w:rsidRPr="006576D9">
              <w:rPr>
                <w:rFonts w:ascii="Arial" w:eastAsia="Times New Roman" w:hAnsi="Arial" w:cs="Arial"/>
                <w:color w:val="4472C4"/>
                <w:kern w:val="2"/>
                <w:sz w:val="24"/>
                <w:szCs w:val="24"/>
                <w:lang w:eastAsia="en-US"/>
              </w:rPr>
              <w:t>(nurodyti sumą skaičiais)</w:t>
            </w:r>
            <w:r w:rsidRPr="006576D9">
              <w:rPr>
                <w:rFonts w:ascii="Arial" w:eastAsia="Times New Roman" w:hAnsi="Arial" w:cs="Arial"/>
                <w:kern w:val="2"/>
                <w:sz w:val="24"/>
                <w:szCs w:val="24"/>
                <w:lang w:eastAsia="en-US"/>
              </w:rPr>
              <w:t xml:space="preserve"> Eur </w:t>
            </w:r>
            <w:r w:rsidRPr="006576D9">
              <w:rPr>
                <w:rFonts w:ascii="Arial" w:eastAsia="Times New Roman" w:hAnsi="Arial" w:cs="Arial"/>
                <w:color w:val="4472C4"/>
                <w:kern w:val="2"/>
                <w:sz w:val="24"/>
                <w:szCs w:val="24"/>
                <w:lang w:eastAsia="en-US"/>
              </w:rPr>
              <w:t>(nurodyti sumą žodžiais)</w:t>
            </w:r>
            <w:r w:rsidRPr="006576D9">
              <w:rPr>
                <w:rFonts w:ascii="Arial" w:eastAsia="Times New Roman" w:hAnsi="Arial" w:cs="Arial"/>
                <w:kern w:val="2"/>
                <w:sz w:val="24"/>
                <w:szCs w:val="24"/>
                <w:lang w:eastAsia="en-US"/>
              </w:rPr>
              <w:t xml:space="preserve"> be PVM.</w:t>
            </w:r>
          </w:p>
          <w:p w14:paraId="6D2A7790"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 xml:space="preserve">PVM sudaro </w:t>
            </w:r>
            <w:r w:rsidRPr="006576D9">
              <w:rPr>
                <w:rFonts w:ascii="Arial" w:eastAsia="Times New Roman" w:hAnsi="Arial" w:cs="Arial"/>
                <w:color w:val="4472C4"/>
                <w:kern w:val="2"/>
                <w:sz w:val="24"/>
                <w:szCs w:val="24"/>
                <w:lang w:eastAsia="en-US"/>
              </w:rPr>
              <w:t>(nurodyti sumą skaičiais)</w:t>
            </w:r>
            <w:r w:rsidRPr="006576D9">
              <w:rPr>
                <w:rFonts w:ascii="Arial" w:eastAsia="Times New Roman" w:hAnsi="Arial" w:cs="Arial"/>
                <w:kern w:val="2"/>
                <w:sz w:val="24"/>
                <w:szCs w:val="24"/>
                <w:lang w:eastAsia="en-US"/>
              </w:rPr>
              <w:t xml:space="preserve"> Eur </w:t>
            </w:r>
            <w:r w:rsidRPr="006576D9">
              <w:rPr>
                <w:rFonts w:ascii="Arial" w:eastAsia="Times New Roman" w:hAnsi="Arial" w:cs="Arial"/>
                <w:color w:val="4472C4"/>
                <w:kern w:val="2"/>
                <w:sz w:val="24"/>
                <w:szCs w:val="24"/>
                <w:lang w:eastAsia="en-US"/>
              </w:rPr>
              <w:t>(nurodyti sumą žodžiais)</w:t>
            </w:r>
            <w:r w:rsidRPr="006576D9">
              <w:rPr>
                <w:rFonts w:ascii="Arial" w:eastAsia="Times New Roman" w:hAnsi="Arial" w:cs="Arial"/>
                <w:kern w:val="2"/>
                <w:sz w:val="24"/>
                <w:szCs w:val="24"/>
                <w:lang w:eastAsia="en-US"/>
              </w:rPr>
              <w:t>.</w:t>
            </w:r>
          </w:p>
          <w:p w14:paraId="1139BD03"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 xml:space="preserve">Sutarties kaina yra </w:t>
            </w:r>
            <w:r w:rsidRPr="006576D9">
              <w:rPr>
                <w:rFonts w:ascii="Arial" w:eastAsia="Times New Roman" w:hAnsi="Arial" w:cs="Arial"/>
                <w:color w:val="4472C4"/>
                <w:kern w:val="2"/>
                <w:sz w:val="24"/>
                <w:szCs w:val="24"/>
                <w:lang w:eastAsia="en-US"/>
              </w:rPr>
              <w:t>(nurodyti sumą skaičiais)</w:t>
            </w:r>
            <w:r w:rsidRPr="006576D9">
              <w:rPr>
                <w:rFonts w:ascii="Arial" w:eastAsia="Times New Roman" w:hAnsi="Arial" w:cs="Arial"/>
                <w:kern w:val="2"/>
                <w:sz w:val="24"/>
                <w:szCs w:val="24"/>
                <w:lang w:eastAsia="en-US"/>
              </w:rPr>
              <w:t xml:space="preserve"> Eur </w:t>
            </w:r>
            <w:r w:rsidRPr="006576D9">
              <w:rPr>
                <w:rFonts w:ascii="Arial" w:eastAsia="Times New Roman" w:hAnsi="Arial" w:cs="Arial"/>
                <w:color w:val="4472C4"/>
                <w:kern w:val="2"/>
                <w:sz w:val="24"/>
                <w:szCs w:val="24"/>
                <w:lang w:eastAsia="en-US"/>
              </w:rPr>
              <w:t>(nurodyti sumą žodžiais)</w:t>
            </w:r>
            <w:r w:rsidRPr="006576D9">
              <w:rPr>
                <w:rFonts w:ascii="Arial" w:eastAsia="Times New Roman" w:hAnsi="Arial" w:cs="Arial"/>
                <w:kern w:val="2"/>
                <w:sz w:val="24"/>
                <w:szCs w:val="24"/>
                <w:lang w:eastAsia="en-US"/>
              </w:rPr>
              <w:t xml:space="preserve"> su PVM.</w:t>
            </w:r>
          </w:p>
          <w:p w14:paraId="6F14CC91" w14:textId="77777777" w:rsidR="00FD1CDC" w:rsidRPr="006576D9" w:rsidRDefault="00FD1CDC" w:rsidP="00FD1CDC">
            <w:pPr>
              <w:spacing w:after="0" w:line="240" w:lineRule="auto"/>
              <w:rPr>
                <w:rFonts w:ascii="Arial" w:eastAsia="Times New Roman" w:hAnsi="Arial" w:cs="Arial"/>
                <w:color w:val="FF0000"/>
                <w:kern w:val="2"/>
                <w:sz w:val="24"/>
                <w:szCs w:val="24"/>
                <w:lang w:eastAsia="en-US"/>
              </w:rPr>
            </w:pPr>
            <w:r w:rsidRPr="006576D9">
              <w:rPr>
                <w:rFonts w:ascii="Arial" w:eastAsia="Times New Roman" w:hAnsi="Arial" w:cs="Arial"/>
                <w:kern w:val="2"/>
                <w:sz w:val="24"/>
                <w:szCs w:val="24"/>
                <w:lang w:eastAsia="en-US"/>
              </w:rPr>
              <w:t>Šioje Sutartyje P</w:t>
            </w:r>
            <w:r w:rsidRPr="006576D9">
              <w:rPr>
                <w:rFonts w:ascii="Arial" w:eastAsia="Times New Roman" w:hAnsi="Arial" w:cs="Arial"/>
                <w:color w:val="000000"/>
                <w:kern w:val="2"/>
                <w:sz w:val="24"/>
                <w:szCs w:val="24"/>
                <w:lang w:eastAsia="en-US"/>
              </w:rPr>
              <w:t>radinės Sutarties vertė yra lygi Tiekėjo pasiūlymo kainai be PVM, nurodytai už visą pirkimo dokumentuose ir Sutartyje nurodytą Paslaugų kiekį ir (ar) apimtį</w:t>
            </w:r>
            <w:r w:rsidRPr="006576D9">
              <w:rPr>
                <w:rFonts w:ascii="Arial" w:eastAsia="Times New Roman" w:hAnsi="Arial" w:cs="Arial"/>
                <w:kern w:val="2"/>
                <w:sz w:val="24"/>
                <w:szCs w:val="24"/>
                <w:lang w:eastAsia="en-US"/>
              </w:rPr>
              <w:t>.</w:t>
            </w:r>
          </w:p>
        </w:tc>
      </w:tr>
      <w:tr w:rsidR="00FD1CDC" w:rsidRPr="006576D9" w14:paraId="434EE906" w14:textId="77777777" w:rsidTr="0012023E">
        <w:trPr>
          <w:trHeight w:val="300"/>
        </w:trPr>
        <w:tc>
          <w:tcPr>
            <w:tcW w:w="3539" w:type="dxa"/>
            <w:gridSpan w:val="2"/>
          </w:tcPr>
          <w:p w14:paraId="262BF69E"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 xml:space="preserve">5.3. Sutarties kainos / įkainių perskaičiavimas taikant </w:t>
            </w:r>
            <w:r w:rsidRPr="006576D9">
              <w:rPr>
                <w:rFonts w:ascii="Arial" w:eastAsia="Times New Roman" w:hAnsi="Arial" w:cs="Arial"/>
                <w:b/>
                <w:kern w:val="2"/>
                <w:sz w:val="24"/>
                <w:szCs w:val="24"/>
                <w:u w:val="single"/>
                <w:lang w:eastAsia="en-US"/>
              </w:rPr>
              <w:t>peržiūros</w:t>
            </w:r>
            <w:r w:rsidRPr="006576D9">
              <w:rPr>
                <w:rFonts w:ascii="Arial" w:eastAsia="Times New Roman" w:hAnsi="Arial" w:cs="Arial"/>
                <w:b/>
                <w:kern w:val="2"/>
                <w:sz w:val="24"/>
                <w:szCs w:val="24"/>
                <w:lang w:eastAsia="en-US"/>
              </w:rPr>
              <w:t xml:space="preserve"> taisykles</w:t>
            </w:r>
          </w:p>
          <w:p w14:paraId="7FA0D114" w14:textId="77777777" w:rsidR="00FD1CDC" w:rsidRPr="006576D9" w:rsidRDefault="00FD1CDC" w:rsidP="00FD1CDC">
            <w:pPr>
              <w:spacing w:after="0" w:line="240" w:lineRule="auto"/>
              <w:rPr>
                <w:rFonts w:ascii="Arial" w:eastAsia="Times New Roman" w:hAnsi="Arial" w:cs="Arial"/>
                <w:b/>
                <w:kern w:val="2"/>
                <w:sz w:val="24"/>
                <w:szCs w:val="24"/>
                <w:lang w:eastAsia="en-US"/>
              </w:rPr>
            </w:pPr>
          </w:p>
          <w:p w14:paraId="5781E99F" w14:textId="77777777" w:rsidR="00FD1CDC" w:rsidRPr="006576D9" w:rsidRDefault="00FD1CDC" w:rsidP="00FD1CDC">
            <w:pPr>
              <w:spacing w:after="0" w:line="240" w:lineRule="auto"/>
              <w:rPr>
                <w:rFonts w:ascii="Arial" w:eastAsia="Times New Roman" w:hAnsi="Arial" w:cs="Arial"/>
                <w:kern w:val="2"/>
                <w:sz w:val="24"/>
                <w:szCs w:val="24"/>
                <w:lang w:eastAsia="en-US"/>
              </w:rPr>
            </w:pPr>
          </w:p>
        </w:tc>
        <w:tc>
          <w:tcPr>
            <w:tcW w:w="5996" w:type="dxa"/>
            <w:gridSpan w:val="2"/>
          </w:tcPr>
          <w:p w14:paraId="5D82F71E"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 xml:space="preserve">Sutarties </w:t>
            </w:r>
            <w:r w:rsidRPr="006576D9">
              <w:rPr>
                <w:rFonts w:ascii="Arial" w:eastAsia="Times New Roman" w:hAnsi="Arial" w:cs="Arial"/>
                <w:color w:val="FF0000"/>
                <w:kern w:val="2"/>
                <w:sz w:val="24"/>
                <w:szCs w:val="24"/>
                <w:lang w:eastAsia="en-US"/>
              </w:rPr>
              <w:t>kaina</w:t>
            </w:r>
            <w:r w:rsidRPr="006576D9">
              <w:rPr>
                <w:rFonts w:ascii="Arial" w:eastAsia="Times New Roman" w:hAnsi="Arial" w:cs="Arial"/>
                <w:kern w:val="2"/>
                <w:sz w:val="24"/>
                <w:szCs w:val="24"/>
                <w:lang w:eastAsia="en-US"/>
              </w:rPr>
              <w:t xml:space="preserve"> bus perskaičiuojami:</w:t>
            </w:r>
          </w:p>
          <w:p w14:paraId="044F1C22" w14:textId="77777777" w:rsidR="00FD1CDC" w:rsidRPr="006576D9" w:rsidRDefault="00FD1CDC" w:rsidP="00FD1CDC">
            <w:pPr>
              <w:spacing w:after="0" w:line="240" w:lineRule="auto"/>
              <w:rPr>
                <w:rFonts w:ascii="Arial" w:eastAsia="Times New Roman" w:hAnsi="Arial" w:cs="Arial"/>
                <w:color w:val="FF0000"/>
                <w:kern w:val="2"/>
                <w:sz w:val="24"/>
                <w:szCs w:val="24"/>
                <w:lang w:eastAsia="en-US"/>
              </w:rPr>
            </w:pPr>
            <w:r w:rsidRPr="006576D9">
              <w:rPr>
                <w:rFonts w:ascii="Arial" w:eastAsia="Times New Roman" w:hAnsi="Arial" w:cs="Arial"/>
                <w:kern w:val="2"/>
                <w:sz w:val="24"/>
                <w:szCs w:val="24"/>
                <w:lang w:eastAsia="en-US"/>
              </w:rPr>
              <w:t>5.3.1. dėl PVM tarifo pasikeitimo;</w:t>
            </w:r>
          </w:p>
          <w:p w14:paraId="69F6FCD8" w14:textId="77777777" w:rsidR="00FD1CDC" w:rsidRPr="006576D9" w:rsidRDefault="00FD1CDC" w:rsidP="00FD1CDC">
            <w:pPr>
              <w:spacing w:after="0" w:line="240" w:lineRule="auto"/>
              <w:rPr>
                <w:rFonts w:ascii="Arial" w:eastAsia="Times New Roman" w:hAnsi="Arial" w:cs="Arial"/>
                <w:color w:val="FF0000"/>
                <w:kern w:val="2"/>
                <w:sz w:val="24"/>
                <w:szCs w:val="24"/>
                <w:lang w:eastAsia="en-US"/>
              </w:rPr>
            </w:pPr>
            <w:r w:rsidRPr="006576D9">
              <w:rPr>
                <w:rFonts w:ascii="Arial" w:eastAsia="Times New Roman" w:hAnsi="Arial" w:cs="Arial"/>
                <w:color w:val="FF0000"/>
                <w:kern w:val="2"/>
                <w:sz w:val="24"/>
                <w:szCs w:val="24"/>
                <w:lang w:eastAsia="en-US"/>
              </w:rPr>
              <w:t>5.3.2. dėl kainų lygio pokyčio.</w:t>
            </w:r>
          </w:p>
        </w:tc>
      </w:tr>
      <w:tr w:rsidR="00FD1CDC" w:rsidRPr="006576D9" w14:paraId="15DFC64D" w14:textId="77777777" w:rsidTr="0012023E">
        <w:trPr>
          <w:trHeight w:val="300"/>
        </w:trPr>
        <w:tc>
          <w:tcPr>
            <w:tcW w:w="3539" w:type="dxa"/>
            <w:gridSpan w:val="2"/>
          </w:tcPr>
          <w:p w14:paraId="454E5D00"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5.3.1. Sutarties kainos / įkainių peržiūra dėl PVM tarifo pasikeitimo</w:t>
            </w:r>
          </w:p>
        </w:tc>
        <w:tc>
          <w:tcPr>
            <w:tcW w:w="5996" w:type="dxa"/>
            <w:gridSpan w:val="2"/>
          </w:tcPr>
          <w:p w14:paraId="6A52B053"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Jeigu Sutarties vykdymo metu pasikeičia PVM mokėjimą reglamentuojantys teisės aktai, darantys tiesioginę įtaką Tiekėjo t</w:t>
            </w:r>
            <w:r w:rsidRPr="006576D9">
              <w:rPr>
                <w:rFonts w:ascii="Arial" w:eastAsia="Times New Roman" w:hAnsi="Arial" w:cs="Arial"/>
                <w:sz w:val="24"/>
                <w:szCs w:val="24"/>
                <w:lang w:eastAsia="en-US"/>
              </w:rPr>
              <w:t>ei</w:t>
            </w:r>
            <w:r w:rsidRPr="006576D9">
              <w:rPr>
                <w:rFonts w:ascii="Arial" w:eastAsia="Times New Roman" w:hAnsi="Arial" w:cs="Arial"/>
                <w:kern w:val="2"/>
                <w:sz w:val="24"/>
                <w:szCs w:val="24"/>
                <w:lang w:eastAsia="en-US"/>
              </w:rPr>
              <w:t>kiamų P</w:t>
            </w:r>
            <w:r w:rsidRPr="006576D9">
              <w:rPr>
                <w:rFonts w:ascii="Arial" w:eastAsia="Times New Roman" w:hAnsi="Arial" w:cs="Arial"/>
                <w:sz w:val="24"/>
                <w:szCs w:val="24"/>
                <w:lang w:eastAsia="en-US"/>
              </w:rPr>
              <w:t>aslaugų</w:t>
            </w:r>
            <w:r w:rsidRPr="006576D9">
              <w:rPr>
                <w:rFonts w:ascii="Arial" w:eastAsia="Times New Roman" w:hAnsi="Arial" w:cs="Arial"/>
                <w:kern w:val="2"/>
                <w:sz w:val="24"/>
                <w:szCs w:val="24"/>
                <w:lang w:eastAsia="en-US"/>
              </w:rPr>
              <w:t xml:space="preserve"> Sutartyje nurodytai kainai / įkainiams, Sutarties kaina / įkainiai perskaičiuojami nekeičiant P</w:t>
            </w:r>
            <w:r w:rsidRPr="006576D9">
              <w:rPr>
                <w:rFonts w:ascii="Arial" w:eastAsia="Times New Roman" w:hAnsi="Arial" w:cs="Arial"/>
                <w:sz w:val="24"/>
                <w:szCs w:val="24"/>
                <w:lang w:eastAsia="en-US"/>
              </w:rPr>
              <w:t>aslaugų</w:t>
            </w:r>
            <w:r w:rsidRPr="006576D9">
              <w:rPr>
                <w:rFonts w:ascii="Arial" w:eastAsia="Times New Roman" w:hAnsi="Arial" w:cs="Arial"/>
                <w:kern w:val="2"/>
                <w:sz w:val="24"/>
                <w:szCs w:val="24"/>
                <w:lang w:eastAsia="en-US"/>
              </w:rPr>
              <w:t xml:space="preserve"> kainos / įkainio be PVM.</w:t>
            </w:r>
          </w:p>
          <w:p w14:paraId="01434C81" w14:textId="77777777" w:rsidR="00FD1CDC" w:rsidRPr="006576D9" w:rsidRDefault="00FD1CDC" w:rsidP="00FD1CDC">
            <w:pPr>
              <w:spacing w:after="0" w:line="240" w:lineRule="auto"/>
              <w:rPr>
                <w:rFonts w:ascii="Arial" w:eastAsia="Times New Roman" w:hAnsi="Arial" w:cs="Arial"/>
                <w:kern w:val="2"/>
                <w:sz w:val="24"/>
                <w:szCs w:val="24"/>
                <w:lang w:eastAsia="en-US"/>
              </w:rPr>
            </w:pPr>
          </w:p>
          <w:p w14:paraId="0DDA9701"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Perskaičiuota (-i) Sutarties kaina / įkainiai įforminama (-i) Susitarimu ir turi būti taikoma (-i) nuo naujo PVM įvedimo datos (nepriklausomai nuo to, kada pasirašytas Susitarimas).</w:t>
            </w:r>
          </w:p>
        </w:tc>
      </w:tr>
      <w:tr w:rsidR="00FD1CDC" w:rsidRPr="006576D9" w14:paraId="49B63939" w14:textId="77777777" w:rsidTr="0012023E">
        <w:trPr>
          <w:trHeight w:val="300"/>
        </w:trPr>
        <w:tc>
          <w:tcPr>
            <w:tcW w:w="3539" w:type="dxa"/>
            <w:gridSpan w:val="2"/>
          </w:tcPr>
          <w:p w14:paraId="44C73B25"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b/>
                <w:bCs/>
                <w:kern w:val="2"/>
                <w:sz w:val="24"/>
                <w:szCs w:val="24"/>
                <w:lang w:eastAsia="en-US"/>
              </w:rPr>
              <w:t>5.3.2.</w:t>
            </w:r>
            <w:r w:rsidRPr="006576D9">
              <w:rPr>
                <w:rFonts w:ascii="Arial" w:eastAsia="Times New Roman" w:hAnsi="Arial" w:cs="Arial"/>
                <w:kern w:val="2"/>
                <w:sz w:val="24"/>
                <w:szCs w:val="24"/>
                <w:lang w:eastAsia="en-US"/>
              </w:rPr>
              <w:t xml:space="preserve"> </w:t>
            </w:r>
            <w:r w:rsidRPr="006576D9">
              <w:rPr>
                <w:rFonts w:ascii="Arial" w:eastAsia="Times New Roman" w:hAnsi="Arial" w:cs="Arial"/>
                <w:b/>
                <w:bCs/>
                <w:kern w:val="2"/>
                <w:sz w:val="24"/>
                <w:szCs w:val="24"/>
                <w:lang w:eastAsia="en-US"/>
              </w:rPr>
              <w:t>Sutarties kainos / įkainių peržiūra dėl kitų mokesčių, lemiančių Paslaugų kainos / įkainių pokytį, pasikeitimo</w:t>
            </w:r>
          </w:p>
        </w:tc>
        <w:tc>
          <w:tcPr>
            <w:tcW w:w="5996" w:type="dxa"/>
            <w:gridSpan w:val="2"/>
          </w:tcPr>
          <w:p w14:paraId="2A34E15B"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72AB489B" w14:textId="77777777" w:rsidTr="0012023E">
        <w:trPr>
          <w:trHeight w:val="300"/>
        </w:trPr>
        <w:tc>
          <w:tcPr>
            <w:tcW w:w="3539" w:type="dxa"/>
            <w:gridSpan w:val="2"/>
          </w:tcPr>
          <w:p w14:paraId="6EBE1F63" w14:textId="77777777" w:rsidR="00FD1CDC" w:rsidRPr="006576D9" w:rsidRDefault="00FD1CDC" w:rsidP="00FD1CDC">
            <w:pPr>
              <w:spacing w:after="0" w:line="240" w:lineRule="auto"/>
              <w:rPr>
                <w:rFonts w:ascii="Arial" w:eastAsia="Times New Roman" w:hAnsi="Arial" w:cs="Arial"/>
                <w:bCs/>
                <w:kern w:val="2"/>
                <w:sz w:val="24"/>
                <w:szCs w:val="24"/>
                <w:lang w:eastAsia="en-US"/>
              </w:rPr>
            </w:pPr>
            <w:r w:rsidRPr="006576D9">
              <w:rPr>
                <w:rFonts w:ascii="Arial" w:eastAsia="Times New Roman" w:hAnsi="Arial" w:cs="Arial"/>
                <w:b/>
                <w:kern w:val="2"/>
                <w:sz w:val="24"/>
                <w:szCs w:val="24"/>
                <w:lang w:eastAsia="en-US"/>
              </w:rPr>
              <w:t>5.3.3. Sutarties kainos / įkainių peržiūra dėl kainų lygio pokyčio</w:t>
            </w:r>
          </w:p>
          <w:p w14:paraId="0EC71772" w14:textId="77777777" w:rsidR="00FD1CDC" w:rsidRPr="006576D9" w:rsidRDefault="00FD1CDC" w:rsidP="00FD1CDC">
            <w:pPr>
              <w:spacing w:after="0" w:line="240" w:lineRule="auto"/>
              <w:rPr>
                <w:rFonts w:ascii="Arial" w:eastAsia="Times New Roman" w:hAnsi="Arial" w:cs="Arial"/>
                <w:kern w:val="2"/>
                <w:sz w:val="24"/>
                <w:szCs w:val="24"/>
                <w:lang w:eastAsia="en-US"/>
              </w:rPr>
            </w:pPr>
          </w:p>
          <w:p w14:paraId="06DB3B45" w14:textId="77777777" w:rsidR="00FD1CDC" w:rsidRPr="006576D9" w:rsidRDefault="00FD1CDC" w:rsidP="00FD1CDC">
            <w:pPr>
              <w:spacing w:after="0" w:line="240" w:lineRule="auto"/>
              <w:rPr>
                <w:rFonts w:ascii="Arial" w:eastAsia="Times New Roman" w:hAnsi="Arial" w:cs="Arial"/>
                <w:b/>
                <w:kern w:val="2"/>
                <w:sz w:val="24"/>
                <w:szCs w:val="24"/>
                <w:lang w:eastAsia="en-US"/>
              </w:rPr>
            </w:pPr>
          </w:p>
        </w:tc>
        <w:tc>
          <w:tcPr>
            <w:tcW w:w="5996" w:type="dxa"/>
            <w:gridSpan w:val="2"/>
          </w:tcPr>
          <w:p w14:paraId="237D8B27"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color w:val="000000"/>
                <w:sz w:val="24"/>
                <w:szCs w:val="24"/>
                <w:lang w:eastAsia="en-US"/>
              </w:rPr>
              <w:t>5.3.3.1. Bet</w:t>
            </w:r>
            <w:r w:rsidRPr="006576D9">
              <w:rPr>
                <w:rFonts w:ascii="Arial" w:eastAsia="Times New Roman" w:hAnsi="Arial" w:cs="Arial"/>
                <w:sz w:val="24"/>
                <w:szCs w:val="24"/>
                <w:lang w:eastAsia="en-US"/>
              </w:rPr>
              <w:t xml:space="preserve"> kuri Sutarties Šalis Sutarties galiojimo metu turi teisę inicijuoti Sutarties kainos peržiūrą (keitimą) ne anksčiau kaip po 12 (dvylikos)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w:t>
            </w:r>
            <w:r w:rsidRPr="006576D9">
              <w:rPr>
                <w:rFonts w:ascii="Arial" w:eastAsia="Times New Roman" w:hAnsi="Arial" w:cs="Arial"/>
                <w:color w:val="4472C4"/>
                <w:sz w:val="24"/>
                <w:szCs w:val="24"/>
                <w:lang w:eastAsia="en-US"/>
              </w:rPr>
              <w:t xml:space="preserve">5 </w:t>
            </w:r>
            <w:r w:rsidRPr="006576D9">
              <w:rPr>
                <w:rFonts w:ascii="Arial" w:eastAsia="Times New Roman" w:hAnsi="Arial" w:cs="Arial"/>
                <w:sz w:val="24"/>
                <w:szCs w:val="24"/>
                <w:lang w:eastAsia="en-US"/>
              </w:rPr>
              <w:t>procentus. Sutarties kainos peržiūra atliekama ne rečiau kaip kas 12 (dvylika) mėnesių.</w:t>
            </w:r>
          </w:p>
          <w:p w14:paraId="22501CC7"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kern w:val="2"/>
                <w:sz w:val="24"/>
                <w:szCs w:val="24"/>
                <w:lang w:eastAsia="en-US"/>
              </w:rPr>
              <w:t>5.3.3.2. Sutarties k</w:t>
            </w:r>
            <w:r w:rsidRPr="006576D9">
              <w:rPr>
                <w:rFonts w:ascii="Arial" w:eastAsia="Times New Roman" w:hAnsi="Arial" w:cs="Arial"/>
                <w:kern w:val="2"/>
                <w:sz w:val="24"/>
                <w:szCs w:val="24"/>
                <w:shd w:val="clear" w:color="auto" w:fill="FFFFFF"/>
                <w:lang w:eastAsia="en-US"/>
              </w:rPr>
              <w:t xml:space="preserve">aina </w:t>
            </w:r>
            <w:r w:rsidRPr="006576D9">
              <w:rPr>
                <w:rFonts w:ascii="Arial" w:eastAsia="Times New Roman" w:hAnsi="Arial" w:cs="Arial"/>
                <w:color w:val="000000"/>
                <w:kern w:val="2"/>
                <w:sz w:val="24"/>
                <w:szCs w:val="24"/>
                <w:shd w:val="clear" w:color="auto" w:fill="FFFFFF"/>
                <w:lang w:eastAsia="en-US"/>
              </w:rPr>
              <w:t xml:space="preserve">peržiūrimi tik tai Sutarties daliai, kuri nėra išpirkta, t. y. Paslaugoms, kurios nėra priimtos ir apmokėtos. Vėlesnė </w:t>
            </w:r>
            <w:r w:rsidRPr="006576D9">
              <w:rPr>
                <w:rFonts w:ascii="Arial" w:eastAsia="Times New Roman" w:hAnsi="Arial" w:cs="Arial"/>
                <w:kern w:val="2"/>
                <w:sz w:val="24"/>
                <w:szCs w:val="24"/>
                <w:shd w:val="clear" w:color="auto" w:fill="FFFFFF"/>
                <w:lang w:eastAsia="en-US"/>
              </w:rPr>
              <w:t xml:space="preserve">Sutarties kainos peržiūra </w:t>
            </w:r>
            <w:r w:rsidRPr="006576D9">
              <w:rPr>
                <w:rFonts w:ascii="Arial" w:eastAsia="Times New Roman" w:hAnsi="Arial" w:cs="Arial"/>
                <w:color w:val="000000"/>
                <w:kern w:val="2"/>
                <w:sz w:val="24"/>
                <w:szCs w:val="24"/>
                <w:shd w:val="clear" w:color="auto" w:fill="FFFFFF"/>
                <w:lang w:eastAsia="en-US"/>
              </w:rPr>
              <w:t>negali apimti laikotarpio, už kurį jau buvo atlikta peržiūra.</w:t>
            </w:r>
          </w:p>
          <w:p w14:paraId="766CCE50"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lang w:eastAsia="en-US"/>
              </w:rPr>
              <w:lastRenderedPageBreak/>
              <w:t xml:space="preserve">5.3.3.3. </w:t>
            </w:r>
            <w:r w:rsidRPr="006576D9">
              <w:rPr>
                <w:rFonts w:ascii="Arial" w:eastAsia="Times New Roman" w:hAnsi="Arial" w:cs="Arial"/>
                <w:color w:val="000000"/>
                <w:kern w:val="2"/>
                <w:sz w:val="24"/>
                <w:szCs w:val="24"/>
                <w:shd w:val="clear" w:color="auto" w:fill="FFFFFF"/>
                <w:lang w:eastAsia="en-US"/>
              </w:rPr>
              <w:t>Jeigu P</w:t>
            </w:r>
            <w:r w:rsidRPr="006576D9">
              <w:rPr>
                <w:rFonts w:ascii="Arial" w:eastAsia="Times New Roman" w:hAnsi="Arial" w:cs="Arial"/>
                <w:color w:val="000000"/>
                <w:sz w:val="24"/>
                <w:szCs w:val="24"/>
                <w:lang w:eastAsia="en-US"/>
              </w:rPr>
              <w:t>aslaugų teikimas</w:t>
            </w:r>
            <w:r w:rsidRPr="006576D9">
              <w:rPr>
                <w:rFonts w:ascii="Arial" w:eastAsia="Times New Roman" w:hAnsi="Arial" w:cs="Arial"/>
                <w:color w:val="000000"/>
                <w:kern w:val="2"/>
                <w:sz w:val="24"/>
                <w:szCs w:val="24"/>
                <w:shd w:val="clear" w:color="auto" w:fill="FFFFFF"/>
                <w:lang w:eastAsia="en-US"/>
              </w:rPr>
              <w:t xml:space="preserve"> vėluoja dėl Tiekėjo kaltės, uždelstų suteikti P</w:t>
            </w:r>
            <w:r w:rsidRPr="006576D9">
              <w:rPr>
                <w:rFonts w:ascii="Arial" w:eastAsia="Times New Roman" w:hAnsi="Arial" w:cs="Arial"/>
                <w:color w:val="000000"/>
                <w:sz w:val="24"/>
                <w:szCs w:val="24"/>
                <w:lang w:eastAsia="en-US"/>
              </w:rPr>
              <w:t>aslaugų</w:t>
            </w:r>
            <w:r w:rsidRPr="006576D9">
              <w:rPr>
                <w:rFonts w:ascii="Arial" w:eastAsia="Times New Roman" w:hAnsi="Arial" w:cs="Arial"/>
                <w:color w:val="000000"/>
                <w:kern w:val="2"/>
                <w:sz w:val="24"/>
                <w:szCs w:val="24"/>
                <w:shd w:val="clear" w:color="auto" w:fill="FFFFFF"/>
                <w:lang w:eastAsia="en-US"/>
              </w:rPr>
              <w:t xml:space="preserve"> </w:t>
            </w:r>
            <w:r w:rsidRPr="006576D9">
              <w:rPr>
                <w:rFonts w:ascii="Arial" w:eastAsia="Times New Roman" w:hAnsi="Arial" w:cs="Arial"/>
                <w:kern w:val="2"/>
                <w:sz w:val="24"/>
                <w:szCs w:val="24"/>
                <w:shd w:val="clear" w:color="auto" w:fill="FFFFFF"/>
                <w:lang w:eastAsia="en-US"/>
              </w:rPr>
              <w:t xml:space="preserve">kaina nėra </w:t>
            </w:r>
            <w:r w:rsidRPr="006576D9">
              <w:rPr>
                <w:rFonts w:ascii="Arial" w:eastAsia="Times New Roman" w:hAnsi="Arial" w:cs="Arial"/>
                <w:color w:val="000000"/>
                <w:kern w:val="2"/>
                <w:sz w:val="24"/>
                <w:szCs w:val="24"/>
                <w:shd w:val="clear" w:color="auto" w:fill="FFFFFF"/>
                <w:lang w:eastAsia="en-US"/>
              </w:rPr>
              <w:t>perskaičiuojami dėl kainų lygio kilimo (gali būti mažinami, tačiau negali būti didinami).</w:t>
            </w:r>
          </w:p>
          <w:p w14:paraId="4733D2F7"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lang w:eastAsia="en-US"/>
              </w:rPr>
              <w:t xml:space="preserve">5.3.3.4. Atlikdamos </w:t>
            </w:r>
            <w:r w:rsidRPr="006576D9">
              <w:rPr>
                <w:rFonts w:ascii="Arial" w:eastAsia="Times New Roman" w:hAnsi="Arial" w:cs="Arial"/>
                <w:kern w:val="2"/>
                <w:sz w:val="24"/>
                <w:szCs w:val="24"/>
                <w:lang w:eastAsia="en-US"/>
              </w:rPr>
              <w:t xml:space="preserve">Sutarties kainos </w:t>
            </w:r>
            <w:r w:rsidRPr="006576D9">
              <w:rPr>
                <w:rFonts w:ascii="Arial" w:eastAsia="Times New Roman" w:hAnsi="Arial" w:cs="Arial"/>
                <w:color w:val="000000"/>
                <w:kern w:val="2"/>
                <w:sz w:val="24"/>
                <w:szCs w:val="24"/>
                <w:lang w:eastAsia="en-US"/>
              </w:rPr>
              <w:t xml:space="preserve">peržiūrą </w:t>
            </w:r>
            <w:r w:rsidRPr="006576D9">
              <w:rPr>
                <w:rFonts w:ascii="Arial" w:eastAsia="Times New Roman" w:hAnsi="Arial" w:cs="Arial"/>
                <w:color w:val="000000"/>
                <w:kern w:val="2"/>
                <w:sz w:val="24"/>
                <w:szCs w:val="24"/>
                <w:shd w:val="clear" w:color="auto" w:fill="FFFFFF"/>
                <w:lang w:eastAsia="en-US"/>
              </w:rPr>
              <w:t xml:space="preserve">Šalys vadovaujasi </w:t>
            </w:r>
            <w:r w:rsidRPr="006576D9">
              <w:rPr>
                <w:rFonts w:ascii="Arial" w:eastAsia="Times New Roman" w:hAnsi="Arial" w:cs="Arial"/>
                <w:kern w:val="2"/>
                <w:sz w:val="24"/>
                <w:szCs w:val="24"/>
                <w:shd w:val="clear" w:color="auto" w:fill="FFFFFF"/>
                <w:lang w:eastAsia="en-US"/>
              </w:rPr>
              <w:t xml:space="preserve">Valstybės duomenų agentūros viešai Oficialiosios statistikos portale paskelbtais Rodiklių duomenų bazės duomenimis arba kitų oficialių šaltinių duomenimis. </w:t>
            </w:r>
            <w:r w:rsidRPr="006576D9">
              <w:rPr>
                <w:rFonts w:ascii="Arial" w:eastAsia="Times New Roman" w:hAnsi="Arial" w:cs="Arial"/>
                <w:color w:val="000000"/>
                <w:kern w:val="2"/>
                <w:sz w:val="24"/>
                <w:szCs w:val="24"/>
                <w:shd w:val="clear" w:color="auto" w:fill="FFFFFF"/>
                <w:lang w:eastAsia="en-US"/>
              </w:rPr>
              <w:t>Iš kitos Šalies</w:t>
            </w:r>
            <w:r w:rsidRPr="006576D9">
              <w:rPr>
                <w:rFonts w:ascii="Arial" w:eastAsia="Times New Roman" w:hAnsi="Arial" w:cs="Arial"/>
                <w:color w:val="FF0000"/>
                <w:kern w:val="2"/>
                <w:sz w:val="24"/>
                <w:szCs w:val="24"/>
                <w:shd w:val="clear" w:color="auto" w:fill="FFFFFF"/>
                <w:lang w:eastAsia="en-US"/>
              </w:rPr>
              <w:t xml:space="preserve"> </w:t>
            </w:r>
            <w:r w:rsidRPr="006576D9">
              <w:rPr>
                <w:rFonts w:ascii="Arial" w:eastAsia="Times New Roman" w:hAnsi="Arial" w:cs="Arial"/>
                <w:kern w:val="2"/>
                <w:sz w:val="24"/>
                <w:szCs w:val="24"/>
                <w:shd w:val="clear" w:color="auto" w:fill="FFFFFF"/>
                <w:lang w:eastAsia="en-US"/>
              </w:rPr>
              <w:t xml:space="preserve">nereikalaujama pateikti </w:t>
            </w:r>
            <w:r w:rsidRPr="006576D9">
              <w:rPr>
                <w:rFonts w:ascii="Arial" w:eastAsia="Times New Roman" w:hAnsi="Arial" w:cs="Arial"/>
                <w:color w:val="000000"/>
                <w:kern w:val="2"/>
                <w:sz w:val="24"/>
                <w:szCs w:val="24"/>
                <w:shd w:val="clear" w:color="auto" w:fill="FFFFFF"/>
                <w:lang w:eastAsia="en-US"/>
              </w:rPr>
              <w:t>oficialaus Valstybės duomenų agentūros ar kitos institucijos išduoto dokumento ar patvirtinimo.</w:t>
            </w:r>
          </w:p>
          <w:p w14:paraId="2A3129F8"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shd w:val="clear" w:color="auto" w:fill="FFFFFF"/>
                <w:lang w:eastAsia="en-US"/>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6576D9">
              <w:rPr>
                <w:rFonts w:ascii="Arial" w:eastAsia="Times New Roman" w:hAnsi="Arial" w:cs="Arial"/>
                <w:kern w:val="2"/>
                <w:sz w:val="24"/>
                <w:szCs w:val="24"/>
                <w:shd w:val="clear" w:color="auto" w:fill="FFFFFF"/>
                <w:lang w:eastAsia="en-US"/>
              </w:rPr>
              <w:t xml:space="preserve">kainą, </w:t>
            </w:r>
            <w:r w:rsidRPr="006576D9">
              <w:rPr>
                <w:rFonts w:ascii="Arial" w:eastAsia="Times New Roman" w:hAnsi="Arial" w:cs="Arial"/>
                <w:color w:val="000000"/>
                <w:kern w:val="2"/>
                <w:sz w:val="24"/>
                <w:szCs w:val="24"/>
                <w:shd w:val="clear" w:color="auto" w:fill="FFFFFF"/>
                <w:lang w:eastAsia="en-US"/>
              </w:rPr>
              <w:t>perskaičiuotą Pradinės Sutarties vertę.</w:t>
            </w:r>
          </w:p>
          <w:p w14:paraId="3B23D993" w14:textId="77777777" w:rsidR="00FD1CDC" w:rsidRPr="006576D9" w:rsidRDefault="00FD1CDC" w:rsidP="00FD1CDC">
            <w:pPr>
              <w:spacing w:after="0" w:line="240" w:lineRule="auto"/>
              <w:rPr>
                <w:rFonts w:ascii="Arial" w:eastAsia="Times New Roman" w:hAnsi="Arial" w:cs="Arial"/>
                <w:color w:val="000000"/>
                <w:sz w:val="24"/>
                <w:szCs w:val="24"/>
                <w:lang w:eastAsia="en-US"/>
              </w:rPr>
            </w:pPr>
            <w:r w:rsidRPr="006576D9">
              <w:rPr>
                <w:rFonts w:ascii="Arial" w:eastAsia="Times New Roman" w:hAnsi="Arial" w:cs="Arial"/>
                <w:color w:val="000000"/>
                <w:kern w:val="2"/>
                <w:sz w:val="24"/>
                <w:szCs w:val="24"/>
                <w:shd w:val="clear" w:color="auto" w:fill="FFFFFF"/>
                <w:lang w:eastAsia="en-US"/>
              </w:rPr>
              <w:t xml:space="preserve">5.3.3.6. Nauja </w:t>
            </w:r>
            <w:r w:rsidRPr="006576D9">
              <w:rPr>
                <w:rFonts w:ascii="Arial" w:eastAsia="Times New Roman" w:hAnsi="Arial" w:cs="Arial"/>
                <w:kern w:val="2"/>
                <w:sz w:val="24"/>
                <w:szCs w:val="24"/>
                <w:shd w:val="clear" w:color="auto" w:fill="FFFFFF"/>
                <w:lang w:eastAsia="en-US"/>
              </w:rPr>
              <w:t xml:space="preserve">Sutarties kaina apskaičiuojami </w:t>
            </w:r>
            <w:r w:rsidRPr="006576D9">
              <w:rPr>
                <w:rFonts w:ascii="Arial" w:eastAsia="Times New Roman" w:hAnsi="Arial" w:cs="Arial"/>
                <w:color w:val="000000"/>
                <w:kern w:val="2"/>
                <w:sz w:val="24"/>
                <w:szCs w:val="24"/>
                <w:shd w:val="clear" w:color="auto" w:fill="FFFFFF"/>
                <w:lang w:eastAsia="en-US"/>
              </w:rPr>
              <w:t>pagal žemiau pateiktą formulę:</w:t>
            </w:r>
          </w:p>
          <w:p w14:paraId="695EA501" w14:textId="77777777" w:rsidR="00FD1CDC" w:rsidRPr="006576D9" w:rsidRDefault="00FD1CDC" w:rsidP="00FD1CDC">
            <w:pPr>
              <w:spacing w:after="0" w:line="240" w:lineRule="auto"/>
              <w:rPr>
                <w:rFonts w:ascii="Arial" w:eastAsia="Times New Roman" w:hAnsi="Arial" w:cs="Arial"/>
                <w:color w:val="000000"/>
                <w:sz w:val="24"/>
                <w:szCs w:val="24"/>
                <w:lang w:eastAsia="en-US"/>
              </w:rPr>
            </w:pPr>
          </w:p>
          <w:p w14:paraId="6EED17F0" w14:textId="77777777" w:rsidR="00FD1CDC" w:rsidRPr="006576D9" w:rsidRDefault="00A22F8C" w:rsidP="00FD1CDC">
            <w:pPr>
              <w:spacing w:after="0" w:line="240" w:lineRule="auto"/>
              <w:jc w:val="both"/>
              <w:textAlignment w:val="baseline"/>
              <w:rPr>
                <w:rFonts w:ascii="Arial" w:eastAsia="Times New Roman" w:hAnsi="Arial" w:cs="Arial"/>
                <w:kern w:val="2"/>
                <w:sz w:val="24"/>
                <w:szCs w:val="24"/>
                <w:lang w:eastAsia="en-US"/>
              </w:rPr>
            </w:pPr>
            <m:oMath>
              <m:sSub>
                <m:sSubPr>
                  <m:ctrlPr>
                    <w:rPr>
                      <w:rFonts w:ascii="Cambria Math" w:eastAsia="Times New Roman" w:hAnsi="Cambria Math" w:cs="Arial"/>
                      <w:sz w:val="24"/>
                      <w:szCs w:val="24"/>
                      <w:lang w:eastAsia="en-US"/>
                    </w:rPr>
                  </m:ctrlPr>
                </m:sSubPr>
                <m:e>
                  <m:r>
                    <m:rPr>
                      <m:sty m:val="p"/>
                    </m:rPr>
                    <w:rPr>
                      <w:rFonts w:ascii="Cambria Math" w:eastAsia="Times New Roman" w:hAnsi="Cambria Math" w:cs="Arial"/>
                      <w:sz w:val="24"/>
                      <w:szCs w:val="24"/>
                      <w:lang w:eastAsia="en-US"/>
                    </w:rPr>
                    <m:t>a</m:t>
                  </m:r>
                </m:e>
                <m:sub>
                  <m:r>
                    <m:rPr>
                      <m:sty m:val="p"/>
                    </m:rPr>
                    <w:rPr>
                      <w:rFonts w:ascii="Cambria Math" w:eastAsia="Times New Roman" w:hAnsi="Cambria Math" w:cs="Arial"/>
                      <w:sz w:val="24"/>
                      <w:szCs w:val="24"/>
                      <w:lang w:eastAsia="en-US"/>
                    </w:rPr>
                    <m:t>1</m:t>
                  </m:r>
                </m:sub>
              </m:sSub>
              <m:r>
                <m:rPr>
                  <m:sty m:val="p"/>
                </m:rPr>
                <w:rPr>
                  <w:rFonts w:ascii="Cambria Math" w:eastAsia="Times New Roman" w:hAnsi="Cambria Math" w:cs="Arial"/>
                  <w:sz w:val="24"/>
                  <w:szCs w:val="24"/>
                  <w:lang w:eastAsia="en-US"/>
                </w:rPr>
                <m:t>=</m:t>
              </m:r>
              <m:r>
                <m:rPr>
                  <m:sty m:val="p"/>
                </m:rPr>
                <w:rPr>
                  <w:rFonts w:ascii="Cambria Math" w:hAnsi="Cambria Math" w:cs="Arial"/>
                  <w:sz w:val="24"/>
                  <w:szCs w:val="24"/>
                  <w:lang w:eastAsia="en-US"/>
                </w:rPr>
                <m:t>a+</m:t>
              </m:r>
              <m:d>
                <m:dPr>
                  <m:ctrlPr>
                    <w:rPr>
                      <w:rFonts w:ascii="Cambria Math" w:hAnsi="Cambria Math" w:cs="Arial"/>
                      <w:sz w:val="24"/>
                      <w:szCs w:val="24"/>
                      <w:lang w:eastAsia="en-US"/>
                    </w:rPr>
                  </m:ctrlPr>
                </m:dPr>
                <m:e>
                  <m:f>
                    <m:fPr>
                      <m:ctrlPr>
                        <w:rPr>
                          <w:rFonts w:ascii="Cambria Math" w:hAnsi="Cambria Math" w:cs="Arial"/>
                          <w:sz w:val="24"/>
                          <w:szCs w:val="24"/>
                          <w:lang w:eastAsia="en-US"/>
                        </w:rPr>
                      </m:ctrlPr>
                    </m:fPr>
                    <m:num>
                      <m:r>
                        <m:rPr>
                          <m:sty m:val="p"/>
                        </m:rPr>
                        <w:rPr>
                          <w:rFonts w:ascii="Cambria Math" w:hAnsi="Cambria Math" w:cs="Arial"/>
                          <w:sz w:val="24"/>
                          <w:szCs w:val="24"/>
                          <w:lang w:eastAsia="en-US"/>
                        </w:rPr>
                        <m:t>k</m:t>
                      </m:r>
                    </m:num>
                    <m:den>
                      <m:r>
                        <m:rPr>
                          <m:sty m:val="p"/>
                        </m:rPr>
                        <w:rPr>
                          <w:rFonts w:ascii="Cambria Math" w:hAnsi="Cambria Math" w:cs="Arial"/>
                          <w:sz w:val="24"/>
                          <w:szCs w:val="24"/>
                          <w:lang w:eastAsia="en-US"/>
                        </w:rPr>
                        <m:t>100</m:t>
                      </m:r>
                    </m:den>
                  </m:f>
                  <m:r>
                    <m:rPr>
                      <m:sty m:val="p"/>
                    </m:rPr>
                    <w:rPr>
                      <w:rFonts w:ascii="Cambria Math" w:hAnsi="Cambria Math" w:cs="Arial"/>
                      <w:sz w:val="24"/>
                      <w:szCs w:val="24"/>
                      <w:lang w:eastAsia="en-US"/>
                    </w:rPr>
                    <m:t>×a</m:t>
                  </m:r>
                </m:e>
              </m:d>
            </m:oMath>
            <w:r w:rsidR="00FD1CDC" w:rsidRPr="006576D9">
              <w:rPr>
                <w:rFonts w:ascii="Arial" w:eastAsia="Times New Roman" w:hAnsi="Arial" w:cs="Arial"/>
                <w:kern w:val="2"/>
                <w:sz w:val="24"/>
                <w:szCs w:val="24"/>
                <w:lang w:eastAsia="en-US"/>
              </w:rPr>
              <w:t>, kur a – kaina (Eur be PVM) (jei peržiūra jau buvo atlikta, tai po paskutinio perskaičiavimo)</w:t>
            </w:r>
          </w:p>
          <w:p w14:paraId="18BC46B4" w14:textId="77777777" w:rsidR="00FD1CDC" w:rsidRPr="006576D9" w:rsidRDefault="00FD1CDC" w:rsidP="00FD1CDC">
            <w:pPr>
              <w:spacing w:after="0" w:line="240" w:lineRule="auto"/>
              <w:jc w:val="both"/>
              <w:textAlignment w:val="baseline"/>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a</w:t>
            </w:r>
            <w:r w:rsidRPr="006576D9">
              <w:rPr>
                <w:rFonts w:ascii="Arial" w:eastAsia="Times New Roman" w:hAnsi="Arial" w:cs="Arial"/>
                <w:kern w:val="2"/>
                <w:sz w:val="24"/>
                <w:szCs w:val="24"/>
                <w:vertAlign w:val="subscript"/>
                <w:lang w:eastAsia="en-US"/>
              </w:rPr>
              <w:t>1</w:t>
            </w:r>
            <w:r w:rsidRPr="006576D9">
              <w:rPr>
                <w:rFonts w:ascii="Arial" w:eastAsia="Times New Roman" w:hAnsi="Arial" w:cs="Arial"/>
                <w:kern w:val="2"/>
                <w:sz w:val="24"/>
                <w:szCs w:val="24"/>
                <w:lang w:eastAsia="en-US"/>
              </w:rPr>
              <w:t xml:space="preserve"> – perskaičiuota (pakeista) kaina (Eur be PVM)</w:t>
            </w:r>
          </w:p>
          <w:p w14:paraId="09F12C41" w14:textId="77777777" w:rsidR="00FD1CDC" w:rsidRPr="006576D9" w:rsidRDefault="00FD1CDC" w:rsidP="00FD1CDC">
            <w:pPr>
              <w:spacing w:after="0" w:line="240" w:lineRule="auto"/>
              <w:jc w:val="both"/>
              <w:textAlignment w:val="baseline"/>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k – pagal vartotojų kainų indeksą (Vartojimo prekių ir paslaugų Valstybės duomenų agentūros viešai Oficialiosios statistikos portale paskelbtais Rodiklių duomenų bazės duomenimis arba kitų oficialių šaltinių duomenimis) apskaičiuotas Vartojimo prekių ir paslaugų kainų pokytis (padidėjimas arba sumažėjimas) (%). „k“ reikšmė skaičiuojama pagal formulę:</w:t>
            </w:r>
          </w:p>
          <w:p w14:paraId="043B6A52" w14:textId="77777777" w:rsidR="00FD1CDC" w:rsidRPr="006576D9" w:rsidRDefault="00FD1CDC" w:rsidP="00FD1CDC">
            <w:pPr>
              <w:spacing w:after="0" w:line="240" w:lineRule="auto"/>
              <w:jc w:val="both"/>
              <w:textAlignment w:val="baseline"/>
              <w:rPr>
                <w:rFonts w:ascii="Arial" w:eastAsia="Times New Roman" w:hAnsi="Arial" w:cs="Arial"/>
                <w:kern w:val="2"/>
                <w:sz w:val="24"/>
                <w:szCs w:val="24"/>
                <w:lang w:eastAsia="en-US"/>
              </w:rPr>
            </w:pPr>
            <m:oMath>
              <m:r>
                <m:rPr>
                  <m:sty m:val="p"/>
                </m:rPr>
                <w:rPr>
                  <w:rFonts w:ascii="Cambria Math" w:eastAsia="Times New Roman" w:hAnsi="Cambria Math" w:cs="Arial"/>
                  <w:sz w:val="24"/>
                  <w:szCs w:val="24"/>
                  <w:lang w:eastAsia="en-US"/>
                </w:rPr>
                <m:t>k =</m:t>
              </m:r>
              <m:f>
                <m:fPr>
                  <m:ctrlPr>
                    <w:rPr>
                      <w:rFonts w:ascii="Cambria Math" w:hAnsi="Cambria Math" w:cs="Arial"/>
                      <w:sz w:val="24"/>
                      <w:szCs w:val="24"/>
                      <w:lang w:eastAsia="en-US"/>
                    </w:rPr>
                  </m:ctrlPr>
                </m:fPr>
                <m:num>
                  <m:sSub>
                    <m:sSubPr>
                      <m:ctrlPr>
                        <w:rPr>
                          <w:rFonts w:ascii="Cambria Math" w:hAnsi="Cambria Math" w:cs="Arial"/>
                          <w:sz w:val="24"/>
                          <w:szCs w:val="24"/>
                          <w:lang w:eastAsia="en-US"/>
                        </w:rPr>
                      </m:ctrlPr>
                    </m:sSubPr>
                    <m:e>
                      <m:r>
                        <m:rPr>
                          <m:sty m:val="p"/>
                        </m:rPr>
                        <w:rPr>
                          <w:rFonts w:ascii="Cambria Math" w:hAnsi="Cambria Math" w:cs="Arial"/>
                          <w:sz w:val="24"/>
                          <w:szCs w:val="24"/>
                          <w:lang w:eastAsia="en-US"/>
                        </w:rPr>
                        <m:t>Ind</m:t>
                      </m:r>
                    </m:e>
                    <m:sub>
                      <m:r>
                        <m:rPr>
                          <m:sty m:val="p"/>
                        </m:rPr>
                        <w:rPr>
                          <w:rFonts w:ascii="Cambria Math" w:hAnsi="Cambria Math" w:cs="Arial"/>
                          <w:sz w:val="24"/>
                          <w:szCs w:val="24"/>
                          <w:lang w:eastAsia="en-US"/>
                        </w:rPr>
                        <m:t>naujausias</m:t>
                      </m:r>
                    </m:sub>
                  </m:sSub>
                </m:num>
                <m:den>
                  <m:sSub>
                    <m:sSubPr>
                      <m:ctrlPr>
                        <w:rPr>
                          <w:rFonts w:ascii="Cambria Math" w:hAnsi="Cambria Math" w:cs="Arial"/>
                          <w:sz w:val="24"/>
                          <w:szCs w:val="24"/>
                          <w:lang w:eastAsia="en-US"/>
                        </w:rPr>
                      </m:ctrlPr>
                    </m:sSubPr>
                    <m:e>
                      <m:r>
                        <m:rPr>
                          <m:sty m:val="p"/>
                        </m:rPr>
                        <w:rPr>
                          <w:rFonts w:ascii="Cambria Math" w:hAnsi="Cambria Math" w:cs="Arial"/>
                          <w:sz w:val="24"/>
                          <w:szCs w:val="24"/>
                          <w:lang w:eastAsia="en-US"/>
                        </w:rPr>
                        <m:t>Ind</m:t>
                      </m:r>
                    </m:e>
                    <m:sub>
                      <m:r>
                        <m:rPr>
                          <m:sty m:val="p"/>
                        </m:rPr>
                        <w:rPr>
                          <w:rFonts w:ascii="Cambria Math" w:hAnsi="Cambria Math" w:cs="Arial"/>
                          <w:sz w:val="24"/>
                          <w:szCs w:val="24"/>
                          <w:lang w:eastAsia="en-US"/>
                        </w:rPr>
                        <m:t>pradžia</m:t>
                      </m:r>
                    </m:sub>
                  </m:sSub>
                </m:den>
              </m:f>
              <m:r>
                <m:rPr>
                  <m:sty m:val="p"/>
                </m:rPr>
                <w:rPr>
                  <w:rFonts w:ascii="Cambria Math" w:hAnsi="Cambria Math" w:cs="Arial"/>
                  <w:sz w:val="24"/>
                  <w:szCs w:val="24"/>
                  <w:lang w:eastAsia="en-US"/>
                </w:rPr>
                <m:t>×100-100</m:t>
              </m:r>
            </m:oMath>
            <w:r w:rsidRPr="006576D9">
              <w:rPr>
                <w:rFonts w:ascii="Arial" w:eastAsia="Times New Roman" w:hAnsi="Arial" w:cs="Arial"/>
                <w:kern w:val="2"/>
                <w:sz w:val="24"/>
                <w:szCs w:val="24"/>
                <w:lang w:eastAsia="en-US"/>
              </w:rPr>
              <w:t>, (proc.) kur</w:t>
            </w:r>
          </w:p>
          <w:p w14:paraId="766A81CF" w14:textId="77777777" w:rsidR="00FD1CDC" w:rsidRPr="006576D9" w:rsidRDefault="00FD1CDC" w:rsidP="00FD1CDC">
            <w:pPr>
              <w:spacing w:after="0" w:line="240" w:lineRule="auto"/>
              <w:jc w:val="both"/>
              <w:textAlignment w:val="baseline"/>
              <w:rPr>
                <w:rFonts w:ascii="Arial" w:eastAsia="Times New Roman" w:hAnsi="Arial" w:cs="Arial"/>
                <w:sz w:val="24"/>
                <w:szCs w:val="24"/>
                <w:lang w:eastAsia="en-US"/>
              </w:rPr>
            </w:pPr>
            <w:proofErr w:type="spellStart"/>
            <w:r w:rsidRPr="006576D9">
              <w:rPr>
                <w:rFonts w:ascii="Arial" w:eastAsia="Times New Roman" w:hAnsi="Arial" w:cs="Arial"/>
                <w:kern w:val="2"/>
                <w:sz w:val="24"/>
                <w:szCs w:val="24"/>
                <w:lang w:eastAsia="en-US"/>
              </w:rPr>
              <w:t>Ind</w:t>
            </w:r>
            <w:r w:rsidRPr="006576D9">
              <w:rPr>
                <w:rFonts w:ascii="Arial" w:eastAsia="Times New Roman" w:hAnsi="Arial" w:cs="Arial"/>
                <w:kern w:val="2"/>
                <w:sz w:val="24"/>
                <w:szCs w:val="24"/>
                <w:vertAlign w:val="subscript"/>
                <w:lang w:eastAsia="en-US"/>
              </w:rPr>
              <w:t>naujausias</w:t>
            </w:r>
            <w:proofErr w:type="spellEnd"/>
            <w:r w:rsidRPr="006576D9">
              <w:rPr>
                <w:rFonts w:ascii="Arial" w:eastAsia="Times New Roman" w:hAnsi="Arial" w:cs="Arial"/>
                <w:kern w:val="2"/>
                <w:sz w:val="24"/>
                <w:szCs w:val="24"/>
                <w:lang w:eastAsia="en-US"/>
              </w:rPr>
              <w:t xml:space="preserve"> – kreipimosi dėl kainos peržiūros išsiuntimo kitai Šaliai dieną paskelbtas naujausias vartojimo prekių ir paslaugų indeksas (Vartojimo prekių ir paslaugų).</w:t>
            </w:r>
          </w:p>
          <w:p w14:paraId="6F02E0FA" w14:textId="77777777" w:rsidR="00FD1CDC" w:rsidRPr="006576D9" w:rsidRDefault="00FD1CDC" w:rsidP="00FD1CDC">
            <w:pPr>
              <w:spacing w:after="0" w:line="240" w:lineRule="auto"/>
              <w:rPr>
                <w:rFonts w:ascii="Arial" w:eastAsia="Times New Roman" w:hAnsi="Arial" w:cs="Arial"/>
                <w:sz w:val="24"/>
                <w:szCs w:val="24"/>
                <w:lang w:eastAsia="en-US"/>
              </w:rPr>
            </w:pPr>
            <w:proofErr w:type="spellStart"/>
            <w:r w:rsidRPr="006576D9">
              <w:rPr>
                <w:rFonts w:ascii="Arial" w:eastAsia="Times New Roman" w:hAnsi="Arial" w:cs="Arial"/>
                <w:kern w:val="2"/>
                <w:sz w:val="24"/>
                <w:szCs w:val="24"/>
                <w:lang w:eastAsia="en-US"/>
              </w:rPr>
              <w:t>Ind</w:t>
            </w:r>
            <w:r w:rsidRPr="006576D9">
              <w:rPr>
                <w:rFonts w:ascii="Arial" w:eastAsia="Times New Roman" w:hAnsi="Arial" w:cs="Arial"/>
                <w:kern w:val="2"/>
                <w:sz w:val="24"/>
                <w:szCs w:val="24"/>
                <w:vertAlign w:val="subscript"/>
                <w:lang w:eastAsia="en-US"/>
              </w:rPr>
              <w:t>pradžia</w:t>
            </w:r>
            <w:proofErr w:type="spellEnd"/>
            <w:r w:rsidRPr="006576D9">
              <w:rPr>
                <w:rFonts w:ascii="Arial" w:eastAsia="Times New Roman" w:hAnsi="Arial" w:cs="Arial"/>
                <w:kern w:val="2"/>
                <w:sz w:val="24"/>
                <w:szCs w:val="24"/>
                <w:lang w:eastAsia="en-US"/>
              </w:rPr>
              <w:t xml:space="preserve"> – laikotarpio pradžios datos (mėnesio) vartojimo prekių ir paslaugų indeksas (Vartojimo prekių ir paslaugų). Pirmojo perskaičiavimo atveju laikotarpio pradžia (mėnuo) yra</w:t>
            </w:r>
            <w:r w:rsidRPr="006576D9">
              <w:rPr>
                <w:rFonts w:ascii="Arial" w:eastAsia="Times New Roman" w:hAnsi="Arial" w:cs="Arial"/>
                <w:sz w:val="24"/>
                <w:szCs w:val="24"/>
                <w:lang w:eastAsia="en-US"/>
              </w:rPr>
              <w:t xml:space="preserve"> Sutarties įsigaliojimo dienos mėnuo</w:t>
            </w:r>
            <w:r w:rsidRPr="006576D9">
              <w:rPr>
                <w:rFonts w:ascii="Arial" w:eastAsia="Times New Roman" w:hAnsi="Arial" w:cs="Arial"/>
                <w:kern w:val="2"/>
                <w:sz w:val="24"/>
                <w:szCs w:val="24"/>
                <w:shd w:val="clear" w:color="auto" w:fill="FFFFFF"/>
                <w:lang w:eastAsia="en-US"/>
              </w:rPr>
              <w:t>.</w:t>
            </w:r>
            <w:r w:rsidRPr="006576D9">
              <w:rPr>
                <w:rFonts w:ascii="Arial" w:eastAsia="Times New Roman" w:hAnsi="Arial" w:cs="Arial"/>
                <w:kern w:val="2"/>
                <w:sz w:val="24"/>
                <w:szCs w:val="24"/>
                <w:lang w:eastAsia="en-US"/>
              </w:rPr>
              <w:t xml:space="preserve"> Antrojo ir vėlesnių perskaičiavimų atveju laikotarpio pradžia (mėnuo) yra paskutinio perskaičiavimo metu naudotos paskelbto atitinkamo indekso reikšmės mėnuo.</w:t>
            </w:r>
          </w:p>
          <w:p w14:paraId="5C7DBD8C" w14:textId="77777777" w:rsidR="00FD1CDC" w:rsidRPr="006576D9" w:rsidRDefault="00FD1CDC" w:rsidP="00FD1CDC">
            <w:pPr>
              <w:spacing w:after="0" w:line="240" w:lineRule="auto"/>
              <w:rPr>
                <w:rFonts w:ascii="Arial" w:eastAsia="Times New Roman" w:hAnsi="Arial" w:cs="Arial"/>
                <w:kern w:val="2"/>
                <w:sz w:val="24"/>
                <w:szCs w:val="24"/>
                <w:shd w:val="clear" w:color="auto" w:fill="FFFFFF"/>
                <w:lang w:eastAsia="en-US"/>
              </w:rPr>
            </w:pPr>
            <w:r w:rsidRPr="006576D9">
              <w:rPr>
                <w:rFonts w:ascii="Arial" w:eastAsia="Times New Roman" w:hAnsi="Arial" w:cs="Arial"/>
                <w:kern w:val="2"/>
                <w:sz w:val="24"/>
                <w:szCs w:val="24"/>
                <w:lang w:eastAsia="en-US"/>
              </w:rPr>
              <w:lastRenderedPageBreak/>
              <w:t xml:space="preserve">5.3.3.7. </w:t>
            </w:r>
            <w:r w:rsidRPr="006576D9">
              <w:rPr>
                <w:rFonts w:ascii="Arial" w:eastAsia="Times New Roman" w:hAnsi="Arial" w:cs="Arial"/>
                <w:kern w:val="2"/>
                <w:sz w:val="24"/>
                <w:szCs w:val="24"/>
                <w:shd w:val="clear" w:color="auto" w:fill="FFFFFF"/>
                <w:lang w:eastAsia="en-US"/>
              </w:rPr>
              <w:t xml:space="preserve">Skaičiavimams indeksų reikšmės imamos </w:t>
            </w:r>
            <w:r w:rsidRPr="006576D9">
              <w:rPr>
                <w:rFonts w:ascii="Arial" w:eastAsia="Times New Roman" w:hAnsi="Arial" w:cs="Arial"/>
                <w:b/>
                <w:kern w:val="2"/>
                <w:sz w:val="24"/>
                <w:szCs w:val="24"/>
                <w:shd w:val="clear" w:color="auto" w:fill="FFFFFF"/>
                <w:lang w:eastAsia="en-US"/>
              </w:rPr>
              <w:t>keturių</w:t>
            </w:r>
            <w:r w:rsidRPr="006576D9">
              <w:rPr>
                <w:rFonts w:ascii="Arial" w:eastAsia="Times New Roman" w:hAnsi="Arial" w:cs="Arial"/>
                <w:kern w:val="2"/>
                <w:sz w:val="24"/>
                <w:szCs w:val="24"/>
                <w:shd w:val="clear" w:color="auto" w:fill="FFFFFF"/>
                <w:lang w:eastAsia="en-US"/>
              </w:rPr>
              <w:t xml:space="preserve"> skaitmenų po kablelio tikslumu. Apskaičiuotas pokytis (k) tolimesniems skaičiavimams naudojamas suapvalinus iki </w:t>
            </w:r>
            <w:r w:rsidRPr="006576D9">
              <w:rPr>
                <w:rFonts w:ascii="Arial" w:eastAsia="Times New Roman" w:hAnsi="Arial" w:cs="Arial"/>
                <w:b/>
                <w:kern w:val="2"/>
                <w:sz w:val="24"/>
                <w:szCs w:val="24"/>
                <w:shd w:val="clear" w:color="auto" w:fill="FFFFFF"/>
                <w:lang w:eastAsia="en-US"/>
              </w:rPr>
              <w:t>vieno</w:t>
            </w:r>
            <w:r w:rsidRPr="006576D9">
              <w:rPr>
                <w:rFonts w:ascii="Arial" w:eastAsia="Times New Roman" w:hAnsi="Arial" w:cs="Arial"/>
                <w:kern w:val="2"/>
                <w:sz w:val="24"/>
                <w:szCs w:val="24"/>
                <w:shd w:val="clear" w:color="auto" w:fill="FFFFFF"/>
                <w:lang w:eastAsia="en-US"/>
              </w:rPr>
              <w:t xml:space="preserve"> skaitmens po kablelio, o apskaičiuotas įkainis „a</w:t>
            </w:r>
            <w:r w:rsidRPr="006576D9">
              <w:rPr>
                <w:rFonts w:ascii="Arial" w:eastAsia="Times New Roman" w:hAnsi="Arial" w:cs="Arial"/>
                <w:kern w:val="2"/>
                <w:sz w:val="24"/>
                <w:szCs w:val="24"/>
                <w:shd w:val="clear" w:color="auto" w:fill="FFFFFF"/>
                <w:vertAlign w:val="subscript"/>
                <w:lang w:eastAsia="en-US"/>
              </w:rPr>
              <w:t>1</w:t>
            </w:r>
            <w:r w:rsidRPr="006576D9">
              <w:rPr>
                <w:rFonts w:ascii="Arial" w:eastAsia="Times New Roman" w:hAnsi="Arial" w:cs="Arial"/>
                <w:kern w:val="2"/>
                <w:sz w:val="24"/>
                <w:szCs w:val="24"/>
                <w:shd w:val="clear" w:color="auto" w:fill="FFFFFF"/>
                <w:lang w:eastAsia="en-US"/>
              </w:rPr>
              <w:t xml:space="preserve">“ suapvalinamas iki </w:t>
            </w:r>
            <w:r w:rsidRPr="006576D9">
              <w:rPr>
                <w:rFonts w:ascii="Arial" w:eastAsia="Times New Roman" w:hAnsi="Arial" w:cs="Arial"/>
                <w:b/>
                <w:kern w:val="2"/>
                <w:sz w:val="24"/>
                <w:szCs w:val="24"/>
                <w:shd w:val="clear" w:color="auto" w:fill="FFFFFF"/>
                <w:lang w:eastAsia="en-US"/>
              </w:rPr>
              <w:t xml:space="preserve">dviejų </w:t>
            </w:r>
            <w:r w:rsidRPr="006576D9">
              <w:rPr>
                <w:rFonts w:ascii="Arial" w:eastAsia="Times New Roman" w:hAnsi="Arial" w:cs="Arial"/>
                <w:kern w:val="2"/>
                <w:sz w:val="24"/>
                <w:szCs w:val="24"/>
                <w:shd w:val="clear" w:color="auto" w:fill="FFFFFF"/>
                <w:lang w:eastAsia="en-US"/>
              </w:rPr>
              <w:t>skaitmenų po kablelio.</w:t>
            </w:r>
          </w:p>
          <w:p w14:paraId="5EDD7EE5"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shd w:val="clear" w:color="auto" w:fill="FFFFFF"/>
                <w:lang w:eastAsia="en-US"/>
              </w:rPr>
              <w:t xml:space="preserve">5.3.3.8. Šalis, siekianti </w:t>
            </w:r>
            <w:r w:rsidRPr="006576D9">
              <w:rPr>
                <w:rFonts w:ascii="Arial" w:eastAsia="Times New Roman" w:hAnsi="Arial" w:cs="Arial"/>
                <w:kern w:val="2"/>
                <w:sz w:val="24"/>
                <w:szCs w:val="24"/>
                <w:shd w:val="clear" w:color="auto" w:fill="FFFFFF"/>
                <w:lang w:eastAsia="en-US"/>
              </w:rPr>
              <w:t>Sutarties kainos peržiūros</w:t>
            </w:r>
            <w:r w:rsidRPr="006576D9">
              <w:rPr>
                <w:rFonts w:ascii="Arial" w:eastAsia="Times New Roman" w:hAnsi="Arial" w:cs="Arial"/>
                <w:color w:val="000000"/>
                <w:kern w:val="2"/>
                <w:sz w:val="24"/>
                <w:szCs w:val="24"/>
                <w:shd w:val="clear" w:color="auto" w:fill="FFFFFF"/>
                <w:lang w:eastAsia="en-US"/>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6576D9">
              <w:rPr>
                <w:rFonts w:ascii="Arial" w:eastAsia="Times New Roman" w:hAnsi="Arial" w:cs="Arial"/>
                <w:kern w:val="2"/>
                <w:sz w:val="24"/>
                <w:szCs w:val="24"/>
                <w:bdr w:val="none" w:sz="0" w:space="0" w:color="auto" w:frame="1"/>
                <w:lang w:eastAsia="en-US"/>
              </w:rPr>
              <w:t>kitus oficialius šaltinių duomenis</w:t>
            </w:r>
            <w:r w:rsidRPr="006576D9">
              <w:rPr>
                <w:rFonts w:ascii="Arial" w:eastAsia="Times New Roman" w:hAnsi="Arial" w:cs="Arial"/>
                <w:color w:val="000000"/>
                <w:kern w:val="2"/>
                <w:sz w:val="24"/>
                <w:szCs w:val="24"/>
                <w:shd w:val="clear" w:color="auto" w:fill="FFFFFF"/>
                <w:lang w:eastAsia="en-US"/>
              </w:rPr>
              <w:t>, kita svarbi informacija. Prašyme Šalis neturi teisės nurodyti kito indekso ar prašyti perskaičiavimo pagal kitą indeksą nei nurodytas šioje procedūroje.</w:t>
            </w:r>
          </w:p>
          <w:p w14:paraId="725A0BA1"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shd w:val="clear" w:color="auto" w:fill="FFFFFF"/>
                <w:lang w:eastAsia="en-US"/>
              </w:rPr>
              <w:t>5</w:t>
            </w:r>
            <w:r w:rsidRPr="006576D9">
              <w:rPr>
                <w:rFonts w:ascii="Arial" w:eastAsia="Times New Roman" w:hAnsi="Arial" w:cs="Arial"/>
                <w:kern w:val="2"/>
                <w:sz w:val="24"/>
                <w:szCs w:val="24"/>
                <w:lang w:eastAsia="en-US"/>
              </w:rPr>
              <w:t xml:space="preserve">.3.3.9. </w:t>
            </w:r>
            <w:r w:rsidRPr="006576D9">
              <w:rPr>
                <w:rFonts w:ascii="Arial" w:eastAsia="Times New Roman" w:hAnsi="Arial" w:cs="Arial"/>
                <w:color w:val="000000"/>
                <w:kern w:val="2"/>
                <w:sz w:val="24"/>
                <w:szCs w:val="24"/>
                <w:shd w:val="clear" w:color="auto" w:fill="FFFFFF"/>
                <w:lang w:eastAsia="en-US"/>
              </w:rPr>
              <w:t xml:space="preserve">Susitarimas turi būti sudarytas per 10 (dešimt) darbo dienų nuo Šalies pateikto tinkamo prašymo perskaičiuoti </w:t>
            </w:r>
            <w:r w:rsidRPr="006576D9">
              <w:rPr>
                <w:rFonts w:ascii="Arial" w:eastAsia="Times New Roman" w:hAnsi="Arial" w:cs="Arial"/>
                <w:kern w:val="2"/>
                <w:sz w:val="24"/>
                <w:szCs w:val="24"/>
                <w:shd w:val="clear" w:color="auto" w:fill="FFFFFF"/>
                <w:lang w:eastAsia="en-US"/>
              </w:rPr>
              <w:t>S</w:t>
            </w:r>
            <w:r w:rsidRPr="006576D9">
              <w:rPr>
                <w:rFonts w:ascii="Arial" w:eastAsia="Times New Roman" w:hAnsi="Arial" w:cs="Arial"/>
                <w:kern w:val="2"/>
                <w:sz w:val="24"/>
                <w:szCs w:val="24"/>
                <w:lang w:eastAsia="en-US"/>
              </w:rPr>
              <w:t xml:space="preserve">utarties </w:t>
            </w:r>
            <w:r w:rsidRPr="006576D9">
              <w:rPr>
                <w:rFonts w:ascii="Arial" w:eastAsia="Times New Roman" w:hAnsi="Arial" w:cs="Arial"/>
                <w:kern w:val="2"/>
                <w:sz w:val="24"/>
                <w:szCs w:val="24"/>
                <w:shd w:val="clear" w:color="auto" w:fill="FFFFFF"/>
                <w:lang w:eastAsia="en-US"/>
              </w:rPr>
              <w:t xml:space="preserve">kainą gavimo </w:t>
            </w:r>
            <w:r w:rsidRPr="006576D9">
              <w:rPr>
                <w:rFonts w:ascii="Arial" w:eastAsia="Times New Roman" w:hAnsi="Arial" w:cs="Arial"/>
                <w:color w:val="000000"/>
                <w:kern w:val="2"/>
                <w:sz w:val="24"/>
                <w:szCs w:val="24"/>
                <w:shd w:val="clear" w:color="auto" w:fill="FFFFFF"/>
                <w:lang w:eastAsia="en-US"/>
              </w:rPr>
              <w:t>dienos.</w:t>
            </w:r>
          </w:p>
          <w:p w14:paraId="037D03AC" w14:textId="77777777" w:rsidR="00FD1CDC" w:rsidRPr="006576D9" w:rsidRDefault="00FD1CDC" w:rsidP="00FD1CDC">
            <w:pPr>
              <w:spacing w:after="0" w:line="240" w:lineRule="auto"/>
              <w:rPr>
                <w:rFonts w:ascii="Arial" w:eastAsia="Times New Roman" w:hAnsi="Arial" w:cs="Arial"/>
                <w:color w:val="000000"/>
                <w:kern w:val="2"/>
                <w:sz w:val="24"/>
                <w:szCs w:val="24"/>
                <w:bdr w:val="none" w:sz="0" w:space="0" w:color="auto" w:frame="1"/>
                <w:lang w:eastAsia="en-US"/>
              </w:rPr>
            </w:pPr>
            <w:r w:rsidRPr="006576D9">
              <w:rPr>
                <w:rFonts w:ascii="Arial" w:eastAsia="Times New Roman" w:hAnsi="Arial" w:cs="Arial"/>
                <w:color w:val="000000"/>
                <w:kern w:val="2"/>
                <w:sz w:val="24"/>
                <w:szCs w:val="24"/>
                <w:shd w:val="clear" w:color="auto" w:fill="FFFFFF"/>
                <w:lang w:eastAsia="en-US"/>
              </w:rPr>
              <w:t xml:space="preserve">5.3.3.10. </w:t>
            </w:r>
            <w:r w:rsidRPr="006576D9">
              <w:rPr>
                <w:rFonts w:ascii="Arial" w:eastAsia="Times New Roman" w:hAnsi="Arial" w:cs="Arial"/>
                <w:color w:val="000000"/>
                <w:kern w:val="2"/>
                <w:sz w:val="24"/>
                <w:szCs w:val="24"/>
                <w:bdr w:val="none" w:sz="0" w:space="0" w:color="auto" w:frame="1"/>
                <w:lang w:eastAsia="en-US"/>
              </w:rPr>
              <w:t>Susitarimu Šalys neturi teisės keisti procedūroje nurodytos tvarkos ar kitų Sutarties nuostatų, išskyrus, jei keitimas atliekamas pagal VPĮ nuostatas.</w:t>
            </w:r>
          </w:p>
          <w:p w14:paraId="6E028B6A" w14:textId="77777777" w:rsidR="00FD1CDC" w:rsidRPr="006576D9" w:rsidRDefault="00FD1CDC" w:rsidP="00FD1CDC">
            <w:pPr>
              <w:spacing w:after="0" w:line="240" w:lineRule="auto"/>
              <w:rPr>
                <w:rFonts w:ascii="Arial" w:eastAsia="Times New Roman" w:hAnsi="Arial" w:cs="Arial"/>
                <w:color w:val="4472C4"/>
                <w:kern w:val="2"/>
                <w:sz w:val="24"/>
                <w:szCs w:val="24"/>
                <w:lang w:eastAsia="en-US"/>
              </w:rPr>
            </w:pPr>
          </w:p>
        </w:tc>
      </w:tr>
      <w:tr w:rsidR="00FD1CDC" w:rsidRPr="006576D9" w14:paraId="38044019" w14:textId="77777777" w:rsidTr="0012023E">
        <w:trPr>
          <w:trHeight w:val="300"/>
        </w:trPr>
        <w:tc>
          <w:tcPr>
            <w:tcW w:w="3539" w:type="dxa"/>
            <w:gridSpan w:val="2"/>
          </w:tcPr>
          <w:p w14:paraId="300D601D"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 xml:space="preserve">5.3.4. Sutarties kainos / įkainių peržiūra dėl kainų lygio pokyčio pagal </w:t>
            </w:r>
            <w:r w:rsidRPr="006576D9">
              <w:rPr>
                <w:rFonts w:ascii="Arial" w:eastAsia="Times New Roman" w:hAnsi="Arial" w:cs="Arial"/>
                <w:b/>
                <w:bCs/>
                <w:kern w:val="2"/>
                <w:sz w:val="24"/>
                <w:szCs w:val="24"/>
                <w:lang w:eastAsia="en-US"/>
              </w:rPr>
              <w:t>Paslaugų</w:t>
            </w:r>
            <w:r w:rsidRPr="006576D9">
              <w:rPr>
                <w:rFonts w:ascii="Arial" w:eastAsia="Times New Roman" w:hAnsi="Arial" w:cs="Arial"/>
                <w:b/>
                <w:kern w:val="2"/>
                <w:sz w:val="24"/>
                <w:szCs w:val="24"/>
                <w:lang w:eastAsia="en-US"/>
              </w:rPr>
              <w:t xml:space="preserve"> grupių kainų pokyčius</w:t>
            </w:r>
          </w:p>
        </w:tc>
        <w:tc>
          <w:tcPr>
            <w:tcW w:w="5996" w:type="dxa"/>
            <w:gridSpan w:val="2"/>
          </w:tcPr>
          <w:p w14:paraId="0C2D117B"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5FFAD6A5" w14:textId="77777777" w:rsidTr="0012023E">
        <w:trPr>
          <w:trHeight w:val="300"/>
        </w:trPr>
        <w:tc>
          <w:tcPr>
            <w:tcW w:w="3539" w:type="dxa"/>
            <w:gridSpan w:val="2"/>
          </w:tcPr>
          <w:p w14:paraId="161BE390" w14:textId="77777777" w:rsidR="00FD1CDC" w:rsidRPr="006576D9" w:rsidRDefault="00FD1CDC" w:rsidP="00FD1CDC">
            <w:pPr>
              <w:spacing w:after="0" w:line="240" w:lineRule="auto"/>
              <w:rPr>
                <w:rFonts w:ascii="Arial" w:eastAsia="Times New Roman" w:hAnsi="Arial" w:cs="Arial"/>
                <w:b/>
                <w:bCs/>
                <w:kern w:val="2"/>
                <w:sz w:val="24"/>
                <w:szCs w:val="24"/>
                <w:lang w:eastAsia="en-US"/>
              </w:rPr>
            </w:pPr>
            <w:r w:rsidRPr="006576D9">
              <w:rPr>
                <w:rFonts w:ascii="Arial" w:eastAsia="Times New Roman" w:hAnsi="Arial" w:cs="Arial"/>
                <w:b/>
                <w:bCs/>
                <w:kern w:val="2"/>
                <w:sz w:val="24"/>
                <w:szCs w:val="24"/>
                <w:lang w:eastAsia="en-US"/>
              </w:rPr>
              <w:t xml:space="preserve">5.4. Sutarties kainos / įkainių apskaičiavimas taikant </w:t>
            </w:r>
            <w:r w:rsidRPr="006576D9">
              <w:rPr>
                <w:rFonts w:ascii="Arial" w:eastAsia="Times New Roman" w:hAnsi="Arial" w:cs="Arial"/>
                <w:b/>
                <w:bCs/>
                <w:kern w:val="2"/>
                <w:sz w:val="24"/>
                <w:szCs w:val="24"/>
                <w:u w:val="single"/>
                <w:lang w:eastAsia="en-US"/>
              </w:rPr>
              <w:t>kiekio (apimties)</w:t>
            </w:r>
            <w:r w:rsidRPr="006576D9">
              <w:rPr>
                <w:rFonts w:ascii="Arial" w:eastAsia="Times New Roman" w:hAnsi="Arial" w:cs="Arial"/>
                <w:b/>
                <w:bCs/>
                <w:kern w:val="2"/>
                <w:sz w:val="24"/>
                <w:szCs w:val="24"/>
                <w:lang w:eastAsia="en-US"/>
              </w:rPr>
              <w:t xml:space="preserve"> keitimo taisykles</w:t>
            </w:r>
          </w:p>
        </w:tc>
        <w:tc>
          <w:tcPr>
            <w:tcW w:w="5996" w:type="dxa"/>
            <w:gridSpan w:val="2"/>
          </w:tcPr>
          <w:p w14:paraId="46F5D50B"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781F7A49" w14:textId="77777777" w:rsidTr="0012023E">
        <w:trPr>
          <w:trHeight w:val="300"/>
        </w:trPr>
        <w:tc>
          <w:tcPr>
            <w:tcW w:w="3539" w:type="dxa"/>
            <w:gridSpan w:val="2"/>
          </w:tcPr>
          <w:p w14:paraId="35095501"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5.5. Atsiskaitymo su Tiekėju terminas ir tvarka</w:t>
            </w:r>
          </w:p>
        </w:tc>
        <w:tc>
          <w:tcPr>
            <w:tcW w:w="5996" w:type="dxa"/>
            <w:gridSpan w:val="2"/>
          </w:tcPr>
          <w:p w14:paraId="420ED1C4"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Pirkėjas atsiskaito su Tiekėju ne vėliau kaip per 30 (trisdešimt) kalendorinių dienų nuo Sąskaitos gavimo dienos.</w:t>
            </w:r>
          </w:p>
          <w:p w14:paraId="4D923434"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p>
          <w:p w14:paraId="7CE98D39"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shd w:val="clear" w:color="auto" w:fill="FFFFFF"/>
                <w:lang w:eastAsia="en-US"/>
              </w:rPr>
              <w:t xml:space="preserve">Apmokėjimo sąlygos </w:t>
            </w:r>
          </w:p>
          <w:p w14:paraId="26DBB7D9"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shd w:val="clear" w:color="auto" w:fill="FFFFFF"/>
                <w:lang w:eastAsia="en-US"/>
              </w:rPr>
              <w:t xml:space="preserve">1) </w:t>
            </w:r>
            <w:r w:rsidRPr="006576D9">
              <w:rPr>
                <w:rFonts w:ascii="Arial" w:eastAsia="Times New Roman" w:hAnsi="Arial" w:cs="Arial"/>
                <w:kern w:val="2"/>
                <w:sz w:val="24"/>
                <w:szCs w:val="24"/>
                <w:lang w:eastAsia="en-US"/>
              </w:rPr>
              <w:t>100 proc. projekto parengimo paslaugos kainos bus sumokėta parengus techninį darbo projektą ir gavus teigiamas ekspertizės išvadas bei pasirašius perdavimo – priėmimo dokumentą;</w:t>
            </w:r>
          </w:p>
          <w:p w14:paraId="5628C849" w14:textId="77777777" w:rsidR="00FD1CDC" w:rsidRPr="006576D9" w:rsidRDefault="00FD1CDC" w:rsidP="00FD1CDC">
            <w:pPr>
              <w:spacing w:after="0" w:line="240" w:lineRule="auto"/>
              <w:rPr>
                <w:rFonts w:ascii="Arial" w:eastAsia="Times New Roman" w:hAnsi="Arial" w:cs="Arial"/>
                <w:kern w:val="2"/>
                <w:sz w:val="24"/>
                <w:szCs w:val="24"/>
                <w:shd w:val="clear" w:color="auto" w:fill="FFFFFF"/>
                <w:lang w:eastAsia="en-US"/>
              </w:rPr>
            </w:pPr>
            <w:r w:rsidRPr="006576D9">
              <w:rPr>
                <w:rFonts w:ascii="Arial" w:eastAsia="Times New Roman" w:hAnsi="Arial" w:cs="Arial"/>
                <w:kern w:val="2"/>
                <w:sz w:val="24"/>
                <w:szCs w:val="24"/>
                <w:shd w:val="clear" w:color="auto" w:fill="FFFFFF"/>
                <w:lang w:eastAsia="en-US"/>
              </w:rPr>
              <w:t xml:space="preserve">2) </w:t>
            </w:r>
            <w:r w:rsidRPr="006576D9">
              <w:rPr>
                <w:rFonts w:ascii="Arial" w:eastAsia="Times New Roman" w:hAnsi="Arial" w:cs="Arial"/>
                <w:kern w:val="2"/>
                <w:sz w:val="24"/>
                <w:szCs w:val="24"/>
                <w:lang w:eastAsia="en-US"/>
              </w:rPr>
              <w:t>100 proc. už statinio projekto vykdymo priežiūrą bus atsiskaitoma užbaigus statybos darbų užbaigimo procedūras.</w:t>
            </w:r>
          </w:p>
          <w:p w14:paraId="75988B28" w14:textId="77777777" w:rsidR="00FD1CDC" w:rsidRPr="006576D9" w:rsidRDefault="00FD1CDC" w:rsidP="00FD1CDC">
            <w:pPr>
              <w:spacing w:after="0" w:line="240" w:lineRule="auto"/>
              <w:rPr>
                <w:rFonts w:ascii="Arial" w:eastAsia="Times New Roman" w:hAnsi="Arial" w:cs="Arial"/>
                <w:color w:val="4472C4"/>
                <w:kern w:val="2"/>
                <w:sz w:val="24"/>
                <w:szCs w:val="24"/>
                <w:shd w:val="clear" w:color="auto" w:fill="FFFFFF"/>
                <w:lang w:eastAsia="en-US"/>
              </w:rPr>
            </w:pPr>
          </w:p>
        </w:tc>
      </w:tr>
      <w:tr w:rsidR="00FD1CDC" w:rsidRPr="006576D9" w14:paraId="53CCA04D" w14:textId="77777777" w:rsidTr="0012023E">
        <w:trPr>
          <w:trHeight w:val="300"/>
        </w:trPr>
        <w:tc>
          <w:tcPr>
            <w:tcW w:w="3539" w:type="dxa"/>
            <w:gridSpan w:val="2"/>
          </w:tcPr>
          <w:p w14:paraId="6AA32CFE"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5.6. Avansas</w:t>
            </w:r>
          </w:p>
        </w:tc>
        <w:tc>
          <w:tcPr>
            <w:tcW w:w="5996" w:type="dxa"/>
            <w:gridSpan w:val="2"/>
          </w:tcPr>
          <w:p w14:paraId="1101EA76"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p w14:paraId="118C70B6" w14:textId="77777777" w:rsidR="00FD1CDC" w:rsidRPr="006576D9" w:rsidRDefault="00FD1CDC" w:rsidP="00FD1CDC">
            <w:pPr>
              <w:spacing w:after="0" w:line="259" w:lineRule="auto"/>
              <w:rPr>
                <w:rFonts w:ascii="Arial" w:eastAsia="Times New Roman" w:hAnsi="Arial" w:cs="Arial"/>
                <w:color w:val="000000"/>
                <w:kern w:val="2"/>
                <w:sz w:val="24"/>
                <w:szCs w:val="24"/>
                <w:shd w:val="clear" w:color="auto" w:fill="FFFFFF"/>
                <w:lang w:eastAsia="en-US"/>
              </w:rPr>
            </w:pPr>
          </w:p>
        </w:tc>
      </w:tr>
      <w:tr w:rsidR="00FD1CDC" w:rsidRPr="006576D9" w14:paraId="6BC179E8" w14:textId="77777777" w:rsidTr="0012023E">
        <w:trPr>
          <w:trHeight w:val="300"/>
        </w:trPr>
        <w:tc>
          <w:tcPr>
            <w:tcW w:w="3539" w:type="dxa"/>
            <w:gridSpan w:val="2"/>
          </w:tcPr>
          <w:p w14:paraId="6C2E8DED"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5.7. Avanso užtikrinimas</w:t>
            </w:r>
          </w:p>
        </w:tc>
        <w:tc>
          <w:tcPr>
            <w:tcW w:w="5996" w:type="dxa"/>
            <w:gridSpan w:val="2"/>
          </w:tcPr>
          <w:p w14:paraId="5107A2C6"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p w14:paraId="2CFC7281" w14:textId="77777777" w:rsidR="00FD1CDC" w:rsidRPr="006576D9" w:rsidRDefault="00FD1CDC" w:rsidP="00FD1CDC">
            <w:pPr>
              <w:spacing w:after="0" w:line="240" w:lineRule="auto"/>
              <w:rPr>
                <w:rFonts w:ascii="Arial" w:eastAsia="Times New Roman" w:hAnsi="Arial" w:cs="Arial"/>
                <w:kern w:val="2"/>
                <w:sz w:val="24"/>
                <w:szCs w:val="24"/>
                <w:lang w:eastAsia="en-US"/>
              </w:rPr>
            </w:pPr>
          </w:p>
        </w:tc>
      </w:tr>
      <w:tr w:rsidR="00FD1CDC" w:rsidRPr="006576D9" w14:paraId="45D25537" w14:textId="77777777" w:rsidTr="00512579">
        <w:trPr>
          <w:trHeight w:val="300"/>
        </w:trPr>
        <w:tc>
          <w:tcPr>
            <w:tcW w:w="9535" w:type="dxa"/>
            <w:gridSpan w:val="4"/>
          </w:tcPr>
          <w:p w14:paraId="786E9836" w14:textId="77777777" w:rsidR="00FD1CDC" w:rsidRPr="006576D9" w:rsidRDefault="00FD1CDC" w:rsidP="00FD1CDC">
            <w:pPr>
              <w:spacing w:after="0" w:line="240" w:lineRule="auto"/>
              <w:jc w:val="center"/>
              <w:rPr>
                <w:rFonts w:ascii="Arial" w:eastAsia="Times New Roman" w:hAnsi="Arial" w:cs="Arial"/>
                <w:bCs/>
                <w:kern w:val="2"/>
                <w:sz w:val="24"/>
                <w:szCs w:val="24"/>
                <w:lang w:eastAsia="en-US"/>
              </w:rPr>
            </w:pPr>
            <w:r w:rsidRPr="006576D9">
              <w:rPr>
                <w:rFonts w:ascii="Arial" w:eastAsia="Times New Roman" w:hAnsi="Arial" w:cs="Arial"/>
                <w:b/>
                <w:kern w:val="2"/>
                <w:sz w:val="24"/>
                <w:szCs w:val="24"/>
                <w:lang w:eastAsia="en-US"/>
              </w:rPr>
              <w:t>6. PASLAUGŲ KOKYBĖ IR GARANTINIAI ĮSIPAREIGOJIMAI</w:t>
            </w:r>
          </w:p>
        </w:tc>
      </w:tr>
      <w:tr w:rsidR="00FD1CDC" w:rsidRPr="006576D9" w14:paraId="7F77D330" w14:textId="77777777" w:rsidTr="0012023E">
        <w:trPr>
          <w:trHeight w:val="300"/>
        </w:trPr>
        <w:tc>
          <w:tcPr>
            <w:tcW w:w="3539" w:type="dxa"/>
            <w:gridSpan w:val="2"/>
          </w:tcPr>
          <w:p w14:paraId="311BF3BA"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6.1. Garantinis terminas</w:t>
            </w:r>
          </w:p>
        </w:tc>
        <w:tc>
          <w:tcPr>
            <w:tcW w:w="5996" w:type="dxa"/>
            <w:gridSpan w:val="2"/>
          </w:tcPr>
          <w:p w14:paraId="1861EAC2"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60E8663E" w14:textId="77777777" w:rsidTr="0012023E">
        <w:trPr>
          <w:trHeight w:val="300"/>
        </w:trPr>
        <w:tc>
          <w:tcPr>
            <w:tcW w:w="3539" w:type="dxa"/>
            <w:gridSpan w:val="2"/>
          </w:tcPr>
          <w:p w14:paraId="1D4FEA41"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sz w:val="24"/>
                <w:szCs w:val="24"/>
                <w:lang w:eastAsia="en-US"/>
              </w:rPr>
              <w:t>6.2. Terminas Paslaugų trūkumams pašalinti</w:t>
            </w:r>
          </w:p>
        </w:tc>
        <w:tc>
          <w:tcPr>
            <w:tcW w:w="5996" w:type="dxa"/>
            <w:gridSpan w:val="2"/>
          </w:tcPr>
          <w:p w14:paraId="1DDA75DD"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4A269565" w14:textId="77777777" w:rsidTr="0012023E">
        <w:trPr>
          <w:trHeight w:val="300"/>
        </w:trPr>
        <w:tc>
          <w:tcPr>
            <w:tcW w:w="3539" w:type="dxa"/>
            <w:gridSpan w:val="2"/>
          </w:tcPr>
          <w:p w14:paraId="748710D5"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sz w:val="24"/>
                <w:szCs w:val="24"/>
                <w:lang w:eastAsia="en-US"/>
              </w:rPr>
              <w:t>6.3. Kokybinių kriterijų įgyvendinimo ir tikrinimo tvarka</w:t>
            </w:r>
          </w:p>
        </w:tc>
        <w:tc>
          <w:tcPr>
            <w:tcW w:w="5996" w:type="dxa"/>
            <w:gridSpan w:val="2"/>
          </w:tcPr>
          <w:p w14:paraId="7C9DBB47" w14:textId="77777777" w:rsidR="00FD1CDC" w:rsidRPr="006576D9" w:rsidRDefault="00FD1CDC" w:rsidP="00FD1CDC">
            <w:pPr>
              <w:spacing w:after="0" w:line="240" w:lineRule="auto"/>
              <w:rPr>
                <w:rFonts w:ascii="Arial" w:eastAsia="Times New Roman" w:hAnsi="Arial" w:cs="Arial"/>
                <w:bCs/>
                <w:kern w:val="2"/>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78B55675" w14:textId="77777777" w:rsidTr="00512579">
        <w:trPr>
          <w:trHeight w:val="300"/>
        </w:trPr>
        <w:tc>
          <w:tcPr>
            <w:tcW w:w="9535" w:type="dxa"/>
            <w:gridSpan w:val="4"/>
          </w:tcPr>
          <w:p w14:paraId="453E0E3F"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7. SUTARTIES VYKDYMUI PASITELKIAMI SUBTIEKĖJAI IR (AR) SPECIALISTAI</w:t>
            </w:r>
          </w:p>
        </w:tc>
      </w:tr>
      <w:tr w:rsidR="00FD1CDC" w:rsidRPr="006576D9" w14:paraId="7DB2FAD8" w14:textId="77777777" w:rsidTr="0012023E">
        <w:trPr>
          <w:trHeight w:val="300"/>
        </w:trPr>
        <w:tc>
          <w:tcPr>
            <w:tcW w:w="3539" w:type="dxa"/>
            <w:gridSpan w:val="2"/>
          </w:tcPr>
          <w:p w14:paraId="5FC2C2F5" w14:textId="77777777" w:rsidR="00FD1CDC" w:rsidRPr="006576D9" w:rsidRDefault="00FD1CDC" w:rsidP="00FD1CDC">
            <w:pPr>
              <w:spacing w:after="0" w:line="240" w:lineRule="auto"/>
              <w:rPr>
                <w:rFonts w:ascii="Arial" w:eastAsia="Times New Roman" w:hAnsi="Arial" w:cs="Arial"/>
                <w:b/>
                <w:bCs/>
                <w:kern w:val="2"/>
                <w:sz w:val="24"/>
                <w:szCs w:val="24"/>
                <w:lang w:eastAsia="en-US"/>
              </w:rPr>
            </w:pPr>
            <w:r w:rsidRPr="006576D9">
              <w:rPr>
                <w:rFonts w:ascii="Arial" w:eastAsia="Times New Roman" w:hAnsi="Arial" w:cs="Arial"/>
                <w:b/>
                <w:bCs/>
                <w:kern w:val="2"/>
                <w:sz w:val="24"/>
                <w:szCs w:val="24"/>
                <w:lang w:eastAsia="en-US"/>
              </w:rPr>
              <w:t>7.1. Sutarties vykdymui pasitelkiami subtiekėjai ir (ar) specialistai</w:t>
            </w:r>
          </w:p>
        </w:tc>
        <w:tc>
          <w:tcPr>
            <w:tcW w:w="5996" w:type="dxa"/>
            <w:gridSpan w:val="2"/>
          </w:tcPr>
          <w:p w14:paraId="4DBE25F7"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Sutarties vykdymui subtiekėjai ir (ar) specialistai nepasitelkiami.</w:t>
            </w:r>
          </w:p>
          <w:p w14:paraId="12C36354" w14:textId="77777777" w:rsidR="00FD1CDC" w:rsidRPr="006576D9" w:rsidRDefault="00FD1CDC" w:rsidP="00FD1CDC">
            <w:pPr>
              <w:spacing w:after="0" w:line="240" w:lineRule="auto"/>
              <w:rPr>
                <w:rFonts w:ascii="Arial" w:eastAsia="Times New Roman" w:hAnsi="Arial" w:cs="Arial"/>
                <w:kern w:val="2"/>
                <w:sz w:val="24"/>
                <w:szCs w:val="24"/>
                <w:lang w:eastAsia="en-US"/>
              </w:rPr>
            </w:pPr>
          </w:p>
          <w:p w14:paraId="6CC644E3" w14:textId="77777777" w:rsidR="00FD1CDC" w:rsidRPr="006576D9" w:rsidRDefault="00FD1CDC" w:rsidP="00FD1CDC">
            <w:pPr>
              <w:spacing w:after="0" w:line="240" w:lineRule="auto"/>
              <w:rPr>
                <w:rFonts w:ascii="Arial" w:eastAsia="Times New Roman" w:hAnsi="Arial" w:cs="Arial"/>
                <w:color w:val="FF0000"/>
                <w:kern w:val="2"/>
                <w:sz w:val="24"/>
                <w:szCs w:val="24"/>
                <w:lang w:eastAsia="en-US"/>
              </w:rPr>
            </w:pPr>
            <w:r w:rsidRPr="006576D9">
              <w:rPr>
                <w:rFonts w:ascii="Arial" w:eastAsia="Times New Roman" w:hAnsi="Arial" w:cs="Arial"/>
                <w:color w:val="FF0000"/>
                <w:kern w:val="2"/>
                <w:sz w:val="24"/>
                <w:szCs w:val="24"/>
                <w:lang w:eastAsia="en-US"/>
              </w:rPr>
              <w:t>arba</w:t>
            </w:r>
          </w:p>
          <w:p w14:paraId="0D4D9B39" w14:textId="77777777" w:rsidR="00FD1CDC" w:rsidRPr="006576D9" w:rsidRDefault="00FD1CDC" w:rsidP="00FD1CDC">
            <w:pPr>
              <w:spacing w:after="0" w:line="240" w:lineRule="auto"/>
              <w:rPr>
                <w:rFonts w:ascii="Arial" w:eastAsia="Times New Roman" w:hAnsi="Arial" w:cs="Arial"/>
                <w:kern w:val="2"/>
                <w:sz w:val="24"/>
                <w:szCs w:val="24"/>
                <w:lang w:eastAsia="en-US"/>
              </w:rPr>
            </w:pPr>
          </w:p>
          <w:p w14:paraId="75489CC4"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kern w:val="2"/>
                <w:sz w:val="24"/>
                <w:szCs w:val="24"/>
                <w:lang w:eastAsia="en-US"/>
              </w:rPr>
              <w:t>Sutarties vykdymui pasitelkiami subtiekėjai ir (ar) specialistai yra nurodyti Sutarties priede Nr. [2] „Pasiūlymas“</w:t>
            </w:r>
          </w:p>
        </w:tc>
      </w:tr>
      <w:tr w:rsidR="00FD1CDC" w:rsidRPr="006576D9" w14:paraId="0EA89F83" w14:textId="77777777" w:rsidTr="00512579">
        <w:trPr>
          <w:trHeight w:val="300"/>
        </w:trPr>
        <w:tc>
          <w:tcPr>
            <w:tcW w:w="9535" w:type="dxa"/>
            <w:gridSpan w:val="4"/>
          </w:tcPr>
          <w:p w14:paraId="564E232F"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8. PRIEVOLIŲ PAGAL SUTARTĮ ĮVYKDYMO UŽTIKRINIMAS</w:t>
            </w:r>
          </w:p>
        </w:tc>
      </w:tr>
      <w:tr w:rsidR="00FD1CDC" w:rsidRPr="006576D9" w14:paraId="26731A0A" w14:textId="77777777" w:rsidTr="0012023E">
        <w:trPr>
          <w:trHeight w:val="300"/>
        </w:trPr>
        <w:tc>
          <w:tcPr>
            <w:tcW w:w="3539" w:type="dxa"/>
            <w:gridSpan w:val="2"/>
          </w:tcPr>
          <w:p w14:paraId="75FC2B78"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8.1. Prievolių pagal Sutartį įvykdymo užtikrinimas</w:t>
            </w:r>
          </w:p>
        </w:tc>
        <w:tc>
          <w:tcPr>
            <w:tcW w:w="5996" w:type="dxa"/>
            <w:gridSpan w:val="2"/>
          </w:tcPr>
          <w:p w14:paraId="661C945A"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Prievolių pagal Sutartį įvykdymas užtikrinamas :</w:t>
            </w:r>
          </w:p>
          <w:p w14:paraId="717420FA"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Netesybomis (delspinigiais, bauda);</w:t>
            </w:r>
          </w:p>
          <w:p w14:paraId="0F220053" w14:textId="77777777" w:rsidR="00FD1CDC" w:rsidRPr="006576D9" w:rsidRDefault="00FD1CDC" w:rsidP="00FD1CDC">
            <w:pPr>
              <w:spacing w:after="0" w:line="240" w:lineRule="auto"/>
              <w:rPr>
                <w:rFonts w:ascii="Arial" w:eastAsia="Times New Roman" w:hAnsi="Arial" w:cs="Arial"/>
                <w:kern w:val="2"/>
                <w:sz w:val="24"/>
                <w:szCs w:val="24"/>
                <w:lang w:eastAsia="en-US"/>
              </w:rPr>
            </w:pPr>
          </w:p>
        </w:tc>
      </w:tr>
      <w:tr w:rsidR="00FD1CDC" w:rsidRPr="006576D9" w14:paraId="63DE7CE8" w14:textId="77777777" w:rsidTr="0012023E">
        <w:trPr>
          <w:trHeight w:val="300"/>
        </w:trPr>
        <w:tc>
          <w:tcPr>
            <w:tcW w:w="3539" w:type="dxa"/>
            <w:gridSpan w:val="2"/>
          </w:tcPr>
          <w:p w14:paraId="28BAB9B7"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8.2 Sutarties įvykdymo užtikrinimo galiojimo terminas</w:t>
            </w:r>
          </w:p>
        </w:tc>
        <w:tc>
          <w:tcPr>
            <w:tcW w:w="5996" w:type="dxa"/>
            <w:gridSpan w:val="2"/>
          </w:tcPr>
          <w:p w14:paraId="1E737148"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p w14:paraId="4DCD9BCA" w14:textId="77777777" w:rsidR="00FD1CDC" w:rsidRPr="006576D9" w:rsidRDefault="00FD1CDC" w:rsidP="00FD1CDC">
            <w:pPr>
              <w:spacing w:after="0" w:line="240" w:lineRule="auto"/>
              <w:rPr>
                <w:rFonts w:ascii="Arial" w:eastAsia="Times New Roman" w:hAnsi="Arial" w:cs="Arial"/>
                <w:kern w:val="2"/>
                <w:sz w:val="24"/>
                <w:szCs w:val="24"/>
                <w:lang w:eastAsia="en-US"/>
              </w:rPr>
            </w:pPr>
          </w:p>
        </w:tc>
      </w:tr>
      <w:tr w:rsidR="00FD1CDC" w:rsidRPr="006576D9" w14:paraId="760A1E8E" w14:textId="77777777" w:rsidTr="0012023E">
        <w:trPr>
          <w:trHeight w:val="300"/>
        </w:trPr>
        <w:tc>
          <w:tcPr>
            <w:tcW w:w="3539" w:type="dxa"/>
            <w:gridSpan w:val="2"/>
          </w:tcPr>
          <w:p w14:paraId="696AB907"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8.3. Sutarties įvykdymo užtikrinimo pateikimas</w:t>
            </w:r>
          </w:p>
        </w:tc>
        <w:tc>
          <w:tcPr>
            <w:tcW w:w="5996" w:type="dxa"/>
            <w:gridSpan w:val="2"/>
          </w:tcPr>
          <w:p w14:paraId="3E493F3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p w14:paraId="1B0A5275" w14:textId="77777777" w:rsidR="00FD1CDC" w:rsidRPr="006576D9" w:rsidRDefault="00FD1CDC" w:rsidP="00FD1CDC">
            <w:pPr>
              <w:spacing w:after="0" w:line="240" w:lineRule="auto"/>
              <w:rPr>
                <w:rFonts w:ascii="Arial" w:eastAsia="Times New Roman" w:hAnsi="Arial" w:cs="Arial"/>
                <w:sz w:val="24"/>
                <w:szCs w:val="24"/>
                <w:lang w:eastAsia="en-US"/>
              </w:rPr>
            </w:pPr>
          </w:p>
        </w:tc>
      </w:tr>
      <w:tr w:rsidR="00FD1CDC" w:rsidRPr="006576D9" w14:paraId="119A3A3D" w14:textId="77777777" w:rsidTr="00512579">
        <w:trPr>
          <w:trHeight w:val="300"/>
        </w:trPr>
        <w:tc>
          <w:tcPr>
            <w:tcW w:w="9535" w:type="dxa"/>
            <w:gridSpan w:val="4"/>
          </w:tcPr>
          <w:p w14:paraId="7D43156F" w14:textId="77777777" w:rsidR="00FD1CDC" w:rsidRPr="006576D9" w:rsidRDefault="00FD1CDC" w:rsidP="00FD1CDC">
            <w:pPr>
              <w:spacing w:after="0" w:line="240" w:lineRule="auto"/>
              <w:jc w:val="center"/>
              <w:rPr>
                <w:rFonts w:ascii="Arial" w:eastAsia="Times New Roman" w:hAnsi="Arial" w:cs="Arial"/>
                <w:bCs/>
                <w:kern w:val="2"/>
                <w:sz w:val="24"/>
                <w:szCs w:val="24"/>
                <w:lang w:eastAsia="en-US"/>
              </w:rPr>
            </w:pPr>
            <w:r w:rsidRPr="006576D9">
              <w:rPr>
                <w:rFonts w:ascii="Arial" w:eastAsia="Times New Roman" w:hAnsi="Arial" w:cs="Arial"/>
                <w:b/>
                <w:kern w:val="2"/>
                <w:sz w:val="24"/>
                <w:szCs w:val="24"/>
                <w:lang w:eastAsia="en-US"/>
              </w:rPr>
              <w:t>9. ŠALIŲ ATSAKOMYBĖ</w:t>
            </w:r>
          </w:p>
        </w:tc>
      </w:tr>
      <w:tr w:rsidR="00FD1CDC" w:rsidRPr="006576D9" w14:paraId="3A34BF5C" w14:textId="77777777" w:rsidTr="0012023E">
        <w:trPr>
          <w:trHeight w:val="300"/>
        </w:trPr>
        <w:tc>
          <w:tcPr>
            <w:tcW w:w="3539" w:type="dxa"/>
            <w:gridSpan w:val="2"/>
          </w:tcPr>
          <w:p w14:paraId="64B8F3D3"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9.1. Pirkėjui taikomos netesybos už mokėjimų pagal Sutartį vėlavimą</w:t>
            </w:r>
          </w:p>
        </w:tc>
        <w:tc>
          <w:tcPr>
            <w:tcW w:w="5996" w:type="dxa"/>
            <w:gridSpan w:val="2"/>
          </w:tcPr>
          <w:p w14:paraId="266ED24D" w14:textId="77777777" w:rsidR="00FD1CDC" w:rsidRPr="006576D9" w:rsidRDefault="00FD1CDC" w:rsidP="00FD1CDC">
            <w:pPr>
              <w:spacing w:after="0" w:line="240" w:lineRule="auto"/>
              <w:rPr>
                <w:rFonts w:ascii="Arial" w:eastAsia="Times New Roman" w:hAnsi="Arial" w:cs="Arial"/>
                <w:bCs/>
                <w:color w:val="FF0000"/>
                <w:kern w:val="2"/>
                <w:sz w:val="24"/>
                <w:szCs w:val="24"/>
                <w:lang w:eastAsia="en-US"/>
              </w:rPr>
            </w:pPr>
            <w:r w:rsidRPr="006576D9">
              <w:rPr>
                <w:rFonts w:ascii="Arial" w:eastAsia="Times New Roman" w:hAnsi="Arial" w:cs="Arial"/>
                <w:bCs/>
                <w:color w:val="000000"/>
                <w:kern w:val="2"/>
                <w:sz w:val="24"/>
                <w:szCs w:val="24"/>
                <w:lang w:eastAsia="en-US"/>
              </w:rPr>
              <w:t xml:space="preserve">Jei Pirkėjas, gavęs tinkamai pateiktą ir užpildytą Sąskaitą, uždelsia atsiskaityti už tinkamai Tiekėjo suteiktas kokybiškas Paslaugas per Sutartyje nurodytą terminą, Tiekėjas nuo kitos nei nustatytas terminas dienos </w:t>
            </w:r>
            <w:r w:rsidRPr="006576D9">
              <w:rPr>
                <w:rFonts w:ascii="Arial" w:eastAsia="Times New Roman" w:hAnsi="Arial" w:cs="Arial"/>
                <w:bCs/>
                <w:kern w:val="2"/>
                <w:sz w:val="24"/>
                <w:szCs w:val="24"/>
                <w:lang w:eastAsia="en-US"/>
              </w:rPr>
              <w:t>skaičiuoja Pirkėjui 0,02 (dvi šimtosios) procento dydžio delspinigius nuo neapmokėtos sumos be PVM už kiekvieną vėlavimo dieną.</w:t>
            </w:r>
          </w:p>
          <w:p w14:paraId="048695FD" w14:textId="77777777" w:rsidR="00FD1CDC" w:rsidRPr="006576D9" w:rsidRDefault="00FD1CDC" w:rsidP="00FD1CDC">
            <w:pPr>
              <w:spacing w:after="0" w:line="259" w:lineRule="auto"/>
              <w:rPr>
                <w:rFonts w:ascii="Arial" w:eastAsia="Times New Roman" w:hAnsi="Arial" w:cs="Arial"/>
                <w:bCs/>
                <w:color w:val="000000"/>
                <w:kern w:val="2"/>
                <w:sz w:val="24"/>
                <w:szCs w:val="24"/>
                <w:lang w:eastAsia="en-US"/>
              </w:rPr>
            </w:pPr>
          </w:p>
        </w:tc>
      </w:tr>
      <w:tr w:rsidR="00FD1CDC" w:rsidRPr="006576D9" w14:paraId="337C5071" w14:textId="77777777" w:rsidTr="0012023E">
        <w:trPr>
          <w:trHeight w:val="300"/>
        </w:trPr>
        <w:tc>
          <w:tcPr>
            <w:tcW w:w="3539" w:type="dxa"/>
            <w:gridSpan w:val="2"/>
          </w:tcPr>
          <w:p w14:paraId="149E0BF5"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sz w:val="24"/>
                <w:szCs w:val="24"/>
                <w:lang w:eastAsia="en-US"/>
              </w:rPr>
              <w:t>9.2. Tiekėjui taikomos netesybos</w:t>
            </w:r>
          </w:p>
        </w:tc>
        <w:tc>
          <w:tcPr>
            <w:tcW w:w="5996" w:type="dxa"/>
            <w:gridSpan w:val="2"/>
          </w:tcPr>
          <w:p w14:paraId="0E3D8030" w14:textId="77777777" w:rsidR="00FD1CDC" w:rsidRPr="006576D9" w:rsidRDefault="00FD1CDC" w:rsidP="00FD1CDC">
            <w:pPr>
              <w:spacing w:after="0" w:line="240" w:lineRule="auto"/>
              <w:rPr>
                <w:rFonts w:ascii="Arial" w:eastAsia="Times New Roman" w:hAnsi="Arial" w:cs="Arial"/>
                <w:color w:val="000000"/>
                <w:sz w:val="24"/>
                <w:szCs w:val="24"/>
                <w:lang w:eastAsia="en-US"/>
              </w:rPr>
            </w:pPr>
            <w:r w:rsidRPr="006576D9">
              <w:rPr>
                <w:rFonts w:ascii="Arial" w:eastAsia="Times New Roman" w:hAnsi="Arial" w:cs="Arial"/>
                <w:color w:val="000000"/>
                <w:sz w:val="24"/>
                <w:szCs w:val="24"/>
                <w:lang w:val="lt" w:eastAsia="en-US"/>
              </w:rPr>
              <w:t xml:space="preserve">9.2.1. Jeigu Tiekėjas vėluoja suteikti Paslaugas arba nevykdo kitų sutartinių įsipareigojimų, Pirkėjas nuo kitos nei nustatytas terminas dienos Tiekėjui skaičiuoja </w:t>
            </w:r>
            <w:r w:rsidRPr="006576D9">
              <w:rPr>
                <w:rFonts w:ascii="Arial" w:eastAsia="Times New Roman" w:hAnsi="Arial" w:cs="Arial"/>
                <w:color w:val="FF0000"/>
                <w:sz w:val="24"/>
                <w:szCs w:val="24"/>
                <w:lang w:val="lt" w:eastAsia="en-US"/>
              </w:rPr>
              <w:t>0,02 (dvi šimtosios) procento</w:t>
            </w:r>
            <w:r w:rsidRPr="006576D9">
              <w:rPr>
                <w:rFonts w:ascii="Arial" w:eastAsia="Times New Roman" w:hAnsi="Arial" w:cs="Arial"/>
                <w:sz w:val="24"/>
                <w:szCs w:val="24"/>
                <w:lang w:val="lt" w:eastAsia="en-US"/>
              </w:rPr>
              <w:t xml:space="preserve">  </w:t>
            </w:r>
            <w:r w:rsidRPr="006576D9">
              <w:rPr>
                <w:rFonts w:ascii="Arial" w:eastAsia="Times New Roman" w:hAnsi="Arial" w:cs="Arial"/>
                <w:color w:val="000000"/>
                <w:sz w:val="24"/>
                <w:szCs w:val="24"/>
                <w:lang w:val="lt" w:eastAsia="en-US"/>
              </w:rPr>
              <w:t xml:space="preserve">dydžio delspinigius už kiekvieną uždelstą </w:t>
            </w:r>
            <w:r w:rsidRPr="006576D9">
              <w:rPr>
                <w:rFonts w:ascii="Arial" w:eastAsia="Times New Roman" w:hAnsi="Arial" w:cs="Arial"/>
                <w:color w:val="FF0000"/>
                <w:sz w:val="24"/>
                <w:szCs w:val="24"/>
                <w:lang w:val="lt" w:eastAsia="en-US"/>
              </w:rPr>
              <w:t xml:space="preserve">dieną  </w:t>
            </w:r>
            <w:r w:rsidRPr="006576D9">
              <w:rPr>
                <w:rFonts w:ascii="Arial" w:eastAsia="Times New Roman" w:hAnsi="Arial" w:cs="Arial"/>
                <w:color w:val="000000"/>
                <w:sz w:val="24"/>
                <w:szCs w:val="24"/>
                <w:lang w:val="lt" w:eastAsia="en-US"/>
              </w:rPr>
              <w:t>nuo laiku nesuteiktų Paslaugų ar kitų sutartinių įsipareigojimų nevykdymo kainos be PVM.</w:t>
            </w:r>
          </w:p>
          <w:p w14:paraId="686B5E2B"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color w:val="000000"/>
                <w:sz w:val="24"/>
                <w:szCs w:val="24"/>
                <w:lang w:val="lt" w:eastAsia="en-US"/>
              </w:rPr>
              <w:lastRenderedPageBreak/>
              <w:t xml:space="preserve">9.2.2. Jeigu Tiekėjas vėluoja grąžinti dėl Tiekėjui mokėtinos sumos sumažinimo susidariusią permoką pagal Bendrųjų sąlygų 7.4.1.2 papunktį, Pirkėjas nuo kitos nei nustatytas terminas dienos Tiekėjui skaičiuoja </w:t>
            </w:r>
            <w:r w:rsidRPr="006576D9">
              <w:rPr>
                <w:rFonts w:ascii="Arial" w:eastAsia="Times New Roman" w:hAnsi="Arial" w:cs="Arial"/>
                <w:color w:val="FF0000"/>
                <w:sz w:val="24"/>
                <w:szCs w:val="24"/>
                <w:lang w:val="lt" w:eastAsia="en-US"/>
              </w:rPr>
              <w:t xml:space="preserve">0,02 (dvi šimtosios) procento </w:t>
            </w:r>
            <w:r w:rsidRPr="006576D9">
              <w:rPr>
                <w:rFonts w:ascii="Arial" w:eastAsia="Times New Roman" w:hAnsi="Arial" w:cs="Arial"/>
                <w:color w:val="4472C4"/>
                <w:sz w:val="24"/>
                <w:szCs w:val="24"/>
                <w:lang w:val="lt" w:eastAsia="en-US"/>
              </w:rPr>
              <w:t xml:space="preserve"> </w:t>
            </w:r>
            <w:r w:rsidRPr="006576D9">
              <w:rPr>
                <w:rFonts w:ascii="Arial" w:eastAsia="Times New Roman" w:hAnsi="Arial" w:cs="Arial"/>
                <w:color w:val="000000"/>
                <w:sz w:val="24"/>
                <w:szCs w:val="24"/>
                <w:lang w:val="lt" w:eastAsia="en-US"/>
              </w:rPr>
              <w:t xml:space="preserve">dydžio delspinigius už kiekvieną uždelstą </w:t>
            </w:r>
            <w:r w:rsidRPr="006576D9">
              <w:rPr>
                <w:rFonts w:ascii="Arial" w:eastAsia="Times New Roman" w:hAnsi="Arial" w:cs="Arial"/>
                <w:color w:val="FF0000"/>
                <w:sz w:val="24"/>
                <w:szCs w:val="24"/>
                <w:lang w:val="lt" w:eastAsia="en-US"/>
              </w:rPr>
              <w:t xml:space="preserve">dieną </w:t>
            </w:r>
            <w:r w:rsidRPr="006576D9">
              <w:rPr>
                <w:rFonts w:ascii="Arial" w:eastAsia="Times New Roman" w:hAnsi="Arial" w:cs="Arial"/>
                <w:color w:val="000000"/>
                <w:sz w:val="24"/>
                <w:szCs w:val="24"/>
                <w:lang w:val="lt" w:eastAsia="en-US"/>
              </w:rPr>
              <w:t>nuo laiku negrąžintos permokos kainos be PVM.</w:t>
            </w:r>
          </w:p>
          <w:p w14:paraId="7A088251" w14:textId="77777777" w:rsidR="00FD1CDC" w:rsidRPr="006576D9" w:rsidRDefault="00FD1CDC" w:rsidP="00FD1CDC">
            <w:pPr>
              <w:spacing w:after="0" w:line="240" w:lineRule="auto"/>
              <w:rPr>
                <w:rFonts w:ascii="Arial" w:eastAsia="Times New Roman" w:hAnsi="Arial" w:cs="Arial"/>
                <w:sz w:val="24"/>
                <w:szCs w:val="24"/>
                <w:lang w:eastAsia="en-US"/>
              </w:rPr>
            </w:pPr>
            <w:r w:rsidRPr="006576D9">
              <w:rPr>
                <w:rFonts w:ascii="Arial" w:eastAsia="Times New Roman" w:hAnsi="Arial" w:cs="Arial"/>
                <w:color w:val="000000"/>
                <w:kern w:val="2"/>
                <w:sz w:val="24"/>
                <w:szCs w:val="24"/>
                <w:lang w:eastAsia="en-US"/>
              </w:rPr>
              <w:t xml:space="preserve">9.2.3. Tiekėjas privalo sumokėti Pirkėjui netesybas per 30 (trisdešimt) dienų nuo Pirkėjo pareikalavimo, jeigu netesybų suma nėra </w:t>
            </w:r>
            <w:r w:rsidRPr="006576D9">
              <w:rPr>
                <w:rFonts w:ascii="Arial" w:eastAsia="Times New Roman" w:hAnsi="Arial" w:cs="Arial"/>
                <w:sz w:val="24"/>
                <w:szCs w:val="24"/>
                <w:lang w:eastAsia="en-US"/>
              </w:rPr>
              <w:t>išskaitoma iš Tiekėjui mokėtinos sumos.</w:t>
            </w:r>
          </w:p>
        </w:tc>
      </w:tr>
      <w:tr w:rsidR="00FD1CDC" w:rsidRPr="006576D9" w14:paraId="2101B6E5" w14:textId="77777777" w:rsidTr="0012023E">
        <w:trPr>
          <w:trHeight w:val="300"/>
        </w:trPr>
        <w:tc>
          <w:tcPr>
            <w:tcW w:w="3539" w:type="dxa"/>
            <w:gridSpan w:val="2"/>
          </w:tcPr>
          <w:p w14:paraId="4326D1FF"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9.3. Tiekėjui / Pirkėjui taikoma bauda nutraukus Sutartį dėl esminio Sutarties pažeidimo ar nepagrįstai nutraukus Sutarties vykdymą ne Sutartyje nustatyta tvarka</w:t>
            </w:r>
          </w:p>
        </w:tc>
        <w:tc>
          <w:tcPr>
            <w:tcW w:w="5996" w:type="dxa"/>
            <w:gridSpan w:val="2"/>
          </w:tcPr>
          <w:p w14:paraId="43530066" w14:textId="77777777" w:rsidR="00FD1CDC" w:rsidRPr="006576D9" w:rsidRDefault="00FD1CDC" w:rsidP="00FD1CDC">
            <w:pPr>
              <w:spacing w:after="0" w:line="240" w:lineRule="auto"/>
              <w:rPr>
                <w:rFonts w:ascii="Arial" w:eastAsia="Times New Roman" w:hAnsi="Arial" w:cs="Arial"/>
                <w:bCs/>
                <w:sz w:val="24"/>
                <w:szCs w:val="24"/>
                <w:lang w:eastAsia="en-US"/>
              </w:rPr>
            </w:pPr>
            <w:r w:rsidRPr="006576D9">
              <w:rPr>
                <w:rFonts w:ascii="Arial" w:eastAsia="Times New Roman" w:hAnsi="Arial" w:cs="Arial"/>
                <w:bCs/>
                <w:kern w:val="2"/>
                <w:sz w:val="24"/>
                <w:szCs w:val="24"/>
                <w:lang w:eastAsia="en-US"/>
              </w:rPr>
              <w:t>9.3.1. Nutraukus Sutartį dėl esminio Sutarties pažeidimo, nustatyto Sutarties Specialiosiose sąlygose, mokama 10 (dešimt)  procentų dydžio bauda nuo Pradinės Sutarties vertės, nurodytos Specialiųjų sąlygų 5.2 punkte.</w:t>
            </w:r>
          </w:p>
          <w:p w14:paraId="62431DF2" w14:textId="77777777" w:rsidR="00FD1CDC" w:rsidRPr="006576D9" w:rsidRDefault="00FD1CDC" w:rsidP="00FD1CDC">
            <w:pPr>
              <w:spacing w:after="0" w:line="240" w:lineRule="auto"/>
              <w:rPr>
                <w:rFonts w:ascii="Arial" w:eastAsia="Times New Roman" w:hAnsi="Arial" w:cs="Arial"/>
                <w:bCs/>
                <w:sz w:val="24"/>
                <w:szCs w:val="24"/>
                <w:lang w:eastAsia="en-US"/>
              </w:rPr>
            </w:pPr>
          </w:p>
          <w:p w14:paraId="43E0C566" w14:textId="77777777" w:rsidR="00FD1CDC" w:rsidRPr="006576D9" w:rsidRDefault="00FD1CDC" w:rsidP="00FD1CDC">
            <w:pPr>
              <w:spacing w:after="0" w:line="240" w:lineRule="auto"/>
              <w:rPr>
                <w:rFonts w:ascii="Arial" w:eastAsia="Times New Roman" w:hAnsi="Arial" w:cs="Arial"/>
                <w:bCs/>
                <w:sz w:val="24"/>
                <w:szCs w:val="24"/>
                <w:lang w:eastAsia="en-US"/>
              </w:rPr>
            </w:pPr>
            <w:r w:rsidRPr="006576D9">
              <w:rPr>
                <w:rFonts w:ascii="Arial" w:eastAsia="Times New Roman" w:hAnsi="Arial" w:cs="Arial"/>
                <w:bCs/>
                <w:sz w:val="24"/>
                <w:szCs w:val="24"/>
                <w:lang w:eastAsia="en-US"/>
              </w:rPr>
              <w:t xml:space="preserve">9.3.2. Nepagrįstai nutraukus Sutarties vykdymą ne Sutartyje nustatyta tvarka, mokama 10 (dešimt) </w:t>
            </w:r>
            <w:r w:rsidRPr="006576D9">
              <w:rPr>
                <w:rFonts w:ascii="Arial" w:eastAsia="Times New Roman" w:hAnsi="Arial" w:cs="Arial"/>
                <w:bCs/>
                <w:kern w:val="2"/>
                <w:sz w:val="24"/>
                <w:szCs w:val="24"/>
                <w:lang w:eastAsia="en-US"/>
              </w:rPr>
              <w:t>procentų dydžio bauda nuo Pradinės Sutarties vertės, nurodytos Specialiųjų sąlygų 5.2 punkte.</w:t>
            </w:r>
          </w:p>
        </w:tc>
      </w:tr>
      <w:tr w:rsidR="00FD1CDC" w:rsidRPr="006576D9" w14:paraId="325AF66A" w14:textId="77777777" w:rsidTr="0012023E">
        <w:trPr>
          <w:trHeight w:val="300"/>
        </w:trPr>
        <w:tc>
          <w:tcPr>
            <w:tcW w:w="3539" w:type="dxa"/>
            <w:gridSpan w:val="2"/>
          </w:tcPr>
          <w:p w14:paraId="59D224B0"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5996" w:type="dxa"/>
            <w:gridSpan w:val="2"/>
          </w:tcPr>
          <w:p w14:paraId="6DD6684C" w14:textId="77777777" w:rsidR="00FD1CDC" w:rsidRPr="006576D9" w:rsidRDefault="00FD1CDC" w:rsidP="00FD1CDC">
            <w:pPr>
              <w:spacing w:after="0" w:line="240" w:lineRule="auto"/>
              <w:rPr>
                <w:rFonts w:ascii="Arial" w:eastAsia="Times New Roman" w:hAnsi="Arial" w:cs="Arial"/>
                <w:bCs/>
                <w:color w:val="000000"/>
                <w:kern w:val="2"/>
                <w:sz w:val="24"/>
                <w:szCs w:val="24"/>
                <w:lang w:eastAsia="en-US"/>
              </w:rPr>
            </w:pPr>
            <w:r w:rsidRPr="006576D9">
              <w:rPr>
                <w:rFonts w:ascii="Arial" w:eastAsia="Times New Roman" w:hAnsi="Arial" w:cs="Arial"/>
                <w:bCs/>
                <w:color w:val="000000"/>
                <w:kern w:val="2"/>
                <w:sz w:val="24"/>
                <w:szCs w:val="24"/>
                <w:lang w:eastAsia="en-US"/>
              </w:rPr>
              <w:t>Netaikoma</w:t>
            </w:r>
          </w:p>
          <w:p w14:paraId="556C2F2F" w14:textId="77777777" w:rsidR="00FD1CDC" w:rsidRPr="006576D9" w:rsidRDefault="00FD1CDC" w:rsidP="00FD1CDC">
            <w:pPr>
              <w:spacing w:after="0" w:line="240" w:lineRule="auto"/>
              <w:rPr>
                <w:rFonts w:ascii="Arial" w:eastAsia="Times New Roman" w:hAnsi="Arial" w:cs="Arial"/>
                <w:bCs/>
                <w:kern w:val="2"/>
                <w:sz w:val="24"/>
                <w:szCs w:val="24"/>
                <w:lang w:eastAsia="en-US"/>
              </w:rPr>
            </w:pPr>
          </w:p>
        </w:tc>
      </w:tr>
      <w:tr w:rsidR="00FD1CDC" w:rsidRPr="006576D9" w14:paraId="3407075C" w14:textId="77777777" w:rsidTr="0012023E">
        <w:trPr>
          <w:trHeight w:val="300"/>
        </w:trPr>
        <w:tc>
          <w:tcPr>
            <w:tcW w:w="3539" w:type="dxa"/>
            <w:gridSpan w:val="2"/>
          </w:tcPr>
          <w:p w14:paraId="66AC2044"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9.5. Tiekėjui taikomos baudos dėl aplinkosauginių ir (arba) socialinių kriterijų nesilaikymo</w:t>
            </w:r>
          </w:p>
        </w:tc>
        <w:tc>
          <w:tcPr>
            <w:tcW w:w="5996" w:type="dxa"/>
            <w:gridSpan w:val="2"/>
          </w:tcPr>
          <w:p w14:paraId="745EAFC9" w14:textId="77777777" w:rsidR="00FD1CDC" w:rsidRPr="006576D9" w:rsidRDefault="00FD1CDC" w:rsidP="00FD1CDC">
            <w:pPr>
              <w:spacing w:after="0" w:line="240" w:lineRule="auto"/>
              <w:rPr>
                <w:rFonts w:ascii="Arial" w:eastAsia="Times New Roman" w:hAnsi="Arial" w:cs="Arial"/>
                <w:bCs/>
                <w:color w:val="4471C4"/>
                <w:kern w:val="2"/>
                <w:sz w:val="24"/>
                <w:szCs w:val="24"/>
                <w:lang w:eastAsia="en-US"/>
              </w:rPr>
            </w:pPr>
            <w:r w:rsidRPr="006576D9">
              <w:rPr>
                <w:rFonts w:ascii="Arial" w:eastAsia="Times New Roman" w:hAnsi="Arial" w:cs="Arial"/>
                <w:bCs/>
                <w:kern w:val="2"/>
                <w:sz w:val="24"/>
                <w:szCs w:val="24"/>
                <w:lang w:eastAsia="en-US"/>
              </w:rPr>
              <w:t>Dėl aplinkosauginių kriterijų, nurodytų Specialiųjų sąlygų 13 skyriaus 13.1 papunktyje bus taikomos bauda 100 Eur (vienas šimtas eurų).</w:t>
            </w:r>
          </w:p>
          <w:p w14:paraId="6F8A9F1D" w14:textId="77777777" w:rsidR="00FD1CDC" w:rsidRPr="006576D9" w:rsidRDefault="00FD1CDC" w:rsidP="00FD1CDC">
            <w:pPr>
              <w:spacing w:after="0" w:line="240" w:lineRule="auto"/>
              <w:rPr>
                <w:rFonts w:ascii="Arial" w:eastAsia="Times New Roman" w:hAnsi="Arial" w:cs="Arial"/>
                <w:bCs/>
                <w:color w:val="4472C4"/>
                <w:kern w:val="2"/>
                <w:sz w:val="24"/>
                <w:szCs w:val="24"/>
                <w:lang w:eastAsia="en-US"/>
              </w:rPr>
            </w:pPr>
          </w:p>
        </w:tc>
      </w:tr>
      <w:tr w:rsidR="00FD1CDC" w:rsidRPr="006576D9" w14:paraId="7CD27AD5" w14:textId="77777777" w:rsidTr="0012023E">
        <w:trPr>
          <w:trHeight w:val="300"/>
        </w:trPr>
        <w:tc>
          <w:tcPr>
            <w:tcW w:w="3539" w:type="dxa"/>
            <w:gridSpan w:val="2"/>
          </w:tcPr>
          <w:p w14:paraId="0CB21696"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9.6. Tiekėjui / Pirkėjui taikoma bauda dėl konfidencialumo reikalavimų nesilaikymo</w:t>
            </w:r>
          </w:p>
        </w:tc>
        <w:tc>
          <w:tcPr>
            <w:tcW w:w="5996" w:type="dxa"/>
            <w:gridSpan w:val="2"/>
          </w:tcPr>
          <w:p w14:paraId="27193AE1" w14:textId="77777777" w:rsidR="00FD1CDC" w:rsidRPr="006576D9" w:rsidRDefault="00FD1CDC" w:rsidP="00FD1CDC">
            <w:pPr>
              <w:spacing w:after="0" w:line="240" w:lineRule="auto"/>
              <w:rPr>
                <w:rFonts w:ascii="Arial" w:eastAsia="Times New Roman" w:hAnsi="Arial" w:cs="Arial"/>
                <w:bCs/>
                <w:kern w:val="2"/>
                <w:sz w:val="24"/>
                <w:szCs w:val="24"/>
                <w:lang w:eastAsia="en-US"/>
              </w:rPr>
            </w:pPr>
            <w:r w:rsidRPr="006576D9">
              <w:rPr>
                <w:rFonts w:ascii="Arial" w:eastAsia="Times New Roman" w:hAnsi="Arial" w:cs="Arial"/>
                <w:bCs/>
                <w:kern w:val="2"/>
                <w:sz w:val="24"/>
                <w:szCs w:val="24"/>
                <w:lang w:eastAsia="en-US"/>
              </w:rPr>
              <w:t>Netaikoma</w:t>
            </w:r>
          </w:p>
          <w:p w14:paraId="0DF4A108" w14:textId="77777777" w:rsidR="00FD1CDC" w:rsidRPr="006576D9" w:rsidRDefault="00FD1CDC" w:rsidP="00FD1CDC">
            <w:pPr>
              <w:spacing w:after="0" w:line="240" w:lineRule="auto"/>
              <w:rPr>
                <w:rFonts w:ascii="Arial" w:eastAsia="Times New Roman" w:hAnsi="Arial" w:cs="Arial"/>
                <w:bCs/>
                <w:color w:val="4472C4"/>
                <w:kern w:val="2"/>
                <w:sz w:val="24"/>
                <w:szCs w:val="24"/>
                <w:lang w:eastAsia="en-US"/>
              </w:rPr>
            </w:pPr>
          </w:p>
        </w:tc>
      </w:tr>
      <w:tr w:rsidR="0012023E" w:rsidRPr="006576D9" w14:paraId="47F5B359" w14:textId="77777777" w:rsidTr="0012023E">
        <w:trPr>
          <w:trHeight w:val="300"/>
        </w:trPr>
        <w:tc>
          <w:tcPr>
            <w:tcW w:w="3539" w:type="dxa"/>
            <w:gridSpan w:val="2"/>
          </w:tcPr>
          <w:p w14:paraId="11A54E27" w14:textId="29B2AF96" w:rsidR="0012023E" w:rsidRPr="006576D9" w:rsidRDefault="0012023E"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sz w:val="24"/>
                <w:szCs w:val="24"/>
                <w:lang w:eastAsia="en-US"/>
              </w:rPr>
              <w:t xml:space="preserve">9.7. Tiekėjui taikomos netesybos dėl pirkimo dokumentuose nustatytų Kokybinių kriterijų </w:t>
            </w:r>
            <w:proofErr w:type="spellStart"/>
            <w:r w:rsidRPr="006576D9">
              <w:rPr>
                <w:rFonts w:ascii="Arial" w:eastAsia="Times New Roman" w:hAnsi="Arial" w:cs="Arial"/>
                <w:b/>
                <w:sz w:val="24"/>
                <w:szCs w:val="24"/>
                <w:lang w:eastAsia="en-US"/>
              </w:rPr>
              <w:t>nepasiekimo</w:t>
            </w:r>
            <w:proofErr w:type="spellEnd"/>
            <w:r w:rsidRPr="006576D9">
              <w:rPr>
                <w:rFonts w:ascii="Arial" w:eastAsia="Times New Roman" w:hAnsi="Arial" w:cs="Arial"/>
                <w:b/>
                <w:sz w:val="24"/>
                <w:szCs w:val="24"/>
                <w:lang w:eastAsia="en-US"/>
              </w:rPr>
              <w:t xml:space="preserve"> Sutarties vykdymo metu</w:t>
            </w:r>
          </w:p>
        </w:tc>
        <w:tc>
          <w:tcPr>
            <w:tcW w:w="5996" w:type="dxa"/>
            <w:gridSpan w:val="2"/>
          </w:tcPr>
          <w:p w14:paraId="0DB3DB6E" w14:textId="5251EAE3" w:rsidR="0012023E" w:rsidRPr="006576D9" w:rsidRDefault="0012023E" w:rsidP="00FD1CDC">
            <w:pPr>
              <w:spacing w:after="0" w:line="240" w:lineRule="auto"/>
              <w:rPr>
                <w:rFonts w:ascii="Arial" w:eastAsia="Times New Roman" w:hAnsi="Arial" w:cs="Arial"/>
                <w:bCs/>
                <w:kern w:val="2"/>
                <w:sz w:val="24"/>
                <w:szCs w:val="24"/>
                <w:lang w:eastAsia="en-US"/>
              </w:rPr>
            </w:pPr>
            <w:r w:rsidRPr="006576D9">
              <w:rPr>
                <w:rFonts w:ascii="Arial" w:eastAsia="Times New Roman" w:hAnsi="Arial" w:cs="Arial"/>
                <w:bCs/>
                <w:sz w:val="24"/>
                <w:szCs w:val="24"/>
                <w:lang w:eastAsia="en-US"/>
              </w:rPr>
              <w:t>Netaikoma</w:t>
            </w:r>
          </w:p>
        </w:tc>
      </w:tr>
      <w:tr w:rsidR="00FD1CDC" w:rsidRPr="006576D9" w14:paraId="4F5DB954" w14:textId="77777777" w:rsidTr="0012023E">
        <w:trPr>
          <w:trHeight w:val="1560"/>
        </w:trPr>
        <w:tc>
          <w:tcPr>
            <w:tcW w:w="3539" w:type="dxa"/>
            <w:gridSpan w:val="2"/>
            <w:tcBorders>
              <w:top w:val="single" w:sz="4" w:space="0" w:color="auto"/>
              <w:left w:val="single" w:sz="4" w:space="0" w:color="auto"/>
              <w:bottom w:val="single" w:sz="4" w:space="0" w:color="auto"/>
              <w:right w:val="single" w:sz="4" w:space="0" w:color="auto"/>
            </w:tcBorders>
          </w:tcPr>
          <w:p w14:paraId="0A082489"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 xml:space="preserve">9.8. Tiekėjui taikomos netesybos dėl Sutarties įvykdymo užtikrinimo </w:t>
            </w:r>
            <w:r w:rsidRPr="006576D9">
              <w:rPr>
                <w:rFonts w:ascii="Arial" w:eastAsia="Times New Roman" w:hAnsi="Arial" w:cs="Arial"/>
                <w:b/>
                <w:sz w:val="24"/>
                <w:szCs w:val="24"/>
                <w:lang w:eastAsia="en-US"/>
              </w:rPr>
              <w:t>nepratęsimo</w:t>
            </w:r>
          </w:p>
        </w:tc>
        <w:tc>
          <w:tcPr>
            <w:tcW w:w="5996" w:type="dxa"/>
            <w:gridSpan w:val="2"/>
            <w:tcBorders>
              <w:top w:val="single" w:sz="4" w:space="0" w:color="auto"/>
              <w:left w:val="single" w:sz="4" w:space="0" w:color="auto"/>
              <w:bottom w:val="single" w:sz="4" w:space="0" w:color="auto"/>
              <w:right w:val="single" w:sz="4" w:space="0" w:color="auto"/>
            </w:tcBorders>
          </w:tcPr>
          <w:p w14:paraId="756E4248" w14:textId="77777777" w:rsidR="00FD1CDC" w:rsidRPr="006576D9" w:rsidRDefault="00FD1CDC" w:rsidP="00FD1CDC">
            <w:pPr>
              <w:spacing w:after="0" w:line="240" w:lineRule="auto"/>
              <w:rPr>
                <w:rFonts w:ascii="Arial" w:eastAsia="Times New Roman" w:hAnsi="Arial" w:cs="Arial"/>
                <w:bCs/>
                <w:kern w:val="2"/>
                <w:sz w:val="24"/>
                <w:szCs w:val="24"/>
                <w:lang w:eastAsia="en-US"/>
              </w:rPr>
            </w:pPr>
            <w:r w:rsidRPr="006576D9">
              <w:rPr>
                <w:rFonts w:ascii="Arial" w:eastAsia="Times New Roman" w:hAnsi="Arial" w:cs="Arial"/>
                <w:bCs/>
                <w:kern w:val="2"/>
                <w:sz w:val="24"/>
                <w:szCs w:val="24"/>
                <w:lang w:eastAsia="en-US"/>
              </w:rPr>
              <w:t>Netaikoma</w:t>
            </w:r>
          </w:p>
          <w:p w14:paraId="21F1ABEF" w14:textId="77777777" w:rsidR="00FD1CDC" w:rsidRPr="006576D9" w:rsidRDefault="00FD1CDC" w:rsidP="00FD1CDC">
            <w:pPr>
              <w:spacing w:after="0" w:line="240" w:lineRule="auto"/>
              <w:rPr>
                <w:rFonts w:ascii="Arial" w:eastAsia="Times New Roman" w:hAnsi="Arial" w:cs="Arial"/>
                <w:bCs/>
                <w:color w:val="4472C4"/>
                <w:kern w:val="2"/>
                <w:sz w:val="24"/>
                <w:szCs w:val="24"/>
                <w:lang w:eastAsia="en-US"/>
              </w:rPr>
            </w:pPr>
          </w:p>
        </w:tc>
      </w:tr>
      <w:tr w:rsidR="00FD1CDC" w:rsidRPr="006576D9" w14:paraId="4BBF85C8" w14:textId="77777777" w:rsidTr="0012023E">
        <w:trPr>
          <w:trHeight w:val="300"/>
        </w:trPr>
        <w:tc>
          <w:tcPr>
            <w:tcW w:w="3539" w:type="dxa"/>
            <w:gridSpan w:val="2"/>
          </w:tcPr>
          <w:p w14:paraId="599BAC9F" w14:textId="77777777" w:rsidR="00FD1CDC" w:rsidRPr="006576D9" w:rsidRDefault="00FD1CDC" w:rsidP="00FD1CDC">
            <w:pPr>
              <w:spacing w:after="0" w:line="240" w:lineRule="auto"/>
              <w:rPr>
                <w:rFonts w:ascii="Arial" w:eastAsia="Times New Roman" w:hAnsi="Arial" w:cs="Arial"/>
                <w:bCs/>
                <w:kern w:val="2"/>
                <w:sz w:val="24"/>
                <w:szCs w:val="24"/>
                <w:lang w:eastAsia="en-US"/>
              </w:rPr>
            </w:pPr>
            <w:r w:rsidRPr="006576D9">
              <w:rPr>
                <w:rFonts w:ascii="Arial" w:eastAsia="Times New Roman" w:hAnsi="Arial" w:cs="Arial"/>
                <w:b/>
                <w:sz w:val="24"/>
                <w:szCs w:val="24"/>
                <w:lang w:eastAsia="en-US"/>
              </w:rPr>
              <w:t>9.9. Tiekėjui taikoma bauda dėl Pirkėjo simbolių, pavadinimo ir ženklo reklamoje ar rinkodaroje naudojimo reikalavimų nesilaikymo bei draudimo naudotis Pirkėjo sukurtais</w:t>
            </w:r>
            <w:r w:rsidRPr="006576D9">
              <w:rPr>
                <w:rFonts w:ascii="Arial" w:eastAsia="Times New Roman" w:hAnsi="Arial" w:cs="Arial"/>
                <w:bCs/>
                <w:sz w:val="24"/>
                <w:szCs w:val="24"/>
                <w:lang w:eastAsia="en-US"/>
              </w:rPr>
              <w:t xml:space="preserve"> </w:t>
            </w:r>
            <w:r w:rsidRPr="006576D9">
              <w:rPr>
                <w:rFonts w:ascii="Arial" w:eastAsia="Times New Roman" w:hAnsi="Arial" w:cs="Arial"/>
                <w:b/>
                <w:sz w:val="24"/>
                <w:szCs w:val="24"/>
                <w:lang w:eastAsia="en-US"/>
              </w:rPr>
              <w:t>intelektiniais veiklos rezultatais nesilaikymo</w:t>
            </w:r>
          </w:p>
        </w:tc>
        <w:tc>
          <w:tcPr>
            <w:tcW w:w="5996" w:type="dxa"/>
            <w:gridSpan w:val="2"/>
          </w:tcPr>
          <w:p w14:paraId="443A3930" w14:textId="77777777" w:rsidR="00FD1CDC" w:rsidRPr="006576D9" w:rsidRDefault="00FD1CDC" w:rsidP="00FD1CDC">
            <w:pPr>
              <w:spacing w:after="0" w:line="240" w:lineRule="auto"/>
              <w:rPr>
                <w:rFonts w:ascii="Arial" w:eastAsia="Times New Roman" w:hAnsi="Arial" w:cs="Arial"/>
                <w:bCs/>
                <w:kern w:val="2"/>
                <w:sz w:val="24"/>
                <w:szCs w:val="24"/>
                <w:lang w:eastAsia="en-US"/>
              </w:rPr>
            </w:pPr>
            <w:r w:rsidRPr="006576D9">
              <w:rPr>
                <w:rFonts w:ascii="Arial" w:eastAsia="Times New Roman" w:hAnsi="Arial" w:cs="Arial"/>
                <w:bCs/>
                <w:kern w:val="2"/>
                <w:sz w:val="24"/>
                <w:szCs w:val="24"/>
                <w:lang w:eastAsia="en-US"/>
              </w:rPr>
              <w:t>Netaikoma</w:t>
            </w:r>
          </w:p>
          <w:p w14:paraId="08B0AFB9" w14:textId="77777777" w:rsidR="00FD1CDC" w:rsidRPr="006576D9" w:rsidRDefault="00FD1CDC" w:rsidP="00FD1CDC">
            <w:pPr>
              <w:spacing w:after="0" w:line="240" w:lineRule="auto"/>
              <w:rPr>
                <w:rFonts w:ascii="Arial" w:eastAsia="Times New Roman" w:hAnsi="Arial" w:cs="Arial"/>
                <w:bCs/>
                <w:sz w:val="24"/>
                <w:szCs w:val="24"/>
                <w:lang w:eastAsia="en-US"/>
              </w:rPr>
            </w:pPr>
          </w:p>
          <w:p w14:paraId="7D51F20B" w14:textId="77777777" w:rsidR="00FD1CDC" w:rsidRPr="006576D9" w:rsidRDefault="00FD1CDC" w:rsidP="00FD1CDC">
            <w:pPr>
              <w:spacing w:after="0" w:line="240" w:lineRule="auto"/>
              <w:rPr>
                <w:rFonts w:ascii="Arial" w:eastAsia="Times New Roman" w:hAnsi="Arial" w:cs="Arial"/>
                <w:bCs/>
                <w:color w:val="4472C4"/>
                <w:kern w:val="2"/>
                <w:sz w:val="24"/>
                <w:szCs w:val="24"/>
                <w:lang w:eastAsia="en-US"/>
              </w:rPr>
            </w:pPr>
          </w:p>
        </w:tc>
      </w:tr>
      <w:tr w:rsidR="00FD1CDC" w:rsidRPr="006576D9" w14:paraId="6D2C5869" w14:textId="77777777" w:rsidTr="0012023E">
        <w:trPr>
          <w:trHeight w:val="300"/>
        </w:trPr>
        <w:tc>
          <w:tcPr>
            <w:tcW w:w="3539" w:type="dxa"/>
            <w:gridSpan w:val="2"/>
          </w:tcPr>
          <w:p w14:paraId="0D7C382E" w14:textId="77777777" w:rsidR="00FD1CDC" w:rsidRPr="006576D9" w:rsidRDefault="00FD1CDC" w:rsidP="00FD1CDC">
            <w:pPr>
              <w:spacing w:after="0" w:line="240" w:lineRule="auto"/>
              <w:rPr>
                <w:rFonts w:ascii="Arial" w:eastAsia="Times New Roman" w:hAnsi="Arial" w:cs="Arial"/>
                <w:b/>
                <w:kern w:val="2"/>
                <w:sz w:val="24"/>
                <w:szCs w:val="24"/>
                <w:lang w:val="en-US" w:eastAsia="en-US"/>
              </w:rPr>
            </w:pPr>
            <w:r w:rsidRPr="006576D9">
              <w:rPr>
                <w:rFonts w:ascii="Arial" w:eastAsia="Times New Roman" w:hAnsi="Arial" w:cs="Arial"/>
                <w:b/>
                <w:kern w:val="2"/>
                <w:sz w:val="24"/>
                <w:szCs w:val="24"/>
                <w:lang w:val="en-US" w:eastAsia="en-US"/>
              </w:rPr>
              <w:t xml:space="preserve">9.10. </w:t>
            </w:r>
            <w:r w:rsidRPr="006576D9">
              <w:rPr>
                <w:rFonts w:ascii="Arial" w:eastAsia="Times New Roman" w:hAnsi="Arial" w:cs="Arial"/>
                <w:b/>
                <w:kern w:val="2"/>
                <w:sz w:val="24"/>
                <w:szCs w:val="24"/>
                <w:lang w:eastAsia="en-US"/>
              </w:rPr>
              <w:t>Kitos netesybos</w:t>
            </w:r>
          </w:p>
        </w:tc>
        <w:tc>
          <w:tcPr>
            <w:tcW w:w="5996" w:type="dxa"/>
            <w:gridSpan w:val="2"/>
          </w:tcPr>
          <w:p w14:paraId="7183ED1D" w14:textId="77777777" w:rsidR="00FD1CDC" w:rsidRPr="006576D9" w:rsidRDefault="00FD1CDC" w:rsidP="00FD1CDC">
            <w:pPr>
              <w:spacing w:after="0" w:line="240" w:lineRule="auto"/>
              <w:rPr>
                <w:rFonts w:ascii="Arial" w:eastAsia="Times New Roman" w:hAnsi="Arial" w:cs="Arial"/>
                <w:bCs/>
                <w:color w:val="4472C4"/>
                <w:kern w:val="2"/>
                <w:sz w:val="24"/>
                <w:szCs w:val="24"/>
                <w:lang w:eastAsia="en-US"/>
              </w:rPr>
            </w:pPr>
            <w:r w:rsidRPr="006576D9">
              <w:rPr>
                <w:rFonts w:ascii="Arial" w:eastAsia="Times New Roman" w:hAnsi="Arial" w:cs="Arial"/>
                <w:bCs/>
                <w:kern w:val="2"/>
                <w:sz w:val="24"/>
                <w:szCs w:val="24"/>
                <w:lang w:eastAsia="en-US"/>
              </w:rPr>
              <w:t>Netaikoma</w:t>
            </w:r>
          </w:p>
        </w:tc>
      </w:tr>
      <w:tr w:rsidR="00FD1CDC" w:rsidRPr="006576D9" w14:paraId="51C0742B" w14:textId="77777777" w:rsidTr="00512579">
        <w:trPr>
          <w:trHeight w:val="300"/>
        </w:trPr>
        <w:tc>
          <w:tcPr>
            <w:tcW w:w="9535" w:type="dxa"/>
            <w:gridSpan w:val="4"/>
          </w:tcPr>
          <w:p w14:paraId="59489D1E" w14:textId="77777777" w:rsidR="00FD1CDC" w:rsidRPr="006576D9" w:rsidRDefault="00FD1CDC" w:rsidP="00FD1CDC">
            <w:pPr>
              <w:spacing w:after="0" w:line="240" w:lineRule="auto"/>
              <w:jc w:val="center"/>
              <w:rPr>
                <w:rFonts w:ascii="Arial" w:eastAsia="Times New Roman" w:hAnsi="Arial" w:cs="Arial"/>
                <w:color w:val="4472C4"/>
                <w:kern w:val="2"/>
                <w:sz w:val="24"/>
                <w:szCs w:val="24"/>
                <w:lang w:eastAsia="en-US"/>
              </w:rPr>
            </w:pPr>
            <w:r w:rsidRPr="006576D9">
              <w:rPr>
                <w:rFonts w:ascii="Arial" w:eastAsia="Times New Roman" w:hAnsi="Arial" w:cs="Arial"/>
                <w:b/>
                <w:kern w:val="2"/>
                <w:sz w:val="24"/>
                <w:szCs w:val="24"/>
                <w:lang w:eastAsia="en-US"/>
              </w:rPr>
              <w:t>10. ESMINĖS SUTARTIES SĄLYGOS</w:t>
            </w:r>
          </w:p>
        </w:tc>
      </w:tr>
      <w:tr w:rsidR="00FD1CDC" w:rsidRPr="006576D9" w14:paraId="5166DE2C" w14:textId="77777777" w:rsidTr="0012023E">
        <w:trPr>
          <w:trHeight w:val="300"/>
        </w:trPr>
        <w:tc>
          <w:tcPr>
            <w:tcW w:w="3539" w:type="dxa"/>
            <w:gridSpan w:val="2"/>
          </w:tcPr>
          <w:p w14:paraId="5F358184" w14:textId="77777777" w:rsidR="00FD1CDC" w:rsidRPr="006576D9" w:rsidRDefault="00FD1CDC" w:rsidP="00FD1CDC">
            <w:pPr>
              <w:spacing w:after="0" w:line="240" w:lineRule="auto"/>
              <w:rPr>
                <w:rFonts w:ascii="Arial" w:eastAsia="Times New Roman" w:hAnsi="Arial" w:cs="Arial"/>
                <w:b/>
                <w:kern w:val="2"/>
                <w:sz w:val="24"/>
                <w:szCs w:val="24"/>
                <w:lang w:val="en-US" w:eastAsia="en-US"/>
              </w:rPr>
            </w:pPr>
            <w:r w:rsidRPr="006576D9">
              <w:rPr>
                <w:rFonts w:ascii="Arial" w:eastAsia="Times New Roman" w:hAnsi="Arial" w:cs="Arial"/>
                <w:b/>
                <w:kern w:val="2"/>
                <w:sz w:val="24"/>
                <w:szCs w:val="24"/>
                <w:lang w:val="en-US" w:eastAsia="en-US"/>
              </w:rPr>
              <w:t>10.1</w:t>
            </w:r>
            <w:r w:rsidRPr="006576D9">
              <w:rPr>
                <w:rFonts w:ascii="Arial" w:eastAsia="Times New Roman" w:hAnsi="Arial" w:cs="Arial"/>
                <w:b/>
                <w:kern w:val="2"/>
                <w:sz w:val="24"/>
                <w:szCs w:val="24"/>
                <w:lang w:eastAsia="en-US"/>
              </w:rPr>
              <w:t xml:space="preserve"> Esminės Sutarties sąlygos</w:t>
            </w:r>
          </w:p>
        </w:tc>
        <w:tc>
          <w:tcPr>
            <w:tcW w:w="5996" w:type="dxa"/>
            <w:gridSpan w:val="2"/>
          </w:tcPr>
          <w:p w14:paraId="22B69460"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tc>
      </w:tr>
      <w:tr w:rsidR="0012023E" w:rsidRPr="006576D9" w14:paraId="5217C679" w14:textId="77777777" w:rsidTr="0012023E">
        <w:trPr>
          <w:trHeight w:val="300"/>
        </w:trPr>
        <w:tc>
          <w:tcPr>
            <w:tcW w:w="3539" w:type="dxa"/>
            <w:gridSpan w:val="2"/>
          </w:tcPr>
          <w:p w14:paraId="3A777452" w14:textId="49469A58" w:rsidR="0012023E" w:rsidRPr="006576D9" w:rsidRDefault="0012023E" w:rsidP="00FD1CDC">
            <w:pPr>
              <w:spacing w:after="0" w:line="240" w:lineRule="auto"/>
              <w:rPr>
                <w:rFonts w:ascii="Arial" w:eastAsia="Times New Roman" w:hAnsi="Arial" w:cs="Arial"/>
                <w:b/>
                <w:kern w:val="2"/>
                <w:sz w:val="24"/>
                <w:szCs w:val="24"/>
                <w:lang w:val="en-US" w:eastAsia="en-US"/>
              </w:rPr>
            </w:pPr>
            <w:r w:rsidRPr="006576D9">
              <w:rPr>
                <w:rFonts w:ascii="Arial" w:eastAsia="Times New Roman" w:hAnsi="Arial" w:cs="Arial"/>
                <w:b/>
                <w:bCs/>
                <w:kern w:val="2"/>
                <w:sz w:val="24"/>
                <w:szCs w:val="24"/>
                <w:lang w:eastAsia="en-US"/>
              </w:rPr>
              <w:t>10.2. Dideli arba nuolatiniai esminės Sutarties sąlygos vykdymo trūkumai</w:t>
            </w:r>
          </w:p>
        </w:tc>
        <w:tc>
          <w:tcPr>
            <w:tcW w:w="5996" w:type="dxa"/>
            <w:gridSpan w:val="2"/>
          </w:tcPr>
          <w:p w14:paraId="13B6423C" w14:textId="5FEA26F6" w:rsidR="0012023E" w:rsidRPr="006576D9" w:rsidRDefault="0012023E" w:rsidP="00FD1CDC">
            <w:pPr>
              <w:spacing w:after="0" w:line="240" w:lineRule="auto"/>
              <w:rPr>
                <w:rFonts w:ascii="Arial" w:eastAsia="Times New Roman" w:hAnsi="Arial" w:cs="Arial"/>
                <w:kern w:val="2"/>
                <w:sz w:val="24"/>
                <w:szCs w:val="24"/>
                <w:lang w:eastAsia="en-US"/>
              </w:rPr>
            </w:pPr>
            <w:r w:rsidRPr="006576D9">
              <w:rPr>
                <w:rFonts w:ascii="Arial" w:eastAsia="Arial" w:hAnsi="Arial" w:cs="Arial"/>
                <w:sz w:val="24"/>
                <w:szCs w:val="24"/>
                <w:lang w:eastAsia="en-US"/>
              </w:rPr>
              <w:t>Netaikoma</w:t>
            </w:r>
          </w:p>
        </w:tc>
      </w:tr>
      <w:tr w:rsidR="00FD1CDC" w:rsidRPr="006576D9" w14:paraId="4FE14FDE" w14:textId="77777777" w:rsidTr="00512579">
        <w:trPr>
          <w:trHeight w:val="300"/>
        </w:trPr>
        <w:tc>
          <w:tcPr>
            <w:tcW w:w="9535" w:type="dxa"/>
            <w:gridSpan w:val="4"/>
          </w:tcPr>
          <w:p w14:paraId="5E2BC2E9"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11. SUTARTIES GALIOJIMAS IR KEITIMAS</w:t>
            </w:r>
          </w:p>
        </w:tc>
      </w:tr>
      <w:tr w:rsidR="00FD1CDC" w:rsidRPr="006576D9" w14:paraId="269F638B" w14:textId="77777777" w:rsidTr="0012023E">
        <w:trPr>
          <w:trHeight w:val="300"/>
        </w:trPr>
        <w:tc>
          <w:tcPr>
            <w:tcW w:w="4722" w:type="dxa"/>
            <w:gridSpan w:val="3"/>
          </w:tcPr>
          <w:p w14:paraId="11C1CEB8"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sz w:val="24"/>
                <w:szCs w:val="24"/>
                <w:lang w:eastAsia="en-US"/>
              </w:rPr>
              <w:t>11.1. Sutarties sudarymas ir įsigaliojimas</w:t>
            </w:r>
          </w:p>
        </w:tc>
        <w:tc>
          <w:tcPr>
            <w:tcW w:w="4813" w:type="dxa"/>
          </w:tcPr>
          <w:p w14:paraId="53241EDE"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Ši Sutartis laikoma sudaryta ir įsigalioja nuo Sutarties pasirašymo dienos (antrosios Šalies pasirašymo dieną).</w:t>
            </w:r>
          </w:p>
          <w:p w14:paraId="2BC10311" w14:textId="77777777" w:rsidR="00FD1CDC" w:rsidRPr="006576D9" w:rsidRDefault="00FD1CDC" w:rsidP="00FD1CDC">
            <w:pPr>
              <w:spacing w:after="0" w:line="240" w:lineRule="auto"/>
              <w:rPr>
                <w:rFonts w:ascii="Arial" w:eastAsia="Times New Roman" w:hAnsi="Arial" w:cs="Arial"/>
                <w:color w:val="4472C4"/>
                <w:kern w:val="2"/>
                <w:sz w:val="24"/>
                <w:szCs w:val="24"/>
                <w:lang w:eastAsia="en-US"/>
              </w:rPr>
            </w:pPr>
            <w:r w:rsidRPr="006576D9">
              <w:rPr>
                <w:rFonts w:ascii="Arial" w:eastAsia="Times New Roman" w:hAnsi="Arial" w:cs="Arial"/>
                <w:color w:val="000000"/>
                <w:kern w:val="2"/>
                <w:sz w:val="24"/>
                <w:szCs w:val="24"/>
                <w:lang w:eastAsia="en-US"/>
              </w:rPr>
              <w:t>Sutartis galioja iki visiško prievolių įvykdymo (kol bus išnaudota Pradinės Sutarties vertė, bet jos terminas negali būti ilgesnis kaip 47 (keturiasdešimt septyni) mėnesiai.</w:t>
            </w:r>
          </w:p>
        </w:tc>
      </w:tr>
      <w:tr w:rsidR="00FD1CDC" w:rsidRPr="006576D9" w14:paraId="09E747BE" w14:textId="77777777" w:rsidTr="0012023E">
        <w:trPr>
          <w:trHeight w:val="300"/>
        </w:trPr>
        <w:tc>
          <w:tcPr>
            <w:tcW w:w="4722" w:type="dxa"/>
            <w:gridSpan w:val="3"/>
          </w:tcPr>
          <w:p w14:paraId="4BBA8018"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11.2. Sutarties galiojimo termino pratęsimas</w:t>
            </w:r>
          </w:p>
        </w:tc>
        <w:tc>
          <w:tcPr>
            <w:tcW w:w="4813" w:type="dxa"/>
          </w:tcPr>
          <w:p w14:paraId="4CD10630"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Netaikoma</w:t>
            </w:r>
          </w:p>
        </w:tc>
      </w:tr>
      <w:tr w:rsidR="00FD1CDC" w:rsidRPr="006576D9" w14:paraId="13B8C585" w14:textId="77777777" w:rsidTr="00512579">
        <w:trPr>
          <w:trHeight w:val="300"/>
        </w:trPr>
        <w:tc>
          <w:tcPr>
            <w:tcW w:w="9535" w:type="dxa"/>
            <w:gridSpan w:val="4"/>
          </w:tcPr>
          <w:p w14:paraId="08B7F182"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12. SUTARTIES NUTRAUKIMAS</w:t>
            </w:r>
          </w:p>
        </w:tc>
      </w:tr>
      <w:tr w:rsidR="00FD1CDC" w:rsidRPr="006576D9" w14:paraId="60D690AD" w14:textId="77777777" w:rsidTr="0012023E">
        <w:trPr>
          <w:trHeight w:val="300"/>
        </w:trPr>
        <w:tc>
          <w:tcPr>
            <w:tcW w:w="2501" w:type="dxa"/>
            <w:tcBorders>
              <w:top w:val="single" w:sz="4" w:space="0" w:color="auto"/>
              <w:left w:val="single" w:sz="4" w:space="0" w:color="auto"/>
              <w:bottom w:val="single" w:sz="4" w:space="0" w:color="auto"/>
              <w:right w:val="single" w:sz="4" w:space="0" w:color="auto"/>
            </w:tcBorders>
          </w:tcPr>
          <w:p w14:paraId="327E491F"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12.1. Sutarties nutraukimo pagrindai</w:t>
            </w:r>
          </w:p>
        </w:tc>
        <w:tc>
          <w:tcPr>
            <w:tcW w:w="7034" w:type="dxa"/>
            <w:gridSpan w:val="3"/>
            <w:tcBorders>
              <w:top w:val="single" w:sz="4" w:space="0" w:color="auto"/>
              <w:left w:val="single" w:sz="4" w:space="0" w:color="auto"/>
              <w:bottom w:val="single" w:sz="4" w:space="0" w:color="auto"/>
              <w:right w:val="single" w:sz="4" w:space="0" w:color="auto"/>
            </w:tcBorders>
          </w:tcPr>
          <w:p w14:paraId="31C800E1" w14:textId="77777777" w:rsidR="00FD1CDC" w:rsidRPr="006576D9" w:rsidRDefault="00FD1CDC" w:rsidP="00FD1CDC">
            <w:pPr>
              <w:spacing w:after="0" w:line="240" w:lineRule="auto"/>
              <w:rPr>
                <w:rFonts w:ascii="Arial" w:eastAsia="Times New Roman" w:hAnsi="Arial" w:cs="Arial"/>
                <w:color w:val="4472C4"/>
                <w:kern w:val="2"/>
                <w:sz w:val="24"/>
                <w:szCs w:val="24"/>
                <w:lang w:eastAsia="en-US"/>
              </w:rPr>
            </w:pPr>
            <w:r w:rsidRPr="006576D9">
              <w:rPr>
                <w:rFonts w:ascii="Arial" w:eastAsia="Times New Roman" w:hAnsi="Arial" w:cs="Arial"/>
                <w:kern w:val="2"/>
                <w:sz w:val="24"/>
                <w:szCs w:val="24"/>
                <w:lang w:eastAsia="en-US"/>
              </w:rPr>
              <w:t>Sutartis gali būti nutraukiama rašytiniu Šalių susitarimu arba vienašališkai, Bendrosiose sąlygose nustatyta tvarka.</w:t>
            </w:r>
          </w:p>
        </w:tc>
      </w:tr>
      <w:tr w:rsidR="00FD1CDC" w:rsidRPr="006576D9" w14:paraId="11099C1A" w14:textId="77777777" w:rsidTr="0012023E">
        <w:trPr>
          <w:trHeight w:val="300"/>
        </w:trPr>
        <w:tc>
          <w:tcPr>
            <w:tcW w:w="2501" w:type="dxa"/>
            <w:tcBorders>
              <w:top w:val="single" w:sz="4" w:space="0" w:color="auto"/>
              <w:left w:val="single" w:sz="4" w:space="0" w:color="auto"/>
              <w:bottom w:val="single" w:sz="4" w:space="0" w:color="auto"/>
              <w:right w:val="single" w:sz="4" w:space="0" w:color="auto"/>
            </w:tcBorders>
          </w:tcPr>
          <w:p w14:paraId="22792DFE"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12.2. Esminiai Sutarties pažeidimai</w:t>
            </w:r>
          </w:p>
        </w:tc>
        <w:tc>
          <w:tcPr>
            <w:tcW w:w="7034" w:type="dxa"/>
            <w:gridSpan w:val="3"/>
            <w:tcBorders>
              <w:top w:val="single" w:sz="4" w:space="0" w:color="auto"/>
              <w:left w:val="single" w:sz="4" w:space="0" w:color="auto"/>
              <w:bottom w:val="single" w:sz="4" w:space="0" w:color="auto"/>
              <w:right w:val="single" w:sz="4" w:space="0" w:color="auto"/>
            </w:tcBorders>
          </w:tcPr>
          <w:p w14:paraId="1DE62764"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12.2.1. jeigu Tiekėjas nevykdo prisiimtų įsipareigojimų už Sutartyje nustatytą Sutarties kainą;</w:t>
            </w:r>
          </w:p>
          <w:p w14:paraId="2181F10F" w14:textId="77777777" w:rsidR="00FD1CDC" w:rsidRPr="006576D9" w:rsidRDefault="00FD1CDC" w:rsidP="00FD1CDC">
            <w:pPr>
              <w:spacing w:after="0" w:line="257" w:lineRule="auto"/>
              <w:jc w:val="both"/>
              <w:rPr>
                <w:rFonts w:ascii="Arial" w:eastAsia="Arial" w:hAnsi="Arial" w:cs="Arial"/>
                <w:kern w:val="2"/>
                <w:sz w:val="24"/>
                <w:szCs w:val="24"/>
                <w:lang w:val="lt" w:eastAsia="en-US"/>
              </w:rPr>
            </w:pPr>
            <w:r w:rsidRPr="006576D9">
              <w:rPr>
                <w:rFonts w:ascii="Arial" w:eastAsia="Arial" w:hAnsi="Arial" w:cs="Arial"/>
                <w:kern w:val="2"/>
                <w:sz w:val="24"/>
                <w:szCs w:val="24"/>
                <w:lang w:val="lt" w:eastAsia="en-US"/>
              </w:rPr>
              <w:t>12.2.2. jeigu Tiekėjas nesilaiko Sutartyje nustatytų Paslaugų teikimo terminų 2 (du) kartus iš eilės arba vėluoja suteikti Paslaugas daugiau nei 2 (du) mėnesius nuo Sutartyje nustatyto Paslaugų suteikimo termino;</w:t>
            </w:r>
          </w:p>
        </w:tc>
      </w:tr>
      <w:tr w:rsidR="00FD1CDC" w:rsidRPr="006576D9" w14:paraId="43FA7DD8" w14:textId="77777777" w:rsidTr="00512579">
        <w:trPr>
          <w:trHeight w:val="300"/>
        </w:trPr>
        <w:tc>
          <w:tcPr>
            <w:tcW w:w="9535" w:type="dxa"/>
            <w:gridSpan w:val="4"/>
          </w:tcPr>
          <w:p w14:paraId="38B64825"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b/>
                <w:kern w:val="2"/>
                <w:sz w:val="24"/>
                <w:szCs w:val="24"/>
                <w:lang w:eastAsia="en-US"/>
              </w:rPr>
              <w:t xml:space="preserve">13. APLINKOS APSAUGOS IR SOCIALINIAI KRITERIJAI </w:t>
            </w:r>
          </w:p>
        </w:tc>
      </w:tr>
      <w:tr w:rsidR="00FD1CDC" w:rsidRPr="006576D9" w14:paraId="211704AA" w14:textId="77777777" w:rsidTr="0012023E">
        <w:trPr>
          <w:trHeight w:val="300"/>
        </w:trPr>
        <w:tc>
          <w:tcPr>
            <w:tcW w:w="2501" w:type="dxa"/>
          </w:tcPr>
          <w:p w14:paraId="7BBAAF77"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 xml:space="preserve">13.1. Su perkamomis </w:t>
            </w:r>
            <w:r w:rsidRPr="006576D9">
              <w:rPr>
                <w:rFonts w:ascii="Arial" w:eastAsia="Times New Roman" w:hAnsi="Arial" w:cs="Arial"/>
                <w:b/>
                <w:kern w:val="2"/>
                <w:sz w:val="24"/>
                <w:szCs w:val="24"/>
                <w:lang w:eastAsia="en-US"/>
              </w:rPr>
              <w:lastRenderedPageBreak/>
              <w:t xml:space="preserve">paslaugomis susiję  aplinkos apsaugos kriterijai </w:t>
            </w:r>
          </w:p>
        </w:tc>
        <w:tc>
          <w:tcPr>
            <w:tcW w:w="7034" w:type="dxa"/>
            <w:gridSpan w:val="3"/>
          </w:tcPr>
          <w:p w14:paraId="43EA6CEE" w14:textId="77777777" w:rsidR="00FD1CDC" w:rsidRPr="006576D9" w:rsidRDefault="00FD1CDC" w:rsidP="00FD1CDC">
            <w:pPr>
              <w:spacing w:after="0" w:line="240" w:lineRule="auto"/>
              <w:rPr>
                <w:rFonts w:ascii="Arial" w:eastAsia="Times New Roman" w:hAnsi="Arial" w:cs="Arial"/>
                <w:kern w:val="2"/>
                <w:sz w:val="24"/>
                <w:szCs w:val="24"/>
                <w:shd w:val="clear" w:color="auto" w:fill="FFFFFF"/>
                <w:lang w:eastAsia="en-US"/>
              </w:rPr>
            </w:pPr>
            <w:r w:rsidRPr="006576D9">
              <w:rPr>
                <w:rFonts w:ascii="Arial" w:eastAsia="Times New Roman" w:hAnsi="Arial" w:cs="Arial"/>
                <w:kern w:val="2"/>
                <w:sz w:val="24"/>
                <w:szCs w:val="24"/>
                <w:shd w:val="clear" w:color="auto" w:fill="FFFFFF"/>
                <w:lang w:eastAsia="en-US"/>
              </w:rPr>
              <w:lastRenderedPageBreak/>
              <w:t xml:space="preserve">„Paslaugoms aplinkos apsaugos kriterijai nustatomi vadovaujantis Aplinkos apsaugos kriterijų taikymo, vykdant </w:t>
            </w:r>
            <w:r w:rsidRPr="006576D9">
              <w:rPr>
                <w:rFonts w:ascii="Arial" w:eastAsia="Times New Roman" w:hAnsi="Arial" w:cs="Arial"/>
                <w:kern w:val="2"/>
                <w:sz w:val="24"/>
                <w:szCs w:val="24"/>
                <w:shd w:val="clear" w:color="auto" w:fill="FFFFFF"/>
                <w:lang w:eastAsia="en-US"/>
              </w:rPr>
              <w:lastRenderedPageBreak/>
              <w:t>žaliuosius pirkimus, tvarkos aprašu, patvirtintu 2011 m. birželio 28 d. Lietuvos Respublikos aplinkos ministro įsakymu Nr. D1-508 „Dėl Aplinkos apsaugos kriterijų taikymo, vykdant žaliuosius pirkimus, tvarkos aprašo patvirtinimo“, II skyriaus „Aplinkos apsaugos kriterijų taikymo tvarka ir rezultatų apskaičiavimas“ 4.3 papunkčio reikalavimais.“</w:t>
            </w:r>
          </w:p>
          <w:p w14:paraId="1361B451" w14:textId="77777777" w:rsidR="00FD1CDC" w:rsidRPr="006576D9" w:rsidRDefault="00FD1CDC" w:rsidP="00FD1CDC">
            <w:pPr>
              <w:spacing w:after="0" w:line="240" w:lineRule="auto"/>
              <w:rPr>
                <w:rFonts w:ascii="Arial" w:eastAsia="Times New Roman" w:hAnsi="Arial" w:cs="Arial"/>
                <w:kern w:val="2"/>
                <w:sz w:val="24"/>
                <w:szCs w:val="24"/>
                <w:shd w:val="clear" w:color="auto" w:fill="FFFFFF"/>
                <w:lang w:eastAsia="en-US"/>
              </w:rPr>
            </w:pPr>
          </w:p>
          <w:p w14:paraId="264F3057"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shd w:val="clear" w:color="auto" w:fill="FFFFFF"/>
                <w:lang w:eastAsia="en-US"/>
              </w:rPr>
              <w:t>Nustačius, kad Tiekėjas šiame papunktyje nustatyto kriterijaus (-jų) nesilaiko, Tiekėjui taikoma Specialiųjų sąlygų 9.5 punkte nurodyto dydžio bauda.</w:t>
            </w:r>
          </w:p>
          <w:p w14:paraId="46FE33D3" w14:textId="77777777" w:rsidR="00FD1CDC" w:rsidRPr="006576D9" w:rsidRDefault="00FD1CDC" w:rsidP="00FD1CDC">
            <w:pPr>
              <w:spacing w:after="0" w:line="240" w:lineRule="auto"/>
              <w:rPr>
                <w:rFonts w:ascii="Arial" w:eastAsia="Times New Roman" w:hAnsi="Arial" w:cs="Arial"/>
                <w:kern w:val="2"/>
                <w:sz w:val="24"/>
                <w:szCs w:val="24"/>
                <w:lang w:eastAsia="en-US"/>
              </w:rPr>
            </w:pPr>
          </w:p>
        </w:tc>
      </w:tr>
      <w:tr w:rsidR="00FD1CDC" w:rsidRPr="006576D9" w14:paraId="2D00A307" w14:textId="77777777" w:rsidTr="0012023E">
        <w:trPr>
          <w:trHeight w:val="300"/>
        </w:trPr>
        <w:tc>
          <w:tcPr>
            <w:tcW w:w="2501" w:type="dxa"/>
          </w:tcPr>
          <w:p w14:paraId="0B1AAD86"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13.2. Su perkamomis Paslaugomis susiję socialiniai kriterijai</w:t>
            </w:r>
          </w:p>
        </w:tc>
        <w:tc>
          <w:tcPr>
            <w:tcW w:w="7034" w:type="dxa"/>
            <w:gridSpan w:val="3"/>
          </w:tcPr>
          <w:p w14:paraId="197FB743" w14:textId="77777777" w:rsidR="00FD1CDC" w:rsidRPr="006576D9" w:rsidRDefault="00FD1CDC" w:rsidP="00FD1CDC">
            <w:pPr>
              <w:spacing w:after="0" w:line="240" w:lineRule="auto"/>
              <w:rPr>
                <w:rFonts w:ascii="Arial" w:eastAsia="Times New Roman" w:hAnsi="Arial" w:cs="Arial"/>
                <w:color w:val="000000"/>
                <w:kern w:val="2"/>
                <w:sz w:val="24"/>
                <w:szCs w:val="24"/>
                <w:shd w:val="clear" w:color="auto" w:fill="FFFFFF"/>
                <w:lang w:eastAsia="en-US"/>
              </w:rPr>
            </w:pPr>
            <w:r w:rsidRPr="006576D9">
              <w:rPr>
                <w:rFonts w:ascii="Arial" w:eastAsia="Times New Roman" w:hAnsi="Arial" w:cs="Arial"/>
                <w:color w:val="000000"/>
                <w:kern w:val="2"/>
                <w:sz w:val="24"/>
                <w:szCs w:val="24"/>
                <w:shd w:val="clear" w:color="auto" w:fill="FFFFFF"/>
                <w:lang w:eastAsia="en-US"/>
              </w:rPr>
              <w:t>Netaikoma</w:t>
            </w:r>
          </w:p>
          <w:p w14:paraId="53A6470D" w14:textId="77777777" w:rsidR="00FD1CDC" w:rsidRPr="006576D9" w:rsidRDefault="00FD1CDC" w:rsidP="00FD1CDC">
            <w:pPr>
              <w:spacing w:after="0" w:line="240" w:lineRule="auto"/>
              <w:rPr>
                <w:rFonts w:ascii="Arial" w:eastAsia="Times New Roman" w:hAnsi="Arial" w:cs="Arial"/>
                <w:color w:val="0070C0"/>
                <w:kern w:val="2"/>
                <w:sz w:val="24"/>
                <w:szCs w:val="24"/>
                <w:lang w:eastAsia="en-US"/>
              </w:rPr>
            </w:pPr>
          </w:p>
        </w:tc>
      </w:tr>
      <w:tr w:rsidR="00FD1CDC" w:rsidRPr="006576D9" w14:paraId="51E4A06F" w14:textId="77777777" w:rsidTr="00512579">
        <w:trPr>
          <w:trHeight w:val="300"/>
        </w:trPr>
        <w:tc>
          <w:tcPr>
            <w:tcW w:w="9535" w:type="dxa"/>
            <w:gridSpan w:val="4"/>
          </w:tcPr>
          <w:p w14:paraId="0C7B0D33"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 xml:space="preserve">14. BENDRŲJŲ SĄLYGŲ PAKEITIMAI IR PAPILDYMAI </w:t>
            </w:r>
          </w:p>
          <w:p w14:paraId="67B62635" w14:textId="77777777" w:rsidR="00FD1CDC" w:rsidRPr="006576D9" w:rsidRDefault="00FD1CDC" w:rsidP="00FD1CDC">
            <w:pPr>
              <w:spacing w:after="0" w:line="240" w:lineRule="auto"/>
              <w:jc w:val="center"/>
              <w:rPr>
                <w:rFonts w:ascii="Arial" w:eastAsia="Times New Roman" w:hAnsi="Arial" w:cs="Arial"/>
                <w:kern w:val="2"/>
                <w:sz w:val="24"/>
                <w:szCs w:val="24"/>
                <w:lang w:eastAsia="en-US"/>
              </w:rPr>
            </w:pPr>
            <w:r w:rsidRPr="006576D9">
              <w:rPr>
                <w:rFonts w:ascii="Arial" w:eastAsia="Times New Roman" w:hAnsi="Arial" w:cs="Arial"/>
                <w:color w:val="4472C4"/>
                <w:kern w:val="2"/>
                <w:sz w:val="24"/>
                <w:szCs w:val="24"/>
                <w:lang w:eastAsia="en-US"/>
              </w:rPr>
              <w:t xml:space="preserve">(jeigu būtina dėl konkretaus Sutarties dalyko specifikos) </w:t>
            </w:r>
          </w:p>
        </w:tc>
      </w:tr>
      <w:tr w:rsidR="00FD1CDC" w:rsidRPr="006576D9" w14:paraId="193DACF1" w14:textId="77777777" w:rsidTr="0012023E">
        <w:trPr>
          <w:trHeight w:val="300"/>
        </w:trPr>
        <w:tc>
          <w:tcPr>
            <w:tcW w:w="2501" w:type="dxa"/>
          </w:tcPr>
          <w:p w14:paraId="4AEBB2B7"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 xml:space="preserve">14.1. </w:t>
            </w:r>
          </w:p>
        </w:tc>
        <w:tc>
          <w:tcPr>
            <w:tcW w:w="7034" w:type="dxa"/>
            <w:gridSpan w:val="3"/>
          </w:tcPr>
          <w:p w14:paraId="4F340201"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Šalys susitaria pakeisti nurodytą Sutarties Bendrųjų sąlygų punktą ir išdėstyti jį nauja redakcija:.</w:t>
            </w:r>
          </w:p>
        </w:tc>
      </w:tr>
      <w:tr w:rsidR="00FD1CDC" w:rsidRPr="006576D9" w14:paraId="6CFC93E7" w14:textId="77777777" w:rsidTr="0012023E">
        <w:trPr>
          <w:trHeight w:val="300"/>
        </w:trPr>
        <w:tc>
          <w:tcPr>
            <w:tcW w:w="2501" w:type="dxa"/>
          </w:tcPr>
          <w:p w14:paraId="6E206573"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14.2.</w:t>
            </w:r>
          </w:p>
        </w:tc>
        <w:tc>
          <w:tcPr>
            <w:tcW w:w="7034" w:type="dxa"/>
            <w:gridSpan w:val="3"/>
          </w:tcPr>
          <w:p w14:paraId="6BE0ED0D"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 xml:space="preserve">Šalys susitaria papildyti Sutarties Bendrąsias sąlygas nurodytu punktu, tačiau kitų punktų numeracijos nekeisti: </w:t>
            </w:r>
          </w:p>
          <w:p w14:paraId="2EF30ABA"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 Tiekėjas įsipareigoja:</w:t>
            </w:r>
          </w:p>
          <w:p w14:paraId="3CEF56EA"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3.1.4.1. ne vėliau kaip per 10 darbo dienų nuo sutarties įsigaliojimo dienos atvykti į objekto apžiūrą, aptarti Pirkėjo pageidavimus, atsižvelgti į pastabas bei pasiūlymus, kartu su Pirkėju surašyti apžiūros aktą;</w:t>
            </w:r>
          </w:p>
          <w:p w14:paraId="44E6249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3.1.4.2. ne vėliau kaip per 5 (penkias) dienas nuo Sutarties įsigaliojimo dienos įsakymu paskirti projekto vadovą. Paskyrus kitą projekto vadovą, informuoti Pirkėją per 5 (penkias) darbo dienas;</w:t>
            </w:r>
          </w:p>
          <w:p w14:paraId="4C1605E0"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3.1.4.3. paslaugų teikimo metu, esant poreikiui, atlikti Pirkėjo nurodytų užsakyme ir techninėje užduotyje ar pagal projektavimą reglamentuojančių teisės aktų reikalavimus būtinus atlikti statybinius tyrimus (statinio statybos sklypo geodezinių, geologinių, hidrogeologinių, aplinkos taršos ir kitų tyrimus, o rekonstruojant, išplečiant ar pakeičiant statinio (jo patalpų) paskirtį, taip pat paties statinio ir gretimų statinių, kuriems gali turėti įtakos numatomi statybos darbai, tyrimus ir kt.);</w:t>
            </w:r>
          </w:p>
          <w:p w14:paraId="03EC407D"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3.1.4.4. vykdant statybos rangos darbų viešuosius pirkimus, į konkurso dalyvių paklausimus atsakyti per 24 (dvidešimt keturias) valandas nuo gavimo momento, o prireikus, pataisyti projektą;</w:t>
            </w:r>
          </w:p>
          <w:p w14:paraId="1972B449"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3.1.4.5. Pirkėjui pakvietus, dalyvauti statybos užbaigimo procese;</w:t>
            </w:r>
          </w:p>
          <w:p w14:paraId="607B02D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 xml:space="preserve">3.1.4.6. Tiekėjo parengti projekto sprendimai turi būti ekonomiškai pagrįsti ir racionalūs. Parengtas projektas turi būti </w:t>
            </w:r>
            <w:r w:rsidRPr="006576D9">
              <w:rPr>
                <w:rFonts w:ascii="Arial" w:eastAsia="Times New Roman" w:hAnsi="Arial" w:cs="Arial"/>
                <w:kern w:val="2"/>
                <w:sz w:val="24"/>
                <w:szCs w:val="24"/>
                <w:lang w:eastAsia="en-US"/>
              </w:rPr>
              <w:lastRenderedPageBreak/>
              <w:t xml:space="preserve">tokios sudėties bei apimties, kad Pirkėjas pagal jį galėtų paskelbti statybos rangovo parinkimo viešųjų pirkimų konkursą, teisėtai atlikti statybos darbus (kad vėliau neatsirastų papildomų darbų) ir tinkamai (pagal jo funkcinę paskirtį) naudoti objektą; </w:t>
            </w:r>
          </w:p>
          <w:p w14:paraId="6A283C3B"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3.1.4.7. jeigu darbų vykdymo metu atsirado projekto sprendinių pakeitimai ar projekto klaidos, Tiekėjas neatlygintinai privalo parengti galutinę projekto laidą;</w:t>
            </w:r>
          </w:p>
          <w:p w14:paraId="249B8CA3"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3.1.4.8. savo sąskaita ištaisyti projektą pagal ekspertizės metu gautas privalomas pastabas ir pakartotinai, ne vėliau kaip per 20 (dvidešimt) darbo dienų, pateikti projektą ekspertizės rangovui bei gauti projekto įvertinimą, kad projektas atitinka esminius statinio reikalavimus, projekto rengimo dokumentų ir kitų statybos teisės aktų reikalavimus.</w:t>
            </w:r>
          </w:p>
          <w:p w14:paraId="7E6EFD96"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3.1.4.9. projekto vykdymo priežiūros metu, tiekėjo paskirtas projekto vykdymo priežiūros vadovas ne rečiau kaip kartą per mėnesį privalo dalyvauti objekto statybos dalyvių susirinkimuose.</w:t>
            </w:r>
          </w:p>
          <w:p w14:paraId="0303626D" w14:textId="77777777" w:rsidR="00FD1CDC" w:rsidRPr="006576D9" w:rsidRDefault="00FD1CDC" w:rsidP="00FD1CDC">
            <w:pPr>
              <w:spacing w:after="0" w:line="240" w:lineRule="auto"/>
              <w:rPr>
                <w:rFonts w:ascii="Arial" w:eastAsia="Times New Roman" w:hAnsi="Arial" w:cs="Arial"/>
                <w:kern w:val="2"/>
                <w:sz w:val="24"/>
                <w:szCs w:val="24"/>
                <w:lang w:eastAsia="en-US"/>
              </w:rPr>
            </w:pPr>
          </w:p>
          <w:p w14:paraId="33E397AF"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4.1.4. Pirkėjui paprašius papildomos informacijos, Tiekėjas įsipareigoja per 3 (tris) darbo dienas raštu pranešti apie projektavimo paslaugų eigą ir rezultatus.</w:t>
            </w:r>
          </w:p>
          <w:p w14:paraId="3D3EF53C" w14:textId="77777777" w:rsidR="00FD1CDC" w:rsidRPr="006576D9" w:rsidRDefault="00FD1CDC" w:rsidP="00FD1CDC">
            <w:pPr>
              <w:spacing w:after="0" w:line="240" w:lineRule="auto"/>
              <w:rPr>
                <w:rFonts w:ascii="Arial" w:eastAsia="Times New Roman" w:hAnsi="Arial" w:cs="Arial"/>
                <w:kern w:val="2"/>
                <w:sz w:val="24"/>
                <w:szCs w:val="24"/>
                <w:lang w:eastAsia="en-US"/>
              </w:rPr>
            </w:pPr>
          </w:p>
          <w:p w14:paraId="3352D56A"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13.6. Projekto rengimo stadijoje, tiekėjas įsipareigoja neteikti duomenų apie statinio projektavimą (statinio statybos projektinius sprendinius, statinio statybos skaičiuojamąją kainą ir kt.) tretiesiems asmenims, išskyrus teisės aktuose numatytus atvejus.</w:t>
            </w:r>
          </w:p>
          <w:p w14:paraId="0BD21C74"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20.6. Tiekėjas su Pirkėjo sutikimu turi teisę keisti suderintą paslaugų teikimo grafiką.</w:t>
            </w:r>
          </w:p>
          <w:p w14:paraId="169A328F" w14:textId="77777777" w:rsidR="00FD1CDC" w:rsidRPr="006576D9" w:rsidRDefault="00FD1CDC" w:rsidP="00FD1CDC">
            <w:pPr>
              <w:spacing w:after="0" w:line="240" w:lineRule="auto"/>
              <w:rPr>
                <w:rFonts w:ascii="Arial" w:eastAsia="Times New Roman" w:hAnsi="Arial" w:cs="Arial"/>
                <w:kern w:val="2"/>
                <w:sz w:val="24"/>
                <w:szCs w:val="24"/>
                <w:lang w:eastAsia="en-US"/>
              </w:rPr>
            </w:pPr>
          </w:p>
          <w:p w14:paraId="34925611" w14:textId="77777777" w:rsidR="00FD1CDC" w:rsidRPr="006576D9" w:rsidRDefault="00FD1CDC" w:rsidP="00FD1CDC">
            <w:pPr>
              <w:spacing w:after="0" w:line="240" w:lineRule="auto"/>
              <w:rPr>
                <w:rFonts w:ascii="Arial" w:eastAsia="Times New Roman" w:hAnsi="Arial" w:cs="Arial"/>
                <w:kern w:val="2"/>
                <w:sz w:val="24"/>
                <w:szCs w:val="24"/>
                <w:lang w:eastAsia="en-US"/>
              </w:rPr>
            </w:pPr>
          </w:p>
        </w:tc>
      </w:tr>
      <w:tr w:rsidR="00FD1CDC" w:rsidRPr="006576D9" w14:paraId="717713F4" w14:textId="77777777" w:rsidTr="0012023E">
        <w:trPr>
          <w:trHeight w:val="300"/>
        </w:trPr>
        <w:tc>
          <w:tcPr>
            <w:tcW w:w="2501" w:type="dxa"/>
          </w:tcPr>
          <w:p w14:paraId="30C2FAEE"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lastRenderedPageBreak/>
              <w:t>14.3.</w:t>
            </w:r>
          </w:p>
        </w:tc>
        <w:tc>
          <w:tcPr>
            <w:tcW w:w="7034" w:type="dxa"/>
            <w:gridSpan w:val="3"/>
          </w:tcPr>
          <w:p w14:paraId="43215999"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Šalys susitaria išbraukti nurodytą Sutarties Bendrųjų sąlygų punktą, tačiau kitų punktų numeracijos nekeisti:</w:t>
            </w:r>
          </w:p>
        </w:tc>
      </w:tr>
      <w:tr w:rsidR="00FD1CDC" w:rsidRPr="006576D9" w14:paraId="240CA2AC" w14:textId="77777777" w:rsidTr="0012023E">
        <w:trPr>
          <w:trHeight w:val="300"/>
        </w:trPr>
        <w:tc>
          <w:tcPr>
            <w:tcW w:w="2501" w:type="dxa"/>
          </w:tcPr>
          <w:p w14:paraId="00455B86"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14.4.</w:t>
            </w:r>
          </w:p>
        </w:tc>
        <w:tc>
          <w:tcPr>
            <w:tcW w:w="7034" w:type="dxa"/>
            <w:gridSpan w:val="3"/>
          </w:tcPr>
          <w:p w14:paraId="7FD4DC19" w14:textId="77777777" w:rsidR="00FD1CDC" w:rsidRPr="006576D9" w:rsidRDefault="00FD1CDC" w:rsidP="00FD1CDC">
            <w:pPr>
              <w:spacing w:after="0" w:line="240" w:lineRule="auto"/>
              <w:rPr>
                <w:rFonts w:ascii="Arial" w:eastAsia="Times New Roman" w:hAnsi="Arial" w:cs="Arial"/>
                <w:color w:val="0070C0"/>
                <w:kern w:val="2"/>
                <w:sz w:val="24"/>
                <w:szCs w:val="24"/>
                <w:lang w:eastAsia="en-US"/>
              </w:rPr>
            </w:pPr>
          </w:p>
        </w:tc>
      </w:tr>
      <w:tr w:rsidR="00FD1CDC" w:rsidRPr="006576D9" w14:paraId="42EFFFB7" w14:textId="77777777" w:rsidTr="0012023E">
        <w:trPr>
          <w:trHeight w:val="300"/>
        </w:trPr>
        <w:tc>
          <w:tcPr>
            <w:tcW w:w="2501" w:type="dxa"/>
          </w:tcPr>
          <w:p w14:paraId="13C95E74" w14:textId="77777777" w:rsidR="00FD1CDC" w:rsidRPr="006576D9" w:rsidRDefault="00FD1CDC" w:rsidP="00FD1CDC">
            <w:pPr>
              <w:spacing w:after="0" w:line="240" w:lineRule="auto"/>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14.5.</w:t>
            </w:r>
          </w:p>
        </w:tc>
        <w:tc>
          <w:tcPr>
            <w:tcW w:w="7034" w:type="dxa"/>
            <w:gridSpan w:val="3"/>
          </w:tcPr>
          <w:p w14:paraId="2F3943EF" w14:textId="77777777" w:rsidR="00FD1CDC" w:rsidRPr="006576D9" w:rsidRDefault="00FD1CDC" w:rsidP="00FD1CDC">
            <w:pPr>
              <w:spacing w:after="0" w:line="240" w:lineRule="auto"/>
              <w:rPr>
                <w:rFonts w:ascii="Arial" w:eastAsia="Times New Roman" w:hAnsi="Arial" w:cs="Arial"/>
                <w:kern w:val="2"/>
                <w:sz w:val="24"/>
                <w:szCs w:val="24"/>
                <w:lang w:eastAsia="en-US"/>
              </w:rPr>
            </w:pPr>
            <w:r w:rsidRPr="006576D9">
              <w:rPr>
                <w:rFonts w:ascii="Arial" w:eastAsia="Times New Roman" w:hAnsi="Arial" w:cs="Arial"/>
                <w:kern w:val="2"/>
                <w:sz w:val="24"/>
                <w:szCs w:val="24"/>
                <w:lang w:eastAsia="en-US"/>
              </w:rPr>
              <w:t>Sutarties Bendrosiose sąlygose nurodytos alternatyvios nuostatos (su prierašu „jei taikoma“ ir pan.) taikomos tik tokiu atveju, jeigu jos konkrečiai aprašomos Sutarties Specialiosiose sąlygose arba prieduose.</w:t>
            </w:r>
          </w:p>
        </w:tc>
      </w:tr>
      <w:tr w:rsidR="00FD1CDC" w:rsidRPr="006576D9" w14:paraId="722F9C31" w14:textId="77777777" w:rsidTr="00512579">
        <w:trPr>
          <w:trHeight w:val="300"/>
        </w:trPr>
        <w:tc>
          <w:tcPr>
            <w:tcW w:w="9535" w:type="dxa"/>
            <w:gridSpan w:val="4"/>
            <w:tcBorders>
              <w:bottom w:val="single" w:sz="4" w:space="0" w:color="auto"/>
            </w:tcBorders>
          </w:tcPr>
          <w:p w14:paraId="0C31EBCC"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15. SUTARTIES PRIEDAI</w:t>
            </w:r>
          </w:p>
        </w:tc>
      </w:tr>
      <w:tr w:rsidR="00FD1CDC" w:rsidRPr="006576D9" w14:paraId="07F54B91" w14:textId="77777777" w:rsidTr="0012023E">
        <w:trPr>
          <w:trHeight w:val="300"/>
        </w:trPr>
        <w:tc>
          <w:tcPr>
            <w:tcW w:w="2501" w:type="dxa"/>
            <w:shd w:val="clear" w:color="auto" w:fill="FFFFFF" w:themeFill="background1"/>
          </w:tcPr>
          <w:p w14:paraId="2787EEA6"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15.1. Priedas Nr. 1</w:t>
            </w:r>
          </w:p>
        </w:tc>
        <w:tc>
          <w:tcPr>
            <w:tcW w:w="7034" w:type="dxa"/>
            <w:gridSpan w:val="3"/>
            <w:shd w:val="clear" w:color="auto" w:fill="FFFFFF" w:themeFill="background1"/>
          </w:tcPr>
          <w:p w14:paraId="24DB310B"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Tiekėjo pasiūlymas</w:t>
            </w:r>
          </w:p>
        </w:tc>
      </w:tr>
      <w:tr w:rsidR="00FD1CDC" w:rsidRPr="006576D9" w14:paraId="464F9855" w14:textId="77777777" w:rsidTr="0012023E">
        <w:trPr>
          <w:trHeight w:val="300"/>
        </w:trPr>
        <w:tc>
          <w:tcPr>
            <w:tcW w:w="2501" w:type="dxa"/>
            <w:shd w:val="clear" w:color="auto" w:fill="FFFFFF" w:themeFill="background1"/>
          </w:tcPr>
          <w:p w14:paraId="6860A19C"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15.2. Priedas Nr. 2</w:t>
            </w:r>
          </w:p>
        </w:tc>
        <w:tc>
          <w:tcPr>
            <w:tcW w:w="7034" w:type="dxa"/>
            <w:gridSpan w:val="3"/>
            <w:shd w:val="clear" w:color="auto" w:fill="FFFFFF" w:themeFill="background1"/>
          </w:tcPr>
          <w:p w14:paraId="5E24D6C1"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Techninė specifikacija</w:t>
            </w:r>
          </w:p>
        </w:tc>
      </w:tr>
      <w:tr w:rsidR="00FD1CDC" w:rsidRPr="006576D9" w14:paraId="0802A699" w14:textId="77777777" w:rsidTr="0012023E">
        <w:trPr>
          <w:trHeight w:val="300"/>
        </w:trPr>
        <w:tc>
          <w:tcPr>
            <w:tcW w:w="2501" w:type="dxa"/>
            <w:shd w:val="clear" w:color="auto" w:fill="FFFFFF" w:themeFill="background1"/>
          </w:tcPr>
          <w:p w14:paraId="7693D622"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15.3. Priedas Nr. 3</w:t>
            </w:r>
          </w:p>
        </w:tc>
        <w:tc>
          <w:tcPr>
            <w:tcW w:w="7034" w:type="dxa"/>
            <w:gridSpan w:val="3"/>
            <w:shd w:val="clear" w:color="auto" w:fill="FFFFFF" w:themeFill="background1"/>
          </w:tcPr>
          <w:p w14:paraId="208ACDB7"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Paslaugų teikimo grafikas</w:t>
            </w:r>
          </w:p>
        </w:tc>
      </w:tr>
      <w:tr w:rsidR="00FD1CDC" w:rsidRPr="006576D9" w14:paraId="6BE9A549" w14:textId="77777777" w:rsidTr="0012023E">
        <w:trPr>
          <w:trHeight w:val="300"/>
        </w:trPr>
        <w:tc>
          <w:tcPr>
            <w:tcW w:w="2501" w:type="dxa"/>
            <w:shd w:val="clear" w:color="auto" w:fill="FFFFFF" w:themeFill="background1"/>
          </w:tcPr>
          <w:p w14:paraId="68BDE923"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15.4. Priedas Nr. 4</w:t>
            </w:r>
          </w:p>
        </w:tc>
        <w:tc>
          <w:tcPr>
            <w:tcW w:w="7034" w:type="dxa"/>
            <w:gridSpan w:val="3"/>
            <w:shd w:val="clear" w:color="auto" w:fill="FFFFFF" w:themeFill="background1"/>
          </w:tcPr>
          <w:p w14:paraId="58A5CE56"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Suteiktų paslaugų priėmimo – perdavimo aktas</w:t>
            </w:r>
          </w:p>
        </w:tc>
      </w:tr>
      <w:tr w:rsidR="00FD1CDC" w:rsidRPr="006576D9" w14:paraId="4467843A" w14:textId="77777777" w:rsidTr="0012023E">
        <w:trPr>
          <w:trHeight w:val="300"/>
        </w:trPr>
        <w:tc>
          <w:tcPr>
            <w:tcW w:w="2501" w:type="dxa"/>
            <w:shd w:val="clear" w:color="auto" w:fill="FFFFFF" w:themeFill="background1"/>
          </w:tcPr>
          <w:p w14:paraId="7D76DEDF"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15.5. Priedas Nr. 5</w:t>
            </w:r>
          </w:p>
        </w:tc>
        <w:tc>
          <w:tcPr>
            <w:tcW w:w="7034" w:type="dxa"/>
            <w:gridSpan w:val="3"/>
            <w:shd w:val="clear" w:color="auto" w:fill="FFFFFF" w:themeFill="background1"/>
          </w:tcPr>
          <w:p w14:paraId="54510CDE"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p>
        </w:tc>
      </w:tr>
      <w:tr w:rsidR="00FD1CDC" w:rsidRPr="006576D9" w14:paraId="4486C7CE" w14:textId="77777777" w:rsidTr="00512579">
        <w:tc>
          <w:tcPr>
            <w:tcW w:w="9535" w:type="dxa"/>
            <w:gridSpan w:val="4"/>
          </w:tcPr>
          <w:p w14:paraId="52488E45"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16. ŠALIŲ ATSTOVŲ PARAŠAI</w:t>
            </w:r>
          </w:p>
        </w:tc>
      </w:tr>
      <w:tr w:rsidR="00FD1CDC" w:rsidRPr="006576D9" w14:paraId="71002090" w14:textId="77777777" w:rsidTr="0012023E">
        <w:tc>
          <w:tcPr>
            <w:tcW w:w="4722" w:type="dxa"/>
            <w:gridSpan w:val="3"/>
          </w:tcPr>
          <w:p w14:paraId="01AC0268"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PIRKĖJAS</w:t>
            </w:r>
          </w:p>
        </w:tc>
        <w:tc>
          <w:tcPr>
            <w:tcW w:w="4813" w:type="dxa"/>
          </w:tcPr>
          <w:p w14:paraId="3EE4F7B8"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b/>
                <w:kern w:val="2"/>
                <w:sz w:val="24"/>
                <w:szCs w:val="24"/>
                <w:lang w:eastAsia="en-US"/>
              </w:rPr>
              <w:t>TIEKĖJAS</w:t>
            </w:r>
          </w:p>
        </w:tc>
      </w:tr>
      <w:tr w:rsidR="00FD1CDC" w:rsidRPr="006576D9" w14:paraId="1890B2EF" w14:textId="77777777" w:rsidTr="0012023E">
        <w:tc>
          <w:tcPr>
            <w:tcW w:w="4722" w:type="dxa"/>
            <w:gridSpan w:val="3"/>
          </w:tcPr>
          <w:p w14:paraId="2CEE3989" w14:textId="77777777" w:rsidR="00FD1CDC" w:rsidRPr="006576D9" w:rsidRDefault="00FD1CDC" w:rsidP="00FD1CDC">
            <w:pPr>
              <w:spacing w:after="0" w:line="240" w:lineRule="auto"/>
              <w:jc w:val="center"/>
              <w:rPr>
                <w:rFonts w:ascii="Arial" w:eastAsia="Times New Roman" w:hAnsi="Arial" w:cs="Arial"/>
                <w:color w:val="4472C4"/>
                <w:kern w:val="2"/>
                <w:sz w:val="24"/>
                <w:szCs w:val="24"/>
                <w:lang w:eastAsia="en-US"/>
              </w:rPr>
            </w:pPr>
            <w:r w:rsidRPr="006576D9">
              <w:rPr>
                <w:rFonts w:ascii="Arial" w:eastAsia="Times New Roman" w:hAnsi="Arial" w:cs="Arial"/>
                <w:color w:val="4472C4"/>
                <w:kern w:val="2"/>
                <w:sz w:val="24"/>
                <w:szCs w:val="24"/>
                <w:lang w:eastAsia="en-US"/>
              </w:rPr>
              <w:lastRenderedPageBreak/>
              <w:t>(nurodomos atstovo pareigos, vardas, pavardė)</w:t>
            </w:r>
          </w:p>
        </w:tc>
        <w:tc>
          <w:tcPr>
            <w:tcW w:w="4813" w:type="dxa"/>
          </w:tcPr>
          <w:p w14:paraId="4A22151C" w14:textId="77777777" w:rsidR="00FD1CDC" w:rsidRPr="006576D9" w:rsidRDefault="00FD1CDC" w:rsidP="00FD1CDC">
            <w:pPr>
              <w:spacing w:after="0" w:line="240" w:lineRule="auto"/>
              <w:jc w:val="center"/>
              <w:rPr>
                <w:rFonts w:ascii="Arial" w:eastAsia="Times New Roman" w:hAnsi="Arial" w:cs="Arial"/>
                <w:b/>
                <w:kern w:val="2"/>
                <w:sz w:val="24"/>
                <w:szCs w:val="24"/>
                <w:lang w:eastAsia="en-US"/>
              </w:rPr>
            </w:pPr>
            <w:r w:rsidRPr="006576D9">
              <w:rPr>
                <w:rFonts w:ascii="Arial" w:eastAsia="Times New Roman" w:hAnsi="Arial" w:cs="Arial"/>
                <w:color w:val="4472C4"/>
                <w:kern w:val="2"/>
                <w:sz w:val="24"/>
                <w:szCs w:val="24"/>
                <w:lang w:eastAsia="en-US"/>
              </w:rPr>
              <w:t>(nurodomos atstovo pareigos, vardas, pavardė)</w:t>
            </w:r>
          </w:p>
        </w:tc>
      </w:tr>
      <w:tr w:rsidR="00FD1CDC" w:rsidRPr="006576D9" w14:paraId="1E0CD6D4" w14:textId="77777777" w:rsidTr="0012023E">
        <w:tc>
          <w:tcPr>
            <w:tcW w:w="4722" w:type="dxa"/>
            <w:gridSpan w:val="3"/>
          </w:tcPr>
          <w:p w14:paraId="022D338D" w14:textId="77777777" w:rsidR="00FD1CDC" w:rsidRPr="006576D9" w:rsidRDefault="00FD1CDC" w:rsidP="00FD1CDC">
            <w:pPr>
              <w:spacing w:after="0" w:line="240" w:lineRule="auto"/>
              <w:jc w:val="center"/>
              <w:rPr>
                <w:rFonts w:ascii="Arial" w:eastAsia="Times New Roman" w:hAnsi="Arial" w:cs="Arial"/>
                <w:b/>
                <w:color w:val="4472C4"/>
                <w:kern w:val="2"/>
                <w:sz w:val="24"/>
                <w:szCs w:val="24"/>
                <w:lang w:eastAsia="en-US"/>
              </w:rPr>
            </w:pPr>
          </w:p>
          <w:p w14:paraId="1B1F4898" w14:textId="77777777" w:rsidR="00FD1CDC" w:rsidRPr="006576D9" w:rsidRDefault="00FD1CDC" w:rsidP="00FD1CDC">
            <w:pPr>
              <w:spacing w:after="0" w:line="240" w:lineRule="auto"/>
              <w:jc w:val="center"/>
              <w:rPr>
                <w:rFonts w:ascii="Arial" w:eastAsia="Times New Roman" w:hAnsi="Arial" w:cs="Arial"/>
                <w:b/>
                <w:color w:val="4472C4"/>
                <w:kern w:val="2"/>
                <w:sz w:val="24"/>
                <w:szCs w:val="24"/>
                <w:lang w:eastAsia="en-US"/>
              </w:rPr>
            </w:pPr>
            <w:r w:rsidRPr="006576D9">
              <w:rPr>
                <w:rFonts w:ascii="Arial" w:eastAsia="Times New Roman" w:hAnsi="Arial" w:cs="Arial"/>
                <w:b/>
                <w:color w:val="4472C4"/>
                <w:kern w:val="2"/>
                <w:sz w:val="24"/>
                <w:szCs w:val="24"/>
                <w:lang w:eastAsia="en-US"/>
              </w:rPr>
              <w:t>(parašas)</w:t>
            </w:r>
          </w:p>
          <w:p w14:paraId="1A30B4AF" w14:textId="77777777" w:rsidR="00FD1CDC" w:rsidRPr="006576D9" w:rsidRDefault="00FD1CDC" w:rsidP="00FD1CDC">
            <w:pPr>
              <w:spacing w:after="0" w:line="240" w:lineRule="auto"/>
              <w:jc w:val="center"/>
              <w:rPr>
                <w:rFonts w:ascii="Arial" w:eastAsia="Times New Roman" w:hAnsi="Arial" w:cs="Arial"/>
                <w:b/>
                <w:color w:val="4472C4"/>
                <w:kern w:val="2"/>
                <w:sz w:val="24"/>
                <w:szCs w:val="24"/>
                <w:lang w:eastAsia="en-US"/>
              </w:rPr>
            </w:pPr>
          </w:p>
          <w:p w14:paraId="5990504D" w14:textId="77777777" w:rsidR="00FD1CDC" w:rsidRPr="006576D9" w:rsidRDefault="00FD1CDC" w:rsidP="00FD1CDC">
            <w:pPr>
              <w:spacing w:after="0" w:line="240" w:lineRule="auto"/>
              <w:jc w:val="center"/>
              <w:rPr>
                <w:rFonts w:ascii="Arial" w:eastAsia="Times New Roman" w:hAnsi="Arial" w:cs="Arial"/>
                <w:b/>
                <w:color w:val="4472C4"/>
                <w:kern w:val="2"/>
                <w:sz w:val="24"/>
                <w:szCs w:val="24"/>
                <w:lang w:eastAsia="en-US"/>
              </w:rPr>
            </w:pPr>
          </w:p>
        </w:tc>
        <w:tc>
          <w:tcPr>
            <w:tcW w:w="4813" w:type="dxa"/>
          </w:tcPr>
          <w:p w14:paraId="106572B1" w14:textId="77777777" w:rsidR="00FD1CDC" w:rsidRPr="006576D9" w:rsidRDefault="00FD1CDC" w:rsidP="00FD1CDC">
            <w:pPr>
              <w:spacing w:after="0" w:line="240" w:lineRule="auto"/>
              <w:jc w:val="center"/>
              <w:rPr>
                <w:rFonts w:ascii="Arial" w:eastAsia="Times New Roman" w:hAnsi="Arial" w:cs="Arial"/>
                <w:b/>
                <w:color w:val="4472C4"/>
                <w:kern w:val="2"/>
                <w:sz w:val="24"/>
                <w:szCs w:val="24"/>
                <w:lang w:eastAsia="en-US"/>
              </w:rPr>
            </w:pPr>
          </w:p>
          <w:p w14:paraId="1EEDA62D" w14:textId="77777777" w:rsidR="00FD1CDC" w:rsidRPr="006576D9" w:rsidRDefault="00FD1CDC" w:rsidP="00FD1CDC">
            <w:pPr>
              <w:spacing w:after="0" w:line="240" w:lineRule="auto"/>
              <w:jc w:val="center"/>
              <w:rPr>
                <w:rFonts w:ascii="Arial" w:eastAsia="Times New Roman" w:hAnsi="Arial" w:cs="Arial"/>
                <w:b/>
                <w:color w:val="4472C4"/>
                <w:kern w:val="2"/>
                <w:sz w:val="24"/>
                <w:szCs w:val="24"/>
                <w:lang w:eastAsia="en-US"/>
              </w:rPr>
            </w:pPr>
            <w:r w:rsidRPr="006576D9">
              <w:rPr>
                <w:rFonts w:ascii="Arial" w:eastAsia="Times New Roman" w:hAnsi="Arial" w:cs="Arial"/>
                <w:b/>
                <w:color w:val="4472C4"/>
                <w:kern w:val="2"/>
                <w:sz w:val="24"/>
                <w:szCs w:val="24"/>
                <w:lang w:eastAsia="en-US"/>
              </w:rPr>
              <w:t>(parašas)</w:t>
            </w:r>
          </w:p>
        </w:tc>
      </w:tr>
    </w:tbl>
    <w:p w14:paraId="6D9A4B9E" w14:textId="77777777" w:rsidR="00FD1CDC" w:rsidRPr="006576D9" w:rsidRDefault="00FD1CDC" w:rsidP="00FD1CDC">
      <w:pPr>
        <w:spacing w:after="0" w:line="240" w:lineRule="auto"/>
        <w:rPr>
          <w:rFonts w:ascii="Arial" w:eastAsia="Times New Roman" w:hAnsi="Arial" w:cs="Arial"/>
          <w:sz w:val="24"/>
          <w:szCs w:val="24"/>
          <w:lang w:eastAsia="en-US"/>
        </w:rPr>
      </w:pPr>
    </w:p>
    <w:p w14:paraId="3DEEE243" w14:textId="34E59F6F" w:rsidR="0012023E" w:rsidRPr="006576D9" w:rsidRDefault="0012023E">
      <w:pPr>
        <w:rPr>
          <w:rFonts w:ascii="Arial" w:hAnsi="Arial" w:cs="Arial"/>
          <w:b/>
          <w:bCs/>
          <w:smallCaps/>
          <w:sz w:val="24"/>
          <w:szCs w:val="24"/>
        </w:rPr>
      </w:pPr>
      <w:r w:rsidRPr="006576D9">
        <w:rPr>
          <w:rFonts w:ascii="Arial" w:hAnsi="Arial" w:cs="Arial"/>
          <w:b/>
          <w:bCs/>
          <w:smallCaps/>
          <w:sz w:val="24"/>
          <w:szCs w:val="24"/>
        </w:rPr>
        <w:br w:type="page"/>
      </w:r>
    </w:p>
    <w:p w14:paraId="29ADA17D" w14:textId="77777777" w:rsidR="0012023E" w:rsidRPr="006576D9" w:rsidRDefault="0012023E" w:rsidP="0012023E">
      <w:pPr>
        <w:widowControl w:val="0"/>
        <w:tabs>
          <w:tab w:val="left" w:pos="7175"/>
          <w:tab w:val="left" w:pos="8382"/>
          <w:tab w:val="left" w:pos="8802"/>
        </w:tabs>
        <w:autoSpaceDE w:val="0"/>
        <w:autoSpaceDN w:val="0"/>
        <w:spacing w:before="102" w:after="0" w:line="240" w:lineRule="auto"/>
        <w:ind w:left="6640"/>
        <w:rPr>
          <w:rFonts w:ascii="Arial" w:eastAsia="Times New Roman" w:hAnsi="Arial" w:cs="Arial"/>
          <w:sz w:val="24"/>
          <w:szCs w:val="24"/>
          <w:lang w:eastAsia="en-US"/>
        </w:rPr>
      </w:pPr>
      <w:r w:rsidRPr="006576D9">
        <w:rPr>
          <w:rFonts w:ascii="Arial" w:eastAsia="Times New Roman" w:hAnsi="Arial" w:cs="Arial"/>
          <w:sz w:val="24"/>
          <w:szCs w:val="24"/>
          <w:lang w:eastAsia="en-US"/>
        </w:rPr>
        <w:lastRenderedPageBreak/>
        <w:t>20</w:t>
      </w:r>
      <w:r w:rsidRPr="006576D9">
        <w:rPr>
          <w:rFonts w:ascii="Arial" w:eastAsia="Times New Roman" w:hAnsi="Arial" w:cs="Arial"/>
          <w:sz w:val="24"/>
          <w:szCs w:val="24"/>
          <w:u w:val="single"/>
          <w:lang w:eastAsia="en-US"/>
        </w:rPr>
        <w:tab/>
      </w:r>
      <w:r w:rsidRPr="006576D9">
        <w:rPr>
          <w:rFonts w:ascii="Arial" w:eastAsia="Times New Roman" w:hAnsi="Arial" w:cs="Arial"/>
          <w:sz w:val="24"/>
          <w:szCs w:val="24"/>
          <w:lang w:eastAsia="en-US"/>
        </w:rPr>
        <w:t xml:space="preserve">m. </w:t>
      </w:r>
      <w:r w:rsidRPr="006576D9">
        <w:rPr>
          <w:rFonts w:ascii="Arial" w:eastAsia="Times New Roman" w:hAnsi="Arial" w:cs="Arial"/>
          <w:sz w:val="24"/>
          <w:szCs w:val="24"/>
          <w:u w:val="single"/>
          <w:lang w:eastAsia="en-US"/>
        </w:rPr>
        <w:t xml:space="preserve"> </w:t>
      </w:r>
      <w:r w:rsidRPr="006576D9">
        <w:rPr>
          <w:rFonts w:ascii="Arial" w:eastAsia="Times New Roman" w:hAnsi="Arial" w:cs="Arial"/>
          <w:sz w:val="24"/>
          <w:szCs w:val="24"/>
          <w:u w:val="single"/>
          <w:lang w:eastAsia="en-US"/>
        </w:rPr>
        <w:tab/>
        <w:t xml:space="preserve"> </w:t>
      </w:r>
      <w:r w:rsidRPr="006576D9">
        <w:rPr>
          <w:rFonts w:ascii="Arial" w:eastAsia="Times New Roman" w:hAnsi="Arial" w:cs="Arial"/>
          <w:sz w:val="24"/>
          <w:szCs w:val="24"/>
          <w:u w:val="single"/>
          <w:lang w:eastAsia="en-US"/>
        </w:rPr>
        <w:tab/>
      </w:r>
      <w:r w:rsidRPr="006576D9">
        <w:rPr>
          <w:rFonts w:ascii="Arial" w:eastAsia="Times New Roman" w:hAnsi="Arial" w:cs="Arial"/>
          <w:sz w:val="24"/>
          <w:szCs w:val="24"/>
          <w:lang w:eastAsia="en-US"/>
        </w:rPr>
        <w:t>d.</w:t>
      </w:r>
    </w:p>
    <w:p w14:paraId="0518F568" w14:textId="77777777" w:rsidR="0012023E" w:rsidRPr="006576D9" w:rsidRDefault="0012023E" w:rsidP="0012023E">
      <w:pPr>
        <w:widowControl w:val="0"/>
        <w:tabs>
          <w:tab w:val="left" w:pos="10073"/>
        </w:tabs>
        <w:autoSpaceDE w:val="0"/>
        <w:autoSpaceDN w:val="0"/>
        <w:spacing w:after="0" w:line="240" w:lineRule="auto"/>
        <w:ind w:left="6640" w:right="410"/>
        <w:rPr>
          <w:rFonts w:ascii="Arial" w:eastAsia="Times New Roman" w:hAnsi="Arial" w:cs="Arial"/>
          <w:sz w:val="24"/>
          <w:szCs w:val="24"/>
          <w:lang w:eastAsia="en-US"/>
        </w:rPr>
      </w:pPr>
      <w:r w:rsidRPr="006576D9">
        <w:rPr>
          <w:rFonts w:ascii="Arial" w:eastAsia="Times New Roman" w:hAnsi="Arial" w:cs="Arial"/>
          <w:sz w:val="24"/>
          <w:szCs w:val="24"/>
          <w:lang w:eastAsia="en-US"/>
        </w:rPr>
        <w:t>sutarties Nr. __________</w:t>
      </w:r>
    </w:p>
    <w:p w14:paraId="298B44B7" w14:textId="77777777" w:rsidR="0012023E" w:rsidRPr="006576D9" w:rsidRDefault="0012023E" w:rsidP="0012023E">
      <w:pPr>
        <w:widowControl w:val="0"/>
        <w:tabs>
          <w:tab w:val="left" w:pos="10073"/>
        </w:tabs>
        <w:autoSpaceDE w:val="0"/>
        <w:autoSpaceDN w:val="0"/>
        <w:spacing w:after="0" w:line="240" w:lineRule="auto"/>
        <w:ind w:left="6640" w:right="410"/>
        <w:rPr>
          <w:rFonts w:ascii="Arial" w:eastAsia="Times New Roman" w:hAnsi="Arial" w:cs="Arial"/>
          <w:sz w:val="24"/>
          <w:szCs w:val="24"/>
          <w:lang w:eastAsia="en-US"/>
        </w:rPr>
      </w:pPr>
      <w:r w:rsidRPr="006576D9">
        <w:rPr>
          <w:rFonts w:ascii="Arial" w:eastAsia="Times New Roman" w:hAnsi="Arial" w:cs="Arial"/>
          <w:sz w:val="24"/>
          <w:szCs w:val="24"/>
          <w:lang w:eastAsia="en-US"/>
        </w:rPr>
        <w:t>3</w:t>
      </w:r>
      <w:r w:rsidRPr="006576D9">
        <w:rPr>
          <w:rFonts w:ascii="Arial" w:eastAsia="Times New Roman" w:hAnsi="Arial" w:cs="Arial"/>
          <w:spacing w:val="-1"/>
          <w:sz w:val="24"/>
          <w:szCs w:val="24"/>
          <w:lang w:eastAsia="en-US"/>
        </w:rPr>
        <w:t xml:space="preserve"> </w:t>
      </w:r>
      <w:r w:rsidRPr="006576D9">
        <w:rPr>
          <w:rFonts w:ascii="Arial" w:eastAsia="Times New Roman" w:hAnsi="Arial" w:cs="Arial"/>
          <w:sz w:val="24"/>
          <w:szCs w:val="24"/>
          <w:lang w:eastAsia="en-US"/>
        </w:rPr>
        <w:t>priedas</w:t>
      </w:r>
    </w:p>
    <w:p w14:paraId="5ED7E138" w14:textId="77777777" w:rsidR="0012023E" w:rsidRPr="006576D9" w:rsidRDefault="0012023E" w:rsidP="0012023E">
      <w:pPr>
        <w:widowControl w:val="0"/>
        <w:tabs>
          <w:tab w:val="left" w:pos="10073"/>
        </w:tabs>
        <w:autoSpaceDE w:val="0"/>
        <w:autoSpaceDN w:val="0"/>
        <w:spacing w:after="0" w:line="240" w:lineRule="auto"/>
        <w:ind w:left="6640" w:right="410"/>
        <w:rPr>
          <w:rFonts w:ascii="Arial" w:eastAsia="Times New Roman" w:hAnsi="Arial" w:cs="Arial"/>
          <w:sz w:val="24"/>
          <w:szCs w:val="24"/>
          <w:lang w:eastAsia="en-US"/>
        </w:rPr>
      </w:pPr>
    </w:p>
    <w:p w14:paraId="1AE7F8CA" w14:textId="77777777" w:rsidR="0012023E" w:rsidRPr="006576D9" w:rsidRDefault="0012023E" w:rsidP="0012023E">
      <w:pPr>
        <w:spacing w:line="259" w:lineRule="auto"/>
        <w:jc w:val="center"/>
        <w:rPr>
          <w:rFonts w:ascii="Arial" w:eastAsia="Calibri" w:hAnsi="Arial" w:cs="Arial"/>
          <w:b/>
          <w:sz w:val="24"/>
          <w:szCs w:val="24"/>
          <w:lang w:eastAsia="en-US"/>
        </w:rPr>
      </w:pPr>
      <w:r w:rsidRPr="006576D9">
        <w:rPr>
          <w:rFonts w:ascii="Arial" w:eastAsia="Calibri" w:hAnsi="Arial" w:cs="Arial"/>
          <w:b/>
          <w:sz w:val="24"/>
          <w:szCs w:val="24"/>
          <w:lang w:eastAsia="en-US"/>
        </w:rPr>
        <w:t>PASLAUGŲ TEIKIMO GRAFIKAS</w:t>
      </w:r>
    </w:p>
    <w:p w14:paraId="50400FE2" w14:textId="77777777" w:rsidR="0012023E" w:rsidRPr="006576D9" w:rsidRDefault="0012023E" w:rsidP="006576D9">
      <w:pPr>
        <w:rPr>
          <w:rFonts w:ascii="Arial" w:eastAsia="MS Mincho" w:hAnsi="Arial" w:cs="Arial"/>
          <w:bCs/>
          <w:iCs/>
          <w:kern w:val="32"/>
          <w:sz w:val="24"/>
          <w:szCs w:val="24"/>
        </w:rPr>
      </w:pPr>
      <w:r w:rsidRPr="006576D9">
        <w:rPr>
          <w:rFonts w:ascii="Arial" w:eastAsia="MS Mincho" w:hAnsi="Arial" w:cs="Arial"/>
          <w:bCs/>
          <w:iCs/>
          <w:kern w:val="32"/>
          <w:sz w:val="24"/>
          <w:szCs w:val="24"/>
        </w:rPr>
        <w:t>[Data]</w:t>
      </w:r>
    </w:p>
    <w:p w14:paraId="44AE3B46" w14:textId="77777777" w:rsidR="0012023E" w:rsidRPr="006576D9" w:rsidRDefault="0012023E" w:rsidP="006576D9">
      <w:pPr>
        <w:rPr>
          <w:rFonts w:ascii="Arial" w:eastAsia="MS Mincho" w:hAnsi="Arial" w:cs="Arial"/>
          <w:bCs/>
          <w:iCs/>
          <w:kern w:val="32"/>
          <w:sz w:val="24"/>
          <w:szCs w:val="24"/>
        </w:rPr>
      </w:pPr>
      <w:r w:rsidRPr="006576D9">
        <w:rPr>
          <w:rFonts w:ascii="Arial" w:eastAsia="MS Mincho" w:hAnsi="Arial" w:cs="Arial"/>
          <w:bCs/>
          <w:iCs/>
          <w:kern w:val="32"/>
          <w:sz w:val="24"/>
          <w:szCs w:val="24"/>
        </w:rPr>
        <w:t>Tiekėjas:</w:t>
      </w:r>
    </w:p>
    <w:p w14:paraId="6B24D507" w14:textId="77777777" w:rsidR="0012023E" w:rsidRPr="006576D9" w:rsidRDefault="0012023E" w:rsidP="006576D9">
      <w:pPr>
        <w:rPr>
          <w:rFonts w:ascii="Arial" w:eastAsia="MS Mincho" w:hAnsi="Arial" w:cs="Arial"/>
          <w:bCs/>
          <w:iCs/>
          <w:kern w:val="32"/>
          <w:sz w:val="24"/>
          <w:szCs w:val="24"/>
        </w:rPr>
      </w:pPr>
      <w:r w:rsidRPr="006576D9">
        <w:rPr>
          <w:rFonts w:ascii="Arial" w:eastAsia="MS Mincho" w:hAnsi="Arial" w:cs="Arial"/>
          <w:bCs/>
          <w:iCs/>
          <w:kern w:val="32"/>
          <w:sz w:val="24"/>
          <w:szCs w:val="24"/>
        </w:rPr>
        <w:t>Užsakovas:</w:t>
      </w:r>
    </w:p>
    <w:p w14:paraId="7F0D5D42" w14:textId="77777777" w:rsidR="0012023E" w:rsidRPr="006576D9" w:rsidRDefault="0012023E" w:rsidP="006576D9">
      <w:pPr>
        <w:rPr>
          <w:rFonts w:ascii="Arial" w:eastAsia="MS Mincho" w:hAnsi="Arial" w:cs="Arial"/>
          <w:sz w:val="24"/>
          <w:szCs w:val="24"/>
          <w:lang w:eastAsia="en-US"/>
        </w:rPr>
      </w:pPr>
    </w:p>
    <w:p w14:paraId="3EBFA696" w14:textId="77777777" w:rsidR="0012023E" w:rsidRPr="006576D9" w:rsidRDefault="0012023E" w:rsidP="006576D9">
      <w:pPr>
        <w:rPr>
          <w:rFonts w:ascii="Arial" w:eastAsia="Calibri" w:hAnsi="Arial" w:cs="Arial"/>
          <w:sz w:val="24"/>
          <w:szCs w:val="24"/>
          <w:lang w:eastAsia="en-US"/>
        </w:rPr>
      </w:pPr>
      <w:r w:rsidRPr="006576D9">
        <w:rPr>
          <w:rFonts w:ascii="Arial" w:eastAsia="MS Mincho" w:hAnsi="Arial" w:cs="Arial"/>
          <w:sz w:val="24"/>
          <w:szCs w:val="24"/>
          <w:lang w:eastAsia="en-US"/>
        </w:rPr>
        <w:t>Tiekėjas ir Užsakovas pagal Pirkimo sutartį</w:t>
      </w:r>
      <w:r w:rsidRPr="006576D9">
        <w:rPr>
          <w:rFonts w:ascii="Arial" w:eastAsia="MS Mincho" w:hAnsi="Arial" w:cs="Arial"/>
          <w:color w:val="FF0000"/>
          <w:sz w:val="24"/>
          <w:szCs w:val="24"/>
          <w:lang w:eastAsia="en-US"/>
        </w:rPr>
        <w:t xml:space="preserve"> </w:t>
      </w:r>
      <w:r w:rsidRPr="006576D9">
        <w:rPr>
          <w:rFonts w:ascii="Arial" w:eastAsia="MS Mincho" w:hAnsi="Arial" w:cs="Arial"/>
          <w:sz w:val="24"/>
          <w:szCs w:val="24"/>
          <w:lang w:eastAsia="en-US"/>
        </w:rPr>
        <w:t>Nr. ..........</w:t>
      </w:r>
      <w:r w:rsidRPr="006576D9">
        <w:rPr>
          <w:rFonts w:ascii="Arial" w:eastAsia="Calibri" w:hAnsi="Arial" w:cs="Arial"/>
          <w:sz w:val="24"/>
          <w:szCs w:val="24"/>
          <w:lang w:eastAsia="en-US"/>
        </w:rPr>
        <w:t xml:space="preserve"> , (pavadinimas) nustato žemiau nurodytų Paslaugų teikimo grafiką:</w:t>
      </w:r>
    </w:p>
    <w:p w14:paraId="59669AD6" w14:textId="77777777" w:rsidR="0012023E" w:rsidRPr="006576D9" w:rsidRDefault="0012023E" w:rsidP="0012023E">
      <w:pPr>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Statinys Nr.1</w:t>
      </w:r>
    </w:p>
    <w:tbl>
      <w:tblPr>
        <w:tblW w:w="9102" w:type="dxa"/>
        <w:tblInd w:w="-34" w:type="dxa"/>
        <w:tblCellMar>
          <w:left w:w="10" w:type="dxa"/>
          <w:right w:w="10" w:type="dxa"/>
        </w:tblCellMar>
        <w:tblLook w:val="0000" w:firstRow="0" w:lastRow="0" w:firstColumn="0" w:lastColumn="0" w:noHBand="0" w:noVBand="0"/>
      </w:tblPr>
      <w:tblGrid>
        <w:gridCol w:w="3715"/>
        <w:gridCol w:w="1559"/>
        <w:gridCol w:w="1276"/>
        <w:gridCol w:w="1276"/>
        <w:gridCol w:w="1276"/>
      </w:tblGrid>
      <w:tr w:rsidR="0012023E" w:rsidRPr="006576D9" w14:paraId="05A39814" w14:textId="77777777" w:rsidTr="00512579">
        <w:trPr>
          <w:trHeight w:val="813"/>
        </w:trPr>
        <w:tc>
          <w:tcPr>
            <w:tcW w:w="3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4EF57C" w14:textId="77777777" w:rsidR="0012023E" w:rsidRPr="006576D9" w:rsidRDefault="0012023E" w:rsidP="0012023E">
            <w:pPr>
              <w:rPr>
                <w:rFonts w:ascii="Arial" w:eastAsia="Calibri" w:hAnsi="Arial" w:cs="Arial"/>
                <w:sz w:val="24"/>
                <w:szCs w:val="24"/>
                <w:lang w:eastAsia="en-US"/>
              </w:rPr>
            </w:pPr>
            <w:r w:rsidRPr="006576D9">
              <w:rPr>
                <w:rFonts w:ascii="Arial" w:eastAsia="Calibri" w:hAnsi="Arial" w:cs="Arial"/>
                <w:sz w:val="24"/>
                <w:szCs w:val="24"/>
                <w:lang w:eastAsia="en-US"/>
              </w:rPr>
              <w:t xml:space="preserve">Paslaugų pavadinimas </w:t>
            </w:r>
          </w:p>
          <w:p w14:paraId="002C658D" w14:textId="77777777" w:rsidR="0012023E" w:rsidRPr="006576D9" w:rsidRDefault="0012023E" w:rsidP="0012023E">
            <w:pPr>
              <w:rPr>
                <w:rFonts w:ascii="Arial" w:eastAsia="Calibri" w:hAnsi="Arial" w:cs="Arial"/>
                <w:i/>
                <w:iCs/>
                <w:sz w:val="24"/>
                <w:szCs w:val="24"/>
                <w:lang w:eastAsia="en-US"/>
              </w:rPr>
            </w:pPr>
            <w:r w:rsidRPr="006576D9">
              <w:rPr>
                <w:rFonts w:ascii="Arial" w:eastAsia="Calibri" w:hAnsi="Arial" w:cs="Arial"/>
                <w:i/>
                <w:iCs/>
                <w:sz w:val="24"/>
                <w:szCs w:val="24"/>
                <w:lang w:eastAsia="en-US"/>
              </w:rPr>
              <w:t>(tikslina projekto vadovas)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07AFC" w14:textId="77777777" w:rsidR="0012023E" w:rsidRPr="006576D9" w:rsidRDefault="0012023E" w:rsidP="0012023E">
            <w:pPr>
              <w:rPr>
                <w:rFonts w:ascii="Arial" w:eastAsia="MS Mincho" w:hAnsi="Arial" w:cs="Arial"/>
                <w:bCs/>
                <w:iCs/>
                <w:kern w:val="3"/>
                <w:sz w:val="24"/>
                <w:szCs w:val="24"/>
              </w:rPr>
            </w:pPr>
            <w:r w:rsidRPr="006576D9">
              <w:rPr>
                <w:rFonts w:ascii="Arial" w:eastAsia="MS Mincho" w:hAnsi="Arial" w:cs="Arial"/>
                <w:bCs/>
                <w:iCs/>
                <w:kern w:val="3"/>
                <w:sz w:val="24"/>
                <w:szCs w:val="24"/>
              </w:rPr>
              <w:t>Paslaugų suteikimo terminas (k. d.)</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AE832" w14:textId="77777777" w:rsidR="0012023E" w:rsidRPr="006576D9" w:rsidRDefault="0012023E" w:rsidP="0012023E">
            <w:pPr>
              <w:rPr>
                <w:rFonts w:ascii="Arial" w:eastAsia="MS Mincho" w:hAnsi="Arial" w:cs="Arial"/>
                <w:bCs/>
                <w:iCs/>
                <w:kern w:val="3"/>
                <w:sz w:val="24"/>
                <w:szCs w:val="24"/>
              </w:rPr>
            </w:pPr>
            <w:r w:rsidRPr="006576D9">
              <w:rPr>
                <w:rFonts w:ascii="Arial" w:eastAsia="MS Mincho" w:hAnsi="Arial" w:cs="Arial"/>
                <w:bCs/>
                <w:iCs/>
                <w:kern w:val="3"/>
                <w:sz w:val="24"/>
                <w:szCs w:val="24"/>
              </w:rPr>
              <w:t>Paslaugų (etapo) suteikimo pradžios data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A9571" w14:textId="77777777" w:rsidR="0012023E" w:rsidRPr="006576D9" w:rsidRDefault="0012023E" w:rsidP="0012023E">
            <w:pPr>
              <w:rPr>
                <w:rFonts w:ascii="Arial" w:eastAsia="MS Mincho" w:hAnsi="Arial" w:cs="Arial"/>
                <w:bCs/>
                <w:iCs/>
                <w:kern w:val="3"/>
                <w:sz w:val="24"/>
                <w:szCs w:val="24"/>
              </w:rPr>
            </w:pPr>
            <w:r w:rsidRPr="006576D9">
              <w:rPr>
                <w:rFonts w:ascii="Arial" w:eastAsia="MS Mincho" w:hAnsi="Arial" w:cs="Arial"/>
                <w:bCs/>
                <w:iCs/>
                <w:kern w:val="3"/>
                <w:sz w:val="24"/>
                <w:szCs w:val="24"/>
              </w:rPr>
              <w:t>Paslaugų (etapo) suteikimo pabaigos data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3CA45" w14:textId="77777777" w:rsidR="0012023E" w:rsidRPr="006576D9" w:rsidRDefault="0012023E" w:rsidP="0012023E">
            <w:pPr>
              <w:rPr>
                <w:rFonts w:ascii="Arial" w:eastAsia="MS Mincho" w:hAnsi="Arial" w:cs="Arial"/>
                <w:bCs/>
                <w:iCs/>
                <w:kern w:val="3"/>
                <w:sz w:val="24"/>
                <w:szCs w:val="24"/>
              </w:rPr>
            </w:pPr>
            <w:r w:rsidRPr="006576D9">
              <w:rPr>
                <w:rFonts w:ascii="Arial" w:eastAsia="MS Mincho" w:hAnsi="Arial" w:cs="Arial"/>
                <w:bCs/>
                <w:iCs/>
                <w:kern w:val="3"/>
                <w:sz w:val="24"/>
                <w:szCs w:val="24"/>
              </w:rPr>
              <w:t>Paslaugų (etapo) kaina be PVM, Eur</w:t>
            </w:r>
          </w:p>
        </w:tc>
      </w:tr>
      <w:tr w:rsidR="0012023E" w:rsidRPr="006576D9" w14:paraId="2F2C1CDF" w14:textId="77777777" w:rsidTr="00512579">
        <w:tc>
          <w:tcPr>
            <w:tcW w:w="3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DF707" w14:textId="77777777" w:rsidR="0012023E" w:rsidRPr="006576D9" w:rsidRDefault="0012023E" w:rsidP="00A33DFE">
            <w:pPr>
              <w:numPr>
                <w:ilvl w:val="0"/>
                <w:numId w:val="36"/>
              </w:numPr>
              <w:suppressAutoHyphens/>
              <w:autoSpaceDN w:val="0"/>
              <w:spacing w:after="0" w:line="240" w:lineRule="auto"/>
              <w:contextualSpacing/>
              <w:rPr>
                <w:rFonts w:ascii="Arial" w:eastAsia="MS Mincho" w:hAnsi="Arial" w:cs="Arial"/>
                <w:bCs/>
                <w:iCs/>
                <w:kern w:val="3"/>
                <w:sz w:val="24"/>
                <w:szCs w:val="24"/>
              </w:rPr>
            </w:pPr>
            <w:r w:rsidRPr="006576D9">
              <w:rPr>
                <w:rFonts w:ascii="Arial" w:eastAsia="MS Mincho" w:hAnsi="Arial" w:cs="Arial"/>
                <w:bCs/>
                <w:iCs/>
                <w:kern w:val="3"/>
                <w:sz w:val="24"/>
                <w:szCs w:val="24"/>
              </w:rPr>
              <w:t>Būtinų tyrimų atlikimas</w:t>
            </w:r>
          </w:p>
          <w:p w14:paraId="62CAB77C" w14:textId="77777777" w:rsidR="0012023E" w:rsidRPr="006576D9" w:rsidRDefault="0012023E" w:rsidP="0012023E">
            <w:pPr>
              <w:spacing w:after="0" w:line="240" w:lineRule="auto"/>
              <w:rPr>
                <w:rFonts w:ascii="Arial" w:eastAsia="MS Mincho" w:hAnsi="Arial" w:cs="Arial"/>
                <w:bCs/>
                <w:iCs/>
                <w:kern w:val="3"/>
                <w:sz w:val="24"/>
                <w:szCs w:val="24"/>
              </w:rPr>
            </w:pPr>
            <w:r w:rsidRPr="006576D9">
              <w:rPr>
                <w:rFonts w:ascii="Arial" w:eastAsia="MS Mincho" w:hAnsi="Arial" w:cs="Arial"/>
                <w:bCs/>
                <w:iCs/>
                <w:kern w:val="3"/>
                <w:sz w:val="24"/>
                <w:szCs w:val="24"/>
              </w:rPr>
              <w:t xml:space="preserve">        (Apžiūra, matavimai, tyrimai (jei reikia)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EDF846"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A624E"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A321C"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14BF8" w14:textId="77777777" w:rsidR="0012023E" w:rsidRPr="006576D9" w:rsidRDefault="0012023E" w:rsidP="0012023E">
            <w:pPr>
              <w:rPr>
                <w:rFonts w:ascii="Arial" w:eastAsia="MS Mincho" w:hAnsi="Arial" w:cs="Arial"/>
                <w:bCs/>
                <w:iCs/>
                <w:kern w:val="3"/>
                <w:sz w:val="24"/>
                <w:szCs w:val="24"/>
                <w:shd w:val="clear" w:color="auto" w:fill="D3D3D3"/>
              </w:rPr>
            </w:pPr>
          </w:p>
        </w:tc>
      </w:tr>
      <w:tr w:rsidR="0012023E" w:rsidRPr="006576D9" w14:paraId="4F19836F" w14:textId="77777777" w:rsidTr="00512579">
        <w:trPr>
          <w:trHeight w:val="1104"/>
        </w:trPr>
        <w:tc>
          <w:tcPr>
            <w:tcW w:w="371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A5C5E31" w14:textId="77777777" w:rsidR="0012023E" w:rsidRPr="006576D9" w:rsidRDefault="0012023E" w:rsidP="00A33DFE">
            <w:pPr>
              <w:numPr>
                <w:ilvl w:val="0"/>
                <w:numId w:val="36"/>
              </w:numPr>
              <w:suppressAutoHyphens/>
              <w:autoSpaceDN w:val="0"/>
              <w:spacing w:after="0" w:line="240" w:lineRule="auto"/>
              <w:ind w:left="714" w:hanging="357"/>
              <w:contextualSpacing/>
              <w:rPr>
                <w:rFonts w:ascii="Arial" w:eastAsia="MS Mincho" w:hAnsi="Arial" w:cs="Arial"/>
                <w:bCs/>
                <w:iCs/>
                <w:kern w:val="3"/>
                <w:sz w:val="24"/>
                <w:szCs w:val="24"/>
              </w:rPr>
            </w:pPr>
            <w:r w:rsidRPr="006576D9">
              <w:rPr>
                <w:rFonts w:ascii="Arial" w:eastAsia="MS Mincho" w:hAnsi="Arial" w:cs="Arial"/>
                <w:bCs/>
                <w:iCs/>
                <w:kern w:val="3"/>
                <w:sz w:val="24"/>
                <w:szCs w:val="24"/>
              </w:rPr>
              <w:t xml:space="preserve">Prisijungimo sąlygų ir specialiųjų reikalavimų gavimas; </w:t>
            </w:r>
          </w:p>
          <w:p w14:paraId="54966D12" w14:textId="77777777" w:rsidR="0012023E" w:rsidRPr="006576D9" w:rsidRDefault="0012023E" w:rsidP="0012023E">
            <w:pPr>
              <w:spacing w:after="0" w:line="240" w:lineRule="auto"/>
              <w:ind w:left="714"/>
              <w:contextualSpacing/>
              <w:rPr>
                <w:rFonts w:ascii="Arial" w:eastAsia="MS Mincho" w:hAnsi="Arial" w:cs="Arial"/>
                <w:bCs/>
                <w:iCs/>
                <w:kern w:val="3"/>
                <w:sz w:val="24"/>
                <w:szCs w:val="24"/>
              </w:rPr>
            </w:pPr>
            <w:r w:rsidRPr="006576D9">
              <w:rPr>
                <w:rFonts w:ascii="Arial" w:eastAsia="MS Mincho" w:hAnsi="Arial" w:cs="Arial"/>
                <w:bCs/>
                <w:iCs/>
                <w:kern w:val="3"/>
                <w:sz w:val="24"/>
                <w:szCs w:val="24"/>
              </w:rPr>
              <w:t>Projektinių pasiūlymų parengimas, suderinimas. Statybos leidžiančio dokumento gavimas (jei reikia)</w:t>
            </w:r>
          </w:p>
          <w:p w14:paraId="29E31B44" w14:textId="77777777" w:rsidR="0012023E" w:rsidRPr="006576D9" w:rsidRDefault="0012023E" w:rsidP="0012023E">
            <w:pPr>
              <w:spacing w:after="0" w:line="240" w:lineRule="auto"/>
              <w:ind w:left="714"/>
              <w:contextualSpacing/>
              <w:rPr>
                <w:rFonts w:ascii="Arial" w:eastAsia="MS Mincho" w:hAnsi="Arial" w:cs="Arial"/>
                <w:bCs/>
                <w:iCs/>
                <w:kern w:val="3"/>
                <w:sz w:val="24"/>
                <w:szCs w:val="24"/>
              </w:rPr>
            </w:pPr>
            <w:r w:rsidRPr="006576D9">
              <w:rPr>
                <w:rFonts w:ascii="Arial" w:eastAsia="MS Mincho" w:hAnsi="Arial" w:cs="Arial"/>
                <w:bCs/>
                <w:iCs/>
                <w:kern w:val="3"/>
                <w:sz w:val="24"/>
                <w:szCs w:val="24"/>
              </w:rPr>
              <w:t xml:space="preserve">Techninės užduoties parengimas ir suderinimas. Projekto parengimas ir suderinimas ir gautas ekspertizės aktas*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9BD5F"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2ABCC"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5731F"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E4714" w14:textId="77777777" w:rsidR="0012023E" w:rsidRPr="006576D9" w:rsidRDefault="0012023E" w:rsidP="0012023E">
            <w:pPr>
              <w:rPr>
                <w:rFonts w:ascii="Arial" w:eastAsia="MS Mincho" w:hAnsi="Arial" w:cs="Arial"/>
                <w:bCs/>
                <w:iCs/>
                <w:kern w:val="3"/>
                <w:sz w:val="24"/>
                <w:szCs w:val="24"/>
                <w:shd w:val="clear" w:color="auto" w:fill="D3D3D3"/>
              </w:rPr>
            </w:pPr>
          </w:p>
        </w:tc>
      </w:tr>
      <w:tr w:rsidR="0012023E" w:rsidRPr="006576D9" w14:paraId="6159BB8A" w14:textId="77777777" w:rsidTr="00512579">
        <w:trPr>
          <w:trHeight w:val="840"/>
        </w:trPr>
        <w:tc>
          <w:tcPr>
            <w:tcW w:w="371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0D429DE" w14:textId="77777777" w:rsidR="0012023E" w:rsidRPr="006576D9" w:rsidRDefault="0012023E" w:rsidP="0012023E">
            <w:pPr>
              <w:widowControl w:val="0"/>
              <w:tabs>
                <w:tab w:val="left" w:pos="5812"/>
                <w:tab w:val="left" w:pos="5954"/>
              </w:tabs>
              <w:spacing w:after="40" w:line="240" w:lineRule="auto"/>
              <w:outlineLvl w:val="1"/>
              <w:rPr>
                <w:rFonts w:ascii="Arial" w:eastAsia="MS Mincho" w:hAnsi="Arial" w:cs="Arial"/>
                <w:bCs/>
                <w:iCs/>
                <w:kern w:val="3"/>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56FCBF"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AEFB8"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B58DC"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CC2CC" w14:textId="77777777" w:rsidR="0012023E" w:rsidRPr="006576D9" w:rsidRDefault="0012023E" w:rsidP="0012023E">
            <w:pPr>
              <w:rPr>
                <w:rFonts w:ascii="Arial" w:eastAsia="MS Mincho" w:hAnsi="Arial" w:cs="Arial"/>
                <w:bCs/>
                <w:iCs/>
                <w:kern w:val="3"/>
                <w:sz w:val="24"/>
                <w:szCs w:val="24"/>
                <w:shd w:val="clear" w:color="auto" w:fill="D3D3D3"/>
              </w:rPr>
            </w:pPr>
          </w:p>
        </w:tc>
      </w:tr>
      <w:tr w:rsidR="0012023E" w:rsidRPr="006576D9" w14:paraId="041DB4F1" w14:textId="77777777" w:rsidTr="00512579">
        <w:trPr>
          <w:trHeight w:val="339"/>
        </w:trPr>
        <w:tc>
          <w:tcPr>
            <w:tcW w:w="3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C7626" w14:textId="77777777" w:rsidR="0012023E" w:rsidRPr="006576D9" w:rsidRDefault="0012023E" w:rsidP="00A33DFE">
            <w:pPr>
              <w:numPr>
                <w:ilvl w:val="0"/>
                <w:numId w:val="36"/>
              </w:numPr>
              <w:suppressAutoHyphens/>
              <w:autoSpaceDN w:val="0"/>
              <w:spacing w:after="0" w:line="240" w:lineRule="auto"/>
              <w:contextualSpacing/>
              <w:rPr>
                <w:rFonts w:ascii="Arial" w:eastAsia="MS Mincho" w:hAnsi="Arial" w:cs="Arial"/>
                <w:bCs/>
                <w:iCs/>
                <w:kern w:val="3"/>
                <w:sz w:val="24"/>
                <w:szCs w:val="24"/>
              </w:rPr>
            </w:pPr>
            <w:r w:rsidRPr="006576D9">
              <w:rPr>
                <w:rFonts w:ascii="Arial" w:eastAsia="MS Mincho" w:hAnsi="Arial" w:cs="Arial"/>
                <w:bCs/>
                <w:iCs/>
                <w:kern w:val="3"/>
                <w:sz w:val="24"/>
                <w:szCs w:val="24"/>
              </w:rPr>
              <w:t>Statinio projekto vykdymo priežiūra</w:t>
            </w:r>
          </w:p>
          <w:p w14:paraId="23CD618E" w14:textId="77777777" w:rsidR="0012023E" w:rsidRPr="006576D9" w:rsidRDefault="0012023E" w:rsidP="0012023E">
            <w:pPr>
              <w:spacing w:after="0" w:line="240" w:lineRule="auto"/>
              <w:ind w:left="360"/>
              <w:rPr>
                <w:rFonts w:ascii="Arial" w:eastAsia="Times New Roman" w:hAnsi="Arial" w:cs="Arial"/>
                <w:sz w:val="24"/>
                <w:szCs w:val="24"/>
              </w:rPr>
            </w:pPr>
            <w:r w:rsidRPr="006576D9">
              <w:rPr>
                <w:rFonts w:ascii="Arial" w:eastAsia="MS Mincho" w:hAnsi="Arial" w:cs="Arial"/>
                <w:bCs/>
                <w:iCs/>
                <w:kern w:val="3"/>
                <w:sz w:val="24"/>
                <w:szCs w:val="24"/>
              </w:rPr>
              <w:t>(</w:t>
            </w:r>
            <w:r w:rsidRPr="006576D9">
              <w:rPr>
                <w:rFonts w:ascii="Arial" w:eastAsia="MS Mincho" w:hAnsi="Arial" w:cs="Arial"/>
                <w:bCs/>
                <w:i/>
                <w:kern w:val="3"/>
                <w:sz w:val="24"/>
                <w:szCs w:val="24"/>
              </w:rPr>
              <w:t>paslaugos pradžia priklauso nuo statybos darbų pradžios datos)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243E95"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1A43C"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65DEC"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E158E" w14:textId="77777777" w:rsidR="0012023E" w:rsidRPr="006576D9" w:rsidRDefault="0012023E" w:rsidP="0012023E">
            <w:pPr>
              <w:rPr>
                <w:rFonts w:ascii="Arial" w:eastAsia="MS Mincho" w:hAnsi="Arial" w:cs="Arial"/>
                <w:bCs/>
                <w:iCs/>
                <w:kern w:val="3"/>
                <w:sz w:val="24"/>
                <w:szCs w:val="24"/>
                <w:shd w:val="clear" w:color="auto" w:fill="D3D3D3"/>
              </w:rPr>
            </w:pPr>
          </w:p>
        </w:tc>
      </w:tr>
      <w:tr w:rsidR="0012023E" w:rsidRPr="006576D9" w14:paraId="532E7585" w14:textId="77777777" w:rsidTr="00512579">
        <w:trPr>
          <w:trHeight w:val="339"/>
        </w:trPr>
        <w:tc>
          <w:tcPr>
            <w:tcW w:w="3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3388D" w14:textId="77777777" w:rsidR="0012023E" w:rsidRPr="006576D9" w:rsidRDefault="0012023E" w:rsidP="0012023E">
            <w:pPr>
              <w:spacing w:after="0" w:line="240" w:lineRule="auto"/>
              <w:ind w:left="714"/>
              <w:contextualSpacing/>
              <w:jc w:val="right"/>
              <w:rPr>
                <w:rFonts w:ascii="Arial" w:eastAsia="MS Mincho" w:hAnsi="Arial" w:cs="Arial"/>
                <w:bCs/>
                <w:iCs/>
                <w:kern w:val="3"/>
                <w:sz w:val="24"/>
                <w:szCs w:val="24"/>
              </w:rPr>
            </w:pPr>
            <w:r w:rsidRPr="006576D9">
              <w:rPr>
                <w:rFonts w:ascii="Arial" w:eastAsia="MS Mincho" w:hAnsi="Arial" w:cs="Arial"/>
                <w:bCs/>
                <w:iCs/>
                <w:kern w:val="3"/>
                <w:sz w:val="24"/>
                <w:szCs w:val="24"/>
              </w:rPr>
              <w:lastRenderedPageBreak/>
              <w:t>VISO:</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D3923"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5CB3C"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28D46" w14:textId="77777777" w:rsidR="0012023E" w:rsidRPr="006576D9" w:rsidRDefault="0012023E" w:rsidP="0012023E">
            <w:pPr>
              <w:rPr>
                <w:rFonts w:ascii="Arial" w:eastAsia="MS Mincho" w:hAnsi="Arial" w:cs="Arial"/>
                <w:bCs/>
                <w:iCs/>
                <w:kern w:val="3"/>
                <w:sz w:val="24"/>
                <w:szCs w:val="24"/>
                <w:shd w:val="clear" w:color="auto" w:fill="D3D3D3"/>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26D0D" w14:textId="77777777" w:rsidR="0012023E" w:rsidRPr="006576D9" w:rsidRDefault="0012023E" w:rsidP="0012023E">
            <w:pPr>
              <w:rPr>
                <w:rFonts w:ascii="Arial" w:eastAsia="MS Mincho" w:hAnsi="Arial" w:cs="Arial"/>
                <w:bCs/>
                <w:iCs/>
                <w:kern w:val="3"/>
                <w:sz w:val="24"/>
                <w:szCs w:val="24"/>
                <w:shd w:val="clear" w:color="auto" w:fill="D3D3D3"/>
              </w:rPr>
            </w:pPr>
          </w:p>
        </w:tc>
      </w:tr>
    </w:tbl>
    <w:p w14:paraId="385F5B70" w14:textId="77777777" w:rsidR="0012023E" w:rsidRPr="006576D9" w:rsidRDefault="0012023E" w:rsidP="006576D9">
      <w:pPr>
        <w:rPr>
          <w:rFonts w:ascii="Arial" w:eastAsia="Times New Roman" w:hAnsi="Arial" w:cs="Arial"/>
          <w:bCs/>
          <w:i/>
          <w:sz w:val="24"/>
          <w:szCs w:val="24"/>
        </w:rPr>
      </w:pPr>
      <w:r w:rsidRPr="006576D9">
        <w:rPr>
          <w:rFonts w:ascii="Arial" w:eastAsia="Times New Roman" w:hAnsi="Arial" w:cs="Arial"/>
          <w:bCs/>
          <w:i/>
          <w:sz w:val="24"/>
          <w:szCs w:val="24"/>
        </w:rPr>
        <w:t>*Projekto ekspertizės trukmė skaičiuojama nuo dienos, kaip tiekėjas perdavė parengtą pilną projektą, kurio užsakovo pritarta, užsakovui ekspertizei atlikti iki ekspertizės išvados, kad atitinkamą projektą rekomenduojama tvirtinti ir jam pritarti, gavimo dienos. Atitinkamo projekto pataisymas pagal ekspertizės privalomąsias pastabas ir ekspertizės išvados, kad projektą rekomenduojama tvirtinti ar jam pritarti, gavimas turi būti atliktas per protingą terminą, bet ne ilgiau, kaip per 20 dienų.</w:t>
      </w:r>
    </w:p>
    <w:p w14:paraId="3D43B5A6" w14:textId="77777777" w:rsidR="0012023E" w:rsidRPr="006576D9" w:rsidRDefault="0012023E" w:rsidP="006576D9">
      <w:pPr>
        <w:rPr>
          <w:rFonts w:ascii="Arial" w:eastAsia="Times New Roman" w:hAnsi="Arial" w:cs="Arial"/>
          <w:bCs/>
          <w:i/>
          <w:sz w:val="24"/>
          <w:szCs w:val="24"/>
        </w:rPr>
      </w:pPr>
      <w:r w:rsidRPr="006576D9">
        <w:rPr>
          <w:rFonts w:ascii="Arial" w:eastAsia="Times New Roman" w:hAnsi="Arial" w:cs="Arial"/>
          <w:bCs/>
          <w:i/>
          <w:sz w:val="24"/>
          <w:szCs w:val="24"/>
        </w:rPr>
        <w:t xml:space="preserve">       Atitinkamo projekto ekspertizės atlikimo trukmė į paslaugų trukmę neįskaičiuojama.</w:t>
      </w:r>
    </w:p>
    <w:p w14:paraId="699C729A" w14:textId="77777777" w:rsidR="0012023E" w:rsidRPr="006576D9" w:rsidRDefault="0012023E" w:rsidP="0012023E">
      <w:pPr>
        <w:widowControl w:val="0"/>
        <w:tabs>
          <w:tab w:val="left" w:pos="5812"/>
          <w:tab w:val="left" w:pos="5954"/>
        </w:tabs>
        <w:spacing w:after="40" w:line="240" w:lineRule="auto"/>
        <w:outlineLvl w:val="1"/>
        <w:rPr>
          <w:rFonts w:ascii="Arial" w:eastAsia="MS Mincho" w:hAnsi="Arial" w:cs="Arial"/>
          <w:bCs/>
          <w:iCs/>
          <w:kern w:val="32"/>
          <w:sz w:val="24"/>
          <w:szCs w:val="24"/>
        </w:rPr>
      </w:pPr>
    </w:p>
    <w:p w14:paraId="31E55ADC" w14:textId="77777777" w:rsidR="0012023E" w:rsidRPr="006576D9" w:rsidRDefault="0012023E" w:rsidP="0012023E">
      <w:pPr>
        <w:widowControl w:val="0"/>
        <w:tabs>
          <w:tab w:val="left" w:pos="5812"/>
          <w:tab w:val="left" w:pos="5954"/>
        </w:tabs>
        <w:spacing w:after="40" w:line="240" w:lineRule="auto"/>
        <w:outlineLvl w:val="1"/>
        <w:rPr>
          <w:rFonts w:ascii="Arial" w:eastAsia="MS Mincho" w:hAnsi="Arial" w:cs="Arial"/>
          <w:bCs/>
          <w:iCs/>
          <w:kern w:val="32"/>
          <w:sz w:val="24"/>
          <w:szCs w:val="24"/>
        </w:rPr>
      </w:pPr>
    </w:p>
    <w:tbl>
      <w:tblPr>
        <w:tblW w:w="4864" w:type="pct"/>
        <w:tblInd w:w="115" w:type="dxa"/>
        <w:tblLayout w:type="fixed"/>
        <w:tblCellMar>
          <w:left w:w="115" w:type="dxa"/>
          <w:right w:w="115" w:type="dxa"/>
        </w:tblCellMar>
        <w:tblLook w:val="01E0" w:firstRow="1" w:lastRow="1" w:firstColumn="1" w:lastColumn="1" w:noHBand="0" w:noVBand="0"/>
      </w:tblPr>
      <w:tblGrid>
        <w:gridCol w:w="4732"/>
        <w:gridCol w:w="256"/>
        <w:gridCol w:w="4713"/>
      </w:tblGrid>
      <w:tr w:rsidR="0012023E" w:rsidRPr="006576D9" w14:paraId="684556EC" w14:textId="77777777" w:rsidTr="00512579">
        <w:trPr>
          <w:cantSplit/>
          <w:trHeight w:val="359"/>
        </w:trPr>
        <w:tc>
          <w:tcPr>
            <w:tcW w:w="2439" w:type="pct"/>
            <w:vAlign w:val="bottom"/>
          </w:tcPr>
          <w:p w14:paraId="46DB6664"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Užsakovas</w:t>
            </w:r>
          </w:p>
        </w:tc>
        <w:tc>
          <w:tcPr>
            <w:tcW w:w="132" w:type="pct"/>
          </w:tcPr>
          <w:p w14:paraId="69F3D435"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tc>
        <w:tc>
          <w:tcPr>
            <w:tcW w:w="2429" w:type="pct"/>
            <w:vAlign w:val="bottom"/>
          </w:tcPr>
          <w:p w14:paraId="4A20D2D7"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Tiekėjas</w:t>
            </w:r>
          </w:p>
        </w:tc>
      </w:tr>
      <w:tr w:rsidR="0012023E" w:rsidRPr="006576D9" w14:paraId="59A6CB0A" w14:textId="77777777" w:rsidTr="00512579">
        <w:trPr>
          <w:cantSplit/>
          <w:trHeight w:val="2312"/>
        </w:trPr>
        <w:tc>
          <w:tcPr>
            <w:tcW w:w="2439" w:type="pct"/>
            <w:vAlign w:val="bottom"/>
          </w:tcPr>
          <w:p w14:paraId="47248D40"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604BB135"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52DA19BE"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141A5F8C"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52D04950"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1B995888"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tc>
        <w:tc>
          <w:tcPr>
            <w:tcW w:w="132" w:type="pct"/>
          </w:tcPr>
          <w:p w14:paraId="64E62468"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tc>
        <w:tc>
          <w:tcPr>
            <w:tcW w:w="2429" w:type="pct"/>
            <w:vAlign w:val="bottom"/>
          </w:tcPr>
          <w:p w14:paraId="6C0FA32A"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2EF365FD"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4A9C6BC2"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6DDECAF0"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171C54BF"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34EBEB18"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tc>
      </w:tr>
      <w:tr w:rsidR="0012023E" w:rsidRPr="006576D9" w14:paraId="10927C16" w14:textId="77777777" w:rsidTr="00512579">
        <w:trPr>
          <w:cantSplit/>
          <w:trHeight w:val="73"/>
        </w:trPr>
        <w:tc>
          <w:tcPr>
            <w:tcW w:w="2439" w:type="pct"/>
            <w:vAlign w:val="bottom"/>
          </w:tcPr>
          <w:p w14:paraId="6EC817DF"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Atsakingas asmuo / asmenys:</w:t>
            </w:r>
          </w:p>
        </w:tc>
        <w:tc>
          <w:tcPr>
            <w:tcW w:w="132" w:type="pct"/>
          </w:tcPr>
          <w:p w14:paraId="0D48ACAB"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tc>
        <w:tc>
          <w:tcPr>
            <w:tcW w:w="2429" w:type="pct"/>
            <w:vAlign w:val="bottom"/>
          </w:tcPr>
          <w:p w14:paraId="3814C9E7"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Atsakingas asmuo / asmenys:</w:t>
            </w:r>
          </w:p>
        </w:tc>
      </w:tr>
      <w:tr w:rsidR="0012023E" w:rsidRPr="006576D9" w14:paraId="52D47FB1" w14:textId="77777777" w:rsidTr="00512579">
        <w:trPr>
          <w:cantSplit/>
          <w:trHeight w:val="664"/>
        </w:trPr>
        <w:tc>
          <w:tcPr>
            <w:tcW w:w="2439" w:type="pct"/>
            <w:vAlign w:val="bottom"/>
          </w:tcPr>
          <w:p w14:paraId="5EAF1150"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7D38022D"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tc>
        <w:tc>
          <w:tcPr>
            <w:tcW w:w="132" w:type="pct"/>
          </w:tcPr>
          <w:p w14:paraId="68B86990"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tc>
        <w:tc>
          <w:tcPr>
            <w:tcW w:w="2429" w:type="pct"/>
          </w:tcPr>
          <w:p w14:paraId="05B6A4D7"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p w14:paraId="4ADE7252"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w:t>
            </w:r>
          </w:p>
        </w:tc>
      </w:tr>
      <w:tr w:rsidR="0012023E" w:rsidRPr="006576D9" w14:paraId="72F36704" w14:textId="77777777" w:rsidTr="00512579">
        <w:trPr>
          <w:cantSplit/>
          <w:trHeight w:val="1107"/>
        </w:trPr>
        <w:tc>
          <w:tcPr>
            <w:tcW w:w="2439" w:type="pct"/>
          </w:tcPr>
          <w:p w14:paraId="3D338337"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p w14:paraId="7C3DAD9E"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Atstovaujantis asmuo:</w:t>
            </w:r>
          </w:p>
          <w:p w14:paraId="653A8207"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Pareigos:</w:t>
            </w:r>
          </w:p>
        </w:tc>
        <w:tc>
          <w:tcPr>
            <w:tcW w:w="132" w:type="pct"/>
          </w:tcPr>
          <w:p w14:paraId="109B3BA9"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tc>
        <w:tc>
          <w:tcPr>
            <w:tcW w:w="2429" w:type="pct"/>
          </w:tcPr>
          <w:p w14:paraId="2E4C7233"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p w14:paraId="45C5E405"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Atstovaujantis asmuo:</w:t>
            </w:r>
          </w:p>
          <w:p w14:paraId="53C97752"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Pareigos:</w:t>
            </w:r>
          </w:p>
        </w:tc>
      </w:tr>
      <w:tr w:rsidR="0012023E" w:rsidRPr="006576D9" w14:paraId="63A5441E" w14:textId="77777777" w:rsidTr="00512579">
        <w:trPr>
          <w:cantSplit/>
          <w:trHeight w:val="359"/>
        </w:trPr>
        <w:tc>
          <w:tcPr>
            <w:tcW w:w="2439" w:type="pct"/>
          </w:tcPr>
          <w:p w14:paraId="7EC409AC"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Parašas:</w:t>
            </w:r>
          </w:p>
        </w:tc>
        <w:tc>
          <w:tcPr>
            <w:tcW w:w="132" w:type="pct"/>
          </w:tcPr>
          <w:p w14:paraId="41B40A30"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p>
        </w:tc>
        <w:tc>
          <w:tcPr>
            <w:tcW w:w="2429" w:type="pct"/>
          </w:tcPr>
          <w:p w14:paraId="32F7B346" w14:textId="77777777" w:rsidR="0012023E" w:rsidRPr="006576D9" w:rsidRDefault="0012023E" w:rsidP="0012023E">
            <w:pPr>
              <w:widowControl w:val="0"/>
              <w:tabs>
                <w:tab w:val="left" w:pos="567"/>
              </w:tabs>
              <w:spacing w:line="259" w:lineRule="auto"/>
              <w:rPr>
                <w:rFonts w:ascii="Arial" w:eastAsia="Calibri" w:hAnsi="Arial" w:cs="Arial"/>
                <w:sz w:val="24"/>
                <w:szCs w:val="24"/>
                <w:lang w:eastAsia="en-US"/>
              </w:rPr>
            </w:pPr>
            <w:r w:rsidRPr="006576D9">
              <w:rPr>
                <w:rFonts w:ascii="Arial" w:eastAsia="Calibri" w:hAnsi="Arial" w:cs="Arial"/>
                <w:sz w:val="24"/>
                <w:szCs w:val="24"/>
                <w:lang w:eastAsia="en-US"/>
              </w:rPr>
              <w:t>Parašas:</w:t>
            </w:r>
          </w:p>
        </w:tc>
      </w:tr>
    </w:tbl>
    <w:p w14:paraId="56331BDF" w14:textId="77777777" w:rsidR="0012023E" w:rsidRPr="006576D9" w:rsidRDefault="0012023E" w:rsidP="0012023E">
      <w:pPr>
        <w:rPr>
          <w:rFonts w:ascii="Arial" w:eastAsia="Times New Roman" w:hAnsi="Arial" w:cs="Arial"/>
          <w:sz w:val="24"/>
          <w:szCs w:val="24"/>
        </w:rPr>
      </w:pPr>
    </w:p>
    <w:p w14:paraId="6A5A484F" w14:textId="77777777" w:rsidR="0012023E" w:rsidRPr="006576D9" w:rsidRDefault="0012023E">
      <w:pPr>
        <w:rPr>
          <w:rFonts w:ascii="Arial" w:hAnsi="Arial" w:cs="Arial"/>
          <w:b/>
          <w:bCs/>
          <w:smallCaps/>
          <w:sz w:val="24"/>
          <w:szCs w:val="24"/>
        </w:rPr>
      </w:pPr>
      <w:r w:rsidRPr="006576D9">
        <w:rPr>
          <w:rFonts w:ascii="Arial" w:hAnsi="Arial" w:cs="Arial"/>
          <w:b/>
          <w:bCs/>
          <w:smallCaps/>
          <w:sz w:val="24"/>
          <w:szCs w:val="24"/>
        </w:rPr>
        <w:br w:type="page"/>
      </w:r>
    </w:p>
    <w:p w14:paraId="603E13CB" w14:textId="77777777" w:rsidR="0012023E" w:rsidRPr="006576D9" w:rsidRDefault="0012023E" w:rsidP="0012023E">
      <w:pPr>
        <w:widowControl w:val="0"/>
        <w:tabs>
          <w:tab w:val="left" w:pos="7175"/>
          <w:tab w:val="left" w:pos="8382"/>
          <w:tab w:val="left" w:pos="8802"/>
        </w:tabs>
        <w:autoSpaceDE w:val="0"/>
        <w:autoSpaceDN w:val="0"/>
        <w:spacing w:before="102" w:after="0" w:line="240" w:lineRule="auto"/>
        <w:ind w:left="6640"/>
        <w:rPr>
          <w:rFonts w:ascii="Arial" w:eastAsia="Times New Roman" w:hAnsi="Arial" w:cs="Arial"/>
          <w:sz w:val="24"/>
          <w:szCs w:val="24"/>
          <w:lang w:eastAsia="en-US"/>
        </w:rPr>
      </w:pPr>
      <w:r w:rsidRPr="006576D9">
        <w:rPr>
          <w:rFonts w:ascii="Arial" w:eastAsia="Times New Roman" w:hAnsi="Arial" w:cs="Arial"/>
          <w:sz w:val="24"/>
          <w:szCs w:val="24"/>
          <w:lang w:eastAsia="en-US"/>
        </w:rPr>
        <w:lastRenderedPageBreak/>
        <w:t>20</w:t>
      </w:r>
      <w:r w:rsidRPr="006576D9">
        <w:rPr>
          <w:rFonts w:ascii="Arial" w:eastAsia="Times New Roman" w:hAnsi="Arial" w:cs="Arial"/>
          <w:sz w:val="24"/>
          <w:szCs w:val="24"/>
          <w:u w:val="single"/>
          <w:lang w:eastAsia="en-US"/>
        </w:rPr>
        <w:tab/>
      </w:r>
      <w:r w:rsidRPr="006576D9">
        <w:rPr>
          <w:rFonts w:ascii="Arial" w:eastAsia="Times New Roman" w:hAnsi="Arial" w:cs="Arial"/>
          <w:sz w:val="24"/>
          <w:szCs w:val="24"/>
          <w:lang w:eastAsia="en-US"/>
        </w:rPr>
        <w:t xml:space="preserve">m. </w:t>
      </w:r>
      <w:r w:rsidRPr="006576D9">
        <w:rPr>
          <w:rFonts w:ascii="Arial" w:eastAsia="Times New Roman" w:hAnsi="Arial" w:cs="Arial"/>
          <w:sz w:val="24"/>
          <w:szCs w:val="24"/>
          <w:u w:val="single"/>
          <w:lang w:eastAsia="en-US"/>
        </w:rPr>
        <w:t xml:space="preserve"> </w:t>
      </w:r>
      <w:r w:rsidRPr="006576D9">
        <w:rPr>
          <w:rFonts w:ascii="Arial" w:eastAsia="Times New Roman" w:hAnsi="Arial" w:cs="Arial"/>
          <w:sz w:val="24"/>
          <w:szCs w:val="24"/>
          <w:u w:val="single"/>
          <w:lang w:eastAsia="en-US"/>
        </w:rPr>
        <w:tab/>
        <w:t xml:space="preserve"> </w:t>
      </w:r>
      <w:r w:rsidRPr="006576D9">
        <w:rPr>
          <w:rFonts w:ascii="Arial" w:eastAsia="Times New Roman" w:hAnsi="Arial" w:cs="Arial"/>
          <w:sz w:val="24"/>
          <w:szCs w:val="24"/>
          <w:u w:val="single"/>
          <w:lang w:eastAsia="en-US"/>
        </w:rPr>
        <w:tab/>
      </w:r>
      <w:r w:rsidRPr="006576D9">
        <w:rPr>
          <w:rFonts w:ascii="Arial" w:eastAsia="Times New Roman" w:hAnsi="Arial" w:cs="Arial"/>
          <w:sz w:val="24"/>
          <w:szCs w:val="24"/>
          <w:lang w:eastAsia="en-US"/>
        </w:rPr>
        <w:t>d.</w:t>
      </w:r>
    </w:p>
    <w:p w14:paraId="488A35F3" w14:textId="77777777" w:rsidR="0012023E" w:rsidRPr="006576D9" w:rsidRDefault="0012023E" w:rsidP="0012023E">
      <w:pPr>
        <w:widowControl w:val="0"/>
        <w:tabs>
          <w:tab w:val="left" w:pos="10073"/>
        </w:tabs>
        <w:autoSpaceDE w:val="0"/>
        <w:autoSpaceDN w:val="0"/>
        <w:spacing w:after="0" w:line="240" w:lineRule="auto"/>
        <w:ind w:left="6640" w:right="410"/>
        <w:rPr>
          <w:rFonts w:ascii="Arial" w:eastAsia="Times New Roman" w:hAnsi="Arial" w:cs="Arial"/>
          <w:sz w:val="24"/>
          <w:szCs w:val="24"/>
          <w:lang w:eastAsia="en-US"/>
        </w:rPr>
      </w:pPr>
      <w:r w:rsidRPr="006576D9">
        <w:rPr>
          <w:rFonts w:ascii="Arial" w:eastAsia="Times New Roman" w:hAnsi="Arial" w:cs="Arial"/>
          <w:sz w:val="24"/>
          <w:szCs w:val="24"/>
          <w:lang w:eastAsia="en-US"/>
        </w:rPr>
        <w:t>sutarties Nr. __________</w:t>
      </w:r>
    </w:p>
    <w:p w14:paraId="794497FF" w14:textId="77777777" w:rsidR="0012023E" w:rsidRPr="006576D9" w:rsidRDefault="0012023E" w:rsidP="0012023E">
      <w:pPr>
        <w:widowControl w:val="0"/>
        <w:tabs>
          <w:tab w:val="left" w:pos="10073"/>
        </w:tabs>
        <w:autoSpaceDE w:val="0"/>
        <w:autoSpaceDN w:val="0"/>
        <w:spacing w:after="0" w:line="240" w:lineRule="auto"/>
        <w:ind w:left="6640" w:right="410"/>
        <w:rPr>
          <w:rFonts w:ascii="Arial" w:eastAsia="Times New Roman" w:hAnsi="Arial" w:cs="Arial"/>
          <w:sz w:val="24"/>
          <w:szCs w:val="24"/>
          <w:lang w:eastAsia="en-US"/>
        </w:rPr>
      </w:pPr>
      <w:r w:rsidRPr="006576D9">
        <w:rPr>
          <w:rFonts w:ascii="Arial" w:eastAsia="Times New Roman" w:hAnsi="Arial" w:cs="Arial"/>
          <w:sz w:val="24"/>
          <w:szCs w:val="24"/>
          <w:lang w:eastAsia="en-US"/>
        </w:rPr>
        <w:t>4</w:t>
      </w:r>
      <w:r w:rsidRPr="006576D9">
        <w:rPr>
          <w:rFonts w:ascii="Arial" w:eastAsia="Times New Roman" w:hAnsi="Arial" w:cs="Arial"/>
          <w:spacing w:val="-1"/>
          <w:sz w:val="24"/>
          <w:szCs w:val="24"/>
          <w:lang w:eastAsia="en-US"/>
        </w:rPr>
        <w:t xml:space="preserve"> </w:t>
      </w:r>
      <w:r w:rsidRPr="006576D9">
        <w:rPr>
          <w:rFonts w:ascii="Arial" w:eastAsia="Times New Roman" w:hAnsi="Arial" w:cs="Arial"/>
          <w:sz w:val="24"/>
          <w:szCs w:val="24"/>
          <w:lang w:eastAsia="en-US"/>
        </w:rPr>
        <w:t>priedas</w:t>
      </w:r>
    </w:p>
    <w:p w14:paraId="578800FB" w14:textId="77777777" w:rsidR="0012023E" w:rsidRPr="006576D9" w:rsidRDefault="0012023E" w:rsidP="0012023E">
      <w:pPr>
        <w:spacing w:line="259" w:lineRule="auto"/>
        <w:jc w:val="center"/>
        <w:rPr>
          <w:rFonts w:ascii="Arial" w:eastAsia="Calibri" w:hAnsi="Arial" w:cs="Arial"/>
          <w:b/>
          <w:sz w:val="24"/>
          <w:szCs w:val="24"/>
          <w:lang w:eastAsia="en-US"/>
        </w:rPr>
      </w:pPr>
    </w:p>
    <w:p w14:paraId="179A7407" w14:textId="77777777" w:rsidR="0012023E" w:rsidRPr="006576D9" w:rsidRDefault="0012023E" w:rsidP="0012023E">
      <w:pPr>
        <w:spacing w:after="0" w:line="300" w:lineRule="atLeast"/>
        <w:jc w:val="center"/>
        <w:rPr>
          <w:rFonts w:ascii="Arial" w:eastAsia="MS Mincho" w:hAnsi="Arial" w:cs="Arial"/>
          <w:sz w:val="24"/>
          <w:szCs w:val="24"/>
          <w:lang w:eastAsia="en-US"/>
        </w:rPr>
      </w:pPr>
      <w:bookmarkStart w:id="68" w:name="_Hlk156295556"/>
      <w:r w:rsidRPr="006576D9">
        <w:rPr>
          <w:rFonts w:ascii="Arial" w:eastAsia="MS Mincho" w:hAnsi="Arial" w:cs="Arial"/>
          <w:b/>
          <w:caps/>
          <w:sz w:val="24"/>
          <w:szCs w:val="24"/>
          <w:lang w:eastAsia="en-US"/>
        </w:rPr>
        <w:t>SUTEIKTŲ PASLAUGŲ pRIĖMIMO-PERDAVIMO akto FORMA</w:t>
      </w:r>
      <w:bookmarkEnd w:id="68"/>
      <w:r w:rsidRPr="006576D9">
        <w:rPr>
          <w:rFonts w:ascii="Arial" w:eastAsia="MS Mincho" w:hAnsi="Arial" w:cs="Arial"/>
          <w:b/>
          <w:caps/>
          <w:sz w:val="24"/>
          <w:szCs w:val="24"/>
          <w:lang w:eastAsia="en-US"/>
        </w:rPr>
        <w:t xml:space="preserve"> </w:t>
      </w:r>
      <w:r w:rsidRPr="006576D9">
        <w:rPr>
          <w:rFonts w:ascii="Arial" w:eastAsia="MS Mincho" w:hAnsi="Arial" w:cs="Arial"/>
          <w:sz w:val="24"/>
          <w:szCs w:val="24"/>
          <w:lang w:eastAsia="en-US"/>
        </w:rPr>
        <w:t xml:space="preserve"> Nr. ______</w:t>
      </w:r>
    </w:p>
    <w:p w14:paraId="1B61F807" w14:textId="77777777" w:rsidR="0012023E" w:rsidRPr="006576D9" w:rsidRDefault="0012023E" w:rsidP="0012023E">
      <w:pPr>
        <w:spacing w:after="0" w:line="300" w:lineRule="atLeast"/>
        <w:jc w:val="center"/>
        <w:rPr>
          <w:rFonts w:ascii="Arial" w:eastAsia="MS Mincho" w:hAnsi="Arial" w:cs="Arial"/>
          <w:sz w:val="24"/>
          <w:szCs w:val="24"/>
          <w:lang w:eastAsia="en-US"/>
        </w:rPr>
      </w:pPr>
      <w:r w:rsidRPr="006576D9">
        <w:rPr>
          <w:rFonts w:ascii="Arial" w:eastAsia="MS Mincho" w:hAnsi="Arial" w:cs="Arial"/>
          <w:sz w:val="24"/>
          <w:szCs w:val="24"/>
          <w:lang w:eastAsia="en-US"/>
        </w:rPr>
        <w:t>[Data]</w:t>
      </w:r>
    </w:p>
    <w:p w14:paraId="1874E2F6" w14:textId="77777777" w:rsidR="0012023E" w:rsidRPr="006576D9" w:rsidRDefault="0012023E" w:rsidP="0012023E">
      <w:pPr>
        <w:spacing w:after="0" w:line="300" w:lineRule="atLeast"/>
        <w:jc w:val="center"/>
        <w:rPr>
          <w:rFonts w:ascii="Arial" w:eastAsia="MS Mincho" w:hAnsi="Arial" w:cs="Arial"/>
          <w:sz w:val="24"/>
          <w:szCs w:val="24"/>
          <w:lang w:eastAsia="en-US"/>
        </w:rPr>
      </w:pPr>
    </w:p>
    <w:p w14:paraId="5733B69B" w14:textId="77777777" w:rsidR="0012023E" w:rsidRPr="006576D9" w:rsidRDefault="0012023E" w:rsidP="0012023E">
      <w:pPr>
        <w:spacing w:after="0" w:line="300" w:lineRule="atLeast"/>
        <w:jc w:val="center"/>
        <w:rPr>
          <w:rFonts w:ascii="Arial" w:eastAsia="MS Mincho" w:hAnsi="Arial" w:cs="Arial"/>
          <w:sz w:val="24"/>
          <w:szCs w:val="24"/>
          <w:lang w:eastAsia="en-US"/>
        </w:rPr>
      </w:pPr>
    </w:p>
    <w:p w14:paraId="75F13DD5" w14:textId="77777777" w:rsidR="0012023E" w:rsidRPr="006576D9" w:rsidRDefault="0012023E" w:rsidP="0012023E">
      <w:pPr>
        <w:rPr>
          <w:rFonts w:ascii="Arial" w:eastAsia="MS Mincho" w:hAnsi="Arial" w:cs="Arial"/>
          <w:bCs/>
          <w:iCs/>
          <w:kern w:val="32"/>
          <w:sz w:val="24"/>
          <w:szCs w:val="24"/>
        </w:rPr>
      </w:pPr>
      <w:r w:rsidRPr="006576D9">
        <w:rPr>
          <w:rFonts w:ascii="Arial" w:eastAsia="MS Mincho" w:hAnsi="Arial" w:cs="Arial"/>
          <w:bCs/>
          <w:iCs/>
          <w:kern w:val="32"/>
          <w:sz w:val="24"/>
          <w:szCs w:val="24"/>
        </w:rPr>
        <w:t>Ataskaitinis laikotarpis nuo [Data] iki [Data]</w:t>
      </w:r>
    </w:p>
    <w:p w14:paraId="42DE194D" w14:textId="77777777" w:rsidR="0012023E" w:rsidRPr="006576D9" w:rsidRDefault="0012023E" w:rsidP="0012023E">
      <w:pPr>
        <w:rPr>
          <w:rFonts w:ascii="Arial" w:eastAsia="MS Mincho" w:hAnsi="Arial" w:cs="Arial"/>
          <w:sz w:val="24"/>
          <w:szCs w:val="24"/>
          <w:lang w:eastAsia="en-US"/>
        </w:rPr>
      </w:pPr>
      <w:r w:rsidRPr="006576D9">
        <w:rPr>
          <w:rFonts w:ascii="Arial" w:eastAsia="MS Mincho" w:hAnsi="Arial" w:cs="Arial"/>
          <w:sz w:val="24"/>
          <w:szCs w:val="24"/>
          <w:lang w:eastAsia="en-US"/>
        </w:rPr>
        <w:t xml:space="preserve">Tiekėjas: </w:t>
      </w:r>
    </w:p>
    <w:p w14:paraId="5D7D81CD" w14:textId="77777777" w:rsidR="0012023E" w:rsidRPr="006576D9" w:rsidRDefault="0012023E" w:rsidP="0012023E">
      <w:pPr>
        <w:rPr>
          <w:rFonts w:ascii="Arial" w:eastAsia="MS Mincho" w:hAnsi="Arial" w:cs="Arial"/>
          <w:sz w:val="24"/>
          <w:szCs w:val="24"/>
          <w:lang w:eastAsia="en-US"/>
        </w:rPr>
      </w:pPr>
      <w:r w:rsidRPr="006576D9">
        <w:rPr>
          <w:rFonts w:ascii="Arial" w:eastAsia="MS Mincho" w:hAnsi="Arial" w:cs="Arial"/>
          <w:sz w:val="24"/>
          <w:szCs w:val="24"/>
          <w:lang w:eastAsia="en-US"/>
        </w:rPr>
        <w:t xml:space="preserve">Pirkėjas: </w:t>
      </w:r>
    </w:p>
    <w:p w14:paraId="32E985B7" w14:textId="77777777" w:rsidR="0012023E" w:rsidRPr="006576D9" w:rsidRDefault="0012023E" w:rsidP="0012023E">
      <w:pPr>
        <w:rPr>
          <w:rFonts w:ascii="Arial" w:eastAsia="MS Mincho" w:hAnsi="Arial" w:cs="Arial"/>
          <w:sz w:val="24"/>
          <w:szCs w:val="24"/>
          <w:lang w:eastAsia="en-US"/>
        </w:rPr>
      </w:pPr>
    </w:p>
    <w:p w14:paraId="43BB9B11" w14:textId="77777777" w:rsidR="0012023E" w:rsidRPr="006576D9" w:rsidRDefault="0012023E" w:rsidP="0012023E">
      <w:pPr>
        <w:rPr>
          <w:rFonts w:ascii="Arial" w:eastAsia="MS Mincho" w:hAnsi="Arial" w:cs="Arial"/>
          <w:bCs/>
          <w:iCs/>
          <w:kern w:val="32"/>
          <w:sz w:val="24"/>
          <w:szCs w:val="24"/>
        </w:rPr>
      </w:pPr>
      <w:r w:rsidRPr="006576D9">
        <w:rPr>
          <w:rFonts w:ascii="Arial" w:eastAsia="MS Mincho" w:hAnsi="Arial" w:cs="Arial"/>
          <w:bCs/>
          <w:iCs/>
          <w:kern w:val="32"/>
          <w:sz w:val="24"/>
          <w:szCs w:val="24"/>
        </w:rPr>
        <w:t>Šiuo aktu patvirtinama, kad ataskaitiniu laikotarpiu Tiekėjas įvykdė savo įsipareigojimus pagal Pirkimo sutarties Nr. ..................... (pavadinimas) Paslaugų teikimo ir apmokėjimo  grafiko  ________ etapą ir suteikė Pirkėjui šias paslaugas:</w:t>
      </w: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719"/>
        <w:gridCol w:w="1984"/>
        <w:gridCol w:w="851"/>
        <w:gridCol w:w="1134"/>
        <w:gridCol w:w="1134"/>
        <w:gridCol w:w="1134"/>
      </w:tblGrid>
      <w:tr w:rsidR="0012023E" w:rsidRPr="006576D9" w14:paraId="33C1D6EC" w14:textId="77777777" w:rsidTr="00512579">
        <w:trPr>
          <w:trHeight w:val="198"/>
        </w:trPr>
        <w:tc>
          <w:tcPr>
            <w:tcW w:w="534" w:type="dxa"/>
            <w:vMerge w:val="restart"/>
            <w:tcBorders>
              <w:top w:val="single" w:sz="6" w:space="0" w:color="auto"/>
              <w:left w:val="single" w:sz="6" w:space="0" w:color="auto"/>
              <w:right w:val="single" w:sz="6" w:space="0" w:color="auto"/>
            </w:tcBorders>
            <w:vAlign w:val="center"/>
          </w:tcPr>
          <w:p w14:paraId="0F38AFFF"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Eil.</w:t>
            </w:r>
          </w:p>
          <w:p w14:paraId="0CC494CB"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Nr.</w:t>
            </w:r>
          </w:p>
        </w:tc>
        <w:tc>
          <w:tcPr>
            <w:tcW w:w="2719" w:type="dxa"/>
            <w:vMerge w:val="restart"/>
            <w:tcBorders>
              <w:top w:val="single" w:sz="6" w:space="0" w:color="auto"/>
              <w:left w:val="nil"/>
              <w:right w:val="single" w:sz="6" w:space="0" w:color="auto"/>
            </w:tcBorders>
            <w:vAlign w:val="center"/>
          </w:tcPr>
          <w:p w14:paraId="6C8CEA56"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Paslaugų pavadinimas</w:t>
            </w:r>
          </w:p>
        </w:tc>
        <w:tc>
          <w:tcPr>
            <w:tcW w:w="1984" w:type="dxa"/>
            <w:vMerge w:val="restart"/>
            <w:tcBorders>
              <w:top w:val="single" w:sz="6" w:space="0" w:color="auto"/>
              <w:left w:val="nil"/>
              <w:right w:val="single" w:sz="6" w:space="0" w:color="auto"/>
            </w:tcBorders>
            <w:vAlign w:val="center"/>
          </w:tcPr>
          <w:p w14:paraId="7506E717"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Pirkimo sutartyje nustatyta Paslaugų kaina, €</w:t>
            </w:r>
          </w:p>
        </w:tc>
        <w:tc>
          <w:tcPr>
            <w:tcW w:w="4253" w:type="dxa"/>
            <w:gridSpan w:val="4"/>
            <w:tcBorders>
              <w:left w:val="nil"/>
            </w:tcBorders>
          </w:tcPr>
          <w:p w14:paraId="24DC5551"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Įvykdyta</w:t>
            </w:r>
          </w:p>
        </w:tc>
      </w:tr>
      <w:tr w:rsidR="0012023E" w:rsidRPr="006576D9" w14:paraId="24B49C6A"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52"/>
        </w:trPr>
        <w:tc>
          <w:tcPr>
            <w:tcW w:w="534" w:type="dxa"/>
            <w:vMerge/>
            <w:tcBorders>
              <w:left w:val="single" w:sz="6" w:space="0" w:color="auto"/>
              <w:right w:val="single" w:sz="6" w:space="0" w:color="auto"/>
            </w:tcBorders>
          </w:tcPr>
          <w:p w14:paraId="2E5EF50D"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p>
        </w:tc>
        <w:tc>
          <w:tcPr>
            <w:tcW w:w="2719" w:type="dxa"/>
            <w:vMerge/>
            <w:tcBorders>
              <w:left w:val="single" w:sz="6" w:space="0" w:color="auto"/>
              <w:right w:val="single" w:sz="6" w:space="0" w:color="auto"/>
            </w:tcBorders>
          </w:tcPr>
          <w:p w14:paraId="0BEBBAFC"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p>
        </w:tc>
        <w:tc>
          <w:tcPr>
            <w:tcW w:w="1984" w:type="dxa"/>
            <w:vMerge/>
            <w:tcBorders>
              <w:left w:val="single" w:sz="6" w:space="0" w:color="auto"/>
              <w:right w:val="single" w:sz="6" w:space="0" w:color="auto"/>
            </w:tcBorders>
          </w:tcPr>
          <w:p w14:paraId="6D70FF0E"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p>
        </w:tc>
        <w:tc>
          <w:tcPr>
            <w:tcW w:w="1985" w:type="dxa"/>
            <w:gridSpan w:val="2"/>
            <w:tcBorders>
              <w:left w:val="single" w:sz="6" w:space="0" w:color="auto"/>
            </w:tcBorders>
            <w:vAlign w:val="center"/>
          </w:tcPr>
          <w:p w14:paraId="22F5AE0E"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 xml:space="preserve">nuo Pirkimo sutarties pradžios </w:t>
            </w:r>
          </w:p>
        </w:tc>
        <w:tc>
          <w:tcPr>
            <w:tcW w:w="2268" w:type="dxa"/>
            <w:gridSpan w:val="2"/>
            <w:vAlign w:val="center"/>
          </w:tcPr>
          <w:p w14:paraId="46230D34"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tarp jų per</w:t>
            </w:r>
          </w:p>
          <w:p w14:paraId="49BE4D9F" w14:textId="77777777" w:rsidR="0012023E" w:rsidRPr="006576D9" w:rsidRDefault="0012023E" w:rsidP="0012023E">
            <w:pPr>
              <w:tabs>
                <w:tab w:val="left" w:pos="1418"/>
                <w:tab w:val="left" w:pos="5500"/>
                <w:tab w:val="left" w:pos="6747"/>
                <w:tab w:val="left" w:pos="8165"/>
              </w:tabs>
              <w:spacing w:after="0" w:line="259" w:lineRule="auto"/>
              <w:jc w:val="center"/>
              <w:rPr>
                <w:rFonts w:ascii="Arial" w:eastAsia="Calibri" w:hAnsi="Arial" w:cs="Arial"/>
                <w:sz w:val="24"/>
                <w:szCs w:val="24"/>
                <w:lang w:eastAsia="en-US"/>
              </w:rPr>
            </w:pPr>
            <w:r w:rsidRPr="006576D9">
              <w:rPr>
                <w:rFonts w:ascii="Arial" w:eastAsia="Calibri" w:hAnsi="Arial" w:cs="Arial"/>
                <w:sz w:val="24"/>
                <w:szCs w:val="24"/>
                <w:lang w:eastAsia="en-US"/>
              </w:rPr>
              <w:t>ataskaitinį laikotarpį*</w:t>
            </w:r>
          </w:p>
        </w:tc>
      </w:tr>
      <w:tr w:rsidR="0012023E" w:rsidRPr="006576D9" w14:paraId="13B5B70D"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52"/>
        </w:trPr>
        <w:tc>
          <w:tcPr>
            <w:tcW w:w="534" w:type="dxa"/>
            <w:vMerge/>
            <w:tcBorders>
              <w:left w:val="single" w:sz="6" w:space="0" w:color="auto"/>
              <w:bottom w:val="single" w:sz="6" w:space="0" w:color="auto"/>
              <w:right w:val="single" w:sz="6" w:space="0" w:color="auto"/>
            </w:tcBorders>
          </w:tcPr>
          <w:p w14:paraId="3FE14535" w14:textId="77777777" w:rsidR="0012023E" w:rsidRPr="006576D9" w:rsidRDefault="0012023E" w:rsidP="0012023E">
            <w:pPr>
              <w:tabs>
                <w:tab w:val="left" w:pos="1418"/>
                <w:tab w:val="left" w:pos="5500"/>
                <w:tab w:val="left" w:pos="6747"/>
                <w:tab w:val="left" w:pos="8165"/>
              </w:tabs>
              <w:spacing w:after="0" w:line="240" w:lineRule="atLeast"/>
              <w:jc w:val="center"/>
              <w:rPr>
                <w:rFonts w:ascii="Arial" w:eastAsia="Calibri" w:hAnsi="Arial" w:cs="Arial"/>
                <w:sz w:val="24"/>
                <w:szCs w:val="24"/>
                <w:lang w:eastAsia="en-US"/>
              </w:rPr>
            </w:pPr>
          </w:p>
        </w:tc>
        <w:tc>
          <w:tcPr>
            <w:tcW w:w="2719" w:type="dxa"/>
            <w:vMerge/>
            <w:tcBorders>
              <w:left w:val="single" w:sz="6" w:space="0" w:color="auto"/>
              <w:bottom w:val="single" w:sz="6" w:space="0" w:color="auto"/>
              <w:right w:val="single" w:sz="6" w:space="0" w:color="auto"/>
            </w:tcBorders>
          </w:tcPr>
          <w:p w14:paraId="4028CCA8" w14:textId="77777777" w:rsidR="0012023E" w:rsidRPr="006576D9" w:rsidRDefault="0012023E" w:rsidP="0012023E">
            <w:pPr>
              <w:tabs>
                <w:tab w:val="left" w:pos="1418"/>
                <w:tab w:val="left" w:pos="5500"/>
                <w:tab w:val="left" w:pos="6747"/>
                <w:tab w:val="left" w:pos="8165"/>
              </w:tabs>
              <w:spacing w:after="0" w:line="240" w:lineRule="atLeast"/>
              <w:jc w:val="center"/>
              <w:rPr>
                <w:rFonts w:ascii="Arial" w:eastAsia="Calibri" w:hAnsi="Arial" w:cs="Arial"/>
                <w:sz w:val="24"/>
                <w:szCs w:val="24"/>
                <w:lang w:eastAsia="en-US"/>
              </w:rPr>
            </w:pPr>
          </w:p>
        </w:tc>
        <w:tc>
          <w:tcPr>
            <w:tcW w:w="1984" w:type="dxa"/>
            <w:vMerge/>
            <w:tcBorders>
              <w:left w:val="single" w:sz="6" w:space="0" w:color="auto"/>
              <w:bottom w:val="single" w:sz="6" w:space="0" w:color="auto"/>
              <w:right w:val="single" w:sz="6" w:space="0" w:color="auto"/>
            </w:tcBorders>
          </w:tcPr>
          <w:p w14:paraId="78403107" w14:textId="77777777" w:rsidR="0012023E" w:rsidRPr="006576D9" w:rsidRDefault="0012023E" w:rsidP="0012023E">
            <w:pPr>
              <w:tabs>
                <w:tab w:val="left" w:pos="1418"/>
                <w:tab w:val="left" w:pos="5500"/>
                <w:tab w:val="left" w:pos="6747"/>
                <w:tab w:val="left" w:pos="8165"/>
              </w:tabs>
              <w:spacing w:after="0" w:line="240" w:lineRule="atLeast"/>
              <w:jc w:val="center"/>
              <w:rPr>
                <w:rFonts w:ascii="Arial" w:eastAsia="Calibri" w:hAnsi="Arial" w:cs="Arial"/>
                <w:sz w:val="24"/>
                <w:szCs w:val="24"/>
                <w:lang w:eastAsia="en-US"/>
              </w:rPr>
            </w:pPr>
          </w:p>
        </w:tc>
        <w:tc>
          <w:tcPr>
            <w:tcW w:w="851" w:type="dxa"/>
            <w:tcBorders>
              <w:left w:val="single" w:sz="6" w:space="0" w:color="auto"/>
              <w:bottom w:val="nil"/>
            </w:tcBorders>
          </w:tcPr>
          <w:p w14:paraId="51A5DE3D" w14:textId="77777777" w:rsidR="0012023E" w:rsidRPr="006576D9" w:rsidRDefault="0012023E" w:rsidP="0012023E">
            <w:pPr>
              <w:tabs>
                <w:tab w:val="left" w:pos="1418"/>
                <w:tab w:val="left" w:pos="5500"/>
                <w:tab w:val="left" w:pos="6747"/>
                <w:tab w:val="left" w:pos="8165"/>
              </w:tabs>
              <w:spacing w:after="0" w:line="240" w:lineRule="atLeast"/>
              <w:jc w:val="center"/>
              <w:rPr>
                <w:rFonts w:ascii="Arial" w:eastAsia="Calibri" w:hAnsi="Arial" w:cs="Arial"/>
                <w:sz w:val="24"/>
                <w:szCs w:val="24"/>
                <w:lang w:eastAsia="en-US"/>
              </w:rPr>
            </w:pPr>
            <w:r w:rsidRPr="006576D9">
              <w:rPr>
                <w:rFonts w:ascii="Arial" w:eastAsia="Calibri" w:hAnsi="Arial" w:cs="Arial"/>
                <w:sz w:val="24"/>
                <w:szCs w:val="24"/>
                <w:lang w:eastAsia="en-US"/>
              </w:rPr>
              <w:t>%</w:t>
            </w:r>
          </w:p>
        </w:tc>
        <w:tc>
          <w:tcPr>
            <w:tcW w:w="1134" w:type="dxa"/>
            <w:tcBorders>
              <w:bottom w:val="nil"/>
            </w:tcBorders>
          </w:tcPr>
          <w:p w14:paraId="634BBE5F" w14:textId="77777777" w:rsidR="0012023E" w:rsidRPr="006576D9" w:rsidRDefault="0012023E" w:rsidP="0012023E">
            <w:pPr>
              <w:tabs>
                <w:tab w:val="left" w:pos="1418"/>
                <w:tab w:val="left" w:pos="5500"/>
                <w:tab w:val="left" w:pos="6747"/>
                <w:tab w:val="left" w:pos="8165"/>
              </w:tabs>
              <w:spacing w:after="0" w:line="240" w:lineRule="atLeast"/>
              <w:jc w:val="center"/>
              <w:rPr>
                <w:rFonts w:ascii="Arial" w:eastAsia="Calibri" w:hAnsi="Arial" w:cs="Arial"/>
                <w:sz w:val="24"/>
                <w:szCs w:val="24"/>
                <w:lang w:eastAsia="en-US"/>
              </w:rPr>
            </w:pPr>
            <w:r w:rsidRPr="006576D9">
              <w:rPr>
                <w:rFonts w:ascii="Arial" w:eastAsia="Calibri" w:hAnsi="Arial" w:cs="Arial"/>
                <w:sz w:val="24"/>
                <w:szCs w:val="24"/>
                <w:lang w:eastAsia="en-US"/>
              </w:rPr>
              <w:t>€</w:t>
            </w:r>
          </w:p>
        </w:tc>
        <w:tc>
          <w:tcPr>
            <w:tcW w:w="1134" w:type="dxa"/>
            <w:tcBorders>
              <w:bottom w:val="nil"/>
            </w:tcBorders>
          </w:tcPr>
          <w:p w14:paraId="6BD33826" w14:textId="77777777" w:rsidR="0012023E" w:rsidRPr="006576D9" w:rsidRDefault="0012023E" w:rsidP="0012023E">
            <w:pPr>
              <w:tabs>
                <w:tab w:val="left" w:pos="1418"/>
                <w:tab w:val="left" w:pos="5500"/>
                <w:tab w:val="left" w:pos="6747"/>
                <w:tab w:val="left" w:pos="8165"/>
              </w:tabs>
              <w:spacing w:after="0" w:line="240" w:lineRule="atLeast"/>
              <w:jc w:val="center"/>
              <w:rPr>
                <w:rFonts w:ascii="Arial" w:eastAsia="Calibri" w:hAnsi="Arial" w:cs="Arial"/>
                <w:sz w:val="24"/>
                <w:szCs w:val="24"/>
                <w:lang w:eastAsia="en-US"/>
              </w:rPr>
            </w:pPr>
            <w:r w:rsidRPr="006576D9">
              <w:rPr>
                <w:rFonts w:ascii="Arial" w:eastAsia="Calibri" w:hAnsi="Arial" w:cs="Arial"/>
                <w:sz w:val="24"/>
                <w:szCs w:val="24"/>
                <w:lang w:eastAsia="en-US"/>
              </w:rPr>
              <w:t>%</w:t>
            </w:r>
          </w:p>
        </w:tc>
        <w:tc>
          <w:tcPr>
            <w:tcW w:w="1134" w:type="dxa"/>
            <w:tcBorders>
              <w:bottom w:val="nil"/>
            </w:tcBorders>
          </w:tcPr>
          <w:p w14:paraId="211DEA64" w14:textId="77777777" w:rsidR="0012023E" w:rsidRPr="006576D9" w:rsidRDefault="0012023E" w:rsidP="0012023E">
            <w:pPr>
              <w:tabs>
                <w:tab w:val="left" w:pos="1418"/>
                <w:tab w:val="left" w:pos="5500"/>
                <w:tab w:val="left" w:pos="6747"/>
                <w:tab w:val="left" w:pos="8165"/>
              </w:tabs>
              <w:spacing w:after="0" w:line="240" w:lineRule="atLeast"/>
              <w:jc w:val="center"/>
              <w:rPr>
                <w:rFonts w:ascii="Arial" w:eastAsia="Calibri" w:hAnsi="Arial" w:cs="Arial"/>
                <w:sz w:val="24"/>
                <w:szCs w:val="24"/>
                <w:lang w:eastAsia="en-US"/>
              </w:rPr>
            </w:pPr>
            <w:r w:rsidRPr="006576D9">
              <w:rPr>
                <w:rFonts w:ascii="Arial" w:eastAsia="Calibri" w:hAnsi="Arial" w:cs="Arial"/>
                <w:sz w:val="24"/>
                <w:szCs w:val="24"/>
                <w:lang w:eastAsia="en-US"/>
              </w:rPr>
              <w:t>€</w:t>
            </w:r>
          </w:p>
        </w:tc>
      </w:tr>
      <w:tr w:rsidR="0012023E" w:rsidRPr="006576D9" w14:paraId="0D5D1CB3"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534" w:type="dxa"/>
            <w:tcBorders>
              <w:top w:val="single" w:sz="4" w:space="0" w:color="auto"/>
              <w:bottom w:val="nil"/>
              <w:right w:val="single" w:sz="6" w:space="0" w:color="auto"/>
            </w:tcBorders>
          </w:tcPr>
          <w:p w14:paraId="3D3C3475" w14:textId="77777777" w:rsidR="0012023E" w:rsidRPr="006576D9" w:rsidRDefault="0012023E" w:rsidP="00A33DFE">
            <w:pPr>
              <w:numPr>
                <w:ilvl w:val="0"/>
                <w:numId w:val="37"/>
              </w:numPr>
              <w:tabs>
                <w:tab w:val="left" w:pos="1418"/>
                <w:tab w:val="left" w:pos="5500"/>
                <w:tab w:val="left" w:pos="6747"/>
                <w:tab w:val="left" w:pos="8165"/>
              </w:tabs>
              <w:spacing w:before="100" w:after="0" w:line="240" w:lineRule="atLeast"/>
              <w:ind w:left="0" w:firstLine="0"/>
              <w:jc w:val="center"/>
              <w:rPr>
                <w:rFonts w:ascii="Arial" w:eastAsia="Calibri" w:hAnsi="Arial" w:cs="Arial"/>
                <w:sz w:val="24"/>
                <w:szCs w:val="24"/>
                <w:lang w:eastAsia="en-US"/>
              </w:rPr>
            </w:pPr>
          </w:p>
        </w:tc>
        <w:tc>
          <w:tcPr>
            <w:tcW w:w="2719" w:type="dxa"/>
            <w:tcBorders>
              <w:top w:val="single" w:sz="4" w:space="0" w:color="auto"/>
              <w:left w:val="single" w:sz="6" w:space="0" w:color="auto"/>
              <w:bottom w:val="nil"/>
              <w:right w:val="single" w:sz="6" w:space="0" w:color="auto"/>
            </w:tcBorders>
          </w:tcPr>
          <w:p w14:paraId="49B531F6" w14:textId="77777777" w:rsidR="0012023E" w:rsidRPr="006576D9" w:rsidRDefault="0012023E" w:rsidP="0012023E">
            <w:pPr>
              <w:tabs>
                <w:tab w:val="left" w:pos="1418"/>
                <w:tab w:val="left" w:pos="5500"/>
                <w:tab w:val="left" w:pos="6747"/>
                <w:tab w:val="left" w:pos="8165"/>
              </w:tabs>
              <w:spacing w:after="0" w:line="259" w:lineRule="auto"/>
              <w:rPr>
                <w:rFonts w:ascii="Arial" w:eastAsia="Calibri" w:hAnsi="Arial" w:cs="Arial"/>
                <w:sz w:val="24"/>
                <w:szCs w:val="24"/>
                <w:lang w:eastAsia="en-US"/>
              </w:rPr>
            </w:pPr>
          </w:p>
        </w:tc>
        <w:tc>
          <w:tcPr>
            <w:tcW w:w="1984" w:type="dxa"/>
            <w:tcBorders>
              <w:top w:val="single" w:sz="4" w:space="0" w:color="auto"/>
              <w:left w:val="single" w:sz="6" w:space="0" w:color="auto"/>
              <w:bottom w:val="nil"/>
              <w:right w:val="single" w:sz="6" w:space="0" w:color="auto"/>
            </w:tcBorders>
          </w:tcPr>
          <w:p w14:paraId="474A92D1"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851" w:type="dxa"/>
            <w:tcBorders>
              <w:left w:val="single" w:sz="6" w:space="0" w:color="auto"/>
              <w:bottom w:val="nil"/>
              <w:right w:val="single" w:sz="6" w:space="0" w:color="auto"/>
            </w:tcBorders>
          </w:tcPr>
          <w:p w14:paraId="12EF3DB6"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7F1F242A"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68BB502C"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tcBorders>
          </w:tcPr>
          <w:p w14:paraId="74FF9DFE"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r>
      <w:tr w:rsidR="0012023E" w:rsidRPr="006576D9" w14:paraId="2A6E3EC5"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534" w:type="dxa"/>
            <w:tcBorders>
              <w:top w:val="single" w:sz="4" w:space="0" w:color="auto"/>
              <w:bottom w:val="nil"/>
              <w:right w:val="single" w:sz="6" w:space="0" w:color="auto"/>
            </w:tcBorders>
          </w:tcPr>
          <w:p w14:paraId="4822C995" w14:textId="77777777" w:rsidR="0012023E" w:rsidRPr="006576D9" w:rsidRDefault="0012023E" w:rsidP="00A33DFE">
            <w:pPr>
              <w:numPr>
                <w:ilvl w:val="0"/>
                <w:numId w:val="37"/>
              </w:numPr>
              <w:tabs>
                <w:tab w:val="left" w:pos="1418"/>
                <w:tab w:val="left" w:pos="5500"/>
                <w:tab w:val="left" w:pos="6747"/>
                <w:tab w:val="left" w:pos="8165"/>
              </w:tabs>
              <w:spacing w:before="100" w:after="0" w:line="240" w:lineRule="atLeast"/>
              <w:ind w:left="0" w:firstLine="0"/>
              <w:jc w:val="center"/>
              <w:rPr>
                <w:rFonts w:ascii="Arial" w:eastAsia="Calibri" w:hAnsi="Arial" w:cs="Arial"/>
                <w:sz w:val="24"/>
                <w:szCs w:val="24"/>
                <w:lang w:eastAsia="en-US"/>
              </w:rPr>
            </w:pPr>
          </w:p>
        </w:tc>
        <w:tc>
          <w:tcPr>
            <w:tcW w:w="2719" w:type="dxa"/>
            <w:tcBorders>
              <w:top w:val="single" w:sz="4" w:space="0" w:color="auto"/>
              <w:left w:val="single" w:sz="6" w:space="0" w:color="auto"/>
              <w:bottom w:val="nil"/>
              <w:right w:val="single" w:sz="6" w:space="0" w:color="auto"/>
            </w:tcBorders>
          </w:tcPr>
          <w:p w14:paraId="799C28B3" w14:textId="77777777" w:rsidR="0012023E" w:rsidRPr="006576D9" w:rsidRDefault="0012023E" w:rsidP="0012023E">
            <w:pPr>
              <w:tabs>
                <w:tab w:val="left" w:pos="1418"/>
                <w:tab w:val="left" w:pos="5500"/>
                <w:tab w:val="left" w:pos="6747"/>
                <w:tab w:val="left" w:pos="8165"/>
              </w:tabs>
              <w:spacing w:after="0" w:line="259" w:lineRule="auto"/>
              <w:rPr>
                <w:rFonts w:ascii="Arial" w:eastAsia="Calibri" w:hAnsi="Arial" w:cs="Arial"/>
                <w:bCs/>
                <w:color w:val="000000"/>
                <w:sz w:val="24"/>
                <w:szCs w:val="24"/>
                <w:lang w:eastAsia="en-US"/>
              </w:rPr>
            </w:pPr>
          </w:p>
        </w:tc>
        <w:tc>
          <w:tcPr>
            <w:tcW w:w="1984" w:type="dxa"/>
            <w:tcBorders>
              <w:top w:val="single" w:sz="4" w:space="0" w:color="auto"/>
              <w:left w:val="single" w:sz="6" w:space="0" w:color="auto"/>
              <w:bottom w:val="nil"/>
              <w:right w:val="single" w:sz="6" w:space="0" w:color="auto"/>
            </w:tcBorders>
          </w:tcPr>
          <w:p w14:paraId="76D2577B"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851" w:type="dxa"/>
            <w:tcBorders>
              <w:left w:val="single" w:sz="6" w:space="0" w:color="auto"/>
              <w:bottom w:val="nil"/>
              <w:right w:val="single" w:sz="6" w:space="0" w:color="auto"/>
            </w:tcBorders>
          </w:tcPr>
          <w:p w14:paraId="7E72FEA5"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1C9FEE9D"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3E91BB73"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tcBorders>
          </w:tcPr>
          <w:p w14:paraId="77D11061"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r>
      <w:tr w:rsidR="0012023E" w:rsidRPr="006576D9" w14:paraId="5857E347"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534" w:type="dxa"/>
            <w:tcBorders>
              <w:top w:val="single" w:sz="4" w:space="0" w:color="auto"/>
              <w:bottom w:val="nil"/>
              <w:right w:val="single" w:sz="6" w:space="0" w:color="auto"/>
            </w:tcBorders>
          </w:tcPr>
          <w:p w14:paraId="626AC3D6" w14:textId="77777777" w:rsidR="0012023E" w:rsidRPr="006576D9" w:rsidRDefault="0012023E" w:rsidP="00A33DFE">
            <w:pPr>
              <w:numPr>
                <w:ilvl w:val="0"/>
                <w:numId w:val="37"/>
              </w:numPr>
              <w:tabs>
                <w:tab w:val="left" w:pos="1418"/>
                <w:tab w:val="left" w:pos="5500"/>
                <w:tab w:val="left" w:pos="6747"/>
                <w:tab w:val="left" w:pos="8165"/>
              </w:tabs>
              <w:spacing w:before="100" w:after="0" w:line="240" w:lineRule="atLeast"/>
              <w:ind w:left="0" w:firstLine="0"/>
              <w:jc w:val="center"/>
              <w:rPr>
                <w:rFonts w:ascii="Arial" w:eastAsia="Calibri" w:hAnsi="Arial" w:cs="Arial"/>
                <w:sz w:val="24"/>
                <w:szCs w:val="24"/>
                <w:lang w:eastAsia="en-US"/>
              </w:rPr>
            </w:pPr>
          </w:p>
        </w:tc>
        <w:tc>
          <w:tcPr>
            <w:tcW w:w="2719" w:type="dxa"/>
            <w:tcBorders>
              <w:top w:val="single" w:sz="4" w:space="0" w:color="auto"/>
              <w:left w:val="single" w:sz="6" w:space="0" w:color="auto"/>
              <w:bottom w:val="nil"/>
              <w:right w:val="single" w:sz="6" w:space="0" w:color="auto"/>
            </w:tcBorders>
          </w:tcPr>
          <w:p w14:paraId="34E7D264" w14:textId="77777777" w:rsidR="0012023E" w:rsidRPr="006576D9" w:rsidRDefault="0012023E" w:rsidP="0012023E">
            <w:pPr>
              <w:tabs>
                <w:tab w:val="left" w:pos="1418"/>
                <w:tab w:val="left" w:pos="5500"/>
                <w:tab w:val="left" w:pos="6747"/>
                <w:tab w:val="left" w:pos="8165"/>
              </w:tabs>
              <w:spacing w:after="0" w:line="259" w:lineRule="auto"/>
              <w:rPr>
                <w:rFonts w:ascii="Arial" w:eastAsia="Calibri" w:hAnsi="Arial" w:cs="Arial"/>
                <w:bCs/>
                <w:color w:val="000000"/>
                <w:sz w:val="24"/>
                <w:szCs w:val="24"/>
                <w:lang w:eastAsia="en-US"/>
              </w:rPr>
            </w:pPr>
          </w:p>
        </w:tc>
        <w:tc>
          <w:tcPr>
            <w:tcW w:w="1984" w:type="dxa"/>
            <w:tcBorders>
              <w:top w:val="single" w:sz="4" w:space="0" w:color="auto"/>
              <w:left w:val="single" w:sz="6" w:space="0" w:color="auto"/>
              <w:bottom w:val="nil"/>
              <w:right w:val="single" w:sz="6" w:space="0" w:color="auto"/>
            </w:tcBorders>
          </w:tcPr>
          <w:p w14:paraId="3C7F2483"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851" w:type="dxa"/>
            <w:tcBorders>
              <w:left w:val="single" w:sz="6" w:space="0" w:color="auto"/>
              <w:bottom w:val="nil"/>
              <w:right w:val="single" w:sz="6" w:space="0" w:color="auto"/>
            </w:tcBorders>
          </w:tcPr>
          <w:p w14:paraId="74A89BCA"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036D8B4C"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1C85A047"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tcBorders>
          </w:tcPr>
          <w:p w14:paraId="4D628A13"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r>
      <w:tr w:rsidR="0012023E" w:rsidRPr="006576D9" w14:paraId="0A8854E7"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534" w:type="dxa"/>
            <w:tcBorders>
              <w:top w:val="single" w:sz="4" w:space="0" w:color="auto"/>
              <w:bottom w:val="nil"/>
              <w:right w:val="single" w:sz="6" w:space="0" w:color="auto"/>
            </w:tcBorders>
          </w:tcPr>
          <w:p w14:paraId="3EB6F59B" w14:textId="77777777" w:rsidR="0012023E" w:rsidRPr="006576D9" w:rsidRDefault="0012023E" w:rsidP="0012023E">
            <w:pPr>
              <w:tabs>
                <w:tab w:val="left" w:pos="1418"/>
                <w:tab w:val="left" w:pos="5500"/>
                <w:tab w:val="left" w:pos="6747"/>
                <w:tab w:val="left" w:pos="8165"/>
              </w:tabs>
              <w:spacing w:before="100" w:after="0" w:line="240" w:lineRule="atLeast"/>
              <w:rPr>
                <w:rFonts w:ascii="Arial" w:eastAsia="Calibri" w:hAnsi="Arial" w:cs="Arial"/>
                <w:sz w:val="24"/>
                <w:szCs w:val="24"/>
                <w:lang w:eastAsia="en-US"/>
              </w:rPr>
            </w:pPr>
            <w:r w:rsidRPr="006576D9">
              <w:rPr>
                <w:rFonts w:ascii="Arial" w:eastAsia="Calibri" w:hAnsi="Arial" w:cs="Arial"/>
                <w:sz w:val="24"/>
                <w:szCs w:val="24"/>
                <w:lang w:eastAsia="en-US"/>
              </w:rPr>
              <w:t>4.</w:t>
            </w:r>
          </w:p>
        </w:tc>
        <w:tc>
          <w:tcPr>
            <w:tcW w:w="2719" w:type="dxa"/>
            <w:tcBorders>
              <w:top w:val="single" w:sz="4" w:space="0" w:color="auto"/>
              <w:left w:val="single" w:sz="6" w:space="0" w:color="auto"/>
              <w:bottom w:val="nil"/>
              <w:right w:val="single" w:sz="6" w:space="0" w:color="auto"/>
            </w:tcBorders>
          </w:tcPr>
          <w:p w14:paraId="0BF91AD8" w14:textId="77777777" w:rsidR="0012023E" w:rsidRPr="006576D9" w:rsidRDefault="0012023E" w:rsidP="0012023E">
            <w:pPr>
              <w:tabs>
                <w:tab w:val="left" w:pos="1418"/>
                <w:tab w:val="left" w:pos="5500"/>
                <w:tab w:val="left" w:pos="6747"/>
                <w:tab w:val="left" w:pos="8165"/>
              </w:tabs>
              <w:spacing w:after="0" w:line="259" w:lineRule="auto"/>
              <w:rPr>
                <w:rFonts w:ascii="Arial" w:eastAsia="Calibri" w:hAnsi="Arial" w:cs="Arial"/>
                <w:bCs/>
                <w:color w:val="000000"/>
                <w:sz w:val="24"/>
                <w:szCs w:val="24"/>
                <w:lang w:eastAsia="en-US"/>
              </w:rPr>
            </w:pPr>
          </w:p>
        </w:tc>
        <w:tc>
          <w:tcPr>
            <w:tcW w:w="1984" w:type="dxa"/>
            <w:tcBorders>
              <w:top w:val="single" w:sz="4" w:space="0" w:color="auto"/>
              <w:left w:val="single" w:sz="6" w:space="0" w:color="auto"/>
              <w:bottom w:val="nil"/>
              <w:right w:val="single" w:sz="6" w:space="0" w:color="auto"/>
            </w:tcBorders>
          </w:tcPr>
          <w:p w14:paraId="6E879AA5"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851" w:type="dxa"/>
            <w:tcBorders>
              <w:left w:val="single" w:sz="6" w:space="0" w:color="auto"/>
              <w:bottom w:val="nil"/>
              <w:right w:val="single" w:sz="6" w:space="0" w:color="auto"/>
            </w:tcBorders>
          </w:tcPr>
          <w:p w14:paraId="6344A566"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5B8A24D3"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right w:val="single" w:sz="6" w:space="0" w:color="auto"/>
            </w:tcBorders>
          </w:tcPr>
          <w:p w14:paraId="5DB3ACA2"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c>
          <w:tcPr>
            <w:tcW w:w="1134" w:type="dxa"/>
            <w:tcBorders>
              <w:left w:val="single" w:sz="6" w:space="0" w:color="auto"/>
              <w:bottom w:val="nil"/>
            </w:tcBorders>
          </w:tcPr>
          <w:p w14:paraId="50F2B7F7" w14:textId="77777777" w:rsidR="0012023E" w:rsidRPr="006576D9" w:rsidRDefault="0012023E" w:rsidP="0012023E">
            <w:pPr>
              <w:tabs>
                <w:tab w:val="left" w:pos="1418"/>
                <w:tab w:val="left" w:pos="5500"/>
                <w:tab w:val="left" w:pos="6747"/>
                <w:tab w:val="left" w:pos="8165"/>
              </w:tabs>
              <w:spacing w:before="100" w:after="0" w:line="240" w:lineRule="atLeast"/>
              <w:ind w:right="170"/>
              <w:rPr>
                <w:rFonts w:ascii="Arial" w:eastAsia="Calibri" w:hAnsi="Arial" w:cs="Arial"/>
                <w:sz w:val="24"/>
                <w:szCs w:val="24"/>
                <w:lang w:eastAsia="en-US"/>
              </w:rPr>
            </w:pPr>
          </w:p>
        </w:tc>
      </w:tr>
      <w:tr w:rsidR="0012023E" w:rsidRPr="006576D9" w14:paraId="284A5DC1"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8356" w:type="dxa"/>
            <w:gridSpan w:val="6"/>
            <w:vMerge w:val="restart"/>
            <w:tcBorders>
              <w:top w:val="single" w:sz="6" w:space="0" w:color="auto"/>
              <w:right w:val="single" w:sz="6" w:space="0" w:color="auto"/>
            </w:tcBorders>
          </w:tcPr>
          <w:p w14:paraId="2B2DD10D" w14:textId="77777777" w:rsidR="0012023E" w:rsidRPr="006576D9" w:rsidRDefault="0012023E" w:rsidP="0012023E">
            <w:pPr>
              <w:tabs>
                <w:tab w:val="left" w:pos="1418"/>
                <w:tab w:val="left" w:pos="5500"/>
                <w:tab w:val="left" w:pos="6747"/>
                <w:tab w:val="left" w:pos="8165"/>
              </w:tabs>
              <w:spacing w:before="100" w:after="0" w:line="240" w:lineRule="atLeast"/>
              <w:jc w:val="right"/>
              <w:rPr>
                <w:rFonts w:ascii="Arial" w:eastAsia="Calibri" w:hAnsi="Arial" w:cs="Arial"/>
                <w:sz w:val="24"/>
                <w:szCs w:val="24"/>
                <w:lang w:eastAsia="en-US"/>
              </w:rPr>
            </w:pPr>
            <w:r w:rsidRPr="006576D9">
              <w:rPr>
                <w:rFonts w:ascii="Arial" w:eastAsia="MS Mincho" w:hAnsi="Arial" w:cs="Arial"/>
                <w:sz w:val="24"/>
                <w:szCs w:val="24"/>
                <w:lang w:eastAsia="en-US"/>
              </w:rPr>
              <w:t>Iš viso be PVM</w:t>
            </w:r>
            <w:r w:rsidRPr="006576D9">
              <w:rPr>
                <w:rFonts w:ascii="Arial" w:eastAsia="Calibri" w:hAnsi="Arial" w:cs="Arial"/>
                <w:sz w:val="24"/>
                <w:szCs w:val="24"/>
                <w:lang w:eastAsia="en-US"/>
              </w:rPr>
              <w:t>:</w:t>
            </w:r>
          </w:p>
          <w:p w14:paraId="17B99CDE" w14:textId="77777777" w:rsidR="0012023E" w:rsidRPr="006576D9" w:rsidRDefault="0012023E" w:rsidP="0012023E">
            <w:pPr>
              <w:tabs>
                <w:tab w:val="left" w:pos="1418"/>
                <w:tab w:val="left" w:pos="5500"/>
                <w:tab w:val="left" w:pos="6747"/>
                <w:tab w:val="left" w:pos="8165"/>
              </w:tabs>
              <w:spacing w:before="100" w:after="0" w:line="240" w:lineRule="atLeast"/>
              <w:jc w:val="right"/>
              <w:rPr>
                <w:rFonts w:ascii="Arial" w:eastAsia="Calibri" w:hAnsi="Arial" w:cs="Arial"/>
                <w:sz w:val="24"/>
                <w:szCs w:val="24"/>
                <w:lang w:eastAsia="en-US"/>
              </w:rPr>
            </w:pPr>
            <w:r w:rsidRPr="006576D9">
              <w:rPr>
                <w:rFonts w:ascii="Arial" w:eastAsia="Calibri" w:hAnsi="Arial" w:cs="Arial"/>
                <w:sz w:val="24"/>
                <w:szCs w:val="24"/>
                <w:lang w:eastAsia="en-US"/>
              </w:rPr>
              <w:t xml:space="preserve">PVM: </w:t>
            </w:r>
          </w:p>
          <w:p w14:paraId="46C3AC84" w14:textId="77777777" w:rsidR="0012023E" w:rsidRPr="006576D9" w:rsidRDefault="0012023E" w:rsidP="0012023E">
            <w:pPr>
              <w:tabs>
                <w:tab w:val="left" w:pos="1418"/>
                <w:tab w:val="left" w:pos="5500"/>
                <w:tab w:val="left" w:pos="6747"/>
                <w:tab w:val="left" w:pos="8165"/>
              </w:tabs>
              <w:spacing w:before="100" w:after="0" w:line="240" w:lineRule="atLeast"/>
              <w:jc w:val="right"/>
              <w:rPr>
                <w:rFonts w:ascii="Arial" w:eastAsia="Calibri" w:hAnsi="Arial" w:cs="Arial"/>
                <w:sz w:val="24"/>
                <w:szCs w:val="24"/>
                <w:lang w:eastAsia="en-US"/>
              </w:rPr>
            </w:pPr>
            <w:r w:rsidRPr="006576D9">
              <w:rPr>
                <w:rFonts w:ascii="Arial" w:eastAsia="MS Mincho" w:hAnsi="Arial" w:cs="Arial"/>
                <w:sz w:val="24"/>
                <w:szCs w:val="24"/>
                <w:lang w:eastAsia="en-US"/>
              </w:rPr>
              <w:t>Suma su PVM:</w:t>
            </w:r>
          </w:p>
        </w:tc>
        <w:tc>
          <w:tcPr>
            <w:tcW w:w="1134" w:type="dxa"/>
            <w:tcBorders>
              <w:top w:val="single" w:sz="6" w:space="0" w:color="auto"/>
              <w:left w:val="single" w:sz="6" w:space="0" w:color="auto"/>
              <w:bottom w:val="single" w:sz="6" w:space="0" w:color="auto"/>
            </w:tcBorders>
          </w:tcPr>
          <w:p w14:paraId="5BBE22D0" w14:textId="77777777" w:rsidR="0012023E" w:rsidRPr="006576D9" w:rsidRDefault="0012023E" w:rsidP="0012023E">
            <w:pPr>
              <w:tabs>
                <w:tab w:val="left" w:pos="1418"/>
                <w:tab w:val="left" w:pos="5500"/>
                <w:tab w:val="left" w:pos="6747"/>
                <w:tab w:val="left" w:pos="8165"/>
              </w:tabs>
              <w:spacing w:before="100" w:after="0" w:line="240" w:lineRule="atLeast"/>
              <w:ind w:right="170"/>
              <w:jc w:val="center"/>
              <w:rPr>
                <w:rFonts w:ascii="Arial" w:eastAsia="Calibri" w:hAnsi="Arial" w:cs="Arial"/>
                <w:sz w:val="24"/>
                <w:szCs w:val="24"/>
                <w:lang w:eastAsia="en-US"/>
              </w:rPr>
            </w:pPr>
          </w:p>
        </w:tc>
      </w:tr>
      <w:tr w:rsidR="0012023E" w:rsidRPr="006576D9" w14:paraId="677FAC26"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8356" w:type="dxa"/>
            <w:gridSpan w:val="6"/>
            <w:vMerge/>
            <w:tcBorders>
              <w:right w:val="single" w:sz="6" w:space="0" w:color="auto"/>
            </w:tcBorders>
          </w:tcPr>
          <w:p w14:paraId="47FB86EF" w14:textId="77777777" w:rsidR="0012023E" w:rsidRPr="006576D9" w:rsidRDefault="0012023E" w:rsidP="0012023E">
            <w:pPr>
              <w:tabs>
                <w:tab w:val="left" w:pos="1418"/>
                <w:tab w:val="left" w:pos="5500"/>
                <w:tab w:val="left" w:pos="6747"/>
                <w:tab w:val="left" w:pos="8165"/>
              </w:tabs>
              <w:spacing w:before="100" w:after="0" w:line="240" w:lineRule="atLeast"/>
              <w:ind w:right="170"/>
              <w:jc w:val="center"/>
              <w:rPr>
                <w:rFonts w:ascii="Arial" w:eastAsia="Calibri" w:hAnsi="Arial" w:cs="Arial"/>
                <w:sz w:val="24"/>
                <w:szCs w:val="24"/>
                <w:lang w:eastAsia="en-US"/>
              </w:rPr>
            </w:pPr>
          </w:p>
        </w:tc>
        <w:tc>
          <w:tcPr>
            <w:tcW w:w="1134" w:type="dxa"/>
            <w:tcBorders>
              <w:top w:val="single" w:sz="6" w:space="0" w:color="auto"/>
              <w:left w:val="single" w:sz="6" w:space="0" w:color="auto"/>
              <w:bottom w:val="single" w:sz="6" w:space="0" w:color="auto"/>
            </w:tcBorders>
          </w:tcPr>
          <w:p w14:paraId="17746627" w14:textId="77777777" w:rsidR="0012023E" w:rsidRPr="006576D9" w:rsidRDefault="0012023E" w:rsidP="0012023E">
            <w:pPr>
              <w:tabs>
                <w:tab w:val="left" w:pos="1418"/>
                <w:tab w:val="left" w:pos="5500"/>
                <w:tab w:val="left" w:pos="6747"/>
                <w:tab w:val="left" w:pos="8165"/>
              </w:tabs>
              <w:spacing w:before="100" w:after="0" w:line="240" w:lineRule="atLeast"/>
              <w:ind w:right="170"/>
              <w:jc w:val="center"/>
              <w:rPr>
                <w:rFonts w:ascii="Arial" w:eastAsia="Calibri" w:hAnsi="Arial" w:cs="Arial"/>
                <w:sz w:val="24"/>
                <w:szCs w:val="24"/>
                <w:lang w:eastAsia="en-US"/>
              </w:rPr>
            </w:pPr>
          </w:p>
        </w:tc>
      </w:tr>
      <w:tr w:rsidR="0012023E" w:rsidRPr="006576D9" w14:paraId="195485E9"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8356" w:type="dxa"/>
            <w:gridSpan w:val="6"/>
            <w:vMerge/>
            <w:tcBorders>
              <w:bottom w:val="single" w:sz="6" w:space="0" w:color="auto"/>
              <w:right w:val="single" w:sz="6" w:space="0" w:color="auto"/>
            </w:tcBorders>
          </w:tcPr>
          <w:p w14:paraId="27FC20AC" w14:textId="77777777" w:rsidR="0012023E" w:rsidRPr="006576D9" w:rsidRDefault="0012023E" w:rsidP="0012023E">
            <w:pPr>
              <w:tabs>
                <w:tab w:val="left" w:pos="1418"/>
                <w:tab w:val="left" w:pos="5500"/>
                <w:tab w:val="left" w:pos="6747"/>
                <w:tab w:val="left" w:pos="8165"/>
              </w:tabs>
              <w:spacing w:before="100" w:after="0" w:line="240" w:lineRule="atLeast"/>
              <w:ind w:right="170"/>
              <w:jc w:val="center"/>
              <w:rPr>
                <w:rFonts w:ascii="Arial" w:eastAsia="Calibri" w:hAnsi="Arial" w:cs="Arial"/>
                <w:sz w:val="24"/>
                <w:szCs w:val="24"/>
                <w:lang w:eastAsia="en-US"/>
              </w:rPr>
            </w:pPr>
          </w:p>
        </w:tc>
        <w:tc>
          <w:tcPr>
            <w:tcW w:w="1134" w:type="dxa"/>
            <w:tcBorders>
              <w:top w:val="single" w:sz="6" w:space="0" w:color="auto"/>
              <w:left w:val="single" w:sz="6" w:space="0" w:color="auto"/>
              <w:bottom w:val="single" w:sz="6" w:space="0" w:color="auto"/>
            </w:tcBorders>
          </w:tcPr>
          <w:p w14:paraId="0E7E2B6C" w14:textId="77777777" w:rsidR="0012023E" w:rsidRPr="006576D9" w:rsidRDefault="0012023E" w:rsidP="0012023E">
            <w:pPr>
              <w:tabs>
                <w:tab w:val="left" w:pos="1418"/>
                <w:tab w:val="left" w:pos="5500"/>
                <w:tab w:val="left" w:pos="6747"/>
                <w:tab w:val="left" w:pos="8165"/>
              </w:tabs>
              <w:spacing w:before="100" w:after="0" w:line="240" w:lineRule="atLeast"/>
              <w:ind w:right="170"/>
              <w:jc w:val="center"/>
              <w:rPr>
                <w:rFonts w:ascii="Arial" w:eastAsia="Calibri" w:hAnsi="Arial" w:cs="Arial"/>
                <w:sz w:val="24"/>
                <w:szCs w:val="24"/>
                <w:lang w:eastAsia="en-US"/>
              </w:rPr>
            </w:pPr>
          </w:p>
        </w:tc>
      </w:tr>
      <w:tr w:rsidR="0012023E" w:rsidRPr="006576D9" w14:paraId="1122ECA7" w14:textId="77777777" w:rsidTr="005125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17"/>
        </w:trPr>
        <w:tc>
          <w:tcPr>
            <w:tcW w:w="9490" w:type="dxa"/>
            <w:gridSpan w:val="7"/>
            <w:tcBorders>
              <w:top w:val="single" w:sz="6" w:space="0" w:color="auto"/>
              <w:bottom w:val="single" w:sz="6" w:space="0" w:color="auto"/>
            </w:tcBorders>
          </w:tcPr>
          <w:p w14:paraId="5AA1ED8C" w14:textId="77777777" w:rsidR="0012023E" w:rsidRPr="006576D9" w:rsidRDefault="0012023E" w:rsidP="0012023E">
            <w:pPr>
              <w:tabs>
                <w:tab w:val="left" w:pos="1418"/>
                <w:tab w:val="left" w:pos="5500"/>
                <w:tab w:val="left" w:pos="6747"/>
                <w:tab w:val="left" w:pos="8165"/>
              </w:tabs>
              <w:spacing w:after="0" w:line="259" w:lineRule="auto"/>
              <w:ind w:right="170"/>
              <w:rPr>
                <w:rFonts w:ascii="Arial" w:eastAsia="Calibri" w:hAnsi="Arial" w:cs="Arial"/>
                <w:sz w:val="24"/>
                <w:szCs w:val="24"/>
                <w:lang w:eastAsia="en-US"/>
              </w:rPr>
            </w:pPr>
            <w:r w:rsidRPr="006576D9">
              <w:rPr>
                <w:rFonts w:ascii="Arial" w:eastAsia="Calibri" w:hAnsi="Arial" w:cs="Arial"/>
                <w:sz w:val="24"/>
                <w:szCs w:val="24"/>
                <w:lang w:eastAsia="en-US"/>
              </w:rPr>
              <w:t xml:space="preserve">Suma žodžiu: </w:t>
            </w:r>
          </w:p>
        </w:tc>
      </w:tr>
    </w:tbl>
    <w:p w14:paraId="03DD7F84" w14:textId="77777777" w:rsidR="0012023E" w:rsidRPr="006576D9" w:rsidRDefault="0012023E" w:rsidP="0012023E">
      <w:pPr>
        <w:spacing w:line="259" w:lineRule="auto"/>
        <w:rPr>
          <w:rFonts w:ascii="Arial" w:eastAsia="MS Mincho" w:hAnsi="Arial" w:cs="Arial"/>
          <w:sz w:val="24"/>
          <w:szCs w:val="24"/>
          <w:lang w:eastAsia="en-US"/>
        </w:rPr>
      </w:pPr>
    </w:p>
    <w:p w14:paraId="63718AF2" w14:textId="77777777" w:rsidR="0012023E" w:rsidRPr="006576D9" w:rsidRDefault="0012023E" w:rsidP="0012023E">
      <w:pPr>
        <w:rPr>
          <w:rFonts w:ascii="Arial" w:eastAsia="MS Mincho" w:hAnsi="Arial" w:cs="Arial"/>
          <w:bCs/>
          <w:iCs/>
          <w:kern w:val="32"/>
          <w:sz w:val="24"/>
          <w:szCs w:val="24"/>
        </w:rPr>
      </w:pPr>
      <w:r w:rsidRPr="006576D9">
        <w:rPr>
          <w:rFonts w:ascii="Arial" w:eastAsia="MS Mincho" w:hAnsi="Arial" w:cs="Arial"/>
          <w:bCs/>
          <w:iCs/>
          <w:kern w:val="32"/>
          <w:sz w:val="24"/>
          <w:szCs w:val="24"/>
        </w:rPr>
        <w:t>Šis aktas neatleidžia Tiekėjo bei Pirkėjo nuo kitų sutartinių įsipareigojimų pagal aukščiau nurodytą sutartį vykdymo.</w:t>
      </w:r>
    </w:p>
    <w:p w14:paraId="15EC5543" w14:textId="77777777" w:rsidR="0012023E" w:rsidRPr="006576D9" w:rsidRDefault="0012023E" w:rsidP="0012023E">
      <w:pPr>
        <w:rPr>
          <w:rFonts w:ascii="Arial" w:eastAsia="MS Mincho" w:hAnsi="Arial" w:cs="Arial"/>
          <w:bCs/>
          <w:iCs/>
          <w:kern w:val="32"/>
          <w:sz w:val="24"/>
          <w:szCs w:val="24"/>
        </w:rPr>
      </w:pPr>
      <w:r w:rsidRPr="006576D9">
        <w:rPr>
          <w:rFonts w:ascii="Arial" w:eastAsia="MS Mincho" w:hAnsi="Arial" w:cs="Arial"/>
          <w:bCs/>
          <w:iCs/>
          <w:kern w:val="32"/>
          <w:sz w:val="24"/>
          <w:szCs w:val="24"/>
        </w:rPr>
        <w:t>* PASTABA. Projekto vykdymo priežiūros atveju ataskaitinis laikotarpis gali būti nurodomas mėnesiais, ketvirčiais pusmečiais.</w:t>
      </w:r>
    </w:p>
    <w:p w14:paraId="15DA0F20" w14:textId="48165FCA" w:rsidR="0012023E" w:rsidRPr="006576D9" w:rsidRDefault="0012023E" w:rsidP="0012023E">
      <w:pPr>
        <w:widowControl w:val="0"/>
        <w:tabs>
          <w:tab w:val="left" w:pos="7175"/>
          <w:tab w:val="left" w:pos="8382"/>
          <w:tab w:val="left" w:pos="8802"/>
        </w:tabs>
        <w:autoSpaceDE w:val="0"/>
        <w:autoSpaceDN w:val="0"/>
        <w:spacing w:before="102" w:after="0" w:line="240" w:lineRule="auto"/>
        <w:rPr>
          <w:rFonts w:ascii="Arial" w:hAnsi="Arial" w:cs="Arial"/>
          <w:b/>
          <w:bCs/>
          <w:smallCaps/>
          <w:sz w:val="24"/>
          <w:szCs w:val="24"/>
        </w:rPr>
      </w:pPr>
      <w:r w:rsidRPr="006576D9">
        <w:rPr>
          <w:rFonts w:ascii="Arial" w:hAnsi="Arial" w:cs="Arial"/>
          <w:b/>
          <w:bCs/>
          <w:smallCaps/>
          <w:sz w:val="24"/>
          <w:szCs w:val="24"/>
        </w:rPr>
        <w:br w:type="page"/>
      </w:r>
    </w:p>
    <w:p w14:paraId="635475A9" w14:textId="77777777" w:rsidR="00680C98" w:rsidRPr="006576D9" w:rsidRDefault="00680C98" w:rsidP="00DE290C">
      <w:pPr>
        <w:rPr>
          <w:rFonts w:ascii="Arial" w:hAnsi="Arial" w:cs="Arial"/>
          <w:b/>
          <w:bCs/>
          <w:smallCaps/>
          <w:sz w:val="24"/>
          <w:szCs w:val="24"/>
        </w:rPr>
        <w:sectPr w:rsidR="00680C98" w:rsidRPr="006576D9" w:rsidSect="00E24685">
          <w:pgSz w:w="12240" w:h="15840"/>
          <w:pgMar w:top="1134" w:right="567" w:bottom="1134" w:left="1701" w:header="720" w:footer="720" w:gutter="0"/>
          <w:cols w:space="720"/>
          <w:titlePg/>
          <w:docGrid w:linePitch="360"/>
        </w:sectPr>
      </w:pPr>
    </w:p>
    <w:p w14:paraId="7EC91839" w14:textId="77F54F9F" w:rsidR="00A4599F" w:rsidRPr="001A6B4D" w:rsidRDefault="00A4599F" w:rsidP="00DE290C">
      <w:pPr>
        <w:rPr>
          <w:rFonts w:ascii="Arial" w:hAnsi="Arial" w:cs="Arial"/>
          <w:b/>
          <w:bCs/>
          <w:smallCaps/>
          <w:sz w:val="22"/>
          <w:szCs w:val="22"/>
        </w:rPr>
      </w:pPr>
    </w:p>
    <w:p w14:paraId="7BFABC1F" w14:textId="503F459F" w:rsidR="008D704D" w:rsidRPr="001A6B4D" w:rsidRDefault="00FB70A0" w:rsidP="00680C98">
      <w:pPr>
        <w:pStyle w:val="Antrat2"/>
        <w:ind w:left="7371"/>
        <w:rPr>
          <w:rFonts w:ascii="Arial" w:eastAsia="Calibri" w:hAnsi="Arial" w:cs="Arial"/>
          <w:color w:val="auto"/>
          <w:sz w:val="21"/>
          <w:szCs w:val="21"/>
        </w:rPr>
      </w:pPr>
      <w:bookmarkStart w:id="69" w:name="_Ref38291223"/>
      <w:bookmarkStart w:id="70" w:name="_Ref38291334"/>
      <w:bookmarkStart w:id="71" w:name="_Ref38533412"/>
      <w:bookmarkStart w:id="72" w:name="_Toc238821963"/>
      <w:r w:rsidRPr="001A6B4D">
        <w:rPr>
          <w:rFonts w:ascii="Arial" w:eastAsia="Calibri" w:hAnsi="Arial" w:cs="Arial"/>
          <w:color w:val="auto"/>
          <w:sz w:val="21"/>
          <w:szCs w:val="21"/>
        </w:rPr>
        <w:t>Specialiųjų p</w:t>
      </w:r>
      <w:r w:rsidR="008D704D" w:rsidRPr="001A6B4D">
        <w:rPr>
          <w:rFonts w:ascii="Arial" w:eastAsia="Calibri" w:hAnsi="Arial" w:cs="Arial"/>
          <w:color w:val="auto"/>
          <w:sz w:val="21"/>
          <w:szCs w:val="21"/>
        </w:rPr>
        <w:t xml:space="preserve">irkimo sąlygų </w:t>
      </w:r>
      <w:r w:rsidRPr="001A6B4D">
        <w:rPr>
          <w:rFonts w:ascii="Arial" w:eastAsia="Calibri" w:hAnsi="Arial" w:cs="Arial"/>
          <w:color w:val="auto"/>
          <w:sz w:val="21"/>
          <w:szCs w:val="21"/>
        </w:rPr>
        <w:t>7</w:t>
      </w:r>
      <w:r w:rsidR="008D704D" w:rsidRPr="001A6B4D">
        <w:rPr>
          <w:rFonts w:ascii="Arial" w:eastAsia="Calibri" w:hAnsi="Arial" w:cs="Arial"/>
          <w:color w:val="auto"/>
          <w:sz w:val="21"/>
          <w:szCs w:val="21"/>
        </w:rPr>
        <w:t xml:space="preserve"> priedas „</w:t>
      </w:r>
      <w:r w:rsidR="002C1AAF" w:rsidRPr="001A6B4D">
        <w:rPr>
          <w:rFonts w:ascii="Arial" w:eastAsia="Calibri" w:hAnsi="Arial" w:cs="Arial"/>
          <w:color w:val="auto"/>
          <w:sz w:val="21"/>
          <w:szCs w:val="21"/>
        </w:rPr>
        <w:t>Tiekėjų kvalifikacijos reikalavimai ir reikalavimai laikytis kokybės vadybos sistemos ir (arba) aplinkos apsaugos vadybos sistemos standartų</w:t>
      </w:r>
      <w:r w:rsidR="008D704D" w:rsidRPr="001A6B4D">
        <w:rPr>
          <w:rFonts w:ascii="Arial" w:eastAsia="Calibri" w:hAnsi="Arial" w:cs="Arial"/>
          <w:color w:val="auto"/>
          <w:sz w:val="21"/>
          <w:szCs w:val="21"/>
        </w:rPr>
        <w:t>“</w:t>
      </w:r>
      <w:bookmarkEnd w:id="69"/>
      <w:bookmarkEnd w:id="70"/>
      <w:bookmarkEnd w:id="71"/>
      <w:bookmarkEnd w:id="72"/>
    </w:p>
    <w:p w14:paraId="70EF5423" w14:textId="77777777" w:rsidR="002F396F" w:rsidRPr="001A6B4D" w:rsidRDefault="002F396F" w:rsidP="00DE290C">
      <w:pPr>
        <w:rPr>
          <w:rFonts w:ascii="Arial" w:hAnsi="Arial" w:cs="Arial"/>
          <w:b/>
          <w:bCs/>
          <w:smallCaps/>
          <w:sz w:val="22"/>
          <w:szCs w:val="22"/>
        </w:rPr>
      </w:pPr>
    </w:p>
    <w:p w14:paraId="2E4A6A51" w14:textId="7093DA19" w:rsidR="002F396F" w:rsidRPr="001A6B4D" w:rsidRDefault="002F396F" w:rsidP="007C0612">
      <w:pPr>
        <w:pStyle w:val="Paantrat"/>
        <w:spacing w:line="240" w:lineRule="auto"/>
        <w:jc w:val="center"/>
        <w:rPr>
          <w:rFonts w:ascii="Arial" w:hAnsi="Arial" w:cs="Arial"/>
          <w:b/>
          <w:bCs/>
          <w:smallCaps/>
          <w:sz w:val="24"/>
          <w:szCs w:val="24"/>
        </w:rPr>
      </w:pPr>
      <w:r w:rsidRPr="001A6B4D">
        <w:rPr>
          <w:rFonts w:ascii="Arial" w:hAnsi="Arial" w:cs="Arial"/>
          <w:b/>
          <w:bCs/>
          <w:smallCaps/>
          <w:sz w:val="24"/>
          <w:szCs w:val="24"/>
        </w:rPr>
        <w:t>TIEKĖJŲ KVALIFIKACIJOS REIKALAVIMAI</w:t>
      </w:r>
      <w:r w:rsidR="00955F2F" w:rsidRPr="001A6B4D">
        <w:rPr>
          <w:rFonts w:ascii="Arial" w:hAnsi="Arial" w:cs="Arial"/>
          <w:b/>
          <w:bCs/>
          <w:smallCaps/>
          <w:sz w:val="24"/>
          <w:szCs w:val="24"/>
        </w:rPr>
        <w:t xml:space="preserve"> IR REIKALAVIMAI LAIKYTIS </w:t>
      </w:r>
      <w:r w:rsidR="00955F2F" w:rsidRPr="001A6B4D">
        <w:rPr>
          <w:rFonts w:ascii="Arial" w:hAnsi="Arial" w:cs="Arial"/>
          <w:b/>
          <w:bCs/>
          <w:sz w:val="24"/>
          <w:szCs w:val="24"/>
          <w:lang w:eastAsia="en-US"/>
        </w:rPr>
        <w:t>KOKYBĖS VADYBOS SISTEMOS IR (ARBA) APLINKOS APSAUGOS VADYBOS SISTEMOS STANDARTŲ</w:t>
      </w:r>
    </w:p>
    <w:p w14:paraId="1E6BB413" w14:textId="77777777" w:rsidR="00603847" w:rsidRPr="001A6B4D" w:rsidRDefault="00603847" w:rsidP="00603847">
      <w:pPr>
        <w:spacing w:before="60" w:after="60" w:line="256" w:lineRule="auto"/>
        <w:jc w:val="center"/>
        <w:rPr>
          <w:rFonts w:ascii="Arial" w:eastAsiaTheme="minorHAnsi" w:hAnsi="Arial" w:cs="Arial"/>
          <w:b/>
          <w:bCs/>
          <w:sz w:val="24"/>
          <w:szCs w:val="24"/>
        </w:rPr>
      </w:pPr>
      <w:r w:rsidRPr="001A6B4D">
        <w:rPr>
          <w:rFonts w:ascii="Arial" w:eastAsiaTheme="minorHAnsi" w:hAnsi="Arial" w:cs="Arial"/>
          <w:b/>
          <w:bCs/>
          <w:sz w:val="24"/>
          <w:szCs w:val="24"/>
        </w:rPr>
        <w:t>Tiekėjų kvalifikacijos reikalavimai</w:t>
      </w:r>
    </w:p>
    <w:p w14:paraId="79AE138C" w14:textId="77777777" w:rsidR="00603847" w:rsidRPr="001A6B4D" w:rsidRDefault="00603847" w:rsidP="005B19E4">
      <w:pPr>
        <w:spacing w:after="0" w:line="240" w:lineRule="auto"/>
        <w:ind w:firstLine="567"/>
        <w:jc w:val="both"/>
        <w:rPr>
          <w:rFonts w:ascii="Arial" w:hAnsi="Arial" w:cs="Arial"/>
          <w:i/>
          <w:color w:val="7030A0"/>
          <w:lang w:eastAsia="en-US"/>
        </w:rPr>
      </w:pPr>
    </w:p>
    <w:p w14:paraId="23292D32" w14:textId="77777777" w:rsidR="00F56FD0" w:rsidRPr="001A6B4D" w:rsidRDefault="00F56FD0" w:rsidP="00603847">
      <w:pPr>
        <w:pStyle w:val="Sraopastraipa"/>
        <w:tabs>
          <w:tab w:val="left" w:pos="1560"/>
        </w:tabs>
        <w:spacing w:after="0" w:line="20" w:lineRule="atLeast"/>
        <w:ind w:left="0" w:firstLine="1134"/>
        <w:jc w:val="both"/>
        <w:rPr>
          <w:rFonts w:ascii="Arial" w:eastAsiaTheme="minorHAnsi" w:hAnsi="Arial" w:cs="Arial"/>
          <w:sz w:val="24"/>
          <w:szCs w:val="24"/>
        </w:rPr>
      </w:pPr>
    </w:p>
    <w:p w14:paraId="132253A9" w14:textId="196FBF26" w:rsidR="00B712C7" w:rsidRPr="001A6B4D" w:rsidRDefault="00B712C7" w:rsidP="00A33DFE">
      <w:pPr>
        <w:pStyle w:val="Sraopastraipa"/>
        <w:numPr>
          <w:ilvl w:val="0"/>
          <w:numId w:val="17"/>
        </w:numPr>
        <w:tabs>
          <w:tab w:val="left" w:pos="1560"/>
        </w:tabs>
        <w:spacing w:after="0" w:line="20" w:lineRule="atLeast"/>
        <w:ind w:left="0" w:firstLine="1134"/>
        <w:jc w:val="both"/>
        <w:rPr>
          <w:rFonts w:ascii="Arial" w:eastAsiaTheme="minorHAnsi" w:hAnsi="Arial" w:cs="Arial"/>
          <w:sz w:val="24"/>
          <w:szCs w:val="24"/>
        </w:rPr>
      </w:pPr>
      <w:r w:rsidRPr="001A6B4D">
        <w:rPr>
          <w:rFonts w:ascii="Arial" w:eastAsiaTheme="minorHAnsi" w:hAnsi="Arial" w:cs="Arial"/>
          <w:iCs/>
          <w:sz w:val="24"/>
          <w:szCs w:val="24"/>
          <w:lang w:eastAsia="en-US"/>
        </w:rPr>
        <w:t>Reikalavimai tiekėjo kvalifikacijai nėra nustatomi.</w:t>
      </w:r>
      <w:r w:rsidR="006545F9" w:rsidRPr="001A6B4D">
        <w:rPr>
          <w:rFonts w:ascii="Arial" w:eastAsiaTheme="minorHAnsi" w:hAnsi="Arial" w:cs="Arial"/>
          <w:iCs/>
          <w:sz w:val="24"/>
          <w:szCs w:val="24"/>
          <w:lang w:eastAsia="en-US"/>
        </w:rPr>
        <w:t xml:space="preserve"> </w:t>
      </w:r>
    </w:p>
    <w:p w14:paraId="567E80B9" w14:textId="77777777" w:rsidR="00D9331E" w:rsidRPr="001A6B4D" w:rsidRDefault="00D9331E" w:rsidP="00805EB7">
      <w:pPr>
        <w:spacing w:before="60" w:after="60" w:line="256" w:lineRule="auto"/>
        <w:jc w:val="center"/>
        <w:rPr>
          <w:rFonts w:ascii="Arial" w:eastAsiaTheme="minorHAnsi" w:hAnsi="Arial" w:cs="Arial"/>
          <w:b/>
          <w:bCs/>
        </w:rPr>
      </w:pPr>
    </w:p>
    <w:p w14:paraId="2AE912CA" w14:textId="3F15EF50" w:rsidR="002F396F" w:rsidRPr="001A6B4D" w:rsidRDefault="23669F6D" w:rsidP="00805EB7">
      <w:pPr>
        <w:spacing w:before="60" w:after="60" w:line="256" w:lineRule="auto"/>
        <w:jc w:val="center"/>
        <w:rPr>
          <w:rFonts w:ascii="Arial" w:eastAsia="Calibri" w:hAnsi="Arial" w:cs="Arial"/>
          <w:b/>
          <w:bCs/>
          <w:sz w:val="24"/>
          <w:szCs w:val="24"/>
          <w:lang w:eastAsia="en-US"/>
        </w:rPr>
      </w:pPr>
      <w:r w:rsidRPr="001A6B4D">
        <w:rPr>
          <w:rFonts w:ascii="Arial" w:eastAsia="Calibri" w:hAnsi="Arial" w:cs="Arial"/>
          <w:b/>
          <w:bCs/>
          <w:sz w:val="24"/>
          <w:szCs w:val="24"/>
          <w:lang w:eastAsia="en-US"/>
        </w:rPr>
        <w:t xml:space="preserve">Tiekėjams keliami reikalavimai dėl kokybės vadybos sistemos ir </w:t>
      </w:r>
      <w:r w:rsidR="50CC865C" w:rsidRPr="001A6B4D">
        <w:rPr>
          <w:rFonts w:ascii="Arial" w:eastAsia="Calibri" w:hAnsi="Arial" w:cs="Arial"/>
          <w:b/>
          <w:bCs/>
          <w:sz w:val="24"/>
          <w:szCs w:val="24"/>
          <w:lang w:eastAsia="en-US"/>
        </w:rPr>
        <w:t xml:space="preserve">(ar) </w:t>
      </w:r>
      <w:r w:rsidRPr="001A6B4D">
        <w:rPr>
          <w:rFonts w:ascii="Arial" w:eastAsia="Calibri" w:hAnsi="Arial" w:cs="Arial"/>
          <w:b/>
          <w:bCs/>
          <w:sz w:val="24"/>
          <w:szCs w:val="24"/>
          <w:lang w:eastAsia="en-US"/>
        </w:rPr>
        <w:t>aplinkos apsaugos vadybos sistemos standartų</w:t>
      </w:r>
      <w:r w:rsidR="13C3E59B" w:rsidRPr="001A6B4D">
        <w:rPr>
          <w:rFonts w:ascii="Arial" w:eastAsia="Calibri" w:hAnsi="Arial" w:cs="Arial"/>
          <w:b/>
          <w:bCs/>
          <w:sz w:val="24"/>
          <w:szCs w:val="24"/>
          <w:lang w:eastAsia="en-US"/>
        </w:rPr>
        <w:t xml:space="preserve"> reikalavimai</w:t>
      </w:r>
    </w:p>
    <w:p w14:paraId="3FE27CEA" w14:textId="77777777" w:rsidR="001A58E2" w:rsidRPr="001A6B4D" w:rsidRDefault="001A58E2" w:rsidP="00805EB7">
      <w:pPr>
        <w:spacing w:before="60" w:after="60" w:line="256" w:lineRule="auto"/>
        <w:jc w:val="center"/>
        <w:rPr>
          <w:rFonts w:ascii="Arial" w:eastAsia="Calibri" w:hAnsi="Arial" w:cs="Arial"/>
          <w:b/>
          <w:bCs/>
          <w:sz w:val="24"/>
          <w:szCs w:val="24"/>
          <w:lang w:eastAsia="en-US"/>
        </w:rPr>
      </w:pPr>
    </w:p>
    <w:p w14:paraId="4E15C012" w14:textId="522EF813" w:rsidR="00805EB7" w:rsidRPr="001A6B4D" w:rsidRDefault="009754D9" w:rsidP="000F781D">
      <w:pPr>
        <w:pStyle w:val="Sraopastraipa"/>
        <w:tabs>
          <w:tab w:val="left" w:pos="1560"/>
        </w:tabs>
        <w:spacing w:after="0" w:line="240" w:lineRule="auto"/>
        <w:ind w:left="0" w:firstLine="1134"/>
        <w:jc w:val="both"/>
        <w:rPr>
          <w:rFonts w:ascii="Arial" w:eastAsia="Arial" w:hAnsi="Arial" w:cs="Arial"/>
          <w:sz w:val="24"/>
          <w:szCs w:val="24"/>
        </w:rPr>
      </w:pPr>
      <w:r>
        <w:rPr>
          <w:rFonts w:ascii="Arial" w:eastAsia="Calibri" w:hAnsi="Arial" w:cs="Arial"/>
          <w:sz w:val="24"/>
          <w:szCs w:val="24"/>
          <w:lang w:eastAsia="en-US"/>
        </w:rPr>
        <w:t xml:space="preserve">1. </w:t>
      </w:r>
      <w:r w:rsidR="00E55E1A" w:rsidRPr="001A6B4D">
        <w:rPr>
          <w:rFonts w:ascii="Arial" w:eastAsia="Calibri" w:hAnsi="Arial" w:cs="Arial"/>
          <w:sz w:val="24"/>
          <w:szCs w:val="24"/>
          <w:lang w:eastAsia="en-US"/>
        </w:rPr>
        <w:t>T</w:t>
      </w:r>
      <w:r w:rsidR="002F396F" w:rsidRPr="001A6B4D">
        <w:rPr>
          <w:rFonts w:ascii="Arial" w:eastAsia="Calibri" w:hAnsi="Arial" w:cs="Arial"/>
          <w:sz w:val="24"/>
          <w:szCs w:val="24"/>
          <w:lang w:eastAsia="en-US"/>
        </w:rPr>
        <w:t>iekėjai turi atitikti š</w:t>
      </w:r>
      <w:r w:rsidR="005B19E4" w:rsidRPr="001A6B4D">
        <w:rPr>
          <w:rFonts w:ascii="Arial" w:eastAsia="Calibri" w:hAnsi="Arial" w:cs="Arial"/>
          <w:sz w:val="24"/>
          <w:szCs w:val="24"/>
          <w:lang w:eastAsia="en-US"/>
        </w:rPr>
        <w:t>iame priede nustatytus</w:t>
      </w:r>
      <w:r w:rsidR="002F396F" w:rsidRPr="001A6B4D">
        <w:rPr>
          <w:rFonts w:ascii="Arial" w:eastAsia="Calibri" w:hAnsi="Arial" w:cs="Arial"/>
          <w:sz w:val="24"/>
          <w:szCs w:val="24"/>
          <w:lang w:eastAsia="en-US"/>
        </w:rPr>
        <w:t xml:space="preserve"> reikalavimus</w:t>
      </w:r>
      <w:r w:rsidR="002F396F" w:rsidRPr="001A6B4D">
        <w:rPr>
          <w:rFonts w:ascii="Arial" w:eastAsiaTheme="minorHAnsi" w:hAnsi="Arial" w:cs="Arial"/>
          <w:sz w:val="24"/>
          <w:szCs w:val="24"/>
          <w:lang w:eastAsia="en-US"/>
        </w:rPr>
        <w:t xml:space="preserve"> </w:t>
      </w:r>
      <w:r w:rsidR="008F38C8" w:rsidRPr="001A6B4D">
        <w:rPr>
          <w:rFonts w:ascii="Arial" w:eastAsiaTheme="minorHAnsi" w:hAnsi="Arial" w:cs="Arial"/>
          <w:sz w:val="24"/>
          <w:szCs w:val="24"/>
          <w:lang w:eastAsia="en-US"/>
        </w:rPr>
        <w:t xml:space="preserve">dėl </w:t>
      </w:r>
      <w:r w:rsidR="008F38C8" w:rsidRPr="001A6B4D">
        <w:rPr>
          <w:rFonts w:ascii="Arial" w:eastAsia="Calibri" w:hAnsi="Arial" w:cs="Arial"/>
          <w:color w:val="00B050"/>
          <w:sz w:val="24"/>
          <w:szCs w:val="24"/>
          <w:lang w:eastAsia="en-US"/>
        </w:rPr>
        <w:t>k</w:t>
      </w:r>
      <w:r w:rsidR="008F38C8" w:rsidRPr="001A6B4D">
        <w:rPr>
          <w:rFonts w:ascii="Arial" w:eastAsia="Calibri" w:hAnsi="Arial" w:cs="Arial"/>
          <w:iCs/>
          <w:color w:val="00B050"/>
          <w:sz w:val="24"/>
          <w:szCs w:val="24"/>
          <w:lang w:eastAsia="en-US"/>
        </w:rPr>
        <w:t>okybės vadybos sistemos</w:t>
      </w:r>
      <w:r w:rsidR="008F38C8" w:rsidRPr="001A6B4D">
        <w:rPr>
          <w:rFonts w:ascii="Arial" w:eastAsia="Calibri" w:hAnsi="Arial" w:cs="Arial"/>
          <w:iCs/>
          <w:sz w:val="24"/>
          <w:szCs w:val="24"/>
          <w:lang w:eastAsia="en-US"/>
        </w:rPr>
        <w:t xml:space="preserve"> </w:t>
      </w:r>
      <w:r w:rsidR="008F38C8" w:rsidRPr="001A6B4D">
        <w:rPr>
          <w:rFonts w:ascii="Arial" w:eastAsia="Calibri" w:hAnsi="Arial" w:cs="Arial"/>
          <w:iCs/>
          <w:color w:val="00B050"/>
          <w:sz w:val="24"/>
          <w:szCs w:val="24"/>
          <w:lang w:eastAsia="en-US"/>
        </w:rPr>
        <w:t xml:space="preserve">ir (arba) aplinkos apsaugos vadybos sistemos </w:t>
      </w:r>
      <w:r w:rsidR="008F38C8" w:rsidRPr="001A6B4D">
        <w:rPr>
          <w:rFonts w:ascii="Arial" w:eastAsia="Calibri" w:hAnsi="Arial" w:cs="Arial"/>
          <w:iCs/>
          <w:sz w:val="24"/>
          <w:szCs w:val="24"/>
          <w:lang w:eastAsia="en-US"/>
        </w:rPr>
        <w:t>standartų</w:t>
      </w:r>
      <w:r w:rsidR="008F38C8" w:rsidRPr="001A6B4D">
        <w:rPr>
          <w:rFonts w:ascii="Arial" w:eastAsiaTheme="minorHAnsi" w:hAnsi="Arial" w:cs="Arial"/>
          <w:sz w:val="24"/>
          <w:szCs w:val="24"/>
          <w:lang w:eastAsia="en-US"/>
        </w:rPr>
        <w:t xml:space="preserve"> laikymosi.</w:t>
      </w:r>
      <w:r w:rsidR="00805EB7" w:rsidRPr="001A6B4D">
        <w:rPr>
          <w:rFonts w:ascii="Arial" w:eastAsia="Arial" w:hAnsi="Arial" w:cs="Arial"/>
          <w:sz w:val="24"/>
          <w:szCs w:val="24"/>
        </w:rPr>
        <w:t xml:space="preserve"> </w:t>
      </w:r>
    </w:p>
    <w:p w14:paraId="01525674" w14:textId="77777777" w:rsidR="00021065" w:rsidRPr="001A6B4D" w:rsidRDefault="00021065" w:rsidP="00021065">
      <w:pPr>
        <w:tabs>
          <w:tab w:val="left" w:pos="709"/>
        </w:tabs>
        <w:spacing w:after="0" w:line="240" w:lineRule="auto"/>
        <w:ind w:firstLine="567"/>
        <w:jc w:val="right"/>
        <w:rPr>
          <w:rFonts w:ascii="Arial" w:eastAsiaTheme="minorHAnsi" w:hAnsi="Arial" w:cs="Arial"/>
          <w:lang w:eastAsia="en-US"/>
        </w:rPr>
      </w:pPr>
    </w:p>
    <w:tbl>
      <w:tblPr>
        <w:tblStyle w:val="TableGrid3"/>
        <w:tblW w:w="13752" w:type="dxa"/>
        <w:tblLook w:val="04A0" w:firstRow="1" w:lastRow="0" w:firstColumn="1" w:lastColumn="0" w:noHBand="0" w:noVBand="1"/>
      </w:tblPr>
      <w:tblGrid>
        <w:gridCol w:w="686"/>
        <w:gridCol w:w="4696"/>
        <w:gridCol w:w="4819"/>
        <w:gridCol w:w="3544"/>
        <w:gridCol w:w="7"/>
      </w:tblGrid>
      <w:tr w:rsidR="000F781D" w:rsidRPr="001A6B4D" w14:paraId="149486A8" w14:textId="77777777" w:rsidTr="005D33B4">
        <w:trPr>
          <w:gridAfter w:val="1"/>
          <w:wAfter w:w="7" w:type="dxa"/>
        </w:trPr>
        <w:tc>
          <w:tcPr>
            <w:tcW w:w="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ECB568A" w14:textId="77777777" w:rsidR="00021065" w:rsidRPr="001A6B4D" w:rsidRDefault="00021065" w:rsidP="000F781D">
            <w:pPr>
              <w:spacing w:before="60" w:after="60" w:line="256" w:lineRule="auto"/>
              <w:jc w:val="both"/>
              <w:rPr>
                <w:rFonts w:ascii="Arial" w:hAnsi="Arial" w:cs="Arial"/>
                <w:b/>
                <w:bCs/>
                <w:sz w:val="24"/>
                <w:szCs w:val="24"/>
              </w:rPr>
            </w:pPr>
            <w:r w:rsidRPr="001A6B4D">
              <w:rPr>
                <w:rFonts w:ascii="Arial" w:eastAsiaTheme="minorHAnsi" w:hAnsi="Arial" w:cs="Arial"/>
                <w:b/>
                <w:bCs/>
                <w:sz w:val="24"/>
                <w:szCs w:val="24"/>
              </w:rPr>
              <w:t>Eil. Nr.</w:t>
            </w:r>
          </w:p>
        </w:tc>
        <w:tc>
          <w:tcPr>
            <w:tcW w:w="469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9C3C107" w14:textId="77777777" w:rsidR="00021065" w:rsidRPr="001A6B4D" w:rsidRDefault="00021065" w:rsidP="000F781D">
            <w:pPr>
              <w:spacing w:before="60" w:after="60" w:line="256" w:lineRule="auto"/>
              <w:jc w:val="both"/>
              <w:rPr>
                <w:rFonts w:ascii="Arial" w:eastAsiaTheme="minorHAnsi" w:hAnsi="Arial" w:cs="Arial"/>
                <w:b/>
                <w:bCs/>
                <w:sz w:val="24"/>
                <w:szCs w:val="24"/>
              </w:rPr>
            </w:pPr>
            <w:r w:rsidRPr="001A6B4D">
              <w:rPr>
                <w:rFonts w:ascii="Arial" w:hAnsi="Arial" w:cs="Arial"/>
                <w:b/>
                <w:bCs/>
                <w:color w:val="000000"/>
                <w:sz w:val="24"/>
                <w:szCs w:val="24"/>
              </w:rPr>
              <w:t xml:space="preserve">Reikalavimas </w:t>
            </w:r>
            <w:r w:rsidRPr="001A6B4D">
              <w:rPr>
                <w:rFonts w:ascii="Arial" w:eastAsiaTheme="minorHAnsi" w:hAnsi="Arial" w:cs="Arial"/>
                <w:b/>
                <w:bCs/>
                <w:sz w:val="24"/>
                <w:szCs w:val="24"/>
                <w:lang w:eastAsia="en-US"/>
              </w:rPr>
              <w:t xml:space="preserve">dėl </w:t>
            </w:r>
            <w:r w:rsidRPr="001A6B4D">
              <w:rPr>
                <w:rFonts w:ascii="Arial" w:eastAsia="Calibri" w:hAnsi="Arial" w:cs="Arial"/>
                <w:b/>
                <w:bCs/>
                <w:color w:val="00B050"/>
                <w:sz w:val="24"/>
                <w:szCs w:val="24"/>
                <w:lang w:eastAsia="en-US"/>
              </w:rPr>
              <w:t>k</w:t>
            </w:r>
            <w:r w:rsidRPr="001A6B4D">
              <w:rPr>
                <w:rFonts w:ascii="Arial" w:eastAsia="Calibri" w:hAnsi="Arial" w:cs="Arial"/>
                <w:b/>
                <w:bCs/>
                <w:iCs/>
                <w:color w:val="00B050"/>
                <w:sz w:val="24"/>
                <w:szCs w:val="24"/>
                <w:lang w:eastAsia="en-US"/>
              </w:rPr>
              <w:t>okybės vadybos sistemos</w:t>
            </w:r>
            <w:r w:rsidRPr="001A6B4D">
              <w:rPr>
                <w:rFonts w:ascii="Arial" w:eastAsia="Calibri" w:hAnsi="Arial" w:cs="Arial"/>
                <w:b/>
                <w:bCs/>
                <w:iCs/>
                <w:sz w:val="24"/>
                <w:szCs w:val="24"/>
                <w:lang w:eastAsia="en-US"/>
              </w:rPr>
              <w:t xml:space="preserve"> </w:t>
            </w:r>
            <w:r w:rsidRPr="001A6B4D">
              <w:rPr>
                <w:rFonts w:ascii="Arial" w:eastAsia="Calibri" w:hAnsi="Arial" w:cs="Arial"/>
                <w:b/>
                <w:bCs/>
                <w:iCs/>
                <w:color w:val="00B050"/>
                <w:sz w:val="24"/>
                <w:szCs w:val="24"/>
                <w:lang w:eastAsia="en-US"/>
              </w:rPr>
              <w:t xml:space="preserve">ir (arba) aplinkos apsaugos vadybos sistemos </w:t>
            </w:r>
            <w:r w:rsidRPr="001A6B4D">
              <w:rPr>
                <w:rFonts w:ascii="Arial" w:eastAsia="Calibri" w:hAnsi="Arial" w:cs="Arial"/>
                <w:b/>
                <w:bCs/>
                <w:iCs/>
                <w:sz w:val="24"/>
                <w:szCs w:val="24"/>
                <w:lang w:eastAsia="en-US"/>
              </w:rPr>
              <w:t>standartų</w:t>
            </w:r>
            <w:r w:rsidRPr="001A6B4D">
              <w:rPr>
                <w:rFonts w:ascii="Arial" w:eastAsiaTheme="minorHAnsi" w:hAnsi="Arial" w:cs="Arial"/>
                <w:b/>
                <w:bCs/>
                <w:sz w:val="24"/>
                <w:szCs w:val="24"/>
                <w:lang w:eastAsia="en-US"/>
              </w:rPr>
              <w:t xml:space="preserve"> laikymosi.</w:t>
            </w:r>
          </w:p>
        </w:tc>
        <w:tc>
          <w:tcPr>
            <w:tcW w:w="481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5D10722"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Atitiktį reikalavimui įrodantys dokumentai</w:t>
            </w:r>
          </w:p>
        </w:tc>
        <w:tc>
          <w:tcPr>
            <w:tcW w:w="35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F0B51CF"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Subjektas, kuris turi atitikti reikalavimą</w:t>
            </w:r>
          </w:p>
          <w:p w14:paraId="404E3D5A" w14:textId="35C878EE" w:rsidR="00021065" w:rsidRPr="001A6B4D" w:rsidRDefault="00021065" w:rsidP="000F781D">
            <w:pPr>
              <w:autoSpaceDE w:val="0"/>
              <w:autoSpaceDN w:val="0"/>
              <w:adjustRightInd w:val="0"/>
              <w:jc w:val="both"/>
              <w:rPr>
                <w:rFonts w:ascii="Arial" w:hAnsi="Arial" w:cs="Arial"/>
                <w:b/>
                <w:bCs/>
                <w:color w:val="000000"/>
                <w:sz w:val="24"/>
                <w:szCs w:val="24"/>
              </w:rPr>
            </w:pPr>
          </w:p>
        </w:tc>
      </w:tr>
      <w:tr w:rsidR="00021065" w:rsidRPr="001A6B4D" w14:paraId="03F3848B" w14:textId="77777777" w:rsidTr="005D33B4">
        <w:tc>
          <w:tcPr>
            <w:tcW w:w="686" w:type="dxa"/>
            <w:tcBorders>
              <w:top w:val="single" w:sz="4" w:space="0" w:color="000000"/>
              <w:left w:val="single" w:sz="4" w:space="0" w:color="000000"/>
              <w:bottom w:val="single" w:sz="4" w:space="0" w:color="000000"/>
              <w:right w:val="single" w:sz="4" w:space="0" w:color="000000"/>
            </w:tcBorders>
          </w:tcPr>
          <w:p w14:paraId="20FE9028" w14:textId="77777777" w:rsidR="00021065" w:rsidRPr="001A6B4D" w:rsidRDefault="00021065" w:rsidP="000F781D">
            <w:pPr>
              <w:spacing w:before="60" w:after="60" w:line="256" w:lineRule="auto"/>
              <w:jc w:val="both"/>
              <w:rPr>
                <w:rFonts w:ascii="Arial" w:eastAsiaTheme="minorHAnsi" w:hAnsi="Arial" w:cs="Arial"/>
                <w:b/>
                <w:bCs/>
                <w:sz w:val="24"/>
                <w:szCs w:val="24"/>
              </w:rPr>
            </w:pPr>
            <w:r w:rsidRPr="001A6B4D">
              <w:rPr>
                <w:rFonts w:ascii="Arial" w:eastAsiaTheme="minorHAnsi" w:hAnsi="Arial" w:cs="Arial"/>
                <w:b/>
                <w:bCs/>
                <w:sz w:val="24"/>
                <w:szCs w:val="24"/>
              </w:rPr>
              <w:t>1.</w:t>
            </w:r>
          </w:p>
        </w:tc>
        <w:tc>
          <w:tcPr>
            <w:tcW w:w="13066" w:type="dxa"/>
            <w:gridSpan w:val="4"/>
            <w:tcBorders>
              <w:top w:val="single" w:sz="4" w:space="0" w:color="000000"/>
              <w:left w:val="single" w:sz="4" w:space="0" w:color="000000"/>
              <w:bottom w:val="single" w:sz="4" w:space="0" w:color="000000"/>
              <w:right w:val="single" w:sz="4" w:space="0" w:color="000000"/>
            </w:tcBorders>
          </w:tcPr>
          <w:p w14:paraId="60ED200D"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Kokybės vadybos sistemos taikymas</w:t>
            </w:r>
          </w:p>
        </w:tc>
      </w:tr>
      <w:tr w:rsidR="005D33B4" w:rsidRPr="001A6B4D" w14:paraId="2324D875" w14:textId="77777777" w:rsidTr="006D7DE3">
        <w:trPr>
          <w:gridAfter w:val="1"/>
          <w:wAfter w:w="7" w:type="dxa"/>
        </w:trPr>
        <w:tc>
          <w:tcPr>
            <w:tcW w:w="686" w:type="dxa"/>
            <w:tcBorders>
              <w:top w:val="single" w:sz="4" w:space="0" w:color="000000"/>
              <w:left w:val="single" w:sz="4" w:space="0" w:color="000000"/>
              <w:bottom w:val="single" w:sz="4" w:space="0" w:color="000000"/>
              <w:right w:val="single" w:sz="4" w:space="0" w:color="000000"/>
            </w:tcBorders>
          </w:tcPr>
          <w:p w14:paraId="3030789A" w14:textId="77777777" w:rsidR="005D33B4" w:rsidRPr="001A6B4D" w:rsidRDefault="005D33B4" w:rsidP="000F781D">
            <w:pPr>
              <w:spacing w:before="60" w:after="60" w:line="256" w:lineRule="auto"/>
              <w:jc w:val="both"/>
              <w:rPr>
                <w:rFonts w:ascii="Arial" w:eastAsiaTheme="minorHAnsi" w:hAnsi="Arial" w:cs="Arial"/>
                <w:sz w:val="24"/>
                <w:szCs w:val="24"/>
              </w:rPr>
            </w:pPr>
            <w:r w:rsidRPr="001A6B4D">
              <w:rPr>
                <w:rFonts w:ascii="Arial" w:eastAsiaTheme="minorHAnsi" w:hAnsi="Arial" w:cs="Arial"/>
                <w:sz w:val="24"/>
                <w:szCs w:val="24"/>
              </w:rPr>
              <w:t>1.1.</w:t>
            </w:r>
          </w:p>
        </w:tc>
        <w:tc>
          <w:tcPr>
            <w:tcW w:w="13059" w:type="dxa"/>
            <w:gridSpan w:val="3"/>
            <w:tcBorders>
              <w:top w:val="single" w:sz="4" w:space="0" w:color="000000"/>
              <w:left w:val="single" w:sz="4" w:space="0" w:color="000000"/>
              <w:bottom w:val="single" w:sz="4" w:space="0" w:color="000000"/>
              <w:right w:val="single" w:sz="4" w:space="0" w:color="000000"/>
            </w:tcBorders>
          </w:tcPr>
          <w:p w14:paraId="6DCB1656" w14:textId="7DB0F994" w:rsidR="005D33B4" w:rsidRPr="001A6B4D" w:rsidRDefault="005D33B4"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NETAIKOMA</w:t>
            </w:r>
          </w:p>
        </w:tc>
      </w:tr>
      <w:tr w:rsidR="00021065" w:rsidRPr="001A6B4D" w14:paraId="617D8462" w14:textId="77777777" w:rsidTr="005D33B4">
        <w:tc>
          <w:tcPr>
            <w:tcW w:w="686" w:type="dxa"/>
            <w:tcBorders>
              <w:top w:val="single" w:sz="4" w:space="0" w:color="000000"/>
              <w:left w:val="single" w:sz="4" w:space="0" w:color="000000"/>
              <w:bottom w:val="single" w:sz="4" w:space="0" w:color="000000"/>
              <w:right w:val="single" w:sz="4" w:space="0" w:color="000000"/>
            </w:tcBorders>
          </w:tcPr>
          <w:p w14:paraId="5790B3AE" w14:textId="77777777" w:rsidR="00021065" w:rsidRPr="001A6B4D" w:rsidRDefault="00021065" w:rsidP="000F781D">
            <w:pPr>
              <w:spacing w:before="60" w:after="60" w:line="256" w:lineRule="auto"/>
              <w:jc w:val="both"/>
              <w:rPr>
                <w:rFonts w:ascii="Arial" w:eastAsiaTheme="minorHAnsi" w:hAnsi="Arial" w:cs="Arial"/>
                <w:b/>
                <w:bCs/>
                <w:sz w:val="24"/>
                <w:szCs w:val="24"/>
              </w:rPr>
            </w:pPr>
            <w:r w:rsidRPr="001A6B4D">
              <w:rPr>
                <w:rFonts w:ascii="Arial" w:eastAsiaTheme="minorHAnsi" w:hAnsi="Arial" w:cs="Arial"/>
                <w:b/>
                <w:bCs/>
                <w:sz w:val="24"/>
                <w:szCs w:val="24"/>
              </w:rPr>
              <w:t>2.</w:t>
            </w:r>
          </w:p>
        </w:tc>
        <w:tc>
          <w:tcPr>
            <w:tcW w:w="13066" w:type="dxa"/>
            <w:gridSpan w:val="4"/>
            <w:tcBorders>
              <w:top w:val="single" w:sz="4" w:space="0" w:color="000000"/>
              <w:left w:val="single" w:sz="4" w:space="0" w:color="000000"/>
              <w:bottom w:val="single" w:sz="4" w:space="0" w:color="000000"/>
              <w:right w:val="single" w:sz="4" w:space="0" w:color="000000"/>
            </w:tcBorders>
          </w:tcPr>
          <w:p w14:paraId="6549F65F"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Aplinkos apsaugos vadybos sistemos taikymas</w:t>
            </w:r>
          </w:p>
        </w:tc>
      </w:tr>
      <w:tr w:rsidR="000F781D" w:rsidRPr="001A6B4D" w14:paraId="5968137D" w14:textId="77777777" w:rsidTr="005D33B4">
        <w:trPr>
          <w:gridAfter w:val="1"/>
          <w:wAfter w:w="7" w:type="dxa"/>
        </w:trPr>
        <w:tc>
          <w:tcPr>
            <w:tcW w:w="686" w:type="dxa"/>
            <w:tcBorders>
              <w:top w:val="single" w:sz="4" w:space="0" w:color="000000"/>
              <w:left w:val="single" w:sz="4" w:space="0" w:color="000000"/>
              <w:bottom w:val="single" w:sz="4" w:space="0" w:color="000000"/>
              <w:right w:val="single" w:sz="4" w:space="0" w:color="000000"/>
            </w:tcBorders>
          </w:tcPr>
          <w:p w14:paraId="274C96B1" w14:textId="77777777" w:rsidR="00021065" w:rsidRPr="001A6B4D" w:rsidRDefault="00021065" w:rsidP="000F781D">
            <w:pPr>
              <w:spacing w:before="60" w:after="60" w:line="256" w:lineRule="auto"/>
              <w:jc w:val="both"/>
              <w:rPr>
                <w:rFonts w:ascii="Arial" w:eastAsiaTheme="minorHAnsi" w:hAnsi="Arial" w:cs="Arial"/>
                <w:sz w:val="24"/>
                <w:szCs w:val="24"/>
              </w:rPr>
            </w:pPr>
            <w:r w:rsidRPr="001A6B4D">
              <w:rPr>
                <w:rFonts w:ascii="Arial" w:eastAsiaTheme="minorHAnsi" w:hAnsi="Arial" w:cs="Arial"/>
                <w:sz w:val="24"/>
                <w:szCs w:val="24"/>
              </w:rPr>
              <w:t>2.1.</w:t>
            </w:r>
          </w:p>
        </w:tc>
        <w:tc>
          <w:tcPr>
            <w:tcW w:w="4696" w:type="dxa"/>
            <w:tcBorders>
              <w:top w:val="single" w:sz="4" w:space="0" w:color="000000"/>
              <w:left w:val="single" w:sz="4" w:space="0" w:color="000000"/>
              <w:bottom w:val="single" w:sz="4" w:space="0" w:color="000000"/>
              <w:right w:val="single" w:sz="4" w:space="0" w:color="000000"/>
            </w:tcBorders>
          </w:tcPr>
          <w:p w14:paraId="609936E7" w14:textId="2A260411" w:rsidR="00023AD9" w:rsidRDefault="00BF2C94" w:rsidP="000F781D">
            <w:pPr>
              <w:autoSpaceDE w:val="0"/>
              <w:autoSpaceDN w:val="0"/>
              <w:adjustRightInd w:val="0"/>
              <w:jc w:val="both"/>
              <w:rPr>
                <w:rFonts w:ascii="Arial" w:hAnsi="Arial" w:cs="Arial"/>
                <w:color w:val="00B050"/>
                <w:sz w:val="24"/>
                <w:szCs w:val="24"/>
              </w:rPr>
            </w:pPr>
            <w:r w:rsidRPr="00BF2C94">
              <w:rPr>
                <w:rFonts w:ascii="Arial" w:hAnsi="Arial" w:cs="Arial"/>
                <w:color w:val="00B050"/>
                <w:sz w:val="24"/>
                <w:szCs w:val="24"/>
              </w:rPr>
              <w:t xml:space="preserve">Projektavimo </w:t>
            </w:r>
            <w:r w:rsidR="00021065" w:rsidRPr="00BF2C94">
              <w:rPr>
                <w:rFonts w:ascii="Arial" w:hAnsi="Arial" w:cs="Arial"/>
                <w:color w:val="00B050"/>
                <w:sz w:val="24"/>
                <w:szCs w:val="24"/>
              </w:rPr>
              <w:t>paslaug</w:t>
            </w:r>
            <w:r w:rsidRPr="00BF2C94">
              <w:rPr>
                <w:rFonts w:ascii="Arial" w:hAnsi="Arial" w:cs="Arial"/>
                <w:color w:val="00B050"/>
                <w:sz w:val="24"/>
                <w:szCs w:val="24"/>
              </w:rPr>
              <w:t xml:space="preserve">oms,  </w:t>
            </w:r>
            <w:r w:rsidRPr="00BF2C94">
              <w:rPr>
                <w:rFonts w:ascii="Arial" w:hAnsi="Arial" w:cs="Arial"/>
                <w:color w:val="00B050"/>
                <w:sz w:val="24"/>
                <w:szCs w:val="24"/>
                <w:shd w:val="clear" w:color="auto" w:fill="FFFFFF"/>
              </w:rPr>
              <w:t xml:space="preserve">statinio kategorija: ypatingieji statiniai, statiniai pagal pobūdį – </w:t>
            </w:r>
            <w:r w:rsidRPr="00BF2C94">
              <w:rPr>
                <w:rFonts w:ascii="Arial" w:hAnsi="Arial" w:cs="Arial"/>
                <w:color w:val="00B050"/>
                <w:sz w:val="24"/>
                <w:szCs w:val="24"/>
              </w:rPr>
              <w:t xml:space="preserve">inžineriniai statiniai, statinių </w:t>
            </w:r>
            <w:r w:rsidRPr="00BF2C94">
              <w:rPr>
                <w:rFonts w:ascii="Arial" w:hAnsi="Arial" w:cs="Arial"/>
                <w:color w:val="00B050"/>
                <w:sz w:val="24"/>
                <w:szCs w:val="24"/>
              </w:rPr>
              <w:lastRenderedPageBreak/>
              <w:t>grupė – kiti inžineriniai statiniai, pogrupis – kitos paskirties ir (arba) sporto</w:t>
            </w:r>
            <w:r w:rsidR="00155F60">
              <w:rPr>
                <w:rFonts w:ascii="Arial" w:hAnsi="Arial" w:cs="Arial"/>
                <w:color w:val="00B050"/>
                <w:sz w:val="24"/>
                <w:szCs w:val="24"/>
              </w:rPr>
              <w:t>,</w:t>
            </w:r>
            <w:r w:rsidR="00021065" w:rsidRPr="001A6B4D">
              <w:rPr>
                <w:rFonts w:ascii="Arial" w:hAnsi="Arial" w:cs="Arial"/>
                <w:color w:val="00B050"/>
                <w:sz w:val="24"/>
                <w:szCs w:val="24"/>
              </w:rPr>
              <w:t xml:space="preserve"> </w:t>
            </w:r>
          </w:p>
          <w:p w14:paraId="403DDE24" w14:textId="44789281"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 xml:space="preserve">tiekėjas taiko Europos Sąjungos aplinkos apsaugos vadybos ir audito sistemą (angl. </w:t>
            </w:r>
            <w:proofErr w:type="spellStart"/>
            <w:r w:rsidRPr="001A6B4D">
              <w:rPr>
                <w:rFonts w:ascii="Arial" w:hAnsi="Arial" w:cs="Arial"/>
                <w:color w:val="000000"/>
                <w:sz w:val="24"/>
                <w:szCs w:val="24"/>
              </w:rPr>
              <w:t>Eco</w:t>
            </w:r>
            <w:proofErr w:type="spellEnd"/>
            <w:r w:rsidRPr="001A6B4D">
              <w:rPr>
                <w:rFonts w:ascii="Arial" w:hAnsi="Arial" w:cs="Arial"/>
                <w:color w:val="000000"/>
                <w:sz w:val="24"/>
                <w:szCs w:val="24"/>
              </w:rPr>
              <w:t>–</w:t>
            </w:r>
            <w:proofErr w:type="spellStart"/>
            <w:r w:rsidRPr="001A6B4D">
              <w:rPr>
                <w:rFonts w:ascii="Arial" w:hAnsi="Arial" w:cs="Arial"/>
                <w:color w:val="000000"/>
                <w:sz w:val="24"/>
                <w:szCs w:val="24"/>
              </w:rPr>
              <w:t>Management</w:t>
            </w:r>
            <w:proofErr w:type="spellEnd"/>
            <w:r w:rsidRPr="001A6B4D">
              <w:rPr>
                <w:rFonts w:ascii="Arial" w:hAnsi="Arial" w:cs="Arial"/>
                <w:color w:val="000000"/>
                <w:sz w:val="24"/>
                <w:szCs w:val="24"/>
              </w:rPr>
              <w:t xml:space="preserve"> </w:t>
            </w:r>
            <w:proofErr w:type="spellStart"/>
            <w:r w:rsidRPr="001A6B4D">
              <w:rPr>
                <w:rFonts w:ascii="Arial" w:hAnsi="Arial" w:cs="Arial"/>
                <w:color w:val="000000"/>
                <w:sz w:val="24"/>
                <w:szCs w:val="24"/>
              </w:rPr>
              <w:t>and</w:t>
            </w:r>
            <w:proofErr w:type="spellEnd"/>
            <w:r w:rsidRPr="001A6B4D">
              <w:rPr>
                <w:rFonts w:ascii="Arial" w:hAnsi="Arial" w:cs="Arial"/>
                <w:color w:val="000000"/>
                <w:sz w:val="24"/>
                <w:szCs w:val="24"/>
              </w:rPr>
              <w:t xml:space="preserve"> </w:t>
            </w:r>
            <w:proofErr w:type="spellStart"/>
            <w:r w:rsidRPr="001A6B4D">
              <w:rPr>
                <w:rFonts w:ascii="Arial" w:hAnsi="Arial" w:cs="Arial"/>
                <w:color w:val="000000"/>
                <w:sz w:val="24"/>
                <w:szCs w:val="24"/>
              </w:rPr>
              <w:t>Audit</w:t>
            </w:r>
            <w:proofErr w:type="spellEnd"/>
            <w:r w:rsidRPr="001A6B4D">
              <w:rPr>
                <w:rFonts w:ascii="Arial" w:hAnsi="Arial" w:cs="Arial"/>
                <w:color w:val="000000"/>
                <w:sz w:val="24"/>
                <w:szCs w:val="24"/>
              </w:rPr>
              <w:t xml:space="preserve"> </w:t>
            </w:r>
            <w:proofErr w:type="spellStart"/>
            <w:r w:rsidRPr="001A6B4D">
              <w:rPr>
                <w:rFonts w:ascii="Arial" w:hAnsi="Arial" w:cs="Arial"/>
                <w:color w:val="000000"/>
                <w:sz w:val="24"/>
                <w:szCs w:val="24"/>
              </w:rPr>
              <w:t>Scheme</w:t>
            </w:r>
            <w:proofErr w:type="spellEnd"/>
            <w:r w:rsidRPr="001A6B4D">
              <w:rPr>
                <w:rFonts w:ascii="Arial" w:hAnsi="Arial" w:cs="Arial"/>
                <w:color w:val="000000"/>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4819" w:type="dxa"/>
            <w:tcBorders>
              <w:top w:val="single" w:sz="4" w:space="0" w:color="000000"/>
              <w:left w:val="single" w:sz="4" w:space="0" w:color="000000"/>
              <w:bottom w:val="single" w:sz="4" w:space="0" w:color="000000"/>
              <w:right w:val="single" w:sz="4" w:space="0" w:color="000000"/>
            </w:tcBorders>
          </w:tcPr>
          <w:p w14:paraId="207FDCC1" w14:textId="77777777"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lastRenderedPageBreak/>
              <w:t xml:space="preserve">Nepriklausomos įstaigos išduoto </w:t>
            </w:r>
            <w:r w:rsidRPr="001A6B4D">
              <w:rPr>
                <w:rFonts w:ascii="Arial" w:hAnsi="Arial" w:cs="Arial"/>
                <w:color w:val="000000"/>
                <w:sz w:val="24"/>
                <w:szCs w:val="24"/>
                <w:u w:val="single"/>
              </w:rPr>
              <w:t>galiojančio</w:t>
            </w:r>
            <w:r w:rsidRPr="001A6B4D">
              <w:rPr>
                <w:rFonts w:ascii="Arial" w:hAnsi="Arial" w:cs="Arial"/>
                <w:color w:val="000000"/>
                <w:sz w:val="24"/>
                <w:szCs w:val="24"/>
              </w:rPr>
              <w:t xml:space="preserve"> sertifikato, patvirtinančio, kad tiekėjas laikosi reikalaujamos aplinkos apsaugos </w:t>
            </w:r>
            <w:r w:rsidRPr="001A6B4D">
              <w:rPr>
                <w:rFonts w:ascii="Arial" w:hAnsi="Arial" w:cs="Arial"/>
                <w:color w:val="000000"/>
                <w:sz w:val="24"/>
                <w:szCs w:val="24"/>
              </w:rPr>
              <w:lastRenderedPageBreak/>
              <w:t>vadybos sistemos standartų, skaitmeninė kopija.</w:t>
            </w:r>
          </w:p>
          <w:p w14:paraId="64448B23" w14:textId="77777777" w:rsidR="00021065" w:rsidRPr="001A6B4D" w:rsidRDefault="00021065" w:rsidP="000F781D">
            <w:pPr>
              <w:autoSpaceDE w:val="0"/>
              <w:autoSpaceDN w:val="0"/>
              <w:adjustRightInd w:val="0"/>
              <w:jc w:val="both"/>
              <w:rPr>
                <w:rFonts w:ascii="Arial" w:hAnsi="Arial" w:cs="Arial"/>
                <w:color w:val="000000"/>
                <w:sz w:val="24"/>
                <w:szCs w:val="24"/>
              </w:rPr>
            </w:pPr>
          </w:p>
          <w:p w14:paraId="349AB24E" w14:textId="77777777"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2DB72617" w14:textId="77777777" w:rsidR="00021065" w:rsidRPr="001A6B4D" w:rsidRDefault="00021065" w:rsidP="000F781D">
            <w:pPr>
              <w:autoSpaceDE w:val="0"/>
              <w:autoSpaceDN w:val="0"/>
              <w:adjustRightInd w:val="0"/>
              <w:jc w:val="both"/>
              <w:rPr>
                <w:rFonts w:ascii="Arial" w:hAnsi="Arial" w:cs="Arial"/>
                <w:color w:val="000000"/>
                <w:sz w:val="24"/>
                <w:szCs w:val="24"/>
              </w:rPr>
            </w:pPr>
          </w:p>
          <w:p w14:paraId="663D0C55" w14:textId="695A5292"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 xml:space="preserve">Jeigu tiekėjas pats atitinka šį reikalavimą, tačiau pasitelkia subtiekėjus </w:t>
            </w:r>
            <w:r w:rsidRPr="001A6B4D">
              <w:rPr>
                <w:rFonts w:ascii="Arial" w:hAnsi="Arial" w:cs="Arial"/>
                <w:color w:val="00B050"/>
                <w:sz w:val="24"/>
                <w:szCs w:val="24"/>
              </w:rPr>
              <w:t>nurodyt</w:t>
            </w:r>
            <w:r w:rsidR="00624D18">
              <w:rPr>
                <w:rFonts w:ascii="Arial" w:hAnsi="Arial" w:cs="Arial"/>
                <w:color w:val="00B050"/>
                <w:sz w:val="24"/>
                <w:szCs w:val="24"/>
              </w:rPr>
              <w:t>oms</w:t>
            </w:r>
            <w:r w:rsidRPr="001A6B4D">
              <w:rPr>
                <w:rFonts w:ascii="Arial" w:hAnsi="Arial" w:cs="Arial"/>
                <w:color w:val="00B050"/>
                <w:sz w:val="24"/>
                <w:szCs w:val="24"/>
              </w:rPr>
              <w:t xml:space="preserve"> paslaugoms teikti</w:t>
            </w:r>
            <w:r w:rsidRPr="001A6B4D">
              <w:rPr>
                <w:rFonts w:ascii="Arial" w:hAnsi="Arial" w:cs="Arial"/>
                <w:color w:val="000000"/>
                <w:sz w:val="24"/>
                <w:szCs w:val="24"/>
              </w:rPr>
              <w:t>, kuriems (-</w:t>
            </w:r>
            <w:proofErr w:type="spellStart"/>
            <w:r w:rsidRPr="001A6B4D">
              <w:rPr>
                <w:rFonts w:ascii="Arial" w:hAnsi="Arial" w:cs="Arial"/>
                <w:color w:val="000000"/>
                <w:sz w:val="24"/>
                <w:szCs w:val="24"/>
              </w:rPr>
              <w:t>ioms</w:t>
            </w:r>
            <w:proofErr w:type="spellEnd"/>
            <w:r w:rsidRPr="001A6B4D">
              <w:rPr>
                <w:rFonts w:ascii="Arial" w:hAnsi="Arial" w:cs="Arial"/>
                <w:color w:val="000000"/>
                <w:sz w:val="24"/>
                <w:szCs w:val="24"/>
              </w:rPr>
              <w:t>)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72C52C40" w14:textId="62C88242" w:rsidR="00021065" w:rsidRPr="001A6B4D" w:rsidRDefault="00021065" w:rsidP="000F781D">
            <w:pPr>
              <w:autoSpaceDE w:val="0"/>
              <w:autoSpaceDN w:val="0"/>
              <w:adjustRightInd w:val="0"/>
              <w:jc w:val="both"/>
              <w:rPr>
                <w:rFonts w:ascii="Arial" w:hAnsi="Arial" w:cs="Arial"/>
                <w:color w:val="000000"/>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65876AC0" w14:textId="77777777" w:rsidR="000F781D" w:rsidRPr="001A6B4D" w:rsidRDefault="000F781D" w:rsidP="000F781D">
            <w:pPr>
              <w:tabs>
                <w:tab w:val="left" w:pos="324"/>
              </w:tabs>
              <w:ind w:left="12"/>
              <w:contextualSpacing/>
              <w:jc w:val="both"/>
              <w:rPr>
                <w:rFonts w:ascii="Arial" w:eastAsia="Arial" w:hAnsi="Arial" w:cs="Arial"/>
                <w:sz w:val="24"/>
                <w:szCs w:val="24"/>
              </w:rPr>
            </w:pPr>
            <w:r w:rsidRPr="001A6B4D">
              <w:rPr>
                <w:rFonts w:ascii="Arial" w:eastAsia="Arial" w:hAnsi="Arial" w:cs="Arial"/>
                <w:sz w:val="24"/>
                <w:szCs w:val="24"/>
              </w:rPr>
              <w:lastRenderedPageBreak/>
              <w:t>Jeigu pasiūlymą teikia ūkio subjektų grupė – reikalavimus turi atitikti ūkio subjektų grupės narys (-</w:t>
            </w:r>
            <w:proofErr w:type="spellStart"/>
            <w:r w:rsidRPr="001A6B4D">
              <w:rPr>
                <w:rFonts w:ascii="Arial" w:eastAsia="Arial" w:hAnsi="Arial" w:cs="Arial"/>
                <w:sz w:val="24"/>
                <w:szCs w:val="24"/>
              </w:rPr>
              <w:t>iai</w:t>
            </w:r>
            <w:proofErr w:type="spellEnd"/>
            <w:r w:rsidRPr="001A6B4D">
              <w:rPr>
                <w:rFonts w:ascii="Arial" w:eastAsia="Arial" w:hAnsi="Arial" w:cs="Arial"/>
                <w:sz w:val="24"/>
                <w:szCs w:val="24"/>
              </w:rPr>
              <w:t xml:space="preserve">), atsižvelgiant į jų </w:t>
            </w:r>
            <w:r w:rsidRPr="001A6B4D">
              <w:rPr>
                <w:rFonts w:ascii="Arial" w:eastAsia="Arial" w:hAnsi="Arial" w:cs="Arial"/>
                <w:sz w:val="24"/>
                <w:szCs w:val="24"/>
              </w:rPr>
              <w:lastRenderedPageBreak/>
              <w:t>prisiimamus įsipareigojimus pirkimo sutarčiai vykdyti.</w:t>
            </w:r>
          </w:p>
          <w:p w14:paraId="6516546D" w14:textId="77777777" w:rsidR="000F781D" w:rsidRPr="001A6B4D" w:rsidRDefault="000F781D" w:rsidP="000F781D">
            <w:pPr>
              <w:tabs>
                <w:tab w:val="left" w:pos="324"/>
              </w:tabs>
              <w:ind w:left="12"/>
              <w:contextualSpacing/>
              <w:jc w:val="both"/>
              <w:rPr>
                <w:rFonts w:ascii="Arial" w:eastAsia="Arial" w:hAnsi="Arial" w:cs="Arial"/>
                <w:sz w:val="24"/>
                <w:szCs w:val="24"/>
              </w:rPr>
            </w:pPr>
          </w:p>
          <w:p w14:paraId="1717355F" w14:textId="77777777" w:rsidR="000F781D" w:rsidRPr="001A6B4D" w:rsidRDefault="000F781D" w:rsidP="000F781D">
            <w:pPr>
              <w:tabs>
                <w:tab w:val="left" w:pos="324"/>
              </w:tabs>
              <w:ind w:left="12"/>
              <w:contextualSpacing/>
              <w:jc w:val="both"/>
              <w:rPr>
                <w:rFonts w:ascii="Arial" w:eastAsia="Arial" w:hAnsi="Arial" w:cs="Arial"/>
                <w:sz w:val="24"/>
                <w:szCs w:val="24"/>
              </w:rPr>
            </w:pPr>
            <w:r w:rsidRPr="001A6B4D">
              <w:rPr>
                <w:rFonts w:ascii="Arial" w:eastAsia="Arial" w:hAnsi="Arial" w:cs="Arial"/>
                <w:sz w:val="24"/>
                <w:szCs w:val="24"/>
              </w:rPr>
              <w:t>Subtiekėjai – turi laikytis reikalaujamų aplinkos apsaugos vadybos priemonių, atsižvelgiant į jų prisiimamus įsipareigojimus pirkimo sutarčiai vykdyti.</w:t>
            </w:r>
          </w:p>
          <w:p w14:paraId="6F20D3BE" w14:textId="77777777" w:rsidR="00021065" w:rsidRPr="001A6B4D" w:rsidRDefault="00021065" w:rsidP="000F781D">
            <w:pPr>
              <w:autoSpaceDE w:val="0"/>
              <w:autoSpaceDN w:val="0"/>
              <w:adjustRightInd w:val="0"/>
              <w:jc w:val="both"/>
              <w:rPr>
                <w:rFonts w:ascii="Arial" w:hAnsi="Arial" w:cs="Arial"/>
                <w:color w:val="000000"/>
                <w:sz w:val="24"/>
                <w:szCs w:val="24"/>
              </w:rPr>
            </w:pPr>
          </w:p>
        </w:tc>
      </w:tr>
    </w:tbl>
    <w:p w14:paraId="531F1017" w14:textId="77777777" w:rsidR="00021065" w:rsidRPr="001A6B4D" w:rsidRDefault="00021065" w:rsidP="000F781D">
      <w:pPr>
        <w:jc w:val="both"/>
        <w:rPr>
          <w:rFonts w:ascii="Arial" w:hAnsi="Arial" w:cs="Arial"/>
          <w:b/>
          <w:bCs/>
          <w:smallCaps/>
          <w:sz w:val="24"/>
          <w:szCs w:val="24"/>
        </w:rPr>
      </w:pPr>
    </w:p>
    <w:p w14:paraId="106B0141" w14:textId="77777777" w:rsidR="00680C98" w:rsidRPr="001A6B4D" w:rsidRDefault="00680C98" w:rsidP="008D704D">
      <w:pPr>
        <w:pStyle w:val="Antrat2"/>
        <w:ind w:left="5103"/>
        <w:rPr>
          <w:rFonts w:ascii="Arial" w:eastAsia="Calibri" w:hAnsi="Arial" w:cs="Arial"/>
          <w:color w:val="auto"/>
          <w:sz w:val="24"/>
          <w:szCs w:val="24"/>
        </w:rPr>
        <w:sectPr w:rsidR="00680C98" w:rsidRPr="001A6B4D" w:rsidSect="00680C98">
          <w:pgSz w:w="15840" w:h="12240" w:orient="landscape"/>
          <w:pgMar w:top="1701" w:right="1134" w:bottom="567" w:left="1134" w:header="720" w:footer="720" w:gutter="0"/>
          <w:cols w:space="720"/>
          <w:titlePg/>
          <w:docGrid w:linePitch="360"/>
        </w:sectPr>
      </w:pPr>
      <w:bookmarkStart w:id="73" w:name="_Ref39484039"/>
      <w:bookmarkStart w:id="74" w:name="_Ref40278562"/>
    </w:p>
    <w:p w14:paraId="3D8CCDF3" w14:textId="7E2A8086" w:rsidR="008D704D" w:rsidRPr="001A6B4D" w:rsidRDefault="002C1AAF" w:rsidP="008D704D">
      <w:pPr>
        <w:pStyle w:val="Antrat2"/>
        <w:ind w:left="5103"/>
        <w:rPr>
          <w:rFonts w:ascii="Arial" w:eastAsia="Calibri" w:hAnsi="Arial" w:cs="Arial"/>
          <w:color w:val="auto"/>
          <w:sz w:val="24"/>
          <w:szCs w:val="24"/>
        </w:rPr>
      </w:pPr>
      <w:bookmarkStart w:id="75" w:name="_Toc238821964"/>
      <w:r w:rsidRPr="001A6B4D">
        <w:rPr>
          <w:rFonts w:ascii="Arial" w:eastAsia="Calibri" w:hAnsi="Arial" w:cs="Arial"/>
          <w:color w:val="auto"/>
          <w:sz w:val="24"/>
          <w:szCs w:val="24"/>
        </w:rPr>
        <w:lastRenderedPageBreak/>
        <w:t>Specialiųjų p</w:t>
      </w:r>
      <w:r w:rsidR="008D704D" w:rsidRPr="001A6B4D">
        <w:rPr>
          <w:rFonts w:ascii="Arial" w:eastAsia="Calibri" w:hAnsi="Arial" w:cs="Arial"/>
          <w:color w:val="auto"/>
          <w:sz w:val="24"/>
          <w:szCs w:val="24"/>
        </w:rPr>
        <w:t xml:space="preserve">irkimo sąlygų </w:t>
      </w:r>
      <w:r w:rsidR="00FB70A0" w:rsidRPr="001A6B4D">
        <w:rPr>
          <w:rFonts w:ascii="Arial" w:eastAsia="Calibri" w:hAnsi="Arial" w:cs="Arial"/>
          <w:color w:val="auto"/>
          <w:sz w:val="24"/>
          <w:szCs w:val="24"/>
        </w:rPr>
        <w:t xml:space="preserve">8 </w:t>
      </w:r>
      <w:r w:rsidR="008D704D" w:rsidRPr="001A6B4D">
        <w:rPr>
          <w:rFonts w:ascii="Arial" w:eastAsia="Calibri" w:hAnsi="Arial" w:cs="Arial"/>
          <w:color w:val="auto"/>
          <w:sz w:val="24"/>
          <w:szCs w:val="24"/>
        </w:rPr>
        <w:t>priedas „Pasiūlymų vertinimo kriterijai ir sąlygos“</w:t>
      </w:r>
      <w:bookmarkEnd w:id="73"/>
      <w:bookmarkEnd w:id="74"/>
      <w:bookmarkEnd w:id="75"/>
    </w:p>
    <w:p w14:paraId="6A0BFF9D" w14:textId="77777777" w:rsidR="00FE3D7C" w:rsidRPr="001A6B4D" w:rsidRDefault="00FE3D7C" w:rsidP="00FE3D7C">
      <w:pPr>
        <w:jc w:val="center"/>
        <w:rPr>
          <w:rFonts w:ascii="Arial" w:hAnsi="Arial" w:cs="Arial"/>
          <w:szCs w:val="24"/>
        </w:rPr>
      </w:pPr>
    </w:p>
    <w:p w14:paraId="5D3ED609" w14:textId="627F213F" w:rsidR="00203725" w:rsidRPr="001A6B4D" w:rsidRDefault="00FE3D7C" w:rsidP="002058A4">
      <w:pPr>
        <w:pStyle w:val="Paantrat"/>
        <w:jc w:val="center"/>
        <w:rPr>
          <w:rFonts w:ascii="Arial" w:hAnsi="Arial" w:cs="Arial"/>
          <w:b/>
          <w:bCs/>
          <w:smallCaps/>
          <w:sz w:val="24"/>
          <w:szCs w:val="24"/>
        </w:rPr>
      </w:pPr>
      <w:r w:rsidRPr="001A6B4D">
        <w:rPr>
          <w:rFonts w:ascii="Arial" w:hAnsi="Arial" w:cs="Arial"/>
          <w:b/>
          <w:bCs/>
          <w:sz w:val="24"/>
          <w:szCs w:val="24"/>
        </w:rPr>
        <w:t>PASIŪLYMŲ VERTINIMO KRITERIJAI</w:t>
      </w:r>
      <w:r w:rsidR="00031A62" w:rsidRPr="001A6B4D">
        <w:rPr>
          <w:rFonts w:ascii="Arial" w:hAnsi="Arial" w:cs="Arial"/>
          <w:b/>
          <w:bCs/>
          <w:sz w:val="24"/>
          <w:szCs w:val="24"/>
        </w:rPr>
        <w:t xml:space="preserve"> ir Sąlygos</w:t>
      </w:r>
    </w:p>
    <w:p w14:paraId="2A953AEC" w14:textId="77777777" w:rsidR="00210870" w:rsidRPr="001A6B4D" w:rsidRDefault="00210870" w:rsidP="00023875">
      <w:pPr>
        <w:spacing w:after="0" w:line="240" w:lineRule="auto"/>
        <w:ind w:left="7314"/>
        <w:rPr>
          <w:rFonts w:ascii="Arial" w:hAnsi="Arial" w:cs="Arial"/>
        </w:rPr>
      </w:pPr>
    </w:p>
    <w:p w14:paraId="3A024621" w14:textId="6DE42973" w:rsidR="00210870" w:rsidRPr="001A6B4D" w:rsidRDefault="00023875" w:rsidP="00F860A6">
      <w:pPr>
        <w:pStyle w:val="paragrafesrasas2lygis"/>
        <w:spacing w:after="0" w:line="240" w:lineRule="auto"/>
        <w:ind w:firstLine="1134"/>
        <w:rPr>
          <w:rFonts w:ascii="Arial" w:hAnsi="Arial" w:cs="Arial"/>
          <w:sz w:val="21"/>
          <w:szCs w:val="21"/>
        </w:rPr>
      </w:pPr>
      <w:r w:rsidRPr="001A6B4D">
        <w:rPr>
          <w:rFonts w:ascii="Arial" w:hAnsi="Arial" w:cs="Arial"/>
          <w:sz w:val="21"/>
          <w:szCs w:val="21"/>
        </w:rPr>
        <w:t>Perkančioji organizacija, vadovaudamasi bendrosiomis ir specialiosiomis sąlygomis, ekonomiškai naudingiausią pasiūlymą išrenka pagal tiekėjo pasiūlyme nurodytą kainą, kuri turi būti apskaičiuota ir nurodyta taip, kaip reikalaujama specialiųjų pirkimo sąlygų priede</w:t>
      </w:r>
      <w:r w:rsidR="00D877BE">
        <w:rPr>
          <w:rFonts w:ascii="Arial" w:hAnsi="Arial" w:cs="Arial"/>
          <w:sz w:val="21"/>
          <w:szCs w:val="21"/>
        </w:rPr>
        <w:t xml:space="preserve"> </w:t>
      </w:r>
      <w:r w:rsidR="00D877BE" w:rsidRPr="00D877BE">
        <w:rPr>
          <w:rFonts w:ascii="Arial" w:hAnsi="Arial" w:cs="Arial"/>
          <w:color w:val="00B050"/>
          <w:sz w:val="21"/>
          <w:szCs w:val="21"/>
        </w:rPr>
        <w:t>„Pasiūlymo forma“</w:t>
      </w:r>
      <w:r w:rsidRPr="00D877BE">
        <w:rPr>
          <w:rFonts w:ascii="Arial" w:hAnsi="Arial" w:cs="Arial"/>
          <w:color w:val="00B050"/>
          <w:sz w:val="21"/>
          <w:szCs w:val="21"/>
        </w:rPr>
        <w:t>.</w:t>
      </w:r>
    </w:p>
    <w:p w14:paraId="75244B0A" w14:textId="77777777" w:rsidR="00023875" w:rsidRPr="001A6B4D" w:rsidRDefault="00023875" w:rsidP="00F860A6">
      <w:pPr>
        <w:pStyle w:val="paragrafesrasas2lygis"/>
        <w:spacing w:after="0" w:line="240" w:lineRule="auto"/>
        <w:ind w:firstLine="1134"/>
        <w:rPr>
          <w:rFonts w:ascii="Arial" w:hAnsi="Arial" w:cs="Arial"/>
          <w:sz w:val="21"/>
          <w:szCs w:val="21"/>
        </w:rPr>
      </w:pPr>
    </w:p>
    <w:p w14:paraId="7A939D5E" w14:textId="77777777" w:rsidR="00023875" w:rsidRPr="001A6B4D" w:rsidRDefault="00023875" w:rsidP="00023875">
      <w:pPr>
        <w:pStyle w:val="paragrafesrasas2lygis"/>
        <w:spacing w:after="0" w:line="240" w:lineRule="auto"/>
        <w:ind w:firstLine="397"/>
        <w:rPr>
          <w:rFonts w:ascii="Arial" w:hAnsi="Arial" w:cs="Arial"/>
          <w:i/>
          <w:iCs/>
          <w:color w:val="7030A0"/>
          <w:sz w:val="21"/>
          <w:szCs w:val="21"/>
        </w:rPr>
      </w:pPr>
    </w:p>
    <w:p w14:paraId="0C448210" w14:textId="77777777" w:rsidR="00023875" w:rsidRPr="001A6B4D" w:rsidRDefault="00023875" w:rsidP="00023875">
      <w:pPr>
        <w:pStyle w:val="paragrafesrasas2lygis"/>
        <w:spacing w:after="0" w:line="240" w:lineRule="auto"/>
        <w:ind w:firstLine="1134"/>
        <w:rPr>
          <w:rFonts w:ascii="Arial" w:hAnsi="Arial" w:cs="Arial"/>
          <w:i/>
          <w:iCs/>
          <w:color w:val="FF0000"/>
        </w:rPr>
      </w:pPr>
    </w:p>
    <w:p w14:paraId="2461D6D1" w14:textId="356A6F48" w:rsidR="00023AD9" w:rsidRDefault="009B6F95" w:rsidP="00A5751B">
      <w:pPr>
        <w:jc w:val="center"/>
        <w:rPr>
          <w:rFonts w:ascii="Arial" w:hAnsi="Arial" w:cs="Arial"/>
        </w:rPr>
        <w:sectPr w:rsidR="00023AD9" w:rsidSect="00E24685">
          <w:pgSz w:w="12240" w:h="15840"/>
          <w:pgMar w:top="1134" w:right="567" w:bottom="1134" w:left="1701" w:header="720" w:footer="720" w:gutter="0"/>
          <w:cols w:space="720"/>
          <w:titlePg/>
          <w:docGrid w:linePitch="360"/>
        </w:sectPr>
      </w:pPr>
      <w:r w:rsidRPr="001A6B4D">
        <w:rPr>
          <w:rFonts w:ascii="Arial" w:hAnsi="Arial" w:cs="Arial"/>
        </w:rPr>
        <w:t>_________</w:t>
      </w:r>
    </w:p>
    <w:p w14:paraId="0EE920F4" w14:textId="36E2584A" w:rsidR="00A4599F" w:rsidRPr="001A6B4D" w:rsidRDefault="00A4599F" w:rsidP="00A5751B">
      <w:pPr>
        <w:jc w:val="center"/>
        <w:rPr>
          <w:rFonts w:ascii="Arial" w:hAnsi="Arial" w:cs="Arial"/>
          <w:b/>
          <w:bCs/>
          <w:smallCaps/>
          <w:sz w:val="22"/>
          <w:szCs w:val="22"/>
        </w:rPr>
      </w:pPr>
    </w:p>
    <w:p w14:paraId="07E397BF" w14:textId="5FA289C6" w:rsidR="007545D6" w:rsidRPr="001A6B4D" w:rsidRDefault="00333AEC" w:rsidP="00AB5541">
      <w:pPr>
        <w:pStyle w:val="Antrat2"/>
        <w:ind w:left="5103"/>
        <w:rPr>
          <w:rFonts w:ascii="Arial" w:hAnsi="Arial" w:cs="Arial"/>
          <w:color w:val="auto"/>
          <w:sz w:val="24"/>
          <w:szCs w:val="24"/>
        </w:rPr>
      </w:pPr>
      <w:bookmarkStart w:id="76" w:name="_Hlk213761988"/>
      <w:bookmarkStart w:id="77" w:name="_Ref39586171"/>
      <w:bookmarkStart w:id="78" w:name="_Ref39673580"/>
      <w:bookmarkStart w:id="79" w:name="_Ref39674283"/>
      <w:bookmarkStart w:id="80" w:name="_Toc238821965"/>
      <w:r w:rsidRPr="001A6B4D">
        <w:rPr>
          <w:rFonts w:ascii="Arial" w:hAnsi="Arial" w:cs="Arial"/>
          <w:color w:val="auto"/>
          <w:sz w:val="24"/>
          <w:szCs w:val="24"/>
        </w:rPr>
        <w:t>Specialiųjų p</w:t>
      </w:r>
      <w:r w:rsidR="00FE3D1F" w:rsidRPr="001A6B4D">
        <w:rPr>
          <w:rFonts w:ascii="Arial" w:hAnsi="Arial" w:cs="Arial"/>
          <w:color w:val="auto"/>
          <w:sz w:val="24"/>
          <w:szCs w:val="24"/>
        </w:rPr>
        <w:t xml:space="preserve">irkimo sąlygų </w:t>
      </w:r>
      <w:r w:rsidR="006576D9">
        <w:rPr>
          <w:rFonts w:ascii="Arial" w:hAnsi="Arial" w:cs="Arial"/>
          <w:color w:val="auto"/>
          <w:sz w:val="24"/>
          <w:szCs w:val="24"/>
        </w:rPr>
        <w:t>9</w:t>
      </w:r>
      <w:r w:rsidR="005D11F7">
        <w:rPr>
          <w:rFonts w:ascii="Arial" w:hAnsi="Arial" w:cs="Arial"/>
          <w:color w:val="auto"/>
          <w:sz w:val="24"/>
          <w:szCs w:val="24"/>
        </w:rPr>
        <w:t xml:space="preserve"> </w:t>
      </w:r>
      <w:r w:rsidR="007545D6" w:rsidRPr="001A6B4D">
        <w:rPr>
          <w:rFonts w:ascii="Arial" w:hAnsi="Arial" w:cs="Arial"/>
          <w:color w:val="auto"/>
          <w:sz w:val="24"/>
          <w:szCs w:val="24"/>
        </w:rPr>
        <w:t>priedas „</w:t>
      </w:r>
      <w:r w:rsidR="00FF607F" w:rsidRPr="001A6B4D">
        <w:rPr>
          <w:rFonts w:ascii="Arial" w:hAnsi="Arial" w:cs="Arial"/>
          <w:color w:val="auto"/>
          <w:sz w:val="24"/>
          <w:szCs w:val="24"/>
        </w:rPr>
        <w:t>Tiekėjo deklaracija</w:t>
      </w:r>
      <w:r w:rsidR="004D3BE3" w:rsidRPr="001A6B4D">
        <w:rPr>
          <w:rFonts w:ascii="Arial" w:hAnsi="Arial" w:cs="Arial"/>
          <w:color w:val="auto"/>
          <w:sz w:val="24"/>
          <w:szCs w:val="24"/>
        </w:rPr>
        <w:t xml:space="preserve"> </w:t>
      </w:r>
      <w:r w:rsidR="00B03CE0" w:rsidRPr="001A6B4D">
        <w:rPr>
          <w:rFonts w:ascii="Arial" w:hAnsi="Arial" w:cs="Arial"/>
          <w:color w:val="auto"/>
          <w:sz w:val="24"/>
          <w:szCs w:val="24"/>
        </w:rPr>
        <w:t xml:space="preserve">dėl </w:t>
      </w:r>
      <w:r w:rsidR="00596C27" w:rsidRPr="001A6B4D">
        <w:rPr>
          <w:rFonts w:ascii="Arial" w:hAnsi="Arial" w:cs="Arial"/>
          <w:color w:val="auto"/>
          <w:sz w:val="24"/>
          <w:szCs w:val="24"/>
        </w:rPr>
        <w:t xml:space="preserve">atitikties </w:t>
      </w:r>
      <w:r w:rsidR="00B03CE0" w:rsidRPr="001A6B4D">
        <w:rPr>
          <w:rFonts w:ascii="Arial" w:hAnsi="Arial" w:cs="Arial"/>
          <w:color w:val="auto"/>
          <w:sz w:val="24"/>
          <w:szCs w:val="24"/>
        </w:rPr>
        <w:t xml:space="preserve">Reglamento </w:t>
      </w:r>
      <w:r w:rsidR="00596C27" w:rsidRPr="001A6B4D">
        <w:rPr>
          <w:rFonts w:ascii="Arial" w:hAnsi="Arial" w:cs="Arial"/>
          <w:color w:val="auto"/>
          <w:sz w:val="24"/>
          <w:szCs w:val="24"/>
        </w:rPr>
        <w:t>nuostatoms</w:t>
      </w:r>
      <w:r w:rsidR="00B03CE0" w:rsidRPr="001A6B4D">
        <w:rPr>
          <w:rFonts w:ascii="Arial" w:hAnsi="Arial" w:cs="Arial"/>
          <w:color w:val="auto"/>
          <w:sz w:val="24"/>
          <w:szCs w:val="24"/>
        </w:rPr>
        <w:t xml:space="preserve"> </w:t>
      </w:r>
      <w:r w:rsidR="004D3BE3" w:rsidRPr="001A6B4D">
        <w:rPr>
          <w:rFonts w:ascii="Arial" w:hAnsi="Arial" w:cs="Arial"/>
          <w:color w:val="auto"/>
          <w:sz w:val="24"/>
          <w:szCs w:val="24"/>
        </w:rPr>
        <w:t>juridiniam asmeniui</w:t>
      </w:r>
      <w:r w:rsidR="00FF607F" w:rsidRPr="001A6B4D">
        <w:rPr>
          <w:rFonts w:ascii="Arial" w:hAnsi="Arial" w:cs="Arial"/>
          <w:color w:val="auto"/>
          <w:sz w:val="24"/>
          <w:szCs w:val="24"/>
        </w:rPr>
        <w:t>“</w:t>
      </w:r>
      <w:bookmarkEnd w:id="80"/>
    </w:p>
    <w:bookmarkEnd w:id="76"/>
    <w:p w14:paraId="5B45E78B" w14:textId="77777777" w:rsidR="00210594" w:rsidRPr="001A6B4D" w:rsidRDefault="00210594" w:rsidP="00210594">
      <w:pPr>
        <w:rPr>
          <w:rFonts w:ascii="Arial" w:hAnsi="Arial" w:cs="Arial"/>
        </w:rPr>
      </w:pPr>
    </w:p>
    <w:p w14:paraId="2E56C74E" w14:textId="77777777" w:rsidR="008C7C8C" w:rsidRPr="00CB1883" w:rsidRDefault="008C7C8C" w:rsidP="00CB1883">
      <w:pPr>
        <w:spacing w:after="0" w:line="240" w:lineRule="auto"/>
        <w:jc w:val="center"/>
        <w:rPr>
          <w:rFonts w:ascii="Arial" w:hAnsi="Arial" w:cs="Arial"/>
          <w:sz w:val="24"/>
          <w:szCs w:val="24"/>
        </w:rPr>
      </w:pPr>
      <w:r w:rsidRPr="00CB1883">
        <w:rPr>
          <w:rFonts w:ascii="Arial" w:hAnsi="Arial" w:cs="Arial"/>
          <w:sz w:val="24"/>
          <w:szCs w:val="24"/>
        </w:rPr>
        <w:t>Herbas arba prekių ženklas</w:t>
      </w:r>
    </w:p>
    <w:p w14:paraId="00A9F200" w14:textId="24FC0045" w:rsidR="008C7C8C" w:rsidRPr="00CB1883" w:rsidRDefault="008C7C8C" w:rsidP="00CB1883">
      <w:pPr>
        <w:spacing w:after="0" w:line="240" w:lineRule="auto"/>
        <w:jc w:val="center"/>
        <w:rPr>
          <w:rFonts w:ascii="Arial" w:hAnsi="Arial" w:cs="Arial"/>
          <w:sz w:val="24"/>
          <w:szCs w:val="24"/>
          <w:vertAlign w:val="superscript"/>
        </w:rPr>
      </w:pPr>
      <w:r w:rsidRPr="00CB1883">
        <w:rPr>
          <w:rFonts w:ascii="Arial" w:hAnsi="Arial" w:cs="Arial"/>
          <w:sz w:val="24"/>
          <w:szCs w:val="24"/>
          <w:vertAlign w:val="superscript"/>
        </w:rPr>
        <w:t>(Tiekėjo pavadinimas)</w:t>
      </w:r>
    </w:p>
    <w:p w14:paraId="12B5AC17" w14:textId="77777777" w:rsidR="008C7C8C" w:rsidRPr="00CB1883" w:rsidRDefault="008C7C8C" w:rsidP="00CB1883">
      <w:pPr>
        <w:spacing w:after="0" w:line="240" w:lineRule="auto"/>
        <w:jc w:val="both"/>
        <w:rPr>
          <w:rFonts w:ascii="Arial" w:hAnsi="Arial" w:cs="Arial"/>
          <w:sz w:val="24"/>
          <w:szCs w:val="24"/>
          <w:vertAlign w:val="superscript"/>
        </w:rPr>
      </w:pPr>
      <w:r w:rsidRPr="00CB1883">
        <w:rPr>
          <w:rFonts w:ascii="Arial" w:hAnsi="Arial" w:cs="Arial"/>
          <w:sz w:val="24"/>
          <w:szCs w:val="24"/>
          <w:vertAlign w:val="superscrip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B58F7D7" w14:textId="77777777" w:rsidR="008C7C8C" w:rsidRPr="00CB1883" w:rsidRDefault="008C7C8C" w:rsidP="00CB1883">
      <w:pPr>
        <w:spacing w:after="0" w:line="240" w:lineRule="auto"/>
        <w:jc w:val="center"/>
        <w:rPr>
          <w:rFonts w:ascii="Arial" w:hAnsi="Arial" w:cs="Arial"/>
          <w:sz w:val="24"/>
          <w:szCs w:val="24"/>
        </w:rPr>
      </w:pPr>
      <w:r w:rsidRPr="00CB1883">
        <w:rPr>
          <w:rFonts w:ascii="Arial" w:hAnsi="Arial" w:cs="Arial"/>
          <w:sz w:val="24"/>
          <w:szCs w:val="24"/>
        </w:rPr>
        <w:t>__________________________</w:t>
      </w:r>
    </w:p>
    <w:p w14:paraId="1F28F2A3" w14:textId="4D4758B1" w:rsidR="008C7C8C" w:rsidRPr="00CB1883" w:rsidRDefault="008C7C8C" w:rsidP="00CB1883">
      <w:pPr>
        <w:tabs>
          <w:tab w:val="center" w:pos="2520"/>
        </w:tabs>
        <w:spacing w:after="0" w:line="240" w:lineRule="auto"/>
        <w:jc w:val="center"/>
        <w:rPr>
          <w:rFonts w:ascii="Arial" w:hAnsi="Arial" w:cs="Arial"/>
          <w:i/>
          <w:iCs/>
          <w:sz w:val="24"/>
          <w:szCs w:val="24"/>
          <w:vertAlign w:val="superscript"/>
        </w:rPr>
      </w:pPr>
      <w:r w:rsidRPr="00CB1883">
        <w:rPr>
          <w:rFonts w:ascii="Arial" w:hAnsi="Arial" w:cs="Arial"/>
          <w:i/>
          <w:iCs/>
          <w:sz w:val="24"/>
          <w:szCs w:val="24"/>
          <w:vertAlign w:val="superscript"/>
        </w:rPr>
        <w:t>(Adresatas (p</w:t>
      </w:r>
      <w:r w:rsidR="009D03EB" w:rsidRPr="00CB1883">
        <w:rPr>
          <w:rFonts w:ascii="Arial" w:hAnsi="Arial" w:cs="Arial"/>
          <w:i/>
          <w:iCs/>
          <w:sz w:val="24"/>
          <w:szCs w:val="24"/>
          <w:vertAlign w:val="superscript"/>
        </w:rPr>
        <w:t>erkančioji organizacija</w:t>
      </w:r>
      <w:r w:rsidRPr="00CB1883">
        <w:rPr>
          <w:rFonts w:ascii="Arial" w:hAnsi="Arial" w:cs="Arial"/>
          <w:i/>
          <w:iCs/>
          <w:sz w:val="24"/>
          <w:szCs w:val="24"/>
          <w:vertAlign w:val="superscript"/>
        </w:rPr>
        <w:t>))</w:t>
      </w:r>
    </w:p>
    <w:p w14:paraId="00F110B0" w14:textId="77777777" w:rsidR="008C7C8C" w:rsidRPr="00CB1883" w:rsidRDefault="008C7C8C" w:rsidP="00CB1883">
      <w:pPr>
        <w:spacing w:after="0" w:line="240" w:lineRule="auto"/>
        <w:jc w:val="center"/>
        <w:rPr>
          <w:rFonts w:ascii="Arial" w:hAnsi="Arial" w:cs="Arial"/>
          <w:b/>
          <w:sz w:val="24"/>
          <w:szCs w:val="24"/>
        </w:rPr>
      </w:pPr>
    </w:p>
    <w:p w14:paraId="3B19EFA1" w14:textId="77777777" w:rsidR="008C7C8C" w:rsidRPr="00CB1883" w:rsidRDefault="008C7C8C" w:rsidP="00CB1883">
      <w:pPr>
        <w:autoSpaceDE w:val="0"/>
        <w:autoSpaceDN w:val="0"/>
        <w:adjustRightInd w:val="0"/>
        <w:spacing w:after="0" w:line="240" w:lineRule="auto"/>
        <w:jc w:val="center"/>
        <w:rPr>
          <w:rFonts w:ascii="Arial" w:hAnsi="Arial" w:cs="Arial"/>
          <w:sz w:val="24"/>
          <w:szCs w:val="24"/>
        </w:rPr>
      </w:pPr>
      <w:r w:rsidRPr="00CB1883">
        <w:rPr>
          <w:rFonts w:ascii="Arial" w:hAnsi="Arial" w:cs="Arial"/>
          <w:b/>
          <w:bCs/>
          <w:sz w:val="24"/>
          <w:szCs w:val="24"/>
        </w:rPr>
        <w:t>TIEKĖJO DEKLARACIJA</w:t>
      </w:r>
    </w:p>
    <w:p w14:paraId="6D0AB619" w14:textId="77777777" w:rsidR="008C7C8C" w:rsidRPr="00CB1883" w:rsidRDefault="008C7C8C" w:rsidP="00CB1883">
      <w:pPr>
        <w:shd w:val="clear" w:color="auto" w:fill="FFFFFF"/>
        <w:spacing w:after="0" w:line="240" w:lineRule="auto"/>
        <w:jc w:val="center"/>
        <w:rPr>
          <w:rFonts w:ascii="Arial" w:hAnsi="Arial" w:cs="Arial"/>
          <w:b/>
          <w:bCs/>
          <w:sz w:val="24"/>
          <w:szCs w:val="24"/>
        </w:rPr>
      </w:pPr>
      <w:r w:rsidRPr="00CB1883">
        <w:rPr>
          <w:rFonts w:ascii="Arial" w:hAnsi="Arial" w:cs="Arial"/>
          <w:sz w:val="24"/>
          <w:szCs w:val="24"/>
        </w:rPr>
        <w:t>_____________</w:t>
      </w:r>
      <w:r w:rsidRPr="00CB1883">
        <w:rPr>
          <w:rFonts w:ascii="Arial" w:hAnsi="Arial" w:cs="Arial"/>
          <w:b/>
          <w:bCs/>
          <w:sz w:val="24"/>
          <w:szCs w:val="24"/>
        </w:rPr>
        <w:t xml:space="preserve"> </w:t>
      </w:r>
      <w:r w:rsidRPr="00CB1883">
        <w:rPr>
          <w:rFonts w:ascii="Arial" w:hAnsi="Arial" w:cs="Arial"/>
          <w:sz w:val="24"/>
          <w:szCs w:val="24"/>
        </w:rPr>
        <w:t>Nr.______</w:t>
      </w:r>
    </w:p>
    <w:p w14:paraId="4EF8D4BE" w14:textId="19B6E964" w:rsidR="008C7C8C" w:rsidRPr="00CB1883" w:rsidRDefault="008C7C8C" w:rsidP="00CB1883">
      <w:pPr>
        <w:shd w:val="clear" w:color="auto" w:fill="FFFFFF"/>
        <w:spacing w:after="0" w:line="240" w:lineRule="auto"/>
        <w:ind w:firstLine="3969"/>
        <w:rPr>
          <w:rFonts w:ascii="Arial" w:hAnsi="Arial" w:cs="Arial"/>
          <w:bCs/>
          <w:i/>
          <w:iCs/>
          <w:color w:val="000000"/>
          <w:sz w:val="24"/>
          <w:szCs w:val="24"/>
          <w:vertAlign w:val="superscript"/>
        </w:rPr>
      </w:pPr>
      <w:r w:rsidRPr="00CB1883">
        <w:rPr>
          <w:rFonts w:ascii="Arial" w:hAnsi="Arial" w:cs="Arial"/>
          <w:bCs/>
          <w:i/>
          <w:iCs/>
          <w:color w:val="000000"/>
          <w:sz w:val="24"/>
          <w:szCs w:val="24"/>
          <w:vertAlign w:val="superscript"/>
        </w:rPr>
        <w:t xml:space="preserve">        (Data)</w:t>
      </w:r>
    </w:p>
    <w:p w14:paraId="3B065A03" w14:textId="77777777" w:rsidR="008C7C8C" w:rsidRPr="00CB1883" w:rsidRDefault="008C7C8C" w:rsidP="00CB1883">
      <w:pPr>
        <w:shd w:val="clear" w:color="auto" w:fill="FFFFFF"/>
        <w:spacing w:after="0" w:line="240" w:lineRule="auto"/>
        <w:jc w:val="center"/>
        <w:rPr>
          <w:rFonts w:ascii="Arial" w:hAnsi="Arial" w:cs="Arial"/>
          <w:bCs/>
          <w:color w:val="000000"/>
          <w:sz w:val="24"/>
          <w:szCs w:val="24"/>
        </w:rPr>
      </w:pPr>
      <w:r w:rsidRPr="00CB1883">
        <w:rPr>
          <w:rFonts w:ascii="Arial" w:hAnsi="Arial" w:cs="Arial"/>
          <w:bCs/>
          <w:color w:val="000000"/>
          <w:sz w:val="24"/>
          <w:szCs w:val="24"/>
        </w:rPr>
        <w:t>_____________</w:t>
      </w:r>
    </w:p>
    <w:p w14:paraId="7DB7E886" w14:textId="77777777" w:rsidR="008C7C8C" w:rsidRPr="00CB1883" w:rsidRDefault="008C7C8C" w:rsidP="00CB1883">
      <w:pPr>
        <w:shd w:val="clear" w:color="auto" w:fill="FFFFFF"/>
        <w:spacing w:after="0" w:line="240" w:lineRule="auto"/>
        <w:jc w:val="center"/>
        <w:rPr>
          <w:rFonts w:ascii="Arial" w:hAnsi="Arial" w:cs="Arial"/>
          <w:bCs/>
          <w:i/>
          <w:iCs/>
          <w:color w:val="000000"/>
          <w:sz w:val="24"/>
          <w:szCs w:val="24"/>
          <w:vertAlign w:val="superscript"/>
        </w:rPr>
      </w:pPr>
      <w:r w:rsidRPr="00CB1883">
        <w:rPr>
          <w:rFonts w:ascii="Arial" w:hAnsi="Arial" w:cs="Arial"/>
          <w:bCs/>
          <w:i/>
          <w:iCs/>
          <w:color w:val="000000"/>
          <w:sz w:val="24"/>
          <w:szCs w:val="24"/>
          <w:vertAlign w:val="superscript"/>
        </w:rPr>
        <w:t>(Sudarymo vieta)</w:t>
      </w:r>
    </w:p>
    <w:p w14:paraId="136048CE" w14:textId="77777777" w:rsidR="008C7C8C" w:rsidRPr="00CB1883" w:rsidRDefault="008C7C8C" w:rsidP="00CB1883">
      <w:pPr>
        <w:shd w:val="clear" w:color="auto" w:fill="FFFFFF"/>
        <w:spacing w:after="0" w:line="240" w:lineRule="auto"/>
        <w:jc w:val="center"/>
        <w:rPr>
          <w:rFonts w:ascii="Arial" w:hAnsi="Arial" w:cs="Arial"/>
          <w:bCs/>
          <w:color w:val="000000"/>
          <w:sz w:val="24"/>
          <w:szCs w:val="24"/>
        </w:rPr>
      </w:pPr>
    </w:p>
    <w:p w14:paraId="6FD5BE81" w14:textId="6EE23BF3" w:rsidR="008C7C8C" w:rsidRPr="00CB1883" w:rsidRDefault="008C7C8C" w:rsidP="00CB1883">
      <w:pPr>
        <w:tabs>
          <w:tab w:val="left" w:pos="851"/>
        </w:tabs>
        <w:snapToGrid w:val="0"/>
        <w:spacing w:after="0" w:line="240" w:lineRule="auto"/>
        <w:ind w:right="-1"/>
        <w:jc w:val="both"/>
        <w:rPr>
          <w:rFonts w:ascii="Arial" w:hAnsi="Arial" w:cs="Arial"/>
          <w:spacing w:val="-2"/>
          <w:sz w:val="24"/>
          <w:szCs w:val="24"/>
        </w:rPr>
      </w:pPr>
      <w:r w:rsidRPr="00CB1883">
        <w:rPr>
          <w:rFonts w:ascii="Arial" w:hAnsi="Arial" w:cs="Arial"/>
          <w:spacing w:val="-2"/>
          <w:sz w:val="24"/>
          <w:szCs w:val="24"/>
        </w:rPr>
        <w:t>Aš, ________________________________________________________</w:t>
      </w:r>
      <w:r w:rsidR="001C45C1" w:rsidRPr="00CB1883">
        <w:rPr>
          <w:rFonts w:ascii="Arial" w:hAnsi="Arial" w:cs="Arial"/>
          <w:spacing w:val="-2"/>
          <w:sz w:val="24"/>
          <w:szCs w:val="24"/>
        </w:rPr>
        <w:t>______________</w:t>
      </w:r>
      <w:r w:rsidRPr="00CB1883">
        <w:rPr>
          <w:rFonts w:ascii="Arial" w:hAnsi="Arial" w:cs="Arial"/>
          <w:spacing w:val="-2"/>
          <w:sz w:val="24"/>
          <w:szCs w:val="24"/>
        </w:rPr>
        <w:t xml:space="preserve"> ,</w:t>
      </w:r>
    </w:p>
    <w:p w14:paraId="20480FB7" w14:textId="275268CC" w:rsidR="008C7C8C" w:rsidRPr="00CB1883" w:rsidRDefault="008C7C8C" w:rsidP="00CB1883">
      <w:pPr>
        <w:tabs>
          <w:tab w:val="left" w:pos="851"/>
        </w:tabs>
        <w:snapToGrid w:val="0"/>
        <w:spacing w:after="0" w:line="240" w:lineRule="auto"/>
        <w:ind w:right="-1"/>
        <w:jc w:val="both"/>
        <w:rPr>
          <w:rFonts w:ascii="Arial" w:hAnsi="Arial" w:cs="Arial"/>
          <w:i/>
          <w:iCs/>
          <w:spacing w:val="-2"/>
          <w:sz w:val="24"/>
          <w:szCs w:val="24"/>
          <w:vertAlign w:val="superscript"/>
        </w:rPr>
      </w:pPr>
      <w:r w:rsidRPr="00CB1883">
        <w:rPr>
          <w:rFonts w:ascii="Arial" w:hAnsi="Arial" w:cs="Arial"/>
          <w:spacing w:val="-2"/>
          <w:sz w:val="24"/>
          <w:szCs w:val="24"/>
          <w:vertAlign w:val="superscript"/>
        </w:rPr>
        <w:tab/>
      </w:r>
      <w:r w:rsidRPr="00CB1883">
        <w:rPr>
          <w:rFonts w:ascii="Arial" w:hAnsi="Arial" w:cs="Arial"/>
          <w:spacing w:val="-2"/>
          <w:sz w:val="24"/>
          <w:szCs w:val="24"/>
          <w:vertAlign w:val="superscript"/>
        </w:rPr>
        <w:tab/>
      </w:r>
      <w:r w:rsidR="00EE313B" w:rsidRPr="00CB1883">
        <w:rPr>
          <w:rFonts w:ascii="Arial" w:hAnsi="Arial" w:cs="Arial"/>
          <w:spacing w:val="-2"/>
          <w:sz w:val="24"/>
          <w:szCs w:val="24"/>
          <w:vertAlign w:val="superscript"/>
        </w:rPr>
        <w:tab/>
      </w:r>
      <w:r w:rsidRPr="00CB1883">
        <w:rPr>
          <w:rFonts w:ascii="Arial" w:hAnsi="Arial" w:cs="Arial"/>
          <w:i/>
          <w:iCs/>
          <w:spacing w:val="-2"/>
          <w:sz w:val="24"/>
          <w:szCs w:val="24"/>
          <w:vertAlign w:val="superscript"/>
        </w:rPr>
        <w:t>(Tiekėjo vadovo ar jo įgalioto asmens pareigų pavadinimas, vardas ir pavardė)</w:t>
      </w:r>
    </w:p>
    <w:p w14:paraId="078FAA56" w14:textId="1E750CC9" w:rsidR="008C7C8C" w:rsidRPr="00CB1883" w:rsidRDefault="008C7C8C" w:rsidP="00CB1883">
      <w:pPr>
        <w:snapToGrid w:val="0"/>
        <w:spacing w:after="0" w:line="240" w:lineRule="auto"/>
        <w:jc w:val="both"/>
        <w:rPr>
          <w:rFonts w:ascii="Arial" w:hAnsi="Arial" w:cs="Arial"/>
          <w:spacing w:val="-2"/>
          <w:sz w:val="24"/>
          <w:szCs w:val="24"/>
        </w:rPr>
      </w:pPr>
      <w:r w:rsidRPr="00CB1883">
        <w:rPr>
          <w:rFonts w:ascii="Arial" w:hAnsi="Arial" w:cs="Arial"/>
          <w:spacing w:val="-2"/>
          <w:sz w:val="24"/>
          <w:szCs w:val="24"/>
        </w:rPr>
        <w:t>tvirtinu, kad mano vadovaujamas (-a) (atstovaujamas (-a))___________________________</w:t>
      </w:r>
      <w:r w:rsidR="001C45C1" w:rsidRPr="00CB1883">
        <w:rPr>
          <w:rFonts w:ascii="Arial" w:hAnsi="Arial" w:cs="Arial"/>
          <w:spacing w:val="-2"/>
          <w:sz w:val="24"/>
          <w:szCs w:val="24"/>
        </w:rPr>
        <w:t>_</w:t>
      </w:r>
      <w:r w:rsidRPr="00CB1883">
        <w:rPr>
          <w:rFonts w:ascii="Arial" w:hAnsi="Arial" w:cs="Arial"/>
          <w:spacing w:val="-2"/>
          <w:sz w:val="24"/>
          <w:szCs w:val="24"/>
        </w:rPr>
        <w:t xml:space="preserve"> ,</w:t>
      </w:r>
    </w:p>
    <w:p w14:paraId="2D866A54" w14:textId="43094ACC" w:rsidR="008C7C8C" w:rsidRPr="00CB1883" w:rsidRDefault="008C7C8C" w:rsidP="00CB1883">
      <w:pPr>
        <w:snapToGrid w:val="0"/>
        <w:spacing w:after="0" w:line="240" w:lineRule="auto"/>
        <w:jc w:val="both"/>
        <w:rPr>
          <w:rFonts w:ascii="Arial" w:hAnsi="Arial" w:cs="Arial"/>
          <w:i/>
          <w:iCs/>
          <w:spacing w:val="-2"/>
          <w:sz w:val="24"/>
          <w:szCs w:val="24"/>
          <w:vertAlign w:val="superscript"/>
        </w:rPr>
      </w:pPr>
      <w:r w:rsidRPr="00CB1883">
        <w:rPr>
          <w:rFonts w:ascii="Arial" w:hAnsi="Arial" w:cs="Arial"/>
          <w:spacing w:val="-2"/>
          <w:sz w:val="24"/>
          <w:szCs w:val="24"/>
          <w:vertAlign w:val="superscript"/>
        </w:rPr>
        <w:t xml:space="preserve"> </w:t>
      </w:r>
      <w:r w:rsidR="00EE313B" w:rsidRPr="00CB1883">
        <w:rPr>
          <w:rFonts w:ascii="Arial" w:hAnsi="Arial" w:cs="Arial"/>
          <w:spacing w:val="-2"/>
          <w:sz w:val="24"/>
          <w:szCs w:val="24"/>
          <w:vertAlign w:val="superscript"/>
        </w:rPr>
        <w:tab/>
      </w:r>
      <w:r w:rsidR="00EE313B" w:rsidRPr="00CB1883">
        <w:rPr>
          <w:rFonts w:ascii="Arial" w:hAnsi="Arial" w:cs="Arial"/>
          <w:spacing w:val="-2"/>
          <w:sz w:val="24"/>
          <w:szCs w:val="24"/>
          <w:vertAlign w:val="superscript"/>
        </w:rPr>
        <w:tab/>
      </w:r>
      <w:r w:rsidR="00EE313B" w:rsidRPr="00CB1883">
        <w:rPr>
          <w:rFonts w:ascii="Arial" w:hAnsi="Arial" w:cs="Arial"/>
          <w:spacing w:val="-2"/>
          <w:sz w:val="24"/>
          <w:szCs w:val="24"/>
          <w:vertAlign w:val="superscript"/>
        </w:rPr>
        <w:tab/>
      </w:r>
      <w:r w:rsidR="00EE313B" w:rsidRPr="00CB1883">
        <w:rPr>
          <w:rFonts w:ascii="Arial" w:hAnsi="Arial" w:cs="Arial"/>
          <w:spacing w:val="-2"/>
          <w:sz w:val="24"/>
          <w:szCs w:val="24"/>
          <w:vertAlign w:val="superscript"/>
        </w:rPr>
        <w:tab/>
      </w:r>
      <w:r w:rsidR="00EE313B" w:rsidRPr="00CB1883">
        <w:rPr>
          <w:rFonts w:ascii="Arial" w:hAnsi="Arial" w:cs="Arial"/>
          <w:spacing w:val="-2"/>
          <w:sz w:val="24"/>
          <w:szCs w:val="24"/>
          <w:vertAlign w:val="superscript"/>
        </w:rPr>
        <w:tab/>
      </w:r>
      <w:r w:rsidR="00EE313B" w:rsidRPr="00CB1883">
        <w:rPr>
          <w:rFonts w:ascii="Arial" w:hAnsi="Arial" w:cs="Arial"/>
          <w:spacing w:val="-2"/>
          <w:sz w:val="24"/>
          <w:szCs w:val="24"/>
          <w:vertAlign w:val="superscript"/>
        </w:rPr>
        <w:tab/>
      </w:r>
      <w:r w:rsidRPr="00CB1883">
        <w:rPr>
          <w:rFonts w:ascii="Arial" w:hAnsi="Arial" w:cs="Arial"/>
          <w:i/>
          <w:iCs/>
          <w:spacing w:val="-2"/>
          <w:sz w:val="24"/>
          <w:szCs w:val="24"/>
          <w:vertAlign w:val="superscript"/>
        </w:rPr>
        <w:t>(Tiekėjo pavadinimas)</w:t>
      </w:r>
    </w:p>
    <w:p w14:paraId="18A9DE20" w14:textId="6D840777" w:rsidR="008C7C8C" w:rsidRPr="00CB1883" w:rsidRDefault="008C7C8C" w:rsidP="00CB1883">
      <w:pPr>
        <w:snapToGrid w:val="0"/>
        <w:spacing w:after="0" w:line="240" w:lineRule="auto"/>
        <w:jc w:val="both"/>
        <w:rPr>
          <w:rFonts w:ascii="Arial" w:hAnsi="Arial" w:cs="Arial"/>
          <w:spacing w:val="-2"/>
          <w:sz w:val="24"/>
          <w:szCs w:val="24"/>
        </w:rPr>
      </w:pPr>
      <w:r w:rsidRPr="00CB1883">
        <w:rPr>
          <w:rFonts w:ascii="Arial" w:hAnsi="Arial" w:cs="Arial"/>
          <w:spacing w:val="-2"/>
          <w:sz w:val="24"/>
          <w:szCs w:val="24"/>
        </w:rPr>
        <w:t>dalyvaujantis (-i) _______________________________________________</w:t>
      </w:r>
      <w:r w:rsidR="00B015FC" w:rsidRPr="00CB1883">
        <w:rPr>
          <w:rFonts w:ascii="Arial" w:hAnsi="Arial" w:cs="Arial"/>
          <w:spacing w:val="-2"/>
          <w:sz w:val="24"/>
          <w:szCs w:val="24"/>
        </w:rPr>
        <w:t>_____________</w:t>
      </w:r>
    </w:p>
    <w:p w14:paraId="47BB41A6" w14:textId="2A2F87FA" w:rsidR="008C7C8C" w:rsidRPr="00CB1883" w:rsidRDefault="008C7C8C" w:rsidP="00CB1883">
      <w:pPr>
        <w:snapToGrid w:val="0"/>
        <w:spacing w:after="0" w:line="240" w:lineRule="auto"/>
        <w:ind w:firstLine="1296"/>
        <w:jc w:val="center"/>
        <w:rPr>
          <w:rFonts w:ascii="Arial" w:hAnsi="Arial" w:cs="Arial"/>
          <w:i/>
          <w:iCs/>
          <w:spacing w:val="-2"/>
          <w:sz w:val="24"/>
          <w:szCs w:val="24"/>
          <w:vertAlign w:val="superscript"/>
        </w:rPr>
      </w:pPr>
      <w:r w:rsidRPr="00CB1883">
        <w:rPr>
          <w:rFonts w:ascii="Arial" w:hAnsi="Arial" w:cs="Arial"/>
          <w:i/>
          <w:iCs/>
          <w:spacing w:val="-2"/>
          <w:sz w:val="24"/>
          <w:szCs w:val="24"/>
          <w:vertAlign w:val="superscript"/>
        </w:rPr>
        <w:t>(p</w:t>
      </w:r>
      <w:r w:rsidR="00B015FC" w:rsidRPr="00CB1883">
        <w:rPr>
          <w:rFonts w:ascii="Arial" w:hAnsi="Arial" w:cs="Arial"/>
          <w:i/>
          <w:iCs/>
          <w:spacing w:val="-2"/>
          <w:sz w:val="24"/>
          <w:szCs w:val="24"/>
          <w:vertAlign w:val="superscript"/>
        </w:rPr>
        <w:t>erkančiosios organizacijos</w:t>
      </w:r>
      <w:r w:rsidRPr="00CB1883">
        <w:rPr>
          <w:rFonts w:ascii="Arial" w:hAnsi="Arial" w:cs="Arial"/>
          <w:i/>
          <w:iCs/>
          <w:spacing w:val="-2"/>
          <w:sz w:val="24"/>
          <w:szCs w:val="24"/>
          <w:vertAlign w:val="superscript"/>
        </w:rPr>
        <w:t xml:space="preserve"> pavadinimas)</w:t>
      </w:r>
    </w:p>
    <w:p w14:paraId="75D256D7" w14:textId="0FB368A4" w:rsidR="008C7C8C" w:rsidRPr="00CB1883" w:rsidRDefault="008C7C8C" w:rsidP="00CB1883">
      <w:pPr>
        <w:snapToGrid w:val="0"/>
        <w:spacing w:after="0" w:line="240" w:lineRule="auto"/>
        <w:jc w:val="both"/>
        <w:rPr>
          <w:rFonts w:ascii="Arial" w:hAnsi="Arial" w:cs="Arial"/>
          <w:spacing w:val="-2"/>
          <w:sz w:val="24"/>
          <w:szCs w:val="24"/>
        </w:rPr>
      </w:pPr>
      <w:r w:rsidRPr="00CB1883">
        <w:rPr>
          <w:rFonts w:ascii="Arial" w:hAnsi="Arial" w:cs="Arial"/>
          <w:spacing w:val="-2"/>
          <w:sz w:val="24"/>
          <w:szCs w:val="24"/>
        </w:rPr>
        <w:t>atliekamame _____________________________________________________</w:t>
      </w:r>
      <w:r w:rsidR="00B015FC" w:rsidRPr="00CB1883">
        <w:rPr>
          <w:rFonts w:ascii="Arial" w:hAnsi="Arial" w:cs="Arial"/>
          <w:spacing w:val="-2"/>
          <w:sz w:val="24"/>
          <w:szCs w:val="24"/>
        </w:rPr>
        <w:t>__________</w:t>
      </w:r>
    </w:p>
    <w:p w14:paraId="79B15640" w14:textId="1FE712D3" w:rsidR="008C7C8C" w:rsidRPr="00CB1883" w:rsidRDefault="008C7C8C" w:rsidP="00CB1883">
      <w:pPr>
        <w:snapToGrid w:val="0"/>
        <w:spacing w:after="0" w:line="240" w:lineRule="auto"/>
        <w:ind w:left="1296" w:firstLine="1296"/>
        <w:jc w:val="both"/>
        <w:rPr>
          <w:rFonts w:ascii="Arial" w:hAnsi="Arial" w:cs="Arial"/>
          <w:i/>
          <w:iCs/>
          <w:spacing w:val="-2"/>
          <w:sz w:val="24"/>
          <w:szCs w:val="24"/>
          <w:vertAlign w:val="superscript"/>
        </w:rPr>
      </w:pPr>
      <w:r w:rsidRPr="00CB1883">
        <w:rPr>
          <w:rFonts w:ascii="Arial" w:hAnsi="Arial" w:cs="Arial"/>
          <w:i/>
          <w:iCs/>
          <w:spacing w:val="-2"/>
          <w:sz w:val="24"/>
          <w:szCs w:val="24"/>
          <w:vertAlign w:val="superscript"/>
        </w:rPr>
        <w:t>(Pirkimo objekto pavadinimas, pirkimo numeris)</w:t>
      </w:r>
    </w:p>
    <w:p w14:paraId="2346CD36" w14:textId="36117C25" w:rsidR="008C7C8C" w:rsidRPr="00CB1883" w:rsidRDefault="008C7C8C" w:rsidP="00CB1883">
      <w:pPr>
        <w:snapToGrid w:val="0"/>
        <w:spacing w:after="0" w:line="240" w:lineRule="auto"/>
        <w:jc w:val="both"/>
        <w:rPr>
          <w:rFonts w:ascii="Arial" w:hAnsi="Arial" w:cs="Arial"/>
          <w:spacing w:val="-2"/>
          <w:sz w:val="24"/>
          <w:szCs w:val="24"/>
        </w:rPr>
      </w:pPr>
      <w:r w:rsidRPr="00CB1883">
        <w:rPr>
          <w:rFonts w:ascii="Arial" w:hAnsi="Arial" w:cs="Arial"/>
          <w:spacing w:val="-2"/>
          <w:sz w:val="24"/>
          <w:szCs w:val="24"/>
        </w:rPr>
        <w:t>skelbtame ____________________________________________________________</w:t>
      </w:r>
      <w:r w:rsidR="00425CFB" w:rsidRPr="00CB1883">
        <w:rPr>
          <w:rFonts w:ascii="Arial" w:hAnsi="Arial" w:cs="Arial"/>
          <w:spacing w:val="-2"/>
          <w:sz w:val="24"/>
          <w:szCs w:val="24"/>
        </w:rPr>
        <w:t>_____</w:t>
      </w:r>
      <w:r w:rsidRPr="00CB1883">
        <w:rPr>
          <w:rFonts w:ascii="Arial" w:hAnsi="Arial" w:cs="Arial"/>
          <w:spacing w:val="-2"/>
          <w:sz w:val="24"/>
          <w:szCs w:val="24"/>
        </w:rPr>
        <w:t xml:space="preserve"> ,</w:t>
      </w:r>
    </w:p>
    <w:p w14:paraId="6E3B631C" w14:textId="16FE1440" w:rsidR="008C7C8C" w:rsidRPr="00CB1883" w:rsidRDefault="008C7C8C" w:rsidP="00CB1883">
      <w:pPr>
        <w:snapToGrid w:val="0"/>
        <w:spacing w:after="0" w:line="240" w:lineRule="auto"/>
        <w:jc w:val="center"/>
        <w:rPr>
          <w:rFonts w:ascii="Arial" w:hAnsi="Arial" w:cs="Arial"/>
          <w:i/>
          <w:iCs/>
          <w:spacing w:val="-2"/>
          <w:sz w:val="24"/>
          <w:szCs w:val="24"/>
          <w:vertAlign w:val="superscript"/>
        </w:rPr>
      </w:pPr>
      <w:r w:rsidRPr="00CB1883">
        <w:rPr>
          <w:rFonts w:ascii="Arial" w:hAnsi="Arial" w:cs="Arial"/>
          <w:i/>
          <w:iCs/>
          <w:spacing w:val="-2"/>
          <w:sz w:val="24"/>
          <w:szCs w:val="24"/>
          <w:vertAlign w:val="superscript"/>
        </w:rPr>
        <w:t xml:space="preserve">        (</w:t>
      </w:r>
      <w:r w:rsidR="00425CFB" w:rsidRPr="00CB1883">
        <w:rPr>
          <w:rFonts w:ascii="Arial" w:hAnsi="Arial" w:cs="Arial"/>
          <w:i/>
          <w:iCs/>
          <w:spacing w:val="-2"/>
          <w:sz w:val="24"/>
          <w:szCs w:val="24"/>
          <w:vertAlign w:val="superscript"/>
        </w:rPr>
        <w:t>Skelbimo</w:t>
      </w:r>
      <w:r w:rsidRPr="00CB1883">
        <w:rPr>
          <w:rFonts w:ascii="Arial" w:hAnsi="Arial" w:cs="Arial"/>
          <w:i/>
          <w:iCs/>
          <w:spacing w:val="-2"/>
          <w:sz w:val="24"/>
          <w:szCs w:val="24"/>
          <w:vertAlign w:val="superscript"/>
        </w:rPr>
        <w:t xml:space="preserve"> data)</w:t>
      </w:r>
    </w:p>
    <w:p w14:paraId="775628D9" w14:textId="791A4955" w:rsidR="008C7C8C" w:rsidRPr="00CB1883" w:rsidRDefault="008C7C8C" w:rsidP="00CB1883">
      <w:pPr>
        <w:spacing w:after="0" w:line="240" w:lineRule="auto"/>
        <w:jc w:val="both"/>
        <w:rPr>
          <w:rFonts w:ascii="Arial" w:hAnsi="Arial" w:cs="Arial"/>
          <w:sz w:val="24"/>
          <w:szCs w:val="24"/>
        </w:rPr>
      </w:pPr>
      <w:r w:rsidRPr="00CB1883">
        <w:rPr>
          <w:rFonts w:ascii="Arial" w:hAnsi="Arial" w:cs="Arial"/>
          <w:sz w:val="24"/>
          <w:szCs w:val="24"/>
        </w:rPr>
        <w:t xml:space="preserve">nėra įtakojama Rusijos, kaip nurodyta </w:t>
      </w:r>
      <w:r w:rsidRPr="00CB1883">
        <w:rPr>
          <w:rFonts w:ascii="Arial" w:hAnsi="Arial" w:cs="Arial"/>
          <w:b/>
          <w:bCs/>
          <w:sz w:val="24"/>
          <w:szCs w:val="24"/>
        </w:rPr>
        <w:t>Tarybos reglamento</w:t>
      </w:r>
      <w:r w:rsidRPr="00CB1883">
        <w:rPr>
          <w:rFonts w:ascii="Arial" w:hAnsi="Arial" w:cs="Arial"/>
          <w:sz w:val="24"/>
          <w:szCs w:val="24"/>
        </w:rPr>
        <w:t xml:space="preserve"> </w:t>
      </w:r>
      <w:r w:rsidRPr="00CB1883">
        <w:rPr>
          <w:rFonts w:ascii="Arial" w:hAnsi="Arial" w:cs="Arial"/>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CB1883">
        <w:rPr>
          <w:rFonts w:ascii="Arial" w:hAnsi="Arial" w:cs="Arial"/>
          <w:sz w:val="24"/>
          <w:szCs w:val="24"/>
        </w:rPr>
        <w:t>5k straipsnyje nustatytuose apribojimuose. Visų pirma pareiškiu, kad:</w:t>
      </w:r>
    </w:p>
    <w:p w14:paraId="3F69FA74" w14:textId="77777777" w:rsidR="008C7C8C" w:rsidRPr="00CB1883" w:rsidRDefault="008C7C8C" w:rsidP="00CB1883">
      <w:pPr>
        <w:spacing w:after="0" w:line="240" w:lineRule="auto"/>
        <w:jc w:val="both"/>
        <w:rPr>
          <w:rFonts w:ascii="Arial" w:hAnsi="Arial" w:cs="Arial"/>
          <w:sz w:val="24"/>
          <w:szCs w:val="24"/>
        </w:rPr>
      </w:pPr>
      <w:r w:rsidRPr="00CB1883">
        <w:rPr>
          <w:rFonts w:ascii="Arial" w:hAnsi="Arial" w:cs="Arial"/>
          <w:sz w:val="24"/>
          <w:szCs w:val="24"/>
        </w:rPr>
        <w:t>(a) mano atstovaujama įmonė (ir nė viena iš bendrovių, kurios yra mūsų konsorciumo nariais) nėra įsteigta Rusijoje;</w:t>
      </w:r>
    </w:p>
    <w:p w14:paraId="5FBA0416" w14:textId="7282510E" w:rsidR="008C7C8C" w:rsidRPr="00CB1883" w:rsidRDefault="008C7C8C" w:rsidP="00CB1883">
      <w:pPr>
        <w:spacing w:after="0" w:line="240" w:lineRule="auto"/>
        <w:jc w:val="both"/>
        <w:rPr>
          <w:rFonts w:ascii="Arial" w:hAnsi="Arial" w:cs="Arial"/>
          <w:sz w:val="24"/>
          <w:szCs w:val="24"/>
        </w:rPr>
      </w:pPr>
      <w:r w:rsidRPr="00CB1883">
        <w:rPr>
          <w:rFonts w:ascii="Arial" w:hAnsi="Arial" w:cs="Arial"/>
          <w:sz w:val="24"/>
          <w:szCs w:val="24"/>
        </w:rPr>
        <w:t xml:space="preserve">(b) mano atstovaujama įmonė (ir nė viena iš įmonių, kurios yra mūsų konsorciumo nariais) nėra juridinis asmuo, subjektas ar įstaiga, </w:t>
      </w:r>
      <w:r w:rsidRPr="00CB1883">
        <w:rPr>
          <w:rFonts w:ascii="Arial" w:hAnsi="Arial" w:cs="Arial"/>
          <w:color w:val="333333"/>
          <w:sz w:val="24"/>
          <w:szCs w:val="24"/>
          <w:shd w:val="clear" w:color="auto" w:fill="FFFFFF"/>
        </w:rPr>
        <w:t>kuriuose daugiau kaip 50 % nuosavybės teisių tiesiogiai ar netiesiogiai priklauso</w:t>
      </w:r>
      <w:r w:rsidR="00C605A8" w:rsidRPr="00CB1883">
        <w:rPr>
          <w:rFonts w:ascii="Arial" w:hAnsi="Arial" w:cs="Arial"/>
          <w:color w:val="333333"/>
          <w:sz w:val="24"/>
          <w:szCs w:val="24"/>
          <w:shd w:val="clear" w:color="auto" w:fill="FFFFFF"/>
        </w:rPr>
        <w:t xml:space="preserve"> šios deklaracijos</w:t>
      </w:r>
      <w:r w:rsidRPr="00CB1883">
        <w:rPr>
          <w:rFonts w:ascii="Arial" w:hAnsi="Arial" w:cs="Arial"/>
          <w:color w:val="333333"/>
          <w:sz w:val="24"/>
          <w:szCs w:val="24"/>
          <w:shd w:val="clear" w:color="auto" w:fill="FFFFFF"/>
        </w:rPr>
        <w:t xml:space="preserve"> a) punkte nurodytam subjektui</w:t>
      </w:r>
      <w:r w:rsidRPr="00CB1883">
        <w:rPr>
          <w:rFonts w:ascii="Arial" w:hAnsi="Arial" w:cs="Arial"/>
          <w:sz w:val="24"/>
          <w:szCs w:val="24"/>
        </w:rPr>
        <w:t xml:space="preserve">; </w:t>
      </w:r>
    </w:p>
    <w:p w14:paraId="7E3BB8EC" w14:textId="27257B7F" w:rsidR="008C7C8C" w:rsidRPr="00CB1883" w:rsidRDefault="008C7C8C" w:rsidP="00CB1883">
      <w:pPr>
        <w:spacing w:after="0" w:line="240" w:lineRule="auto"/>
        <w:jc w:val="both"/>
        <w:rPr>
          <w:rFonts w:ascii="Arial" w:hAnsi="Arial" w:cs="Arial"/>
          <w:sz w:val="24"/>
          <w:szCs w:val="24"/>
          <w:shd w:val="clear" w:color="auto" w:fill="FFFFFF"/>
        </w:rPr>
      </w:pPr>
      <w:r w:rsidRPr="00CB1883">
        <w:rPr>
          <w:rFonts w:ascii="Arial" w:hAnsi="Arial" w:cs="Arial"/>
          <w:sz w:val="24"/>
          <w:szCs w:val="24"/>
        </w:rPr>
        <w:t xml:space="preserve">(c) nei aš, nei mano atstovaujama bendrovė nesame </w:t>
      </w:r>
      <w:r w:rsidRPr="00CB1883">
        <w:rPr>
          <w:rFonts w:ascii="Arial" w:hAnsi="Arial" w:cs="Arial"/>
          <w:sz w:val="24"/>
          <w:szCs w:val="24"/>
          <w:shd w:val="clear" w:color="auto" w:fill="FFFFFF"/>
        </w:rPr>
        <w:t xml:space="preserve">fiziniu ar juridiniu asmeniu, subjektu ar organizacija, veikiančia </w:t>
      </w:r>
      <w:r w:rsidR="00C605A8" w:rsidRPr="00CB1883">
        <w:rPr>
          <w:rFonts w:ascii="Arial" w:hAnsi="Arial" w:cs="Arial"/>
          <w:sz w:val="24"/>
          <w:szCs w:val="24"/>
          <w:shd w:val="clear" w:color="auto" w:fill="FFFFFF"/>
        </w:rPr>
        <w:t xml:space="preserve">šios deklaracijos </w:t>
      </w:r>
      <w:r w:rsidRPr="00CB1883">
        <w:rPr>
          <w:rFonts w:ascii="Arial" w:hAnsi="Arial" w:cs="Arial"/>
          <w:sz w:val="24"/>
          <w:szCs w:val="24"/>
          <w:shd w:val="clear" w:color="auto" w:fill="FFFFFF"/>
        </w:rPr>
        <w:t>a) arba b) punkte nurodyto subjekto vardu ar jo nurodymu</w:t>
      </w:r>
      <w:r w:rsidR="00C605A8" w:rsidRPr="00CB1883">
        <w:rPr>
          <w:rFonts w:ascii="Arial" w:hAnsi="Arial" w:cs="Arial"/>
          <w:sz w:val="24"/>
          <w:szCs w:val="24"/>
          <w:shd w:val="clear" w:color="auto" w:fill="FFFFFF"/>
        </w:rPr>
        <w:t>;</w:t>
      </w:r>
    </w:p>
    <w:p w14:paraId="54323C61" w14:textId="3A3FA34E" w:rsidR="008C7C8C" w:rsidRDefault="00307CAE" w:rsidP="00CB1883">
      <w:pPr>
        <w:spacing w:after="0" w:line="240" w:lineRule="auto"/>
        <w:jc w:val="both"/>
        <w:rPr>
          <w:rFonts w:ascii="Arial" w:hAnsi="Arial" w:cs="Arial"/>
          <w:sz w:val="24"/>
          <w:szCs w:val="24"/>
          <w:shd w:val="clear" w:color="auto" w:fill="FFFFFF"/>
        </w:rPr>
      </w:pPr>
      <w:r>
        <w:rPr>
          <w:rFonts w:ascii="Arial" w:hAnsi="Arial" w:cs="Arial"/>
          <w:sz w:val="24"/>
          <w:szCs w:val="24"/>
        </w:rPr>
        <w:t>(</w:t>
      </w:r>
      <w:r w:rsidR="008C7C8C" w:rsidRPr="00CB1883">
        <w:rPr>
          <w:rFonts w:ascii="Arial" w:hAnsi="Arial" w:cs="Arial"/>
          <w:sz w:val="24"/>
          <w:szCs w:val="24"/>
        </w:rPr>
        <w:t xml:space="preserve">d) sutartis nebus paskirta vykdyti </w:t>
      </w:r>
      <w:r w:rsidR="008C7C8C" w:rsidRPr="00CB1883">
        <w:rPr>
          <w:rFonts w:ascii="Arial" w:hAnsi="Arial" w:cs="Arial"/>
          <w:sz w:val="24"/>
          <w:szCs w:val="24"/>
          <w:shd w:val="clear" w:color="auto" w:fill="FFFFFF"/>
        </w:rPr>
        <w:t>subrangovui (-</w:t>
      </w:r>
      <w:proofErr w:type="spellStart"/>
      <w:r w:rsidR="008C7C8C" w:rsidRPr="00CB1883">
        <w:rPr>
          <w:rFonts w:ascii="Arial" w:hAnsi="Arial" w:cs="Arial"/>
          <w:sz w:val="24"/>
          <w:szCs w:val="24"/>
          <w:shd w:val="clear" w:color="auto" w:fill="FFFFFF"/>
        </w:rPr>
        <w:t>ams</w:t>
      </w:r>
      <w:proofErr w:type="spellEnd"/>
      <w:r w:rsidR="008C7C8C" w:rsidRPr="00CB1883">
        <w:rPr>
          <w:rFonts w:ascii="Arial" w:hAnsi="Arial" w:cs="Arial"/>
          <w:sz w:val="24"/>
          <w:szCs w:val="24"/>
          <w:shd w:val="clear" w:color="auto" w:fill="FFFFFF"/>
        </w:rPr>
        <w:t>), ar kitam (-</w:t>
      </w:r>
      <w:proofErr w:type="spellStart"/>
      <w:r w:rsidR="008C7C8C" w:rsidRPr="00CB1883">
        <w:rPr>
          <w:rFonts w:ascii="Arial" w:hAnsi="Arial" w:cs="Arial"/>
          <w:sz w:val="24"/>
          <w:szCs w:val="24"/>
          <w:shd w:val="clear" w:color="auto" w:fill="FFFFFF"/>
        </w:rPr>
        <w:t>iems</w:t>
      </w:r>
      <w:proofErr w:type="spellEnd"/>
      <w:r w:rsidR="008C7C8C" w:rsidRPr="00CB1883">
        <w:rPr>
          <w:rFonts w:ascii="Arial" w:hAnsi="Arial" w:cs="Arial"/>
          <w:sz w:val="24"/>
          <w:szCs w:val="24"/>
          <w:shd w:val="clear" w:color="auto" w:fill="FFFFFF"/>
        </w:rPr>
        <w:t xml:space="preserve">) subjektui (-tams), kurių pajėgumais remiasi, kurie priskirtini </w:t>
      </w:r>
      <w:r w:rsidR="00C605A8" w:rsidRPr="00CB1883">
        <w:rPr>
          <w:rFonts w:ascii="Arial" w:hAnsi="Arial" w:cs="Arial"/>
          <w:sz w:val="24"/>
          <w:szCs w:val="24"/>
          <w:shd w:val="clear" w:color="auto" w:fill="FFFFFF"/>
        </w:rPr>
        <w:t xml:space="preserve">šios deklaracijos </w:t>
      </w:r>
      <w:r w:rsidR="008C7C8C" w:rsidRPr="00CB1883">
        <w:rPr>
          <w:rFonts w:ascii="Arial" w:hAnsi="Arial" w:cs="Arial"/>
          <w:sz w:val="24"/>
          <w:szCs w:val="24"/>
          <w:shd w:val="clear" w:color="auto" w:fill="FFFFFF"/>
        </w:rPr>
        <w:t>a) arba b)</w:t>
      </w:r>
      <w:r w:rsidR="00C605A8" w:rsidRPr="00CB1883">
        <w:rPr>
          <w:rFonts w:ascii="Arial" w:hAnsi="Arial" w:cs="Arial"/>
          <w:sz w:val="24"/>
          <w:szCs w:val="24"/>
          <w:shd w:val="clear" w:color="auto" w:fill="FFFFFF"/>
        </w:rPr>
        <w:t>,</w:t>
      </w:r>
      <w:r w:rsidR="008C7C8C" w:rsidRPr="00CB1883">
        <w:rPr>
          <w:rFonts w:ascii="Arial" w:hAnsi="Arial" w:cs="Arial"/>
          <w:sz w:val="24"/>
          <w:szCs w:val="24"/>
          <w:shd w:val="clear" w:color="auto" w:fill="FFFFFF"/>
        </w:rPr>
        <w:t xml:space="preserve"> arba c) punktuose nurodytiems subjektams.</w:t>
      </w:r>
    </w:p>
    <w:p w14:paraId="1FB29D88" w14:textId="77777777" w:rsidR="00CB1883" w:rsidRPr="00CB1883" w:rsidRDefault="00CB1883" w:rsidP="00CB1883">
      <w:pPr>
        <w:spacing w:after="0" w:line="240" w:lineRule="auto"/>
        <w:jc w:val="both"/>
        <w:rPr>
          <w:rFonts w:ascii="Arial" w:hAnsi="Arial" w:cs="Arial"/>
          <w:sz w:val="24"/>
          <w:szCs w:val="24"/>
        </w:rPr>
      </w:pPr>
    </w:p>
    <w:tbl>
      <w:tblPr>
        <w:tblW w:w="9781" w:type="dxa"/>
        <w:tblLayout w:type="fixed"/>
        <w:tblLook w:val="00A0" w:firstRow="1" w:lastRow="0" w:firstColumn="1" w:lastColumn="0" w:noHBand="0" w:noVBand="0"/>
      </w:tblPr>
      <w:tblGrid>
        <w:gridCol w:w="2835"/>
        <w:gridCol w:w="1701"/>
        <w:gridCol w:w="1701"/>
        <w:gridCol w:w="1013"/>
        <w:gridCol w:w="2531"/>
      </w:tblGrid>
      <w:tr w:rsidR="00CB1883" w:rsidRPr="00592E59" w14:paraId="4FC88A8F" w14:textId="77777777" w:rsidTr="00CB1883">
        <w:trPr>
          <w:trHeight w:val="153"/>
        </w:trPr>
        <w:tc>
          <w:tcPr>
            <w:tcW w:w="2835" w:type="dxa"/>
            <w:tcBorders>
              <w:top w:val="single" w:sz="4" w:space="0" w:color="auto"/>
              <w:left w:val="nil"/>
              <w:bottom w:val="nil"/>
              <w:right w:val="nil"/>
            </w:tcBorders>
            <w:hideMark/>
          </w:tcPr>
          <w:p w14:paraId="740CD842" w14:textId="77777777" w:rsidR="00CB1883" w:rsidRPr="00CB1883" w:rsidRDefault="00CB1883" w:rsidP="00926F59">
            <w:pPr>
              <w:keepNext/>
              <w:keepLines/>
              <w:snapToGrid w:val="0"/>
              <w:spacing w:after="0"/>
              <w:ind w:right="-82"/>
              <w:jc w:val="center"/>
              <w:rPr>
                <w:rFonts w:ascii="Arial" w:eastAsia="Times New Roman" w:hAnsi="Arial" w:cs="Arial"/>
                <w:position w:val="6"/>
                <w:sz w:val="20"/>
                <w:szCs w:val="20"/>
                <w:vertAlign w:val="superscript"/>
                <w:lang w:eastAsia="en-US"/>
              </w:rPr>
            </w:pPr>
            <w:r w:rsidRPr="00CB1883">
              <w:rPr>
                <w:rFonts w:ascii="Arial" w:eastAsia="Times New Roman" w:hAnsi="Arial" w:cs="Arial"/>
                <w:position w:val="6"/>
                <w:sz w:val="20"/>
                <w:szCs w:val="20"/>
                <w:vertAlign w:val="superscript"/>
                <w:lang w:eastAsia="en-US"/>
              </w:rPr>
              <w:t>(Pasirašiusio asmens pareigų pavadinimas)</w:t>
            </w:r>
          </w:p>
        </w:tc>
        <w:tc>
          <w:tcPr>
            <w:tcW w:w="1701" w:type="dxa"/>
          </w:tcPr>
          <w:p w14:paraId="2BD15FDA" w14:textId="77777777" w:rsidR="00CB1883" w:rsidRPr="00592E59" w:rsidRDefault="00CB1883" w:rsidP="00926F59">
            <w:pPr>
              <w:keepNext/>
              <w:keepLines/>
              <w:spacing w:after="0"/>
              <w:ind w:right="-82"/>
              <w:jc w:val="center"/>
              <w:rPr>
                <w:rFonts w:ascii="Arial" w:eastAsia="Times New Roman" w:hAnsi="Arial" w:cs="Arial"/>
                <w:sz w:val="20"/>
                <w:szCs w:val="20"/>
                <w:lang w:eastAsia="en-US"/>
              </w:rPr>
            </w:pPr>
          </w:p>
        </w:tc>
        <w:tc>
          <w:tcPr>
            <w:tcW w:w="1701" w:type="dxa"/>
            <w:tcBorders>
              <w:top w:val="single" w:sz="4" w:space="0" w:color="auto"/>
              <w:left w:val="nil"/>
              <w:bottom w:val="nil"/>
              <w:right w:val="nil"/>
            </w:tcBorders>
            <w:hideMark/>
          </w:tcPr>
          <w:p w14:paraId="1A570796" w14:textId="77777777" w:rsidR="00CB1883" w:rsidRPr="00CB1883" w:rsidRDefault="00CB1883" w:rsidP="00926F59">
            <w:pPr>
              <w:keepNext/>
              <w:keepLines/>
              <w:spacing w:after="0"/>
              <w:ind w:right="-82"/>
              <w:jc w:val="center"/>
              <w:rPr>
                <w:rFonts w:ascii="Arial" w:eastAsia="Times New Roman" w:hAnsi="Arial" w:cs="Arial"/>
                <w:sz w:val="20"/>
                <w:szCs w:val="20"/>
                <w:vertAlign w:val="superscript"/>
                <w:lang w:eastAsia="en-US"/>
              </w:rPr>
            </w:pPr>
            <w:r w:rsidRPr="00CB1883">
              <w:rPr>
                <w:rFonts w:ascii="Arial" w:eastAsia="Times New Roman" w:hAnsi="Arial" w:cs="Arial"/>
                <w:position w:val="6"/>
                <w:sz w:val="20"/>
                <w:szCs w:val="20"/>
                <w:vertAlign w:val="superscript"/>
                <w:lang w:eastAsia="en-US"/>
              </w:rPr>
              <w:t>(Parašas)</w:t>
            </w:r>
            <w:r w:rsidRPr="00CB1883">
              <w:rPr>
                <w:rFonts w:ascii="Arial" w:eastAsia="Times New Roman" w:hAnsi="Arial" w:cs="Arial"/>
                <w:i/>
                <w:sz w:val="20"/>
                <w:szCs w:val="20"/>
                <w:vertAlign w:val="superscript"/>
                <w:lang w:eastAsia="en-US"/>
              </w:rPr>
              <w:t xml:space="preserve"> </w:t>
            </w:r>
          </w:p>
        </w:tc>
        <w:tc>
          <w:tcPr>
            <w:tcW w:w="1013" w:type="dxa"/>
          </w:tcPr>
          <w:p w14:paraId="17CAD3B8" w14:textId="77777777" w:rsidR="00CB1883" w:rsidRPr="00592E59" w:rsidRDefault="00CB1883" w:rsidP="00926F59">
            <w:pPr>
              <w:keepNext/>
              <w:keepLines/>
              <w:spacing w:after="0"/>
              <w:ind w:right="-82"/>
              <w:jc w:val="center"/>
              <w:rPr>
                <w:rFonts w:ascii="Arial" w:eastAsia="Times New Roman" w:hAnsi="Arial" w:cs="Arial"/>
                <w:sz w:val="20"/>
                <w:szCs w:val="20"/>
                <w:lang w:eastAsia="en-US"/>
              </w:rPr>
            </w:pPr>
          </w:p>
        </w:tc>
        <w:tc>
          <w:tcPr>
            <w:tcW w:w="2531" w:type="dxa"/>
            <w:tcBorders>
              <w:top w:val="single" w:sz="4" w:space="0" w:color="auto"/>
              <w:left w:val="nil"/>
              <w:bottom w:val="nil"/>
              <w:right w:val="nil"/>
            </w:tcBorders>
            <w:hideMark/>
          </w:tcPr>
          <w:p w14:paraId="5B290598" w14:textId="77777777" w:rsidR="00CB1883" w:rsidRPr="00CB1883" w:rsidRDefault="00CB1883" w:rsidP="00926F59">
            <w:pPr>
              <w:keepNext/>
              <w:keepLines/>
              <w:spacing w:after="0"/>
              <w:ind w:right="-82"/>
              <w:jc w:val="center"/>
              <w:rPr>
                <w:rFonts w:ascii="Arial" w:eastAsia="Times New Roman" w:hAnsi="Arial" w:cs="Arial"/>
                <w:sz w:val="20"/>
                <w:szCs w:val="20"/>
                <w:vertAlign w:val="superscript"/>
                <w:lang w:eastAsia="en-US"/>
              </w:rPr>
            </w:pPr>
            <w:r w:rsidRPr="00CB1883">
              <w:rPr>
                <w:rFonts w:ascii="Arial" w:eastAsia="Times New Roman" w:hAnsi="Arial" w:cs="Arial"/>
                <w:position w:val="6"/>
                <w:sz w:val="20"/>
                <w:szCs w:val="20"/>
                <w:vertAlign w:val="superscript"/>
                <w:lang w:eastAsia="en-US"/>
              </w:rPr>
              <w:t>(Vardas ir pavardė)</w:t>
            </w:r>
            <w:r w:rsidRPr="00CB1883">
              <w:rPr>
                <w:rFonts w:ascii="Arial" w:eastAsia="Times New Roman" w:hAnsi="Arial" w:cs="Arial"/>
                <w:i/>
                <w:sz w:val="20"/>
                <w:szCs w:val="20"/>
                <w:vertAlign w:val="superscript"/>
                <w:lang w:eastAsia="en-US"/>
              </w:rPr>
              <w:t xml:space="preserve"> </w:t>
            </w:r>
          </w:p>
        </w:tc>
      </w:tr>
    </w:tbl>
    <w:p w14:paraId="5EFC9948" w14:textId="46D846FD" w:rsidR="004D3BE3" w:rsidRPr="001A6B4D" w:rsidRDefault="004D3BE3">
      <w:pPr>
        <w:rPr>
          <w:rFonts w:ascii="Arial" w:hAnsi="Arial" w:cs="Arial"/>
          <w:sz w:val="20"/>
          <w:szCs w:val="20"/>
        </w:rPr>
      </w:pPr>
      <w:r w:rsidRPr="001A6B4D">
        <w:rPr>
          <w:rFonts w:ascii="Arial" w:hAnsi="Arial" w:cs="Arial"/>
          <w:sz w:val="20"/>
          <w:szCs w:val="20"/>
        </w:rPr>
        <w:br w:type="page"/>
      </w:r>
    </w:p>
    <w:p w14:paraId="3D5EE867" w14:textId="19D78E4E" w:rsidR="004D3BE3" w:rsidRPr="001A6B4D" w:rsidRDefault="00333AEC" w:rsidP="004D3BE3">
      <w:pPr>
        <w:pStyle w:val="Antrat2"/>
        <w:ind w:left="5103"/>
        <w:rPr>
          <w:rFonts w:ascii="Arial" w:hAnsi="Arial" w:cs="Arial"/>
          <w:color w:val="auto"/>
          <w:sz w:val="24"/>
          <w:szCs w:val="24"/>
        </w:rPr>
      </w:pPr>
      <w:bookmarkStart w:id="81" w:name="_Hlk190979767"/>
      <w:bookmarkStart w:id="82" w:name="_Toc238821966"/>
      <w:r w:rsidRPr="001A6B4D">
        <w:rPr>
          <w:rFonts w:ascii="Arial" w:hAnsi="Arial" w:cs="Arial"/>
          <w:color w:val="auto"/>
          <w:sz w:val="24"/>
          <w:szCs w:val="24"/>
        </w:rPr>
        <w:lastRenderedPageBreak/>
        <w:t>Specialiųjų pi</w:t>
      </w:r>
      <w:r w:rsidR="004D3BE3" w:rsidRPr="001A6B4D">
        <w:rPr>
          <w:rFonts w:ascii="Arial" w:hAnsi="Arial" w:cs="Arial"/>
          <w:color w:val="auto"/>
          <w:sz w:val="24"/>
          <w:szCs w:val="24"/>
        </w:rPr>
        <w:t>rkimo sąlygų</w:t>
      </w:r>
      <w:r w:rsidR="005D11F7">
        <w:rPr>
          <w:rFonts w:ascii="Arial" w:hAnsi="Arial" w:cs="Arial"/>
          <w:color w:val="auto"/>
          <w:sz w:val="24"/>
          <w:szCs w:val="24"/>
        </w:rPr>
        <w:t xml:space="preserve"> 1</w:t>
      </w:r>
      <w:r w:rsidR="006576D9">
        <w:rPr>
          <w:rFonts w:ascii="Arial" w:hAnsi="Arial" w:cs="Arial"/>
          <w:color w:val="auto"/>
          <w:sz w:val="24"/>
          <w:szCs w:val="24"/>
        </w:rPr>
        <w:t>0</w:t>
      </w:r>
      <w:r w:rsidR="004D3BE3" w:rsidRPr="001A6B4D">
        <w:rPr>
          <w:rFonts w:ascii="Arial" w:hAnsi="Arial" w:cs="Arial"/>
          <w:color w:val="auto"/>
          <w:sz w:val="24"/>
          <w:szCs w:val="24"/>
        </w:rPr>
        <w:t xml:space="preserve"> priedas „Tiekėjo deklaracija </w:t>
      </w:r>
      <w:r w:rsidR="002A25D9" w:rsidRPr="001A6B4D">
        <w:rPr>
          <w:rFonts w:ascii="Arial" w:hAnsi="Arial" w:cs="Arial"/>
          <w:color w:val="auto"/>
          <w:sz w:val="24"/>
          <w:szCs w:val="24"/>
        </w:rPr>
        <w:t xml:space="preserve">dėl atitikties Reglamento nuostatoms </w:t>
      </w:r>
      <w:r w:rsidR="004D3BE3" w:rsidRPr="001A6B4D">
        <w:rPr>
          <w:rFonts w:ascii="Arial" w:hAnsi="Arial" w:cs="Arial"/>
          <w:color w:val="auto"/>
          <w:sz w:val="24"/>
          <w:szCs w:val="24"/>
        </w:rPr>
        <w:t>fiziniam asmeniui“</w:t>
      </w:r>
      <w:bookmarkEnd w:id="82"/>
    </w:p>
    <w:bookmarkEnd w:id="81"/>
    <w:p w14:paraId="722834BE" w14:textId="77777777" w:rsidR="00210594" w:rsidRPr="001A6B4D" w:rsidRDefault="00210594" w:rsidP="00210594">
      <w:pPr>
        <w:rPr>
          <w:rFonts w:ascii="Arial" w:hAnsi="Arial" w:cs="Arial"/>
          <w:sz w:val="20"/>
          <w:szCs w:val="20"/>
        </w:rPr>
      </w:pPr>
    </w:p>
    <w:p w14:paraId="321E2871" w14:textId="77777777" w:rsidR="00210594" w:rsidRPr="001A6B4D" w:rsidRDefault="00210594" w:rsidP="005D11F7">
      <w:pPr>
        <w:spacing w:after="0" w:line="240" w:lineRule="auto"/>
        <w:rPr>
          <w:rFonts w:ascii="Arial" w:hAnsi="Arial" w:cs="Arial"/>
        </w:rPr>
      </w:pPr>
    </w:p>
    <w:p w14:paraId="47F2FA43" w14:textId="77777777" w:rsidR="004D3BE3" w:rsidRPr="001A6B4D" w:rsidRDefault="004D3BE3" w:rsidP="005D11F7">
      <w:pPr>
        <w:spacing w:after="0" w:line="240" w:lineRule="auto"/>
        <w:jc w:val="center"/>
        <w:rPr>
          <w:rFonts w:ascii="Arial" w:hAnsi="Arial" w:cs="Arial"/>
          <w:sz w:val="20"/>
          <w:szCs w:val="20"/>
        </w:rPr>
      </w:pPr>
      <w:r w:rsidRPr="001A6B4D">
        <w:rPr>
          <w:rFonts w:ascii="Arial" w:hAnsi="Arial" w:cs="Arial"/>
          <w:sz w:val="20"/>
          <w:szCs w:val="20"/>
        </w:rPr>
        <w:t>(Tiekėjo pavadinimas)</w:t>
      </w:r>
    </w:p>
    <w:p w14:paraId="4F77BB46" w14:textId="0E18091D" w:rsidR="004D3BE3" w:rsidRPr="001A6B4D" w:rsidRDefault="004D3BE3" w:rsidP="005D11F7">
      <w:pPr>
        <w:spacing w:after="0" w:line="240" w:lineRule="auto"/>
        <w:jc w:val="both"/>
        <w:rPr>
          <w:rFonts w:ascii="Arial" w:hAnsi="Arial" w:cs="Arial"/>
          <w:sz w:val="20"/>
          <w:szCs w:val="20"/>
        </w:rPr>
      </w:pPr>
      <w:r w:rsidRPr="001A6B4D">
        <w:rPr>
          <w:rFonts w:ascii="Arial" w:hAnsi="Arial" w:cs="Arial"/>
          <w:sz w:val="20"/>
          <w:szCs w:val="20"/>
        </w:rPr>
        <w:t>(</w:t>
      </w:r>
      <w:r w:rsidR="00F650C8" w:rsidRPr="001A6B4D">
        <w:rPr>
          <w:rFonts w:ascii="Arial" w:hAnsi="Arial" w:cs="Arial"/>
          <w:sz w:val="20"/>
          <w:szCs w:val="20"/>
        </w:rPr>
        <w:t>Fizinio asmens vardas, pavardė</w:t>
      </w:r>
      <w:r w:rsidRPr="001A6B4D">
        <w:rPr>
          <w:rFonts w:ascii="Arial" w:hAnsi="Arial" w:cs="Arial"/>
          <w:sz w:val="20"/>
          <w:szCs w:val="20"/>
        </w:rPr>
        <w:t>, kontaktinė informacija, registro, kuriame kaupiami ir saugomi duomenys apie tiekėją, pavadinimas)</w:t>
      </w:r>
    </w:p>
    <w:p w14:paraId="3F584B97" w14:textId="77777777" w:rsidR="004D3BE3" w:rsidRPr="001A6B4D" w:rsidRDefault="004D3BE3" w:rsidP="005D11F7">
      <w:pPr>
        <w:spacing w:after="0" w:line="240" w:lineRule="auto"/>
        <w:jc w:val="both"/>
        <w:rPr>
          <w:rFonts w:ascii="Arial" w:hAnsi="Arial" w:cs="Arial"/>
          <w:sz w:val="20"/>
          <w:szCs w:val="20"/>
        </w:rPr>
      </w:pPr>
    </w:p>
    <w:p w14:paraId="3958AD8F" w14:textId="77777777" w:rsidR="004D3BE3" w:rsidRPr="001A6B4D" w:rsidRDefault="004D3BE3" w:rsidP="005D11F7">
      <w:pPr>
        <w:spacing w:after="0" w:line="240" w:lineRule="auto"/>
        <w:jc w:val="center"/>
        <w:rPr>
          <w:rFonts w:ascii="Arial" w:hAnsi="Arial" w:cs="Arial"/>
          <w:sz w:val="24"/>
          <w:szCs w:val="24"/>
        </w:rPr>
      </w:pPr>
      <w:r w:rsidRPr="001A6B4D">
        <w:rPr>
          <w:rFonts w:ascii="Arial" w:hAnsi="Arial" w:cs="Arial"/>
          <w:sz w:val="24"/>
          <w:szCs w:val="24"/>
        </w:rPr>
        <w:t>__________________________</w:t>
      </w:r>
    </w:p>
    <w:p w14:paraId="1A07084A" w14:textId="77777777" w:rsidR="004D3BE3" w:rsidRPr="005D11F7" w:rsidRDefault="004D3BE3" w:rsidP="005D11F7">
      <w:pPr>
        <w:tabs>
          <w:tab w:val="center" w:pos="2520"/>
        </w:tabs>
        <w:spacing w:after="0" w:line="240" w:lineRule="auto"/>
        <w:jc w:val="center"/>
        <w:rPr>
          <w:rFonts w:ascii="Arial" w:hAnsi="Arial" w:cs="Arial"/>
          <w:i/>
          <w:iCs/>
          <w:sz w:val="24"/>
          <w:szCs w:val="24"/>
          <w:vertAlign w:val="superscript"/>
        </w:rPr>
      </w:pPr>
      <w:r w:rsidRPr="005D11F7">
        <w:rPr>
          <w:rFonts w:ascii="Arial" w:hAnsi="Arial" w:cs="Arial"/>
          <w:i/>
          <w:iCs/>
          <w:sz w:val="24"/>
          <w:szCs w:val="24"/>
          <w:vertAlign w:val="superscript"/>
        </w:rPr>
        <w:t>(Adresatas (perkančioji organizacija))</w:t>
      </w:r>
    </w:p>
    <w:p w14:paraId="1AD5C159" w14:textId="77777777" w:rsidR="004D3BE3" w:rsidRPr="001A6B4D" w:rsidRDefault="004D3BE3" w:rsidP="005D11F7">
      <w:pPr>
        <w:spacing w:after="0" w:line="240" w:lineRule="auto"/>
        <w:jc w:val="center"/>
        <w:rPr>
          <w:rFonts w:ascii="Arial" w:hAnsi="Arial" w:cs="Arial"/>
          <w:b/>
          <w:sz w:val="24"/>
          <w:szCs w:val="24"/>
        </w:rPr>
      </w:pPr>
    </w:p>
    <w:p w14:paraId="15672B3B" w14:textId="77777777" w:rsidR="004D3BE3" w:rsidRPr="001A6B4D" w:rsidRDefault="004D3BE3" w:rsidP="005D11F7">
      <w:pPr>
        <w:autoSpaceDE w:val="0"/>
        <w:autoSpaceDN w:val="0"/>
        <w:adjustRightInd w:val="0"/>
        <w:spacing w:after="0" w:line="240" w:lineRule="auto"/>
        <w:jc w:val="center"/>
        <w:rPr>
          <w:rFonts w:ascii="Arial" w:hAnsi="Arial" w:cs="Arial"/>
          <w:sz w:val="24"/>
          <w:szCs w:val="24"/>
        </w:rPr>
      </w:pPr>
      <w:r w:rsidRPr="001A6B4D">
        <w:rPr>
          <w:rFonts w:ascii="Arial" w:hAnsi="Arial" w:cs="Arial"/>
          <w:b/>
          <w:bCs/>
          <w:sz w:val="24"/>
          <w:szCs w:val="24"/>
        </w:rPr>
        <w:t>TIEKĖJO DEKLARACIJA</w:t>
      </w:r>
    </w:p>
    <w:p w14:paraId="31F23D3E" w14:textId="77777777" w:rsidR="004D3BE3" w:rsidRPr="001A6B4D" w:rsidRDefault="004D3BE3" w:rsidP="005D11F7">
      <w:pPr>
        <w:shd w:val="clear" w:color="auto" w:fill="FFFFFF"/>
        <w:spacing w:after="0" w:line="240" w:lineRule="auto"/>
        <w:jc w:val="center"/>
        <w:rPr>
          <w:rFonts w:ascii="Arial" w:hAnsi="Arial" w:cs="Arial"/>
          <w:b/>
          <w:bCs/>
          <w:sz w:val="24"/>
          <w:szCs w:val="24"/>
        </w:rPr>
      </w:pPr>
      <w:r w:rsidRPr="001A6B4D">
        <w:rPr>
          <w:rFonts w:ascii="Arial" w:hAnsi="Arial" w:cs="Arial"/>
          <w:sz w:val="24"/>
          <w:szCs w:val="24"/>
        </w:rPr>
        <w:t>_____________</w:t>
      </w:r>
      <w:r w:rsidRPr="001A6B4D">
        <w:rPr>
          <w:rFonts w:ascii="Arial" w:hAnsi="Arial" w:cs="Arial"/>
          <w:b/>
          <w:bCs/>
          <w:sz w:val="24"/>
          <w:szCs w:val="24"/>
        </w:rPr>
        <w:t xml:space="preserve"> </w:t>
      </w:r>
      <w:r w:rsidRPr="001A6B4D">
        <w:rPr>
          <w:rFonts w:ascii="Arial" w:hAnsi="Arial" w:cs="Arial"/>
          <w:sz w:val="24"/>
          <w:szCs w:val="24"/>
        </w:rPr>
        <w:t>Nr.______</w:t>
      </w:r>
    </w:p>
    <w:p w14:paraId="35243FF4" w14:textId="77777777" w:rsidR="004D3BE3" w:rsidRPr="005D11F7" w:rsidRDefault="004D3BE3" w:rsidP="005D11F7">
      <w:pPr>
        <w:shd w:val="clear" w:color="auto" w:fill="FFFFFF"/>
        <w:spacing w:after="0" w:line="240" w:lineRule="auto"/>
        <w:ind w:firstLine="3969"/>
        <w:rPr>
          <w:rFonts w:ascii="Arial" w:hAnsi="Arial" w:cs="Arial"/>
          <w:bCs/>
          <w:i/>
          <w:iCs/>
          <w:color w:val="000000"/>
          <w:sz w:val="24"/>
          <w:szCs w:val="24"/>
          <w:vertAlign w:val="superscript"/>
        </w:rPr>
      </w:pPr>
      <w:r w:rsidRPr="005D11F7">
        <w:rPr>
          <w:rFonts w:ascii="Arial" w:hAnsi="Arial" w:cs="Arial"/>
          <w:bCs/>
          <w:i/>
          <w:iCs/>
          <w:color w:val="000000"/>
          <w:sz w:val="24"/>
          <w:szCs w:val="24"/>
          <w:vertAlign w:val="superscript"/>
        </w:rPr>
        <w:t xml:space="preserve">           (Data)</w:t>
      </w:r>
    </w:p>
    <w:p w14:paraId="4A99E977" w14:textId="77777777" w:rsidR="004D3BE3" w:rsidRPr="001A6B4D" w:rsidRDefault="004D3BE3" w:rsidP="005D11F7">
      <w:pPr>
        <w:shd w:val="clear" w:color="auto" w:fill="FFFFFF"/>
        <w:spacing w:after="0" w:line="240" w:lineRule="auto"/>
        <w:jc w:val="center"/>
        <w:rPr>
          <w:rFonts w:ascii="Arial" w:hAnsi="Arial" w:cs="Arial"/>
          <w:bCs/>
          <w:color w:val="000000"/>
          <w:sz w:val="24"/>
          <w:szCs w:val="24"/>
        </w:rPr>
      </w:pPr>
      <w:r w:rsidRPr="001A6B4D">
        <w:rPr>
          <w:rFonts w:ascii="Arial" w:hAnsi="Arial" w:cs="Arial"/>
          <w:bCs/>
          <w:color w:val="000000"/>
          <w:sz w:val="24"/>
          <w:szCs w:val="24"/>
        </w:rPr>
        <w:t>_____________</w:t>
      </w:r>
    </w:p>
    <w:p w14:paraId="0D9E5220" w14:textId="77777777" w:rsidR="004D3BE3" w:rsidRPr="005D11F7" w:rsidRDefault="004D3BE3" w:rsidP="005D11F7">
      <w:pPr>
        <w:shd w:val="clear" w:color="auto" w:fill="FFFFFF"/>
        <w:spacing w:after="0" w:line="240" w:lineRule="auto"/>
        <w:jc w:val="center"/>
        <w:rPr>
          <w:rFonts w:ascii="Arial" w:hAnsi="Arial" w:cs="Arial"/>
          <w:bCs/>
          <w:i/>
          <w:iCs/>
          <w:color w:val="000000"/>
          <w:sz w:val="24"/>
          <w:szCs w:val="24"/>
          <w:vertAlign w:val="superscript"/>
        </w:rPr>
      </w:pPr>
      <w:r w:rsidRPr="005D11F7">
        <w:rPr>
          <w:rFonts w:ascii="Arial" w:hAnsi="Arial" w:cs="Arial"/>
          <w:bCs/>
          <w:i/>
          <w:iCs/>
          <w:color w:val="000000"/>
          <w:sz w:val="24"/>
          <w:szCs w:val="24"/>
          <w:vertAlign w:val="superscript"/>
        </w:rPr>
        <w:t>(Sudarymo vieta)</w:t>
      </w:r>
    </w:p>
    <w:p w14:paraId="0DC14B94" w14:textId="77777777" w:rsidR="004D3BE3" w:rsidRPr="001A6B4D" w:rsidRDefault="004D3BE3" w:rsidP="005D11F7">
      <w:pPr>
        <w:shd w:val="clear" w:color="auto" w:fill="FFFFFF"/>
        <w:spacing w:after="0" w:line="240" w:lineRule="auto"/>
        <w:jc w:val="center"/>
        <w:rPr>
          <w:rFonts w:ascii="Arial" w:hAnsi="Arial" w:cs="Arial"/>
          <w:bCs/>
          <w:color w:val="000000"/>
          <w:sz w:val="24"/>
          <w:szCs w:val="24"/>
        </w:rPr>
      </w:pPr>
    </w:p>
    <w:p w14:paraId="4B7D17D9" w14:textId="52E5952F" w:rsidR="004D3BE3" w:rsidRPr="001A6B4D" w:rsidRDefault="004D3BE3" w:rsidP="005D11F7">
      <w:pPr>
        <w:tabs>
          <w:tab w:val="left" w:pos="851"/>
        </w:tabs>
        <w:snapToGrid w:val="0"/>
        <w:spacing w:after="0" w:line="240" w:lineRule="auto"/>
        <w:ind w:right="-1"/>
        <w:jc w:val="both"/>
        <w:rPr>
          <w:rFonts w:ascii="Arial" w:hAnsi="Arial" w:cs="Arial"/>
          <w:spacing w:val="-2"/>
          <w:sz w:val="24"/>
          <w:szCs w:val="24"/>
        </w:rPr>
      </w:pPr>
      <w:r w:rsidRPr="001A6B4D">
        <w:rPr>
          <w:rFonts w:ascii="Arial" w:hAnsi="Arial" w:cs="Arial"/>
          <w:spacing w:val="-2"/>
          <w:sz w:val="24"/>
          <w:szCs w:val="24"/>
        </w:rPr>
        <w:t>Aš, _____________________________________________________________________</w:t>
      </w:r>
      <w:r w:rsidR="00895F31" w:rsidRPr="001A6B4D">
        <w:rPr>
          <w:rFonts w:ascii="Arial" w:hAnsi="Arial" w:cs="Arial"/>
          <w:spacing w:val="-2"/>
          <w:sz w:val="24"/>
          <w:szCs w:val="24"/>
        </w:rPr>
        <w:t>__</w:t>
      </w:r>
      <w:r w:rsidRPr="001A6B4D">
        <w:rPr>
          <w:rFonts w:ascii="Arial" w:hAnsi="Arial" w:cs="Arial"/>
          <w:spacing w:val="-2"/>
          <w:sz w:val="24"/>
          <w:szCs w:val="24"/>
        </w:rPr>
        <w:t xml:space="preserve"> ,</w:t>
      </w:r>
    </w:p>
    <w:p w14:paraId="1908CAAF" w14:textId="2AB48D61" w:rsidR="004D3BE3" w:rsidRPr="001A6B4D" w:rsidRDefault="004D3BE3" w:rsidP="005D11F7">
      <w:pPr>
        <w:tabs>
          <w:tab w:val="left" w:pos="851"/>
        </w:tabs>
        <w:snapToGrid w:val="0"/>
        <w:spacing w:after="0" w:line="240" w:lineRule="auto"/>
        <w:ind w:right="-1"/>
        <w:jc w:val="center"/>
        <w:rPr>
          <w:rFonts w:ascii="Arial" w:hAnsi="Arial" w:cs="Arial"/>
          <w:i/>
          <w:iCs/>
          <w:spacing w:val="-2"/>
          <w:sz w:val="24"/>
          <w:szCs w:val="24"/>
          <w:vertAlign w:val="superscript"/>
        </w:rPr>
      </w:pPr>
      <w:r w:rsidRPr="001A6B4D">
        <w:rPr>
          <w:rFonts w:ascii="Arial" w:hAnsi="Arial" w:cs="Arial"/>
          <w:i/>
          <w:iCs/>
          <w:spacing w:val="-2"/>
          <w:sz w:val="24"/>
          <w:szCs w:val="24"/>
          <w:vertAlign w:val="superscript"/>
        </w:rPr>
        <w:t>(Tiekėjo vardas ir pavardė)</w:t>
      </w:r>
    </w:p>
    <w:p w14:paraId="0618B927" w14:textId="4C98FEB8" w:rsidR="004D3BE3" w:rsidRPr="001A6B4D" w:rsidRDefault="004D3BE3" w:rsidP="005D11F7">
      <w:pPr>
        <w:snapToGrid w:val="0"/>
        <w:spacing w:after="0" w:line="240" w:lineRule="auto"/>
        <w:rPr>
          <w:rFonts w:ascii="Arial" w:hAnsi="Arial" w:cs="Arial"/>
          <w:spacing w:val="-2"/>
          <w:sz w:val="24"/>
          <w:szCs w:val="24"/>
        </w:rPr>
      </w:pPr>
      <w:r w:rsidRPr="001A6B4D">
        <w:rPr>
          <w:rFonts w:ascii="Arial" w:hAnsi="Arial" w:cs="Arial"/>
          <w:spacing w:val="-2"/>
          <w:sz w:val="24"/>
          <w:szCs w:val="24"/>
        </w:rPr>
        <w:t>tvirtinu, kad dalyvau</w:t>
      </w:r>
      <w:r w:rsidR="00CE07F5" w:rsidRPr="001A6B4D">
        <w:rPr>
          <w:rFonts w:ascii="Arial" w:hAnsi="Arial" w:cs="Arial"/>
          <w:spacing w:val="-2"/>
          <w:sz w:val="24"/>
          <w:szCs w:val="24"/>
        </w:rPr>
        <w:t>dama</w:t>
      </w:r>
      <w:r w:rsidR="00A06AC2" w:rsidRPr="001A6B4D">
        <w:rPr>
          <w:rFonts w:ascii="Arial" w:hAnsi="Arial" w:cs="Arial"/>
          <w:spacing w:val="-2"/>
          <w:sz w:val="24"/>
          <w:szCs w:val="24"/>
        </w:rPr>
        <w:t>s</w:t>
      </w:r>
      <w:r w:rsidRPr="001A6B4D">
        <w:rPr>
          <w:rFonts w:ascii="Arial" w:hAnsi="Arial" w:cs="Arial"/>
          <w:spacing w:val="-2"/>
          <w:sz w:val="24"/>
          <w:szCs w:val="24"/>
        </w:rPr>
        <w:t xml:space="preserve"> (-</w:t>
      </w:r>
      <w:r w:rsidR="00A06AC2" w:rsidRPr="001A6B4D">
        <w:rPr>
          <w:rFonts w:ascii="Arial" w:hAnsi="Arial" w:cs="Arial"/>
          <w:spacing w:val="-2"/>
          <w:sz w:val="24"/>
          <w:szCs w:val="24"/>
        </w:rPr>
        <w:t>a</w:t>
      </w:r>
      <w:r w:rsidRPr="001A6B4D">
        <w:rPr>
          <w:rFonts w:ascii="Arial" w:hAnsi="Arial" w:cs="Arial"/>
          <w:spacing w:val="-2"/>
          <w:sz w:val="24"/>
          <w:szCs w:val="24"/>
        </w:rPr>
        <w:t>) __________________________________</w:t>
      </w:r>
      <w:r w:rsidR="00895F31" w:rsidRPr="001A6B4D">
        <w:rPr>
          <w:rFonts w:ascii="Arial" w:hAnsi="Arial" w:cs="Arial"/>
          <w:spacing w:val="-2"/>
          <w:sz w:val="24"/>
          <w:szCs w:val="24"/>
        </w:rPr>
        <w:t>_______________</w:t>
      </w:r>
    </w:p>
    <w:p w14:paraId="7D83CB51" w14:textId="674A82CD" w:rsidR="004D3BE3" w:rsidRPr="001A6B4D" w:rsidRDefault="004D3BE3" w:rsidP="005D11F7">
      <w:pPr>
        <w:snapToGrid w:val="0"/>
        <w:spacing w:after="0" w:line="240" w:lineRule="auto"/>
        <w:ind w:firstLine="1296"/>
        <w:jc w:val="center"/>
        <w:rPr>
          <w:rFonts w:ascii="Arial" w:hAnsi="Arial" w:cs="Arial"/>
          <w:i/>
          <w:iCs/>
          <w:spacing w:val="-2"/>
          <w:sz w:val="24"/>
          <w:szCs w:val="24"/>
          <w:vertAlign w:val="superscript"/>
        </w:rPr>
      </w:pPr>
      <w:r w:rsidRPr="001A6B4D">
        <w:rPr>
          <w:rFonts w:ascii="Arial" w:hAnsi="Arial" w:cs="Arial"/>
          <w:i/>
          <w:iCs/>
          <w:spacing w:val="-2"/>
          <w:sz w:val="24"/>
          <w:szCs w:val="24"/>
          <w:vertAlign w:val="superscript"/>
        </w:rPr>
        <w:t>(</w:t>
      </w:r>
      <w:r w:rsidR="00A06AC2" w:rsidRPr="001A6B4D">
        <w:rPr>
          <w:rFonts w:ascii="Arial" w:hAnsi="Arial" w:cs="Arial"/>
          <w:i/>
          <w:iCs/>
          <w:spacing w:val="-2"/>
          <w:sz w:val="24"/>
          <w:szCs w:val="24"/>
          <w:vertAlign w:val="superscript"/>
        </w:rPr>
        <w:t>P</w:t>
      </w:r>
      <w:r w:rsidRPr="001A6B4D">
        <w:rPr>
          <w:rFonts w:ascii="Arial" w:hAnsi="Arial" w:cs="Arial"/>
          <w:i/>
          <w:iCs/>
          <w:spacing w:val="-2"/>
          <w:sz w:val="24"/>
          <w:szCs w:val="24"/>
          <w:vertAlign w:val="superscript"/>
        </w:rPr>
        <w:t>erkančiosios organizacijos pavadinimas)</w:t>
      </w:r>
    </w:p>
    <w:p w14:paraId="7DCD90F4" w14:textId="2470C019" w:rsidR="004D3BE3" w:rsidRPr="001A6B4D" w:rsidRDefault="004D3BE3" w:rsidP="005D11F7">
      <w:pPr>
        <w:snapToGrid w:val="0"/>
        <w:spacing w:after="0" w:line="240" w:lineRule="auto"/>
        <w:jc w:val="both"/>
        <w:rPr>
          <w:rFonts w:ascii="Arial" w:hAnsi="Arial" w:cs="Arial"/>
          <w:spacing w:val="-2"/>
          <w:sz w:val="24"/>
          <w:szCs w:val="24"/>
        </w:rPr>
      </w:pPr>
      <w:r w:rsidRPr="001A6B4D">
        <w:rPr>
          <w:rFonts w:ascii="Arial" w:hAnsi="Arial" w:cs="Arial"/>
          <w:spacing w:val="-2"/>
          <w:sz w:val="24"/>
          <w:szCs w:val="24"/>
        </w:rPr>
        <w:t>atliekamame ______________________________________________________________</w:t>
      </w:r>
    </w:p>
    <w:p w14:paraId="523EDB86" w14:textId="77777777" w:rsidR="004D3BE3" w:rsidRPr="001A6B4D" w:rsidRDefault="004D3BE3" w:rsidP="005D11F7">
      <w:pPr>
        <w:snapToGrid w:val="0"/>
        <w:spacing w:after="0" w:line="240" w:lineRule="auto"/>
        <w:ind w:left="1296" w:firstLine="1296"/>
        <w:jc w:val="both"/>
        <w:rPr>
          <w:rFonts w:ascii="Arial" w:hAnsi="Arial" w:cs="Arial"/>
          <w:i/>
          <w:iCs/>
          <w:spacing w:val="-2"/>
          <w:sz w:val="24"/>
          <w:szCs w:val="24"/>
          <w:vertAlign w:val="superscript"/>
        </w:rPr>
      </w:pPr>
      <w:r w:rsidRPr="001A6B4D">
        <w:rPr>
          <w:rFonts w:ascii="Arial" w:hAnsi="Arial" w:cs="Arial"/>
          <w:i/>
          <w:iCs/>
          <w:spacing w:val="-2"/>
          <w:sz w:val="24"/>
          <w:szCs w:val="24"/>
          <w:vertAlign w:val="superscript"/>
        </w:rPr>
        <w:t>(Pirkimo objekto pavadinimas, pirkimo numeris)</w:t>
      </w:r>
    </w:p>
    <w:p w14:paraId="38D3303B" w14:textId="14863E1A" w:rsidR="004D3BE3" w:rsidRPr="001A6B4D" w:rsidRDefault="004D3BE3" w:rsidP="005D11F7">
      <w:pPr>
        <w:snapToGrid w:val="0"/>
        <w:spacing w:after="0" w:line="240" w:lineRule="auto"/>
        <w:jc w:val="both"/>
        <w:rPr>
          <w:rFonts w:ascii="Arial" w:hAnsi="Arial" w:cs="Arial"/>
          <w:spacing w:val="-2"/>
          <w:sz w:val="24"/>
          <w:szCs w:val="24"/>
        </w:rPr>
      </w:pPr>
      <w:r w:rsidRPr="001A6B4D">
        <w:rPr>
          <w:rFonts w:ascii="Arial" w:hAnsi="Arial" w:cs="Arial"/>
          <w:spacing w:val="-2"/>
          <w:sz w:val="24"/>
          <w:szCs w:val="24"/>
        </w:rPr>
        <w:t>skelbtame ________________________________________________________________ ,</w:t>
      </w:r>
    </w:p>
    <w:p w14:paraId="18EE216D" w14:textId="77777777" w:rsidR="004D3BE3" w:rsidRPr="001A6B4D" w:rsidRDefault="004D3BE3" w:rsidP="005D11F7">
      <w:pPr>
        <w:snapToGrid w:val="0"/>
        <w:spacing w:after="0" w:line="240" w:lineRule="auto"/>
        <w:jc w:val="center"/>
        <w:rPr>
          <w:rFonts w:ascii="Arial" w:hAnsi="Arial" w:cs="Arial"/>
          <w:i/>
          <w:iCs/>
          <w:spacing w:val="-2"/>
          <w:sz w:val="24"/>
          <w:szCs w:val="24"/>
          <w:vertAlign w:val="superscript"/>
        </w:rPr>
      </w:pPr>
      <w:r w:rsidRPr="001A6B4D">
        <w:rPr>
          <w:rFonts w:ascii="Arial" w:hAnsi="Arial" w:cs="Arial"/>
          <w:i/>
          <w:iCs/>
          <w:spacing w:val="-2"/>
          <w:sz w:val="24"/>
          <w:szCs w:val="24"/>
          <w:vertAlign w:val="superscript"/>
        </w:rPr>
        <w:t xml:space="preserve">        (Skelbimo data)</w:t>
      </w:r>
    </w:p>
    <w:p w14:paraId="45242E9E" w14:textId="48A9C37D" w:rsidR="004D3BE3" w:rsidRPr="001A6B4D" w:rsidRDefault="004D3BE3" w:rsidP="005D11F7">
      <w:pPr>
        <w:spacing w:after="0" w:line="240" w:lineRule="auto"/>
        <w:jc w:val="both"/>
        <w:rPr>
          <w:rFonts w:ascii="Arial" w:hAnsi="Arial" w:cs="Arial"/>
          <w:sz w:val="24"/>
          <w:szCs w:val="24"/>
        </w:rPr>
      </w:pPr>
      <w:r w:rsidRPr="001A6B4D">
        <w:rPr>
          <w:rFonts w:ascii="Arial" w:hAnsi="Arial" w:cs="Arial"/>
          <w:sz w:val="24"/>
          <w:szCs w:val="24"/>
        </w:rPr>
        <w:t>n</w:t>
      </w:r>
      <w:r w:rsidR="00A06AC2" w:rsidRPr="001A6B4D">
        <w:rPr>
          <w:rFonts w:ascii="Arial" w:hAnsi="Arial" w:cs="Arial"/>
          <w:sz w:val="24"/>
          <w:szCs w:val="24"/>
        </w:rPr>
        <w:t>esu</w:t>
      </w:r>
      <w:r w:rsidRPr="001A6B4D">
        <w:rPr>
          <w:rFonts w:ascii="Arial" w:hAnsi="Arial" w:cs="Arial"/>
          <w:sz w:val="24"/>
          <w:szCs w:val="24"/>
        </w:rPr>
        <w:t xml:space="preserve"> įtakojama</w:t>
      </w:r>
      <w:r w:rsidR="00A06AC2" w:rsidRPr="001A6B4D">
        <w:rPr>
          <w:rFonts w:ascii="Arial" w:hAnsi="Arial" w:cs="Arial"/>
          <w:sz w:val="24"/>
          <w:szCs w:val="24"/>
        </w:rPr>
        <w:t>s (-a)</w:t>
      </w:r>
      <w:r w:rsidRPr="001A6B4D">
        <w:rPr>
          <w:rFonts w:ascii="Arial" w:hAnsi="Arial" w:cs="Arial"/>
          <w:sz w:val="24"/>
          <w:szCs w:val="24"/>
        </w:rPr>
        <w:t xml:space="preserve"> Rusijos, kaip nurodyta </w:t>
      </w:r>
      <w:r w:rsidRPr="001A6B4D">
        <w:rPr>
          <w:rFonts w:ascii="Arial" w:hAnsi="Arial" w:cs="Arial"/>
          <w:b/>
          <w:bCs/>
          <w:sz w:val="24"/>
          <w:szCs w:val="24"/>
        </w:rPr>
        <w:t>Tarybos reglamento</w:t>
      </w:r>
      <w:r w:rsidRPr="001A6B4D">
        <w:rPr>
          <w:rFonts w:ascii="Arial" w:hAnsi="Arial" w:cs="Arial"/>
          <w:sz w:val="24"/>
          <w:szCs w:val="24"/>
        </w:rPr>
        <w:t xml:space="preserve"> </w:t>
      </w:r>
      <w:r w:rsidRPr="001A6B4D">
        <w:rPr>
          <w:rFonts w:ascii="Arial" w:hAnsi="Arial" w:cs="Arial"/>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1A6B4D">
        <w:rPr>
          <w:rFonts w:ascii="Arial" w:hAnsi="Arial" w:cs="Arial"/>
          <w:sz w:val="24"/>
          <w:szCs w:val="24"/>
        </w:rPr>
        <w:t>5k straipsnyje nustatytuose apribojimuose. Visų pirma pareiškiu, kad:</w:t>
      </w:r>
    </w:p>
    <w:p w14:paraId="181D3261" w14:textId="040C8DC1" w:rsidR="004D3BE3" w:rsidRPr="001A6B4D" w:rsidRDefault="004D3BE3" w:rsidP="005D11F7">
      <w:pPr>
        <w:spacing w:after="0" w:line="240" w:lineRule="auto"/>
        <w:jc w:val="both"/>
        <w:rPr>
          <w:rFonts w:ascii="Arial" w:hAnsi="Arial" w:cs="Arial"/>
          <w:sz w:val="24"/>
          <w:szCs w:val="24"/>
        </w:rPr>
      </w:pPr>
      <w:r w:rsidRPr="001A6B4D">
        <w:rPr>
          <w:rFonts w:ascii="Arial" w:hAnsi="Arial" w:cs="Arial"/>
          <w:sz w:val="24"/>
          <w:szCs w:val="24"/>
        </w:rPr>
        <w:t xml:space="preserve">(a) </w:t>
      </w:r>
      <w:r w:rsidR="00A37503" w:rsidRPr="001A6B4D">
        <w:rPr>
          <w:rFonts w:ascii="Arial" w:hAnsi="Arial" w:cs="Arial"/>
          <w:sz w:val="24"/>
          <w:szCs w:val="24"/>
        </w:rPr>
        <w:t xml:space="preserve">nesu </w:t>
      </w:r>
      <w:r w:rsidRPr="001A6B4D">
        <w:rPr>
          <w:rFonts w:ascii="Arial" w:hAnsi="Arial" w:cs="Arial"/>
          <w:sz w:val="24"/>
          <w:szCs w:val="24"/>
        </w:rPr>
        <w:t>Rusijo</w:t>
      </w:r>
      <w:r w:rsidR="00A47A85" w:rsidRPr="001A6B4D">
        <w:rPr>
          <w:rFonts w:ascii="Arial" w:hAnsi="Arial" w:cs="Arial"/>
          <w:sz w:val="24"/>
          <w:szCs w:val="24"/>
        </w:rPr>
        <w:t>s pilietis (-ė)</w:t>
      </w:r>
      <w:r w:rsidR="00752758" w:rsidRPr="001A6B4D">
        <w:rPr>
          <w:rFonts w:ascii="Arial" w:hAnsi="Arial" w:cs="Arial"/>
          <w:sz w:val="24"/>
          <w:szCs w:val="24"/>
        </w:rPr>
        <w:t xml:space="preserve"> ar </w:t>
      </w:r>
      <w:r w:rsidR="001578F5" w:rsidRPr="001A6B4D">
        <w:rPr>
          <w:rFonts w:ascii="Arial" w:hAnsi="Arial" w:cs="Arial"/>
          <w:sz w:val="24"/>
          <w:szCs w:val="24"/>
        </w:rPr>
        <w:t>įsisteigęs Rusijoje</w:t>
      </w:r>
      <w:r w:rsidRPr="001A6B4D">
        <w:rPr>
          <w:rFonts w:ascii="Arial" w:hAnsi="Arial" w:cs="Arial"/>
          <w:sz w:val="24"/>
          <w:szCs w:val="24"/>
        </w:rPr>
        <w:t>;</w:t>
      </w:r>
    </w:p>
    <w:p w14:paraId="33226897" w14:textId="266A9A8A" w:rsidR="004D3BE3" w:rsidRPr="00A2497E" w:rsidRDefault="004D3BE3" w:rsidP="005D11F7">
      <w:pPr>
        <w:spacing w:after="0" w:line="240" w:lineRule="auto"/>
        <w:jc w:val="both"/>
        <w:rPr>
          <w:rFonts w:ascii="Arial" w:hAnsi="Arial" w:cs="Arial"/>
          <w:sz w:val="24"/>
          <w:szCs w:val="24"/>
        </w:rPr>
      </w:pPr>
      <w:r w:rsidRPr="00A2497E">
        <w:rPr>
          <w:rFonts w:ascii="Arial" w:hAnsi="Arial" w:cs="Arial"/>
          <w:sz w:val="24"/>
          <w:szCs w:val="24"/>
        </w:rPr>
        <w:t xml:space="preserve">(b) </w:t>
      </w:r>
      <w:r w:rsidR="001578F5" w:rsidRPr="00A2497E">
        <w:rPr>
          <w:rFonts w:ascii="Arial" w:hAnsi="Arial" w:cs="Arial"/>
          <w:sz w:val="24"/>
          <w:szCs w:val="24"/>
        </w:rPr>
        <w:t xml:space="preserve">neveikiu </w:t>
      </w:r>
      <w:r w:rsidR="002907D9" w:rsidRPr="00A2497E">
        <w:rPr>
          <w:rFonts w:ascii="Arial" w:hAnsi="Arial" w:cs="Arial"/>
          <w:sz w:val="24"/>
          <w:szCs w:val="24"/>
          <w:shd w:val="clear" w:color="auto" w:fill="FFFFFF"/>
        </w:rPr>
        <w:t>šios deklaracijos a) punkte nurodyto subjekto vardu ar jo nurodymu;</w:t>
      </w:r>
    </w:p>
    <w:p w14:paraId="3731AC2B" w14:textId="53CFCE3F" w:rsidR="003A286A" w:rsidRDefault="00A2497E" w:rsidP="005D11F7">
      <w:pPr>
        <w:spacing w:after="0" w:line="240" w:lineRule="auto"/>
        <w:jc w:val="both"/>
        <w:rPr>
          <w:rFonts w:ascii="Arial" w:hAnsi="Arial" w:cs="Arial"/>
          <w:sz w:val="24"/>
          <w:szCs w:val="24"/>
          <w:shd w:val="clear" w:color="auto" w:fill="FFFFFF"/>
        </w:rPr>
      </w:pPr>
      <w:r w:rsidRPr="00A2497E">
        <w:rPr>
          <w:rFonts w:ascii="Arial" w:hAnsi="Arial" w:cs="Arial"/>
          <w:sz w:val="24"/>
          <w:szCs w:val="24"/>
        </w:rPr>
        <w:t>(c</w:t>
      </w:r>
      <w:r w:rsidR="004D3BE3" w:rsidRPr="00A2497E">
        <w:rPr>
          <w:rFonts w:ascii="Arial" w:hAnsi="Arial" w:cs="Arial"/>
          <w:sz w:val="24"/>
          <w:szCs w:val="24"/>
        </w:rPr>
        <w:t xml:space="preserve">) sutartis nebus paskirta vykdyti </w:t>
      </w:r>
      <w:r w:rsidR="004D3BE3" w:rsidRPr="00A2497E">
        <w:rPr>
          <w:rFonts w:ascii="Arial" w:hAnsi="Arial" w:cs="Arial"/>
          <w:sz w:val="24"/>
          <w:szCs w:val="24"/>
          <w:shd w:val="clear" w:color="auto" w:fill="FFFFFF"/>
        </w:rPr>
        <w:t>subrangovui (-</w:t>
      </w:r>
      <w:proofErr w:type="spellStart"/>
      <w:r w:rsidR="004D3BE3" w:rsidRPr="00A2497E">
        <w:rPr>
          <w:rFonts w:ascii="Arial" w:hAnsi="Arial" w:cs="Arial"/>
          <w:sz w:val="24"/>
          <w:szCs w:val="24"/>
          <w:shd w:val="clear" w:color="auto" w:fill="FFFFFF"/>
        </w:rPr>
        <w:t>ams</w:t>
      </w:r>
      <w:proofErr w:type="spellEnd"/>
      <w:r w:rsidR="004D3BE3" w:rsidRPr="00A2497E">
        <w:rPr>
          <w:rFonts w:ascii="Arial" w:hAnsi="Arial" w:cs="Arial"/>
          <w:sz w:val="24"/>
          <w:szCs w:val="24"/>
          <w:shd w:val="clear" w:color="auto" w:fill="FFFFFF"/>
        </w:rPr>
        <w:t>), ar kitam (-</w:t>
      </w:r>
      <w:proofErr w:type="spellStart"/>
      <w:r w:rsidR="004D3BE3" w:rsidRPr="00A2497E">
        <w:rPr>
          <w:rFonts w:ascii="Arial" w:hAnsi="Arial" w:cs="Arial"/>
          <w:sz w:val="24"/>
          <w:szCs w:val="24"/>
          <w:shd w:val="clear" w:color="auto" w:fill="FFFFFF"/>
        </w:rPr>
        <w:t>iems</w:t>
      </w:r>
      <w:proofErr w:type="spellEnd"/>
      <w:r w:rsidR="004D3BE3" w:rsidRPr="00A2497E">
        <w:rPr>
          <w:rFonts w:ascii="Arial" w:hAnsi="Arial" w:cs="Arial"/>
          <w:sz w:val="24"/>
          <w:szCs w:val="24"/>
          <w:shd w:val="clear" w:color="auto" w:fill="FFFFFF"/>
        </w:rPr>
        <w:t>) subjektui (-tams), kurių</w:t>
      </w:r>
      <w:r w:rsidR="004D3BE3" w:rsidRPr="001A6B4D">
        <w:rPr>
          <w:rFonts w:ascii="Arial" w:hAnsi="Arial" w:cs="Arial"/>
          <w:sz w:val="24"/>
          <w:szCs w:val="24"/>
          <w:shd w:val="clear" w:color="auto" w:fill="FFFFFF"/>
        </w:rPr>
        <w:t xml:space="preserve"> pajėgumais remia</w:t>
      </w:r>
      <w:r w:rsidR="00EE5FC7" w:rsidRPr="001A6B4D">
        <w:rPr>
          <w:rFonts w:ascii="Arial" w:hAnsi="Arial" w:cs="Arial"/>
          <w:sz w:val="24"/>
          <w:szCs w:val="24"/>
          <w:shd w:val="clear" w:color="auto" w:fill="FFFFFF"/>
        </w:rPr>
        <w:t>masi</w:t>
      </w:r>
      <w:r w:rsidR="004D3BE3" w:rsidRPr="001A6B4D">
        <w:rPr>
          <w:rFonts w:ascii="Arial" w:hAnsi="Arial" w:cs="Arial"/>
          <w:sz w:val="24"/>
          <w:szCs w:val="24"/>
          <w:shd w:val="clear" w:color="auto" w:fill="FFFFFF"/>
        </w:rPr>
        <w:t>, kurie priskirtini šios deklaracijos a) arba b</w:t>
      </w:r>
      <w:r w:rsidR="004712B7" w:rsidRPr="001A6B4D">
        <w:rPr>
          <w:rFonts w:ascii="Arial" w:hAnsi="Arial" w:cs="Arial"/>
          <w:sz w:val="24"/>
          <w:szCs w:val="24"/>
          <w:shd w:val="clear" w:color="auto" w:fill="FFFFFF"/>
        </w:rPr>
        <w:t>)</w:t>
      </w:r>
      <w:r w:rsidR="004D3BE3" w:rsidRPr="001A6B4D">
        <w:rPr>
          <w:rFonts w:ascii="Arial" w:hAnsi="Arial" w:cs="Arial"/>
          <w:sz w:val="24"/>
          <w:szCs w:val="24"/>
          <w:shd w:val="clear" w:color="auto" w:fill="FFFFFF"/>
        </w:rPr>
        <w:t xml:space="preserve"> punktuose nurodytiems subjektams.</w:t>
      </w:r>
      <w:bookmarkEnd w:id="77"/>
      <w:bookmarkEnd w:id="78"/>
      <w:bookmarkEnd w:id="79"/>
    </w:p>
    <w:p w14:paraId="5377A41D" w14:textId="77777777" w:rsidR="005D11F7" w:rsidRDefault="005D11F7" w:rsidP="005D11F7">
      <w:pPr>
        <w:spacing w:after="0" w:line="240" w:lineRule="auto"/>
        <w:jc w:val="both"/>
        <w:rPr>
          <w:rFonts w:ascii="Arial" w:hAnsi="Arial" w:cs="Arial"/>
          <w:sz w:val="24"/>
          <w:szCs w:val="24"/>
          <w:shd w:val="clear" w:color="auto" w:fill="FFFFFF"/>
        </w:rPr>
      </w:pPr>
    </w:p>
    <w:tbl>
      <w:tblPr>
        <w:tblW w:w="9781" w:type="dxa"/>
        <w:tblLayout w:type="fixed"/>
        <w:tblLook w:val="00A0" w:firstRow="1" w:lastRow="0" w:firstColumn="1" w:lastColumn="0" w:noHBand="0" w:noVBand="0"/>
      </w:tblPr>
      <w:tblGrid>
        <w:gridCol w:w="2835"/>
        <w:gridCol w:w="1701"/>
        <w:gridCol w:w="1701"/>
        <w:gridCol w:w="1013"/>
        <w:gridCol w:w="2531"/>
      </w:tblGrid>
      <w:tr w:rsidR="005D11F7" w:rsidRPr="00592E59" w14:paraId="677383EE" w14:textId="77777777" w:rsidTr="00926F59">
        <w:trPr>
          <w:trHeight w:val="153"/>
        </w:trPr>
        <w:tc>
          <w:tcPr>
            <w:tcW w:w="2835" w:type="dxa"/>
            <w:tcBorders>
              <w:top w:val="single" w:sz="4" w:space="0" w:color="auto"/>
              <w:left w:val="nil"/>
              <w:bottom w:val="nil"/>
              <w:right w:val="nil"/>
            </w:tcBorders>
            <w:hideMark/>
          </w:tcPr>
          <w:p w14:paraId="59243E68" w14:textId="77777777" w:rsidR="005D11F7" w:rsidRPr="00CB1883" w:rsidRDefault="005D11F7" w:rsidP="005D11F7">
            <w:pPr>
              <w:keepNext/>
              <w:keepLines/>
              <w:snapToGrid w:val="0"/>
              <w:spacing w:after="0" w:line="240" w:lineRule="auto"/>
              <w:ind w:right="-82"/>
              <w:jc w:val="center"/>
              <w:rPr>
                <w:rFonts w:ascii="Arial" w:eastAsia="Times New Roman" w:hAnsi="Arial" w:cs="Arial"/>
                <w:position w:val="6"/>
                <w:sz w:val="20"/>
                <w:szCs w:val="20"/>
                <w:vertAlign w:val="superscript"/>
                <w:lang w:eastAsia="en-US"/>
              </w:rPr>
            </w:pPr>
            <w:r w:rsidRPr="00CB1883">
              <w:rPr>
                <w:rFonts w:ascii="Arial" w:eastAsia="Times New Roman" w:hAnsi="Arial" w:cs="Arial"/>
                <w:position w:val="6"/>
                <w:sz w:val="20"/>
                <w:szCs w:val="20"/>
                <w:vertAlign w:val="superscript"/>
                <w:lang w:eastAsia="en-US"/>
              </w:rPr>
              <w:t>(Pasirašiusio asmens pareigų pavadinimas)</w:t>
            </w:r>
          </w:p>
        </w:tc>
        <w:tc>
          <w:tcPr>
            <w:tcW w:w="1701" w:type="dxa"/>
          </w:tcPr>
          <w:p w14:paraId="5E7B0B4F" w14:textId="77777777" w:rsidR="005D11F7" w:rsidRPr="00592E59" w:rsidRDefault="005D11F7" w:rsidP="005D11F7">
            <w:pPr>
              <w:keepNext/>
              <w:keepLines/>
              <w:spacing w:after="0" w:line="240" w:lineRule="auto"/>
              <w:ind w:right="-82"/>
              <w:jc w:val="center"/>
              <w:rPr>
                <w:rFonts w:ascii="Arial" w:eastAsia="Times New Roman" w:hAnsi="Arial" w:cs="Arial"/>
                <w:sz w:val="20"/>
                <w:szCs w:val="20"/>
                <w:lang w:eastAsia="en-US"/>
              </w:rPr>
            </w:pPr>
          </w:p>
        </w:tc>
        <w:tc>
          <w:tcPr>
            <w:tcW w:w="1701" w:type="dxa"/>
            <w:tcBorders>
              <w:top w:val="single" w:sz="4" w:space="0" w:color="auto"/>
              <w:left w:val="nil"/>
              <w:bottom w:val="nil"/>
              <w:right w:val="nil"/>
            </w:tcBorders>
            <w:hideMark/>
          </w:tcPr>
          <w:p w14:paraId="316DD108" w14:textId="77777777" w:rsidR="005D11F7" w:rsidRPr="00CB1883" w:rsidRDefault="005D11F7" w:rsidP="005D11F7">
            <w:pPr>
              <w:keepNext/>
              <w:keepLines/>
              <w:spacing w:after="0" w:line="240" w:lineRule="auto"/>
              <w:ind w:right="-82"/>
              <w:jc w:val="center"/>
              <w:rPr>
                <w:rFonts w:ascii="Arial" w:eastAsia="Times New Roman" w:hAnsi="Arial" w:cs="Arial"/>
                <w:sz w:val="20"/>
                <w:szCs w:val="20"/>
                <w:vertAlign w:val="superscript"/>
                <w:lang w:eastAsia="en-US"/>
              </w:rPr>
            </w:pPr>
            <w:r w:rsidRPr="00CB1883">
              <w:rPr>
                <w:rFonts w:ascii="Arial" w:eastAsia="Times New Roman" w:hAnsi="Arial" w:cs="Arial"/>
                <w:position w:val="6"/>
                <w:sz w:val="20"/>
                <w:szCs w:val="20"/>
                <w:vertAlign w:val="superscript"/>
                <w:lang w:eastAsia="en-US"/>
              </w:rPr>
              <w:t>(Parašas)</w:t>
            </w:r>
            <w:r w:rsidRPr="00CB1883">
              <w:rPr>
                <w:rFonts w:ascii="Arial" w:eastAsia="Times New Roman" w:hAnsi="Arial" w:cs="Arial"/>
                <w:i/>
                <w:sz w:val="20"/>
                <w:szCs w:val="20"/>
                <w:vertAlign w:val="superscript"/>
                <w:lang w:eastAsia="en-US"/>
              </w:rPr>
              <w:t xml:space="preserve"> </w:t>
            </w:r>
          </w:p>
        </w:tc>
        <w:tc>
          <w:tcPr>
            <w:tcW w:w="1013" w:type="dxa"/>
          </w:tcPr>
          <w:p w14:paraId="5CF8F8FF" w14:textId="77777777" w:rsidR="005D11F7" w:rsidRPr="00592E59" w:rsidRDefault="005D11F7" w:rsidP="005D11F7">
            <w:pPr>
              <w:keepNext/>
              <w:keepLines/>
              <w:spacing w:after="0" w:line="240" w:lineRule="auto"/>
              <w:ind w:right="-82"/>
              <w:jc w:val="center"/>
              <w:rPr>
                <w:rFonts w:ascii="Arial" w:eastAsia="Times New Roman" w:hAnsi="Arial" w:cs="Arial"/>
                <w:sz w:val="20"/>
                <w:szCs w:val="20"/>
                <w:lang w:eastAsia="en-US"/>
              </w:rPr>
            </w:pPr>
          </w:p>
        </w:tc>
        <w:tc>
          <w:tcPr>
            <w:tcW w:w="2531" w:type="dxa"/>
            <w:tcBorders>
              <w:top w:val="single" w:sz="4" w:space="0" w:color="auto"/>
              <w:left w:val="nil"/>
              <w:bottom w:val="nil"/>
              <w:right w:val="nil"/>
            </w:tcBorders>
            <w:hideMark/>
          </w:tcPr>
          <w:p w14:paraId="5675275A" w14:textId="77777777" w:rsidR="005D11F7" w:rsidRPr="00CB1883" w:rsidRDefault="005D11F7" w:rsidP="005D11F7">
            <w:pPr>
              <w:keepNext/>
              <w:keepLines/>
              <w:spacing w:after="0" w:line="240" w:lineRule="auto"/>
              <w:ind w:right="-82"/>
              <w:jc w:val="center"/>
              <w:rPr>
                <w:rFonts w:ascii="Arial" w:eastAsia="Times New Roman" w:hAnsi="Arial" w:cs="Arial"/>
                <w:sz w:val="20"/>
                <w:szCs w:val="20"/>
                <w:vertAlign w:val="superscript"/>
                <w:lang w:eastAsia="en-US"/>
              </w:rPr>
            </w:pPr>
            <w:r w:rsidRPr="00CB1883">
              <w:rPr>
                <w:rFonts w:ascii="Arial" w:eastAsia="Times New Roman" w:hAnsi="Arial" w:cs="Arial"/>
                <w:position w:val="6"/>
                <w:sz w:val="20"/>
                <w:szCs w:val="20"/>
                <w:vertAlign w:val="superscript"/>
                <w:lang w:eastAsia="en-US"/>
              </w:rPr>
              <w:t>(Vardas ir pavardė)</w:t>
            </w:r>
            <w:r w:rsidRPr="00CB1883">
              <w:rPr>
                <w:rFonts w:ascii="Arial" w:eastAsia="Times New Roman" w:hAnsi="Arial" w:cs="Arial"/>
                <w:i/>
                <w:sz w:val="20"/>
                <w:szCs w:val="20"/>
                <w:vertAlign w:val="superscript"/>
                <w:lang w:eastAsia="en-US"/>
              </w:rPr>
              <w:t xml:space="preserve"> </w:t>
            </w:r>
          </w:p>
        </w:tc>
      </w:tr>
    </w:tbl>
    <w:p w14:paraId="1C6DDBFB" w14:textId="77777777" w:rsidR="005D11F7" w:rsidRPr="001A6B4D" w:rsidRDefault="005D11F7" w:rsidP="005D11F7">
      <w:pPr>
        <w:spacing w:after="0" w:line="240" w:lineRule="auto"/>
        <w:jc w:val="both"/>
        <w:rPr>
          <w:rFonts w:ascii="Arial" w:hAnsi="Arial" w:cs="Arial"/>
          <w:sz w:val="24"/>
          <w:szCs w:val="24"/>
          <w:shd w:val="clear" w:color="auto" w:fill="FFFFFF"/>
        </w:rPr>
      </w:pPr>
    </w:p>
    <w:p w14:paraId="3140817A" w14:textId="77777777" w:rsidR="003A286A" w:rsidRPr="001A6B4D" w:rsidRDefault="003A286A">
      <w:pPr>
        <w:rPr>
          <w:rFonts w:ascii="Arial" w:hAnsi="Arial" w:cs="Arial"/>
          <w:sz w:val="24"/>
          <w:szCs w:val="24"/>
          <w:shd w:val="clear" w:color="auto" w:fill="FFFFFF"/>
        </w:rPr>
      </w:pPr>
      <w:r w:rsidRPr="001A6B4D">
        <w:rPr>
          <w:rFonts w:ascii="Arial" w:hAnsi="Arial" w:cs="Arial"/>
          <w:sz w:val="24"/>
          <w:szCs w:val="24"/>
          <w:shd w:val="clear" w:color="auto" w:fill="FFFFFF"/>
        </w:rPr>
        <w:br w:type="page"/>
      </w:r>
    </w:p>
    <w:p w14:paraId="1A76D4BB" w14:textId="73B15C81" w:rsidR="003A286A" w:rsidRPr="001A6B4D" w:rsidRDefault="003A286A" w:rsidP="003A286A">
      <w:pPr>
        <w:pStyle w:val="Antrat2"/>
        <w:ind w:left="5103"/>
        <w:rPr>
          <w:rFonts w:ascii="Arial" w:hAnsi="Arial" w:cs="Arial"/>
          <w:color w:val="auto"/>
          <w:sz w:val="24"/>
          <w:szCs w:val="24"/>
        </w:rPr>
      </w:pPr>
      <w:bookmarkStart w:id="83" w:name="_Toc238821967"/>
      <w:r w:rsidRPr="001A6B4D">
        <w:rPr>
          <w:rFonts w:ascii="Arial" w:hAnsi="Arial" w:cs="Arial"/>
          <w:color w:val="auto"/>
          <w:sz w:val="24"/>
          <w:szCs w:val="24"/>
        </w:rPr>
        <w:lastRenderedPageBreak/>
        <w:t xml:space="preserve">Specialiųjų pirkimo sąlygų </w:t>
      </w:r>
      <w:r w:rsidR="005D11F7">
        <w:rPr>
          <w:rFonts w:ascii="Arial" w:hAnsi="Arial" w:cs="Arial"/>
          <w:color w:val="auto"/>
          <w:sz w:val="24"/>
          <w:szCs w:val="24"/>
        </w:rPr>
        <w:t>1</w:t>
      </w:r>
      <w:r w:rsidR="006576D9">
        <w:rPr>
          <w:rFonts w:ascii="Arial" w:hAnsi="Arial" w:cs="Arial"/>
          <w:color w:val="auto"/>
          <w:sz w:val="24"/>
          <w:szCs w:val="24"/>
        </w:rPr>
        <w:t>1</w:t>
      </w:r>
      <w:r w:rsidRPr="001A6B4D">
        <w:rPr>
          <w:rFonts w:ascii="Arial" w:hAnsi="Arial" w:cs="Arial"/>
          <w:color w:val="auto"/>
          <w:sz w:val="24"/>
          <w:szCs w:val="24"/>
        </w:rPr>
        <w:t xml:space="preserve"> priedas „Tiekėjo deklaracija dėl atsakingų asmenų“</w:t>
      </w:r>
      <w:bookmarkEnd w:id="83"/>
    </w:p>
    <w:p w14:paraId="3A40E537" w14:textId="77777777" w:rsidR="003A286A" w:rsidRPr="001A6B4D" w:rsidRDefault="003A286A" w:rsidP="003A286A">
      <w:pPr>
        <w:spacing w:after="200"/>
        <w:ind w:left="-426"/>
        <w:jc w:val="center"/>
        <w:rPr>
          <w:rFonts w:ascii="Arial" w:eastAsia="Calibri" w:hAnsi="Arial" w:cs="Arial"/>
          <w:b/>
          <w:sz w:val="22"/>
          <w:szCs w:val="22"/>
          <w:lang w:eastAsia="en-US"/>
        </w:rPr>
      </w:pPr>
    </w:p>
    <w:p w14:paraId="46098693" w14:textId="5D48DB18" w:rsidR="003A286A" w:rsidRPr="001A6B4D" w:rsidRDefault="003A286A" w:rsidP="003A286A">
      <w:pPr>
        <w:spacing w:after="200"/>
        <w:ind w:left="-426"/>
        <w:jc w:val="center"/>
        <w:rPr>
          <w:rFonts w:ascii="Arial" w:eastAsia="Calibri" w:hAnsi="Arial" w:cs="Arial"/>
          <w:b/>
          <w:sz w:val="24"/>
          <w:szCs w:val="24"/>
          <w:lang w:eastAsia="en-US"/>
        </w:rPr>
      </w:pPr>
      <w:r w:rsidRPr="001A6B4D">
        <w:rPr>
          <w:rFonts w:ascii="Arial" w:eastAsia="Calibri" w:hAnsi="Arial" w:cs="Arial"/>
          <w:b/>
          <w:sz w:val="24"/>
          <w:szCs w:val="24"/>
          <w:lang w:eastAsia="en-US"/>
        </w:rPr>
        <w:t>TEIKĖJO DEKLARACIJA DĖL ATSAKINGŲ ASMENŲ</w:t>
      </w:r>
    </w:p>
    <w:p w14:paraId="6F7FF33E" w14:textId="77777777" w:rsidR="00D877BE" w:rsidRDefault="003A286A" w:rsidP="003A286A">
      <w:pPr>
        <w:spacing w:after="0" w:line="240" w:lineRule="auto"/>
        <w:jc w:val="both"/>
        <w:rPr>
          <w:rFonts w:ascii="Arial" w:eastAsia="Calibri" w:hAnsi="Arial" w:cs="Arial"/>
          <w:sz w:val="22"/>
          <w:szCs w:val="22"/>
          <w:lang w:eastAsia="en-US"/>
        </w:rPr>
      </w:pPr>
      <w:r w:rsidRPr="001A6B4D">
        <w:rPr>
          <w:rFonts w:ascii="Arial" w:eastAsia="Calibri" w:hAnsi="Arial" w:cs="Arial"/>
          <w:sz w:val="22"/>
          <w:szCs w:val="22"/>
          <w:lang w:eastAsia="en-US"/>
        </w:rPr>
        <w:tab/>
      </w:r>
    </w:p>
    <w:p w14:paraId="6B072331" w14:textId="5FEBAE06" w:rsidR="003A286A" w:rsidRPr="001A6B4D" w:rsidRDefault="003A286A" w:rsidP="00D877BE">
      <w:pPr>
        <w:spacing w:after="0" w:line="240" w:lineRule="auto"/>
        <w:ind w:firstLine="1134"/>
        <w:jc w:val="both"/>
        <w:rPr>
          <w:rFonts w:ascii="Arial" w:eastAsia="Calibri" w:hAnsi="Arial" w:cs="Arial"/>
          <w:sz w:val="22"/>
          <w:szCs w:val="22"/>
          <w:lang w:eastAsia="en-US"/>
        </w:rPr>
      </w:pPr>
      <w:r w:rsidRPr="001A6B4D">
        <w:rPr>
          <w:rFonts w:ascii="Arial" w:eastAsia="Calibri" w:hAnsi="Arial" w:cs="Arial"/>
          <w:sz w:val="22"/>
          <w:szCs w:val="22"/>
          <w:lang w:eastAsia="en-US"/>
        </w:rPr>
        <w:t>Aš, ___________________________________________________________________</w:t>
      </w:r>
    </w:p>
    <w:p w14:paraId="0BDE0A23" w14:textId="64886731" w:rsidR="003A286A" w:rsidRPr="00D877BE" w:rsidRDefault="003A286A" w:rsidP="00D877BE">
      <w:pPr>
        <w:spacing w:after="0" w:line="240" w:lineRule="auto"/>
        <w:ind w:left="1296" w:firstLine="1296"/>
        <w:jc w:val="both"/>
        <w:rPr>
          <w:rFonts w:ascii="Arial" w:eastAsia="Calibri" w:hAnsi="Arial" w:cs="Arial"/>
          <w:sz w:val="20"/>
          <w:szCs w:val="20"/>
          <w:vertAlign w:val="superscript"/>
          <w:lang w:eastAsia="en-US"/>
        </w:rPr>
      </w:pPr>
      <w:r w:rsidRPr="00D877BE">
        <w:rPr>
          <w:rFonts w:ascii="Arial" w:eastAsia="Calibri" w:hAnsi="Arial" w:cs="Arial"/>
          <w:i/>
          <w:sz w:val="20"/>
          <w:szCs w:val="20"/>
          <w:vertAlign w:val="superscript"/>
          <w:lang w:eastAsia="en-US"/>
        </w:rPr>
        <w:t xml:space="preserve"> (Tiekėjo vadovo ar jo įgalioto asmens pareigų pavadinimas, vardas ir pavardė)</w:t>
      </w:r>
      <w:r w:rsidRPr="00D877BE">
        <w:rPr>
          <w:rFonts w:ascii="Arial" w:eastAsia="Calibri" w:hAnsi="Arial" w:cs="Arial"/>
          <w:sz w:val="20"/>
          <w:szCs w:val="20"/>
          <w:vertAlign w:val="superscript"/>
          <w:lang w:eastAsia="en-US"/>
        </w:rPr>
        <w:t xml:space="preserve"> </w:t>
      </w:r>
    </w:p>
    <w:p w14:paraId="4F25EE82" w14:textId="0BD44AF3" w:rsidR="003A286A" w:rsidRPr="001A6B4D" w:rsidRDefault="003A286A" w:rsidP="003A286A">
      <w:pPr>
        <w:spacing w:after="0" w:line="240" w:lineRule="auto"/>
        <w:jc w:val="both"/>
        <w:rPr>
          <w:rFonts w:ascii="Arial" w:eastAsia="Calibri" w:hAnsi="Arial" w:cs="Arial"/>
          <w:i/>
          <w:sz w:val="22"/>
          <w:szCs w:val="22"/>
          <w:lang w:eastAsia="en-US"/>
        </w:rPr>
      </w:pPr>
      <w:r w:rsidRPr="001A6B4D">
        <w:rPr>
          <w:rFonts w:ascii="Arial" w:eastAsia="Calibri" w:hAnsi="Arial" w:cs="Arial"/>
          <w:sz w:val="22"/>
          <w:szCs w:val="22"/>
          <w:lang w:eastAsia="en-US"/>
        </w:rPr>
        <w:t>deklaruoju, kad pasiūlymo pateikimo dieną</w:t>
      </w:r>
      <w:r w:rsidRPr="001A6B4D">
        <w:rPr>
          <w:rFonts w:ascii="Arial" w:eastAsia="Calibri" w:hAnsi="Arial" w:cs="Arial"/>
          <w:i/>
          <w:sz w:val="22"/>
          <w:szCs w:val="22"/>
          <w:lang w:eastAsia="en-US"/>
        </w:rPr>
        <w:t xml:space="preserve"> </w:t>
      </w:r>
      <w:r w:rsidRPr="001A6B4D">
        <w:rPr>
          <w:rFonts w:ascii="Arial" w:eastAsia="Calibri" w:hAnsi="Arial" w:cs="Arial"/>
          <w:sz w:val="22"/>
          <w:szCs w:val="22"/>
          <w:lang w:eastAsia="en-US"/>
        </w:rPr>
        <w:t>mano vadovaujamo</w:t>
      </w:r>
      <w:r w:rsidR="00D877BE">
        <w:rPr>
          <w:rFonts w:ascii="Arial" w:eastAsia="Calibri" w:hAnsi="Arial" w:cs="Arial"/>
          <w:sz w:val="22"/>
          <w:szCs w:val="22"/>
          <w:lang w:eastAsia="en-US"/>
        </w:rPr>
        <w:t>je</w:t>
      </w:r>
      <w:r w:rsidRPr="001A6B4D">
        <w:rPr>
          <w:rFonts w:ascii="Arial" w:eastAsia="Calibri" w:hAnsi="Arial" w:cs="Arial"/>
          <w:sz w:val="22"/>
          <w:szCs w:val="22"/>
          <w:lang w:eastAsia="en-US"/>
        </w:rPr>
        <w:t xml:space="preserve"> </w:t>
      </w:r>
      <w:r w:rsidR="00D877BE">
        <w:rPr>
          <w:rFonts w:ascii="Arial" w:eastAsia="Calibri" w:hAnsi="Arial" w:cs="Arial"/>
          <w:sz w:val="22"/>
          <w:szCs w:val="22"/>
          <w:lang w:eastAsia="en-US"/>
        </w:rPr>
        <w:t>(atstovaujamoje)</w:t>
      </w:r>
      <w:r w:rsidRPr="001A6B4D">
        <w:rPr>
          <w:rFonts w:ascii="Arial" w:eastAsia="Calibri" w:hAnsi="Arial" w:cs="Arial"/>
          <w:i/>
          <w:sz w:val="22"/>
          <w:szCs w:val="22"/>
          <w:lang w:eastAsia="en-US"/>
        </w:rPr>
        <w:t xml:space="preserve"> _____________________________</w:t>
      </w:r>
      <w:r w:rsidR="00995296">
        <w:rPr>
          <w:rFonts w:ascii="Arial" w:eastAsia="Calibri" w:hAnsi="Arial" w:cs="Arial"/>
          <w:i/>
          <w:sz w:val="22"/>
          <w:szCs w:val="22"/>
          <w:lang w:eastAsia="en-US"/>
        </w:rPr>
        <w:t>:</w:t>
      </w:r>
    </w:p>
    <w:p w14:paraId="7D3BC538" w14:textId="6A4BF38A" w:rsidR="003A286A" w:rsidRPr="00D877BE" w:rsidRDefault="003A286A" w:rsidP="00D877BE">
      <w:pPr>
        <w:spacing w:after="0" w:line="240" w:lineRule="auto"/>
        <w:ind w:firstLine="1296"/>
        <w:jc w:val="both"/>
        <w:rPr>
          <w:rFonts w:ascii="Arial" w:eastAsia="Calibri" w:hAnsi="Arial" w:cs="Arial"/>
          <w:i/>
          <w:sz w:val="20"/>
          <w:szCs w:val="20"/>
          <w:vertAlign w:val="superscript"/>
          <w:lang w:eastAsia="en-US"/>
        </w:rPr>
      </w:pPr>
      <w:r w:rsidRPr="00D877BE">
        <w:rPr>
          <w:rFonts w:ascii="Arial" w:eastAsia="Calibri" w:hAnsi="Arial" w:cs="Arial"/>
          <w:i/>
          <w:sz w:val="20"/>
          <w:szCs w:val="20"/>
          <w:vertAlign w:val="superscript"/>
          <w:lang w:eastAsia="en-US"/>
        </w:rPr>
        <w:t>(tiekėjo pavadinimas)</w:t>
      </w:r>
    </w:p>
    <w:p w14:paraId="0BED46C1" w14:textId="77777777" w:rsidR="003A286A" w:rsidRPr="001A6B4D" w:rsidRDefault="003A286A" w:rsidP="003A286A">
      <w:pPr>
        <w:spacing w:after="0" w:line="240" w:lineRule="auto"/>
        <w:jc w:val="both"/>
        <w:rPr>
          <w:rFonts w:ascii="Arial" w:eastAsia="Calibri" w:hAnsi="Arial" w:cs="Arial"/>
          <w:i/>
          <w:sz w:val="22"/>
          <w:szCs w:val="22"/>
          <w:lang w:eastAsia="en-US"/>
        </w:rPr>
      </w:pPr>
    </w:p>
    <w:p w14:paraId="28C00B31" w14:textId="4F44739C" w:rsidR="003A286A" w:rsidRDefault="003A286A" w:rsidP="00D877BE">
      <w:pPr>
        <w:spacing w:after="0" w:line="240" w:lineRule="auto"/>
        <w:rPr>
          <w:rFonts w:ascii="Arial" w:eastAsia="Calibri" w:hAnsi="Arial" w:cs="Arial"/>
          <w:b/>
          <w:sz w:val="22"/>
          <w:szCs w:val="22"/>
          <w:u w:val="single"/>
          <w:lang w:eastAsia="en-US"/>
        </w:rPr>
      </w:pPr>
      <w:r w:rsidRPr="001A6B4D">
        <w:rPr>
          <w:rFonts w:ascii="Arial" w:eastAsia="Calibri" w:hAnsi="Arial" w:cs="Arial"/>
          <w:b/>
          <w:sz w:val="22"/>
          <w:szCs w:val="22"/>
          <w:lang w:eastAsia="en-US"/>
        </w:rPr>
        <w:t>I. Valdyba</w:t>
      </w:r>
      <w:r w:rsidR="00D877BE">
        <w:rPr>
          <w:rFonts w:ascii="Arial" w:eastAsia="Calibri" w:hAnsi="Arial" w:cs="Arial"/>
          <w:b/>
          <w:sz w:val="22"/>
          <w:szCs w:val="22"/>
          <w:lang w:eastAsia="en-US"/>
        </w:rPr>
        <w:t xml:space="preserve"> </w:t>
      </w:r>
      <w:bookmarkStart w:id="84" w:name="_Hlk213857344"/>
      <w:r w:rsidR="00D877BE" w:rsidRPr="00D877BE">
        <w:rPr>
          <w:rFonts w:ascii="Arial" w:eastAsia="Calibri" w:hAnsi="Arial" w:cs="Arial"/>
          <w:b/>
          <w:color w:val="00B050"/>
          <w:sz w:val="22"/>
          <w:szCs w:val="22"/>
          <w:u w:val="single"/>
          <w:lang w:eastAsia="en-US"/>
        </w:rPr>
        <w:t>sudaryta / nesudaryta</w:t>
      </w:r>
      <w:r w:rsidR="00D877BE">
        <w:rPr>
          <w:rFonts w:ascii="Arial" w:eastAsia="Calibri" w:hAnsi="Arial" w:cs="Arial"/>
          <w:b/>
          <w:sz w:val="22"/>
          <w:szCs w:val="22"/>
          <w:u w:val="single"/>
          <w:lang w:eastAsia="en-US"/>
        </w:rPr>
        <w:t>.</w:t>
      </w:r>
    </w:p>
    <w:p w14:paraId="69545E3A" w14:textId="59F55F89" w:rsidR="00D877BE" w:rsidRPr="00D877BE" w:rsidRDefault="00D877BE" w:rsidP="00D877BE">
      <w:pPr>
        <w:spacing w:after="0" w:line="240" w:lineRule="auto"/>
        <w:ind w:firstLine="1296"/>
        <w:rPr>
          <w:rFonts w:ascii="Arial" w:eastAsia="Calibri" w:hAnsi="Arial" w:cs="Arial"/>
          <w:bCs/>
          <w:sz w:val="22"/>
          <w:szCs w:val="22"/>
          <w:vertAlign w:val="superscript"/>
          <w:lang w:eastAsia="en-US"/>
        </w:rPr>
      </w:pPr>
      <w:r w:rsidRPr="00D877BE">
        <w:rPr>
          <w:rFonts w:ascii="Arial" w:eastAsia="Calibri" w:hAnsi="Arial" w:cs="Arial"/>
          <w:bCs/>
          <w:sz w:val="22"/>
          <w:szCs w:val="22"/>
          <w:vertAlign w:val="superscript"/>
          <w:lang w:eastAsia="en-US"/>
        </w:rPr>
        <w:t>(palikti reikalingą)</w:t>
      </w:r>
    </w:p>
    <w:bookmarkEnd w:id="84"/>
    <w:p w14:paraId="6A7A2FAA"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Jei sudaryta, nurodyti visus valdybos narius (vardas, pavardė):</w:t>
      </w:r>
    </w:p>
    <w:p w14:paraId="6C8376EE"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1.</w:t>
      </w:r>
    </w:p>
    <w:p w14:paraId="0A767110"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2.</w:t>
      </w:r>
    </w:p>
    <w:p w14:paraId="7CDC3C2A"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3.</w:t>
      </w:r>
    </w:p>
    <w:p w14:paraId="27FD10CB" w14:textId="77777777" w:rsidR="003A286A" w:rsidRPr="001A6B4D" w:rsidRDefault="003A286A" w:rsidP="00D877BE">
      <w:pPr>
        <w:spacing w:after="0" w:line="240" w:lineRule="auto"/>
        <w:rPr>
          <w:rFonts w:ascii="Arial" w:eastAsia="Calibri" w:hAnsi="Arial" w:cs="Arial"/>
          <w:sz w:val="22"/>
          <w:szCs w:val="22"/>
          <w:lang w:eastAsia="en-US"/>
        </w:rPr>
      </w:pPr>
    </w:p>
    <w:p w14:paraId="5FFD57DC" w14:textId="77777777" w:rsidR="00D877BE" w:rsidRDefault="003A286A" w:rsidP="00D877BE">
      <w:pPr>
        <w:spacing w:after="0" w:line="240" w:lineRule="auto"/>
        <w:rPr>
          <w:rFonts w:ascii="Arial" w:eastAsia="Calibri" w:hAnsi="Arial" w:cs="Arial"/>
          <w:b/>
          <w:sz w:val="22"/>
          <w:szCs w:val="22"/>
          <w:u w:val="single"/>
          <w:lang w:eastAsia="en-US"/>
        </w:rPr>
      </w:pPr>
      <w:r w:rsidRPr="001A6B4D">
        <w:rPr>
          <w:rFonts w:ascii="Arial" w:eastAsia="Calibri" w:hAnsi="Arial" w:cs="Arial"/>
          <w:b/>
          <w:sz w:val="22"/>
          <w:szCs w:val="22"/>
          <w:lang w:eastAsia="en-US"/>
        </w:rPr>
        <w:t xml:space="preserve">II. Stebėtojų taryba </w:t>
      </w:r>
      <w:r w:rsidR="00D877BE" w:rsidRPr="00D877BE">
        <w:rPr>
          <w:rFonts w:ascii="Arial" w:eastAsia="Calibri" w:hAnsi="Arial" w:cs="Arial"/>
          <w:b/>
          <w:color w:val="00B050"/>
          <w:sz w:val="22"/>
          <w:szCs w:val="22"/>
          <w:u w:val="single"/>
          <w:lang w:eastAsia="en-US"/>
        </w:rPr>
        <w:t>sudaryta / nesudaryta</w:t>
      </w:r>
      <w:r w:rsidR="00D877BE">
        <w:rPr>
          <w:rFonts w:ascii="Arial" w:eastAsia="Calibri" w:hAnsi="Arial" w:cs="Arial"/>
          <w:b/>
          <w:sz w:val="22"/>
          <w:szCs w:val="22"/>
          <w:u w:val="single"/>
          <w:lang w:eastAsia="en-US"/>
        </w:rPr>
        <w:t>.</w:t>
      </w:r>
    </w:p>
    <w:p w14:paraId="1520742F" w14:textId="77777777" w:rsidR="00D877BE" w:rsidRPr="00D877BE" w:rsidRDefault="00D877BE" w:rsidP="00D877BE">
      <w:pPr>
        <w:spacing w:after="0" w:line="240" w:lineRule="auto"/>
        <w:ind w:left="1296" w:firstLine="1296"/>
        <w:rPr>
          <w:rFonts w:ascii="Arial" w:eastAsia="Calibri" w:hAnsi="Arial" w:cs="Arial"/>
          <w:bCs/>
          <w:sz w:val="22"/>
          <w:szCs w:val="22"/>
          <w:vertAlign w:val="superscript"/>
          <w:lang w:eastAsia="en-US"/>
        </w:rPr>
      </w:pPr>
      <w:r w:rsidRPr="00D877BE">
        <w:rPr>
          <w:rFonts w:ascii="Arial" w:eastAsia="Calibri" w:hAnsi="Arial" w:cs="Arial"/>
          <w:bCs/>
          <w:sz w:val="22"/>
          <w:szCs w:val="22"/>
          <w:vertAlign w:val="superscript"/>
          <w:lang w:eastAsia="en-US"/>
        </w:rPr>
        <w:t>(palikti reikalingą)</w:t>
      </w:r>
    </w:p>
    <w:p w14:paraId="0E7305FF"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Jei sudaryta, nurodyti visus stebėtojų tarybos narius (vardas, pavardė):</w:t>
      </w:r>
    </w:p>
    <w:p w14:paraId="6DB9D2A3"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1.</w:t>
      </w:r>
    </w:p>
    <w:p w14:paraId="0CD2B09A"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2.</w:t>
      </w:r>
    </w:p>
    <w:p w14:paraId="09CDC151"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3.</w:t>
      </w:r>
    </w:p>
    <w:p w14:paraId="357DEAD6" w14:textId="77777777" w:rsidR="003A286A" w:rsidRPr="001A6B4D" w:rsidRDefault="003A286A" w:rsidP="00D877BE">
      <w:pPr>
        <w:spacing w:after="0" w:line="240" w:lineRule="auto"/>
        <w:rPr>
          <w:rFonts w:ascii="Arial" w:eastAsia="Calibri" w:hAnsi="Arial" w:cs="Arial"/>
          <w:b/>
          <w:sz w:val="22"/>
          <w:szCs w:val="22"/>
          <w:lang w:eastAsia="en-US"/>
        </w:rPr>
      </w:pPr>
    </w:p>
    <w:p w14:paraId="32380736" w14:textId="5ADCF7D4" w:rsidR="00D877BE" w:rsidRDefault="003A286A" w:rsidP="00D877BE">
      <w:pPr>
        <w:spacing w:after="0" w:line="240" w:lineRule="auto"/>
        <w:rPr>
          <w:rFonts w:ascii="Arial" w:eastAsia="Calibri" w:hAnsi="Arial" w:cs="Arial"/>
          <w:b/>
          <w:sz w:val="22"/>
          <w:szCs w:val="22"/>
          <w:lang w:eastAsia="en-US"/>
        </w:rPr>
      </w:pPr>
      <w:r w:rsidRPr="001A6B4D">
        <w:rPr>
          <w:rFonts w:ascii="Arial" w:eastAsia="Calibri" w:hAnsi="Arial" w:cs="Arial"/>
          <w:b/>
          <w:sz w:val="22"/>
          <w:szCs w:val="22"/>
          <w:lang w:eastAsia="en-US"/>
        </w:rPr>
        <w:t xml:space="preserve">III. Įmonėje </w:t>
      </w:r>
      <w:r w:rsidRPr="00D877BE">
        <w:rPr>
          <w:rFonts w:ascii="Arial" w:eastAsia="Calibri" w:hAnsi="Arial" w:cs="Arial"/>
          <w:b/>
          <w:color w:val="00B050"/>
          <w:sz w:val="22"/>
          <w:szCs w:val="22"/>
          <w:u w:val="single"/>
          <w:lang w:eastAsia="en-US"/>
        </w:rPr>
        <w:t>nustatytas</w:t>
      </w:r>
      <w:r w:rsidR="00D877BE" w:rsidRPr="00D877BE">
        <w:rPr>
          <w:rFonts w:ascii="Arial" w:eastAsia="Calibri" w:hAnsi="Arial" w:cs="Arial"/>
          <w:b/>
          <w:color w:val="00B050"/>
          <w:sz w:val="22"/>
          <w:szCs w:val="22"/>
          <w:u w:val="single"/>
          <w:lang w:eastAsia="en-US"/>
        </w:rPr>
        <w:t>/ nenustatytas</w:t>
      </w:r>
      <w:r w:rsidRPr="00D877BE">
        <w:rPr>
          <w:rFonts w:ascii="Arial" w:eastAsia="Calibri" w:hAnsi="Arial" w:cs="Arial"/>
          <w:b/>
          <w:color w:val="00B050"/>
          <w:sz w:val="22"/>
          <w:szCs w:val="22"/>
          <w:lang w:eastAsia="en-US"/>
        </w:rPr>
        <w:t xml:space="preserve"> </w:t>
      </w:r>
      <w:r w:rsidRPr="001A6B4D">
        <w:rPr>
          <w:rFonts w:ascii="Arial" w:eastAsia="Calibri" w:hAnsi="Arial" w:cs="Arial"/>
          <w:b/>
          <w:sz w:val="22"/>
          <w:szCs w:val="22"/>
          <w:lang w:eastAsia="en-US"/>
        </w:rPr>
        <w:t>kiekybinis atstovavimas</w:t>
      </w:r>
      <w:r w:rsidR="00D877BE">
        <w:rPr>
          <w:rFonts w:ascii="Arial" w:eastAsia="Calibri" w:hAnsi="Arial" w:cs="Arial"/>
          <w:b/>
          <w:sz w:val="22"/>
          <w:szCs w:val="22"/>
          <w:lang w:eastAsia="en-US"/>
        </w:rPr>
        <w:t>.</w:t>
      </w:r>
    </w:p>
    <w:p w14:paraId="06B6871D" w14:textId="77777777" w:rsidR="00D877BE" w:rsidRPr="00D877BE" w:rsidRDefault="00D877BE" w:rsidP="00D877BE">
      <w:pPr>
        <w:spacing w:after="0" w:line="240" w:lineRule="auto"/>
        <w:ind w:left="1296" w:firstLine="689"/>
        <w:rPr>
          <w:rFonts w:ascii="Arial" w:eastAsia="Calibri" w:hAnsi="Arial" w:cs="Arial"/>
          <w:bCs/>
          <w:sz w:val="22"/>
          <w:szCs w:val="22"/>
          <w:vertAlign w:val="superscript"/>
          <w:lang w:eastAsia="en-US"/>
        </w:rPr>
      </w:pPr>
      <w:r w:rsidRPr="00D877BE">
        <w:rPr>
          <w:rFonts w:ascii="Arial" w:eastAsia="Calibri" w:hAnsi="Arial" w:cs="Arial"/>
          <w:bCs/>
          <w:sz w:val="22"/>
          <w:szCs w:val="22"/>
          <w:vertAlign w:val="superscript"/>
          <w:lang w:eastAsia="en-US"/>
        </w:rPr>
        <w:t>(palikti reikalingą)</w:t>
      </w:r>
    </w:p>
    <w:p w14:paraId="2FDB8B7A" w14:textId="11E2508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Jei nustatytas kiekybinis atstovavimas, nurodyti juridinio asmens vardu veikiančius asmenis (vardas, pavardė):</w:t>
      </w:r>
    </w:p>
    <w:p w14:paraId="14828E95"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1.</w:t>
      </w:r>
    </w:p>
    <w:p w14:paraId="6FA493A3" w14:textId="77777777" w:rsidR="003A286A" w:rsidRPr="001A6B4D" w:rsidRDefault="003A286A" w:rsidP="00D877BE">
      <w:pPr>
        <w:spacing w:after="0" w:line="240" w:lineRule="auto"/>
        <w:rPr>
          <w:rFonts w:ascii="Arial" w:eastAsia="Calibri" w:hAnsi="Arial" w:cs="Arial"/>
          <w:sz w:val="22"/>
          <w:szCs w:val="22"/>
          <w:lang w:eastAsia="en-US"/>
        </w:rPr>
      </w:pPr>
      <w:r w:rsidRPr="001A6B4D">
        <w:rPr>
          <w:rFonts w:ascii="Arial" w:eastAsia="Calibri" w:hAnsi="Arial" w:cs="Arial"/>
          <w:sz w:val="22"/>
          <w:szCs w:val="22"/>
          <w:lang w:eastAsia="en-US"/>
        </w:rPr>
        <w:t>2.</w:t>
      </w:r>
    </w:p>
    <w:p w14:paraId="17C0C62F" w14:textId="77777777" w:rsidR="003A286A" w:rsidRPr="001A6B4D" w:rsidRDefault="003A286A" w:rsidP="00D877BE">
      <w:pPr>
        <w:spacing w:after="0" w:line="240" w:lineRule="auto"/>
        <w:rPr>
          <w:rFonts w:ascii="Arial" w:eastAsia="Calibri" w:hAnsi="Arial" w:cs="Arial"/>
          <w:sz w:val="22"/>
          <w:szCs w:val="22"/>
          <w:lang w:eastAsia="en-US"/>
        </w:rPr>
      </w:pPr>
    </w:p>
    <w:p w14:paraId="7D053F25" w14:textId="77777777" w:rsidR="003A286A" w:rsidRDefault="003A286A" w:rsidP="003A286A">
      <w:pPr>
        <w:spacing w:after="0" w:line="240" w:lineRule="auto"/>
        <w:jc w:val="both"/>
        <w:rPr>
          <w:rFonts w:ascii="Arial" w:eastAsia="Calibri" w:hAnsi="Arial" w:cs="Arial"/>
          <w:b/>
          <w:sz w:val="22"/>
          <w:szCs w:val="22"/>
          <w:u w:val="single"/>
          <w:lang w:eastAsia="en-US"/>
        </w:rPr>
      </w:pPr>
    </w:p>
    <w:p w14:paraId="5B1B2171" w14:textId="77777777" w:rsidR="005D11F7" w:rsidRPr="001A6B4D" w:rsidRDefault="005D11F7" w:rsidP="003A286A">
      <w:pPr>
        <w:spacing w:after="0" w:line="240" w:lineRule="auto"/>
        <w:jc w:val="both"/>
        <w:rPr>
          <w:rFonts w:ascii="Arial" w:eastAsia="Calibri" w:hAnsi="Arial" w:cs="Arial"/>
          <w:b/>
          <w:sz w:val="22"/>
          <w:szCs w:val="22"/>
          <w:u w:val="single"/>
          <w:lang w:eastAsia="en-US"/>
        </w:rPr>
      </w:pPr>
    </w:p>
    <w:tbl>
      <w:tblPr>
        <w:tblW w:w="9781" w:type="dxa"/>
        <w:tblLayout w:type="fixed"/>
        <w:tblLook w:val="00A0" w:firstRow="1" w:lastRow="0" w:firstColumn="1" w:lastColumn="0" w:noHBand="0" w:noVBand="0"/>
      </w:tblPr>
      <w:tblGrid>
        <w:gridCol w:w="2835"/>
        <w:gridCol w:w="1701"/>
        <w:gridCol w:w="1701"/>
        <w:gridCol w:w="1013"/>
        <w:gridCol w:w="2531"/>
      </w:tblGrid>
      <w:tr w:rsidR="005D11F7" w:rsidRPr="00592E59" w14:paraId="5EB5EF86" w14:textId="77777777" w:rsidTr="00926F59">
        <w:trPr>
          <w:trHeight w:val="153"/>
        </w:trPr>
        <w:tc>
          <w:tcPr>
            <w:tcW w:w="2835" w:type="dxa"/>
            <w:tcBorders>
              <w:top w:val="single" w:sz="4" w:space="0" w:color="auto"/>
              <w:left w:val="nil"/>
              <w:bottom w:val="nil"/>
              <w:right w:val="nil"/>
            </w:tcBorders>
            <w:hideMark/>
          </w:tcPr>
          <w:p w14:paraId="2FDFDAAE" w14:textId="77777777" w:rsidR="005D11F7" w:rsidRPr="00CB1883" w:rsidRDefault="005D11F7" w:rsidP="00926F59">
            <w:pPr>
              <w:keepNext/>
              <w:keepLines/>
              <w:snapToGrid w:val="0"/>
              <w:spacing w:after="0"/>
              <w:ind w:right="-82"/>
              <w:jc w:val="center"/>
              <w:rPr>
                <w:rFonts w:ascii="Arial" w:eastAsia="Times New Roman" w:hAnsi="Arial" w:cs="Arial"/>
                <w:position w:val="6"/>
                <w:sz w:val="20"/>
                <w:szCs w:val="20"/>
                <w:vertAlign w:val="superscript"/>
                <w:lang w:eastAsia="en-US"/>
              </w:rPr>
            </w:pPr>
            <w:r w:rsidRPr="00CB1883">
              <w:rPr>
                <w:rFonts w:ascii="Arial" w:eastAsia="Times New Roman" w:hAnsi="Arial" w:cs="Arial"/>
                <w:position w:val="6"/>
                <w:sz w:val="20"/>
                <w:szCs w:val="20"/>
                <w:vertAlign w:val="superscript"/>
                <w:lang w:eastAsia="en-US"/>
              </w:rPr>
              <w:t>(Pasirašiusio asmens pareigų pavadinimas)</w:t>
            </w:r>
          </w:p>
        </w:tc>
        <w:tc>
          <w:tcPr>
            <w:tcW w:w="1701" w:type="dxa"/>
          </w:tcPr>
          <w:p w14:paraId="39D51F80" w14:textId="77777777" w:rsidR="005D11F7" w:rsidRPr="00592E59" w:rsidRDefault="005D11F7" w:rsidP="00926F59">
            <w:pPr>
              <w:keepNext/>
              <w:keepLines/>
              <w:spacing w:after="0"/>
              <w:ind w:right="-82"/>
              <w:jc w:val="center"/>
              <w:rPr>
                <w:rFonts w:ascii="Arial" w:eastAsia="Times New Roman" w:hAnsi="Arial" w:cs="Arial"/>
                <w:sz w:val="20"/>
                <w:szCs w:val="20"/>
                <w:lang w:eastAsia="en-US"/>
              </w:rPr>
            </w:pPr>
          </w:p>
        </w:tc>
        <w:tc>
          <w:tcPr>
            <w:tcW w:w="1701" w:type="dxa"/>
            <w:tcBorders>
              <w:top w:val="single" w:sz="4" w:space="0" w:color="auto"/>
              <w:left w:val="nil"/>
              <w:bottom w:val="nil"/>
              <w:right w:val="nil"/>
            </w:tcBorders>
            <w:hideMark/>
          </w:tcPr>
          <w:p w14:paraId="4026469E" w14:textId="77777777" w:rsidR="005D11F7" w:rsidRPr="00CB1883" w:rsidRDefault="005D11F7" w:rsidP="00926F59">
            <w:pPr>
              <w:keepNext/>
              <w:keepLines/>
              <w:spacing w:after="0"/>
              <w:ind w:right="-82"/>
              <w:jc w:val="center"/>
              <w:rPr>
                <w:rFonts w:ascii="Arial" w:eastAsia="Times New Roman" w:hAnsi="Arial" w:cs="Arial"/>
                <w:sz w:val="20"/>
                <w:szCs w:val="20"/>
                <w:vertAlign w:val="superscript"/>
                <w:lang w:eastAsia="en-US"/>
              </w:rPr>
            </w:pPr>
            <w:r w:rsidRPr="00CB1883">
              <w:rPr>
                <w:rFonts w:ascii="Arial" w:eastAsia="Times New Roman" w:hAnsi="Arial" w:cs="Arial"/>
                <w:position w:val="6"/>
                <w:sz w:val="20"/>
                <w:szCs w:val="20"/>
                <w:vertAlign w:val="superscript"/>
                <w:lang w:eastAsia="en-US"/>
              </w:rPr>
              <w:t>(Parašas)</w:t>
            </w:r>
            <w:r w:rsidRPr="00CB1883">
              <w:rPr>
                <w:rFonts w:ascii="Arial" w:eastAsia="Times New Roman" w:hAnsi="Arial" w:cs="Arial"/>
                <w:i/>
                <w:sz w:val="20"/>
                <w:szCs w:val="20"/>
                <w:vertAlign w:val="superscript"/>
                <w:lang w:eastAsia="en-US"/>
              </w:rPr>
              <w:t xml:space="preserve"> </w:t>
            </w:r>
          </w:p>
        </w:tc>
        <w:tc>
          <w:tcPr>
            <w:tcW w:w="1013" w:type="dxa"/>
          </w:tcPr>
          <w:p w14:paraId="1770026D" w14:textId="77777777" w:rsidR="005D11F7" w:rsidRPr="00592E59" w:rsidRDefault="005D11F7" w:rsidP="00926F59">
            <w:pPr>
              <w:keepNext/>
              <w:keepLines/>
              <w:spacing w:after="0"/>
              <w:ind w:right="-82"/>
              <w:jc w:val="center"/>
              <w:rPr>
                <w:rFonts w:ascii="Arial" w:eastAsia="Times New Roman" w:hAnsi="Arial" w:cs="Arial"/>
                <w:sz w:val="20"/>
                <w:szCs w:val="20"/>
                <w:lang w:eastAsia="en-US"/>
              </w:rPr>
            </w:pPr>
          </w:p>
        </w:tc>
        <w:tc>
          <w:tcPr>
            <w:tcW w:w="2531" w:type="dxa"/>
            <w:tcBorders>
              <w:top w:val="single" w:sz="4" w:space="0" w:color="auto"/>
              <w:left w:val="nil"/>
              <w:bottom w:val="nil"/>
              <w:right w:val="nil"/>
            </w:tcBorders>
            <w:hideMark/>
          </w:tcPr>
          <w:p w14:paraId="3F19E012" w14:textId="77777777" w:rsidR="005D11F7" w:rsidRPr="00CB1883" w:rsidRDefault="005D11F7" w:rsidP="00926F59">
            <w:pPr>
              <w:keepNext/>
              <w:keepLines/>
              <w:spacing w:after="0"/>
              <w:ind w:right="-82"/>
              <w:jc w:val="center"/>
              <w:rPr>
                <w:rFonts w:ascii="Arial" w:eastAsia="Times New Roman" w:hAnsi="Arial" w:cs="Arial"/>
                <w:sz w:val="20"/>
                <w:szCs w:val="20"/>
                <w:vertAlign w:val="superscript"/>
                <w:lang w:eastAsia="en-US"/>
              </w:rPr>
            </w:pPr>
            <w:r w:rsidRPr="00CB1883">
              <w:rPr>
                <w:rFonts w:ascii="Arial" w:eastAsia="Times New Roman" w:hAnsi="Arial" w:cs="Arial"/>
                <w:position w:val="6"/>
                <w:sz w:val="20"/>
                <w:szCs w:val="20"/>
                <w:vertAlign w:val="superscript"/>
                <w:lang w:eastAsia="en-US"/>
              </w:rPr>
              <w:t>(Vardas ir pavardė)</w:t>
            </w:r>
            <w:r w:rsidRPr="00CB1883">
              <w:rPr>
                <w:rFonts w:ascii="Arial" w:eastAsia="Times New Roman" w:hAnsi="Arial" w:cs="Arial"/>
                <w:i/>
                <w:sz w:val="20"/>
                <w:szCs w:val="20"/>
                <w:vertAlign w:val="superscript"/>
                <w:lang w:eastAsia="en-US"/>
              </w:rPr>
              <w:t xml:space="preserve"> </w:t>
            </w:r>
          </w:p>
        </w:tc>
      </w:tr>
    </w:tbl>
    <w:p w14:paraId="4828F498" w14:textId="77777777" w:rsidR="009C6DCC" w:rsidRPr="001A6B4D" w:rsidRDefault="009C6DCC" w:rsidP="00D877BE">
      <w:pPr>
        <w:jc w:val="both"/>
        <w:rPr>
          <w:rFonts w:ascii="Arial" w:hAnsi="Arial" w:cs="Arial"/>
          <w:sz w:val="24"/>
          <w:szCs w:val="24"/>
        </w:rPr>
      </w:pPr>
    </w:p>
    <w:sectPr w:rsidR="009C6DCC" w:rsidRPr="001A6B4D" w:rsidSect="00E24685">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19D32" w14:textId="77777777" w:rsidR="00BB2051" w:rsidRDefault="00BB2051" w:rsidP="00D05666">
      <w:r>
        <w:separator/>
      </w:r>
    </w:p>
  </w:endnote>
  <w:endnote w:type="continuationSeparator" w:id="0">
    <w:p w14:paraId="015CBBA7" w14:textId="77777777" w:rsidR="00BB2051" w:rsidRDefault="00BB2051" w:rsidP="00D05666">
      <w:r>
        <w:continuationSeparator/>
      </w:r>
    </w:p>
  </w:endnote>
  <w:endnote w:type="continuationNotice" w:id="1">
    <w:p w14:paraId="1C2FD9EA" w14:textId="77777777" w:rsidR="00BB2051" w:rsidRDefault="00BB20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596718"/>
      <w:docPartObj>
        <w:docPartGallery w:val="Page Numbers (Bottom of Page)"/>
        <w:docPartUnique/>
      </w:docPartObj>
    </w:sdtPr>
    <w:sdtEndPr/>
    <w:sdtContent>
      <w:p w14:paraId="64EE357E" w14:textId="1302F8A0" w:rsidR="00FA1EF9" w:rsidRDefault="00FA1EF9">
        <w:pPr>
          <w:pStyle w:val="Porat"/>
          <w:jc w:val="center"/>
        </w:pPr>
        <w:r>
          <w:fldChar w:fldCharType="begin"/>
        </w:r>
        <w:r>
          <w:instrText>PAGE   \* MERGEFORMAT</w:instrText>
        </w:r>
        <w:r>
          <w:fldChar w:fldCharType="separate"/>
        </w:r>
        <w:r>
          <w:t>2</w:t>
        </w:r>
        <w:r>
          <w:fldChar w:fldCharType="end"/>
        </w:r>
      </w:p>
    </w:sdtContent>
  </w:sdt>
  <w:p w14:paraId="3BA8F56E" w14:textId="77777777" w:rsidR="00FA1EF9" w:rsidRDefault="00FA1EF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564066"/>
      <w:docPartObj>
        <w:docPartGallery w:val="Page Numbers (Bottom of Page)"/>
        <w:docPartUnique/>
      </w:docPartObj>
    </w:sdtPr>
    <w:sdtEndPr/>
    <w:sdtContent>
      <w:p w14:paraId="6203BE59" w14:textId="32AED98C" w:rsidR="00FA1EF9" w:rsidRDefault="00FA1EF9">
        <w:pPr>
          <w:pStyle w:val="Porat"/>
          <w:jc w:val="center"/>
        </w:pPr>
        <w:r>
          <w:fldChar w:fldCharType="begin"/>
        </w:r>
        <w:r>
          <w:instrText>PAGE   \* MERGEFORMAT</w:instrText>
        </w:r>
        <w:r>
          <w:fldChar w:fldCharType="separate"/>
        </w:r>
        <w:r>
          <w:t>2</w:t>
        </w:r>
        <w:r>
          <w:fldChar w:fldCharType="end"/>
        </w:r>
      </w:p>
    </w:sdtContent>
  </w:sdt>
  <w:p w14:paraId="0B840016" w14:textId="77777777" w:rsidR="00312EA5" w:rsidRDefault="00312EA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A345" w14:textId="77777777" w:rsidR="00FD1CDC" w:rsidRDefault="00FD1CDC">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243194"/>
      <w:docPartObj>
        <w:docPartGallery w:val="Page Numbers (Bottom of Page)"/>
        <w:docPartUnique/>
      </w:docPartObj>
    </w:sdtPr>
    <w:sdtEndPr/>
    <w:sdtContent>
      <w:p w14:paraId="0AAC040F" w14:textId="77777777" w:rsidR="00FD1CDC" w:rsidRDefault="00FD1CDC">
        <w:pPr>
          <w:pStyle w:val="Porat"/>
          <w:jc w:val="center"/>
        </w:pPr>
        <w:r>
          <w:fldChar w:fldCharType="begin"/>
        </w:r>
        <w:r>
          <w:instrText>PAGE   \* MERGEFORMAT</w:instrText>
        </w:r>
        <w:r>
          <w:fldChar w:fldCharType="separate"/>
        </w:r>
        <w:r>
          <w:t>2</w:t>
        </w:r>
        <w:r>
          <w:fldChar w:fldCharType="end"/>
        </w:r>
      </w:p>
    </w:sdtContent>
  </w:sdt>
  <w:p w14:paraId="04247CCF" w14:textId="77777777" w:rsidR="00FD1CDC" w:rsidRDefault="00FD1CDC">
    <w:pPr>
      <w:tabs>
        <w:tab w:val="center" w:pos="4680"/>
        <w:tab w:val="right" w:pos="936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58EF" w14:textId="77777777" w:rsidR="00FD1CDC" w:rsidRDefault="00FD1CD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3696D" w14:textId="77777777" w:rsidR="00BB2051" w:rsidRDefault="00BB2051" w:rsidP="00D05666">
      <w:r>
        <w:separator/>
      </w:r>
    </w:p>
  </w:footnote>
  <w:footnote w:type="continuationSeparator" w:id="0">
    <w:p w14:paraId="63985E8F" w14:textId="77777777" w:rsidR="00BB2051" w:rsidRDefault="00BB2051" w:rsidP="00D05666">
      <w:r>
        <w:continuationSeparator/>
      </w:r>
    </w:p>
  </w:footnote>
  <w:footnote w:type="continuationNotice" w:id="1">
    <w:p w14:paraId="636F3F2B" w14:textId="77777777" w:rsidR="00BB2051" w:rsidRDefault="00BB2051">
      <w:pPr>
        <w:spacing w:after="0" w:line="240" w:lineRule="auto"/>
      </w:pPr>
    </w:p>
  </w:footnote>
  <w:footnote w:id="2">
    <w:p w14:paraId="1B61C275" w14:textId="77777777" w:rsidR="00E24685" w:rsidRPr="001620D3" w:rsidRDefault="00E24685" w:rsidP="00E24685">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6DC438" w14:textId="77777777" w:rsidR="00E24685" w:rsidRPr="001620D3" w:rsidRDefault="00E24685" w:rsidP="00A33DFE">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0D5748" w14:textId="77777777" w:rsidR="00E24685" w:rsidRDefault="00E24685" w:rsidP="00A33DFE">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0DA552D"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026808" w14:textId="77777777" w:rsidR="00E24685" w:rsidRPr="001620D3" w:rsidRDefault="00E24685" w:rsidP="00A33DFE">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5DB5B9" w14:textId="77777777" w:rsidR="00E24685" w:rsidRDefault="00E24685" w:rsidP="00A33DFE">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C116A99"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335B1A" w14:textId="77777777" w:rsidR="00E24685" w:rsidRPr="001620D3" w:rsidRDefault="00E24685" w:rsidP="00A33DFE">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43AE762" w14:textId="77777777" w:rsidR="00E24685" w:rsidRDefault="00E24685" w:rsidP="00A33DFE">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ECF9" w14:textId="77777777" w:rsidR="00FD1CDC" w:rsidRDefault="00FD1CD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D153D" w14:textId="77777777" w:rsidR="00FD1CDC" w:rsidRDefault="00FD1CDC">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1E08" w14:textId="77777777" w:rsidR="00FD1CDC" w:rsidRDefault="00FD1C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540E1"/>
    <w:multiLevelType w:val="multilevel"/>
    <w:tmpl w:val="51FA76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9A5C5E"/>
    <w:multiLevelType w:val="multilevel"/>
    <w:tmpl w:val="631CBBD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510DA0"/>
    <w:multiLevelType w:val="multilevel"/>
    <w:tmpl w:val="E4A2DC62"/>
    <w:lvl w:ilvl="0">
      <w:start w:val="1"/>
      <w:numFmt w:val="decimal"/>
      <w:lvlText w:val="%1."/>
      <w:lvlJc w:val="left"/>
      <w:pPr>
        <w:ind w:left="360" w:hanging="360"/>
      </w:pPr>
      <w:rPr>
        <w:rFonts w:hint="default"/>
        <w:b w:val="0"/>
        <w:color w:val="000000"/>
        <w:u w:val="none"/>
      </w:rPr>
    </w:lvl>
    <w:lvl w:ilvl="1">
      <w:start w:val="1"/>
      <w:numFmt w:val="decimal"/>
      <w:lvlText w:val="%1.%2."/>
      <w:lvlJc w:val="left"/>
      <w:pPr>
        <w:ind w:left="990" w:hanging="360"/>
      </w:pPr>
      <w:rPr>
        <w:rFonts w:hint="default"/>
        <w:b w:val="0"/>
        <w:color w:val="000000"/>
        <w:u w:val="none"/>
      </w:rPr>
    </w:lvl>
    <w:lvl w:ilvl="2">
      <w:start w:val="1"/>
      <w:numFmt w:val="decimal"/>
      <w:lvlText w:val="%1.%2.%3."/>
      <w:lvlJc w:val="left"/>
      <w:pPr>
        <w:ind w:left="1980" w:hanging="720"/>
      </w:pPr>
      <w:rPr>
        <w:rFonts w:hint="default"/>
        <w:b w:val="0"/>
        <w:color w:val="000000"/>
        <w:u w:val="none"/>
      </w:rPr>
    </w:lvl>
    <w:lvl w:ilvl="3">
      <w:start w:val="1"/>
      <w:numFmt w:val="decimal"/>
      <w:lvlText w:val="%1.%2.%3.%4."/>
      <w:lvlJc w:val="left"/>
      <w:pPr>
        <w:ind w:left="2610" w:hanging="720"/>
      </w:pPr>
      <w:rPr>
        <w:rFonts w:hint="default"/>
        <w:b w:val="0"/>
        <w:color w:val="000000"/>
        <w:u w:val="none"/>
      </w:rPr>
    </w:lvl>
    <w:lvl w:ilvl="4">
      <w:start w:val="1"/>
      <w:numFmt w:val="decimal"/>
      <w:lvlText w:val="%1.%2.%3.%4.%5."/>
      <w:lvlJc w:val="left"/>
      <w:pPr>
        <w:ind w:left="3600" w:hanging="1080"/>
      </w:pPr>
      <w:rPr>
        <w:rFonts w:hint="default"/>
        <w:b w:val="0"/>
        <w:color w:val="000000"/>
        <w:u w:val="none"/>
      </w:rPr>
    </w:lvl>
    <w:lvl w:ilvl="5">
      <w:start w:val="1"/>
      <w:numFmt w:val="decimal"/>
      <w:lvlText w:val="%1.%2.%3.%4.%5.%6."/>
      <w:lvlJc w:val="left"/>
      <w:pPr>
        <w:ind w:left="4230" w:hanging="1080"/>
      </w:pPr>
      <w:rPr>
        <w:rFonts w:hint="default"/>
        <w:b w:val="0"/>
        <w:color w:val="000000"/>
        <w:u w:val="none"/>
      </w:rPr>
    </w:lvl>
    <w:lvl w:ilvl="6">
      <w:start w:val="1"/>
      <w:numFmt w:val="decimal"/>
      <w:lvlText w:val="%1.%2.%3.%4.%5.%6.%7."/>
      <w:lvlJc w:val="left"/>
      <w:pPr>
        <w:ind w:left="5220" w:hanging="1440"/>
      </w:pPr>
      <w:rPr>
        <w:rFonts w:hint="default"/>
        <w:b w:val="0"/>
        <w:color w:val="000000"/>
        <w:u w:val="none"/>
      </w:rPr>
    </w:lvl>
    <w:lvl w:ilvl="7">
      <w:start w:val="1"/>
      <w:numFmt w:val="decimal"/>
      <w:lvlText w:val="%1.%2.%3.%4.%5.%6.%7.%8."/>
      <w:lvlJc w:val="left"/>
      <w:pPr>
        <w:ind w:left="5850" w:hanging="1440"/>
      </w:pPr>
      <w:rPr>
        <w:rFonts w:hint="default"/>
        <w:b w:val="0"/>
        <w:color w:val="000000"/>
        <w:u w:val="none"/>
      </w:rPr>
    </w:lvl>
    <w:lvl w:ilvl="8">
      <w:start w:val="1"/>
      <w:numFmt w:val="decimal"/>
      <w:lvlText w:val="%1.%2.%3.%4.%5.%6.%7.%8.%9."/>
      <w:lvlJc w:val="left"/>
      <w:pPr>
        <w:ind w:left="6840" w:hanging="1800"/>
      </w:pPr>
      <w:rPr>
        <w:rFonts w:hint="default"/>
        <w:b w:val="0"/>
        <w:color w:val="000000"/>
        <w:u w:val="none"/>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C1D3964"/>
    <w:multiLevelType w:val="multilevel"/>
    <w:tmpl w:val="CCF456DA"/>
    <w:lvl w:ilvl="0">
      <w:start w:val="4"/>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7"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D60DD0"/>
    <w:multiLevelType w:val="hybridMultilevel"/>
    <w:tmpl w:val="A7CCE0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55BA1A72"/>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4E8C03FE"/>
    <w:multiLevelType w:val="multilevel"/>
    <w:tmpl w:val="11566218"/>
    <w:lvl w:ilvl="0">
      <w:start w:val="4"/>
      <w:numFmt w:val="upperRoman"/>
      <w:lvlText w:val="%1."/>
      <w:lvlJc w:val="left"/>
      <w:pPr>
        <w:ind w:left="1506" w:hanging="720"/>
      </w:pPr>
    </w:lvl>
    <w:lvl w:ilvl="1">
      <w:start w:val="1"/>
      <w:numFmt w:val="decimal"/>
      <w:isLgl/>
      <w:lvlText w:val="%1.%2."/>
      <w:lvlJc w:val="left"/>
      <w:pPr>
        <w:ind w:left="1555" w:hanging="420"/>
      </w:p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14" w15:restartNumberingAfterBreak="0">
    <w:nsid w:val="500809CB"/>
    <w:multiLevelType w:val="multilevel"/>
    <w:tmpl w:val="012AEF3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0550E15"/>
    <w:multiLevelType w:val="hybridMultilevel"/>
    <w:tmpl w:val="EA544BB4"/>
    <w:lvl w:ilvl="0" w:tplc="B77A711E">
      <w:start w:val="1"/>
      <w:numFmt w:val="decimal"/>
      <w:lvlText w:val="%1."/>
      <w:lvlJc w:val="left"/>
      <w:pPr>
        <w:ind w:left="524" w:hanging="360"/>
      </w:pPr>
      <w:rPr>
        <w:rFonts w:hint="default"/>
        <w:color w:val="auto"/>
      </w:rPr>
    </w:lvl>
    <w:lvl w:ilvl="1" w:tplc="04270019" w:tentative="1">
      <w:start w:val="1"/>
      <w:numFmt w:val="lowerLetter"/>
      <w:lvlText w:val="%2."/>
      <w:lvlJc w:val="left"/>
      <w:pPr>
        <w:ind w:left="1244" w:hanging="360"/>
      </w:pPr>
    </w:lvl>
    <w:lvl w:ilvl="2" w:tplc="0427001B" w:tentative="1">
      <w:start w:val="1"/>
      <w:numFmt w:val="lowerRoman"/>
      <w:lvlText w:val="%3."/>
      <w:lvlJc w:val="right"/>
      <w:pPr>
        <w:ind w:left="1964" w:hanging="180"/>
      </w:pPr>
    </w:lvl>
    <w:lvl w:ilvl="3" w:tplc="0427000F" w:tentative="1">
      <w:start w:val="1"/>
      <w:numFmt w:val="decimal"/>
      <w:lvlText w:val="%4."/>
      <w:lvlJc w:val="left"/>
      <w:pPr>
        <w:ind w:left="2684" w:hanging="360"/>
      </w:pPr>
    </w:lvl>
    <w:lvl w:ilvl="4" w:tplc="04270019" w:tentative="1">
      <w:start w:val="1"/>
      <w:numFmt w:val="lowerLetter"/>
      <w:lvlText w:val="%5."/>
      <w:lvlJc w:val="left"/>
      <w:pPr>
        <w:ind w:left="3404" w:hanging="360"/>
      </w:pPr>
    </w:lvl>
    <w:lvl w:ilvl="5" w:tplc="0427001B" w:tentative="1">
      <w:start w:val="1"/>
      <w:numFmt w:val="lowerRoman"/>
      <w:lvlText w:val="%6."/>
      <w:lvlJc w:val="right"/>
      <w:pPr>
        <w:ind w:left="4124" w:hanging="180"/>
      </w:pPr>
    </w:lvl>
    <w:lvl w:ilvl="6" w:tplc="0427000F" w:tentative="1">
      <w:start w:val="1"/>
      <w:numFmt w:val="decimal"/>
      <w:lvlText w:val="%7."/>
      <w:lvlJc w:val="left"/>
      <w:pPr>
        <w:ind w:left="4844" w:hanging="360"/>
      </w:pPr>
    </w:lvl>
    <w:lvl w:ilvl="7" w:tplc="04270019" w:tentative="1">
      <w:start w:val="1"/>
      <w:numFmt w:val="lowerLetter"/>
      <w:lvlText w:val="%8."/>
      <w:lvlJc w:val="left"/>
      <w:pPr>
        <w:ind w:left="5564" w:hanging="360"/>
      </w:pPr>
    </w:lvl>
    <w:lvl w:ilvl="8" w:tplc="0427001B" w:tentative="1">
      <w:start w:val="1"/>
      <w:numFmt w:val="lowerRoman"/>
      <w:lvlText w:val="%9."/>
      <w:lvlJc w:val="right"/>
      <w:pPr>
        <w:ind w:left="6284" w:hanging="180"/>
      </w:pPr>
    </w:lvl>
  </w:abstractNum>
  <w:abstractNum w:abstractNumId="16" w15:restartNumberingAfterBreak="0">
    <w:nsid w:val="5196340C"/>
    <w:multiLevelType w:val="hybridMultilevel"/>
    <w:tmpl w:val="D0A6FE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90B3ED2"/>
    <w:multiLevelType w:val="hybridMultilevel"/>
    <w:tmpl w:val="A342B8A4"/>
    <w:lvl w:ilvl="0" w:tplc="30DAA86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938"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9DC6005"/>
    <w:multiLevelType w:val="multilevel"/>
    <w:tmpl w:val="228A5C96"/>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9"/>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031815"/>
    <w:multiLevelType w:val="hybridMultilevel"/>
    <w:tmpl w:val="10FE6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D505B75"/>
    <w:multiLevelType w:val="multilevel"/>
    <w:tmpl w:val="E8000A32"/>
    <w:lvl w:ilvl="0">
      <w:start w:val="1"/>
      <w:numFmt w:val="decimal"/>
      <w:suff w:val="space"/>
      <w:lvlText w:val="%1."/>
      <w:lvlJc w:val="left"/>
      <w:pPr>
        <w:ind w:left="0" w:firstLine="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71731538"/>
    <w:multiLevelType w:val="hybridMultilevel"/>
    <w:tmpl w:val="7A0C81BE"/>
    <w:lvl w:ilvl="0" w:tplc="0427000F">
      <w:start w:val="1"/>
      <w:numFmt w:val="decimal"/>
      <w:lvlText w:val="%1."/>
      <w:lvlJc w:val="left"/>
      <w:pPr>
        <w:tabs>
          <w:tab w:val="num" w:pos="360"/>
        </w:tabs>
        <w:ind w:left="360" w:hanging="360"/>
      </w:p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30" w15:restartNumberingAfterBreak="0">
    <w:nsid w:val="720A3259"/>
    <w:multiLevelType w:val="multilevel"/>
    <w:tmpl w:val="7AE8868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1" w15:restartNumberingAfterBreak="0">
    <w:nsid w:val="747A38CE"/>
    <w:multiLevelType w:val="multilevel"/>
    <w:tmpl w:val="5DBC7A10"/>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2"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5B86057"/>
    <w:multiLevelType w:val="hybridMultilevel"/>
    <w:tmpl w:val="1B1424DC"/>
    <w:lvl w:ilvl="0" w:tplc="1AA0D1CE">
      <w:start w:val="1"/>
      <w:numFmt w:val="decimal"/>
      <w:lvlText w:val="4.%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34" w15:restartNumberingAfterBreak="0">
    <w:nsid w:val="79521A03"/>
    <w:multiLevelType w:val="multilevel"/>
    <w:tmpl w:val="8C54045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D07542D"/>
    <w:multiLevelType w:val="hybridMultilevel"/>
    <w:tmpl w:val="D1EC0478"/>
    <w:lvl w:ilvl="0" w:tplc="18A24E1A">
      <w:start w:val="21"/>
      <w:numFmt w:val="bullet"/>
      <w:lvlText w:val="-"/>
      <w:lvlJc w:val="left"/>
      <w:pPr>
        <w:ind w:left="852" w:hanging="360"/>
      </w:pPr>
      <w:rPr>
        <w:rFonts w:ascii="Times New Roman" w:eastAsiaTheme="minorHAnsi" w:hAnsi="Times New Roman" w:cs="Times New Roman" w:hint="default"/>
      </w:rPr>
    </w:lvl>
    <w:lvl w:ilvl="1" w:tplc="04270003" w:tentative="1">
      <w:start w:val="1"/>
      <w:numFmt w:val="bullet"/>
      <w:lvlText w:val="o"/>
      <w:lvlJc w:val="left"/>
      <w:pPr>
        <w:ind w:left="1572" w:hanging="360"/>
      </w:pPr>
      <w:rPr>
        <w:rFonts w:ascii="Courier New" w:hAnsi="Courier New" w:cs="Courier New" w:hint="default"/>
      </w:rPr>
    </w:lvl>
    <w:lvl w:ilvl="2" w:tplc="04270005" w:tentative="1">
      <w:start w:val="1"/>
      <w:numFmt w:val="bullet"/>
      <w:lvlText w:val=""/>
      <w:lvlJc w:val="left"/>
      <w:pPr>
        <w:ind w:left="2292" w:hanging="360"/>
      </w:pPr>
      <w:rPr>
        <w:rFonts w:ascii="Wingdings" w:hAnsi="Wingdings" w:hint="default"/>
      </w:rPr>
    </w:lvl>
    <w:lvl w:ilvl="3" w:tplc="04270001" w:tentative="1">
      <w:start w:val="1"/>
      <w:numFmt w:val="bullet"/>
      <w:lvlText w:val=""/>
      <w:lvlJc w:val="left"/>
      <w:pPr>
        <w:ind w:left="3012" w:hanging="360"/>
      </w:pPr>
      <w:rPr>
        <w:rFonts w:ascii="Symbol" w:hAnsi="Symbol" w:hint="default"/>
      </w:rPr>
    </w:lvl>
    <w:lvl w:ilvl="4" w:tplc="04270003" w:tentative="1">
      <w:start w:val="1"/>
      <w:numFmt w:val="bullet"/>
      <w:lvlText w:val="o"/>
      <w:lvlJc w:val="left"/>
      <w:pPr>
        <w:ind w:left="3732" w:hanging="360"/>
      </w:pPr>
      <w:rPr>
        <w:rFonts w:ascii="Courier New" w:hAnsi="Courier New" w:cs="Courier New" w:hint="default"/>
      </w:rPr>
    </w:lvl>
    <w:lvl w:ilvl="5" w:tplc="04270005" w:tentative="1">
      <w:start w:val="1"/>
      <w:numFmt w:val="bullet"/>
      <w:lvlText w:val=""/>
      <w:lvlJc w:val="left"/>
      <w:pPr>
        <w:ind w:left="4452" w:hanging="360"/>
      </w:pPr>
      <w:rPr>
        <w:rFonts w:ascii="Wingdings" w:hAnsi="Wingdings" w:hint="default"/>
      </w:rPr>
    </w:lvl>
    <w:lvl w:ilvl="6" w:tplc="04270001" w:tentative="1">
      <w:start w:val="1"/>
      <w:numFmt w:val="bullet"/>
      <w:lvlText w:val=""/>
      <w:lvlJc w:val="left"/>
      <w:pPr>
        <w:ind w:left="5172" w:hanging="360"/>
      </w:pPr>
      <w:rPr>
        <w:rFonts w:ascii="Symbol" w:hAnsi="Symbol" w:hint="default"/>
      </w:rPr>
    </w:lvl>
    <w:lvl w:ilvl="7" w:tplc="04270003" w:tentative="1">
      <w:start w:val="1"/>
      <w:numFmt w:val="bullet"/>
      <w:lvlText w:val="o"/>
      <w:lvlJc w:val="left"/>
      <w:pPr>
        <w:ind w:left="5892" w:hanging="360"/>
      </w:pPr>
      <w:rPr>
        <w:rFonts w:ascii="Courier New" w:hAnsi="Courier New" w:cs="Courier New" w:hint="default"/>
      </w:rPr>
    </w:lvl>
    <w:lvl w:ilvl="8" w:tplc="04270005" w:tentative="1">
      <w:start w:val="1"/>
      <w:numFmt w:val="bullet"/>
      <w:lvlText w:val=""/>
      <w:lvlJc w:val="left"/>
      <w:pPr>
        <w:ind w:left="6612" w:hanging="360"/>
      </w:pPr>
      <w:rPr>
        <w:rFonts w:ascii="Wingdings" w:hAnsi="Wingdings" w:hint="default"/>
      </w:rPr>
    </w:lvl>
  </w:abstractNum>
  <w:abstractNum w:abstractNumId="36" w15:restartNumberingAfterBreak="0">
    <w:nsid w:val="7EEC0111"/>
    <w:multiLevelType w:val="multilevel"/>
    <w:tmpl w:val="BDE0C986"/>
    <w:lvl w:ilvl="0">
      <w:start w:val="1"/>
      <w:numFmt w:val="decimal"/>
      <w:lvlText w:val="%1."/>
      <w:lvlJc w:val="left"/>
      <w:pPr>
        <w:ind w:left="990" w:hanging="360"/>
      </w:pPr>
      <w:rPr>
        <w:rFonts w:hint="default"/>
      </w:rPr>
    </w:lvl>
    <w:lvl w:ilvl="1">
      <w:start w:val="2"/>
      <w:numFmt w:val="decimal"/>
      <w:isLgl/>
      <w:lvlText w:val="%1.%2"/>
      <w:lvlJc w:val="left"/>
      <w:pPr>
        <w:ind w:left="1350" w:hanging="36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2430" w:hanging="720"/>
      </w:pPr>
      <w:rPr>
        <w:rFonts w:hint="default"/>
      </w:rPr>
    </w:lvl>
    <w:lvl w:ilvl="4">
      <w:start w:val="1"/>
      <w:numFmt w:val="decimal"/>
      <w:isLgl/>
      <w:lvlText w:val="%1.%2.%3.%4.%5"/>
      <w:lvlJc w:val="left"/>
      <w:pPr>
        <w:ind w:left="3150"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30" w:hanging="1440"/>
      </w:pPr>
      <w:rPr>
        <w:rFonts w:hint="default"/>
      </w:rPr>
    </w:lvl>
    <w:lvl w:ilvl="7">
      <w:start w:val="1"/>
      <w:numFmt w:val="decimal"/>
      <w:isLgl/>
      <w:lvlText w:val="%1.%2.%3.%4.%5.%6.%7.%8"/>
      <w:lvlJc w:val="left"/>
      <w:pPr>
        <w:ind w:left="4590" w:hanging="1440"/>
      </w:pPr>
      <w:rPr>
        <w:rFonts w:hint="default"/>
      </w:rPr>
    </w:lvl>
    <w:lvl w:ilvl="8">
      <w:start w:val="1"/>
      <w:numFmt w:val="decimal"/>
      <w:isLgl/>
      <w:lvlText w:val="%1.%2.%3.%4.%5.%6.%7.%8.%9"/>
      <w:lvlJc w:val="left"/>
      <w:pPr>
        <w:ind w:left="5310" w:hanging="1800"/>
      </w:pPr>
      <w:rPr>
        <w:rFonts w:hint="default"/>
      </w:rPr>
    </w:lvl>
  </w:abstractNum>
  <w:num w:numId="1" w16cid:durableId="759760948">
    <w:abstractNumId w:val="9"/>
  </w:num>
  <w:num w:numId="2" w16cid:durableId="205676749">
    <w:abstractNumId w:val="5"/>
  </w:num>
  <w:num w:numId="3" w16cid:durableId="772360158">
    <w:abstractNumId w:val="25"/>
  </w:num>
  <w:num w:numId="4" w16cid:durableId="1609580041">
    <w:abstractNumId w:val="17"/>
  </w:num>
  <w:num w:numId="5" w16cid:durableId="475031913">
    <w:abstractNumId w:val="34"/>
  </w:num>
  <w:num w:numId="6" w16cid:durableId="1711568390">
    <w:abstractNumId w:val="3"/>
  </w:num>
  <w:num w:numId="7" w16cid:durableId="1626888279">
    <w:abstractNumId w:val="31"/>
  </w:num>
  <w:num w:numId="8" w16cid:durableId="163010408">
    <w:abstractNumId w:val="30"/>
  </w:num>
  <w:num w:numId="9" w16cid:durableId="682629455">
    <w:abstractNumId w:val="2"/>
  </w:num>
  <w:num w:numId="10" w16cid:durableId="1383628772">
    <w:abstractNumId w:val="33"/>
  </w:num>
  <w:num w:numId="11" w16cid:durableId="1965228077">
    <w:abstractNumId w:val="6"/>
  </w:num>
  <w:num w:numId="12" w16cid:durableId="970524262">
    <w:abstractNumId w:val="19"/>
  </w:num>
  <w:num w:numId="13" w16cid:durableId="404454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9224907">
    <w:abstractNumId w:val="20"/>
  </w:num>
  <w:num w:numId="15" w16cid:durableId="1521502420">
    <w:abstractNumId w:val="23"/>
  </w:num>
  <w:num w:numId="16" w16cid:durableId="1446194485">
    <w:abstractNumId w:val="11"/>
  </w:num>
  <w:num w:numId="17" w16cid:durableId="1733768973">
    <w:abstractNumId w:val="18"/>
  </w:num>
  <w:num w:numId="18" w16cid:durableId="1318921492">
    <w:abstractNumId w:val="14"/>
  </w:num>
  <w:num w:numId="19" w16cid:durableId="460998360">
    <w:abstractNumId w:val="27"/>
  </w:num>
  <w:num w:numId="20" w16cid:durableId="1789858266">
    <w:abstractNumId w:val="28"/>
  </w:num>
  <w:num w:numId="21" w16cid:durableId="494614562">
    <w:abstractNumId w:val="21"/>
  </w:num>
  <w:num w:numId="22" w16cid:durableId="1473055655">
    <w:abstractNumId w:val="26"/>
  </w:num>
  <w:num w:numId="23" w16cid:durableId="510532351">
    <w:abstractNumId w:val="0"/>
  </w:num>
  <w:num w:numId="24" w16cid:durableId="1178272433">
    <w:abstractNumId w:val="24"/>
  </w:num>
  <w:num w:numId="25" w16cid:durableId="24140390">
    <w:abstractNumId w:val="13"/>
  </w:num>
  <w:num w:numId="26" w16cid:durableId="728068606">
    <w:abstractNumId w:val="7"/>
  </w:num>
  <w:num w:numId="27" w16cid:durableId="338193232">
    <w:abstractNumId w:val="32"/>
  </w:num>
  <w:num w:numId="28" w16cid:durableId="1914121997">
    <w:abstractNumId w:val="22"/>
  </w:num>
  <w:num w:numId="29" w16cid:durableId="1284189404">
    <w:abstractNumId w:val="10"/>
  </w:num>
  <w:num w:numId="30" w16cid:durableId="188764364">
    <w:abstractNumId w:val="35"/>
  </w:num>
  <w:num w:numId="31" w16cid:durableId="155924899">
    <w:abstractNumId w:val="15"/>
  </w:num>
  <w:num w:numId="32" w16cid:durableId="1502819925">
    <w:abstractNumId w:val="36"/>
  </w:num>
  <w:num w:numId="33" w16cid:durableId="1384868482">
    <w:abstractNumId w:val="4"/>
  </w:num>
  <w:num w:numId="34" w16cid:durableId="34429199">
    <w:abstractNumId w:val="16"/>
  </w:num>
  <w:num w:numId="35" w16cid:durableId="1913924399">
    <w:abstractNumId w:val="8"/>
  </w:num>
  <w:num w:numId="36" w16cid:durableId="1230380821">
    <w:abstractNumId w:val="1"/>
  </w:num>
  <w:num w:numId="37" w16cid:durableId="767846875">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62"/>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EC7"/>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065"/>
    <w:rsid w:val="00021574"/>
    <w:rsid w:val="00021ECC"/>
    <w:rsid w:val="00021EFA"/>
    <w:rsid w:val="000221F4"/>
    <w:rsid w:val="00022DEB"/>
    <w:rsid w:val="00022E0C"/>
    <w:rsid w:val="00023641"/>
    <w:rsid w:val="00023875"/>
    <w:rsid w:val="00023AD9"/>
    <w:rsid w:val="00024DB9"/>
    <w:rsid w:val="0002541F"/>
    <w:rsid w:val="00026246"/>
    <w:rsid w:val="00026673"/>
    <w:rsid w:val="00026690"/>
    <w:rsid w:val="00026A51"/>
    <w:rsid w:val="00026D16"/>
    <w:rsid w:val="00027702"/>
    <w:rsid w:val="00030C02"/>
    <w:rsid w:val="00030C76"/>
    <w:rsid w:val="00030F90"/>
    <w:rsid w:val="000315EB"/>
    <w:rsid w:val="0003169B"/>
    <w:rsid w:val="00031910"/>
    <w:rsid w:val="00031A62"/>
    <w:rsid w:val="000321E6"/>
    <w:rsid w:val="0003281A"/>
    <w:rsid w:val="00032D19"/>
    <w:rsid w:val="00034A4A"/>
    <w:rsid w:val="00035221"/>
    <w:rsid w:val="000356C7"/>
    <w:rsid w:val="0003587B"/>
    <w:rsid w:val="0003638B"/>
    <w:rsid w:val="000372C8"/>
    <w:rsid w:val="000372F4"/>
    <w:rsid w:val="000373E5"/>
    <w:rsid w:val="00037649"/>
    <w:rsid w:val="00037C31"/>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9C"/>
    <w:rsid w:val="00072FE6"/>
    <w:rsid w:val="000735A1"/>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46EE"/>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532"/>
    <w:rsid w:val="000A5738"/>
    <w:rsid w:val="000A5FB1"/>
    <w:rsid w:val="000A6BBE"/>
    <w:rsid w:val="000A76C1"/>
    <w:rsid w:val="000A7BF8"/>
    <w:rsid w:val="000A7E99"/>
    <w:rsid w:val="000B00D5"/>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A59"/>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897"/>
    <w:rsid w:val="000F1287"/>
    <w:rsid w:val="000F1B57"/>
    <w:rsid w:val="000F2282"/>
    <w:rsid w:val="000F2369"/>
    <w:rsid w:val="000F2FF1"/>
    <w:rsid w:val="000F32FF"/>
    <w:rsid w:val="000F403D"/>
    <w:rsid w:val="000F4AA3"/>
    <w:rsid w:val="000F4B8F"/>
    <w:rsid w:val="000F513D"/>
    <w:rsid w:val="000F5948"/>
    <w:rsid w:val="000F7102"/>
    <w:rsid w:val="000F781D"/>
    <w:rsid w:val="00100B38"/>
    <w:rsid w:val="001010F7"/>
    <w:rsid w:val="00101313"/>
    <w:rsid w:val="00101C48"/>
    <w:rsid w:val="00101DB0"/>
    <w:rsid w:val="0010270D"/>
    <w:rsid w:val="00102D1D"/>
    <w:rsid w:val="00103779"/>
    <w:rsid w:val="001045A6"/>
    <w:rsid w:val="0010505E"/>
    <w:rsid w:val="001059F7"/>
    <w:rsid w:val="00105F5E"/>
    <w:rsid w:val="00105FA3"/>
    <w:rsid w:val="001072BE"/>
    <w:rsid w:val="0010779C"/>
    <w:rsid w:val="00107A04"/>
    <w:rsid w:val="0011011F"/>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23E"/>
    <w:rsid w:val="00120F58"/>
    <w:rsid w:val="00121867"/>
    <w:rsid w:val="00121982"/>
    <w:rsid w:val="0012267C"/>
    <w:rsid w:val="001229FD"/>
    <w:rsid w:val="001240CA"/>
    <w:rsid w:val="00124338"/>
    <w:rsid w:val="00124345"/>
    <w:rsid w:val="00124FB1"/>
    <w:rsid w:val="00125082"/>
    <w:rsid w:val="0012584E"/>
    <w:rsid w:val="00126048"/>
    <w:rsid w:val="0012639E"/>
    <w:rsid w:val="00127196"/>
    <w:rsid w:val="001275FB"/>
    <w:rsid w:val="00127F38"/>
    <w:rsid w:val="0013010B"/>
    <w:rsid w:val="00130B67"/>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EE3"/>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5F60"/>
    <w:rsid w:val="00156148"/>
    <w:rsid w:val="00156AC9"/>
    <w:rsid w:val="001574F5"/>
    <w:rsid w:val="001578F5"/>
    <w:rsid w:val="001607EC"/>
    <w:rsid w:val="001609D9"/>
    <w:rsid w:val="00160A4A"/>
    <w:rsid w:val="0016343C"/>
    <w:rsid w:val="001640AF"/>
    <w:rsid w:val="00164443"/>
    <w:rsid w:val="001647BD"/>
    <w:rsid w:val="00166073"/>
    <w:rsid w:val="0016665C"/>
    <w:rsid w:val="00166EB7"/>
    <w:rsid w:val="00167192"/>
    <w:rsid w:val="00167555"/>
    <w:rsid w:val="00167E09"/>
    <w:rsid w:val="00170676"/>
    <w:rsid w:val="0017154D"/>
    <w:rsid w:val="00171C73"/>
    <w:rsid w:val="00171FE7"/>
    <w:rsid w:val="001721BA"/>
    <w:rsid w:val="0017277D"/>
    <w:rsid w:val="00172D53"/>
    <w:rsid w:val="00173ACB"/>
    <w:rsid w:val="00173E9D"/>
    <w:rsid w:val="001741F9"/>
    <w:rsid w:val="00174A4C"/>
    <w:rsid w:val="00174EE0"/>
    <w:rsid w:val="0017506F"/>
    <w:rsid w:val="0017533E"/>
    <w:rsid w:val="0017542B"/>
    <w:rsid w:val="00176FD3"/>
    <w:rsid w:val="00177B28"/>
    <w:rsid w:val="00177EC6"/>
    <w:rsid w:val="001801B7"/>
    <w:rsid w:val="00180340"/>
    <w:rsid w:val="00180466"/>
    <w:rsid w:val="00181168"/>
    <w:rsid w:val="00181511"/>
    <w:rsid w:val="0018232A"/>
    <w:rsid w:val="00182729"/>
    <w:rsid w:val="00182CBF"/>
    <w:rsid w:val="00182E25"/>
    <w:rsid w:val="0018349F"/>
    <w:rsid w:val="00183AD9"/>
    <w:rsid w:val="00183BC8"/>
    <w:rsid w:val="00183BF1"/>
    <w:rsid w:val="001849BD"/>
    <w:rsid w:val="00184D61"/>
    <w:rsid w:val="001853B6"/>
    <w:rsid w:val="001853D2"/>
    <w:rsid w:val="00185454"/>
    <w:rsid w:val="00185997"/>
    <w:rsid w:val="00185BC4"/>
    <w:rsid w:val="001865A6"/>
    <w:rsid w:val="00190B48"/>
    <w:rsid w:val="0019130D"/>
    <w:rsid w:val="001916BE"/>
    <w:rsid w:val="00191CEF"/>
    <w:rsid w:val="001926B1"/>
    <w:rsid w:val="00192AF9"/>
    <w:rsid w:val="00192B6B"/>
    <w:rsid w:val="00192ED3"/>
    <w:rsid w:val="00193411"/>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186"/>
    <w:rsid w:val="001A18C1"/>
    <w:rsid w:val="001A1DD2"/>
    <w:rsid w:val="001A2163"/>
    <w:rsid w:val="001A225E"/>
    <w:rsid w:val="001A25FD"/>
    <w:rsid w:val="001A2693"/>
    <w:rsid w:val="001A2E70"/>
    <w:rsid w:val="001A39B5"/>
    <w:rsid w:val="001A49EA"/>
    <w:rsid w:val="001A4D7F"/>
    <w:rsid w:val="001A4D9A"/>
    <w:rsid w:val="001A5289"/>
    <w:rsid w:val="001A58E2"/>
    <w:rsid w:val="001A5F8E"/>
    <w:rsid w:val="001A5FBA"/>
    <w:rsid w:val="001A67B2"/>
    <w:rsid w:val="001A6B4D"/>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17DC"/>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CDA"/>
    <w:rsid w:val="00201ED3"/>
    <w:rsid w:val="00202323"/>
    <w:rsid w:val="0020254E"/>
    <w:rsid w:val="00202A46"/>
    <w:rsid w:val="00202B69"/>
    <w:rsid w:val="00202DC9"/>
    <w:rsid w:val="00203725"/>
    <w:rsid w:val="002037C0"/>
    <w:rsid w:val="00203D02"/>
    <w:rsid w:val="0020417D"/>
    <w:rsid w:val="002058A4"/>
    <w:rsid w:val="002059C4"/>
    <w:rsid w:val="00206179"/>
    <w:rsid w:val="00206D0B"/>
    <w:rsid w:val="002072C4"/>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6ED"/>
    <w:rsid w:val="00245655"/>
    <w:rsid w:val="00245DD5"/>
    <w:rsid w:val="00245E8F"/>
    <w:rsid w:val="0024735B"/>
    <w:rsid w:val="002476D5"/>
    <w:rsid w:val="002510C4"/>
    <w:rsid w:val="0025176F"/>
    <w:rsid w:val="00251B6E"/>
    <w:rsid w:val="00251D4A"/>
    <w:rsid w:val="00252A35"/>
    <w:rsid w:val="00253090"/>
    <w:rsid w:val="00253C3C"/>
    <w:rsid w:val="0025481B"/>
    <w:rsid w:val="00254895"/>
    <w:rsid w:val="00254B13"/>
    <w:rsid w:val="00255225"/>
    <w:rsid w:val="0025607C"/>
    <w:rsid w:val="0025627D"/>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A22"/>
    <w:rsid w:val="00264B13"/>
    <w:rsid w:val="00264EBF"/>
    <w:rsid w:val="00265C12"/>
    <w:rsid w:val="0026649F"/>
    <w:rsid w:val="002670AA"/>
    <w:rsid w:val="00267262"/>
    <w:rsid w:val="00267751"/>
    <w:rsid w:val="00267E9A"/>
    <w:rsid w:val="00270113"/>
    <w:rsid w:val="002707A9"/>
    <w:rsid w:val="00270F79"/>
    <w:rsid w:val="002713FB"/>
    <w:rsid w:val="00271411"/>
    <w:rsid w:val="002716D8"/>
    <w:rsid w:val="00272038"/>
    <w:rsid w:val="0027236E"/>
    <w:rsid w:val="00272857"/>
    <w:rsid w:val="0027399D"/>
    <w:rsid w:val="00273F59"/>
    <w:rsid w:val="00274C8A"/>
    <w:rsid w:val="00274E50"/>
    <w:rsid w:val="002753BD"/>
    <w:rsid w:val="0027575B"/>
    <w:rsid w:val="00275B72"/>
    <w:rsid w:val="00277535"/>
    <w:rsid w:val="00277634"/>
    <w:rsid w:val="0027776A"/>
    <w:rsid w:val="002779A1"/>
    <w:rsid w:val="00280265"/>
    <w:rsid w:val="00280AF0"/>
    <w:rsid w:val="00281309"/>
    <w:rsid w:val="00281735"/>
    <w:rsid w:val="00281C24"/>
    <w:rsid w:val="002827A2"/>
    <w:rsid w:val="002827E4"/>
    <w:rsid w:val="00282C67"/>
    <w:rsid w:val="00282E1F"/>
    <w:rsid w:val="00283391"/>
    <w:rsid w:val="00283C6E"/>
    <w:rsid w:val="00283D6A"/>
    <w:rsid w:val="00284221"/>
    <w:rsid w:val="002847F1"/>
    <w:rsid w:val="00285B02"/>
    <w:rsid w:val="00285E5E"/>
    <w:rsid w:val="0028650D"/>
    <w:rsid w:val="00287152"/>
    <w:rsid w:val="002907D9"/>
    <w:rsid w:val="00290850"/>
    <w:rsid w:val="00290E7C"/>
    <w:rsid w:val="00290F12"/>
    <w:rsid w:val="00291DCB"/>
    <w:rsid w:val="0029216D"/>
    <w:rsid w:val="002926A1"/>
    <w:rsid w:val="00294B6E"/>
    <w:rsid w:val="00294B97"/>
    <w:rsid w:val="00294BE3"/>
    <w:rsid w:val="002955C5"/>
    <w:rsid w:val="002960E2"/>
    <w:rsid w:val="002969BC"/>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1D2"/>
    <w:rsid w:val="002B12BE"/>
    <w:rsid w:val="002B144C"/>
    <w:rsid w:val="002B165D"/>
    <w:rsid w:val="002B189A"/>
    <w:rsid w:val="002B1942"/>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AAF"/>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EC0"/>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C6D"/>
    <w:rsid w:val="00300FEF"/>
    <w:rsid w:val="00301185"/>
    <w:rsid w:val="00301B49"/>
    <w:rsid w:val="0030230E"/>
    <w:rsid w:val="0030313E"/>
    <w:rsid w:val="00303C2A"/>
    <w:rsid w:val="00303D02"/>
    <w:rsid w:val="003049FC"/>
    <w:rsid w:val="00304E45"/>
    <w:rsid w:val="00306737"/>
    <w:rsid w:val="00306CD3"/>
    <w:rsid w:val="00306D9F"/>
    <w:rsid w:val="00306DA6"/>
    <w:rsid w:val="00306F87"/>
    <w:rsid w:val="003074D1"/>
    <w:rsid w:val="00307836"/>
    <w:rsid w:val="00307CAE"/>
    <w:rsid w:val="003101E1"/>
    <w:rsid w:val="00310753"/>
    <w:rsid w:val="0031109D"/>
    <w:rsid w:val="00311111"/>
    <w:rsid w:val="003127FC"/>
    <w:rsid w:val="0031284C"/>
    <w:rsid w:val="00312EA5"/>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AEC"/>
    <w:rsid w:val="00333BFA"/>
    <w:rsid w:val="00334D33"/>
    <w:rsid w:val="00334EB8"/>
    <w:rsid w:val="00335A01"/>
    <w:rsid w:val="00335DA5"/>
    <w:rsid w:val="0033642E"/>
    <w:rsid w:val="003406FD"/>
    <w:rsid w:val="00340F7A"/>
    <w:rsid w:val="00341929"/>
    <w:rsid w:val="00341D9A"/>
    <w:rsid w:val="00343586"/>
    <w:rsid w:val="003436A3"/>
    <w:rsid w:val="003438D7"/>
    <w:rsid w:val="00343AFE"/>
    <w:rsid w:val="00344243"/>
    <w:rsid w:val="0034460F"/>
    <w:rsid w:val="00344F46"/>
    <w:rsid w:val="00345141"/>
    <w:rsid w:val="003451F8"/>
    <w:rsid w:val="003453C2"/>
    <w:rsid w:val="00346410"/>
    <w:rsid w:val="0035008F"/>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2B"/>
    <w:rsid w:val="00362719"/>
    <w:rsid w:val="00363134"/>
    <w:rsid w:val="00364760"/>
    <w:rsid w:val="00365384"/>
    <w:rsid w:val="00365800"/>
    <w:rsid w:val="003660B8"/>
    <w:rsid w:val="003671C3"/>
    <w:rsid w:val="00370489"/>
    <w:rsid w:val="003704D6"/>
    <w:rsid w:val="00370682"/>
    <w:rsid w:val="003713E4"/>
    <w:rsid w:val="00371433"/>
    <w:rsid w:val="00373245"/>
    <w:rsid w:val="003734AB"/>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509"/>
    <w:rsid w:val="00382939"/>
    <w:rsid w:val="00382A83"/>
    <w:rsid w:val="003835F5"/>
    <w:rsid w:val="00383C46"/>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10E"/>
    <w:rsid w:val="003A050E"/>
    <w:rsid w:val="003A050F"/>
    <w:rsid w:val="003A0CAA"/>
    <w:rsid w:val="003A0EC0"/>
    <w:rsid w:val="003A1229"/>
    <w:rsid w:val="003A1F9F"/>
    <w:rsid w:val="003A246D"/>
    <w:rsid w:val="003A286A"/>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2F6"/>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EE7"/>
    <w:rsid w:val="003E7F39"/>
    <w:rsid w:val="003F084C"/>
    <w:rsid w:val="003F092C"/>
    <w:rsid w:val="003F0DA7"/>
    <w:rsid w:val="003F139A"/>
    <w:rsid w:val="003F14C3"/>
    <w:rsid w:val="003F1531"/>
    <w:rsid w:val="003F18FD"/>
    <w:rsid w:val="003F1CE4"/>
    <w:rsid w:val="003F1D78"/>
    <w:rsid w:val="003F1F79"/>
    <w:rsid w:val="003F2587"/>
    <w:rsid w:val="003F25CB"/>
    <w:rsid w:val="003F3A72"/>
    <w:rsid w:val="003F3C34"/>
    <w:rsid w:val="003F3EFE"/>
    <w:rsid w:val="003F3FC9"/>
    <w:rsid w:val="003F4245"/>
    <w:rsid w:val="003F5489"/>
    <w:rsid w:val="003F54D8"/>
    <w:rsid w:val="003F5913"/>
    <w:rsid w:val="003F740A"/>
    <w:rsid w:val="003F7FE3"/>
    <w:rsid w:val="00400269"/>
    <w:rsid w:val="00400B67"/>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41A"/>
    <w:rsid w:val="00432574"/>
    <w:rsid w:val="0043288C"/>
    <w:rsid w:val="0043335A"/>
    <w:rsid w:val="00433991"/>
    <w:rsid w:val="00433A4A"/>
    <w:rsid w:val="00433FD7"/>
    <w:rsid w:val="004344CB"/>
    <w:rsid w:val="0043483A"/>
    <w:rsid w:val="004350FA"/>
    <w:rsid w:val="00435186"/>
    <w:rsid w:val="00435437"/>
    <w:rsid w:val="004356A8"/>
    <w:rsid w:val="00436201"/>
    <w:rsid w:val="00436527"/>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42"/>
    <w:rsid w:val="00451FD4"/>
    <w:rsid w:val="004525F0"/>
    <w:rsid w:val="00452C1D"/>
    <w:rsid w:val="00453770"/>
    <w:rsid w:val="00453BE2"/>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ACA"/>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4D4"/>
    <w:rsid w:val="0047687E"/>
    <w:rsid w:val="00476CDD"/>
    <w:rsid w:val="00476F8C"/>
    <w:rsid w:val="00477E28"/>
    <w:rsid w:val="00481849"/>
    <w:rsid w:val="00481CA3"/>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0F9F"/>
    <w:rsid w:val="004923AA"/>
    <w:rsid w:val="004947C1"/>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3E6"/>
    <w:rsid w:val="004A553B"/>
    <w:rsid w:val="004A60B1"/>
    <w:rsid w:val="004A7223"/>
    <w:rsid w:val="004A7485"/>
    <w:rsid w:val="004A777A"/>
    <w:rsid w:val="004A7F0E"/>
    <w:rsid w:val="004B0E0C"/>
    <w:rsid w:val="004B15B4"/>
    <w:rsid w:val="004B1B04"/>
    <w:rsid w:val="004B2DE0"/>
    <w:rsid w:val="004B2DE4"/>
    <w:rsid w:val="004B3551"/>
    <w:rsid w:val="004B42DF"/>
    <w:rsid w:val="004B4807"/>
    <w:rsid w:val="004B5982"/>
    <w:rsid w:val="004B5DEE"/>
    <w:rsid w:val="004B685B"/>
    <w:rsid w:val="004B6BCA"/>
    <w:rsid w:val="004B6FBD"/>
    <w:rsid w:val="004B7455"/>
    <w:rsid w:val="004B7E66"/>
    <w:rsid w:val="004B7FBC"/>
    <w:rsid w:val="004C010A"/>
    <w:rsid w:val="004C076A"/>
    <w:rsid w:val="004C0B12"/>
    <w:rsid w:val="004C0BB9"/>
    <w:rsid w:val="004C1141"/>
    <w:rsid w:val="004C11AA"/>
    <w:rsid w:val="004C2057"/>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7F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A84"/>
    <w:rsid w:val="004F4676"/>
    <w:rsid w:val="004F4D51"/>
    <w:rsid w:val="004F50BE"/>
    <w:rsid w:val="004F6FEF"/>
    <w:rsid w:val="004F7943"/>
    <w:rsid w:val="005002B8"/>
    <w:rsid w:val="00500818"/>
    <w:rsid w:val="00501200"/>
    <w:rsid w:val="00501215"/>
    <w:rsid w:val="00501D09"/>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571"/>
    <w:rsid w:val="00522C57"/>
    <w:rsid w:val="00522E11"/>
    <w:rsid w:val="005233E1"/>
    <w:rsid w:val="0052352E"/>
    <w:rsid w:val="00523DED"/>
    <w:rsid w:val="005244A3"/>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37E3D"/>
    <w:rsid w:val="00540094"/>
    <w:rsid w:val="005404A6"/>
    <w:rsid w:val="00540743"/>
    <w:rsid w:val="00540831"/>
    <w:rsid w:val="00540C9A"/>
    <w:rsid w:val="0054132A"/>
    <w:rsid w:val="005415E4"/>
    <w:rsid w:val="00541BC4"/>
    <w:rsid w:val="005420ED"/>
    <w:rsid w:val="00542A74"/>
    <w:rsid w:val="00543AE0"/>
    <w:rsid w:val="005448A6"/>
    <w:rsid w:val="0054505E"/>
    <w:rsid w:val="005464B7"/>
    <w:rsid w:val="00547265"/>
    <w:rsid w:val="00547443"/>
    <w:rsid w:val="005505A6"/>
    <w:rsid w:val="005505BF"/>
    <w:rsid w:val="00551B0D"/>
    <w:rsid w:val="00551FA7"/>
    <w:rsid w:val="00553286"/>
    <w:rsid w:val="005538F1"/>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14"/>
    <w:rsid w:val="00583195"/>
    <w:rsid w:val="005833A8"/>
    <w:rsid w:val="0058377F"/>
    <w:rsid w:val="00583982"/>
    <w:rsid w:val="00583B84"/>
    <w:rsid w:val="00583CA7"/>
    <w:rsid w:val="00584DCA"/>
    <w:rsid w:val="0058525D"/>
    <w:rsid w:val="00585C84"/>
    <w:rsid w:val="0058726C"/>
    <w:rsid w:val="005872C9"/>
    <w:rsid w:val="00587BAC"/>
    <w:rsid w:val="00590030"/>
    <w:rsid w:val="00590232"/>
    <w:rsid w:val="0059026B"/>
    <w:rsid w:val="005929E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916"/>
    <w:rsid w:val="005A7B58"/>
    <w:rsid w:val="005B0449"/>
    <w:rsid w:val="005B0749"/>
    <w:rsid w:val="005B0C84"/>
    <w:rsid w:val="005B19E4"/>
    <w:rsid w:val="005B1D8D"/>
    <w:rsid w:val="005B24C3"/>
    <w:rsid w:val="005B2A1D"/>
    <w:rsid w:val="005B2C82"/>
    <w:rsid w:val="005B2D9B"/>
    <w:rsid w:val="005B2FD0"/>
    <w:rsid w:val="005B34A6"/>
    <w:rsid w:val="005B383F"/>
    <w:rsid w:val="005B3D70"/>
    <w:rsid w:val="005B46C1"/>
    <w:rsid w:val="005B484F"/>
    <w:rsid w:val="005B537C"/>
    <w:rsid w:val="005B5561"/>
    <w:rsid w:val="005B5793"/>
    <w:rsid w:val="005B5ED5"/>
    <w:rsid w:val="005C0258"/>
    <w:rsid w:val="005C0B37"/>
    <w:rsid w:val="005C17C2"/>
    <w:rsid w:val="005C1E12"/>
    <w:rsid w:val="005C3F18"/>
    <w:rsid w:val="005C5BD5"/>
    <w:rsid w:val="005C6C2A"/>
    <w:rsid w:val="005C6D6F"/>
    <w:rsid w:val="005C6D8F"/>
    <w:rsid w:val="005D08AD"/>
    <w:rsid w:val="005D0CD2"/>
    <w:rsid w:val="005D11F7"/>
    <w:rsid w:val="005D1328"/>
    <w:rsid w:val="005D1747"/>
    <w:rsid w:val="005D1EC0"/>
    <w:rsid w:val="005D24F3"/>
    <w:rsid w:val="005D2CDD"/>
    <w:rsid w:val="005D33B4"/>
    <w:rsid w:val="005D342B"/>
    <w:rsid w:val="005D393D"/>
    <w:rsid w:val="005D46A9"/>
    <w:rsid w:val="005D4AB8"/>
    <w:rsid w:val="005D4B3F"/>
    <w:rsid w:val="005D511B"/>
    <w:rsid w:val="005D5B36"/>
    <w:rsid w:val="005D5E51"/>
    <w:rsid w:val="005D5FBB"/>
    <w:rsid w:val="005D6204"/>
    <w:rsid w:val="005D65CB"/>
    <w:rsid w:val="005D6A47"/>
    <w:rsid w:val="005D7383"/>
    <w:rsid w:val="005D7998"/>
    <w:rsid w:val="005D7A77"/>
    <w:rsid w:val="005D7D8C"/>
    <w:rsid w:val="005E07FD"/>
    <w:rsid w:val="005E0C63"/>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847"/>
    <w:rsid w:val="006039F0"/>
    <w:rsid w:val="00603E31"/>
    <w:rsid w:val="006041B7"/>
    <w:rsid w:val="0060451D"/>
    <w:rsid w:val="00605629"/>
    <w:rsid w:val="006059FB"/>
    <w:rsid w:val="00605D03"/>
    <w:rsid w:val="00606FD4"/>
    <w:rsid w:val="00607C46"/>
    <w:rsid w:val="006102F3"/>
    <w:rsid w:val="0061093E"/>
    <w:rsid w:val="006119DC"/>
    <w:rsid w:val="00612434"/>
    <w:rsid w:val="006124E1"/>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AC8"/>
    <w:rsid w:val="00623F37"/>
    <w:rsid w:val="00623F56"/>
    <w:rsid w:val="006242E9"/>
    <w:rsid w:val="00624D18"/>
    <w:rsid w:val="006250F6"/>
    <w:rsid w:val="006258F1"/>
    <w:rsid w:val="00626341"/>
    <w:rsid w:val="00626BBC"/>
    <w:rsid w:val="006274B9"/>
    <w:rsid w:val="0062770C"/>
    <w:rsid w:val="00627808"/>
    <w:rsid w:val="0062788C"/>
    <w:rsid w:val="00627CD4"/>
    <w:rsid w:val="006300B6"/>
    <w:rsid w:val="006303D6"/>
    <w:rsid w:val="00630A0F"/>
    <w:rsid w:val="00630DE9"/>
    <w:rsid w:val="00630F03"/>
    <w:rsid w:val="0063163D"/>
    <w:rsid w:val="0063190D"/>
    <w:rsid w:val="00631E78"/>
    <w:rsid w:val="00632B0E"/>
    <w:rsid w:val="00632F7B"/>
    <w:rsid w:val="00633526"/>
    <w:rsid w:val="00633A99"/>
    <w:rsid w:val="00633F89"/>
    <w:rsid w:val="0063436B"/>
    <w:rsid w:val="0063491E"/>
    <w:rsid w:val="006349FB"/>
    <w:rsid w:val="00634E47"/>
    <w:rsid w:val="00635013"/>
    <w:rsid w:val="0063557A"/>
    <w:rsid w:val="00636208"/>
    <w:rsid w:val="0063731A"/>
    <w:rsid w:val="006375BD"/>
    <w:rsid w:val="00637BC0"/>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CCE"/>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6D9"/>
    <w:rsid w:val="00660A23"/>
    <w:rsid w:val="00660F6D"/>
    <w:rsid w:val="006615E4"/>
    <w:rsid w:val="0066179A"/>
    <w:rsid w:val="00661860"/>
    <w:rsid w:val="00661FC2"/>
    <w:rsid w:val="00662606"/>
    <w:rsid w:val="00662701"/>
    <w:rsid w:val="0066271C"/>
    <w:rsid w:val="00663099"/>
    <w:rsid w:val="006638AF"/>
    <w:rsid w:val="00664184"/>
    <w:rsid w:val="006641C6"/>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6B7B"/>
    <w:rsid w:val="006773B6"/>
    <w:rsid w:val="00677704"/>
    <w:rsid w:val="00680281"/>
    <w:rsid w:val="00680C98"/>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76F"/>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D6989"/>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0F0D"/>
    <w:rsid w:val="006F2478"/>
    <w:rsid w:val="006F2F71"/>
    <w:rsid w:val="006F4380"/>
    <w:rsid w:val="006F506C"/>
    <w:rsid w:val="006F5B33"/>
    <w:rsid w:val="006F631C"/>
    <w:rsid w:val="006F6DAA"/>
    <w:rsid w:val="006F70DC"/>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6A2"/>
    <w:rsid w:val="00723FC5"/>
    <w:rsid w:val="007243EB"/>
    <w:rsid w:val="007245C1"/>
    <w:rsid w:val="007249FB"/>
    <w:rsid w:val="00724B68"/>
    <w:rsid w:val="00725292"/>
    <w:rsid w:val="00725A44"/>
    <w:rsid w:val="00725AB6"/>
    <w:rsid w:val="00725D1E"/>
    <w:rsid w:val="00726D3A"/>
    <w:rsid w:val="00726E9F"/>
    <w:rsid w:val="007270DC"/>
    <w:rsid w:val="00727CEA"/>
    <w:rsid w:val="007309E6"/>
    <w:rsid w:val="007317B5"/>
    <w:rsid w:val="0073210C"/>
    <w:rsid w:val="007321DE"/>
    <w:rsid w:val="0073238A"/>
    <w:rsid w:val="00733758"/>
    <w:rsid w:val="007341F1"/>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60C"/>
    <w:rsid w:val="00755ABF"/>
    <w:rsid w:val="00755F3B"/>
    <w:rsid w:val="007560A1"/>
    <w:rsid w:val="007566CB"/>
    <w:rsid w:val="0075678B"/>
    <w:rsid w:val="00757279"/>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121"/>
    <w:rsid w:val="00771A43"/>
    <w:rsid w:val="00771D7A"/>
    <w:rsid w:val="00771EC8"/>
    <w:rsid w:val="007720C2"/>
    <w:rsid w:val="007731F0"/>
    <w:rsid w:val="007740AD"/>
    <w:rsid w:val="00774AA5"/>
    <w:rsid w:val="0077554C"/>
    <w:rsid w:val="00775B59"/>
    <w:rsid w:val="00775FC3"/>
    <w:rsid w:val="007763E1"/>
    <w:rsid w:val="00777670"/>
    <w:rsid w:val="00777DC5"/>
    <w:rsid w:val="00780CA2"/>
    <w:rsid w:val="00780F8E"/>
    <w:rsid w:val="00782B3B"/>
    <w:rsid w:val="00782BF8"/>
    <w:rsid w:val="00782DCD"/>
    <w:rsid w:val="007834AA"/>
    <w:rsid w:val="00783536"/>
    <w:rsid w:val="00783C19"/>
    <w:rsid w:val="0078453C"/>
    <w:rsid w:val="00785F17"/>
    <w:rsid w:val="007860B6"/>
    <w:rsid w:val="00786859"/>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463F"/>
    <w:rsid w:val="007A55C8"/>
    <w:rsid w:val="007A5905"/>
    <w:rsid w:val="007A5BDA"/>
    <w:rsid w:val="007A5D9C"/>
    <w:rsid w:val="007A68AD"/>
    <w:rsid w:val="007A739D"/>
    <w:rsid w:val="007A7D55"/>
    <w:rsid w:val="007A7E8A"/>
    <w:rsid w:val="007B0F0F"/>
    <w:rsid w:val="007B12FF"/>
    <w:rsid w:val="007B185F"/>
    <w:rsid w:val="007B230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4CD"/>
    <w:rsid w:val="007C7A8A"/>
    <w:rsid w:val="007C7D60"/>
    <w:rsid w:val="007D0225"/>
    <w:rsid w:val="007D0F6B"/>
    <w:rsid w:val="007D1221"/>
    <w:rsid w:val="007D1BAE"/>
    <w:rsid w:val="007D2D18"/>
    <w:rsid w:val="007D41C0"/>
    <w:rsid w:val="007D45ED"/>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46"/>
    <w:rsid w:val="007E41FF"/>
    <w:rsid w:val="007E4F49"/>
    <w:rsid w:val="007E50FE"/>
    <w:rsid w:val="007E5F3B"/>
    <w:rsid w:val="007E5F55"/>
    <w:rsid w:val="007E625C"/>
    <w:rsid w:val="007E6857"/>
    <w:rsid w:val="007E7010"/>
    <w:rsid w:val="007E7231"/>
    <w:rsid w:val="007E74B6"/>
    <w:rsid w:val="007F0164"/>
    <w:rsid w:val="007F0E05"/>
    <w:rsid w:val="007F1543"/>
    <w:rsid w:val="007F167D"/>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0CA2"/>
    <w:rsid w:val="0080269D"/>
    <w:rsid w:val="008040CB"/>
    <w:rsid w:val="008043C9"/>
    <w:rsid w:val="00804D0F"/>
    <w:rsid w:val="00804F45"/>
    <w:rsid w:val="008055AB"/>
    <w:rsid w:val="0080573E"/>
    <w:rsid w:val="00805D63"/>
    <w:rsid w:val="00805EB7"/>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6754"/>
    <w:rsid w:val="008176D9"/>
    <w:rsid w:val="00817D5A"/>
    <w:rsid w:val="008216CF"/>
    <w:rsid w:val="00821BB1"/>
    <w:rsid w:val="00822FE2"/>
    <w:rsid w:val="00823BF2"/>
    <w:rsid w:val="0082502F"/>
    <w:rsid w:val="008253EC"/>
    <w:rsid w:val="0082571E"/>
    <w:rsid w:val="00825FEE"/>
    <w:rsid w:val="008261A2"/>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07F4"/>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78"/>
    <w:rsid w:val="00864390"/>
    <w:rsid w:val="008643DD"/>
    <w:rsid w:val="008650D5"/>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08EF"/>
    <w:rsid w:val="00881064"/>
    <w:rsid w:val="00881B1D"/>
    <w:rsid w:val="0088228F"/>
    <w:rsid w:val="00882826"/>
    <w:rsid w:val="00882956"/>
    <w:rsid w:val="008834C6"/>
    <w:rsid w:val="00884B13"/>
    <w:rsid w:val="00884D1B"/>
    <w:rsid w:val="0088536D"/>
    <w:rsid w:val="00886688"/>
    <w:rsid w:val="008877C1"/>
    <w:rsid w:val="00887B5D"/>
    <w:rsid w:val="008919DA"/>
    <w:rsid w:val="00891A20"/>
    <w:rsid w:val="00892A8D"/>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354"/>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C7F"/>
    <w:rsid w:val="008C5F5E"/>
    <w:rsid w:val="008C6767"/>
    <w:rsid w:val="008C6D60"/>
    <w:rsid w:val="008C6FC9"/>
    <w:rsid w:val="008C7B15"/>
    <w:rsid w:val="008C7C8C"/>
    <w:rsid w:val="008D03B2"/>
    <w:rsid w:val="008D03D3"/>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6BB"/>
    <w:rsid w:val="008E3081"/>
    <w:rsid w:val="008E31B9"/>
    <w:rsid w:val="008E4049"/>
    <w:rsid w:val="008E42F1"/>
    <w:rsid w:val="008E479D"/>
    <w:rsid w:val="008E4A13"/>
    <w:rsid w:val="008E4A3C"/>
    <w:rsid w:val="008E4CB4"/>
    <w:rsid w:val="008E654F"/>
    <w:rsid w:val="008E656A"/>
    <w:rsid w:val="008E6D07"/>
    <w:rsid w:val="008E7343"/>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33D"/>
    <w:rsid w:val="00901552"/>
    <w:rsid w:val="00901FB3"/>
    <w:rsid w:val="009025EC"/>
    <w:rsid w:val="009032BE"/>
    <w:rsid w:val="009034DF"/>
    <w:rsid w:val="00903F2F"/>
    <w:rsid w:val="009043AE"/>
    <w:rsid w:val="00904BC4"/>
    <w:rsid w:val="00905C8B"/>
    <w:rsid w:val="0090709C"/>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362"/>
    <w:rsid w:val="00920619"/>
    <w:rsid w:val="00920762"/>
    <w:rsid w:val="009207CE"/>
    <w:rsid w:val="00920A13"/>
    <w:rsid w:val="00920DF2"/>
    <w:rsid w:val="0092118B"/>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72A"/>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6BE"/>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08"/>
    <w:rsid w:val="009754D9"/>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1DAB"/>
    <w:rsid w:val="009921F1"/>
    <w:rsid w:val="0099297C"/>
    <w:rsid w:val="00993376"/>
    <w:rsid w:val="0099370A"/>
    <w:rsid w:val="00993DFB"/>
    <w:rsid w:val="00993EC5"/>
    <w:rsid w:val="0099413E"/>
    <w:rsid w:val="00995296"/>
    <w:rsid w:val="00995FEE"/>
    <w:rsid w:val="00996076"/>
    <w:rsid w:val="0099696F"/>
    <w:rsid w:val="00996A31"/>
    <w:rsid w:val="0099736C"/>
    <w:rsid w:val="00997429"/>
    <w:rsid w:val="009978CF"/>
    <w:rsid w:val="009A0886"/>
    <w:rsid w:val="009A0C03"/>
    <w:rsid w:val="009A180D"/>
    <w:rsid w:val="009A201E"/>
    <w:rsid w:val="009A3252"/>
    <w:rsid w:val="009A3A73"/>
    <w:rsid w:val="009A43BF"/>
    <w:rsid w:val="009A50B5"/>
    <w:rsid w:val="009A61DC"/>
    <w:rsid w:val="009A6678"/>
    <w:rsid w:val="009A7D11"/>
    <w:rsid w:val="009B0769"/>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AEC"/>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623"/>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1BEE"/>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7B1"/>
    <w:rsid w:val="00A03B2D"/>
    <w:rsid w:val="00A0430F"/>
    <w:rsid w:val="00A045BC"/>
    <w:rsid w:val="00A0494F"/>
    <w:rsid w:val="00A04ACA"/>
    <w:rsid w:val="00A054B9"/>
    <w:rsid w:val="00A06455"/>
    <w:rsid w:val="00A0651D"/>
    <w:rsid w:val="00A065A2"/>
    <w:rsid w:val="00A06AC2"/>
    <w:rsid w:val="00A06CBB"/>
    <w:rsid w:val="00A07631"/>
    <w:rsid w:val="00A07E54"/>
    <w:rsid w:val="00A10708"/>
    <w:rsid w:val="00A109FD"/>
    <w:rsid w:val="00A10FCA"/>
    <w:rsid w:val="00A113C1"/>
    <w:rsid w:val="00A130D3"/>
    <w:rsid w:val="00A13EAF"/>
    <w:rsid w:val="00A147C9"/>
    <w:rsid w:val="00A14833"/>
    <w:rsid w:val="00A176D5"/>
    <w:rsid w:val="00A1780C"/>
    <w:rsid w:val="00A215B6"/>
    <w:rsid w:val="00A217B2"/>
    <w:rsid w:val="00A21F3E"/>
    <w:rsid w:val="00A222A1"/>
    <w:rsid w:val="00A22F8C"/>
    <w:rsid w:val="00A23042"/>
    <w:rsid w:val="00A23B71"/>
    <w:rsid w:val="00A23C2A"/>
    <w:rsid w:val="00A2480E"/>
    <w:rsid w:val="00A2497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DFE"/>
    <w:rsid w:val="00A33EAA"/>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7F6"/>
    <w:rsid w:val="00A51E81"/>
    <w:rsid w:val="00A52316"/>
    <w:rsid w:val="00A524F1"/>
    <w:rsid w:val="00A5253F"/>
    <w:rsid w:val="00A52B08"/>
    <w:rsid w:val="00A53041"/>
    <w:rsid w:val="00A53BAE"/>
    <w:rsid w:val="00A53F6B"/>
    <w:rsid w:val="00A54FCF"/>
    <w:rsid w:val="00A553BC"/>
    <w:rsid w:val="00A5552B"/>
    <w:rsid w:val="00A55891"/>
    <w:rsid w:val="00A55AA5"/>
    <w:rsid w:val="00A560A2"/>
    <w:rsid w:val="00A57036"/>
    <w:rsid w:val="00A5706C"/>
    <w:rsid w:val="00A571AB"/>
    <w:rsid w:val="00A5749C"/>
    <w:rsid w:val="00A5751B"/>
    <w:rsid w:val="00A60616"/>
    <w:rsid w:val="00A6076B"/>
    <w:rsid w:val="00A60908"/>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82"/>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F75"/>
    <w:rsid w:val="00AA78B2"/>
    <w:rsid w:val="00AA7C0D"/>
    <w:rsid w:val="00AA7DD1"/>
    <w:rsid w:val="00AB09D8"/>
    <w:rsid w:val="00AB1754"/>
    <w:rsid w:val="00AB1EF3"/>
    <w:rsid w:val="00AB2DB9"/>
    <w:rsid w:val="00AB2E78"/>
    <w:rsid w:val="00AB2FA0"/>
    <w:rsid w:val="00AB33DB"/>
    <w:rsid w:val="00AB3B35"/>
    <w:rsid w:val="00AB3B5E"/>
    <w:rsid w:val="00AB3EA4"/>
    <w:rsid w:val="00AB5541"/>
    <w:rsid w:val="00AB5657"/>
    <w:rsid w:val="00AB5FFA"/>
    <w:rsid w:val="00AB634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A13"/>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C5D"/>
    <w:rsid w:val="00AD5DD1"/>
    <w:rsid w:val="00AD6119"/>
    <w:rsid w:val="00AD6A9B"/>
    <w:rsid w:val="00AD7D83"/>
    <w:rsid w:val="00AE0668"/>
    <w:rsid w:val="00AE1244"/>
    <w:rsid w:val="00AE1C5F"/>
    <w:rsid w:val="00AE2B70"/>
    <w:rsid w:val="00AE3439"/>
    <w:rsid w:val="00AE422D"/>
    <w:rsid w:val="00AE52D7"/>
    <w:rsid w:val="00AE55E5"/>
    <w:rsid w:val="00AE60D1"/>
    <w:rsid w:val="00AE6BCB"/>
    <w:rsid w:val="00AE7624"/>
    <w:rsid w:val="00AF0AB7"/>
    <w:rsid w:val="00AF0F4B"/>
    <w:rsid w:val="00AF120E"/>
    <w:rsid w:val="00AF1430"/>
    <w:rsid w:val="00AF156D"/>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74C"/>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E76"/>
    <w:rsid w:val="00B40021"/>
    <w:rsid w:val="00B4080D"/>
    <w:rsid w:val="00B40DCB"/>
    <w:rsid w:val="00B41056"/>
    <w:rsid w:val="00B411DB"/>
    <w:rsid w:val="00B413C6"/>
    <w:rsid w:val="00B41C66"/>
    <w:rsid w:val="00B42273"/>
    <w:rsid w:val="00B424B6"/>
    <w:rsid w:val="00B430CD"/>
    <w:rsid w:val="00B43A30"/>
    <w:rsid w:val="00B44939"/>
    <w:rsid w:val="00B44C07"/>
    <w:rsid w:val="00B44DAE"/>
    <w:rsid w:val="00B4694C"/>
    <w:rsid w:val="00B4698A"/>
    <w:rsid w:val="00B46BD1"/>
    <w:rsid w:val="00B46C90"/>
    <w:rsid w:val="00B47415"/>
    <w:rsid w:val="00B47535"/>
    <w:rsid w:val="00B477F1"/>
    <w:rsid w:val="00B4788D"/>
    <w:rsid w:val="00B4792F"/>
    <w:rsid w:val="00B47C05"/>
    <w:rsid w:val="00B50760"/>
    <w:rsid w:val="00B520B8"/>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D70"/>
    <w:rsid w:val="00B80303"/>
    <w:rsid w:val="00B80E8A"/>
    <w:rsid w:val="00B81936"/>
    <w:rsid w:val="00B81E4A"/>
    <w:rsid w:val="00B83109"/>
    <w:rsid w:val="00B8383C"/>
    <w:rsid w:val="00B83AF3"/>
    <w:rsid w:val="00B84997"/>
    <w:rsid w:val="00B84D7D"/>
    <w:rsid w:val="00B852B7"/>
    <w:rsid w:val="00B856FF"/>
    <w:rsid w:val="00B85888"/>
    <w:rsid w:val="00B85D0A"/>
    <w:rsid w:val="00B85D18"/>
    <w:rsid w:val="00B8671F"/>
    <w:rsid w:val="00B86CBC"/>
    <w:rsid w:val="00B87FE9"/>
    <w:rsid w:val="00B9090C"/>
    <w:rsid w:val="00B9137D"/>
    <w:rsid w:val="00B91FB8"/>
    <w:rsid w:val="00B9241A"/>
    <w:rsid w:val="00B937E7"/>
    <w:rsid w:val="00B93866"/>
    <w:rsid w:val="00B93A46"/>
    <w:rsid w:val="00B944B8"/>
    <w:rsid w:val="00B946B2"/>
    <w:rsid w:val="00B947B5"/>
    <w:rsid w:val="00B95A24"/>
    <w:rsid w:val="00B9652B"/>
    <w:rsid w:val="00B9672B"/>
    <w:rsid w:val="00B96756"/>
    <w:rsid w:val="00B96A6C"/>
    <w:rsid w:val="00B970B0"/>
    <w:rsid w:val="00B97D87"/>
    <w:rsid w:val="00BA05C9"/>
    <w:rsid w:val="00BA080B"/>
    <w:rsid w:val="00BA0A4F"/>
    <w:rsid w:val="00BA0F66"/>
    <w:rsid w:val="00BA1311"/>
    <w:rsid w:val="00BA1D27"/>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A1E"/>
    <w:rsid w:val="00BB0FC8"/>
    <w:rsid w:val="00BB174C"/>
    <w:rsid w:val="00BB1ED5"/>
    <w:rsid w:val="00BB2051"/>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0"/>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686F"/>
    <w:rsid w:val="00BD7C43"/>
    <w:rsid w:val="00BD7DBB"/>
    <w:rsid w:val="00BE0587"/>
    <w:rsid w:val="00BE180E"/>
    <w:rsid w:val="00BE1858"/>
    <w:rsid w:val="00BE190E"/>
    <w:rsid w:val="00BE2540"/>
    <w:rsid w:val="00BE2699"/>
    <w:rsid w:val="00BE26FA"/>
    <w:rsid w:val="00BE3B73"/>
    <w:rsid w:val="00BE3C0E"/>
    <w:rsid w:val="00BE598F"/>
    <w:rsid w:val="00BE6552"/>
    <w:rsid w:val="00BE7C72"/>
    <w:rsid w:val="00BF073D"/>
    <w:rsid w:val="00BF0E30"/>
    <w:rsid w:val="00BF129F"/>
    <w:rsid w:val="00BF1923"/>
    <w:rsid w:val="00BF1959"/>
    <w:rsid w:val="00BF1D3B"/>
    <w:rsid w:val="00BF22F5"/>
    <w:rsid w:val="00BF2B58"/>
    <w:rsid w:val="00BF2C94"/>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A42"/>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1A96"/>
    <w:rsid w:val="00C22DB0"/>
    <w:rsid w:val="00C23DFD"/>
    <w:rsid w:val="00C23E06"/>
    <w:rsid w:val="00C25A58"/>
    <w:rsid w:val="00C25FC8"/>
    <w:rsid w:val="00C26588"/>
    <w:rsid w:val="00C265EA"/>
    <w:rsid w:val="00C271D1"/>
    <w:rsid w:val="00C3061F"/>
    <w:rsid w:val="00C31457"/>
    <w:rsid w:val="00C31BFE"/>
    <w:rsid w:val="00C31FAA"/>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2B33"/>
    <w:rsid w:val="00C438F5"/>
    <w:rsid w:val="00C441D7"/>
    <w:rsid w:val="00C4463D"/>
    <w:rsid w:val="00C447D2"/>
    <w:rsid w:val="00C46663"/>
    <w:rsid w:val="00C468E9"/>
    <w:rsid w:val="00C47599"/>
    <w:rsid w:val="00C476FC"/>
    <w:rsid w:val="00C477E1"/>
    <w:rsid w:val="00C47CE7"/>
    <w:rsid w:val="00C501D3"/>
    <w:rsid w:val="00C504F9"/>
    <w:rsid w:val="00C50B8F"/>
    <w:rsid w:val="00C515B6"/>
    <w:rsid w:val="00C52086"/>
    <w:rsid w:val="00C52854"/>
    <w:rsid w:val="00C52A24"/>
    <w:rsid w:val="00C537C3"/>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2FF"/>
    <w:rsid w:val="00C75E83"/>
    <w:rsid w:val="00C7706C"/>
    <w:rsid w:val="00C77938"/>
    <w:rsid w:val="00C77AC5"/>
    <w:rsid w:val="00C77CAE"/>
    <w:rsid w:val="00C80574"/>
    <w:rsid w:val="00C80EBC"/>
    <w:rsid w:val="00C8106D"/>
    <w:rsid w:val="00C822DC"/>
    <w:rsid w:val="00C8357B"/>
    <w:rsid w:val="00C835BD"/>
    <w:rsid w:val="00C83859"/>
    <w:rsid w:val="00C83FE2"/>
    <w:rsid w:val="00C840C6"/>
    <w:rsid w:val="00C84434"/>
    <w:rsid w:val="00C84604"/>
    <w:rsid w:val="00C8463F"/>
    <w:rsid w:val="00C84723"/>
    <w:rsid w:val="00C8502B"/>
    <w:rsid w:val="00C85777"/>
    <w:rsid w:val="00C85D49"/>
    <w:rsid w:val="00C86519"/>
    <w:rsid w:val="00C865A4"/>
    <w:rsid w:val="00C8691A"/>
    <w:rsid w:val="00C87115"/>
    <w:rsid w:val="00C87941"/>
    <w:rsid w:val="00C87AB8"/>
    <w:rsid w:val="00C87B0E"/>
    <w:rsid w:val="00C87E49"/>
    <w:rsid w:val="00C906F5"/>
    <w:rsid w:val="00C90917"/>
    <w:rsid w:val="00C90BEA"/>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111"/>
    <w:rsid w:val="00CA02E5"/>
    <w:rsid w:val="00CA02FE"/>
    <w:rsid w:val="00CA0664"/>
    <w:rsid w:val="00CA1743"/>
    <w:rsid w:val="00CA237E"/>
    <w:rsid w:val="00CA4139"/>
    <w:rsid w:val="00CA42C1"/>
    <w:rsid w:val="00CA47CB"/>
    <w:rsid w:val="00CA5166"/>
    <w:rsid w:val="00CA64E1"/>
    <w:rsid w:val="00CA77FA"/>
    <w:rsid w:val="00CB0AF0"/>
    <w:rsid w:val="00CB1883"/>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F9F"/>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29"/>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97"/>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5E11"/>
    <w:rsid w:val="00D37664"/>
    <w:rsid w:val="00D4094C"/>
    <w:rsid w:val="00D40BD6"/>
    <w:rsid w:val="00D40E98"/>
    <w:rsid w:val="00D41091"/>
    <w:rsid w:val="00D4126D"/>
    <w:rsid w:val="00D4135B"/>
    <w:rsid w:val="00D41480"/>
    <w:rsid w:val="00D4188A"/>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F97"/>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005"/>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609"/>
    <w:rsid w:val="00D76CA3"/>
    <w:rsid w:val="00D77078"/>
    <w:rsid w:val="00D77C78"/>
    <w:rsid w:val="00D8046D"/>
    <w:rsid w:val="00D80CDF"/>
    <w:rsid w:val="00D8178E"/>
    <w:rsid w:val="00D820FC"/>
    <w:rsid w:val="00D825A7"/>
    <w:rsid w:val="00D83094"/>
    <w:rsid w:val="00D83945"/>
    <w:rsid w:val="00D840DA"/>
    <w:rsid w:val="00D84542"/>
    <w:rsid w:val="00D8625D"/>
    <w:rsid w:val="00D86901"/>
    <w:rsid w:val="00D86A7B"/>
    <w:rsid w:val="00D877BE"/>
    <w:rsid w:val="00D8792F"/>
    <w:rsid w:val="00D8795A"/>
    <w:rsid w:val="00D90B3E"/>
    <w:rsid w:val="00D90C01"/>
    <w:rsid w:val="00D91242"/>
    <w:rsid w:val="00D91789"/>
    <w:rsid w:val="00D92083"/>
    <w:rsid w:val="00D9331E"/>
    <w:rsid w:val="00D93420"/>
    <w:rsid w:val="00D934AE"/>
    <w:rsid w:val="00D93A2C"/>
    <w:rsid w:val="00D93AC0"/>
    <w:rsid w:val="00D94336"/>
    <w:rsid w:val="00D94650"/>
    <w:rsid w:val="00D94A6A"/>
    <w:rsid w:val="00D95547"/>
    <w:rsid w:val="00D959F6"/>
    <w:rsid w:val="00D95E1D"/>
    <w:rsid w:val="00D95F57"/>
    <w:rsid w:val="00D96083"/>
    <w:rsid w:val="00D9669E"/>
    <w:rsid w:val="00D96A3A"/>
    <w:rsid w:val="00D974EE"/>
    <w:rsid w:val="00D97A86"/>
    <w:rsid w:val="00DA05AB"/>
    <w:rsid w:val="00DA0A61"/>
    <w:rsid w:val="00DA0BE3"/>
    <w:rsid w:val="00DA1942"/>
    <w:rsid w:val="00DA1B9B"/>
    <w:rsid w:val="00DA22F0"/>
    <w:rsid w:val="00DA2997"/>
    <w:rsid w:val="00DA3054"/>
    <w:rsid w:val="00DA62B5"/>
    <w:rsid w:val="00DA649F"/>
    <w:rsid w:val="00DA6C21"/>
    <w:rsid w:val="00DA72F8"/>
    <w:rsid w:val="00DA758B"/>
    <w:rsid w:val="00DA7A8A"/>
    <w:rsid w:val="00DA7EE1"/>
    <w:rsid w:val="00DB0683"/>
    <w:rsid w:val="00DB27C4"/>
    <w:rsid w:val="00DB2857"/>
    <w:rsid w:val="00DB32A6"/>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11E"/>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803"/>
    <w:rsid w:val="00DC6D15"/>
    <w:rsid w:val="00DC6E53"/>
    <w:rsid w:val="00DC7145"/>
    <w:rsid w:val="00DC71E2"/>
    <w:rsid w:val="00DC7576"/>
    <w:rsid w:val="00DC7CE8"/>
    <w:rsid w:val="00DC7ECA"/>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55"/>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DB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5E6"/>
    <w:rsid w:val="00E03D96"/>
    <w:rsid w:val="00E042BB"/>
    <w:rsid w:val="00E04697"/>
    <w:rsid w:val="00E04919"/>
    <w:rsid w:val="00E05E2D"/>
    <w:rsid w:val="00E069E3"/>
    <w:rsid w:val="00E076BB"/>
    <w:rsid w:val="00E101B8"/>
    <w:rsid w:val="00E10741"/>
    <w:rsid w:val="00E110DE"/>
    <w:rsid w:val="00E113C6"/>
    <w:rsid w:val="00E1204F"/>
    <w:rsid w:val="00E121DF"/>
    <w:rsid w:val="00E123CC"/>
    <w:rsid w:val="00E12EF3"/>
    <w:rsid w:val="00E12FBA"/>
    <w:rsid w:val="00E1304E"/>
    <w:rsid w:val="00E1329C"/>
    <w:rsid w:val="00E13E63"/>
    <w:rsid w:val="00E14179"/>
    <w:rsid w:val="00E146F6"/>
    <w:rsid w:val="00E146F8"/>
    <w:rsid w:val="00E14A6F"/>
    <w:rsid w:val="00E16072"/>
    <w:rsid w:val="00E160F5"/>
    <w:rsid w:val="00E16240"/>
    <w:rsid w:val="00E16397"/>
    <w:rsid w:val="00E1701E"/>
    <w:rsid w:val="00E20832"/>
    <w:rsid w:val="00E20941"/>
    <w:rsid w:val="00E20B63"/>
    <w:rsid w:val="00E21018"/>
    <w:rsid w:val="00E213D4"/>
    <w:rsid w:val="00E217CA"/>
    <w:rsid w:val="00E2216E"/>
    <w:rsid w:val="00E2272C"/>
    <w:rsid w:val="00E22FEC"/>
    <w:rsid w:val="00E23403"/>
    <w:rsid w:val="00E24685"/>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5E9"/>
    <w:rsid w:val="00E32664"/>
    <w:rsid w:val="00E32C8E"/>
    <w:rsid w:val="00E33261"/>
    <w:rsid w:val="00E33290"/>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8D3"/>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A69"/>
    <w:rsid w:val="00E61D90"/>
    <w:rsid w:val="00E61DA2"/>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FFC"/>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62D"/>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755"/>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3E0"/>
    <w:rsid w:val="00ED7950"/>
    <w:rsid w:val="00ED7E03"/>
    <w:rsid w:val="00ED7F3E"/>
    <w:rsid w:val="00EE0116"/>
    <w:rsid w:val="00EE02A7"/>
    <w:rsid w:val="00EE19FD"/>
    <w:rsid w:val="00EE1B56"/>
    <w:rsid w:val="00EE1C85"/>
    <w:rsid w:val="00EE2596"/>
    <w:rsid w:val="00EE2914"/>
    <w:rsid w:val="00EE2F6A"/>
    <w:rsid w:val="00EE313B"/>
    <w:rsid w:val="00EE334B"/>
    <w:rsid w:val="00EE33F3"/>
    <w:rsid w:val="00EE3480"/>
    <w:rsid w:val="00EE433A"/>
    <w:rsid w:val="00EE4477"/>
    <w:rsid w:val="00EE44B0"/>
    <w:rsid w:val="00EE4E22"/>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60B"/>
    <w:rsid w:val="00F03BF1"/>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2CB"/>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D69"/>
    <w:rsid w:val="00F302A5"/>
    <w:rsid w:val="00F308B9"/>
    <w:rsid w:val="00F30AA8"/>
    <w:rsid w:val="00F31B00"/>
    <w:rsid w:val="00F32018"/>
    <w:rsid w:val="00F32DE5"/>
    <w:rsid w:val="00F332DC"/>
    <w:rsid w:val="00F33516"/>
    <w:rsid w:val="00F33852"/>
    <w:rsid w:val="00F33A43"/>
    <w:rsid w:val="00F34532"/>
    <w:rsid w:val="00F346E3"/>
    <w:rsid w:val="00F34725"/>
    <w:rsid w:val="00F34CA1"/>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5FF"/>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0A6"/>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760B"/>
    <w:rsid w:val="00FA0E33"/>
    <w:rsid w:val="00FA144D"/>
    <w:rsid w:val="00FA19B4"/>
    <w:rsid w:val="00FA1EF9"/>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0A0"/>
    <w:rsid w:val="00FB78A1"/>
    <w:rsid w:val="00FB7915"/>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CDC"/>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7DF"/>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77B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71121"/>
    <w:pPr>
      <w:tabs>
        <w:tab w:val="left" w:pos="142"/>
        <w:tab w:val="left" w:pos="567"/>
        <w:tab w:val="right" w:leader="dot" w:pos="9962"/>
      </w:tabs>
      <w:spacing w:after="0"/>
      <w:ind w:left="426" w:hanging="284"/>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
    <w:name w:val="Lentelės tinklelis2"/>
    <w:basedOn w:val="prastojilentel"/>
    <w:next w:val="Lentelstinklelis"/>
    <w:uiPriority w:val="39"/>
    <w:rsid w:val="00805EB7"/>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A53F6B"/>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41">
    <w:name w:val="Lentelės tinklelis41"/>
    <w:basedOn w:val="prastojilentel"/>
    <w:next w:val="Lentelstinklelis"/>
    <w:uiPriority w:val="39"/>
    <w:rsid w:val="00023AD9"/>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FD1CDC"/>
  </w:style>
  <w:style w:type="paragraph" w:styleId="Turinys3">
    <w:name w:val="toc 3"/>
    <w:basedOn w:val="prastasis"/>
    <w:next w:val="prastasis"/>
    <w:autoRedefine/>
    <w:uiPriority w:val="39"/>
    <w:unhideWhenUsed/>
    <w:rsid w:val="006576D9"/>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915697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72390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5" Type="http://schemas.openxmlformats.org/officeDocument/2006/relationships/header" Target="header1.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footer" Target="footer3.xml"/><Relationship Id="rId30" Type="http://schemas.openxmlformats.org/officeDocument/2006/relationships/footer" Target="footer5.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2FF27D-968C-4E2C-B96D-4DC2BAF27F63}">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761</TotalTime>
  <Pages>92</Pages>
  <Words>27433</Words>
  <Characters>156373</Characters>
  <Application>Microsoft Office Word</Application>
  <DocSecurity>0</DocSecurity>
  <Lines>1303</Lines>
  <Paragraphs>366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Sonata Vokietaitienė</cp:lastModifiedBy>
  <cp:revision>91</cp:revision>
  <dcterms:created xsi:type="dcterms:W3CDTF">2025-10-23T13:46:00Z</dcterms:created>
  <dcterms:modified xsi:type="dcterms:W3CDTF">2026-08-28T12:05:00Z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