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DC67F" w14:textId="77777777" w:rsidR="005377DF" w:rsidRPr="003677D2" w:rsidRDefault="005377DF" w:rsidP="003677D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RESPUBLIKOS KRAŠTO APSAUGOS MINISTERIJA</w:t>
      </w:r>
    </w:p>
    <w:p w14:paraId="1564B694" w14:textId="77777777" w:rsidR="00F87539" w:rsidRPr="003677D2" w:rsidRDefault="00F87539" w:rsidP="003677D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</w:p>
    <w:p w14:paraId="53BD0755" w14:textId="77777777" w:rsidR="00F87539" w:rsidRPr="003677D2" w:rsidRDefault="00F87539" w:rsidP="003677D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VIEŠOJO PIRKIMO „</w:t>
      </w:r>
      <w:r w:rsidR="005377DF" w:rsidRPr="003677D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KOMUNIKACIJOS KAMPANIJA VISUOMENĖS KIBERNETINIO SAUGUMO BRANDAI DIDINTI, PARENGIMAS IR SKLAIDA</w:t>
      </w:r>
      <w:r w:rsidRPr="003677D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“  </w:t>
      </w:r>
    </w:p>
    <w:p w14:paraId="75E7A338" w14:textId="12AF965A" w:rsidR="003677D2" w:rsidRDefault="00F87539" w:rsidP="003677D2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KOMISIJA</w:t>
      </w:r>
    </w:p>
    <w:p w14:paraId="5A8F034F" w14:textId="77777777" w:rsidR="002A4DEE" w:rsidRPr="003677D2" w:rsidRDefault="002A4DEE" w:rsidP="003677D2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48A066BF" w14:textId="77777777" w:rsidR="00F87539" w:rsidRPr="003677D2" w:rsidRDefault="00F87539" w:rsidP="003677D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526DA1D7" w14:textId="48B9A10B" w:rsidR="003677D2" w:rsidRDefault="00F87539" w:rsidP="003677D2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sz w:val="24"/>
          <w:szCs w:val="24"/>
          <w:lang w:val="lt-LT"/>
        </w:rPr>
        <w:t xml:space="preserve">Konkurso dalyviams                                                                                                              </w:t>
      </w:r>
      <w:r w:rsidR="005377DF" w:rsidRPr="003677D2">
        <w:rPr>
          <w:rFonts w:ascii="Times New Roman" w:hAnsi="Times New Roman" w:cs="Times New Roman"/>
          <w:sz w:val="24"/>
          <w:szCs w:val="24"/>
          <w:lang w:val="lt-LT"/>
        </w:rPr>
        <w:t>2025-</w:t>
      </w:r>
      <w:r w:rsidR="005377DF" w:rsidRPr="00D76B5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01-</w:t>
      </w:r>
      <w:r w:rsidR="004D70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28</w:t>
      </w:r>
    </w:p>
    <w:p w14:paraId="3B7ECD62" w14:textId="77777777" w:rsidR="002A4DEE" w:rsidRPr="003677D2" w:rsidRDefault="002A4DEE" w:rsidP="003677D2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2AED7E2B" w14:textId="600279F3" w:rsidR="00F87539" w:rsidRPr="00D76B5C" w:rsidRDefault="004D706F" w:rsidP="003677D2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DĖL GAUTO PAKLAUSIMO</w:t>
      </w:r>
    </w:p>
    <w:p w14:paraId="16FA0C1C" w14:textId="77777777" w:rsidR="00D76B5C" w:rsidRPr="003677D2" w:rsidRDefault="00D76B5C" w:rsidP="003677D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40E034C" w14:textId="77777777" w:rsidR="005377DF" w:rsidRPr="003677D2" w:rsidRDefault="005377DF" w:rsidP="003677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sz w:val="24"/>
          <w:szCs w:val="24"/>
          <w:lang w:val="lt-LT"/>
        </w:rPr>
        <w:t>Lietuvos Respublikos krašto apsaugos ministerija (toliau – Perkančioji organizacija) 2024 m. gruodžio 12 d. Centrinėje viešųjų pirkimų informacinėje sistemoje (toliau – CVP IS) (pirkimo Nr.</w:t>
      </w:r>
      <w:r w:rsidRPr="003677D2">
        <w:rPr>
          <w:rFonts w:ascii="Times New Roman" w:hAnsi="Times New Roman" w:cs="Times New Roman"/>
          <w:color w:val="333333"/>
          <w:sz w:val="24"/>
          <w:szCs w:val="24"/>
          <w:lang w:val="lt-LT"/>
        </w:rPr>
        <w:t xml:space="preserve"> </w:t>
      </w:r>
      <w:r w:rsidRPr="003677D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534713</w:t>
      </w:r>
      <w:r w:rsidRPr="003677D2">
        <w:rPr>
          <w:rFonts w:ascii="Times New Roman" w:hAnsi="Times New Roman" w:cs="Times New Roman"/>
          <w:sz w:val="24"/>
          <w:szCs w:val="24"/>
          <w:lang w:val="lt-LT"/>
        </w:rPr>
        <w:t xml:space="preserve">) paskelbė Komunikacijos kampanijos visuomeninės kibernetinio saugumo brandai didinti, parengimo ir sklaidos viešąjį pirkimą, vykdomą atviro konkurso būdu, CVP IS priemonėmis, pasiekiamą adresu </w:t>
      </w:r>
      <w:hyperlink r:id="rId6" w:history="1">
        <w:r w:rsidRPr="003677D2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https://viesiejipirkimai.lt/epps/cft/prepareViewCfTWS.do?resourceId=534713</w:t>
        </w:r>
      </w:hyperlink>
      <w:r w:rsidRPr="003677D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8A165FB" w14:textId="1B6701FA" w:rsidR="00F87539" w:rsidRPr="003677D2" w:rsidRDefault="005377DF" w:rsidP="00367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3677D2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Atsižvelgiant į tai, kad iš tei</w:t>
      </w:r>
      <w:r w:rsidR="004D706F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kėjo buvo gautas</w:t>
      </w:r>
      <w:r w:rsidR="00F87539" w:rsidRPr="003677D2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 </w:t>
      </w:r>
      <w:r w:rsidR="004D706F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klausimas</w:t>
      </w:r>
      <w:r w:rsidR="00F87539" w:rsidRPr="003677D2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 dėl </w:t>
      </w:r>
      <w:r w:rsidRPr="003677D2">
        <w:rPr>
          <w:rFonts w:ascii="Times New Roman" w:hAnsi="Times New Roman" w:cs="Times New Roman"/>
          <w:sz w:val="24"/>
          <w:szCs w:val="24"/>
          <w:lang w:val="lt-LT"/>
        </w:rPr>
        <w:t xml:space="preserve">Komunikacijos kampanijos visuomeninės kibernetinio saugumo brandai didinti, parengimo ir sklaidos viešojo </w:t>
      </w:r>
      <w:r w:rsidR="00F87539" w:rsidRPr="003677D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pirkimo, </w:t>
      </w:r>
      <w:r w:rsidRPr="003677D2">
        <w:rPr>
          <w:rFonts w:ascii="Times New Roman" w:hAnsi="Times New Roman" w:cs="Times New Roman"/>
          <w:sz w:val="24"/>
          <w:szCs w:val="24"/>
          <w:lang w:val="lt-LT"/>
        </w:rPr>
        <w:t xml:space="preserve">Komunikacijos kampanija visuomeninės kibernetinio saugumo brandai didinti, parengimas ir sklaida </w:t>
      </w:r>
      <w:r w:rsidR="00F87539" w:rsidRPr="003677D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viešojo pirkimo komisija </w:t>
      </w:r>
      <w:r w:rsidR="00F87539" w:rsidRPr="003677D2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(toliau – Komisija), vadovaudamasi</w:t>
      </w:r>
      <w:r w:rsidR="00F87539" w:rsidRPr="003677D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lt-LT"/>
        </w:rPr>
        <w:t xml:space="preserve"> Viešųjų pirkimų įstatymo (toliau – </w:t>
      </w:r>
      <w:r w:rsidR="004D706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lt-LT"/>
        </w:rPr>
        <w:t>VPĮ</w:t>
      </w:r>
      <w:r w:rsidR="00F87539" w:rsidRPr="003677D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lt-LT"/>
        </w:rPr>
        <w:t xml:space="preserve">) </w:t>
      </w:r>
      <w:r w:rsidR="00F87539" w:rsidRPr="003677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36 straipsnio 5 dalimi</w:t>
      </w:r>
      <w:r w:rsidR="00F87539" w:rsidRPr="003677D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04D6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teikia atsakymą į teikėjo klausimą</w:t>
      </w:r>
      <w:bookmarkStart w:id="0" w:name="_GoBack"/>
      <w:bookmarkEnd w:id="0"/>
      <w:r w:rsidR="00F87539" w:rsidRPr="003677D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: </w:t>
      </w:r>
    </w:p>
    <w:p w14:paraId="42D23343" w14:textId="77777777" w:rsidR="005377DF" w:rsidRPr="003677D2" w:rsidRDefault="005377DF" w:rsidP="00367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15056C75" w14:textId="2A39A45B" w:rsidR="00F87539" w:rsidRDefault="004D706F" w:rsidP="003677D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Pranešimas:</w:t>
      </w:r>
    </w:p>
    <w:p w14:paraId="19E6117D" w14:textId="77777777" w:rsidR="004D706F" w:rsidRPr="003677D2" w:rsidRDefault="004D706F" w:rsidP="003677D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307FA5E0" w14:textId="4DB3322A" w:rsidR="005377DF" w:rsidRDefault="004D706F" w:rsidP="00367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ab/>
      </w:r>
      <w:r w:rsidRPr="004D706F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„</w:t>
      </w:r>
      <w:r w:rsidRPr="004D706F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Ar galite pratęsti pasiūlymų teikimo terminą?</w:t>
      </w:r>
      <w:r w:rsidRPr="004D706F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“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4D706F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(tekstas neredaguotas)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.</w:t>
      </w:r>
    </w:p>
    <w:p w14:paraId="14FD1FA1" w14:textId="77777777" w:rsidR="004D706F" w:rsidRDefault="004D706F" w:rsidP="00367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14:paraId="6E984474" w14:textId="0D903337" w:rsidR="004D706F" w:rsidRPr="004D706F" w:rsidRDefault="004D706F" w:rsidP="00367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ab/>
      </w:r>
      <w:r w:rsidRPr="004D706F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Atsakymas:</w:t>
      </w:r>
    </w:p>
    <w:p w14:paraId="53FE4F89" w14:textId="5B005797" w:rsidR="004D706F" w:rsidRPr="003055A2" w:rsidRDefault="004D706F" w:rsidP="004D706F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Komisija, susipažinusi su tei</w:t>
      </w:r>
      <w:r w:rsidRPr="003055A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kėjo pranešimu, informuoja, kad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pasiūlymo </w:t>
      </w:r>
      <w:r w:rsidRPr="003055A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pateikimo terminas buvo nustatytas vadovaujantis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VPĮ</w:t>
      </w:r>
      <w:r w:rsidRPr="003055A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60 str. 1 d. nurodytais terminais.</w:t>
      </w:r>
    </w:p>
    <w:p w14:paraId="57612270" w14:textId="1BB61E53" w:rsidR="004D706F" w:rsidRDefault="004D706F" w:rsidP="004D706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055A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Komisija atkreipia dėmesį, kad </w:t>
      </w:r>
      <w:r w:rsidRPr="003055A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perkančioji organizacija neatsako už konkurso dalyvių ar trečiųjų šalių tinkamą pasirengimą dalyvaujant konkurse. </w:t>
      </w:r>
      <w:r w:rsidR="00F9292E" w:rsidRPr="003055A2">
        <w:rPr>
          <w:rFonts w:ascii="Times New Roman" w:eastAsia="Calibri" w:hAnsi="Times New Roman" w:cs="Times New Roman"/>
          <w:sz w:val="24"/>
          <w:szCs w:val="24"/>
          <w:lang w:val="lt-LT"/>
        </w:rPr>
        <w:t>Paminėtina, kad s</w:t>
      </w:r>
      <w:r w:rsidR="00F9292E" w:rsidRPr="003055A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kelbimas a</w:t>
      </w:r>
      <w:r w:rsidR="00F9292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pie pirkimą buvo paskelbtas 2024 m. gruodžio 12</w:t>
      </w:r>
      <w:r w:rsidR="00F9292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d.,</w:t>
      </w:r>
      <w:r w:rsidR="00F9292E" w:rsidRPr="003055A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nustatytas ilgesnis pasiūlymų pateikimo terminas</w:t>
      </w:r>
      <w:r w:rsidR="00F9292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iki  </w:t>
      </w:r>
      <w:r w:rsidR="00F9292E" w:rsidRPr="003055A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202</w:t>
      </w:r>
      <w:r w:rsidR="00F9292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5 m. vasario 4 d.</w:t>
      </w:r>
    </w:p>
    <w:p w14:paraId="5E3E16C8" w14:textId="79E53983" w:rsidR="004D706F" w:rsidRPr="00193765" w:rsidRDefault="004D706F" w:rsidP="004D706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055A2">
        <w:rPr>
          <w:rFonts w:ascii="Times New Roman" w:eastAsia="Times New Roman" w:hAnsi="Times New Roman" w:cs="Times New Roman"/>
          <w:sz w:val="24"/>
          <w:szCs w:val="24"/>
          <w:lang w:val="lt-LT"/>
        </w:rPr>
        <w:t>Atsižvelgiant į tai</w:t>
      </w:r>
      <w:r w:rsidR="005B70A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3055A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perkančioji organizacija </w:t>
      </w:r>
      <w:r w:rsidRPr="0019376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daro išvadą, kad buvo nustatytas pakankamas </w:t>
      </w:r>
      <w:r w:rsidRPr="00193765">
        <w:rPr>
          <w:rFonts w:ascii="Times New Roman" w:hAnsi="Times New Roman" w:cs="Times New Roman"/>
          <w:bCs/>
          <w:sz w:val="24"/>
          <w:szCs w:val="24"/>
          <w:lang w:val="lt-LT"/>
        </w:rPr>
        <w:t>pasiūlymų pateikimo terminas ir prašymas nukelti pa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siūlymų pateikimo terminą ne</w:t>
      </w:r>
      <w:r w:rsidRPr="00193765">
        <w:rPr>
          <w:rFonts w:ascii="Times New Roman" w:hAnsi="Times New Roman" w:cs="Times New Roman"/>
          <w:bCs/>
          <w:sz w:val="24"/>
          <w:szCs w:val="24"/>
          <w:lang w:val="lt-LT"/>
        </w:rPr>
        <w:t>tenkinamas.</w:t>
      </w:r>
    </w:p>
    <w:p w14:paraId="6287161E" w14:textId="77777777" w:rsidR="004D706F" w:rsidRPr="004D706F" w:rsidRDefault="004D706F" w:rsidP="00367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579E4681" w14:textId="504FA126" w:rsidR="003677D2" w:rsidRPr="004D706F" w:rsidRDefault="005377DF" w:rsidP="004D70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4D706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t-LT"/>
        </w:rPr>
        <w:tab/>
      </w:r>
    </w:p>
    <w:p w14:paraId="2CDB4F32" w14:textId="77777777" w:rsidR="00F87539" w:rsidRPr="003677D2" w:rsidRDefault="00A80960" w:rsidP="003677D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3677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K</w:t>
      </w:r>
      <w:r w:rsidR="00F87539" w:rsidRPr="003677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omisija</w:t>
      </w:r>
    </w:p>
    <w:p w14:paraId="7479F499" w14:textId="77777777" w:rsidR="00F87539" w:rsidRPr="003677D2" w:rsidRDefault="00F87539" w:rsidP="00367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87539" w:rsidRPr="003677D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F81"/>
    <w:multiLevelType w:val="hybridMultilevel"/>
    <w:tmpl w:val="4DF6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D68"/>
    <w:multiLevelType w:val="hybridMultilevel"/>
    <w:tmpl w:val="73922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183"/>
    <w:multiLevelType w:val="hybridMultilevel"/>
    <w:tmpl w:val="A206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49F5"/>
    <w:multiLevelType w:val="hybridMultilevel"/>
    <w:tmpl w:val="66C0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39"/>
    <w:rsid w:val="002A4DEE"/>
    <w:rsid w:val="003677D2"/>
    <w:rsid w:val="004D706F"/>
    <w:rsid w:val="005377DF"/>
    <w:rsid w:val="005B70A4"/>
    <w:rsid w:val="005E4537"/>
    <w:rsid w:val="00A80960"/>
    <w:rsid w:val="00A93DF8"/>
    <w:rsid w:val="00AB73F6"/>
    <w:rsid w:val="00B431BF"/>
    <w:rsid w:val="00C04D66"/>
    <w:rsid w:val="00D72355"/>
    <w:rsid w:val="00D76B5C"/>
    <w:rsid w:val="00F87539"/>
    <w:rsid w:val="00F9292E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3C20"/>
  <w15:chartTrackingRefBased/>
  <w15:docId w15:val="{75208D02-FB68-4264-BB00-702F569D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F87539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F87539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F875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F875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character" w:styleId="Strong">
    <w:name w:val="Strong"/>
    <w:basedOn w:val="DefaultParagraphFont"/>
    <w:uiPriority w:val="22"/>
    <w:qFormat/>
    <w:rsid w:val="00F87539"/>
    <w:rPr>
      <w:b/>
      <w:bCs/>
    </w:rPr>
  </w:style>
  <w:style w:type="paragraph" w:styleId="NormalWeb">
    <w:name w:val="Normal (Web)"/>
    <w:basedOn w:val="Normal"/>
    <w:uiPriority w:val="99"/>
    <w:unhideWhenUsed/>
    <w:rsid w:val="00F8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7539"/>
    <w:rPr>
      <w:i/>
      <w:iCs/>
    </w:rPr>
  </w:style>
  <w:style w:type="character" w:styleId="Hyperlink">
    <w:name w:val="Hyperlink"/>
    <w:rsid w:val="005377DF"/>
    <w:rPr>
      <w:color w:val="0000FF"/>
      <w:u w:val="single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ai"/>
    <w:basedOn w:val="Normal"/>
    <w:link w:val="ListParagraphChar"/>
    <w:uiPriority w:val="34"/>
    <w:qFormat/>
    <w:rsid w:val="00537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5377DF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37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7D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epps/cft/prepareViewCfTWS.do?resourceId=5347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36EB-51F1-41F2-A51B-B015C815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2022-12-20T11:39:00Z</dcterms:created>
  <dcterms:modified xsi:type="dcterms:W3CDTF">2025-01-28T09:48:00Z</dcterms:modified>
</cp:coreProperties>
</file>