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E66FC" w14:textId="77777777" w:rsidR="00E12095" w:rsidRDefault="00E12095" w:rsidP="00E562DE">
      <w:pPr>
        <w:pStyle w:val="Heading2"/>
        <w:rPr>
          <w:rFonts w:ascii="Aptos" w:eastAsia="Calibri" w:hAnsi="Aptos" w:cs="Times New Roman"/>
          <w:color w:val="000000" w:themeColor="text1"/>
          <w:sz w:val="21"/>
          <w:szCs w:val="21"/>
        </w:rPr>
      </w:pPr>
      <w:bookmarkStart w:id="0" w:name="_Ref38540913"/>
      <w:bookmarkStart w:id="1" w:name="_Ref38898051"/>
      <w:bookmarkStart w:id="2" w:name="_Ref38901392"/>
      <w:bookmarkStart w:id="3" w:name="_Toc124243988"/>
    </w:p>
    <w:p w14:paraId="4AA5FAD3" w14:textId="3E930155" w:rsidR="000C6068" w:rsidRDefault="008D704D" w:rsidP="00201DAF">
      <w:pPr>
        <w:pStyle w:val="Heading2"/>
        <w:ind w:left="5103"/>
        <w:rPr>
          <w:rFonts w:ascii="Aptos" w:eastAsia="Calibri" w:hAnsi="Aptos" w:cs="Times New Roman"/>
          <w:color w:val="000000" w:themeColor="text1"/>
          <w:sz w:val="21"/>
          <w:szCs w:val="21"/>
        </w:rPr>
      </w:pPr>
      <w:bookmarkStart w:id="4" w:name="_Toc238652315"/>
      <w:r w:rsidRPr="00B259F9">
        <w:rPr>
          <w:rFonts w:ascii="Aptos" w:eastAsia="Calibri" w:hAnsi="Aptos" w:cs="Times New Roman"/>
          <w:color w:val="000000" w:themeColor="text1"/>
          <w:sz w:val="21"/>
          <w:szCs w:val="21"/>
        </w:rPr>
        <w:t xml:space="preserve">Pirkimo </w:t>
      </w:r>
      <w:r w:rsidR="00AA2D56" w:rsidRPr="00B259F9">
        <w:rPr>
          <w:rFonts w:ascii="Aptos" w:eastAsia="Calibri" w:hAnsi="Aptos" w:cs="Times New Roman"/>
          <w:color w:val="000000" w:themeColor="text1"/>
          <w:sz w:val="21"/>
          <w:szCs w:val="21"/>
        </w:rPr>
        <w:t>dokumentų</w:t>
      </w:r>
      <w:r w:rsidRPr="00B259F9">
        <w:rPr>
          <w:rFonts w:ascii="Aptos" w:eastAsia="Calibri" w:hAnsi="Aptos" w:cs="Times New Roman"/>
          <w:color w:val="000000" w:themeColor="text1"/>
          <w:sz w:val="21"/>
          <w:szCs w:val="21"/>
        </w:rPr>
        <w:t xml:space="preserve"> 5 priedas „Pasiūlymo forma“</w:t>
      </w:r>
      <w:bookmarkEnd w:id="0"/>
      <w:bookmarkEnd w:id="1"/>
      <w:bookmarkEnd w:id="2"/>
      <w:bookmarkEnd w:id="3"/>
      <w:bookmarkEnd w:id="4"/>
    </w:p>
    <w:p w14:paraId="294DBB18" w14:textId="77777777" w:rsidR="00201DAF" w:rsidRPr="00201DAF" w:rsidRDefault="00201DAF" w:rsidP="00201DAF"/>
    <w:p w14:paraId="6984CCBC" w14:textId="69750BE3" w:rsidR="00DA7EEE" w:rsidRPr="00B259F9" w:rsidRDefault="00A274AE" w:rsidP="00FD041B">
      <w:pPr>
        <w:spacing w:after="0" w:line="240" w:lineRule="auto"/>
        <w:jc w:val="center"/>
        <w:rPr>
          <w:rFonts w:ascii="Aptos" w:hAnsi="Aptos" w:cs="Times New Roman"/>
          <w:caps/>
          <w:color w:val="404040" w:themeColor="text1" w:themeTint="BF"/>
          <w:spacing w:val="20"/>
          <w:sz w:val="22"/>
          <w:szCs w:val="22"/>
        </w:rPr>
      </w:pPr>
      <w:r w:rsidRPr="00B259F9">
        <w:rPr>
          <w:rFonts w:ascii="Aptos" w:hAnsi="Aptos" w:cs="Times New Roman"/>
          <w:caps/>
          <w:color w:val="404040" w:themeColor="text1" w:themeTint="BF"/>
          <w:spacing w:val="20"/>
          <w:sz w:val="28"/>
          <w:szCs w:val="28"/>
        </w:rPr>
        <w:t>PASIŪLYMAS</w:t>
      </w:r>
      <w:r w:rsidR="007D6559">
        <w:rPr>
          <w:rFonts w:ascii="Aptos" w:hAnsi="Aptos" w:cs="Times New Roman"/>
          <w:caps/>
          <w:color w:val="404040" w:themeColor="text1" w:themeTint="BF"/>
          <w:spacing w:val="20"/>
          <w:sz w:val="28"/>
          <w:szCs w:val="28"/>
        </w:rPr>
        <w:t xml:space="preserve"> </w:t>
      </w:r>
      <w:r w:rsidR="00DA7EEE" w:rsidRPr="00B259F9">
        <w:rPr>
          <w:rFonts w:ascii="Aptos" w:hAnsi="Aptos" w:cs="Times New Roman"/>
          <w:caps/>
          <w:color w:val="404040" w:themeColor="text1" w:themeTint="BF"/>
          <w:spacing w:val="20"/>
          <w:sz w:val="28"/>
          <w:szCs w:val="28"/>
        </w:rPr>
        <w:t xml:space="preserve">DĖL </w:t>
      </w:r>
      <w:r w:rsidR="002D0163" w:rsidRPr="002D0163">
        <w:rPr>
          <w:rFonts w:ascii="Aptos" w:hAnsi="Aptos" w:cs="Times New Roman"/>
          <w:caps/>
          <w:color w:val="404040" w:themeColor="text1" w:themeTint="BF"/>
          <w:spacing w:val="20"/>
          <w:sz w:val="28"/>
          <w:szCs w:val="28"/>
        </w:rPr>
        <w:t>Natrio bikarbonat</w:t>
      </w:r>
      <w:r w:rsidR="002D0163">
        <w:rPr>
          <w:rFonts w:ascii="Aptos" w:hAnsi="Aptos" w:cs="Times New Roman"/>
          <w:caps/>
          <w:color w:val="404040" w:themeColor="text1" w:themeTint="BF"/>
          <w:spacing w:val="20"/>
          <w:sz w:val="28"/>
          <w:szCs w:val="28"/>
        </w:rPr>
        <w:t>O</w:t>
      </w:r>
      <w:r w:rsidR="002D0163" w:rsidRPr="002D0163">
        <w:rPr>
          <w:rFonts w:ascii="Aptos" w:hAnsi="Aptos" w:cs="Times New Roman"/>
          <w:caps/>
          <w:color w:val="404040" w:themeColor="text1" w:themeTint="BF"/>
          <w:spacing w:val="20"/>
          <w:sz w:val="28"/>
          <w:szCs w:val="28"/>
        </w:rPr>
        <w:t xml:space="preserve"> (NaHCO3)</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B296F" w:rsidRPr="00B259F9" w14:paraId="396185A6" w14:textId="77777777" w:rsidTr="009D4302">
        <w:tc>
          <w:tcPr>
            <w:tcW w:w="2835" w:type="dxa"/>
            <w:tcBorders>
              <w:bottom w:val="single" w:sz="4" w:space="0" w:color="auto"/>
            </w:tcBorders>
          </w:tcPr>
          <w:p w14:paraId="11CE7B6B" w14:textId="77777777" w:rsidR="000B296F" w:rsidRPr="00B259F9" w:rsidRDefault="000B296F" w:rsidP="009D4302">
            <w:pPr>
              <w:jc w:val="center"/>
              <w:rPr>
                <w:rFonts w:ascii="Aptos" w:hAnsi="Aptos" w:cs="Times New Roman"/>
                <w:sz w:val="22"/>
                <w:szCs w:val="22"/>
              </w:rPr>
            </w:pPr>
          </w:p>
        </w:tc>
      </w:tr>
      <w:tr w:rsidR="000B296F" w:rsidRPr="00B259F9" w14:paraId="5684BA60" w14:textId="77777777" w:rsidTr="009D4302">
        <w:trPr>
          <w:trHeight w:val="116"/>
        </w:trPr>
        <w:tc>
          <w:tcPr>
            <w:tcW w:w="2835" w:type="dxa"/>
            <w:tcBorders>
              <w:top w:val="single" w:sz="4" w:space="0" w:color="auto"/>
            </w:tcBorders>
          </w:tcPr>
          <w:p w14:paraId="6D50F99C"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(data)</w:t>
            </w:r>
          </w:p>
        </w:tc>
      </w:tr>
      <w:tr w:rsidR="000B296F" w:rsidRPr="00B259F9" w14:paraId="31350BE0" w14:textId="77777777" w:rsidTr="009D4302">
        <w:tc>
          <w:tcPr>
            <w:tcW w:w="2835" w:type="dxa"/>
            <w:tcBorders>
              <w:bottom w:val="single" w:sz="4" w:space="0" w:color="auto"/>
            </w:tcBorders>
          </w:tcPr>
          <w:p w14:paraId="3CEED383" w14:textId="77777777" w:rsidR="000B296F" w:rsidRPr="00B259F9" w:rsidRDefault="000B296F" w:rsidP="009D4302">
            <w:pPr>
              <w:jc w:val="center"/>
              <w:rPr>
                <w:rFonts w:ascii="Aptos" w:hAnsi="Aptos" w:cs="Times New Roman"/>
                <w:sz w:val="22"/>
                <w:szCs w:val="22"/>
              </w:rPr>
            </w:pPr>
          </w:p>
        </w:tc>
      </w:tr>
      <w:tr w:rsidR="000B296F" w:rsidRPr="00B259F9" w14:paraId="603F4A26" w14:textId="77777777" w:rsidTr="009D4302">
        <w:tc>
          <w:tcPr>
            <w:tcW w:w="2835" w:type="dxa"/>
            <w:tcBorders>
              <w:top w:val="single" w:sz="4" w:space="0" w:color="auto"/>
            </w:tcBorders>
          </w:tcPr>
          <w:p w14:paraId="5B156E8F" w14:textId="77777777" w:rsidR="000B296F" w:rsidRPr="00B259F9" w:rsidRDefault="000B296F" w:rsidP="009D4302">
            <w:pPr>
              <w:jc w:val="center"/>
              <w:rPr>
                <w:rFonts w:ascii="Aptos" w:hAnsi="Aptos" w:cs="Times New Roman"/>
                <w:sz w:val="22"/>
                <w:szCs w:val="22"/>
                <w:vertAlign w:val="superscript"/>
              </w:rPr>
            </w:pPr>
            <w:r w:rsidRPr="00B259F9">
              <w:rPr>
                <w:rFonts w:ascii="Aptos" w:hAnsi="Aptos" w:cs="Times New Roman"/>
                <w:sz w:val="22"/>
                <w:szCs w:val="22"/>
                <w:vertAlign w:val="superscript"/>
              </w:rPr>
              <w:t>(vieta)</w:t>
            </w:r>
          </w:p>
        </w:tc>
      </w:tr>
    </w:tbl>
    <w:p w14:paraId="770C8AB6" w14:textId="77777777" w:rsidR="000B296F" w:rsidRPr="00B259F9" w:rsidRDefault="000B296F" w:rsidP="000B296F">
      <w:pPr>
        <w:spacing w:after="0" w:line="240" w:lineRule="auto"/>
        <w:rPr>
          <w:rFonts w:ascii="Aptos" w:hAnsi="Aptos" w:cs="Times New Roman"/>
        </w:rPr>
      </w:pPr>
      <w:r w:rsidRPr="00B259F9">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0B296F" w:rsidRPr="00B259F9" w14:paraId="255CF227" w14:textId="77777777" w:rsidTr="009D4302">
        <w:tc>
          <w:tcPr>
            <w:tcW w:w="2127" w:type="dxa"/>
            <w:tcBorders>
              <w:top w:val="single" w:sz="4" w:space="0" w:color="auto"/>
            </w:tcBorders>
          </w:tcPr>
          <w:p w14:paraId="37327270" w14:textId="77777777" w:rsidR="000B296F" w:rsidRPr="00B259F9" w:rsidRDefault="000B296F" w:rsidP="009D4302">
            <w:pPr>
              <w:rPr>
                <w:rFonts w:ascii="Aptos" w:hAnsi="Aptos" w:cs="Times New Roman"/>
                <w:sz w:val="22"/>
                <w:szCs w:val="22"/>
              </w:rPr>
            </w:pPr>
            <w:r w:rsidRPr="00B259F9">
              <w:rPr>
                <w:rFonts w:ascii="Aptos" w:hAnsi="Aptos" w:cs="Times New Roman"/>
                <w:sz w:val="22"/>
                <w:szCs w:val="22"/>
                <w:vertAlign w:val="superscript"/>
              </w:rPr>
              <w:t>(Adresatas)</w:t>
            </w:r>
          </w:p>
        </w:tc>
      </w:tr>
    </w:tbl>
    <w:p w14:paraId="79C2963C" w14:textId="77777777" w:rsidR="000B296F" w:rsidRPr="00B259F9" w:rsidRDefault="000B296F" w:rsidP="000B296F">
      <w:pPr>
        <w:spacing w:after="0" w:line="240" w:lineRule="auto"/>
        <w:rPr>
          <w:rFonts w:ascii="Aptos" w:hAnsi="Aptos" w:cs="Times New Roman"/>
          <w:sz w:val="22"/>
          <w:szCs w:val="22"/>
        </w:rPr>
      </w:pPr>
    </w:p>
    <w:p w14:paraId="390A745B"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5" w:name="_Toc329443224"/>
      <w:r w:rsidRPr="00B259F9">
        <w:rPr>
          <w:rFonts w:ascii="Aptos" w:hAnsi="Aptos" w:cs="Times New Roman"/>
          <w:b/>
          <w:bCs/>
          <w:sz w:val="22"/>
          <w:szCs w:val="22"/>
        </w:rPr>
        <w:t>INFORMACIJA APIE TIEKĖJĄ</w:t>
      </w:r>
      <w:bookmarkEnd w:id="5"/>
      <w:r w:rsidRPr="00B259F9">
        <w:rPr>
          <w:rFonts w:ascii="Aptos" w:hAnsi="Aptos" w:cs="Times New Roman"/>
          <w:b/>
          <w:bCs/>
          <w:sz w:val="22"/>
          <w:szCs w:val="22"/>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3827"/>
      </w:tblGrid>
      <w:tr w:rsidR="000B296F" w:rsidRPr="00B259F9" w14:paraId="76201CCE" w14:textId="77777777" w:rsidTr="00B87C56">
        <w:tc>
          <w:tcPr>
            <w:tcW w:w="6091" w:type="dxa"/>
            <w:tcBorders>
              <w:top w:val="single" w:sz="4" w:space="0" w:color="auto"/>
              <w:left w:val="single" w:sz="4" w:space="0" w:color="auto"/>
              <w:bottom w:val="single" w:sz="4" w:space="0" w:color="auto"/>
              <w:right w:val="single" w:sz="4" w:space="0" w:color="auto"/>
            </w:tcBorders>
            <w:hideMark/>
          </w:tcPr>
          <w:p w14:paraId="611EAAF0" w14:textId="1C37B3EC" w:rsidR="000B296F" w:rsidRPr="00B259F9" w:rsidRDefault="000B296F" w:rsidP="00816BA1">
            <w:pPr>
              <w:spacing w:after="0" w:line="240" w:lineRule="auto"/>
              <w:jc w:val="both"/>
              <w:rPr>
                <w:rFonts w:ascii="Aptos" w:hAnsi="Aptos" w:cs="Times New Roman"/>
              </w:rPr>
            </w:pPr>
            <w:r w:rsidRPr="00B259F9">
              <w:rPr>
                <w:rFonts w:ascii="Aptos" w:hAnsi="Aptos" w:cs="Times New Roman"/>
              </w:rPr>
              <w:t xml:space="preserve">Tiekėjo arba </w:t>
            </w:r>
            <w:r w:rsidR="009A4F2B" w:rsidRPr="00B259F9">
              <w:rPr>
                <w:rFonts w:ascii="Aptos" w:hAnsi="Aptos" w:cs="Times New Roman"/>
              </w:rPr>
              <w:t>Tiekėjų</w:t>
            </w:r>
            <w:r w:rsidRPr="00B259F9">
              <w:rPr>
                <w:rFonts w:ascii="Aptos" w:hAnsi="Aptos" w:cs="Times New Roman"/>
              </w:rPr>
              <w:t xml:space="preserve"> grupės dalyvių pavadinimas (-ai), juridinio asmens kodas (-ai) </w:t>
            </w:r>
            <w:r w:rsidRPr="00B259F9">
              <w:rPr>
                <w:rFonts w:ascii="Aptos" w:hAnsi="Aptos" w:cs="Times New Roman"/>
                <w:i/>
              </w:rPr>
              <w:t>(jeigu pasiūlymą teikia fizinis asmuo – verslo ar individualios veiklos pažymėjimo Nr. ar pan.)</w:t>
            </w:r>
            <w:r w:rsidRPr="00B259F9">
              <w:rPr>
                <w:rFonts w:ascii="Aptos" w:hAnsi="Aptos" w:cs="Times New Roman"/>
                <w:iCs/>
              </w:rPr>
              <w:t>, adresas (-ai)</w:t>
            </w:r>
          </w:p>
        </w:tc>
        <w:tc>
          <w:tcPr>
            <w:tcW w:w="3827" w:type="dxa"/>
            <w:tcBorders>
              <w:top w:val="single" w:sz="4" w:space="0" w:color="auto"/>
              <w:left w:val="single" w:sz="4" w:space="0" w:color="auto"/>
              <w:bottom w:val="single" w:sz="4" w:space="0" w:color="auto"/>
              <w:right w:val="single" w:sz="4" w:space="0" w:color="auto"/>
            </w:tcBorders>
          </w:tcPr>
          <w:p w14:paraId="709097E5" w14:textId="77777777" w:rsidR="000B296F" w:rsidRPr="00B259F9" w:rsidRDefault="000B296F" w:rsidP="00816BA1">
            <w:pPr>
              <w:spacing w:after="0" w:line="240" w:lineRule="auto"/>
              <w:jc w:val="both"/>
              <w:rPr>
                <w:rFonts w:ascii="Aptos" w:hAnsi="Aptos" w:cs="Times New Roman"/>
                <w:sz w:val="22"/>
                <w:szCs w:val="22"/>
              </w:rPr>
            </w:pPr>
          </w:p>
        </w:tc>
      </w:tr>
      <w:tr w:rsidR="000B296F" w:rsidRPr="00B259F9" w14:paraId="5B042128" w14:textId="77777777" w:rsidTr="00B87C56">
        <w:tc>
          <w:tcPr>
            <w:tcW w:w="6091" w:type="dxa"/>
            <w:tcBorders>
              <w:top w:val="single" w:sz="4" w:space="0" w:color="auto"/>
              <w:left w:val="single" w:sz="4" w:space="0" w:color="auto"/>
              <w:bottom w:val="single" w:sz="4" w:space="0" w:color="auto"/>
              <w:right w:val="single" w:sz="4" w:space="0" w:color="auto"/>
            </w:tcBorders>
          </w:tcPr>
          <w:p w14:paraId="48FE0B56" w14:textId="1FFE3103" w:rsidR="000B296F" w:rsidRPr="00B259F9" w:rsidRDefault="009A4F2B" w:rsidP="00816BA1">
            <w:pPr>
              <w:spacing w:after="0" w:line="240" w:lineRule="auto"/>
              <w:jc w:val="both"/>
              <w:rPr>
                <w:rFonts w:ascii="Aptos" w:hAnsi="Aptos" w:cs="Times New Roman"/>
              </w:rPr>
            </w:pPr>
            <w:r w:rsidRPr="00B259F9">
              <w:rPr>
                <w:rFonts w:ascii="Aptos" w:eastAsia="Calibri" w:hAnsi="Aptos" w:cs="Times New Roman"/>
              </w:rPr>
              <w:t>Tiekėjų</w:t>
            </w:r>
            <w:r w:rsidR="000B296F" w:rsidRPr="00B259F9">
              <w:rPr>
                <w:rFonts w:ascii="Aptos" w:eastAsia="Calibri" w:hAnsi="Aptos" w:cs="Times New Roman"/>
              </w:rPr>
              <w:t xml:space="preserve"> grupės dalyvis, atstovaujantis arba vadovaujantis ūkio subjektų grupei </w:t>
            </w:r>
            <w:r w:rsidR="000B296F" w:rsidRPr="00B259F9">
              <w:rPr>
                <w:rFonts w:ascii="Aptos" w:hAnsi="Aptos" w:cs="Times New Roman"/>
                <w:i/>
              </w:rPr>
              <w:t>(pildoma, jei pasiūlymą teikia tiekėjų grupė)</w:t>
            </w:r>
          </w:p>
        </w:tc>
        <w:tc>
          <w:tcPr>
            <w:tcW w:w="3827" w:type="dxa"/>
            <w:tcBorders>
              <w:top w:val="single" w:sz="4" w:space="0" w:color="auto"/>
              <w:left w:val="single" w:sz="4" w:space="0" w:color="auto"/>
              <w:bottom w:val="single" w:sz="4" w:space="0" w:color="auto"/>
              <w:right w:val="single" w:sz="4" w:space="0" w:color="auto"/>
            </w:tcBorders>
          </w:tcPr>
          <w:p w14:paraId="5505CFDC" w14:textId="77777777" w:rsidR="000B296F" w:rsidRPr="00B259F9" w:rsidRDefault="000B296F" w:rsidP="00816BA1">
            <w:pPr>
              <w:spacing w:after="0" w:line="240" w:lineRule="auto"/>
              <w:jc w:val="both"/>
              <w:rPr>
                <w:rFonts w:ascii="Aptos" w:hAnsi="Aptos" w:cs="Times New Roman"/>
                <w:sz w:val="22"/>
                <w:szCs w:val="22"/>
              </w:rPr>
            </w:pPr>
          </w:p>
        </w:tc>
      </w:tr>
      <w:tr w:rsidR="004E73C0" w:rsidRPr="00B259F9" w14:paraId="372E6AE1" w14:textId="77777777" w:rsidTr="00B87C56">
        <w:tc>
          <w:tcPr>
            <w:tcW w:w="6091" w:type="dxa"/>
            <w:tcBorders>
              <w:top w:val="single" w:sz="4" w:space="0" w:color="auto"/>
              <w:left w:val="single" w:sz="4" w:space="0" w:color="auto"/>
              <w:bottom w:val="single" w:sz="4" w:space="0" w:color="auto"/>
              <w:right w:val="single" w:sz="4" w:space="0" w:color="auto"/>
            </w:tcBorders>
          </w:tcPr>
          <w:p w14:paraId="6B3D6E64" w14:textId="02703E46" w:rsidR="004E73C0" w:rsidRPr="00B259F9" w:rsidDel="009A4F2B" w:rsidRDefault="004E73C0" w:rsidP="00816BA1">
            <w:pPr>
              <w:spacing w:after="0" w:line="240" w:lineRule="auto"/>
              <w:jc w:val="both"/>
              <w:rPr>
                <w:rFonts w:ascii="Aptos" w:eastAsia="Calibri" w:hAnsi="Aptos" w:cs="Times New Roman"/>
              </w:rPr>
            </w:pPr>
            <w:r w:rsidRPr="00B259F9">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p>
        </w:tc>
        <w:tc>
          <w:tcPr>
            <w:tcW w:w="3827" w:type="dxa"/>
            <w:tcBorders>
              <w:top w:val="single" w:sz="4" w:space="0" w:color="auto"/>
              <w:left w:val="single" w:sz="4" w:space="0" w:color="auto"/>
              <w:bottom w:val="single" w:sz="4" w:space="0" w:color="auto"/>
              <w:right w:val="single" w:sz="4" w:space="0" w:color="auto"/>
            </w:tcBorders>
          </w:tcPr>
          <w:p w14:paraId="2EC0D815" w14:textId="77777777" w:rsidR="004E73C0" w:rsidRPr="00B259F9" w:rsidRDefault="004E73C0" w:rsidP="00816BA1">
            <w:pPr>
              <w:spacing w:after="0" w:line="240" w:lineRule="auto"/>
              <w:jc w:val="both"/>
              <w:rPr>
                <w:rFonts w:ascii="Aptos" w:hAnsi="Aptos" w:cs="Times New Roman"/>
                <w:sz w:val="22"/>
                <w:szCs w:val="22"/>
              </w:rPr>
            </w:pPr>
          </w:p>
        </w:tc>
      </w:tr>
      <w:tr w:rsidR="000B296F" w:rsidRPr="00B259F9" w14:paraId="33AD6842" w14:textId="77777777" w:rsidTr="00B87C56">
        <w:tc>
          <w:tcPr>
            <w:tcW w:w="6091" w:type="dxa"/>
            <w:tcBorders>
              <w:top w:val="single" w:sz="4" w:space="0" w:color="auto"/>
              <w:left w:val="single" w:sz="4" w:space="0" w:color="auto"/>
              <w:bottom w:val="single" w:sz="4" w:space="0" w:color="auto"/>
              <w:right w:val="single" w:sz="4" w:space="0" w:color="auto"/>
            </w:tcBorders>
          </w:tcPr>
          <w:p w14:paraId="4878ED7F" w14:textId="77777777" w:rsidR="000B296F" w:rsidRPr="00B259F9" w:rsidRDefault="000B296F" w:rsidP="00816BA1">
            <w:pPr>
              <w:spacing w:after="0" w:line="240" w:lineRule="auto"/>
              <w:jc w:val="both"/>
              <w:rPr>
                <w:rFonts w:ascii="Aptos" w:hAnsi="Aptos" w:cs="Times New Roman"/>
              </w:rPr>
            </w:pPr>
            <w:r w:rsidRPr="00B259F9">
              <w:rPr>
                <w:rFonts w:ascii="Aptos" w:hAnsi="Aptos" w:cs="Times New Roman"/>
              </w:rPr>
              <w:t>Asmens, įgalioto bendrauti su perkančiąją organizacija, kontaktinė informacija (vardas, pavardė, tel., faks., el. p., adresas)</w:t>
            </w:r>
          </w:p>
        </w:tc>
        <w:tc>
          <w:tcPr>
            <w:tcW w:w="3827" w:type="dxa"/>
            <w:tcBorders>
              <w:top w:val="single" w:sz="4" w:space="0" w:color="auto"/>
              <w:left w:val="single" w:sz="4" w:space="0" w:color="auto"/>
              <w:bottom w:val="single" w:sz="4" w:space="0" w:color="auto"/>
              <w:right w:val="single" w:sz="4" w:space="0" w:color="auto"/>
            </w:tcBorders>
          </w:tcPr>
          <w:p w14:paraId="623C058A" w14:textId="77777777" w:rsidR="000B296F" w:rsidRPr="00B259F9" w:rsidRDefault="000B296F" w:rsidP="00816BA1">
            <w:pPr>
              <w:spacing w:after="0" w:line="240" w:lineRule="auto"/>
              <w:jc w:val="both"/>
              <w:rPr>
                <w:rFonts w:ascii="Aptos" w:hAnsi="Aptos" w:cs="Times New Roman"/>
                <w:sz w:val="22"/>
                <w:szCs w:val="22"/>
              </w:rPr>
            </w:pPr>
          </w:p>
        </w:tc>
      </w:tr>
    </w:tbl>
    <w:p w14:paraId="1E857FC0" w14:textId="77777777" w:rsidR="000B296F" w:rsidRPr="00B259F9" w:rsidRDefault="000B296F" w:rsidP="00816BA1">
      <w:pPr>
        <w:spacing w:after="0" w:line="240" w:lineRule="auto"/>
        <w:jc w:val="both"/>
        <w:rPr>
          <w:rFonts w:ascii="Aptos" w:hAnsi="Aptos" w:cs="Times New Roman"/>
          <w:iCs/>
          <w:sz w:val="22"/>
          <w:szCs w:val="22"/>
        </w:rPr>
      </w:pPr>
    </w:p>
    <w:p w14:paraId="02829F14"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hAnsi="Aptos" w:cs="Times New Roman"/>
          <w:b/>
          <w:bCs/>
          <w:sz w:val="22"/>
          <w:szCs w:val="22"/>
        </w:rPr>
      </w:pPr>
      <w:bookmarkStart w:id="6" w:name="_Toc329443227"/>
      <w:r w:rsidRPr="00B259F9">
        <w:rPr>
          <w:rFonts w:ascii="Aptos" w:hAnsi="Aptos" w:cs="Times New Roman"/>
          <w:b/>
          <w:bCs/>
          <w:sz w:val="22"/>
          <w:szCs w:val="22"/>
        </w:rPr>
        <w:t>INFORMACIJA APIE ŪKIO SUBJEKTUS</w:t>
      </w:r>
      <w:bookmarkEnd w:id="6"/>
      <w:r w:rsidRPr="00B259F9">
        <w:rPr>
          <w:rFonts w:ascii="Aptos" w:hAnsi="Aptos" w:cs="Times New Roman"/>
          <w:b/>
          <w:bCs/>
          <w:sz w:val="22"/>
          <w:szCs w:val="22"/>
        </w:rPr>
        <w:t>, KURIŲ PAJĖGUMAIS TIEKĖJAS REMIASI, KAD ATITIKTŲ PERKANČIOSIOS ORGANIZACIJOS KELIAMUS KVALIFIKACIJOS REIKALAVIMUS (JEIGU TOKIE REIKALAVIMAI KELIAMI) (</w:t>
      </w:r>
      <w:r w:rsidRPr="00B259F9">
        <w:rPr>
          <w:rFonts w:ascii="Aptos" w:hAnsi="Aptos" w:cs="Times New Roman"/>
          <w:b/>
          <w:bCs/>
          <w:i/>
          <w:iCs/>
          <w:sz w:val="22"/>
          <w:szCs w:val="22"/>
        </w:rPr>
        <w:t xml:space="preserve">nurodomi ir </w:t>
      </w:r>
      <w:proofErr w:type="spellStart"/>
      <w:r w:rsidRPr="00B259F9">
        <w:rPr>
          <w:rFonts w:ascii="Aptos" w:hAnsi="Aptos" w:cs="Times New Roman"/>
          <w:b/>
          <w:bCs/>
          <w:i/>
          <w:iCs/>
          <w:sz w:val="22"/>
          <w:szCs w:val="22"/>
        </w:rPr>
        <w:t>kvazisubtiekėjai</w:t>
      </w:r>
      <w:proofErr w:type="spellEnd"/>
      <w:r w:rsidRPr="00B259F9">
        <w:rPr>
          <w:rFonts w:ascii="Aptos" w:hAnsi="Aptos" w:cs="Times New Roman"/>
          <w:b/>
          <w:bCs/>
          <w:i/>
          <w:iCs/>
          <w:sz w:val="22"/>
          <w:szCs w:val="22"/>
        </w:rPr>
        <w:t xml:space="preserve"> – fiziniai asmenys, kuriuos ketinama įdarbinti pirkimo laimėjimo atveju)</w:t>
      </w:r>
    </w:p>
    <w:p w14:paraId="681D69D3" w14:textId="77777777" w:rsidR="000B296F" w:rsidRPr="00B259F9" w:rsidRDefault="000B296F" w:rsidP="00746DC2">
      <w:pPr>
        <w:pStyle w:val="ListParagraph"/>
        <w:spacing w:after="120" w:line="240" w:lineRule="auto"/>
        <w:ind w:left="0"/>
        <w:jc w:val="center"/>
        <w:rPr>
          <w:rFonts w:ascii="Aptos" w:hAnsi="Aptos" w:cs="Times New Roman"/>
          <w:i/>
          <w:iCs/>
        </w:rPr>
      </w:pPr>
      <w:r w:rsidRPr="00B259F9">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0B296F" w:rsidRPr="00B259F9" w14:paraId="253E1E08" w14:textId="77777777" w:rsidTr="009D4302">
        <w:tc>
          <w:tcPr>
            <w:tcW w:w="570" w:type="dxa"/>
            <w:shd w:val="clear" w:color="auto" w:fill="FFFFFF" w:themeFill="background1"/>
          </w:tcPr>
          <w:p w14:paraId="4B71C043"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3111" w:type="dxa"/>
            <w:shd w:val="clear" w:color="auto" w:fill="FFFFFF" w:themeFill="background1"/>
          </w:tcPr>
          <w:p w14:paraId="65E99770"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Ūkio subjekto pavadinimas, juridinio asmens kodas, adresas</w:t>
            </w:r>
          </w:p>
        </w:tc>
        <w:tc>
          <w:tcPr>
            <w:tcW w:w="3260" w:type="dxa"/>
            <w:shd w:val="clear" w:color="auto" w:fill="FFFFFF" w:themeFill="background1"/>
          </w:tcPr>
          <w:p w14:paraId="4D63A05E"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020C1995"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155929B7" w14:textId="77777777" w:rsidTr="009D4302">
        <w:tc>
          <w:tcPr>
            <w:tcW w:w="570" w:type="dxa"/>
          </w:tcPr>
          <w:p w14:paraId="5B12D586"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3111" w:type="dxa"/>
          </w:tcPr>
          <w:p w14:paraId="7C96647F" w14:textId="77777777" w:rsidR="000B296F" w:rsidRPr="00B259F9" w:rsidRDefault="000B296F" w:rsidP="009D4302">
            <w:pPr>
              <w:rPr>
                <w:rFonts w:ascii="Aptos" w:hAnsi="Aptos" w:cs="Times New Roman"/>
                <w:bCs/>
                <w:sz w:val="21"/>
                <w:szCs w:val="21"/>
              </w:rPr>
            </w:pPr>
          </w:p>
        </w:tc>
        <w:tc>
          <w:tcPr>
            <w:tcW w:w="3260" w:type="dxa"/>
          </w:tcPr>
          <w:p w14:paraId="309A4EC7" w14:textId="77777777" w:rsidR="000B296F" w:rsidRPr="00B259F9" w:rsidRDefault="000B296F" w:rsidP="009D4302">
            <w:pPr>
              <w:rPr>
                <w:rFonts w:ascii="Aptos" w:hAnsi="Aptos" w:cs="Times New Roman"/>
                <w:bCs/>
                <w:sz w:val="21"/>
                <w:szCs w:val="21"/>
              </w:rPr>
            </w:pPr>
          </w:p>
        </w:tc>
        <w:tc>
          <w:tcPr>
            <w:tcW w:w="2977" w:type="dxa"/>
          </w:tcPr>
          <w:p w14:paraId="2ACCFED6" w14:textId="77777777" w:rsidR="000B296F" w:rsidRPr="00B259F9" w:rsidRDefault="000B296F" w:rsidP="009D4302">
            <w:pPr>
              <w:rPr>
                <w:rFonts w:ascii="Aptos" w:hAnsi="Aptos" w:cs="Times New Roman"/>
                <w:bCs/>
                <w:sz w:val="21"/>
                <w:szCs w:val="21"/>
              </w:rPr>
            </w:pPr>
          </w:p>
        </w:tc>
      </w:tr>
      <w:tr w:rsidR="000B296F" w:rsidRPr="00B259F9" w14:paraId="77ACD6EB" w14:textId="77777777" w:rsidTr="009D4302">
        <w:tc>
          <w:tcPr>
            <w:tcW w:w="570" w:type="dxa"/>
          </w:tcPr>
          <w:p w14:paraId="18A22062"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3111" w:type="dxa"/>
          </w:tcPr>
          <w:p w14:paraId="1EC10D58" w14:textId="77777777" w:rsidR="000B296F" w:rsidRPr="00B259F9" w:rsidRDefault="000B296F" w:rsidP="009D4302">
            <w:pPr>
              <w:rPr>
                <w:rFonts w:ascii="Aptos" w:hAnsi="Aptos" w:cs="Times New Roman"/>
                <w:bCs/>
                <w:sz w:val="21"/>
                <w:szCs w:val="21"/>
              </w:rPr>
            </w:pPr>
          </w:p>
        </w:tc>
        <w:tc>
          <w:tcPr>
            <w:tcW w:w="3260" w:type="dxa"/>
          </w:tcPr>
          <w:p w14:paraId="6F29B638" w14:textId="77777777" w:rsidR="000B296F" w:rsidRPr="00B259F9" w:rsidRDefault="000B296F" w:rsidP="009D4302">
            <w:pPr>
              <w:rPr>
                <w:rFonts w:ascii="Aptos" w:hAnsi="Aptos" w:cs="Times New Roman"/>
                <w:bCs/>
                <w:sz w:val="21"/>
                <w:szCs w:val="21"/>
              </w:rPr>
            </w:pPr>
          </w:p>
        </w:tc>
        <w:tc>
          <w:tcPr>
            <w:tcW w:w="2977" w:type="dxa"/>
          </w:tcPr>
          <w:p w14:paraId="2E406699" w14:textId="77777777" w:rsidR="000B296F" w:rsidRPr="00B259F9" w:rsidRDefault="000B296F" w:rsidP="009D4302">
            <w:pPr>
              <w:rPr>
                <w:rFonts w:ascii="Aptos" w:hAnsi="Aptos" w:cs="Times New Roman"/>
                <w:bCs/>
                <w:sz w:val="21"/>
                <w:szCs w:val="21"/>
              </w:rPr>
            </w:pPr>
          </w:p>
        </w:tc>
      </w:tr>
    </w:tbl>
    <w:p w14:paraId="3CBDDF52" w14:textId="77777777" w:rsidR="000B296F" w:rsidRPr="00B259F9" w:rsidRDefault="000B296F" w:rsidP="000B296F">
      <w:pPr>
        <w:spacing w:after="0" w:line="240" w:lineRule="auto"/>
        <w:rPr>
          <w:rFonts w:ascii="Aptos" w:eastAsia="Calibri" w:hAnsi="Aptos" w:cs="Times New Roman"/>
        </w:rPr>
      </w:pPr>
    </w:p>
    <w:p w14:paraId="5B2D20A2" w14:textId="77777777" w:rsidR="000B296F" w:rsidRPr="00B259F9" w:rsidRDefault="000B296F">
      <w:pPr>
        <w:pStyle w:val="ListParagraph"/>
        <w:numPr>
          <w:ilvl w:val="0"/>
          <w:numId w:val="14"/>
        </w:numPr>
        <w:tabs>
          <w:tab w:val="left" w:pos="567"/>
        </w:tabs>
        <w:spacing w:after="0" w:line="240" w:lineRule="auto"/>
        <w:ind w:left="0" w:firstLine="0"/>
        <w:jc w:val="center"/>
        <w:rPr>
          <w:rFonts w:ascii="Aptos" w:eastAsia="Calibri" w:hAnsi="Aptos" w:cs="Times New Roman"/>
          <w:b/>
          <w:bCs/>
          <w:sz w:val="22"/>
          <w:szCs w:val="22"/>
        </w:rPr>
      </w:pPr>
      <w:r w:rsidRPr="00B259F9">
        <w:rPr>
          <w:rFonts w:ascii="Aptos" w:hAnsi="Aptos" w:cs="Times New Roman"/>
          <w:b/>
          <w:bCs/>
          <w:sz w:val="22"/>
          <w:szCs w:val="22"/>
        </w:rPr>
        <w:t>INFORMACIJA APIE ŽINOMUS SUBTIEKĖJUS IR JIEMS PERDUODAMA VYKDYTI SUTARTIES DALIS</w:t>
      </w:r>
    </w:p>
    <w:p w14:paraId="6D49CA81" w14:textId="77777777" w:rsidR="000B296F" w:rsidRPr="00B259F9" w:rsidRDefault="000B296F" w:rsidP="00746DC2">
      <w:pPr>
        <w:pStyle w:val="ListParagraph"/>
        <w:spacing w:after="120" w:line="240" w:lineRule="auto"/>
        <w:ind w:left="567"/>
        <w:jc w:val="center"/>
        <w:rPr>
          <w:rFonts w:ascii="Aptos" w:eastAsia="Calibri" w:hAnsi="Aptos" w:cs="Times New Roman"/>
          <w:i/>
          <w:iCs/>
        </w:rPr>
      </w:pPr>
      <w:r w:rsidRPr="00B259F9">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0B296F" w:rsidRPr="00B259F9" w14:paraId="5F46756E" w14:textId="77777777" w:rsidTr="009D4302">
        <w:tc>
          <w:tcPr>
            <w:tcW w:w="486" w:type="dxa"/>
            <w:shd w:val="clear" w:color="auto" w:fill="FFFFFF" w:themeFill="background1"/>
          </w:tcPr>
          <w:p w14:paraId="42EAA708" w14:textId="77777777" w:rsidR="000B296F" w:rsidRPr="00B259F9" w:rsidRDefault="000B296F" w:rsidP="009D4302">
            <w:pPr>
              <w:rPr>
                <w:rFonts w:ascii="Aptos" w:hAnsi="Aptos" w:cs="Times New Roman"/>
                <w:b/>
                <w:sz w:val="21"/>
                <w:szCs w:val="21"/>
              </w:rPr>
            </w:pPr>
            <w:r w:rsidRPr="00B259F9">
              <w:rPr>
                <w:rFonts w:ascii="Aptos" w:hAnsi="Aptos" w:cs="Times New Roman"/>
                <w:b/>
                <w:sz w:val="21"/>
                <w:szCs w:val="21"/>
              </w:rPr>
              <w:t>Eil. Nr.</w:t>
            </w:r>
          </w:p>
        </w:tc>
        <w:tc>
          <w:tcPr>
            <w:tcW w:w="4101" w:type="dxa"/>
            <w:shd w:val="clear" w:color="auto" w:fill="FFFFFF" w:themeFill="background1"/>
          </w:tcPr>
          <w:p w14:paraId="3F16B499"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Subtiekėjo pavadinimas, juridinio asmens kodas, adresas</w:t>
            </w:r>
          </w:p>
        </w:tc>
        <w:tc>
          <w:tcPr>
            <w:tcW w:w="5331" w:type="dxa"/>
            <w:shd w:val="clear" w:color="auto" w:fill="FFFFFF" w:themeFill="background1"/>
          </w:tcPr>
          <w:p w14:paraId="651B317D" w14:textId="77777777" w:rsidR="000B296F" w:rsidRPr="00B259F9" w:rsidRDefault="000B296F" w:rsidP="00045CF4">
            <w:pPr>
              <w:jc w:val="center"/>
              <w:rPr>
                <w:rFonts w:ascii="Aptos" w:hAnsi="Aptos" w:cs="Times New Roman"/>
                <w:b/>
                <w:sz w:val="21"/>
                <w:szCs w:val="21"/>
              </w:rPr>
            </w:pPr>
            <w:r w:rsidRPr="00B259F9">
              <w:rPr>
                <w:rFonts w:ascii="Aptos" w:hAnsi="Aptos" w:cs="Times New Roman"/>
                <w:b/>
                <w:sz w:val="21"/>
                <w:szCs w:val="21"/>
              </w:rPr>
              <w:t>Sutarties objekto dalies, perduodamos vykdyti subtiekėjui, aprašymas</w:t>
            </w:r>
          </w:p>
        </w:tc>
      </w:tr>
      <w:tr w:rsidR="000B296F" w:rsidRPr="00B259F9" w14:paraId="4329A369" w14:textId="77777777" w:rsidTr="009D4302">
        <w:tc>
          <w:tcPr>
            <w:tcW w:w="486" w:type="dxa"/>
          </w:tcPr>
          <w:p w14:paraId="2D13E1D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1.</w:t>
            </w:r>
          </w:p>
        </w:tc>
        <w:tc>
          <w:tcPr>
            <w:tcW w:w="4101" w:type="dxa"/>
          </w:tcPr>
          <w:p w14:paraId="6ECAD522" w14:textId="77777777" w:rsidR="000B296F" w:rsidRPr="00B259F9" w:rsidRDefault="000B296F" w:rsidP="009D4302">
            <w:pPr>
              <w:rPr>
                <w:rFonts w:ascii="Aptos" w:hAnsi="Aptos" w:cs="Times New Roman"/>
                <w:bCs/>
                <w:sz w:val="21"/>
                <w:szCs w:val="21"/>
              </w:rPr>
            </w:pPr>
          </w:p>
        </w:tc>
        <w:tc>
          <w:tcPr>
            <w:tcW w:w="5331" w:type="dxa"/>
          </w:tcPr>
          <w:p w14:paraId="765F5AC1" w14:textId="77777777" w:rsidR="000B296F" w:rsidRPr="00B259F9" w:rsidRDefault="000B296F" w:rsidP="009D4302">
            <w:pPr>
              <w:rPr>
                <w:rFonts w:ascii="Aptos" w:hAnsi="Aptos" w:cs="Times New Roman"/>
                <w:bCs/>
                <w:sz w:val="21"/>
                <w:szCs w:val="21"/>
              </w:rPr>
            </w:pPr>
          </w:p>
        </w:tc>
      </w:tr>
      <w:tr w:rsidR="000B296F" w:rsidRPr="00B259F9" w14:paraId="04A6AB20" w14:textId="77777777" w:rsidTr="009D4302">
        <w:tc>
          <w:tcPr>
            <w:tcW w:w="486" w:type="dxa"/>
          </w:tcPr>
          <w:p w14:paraId="2F6ED261" w14:textId="77777777" w:rsidR="000B296F" w:rsidRPr="00B259F9" w:rsidRDefault="000B296F" w:rsidP="009D4302">
            <w:pPr>
              <w:rPr>
                <w:rFonts w:ascii="Aptos" w:hAnsi="Aptos" w:cs="Times New Roman"/>
                <w:bCs/>
                <w:sz w:val="21"/>
                <w:szCs w:val="21"/>
              </w:rPr>
            </w:pPr>
            <w:r w:rsidRPr="00B259F9">
              <w:rPr>
                <w:rFonts w:ascii="Aptos" w:hAnsi="Aptos" w:cs="Times New Roman"/>
                <w:bCs/>
                <w:sz w:val="21"/>
                <w:szCs w:val="21"/>
              </w:rPr>
              <w:t>2.</w:t>
            </w:r>
          </w:p>
        </w:tc>
        <w:tc>
          <w:tcPr>
            <w:tcW w:w="4101" w:type="dxa"/>
          </w:tcPr>
          <w:p w14:paraId="4989A7E8" w14:textId="77777777" w:rsidR="000B296F" w:rsidRPr="00B259F9" w:rsidRDefault="000B296F" w:rsidP="009D4302">
            <w:pPr>
              <w:rPr>
                <w:rFonts w:ascii="Aptos" w:hAnsi="Aptos" w:cs="Times New Roman"/>
                <w:bCs/>
                <w:sz w:val="21"/>
                <w:szCs w:val="21"/>
              </w:rPr>
            </w:pPr>
          </w:p>
        </w:tc>
        <w:tc>
          <w:tcPr>
            <w:tcW w:w="5331" w:type="dxa"/>
          </w:tcPr>
          <w:p w14:paraId="40FB52DC" w14:textId="77777777" w:rsidR="000B296F" w:rsidRPr="00B259F9" w:rsidRDefault="000B296F" w:rsidP="009D4302">
            <w:pPr>
              <w:rPr>
                <w:rFonts w:ascii="Aptos" w:hAnsi="Aptos" w:cs="Times New Roman"/>
                <w:bCs/>
                <w:sz w:val="21"/>
                <w:szCs w:val="21"/>
              </w:rPr>
            </w:pPr>
          </w:p>
        </w:tc>
      </w:tr>
    </w:tbl>
    <w:p w14:paraId="218EC20C" w14:textId="77777777" w:rsidR="007B0F9F" w:rsidRPr="00B259F9" w:rsidRDefault="007B0F9F" w:rsidP="000B296F">
      <w:pPr>
        <w:spacing w:after="0" w:line="240" w:lineRule="auto"/>
        <w:rPr>
          <w:rFonts w:ascii="Aptos" w:hAnsi="Aptos" w:cs="Times New Roman"/>
          <w:sz w:val="22"/>
          <w:szCs w:val="22"/>
        </w:rPr>
      </w:pPr>
    </w:p>
    <w:p w14:paraId="40F3D7FA" w14:textId="77777777"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lastRenderedPageBreak/>
        <w:t xml:space="preserve">PASIŪLYMO KAINA </w:t>
      </w:r>
    </w:p>
    <w:p w14:paraId="65B1648A" w14:textId="77777777" w:rsidR="000B296F" w:rsidRPr="00B259F9" w:rsidRDefault="000B296F">
      <w:pPr>
        <w:pStyle w:val="ListParagraph"/>
        <w:numPr>
          <w:ilvl w:val="1"/>
          <w:numId w:val="14"/>
        </w:numPr>
        <w:spacing w:line="20" w:lineRule="atLeast"/>
        <w:ind w:left="0" w:firstLine="567"/>
        <w:jc w:val="both"/>
        <w:rPr>
          <w:rFonts w:ascii="Aptos" w:hAnsi="Aptos" w:cs="Times New Roman"/>
          <w:bCs/>
          <w:iCs/>
        </w:rPr>
      </w:pPr>
      <w:r w:rsidRPr="00B259F9">
        <w:rPr>
          <w:rFonts w:ascii="Aptos" w:hAnsi="Aptos" w:cs="Times New Roman"/>
          <w:bCs/>
          <w:iCs/>
        </w:rPr>
        <w:t>Pasiūlyme kaina nurodomos eurais</w:t>
      </w:r>
      <w:r w:rsidRPr="00B259F9">
        <w:rPr>
          <w:rFonts w:ascii="Aptos" w:eastAsia="Calibri" w:hAnsi="Aptos" w:cs="Times New Roman"/>
        </w:rPr>
        <w:t>.</w:t>
      </w:r>
      <w:r w:rsidRPr="00B259F9">
        <w:rPr>
          <w:rFonts w:ascii="Aptos" w:hAnsi="Aptos" w:cs="Times New Roman"/>
          <w:bCs/>
          <w:iCs/>
        </w:rPr>
        <w:t xml:space="preserve"> Jeigu pasiūlymuose kainos nurodytos užsienio valiuta, jos turės būti perskaičiuojamos į eurus </w:t>
      </w:r>
      <w:r w:rsidRPr="00B259F9">
        <w:rPr>
          <w:rFonts w:ascii="Aptos" w:hAnsi="Aptos" w:cs="Times New Roman"/>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B259F9">
        <w:rPr>
          <w:rFonts w:ascii="Aptos" w:hAnsi="Aptos" w:cs="Times New Roman"/>
          <w:bCs/>
          <w:iCs/>
        </w:rPr>
        <w:t>.</w:t>
      </w:r>
    </w:p>
    <w:p w14:paraId="603E1DF3" w14:textId="3512FF33" w:rsidR="00A274AE" w:rsidRPr="007555C5" w:rsidRDefault="000B296F" w:rsidP="007555C5">
      <w:pPr>
        <w:pStyle w:val="ListParagraph"/>
        <w:widowControl w:val="0"/>
        <w:numPr>
          <w:ilvl w:val="1"/>
          <w:numId w:val="14"/>
        </w:numPr>
        <w:shd w:val="clear" w:color="auto" w:fill="FFFFFF" w:themeFill="background1"/>
        <w:spacing w:after="0" w:line="240" w:lineRule="auto"/>
        <w:ind w:left="0" w:firstLine="567"/>
        <w:jc w:val="both"/>
        <w:rPr>
          <w:rFonts w:ascii="Aptos" w:hAnsi="Aptos" w:cs="Times New Roman"/>
        </w:rPr>
      </w:pPr>
      <w:r w:rsidRPr="00B259F9">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B259F9">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B259F9">
        <w:rPr>
          <w:rFonts w:ascii="Aptos" w:hAnsi="Aptos" w:cs="Times New Roman"/>
          <w:bCs/>
          <w:iCs/>
        </w:rPr>
        <w:t xml:space="preserve">kainos </w:t>
      </w:r>
      <w:r w:rsidRPr="00B259F9">
        <w:rPr>
          <w:rFonts w:ascii="Aptos" w:hAnsi="Aptos" w:cs="Times New Roman"/>
          <w:bCs/>
        </w:rPr>
        <w:t xml:space="preserve">bus vertinamos ir lyginamos su visais mokesčiais, įskaitant PVM. </w:t>
      </w:r>
      <w:r w:rsidRPr="00B259F9">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B259F9">
        <w:rPr>
          <w:rFonts w:ascii="Aptos" w:hAnsi="Aptos" w:cs="Times New Roman"/>
          <w:iCs/>
        </w:rPr>
        <w:t>kainą (jeigu tiekėjas jo neįskaičiavo pateikiant pasiūlymą, palyginimo tikslais įskaičiuoja pati perkančioji organizacija)</w:t>
      </w:r>
      <w:r w:rsidRPr="00B259F9">
        <w:rPr>
          <w:rFonts w:ascii="Aptos" w:eastAsia="Calibri" w:hAnsi="Aptos" w:cs="Times New Roman"/>
        </w:rPr>
        <w:t xml:space="preserve">. Į pasiūlymo </w:t>
      </w:r>
      <w:r w:rsidRPr="00B259F9">
        <w:rPr>
          <w:rFonts w:ascii="Aptos" w:hAnsi="Aptos" w:cs="Times New Roman"/>
          <w:bCs/>
          <w:iCs/>
        </w:rPr>
        <w:t xml:space="preserve">kainą privalo būti </w:t>
      </w:r>
      <w:r w:rsidRPr="00B259F9">
        <w:rPr>
          <w:rFonts w:ascii="Aptos" w:eastAsia="Arial Unicode MS" w:hAnsi="Aptos" w:cs="Times New Roman"/>
        </w:rPr>
        <w:t xml:space="preserve">įskaičiuoti visi mokesčiai </w:t>
      </w:r>
      <w:r w:rsidRPr="00E7731A">
        <w:rPr>
          <w:rFonts w:ascii="Aptos" w:eastAsia="Arial Unicode MS" w:hAnsi="Aptos" w:cs="Times New Roman"/>
        </w:rPr>
        <w:t>bei visos</w:t>
      </w:r>
      <w:r w:rsidRPr="00E7731A">
        <w:rPr>
          <w:rFonts w:ascii="Aptos" w:hAnsi="Aptos" w:cs="Times New Roman"/>
          <w:b/>
        </w:rPr>
        <w:t xml:space="preserve"> </w:t>
      </w:r>
      <w:r w:rsidRPr="00E7731A">
        <w:rPr>
          <w:rFonts w:ascii="Aptos" w:hAnsi="Aptos" w:cs="Times New Roman"/>
        </w:rPr>
        <w:t>kitos Tiekėjo patirtos ir (ar) galimos patirti tiesioginės ir netiesioginės išlaidos ir mokesčiai</w:t>
      </w:r>
      <w:r w:rsidRPr="00E7731A">
        <w:rPr>
          <w:rFonts w:ascii="Aptos" w:eastAsia="Arial Unicode MS" w:hAnsi="Aptos" w:cs="Times New Roman"/>
        </w:rPr>
        <w:t xml:space="preserve">, susiję su </w:t>
      </w:r>
      <w:r w:rsidR="006B133D">
        <w:rPr>
          <w:rFonts w:ascii="Aptos" w:eastAsia="Arial Unicode MS" w:hAnsi="Aptos" w:cs="Times New Roman"/>
        </w:rPr>
        <w:t>Prekių tieki</w:t>
      </w:r>
      <w:r w:rsidR="006B133D" w:rsidRPr="007555C5">
        <w:rPr>
          <w:rFonts w:ascii="Aptos" w:eastAsia="Arial Unicode MS" w:hAnsi="Aptos" w:cs="Times New Roman"/>
        </w:rPr>
        <w:t>mu</w:t>
      </w:r>
      <w:r w:rsidRPr="007555C5">
        <w:rPr>
          <w:rFonts w:ascii="Aptos" w:eastAsia="Arial Unicode MS" w:hAnsi="Aptos" w:cs="Times New Roman"/>
        </w:rPr>
        <w:t>,</w:t>
      </w:r>
      <w:r w:rsidRPr="007555C5">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0B873C63" w14:textId="422918D5"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 xml:space="preserve"> transportavimo išlaidas;</w:t>
      </w:r>
    </w:p>
    <w:p w14:paraId="5E244CC0" w14:textId="60626AB8"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pakavimo, pakrovimo, tranzito, iškrovimo, išpakavimo, tikrinimo, draudimo ir kitas su prekių tiekimu susijusias išlaidas;</w:t>
      </w:r>
    </w:p>
    <w:p w14:paraId="31A147B8" w14:textId="78797FF2"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visos su dokumentų, kurių reikalauja Perkančioji organizacija, rengimu ir pateikimu susijusios išlaidos;</w:t>
      </w:r>
    </w:p>
    <w:p w14:paraId="79D8F287" w14:textId="1103FE30"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 xml:space="preserve">pristatytų prekių </w:t>
      </w:r>
      <w:r w:rsidR="002D0163" w:rsidRPr="007B0F9F">
        <w:rPr>
          <w:rFonts w:ascii="Aptos" w:hAnsi="Aptos" w:cs="Times New Roman"/>
        </w:rPr>
        <w:t>supylimo</w:t>
      </w:r>
      <w:r w:rsidRPr="007B0F9F">
        <w:rPr>
          <w:rFonts w:ascii="Aptos" w:hAnsi="Aptos" w:cs="Times New Roman"/>
        </w:rPr>
        <w:t xml:space="preserve"> išlaidas;</w:t>
      </w:r>
    </w:p>
    <w:p w14:paraId="23407CB0" w14:textId="0433B57E" w:rsidR="0043707D"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naudojimo ir priežiūros instrukcijų, numatytų Techninėje specifikacijoje, pateikimo išlaidas;</w:t>
      </w:r>
    </w:p>
    <w:p w14:paraId="14380142" w14:textId="25275237" w:rsidR="0043707D" w:rsidRPr="007B0F9F" w:rsidRDefault="0043707D" w:rsidP="007B0F9F">
      <w:pPr>
        <w:pStyle w:val="ListParagraph"/>
        <w:numPr>
          <w:ilvl w:val="2"/>
          <w:numId w:val="14"/>
        </w:numPr>
        <w:shd w:val="clear" w:color="auto" w:fill="FFFFFF" w:themeFill="background1"/>
        <w:spacing w:line="240" w:lineRule="auto"/>
        <w:jc w:val="both"/>
        <w:rPr>
          <w:rFonts w:ascii="Aptos" w:hAnsi="Aptos" w:cs="Times New Roman"/>
        </w:rPr>
      </w:pPr>
      <w:r w:rsidRPr="007B0F9F">
        <w:rPr>
          <w:rFonts w:ascii="Aptos" w:hAnsi="Aptos" w:cs="Times New Roman"/>
        </w:rPr>
        <w:t>elektroninių sąskaitų teikimo išlaidos</w:t>
      </w:r>
      <w:r w:rsidR="002D0163" w:rsidRPr="007B0F9F">
        <w:rPr>
          <w:rFonts w:ascii="Aptos" w:hAnsi="Aptos" w:cs="Times New Roman"/>
        </w:rPr>
        <w:t>.</w:t>
      </w:r>
    </w:p>
    <w:p w14:paraId="15544813" w14:textId="03BDE572" w:rsidR="0043707D" w:rsidRPr="00201DAF" w:rsidRDefault="000B296F" w:rsidP="00CF100F">
      <w:pPr>
        <w:pStyle w:val="ListParagraph"/>
        <w:widowControl w:val="0"/>
        <w:numPr>
          <w:ilvl w:val="1"/>
          <w:numId w:val="14"/>
        </w:numPr>
        <w:shd w:val="clear" w:color="auto" w:fill="FFFFFF" w:themeFill="background1"/>
        <w:tabs>
          <w:tab w:val="left" w:pos="1276"/>
        </w:tabs>
        <w:spacing w:after="0" w:line="240" w:lineRule="auto"/>
        <w:ind w:left="0" w:firstLine="567"/>
        <w:jc w:val="both"/>
        <w:rPr>
          <w:rFonts w:ascii="Aptos" w:hAnsi="Aptos" w:cs="Times New Roman"/>
          <w:iCs/>
        </w:rPr>
      </w:pPr>
      <w:r w:rsidRPr="00E7731A">
        <w:rPr>
          <w:rFonts w:ascii="Aptos" w:hAnsi="Aptos" w:cs="Times New Roman"/>
        </w:rPr>
        <w:t>V</w:t>
      </w:r>
      <w:r w:rsidRPr="00E7731A">
        <w:rPr>
          <w:rFonts w:ascii="Aptos" w:hAnsi="Aptos" w:cs="Times New Roman"/>
          <w:bCs/>
          <w:iCs/>
        </w:rPr>
        <w:t>isos pasiūlyme nurodytos kaina (ir jų sudėtinės dalys) turi būti nurodomos dviejų skaičių po kablelio tikslumu. Jei trečias skaičius</w:t>
      </w:r>
      <w:r w:rsidRPr="00B259F9">
        <w:rPr>
          <w:rFonts w:ascii="Aptos" w:hAnsi="Aptos" w:cs="Times New Roman"/>
          <w:bCs/>
          <w:iCs/>
        </w:rPr>
        <w:t xml:space="preserve">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tbl>
      <w:tblPr>
        <w:tblW w:w="9493"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
        <w:gridCol w:w="3118"/>
        <w:gridCol w:w="1134"/>
        <w:gridCol w:w="1701"/>
        <w:gridCol w:w="1417"/>
        <w:gridCol w:w="1560"/>
      </w:tblGrid>
      <w:tr w:rsidR="002D0163" w:rsidRPr="00C1666A" w14:paraId="289BAF2C" w14:textId="77777777" w:rsidTr="002D0163">
        <w:trPr>
          <w:tblHeader/>
          <w:jc w:val="right"/>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4D9A32E" w14:textId="77777777" w:rsidR="002D0163" w:rsidRPr="00C1666A" w:rsidRDefault="002D0163" w:rsidP="00E907ED">
            <w:pPr>
              <w:spacing w:after="0" w:line="240" w:lineRule="auto"/>
              <w:jc w:val="center"/>
              <w:rPr>
                <w:rFonts w:ascii="Aptos" w:eastAsia="Calibri" w:hAnsi="Aptos" w:cs="Times New Roman"/>
                <w:b/>
              </w:rPr>
            </w:pPr>
            <w:r w:rsidRPr="00C1666A">
              <w:rPr>
                <w:rFonts w:ascii="Aptos" w:eastAsia="Calibri" w:hAnsi="Aptos" w:cs="Times New Roman"/>
                <w:b/>
              </w:rPr>
              <w:t>Eil. Nr.</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5C560236" w14:textId="77777777" w:rsidR="002D0163" w:rsidRPr="00C1666A" w:rsidRDefault="002D0163" w:rsidP="00E907ED">
            <w:pPr>
              <w:spacing w:after="0" w:line="240" w:lineRule="auto"/>
              <w:jc w:val="center"/>
              <w:rPr>
                <w:rFonts w:ascii="Aptos" w:eastAsia="Calibri" w:hAnsi="Aptos" w:cs="Times New Roman"/>
                <w:b/>
                <w:iCs/>
              </w:rPr>
            </w:pPr>
            <w:r w:rsidRPr="00C1666A">
              <w:rPr>
                <w:rFonts w:ascii="Aptos" w:eastAsia="Calibri" w:hAnsi="Aptos" w:cs="Times New Roman"/>
                <w:b/>
                <w:iCs/>
              </w:rPr>
              <w:t>Pirkimo objektas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A9FBE09" w14:textId="77777777" w:rsidR="002D0163" w:rsidRPr="00C1666A" w:rsidRDefault="002D0163" w:rsidP="00E907ED">
            <w:pPr>
              <w:spacing w:after="0" w:line="240" w:lineRule="auto"/>
              <w:jc w:val="center"/>
              <w:rPr>
                <w:rFonts w:ascii="Aptos" w:eastAsia="Calibri" w:hAnsi="Aptos" w:cs="Times New Roman"/>
                <w:b/>
                <w:bCs/>
                <w:iCs/>
              </w:rPr>
            </w:pPr>
            <w:r w:rsidRPr="00C1666A">
              <w:rPr>
                <w:rFonts w:ascii="Aptos" w:eastAsia="Calibri" w:hAnsi="Aptos" w:cs="Times New Roman"/>
                <w:b/>
                <w:bCs/>
                <w:iCs/>
              </w:rPr>
              <w:t>Mato vienetas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D4A591B" w14:textId="163AD9DB" w:rsidR="002D0163" w:rsidRPr="00C1666A" w:rsidRDefault="002D0163" w:rsidP="00E907ED">
            <w:pPr>
              <w:spacing w:after="0" w:line="240" w:lineRule="auto"/>
              <w:jc w:val="center"/>
              <w:rPr>
                <w:rFonts w:ascii="Aptos" w:eastAsia="Calibri" w:hAnsi="Aptos" w:cs="Times New Roman"/>
                <w:b/>
                <w:iCs/>
              </w:rPr>
            </w:pPr>
            <w:r>
              <w:rPr>
                <w:rFonts w:ascii="Aptos" w:eastAsia="Calibri" w:hAnsi="Aptos" w:cs="Times New Roman"/>
                <w:b/>
                <w:iCs/>
              </w:rPr>
              <w:t>Preliminarus prekių k</w:t>
            </w:r>
            <w:r w:rsidRPr="00C1666A">
              <w:rPr>
                <w:rFonts w:ascii="Aptos" w:eastAsia="Calibri" w:hAnsi="Aptos" w:cs="Times New Roman"/>
                <w:b/>
                <w:iCs/>
              </w:rPr>
              <w:t>iekis</w:t>
            </w:r>
          </w:p>
        </w:tc>
        <w:tc>
          <w:tcPr>
            <w:tcW w:w="1417" w:type="dxa"/>
            <w:tcBorders>
              <w:top w:val="single" w:sz="4" w:space="0" w:color="000000"/>
              <w:left w:val="single" w:sz="4" w:space="0" w:color="000000"/>
              <w:bottom w:val="single" w:sz="4" w:space="0" w:color="000000"/>
              <w:right w:val="single" w:sz="4" w:space="0" w:color="000000"/>
            </w:tcBorders>
          </w:tcPr>
          <w:p w14:paraId="2B405E4C" w14:textId="77777777" w:rsidR="002D0163" w:rsidRDefault="002D0163" w:rsidP="00E907ED">
            <w:pPr>
              <w:spacing w:after="0" w:line="240" w:lineRule="auto"/>
              <w:jc w:val="center"/>
              <w:rPr>
                <w:rFonts w:ascii="Aptos" w:eastAsia="Calibri" w:hAnsi="Aptos" w:cs="Times New Roman"/>
                <w:b/>
              </w:rPr>
            </w:pPr>
            <w:r w:rsidRPr="00946552">
              <w:rPr>
                <w:rFonts w:ascii="Aptos" w:eastAsia="Calibri" w:hAnsi="Aptos" w:cs="Times New Roman"/>
                <w:b/>
              </w:rPr>
              <w:t xml:space="preserve">Vieneto įkainis </w:t>
            </w:r>
          </w:p>
          <w:p w14:paraId="3CBCF9C0" w14:textId="778E5ADA" w:rsidR="002D0163" w:rsidRPr="00946552" w:rsidRDefault="002D0163" w:rsidP="00E907ED">
            <w:pPr>
              <w:spacing w:after="0" w:line="240" w:lineRule="auto"/>
              <w:jc w:val="center"/>
              <w:rPr>
                <w:rFonts w:ascii="Aptos" w:eastAsia="Calibri" w:hAnsi="Aptos" w:cs="Times New Roman"/>
                <w:b/>
              </w:rPr>
            </w:pPr>
            <w:r w:rsidRPr="00946552">
              <w:rPr>
                <w:rFonts w:ascii="Aptos" w:eastAsia="Calibri" w:hAnsi="Aptos" w:cs="Times New Roman"/>
                <w:b/>
              </w:rPr>
              <w:t>EUR be PVM</w:t>
            </w:r>
          </w:p>
        </w:tc>
        <w:tc>
          <w:tcPr>
            <w:tcW w:w="1560" w:type="dxa"/>
            <w:tcBorders>
              <w:top w:val="single" w:sz="4" w:space="0" w:color="000000"/>
              <w:left w:val="single" w:sz="4" w:space="0" w:color="000000"/>
              <w:bottom w:val="single" w:sz="4" w:space="0" w:color="000000"/>
              <w:right w:val="single" w:sz="4" w:space="0" w:color="000000"/>
            </w:tcBorders>
            <w:vAlign w:val="center"/>
          </w:tcPr>
          <w:p w14:paraId="23A7CDC9" w14:textId="5BFACFDA" w:rsidR="002D0163" w:rsidRDefault="00CF100F" w:rsidP="00E907ED">
            <w:pPr>
              <w:spacing w:after="0" w:line="240" w:lineRule="auto"/>
              <w:jc w:val="center"/>
              <w:rPr>
                <w:rFonts w:ascii="Aptos" w:eastAsia="Calibri" w:hAnsi="Aptos" w:cs="Times New Roman"/>
                <w:b/>
              </w:rPr>
            </w:pPr>
            <w:r>
              <w:rPr>
                <w:rFonts w:ascii="Aptos" w:eastAsia="Calibri" w:hAnsi="Aptos" w:cs="Times New Roman"/>
                <w:b/>
              </w:rPr>
              <w:t>Lyginamoji p</w:t>
            </w:r>
            <w:r w:rsidR="002D0163" w:rsidRPr="002D0163">
              <w:rPr>
                <w:rFonts w:ascii="Aptos" w:eastAsia="Calibri" w:hAnsi="Aptos" w:cs="Times New Roman"/>
                <w:b/>
              </w:rPr>
              <w:t xml:space="preserve">asiūlymo kaina </w:t>
            </w:r>
          </w:p>
          <w:p w14:paraId="7849219E" w14:textId="5B2801F3" w:rsidR="002D0163" w:rsidRPr="00CF100F" w:rsidRDefault="002D0163" w:rsidP="00E907ED">
            <w:pPr>
              <w:spacing w:after="0" w:line="240" w:lineRule="auto"/>
              <w:jc w:val="center"/>
              <w:rPr>
                <w:rFonts w:ascii="Aptos" w:eastAsia="Calibri" w:hAnsi="Aptos" w:cs="Times New Roman"/>
                <w:b/>
                <w:lang w:val="en-US"/>
              </w:rPr>
            </w:pPr>
            <w:r w:rsidRPr="002D0163">
              <w:rPr>
                <w:rFonts w:ascii="Aptos" w:eastAsia="Calibri" w:hAnsi="Aptos" w:cs="Times New Roman"/>
                <w:b/>
              </w:rPr>
              <w:t>EUR be PVM</w:t>
            </w:r>
            <w:r w:rsidR="00CF100F">
              <w:rPr>
                <w:rFonts w:ascii="Aptos" w:eastAsia="Calibri" w:hAnsi="Aptos" w:cs="Times New Roman"/>
                <w:b/>
              </w:rPr>
              <w:t xml:space="preserve"> </w:t>
            </w:r>
            <w:r w:rsidR="00CF100F">
              <w:rPr>
                <w:rFonts w:ascii="Aptos" w:eastAsia="Calibri" w:hAnsi="Aptos" w:cs="Times New Roman"/>
                <w:b/>
                <w:lang w:val="en-US"/>
              </w:rPr>
              <w:t>*</w:t>
            </w:r>
          </w:p>
        </w:tc>
      </w:tr>
      <w:tr w:rsidR="002D0163" w:rsidRPr="00C1666A" w14:paraId="52303B1C" w14:textId="77777777" w:rsidTr="002D0163">
        <w:trPr>
          <w:trHeight w:val="296"/>
          <w:tblHeader/>
          <w:jc w:val="right"/>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79BFFBA"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36AE6D1F" w14:textId="77777777" w:rsidR="002D0163" w:rsidRPr="00C1666A" w:rsidRDefault="002D0163" w:rsidP="00E907ED">
            <w:pPr>
              <w:spacing w:after="0" w:line="240" w:lineRule="auto"/>
              <w:jc w:val="center"/>
              <w:rPr>
                <w:rFonts w:ascii="Aptos" w:eastAsia="Calibri" w:hAnsi="Aptos" w:cs="Times New Roman"/>
                <w:i/>
                <w:iCs/>
              </w:rPr>
            </w:pPr>
            <w:r w:rsidRPr="00C1666A">
              <w:rPr>
                <w:rFonts w:ascii="Aptos" w:eastAsia="Calibri" w:hAnsi="Aptos" w:cs="Times New Roman"/>
                <w:i/>
                <w:iC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C9CFD20"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DA79DAE"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4</w:t>
            </w:r>
          </w:p>
        </w:tc>
        <w:tc>
          <w:tcPr>
            <w:tcW w:w="1417" w:type="dxa"/>
            <w:tcBorders>
              <w:top w:val="single" w:sz="4" w:space="0" w:color="000000"/>
              <w:left w:val="single" w:sz="4" w:space="0" w:color="000000"/>
              <w:bottom w:val="single" w:sz="4" w:space="0" w:color="000000"/>
              <w:right w:val="single" w:sz="4" w:space="0" w:color="000000"/>
            </w:tcBorders>
          </w:tcPr>
          <w:p w14:paraId="211981A7" w14:textId="0F7FC465" w:rsidR="002D0163" w:rsidRPr="002D0163" w:rsidRDefault="002D0163" w:rsidP="00E907ED">
            <w:pPr>
              <w:spacing w:after="0" w:line="240" w:lineRule="auto"/>
              <w:jc w:val="center"/>
              <w:rPr>
                <w:rFonts w:ascii="Aptos" w:eastAsia="Calibri" w:hAnsi="Aptos" w:cs="Times New Roman"/>
                <w:i/>
                <w:lang w:val="en-US"/>
              </w:rPr>
            </w:pPr>
            <w:r>
              <w:rPr>
                <w:rFonts w:ascii="Aptos" w:eastAsia="Calibri" w:hAnsi="Aptos" w:cs="Times New Roman"/>
                <w:i/>
                <w:lang w:val="en-US"/>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7258C2A5" w14:textId="0D366A99" w:rsidR="002D0163" w:rsidRPr="00C1666A" w:rsidRDefault="002D0163" w:rsidP="00E907ED">
            <w:pPr>
              <w:spacing w:after="0" w:line="240" w:lineRule="auto"/>
              <w:jc w:val="center"/>
              <w:rPr>
                <w:rFonts w:ascii="Aptos" w:eastAsia="Calibri" w:hAnsi="Aptos" w:cs="Times New Roman"/>
                <w:i/>
              </w:rPr>
            </w:pPr>
            <w:r>
              <w:rPr>
                <w:rFonts w:ascii="Aptos" w:eastAsia="Calibri" w:hAnsi="Aptos" w:cs="Times New Roman"/>
                <w:i/>
              </w:rPr>
              <w:t>6=(4x5)</w:t>
            </w:r>
          </w:p>
        </w:tc>
      </w:tr>
      <w:tr w:rsidR="002D0163" w:rsidRPr="00C1666A" w14:paraId="26A9153A" w14:textId="09B98DDF" w:rsidTr="002A608F">
        <w:trPr>
          <w:trHeight w:val="397"/>
          <w:tblHeader/>
          <w:jc w:val="right"/>
        </w:trPr>
        <w:tc>
          <w:tcPr>
            <w:tcW w:w="563" w:type="dxa"/>
            <w:tcBorders>
              <w:top w:val="single" w:sz="4" w:space="0" w:color="000000"/>
              <w:left w:val="single" w:sz="4" w:space="0" w:color="000000"/>
              <w:bottom w:val="single" w:sz="4" w:space="0" w:color="000000"/>
              <w:right w:val="single" w:sz="4" w:space="0" w:color="000000"/>
            </w:tcBorders>
            <w:vAlign w:val="center"/>
          </w:tcPr>
          <w:p w14:paraId="1F589517" w14:textId="77777777" w:rsidR="002D0163" w:rsidRPr="00C1666A" w:rsidRDefault="002D0163" w:rsidP="00E907ED">
            <w:pPr>
              <w:spacing w:after="0" w:line="240" w:lineRule="auto"/>
              <w:jc w:val="center"/>
              <w:rPr>
                <w:rFonts w:ascii="Aptos" w:eastAsia="Calibri" w:hAnsi="Aptos" w:cs="Times New Roman"/>
                <w:i/>
              </w:rPr>
            </w:pPr>
            <w:r w:rsidRPr="00C1666A">
              <w:rPr>
                <w:rFonts w:ascii="Aptos" w:eastAsia="Calibri" w:hAnsi="Aptos" w:cs="Times New Roman"/>
                <w:i/>
              </w:rPr>
              <w:t>1.</w:t>
            </w:r>
          </w:p>
        </w:tc>
        <w:tc>
          <w:tcPr>
            <w:tcW w:w="3118" w:type="dxa"/>
            <w:tcBorders>
              <w:top w:val="single" w:sz="4" w:space="0" w:color="000000"/>
              <w:left w:val="single" w:sz="4" w:space="0" w:color="000000"/>
              <w:bottom w:val="single" w:sz="4" w:space="0" w:color="000000"/>
              <w:right w:val="single" w:sz="4" w:space="0" w:color="000000"/>
            </w:tcBorders>
            <w:vAlign w:val="center"/>
          </w:tcPr>
          <w:p w14:paraId="245C46C2" w14:textId="0BC5F600" w:rsidR="002D0163" w:rsidRPr="002D0163" w:rsidRDefault="002D0163" w:rsidP="00E907ED">
            <w:pPr>
              <w:spacing w:after="0" w:line="240" w:lineRule="auto"/>
              <w:rPr>
                <w:rFonts w:ascii="Aptos" w:eastAsia="Calibri" w:hAnsi="Aptos" w:cs="Times New Roman"/>
              </w:rPr>
            </w:pPr>
            <w:r w:rsidRPr="002D0163">
              <w:rPr>
                <w:rFonts w:ascii="Aptos" w:eastAsia="Calibri" w:hAnsi="Aptos" w:cs="Times New Roman"/>
              </w:rPr>
              <w:t xml:space="preserve">Natrio </w:t>
            </w:r>
            <w:proofErr w:type="spellStart"/>
            <w:r w:rsidRPr="002D0163">
              <w:rPr>
                <w:rFonts w:ascii="Aptos" w:eastAsia="Calibri" w:hAnsi="Aptos" w:cs="Times New Roman"/>
              </w:rPr>
              <w:t>bikarbonatas</w:t>
            </w:r>
            <w:proofErr w:type="spellEnd"/>
            <w:r w:rsidRPr="002D0163">
              <w:rPr>
                <w:rFonts w:ascii="Aptos" w:eastAsia="Calibri" w:hAnsi="Aptos" w:cs="Times New Roman"/>
              </w:rPr>
              <w:t xml:space="preserve"> (NaHCO3)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34B2F" w14:textId="6FB7FA4E" w:rsidR="002D0163" w:rsidRPr="002D0163" w:rsidRDefault="002D0163" w:rsidP="00E907ED">
            <w:pPr>
              <w:spacing w:after="0" w:line="240" w:lineRule="auto"/>
              <w:jc w:val="center"/>
              <w:rPr>
                <w:rFonts w:ascii="Aptos" w:eastAsia="Calibri" w:hAnsi="Aptos" w:cs="Times New Roman"/>
              </w:rPr>
            </w:pPr>
            <w:r w:rsidRPr="002D0163">
              <w:rPr>
                <w:rFonts w:ascii="Aptos" w:eastAsia="Calibri" w:hAnsi="Aptos" w:cs="Times New Roman"/>
              </w:rPr>
              <w:t>tonos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380139" w14:textId="687C344C" w:rsidR="002D0163" w:rsidRPr="002D0163" w:rsidRDefault="002D0163" w:rsidP="00E907ED">
            <w:pPr>
              <w:spacing w:after="0" w:line="240" w:lineRule="auto"/>
              <w:jc w:val="center"/>
              <w:rPr>
                <w:rFonts w:ascii="Aptos" w:eastAsia="Calibri" w:hAnsi="Aptos" w:cs="Times New Roman"/>
              </w:rPr>
            </w:pPr>
            <w:r w:rsidRPr="002D0163">
              <w:rPr>
                <w:rFonts w:ascii="Aptos" w:eastAsia="Calibri" w:hAnsi="Aptos" w:cs="Times New Roman"/>
              </w:rPr>
              <w:t>576</w:t>
            </w:r>
          </w:p>
        </w:tc>
        <w:tc>
          <w:tcPr>
            <w:tcW w:w="1417" w:type="dxa"/>
            <w:tcBorders>
              <w:top w:val="single" w:sz="4" w:space="0" w:color="000000"/>
              <w:left w:val="single" w:sz="4" w:space="0" w:color="000000"/>
              <w:bottom w:val="single" w:sz="4" w:space="0" w:color="000000"/>
              <w:right w:val="single" w:sz="4" w:space="0" w:color="000000"/>
            </w:tcBorders>
          </w:tcPr>
          <w:p w14:paraId="22F3A91D" w14:textId="77777777" w:rsidR="002D0163" w:rsidRPr="002D0163" w:rsidRDefault="002D0163" w:rsidP="00E907ED">
            <w:pPr>
              <w:spacing w:after="0" w:line="240" w:lineRule="auto"/>
              <w:rPr>
                <w:rFonts w:ascii="Aptos" w:eastAsia="Calibri" w:hAnsi="Aptos" w:cs="Times New Roman"/>
              </w:rPr>
            </w:pPr>
          </w:p>
        </w:tc>
        <w:tc>
          <w:tcPr>
            <w:tcW w:w="1560" w:type="dxa"/>
            <w:vMerge w:val="restart"/>
            <w:tcBorders>
              <w:top w:val="single" w:sz="4" w:space="0" w:color="000000"/>
              <w:left w:val="single" w:sz="4" w:space="0" w:color="000000"/>
              <w:right w:val="single" w:sz="4" w:space="0" w:color="000000"/>
            </w:tcBorders>
            <w:vAlign w:val="center"/>
          </w:tcPr>
          <w:p w14:paraId="2E84529E" w14:textId="77777777" w:rsidR="002D0163" w:rsidRPr="002D0163" w:rsidRDefault="002D0163" w:rsidP="00E907ED">
            <w:pPr>
              <w:spacing w:after="0" w:line="240" w:lineRule="auto"/>
              <w:rPr>
                <w:rFonts w:ascii="Aptos" w:eastAsia="Calibri" w:hAnsi="Aptos" w:cs="Times New Roman"/>
              </w:rPr>
            </w:pPr>
          </w:p>
        </w:tc>
      </w:tr>
      <w:tr w:rsidR="002D0163" w:rsidRPr="00C1666A" w14:paraId="70B5B924" w14:textId="77777777" w:rsidTr="002A608F">
        <w:trPr>
          <w:jc w:val="right"/>
        </w:trPr>
        <w:tc>
          <w:tcPr>
            <w:tcW w:w="563" w:type="dxa"/>
            <w:tcBorders>
              <w:top w:val="single" w:sz="4" w:space="0" w:color="000000"/>
              <w:left w:val="single" w:sz="4" w:space="0" w:color="000000"/>
              <w:bottom w:val="single" w:sz="4" w:space="0" w:color="000000"/>
              <w:right w:val="single" w:sz="4" w:space="0" w:color="000000"/>
            </w:tcBorders>
          </w:tcPr>
          <w:p w14:paraId="3FA029A9" w14:textId="77777777" w:rsidR="002D0163" w:rsidRPr="00C1666A" w:rsidRDefault="002D0163" w:rsidP="00E907ED">
            <w:pPr>
              <w:spacing w:after="0" w:line="240" w:lineRule="auto"/>
              <w:rPr>
                <w:rFonts w:ascii="Aptos" w:eastAsia="Calibri" w:hAnsi="Aptos" w:cs="Times New Roman"/>
                <w:b/>
              </w:rPr>
            </w:pPr>
          </w:p>
        </w:tc>
        <w:tc>
          <w:tcPr>
            <w:tcW w:w="7370" w:type="dxa"/>
            <w:gridSpan w:val="4"/>
            <w:tcBorders>
              <w:top w:val="single" w:sz="4" w:space="0" w:color="000000"/>
              <w:left w:val="single" w:sz="4" w:space="0" w:color="000000"/>
              <w:bottom w:val="single" w:sz="4" w:space="0" w:color="000000"/>
              <w:right w:val="single" w:sz="4" w:space="0" w:color="000000"/>
            </w:tcBorders>
            <w:hideMark/>
          </w:tcPr>
          <w:p w14:paraId="06282037" w14:textId="1264F3EF" w:rsidR="002D0163" w:rsidRPr="00C1666A" w:rsidRDefault="00CF100F" w:rsidP="002D0163">
            <w:pPr>
              <w:spacing w:after="0"/>
              <w:jc w:val="right"/>
              <w:rPr>
                <w:rFonts w:ascii="Aptos" w:eastAsia="Calibri" w:hAnsi="Aptos" w:cs="Times New Roman"/>
              </w:rPr>
            </w:pPr>
            <w:r>
              <w:rPr>
                <w:rFonts w:ascii="Aptos" w:eastAsia="Calibri" w:hAnsi="Aptos" w:cs="Times New Roman"/>
                <w:b/>
              </w:rPr>
              <w:t>Lyginamoji p</w:t>
            </w:r>
            <w:r w:rsidR="002D0163" w:rsidRPr="00C1666A">
              <w:rPr>
                <w:rFonts w:ascii="Aptos" w:eastAsia="Calibri" w:hAnsi="Aptos" w:cs="Times New Roman"/>
                <w:b/>
              </w:rPr>
              <w:t xml:space="preserve">asiūlymo kaina </w:t>
            </w:r>
            <w:r w:rsidR="002D0163" w:rsidRPr="00C1666A">
              <w:rPr>
                <w:rFonts w:ascii="Aptos" w:eastAsia="Calibri" w:hAnsi="Aptos" w:cs="Times New Roman"/>
                <w:b/>
                <w:iCs/>
              </w:rPr>
              <w:t>EUR</w:t>
            </w:r>
            <w:r w:rsidR="002D0163" w:rsidRPr="00C1666A">
              <w:rPr>
                <w:rFonts w:ascii="Aptos" w:eastAsia="Calibri" w:hAnsi="Aptos" w:cs="Times New Roman"/>
                <w:b/>
              </w:rPr>
              <w:t xml:space="preserve"> be PVM</w:t>
            </w:r>
          </w:p>
        </w:tc>
        <w:tc>
          <w:tcPr>
            <w:tcW w:w="1560" w:type="dxa"/>
            <w:vMerge/>
            <w:tcBorders>
              <w:left w:val="single" w:sz="4" w:space="0" w:color="000000"/>
              <w:bottom w:val="single" w:sz="4" w:space="0" w:color="000000"/>
              <w:right w:val="single" w:sz="4" w:space="0" w:color="000000"/>
            </w:tcBorders>
            <w:vAlign w:val="center"/>
            <w:hideMark/>
          </w:tcPr>
          <w:p w14:paraId="6E98A318" w14:textId="19DB1E5A" w:rsidR="002D0163" w:rsidRPr="00C1666A" w:rsidRDefault="002D0163" w:rsidP="00E907ED">
            <w:pPr>
              <w:spacing w:after="0"/>
              <w:rPr>
                <w:rFonts w:ascii="Aptos" w:eastAsia="Calibri" w:hAnsi="Aptos" w:cs="Times New Roman"/>
              </w:rPr>
            </w:pPr>
          </w:p>
        </w:tc>
      </w:tr>
      <w:tr w:rsidR="002D0163" w:rsidRPr="00C1666A" w14:paraId="717DFC49" w14:textId="77777777" w:rsidTr="0068158F">
        <w:trPr>
          <w:jc w:val="right"/>
        </w:trPr>
        <w:tc>
          <w:tcPr>
            <w:tcW w:w="563" w:type="dxa"/>
            <w:tcBorders>
              <w:top w:val="single" w:sz="4" w:space="0" w:color="000000"/>
              <w:left w:val="single" w:sz="4" w:space="0" w:color="000000"/>
              <w:bottom w:val="single" w:sz="4" w:space="0" w:color="000000"/>
              <w:right w:val="single" w:sz="4" w:space="0" w:color="000000"/>
            </w:tcBorders>
          </w:tcPr>
          <w:p w14:paraId="068C89CD" w14:textId="77777777" w:rsidR="002D0163" w:rsidRPr="00C1666A" w:rsidRDefault="002D0163" w:rsidP="00E907ED">
            <w:pPr>
              <w:spacing w:after="0" w:line="240" w:lineRule="auto"/>
              <w:rPr>
                <w:rFonts w:ascii="Aptos" w:eastAsia="Calibri" w:hAnsi="Aptos" w:cs="Times New Roman"/>
                <w:b/>
              </w:rPr>
            </w:pPr>
          </w:p>
        </w:tc>
        <w:tc>
          <w:tcPr>
            <w:tcW w:w="7370" w:type="dxa"/>
            <w:gridSpan w:val="4"/>
            <w:tcBorders>
              <w:top w:val="single" w:sz="4" w:space="0" w:color="000000"/>
              <w:left w:val="single" w:sz="4" w:space="0" w:color="000000"/>
              <w:bottom w:val="single" w:sz="4" w:space="0" w:color="000000"/>
              <w:right w:val="single" w:sz="4" w:space="0" w:color="000000"/>
            </w:tcBorders>
            <w:hideMark/>
          </w:tcPr>
          <w:p w14:paraId="42AA8755" w14:textId="5512694B" w:rsidR="002D0163" w:rsidRPr="00C1666A" w:rsidRDefault="002D0163" w:rsidP="002D0163">
            <w:pPr>
              <w:spacing w:after="0" w:line="240" w:lineRule="auto"/>
              <w:jc w:val="right"/>
              <w:rPr>
                <w:rFonts w:ascii="Aptos" w:eastAsia="Calibri" w:hAnsi="Aptos" w:cs="Times New Roman"/>
              </w:rPr>
            </w:pPr>
            <w:r w:rsidRPr="00C1666A">
              <w:rPr>
                <w:rFonts w:ascii="Aptos" w:eastAsia="Calibri" w:hAnsi="Aptos" w:cs="Times New Roman"/>
                <w:b/>
              </w:rPr>
              <w:t xml:space="preserve">PVM </w:t>
            </w:r>
            <w:r w:rsidRPr="00C1666A">
              <w:rPr>
                <w:rFonts w:ascii="Aptos" w:eastAsia="Calibri" w:hAnsi="Aptos" w:cs="Times New Roman"/>
                <w:i/>
              </w:rPr>
              <w:t>(pildoma, jei taikoma)*</w:t>
            </w:r>
          </w:p>
        </w:tc>
        <w:tc>
          <w:tcPr>
            <w:tcW w:w="1560" w:type="dxa"/>
            <w:tcBorders>
              <w:top w:val="single" w:sz="4" w:space="0" w:color="000000"/>
              <w:left w:val="single" w:sz="4" w:space="0" w:color="000000"/>
              <w:bottom w:val="single" w:sz="4" w:space="0" w:color="000000"/>
              <w:right w:val="single" w:sz="4" w:space="0" w:color="000000"/>
            </w:tcBorders>
          </w:tcPr>
          <w:p w14:paraId="0758B755" w14:textId="78CF4582" w:rsidR="002D0163" w:rsidRPr="00C1666A" w:rsidRDefault="002D0163" w:rsidP="00E907ED">
            <w:pPr>
              <w:spacing w:after="0" w:line="240" w:lineRule="auto"/>
              <w:jc w:val="center"/>
              <w:rPr>
                <w:rFonts w:ascii="Aptos" w:eastAsia="Calibri" w:hAnsi="Aptos" w:cs="Times New Roman"/>
              </w:rPr>
            </w:pPr>
          </w:p>
        </w:tc>
      </w:tr>
      <w:tr w:rsidR="002D0163" w:rsidRPr="00C1666A" w14:paraId="6CB13262" w14:textId="77777777" w:rsidTr="00C41AEC">
        <w:trPr>
          <w:trHeight w:val="241"/>
          <w:jc w:val="right"/>
        </w:trPr>
        <w:tc>
          <w:tcPr>
            <w:tcW w:w="563" w:type="dxa"/>
            <w:tcBorders>
              <w:top w:val="single" w:sz="4" w:space="0" w:color="000000"/>
              <w:left w:val="single" w:sz="4" w:space="0" w:color="000000"/>
              <w:bottom w:val="single" w:sz="4" w:space="0" w:color="000000"/>
              <w:right w:val="single" w:sz="4" w:space="0" w:color="000000"/>
            </w:tcBorders>
          </w:tcPr>
          <w:p w14:paraId="09447682" w14:textId="77777777" w:rsidR="002D0163" w:rsidRPr="00C1666A" w:rsidRDefault="002D0163" w:rsidP="00E907ED">
            <w:pPr>
              <w:spacing w:after="0" w:line="240" w:lineRule="auto"/>
              <w:rPr>
                <w:rFonts w:ascii="Aptos" w:eastAsia="Calibri" w:hAnsi="Aptos" w:cs="Times New Roman"/>
                <w:b/>
              </w:rPr>
            </w:pPr>
          </w:p>
        </w:tc>
        <w:tc>
          <w:tcPr>
            <w:tcW w:w="7370" w:type="dxa"/>
            <w:gridSpan w:val="4"/>
            <w:tcBorders>
              <w:top w:val="single" w:sz="4" w:space="0" w:color="000000"/>
              <w:left w:val="single" w:sz="4" w:space="0" w:color="000000"/>
              <w:bottom w:val="single" w:sz="4" w:space="0" w:color="000000"/>
              <w:right w:val="single" w:sz="4" w:space="0" w:color="000000"/>
            </w:tcBorders>
            <w:hideMark/>
          </w:tcPr>
          <w:p w14:paraId="69F65985" w14:textId="599A5D2C" w:rsidR="002D0163" w:rsidRPr="00C1666A" w:rsidRDefault="00CF100F" w:rsidP="002D0163">
            <w:pPr>
              <w:spacing w:after="0" w:line="240" w:lineRule="auto"/>
              <w:jc w:val="right"/>
              <w:rPr>
                <w:rFonts w:ascii="Aptos" w:eastAsia="Calibri" w:hAnsi="Aptos" w:cs="Times New Roman"/>
              </w:rPr>
            </w:pPr>
            <w:r>
              <w:rPr>
                <w:rFonts w:ascii="Aptos" w:eastAsia="Calibri" w:hAnsi="Aptos" w:cs="Times New Roman"/>
                <w:b/>
              </w:rPr>
              <w:t>Lyginamoji p</w:t>
            </w:r>
            <w:r w:rsidR="002D0163" w:rsidRPr="00C1666A">
              <w:rPr>
                <w:rFonts w:ascii="Aptos" w:eastAsia="Calibri" w:hAnsi="Aptos" w:cs="Times New Roman"/>
                <w:b/>
              </w:rPr>
              <w:t xml:space="preserve">asiūlymo kaina </w:t>
            </w:r>
            <w:r w:rsidR="002D0163" w:rsidRPr="00C1666A">
              <w:rPr>
                <w:rFonts w:ascii="Aptos" w:eastAsia="Calibri" w:hAnsi="Aptos" w:cs="Times New Roman"/>
                <w:b/>
                <w:iCs/>
              </w:rPr>
              <w:t>EUR</w:t>
            </w:r>
            <w:r w:rsidR="002D0163" w:rsidRPr="00C1666A">
              <w:rPr>
                <w:rFonts w:ascii="Aptos" w:eastAsia="Calibri" w:hAnsi="Aptos" w:cs="Times New Roman"/>
                <w:b/>
              </w:rPr>
              <w:t xml:space="preserve"> su PVM</w:t>
            </w:r>
          </w:p>
        </w:tc>
        <w:tc>
          <w:tcPr>
            <w:tcW w:w="1560" w:type="dxa"/>
            <w:tcBorders>
              <w:top w:val="single" w:sz="4" w:space="0" w:color="000000"/>
              <w:left w:val="single" w:sz="4" w:space="0" w:color="000000"/>
              <w:bottom w:val="single" w:sz="4" w:space="0" w:color="000000"/>
              <w:right w:val="single" w:sz="4" w:space="0" w:color="000000"/>
            </w:tcBorders>
          </w:tcPr>
          <w:p w14:paraId="16E1BA35" w14:textId="0646ECC8" w:rsidR="002D0163" w:rsidRPr="00C1666A" w:rsidRDefault="002D0163" w:rsidP="00E907ED">
            <w:pPr>
              <w:spacing w:after="0" w:line="240" w:lineRule="auto"/>
              <w:jc w:val="center"/>
              <w:rPr>
                <w:rFonts w:ascii="Aptos" w:eastAsia="Calibri" w:hAnsi="Aptos" w:cs="Times New Roman"/>
              </w:rPr>
            </w:pPr>
          </w:p>
        </w:tc>
      </w:tr>
    </w:tbl>
    <w:p w14:paraId="6ABEA67E" w14:textId="77777777" w:rsidR="00CF100F" w:rsidRDefault="00CF100F" w:rsidP="00CF100F">
      <w:pPr>
        <w:spacing w:after="0" w:line="240" w:lineRule="auto"/>
        <w:rPr>
          <w:rFonts w:ascii="Aptos" w:hAnsi="Aptos" w:cs="Times New Roman"/>
          <w:b/>
          <w:bCs/>
        </w:rPr>
      </w:pPr>
    </w:p>
    <w:p w14:paraId="327FF84E" w14:textId="313E99BC" w:rsidR="00CF100F" w:rsidRPr="00CF100F" w:rsidRDefault="00CF100F" w:rsidP="00CF100F">
      <w:pPr>
        <w:spacing w:after="0" w:line="240" w:lineRule="auto"/>
        <w:rPr>
          <w:rFonts w:ascii="Aptos" w:hAnsi="Aptos" w:cs="Times New Roman"/>
          <w:b/>
          <w:bCs/>
        </w:rPr>
      </w:pPr>
      <w:r w:rsidRPr="00CF100F">
        <w:rPr>
          <w:rFonts w:ascii="Aptos" w:hAnsi="Aptos" w:cs="Times New Roman"/>
          <w:b/>
          <w:bCs/>
        </w:rPr>
        <w:t>* Lyginamoji</w:t>
      </w:r>
      <w:r>
        <w:rPr>
          <w:rFonts w:ascii="Aptos" w:hAnsi="Aptos" w:cs="Times New Roman"/>
          <w:b/>
          <w:bCs/>
        </w:rPr>
        <w:t xml:space="preserve"> pasiūlymo</w:t>
      </w:r>
      <w:r w:rsidRPr="00CF100F">
        <w:rPr>
          <w:rFonts w:ascii="Aptos" w:hAnsi="Aptos" w:cs="Times New Roman"/>
          <w:b/>
          <w:bCs/>
        </w:rPr>
        <w:t xml:space="preserve"> kaina, nėra sutarties kaina, o tik priemonė laimėtojui nustatyti. </w:t>
      </w:r>
    </w:p>
    <w:p w14:paraId="41477468" w14:textId="77777777" w:rsidR="00B40431" w:rsidRPr="00B40431" w:rsidRDefault="00B40431" w:rsidP="00F50BFC">
      <w:pPr>
        <w:spacing w:after="0" w:line="240" w:lineRule="auto"/>
        <w:rPr>
          <w:rFonts w:ascii="Aptos" w:hAnsi="Aptos" w:cs="Times New Roman"/>
          <w:b/>
          <w:bCs/>
        </w:rPr>
      </w:pPr>
    </w:p>
    <w:p w14:paraId="6D49981D" w14:textId="56AC1603" w:rsidR="00B40431" w:rsidRPr="00B40431" w:rsidRDefault="00B40431" w:rsidP="00CF100F">
      <w:pPr>
        <w:pStyle w:val="ListParagraph"/>
        <w:widowControl w:val="0"/>
        <w:numPr>
          <w:ilvl w:val="1"/>
          <w:numId w:val="14"/>
        </w:numPr>
        <w:shd w:val="clear" w:color="auto" w:fill="FFFFFF" w:themeFill="background1"/>
        <w:tabs>
          <w:tab w:val="left" w:pos="1276"/>
        </w:tabs>
        <w:spacing w:after="0" w:line="240" w:lineRule="auto"/>
        <w:ind w:left="0" w:firstLine="567"/>
        <w:jc w:val="both"/>
        <w:rPr>
          <w:rFonts w:ascii="Aptos" w:hAnsi="Aptos" w:cs="Times New Roman"/>
          <w:b/>
          <w:bCs/>
        </w:rPr>
      </w:pPr>
      <w:r w:rsidRPr="00B40431">
        <w:rPr>
          <w:rFonts w:ascii="Aptos" w:hAnsi="Aptos" w:cs="Times New Roman"/>
          <w:b/>
          <w:bCs/>
        </w:rPr>
        <w:t xml:space="preserve">Bendra pasiūlymo kaina, EUR su PVM </w:t>
      </w:r>
      <w:r w:rsidRPr="00B40431">
        <w:rPr>
          <w:rFonts w:ascii="Aptos" w:hAnsi="Aptos" w:cs="Times New Roman"/>
        </w:rPr>
        <w:t>žodžiais:</w:t>
      </w:r>
      <w:r w:rsidR="00D066D2">
        <w:rPr>
          <w:rFonts w:ascii="Aptos" w:hAnsi="Aptos" w:cs="Times New Roman"/>
        </w:rPr>
        <w:t xml:space="preserve"> </w:t>
      </w:r>
      <w:r w:rsidRPr="00B40431">
        <w:rPr>
          <w:rFonts w:ascii="Aptos" w:hAnsi="Aptos" w:cs="Times New Roman"/>
          <w:b/>
          <w:bCs/>
        </w:rPr>
        <w:t>______</w:t>
      </w:r>
    </w:p>
    <w:p w14:paraId="3B5D84AD" w14:textId="11BD0BDC" w:rsidR="00B40431" w:rsidRPr="00B40431" w:rsidRDefault="00B40431" w:rsidP="00CF100F">
      <w:pPr>
        <w:pStyle w:val="ListParagraph"/>
        <w:widowControl w:val="0"/>
        <w:numPr>
          <w:ilvl w:val="1"/>
          <w:numId w:val="14"/>
        </w:numPr>
        <w:shd w:val="clear" w:color="auto" w:fill="FFFFFF" w:themeFill="background1"/>
        <w:tabs>
          <w:tab w:val="left" w:pos="1276"/>
        </w:tabs>
        <w:spacing w:after="0" w:line="240" w:lineRule="auto"/>
        <w:ind w:left="0" w:firstLine="567"/>
        <w:jc w:val="both"/>
        <w:rPr>
          <w:rFonts w:ascii="Aptos" w:hAnsi="Aptos" w:cs="Times New Roman"/>
        </w:rPr>
      </w:pPr>
      <w:r w:rsidRPr="00B40431">
        <w:rPr>
          <w:rFonts w:ascii="Aptos" w:hAnsi="Aptos" w:cs="Times New Roman"/>
        </w:rPr>
        <w:t>Jei „PVM“ laukas nepildomas, nurodykite priežastis, dėl kurių PVM nemokamas:</w:t>
      </w:r>
      <w:r w:rsidR="00502DED">
        <w:rPr>
          <w:rFonts w:ascii="Aptos" w:hAnsi="Aptos" w:cs="Times New Roman"/>
        </w:rPr>
        <w:t>_________</w:t>
      </w:r>
    </w:p>
    <w:p w14:paraId="0BD0E9D9" w14:textId="77777777" w:rsidR="00F50BFC" w:rsidRPr="000242DD" w:rsidRDefault="00F50BFC" w:rsidP="00F50BFC">
      <w:pPr>
        <w:pStyle w:val="ListParagraph"/>
        <w:spacing w:after="0" w:line="240" w:lineRule="auto"/>
        <w:ind w:left="567"/>
        <w:rPr>
          <w:rFonts w:ascii="Aptos" w:hAnsi="Aptos" w:cs="Times New Roman"/>
          <w:b/>
          <w:bCs/>
          <w:sz w:val="22"/>
          <w:szCs w:val="22"/>
        </w:rPr>
      </w:pPr>
    </w:p>
    <w:p w14:paraId="1D70D812" w14:textId="749FF016" w:rsidR="000242DD" w:rsidRPr="000242DD" w:rsidRDefault="000242DD" w:rsidP="000242DD">
      <w:pPr>
        <w:pStyle w:val="ListParagraph"/>
        <w:numPr>
          <w:ilvl w:val="0"/>
          <w:numId w:val="14"/>
        </w:numPr>
        <w:spacing w:after="0" w:line="240" w:lineRule="auto"/>
        <w:ind w:left="0" w:firstLine="567"/>
        <w:jc w:val="center"/>
        <w:rPr>
          <w:rFonts w:ascii="Aptos" w:hAnsi="Aptos" w:cs="Times New Roman"/>
          <w:b/>
          <w:bCs/>
          <w:sz w:val="22"/>
          <w:szCs w:val="22"/>
        </w:rPr>
      </w:pPr>
      <w:r w:rsidRPr="000242DD">
        <w:rPr>
          <w:rFonts w:ascii="Aptos" w:hAnsi="Aptos" w:cs="Times New Roman"/>
          <w:b/>
          <w:bCs/>
        </w:rPr>
        <w:t>PASIŪLYMO KOKYBINIAI PARAMETRAI</w:t>
      </w:r>
    </w:p>
    <w:p w14:paraId="4D4877B8" w14:textId="677FFA03" w:rsidR="000242DD" w:rsidRPr="000242DD" w:rsidRDefault="000242DD" w:rsidP="000242DD">
      <w:pPr>
        <w:spacing w:after="0" w:line="240" w:lineRule="auto"/>
        <w:ind w:firstLine="360"/>
        <w:rPr>
          <w:rFonts w:ascii="Aptos" w:eastAsia="Calibri" w:hAnsi="Aptos" w:cs="Times New Roman"/>
        </w:rPr>
      </w:pPr>
      <w:r w:rsidRPr="000242DD">
        <w:rPr>
          <w:rFonts w:ascii="Aptos" w:eastAsia="Calibri" w:hAnsi="Aptos" w:cs="Times New Roman"/>
        </w:rPr>
        <w:t>Siūlomas pirkimo objektas atitinka pirkimo dokumentuose nurodytus kokybinius reikalavimus: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042"/>
        <w:gridCol w:w="5245"/>
      </w:tblGrid>
      <w:tr w:rsidR="000242DD" w:rsidRPr="000242DD" w14:paraId="295BF886" w14:textId="77777777" w:rsidTr="004109A9">
        <w:trPr>
          <w:trHeight w:val="470"/>
        </w:trPr>
        <w:tc>
          <w:tcPr>
            <w:tcW w:w="631" w:type="dxa"/>
            <w:tcBorders>
              <w:top w:val="single" w:sz="4" w:space="0" w:color="auto"/>
              <w:left w:val="single" w:sz="4" w:space="0" w:color="auto"/>
              <w:bottom w:val="single" w:sz="4" w:space="0" w:color="auto"/>
              <w:right w:val="single" w:sz="4" w:space="0" w:color="auto"/>
            </w:tcBorders>
          </w:tcPr>
          <w:p w14:paraId="7025B997" w14:textId="77777777" w:rsidR="000242DD" w:rsidRPr="000242DD" w:rsidRDefault="000242DD" w:rsidP="004109A9">
            <w:pPr>
              <w:spacing w:after="0" w:line="240" w:lineRule="auto"/>
              <w:jc w:val="center"/>
              <w:rPr>
                <w:rFonts w:ascii="Aptos" w:eastAsia="Calibri" w:hAnsi="Aptos" w:cs="Times New Roman"/>
                <w:b/>
              </w:rPr>
            </w:pPr>
            <w:proofErr w:type="spellStart"/>
            <w:r w:rsidRPr="000242DD">
              <w:rPr>
                <w:rFonts w:ascii="Aptos" w:eastAsia="Calibri" w:hAnsi="Aptos" w:cs="Times New Roman"/>
                <w:b/>
              </w:rPr>
              <w:lastRenderedPageBreak/>
              <w:t>Eil.Nr</w:t>
            </w:r>
            <w:proofErr w:type="spellEnd"/>
            <w:r w:rsidRPr="000242DD">
              <w:rPr>
                <w:rFonts w:ascii="Aptos" w:eastAsia="Calibri" w:hAnsi="Aptos" w:cs="Times New Roman"/>
                <w:b/>
              </w:rPr>
              <w:t>.</w:t>
            </w:r>
          </w:p>
        </w:tc>
        <w:tc>
          <w:tcPr>
            <w:tcW w:w="4042" w:type="dxa"/>
            <w:tcBorders>
              <w:top w:val="single" w:sz="4" w:space="0" w:color="auto"/>
              <w:left w:val="single" w:sz="4" w:space="0" w:color="auto"/>
              <w:bottom w:val="single" w:sz="4" w:space="0" w:color="auto"/>
              <w:right w:val="single" w:sz="4" w:space="0" w:color="auto"/>
            </w:tcBorders>
          </w:tcPr>
          <w:p w14:paraId="724DB756" w14:textId="77777777" w:rsidR="000242DD" w:rsidRPr="000242DD" w:rsidRDefault="000242DD" w:rsidP="004109A9">
            <w:pPr>
              <w:spacing w:after="0" w:line="240" w:lineRule="auto"/>
              <w:jc w:val="center"/>
              <w:rPr>
                <w:rFonts w:ascii="Aptos" w:eastAsia="Calibri" w:hAnsi="Aptos" w:cs="Times New Roman"/>
                <w:b/>
              </w:rPr>
            </w:pPr>
            <w:r w:rsidRPr="000242DD">
              <w:rPr>
                <w:rFonts w:ascii="Aptos" w:eastAsia="Calibri" w:hAnsi="Aptos" w:cs="Times New Roman"/>
                <w:b/>
              </w:rPr>
              <w:t>Kokybės kriterijus pagal pirkimo dokumentuose nustatytą pasiūlymų vertinimo tvarką</w:t>
            </w:r>
          </w:p>
        </w:tc>
        <w:tc>
          <w:tcPr>
            <w:tcW w:w="5245" w:type="dxa"/>
            <w:tcBorders>
              <w:top w:val="single" w:sz="4" w:space="0" w:color="auto"/>
              <w:left w:val="single" w:sz="4" w:space="0" w:color="auto"/>
              <w:bottom w:val="single" w:sz="4" w:space="0" w:color="auto"/>
              <w:right w:val="single" w:sz="4" w:space="0" w:color="auto"/>
            </w:tcBorders>
          </w:tcPr>
          <w:p w14:paraId="2A7F4439" w14:textId="77777777" w:rsidR="000242DD" w:rsidRPr="000242DD" w:rsidRDefault="000242DD" w:rsidP="004109A9">
            <w:pPr>
              <w:spacing w:after="0" w:line="240" w:lineRule="auto"/>
              <w:jc w:val="center"/>
              <w:rPr>
                <w:rFonts w:ascii="Aptos" w:eastAsia="Calibri" w:hAnsi="Aptos" w:cs="Times New Roman"/>
                <w:b/>
              </w:rPr>
            </w:pPr>
            <w:r w:rsidRPr="000242DD">
              <w:rPr>
                <w:rFonts w:ascii="Aptos" w:eastAsia="Calibri" w:hAnsi="Aptos" w:cs="Times New Roman"/>
                <w:b/>
              </w:rPr>
              <w:t>Tiekėjo siūloma kriterijaus reikšmė</w:t>
            </w:r>
          </w:p>
          <w:p w14:paraId="6F68FA6C" w14:textId="77777777" w:rsidR="000242DD" w:rsidRPr="000242DD" w:rsidRDefault="000242DD" w:rsidP="004109A9">
            <w:pPr>
              <w:spacing w:after="0" w:line="240" w:lineRule="auto"/>
              <w:jc w:val="center"/>
              <w:rPr>
                <w:rFonts w:ascii="Aptos" w:eastAsia="Calibri" w:hAnsi="Aptos" w:cs="Times New Roman"/>
                <w:b/>
                <w:u w:val="single"/>
              </w:rPr>
            </w:pPr>
            <w:r w:rsidRPr="000242DD">
              <w:rPr>
                <w:rFonts w:ascii="Aptos" w:eastAsia="Calibri" w:hAnsi="Aptos" w:cs="Times New Roman"/>
                <w:b/>
                <w:u w:val="single"/>
              </w:rPr>
              <w:t>(pildo tiekėjas – tiekėjas turi pažymėti siūlomus parametrus)</w:t>
            </w:r>
          </w:p>
        </w:tc>
      </w:tr>
      <w:tr w:rsidR="000242DD" w:rsidRPr="000242DD" w14:paraId="3A416E3A" w14:textId="77777777" w:rsidTr="004109A9">
        <w:trPr>
          <w:trHeight w:val="242"/>
        </w:trPr>
        <w:tc>
          <w:tcPr>
            <w:tcW w:w="631" w:type="dxa"/>
            <w:tcBorders>
              <w:top w:val="single" w:sz="4" w:space="0" w:color="auto"/>
              <w:left w:val="single" w:sz="4" w:space="0" w:color="auto"/>
              <w:bottom w:val="single" w:sz="4" w:space="0" w:color="auto"/>
              <w:right w:val="single" w:sz="4" w:space="0" w:color="auto"/>
            </w:tcBorders>
          </w:tcPr>
          <w:p w14:paraId="4859E6C0" w14:textId="77777777" w:rsidR="000242DD" w:rsidRPr="000242DD" w:rsidRDefault="000242DD" w:rsidP="004109A9">
            <w:pPr>
              <w:spacing w:after="0" w:line="240" w:lineRule="auto"/>
              <w:jc w:val="center"/>
              <w:rPr>
                <w:rFonts w:ascii="Aptos" w:eastAsia="Calibri" w:hAnsi="Aptos" w:cs="Times New Roman"/>
                <w:i/>
              </w:rPr>
            </w:pPr>
            <w:r w:rsidRPr="000242DD">
              <w:rPr>
                <w:rFonts w:ascii="Aptos" w:eastAsia="Calibri" w:hAnsi="Aptos" w:cs="Times New Roman"/>
                <w:i/>
              </w:rPr>
              <w:t>1</w:t>
            </w:r>
          </w:p>
        </w:tc>
        <w:tc>
          <w:tcPr>
            <w:tcW w:w="4042" w:type="dxa"/>
            <w:tcBorders>
              <w:top w:val="single" w:sz="4" w:space="0" w:color="auto"/>
              <w:left w:val="single" w:sz="4" w:space="0" w:color="auto"/>
              <w:bottom w:val="single" w:sz="4" w:space="0" w:color="auto"/>
              <w:right w:val="single" w:sz="4" w:space="0" w:color="auto"/>
            </w:tcBorders>
          </w:tcPr>
          <w:p w14:paraId="3BF624D3" w14:textId="77777777" w:rsidR="000242DD" w:rsidRPr="000242DD" w:rsidRDefault="000242DD" w:rsidP="004109A9">
            <w:pPr>
              <w:spacing w:after="0" w:line="240" w:lineRule="auto"/>
              <w:jc w:val="center"/>
              <w:rPr>
                <w:rFonts w:ascii="Aptos" w:eastAsia="Calibri" w:hAnsi="Aptos" w:cs="Times New Roman"/>
                <w:i/>
              </w:rPr>
            </w:pPr>
            <w:r w:rsidRPr="000242DD">
              <w:rPr>
                <w:rFonts w:ascii="Aptos" w:eastAsia="Calibri" w:hAnsi="Aptos" w:cs="Times New Roman"/>
                <w:i/>
              </w:rPr>
              <w:t>2</w:t>
            </w:r>
          </w:p>
        </w:tc>
        <w:tc>
          <w:tcPr>
            <w:tcW w:w="5245" w:type="dxa"/>
            <w:tcBorders>
              <w:top w:val="single" w:sz="4" w:space="0" w:color="auto"/>
              <w:left w:val="single" w:sz="4" w:space="0" w:color="auto"/>
              <w:bottom w:val="single" w:sz="4" w:space="0" w:color="auto"/>
              <w:right w:val="single" w:sz="4" w:space="0" w:color="auto"/>
            </w:tcBorders>
          </w:tcPr>
          <w:p w14:paraId="6CEF7AA8" w14:textId="77777777" w:rsidR="000242DD" w:rsidRPr="000242DD" w:rsidRDefault="000242DD" w:rsidP="004109A9">
            <w:pPr>
              <w:spacing w:after="0" w:line="240" w:lineRule="auto"/>
              <w:jc w:val="center"/>
              <w:rPr>
                <w:rFonts w:ascii="Aptos" w:eastAsia="Calibri" w:hAnsi="Aptos" w:cs="Times New Roman"/>
                <w:i/>
              </w:rPr>
            </w:pPr>
            <w:r w:rsidRPr="000242DD">
              <w:rPr>
                <w:rFonts w:ascii="Aptos" w:eastAsia="Calibri" w:hAnsi="Aptos" w:cs="Times New Roman"/>
                <w:i/>
              </w:rPr>
              <w:t>3</w:t>
            </w:r>
          </w:p>
        </w:tc>
      </w:tr>
      <w:tr w:rsidR="000242DD" w:rsidRPr="000242DD" w14:paraId="4ADF2ADD" w14:textId="77777777" w:rsidTr="004109A9">
        <w:trPr>
          <w:trHeight w:val="228"/>
        </w:trPr>
        <w:tc>
          <w:tcPr>
            <w:tcW w:w="631" w:type="dxa"/>
            <w:tcBorders>
              <w:top w:val="single" w:sz="4" w:space="0" w:color="auto"/>
              <w:left w:val="single" w:sz="4" w:space="0" w:color="auto"/>
              <w:bottom w:val="single" w:sz="4" w:space="0" w:color="auto"/>
              <w:right w:val="single" w:sz="4" w:space="0" w:color="auto"/>
            </w:tcBorders>
          </w:tcPr>
          <w:p w14:paraId="7B2E6FD3" w14:textId="77777777" w:rsidR="000242DD" w:rsidRPr="000242DD" w:rsidRDefault="000242DD" w:rsidP="004109A9">
            <w:pPr>
              <w:spacing w:after="0" w:line="240" w:lineRule="auto"/>
              <w:rPr>
                <w:rFonts w:ascii="Aptos" w:eastAsia="Calibri" w:hAnsi="Aptos" w:cs="Times New Roman"/>
                <w:bCs/>
              </w:rPr>
            </w:pPr>
            <w:r w:rsidRPr="000242DD">
              <w:rPr>
                <w:rFonts w:ascii="Aptos" w:hAnsi="Aptos" w:cs="Times New Roman"/>
                <w:bCs/>
              </w:rPr>
              <w:t>1.</w:t>
            </w:r>
          </w:p>
        </w:tc>
        <w:tc>
          <w:tcPr>
            <w:tcW w:w="4042" w:type="dxa"/>
            <w:tcBorders>
              <w:top w:val="single" w:sz="4" w:space="0" w:color="auto"/>
              <w:left w:val="single" w:sz="4" w:space="0" w:color="auto"/>
              <w:bottom w:val="single" w:sz="4" w:space="0" w:color="auto"/>
              <w:right w:val="single" w:sz="4" w:space="0" w:color="auto"/>
            </w:tcBorders>
          </w:tcPr>
          <w:p w14:paraId="3F84D9CE" w14:textId="77777777" w:rsidR="000242DD" w:rsidRPr="000242DD" w:rsidRDefault="000242DD" w:rsidP="004109A9">
            <w:pPr>
              <w:spacing w:after="0" w:line="240" w:lineRule="auto"/>
              <w:jc w:val="both"/>
              <w:rPr>
                <w:rFonts w:ascii="Aptos" w:eastAsia="Calibri" w:hAnsi="Aptos" w:cs="Times New Roman"/>
                <w:highlight w:val="lightGray"/>
              </w:rPr>
            </w:pPr>
            <w:r w:rsidRPr="000242DD">
              <w:rPr>
                <w:rFonts w:ascii="Aptos" w:eastAsia="Calibri" w:hAnsi="Aptos" w:cs="Times New Roman"/>
              </w:rPr>
              <w:t>Tiekėjo siūlomas prekių pristatymo terminas:</w:t>
            </w:r>
          </w:p>
        </w:tc>
        <w:bookmarkStart w:id="7" w:name="_Hlk103605664"/>
        <w:tc>
          <w:tcPr>
            <w:tcW w:w="5245" w:type="dxa"/>
            <w:tcBorders>
              <w:top w:val="single" w:sz="4" w:space="0" w:color="auto"/>
              <w:left w:val="single" w:sz="4" w:space="0" w:color="auto"/>
              <w:bottom w:val="single" w:sz="4" w:space="0" w:color="auto"/>
              <w:right w:val="single" w:sz="4" w:space="0" w:color="auto"/>
            </w:tcBorders>
          </w:tcPr>
          <w:p w14:paraId="66A479E4" w14:textId="77777777"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337202873"/>
                <w14:checkbox>
                  <w14:checked w14:val="0"/>
                  <w14:checkedState w14:val="2612" w14:font="MS Gothic"/>
                  <w14:uncheckedState w14:val="2610" w14:font="MS Gothic"/>
                </w14:checkbox>
              </w:sdtPr>
              <w:sdtContent>
                <w:r w:rsidR="000242DD" w:rsidRPr="000242DD">
                  <w:rPr>
                    <w:rFonts w:ascii="Aptos" w:eastAsia="MS Gothic" w:hAnsi="Aptos" w:cs="Times New Roman"/>
                  </w:rPr>
                  <w:t>☐</w:t>
                </w:r>
              </w:sdtContent>
            </w:sdt>
            <w:r w:rsidR="000242DD" w:rsidRPr="000242DD">
              <w:rPr>
                <w:rFonts w:ascii="Aptos" w:eastAsia="Calibri" w:hAnsi="Aptos" w:cs="Times New Roman"/>
              </w:rPr>
              <w:t xml:space="preserve"> 4 balai – pristatymo terminas </w:t>
            </w:r>
            <w:r w:rsidR="000242DD" w:rsidRPr="000242DD">
              <w:rPr>
                <w:rFonts w:ascii="Aptos" w:eastAsia="Calibri" w:hAnsi="Aptos" w:cs="Times New Roman"/>
                <w:b/>
                <w:bCs/>
              </w:rPr>
              <w:t xml:space="preserve">ne ilgesnis kaip </w:t>
            </w:r>
            <w:r w:rsidR="000242DD" w:rsidRPr="000242DD">
              <w:rPr>
                <w:rFonts w:ascii="Aptos" w:eastAsia="Calibri" w:hAnsi="Aptos" w:cs="Times New Roman"/>
                <w:b/>
                <w:bCs/>
                <w:lang w:val="en-US"/>
              </w:rPr>
              <w:t>2</w:t>
            </w:r>
            <w:r w:rsidR="000242DD" w:rsidRPr="000242DD">
              <w:rPr>
                <w:rFonts w:ascii="Aptos" w:eastAsia="Calibri" w:hAnsi="Aptos" w:cs="Times New Roman"/>
              </w:rPr>
              <w:t xml:space="preserve"> (dvi) kalendorinės dienos;</w:t>
            </w:r>
          </w:p>
          <w:p w14:paraId="4EE519A9" w14:textId="77777777" w:rsidR="000242DD" w:rsidRPr="000242DD" w:rsidRDefault="00000000" w:rsidP="004109A9">
            <w:pPr>
              <w:spacing w:after="0" w:line="240" w:lineRule="auto"/>
              <w:jc w:val="both"/>
              <w:rPr>
                <w:rFonts w:ascii="Aptos" w:eastAsia="Calibri" w:hAnsi="Aptos" w:cs="Segoe UI Symbol"/>
              </w:rPr>
            </w:pPr>
            <w:sdt>
              <w:sdtPr>
                <w:rPr>
                  <w:rFonts w:ascii="Aptos" w:eastAsia="Calibri" w:hAnsi="Aptos" w:cs="Times New Roman"/>
                </w:rPr>
                <w:id w:val="-552532637"/>
                <w14:checkbox>
                  <w14:checked w14:val="0"/>
                  <w14:checkedState w14:val="2612" w14:font="MS Gothic"/>
                  <w14:uncheckedState w14:val="2610" w14:font="MS Gothic"/>
                </w14:checkbox>
              </w:sdtPr>
              <w:sdtContent>
                <w:r w:rsidR="000242DD" w:rsidRPr="000242DD">
                  <w:rPr>
                    <w:rFonts w:ascii="Aptos" w:eastAsia="MS Gothic" w:hAnsi="Aptos" w:cs="Times New Roman"/>
                  </w:rPr>
                  <w:t>☐</w:t>
                </w:r>
              </w:sdtContent>
            </w:sdt>
            <w:r w:rsidR="000242DD" w:rsidRPr="000242DD">
              <w:rPr>
                <w:rFonts w:ascii="Aptos" w:eastAsia="Calibri" w:hAnsi="Aptos" w:cs="Times New Roman"/>
              </w:rPr>
              <w:t xml:space="preserve"> 3 balai – pristatymo terminas </w:t>
            </w:r>
            <w:r w:rsidR="000242DD" w:rsidRPr="000242DD">
              <w:rPr>
                <w:rFonts w:ascii="Aptos" w:eastAsia="Calibri" w:hAnsi="Aptos" w:cs="Times New Roman"/>
                <w:b/>
                <w:bCs/>
              </w:rPr>
              <w:t xml:space="preserve">ne ilgesnis kaip </w:t>
            </w:r>
            <w:r w:rsidR="000242DD" w:rsidRPr="000242DD">
              <w:rPr>
                <w:rFonts w:ascii="Aptos" w:eastAsia="Calibri" w:hAnsi="Aptos" w:cs="Times New Roman"/>
                <w:b/>
                <w:bCs/>
                <w:lang w:val="en-US"/>
              </w:rPr>
              <w:t>4</w:t>
            </w:r>
            <w:r w:rsidR="000242DD" w:rsidRPr="000242DD">
              <w:rPr>
                <w:rFonts w:ascii="Aptos" w:eastAsia="Calibri" w:hAnsi="Aptos" w:cs="Times New Roman"/>
              </w:rPr>
              <w:t xml:space="preserve"> (keturios) kalendorinės dienos;</w:t>
            </w:r>
          </w:p>
          <w:p w14:paraId="46164F92" w14:textId="395486DC"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1988199983"/>
                <w14:checkbox>
                  <w14:checked w14:val="0"/>
                  <w14:checkedState w14:val="2612" w14:font="MS Gothic"/>
                  <w14:uncheckedState w14:val="2610" w14:font="MS Gothic"/>
                </w14:checkbox>
              </w:sdtPr>
              <w:sdtContent>
                <w:r w:rsidR="00CF100F">
                  <w:rPr>
                    <w:rFonts w:ascii="MS Gothic" w:eastAsia="MS Gothic" w:hAnsi="MS Gothic" w:cs="Times New Roman" w:hint="eastAsia"/>
                  </w:rPr>
                  <w:t>☐</w:t>
                </w:r>
              </w:sdtContent>
            </w:sdt>
            <w:r w:rsidR="000242DD" w:rsidRPr="000242DD">
              <w:rPr>
                <w:rFonts w:ascii="Aptos" w:eastAsia="Calibri" w:hAnsi="Aptos" w:cs="Times New Roman"/>
              </w:rPr>
              <w:t xml:space="preserve"> 2 balai – pristatymo terminas </w:t>
            </w:r>
            <w:r w:rsidR="000242DD" w:rsidRPr="000242DD">
              <w:rPr>
                <w:rFonts w:ascii="Aptos" w:eastAsia="Calibri" w:hAnsi="Aptos" w:cs="Times New Roman"/>
                <w:b/>
                <w:bCs/>
              </w:rPr>
              <w:t xml:space="preserve">ne ilgesnis kaip </w:t>
            </w:r>
            <w:r w:rsidR="000242DD" w:rsidRPr="000242DD">
              <w:rPr>
                <w:rFonts w:ascii="Aptos" w:eastAsia="Calibri" w:hAnsi="Aptos" w:cs="Times New Roman"/>
                <w:b/>
                <w:bCs/>
                <w:lang w:val="en-US"/>
              </w:rPr>
              <w:t>6</w:t>
            </w:r>
            <w:r w:rsidR="000242DD" w:rsidRPr="000242DD">
              <w:rPr>
                <w:rFonts w:ascii="Aptos" w:eastAsia="Calibri" w:hAnsi="Aptos" w:cs="Times New Roman"/>
              </w:rPr>
              <w:t xml:space="preserve"> (šešios) kalendorinės dienos;</w:t>
            </w:r>
          </w:p>
          <w:p w14:paraId="60F77272" w14:textId="7A4E5D80"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110446486"/>
                <w14:checkbox>
                  <w14:checked w14:val="0"/>
                  <w14:checkedState w14:val="2612" w14:font="MS Gothic"/>
                  <w14:uncheckedState w14:val="2610" w14:font="MS Gothic"/>
                </w14:checkbox>
              </w:sdtPr>
              <w:sdtContent>
                <w:r w:rsidR="00CF100F">
                  <w:rPr>
                    <w:rFonts w:ascii="MS Gothic" w:eastAsia="MS Gothic" w:hAnsi="MS Gothic" w:cs="Times New Roman" w:hint="eastAsia"/>
                  </w:rPr>
                  <w:t>☐</w:t>
                </w:r>
              </w:sdtContent>
            </w:sdt>
            <w:r w:rsidR="000242DD" w:rsidRPr="000242DD">
              <w:rPr>
                <w:rFonts w:ascii="Aptos" w:eastAsia="Calibri" w:hAnsi="Aptos" w:cs="Times New Roman"/>
              </w:rPr>
              <w:t xml:space="preserve">1 balas – pristatymo terminas </w:t>
            </w:r>
            <w:r w:rsidR="000242DD" w:rsidRPr="000242DD">
              <w:rPr>
                <w:rFonts w:ascii="Aptos" w:eastAsia="Calibri" w:hAnsi="Aptos" w:cs="Times New Roman"/>
                <w:b/>
                <w:bCs/>
              </w:rPr>
              <w:t>ne ilgesnis kaip 8</w:t>
            </w:r>
            <w:r w:rsidR="000242DD" w:rsidRPr="000242DD">
              <w:rPr>
                <w:rFonts w:ascii="Aptos" w:eastAsia="Calibri" w:hAnsi="Aptos" w:cs="Times New Roman"/>
              </w:rPr>
              <w:t xml:space="preserve"> (aštuonios) kalendorinės dienos;</w:t>
            </w:r>
          </w:p>
          <w:p w14:paraId="0FEE7A86" w14:textId="77777777" w:rsidR="000242DD" w:rsidRPr="000242DD" w:rsidRDefault="00000000" w:rsidP="004109A9">
            <w:pPr>
              <w:spacing w:after="0" w:line="240" w:lineRule="auto"/>
              <w:jc w:val="both"/>
              <w:rPr>
                <w:rFonts w:ascii="Aptos" w:eastAsia="Calibri" w:hAnsi="Aptos" w:cs="Times New Roman"/>
              </w:rPr>
            </w:pPr>
            <w:sdt>
              <w:sdtPr>
                <w:rPr>
                  <w:rFonts w:ascii="Aptos" w:eastAsia="Calibri" w:hAnsi="Aptos" w:cs="Times New Roman"/>
                </w:rPr>
                <w:id w:val="844060249"/>
                <w14:checkbox>
                  <w14:checked w14:val="0"/>
                  <w14:checkedState w14:val="2612" w14:font="MS Gothic"/>
                  <w14:uncheckedState w14:val="2610" w14:font="MS Gothic"/>
                </w14:checkbox>
              </w:sdtPr>
              <w:sdtContent>
                <w:r w:rsidR="000242DD" w:rsidRPr="000242DD">
                  <w:rPr>
                    <w:rFonts w:ascii="Aptos" w:eastAsia="MS Gothic" w:hAnsi="Aptos" w:cs="Times New Roman"/>
                  </w:rPr>
                  <w:t>☐</w:t>
                </w:r>
              </w:sdtContent>
            </w:sdt>
            <w:r w:rsidR="000242DD" w:rsidRPr="000242DD">
              <w:rPr>
                <w:rFonts w:ascii="Aptos" w:eastAsia="Calibri" w:hAnsi="Aptos" w:cs="Times New Roman"/>
              </w:rPr>
              <w:t xml:space="preserve"> 0 balų – pristatymo terminas </w:t>
            </w:r>
            <w:r w:rsidR="000242DD" w:rsidRPr="000242DD">
              <w:rPr>
                <w:rFonts w:ascii="Aptos" w:eastAsia="Calibri" w:hAnsi="Aptos" w:cs="Times New Roman"/>
                <w:b/>
                <w:bCs/>
              </w:rPr>
              <w:t>ne ilgesnis kaip 10</w:t>
            </w:r>
            <w:r w:rsidR="000242DD" w:rsidRPr="000242DD">
              <w:rPr>
                <w:rFonts w:ascii="Aptos" w:eastAsia="Calibri" w:hAnsi="Aptos" w:cs="Times New Roman"/>
              </w:rPr>
              <w:t xml:space="preserve"> (dešimt) kalendorinių dienų.</w:t>
            </w:r>
            <w:bookmarkEnd w:id="7"/>
          </w:p>
        </w:tc>
      </w:tr>
    </w:tbl>
    <w:p w14:paraId="6BE5E0EA" w14:textId="77777777" w:rsidR="000242DD" w:rsidRPr="000242DD" w:rsidRDefault="000242DD" w:rsidP="000242DD">
      <w:pPr>
        <w:spacing w:after="0" w:line="240" w:lineRule="auto"/>
        <w:rPr>
          <w:rFonts w:ascii="Aptos" w:hAnsi="Aptos" w:cs="Times New Roman"/>
          <w:b/>
          <w:bCs/>
          <w:sz w:val="22"/>
          <w:szCs w:val="22"/>
        </w:rPr>
      </w:pPr>
    </w:p>
    <w:p w14:paraId="73EAC663" w14:textId="5961B7E5" w:rsidR="000B296F" w:rsidRPr="00B259F9" w:rsidRDefault="000B296F">
      <w:pPr>
        <w:pStyle w:val="ListParagraph"/>
        <w:numPr>
          <w:ilvl w:val="0"/>
          <w:numId w:val="14"/>
        </w:numPr>
        <w:spacing w:after="0" w:line="240" w:lineRule="auto"/>
        <w:ind w:left="0" w:firstLine="567"/>
        <w:jc w:val="center"/>
        <w:rPr>
          <w:rFonts w:ascii="Aptos" w:hAnsi="Aptos" w:cs="Times New Roman"/>
          <w:b/>
          <w:bCs/>
          <w:sz w:val="22"/>
          <w:szCs w:val="22"/>
        </w:rPr>
      </w:pPr>
      <w:r w:rsidRPr="00B259F9">
        <w:rPr>
          <w:rFonts w:ascii="Aptos" w:hAnsi="Aptos" w:cs="Times New Roman"/>
          <w:b/>
          <w:bCs/>
          <w:sz w:val="22"/>
          <w:szCs w:val="22"/>
        </w:rPr>
        <w:t>PRIDEDAMI DOKUMENTAI IR INFORMACIJA APIE KONFIDENCIALUMĄ</w:t>
      </w:r>
    </w:p>
    <w:p w14:paraId="67A399FE" w14:textId="60C22844" w:rsidR="00CC45EE" w:rsidRPr="00B259F9" w:rsidRDefault="000B296F" w:rsidP="005173AE">
      <w:pPr>
        <w:pStyle w:val="ListParagraph"/>
        <w:spacing w:after="120" w:line="240" w:lineRule="auto"/>
        <w:ind w:left="0" w:firstLine="567"/>
        <w:jc w:val="center"/>
        <w:rPr>
          <w:rFonts w:ascii="Aptos" w:hAnsi="Aptos" w:cs="Times New Roman"/>
          <w:i/>
          <w:iCs/>
        </w:rPr>
      </w:pPr>
      <w:r w:rsidRPr="00B259F9">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61"/>
        <w:gridCol w:w="4567"/>
        <w:gridCol w:w="1134"/>
        <w:gridCol w:w="1693"/>
        <w:gridCol w:w="2007"/>
      </w:tblGrid>
      <w:tr w:rsidR="00DA7EEE" w:rsidRPr="007D1CD5" w14:paraId="0FE82E0F" w14:textId="77777777" w:rsidTr="007E74CE">
        <w:tc>
          <w:tcPr>
            <w:tcW w:w="0" w:type="auto"/>
            <w:vAlign w:val="center"/>
          </w:tcPr>
          <w:p w14:paraId="4CB8555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Eil.</w:t>
            </w:r>
          </w:p>
          <w:p w14:paraId="56AFE6DE"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Nr.</w:t>
            </w:r>
          </w:p>
        </w:tc>
        <w:tc>
          <w:tcPr>
            <w:tcW w:w="4567" w:type="dxa"/>
            <w:vAlign w:val="center"/>
          </w:tcPr>
          <w:p w14:paraId="3538A5D2"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Dokumentas</w:t>
            </w:r>
          </w:p>
        </w:tc>
        <w:tc>
          <w:tcPr>
            <w:tcW w:w="1134" w:type="dxa"/>
            <w:vAlign w:val="center"/>
          </w:tcPr>
          <w:p w14:paraId="593E3497"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Lapų skaičius</w:t>
            </w:r>
          </w:p>
        </w:tc>
        <w:tc>
          <w:tcPr>
            <w:tcW w:w="1693" w:type="dxa"/>
            <w:vAlign w:val="center"/>
          </w:tcPr>
          <w:p w14:paraId="427473C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Ar dokumente yra konfidencialios informacijos?</w:t>
            </w:r>
          </w:p>
          <w:p w14:paraId="08896000"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(Taip / Ne)</w:t>
            </w:r>
          </w:p>
        </w:tc>
        <w:tc>
          <w:tcPr>
            <w:tcW w:w="0" w:type="auto"/>
            <w:vAlign w:val="center"/>
          </w:tcPr>
          <w:p w14:paraId="19348BE9" w14:textId="77777777" w:rsidR="00DA7EEE" w:rsidRPr="007D1CD5" w:rsidRDefault="00DA7EEE" w:rsidP="00FC267F">
            <w:pPr>
              <w:jc w:val="center"/>
              <w:rPr>
                <w:rFonts w:ascii="Aptos" w:hAnsi="Aptos" w:cs="Times New Roman"/>
                <w:b/>
                <w:bCs/>
                <w:sz w:val="21"/>
                <w:szCs w:val="21"/>
              </w:rPr>
            </w:pPr>
            <w:r w:rsidRPr="007D1CD5">
              <w:rPr>
                <w:rFonts w:ascii="Aptos" w:hAnsi="Aptos" w:cs="Times New Roman"/>
                <w:b/>
                <w:bCs/>
                <w:sz w:val="21"/>
                <w:szCs w:val="21"/>
              </w:rPr>
              <w:t>Paaiškinimas, kokia konkreti informacija dokumente yra konfidenciali ir kodėl</w:t>
            </w:r>
          </w:p>
        </w:tc>
      </w:tr>
      <w:tr w:rsidR="00DA7EEE" w:rsidRPr="007D1CD5" w14:paraId="4E93B32E" w14:textId="77777777" w:rsidTr="007E74CE">
        <w:tc>
          <w:tcPr>
            <w:tcW w:w="0" w:type="auto"/>
            <w:vAlign w:val="center"/>
          </w:tcPr>
          <w:p w14:paraId="593BA2B4"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t>1</w:t>
            </w:r>
          </w:p>
        </w:tc>
        <w:tc>
          <w:tcPr>
            <w:tcW w:w="4567" w:type="dxa"/>
            <w:vAlign w:val="center"/>
          </w:tcPr>
          <w:p w14:paraId="5FDDC88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iCs/>
                <w:sz w:val="21"/>
                <w:szCs w:val="21"/>
              </w:rPr>
              <w:t>2</w:t>
            </w:r>
          </w:p>
        </w:tc>
        <w:tc>
          <w:tcPr>
            <w:tcW w:w="1134" w:type="dxa"/>
          </w:tcPr>
          <w:p w14:paraId="5A61D308" w14:textId="77777777" w:rsidR="00DA7EEE" w:rsidRPr="007D1CD5" w:rsidRDefault="00DA7EEE" w:rsidP="003C6735">
            <w:pPr>
              <w:jc w:val="center"/>
              <w:rPr>
                <w:rFonts w:ascii="Aptos" w:hAnsi="Aptos" w:cs="Times New Roman"/>
                <w:i/>
                <w:sz w:val="21"/>
                <w:szCs w:val="21"/>
              </w:rPr>
            </w:pPr>
            <w:r w:rsidRPr="007D1CD5">
              <w:rPr>
                <w:rFonts w:ascii="Aptos" w:hAnsi="Aptos" w:cs="Times New Roman"/>
                <w:i/>
                <w:sz w:val="21"/>
                <w:szCs w:val="21"/>
              </w:rPr>
              <w:t>3</w:t>
            </w:r>
          </w:p>
        </w:tc>
        <w:tc>
          <w:tcPr>
            <w:tcW w:w="1693" w:type="dxa"/>
            <w:vAlign w:val="center"/>
          </w:tcPr>
          <w:p w14:paraId="75E9AF65" w14:textId="77777777" w:rsidR="00DA7EEE" w:rsidRPr="007D1CD5" w:rsidRDefault="00DA7EEE" w:rsidP="003C6735">
            <w:pPr>
              <w:jc w:val="center"/>
              <w:rPr>
                <w:rFonts w:ascii="Aptos" w:hAnsi="Aptos" w:cs="Times New Roman"/>
                <w:bCs/>
                <w:i/>
                <w:iCs/>
                <w:sz w:val="21"/>
                <w:szCs w:val="21"/>
              </w:rPr>
            </w:pPr>
            <w:r w:rsidRPr="007D1CD5">
              <w:rPr>
                <w:rFonts w:ascii="Aptos" w:hAnsi="Aptos" w:cs="Times New Roman"/>
                <w:bCs/>
                <w:i/>
                <w:iCs/>
                <w:sz w:val="21"/>
                <w:szCs w:val="21"/>
              </w:rPr>
              <w:t>4</w:t>
            </w:r>
          </w:p>
        </w:tc>
        <w:tc>
          <w:tcPr>
            <w:tcW w:w="0" w:type="auto"/>
            <w:vAlign w:val="center"/>
          </w:tcPr>
          <w:p w14:paraId="20FABF90" w14:textId="77777777" w:rsidR="00DA7EEE" w:rsidRPr="007D1CD5" w:rsidRDefault="00DA7EEE" w:rsidP="003C6735">
            <w:pPr>
              <w:jc w:val="center"/>
              <w:rPr>
                <w:rFonts w:ascii="Aptos" w:hAnsi="Aptos" w:cs="Times New Roman"/>
                <w:bCs/>
                <w:sz w:val="21"/>
                <w:szCs w:val="21"/>
              </w:rPr>
            </w:pPr>
            <w:r w:rsidRPr="007D1CD5">
              <w:rPr>
                <w:rFonts w:ascii="Aptos" w:hAnsi="Aptos" w:cs="Times New Roman"/>
                <w:i/>
                <w:sz w:val="21"/>
                <w:szCs w:val="21"/>
              </w:rPr>
              <w:t>5</w:t>
            </w:r>
          </w:p>
        </w:tc>
      </w:tr>
      <w:tr w:rsidR="00DA7EEE" w:rsidRPr="007D1CD5" w14:paraId="5F08E745" w14:textId="77777777" w:rsidTr="007E74CE">
        <w:tc>
          <w:tcPr>
            <w:tcW w:w="0" w:type="auto"/>
          </w:tcPr>
          <w:p w14:paraId="134DCA93" w14:textId="77777777" w:rsidR="00DA7EEE" w:rsidRPr="007D1CD5" w:rsidRDefault="00DA7EEE" w:rsidP="003C6735">
            <w:pPr>
              <w:rPr>
                <w:rFonts w:ascii="Aptos" w:hAnsi="Aptos" w:cs="Times New Roman"/>
                <w:sz w:val="21"/>
                <w:szCs w:val="21"/>
              </w:rPr>
            </w:pPr>
            <w:r w:rsidRPr="007D1CD5">
              <w:rPr>
                <w:rFonts w:ascii="Aptos" w:hAnsi="Aptos" w:cs="Times New Roman"/>
                <w:sz w:val="21"/>
                <w:szCs w:val="21"/>
              </w:rPr>
              <w:t>1.</w:t>
            </w:r>
          </w:p>
        </w:tc>
        <w:tc>
          <w:tcPr>
            <w:tcW w:w="4567" w:type="dxa"/>
          </w:tcPr>
          <w:p w14:paraId="2A611B3B"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Jungtinės veiklos sutarties kopija (</w:t>
            </w:r>
            <w:r w:rsidRPr="007D1CD5">
              <w:rPr>
                <w:rFonts w:ascii="Aptos" w:eastAsiaTheme="minorHAnsi" w:hAnsi="Aptos" w:cs="Times New Roman"/>
                <w:bCs/>
                <w:iCs/>
                <w:sz w:val="21"/>
                <w:szCs w:val="21"/>
              </w:rPr>
              <w:t>jei pasiūlymą pateikia ūkio subjektų grupė)</w:t>
            </w:r>
          </w:p>
        </w:tc>
        <w:tc>
          <w:tcPr>
            <w:tcW w:w="1134" w:type="dxa"/>
          </w:tcPr>
          <w:p w14:paraId="6A5E7841" w14:textId="77777777" w:rsidR="00DA7EEE" w:rsidRPr="007D1CD5" w:rsidRDefault="00DA7EEE" w:rsidP="003C6735">
            <w:pPr>
              <w:rPr>
                <w:rFonts w:ascii="Aptos" w:hAnsi="Aptos" w:cs="Times New Roman"/>
                <w:sz w:val="21"/>
                <w:szCs w:val="21"/>
              </w:rPr>
            </w:pPr>
          </w:p>
        </w:tc>
        <w:tc>
          <w:tcPr>
            <w:tcW w:w="1693" w:type="dxa"/>
            <w:vAlign w:val="center"/>
          </w:tcPr>
          <w:p w14:paraId="45383CF0" w14:textId="77777777" w:rsidR="00DA7EEE" w:rsidRPr="007D1CD5" w:rsidRDefault="00DA7EEE" w:rsidP="003C6735">
            <w:pPr>
              <w:rPr>
                <w:rFonts w:ascii="Aptos" w:hAnsi="Aptos" w:cs="Times New Roman"/>
                <w:sz w:val="21"/>
                <w:szCs w:val="21"/>
              </w:rPr>
            </w:pPr>
          </w:p>
        </w:tc>
        <w:tc>
          <w:tcPr>
            <w:tcW w:w="0" w:type="auto"/>
            <w:vAlign w:val="center"/>
          </w:tcPr>
          <w:p w14:paraId="1986AF89" w14:textId="77777777" w:rsidR="00DA7EEE" w:rsidRPr="007D1CD5" w:rsidRDefault="00DA7EEE" w:rsidP="003C6735">
            <w:pPr>
              <w:rPr>
                <w:rFonts w:ascii="Aptos" w:hAnsi="Aptos" w:cs="Times New Roman"/>
                <w:sz w:val="21"/>
                <w:szCs w:val="21"/>
              </w:rPr>
            </w:pPr>
          </w:p>
        </w:tc>
      </w:tr>
      <w:tr w:rsidR="00DA7EEE" w:rsidRPr="007D1CD5" w14:paraId="7CA2CA14" w14:textId="77777777" w:rsidTr="007E74CE">
        <w:tc>
          <w:tcPr>
            <w:tcW w:w="0" w:type="auto"/>
          </w:tcPr>
          <w:p w14:paraId="739D2D5C" w14:textId="77777777" w:rsidR="00DA7EEE" w:rsidRPr="007D1CD5" w:rsidRDefault="00DA7EEE" w:rsidP="003C6735">
            <w:pPr>
              <w:rPr>
                <w:rFonts w:ascii="Aptos" w:eastAsia="Calibri" w:hAnsi="Aptos" w:cs="Times New Roman"/>
                <w:sz w:val="21"/>
                <w:szCs w:val="21"/>
              </w:rPr>
            </w:pPr>
            <w:r w:rsidRPr="007D1CD5">
              <w:rPr>
                <w:rFonts w:ascii="Aptos" w:eastAsia="Calibri" w:hAnsi="Aptos" w:cs="Times New Roman"/>
                <w:sz w:val="21"/>
                <w:szCs w:val="21"/>
              </w:rPr>
              <w:t>2.</w:t>
            </w:r>
          </w:p>
        </w:tc>
        <w:tc>
          <w:tcPr>
            <w:tcW w:w="4567" w:type="dxa"/>
          </w:tcPr>
          <w:p w14:paraId="6FE226D1" w14:textId="77777777" w:rsidR="00DA7EEE" w:rsidRPr="007D1CD5" w:rsidRDefault="00DA7EEE" w:rsidP="00185D09">
            <w:pPr>
              <w:jc w:val="both"/>
              <w:rPr>
                <w:rFonts w:ascii="Aptos" w:hAnsi="Aptos" w:cs="Times New Roman"/>
                <w:sz w:val="21"/>
                <w:szCs w:val="21"/>
              </w:rPr>
            </w:pPr>
            <w:r w:rsidRPr="007D1CD5">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51F81EA1" w14:textId="77777777" w:rsidR="00DA7EEE" w:rsidRPr="007D1CD5" w:rsidRDefault="00DA7EEE" w:rsidP="003C6735">
            <w:pPr>
              <w:rPr>
                <w:rFonts w:ascii="Aptos" w:hAnsi="Aptos" w:cs="Times New Roman"/>
                <w:sz w:val="21"/>
                <w:szCs w:val="21"/>
              </w:rPr>
            </w:pPr>
          </w:p>
        </w:tc>
        <w:tc>
          <w:tcPr>
            <w:tcW w:w="1693" w:type="dxa"/>
          </w:tcPr>
          <w:p w14:paraId="36BBE653" w14:textId="77777777" w:rsidR="00DA7EEE" w:rsidRPr="007D1CD5" w:rsidRDefault="00DA7EEE" w:rsidP="003C6735">
            <w:pPr>
              <w:rPr>
                <w:rFonts w:ascii="Aptos" w:hAnsi="Aptos" w:cs="Times New Roman"/>
                <w:sz w:val="21"/>
                <w:szCs w:val="21"/>
              </w:rPr>
            </w:pPr>
          </w:p>
        </w:tc>
        <w:tc>
          <w:tcPr>
            <w:tcW w:w="0" w:type="auto"/>
          </w:tcPr>
          <w:p w14:paraId="617FBDD7" w14:textId="77777777" w:rsidR="00DA7EEE" w:rsidRPr="007D1CD5" w:rsidRDefault="00DA7EEE" w:rsidP="003C6735">
            <w:pPr>
              <w:rPr>
                <w:rFonts w:ascii="Aptos" w:hAnsi="Aptos" w:cs="Times New Roman"/>
                <w:sz w:val="21"/>
                <w:szCs w:val="21"/>
              </w:rPr>
            </w:pPr>
          </w:p>
        </w:tc>
      </w:tr>
      <w:tr w:rsidR="00DA7EEE" w:rsidRPr="007D1CD5" w14:paraId="25B868F4" w14:textId="77777777" w:rsidTr="007E74CE">
        <w:tc>
          <w:tcPr>
            <w:tcW w:w="0" w:type="auto"/>
          </w:tcPr>
          <w:p w14:paraId="0C2F4D77"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3.</w:t>
            </w:r>
          </w:p>
        </w:tc>
        <w:tc>
          <w:tcPr>
            <w:tcW w:w="4567" w:type="dxa"/>
          </w:tcPr>
          <w:p w14:paraId="0DBB8CCD" w14:textId="77777777" w:rsidR="00DA7EEE" w:rsidRPr="007D1CD5" w:rsidRDefault="00DA7EEE" w:rsidP="00185D09">
            <w:pPr>
              <w:tabs>
                <w:tab w:val="left" w:pos="1701"/>
              </w:tabs>
              <w:ind w:left="32"/>
              <w:jc w:val="both"/>
              <w:rPr>
                <w:rFonts w:ascii="Aptos" w:eastAsiaTheme="minorHAnsi" w:hAnsi="Aptos" w:cs="Times New Roman"/>
                <w:bCs/>
                <w:iCs/>
                <w:sz w:val="21"/>
                <w:szCs w:val="21"/>
              </w:rPr>
            </w:pPr>
            <w:r w:rsidRPr="007D1CD5">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4" w:type="dxa"/>
          </w:tcPr>
          <w:p w14:paraId="6F153B48" w14:textId="77777777" w:rsidR="00DA7EEE" w:rsidRPr="007D1CD5" w:rsidRDefault="00DA7EEE" w:rsidP="003C6735">
            <w:pPr>
              <w:rPr>
                <w:rFonts w:ascii="Aptos" w:hAnsi="Aptos" w:cs="Times New Roman"/>
                <w:sz w:val="21"/>
                <w:szCs w:val="21"/>
              </w:rPr>
            </w:pPr>
          </w:p>
        </w:tc>
        <w:tc>
          <w:tcPr>
            <w:tcW w:w="1693" w:type="dxa"/>
          </w:tcPr>
          <w:p w14:paraId="1C903CCF" w14:textId="77777777" w:rsidR="00DA7EEE" w:rsidRPr="007D1CD5" w:rsidRDefault="00DA7EEE" w:rsidP="003C6735">
            <w:pPr>
              <w:rPr>
                <w:rFonts w:ascii="Aptos" w:hAnsi="Aptos" w:cs="Times New Roman"/>
                <w:sz w:val="21"/>
                <w:szCs w:val="21"/>
              </w:rPr>
            </w:pPr>
          </w:p>
        </w:tc>
        <w:tc>
          <w:tcPr>
            <w:tcW w:w="0" w:type="auto"/>
          </w:tcPr>
          <w:p w14:paraId="64798A38" w14:textId="77777777" w:rsidR="00DA7EEE" w:rsidRPr="007D1CD5" w:rsidRDefault="00DA7EEE" w:rsidP="003C6735">
            <w:pPr>
              <w:rPr>
                <w:rFonts w:ascii="Aptos" w:hAnsi="Aptos" w:cs="Times New Roman"/>
                <w:sz w:val="21"/>
                <w:szCs w:val="21"/>
              </w:rPr>
            </w:pPr>
          </w:p>
        </w:tc>
      </w:tr>
      <w:tr w:rsidR="00DA7EEE" w:rsidRPr="007D1CD5" w14:paraId="77EF08E7" w14:textId="77777777" w:rsidTr="007E74CE">
        <w:tc>
          <w:tcPr>
            <w:tcW w:w="0" w:type="auto"/>
          </w:tcPr>
          <w:p w14:paraId="2E9F0D9E" w14:textId="77777777" w:rsidR="00DA7EEE" w:rsidRPr="007D1CD5" w:rsidRDefault="00DA7EEE" w:rsidP="003C6735">
            <w:pPr>
              <w:rPr>
                <w:rFonts w:ascii="Aptos" w:eastAsia="Calibri" w:hAnsi="Aptos" w:cs="Times New Roman"/>
                <w:bCs/>
                <w:sz w:val="21"/>
                <w:szCs w:val="21"/>
              </w:rPr>
            </w:pPr>
            <w:r w:rsidRPr="007D1CD5">
              <w:rPr>
                <w:rFonts w:ascii="Aptos" w:eastAsia="Calibri" w:hAnsi="Aptos" w:cs="Times New Roman"/>
                <w:bCs/>
                <w:sz w:val="21"/>
                <w:szCs w:val="21"/>
              </w:rPr>
              <w:t>4.</w:t>
            </w:r>
          </w:p>
        </w:tc>
        <w:tc>
          <w:tcPr>
            <w:tcW w:w="4567" w:type="dxa"/>
          </w:tcPr>
          <w:p w14:paraId="26DA29FC" w14:textId="1A12DDC3" w:rsidR="00DA7EEE" w:rsidRPr="007D1CD5" w:rsidRDefault="00DA7EEE" w:rsidP="00185D09">
            <w:pPr>
              <w:jc w:val="both"/>
              <w:rPr>
                <w:rFonts w:ascii="Aptos" w:hAnsi="Aptos" w:cs="Times New Roman"/>
                <w:bCs/>
                <w:sz w:val="21"/>
                <w:szCs w:val="21"/>
              </w:rPr>
            </w:pPr>
            <w:r w:rsidRPr="007D1CD5">
              <w:rPr>
                <w:rFonts w:ascii="Aptos" w:eastAsiaTheme="minorHAnsi" w:hAnsi="Aptos" w:cs="Times New Roman"/>
                <w:bCs/>
                <w:iCs/>
                <w:sz w:val="21"/>
                <w:szCs w:val="21"/>
              </w:rPr>
              <w:t xml:space="preserve">Pasirašytas </w:t>
            </w:r>
            <w:r w:rsidRPr="007D1CD5">
              <w:rPr>
                <w:rFonts w:ascii="Aptos" w:eastAsiaTheme="minorHAnsi" w:hAnsi="Aptos" w:cs="Times New Roman"/>
                <w:bCs/>
                <w:iCs/>
                <w:color w:val="000000" w:themeColor="text1"/>
                <w:sz w:val="21"/>
                <w:szCs w:val="21"/>
              </w:rPr>
              <w:t>EBVPD</w:t>
            </w:r>
            <w:r w:rsidR="009201D5" w:rsidRPr="007D1CD5">
              <w:rPr>
                <w:rFonts w:ascii="Aptos" w:eastAsiaTheme="minorHAnsi" w:hAnsi="Aptos" w:cs="Times New Roman"/>
                <w:bCs/>
                <w:iCs/>
                <w:color w:val="000000" w:themeColor="text1"/>
                <w:sz w:val="21"/>
                <w:szCs w:val="21"/>
              </w:rPr>
              <w:t xml:space="preserve"> (Pirkimo dokumentų 4 priedas „EBVPD“ (XML formatu)).</w:t>
            </w:r>
            <w:r w:rsidRPr="007D1CD5">
              <w:rPr>
                <w:rFonts w:ascii="Aptos" w:hAnsi="Aptos" w:cs="Times New Roman"/>
                <w:bCs/>
                <w:color w:val="000000" w:themeColor="text1"/>
                <w:sz w:val="21"/>
                <w:szCs w:val="21"/>
              </w:rPr>
              <w:t xml:space="preserve"> </w:t>
            </w:r>
          </w:p>
          <w:p w14:paraId="1A897C3F" w14:textId="77777777" w:rsidR="00DA7EEE" w:rsidRPr="007D1CD5" w:rsidRDefault="00DA7EEE" w:rsidP="00185D09">
            <w:pPr>
              <w:pStyle w:val="NoSpacing"/>
              <w:tabs>
                <w:tab w:val="left" w:pos="331"/>
              </w:tabs>
              <w:ind w:left="32" w:hanging="32"/>
              <w:jc w:val="both"/>
              <w:rPr>
                <w:rFonts w:ascii="Aptos" w:hAnsi="Aptos" w:cs="Times New Roman"/>
                <w:bCs/>
                <w:sz w:val="21"/>
                <w:szCs w:val="21"/>
              </w:rPr>
            </w:pPr>
            <w:r w:rsidRPr="007D1CD5">
              <w:rPr>
                <w:rFonts w:ascii="Aptos" w:hAnsi="Aptos" w:cs="Times New Roman"/>
                <w:bCs/>
                <w:sz w:val="21"/>
                <w:szCs w:val="21"/>
              </w:rPr>
              <w:t>*Atskirą EBVPD pildo:</w:t>
            </w:r>
          </w:p>
          <w:p w14:paraId="27702C3E"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tiekėjas;</w:t>
            </w:r>
          </w:p>
          <w:p w14:paraId="155E1893" w14:textId="77777777" w:rsidR="00DA7EEE" w:rsidRPr="007D1CD5" w:rsidRDefault="00DA7EEE" w:rsidP="00185D09">
            <w:pPr>
              <w:pStyle w:val="NoSpacing"/>
              <w:numPr>
                <w:ilvl w:val="0"/>
                <w:numId w:val="8"/>
              </w:numPr>
              <w:tabs>
                <w:tab w:val="left" w:pos="331"/>
              </w:tabs>
              <w:ind w:left="0" w:hanging="32"/>
              <w:jc w:val="both"/>
              <w:rPr>
                <w:rFonts w:ascii="Aptos" w:hAnsi="Aptos" w:cs="Times New Roman"/>
                <w:bCs/>
                <w:sz w:val="21"/>
                <w:szCs w:val="21"/>
              </w:rPr>
            </w:pPr>
            <w:r w:rsidRPr="007D1CD5">
              <w:rPr>
                <w:rFonts w:ascii="Aptos" w:hAnsi="Aptos" w:cs="Times New Roman"/>
                <w:bCs/>
                <w:sz w:val="21"/>
                <w:szCs w:val="21"/>
              </w:rPr>
              <w:t>kiekvienas tiekėjų grupės narys (jeigu pasiūlymą teikia tiekėjų grupė);</w:t>
            </w:r>
          </w:p>
          <w:p w14:paraId="55E16EE8" w14:textId="77777777" w:rsidR="00DA7EEE" w:rsidRPr="007D1CD5" w:rsidRDefault="00DA7EEE" w:rsidP="00185D09">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7D1CD5">
              <w:rPr>
                <w:rFonts w:ascii="Aptos" w:hAnsi="Aptos" w:cs="Times New Roman"/>
                <w:bCs/>
                <w:sz w:val="21"/>
                <w:szCs w:val="21"/>
              </w:rPr>
              <w:t>kiekvienas ūkio subjektas, kurio pajėgumais remiasi tiekėjas pagal VPĮ 49 str. (jei yra).</w:t>
            </w:r>
          </w:p>
        </w:tc>
        <w:tc>
          <w:tcPr>
            <w:tcW w:w="1134" w:type="dxa"/>
          </w:tcPr>
          <w:p w14:paraId="44689A44" w14:textId="77777777" w:rsidR="00DA7EEE" w:rsidRPr="007D1CD5" w:rsidRDefault="00DA7EEE" w:rsidP="003C6735">
            <w:pPr>
              <w:rPr>
                <w:rFonts w:ascii="Aptos" w:hAnsi="Aptos" w:cs="Times New Roman"/>
                <w:sz w:val="21"/>
                <w:szCs w:val="21"/>
              </w:rPr>
            </w:pPr>
          </w:p>
        </w:tc>
        <w:tc>
          <w:tcPr>
            <w:tcW w:w="1693" w:type="dxa"/>
          </w:tcPr>
          <w:p w14:paraId="7BF2F053" w14:textId="77777777" w:rsidR="00DA7EEE" w:rsidRPr="007D1CD5" w:rsidRDefault="00DA7EEE" w:rsidP="003C6735">
            <w:pPr>
              <w:rPr>
                <w:rFonts w:ascii="Aptos" w:hAnsi="Aptos" w:cs="Times New Roman"/>
                <w:sz w:val="21"/>
                <w:szCs w:val="21"/>
              </w:rPr>
            </w:pPr>
          </w:p>
        </w:tc>
        <w:tc>
          <w:tcPr>
            <w:tcW w:w="0" w:type="auto"/>
          </w:tcPr>
          <w:p w14:paraId="31FAA740" w14:textId="77777777" w:rsidR="00DA7EEE" w:rsidRPr="007D1CD5" w:rsidRDefault="00DA7EEE" w:rsidP="003C6735">
            <w:pPr>
              <w:rPr>
                <w:rFonts w:ascii="Aptos" w:hAnsi="Aptos" w:cs="Times New Roman"/>
                <w:sz w:val="21"/>
                <w:szCs w:val="21"/>
              </w:rPr>
            </w:pPr>
          </w:p>
        </w:tc>
      </w:tr>
      <w:tr w:rsidR="002B7910" w:rsidRPr="007D1CD5" w14:paraId="26DC9004" w14:textId="77777777" w:rsidTr="00E01A93">
        <w:tc>
          <w:tcPr>
            <w:tcW w:w="0" w:type="auto"/>
          </w:tcPr>
          <w:p w14:paraId="2ADB00B7" w14:textId="28D40404" w:rsidR="002B7910" w:rsidRPr="007D1CD5" w:rsidRDefault="002B7910" w:rsidP="003C6735">
            <w:pPr>
              <w:rPr>
                <w:rFonts w:ascii="Aptos" w:hAnsi="Aptos" w:cs="Times New Roman"/>
              </w:rPr>
            </w:pPr>
            <w:r>
              <w:rPr>
                <w:rFonts w:ascii="Aptos" w:hAnsi="Aptos" w:cs="Times New Roman"/>
              </w:rPr>
              <w:t>5.</w:t>
            </w:r>
          </w:p>
        </w:tc>
        <w:tc>
          <w:tcPr>
            <w:tcW w:w="4567" w:type="dxa"/>
          </w:tcPr>
          <w:p w14:paraId="2EB73217" w14:textId="113239D0" w:rsidR="002B7910" w:rsidRPr="00201DAF" w:rsidRDefault="002B7910" w:rsidP="003C6735">
            <w:pPr>
              <w:tabs>
                <w:tab w:val="left" w:pos="1701"/>
              </w:tabs>
              <w:jc w:val="both"/>
              <w:rPr>
                <w:rFonts w:ascii="Aptos" w:eastAsia="Calibri" w:hAnsi="Aptos" w:cs="Times New Roman"/>
                <w:bCs/>
                <w:sz w:val="21"/>
                <w:szCs w:val="21"/>
              </w:rPr>
            </w:pPr>
            <w:r w:rsidRPr="00201DAF">
              <w:rPr>
                <w:rFonts w:ascii="Aptos" w:eastAsia="Calibri" w:hAnsi="Aptos" w:cs="Times New Roman"/>
                <w:bCs/>
                <w:sz w:val="21"/>
                <w:szCs w:val="21"/>
              </w:rPr>
              <w:t>Techninius siūlomo pirkimo objekto reikalavimus pagrindžiantys dokumentai:</w:t>
            </w:r>
          </w:p>
        </w:tc>
        <w:tc>
          <w:tcPr>
            <w:tcW w:w="1134" w:type="dxa"/>
            <w:shd w:val="clear" w:color="auto" w:fill="D9D9D9" w:themeFill="background1" w:themeFillShade="D9"/>
          </w:tcPr>
          <w:p w14:paraId="45096C61" w14:textId="77777777" w:rsidR="002B7910" w:rsidRPr="007D1CD5" w:rsidRDefault="002B7910" w:rsidP="003C6735">
            <w:pPr>
              <w:rPr>
                <w:rFonts w:ascii="Aptos" w:hAnsi="Aptos" w:cs="Times New Roman"/>
              </w:rPr>
            </w:pPr>
          </w:p>
        </w:tc>
        <w:tc>
          <w:tcPr>
            <w:tcW w:w="1693" w:type="dxa"/>
            <w:shd w:val="clear" w:color="auto" w:fill="D9D9D9" w:themeFill="background1" w:themeFillShade="D9"/>
          </w:tcPr>
          <w:p w14:paraId="158F9EC8" w14:textId="77777777" w:rsidR="002B7910" w:rsidRPr="007D1CD5" w:rsidRDefault="002B7910" w:rsidP="003C6735">
            <w:pPr>
              <w:rPr>
                <w:rFonts w:ascii="Aptos" w:hAnsi="Aptos" w:cs="Times New Roman"/>
              </w:rPr>
            </w:pPr>
          </w:p>
        </w:tc>
        <w:tc>
          <w:tcPr>
            <w:tcW w:w="0" w:type="auto"/>
            <w:shd w:val="clear" w:color="auto" w:fill="D9D9D9" w:themeFill="background1" w:themeFillShade="D9"/>
          </w:tcPr>
          <w:p w14:paraId="41CB1474" w14:textId="77777777" w:rsidR="002B7910" w:rsidRPr="007D1CD5" w:rsidRDefault="002B7910" w:rsidP="003C6735">
            <w:pPr>
              <w:rPr>
                <w:rFonts w:ascii="Aptos" w:hAnsi="Aptos" w:cs="Times New Roman"/>
              </w:rPr>
            </w:pPr>
          </w:p>
        </w:tc>
      </w:tr>
      <w:tr w:rsidR="002B7910" w:rsidRPr="007D1CD5" w14:paraId="6AF68331" w14:textId="77777777" w:rsidTr="002B7910">
        <w:tc>
          <w:tcPr>
            <w:tcW w:w="0" w:type="auto"/>
          </w:tcPr>
          <w:p w14:paraId="07636905" w14:textId="5F515080" w:rsidR="002B7910" w:rsidRPr="007D1CD5" w:rsidRDefault="002B7910" w:rsidP="002B7910">
            <w:pPr>
              <w:rPr>
                <w:rFonts w:ascii="Aptos" w:hAnsi="Aptos" w:cs="Times New Roman"/>
              </w:rPr>
            </w:pPr>
            <w:r>
              <w:rPr>
                <w:rFonts w:ascii="Aptos" w:hAnsi="Aptos" w:cs="Times New Roman"/>
              </w:rPr>
              <w:t>5.1.</w:t>
            </w:r>
          </w:p>
        </w:tc>
        <w:tc>
          <w:tcPr>
            <w:tcW w:w="4567" w:type="dxa"/>
          </w:tcPr>
          <w:p w14:paraId="0BC086EA" w14:textId="21683A4A" w:rsidR="002B7910" w:rsidRPr="00201DAF" w:rsidRDefault="002B7910" w:rsidP="002B7910">
            <w:pPr>
              <w:tabs>
                <w:tab w:val="left" w:pos="1701"/>
              </w:tabs>
              <w:jc w:val="both"/>
              <w:rPr>
                <w:rFonts w:ascii="Aptos" w:eastAsia="Calibri" w:hAnsi="Aptos" w:cs="Times New Roman"/>
                <w:bCs/>
                <w:sz w:val="21"/>
                <w:szCs w:val="21"/>
              </w:rPr>
            </w:pPr>
            <w:r w:rsidRPr="00201DAF">
              <w:rPr>
                <w:rFonts w:ascii="Aptos" w:hAnsi="Aptos" w:cs="Times New Roman"/>
                <w:sz w:val="21"/>
                <w:szCs w:val="21"/>
              </w:rPr>
              <w:t>Užpildytas ir pasirašytas Pirkimo dokumentų 1</w:t>
            </w:r>
            <w:r w:rsidR="00E56A0F">
              <w:rPr>
                <w:rFonts w:ascii="Aptos" w:hAnsi="Aptos" w:cs="Times New Roman"/>
                <w:sz w:val="21"/>
                <w:szCs w:val="21"/>
                <w:lang w:val="en-US"/>
              </w:rPr>
              <w:t>2</w:t>
            </w:r>
            <w:r w:rsidRPr="00201DAF">
              <w:rPr>
                <w:rFonts w:ascii="Aptos" w:hAnsi="Aptos" w:cs="Times New Roman"/>
                <w:sz w:val="21"/>
                <w:szCs w:val="21"/>
              </w:rPr>
              <w:t xml:space="preserve"> priedas „Siūlomos prekės techniniai duomenys“.</w:t>
            </w:r>
          </w:p>
        </w:tc>
        <w:tc>
          <w:tcPr>
            <w:tcW w:w="1134" w:type="dxa"/>
            <w:shd w:val="clear" w:color="auto" w:fill="FFFFFF" w:themeFill="background1"/>
          </w:tcPr>
          <w:p w14:paraId="740464EB" w14:textId="77777777" w:rsidR="002B7910" w:rsidRPr="002B7910" w:rsidRDefault="002B7910" w:rsidP="002B7910">
            <w:pPr>
              <w:rPr>
                <w:rFonts w:ascii="Aptos" w:hAnsi="Aptos" w:cs="Times New Roman"/>
              </w:rPr>
            </w:pPr>
          </w:p>
        </w:tc>
        <w:tc>
          <w:tcPr>
            <w:tcW w:w="1693" w:type="dxa"/>
            <w:shd w:val="clear" w:color="auto" w:fill="FFFFFF" w:themeFill="background1"/>
          </w:tcPr>
          <w:p w14:paraId="67A08820" w14:textId="77777777" w:rsidR="002B7910" w:rsidRPr="002B7910" w:rsidRDefault="002B7910" w:rsidP="002B7910">
            <w:pPr>
              <w:rPr>
                <w:rFonts w:ascii="Aptos" w:hAnsi="Aptos" w:cs="Times New Roman"/>
              </w:rPr>
            </w:pPr>
          </w:p>
        </w:tc>
        <w:tc>
          <w:tcPr>
            <w:tcW w:w="0" w:type="auto"/>
            <w:shd w:val="clear" w:color="auto" w:fill="FFFFFF" w:themeFill="background1"/>
          </w:tcPr>
          <w:p w14:paraId="14931E1A" w14:textId="77777777" w:rsidR="002B7910" w:rsidRPr="002B7910" w:rsidRDefault="002B7910" w:rsidP="002B7910">
            <w:pPr>
              <w:rPr>
                <w:rFonts w:ascii="Aptos" w:hAnsi="Aptos" w:cs="Times New Roman"/>
              </w:rPr>
            </w:pPr>
          </w:p>
        </w:tc>
      </w:tr>
      <w:tr w:rsidR="002B7910" w:rsidRPr="007D1CD5" w14:paraId="250E5BE3" w14:textId="77777777" w:rsidTr="002B7910">
        <w:tc>
          <w:tcPr>
            <w:tcW w:w="0" w:type="auto"/>
          </w:tcPr>
          <w:p w14:paraId="5F75121B" w14:textId="456ABB1B" w:rsidR="002B7910" w:rsidRPr="007D1CD5" w:rsidRDefault="002B7910" w:rsidP="002B7910">
            <w:pPr>
              <w:rPr>
                <w:rFonts w:ascii="Aptos" w:hAnsi="Aptos" w:cs="Times New Roman"/>
              </w:rPr>
            </w:pPr>
            <w:r>
              <w:rPr>
                <w:rFonts w:ascii="Aptos" w:hAnsi="Aptos" w:cs="Times New Roman"/>
              </w:rPr>
              <w:lastRenderedPageBreak/>
              <w:t>5.2.</w:t>
            </w:r>
          </w:p>
        </w:tc>
        <w:tc>
          <w:tcPr>
            <w:tcW w:w="4567" w:type="dxa"/>
          </w:tcPr>
          <w:p w14:paraId="294473D8" w14:textId="5F75B03B" w:rsidR="00245148" w:rsidRPr="00201DAF" w:rsidRDefault="00245148" w:rsidP="002B7910">
            <w:pPr>
              <w:tabs>
                <w:tab w:val="left" w:pos="1701"/>
              </w:tabs>
              <w:jc w:val="both"/>
              <w:rPr>
                <w:rFonts w:ascii="Aptos" w:eastAsia="Calibri" w:hAnsi="Aptos" w:cs="Times New Roman"/>
                <w:bCs/>
                <w:sz w:val="21"/>
                <w:szCs w:val="21"/>
              </w:rPr>
            </w:pPr>
            <w:r w:rsidRPr="00245148">
              <w:rPr>
                <w:rFonts w:ascii="Aptos" w:eastAsia="Calibri" w:hAnsi="Aptos" w:cs="Times New Roman"/>
                <w:bCs/>
                <w:sz w:val="21"/>
                <w:szCs w:val="21"/>
              </w:rPr>
              <w:t>Tiekėjo siūlomų prekių ir (ar) medžiagų gamintojo deklaruojami techniniai duomenys.</w:t>
            </w:r>
          </w:p>
        </w:tc>
        <w:tc>
          <w:tcPr>
            <w:tcW w:w="1134" w:type="dxa"/>
            <w:shd w:val="clear" w:color="auto" w:fill="FFFFFF" w:themeFill="background1"/>
          </w:tcPr>
          <w:p w14:paraId="421CFDBC" w14:textId="77777777" w:rsidR="002B7910" w:rsidRPr="002B7910" w:rsidRDefault="002B7910" w:rsidP="002B7910">
            <w:pPr>
              <w:rPr>
                <w:rFonts w:ascii="Aptos" w:hAnsi="Aptos" w:cs="Times New Roman"/>
              </w:rPr>
            </w:pPr>
          </w:p>
        </w:tc>
        <w:tc>
          <w:tcPr>
            <w:tcW w:w="1693" w:type="dxa"/>
            <w:shd w:val="clear" w:color="auto" w:fill="FFFFFF" w:themeFill="background1"/>
          </w:tcPr>
          <w:p w14:paraId="6D3EEE16" w14:textId="77777777" w:rsidR="002B7910" w:rsidRPr="002B7910" w:rsidRDefault="002B7910" w:rsidP="002B7910">
            <w:pPr>
              <w:rPr>
                <w:rFonts w:ascii="Aptos" w:hAnsi="Aptos" w:cs="Times New Roman"/>
              </w:rPr>
            </w:pPr>
          </w:p>
        </w:tc>
        <w:tc>
          <w:tcPr>
            <w:tcW w:w="0" w:type="auto"/>
            <w:shd w:val="clear" w:color="auto" w:fill="FFFFFF" w:themeFill="background1"/>
          </w:tcPr>
          <w:p w14:paraId="2240A533" w14:textId="77777777" w:rsidR="002B7910" w:rsidRPr="002B7910" w:rsidRDefault="002B7910" w:rsidP="002B7910">
            <w:pPr>
              <w:rPr>
                <w:rFonts w:ascii="Aptos" w:hAnsi="Aptos" w:cs="Times New Roman"/>
              </w:rPr>
            </w:pPr>
          </w:p>
        </w:tc>
      </w:tr>
      <w:tr w:rsidR="002B7910" w:rsidRPr="007D1CD5" w14:paraId="237E5B6A" w14:textId="77777777" w:rsidTr="00201DAF">
        <w:tc>
          <w:tcPr>
            <w:tcW w:w="0" w:type="auto"/>
          </w:tcPr>
          <w:p w14:paraId="7F85BF22" w14:textId="67FCC072"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w:t>
            </w:r>
          </w:p>
        </w:tc>
        <w:tc>
          <w:tcPr>
            <w:tcW w:w="4567" w:type="dxa"/>
          </w:tcPr>
          <w:p w14:paraId="49027842" w14:textId="77777777" w:rsidR="002B7910" w:rsidRPr="00201DAF" w:rsidRDefault="002B7910" w:rsidP="002B7910">
            <w:pPr>
              <w:tabs>
                <w:tab w:val="left" w:pos="1701"/>
              </w:tabs>
              <w:jc w:val="both"/>
              <w:rPr>
                <w:rFonts w:ascii="Aptos" w:hAnsi="Aptos" w:cs="Times New Roman"/>
                <w:sz w:val="21"/>
                <w:szCs w:val="21"/>
              </w:rPr>
            </w:pPr>
            <w:r w:rsidRPr="00201DAF">
              <w:rPr>
                <w:rFonts w:ascii="Aptos" w:eastAsia="Calibri" w:hAnsi="Aptos" w:cs="Times New Roman"/>
                <w:bCs/>
                <w:sz w:val="21"/>
                <w:szCs w:val="21"/>
              </w:rPr>
              <w:t>Kvalifikacijos reikalavimus įrodantys dokumentai:</w:t>
            </w:r>
          </w:p>
        </w:tc>
        <w:tc>
          <w:tcPr>
            <w:tcW w:w="1134" w:type="dxa"/>
            <w:shd w:val="clear" w:color="auto" w:fill="D9D9D9" w:themeFill="background1" w:themeFillShade="D9"/>
          </w:tcPr>
          <w:p w14:paraId="7ECC4E05" w14:textId="77777777" w:rsidR="002B7910" w:rsidRPr="002B7910" w:rsidRDefault="002B7910" w:rsidP="002B7910">
            <w:pPr>
              <w:rPr>
                <w:rFonts w:ascii="Aptos" w:hAnsi="Aptos" w:cs="Times New Roman"/>
                <w:sz w:val="21"/>
                <w:szCs w:val="21"/>
              </w:rPr>
            </w:pPr>
          </w:p>
        </w:tc>
        <w:tc>
          <w:tcPr>
            <w:tcW w:w="1693" w:type="dxa"/>
            <w:shd w:val="clear" w:color="auto" w:fill="D9D9D9" w:themeFill="background1" w:themeFillShade="D9"/>
          </w:tcPr>
          <w:p w14:paraId="7EDA120B" w14:textId="77777777" w:rsidR="002B7910" w:rsidRPr="002B7910" w:rsidRDefault="002B7910" w:rsidP="002B7910">
            <w:pPr>
              <w:rPr>
                <w:rFonts w:ascii="Aptos" w:hAnsi="Aptos" w:cs="Times New Roman"/>
                <w:sz w:val="21"/>
                <w:szCs w:val="21"/>
              </w:rPr>
            </w:pPr>
          </w:p>
        </w:tc>
        <w:tc>
          <w:tcPr>
            <w:tcW w:w="0" w:type="auto"/>
            <w:shd w:val="clear" w:color="auto" w:fill="D9D9D9" w:themeFill="background1" w:themeFillShade="D9"/>
          </w:tcPr>
          <w:p w14:paraId="0EF3367F" w14:textId="77777777" w:rsidR="002B7910" w:rsidRPr="002B7910" w:rsidRDefault="002B7910" w:rsidP="002B7910">
            <w:pPr>
              <w:rPr>
                <w:rFonts w:ascii="Aptos" w:hAnsi="Aptos" w:cs="Times New Roman"/>
                <w:sz w:val="21"/>
                <w:szCs w:val="21"/>
              </w:rPr>
            </w:pPr>
          </w:p>
        </w:tc>
      </w:tr>
      <w:tr w:rsidR="002B7910" w:rsidRPr="007D1CD5" w14:paraId="007C5C4A" w14:textId="77777777" w:rsidTr="00E01A93">
        <w:tc>
          <w:tcPr>
            <w:tcW w:w="0" w:type="auto"/>
          </w:tcPr>
          <w:p w14:paraId="4185AA9A" w14:textId="6738870D" w:rsidR="002B7910" w:rsidRPr="007D1CD5" w:rsidRDefault="002B7910" w:rsidP="002B7910">
            <w:pPr>
              <w:rPr>
                <w:rFonts w:ascii="Aptos" w:hAnsi="Aptos" w:cs="Times New Roman"/>
                <w:sz w:val="21"/>
                <w:szCs w:val="21"/>
              </w:rPr>
            </w:pPr>
            <w:r>
              <w:rPr>
                <w:rFonts w:ascii="Aptos" w:hAnsi="Aptos" w:cs="Times New Roman"/>
                <w:sz w:val="21"/>
                <w:szCs w:val="21"/>
              </w:rPr>
              <w:t>6</w:t>
            </w:r>
            <w:r w:rsidRPr="007D1CD5">
              <w:rPr>
                <w:rFonts w:ascii="Aptos" w:hAnsi="Aptos" w:cs="Times New Roman"/>
                <w:sz w:val="21"/>
                <w:szCs w:val="21"/>
              </w:rPr>
              <w:t>.1.</w:t>
            </w:r>
          </w:p>
        </w:tc>
        <w:tc>
          <w:tcPr>
            <w:tcW w:w="4567" w:type="dxa"/>
          </w:tcPr>
          <w:p w14:paraId="3FEEBF85" w14:textId="7CB6FD0E"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Užpildytas ir pasirašytas Pirkimo dokumentų 8 priedas „Tiekėjo patiektos prekės“.</w:t>
            </w:r>
          </w:p>
        </w:tc>
        <w:tc>
          <w:tcPr>
            <w:tcW w:w="1134" w:type="dxa"/>
          </w:tcPr>
          <w:p w14:paraId="45362888" w14:textId="77777777" w:rsidR="002B7910" w:rsidRPr="002B7910" w:rsidRDefault="002B7910" w:rsidP="002B7910">
            <w:pPr>
              <w:rPr>
                <w:rFonts w:ascii="Aptos" w:hAnsi="Aptos" w:cs="Times New Roman"/>
                <w:sz w:val="21"/>
                <w:szCs w:val="21"/>
              </w:rPr>
            </w:pPr>
          </w:p>
        </w:tc>
        <w:tc>
          <w:tcPr>
            <w:tcW w:w="1693" w:type="dxa"/>
          </w:tcPr>
          <w:p w14:paraId="49BDD3BB" w14:textId="77777777" w:rsidR="002B7910" w:rsidRPr="002B7910" w:rsidRDefault="002B7910" w:rsidP="002B7910">
            <w:pPr>
              <w:rPr>
                <w:rFonts w:ascii="Aptos" w:hAnsi="Aptos" w:cs="Times New Roman"/>
                <w:sz w:val="21"/>
                <w:szCs w:val="21"/>
              </w:rPr>
            </w:pPr>
          </w:p>
        </w:tc>
        <w:tc>
          <w:tcPr>
            <w:tcW w:w="0" w:type="auto"/>
          </w:tcPr>
          <w:p w14:paraId="12707D1C" w14:textId="77777777" w:rsidR="002B7910" w:rsidRPr="002B7910" w:rsidRDefault="002B7910" w:rsidP="002B7910">
            <w:pPr>
              <w:rPr>
                <w:rFonts w:ascii="Aptos" w:hAnsi="Aptos" w:cs="Times New Roman"/>
                <w:sz w:val="21"/>
                <w:szCs w:val="21"/>
              </w:rPr>
            </w:pPr>
          </w:p>
        </w:tc>
      </w:tr>
      <w:tr w:rsidR="002B7910" w:rsidRPr="007D1CD5" w14:paraId="72BD2FAD" w14:textId="77777777" w:rsidTr="00E01A93">
        <w:tc>
          <w:tcPr>
            <w:tcW w:w="0" w:type="auto"/>
          </w:tcPr>
          <w:p w14:paraId="378CC0B5" w14:textId="255298E5" w:rsidR="002B7910" w:rsidRPr="007D1CD5" w:rsidRDefault="002B7910" w:rsidP="002B7910">
            <w:pPr>
              <w:rPr>
                <w:rFonts w:ascii="Aptos" w:hAnsi="Aptos" w:cs="Times New Roman"/>
                <w:sz w:val="21"/>
                <w:szCs w:val="21"/>
              </w:rPr>
            </w:pPr>
            <w:r>
              <w:rPr>
                <w:rFonts w:ascii="Aptos" w:hAnsi="Aptos" w:cs="Times New Roman"/>
                <w:sz w:val="21"/>
                <w:szCs w:val="21"/>
              </w:rPr>
              <w:t>7</w:t>
            </w:r>
            <w:r w:rsidRPr="007D1CD5">
              <w:rPr>
                <w:rFonts w:ascii="Aptos" w:hAnsi="Aptos" w:cs="Times New Roman"/>
                <w:sz w:val="21"/>
                <w:szCs w:val="21"/>
              </w:rPr>
              <w:t>.</w:t>
            </w:r>
          </w:p>
          <w:p w14:paraId="7CB0625A" w14:textId="1488AAE0" w:rsidR="002B7910" w:rsidRPr="007D1CD5" w:rsidRDefault="002B7910" w:rsidP="002B7910">
            <w:pPr>
              <w:rPr>
                <w:rFonts w:ascii="Aptos" w:eastAsia="Calibri" w:hAnsi="Aptos" w:cs="Times New Roman"/>
                <w:bCs/>
                <w:sz w:val="21"/>
                <w:szCs w:val="21"/>
              </w:rPr>
            </w:pPr>
          </w:p>
        </w:tc>
        <w:tc>
          <w:tcPr>
            <w:tcW w:w="4567" w:type="dxa"/>
          </w:tcPr>
          <w:p w14:paraId="15BA109B" w14:textId="2495511F" w:rsidR="002B7910" w:rsidRPr="00201DAF" w:rsidRDefault="002B7910" w:rsidP="002B7910">
            <w:pPr>
              <w:tabs>
                <w:tab w:val="left" w:pos="1701"/>
              </w:tabs>
              <w:jc w:val="both"/>
              <w:rPr>
                <w:rFonts w:ascii="Aptos" w:hAnsi="Aptos" w:cs="Times New Roman"/>
                <w:sz w:val="21"/>
                <w:szCs w:val="21"/>
              </w:rPr>
            </w:pPr>
            <w:r w:rsidRPr="00201DAF">
              <w:rPr>
                <w:rFonts w:ascii="Aptos" w:hAnsi="Aptos" w:cs="Times New Roman"/>
                <w:sz w:val="21"/>
                <w:szCs w:val="21"/>
              </w:rPr>
              <w:t>Užpildyta ir pasirašyta Tiekėjo deklaracija pagal Pirkimo dokumentų 10 arba 11 priedus.</w:t>
            </w:r>
          </w:p>
        </w:tc>
        <w:tc>
          <w:tcPr>
            <w:tcW w:w="1134" w:type="dxa"/>
          </w:tcPr>
          <w:p w14:paraId="1E1BD22B" w14:textId="77777777" w:rsidR="002B7910" w:rsidRPr="007D1CD5" w:rsidRDefault="002B7910" w:rsidP="002B7910">
            <w:pPr>
              <w:rPr>
                <w:rFonts w:ascii="Aptos" w:hAnsi="Aptos" w:cs="Times New Roman"/>
                <w:sz w:val="21"/>
                <w:szCs w:val="21"/>
              </w:rPr>
            </w:pPr>
          </w:p>
        </w:tc>
        <w:tc>
          <w:tcPr>
            <w:tcW w:w="1693" w:type="dxa"/>
          </w:tcPr>
          <w:p w14:paraId="2C5A7684" w14:textId="77777777" w:rsidR="002B7910" w:rsidRPr="007D1CD5" w:rsidRDefault="002B7910" w:rsidP="002B7910">
            <w:pPr>
              <w:rPr>
                <w:rFonts w:ascii="Aptos" w:hAnsi="Aptos" w:cs="Times New Roman"/>
                <w:sz w:val="21"/>
                <w:szCs w:val="21"/>
              </w:rPr>
            </w:pPr>
          </w:p>
        </w:tc>
        <w:tc>
          <w:tcPr>
            <w:tcW w:w="0" w:type="auto"/>
          </w:tcPr>
          <w:p w14:paraId="258176F4" w14:textId="77777777" w:rsidR="002B7910" w:rsidRPr="007D1CD5" w:rsidRDefault="002B7910" w:rsidP="002B7910">
            <w:pPr>
              <w:rPr>
                <w:rFonts w:ascii="Aptos" w:hAnsi="Aptos" w:cs="Times New Roman"/>
                <w:sz w:val="21"/>
                <w:szCs w:val="21"/>
              </w:rPr>
            </w:pPr>
          </w:p>
        </w:tc>
      </w:tr>
    </w:tbl>
    <w:p w14:paraId="24CB7D98" w14:textId="77777777" w:rsidR="00DD6517" w:rsidRPr="00B259F9" w:rsidRDefault="00DD6517" w:rsidP="003C6735">
      <w:pPr>
        <w:spacing w:after="0" w:line="240" w:lineRule="auto"/>
        <w:jc w:val="both"/>
        <w:rPr>
          <w:rFonts w:ascii="Aptos" w:hAnsi="Aptos" w:cs="Times New Roman"/>
          <w:b/>
          <w:bCs/>
        </w:rPr>
      </w:pPr>
    </w:p>
    <w:p w14:paraId="1AAF5B7D" w14:textId="4D708900" w:rsidR="008D07EC" w:rsidRPr="00B259F9" w:rsidRDefault="008D07EC" w:rsidP="003C6735">
      <w:pPr>
        <w:spacing w:after="0" w:line="240" w:lineRule="auto"/>
        <w:jc w:val="both"/>
        <w:rPr>
          <w:rFonts w:ascii="Aptos" w:hAnsi="Aptos" w:cs="Times New Roman"/>
          <w:b/>
          <w:bCs/>
        </w:rPr>
      </w:pPr>
      <w:r w:rsidRPr="00B259F9">
        <w:rPr>
          <w:rFonts w:ascii="Aptos" w:hAnsi="Aptos" w:cs="Times New Roman"/>
          <w:b/>
          <w:bCs/>
        </w:rPr>
        <w:t>Pasirašydamas šį pasiūlymą, tvirtintu, kad:</w:t>
      </w:r>
    </w:p>
    <w:p w14:paraId="4C2A1151"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4E736DB"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b/>
          <w:bCs/>
          <w:smallCaps/>
        </w:rPr>
      </w:pPr>
      <w:r w:rsidRPr="00B259F9">
        <w:rPr>
          <w:rFonts w:ascii="Aptos" w:hAnsi="Aptos" w:cs="Times New Roman"/>
        </w:rPr>
        <w:t>sutinku su pirkimo dokumentuose nustatytomis sąlygomis ir procedūromis,</w:t>
      </w:r>
    </w:p>
    <w:p w14:paraId="35302EA6" w14:textId="77777777" w:rsidR="00630DE9"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eastAsia="Calibri" w:hAnsi="Aptos" w:cs="Times New Roman"/>
        </w:rPr>
        <w:t>pasiūlymo dokumentuose pateikti duomenys ir informacija yra teisinga ir apima viską, ko reikia tinkamam sutarties įvykdymui;</w:t>
      </w:r>
    </w:p>
    <w:p w14:paraId="27C6047A" w14:textId="64966927" w:rsidR="00F22987" w:rsidRPr="00B259F9" w:rsidRDefault="00630DE9" w:rsidP="003C6735">
      <w:pPr>
        <w:pStyle w:val="ListParagraph"/>
        <w:numPr>
          <w:ilvl w:val="0"/>
          <w:numId w:val="9"/>
        </w:numPr>
        <w:spacing w:after="0" w:line="240" w:lineRule="auto"/>
        <w:ind w:left="0" w:firstLine="567"/>
        <w:jc w:val="both"/>
        <w:rPr>
          <w:rFonts w:ascii="Aptos" w:hAnsi="Aptos" w:cs="Times New Roman"/>
        </w:rPr>
      </w:pPr>
      <w:r w:rsidRPr="00B259F9">
        <w:rPr>
          <w:rFonts w:ascii="Aptos" w:hAnsi="Aptos" w:cs="Times New Roman"/>
        </w:rPr>
        <w:t xml:space="preserve">pasiūlymas galioja </w:t>
      </w:r>
      <w:r w:rsidR="00306D0F" w:rsidRPr="00B259F9">
        <w:rPr>
          <w:rFonts w:ascii="Aptos" w:hAnsi="Aptos" w:cs="Times New Roman"/>
        </w:rPr>
        <w:t>P</w:t>
      </w:r>
      <w:r w:rsidRPr="00B259F9">
        <w:rPr>
          <w:rFonts w:ascii="Aptos" w:hAnsi="Aptos" w:cs="Times New Roman"/>
        </w:rPr>
        <w:t xml:space="preserve">irkimo </w:t>
      </w:r>
      <w:r w:rsidR="00306D0F" w:rsidRPr="00B259F9">
        <w:rPr>
          <w:rFonts w:ascii="Aptos" w:hAnsi="Aptos" w:cs="Times New Roman"/>
          <w:color w:val="000000" w:themeColor="text1"/>
        </w:rPr>
        <w:t>dokumentų</w:t>
      </w:r>
      <w:r w:rsidR="00825548" w:rsidRPr="00B259F9">
        <w:rPr>
          <w:rFonts w:ascii="Aptos" w:hAnsi="Aptos" w:cs="Times New Roman"/>
          <w:color w:val="000000" w:themeColor="text1"/>
        </w:rPr>
        <w:t xml:space="preserve"> 2</w:t>
      </w:r>
      <w:r w:rsidR="00306D0F" w:rsidRPr="00B259F9">
        <w:rPr>
          <w:rFonts w:ascii="Aptos" w:hAnsi="Aptos" w:cs="Times New Roman"/>
          <w:color w:val="000000" w:themeColor="text1"/>
        </w:rPr>
        <w:t xml:space="preserve"> </w:t>
      </w:r>
      <w:r w:rsidRPr="00B259F9">
        <w:rPr>
          <w:rFonts w:ascii="Aptos" w:hAnsi="Aptos" w:cs="Times New Roman"/>
          <w:color w:val="000000" w:themeColor="text1"/>
        </w:rPr>
        <w:t>skyriuje</w:t>
      </w:r>
      <w:r w:rsidR="00825548" w:rsidRPr="00B259F9">
        <w:rPr>
          <w:rFonts w:ascii="Aptos" w:hAnsi="Aptos" w:cs="Times New Roman"/>
          <w:color w:val="000000" w:themeColor="text1"/>
        </w:rPr>
        <w:t xml:space="preserve"> „Terminai“</w:t>
      </w:r>
      <w:r w:rsidRPr="00B259F9">
        <w:rPr>
          <w:rFonts w:ascii="Aptos" w:hAnsi="Aptos" w:cs="Times New Roman"/>
          <w:color w:val="000000" w:themeColor="text1"/>
        </w:rPr>
        <w:t xml:space="preserve"> </w:t>
      </w:r>
      <w:r w:rsidRPr="00B259F9">
        <w:rPr>
          <w:rFonts w:ascii="Aptos" w:hAnsi="Aptos" w:cs="Times New Roman"/>
        </w:rPr>
        <w:t>atitinkamame punkte nurodytą terminą.</w:t>
      </w:r>
    </w:p>
    <w:p w14:paraId="28404F8F" w14:textId="77777777" w:rsidR="00DD5F50" w:rsidRPr="00B259F9" w:rsidRDefault="00DD5F50" w:rsidP="00DD5F50">
      <w:pPr>
        <w:pStyle w:val="ListParagraph"/>
        <w:spacing w:after="0" w:line="240" w:lineRule="auto"/>
        <w:ind w:left="567"/>
        <w:jc w:val="both"/>
        <w:rPr>
          <w:rFonts w:ascii="Aptos" w:hAnsi="Aptos" w:cs="Times New Roman"/>
          <w:sz w:val="22"/>
          <w:szCs w:val="22"/>
        </w:rPr>
      </w:pPr>
    </w:p>
    <w:p w14:paraId="4D054B27" w14:textId="77777777" w:rsidR="000B296F" w:rsidRPr="00B259F9" w:rsidRDefault="000B296F" w:rsidP="000B296F">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8D07EC" w:rsidRPr="00B259F9" w14:paraId="720DEEEC" w14:textId="77777777" w:rsidTr="00FA7142">
        <w:trPr>
          <w:trHeight w:val="186"/>
        </w:trPr>
        <w:tc>
          <w:tcPr>
            <w:tcW w:w="3870" w:type="dxa"/>
            <w:tcBorders>
              <w:top w:val="single" w:sz="4" w:space="0" w:color="auto"/>
              <w:left w:val="nil"/>
              <w:bottom w:val="nil"/>
              <w:right w:val="nil"/>
            </w:tcBorders>
          </w:tcPr>
          <w:p w14:paraId="23AE732F"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76859E93"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F2158B2" w14:textId="77777777" w:rsidR="008D07EC" w:rsidRPr="00B259F9" w:rsidRDefault="008D07EC" w:rsidP="00FA7142">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3D54A910" w14:textId="77777777" w:rsidR="008D07EC" w:rsidRPr="00B259F9" w:rsidRDefault="008D07EC" w:rsidP="00FA7142">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73E6A326" w14:textId="77777777" w:rsidR="008D07EC" w:rsidRPr="00B259F9" w:rsidRDefault="008D07EC" w:rsidP="00535870">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81FB1B9" w14:textId="71B21E0A" w:rsidR="00E12095" w:rsidRDefault="00E12095" w:rsidP="00E36C19">
      <w:pPr>
        <w:pStyle w:val="Heading2"/>
        <w:rPr>
          <w:rFonts w:ascii="Aptos" w:hAnsi="Aptos"/>
          <w:color w:val="0070C0"/>
        </w:rPr>
      </w:pPr>
      <w:bookmarkStart w:id="8" w:name="_Pirkimo_dokumentų_6"/>
      <w:bookmarkStart w:id="9" w:name="_Ref39484039"/>
      <w:bookmarkStart w:id="10" w:name="_Ref40278562"/>
      <w:bookmarkStart w:id="11" w:name="_Toc124243989"/>
      <w:bookmarkEnd w:id="8"/>
      <w:r>
        <w:rPr>
          <w:rFonts w:ascii="Aptos" w:hAnsi="Aptos"/>
          <w:color w:val="0070C0"/>
        </w:rPr>
        <w:t xml:space="preserve"> </w:t>
      </w:r>
    </w:p>
    <w:p w14:paraId="41E6C752" w14:textId="10CF744A" w:rsidR="00E723AD" w:rsidRPr="00311FF6" w:rsidRDefault="00E723AD" w:rsidP="00311FF6">
      <w:pPr>
        <w:rPr>
          <w:rFonts w:ascii="Aptos" w:eastAsiaTheme="majorEastAsia" w:hAnsi="Aptos" w:cs="Times New Roman"/>
        </w:rPr>
      </w:pPr>
      <w:bookmarkStart w:id="12" w:name="_Pirkimo_dokumentų_8"/>
      <w:bookmarkEnd w:id="9"/>
      <w:bookmarkEnd w:id="10"/>
      <w:bookmarkEnd w:id="11"/>
      <w:bookmarkEnd w:id="12"/>
    </w:p>
    <w:sectPr w:rsidR="00E723AD" w:rsidRPr="00311FF6" w:rsidSect="000068C4">
      <w:footerReference w:type="default" r:id="rId8"/>
      <w:footerReference w:type="first" r:id="rId9"/>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4EA8" w14:textId="77777777" w:rsidR="00EC6E0B" w:rsidRDefault="00EC6E0B" w:rsidP="00D05666">
      <w:r>
        <w:separator/>
      </w:r>
    </w:p>
  </w:endnote>
  <w:endnote w:type="continuationSeparator" w:id="0">
    <w:p w14:paraId="7785D871" w14:textId="77777777" w:rsidR="00EC6E0B" w:rsidRDefault="00EC6E0B" w:rsidP="00D05666">
      <w:r>
        <w:continuationSeparator/>
      </w:r>
    </w:p>
  </w:endnote>
  <w:endnote w:type="continuationNotice" w:id="1">
    <w:p w14:paraId="36891FBD" w14:textId="77777777" w:rsidR="00EC6E0B" w:rsidRDefault="00EC6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tal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8B1A8" w14:textId="77777777" w:rsidR="00EC6E0B" w:rsidRDefault="00EC6E0B" w:rsidP="00D05666">
      <w:r>
        <w:separator/>
      </w:r>
    </w:p>
  </w:footnote>
  <w:footnote w:type="continuationSeparator" w:id="0">
    <w:p w14:paraId="7E2E3E82" w14:textId="77777777" w:rsidR="00EC6E0B" w:rsidRDefault="00EC6E0B" w:rsidP="00D05666">
      <w:r>
        <w:continuationSeparator/>
      </w:r>
    </w:p>
  </w:footnote>
  <w:footnote w:type="continuationNotice" w:id="1">
    <w:p w14:paraId="4196BB65" w14:textId="77777777" w:rsidR="00EC6E0B" w:rsidRDefault="00EC6E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E18254D"/>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6F30F0"/>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013191"/>
    <w:multiLevelType w:val="multilevel"/>
    <w:tmpl w:val="1AD0DD4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3"/>
  </w:num>
  <w:num w:numId="2" w16cid:durableId="1449423893">
    <w:abstractNumId w:val="6"/>
  </w:num>
  <w:num w:numId="3" w16cid:durableId="360857115">
    <w:abstractNumId w:val="23"/>
  </w:num>
  <w:num w:numId="4" w16cid:durableId="252519960">
    <w:abstractNumId w:val="26"/>
  </w:num>
  <w:num w:numId="5" w16cid:durableId="229657794">
    <w:abstractNumId w:val="19"/>
  </w:num>
  <w:num w:numId="6" w16cid:durableId="478303379">
    <w:abstractNumId w:val="30"/>
  </w:num>
  <w:num w:numId="7" w16cid:durableId="1345133433">
    <w:abstractNumId w:val="15"/>
  </w:num>
  <w:num w:numId="8" w16cid:durableId="1948463345">
    <w:abstractNumId w:val="0"/>
  </w:num>
  <w:num w:numId="9" w16cid:durableId="2087070886">
    <w:abstractNumId w:val="28"/>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9"/>
  </w:num>
  <w:num w:numId="15" w16cid:durableId="1062488514">
    <w:abstractNumId w:val="8"/>
  </w:num>
  <w:num w:numId="16" w16cid:durableId="1428577023">
    <w:abstractNumId w:val="20"/>
  </w:num>
  <w:num w:numId="17" w16cid:durableId="1695423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22"/>
  </w:num>
  <w:num w:numId="19" w16cid:durableId="1347487743">
    <w:abstractNumId w:val="25"/>
  </w:num>
  <w:num w:numId="20" w16cid:durableId="1135684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4"/>
  </w:num>
  <w:num w:numId="24" w16cid:durableId="1085691734">
    <w:abstractNumId w:val="3"/>
  </w:num>
  <w:num w:numId="25" w16cid:durableId="1326130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6"/>
  </w:num>
  <w:num w:numId="27" w16cid:durableId="1420907144">
    <w:abstractNumId w:val="5"/>
  </w:num>
  <w:num w:numId="28" w16cid:durableId="1850675723">
    <w:abstractNumId w:val="4"/>
  </w:num>
  <w:num w:numId="29" w16cid:durableId="415132322">
    <w:abstractNumId w:val="12"/>
  </w:num>
  <w:num w:numId="30" w16cid:durableId="795836069">
    <w:abstractNumId w:val="11"/>
  </w:num>
  <w:num w:numId="31" w16cid:durableId="44088340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42DD"/>
    <w:rsid w:val="0002604F"/>
    <w:rsid w:val="00026246"/>
    <w:rsid w:val="00026673"/>
    <w:rsid w:val="00026690"/>
    <w:rsid w:val="00026D16"/>
    <w:rsid w:val="00030C02"/>
    <w:rsid w:val="00030F90"/>
    <w:rsid w:val="000311C4"/>
    <w:rsid w:val="000315EB"/>
    <w:rsid w:val="00031A62"/>
    <w:rsid w:val="000321E6"/>
    <w:rsid w:val="00032D19"/>
    <w:rsid w:val="000338B5"/>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1F53"/>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7C"/>
    <w:rsid w:val="00185BC4"/>
    <w:rsid w:val="00185D09"/>
    <w:rsid w:val="00186C55"/>
    <w:rsid w:val="0019130D"/>
    <w:rsid w:val="00191943"/>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0F83"/>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1267"/>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0822"/>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148"/>
    <w:rsid w:val="00245713"/>
    <w:rsid w:val="00246CE2"/>
    <w:rsid w:val="0024707C"/>
    <w:rsid w:val="002476D5"/>
    <w:rsid w:val="00250D3A"/>
    <w:rsid w:val="002510C4"/>
    <w:rsid w:val="00251D4A"/>
    <w:rsid w:val="00251DC9"/>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63"/>
    <w:rsid w:val="002D01A7"/>
    <w:rsid w:val="002D1083"/>
    <w:rsid w:val="002D1C99"/>
    <w:rsid w:val="002D1EFA"/>
    <w:rsid w:val="002D236C"/>
    <w:rsid w:val="002D28EF"/>
    <w:rsid w:val="002D2CF9"/>
    <w:rsid w:val="002D369A"/>
    <w:rsid w:val="002D3712"/>
    <w:rsid w:val="002D48BB"/>
    <w:rsid w:val="002D51D8"/>
    <w:rsid w:val="002D5232"/>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5F24"/>
    <w:rsid w:val="00306D0F"/>
    <w:rsid w:val="00306D9F"/>
    <w:rsid w:val="00306F87"/>
    <w:rsid w:val="003074D1"/>
    <w:rsid w:val="003101E1"/>
    <w:rsid w:val="00310E70"/>
    <w:rsid w:val="0031109D"/>
    <w:rsid w:val="00311FF6"/>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6B43"/>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58"/>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31FD"/>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724"/>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2143"/>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07EF"/>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0F3"/>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27ACD"/>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0F9F"/>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173"/>
    <w:rsid w:val="008A6B05"/>
    <w:rsid w:val="008A7E15"/>
    <w:rsid w:val="008B04AF"/>
    <w:rsid w:val="008B0F1C"/>
    <w:rsid w:val="008B1FB2"/>
    <w:rsid w:val="008B31B9"/>
    <w:rsid w:val="008B4851"/>
    <w:rsid w:val="008B5444"/>
    <w:rsid w:val="008B615C"/>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545C"/>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6784"/>
    <w:rsid w:val="009773F1"/>
    <w:rsid w:val="009777BA"/>
    <w:rsid w:val="00980D68"/>
    <w:rsid w:val="00981B38"/>
    <w:rsid w:val="009827F5"/>
    <w:rsid w:val="00983A43"/>
    <w:rsid w:val="00983D11"/>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4DA1"/>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5D86"/>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3FA"/>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D5884"/>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00F"/>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2D8"/>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05C0"/>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6C19"/>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2DE"/>
    <w:rsid w:val="00E56A0F"/>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30FA"/>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C6E0B"/>
    <w:rsid w:val="00ED0930"/>
    <w:rsid w:val="00ED0C16"/>
    <w:rsid w:val="00ED0C1D"/>
    <w:rsid w:val="00ED0DC7"/>
    <w:rsid w:val="00ED1268"/>
    <w:rsid w:val="00ED2787"/>
    <w:rsid w:val="00ED2CE2"/>
    <w:rsid w:val="00ED315B"/>
    <w:rsid w:val="00ED3208"/>
    <w:rsid w:val="00ED4A3A"/>
    <w:rsid w:val="00ED4CED"/>
    <w:rsid w:val="00ED51C8"/>
    <w:rsid w:val="00ED697D"/>
    <w:rsid w:val="00ED6CEC"/>
    <w:rsid w:val="00ED6E7C"/>
    <w:rsid w:val="00ED73B9"/>
    <w:rsid w:val="00EE079B"/>
    <w:rsid w:val="00EE19FD"/>
    <w:rsid w:val="00EE1B56"/>
    <w:rsid w:val="00EE1C85"/>
    <w:rsid w:val="00EE28FA"/>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055D"/>
    <w:rsid w:val="00EF0D25"/>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3B5"/>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3FA"/>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05A6"/>
    <w:rsid w:val="00FB10F0"/>
    <w:rsid w:val="00FB1F18"/>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139"/>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5292</Words>
  <Characters>3017</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4</cp:revision>
  <dcterms:created xsi:type="dcterms:W3CDTF">2026-08-31T08:01:00Z</dcterms:created>
  <dcterms:modified xsi:type="dcterms:W3CDTF">2026-08-31T08:05:00Z</dcterms:modified>
</cp:coreProperties>
</file>