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306"/>
        <w:tblW w:w="2693" w:type="dxa"/>
        <w:tblLook w:val="01E0" w:firstRow="1" w:lastRow="1" w:firstColumn="1" w:lastColumn="1" w:noHBand="0" w:noVBand="0"/>
      </w:tblPr>
      <w:tblGrid>
        <w:gridCol w:w="2693"/>
      </w:tblGrid>
      <w:tr w:rsidR="00B626A4" w:rsidRPr="00D95275" w14:paraId="136EB220" w14:textId="77777777" w:rsidTr="00B626A4">
        <w:trPr>
          <w:trHeight w:val="258"/>
        </w:trPr>
        <w:tc>
          <w:tcPr>
            <w:tcW w:w="2693" w:type="dxa"/>
          </w:tcPr>
          <w:p w14:paraId="127B0C57" w14:textId="77777777" w:rsidR="00B626A4" w:rsidRDefault="00B626A4" w:rsidP="00B626A4">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Konkurso sąlygų aprašo</w:t>
            </w:r>
          </w:p>
          <w:p w14:paraId="519407E3" w14:textId="77777777" w:rsidR="00B626A4" w:rsidRDefault="00B626A4" w:rsidP="00B626A4">
            <w:pPr>
              <w:widowControl w:val="0"/>
              <w:spacing w:after="0" w:line="240" w:lineRule="auto"/>
              <w:jc w:val="right"/>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1 priedas</w:t>
            </w:r>
          </w:p>
          <w:p w14:paraId="159515B6" w14:textId="77777777" w:rsidR="00B626A4" w:rsidRPr="00D95275" w:rsidRDefault="00B626A4" w:rsidP="00B626A4">
            <w:pPr>
              <w:widowControl w:val="0"/>
              <w:spacing w:after="0" w:line="240" w:lineRule="auto"/>
              <w:jc w:val="right"/>
              <w:rPr>
                <w:rFonts w:ascii="Times New Roman" w:eastAsia="Times New Roman" w:hAnsi="Times New Roman" w:cs="Times New Roman"/>
                <w:sz w:val="24"/>
                <w:szCs w:val="24"/>
              </w:rPr>
            </w:pPr>
          </w:p>
        </w:tc>
      </w:tr>
      <w:tr w:rsidR="00B626A4" w:rsidRPr="00D95275" w14:paraId="0D06C459" w14:textId="77777777" w:rsidTr="00B626A4">
        <w:trPr>
          <w:trHeight w:val="258"/>
        </w:trPr>
        <w:tc>
          <w:tcPr>
            <w:tcW w:w="2693" w:type="dxa"/>
          </w:tcPr>
          <w:p w14:paraId="7E1BD6A7" w14:textId="77777777" w:rsidR="00B626A4" w:rsidRDefault="00B626A4" w:rsidP="00B626A4">
            <w:pPr>
              <w:widowControl w:val="0"/>
              <w:spacing w:after="0" w:line="240" w:lineRule="auto"/>
              <w:jc w:val="right"/>
              <w:rPr>
                <w:rFonts w:ascii="Times New Roman" w:eastAsia="Times New Roman" w:hAnsi="Times New Roman" w:cs="Times New Roman"/>
                <w:sz w:val="24"/>
                <w:szCs w:val="24"/>
              </w:rPr>
            </w:pPr>
          </w:p>
        </w:tc>
      </w:tr>
    </w:tbl>
    <w:p w14:paraId="580CCCE6" w14:textId="77777777" w:rsidR="00997745" w:rsidRDefault="00997745"/>
    <w:p w14:paraId="24857594" w14:textId="77777777" w:rsidR="00D95275" w:rsidRPr="00D95275" w:rsidRDefault="00D95275" w:rsidP="00D95275">
      <w:pPr>
        <w:widowControl w:val="0"/>
        <w:spacing w:after="0" w:line="240" w:lineRule="auto"/>
        <w:jc w:val="center"/>
        <w:rPr>
          <w:rFonts w:ascii="Times New Roman" w:eastAsia="Times New Roman" w:hAnsi="Times New Roman" w:cs="Times New Roman"/>
          <w:sz w:val="20"/>
          <w:szCs w:val="20"/>
        </w:rPr>
      </w:pPr>
    </w:p>
    <w:p w14:paraId="48F1DDBB" w14:textId="77777777" w:rsidR="00B626A4" w:rsidRDefault="00B626A4" w:rsidP="00D95275">
      <w:pPr>
        <w:spacing w:after="0" w:line="240" w:lineRule="auto"/>
        <w:jc w:val="center"/>
        <w:rPr>
          <w:rFonts w:ascii="Times New Roman" w:eastAsia="Times New Roman" w:hAnsi="Times New Roman" w:cs="Times New Roman"/>
          <w:sz w:val="20"/>
          <w:szCs w:val="16"/>
        </w:rPr>
      </w:pPr>
    </w:p>
    <w:p w14:paraId="410ADE2C" w14:textId="77777777" w:rsidR="00B626A4" w:rsidRDefault="00B626A4" w:rsidP="00D95275">
      <w:pPr>
        <w:spacing w:after="0" w:line="240" w:lineRule="auto"/>
        <w:jc w:val="center"/>
        <w:rPr>
          <w:rFonts w:ascii="Times New Roman" w:eastAsia="Times New Roman" w:hAnsi="Times New Roman" w:cs="Times New Roman"/>
          <w:sz w:val="20"/>
          <w:szCs w:val="16"/>
        </w:rPr>
      </w:pPr>
    </w:p>
    <w:p w14:paraId="0FBB47F3" w14:textId="77777777" w:rsidR="00B626A4" w:rsidRDefault="00B626A4" w:rsidP="00D95275">
      <w:pPr>
        <w:spacing w:after="0" w:line="240" w:lineRule="auto"/>
        <w:jc w:val="center"/>
        <w:rPr>
          <w:rFonts w:ascii="Times New Roman" w:eastAsia="Times New Roman" w:hAnsi="Times New Roman" w:cs="Times New Roman"/>
          <w:sz w:val="20"/>
          <w:szCs w:val="16"/>
        </w:rPr>
      </w:pPr>
    </w:p>
    <w:p w14:paraId="2EFC8276" w14:textId="1687484B" w:rsidR="00D95275" w:rsidRPr="00D95275" w:rsidRDefault="00B626A4" w:rsidP="00B626A4">
      <w:pPr>
        <w:spacing w:after="0" w:line="240" w:lineRule="auto"/>
        <w:jc w:val="center"/>
        <w:rPr>
          <w:rFonts w:ascii="Times New Roman" w:eastAsia="Times New Roman" w:hAnsi="Times New Roman" w:cs="Times New Roman"/>
          <w:sz w:val="20"/>
          <w:szCs w:val="16"/>
          <w:highlight w:val="lightGray"/>
        </w:rPr>
      </w:pPr>
      <w:r>
        <w:rPr>
          <w:rFonts w:ascii="Times New Roman" w:eastAsia="Times New Roman" w:hAnsi="Times New Roman" w:cs="Times New Roman"/>
          <w:sz w:val="20"/>
          <w:szCs w:val="16"/>
        </w:rPr>
        <w:t xml:space="preserve">                                                              </w:t>
      </w:r>
      <w:r w:rsidR="00D95275" w:rsidRPr="00D95275">
        <w:rPr>
          <w:rFonts w:ascii="Times New Roman" w:eastAsia="Times New Roman" w:hAnsi="Times New Roman" w:cs="Times New Roman"/>
          <w:sz w:val="20"/>
          <w:szCs w:val="16"/>
        </w:rPr>
        <w:t>(</w:t>
      </w:r>
      <w:r w:rsidR="00D95275" w:rsidRPr="00D95275">
        <w:rPr>
          <w:rFonts w:ascii="Times New Roman" w:eastAsia="Times New Roman" w:hAnsi="Times New Roman" w:cs="Times New Roman"/>
          <w:sz w:val="20"/>
          <w:szCs w:val="16"/>
          <w:highlight w:val="lightGray"/>
        </w:rPr>
        <w:t>Tiekėjo pavadinimas)</w:t>
      </w:r>
    </w:p>
    <w:p w14:paraId="2825BE96" w14:textId="77777777" w:rsidR="00D95275" w:rsidRPr="00D95275" w:rsidRDefault="00D95275" w:rsidP="00B626A4">
      <w:pPr>
        <w:spacing w:after="0" w:line="240" w:lineRule="auto"/>
        <w:jc w:val="center"/>
        <w:rPr>
          <w:rFonts w:ascii="Times New Roman" w:eastAsia="Times New Roman" w:hAnsi="Times New Roman" w:cs="Times New Roman"/>
          <w:sz w:val="20"/>
          <w:szCs w:val="16"/>
        </w:rPr>
      </w:pPr>
      <w:r w:rsidRPr="00D95275">
        <w:rPr>
          <w:rFonts w:ascii="Times New Roman" w:eastAsia="Times New Roman" w:hAnsi="Times New Roman" w:cs="Times New Roman"/>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D95275">
        <w:rPr>
          <w:rFonts w:ascii="Times New Roman" w:eastAsia="Times New Roman" w:hAnsi="Times New Roman" w:cs="Times New Roman"/>
          <w:sz w:val="20"/>
          <w:szCs w:val="16"/>
        </w:rPr>
        <w:t>)</w:t>
      </w:r>
    </w:p>
    <w:p w14:paraId="4B0D528A" w14:textId="77777777" w:rsidR="00D95275" w:rsidRPr="00D95275" w:rsidRDefault="00D95275" w:rsidP="00D95275">
      <w:pPr>
        <w:widowControl w:val="0"/>
        <w:tabs>
          <w:tab w:val="center" w:pos="2520"/>
        </w:tabs>
        <w:spacing w:after="0" w:line="240" w:lineRule="auto"/>
        <w:jc w:val="both"/>
        <w:rPr>
          <w:rFonts w:ascii="Times New Roman" w:eastAsia="Times New Roman" w:hAnsi="Times New Roman" w:cs="Times New Roman"/>
          <w:sz w:val="24"/>
          <w:u w:val="single"/>
        </w:rPr>
      </w:pPr>
    </w:p>
    <w:p w14:paraId="59244E00" w14:textId="77777777" w:rsidR="00D95275" w:rsidRPr="00D95275" w:rsidRDefault="00D95275" w:rsidP="00D95275">
      <w:pPr>
        <w:widowControl w:val="0"/>
        <w:tabs>
          <w:tab w:val="center" w:pos="2520"/>
        </w:tabs>
        <w:spacing w:after="0" w:line="240" w:lineRule="auto"/>
        <w:jc w:val="both"/>
        <w:rPr>
          <w:rFonts w:ascii="Times New Roman" w:eastAsia="Times New Roman" w:hAnsi="Times New Roman" w:cs="Times New Roman"/>
          <w:color w:val="000000" w:themeColor="text1"/>
          <w:sz w:val="24"/>
          <w:u w:val="single"/>
        </w:rPr>
      </w:pPr>
      <w:r w:rsidRPr="00D95275">
        <w:rPr>
          <w:rFonts w:ascii="Times New Roman" w:eastAsia="Times New Roman" w:hAnsi="Times New Roman" w:cs="Times New Roman"/>
          <w:color w:val="000000" w:themeColor="text1"/>
          <w:sz w:val="24"/>
          <w:u w:val="single"/>
        </w:rPr>
        <w:t>Klaipėdos miesto savivaldybės administracijai</w:t>
      </w:r>
    </w:p>
    <w:p w14:paraId="60D135FB" w14:textId="14DCC4EC" w:rsidR="00D95275" w:rsidRPr="00D95275" w:rsidRDefault="00D95275" w:rsidP="00D95275">
      <w:pPr>
        <w:widowControl w:val="0"/>
        <w:tabs>
          <w:tab w:val="center" w:pos="2520"/>
        </w:tabs>
        <w:spacing w:after="0" w:line="240" w:lineRule="auto"/>
        <w:jc w:val="both"/>
        <w:rPr>
          <w:rFonts w:ascii="Times New Roman" w:eastAsia="Times New Roman" w:hAnsi="Times New Roman" w:cs="Times New Roman"/>
          <w:sz w:val="20"/>
          <w:szCs w:val="20"/>
        </w:rPr>
      </w:pPr>
      <w:r w:rsidRPr="00D95275">
        <w:rPr>
          <w:rFonts w:ascii="Times New Roman" w:eastAsia="Times New Roman" w:hAnsi="Times New Roman" w:cs="Times New Roman"/>
          <w:sz w:val="20"/>
          <w:szCs w:val="20"/>
        </w:rPr>
        <w:t xml:space="preserve"> (Adresatas (</w:t>
      </w:r>
      <w:r w:rsidR="00CE3DBF">
        <w:rPr>
          <w:rFonts w:ascii="Times New Roman" w:eastAsia="Times New Roman" w:hAnsi="Times New Roman" w:cs="Times New Roman"/>
          <w:sz w:val="20"/>
          <w:szCs w:val="20"/>
        </w:rPr>
        <w:t>c</w:t>
      </w:r>
      <w:r w:rsidR="007F7346">
        <w:rPr>
          <w:rFonts w:ascii="Times New Roman" w:eastAsia="Times New Roman" w:hAnsi="Times New Roman" w:cs="Times New Roman"/>
          <w:sz w:val="20"/>
          <w:szCs w:val="20"/>
        </w:rPr>
        <w:t xml:space="preserve">entrinė </w:t>
      </w:r>
      <w:r w:rsidRPr="00D95275">
        <w:rPr>
          <w:rFonts w:ascii="Times New Roman" w:eastAsia="Times New Roman" w:hAnsi="Times New Roman" w:cs="Times New Roman"/>
          <w:sz w:val="20"/>
          <w:szCs w:val="20"/>
        </w:rPr>
        <w:t>perkančioji organizacija))</w:t>
      </w:r>
    </w:p>
    <w:p w14:paraId="5510D22C" w14:textId="77777777" w:rsidR="00D95275" w:rsidRPr="00D95275" w:rsidRDefault="00D95275" w:rsidP="00D95275">
      <w:pPr>
        <w:spacing w:after="0" w:line="240" w:lineRule="auto"/>
        <w:jc w:val="center"/>
        <w:rPr>
          <w:rFonts w:ascii="Times New Roman" w:eastAsia="Times New Roman" w:hAnsi="Times New Roman" w:cs="Times New Roman"/>
          <w:b/>
          <w:sz w:val="24"/>
          <w:szCs w:val="24"/>
        </w:rPr>
      </w:pPr>
    </w:p>
    <w:p w14:paraId="015BC2B9" w14:textId="77777777" w:rsidR="00D95275" w:rsidRPr="00D95275" w:rsidRDefault="00D95275" w:rsidP="00D95275">
      <w:pPr>
        <w:spacing w:after="0" w:line="240" w:lineRule="auto"/>
        <w:jc w:val="center"/>
        <w:rPr>
          <w:rFonts w:ascii="Times New Roman" w:eastAsia="Times New Roman" w:hAnsi="Times New Roman" w:cs="Times New Roman"/>
          <w:b/>
          <w:sz w:val="24"/>
          <w:szCs w:val="24"/>
        </w:rPr>
      </w:pPr>
      <w:r w:rsidRPr="00D95275">
        <w:rPr>
          <w:rFonts w:ascii="Times New Roman" w:eastAsia="Times New Roman" w:hAnsi="Times New Roman" w:cs="Times New Roman"/>
          <w:b/>
          <w:sz w:val="24"/>
          <w:szCs w:val="24"/>
        </w:rPr>
        <w:t>PASIŪLYMAS</w:t>
      </w:r>
    </w:p>
    <w:p w14:paraId="4B12DFD3" w14:textId="519AD799" w:rsidR="00EC7430" w:rsidRPr="00EC7430" w:rsidRDefault="00B626A4" w:rsidP="00EC7430">
      <w:pPr>
        <w:shd w:val="clear" w:color="auto" w:fill="FFFFFF"/>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GAR</w:t>
      </w:r>
      <w:r w:rsidR="00CE3DBF">
        <w:rPr>
          <w:rFonts w:ascii="Times New Roman" w:hAnsi="Times New Roman" w:cs="Times New Roman"/>
          <w:b/>
          <w:bCs/>
          <w:color w:val="000000" w:themeColor="text1"/>
          <w:sz w:val="24"/>
          <w:szCs w:val="24"/>
        </w:rPr>
        <w:t>Ų</w:t>
      </w:r>
      <w:r>
        <w:rPr>
          <w:rFonts w:ascii="Times New Roman" w:hAnsi="Times New Roman" w:cs="Times New Roman"/>
          <w:b/>
          <w:bCs/>
          <w:color w:val="000000" w:themeColor="text1"/>
          <w:sz w:val="24"/>
          <w:szCs w:val="24"/>
        </w:rPr>
        <w:t xml:space="preserve"> STERILIZATORIAUS </w:t>
      </w:r>
      <w:r w:rsidR="00EC7430" w:rsidRPr="00EC7430">
        <w:rPr>
          <w:rFonts w:ascii="Times New Roman" w:hAnsi="Times New Roman" w:cs="Times New Roman"/>
          <w:b/>
          <w:bCs/>
          <w:color w:val="000000" w:themeColor="text1"/>
          <w:sz w:val="24"/>
          <w:szCs w:val="24"/>
        </w:rPr>
        <w:t xml:space="preserve">PIRKIMO </w:t>
      </w:r>
    </w:p>
    <w:p w14:paraId="3849D36D" w14:textId="28B28677" w:rsidR="00D95275" w:rsidRPr="00D95275" w:rsidRDefault="00EC7430" w:rsidP="00EC7430">
      <w:pPr>
        <w:shd w:val="clear" w:color="auto" w:fill="FFFFFF"/>
        <w:spacing w:after="0" w:line="240" w:lineRule="auto"/>
        <w:jc w:val="center"/>
        <w:rPr>
          <w:rFonts w:ascii="Times New Roman" w:hAnsi="Times New Roman" w:cs="Times New Roman"/>
          <w:b/>
          <w:bCs/>
          <w:color w:val="000000" w:themeColor="text1"/>
          <w:sz w:val="24"/>
          <w:szCs w:val="24"/>
        </w:rPr>
      </w:pPr>
      <w:r w:rsidRPr="00EC7430">
        <w:rPr>
          <w:rFonts w:ascii="Times New Roman" w:hAnsi="Times New Roman" w:cs="Times New Roman"/>
          <w:b/>
          <w:bCs/>
          <w:color w:val="000000" w:themeColor="text1"/>
          <w:sz w:val="24"/>
          <w:szCs w:val="24"/>
        </w:rPr>
        <w:t xml:space="preserve">ATVIRO (TARPTAUTINIO) KONKURSO BŪDU </w:t>
      </w:r>
    </w:p>
    <w:p w14:paraId="0340DA7D" w14:textId="77777777" w:rsidR="00D95275" w:rsidRPr="00D95275" w:rsidRDefault="00D95275" w:rsidP="00D95275">
      <w:pPr>
        <w:shd w:val="clear" w:color="auto" w:fill="FFFFFF"/>
        <w:spacing w:after="0" w:line="240" w:lineRule="auto"/>
        <w:jc w:val="center"/>
        <w:rPr>
          <w:rFonts w:ascii="Times New Roman" w:eastAsia="Times New Roman" w:hAnsi="Times New Roman" w:cs="Times New Roman"/>
          <w:b/>
          <w:bCs/>
          <w:color w:val="000000"/>
          <w:sz w:val="24"/>
          <w:szCs w:val="24"/>
        </w:rPr>
      </w:pPr>
      <w:r w:rsidRPr="00D95275">
        <w:rPr>
          <w:rFonts w:ascii="Times New Roman" w:eastAsia="Times New Roman" w:hAnsi="Times New Roman" w:cs="Times New Roman"/>
          <w:sz w:val="24"/>
          <w:szCs w:val="24"/>
        </w:rPr>
        <w:t>_____________</w:t>
      </w:r>
      <w:r w:rsidRPr="00D95275">
        <w:rPr>
          <w:rFonts w:ascii="Times New Roman" w:eastAsia="Times New Roman" w:hAnsi="Times New Roman" w:cs="Times New Roman"/>
          <w:b/>
          <w:bCs/>
          <w:color w:val="000000"/>
          <w:sz w:val="24"/>
          <w:szCs w:val="24"/>
        </w:rPr>
        <w:t xml:space="preserve"> </w:t>
      </w:r>
      <w:r w:rsidRPr="00D95275">
        <w:rPr>
          <w:rFonts w:ascii="Times New Roman" w:eastAsia="Times New Roman" w:hAnsi="Times New Roman" w:cs="Times New Roman"/>
          <w:sz w:val="24"/>
          <w:szCs w:val="24"/>
        </w:rPr>
        <w:t>Nr.______</w:t>
      </w:r>
    </w:p>
    <w:p w14:paraId="6A0A9CD6" w14:textId="50CE99CC" w:rsidR="00D95275" w:rsidRPr="00D95275" w:rsidRDefault="00B626A4" w:rsidP="00D95275">
      <w:pPr>
        <w:shd w:val="clear" w:color="auto" w:fill="FFFFFF"/>
        <w:spacing w:after="0" w:line="240" w:lineRule="auto"/>
        <w:ind w:left="2592" w:firstLine="1296"/>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00D95275" w:rsidRPr="00D95275">
        <w:rPr>
          <w:rFonts w:ascii="Times New Roman" w:eastAsia="Times New Roman" w:hAnsi="Times New Roman" w:cs="Times New Roman"/>
          <w:b/>
          <w:bCs/>
          <w:color w:val="000000"/>
          <w:sz w:val="24"/>
          <w:szCs w:val="24"/>
        </w:rPr>
        <w:t xml:space="preserve">   </w:t>
      </w:r>
      <w:r w:rsidR="00D95275" w:rsidRPr="00D95275">
        <w:rPr>
          <w:rFonts w:ascii="Times New Roman" w:eastAsia="Times New Roman" w:hAnsi="Times New Roman" w:cs="Times New Roman"/>
          <w:bCs/>
          <w:color w:val="000000"/>
          <w:sz w:val="20"/>
          <w:szCs w:val="20"/>
        </w:rPr>
        <w:t>(Data)</w:t>
      </w:r>
    </w:p>
    <w:p w14:paraId="342FBD20" w14:textId="77777777" w:rsidR="00D95275" w:rsidRPr="00D95275" w:rsidRDefault="00D95275" w:rsidP="00D95275">
      <w:pPr>
        <w:shd w:val="clear" w:color="auto" w:fill="FFFFFF"/>
        <w:spacing w:after="0" w:line="240" w:lineRule="auto"/>
        <w:jc w:val="center"/>
        <w:rPr>
          <w:rFonts w:ascii="Times New Roman" w:eastAsia="Times New Roman" w:hAnsi="Times New Roman" w:cs="Times New Roman"/>
          <w:bCs/>
          <w:color w:val="000000"/>
          <w:sz w:val="24"/>
          <w:szCs w:val="24"/>
        </w:rPr>
      </w:pPr>
      <w:r w:rsidRPr="00D95275">
        <w:rPr>
          <w:rFonts w:ascii="Times New Roman" w:eastAsia="Times New Roman" w:hAnsi="Times New Roman" w:cs="Times New Roman"/>
          <w:bCs/>
          <w:color w:val="000000"/>
          <w:sz w:val="24"/>
          <w:szCs w:val="24"/>
        </w:rPr>
        <w:t>_____________</w:t>
      </w:r>
    </w:p>
    <w:p w14:paraId="26773703" w14:textId="77777777" w:rsidR="00D95275" w:rsidRPr="00D95275" w:rsidRDefault="00D95275" w:rsidP="00D95275">
      <w:pPr>
        <w:shd w:val="clear" w:color="auto" w:fill="FFFFFF"/>
        <w:spacing w:after="0" w:line="240" w:lineRule="auto"/>
        <w:jc w:val="center"/>
        <w:rPr>
          <w:rFonts w:ascii="Times New Roman" w:eastAsia="Times New Roman" w:hAnsi="Times New Roman" w:cs="Times New Roman"/>
          <w:bCs/>
          <w:color w:val="000000"/>
          <w:sz w:val="20"/>
          <w:szCs w:val="20"/>
        </w:rPr>
      </w:pPr>
      <w:r w:rsidRPr="00D95275">
        <w:rPr>
          <w:rFonts w:ascii="Times New Roman" w:eastAsia="Times New Roman" w:hAnsi="Times New Roman" w:cs="Times New Roman"/>
          <w:bCs/>
          <w:color w:val="000000"/>
          <w:sz w:val="20"/>
          <w:szCs w:val="20"/>
        </w:rPr>
        <w:t>(Sudarymo vieta)</w:t>
      </w:r>
    </w:p>
    <w:p w14:paraId="46864562" w14:textId="77777777" w:rsidR="00D95275" w:rsidRPr="00D95275" w:rsidRDefault="00D95275" w:rsidP="00D95275">
      <w:pPr>
        <w:shd w:val="clear" w:color="auto" w:fill="FFFFFF"/>
        <w:spacing w:after="0" w:line="240" w:lineRule="auto"/>
        <w:jc w:val="center"/>
        <w:rPr>
          <w:rFonts w:ascii="Times New Roman" w:eastAsia="Times New Roman" w:hAnsi="Times New Roman" w:cs="Times New Roman"/>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00"/>
        <w:gridCol w:w="6060"/>
      </w:tblGrid>
      <w:tr w:rsidR="00D95275" w:rsidRPr="00D95275" w14:paraId="1E492F76" w14:textId="77777777" w:rsidTr="00216B54">
        <w:tc>
          <w:tcPr>
            <w:tcW w:w="2919" w:type="pct"/>
            <w:shd w:val="clear" w:color="auto" w:fill="F2F2F2" w:themeFill="background1" w:themeFillShade="F2"/>
          </w:tcPr>
          <w:p w14:paraId="28208B88" w14:textId="77777777" w:rsidR="00D95275" w:rsidRPr="00D95275" w:rsidRDefault="00D95275" w:rsidP="00D95275">
            <w:pPr>
              <w:widowControl w:val="0"/>
              <w:spacing w:after="0" w:line="240" w:lineRule="auto"/>
              <w:jc w:val="both"/>
              <w:rPr>
                <w:rFonts w:ascii="Times New Roman" w:eastAsia="Times New Roman" w:hAnsi="Times New Roman" w:cs="Times New Roman"/>
                <w:i/>
                <w:sz w:val="24"/>
                <w:szCs w:val="24"/>
              </w:rPr>
            </w:pPr>
            <w:r w:rsidRPr="00D95275">
              <w:rPr>
                <w:rFonts w:ascii="Times New Roman" w:eastAsia="Times New Roman" w:hAnsi="Times New Roman" w:cs="Times New Roman"/>
                <w:b/>
                <w:sz w:val="24"/>
                <w:szCs w:val="24"/>
              </w:rPr>
              <w:t>Tiekėjo pavadinimas</w:t>
            </w:r>
            <w:r w:rsidRPr="00D95275">
              <w:rPr>
                <w:rFonts w:ascii="Times New Roman" w:eastAsia="Times New Roman" w:hAnsi="Times New Roman" w:cs="Times New Roman"/>
                <w:sz w:val="24"/>
                <w:szCs w:val="24"/>
              </w:rPr>
              <w:t xml:space="preserve"> </w:t>
            </w:r>
            <w:r w:rsidRPr="00D95275">
              <w:rPr>
                <w:rFonts w:ascii="Times New Roman" w:eastAsia="Times New Roman" w:hAnsi="Times New Roman" w:cs="Times New Roman"/>
                <w:i/>
                <w:sz w:val="24"/>
                <w:szCs w:val="24"/>
              </w:rPr>
              <w:t>(jeigu dalyvauja tiekėjų grupė, surašomi visi dalyvių pavadinimai)</w:t>
            </w:r>
          </w:p>
        </w:tc>
        <w:tc>
          <w:tcPr>
            <w:tcW w:w="2081" w:type="pct"/>
            <w:shd w:val="clear" w:color="auto" w:fill="FFFFFF" w:themeFill="background1"/>
          </w:tcPr>
          <w:p w14:paraId="0395AC76"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p w14:paraId="2005EC5B"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r w:rsidR="00D95275" w:rsidRPr="00D95275" w14:paraId="30118E9F" w14:textId="77777777" w:rsidTr="00216B54">
        <w:tc>
          <w:tcPr>
            <w:tcW w:w="2919" w:type="pct"/>
            <w:shd w:val="clear" w:color="auto" w:fill="F2F2F2" w:themeFill="background1" w:themeFillShade="F2"/>
          </w:tcPr>
          <w:p w14:paraId="78AE7185"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Už pasiūlymą atsakingo asmens vardas, pavardė</w:t>
            </w:r>
          </w:p>
        </w:tc>
        <w:tc>
          <w:tcPr>
            <w:tcW w:w="2081" w:type="pct"/>
          </w:tcPr>
          <w:p w14:paraId="5745E93C"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r w:rsidR="00D95275" w:rsidRPr="00D95275" w14:paraId="65C83372" w14:textId="77777777" w:rsidTr="00216B54">
        <w:tc>
          <w:tcPr>
            <w:tcW w:w="2919" w:type="pct"/>
            <w:shd w:val="clear" w:color="auto" w:fill="F2F2F2" w:themeFill="background1" w:themeFillShade="F2"/>
          </w:tcPr>
          <w:p w14:paraId="2C992BDA"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Telefono numeris</w:t>
            </w:r>
          </w:p>
        </w:tc>
        <w:tc>
          <w:tcPr>
            <w:tcW w:w="2081" w:type="pct"/>
          </w:tcPr>
          <w:p w14:paraId="0B34059E"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r w:rsidR="00D95275" w:rsidRPr="00D95275" w14:paraId="1AEFC93C" w14:textId="77777777" w:rsidTr="00216B54">
        <w:tc>
          <w:tcPr>
            <w:tcW w:w="2919" w:type="pct"/>
            <w:shd w:val="clear" w:color="auto" w:fill="F2F2F2" w:themeFill="background1" w:themeFillShade="F2"/>
          </w:tcPr>
          <w:p w14:paraId="4C6A8D55"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El. pašto adresas</w:t>
            </w:r>
          </w:p>
        </w:tc>
        <w:tc>
          <w:tcPr>
            <w:tcW w:w="2081" w:type="pct"/>
          </w:tcPr>
          <w:p w14:paraId="2EBCC574"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bl>
    <w:p w14:paraId="7C07D152" w14:textId="77777777" w:rsidR="00D95275" w:rsidRPr="00D95275" w:rsidRDefault="00D95275" w:rsidP="00D95275">
      <w:pPr>
        <w:widowControl w:val="0"/>
        <w:tabs>
          <w:tab w:val="left" w:pos="8015"/>
        </w:tabs>
        <w:spacing w:after="0" w:line="240" w:lineRule="auto"/>
        <w:jc w:val="both"/>
        <w:rPr>
          <w:rFonts w:ascii="Times New Roman" w:eastAsia="Times New Roman" w:hAnsi="Times New Roman" w:cs="Times New Roman"/>
          <w:b/>
          <w:sz w:val="20"/>
          <w:szCs w:val="20"/>
        </w:rPr>
      </w:pPr>
      <w:r w:rsidRPr="00D95275">
        <w:rPr>
          <w:rFonts w:ascii="Times New Roman" w:eastAsia="Times New Roman" w:hAnsi="Times New Roman" w:cs="Times New Roman"/>
          <w:b/>
          <w:sz w:val="20"/>
          <w:szCs w:val="20"/>
        </w:rPr>
        <w:t xml:space="preserve">                      </w:t>
      </w:r>
      <w:bookmarkStart w:id="0" w:name="_Hlk131343763"/>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00"/>
        <w:gridCol w:w="6096"/>
      </w:tblGrid>
      <w:tr w:rsidR="00D95275" w:rsidRPr="00D95275" w14:paraId="53D549A3" w14:textId="77777777" w:rsidTr="00B626A4">
        <w:tc>
          <w:tcPr>
            <w:tcW w:w="8500" w:type="dxa"/>
            <w:tcBorders>
              <w:top w:val="single" w:sz="4" w:space="0" w:color="auto"/>
            </w:tcBorders>
            <w:shd w:val="clear" w:color="auto" w:fill="F2F2F2" w:themeFill="background1" w:themeFillShade="F2"/>
            <w:tcMar>
              <w:top w:w="0" w:type="dxa"/>
              <w:left w:w="108" w:type="dxa"/>
              <w:bottom w:w="0" w:type="dxa"/>
              <w:right w:w="108" w:type="dxa"/>
            </w:tcMar>
          </w:tcPr>
          <w:p w14:paraId="4C316926" w14:textId="77777777" w:rsidR="00D95275" w:rsidRPr="00D95275" w:rsidRDefault="00D95275" w:rsidP="00D95275">
            <w:pPr>
              <w:spacing w:after="0" w:line="240" w:lineRule="auto"/>
              <w:jc w:val="both"/>
              <w:rPr>
                <w:rFonts w:ascii="Times New Roman" w:eastAsia="Times New Roman" w:hAnsi="Times New Roman" w:cs="Times New Roman"/>
                <w:b/>
                <w:bCs/>
                <w:color w:val="000000" w:themeColor="text1"/>
                <w:sz w:val="24"/>
                <w:szCs w:val="24"/>
              </w:rPr>
            </w:pPr>
            <w:r w:rsidRPr="00D95275">
              <w:rPr>
                <w:rFonts w:ascii="Times New Roman" w:eastAsia="Times New Roman" w:hAnsi="Times New Roman" w:cs="Times New Roman"/>
                <w:b/>
                <w:bCs/>
                <w:color w:val="000000" w:themeColor="text1"/>
                <w:sz w:val="24"/>
                <w:szCs w:val="24"/>
              </w:rPr>
              <w:t xml:space="preserve">Subtiekėjo pavadinimas </w:t>
            </w:r>
          </w:p>
          <w:p w14:paraId="1E9BA6E8" w14:textId="4FA8D028" w:rsidR="00D95275" w:rsidRPr="00D95275" w:rsidRDefault="00D95275" w:rsidP="00D95275">
            <w:pPr>
              <w:widowControl w:val="0"/>
              <w:spacing w:after="0" w:line="240" w:lineRule="auto"/>
              <w:jc w:val="both"/>
              <w:rPr>
                <w:rFonts w:ascii="Times New Roman" w:eastAsia="Times New Roman" w:hAnsi="Times New Roman" w:cs="Times New Roman"/>
                <w:i/>
                <w:iCs/>
                <w:sz w:val="24"/>
                <w:szCs w:val="24"/>
              </w:rPr>
            </w:pPr>
            <w:r w:rsidRPr="00D95275">
              <w:rPr>
                <w:rFonts w:ascii="Times New Roman" w:eastAsia="Times New Roman" w:hAnsi="Times New Roman" w:cs="Times New Roman"/>
                <w:bCs/>
                <w:i/>
                <w:sz w:val="24"/>
                <w:szCs w:val="24"/>
              </w:rPr>
              <w:t xml:space="preserve">(sutarties vykdymui pasitelkiamas trečiasis asmuo, kurio </w:t>
            </w:r>
            <w:r w:rsidRPr="00D95275">
              <w:rPr>
                <w:rFonts w:ascii="Times New Roman" w:eastAsia="Calibri" w:hAnsi="Times New Roman" w:cs="Times New Roman"/>
                <w:b/>
                <w:i/>
                <w:sz w:val="24"/>
                <w:szCs w:val="24"/>
                <w:lang w:eastAsia="lt-LT"/>
              </w:rPr>
              <w:t xml:space="preserve">kvalifikacija </w:t>
            </w:r>
            <w:r w:rsidRPr="001A2D1B">
              <w:rPr>
                <w:rFonts w:ascii="Times New Roman" w:eastAsia="Calibri" w:hAnsi="Times New Roman" w:cs="Times New Roman"/>
                <w:b/>
                <w:i/>
                <w:sz w:val="24"/>
                <w:szCs w:val="24"/>
                <w:lang w:eastAsia="lt-LT"/>
              </w:rPr>
              <w:t>tiekėjas nesiremia</w:t>
            </w:r>
            <w:r w:rsidRPr="001A2D1B">
              <w:rPr>
                <w:rFonts w:ascii="Times New Roman" w:eastAsia="Times New Roman" w:hAnsi="Times New Roman" w:cs="Times New Roman"/>
                <w:bCs/>
                <w:i/>
                <w:sz w:val="24"/>
                <w:szCs w:val="24"/>
              </w:rPr>
              <w:t>, kad atitiktų kvalifikacijos</w:t>
            </w:r>
            <w:r w:rsidRPr="001A2D1B">
              <w:rPr>
                <w:rFonts w:ascii="Times New Roman" w:eastAsia="Times New Roman" w:hAnsi="Times New Roman" w:cs="Times New Roman"/>
                <w:spacing w:val="2"/>
                <w:sz w:val="24"/>
                <w:szCs w:val="24"/>
              </w:rPr>
              <w:t xml:space="preserve"> </w:t>
            </w:r>
            <w:r w:rsidRPr="001A2D1B">
              <w:rPr>
                <w:rFonts w:ascii="Times New Roman" w:eastAsia="Times New Roman" w:hAnsi="Times New Roman" w:cs="Times New Roman"/>
                <w:bCs/>
                <w:i/>
                <w:sz w:val="24"/>
                <w:szCs w:val="24"/>
              </w:rPr>
              <w:t>reikalavimus</w:t>
            </w:r>
            <w:r w:rsidRPr="001A2D1B">
              <w:rPr>
                <w:rFonts w:ascii="Times New Roman" w:eastAsia="Times New Roman" w:hAnsi="Times New Roman" w:cs="Times New Roman"/>
                <w:i/>
                <w:iCs/>
                <w:sz w:val="24"/>
                <w:szCs w:val="24"/>
              </w:rPr>
              <w:t xml:space="preserve"> (konkurso sąlygų </w:t>
            </w:r>
            <w:r w:rsidRPr="00866245">
              <w:rPr>
                <w:rFonts w:ascii="Times New Roman" w:eastAsia="Times New Roman" w:hAnsi="Times New Roman" w:cs="Times New Roman"/>
                <w:i/>
                <w:iCs/>
                <w:sz w:val="24"/>
                <w:szCs w:val="24"/>
              </w:rPr>
              <w:t>aprašo 2</w:t>
            </w:r>
            <w:r w:rsidR="00030123">
              <w:rPr>
                <w:rFonts w:ascii="Times New Roman" w:eastAsia="Times New Roman" w:hAnsi="Times New Roman" w:cs="Times New Roman"/>
                <w:i/>
                <w:iCs/>
                <w:sz w:val="24"/>
                <w:szCs w:val="24"/>
              </w:rPr>
              <w:t>4</w:t>
            </w:r>
            <w:r w:rsidRPr="00866245">
              <w:rPr>
                <w:rFonts w:ascii="Times New Roman" w:eastAsia="Times New Roman" w:hAnsi="Times New Roman" w:cs="Times New Roman"/>
                <w:i/>
                <w:iCs/>
                <w:sz w:val="24"/>
                <w:szCs w:val="24"/>
              </w:rPr>
              <w:t xml:space="preserve"> p.))</w:t>
            </w:r>
          </w:p>
        </w:tc>
        <w:tc>
          <w:tcPr>
            <w:tcW w:w="6096" w:type="dxa"/>
            <w:tcBorders>
              <w:top w:val="single" w:sz="4" w:space="0" w:color="auto"/>
            </w:tcBorders>
            <w:shd w:val="clear" w:color="auto" w:fill="FFFFFF" w:themeFill="background1"/>
            <w:tcMar>
              <w:top w:w="0" w:type="dxa"/>
              <w:left w:w="108" w:type="dxa"/>
              <w:bottom w:w="0" w:type="dxa"/>
              <w:right w:w="108" w:type="dxa"/>
            </w:tcMar>
          </w:tcPr>
          <w:p w14:paraId="545ECC6D"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r w:rsidR="00D95275" w:rsidRPr="00D95275" w14:paraId="3A6FAFEC" w14:textId="77777777" w:rsidTr="00B626A4">
        <w:tc>
          <w:tcPr>
            <w:tcW w:w="8500" w:type="dxa"/>
            <w:shd w:val="clear" w:color="auto" w:fill="F2F2F2" w:themeFill="background1" w:themeFillShade="F2"/>
            <w:tcMar>
              <w:top w:w="0" w:type="dxa"/>
              <w:left w:w="108" w:type="dxa"/>
              <w:bottom w:w="0" w:type="dxa"/>
              <w:right w:w="108" w:type="dxa"/>
            </w:tcMar>
          </w:tcPr>
          <w:p w14:paraId="3876DC77"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Sutartinių prievolių dalis (procentais), kurią ketinama perduoti vykdyti</w:t>
            </w:r>
            <w:r w:rsidRPr="00D95275">
              <w:rPr>
                <w:rFonts w:ascii="Times New Roman" w:eastAsia="Times New Roman" w:hAnsi="Times New Roman" w:cs="Times New Roman"/>
                <w:color w:val="000000" w:themeColor="text1"/>
                <w:sz w:val="24"/>
                <w:szCs w:val="24"/>
              </w:rPr>
              <w:t xml:space="preserve"> subteikėjui</w:t>
            </w:r>
          </w:p>
        </w:tc>
        <w:tc>
          <w:tcPr>
            <w:tcW w:w="6096" w:type="dxa"/>
          </w:tcPr>
          <w:p w14:paraId="42F48A70"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r w:rsidR="00D95275" w:rsidRPr="00D95275" w14:paraId="1030627B" w14:textId="77777777" w:rsidTr="00B626A4">
        <w:tc>
          <w:tcPr>
            <w:tcW w:w="8500" w:type="dxa"/>
            <w:shd w:val="clear" w:color="auto" w:fill="F2F2F2" w:themeFill="background1" w:themeFillShade="F2"/>
            <w:tcMar>
              <w:top w:w="0" w:type="dxa"/>
              <w:left w:w="108" w:type="dxa"/>
              <w:bottom w:w="0" w:type="dxa"/>
              <w:right w:w="108" w:type="dxa"/>
            </w:tcMar>
          </w:tcPr>
          <w:p w14:paraId="69BCC447"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r w:rsidRPr="00D95275">
              <w:rPr>
                <w:rFonts w:ascii="Times New Roman" w:eastAsia="Times New Roman" w:hAnsi="Times New Roman" w:cs="Times New Roman"/>
                <w:color w:val="000000" w:themeColor="text1"/>
                <w:sz w:val="24"/>
                <w:szCs w:val="24"/>
              </w:rPr>
              <w:t>Subteikėjui perduodamos vykdyti sutartinės prievolės</w:t>
            </w:r>
          </w:p>
        </w:tc>
        <w:tc>
          <w:tcPr>
            <w:tcW w:w="6096" w:type="dxa"/>
          </w:tcPr>
          <w:p w14:paraId="09C2C5F1" w14:textId="77777777" w:rsidR="00D95275" w:rsidRPr="00D95275" w:rsidRDefault="00D95275" w:rsidP="00D95275">
            <w:pPr>
              <w:widowControl w:val="0"/>
              <w:spacing w:after="0" w:line="240" w:lineRule="auto"/>
              <w:jc w:val="both"/>
              <w:rPr>
                <w:rFonts w:ascii="Times New Roman" w:eastAsia="Times New Roman" w:hAnsi="Times New Roman" w:cs="Times New Roman"/>
                <w:sz w:val="24"/>
                <w:szCs w:val="24"/>
              </w:rPr>
            </w:pPr>
          </w:p>
        </w:tc>
      </w:tr>
    </w:tbl>
    <w:p w14:paraId="2B3EB771" w14:textId="77777777" w:rsidR="00D95275" w:rsidRPr="00D95275" w:rsidRDefault="00D95275" w:rsidP="00D95275">
      <w:pPr>
        <w:widowControl w:val="0"/>
        <w:spacing w:after="0" w:line="240" w:lineRule="auto"/>
        <w:jc w:val="both"/>
        <w:rPr>
          <w:rFonts w:ascii="Times New Roman" w:eastAsia="Times New Roman" w:hAnsi="Times New Roman" w:cs="Times New Roman"/>
          <w:i/>
          <w:iCs/>
          <w:sz w:val="24"/>
          <w:szCs w:val="24"/>
        </w:rPr>
      </w:pPr>
      <w:r w:rsidRPr="00D95275">
        <w:rPr>
          <w:rFonts w:ascii="Times New Roman" w:eastAsia="Times New Roman" w:hAnsi="Times New Roman" w:cs="Times New Roman"/>
          <w:i/>
          <w:iCs/>
          <w:color w:val="000000" w:themeColor="text1"/>
          <w:sz w:val="24"/>
          <w:szCs w:val="24"/>
        </w:rPr>
        <w:t>Pastaba. Pildoma, jei tiekėjas sutartinėms prievolėms (ne kvalifikacijai) vykdyti pasitelkia subteikėjus</w:t>
      </w:r>
      <w:r w:rsidRPr="00D95275">
        <w:rPr>
          <w:rFonts w:ascii="Times New Roman" w:eastAsia="Times New Roman" w:hAnsi="Times New Roman" w:cs="Times New Roman"/>
          <w:i/>
          <w:iCs/>
          <w:sz w:val="24"/>
          <w:szCs w:val="24"/>
        </w:rPr>
        <w:t>.</w:t>
      </w:r>
    </w:p>
    <w:bookmarkEnd w:id="0"/>
    <w:p w14:paraId="20102AB7" w14:textId="77777777" w:rsidR="00D95275" w:rsidRPr="00D95275" w:rsidRDefault="00D95275" w:rsidP="00D95275">
      <w:pPr>
        <w:spacing w:after="0" w:line="240" w:lineRule="auto"/>
        <w:rPr>
          <w:rFonts w:ascii="Times New Roman" w:eastAsia="Times New Roman" w:hAnsi="Times New Roman" w:cs="Times New Roman"/>
          <w:b/>
          <w:bCs/>
          <w:i/>
          <w:iCs/>
        </w:rPr>
      </w:pPr>
    </w:p>
    <w:p w14:paraId="27437EF5" w14:textId="77777777" w:rsidR="00D95275" w:rsidRPr="00D95275" w:rsidRDefault="00D95275" w:rsidP="00D95275">
      <w:pPr>
        <w:spacing w:after="0" w:line="240" w:lineRule="auto"/>
        <w:ind w:firstLine="709"/>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Šiuo pasiūlymu pažymime, kad sutinkame su visomis pirkimo sąlygomis, nustatytomis:</w:t>
      </w:r>
    </w:p>
    <w:p w14:paraId="636A33A0" w14:textId="77777777" w:rsidR="00D95275" w:rsidRPr="00D95275" w:rsidRDefault="00D95275" w:rsidP="00D95275">
      <w:pPr>
        <w:spacing w:after="0" w:line="240" w:lineRule="auto"/>
        <w:ind w:firstLine="709"/>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1) skelbime apie pirkimą, paskelbtame VPĮ nustatyta tvarka;</w:t>
      </w:r>
    </w:p>
    <w:p w14:paraId="7C4B6AEC" w14:textId="77777777" w:rsidR="00D95275" w:rsidRPr="00D95275" w:rsidRDefault="00D95275" w:rsidP="00D95275">
      <w:pPr>
        <w:spacing w:after="0" w:line="240" w:lineRule="auto"/>
        <w:ind w:firstLine="709"/>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2) pirkimo dokumentuose (taip pat jų paaiškinimuose, papildymuose).</w:t>
      </w:r>
    </w:p>
    <w:p w14:paraId="7451CBDA" w14:textId="77777777" w:rsidR="00D95275" w:rsidRPr="00D95275" w:rsidRDefault="00D95275" w:rsidP="00D95275">
      <w:pPr>
        <w:spacing w:after="0" w:line="240" w:lineRule="auto"/>
        <w:ind w:firstLine="709"/>
        <w:jc w:val="both"/>
        <w:rPr>
          <w:rFonts w:ascii="Times New Roman" w:eastAsia="Times New Roman" w:hAnsi="Times New Roman" w:cs="Times New Roman"/>
          <w:sz w:val="24"/>
          <w:szCs w:val="24"/>
        </w:rPr>
      </w:pPr>
    </w:p>
    <w:p w14:paraId="0F312271" w14:textId="1E53395C" w:rsidR="00B626A4" w:rsidRPr="00B626A4" w:rsidRDefault="00D95275" w:rsidP="00B626A4">
      <w:pPr>
        <w:widowControl w:val="0"/>
        <w:ind w:firstLine="709"/>
        <w:jc w:val="both"/>
        <w:rPr>
          <w:rFonts w:ascii="Times New Roman" w:eastAsia="Times New Roman" w:hAnsi="Times New Roman" w:cs="Times New Roman"/>
          <w:b/>
          <w:sz w:val="24"/>
          <w:szCs w:val="24"/>
        </w:rPr>
      </w:pPr>
      <w:r w:rsidRPr="00D95275">
        <w:rPr>
          <w:rFonts w:ascii="Times New Roman" w:eastAsia="Times New Roman" w:hAnsi="Times New Roman" w:cs="Times New Roman"/>
          <w:sz w:val="24"/>
          <w:szCs w:val="24"/>
        </w:rPr>
        <w:t>Mes siūlome</w:t>
      </w:r>
      <w:r w:rsidR="004B4E68">
        <w:rPr>
          <w:rFonts w:ascii="Times New Roman" w:eastAsia="Times New Roman" w:hAnsi="Times New Roman" w:cs="Times New Roman"/>
          <w:sz w:val="24"/>
          <w:szCs w:val="24"/>
        </w:rPr>
        <w:t xml:space="preserve"> šias prekes </w:t>
      </w:r>
      <w:r w:rsidR="00B626A4">
        <w:rPr>
          <w:rFonts w:ascii="Times New Roman" w:eastAsia="Times New Roman" w:hAnsi="Times New Roman" w:cs="Times New Roman"/>
          <w:sz w:val="24"/>
          <w:szCs w:val="24"/>
        </w:rPr>
        <w:t>–</w:t>
      </w:r>
      <w:r w:rsidR="004B4E68">
        <w:rPr>
          <w:rFonts w:ascii="Times New Roman" w:eastAsia="Times New Roman" w:hAnsi="Times New Roman" w:cs="Times New Roman"/>
          <w:sz w:val="24"/>
          <w:szCs w:val="24"/>
        </w:rPr>
        <w:t xml:space="preserve"> </w:t>
      </w:r>
      <w:r w:rsidR="00B626A4">
        <w:rPr>
          <w:rFonts w:ascii="Times New Roman" w:hAnsi="Times New Roman" w:cs="Times New Roman"/>
          <w:b/>
          <w:bCs/>
          <w:color w:val="000000" w:themeColor="text1"/>
          <w:sz w:val="24"/>
          <w:szCs w:val="24"/>
        </w:rPr>
        <w:t>gar</w:t>
      </w:r>
      <w:r w:rsidR="00CE3DBF">
        <w:rPr>
          <w:rFonts w:ascii="Times New Roman" w:hAnsi="Times New Roman" w:cs="Times New Roman"/>
          <w:b/>
          <w:bCs/>
          <w:color w:val="000000" w:themeColor="text1"/>
          <w:sz w:val="24"/>
          <w:szCs w:val="24"/>
        </w:rPr>
        <w:t>ų</w:t>
      </w:r>
      <w:r w:rsidR="00B626A4">
        <w:rPr>
          <w:rFonts w:ascii="Times New Roman" w:hAnsi="Times New Roman" w:cs="Times New Roman"/>
          <w:b/>
          <w:bCs/>
          <w:color w:val="000000" w:themeColor="text1"/>
          <w:sz w:val="24"/>
          <w:szCs w:val="24"/>
        </w:rPr>
        <w:t xml:space="preserve"> sterilizatorius</w:t>
      </w:r>
      <w:r w:rsidR="00411121">
        <w:rPr>
          <w:rFonts w:ascii="Times New Roman" w:hAnsi="Times New Roman" w:cs="Times New Roman"/>
          <w:b/>
          <w:bCs/>
          <w:color w:val="000000" w:themeColor="text1"/>
          <w:sz w:val="24"/>
          <w:szCs w:val="24"/>
        </w:rPr>
        <w:t xml:space="preserve"> </w:t>
      </w:r>
      <w:r w:rsidR="004B4E68">
        <w:rPr>
          <w:rFonts w:ascii="Times New Roman" w:hAnsi="Times New Roman" w:cs="Times New Roman"/>
          <w:b/>
          <w:bCs/>
          <w:color w:val="000000" w:themeColor="text1"/>
          <w:sz w:val="24"/>
          <w:szCs w:val="24"/>
        </w:rPr>
        <w:t>(</w:t>
      </w:r>
      <w:r w:rsidR="00B626A4">
        <w:rPr>
          <w:rFonts w:ascii="Times New Roman" w:hAnsi="Times New Roman" w:cs="Times New Roman"/>
          <w:b/>
          <w:bCs/>
          <w:color w:val="000000" w:themeColor="text1"/>
          <w:sz w:val="24"/>
          <w:szCs w:val="24"/>
        </w:rPr>
        <w:t>1</w:t>
      </w:r>
      <w:r w:rsidR="004B4E68" w:rsidRPr="004B4E68">
        <w:rPr>
          <w:rFonts w:ascii="Times New Roman" w:hAnsi="Times New Roman" w:cs="Times New Roman"/>
          <w:b/>
          <w:bCs/>
          <w:color w:val="000000" w:themeColor="text1"/>
          <w:sz w:val="24"/>
          <w:szCs w:val="24"/>
        </w:rPr>
        <w:t xml:space="preserve"> vnt.</w:t>
      </w:r>
      <w:r w:rsidR="004B4E68">
        <w:rPr>
          <w:rFonts w:ascii="Times New Roman" w:hAnsi="Times New Roman" w:cs="Times New Roman"/>
          <w:b/>
          <w:bCs/>
          <w:color w:val="000000" w:themeColor="text1"/>
          <w:sz w:val="24"/>
          <w:szCs w:val="24"/>
        </w:rPr>
        <w:t>)</w:t>
      </w:r>
      <w:r w:rsidR="004B4E68" w:rsidRPr="004B4E68">
        <w:rPr>
          <w:rFonts w:ascii="Times New Roman" w:eastAsia="Times New Roman" w:hAnsi="Times New Roman" w:cs="Times New Roman"/>
          <w:b/>
          <w:sz w:val="24"/>
          <w:szCs w:val="24"/>
        </w:rPr>
        <w:t xml:space="preserve"> </w:t>
      </w:r>
      <w:r w:rsidR="00B626A4" w:rsidRPr="00B626A4">
        <w:rPr>
          <w:rFonts w:ascii="Times New Roman" w:hAnsi="Times New Roman" w:cs="Times New Roman"/>
          <w:b/>
          <w:sz w:val="24"/>
          <w:szCs w:val="24"/>
        </w:rPr>
        <w:t xml:space="preserve"> </w:t>
      </w:r>
      <w:r w:rsidR="00B626A4" w:rsidRPr="00B626A4">
        <w:rPr>
          <w:rFonts w:ascii="Times New Roman" w:hAnsi="Times New Roman" w:cs="Times New Roman"/>
          <w:kern w:val="2"/>
          <w:sz w:val="24"/>
          <w:szCs w:val="24"/>
        </w:rPr>
        <w:t xml:space="preserve"> </w:t>
      </w:r>
    </w:p>
    <w:tbl>
      <w:tblPr>
        <w:tblW w:w="1375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5208"/>
        <w:gridCol w:w="7696"/>
      </w:tblGrid>
      <w:tr w:rsidR="00B626A4" w:rsidRPr="00B626A4" w14:paraId="3E2D18A1" w14:textId="77777777" w:rsidTr="00B626A4">
        <w:trPr>
          <w:trHeight w:val="568"/>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0314BA" w14:textId="77777777" w:rsidR="00B626A4" w:rsidRPr="00B626A4" w:rsidRDefault="00B626A4" w:rsidP="00B626A4">
            <w:pPr>
              <w:widowControl w:val="0"/>
              <w:spacing w:after="0" w:line="256" w:lineRule="auto"/>
              <w:jc w:val="center"/>
              <w:rPr>
                <w:rFonts w:ascii="Times New Roman" w:hAnsi="Times New Roman" w:cs="Times New Roman"/>
                <w:b/>
                <w:sz w:val="24"/>
                <w:szCs w:val="24"/>
              </w:rPr>
            </w:pPr>
            <w:r w:rsidRPr="00B626A4">
              <w:rPr>
                <w:rFonts w:ascii="Times New Roman" w:hAnsi="Times New Roman" w:cs="Times New Roman"/>
                <w:b/>
                <w:sz w:val="24"/>
                <w:szCs w:val="24"/>
              </w:rPr>
              <w:t>Eil. Nr.</w:t>
            </w:r>
          </w:p>
        </w:tc>
        <w:tc>
          <w:tcPr>
            <w:tcW w:w="129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3F0EF1" w14:textId="77777777" w:rsidR="00B626A4" w:rsidRPr="00B626A4" w:rsidRDefault="00B626A4" w:rsidP="00B626A4">
            <w:pPr>
              <w:widowControl w:val="0"/>
              <w:spacing w:after="0" w:line="256" w:lineRule="auto"/>
              <w:ind w:right="-104"/>
              <w:jc w:val="center"/>
              <w:rPr>
                <w:rFonts w:ascii="Times New Roman" w:hAnsi="Times New Roman" w:cs="Times New Roman"/>
                <w:b/>
                <w:sz w:val="24"/>
                <w:szCs w:val="24"/>
              </w:rPr>
            </w:pPr>
            <w:r w:rsidRPr="00B626A4">
              <w:rPr>
                <w:rFonts w:ascii="Times New Roman" w:hAnsi="Times New Roman" w:cs="Times New Roman"/>
                <w:b/>
                <w:bCs/>
                <w:sz w:val="24"/>
                <w:szCs w:val="24"/>
              </w:rPr>
              <w:t>Prekės pavadinimas</w:t>
            </w:r>
          </w:p>
        </w:tc>
      </w:tr>
      <w:tr w:rsidR="00B626A4" w:rsidRPr="00B626A4" w14:paraId="55EE06DC" w14:textId="77777777" w:rsidTr="00B626A4">
        <w:trPr>
          <w:trHeight w:val="300"/>
        </w:trPr>
        <w:tc>
          <w:tcPr>
            <w:tcW w:w="850" w:type="dxa"/>
            <w:tcBorders>
              <w:top w:val="single" w:sz="4" w:space="0" w:color="auto"/>
              <w:left w:val="single" w:sz="4" w:space="0" w:color="auto"/>
              <w:bottom w:val="single" w:sz="4" w:space="0" w:color="auto"/>
              <w:right w:val="single" w:sz="4" w:space="0" w:color="auto"/>
            </w:tcBorders>
            <w:vAlign w:val="center"/>
            <w:hideMark/>
          </w:tcPr>
          <w:p w14:paraId="6316B3AD" w14:textId="77777777" w:rsidR="00B626A4" w:rsidRPr="00B626A4" w:rsidRDefault="00B626A4" w:rsidP="00B626A4">
            <w:pPr>
              <w:widowControl w:val="0"/>
              <w:spacing w:after="0" w:line="256" w:lineRule="auto"/>
              <w:jc w:val="center"/>
              <w:rPr>
                <w:rFonts w:ascii="Times New Roman" w:hAnsi="Times New Roman" w:cs="Times New Roman"/>
                <w:sz w:val="24"/>
                <w:szCs w:val="24"/>
              </w:rPr>
            </w:pPr>
            <w:r w:rsidRPr="00B626A4">
              <w:rPr>
                <w:rFonts w:ascii="Times New Roman" w:hAnsi="Times New Roman" w:cs="Times New Roman"/>
                <w:sz w:val="24"/>
                <w:szCs w:val="24"/>
              </w:rPr>
              <w:t>1.</w:t>
            </w:r>
          </w:p>
        </w:tc>
        <w:tc>
          <w:tcPr>
            <w:tcW w:w="12904" w:type="dxa"/>
            <w:gridSpan w:val="2"/>
            <w:tcBorders>
              <w:top w:val="single" w:sz="4" w:space="0" w:color="auto"/>
              <w:left w:val="single" w:sz="4" w:space="0" w:color="auto"/>
              <w:bottom w:val="single" w:sz="4" w:space="0" w:color="auto"/>
              <w:right w:val="single" w:sz="4" w:space="0" w:color="auto"/>
            </w:tcBorders>
            <w:hideMark/>
          </w:tcPr>
          <w:p w14:paraId="78F7CFDB" w14:textId="29C8748C" w:rsidR="00B626A4" w:rsidRPr="00B626A4" w:rsidRDefault="00B626A4" w:rsidP="00B626A4">
            <w:pPr>
              <w:widowControl w:val="0"/>
              <w:spacing w:after="0" w:line="256" w:lineRule="auto"/>
              <w:ind w:right="175"/>
              <w:jc w:val="both"/>
              <w:rPr>
                <w:rFonts w:ascii="Times New Roman" w:hAnsi="Times New Roman" w:cs="Times New Roman"/>
                <w:bCs/>
                <w:sz w:val="24"/>
                <w:szCs w:val="24"/>
              </w:rPr>
            </w:pPr>
            <w:r w:rsidRPr="00B626A4">
              <w:rPr>
                <w:rFonts w:ascii="Times New Roman" w:hAnsi="Times New Roman" w:cs="Times New Roman"/>
                <w:sz w:val="24"/>
                <w:szCs w:val="24"/>
              </w:rPr>
              <w:t>Gar</w:t>
            </w:r>
            <w:r w:rsidR="00CE3DBF">
              <w:rPr>
                <w:rFonts w:ascii="Times New Roman" w:hAnsi="Times New Roman" w:cs="Times New Roman"/>
                <w:sz w:val="24"/>
                <w:szCs w:val="24"/>
              </w:rPr>
              <w:t>ų</w:t>
            </w:r>
            <w:r w:rsidRPr="00B626A4">
              <w:rPr>
                <w:rFonts w:ascii="Times New Roman" w:hAnsi="Times New Roman" w:cs="Times New Roman"/>
                <w:sz w:val="24"/>
                <w:szCs w:val="24"/>
              </w:rPr>
              <w:t xml:space="preserve"> sterilizatorius (1 vnt.)</w:t>
            </w:r>
          </w:p>
        </w:tc>
      </w:tr>
      <w:tr w:rsidR="00B626A4" w:rsidRPr="00B626A4" w14:paraId="52E3DAFA" w14:textId="77777777" w:rsidTr="00B626A4">
        <w:trPr>
          <w:trHeight w:val="284"/>
        </w:trPr>
        <w:tc>
          <w:tcPr>
            <w:tcW w:w="60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89FAF8" w14:textId="77777777" w:rsidR="00B626A4" w:rsidRPr="00B626A4" w:rsidRDefault="00B626A4" w:rsidP="00B626A4">
            <w:pPr>
              <w:widowControl w:val="0"/>
              <w:spacing w:after="0" w:line="256" w:lineRule="auto"/>
              <w:jc w:val="right"/>
              <w:rPr>
                <w:rFonts w:ascii="Times New Roman" w:hAnsi="Times New Roman" w:cs="Times New Roman"/>
                <w:sz w:val="24"/>
                <w:szCs w:val="24"/>
              </w:rPr>
            </w:pPr>
            <w:r w:rsidRPr="00B626A4">
              <w:rPr>
                <w:rFonts w:ascii="Times New Roman" w:hAnsi="Times New Roman" w:cs="Times New Roman"/>
                <w:b/>
                <w:sz w:val="24"/>
                <w:szCs w:val="24"/>
              </w:rPr>
              <w:t>Fiksuota pasiūlymo kaina Eur be PVM:</w:t>
            </w:r>
          </w:p>
        </w:tc>
        <w:tc>
          <w:tcPr>
            <w:tcW w:w="7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6DB5C9" w14:textId="77777777" w:rsidR="00B626A4" w:rsidRPr="00B626A4" w:rsidRDefault="00B626A4" w:rsidP="00B626A4">
            <w:pPr>
              <w:widowControl w:val="0"/>
              <w:spacing w:after="0" w:line="256" w:lineRule="auto"/>
              <w:jc w:val="center"/>
              <w:rPr>
                <w:rFonts w:ascii="Times New Roman" w:hAnsi="Times New Roman" w:cs="Times New Roman"/>
                <w:sz w:val="24"/>
                <w:szCs w:val="24"/>
              </w:rPr>
            </w:pPr>
            <w:r w:rsidRPr="00B626A4">
              <w:rPr>
                <w:rFonts w:ascii="Times New Roman" w:hAnsi="Times New Roman" w:cs="Times New Roman"/>
                <w:i/>
                <w:sz w:val="24"/>
                <w:szCs w:val="24"/>
                <w:highlight w:val="lightGray"/>
              </w:rPr>
              <w:t>(įrašyti skaičiais</w:t>
            </w:r>
            <w:r w:rsidRPr="00B626A4">
              <w:rPr>
                <w:rFonts w:ascii="Times New Roman" w:hAnsi="Times New Roman" w:cs="Times New Roman"/>
                <w:sz w:val="24"/>
                <w:szCs w:val="24"/>
                <w:highlight w:val="lightGray"/>
              </w:rPr>
              <w:t>)</w:t>
            </w:r>
          </w:p>
        </w:tc>
      </w:tr>
      <w:tr w:rsidR="00B626A4" w:rsidRPr="00B626A4" w14:paraId="7E30A068" w14:textId="77777777" w:rsidTr="00B626A4">
        <w:trPr>
          <w:trHeight w:val="284"/>
        </w:trPr>
        <w:tc>
          <w:tcPr>
            <w:tcW w:w="60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548583" w14:textId="67C058E5" w:rsidR="00B626A4" w:rsidRPr="00B626A4" w:rsidRDefault="00B626A4" w:rsidP="00B626A4">
            <w:pPr>
              <w:widowControl w:val="0"/>
              <w:spacing w:after="0" w:line="256" w:lineRule="auto"/>
              <w:jc w:val="right"/>
              <w:rPr>
                <w:rFonts w:ascii="Times New Roman" w:hAnsi="Times New Roman" w:cs="Times New Roman"/>
                <w:b/>
                <w:sz w:val="24"/>
                <w:szCs w:val="24"/>
              </w:rPr>
            </w:pPr>
            <w:r w:rsidRPr="00B626A4">
              <w:rPr>
                <w:rFonts w:ascii="Times New Roman" w:hAnsi="Times New Roman" w:cs="Times New Roman"/>
                <w:b/>
                <w:sz w:val="24"/>
                <w:szCs w:val="24"/>
              </w:rPr>
              <w:t>PVM (</w:t>
            </w:r>
            <w:r w:rsidR="00BA1124">
              <w:rPr>
                <w:rFonts w:ascii="Times New Roman" w:hAnsi="Times New Roman" w:cs="Times New Roman"/>
                <w:i/>
                <w:iCs/>
                <w:color w:val="4472C4" w:themeColor="accent1"/>
                <w:sz w:val="24"/>
                <w:szCs w:val="24"/>
                <w:u w:val="single"/>
              </w:rPr>
              <w:t>į</w:t>
            </w:r>
            <w:r w:rsidRPr="00B626A4">
              <w:rPr>
                <w:rFonts w:ascii="Times New Roman" w:hAnsi="Times New Roman" w:cs="Times New Roman"/>
                <w:i/>
                <w:iCs/>
                <w:color w:val="4472C4" w:themeColor="accent1"/>
                <w:sz w:val="24"/>
                <w:szCs w:val="24"/>
                <w:u w:val="single"/>
              </w:rPr>
              <w:t>rašyti procentą skaičiais</w:t>
            </w:r>
            <w:r w:rsidRPr="00B626A4">
              <w:rPr>
                <w:rFonts w:ascii="Times New Roman" w:hAnsi="Times New Roman" w:cs="Times New Roman"/>
                <w:b/>
                <w:sz w:val="24"/>
                <w:szCs w:val="24"/>
              </w:rPr>
              <w:t>) Eur*:</w:t>
            </w:r>
          </w:p>
        </w:tc>
        <w:tc>
          <w:tcPr>
            <w:tcW w:w="7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929A26" w14:textId="77777777" w:rsidR="00B626A4" w:rsidRPr="00B626A4" w:rsidRDefault="00B626A4" w:rsidP="00B626A4">
            <w:pPr>
              <w:widowControl w:val="0"/>
              <w:spacing w:after="0" w:line="256" w:lineRule="auto"/>
              <w:jc w:val="center"/>
              <w:rPr>
                <w:rFonts w:ascii="Times New Roman" w:hAnsi="Times New Roman" w:cs="Times New Roman"/>
                <w:sz w:val="24"/>
                <w:szCs w:val="24"/>
              </w:rPr>
            </w:pPr>
            <w:r w:rsidRPr="00B626A4">
              <w:rPr>
                <w:rFonts w:ascii="Times New Roman" w:hAnsi="Times New Roman" w:cs="Times New Roman"/>
                <w:i/>
                <w:sz w:val="24"/>
                <w:szCs w:val="24"/>
                <w:highlight w:val="lightGray"/>
              </w:rPr>
              <w:t>(įrašyti skaičiais</w:t>
            </w:r>
            <w:r w:rsidRPr="00B626A4">
              <w:rPr>
                <w:rFonts w:ascii="Times New Roman" w:hAnsi="Times New Roman" w:cs="Times New Roman"/>
                <w:sz w:val="24"/>
                <w:szCs w:val="24"/>
                <w:highlight w:val="lightGray"/>
              </w:rPr>
              <w:t>)</w:t>
            </w:r>
          </w:p>
        </w:tc>
      </w:tr>
      <w:tr w:rsidR="00B626A4" w:rsidRPr="00B626A4" w14:paraId="749EB5A5" w14:textId="77777777" w:rsidTr="00B626A4">
        <w:trPr>
          <w:trHeight w:val="268"/>
        </w:trPr>
        <w:tc>
          <w:tcPr>
            <w:tcW w:w="60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86B89C" w14:textId="77777777" w:rsidR="00B626A4" w:rsidRPr="00B626A4" w:rsidRDefault="00B626A4" w:rsidP="00B626A4">
            <w:pPr>
              <w:widowControl w:val="0"/>
              <w:spacing w:after="0" w:line="256" w:lineRule="auto"/>
              <w:jc w:val="right"/>
              <w:rPr>
                <w:rFonts w:ascii="Times New Roman" w:hAnsi="Times New Roman" w:cs="Times New Roman"/>
                <w:b/>
                <w:sz w:val="24"/>
                <w:szCs w:val="24"/>
              </w:rPr>
            </w:pPr>
            <w:r w:rsidRPr="00B626A4">
              <w:rPr>
                <w:rFonts w:ascii="Times New Roman" w:hAnsi="Times New Roman" w:cs="Times New Roman"/>
                <w:b/>
                <w:sz w:val="24"/>
                <w:szCs w:val="24"/>
              </w:rPr>
              <w:t>Fiksuota pasiūlymo kaina Eur su PVM*:</w:t>
            </w:r>
          </w:p>
        </w:tc>
        <w:tc>
          <w:tcPr>
            <w:tcW w:w="7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64F1D8" w14:textId="77777777" w:rsidR="00B626A4" w:rsidRPr="00B626A4" w:rsidRDefault="00B626A4" w:rsidP="00B626A4">
            <w:pPr>
              <w:widowControl w:val="0"/>
              <w:spacing w:after="0" w:line="256" w:lineRule="auto"/>
              <w:jc w:val="center"/>
              <w:rPr>
                <w:rFonts w:ascii="Times New Roman" w:hAnsi="Times New Roman" w:cs="Times New Roman"/>
                <w:sz w:val="24"/>
                <w:szCs w:val="24"/>
              </w:rPr>
            </w:pPr>
            <w:r w:rsidRPr="00B626A4">
              <w:rPr>
                <w:rFonts w:ascii="Times New Roman" w:hAnsi="Times New Roman" w:cs="Times New Roman"/>
                <w:i/>
                <w:sz w:val="24"/>
                <w:szCs w:val="24"/>
                <w:highlight w:val="lightGray"/>
              </w:rPr>
              <w:t>(įrašyti skaičiais</w:t>
            </w:r>
            <w:r w:rsidRPr="00B626A4">
              <w:rPr>
                <w:rFonts w:ascii="Times New Roman" w:hAnsi="Times New Roman" w:cs="Times New Roman"/>
                <w:sz w:val="24"/>
                <w:szCs w:val="24"/>
                <w:highlight w:val="lightGray"/>
              </w:rPr>
              <w:t>)</w:t>
            </w:r>
          </w:p>
        </w:tc>
      </w:tr>
    </w:tbl>
    <w:p w14:paraId="07AB7467" w14:textId="77777777" w:rsidR="00B626A4" w:rsidRPr="00B626A4" w:rsidRDefault="00B626A4" w:rsidP="00B626A4">
      <w:pPr>
        <w:widowControl w:val="0"/>
        <w:spacing w:after="0"/>
        <w:ind w:right="-172" w:firstLine="567"/>
        <w:rPr>
          <w:rFonts w:ascii="Times New Roman" w:eastAsia="Times New Roman" w:hAnsi="Times New Roman" w:cs="Times New Roman"/>
          <w:i/>
          <w:sz w:val="24"/>
          <w:szCs w:val="24"/>
        </w:rPr>
      </w:pPr>
      <w:bookmarkStart w:id="1" w:name="_Hlk229060106"/>
      <w:r w:rsidRPr="00B626A4">
        <w:rPr>
          <w:rFonts w:ascii="Times New Roman" w:hAnsi="Times New Roman" w:cs="Times New Roman"/>
          <w:i/>
          <w:sz w:val="24"/>
          <w:szCs w:val="24"/>
        </w:rPr>
        <w:t>Pastabos:</w:t>
      </w:r>
    </w:p>
    <w:p w14:paraId="579D57D4" w14:textId="3730E9AD" w:rsidR="00B626A4" w:rsidRPr="00B626A4" w:rsidRDefault="00B626A4" w:rsidP="00B626A4">
      <w:pPr>
        <w:widowControl w:val="0"/>
        <w:spacing w:after="0"/>
        <w:ind w:right="-172" w:firstLine="567"/>
        <w:rPr>
          <w:rFonts w:ascii="Times New Roman" w:hAnsi="Times New Roman" w:cs="Times New Roman"/>
          <w:i/>
          <w:sz w:val="24"/>
          <w:szCs w:val="24"/>
        </w:rPr>
      </w:pPr>
      <w:r w:rsidRPr="00B626A4">
        <w:rPr>
          <w:rFonts w:ascii="Times New Roman" w:hAnsi="Times New Roman" w:cs="Times New Roman"/>
          <w:i/>
          <w:sz w:val="24"/>
          <w:szCs w:val="24"/>
          <w:highlight w:val="lightGray"/>
        </w:rPr>
        <w:t>-</w:t>
      </w:r>
      <w:r w:rsidRPr="00B626A4">
        <w:rPr>
          <w:rFonts w:ascii="Times New Roman" w:hAnsi="Times New Roman" w:cs="Times New Roman"/>
          <w:b/>
          <w:sz w:val="24"/>
          <w:szCs w:val="24"/>
          <w:highlight w:val="lightGray"/>
        </w:rPr>
        <w:t xml:space="preserve"> Svarbu:</w:t>
      </w:r>
      <w:r w:rsidRPr="00B626A4">
        <w:rPr>
          <w:rFonts w:ascii="Times New Roman" w:hAnsi="Times New Roman" w:cs="Times New Roman"/>
          <w:bCs/>
          <w:sz w:val="24"/>
          <w:szCs w:val="24"/>
          <w:highlight w:val="lightGray"/>
        </w:rPr>
        <w:t xml:space="preserve"> </w:t>
      </w:r>
      <w:r w:rsidRPr="00B626A4">
        <w:rPr>
          <w:rFonts w:ascii="Times New Roman" w:hAnsi="Times New Roman" w:cs="Times New Roman"/>
          <w:b/>
          <w:bCs/>
          <w:sz w:val="24"/>
          <w:szCs w:val="24"/>
          <w:highlight w:val="lightGray"/>
          <w:u w:val="single"/>
        </w:rPr>
        <w:t>Tiekėjas kartu su pasiūlymu turi pateikti pirkimo sąlygų aprašo 3</w:t>
      </w:r>
      <w:r w:rsidR="0076573A">
        <w:rPr>
          <w:rFonts w:ascii="Times New Roman" w:hAnsi="Times New Roman" w:cs="Times New Roman"/>
          <w:b/>
          <w:bCs/>
          <w:sz w:val="24"/>
          <w:szCs w:val="24"/>
          <w:highlight w:val="lightGray"/>
          <w:u w:val="single"/>
        </w:rPr>
        <w:t>6</w:t>
      </w:r>
      <w:r w:rsidRPr="00B626A4">
        <w:rPr>
          <w:rFonts w:ascii="Times New Roman" w:hAnsi="Times New Roman" w:cs="Times New Roman"/>
          <w:b/>
          <w:bCs/>
          <w:sz w:val="24"/>
          <w:szCs w:val="24"/>
          <w:highlight w:val="lightGray"/>
          <w:u w:val="single"/>
        </w:rPr>
        <w:t xml:space="preserve"> p. nurodytus dokumentus.</w:t>
      </w:r>
      <w:r w:rsidRPr="00B626A4">
        <w:rPr>
          <w:rFonts w:ascii="Times New Roman" w:hAnsi="Times New Roman" w:cs="Times New Roman"/>
          <w:i/>
          <w:sz w:val="24"/>
          <w:szCs w:val="24"/>
        </w:rPr>
        <w:t xml:space="preserve"> </w:t>
      </w:r>
    </w:p>
    <w:p w14:paraId="4A3F33A3" w14:textId="77777777" w:rsidR="00B626A4" w:rsidRPr="00B626A4" w:rsidRDefault="00B626A4" w:rsidP="00B626A4">
      <w:pPr>
        <w:widowControl w:val="0"/>
        <w:spacing w:after="0"/>
        <w:ind w:right="-172" w:firstLine="567"/>
        <w:rPr>
          <w:rFonts w:ascii="Times New Roman" w:hAnsi="Times New Roman" w:cs="Times New Roman"/>
          <w:i/>
          <w:sz w:val="24"/>
          <w:szCs w:val="24"/>
        </w:rPr>
      </w:pPr>
      <w:r w:rsidRPr="00B626A4">
        <w:rPr>
          <w:rFonts w:ascii="Times New Roman" w:hAnsi="Times New Roman" w:cs="Times New Roman"/>
          <w:i/>
          <w:sz w:val="24"/>
          <w:szCs w:val="24"/>
        </w:rPr>
        <w:t>- kainos pasiūlyme nurodomos paliekant du skaitmenis po kablelio;</w:t>
      </w:r>
    </w:p>
    <w:p w14:paraId="75ACC2F6" w14:textId="77777777" w:rsidR="00B626A4" w:rsidRPr="00B626A4" w:rsidRDefault="00B626A4" w:rsidP="00B626A4">
      <w:pPr>
        <w:spacing w:after="0"/>
        <w:ind w:right="-172" w:firstLine="709"/>
        <w:jc w:val="both"/>
        <w:rPr>
          <w:rFonts w:ascii="Times New Roman" w:hAnsi="Times New Roman" w:cs="Times New Roman"/>
          <w:i/>
          <w:sz w:val="24"/>
          <w:szCs w:val="24"/>
        </w:rPr>
      </w:pPr>
      <w:r w:rsidRPr="00B626A4">
        <w:rPr>
          <w:rFonts w:ascii="Times New Roman" w:hAnsi="Times New Roman" w:cs="Times New Roman"/>
          <w:bCs/>
          <w:i/>
          <w:sz w:val="24"/>
          <w:szCs w:val="24"/>
        </w:rPr>
        <w:t xml:space="preserve">- į pasiūlymo kaina turi būti įskaičiuotas prekės pristatymas, </w:t>
      </w:r>
      <w:r w:rsidRPr="00B626A4">
        <w:rPr>
          <w:rFonts w:ascii="Times New Roman" w:hAnsi="Times New Roman" w:cs="Times New Roman"/>
          <w:i/>
          <w:sz w:val="24"/>
          <w:szCs w:val="24"/>
          <w:lang w:eastAsia="ar-SA"/>
        </w:rPr>
        <w:t>iškrovimas, pervežimas į montavimo vietą, įrangos sumontavimas, validavimas, po montavimo likusių įpakavimo medžiagų išvežimas (utilizavimas), išbandymas, medicininio personalo ir/ar gydymo įstaigos inžinierių apmokymas):</w:t>
      </w:r>
    </w:p>
    <w:p w14:paraId="7FC053E5" w14:textId="77777777" w:rsidR="00B626A4" w:rsidRPr="00B626A4" w:rsidRDefault="00B626A4" w:rsidP="00B626A4">
      <w:pPr>
        <w:spacing w:after="0"/>
        <w:ind w:right="-172" w:firstLine="709"/>
        <w:jc w:val="both"/>
        <w:rPr>
          <w:rFonts w:ascii="Times New Roman" w:hAnsi="Times New Roman" w:cs="Times New Roman"/>
          <w:sz w:val="24"/>
          <w:szCs w:val="24"/>
        </w:rPr>
      </w:pPr>
      <w:r w:rsidRPr="00B626A4">
        <w:rPr>
          <w:rFonts w:ascii="Times New Roman" w:hAnsi="Times New Roman" w:cs="Times New Roman"/>
          <w:bCs/>
          <w:i/>
          <w:sz w:val="24"/>
          <w:szCs w:val="24"/>
        </w:rPr>
        <w:t>- *</w:t>
      </w:r>
      <w:r w:rsidRPr="00B626A4">
        <w:rPr>
          <w:rFonts w:ascii="Times New Roman" w:hAnsi="Times New Roman" w:cs="Times New Roman"/>
          <w:b/>
          <w:bCs/>
          <w:i/>
          <w:sz w:val="24"/>
          <w:szCs w:val="24"/>
        </w:rPr>
        <w:t>tais atvejais, kai pagal galiojančius teisės aktus tiekėjui nereikia mokėti PVM, jis nurodo priežastis, dėl kurių PVM nemoka:</w:t>
      </w:r>
      <w:r w:rsidRPr="00B626A4">
        <w:rPr>
          <w:rFonts w:ascii="Times New Roman" w:hAnsi="Times New Roman" w:cs="Times New Roman"/>
          <w:b/>
          <w:bCs/>
          <w:i/>
          <w:iCs/>
          <w:sz w:val="24"/>
          <w:szCs w:val="24"/>
        </w:rPr>
        <w:t xml:space="preserve"> </w:t>
      </w:r>
      <w:r w:rsidRPr="00B626A4">
        <w:rPr>
          <w:rFonts w:ascii="Times New Roman" w:hAnsi="Times New Roman" w:cs="Times New Roman"/>
          <w:b/>
          <w:bCs/>
          <w:i/>
          <w:iCs/>
          <w:color w:val="4472C4" w:themeColor="accent1"/>
          <w:sz w:val="24"/>
          <w:szCs w:val="24"/>
        </w:rPr>
        <w:t xml:space="preserve">[Nurodyti] </w:t>
      </w:r>
      <w:r w:rsidRPr="00B626A4">
        <w:rPr>
          <w:rFonts w:ascii="Times New Roman" w:hAnsi="Times New Roman" w:cs="Times New Roman"/>
          <w:b/>
          <w:bCs/>
          <w:i/>
          <w:iCs/>
          <w:sz w:val="24"/>
          <w:szCs w:val="24"/>
        </w:rPr>
        <w:t>ir pasiūlymo formos lentelės eilučių PVM ir Pasiūlymo kaina EUR su PVM nepildo.</w:t>
      </w:r>
    </w:p>
    <w:p w14:paraId="105F7433" w14:textId="60EACF76" w:rsidR="00B626A4" w:rsidRDefault="00B626A4" w:rsidP="00B626A4">
      <w:pPr>
        <w:widowControl w:val="0"/>
        <w:spacing w:after="0"/>
        <w:ind w:right="-172" w:firstLine="709"/>
        <w:jc w:val="both"/>
        <w:rPr>
          <w:rFonts w:ascii="Times New Roman" w:hAnsi="Times New Roman" w:cs="Times New Roman"/>
          <w:i/>
          <w:sz w:val="24"/>
          <w:szCs w:val="24"/>
        </w:rPr>
      </w:pPr>
      <w:r w:rsidRPr="00B626A4">
        <w:rPr>
          <w:rFonts w:ascii="Times New Roman" w:hAnsi="Times New Roman" w:cs="Times New Roman"/>
          <w:i/>
          <w:sz w:val="24"/>
          <w:szCs w:val="24"/>
        </w:rPr>
        <w:t>- jei dėl tam tikrų priežasčių pasiūlymu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r w:rsidR="00EF5E86">
        <w:rPr>
          <w:rFonts w:ascii="Times New Roman" w:hAnsi="Times New Roman" w:cs="Times New Roman"/>
          <w:i/>
          <w:sz w:val="24"/>
          <w:szCs w:val="24"/>
        </w:rPr>
        <w:t>.</w:t>
      </w:r>
    </w:p>
    <w:p w14:paraId="61EF5CCE" w14:textId="77777777" w:rsidR="00EF5E86" w:rsidRPr="00B626A4" w:rsidRDefault="00EF5E86" w:rsidP="00B626A4">
      <w:pPr>
        <w:widowControl w:val="0"/>
        <w:spacing w:after="0"/>
        <w:ind w:right="-172" w:firstLine="709"/>
        <w:jc w:val="both"/>
        <w:rPr>
          <w:rFonts w:ascii="Times New Roman" w:hAnsi="Times New Roman" w:cs="Times New Roman"/>
          <w:i/>
          <w:sz w:val="24"/>
          <w:szCs w:val="24"/>
        </w:rPr>
      </w:pPr>
    </w:p>
    <w:bookmarkEnd w:id="1"/>
    <w:p w14:paraId="7A7CB758" w14:textId="77777777" w:rsidR="00D95275" w:rsidRPr="00B71A69" w:rsidRDefault="00D95275" w:rsidP="00B71A69">
      <w:pPr>
        <w:widowControl w:val="0"/>
        <w:spacing w:after="0" w:line="240" w:lineRule="auto"/>
        <w:ind w:firstLine="709"/>
        <w:jc w:val="both"/>
        <w:rPr>
          <w:rFonts w:ascii="Times New Roman" w:eastAsia="Times New Roman" w:hAnsi="Times New Roman" w:cs="Times New Roman"/>
          <w:iCs/>
          <w:sz w:val="24"/>
          <w:szCs w:val="24"/>
        </w:rPr>
      </w:pPr>
      <w:r w:rsidRPr="00D95275">
        <w:rPr>
          <w:rFonts w:ascii="Times New Roman" w:eastAsia="Times New Roman" w:hAnsi="Times New Roman" w:cs="Times New Roman"/>
          <w:iCs/>
          <w:sz w:val="24"/>
          <w:szCs w:val="24"/>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1D929C1D" w14:textId="77777777" w:rsidR="00D95275" w:rsidRPr="00D95275" w:rsidRDefault="00D95275" w:rsidP="00D95275">
      <w:pPr>
        <w:widowControl w:val="0"/>
        <w:spacing w:after="0" w:line="240" w:lineRule="auto"/>
        <w:ind w:left="-27" w:firstLine="736"/>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1C7BC2CE" w14:textId="77777777" w:rsidR="00D95275" w:rsidRPr="00D95275" w:rsidRDefault="00D95275" w:rsidP="00D95275">
      <w:pPr>
        <w:widowControl w:val="0"/>
        <w:spacing w:after="0" w:line="240" w:lineRule="auto"/>
        <w:ind w:left="-27" w:firstLine="736"/>
        <w:jc w:val="both"/>
        <w:rPr>
          <w:rFonts w:ascii="Times New Roman" w:eastAsia="Times New Roman" w:hAnsi="Times New Roman" w:cs="Times New Roman"/>
          <w:i/>
          <w:sz w:val="24"/>
          <w:szCs w:val="24"/>
        </w:rPr>
      </w:pPr>
    </w:p>
    <w:p w14:paraId="52ED0A23" w14:textId="77777777" w:rsidR="00D95275" w:rsidRPr="00D95275" w:rsidRDefault="00D95275" w:rsidP="00D95275">
      <w:pPr>
        <w:widowControl w:val="0"/>
        <w:spacing w:after="0" w:line="240" w:lineRule="auto"/>
        <w:ind w:left="-27" w:firstLine="736"/>
        <w:jc w:val="both"/>
        <w:rPr>
          <w:rFonts w:ascii="Times New Roman" w:eastAsia="Times New Roman" w:hAnsi="Times New Roman" w:cs="Times New Roman"/>
          <w:b/>
          <w:sz w:val="24"/>
          <w:szCs w:val="24"/>
        </w:rPr>
      </w:pPr>
      <w:r w:rsidRPr="00D95275">
        <w:rPr>
          <w:rFonts w:ascii="Times New Roman" w:eastAsia="Times New Roman" w:hAnsi="Times New Roman" w:cs="Times New Roman"/>
          <w:b/>
          <w:sz w:val="24"/>
          <w:szCs w:val="24"/>
        </w:rPr>
        <w:t>Sutartyje nustatomas kainos apskaičiavimo būdas – fiksuota kaina.</w:t>
      </w:r>
    </w:p>
    <w:p w14:paraId="6AAACE7C" w14:textId="77777777" w:rsidR="00D95275" w:rsidRPr="00D95275" w:rsidRDefault="00D95275" w:rsidP="00D95275">
      <w:pPr>
        <w:widowControl w:val="0"/>
        <w:spacing w:after="0" w:line="240" w:lineRule="auto"/>
        <w:ind w:left="-27" w:firstLine="736"/>
        <w:jc w:val="both"/>
        <w:rPr>
          <w:rFonts w:ascii="Times New Roman" w:eastAsia="Times New Roman" w:hAnsi="Times New Roman" w:cs="Times New Roman"/>
          <w:b/>
          <w:sz w:val="24"/>
          <w:szCs w:val="24"/>
        </w:rPr>
      </w:pPr>
    </w:p>
    <w:tbl>
      <w:tblPr>
        <w:tblW w:w="14884" w:type="dxa"/>
        <w:tblLayout w:type="fixed"/>
        <w:tblLook w:val="01E0" w:firstRow="1" w:lastRow="1" w:firstColumn="1" w:lastColumn="1" w:noHBand="0" w:noVBand="0"/>
      </w:tblPr>
      <w:tblGrid>
        <w:gridCol w:w="14884"/>
      </w:tblGrid>
      <w:tr w:rsidR="00D95275" w:rsidRPr="00D95275" w14:paraId="27AB0391" w14:textId="77777777" w:rsidTr="003D462A">
        <w:trPr>
          <w:trHeight w:val="324"/>
        </w:trPr>
        <w:tc>
          <w:tcPr>
            <w:tcW w:w="14884" w:type="dxa"/>
          </w:tcPr>
          <w:p w14:paraId="35C048DC" w14:textId="74D73BBC" w:rsidR="00D95275" w:rsidRDefault="00D95275" w:rsidP="00D95275">
            <w:pPr>
              <w:widowControl w:val="0"/>
              <w:spacing w:after="0" w:line="240" w:lineRule="auto"/>
              <w:ind w:firstLine="605"/>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 xml:space="preserve">Ši teikiamame </w:t>
            </w:r>
            <w:r w:rsidRPr="001A2D1B">
              <w:rPr>
                <w:rFonts w:ascii="Times New Roman" w:eastAsia="Times New Roman" w:hAnsi="Times New Roman" w:cs="Times New Roman"/>
                <w:sz w:val="24"/>
                <w:szCs w:val="24"/>
              </w:rPr>
              <w:t xml:space="preserve">pasiūlyme nurodyta informacija yra konfidenciali </w:t>
            </w:r>
            <w:r w:rsidRPr="001A2D1B">
              <w:rPr>
                <w:rFonts w:ascii="Times New Roman" w:eastAsia="Times New Roman" w:hAnsi="Times New Roman" w:cs="Times New Roman"/>
                <w:i/>
                <w:sz w:val="24"/>
                <w:szCs w:val="24"/>
              </w:rPr>
              <w:t xml:space="preserve">(detaliau apie konfidencialią informaciją žiūrėti </w:t>
            </w:r>
            <w:r w:rsidRPr="00030123">
              <w:rPr>
                <w:rFonts w:ascii="Times New Roman" w:eastAsia="Times New Roman" w:hAnsi="Times New Roman" w:cs="Times New Roman"/>
                <w:i/>
                <w:sz w:val="24"/>
                <w:szCs w:val="24"/>
              </w:rPr>
              <w:t>sąlygų 3</w:t>
            </w:r>
            <w:r w:rsidR="00A76C27" w:rsidRPr="00030123">
              <w:rPr>
                <w:rFonts w:ascii="Times New Roman" w:eastAsia="Times New Roman" w:hAnsi="Times New Roman" w:cs="Times New Roman"/>
                <w:i/>
                <w:sz w:val="24"/>
                <w:szCs w:val="24"/>
              </w:rPr>
              <w:t>2</w:t>
            </w:r>
            <w:r w:rsidRPr="00030123">
              <w:rPr>
                <w:rFonts w:ascii="Times New Roman" w:eastAsia="Times New Roman" w:hAnsi="Times New Roman" w:cs="Times New Roman"/>
                <w:i/>
                <w:sz w:val="24"/>
                <w:szCs w:val="24"/>
              </w:rPr>
              <w:t xml:space="preserve"> p.</w:t>
            </w:r>
            <w:r w:rsidRPr="00030123">
              <w:rPr>
                <w:rFonts w:ascii="Times New Roman" w:eastAsia="Times New Roman" w:hAnsi="Times New Roman" w:cs="Times New Roman"/>
                <w:sz w:val="24"/>
                <w:szCs w:val="24"/>
              </w:rPr>
              <w:t>):</w:t>
            </w:r>
          </w:p>
          <w:p w14:paraId="6DC1A67B" w14:textId="77777777" w:rsidR="003D462A" w:rsidRPr="00D95275" w:rsidRDefault="003D462A" w:rsidP="00D95275">
            <w:pPr>
              <w:widowControl w:val="0"/>
              <w:spacing w:after="0" w:line="240" w:lineRule="auto"/>
              <w:ind w:firstLine="605"/>
              <w:jc w:val="both"/>
              <w:rPr>
                <w:rFonts w:ascii="Times New Roman" w:eastAsia="Times New Roman" w:hAnsi="Times New Roman" w:cs="Times New Roman"/>
                <w:sz w:val="24"/>
                <w:szCs w:val="24"/>
              </w:rPr>
            </w:pPr>
          </w:p>
          <w:tbl>
            <w:tblPr>
              <w:tblW w:w="14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853"/>
              <w:gridCol w:w="8649"/>
            </w:tblGrid>
            <w:tr w:rsidR="00D95275" w:rsidRPr="00D95275" w14:paraId="13307795" w14:textId="77777777" w:rsidTr="003D462A">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B7E349"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Eil. Nr.</w:t>
                  </w:r>
                </w:p>
              </w:tc>
              <w:tc>
                <w:tcPr>
                  <w:tcW w:w="4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972650" w14:textId="77777777" w:rsidR="00D95275" w:rsidRPr="00D95275" w:rsidRDefault="00D95275" w:rsidP="00D95275">
                  <w:pPr>
                    <w:widowControl w:val="0"/>
                    <w:spacing w:after="0" w:line="240" w:lineRule="auto"/>
                    <w:jc w:val="center"/>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Pateikto dokumento (ar jo dalies) pavadinimas (rekomenduojama pavadinime vartoti žodį „Konfidencialu“)</w:t>
                  </w:r>
                </w:p>
              </w:tc>
              <w:tc>
                <w:tcPr>
                  <w:tcW w:w="86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A586C8" w14:textId="77777777" w:rsidR="00D95275" w:rsidRPr="00D95275" w:rsidRDefault="00D95275" w:rsidP="00D95275">
                  <w:pPr>
                    <w:widowControl w:val="0"/>
                    <w:spacing w:after="0" w:line="240" w:lineRule="auto"/>
                    <w:jc w:val="center"/>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Nurodytos konfidencialios informacijos pagrindimas (paaiškinimas, kuo remiantis nurodytas dokumentas ar jo dalis yra konfidencialūs)</w:t>
                  </w:r>
                </w:p>
              </w:tc>
            </w:tr>
            <w:tr w:rsidR="00D95275" w:rsidRPr="00D95275" w14:paraId="713C3278" w14:textId="77777777" w:rsidTr="003D462A">
              <w:trPr>
                <w:trHeight w:val="158"/>
              </w:trPr>
              <w:tc>
                <w:tcPr>
                  <w:tcW w:w="560" w:type="dxa"/>
                  <w:tcBorders>
                    <w:top w:val="single" w:sz="4" w:space="0" w:color="auto"/>
                    <w:left w:val="single" w:sz="4" w:space="0" w:color="auto"/>
                    <w:bottom w:val="single" w:sz="4" w:space="0" w:color="auto"/>
                    <w:right w:val="single" w:sz="4" w:space="0" w:color="auto"/>
                  </w:tcBorders>
                </w:tcPr>
                <w:p w14:paraId="45684933"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4853" w:type="dxa"/>
                  <w:tcBorders>
                    <w:top w:val="single" w:sz="4" w:space="0" w:color="auto"/>
                    <w:left w:val="single" w:sz="4" w:space="0" w:color="auto"/>
                    <w:bottom w:val="single" w:sz="4" w:space="0" w:color="auto"/>
                    <w:right w:val="single" w:sz="4" w:space="0" w:color="auto"/>
                  </w:tcBorders>
                </w:tcPr>
                <w:p w14:paraId="4CCCFA99"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8649" w:type="dxa"/>
                  <w:tcBorders>
                    <w:top w:val="single" w:sz="4" w:space="0" w:color="auto"/>
                    <w:left w:val="single" w:sz="4" w:space="0" w:color="auto"/>
                    <w:bottom w:val="single" w:sz="4" w:space="0" w:color="auto"/>
                    <w:right w:val="single" w:sz="4" w:space="0" w:color="auto"/>
                  </w:tcBorders>
                </w:tcPr>
                <w:p w14:paraId="6EB6ADF3"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r>
            <w:tr w:rsidR="00D95275" w:rsidRPr="00D95275" w14:paraId="1435543F" w14:textId="77777777" w:rsidTr="003D462A">
              <w:trPr>
                <w:trHeight w:val="237"/>
              </w:trPr>
              <w:tc>
                <w:tcPr>
                  <w:tcW w:w="560" w:type="dxa"/>
                  <w:tcBorders>
                    <w:top w:val="single" w:sz="4" w:space="0" w:color="auto"/>
                    <w:left w:val="single" w:sz="4" w:space="0" w:color="auto"/>
                    <w:bottom w:val="single" w:sz="4" w:space="0" w:color="auto"/>
                    <w:right w:val="single" w:sz="4" w:space="0" w:color="auto"/>
                  </w:tcBorders>
                </w:tcPr>
                <w:p w14:paraId="2D6914B7"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4853" w:type="dxa"/>
                  <w:tcBorders>
                    <w:top w:val="single" w:sz="4" w:space="0" w:color="auto"/>
                    <w:left w:val="single" w:sz="4" w:space="0" w:color="auto"/>
                    <w:bottom w:val="single" w:sz="4" w:space="0" w:color="auto"/>
                    <w:right w:val="single" w:sz="4" w:space="0" w:color="auto"/>
                  </w:tcBorders>
                </w:tcPr>
                <w:p w14:paraId="334C7258"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8649" w:type="dxa"/>
                  <w:tcBorders>
                    <w:top w:val="single" w:sz="4" w:space="0" w:color="auto"/>
                    <w:left w:val="single" w:sz="4" w:space="0" w:color="auto"/>
                    <w:bottom w:val="single" w:sz="4" w:space="0" w:color="auto"/>
                    <w:right w:val="single" w:sz="4" w:space="0" w:color="auto"/>
                  </w:tcBorders>
                </w:tcPr>
                <w:p w14:paraId="16CB66D9"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r>
          </w:tbl>
          <w:p w14:paraId="5CEDBE51"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r>
    </w:tbl>
    <w:p w14:paraId="66B498DB" w14:textId="77777777" w:rsidR="00D95275" w:rsidRPr="00D95275" w:rsidRDefault="00D95275" w:rsidP="00D95275">
      <w:pPr>
        <w:widowControl w:val="0"/>
        <w:spacing w:after="0" w:line="240" w:lineRule="auto"/>
        <w:ind w:firstLine="709"/>
        <w:jc w:val="both"/>
        <w:rPr>
          <w:rFonts w:ascii="Times New Roman" w:eastAsia="Times New Roman" w:hAnsi="Times New Roman" w:cs="Times New Roman"/>
          <w:sz w:val="24"/>
          <w:szCs w:val="24"/>
        </w:rPr>
      </w:pPr>
      <w:r w:rsidRPr="00D95275">
        <w:rPr>
          <w:rFonts w:ascii="Times New Roman" w:eastAsia="Times New Roman" w:hAnsi="Times New Roman" w:cs="Times New Roman"/>
          <w:i/>
          <w:sz w:val="24"/>
          <w:szCs w:val="24"/>
        </w:rPr>
        <w:lastRenderedPageBreak/>
        <w:t>Pastabos:</w:t>
      </w:r>
    </w:p>
    <w:p w14:paraId="3958F8D4" w14:textId="77777777" w:rsidR="00D95275" w:rsidRPr="00D95275" w:rsidRDefault="00D95275" w:rsidP="00D95275">
      <w:pPr>
        <w:spacing w:after="0" w:line="240" w:lineRule="auto"/>
        <w:ind w:firstLine="709"/>
        <w:jc w:val="both"/>
        <w:rPr>
          <w:rFonts w:ascii="Times New Roman" w:eastAsia="Times New Roman" w:hAnsi="Times New Roman" w:cs="Times New Roman"/>
          <w:i/>
          <w:iCs/>
          <w:sz w:val="24"/>
          <w:szCs w:val="24"/>
        </w:rPr>
      </w:pPr>
      <w:r w:rsidRPr="00D95275">
        <w:rPr>
          <w:rFonts w:ascii="Times New Roman" w:eastAsia="Times New Roman" w:hAnsi="Times New Roman" w:cs="Times New Roman"/>
          <w:i/>
          <w:iCs/>
          <w:sz w:val="24"/>
          <w:szCs w:val="24"/>
        </w:rPr>
        <w:t>- tiekėjas, nurodantis konfidencialią informaciją, privalo vadovautis VPĮ 20 straipsnio 2 dalies nuostatomis bei Viešųjų pirkimų tarnybos paaiškinimais, paskelbtais informaciniame leidinyje „Konfidencialumas viešuosiuose pirkimuose“ (</w:t>
      </w:r>
      <w:hyperlink r:id="rId6" w:history="1">
        <w:r w:rsidRPr="00D95275">
          <w:rPr>
            <w:rFonts w:ascii="Times New Roman" w:eastAsia="Times New Roman" w:hAnsi="Times New Roman" w:cs="Times New Roman"/>
            <w:i/>
            <w:iCs/>
            <w:color w:val="0000FF"/>
            <w:sz w:val="24"/>
            <w:szCs w:val="24"/>
            <w:u w:val="single"/>
          </w:rPr>
          <w:t>https://vpt.lrv.lt/lt/</w:t>
        </w:r>
      </w:hyperlink>
      <w:r w:rsidRPr="00D95275">
        <w:rPr>
          <w:rFonts w:ascii="Times New Roman" w:eastAsia="Times New Roman" w:hAnsi="Times New Roman" w:cs="Times New Roman"/>
          <w:i/>
          <w:iCs/>
          <w:sz w:val="24"/>
          <w:szCs w:val="24"/>
        </w:rPr>
        <w:t>);</w:t>
      </w:r>
    </w:p>
    <w:p w14:paraId="254EACBE" w14:textId="77777777" w:rsidR="00D95275" w:rsidRPr="00D95275" w:rsidRDefault="00D95275" w:rsidP="00D95275">
      <w:pPr>
        <w:spacing w:after="0" w:line="240" w:lineRule="auto"/>
        <w:ind w:firstLine="709"/>
        <w:jc w:val="both"/>
        <w:rPr>
          <w:rFonts w:ascii="Times New Roman" w:eastAsia="Times New Roman" w:hAnsi="Times New Roman" w:cs="Times New Roman"/>
          <w:i/>
          <w:iCs/>
          <w:sz w:val="24"/>
          <w:szCs w:val="24"/>
        </w:rPr>
      </w:pPr>
      <w:r w:rsidRPr="00D95275">
        <w:rPr>
          <w:rFonts w:ascii="Times New Roman" w:eastAsia="Times New Roman" w:hAnsi="Times New Roman" w:cs="Times New Roman"/>
          <w:i/>
          <w:iCs/>
          <w:sz w:val="24"/>
          <w:szCs w:val="24"/>
        </w:rPr>
        <w:t>- tiekėjas pilnai atsako už tai, kad jo pateiktame pasiūlyme nurodyta konfidenciali (neskelbtina) arba komercinę (gamybinę) paslaptį turinti informacija nepažeidžia VPĮ įtvirtintų skaidrumo principų, draudžiančių nepagrįstai riboti teisę susipažinti su nekonfidencialia viešojo pirkimo informacija;</w:t>
      </w:r>
    </w:p>
    <w:p w14:paraId="5645B2B0" w14:textId="77777777" w:rsidR="00D95275" w:rsidRPr="00D95275" w:rsidRDefault="00D95275" w:rsidP="00D95275">
      <w:pPr>
        <w:widowControl w:val="0"/>
        <w:spacing w:after="0" w:line="240" w:lineRule="auto"/>
        <w:ind w:firstLine="709"/>
        <w:jc w:val="both"/>
        <w:rPr>
          <w:rFonts w:ascii="Times New Roman" w:eastAsia="Times New Roman" w:hAnsi="Times New Roman" w:cs="Times New Roman"/>
          <w:i/>
          <w:iCs/>
          <w:sz w:val="24"/>
          <w:szCs w:val="24"/>
        </w:rPr>
      </w:pPr>
      <w:r w:rsidRPr="00D95275">
        <w:rPr>
          <w:rFonts w:ascii="Times New Roman" w:eastAsia="Times New Roman" w:hAnsi="Times New Roman" w:cs="Times New Roman"/>
          <w:i/>
          <w:iCs/>
          <w:sz w:val="24"/>
          <w:szCs w:val="24"/>
        </w:rPr>
        <w:t xml:space="preserve">- jeigu </w:t>
      </w:r>
      <w:r w:rsidRPr="00D95275">
        <w:rPr>
          <w:rFonts w:ascii="Times New Roman" w:eastAsia="Times New Roman" w:hAnsi="Times New Roman" w:cs="Times New Roman"/>
          <w:i/>
          <w:iCs/>
          <w:color w:val="000000" w:themeColor="text1"/>
          <w:sz w:val="24"/>
          <w:szCs w:val="24"/>
        </w:rPr>
        <w:t>CPO</w:t>
      </w:r>
      <w:r w:rsidRPr="00D95275">
        <w:rPr>
          <w:rFonts w:ascii="Times New Roman" w:eastAsia="Times New Roman" w:hAnsi="Times New Roman" w:cs="Times New Roman"/>
          <w:i/>
          <w:iCs/>
          <w:color w:val="FF0000"/>
          <w:sz w:val="24"/>
          <w:szCs w:val="24"/>
        </w:rPr>
        <w:t xml:space="preserve"> </w:t>
      </w:r>
      <w:r w:rsidRPr="00D95275">
        <w:rPr>
          <w:rFonts w:ascii="Times New Roman" w:eastAsia="Times New Roman" w:hAnsi="Times New Roman" w:cs="Times New Roman"/>
          <w:i/>
          <w:iCs/>
          <w:sz w:val="24"/>
          <w:szCs w:val="24"/>
        </w:rPr>
        <w:t>kyla abejonių dėl tiekėjo pasiūlyme nurodytos informacijos konfidencialumo, ji privalo prašyti tiekėjo įrodyti, kodėl nurodyta informacija yra konfidenciali. Jeigu tiekėjas per CPO nurodytą terminą, kuris negali būti trumpesnis kaip 3 darbo dienos, nepateikia tokių įrodymų arba pateikia netinkamus įrodymus, laikoma, kad tokia informacija yra nekonfidenciali.</w:t>
      </w:r>
    </w:p>
    <w:p w14:paraId="4AE4F695"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p w14:paraId="4CD49A81" w14:textId="3A7799DF" w:rsidR="00D95275" w:rsidRPr="00D95275" w:rsidRDefault="00D95275" w:rsidP="00D95275">
      <w:pPr>
        <w:widowControl w:val="0"/>
        <w:spacing w:after="0" w:line="240" w:lineRule="auto"/>
        <w:ind w:firstLine="709"/>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Kartu su pasiūlym</w:t>
      </w:r>
      <w:r w:rsidRPr="00A76C27">
        <w:rPr>
          <w:rFonts w:ascii="Times New Roman" w:eastAsia="Times New Roman" w:hAnsi="Times New Roman" w:cs="Times New Roman"/>
          <w:sz w:val="24"/>
          <w:szCs w:val="24"/>
        </w:rPr>
        <w:t>u pateikiami šie dokumentai (</w:t>
      </w:r>
      <w:r w:rsidRPr="00A76C27">
        <w:rPr>
          <w:rFonts w:ascii="Times New Roman" w:eastAsia="Times New Roman" w:hAnsi="Times New Roman" w:cs="Times New Roman"/>
          <w:i/>
          <w:sz w:val="24"/>
          <w:szCs w:val="24"/>
        </w:rPr>
        <w:t xml:space="preserve">kartu su pasiūlymu pateikiami dokumentai nurodyti konkurso sąlygų </w:t>
      </w:r>
      <w:r w:rsidRPr="001A2D1B">
        <w:rPr>
          <w:rFonts w:ascii="Times New Roman" w:eastAsia="Times New Roman" w:hAnsi="Times New Roman" w:cs="Times New Roman"/>
          <w:i/>
          <w:sz w:val="24"/>
          <w:szCs w:val="24"/>
        </w:rPr>
        <w:t>apraš</w:t>
      </w:r>
      <w:r w:rsidRPr="00030123">
        <w:rPr>
          <w:rFonts w:ascii="Times New Roman" w:eastAsia="Times New Roman" w:hAnsi="Times New Roman" w:cs="Times New Roman"/>
          <w:i/>
          <w:sz w:val="24"/>
          <w:szCs w:val="24"/>
        </w:rPr>
        <w:t>o 3</w:t>
      </w:r>
      <w:r w:rsidR="00A76C27" w:rsidRPr="00030123">
        <w:rPr>
          <w:rFonts w:ascii="Times New Roman" w:eastAsia="Times New Roman" w:hAnsi="Times New Roman" w:cs="Times New Roman"/>
          <w:i/>
          <w:sz w:val="24"/>
          <w:szCs w:val="24"/>
        </w:rPr>
        <w:t>6</w:t>
      </w:r>
      <w:r w:rsidRPr="00030123">
        <w:rPr>
          <w:rFonts w:ascii="Times New Roman" w:eastAsia="Times New Roman" w:hAnsi="Times New Roman" w:cs="Times New Roman"/>
          <w:i/>
          <w:sz w:val="24"/>
          <w:szCs w:val="24"/>
        </w:rPr>
        <w:t xml:space="preserve"> p</w:t>
      </w:r>
      <w:r w:rsidRPr="00030123">
        <w:rPr>
          <w:rFonts w:ascii="Times New Roman" w:eastAsia="Times New Roman" w:hAnsi="Times New Roman" w:cs="Times New Roman"/>
          <w:sz w:val="24"/>
          <w:szCs w:val="24"/>
        </w:rPr>
        <w:t>.):</w:t>
      </w:r>
    </w:p>
    <w:tbl>
      <w:tblPr>
        <w:tblW w:w="147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2"/>
        <w:gridCol w:w="10710"/>
        <w:gridCol w:w="3045"/>
      </w:tblGrid>
      <w:tr w:rsidR="00D95275" w:rsidRPr="00D95275" w14:paraId="1F0E91E7" w14:textId="77777777" w:rsidTr="003D462A">
        <w:trPr>
          <w:trHeight w:val="632"/>
        </w:trPr>
        <w:tc>
          <w:tcPr>
            <w:tcW w:w="1042" w:type="dxa"/>
            <w:shd w:val="clear" w:color="auto" w:fill="F2F2F2" w:themeFill="background1" w:themeFillShade="F2"/>
            <w:vAlign w:val="center"/>
          </w:tcPr>
          <w:p w14:paraId="133821AE" w14:textId="77777777" w:rsidR="00D95275" w:rsidRPr="00D95275" w:rsidRDefault="00D95275" w:rsidP="00D95275">
            <w:pPr>
              <w:widowControl w:val="0"/>
              <w:spacing w:after="0" w:line="240" w:lineRule="auto"/>
              <w:jc w:val="center"/>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Eil. Nr.</w:t>
            </w:r>
          </w:p>
        </w:tc>
        <w:tc>
          <w:tcPr>
            <w:tcW w:w="10710" w:type="dxa"/>
            <w:shd w:val="clear" w:color="auto" w:fill="F2F2F2" w:themeFill="background1" w:themeFillShade="F2"/>
            <w:vAlign w:val="center"/>
          </w:tcPr>
          <w:p w14:paraId="6B70C961" w14:textId="77777777" w:rsidR="00D95275" w:rsidRPr="00D95275" w:rsidRDefault="00D95275" w:rsidP="00D95275">
            <w:pPr>
              <w:widowControl w:val="0"/>
              <w:spacing w:after="0" w:line="240" w:lineRule="auto"/>
              <w:jc w:val="center"/>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Pateiktų dokumentų pavadinimas</w:t>
            </w:r>
          </w:p>
        </w:tc>
        <w:tc>
          <w:tcPr>
            <w:tcW w:w="3045" w:type="dxa"/>
            <w:shd w:val="clear" w:color="auto" w:fill="F2F2F2" w:themeFill="background1" w:themeFillShade="F2"/>
            <w:vAlign w:val="center"/>
          </w:tcPr>
          <w:p w14:paraId="60EA7EC7" w14:textId="77777777" w:rsidR="00D95275" w:rsidRPr="00D95275" w:rsidRDefault="00D95275" w:rsidP="00D95275">
            <w:pPr>
              <w:widowControl w:val="0"/>
              <w:spacing w:after="0" w:line="240" w:lineRule="auto"/>
              <w:jc w:val="center"/>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Dokumento puslapių skaičius</w:t>
            </w:r>
          </w:p>
        </w:tc>
      </w:tr>
      <w:tr w:rsidR="00D95275" w:rsidRPr="00D95275" w14:paraId="4AAFDEE9" w14:textId="77777777" w:rsidTr="003D462A">
        <w:trPr>
          <w:trHeight w:val="218"/>
        </w:trPr>
        <w:tc>
          <w:tcPr>
            <w:tcW w:w="1042" w:type="dxa"/>
          </w:tcPr>
          <w:p w14:paraId="0D001D31"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10710" w:type="dxa"/>
          </w:tcPr>
          <w:p w14:paraId="586CA536"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3045" w:type="dxa"/>
          </w:tcPr>
          <w:p w14:paraId="5B0ADC3C"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r>
      <w:tr w:rsidR="00D95275" w:rsidRPr="00D95275" w14:paraId="4C1BD616" w14:textId="77777777" w:rsidTr="003D462A">
        <w:trPr>
          <w:trHeight w:val="218"/>
        </w:trPr>
        <w:tc>
          <w:tcPr>
            <w:tcW w:w="1042" w:type="dxa"/>
          </w:tcPr>
          <w:p w14:paraId="580766D0"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10710" w:type="dxa"/>
          </w:tcPr>
          <w:p w14:paraId="2F000F0F"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c>
          <w:tcPr>
            <w:tcW w:w="3045" w:type="dxa"/>
          </w:tcPr>
          <w:p w14:paraId="304E6F98" w14:textId="77777777" w:rsidR="00D95275" w:rsidRPr="00D95275" w:rsidRDefault="00D95275" w:rsidP="00D95275">
            <w:pPr>
              <w:widowControl w:val="0"/>
              <w:spacing w:after="0" w:line="240" w:lineRule="auto"/>
              <w:rPr>
                <w:rFonts w:ascii="Times New Roman" w:eastAsia="Times New Roman" w:hAnsi="Times New Roman" w:cs="Times New Roman"/>
                <w:sz w:val="24"/>
                <w:szCs w:val="24"/>
              </w:rPr>
            </w:pPr>
          </w:p>
        </w:tc>
      </w:tr>
    </w:tbl>
    <w:p w14:paraId="62F0E8D9" w14:textId="77777777" w:rsidR="00D95275" w:rsidRPr="00220A03" w:rsidRDefault="00220A03" w:rsidP="00B71A69">
      <w:pPr>
        <w:widowControl w:val="0"/>
        <w:spacing w:after="0" w:line="240" w:lineRule="auto"/>
        <w:ind w:firstLine="709"/>
        <w:rPr>
          <w:rFonts w:ascii="Times New Roman" w:hAnsi="Times New Roman" w:cs="Times New Roman"/>
          <w:b/>
          <w:sz w:val="24"/>
          <w:szCs w:val="24"/>
        </w:rPr>
      </w:pPr>
      <w:r w:rsidRPr="00220A03">
        <w:rPr>
          <w:rFonts w:ascii="Times New Roman" w:hAnsi="Times New Roman" w:cs="Times New Roman"/>
          <w:b/>
          <w:sz w:val="24"/>
          <w:szCs w:val="24"/>
        </w:rPr>
        <w:t xml:space="preserve">Pasiūlymas galioja 3 mėnesius nuo pasiūlymų pateikimo termino paskutinės dienos. </w:t>
      </w:r>
    </w:p>
    <w:p w14:paraId="4F21CB63" w14:textId="77777777" w:rsidR="00220A03" w:rsidRPr="00D95275" w:rsidRDefault="00220A03" w:rsidP="00B71A69">
      <w:pPr>
        <w:widowControl w:val="0"/>
        <w:spacing w:after="0" w:line="240" w:lineRule="auto"/>
        <w:ind w:firstLine="709"/>
        <w:rPr>
          <w:rFonts w:ascii="Times New Roman" w:eastAsia="Times New Roman" w:hAnsi="Times New Roman" w:cs="Times New Roman"/>
          <w:b/>
          <w:sz w:val="24"/>
          <w:szCs w:val="24"/>
        </w:rPr>
      </w:pPr>
    </w:p>
    <w:p w14:paraId="5E8466C9" w14:textId="77777777" w:rsidR="00D95275" w:rsidRDefault="00D95275" w:rsidP="00B71A69">
      <w:pPr>
        <w:widowControl w:val="0"/>
        <w:spacing w:after="0" w:line="240" w:lineRule="auto"/>
        <w:ind w:firstLine="709"/>
        <w:jc w:val="both"/>
        <w:rPr>
          <w:rFonts w:ascii="Times New Roman" w:eastAsia="Times New Roman" w:hAnsi="Times New Roman" w:cs="Times New Roman"/>
          <w:sz w:val="24"/>
          <w:szCs w:val="24"/>
        </w:rPr>
      </w:pPr>
      <w:r w:rsidRPr="00D95275">
        <w:rPr>
          <w:rFonts w:ascii="Times New Roman" w:eastAsia="Times New Roman" w:hAnsi="Times New Roman" w:cs="Times New Roman"/>
          <w:sz w:val="24"/>
          <w:szCs w:val="24"/>
        </w:rPr>
        <w:t>Pateikdamas CVP IS priemonėmis pateiktą pasiūlymą, patvirtinu, kad dokumentų skaitmeninės kopijos ir elektroninėmis priemonėmis pateikti duomenys yra tikri</w:t>
      </w:r>
      <w:r w:rsidR="00220A03">
        <w:rPr>
          <w:rFonts w:ascii="Times New Roman" w:eastAsia="Times New Roman" w:hAnsi="Times New Roman" w:cs="Times New Roman"/>
          <w:sz w:val="24"/>
          <w:szCs w:val="24"/>
        </w:rPr>
        <w:t>.</w:t>
      </w:r>
    </w:p>
    <w:p w14:paraId="18681459" w14:textId="77777777" w:rsidR="00220A03" w:rsidRDefault="00220A03" w:rsidP="00B71A69">
      <w:pPr>
        <w:widowControl w:val="0"/>
        <w:spacing w:after="0" w:line="240" w:lineRule="auto"/>
        <w:jc w:val="both"/>
        <w:rPr>
          <w:rFonts w:ascii="Times New Roman" w:eastAsia="Times New Roman" w:hAnsi="Times New Roman" w:cs="Times New Roman"/>
          <w:sz w:val="24"/>
          <w:szCs w:val="24"/>
        </w:rPr>
      </w:pPr>
    </w:p>
    <w:p w14:paraId="6BE16050" w14:textId="77777777" w:rsidR="00220A03" w:rsidRPr="00220A03" w:rsidRDefault="00220A03" w:rsidP="00B71A69">
      <w:pPr>
        <w:widowControl w:val="0"/>
        <w:spacing w:after="0" w:line="240" w:lineRule="auto"/>
        <w:ind w:firstLine="709"/>
        <w:jc w:val="both"/>
        <w:rPr>
          <w:rFonts w:ascii="Times New Roman" w:eastAsia="Times New Roman" w:hAnsi="Times New Roman" w:cs="Times New Roman"/>
          <w:sz w:val="24"/>
          <w:szCs w:val="24"/>
        </w:rPr>
        <w:sectPr w:rsidR="00220A03" w:rsidRPr="00220A03" w:rsidSect="00B626A4">
          <w:pgSz w:w="16838" w:h="11906" w:orient="landscape" w:code="9"/>
          <w:pgMar w:top="1701" w:right="1134" w:bottom="567" w:left="1134" w:header="567" w:footer="567" w:gutter="0"/>
          <w:pgNumType w:start="1"/>
          <w:cols w:space="1296"/>
          <w:titlePg/>
          <w:docGrid w:linePitch="360"/>
        </w:sectPr>
      </w:pPr>
      <w:r w:rsidRPr="00220A03">
        <w:rPr>
          <w:rFonts w:ascii="Times New Roman" w:hAnsi="Times New Roman" w:cs="Times New Roman"/>
          <w:sz w:val="24"/>
          <w:szCs w:val="24"/>
        </w:rPr>
        <w:t xml:space="preserve">CPO </w:t>
      </w:r>
      <w:r w:rsidRPr="00220A03">
        <w:rPr>
          <w:rFonts w:ascii="Times New Roman" w:hAnsi="Times New Roman" w:cs="Times New Roman"/>
          <w:b/>
          <w:sz w:val="24"/>
          <w:szCs w:val="24"/>
        </w:rPr>
        <w:t>nereikalauja</w:t>
      </w:r>
      <w:r w:rsidRPr="00220A03">
        <w:rPr>
          <w:rFonts w:ascii="Times New Roman" w:hAnsi="Times New Roman" w:cs="Times New Roman"/>
          <w:sz w:val="24"/>
          <w:szCs w:val="24"/>
        </w:rPr>
        <w:t>, kad pasiūlymas (pagal šią formą) būtų pasirašytas. Tiekėjui pateikus pasirašytą pasiūlymą, jo pasirašymas nebus vertinama</w:t>
      </w:r>
      <w:r w:rsidR="00B71A69">
        <w:rPr>
          <w:rFonts w:ascii="Times New Roman" w:hAnsi="Times New Roman" w:cs="Times New Roman"/>
          <w:sz w:val="24"/>
          <w:szCs w:val="24"/>
        </w:rPr>
        <w:t>s.</w:t>
      </w:r>
    </w:p>
    <w:p w14:paraId="4038CFEE" w14:textId="77777777" w:rsidR="00D95275" w:rsidRDefault="00D95275"/>
    <w:sectPr w:rsidR="00D9527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21413" w14:textId="77777777" w:rsidR="0030096F" w:rsidRDefault="0030096F" w:rsidP="00A856A3">
      <w:pPr>
        <w:spacing w:after="0" w:line="240" w:lineRule="auto"/>
      </w:pPr>
      <w:r>
        <w:separator/>
      </w:r>
    </w:p>
  </w:endnote>
  <w:endnote w:type="continuationSeparator" w:id="0">
    <w:p w14:paraId="3697ADFB" w14:textId="77777777" w:rsidR="0030096F" w:rsidRDefault="0030096F" w:rsidP="00A8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9CB35" w14:textId="77777777" w:rsidR="0030096F" w:rsidRDefault="0030096F" w:rsidP="00A856A3">
      <w:pPr>
        <w:spacing w:after="0" w:line="240" w:lineRule="auto"/>
      </w:pPr>
      <w:r>
        <w:separator/>
      </w:r>
    </w:p>
  </w:footnote>
  <w:footnote w:type="continuationSeparator" w:id="0">
    <w:p w14:paraId="5AF97160" w14:textId="77777777" w:rsidR="0030096F" w:rsidRDefault="0030096F" w:rsidP="00A856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275"/>
    <w:rsid w:val="00014596"/>
    <w:rsid w:val="00030123"/>
    <w:rsid w:val="00056AD1"/>
    <w:rsid w:val="00092BBE"/>
    <w:rsid w:val="0009643F"/>
    <w:rsid w:val="000B57BE"/>
    <w:rsid w:val="0016787D"/>
    <w:rsid w:val="00184C3D"/>
    <w:rsid w:val="001A1025"/>
    <w:rsid w:val="001A2D1B"/>
    <w:rsid w:val="00220A03"/>
    <w:rsid w:val="002624EB"/>
    <w:rsid w:val="002708DB"/>
    <w:rsid w:val="002C35A4"/>
    <w:rsid w:val="0030096F"/>
    <w:rsid w:val="00320D33"/>
    <w:rsid w:val="003737FB"/>
    <w:rsid w:val="003D462A"/>
    <w:rsid w:val="00411121"/>
    <w:rsid w:val="004240F9"/>
    <w:rsid w:val="00482AEA"/>
    <w:rsid w:val="004B4BE7"/>
    <w:rsid w:val="004B4E68"/>
    <w:rsid w:val="004E1E6D"/>
    <w:rsid w:val="00506693"/>
    <w:rsid w:val="0054398E"/>
    <w:rsid w:val="00584EF2"/>
    <w:rsid w:val="005B4D9A"/>
    <w:rsid w:val="006A04CE"/>
    <w:rsid w:val="006C7F4D"/>
    <w:rsid w:val="006F3C94"/>
    <w:rsid w:val="0072680B"/>
    <w:rsid w:val="00760E08"/>
    <w:rsid w:val="0076573A"/>
    <w:rsid w:val="007B637A"/>
    <w:rsid w:val="007F7346"/>
    <w:rsid w:val="0081458A"/>
    <w:rsid w:val="00866245"/>
    <w:rsid w:val="00873FF6"/>
    <w:rsid w:val="008B78B9"/>
    <w:rsid w:val="008F56FB"/>
    <w:rsid w:val="00940381"/>
    <w:rsid w:val="00996F5F"/>
    <w:rsid w:val="00997745"/>
    <w:rsid w:val="009C6B9D"/>
    <w:rsid w:val="00A113A6"/>
    <w:rsid w:val="00A75B22"/>
    <w:rsid w:val="00A76C27"/>
    <w:rsid w:val="00A856A3"/>
    <w:rsid w:val="00B626A4"/>
    <w:rsid w:val="00B71A69"/>
    <w:rsid w:val="00BA1124"/>
    <w:rsid w:val="00BA46C8"/>
    <w:rsid w:val="00C304CD"/>
    <w:rsid w:val="00C40A54"/>
    <w:rsid w:val="00C47E52"/>
    <w:rsid w:val="00C610D3"/>
    <w:rsid w:val="00CD59CE"/>
    <w:rsid w:val="00CE3DBF"/>
    <w:rsid w:val="00CE6E32"/>
    <w:rsid w:val="00D47F4A"/>
    <w:rsid w:val="00D95275"/>
    <w:rsid w:val="00DA584F"/>
    <w:rsid w:val="00DE5A80"/>
    <w:rsid w:val="00E8578D"/>
    <w:rsid w:val="00EB6843"/>
    <w:rsid w:val="00EC4685"/>
    <w:rsid w:val="00EC7430"/>
    <w:rsid w:val="00EF5E86"/>
    <w:rsid w:val="00F76CCF"/>
    <w:rsid w:val="00F77A6E"/>
    <w:rsid w:val="00FF32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6B3EE"/>
  <w15:chartTrackingRefBased/>
  <w15:docId w15:val="{B6F530F0-D0A8-40CF-A35D-D842026E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856A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856A3"/>
  </w:style>
  <w:style w:type="paragraph" w:styleId="Porat">
    <w:name w:val="footer"/>
    <w:basedOn w:val="prastasis"/>
    <w:link w:val="PoratDiagrama"/>
    <w:uiPriority w:val="99"/>
    <w:unhideWhenUsed/>
    <w:rsid w:val="00A856A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856A3"/>
  </w:style>
  <w:style w:type="table" w:styleId="Lentelstinklelis">
    <w:name w:val="Table Grid"/>
    <w:basedOn w:val="prastojilentel"/>
    <w:rsid w:val="009C6B9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E8578D"/>
    <w:rPr>
      <w:sz w:val="16"/>
      <w:szCs w:val="16"/>
    </w:rPr>
  </w:style>
  <w:style w:type="paragraph" w:styleId="Komentarotekstas">
    <w:name w:val="annotation text"/>
    <w:basedOn w:val="prastasis"/>
    <w:link w:val="KomentarotekstasDiagrama"/>
    <w:uiPriority w:val="99"/>
    <w:unhideWhenUsed/>
    <w:rsid w:val="00E857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8578D"/>
    <w:rPr>
      <w:sz w:val="20"/>
      <w:szCs w:val="20"/>
    </w:rPr>
  </w:style>
  <w:style w:type="paragraph" w:styleId="Debesliotekstas">
    <w:name w:val="Balloon Text"/>
    <w:basedOn w:val="prastasis"/>
    <w:link w:val="DebesliotekstasDiagrama"/>
    <w:uiPriority w:val="99"/>
    <w:semiHidden/>
    <w:unhideWhenUsed/>
    <w:rsid w:val="00E8578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8578D"/>
    <w:rPr>
      <w:rFonts w:ascii="Segoe UI" w:hAnsi="Segoe UI" w:cs="Segoe UI"/>
      <w:sz w:val="18"/>
      <w:szCs w:val="18"/>
    </w:rPr>
  </w:style>
  <w:style w:type="paragraph" w:customStyle="1" w:styleId="Standard">
    <w:name w:val="Standard"/>
    <w:rsid w:val="00B626A4"/>
    <w:pPr>
      <w:suppressAutoHyphens/>
      <w:autoSpaceDN w:val="0"/>
      <w:spacing w:after="0" w:line="240" w:lineRule="auto"/>
    </w:pPr>
    <w:rPr>
      <w:rFonts w:ascii="Liberation Serif" w:eastAsia="NSimSun" w:hAnsi="Liberation Serif" w:cs="Lucida Sans"/>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185005">
      <w:bodyDiv w:val="1"/>
      <w:marLeft w:val="0"/>
      <w:marRight w:val="0"/>
      <w:marTop w:val="0"/>
      <w:marBottom w:val="0"/>
      <w:divBdr>
        <w:top w:val="none" w:sz="0" w:space="0" w:color="auto"/>
        <w:left w:val="none" w:sz="0" w:space="0" w:color="auto"/>
        <w:bottom w:val="none" w:sz="0" w:space="0" w:color="auto"/>
        <w:right w:val="none" w:sz="0" w:space="0" w:color="auto"/>
      </w:divBdr>
      <w:divsChild>
        <w:div w:id="1122723631">
          <w:marLeft w:val="0"/>
          <w:marRight w:val="0"/>
          <w:marTop w:val="0"/>
          <w:marBottom w:val="0"/>
          <w:divBdr>
            <w:top w:val="none" w:sz="0" w:space="0" w:color="auto"/>
            <w:left w:val="none" w:sz="0" w:space="0" w:color="auto"/>
            <w:bottom w:val="none" w:sz="0" w:space="0" w:color="auto"/>
            <w:right w:val="none" w:sz="0" w:space="0" w:color="auto"/>
          </w:divBdr>
          <w:divsChild>
            <w:div w:id="1507017768">
              <w:marLeft w:val="0"/>
              <w:marRight w:val="0"/>
              <w:marTop w:val="0"/>
              <w:marBottom w:val="0"/>
              <w:divBdr>
                <w:top w:val="none" w:sz="0" w:space="0" w:color="auto"/>
                <w:left w:val="none" w:sz="0" w:space="0" w:color="auto"/>
                <w:bottom w:val="none" w:sz="0" w:space="0" w:color="auto"/>
                <w:right w:val="none" w:sz="0" w:space="0" w:color="auto"/>
              </w:divBdr>
              <w:divsChild>
                <w:div w:id="17092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pt.lrv.lt/l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3534</Words>
  <Characters>2015</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Ligita Kančelskienė</cp:lastModifiedBy>
  <cp:revision>30</cp:revision>
  <dcterms:created xsi:type="dcterms:W3CDTF">2026-03-10T07:31:00Z</dcterms:created>
  <dcterms:modified xsi:type="dcterms:W3CDTF">2026-08-20T10:36:00Z</dcterms:modified>
</cp:coreProperties>
</file>