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6F92F" w14:textId="77777777" w:rsidR="006171FC" w:rsidRPr="003A03B0" w:rsidRDefault="006171FC" w:rsidP="006171FC">
      <w:pPr>
        <w:jc w:val="right"/>
        <w:rPr>
          <w:rFonts w:ascii="Times New Roman" w:hAnsi="Times New Roman" w:cs="Times New Roman"/>
          <w:color w:val="000000" w:themeColor="text1"/>
          <w:shd w:val="clear" w:color="auto" w:fill="FFFFFF"/>
        </w:rPr>
      </w:pPr>
      <w:bookmarkStart w:id="0" w:name="_Hlk193789637"/>
      <w:proofErr w:type="spellStart"/>
      <w:r w:rsidRPr="003A03B0">
        <w:rPr>
          <w:rFonts w:ascii="Times New Roman" w:hAnsi="Times New Roman" w:cs="Times New Roman"/>
          <w:color w:val="000000" w:themeColor="text1"/>
          <w:shd w:val="clear" w:color="auto" w:fill="FFFFFF"/>
        </w:rPr>
        <w:t>Konkurso</w:t>
      </w:r>
      <w:proofErr w:type="spellEnd"/>
      <w:r w:rsidRPr="003A03B0">
        <w:rPr>
          <w:rFonts w:ascii="Times New Roman" w:hAnsi="Times New Roman" w:cs="Times New Roman"/>
          <w:color w:val="000000" w:themeColor="text1"/>
          <w:shd w:val="clear" w:color="auto" w:fill="FFFFFF"/>
        </w:rPr>
        <w:t xml:space="preserve"> </w:t>
      </w:r>
      <w:proofErr w:type="spellStart"/>
      <w:r w:rsidRPr="003A03B0">
        <w:rPr>
          <w:rFonts w:ascii="Times New Roman" w:hAnsi="Times New Roman" w:cs="Times New Roman"/>
          <w:color w:val="000000" w:themeColor="text1"/>
          <w:shd w:val="clear" w:color="auto" w:fill="FFFFFF"/>
        </w:rPr>
        <w:t>sąlygų</w:t>
      </w:r>
      <w:proofErr w:type="spellEnd"/>
      <w:r w:rsidRPr="003A03B0">
        <w:rPr>
          <w:rFonts w:ascii="Times New Roman" w:hAnsi="Times New Roman" w:cs="Times New Roman"/>
          <w:color w:val="000000" w:themeColor="text1"/>
          <w:shd w:val="clear" w:color="auto" w:fill="FFFFFF"/>
        </w:rPr>
        <w:t xml:space="preserve"> </w:t>
      </w:r>
      <w:proofErr w:type="spellStart"/>
      <w:r w:rsidRPr="003A03B0">
        <w:rPr>
          <w:rFonts w:ascii="Times New Roman" w:hAnsi="Times New Roman" w:cs="Times New Roman"/>
          <w:color w:val="000000" w:themeColor="text1"/>
          <w:shd w:val="clear" w:color="auto" w:fill="FFFFFF"/>
        </w:rPr>
        <w:t>aprašo</w:t>
      </w:r>
      <w:proofErr w:type="spellEnd"/>
    </w:p>
    <w:p w14:paraId="616252CB" w14:textId="77777777" w:rsidR="006171FC" w:rsidRDefault="006171FC" w:rsidP="006171FC">
      <w:pPr>
        <w:jc w:val="right"/>
        <w:rPr>
          <w:rFonts w:ascii="Times New Roman" w:hAnsi="Times New Roman" w:cs="Times New Roman"/>
          <w:color w:val="000000" w:themeColor="text1"/>
          <w:shd w:val="clear" w:color="auto" w:fill="FFFFFF"/>
        </w:rPr>
      </w:pPr>
      <w:proofErr w:type="spellStart"/>
      <w:r w:rsidRPr="003A03B0">
        <w:rPr>
          <w:rFonts w:ascii="Times New Roman" w:hAnsi="Times New Roman" w:cs="Times New Roman"/>
          <w:color w:val="000000" w:themeColor="text1"/>
          <w:shd w:val="clear" w:color="auto" w:fill="FFFFFF"/>
        </w:rPr>
        <w:t>Priedas</w:t>
      </w:r>
      <w:proofErr w:type="spellEnd"/>
      <w:r w:rsidRPr="003A03B0">
        <w:rPr>
          <w:rFonts w:ascii="Times New Roman" w:hAnsi="Times New Roman" w:cs="Times New Roman"/>
          <w:color w:val="000000" w:themeColor="text1"/>
          <w:shd w:val="clear" w:color="auto" w:fill="FFFFFF"/>
        </w:rPr>
        <w:t xml:space="preserve"> Nr. 2</w:t>
      </w:r>
    </w:p>
    <w:p w14:paraId="14E32F7C" w14:textId="77777777" w:rsidR="00006D55" w:rsidRPr="00555C63" w:rsidRDefault="00006D55" w:rsidP="00AF63B7">
      <w:pPr>
        <w:jc w:val="center"/>
        <w:rPr>
          <w:rFonts w:ascii="Times New Roman" w:hAnsi="Times New Roman" w:cs="Times New Roman"/>
          <w:b/>
          <w:bCs/>
          <w:sz w:val="20"/>
          <w:szCs w:val="20"/>
          <w:shd w:val="clear" w:color="auto" w:fill="FFFFFF"/>
        </w:rPr>
      </w:pPr>
    </w:p>
    <w:bookmarkEnd w:id="0"/>
    <w:p w14:paraId="79753B3F" w14:textId="0558AEE7" w:rsidR="00E103B3" w:rsidRDefault="00E103B3" w:rsidP="00AF63B7">
      <w:pPr>
        <w:jc w:val="center"/>
        <w:rPr>
          <w:rFonts w:ascii="Times New Roman" w:hAnsi="Times New Roman" w:cs="Times New Roman"/>
          <w:b/>
          <w:bCs/>
          <w:color w:val="000000" w:themeColor="text1"/>
          <w:shd w:val="clear" w:color="auto" w:fill="FFFFFF"/>
        </w:rPr>
      </w:pPr>
      <w:r w:rsidRPr="00E103B3">
        <w:rPr>
          <w:rFonts w:ascii="Times New Roman" w:hAnsi="Times New Roman" w:cs="Times New Roman"/>
          <w:b/>
          <w:bCs/>
          <w:color w:val="000000" w:themeColor="text1"/>
          <w:shd w:val="clear" w:color="auto" w:fill="FFFFFF"/>
        </w:rPr>
        <w:t>GAR</w:t>
      </w:r>
      <w:r w:rsidR="00EE3D33">
        <w:rPr>
          <w:rFonts w:ascii="Times New Roman" w:hAnsi="Times New Roman" w:cs="Times New Roman"/>
          <w:b/>
          <w:bCs/>
          <w:color w:val="000000" w:themeColor="text1"/>
          <w:shd w:val="clear" w:color="auto" w:fill="FFFFFF"/>
        </w:rPr>
        <w:t>Ų</w:t>
      </w:r>
      <w:r w:rsidRPr="00E103B3">
        <w:rPr>
          <w:rFonts w:ascii="Times New Roman" w:hAnsi="Times New Roman" w:cs="Times New Roman"/>
          <w:b/>
          <w:bCs/>
          <w:color w:val="000000" w:themeColor="text1"/>
          <w:shd w:val="clear" w:color="auto" w:fill="FFFFFF"/>
        </w:rPr>
        <w:t xml:space="preserve"> STERILIZATORIUS</w:t>
      </w:r>
      <w:r>
        <w:rPr>
          <w:rFonts w:ascii="Times New Roman" w:hAnsi="Times New Roman" w:cs="Times New Roman"/>
          <w:b/>
          <w:bCs/>
          <w:color w:val="000000" w:themeColor="text1"/>
          <w:shd w:val="clear" w:color="auto" w:fill="FFFFFF"/>
        </w:rPr>
        <w:t xml:space="preserve"> (1 VNT.)</w:t>
      </w:r>
    </w:p>
    <w:p w14:paraId="10BFB2B4" w14:textId="443D29B1" w:rsidR="00AF63B7" w:rsidRDefault="00E103B3" w:rsidP="00AF63B7">
      <w:pPr>
        <w:jc w:val="center"/>
        <w:rPr>
          <w:rFonts w:ascii="Times New Roman" w:hAnsi="Times New Roman" w:cs="Times New Roman"/>
          <w:b/>
          <w:bCs/>
          <w:color w:val="000000" w:themeColor="text1"/>
          <w:shd w:val="clear" w:color="auto" w:fill="FFFFFF"/>
        </w:rPr>
      </w:pPr>
      <w:r w:rsidRPr="00E103B3">
        <w:rPr>
          <w:rFonts w:ascii="Times New Roman" w:hAnsi="Times New Roman" w:cs="Times New Roman"/>
          <w:b/>
          <w:bCs/>
          <w:color w:val="000000" w:themeColor="text1"/>
          <w:shd w:val="clear" w:color="auto" w:fill="FFFFFF"/>
        </w:rPr>
        <w:t>TECHNINĖ SPECIFIKACIJA</w:t>
      </w:r>
    </w:p>
    <w:p w14:paraId="73B67AFB" w14:textId="77777777" w:rsidR="00B5656A" w:rsidRPr="00E103B3" w:rsidRDefault="00B5656A" w:rsidP="00AF63B7">
      <w:pPr>
        <w:jc w:val="center"/>
        <w:rPr>
          <w:rFonts w:ascii="Times New Roman" w:hAnsi="Times New Roman" w:cs="Times New Roman"/>
          <w:b/>
          <w:bCs/>
        </w:rPr>
      </w:pPr>
    </w:p>
    <w:p w14:paraId="1985A05A" w14:textId="222BBCCF" w:rsidR="00044734" w:rsidRPr="00B45ADA" w:rsidRDefault="009355B5" w:rsidP="00CF5DA2">
      <w:pPr>
        <w:pStyle w:val="Standard"/>
        <w:ind w:firstLine="709"/>
        <w:jc w:val="both"/>
        <w:rPr>
          <w:rFonts w:ascii="Times New Roman" w:hAnsi="Times New Roman" w:cs="Times New Roman"/>
        </w:rPr>
      </w:pPr>
      <w:r w:rsidRPr="00B45ADA">
        <w:rPr>
          <w:rStyle w:val="Numatytasispastraiposriftas1"/>
          <w:rFonts w:ascii="Times New Roman" w:hAnsi="Times New Roman" w:cs="Times New Roman"/>
          <w:color w:val="000000"/>
        </w:rPr>
        <w:t>1.</w:t>
      </w:r>
      <w:r w:rsidR="00044734" w:rsidRPr="00B45ADA">
        <w:rPr>
          <w:rStyle w:val="Numatytasispastraiposriftas1"/>
          <w:rFonts w:ascii="Times New Roman" w:hAnsi="Times New Roman" w:cs="Times New Roman"/>
          <w:color w:val="000000"/>
        </w:rPr>
        <w:t xml:space="preserve"> </w:t>
      </w:r>
      <w:r w:rsidR="00044734" w:rsidRPr="00B45ADA">
        <w:rPr>
          <w:rFonts w:ascii="Times New Roman" w:hAnsi="Times New Roman" w:cs="Times New Roman"/>
        </w:rPr>
        <w:t>VšĮ Klaipėdos miesto poliklinika  (toliau - Perkančioji organizacija) perka gar</w:t>
      </w:r>
      <w:r w:rsidR="00EE3D33">
        <w:rPr>
          <w:rFonts w:ascii="Times New Roman" w:hAnsi="Times New Roman" w:cs="Times New Roman"/>
        </w:rPr>
        <w:t>ų</w:t>
      </w:r>
      <w:r w:rsidR="00044734" w:rsidRPr="00B45ADA">
        <w:rPr>
          <w:rFonts w:ascii="Times New Roman" w:hAnsi="Times New Roman" w:cs="Times New Roman"/>
        </w:rPr>
        <w:t xml:space="preserve"> sterilizatorių (1 vnt.) (toliau</w:t>
      </w:r>
      <w:r w:rsidR="001648BF">
        <w:rPr>
          <w:rFonts w:ascii="Times New Roman" w:hAnsi="Times New Roman" w:cs="Times New Roman"/>
        </w:rPr>
        <w:t xml:space="preserve"> </w:t>
      </w:r>
      <w:r w:rsidR="00044734" w:rsidRPr="00B45ADA">
        <w:rPr>
          <w:rFonts w:ascii="Times New Roman" w:hAnsi="Times New Roman" w:cs="Times New Roman"/>
        </w:rPr>
        <w:t>- Prekė), kuri turi būti pristatyta  adresu Taikos pr. 76, Klaipėda.</w:t>
      </w:r>
    </w:p>
    <w:p w14:paraId="38E97E3B" w14:textId="0535B70F" w:rsidR="00BD2453" w:rsidRDefault="00BD2453" w:rsidP="00CF5DA2">
      <w:pPr>
        <w:pStyle w:val="Standard"/>
        <w:ind w:firstLine="709"/>
        <w:jc w:val="both"/>
        <w:rPr>
          <w:rFonts w:ascii="Times New Roman" w:hAnsi="Times New Roman" w:cs="Times New Roman"/>
          <w:b/>
          <w:bCs/>
        </w:rPr>
      </w:pPr>
      <w:r w:rsidRPr="00B45ADA">
        <w:rPr>
          <w:rFonts w:ascii="Times New Roman" w:hAnsi="Times New Roman" w:cs="Times New Roman"/>
        </w:rPr>
        <w:t xml:space="preserve">2. </w:t>
      </w:r>
      <w:r w:rsidRPr="00B45ADA">
        <w:rPr>
          <w:rStyle w:val="Numatytasispastraiposriftas1"/>
          <w:rFonts w:ascii="Times New Roman" w:hAnsi="Times New Roman" w:cs="Times New Roman"/>
        </w:rPr>
        <w:t xml:space="preserve">Prekė turi atitikti </w:t>
      </w:r>
      <w:r w:rsidRPr="0077174F">
        <w:rPr>
          <w:rFonts w:ascii="Times New Roman" w:hAnsi="Times New Roman" w:cs="Times New Roman"/>
        </w:rPr>
        <w:t> Europos Sąjungos direktyvoje MDR 2017/745 „Dėl medicinos prietaisų“ / 2017-04-05 Europos parlamento ir Tarybos reglamente 2017/745 dėl medicinos priemonių nustatytus reikalavimus. </w:t>
      </w:r>
      <w:r w:rsidRPr="0077174F">
        <w:rPr>
          <w:rFonts w:ascii="Times New Roman" w:hAnsi="Times New Roman" w:cs="Times New Roman"/>
          <w:b/>
          <w:bCs/>
        </w:rPr>
        <w:t>Pateikti (kartu su pasiūlymu) CE sertifikato (arba lygiaverčio dokumento) arba gamintojo ES atitikties deklaracijos (arba lygiaverčio dokumento) skaitmenines kopijas lietuvių ir/arba anglų kalba.</w:t>
      </w:r>
    </w:p>
    <w:p w14:paraId="7FF7DD6A" w14:textId="7A3CCCD4" w:rsidR="004226BE" w:rsidRDefault="004226BE" w:rsidP="00CF5DA2">
      <w:pPr>
        <w:pStyle w:val="Standard"/>
        <w:ind w:firstLine="709"/>
        <w:jc w:val="both"/>
        <w:rPr>
          <w:rFonts w:ascii="Times New Roman" w:hAnsi="Times New Roman" w:cs="Times New Roman"/>
        </w:rPr>
      </w:pPr>
      <w:r>
        <w:rPr>
          <w:rFonts w:ascii="Times New Roman" w:hAnsi="Times New Roman" w:cs="Times New Roman"/>
        </w:rPr>
        <w:t>3. Pristatant Prekę, kartu su priėmimo - perdavimo aktu, būtina Perkančiajai organizacijai pateikti:</w:t>
      </w:r>
    </w:p>
    <w:p w14:paraId="3D5BAB5C" w14:textId="481D6394" w:rsidR="00DB6D6D" w:rsidRPr="004226BE" w:rsidRDefault="004226BE" w:rsidP="00CF5DA2">
      <w:pPr>
        <w:pStyle w:val="Standard"/>
        <w:ind w:firstLine="709"/>
        <w:jc w:val="both"/>
        <w:rPr>
          <w:bCs/>
        </w:rPr>
      </w:pPr>
      <w:r>
        <w:rPr>
          <w:rStyle w:val="Numatytasispastraiposriftas1"/>
          <w:rFonts w:ascii="Times New Roman" w:hAnsi="Times New Roman" w:cs="Times New Roman"/>
          <w:bCs/>
        </w:rPr>
        <w:t>3</w:t>
      </w:r>
      <w:r w:rsidR="00DB6D6D" w:rsidRPr="004226BE">
        <w:rPr>
          <w:rStyle w:val="Numatytasispastraiposriftas1"/>
          <w:rFonts w:ascii="Times New Roman" w:hAnsi="Times New Roman" w:cs="Times New Roman"/>
          <w:bCs/>
        </w:rPr>
        <w:t>.1.</w:t>
      </w:r>
      <w:r w:rsidR="00172A17">
        <w:rPr>
          <w:rStyle w:val="Numatytasispastraiposriftas1"/>
          <w:rFonts w:ascii="Times New Roman" w:hAnsi="Times New Roman" w:cs="Times New Roman"/>
          <w:bCs/>
        </w:rPr>
        <w:t xml:space="preserve"> Prekės</w:t>
      </w:r>
      <w:r w:rsidR="00DB6D6D" w:rsidRPr="004226BE">
        <w:rPr>
          <w:rStyle w:val="Numatytasispastraiposriftas1"/>
          <w:rFonts w:ascii="Times New Roman" w:hAnsi="Times New Roman" w:cs="Times New Roman"/>
          <w:bCs/>
        </w:rPr>
        <w:t xml:space="preserve"> </w:t>
      </w:r>
      <w:r w:rsidR="00172A17">
        <w:rPr>
          <w:rStyle w:val="Numatytasispastraiposriftas1"/>
          <w:rFonts w:ascii="Times New Roman" w:hAnsi="Times New Roman" w:cs="Times New Roman"/>
          <w:bCs/>
        </w:rPr>
        <w:t>(</w:t>
      </w:r>
      <w:r w:rsidR="00DB6D6D" w:rsidRPr="004226BE">
        <w:rPr>
          <w:rStyle w:val="Numatytasispastraiposriftas1"/>
          <w:rFonts w:ascii="Times New Roman" w:hAnsi="Times New Roman" w:cs="Times New Roman"/>
          <w:bCs/>
        </w:rPr>
        <w:t>įrangos</w:t>
      </w:r>
      <w:r w:rsidR="00172A17">
        <w:rPr>
          <w:rStyle w:val="Numatytasispastraiposriftas1"/>
          <w:rFonts w:ascii="Times New Roman" w:hAnsi="Times New Roman" w:cs="Times New Roman"/>
          <w:bCs/>
        </w:rPr>
        <w:t>)</w:t>
      </w:r>
      <w:r w:rsidR="00DB6D6D" w:rsidRPr="004226BE">
        <w:rPr>
          <w:rStyle w:val="Numatytasispastraiposriftas1"/>
          <w:rFonts w:ascii="Times New Roman" w:hAnsi="Times New Roman" w:cs="Times New Roman"/>
          <w:bCs/>
        </w:rPr>
        <w:t xml:space="preserve"> vartotojo instrukciją (lietuvių ir anglų kalbomis);</w:t>
      </w:r>
    </w:p>
    <w:p w14:paraId="00C9CF61" w14:textId="551A8F4D" w:rsidR="00DB6D6D" w:rsidRPr="004226BE" w:rsidRDefault="004226BE" w:rsidP="00CF5DA2">
      <w:pPr>
        <w:pStyle w:val="Standard"/>
        <w:ind w:firstLine="709"/>
        <w:jc w:val="both"/>
        <w:rPr>
          <w:bCs/>
        </w:rPr>
      </w:pPr>
      <w:r>
        <w:rPr>
          <w:rStyle w:val="Numatytasispastraiposriftas1"/>
          <w:rFonts w:ascii="Times New Roman" w:hAnsi="Times New Roman" w:cs="Times New Roman"/>
          <w:bCs/>
        </w:rPr>
        <w:t>3</w:t>
      </w:r>
      <w:r w:rsidR="00DB6D6D" w:rsidRPr="004226BE">
        <w:rPr>
          <w:rStyle w:val="Numatytasispastraiposriftas1"/>
          <w:rFonts w:ascii="Times New Roman" w:hAnsi="Times New Roman" w:cs="Times New Roman"/>
          <w:bCs/>
        </w:rPr>
        <w:t xml:space="preserve">.2. </w:t>
      </w:r>
      <w:r w:rsidR="00172A17">
        <w:rPr>
          <w:rStyle w:val="Numatytasispastraiposriftas1"/>
          <w:rFonts w:ascii="Times New Roman" w:hAnsi="Times New Roman" w:cs="Times New Roman"/>
          <w:bCs/>
        </w:rPr>
        <w:t>Prekės (</w:t>
      </w:r>
      <w:r w:rsidR="00DB6D6D" w:rsidRPr="004226BE">
        <w:rPr>
          <w:rStyle w:val="Numatytasispastraiposriftas1"/>
          <w:rFonts w:ascii="Times New Roman" w:hAnsi="Times New Roman" w:cs="Times New Roman"/>
          <w:bCs/>
        </w:rPr>
        <w:t>įrangos</w:t>
      </w:r>
      <w:r w:rsidR="00172A17">
        <w:rPr>
          <w:rStyle w:val="Numatytasispastraiposriftas1"/>
          <w:rFonts w:ascii="Times New Roman" w:hAnsi="Times New Roman" w:cs="Times New Roman"/>
          <w:bCs/>
        </w:rPr>
        <w:t>)</w:t>
      </w:r>
      <w:r w:rsidR="00DB6D6D" w:rsidRPr="004226BE">
        <w:rPr>
          <w:rStyle w:val="Numatytasispastraiposriftas1"/>
          <w:rFonts w:ascii="Times New Roman" w:hAnsi="Times New Roman" w:cs="Times New Roman"/>
          <w:bCs/>
        </w:rPr>
        <w:t xml:space="preserve"> priežiūros ir valymo dokumentaciją (lietuvių ir anglų kalbomis);</w:t>
      </w:r>
    </w:p>
    <w:p w14:paraId="4E179B8A" w14:textId="548D8105" w:rsidR="00247EB9" w:rsidRDefault="004226BE" w:rsidP="00CF5DA2">
      <w:pPr>
        <w:pStyle w:val="Standard"/>
        <w:ind w:firstLine="709"/>
        <w:jc w:val="both"/>
        <w:rPr>
          <w:rStyle w:val="Numatytasispastraiposriftas1"/>
          <w:rFonts w:ascii="Times New Roman" w:hAnsi="Times New Roman" w:cs="Times New Roman"/>
          <w:bCs/>
        </w:rPr>
      </w:pPr>
      <w:r>
        <w:rPr>
          <w:rStyle w:val="Numatytasispastraiposriftas1"/>
          <w:rFonts w:ascii="Times New Roman" w:hAnsi="Times New Roman" w:cs="Times New Roman"/>
          <w:bCs/>
        </w:rPr>
        <w:t>3</w:t>
      </w:r>
      <w:r w:rsidR="00DB6D6D" w:rsidRPr="004226BE">
        <w:rPr>
          <w:rStyle w:val="Numatytasispastraiposriftas1"/>
          <w:rFonts w:ascii="Times New Roman" w:hAnsi="Times New Roman" w:cs="Times New Roman"/>
          <w:bCs/>
        </w:rPr>
        <w:t xml:space="preserve">.3. </w:t>
      </w:r>
      <w:r w:rsidR="00247EB9">
        <w:rPr>
          <w:rStyle w:val="Numatytasispastraiposriftas1"/>
          <w:rFonts w:ascii="Times New Roman" w:hAnsi="Times New Roman" w:cs="Times New Roman"/>
          <w:bCs/>
        </w:rPr>
        <w:t>u</w:t>
      </w:r>
      <w:r w:rsidR="00247EB9" w:rsidRPr="004226BE">
        <w:rPr>
          <w:rStyle w:val="Numatytasispastraiposriftas1"/>
          <w:rFonts w:ascii="Times New Roman" w:hAnsi="Times New Roman" w:cs="Times New Roman"/>
          <w:bCs/>
        </w:rPr>
        <w:t>žpildyt</w:t>
      </w:r>
      <w:r w:rsidR="000152E0">
        <w:rPr>
          <w:rStyle w:val="Numatytasispastraiposriftas1"/>
          <w:rFonts w:ascii="Times New Roman" w:hAnsi="Times New Roman" w:cs="Times New Roman"/>
          <w:bCs/>
        </w:rPr>
        <w:t>ą</w:t>
      </w:r>
      <w:r w:rsidR="00247EB9" w:rsidRPr="004226BE">
        <w:rPr>
          <w:rStyle w:val="Numatytasispastraiposriftas1"/>
          <w:rFonts w:ascii="Times New Roman" w:hAnsi="Times New Roman" w:cs="Times New Roman"/>
          <w:bCs/>
        </w:rPr>
        <w:t xml:space="preserve"> medicinos </w:t>
      </w:r>
      <w:r w:rsidR="00BD2453">
        <w:rPr>
          <w:rStyle w:val="Numatytasispastraiposriftas1"/>
          <w:rFonts w:ascii="Times New Roman" w:hAnsi="Times New Roman" w:cs="Times New Roman"/>
          <w:bCs/>
        </w:rPr>
        <w:t>prietaiso</w:t>
      </w:r>
      <w:r w:rsidR="00247EB9" w:rsidRPr="004226BE">
        <w:rPr>
          <w:rStyle w:val="Numatytasispastraiposriftas1"/>
          <w:rFonts w:ascii="Times New Roman" w:hAnsi="Times New Roman" w:cs="Times New Roman"/>
          <w:bCs/>
        </w:rPr>
        <w:t xml:space="preserve"> pas</w:t>
      </w:r>
      <w:r w:rsidR="000152E0">
        <w:rPr>
          <w:rStyle w:val="Numatytasispastraiposriftas1"/>
          <w:rFonts w:ascii="Times New Roman" w:hAnsi="Times New Roman" w:cs="Times New Roman"/>
          <w:bCs/>
        </w:rPr>
        <w:t>ą</w:t>
      </w:r>
      <w:r w:rsidR="00247EB9" w:rsidRPr="004226BE">
        <w:rPr>
          <w:rStyle w:val="Numatytasispastraiposriftas1"/>
          <w:rFonts w:ascii="Times New Roman" w:hAnsi="Times New Roman" w:cs="Times New Roman"/>
          <w:bCs/>
        </w:rPr>
        <w:t>;</w:t>
      </w:r>
    </w:p>
    <w:p w14:paraId="3772ECEE" w14:textId="77777777" w:rsidR="004C2F5B" w:rsidRDefault="00C02743" w:rsidP="004C2F5B">
      <w:pPr>
        <w:ind w:firstLine="709"/>
        <w:jc w:val="both"/>
        <w:rPr>
          <w:rFonts w:ascii="Times New Roman" w:hAnsi="Times New Roman" w:cs="Times New Roman"/>
          <w:bCs/>
          <w:color w:val="000000"/>
          <w:lang w:val="lt-LT"/>
        </w:rPr>
      </w:pPr>
      <w:r w:rsidRPr="0042060A">
        <w:rPr>
          <w:rStyle w:val="Numatytasispastraiposriftas1"/>
          <w:rFonts w:ascii="Times New Roman" w:hAnsi="Times New Roman" w:cs="Times New Roman"/>
          <w:bCs/>
          <w:lang w:val="lt-LT"/>
        </w:rPr>
        <w:t xml:space="preserve">3.4. </w:t>
      </w:r>
      <w:r w:rsidR="00C901DD" w:rsidRPr="00B843C4">
        <w:rPr>
          <w:rFonts w:ascii="Times New Roman" w:hAnsi="Times New Roman" w:cs="Times New Roman"/>
          <w:bCs/>
          <w:color w:val="000000"/>
          <w:lang w:val="lt-LT"/>
        </w:rPr>
        <w:t>gamintojo ir/ ar gamintojo oficialaus (įgalioto) atstovo patvirtinimas/ deklaracija arba kiti lygiaverčiai dokumentai, patvirtinantys</w:t>
      </w:r>
      <w:r w:rsidR="00FB63FA" w:rsidRPr="00B843C4">
        <w:rPr>
          <w:rFonts w:ascii="Times New Roman" w:hAnsi="Times New Roman" w:cs="Times New Roman"/>
          <w:bCs/>
          <w:color w:val="000000"/>
          <w:lang w:val="lt-LT"/>
        </w:rPr>
        <w:t xml:space="preserve"> galimybę įsigyti siūlomos prekės originalias (arba joms lygiavertes) atsargines dalis (jų tiekimą rinkai) ne trumpiau kaip 5 metus po prekės privalomojo 2 metų garantinio laikotarpio pabaigos, išskyrus atvejus, kai siūlomos prekės originalios (arba joms lygiavertės) atsarginės dalys dėl objektyvių priežasčių negali būti tiekiamos Lietuvos Respublikos rinkai.</w:t>
      </w:r>
    </w:p>
    <w:p w14:paraId="7C463DDB" w14:textId="1F9D1462" w:rsidR="00DB6D6D" w:rsidRPr="0042060A" w:rsidRDefault="00CE07C0" w:rsidP="00252A7D">
      <w:pPr>
        <w:ind w:firstLine="709"/>
        <w:jc w:val="both"/>
        <w:rPr>
          <w:rStyle w:val="Numatytasispastraiposriftas1"/>
          <w:rFonts w:ascii="Times New Roman" w:hAnsi="Times New Roman" w:cs="Times New Roman"/>
          <w:lang w:val="fr-FR"/>
        </w:rPr>
      </w:pPr>
      <w:r w:rsidRPr="0042060A">
        <w:rPr>
          <w:rStyle w:val="Numatytasispastraiposriftas1"/>
          <w:rFonts w:ascii="Times New Roman" w:hAnsi="Times New Roman" w:cs="Times New Roman"/>
          <w:lang w:val="fr-FR"/>
        </w:rPr>
        <w:t>4</w:t>
      </w:r>
      <w:r w:rsidR="00DB6D6D" w:rsidRPr="0042060A">
        <w:rPr>
          <w:rStyle w:val="Numatytasispastraiposriftas1"/>
          <w:rFonts w:ascii="Times New Roman" w:hAnsi="Times New Roman" w:cs="Times New Roman"/>
          <w:lang w:val="fr-FR"/>
        </w:rPr>
        <w:t xml:space="preserve">. </w:t>
      </w:r>
      <w:r w:rsidRPr="0042060A">
        <w:rPr>
          <w:rStyle w:val="Numatytasispastraiposriftas1"/>
          <w:rFonts w:ascii="Times New Roman" w:hAnsi="Times New Roman" w:cs="Times New Roman"/>
          <w:b/>
          <w:bCs/>
          <w:lang w:val="fr-FR"/>
        </w:rPr>
        <w:t>Prekei</w:t>
      </w:r>
      <w:r w:rsidR="00DB6D6D" w:rsidRPr="0042060A">
        <w:rPr>
          <w:rStyle w:val="Numatytasispastraiposriftas1"/>
          <w:rFonts w:ascii="Times New Roman" w:hAnsi="Times New Roman" w:cs="Times New Roman"/>
          <w:b/>
          <w:bCs/>
          <w:lang w:val="fr-FR"/>
        </w:rPr>
        <w:t xml:space="preserve"> taikoma ne mažesnė kaip 24 mėn. </w:t>
      </w:r>
      <w:r w:rsidR="00D413CB" w:rsidRPr="0042060A">
        <w:rPr>
          <w:rStyle w:val="Numatytasispastraiposriftas1"/>
          <w:rFonts w:ascii="Times New Roman" w:hAnsi="Times New Roman" w:cs="Times New Roman"/>
          <w:b/>
          <w:bCs/>
          <w:lang w:val="fr-FR"/>
        </w:rPr>
        <w:t>g</w:t>
      </w:r>
      <w:r w:rsidR="00DB6D6D" w:rsidRPr="0042060A">
        <w:rPr>
          <w:rStyle w:val="Numatytasispastraiposriftas1"/>
          <w:rFonts w:ascii="Times New Roman" w:hAnsi="Times New Roman" w:cs="Times New Roman"/>
          <w:b/>
          <w:bCs/>
          <w:lang w:val="fr-FR"/>
        </w:rPr>
        <w:t>arantija</w:t>
      </w:r>
      <w:r w:rsidR="00252A7D" w:rsidRPr="0042060A">
        <w:rPr>
          <w:rStyle w:val="Numatytasispastraiposriftas1"/>
          <w:rFonts w:ascii="Times New Roman" w:hAnsi="Times New Roman" w:cs="Times New Roman"/>
          <w:lang w:val="fr-FR"/>
        </w:rPr>
        <w:t>.</w:t>
      </w:r>
    </w:p>
    <w:p w14:paraId="25377045" w14:textId="539B7EAC" w:rsidR="00AF63B7" w:rsidRDefault="00663307" w:rsidP="00CF5DA2">
      <w:pPr>
        <w:pStyle w:val="Standard"/>
        <w:ind w:firstLine="709"/>
        <w:jc w:val="both"/>
        <w:rPr>
          <w:rFonts w:ascii="Times New Roman" w:hAnsi="Times New Roman" w:cs="Times New Roman"/>
          <w:color w:val="EE0000"/>
          <w:lang w:eastAsia="ar-SA"/>
        </w:rPr>
      </w:pPr>
      <w:r w:rsidRPr="00663307">
        <w:rPr>
          <w:rStyle w:val="Numatytasispastraiposriftas1"/>
          <w:rFonts w:ascii="Times New Roman" w:hAnsi="Times New Roman" w:cs="Times New Roman"/>
        </w:rPr>
        <w:t>5</w:t>
      </w:r>
      <w:r w:rsidR="00DB6D6D" w:rsidRPr="00663307">
        <w:rPr>
          <w:rStyle w:val="Numatytasispastraiposriftas1"/>
          <w:rFonts w:ascii="Times New Roman" w:hAnsi="Times New Roman" w:cs="Times New Roman"/>
        </w:rPr>
        <w:t xml:space="preserve">. </w:t>
      </w:r>
      <w:r w:rsidR="008A34ED">
        <w:rPr>
          <w:rFonts w:ascii="Times New Roman" w:hAnsi="Times New Roman" w:cs="Times New Roman"/>
          <w:lang w:eastAsia="ar-SA"/>
        </w:rPr>
        <w:t>Tiekėjas, teikdamas pasiūlymą patvirtinta, kad Prekės pristatymas į gydymo įstaigą 1 p. nurodytu adresu</w:t>
      </w:r>
      <w:r w:rsidR="00DB6D6D" w:rsidRPr="00663307">
        <w:rPr>
          <w:rFonts w:ascii="Times New Roman" w:hAnsi="Times New Roman" w:cs="Times New Roman"/>
          <w:lang w:eastAsia="ar-SA"/>
        </w:rPr>
        <w:t xml:space="preserve">, </w:t>
      </w:r>
      <w:r w:rsidR="00DB6D6D" w:rsidRPr="00BD2453">
        <w:rPr>
          <w:rFonts w:ascii="Times New Roman" w:hAnsi="Times New Roman" w:cs="Times New Roman"/>
          <w:lang w:eastAsia="ar-SA"/>
        </w:rPr>
        <w:t xml:space="preserve">iškrovimas, pervežimas į montavimo vietą, įrangos sumontavimas, </w:t>
      </w:r>
      <w:proofErr w:type="spellStart"/>
      <w:r w:rsidR="00DB6D6D" w:rsidRPr="00BD2453">
        <w:rPr>
          <w:rFonts w:ascii="Times New Roman" w:hAnsi="Times New Roman" w:cs="Times New Roman"/>
          <w:lang w:eastAsia="ar-SA"/>
        </w:rPr>
        <w:t>validavimas</w:t>
      </w:r>
      <w:proofErr w:type="spellEnd"/>
      <w:r w:rsidR="00DB6D6D" w:rsidRPr="00BD2453">
        <w:rPr>
          <w:rFonts w:ascii="Times New Roman" w:hAnsi="Times New Roman" w:cs="Times New Roman"/>
          <w:lang w:eastAsia="ar-SA"/>
        </w:rPr>
        <w:t>, po montavimo likusių įpakavimo medžiagų išvežimas (utilizavimas), išbandymas, medicininio personalo ir/ar gydymo įstaigos inžinierių apmokymas įskaičiuotas į galutinę pasiūlymo kainą.</w:t>
      </w:r>
    </w:p>
    <w:p w14:paraId="4E821D29" w14:textId="56AA53F0" w:rsidR="00E17FF7" w:rsidRDefault="00E17FF7" w:rsidP="00CF5DA2">
      <w:pPr>
        <w:pStyle w:val="Standard"/>
        <w:ind w:firstLine="709"/>
        <w:jc w:val="both"/>
        <w:rPr>
          <w:rFonts w:ascii="Times New Roman" w:hAnsi="Times New Roman" w:cs="Times New Roman"/>
          <w:lang w:eastAsia="ar-SA"/>
        </w:rPr>
      </w:pPr>
      <w:r w:rsidRPr="00E17FF7">
        <w:rPr>
          <w:rFonts w:ascii="Times New Roman" w:hAnsi="Times New Roman" w:cs="Times New Roman"/>
          <w:color w:val="000000" w:themeColor="text1"/>
          <w:lang w:eastAsia="ar-SA"/>
        </w:rPr>
        <w:t xml:space="preserve">6. </w:t>
      </w:r>
      <w:r>
        <w:rPr>
          <w:rFonts w:ascii="Times New Roman" w:hAnsi="Times New Roman" w:cs="Times New Roman"/>
          <w:lang w:eastAsia="ar-SA"/>
        </w:rPr>
        <w:t xml:space="preserve">Prekė turi atitikti  techninės specifikacijos reikalavimus ir lentelės 3 stulpelyje nurodytus techninius parametrus. </w:t>
      </w:r>
    </w:p>
    <w:p w14:paraId="0F8ABDB0" w14:textId="77777777" w:rsidR="00AC2CB8" w:rsidRPr="004900B0" w:rsidRDefault="00AC2CB8" w:rsidP="00CF5DA2">
      <w:pPr>
        <w:ind w:firstLine="709"/>
        <w:jc w:val="both"/>
        <w:rPr>
          <w:lang w:val="lt-LT"/>
        </w:rPr>
      </w:pPr>
      <w:r w:rsidRPr="004900B0">
        <w:rPr>
          <w:rFonts w:ascii="Times New Roman" w:hAnsi="Times New Roman" w:cs="Times New Roman"/>
          <w:color w:val="000000"/>
          <w:lang w:val="lt-LT"/>
        </w:rPr>
        <w:t xml:space="preserve">Būtina užpildyti lentelės 4 stulpelyje reikalaujamas reikšmes, nurodant siūlomos prekės gamintoją, modelį (jeigu yra), konkrečius siūlomos Prekės duomenis ir charakteristikas bei kitą reikalaujamą informaciją. </w:t>
      </w:r>
    </w:p>
    <w:p w14:paraId="589BD55D" w14:textId="2BEAB0AE" w:rsidR="00AC2CB8" w:rsidRPr="00602C8E" w:rsidRDefault="00602C8E" w:rsidP="00602C8E">
      <w:pPr>
        <w:ind w:firstLine="709"/>
        <w:jc w:val="both"/>
        <w:rPr>
          <w:rFonts w:ascii="Times New Roman" w:hAnsi="Times New Roman" w:cs="Times New Roman"/>
        </w:rPr>
      </w:pPr>
      <w:proofErr w:type="spellStart"/>
      <w:r>
        <w:rPr>
          <w:rStyle w:val="Grietas"/>
        </w:rPr>
        <w:t>Siūlomų</w:t>
      </w:r>
      <w:proofErr w:type="spellEnd"/>
      <w:r>
        <w:rPr>
          <w:rStyle w:val="Grietas"/>
        </w:rPr>
        <w:t xml:space="preserve"> </w:t>
      </w:r>
      <w:proofErr w:type="spellStart"/>
      <w:r>
        <w:rPr>
          <w:rStyle w:val="Grietas"/>
        </w:rPr>
        <w:t>prekių</w:t>
      </w:r>
      <w:proofErr w:type="spellEnd"/>
      <w:r>
        <w:rPr>
          <w:rStyle w:val="Grietas"/>
        </w:rPr>
        <w:t xml:space="preserve"> </w:t>
      </w:r>
      <w:proofErr w:type="spellStart"/>
      <w:r>
        <w:rPr>
          <w:rStyle w:val="Grietas"/>
        </w:rPr>
        <w:t>atitiktis</w:t>
      </w:r>
      <w:proofErr w:type="spellEnd"/>
      <w:r>
        <w:rPr>
          <w:rStyle w:val="Grietas"/>
        </w:rPr>
        <w:t xml:space="preserve"> </w:t>
      </w:r>
      <w:proofErr w:type="spellStart"/>
      <w:r>
        <w:rPr>
          <w:rStyle w:val="Grietas"/>
        </w:rPr>
        <w:t>techninės</w:t>
      </w:r>
      <w:proofErr w:type="spellEnd"/>
      <w:r>
        <w:rPr>
          <w:rStyle w:val="Grietas"/>
        </w:rPr>
        <w:t xml:space="preserve"> </w:t>
      </w:r>
      <w:proofErr w:type="spellStart"/>
      <w:r>
        <w:rPr>
          <w:rStyle w:val="Grietas"/>
        </w:rPr>
        <w:t>specifikacijos</w:t>
      </w:r>
      <w:proofErr w:type="spellEnd"/>
      <w:r>
        <w:rPr>
          <w:rStyle w:val="Grietas"/>
        </w:rPr>
        <w:t xml:space="preserve"> </w:t>
      </w:r>
      <w:proofErr w:type="spellStart"/>
      <w:r>
        <w:rPr>
          <w:rStyle w:val="Grietas"/>
        </w:rPr>
        <w:t>reikalavimams</w:t>
      </w:r>
      <w:proofErr w:type="spellEnd"/>
      <w:r>
        <w:rPr>
          <w:rStyle w:val="Grietas"/>
        </w:rPr>
        <w:t xml:space="preserve"> </w:t>
      </w:r>
      <w:proofErr w:type="spellStart"/>
      <w:r>
        <w:rPr>
          <w:rStyle w:val="Grietas"/>
        </w:rPr>
        <w:t>turi</w:t>
      </w:r>
      <w:proofErr w:type="spellEnd"/>
      <w:r>
        <w:rPr>
          <w:rStyle w:val="Grietas"/>
        </w:rPr>
        <w:t xml:space="preserve"> </w:t>
      </w:r>
      <w:proofErr w:type="spellStart"/>
      <w:r>
        <w:rPr>
          <w:rStyle w:val="Grietas"/>
        </w:rPr>
        <w:t>būti</w:t>
      </w:r>
      <w:proofErr w:type="spellEnd"/>
      <w:r>
        <w:rPr>
          <w:rStyle w:val="Grietas"/>
        </w:rPr>
        <w:t xml:space="preserve"> </w:t>
      </w:r>
      <w:proofErr w:type="spellStart"/>
      <w:r>
        <w:rPr>
          <w:rStyle w:val="Grietas"/>
        </w:rPr>
        <w:t>pagrindžiama</w:t>
      </w:r>
      <w:proofErr w:type="spellEnd"/>
      <w:r>
        <w:rPr>
          <w:rStyle w:val="Grietas"/>
        </w:rPr>
        <w:t xml:space="preserve"> </w:t>
      </w:r>
      <w:proofErr w:type="spellStart"/>
      <w:r>
        <w:rPr>
          <w:rStyle w:val="Grietas"/>
        </w:rPr>
        <w:t>kartu</w:t>
      </w:r>
      <w:proofErr w:type="spellEnd"/>
      <w:r>
        <w:rPr>
          <w:rStyle w:val="Grietas"/>
        </w:rPr>
        <w:t xml:space="preserve"> </w:t>
      </w:r>
      <w:proofErr w:type="spellStart"/>
      <w:r>
        <w:rPr>
          <w:rStyle w:val="Grietas"/>
        </w:rPr>
        <w:t>su</w:t>
      </w:r>
      <w:proofErr w:type="spellEnd"/>
      <w:r>
        <w:rPr>
          <w:rStyle w:val="Grietas"/>
        </w:rPr>
        <w:t xml:space="preserve"> </w:t>
      </w:r>
      <w:proofErr w:type="spellStart"/>
      <w:r>
        <w:rPr>
          <w:rStyle w:val="Grietas"/>
        </w:rPr>
        <w:t>pasiūlymu</w:t>
      </w:r>
      <w:proofErr w:type="spellEnd"/>
      <w:r>
        <w:rPr>
          <w:rStyle w:val="Grietas"/>
        </w:rPr>
        <w:t xml:space="preserve"> </w:t>
      </w:r>
      <w:proofErr w:type="spellStart"/>
      <w:r>
        <w:rPr>
          <w:rStyle w:val="Grietas"/>
        </w:rPr>
        <w:t>pateikiamais</w:t>
      </w:r>
      <w:proofErr w:type="spellEnd"/>
      <w:r>
        <w:rPr>
          <w:rStyle w:val="Grietas"/>
        </w:rPr>
        <w:t xml:space="preserve"> </w:t>
      </w:r>
      <w:proofErr w:type="spellStart"/>
      <w:r>
        <w:rPr>
          <w:rStyle w:val="Grietas"/>
        </w:rPr>
        <w:t>gamintojo</w:t>
      </w:r>
      <w:proofErr w:type="spellEnd"/>
      <w:r>
        <w:rPr>
          <w:rStyle w:val="Grietas"/>
        </w:rPr>
        <w:t xml:space="preserve"> </w:t>
      </w:r>
      <w:proofErr w:type="spellStart"/>
      <w:r>
        <w:rPr>
          <w:rStyle w:val="Grietas"/>
        </w:rPr>
        <w:t>arba</w:t>
      </w:r>
      <w:proofErr w:type="spellEnd"/>
      <w:r>
        <w:rPr>
          <w:rStyle w:val="Grietas"/>
        </w:rPr>
        <w:t xml:space="preserve"> jo </w:t>
      </w:r>
      <w:proofErr w:type="spellStart"/>
      <w:r>
        <w:rPr>
          <w:rStyle w:val="Grietas"/>
        </w:rPr>
        <w:t>oficialaus</w:t>
      </w:r>
      <w:proofErr w:type="spellEnd"/>
      <w:r>
        <w:rPr>
          <w:rStyle w:val="Grietas"/>
        </w:rPr>
        <w:t xml:space="preserve"> (</w:t>
      </w:r>
      <w:proofErr w:type="spellStart"/>
      <w:r>
        <w:rPr>
          <w:rStyle w:val="Grietas"/>
        </w:rPr>
        <w:t>įgalioto</w:t>
      </w:r>
      <w:proofErr w:type="spellEnd"/>
      <w:r>
        <w:rPr>
          <w:rStyle w:val="Grietas"/>
        </w:rPr>
        <w:t xml:space="preserve">) </w:t>
      </w:r>
      <w:proofErr w:type="spellStart"/>
      <w:r>
        <w:rPr>
          <w:rStyle w:val="Grietas"/>
        </w:rPr>
        <w:t>atstovo</w:t>
      </w:r>
      <w:proofErr w:type="spellEnd"/>
      <w:r>
        <w:rPr>
          <w:rStyle w:val="Grietas"/>
        </w:rPr>
        <w:t xml:space="preserve"> </w:t>
      </w:r>
      <w:proofErr w:type="spellStart"/>
      <w:r>
        <w:rPr>
          <w:rStyle w:val="Grietas"/>
        </w:rPr>
        <w:t>parengtais</w:t>
      </w:r>
      <w:proofErr w:type="spellEnd"/>
      <w:r>
        <w:rPr>
          <w:rStyle w:val="Grietas"/>
        </w:rPr>
        <w:t xml:space="preserve"> </w:t>
      </w:r>
      <w:proofErr w:type="spellStart"/>
      <w:r>
        <w:rPr>
          <w:rStyle w:val="Grietas"/>
        </w:rPr>
        <w:t>techniniais</w:t>
      </w:r>
      <w:proofErr w:type="spellEnd"/>
      <w:r>
        <w:rPr>
          <w:rStyle w:val="Grietas"/>
        </w:rPr>
        <w:t xml:space="preserve"> </w:t>
      </w:r>
      <w:proofErr w:type="spellStart"/>
      <w:r>
        <w:rPr>
          <w:rStyle w:val="Grietas"/>
        </w:rPr>
        <w:t>dokumentais</w:t>
      </w:r>
      <w:proofErr w:type="spellEnd"/>
      <w:r>
        <w:t xml:space="preserve"> – </w:t>
      </w:r>
      <w:proofErr w:type="spellStart"/>
      <w:r w:rsidRPr="00A72D6D">
        <w:rPr>
          <w:i/>
          <w:iCs/>
          <w:u w:val="single"/>
        </w:rPr>
        <w:t>katalogais</w:t>
      </w:r>
      <w:proofErr w:type="spellEnd"/>
      <w:r w:rsidRPr="00A72D6D">
        <w:rPr>
          <w:i/>
          <w:iCs/>
          <w:u w:val="single"/>
        </w:rPr>
        <w:t xml:space="preserve">, </w:t>
      </w:r>
      <w:proofErr w:type="spellStart"/>
      <w:r w:rsidRPr="00A72D6D">
        <w:rPr>
          <w:i/>
          <w:iCs/>
          <w:u w:val="single"/>
        </w:rPr>
        <w:t>brošiūromis</w:t>
      </w:r>
      <w:proofErr w:type="spellEnd"/>
      <w:r w:rsidRPr="00A72D6D">
        <w:rPr>
          <w:i/>
          <w:iCs/>
          <w:u w:val="single"/>
        </w:rPr>
        <w:t xml:space="preserve">, </w:t>
      </w:r>
      <w:proofErr w:type="spellStart"/>
      <w:r w:rsidRPr="00A72D6D">
        <w:rPr>
          <w:i/>
          <w:iCs/>
          <w:u w:val="single"/>
        </w:rPr>
        <w:t>techninių</w:t>
      </w:r>
      <w:proofErr w:type="spellEnd"/>
      <w:r w:rsidRPr="00A72D6D">
        <w:rPr>
          <w:i/>
          <w:iCs/>
          <w:u w:val="single"/>
        </w:rPr>
        <w:t xml:space="preserve"> </w:t>
      </w:r>
      <w:proofErr w:type="spellStart"/>
      <w:r w:rsidRPr="00A72D6D">
        <w:rPr>
          <w:i/>
          <w:iCs/>
          <w:u w:val="single"/>
        </w:rPr>
        <w:t>duomenų</w:t>
      </w:r>
      <w:proofErr w:type="spellEnd"/>
      <w:r w:rsidRPr="00A72D6D">
        <w:rPr>
          <w:i/>
          <w:iCs/>
          <w:u w:val="single"/>
        </w:rPr>
        <w:t xml:space="preserve"> </w:t>
      </w:r>
      <w:proofErr w:type="spellStart"/>
      <w:r w:rsidRPr="00A72D6D">
        <w:rPr>
          <w:i/>
          <w:iCs/>
          <w:u w:val="single"/>
        </w:rPr>
        <w:t>lapais</w:t>
      </w:r>
      <w:proofErr w:type="spellEnd"/>
      <w:r w:rsidRPr="00A72D6D">
        <w:rPr>
          <w:i/>
          <w:iCs/>
          <w:u w:val="single"/>
        </w:rPr>
        <w:t xml:space="preserve">, </w:t>
      </w:r>
      <w:proofErr w:type="spellStart"/>
      <w:r w:rsidRPr="00A72D6D">
        <w:rPr>
          <w:i/>
          <w:iCs/>
          <w:u w:val="single"/>
        </w:rPr>
        <w:t>vartotojų</w:t>
      </w:r>
      <w:proofErr w:type="spellEnd"/>
      <w:r w:rsidRPr="00A72D6D">
        <w:rPr>
          <w:i/>
          <w:iCs/>
          <w:u w:val="single"/>
        </w:rPr>
        <w:t xml:space="preserve"> </w:t>
      </w:r>
      <w:proofErr w:type="spellStart"/>
      <w:r w:rsidRPr="00A72D6D">
        <w:rPr>
          <w:i/>
          <w:iCs/>
          <w:u w:val="single"/>
        </w:rPr>
        <w:t>vadovais</w:t>
      </w:r>
      <w:proofErr w:type="spellEnd"/>
      <w:r w:rsidRPr="00A72D6D">
        <w:rPr>
          <w:i/>
          <w:iCs/>
          <w:u w:val="single"/>
        </w:rPr>
        <w:t xml:space="preserve"> </w:t>
      </w:r>
      <w:proofErr w:type="spellStart"/>
      <w:r w:rsidRPr="00A72D6D">
        <w:rPr>
          <w:i/>
          <w:iCs/>
          <w:u w:val="single"/>
        </w:rPr>
        <w:t>ar</w:t>
      </w:r>
      <w:proofErr w:type="spellEnd"/>
      <w:r w:rsidRPr="00A72D6D">
        <w:rPr>
          <w:i/>
          <w:iCs/>
          <w:u w:val="single"/>
        </w:rPr>
        <w:t xml:space="preserve"> </w:t>
      </w:r>
      <w:proofErr w:type="spellStart"/>
      <w:r w:rsidRPr="00A72D6D">
        <w:rPr>
          <w:i/>
          <w:iCs/>
          <w:u w:val="single"/>
        </w:rPr>
        <w:t>kitais</w:t>
      </w:r>
      <w:proofErr w:type="spellEnd"/>
      <w:r w:rsidRPr="00A72D6D">
        <w:rPr>
          <w:i/>
          <w:iCs/>
          <w:u w:val="single"/>
        </w:rPr>
        <w:t xml:space="preserve"> </w:t>
      </w:r>
      <w:proofErr w:type="spellStart"/>
      <w:r w:rsidRPr="00A72D6D">
        <w:rPr>
          <w:i/>
          <w:iCs/>
          <w:u w:val="single"/>
        </w:rPr>
        <w:t>lygiaverčiais</w:t>
      </w:r>
      <w:proofErr w:type="spellEnd"/>
      <w:r w:rsidRPr="00A72D6D">
        <w:rPr>
          <w:i/>
          <w:iCs/>
          <w:u w:val="single"/>
        </w:rPr>
        <w:t xml:space="preserve"> </w:t>
      </w:r>
      <w:proofErr w:type="spellStart"/>
      <w:r w:rsidRPr="00A72D6D">
        <w:rPr>
          <w:i/>
          <w:iCs/>
          <w:u w:val="single"/>
        </w:rPr>
        <w:t>dokumentais</w:t>
      </w:r>
      <w:proofErr w:type="spellEnd"/>
      <w:r w:rsidRPr="00A72D6D">
        <w:rPr>
          <w:i/>
          <w:iCs/>
          <w:u w:val="single"/>
        </w:rPr>
        <w:t>.</w:t>
      </w:r>
      <w:r>
        <w:t xml:space="preserve"> </w:t>
      </w:r>
      <w:proofErr w:type="spellStart"/>
      <w:r>
        <w:t>Pateikiami</w:t>
      </w:r>
      <w:proofErr w:type="spellEnd"/>
      <w:r>
        <w:t xml:space="preserve"> </w:t>
      </w:r>
      <w:proofErr w:type="spellStart"/>
      <w:r>
        <w:t>dokumentai</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pateikti</w:t>
      </w:r>
      <w:proofErr w:type="spellEnd"/>
      <w:r>
        <w:t xml:space="preserve"> </w:t>
      </w:r>
      <w:r>
        <w:rPr>
          <w:rStyle w:val="Grietas"/>
        </w:rPr>
        <w:t xml:space="preserve">visa </w:t>
      </w:r>
      <w:proofErr w:type="spellStart"/>
      <w:r>
        <w:rPr>
          <w:rStyle w:val="Grietas"/>
        </w:rPr>
        <w:t>apimtimi</w:t>
      </w:r>
      <w:proofErr w:type="spellEnd"/>
      <w:r>
        <w:rPr>
          <w:rStyle w:val="Grietas"/>
        </w:rPr>
        <w:t xml:space="preserve">, </w:t>
      </w:r>
      <w:proofErr w:type="spellStart"/>
      <w:r>
        <w:rPr>
          <w:rStyle w:val="Grietas"/>
        </w:rPr>
        <w:t>su</w:t>
      </w:r>
      <w:proofErr w:type="spellEnd"/>
      <w:r>
        <w:rPr>
          <w:rStyle w:val="Grietas"/>
        </w:rPr>
        <w:t xml:space="preserve"> </w:t>
      </w:r>
      <w:proofErr w:type="spellStart"/>
      <w:r>
        <w:rPr>
          <w:rStyle w:val="Grietas"/>
        </w:rPr>
        <w:t>visais</w:t>
      </w:r>
      <w:proofErr w:type="spellEnd"/>
      <w:r>
        <w:rPr>
          <w:rStyle w:val="Grietas"/>
        </w:rPr>
        <w:t xml:space="preserve"> </w:t>
      </w:r>
      <w:proofErr w:type="spellStart"/>
      <w:r>
        <w:rPr>
          <w:rStyle w:val="Grietas"/>
        </w:rPr>
        <w:t>puslapiais</w:t>
      </w:r>
      <w:proofErr w:type="spellEnd"/>
      <w:r>
        <w:rPr>
          <w:rStyle w:val="Grietas"/>
        </w:rPr>
        <w:t xml:space="preserve"> </w:t>
      </w:r>
      <w:proofErr w:type="spellStart"/>
      <w:r>
        <w:rPr>
          <w:rStyle w:val="Grietas"/>
        </w:rPr>
        <w:t>ir</w:t>
      </w:r>
      <w:proofErr w:type="spellEnd"/>
      <w:r>
        <w:rPr>
          <w:rStyle w:val="Grietas"/>
        </w:rPr>
        <w:t xml:space="preserve"> </w:t>
      </w:r>
      <w:proofErr w:type="spellStart"/>
      <w:r>
        <w:rPr>
          <w:rStyle w:val="Grietas"/>
        </w:rPr>
        <w:t>priedais</w:t>
      </w:r>
      <w:proofErr w:type="spellEnd"/>
      <w:r>
        <w:t xml:space="preserve">, </w:t>
      </w:r>
      <w:proofErr w:type="spellStart"/>
      <w:r>
        <w:t>ir</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pakankami</w:t>
      </w:r>
      <w:proofErr w:type="spellEnd"/>
      <w:r>
        <w:t xml:space="preserve"> </w:t>
      </w:r>
      <w:proofErr w:type="spellStart"/>
      <w:r>
        <w:t>identifikuoti</w:t>
      </w:r>
      <w:proofErr w:type="spellEnd"/>
      <w:r>
        <w:t xml:space="preserve"> </w:t>
      </w:r>
      <w:proofErr w:type="spellStart"/>
      <w:r>
        <w:t>siūlomą</w:t>
      </w:r>
      <w:proofErr w:type="spellEnd"/>
      <w:r>
        <w:t xml:space="preserve"> </w:t>
      </w:r>
      <w:proofErr w:type="spellStart"/>
      <w:r>
        <w:t>prekės</w:t>
      </w:r>
      <w:proofErr w:type="spellEnd"/>
      <w:r>
        <w:t xml:space="preserve"> </w:t>
      </w:r>
      <w:proofErr w:type="spellStart"/>
      <w:r>
        <w:t>gamintoją</w:t>
      </w:r>
      <w:proofErr w:type="spellEnd"/>
      <w:r>
        <w:t xml:space="preserve">, </w:t>
      </w:r>
      <w:proofErr w:type="spellStart"/>
      <w:r>
        <w:t>modelį</w:t>
      </w:r>
      <w:proofErr w:type="spellEnd"/>
      <w:r>
        <w:t xml:space="preserve"> </w:t>
      </w:r>
      <w:proofErr w:type="spellStart"/>
      <w:r>
        <w:t>arba</w:t>
      </w:r>
      <w:proofErr w:type="spellEnd"/>
      <w:r>
        <w:t xml:space="preserve"> </w:t>
      </w:r>
      <w:proofErr w:type="spellStart"/>
      <w:r>
        <w:t>gaminių</w:t>
      </w:r>
      <w:proofErr w:type="spellEnd"/>
      <w:r>
        <w:t xml:space="preserve"> </w:t>
      </w:r>
      <w:proofErr w:type="spellStart"/>
      <w:r>
        <w:t>seriją</w:t>
      </w:r>
      <w:proofErr w:type="spellEnd"/>
      <w:r>
        <w:t xml:space="preserve"> / </w:t>
      </w:r>
      <w:proofErr w:type="spellStart"/>
      <w:r>
        <w:t>konfigūraciją</w:t>
      </w:r>
      <w:proofErr w:type="spellEnd"/>
      <w:r>
        <w:t xml:space="preserve">, </w:t>
      </w:r>
      <w:proofErr w:type="spellStart"/>
      <w:r>
        <w:t>jeigu</w:t>
      </w:r>
      <w:proofErr w:type="spellEnd"/>
      <w:r>
        <w:t xml:space="preserve"> </w:t>
      </w:r>
      <w:proofErr w:type="spellStart"/>
      <w:r>
        <w:t>dokumentas</w:t>
      </w:r>
      <w:proofErr w:type="spellEnd"/>
      <w:r>
        <w:t xml:space="preserve"> </w:t>
      </w:r>
      <w:proofErr w:type="spellStart"/>
      <w:r>
        <w:t>pagrįstai</w:t>
      </w:r>
      <w:proofErr w:type="spellEnd"/>
      <w:r>
        <w:t xml:space="preserve"> </w:t>
      </w:r>
      <w:proofErr w:type="spellStart"/>
      <w:r>
        <w:t>taikomas</w:t>
      </w:r>
      <w:proofErr w:type="spellEnd"/>
      <w:r>
        <w:t xml:space="preserve"> </w:t>
      </w:r>
      <w:proofErr w:type="spellStart"/>
      <w:r>
        <w:t>keliems</w:t>
      </w:r>
      <w:proofErr w:type="spellEnd"/>
      <w:r>
        <w:t xml:space="preserve"> </w:t>
      </w:r>
      <w:proofErr w:type="spellStart"/>
      <w:r>
        <w:t>tos</w:t>
      </w:r>
      <w:proofErr w:type="spellEnd"/>
      <w:r>
        <w:t xml:space="preserve"> </w:t>
      </w:r>
      <w:proofErr w:type="spellStart"/>
      <w:r>
        <w:t>pačios</w:t>
      </w:r>
      <w:proofErr w:type="spellEnd"/>
      <w:r>
        <w:t xml:space="preserve"> </w:t>
      </w:r>
      <w:proofErr w:type="spellStart"/>
      <w:r>
        <w:t>serijos</w:t>
      </w:r>
      <w:proofErr w:type="spellEnd"/>
      <w:r>
        <w:t xml:space="preserve"> </w:t>
      </w:r>
      <w:proofErr w:type="spellStart"/>
      <w:r>
        <w:t>modeliams</w:t>
      </w:r>
      <w:proofErr w:type="spellEnd"/>
      <w:r>
        <w:t xml:space="preserve">. </w:t>
      </w:r>
      <w:proofErr w:type="spellStart"/>
      <w:r>
        <w:rPr>
          <w:rStyle w:val="Grietas"/>
        </w:rPr>
        <w:t>Dokumentų</w:t>
      </w:r>
      <w:proofErr w:type="spellEnd"/>
      <w:r>
        <w:rPr>
          <w:rStyle w:val="Grietas"/>
        </w:rPr>
        <w:t xml:space="preserve"> </w:t>
      </w:r>
      <w:proofErr w:type="spellStart"/>
      <w:r>
        <w:rPr>
          <w:rStyle w:val="Grietas"/>
        </w:rPr>
        <w:t>iškarpos</w:t>
      </w:r>
      <w:proofErr w:type="spellEnd"/>
      <w:r>
        <w:rPr>
          <w:rStyle w:val="Grietas"/>
        </w:rPr>
        <w:t xml:space="preserve">, </w:t>
      </w:r>
      <w:proofErr w:type="spellStart"/>
      <w:r>
        <w:rPr>
          <w:rStyle w:val="Grietas"/>
        </w:rPr>
        <w:t>atskiri</w:t>
      </w:r>
      <w:proofErr w:type="spellEnd"/>
      <w:r>
        <w:rPr>
          <w:rStyle w:val="Grietas"/>
        </w:rPr>
        <w:t xml:space="preserve"> </w:t>
      </w:r>
      <w:proofErr w:type="spellStart"/>
      <w:r>
        <w:rPr>
          <w:rStyle w:val="Grietas"/>
        </w:rPr>
        <w:t>iš</w:t>
      </w:r>
      <w:proofErr w:type="spellEnd"/>
      <w:r>
        <w:rPr>
          <w:rStyle w:val="Grietas"/>
        </w:rPr>
        <w:t xml:space="preserve"> </w:t>
      </w:r>
      <w:proofErr w:type="spellStart"/>
      <w:r>
        <w:rPr>
          <w:rStyle w:val="Grietas"/>
        </w:rPr>
        <w:t>dokumento</w:t>
      </w:r>
      <w:proofErr w:type="spellEnd"/>
      <w:r>
        <w:rPr>
          <w:rStyle w:val="Grietas"/>
        </w:rPr>
        <w:t xml:space="preserve"> </w:t>
      </w:r>
      <w:proofErr w:type="spellStart"/>
      <w:r>
        <w:rPr>
          <w:rStyle w:val="Grietas"/>
        </w:rPr>
        <w:t>išimti</w:t>
      </w:r>
      <w:proofErr w:type="spellEnd"/>
      <w:r>
        <w:rPr>
          <w:rStyle w:val="Grietas"/>
        </w:rPr>
        <w:t xml:space="preserve"> </w:t>
      </w:r>
      <w:proofErr w:type="spellStart"/>
      <w:r>
        <w:rPr>
          <w:rStyle w:val="Grietas"/>
        </w:rPr>
        <w:t>puslapiai</w:t>
      </w:r>
      <w:proofErr w:type="spellEnd"/>
      <w:r>
        <w:rPr>
          <w:rStyle w:val="Grietas"/>
        </w:rPr>
        <w:t xml:space="preserve">, </w:t>
      </w:r>
      <w:proofErr w:type="spellStart"/>
      <w:r>
        <w:rPr>
          <w:rStyle w:val="Grietas"/>
        </w:rPr>
        <w:t>tiekėjo</w:t>
      </w:r>
      <w:proofErr w:type="spellEnd"/>
      <w:r>
        <w:rPr>
          <w:rStyle w:val="Grietas"/>
        </w:rPr>
        <w:t xml:space="preserve"> </w:t>
      </w:r>
      <w:proofErr w:type="spellStart"/>
      <w:r>
        <w:rPr>
          <w:rStyle w:val="Grietas"/>
        </w:rPr>
        <w:t>savarankiškai</w:t>
      </w:r>
      <w:proofErr w:type="spellEnd"/>
      <w:r>
        <w:rPr>
          <w:rStyle w:val="Grietas"/>
        </w:rPr>
        <w:t xml:space="preserve"> </w:t>
      </w:r>
      <w:proofErr w:type="spellStart"/>
      <w:r>
        <w:rPr>
          <w:rStyle w:val="Grietas"/>
        </w:rPr>
        <w:t>sudaryti</w:t>
      </w:r>
      <w:proofErr w:type="spellEnd"/>
      <w:r>
        <w:rPr>
          <w:rStyle w:val="Grietas"/>
        </w:rPr>
        <w:t xml:space="preserve"> </w:t>
      </w:r>
      <w:proofErr w:type="spellStart"/>
      <w:r>
        <w:rPr>
          <w:rStyle w:val="Grietas"/>
        </w:rPr>
        <w:t>dokumentų</w:t>
      </w:r>
      <w:proofErr w:type="spellEnd"/>
      <w:r>
        <w:rPr>
          <w:rStyle w:val="Grietas"/>
        </w:rPr>
        <w:t xml:space="preserve"> </w:t>
      </w:r>
      <w:proofErr w:type="spellStart"/>
      <w:r>
        <w:rPr>
          <w:rStyle w:val="Grietas"/>
        </w:rPr>
        <w:t>fragmentai</w:t>
      </w:r>
      <w:proofErr w:type="spellEnd"/>
      <w:r>
        <w:rPr>
          <w:rStyle w:val="Grietas"/>
        </w:rPr>
        <w:t xml:space="preserve"> </w:t>
      </w:r>
      <w:proofErr w:type="spellStart"/>
      <w:r>
        <w:rPr>
          <w:rStyle w:val="Grietas"/>
        </w:rPr>
        <w:t>ar</w:t>
      </w:r>
      <w:proofErr w:type="spellEnd"/>
      <w:r>
        <w:rPr>
          <w:rStyle w:val="Grietas"/>
        </w:rPr>
        <w:t xml:space="preserve"> </w:t>
      </w:r>
      <w:proofErr w:type="spellStart"/>
      <w:r>
        <w:rPr>
          <w:rStyle w:val="Grietas"/>
        </w:rPr>
        <w:t>kitaip</w:t>
      </w:r>
      <w:proofErr w:type="spellEnd"/>
      <w:r>
        <w:rPr>
          <w:rStyle w:val="Grietas"/>
        </w:rPr>
        <w:t xml:space="preserve"> </w:t>
      </w:r>
      <w:proofErr w:type="spellStart"/>
      <w:r>
        <w:rPr>
          <w:rStyle w:val="Grietas"/>
        </w:rPr>
        <w:t>pakeistas</w:t>
      </w:r>
      <w:proofErr w:type="spellEnd"/>
      <w:r>
        <w:rPr>
          <w:rStyle w:val="Grietas"/>
        </w:rPr>
        <w:t xml:space="preserve"> </w:t>
      </w:r>
      <w:proofErr w:type="spellStart"/>
      <w:r>
        <w:rPr>
          <w:rStyle w:val="Grietas"/>
        </w:rPr>
        <w:t>dokumentų</w:t>
      </w:r>
      <w:proofErr w:type="spellEnd"/>
      <w:r>
        <w:rPr>
          <w:rStyle w:val="Grietas"/>
        </w:rPr>
        <w:t xml:space="preserve"> </w:t>
      </w:r>
      <w:proofErr w:type="spellStart"/>
      <w:r>
        <w:rPr>
          <w:rStyle w:val="Grietas"/>
        </w:rPr>
        <w:t>turinys</w:t>
      </w:r>
      <w:proofErr w:type="spellEnd"/>
      <w:r>
        <w:rPr>
          <w:rStyle w:val="Grietas"/>
        </w:rPr>
        <w:t xml:space="preserve"> </w:t>
      </w:r>
      <w:proofErr w:type="spellStart"/>
      <w:r>
        <w:rPr>
          <w:rStyle w:val="Grietas"/>
        </w:rPr>
        <w:t>nepriimami</w:t>
      </w:r>
      <w:proofErr w:type="spellEnd"/>
      <w:r>
        <w:rPr>
          <w:rStyle w:val="Grietas"/>
        </w:rPr>
        <w:t>.</w:t>
      </w:r>
      <w:r>
        <w:t xml:space="preserve"> </w:t>
      </w:r>
      <w:proofErr w:type="spellStart"/>
      <w:r>
        <w:t>Pateikiami</w:t>
      </w:r>
      <w:proofErr w:type="spellEnd"/>
      <w:r>
        <w:t xml:space="preserve"> </w:t>
      </w:r>
      <w:proofErr w:type="spellStart"/>
      <w:r>
        <w:t>dokumentai</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sutrumpinti</w:t>
      </w:r>
      <w:proofErr w:type="spellEnd"/>
      <w:r>
        <w:t xml:space="preserve">, </w:t>
      </w:r>
      <w:proofErr w:type="spellStart"/>
      <w:r>
        <w:t>apkarpyti</w:t>
      </w:r>
      <w:proofErr w:type="spellEnd"/>
      <w:r>
        <w:t xml:space="preserve">, </w:t>
      </w:r>
      <w:proofErr w:type="spellStart"/>
      <w:r>
        <w:t>retušuoti</w:t>
      </w:r>
      <w:proofErr w:type="spellEnd"/>
      <w:r>
        <w:t xml:space="preserve">, </w:t>
      </w:r>
      <w:proofErr w:type="spellStart"/>
      <w:r>
        <w:t>užtušuoti</w:t>
      </w:r>
      <w:proofErr w:type="spellEnd"/>
      <w:r>
        <w:t xml:space="preserve">, </w:t>
      </w:r>
      <w:proofErr w:type="spellStart"/>
      <w:r>
        <w:t>uždengti</w:t>
      </w:r>
      <w:proofErr w:type="spellEnd"/>
      <w:r>
        <w:t xml:space="preserve"> </w:t>
      </w:r>
      <w:proofErr w:type="spellStart"/>
      <w:r>
        <w:t>ar</w:t>
      </w:r>
      <w:proofErr w:type="spellEnd"/>
      <w:r>
        <w:t xml:space="preserve"> </w:t>
      </w:r>
      <w:proofErr w:type="spellStart"/>
      <w:r>
        <w:t>kitaip</w:t>
      </w:r>
      <w:proofErr w:type="spellEnd"/>
      <w:r>
        <w:t xml:space="preserve"> </w:t>
      </w:r>
      <w:proofErr w:type="spellStart"/>
      <w:r>
        <w:t>pakeisti</w:t>
      </w:r>
      <w:proofErr w:type="spellEnd"/>
      <w:r>
        <w:t xml:space="preserve"> </w:t>
      </w:r>
      <w:proofErr w:type="spellStart"/>
      <w:r>
        <w:t>taip</w:t>
      </w:r>
      <w:proofErr w:type="spellEnd"/>
      <w:r>
        <w:t xml:space="preserve">, </w:t>
      </w:r>
      <w:proofErr w:type="spellStart"/>
      <w:r>
        <w:t>kad</w:t>
      </w:r>
      <w:proofErr w:type="spellEnd"/>
      <w:r>
        <w:t xml:space="preserve"> </w:t>
      </w:r>
      <w:proofErr w:type="spellStart"/>
      <w:r>
        <w:t>būtų</w:t>
      </w:r>
      <w:proofErr w:type="spellEnd"/>
      <w:r>
        <w:t xml:space="preserve"> </w:t>
      </w:r>
      <w:proofErr w:type="spellStart"/>
      <w:r>
        <w:t>paslėpta</w:t>
      </w:r>
      <w:proofErr w:type="spellEnd"/>
      <w:r>
        <w:t xml:space="preserve"> </w:t>
      </w:r>
      <w:proofErr w:type="spellStart"/>
      <w:r>
        <w:t>ar</w:t>
      </w:r>
      <w:proofErr w:type="spellEnd"/>
      <w:r>
        <w:t xml:space="preserve"> </w:t>
      </w:r>
      <w:proofErr w:type="spellStart"/>
      <w:r>
        <w:t>neįskaitoma</w:t>
      </w:r>
      <w:proofErr w:type="spellEnd"/>
      <w:r>
        <w:t xml:space="preserve"> </w:t>
      </w:r>
      <w:proofErr w:type="spellStart"/>
      <w:r>
        <w:t>juose</w:t>
      </w:r>
      <w:proofErr w:type="spellEnd"/>
      <w:r>
        <w:t xml:space="preserve"> </w:t>
      </w:r>
      <w:proofErr w:type="spellStart"/>
      <w:r>
        <w:t>esanti</w:t>
      </w:r>
      <w:proofErr w:type="spellEnd"/>
      <w:r>
        <w:t xml:space="preserve"> </w:t>
      </w:r>
      <w:proofErr w:type="spellStart"/>
      <w:r>
        <w:t>informacija</w:t>
      </w:r>
      <w:proofErr w:type="spellEnd"/>
      <w:r>
        <w:t xml:space="preserve">. </w:t>
      </w:r>
      <w:proofErr w:type="spellStart"/>
      <w:r>
        <w:t>Leidžiama</w:t>
      </w:r>
      <w:proofErr w:type="spellEnd"/>
      <w:r>
        <w:t xml:space="preserve"> </w:t>
      </w:r>
      <w:proofErr w:type="spellStart"/>
      <w:r>
        <w:t>pažymėti</w:t>
      </w:r>
      <w:proofErr w:type="spellEnd"/>
      <w:r>
        <w:t xml:space="preserve"> </w:t>
      </w:r>
      <w:proofErr w:type="spellStart"/>
      <w:r>
        <w:t>atitiktį</w:t>
      </w:r>
      <w:proofErr w:type="spellEnd"/>
      <w:r>
        <w:t xml:space="preserve"> </w:t>
      </w:r>
      <w:proofErr w:type="spellStart"/>
      <w:r>
        <w:t>pagrindžiančias</w:t>
      </w:r>
      <w:proofErr w:type="spellEnd"/>
      <w:r>
        <w:t xml:space="preserve"> </w:t>
      </w:r>
      <w:proofErr w:type="spellStart"/>
      <w:r>
        <w:t>vietas</w:t>
      </w:r>
      <w:proofErr w:type="spellEnd"/>
      <w:r>
        <w:t xml:space="preserve">, </w:t>
      </w:r>
      <w:proofErr w:type="spellStart"/>
      <w:r>
        <w:t>jeigu</w:t>
      </w:r>
      <w:proofErr w:type="spellEnd"/>
      <w:r>
        <w:t xml:space="preserve"> </w:t>
      </w:r>
      <w:proofErr w:type="spellStart"/>
      <w:r>
        <w:t>toks</w:t>
      </w:r>
      <w:proofErr w:type="spellEnd"/>
      <w:r>
        <w:t xml:space="preserve"> </w:t>
      </w:r>
      <w:proofErr w:type="spellStart"/>
      <w:r>
        <w:t>žymėjimas</w:t>
      </w:r>
      <w:proofErr w:type="spellEnd"/>
      <w:r>
        <w:t xml:space="preserve"> </w:t>
      </w:r>
      <w:proofErr w:type="spellStart"/>
      <w:r>
        <w:t>nekeičia</w:t>
      </w:r>
      <w:proofErr w:type="spellEnd"/>
      <w:r>
        <w:t xml:space="preserve"> </w:t>
      </w:r>
      <w:proofErr w:type="spellStart"/>
      <w:r>
        <w:t>ir</w:t>
      </w:r>
      <w:proofErr w:type="spellEnd"/>
      <w:r>
        <w:t xml:space="preserve"> </w:t>
      </w:r>
      <w:proofErr w:type="spellStart"/>
      <w:r>
        <w:t>neuždengia</w:t>
      </w:r>
      <w:proofErr w:type="spellEnd"/>
      <w:r>
        <w:t xml:space="preserve"> </w:t>
      </w:r>
      <w:proofErr w:type="spellStart"/>
      <w:r>
        <w:t>originalaus</w:t>
      </w:r>
      <w:proofErr w:type="spellEnd"/>
      <w:r>
        <w:t xml:space="preserve"> </w:t>
      </w:r>
      <w:proofErr w:type="spellStart"/>
      <w:r>
        <w:t>dokumento</w:t>
      </w:r>
      <w:proofErr w:type="spellEnd"/>
      <w:r>
        <w:t xml:space="preserve"> </w:t>
      </w:r>
      <w:proofErr w:type="spellStart"/>
      <w:r>
        <w:t>turinio</w:t>
      </w:r>
      <w:proofErr w:type="spellEnd"/>
      <w:r>
        <w:t xml:space="preserve">. </w:t>
      </w:r>
      <w:proofErr w:type="spellStart"/>
      <w:r>
        <w:t>Jeigu</w:t>
      </w:r>
      <w:proofErr w:type="spellEnd"/>
      <w:r>
        <w:t xml:space="preserve"> </w:t>
      </w:r>
      <w:proofErr w:type="spellStart"/>
      <w:r>
        <w:t>atitiktis</w:t>
      </w:r>
      <w:proofErr w:type="spellEnd"/>
      <w:r>
        <w:t xml:space="preserve"> </w:t>
      </w:r>
      <w:proofErr w:type="spellStart"/>
      <w:r>
        <w:t>pagrindžiama</w:t>
      </w:r>
      <w:proofErr w:type="spellEnd"/>
      <w:r>
        <w:t xml:space="preserve"> </w:t>
      </w:r>
      <w:proofErr w:type="spellStart"/>
      <w:r>
        <w:rPr>
          <w:rStyle w:val="Grietas"/>
        </w:rPr>
        <w:t>gamintojo</w:t>
      </w:r>
      <w:proofErr w:type="spellEnd"/>
      <w:r>
        <w:rPr>
          <w:rStyle w:val="Grietas"/>
        </w:rPr>
        <w:t xml:space="preserve"> </w:t>
      </w:r>
      <w:proofErr w:type="spellStart"/>
      <w:r>
        <w:rPr>
          <w:rStyle w:val="Grietas"/>
        </w:rPr>
        <w:t>ar</w:t>
      </w:r>
      <w:proofErr w:type="spellEnd"/>
      <w:r>
        <w:rPr>
          <w:rStyle w:val="Grietas"/>
        </w:rPr>
        <w:t xml:space="preserve"> jo </w:t>
      </w:r>
      <w:proofErr w:type="spellStart"/>
      <w:r>
        <w:rPr>
          <w:rStyle w:val="Grietas"/>
        </w:rPr>
        <w:t>oficialaus</w:t>
      </w:r>
      <w:proofErr w:type="spellEnd"/>
      <w:r>
        <w:rPr>
          <w:rStyle w:val="Grietas"/>
        </w:rPr>
        <w:t xml:space="preserve"> (</w:t>
      </w:r>
      <w:proofErr w:type="spellStart"/>
      <w:r>
        <w:rPr>
          <w:rStyle w:val="Grietas"/>
        </w:rPr>
        <w:t>įgalioto</w:t>
      </w:r>
      <w:proofErr w:type="spellEnd"/>
      <w:r>
        <w:rPr>
          <w:rStyle w:val="Grietas"/>
        </w:rPr>
        <w:t xml:space="preserve">) </w:t>
      </w:r>
      <w:proofErr w:type="spellStart"/>
      <w:r>
        <w:rPr>
          <w:rStyle w:val="Grietas"/>
        </w:rPr>
        <w:t>atstovo</w:t>
      </w:r>
      <w:proofErr w:type="spellEnd"/>
      <w:r>
        <w:rPr>
          <w:rStyle w:val="Grietas"/>
        </w:rPr>
        <w:t xml:space="preserve"> </w:t>
      </w:r>
      <w:proofErr w:type="spellStart"/>
      <w:r>
        <w:rPr>
          <w:rStyle w:val="Grietas"/>
        </w:rPr>
        <w:t>interneto</w:t>
      </w:r>
      <w:proofErr w:type="spellEnd"/>
      <w:r>
        <w:rPr>
          <w:rStyle w:val="Grietas"/>
        </w:rPr>
        <w:t xml:space="preserve"> </w:t>
      </w:r>
      <w:proofErr w:type="spellStart"/>
      <w:r>
        <w:rPr>
          <w:rStyle w:val="Grietas"/>
        </w:rPr>
        <w:t>svetainėje</w:t>
      </w:r>
      <w:proofErr w:type="spellEnd"/>
      <w:r>
        <w:rPr>
          <w:rStyle w:val="Grietas"/>
        </w:rPr>
        <w:t xml:space="preserve"> </w:t>
      </w:r>
      <w:proofErr w:type="spellStart"/>
      <w:r>
        <w:rPr>
          <w:rStyle w:val="Grietas"/>
        </w:rPr>
        <w:t>pateikta</w:t>
      </w:r>
      <w:proofErr w:type="spellEnd"/>
      <w:r>
        <w:rPr>
          <w:rStyle w:val="Grietas"/>
        </w:rPr>
        <w:t xml:space="preserve"> </w:t>
      </w:r>
      <w:proofErr w:type="spellStart"/>
      <w:r>
        <w:rPr>
          <w:rStyle w:val="Grietas"/>
        </w:rPr>
        <w:t>informacija</w:t>
      </w:r>
      <w:proofErr w:type="spellEnd"/>
      <w:r>
        <w:t xml:space="preserve">, </w:t>
      </w:r>
      <w:proofErr w:type="spellStart"/>
      <w:r>
        <w:t>gali</w:t>
      </w:r>
      <w:proofErr w:type="spellEnd"/>
      <w:r>
        <w:t xml:space="preserve"> </w:t>
      </w:r>
      <w:proofErr w:type="spellStart"/>
      <w:r>
        <w:t>būti</w:t>
      </w:r>
      <w:proofErr w:type="spellEnd"/>
      <w:r>
        <w:t xml:space="preserve"> </w:t>
      </w:r>
      <w:proofErr w:type="spellStart"/>
      <w:r>
        <w:t>pateikiama</w:t>
      </w:r>
      <w:proofErr w:type="spellEnd"/>
      <w:r>
        <w:t xml:space="preserve"> </w:t>
      </w:r>
      <w:proofErr w:type="spellStart"/>
      <w:r>
        <w:t>aiškiai</w:t>
      </w:r>
      <w:proofErr w:type="spellEnd"/>
      <w:r>
        <w:t xml:space="preserve"> </w:t>
      </w:r>
      <w:proofErr w:type="spellStart"/>
      <w:r>
        <w:t>įskaitoma</w:t>
      </w:r>
      <w:proofErr w:type="spellEnd"/>
      <w:r>
        <w:t xml:space="preserve"> </w:t>
      </w:r>
      <w:proofErr w:type="spellStart"/>
      <w:r>
        <w:t>momentinė</w:t>
      </w:r>
      <w:proofErr w:type="spellEnd"/>
      <w:r>
        <w:t xml:space="preserve"> </w:t>
      </w:r>
      <w:proofErr w:type="spellStart"/>
      <w:r>
        <w:t>ekrano</w:t>
      </w:r>
      <w:proofErr w:type="spellEnd"/>
      <w:r>
        <w:t xml:space="preserve"> </w:t>
      </w:r>
      <w:proofErr w:type="spellStart"/>
      <w:r>
        <w:t>kopija</w:t>
      </w:r>
      <w:proofErr w:type="spellEnd"/>
      <w:r>
        <w:t xml:space="preserve"> </w:t>
      </w:r>
      <w:r>
        <w:lastRenderedPageBreak/>
        <w:t>(</w:t>
      </w:r>
      <w:proofErr w:type="spellStart"/>
      <w:r>
        <w:t>angl.</w:t>
      </w:r>
      <w:proofErr w:type="spellEnd"/>
      <w:r>
        <w:t xml:space="preserve"> </w:t>
      </w:r>
      <w:r>
        <w:rPr>
          <w:rStyle w:val="Emfaz"/>
        </w:rPr>
        <w:t>print screen</w:t>
      </w:r>
      <w:r>
        <w:t xml:space="preserve">), </w:t>
      </w:r>
      <w:proofErr w:type="spellStart"/>
      <w:r>
        <w:t>kurioje</w:t>
      </w:r>
      <w:proofErr w:type="spellEnd"/>
      <w:r>
        <w:t xml:space="preserve"> </w:t>
      </w:r>
      <w:proofErr w:type="spellStart"/>
      <w:r>
        <w:t>turi</w:t>
      </w:r>
      <w:proofErr w:type="spellEnd"/>
      <w:r>
        <w:t xml:space="preserve"> </w:t>
      </w:r>
      <w:proofErr w:type="spellStart"/>
      <w:r>
        <w:t>būti</w:t>
      </w:r>
      <w:proofErr w:type="spellEnd"/>
      <w:r>
        <w:t xml:space="preserve"> </w:t>
      </w:r>
      <w:proofErr w:type="spellStart"/>
      <w:r>
        <w:t>matoma</w:t>
      </w:r>
      <w:proofErr w:type="spellEnd"/>
      <w:r>
        <w:t xml:space="preserve"> </w:t>
      </w:r>
      <w:proofErr w:type="spellStart"/>
      <w:r>
        <w:t>interneto</w:t>
      </w:r>
      <w:proofErr w:type="spellEnd"/>
      <w:r>
        <w:t xml:space="preserve"> </w:t>
      </w:r>
      <w:proofErr w:type="spellStart"/>
      <w:r>
        <w:t>svetainė</w:t>
      </w:r>
      <w:proofErr w:type="spellEnd"/>
      <w:r>
        <w:t xml:space="preserve"> </w:t>
      </w:r>
      <w:proofErr w:type="spellStart"/>
      <w:r>
        <w:t>ir</w:t>
      </w:r>
      <w:proofErr w:type="spellEnd"/>
      <w:r>
        <w:t xml:space="preserve"> </w:t>
      </w:r>
      <w:proofErr w:type="spellStart"/>
      <w:r>
        <w:t>informacija</w:t>
      </w:r>
      <w:proofErr w:type="spellEnd"/>
      <w:r>
        <w:t xml:space="preserve">, </w:t>
      </w:r>
      <w:proofErr w:type="spellStart"/>
      <w:r>
        <w:t>leidžianti</w:t>
      </w:r>
      <w:proofErr w:type="spellEnd"/>
      <w:r>
        <w:t xml:space="preserve"> </w:t>
      </w:r>
      <w:proofErr w:type="spellStart"/>
      <w:r>
        <w:t>nustatyti</w:t>
      </w:r>
      <w:proofErr w:type="spellEnd"/>
      <w:r>
        <w:t xml:space="preserve">, </w:t>
      </w:r>
      <w:proofErr w:type="spellStart"/>
      <w:r>
        <w:t>kad</w:t>
      </w:r>
      <w:proofErr w:type="spellEnd"/>
      <w:r>
        <w:t xml:space="preserve"> ji </w:t>
      </w:r>
      <w:proofErr w:type="spellStart"/>
      <w:r>
        <w:t>priklauso</w:t>
      </w:r>
      <w:proofErr w:type="spellEnd"/>
      <w:r>
        <w:t xml:space="preserve"> </w:t>
      </w:r>
      <w:proofErr w:type="spellStart"/>
      <w:r>
        <w:t>gamintojui</w:t>
      </w:r>
      <w:proofErr w:type="spellEnd"/>
      <w:r>
        <w:t xml:space="preserve"> </w:t>
      </w:r>
      <w:proofErr w:type="spellStart"/>
      <w:r>
        <w:t>arba</w:t>
      </w:r>
      <w:proofErr w:type="spellEnd"/>
      <w:r>
        <w:t xml:space="preserve"> jo </w:t>
      </w:r>
      <w:proofErr w:type="spellStart"/>
      <w:r>
        <w:t>oficialiam</w:t>
      </w:r>
      <w:proofErr w:type="spellEnd"/>
      <w:r>
        <w:t xml:space="preserve"> (</w:t>
      </w:r>
      <w:proofErr w:type="spellStart"/>
      <w:r>
        <w:t>įgaliotam</w:t>
      </w:r>
      <w:proofErr w:type="spellEnd"/>
      <w:r>
        <w:t xml:space="preserve">) </w:t>
      </w:r>
      <w:proofErr w:type="spellStart"/>
      <w:r>
        <w:t>atstovui</w:t>
      </w:r>
      <w:proofErr w:type="spellEnd"/>
      <w:r>
        <w:t xml:space="preserve">. </w:t>
      </w:r>
      <w:proofErr w:type="spellStart"/>
      <w:r>
        <w:t>Jeigu</w:t>
      </w:r>
      <w:proofErr w:type="spellEnd"/>
      <w:r>
        <w:t xml:space="preserve"> </w:t>
      </w:r>
      <w:proofErr w:type="spellStart"/>
      <w:r>
        <w:t>pateikiamas</w:t>
      </w:r>
      <w:proofErr w:type="spellEnd"/>
      <w:r>
        <w:t xml:space="preserve"> </w:t>
      </w:r>
      <w:proofErr w:type="spellStart"/>
      <w:r>
        <w:t>dokumento</w:t>
      </w:r>
      <w:proofErr w:type="spellEnd"/>
      <w:r>
        <w:t xml:space="preserve"> </w:t>
      </w:r>
      <w:proofErr w:type="spellStart"/>
      <w:r>
        <w:t>vertimas</w:t>
      </w:r>
      <w:proofErr w:type="spellEnd"/>
      <w:r>
        <w:t xml:space="preserve">, </w:t>
      </w:r>
      <w:proofErr w:type="spellStart"/>
      <w:r>
        <w:rPr>
          <w:rStyle w:val="Grietas"/>
        </w:rPr>
        <w:t>kartu</w:t>
      </w:r>
      <w:proofErr w:type="spellEnd"/>
      <w:r>
        <w:rPr>
          <w:rStyle w:val="Grietas"/>
        </w:rPr>
        <w:t xml:space="preserve"> </w:t>
      </w:r>
      <w:proofErr w:type="spellStart"/>
      <w:r>
        <w:rPr>
          <w:rStyle w:val="Grietas"/>
        </w:rPr>
        <w:t>turi</w:t>
      </w:r>
      <w:proofErr w:type="spellEnd"/>
      <w:r>
        <w:rPr>
          <w:rStyle w:val="Grietas"/>
        </w:rPr>
        <w:t xml:space="preserve"> </w:t>
      </w:r>
      <w:proofErr w:type="spellStart"/>
      <w:r>
        <w:rPr>
          <w:rStyle w:val="Grietas"/>
        </w:rPr>
        <w:t>būti</w:t>
      </w:r>
      <w:proofErr w:type="spellEnd"/>
      <w:r>
        <w:rPr>
          <w:rStyle w:val="Grietas"/>
        </w:rPr>
        <w:t xml:space="preserve"> </w:t>
      </w:r>
      <w:proofErr w:type="spellStart"/>
      <w:r>
        <w:rPr>
          <w:rStyle w:val="Grietas"/>
        </w:rPr>
        <w:t>pateiktas</w:t>
      </w:r>
      <w:proofErr w:type="spellEnd"/>
      <w:r>
        <w:rPr>
          <w:rStyle w:val="Grietas"/>
        </w:rPr>
        <w:t xml:space="preserve"> visas </w:t>
      </w:r>
      <w:proofErr w:type="spellStart"/>
      <w:r>
        <w:rPr>
          <w:rStyle w:val="Grietas"/>
        </w:rPr>
        <w:t>originalus</w:t>
      </w:r>
      <w:proofErr w:type="spellEnd"/>
      <w:r>
        <w:rPr>
          <w:rStyle w:val="Grietas"/>
        </w:rPr>
        <w:t xml:space="preserve"> </w:t>
      </w:r>
      <w:proofErr w:type="spellStart"/>
      <w:r>
        <w:rPr>
          <w:rStyle w:val="Grietas"/>
        </w:rPr>
        <w:t>dokumentas</w:t>
      </w:r>
      <w:proofErr w:type="spellEnd"/>
      <w:r>
        <w:t>.</w:t>
      </w:r>
      <w:r w:rsidR="00AC2CB8" w:rsidRPr="004900B0">
        <w:rPr>
          <w:rFonts w:ascii="Times New Roman" w:hAnsi="Times New Roman" w:cs="Times New Roman"/>
          <w:color w:val="000000"/>
          <w:lang w:val="lt-LT"/>
        </w:rPr>
        <w:t xml:space="preserve"> </w:t>
      </w:r>
    </w:p>
    <w:p w14:paraId="6D55351D" w14:textId="77777777" w:rsidR="00AC2CB8" w:rsidRPr="004900B0" w:rsidRDefault="00AC2CB8" w:rsidP="00CF5DA2">
      <w:pPr>
        <w:ind w:firstLine="709"/>
        <w:jc w:val="both"/>
        <w:rPr>
          <w:lang w:val="lt-LT"/>
        </w:rPr>
      </w:pPr>
      <w:r w:rsidRPr="004900B0">
        <w:rPr>
          <w:rFonts w:ascii="Times New Roman" w:hAnsi="Times New Roman" w:cs="Times New Roman"/>
          <w:color w:val="000000"/>
          <w:lang w:val="lt-LT"/>
        </w:rPr>
        <w:t xml:space="preserve">Reikalavimus įrodantys dokumentai turi būti pateikiami lietuvių ir/arba anglų kalba. </w:t>
      </w:r>
    </w:p>
    <w:p w14:paraId="78E37BB0" w14:textId="77777777" w:rsidR="00AC2CB8" w:rsidRPr="004900B0" w:rsidRDefault="00AC2CB8" w:rsidP="00CF5DA2">
      <w:pPr>
        <w:ind w:firstLine="709"/>
        <w:jc w:val="both"/>
        <w:rPr>
          <w:lang w:val="lt-LT"/>
        </w:rPr>
      </w:pPr>
      <w:r w:rsidRPr="004900B0">
        <w:rPr>
          <w:rFonts w:ascii="Times New Roman" w:hAnsi="Times New Roman" w:cs="Times New Roman"/>
          <w:color w:val="000000"/>
          <w:lang w:val="lt-LT"/>
        </w:rPr>
        <w:t xml:space="preserve">Tiekėjas techninės specifikacijos lentelės 5 stulpelyje turi nurodyti konkrečias vietas (puslapį, pastraipą, punktą), kuriose yra reikalaujamas prekės charakteristikas patvirtinanti informacija ir/ arba šias vietas aiškiai pažymėti dokumentuose </w:t>
      </w:r>
      <w:r w:rsidRPr="004900B0">
        <w:rPr>
          <w:rFonts w:ascii="Times New Roman" w:hAnsi="Times New Roman" w:cs="Times New Roman"/>
          <w:i/>
          <w:iCs/>
          <w:color w:val="E97132"/>
          <w:lang w:val="lt-LT"/>
        </w:rPr>
        <w:t>(spalvotai ženklinti, ir/ar nurodyti rodyklėmis, ir/ar pabraukti).</w:t>
      </w:r>
    </w:p>
    <w:p w14:paraId="4E50C711" w14:textId="77777777" w:rsidR="00F72D46" w:rsidRDefault="00F72D46" w:rsidP="00F72D46">
      <w:pPr>
        <w:ind w:firstLine="709"/>
        <w:jc w:val="both"/>
        <w:rPr>
          <w:rFonts w:ascii="Times New Roman" w:hAnsi="Times New Roman" w:cs="Times New Roman"/>
          <w:color w:val="000000"/>
        </w:rPr>
      </w:pPr>
      <w:r>
        <w:rPr>
          <w:rFonts w:ascii="Times New Roman" w:hAnsi="Times New Roman" w:cs="Times New Roman"/>
          <w:color w:val="000000"/>
        </w:rPr>
        <w:t xml:space="preserve">Tuo </w:t>
      </w:r>
      <w:proofErr w:type="spellStart"/>
      <w:r>
        <w:rPr>
          <w:rFonts w:ascii="Times New Roman" w:hAnsi="Times New Roman" w:cs="Times New Roman"/>
          <w:color w:val="000000"/>
        </w:rPr>
        <w:t>atveju</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jeigu</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gamintojo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arba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gamintojo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oficialaus</w:t>
      </w:r>
      <w:proofErr w:type="spellEnd"/>
      <w:r>
        <w:rPr>
          <w:rFonts w:ascii="Times New Roman" w:hAnsi="Times New Roman" w:cs="Times New Roman"/>
          <w:color w:val="000000"/>
        </w:rPr>
        <w:t>/</w:t>
      </w:r>
      <w:proofErr w:type="spellStart"/>
      <w:r>
        <w:rPr>
          <w:rFonts w:ascii="Times New Roman" w:hAnsi="Times New Roman" w:cs="Times New Roman"/>
          <w:color w:val="000000"/>
        </w:rPr>
        <w:t>įgalioto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atstovo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dokumentacijoje</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nėra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reikalaujamos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Prekės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charakteristikas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patvirtinančios</w:t>
      </w:r>
      <w:proofErr w:type="spellEnd"/>
      <w:r>
        <w:rPr>
          <w:rFonts w:ascii="Times New Roman" w:hAnsi="Times New Roman" w:cs="Times New Roman"/>
          <w:color w:val="000000"/>
        </w:rPr>
        <w:t xml:space="preserve"> informacijos, </w:t>
      </w:r>
      <w:proofErr w:type="spellStart"/>
      <w:r>
        <w:rPr>
          <w:rFonts w:ascii="Times New Roman" w:hAnsi="Times New Roman" w:cs="Times New Roman"/>
          <w:b/>
          <w:bCs/>
          <w:color w:val="000000"/>
        </w:rPr>
        <w:t>tiekėjas</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privalo</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pateikti</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siūlomos</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Prekės</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gamintojo</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arba</w:t>
      </w:r>
      <w:proofErr w:type="spellEnd"/>
      <w:r>
        <w:rPr>
          <w:rFonts w:ascii="Times New Roman" w:hAnsi="Times New Roman" w:cs="Times New Roman"/>
          <w:b/>
          <w:bCs/>
          <w:color w:val="000000"/>
        </w:rPr>
        <w:t xml:space="preserve"> jo </w:t>
      </w:r>
      <w:proofErr w:type="spellStart"/>
      <w:r>
        <w:rPr>
          <w:rFonts w:ascii="Times New Roman" w:hAnsi="Times New Roman" w:cs="Times New Roman"/>
          <w:b/>
          <w:bCs/>
          <w:color w:val="000000"/>
        </w:rPr>
        <w:t>oficialaus</w:t>
      </w:r>
      <w:proofErr w:type="spellEnd"/>
      <w:r>
        <w:rPr>
          <w:rFonts w:ascii="Times New Roman" w:hAnsi="Times New Roman" w:cs="Times New Roman"/>
          <w:b/>
          <w:bCs/>
          <w:color w:val="000000"/>
        </w:rPr>
        <w:t>/</w:t>
      </w:r>
      <w:proofErr w:type="spellStart"/>
      <w:r>
        <w:rPr>
          <w:rFonts w:ascii="Times New Roman" w:hAnsi="Times New Roman" w:cs="Times New Roman"/>
          <w:b/>
          <w:bCs/>
          <w:color w:val="000000"/>
        </w:rPr>
        <w:t>įgalioto</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atstovo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tiekėjo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deklaracija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nėra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lygiavertis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dokumentas</w:t>
      </w:r>
      <w:proofErr w:type="spellEnd"/>
      <w:r>
        <w:rPr>
          <w:rFonts w:ascii="Times New Roman" w:hAnsi="Times New Roman" w:cs="Times New Roman"/>
          <w:color w:val="000000"/>
        </w:rPr>
        <w:t xml:space="preserve">) </w:t>
      </w:r>
      <w:proofErr w:type="spellStart"/>
      <w:r>
        <w:rPr>
          <w:rFonts w:ascii="Times New Roman" w:hAnsi="Times New Roman" w:cs="Times New Roman"/>
          <w:b/>
          <w:bCs/>
          <w:color w:val="000000"/>
        </w:rPr>
        <w:t>raštiškus</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patvirtinimus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pvz</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prekės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gamintojo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arba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gamintojo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oficialaus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įgalioto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atstovo</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atitikties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deklaracija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ar</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eksploatacinių</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savybių</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deklaraciją</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ar</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kitus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atitiktį</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reikalavimams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įrodančius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dokumentus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kad</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Perkančioji</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organizacija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galėtų</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įsitikinti</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siūlomos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Prekės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atitiktimi</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nustatytiems</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reikalavimams</w:t>
      </w:r>
      <w:proofErr w:type="spellEnd"/>
      <w:r>
        <w:rPr>
          <w:rFonts w:ascii="Times New Roman" w:hAnsi="Times New Roman" w:cs="Times New Roman"/>
          <w:color w:val="000000"/>
        </w:rPr>
        <w:t xml:space="preserve">. </w:t>
      </w:r>
    </w:p>
    <w:p w14:paraId="1894AD43" w14:textId="77777777" w:rsidR="00D35D2F" w:rsidRPr="00AF72A4" w:rsidRDefault="00D35D2F" w:rsidP="00D35D2F">
      <w:pPr>
        <w:ind w:firstLine="709"/>
        <w:jc w:val="both"/>
      </w:pPr>
      <w:proofErr w:type="spellStart"/>
      <w:r w:rsidRPr="00AF72A4">
        <w:t>Jeigu</w:t>
      </w:r>
      <w:proofErr w:type="spellEnd"/>
      <w:r w:rsidRPr="00AF72A4">
        <w:t xml:space="preserve"> </w:t>
      </w:r>
      <w:proofErr w:type="spellStart"/>
      <w:r w:rsidRPr="00AF72A4">
        <w:t>siūlomos</w:t>
      </w:r>
      <w:proofErr w:type="spellEnd"/>
      <w:r w:rsidRPr="00AF72A4">
        <w:t xml:space="preserve"> </w:t>
      </w:r>
      <w:proofErr w:type="spellStart"/>
      <w:r w:rsidRPr="00AF72A4">
        <w:t>Prekės</w:t>
      </w:r>
      <w:proofErr w:type="spellEnd"/>
      <w:r w:rsidRPr="00AF72A4">
        <w:t xml:space="preserve"> </w:t>
      </w:r>
      <w:proofErr w:type="spellStart"/>
      <w:r w:rsidRPr="00AF72A4">
        <w:t>atitiktis</w:t>
      </w:r>
      <w:proofErr w:type="spellEnd"/>
      <w:r w:rsidRPr="00AF72A4">
        <w:t xml:space="preserve"> </w:t>
      </w:r>
      <w:proofErr w:type="spellStart"/>
      <w:r w:rsidRPr="00AF72A4">
        <w:t>techninės</w:t>
      </w:r>
      <w:proofErr w:type="spellEnd"/>
      <w:r w:rsidRPr="00AF72A4">
        <w:t xml:space="preserve"> </w:t>
      </w:r>
      <w:proofErr w:type="spellStart"/>
      <w:r w:rsidRPr="00AF72A4">
        <w:t>specifikacijos</w:t>
      </w:r>
      <w:proofErr w:type="spellEnd"/>
      <w:r w:rsidRPr="00AF72A4">
        <w:t xml:space="preserve"> </w:t>
      </w:r>
      <w:proofErr w:type="spellStart"/>
      <w:r w:rsidRPr="00AF72A4">
        <w:t>reikalavimams</w:t>
      </w:r>
      <w:proofErr w:type="spellEnd"/>
      <w:r w:rsidRPr="00AF72A4">
        <w:t xml:space="preserve"> </w:t>
      </w:r>
      <w:proofErr w:type="spellStart"/>
      <w:r w:rsidRPr="00AF72A4">
        <w:t>grindžiama</w:t>
      </w:r>
      <w:proofErr w:type="spellEnd"/>
      <w:r w:rsidRPr="00AF72A4">
        <w:t xml:space="preserve"> </w:t>
      </w:r>
      <w:proofErr w:type="spellStart"/>
      <w:r w:rsidRPr="00AF72A4">
        <w:t>gamintojo</w:t>
      </w:r>
      <w:proofErr w:type="spellEnd"/>
      <w:r w:rsidRPr="00AF72A4">
        <w:t xml:space="preserve"> </w:t>
      </w:r>
      <w:proofErr w:type="spellStart"/>
      <w:r w:rsidRPr="00AF72A4">
        <w:t>oficialaus</w:t>
      </w:r>
      <w:proofErr w:type="spellEnd"/>
      <w:r w:rsidRPr="00AF72A4">
        <w:t xml:space="preserve"> (</w:t>
      </w:r>
      <w:proofErr w:type="spellStart"/>
      <w:r w:rsidRPr="00AF72A4">
        <w:t>įgalioto</w:t>
      </w:r>
      <w:proofErr w:type="spellEnd"/>
      <w:r w:rsidRPr="00AF72A4">
        <w:t xml:space="preserve">) </w:t>
      </w:r>
      <w:proofErr w:type="spellStart"/>
      <w:r w:rsidRPr="00AF72A4">
        <w:t>atstovo</w:t>
      </w:r>
      <w:proofErr w:type="spellEnd"/>
      <w:r w:rsidRPr="00AF72A4">
        <w:t xml:space="preserve"> </w:t>
      </w:r>
      <w:proofErr w:type="spellStart"/>
      <w:r w:rsidRPr="00AF72A4">
        <w:t>išduotais</w:t>
      </w:r>
      <w:proofErr w:type="spellEnd"/>
      <w:r w:rsidRPr="00AF72A4">
        <w:t xml:space="preserve"> </w:t>
      </w:r>
      <w:proofErr w:type="spellStart"/>
      <w:r w:rsidRPr="00AF72A4">
        <w:t>dokumentais</w:t>
      </w:r>
      <w:proofErr w:type="spellEnd"/>
      <w:r w:rsidRPr="00AF72A4">
        <w:t xml:space="preserve">, o </w:t>
      </w:r>
      <w:proofErr w:type="spellStart"/>
      <w:r w:rsidRPr="00AF72A4">
        <w:t>iš</w:t>
      </w:r>
      <w:proofErr w:type="spellEnd"/>
      <w:r w:rsidRPr="00AF72A4">
        <w:t xml:space="preserve"> </w:t>
      </w:r>
      <w:proofErr w:type="spellStart"/>
      <w:r w:rsidRPr="00AF72A4">
        <w:t>viešai</w:t>
      </w:r>
      <w:proofErr w:type="spellEnd"/>
      <w:r w:rsidRPr="00AF72A4">
        <w:t xml:space="preserve"> </w:t>
      </w:r>
      <w:proofErr w:type="spellStart"/>
      <w:r w:rsidRPr="00AF72A4">
        <w:t>prieinamos</w:t>
      </w:r>
      <w:proofErr w:type="spellEnd"/>
      <w:r w:rsidRPr="00AF72A4">
        <w:t xml:space="preserve"> </w:t>
      </w:r>
      <w:proofErr w:type="spellStart"/>
      <w:r w:rsidRPr="00AF72A4">
        <w:t>gamintojo</w:t>
      </w:r>
      <w:proofErr w:type="spellEnd"/>
      <w:r w:rsidRPr="00AF72A4">
        <w:t xml:space="preserve"> </w:t>
      </w:r>
      <w:proofErr w:type="spellStart"/>
      <w:r w:rsidRPr="00AF72A4">
        <w:t>ar</w:t>
      </w:r>
      <w:proofErr w:type="spellEnd"/>
      <w:r w:rsidRPr="00AF72A4">
        <w:t xml:space="preserve"> jo </w:t>
      </w:r>
      <w:proofErr w:type="spellStart"/>
      <w:r w:rsidRPr="00AF72A4">
        <w:t>oficialaus</w:t>
      </w:r>
      <w:proofErr w:type="spellEnd"/>
      <w:r w:rsidRPr="00AF72A4">
        <w:t xml:space="preserve"> (</w:t>
      </w:r>
      <w:proofErr w:type="spellStart"/>
      <w:r w:rsidRPr="00AF72A4">
        <w:t>įgalioto</w:t>
      </w:r>
      <w:proofErr w:type="spellEnd"/>
      <w:r w:rsidRPr="00AF72A4">
        <w:t xml:space="preserve">) </w:t>
      </w:r>
      <w:proofErr w:type="spellStart"/>
      <w:r w:rsidRPr="00AF72A4">
        <w:t>atstovo</w:t>
      </w:r>
      <w:proofErr w:type="spellEnd"/>
      <w:r w:rsidRPr="00AF72A4">
        <w:t xml:space="preserve"> informacijos </w:t>
      </w:r>
      <w:proofErr w:type="spellStart"/>
      <w:r w:rsidRPr="00AF72A4">
        <w:t>negalima</w:t>
      </w:r>
      <w:proofErr w:type="spellEnd"/>
      <w:r w:rsidRPr="00AF72A4">
        <w:t xml:space="preserve"> </w:t>
      </w:r>
      <w:proofErr w:type="spellStart"/>
      <w:r w:rsidRPr="00AF72A4">
        <w:t>nustatyti</w:t>
      </w:r>
      <w:proofErr w:type="spellEnd"/>
      <w:r w:rsidRPr="00AF72A4">
        <w:t xml:space="preserve">, </w:t>
      </w:r>
      <w:proofErr w:type="spellStart"/>
      <w:r w:rsidRPr="00AF72A4">
        <w:t>kad</w:t>
      </w:r>
      <w:proofErr w:type="spellEnd"/>
      <w:r w:rsidRPr="00AF72A4">
        <w:t xml:space="preserve"> </w:t>
      </w:r>
      <w:proofErr w:type="spellStart"/>
      <w:r w:rsidRPr="00AF72A4">
        <w:t>tokį</w:t>
      </w:r>
      <w:proofErr w:type="spellEnd"/>
      <w:r w:rsidRPr="00AF72A4">
        <w:t xml:space="preserve"> </w:t>
      </w:r>
      <w:proofErr w:type="spellStart"/>
      <w:r w:rsidRPr="00AF72A4">
        <w:t>dokumentą</w:t>
      </w:r>
      <w:proofErr w:type="spellEnd"/>
      <w:r w:rsidRPr="00AF72A4">
        <w:t xml:space="preserve"> </w:t>
      </w:r>
      <w:proofErr w:type="spellStart"/>
      <w:r w:rsidRPr="00AF72A4">
        <w:t>išdavęs</w:t>
      </w:r>
      <w:proofErr w:type="spellEnd"/>
      <w:r w:rsidRPr="00AF72A4">
        <w:t xml:space="preserve"> </w:t>
      </w:r>
      <w:proofErr w:type="spellStart"/>
      <w:r w:rsidRPr="00AF72A4">
        <w:t>asmuo</w:t>
      </w:r>
      <w:proofErr w:type="spellEnd"/>
      <w:r w:rsidRPr="00AF72A4">
        <w:t xml:space="preserve"> </w:t>
      </w:r>
      <w:proofErr w:type="spellStart"/>
      <w:r w:rsidRPr="00AF72A4">
        <w:t>yra</w:t>
      </w:r>
      <w:proofErr w:type="spellEnd"/>
      <w:r w:rsidRPr="00AF72A4">
        <w:t xml:space="preserve"> </w:t>
      </w:r>
      <w:proofErr w:type="spellStart"/>
      <w:r w:rsidRPr="00AF72A4">
        <w:t>įgaliotas</w:t>
      </w:r>
      <w:proofErr w:type="spellEnd"/>
      <w:r w:rsidRPr="00AF72A4">
        <w:t xml:space="preserve"> </w:t>
      </w:r>
      <w:proofErr w:type="spellStart"/>
      <w:r w:rsidRPr="00AF72A4">
        <w:t>atstovauti</w:t>
      </w:r>
      <w:proofErr w:type="spellEnd"/>
      <w:r w:rsidRPr="00AF72A4">
        <w:t xml:space="preserve"> </w:t>
      </w:r>
      <w:proofErr w:type="spellStart"/>
      <w:r w:rsidRPr="00AF72A4">
        <w:t>gamintojui</w:t>
      </w:r>
      <w:proofErr w:type="spellEnd"/>
      <w:r w:rsidRPr="00AF72A4">
        <w:t xml:space="preserve">, </w:t>
      </w:r>
      <w:proofErr w:type="spellStart"/>
      <w:r w:rsidRPr="00AF72A4">
        <w:t>kartu</w:t>
      </w:r>
      <w:proofErr w:type="spellEnd"/>
      <w:r w:rsidRPr="00AF72A4">
        <w:t xml:space="preserve"> </w:t>
      </w:r>
      <w:proofErr w:type="spellStart"/>
      <w:r w:rsidRPr="00AF72A4">
        <w:t>turi</w:t>
      </w:r>
      <w:proofErr w:type="spellEnd"/>
      <w:r w:rsidRPr="00AF72A4">
        <w:t xml:space="preserve"> </w:t>
      </w:r>
      <w:proofErr w:type="spellStart"/>
      <w:r w:rsidRPr="00AF72A4">
        <w:t>būti</w:t>
      </w:r>
      <w:proofErr w:type="spellEnd"/>
      <w:r w:rsidRPr="00AF72A4">
        <w:t xml:space="preserve"> </w:t>
      </w:r>
      <w:proofErr w:type="spellStart"/>
      <w:r w:rsidRPr="00AF72A4">
        <w:t>pateikiamas</w:t>
      </w:r>
      <w:proofErr w:type="spellEnd"/>
      <w:r w:rsidRPr="00AF72A4">
        <w:t xml:space="preserve"> </w:t>
      </w:r>
      <w:proofErr w:type="spellStart"/>
      <w:r w:rsidRPr="00AF72A4">
        <w:t>gamintojo</w:t>
      </w:r>
      <w:proofErr w:type="spellEnd"/>
      <w:r w:rsidRPr="00AF72A4">
        <w:t xml:space="preserve"> </w:t>
      </w:r>
      <w:proofErr w:type="spellStart"/>
      <w:r w:rsidRPr="00AF72A4">
        <w:t>įgaliojimas</w:t>
      </w:r>
      <w:proofErr w:type="spellEnd"/>
      <w:r w:rsidRPr="00AF72A4">
        <w:t xml:space="preserve">, </w:t>
      </w:r>
      <w:proofErr w:type="spellStart"/>
      <w:r w:rsidRPr="00AF72A4">
        <w:t>patvirtinimas</w:t>
      </w:r>
      <w:proofErr w:type="spellEnd"/>
      <w:r w:rsidRPr="00AF72A4">
        <w:t xml:space="preserve"> </w:t>
      </w:r>
      <w:proofErr w:type="spellStart"/>
      <w:r w:rsidRPr="00AF72A4">
        <w:t>ar</w:t>
      </w:r>
      <w:proofErr w:type="spellEnd"/>
      <w:r w:rsidRPr="00AF72A4">
        <w:t xml:space="preserve"> </w:t>
      </w:r>
      <w:proofErr w:type="spellStart"/>
      <w:r w:rsidRPr="00AF72A4">
        <w:t>kitas</w:t>
      </w:r>
      <w:proofErr w:type="spellEnd"/>
      <w:r w:rsidRPr="00AF72A4">
        <w:t xml:space="preserve"> </w:t>
      </w:r>
      <w:proofErr w:type="spellStart"/>
      <w:r w:rsidRPr="00AF72A4">
        <w:t>lygiavertis</w:t>
      </w:r>
      <w:proofErr w:type="spellEnd"/>
      <w:r w:rsidRPr="00AF72A4">
        <w:t xml:space="preserve"> </w:t>
      </w:r>
      <w:proofErr w:type="spellStart"/>
      <w:r w:rsidRPr="00AF72A4">
        <w:t>dokumentas</w:t>
      </w:r>
      <w:proofErr w:type="spellEnd"/>
      <w:r w:rsidRPr="00AF72A4">
        <w:t xml:space="preserve">, </w:t>
      </w:r>
      <w:proofErr w:type="spellStart"/>
      <w:r w:rsidRPr="00AF72A4">
        <w:t>iš</w:t>
      </w:r>
      <w:proofErr w:type="spellEnd"/>
      <w:r w:rsidRPr="00AF72A4">
        <w:t xml:space="preserve"> </w:t>
      </w:r>
      <w:proofErr w:type="spellStart"/>
      <w:r w:rsidRPr="00AF72A4">
        <w:t>kurio</w:t>
      </w:r>
      <w:proofErr w:type="spellEnd"/>
      <w:r w:rsidRPr="00AF72A4">
        <w:t xml:space="preserve"> </w:t>
      </w:r>
      <w:proofErr w:type="spellStart"/>
      <w:r w:rsidRPr="00AF72A4">
        <w:t>būtų</w:t>
      </w:r>
      <w:proofErr w:type="spellEnd"/>
      <w:r w:rsidRPr="00AF72A4">
        <w:t xml:space="preserve"> </w:t>
      </w:r>
      <w:proofErr w:type="spellStart"/>
      <w:r w:rsidRPr="00AF72A4">
        <w:t>galima</w:t>
      </w:r>
      <w:proofErr w:type="spellEnd"/>
      <w:r w:rsidRPr="00AF72A4">
        <w:t xml:space="preserve"> </w:t>
      </w:r>
      <w:proofErr w:type="spellStart"/>
      <w:r w:rsidRPr="00AF72A4">
        <w:t>nustatyti</w:t>
      </w:r>
      <w:proofErr w:type="spellEnd"/>
      <w:r w:rsidRPr="00AF72A4">
        <w:t xml:space="preserve"> </w:t>
      </w:r>
      <w:proofErr w:type="spellStart"/>
      <w:r w:rsidRPr="00AF72A4">
        <w:t>šio</w:t>
      </w:r>
      <w:proofErr w:type="spellEnd"/>
      <w:r w:rsidRPr="00AF72A4">
        <w:t xml:space="preserve"> </w:t>
      </w:r>
      <w:proofErr w:type="spellStart"/>
      <w:r w:rsidRPr="00AF72A4">
        <w:t>asmens</w:t>
      </w:r>
      <w:proofErr w:type="spellEnd"/>
      <w:r w:rsidRPr="00AF72A4">
        <w:t xml:space="preserve"> </w:t>
      </w:r>
      <w:proofErr w:type="spellStart"/>
      <w:r w:rsidRPr="00AF72A4">
        <w:t>teisę</w:t>
      </w:r>
      <w:proofErr w:type="spellEnd"/>
      <w:r w:rsidRPr="00AF72A4">
        <w:t xml:space="preserve"> </w:t>
      </w:r>
      <w:proofErr w:type="spellStart"/>
      <w:r w:rsidRPr="00AF72A4">
        <w:t>gamintojo</w:t>
      </w:r>
      <w:proofErr w:type="spellEnd"/>
      <w:r w:rsidRPr="00AF72A4">
        <w:t xml:space="preserve"> </w:t>
      </w:r>
      <w:proofErr w:type="spellStart"/>
      <w:r w:rsidRPr="00AF72A4">
        <w:t>vardu</w:t>
      </w:r>
      <w:proofErr w:type="spellEnd"/>
      <w:r w:rsidRPr="00AF72A4">
        <w:t xml:space="preserve"> </w:t>
      </w:r>
      <w:proofErr w:type="spellStart"/>
      <w:r w:rsidRPr="00AF72A4">
        <w:t>teikti</w:t>
      </w:r>
      <w:proofErr w:type="spellEnd"/>
      <w:r w:rsidRPr="00AF72A4">
        <w:t xml:space="preserve"> </w:t>
      </w:r>
      <w:proofErr w:type="spellStart"/>
      <w:r w:rsidRPr="00AF72A4">
        <w:t>informaciją</w:t>
      </w:r>
      <w:proofErr w:type="spellEnd"/>
      <w:r w:rsidRPr="00AF72A4">
        <w:t xml:space="preserve"> </w:t>
      </w:r>
      <w:proofErr w:type="spellStart"/>
      <w:r w:rsidRPr="00AF72A4">
        <w:t>ir</w:t>
      </w:r>
      <w:proofErr w:type="spellEnd"/>
      <w:r w:rsidRPr="00AF72A4">
        <w:t xml:space="preserve"> (</w:t>
      </w:r>
      <w:proofErr w:type="spellStart"/>
      <w:r w:rsidRPr="00AF72A4">
        <w:t>ar</w:t>
      </w:r>
      <w:proofErr w:type="spellEnd"/>
      <w:r w:rsidRPr="00AF72A4">
        <w:t xml:space="preserve">) </w:t>
      </w:r>
      <w:proofErr w:type="spellStart"/>
      <w:r w:rsidRPr="00AF72A4">
        <w:t>dokumentus</w:t>
      </w:r>
      <w:proofErr w:type="spellEnd"/>
      <w:r w:rsidRPr="00AF72A4">
        <w:t xml:space="preserve"> apie </w:t>
      </w:r>
      <w:proofErr w:type="spellStart"/>
      <w:r w:rsidRPr="00AF72A4">
        <w:t>siūlomos</w:t>
      </w:r>
      <w:proofErr w:type="spellEnd"/>
      <w:r w:rsidRPr="00AF72A4">
        <w:t xml:space="preserve"> </w:t>
      </w:r>
      <w:proofErr w:type="spellStart"/>
      <w:r w:rsidRPr="00AF72A4">
        <w:t>Prekės</w:t>
      </w:r>
      <w:proofErr w:type="spellEnd"/>
      <w:r w:rsidRPr="00AF72A4">
        <w:t xml:space="preserve"> </w:t>
      </w:r>
      <w:proofErr w:type="spellStart"/>
      <w:r w:rsidRPr="00AF72A4">
        <w:t>technines</w:t>
      </w:r>
      <w:proofErr w:type="spellEnd"/>
      <w:r w:rsidRPr="00AF72A4">
        <w:t xml:space="preserve"> </w:t>
      </w:r>
      <w:proofErr w:type="spellStart"/>
      <w:r w:rsidRPr="00AF72A4">
        <w:t>charakteristikas</w:t>
      </w:r>
      <w:proofErr w:type="spellEnd"/>
      <w:r w:rsidRPr="00AF72A4">
        <w:t xml:space="preserve"> </w:t>
      </w:r>
      <w:proofErr w:type="spellStart"/>
      <w:r w:rsidRPr="00AF72A4">
        <w:t>ir</w:t>
      </w:r>
      <w:proofErr w:type="spellEnd"/>
      <w:r w:rsidRPr="00AF72A4">
        <w:t xml:space="preserve"> </w:t>
      </w:r>
      <w:proofErr w:type="spellStart"/>
      <w:r w:rsidRPr="00AF72A4">
        <w:t>atitiktį</w:t>
      </w:r>
      <w:proofErr w:type="spellEnd"/>
      <w:r w:rsidRPr="00AF72A4">
        <w:t xml:space="preserve"> </w:t>
      </w:r>
      <w:proofErr w:type="spellStart"/>
      <w:r w:rsidRPr="00AF72A4">
        <w:t>nustatytiems</w:t>
      </w:r>
      <w:proofErr w:type="spellEnd"/>
      <w:r w:rsidRPr="00AF72A4">
        <w:t xml:space="preserve"> </w:t>
      </w:r>
      <w:proofErr w:type="spellStart"/>
      <w:r w:rsidRPr="00AF72A4">
        <w:t>reikalavimams</w:t>
      </w:r>
      <w:proofErr w:type="spellEnd"/>
      <w:r w:rsidRPr="00AF72A4">
        <w:t>.</w:t>
      </w:r>
    </w:p>
    <w:p w14:paraId="302BC03C" w14:textId="630D426D" w:rsidR="00AB0A12" w:rsidRPr="0042060A" w:rsidRDefault="00AC2CB8" w:rsidP="00CF5DA2">
      <w:pPr>
        <w:ind w:firstLine="709"/>
        <w:jc w:val="both"/>
        <w:rPr>
          <w:lang w:val="lt-LT"/>
        </w:rPr>
      </w:pPr>
      <w:r w:rsidRPr="00B62D7A">
        <w:rPr>
          <w:rFonts w:ascii="Times New Roman" w:hAnsi="Times New Roman" w:cs="Times New Roman"/>
          <w:i/>
          <w:iCs/>
          <w:color w:val="000000"/>
          <w:lang w:val="lt-LT" w:eastAsia="ar-SA"/>
        </w:rPr>
        <w:t>Svarbu: Techninės specifikacijos 4 stulpelyje BŪTINA: nurodyti reikalaujamas konkrečias siūlomos prekės techninių parametrų reikšmes/technines charakteristikas, o ne atkartoti Perkančiosios organizacijos nurodytą minimalų reikalaujamą parametrą („Taip/Ne“ atsakymai yra leistini ten, kur specifikacija to aiškiai reikalauja.)</w:t>
      </w:r>
    </w:p>
    <w:p w14:paraId="53A5AE83" w14:textId="77777777" w:rsidR="006C70B0" w:rsidRPr="00555C63" w:rsidRDefault="006C70B0">
      <w:pPr>
        <w:rPr>
          <w:rFonts w:ascii="Times New Roman" w:hAnsi="Times New Roman" w:cs="Times New Roman"/>
          <w:b/>
          <w:bCs/>
          <w:color w:val="000000"/>
          <w:sz w:val="20"/>
          <w:szCs w:val="20"/>
          <w:lang w:val="lt-LT"/>
        </w:rPr>
      </w:pPr>
    </w:p>
    <w:tbl>
      <w:tblPr>
        <w:tblW w:w="13750" w:type="dxa"/>
        <w:jc w:val="center"/>
        <w:tblLayout w:type="fixed"/>
        <w:tblLook w:val="04A0" w:firstRow="1" w:lastRow="0" w:firstColumn="1" w:lastColumn="0" w:noHBand="0" w:noVBand="1"/>
      </w:tblPr>
      <w:tblGrid>
        <w:gridCol w:w="734"/>
        <w:gridCol w:w="2250"/>
        <w:gridCol w:w="4246"/>
        <w:gridCol w:w="3260"/>
        <w:gridCol w:w="3260"/>
      </w:tblGrid>
      <w:tr w:rsidR="00555C63" w:rsidRPr="00E301F2" w14:paraId="11CE3AFA" w14:textId="0CE0E731"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1B1EBEF6" w14:textId="2966590D" w:rsidR="00555C63" w:rsidRPr="00B5656A" w:rsidRDefault="00555C63" w:rsidP="00555C63">
            <w:pPr>
              <w:jc w:val="center"/>
              <w:rPr>
                <w:rFonts w:ascii="Times New Roman" w:hAnsi="Times New Roman" w:cs="Times New Roman"/>
                <w:color w:val="000000"/>
                <w:sz w:val="20"/>
                <w:szCs w:val="20"/>
                <w:lang w:val="lt-LT"/>
              </w:rPr>
            </w:pPr>
            <w:r w:rsidRPr="00B5656A">
              <w:rPr>
                <w:rFonts w:ascii="Times New Roman" w:hAnsi="Times New Roman" w:cs="Times New Roman"/>
                <w:b/>
                <w:bCs/>
                <w:sz w:val="20"/>
                <w:szCs w:val="20"/>
                <w:lang w:val="lt-LT"/>
              </w:rPr>
              <w:t>Eil. Nr.</w:t>
            </w:r>
          </w:p>
        </w:tc>
        <w:tc>
          <w:tcPr>
            <w:tcW w:w="2250" w:type="dxa"/>
            <w:tcBorders>
              <w:top w:val="single" w:sz="4" w:space="0" w:color="000000"/>
              <w:left w:val="single" w:sz="4" w:space="0" w:color="000000"/>
              <w:bottom w:val="single" w:sz="4" w:space="0" w:color="000000"/>
              <w:right w:val="single" w:sz="4" w:space="0" w:color="000000"/>
            </w:tcBorders>
          </w:tcPr>
          <w:p w14:paraId="059096D9" w14:textId="409DF2BC" w:rsidR="00555C63" w:rsidRPr="0065208B" w:rsidRDefault="00555C63" w:rsidP="005A4148">
            <w:pPr>
              <w:jc w:val="center"/>
              <w:rPr>
                <w:rFonts w:ascii="Times New Roman" w:hAnsi="Times New Roman" w:cs="Times New Roman"/>
                <w:color w:val="000000"/>
                <w:sz w:val="22"/>
                <w:szCs w:val="22"/>
                <w:lang w:val="lt-LT"/>
              </w:rPr>
            </w:pPr>
            <w:r w:rsidRPr="0065208B">
              <w:rPr>
                <w:rFonts w:ascii="Times New Roman" w:hAnsi="Times New Roman" w:cs="Times New Roman"/>
                <w:b/>
                <w:bCs/>
                <w:sz w:val="22"/>
                <w:szCs w:val="22"/>
                <w:lang w:val="lt-LT"/>
              </w:rPr>
              <w:t>Parametrai</w:t>
            </w:r>
          </w:p>
        </w:tc>
        <w:tc>
          <w:tcPr>
            <w:tcW w:w="4246" w:type="dxa"/>
            <w:tcBorders>
              <w:top w:val="single" w:sz="4" w:space="0" w:color="000000"/>
              <w:left w:val="single" w:sz="4" w:space="0" w:color="000000"/>
              <w:bottom w:val="single" w:sz="4" w:space="0" w:color="000000"/>
            </w:tcBorders>
          </w:tcPr>
          <w:p w14:paraId="16F7AE25" w14:textId="7B7118E1" w:rsidR="00555C63" w:rsidRPr="0065208B" w:rsidRDefault="00555C63" w:rsidP="005A4148">
            <w:pPr>
              <w:jc w:val="center"/>
              <w:rPr>
                <w:rFonts w:ascii="Times New Roman" w:hAnsi="Times New Roman" w:cs="Times New Roman"/>
                <w:color w:val="000000"/>
                <w:sz w:val="22"/>
                <w:szCs w:val="22"/>
                <w:lang w:val="lt-LT"/>
              </w:rPr>
            </w:pPr>
            <w:r w:rsidRPr="0065208B">
              <w:rPr>
                <w:rFonts w:ascii="Times New Roman" w:hAnsi="Times New Roman" w:cs="Times New Roman"/>
                <w:b/>
                <w:bCs/>
                <w:sz w:val="22"/>
                <w:szCs w:val="22"/>
                <w:lang w:val="lt-LT"/>
              </w:rPr>
              <w:t>Reikalaujamos parametrų reikšmės</w:t>
            </w:r>
          </w:p>
        </w:tc>
        <w:tc>
          <w:tcPr>
            <w:tcW w:w="3260" w:type="dxa"/>
            <w:tcBorders>
              <w:top w:val="single" w:sz="4" w:space="0" w:color="000000"/>
              <w:left w:val="single" w:sz="4" w:space="0" w:color="000000"/>
              <w:bottom w:val="single" w:sz="4" w:space="0" w:color="000000"/>
              <w:right w:val="single" w:sz="4" w:space="0" w:color="000000"/>
            </w:tcBorders>
          </w:tcPr>
          <w:p w14:paraId="64A62BD3" w14:textId="77777777" w:rsidR="00555C63" w:rsidRPr="0065208B" w:rsidRDefault="00555C63" w:rsidP="0065208B">
            <w:pPr>
              <w:jc w:val="center"/>
              <w:rPr>
                <w:rFonts w:ascii="Times New Roman" w:hAnsi="Times New Roman" w:cs="Times New Roman"/>
                <w:b/>
                <w:sz w:val="22"/>
                <w:szCs w:val="22"/>
                <w:lang w:val="lt-LT"/>
              </w:rPr>
            </w:pPr>
            <w:r w:rsidRPr="0065208B">
              <w:rPr>
                <w:rFonts w:ascii="Times New Roman" w:hAnsi="Times New Roman" w:cs="Times New Roman"/>
                <w:b/>
                <w:sz w:val="22"/>
                <w:szCs w:val="22"/>
                <w:lang w:val="lt-LT"/>
              </w:rPr>
              <w:t>Siūlomi parametrai</w:t>
            </w:r>
          </w:p>
          <w:p w14:paraId="5BE0EDD1" w14:textId="2EE3A450" w:rsidR="00555C63" w:rsidRPr="0065208B" w:rsidRDefault="00555C63" w:rsidP="0065208B">
            <w:pPr>
              <w:widowControl w:val="0"/>
              <w:shd w:val="clear" w:color="auto" w:fill="FFFFFF" w:themeFill="background1"/>
              <w:tabs>
                <w:tab w:val="left" w:pos="1080"/>
                <w:tab w:val="left" w:pos="1276"/>
                <w:tab w:val="left" w:pos="1418"/>
              </w:tabs>
              <w:suppressAutoHyphens w:val="0"/>
              <w:jc w:val="center"/>
              <w:rPr>
                <w:rFonts w:ascii="Times New Roman" w:hAnsi="Times New Roman" w:cs="Times New Roman"/>
                <w:sz w:val="22"/>
                <w:szCs w:val="22"/>
                <w:lang w:val="lt-LT"/>
              </w:rPr>
            </w:pPr>
            <w:r w:rsidRPr="0065208B">
              <w:rPr>
                <w:rFonts w:ascii="Times New Roman" w:hAnsi="Times New Roman" w:cs="Times New Roman"/>
                <w:sz w:val="22"/>
                <w:szCs w:val="22"/>
                <w:lang w:val="lt-LT"/>
              </w:rPr>
              <w:t>Tiekėjas privalo patvirtinti atitikimą reikalavimui nurodydamas: taip/ne, ir kur to reikalaujama, įrašyti tikslią siūlomos prekės reikšmę.</w:t>
            </w:r>
          </w:p>
        </w:tc>
        <w:tc>
          <w:tcPr>
            <w:tcW w:w="3260" w:type="dxa"/>
            <w:tcBorders>
              <w:top w:val="single" w:sz="4" w:space="0" w:color="000000"/>
              <w:left w:val="single" w:sz="4" w:space="0" w:color="000000"/>
              <w:bottom w:val="single" w:sz="4" w:space="0" w:color="000000"/>
              <w:right w:val="single" w:sz="4" w:space="0" w:color="000000"/>
            </w:tcBorders>
          </w:tcPr>
          <w:p w14:paraId="2B11F12F" w14:textId="14EE8CA9" w:rsidR="00E66531" w:rsidRPr="0065208B" w:rsidRDefault="00E14CFD" w:rsidP="0065208B">
            <w:pPr>
              <w:jc w:val="center"/>
              <w:rPr>
                <w:rFonts w:ascii="Times New Roman" w:hAnsi="Times New Roman" w:cs="Times New Roman"/>
                <w:b/>
                <w:sz w:val="22"/>
                <w:szCs w:val="22"/>
                <w:lang w:val="lt-LT"/>
              </w:rPr>
            </w:pPr>
            <w:r w:rsidRPr="0065208B">
              <w:rPr>
                <w:rFonts w:ascii="Times New Roman" w:hAnsi="Times New Roman" w:cs="Times New Roman"/>
                <w:b/>
                <w:bCs/>
                <w:color w:val="000000"/>
                <w:sz w:val="22"/>
                <w:szCs w:val="22"/>
                <w:lang w:val="lt-LT"/>
              </w:rPr>
              <w:t xml:space="preserve">Teikiamo gamintojo arba gamintojo oficialaus/įgalioto atstovo dokumento pavadinimas ar failo pavadinimas ir konkreti jo vieta, kurioje yra reikalaujamos charakteristikos atitiktį patvirtinantys duomenys (nurodant puslapį, pastraipą, punktą ir/arba ją pažymint dokumente </w:t>
            </w:r>
            <w:r w:rsidRPr="0065208B">
              <w:rPr>
                <w:rFonts w:ascii="Times New Roman" w:hAnsi="Times New Roman" w:cs="Times New Roman"/>
                <w:b/>
                <w:bCs/>
                <w:i/>
                <w:iCs/>
                <w:color w:val="000000"/>
                <w:sz w:val="22"/>
                <w:szCs w:val="22"/>
                <w:lang w:val="lt-LT"/>
              </w:rPr>
              <w:t>(</w:t>
            </w:r>
            <w:r w:rsidRPr="0065208B">
              <w:rPr>
                <w:rFonts w:ascii="Times New Roman" w:hAnsi="Times New Roman" w:cs="Times New Roman"/>
                <w:b/>
                <w:bCs/>
                <w:i/>
                <w:iCs/>
                <w:color w:val="0F9ED5"/>
                <w:sz w:val="22"/>
                <w:szCs w:val="22"/>
                <w:lang w:val="lt-LT"/>
              </w:rPr>
              <w:t>spalvotai ženklinti, ir/ar nurodyti rodyklėmis, ir/ar pabraukti</w:t>
            </w:r>
            <w:r w:rsidRPr="0065208B">
              <w:rPr>
                <w:rFonts w:ascii="Times New Roman" w:hAnsi="Times New Roman" w:cs="Times New Roman"/>
                <w:b/>
                <w:bCs/>
                <w:color w:val="000000"/>
                <w:sz w:val="22"/>
                <w:szCs w:val="22"/>
                <w:lang w:val="lt-LT"/>
              </w:rPr>
              <w:t>).</w:t>
            </w:r>
          </w:p>
        </w:tc>
      </w:tr>
      <w:tr w:rsidR="008030F8" w:rsidRPr="00555C63" w14:paraId="537F97F2" w14:textId="77777777" w:rsidTr="008030F8">
        <w:trPr>
          <w:jc w:val="center"/>
        </w:trPr>
        <w:tc>
          <w:tcPr>
            <w:tcW w:w="2984" w:type="dxa"/>
            <w:gridSpan w:val="2"/>
            <w:tcBorders>
              <w:top w:val="single" w:sz="4" w:space="0" w:color="000000"/>
              <w:left w:val="single" w:sz="4" w:space="0" w:color="000000"/>
              <w:bottom w:val="single" w:sz="4" w:space="0" w:color="000000"/>
              <w:right w:val="single" w:sz="4" w:space="0" w:color="000000"/>
            </w:tcBorders>
            <w:vAlign w:val="center"/>
          </w:tcPr>
          <w:p w14:paraId="44A0B77F" w14:textId="2F3C8F77" w:rsidR="008030F8" w:rsidRPr="004900B0" w:rsidRDefault="00F11C9F" w:rsidP="008030F8">
            <w:pPr>
              <w:jc w:val="center"/>
              <w:rPr>
                <w:rFonts w:ascii="Times New Roman" w:eastAsia="Calibri" w:hAnsi="Times New Roman" w:cs="Times New Roman"/>
                <w:b/>
                <w:bCs/>
                <w:color w:val="000000"/>
                <w:sz w:val="22"/>
                <w:szCs w:val="22"/>
                <w:lang w:eastAsia="en-US"/>
              </w:rPr>
            </w:pPr>
            <w:proofErr w:type="spellStart"/>
            <w:r w:rsidRPr="004900B0">
              <w:rPr>
                <w:rFonts w:ascii="Times New Roman" w:eastAsia="Calibri" w:hAnsi="Times New Roman" w:cs="Times New Roman"/>
                <w:b/>
                <w:bCs/>
                <w:color w:val="000000" w:themeColor="text1"/>
                <w:sz w:val="22"/>
                <w:szCs w:val="22"/>
                <w:lang w:eastAsia="en-US"/>
              </w:rPr>
              <w:t>Prekės</w:t>
            </w:r>
            <w:proofErr w:type="spellEnd"/>
            <w:r w:rsidR="00E14CFD" w:rsidRPr="004900B0">
              <w:rPr>
                <w:rFonts w:ascii="Times New Roman" w:eastAsia="Calibri" w:hAnsi="Times New Roman" w:cs="Times New Roman"/>
                <w:b/>
                <w:bCs/>
                <w:color w:val="000000" w:themeColor="text1"/>
                <w:sz w:val="22"/>
                <w:szCs w:val="22"/>
                <w:lang w:eastAsia="en-US"/>
              </w:rPr>
              <w:t xml:space="preserve"> </w:t>
            </w:r>
            <w:proofErr w:type="spellStart"/>
            <w:r w:rsidR="00E14CFD" w:rsidRPr="004900B0">
              <w:rPr>
                <w:rFonts w:ascii="Times New Roman" w:eastAsia="Calibri" w:hAnsi="Times New Roman" w:cs="Times New Roman"/>
                <w:b/>
                <w:bCs/>
                <w:color w:val="000000" w:themeColor="text1"/>
                <w:sz w:val="22"/>
                <w:szCs w:val="22"/>
                <w:lang w:eastAsia="en-US"/>
              </w:rPr>
              <w:t>gamintojas</w:t>
            </w:r>
            <w:proofErr w:type="spellEnd"/>
            <w:r w:rsidR="00E14CFD" w:rsidRPr="004900B0">
              <w:rPr>
                <w:rFonts w:ascii="Times New Roman" w:eastAsia="Calibri" w:hAnsi="Times New Roman" w:cs="Times New Roman"/>
                <w:b/>
                <w:bCs/>
                <w:color w:val="000000" w:themeColor="text1"/>
                <w:sz w:val="22"/>
                <w:szCs w:val="22"/>
                <w:lang w:eastAsia="en-US"/>
              </w:rPr>
              <w:t xml:space="preserve">, </w:t>
            </w:r>
            <w:proofErr w:type="spellStart"/>
            <w:r w:rsidR="00E14CFD" w:rsidRPr="004900B0">
              <w:rPr>
                <w:rFonts w:ascii="Times New Roman" w:eastAsia="Calibri" w:hAnsi="Times New Roman" w:cs="Times New Roman"/>
                <w:b/>
                <w:bCs/>
                <w:color w:val="000000" w:themeColor="text1"/>
                <w:sz w:val="22"/>
                <w:szCs w:val="22"/>
                <w:lang w:eastAsia="en-US"/>
              </w:rPr>
              <w:t>modelis</w:t>
            </w:r>
            <w:proofErr w:type="spellEnd"/>
            <w:r w:rsidRPr="004900B0">
              <w:rPr>
                <w:rFonts w:ascii="Times New Roman" w:eastAsia="Calibri" w:hAnsi="Times New Roman" w:cs="Times New Roman"/>
                <w:b/>
                <w:bCs/>
                <w:color w:val="000000" w:themeColor="text1"/>
                <w:sz w:val="22"/>
                <w:szCs w:val="22"/>
                <w:lang w:eastAsia="en-US"/>
              </w:rPr>
              <w:t xml:space="preserve"> </w:t>
            </w:r>
          </w:p>
        </w:tc>
        <w:tc>
          <w:tcPr>
            <w:tcW w:w="4246" w:type="dxa"/>
            <w:tcBorders>
              <w:top w:val="single" w:sz="4" w:space="0" w:color="000000"/>
              <w:left w:val="single" w:sz="4" w:space="0" w:color="000000"/>
              <w:bottom w:val="single" w:sz="4" w:space="0" w:color="000000"/>
              <w:tl2br w:val="single" w:sz="4" w:space="0" w:color="auto"/>
            </w:tcBorders>
            <w:vAlign w:val="center"/>
          </w:tcPr>
          <w:p w14:paraId="64AC51F6" w14:textId="77777777" w:rsidR="008030F8" w:rsidRPr="00B255C7" w:rsidRDefault="008030F8" w:rsidP="00B2668F">
            <w:pPr>
              <w:rPr>
                <w:rFonts w:ascii="Times New Roman" w:eastAsia="Calibri" w:hAnsi="Times New Roman" w:cs="Times New Roman"/>
                <w:color w:val="000000"/>
                <w:sz w:val="22"/>
                <w:szCs w:val="22"/>
                <w:lang w:val="lt-LT" w:eastAsia="en-US"/>
              </w:rPr>
            </w:pPr>
          </w:p>
        </w:tc>
        <w:tc>
          <w:tcPr>
            <w:tcW w:w="3260" w:type="dxa"/>
            <w:tcBorders>
              <w:top w:val="single" w:sz="4" w:space="0" w:color="000000"/>
              <w:left w:val="single" w:sz="4" w:space="0" w:color="000000"/>
              <w:bottom w:val="single" w:sz="4" w:space="0" w:color="000000"/>
              <w:right w:val="single" w:sz="4" w:space="0" w:color="000000"/>
            </w:tcBorders>
          </w:tcPr>
          <w:p w14:paraId="41D132F8" w14:textId="38D2A90C" w:rsidR="008030F8" w:rsidRPr="00B255C7" w:rsidRDefault="008030F8" w:rsidP="00B2668F">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modelį, gamintoją]</w:t>
            </w:r>
          </w:p>
        </w:tc>
        <w:tc>
          <w:tcPr>
            <w:tcW w:w="3260" w:type="dxa"/>
            <w:tcBorders>
              <w:top w:val="single" w:sz="4" w:space="0" w:color="000000"/>
              <w:left w:val="single" w:sz="4" w:space="0" w:color="000000"/>
              <w:bottom w:val="single" w:sz="4" w:space="0" w:color="000000"/>
              <w:right w:val="single" w:sz="4" w:space="0" w:color="000000"/>
            </w:tcBorders>
          </w:tcPr>
          <w:p w14:paraId="119D1D74" w14:textId="2A48E2A4" w:rsidR="008030F8" w:rsidRPr="00B255C7" w:rsidRDefault="008030F8" w:rsidP="00B2668F">
            <w:pPr>
              <w:rPr>
                <w:rFonts w:ascii="Times New Roman" w:hAnsi="Times New Roman" w:cs="Times New Roman"/>
                <w:i/>
                <w:iCs/>
                <w:kern w:val="0"/>
                <w:sz w:val="22"/>
                <w:szCs w:val="22"/>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B2668F" w:rsidRPr="00555C63" w14:paraId="70FB8077" w14:textId="6A5E5C42"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6E544A21" w14:textId="38357CAB" w:rsidR="00B2668F" w:rsidRPr="00B255C7" w:rsidRDefault="00B2668F" w:rsidP="00B2668F">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lastRenderedPageBreak/>
              <w:t>1.</w:t>
            </w:r>
          </w:p>
        </w:tc>
        <w:tc>
          <w:tcPr>
            <w:tcW w:w="2250" w:type="dxa"/>
            <w:tcBorders>
              <w:top w:val="single" w:sz="4" w:space="0" w:color="000000"/>
              <w:left w:val="single" w:sz="4" w:space="0" w:color="000000"/>
              <w:bottom w:val="single" w:sz="4" w:space="0" w:color="000000"/>
              <w:right w:val="single" w:sz="4" w:space="0" w:color="000000"/>
            </w:tcBorders>
            <w:vAlign w:val="center"/>
          </w:tcPr>
          <w:p w14:paraId="32ACBD90" w14:textId="4E556C23"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Paskirtis</w:t>
            </w:r>
            <w:proofErr w:type="spellEnd"/>
          </w:p>
        </w:tc>
        <w:tc>
          <w:tcPr>
            <w:tcW w:w="4246" w:type="dxa"/>
            <w:tcBorders>
              <w:top w:val="single" w:sz="4" w:space="0" w:color="000000"/>
              <w:left w:val="single" w:sz="4" w:space="0" w:color="000000"/>
              <w:bottom w:val="single" w:sz="4" w:space="0" w:color="000000"/>
            </w:tcBorders>
            <w:vAlign w:val="center"/>
          </w:tcPr>
          <w:p w14:paraId="27F1149B" w14:textId="3E225B26" w:rsidR="00B2668F" w:rsidRPr="00B255C7" w:rsidRDefault="00B2668F" w:rsidP="00B2668F">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val="lt-LT" w:eastAsia="en-US"/>
              </w:rPr>
              <w:t xml:space="preserve">Garinis sterilizatorius skirtas vienalytės, tuščiavidurės ir akytos įkrovos sterilizacijai </w:t>
            </w:r>
          </w:p>
        </w:tc>
        <w:tc>
          <w:tcPr>
            <w:tcW w:w="3260" w:type="dxa"/>
            <w:tcBorders>
              <w:top w:val="single" w:sz="4" w:space="0" w:color="000000"/>
              <w:left w:val="single" w:sz="4" w:space="0" w:color="000000"/>
              <w:bottom w:val="single" w:sz="4" w:space="0" w:color="000000"/>
              <w:right w:val="single" w:sz="4" w:space="0" w:color="000000"/>
            </w:tcBorders>
          </w:tcPr>
          <w:p w14:paraId="66B0493C" w14:textId="0E4327FA" w:rsidR="00B2668F" w:rsidRPr="00B255C7" w:rsidRDefault="005A531E" w:rsidP="00B2668F">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paskirtį]</w:t>
            </w:r>
          </w:p>
        </w:tc>
        <w:tc>
          <w:tcPr>
            <w:tcW w:w="3260" w:type="dxa"/>
            <w:tcBorders>
              <w:top w:val="single" w:sz="4" w:space="0" w:color="000000"/>
              <w:left w:val="single" w:sz="4" w:space="0" w:color="000000"/>
              <w:bottom w:val="single" w:sz="4" w:space="0" w:color="000000"/>
              <w:right w:val="single" w:sz="4" w:space="0" w:color="000000"/>
            </w:tcBorders>
          </w:tcPr>
          <w:p w14:paraId="4106350E" w14:textId="65787CBB"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B2668F" w:rsidRPr="00555C63" w14:paraId="263ECA21" w14:textId="262E3533"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7B7C4BFD" w14:textId="4DB5222E" w:rsidR="00B2668F" w:rsidRPr="00B255C7" w:rsidRDefault="00B2668F" w:rsidP="00B2668F">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2.</w:t>
            </w:r>
          </w:p>
        </w:tc>
        <w:tc>
          <w:tcPr>
            <w:tcW w:w="2250" w:type="dxa"/>
            <w:tcBorders>
              <w:top w:val="single" w:sz="4" w:space="0" w:color="000000"/>
              <w:left w:val="single" w:sz="4" w:space="0" w:color="000000"/>
              <w:bottom w:val="single" w:sz="4" w:space="0" w:color="000000"/>
              <w:right w:val="single" w:sz="4" w:space="0" w:color="000000"/>
            </w:tcBorders>
          </w:tcPr>
          <w:p w14:paraId="6A7C255D" w14:textId="470FA8E1"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Sterilizacijos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temperatūros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ribos</w:t>
            </w:r>
            <w:proofErr w:type="spellEnd"/>
          </w:p>
        </w:tc>
        <w:tc>
          <w:tcPr>
            <w:tcW w:w="4246" w:type="dxa"/>
            <w:tcBorders>
              <w:top w:val="single" w:sz="4" w:space="0" w:color="000000"/>
              <w:left w:val="single" w:sz="4" w:space="0" w:color="000000"/>
              <w:bottom w:val="single" w:sz="4" w:space="0" w:color="000000"/>
            </w:tcBorders>
            <w:vAlign w:val="center"/>
          </w:tcPr>
          <w:p w14:paraId="37B255C0" w14:textId="3ECEA50B"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nuo</w:t>
            </w:r>
            <w:proofErr w:type="spellEnd"/>
            <w:r w:rsidRPr="00B255C7">
              <w:rPr>
                <w:rFonts w:ascii="Times New Roman" w:eastAsia="Calibri" w:hAnsi="Times New Roman" w:cs="Times New Roman"/>
                <w:color w:val="000000"/>
                <w:sz w:val="22"/>
                <w:szCs w:val="22"/>
                <w:lang w:eastAsia="en-US"/>
              </w:rPr>
              <w:t xml:space="preserve"> 121º C </w:t>
            </w:r>
            <w:proofErr w:type="spellStart"/>
            <w:r w:rsidRPr="00B255C7">
              <w:rPr>
                <w:rFonts w:ascii="Times New Roman" w:eastAsia="Calibri" w:hAnsi="Times New Roman" w:cs="Times New Roman"/>
                <w:color w:val="000000"/>
                <w:sz w:val="22"/>
                <w:szCs w:val="22"/>
                <w:lang w:eastAsia="en-US"/>
              </w:rPr>
              <w:t>iki</w:t>
            </w:r>
            <w:proofErr w:type="spellEnd"/>
            <w:r w:rsidRPr="00B255C7">
              <w:rPr>
                <w:rFonts w:ascii="Times New Roman" w:eastAsia="Calibri" w:hAnsi="Times New Roman" w:cs="Times New Roman"/>
                <w:color w:val="000000"/>
                <w:sz w:val="22"/>
                <w:szCs w:val="22"/>
                <w:lang w:eastAsia="en-US"/>
              </w:rPr>
              <w:t xml:space="preserve"> 134º C</w:t>
            </w:r>
          </w:p>
        </w:tc>
        <w:tc>
          <w:tcPr>
            <w:tcW w:w="3260" w:type="dxa"/>
            <w:tcBorders>
              <w:top w:val="single" w:sz="4" w:space="0" w:color="000000"/>
              <w:left w:val="single" w:sz="4" w:space="0" w:color="000000"/>
              <w:bottom w:val="single" w:sz="4" w:space="0" w:color="000000"/>
              <w:right w:val="single" w:sz="4" w:space="0" w:color="000000"/>
            </w:tcBorders>
          </w:tcPr>
          <w:p w14:paraId="4F906EFB" w14:textId="0CEA5FA6" w:rsidR="00B2668F" w:rsidRPr="00B255C7" w:rsidRDefault="005A531E" w:rsidP="00B2668F">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val="lt-LT" w:eastAsia="en-US"/>
              </w:rPr>
              <w:t xml:space="preserve">nuo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º C iki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º C</w:t>
            </w:r>
          </w:p>
        </w:tc>
        <w:tc>
          <w:tcPr>
            <w:tcW w:w="3260" w:type="dxa"/>
            <w:tcBorders>
              <w:top w:val="single" w:sz="4" w:space="0" w:color="000000"/>
              <w:left w:val="single" w:sz="4" w:space="0" w:color="000000"/>
              <w:bottom w:val="single" w:sz="4" w:space="0" w:color="000000"/>
              <w:right w:val="single" w:sz="4" w:space="0" w:color="000000"/>
            </w:tcBorders>
          </w:tcPr>
          <w:p w14:paraId="55BBBA92" w14:textId="5A55F8A9"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B2668F" w:rsidRPr="00555C63" w14:paraId="156F9EB7" w14:textId="1DF15319"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51DD170C" w14:textId="1FFA5627" w:rsidR="00B2668F" w:rsidRPr="00B255C7" w:rsidRDefault="00B2668F" w:rsidP="00B2668F">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3.</w:t>
            </w:r>
          </w:p>
        </w:tc>
        <w:tc>
          <w:tcPr>
            <w:tcW w:w="2250" w:type="dxa"/>
            <w:tcBorders>
              <w:top w:val="single" w:sz="4" w:space="0" w:color="000000"/>
              <w:left w:val="single" w:sz="4" w:space="0" w:color="000000"/>
              <w:bottom w:val="single" w:sz="4" w:space="0" w:color="000000"/>
              <w:right w:val="single" w:sz="4" w:space="0" w:color="000000"/>
            </w:tcBorders>
          </w:tcPr>
          <w:p w14:paraId="29CA1701" w14:textId="131CBFE3"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Sterilizatorius</w:t>
            </w:r>
            <w:proofErr w:type="spellEnd"/>
            <w:r w:rsidRPr="00B255C7">
              <w:rPr>
                <w:rFonts w:ascii="Times New Roman" w:eastAsia="Calibri" w:hAnsi="Times New Roman" w:cs="Times New Roman"/>
                <w:color w:val="000000"/>
                <w:sz w:val="22"/>
                <w:szCs w:val="22"/>
                <w:lang w:eastAsia="en-US"/>
              </w:rPr>
              <w:t xml:space="preserve"> </w:t>
            </w:r>
            <w:proofErr w:type="spellStart"/>
            <w:r w:rsidR="00F82042" w:rsidRPr="00B255C7">
              <w:rPr>
                <w:rFonts w:ascii="Times New Roman" w:eastAsia="Calibri" w:hAnsi="Times New Roman" w:cs="Times New Roman"/>
                <w:color w:val="000000"/>
                <w:sz w:val="22"/>
                <w:szCs w:val="22"/>
                <w:lang w:eastAsia="en-US"/>
              </w:rPr>
              <w:t>vienpusis</w:t>
            </w:r>
            <w:proofErr w:type="spellEnd"/>
          </w:p>
        </w:tc>
        <w:tc>
          <w:tcPr>
            <w:tcW w:w="4246" w:type="dxa"/>
            <w:tcBorders>
              <w:top w:val="single" w:sz="4" w:space="0" w:color="000000"/>
              <w:left w:val="single" w:sz="4" w:space="0" w:color="000000"/>
              <w:bottom w:val="single" w:sz="4" w:space="0" w:color="000000"/>
            </w:tcBorders>
            <w:vAlign w:val="center"/>
          </w:tcPr>
          <w:p w14:paraId="48E14D91" w14:textId="0EEEAF5A"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Būtina</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0669831B" w14:textId="16641835" w:rsidR="00B2668F" w:rsidRPr="00B255C7" w:rsidRDefault="005A531E" w:rsidP="00B2668F">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4E0DBAAD" w14:textId="2F31465C" w:rsidR="00B2668F" w:rsidRPr="00B255C7" w:rsidRDefault="00B2668F" w:rsidP="00B2668F">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7A475E9D" w14:textId="7FBF5B75"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762892FE" w14:textId="4BD6EADA"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4.</w:t>
            </w:r>
          </w:p>
        </w:tc>
        <w:tc>
          <w:tcPr>
            <w:tcW w:w="2250" w:type="dxa"/>
            <w:tcBorders>
              <w:top w:val="single" w:sz="4" w:space="0" w:color="000000"/>
              <w:left w:val="single" w:sz="4" w:space="0" w:color="000000"/>
              <w:bottom w:val="single" w:sz="4" w:space="0" w:color="000000"/>
              <w:right w:val="single" w:sz="4" w:space="0" w:color="000000"/>
            </w:tcBorders>
          </w:tcPr>
          <w:p w14:paraId="75C9CA83" w14:textId="77777777" w:rsidR="005A531E" w:rsidRPr="00B255C7" w:rsidRDefault="005A531E" w:rsidP="005A531E">
            <w:pPr>
              <w:jc w:val="both"/>
              <w:rPr>
                <w:rFonts w:ascii="Times New Roman" w:eastAsia="Calibri" w:hAnsi="Times New Roman" w:cs="Times New Roman"/>
                <w:color w:val="000000"/>
                <w:sz w:val="22"/>
                <w:szCs w:val="22"/>
                <w:lang w:eastAsia="en-US"/>
              </w:rPr>
            </w:pPr>
            <w:proofErr w:type="spellStart"/>
            <w:r w:rsidRPr="00B255C7">
              <w:rPr>
                <w:rFonts w:ascii="Times New Roman" w:eastAsia="Calibri" w:hAnsi="Times New Roman" w:cs="Times New Roman"/>
                <w:color w:val="000000"/>
                <w:sz w:val="22"/>
                <w:szCs w:val="22"/>
                <w:lang w:eastAsia="en-US"/>
              </w:rPr>
              <w:t>Sterilizatoriaus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išoriniai</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matmenys</w:t>
            </w:r>
            <w:proofErr w:type="spellEnd"/>
            <w:r w:rsidRPr="00B255C7">
              <w:rPr>
                <w:rFonts w:ascii="Times New Roman" w:eastAsia="Calibri" w:hAnsi="Times New Roman" w:cs="Times New Roman"/>
                <w:color w:val="000000"/>
                <w:sz w:val="22"/>
                <w:szCs w:val="22"/>
                <w:lang w:eastAsia="en-US"/>
              </w:rPr>
              <w:t xml:space="preserve">. </w:t>
            </w:r>
          </w:p>
          <w:p w14:paraId="0D9C032D" w14:textId="4AD4BD04" w:rsidR="005A531E" w:rsidRPr="00B255C7" w:rsidRDefault="005A531E" w:rsidP="005A531E">
            <w:pPr>
              <w:rPr>
                <w:rFonts w:ascii="Times New Roman" w:hAnsi="Times New Roman" w:cs="Times New Roman"/>
                <w:color w:val="000000"/>
                <w:sz w:val="22"/>
                <w:szCs w:val="22"/>
                <w:lang w:val="lt-LT"/>
              </w:rPr>
            </w:pPr>
          </w:p>
        </w:tc>
        <w:tc>
          <w:tcPr>
            <w:tcW w:w="4246" w:type="dxa"/>
            <w:tcBorders>
              <w:top w:val="single" w:sz="4" w:space="0" w:color="000000"/>
              <w:left w:val="single" w:sz="4" w:space="0" w:color="000000"/>
              <w:bottom w:val="single" w:sz="4" w:space="0" w:color="000000"/>
            </w:tcBorders>
            <w:vAlign w:val="center"/>
          </w:tcPr>
          <w:p w14:paraId="596AF3FB" w14:textId="31B22575" w:rsidR="005A531E" w:rsidRPr="00B255C7" w:rsidRDefault="005A531E" w:rsidP="005A531E">
            <w:pPr>
              <w:jc w:val="both"/>
              <w:rPr>
                <w:rFonts w:ascii="Times New Roman" w:eastAsia="Calibri" w:hAnsi="Times New Roman" w:cs="Times New Roman"/>
                <w:color w:val="000000"/>
                <w:sz w:val="22"/>
                <w:szCs w:val="22"/>
                <w:lang w:val="fr-FR" w:eastAsia="en-US"/>
              </w:rPr>
            </w:pPr>
            <w:r w:rsidRPr="00B255C7">
              <w:rPr>
                <w:rFonts w:ascii="Times New Roman" w:eastAsia="Calibri" w:hAnsi="Times New Roman" w:cs="Times New Roman"/>
                <w:color w:val="000000"/>
                <w:sz w:val="22"/>
                <w:szCs w:val="22"/>
                <w:lang w:val="fr-FR" w:eastAsia="en-US"/>
              </w:rPr>
              <w:t xml:space="preserve">Plotis ne didesnis nei 1200 mm; </w:t>
            </w:r>
          </w:p>
          <w:p w14:paraId="771ECFB4" w14:textId="1B6159D8" w:rsidR="005A531E" w:rsidRPr="00B255C7" w:rsidRDefault="005A531E" w:rsidP="005A531E">
            <w:pPr>
              <w:jc w:val="both"/>
              <w:rPr>
                <w:rFonts w:ascii="Times New Roman" w:eastAsia="Calibri" w:hAnsi="Times New Roman" w:cs="Times New Roman"/>
                <w:sz w:val="22"/>
                <w:szCs w:val="22"/>
                <w:lang w:val="fr-FR" w:eastAsia="en-US"/>
              </w:rPr>
            </w:pPr>
            <w:r w:rsidRPr="00B255C7">
              <w:rPr>
                <w:rFonts w:ascii="Times New Roman" w:eastAsia="Calibri" w:hAnsi="Times New Roman" w:cs="Times New Roman"/>
                <w:sz w:val="22"/>
                <w:szCs w:val="22"/>
                <w:lang w:val="fr-FR" w:eastAsia="en-US"/>
              </w:rPr>
              <w:t xml:space="preserve">Aukštis ne didesnis nei 2400 mm; </w:t>
            </w:r>
          </w:p>
          <w:p w14:paraId="35329437" w14:textId="144D24C8"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sz w:val="22"/>
                <w:szCs w:val="22"/>
                <w:lang w:val="fr-FR" w:eastAsia="en-US"/>
              </w:rPr>
              <w:t>Gylis ne daugiau nei 1650 mm.</w:t>
            </w:r>
          </w:p>
        </w:tc>
        <w:tc>
          <w:tcPr>
            <w:tcW w:w="3260" w:type="dxa"/>
            <w:tcBorders>
              <w:top w:val="single" w:sz="4" w:space="0" w:color="000000"/>
              <w:left w:val="single" w:sz="4" w:space="0" w:color="000000"/>
              <w:bottom w:val="single" w:sz="4" w:space="0" w:color="000000"/>
              <w:right w:val="single" w:sz="4" w:space="0" w:color="000000"/>
            </w:tcBorders>
            <w:vAlign w:val="center"/>
          </w:tcPr>
          <w:p w14:paraId="0CE82B1B" w14:textId="15804B0E" w:rsidR="005A531E" w:rsidRPr="00B255C7" w:rsidRDefault="005A531E" w:rsidP="005A531E">
            <w:pPr>
              <w:jc w:val="both"/>
              <w:rPr>
                <w:rFonts w:ascii="Times New Roman" w:eastAsia="Calibri" w:hAnsi="Times New Roman" w:cs="Times New Roman"/>
                <w:color w:val="000000"/>
                <w:sz w:val="22"/>
                <w:szCs w:val="22"/>
                <w:lang w:val="lt-LT" w:eastAsia="en-US"/>
              </w:rPr>
            </w:pPr>
            <w:r w:rsidRPr="00B255C7">
              <w:rPr>
                <w:rFonts w:ascii="Times New Roman" w:eastAsia="Calibri" w:hAnsi="Times New Roman" w:cs="Times New Roman"/>
                <w:color w:val="000000"/>
                <w:sz w:val="22"/>
                <w:szCs w:val="22"/>
                <w:lang w:val="lt-LT" w:eastAsia="en-US"/>
              </w:rPr>
              <w:t xml:space="preserve">Plotis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mm; </w:t>
            </w:r>
          </w:p>
          <w:p w14:paraId="41CA7596" w14:textId="413A381F" w:rsidR="005A531E" w:rsidRPr="00B255C7" w:rsidRDefault="005A531E" w:rsidP="005A531E">
            <w:pPr>
              <w:jc w:val="both"/>
              <w:rPr>
                <w:rFonts w:ascii="Times New Roman" w:eastAsia="Calibri" w:hAnsi="Times New Roman" w:cs="Times New Roman"/>
                <w:sz w:val="22"/>
                <w:szCs w:val="22"/>
                <w:lang w:val="lt-LT" w:eastAsia="en-US"/>
              </w:rPr>
            </w:pPr>
            <w:r w:rsidRPr="00B255C7">
              <w:rPr>
                <w:rFonts w:ascii="Times New Roman" w:eastAsia="Calibri" w:hAnsi="Times New Roman" w:cs="Times New Roman"/>
                <w:sz w:val="22"/>
                <w:szCs w:val="22"/>
                <w:lang w:val="lt-LT" w:eastAsia="en-US"/>
              </w:rPr>
              <w:t xml:space="preserve">Aukštis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sz w:val="22"/>
                <w:szCs w:val="22"/>
                <w:lang w:val="lt-LT" w:eastAsia="en-US"/>
              </w:rPr>
              <w:t xml:space="preserve">mm; </w:t>
            </w:r>
          </w:p>
          <w:p w14:paraId="706CC4AA" w14:textId="3353FD69"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eastAsia="Calibri" w:hAnsi="Times New Roman" w:cs="Times New Roman"/>
                <w:sz w:val="22"/>
                <w:szCs w:val="22"/>
                <w:lang w:val="fr-FR" w:eastAsia="en-US"/>
              </w:rPr>
              <w:t xml:space="preserve">Gylis </w:t>
            </w:r>
            <w:r w:rsidRPr="00B255C7">
              <w:rPr>
                <w:rFonts w:ascii="Times New Roman" w:eastAsia="Calibri" w:hAnsi="Times New Roman" w:cs="Times New Roman"/>
                <w:color w:val="00B0F0"/>
                <w:kern w:val="0"/>
                <w:sz w:val="22"/>
                <w:szCs w:val="22"/>
                <w:lang w:eastAsia="en-US" w:bidi="ar-SA"/>
              </w:rPr>
              <w:t>[nurodyti skaičių]</w:t>
            </w:r>
            <w:r w:rsidRPr="00B255C7">
              <w:rPr>
                <w:rFonts w:ascii="Times New Roman" w:eastAsia="Calibri" w:hAnsi="Times New Roman" w:cs="Times New Roman"/>
                <w:sz w:val="22"/>
                <w:szCs w:val="22"/>
                <w:lang w:val="fr-FR" w:eastAsia="en-US"/>
              </w:rPr>
              <w:t>mm.</w:t>
            </w:r>
          </w:p>
        </w:tc>
        <w:tc>
          <w:tcPr>
            <w:tcW w:w="3260" w:type="dxa"/>
            <w:tcBorders>
              <w:top w:val="single" w:sz="4" w:space="0" w:color="000000"/>
              <w:left w:val="single" w:sz="4" w:space="0" w:color="000000"/>
              <w:bottom w:val="single" w:sz="4" w:space="0" w:color="000000"/>
              <w:right w:val="single" w:sz="4" w:space="0" w:color="000000"/>
            </w:tcBorders>
          </w:tcPr>
          <w:p w14:paraId="6B2484D2" w14:textId="1064FE88"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68EF941E" w14:textId="73086D17"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1F05A7EB" w14:textId="06A78F09"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5.</w:t>
            </w:r>
          </w:p>
        </w:tc>
        <w:tc>
          <w:tcPr>
            <w:tcW w:w="2250" w:type="dxa"/>
            <w:tcBorders>
              <w:top w:val="single" w:sz="4" w:space="0" w:color="000000"/>
              <w:left w:val="single" w:sz="4" w:space="0" w:color="000000"/>
              <w:bottom w:val="single" w:sz="4" w:space="0" w:color="000000"/>
              <w:right w:val="single" w:sz="4" w:space="0" w:color="000000"/>
            </w:tcBorders>
          </w:tcPr>
          <w:p w14:paraId="3707B804" w14:textId="1CA5CBEF"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Sterilizatoriaus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darbinė</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talpa</w:t>
            </w:r>
            <w:proofErr w:type="spellEnd"/>
          </w:p>
        </w:tc>
        <w:tc>
          <w:tcPr>
            <w:tcW w:w="4246" w:type="dxa"/>
            <w:tcBorders>
              <w:top w:val="single" w:sz="4" w:space="0" w:color="000000"/>
              <w:left w:val="single" w:sz="4" w:space="0" w:color="000000"/>
              <w:bottom w:val="single" w:sz="4" w:space="0" w:color="000000"/>
            </w:tcBorders>
          </w:tcPr>
          <w:p w14:paraId="1F8D5164" w14:textId="535067ED" w:rsidR="005A531E" w:rsidRPr="00B255C7" w:rsidRDefault="005A531E" w:rsidP="005A531E">
            <w:pPr>
              <w:jc w:val="both"/>
              <w:rPr>
                <w:rFonts w:ascii="Times New Roman" w:eastAsia="Calibri" w:hAnsi="Times New Roman" w:cs="Times New Roman"/>
                <w:sz w:val="22"/>
                <w:szCs w:val="22"/>
                <w:lang w:val="lt-LT" w:eastAsia="en-US"/>
              </w:rPr>
            </w:pPr>
            <w:r w:rsidRPr="00B255C7">
              <w:rPr>
                <w:rFonts w:ascii="Times New Roman" w:eastAsia="Calibri" w:hAnsi="Times New Roman" w:cs="Times New Roman"/>
                <w:sz w:val="22"/>
                <w:szCs w:val="22"/>
                <w:lang w:val="lt-LT" w:eastAsia="en-US"/>
              </w:rPr>
              <w:t xml:space="preserve">maksimaliai talpina ne mažiau kaip </w:t>
            </w:r>
            <w:r w:rsidR="00B96A6D">
              <w:rPr>
                <w:rFonts w:ascii="Times New Roman" w:eastAsia="Calibri" w:hAnsi="Times New Roman" w:cs="Times New Roman"/>
                <w:sz w:val="22"/>
                <w:szCs w:val="22"/>
                <w:lang w:val="lt-LT" w:eastAsia="en-US"/>
              </w:rPr>
              <w:t>2</w:t>
            </w:r>
            <w:r w:rsidRPr="00B255C7">
              <w:rPr>
                <w:rFonts w:ascii="Times New Roman" w:eastAsia="Calibri" w:hAnsi="Times New Roman" w:cs="Times New Roman"/>
                <w:sz w:val="22"/>
                <w:szCs w:val="22"/>
                <w:lang w:val="lt-LT" w:eastAsia="en-US"/>
              </w:rPr>
              <w:t xml:space="preserve"> STU standarto krepšius (600x300x300 mm)</w:t>
            </w:r>
          </w:p>
          <w:p w14:paraId="3E2B3C88" w14:textId="5986B9A3" w:rsidR="005A531E" w:rsidRPr="00B255C7" w:rsidRDefault="005A531E" w:rsidP="005A531E">
            <w:pPr>
              <w:jc w:val="both"/>
              <w:rPr>
                <w:rFonts w:ascii="Times New Roman" w:eastAsia="Calibri" w:hAnsi="Times New Roman" w:cs="Times New Roman"/>
                <w:color w:val="000000"/>
                <w:sz w:val="22"/>
                <w:szCs w:val="22"/>
                <w:lang w:val="lt-LT" w:eastAsia="en-US"/>
              </w:rPr>
            </w:pPr>
            <w:r w:rsidRPr="00B255C7">
              <w:rPr>
                <w:rFonts w:ascii="Times New Roman" w:eastAsia="Calibri" w:hAnsi="Times New Roman" w:cs="Times New Roman"/>
                <w:color w:val="000000"/>
                <w:sz w:val="22"/>
                <w:szCs w:val="22"/>
                <w:lang w:val="lt-LT" w:eastAsia="en-US"/>
              </w:rPr>
              <w:t>arba</w:t>
            </w:r>
            <w:r w:rsidR="006A55B8">
              <w:rPr>
                <w:rFonts w:ascii="Times New Roman" w:eastAsia="Calibri" w:hAnsi="Times New Roman" w:cs="Times New Roman"/>
                <w:color w:val="000000"/>
                <w:sz w:val="22"/>
                <w:szCs w:val="22"/>
                <w:lang w:val="lt-LT" w:eastAsia="en-US"/>
              </w:rPr>
              <w:t xml:space="preserve"> ≥</w:t>
            </w:r>
            <w:r w:rsidRPr="00B255C7">
              <w:rPr>
                <w:rFonts w:ascii="Times New Roman" w:eastAsia="Calibri" w:hAnsi="Times New Roman" w:cs="Times New Roman"/>
                <w:color w:val="000000"/>
                <w:sz w:val="22"/>
                <w:szCs w:val="22"/>
                <w:lang w:val="lt-LT" w:eastAsia="en-US"/>
              </w:rPr>
              <w:t xml:space="preserve"> </w:t>
            </w:r>
            <w:r w:rsidR="00B96A6D">
              <w:rPr>
                <w:rFonts w:ascii="Times New Roman" w:eastAsia="Calibri" w:hAnsi="Times New Roman" w:cs="Times New Roman"/>
                <w:color w:val="000000"/>
                <w:sz w:val="22"/>
                <w:szCs w:val="22"/>
                <w:lang w:val="lt-LT" w:eastAsia="en-US"/>
              </w:rPr>
              <w:t>250</w:t>
            </w:r>
            <w:r w:rsidRPr="00B255C7">
              <w:rPr>
                <w:rFonts w:ascii="Times New Roman" w:eastAsia="Calibri" w:hAnsi="Times New Roman" w:cs="Times New Roman"/>
                <w:color w:val="000000"/>
                <w:sz w:val="22"/>
                <w:szCs w:val="22"/>
                <w:lang w:val="lt-LT" w:eastAsia="en-US"/>
              </w:rPr>
              <w:t xml:space="preserve"> litrų </w:t>
            </w:r>
          </w:p>
        </w:tc>
        <w:tc>
          <w:tcPr>
            <w:tcW w:w="3260" w:type="dxa"/>
            <w:tcBorders>
              <w:top w:val="single" w:sz="4" w:space="0" w:color="000000"/>
              <w:left w:val="single" w:sz="4" w:space="0" w:color="000000"/>
              <w:bottom w:val="single" w:sz="4" w:space="0" w:color="000000"/>
              <w:right w:val="single" w:sz="4" w:space="0" w:color="000000"/>
            </w:tcBorders>
          </w:tcPr>
          <w:p w14:paraId="5081506F" w14:textId="0888038F" w:rsidR="005A531E" w:rsidRPr="00B255C7" w:rsidRDefault="005A531E" w:rsidP="005A531E">
            <w:pPr>
              <w:jc w:val="both"/>
              <w:rPr>
                <w:rFonts w:ascii="Times New Roman" w:eastAsia="Calibri" w:hAnsi="Times New Roman" w:cs="Times New Roman"/>
                <w:sz w:val="22"/>
                <w:szCs w:val="22"/>
                <w:lang w:val="lt-LT" w:eastAsia="en-US"/>
              </w:rPr>
            </w:pPr>
            <w:r w:rsidRPr="00B255C7">
              <w:rPr>
                <w:rFonts w:ascii="Times New Roman" w:eastAsia="Calibri" w:hAnsi="Times New Roman" w:cs="Times New Roman"/>
                <w:sz w:val="22"/>
                <w:szCs w:val="22"/>
                <w:lang w:val="lt-LT" w:eastAsia="en-US"/>
              </w:rPr>
              <w:t xml:space="preserve">maksimaliai talpina </w:t>
            </w:r>
            <w:r w:rsidRPr="00B255C7">
              <w:rPr>
                <w:rFonts w:ascii="Times New Roman" w:eastAsia="Calibri" w:hAnsi="Times New Roman" w:cs="Times New Roman"/>
                <w:color w:val="00B0F0"/>
                <w:kern w:val="0"/>
                <w:sz w:val="22"/>
                <w:szCs w:val="22"/>
                <w:lang w:val="lt-LT" w:eastAsia="en-US" w:bidi="ar-SA"/>
              </w:rPr>
              <w:t xml:space="preserve">[nurodyti skaičių] </w:t>
            </w:r>
            <w:r w:rsidRPr="00B255C7">
              <w:rPr>
                <w:rFonts w:ascii="Times New Roman" w:eastAsia="Calibri" w:hAnsi="Times New Roman" w:cs="Times New Roman"/>
                <w:sz w:val="22"/>
                <w:szCs w:val="22"/>
                <w:lang w:val="lt-LT" w:eastAsia="en-US"/>
              </w:rPr>
              <w:t>STU standarto krepšius (600x300x300 mm)</w:t>
            </w:r>
          </w:p>
          <w:p w14:paraId="1BBE0766" w14:textId="2A8B7E8F"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val="lt-LT" w:eastAsia="en-US"/>
              </w:rPr>
              <w:t xml:space="preserve">arba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 litrų </w:t>
            </w:r>
          </w:p>
        </w:tc>
        <w:tc>
          <w:tcPr>
            <w:tcW w:w="3260" w:type="dxa"/>
            <w:tcBorders>
              <w:top w:val="single" w:sz="4" w:space="0" w:color="000000"/>
              <w:left w:val="single" w:sz="4" w:space="0" w:color="000000"/>
              <w:bottom w:val="single" w:sz="4" w:space="0" w:color="000000"/>
              <w:right w:val="single" w:sz="4" w:space="0" w:color="000000"/>
            </w:tcBorders>
          </w:tcPr>
          <w:p w14:paraId="254DEE7D" w14:textId="0D856959"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0D4B46A5" w14:textId="39C2F0E0"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4A12383C" w14:textId="23311F71"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6.</w:t>
            </w:r>
          </w:p>
        </w:tc>
        <w:tc>
          <w:tcPr>
            <w:tcW w:w="2250" w:type="dxa"/>
            <w:tcBorders>
              <w:top w:val="single" w:sz="4" w:space="0" w:color="000000"/>
              <w:left w:val="single" w:sz="4" w:space="0" w:color="000000"/>
              <w:bottom w:val="single" w:sz="4" w:space="0" w:color="000000"/>
              <w:right w:val="single" w:sz="4" w:space="0" w:color="000000"/>
            </w:tcBorders>
          </w:tcPr>
          <w:p w14:paraId="380440DF" w14:textId="58C90247"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Sterilizatoriaus sterilizavimo kamera, kameros durys, visą</w:t>
            </w:r>
            <w:r w:rsidRPr="00B255C7">
              <w:rPr>
                <w:rFonts w:ascii="Times New Roman" w:hAnsi="Times New Roman" w:cs="Times New Roman"/>
                <w:i/>
                <w:iCs/>
                <w:color w:val="000000"/>
                <w:sz w:val="22"/>
                <w:szCs w:val="22"/>
                <w:lang w:val="lt-LT"/>
              </w:rPr>
              <w:t xml:space="preserve"> </w:t>
            </w:r>
            <w:r w:rsidRPr="00B255C7">
              <w:rPr>
                <w:rFonts w:ascii="Times New Roman" w:hAnsi="Times New Roman" w:cs="Times New Roman"/>
                <w:color w:val="000000"/>
                <w:sz w:val="22"/>
                <w:szCs w:val="22"/>
                <w:lang w:val="lt-LT"/>
              </w:rPr>
              <w:t>kamerą dengiantis kameros apvalkalas ir integruotas elektrinis garo generatorius pagaminti iš nerūdijančio plieno</w:t>
            </w:r>
            <w:r w:rsidR="00B0760E" w:rsidRPr="00B255C7">
              <w:rPr>
                <w:rFonts w:ascii="Times New Roman" w:hAnsi="Times New Roman" w:cs="Times New Roman"/>
                <w:color w:val="000000"/>
                <w:sz w:val="22"/>
                <w:szCs w:val="22"/>
                <w:lang w:val="lt-LT"/>
              </w:rPr>
              <w:t xml:space="preserve"> a</w:t>
            </w:r>
            <w:r w:rsidRPr="00B255C7">
              <w:rPr>
                <w:rFonts w:ascii="Times New Roman" w:hAnsi="Times New Roman" w:cs="Times New Roman"/>
                <w:color w:val="000000"/>
                <w:sz w:val="22"/>
                <w:szCs w:val="22"/>
                <w:lang w:val="lt-LT"/>
              </w:rPr>
              <w:t>rba lygiavertė technologija sumažinanti rasos taško susidarymą</w:t>
            </w:r>
          </w:p>
        </w:tc>
        <w:tc>
          <w:tcPr>
            <w:tcW w:w="4246" w:type="dxa"/>
            <w:tcBorders>
              <w:top w:val="single" w:sz="4" w:space="0" w:color="000000"/>
              <w:left w:val="single" w:sz="4" w:space="0" w:color="000000"/>
              <w:bottom w:val="single" w:sz="4" w:space="0" w:color="000000"/>
            </w:tcBorders>
          </w:tcPr>
          <w:p w14:paraId="16397425" w14:textId="568F05FD" w:rsidR="005A531E" w:rsidRPr="00B255C7" w:rsidRDefault="005A531E" w:rsidP="005A531E">
            <w:pPr>
              <w:rPr>
                <w:rFonts w:ascii="Times New Roman" w:hAnsi="Times New Roman" w:cs="Times New Roman"/>
                <w:sz w:val="22"/>
                <w:szCs w:val="22"/>
                <w:lang w:val="lt-LT"/>
              </w:rPr>
            </w:pPr>
            <w:r w:rsidRPr="00B255C7">
              <w:rPr>
                <w:rFonts w:ascii="Times New Roman" w:eastAsia="Calibri" w:hAnsi="Times New Roman" w:cs="Times New Roman"/>
                <w:color w:val="000000"/>
                <w:sz w:val="22"/>
                <w:szCs w:val="22"/>
                <w:lang w:val="lt-LT" w:eastAsia="en-US"/>
              </w:rPr>
              <w:t>Būtina</w:t>
            </w:r>
          </w:p>
        </w:tc>
        <w:tc>
          <w:tcPr>
            <w:tcW w:w="3260" w:type="dxa"/>
            <w:tcBorders>
              <w:top w:val="single" w:sz="4" w:space="0" w:color="000000"/>
              <w:left w:val="single" w:sz="4" w:space="0" w:color="000000"/>
              <w:bottom w:val="single" w:sz="4" w:space="0" w:color="000000"/>
              <w:right w:val="single" w:sz="4" w:space="0" w:color="000000"/>
            </w:tcBorders>
          </w:tcPr>
          <w:p w14:paraId="35296DB5" w14:textId="3592C5FC"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technologiją]</w:t>
            </w:r>
          </w:p>
        </w:tc>
        <w:tc>
          <w:tcPr>
            <w:tcW w:w="3260" w:type="dxa"/>
            <w:tcBorders>
              <w:top w:val="single" w:sz="4" w:space="0" w:color="000000"/>
              <w:left w:val="single" w:sz="4" w:space="0" w:color="000000"/>
              <w:bottom w:val="single" w:sz="4" w:space="0" w:color="000000"/>
              <w:right w:val="single" w:sz="4" w:space="0" w:color="000000"/>
            </w:tcBorders>
          </w:tcPr>
          <w:p w14:paraId="7DDEAA52" w14:textId="77777777" w:rsidR="005A531E" w:rsidRDefault="005A531E" w:rsidP="005A531E">
            <w:pPr>
              <w:rPr>
                <w:rFonts w:ascii="Times New Roman" w:hAnsi="Times New Roman" w:cs="Times New Roman"/>
                <w:i/>
                <w:color w:val="0070C0"/>
                <w:kern w:val="0"/>
                <w:sz w:val="22"/>
                <w:szCs w:val="22"/>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p w14:paraId="23D51DAB" w14:textId="77777777" w:rsidR="00B62D7A" w:rsidRDefault="00B62D7A" w:rsidP="005A531E">
            <w:pPr>
              <w:rPr>
                <w:rFonts w:ascii="Times New Roman" w:hAnsi="Times New Roman" w:cs="Times New Roman"/>
                <w:i/>
                <w:color w:val="0070C0"/>
                <w:kern w:val="0"/>
                <w:sz w:val="22"/>
                <w:szCs w:val="22"/>
              </w:rPr>
            </w:pPr>
          </w:p>
          <w:p w14:paraId="069F9573" w14:textId="76CD8BDE" w:rsidR="00B62D7A" w:rsidRPr="00B255C7" w:rsidRDefault="00B62D7A" w:rsidP="00B62D7A">
            <w:pPr>
              <w:rPr>
                <w:rFonts w:ascii="Times New Roman" w:hAnsi="Times New Roman" w:cs="Times New Roman"/>
                <w:color w:val="000000"/>
                <w:sz w:val="22"/>
                <w:szCs w:val="22"/>
                <w:lang w:val="lt-LT"/>
              </w:rPr>
            </w:pPr>
          </w:p>
        </w:tc>
      </w:tr>
      <w:tr w:rsidR="005A531E" w:rsidRPr="00555C63" w14:paraId="557C851B" w14:textId="3335089D"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1BE1DF64" w14:textId="63EEE07C"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7.</w:t>
            </w:r>
          </w:p>
        </w:tc>
        <w:tc>
          <w:tcPr>
            <w:tcW w:w="2250" w:type="dxa"/>
            <w:tcBorders>
              <w:top w:val="single" w:sz="4" w:space="0" w:color="000000"/>
              <w:left w:val="single" w:sz="4" w:space="0" w:color="000000"/>
              <w:bottom w:val="single" w:sz="4" w:space="0" w:color="000000"/>
              <w:right w:val="single" w:sz="4" w:space="0" w:color="000000"/>
            </w:tcBorders>
            <w:vAlign w:val="center"/>
          </w:tcPr>
          <w:p w14:paraId="4343C2B0" w14:textId="46FEF1B3"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sz w:val="22"/>
                <w:szCs w:val="22"/>
                <w:lang w:eastAsia="en-US"/>
              </w:rPr>
              <w:t>Durys</w:t>
            </w:r>
          </w:p>
        </w:tc>
        <w:tc>
          <w:tcPr>
            <w:tcW w:w="4246" w:type="dxa"/>
            <w:tcBorders>
              <w:top w:val="single" w:sz="4" w:space="0" w:color="000000"/>
              <w:left w:val="single" w:sz="4" w:space="0" w:color="000000"/>
              <w:bottom w:val="single" w:sz="4" w:space="0" w:color="000000"/>
            </w:tcBorders>
          </w:tcPr>
          <w:p w14:paraId="5CB531CF" w14:textId="77777777" w:rsidR="005A531E" w:rsidRPr="00B255C7" w:rsidRDefault="005A531E" w:rsidP="005A531E">
            <w:pPr>
              <w:jc w:val="both"/>
              <w:rPr>
                <w:rFonts w:ascii="Times New Roman" w:eastAsia="Calibri" w:hAnsi="Times New Roman" w:cs="Times New Roman"/>
                <w:sz w:val="22"/>
                <w:szCs w:val="22"/>
                <w:lang w:val="lt-LT" w:eastAsia="en-US"/>
              </w:rPr>
            </w:pPr>
            <w:r w:rsidRPr="00B255C7">
              <w:rPr>
                <w:rFonts w:ascii="Times New Roman" w:eastAsia="Calibri" w:hAnsi="Times New Roman" w:cs="Times New Roman"/>
                <w:sz w:val="22"/>
                <w:szCs w:val="22"/>
                <w:lang w:val="lt-LT" w:eastAsia="en-US"/>
              </w:rPr>
              <w:t>1. Judančios vertikaliai;</w:t>
            </w:r>
          </w:p>
          <w:p w14:paraId="234E7345" w14:textId="74059C75" w:rsidR="005A531E" w:rsidRPr="00B255C7" w:rsidRDefault="005A531E" w:rsidP="005A531E">
            <w:pPr>
              <w:jc w:val="both"/>
              <w:rPr>
                <w:rFonts w:ascii="Times New Roman" w:eastAsia="Calibri" w:hAnsi="Times New Roman" w:cs="Times New Roman"/>
                <w:sz w:val="22"/>
                <w:szCs w:val="22"/>
                <w:lang w:val="lt-LT" w:eastAsia="en-US"/>
              </w:rPr>
            </w:pPr>
            <w:r w:rsidRPr="00B255C7">
              <w:rPr>
                <w:rFonts w:ascii="Times New Roman" w:eastAsia="Calibri" w:hAnsi="Times New Roman" w:cs="Times New Roman"/>
                <w:sz w:val="22"/>
                <w:szCs w:val="22"/>
                <w:lang w:val="lt-LT" w:eastAsia="en-US"/>
              </w:rPr>
              <w:t>2. Neužsidaro kelyje esant kliūčiai;</w:t>
            </w:r>
          </w:p>
          <w:p w14:paraId="1990BF18" w14:textId="4E05946E"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sz w:val="22"/>
                <w:szCs w:val="22"/>
                <w:lang w:val="fr-FR" w:eastAsia="en-US"/>
              </w:rPr>
              <w:t xml:space="preserve">3. </w:t>
            </w:r>
            <w:r w:rsidRPr="00B255C7">
              <w:rPr>
                <w:rFonts w:ascii="Times New Roman" w:hAnsi="Times New Roman" w:cs="Times New Roman"/>
                <w:color w:val="000000"/>
                <w:sz w:val="22"/>
                <w:szCs w:val="22"/>
                <w:lang w:val="lt-LT"/>
              </w:rPr>
              <w:t>Kameros durų tarpinė sandarinama suspaustu oru arba garais</w:t>
            </w:r>
          </w:p>
        </w:tc>
        <w:tc>
          <w:tcPr>
            <w:tcW w:w="3260" w:type="dxa"/>
            <w:tcBorders>
              <w:top w:val="single" w:sz="4" w:space="0" w:color="000000"/>
              <w:left w:val="single" w:sz="4" w:space="0" w:color="000000"/>
              <w:bottom w:val="single" w:sz="4" w:space="0" w:color="000000"/>
              <w:right w:val="single" w:sz="4" w:space="0" w:color="000000"/>
            </w:tcBorders>
          </w:tcPr>
          <w:p w14:paraId="3D941A80" w14:textId="77777777" w:rsidR="005A531E" w:rsidRPr="00B255C7" w:rsidRDefault="005A531E" w:rsidP="005A531E">
            <w:pPr>
              <w:pStyle w:val="Standard"/>
              <w:rPr>
                <w:rFonts w:ascii="Times New Roman" w:eastAsia="Calibri" w:hAnsi="Times New Roman" w:cs="Times New Roman"/>
                <w:color w:val="00B0F0"/>
                <w:kern w:val="0"/>
                <w:sz w:val="22"/>
                <w:szCs w:val="22"/>
                <w:lang w:eastAsia="en-US" w:bidi="ar-SA"/>
              </w:rPr>
            </w:pPr>
            <w:r w:rsidRPr="00B255C7">
              <w:rPr>
                <w:rFonts w:ascii="Times New Roman" w:hAnsi="Times New Roman" w:cs="Times New Roman"/>
                <w:color w:val="000000"/>
                <w:sz w:val="22"/>
                <w:szCs w:val="22"/>
              </w:rPr>
              <w:t xml:space="preserve">1. </w:t>
            </w:r>
            <w:r w:rsidRPr="00B255C7">
              <w:rPr>
                <w:rFonts w:ascii="Times New Roman" w:eastAsia="Calibri" w:hAnsi="Times New Roman" w:cs="Times New Roman"/>
                <w:color w:val="00B0F0"/>
                <w:kern w:val="0"/>
                <w:sz w:val="22"/>
                <w:szCs w:val="22"/>
                <w:lang w:eastAsia="en-US" w:bidi="ar-SA"/>
              </w:rPr>
              <w:t>[nurodyti taip/ne]</w:t>
            </w:r>
          </w:p>
          <w:p w14:paraId="5B88590D" w14:textId="77777777" w:rsidR="005A531E" w:rsidRPr="00B255C7" w:rsidRDefault="005A531E" w:rsidP="005A531E">
            <w:pPr>
              <w:pStyle w:val="Standard"/>
              <w:rPr>
                <w:rFonts w:ascii="Times New Roman" w:eastAsia="Calibri" w:hAnsi="Times New Roman" w:cs="Times New Roman"/>
                <w:color w:val="00B0F0"/>
                <w:kern w:val="0"/>
                <w:sz w:val="22"/>
                <w:szCs w:val="22"/>
                <w:lang w:eastAsia="en-US" w:bidi="ar-SA"/>
              </w:rPr>
            </w:pPr>
            <w:r w:rsidRPr="00B255C7">
              <w:rPr>
                <w:rFonts w:ascii="Times New Roman" w:eastAsia="Calibri" w:hAnsi="Times New Roman" w:cs="Times New Roman"/>
                <w:kern w:val="0"/>
                <w:sz w:val="22"/>
                <w:szCs w:val="22"/>
                <w:lang w:eastAsia="en-US" w:bidi="ar-SA"/>
              </w:rPr>
              <w:t xml:space="preserve">2. </w:t>
            </w:r>
            <w:r w:rsidRPr="00B255C7">
              <w:rPr>
                <w:rFonts w:ascii="Times New Roman" w:eastAsia="Calibri" w:hAnsi="Times New Roman" w:cs="Times New Roman"/>
                <w:color w:val="00B0F0"/>
                <w:kern w:val="0"/>
                <w:sz w:val="22"/>
                <w:szCs w:val="22"/>
                <w:lang w:eastAsia="en-US" w:bidi="ar-SA"/>
              </w:rPr>
              <w:t>[nurodyti taip/ne]</w:t>
            </w:r>
          </w:p>
          <w:p w14:paraId="60FFB76F" w14:textId="4F6B1BEC" w:rsidR="005A531E" w:rsidRPr="00B255C7" w:rsidRDefault="005A531E" w:rsidP="005A531E">
            <w:pPr>
              <w:pStyle w:val="Standard"/>
              <w:rPr>
                <w:rFonts w:ascii="Times New Roman" w:hAnsi="Times New Roman" w:cs="Times New Roman"/>
                <w:sz w:val="22"/>
                <w:szCs w:val="22"/>
              </w:rPr>
            </w:pPr>
            <w:r w:rsidRPr="00B255C7">
              <w:rPr>
                <w:rFonts w:ascii="Times New Roman" w:eastAsia="Calibri" w:hAnsi="Times New Roman" w:cs="Times New Roman"/>
                <w:kern w:val="0"/>
                <w:sz w:val="22"/>
                <w:szCs w:val="22"/>
                <w:lang w:eastAsia="en-US" w:bidi="ar-SA"/>
              </w:rPr>
              <w:t xml:space="preserve">3. </w:t>
            </w:r>
            <w:r w:rsidRPr="00B255C7">
              <w:rPr>
                <w:rFonts w:ascii="Times New Roman" w:eastAsia="Calibri" w:hAnsi="Times New Roman" w:cs="Times New Roman"/>
                <w:color w:val="00B0F0"/>
                <w:kern w:val="0"/>
                <w:sz w:val="22"/>
                <w:szCs w:val="22"/>
                <w:lang w:eastAsia="en-US" w:bidi="ar-SA"/>
              </w:rPr>
              <w:t>[nurodyti sandarinimo būdą]</w:t>
            </w:r>
          </w:p>
        </w:tc>
        <w:tc>
          <w:tcPr>
            <w:tcW w:w="3260" w:type="dxa"/>
            <w:tcBorders>
              <w:top w:val="single" w:sz="4" w:space="0" w:color="000000"/>
              <w:left w:val="single" w:sz="4" w:space="0" w:color="000000"/>
              <w:bottom w:val="single" w:sz="4" w:space="0" w:color="000000"/>
              <w:right w:val="single" w:sz="4" w:space="0" w:color="000000"/>
            </w:tcBorders>
          </w:tcPr>
          <w:p w14:paraId="14982C7B" w14:textId="43559738"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18F6E0A2" w14:textId="2CEF1C10" w:rsidTr="008030F8">
        <w:trPr>
          <w:trHeight w:val="156"/>
          <w:jc w:val="center"/>
        </w:trPr>
        <w:tc>
          <w:tcPr>
            <w:tcW w:w="734" w:type="dxa"/>
            <w:tcBorders>
              <w:top w:val="single" w:sz="4" w:space="0" w:color="000000"/>
              <w:left w:val="single" w:sz="4" w:space="0" w:color="000000"/>
              <w:bottom w:val="single" w:sz="4" w:space="0" w:color="000000"/>
              <w:right w:val="single" w:sz="4" w:space="0" w:color="000000"/>
            </w:tcBorders>
          </w:tcPr>
          <w:p w14:paraId="250B2DE2" w14:textId="15F1FD11"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8.</w:t>
            </w:r>
          </w:p>
        </w:tc>
        <w:tc>
          <w:tcPr>
            <w:tcW w:w="2250" w:type="dxa"/>
            <w:tcBorders>
              <w:top w:val="single" w:sz="4" w:space="0" w:color="000000"/>
              <w:left w:val="single" w:sz="4" w:space="0" w:color="000000"/>
              <w:bottom w:val="single" w:sz="4" w:space="0" w:color="000000"/>
              <w:right w:val="single" w:sz="4" w:space="0" w:color="000000"/>
            </w:tcBorders>
            <w:vAlign w:val="center"/>
          </w:tcPr>
          <w:p w14:paraId="38EBFF1C" w14:textId="2063FCF7" w:rsidR="005A531E" w:rsidRPr="00B255C7" w:rsidRDefault="00B62D7A" w:rsidP="00B62D7A">
            <w:pPr>
              <w:rPr>
                <w:rFonts w:ascii="Times New Roman" w:hAnsi="Times New Roman" w:cs="Times New Roman"/>
                <w:color w:val="000000"/>
                <w:sz w:val="22"/>
                <w:szCs w:val="22"/>
                <w:lang w:val="lt-LT"/>
              </w:rPr>
            </w:pPr>
            <w:r w:rsidRPr="00B62D7A">
              <w:rPr>
                <w:rFonts w:ascii="Times New Roman" w:eastAsia="Calibri" w:hAnsi="Times New Roman" w:cs="Times New Roman"/>
                <w:color w:val="000000"/>
                <w:sz w:val="22"/>
                <w:szCs w:val="22"/>
                <w:lang w:val="lt-LT" w:eastAsia="en-US"/>
              </w:rPr>
              <w:t>Avarinis ciklo nutraukimo jungiklis sterilizatoriaus įkrovimo/iškrovimo pusėje</w:t>
            </w:r>
            <w:r>
              <w:rPr>
                <w:rFonts w:ascii="Times New Roman" w:eastAsia="Calibri" w:hAnsi="Times New Roman" w:cs="Times New Roman"/>
                <w:color w:val="000000"/>
                <w:sz w:val="22"/>
                <w:szCs w:val="22"/>
                <w:lang w:val="lt-LT" w:eastAsia="en-US"/>
              </w:rPr>
              <w:t>.</w:t>
            </w:r>
          </w:p>
        </w:tc>
        <w:tc>
          <w:tcPr>
            <w:tcW w:w="4246" w:type="dxa"/>
            <w:tcBorders>
              <w:top w:val="single" w:sz="4" w:space="0" w:color="000000"/>
              <w:left w:val="single" w:sz="4" w:space="0" w:color="000000"/>
              <w:bottom w:val="single" w:sz="4" w:space="0" w:color="000000"/>
            </w:tcBorders>
          </w:tcPr>
          <w:p w14:paraId="50A69E00" w14:textId="62F02C20"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Būtina</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2308551F" w14:textId="5B1B157C"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eastAsia="Calibri" w:hAnsi="Times New Roman" w:cs="Times New Roman"/>
                <w:color w:val="00B0F0"/>
                <w:kern w:val="0"/>
                <w:sz w:val="22"/>
                <w:szCs w:val="22"/>
                <w:lang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6C14602F" w14:textId="45970926"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0A731502" w14:textId="64BAEB20"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52146C62" w14:textId="582BA7D7"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lastRenderedPageBreak/>
              <w:t>9.</w:t>
            </w:r>
          </w:p>
        </w:tc>
        <w:tc>
          <w:tcPr>
            <w:tcW w:w="2250" w:type="dxa"/>
            <w:tcBorders>
              <w:top w:val="single" w:sz="4" w:space="0" w:color="000000"/>
              <w:left w:val="single" w:sz="4" w:space="0" w:color="000000"/>
              <w:bottom w:val="single" w:sz="4" w:space="0" w:color="000000"/>
              <w:right w:val="single" w:sz="4" w:space="0" w:color="000000"/>
            </w:tcBorders>
            <w:vAlign w:val="center"/>
          </w:tcPr>
          <w:p w14:paraId="748EDB04" w14:textId="32D9ABA8"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eastAsia="en-US"/>
              </w:rPr>
              <w:t xml:space="preserve">Garas </w:t>
            </w:r>
            <w:proofErr w:type="spellStart"/>
            <w:r w:rsidRPr="00B255C7">
              <w:rPr>
                <w:rFonts w:ascii="Times New Roman" w:eastAsia="Calibri" w:hAnsi="Times New Roman" w:cs="Times New Roman"/>
                <w:color w:val="000000"/>
                <w:sz w:val="22"/>
                <w:szCs w:val="22"/>
                <w:lang w:eastAsia="en-US"/>
              </w:rPr>
              <w:t>iš</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įmontuoto</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elektrinio</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garo</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generatoriaus</w:t>
            </w:r>
            <w:proofErr w:type="spellEnd"/>
          </w:p>
        </w:tc>
        <w:tc>
          <w:tcPr>
            <w:tcW w:w="4246" w:type="dxa"/>
            <w:tcBorders>
              <w:top w:val="single" w:sz="4" w:space="0" w:color="000000"/>
              <w:left w:val="single" w:sz="4" w:space="0" w:color="000000"/>
              <w:bottom w:val="single" w:sz="4" w:space="0" w:color="000000"/>
            </w:tcBorders>
          </w:tcPr>
          <w:p w14:paraId="27752C7B" w14:textId="639B1250"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Būtina</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55382042" w14:textId="39140D57"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71DB14CC" w14:textId="4E46CD6C"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007EC6C1" w14:textId="7CB9BEB5"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7BF9A013" w14:textId="4725E4A3"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10.</w:t>
            </w:r>
          </w:p>
        </w:tc>
        <w:tc>
          <w:tcPr>
            <w:tcW w:w="2250" w:type="dxa"/>
            <w:tcBorders>
              <w:top w:val="single" w:sz="4" w:space="0" w:color="000000"/>
              <w:left w:val="single" w:sz="4" w:space="0" w:color="000000"/>
              <w:bottom w:val="single" w:sz="4" w:space="0" w:color="000000"/>
              <w:right w:val="single" w:sz="4" w:space="0" w:color="000000"/>
            </w:tcBorders>
            <w:vAlign w:val="center"/>
          </w:tcPr>
          <w:p w14:paraId="327EFB81" w14:textId="4F1A6F70"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val="lt-LT" w:eastAsia="en-US"/>
              </w:rPr>
              <w:t>Į kanalizaciją išleidžiamų garų aušinimo sistema</w:t>
            </w:r>
          </w:p>
        </w:tc>
        <w:tc>
          <w:tcPr>
            <w:tcW w:w="4246" w:type="dxa"/>
            <w:tcBorders>
              <w:top w:val="single" w:sz="4" w:space="0" w:color="000000"/>
              <w:left w:val="single" w:sz="4" w:space="0" w:color="000000"/>
              <w:bottom w:val="single" w:sz="4" w:space="0" w:color="000000"/>
            </w:tcBorders>
          </w:tcPr>
          <w:p w14:paraId="4C834E6B" w14:textId="4431F680"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Būtina</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64642E71" w14:textId="51508D88"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eastAsia="Calibri" w:hAnsi="Times New Roman" w:cs="Times New Roman"/>
                <w:color w:val="00B0F0"/>
                <w:kern w:val="0"/>
                <w:sz w:val="22"/>
                <w:szCs w:val="22"/>
                <w:lang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7CD61578" w14:textId="0D43812D"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49E050A7" w14:textId="3C029634"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1A9B9B61" w14:textId="476FDE91"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11.</w:t>
            </w:r>
          </w:p>
        </w:tc>
        <w:tc>
          <w:tcPr>
            <w:tcW w:w="2250" w:type="dxa"/>
            <w:tcBorders>
              <w:top w:val="single" w:sz="4" w:space="0" w:color="000000"/>
              <w:left w:val="single" w:sz="4" w:space="0" w:color="000000"/>
              <w:bottom w:val="single" w:sz="4" w:space="0" w:color="000000"/>
              <w:right w:val="single" w:sz="4" w:space="0" w:color="000000"/>
            </w:tcBorders>
            <w:vAlign w:val="center"/>
          </w:tcPr>
          <w:p w14:paraId="5EA493BB" w14:textId="4BCA6C08"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Sterilizatorius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valdomas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įmontuotu</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mikroprocesoriumi</w:t>
            </w:r>
            <w:proofErr w:type="spellEnd"/>
            <w:r w:rsidRPr="00B255C7">
              <w:rPr>
                <w:rFonts w:ascii="Times New Roman" w:eastAsia="Calibri" w:hAnsi="Times New Roman" w:cs="Times New Roman"/>
                <w:color w:val="000000"/>
                <w:sz w:val="22"/>
                <w:szCs w:val="22"/>
                <w:lang w:eastAsia="en-US"/>
              </w:rPr>
              <w:t xml:space="preserve"> </w:t>
            </w:r>
          </w:p>
        </w:tc>
        <w:tc>
          <w:tcPr>
            <w:tcW w:w="4246" w:type="dxa"/>
            <w:tcBorders>
              <w:top w:val="single" w:sz="4" w:space="0" w:color="000000"/>
              <w:left w:val="single" w:sz="4" w:space="0" w:color="000000"/>
              <w:bottom w:val="single" w:sz="4" w:space="0" w:color="000000"/>
            </w:tcBorders>
          </w:tcPr>
          <w:p w14:paraId="6AC45AD0" w14:textId="2F9F5F73" w:rsidR="005A531E" w:rsidRPr="00B255C7" w:rsidRDefault="005A531E" w:rsidP="005A531E">
            <w:pPr>
              <w:rPr>
                <w:rFonts w:ascii="Times New Roman" w:hAnsi="Times New Roman" w:cs="Times New Roman"/>
                <w:sz w:val="22"/>
                <w:szCs w:val="22"/>
                <w:lang w:val="lt-LT"/>
              </w:rPr>
            </w:pPr>
            <w:proofErr w:type="spellStart"/>
            <w:r w:rsidRPr="00B255C7">
              <w:rPr>
                <w:rFonts w:ascii="Times New Roman" w:eastAsia="Calibri" w:hAnsi="Times New Roman" w:cs="Times New Roman"/>
                <w:color w:val="000000"/>
                <w:sz w:val="22"/>
                <w:szCs w:val="22"/>
                <w:lang w:eastAsia="en-US"/>
              </w:rPr>
              <w:t>Būtina</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09DCD90C" w14:textId="1A528CD3"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eastAsia="Calibri" w:hAnsi="Times New Roman" w:cs="Times New Roman"/>
                <w:color w:val="00B0F0"/>
                <w:kern w:val="0"/>
                <w:sz w:val="22"/>
                <w:szCs w:val="22"/>
                <w:lang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4A491B3D" w14:textId="71BF6620"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4797BEB0" w14:textId="71A6BE89"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3D82F3CE" w14:textId="025325C3"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12.</w:t>
            </w:r>
          </w:p>
        </w:tc>
        <w:tc>
          <w:tcPr>
            <w:tcW w:w="2250" w:type="dxa"/>
            <w:tcBorders>
              <w:top w:val="single" w:sz="4" w:space="0" w:color="000000"/>
              <w:left w:val="single" w:sz="4" w:space="0" w:color="000000"/>
              <w:bottom w:val="single" w:sz="4" w:space="0" w:color="000000"/>
              <w:right w:val="single" w:sz="4" w:space="0" w:color="000000"/>
            </w:tcBorders>
            <w:vAlign w:val="center"/>
          </w:tcPr>
          <w:p w14:paraId="63CFF735" w14:textId="101D91E0" w:rsidR="005A531E" w:rsidRPr="00B255C7" w:rsidRDefault="005A531E" w:rsidP="005A531E">
            <w:pPr>
              <w:rPr>
                <w:rFonts w:ascii="Times New Roman" w:hAnsi="Times New Roman" w:cs="Times New Roman"/>
                <w:sz w:val="22"/>
                <w:szCs w:val="22"/>
                <w:lang w:val="lt-LT"/>
              </w:rPr>
            </w:pPr>
            <w:r w:rsidRPr="00B255C7">
              <w:rPr>
                <w:rFonts w:ascii="Times New Roman" w:eastAsia="Calibri" w:hAnsi="Times New Roman" w:cs="Times New Roman"/>
                <w:color w:val="000000"/>
                <w:sz w:val="22"/>
                <w:szCs w:val="22"/>
                <w:lang w:val="lt-LT" w:eastAsia="en-US"/>
              </w:rPr>
              <w:t>Sterilizatoriaus pakrovimo pusėje sumontuotas spalvoto vaizdo, lietimui jautrus valdymo ir kontrolės ekranas</w:t>
            </w:r>
          </w:p>
        </w:tc>
        <w:tc>
          <w:tcPr>
            <w:tcW w:w="4246" w:type="dxa"/>
            <w:tcBorders>
              <w:top w:val="single" w:sz="4" w:space="0" w:color="000000"/>
              <w:left w:val="single" w:sz="4" w:space="0" w:color="000000"/>
              <w:bottom w:val="single" w:sz="4" w:space="0" w:color="000000"/>
            </w:tcBorders>
          </w:tcPr>
          <w:p w14:paraId="2BE3FB11" w14:textId="5BACCE95"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eastAsia="en-US"/>
              </w:rPr>
              <w:t xml:space="preserve">Ne </w:t>
            </w:r>
            <w:proofErr w:type="spellStart"/>
            <w:r w:rsidRPr="00B255C7">
              <w:rPr>
                <w:rFonts w:ascii="Times New Roman" w:eastAsia="Calibri" w:hAnsi="Times New Roman" w:cs="Times New Roman"/>
                <w:color w:val="000000"/>
                <w:sz w:val="22"/>
                <w:szCs w:val="22"/>
                <w:lang w:eastAsia="en-US"/>
              </w:rPr>
              <w:t>mažiau</w:t>
            </w:r>
            <w:proofErr w:type="spellEnd"/>
            <w:r w:rsidRPr="00B255C7">
              <w:rPr>
                <w:rFonts w:ascii="Times New Roman" w:eastAsia="Calibri" w:hAnsi="Times New Roman" w:cs="Times New Roman"/>
                <w:color w:val="000000"/>
                <w:sz w:val="22"/>
                <w:szCs w:val="22"/>
                <w:lang w:eastAsia="en-US"/>
              </w:rPr>
              <w:t xml:space="preserve"> 5 </w:t>
            </w:r>
            <w:proofErr w:type="spellStart"/>
            <w:r w:rsidRPr="00B255C7">
              <w:rPr>
                <w:rFonts w:ascii="Times New Roman" w:eastAsia="Calibri" w:hAnsi="Times New Roman" w:cs="Times New Roman"/>
                <w:color w:val="000000"/>
                <w:sz w:val="22"/>
                <w:szCs w:val="22"/>
                <w:lang w:eastAsia="en-US"/>
              </w:rPr>
              <w:t>colių</w:t>
            </w:r>
            <w:proofErr w:type="spellEnd"/>
            <w:r w:rsidRPr="00B255C7">
              <w:rPr>
                <w:rFonts w:ascii="Times New Roman" w:eastAsia="Calibri" w:hAnsi="Times New Roman" w:cs="Times New Roman"/>
                <w:color w:val="000000"/>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423953D" w14:textId="5DC98DDE"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 </w:t>
            </w:r>
            <w:proofErr w:type="spellStart"/>
            <w:r w:rsidRPr="00B255C7">
              <w:rPr>
                <w:rFonts w:ascii="Times New Roman" w:eastAsia="Calibri" w:hAnsi="Times New Roman" w:cs="Times New Roman"/>
                <w:color w:val="000000"/>
                <w:sz w:val="22"/>
                <w:szCs w:val="22"/>
                <w:lang w:eastAsia="en-US"/>
              </w:rPr>
              <w:t>colių</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24E883A2" w14:textId="56BDBE1A"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01A18D56" w14:textId="070EAD0E"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237B354A" w14:textId="452728AD" w:rsidR="005A531E" w:rsidRPr="00B255C7" w:rsidRDefault="005A531E" w:rsidP="005A531E">
            <w:pPr>
              <w:rPr>
                <w:rFonts w:ascii="Times New Roman" w:hAnsi="Times New Roman" w:cs="Times New Roman"/>
                <w:sz w:val="22"/>
                <w:szCs w:val="22"/>
                <w:lang w:val="lt-LT"/>
              </w:rPr>
            </w:pPr>
            <w:r w:rsidRPr="00B255C7">
              <w:rPr>
                <w:rFonts w:ascii="Times New Roman" w:hAnsi="Times New Roman" w:cs="Times New Roman"/>
                <w:sz w:val="22"/>
                <w:szCs w:val="22"/>
                <w:lang w:val="lt-LT"/>
              </w:rPr>
              <w:t>13.</w:t>
            </w:r>
          </w:p>
        </w:tc>
        <w:tc>
          <w:tcPr>
            <w:tcW w:w="2250" w:type="dxa"/>
            <w:tcBorders>
              <w:top w:val="single" w:sz="4" w:space="0" w:color="000000"/>
              <w:left w:val="single" w:sz="4" w:space="0" w:color="000000"/>
              <w:bottom w:val="single" w:sz="4" w:space="0" w:color="000000"/>
              <w:right w:val="single" w:sz="4" w:space="0" w:color="000000"/>
            </w:tcBorders>
          </w:tcPr>
          <w:p w14:paraId="48B81912" w14:textId="6874DDE4" w:rsidR="005A531E" w:rsidRPr="00B255C7" w:rsidRDefault="005A531E" w:rsidP="005A531E">
            <w:pPr>
              <w:rPr>
                <w:rFonts w:ascii="Times New Roman" w:hAnsi="Times New Roman" w:cs="Times New Roman"/>
                <w:sz w:val="22"/>
                <w:szCs w:val="22"/>
                <w:lang w:val="lt-LT"/>
              </w:rPr>
            </w:pPr>
            <w:proofErr w:type="spellStart"/>
            <w:r w:rsidRPr="00B255C7">
              <w:rPr>
                <w:rFonts w:ascii="Times New Roman" w:eastAsia="Calibri" w:hAnsi="Times New Roman" w:cs="Times New Roman"/>
                <w:color w:val="000000"/>
                <w:sz w:val="22"/>
                <w:szCs w:val="22"/>
                <w:lang w:eastAsia="en-US"/>
              </w:rPr>
              <w:t>Ekrane</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arba</w:t>
            </w:r>
            <w:proofErr w:type="spellEnd"/>
            <w:r w:rsidRPr="00B255C7">
              <w:rPr>
                <w:rFonts w:ascii="Times New Roman" w:eastAsia="Calibri" w:hAnsi="Times New Roman" w:cs="Times New Roman"/>
                <w:color w:val="000000"/>
                <w:sz w:val="22"/>
                <w:szCs w:val="22"/>
                <w:lang w:eastAsia="en-US"/>
              </w:rPr>
              <w:t xml:space="preserve"> ant </w:t>
            </w:r>
            <w:proofErr w:type="spellStart"/>
            <w:r w:rsidRPr="00B255C7">
              <w:rPr>
                <w:rFonts w:ascii="Times New Roman" w:eastAsia="Calibri" w:hAnsi="Times New Roman" w:cs="Times New Roman"/>
                <w:color w:val="000000"/>
                <w:sz w:val="22"/>
                <w:szCs w:val="22"/>
                <w:lang w:eastAsia="en-US"/>
              </w:rPr>
              <w:t>sterilizatoriaus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pateikiama</w:t>
            </w:r>
            <w:proofErr w:type="spellEnd"/>
            <w:r w:rsidRPr="00B255C7">
              <w:rPr>
                <w:rFonts w:ascii="Times New Roman" w:eastAsia="Calibri" w:hAnsi="Times New Roman" w:cs="Times New Roman"/>
                <w:color w:val="000000"/>
                <w:sz w:val="22"/>
                <w:szCs w:val="22"/>
                <w:lang w:eastAsia="en-US"/>
              </w:rPr>
              <w:t xml:space="preserve"> ne </w:t>
            </w:r>
            <w:proofErr w:type="spellStart"/>
            <w:r w:rsidRPr="00B255C7">
              <w:rPr>
                <w:rFonts w:ascii="Times New Roman" w:eastAsia="Calibri" w:hAnsi="Times New Roman" w:cs="Times New Roman"/>
                <w:color w:val="000000"/>
                <w:sz w:val="22"/>
                <w:szCs w:val="22"/>
                <w:lang w:eastAsia="en-US"/>
              </w:rPr>
              <w:t>mažiau</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šios</w:t>
            </w:r>
            <w:proofErr w:type="spellEnd"/>
            <w:r w:rsidRPr="00B255C7">
              <w:rPr>
                <w:rFonts w:ascii="Times New Roman" w:eastAsia="Calibri" w:hAnsi="Times New Roman" w:cs="Times New Roman"/>
                <w:color w:val="000000"/>
                <w:sz w:val="22"/>
                <w:szCs w:val="22"/>
                <w:lang w:eastAsia="en-US"/>
              </w:rPr>
              <w:t xml:space="preserve"> informacijos:</w:t>
            </w:r>
          </w:p>
        </w:tc>
        <w:tc>
          <w:tcPr>
            <w:tcW w:w="4246" w:type="dxa"/>
            <w:tcBorders>
              <w:top w:val="single" w:sz="4" w:space="0" w:color="000000"/>
              <w:left w:val="single" w:sz="4" w:space="0" w:color="000000"/>
              <w:bottom w:val="single" w:sz="4" w:space="0" w:color="000000"/>
            </w:tcBorders>
          </w:tcPr>
          <w:p w14:paraId="1333D87B" w14:textId="6040A974" w:rsidR="005A531E" w:rsidRPr="00B255C7" w:rsidRDefault="005A531E" w:rsidP="005A531E">
            <w:pPr>
              <w:suppressAutoHyphens w:val="0"/>
              <w:rPr>
                <w:rFonts w:ascii="Times New Roman" w:eastAsia="Calibri" w:hAnsi="Times New Roman" w:cs="Times New Roman"/>
                <w:color w:val="000000"/>
                <w:sz w:val="22"/>
                <w:szCs w:val="22"/>
                <w:lang w:val="lt-LT" w:eastAsia="en-US"/>
              </w:rPr>
            </w:pPr>
            <w:r w:rsidRPr="00B255C7">
              <w:rPr>
                <w:rFonts w:ascii="Times New Roman" w:eastAsia="Calibri" w:hAnsi="Times New Roman" w:cs="Times New Roman"/>
                <w:color w:val="000000"/>
                <w:sz w:val="22"/>
                <w:szCs w:val="22"/>
                <w:lang w:val="lt-LT" w:eastAsia="en-US"/>
              </w:rPr>
              <w:t>1. Pasirinktos programos pavadinimas;</w:t>
            </w:r>
          </w:p>
          <w:p w14:paraId="04B4BB9F" w14:textId="2BB1AACC" w:rsidR="005A531E" w:rsidRPr="00B255C7" w:rsidRDefault="005A531E" w:rsidP="005A531E">
            <w:pPr>
              <w:suppressAutoHyphens w:val="0"/>
              <w:rPr>
                <w:rFonts w:ascii="Times New Roman" w:eastAsia="Calibri" w:hAnsi="Times New Roman" w:cs="Times New Roman"/>
                <w:color w:val="000000"/>
                <w:sz w:val="22"/>
                <w:szCs w:val="22"/>
                <w:lang w:val="lt-LT" w:eastAsia="en-US"/>
              </w:rPr>
            </w:pPr>
            <w:r w:rsidRPr="00B255C7">
              <w:rPr>
                <w:rFonts w:ascii="Times New Roman" w:eastAsia="Calibri" w:hAnsi="Times New Roman" w:cs="Times New Roman"/>
                <w:color w:val="000000"/>
                <w:sz w:val="22"/>
                <w:szCs w:val="22"/>
                <w:lang w:val="lt-LT" w:eastAsia="en-US"/>
              </w:rPr>
              <w:t>2. Fazė;</w:t>
            </w:r>
          </w:p>
          <w:p w14:paraId="6A46C1B2" w14:textId="59F21DEA" w:rsidR="005A531E" w:rsidRPr="00B255C7" w:rsidRDefault="005A531E" w:rsidP="005A531E">
            <w:pPr>
              <w:suppressAutoHyphens w:val="0"/>
              <w:rPr>
                <w:rFonts w:ascii="Times New Roman" w:eastAsia="Calibri" w:hAnsi="Times New Roman" w:cs="Times New Roman"/>
                <w:color w:val="000000"/>
                <w:sz w:val="22"/>
                <w:szCs w:val="22"/>
                <w:lang w:val="lt-LT" w:eastAsia="en-US"/>
              </w:rPr>
            </w:pPr>
            <w:r w:rsidRPr="00B255C7">
              <w:rPr>
                <w:rFonts w:ascii="Times New Roman" w:eastAsia="Calibri" w:hAnsi="Times New Roman" w:cs="Times New Roman"/>
                <w:color w:val="000000"/>
                <w:sz w:val="22"/>
                <w:szCs w:val="22"/>
                <w:lang w:val="lt-LT" w:eastAsia="en-US"/>
              </w:rPr>
              <w:t>3. Temperatūra, slėgis, likęs laikas;</w:t>
            </w:r>
          </w:p>
          <w:p w14:paraId="59A6A26D" w14:textId="387270A0"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eastAsia="en-US"/>
              </w:rPr>
              <w:t xml:space="preserve">4. </w:t>
            </w:r>
            <w:proofErr w:type="spellStart"/>
            <w:r w:rsidRPr="00B255C7">
              <w:rPr>
                <w:rFonts w:ascii="Times New Roman" w:eastAsia="Calibri" w:hAnsi="Times New Roman" w:cs="Times New Roman"/>
                <w:color w:val="000000"/>
                <w:sz w:val="22"/>
                <w:szCs w:val="22"/>
                <w:lang w:eastAsia="en-US"/>
              </w:rPr>
              <w:t>Perspėjimo</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žinutės</w:t>
            </w:r>
            <w:proofErr w:type="spellEnd"/>
            <w:r w:rsidRPr="00B255C7">
              <w:rPr>
                <w:rFonts w:ascii="Times New Roman" w:eastAsia="Calibri" w:hAnsi="Times New Roman" w:cs="Times New Roman"/>
                <w:color w:val="000000"/>
                <w:sz w:val="22"/>
                <w:szCs w:val="22"/>
                <w:lang w:eastAsia="en-US"/>
              </w:rPr>
              <w:t>/</w:t>
            </w:r>
            <w:proofErr w:type="spellStart"/>
            <w:r w:rsidRPr="00B255C7">
              <w:rPr>
                <w:rFonts w:ascii="Times New Roman" w:eastAsia="Calibri" w:hAnsi="Times New Roman" w:cs="Times New Roman"/>
                <w:color w:val="000000"/>
                <w:sz w:val="22"/>
                <w:szCs w:val="22"/>
                <w:lang w:eastAsia="en-US"/>
              </w:rPr>
              <w:t>aliarmai</w:t>
            </w:r>
            <w:proofErr w:type="spellEnd"/>
            <w:r w:rsidRPr="00B255C7">
              <w:rPr>
                <w:rFonts w:ascii="Times New Roman" w:eastAsia="Calibri" w:hAnsi="Times New Roman" w:cs="Times New Roman"/>
                <w:color w:val="000000"/>
                <w:sz w:val="22"/>
                <w:szCs w:val="22"/>
                <w:lang w:eastAsia="en-US"/>
              </w:rPr>
              <w:t>.</w:t>
            </w:r>
          </w:p>
        </w:tc>
        <w:tc>
          <w:tcPr>
            <w:tcW w:w="3260" w:type="dxa"/>
            <w:tcBorders>
              <w:top w:val="single" w:sz="4" w:space="0" w:color="000000"/>
              <w:left w:val="single" w:sz="4" w:space="0" w:color="000000"/>
              <w:bottom w:val="single" w:sz="4" w:space="0" w:color="000000"/>
              <w:right w:val="single" w:sz="4" w:space="0" w:color="000000"/>
            </w:tcBorders>
          </w:tcPr>
          <w:p w14:paraId="1B9F9B7A" w14:textId="77777777" w:rsidR="005A531E" w:rsidRPr="00B255C7" w:rsidRDefault="005A531E" w:rsidP="005A531E">
            <w:pPr>
              <w:pStyle w:val="Standard"/>
              <w:rPr>
                <w:rFonts w:ascii="Times New Roman" w:eastAsia="Calibri" w:hAnsi="Times New Roman" w:cs="Times New Roman"/>
                <w:color w:val="00B0F0"/>
                <w:kern w:val="0"/>
                <w:sz w:val="22"/>
                <w:szCs w:val="22"/>
                <w:lang w:eastAsia="en-US" w:bidi="ar-SA"/>
              </w:rPr>
            </w:pPr>
            <w:r w:rsidRPr="00B255C7">
              <w:rPr>
                <w:rFonts w:ascii="Times New Roman" w:hAnsi="Times New Roman" w:cs="Times New Roman"/>
                <w:color w:val="000000"/>
                <w:sz w:val="22"/>
                <w:szCs w:val="22"/>
              </w:rPr>
              <w:t xml:space="preserve">1. </w:t>
            </w:r>
            <w:r w:rsidRPr="00B255C7">
              <w:rPr>
                <w:rFonts w:ascii="Times New Roman" w:eastAsia="Calibri" w:hAnsi="Times New Roman" w:cs="Times New Roman"/>
                <w:color w:val="00B0F0"/>
                <w:kern w:val="0"/>
                <w:sz w:val="22"/>
                <w:szCs w:val="22"/>
                <w:lang w:eastAsia="en-US" w:bidi="ar-SA"/>
              </w:rPr>
              <w:t>[nurodyti taip/ne]</w:t>
            </w:r>
          </w:p>
          <w:p w14:paraId="76EE3DBE" w14:textId="77777777" w:rsidR="005A531E" w:rsidRPr="00B255C7" w:rsidRDefault="005A531E" w:rsidP="005A531E">
            <w:pPr>
              <w:pStyle w:val="Standard"/>
              <w:rPr>
                <w:rFonts w:ascii="Times New Roman" w:eastAsia="Calibri" w:hAnsi="Times New Roman" w:cs="Times New Roman"/>
                <w:color w:val="00B0F0"/>
                <w:kern w:val="0"/>
                <w:sz w:val="22"/>
                <w:szCs w:val="22"/>
                <w:lang w:eastAsia="en-US" w:bidi="ar-SA"/>
              </w:rPr>
            </w:pPr>
            <w:r w:rsidRPr="00B255C7">
              <w:rPr>
                <w:rFonts w:ascii="Times New Roman" w:eastAsia="Calibri" w:hAnsi="Times New Roman" w:cs="Times New Roman"/>
                <w:kern w:val="0"/>
                <w:sz w:val="22"/>
                <w:szCs w:val="22"/>
                <w:lang w:eastAsia="en-US" w:bidi="ar-SA"/>
              </w:rPr>
              <w:t xml:space="preserve">2. </w:t>
            </w:r>
            <w:r w:rsidRPr="00B255C7">
              <w:rPr>
                <w:rFonts w:ascii="Times New Roman" w:eastAsia="Calibri" w:hAnsi="Times New Roman" w:cs="Times New Roman"/>
                <w:color w:val="00B0F0"/>
                <w:kern w:val="0"/>
                <w:sz w:val="22"/>
                <w:szCs w:val="22"/>
                <w:lang w:eastAsia="en-US" w:bidi="ar-SA"/>
              </w:rPr>
              <w:t>[nurodyti taip/ne]</w:t>
            </w:r>
          </w:p>
          <w:p w14:paraId="5F8F460F" w14:textId="77777777" w:rsidR="005A531E" w:rsidRPr="00B255C7" w:rsidRDefault="005A531E" w:rsidP="005A531E">
            <w:pPr>
              <w:pStyle w:val="Standard"/>
              <w:rPr>
                <w:rFonts w:ascii="Times New Roman" w:eastAsia="Calibri" w:hAnsi="Times New Roman" w:cs="Times New Roman"/>
                <w:color w:val="00B0F0"/>
                <w:kern w:val="0"/>
                <w:sz w:val="22"/>
                <w:szCs w:val="22"/>
                <w:lang w:eastAsia="en-US" w:bidi="ar-SA"/>
              </w:rPr>
            </w:pPr>
            <w:r w:rsidRPr="00B255C7">
              <w:rPr>
                <w:rFonts w:ascii="Times New Roman" w:eastAsia="Calibri" w:hAnsi="Times New Roman" w:cs="Times New Roman"/>
                <w:kern w:val="0"/>
                <w:sz w:val="22"/>
                <w:szCs w:val="22"/>
                <w:lang w:eastAsia="en-US" w:bidi="ar-SA"/>
              </w:rPr>
              <w:t xml:space="preserve">3. </w:t>
            </w:r>
            <w:r w:rsidRPr="00B255C7">
              <w:rPr>
                <w:rFonts w:ascii="Times New Roman" w:eastAsia="Calibri" w:hAnsi="Times New Roman" w:cs="Times New Roman"/>
                <w:color w:val="00B0F0"/>
                <w:kern w:val="0"/>
                <w:sz w:val="22"/>
                <w:szCs w:val="22"/>
                <w:lang w:eastAsia="en-US" w:bidi="ar-SA"/>
              </w:rPr>
              <w:t>[nurodyti taip/ne]</w:t>
            </w:r>
          </w:p>
          <w:p w14:paraId="68B21619" w14:textId="45C1155F" w:rsidR="005A531E" w:rsidRPr="00B255C7" w:rsidRDefault="005A531E" w:rsidP="005A531E">
            <w:pPr>
              <w:pStyle w:val="Standard"/>
              <w:rPr>
                <w:rFonts w:ascii="Times New Roman" w:hAnsi="Times New Roman" w:cs="Times New Roman"/>
                <w:sz w:val="22"/>
                <w:szCs w:val="22"/>
              </w:rPr>
            </w:pPr>
            <w:r w:rsidRPr="00B255C7">
              <w:rPr>
                <w:rFonts w:ascii="Times New Roman" w:eastAsia="Calibri" w:hAnsi="Times New Roman" w:cs="Times New Roman"/>
                <w:kern w:val="0"/>
                <w:sz w:val="22"/>
                <w:szCs w:val="22"/>
                <w:lang w:eastAsia="en-US" w:bidi="ar-SA"/>
              </w:rPr>
              <w:t xml:space="preserve">4. </w:t>
            </w:r>
            <w:r w:rsidRPr="00B255C7">
              <w:rPr>
                <w:rFonts w:ascii="Times New Roman" w:eastAsia="Calibri" w:hAnsi="Times New Roman" w:cs="Times New Roman"/>
                <w:color w:val="00B0F0"/>
                <w:kern w:val="0"/>
                <w:sz w:val="22"/>
                <w:szCs w:val="22"/>
                <w:lang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5911A556" w14:textId="4832DB9D"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27383AF8" w14:textId="1500B760"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2DB7DD0E" w14:textId="40665840" w:rsidR="005A531E" w:rsidRPr="00B255C7" w:rsidRDefault="005A531E" w:rsidP="005A531E">
            <w:pPr>
              <w:rPr>
                <w:rFonts w:ascii="Times New Roman" w:hAnsi="Times New Roman" w:cs="Times New Roman"/>
                <w:sz w:val="22"/>
                <w:szCs w:val="22"/>
                <w:lang w:val="lt-LT"/>
              </w:rPr>
            </w:pPr>
            <w:r w:rsidRPr="00B255C7">
              <w:rPr>
                <w:rFonts w:ascii="Times New Roman" w:hAnsi="Times New Roman" w:cs="Times New Roman"/>
                <w:sz w:val="22"/>
                <w:szCs w:val="22"/>
                <w:lang w:val="lt-LT"/>
              </w:rPr>
              <w:t>14.</w:t>
            </w:r>
          </w:p>
        </w:tc>
        <w:tc>
          <w:tcPr>
            <w:tcW w:w="2250" w:type="dxa"/>
            <w:tcBorders>
              <w:top w:val="single" w:sz="4" w:space="0" w:color="000000"/>
              <w:left w:val="single" w:sz="4" w:space="0" w:color="000000"/>
              <w:bottom w:val="single" w:sz="4" w:space="0" w:color="000000"/>
              <w:right w:val="single" w:sz="4" w:space="0" w:color="000000"/>
            </w:tcBorders>
          </w:tcPr>
          <w:p w14:paraId="07F3A94B" w14:textId="77777777" w:rsidR="005A531E" w:rsidRPr="00B255C7" w:rsidRDefault="005A531E" w:rsidP="005A531E">
            <w:pPr>
              <w:rPr>
                <w:rFonts w:ascii="Times New Roman" w:eastAsia="Calibri" w:hAnsi="Times New Roman" w:cs="Times New Roman"/>
                <w:sz w:val="22"/>
                <w:szCs w:val="22"/>
                <w:lang w:eastAsia="en-US"/>
              </w:rPr>
            </w:pPr>
            <w:proofErr w:type="spellStart"/>
            <w:r w:rsidRPr="00B255C7">
              <w:rPr>
                <w:rFonts w:ascii="Times New Roman" w:eastAsia="Calibri" w:hAnsi="Times New Roman" w:cs="Times New Roman"/>
                <w:color w:val="000000"/>
                <w:sz w:val="22"/>
                <w:szCs w:val="22"/>
                <w:lang w:eastAsia="en-US"/>
              </w:rPr>
              <w:t>Programos</w:t>
            </w:r>
            <w:proofErr w:type="spellEnd"/>
            <w:r w:rsidRPr="00B255C7">
              <w:rPr>
                <w:rFonts w:ascii="Times New Roman" w:eastAsia="Calibri" w:hAnsi="Times New Roman" w:cs="Times New Roman"/>
                <w:color w:val="000000"/>
                <w:sz w:val="22"/>
                <w:szCs w:val="22"/>
                <w:lang w:eastAsia="en-US"/>
              </w:rPr>
              <w:t xml:space="preserve">: </w:t>
            </w:r>
          </w:p>
          <w:p w14:paraId="01A84080" w14:textId="759501DE" w:rsidR="005A531E" w:rsidRPr="00B255C7" w:rsidRDefault="005A531E" w:rsidP="005A531E">
            <w:pPr>
              <w:rPr>
                <w:rFonts w:ascii="Times New Roman" w:hAnsi="Times New Roman" w:cs="Times New Roman"/>
                <w:sz w:val="22"/>
                <w:szCs w:val="22"/>
                <w:lang w:val="lt-LT"/>
              </w:rPr>
            </w:pPr>
          </w:p>
        </w:tc>
        <w:tc>
          <w:tcPr>
            <w:tcW w:w="4246" w:type="dxa"/>
            <w:tcBorders>
              <w:top w:val="single" w:sz="4" w:space="0" w:color="000000"/>
              <w:left w:val="single" w:sz="4" w:space="0" w:color="000000"/>
              <w:bottom w:val="single" w:sz="4" w:space="0" w:color="000000"/>
            </w:tcBorders>
          </w:tcPr>
          <w:p w14:paraId="2EBF2862" w14:textId="1BBB36F8" w:rsidR="005A531E" w:rsidRPr="00B255C7" w:rsidRDefault="005A531E" w:rsidP="005A531E">
            <w:pPr>
              <w:rPr>
                <w:rFonts w:ascii="Times New Roman" w:eastAsia="Calibri" w:hAnsi="Times New Roman" w:cs="Times New Roman"/>
                <w:color w:val="000000"/>
                <w:sz w:val="22"/>
                <w:szCs w:val="22"/>
                <w:lang w:val="lt-LT" w:eastAsia="en-US"/>
              </w:rPr>
            </w:pPr>
            <w:r w:rsidRPr="00B255C7">
              <w:rPr>
                <w:rFonts w:ascii="Times New Roman" w:eastAsia="Calibri" w:hAnsi="Times New Roman" w:cs="Times New Roman"/>
                <w:color w:val="000000"/>
                <w:sz w:val="22"/>
                <w:szCs w:val="22"/>
                <w:lang w:val="lt-LT" w:eastAsia="en-US"/>
              </w:rPr>
              <w:t>Sterilizatorius privalo turėti ne mažiau kaip 5 iš anksto instaliuotas sterilizacijos ir patikros programas;</w:t>
            </w:r>
          </w:p>
        </w:tc>
        <w:tc>
          <w:tcPr>
            <w:tcW w:w="3260" w:type="dxa"/>
            <w:tcBorders>
              <w:top w:val="single" w:sz="4" w:space="0" w:color="000000"/>
              <w:left w:val="single" w:sz="4" w:space="0" w:color="000000"/>
              <w:bottom w:val="single" w:sz="4" w:space="0" w:color="000000"/>
              <w:right w:val="single" w:sz="4" w:space="0" w:color="000000"/>
            </w:tcBorders>
          </w:tcPr>
          <w:p w14:paraId="767D0A6F" w14:textId="08CBB73C"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val="lt-LT" w:eastAsia="en-US"/>
              </w:rPr>
              <w:t xml:space="preserve">Sterilizatorius turi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 iš anksto instaliuotas sterilizacijos ir patikros programas;</w:t>
            </w:r>
          </w:p>
        </w:tc>
        <w:tc>
          <w:tcPr>
            <w:tcW w:w="3260" w:type="dxa"/>
            <w:tcBorders>
              <w:top w:val="single" w:sz="4" w:space="0" w:color="000000"/>
              <w:left w:val="single" w:sz="4" w:space="0" w:color="000000"/>
              <w:bottom w:val="single" w:sz="4" w:space="0" w:color="000000"/>
              <w:right w:val="single" w:sz="4" w:space="0" w:color="000000"/>
            </w:tcBorders>
          </w:tcPr>
          <w:p w14:paraId="57879D43" w14:textId="621FECA7"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0A3DEECF" w14:textId="08A906CF"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7C660E9A" w14:textId="4D986998"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16.</w:t>
            </w:r>
          </w:p>
        </w:tc>
        <w:tc>
          <w:tcPr>
            <w:tcW w:w="2250" w:type="dxa"/>
            <w:tcBorders>
              <w:top w:val="single" w:sz="4" w:space="0" w:color="000000"/>
              <w:left w:val="single" w:sz="4" w:space="0" w:color="000000"/>
              <w:bottom w:val="single" w:sz="4" w:space="0" w:color="000000"/>
              <w:right w:val="single" w:sz="4" w:space="0" w:color="000000"/>
            </w:tcBorders>
            <w:vAlign w:val="center"/>
          </w:tcPr>
          <w:p w14:paraId="4504EEF0" w14:textId="67190E3E"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Sterilizatoriaus  turi integruotą ekonomišką vandens suvartojimo sistemą, vandens suvartojimas vienam standartiniam ciklui 134°C temperatūroje.</w:t>
            </w:r>
          </w:p>
        </w:tc>
        <w:tc>
          <w:tcPr>
            <w:tcW w:w="4246" w:type="dxa"/>
            <w:tcBorders>
              <w:top w:val="single" w:sz="4" w:space="0" w:color="000000"/>
              <w:left w:val="single" w:sz="4" w:space="0" w:color="000000"/>
              <w:bottom w:val="single" w:sz="4" w:space="0" w:color="000000"/>
            </w:tcBorders>
            <w:vAlign w:val="center"/>
          </w:tcPr>
          <w:p w14:paraId="1EC9C739" w14:textId="41869505"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Sterilizatoriaus  turi integruotą ekonomišką vandens suvartojimo sistemą, vandens suvartojimas vienam standartiniam ciklui iki 180 litrų, jeigu sterilizatoriuje naudojamas vandens žiedinis siurblys, jeigu sterilizatoriuje vakuumo sudarymui naudojamas kitas technologinis sprendimas, vandens suvartojimas vienam ciklui iki 260 litrų</w:t>
            </w:r>
          </w:p>
        </w:tc>
        <w:tc>
          <w:tcPr>
            <w:tcW w:w="3260" w:type="dxa"/>
            <w:tcBorders>
              <w:top w:val="single" w:sz="4" w:space="0" w:color="000000"/>
              <w:left w:val="single" w:sz="4" w:space="0" w:color="000000"/>
              <w:bottom w:val="single" w:sz="4" w:space="0" w:color="000000"/>
              <w:right w:val="single" w:sz="4" w:space="0" w:color="000000"/>
            </w:tcBorders>
          </w:tcPr>
          <w:p w14:paraId="3DEC85BD" w14:textId="4C5AD9EB"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 xml:space="preserve">Sterilizatoriaus  turi integruotą ekonomišką vandens suvartojimo sistemą, vandens suvartojimas vienam standartiniam ciklui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 </w:t>
            </w:r>
            <w:r w:rsidRPr="00B255C7">
              <w:rPr>
                <w:rFonts w:ascii="Times New Roman" w:hAnsi="Times New Roman" w:cs="Times New Roman"/>
                <w:color w:val="000000"/>
                <w:sz w:val="22"/>
                <w:szCs w:val="22"/>
                <w:lang w:val="lt-LT"/>
              </w:rPr>
              <w:t xml:space="preserve">litrų, jeigu sterilizatoriuje naudojamas vandens žiedinis siurblys, jeigu sterilizatoriuje vakuumo sudarymui naudojamas kitas technologinis sprendimas, vandens suvartojimas vienam ciklui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0000"/>
                <w:sz w:val="22"/>
                <w:szCs w:val="22"/>
                <w:lang w:val="lt-LT" w:eastAsia="en-US"/>
              </w:rPr>
              <w:t xml:space="preserve"> </w:t>
            </w:r>
            <w:r w:rsidRPr="00B255C7">
              <w:rPr>
                <w:rFonts w:ascii="Times New Roman" w:hAnsi="Times New Roman" w:cs="Times New Roman"/>
                <w:color w:val="000000"/>
                <w:sz w:val="22"/>
                <w:szCs w:val="22"/>
                <w:lang w:val="lt-LT"/>
              </w:rPr>
              <w:t>litrų</w:t>
            </w:r>
          </w:p>
        </w:tc>
        <w:tc>
          <w:tcPr>
            <w:tcW w:w="3260" w:type="dxa"/>
            <w:tcBorders>
              <w:top w:val="single" w:sz="4" w:space="0" w:color="000000"/>
              <w:left w:val="single" w:sz="4" w:space="0" w:color="000000"/>
              <w:bottom w:val="single" w:sz="4" w:space="0" w:color="000000"/>
              <w:right w:val="single" w:sz="4" w:space="0" w:color="000000"/>
            </w:tcBorders>
          </w:tcPr>
          <w:p w14:paraId="5776E327" w14:textId="7DC69B9B"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75326848" w14:textId="06F5329A" w:rsidTr="008030F8">
        <w:trPr>
          <w:jc w:val="center"/>
        </w:trPr>
        <w:tc>
          <w:tcPr>
            <w:tcW w:w="734" w:type="dxa"/>
            <w:tcBorders>
              <w:top w:val="single" w:sz="4" w:space="0" w:color="000000"/>
              <w:left w:val="single" w:sz="4" w:space="0" w:color="000000"/>
              <w:bottom w:val="single" w:sz="4" w:space="0" w:color="000000"/>
              <w:right w:val="single" w:sz="4" w:space="0" w:color="000000"/>
            </w:tcBorders>
          </w:tcPr>
          <w:p w14:paraId="04FF3832" w14:textId="0AEF22E7"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17.</w:t>
            </w:r>
          </w:p>
        </w:tc>
        <w:tc>
          <w:tcPr>
            <w:tcW w:w="2250" w:type="dxa"/>
            <w:tcBorders>
              <w:top w:val="single" w:sz="4" w:space="0" w:color="000000"/>
              <w:left w:val="single" w:sz="4" w:space="0" w:color="000000"/>
              <w:bottom w:val="single" w:sz="4" w:space="0" w:color="000000"/>
              <w:right w:val="single" w:sz="4" w:space="0" w:color="000000"/>
            </w:tcBorders>
          </w:tcPr>
          <w:p w14:paraId="4E1B8418" w14:textId="21FB16E1"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val="lt-LT" w:eastAsia="en-US"/>
              </w:rPr>
              <w:t xml:space="preserve">Sterilizatoriaus pakrovimo pusėje įmontuoti spausdintuvas ciklo </w:t>
            </w:r>
            <w:r w:rsidRPr="00B255C7">
              <w:rPr>
                <w:rFonts w:ascii="Times New Roman" w:eastAsia="Calibri" w:hAnsi="Times New Roman" w:cs="Times New Roman"/>
                <w:color w:val="000000"/>
                <w:sz w:val="22"/>
                <w:szCs w:val="22"/>
                <w:lang w:val="lt-LT" w:eastAsia="en-US"/>
              </w:rPr>
              <w:lastRenderedPageBreak/>
              <w:t>ataskaitoms ir darbo parametrams spausdinti</w:t>
            </w:r>
          </w:p>
        </w:tc>
        <w:tc>
          <w:tcPr>
            <w:tcW w:w="4246" w:type="dxa"/>
            <w:tcBorders>
              <w:top w:val="single" w:sz="4" w:space="0" w:color="000000"/>
              <w:left w:val="single" w:sz="4" w:space="0" w:color="000000"/>
              <w:bottom w:val="single" w:sz="4" w:space="0" w:color="000000"/>
            </w:tcBorders>
            <w:vAlign w:val="center"/>
          </w:tcPr>
          <w:p w14:paraId="38A972BB" w14:textId="77777777" w:rsidR="005A531E" w:rsidRPr="00B255C7" w:rsidRDefault="005A531E" w:rsidP="005A531E">
            <w:pPr>
              <w:jc w:val="both"/>
              <w:rPr>
                <w:rFonts w:ascii="Times New Roman" w:eastAsia="Calibri" w:hAnsi="Times New Roman" w:cs="Times New Roman"/>
                <w:color w:val="000000"/>
                <w:sz w:val="22"/>
                <w:szCs w:val="22"/>
                <w:lang w:eastAsia="en-US"/>
              </w:rPr>
            </w:pPr>
            <w:proofErr w:type="spellStart"/>
            <w:r w:rsidRPr="00B255C7">
              <w:rPr>
                <w:rFonts w:ascii="Times New Roman" w:eastAsia="Calibri" w:hAnsi="Times New Roman" w:cs="Times New Roman"/>
                <w:color w:val="000000"/>
                <w:sz w:val="22"/>
                <w:szCs w:val="22"/>
                <w:lang w:eastAsia="en-US"/>
              </w:rPr>
              <w:lastRenderedPageBreak/>
              <w:t>Būtina</w:t>
            </w:r>
            <w:proofErr w:type="spellEnd"/>
          </w:p>
          <w:p w14:paraId="57A3443A" w14:textId="77777777" w:rsidR="005A531E" w:rsidRPr="00B255C7" w:rsidRDefault="005A531E" w:rsidP="005A531E">
            <w:pPr>
              <w:jc w:val="both"/>
              <w:rPr>
                <w:rFonts w:ascii="Times New Roman" w:eastAsia="Calibri" w:hAnsi="Times New Roman" w:cs="Times New Roman"/>
                <w:color w:val="000000"/>
                <w:sz w:val="22"/>
                <w:szCs w:val="22"/>
                <w:lang w:eastAsia="en-US"/>
              </w:rPr>
            </w:pPr>
          </w:p>
          <w:p w14:paraId="10A773D3" w14:textId="640F1066" w:rsidR="005A531E" w:rsidRPr="00B255C7" w:rsidRDefault="005A531E" w:rsidP="005A531E">
            <w:pPr>
              <w:rPr>
                <w:rFonts w:ascii="Times New Roman" w:hAnsi="Times New Roman" w:cs="Times New Roman"/>
                <w:color w:val="000000"/>
                <w:sz w:val="22"/>
                <w:szCs w:val="22"/>
                <w:lang w:val="lt-LT"/>
              </w:rPr>
            </w:pPr>
          </w:p>
        </w:tc>
        <w:tc>
          <w:tcPr>
            <w:tcW w:w="3260" w:type="dxa"/>
            <w:tcBorders>
              <w:top w:val="single" w:sz="4" w:space="0" w:color="000000"/>
              <w:left w:val="single" w:sz="4" w:space="0" w:color="000000"/>
              <w:bottom w:val="single" w:sz="4" w:space="0" w:color="000000"/>
              <w:right w:val="single" w:sz="4" w:space="0" w:color="000000"/>
            </w:tcBorders>
          </w:tcPr>
          <w:p w14:paraId="031316BC" w14:textId="3715C028"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07A2F2D9" w14:textId="474C7A73"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1E8658B8" w14:textId="114B2B74" w:rsidTr="008030F8">
        <w:trPr>
          <w:trHeight w:val="1425"/>
          <w:jc w:val="center"/>
        </w:trPr>
        <w:tc>
          <w:tcPr>
            <w:tcW w:w="734" w:type="dxa"/>
            <w:tcBorders>
              <w:top w:val="single" w:sz="4" w:space="0" w:color="000000"/>
              <w:left w:val="single" w:sz="4" w:space="0" w:color="000000"/>
              <w:bottom w:val="single" w:sz="4" w:space="0" w:color="000000"/>
              <w:right w:val="single" w:sz="4" w:space="0" w:color="000000"/>
            </w:tcBorders>
          </w:tcPr>
          <w:p w14:paraId="29D791C3" w14:textId="34BA10CF"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18.</w:t>
            </w:r>
          </w:p>
        </w:tc>
        <w:tc>
          <w:tcPr>
            <w:tcW w:w="2250" w:type="dxa"/>
            <w:tcBorders>
              <w:top w:val="single" w:sz="4" w:space="0" w:color="000000"/>
              <w:left w:val="single" w:sz="4" w:space="0" w:color="000000"/>
              <w:bottom w:val="single" w:sz="4" w:space="0" w:color="000000"/>
              <w:right w:val="single" w:sz="4" w:space="0" w:color="000000"/>
            </w:tcBorders>
          </w:tcPr>
          <w:p w14:paraId="4DFFA634" w14:textId="401771C7"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sz w:val="22"/>
                <w:szCs w:val="22"/>
                <w:lang w:val="lt-LT"/>
              </w:rPr>
              <w:t xml:space="preserve">Galimybė stebėti sterilizatoriaus kameros slėgį (įmontuotas manometras arba </w:t>
            </w:r>
            <w:proofErr w:type="spellStart"/>
            <w:r w:rsidRPr="00B255C7">
              <w:rPr>
                <w:rFonts w:ascii="Times New Roman" w:hAnsi="Times New Roman" w:cs="Times New Roman"/>
                <w:sz w:val="22"/>
                <w:szCs w:val="22"/>
                <w:lang w:val="lt-LT"/>
              </w:rPr>
              <w:t>elektroniškai</w:t>
            </w:r>
            <w:proofErr w:type="spellEnd"/>
            <w:r w:rsidRPr="00B255C7">
              <w:rPr>
                <w:rFonts w:ascii="Times New Roman" w:hAnsi="Times New Roman" w:cs="Times New Roman"/>
                <w:sz w:val="22"/>
                <w:szCs w:val="22"/>
                <w:lang w:val="lt-LT"/>
              </w:rPr>
              <w:t xml:space="preserve"> atvaizduojamas)</w:t>
            </w:r>
          </w:p>
        </w:tc>
        <w:tc>
          <w:tcPr>
            <w:tcW w:w="4246" w:type="dxa"/>
            <w:tcBorders>
              <w:top w:val="single" w:sz="4" w:space="0" w:color="000000"/>
              <w:left w:val="single" w:sz="4" w:space="0" w:color="000000"/>
              <w:bottom w:val="single" w:sz="4" w:space="0" w:color="000000"/>
            </w:tcBorders>
            <w:vAlign w:val="center"/>
          </w:tcPr>
          <w:p w14:paraId="0360C44C" w14:textId="3AE00B6D"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Būtina</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325754FA" w14:textId="58799CF1"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0BCEB299" w14:textId="5C027268"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12D80A94" w14:textId="13A64691" w:rsidTr="008030F8">
        <w:trPr>
          <w:trHeight w:val="246"/>
          <w:jc w:val="center"/>
        </w:trPr>
        <w:tc>
          <w:tcPr>
            <w:tcW w:w="734" w:type="dxa"/>
            <w:tcBorders>
              <w:top w:val="single" w:sz="4" w:space="0" w:color="000000"/>
              <w:left w:val="single" w:sz="4" w:space="0" w:color="000000"/>
              <w:bottom w:val="single" w:sz="4" w:space="0" w:color="000000"/>
              <w:right w:val="single" w:sz="4" w:space="0" w:color="000000"/>
            </w:tcBorders>
          </w:tcPr>
          <w:p w14:paraId="23063DCC" w14:textId="186D87A9"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19.</w:t>
            </w:r>
          </w:p>
        </w:tc>
        <w:tc>
          <w:tcPr>
            <w:tcW w:w="2250" w:type="dxa"/>
            <w:tcBorders>
              <w:top w:val="single" w:sz="4" w:space="0" w:color="000000"/>
              <w:left w:val="single" w:sz="4" w:space="0" w:color="000000"/>
              <w:bottom w:val="single" w:sz="4" w:space="0" w:color="000000"/>
              <w:right w:val="single" w:sz="4" w:space="0" w:color="000000"/>
            </w:tcBorders>
          </w:tcPr>
          <w:p w14:paraId="417D825E" w14:textId="40232D77"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Bendras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įrenginio</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galingumas</w:t>
            </w:r>
            <w:proofErr w:type="spellEnd"/>
            <w:r w:rsidRPr="00B255C7">
              <w:rPr>
                <w:rFonts w:ascii="Times New Roman" w:eastAsia="Calibri" w:hAnsi="Times New Roman" w:cs="Times New Roman"/>
                <w:color w:val="000000"/>
                <w:sz w:val="22"/>
                <w:szCs w:val="22"/>
                <w:lang w:eastAsia="en-US"/>
              </w:rPr>
              <w:t xml:space="preserve"> </w:t>
            </w:r>
          </w:p>
        </w:tc>
        <w:tc>
          <w:tcPr>
            <w:tcW w:w="4246" w:type="dxa"/>
            <w:tcBorders>
              <w:top w:val="single" w:sz="4" w:space="0" w:color="000000"/>
              <w:left w:val="single" w:sz="4" w:space="0" w:color="000000"/>
              <w:bottom w:val="single" w:sz="4" w:space="0" w:color="000000"/>
            </w:tcBorders>
          </w:tcPr>
          <w:p w14:paraId="06FF2007" w14:textId="18105BAB"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0000"/>
                <w:sz w:val="22"/>
                <w:szCs w:val="22"/>
                <w:lang w:eastAsia="en-US"/>
              </w:rPr>
              <w:t>≤40 kW</w:t>
            </w:r>
          </w:p>
        </w:tc>
        <w:tc>
          <w:tcPr>
            <w:tcW w:w="3260" w:type="dxa"/>
            <w:tcBorders>
              <w:top w:val="single" w:sz="4" w:space="0" w:color="000000"/>
              <w:left w:val="single" w:sz="4" w:space="0" w:color="000000"/>
              <w:bottom w:val="single" w:sz="4" w:space="0" w:color="000000"/>
              <w:right w:val="single" w:sz="4" w:space="0" w:color="000000"/>
            </w:tcBorders>
          </w:tcPr>
          <w:p w14:paraId="047C51C9" w14:textId="0A9E02FA" w:rsidR="005A531E" w:rsidRPr="00B255C7" w:rsidRDefault="005A531E" w:rsidP="005A531E">
            <w:pPr>
              <w:pStyle w:val="Standard"/>
              <w:rPr>
                <w:rFonts w:ascii="Times New Roman" w:hAnsi="Times New Roman" w:cs="Times New Roman"/>
                <w:sz w:val="22"/>
                <w:szCs w:val="22"/>
              </w:rPr>
            </w:pPr>
            <w:r w:rsidRPr="00B255C7">
              <w:rPr>
                <w:rFonts w:ascii="Times New Roman" w:eastAsia="Calibri" w:hAnsi="Times New Roman" w:cs="Times New Roman"/>
                <w:color w:val="00B0F0"/>
                <w:kern w:val="0"/>
                <w:sz w:val="22"/>
                <w:szCs w:val="22"/>
                <w:lang w:eastAsia="en-US" w:bidi="ar-SA"/>
              </w:rPr>
              <w:t xml:space="preserve">[nurodyti skaičių] </w:t>
            </w:r>
            <w:r w:rsidRPr="00B255C7">
              <w:rPr>
                <w:rFonts w:ascii="Times New Roman" w:eastAsia="Calibri" w:hAnsi="Times New Roman" w:cs="Times New Roman"/>
                <w:kern w:val="0"/>
                <w:sz w:val="22"/>
                <w:szCs w:val="22"/>
                <w:lang w:eastAsia="en-US" w:bidi="ar-SA"/>
              </w:rPr>
              <w:t>kW</w:t>
            </w:r>
          </w:p>
        </w:tc>
        <w:tc>
          <w:tcPr>
            <w:tcW w:w="3260" w:type="dxa"/>
            <w:tcBorders>
              <w:top w:val="single" w:sz="4" w:space="0" w:color="000000"/>
              <w:left w:val="single" w:sz="4" w:space="0" w:color="000000"/>
              <w:bottom w:val="single" w:sz="4" w:space="0" w:color="000000"/>
              <w:right w:val="single" w:sz="4" w:space="0" w:color="000000"/>
            </w:tcBorders>
          </w:tcPr>
          <w:p w14:paraId="6CEDD7E1" w14:textId="64EBD772"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1911D1FC" w14:textId="7B7FBD35" w:rsidTr="008030F8">
        <w:trPr>
          <w:trHeight w:val="246"/>
          <w:jc w:val="center"/>
        </w:trPr>
        <w:tc>
          <w:tcPr>
            <w:tcW w:w="734" w:type="dxa"/>
            <w:tcBorders>
              <w:top w:val="single" w:sz="4" w:space="0" w:color="000000"/>
              <w:left w:val="single" w:sz="4" w:space="0" w:color="000000"/>
              <w:bottom w:val="single" w:sz="4" w:space="0" w:color="000000"/>
              <w:right w:val="single" w:sz="4" w:space="0" w:color="000000"/>
            </w:tcBorders>
          </w:tcPr>
          <w:p w14:paraId="051A7D2D" w14:textId="21397C9C"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20.</w:t>
            </w:r>
          </w:p>
        </w:tc>
        <w:tc>
          <w:tcPr>
            <w:tcW w:w="2250" w:type="dxa"/>
            <w:tcBorders>
              <w:top w:val="single" w:sz="4" w:space="0" w:color="000000"/>
              <w:left w:val="single" w:sz="4" w:space="0" w:color="000000"/>
              <w:bottom w:val="single" w:sz="4" w:space="0" w:color="000000"/>
              <w:right w:val="single" w:sz="4" w:space="0" w:color="000000"/>
            </w:tcBorders>
          </w:tcPr>
          <w:p w14:paraId="6440DDAB" w14:textId="66B9523B"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sz w:val="22"/>
                <w:szCs w:val="22"/>
              </w:rPr>
              <w:t>Elektros</w:t>
            </w:r>
            <w:proofErr w:type="spellEnd"/>
            <w:r w:rsidRPr="00B255C7">
              <w:rPr>
                <w:rFonts w:ascii="Times New Roman" w:hAnsi="Times New Roman" w:cs="Times New Roman"/>
                <w:sz w:val="22"/>
                <w:szCs w:val="22"/>
              </w:rPr>
              <w:t xml:space="preserve"> </w:t>
            </w:r>
            <w:proofErr w:type="spellStart"/>
            <w:r w:rsidRPr="00B255C7">
              <w:rPr>
                <w:rFonts w:ascii="Times New Roman" w:hAnsi="Times New Roman" w:cs="Times New Roman"/>
                <w:sz w:val="22"/>
                <w:szCs w:val="22"/>
              </w:rPr>
              <w:t>maitinimas</w:t>
            </w:r>
            <w:proofErr w:type="spellEnd"/>
          </w:p>
        </w:tc>
        <w:tc>
          <w:tcPr>
            <w:tcW w:w="4246" w:type="dxa"/>
            <w:tcBorders>
              <w:top w:val="single" w:sz="4" w:space="0" w:color="000000"/>
              <w:left w:val="single" w:sz="4" w:space="0" w:color="000000"/>
              <w:bottom w:val="single" w:sz="4" w:space="0" w:color="000000"/>
            </w:tcBorders>
          </w:tcPr>
          <w:p w14:paraId="2784DD69" w14:textId="1C6161CC" w:rsidR="005A531E" w:rsidRPr="00B255C7" w:rsidRDefault="005A531E" w:rsidP="005A531E">
            <w:pPr>
              <w:jc w:val="both"/>
              <w:rPr>
                <w:rFonts w:ascii="Times New Roman" w:hAnsi="Times New Roman" w:cs="Times New Roman"/>
                <w:color w:val="000000"/>
                <w:sz w:val="22"/>
                <w:szCs w:val="22"/>
                <w:lang w:val="lt-LT"/>
              </w:rPr>
            </w:pPr>
            <w:r w:rsidRPr="00B255C7">
              <w:rPr>
                <w:rFonts w:ascii="Times New Roman" w:hAnsi="Times New Roman" w:cs="Times New Roman"/>
                <w:sz w:val="22"/>
                <w:szCs w:val="22"/>
              </w:rPr>
              <w:t xml:space="preserve"> </w:t>
            </w:r>
            <w:proofErr w:type="spellStart"/>
            <w:r w:rsidRPr="00B255C7">
              <w:rPr>
                <w:rFonts w:ascii="Times New Roman" w:hAnsi="Times New Roman" w:cs="Times New Roman"/>
                <w:sz w:val="22"/>
                <w:szCs w:val="22"/>
              </w:rPr>
              <w:t>Iš</w:t>
            </w:r>
            <w:proofErr w:type="spellEnd"/>
            <w:r w:rsidRPr="00B255C7">
              <w:rPr>
                <w:rFonts w:ascii="Times New Roman" w:hAnsi="Times New Roman" w:cs="Times New Roman"/>
                <w:sz w:val="22"/>
                <w:szCs w:val="22"/>
              </w:rPr>
              <w:t xml:space="preserve"> </w:t>
            </w:r>
            <w:proofErr w:type="spellStart"/>
            <w:r w:rsidRPr="00B255C7">
              <w:rPr>
                <w:rFonts w:ascii="Times New Roman" w:hAnsi="Times New Roman" w:cs="Times New Roman"/>
                <w:sz w:val="22"/>
                <w:szCs w:val="22"/>
              </w:rPr>
              <w:t>trifazio</w:t>
            </w:r>
            <w:proofErr w:type="spellEnd"/>
            <w:r w:rsidRPr="00B255C7">
              <w:rPr>
                <w:rFonts w:ascii="Times New Roman" w:hAnsi="Times New Roman" w:cs="Times New Roman"/>
                <w:sz w:val="22"/>
                <w:szCs w:val="22"/>
              </w:rPr>
              <w:t xml:space="preserve">, 400 V, 50 Hz </w:t>
            </w:r>
            <w:proofErr w:type="spellStart"/>
            <w:r w:rsidRPr="00B255C7">
              <w:rPr>
                <w:rFonts w:ascii="Times New Roman" w:hAnsi="Times New Roman" w:cs="Times New Roman"/>
                <w:sz w:val="22"/>
                <w:szCs w:val="22"/>
              </w:rPr>
              <w:t>elektros</w:t>
            </w:r>
            <w:proofErr w:type="spellEnd"/>
            <w:r w:rsidRPr="00B255C7">
              <w:rPr>
                <w:rFonts w:ascii="Times New Roman" w:hAnsi="Times New Roman" w:cs="Times New Roman"/>
                <w:sz w:val="22"/>
                <w:szCs w:val="22"/>
              </w:rPr>
              <w:t xml:space="preserve"> tinkle.</w:t>
            </w:r>
          </w:p>
        </w:tc>
        <w:tc>
          <w:tcPr>
            <w:tcW w:w="3260" w:type="dxa"/>
            <w:tcBorders>
              <w:top w:val="single" w:sz="4" w:space="0" w:color="000000"/>
              <w:left w:val="single" w:sz="4" w:space="0" w:color="000000"/>
              <w:bottom w:val="single" w:sz="4" w:space="0" w:color="000000"/>
              <w:right w:val="single" w:sz="4" w:space="0" w:color="000000"/>
            </w:tcBorders>
          </w:tcPr>
          <w:p w14:paraId="2F2EDB63" w14:textId="5B800942" w:rsidR="005A531E" w:rsidRPr="00B255C7" w:rsidRDefault="005A531E" w:rsidP="005A531E">
            <w:pPr>
              <w:rPr>
                <w:rFonts w:ascii="Times New Roman" w:hAnsi="Times New Roman" w:cs="Times New Roman"/>
                <w:color w:val="000000"/>
                <w:sz w:val="22"/>
                <w:szCs w:val="22"/>
                <w:lang w:val="lt-LT"/>
              </w:rPr>
            </w:pPr>
            <w:r w:rsidRPr="00B255C7">
              <w:rPr>
                <w:rFonts w:ascii="Times New Roman" w:eastAsia="Calibri" w:hAnsi="Times New Roman" w:cs="Times New Roman"/>
                <w:color w:val="00B0F0"/>
                <w:kern w:val="0"/>
                <w:sz w:val="22"/>
                <w:szCs w:val="22"/>
                <w:lang w:val="lt-LT"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6E8A9ECD" w14:textId="46B51E2F"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r w:rsidR="005A531E" w:rsidRPr="00555C63" w14:paraId="1EDD6A90" w14:textId="56FB04C0" w:rsidTr="008030F8">
        <w:trPr>
          <w:trHeight w:val="246"/>
          <w:jc w:val="center"/>
        </w:trPr>
        <w:tc>
          <w:tcPr>
            <w:tcW w:w="734" w:type="dxa"/>
            <w:tcBorders>
              <w:top w:val="single" w:sz="4" w:space="0" w:color="000000"/>
              <w:left w:val="single" w:sz="4" w:space="0" w:color="000000"/>
              <w:bottom w:val="single" w:sz="4" w:space="0" w:color="000000"/>
              <w:right w:val="single" w:sz="4" w:space="0" w:color="000000"/>
            </w:tcBorders>
          </w:tcPr>
          <w:p w14:paraId="5BB16CCA" w14:textId="162312DF"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21.</w:t>
            </w:r>
          </w:p>
        </w:tc>
        <w:tc>
          <w:tcPr>
            <w:tcW w:w="2250" w:type="dxa"/>
            <w:tcBorders>
              <w:top w:val="single" w:sz="4" w:space="0" w:color="000000"/>
              <w:left w:val="single" w:sz="4" w:space="0" w:color="000000"/>
              <w:bottom w:val="single" w:sz="4" w:space="0" w:color="000000"/>
              <w:right w:val="single" w:sz="4" w:space="0" w:color="000000"/>
            </w:tcBorders>
          </w:tcPr>
          <w:p w14:paraId="40A75CB8" w14:textId="759B1E96"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Sterilizatoriaus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komplektacija</w:t>
            </w:r>
            <w:proofErr w:type="spellEnd"/>
          </w:p>
        </w:tc>
        <w:tc>
          <w:tcPr>
            <w:tcW w:w="4246" w:type="dxa"/>
            <w:tcBorders>
              <w:top w:val="single" w:sz="4" w:space="0" w:color="000000"/>
              <w:left w:val="single" w:sz="4" w:space="0" w:color="000000"/>
              <w:bottom w:val="single" w:sz="4" w:space="0" w:color="000000"/>
            </w:tcBorders>
          </w:tcPr>
          <w:p w14:paraId="79C3D6A6" w14:textId="32489706" w:rsidR="005A531E" w:rsidRPr="00B255C7" w:rsidRDefault="005A531E" w:rsidP="005A531E">
            <w:pPr>
              <w:rPr>
                <w:rFonts w:ascii="Times New Roman" w:eastAsia="Calibri" w:hAnsi="Times New Roman" w:cs="Times New Roman"/>
                <w:color w:val="000000"/>
                <w:sz w:val="22"/>
                <w:szCs w:val="22"/>
                <w:lang w:val="fr-FR" w:eastAsia="en-US"/>
              </w:rPr>
            </w:pPr>
            <w:r w:rsidRPr="00B255C7">
              <w:rPr>
                <w:rFonts w:ascii="Times New Roman" w:eastAsia="Calibri" w:hAnsi="Times New Roman" w:cs="Times New Roman"/>
                <w:color w:val="000000"/>
                <w:sz w:val="22"/>
                <w:szCs w:val="22"/>
                <w:lang w:val="fr-FR" w:eastAsia="en-US"/>
              </w:rPr>
              <w:t>Ne mažiau:</w:t>
            </w:r>
          </w:p>
          <w:p w14:paraId="35F195E2" w14:textId="77777777" w:rsidR="005A531E" w:rsidRPr="00B255C7" w:rsidRDefault="005A531E" w:rsidP="005A531E">
            <w:pPr>
              <w:rPr>
                <w:rFonts w:ascii="Times New Roman" w:eastAsia="Calibri" w:hAnsi="Times New Roman" w:cs="Times New Roman"/>
                <w:color w:val="000000"/>
                <w:sz w:val="22"/>
                <w:szCs w:val="22"/>
                <w:lang w:val="fr-FR" w:eastAsia="en-US"/>
              </w:rPr>
            </w:pPr>
          </w:p>
          <w:p w14:paraId="66F6CD0E" w14:textId="4C0ADB53" w:rsidR="005A531E" w:rsidRPr="00B255C7" w:rsidRDefault="005A531E" w:rsidP="005A531E">
            <w:pPr>
              <w:rPr>
                <w:rFonts w:ascii="Times New Roman" w:eastAsia="Calibri" w:hAnsi="Times New Roman" w:cs="Times New Roman"/>
                <w:sz w:val="22"/>
                <w:szCs w:val="22"/>
                <w:lang w:val="fr-FR" w:eastAsia="en-US"/>
              </w:rPr>
            </w:pPr>
            <w:r w:rsidRPr="00B255C7">
              <w:rPr>
                <w:rFonts w:ascii="Times New Roman" w:eastAsia="Calibri" w:hAnsi="Times New Roman" w:cs="Times New Roman"/>
                <w:color w:val="000000"/>
                <w:sz w:val="22"/>
                <w:szCs w:val="22"/>
                <w:lang w:val="fr-FR" w:eastAsia="en-US"/>
              </w:rPr>
              <w:t>1. Išimamas rėmas su 2 lentynomis (1 vnt.);</w:t>
            </w:r>
          </w:p>
          <w:p w14:paraId="64CA2050" w14:textId="77777777" w:rsidR="005A531E" w:rsidRPr="00B255C7" w:rsidRDefault="005A531E" w:rsidP="005A531E">
            <w:pPr>
              <w:rPr>
                <w:rFonts w:ascii="Times New Roman" w:eastAsia="Calibri" w:hAnsi="Times New Roman" w:cs="Times New Roman"/>
                <w:color w:val="000000"/>
                <w:sz w:val="22"/>
                <w:szCs w:val="22"/>
                <w:lang w:eastAsia="en-US"/>
              </w:rPr>
            </w:pPr>
            <w:r w:rsidRPr="00B255C7">
              <w:rPr>
                <w:rFonts w:ascii="Times New Roman" w:eastAsia="Calibri" w:hAnsi="Times New Roman" w:cs="Times New Roman"/>
                <w:color w:val="000000"/>
                <w:sz w:val="22"/>
                <w:szCs w:val="22"/>
                <w:lang w:eastAsia="en-US"/>
              </w:rPr>
              <w:t xml:space="preserve">2. </w:t>
            </w:r>
            <w:proofErr w:type="spellStart"/>
            <w:r w:rsidRPr="00B255C7">
              <w:rPr>
                <w:rFonts w:ascii="Times New Roman" w:eastAsia="Calibri" w:hAnsi="Times New Roman" w:cs="Times New Roman"/>
                <w:color w:val="000000"/>
                <w:sz w:val="22"/>
                <w:szCs w:val="22"/>
                <w:lang w:eastAsia="en-US"/>
              </w:rPr>
              <w:t>Sterilizacijos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krepšys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atitinkantis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kameros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matmenis</w:t>
            </w:r>
            <w:proofErr w:type="spellEnd"/>
            <w:r w:rsidRPr="00B255C7">
              <w:rPr>
                <w:rFonts w:ascii="Times New Roman" w:eastAsia="Calibri" w:hAnsi="Times New Roman" w:cs="Times New Roman"/>
                <w:color w:val="000000"/>
                <w:sz w:val="22"/>
                <w:szCs w:val="22"/>
                <w:lang w:eastAsia="en-US"/>
              </w:rPr>
              <w:t xml:space="preserve"> </w:t>
            </w:r>
          </w:p>
          <w:p w14:paraId="73CF9E84" w14:textId="77777777" w:rsidR="005A531E" w:rsidRPr="00B255C7" w:rsidRDefault="005A531E" w:rsidP="005A531E">
            <w:pPr>
              <w:rPr>
                <w:rFonts w:ascii="Times New Roman" w:eastAsia="Calibri" w:hAnsi="Times New Roman" w:cs="Times New Roman"/>
                <w:color w:val="000000"/>
                <w:sz w:val="22"/>
                <w:szCs w:val="22"/>
                <w:lang w:eastAsia="en-US"/>
              </w:rPr>
            </w:pPr>
            <w:r w:rsidRPr="00B255C7">
              <w:rPr>
                <w:rFonts w:ascii="Times New Roman" w:eastAsia="Calibri" w:hAnsi="Times New Roman" w:cs="Times New Roman"/>
                <w:color w:val="000000"/>
                <w:sz w:val="22"/>
                <w:szCs w:val="22"/>
                <w:lang w:eastAsia="en-US"/>
              </w:rPr>
              <w:t xml:space="preserve">(4 </w:t>
            </w:r>
            <w:proofErr w:type="spellStart"/>
            <w:r w:rsidRPr="00B255C7">
              <w:rPr>
                <w:rFonts w:ascii="Times New Roman" w:eastAsia="Calibri" w:hAnsi="Times New Roman" w:cs="Times New Roman"/>
                <w:color w:val="000000"/>
                <w:sz w:val="22"/>
                <w:szCs w:val="22"/>
                <w:lang w:eastAsia="en-US"/>
              </w:rPr>
              <w:t>vnt</w:t>
            </w:r>
            <w:proofErr w:type="spellEnd"/>
            <w:r w:rsidRPr="00B255C7">
              <w:rPr>
                <w:rFonts w:ascii="Times New Roman" w:eastAsia="Calibri" w:hAnsi="Times New Roman" w:cs="Times New Roman"/>
                <w:color w:val="000000"/>
                <w:sz w:val="22"/>
                <w:szCs w:val="22"/>
                <w:lang w:eastAsia="en-US"/>
              </w:rPr>
              <w:t>.).</w:t>
            </w:r>
          </w:p>
          <w:p w14:paraId="6F9CE8CA" w14:textId="506396F1" w:rsidR="005A531E" w:rsidRPr="00B255C7" w:rsidRDefault="005A531E" w:rsidP="005A531E">
            <w:pPr>
              <w:rPr>
                <w:rFonts w:ascii="Times New Roman" w:hAnsi="Times New Roman" w:cs="Times New Roman"/>
                <w:color w:val="000000"/>
                <w:sz w:val="22"/>
                <w:szCs w:val="22"/>
                <w:lang w:val="fr-FR"/>
              </w:rPr>
            </w:pPr>
            <w:r w:rsidRPr="00B255C7">
              <w:rPr>
                <w:rFonts w:ascii="Times New Roman" w:eastAsia="Calibri" w:hAnsi="Times New Roman" w:cs="Times New Roman"/>
                <w:color w:val="000000"/>
                <w:sz w:val="22"/>
                <w:szCs w:val="22"/>
                <w:lang w:val="fr-FR" w:eastAsia="en-US"/>
              </w:rPr>
              <w:t>3. Vežimėlis pritaikytas naudoti su siūlomu išimamu rėmu (1 vnt.)</w:t>
            </w:r>
          </w:p>
        </w:tc>
        <w:tc>
          <w:tcPr>
            <w:tcW w:w="3260" w:type="dxa"/>
            <w:tcBorders>
              <w:top w:val="single" w:sz="4" w:space="0" w:color="000000"/>
              <w:left w:val="single" w:sz="4" w:space="0" w:color="000000"/>
              <w:bottom w:val="single" w:sz="4" w:space="0" w:color="000000"/>
              <w:right w:val="single" w:sz="4" w:space="0" w:color="000000"/>
            </w:tcBorders>
          </w:tcPr>
          <w:p w14:paraId="008DAF96" w14:textId="10725444" w:rsidR="005A531E" w:rsidRPr="00B255C7" w:rsidRDefault="005A531E" w:rsidP="005A531E">
            <w:pPr>
              <w:rPr>
                <w:rFonts w:ascii="Times New Roman" w:eastAsia="Calibri" w:hAnsi="Times New Roman" w:cs="Times New Roman"/>
                <w:sz w:val="22"/>
                <w:szCs w:val="22"/>
                <w:lang w:val="fr-FR" w:eastAsia="en-US"/>
              </w:rPr>
            </w:pPr>
            <w:r w:rsidRPr="00B255C7">
              <w:rPr>
                <w:rFonts w:ascii="Times New Roman" w:eastAsia="Calibri" w:hAnsi="Times New Roman" w:cs="Times New Roman"/>
                <w:color w:val="000000"/>
                <w:sz w:val="22"/>
                <w:szCs w:val="22"/>
                <w:lang w:val="fr-FR" w:eastAsia="en-US"/>
              </w:rPr>
              <w:t xml:space="preserve">1. Išimamas rėmas su </w:t>
            </w:r>
            <w:r w:rsidRPr="00B255C7">
              <w:rPr>
                <w:rFonts w:ascii="Times New Roman" w:eastAsia="Calibri" w:hAnsi="Times New Roman" w:cs="Times New Roman"/>
                <w:color w:val="00B0F0"/>
                <w:kern w:val="0"/>
                <w:sz w:val="22"/>
                <w:szCs w:val="22"/>
                <w:lang w:val="lt-LT" w:eastAsia="en-US" w:bidi="ar-SA"/>
              </w:rPr>
              <w:t>[nurodyti skaičių]</w:t>
            </w:r>
            <w:r w:rsidRPr="00B255C7">
              <w:rPr>
                <w:rFonts w:ascii="Times New Roman" w:eastAsia="Calibri" w:hAnsi="Times New Roman" w:cs="Times New Roman"/>
                <w:color w:val="00B0F0"/>
                <w:kern w:val="0"/>
                <w:sz w:val="22"/>
                <w:szCs w:val="22"/>
                <w:lang w:val="fr-FR" w:eastAsia="en-US" w:bidi="ar-SA"/>
              </w:rPr>
              <w:t xml:space="preserve"> </w:t>
            </w:r>
            <w:r w:rsidRPr="00B255C7">
              <w:rPr>
                <w:rFonts w:ascii="Times New Roman" w:eastAsia="Calibri" w:hAnsi="Times New Roman" w:cs="Times New Roman"/>
                <w:color w:val="000000"/>
                <w:sz w:val="22"/>
                <w:szCs w:val="22"/>
                <w:lang w:val="fr-FR" w:eastAsia="en-US"/>
              </w:rPr>
              <w:t xml:space="preserve"> lentynomis (1 vnt.);</w:t>
            </w:r>
          </w:p>
          <w:p w14:paraId="5695BF52" w14:textId="23630F4E" w:rsidR="005A531E" w:rsidRPr="00B255C7" w:rsidRDefault="005A531E" w:rsidP="005A531E">
            <w:pPr>
              <w:rPr>
                <w:rFonts w:ascii="Times New Roman" w:eastAsia="Calibri" w:hAnsi="Times New Roman" w:cs="Times New Roman"/>
                <w:color w:val="000000"/>
                <w:sz w:val="22"/>
                <w:szCs w:val="22"/>
                <w:lang w:val="fr-FR" w:eastAsia="en-US"/>
              </w:rPr>
            </w:pPr>
            <w:r w:rsidRPr="00B255C7">
              <w:rPr>
                <w:rFonts w:ascii="Times New Roman" w:eastAsia="Calibri" w:hAnsi="Times New Roman" w:cs="Times New Roman"/>
                <w:color w:val="000000"/>
                <w:sz w:val="22"/>
                <w:szCs w:val="22"/>
                <w:lang w:val="fr-FR" w:eastAsia="en-US"/>
              </w:rPr>
              <w:t xml:space="preserve">2. </w:t>
            </w:r>
            <w:r w:rsidRPr="00B255C7">
              <w:rPr>
                <w:rFonts w:ascii="Times New Roman" w:eastAsia="Calibri" w:hAnsi="Times New Roman" w:cs="Times New Roman"/>
                <w:color w:val="00B0F0"/>
                <w:kern w:val="0"/>
                <w:sz w:val="22"/>
                <w:szCs w:val="22"/>
                <w:lang w:val="lt-LT" w:eastAsia="en-US" w:bidi="ar-SA"/>
              </w:rPr>
              <w:t>[nurodyti taip/ne]</w:t>
            </w:r>
          </w:p>
          <w:p w14:paraId="49D97E9D" w14:textId="77777777" w:rsidR="005A531E" w:rsidRPr="00B255C7" w:rsidRDefault="005A531E" w:rsidP="005A531E">
            <w:pPr>
              <w:rPr>
                <w:rFonts w:ascii="Times New Roman" w:eastAsia="Calibri" w:hAnsi="Times New Roman" w:cs="Times New Roman"/>
                <w:color w:val="000000"/>
                <w:sz w:val="22"/>
                <w:szCs w:val="22"/>
                <w:lang w:val="fr-FR" w:eastAsia="en-US"/>
              </w:rPr>
            </w:pPr>
            <w:r w:rsidRPr="00B255C7">
              <w:rPr>
                <w:rFonts w:ascii="Times New Roman" w:eastAsia="Calibri" w:hAnsi="Times New Roman" w:cs="Times New Roman"/>
                <w:color w:val="000000"/>
                <w:sz w:val="22"/>
                <w:szCs w:val="22"/>
                <w:lang w:val="fr-FR" w:eastAsia="en-US"/>
              </w:rPr>
              <w:t>(4 vnt.).</w:t>
            </w:r>
          </w:p>
          <w:p w14:paraId="719B8770" w14:textId="5DD9A7F7"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eastAsia="Calibri" w:hAnsi="Times New Roman" w:cs="Times New Roman"/>
                <w:color w:val="000000"/>
                <w:sz w:val="22"/>
                <w:szCs w:val="22"/>
                <w:lang w:val="fr-FR" w:eastAsia="en-US"/>
              </w:rPr>
              <w:t xml:space="preserve">3. </w:t>
            </w:r>
            <w:r w:rsidR="00C82219" w:rsidRPr="00B255C7">
              <w:rPr>
                <w:rFonts w:ascii="Times New Roman" w:eastAsia="Calibri" w:hAnsi="Times New Roman" w:cs="Times New Roman"/>
                <w:color w:val="00B0F0"/>
                <w:kern w:val="0"/>
                <w:sz w:val="22"/>
                <w:szCs w:val="22"/>
                <w:lang w:eastAsia="en-US" w:bidi="ar-SA"/>
              </w:rPr>
              <w:t>[nurodyti taip/ne]</w:t>
            </w:r>
            <w:r w:rsidR="00C82219" w:rsidRPr="00B255C7">
              <w:rPr>
                <w:rFonts w:ascii="Times New Roman" w:eastAsia="Calibri" w:hAnsi="Times New Roman" w:cs="Times New Roman"/>
                <w:color w:val="000000"/>
                <w:sz w:val="22"/>
                <w:szCs w:val="22"/>
                <w:lang w:val="fr-FR" w:eastAsia="en-US"/>
              </w:rPr>
              <w:t xml:space="preserve"> </w:t>
            </w:r>
            <w:r w:rsidRPr="00B255C7">
              <w:rPr>
                <w:rFonts w:ascii="Times New Roman" w:eastAsia="Calibri" w:hAnsi="Times New Roman" w:cs="Times New Roman"/>
                <w:color w:val="000000"/>
                <w:sz w:val="22"/>
                <w:szCs w:val="22"/>
                <w:lang w:val="fr-FR" w:eastAsia="en-US"/>
              </w:rPr>
              <w:t>(1 vnt.)</w:t>
            </w:r>
          </w:p>
        </w:tc>
        <w:tc>
          <w:tcPr>
            <w:tcW w:w="3260" w:type="dxa"/>
            <w:tcBorders>
              <w:top w:val="single" w:sz="4" w:space="0" w:color="000000"/>
              <w:left w:val="single" w:sz="4" w:space="0" w:color="000000"/>
              <w:bottom w:val="single" w:sz="4" w:space="0" w:color="000000"/>
              <w:right w:val="single" w:sz="4" w:space="0" w:color="000000"/>
            </w:tcBorders>
          </w:tcPr>
          <w:p w14:paraId="76F21157" w14:textId="2D53CEE3" w:rsidR="005A531E" w:rsidRPr="00B255C7" w:rsidRDefault="005A531E" w:rsidP="005A531E">
            <w:pPr>
              <w:pStyle w:val="Standard"/>
              <w:rPr>
                <w:rFonts w:ascii="Times New Roman" w:hAnsi="Times New Roman" w:cs="Times New Roman"/>
                <w:color w:val="000000"/>
                <w:sz w:val="22"/>
                <w:szCs w:val="22"/>
              </w:rPr>
            </w:pPr>
            <w:r w:rsidRPr="00B255C7">
              <w:rPr>
                <w:rFonts w:ascii="Times New Roman" w:hAnsi="Times New Roman" w:cs="Times New Roman"/>
                <w:i/>
                <w:iCs/>
                <w:kern w:val="0"/>
                <w:sz w:val="22"/>
                <w:szCs w:val="22"/>
              </w:rPr>
              <w:t xml:space="preserve">Pateikto dokumento pavadinimas </w:t>
            </w:r>
            <w:r w:rsidRPr="00B255C7">
              <w:rPr>
                <w:rFonts w:ascii="Times New Roman" w:hAnsi="Times New Roman" w:cs="Times New Roman"/>
                <w:i/>
                <w:iCs/>
                <w:kern w:val="0"/>
                <w:sz w:val="22"/>
                <w:szCs w:val="22"/>
                <w:highlight w:val="lightGray"/>
              </w:rPr>
              <w:t>________ ir psl. Nr. ______</w:t>
            </w:r>
            <w:r w:rsidRPr="00B255C7">
              <w:rPr>
                <w:rFonts w:ascii="Times New Roman" w:hAnsi="Times New Roman" w:cs="Times New Roman"/>
                <w:i/>
                <w:color w:val="0070C0"/>
                <w:kern w:val="0"/>
                <w:sz w:val="22"/>
                <w:szCs w:val="22"/>
              </w:rPr>
              <w:t xml:space="preserve"> (įrašyti)</w:t>
            </w:r>
          </w:p>
        </w:tc>
      </w:tr>
      <w:tr w:rsidR="005A531E" w:rsidRPr="00555C63" w14:paraId="112F5AD0" w14:textId="3F901D68" w:rsidTr="008030F8">
        <w:trPr>
          <w:trHeight w:val="246"/>
          <w:jc w:val="center"/>
        </w:trPr>
        <w:tc>
          <w:tcPr>
            <w:tcW w:w="734" w:type="dxa"/>
            <w:tcBorders>
              <w:top w:val="single" w:sz="4" w:space="0" w:color="000000"/>
              <w:left w:val="single" w:sz="4" w:space="0" w:color="000000"/>
              <w:bottom w:val="single" w:sz="4" w:space="0" w:color="000000"/>
              <w:right w:val="single" w:sz="4" w:space="0" w:color="000000"/>
            </w:tcBorders>
          </w:tcPr>
          <w:p w14:paraId="2F4DC8BE" w14:textId="27B325C4" w:rsidR="005A531E" w:rsidRPr="00B255C7" w:rsidRDefault="005A531E" w:rsidP="005A531E">
            <w:pPr>
              <w:rPr>
                <w:rFonts w:ascii="Times New Roman" w:hAnsi="Times New Roman" w:cs="Times New Roman"/>
                <w:color w:val="000000"/>
                <w:sz w:val="22"/>
                <w:szCs w:val="22"/>
                <w:lang w:val="lt-LT"/>
              </w:rPr>
            </w:pPr>
            <w:r w:rsidRPr="00B255C7">
              <w:rPr>
                <w:rFonts w:ascii="Times New Roman" w:hAnsi="Times New Roman" w:cs="Times New Roman"/>
                <w:color w:val="000000"/>
                <w:sz w:val="22"/>
                <w:szCs w:val="22"/>
                <w:lang w:val="lt-LT"/>
              </w:rPr>
              <w:t>22.</w:t>
            </w:r>
          </w:p>
        </w:tc>
        <w:tc>
          <w:tcPr>
            <w:tcW w:w="2250" w:type="dxa"/>
            <w:tcBorders>
              <w:top w:val="single" w:sz="4" w:space="0" w:color="000000"/>
              <w:left w:val="single" w:sz="4" w:space="0" w:color="000000"/>
              <w:bottom w:val="single" w:sz="4" w:space="0" w:color="000000"/>
              <w:right w:val="single" w:sz="4" w:space="0" w:color="000000"/>
            </w:tcBorders>
          </w:tcPr>
          <w:p w14:paraId="561ADDDD" w14:textId="2CE89860"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eastAsia="Calibri" w:hAnsi="Times New Roman" w:cs="Times New Roman"/>
                <w:color w:val="000000"/>
                <w:sz w:val="22"/>
                <w:szCs w:val="22"/>
                <w:lang w:eastAsia="en-US"/>
              </w:rPr>
              <w:t>Atitiktis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standartams</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ir</w:t>
            </w:r>
            <w:proofErr w:type="spellEnd"/>
            <w:r w:rsidRPr="00B255C7">
              <w:rPr>
                <w:rFonts w:ascii="Times New Roman" w:eastAsia="Calibri" w:hAnsi="Times New Roman" w:cs="Times New Roman"/>
                <w:color w:val="000000"/>
                <w:sz w:val="22"/>
                <w:szCs w:val="22"/>
                <w:lang w:eastAsia="en-US"/>
              </w:rPr>
              <w:t xml:space="preserve"> </w:t>
            </w:r>
            <w:proofErr w:type="spellStart"/>
            <w:r w:rsidRPr="00B255C7">
              <w:rPr>
                <w:rFonts w:ascii="Times New Roman" w:eastAsia="Calibri" w:hAnsi="Times New Roman" w:cs="Times New Roman"/>
                <w:color w:val="000000"/>
                <w:sz w:val="22"/>
                <w:szCs w:val="22"/>
                <w:lang w:eastAsia="en-US"/>
              </w:rPr>
              <w:t>reglamentams</w:t>
            </w:r>
            <w:proofErr w:type="spellEnd"/>
            <w:r w:rsidRPr="00B255C7">
              <w:rPr>
                <w:rFonts w:ascii="Times New Roman" w:eastAsia="Calibri" w:hAnsi="Times New Roman" w:cs="Times New Roman"/>
                <w:color w:val="000000"/>
                <w:sz w:val="22"/>
                <w:szCs w:val="22"/>
                <w:lang w:eastAsia="en-US"/>
              </w:rPr>
              <w:t xml:space="preserve">: </w:t>
            </w:r>
          </w:p>
        </w:tc>
        <w:tc>
          <w:tcPr>
            <w:tcW w:w="4246" w:type="dxa"/>
            <w:tcBorders>
              <w:top w:val="single" w:sz="4" w:space="0" w:color="000000"/>
              <w:left w:val="single" w:sz="4" w:space="0" w:color="000000"/>
              <w:bottom w:val="single" w:sz="4" w:space="0" w:color="000000"/>
            </w:tcBorders>
          </w:tcPr>
          <w:p w14:paraId="722A6DE5" w14:textId="29DED9CC" w:rsidR="005A531E" w:rsidRPr="00B255C7" w:rsidRDefault="005A531E" w:rsidP="005A531E">
            <w:pPr>
              <w:rPr>
                <w:rFonts w:ascii="Times New Roman" w:eastAsia="Calibri" w:hAnsi="Times New Roman" w:cs="Times New Roman"/>
                <w:color w:val="000000"/>
                <w:sz w:val="22"/>
                <w:szCs w:val="22"/>
                <w:lang w:val="fr-FR" w:eastAsia="en-US"/>
              </w:rPr>
            </w:pPr>
            <w:r w:rsidRPr="00B255C7">
              <w:rPr>
                <w:rFonts w:ascii="Times New Roman" w:eastAsia="Calibri" w:hAnsi="Times New Roman" w:cs="Times New Roman"/>
                <w:color w:val="000000"/>
                <w:sz w:val="22"/>
                <w:szCs w:val="22"/>
                <w:lang w:val="fr-FR" w:eastAsia="en-US"/>
              </w:rPr>
              <w:t>1. LST     EN     ISO     285</w:t>
            </w:r>
            <w:r w:rsidR="00DB6D6D" w:rsidRPr="00B255C7">
              <w:rPr>
                <w:rFonts w:ascii="Times New Roman" w:eastAsia="Calibri" w:hAnsi="Times New Roman" w:cs="Times New Roman"/>
                <w:color w:val="000000"/>
                <w:sz w:val="22"/>
                <w:szCs w:val="22"/>
                <w:lang w:val="fr-FR" w:eastAsia="en-US"/>
              </w:rPr>
              <w:t xml:space="preserve"> arba lygiavertis</w:t>
            </w:r>
            <w:r w:rsidRPr="00B255C7">
              <w:rPr>
                <w:rFonts w:ascii="Times New Roman" w:eastAsia="Calibri" w:hAnsi="Times New Roman" w:cs="Times New Roman"/>
                <w:color w:val="000000"/>
                <w:sz w:val="22"/>
                <w:szCs w:val="22"/>
                <w:lang w:val="fr-FR" w:eastAsia="en-US"/>
              </w:rPr>
              <w:t xml:space="preserve">;  </w:t>
            </w:r>
          </w:p>
          <w:p w14:paraId="60C6CDEB" w14:textId="3B7DCEC8" w:rsidR="005A531E" w:rsidRPr="00B255C7" w:rsidRDefault="005A531E" w:rsidP="005A531E">
            <w:pPr>
              <w:rPr>
                <w:rFonts w:ascii="Times New Roman" w:eastAsia="Calibri" w:hAnsi="Times New Roman" w:cs="Times New Roman"/>
                <w:color w:val="000000"/>
                <w:sz w:val="22"/>
                <w:szCs w:val="22"/>
                <w:lang w:val="fr-FR" w:eastAsia="en-US"/>
              </w:rPr>
            </w:pPr>
            <w:r w:rsidRPr="00B255C7">
              <w:rPr>
                <w:rFonts w:ascii="Times New Roman" w:eastAsia="Calibri" w:hAnsi="Times New Roman" w:cs="Times New Roman"/>
                <w:color w:val="000000"/>
                <w:sz w:val="22"/>
                <w:szCs w:val="22"/>
                <w:lang w:val="fr-FR" w:eastAsia="en-US"/>
              </w:rPr>
              <w:t>2. PED 2014/68/EU</w:t>
            </w:r>
            <w:r w:rsidR="00DB6D6D" w:rsidRPr="00B255C7">
              <w:rPr>
                <w:rFonts w:ascii="Times New Roman" w:eastAsia="Calibri" w:hAnsi="Times New Roman" w:cs="Times New Roman"/>
                <w:color w:val="000000"/>
                <w:sz w:val="22"/>
                <w:szCs w:val="22"/>
                <w:lang w:val="fr-FR" w:eastAsia="en-US"/>
              </w:rPr>
              <w:t xml:space="preserve"> arba lygiavertis</w:t>
            </w:r>
            <w:r w:rsidRPr="00B255C7">
              <w:rPr>
                <w:rFonts w:ascii="Times New Roman" w:eastAsia="Calibri" w:hAnsi="Times New Roman" w:cs="Times New Roman"/>
                <w:color w:val="000000"/>
                <w:sz w:val="22"/>
                <w:szCs w:val="22"/>
                <w:lang w:val="fr-FR" w:eastAsia="en-US"/>
              </w:rPr>
              <w:t>;</w:t>
            </w:r>
          </w:p>
          <w:p w14:paraId="23A999B5" w14:textId="3E8C2438" w:rsidR="005A531E" w:rsidRPr="00B255C7" w:rsidRDefault="005A531E" w:rsidP="005A531E">
            <w:pPr>
              <w:rPr>
                <w:rFonts w:ascii="Times New Roman" w:hAnsi="Times New Roman" w:cs="Times New Roman"/>
                <w:color w:val="000000"/>
                <w:sz w:val="22"/>
                <w:szCs w:val="22"/>
                <w:lang w:val="lt-LT"/>
              </w:rPr>
            </w:pPr>
          </w:p>
        </w:tc>
        <w:tc>
          <w:tcPr>
            <w:tcW w:w="3260" w:type="dxa"/>
            <w:tcBorders>
              <w:top w:val="single" w:sz="4" w:space="0" w:color="000000"/>
              <w:left w:val="single" w:sz="4" w:space="0" w:color="000000"/>
              <w:bottom w:val="single" w:sz="4" w:space="0" w:color="000000"/>
              <w:right w:val="single" w:sz="4" w:space="0" w:color="000000"/>
            </w:tcBorders>
          </w:tcPr>
          <w:p w14:paraId="2EF61DF3" w14:textId="77777777" w:rsidR="005A531E" w:rsidRPr="00B255C7" w:rsidRDefault="00C82219" w:rsidP="005A531E">
            <w:pPr>
              <w:rPr>
                <w:rFonts w:ascii="Times New Roman" w:eastAsia="Calibri" w:hAnsi="Times New Roman" w:cs="Times New Roman"/>
                <w:color w:val="00B0F0"/>
                <w:kern w:val="0"/>
                <w:sz w:val="22"/>
                <w:szCs w:val="22"/>
                <w:lang w:val="lt-LT" w:eastAsia="en-US" w:bidi="ar-SA"/>
              </w:rPr>
            </w:pPr>
            <w:r w:rsidRPr="00B255C7">
              <w:rPr>
                <w:rFonts w:ascii="Times New Roman" w:hAnsi="Times New Roman" w:cs="Times New Roman"/>
                <w:color w:val="000000"/>
                <w:sz w:val="22"/>
                <w:szCs w:val="22"/>
                <w:lang w:val="lt-LT"/>
              </w:rPr>
              <w:t xml:space="preserve">1. </w:t>
            </w:r>
            <w:r w:rsidRPr="00B255C7">
              <w:rPr>
                <w:rFonts w:ascii="Times New Roman" w:eastAsia="Calibri" w:hAnsi="Times New Roman" w:cs="Times New Roman"/>
                <w:color w:val="00B0F0"/>
                <w:kern w:val="0"/>
                <w:sz w:val="22"/>
                <w:szCs w:val="22"/>
                <w:lang w:val="lt-LT" w:eastAsia="en-US" w:bidi="ar-SA"/>
              </w:rPr>
              <w:t>[nurodyti taip/ne]</w:t>
            </w:r>
          </w:p>
          <w:p w14:paraId="3C7A8B72" w14:textId="0E4D5003" w:rsidR="00C82219" w:rsidRPr="00B255C7" w:rsidRDefault="00C82219" w:rsidP="005A531E">
            <w:pPr>
              <w:rPr>
                <w:rFonts w:ascii="Times New Roman" w:hAnsi="Times New Roman" w:cs="Times New Roman"/>
                <w:sz w:val="22"/>
                <w:szCs w:val="22"/>
                <w:lang w:val="lt-LT"/>
              </w:rPr>
            </w:pPr>
            <w:r w:rsidRPr="00B255C7">
              <w:rPr>
                <w:rFonts w:ascii="Times New Roman" w:eastAsia="Calibri" w:hAnsi="Times New Roman" w:cs="Times New Roman"/>
                <w:kern w:val="0"/>
                <w:sz w:val="22"/>
                <w:szCs w:val="22"/>
                <w:lang w:val="lt-LT" w:eastAsia="en-US" w:bidi="ar-SA"/>
              </w:rPr>
              <w:t xml:space="preserve">2. </w:t>
            </w:r>
            <w:r w:rsidRPr="00B255C7">
              <w:rPr>
                <w:rFonts w:ascii="Times New Roman" w:eastAsia="Calibri" w:hAnsi="Times New Roman" w:cs="Times New Roman"/>
                <w:color w:val="00B0F0"/>
                <w:kern w:val="0"/>
                <w:sz w:val="22"/>
                <w:szCs w:val="22"/>
                <w:lang w:val="lt-LT" w:eastAsia="en-US" w:bidi="ar-SA"/>
              </w:rPr>
              <w:t>[nurodyti taip/ne]</w:t>
            </w:r>
          </w:p>
        </w:tc>
        <w:tc>
          <w:tcPr>
            <w:tcW w:w="3260" w:type="dxa"/>
            <w:tcBorders>
              <w:top w:val="single" w:sz="4" w:space="0" w:color="000000"/>
              <w:left w:val="single" w:sz="4" w:space="0" w:color="000000"/>
              <w:bottom w:val="single" w:sz="4" w:space="0" w:color="000000"/>
              <w:right w:val="single" w:sz="4" w:space="0" w:color="000000"/>
            </w:tcBorders>
          </w:tcPr>
          <w:p w14:paraId="16C500B7" w14:textId="03349DD4" w:rsidR="005A531E" w:rsidRPr="00B255C7" w:rsidRDefault="005A531E" w:rsidP="005A531E">
            <w:pPr>
              <w:rPr>
                <w:rFonts w:ascii="Times New Roman" w:hAnsi="Times New Roman" w:cs="Times New Roman"/>
                <w:color w:val="000000"/>
                <w:sz w:val="22"/>
                <w:szCs w:val="22"/>
                <w:lang w:val="lt-LT"/>
              </w:rPr>
            </w:pPr>
            <w:proofErr w:type="spellStart"/>
            <w:r w:rsidRPr="00B255C7">
              <w:rPr>
                <w:rFonts w:ascii="Times New Roman" w:hAnsi="Times New Roman" w:cs="Times New Roman"/>
                <w:i/>
                <w:iCs/>
                <w:kern w:val="0"/>
                <w:sz w:val="22"/>
                <w:szCs w:val="22"/>
              </w:rPr>
              <w:t>Pateikto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dokumento</w:t>
            </w:r>
            <w:proofErr w:type="spellEnd"/>
            <w:r w:rsidRPr="00B255C7">
              <w:rPr>
                <w:rFonts w:ascii="Times New Roman" w:hAnsi="Times New Roman" w:cs="Times New Roman"/>
                <w:i/>
                <w:iCs/>
                <w:kern w:val="0"/>
                <w:sz w:val="22"/>
                <w:szCs w:val="22"/>
              </w:rPr>
              <w:t xml:space="preserve"> </w:t>
            </w:r>
            <w:proofErr w:type="spellStart"/>
            <w:r w:rsidRPr="00B255C7">
              <w:rPr>
                <w:rFonts w:ascii="Times New Roman" w:hAnsi="Times New Roman" w:cs="Times New Roman"/>
                <w:i/>
                <w:iCs/>
                <w:kern w:val="0"/>
                <w:sz w:val="22"/>
                <w:szCs w:val="22"/>
              </w:rPr>
              <w:t>pavadinimas</w:t>
            </w:r>
            <w:proofErr w:type="spellEnd"/>
            <w:r w:rsidRPr="00B255C7">
              <w:rPr>
                <w:rFonts w:ascii="Times New Roman" w:hAnsi="Times New Roman" w:cs="Times New Roman"/>
                <w:i/>
                <w:iCs/>
                <w:kern w:val="0"/>
                <w:sz w:val="22"/>
                <w:szCs w:val="22"/>
              </w:rPr>
              <w:t xml:space="preserve"> </w:t>
            </w:r>
            <w:r w:rsidRPr="00B255C7">
              <w:rPr>
                <w:rFonts w:ascii="Times New Roman" w:hAnsi="Times New Roman" w:cs="Times New Roman"/>
                <w:i/>
                <w:iCs/>
                <w:kern w:val="0"/>
                <w:sz w:val="22"/>
                <w:szCs w:val="22"/>
                <w:highlight w:val="lightGray"/>
              </w:rPr>
              <w:t xml:space="preserve">________ </w:t>
            </w:r>
            <w:proofErr w:type="spellStart"/>
            <w:r w:rsidRPr="00B255C7">
              <w:rPr>
                <w:rFonts w:ascii="Times New Roman" w:hAnsi="Times New Roman" w:cs="Times New Roman"/>
                <w:i/>
                <w:iCs/>
                <w:kern w:val="0"/>
                <w:sz w:val="22"/>
                <w:szCs w:val="22"/>
                <w:highlight w:val="lightGray"/>
              </w:rPr>
              <w:t>ir</w:t>
            </w:r>
            <w:proofErr w:type="spellEnd"/>
            <w:r w:rsidRPr="00B255C7">
              <w:rPr>
                <w:rFonts w:ascii="Times New Roman" w:hAnsi="Times New Roman" w:cs="Times New Roman"/>
                <w:i/>
                <w:iCs/>
                <w:kern w:val="0"/>
                <w:sz w:val="22"/>
                <w:szCs w:val="22"/>
                <w:highlight w:val="lightGray"/>
              </w:rPr>
              <w:t xml:space="preserve"> </w:t>
            </w:r>
            <w:proofErr w:type="spellStart"/>
            <w:r w:rsidRPr="00B255C7">
              <w:rPr>
                <w:rFonts w:ascii="Times New Roman" w:hAnsi="Times New Roman" w:cs="Times New Roman"/>
                <w:i/>
                <w:iCs/>
                <w:kern w:val="0"/>
                <w:sz w:val="22"/>
                <w:szCs w:val="22"/>
                <w:highlight w:val="lightGray"/>
              </w:rPr>
              <w:t>psl</w:t>
            </w:r>
            <w:proofErr w:type="spellEnd"/>
            <w:r w:rsidRPr="00B255C7">
              <w:rPr>
                <w:rFonts w:ascii="Times New Roman" w:hAnsi="Times New Roman" w:cs="Times New Roman"/>
                <w:i/>
                <w:iCs/>
                <w:kern w:val="0"/>
                <w:sz w:val="22"/>
                <w:szCs w:val="22"/>
                <w:highlight w:val="lightGray"/>
              </w:rPr>
              <w:t>. Nr. ______</w:t>
            </w:r>
            <w:r w:rsidRPr="00B255C7">
              <w:rPr>
                <w:rFonts w:ascii="Times New Roman" w:hAnsi="Times New Roman" w:cs="Times New Roman"/>
                <w:i/>
                <w:color w:val="0070C0"/>
                <w:kern w:val="0"/>
                <w:sz w:val="22"/>
                <w:szCs w:val="22"/>
              </w:rPr>
              <w:t xml:space="preserve"> (</w:t>
            </w:r>
            <w:proofErr w:type="spellStart"/>
            <w:r w:rsidRPr="00B255C7">
              <w:rPr>
                <w:rFonts w:ascii="Times New Roman" w:hAnsi="Times New Roman" w:cs="Times New Roman"/>
                <w:i/>
                <w:color w:val="0070C0"/>
                <w:kern w:val="0"/>
                <w:sz w:val="22"/>
                <w:szCs w:val="22"/>
              </w:rPr>
              <w:t>įrašyti</w:t>
            </w:r>
            <w:proofErr w:type="spellEnd"/>
            <w:r w:rsidRPr="00B255C7">
              <w:rPr>
                <w:rFonts w:ascii="Times New Roman" w:hAnsi="Times New Roman" w:cs="Times New Roman"/>
                <w:i/>
                <w:color w:val="0070C0"/>
                <w:kern w:val="0"/>
                <w:sz w:val="22"/>
                <w:szCs w:val="22"/>
              </w:rPr>
              <w:t>)</w:t>
            </w:r>
          </w:p>
        </w:tc>
      </w:tr>
    </w:tbl>
    <w:p w14:paraId="7B713A10" w14:textId="5E5B7298" w:rsidR="006C70B0" w:rsidRDefault="006C70B0" w:rsidP="00226D95">
      <w:pPr>
        <w:rPr>
          <w:rFonts w:ascii="Times New Roman" w:hAnsi="Times New Roman" w:cs="Times New Roman"/>
          <w:color w:val="000000"/>
          <w:sz w:val="20"/>
          <w:szCs w:val="20"/>
          <w:lang w:val="lt-LT"/>
        </w:rPr>
      </w:pPr>
    </w:p>
    <w:p w14:paraId="50B2AE2C" w14:textId="49DC7828" w:rsidR="00DB6D6D" w:rsidRDefault="008250D7" w:rsidP="00DB6D6D">
      <w:pPr>
        <w:pStyle w:val="prastasis1"/>
        <w:ind w:firstLine="851"/>
        <w:jc w:val="both"/>
      </w:pPr>
      <w:r>
        <w:rPr>
          <w:rStyle w:val="Numatytasispastraiposriftas1"/>
          <w:rFonts w:ascii="Times New Roman" w:hAnsi="Times New Roman" w:cs="Times New Roman"/>
        </w:rPr>
        <w:t>7</w:t>
      </w:r>
      <w:r w:rsidR="00DB6D6D">
        <w:rPr>
          <w:rStyle w:val="Numatytasispastraiposriftas1"/>
          <w:rFonts w:ascii="Times New Roman" w:hAnsi="Times New Roman" w:cs="Times New Roman"/>
        </w:rPr>
        <w:t>.</w:t>
      </w:r>
      <w:r w:rsidR="00DB6D6D">
        <w:rPr>
          <w:rStyle w:val="Numatytasispastraiposriftas1"/>
          <w:rFonts w:ascii="Times New Roman" w:hAnsi="Times New Roman" w:cs="Times New Roman"/>
          <w:color w:val="000000"/>
        </w:rPr>
        <w:t xml:space="preserve"> </w:t>
      </w:r>
      <w:r w:rsidR="00DB6D6D">
        <w:rPr>
          <w:rStyle w:val="Numatytasispastraiposriftas1"/>
          <w:rFonts w:ascii="Times New Roman" w:hAnsi="Times New Roman" w:cs="Times New Roman"/>
          <w:b/>
          <w:bCs/>
          <w:color w:val="000000"/>
        </w:rPr>
        <w:t>Aplinkos apsaugos reikalavimai (AAK):</w:t>
      </w:r>
      <w:r w:rsidR="00DB6D6D">
        <w:rPr>
          <w:rStyle w:val="Numatytasispastraiposriftas1"/>
          <w:rFonts w:ascii="Times New Roman" w:hAnsi="Times New Roman" w:cs="Times New Roman"/>
          <w:color w:val="000000"/>
        </w:rPr>
        <w:t xml:space="preserve"> </w:t>
      </w:r>
      <w:r w:rsidR="00DB6D6D">
        <w:rPr>
          <w:rStyle w:val="Numatytasispastraiposriftas1"/>
          <w:rFonts w:ascii="Times New Roman" w:hAnsi="Times New Roman" w:cs="Times New Roman"/>
          <w:color w:val="000000"/>
          <w:shd w:val="clear" w:color="auto" w:fill="FFFFFF"/>
        </w:rPr>
        <w:t xml:space="preserve">Aplinkosauginiai kriterijai Prekėms nustatomi vadovaujantis </w:t>
      </w:r>
      <w:r w:rsidR="00DB6D6D">
        <w:rPr>
          <w:rStyle w:val="Numatytasispastraiposriftas1"/>
          <w:rFonts w:ascii="Times New Roman" w:hAnsi="Times New Roman" w:cs="Times New Roman"/>
          <w:color w:val="000000"/>
        </w:rPr>
        <w:t>Aplinkos apsaugos kriterijų taikymo, vykdant žaliuosius pirkimus, tvarkos aprašo, patvirtinto Lietuvos Respublikos aplinkos ministro 2011  m. birželio 28 d. įsakymu Nr. D1-508</w:t>
      </w:r>
      <w:r w:rsidR="00DB6D6D">
        <w:rPr>
          <w:rStyle w:val="Numatytasispastraiposriftas1"/>
          <w:rFonts w:ascii="Times New Roman" w:hAnsi="Times New Roman" w:cs="Times New Roman"/>
          <w:color w:val="000000"/>
          <w:shd w:val="clear" w:color="auto" w:fill="FFFFFF"/>
        </w:rPr>
        <w:t xml:space="preserve"> „</w:t>
      </w:r>
      <w:r w:rsidR="00DB6D6D">
        <w:rPr>
          <w:rStyle w:val="Numatytasispastraiposriftas1"/>
          <w:rFonts w:ascii="Times New Roman" w:hAnsi="Times New Roman" w:cs="Times New Roman"/>
          <w:iCs/>
          <w:color w:val="000000"/>
          <w:shd w:val="clear" w:color="auto" w:fill="FFFFFF"/>
        </w:rPr>
        <w:t>Dėl Aplinkos apsaugos kriterijų taikymo, vykdant žaliuosius pirkimus, tvarkos aprašo patvirtinimo</w:t>
      </w:r>
      <w:r w:rsidR="00DB6D6D">
        <w:rPr>
          <w:rStyle w:val="Numatytasispastraiposriftas1"/>
          <w:rFonts w:ascii="Times New Roman" w:hAnsi="Times New Roman" w:cs="Times New Roman"/>
          <w:color w:val="000000"/>
          <w:shd w:val="clear" w:color="auto" w:fill="FFFFFF"/>
        </w:rPr>
        <w:t>“ (toliau – Tvarkos aprašas) 4.4.4.4 papunkčiu:</w:t>
      </w:r>
    </w:p>
    <w:p w14:paraId="71D0B6E2" w14:textId="77777777" w:rsidR="00DB6D6D" w:rsidRDefault="00DB6D6D" w:rsidP="00DB6D6D">
      <w:pPr>
        <w:pStyle w:val="prastasis1"/>
        <w:ind w:firstLine="851"/>
        <w:jc w:val="both"/>
        <w:rPr>
          <w:rFonts w:ascii="Times New Roman" w:hAnsi="Times New Roman" w:cs="Times New Roman"/>
          <w:color w:val="000000"/>
        </w:rPr>
      </w:pPr>
      <w:r>
        <w:rPr>
          <w:rFonts w:ascii="Times New Roman" w:hAnsi="Times New Roman" w:cs="Times New Roman"/>
          <w:color w:val="000000"/>
        </w:rPr>
        <w:t>„4.4.4.4. prekė yra tvirta, ilgaamžė, funkcionali, ji ar jos sudedamosios dalys tinka naudoti daug kartų ir (ar) lengvai pataisomos, ir (ar) pakeičiamos.“</w:t>
      </w:r>
    </w:p>
    <w:p w14:paraId="1C55AA09" w14:textId="52A0B6B4" w:rsidR="007F1820" w:rsidRPr="004900B0" w:rsidRDefault="007F1820" w:rsidP="007F1820">
      <w:pPr>
        <w:ind w:firstLine="709"/>
        <w:jc w:val="both"/>
        <w:rPr>
          <w:lang w:val="lt-LT"/>
        </w:rPr>
      </w:pPr>
      <w:r w:rsidRPr="004900B0">
        <w:rPr>
          <w:rFonts w:ascii="Times New Roman" w:hAnsi="Times New Roman" w:cs="Times New Roman"/>
          <w:color w:val="000000"/>
          <w:lang w:val="lt-LT"/>
        </w:rPr>
        <w:t xml:space="preserve">Prekių, aukščiau nurodytam AAR atitiktis bus </w:t>
      </w:r>
      <w:r w:rsidRPr="004900B0">
        <w:rPr>
          <w:rFonts w:ascii="Times New Roman" w:hAnsi="Times New Roman" w:cs="Times New Roman"/>
          <w:b/>
          <w:bCs/>
          <w:color w:val="000000"/>
          <w:u w:val="single"/>
          <w:lang w:val="lt-LT"/>
        </w:rPr>
        <w:t xml:space="preserve">tikrinama </w:t>
      </w:r>
      <w:r w:rsidR="00C901DD">
        <w:rPr>
          <w:rFonts w:ascii="Times New Roman" w:hAnsi="Times New Roman" w:cs="Times New Roman"/>
          <w:b/>
          <w:bCs/>
          <w:color w:val="000000"/>
          <w:u w:val="single"/>
          <w:lang w:val="lt-LT"/>
        </w:rPr>
        <w:t xml:space="preserve">Prekės pristatymo </w:t>
      </w:r>
      <w:r w:rsidRPr="004900B0">
        <w:rPr>
          <w:rFonts w:ascii="Times New Roman" w:hAnsi="Times New Roman" w:cs="Times New Roman"/>
          <w:b/>
          <w:bCs/>
          <w:color w:val="000000"/>
          <w:u w:val="single"/>
          <w:lang w:val="lt-LT"/>
        </w:rPr>
        <w:t>metu</w:t>
      </w:r>
      <w:r w:rsidRPr="004900B0">
        <w:rPr>
          <w:rFonts w:ascii="Times New Roman" w:hAnsi="Times New Roman" w:cs="Times New Roman"/>
          <w:b/>
          <w:bCs/>
          <w:color w:val="000000"/>
          <w:lang w:val="lt-LT"/>
        </w:rPr>
        <w:t>.</w:t>
      </w:r>
      <w:r w:rsidRPr="004900B0">
        <w:rPr>
          <w:rFonts w:ascii="Times New Roman" w:hAnsi="Times New Roman" w:cs="Times New Roman"/>
          <w:color w:val="000000"/>
          <w:lang w:val="lt-LT"/>
        </w:rPr>
        <w:t xml:space="preserve"> Tiekėjas turi užtikrinti galimybę įsigyti siūlomos prekės originalias (arba joms lygiavertes) atsargines dalis (jų tiekimą rinkai) ne trumpiau kaip 5 metus po prekės privalomojo 2 metų garantinio laikotarpio pabaigos, išskyrus atvejus, kai siūlomos prekės originalios (arba joms lygiavertės) atsarginės dalys dėl objektyvių priežasčių negali </w:t>
      </w:r>
      <w:r w:rsidRPr="004900B0">
        <w:rPr>
          <w:rFonts w:ascii="Times New Roman" w:hAnsi="Times New Roman" w:cs="Times New Roman"/>
          <w:color w:val="000000"/>
          <w:lang w:val="lt-LT"/>
        </w:rPr>
        <w:lastRenderedPageBreak/>
        <w:t xml:space="preserve">būti tiekiamos Lietuvos Respublikos rinkai. </w:t>
      </w:r>
      <w:r w:rsidRPr="004900B0">
        <w:rPr>
          <w:rFonts w:ascii="Times New Roman" w:hAnsi="Times New Roman" w:cs="Times New Roman"/>
          <w:b/>
          <w:color w:val="000000"/>
          <w:u w:val="single"/>
          <w:lang w:val="lt-LT"/>
        </w:rPr>
        <w:t xml:space="preserve">Tiekėjas kartu su </w:t>
      </w:r>
      <w:r w:rsidR="00CB07F5">
        <w:rPr>
          <w:rFonts w:ascii="Times New Roman" w:hAnsi="Times New Roman" w:cs="Times New Roman"/>
          <w:b/>
          <w:color w:val="000000"/>
          <w:u w:val="single"/>
          <w:lang w:val="lt-LT"/>
        </w:rPr>
        <w:t>Preke</w:t>
      </w:r>
      <w:r w:rsidRPr="004900B0">
        <w:rPr>
          <w:rFonts w:ascii="Times New Roman" w:hAnsi="Times New Roman" w:cs="Times New Roman"/>
          <w:b/>
          <w:color w:val="000000"/>
          <w:u w:val="single"/>
          <w:lang w:val="lt-LT"/>
        </w:rPr>
        <w:t xml:space="preserve"> turi pateikti atitinkamą gamintojo</w:t>
      </w:r>
      <w:r w:rsidR="00E301F2">
        <w:rPr>
          <w:rFonts w:ascii="Times New Roman" w:hAnsi="Times New Roman" w:cs="Times New Roman"/>
          <w:b/>
          <w:color w:val="000000"/>
          <w:u w:val="single"/>
          <w:lang w:val="lt-LT"/>
        </w:rPr>
        <w:t xml:space="preserve"> ir</w:t>
      </w:r>
      <w:r w:rsidR="00E301F2" w:rsidRPr="00654F64">
        <w:rPr>
          <w:rFonts w:ascii="Times New Roman" w:hAnsi="Times New Roman" w:cs="Times New Roman"/>
          <w:b/>
          <w:color w:val="000000"/>
          <w:u w:val="single"/>
          <w:lang w:val="lt-LT"/>
        </w:rPr>
        <w:t>/</w:t>
      </w:r>
      <w:r w:rsidR="00654F64" w:rsidRPr="00654F64">
        <w:rPr>
          <w:rFonts w:ascii="Times New Roman" w:hAnsi="Times New Roman" w:cs="Times New Roman"/>
          <w:b/>
          <w:color w:val="000000"/>
          <w:u w:val="single"/>
          <w:lang w:val="lt-LT"/>
        </w:rPr>
        <w:t xml:space="preserve"> </w:t>
      </w:r>
      <w:r w:rsidR="00654F64" w:rsidRPr="00654F64">
        <w:rPr>
          <w:rFonts w:ascii="Times New Roman" w:hAnsi="Times New Roman" w:cs="Times New Roman"/>
          <w:b/>
          <w:color w:val="000000"/>
          <w:u w:val="single"/>
          <w:lang w:val="lt-LT"/>
        </w:rPr>
        <w:t xml:space="preserve">ar gamintojo oficialaus (įgalioto) atstovo </w:t>
      </w:r>
      <w:r w:rsidRPr="00654F64">
        <w:rPr>
          <w:rFonts w:ascii="Times New Roman" w:hAnsi="Times New Roman" w:cs="Times New Roman"/>
          <w:b/>
          <w:color w:val="000000"/>
          <w:u w:val="single"/>
          <w:lang w:val="lt-LT"/>
        </w:rPr>
        <w:t>deklaraciją arba kitus ly</w:t>
      </w:r>
      <w:r w:rsidRPr="004900B0">
        <w:rPr>
          <w:rFonts w:ascii="Times New Roman" w:hAnsi="Times New Roman" w:cs="Times New Roman"/>
          <w:b/>
          <w:color w:val="000000"/>
          <w:u w:val="single"/>
          <w:lang w:val="lt-LT"/>
        </w:rPr>
        <w:t>giaverčius dokumentus.</w:t>
      </w:r>
    </w:p>
    <w:p w14:paraId="428057BC" w14:textId="77777777" w:rsidR="00DB6D6D" w:rsidRPr="00555C63" w:rsidRDefault="00DB6D6D" w:rsidP="00226D95">
      <w:pPr>
        <w:rPr>
          <w:rFonts w:ascii="Times New Roman" w:hAnsi="Times New Roman" w:cs="Times New Roman"/>
          <w:color w:val="000000"/>
          <w:sz w:val="20"/>
          <w:szCs w:val="20"/>
          <w:lang w:val="lt-LT"/>
        </w:rPr>
      </w:pPr>
    </w:p>
    <w:sectPr w:rsidR="00DB6D6D" w:rsidRPr="00555C63" w:rsidSect="00555C63">
      <w:pgSz w:w="15840" w:h="12240" w:orient="landscape"/>
      <w:pgMar w:top="1134" w:right="1134" w:bottom="1134" w:left="1134" w:header="0" w:footer="0" w:gutter="0"/>
      <w:cols w:space="1296"/>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81AF5"/>
    <w:multiLevelType w:val="hybridMultilevel"/>
    <w:tmpl w:val="A21A5A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8063B30"/>
    <w:multiLevelType w:val="multilevel"/>
    <w:tmpl w:val="8A30CB64"/>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3058605C"/>
    <w:multiLevelType w:val="hybridMultilevel"/>
    <w:tmpl w:val="DB1448C6"/>
    <w:lvl w:ilvl="0" w:tplc="39A274FA">
      <w:start w:val="1"/>
      <w:numFmt w:val="decimal"/>
      <w:lvlText w:val="%1."/>
      <w:lvlJc w:val="left"/>
      <w:pPr>
        <w:ind w:left="1020" w:hanging="360"/>
      </w:pPr>
    </w:lvl>
    <w:lvl w:ilvl="1" w:tplc="00262A02">
      <w:start w:val="1"/>
      <w:numFmt w:val="decimal"/>
      <w:lvlText w:val="%2."/>
      <w:lvlJc w:val="left"/>
      <w:pPr>
        <w:ind w:left="1020" w:hanging="360"/>
      </w:pPr>
    </w:lvl>
    <w:lvl w:ilvl="2" w:tplc="D6CA8164">
      <w:start w:val="1"/>
      <w:numFmt w:val="decimal"/>
      <w:lvlText w:val="%3."/>
      <w:lvlJc w:val="left"/>
      <w:pPr>
        <w:ind w:left="1020" w:hanging="360"/>
      </w:pPr>
    </w:lvl>
    <w:lvl w:ilvl="3" w:tplc="8160C906">
      <w:start w:val="1"/>
      <w:numFmt w:val="decimal"/>
      <w:lvlText w:val="%4."/>
      <w:lvlJc w:val="left"/>
      <w:pPr>
        <w:ind w:left="1020" w:hanging="360"/>
      </w:pPr>
    </w:lvl>
    <w:lvl w:ilvl="4" w:tplc="9C40AA8C">
      <w:start w:val="1"/>
      <w:numFmt w:val="decimal"/>
      <w:lvlText w:val="%5."/>
      <w:lvlJc w:val="left"/>
      <w:pPr>
        <w:ind w:left="1020" w:hanging="360"/>
      </w:pPr>
    </w:lvl>
    <w:lvl w:ilvl="5" w:tplc="6CEC2830">
      <w:start w:val="1"/>
      <w:numFmt w:val="decimal"/>
      <w:lvlText w:val="%6."/>
      <w:lvlJc w:val="left"/>
      <w:pPr>
        <w:ind w:left="1020" w:hanging="360"/>
      </w:pPr>
    </w:lvl>
    <w:lvl w:ilvl="6" w:tplc="44E0CB08">
      <w:start w:val="1"/>
      <w:numFmt w:val="decimal"/>
      <w:lvlText w:val="%7."/>
      <w:lvlJc w:val="left"/>
      <w:pPr>
        <w:ind w:left="1020" w:hanging="360"/>
      </w:pPr>
    </w:lvl>
    <w:lvl w:ilvl="7" w:tplc="9D184E3C">
      <w:start w:val="1"/>
      <w:numFmt w:val="decimal"/>
      <w:lvlText w:val="%8."/>
      <w:lvlJc w:val="left"/>
      <w:pPr>
        <w:ind w:left="1020" w:hanging="360"/>
      </w:pPr>
    </w:lvl>
    <w:lvl w:ilvl="8" w:tplc="D354CDC0">
      <w:start w:val="1"/>
      <w:numFmt w:val="decimal"/>
      <w:lvlText w:val="%9."/>
      <w:lvlJc w:val="left"/>
      <w:pPr>
        <w:ind w:left="1020" w:hanging="360"/>
      </w:pPr>
    </w:lvl>
  </w:abstractNum>
  <w:abstractNum w:abstractNumId="3" w15:restartNumberingAfterBreak="0">
    <w:nsid w:val="43607C8B"/>
    <w:multiLevelType w:val="hybridMultilevel"/>
    <w:tmpl w:val="646285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2756023"/>
    <w:multiLevelType w:val="hybridMultilevel"/>
    <w:tmpl w:val="A372C9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192513"/>
    <w:multiLevelType w:val="hybridMultilevel"/>
    <w:tmpl w:val="7050387E"/>
    <w:lvl w:ilvl="0" w:tplc="DF5EA304">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501929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8231945">
    <w:abstractNumId w:val="5"/>
  </w:num>
  <w:num w:numId="3" w16cid:durableId="1810174112">
    <w:abstractNumId w:val="5"/>
  </w:num>
  <w:num w:numId="4" w16cid:durableId="1525289171">
    <w:abstractNumId w:val="1"/>
  </w:num>
  <w:num w:numId="5" w16cid:durableId="802504575">
    <w:abstractNumId w:val="0"/>
  </w:num>
  <w:num w:numId="6" w16cid:durableId="1862237275">
    <w:abstractNumId w:val="4"/>
  </w:num>
  <w:num w:numId="7" w16cid:durableId="1755784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9"/>
  <w:autoHyphenation/>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0B0"/>
    <w:rsid w:val="00006D55"/>
    <w:rsid w:val="000152E0"/>
    <w:rsid w:val="00044734"/>
    <w:rsid w:val="00056C1B"/>
    <w:rsid w:val="00096682"/>
    <w:rsid w:val="000D32B2"/>
    <w:rsid w:val="000E00F7"/>
    <w:rsid w:val="000E7E4E"/>
    <w:rsid w:val="001423F7"/>
    <w:rsid w:val="001648BF"/>
    <w:rsid w:val="00172A17"/>
    <w:rsid w:val="001A34C2"/>
    <w:rsid w:val="001C620D"/>
    <w:rsid w:val="00226D95"/>
    <w:rsid w:val="0024471C"/>
    <w:rsid w:val="00247EB9"/>
    <w:rsid w:val="00252A7D"/>
    <w:rsid w:val="00277C66"/>
    <w:rsid w:val="002C2267"/>
    <w:rsid w:val="002E6B1E"/>
    <w:rsid w:val="00362820"/>
    <w:rsid w:val="00363E17"/>
    <w:rsid w:val="00364D67"/>
    <w:rsid w:val="00396443"/>
    <w:rsid w:val="003A5C22"/>
    <w:rsid w:val="003C108B"/>
    <w:rsid w:val="003D7E19"/>
    <w:rsid w:val="003F01F8"/>
    <w:rsid w:val="003F7BD3"/>
    <w:rsid w:val="004008C5"/>
    <w:rsid w:val="00405798"/>
    <w:rsid w:val="0042060A"/>
    <w:rsid w:val="004226BE"/>
    <w:rsid w:val="00440C66"/>
    <w:rsid w:val="004900B0"/>
    <w:rsid w:val="004B0421"/>
    <w:rsid w:val="004C20F8"/>
    <w:rsid w:val="004C2F5B"/>
    <w:rsid w:val="005450A0"/>
    <w:rsid w:val="00555C63"/>
    <w:rsid w:val="005A01D6"/>
    <w:rsid w:val="005A2DB1"/>
    <w:rsid w:val="005A4148"/>
    <w:rsid w:val="005A531E"/>
    <w:rsid w:val="005B2152"/>
    <w:rsid w:val="005B4484"/>
    <w:rsid w:val="005C3352"/>
    <w:rsid w:val="005E442C"/>
    <w:rsid w:val="005E5859"/>
    <w:rsid w:val="006002E0"/>
    <w:rsid w:val="00602C8E"/>
    <w:rsid w:val="00605175"/>
    <w:rsid w:val="006171FC"/>
    <w:rsid w:val="0065208B"/>
    <w:rsid w:val="00654F64"/>
    <w:rsid w:val="00663307"/>
    <w:rsid w:val="006774E2"/>
    <w:rsid w:val="006A55B8"/>
    <w:rsid w:val="006C1ED1"/>
    <w:rsid w:val="006C5212"/>
    <w:rsid w:val="006C70B0"/>
    <w:rsid w:val="006E2790"/>
    <w:rsid w:val="00742731"/>
    <w:rsid w:val="00794E17"/>
    <w:rsid w:val="007B3856"/>
    <w:rsid w:val="007D1EC6"/>
    <w:rsid w:val="007D6AB9"/>
    <w:rsid w:val="007F1820"/>
    <w:rsid w:val="008030F8"/>
    <w:rsid w:val="008250D7"/>
    <w:rsid w:val="0085190C"/>
    <w:rsid w:val="0089497D"/>
    <w:rsid w:val="008A0706"/>
    <w:rsid w:val="008A34ED"/>
    <w:rsid w:val="009355B5"/>
    <w:rsid w:val="00A77CF5"/>
    <w:rsid w:val="00A93908"/>
    <w:rsid w:val="00AA79CB"/>
    <w:rsid w:val="00AB0A12"/>
    <w:rsid w:val="00AC2CB8"/>
    <w:rsid w:val="00AE3755"/>
    <w:rsid w:val="00AF63B7"/>
    <w:rsid w:val="00B0760E"/>
    <w:rsid w:val="00B255C7"/>
    <w:rsid w:val="00B2668F"/>
    <w:rsid w:val="00B45ADA"/>
    <w:rsid w:val="00B5656A"/>
    <w:rsid w:val="00B62D7A"/>
    <w:rsid w:val="00B843C4"/>
    <w:rsid w:val="00B96A6D"/>
    <w:rsid w:val="00BD2453"/>
    <w:rsid w:val="00BD4A46"/>
    <w:rsid w:val="00C018CE"/>
    <w:rsid w:val="00C02743"/>
    <w:rsid w:val="00C82219"/>
    <w:rsid w:val="00C824CE"/>
    <w:rsid w:val="00C901DD"/>
    <w:rsid w:val="00CB07F5"/>
    <w:rsid w:val="00CB2D68"/>
    <w:rsid w:val="00CB3B3A"/>
    <w:rsid w:val="00CB400D"/>
    <w:rsid w:val="00CC0640"/>
    <w:rsid w:val="00CC4AE5"/>
    <w:rsid w:val="00CE07C0"/>
    <w:rsid w:val="00CE43C5"/>
    <w:rsid w:val="00CF5DA2"/>
    <w:rsid w:val="00D35D2F"/>
    <w:rsid w:val="00D413CB"/>
    <w:rsid w:val="00D5418D"/>
    <w:rsid w:val="00DA720D"/>
    <w:rsid w:val="00DB6D6D"/>
    <w:rsid w:val="00DC769E"/>
    <w:rsid w:val="00DF5215"/>
    <w:rsid w:val="00E103B3"/>
    <w:rsid w:val="00E14CFD"/>
    <w:rsid w:val="00E17FF7"/>
    <w:rsid w:val="00E301F2"/>
    <w:rsid w:val="00E327C7"/>
    <w:rsid w:val="00E41AED"/>
    <w:rsid w:val="00E66531"/>
    <w:rsid w:val="00EC455D"/>
    <w:rsid w:val="00ED281C"/>
    <w:rsid w:val="00EE3D33"/>
    <w:rsid w:val="00EF5751"/>
    <w:rsid w:val="00F11C9F"/>
    <w:rsid w:val="00F41EFA"/>
    <w:rsid w:val="00F43980"/>
    <w:rsid w:val="00F50FCF"/>
    <w:rsid w:val="00F5538F"/>
    <w:rsid w:val="00F72D46"/>
    <w:rsid w:val="00F82042"/>
    <w:rsid w:val="00FB5E91"/>
    <w:rsid w:val="00FB63FA"/>
    <w:rsid w:val="00FB6CA9"/>
    <w:rsid w:val="00FF6B5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AC3F"/>
  <w15:docId w15:val="{9AF85791-A7A0-48FD-8E08-27298CFF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Pr>
      <w:b/>
      <w:bCs/>
    </w:rPr>
  </w:style>
  <w:style w:type="paragraph" w:customStyle="1" w:styleId="Heading">
    <w:name w:val="Heading"/>
    <w:basedOn w:val="prastasis"/>
    <w:next w:val="Pagrindinistekstas"/>
    <w:qFormat/>
    <w:pPr>
      <w:keepNext/>
      <w:spacing w:before="240" w:after="120"/>
    </w:pPr>
    <w:rPr>
      <w:rFonts w:ascii="Liberation Sans" w:eastAsia="Microsoft YaHei" w:hAnsi="Liberation Sans"/>
      <w:sz w:val="28"/>
      <w:szCs w:val="28"/>
    </w:rPr>
  </w:style>
  <w:style w:type="paragraph" w:styleId="Pagrindinistekstas">
    <w:name w:val="Body Text"/>
    <w:basedOn w:val="prastasis"/>
    <w:pPr>
      <w:spacing w:after="140" w:line="276" w:lineRule="auto"/>
    </w:p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Index">
    <w:name w:val="Index"/>
    <w:basedOn w:val="prastasis"/>
    <w:qFormat/>
    <w:pPr>
      <w:suppressLineNumbers/>
    </w:pPr>
  </w:style>
  <w:style w:type="paragraph" w:customStyle="1" w:styleId="TableContents">
    <w:name w:val="Table Contents"/>
    <w:basedOn w:val="prastasis"/>
    <w:qFormat/>
    <w:pPr>
      <w:widowControl w:val="0"/>
      <w:suppressLineNumbers/>
    </w:pPr>
  </w:style>
  <w:style w:type="paragraph" w:customStyle="1" w:styleId="Standard">
    <w:name w:val="Standard"/>
    <w:qFormat/>
    <w:rsid w:val="006E58A0"/>
    <w:pPr>
      <w:textAlignment w:val="baseline"/>
    </w:pPr>
    <w:rPr>
      <w:rFonts w:cs="Arial"/>
      <w:lang w:val="lt-LT"/>
    </w:rPr>
  </w:style>
  <w:style w:type="character" w:customStyle="1" w:styleId="Numatytasispastraiposriftas1">
    <w:name w:val="Numatytasis pastraipos šriftas1"/>
    <w:rsid w:val="00DB6D6D"/>
  </w:style>
  <w:style w:type="paragraph" w:customStyle="1" w:styleId="prastasis1">
    <w:name w:val="Įprastasis1"/>
    <w:rsid w:val="00DB6D6D"/>
    <w:pPr>
      <w:autoSpaceDN w:val="0"/>
      <w:textAlignment w:val="baseline"/>
    </w:pPr>
    <w:rPr>
      <w:rFonts w:cs="Arial"/>
      <w:kern w:val="3"/>
      <w:lang w:val="lt-LT"/>
    </w:rPr>
  </w:style>
  <w:style w:type="paragraph" w:styleId="Pataisymai">
    <w:name w:val="Revision"/>
    <w:hidden/>
    <w:semiHidden/>
    <w:rsid w:val="00EE3D33"/>
    <w:pPr>
      <w:suppressAutoHyphens w:val="0"/>
    </w:pPr>
    <w:rPr>
      <w:rFonts w:cs="Mangal"/>
      <w:szCs w:val="21"/>
    </w:rPr>
  </w:style>
  <w:style w:type="character" w:styleId="Komentaronuoroda">
    <w:name w:val="annotation reference"/>
    <w:basedOn w:val="Numatytasispastraiposriftas"/>
    <w:uiPriority w:val="99"/>
    <w:semiHidden/>
    <w:unhideWhenUsed/>
    <w:rsid w:val="003D7E19"/>
    <w:rPr>
      <w:sz w:val="16"/>
      <w:szCs w:val="16"/>
    </w:rPr>
  </w:style>
  <w:style w:type="paragraph" w:styleId="Komentarotekstas">
    <w:name w:val="annotation text"/>
    <w:basedOn w:val="prastasis"/>
    <w:link w:val="KomentarotekstasDiagrama"/>
    <w:uiPriority w:val="99"/>
    <w:unhideWhenUsed/>
    <w:rsid w:val="003D7E19"/>
    <w:rPr>
      <w:rFonts w:cs="Mangal"/>
      <w:sz w:val="20"/>
      <w:szCs w:val="18"/>
    </w:rPr>
  </w:style>
  <w:style w:type="character" w:customStyle="1" w:styleId="KomentarotekstasDiagrama">
    <w:name w:val="Komentaro tekstas Diagrama"/>
    <w:basedOn w:val="Numatytasispastraiposriftas"/>
    <w:link w:val="Komentarotekstas"/>
    <w:uiPriority w:val="99"/>
    <w:rsid w:val="003D7E19"/>
    <w:rPr>
      <w:rFonts w:cs="Mangal"/>
      <w:sz w:val="20"/>
      <w:szCs w:val="18"/>
    </w:rPr>
  </w:style>
  <w:style w:type="paragraph" w:styleId="Komentarotema">
    <w:name w:val="annotation subject"/>
    <w:basedOn w:val="Komentarotekstas"/>
    <w:next w:val="Komentarotekstas"/>
    <w:link w:val="KomentarotemaDiagrama"/>
    <w:uiPriority w:val="99"/>
    <w:semiHidden/>
    <w:unhideWhenUsed/>
    <w:rsid w:val="003D7E19"/>
    <w:rPr>
      <w:b/>
      <w:bCs/>
    </w:rPr>
  </w:style>
  <w:style w:type="character" w:customStyle="1" w:styleId="KomentarotemaDiagrama">
    <w:name w:val="Komentaro tema Diagrama"/>
    <w:basedOn w:val="KomentarotekstasDiagrama"/>
    <w:link w:val="Komentarotema"/>
    <w:uiPriority w:val="99"/>
    <w:semiHidden/>
    <w:rsid w:val="003D7E19"/>
    <w:rPr>
      <w:rFonts w:cs="Mangal"/>
      <w:b/>
      <w:bCs/>
      <w:sz w:val="20"/>
      <w:szCs w:val="18"/>
    </w:rPr>
  </w:style>
  <w:style w:type="paragraph" w:styleId="prastasiniatinklio">
    <w:name w:val="Normal (Web)"/>
    <w:basedOn w:val="prastasis"/>
    <w:uiPriority w:val="99"/>
    <w:unhideWhenUsed/>
    <w:rsid w:val="004C2F5B"/>
    <w:pPr>
      <w:suppressAutoHyphens w:val="0"/>
      <w:spacing w:before="100" w:beforeAutospacing="1" w:after="100" w:afterAutospacing="1"/>
    </w:pPr>
    <w:rPr>
      <w:rFonts w:ascii="Times New Roman" w:eastAsiaTheme="minorHAnsi" w:hAnsi="Times New Roman" w:cs="Times New Roman"/>
      <w:kern w:val="0"/>
      <w:lang w:val="lt-LT" w:eastAsia="lt-LT" w:bidi="ar-SA"/>
    </w:rPr>
  </w:style>
  <w:style w:type="character" w:styleId="Emfaz">
    <w:name w:val="Emphasis"/>
    <w:basedOn w:val="Numatytasispastraiposriftas"/>
    <w:uiPriority w:val="20"/>
    <w:qFormat/>
    <w:rsid w:val="00602C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6</Pages>
  <Words>8313</Words>
  <Characters>4739</Characters>
  <Application>Microsoft Office Word</Application>
  <DocSecurity>0</DocSecurity>
  <Lines>39</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Ligita Kančelskienė</cp:lastModifiedBy>
  <cp:revision>97</cp:revision>
  <dcterms:created xsi:type="dcterms:W3CDTF">2026-02-10T06:16:00Z</dcterms:created>
  <dcterms:modified xsi:type="dcterms:W3CDTF">2026-08-26T14:02:00Z</dcterms:modified>
</cp:coreProperties>
</file>

<file path=docProps/core0.xml><?xml version="1.0" encoding="utf-8"?>
<cp:coreProperties xmlns:cp="http://schemas.openxmlformats.org/package/2006/metadata/core-properties" xmlns:dcterms="http://purl.org/dc/terms/" xmlns:dc="http://purl.org/dc/elements/1.1/" xmlns:xsi="http://www.w3.org/2001/XMLSchema-instance">
  <dcterms:created xsi:type="dcterms:W3CDTF">2025-08-27T10:28:47Z</dcterms:created>
  <dc:language>en-US</dc:language>
  <dcterms:modified xsi:type="dcterms:W3CDTF">2026-01-27T16:14:49Z</dcterms:modified>
  <cp:revision>11</cp:revision>
</cp:coreProperties>
</file>