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bottomFromText="160" w:vertAnchor="text" w:horzAnchor="margin" w:tblpXSpec="right" w:tblpY="-419"/>
        <w:tblW w:w="0" w:type="auto"/>
        <w:tblLook w:val="01E0" w:firstRow="1" w:lastRow="1" w:firstColumn="1" w:lastColumn="1" w:noHBand="0" w:noVBand="0"/>
      </w:tblPr>
      <w:tblGrid>
        <w:gridCol w:w="2376"/>
      </w:tblGrid>
      <w:tr w:rsidR="00956B61" w:rsidRPr="00A277B6" w14:paraId="3457E207" w14:textId="77777777" w:rsidTr="002B160F">
        <w:tc>
          <w:tcPr>
            <w:tcW w:w="2376" w:type="dxa"/>
          </w:tcPr>
          <w:p w14:paraId="68A245AD" w14:textId="1D99CA91" w:rsidR="00956B61" w:rsidRPr="00A277B6" w:rsidRDefault="00956B61" w:rsidP="008C06B0">
            <w:pPr>
              <w:spacing w:after="0" w:line="240" w:lineRule="auto"/>
              <w:jc w:val="right"/>
              <w:rPr>
                <w:rFonts w:ascii="Times New Roman" w:hAnsi="Times New Roman"/>
                <w:b/>
                <w:bCs/>
                <w:noProof/>
                <w:sz w:val="24"/>
                <w:szCs w:val="24"/>
              </w:rPr>
            </w:pPr>
          </w:p>
        </w:tc>
      </w:tr>
      <w:tr w:rsidR="00956B61" w:rsidRPr="00A277B6" w14:paraId="174EEAFA" w14:textId="77777777" w:rsidTr="002B160F">
        <w:tc>
          <w:tcPr>
            <w:tcW w:w="2376" w:type="dxa"/>
          </w:tcPr>
          <w:tbl>
            <w:tblPr>
              <w:tblpPr w:leftFromText="180" w:rightFromText="180" w:bottomFromText="160" w:vertAnchor="text" w:horzAnchor="margin" w:tblpXSpec="right" w:tblpY="-419"/>
              <w:tblW w:w="0" w:type="auto"/>
              <w:tblLook w:val="01E0" w:firstRow="1" w:lastRow="1" w:firstColumn="1" w:lastColumn="1" w:noHBand="0" w:noVBand="0"/>
            </w:tblPr>
            <w:tblGrid>
              <w:gridCol w:w="2160"/>
            </w:tblGrid>
            <w:tr w:rsidR="005748D3" w:rsidRPr="00A277B6" w14:paraId="26E66AEE" w14:textId="77777777" w:rsidTr="008C06B0">
              <w:tc>
                <w:tcPr>
                  <w:tcW w:w="2376" w:type="dxa"/>
                  <w:hideMark/>
                </w:tcPr>
                <w:p w14:paraId="46F101FF" w14:textId="77777777" w:rsidR="005748D3" w:rsidRPr="00A277B6" w:rsidRDefault="005748D3" w:rsidP="005748D3">
                  <w:pPr>
                    <w:spacing w:after="0" w:line="240" w:lineRule="auto"/>
                    <w:jc w:val="right"/>
                    <w:rPr>
                      <w:rFonts w:ascii="Times New Roman" w:hAnsi="Times New Roman"/>
                      <w:b/>
                      <w:bCs/>
                      <w:noProof/>
                      <w:sz w:val="24"/>
                      <w:szCs w:val="24"/>
                    </w:rPr>
                  </w:pPr>
                  <w:r w:rsidRPr="00A277B6">
                    <w:rPr>
                      <w:rFonts w:ascii="Times New Roman" w:hAnsi="Times New Roman"/>
                      <w:b/>
                      <w:bCs/>
                      <w:noProof/>
                      <w:sz w:val="24"/>
                      <w:szCs w:val="24"/>
                    </w:rPr>
                    <w:t>Pirkimo sąlygų</w:t>
                  </w:r>
                </w:p>
              </w:tc>
            </w:tr>
            <w:tr w:rsidR="005748D3" w:rsidRPr="00A277B6" w14:paraId="6A3F8361" w14:textId="77777777" w:rsidTr="008C06B0">
              <w:tc>
                <w:tcPr>
                  <w:tcW w:w="2376" w:type="dxa"/>
                  <w:hideMark/>
                </w:tcPr>
                <w:p w14:paraId="70A0F763" w14:textId="36EAA164" w:rsidR="005748D3" w:rsidRPr="00A277B6" w:rsidRDefault="005748D3" w:rsidP="005748D3">
                  <w:pPr>
                    <w:spacing w:after="0" w:line="240" w:lineRule="auto"/>
                    <w:jc w:val="right"/>
                    <w:rPr>
                      <w:rFonts w:ascii="Times New Roman" w:hAnsi="Times New Roman"/>
                      <w:b/>
                      <w:bCs/>
                      <w:noProof/>
                      <w:sz w:val="24"/>
                      <w:szCs w:val="24"/>
                    </w:rPr>
                  </w:pPr>
                  <w:r>
                    <w:rPr>
                      <w:rFonts w:ascii="Times New Roman" w:hAnsi="Times New Roman"/>
                      <w:b/>
                      <w:bCs/>
                      <w:noProof/>
                      <w:sz w:val="24"/>
                      <w:szCs w:val="24"/>
                    </w:rPr>
                    <w:t>2</w:t>
                  </w:r>
                  <w:r w:rsidRPr="00A277B6">
                    <w:rPr>
                      <w:rFonts w:ascii="Times New Roman" w:hAnsi="Times New Roman"/>
                      <w:b/>
                      <w:bCs/>
                      <w:noProof/>
                      <w:sz w:val="24"/>
                      <w:szCs w:val="24"/>
                    </w:rPr>
                    <w:t xml:space="preserve"> priedas</w:t>
                  </w:r>
                </w:p>
              </w:tc>
            </w:tr>
            <w:tr w:rsidR="005748D3" w:rsidRPr="00A277B6" w14:paraId="13660AA1" w14:textId="77777777" w:rsidTr="008C06B0">
              <w:tc>
                <w:tcPr>
                  <w:tcW w:w="2376" w:type="dxa"/>
                  <w:hideMark/>
                </w:tcPr>
                <w:p w14:paraId="21A0082A" w14:textId="77777777" w:rsidR="005748D3" w:rsidRPr="00A277B6" w:rsidRDefault="005748D3" w:rsidP="005748D3">
                  <w:pPr>
                    <w:spacing w:after="0" w:line="240" w:lineRule="auto"/>
                    <w:jc w:val="right"/>
                    <w:rPr>
                      <w:rFonts w:ascii="Times New Roman" w:hAnsi="Times New Roman"/>
                      <w:b/>
                      <w:bCs/>
                      <w:i/>
                      <w:iCs/>
                      <w:noProof/>
                      <w:sz w:val="24"/>
                      <w:szCs w:val="24"/>
                    </w:rPr>
                  </w:pPr>
                  <w:r w:rsidRPr="00A277B6">
                    <w:rPr>
                      <w:rFonts w:ascii="Times New Roman" w:hAnsi="Times New Roman"/>
                      <w:b/>
                      <w:bCs/>
                      <w:i/>
                      <w:iCs/>
                      <w:noProof/>
                      <w:sz w:val="24"/>
                      <w:szCs w:val="24"/>
                    </w:rPr>
                    <w:t>Aktuali redakcija, 202</w:t>
                  </w:r>
                  <w:r>
                    <w:rPr>
                      <w:rFonts w:ascii="Times New Roman" w:hAnsi="Times New Roman"/>
                      <w:b/>
                      <w:bCs/>
                      <w:i/>
                      <w:iCs/>
                      <w:noProof/>
                      <w:sz w:val="24"/>
                      <w:szCs w:val="24"/>
                    </w:rPr>
                    <w:t>5</w:t>
                  </w:r>
                  <w:r w:rsidRPr="00A277B6">
                    <w:rPr>
                      <w:rFonts w:ascii="Times New Roman" w:hAnsi="Times New Roman"/>
                      <w:b/>
                      <w:bCs/>
                      <w:i/>
                      <w:iCs/>
                      <w:noProof/>
                      <w:sz w:val="24"/>
                      <w:szCs w:val="24"/>
                    </w:rPr>
                    <w:t>-0</w:t>
                  </w:r>
                  <w:r>
                    <w:rPr>
                      <w:rFonts w:ascii="Times New Roman" w:hAnsi="Times New Roman"/>
                      <w:b/>
                      <w:bCs/>
                      <w:i/>
                      <w:iCs/>
                      <w:noProof/>
                      <w:sz w:val="24"/>
                      <w:szCs w:val="24"/>
                    </w:rPr>
                    <w:t>1</w:t>
                  </w:r>
                  <w:r w:rsidRPr="00A277B6">
                    <w:rPr>
                      <w:rFonts w:ascii="Times New Roman" w:hAnsi="Times New Roman"/>
                      <w:b/>
                      <w:bCs/>
                      <w:i/>
                      <w:iCs/>
                      <w:noProof/>
                      <w:sz w:val="24"/>
                      <w:szCs w:val="24"/>
                    </w:rPr>
                    <w:t>-</w:t>
                  </w:r>
                  <w:r>
                    <w:rPr>
                      <w:rFonts w:ascii="Times New Roman" w:hAnsi="Times New Roman"/>
                      <w:b/>
                      <w:bCs/>
                      <w:i/>
                      <w:iCs/>
                      <w:noProof/>
                      <w:sz w:val="24"/>
                      <w:szCs w:val="24"/>
                    </w:rPr>
                    <w:t>28</w:t>
                  </w:r>
                </w:p>
              </w:tc>
            </w:tr>
          </w:tbl>
          <w:p w14:paraId="2A86FAC4" w14:textId="2FFCE821" w:rsidR="00956B61" w:rsidRPr="00A277B6" w:rsidRDefault="00956B61" w:rsidP="008C06B0">
            <w:pPr>
              <w:spacing w:after="0" w:line="240" w:lineRule="auto"/>
              <w:jc w:val="right"/>
              <w:rPr>
                <w:rFonts w:ascii="Times New Roman" w:hAnsi="Times New Roman"/>
                <w:b/>
                <w:bCs/>
                <w:noProof/>
                <w:sz w:val="24"/>
                <w:szCs w:val="24"/>
              </w:rPr>
            </w:pPr>
          </w:p>
        </w:tc>
      </w:tr>
      <w:tr w:rsidR="00956B61" w:rsidRPr="00A277B6" w14:paraId="14874E4F" w14:textId="77777777" w:rsidTr="002B160F">
        <w:tc>
          <w:tcPr>
            <w:tcW w:w="2376" w:type="dxa"/>
          </w:tcPr>
          <w:p w14:paraId="49992E05" w14:textId="14621075" w:rsidR="00956B61" w:rsidRPr="00A277B6" w:rsidRDefault="00956B61" w:rsidP="008C06B0">
            <w:pPr>
              <w:spacing w:after="0" w:line="240" w:lineRule="auto"/>
              <w:jc w:val="right"/>
              <w:rPr>
                <w:rFonts w:ascii="Times New Roman" w:hAnsi="Times New Roman"/>
                <w:b/>
                <w:bCs/>
                <w:i/>
                <w:iCs/>
                <w:noProof/>
                <w:sz w:val="24"/>
                <w:szCs w:val="24"/>
              </w:rPr>
            </w:pPr>
          </w:p>
        </w:tc>
      </w:tr>
    </w:tbl>
    <w:p w14:paraId="058BA367" w14:textId="77777777" w:rsidR="005748D3" w:rsidRDefault="005748D3" w:rsidP="005748D3">
      <w:pPr>
        <w:autoSpaceDE w:val="0"/>
        <w:autoSpaceDN w:val="0"/>
        <w:adjustRightInd w:val="0"/>
        <w:spacing w:after="0" w:line="240" w:lineRule="auto"/>
        <w:jc w:val="right"/>
        <w:outlineLvl w:val="0"/>
        <w:rPr>
          <w:rFonts w:ascii="Times New Roman" w:eastAsia="Times New Roman" w:hAnsi="Times New Roman"/>
          <w:b/>
          <w:kern w:val="2"/>
          <w:sz w:val="24"/>
          <w:szCs w:val="24"/>
          <w:lang w:eastAsia="lt-LT" w:bidi="hi-IN"/>
        </w:rPr>
      </w:pPr>
    </w:p>
    <w:p w14:paraId="302B5AD7" w14:textId="77777777" w:rsidR="005748D3" w:rsidRDefault="005748D3" w:rsidP="005748D3">
      <w:pPr>
        <w:autoSpaceDE w:val="0"/>
        <w:autoSpaceDN w:val="0"/>
        <w:adjustRightInd w:val="0"/>
        <w:spacing w:after="0" w:line="240" w:lineRule="auto"/>
        <w:jc w:val="right"/>
        <w:outlineLvl w:val="0"/>
        <w:rPr>
          <w:rFonts w:ascii="Times New Roman" w:eastAsia="Times New Roman" w:hAnsi="Times New Roman"/>
          <w:b/>
          <w:kern w:val="2"/>
          <w:sz w:val="24"/>
          <w:szCs w:val="24"/>
          <w:lang w:eastAsia="lt-LT" w:bidi="hi-IN"/>
        </w:rPr>
      </w:pPr>
    </w:p>
    <w:p w14:paraId="2175B069" w14:textId="77777777" w:rsidR="005748D3" w:rsidRDefault="005748D3" w:rsidP="005748D3">
      <w:pPr>
        <w:autoSpaceDE w:val="0"/>
        <w:autoSpaceDN w:val="0"/>
        <w:adjustRightInd w:val="0"/>
        <w:spacing w:after="0" w:line="240" w:lineRule="auto"/>
        <w:jc w:val="right"/>
        <w:outlineLvl w:val="0"/>
        <w:rPr>
          <w:rFonts w:ascii="Times New Roman" w:eastAsia="Times New Roman" w:hAnsi="Times New Roman"/>
          <w:b/>
          <w:kern w:val="2"/>
          <w:sz w:val="24"/>
          <w:szCs w:val="24"/>
          <w:lang w:eastAsia="lt-LT" w:bidi="hi-IN"/>
        </w:rPr>
      </w:pPr>
    </w:p>
    <w:p w14:paraId="29915729" w14:textId="77777777" w:rsidR="005748D3" w:rsidRDefault="005748D3" w:rsidP="005748D3">
      <w:pPr>
        <w:autoSpaceDE w:val="0"/>
        <w:autoSpaceDN w:val="0"/>
        <w:adjustRightInd w:val="0"/>
        <w:spacing w:after="0" w:line="240" w:lineRule="auto"/>
        <w:jc w:val="right"/>
        <w:outlineLvl w:val="0"/>
        <w:rPr>
          <w:rFonts w:ascii="Times New Roman" w:eastAsia="Times New Roman" w:hAnsi="Times New Roman"/>
          <w:b/>
          <w:kern w:val="2"/>
          <w:sz w:val="24"/>
          <w:szCs w:val="24"/>
          <w:lang w:eastAsia="lt-LT" w:bidi="hi-IN"/>
        </w:rPr>
      </w:pPr>
    </w:p>
    <w:p w14:paraId="25A92EEE" w14:textId="77777777" w:rsidR="005748D3" w:rsidRPr="00B120BA" w:rsidRDefault="005748D3" w:rsidP="005748D3">
      <w:pPr>
        <w:spacing w:after="0" w:line="240" w:lineRule="auto"/>
        <w:ind w:right="282"/>
        <w:rPr>
          <w:rFonts w:ascii="Times New Roman" w:hAnsi="Times New Roman"/>
          <w:sz w:val="24"/>
          <w:szCs w:val="24"/>
          <w:highlight w:val="yellow"/>
        </w:rPr>
      </w:pPr>
    </w:p>
    <w:p w14:paraId="47712BCC" w14:textId="77777777" w:rsidR="00D829B7" w:rsidRDefault="00D829B7" w:rsidP="00D829B7">
      <w:pPr>
        <w:spacing w:after="0" w:line="240" w:lineRule="auto"/>
        <w:jc w:val="center"/>
        <w:rPr>
          <w:rFonts w:ascii="Times New Roman" w:hAnsi="Times New Roman"/>
          <w:b/>
          <w:sz w:val="24"/>
          <w:szCs w:val="24"/>
        </w:rPr>
      </w:pPr>
      <w:bookmarkStart w:id="0" w:name="_Hlk166154733"/>
    </w:p>
    <w:p w14:paraId="249E2785" w14:textId="77777777" w:rsidR="00D829B7" w:rsidRDefault="00D829B7" w:rsidP="00D829B7">
      <w:pPr>
        <w:spacing w:after="0" w:line="240" w:lineRule="auto"/>
        <w:jc w:val="center"/>
        <w:rPr>
          <w:rFonts w:ascii="Times New Roman" w:hAnsi="Times New Roman"/>
          <w:b/>
          <w:sz w:val="24"/>
          <w:szCs w:val="24"/>
        </w:rPr>
      </w:pPr>
    </w:p>
    <w:p w14:paraId="667A3966" w14:textId="6F471B57" w:rsidR="005748D3" w:rsidRPr="00D829B7" w:rsidRDefault="005748D3" w:rsidP="00D829B7">
      <w:pPr>
        <w:spacing w:after="0" w:line="240" w:lineRule="auto"/>
        <w:jc w:val="center"/>
        <w:rPr>
          <w:rFonts w:ascii="Times New Roman" w:hAnsi="Times New Roman"/>
          <w:b/>
          <w:sz w:val="24"/>
          <w:szCs w:val="24"/>
        </w:rPr>
      </w:pPr>
      <w:r w:rsidRPr="00D829B7">
        <w:rPr>
          <w:rFonts w:ascii="Times New Roman" w:hAnsi="Times New Roman"/>
          <w:b/>
          <w:sz w:val="24"/>
          <w:szCs w:val="24"/>
        </w:rPr>
        <w:t xml:space="preserve">PASPIRTUKŲ IR DVIRAČIŲ STOVŲ ĮSIGIJIMO IR JŲ </w:t>
      </w:r>
      <w:r w:rsidR="00D829B7" w:rsidRPr="00D829B7">
        <w:rPr>
          <w:rFonts w:ascii="Times New Roman" w:hAnsi="Times New Roman"/>
          <w:b/>
          <w:sz w:val="24"/>
          <w:szCs w:val="24"/>
        </w:rPr>
        <w:t>Į</w:t>
      </w:r>
      <w:r w:rsidRPr="00D829B7">
        <w:rPr>
          <w:rFonts w:ascii="Times New Roman" w:hAnsi="Times New Roman"/>
          <w:b/>
          <w:sz w:val="24"/>
          <w:szCs w:val="24"/>
        </w:rPr>
        <w:t>RENGIMO TECHNINĖ SPECIFIKACIJA</w:t>
      </w:r>
    </w:p>
    <w:p w14:paraId="79F8EF31" w14:textId="77777777" w:rsidR="005748D3" w:rsidRPr="00D829B7" w:rsidRDefault="005748D3" w:rsidP="005748D3">
      <w:pPr>
        <w:spacing w:after="0" w:line="240" w:lineRule="auto"/>
        <w:jc w:val="center"/>
        <w:rPr>
          <w:rFonts w:ascii="Times New Roman" w:hAnsi="Times New Roman"/>
          <w:b/>
          <w:sz w:val="24"/>
          <w:szCs w:val="24"/>
        </w:rPr>
      </w:pPr>
    </w:p>
    <w:p w14:paraId="5DFD35A4" w14:textId="77777777" w:rsidR="005748D3" w:rsidRPr="00D829B7" w:rsidRDefault="005748D3" w:rsidP="005748D3">
      <w:pPr>
        <w:spacing w:after="0" w:line="240" w:lineRule="auto"/>
        <w:jc w:val="center"/>
        <w:rPr>
          <w:rFonts w:ascii="Times New Roman" w:hAnsi="Times New Roman"/>
          <w:sz w:val="24"/>
          <w:szCs w:val="24"/>
        </w:rPr>
      </w:pPr>
      <w:r w:rsidRPr="00D829B7">
        <w:rPr>
          <w:rFonts w:ascii="Times New Roman" w:hAnsi="Times New Roman"/>
          <w:b/>
          <w:bCs/>
          <w:sz w:val="24"/>
          <w:szCs w:val="24"/>
        </w:rPr>
        <w:t>Perkančioji organizacija</w:t>
      </w:r>
      <w:r w:rsidRPr="00D829B7">
        <w:rPr>
          <w:rFonts w:ascii="Times New Roman" w:hAnsi="Times New Roman"/>
          <w:sz w:val="24"/>
          <w:szCs w:val="24"/>
        </w:rPr>
        <w:t xml:space="preserve"> – Panevėžio miesto savivaldybės administracija, kodas 288724610, Laisvės a. 20, 35200 Panevėžys, tel. (8 45) 501 360.</w:t>
      </w:r>
    </w:p>
    <w:p w14:paraId="55FFC4BF" w14:textId="77777777" w:rsidR="005748D3" w:rsidRPr="00D829B7" w:rsidRDefault="005748D3" w:rsidP="005748D3">
      <w:pPr>
        <w:spacing w:after="0" w:line="240" w:lineRule="auto"/>
        <w:jc w:val="center"/>
        <w:rPr>
          <w:rFonts w:ascii="Times New Roman" w:hAnsi="Times New Roman"/>
          <w:b/>
          <w:bCs/>
          <w:sz w:val="24"/>
          <w:szCs w:val="24"/>
        </w:rPr>
      </w:pPr>
      <w:r w:rsidRPr="00D829B7">
        <w:rPr>
          <w:rFonts w:ascii="Times New Roman" w:hAnsi="Times New Roman"/>
          <w:sz w:val="24"/>
          <w:szCs w:val="24"/>
        </w:rPr>
        <w:t>Pirkimo objektas</w:t>
      </w:r>
      <w:r w:rsidRPr="00D829B7">
        <w:rPr>
          <w:rFonts w:ascii="Times New Roman" w:hAnsi="Times New Roman"/>
          <w:b/>
          <w:sz w:val="24"/>
          <w:szCs w:val="24"/>
        </w:rPr>
        <w:t xml:space="preserve"> – </w:t>
      </w:r>
      <w:r w:rsidRPr="00D829B7">
        <w:rPr>
          <w:rFonts w:ascii="Times New Roman" w:hAnsi="Times New Roman"/>
          <w:b/>
          <w:bCs/>
          <w:sz w:val="24"/>
          <w:szCs w:val="24"/>
        </w:rPr>
        <w:t xml:space="preserve">paspirtukų ir dviračių stovų </w:t>
      </w:r>
      <w:r w:rsidRPr="00D829B7">
        <w:rPr>
          <w:rFonts w:ascii="Times New Roman" w:hAnsi="Times New Roman"/>
          <w:sz w:val="24"/>
          <w:szCs w:val="24"/>
        </w:rPr>
        <w:t>(toliau – Prekės)</w:t>
      </w:r>
      <w:r w:rsidRPr="00D829B7">
        <w:rPr>
          <w:rFonts w:ascii="Times New Roman" w:hAnsi="Times New Roman"/>
          <w:b/>
          <w:bCs/>
          <w:sz w:val="24"/>
          <w:szCs w:val="24"/>
        </w:rPr>
        <w:t xml:space="preserve"> įsigijimas, jų pristatymas, įrengimas ir paruošimas tinkamam naudojimui.</w:t>
      </w:r>
    </w:p>
    <w:p w14:paraId="502BAA01" w14:textId="77777777" w:rsidR="005748D3" w:rsidRPr="00D829B7" w:rsidRDefault="005748D3" w:rsidP="005748D3">
      <w:pPr>
        <w:spacing w:after="0" w:line="240" w:lineRule="auto"/>
        <w:jc w:val="center"/>
        <w:rPr>
          <w:rFonts w:ascii="Times New Roman" w:hAnsi="Times New Roman"/>
          <w:sz w:val="24"/>
          <w:szCs w:val="24"/>
        </w:rPr>
      </w:pPr>
      <w:r w:rsidRPr="00D829B7">
        <w:rPr>
          <w:rFonts w:ascii="Times New Roman" w:hAnsi="Times New Roman"/>
          <w:sz w:val="24"/>
          <w:szCs w:val="24"/>
        </w:rPr>
        <w:t>Pirkimo objektas turi atitikti jam keliamus techninius ir kitus reikalavimus, numatytus šioje Techninėje specifikacijoje.</w:t>
      </w:r>
    </w:p>
    <w:p w14:paraId="3625C14E" w14:textId="77777777" w:rsidR="005748D3" w:rsidRPr="00D829B7" w:rsidRDefault="005748D3" w:rsidP="005748D3">
      <w:pPr>
        <w:pStyle w:val="Sraopastraipa"/>
        <w:spacing w:after="0" w:line="240" w:lineRule="auto"/>
        <w:ind w:left="426"/>
        <w:contextualSpacing w:val="0"/>
        <w:jc w:val="center"/>
        <w:rPr>
          <w:rFonts w:ascii="Times New Roman" w:eastAsia="Calibri" w:hAnsi="Times New Roman" w:cs="Times New Roman"/>
          <w:b/>
          <w:bCs/>
          <w:sz w:val="24"/>
          <w:szCs w:val="24"/>
        </w:rPr>
      </w:pPr>
    </w:p>
    <w:p w14:paraId="6175981D" w14:textId="77777777" w:rsidR="005748D3" w:rsidRPr="00D829B7" w:rsidRDefault="005748D3" w:rsidP="005748D3">
      <w:pPr>
        <w:pStyle w:val="Sraopastraipa"/>
        <w:numPr>
          <w:ilvl w:val="0"/>
          <w:numId w:val="1"/>
        </w:numPr>
        <w:spacing w:after="0" w:line="240" w:lineRule="auto"/>
        <w:ind w:left="426" w:hanging="426"/>
        <w:jc w:val="center"/>
        <w:rPr>
          <w:rFonts w:ascii="Times New Roman" w:eastAsia="Calibri" w:hAnsi="Times New Roman" w:cs="Times New Roman"/>
          <w:b/>
          <w:bCs/>
          <w:sz w:val="24"/>
          <w:szCs w:val="24"/>
        </w:rPr>
      </w:pPr>
      <w:r w:rsidRPr="00D829B7">
        <w:rPr>
          <w:rFonts w:ascii="Times New Roman" w:eastAsia="Calibri" w:hAnsi="Times New Roman" w:cs="Times New Roman"/>
          <w:b/>
          <w:bCs/>
          <w:sz w:val="24"/>
          <w:szCs w:val="24"/>
        </w:rPr>
        <w:t>Bendrieji reikalavimai Prekėms:</w:t>
      </w:r>
    </w:p>
    <w:p w14:paraId="77597503" w14:textId="77777777" w:rsidR="005748D3" w:rsidRPr="00D829B7" w:rsidRDefault="005748D3" w:rsidP="005748D3">
      <w:pPr>
        <w:pStyle w:val="Sraopastraipa"/>
        <w:spacing w:after="0" w:line="240" w:lineRule="auto"/>
        <w:ind w:left="426"/>
        <w:rPr>
          <w:rFonts w:ascii="Times New Roman" w:eastAsia="Calibri" w:hAnsi="Times New Roman" w:cs="Times New Roman"/>
          <w:b/>
          <w:bCs/>
          <w:sz w:val="24"/>
          <w:szCs w:val="24"/>
        </w:rPr>
      </w:pPr>
    </w:p>
    <w:p w14:paraId="3DEAE42F" w14:textId="77777777" w:rsidR="005748D3" w:rsidRPr="00D829B7" w:rsidRDefault="005748D3" w:rsidP="005748D3">
      <w:pPr>
        <w:pStyle w:val="Sraopastraipa"/>
        <w:numPr>
          <w:ilvl w:val="1"/>
          <w:numId w:val="1"/>
        </w:numPr>
        <w:spacing w:after="0" w:line="240" w:lineRule="auto"/>
        <w:ind w:left="567" w:hanging="567"/>
        <w:rPr>
          <w:rFonts w:ascii="Times New Roman" w:eastAsia="Calibri" w:hAnsi="Times New Roman" w:cs="Times New Roman"/>
          <w:sz w:val="24"/>
          <w:szCs w:val="24"/>
        </w:rPr>
      </w:pPr>
      <w:r w:rsidRPr="00D829B7">
        <w:rPr>
          <w:rFonts w:ascii="Times New Roman" w:hAnsi="Times New Roman" w:cs="Times New Roman"/>
          <w:sz w:val="24"/>
          <w:szCs w:val="24"/>
          <w:lang w:eastAsia="lt-LT"/>
        </w:rPr>
        <w:t xml:space="preserve">Visos įsigyjamos Prekės (įskaitant jų dalis) turi būti naujos, tinkamos kokybės, </w:t>
      </w:r>
      <w:r w:rsidRPr="00D829B7">
        <w:rPr>
          <w:rFonts w:ascii="Times New Roman" w:hAnsi="Times New Roman" w:cs="Times New Roman"/>
          <w:sz w:val="24"/>
          <w:szCs w:val="24"/>
        </w:rPr>
        <w:t>būti pritaikytos intensyviam naudojimui lauko sąlygomis, atitikti šioje Techninėje specifikacijoje nurodytus, taip pat teisės aktų bei įprastai tokios rūšies Prekėms ir jų įrengimo darbams taikomus reikalavimus.</w:t>
      </w:r>
    </w:p>
    <w:p w14:paraId="7740AEB8" w14:textId="77777777" w:rsidR="005748D3" w:rsidRPr="00D829B7" w:rsidRDefault="005748D3" w:rsidP="005748D3">
      <w:pPr>
        <w:pStyle w:val="Sraopastraipa"/>
        <w:numPr>
          <w:ilvl w:val="1"/>
          <w:numId w:val="1"/>
        </w:numPr>
        <w:spacing w:after="0" w:line="240" w:lineRule="auto"/>
        <w:ind w:left="567" w:hanging="567"/>
        <w:rPr>
          <w:rFonts w:ascii="Times New Roman" w:eastAsia="Calibri" w:hAnsi="Times New Roman" w:cs="Times New Roman"/>
          <w:sz w:val="24"/>
          <w:szCs w:val="24"/>
        </w:rPr>
      </w:pPr>
      <w:r w:rsidRPr="00D829B7">
        <w:rPr>
          <w:rFonts w:ascii="Times New Roman" w:hAnsi="Times New Roman" w:cs="Times New Roman"/>
          <w:sz w:val="24"/>
          <w:szCs w:val="24"/>
        </w:rPr>
        <w:t>Į Prekių kainą turi būti įskaičiuotas ir Prekių pristatymas, jų įrengimas (montavimas) ir paruošimas tinkamam jų naudojimui.</w:t>
      </w:r>
    </w:p>
    <w:p w14:paraId="077BCC46" w14:textId="77777777" w:rsidR="005748D3" w:rsidRPr="00D829B7" w:rsidRDefault="005748D3" w:rsidP="005748D3">
      <w:pPr>
        <w:pStyle w:val="Sraopastraipa"/>
        <w:numPr>
          <w:ilvl w:val="1"/>
          <w:numId w:val="1"/>
        </w:numPr>
        <w:spacing w:after="0" w:line="240" w:lineRule="auto"/>
        <w:ind w:left="567" w:hanging="567"/>
        <w:rPr>
          <w:rFonts w:ascii="Times New Roman" w:eastAsia="Calibri" w:hAnsi="Times New Roman" w:cs="Times New Roman"/>
          <w:sz w:val="24"/>
          <w:szCs w:val="24"/>
        </w:rPr>
      </w:pPr>
      <w:r w:rsidRPr="00D829B7">
        <w:rPr>
          <w:rFonts w:ascii="Times New Roman" w:hAnsi="Times New Roman" w:cs="Times New Roman"/>
          <w:sz w:val="24"/>
          <w:szCs w:val="24"/>
        </w:rPr>
        <w:t>Prekių pristatymo ir įrengimo vieta – Prekės turi būti pristatytos ir įrengtos Panevėžio mieste (10 skirtingų įrengimo vietų) (preliminarios Prekių pristatymo ir įrengimo vietos su adresais ir reikiamais kiekiais nurodytos šios Techninės specifikacijos 2 lentelėje</w:t>
      </w:r>
      <w:r w:rsidRPr="00D829B7">
        <w:rPr>
          <w:rFonts w:ascii="Times New Roman" w:hAnsi="Times New Roman" w:cs="Times New Roman"/>
          <w:b/>
          <w:bCs/>
          <w:i/>
          <w:iCs/>
          <w:sz w:val="24"/>
          <w:szCs w:val="24"/>
        </w:rPr>
        <w:t xml:space="preserve"> </w:t>
      </w:r>
      <w:r w:rsidRPr="00D829B7">
        <w:rPr>
          <w:rFonts w:ascii="Times New Roman" w:hAnsi="Times New Roman" w:cs="Times New Roman"/>
          <w:sz w:val="24"/>
          <w:szCs w:val="24"/>
        </w:rPr>
        <w:t>„Prekių pristatymo, įrengimo vietos ir jų kiekiai“).</w:t>
      </w:r>
    </w:p>
    <w:p w14:paraId="33583D9F" w14:textId="77777777" w:rsidR="005748D3" w:rsidRPr="00D829B7" w:rsidRDefault="005748D3" w:rsidP="005748D3">
      <w:pPr>
        <w:pStyle w:val="Sraopastraipa"/>
        <w:numPr>
          <w:ilvl w:val="1"/>
          <w:numId w:val="1"/>
        </w:numPr>
        <w:spacing w:after="0" w:line="240" w:lineRule="auto"/>
        <w:ind w:left="567" w:hanging="567"/>
        <w:rPr>
          <w:rFonts w:ascii="Times New Roman" w:eastAsia="Calibri" w:hAnsi="Times New Roman" w:cs="Times New Roman"/>
          <w:sz w:val="24"/>
          <w:szCs w:val="24"/>
        </w:rPr>
      </w:pPr>
      <w:r w:rsidRPr="00D829B7">
        <w:rPr>
          <w:rFonts w:ascii="Times New Roman" w:eastAsia="Calibri" w:hAnsi="Times New Roman" w:cs="Times New Roman"/>
          <w:sz w:val="24"/>
          <w:szCs w:val="24"/>
        </w:rPr>
        <w:t xml:space="preserve">Prekės turi būti tinkamos įrengti ir tvirtinamos prie gręžtinių betono pamatų. </w:t>
      </w:r>
    </w:p>
    <w:p w14:paraId="5B40CC56" w14:textId="77777777" w:rsidR="005748D3" w:rsidRPr="00D829B7" w:rsidRDefault="005748D3" w:rsidP="005748D3">
      <w:pPr>
        <w:pStyle w:val="Sraopastraipa"/>
        <w:numPr>
          <w:ilvl w:val="1"/>
          <w:numId w:val="1"/>
        </w:numPr>
        <w:spacing w:after="0" w:line="240" w:lineRule="auto"/>
        <w:ind w:left="567" w:hanging="567"/>
        <w:rPr>
          <w:rFonts w:ascii="Times New Roman" w:eastAsia="Calibri" w:hAnsi="Times New Roman" w:cs="Times New Roman"/>
          <w:sz w:val="24"/>
          <w:szCs w:val="24"/>
        </w:rPr>
      </w:pPr>
      <w:r w:rsidRPr="00D829B7">
        <w:rPr>
          <w:rFonts w:ascii="Times New Roman" w:hAnsi="Times New Roman" w:cs="Times New Roman"/>
          <w:sz w:val="24"/>
          <w:szCs w:val="24"/>
        </w:rPr>
        <w:t>Prekės turi būti įrengiamos pagal gamintojo nurodymus bei rekomendacijas, turi būti patikimai įtvirtintos ir saugios naudoti.</w:t>
      </w:r>
    </w:p>
    <w:p w14:paraId="5FEBD555" w14:textId="77777777" w:rsidR="005748D3" w:rsidRPr="00D829B7" w:rsidRDefault="005748D3" w:rsidP="005748D3">
      <w:pPr>
        <w:pStyle w:val="Sraopastraipa"/>
        <w:numPr>
          <w:ilvl w:val="1"/>
          <w:numId w:val="1"/>
        </w:numPr>
        <w:spacing w:after="0" w:line="240" w:lineRule="auto"/>
        <w:ind w:left="567" w:hanging="567"/>
        <w:rPr>
          <w:rFonts w:ascii="Times New Roman" w:eastAsia="Calibri" w:hAnsi="Times New Roman" w:cs="Times New Roman"/>
          <w:sz w:val="24"/>
          <w:szCs w:val="24"/>
        </w:rPr>
      </w:pPr>
      <w:r w:rsidRPr="00D829B7">
        <w:rPr>
          <w:rFonts w:ascii="Times New Roman" w:eastAsia="Calibri" w:hAnsi="Times New Roman" w:cs="Times New Roman"/>
          <w:sz w:val="24"/>
          <w:szCs w:val="24"/>
        </w:rPr>
        <w:t xml:space="preserve">Tiekėjas </w:t>
      </w:r>
      <w:r w:rsidRPr="00D829B7">
        <w:rPr>
          <w:rFonts w:ascii="Times New Roman" w:hAnsi="Times New Roman" w:cs="Times New Roman"/>
          <w:sz w:val="24"/>
          <w:szCs w:val="24"/>
          <w:lang w:eastAsia="lt-LT"/>
        </w:rPr>
        <w:t>kartu su Prekėmis turi pateikti Pirkėjui visus būtinus Prekių gamintojo techninius dokumentus, Prekių naudojimo ir kitas instrukcijas (jeigu tokios yra).</w:t>
      </w:r>
    </w:p>
    <w:p w14:paraId="756412C4" w14:textId="77777777" w:rsidR="005748D3" w:rsidRPr="00D829B7" w:rsidRDefault="005748D3" w:rsidP="005748D3">
      <w:pPr>
        <w:pStyle w:val="Sraopastraipa"/>
        <w:numPr>
          <w:ilvl w:val="1"/>
          <w:numId w:val="1"/>
        </w:numPr>
        <w:spacing w:after="0" w:line="240" w:lineRule="auto"/>
        <w:ind w:left="567" w:hanging="567"/>
        <w:rPr>
          <w:rFonts w:ascii="Times New Roman" w:eastAsia="Calibri" w:hAnsi="Times New Roman" w:cs="Times New Roman"/>
          <w:sz w:val="24"/>
          <w:szCs w:val="24"/>
        </w:rPr>
      </w:pPr>
      <w:r w:rsidRPr="00D829B7">
        <w:rPr>
          <w:rFonts w:ascii="Times New Roman" w:eastAsia="Calibri" w:hAnsi="Times New Roman" w:cs="Times New Roman"/>
          <w:sz w:val="24"/>
          <w:szCs w:val="24"/>
        </w:rPr>
        <w:t>Prekėms (</w:t>
      </w:r>
      <w:r w:rsidRPr="00D829B7">
        <w:rPr>
          <w:rFonts w:ascii="Times New Roman" w:hAnsi="Times New Roman" w:cs="Times New Roman"/>
          <w:sz w:val="24"/>
          <w:szCs w:val="24"/>
          <w:lang w:eastAsia="lt-LT"/>
        </w:rPr>
        <w:t>įskaitant</w:t>
      </w:r>
      <w:r w:rsidRPr="00D829B7">
        <w:rPr>
          <w:rFonts w:ascii="Times New Roman" w:hAnsi="Times New Roman" w:cs="Times New Roman"/>
          <w:sz w:val="24"/>
          <w:szCs w:val="24"/>
        </w:rPr>
        <w:t xml:space="preserve"> jų dalis) </w:t>
      </w:r>
      <w:r w:rsidRPr="00D829B7">
        <w:rPr>
          <w:rFonts w:ascii="Times New Roman" w:eastAsia="Calibri" w:hAnsi="Times New Roman" w:cs="Times New Roman"/>
          <w:sz w:val="24"/>
          <w:szCs w:val="24"/>
        </w:rPr>
        <w:t>turi būti suteikiama gamintojo arba Tiekėjo garantija, kuri pradedama skaičiuoti nuo Prekių perdavimo–priėmimo akto pasirašymo dienos. Reikalaujamas minimalus konkrečių Prekių garantinis laikotarpis nurodytas šios Techninės specifikacijos 1 lentelėje „</w:t>
      </w:r>
      <w:r w:rsidRPr="00D829B7">
        <w:rPr>
          <w:rFonts w:ascii="Times New Roman" w:hAnsi="Times New Roman" w:cs="Times New Roman"/>
          <w:sz w:val="24"/>
          <w:szCs w:val="24"/>
        </w:rPr>
        <w:t>Prekių aprašymas ir kiekiai“</w:t>
      </w:r>
      <w:r w:rsidRPr="00D829B7">
        <w:rPr>
          <w:rFonts w:ascii="Times New Roman" w:eastAsia="Calibri" w:hAnsi="Times New Roman" w:cs="Times New Roman"/>
          <w:sz w:val="24"/>
          <w:szCs w:val="24"/>
        </w:rPr>
        <w:t>.</w:t>
      </w:r>
    </w:p>
    <w:p w14:paraId="1B30D0D5" w14:textId="77777777" w:rsidR="005748D3" w:rsidRPr="00D829B7" w:rsidRDefault="005748D3" w:rsidP="005748D3">
      <w:pPr>
        <w:pStyle w:val="Sraopastraipa"/>
        <w:numPr>
          <w:ilvl w:val="1"/>
          <w:numId w:val="1"/>
        </w:numPr>
        <w:tabs>
          <w:tab w:val="left" w:pos="567"/>
        </w:tabs>
        <w:spacing w:after="0" w:line="240" w:lineRule="auto"/>
        <w:ind w:left="567" w:hanging="567"/>
        <w:rPr>
          <w:rFonts w:ascii="Times New Roman" w:eastAsia="Calibri" w:hAnsi="Times New Roman" w:cs="Times New Roman"/>
          <w:sz w:val="24"/>
          <w:szCs w:val="24"/>
        </w:rPr>
      </w:pPr>
      <w:r w:rsidRPr="00D829B7">
        <w:rPr>
          <w:rFonts w:ascii="Times New Roman" w:eastAsia="Calibri" w:hAnsi="Times New Roman" w:cs="Times New Roman"/>
          <w:sz w:val="24"/>
          <w:szCs w:val="24"/>
        </w:rPr>
        <w:t>Tiekėjas turi įvykdyti visus Techninės specifikacijos reikalavimus, ir atlikti bet kokius kitus darbus, kurie nėra tiksliai apibrėžti, tačiau yra neatsiejamai susiję su Tiekėjo įvykdytinais Techninėje specifikacijoje nurodytais darbais.</w:t>
      </w:r>
    </w:p>
    <w:p w14:paraId="3AC836F3" w14:textId="77777777" w:rsidR="005748D3" w:rsidRPr="00D829B7" w:rsidRDefault="005748D3" w:rsidP="005748D3">
      <w:pPr>
        <w:pStyle w:val="Sraopastraipa"/>
        <w:numPr>
          <w:ilvl w:val="1"/>
          <w:numId w:val="1"/>
        </w:numPr>
        <w:tabs>
          <w:tab w:val="left" w:pos="567"/>
        </w:tabs>
        <w:spacing w:after="0" w:line="240" w:lineRule="auto"/>
        <w:ind w:left="567" w:hanging="567"/>
        <w:rPr>
          <w:rFonts w:ascii="Times New Roman" w:eastAsia="Calibri" w:hAnsi="Times New Roman" w:cs="Times New Roman"/>
          <w:sz w:val="24"/>
          <w:szCs w:val="24"/>
        </w:rPr>
      </w:pPr>
      <w:r w:rsidRPr="00D829B7">
        <w:rPr>
          <w:rFonts w:ascii="Times New Roman" w:hAnsi="Times New Roman" w:cs="Times New Roman"/>
          <w:sz w:val="24"/>
          <w:szCs w:val="24"/>
        </w:rPr>
        <w:t>Tiekėjas užbaigęs paspirtukų ir dviračių stovų montavimo ir įrengimo darbus turi palikti teritoriją sutvarkytą.</w:t>
      </w:r>
    </w:p>
    <w:p w14:paraId="2DF0CB44" w14:textId="77777777" w:rsidR="005748D3" w:rsidRPr="00D829B7" w:rsidRDefault="005748D3" w:rsidP="005748D3">
      <w:pPr>
        <w:pStyle w:val="Sraopastraipa"/>
        <w:numPr>
          <w:ilvl w:val="1"/>
          <w:numId w:val="1"/>
        </w:numPr>
        <w:tabs>
          <w:tab w:val="left" w:pos="567"/>
        </w:tabs>
        <w:spacing w:after="0" w:line="240" w:lineRule="auto"/>
        <w:ind w:left="567" w:hanging="567"/>
        <w:rPr>
          <w:rFonts w:ascii="Times New Roman" w:hAnsi="Times New Roman" w:cs="Times New Roman"/>
          <w:sz w:val="24"/>
          <w:szCs w:val="24"/>
        </w:rPr>
      </w:pPr>
      <w:r w:rsidRPr="00D829B7">
        <w:rPr>
          <w:rFonts w:ascii="Times New Roman" w:hAnsi="Times New Roman" w:cs="Times New Roman"/>
          <w:sz w:val="24"/>
          <w:szCs w:val="24"/>
        </w:rPr>
        <w:t>Tiekėjas garantuoja kad Prekės bus pristatytos ir įrengtos per Sutartyje numatytą terminą.</w:t>
      </w:r>
    </w:p>
    <w:p w14:paraId="09B2B205" w14:textId="77777777" w:rsidR="005748D3" w:rsidRPr="00D829B7" w:rsidRDefault="005748D3" w:rsidP="005748D3">
      <w:pPr>
        <w:tabs>
          <w:tab w:val="left" w:pos="567"/>
        </w:tabs>
        <w:spacing w:after="0" w:line="240" w:lineRule="auto"/>
        <w:jc w:val="center"/>
        <w:rPr>
          <w:rFonts w:ascii="Times New Roman" w:hAnsi="Times New Roman"/>
          <w:sz w:val="24"/>
          <w:szCs w:val="24"/>
        </w:rPr>
      </w:pPr>
    </w:p>
    <w:p w14:paraId="276413C7" w14:textId="77777777" w:rsidR="005748D3" w:rsidRPr="00D829B7" w:rsidRDefault="005748D3" w:rsidP="005748D3">
      <w:pPr>
        <w:spacing w:after="0" w:line="240" w:lineRule="auto"/>
        <w:jc w:val="center"/>
        <w:rPr>
          <w:rFonts w:ascii="Times New Roman" w:hAnsi="Times New Roman"/>
          <w:b/>
          <w:bCs/>
          <w:sz w:val="24"/>
          <w:szCs w:val="24"/>
        </w:rPr>
      </w:pPr>
      <w:r w:rsidRPr="00D829B7">
        <w:rPr>
          <w:rFonts w:ascii="Times New Roman" w:hAnsi="Times New Roman"/>
          <w:sz w:val="24"/>
          <w:szCs w:val="24"/>
        </w:rPr>
        <w:br w:type="page"/>
      </w:r>
      <w:r w:rsidRPr="00D829B7">
        <w:rPr>
          <w:rFonts w:ascii="Times New Roman" w:hAnsi="Times New Roman"/>
          <w:b/>
          <w:bCs/>
          <w:sz w:val="24"/>
          <w:szCs w:val="24"/>
        </w:rPr>
        <w:lastRenderedPageBreak/>
        <w:t>Techniniai reikalavimai Prekėms ir jų kiekiai:</w:t>
      </w:r>
    </w:p>
    <w:p w14:paraId="45578858" w14:textId="77777777" w:rsidR="005748D3" w:rsidRPr="00D829B7" w:rsidRDefault="005748D3" w:rsidP="005748D3">
      <w:pPr>
        <w:pStyle w:val="Sraopastraipa"/>
        <w:tabs>
          <w:tab w:val="left" w:pos="567"/>
        </w:tabs>
        <w:spacing w:after="0" w:line="240" w:lineRule="auto"/>
        <w:ind w:left="0"/>
        <w:jc w:val="center"/>
        <w:rPr>
          <w:rFonts w:ascii="Times New Roman" w:hAnsi="Times New Roman" w:cs="Times New Roman"/>
          <w:sz w:val="24"/>
          <w:szCs w:val="24"/>
        </w:rPr>
      </w:pPr>
    </w:p>
    <w:p w14:paraId="4A1663A5" w14:textId="77777777" w:rsidR="005748D3" w:rsidRPr="00D829B7" w:rsidRDefault="005748D3" w:rsidP="005748D3">
      <w:pPr>
        <w:pStyle w:val="Sraopastraipa"/>
        <w:spacing w:after="0" w:line="240" w:lineRule="auto"/>
        <w:ind w:right="140"/>
        <w:jc w:val="center"/>
        <w:rPr>
          <w:rFonts w:ascii="Times New Roman" w:hAnsi="Times New Roman" w:cs="Times New Roman"/>
          <w:b/>
          <w:i/>
          <w:sz w:val="24"/>
          <w:szCs w:val="24"/>
        </w:rPr>
      </w:pPr>
      <w:r w:rsidRPr="00D829B7">
        <w:rPr>
          <w:rFonts w:ascii="Times New Roman" w:hAnsi="Times New Roman" w:cs="Times New Roman"/>
          <w:b/>
          <w:i/>
          <w:sz w:val="24"/>
          <w:szCs w:val="24"/>
        </w:rPr>
        <w:t>1 lentelė. Prekių aprašymas ir kiekiai</w:t>
      </w:r>
    </w:p>
    <w:p w14:paraId="57F99C50" w14:textId="77777777" w:rsidR="005748D3" w:rsidRPr="00D829B7" w:rsidRDefault="005748D3" w:rsidP="005748D3">
      <w:pPr>
        <w:pStyle w:val="Sraopastraipa"/>
        <w:spacing w:after="0" w:line="240" w:lineRule="auto"/>
        <w:ind w:left="0"/>
        <w:jc w:val="center"/>
        <w:rPr>
          <w:rFonts w:ascii="Times New Roman" w:hAnsi="Times New Roman" w:cs="Times New Roman"/>
          <w:b/>
          <w:i/>
          <w:sz w:val="24"/>
          <w:szCs w:val="24"/>
        </w:rPr>
      </w:pPr>
    </w:p>
    <w:tbl>
      <w:tblPr>
        <w:tblW w:w="9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1651"/>
        <w:gridCol w:w="21"/>
        <w:gridCol w:w="3676"/>
        <w:gridCol w:w="3574"/>
      </w:tblGrid>
      <w:tr w:rsidR="005748D3" w:rsidRPr="00D829B7" w14:paraId="7ED3B9EB" w14:textId="77777777" w:rsidTr="008C06B0">
        <w:trPr>
          <w:trHeight w:val="591"/>
          <w:tblHeader/>
        </w:trPr>
        <w:tc>
          <w:tcPr>
            <w:tcW w:w="743" w:type="dxa"/>
            <w:tcBorders>
              <w:top w:val="single" w:sz="4" w:space="0" w:color="auto"/>
              <w:left w:val="single" w:sz="4" w:space="0" w:color="auto"/>
              <w:bottom w:val="single" w:sz="4" w:space="0" w:color="auto"/>
              <w:right w:val="single" w:sz="4" w:space="0" w:color="auto"/>
            </w:tcBorders>
            <w:shd w:val="clear" w:color="auto" w:fill="D0CECE"/>
            <w:tcMar>
              <w:top w:w="57" w:type="dxa"/>
              <w:bottom w:w="57" w:type="dxa"/>
            </w:tcMar>
            <w:vAlign w:val="center"/>
            <w:hideMark/>
          </w:tcPr>
          <w:p w14:paraId="1DEE8E11" w14:textId="77777777" w:rsidR="005748D3" w:rsidRPr="00D829B7" w:rsidRDefault="005748D3" w:rsidP="008C06B0">
            <w:pPr>
              <w:pStyle w:val="Sraopastraipa"/>
              <w:spacing w:after="0" w:line="240" w:lineRule="auto"/>
              <w:ind w:left="24"/>
              <w:jc w:val="center"/>
              <w:rPr>
                <w:rFonts w:ascii="Times New Roman" w:eastAsia="Calibri" w:hAnsi="Times New Roman" w:cs="Times New Roman"/>
                <w:b/>
                <w:bCs/>
                <w:sz w:val="24"/>
                <w:szCs w:val="24"/>
              </w:rPr>
            </w:pPr>
            <w:r w:rsidRPr="00D829B7">
              <w:rPr>
                <w:rFonts w:ascii="Times New Roman" w:eastAsia="Calibri" w:hAnsi="Times New Roman" w:cs="Times New Roman"/>
                <w:sz w:val="24"/>
                <w:szCs w:val="24"/>
              </w:rPr>
              <w:br w:type="page"/>
            </w:r>
            <w:r w:rsidRPr="00D829B7">
              <w:rPr>
                <w:rFonts w:ascii="Times New Roman" w:eastAsia="Calibri" w:hAnsi="Times New Roman" w:cs="Times New Roman"/>
                <w:b/>
                <w:bCs/>
                <w:sz w:val="24"/>
                <w:szCs w:val="24"/>
              </w:rPr>
              <w:t>Eil.</w:t>
            </w:r>
          </w:p>
          <w:p w14:paraId="63CCF652" w14:textId="77777777" w:rsidR="005748D3" w:rsidRPr="00D829B7" w:rsidRDefault="005748D3" w:rsidP="008C06B0">
            <w:pPr>
              <w:pStyle w:val="Sraopastraipa"/>
              <w:spacing w:after="0" w:line="240" w:lineRule="auto"/>
              <w:ind w:left="24"/>
              <w:jc w:val="center"/>
              <w:rPr>
                <w:rFonts w:ascii="Times New Roman" w:eastAsia="Calibri" w:hAnsi="Times New Roman" w:cs="Times New Roman"/>
                <w:sz w:val="24"/>
                <w:szCs w:val="24"/>
              </w:rPr>
            </w:pPr>
            <w:r w:rsidRPr="00D829B7">
              <w:rPr>
                <w:rFonts w:ascii="Times New Roman" w:eastAsia="Calibri" w:hAnsi="Times New Roman" w:cs="Times New Roman"/>
                <w:b/>
                <w:bCs/>
                <w:sz w:val="24"/>
                <w:szCs w:val="24"/>
              </w:rPr>
              <w:t>Nr.</w:t>
            </w:r>
          </w:p>
        </w:tc>
        <w:tc>
          <w:tcPr>
            <w:tcW w:w="1672" w:type="dxa"/>
            <w:gridSpan w:val="2"/>
            <w:tcBorders>
              <w:top w:val="single" w:sz="4" w:space="0" w:color="auto"/>
              <w:left w:val="single" w:sz="4" w:space="0" w:color="auto"/>
              <w:bottom w:val="single" w:sz="4" w:space="0" w:color="auto"/>
              <w:right w:val="single" w:sz="4" w:space="0" w:color="auto"/>
            </w:tcBorders>
            <w:shd w:val="clear" w:color="auto" w:fill="D0CECE"/>
            <w:tcMar>
              <w:top w:w="57" w:type="dxa"/>
              <w:bottom w:w="57" w:type="dxa"/>
            </w:tcMar>
            <w:vAlign w:val="center"/>
            <w:hideMark/>
          </w:tcPr>
          <w:p w14:paraId="491280F4"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b/>
                <w:bCs/>
                <w:sz w:val="24"/>
                <w:szCs w:val="24"/>
              </w:rPr>
              <w:t>Parametras</w:t>
            </w:r>
          </w:p>
        </w:tc>
        <w:tc>
          <w:tcPr>
            <w:tcW w:w="3676" w:type="dxa"/>
            <w:tcBorders>
              <w:top w:val="single" w:sz="4" w:space="0" w:color="auto"/>
              <w:left w:val="single" w:sz="4" w:space="0" w:color="auto"/>
              <w:bottom w:val="single" w:sz="4" w:space="0" w:color="auto"/>
              <w:right w:val="single" w:sz="4" w:space="0" w:color="auto"/>
            </w:tcBorders>
            <w:shd w:val="clear" w:color="auto" w:fill="D0CECE"/>
            <w:tcMar>
              <w:top w:w="57" w:type="dxa"/>
              <w:bottom w:w="57" w:type="dxa"/>
            </w:tcMar>
            <w:vAlign w:val="center"/>
            <w:hideMark/>
          </w:tcPr>
          <w:p w14:paraId="65E9F052" w14:textId="77777777" w:rsidR="005748D3" w:rsidRPr="00D829B7" w:rsidRDefault="005748D3" w:rsidP="008C06B0">
            <w:pPr>
              <w:pStyle w:val="Sraopastraipa"/>
              <w:spacing w:after="0" w:line="240" w:lineRule="auto"/>
              <w:ind w:left="11"/>
              <w:jc w:val="center"/>
              <w:rPr>
                <w:rFonts w:ascii="Times New Roman" w:eastAsia="Calibri" w:hAnsi="Times New Roman" w:cs="Times New Roman"/>
                <w:sz w:val="24"/>
                <w:szCs w:val="24"/>
              </w:rPr>
            </w:pPr>
            <w:r w:rsidRPr="00D829B7">
              <w:rPr>
                <w:rFonts w:ascii="Times New Roman" w:eastAsia="Calibri" w:hAnsi="Times New Roman" w:cs="Times New Roman"/>
                <w:b/>
                <w:bCs/>
                <w:sz w:val="24"/>
                <w:szCs w:val="24"/>
              </w:rPr>
              <w:t>Reikalaujamų parametrų reikšmė</w:t>
            </w:r>
          </w:p>
        </w:tc>
        <w:tc>
          <w:tcPr>
            <w:tcW w:w="3574" w:type="dxa"/>
            <w:tcBorders>
              <w:top w:val="single" w:sz="4" w:space="0" w:color="auto"/>
              <w:left w:val="single" w:sz="4" w:space="0" w:color="auto"/>
              <w:bottom w:val="single" w:sz="4" w:space="0" w:color="auto"/>
              <w:right w:val="single" w:sz="4" w:space="0" w:color="auto"/>
            </w:tcBorders>
            <w:shd w:val="clear" w:color="auto" w:fill="D0CECE"/>
            <w:vAlign w:val="center"/>
          </w:tcPr>
          <w:p w14:paraId="5AB57844" w14:textId="77777777" w:rsidR="005748D3" w:rsidRPr="00D829B7" w:rsidRDefault="005748D3" w:rsidP="008C06B0">
            <w:pPr>
              <w:pStyle w:val="Sraopastraipa"/>
              <w:spacing w:after="0" w:line="240" w:lineRule="auto"/>
              <w:ind w:left="11"/>
              <w:jc w:val="center"/>
              <w:rPr>
                <w:rFonts w:ascii="Times New Roman" w:eastAsia="Calibri" w:hAnsi="Times New Roman" w:cs="Times New Roman"/>
                <w:b/>
                <w:bCs/>
                <w:sz w:val="24"/>
                <w:szCs w:val="24"/>
              </w:rPr>
            </w:pPr>
            <w:r w:rsidRPr="00D829B7">
              <w:rPr>
                <w:rFonts w:ascii="Times New Roman" w:eastAsia="Calibri" w:hAnsi="Times New Roman" w:cs="Times New Roman"/>
                <w:b/>
                <w:bCs/>
                <w:sz w:val="24"/>
                <w:szCs w:val="24"/>
              </w:rPr>
              <w:t>Paveikslėlis*</w:t>
            </w:r>
          </w:p>
        </w:tc>
      </w:tr>
      <w:tr w:rsidR="005748D3" w:rsidRPr="00D829B7" w14:paraId="3B5BAEE7" w14:textId="77777777" w:rsidTr="008C06B0">
        <w:trPr>
          <w:trHeight w:val="41"/>
          <w:tblHeader/>
        </w:trPr>
        <w:tc>
          <w:tcPr>
            <w:tcW w:w="743" w:type="dxa"/>
            <w:tcBorders>
              <w:top w:val="single" w:sz="4" w:space="0" w:color="auto"/>
              <w:left w:val="single" w:sz="4" w:space="0" w:color="auto"/>
              <w:bottom w:val="single" w:sz="4" w:space="0" w:color="auto"/>
              <w:right w:val="single" w:sz="4" w:space="0" w:color="auto"/>
            </w:tcBorders>
            <w:shd w:val="clear" w:color="auto" w:fill="D0CECE"/>
            <w:tcMar>
              <w:top w:w="57" w:type="dxa"/>
              <w:bottom w:w="57" w:type="dxa"/>
            </w:tcMar>
            <w:vAlign w:val="center"/>
          </w:tcPr>
          <w:p w14:paraId="1B9057D2" w14:textId="77777777" w:rsidR="005748D3" w:rsidRPr="00D829B7" w:rsidRDefault="005748D3" w:rsidP="008C06B0">
            <w:pPr>
              <w:pStyle w:val="Sraopastraipa"/>
              <w:spacing w:after="0" w:line="240" w:lineRule="auto"/>
              <w:ind w:left="24"/>
              <w:jc w:val="center"/>
              <w:rPr>
                <w:rFonts w:ascii="Times New Roman" w:eastAsia="Calibri" w:hAnsi="Times New Roman" w:cs="Times New Roman"/>
                <w:i/>
                <w:iCs/>
                <w:sz w:val="24"/>
                <w:szCs w:val="24"/>
              </w:rPr>
            </w:pPr>
            <w:r w:rsidRPr="00D829B7">
              <w:rPr>
                <w:rFonts w:ascii="Times New Roman" w:eastAsia="Calibri" w:hAnsi="Times New Roman" w:cs="Times New Roman"/>
                <w:i/>
                <w:iCs/>
                <w:sz w:val="24"/>
                <w:szCs w:val="24"/>
              </w:rPr>
              <w:t>1</w:t>
            </w:r>
          </w:p>
        </w:tc>
        <w:tc>
          <w:tcPr>
            <w:tcW w:w="1672" w:type="dxa"/>
            <w:gridSpan w:val="2"/>
            <w:tcBorders>
              <w:top w:val="single" w:sz="4" w:space="0" w:color="auto"/>
              <w:left w:val="single" w:sz="4" w:space="0" w:color="auto"/>
              <w:bottom w:val="single" w:sz="4" w:space="0" w:color="auto"/>
              <w:right w:val="single" w:sz="4" w:space="0" w:color="auto"/>
            </w:tcBorders>
            <w:shd w:val="clear" w:color="auto" w:fill="D0CECE"/>
            <w:tcMar>
              <w:top w:w="57" w:type="dxa"/>
              <w:bottom w:w="57" w:type="dxa"/>
            </w:tcMar>
            <w:vAlign w:val="center"/>
          </w:tcPr>
          <w:p w14:paraId="0B85D90D"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i/>
                <w:iCs/>
                <w:sz w:val="24"/>
                <w:szCs w:val="24"/>
              </w:rPr>
            </w:pPr>
            <w:r w:rsidRPr="00D829B7">
              <w:rPr>
                <w:rFonts w:ascii="Times New Roman" w:eastAsia="Calibri" w:hAnsi="Times New Roman" w:cs="Times New Roman"/>
                <w:i/>
                <w:iCs/>
                <w:sz w:val="24"/>
                <w:szCs w:val="24"/>
              </w:rPr>
              <w:t>2</w:t>
            </w:r>
          </w:p>
        </w:tc>
        <w:tc>
          <w:tcPr>
            <w:tcW w:w="3676" w:type="dxa"/>
            <w:tcBorders>
              <w:top w:val="single" w:sz="4" w:space="0" w:color="auto"/>
              <w:left w:val="single" w:sz="4" w:space="0" w:color="auto"/>
              <w:bottom w:val="single" w:sz="4" w:space="0" w:color="auto"/>
              <w:right w:val="single" w:sz="4" w:space="0" w:color="auto"/>
            </w:tcBorders>
            <w:shd w:val="clear" w:color="auto" w:fill="D0CECE"/>
            <w:tcMar>
              <w:top w:w="57" w:type="dxa"/>
              <w:bottom w:w="57" w:type="dxa"/>
            </w:tcMar>
            <w:vAlign w:val="center"/>
          </w:tcPr>
          <w:p w14:paraId="28E47F52" w14:textId="77777777" w:rsidR="005748D3" w:rsidRPr="00D829B7" w:rsidRDefault="005748D3" w:rsidP="008C06B0">
            <w:pPr>
              <w:pStyle w:val="Sraopastraipa"/>
              <w:spacing w:after="0" w:line="240" w:lineRule="auto"/>
              <w:ind w:left="11"/>
              <w:jc w:val="center"/>
              <w:rPr>
                <w:rFonts w:ascii="Times New Roman" w:eastAsia="Calibri" w:hAnsi="Times New Roman" w:cs="Times New Roman"/>
                <w:i/>
                <w:iCs/>
                <w:sz w:val="24"/>
                <w:szCs w:val="24"/>
              </w:rPr>
            </w:pPr>
            <w:r w:rsidRPr="00D829B7">
              <w:rPr>
                <w:rFonts w:ascii="Times New Roman" w:eastAsia="Calibri" w:hAnsi="Times New Roman" w:cs="Times New Roman"/>
                <w:i/>
                <w:iCs/>
                <w:sz w:val="24"/>
                <w:szCs w:val="24"/>
              </w:rPr>
              <w:t>3</w:t>
            </w:r>
          </w:p>
        </w:tc>
        <w:tc>
          <w:tcPr>
            <w:tcW w:w="3574" w:type="dxa"/>
            <w:tcBorders>
              <w:top w:val="single" w:sz="4" w:space="0" w:color="auto"/>
              <w:left w:val="single" w:sz="4" w:space="0" w:color="auto"/>
              <w:bottom w:val="single" w:sz="4" w:space="0" w:color="auto"/>
              <w:right w:val="single" w:sz="4" w:space="0" w:color="auto"/>
            </w:tcBorders>
            <w:shd w:val="clear" w:color="auto" w:fill="D0CECE"/>
          </w:tcPr>
          <w:p w14:paraId="60F53E16" w14:textId="77777777" w:rsidR="005748D3" w:rsidRPr="00D829B7" w:rsidRDefault="005748D3" w:rsidP="008C06B0">
            <w:pPr>
              <w:pStyle w:val="Sraopastraipa"/>
              <w:spacing w:after="0" w:line="240" w:lineRule="auto"/>
              <w:ind w:left="11"/>
              <w:jc w:val="center"/>
              <w:rPr>
                <w:rFonts w:ascii="Times New Roman" w:eastAsia="Calibri" w:hAnsi="Times New Roman" w:cs="Times New Roman"/>
                <w:i/>
                <w:iCs/>
                <w:sz w:val="24"/>
                <w:szCs w:val="24"/>
              </w:rPr>
            </w:pPr>
            <w:r w:rsidRPr="00D829B7">
              <w:rPr>
                <w:rFonts w:ascii="Times New Roman" w:eastAsia="Calibri" w:hAnsi="Times New Roman" w:cs="Times New Roman"/>
                <w:i/>
                <w:iCs/>
                <w:sz w:val="24"/>
                <w:szCs w:val="24"/>
              </w:rPr>
              <w:t>4</w:t>
            </w:r>
          </w:p>
        </w:tc>
      </w:tr>
      <w:tr w:rsidR="005748D3" w:rsidRPr="00D829B7" w14:paraId="6530C8B8" w14:textId="77777777" w:rsidTr="008C06B0">
        <w:trPr>
          <w:trHeight w:val="586"/>
        </w:trPr>
        <w:tc>
          <w:tcPr>
            <w:tcW w:w="743"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4751B6C0"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b/>
                <w:bCs/>
                <w:sz w:val="24"/>
                <w:szCs w:val="24"/>
              </w:rPr>
            </w:pPr>
            <w:r w:rsidRPr="00D829B7">
              <w:rPr>
                <w:rFonts w:ascii="Times New Roman" w:eastAsia="Calibri" w:hAnsi="Times New Roman" w:cs="Times New Roman"/>
                <w:b/>
                <w:bCs/>
                <w:sz w:val="24"/>
                <w:szCs w:val="24"/>
              </w:rPr>
              <w:t>1.</w:t>
            </w:r>
          </w:p>
        </w:tc>
        <w:tc>
          <w:tcPr>
            <w:tcW w:w="5348" w:type="dxa"/>
            <w:gridSpan w:val="3"/>
            <w:tcBorders>
              <w:top w:val="single" w:sz="4" w:space="0" w:color="auto"/>
              <w:left w:val="single" w:sz="4" w:space="0" w:color="auto"/>
              <w:bottom w:val="single" w:sz="4" w:space="0" w:color="auto"/>
              <w:right w:val="single" w:sz="4" w:space="0" w:color="auto"/>
            </w:tcBorders>
            <w:shd w:val="clear" w:color="auto" w:fill="EDEDED"/>
            <w:vAlign w:val="center"/>
            <w:hideMark/>
          </w:tcPr>
          <w:p w14:paraId="24DCADA2" w14:textId="77777777" w:rsidR="005748D3" w:rsidRPr="00D829B7" w:rsidRDefault="005748D3" w:rsidP="008C06B0">
            <w:pPr>
              <w:pStyle w:val="Sraopastraipa"/>
              <w:spacing w:after="0" w:line="240" w:lineRule="auto"/>
              <w:ind w:left="11"/>
              <w:jc w:val="center"/>
              <w:rPr>
                <w:rFonts w:ascii="Times New Roman" w:eastAsia="Calibri" w:hAnsi="Times New Roman" w:cs="Times New Roman"/>
                <w:sz w:val="24"/>
                <w:szCs w:val="24"/>
              </w:rPr>
            </w:pPr>
            <w:r w:rsidRPr="00D829B7">
              <w:rPr>
                <w:rFonts w:ascii="Times New Roman" w:eastAsia="Calibri" w:hAnsi="Times New Roman" w:cs="Times New Roman"/>
                <w:b/>
                <w:bCs/>
                <w:sz w:val="24"/>
                <w:szCs w:val="24"/>
              </w:rPr>
              <w:t>Paspirtukų stovai, 20 vnt.</w:t>
            </w:r>
          </w:p>
        </w:tc>
        <w:tc>
          <w:tcPr>
            <w:tcW w:w="3574" w:type="dxa"/>
            <w:vMerge w:val="restart"/>
            <w:tcBorders>
              <w:top w:val="single" w:sz="4" w:space="0" w:color="auto"/>
              <w:left w:val="single" w:sz="4" w:space="0" w:color="auto"/>
              <w:right w:val="single" w:sz="4" w:space="0" w:color="auto"/>
            </w:tcBorders>
            <w:shd w:val="clear" w:color="auto" w:fill="auto"/>
            <w:vAlign w:val="center"/>
          </w:tcPr>
          <w:p w14:paraId="40FDD713" w14:textId="66C78E24" w:rsidR="005748D3" w:rsidRPr="00D829B7" w:rsidRDefault="005748D3" w:rsidP="008C06B0">
            <w:pPr>
              <w:pStyle w:val="Sraopastraipa"/>
              <w:spacing w:after="0" w:line="240" w:lineRule="auto"/>
              <w:ind w:left="11"/>
              <w:jc w:val="center"/>
              <w:rPr>
                <w:rFonts w:ascii="Times New Roman" w:eastAsia="Calibri" w:hAnsi="Times New Roman" w:cs="Times New Roman"/>
                <w:b/>
                <w:bCs/>
                <w:sz w:val="24"/>
                <w:szCs w:val="24"/>
              </w:rPr>
            </w:pPr>
            <w:r w:rsidRPr="00D829B7">
              <w:rPr>
                <w:rFonts w:ascii="Times New Roman" w:hAnsi="Times New Roman" w:cs="Times New Roman"/>
                <w:noProof/>
                <w:sz w:val="24"/>
                <w:szCs w:val="24"/>
              </w:rPr>
              <w:drawing>
                <wp:inline distT="0" distB="0" distL="0" distR="0" wp14:anchorId="69F756C4" wp14:editId="0BA1EEF4">
                  <wp:extent cx="2042160" cy="1440180"/>
                  <wp:effectExtent l="0" t="0" r="0" b="7620"/>
                  <wp:docPr id="443252367"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042160" cy="1440180"/>
                          </a:xfrm>
                          <a:prstGeom prst="rect">
                            <a:avLst/>
                          </a:prstGeom>
                          <a:noFill/>
                          <a:ln>
                            <a:noFill/>
                          </a:ln>
                        </pic:spPr>
                      </pic:pic>
                    </a:graphicData>
                  </a:graphic>
                </wp:inline>
              </w:drawing>
            </w:r>
          </w:p>
        </w:tc>
      </w:tr>
      <w:tr w:rsidR="005748D3" w:rsidRPr="00D829B7" w14:paraId="0502732D"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B912C5D"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1.1.</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B5FA661"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Komplektacija</w:t>
            </w:r>
          </w:p>
        </w:tc>
        <w:tc>
          <w:tcPr>
            <w:tcW w:w="3676"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0F7EB2BB" w14:textId="77777777" w:rsidR="005748D3" w:rsidRPr="00D829B7" w:rsidRDefault="005748D3" w:rsidP="008C06B0">
            <w:pPr>
              <w:spacing w:after="0" w:line="240" w:lineRule="auto"/>
              <w:ind w:left="11"/>
              <w:jc w:val="center"/>
              <w:rPr>
                <w:rFonts w:ascii="Times New Roman" w:hAnsi="Times New Roman"/>
                <w:sz w:val="24"/>
                <w:szCs w:val="24"/>
              </w:rPr>
            </w:pPr>
            <w:r w:rsidRPr="00D829B7">
              <w:rPr>
                <w:rFonts w:ascii="Times New Roman" w:hAnsi="Times New Roman"/>
                <w:sz w:val="24"/>
                <w:szCs w:val="24"/>
              </w:rPr>
              <w:t>Vienas stovas turi talpinti ne mažiau kaip 10 paspirtukų</w:t>
            </w:r>
          </w:p>
        </w:tc>
        <w:tc>
          <w:tcPr>
            <w:tcW w:w="3574" w:type="dxa"/>
            <w:vMerge/>
            <w:tcBorders>
              <w:left w:val="single" w:sz="4" w:space="0" w:color="auto"/>
              <w:right w:val="single" w:sz="4" w:space="0" w:color="auto"/>
            </w:tcBorders>
            <w:shd w:val="clear" w:color="auto" w:fill="auto"/>
          </w:tcPr>
          <w:p w14:paraId="0A9B5B19" w14:textId="77777777" w:rsidR="005748D3" w:rsidRPr="00D829B7" w:rsidRDefault="005748D3" w:rsidP="008C06B0">
            <w:pPr>
              <w:spacing w:after="0" w:line="240" w:lineRule="auto"/>
              <w:ind w:left="11"/>
              <w:jc w:val="center"/>
              <w:rPr>
                <w:rFonts w:ascii="Times New Roman" w:hAnsi="Times New Roman"/>
                <w:sz w:val="24"/>
                <w:szCs w:val="24"/>
              </w:rPr>
            </w:pPr>
          </w:p>
        </w:tc>
      </w:tr>
      <w:tr w:rsidR="005748D3" w:rsidRPr="00D829B7" w14:paraId="6952BC5A"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A093574"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1.2.</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hideMark/>
          </w:tcPr>
          <w:p w14:paraId="5E546E24"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Konstrukcija</w:t>
            </w:r>
          </w:p>
        </w:tc>
        <w:tc>
          <w:tcPr>
            <w:tcW w:w="3676"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8125476" w14:textId="77777777" w:rsidR="005748D3" w:rsidRPr="00D829B7" w:rsidRDefault="005748D3" w:rsidP="008C06B0">
            <w:pPr>
              <w:pStyle w:val="Sraopastraipa"/>
              <w:spacing w:after="0" w:line="240" w:lineRule="auto"/>
              <w:ind w:left="11"/>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Ne mažesnio nei Ø45  mm cinkuoto plieno konstrukcija, tvirtinama prie gręžtinių pamatų su ne trumpesniais nei 150 mm ankeriais.</w:t>
            </w:r>
          </w:p>
        </w:tc>
        <w:tc>
          <w:tcPr>
            <w:tcW w:w="3574" w:type="dxa"/>
            <w:vMerge/>
            <w:tcBorders>
              <w:left w:val="single" w:sz="4" w:space="0" w:color="auto"/>
              <w:right w:val="single" w:sz="4" w:space="0" w:color="auto"/>
            </w:tcBorders>
            <w:shd w:val="clear" w:color="auto" w:fill="auto"/>
          </w:tcPr>
          <w:p w14:paraId="223F1699" w14:textId="77777777" w:rsidR="005748D3" w:rsidRPr="00D829B7" w:rsidRDefault="005748D3" w:rsidP="008C06B0">
            <w:pPr>
              <w:pStyle w:val="Sraopastraipa"/>
              <w:spacing w:after="0" w:line="240" w:lineRule="auto"/>
              <w:ind w:left="11"/>
              <w:jc w:val="center"/>
              <w:rPr>
                <w:rFonts w:ascii="Times New Roman" w:eastAsia="Calibri" w:hAnsi="Times New Roman" w:cs="Times New Roman"/>
                <w:sz w:val="24"/>
                <w:szCs w:val="24"/>
              </w:rPr>
            </w:pPr>
          </w:p>
        </w:tc>
      </w:tr>
      <w:tr w:rsidR="005748D3" w:rsidRPr="00D829B7" w14:paraId="17E3A6FF"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610C18E"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1.3.</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BDE3DE6"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Pamatas</w:t>
            </w:r>
          </w:p>
        </w:tc>
        <w:tc>
          <w:tcPr>
            <w:tcW w:w="3676"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7F98E2D" w14:textId="77777777" w:rsidR="005748D3" w:rsidRPr="00D829B7" w:rsidRDefault="005748D3" w:rsidP="008C06B0">
            <w:pPr>
              <w:pStyle w:val="Sraopastraipa"/>
              <w:spacing w:after="0" w:line="240" w:lineRule="auto"/>
              <w:ind w:left="11"/>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 xml:space="preserve">Gręžtiniai betono pamatai, </w:t>
            </w:r>
          </w:p>
          <w:p w14:paraId="4BD0244C" w14:textId="33FC2D44" w:rsidR="005748D3" w:rsidRPr="00D829B7" w:rsidRDefault="005748D3" w:rsidP="008C06B0">
            <w:pPr>
              <w:pStyle w:val="Sraopastraipa"/>
              <w:spacing w:after="0" w:line="240" w:lineRule="auto"/>
              <w:ind w:left="11"/>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 xml:space="preserve">skersmuo 150 mm, gylis 600 </w:t>
            </w:r>
            <w:r w:rsidR="00B14C21">
              <w:rPr>
                <w:rFonts w:ascii="Times New Roman" w:eastAsia="Calibri" w:hAnsi="Times New Roman" w:cs="Times New Roman"/>
                <w:sz w:val="24"/>
                <w:szCs w:val="24"/>
              </w:rPr>
              <w:t>m</w:t>
            </w:r>
            <w:r w:rsidRPr="00D829B7">
              <w:rPr>
                <w:rFonts w:ascii="Times New Roman" w:eastAsia="Calibri" w:hAnsi="Times New Roman" w:cs="Times New Roman"/>
                <w:sz w:val="24"/>
                <w:szCs w:val="24"/>
              </w:rPr>
              <w:t>m</w:t>
            </w:r>
          </w:p>
        </w:tc>
        <w:tc>
          <w:tcPr>
            <w:tcW w:w="3574" w:type="dxa"/>
            <w:vMerge/>
            <w:tcBorders>
              <w:left w:val="single" w:sz="4" w:space="0" w:color="auto"/>
              <w:right w:val="single" w:sz="4" w:space="0" w:color="auto"/>
            </w:tcBorders>
            <w:shd w:val="clear" w:color="auto" w:fill="auto"/>
          </w:tcPr>
          <w:p w14:paraId="0B0D4A2F" w14:textId="77777777" w:rsidR="005748D3" w:rsidRPr="00D829B7" w:rsidRDefault="005748D3" w:rsidP="008C06B0">
            <w:pPr>
              <w:pStyle w:val="Sraopastraipa"/>
              <w:spacing w:after="0" w:line="240" w:lineRule="auto"/>
              <w:ind w:left="11"/>
              <w:jc w:val="center"/>
              <w:rPr>
                <w:rFonts w:ascii="Times New Roman" w:eastAsia="Calibri" w:hAnsi="Times New Roman" w:cs="Times New Roman"/>
                <w:sz w:val="24"/>
                <w:szCs w:val="24"/>
              </w:rPr>
            </w:pPr>
          </w:p>
        </w:tc>
      </w:tr>
      <w:tr w:rsidR="005748D3" w:rsidRPr="00D829B7" w14:paraId="642F9D7E"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38A47C7"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1.4.</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hideMark/>
          </w:tcPr>
          <w:p w14:paraId="3AF0472E"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Medžiaga</w:t>
            </w:r>
          </w:p>
        </w:tc>
        <w:tc>
          <w:tcPr>
            <w:tcW w:w="3676"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EE777CB"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Cinkuotas ir dažytas plienas</w:t>
            </w:r>
          </w:p>
        </w:tc>
        <w:tc>
          <w:tcPr>
            <w:tcW w:w="3574" w:type="dxa"/>
            <w:vMerge/>
            <w:tcBorders>
              <w:left w:val="single" w:sz="4" w:space="0" w:color="auto"/>
              <w:right w:val="single" w:sz="4" w:space="0" w:color="auto"/>
            </w:tcBorders>
            <w:shd w:val="clear" w:color="auto" w:fill="auto"/>
          </w:tcPr>
          <w:p w14:paraId="00EB768D" w14:textId="77777777" w:rsidR="005748D3" w:rsidRPr="00D829B7" w:rsidRDefault="005748D3" w:rsidP="008C06B0">
            <w:pPr>
              <w:spacing w:after="0" w:line="240" w:lineRule="auto"/>
              <w:jc w:val="center"/>
              <w:rPr>
                <w:rFonts w:ascii="Times New Roman" w:hAnsi="Times New Roman"/>
                <w:sz w:val="24"/>
                <w:szCs w:val="24"/>
              </w:rPr>
            </w:pPr>
          </w:p>
        </w:tc>
      </w:tr>
      <w:tr w:rsidR="005748D3" w:rsidRPr="00D829B7" w14:paraId="1CC3DDB8"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1B9D34D"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1.5.</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hideMark/>
          </w:tcPr>
          <w:p w14:paraId="20EBFED3"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Matmenys</w:t>
            </w:r>
          </w:p>
        </w:tc>
        <w:tc>
          <w:tcPr>
            <w:tcW w:w="3676"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89BB3EE"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Ilgis – ne mažiau 1800 mm,</w:t>
            </w:r>
          </w:p>
          <w:p w14:paraId="28526BAF"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Bendras aukštis – nuo 700 iki 800 mm,</w:t>
            </w:r>
          </w:p>
          <w:p w14:paraId="7CF9D137"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Apatinio skersinio aukštis nuo žemės – ne mažiau 400 mmm</w:t>
            </w:r>
          </w:p>
          <w:p w14:paraId="16DC3779"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Atstumas tarp kilpų tvirtinti paspirtukams – ne mažiau kaip 180 mm.</w:t>
            </w:r>
          </w:p>
        </w:tc>
        <w:tc>
          <w:tcPr>
            <w:tcW w:w="3574" w:type="dxa"/>
            <w:vMerge/>
            <w:tcBorders>
              <w:left w:val="single" w:sz="4" w:space="0" w:color="auto"/>
              <w:right w:val="single" w:sz="4" w:space="0" w:color="auto"/>
            </w:tcBorders>
            <w:shd w:val="clear" w:color="auto" w:fill="auto"/>
          </w:tcPr>
          <w:p w14:paraId="1948E69D" w14:textId="77777777" w:rsidR="005748D3" w:rsidRPr="00D829B7" w:rsidRDefault="005748D3" w:rsidP="008C06B0">
            <w:pPr>
              <w:spacing w:after="0" w:line="240" w:lineRule="auto"/>
              <w:jc w:val="center"/>
              <w:rPr>
                <w:rFonts w:ascii="Times New Roman" w:hAnsi="Times New Roman"/>
                <w:sz w:val="24"/>
                <w:szCs w:val="24"/>
              </w:rPr>
            </w:pPr>
          </w:p>
        </w:tc>
      </w:tr>
      <w:tr w:rsidR="005748D3" w:rsidRPr="00D829B7" w14:paraId="5AF2C0CE"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11D96AA"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1.6.</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0729C1CA"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Garantija</w:t>
            </w:r>
          </w:p>
        </w:tc>
        <w:tc>
          <w:tcPr>
            <w:tcW w:w="3676"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7FC278A"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Stovui</w:t>
            </w:r>
            <w:r w:rsidRPr="00D829B7">
              <w:rPr>
                <w:rFonts w:ascii="Times New Roman" w:hAnsi="Times New Roman"/>
                <w:color w:val="000000"/>
                <w:sz w:val="24"/>
                <w:szCs w:val="24"/>
              </w:rPr>
              <w:t xml:space="preserve"> suteikiama ne trumpesnė kaip 24 mėn. gamintojo arba Tiekėjo garantija.</w:t>
            </w:r>
          </w:p>
        </w:tc>
        <w:tc>
          <w:tcPr>
            <w:tcW w:w="3574" w:type="dxa"/>
            <w:vMerge/>
            <w:tcBorders>
              <w:left w:val="single" w:sz="4" w:space="0" w:color="auto"/>
              <w:right w:val="single" w:sz="4" w:space="0" w:color="auto"/>
            </w:tcBorders>
            <w:shd w:val="clear" w:color="auto" w:fill="auto"/>
          </w:tcPr>
          <w:p w14:paraId="4F85CC12" w14:textId="77777777" w:rsidR="005748D3" w:rsidRPr="00D829B7" w:rsidRDefault="005748D3" w:rsidP="008C06B0">
            <w:pPr>
              <w:spacing w:after="0" w:line="240" w:lineRule="auto"/>
              <w:jc w:val="center"/>
              <w:rPr>
                <w:rFonts w:ascii="Times New Roman" w:hAnsi="Times New Roman"/>
                <w:sz w:val="24"/>
                <w:szCs w:val="24"/>
              </w:rPr>
            </w:pPr>
          </w:p>
        </w:tc>
      </w:tr>
      <w:tr w:rsidR="005748D3" w:rsidRPr="00D829B7" w14:paraId="08D0464F"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DDB78C0"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1.7.</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57B43664"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Spalva</w:t>
            </w:r>
          </w:p>
        </w:tc>
        <w:tc>
          <w:tcPr>
            <w:tcW w:w="3676"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37976F99"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Dažoma milteliniu būdu, RAL 9004</w:t>
            </w:r>
          </w:p>
        </w:tc>
        <w:tc>
          <w:tcPr>
            <w:tcW w:w="3574" w:type="dxa"/>
            <w:vMerge/>
            <w:tcBorders>
              <w:left w:val="single" w:sz="4" w:space="0" w:color="auto"/>
              <w:right w:val="single" w:sz="4" w:space="0" w:color="auto"/>
            </w:tcBorders>
            <w:shd w:val="clear" w:color="auto" w:fill="auto"/>
          </w:tcPr>
          <w:p w14:paraId="47A10F2F" w14:textId="77777777" w:rsidR="005748D3" w:rsidRPr="00D829B7" w:rsidRDefault="005748D3" w:rsidP="008C06B0">
            <w:pPr>
              <w:spacing w:after="0" w:line="240" w:lineRule="auto"/>
              <w:jc w:val="center"/>
              <w:rPr>
                <w:rFonts w:ascii="Times New Roman" w:hAnsi="Times New Roman"/>
                <w:sz w:val="24"/>
                <w:szCs w:val="24"/>
              </w:rPr>
            </w:pPr>
          </w:p>
        </w:tc>
      </w:tr>
      <w:tr w:rsidR="005748D3" w:rsidRPr="00D829B7" w14:paraId="3BF9D120"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3925FC12"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1.8.</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0144214C"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Kiti reikalavimai</w:t>
            </w:r>
          </w:p>
        </w:tc>
        <w:tc>
          <w:tcPr>
            <w:tcW w:w="3676"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DBE2386"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Gaminiai visiškai nauji ir nenaudoti.</w:t>
            </w:r>
          </w:p>
        </w:tc>
        <w:tc>
          <w:tcPr>
            <w:tcW w:w="3574" w:type="dxa"/>
            <w:vMerge/>
            <w:tcBorders>
              <w:left w:val="single" w:sz="4" w:space="0" w:color="auto"/>
              <w:bottom w:val="single" w:sz="4" w:space="0" w:color="auto"/>
              <w:right w:val="single" w:sz="4" w:space="0" w:color="auto"/>
            </w:tcBorders>
            <w:shd w:val="clear" w:color="auto" w:fill="auto"/>
          </w:tcPr>
          <w:p w14:paraId="72658705" w14:textId="77777777" w:rsidR="005748D3" w:rsidRPr="00D829B7" w:rsidRDefault="005748D3" w:rsidP="008C06B0">
            <w:pPr>
              <w:spacing w:after="0" w:line="240" w:lineRule="auto"/>
              <w:jc w:val="center"/>
              <w:rPr>
                <w:rFonts w:ascii="Times New Roman" w:hAnsi="Times New Roman"/>
                <w:sz w:val="24"/>
                <w:szCs w:val="24"/>
              </w:rPr>
            </w:pPr>
          </w:p>
        </w:tc>
      </w:tr>
      <w:tr w:rsidR="005748D3" w:rsidRPr="00D829B7" w14:paraId="543ED966" w14:textId="77777777" w:rsidTr="008C06B0">
        <w:trPr>
          <w:trHeight w:val="586"/>
        </w:trPr>
        <w:tc>
          <w:tcPr>
            <w:tcW w:w="743"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79D8960F"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b/>
                <w:bCs/>
                <w:sz w:val="24"/>
                <w:szCs w:val="24"/>
              </w:rPr>
            </w:pPr>
            <w:r w:rsidRPr="00D829B7">
              <w:rPr>
                <w:rFonts w:ascii="Times New Roman" w:eastAsia="Calibri" w:hAnsi="Times New Roman" w:cs="Times New Roman"/>
                <w:b/>
                <w:bCs/>
                <w:sz w:val="24"/>
                <w:szCs w:val="24"/>
              </w:rPr>
              <w:t>2.</w:t>
            </w:r>
          </w:p>
        </w:tc>
        <w:tc>
          <w:tcPr>
            <w:tcW w:w="5348" w:type="dxa"/>
            <w:gridSpan w:val="3"/>
            <w:tcBorders>
              <w:top w:val="single" w:sz="4" w:space="0" w:color="auto"/>
              <w:left w:val="single" w:sz="4" w:space="0" w:color="auto"/>
              <w:bottom w:val="single" w:sz="4" w:space="0" w:color="auto"/>
              <w:right w:val="single" w:sz="4" w:space="0" w:color="auto"/>
            </w:tcBorders>
            <w:shd w:val="clear" w:color="auto" w:fill="EDEDED"/>
            <w:vAlign w:val="center"/>
            <w:hideMark/>
          </w:tcPr>
          <w:p w14:paraId="0501AAB3" w14:textId="77777777" w:rsidR="005748D3" w:rsidRPr="00D829B7" w:rsidRDefault="005748D3" w:rsidP="008C06B0">
            <w:pPr>
              <w:pStyle w:val="Sraopastraipa"/>
              <w:spacing w:after="0" w:line="240" w:lineRule="auto"/>
              <w:ind w:left="11"/>
              <w:jc w:val="center"/>
              <w:rPr>
                <w:rFonts w:ascii="Times New Roman" w:eastAsia="Calibri" w:hAnsi="Times New Roman" w:cs="Times New Roman"/>
                <w:sz w:val="24"/>
                <w:szCs w:val="24"/>
              </w:rPr>
            </w:pPr>
            <w:r w:rsidRPr="00D829B7">
              <w:rPr>
                <w:rFonts w:ascii="Times New Roman" w:eastAsia="Calibri" w:hAnsi="Times New Roman" w:cs="Times New Roman"/>
                <w:b/>
                <w:bCs/>
                <w:sz w:val="24"/>
                <w:szCs w:val="24"/>
              </w:rPr>
              <w:t>Dviračių stovai, 280 vnt.</w:t>
            </w:r>
          </w:p>
        </w:tc>
        <w:tc>
          <w:tcPr>
            <w:tcW w:w="3574" w:type="dxa"/>
            <w:vMerge w:val="restart"/>
            <w:tcBorders>
              <w:top w:val="single" w:sz="4" w:space="0" w:color="auto"/>
              <w:left w:val="single" w:sz="4" w:space="0" w:color="auto"/>
              <w:right w:val="single" w:sz="4" w:space="0" w:color="auto"/>
            </w:tcBorders>
            <w:shd w:val="clear" w:color="auto" w:fill="auto"/>
            <w:vAlign w:val="center"/>
          </w:tcPr>
          <w:p w14:paraId="2BFE4236" w14:textId="549467A4" w:rsidR="005748D3" w:rsidRPr="00D829B7" w:rsidRDefault="005748D3" w:rsidP="008C06B0">
            <w:pPr>
              <w:pStyle w:val="Sraopastraipa"/>
              <w:spacing w:after="0" w:line="240" w:lineRule="auto"/>
              <w:ind w:left="11"/>
              <w:jc w:val="center"/>
              <w:rPr>
                <w:rFonts w:ascii="Times New Roman" w:eastAsia="Calibri" w:hAnsi="Times New Roman" w:cs="Times New Roman"/>
                <w:b/>
                <w:bCs/>
                <w:sz w:val="24"/>
                <w:szCs w:val="24"/>
              </w:rPr>
            </w:pPr>
            <w:r w:rsidRPr="00D829B7">
              <w:rPr>
                <w:rFonts w:ascii="Times New Roman" w:hAnsi="Times New Roman" w:cs="Times New Roman"/>
                <w:noProof/>
                <w:sz w:val="24"/>
                <w:szCs w:val="24"/>
              </w:rPr>
              <w:drawing>
                <wp:inline distT="0" distB="0" distL="0" distR="0" wp14:anchorId="50C895B0" wp14:editId="623E5078">
                  <wp:extent cx="1798320" cy="2133600"/>
                  <wp:effectExtent l="0" t="0" r="0" b="0"/>
                  <wp:docPr id="47651924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8320" cy="2133600"/>
                          </a:xfrm>
                          <a:prstGeom prst="rect">
                            <a:avLst/>
                          </a:prstGeom>
                          <a:noFill/>
                          <a:ln>
                            <a:noFill/>
                          </a:ln>
                        </pic:spPr>
                      </pic:pic>
                    </a:graphicData>
                  </a:graphic>
                </wp:inline>
              </w:drawing>
            </w:r>
          </w:p>
        </w:tc>
      </w:tr>
      <w:tr w:rsidR="005748D3" w:rsidRPr="00D829B7" w14:paraId="26C6DFDF"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hideMark/>
          </w:tcPr>
          <w:p w14:paraId="0A26F859"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2.1.</w:t>
            </w:r>
          </w:p>
        </w:tc>
        <w:tc>
          <w:tcPr>
            <w:tcW w:w="165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4121D17"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Komplektacija</w:t>
            </w:r>
          </w:p>
        </w:tc>
        <w:tc>
          <w:tcPr>
            <w:tcW w:w="3697"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5F2BC05" w14:textId="77777777" w:rsidR="005748D3" w:rsidRPr="00D829B7" w:rsidRDefault="005748D3" w:rsidP="008C06B0">
            <w:pPr>
              <w:spacing w:after="0" w:line="240" w:lineRule="auto"/>
              <w:ind w:left="11"/>
              <w:jc w:val="center"/>
              <w:rPr>
                <w:rFonts w:ascii="Times New Roman" w:hAnsi="Times New Roman"/>
                <w:sz w:val="24"/>
                <w:szCs w:val="24"/>
              </w:rPr>
            </w:pPr>
            <w:r w:rsidRPr="00D829B7">
              <w:rPr>
                <w:rFonts w:ascii="Times New Roman" w:hAnsi="Times New Roman"/>
                <w:sz w:val="24"/>
                <w:szCs w:val="24"/>
              </w:rPr>
              <w:t>Vienas stovas turi talpinti ne mažiau kaip 2 dviračius</w:t>
            </w:r>
          </w:p>
        </w:tc>
        <w:tc>
          <w:tcPr>
            <w:tcW w:w="3574" w:type="dxa"/>
            <w:vMerge/>
            <w:tcBorders>
              <w:left w:val="single" w:sz="4" w:space="0" w:color="auto"/>
              <w:right w:val="single" w:sz="4" w:space="0" w:color="auto"/>
            </w:tcBorders>
            <w:shd w:val="clear" w:color="auto" w:fill="auto"/>
          </w:tcPr>
          <w:p w14:paraId="1C23DC4B" w14:textId="77777777" w:rsidR="005748D3" w:rsidRPr="00D829B7" w:rsidRDefault="005748D3" w:rsidP="008C06B0">
            <w:pPr>
              <w:spacing w:after="0" w:line="240" w:lineRule="auto"/>
              <w:ind w:left="11"/>
              <w:jc w:val="center"/>
              <w:rPr>
                <w:rFonts w:ascii="Times New Roman" w:hAnsi="Times New Roman"/>
                <w:sz w:val="24"/>
                <w:szCs w:val="24"/>
              </w:rPr>
            </w:pPr>
          </w:p>
        </w:tc>
      </w:tr>
      <w:tr w:rsidR="005748D3" w:rsidRPr="00D829B7" w14:paraId="2D18E216"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hideMark/>
          </w:tcPr>
          <w:p w14:paraId="36873173"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2.2.</w:t>
            </w:r>
          </w:p>
        </w:tc>
        <w:tc>
          <w:tcPr>
            <w:tcW w:w="165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hideMark/>
          </w:tcPr>
          <w:p w14:paraId="7B80CE88"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Konstrukcija</w:t>
            </w:r>
          </w:p>
        </w:tc>
        <w:tc>
          <w:tcPr>
            <w:tcW w:w="3697"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7803BBB" w14:textId="77777777" w:rsidR="005748D3" w:rsidRPr="00D829B7" w:rsidRDefault="005748D3" w:rsidP="008C06B0">
            <w:pPr>
              <w:pStyle w:val="Sraopastraipa"/>
              <w:spacing w:after="0" w:line="240" w:lineRule="auto"/>
              <w:ind w:left="11"/>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Ne mažesnio nei Ø45  mm cinkuoto plieno konstrukcija, tvirtinimas prie gręžtinių pamatų su netrumpesniais nei 150 mm ankeriais.</w:t>
            </w:r>
          </w:p>
        </w:tc>
        <w:tc>
          <w:tcPr>
            <w:tcW w:w="3574" w:type="dxa"/>
            <w:vMerge/>
            <w:tcBorders>
              <w:left w:val="single" w:sz="4" w:space="0" w:color="auto"/>
              <w:right w:val="single" w:sz="4" w:space="0" w:color="auto"/>
            </w:tcBorders>
            <w:shd w:val="clear" w:color="auto" w:fill="auto"/>
          </w:tcPr>
          <w:p w14:paraId="2D804662" w14:textId="77777777" w:rsidR="005748D3" w:rsidRPr="00D829B7" w:rsidRDefault="005748D3" w:rsidP="008C06B0">
            <w:pPr>
              <w:pStyle w:val="Sraopastraipa"/>
              <w:spacing w:after="0" w:line="240" w:lineRule="auto"/>
              <w:ind w:left="11"/>
              <w:jc w:val="center"/>
              <w:rPr>
                <w:rFonts w:ascii="Times New Roman" w:eastAsia="Calibri" w:hAnsi="Times New Roman" w:cs="Times New Roman"/>
                <w:sz w:val="24"/>
                <w:szCs w:val="24"/>
              </w:rPr>
            </w:pPr>
          </w:p>
        </w:tc>
      </w:tr>
      <w:tr w:rsidR="005748D3" w:rsidRPr="00D829B7" w14:paraId="6FEA1642"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EA64095"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2.3</w:t>
            </w:r>
          </w:p>
        </w:tc>
        <w:tc>
          <w:tcPr>
            <w:tcW w:w="165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3B085EC2"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Pamatas</w:t>
            </w:r>
          </w:p>
        </w:tc>
        <w:tc>
          <w:tcPr>
            <w:tcW w:w="3697"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B280F05" w14:textId="77777777" w:rsidR="005748D3" w:rsidRPr="00D829B7" w:rsidRDefault="005748D3" w:rsidP="008C06B0">
            <w:pPr>
              <w:pStyle w:val="Sraopastraipa"/>
              <w:spacing w:after="0" w:line="240" w:lineRule="auto"/>
              <w:ind w:left="11"/>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 xml:space="preserve">Gręžtiniai betono pamatai, </w:t>
            </w:r>
          </w:p>
          <w:p w14:paraId="5AD504C9" w14:textId="6E152A19" w:rsidR="005748D3" w:rsidRPr="00D829B7" w:rsidRDefault="005748D3" w:rsidP="008C06B0">
            <w:pPr>
              <w:pStyle w:val="Sraopastraipa"/>
              <w:spacing w:after="0" w:line="240" w:lineRule="auto"/>
              <w:ind w:left="11"/>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 xml:space="preserve">skersmuo 150 mm, gylis 600 </w:t>
            </w:r>
            <w:r w:rsidR="00B14C21">
              <w:rPr>
                <w:rFonts w:ascii="Times New Roman" w:eastAsia="Calibri" w:hAnsi="Times New Roman" w:cs="Times New Roman"/>
                <w:sz w:val="24"/>
                <w:szCs w:val="24"/>
              </w:rPr>
              <w:t>m</w:t>
            </w:r>
            <w:r w:rsidRPr="00D829B7">
              <w:rPr>
                <w:rFonts w:ascii="Times New Roman" w:eastAsia="Calibri" w:hAnsi="Times New Roman" w:cs="Times New Roman"/>
                <w:sz w:val="24"/>
                <w:szCs w:val="24"/>
              </w:rPr>
              <w:t>m</w:t>
            </w:r>
          </w:p>
        </w:tc>
        <w:tc>
          <w:tcPr>
            <w:tcW w:w="3574" w:type="dxa"/>
            <w:vMerge/>
            <w:tcBorders>
              <w:left w:val="single" w:sz="4" w:space="0" w:color="auto"/>
              <w:right w:val="single" w:sz="4" w:space="0" w:color="auto"/>
            </w:tcBorders>
            <w:shd w:val="clear" w:color="auto" w:fill="auto"/>
          </w:tcPr>
          <w:p w14:paraId="39258848" w14:textId="77777777" w:rsidR="005748D3" w:rsidRPr="00D829B7" w:rsidRDefault="005748D3" w:rsidP="008C06B0">
            <w:pPr>
              <w:pStyle w:val="Sraopastraipa"/>
              <w:spacing w:after="0" w:line="240" w:lineRule="auto"/>
              <w:ind w:left="11"/>
              <w:jc w:val="center"/>
              <w:rPr>
                <w:rFonts w:ascii="Times New Roman" w:eastAsia="Calibri" w:hAnsi="Times New Roman" w:cs="Times New Roman"/>
                <w:sz w:val="24"/>
                <w:szCs w:val="24"/>
              </w:rPr>
            </w:pPr>
          </w:p>
        </w:tc>
      </w:tr>
      <w:tr w:rsidR="005748D3" w:rsidRPr="00D829B7" w14:paraId="05A5CAB6"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hideMark/>
          </w:tcPr>
          <w:p w14:paraId="0264D598"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2.4.</w:t>
            </w:r>
          </w:p>
        </w:tc>
        <w:tc>
          <w:tcPr>
            <w:tcW w:w="165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hideMark/>
          </w:tcPr>
          <w:p w14:paraId="7162E62F"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Medžiaga</w:t>
            </w:r>
          </w:p>
        </w:tc>
        <w:tc>
          <w:tcPr>
            <w:tcW w:w="3697"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A257B3B"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Cinkuotas ir dažytas plienas</w:t>
            </w:r>
          </w:p>
        </w:tc>
        <w:tc>
          <w:tcPr>
            <w:tcW w:w="3574" w:type="dxa"/>
            <w:vMerge/>
            <w:tcBorders>
              <w:left w:val="single" w:sz="4" w:space="0" w:color="auto"/>
              <w:right w:val="single" w:sz="4" w:space="0" w:color="auto"/>
            </w:tcBorders>
            <w:shd w:val="clear" w:color="auto" w:fill="auto"/>
          </w:tcPr>
          <w:p w14:paraId="0AF57568" w14:textId="77777777" w:rsidR="005748D3" w:rsidRPr="00D829B7" w:rsidRDefault="005748D3" w:rsidP="008C06B0">
            <w:pPr>
              <w:spacing w:after="0" w:line="240" w:lineRule="auto"/>
              <w:jc w:val="center"/>
              <w:rPr>
                <w:rFonts w:ascii="Times New Roman" w:hAnsi="Times New Roman"/>
                <w:sz w:val="24"/>
                <w:szCs w:val="24"/>
              </w:rPr>
            </w:pPr>
          </w:p>
        </w:tc>
      </w:tr>
      <w:tr w:rsidR="005748D3" w:rsidRPr="00D829B7" w14:paraId="58ACBD66"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hideMark/>
          </w:tcPr>
          <w:p w14:paraId="445E56DF"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lastRenderedPageBreak/>
              <w:t>2.5.</w:t>
            </w:r>
          </w:p>
        </w:tc>
        <w:tc>
          <w:tcPr>
            <w:tcW w:w="165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hideMark/>
          </w:tcPr>
          <w:p w14:paraId="72379009"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Matmenys</w:t>
            </w:r>
          </w:p>
        </w:tc>
        <w:tc>
          <w:tcPr>
            <w:tcW w:w="3697"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589DA01B"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Aukštis – ne mažiau 750 mm,</w:t>
            </w:r>
          </w:p>
          <w:p w14:paraId="321408F2"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Ilgis – nuo 550 iki 650 mm.</w:t>
            </w:r>
          </w:p>
        </w:tc>
        <w:tc>
          <w:tcPr>
            <w:tcW w:w="3574" w:type="dxa"/>
            <w:vMerge/>
            <w:tcBorders>
              <w:left w:val="single" w:sz="4" w:space="0" w:color="auto"/>
              <w:right w:val="single" w:sz="4" w:space="0" w:color="auto"/>
            </w:tcBorders>
            <w:shd w:val="clear" w:color="auto" w:fill="auto"/>
          </w:tcPr>
          <w:p w14:paraId="45A7FD49" w14:textId="77777777" w:rsidR="005748D3" w:rsidRPr="00D829B7" w:rsidRDefault="005748D3" w:rsidP="008C06B0">
            <w:pPr>
              <w:spacing w:after="0" w:line="240" w:lineRule="auto"/>
              <w:jc w:val="center"/>
              <w:rPr>
                <w:rFonts w:ascii="Times New Roman" w:hAnsi="Times New Roman"/>
                <w:sz w:val="24"/>
                <w:szCs w:val="24"/>
              </w:rPr>
            </w:pPr>
          </w:p>
        </w:tc>
      </w:tr>
      <w:tr w:rsidR="005748D3" w:rsidRPr="00D829B7" w14:paraId="614B0087"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5EAD0C3"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2.6.</w:t>
            </w:r>
          </w:p>
        </w:tc>
        <w:tc>
          <w:tcPr>
            <w:tcW w:w="165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C57B975"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Garantija</w:t>
            </w:r>
          </w:p>
        </w:tc>
        <w:tc>
          <w:tcPr>
            <w:tcW w:w="3697"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5C7297A4"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Stovui</w:t>
            </w:r>
            <w:r w:rsidRPr="00D829B7">
              <w:rPr>
                <w:rFonts w:ascii="Times New Roman" w:hAnsi="Times New Roman"/>
                <w:color w:val="000000"/>
                <w:sz w:val="24"/>
                <w:szCs w:val="24"/>
              </w:rPr>
              <w:t xml:space="preserve"> suteikiama ne trumpesnė kaip 24 mėn. gamintojo arba Tiekėjo garantija.</w:t>
            </w:r>
          </w:p>
        </w:tc>
        <w:tc>
          <w:tcPr>
            <w:tcW w:w="3574" w:type="dxa"/>
            <w:vMerge/>
            <w:tcBorders>
              <w:left w:val="single" w:sz="4" w:space="0" w:color="auto"/>
              <w:right w:val="single" w:sz="4" w:space="0" w:color="auto"/>
            </w:tcBorders>
            <w:shd w:val="clear" w:color="auto" w:fill="auto"/>
          </w:tcPr>
          <w:p w14:paraId="33305C20" w14:textId="77777777" w:rsidR="005748D3" w:rsidRPr="00D829B7" w:rsidRDefault="005748D3" w:rsidP="008C06B0">
            <w:pPr>
              <w:spacing w:after="0" w:line="240" w:lineRule="auto"/>
              <w:jc w:val="center"/>
              <w:rPr>
                <w:rFonts w:ascii="Times New Roman" w:hAnsi="Times New Roman"/>
                <w:sz w:val="24"/>
                <w:szCs w:val="24"/>
              </w:rPr>
            </w:pPr>
          </w:p>
        </w:tc>
      </w:tr>
      <w:tr w:rsidR="005748D3" w:rsidRPr="00D829B7" w14:paraId="3C497364"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5603122"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2.7.</w:t>
            </w:r>
          </w:p>
        </w:tc>
        <w:tc>
          <w:tcPr>
            <w:tcW w:w="165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649A305"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Spalva</w:t>
            </w:r>
          </w:p>
        </w:tc>
        <w:tc>
          <w:tcPr>
            <w:tcW w:w="3697"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1FFBD19"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Dažoma milteliniu būdu, RAL 9004</w:t>
            </w:r>
          </w:p>
        </w:tc>
        <w:tc>
          <w:tcPr>
            <w:tcW w:w="3574" w:type="dxa"/>
            <w:vMerge/>
            <w:tcBorders>
              <w:left w:val="single" w:sz="4" w:space="0" w:color="auto"/>
              <w:right w:val="single" w:sz="4" w:space="0" w:color="auto"/>
            </w:tcBorders>
            <w:shd w:val="clear" w:color="auto" w:fill="auto"/>
          </w:tcPr>
          <w:p w14:paraId="7B065074" w14:textId="77777777" w:rsidR="005748D3" w:rsidRPr="00D829B7" w:rsidRDefault="005748D3" w:rsidP="008C06B0">
            <w:pPr>
              <w:spacing w:after="0" w:line="240" w:lineRule="auto"/>
              <w:jc w:val="center"/>
              <w:rPr>
                <w:rFonts w:ascii="Times New Roman" w:hAnsi="Times New Roman"/>
                <w:sz w:val="24"/>
                <w:szCs w:val="24"/>
              </w:rPr>
            </w:pPr>
          </w:p>
        </w:tc>
      </w:tr>
      <w:tr w:rsidR="005748D3" w:rsidRPr="00D829B7" w14:paraId="295ED068" w14:textId="77777777" w:rsidTr="008C06B0">
        <w:tc>
          <w:tcPr>
            <w:tcW w:w="74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8DCA9E7" w14:textId="77777777" w:rsidR="005748D3" w:rsidRPr="00D829B7" w:rsidRDefault="005748D3" w:rsidP="008C06B0">
            <w:pPr>
              <w:pStyle w:val="Sraopastraipa"/>
              <w:spacing w:after="0" w:line="240" w:lineRule="auto"/>
              <w:ind w:hanging="554"/>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2.8.</w:t>
            </w:r>
          </w:p>
        </w:tc>
        <w:tc>
          <w:tcPr>
            <w:tcW w:w="165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46EF64E" w14:textId="77777777" w:rsidR="005748D3" w:rsidRPr="00D829B7" w:rsidRDefault="005748D3" w:rsidP="008C06B0">
            <w:pPr>
              <w:pStyle w:val="Sraopastraipa"/>
              <w:spacing w:after="0" w:line="240" w:lineRule="auto"/>
              <w:ind w:left="18"/>
              <w:jc w:val="center"/>
              <w:rPr>
                <w:rFonts w:ascii="Times New Roman" w:eastAsia="Calibri" w:hAnsi="Times New Roman" w:cs="Times New Roman"/>
                <w:sz w:val="24"/>
                <w:szCs w:val="24"/>
              </w:rPr>
            </w:pPr>
            <w:r w:rsidRPr="00D829B7">
              <w:rPr>
                <w:rFonts w:ascii="Times New Roman" w:eastAsia="Calibri" w:hAnsi="Times New Roman" w:cs="Times New Roman"/>
                <w:sz w:val="24"/>
                <w:szCs w:val="24"/>
              </w:rPr>
              <w:t>Kiti reikalavimai</w:t>
            </w:r>
          </w:p>
        </w:tc>
        <w:tc>
          <w:tcPr>
            <w:tcW w:w="3697"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5FEC040C"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Gaminiai visiškai nauji ir nenaudoti.</w:t>
            </w:r>
          </w:p>
        </w:tc>
        <w:tc>
          <w:tcPr>
            <w:tcW w:w="3574" w:type="dxa"/>
            <w:vMerge/>
            <w:tcBorders>
              <w:left w:val="single" w:sz="4" w:space="0" w:color="auto"/>
              <w:bottom w:val="single" w:sz="4" w:space="0" w:color="auto"/>
              <w:right w:val="single" w:sz="4" w:space="0" w:color="auto"/>
            </w:tcBorders>
            <w:shd w:val="clear" w:color="auto" w:fill="auto"/>
          </w:tcPr>
          <w:p w14:paraId="7C6427FB" w14:textId="77777777" w:rsidR="005748D3" w:rsidRPr="00D829B7" w:rsidRDefault="005748D3" w:rsidP="008C06B0">
            <w:pPr>
              <w:spacing w:after="0" w:line="240" w:lineRule="auto"/>
              <w:jc w:val="center"/>
              <w:rPr>
                <w:rFonts w:ascii="Times New Roman" w:hAnsi="Times New Roman"/>
                <w:sz w:val="24"/>
                <w:szCs w:val="24"/>
              </w:rPr>
            </w:pPr>
          </w:p>
        </w:tc>
      </w:tr>
    </w:tbl>
    <w:p w14:paraId="356DE1F3" w14:textId="77777777" w:rsidR="005748D3" w:rsidRPr="00D829B7" w:rsidRDefault="005748D3" w:rsidP="005748D3">
      <w:pPr>
        <w:spacing w:after="0" w:line="240" w:lineRule="auto"/>
        <w:jc w:val="center"/>
        <w:rPr>
          <w:rFonts w:ascii="Times New Roman" w:hAnsi="Times New Roman"/>
          <w:sz w:val="24"/>
          <w:szCs w:val="24"/>
        </w:rPr>
      </w:pPr>
    </w:p>
    <w:p w14:paraId="5381FBA5" w14:textId="77777777" w:rsidR="005748D3" w:rsidRPr="00D829B7" w:rsidRDefault="005748D3" w:rsidP="005748D3">
      <w:pPr>
        <w:spacing w:after="0" w:line="240" w:lineRule="auto"/>
        <w:jc w:val="both"/>
        <w:rPr>
          <w:rFonts w:ascii="Times New Roman" w:hAnsi="Times New Roman"/>
          <w:sz w:val="24"/>
          <w:szCs w:val="24"/>
        </w:rPr>
      </w:pPr>
      <w:r w:rsidRPr="00D829B7">
        <w:rPr>
          <w:rFonts w:ascii="Times New Roman" w:hAnsi="Times New Roman"/>
          <w:b/>
          <w:bCs/>
          <w:sz w:val="24"/>
          <w:szCs w:val="24"/>
        </w:rPr>
        <w:t xml:space="preserve">* </w:t>
      </w:r>
      <w:r w:rsidRPr="00D829B7">
        <w:rPr>
          <w:rFonts w:ascii="Times New Roman" w:hAnsi="Times New Roman"/>
          <w:color w:val="000000"/>
          <w:sz w:val="24"/>
          <w:szCs w:val="24"/>
        </w:rPr>
        <w:t xml:space="preserve">Šioje Techninėje specifikacijoje pateikti Prekių paveikslėliai yra </w:t>
      </w:r>
      <w:r w:rsidRPr="00D829B7">
        <w:rPr>
          <w:rFonts w:ascii="Times New Roman" w:hAnsi="Times New Roman"/>
          <w:b/>
          <w:bCs/>
          <w:color w:val="000000"/>
          <w:sz w:val="24"/>
          <w:szCs w:val="24"/>
        </w:rPr>
        <w:t>orientacinio pobūdžio</w:t>
      </w:r>
      <w:r w:rsidRPr="00D829B7">
        <w:rPr>
          <w:rFonts w:ascii="Times New Roman" w:hAnsi="Times New Roman"/>
          <w:color w:val="000000"/>
          <w:sz w:val="24"/>
          <w:szCs w:val="24"/>
        </w:rPr>
        <w:t xml:space="preserve">, t. y. Tiekėjui vizualiai įsivertinti pirkimo objektą ruošiant pasiūlymą. Tiekėjas turi vadovautis reikalaujamomis techninėmis Prekių charakteristikomis (parametrais) ir kitomis </w:t>
      </w:r>
      <w:r w:rsidRPr="00D829B7">
        <w:rPr>
          <w:rFonts w:ascii="Times New Roman" w:hAnsi="Times New Roman"/>
          <w:sz w:val="24"/>
          <w:szCs w:val="24"/>
        </w:rPr>
        <w:t>šios Techninės specifikacijos nuostatomis.</w:t>
      </w:r>
    </w:p>
    <w:p w14:paraId="3C9FD703" w14:textId="77777777" w:rsidR="005748D3" w:rsidRPr="00D829B7" w:rsidRDefault="005748D3" w:rsidP="005748D3">
      <w:pPr>
        <w:spacing w:after="0" w:line="240" w:lineRule="auto"/>
        <w:jc w:val="center"/>
        <w:rPr>
          <w:rFonts w:ascii="Times New Roman" w:hAnsi="Times New Roman"/>
          <w:color w:val="000000"/>
          <w:sz w:val="24"/>
          <w:szCs w:val="24"/>
        </w:rPr>
      </w:pPr>
    </w:p>
    <w:p w14:paraId="5B086169" w14:textId="77777777" w:rsidR="005748D3" w:rsidRPr="00D829B7" w:rsidRDefault="005748D3" w:rsidP="005748D3">
      <w:pPr>
        <w:spacing w:after="0" w:line="240" w:lineRule="auto"/>
        <w:jc w:val="center"/>
        <w:rPr>
          <w:rFonts w:ascii="Times New Roman" w:hAnsi="Times New Roman"/>
          <w:sz w:val="24"/>
          <w:szCs w:val="24"/>
        </w:rPr>
      </w:pPr>
      <w:r w:rsidRPr="00D829B7">
        <w:rPr>
          <w:rFonts w:ascii="Times New Roman" w:hAnsi="Times New Roman"/>
          <w:sz w:val="24"/>
          <w:szCs w:val="24"/>
        </w:rPr>
        <w:t>PASTABOS:</w:t>
      </w:r>
    </w:p>
    <w:p w14:paraId="6B8DD262" w14:textId="77777777" w:rsidR="005748D3" w:rsidRPr="00D829B7" w:rsidRDefault="005748D3" w:rsidP="005748D3">
      <w:pPr>
        <w:spacing w:after="0" w:line="240" w:lineRule="auto"/>
        <w:jc w:val="both"/>
        <w:rPr>
          <w:rFonts w:ascii="Times New Roman" w:hAnsi="Times New Roman"/>
          <w:sz w:val="24"/>
          <w:szCs w:val="24"/>
        </w:rPr>
      </w:pPr>
      <w:r w:rsidRPr="00D829B7">
        <w:rPr>
          <w:rFonts w:ascii="Times New Roman" w:hAnsi="Times New Roman"/>
          <w:sz w:val="24"/>
          <w:szCs w:val="24"/>
        </w:rPr>
        <w:t>1. Lentelėje nurodyti konkretūs standartai, sertifikatai, konkretūs modeliai, konkretus prekių ženklas, patentas, tipai, konkreti gamyba ir pan. yra suprantami su žodžiais „</w:t>
      </w:r>
      <w:r w:rsidRPr="00D829B7">
        <w:rPr>
          <w:rFonts w:ascii="Times New Roman" w:hAnsi="Times New Roman"/>
          <w:b/>
          <w:bCs/>
          <w:sz w:val="24"/>
          <w:szCs w:val="24"/>
        </w:rPr>
        <w:t>arba lygiavertis</w:t>
      </w:r>
      <w:r w:rsidRPr="00D829B7">
        <w:rPr>
          <w:rFonts w:ascii="Times New Roman" w:hAnsi="Times New Roman"/>
          <w:sz w:val="24"/>
          <w:szCs w:val="24"/>
        </w:rPr>
        <w:t>“, t. y. Tiekėjas, vadovaudamasis Lietuvos Respublikos viešųjų pirkimų įstatymo 37 straipsnio 4 dalies 2 punktu, gali siūlyti lygiaverčius standartus, sertifikatus, modelius ir t. t. (lygiavertiškumą privalo įrodyti Tiekėjas).</w:t>
      </w:r>
    </w:p>
    <w:p w14:paraId="3ACCE041" w14:textId="77777777" w:rsidR="005748D3" w:rsidRDefault="005748D3" w:rsidP="005748D3">
      <w:pPr>
        <w:spacing w:after="0" w:line="240" w:lineRule="auto"/>
        <w:jc w:val="both"/>
        <w:rPr>
          <w:rFonts w:ascii="Times New Roman" w:hAnsi="Times New Roman"/>
          <w:sz w:val="24"/>
          <w:szCs w:val="24"/>
        </w:rPr>
      </w:pPr>
      <w:r w:rsidRPr="00D829B7">
        <w:rPr>
          <w:rFonts w:ascii="Times New Roman" w:hAnsi="Times New Roman"/>
          <w:sz w:val="24"/>
          <w:szCs w:val="24"/>
        </w:rPr>
        <w:t>2. Perkančioji organizacija nereikalauja Tiekėjo kartu su pasiūlymu pateikti jo siūlomų prekių technines charakteristikas įrodančių dokumentų, tačiau Perkančiajai organizacijai vertinant tiekėjų pasiūlymus ir kilus įtarimui dėl Tiekėjo siūlomų prekių techninių charakteristikų, Perkančioji organizacija turi teisę Tiekėjo paprašyti pateikti jo pasiūlyme nurodytas prekių technines charakteristikas pagrindžiančius prekių gamintojo techninius dokumentus (kopijas) ar nuorodas į prekių katalogus ir pan.</w:t>
      </w:r>
    </w:p>
    <w:p w14:paraId="4E87EBC0" w14:textId="77777777" w:rsidR="00BE6D87" w:rsidRDefault="00BE6D87" w:rsidP="005748D3">
      <w:pPr>
        <w:spacing w:after="0" w:line="240" w:lineRule="auto"/>
        <w:jc w:val="both"/>
        <w:rPr>
          <w:rFonts w:ascii="Times New Roman" w:hAnsi="Times New Roman"/>
          <w:sz w:val="24"/>
          <w:szCs w:val="24"/>
        </w:rPr>
      </w:pPr>
    </w:p>
    <w:p w14:paraId="7DCAB03F" w14:textId="77777777" w:rsidR="00BE6D87" w:rsidRDefault="00BE6D87" w:rsidP="005748D3">
      <w:pPr>
        <w:spacing w:after="0" w:line="240" w:lineRule="auto"/>
        <w:jc w:val="both"/>
        <w:rPr>
          <w:rFonts w:ascii="Times New Roman" w:hAnsi="Times New Roman"/>
          <w:sz w:val="24"/>
          <w:szCs w:val="24"/>
        </w:rPr>
      </w:pPr>
    </w:p>
    <w:p w14:paraId="60C3F1C2" w14:textId="77777777" w:rsidR="005748D3" w:rsidRPr="00D829B7" w:rsidRDefault="005748D3" w:rsidP="005748D3">
      <w:pPr>
        <w:spacing w:after="0" w:line="240" w:lineRule="auto"/>
        <w:jc w:val="both"/>
        <w:rPr>
          <w:rFonts w:ascii="Times New Roman" w:hAnsi="Times New Roman"/>
          <w:sz w:val="24"/>
          <w:szCs w:val="24"/>
        </w:rPr>
      </w:pPr>
    </w:p>
    <w:p w14:paraId="54486615" w14:textId="77777777" w:rsidR="00BE6D87" w:rsidRDefault="00BE6D87" w:rsidP="005748D3">
      <w:pPr>
        <w:spacing w:after="0" w:line="240" w:lineRule="auto"/>
        <w:jc w:val="both"/>
        <w:rPr>
          <w:rFonts w:ascii="Times New Roman" w:hAnsi="Times New Roman"/>
          <w:sz w:val="24"/>
          <w:szCs w:val="24"/>
        </w:rPr>
        <w:sectPr w:rsidR="00BE6D87" w:rsidSect="005748D3">
          <w:pgSz w:w="11907" w:h="16840" w:code="9"/>
          <w:pgMar w:top="1134" w:right="567" w:bottom="1134" w:left="1701" w:header="567" w:footer="567" w:gutter="0"/>
          <w:cols w:space="1296"/>
          <w:titlePg/>
          <w:docGrid w:linePitch="326"/>
        </w:sectPr>
      </w:pPr>
    </w:p>
    <w:bookmarkEnd w:id="0"/>
    <w:p w14:paraId="4D1F66D6" w14:textId="77777777" w:rsidR="005748D3" w:rsidRPr="00D829B7" w:rsidRDefault="005748D3" w:rsidP="005748D3">
      <w:pPr>
        <w:spacing w:after="0" w:line="240" w:lineRule="auto"/>
        <w:jc w:val="center"/>
        <w:rPr>
          <w:rFonts w:ascii="Times New Roman" w:hAnsi="Times New Roman"/>
          <w:b/>
          <w:bCs/>
          <w:i/>
          <w:iCs/>
          <w:sz w:val="24"/>
          <w:szCs w:val="24"/>
        </w:rPr>
      </w:pPr>
      <w:r w:rsidRPr="00D829B7">
        <w:rPr>
          <w:rFonts w:ascii="Times New Roman" w:hAnsi="Times New Roman"/>
          <w:b/>
          <w:bCs/>
          <w:i/>
          <w:iCs/>
          <w:sz w:val="24"/>
          <w:szCs w:val="24"/>
        </w:rPr>
        <w:lastRenderedPageBreak/>
        <w:t>2 lentelė. Prekių pristatymo, įrengimo vietos ir jų kiekiai</w:t>
      </w:r>
    </w:p>
    <w:p w14:paraId="48B8EFC5" w14:textId="77777777" w:rsidR="005748D3" w:rsidRPr="00D829B7" w:rsidRDefault="005748D3" w:rsidP="005748D3">
      <w:pPr>
        <w:spacing w:after="0" w:line="240" w:lineRule="auto"/>
        <w:jc w:val="center"/>
        <w:rPr>
          <w:rFonts w:ascii="Times New Roman" w:hAnsi="Times New Roman"/>
          <w:sz w:val="24"/>
          <w:szCs w:val="24"/>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2260"/>
        <w:gridCol w:w="2552"/>
        <w:gridCol w:w="2126"/>
        <w:gridCol w:w="1843"/>
        <w:gridCol w:w="5386"/>
      </w:tblGrid>
      <w:tr w:rsidR="005748D3" w:rsidRPr="00D829B7" w14:paraId="4FB1E7CE" w14:textId="77777777" w:rsidTr="008C06B0">
        <w:trPr>
          <w:trHeight w:val="852"/>
        </w:trPr>
        <w:tc>
          <w:tcPr>
            <w:tcW w:w="570" w:type="dxa"/>
            <w:shd w:val="clear" w:color="auto" w:fill="D0CECE"/>
            <w:vAlign w:val="center"/>
          </w:tcPr>
          <w:p w14:paraId="79D322BE" w14:textId="77777777" w:rsidR="005748D3" w:rsidRPr="00D829B7" w:rsidRDefault="005748D3" w:rsidP="008C06B0">
            <w:pPr>
              <w:spacing w:after="0" w:line="240" w:lineRule="auto"/>
              <w:jc w:val="center"/>
              <w:rPr>
                <w:rFonts w:ascii="Times New Roman" w:hAnsi="Times New Roman"/>
                <w:b/>
                <w:bCs/>
                <w:sz w:val="24"/>
                <w:szCs w:val="24"/>
              </w:rPr>
            </w:pPr>
            <w:r w:rsidRPr="00D829B7">
              <w:rPr>
                <w:rFonts w:ascii="Times New Roman" w:hAnsi="Times New Roman"/>
                <w:b/>
                <w:bCs/>
                <w:sz w:val="24"/>
                <w:szCs w:val="24"/>
              </w:rPr>
              <w:t>Eil. Nr.</w:t>
            </w:r>
          </w:p>
        </w:tc>
        <w:tc>
          <w:tcPr>
            <w:tcW w:w="2260" w:type="dxa"/>
            <w:shd w:val="clear" w:color="auto" w:fill="D0CECE"/>
            <w:vAlign w:val="center"/>
          </w:tcPr>
          <w:p w14:paraId="33E8CC7C" w14:textId="77777777" w:rsidR="005748D3" w:rsidRPr="00D829B7" w:rsidRDefault="005748D3" w:rsidP="008C06B0">
            <w:pPr>
              <w:spacing w:after="0" w:line="240" w:lineRule="auto"/>
              <w:jc w:val="center"/>
              <w:rPr>
                <w:rFonts w:ascii="Times New Roman" w:hAnsi="Times New Roman"/>
                <w:b/>
                <w:bCs/>
                <w:sz w:val="24"/>
                <w:szCs w:val="24"/>
              </w:rPr>
            </w:pPr>
            <w:r w:rsidRPr="00D829B7">
              <w:rPr>
                <w:rFonts w:ascii="Times New Roman" w:hAnsi="Times New Roman"/>
                <w:b/>
                <w:bCs/>
                <w:sz w:val="24"/>
                <w:szCs w:val="24"/>
              </w:rPr>
              <w:t>Prekių pristatymo ir montavimo vieta</w:t>
            </w:r>
          </w:p>
        </w:tc>
        <w:tc>
          <w:tcPr>
            <w:tcW w:w="2552" w:type="dxa"/>
            <w:shd w:val="clear" w:color="auto" w:fill="D0CECE"/>
            <w:vAlign w:val="center"/>
          </w:tcPr>
          <w:p w14:paraId="04F97576" w14:textId="77777777" w:rsidR="005748D3" w:rsidRPr="00D829B7" w:rsidRDefault="005748D3" w:rsidP="008C06B0">
            <w:pPr>
              <w:spacing w:after="0" w:line="240" w:lineRule="auto"/>
              <w:jc w:val="center"/>
              <w:rPr>
                <w:rFonts w:ascii="Times New Roman" w:hAnsi="Times New Roman"/>
                <w:b/>
                <w:bCs/>
                <w:sz w:val="24"/>
                <w:szCs w:val="24"/>
              </w:rPr>
            </w:pPr>
            <w:r w:rsidRPr="00D829B7">
              <w:rPr>
                <w:rFonts w:ascii="Times New Roman" w:hAnsi="Times New Roman"/>
                <w:b/>
                <w:bCs/>
                <w:sz w:val="24"/>
                <w:szCs w:val="24"/>
              </w:rPr>
              <w:t>Esama danga ir inžinerinės linijos</w:t>
            </w:r>
          </w:p>
        </w:tc>
        <w:tc>
          <w:tcPr>
            <w:tcW w:w="2126" w:type="dxa"/>
            <w:shd w:val="clear" w:color="auto" w:fill="D0CECE"/>
            <w:vAlign w:val="center"/>
          </w:tcPr>
          <w:p w14:paraId="711BDD1F" w14:textId="77777777" w:rsidR="005748D3" w:rsidRPr="00D829B7" w:rsidRDefault="005748D3" w:rsidP="008C06B0">
            <w:pPr>
              <w:spacing w:after="0" w:line="240" w:lineRule="auto"/>
              <w:jc w:val="center"/>
              <w:rPr>
                <w:rFonts w:ascii="Times New Roman" w:hAnsi="Times New Roman"/>
                <w:b/>
                <w:bCs/>
                <w:sz w:val="24"/>
                <w:szCs w:val="24"/>
              </w:rPr>
            </w:pPr>
            <w:r w:rsidRPr="00D829B7">
              <w:rPr>
                <w:rFonts w:ascii="Times New Roman" w:hAnsi="Times New Roman"/>
                <w:b/>
                <w:bCs/>
                <w:sz w:val="24"/>
                <w:szCs w:val="24"/>
              </w:rPr>
              <w:t>Paspirtukų stovai, komplektas</w:t>
            </w:r>
          </w:p>
        </w:tc>
        <w:tc>
          <w:tcPr>
            <w:tcW w:w="1843" w:type="dxa"/>
            <w:shd w:val="clear" w:color="auto" w:fill="D0CECE"/>
            <w:vAlign w:val="center"/>
          </w:tcPr>
          <w:p w14:paraId="54FEE360" w14:textId="77777777" w:rsidR="005748D3" w:rsidRPr="00D829B7" w:rsidRDefault="005748D3" w:rsidP="008C06B0">
            <w:pPr>
              <w:spacing w:after="0" w:line="240" w:lineRule="auto"/>
              <w:jc w:val="center"/>
              <w:rPr>
                <w:rFonts w:ascii="Times New Roman" w:hAnsi="Times New Roman"/>
                <w:b/>
                <w:bCs/>
                <w:sz w:val="24"/>
                <w:szCs w:val="24"/>
              </w:rPr>
            </w:pPr>
            <w:r w:rsidRPr="00D829B7">
              <w:rPr>
                <w:rFonts w:ascii="Times New Roman" w:hAnsi="Times New Roman"/>
                <w:b/>
                <w:bCs/>
                <w:sz w:val="24"/>
                <w:szCs w:val="24"/>
              </w:rPr>
              <w:t>Dviračių stovai,</w:t>
            </w:r>
          </w:p>
          <w:p w14:paraId="5165B01E" w14:textId="77777777" w:rsidR="005748D3" w:rsidRPr="00D829B7" w:rsidRDefault="005748D3" w:rsidP="008C06B0">
            <w:pPr>
              <w:spacing w:after="0" w:line="240" w:lineRule="auto"/>
              <w:jc w:val="center"/>
              <w:rPr>
                <w:rFonts w:ascii="Times New Roman" w:hAnsi="Times New Roman"/>
                <w:b/>
                <w:bCs/>
                <w:sz w:val="24"/>
                <w:szCs w:val="24"/>
              </w:rPr>
            </w:pPr>
            <w:r w:rsidRPr="00D829B7">
              <w:rPr>
                <w:rFonts w:ascii="Times New Roman" w:hAnsi="Times New Roman"/>
                <w:b/>
                <w:bCs/>
                <w:sz w:val="24"/>
                <w:szCs w:val="24"/>
              </w:rPr>
              <w:t>komplektas</w:t>
            </w:r>
          </w:p>
        </w:tc>
        <w:tc>
          <w:tcPr>
            <w:tcW w:w="5386" w:type="dxa"/>
            <w:shd w:val="clear" w:color="auto" w:fill="D0CECE"/>
          </w:tcPr>
          <w:p w14:paraId="45224B5C" w14:textId="069077B6" w:rsidR="005748D3" w:rsidRPr="00D829B7" w:rsidRDefault="005748D3" w:rsidP="008C06B0">
            <w:pPr>
              <w:spacing w:after="0" w:line="240" w:lineRule="auto"/>
              <w:jc w:val="center"/>
              <w:rPr>
                <w:rFonts w:ascii="Times New Roman" w:hAnsi="Times New Roman"/>
                <w:b/>
                <w:bCs/>
                <w:sz w:val="24"/>
                <w:szCs w:val="24"/>
              </w:rPr>
            </w:pPr>
            <w:r w:rsidRPr="00D829B7">
              <w:rPr>
                <w:rFonts w:ascii="Times New Roman" w:hAnsi="Times New Roman"/>
                <w:noProof/>
                <w:sz w:val="24"/>
                <w:szCs w:val="24"/>
              </w:rPr>
              <w:drawing>
                <wp:anchor distT="0" distB="0" distL="114300" distR="114300" simplePos="0" relativeHeight="251659264" behindDoc="0" locked="0" layoutInCell="1" allowOverlap="1" wp14:anchorId="3E6CAB60" wp14:editId="5EB95220">
                  <wp:simplePos x="0" y="0"/>
                  <wp:positionH relativeFrom="column">
                    <wp:posOffset>848995</wp:posOffset>
                  </wp:positionH>
                  <wp:positionV relativeFrom="paragraph">
                    <wp:posOffset>169545</wp:posOffset>
                  </wp:positionV>
                  <wp:extent cx="1965960" cy="347345"/>
                  <wp:effectExtent l="0" t="0" r="0" b="0"/>
                  <wp:wrapNone/>
                  <wp:docPr id="31979436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596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9B7">
              <w:rPr>
                <w:rFonts w:ascii="Times New Roman" w:hAnsi="Times New Roman"/>
                <w:b/>
                <w:bCs/>
                <w:sz w:val="24"/>
                <w:szCs w:val="24"/>
              </w:rPr>
              <w:t>Preliminarios montavimo vietos:</w:t>
            </w:r>
          </w:p>
        </w:tc>
      </w:tr>
      <w:tr w:rsidR="005748D3" w:rsidRPr="00D829B7" w14:paraId="43FCA8A7" w14:textId="77777777" w:rsidTr="008C06B0">
        <w:tc>
          <w:tcPr>
            <w:tcW w:w="570" w:type="dxa"/>
            <w:shd w:val="clear" w:color="auto" w:fill="auto"/>
            <w:vAlign w:val="center"/>
          </w:tcPr>
          <w:p w14:paraId="7716AC70"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1.</w:t>
            </w:r>
          </w:p>
        </w:tc>
        <w:tc>
          <w:tcPr>
            <w:tcW w:w="2260" w:type="dxa"/>
            <w:shd w:val="clear" w:color="auto" w:fill="auto"/>
            <w:vAlign w:val="center"/>
          </w:tcPr>
          <w:p w14:paraId="3BE24664"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Panevėžio „Žemynos" progimnazija.</w:t>
            </w:r>
          </w:p>
          <w:p w14:paraId="72B32DFC"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Ramygalos g. 99, Panevėžys.</w:t>
            </w:r>
          </w:p>
        </w:tc>
        <w:tc>
          <w:tcPr>
            <w:tcW w:w="2552" w:type="dxa"/>
            <w:shd w:val="clear" w:color="auto" w:fill="auto"/>
            <w:vAlign w:val="center"/>
          </w:tcPr>
          <w:p w14:paraId="5EF81D92" w14:textId="77777777" w:rsidR="005748D3" w:rsidRPr="00D829B7" w:rsidRDefault="005748D3" w:rsidP="008C06B0">
            <w:pPr>
              <w:spacing w:after="0" w:line="240" w:lineRule="auto"/>
              <w:rPr>
                <w:rFonts w:ascii="Times New Roman" w:hAnsi="Times New Roman"/>
                <w:sz w:val="24"/>
                <w:szCs w:val="24"/>
              </w:rPr>
            </w:pPr>
            <w:r w:rsidRPr="00D829B7">
              <w:rPr>
                <w:rFonts w:ascii="Times New Roman" w:hAnsi="Times New Roman"/>
                <w:sz w:val="24"/>
                <w:szCs w:val="24"/>
              </w:rPr>
              <w:t xml:space="preserve">Betono trinkelių danga. požeminių inžinerinių tinklų įrenginių statymo vietoje nėra.  </w:t>
            </w:r>
          </w:p>
        </w:tc>
        <w:tc>
          <w:tcPr>
            <w:tcW w:w="2126" w:type="dxa"/>
            <w:shd w:val="clear" w:color="auto" w:fill="auto"/>
            <w:vAlign w:val="center"/>
          </w:tcPr>
          <w:p w14:paraId="6F936226"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 vnt.</w:t>
            </w:r>
          </w:p>
        </w:tc>
        <w:tc>
          <w:tcPr>
            <w:tcW w:w="1843" w:type="dxa"/>
            <w:shd w:val="clear" w:color="auto" w:fill="auto"/>
            <w:vAlign w:val="center"/>
          </w:tcPr>
          <w:p w14:paraId="04292C2B"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28 vnt.</w:t>
            </w:r>
          </w:p>
        </w:tc>
        <w:tc>
          <w:tcPr>
            <w:tcW w:w="5386" w:type="dxa"/>
            <w:shd w:val="clear" w:color="auto" w:fill="auto"/>
          </w:tcPr>
          <w:p w14:paraId="3A901183" w14:textId="171C849C"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noProof/>
                <w:sz w:val="24"/>
                <w:szCs w:val="24"/>
              </w:rPr>
              <w:drawing>
                <wp:inline distT="0" distB="0" distL="0" distR="0" wp14:anchorId="3A235DC6" wp14:editId="6663A0CB">
                  <wp:extent cx="4160520" cy="3055620"/>
                  <wp:effectExtent l="0" t="0" r="0" b="0"/>
                  <wp:docPr id="42469727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0520" cy="3055620"/>
                          </a:xfrm>
                          <a:prstGeom prst="rect">
                            <a:avLst/>
                          </a:prstGeom>
                          <a:noFill/>
                          <a:ln>
                            <a:noFill/>
                          </a:ln>
                        </pic:spPr>
                      </pic:pic>
                    </a:graphicData>
                  </a:graphic>
                </wp:inline>
              </w:drawing>
            </w:r>
          </w:p>
        </w:tc>
      </w:tr>
      <w:tr w:rsidR="005748D3" w:rsidRPr="00D829B7" w14:paraId="75A89CE3" w14:textId="77777777" w:rsidTr="008C06B0">
        <w:tc>
          <w:tcPr>
            <w:tcW w:w="570" w:type="dxa"/>
            <w:shd w:val="clear" w:color="auto" w:fill="auto"/>
            <w:vAlign w:val="center"/>
          </w:tcPr>
          <w:p w14:paraId="4EDEF53F"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lastRenderedPageBreak/>
              <w:t>2.</w:t>
            </w:r>
          </w:p>
        </w:tc>
        <w:tc>
          <w:tcPr>
            <w:tcW w:w="2260" w:type="dxa"/>
            <w:shd w:val="clear" w:color="auto" w:fill="auto"/>
            <w:vAlign w:val="center"/>
          </w:tcPr>
          <w:p w14:paraId="5A733EE9"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Panevėžio „Saulėtekio" progimnazija.</w:t>
            </w:r>
          </w:p>
          <w:p w14:paraId="1241665C"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Statybininkų g. 24, Panevėžys</w:t>
            </w:r>
          </w:p>
        </w:tc>
        <w:tc>
          <w:tcPr>
            <w:tcW w:w="2552" w:type="dxa"/>
            <w:shd w:val="clear" w:color="auto" w:fill="auto"/>
            <w:vAlign w:val="center"/>
          </w:tcPr>
          <w:p w14:paraId="7200989B"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 xml:space="preserve">Betono trinkelių danga. požeminių inžinerinių tinklų įrenginių statymo vietoje nėra.  </w:t>
            </w:r>
          </w:p>
        </w:tc>
        <w:tc>
          <w:tcPr>
            <w:tcW w:w="2126" w:type="dxa"/>
            <w:shd w:val="clear" w:color="auto" w:fill="auto"/>
            <w:vAlign w:val="center"/>
          </w:tcPr>
          <w:p w14:paraId="1BEB7390"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 vnt.</w:t>
            </w:r>
          </w:p>
        </w:tc>
        <w:tc>
          <w:tcPr>
            <w:tcW w:w="1843" w:type="dxa"/>
            <w:shd w:val="clear" w:color="auto" w:fill="auto"/>
            <w:vAlign w:val="center"/>
          </w:tcPr>
          <w:p w14:paraId="32BD1B87"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28 vnt.</w:t>
            </w:r>
          </w:p>
        </w:tc>
        <w:tc>
          <w:tcPr>
            <w:tcW w:w="5386" w:type="dxa"/>
            <w:shd w:val="clear" w:color="auto" w:fill="auto"/>
          </w:tcPr>
          <w:p w14:paraId="1BD5D712" w14:textId="755231AF"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noProof/>
                <w:sz w:val="24"/>
                <w:szCs w:val="24"/>
              </w:rPr>
              <w:drawing>
                <wp:inline distT="0" distB="0" distL="0" distR="0" wp14:anchorId="79D150CA" wp14:editId="7C521DE7">
                  <wp:extent cx="4617720" cy="3444240"/>
                  <wp:effectExtent l="0" t="0" r="0" b="3810"/>
                  <wp:docPr id="96305747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7720" cy="3444240"/>
                          </a:xfrm>
                          <a:prstGeom prst="rect">
                            <a:avLst/>
                          </a:prstGeom>
                          <a:noFill/>
                          <a:ln>
                            <a:noFill/>
                          </a:ln>
                        </pic:spPr>
                      </pic:pic>
                    </a:graphicData>
                  </a:graphic>
                </wp:inline>
              </w:drawing>
            </w:r>
          </w:p>
        </w:tc>
      </w:tr>
      <w:tr w:rsidR="005748D3" w:rsidRPr="00D829B7" w14:paraId="04FE423C" w14:textId="77777777" w:rsidTr="008C06B0">
        <w:tc>
          <w:tcPr>
            <w:tcW w:w="570" w:type="dxa"/>
            <w:shd w:val="clear" w:color="auto" w:fill="auto"/>
            <w:vAlign w:val="center"/>
          </w:tcPr>
          <w:p w14:paraId="60979804"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lastRenderedPageBreak/>
              <w:t>3.</w:t>
            </w:r>
          </w:p>
        </w:tc>
        <w:tc>
          <w:tcPr>
            <w:tcW w:w="2260" w:type="dxa"/>
            <w:shd w:val="clear" w:color="auto" w:fill="auto"/>
            <w:vAlign w:val="center"/>
          </w:tcPr>
          <w:p w14:paraId="32AFAC7E"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Panevėžio „Ąžuolo" progimnazija.</w:t>
            </w:r>
          </w:p>
          <w:p w14:paraId="18792BDA"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Žvaigždžių g. 26, Panevėžys</w:t>
            </w:r>
          </w:p>
        </w:tc>
        <w:tc>
          <w:tcPr>
            <w:tcW w:w="2552" w:type="dxa"/>
            <w:shd w:val="clear" w:color="auto" w:fill="auto"/>
          </w:tcPr>
          <w:p w14:paraId="7B940802" w14:textId="77777777" w:rsidR="005748D3" w:rsidRPr="00D829B7" w:rsidRDefault="005748D3" w:rsidP="008C06B0">
            <w:pPr>
              <w:spacing w:after="0" w:line="240" w:lineRule="auto"/>
              <w:jc w:val="center"/>
              <w:rPr>
                <w:rFonts w:ascii="Times New Roman" w:hAnsi="Times New Roman"/>
                <w:sz w:val="24"/>
                <w:szCs w:val="24"/>
              </w:rPr>
            </w:pPr>
          </w:p>
          <w:p w14:paraId="79042F4E" w14:textId="77777777" w:rsidR="005748D3" w:rsidRPr="00D829B7" w:rsidRDefault="005748D3" w:rsidP="008C06B0">
            <w:pPr>
              <w:spacing w:after="0" w:line="240" w:lineRule="auto"/>
              <w:jc w:val="center"/>
              <w:rPr>
                <w:rFonts w:ascii="Times New Roman" w:hAnsi="Times New Roman"/>
                <w:sz w:val="24"/>
                <w:szCs w:val="24"/>
              </w:rPr>
            </w:pPr>
          </w:p>
          <w:p w14:paraId="3097C9D5" w14:textId="77777777" w:rsidR="005748D3" w:rsidRPr="00D829B7" w:rsidRDefault="005748D3" w:rsidP="008C06B0">
            <w:pPr>
              <w:spacing w:after="0" w:line="240" w:lineRule="auto"/>
              <w:jc w:val="center"/>
              <w:rPr>
                <w:rFonts w:ascii="Times New Roman" w:hAnsi="Times New Roman"/>
                <w:sz w:val="24"/>
                <w:szCs w:val="24"/>
              </w:rPr>
            </w:pPr>
          </w:p>
          <w:p w14:paraId="4A26CC04" w14:textId="77777777" w:rsidR="005748D3" w:rsidRPr="00D829B7" w:rsidRDefault="005748D3" w:rsidP="008C06B0">
            <w:pPr>
              <w:spacing w:after="0" w:line="240" w:lineRule="auto"/>
              <w:jc w:val="center"/>
              <w:rPr>
                <w:rFonts w:ascii="Times New Roman" w:hAnsi="Times New Roman"/>
                <w:sz w:val="24"/>
                <w:szCs w:val="24"/>
              </w:rPr>
            </w:pPr>
          </w:p>
          <w:p w14:paraId="4D6D94E9" w14:textId="77777777" w:rsidR="005748D3" w:rsidRPr="00D829B7" w:rsidRDefault="005748D3" w:rsidP="008C06B0">
            <w:pPr>
              <w:spacing w:after="0" w:line="240" w:lineRule="auto"/>
              <w:jc w:val="center"/>
              <w:rPr>
                <w:rFonts w:ascii="Times New Roman" w:hAnsi="Times New Roman"/>
                <w:sz w:val="24"/>
                <w:szCs w:val="24"/>
              </w:rPr>
            </w:pPr>
          </w:p>
          <w:p w14:paraId="7FF69837" w14:textId="77777777" w:rsidR="005748D3" w:rsidRPr="00D829B7" w:rsidRDefault="005748D3" w:rsidP="008C06B0">
            <w:pPr>
              <w:spacing w:after="0" w:line="240" w:lineRule="auto"/>
              <w:jc w:val="center"/>
              <w:rPr>
                <w:rFonts w:ascii="Times New Roman" w:hAnsi="Times New Roman"/>
                <w:sz w:val="24"/>
                <w:szCs w:val="24"/>
              </w:rPr>
            </w:pPr>
          </w:p>
          <w:p w14:paraId="323A7390"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 xml:space="preserve">Betono trinkelių danga. požeminių inžinerinių tinklų įrenginių statymo vietoje nėra.  </w:t>
            </w:r>
          </w:p>
        </w:tc>
        <w:tc>
          <w:tcPr>
            <w:tcW w:w="2126" w:type="dxa"/>
            <w:shd w:val="clear" w:color="auto" w:fill="auto"/>
            <w:vAlign w:val="center"/>
          </w:tcPr>
          <w:p w14:paraId="07701F47"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 vnt.</w:t>
            </w:r>
          </w:p>
        </w:tc>
        <w:tc>
          <w:tcPr>
            <w:tcW w:w="1843" w:type="dxa"/>
            <w:shd w:val="clear" w:color="auto" w:fill="auto"/>
            <w:vAlign w:val="center"/>
          </w:tcPr>
          <w:p w14:paraId="736C909A"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28 vnt.</w:t>
            </w:r>
          </w:p>
        </w:tc>
        <w:tc>
          <w:tcPr>
            <w:tcW w:w="5386" w:type="dxa"/>
            <w:shd w:val="clear" w:color="auto" w:fill="auto"/>
          </w:tcPr>
          <w:p w14:paraId="26F44B6C" w14:textId="3A7A69F5"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noProof/>
                <w:sz w:val="24"/>
                <w:szCs w:val="24"/>
              </w:rPr>
              <w:drawing>
                <wp:inline distT="0" distB="0" distL="0" distR="0" wp14:anchorId="6E1549BE" wp14:editId="67C2E28F">
                  <wp:extent cx="3901440" cy="2918460"/>
                  <wp:effectExtent l="0" t="0" r="3810" b="0"/>
                  <wp:docPr id="198806740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1440" cy="2918460"/>
                          </a:xfrm>
                          <a:prstGeom prst="rect">
                            <a:avLst/>
                          </a:prstGeom>
                          <a:noFill/>
                          <a:ln>
                            <a:noFill/>
                          </a:ln>
                        </pic:spPr>
                      </pic:pic>
                    </a:graphicData>
                  </a:graphic>
                </wp:inline>
              </w:drawing>
            </w:r>
          </w:p>
        </w:tc>
      </w:tr>
      <w:tr w:rsidR="005748D3" w:rsidRPr="00D829B7" w14:paraId="7451AB08" w14:textId="77777777" w:rsidTr="008C06B0">
        <w:tc>
          <w:tcPr>
            <w:tcW w:w="570" w:type="dxa"/>
            <w:shd w:val="clear" w:color="auto" w:fill="auto"/>
            <w:vAlign w:val="center"/>
          </w:tcPr>
          <w:p w14:paraId="293F9CAA"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4.</w:t>
            </w:r>
          </w:p>
        </w:tc>
        <w:tc>
          <w:tcPr>
            <w:tcW w:w="2260" w:type="dxa"/>
            <w:shd w:val="clear" w:color="auto" w:fill="auto"/>
            <w:vAlign w:val="center"/>
          </w:tcPr>
          <w:p w14:paraId="0869E753" w14:textId="77777777" w:rsidR="005748D3" w:rsidRPr="00D829B7" w:rsidRDefault="005748D3" w:rsidP="008C06B0">
            <w:pPr>
              <w:spacing w:after="0" w:line="240" w:lineRule="auto"/>
              <w:jc w:val="center"/>
              <w:rPr>
                <w:rFonts w:ascii="Times New Roman" w:hAnsi="Times New Roman"/>
                <w:sz w:val="24"/>
                <w:szCs w:val="24"/>
                <w:lang w:val="pt-PT"/>
              </w:rPr>
            </w:pPr>
            <w:r w:rsidRPr="00D829B7">
              <w:rPr>
                <w:rFonts w:ascii="Times New Roman" w:hAnsi="Times New Roman"/>
                <w:sz w:val="24"/>
                <w:szCs w:val="24"/>
                <w:lang w:val="pt-PT"/>
              </w:rPr>
              <w:t>Panevėžio „Vilties" progimnazija.</w:t>
            </w:r>
          </w:p>
          <w:p w14:paraId="61DC0C27"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Ramygalos g. 16, Panevėžys</w:t>
            </w:r>
          </w:p>
        </w:tc>
        <w:tc>
          <w:tcPr>
            <w:tcW w:w="2552" w:type="dxa"/>
            <w:shd w:val="clear" w:color="auto" w:fill="auto"/>
          </w:tcPr>
          <w:p w14:paraId="51CB2C6D" w14:textId="77777777" w:rsidR="005748D3" w:rsidRPr="00D829B7" w:rsidRDefault="005748D3" w:rsidP="008C06B0">
            <w:pPr>
              <w:spacing w:after="0" w:line="240" w:lineRule="auto"/>
              <w:jc w:val="center"/>
              <w:rPr>
                <w:rFonts w:ascii="Times New Roman" w:hAnsi="Times New Roman"/>
                <w:sz w:val="24"/>
                <w:szCs w:val="24"/>
              </w:rPr>
            </w:pPr>
          </w:p>
          <w:p w14:paraId="7A743FE4" w14:textId="77777777" w:rsidR="005748D3" w:rsidRPr="00D829B7" w:rsidRDefault="005748D3" w:rsidP="008C06B0">
            <w:pPr>
              <w:spacing w:after="0" w:line="240" w:lineRule="auto"/>
              <w:jc w:val="center"/>
              <w:rPr>
                <w:rFonts w:ascii="Times New Roman" w:hAnsi="Times New Roman"/>
                <w:sz w:val="24"/>
                <w:szCs w:val="24"/>
              </w:rPr>
            </w:pPr>
          </w:p>
          <w:p w14:paraId="58C3F60D" w14:textId="77777777" w:rsidR="005748D3" w:rsidRPr="00D829B7" w:rsidRDefault="005748D3" w:rsidP="008C06B0">
            <w:pPr>
              <w:spacing w:after="0" w:line="240" w:lineRule="auto"/>
              <w:jc w:val="center"/>
              <w:rPr>
                <w:rFonts w:ascii="Times New Roman" w:hAnsi="Times New Roman"/>
                <w:sz w:val="24"/>
                <w:szCs w:val="24"/>
              </w:rPr>
            </w:pPr>
          </w:p>
          <w:p w14:paraId="70C34409" w14:textId="77777777" w:rsidR="005748D3" w:rsidRPr="00D829B7" w:rsidRDefault="005748D3" w:rsidP="008C06B0">
            <w:pPr>
              <w:spacing w:after="0" w:line="240" w:lineRule="auto"/>
              <w:jc w:val="center"/>
              <w:rPr>
                <w:rFonts w:ascii="Times New Roman" w:hAnsi="Times New Roman"/>
                <w:sz w:val="24"/>
                <w:szCs w:val="24"/>
              </w:rPr>
            </w:pPr>
          </w:p>
          <w:p w14:paraId="0E15FC04" w14:textId="77777777" w:rsidR="005748D3" w:rsidRPr="00D829B7" w:rsidRDefault="005748D3" w:rsidP="008C06B0">
            <w:pPr>
              <w:spacing w:after="0" w:line="240" w:lineRule="auto"/>
              <w:jc w:val="center"/>
              <w:rPr>
                <w:rFonts w:ascii="Times New Roman" w:hAnsi="Times New Roman"/>
                <w:sz w:val="24"/>
                <w:szCs w:val="24"/>
              </w:rPr>
            </w:pPr>
          </w:p>
          <w:p w14:paraId="7C71EAE9" w14:textId="77777777" w:rsidR="005748D3" w:rsidRPr="00D829B7" w:rsidRDefault="005748D3" w:rsidP="008C06B0">
            <w:pPr>
              <w:spacing w:after="0" w:line="240" w:lineRule="auto"/>
              <w:jc w:val="center"/>
              <w:rPr>
                <w:rFonts w:ascii="Times New Roman" w:hAnsi="Times New Roman"/>
                <w:sz w:val="24"/>
                <w:szCs w:val="24"/>
              </w:rPr>
            </w:pPr>
          </w:p>
          <w:p w14:paraId="394DD518"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 xml:space="preserve">Asfalto danga. požeminių inžinerinių tinklų įrenginių statymo vietoje nėra.  </w:t>
            </w:r>
          </w:p>
        </w:tc>
        <w:tc>
          <w:tcPr>
            <w:tcW w:w="2126" w:type="dxa"/>
            <w:shd w:val="clear" w:color="auto" w:fill="auto"/>
            <w:vAlign w:val="center"/>
          </w:tcPr>
          <w:p w14:paraId="79F4DBA6"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 vnt.</w:t>
            </w:r>
          </w:p>
        </w:tc>
        <w:tc>
          <w:tcPr>
            <w:tcW w:w="1843" w:type="dxa"/>
            <w:shd w:val="clear" w:color="auto" w:fill="auto"/>
            <w:vAlign w:val="center"/>
          </w:tcPr>
          <w:p w14:paraId="419B58A7"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28 vnt.</w:t>
            </w:r>
          </w:p>
        </w:tc>
        <w:tc>
          <w:tcPr>
            <w:tcW w:w="5386" w:type="dxa"/>
            <w:shd w:val="clear" w:color="auto" w:fill="auto"/>
          </w:tcPr>
          <w:p w14:paraId="7FA4E77D" w14:textId="5E2DAFD8"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noProof/>
                <w:sz w:val="24"/>
                <w:szCs w:val="24"/>
              </w:rPr>
              <w:drawing>
                <wp:inline distT="0" distB="0" distL="0" distR="0" wp14:anchorId="41BB01AC" wp14:editId="49D07BE4">
                  <wp:extent cx="3916680" cy="2865120"/>
                  <wp:effectExtent l="0" t="0" r="7620" b="0"/>
                  <wp:docPr id="179831166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6680" cy="2865120"/>
                          </a:xfrm>
                          <a:prstGeom prst="rect">
                            <a:avLst/>
                          </a:prstGeom>
                          <a:noFill/>
                          <a:ln>
                            <a:noFill/>
                          </a:ln>
                        </pic:spPr>
                      </pic:pic>
                    </a:graphicData>
                  </a:graphic>
                </wp:inline>
              </w:drawing>
            </w:r>
          </w:p>
        </w:tc>
      </w:tr>
      <w:tr w:rsidR="005748D3" w:rsidRPr="00D829B7" w14:paraId="2FCB5335" w14:textId="77777777" w:rsidTr="008C06B0">
        <w:tc>
          <w:tcPr>
            <w:tcW w:w="570" w:type="dxa"/>
            <w:shd w:val="clear" w:color="auto" w:fill="auto"/>
            <w:vAlign w:val="center"/>
          </w:tcPr>
          <w:p w14:paraId="7C1B3F39"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lastRenderedPageBreak/>
              <w:t>5.</w:t>
            </w:r>
          </w:p>
        </w:tc>
        <w:tc>
          <w:tcPr>
            <w:tcW w:w="2260" w:type="dxa"/>
            <w:shd w:val="clear" w:color="auto" w:fill="auto"/>
            <w:vAlign w:val="center"/>
          </w:tcPr>
          <w:p w14:paraId="3C556E82" w14:textId="77777777" w:rsidR="005748D3" w:rsidRPr="00D829B7" w:rsidRDefault="005748D3" w:rsidP="008C06B0">
            <w:pPr>
              <w:spacing w:after="0" w:line="240" w:lineRule="auto"/>
              <w:jc w:val="center"/>
              <w:rPr>
                <w:rFonts w:ascii="Times New Roman" w:hAnsi="Times New Roman"/>
                <w:sz w:val="24"/>
                <w:szCs w:val="24"/>
                <w:lang w:val="pt-PT"/>
              </w:rPr>
            </w:pPr>
            <w:r w:rsidRPr="00D829B7">
              <w:rPr>
                <w:rFonts w:ascii="Times New Roman" w:hAnsi="Times New Roman"/>
                <w:sz w:val="24"/>
                <w:szCs w:val="24"/>
                <w:lang w:val="pt-PT"/>
              </w:rPr>
              <w:t>Panevėžio „Vyturio" progimnazija.</w:t>
            </w:r>
          </w:p>
          <w:p w14:paraId="347D545C"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Vasario 16-osios g. 40, Panevėžys</w:t>
            </w:r>
          </w:p>
        </w:tc>
        <w:tc>
          <w:tcPr>
            <w:tcW w:w="2552" w:type="dxa"/>
            <w:shd w:val="clear" w:color="auto" w:fill="auto"/>
          </w:tcPr>
          <w:p w14:paraId="471A0CD0" w14:textId="77777777" w:rsidR="005748D3" w:rsidRPr="00D829B7" w:rsidRDefault="005748D3" w:rsidP="008C06B0">
            <w:pPr>
              <w:spacing w:after="0" w:line="240" w:lineRule="auto"/>
              <w:jc w:val="center"/>
              <w:rPr>
                <w:rFonts w:ascii="Times New Roman" w:hAnsi="Times New Roman"/>
                <w:sz w:val="24"/>
                <w:szCs w:val="24"/>
              </w:rPr>
            </w:pPr>
          </w:p>
          <w:p w14:paraId="4D6A54AA" w14:textId="77777777" w:rsidR="005748D3" w:rsidRPr="00D829B7" w:rsidRDefault="005748D3" w:rsidP="008C06B0">
            <w:pPr>
              <w:spacing w:after="0" w:line="240" w:lineRule="auto"/>
              <w:jc w:val="center"/>
              <w:rPr>
                <w:rFonts w:ascii="Times New Roman" w:hAnsi="Times New Roman"/>
                <w:sz w:val="24"/>
                <w:szCs w:val="24"/>
              </w:rPr>
            </w:pPr>
          </w:p>
          <w:p w14:paraId="033ED414" w14:textId="77777777" w:rsidR="005748D3" w:rsidRPr="00D829B7" w:rsidRDefault="005748D3" w:rsidP="008C06B0">
            <w:pPr>
              <w:spacing w:after="0" w:line="240" w:lineRule="auto"/>
              <w:jc w:val="center"/>
              <w:rPr>
                <w:rFonts w:ascii="Times New Roman" w:hAnsi="Times New Roman"/>
                <w:sz w:val="24"/>
                <w:szCs w:val="24"/>
              </w:rPr>
            </w:pPr>
          </w:p>
          <w:p w14:paraId="1C5AC056" w14:textId="77777777" w:rsidR="005748D3" w:rsidRPr="00D829B7" w:rsidRDefault="005748D3" w:rsidP="008C06B0">
            <w:pPr>
              <w:spacing w:after="0" w:line="240" w:lineRule="auto"/>
              <w:jc w:val="center"/>
              <w:rPr>
                <w:rFonts w:ascii="Times New Roman" w:hAnsi="Times New Roman"/>
                <w:sz w:val="24"/>
                <w:szCs w:val="24"/>
              </w:rPr>
            </w:pPr>
          </w:p>
          <w:p w14:paraId="60915824" w14:textId="77777777" w:rsidR="005748D3" w:rsidRPr="00D829B7" w:rsidRDefault="005748D3" w:rsidP="008C06B0">
            <w:pPr>
              <w:spacing w:after="0" w:line="240" w:lineRule="auto"/>
              <w:jc w:val="center"/>
              <w:rPr>
                <w:rFonts w:ascii="Times New Roman" w:hAnsi="Times New Roman"/>
                <w:sz w:val="24"/>
                <w:szCs w:val="24"/>
              </w:rPr>
            </w:pPr>
          </w:p>
          <w:p w14:paraId="42EF5710" w14:textId="77777777" w:rsidR="005748D3" w:rsidRPr="00D829B7" w:rsidRDefault="005748D3" w:rsidP="008C06B0">
            <w:pPr>
              <w:spacing w:after="0" w:line="240" w:lineRule="auto"/>
              <w:jc w:val="center"/>
              <w:rPr>
                <w:rFonts w:ascii="Times New Roman" w:hAnsi="Times New Roman"/>
                <w:sz w:val="24"/>
                <w:szCs w:val="24"/>
              </w:rPr>
            </w:pPr>
          </w:p>
          <w:p w14:paraId="72EBCF8F"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 xml:space="preserve">Betono trinkelių danga, požeminių inžinerinių tinklų įrenginių statymo vietoje nėra.  </w:t>
            </w:r>
          </w:p>
        </w:tc>
        <w:tc>
          <w:tcPr>
            <w:tcW w:w="2126" w:type="dxa"/>
            <w:shd w:val="clear" w:color="auto" w:fill="auto"/>
            <w:vAlign w:val="center"/>
          </w:tcPr>
          <w:p w14:paraId="5B869D7B"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 vnt.</w:t>
            </w:r>
          </w:p>
        </w:tc>
        <w:tc>
          <w:tcPr>
            <w:tcW w:w="1843" w:type="dxa"/>
            <w:shd w:val="clear" w:color="auto" w:fill="auto"/>
            <w:vAlign w:val="center"/>
          </w:tcPr>
          <w:p w14:paraId="56544D53"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28 vnt.</w:t>
            </w:r>
          </w:p>
        </w:tc>
        <w:tc>
          <w:tcPr>
            <w:tcW w:w="5386" w:type="dxa"/>
            <w:shd w:val="clear" w:color="auto" w:fill="auto"/>
          </w:tcPr>
          <w:p w14:paraId="7B275A97" w14:textId="3EE805A1"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noProof/>
                <w:sz w:val="24"/>
                <w:szCs w:val="24"/>
              </w:rPr>
              <w:drawing>
                <wp:inline distT="0" distB="0" distL="0" distR="0" wp14:anchorId="3E3C02DE" wp14:editId="2359964E">
                  <wp:extent cx="3901440" cy="2987040"/>
                  <wp:effectExtent l="0" t="0" r="3810" b="3810"/>
                  <wp:docPr id="207796900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1440" cy="2987040"/>
                          </a:xfrm>
                          <a:prstGeom prst="rect">
                            <a:avLst/>
                          </a:prstGeom>
                          <a:noFill/>
                          <a:ln>
                            <a:noFill/>
                          </a:ln>
                        </pic:spPr>
                      </pic:pic>
                    </a:graphicData>
                  </a:graphic>
                </wp:inline>
              </w:drawing>
            </w:r>
          </w:p>
        </w:tc>
      </w:tr>
      <w:tr w:rsidR="005748D3" w:rsidRPr="00D829B7" w14:paraId="0D081F4C" w14:textId="77777777" w:rsidTr="008C06B0">
        <w:tc>
          <w:tcPr>
            <w:tcW w:w="570" w:type="dxa"/>
            <w:shd w:val="clear" w:color="auto" w:fill="auto"/>
            <w:vAlign w:val="center"/>
          </w:tcPr>
          <w:p w14:paraId="2643F7F0"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6.</w:t>
            </w:r>
          </w:p>
        </w:tc>
        <w:tc>
          <w:tcPr>
            <w:tcW w:w="2260" w:type="dxa"/>
            <w:shd w:val="clear" w:color="auto" w:fill="auto"/>
            <w:vAlign w:val="center"/>
          </w:tcPr>
          <w:p w14:paraId="188B8A4E"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Panevėžio Vytauto Žemkalnio gimnazija.</w:t>
            </w:r>
          </w:p>
          <w:p w14:paraId="3C459D31"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Smėlynės g. 29, Panevėžys</w:t>
            </w:r>
          </w:p>
        </w:tc>
        <w:tc>
          <w:tcPr>
            <w:tcW w:w="2552" w:type="dxa"/>
            <w:shd w:val="clear" w:color="auto" w:fill="auto"/>
          </w:tcPr>
          <w:p w14:paraId="55AC25E2" w14:textId="77777777" w:rsidR="005748D3" w:rsidRPr="00D829B7" w:rsidRDefault="005748D3" w:rsidP="008C06B0">
            <w:pPr>
              <w:spacing w:after="0" w:line="240" w:lineRule="auto"/>
              <w:jc w:val="center"/>
              <w:rPr>
                <w:rFonts w:ascii="Times New Roman" w:hAnsi="Times New Roman"/>
                <w:sz w:val="24"/>
                <w:szCs w:val="24"/>
              </w:rPr>
            </w:pPr>
          </w:p>
          <w:p w14:paraId="48363B13" w14:textId="77777777" w:rsidR="005748D3" w:rsidRPr="00D829B7" w:rsidRDefault="005748D3" w:rsidP="008C06B0">
            <w:pPr>
              <w:spacing w:after="0" w:line="240" w:lineRule="auto"/>
              <w:jc w:val="center"/>
              <w:rPr>
                <w:rFonts w:ascii="Times New Roman" w:hAnsi="Times New Roman"/>
                <w:sz w:val="24"/>
                <w:szCs w:val="24"/>
              </w:rPr>
            </w:pPr>
          </w:p>
          <w:p w14:paraId="638517ED" w14:textId="77777777" w:rsidR="005748D3" w:rsidRPr="00D829B7" w:rsidRDefault="005748D3" w:rsidP="008C06B0">
            <w:pPr>
              <w:spacing w:after="0" w:line="240" w:lineRule="auto"/>
              <w:jc w:val="center"/>
              <w:rPr>
                <w:rFonts w:ascii="Times New Roman" w:hAnsi="Times New Roman"/>
                <w:sz w:val="24"/>
                <w:szCs w:val="24"/>
              </w:rPr>
            </w:pPr>
          </w:p>
          <w:p w14:paraId="03F3B8A4" w14:textId="77777777" w:rsidR="005748D3" w:rsidRPr="00D829B7" w:rsidRDefault="005748D3" w:rsidP="008C06B0">
            <w:pPr>
              <w:spacing w:after="0" w:line="240" w:lineRule="auto"/>
              <w:jc w:val="center"/>
              <w:rPr>
                <w:rFonts w:ascii="Times New Roman" w:hAnsi="Times New Roman"/>
                <w:sz w:val="24"/>
                <w:szCs w:val="24"/>
              </w:rPr>
            </w:pPr>
          </w:p>
          <w:p w14:paraId="37FF2161" w14:textId="77777777" w:rsidR="005748D3" w:rsidRPr="00D829B7" w:rsidRDefault="005748D3" w:rsidP="008C06B0">
            <w:pPr>
              <w:spacing w:after="0" w:line="240" w:lineRule="auto"/>
              <w:jc w:val="center"/>
              <w:rPr>
                <w:rFonts w:ascii="Times New Roman" w:hAnsi="Times New Roman"/>
                <w:sz w:val="24"/>
                <w:szCs w:val="24"/>
              </w:rPr>
            </w:pPr>
          </w:p>
          <w:p w14:paraId="51B049BF" w14:textId="77777777" w:rsidR="005748D3" w:rsidRPr="00D829B7" w:rsidRDefault="005748D3" w:rsidP="008C06B0">
            <w:pPr>
              <w:spacing w:after="0" w:line="240" w:lineRule="auto"/>
              <w:jc w:val="center"/>
              <w:rPr>
                <w:rFonts w:ascii="Times New Roman" w:hAnsi="Times New Roman"/>
                <w:sz w:val="24"/>
                <w:szCs w:val="24"/>
              </w:rPr>
            </w:pPr>
          </w:p>
          <w:p w14:paraId="730A1779"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 xml:space="preserve">Betono trinkelių danga, požeminių inžinerinių tinklų įrenginių statymo vietoje nėra.  </w:t>
            </w:r>
          </w:p>
        </w:tc>
        <w:tc>
          <w:tcPr>
            <w:tcW w:w="2126" w:type="dxa"/>
            <w:shd w:val="clear" w:color="auto" w:fill="auto"/>
            <w:vAlign w:val="center"/>
          </w:tcPr>
          <w:p w14:paraId="65337D28"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 vnt.</w:t>
            </w:r>
          </w:p>
        </w:tc>
        <w:tc>
          <w:tcPr>
            <w:tcW w:w="1843" w:type="dxa"/>
            <w:shd w:val="clear" w:color="auto" w:fill="auto"/>
            <w:vAlign w:val="center"/>
          </w:tcPr>
          <w:p w14:paraId="03555FA5"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28 vnt.</w:t>
            </w:r>
          </w:p>
        </w:tc>
        <w:tc>
          <w:tcPr>
            <w:tcW w:w="5386" w:type="dxa"/>
            <w:shd w:val="clear" w:color="auto" w:fill="auto"/>
          </w:tcPr>
          <w:p w14:paraId="7D42F6EF" w14:textId="31483A1D"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noProof/>
                <w:sz w:val="24"/>
                <w:szCs w:val="24"/>
              </w:rPr>
              <w:drawing>
                <wp:inline distT="0" distB="0" distL="0" distR="0" wp14:anchorId="1F46E142" wp14:editId="695D09A7">
                  <wp:extent cx="3779520" cy="2804160"/>
                  <wp:effectExtent l="0" t="0" r="0" b="0"/>
                  <wp:docPr id="191136020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9520" cy="2804160"/>
                          </a:xfrm>
                          <a:prstGeom prst="rect">
                            <a:avLst/>
                          </a:prstGeom>
                          <a:noFill/>
                          <a:ln>
                            <a:noFill/>
                          </a:ln>
                        </pic:spPr>
                      </pic:pic>
                    </a:graphicData>
                  </a:graphic>
                </wp:inline>
              </w:drawing>
            </w:r>
          </w:p>
        </w:tc>
      </w:tr>
      <w:tr w:rsidR="005748D3" w:rsidRPr="00D829B7" w14:paraId="60D80CB5" w14:textId="77777777" w:rsidTr="008C06B0">
        <w:tc>
          <w:tcPr>
            <w:tcW w:w="570" w:type="dxa"/>
            <w:shd w:val="clear" w:color="auto" w:fill="auto"/>
            <w:vAlign w:val="center"/>
          </w:tcPr>
          <w:p w14:paraId="0BA56361"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lastRenderedPageBreak/>
              <w:t>7.</w:t>
            </w:r>
          </w:p>
        </w:tc>
        <w:tc>
          <w:tcPr>
            <w:tcW w:w="2260" w:type="dxa"/>
            <w:shd w:val="clear" w:color="auto" w:fill="auto"/>
            <w:vAlign w:val="center"/>
          </w:tcPr>
          <w:p w14:paraId="62E23FA0"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Panevėžio 5-oji gimnazija.</w:t>
            </w:r>
          </w:p>
          <w:p w14:paraId="1CAFD098"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Danutės g. 12, Panevėžys</w:t>
            </w:r>
          </w:p>
        </w:tc>
        <w:tc>
          <w:tcPr>
            <w:tcW w:w="2552" w:type="dxa"/>
            <w:shd w:val="clear" w:color="auto" w:fill="auto"/>
          </w:tcPr>
          <w:p w14:paraId="1FE2072D" w14:textId="77777777" w:rsidR="005748D3" w:rsidRPr="00D829B7" w:rsidRDefault="005748D3" w:rsidP="008C06B0">
            <w:pPr>
              <w:spacing w:after="0" w:line="240" w:lineRule="auto"/>
              <w:jc w:val="center"/>
              <w:rPr>
                <w:rFonts w:ascii="Times New Roman" w:hAnsi="Times New Roman"/>
                <w:sz w:val="24"/>
                <w:szCs w:val="24"/>
              </w:rPr>
            </w:pPr>
          </w:p>
          <w:p w14:paraId="3D3A066A" w14:textId="77777777" w:rsidR="005748D3" w:rsidRPr="00D829B7" w:rsidRDefault="005748D3" w:rsidP="008C06B0">
            <w:pPr>
              <w:spacing w:after="0" w:line="240" w:lineRule="auto"/>
              <w:jc w:val="center"/>
              <w:rPr>
                <w:rFonts w:ascii="Times New Roman" w:hAnsi="Times New Roman"/>
                <w:sz w:val="24"/>
                <w:szCs w:val="24"/>
              </w:rPr>
            </w:pPr>
          </w:p>
          <w:p w14:paraId="7614EBC4" w14:textId="77777777" w:rsidR="005748D3" w:rsidRPr="00D829B7" w:rsidRDefault="005748D3" w:rsidP="008C06B0">
            <w:pPr>
              <w:spacing w:after="0" w:line="240" w:lineRule="auto"/>
              <w:jc w:val="center"/>
              <w:rPr>
                <w:rFonts w:ascii="Times New Roman" w:hAnsi="Times New Roman"/>
                <w:sz w:val="24"/>
                <w:szCs w:val="24"/>
              </w:rPr>
            </w:pPr>
          </w:p>
          <w:p w14:paraId="1BA5C78D" w14:textId="77777777" w:rsidR="005748D3" w:rsidRPr="00D829B7" w:rsidRDefault="005748D3" w:rsidP="008C06B0">
            <w:pPr>
              <w:spacing w:after="0" w:line="240" w:lineRule="auto"/>
              <w:jc w:val="center"/>
              <w:rPr>
                <w:rFonts w:ascii="Times New Roman" w:hAnsi="Times New Roman"/>
                <w:sz w:val="24"/>
                <w:szCs w:val="24"/>
              </w:rPr>
            </w:pPr>
          </w:p>
          <w:p w14:paraId="41E51DC0" w14:textId="77777777" w:rsidR="005748D3" w:rsidRPr="00D829B7" w:rsidRDefault="005748D3" w:rsidP="008C06B0">
            <w:pPr>
              <w:spacing w:after="0" w:line="240" w:lineRule="auto"/>
              <w:jc w:val="center"/>
              <w:rPr>
                <w:rFonts w:ascii="Times New Roman" w:hAnsi="Times New Roman"/>
                <w:sz w:val="24"/>
                <w:szCs w:val="24"/>
              </w:rPr>
            </w:pPr>
          </w:p>
          <w:p w14:paraId="0DB32B11" w14:textId="77777777" w:rsidR="005748D3" w:rsidRPr="00D829B7" w:rsidRDefault="005748D3" w:rsidP="008C06B0">
            <w:pPr>
              <w:spacing w:after="0" w:line="240" w:lineRule="auto"/>
              <w:jc w:val="center"/>
              <w:rPr>
                <w:rFonts w:ascii="Times New Roman" w:hAnsi="Times New Roman"/>
                <w:sz w:val="24"/>
                <w:szCs w:val="24"/>
              </w:rPr>
            </w:pPr>
          </w:p>
          <w:p w14:paraId="2D87D643"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 xml:space="preserve">Asfalto danga, požeminių inžinerinių tinklų įrenginių statymo vietoje nėra.  </w:t>
            </w:r>
          </w:p>
        </w:tc>
        <w:tc>
          <w:tcPr>
            <w:tcW w:w="2126" w:type="dxa"/>
            <w:shd w:val="clear" w:color="auto" w:fill="auto"/>
            <w:vAlign w:val="center"/>
          </w:tcPr>
          <w:p w14:paraId="4F338CD3"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 vnt.</w:t>
            </w:r>
          </w:p>
        </w:tc>
        <w:tc>
          <w:tcPr>
            <w:tcW w:w="1843" w:type="dxa"/>
            <w:shd w:val="clear" w:color="auto" w:fill="auto"/>
            <w:vAlign w:val="center"/>
          </w:tcPr>
          <w:p w14:paraId="07AE553F"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28 vnt.</w:t>
            </w:r>
          </w:p>
        </w:tc>
        <w:tc>
          <w:tcPr>
            <w:tcW w:w="5386" w:type="dxa"/>
            <w:shd w:val="clear" w:color="auto" w:fill="auto"/>
          </w:tcPr>
          <w:p w14:paraId="4608F627" w14:textId="5997F7A5"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noProof/>
                <w:sz w:val="24"/>
                <w:szCs w:val="24"/>
              </w:rPr>
              <w:drawing>
                <wp:inline distT="0" distB="0" distL="0" distR="0" wp14:anchorId="7D3C55F3" wp14:editId="69C5854E">
                  <wp:extent cx="3779520" cy="2758440"/>
                  <wp:effectExtent l="0" t="0" r="0" b="3810"/>
                  <wp:docPr id="130404606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9520" cy="2758440"/>
                          </a:xfrm>
                          <a:prstGeom prst="rect">
                            <a:avLst/>
                          </a:prstGeom>
                          <a:noFill/>
                          <a:ln>
                            <a:noFill/>
                          </a:ln>
                        </pic:spPr>
                      </pic:pic>
                    </a:graphicData>
                  </a:graphic>
                </wp:inline>
              </w:drawing>
            </w:r>
          </w:p>
        </w:tc>
      </w:tr>
      <w:tr w:rsidR="005748D3" w:rsidRPr="00D829B7" w14:paraId="43A74C74" w14:textId="77777777" w:rsidTr="008C06B0">
        <w:tc>
          <w:tcPr>
            <w:tcW w:w="570" w:type="dxa"/>
            <w:shd w:val="clear" w:color="auto" w:fill="auto"/>
            <w:vAlign w:val="center"/>
          </w:tcPr>
          <w:p w14:paraId="5B6C7416"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8.</w:t>
            </w:r>
          </w:p>
        </w:tc>
        <w:tc>
          <w:tcPr>
            <w:tcW w:w="2260" w:type="dxa"/>
            <w:shd w:val="clear" w:color="auto" w:fill="auto"/>
            <w:vAlign w:val="center"/>
          </w:tcPr>
          <w:p w14:paraId="6AAE6541"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Panevėžio Juozo Miltinio gimnazija.</w:t>
            </w:r>
          </w:p>
          <w:p w14:paraId="3F6F52B8"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Aukštaičių g. 1, Panevėžys</w:t>
            </w:r>
          </w:p>
        </w:tc>
        <w:tc>
          <w:tcPr>
            <w:tcW w:w="2552" w:type="dxa"/>
            <w:shd w:val="clear" w:color="auto" w:fill="auto"/>
          </w:tcPr>
          <w:p w14:paraId="2CC52A19" w14:textId="77777777" w:rsidR="005748D3" w:rsidRPr="00D829B7" w:rsidRDefault="005748D3" w:rsidP="008C06B0">
            <w:pPr>
              <w:spacing w:after="0" w:line="240" w:lineRule="auto"/>
              <w:jc w:val="center"/>
              <w:rPr>
                <w:rFonts w:ascii="Times New Roman" w:hAnsi="Times New Roman"/>
                <w:sz w:val="24"/>
                <w:szCs w:val="24"/>
              </w:rPr>
            </w:pPr>
          </w:p>
          <w:p w14:paraId="22ECBEFA" w14:textId="77777777" w:rsidR="005748D3" w:rsidRPr="00D829B7" w:rsidRDefault="005748D3" w:rsidP="008C06B0">
            <w:pPr>
              <w:spacing w:after="0" w:line="240" w:lineRule="auto"/>
              <w:jc w:val="center"/>
              <w:rPr>
                <w:rFonts w:ascii="Times New Roman" w:hAnsi="Times New Roman"/>
                <w:sz w:val="24"/>
                <w:szCs w:val="24"/>
              </w:rPr>
            </w:pPr>
          </w:p>
          <w:p w14:paraId="6F6731A4" w14:textId="77777777" w:rsidR="005748D3" w:rsidRPr="00D829B7" w:rsidRDefault="005748D3" w:rsidP="008C06B0">
            <w:pPr>
              <w:spacing w:after="0" w:line="240" w:lineRule="auto"/>
              <w:jc w:val="center"/>
              <w:rPr>
                <w:rFonts w:ascii="Times New Roman" w:hAnsi="Times New Roman"/>
                <w:sz w:val="24"/>
                <w:szCs w:val="24"/>
              </w:rPr>
            </w:pPr>
          </w:p>
          <w:p w14:paraId="64E862F4" w14:textId="77777777" w:rsidR="005748D3" w:rsidRPr="00D829B7" w:rsidRDefault="005748D3" w:rsidP="008C06B0">
            <w:pPr>
              <w:spacing w:after="0" w:line="240" w:lineRule="auto"/>
              <w:jc w:val="center"/>
              <w:rPr>
                <w:rFonts w:ascii="Times New Roman" w:hAnsi="Times New Roman"/>
                <w:sz w:val="24"/>
                <w:szCs w:val="24"/>
              </w:rPr>
            </w:pPr>
          </w:p>
          <w:p w14:paraId="42290694" w14:textId="77777777" w:rsidR="005748D3" w:rsidRPr="00D829B7" w:rsidRDefault="005748D3" w:rsidP="008C06B0">
            <w:pPr>
              <w:spacing w:after="0" w:line="240" w:lineRule="auto"/>
              <w:jc w:val="center"/>
              <w:rPr>
                <w:rFonts w:ascii="Times New Roman" w:hAnsi="Times New Roman"/>
                <w:sz w:val="24"/>
                <w:szCs w:val="24"/>
              </w:rPr>
            </w:pPr>
          </w:p>
          <w:p w14:paraId="3AEE30BC" w14:textId="77777777" w:rsidR="005748D3" w:rsidRPr="00D829B7" w:rsidRDefault="005748D3" w:rsidP="008C06B0">
            <w:pPr>
              <w:spacing w:after="0" w:line="240" w:lineRule="auto"/>
              <w:jc w:val="center"/>
              <w:rPr>
                <w:rFonts w:ascii="Times New Roman" w:hAnsi="Times New Roman"/>
                <w:sz w:val="24"/>
                <w:szCs w:val="24"/>
              </w:rPr>
            </w:pPr>
          </w:p>
          <w:p w14:paraId="5ED07563"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 xml:space="preserve">Asfalto danga. požeminių inžinerinių tinklų įrenginių statymo vietoje nėra.  </w:t>
            </w:r>
          </w:p>
        </w:tc>
        <w:tc>
          <w:tcPr>
            <w:tcW w:w="2126" w:type="dxa"/>
            <w:shd w:val="clear" w:color="auto" w:fill="auto"/>
            <w:vAlign w:val="center"/>
          </w:tcPr>
          <w:p w14:paraId="7E342FAD"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 vnt.</w:t>
            </w:r>
          </w:p>
        </w:tc>
        <w:tc>
          <w:tcPr>
            <w:tcW w:w="1843" w:type="dxa"/>
            <w:shd w:val="clear" w:color="auto" w:fill="auto"/>
            <w:vAlign w:val="center"/>
          </w:tcPr>
          <w:p w14:paraId="33160273"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28 vnt.</w:t>
            </w:r>
          </w:p>
        </w:tc>
        <w:tc>
          <w:tcPr>
            <w:tcW w:w="5386" w:type="dxa"/>
            <w:shd w:val="clear" w:color="auto" w:fill="auto"/>
          </w:tcPr>
          <w:p w14:paraId="6E68C054" w14:textId="3E60A472"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noProof/>
                <w:sz w:val="24"/>
                <w:szCs w:val="24"/>
              </w:rPr>
              <w:drawing>
                <wp:inline distT="0" distB="0" distL="0" distR="0" wp14:anchorId="0EBA353B" wp14:editId="41463B60">
                  <wp:extent cx="3764280" cy="2788920"/>
                  <wp:effectExtent l="0" t="0" r="7620" b="0"/>
                  <wp:docPr id="46061092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4280" cy="2788920"/>
                          </a:xfrm>
                          <a:prstGeom prst="rect">
                            <a:avLst/>
                          </a:prstGeom>
                          <a:noFill/>
                          <a:ln>
                            <a:noFill/>
                          </a:ln>
                        </pic:spPr>
                      </pic:pic>
                    </a:graphicData>
                  </a:graphic>
                </wp:inline>
              </w:drawing>
            </w:r>
          </w:p>
        </w:tc>
      </w:tr>
      <w:tr w:rsidR="005748D3" w:rsidRPr="00D829B7" w14:paraId="35138CF7" w14:textId="77777777" w:rsidTr="008C06B0">
        <w:tc>
          <w:tcPr>
            <w:tcW w:w="570" w:type="dxa"/>
            <w:shd w:val="clear" w:color="auto" w:fill="auto"/>
            <w:vAlign w:val="center"/>
          </w:tcPr>
          <w:p w14:paraId="042CD463"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lastRenderedPageBreak/>
              <w:t>9.</w:t>
            </w:r>
          </w:p>
        </w:tc>
        <w:tc>
          <w:tcPr>
            <w:tcW w:w="2260" w:type="dxa"/>
            <w:shd w:val="clear" w:color="auto" w:fill="auto"/>
            <w:vAlign w:val="center"/>
          </w:tcPr>
          <w:p w14:paraId="46DC9010"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Panevėžio „Minties" gimnazija.</w:t>
            </w:r>
          </w:p>
          <w:p w14:paraId="168F9533"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Kniaudiškių g. 40, Panevėžys</w:t>
            </w:r>
          </w:p>
        </w:tc>
        <w:tc>
          <w:tcPr>
            <w:tcW w:w="2552" w:type="dxa"/>
            <w:shd w:val="clear" w:color="auto" w:fill="auto"/>
          </w:tcPr>
          <w:p w14:paraId="1D5B81C6" w14:textId="77777777" w:rsidR="005748D3" w:rsidRPr="00D829B7" w:rsidRDefault="005748D3" w:rsidP="008C06B0">
            <w:pPr>
              <w:spacing w:after="0" w:line="240" w:lineRule="auto"/>
              <w:jc w:val="center"/>
              <w:rPr>
                <w:rFonts w:ascii="Times New Roman" w:hAnsi="Times New Roman"/>
                <w:sz w:val="24"/>
                <w:szCs w:val="24"/>
              </w:rPr>
            </w:pPr>
          </w:p>
          <w:p w14:paraId="5A8E3DE7" w14:textId="77777777" w:rsidR="005748D3" w:rsidRPr="00D829B7" w:rsidRDefault="005748D3" w:rsidP="008C06B0">
            <w:pPr>
              <w:spacing w:after="0" w:line="240" w:lineRule="auto"/>
              <w:jc w:val="center"/>
              <w:rPr>
                <w:rFonts w:ascii="Times New Roman" w:hAnsi="Times New Roman"/>
                <w:sz w:val="24"/>
                <w:szCs w:val="24"/>
              </w:rPr>
            </w:pPr>
          </w:p>
          <w:p w14:paraId="1DE9B0DE" w14:textId="77777777" w:rsidR="005748D3" w:rsidRPr="00D829B7" w:rsidRDefault="005748D3" w:rsidP="008C06B0">
            <w:pPr>
              <w:spacing w:after="0" w:line="240" w:lineRule="auto"/>
              <w:jc w:val="center"/>
              <w:rPr>
                <w:rFonts w:ascii="Times New Roman" w:hAnsi="Times New Roman"/>
                <w:sz w:val="24"/>
                <w:szCs w:val="24"/>
              </w:rPr>
            </w:pPr>
          </w:p>
          <w:p w14:paraId="29330858" w14:textId="77777777" w:rsidR="005748D3" w:rsidRPr="00D829B7" w:rsidRDefault="005748D3" w:rsidP="008C06B0">
            <w:pPr>
              <w:spacing w:after="0" w:line="240" w:lineRule="auto"/>
              <w:jc w:val="center"/>
              <w:rPr>
                <w:rFonts w:ascii="Times New Roman" w:hAnsi="Times New Roman"/>
                <w:sz w:val="24"/>
                <w:szCs w:val="24"/>
              </w:rPr>
            </w:pPr>
          </w:p>
          <w:p w14:paraId="25D3EDB0" w14:textId="77777777" w:rsidR="005748D3" w:rsidRPr="00D829B7" w:rsidRDefault="005748D3" w:rsidP="008C06B0">
            <w:pPr>
              <w:spacing w:after="0" w:line="240" w:lineRule="auto"/>
              <w:jc w:val="center"/>
              <w:rPr>
                <w:rFonts w:ascii="Times New Roman" w:hAnsi="Times New Roman"/>
                <w:sz w:val="24"/>
                <w:szCs w:val="24"/>
              </w:rPr>
            </w:pPr>
          </w:p>
          <w:p w14:paraId="4E524AFC" w14:textId="77777777" w:rsidR="005748D3" w:rsidRPr="00D829B7" w:rsidRDefault="005748D3" w:rsidP="008C06B0">
            <w:pPr>
              <w:spacing w:after="0" w:line="240" w:lineRule="auto"/>
              <w:jc w:val="center"/>
              <w:rPr>
                <w:rFonts w:ascii="Times New Roman" w:hAnsi="Times New Roman"/>
                <w:sz w:val="24"/>
                <w:szCs w:val="24"/>
              </w:rPr>
            </w:pPr>
          </w:p>
          <w:p w14:paraId="46137B6A"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 xml:space="preserve">Betono trinkelių danga, požeminių inžinerinių tinklų įrenginių statymo vietoje nėra.  </w:t>
            </w:r>
          </w:p>
        </w:tc>
        <w:tc>
          <w:tcPr>
            <w:tcW w:w="2126" w:type="dxa"/>
            <w:shd w:val="clear" w:color="auto" w:fill="auto"/>
            <w:vAlign w:val="center"/>
          </w:tcPr>
          <w:p w14:paraId="7472717D"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 vnt.</w:t>
            </w:r>
          </w:p>
        </w:tc>
        <w:tc>
          <w:tcPr>
            <w:tcW w:w="1843" w:type="dxa"/>
            <w:shd w:val="clear" w:color="auto" w:fill="auto"/>
            <w:vAlign w:val="center"/>
          </w:tcPr>
          <w:p w14:paraId="6578BC66"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28 vnt.</w:t>
            </w:r>
          </w:p>
        </w:tc>
        <w:tc>
          <w:tcPr>
            <w:tcW w:w="5386" w:type="dxa"/>
            <w:shd w:val="clear" w:color="auto" w:fill="auto"/>
          </w:tcPr>
          <w:p w14:paraId="63E075C9" w14:textId="763AAB21"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noProof/>
                <w:sz w:val="24"/>
                <w:szCs w:val="24"/>
              </w:rPr>
              <w:drawing>
                <wp:inline distT="0" distB="0" distL="0" distR="0" wp14:anchorId="1898C5EB" wp14:editId="42A2AFAF">
                  <wp:extent cx="3749040" cy="2827020"/>
                  <wp:effectExtent l="0" t="0" r="3810" b="0"/>
                  <wp:docPr id="124711790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9040" cy="2827020"/>
                          </a:xfrm>
                          <a:prstGeom prst="rect">
                            <a:avLst/>
                          </a:prstGeom>
                          <a:noFill/>
                          <a:ln>
                            <a:noFill/>
                          </a:ln>
                        </pic:spPr>
                      </pic:pic>
                    </a:graphicData>
                  </a:graphic>
                </wp:inline>
              </w:drawing>
            </w:r>
          </w:p>
        </w:tc>
      </w:tr>
      <w:tr w:rsidR="005748D3" w:rsidRPr="00D829B7" w14:paraId="02F7441F" w14:textId="77777777" w:rsidTr="008C06B0">
        <w:tc>
          <w:tcPr>
            <w:tcW w:w="570" w:type="dxa"/>
            <w:shd w:val="clear" w:color="auto" w:fill="auto"/>
            <w:vAlign w:val="center"/>
          </w:tcPr>
          <w:p w14:paraId="4A13BD9E"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lastRenderedPageBreak/>
              <w:t>10.</w:t>
            </w:r>
          </w:p>
        </w:tc>
        <w:tc>
          <w:tcPr>
            <w:tcW w:w="2260" w:type="dxa"/>
            <w:shd w:val="clear" w:color="auto" w:fill="auto"/>
            <w:vAlign w:val="center"/>
          </w:tcPr>
          <w:p w14:paraId="725E20B9"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Panevėžio Juozo Balčikonio gimnazija.</w:t>
            </w:r>
          </w:p>
          <w:p w14:paraId="201A609B"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Respublikos g. 47, Panevėžys</w:t>
            </w:r>
          </w:p>
        </w:tc>
        <w:tc>
          <w:tcPr>
            <w:tcW w:w="2552" w:type="dxa"/>
            <w:shd w:val="clear" w:color="auto" w:fill="auto"/>
          </w:tcPr>
          <w:p w14:paraId="2EF8D67A" w14:textId="77777777" w:rsidR="005748D3" w:rsidRPr="00D829B7" w:rsidRDefault="005748D3" w:rsidP="008C06B0">
            <w:pPr>
              <w:spacing w:after="0" w:line="240" w:lineRule="auto"/>
              <w:jc w:val="center"/>
              <w:rPr>
                <w:rFonts w:ascii="Times New Roman" w:hAnsi="Times New Roman"/>
                <w:sz w:val="24"/>
                <w:szCs w:val="24"/>
              </w:rPr>
            </w:pPr>
          </w:p>
          <w:p w14:paraId="1B48DAB1" w14:textId="77777777" w:rsidR="005748D3" w:rsidRPr="00D829B7" w:rsidRDefault="005748D3" w:rsidP="008C06B0">
            <w:pPr>
              <w:spacing w:after="0" w:line="240" w:lineRule="auto"/>
              <w:jc w:val="center"/>
              <w:rPr>
                <w:rFonts w:ascii="Times New Roman" w:hAnsi="Times New Roman"/>
                <w:sz w:val="24"/>
                <w:szCs w:val="24"/>
              </w:rPr>
            </w:pPr>
          </w:p>
          <w:p w14:paraId="54FA8002" w14:textId="77777777" w:rsidR="005748D3" w:rsidRPr="00D829B7" w:rsidRDefault="005748D3" w:rsidP="008C06B0">
            <w:pPr>
              <w:spacing w:after="0" w:line="240" w:lineRule="auto"/>
              <w:jc w:val="center"/>
              <w:rPr>
                <w:rFonts w:ascii="Times New Roman" w:hAnsi="Times New Roman"/>
                <w:sz w:val="24"/>
                <w:szCs w:val="24"/>
              </w:rPr>
            </w:pPr>
          </w:p>
          <w:p w14:paraId="290DA00C" w14:textId="77777777" w:rsidR="005748D3" w:rsidRPr="00D829B7" w:rsidRDefault="005748D3" w:rsidP="008C06B0">
            <w:pPr>
              <w:spacing w:after="0" w:line="240" w:lineRule="auto"/>
              <w:jc w:val="center"/>
              <w:rPr>
                <w:rFonts w:ascii="Times New Roman" w:hAnsi="Times New Roman"/>
                <w:sz w:val="24"/>
                <w:szCs w:val="24"/>
              </w:rPr>
            </w:pPr>
          </w:p>
          <w:p w14:paraId="0AC1C59A" w14:textId="77777777" w:rsidR="005748D3" w:rsidRPr="00D829B7" w:rsidRDefault="005748D3" w:rsidP="008C06B0">
            <w:pPr>
              <w:spacing w:after="0" w:line="240" w:lineRule="auto"/>
              <w:jc w:val="center"/>
              <w:rPr>
                <w:rFonts w:ascii="Times New Roman" w:hAnsi="Times New Roman"/>
                <w:sz w:val="24"/>
                <w:szCs w:val="24"/>
              </w:rPr>
            </w:pPr>
          </w:p>
          <w:p w14:paraId="46C6653C" w14:textId="77777777" w:rsidR="005748D3" w:rsidRPr="00D829B7" w:rsidRDefault="005748D3" w:rsidP="008C06B0">
            <w:pPr>
              <w:spacing w:after="0" w:line="240" w:lineRule="auto"/>
              <w:jc w:val="center"/>
              <w:rPr>
                <w:rFonts w:ascii="Times New Roman" w:hAnsi="Times New Roman"/>
                <w:sz w:val="24"/>
                <w:szCs w:val="24"/>
              </w:rPr>
            </w:pPr>
          </w:p>
          <w:p w14:paraId="442682CB" w14:textId="77777777" w:rsidR="005748D3" w:rsidRPr="00D829B7" w:rsidRDefault="005748D3" w:rsidP="008C06B0">
            <w:pPr>
              <w:spacing w:after="0" w:line="240" w:lineRule="auto"/>
              <w:jc w:val="center"/>
              <w:rPr>
                <w:rFonts w:ascii="Times New Roman" w:hAnsi="Times New Roman"/>
                <w:sz w:val="24"/>
                <w:szCs w:val="24"/>
              </w:rPr>
            </w:pPr>
          </w:p>
          <w:p w14:paraId="147470FA" w14:textId="77777777" w:rsidR="005748D3" w:rsidRPr="00D829B7" w:rsidRDefault="005748D3" w:rsidP="008C06B0">
            <w:pPr>
              <w:spacing w:after="0" w:line="240" w:lineRule="auto"/>
              <w:jc w:val="center"/>
              <w:rPr>
                <w:rFonts w:ascii="Times New Roman" w:hAnsi="Times New Roman"/>
                <w:sz w:val="24"/>
                <w:szCs w:val="24"/>
              </w:rPr>
            </w:pPr>
          </w:p>
          <w:p w14:paraId="521EE862" w14:textId="77777777" w:rsidR="005748D3" w:rsidRPr="00D829B7" w:rsidRDefault="005748D3" w:rsidP="008C06B0">
            <w:pPr>
              <w:spacing w:after="0" w:line="240" w:lineRule="auto"/>
              <w:rPr>
                <w:rFonts w:ascii="Times New Roman" w:hAnsi="Times New Roman"/>
                <w:sz w:val="24"/>
                <w:szCs w:val="24"/>
              </w:rPr>
            </w:pPr>
            <w:r w:rsidRPr="00D829B7">
              <w:rPr>
                <w:rFonts w:ascii="Times New Roman" w:hAnsi="Times New Roman"/>
                <w:sz w:val="24"/>
                <w:szCs w:val="24"/>
              </w:rPr>
              <w:t xml:space="preserve">Betono trinkelių danga, požeminių inžinerinių tinklų įrenginių statymo vietoje nėra.  </w:t>
            </w:r>
          </w:p>
        </w:tc>
        <w:tc>
          <w:tcPr>
            <w:tcW w:w="2126" w:type="dxa"/>
            <w:shd w:val="clear" w:color="auto" w:fill="auto"/>
            <w:vAlign w:val="center"/>
          </w:tcPr>
          <w:p w14:paraId="06C5CEF9"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 vnt.</w:t>
            </w:r>
          </w:p>
        </w:tc>
        <w:tc>
          <w:tcPr>
            <w:tcW w:w="1843" w:type="dxa"/>
            <w:shd w:val="clear" w:color="auto" w:fill="auto"/>
            <w:vAlign w:val="center"/>
          </w:tcPr>
          <w:p w14:paraId="6DA1D1FD" w14:textId="77777777"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sz w:val="24"/>
                <w:szCs w:val="24"/>
              </w:rPr>
              <w:t>28 vnt.</w:t>
            </w:r>
          </w:p>
        </w:tc>
        <w:tc>
          <w:tcPr>
            <w:tcW w:w="5386" w:type="dxa"/>
            <w:shd w:val="clear" w:color="auto" w:fill="auto"/>
          </w:tcPr>
          <w:p w14:paraId="7401C534" w14:textId="1921E790" w:rsidR="005748D3" w:rsidRPr="00D829B7" w:rsidRDefault="005748D3" w:rsidP="008C06B0">
            <w:pPr>
              <w:spacing w:after="0" w:line="240" w:lineRule="auto"/>
              <w:jc w:val="center"/>
              <w:rPr>
                <w:rFonts w:ascii="Times New Roman" w:hAnsi="Times New Roman"/>
                <w:sz w:val="24"/>
                <w:szCs w:val="24"/>
              </w:rPr>
            </w:pPr>
            <w:r w:rsidRPr="00D829B7">
              <w:rPr>
                <w:rFonts w:ascii="Times New Roman" w:hAnsi="Times New Roman"/>
                <w:noProof/>
                <w:sz w:val="24"/>
                <w:szCs w:val="24"/>
              </w:rPr>
              <w:drawing>
                <wp:inline distT="0" distB="0" distL="0" distR="0" wp14:anchorId="37ED85AA" wp14:editId="334FD818">
                  <wp:extent cx="4617720" cy="3436620"/>
                  <wp:effectExtent l="0" t="0" r="0" b="0"/>
                  <wp:docPr id="16227431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7720" cy="3436620"/>
                          </a:xfrm>
                          <a:prstGeom prst="rect">
                            <a:avLst/>
                          </a:prstGeom>
                          <a:noFill/>
                          <a:ln>
                            <a:noFill/>
                          </a:ln>
                        </pic:spPr>
                      </pic:pic>
                    </a:graphicData>
                  </a:graphic>
                </wp:inline>
              </w:drawing>
            </w:r>
          </w:p>
        </w:tc>
      </w:tr>
      <w:tr w:rsidR="005748D3" w:rsidRPr="00D829B7" w14:paraId="4C43A630" w14:textId="77777777" w:rsidTr="008C06B0">
        <w:tc>
          <w:tcPr>
            <w:tcW w:w="2830" w:type="dxa"/>
            <w:gridSpan w:val="2"/>
            <w:shd w:val="clear" w:color="auto" w:fill="auto"/>
          </w:tcPr>
          <w:p w14:paraId="62FCFFD9" w14:textId="77777777" w:rsidR="005748D3" w:rsidRPr="00D829B7" w:rsidRDefault="005748D3" w:rsidP="008C06B0">
            <w:pPr>
              <w:spacing w:after="0" w:line="240" w:lineRule="auto"/>
              <w:jc w:val="center"/>
              <w:rPr>
                <w:rFonts w:ascii="Times New Roman" w:hAnsi="Times New Roman"/>
                <w:b/>
                <w:bCs/>
                <w:sz w:val="24"/>
                <w:szCs w:val="24"/>
              </w:rPr>
            </w:pPr>
            <w:r w:rsidRPr="00D829B7">
              <w:rPr>
                <w:rFonts w:ascii="Times New Roman" w:hAnsi="Times New Roman"/>
                <w:b/>
                <w:bCs/>
                <w:sz w:val="24"/>
                <w:szCs w:val="24"/>
              </w:rPr>
              <w:t>Iš viso:</w:t>
            </w:r>
          </w:p>
        </w:tc>
        <w:tc>
          <w:tcPr>
            <w:tcW w:w="2552" w:type="dxa"/>
            <w:shd w:val="clear" w:color="auto" w:fill="auto"/>
          </w:tcPr>
          <w:p w14:paraId="1EF01695" w14:textId="77777777" w:rsidR="005748D3" w:rsidRPr="00D829B7" w:rsidRDefault="005748D3" w:rsidP="008C06B0">
            <w:pPr>
              <w:spacing w:after="0" w:line="240" w:lineRule="auto"/>
              <w:jc w:val="center"/>
              <w:rPr>
                <w:rFonts w:ascii="Times New Roman" w:hAnsi="Times New Roman"/>
                <w:b/>
                <w:bCs/>
                <w:sz w:val="24"/>
                <w:szCs w:val="24"/>
              </w:rPr>
            </w:pPr>
          </w:p>
        </w:tc>
        <w:tc>
          <w:tcPr>
            <w:tcW w:w="2126" w:type="dxa"/>
            <w:shd w:val="clear" w:color="auto" w:fill="auto"/>
          </w:tcPr>
          <w:p w14:paraId="7B9F0813" w14:textId="77777777" w:rsidR="005748D3" w:rsidRPr="00D829B7" w:rsidRDefault="005748D3" w:rsidP="008C06B0">
            <w:pPr>
              <w:spacing w:after="0" w:line="240" w:lineRule="auto"/>
              <w:jc w:val="center"/>
              <w:rPr>
                <w:rFonts w:ascii="Times New Roman" w:hAnsi="Times New Roman"/>
                <w:b/>
                <w:bCs/>
                <w:sz w:val="24"/>
                <w:szCs w:val="24"/>
              </w:rPr>
            </w:pPr>
            <w:r w:rsidRPr="00D829B7">
              <w:rPr>
                <w:rFonts w:ascii="Times New Roman" w:hAnsi="Times New Roman"/>
                <w:b/>
                <w:bCs/>
                <w:sz w:val="24"/>
                <w:szCs w:val="24"/>
              </w:rPr>
              <w:t>20 vnt.</w:t>
            </w:r>
          </w:p>
        </w:tc>
        <w:tc>
          <w:tcPr>
            <w:tcW w:w="1843" w:type="dxa"/>
            <w:shd w:val="clear" w:color="auto" w:fill="auto"/>
          </w:tcPr>
          <w:p w14:paraId="1F05B8B7" w14:textId="77777777" w:rsidR="005748D3" w:rsidRPr="00D829B7" w:rsidRDefault="005748D3" w:rsidP="008C06B0">
            <w:pPr>
              <w:spacing w:after="0" w:line="240" w:lineRule="auto"/>
              <w:jc w:val="center"/>
              <w:rPr>
                <w:rFonts w:ascii="Times New Roman" w:hAnsi="Times New Roman"/>
                <w:b/>
                <w:bCs/>
                <w:sz w:val="24"/>
                <w:szCs w:val="24"/>
              </w:rPr>
            </w:pPr>
            <w:r w:rsidRPr="00D829B7">
              <w:rPr>
                <w:rFonts w:ascii="Times New Roman" w:hAnsi="Times New Roman"/>
                <w:b/>
                <w:bCs/>
                <w:sz w:val="24"/>
                <w:szCs w:val="24"/>
              </w:rPr>
              <w:t>280 vnt.</w:t>
            </w:r>
          </w:p>
        </w:tc>
        <w:tc>
          <w:tcPr>
            <w:tcW w:w="5386" w:type="dxa"/>
            <w:shd w:val="clear" w:color="auto" w:fill="auto"/>
          </w:tcPr>
          <w:p w14:paraId="398C090A" w14:textId="77777777" w:rsidR="005748D3" w:rsidRPr="00D829B7" w:rsidRDefault="005748D3" w:rsidP="008C06B0">
            <w:pPr>
              <w:spacing w:after="0" w:line="240" w:lineRule="auto"/>
              <w:jc w:val="center"/>
              <w:rPr>
                <w:rFonts w:ascii="Times New Roman" w:hAnsi="Times New Roman"/>
                <w:sz w:val="24"/>
                <w:szCs w:val="24"/>
              </w:rPr>
            </w:pPr>
          </w:p>
        </w:tc>
      </w:tr>
    </w:tbl>
    <w:p w14:paraId="5A4B6C4F" w14:textId="77777777" w:rsidR="005748D3" w:rsidRPr="00D829B7" w:rsidRDefault="005748D3" w:rsidP="005748D3">
      <w:pPr>
        <w:spacing w:after="0" w:line="240" w:lineRule="auto"/>
        <w:jc w:val="center"/>
        <w:rPr>
          <w:rFonts w:ascii="Times New Roman" w:hAnsi="Times New Roman"/>
          <w:sz w:val="24"/>
          <w:szCs w:val="24"/>
        </w:rPr>
      </w:pPr>
    </w:p>
    <w:p w14:paraId="7CFE4E82" w14:textId="2AD0835F" w:rsidR="00225B43" w:rsidRDefault="005748D3" w:rsidP="00D829B7">
      <w:pPr>
        <w:pStyle w:val="Sraopastraipa"/>
        <w:spacing w:after="0" w:line="240" w:lineRule="auto"/>
        <w:jc w:val="center"/>
      </w:pPr>
      <w:r w:rsidRPr="00D829B7">
        <w:rPr>
          <w:rFonts w:ascii="Times New Roman" w:eastAsia="Calibri" w:hAnsi="Times New Roman" w:cs="Times New Roman"/>
          <w:sz w:val="24"/>
          <w:szCs w:val="24"/>
        </w:rPr>
        <w:t>_____________________________________</w:t>
      </w:r>
    </w:p>
    <w:sectPr w:rsidR="00225B43" w:rsidSect="00BE6D87">
      <w:pgSz w:w="16838" w:h="11906" w:orient="landscape"/>
      <w:pgMar w:top="1701"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C5AEB"/>
    <w:multiLevelType w:val="multilevel"/>
    <w:tmpl w:val="B1E2B8C0"/>
    <w:lvl w:ilvl="0">
      <w:start w:val="1"/>
      <w:numFmt w:val="decimal"/>
      <w:lvlText w:val="%1."/>
      <w:lvlJc w:val="left"/>
      <w:pPr>
        <w:ind w:left="720" w:hanging="360"/>
      </w:pPr>
      <w:rPr>
        <w:rFonts w:hint="default"/>
        <w:b/>
        <w:bCs/>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568346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B05"/>
    <w:rsid w:val="00165B05"/>
    <w:rsid w:val="00200984"/>
    <w:rsid w:val="00225B43"/>
    <w:rsid w:val="002B160F"/>
    <w:rsid w:val="00490DB0"/>
    <w:rsid w:val="005748D3"/>
    <w:rsid w:val="00956B61"/>
    <w:rsid w:val="00AD4D33"/>
    <w:rsid w:val="00B14C21"/>
    <w:rsid w:val="00BE6D87"/>
    <w:rsid w:val="00D829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9CA36"/>
  <w15:chartTrackingRefBased/>
  <w15:docId w15:val="{F22775DC-B43C-4DC8-9FCE-724FFEB84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56B61"/>
    <w:pPr>
      <w:spacing w:after="200" w:line="276" w:lineRule="auto"/>
    </w:pPr>
    <w:rPr>
      <w:rFonts w:ascii="Calibri" w:eastAsia="Calibri" w:hAnsi="Calibri" w:cs="Times New Roman"/>
    </w:rPr>
  </w:style>
  <w:style w:type="paragraph" w:styleId="Antrat1">
    <w:name w:val="heading 1"/>
    <w:basedOn w:val="prastasis"/>
    <w:next w:val="prastasis"/>
    <w:link w:val="Antrat1Diagrama"/>
    <w:uiPriority w:val="9"/>
    <w:qFormat/>
    <w:rsid w:val="00165B05"/>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165B05"/>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165B05"/>
    <w:pPr>
      <w:keepNext/>
      <w:keepLines/>
      <w:spacing w:before="160" w:after="80" w:line="259" w:lineRule="auto"/>
      <w:outlineLvl w:val="2"/>
    </w:pPr>
    <w:rPr>
      <w:rFonts w:asciiTheme="minorHAnsi" w:eastAsiaTheme="majorEastAsia" w:hAnsiTheme="minorHAnsi"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165B05"/>
    <w:pPr>
      <w:keepNext/>
      <w:keepLines/>
      <w:spacing w:before="80" w:after="40" w:line="259" w:lineRule="auto"/>
      <w:outlineLvl w:val="3"/>
    </w:pPr>
    <w:rPr>
      <w:rFonts w:asciiTheme="minorHAnsi" w:eastAsiaTheme="majorEastAsia" w:hAnsiTheme="minorHAnsi"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165B05"/>
    <w:pPr>
      <w:keepNext/>
      <w:keepLines/>
      <w:spacing w:before="80" w:after="40" w:line="259" w:lineRule="auto"/>
      <w:outlineLvl w:val="4"/>
    </w:pPr>
    <w:rPr>
      <w:rFonts w:asciiTheme="minorHAnsi" w:eastAsiaTheme="majorEastAsia" w:hAnsiTheme="minorHAnsi" w:cstheme="majorBidi"/>
      <w:color w:val="2F5496" w:themeColor="accent1" w:themeShade="BF"/>
    </w:rPr>
  </w:style>
  <w:style w:type="paragraph" w:styleId="Antrat6">
    <w:name w:val="heading 6"/>
    <w:basedOn w:val="prastasis"/>
    <w:next w:val="prastasis"/>
    <w:link w:val="Antrat6Diagrama"/>
    <w:uiPriority w:val="9"/>
    <w:semiHidden/>
    <w:unhideWhenUsed/>
    <w:qFormat/>
    <w:rsid w:val="00165B05"/>
    <w:pPr>
      <w:keepNext/>
      <w:keepLines/>
      <w:spacing w:before="40" w:after="0" w:line="259" w:lineRule="auto"/>
      <w:outlineLvl w:val="5"/>
    </w:pPr>
    <w:rPr>
      <w:rFonts w:asciiTheme="minorHAnsi" w:eastAsiaTheme="majorEastAsia" w:hAnsiTheme="minorHAnsi"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65B05"/>
    <w:pPr>
      <w:keepNext/>
      <w:keepLines/>
      <w:spacing w:before="40" w:after="0" w:line="259" w:lineRule="auto"/>
      <w:outlineLvl w:val="6"/>
    </w:pPr>
    <w:rPr>
      <w:rFonts w:asciiTheme="minorHAnsi" w:eastAsiaTheme="majorEastAsia" w:hAnsiTheme="minorHAnsi" w:cstheme="majorBidi"/>
      <w:color w:val="595959" w:themeColor="text1" w:themeTint="A6"/>
    </w:rPr>
  </w:style>
  <w:style w:type="paragraph" w:styleId="Antrat8">
    <w:name w:val="heading 8"/>
    <w:basedOn w:val="prastasis"/>
    <w:next w:val="prastasis"/>
    <w:link w:val="Antrat8Diagrama"/>
    <w:uiPriority w:val="9"/>
    <w:semiHidden/>
    <w:unhideWhenUsed/>
    <w:qFormat/>
    <w:rsid w:val="00165B05"/>
    <w:pPr>
      <w:keepNext/>
      <w:keepLines/>
      <w:spacing w:after="0" w:line="259" w:lineRule="auto"/>
      <w:outlineLvl w:val="7"/>
    </w:pPr>
    <w:rPr>
      <w:rFonts w:asciiTheme="minorHAnsi" w:eastAsiaTheme="majorEastAsia" w:hAnsiTheme="minorHAnsi"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65B05"/>
    <w:pPr>
      <w:keepNext/>
      <w:keepLines/>
      <w:spacing w:after="0" w:line="259" w:lineRule="auto"/>
      <w:outlineLvl w:val="8"/>
    </w:pPr>
    <w:rPr>
      <w:rFonts w:asciiTheme="minorHAnsi" w:eastAsiaTheme="majorEastAsia" w:hAnsiTheme="minorHAnsi"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65B05"/>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165B05"/>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165B05"/>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165B05"/>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165B05"/>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165B05"/>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65B05"/>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65B05"/>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65B05"/>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65B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65B05"/>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65B05"/>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65B05"/>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65B05"/>
    <w:pPr>
      <w:spacing w:before="160" w:after="160" w:line="259" w:lineRule="auto"/>
      <w:jc w:val="center"/>
    </w:pPr>
    <w:rPr>
      <w:rFonts w:asciiTheme="minorHAnsi" w:eastAsiaTheme="minorHAnsi" w:hAnsiTheme="minorHAnsi" w:cstheme="minorBidi"/>
      <w:i/>
      <w:iCs/>
      <w:color w:val="404040" w:themeColor="text1" w:themeTint="BF"/>
    </w:rPr>
  </w:style>
  <w:style w:type="character" w:customStyle="1" w:styleId="CitataDiagrama">
    <w:name w:val="Citata Diagrama"/>
    <w:basedOn w:val="Numatytasispastraiposriftas"/>
    <w:link w:val="Citata"/>
    <w:uiPriority w:val="29"/>
    <w:rsid w:val="00165B05"/>
    <w:rPr>
      <w:i/>
      <w:iCs/>
      <w:color w:val="404040" w:themeColor="text1" w:themeTint="BF"/>
    </w:rPr>
  </w:style>
  <w:style w:type="paragraph" w:styleId="Sraopastraipa">
    <w:name w:val="List Paragraph"/>
    <w:aliases w:val="List Paragraph Red,Bullet EY,Buletai,List Paragraph21,List Paragraph2,lp1,Bullet 1,Use Case List Paragraph,Numbering,ERP-List Paragraph,List Paragraph11,List Paragraph111,Medium Grid 1 - Accent 21,Sąrašo pastraipa1,List Paragraph1,Bulle"/>
    <w:basedOn w:val="prastasis"/>
    <w:link w:val="SraopastraipaDiagrama"/>
    <w:uiPriority w:val="34"/>
    <w:qFormat/>
    <w:rsid w:val="00165B05"/>
    <w:pPr>
      <w:spacing w:after="160" w:line="259" w:lineRule="auto"/>
      <w:ind w:left="720"/>
      <w:contextualSpacing/>
    </w:pPr>
    <w:rPr>
      <w:rFonts w:asciiTheme="minorHAnsi" w:eastAsiaTheme="minorHAnsi" w:hAnsiTheme="minorHAnsi" w:cstheme="minorBidi"/>
    </w:rPr>
  </w:style>
  <w:style w:type="character" w:styleId="Rykuspabraukimas">
    <w:name w:val="Intense Emphasis"/>
    <w:basedOn w:val="Numatytasispastraiposriftas"/>
    <w:uiPriority w:val="21"/>
    <w:qFormat/>
    <w:rsid w:val="00165B05"/>
    <w:rPr>
      <w:i/>
      <w:iCs/>
      <w:color w:val="2F5496" w:themeColor="accent1" w:themeShade="BF"/>
    </w:rPr>
  </w:style>
  <w:style w:type="paragraph" w:styleId="Iskirtacitata">
    <w:name w:val="Intense Quote"/>
    <w:basedOn w:val="prastasis"/>
    <w:next w:val="prastasis"/>
    <w:link w:val="IskirtacitataDiagrama"/>
    <w:uiPriority w:val="30"/>
    <w:qFormat/>
    <w:rsid w:val="00165B05"/>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rPr>
  </w:style>
  <w:style w:type="character" w:customStyle="1" w:styleId="IskirtacitataDiagrama">
    <w:name w:val="Išskirta citata Diagrama"/>
    <w:basedOn w:val="Numatytasispastraiposriftas"/>
    <w:link w:val="Iskirtacitata"/>
    <w:uiPriority w:val="30"/>
    <w:rsid w:val="00165B05"/>
    <w:rPr>
      <w:i/>
      <w:iCs/>
      <w:color w:val="2F5496" w:themeColor="accent1" w:themeShade="BF"/>
    </w:rPr>
  </w:style>
  <w:style w:type="character" w:styleId="Rykinuoroda">
    <w:name w:val="Intense Reference"/>
    <w:basedOn w:val="Numatytasispastraiposriftas"/>
    <w:uiPriority w:val="32"/>
    <w:qFormat/>
    <w:rsid w:val="00165B05"/>
    <w:rPr>
      <w:b/>
      <w:bCs/>
      <w:smallCaps/>
      <w:color w:val="2F5496" w:themeColor="accent1" w:themeShade="BF"/>
      <w:spacing w:val="5"/>
    </w:rPr>
  </w:style>
  <w:style w:type="character" w:customStyle="1" w:styleId="SraopastraipaDiagrama">
    <w:name w:val="Sąrašo pastraipa Diagrama"/>
    <w:aliases w:val="List Paragraph Red Diagrama,Bullet EY Diagrama,Buletai Diagrama,List Paragraph21 Diagrama,List Paragraph2 Diagrama,lp1 Diagrama,Bullet 1 Diagrama,Use Case List Paragraph Diagrama,Numbering Diagrama,ERP-List Paragraph Diagrama"/>
    <w:link w:val="Sraopastraipa"/>
    <w:uiPriority w:val="34"/>
    <w:qFormat/>
    <w:locked/>
    <w:rsid w:val="00574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96840">
      <w:bodyDiv w:val="1"/>
      <w:marLeft w:val="0"/>
      <w:marRight w:val="0"/>
      <w:marTop w:val="0"/>
      <w:marBottom w:val="0"/>
      <w:divBdr>
        <w:top w:val="none" w:sz="0" w:space="0" w:color="auto"/>
        <w:left w:val="none" w:sz="0" w:space="0" w:color="auto"/>
        <w:bottom w:val="none" w:sz="0" w:space="0" w:color="auto"/>
        <w:right w:val="none" w:sz="0" w:space="0" w:color="auto"/>
      </w:divBdr>
    </w:div>
    <w:div w:id="140702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4665</Words>
  <Characters>2660</Characters>
  <Application>Microsoft Office Word</Application>
  <DocSecurity>0</DocSecurity>
  <Lines>22</Lines>
  <Paragraphs>14</Paragraphs>
  <ScaleCrop>false</ScaleCrop>
  <Company/>
  <LinksUpToDate>false</LinksUpToDate>
  <CharactersWithSpaces>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service10@panevezys.lt</dc:creator>
  <cp:keywords/>
  <dc:description/>
  <cp:lastModifiedBy>service10@panevezys.lt</cp:lastModifiedBy>
  <cp:revision>8</cp:revision>
  <dcterms:created xsi:type="dcterms:W3CDTF">2025-01-28T08:39:00Z</dcterms:created>
  <dcterms:modified xsi:type="dcterms:W3CDTF">2025-01-28T09:02:00Z</dcterms:modified>
</cp:coreProperties>
</file>